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87AE" w14:textId="77777777" w:rsidR="009540CA" w:rsidRPr="009540CA" w:rsidRDefault="002C57B2" w:rsidP="009540CA">
      <w:pPr>
        <w:spacing w:after="0"/>
        <w:ind w:left="4248" w:firstLine="708"/>
        <w:rPr>
          <w:i/>
          <w:iCs/>
        </w:rPr>
      </w:pPr>
      <w:r w:rsidRPr="009540CA">
        <w:rPr>
          <w:i/>
          <w:iCs/>
        </w:rPr>
        <w:t xml:space="preserve">Załącznik nr 1 do zapytania ofertowego </w:t>
      </w:r>
    </w:p>
    <w:p w14:paraId="4EC810A7" w14:textId="1D728DBC" w:rsidR="002C57B2" w:rsidRDefault="002C57B2" w:rsidP="009540CA">
      <w:pPr>
        <w:spacing w:after="0"/>
        <w:ind w:left="4248" w:firstLine="708"/>
      </w:pPr>
      <w:r w:rsidRPr="009540CA">
        <w:rPr>
          <w:i/>
          <w:iCs/>
        </w:rPr>
        <w:t xml:space="preserve">nr </w:t>
      </w:r>
      <w:r w:rsidR="009540CA" w:rsidRPr="009540CA">
        <w:rPr>
          <w:i/>
          <w:iCs/>
        </w:rPr>
        <w:t>P</w:t>
      </w:r>
      <w:r w:rsidRPr="009540CA">
        <w:rPr>
          <w:i/>
          <w:iCs/>
        </w:rPr>
        <w:t>T. 2370.</w:t>
      </w:r>
      <w:r w:rsidR="001837EC">
        <w:rPr>
          <w:i/>
          <w:iCs/>
        </w:rPr>
        <w:t>9</w:t>
      </w:r>
      <w:r w:rsidRPr="009540CA">
        <w:rPr>
          <w:i/>
          <w:iCs/>
        </w:rPr>
        <w:t>.202</w:t>
      </w:r>
      <w:r w:rsidR="000E6B8D">
        <w:rPr>
          <w:i/>
          <w:iCs/>
        </w:rPr>
        <w:t>4</w:t>
      </w:r>
      <w:r w:rsidRPr="009540CA">
        <w:rPr>
          <w:i/>
          <w:iCs/>
        </w:rPr>
        <w:t xml:space="preserve"> </w:t>
      </w:r>
    </w:p>
    <w:p w14:paraId="26C9950F" w14:textId="77777777" w:rsidR="009540CA" w:rsidRDefault="009540CA"/>
    <w:p w14:paraId="5F489C05" w14:textId="43120EAB" w:rsidR="009540CA" w:rsidRPr="009540CA" w:rsidRDefault="002C57B2">
      <w:pPr>
        <w:rPr>
          <w:b/>
          <w:bCs/>
        </w:rPr>
      </w:pPr>
      <w:r w:rsidRPr="009540CA">
        <w:rPr>
          <w:b/>
          <w:bCs/>
        </w:rPr>
        <w:t xml:space="preserve">Minimalne wymagania: </w:t>
      </w:r>
    </w:p>
    <w:p w14:paraId="73D3709B" w14:textId="65A3ABEC" w:rsidR="002C57B2" w:rsidRDefault="002C57B2" w:rsidP="00CA0D0F">
      <w:pPr>
        <w:pStyle w:val="Akapitzlist"/>
        <w:numPr>
          <w:ilvl w:val="0"/>
          <w:numId w:val="1"/>
        </w:numPr>
      </w:pPr>
      <w:r>
        <w:t>Ośrodek Szkolenia Kierowców zobowiązuje się przeprowadzić kurs</w:t>
      </w:r>
      <w:r w:rsidR="00961106">
        <w:t>y</w:t>
      </w:r>
      <w:r>
        <w:t xml:space="preserve"> prawa jazdy kat. „C” </w:t>
      </w:r>
      <w:r w:rsidR="00683B24">
        <w:t xml:space="preserve">dla </w:t>
      </w:r>
      <w:r w:rsidR="00683B24">
        <w:br/>
      </w:r>
      <w:r w:rsidR="003B2B92">
        <w:t>3</w:t>
      </w:r>
      <w:r w:rsidR="00683B24">
        <w:t xml:space="preserve"> osób</w:t>
      </w:r>
      <w:r w:rsidR="00F57BA0">
        <w:t>,</w:t>
      </w:r>
      <w:r w:rsidR="00683B24">
        <w:t xml:space="preserve"> </w:t>
      </w:r>
      <w:r w:rsidR="00A93766">
        <w:t>uprawniając</w:t>
      </w:r>
      <w:r w:rsidR="00F57BA0">
        <w:t>e</w:t>
      </w:r>
      <w:r w:rsidR="00A93766">
        <w:t xml:space="preserve"> strażaków ratowników OSP</w:t>
      </w:r>
      <w:r w:rsidR="00646C9D">
        <w:t xml:space="preserve"> do kierowania pojazdami kat. „C” </w:t>
      </w:r>
      <w:r>
        <w:t xml:space="preserve">zgodnie z obowiązującymi przepisami: </w:t>
      </w:r>
    </w:p>
    <w:p w14:paraId="35F37CB1" w14:textId="25C96C74" w:rsidR="00CA0D0F" w:rsidRDefault="002C57B2" w:rsidP="00CA0D0F">
      <w:pPr>
        <w:pStyle w:val="Akapitzlist"/>
        <w:numPr>
          <w:ilvl w:val="1"/>
          <w:numId w:val="1"/>
        </w:numPr>
      </w:pPr>
      <w:r>
        <w:t>ustawą z dnia 20 czerwca 1997 roku prawo o ruchu drogowym (Dz. U. z 202</w:t>
      </w:r>
      <w:r w:rsidR="003B2B92">
        <w:t>4</w:t>
      </w:r>
      <w:r>
        <w:t xml:space="preserve"> r., poz. 1</w:t>
      </w:r>
      <w:r w:rsidR="003B2B92">
        <w:t>251</w:t>
      </w:r>
      <w:r>
        <w:t xml:space="preserve">), </w:t>
      </w:r>
    </w:p>
    <w:p w14:paraId="726A7767" w14:textId="068B18B6" w:rsidR="002C57B2" w:rsidRDefault="002C57B2" w:rsidP="00CA0D0F">
      <w:pPr>
        <w:pStyle w:val="Akapitzlist"/>
        <w:numPr>
          <w:ilvl w:val="1"/>
          <w:numId w:val="1"/>
        </w:numPr>
      </w:pPr>
      <w:r>
        <w:t>ustawą z dnia 5 stycznia 2011 roku o kierujących pojazdami (Dz. U. z 202</w:t>
      </w:r>
      <w:r w:rsidR="000E6B8D">
        <w:t>4</w:t>
      </w:r>
      <w:r>
        <w:t xml:space="preserve"> r., poz. </w:t>
      </w:r>
      <w:r w:rsidR="000E6B8D">
        <w:t>1210</w:t>
      </w:r>
      <w:r>
        <w:t xml:space="preserve">), </w:t>
      </w:r>
    </w:p>
    <w:p w14:paraId="1612BC62" w14:textId="5A9CF6FB" w:rsidR="002C57B2" w:rsidRDefault="002C57B2" w:rsidP="00CA0D0F">
      <w:pPr>
        <w:pStyle w:val="Akapitzlist"/>
        <w:numPr>
          <w:ilvl w:val="1"/>
          <w:numId w:val="1"/>
        </w:numPr>
      </w:pPr>
      <w:r>
        <w:t>rozporządzeniem Ministra Infrastruktury i Budownictwa z dnia 4 marca 2016 roku w sprawie szkolenia osób ubiegających się o uprawnienia do kierowania pojazdami, instruktorów i wykładowców (Dz. U. z 201</w:t>
      </w:r>
      <w:r w:rsidR="0048553C">
        <w:t>8</w:t>
      </w:r>
      <w:r>
        <w:t xml:space="preserve">, poz. </w:t>
      </w:r>
      <w:r w:rsidR="0048553C">
        <w:t>1885</w:t>
      </w:r>
      <w:r w:rsidR="000E6B8D">
        <w:t xml:space="preserve"> ze zm.</w:t>
      </w:r>
      <w:r>
        <w:t xml:space="preserve">). </w:t>
      </w:r>
    </w:p>
    <w:p w14:paraId="75723EB0" w14:textId="75263A6D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Ośrodek oświadcza, że dysponuje sprzętem, kadrą oraz infrastrukturą niezbędną do przeprowadzenia szkolenia. </w:t>
      </w:r>
    </w:p>
    <w:p w14:paraId="21638177" w14:textId="7BD8116F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Ośrodek zapewnia, że pojazdy szkoleniowe są sprawne technicznie, posiadają odpowiednie zaświadczenia zezwalające na prowadzenie nimi szkolenia praktycznego oraz posiadają aktualne ubezpieczenie OC. </w:t>
      </w:r>
    </w:p>
    <w:p w14:paraId="6BF76977" w14:textId="724E212C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Termin realizacji nie później niż </w:t>
      </w:r>
      <w:r w:rsidR="000E6B8D">
        <w:t>31</w:t>
      </w:r>
      <w:r>
        <w:t xml:space="preserve"> </w:t>
      </w:r>
      <w:r w:rsidR="000E6B8D">
        <w:t>października</w:t>
      </w:r>
      <w:r>
        <w:t xml:space="preserve"> 202</w:t>
      </w:r>
      <w:r w:rsidR="000E6B8D">
        <w:t>4</w:t>
      </w:r>
      <w:r>
        <w:t xml:space="preserve"> r. </w:t>
      </w:r>
    </w:p>
    <w:p w14:paraId="496E22CF" w14:textId="499519F7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Termin ważności oferty minimum 30 dni. </w:t>
      </w:r>
    </w:p>
    <w:p w14:paraId="51072DAD" w14:textId="70C798EF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Termin płatności minimum 21 dni. </w:t>
      </w:r>
    </w:p>
    <w:p w14:paraId="38204D3D" w14:textId="07B63683" w:rsidR="002C57B2" w:rsidRDefault="002C57B2" w:rsidP="00CA0D0F">
      <w:pPr>
        <w:pStyle w:val="Akapitzlist"/>
        <w:numPr>
          <w:ilvl w:val="0"/>
          <w:numId w:val="1"/>
        </w:numPr>
      </w:pPr>
      <w:r>
        <w:t>Część teoretyczna kursu zostanie przeprowadzona na terenie powiatu kolskiego, natomiast nauka jazdy i zajęcia na placu manewrowym mogą odbywać się najdalej w sąsiednich powiatach</w:t>
      </w:r>
      <w:r w:rsidR="00CA0D0F">
        <w:t xml:space="preserve"> - </w:t>
      </w:r>
      <w:r>
        <w:t>w takim przypadku Wykonawca zapewni kursantom bezpłatny dojazd do miejsca odbywania się zajęć nawet w przypadku 1 osoby. Wyjazd samochodu na zajęcia musi odbywać się z terenu powiatu kolskiego</w:t>
      </w:r>
      <w:r w:rsidR="009540CA">
        <w:t>.</w:t>
      </w:r>
    </w:p>
    <w:p w14:paraId="62508D04" w14:textId="13B2C78B" w:rsidR="00591526" w:rsidRDefault="002C57B2" w:rsidP="00CA0D0F">
      <w:pPr>
        <w:pStyle w:val="Akapitzlist"/>
        <w:numPr>
          <w:ilvl w:val="0"/>
          <w:numId w:val="1"/>
        </w:numPr>
      </w:pPr>
      <w:r>
        <w:t>Informujemy, iż zamawiającym i płatnikiem będzie Komenda Wojewódzka Państwowej Straży Pożarnej w Poznaniu</w:t>
      </w:r>
    </w:p>
    <w:sectPr w:rsidR="0059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24C49"/>
    <w:multiLevelType w:val="hybridMultilevel"/>
    <w:tmpl w:val="BC9C6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37A2A"/>
    <w:multiLevelType w:val="hybridMultilevel"/>
    <w:tmpl w:val="8156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AB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829125">
    <w:abstractNumId w:val="0"/>
  </w:num>
  <w:num w:numId="2" w16cid:durableId="20548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2"/>
    <w:rsid w:val="000E6B8D"/>
    <w:rsid w:val="00122C5E"/>
    <w:rsid w:val="001837EC"/>
    <w:rsid w:val="002C57B2"/>
    <w:rsid w:val="003B2B92"/>
    <w:rsid w:val="0048553C"/>
    <w:rsid w:val="00534836"/>
    <w:rsid w:val="00591526"/>
    <w:rsid w:val="00646C9D"/>
    <w:rsid w:val="00683B24"/>
    <w:rsid w:val="007E41FF"/>
    <w:rsid w:val="00880F8A"/>
    <w:rsid w:val="009540CA"/>
    <w:rsid w:val="00961106"/>
    <w:rsid w:val="00A93766"/>
    <w:rsid w:val="00CA0D0F"/>
    <w:rsid w:val="00F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8BF4"/>
  <w15:chartTrackingRefBased/>
  <w15:docId w15:val="{0B728B08-A894-4C40-AA85-D21E9BA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w Kole</dc:creator>
  <cp:keywords/>
  <dc:description/>
  <cp:lastModifiedBy>J.Wolna (KP Koło)</cp:lastModifiedBy>
  <cp:revision>3</cp:revision>
  <cp:lastPrinted>2023-10-19T11:08:00Z</cp:lastPrinted>
  <dcterms:created xsi:type="dcterms:W3CDTF">2024-08-26T08:09:00Z</dcterms:created>
  <dcterms:modified xsi:type="dcterms:W3CDTF">2024-08-26T08:13:00Z</dcterms:modified>
</cp:coreProperties>
</file>