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73F7" w14:textId="0E63EC1A" w:rsidR="00D1236F" w:rsidRPr="00CB16F3" w:rsidRDefault="00D1236F" w:rsidP="00FC3D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right"/>
        <w:rPr>
          <w:rFonts w:ascii="Arial" w:eastAsia="Open Sans" w:hAnsi="Arial" w:cs="Arial"/>
          <w:color w:val="000000"/>
          <w:sz w:val="24"/>
          <w:szCs w:val="24"/>
        </w:rPr>
      </w:pPr>
      <w:r w:rsidRPr="00CB16F3">
        <w:rPr>
          <w:rFonts w:ascii="Arial" w:eastAsia="Open Sans" w:hAnsi="Arial" w:cs="Arial"/>
          <w:color w:val="000000"/>
          <w:sz w:val="24"/>
          <w:szCs w:val="24"/>
        </w:rPr>
        <w:t>Załącznik nr</w:t>
      </w:r>
      <w:r w:rsidR="006B35D1" w:rsidRPr="00CB16F3">
        <w:rPr>
          <w:rFonts w:ascii="Arial" w:eastAsia="Open Sans" w:hAnsi="Arial" w:cs="Arial"/>
          <w:color w:val="000000"/>
          <w:sz w:val="24"/>
          <w:szCs w:val="24"/>
        </w:rPr>
        <w:t xml:space="preserve"> 8 </w:t>
      </w:r>
      <w:r w:rsidRPr="00CB16F3">
        <w:rPr>
          <w:rFonts w:ascii="Arial" w:eastAsia="Open Sans" w:hAnsi="Arial" w:cs="Arial"/>
          <w:color w:val="000000"/>
          <w:sz w:val="24"/>
          <w:szCs w:val="24"/>
        </w:rPr>
        <w:t>do SWZ</w:t>
      </w:r>
    </w:p>
    <w:p w14:paraId="4B2D83C0" w14:textId="77777777" w:rsidR="00D1236F" w:rsidRPr="00784594" w:rsidRDefault="00D1236F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2C243F5B" w14:textId="7D5A10C8" w:rsidR="00D1236F" w:rsidRPr="00784594" w:rsidRDefault="00D1236F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>OŚWIADCZENIE</w:t>
      </w:r>
      <w:r w:rsidR="00F30465" w:rsidRPr="00784594">
        <w:rPr>
          <w:rFonts w:ascii="Arial" w:eastAsia="Open Sans" w:hAnsi="Arial" w:cs="Arial"/>
          <w:sz w:val="24"/>
          <w:szCs w:val="24"/>
        </w:rPr>
        <w:t xml:space="preserve"> WYKONAWCY</w:t>
      </w:r>
    </w:p>
    <w:p w14:paraId="0342C591" w14:textId="4FF89C8E" w:rsidR="00F30465" w:rsidRPr="00784594" w:rsidRDefault="00F30465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>o aktualności informacji zawartych w oświadczeniu, o którym mowa w art. 125 ust. 1 ustawy, w zakresie podstaw wykluczenia z postępowania</w:t>
      </w:r>
    </w:p>
    <w:p w14:paraId="68EDC89F" w14:textId="77777777" w:rsidR="00F30465" w:rsidRPr="00784594" w:rsidRDefault="00F30465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059F6166" w14:textId="1266BC4E" w:rsidR="00D1236F" w:rsidRPr="00784594" w:rsidRDefault="00D1236F" w:rsidP="00FC3D60">
      <w:pPr>
        <w:widowControl w:val="0"/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784594">
        <w:rPr>
          <w:rFonts w:ascii="Arial" w:eastAsia="Open Sans" w:hAnsi="Arial" w:cs="Arial"/>
          <w:sz w:val="24"/>
          <w:szCs w:val="24"/>
        </w:rPr>
        <w:br/>
      </w:r>
      <w:r w:rsidRPr="00784594">
        <w:rPr>
          <w:rFonts w:ascii="Arial" w:eastAsia="Open Sans" w:hAnsi="Arial" w:cs="Arial"/>
          <w:sz w:val="24"/>
          <w:szCs w:val="24"/>
        </w:rPr>
        <w:t>w trybie przetargu nieograniczonego na podstawie art. 132 ustawy z dnia 11 września 2019 r. - Prawo zamówień publicznych (</w:t>
      </w:r>
      <w:r w:rsidR="00321F96" w:rsidRPr="00D3783B">
        <w:rPr>
          <w:rFonts w:ascii="Arial" w:hAnsi="Arial" w:cs="Arial"/>
          <w:bCs/>
          <w:sz w:val="24"/>
          <w:szCs w:val="24"/>
        </w:rPr>
        <w:t>Tekst jednolity: Dz. U. z 2021 r. poz. 1129 ze zm</w:t>
      </w:r>
      <w:r w:rsidR="00321F96">
        <w:rPr>
          <w:rFonts w:ascii="Arial" w:hAnsi="Arial" w:cs="Arial"/>
          <w:sz w:val="24"/>
          <w:szCs w:val="24"/>
        </w:rPr>
        <w:t>.</w:t>
      </w:r>
      <w:r w:rsidRPr="00784594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67F4BE9F" w14:textId="35FCCF94" w:rsidR="00784594" w:rsidRPr="00784594" w:rsidRDefault="00D1236F" w:rsidP="00527AF8">
      <w:pPr>
        <w:widowControl w:val="0"/>
        <w:spacing w:after="0" w:line="276" w:lineRule="auto"/>
        <w:jc w:val="center"/>
        <w:rPr>
          <w:rFonts w:ascii="Arial" w:eastAsia="Open Sans" w:hAnsi="Arial" w:cs="Arial"/>
          <w:b/>
          <w:sz w:val="24"/>
          <w:szCs w:val="24"/>
        </w:rPr>
      </w:pPr>
      <w:r w:rsidRPr="00784594">
        <w:rPr>
          <w:rFonts w:ascii="Arial" w:eastAsia="Open Sans" w:hAnsi="Arial" w:cs="Arial"/>
          <w:b/>
          <w:bCs/>
          <w:sz w:val="24"/>
          <w:szCs w:val="24"/>
        </w:rPr>
        <w:t>„</w:t>
      </w:r>
      <w:r w:rsidR="00527AF8" w:rsidRPr="0031143E">
        <w:rPr>
          <w:rFonts w:ascii="Arial" w:hAnsi="Arial" w:cs="Arial"/>
          <w:b/>
          <w:sz w:val="28"/>
          <w:szCs w:val="28"/>
          <w:lang w:eastAsia="en-US"/>
        </w:rPr>
        <w:t>Dostawę ciężkich samochodów ratowniczo – gaśniczych</w:t>
      </w:r>
      <w:r w:rsidR="00527AF8">
        <w:rPr>
          <w:rFonts w:ascii="Arial" w:hAnsi="Arial" w:cs="Arial"/>
          <w:b/>
          <w:sz w:val="28"/>
          <w:szCs w:val="28"/>
          <w:lang w:eastAsia="en-US"/>
        </w:rPr>
        <w:t xml:space="preserve"> ze zwiększonym potencjałem ratownictwa drogowego (GCBA – standard podstawowy), napęd 4x2 </w:t>
      </w:r>
      <w:r w:rsidR="00527AF8" w:rsidRPr="0031143E">
        <w:rPr>
          <w:rFonts w:ascii="Arial" w:hAnsi="Arial" w:cs="Arial"/>
          <w:b/>
          <w:sz w:val="28"/>
          <w:szCs w:val="28"/>
          <w:lang w:eastAsia="en-US"/>
        </w:rPr>
        <w:t xml:space="preserve">– </w:t>
      </w:r>
      <w:r w:rsidR="00527AF8">
        <w:rPr>
          <w:rFonts w:ascii="Arial" w:hAnsi="Arial" w:cs="Arial"/>
          <w:b/>
          <w:sz w:val="28"/>
          <w:szCs w:val="28"/>
          <w:lang w:eastAsia="en-US"/>
        </w:rPr>
        <w:t>7</w:t>
      </w:r>
      <w:r w:rsidR="00527AF8" w:rsidRPr="0031143E">
        <w:rPr>
          <w:rFonts w:ascii="Arial" w:hAnsi="Arial" w:cs="Arial"/>
          <w:b/>
          <w:sz w:val="28"/>
          <w:szCs w:val="28"/>
          <w:lang w:eastAsia="en-US"/>
        </w:rPr>
        <w:t xml:space="preserve"> sztuk</w:t>
      </w:r>
      <w:r w:rsidR="00527AF8">
        <w:rPr>
          <w:rFonts w:ascii="Arial" w:hAnsi="Arial" w:cs="Arial"/>
          <w:b/>
          <w:sz w:val="28"/>
          <w:szCs w:val="28"/>
          <w:lang w:eastAsia="en-US"/>
        </w:rPr>
        <w:t>”</w:t>
      </w:r>
    </w:p>
    <w:p w14:paraId="5B57F6DA" w14:textId="77777777" w:rsidR="00D1236F" w:rsidRDefault="00D1236F" w:rsidP="00FC3D6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</w:p>
    <w:p w14:paraId="07CF62D8" w14:textId="09131C4C" w:rsidR="00217ABA" w:rsidRPr="00217ABA" w:rsidRDefault="00217ABA" w:rsidP="00FC3D6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217ABA">
        <w:rPr>
          <w:rFonts w:ascii="Arial" w:eastAsia="Open Sans" w:hAnsi="Arial" w:cs="Arial"/>
          <w:sz w:val="24"/>
          <w:szCs w:val="24"/>
        </w:rPr>
        <w:t xml:space="preserve">Niniejszym oświadczam, że informacje zawarte w oświadczeniu składanym na podstawie art. 125 ust. 1 ustawy, w zakresie podstaw wykluczenia z postępowania </w:t>
      </w:r>
      <w:r w:rsidR="00FC3D60">
        <w:rPr>
          <w:rFonts w:ascii="Arial" w:eastAsia="Open Sans" w:hAnsi="Arial" w:cs="Arial"/>
          <w:sz w:val="24"/>
          <w:szCs w:val="24"/>
        </w:rPr>
        <w:br/>
      </w:r>
      <w:r w:rsidRPr="00217ABA">
        <w:rPr>
          <w:rFonts w:ascii="Arial" w:eastAsia="Open Sans" w:hAnsi="Arial" w:cs="Arial"/>
          <w:sz w:val="24"/>
          <w:szCs w:val="24"/>
        </w:rPr>
        <w:t>o których mowa w:</w:t>
      </w:r>
    </w:p>
    <w:p w14:paraId="3A0FBF6D" w14:textId="62C6B22F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a)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 xml:space="preserve">art. 108 ust. 1 pkt 3 ustawy, </w:t>
      </w:r>
    </w:p>
    <w:p w14:paraId="092F92F7" w14:textId="793533DA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b)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 xml:space="preserve">art. 108 ust. 1 pkt 4 ustawy, dotyczących orzeczenia zakazu ubiegania się </w:t>
      </w:r>
      <w:r w:rsidR="00FC3D60">
        <w:rPr>
          <w:rFonts w:ascii="Arial" w:hAnsi="Arial" w:cs="Arial"/>
          <w:bCs/>
          <w:szCs w:val="20"/>
        </w:rPr>
        <w:br/>
      </w:r>
      <w:r w:rsidRPr="00217ABA">
        <w:rPr>
          <w:rFonts w:ascii="Arial" w:hAnsi="Arial" w:cs="Arial"/>
          <w:bCs/>
          <w:szCs w:val="20"/>
        </w:rPr>
        <w:t xml:space="preserve">o zamówienie publiczne tytułem środka zapobiegawczego, </w:t>
      </w:r>
    </w:p>
    <w:p w14:paraId="0125C375" w14:textId="761A313B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c)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 xml:space="preserve">art. 108 ust. 1 pkt 5 ustawy, dotyczących zawarcia z innymi wykonawcami porozumienia mającego na celu zakłócenie konkurencji, </w:t>
      </w:r>
    </w:p>
    <w:p w14:paraId="20C81C0C" w14:textId="65DFAD53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d)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 xml:space="preserve">art. 108 ust. 1 pkt 6 ustawy, </w:t>
      </w:r>
    </w:p>
    <w:p w14:paraId="37E8C936" w14:textId="510943F6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e)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5A8B29A4" w14:textId="6B81030A" w:rsidR="00422C54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B646CB">
        <w:rPr>
          <w:rFonts w:ascii="Arial" w:hAnsi="Arial" w:cs="Arial"/>
          <w:bCs/>
          <w:szCs w:val="20"/>
        </w:rPr>
        <w:t xml:space="preserve">f) </w:t>
      </w:r>
      <w:r w:rsidR="00FC3D60">
        <w:rPr>
          <w:rFonts w:ascii="Arial" w:hAnsi="Arial" w:cs="Arial"/>
          <w:bCs/>
          <w:szCs w:val="20"/>
        </w:rPr>
        <w:tab/>
      </w:r>
      <w:r w:rsidR="00422C54">
        <w:rPr>
          <w:rFonts w:ascii="Arial" w:hAnsi="Arial" w:cs="Arial"/>
          <w:bCs/>
          <w:szCs w:val="20"/>
        </w:rPr>
        <w:t>art. 109 ust. 1 pkt 7</w:t>
      </w:r>
      <w:r w:rsidR="00422C54" w:rsidRPr="00217ABA">
        <w:rPr>
          <w:rFonts w:ascii="Arial" w:hAnsi="Arial" w:cs="Arial"/>
          <w:bCs/>
          <w:szCs w:val="20"/>
        </w:rPr>
        <w:t xml:space="preserve"> ustawy</w:t>
      </w:r>
      <w:r w:rsidR="00422C54">
        <w:rPr>
          <w:rFonts w:ascii="Arial" w:hAnsi="Arial" w:cs="Arial"/>
          <w:bCs/>
          <w:szCs w:val="20"/>
        </w:rPr>
        <w:t>,</w:t>
      </w:r>
    </w:p>
    <w:p w14:paraId="400910E1" w14:textId="4F5E8C32" w:rsidR="00422C54" w:rsidRDefault="00422C54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  <w:highlight w:val="yellow"/>
        </w:rPr>
      </w:pPr>
      <w:r>
        <w:rPr>
          <w:rFonts w:ascii="Arial" w:hAnsi="Arial" w:cs="Arial"/>
          <w:bCs/>
          <w:szCs w:val="20"/>
        </w:rPr>
        <w:t>g)</w:t>
      </w:r>
      <w:r w:rsidR="00FC3D60"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>art. 109 ust. 1 pkt 8</w:t>
      </w:r>
      <w:r w:rsidRPr="00217ABA">
        <w:rPr>
          <w:rFonts w:ascii="Arial" w:hAnsi="Arial" w:cs="Arial"/>
          <w:bCs/>
          <w:szCs w:val="20"/>
        </w:rPr>
        <w:t xml:space="preserve"> ustawy</w:t>
      </w:r>
      <w:r>
        <w:rPr>
          <w:rFonts w:ascii="Arial" w:hAnsi="Arial" w:cs="Arial"/>
          <w:bCs/>
          <w:szCs w:val="20"/>
        </w:rPr>
        <w:t>.</w:t>
      </w:r>
    </w:p>
    <w:p w14:paraId="01945D3D" w14:textId="77777777" w:rsidR="00217ABA" w:rsidRPr="000D28AE" w:rsidRDefault="00217ABA" w:rsidP="00FC3D60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3C9A07D" w14:textId="77777777" w:rsidR="00217ABA" w:rsidRPr="000D28AE" w:rsidRDefault="00217ABA" w:rsidP="00FC3D60">
      <w:pPr>
        <w:pStyle w:val="Defaul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404567AB" w14:textId="77777777" w:rsidR="00DF4B94" w:rsidRDefault="00DF4B94" w:rsidP="00FC3D60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D1236F" w:rsidRPr="00784594" w14:paraId="08681808" w14:textId="77777777" w:rsidTr="006B35D1">
        <w:trPr>
          <w:trHeight w:val="1828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DF10" w14:textId="32140B54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 xml:space="preserve">Nazwa (firma) i adres </w:t>
            </w:r>
            <w:r w:rsidR="00EE6692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t>ykonawcy</w:t>
            </w:r>
          </w:p>
          <w:p w14:paraId="6E6B48CB" w14:textId="0BF671B1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>(</w:t>
            </w:r>
            <w:r w:rsidR="00EE6692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t>ykonawców wspólnie ubiegających się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87BD" w14:textId="77777777" w:rsidR="00D1236F" w:rsidRPr="00784594" w:rsidRDefault="00D1236F" w:rsidP="00432CCE">
            <w:pPr>
              <w:widowControl w:val="0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</w:p>
        </w:tc>
      </w:tr>
    </w:tbl>
    <w:p w14:paraId="40C43F40" w14:textId="77777777" w:rsidR="00F1673A" w:rsidRPr="00784594" w:rsidRDefault="00F1673A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…………………………………… dnia ………………… r.</w:t>
      </w:r>
    </w:p>
    <w:p w14:paraId="50E78643" w14:textId="0DCAC310" w:rsidR="00F1673A" w:rsidRPr="00784594" w:rsidRDefault="00F1673A" w:rsidP="00F1673A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</w:t>
      </w:r>
      <w:r w:rsidR="00784594">
        <w:rPr>
          <w:rFonts w:ascii="Arial" w:hAnsi="Arial" w:cs="Arial"/>
          <w:szCs w:val="24"/>
        </w:rPr>
        <w:t>…….</w:t>
      </w:r>
      <w:r w:rsidRPr="00784594">
        <w:rPr>
          <w:rFonts w:ascii="Arial" w:hAnsi="Arial" w:cs="Arial"/>
          <w:szCs w:val="24"/>
        </w:rPr>
        <w:t>……………………………………………</w:t>
      </w:r>
    </w:p>
    <w:p w14:paraId="5D169074" w14:textId="77777777" w:rsidR="00F1673A" w:rsidRPr="00784594" w:rsidRDefault="00F1673A" w:rsidP="00F1673A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  <w:r w:rsidRPr="00784594">
        <w:rPr>
          <w:rFonts w:ascii="Arial" w:hAnsi="Arial" w:cs="Arial"/>
          <w:i/>
          <w:iCs/>
          <w:sz w:val="24"/>
          <w:szCs w:val="24"/>
        </w:rPr>
        <w:t>podpis osoby upoważnionej do reprezentacji podmiotu</w:t>
      </w:r>
    </w:p>
    <w:p w14:paraId="4C44D0A2" w14:textId="7D2C33ED" w:rsidR="00F1673A" w:rsidRPr="00FC3D60" w:rsidRDefault="00F1673A" w:rsidP="00F1673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  <w:sz w:val="24"/>
          <w:szCs w:val="24"/>
        </w:rPr>
      </w:pPr>
      <w:r w:rsidRPr="00FC3D60">
        <w:rPr>
          <w:rFonts w:ascii="Arial" w:hAnsi="Arial" w:cs="Arial"/>
          <w:i/>
          <w:spacing w:val="8"/>
          <w:sz w:val="24"/>
          <w:szCs w:val="24"/>
        </w:rPr>
        <w:t>UWAGA:</w:t>
      </w:r>
    </w:p>
    <w:p w14:paraId="0704B80A" w14:textId="77777777" w:rsidR="00F1673A" w:rsidRPr="00FC3D60" w:rsidRDefault="00F1673A" w:rsidP="00F1673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FC3D60">
        <w:rPr>
          <w:rFonts w:ascii="Arial" w:hAnsi="Arial" w:cs="Arial"/>
          <w:i/>
          <w:spacing w:val="8"/>
          <w:sz w:val="24"/>
          <w:szCs w:val="24"/>
        </w:rPr>
        <w:t>Zamawiający zaleca przed podpisaniem, zapisanie dokumentu w formacie .pdf</w:t>
      </w:r>
    </w:p>
    <w:p w14:paraId="5B14FB4C" w14:textId="673026CC" w:rsidR="00F1673A" w:rsidRPr="00FC3D60" w:rsidRDefault="00F1673A" w:rsidP="00F1673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FC3D60">
        <w:rPr>
          <w:rFonts w:ascii="Arial" w:hAnsi="Arial" w:cs="Arial"/>
          <w:i/>
          <w:spacing w:val="8"/>
          <w:sz w:val="24"/>
          <w:szCs w:val="24"/>
        </w:rPr>
        <w:t xml:space="preserve">Dokument musi być opatrzony przez osobę lub osoby uprawnione do reprezentowania </w:t>
      </w:r>
      <w:r w:rsidR="00DF4B94">
        <w:rPr>
          <w:rFonts w:ascii="Arial" w:hAnsi="Arial" w:cs="Arial"/>
          <w:i/>
          <w:spacing w:val="8"/>
          <w:sz w:val="24"/>
          <w:szCs w:val="24"/>
        </w:rPr>
        <w:t>W</w:t>
      </w:r>
      <w:r w:rsidRPr="00FC3D60">
        <w:rPr>
          <w:rFonts w:ascii="Arial" w:hAnsi="Arial" w:cs="Arial"/>
          <w:i/>
          <w:spacing w:val="8"/>
          <w:sz w:val="24"/>
          <w:szCs w:val="24"/>
        </w:rPr>
        <w:t>ykonawcy, kwalifikowanym podpisem elektronicznym.</w:t>
      </w:r>
    </w:p>
    <w:p w14:paraId="3689FEC1" w14:textId="77777777" w:rsidR="008C207D" w:rsidRPr="00784594" w:rsidRDefault="008C207D">
      <w:pPr>
        <w:rPr>
          <w:rFonts w:ascii="Arial" w:hAnsi="Arial" w:cs="Arial"/>
          <w:sz w:val="24"/>
          <w:szCs w:val="24"/>
        </w:rPr>
      </w:pPr>
    </w:p>
    <w:sectPr w:rsidR="008C207D" w:rsidRPr="00784594" w:rsidSect="00FC3D60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323C5" w14:textId="77777777" w:rsidR="00EA5999" w:rsidRDefault="00EA5999">
      <w:pPr>
        <w:spacing w:after="0" w:line="240" w:lineRule="auto"/>
      </w:pPr>
      <w:r>
        <w:separator/>
      </w:r>
    </w:p>
  </w:endnote>
  <w:endnote w:type="continuationSeparator" w:id="0">
    <w:p w14:paraId="10F2C0AC" w14:textId="77777777" w:rsidR="00EA5999" w:rsidRDefault="00EA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F681" w14:textId="77777777" w:rsidR="00740E76" w:rsidRDefault="00EA5999" w:rsidP="00740E76">
    <w:pPr>
      <w:pStyle w:val="Stopka"/>
      <w:jc w:val="center"/>
    </w:pPr>
  </w:p>
  <w:p w14:paraId="5FD287E8" w14:textId="77777777" w:rsidR="00740E76" w:rsidRDefault="00EA5999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F9B6" w14:textId="77777777" w:rsidR="00EA5999" w:rsidRDefault="00EA5999">
      <w:pPr>
        <w:spacing w:after="0" w:line="240" w:lineRule="auto"/>
      </w:pPr>
      <w:r>
        <w:separator/>
      </w:r>
    </w:p>
  </w:footnote>
  <w:footnote w:type="continuationSeparator" w:id="0">
    <w:p w14:paraId="5EAC86EA" w14:textId="77777777" w:rsidR="00EA5999" w:rsidRDefault="00EA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8734" w14:textId="077E507D" w:rsidR="00415968" w:rsidRPr="00784594" w:rsidRDefault="00784594">
    <w:pPr>
      <w:pStyle w:val="Nagwek"/>
      <w:rPr>
        <w:rFonts w:ascii="Arial" w:hAnsi="Arial" w:cs="Arial"/>
        <w:sz w:val="24"/>
        <w:szCs w:val="24"/>
      </w:rPr>
    </w:pPr>
    <w:r w:rsidRPr="00784594">
      <w:rPr>
        <w:rFonts w:ascii="Arial" w:hAnsi="Arial" w:cs="Arial"/>
        <w:sz w:val="24"/>
        <w:szCs w:val="24"/>
      </w:rPr>
      <w:t>WT.2370</w:t>
    </w:r>
    <w:r w:rsidRPr="00DA78B0">
      <w:rPr>
        <w:rFonts w:ascii="Arial" w:hAnsi="Arial" w:cs="Arial"/>
        <w:sz w:val="24"/>
        <w:szCs w:val="24"/>
      </w:rPr>
      <w:t>.</w:t>
    </w:r>
    <w:r w:rsidR="00527AF8" w:rsidRPr="00DA78B0">
      <w:rPr>
        <w:rFonts w:ascii="Arial" w:hAnsi="Arial" w:cs="Arial"/>
        <w:sz w:val="24"/>
        <w:szCs w:val="24"/>
      </w:rPr>
      <w:t>4</w:t>
    </w:r>
    <w:r w:rsidRPr="00DA78B0">
      <w:rPr>
        <w:rFonts w:ascii="Arial" w:hAnsi="Arial" w:cs="Arial"/>
        <w:sz w:val="24"/>
        <w:szCs w:val="24"/>
      </w:rPr>
      <w:t>.2</w:t>
    </w:r>
    <w:r w:rsidR="00DA78B0">
      <w:rPr>
        <w:rFonts w:ascii="Arial" w:hAnsi="Arial" w:cs="Arial"/>
        <w:sz w:val="24"/>
        <w:szCs w:val="24"/>
      </w:rPr>
      <w:t>1.22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65EA"/>
    <w:multiLevelType w:val="hybridMultilevel"/>
    <w:tmpl w:val="F4C013C0"/>
    <w:lvl w:ilvl="0" w:tplc="7924CA86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050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82"/>
    <w:rsid w:val="00014493"/>
    <w:rsid w:val="00107562"/>
    <w:rsid w:val="001210F1"/>
    <w:rsid w:val="00124482"/>
    <w:rsid w:val="00217ABA"/>
    <w:rsid w:val="00225DA9"/>
    <w:rsid w:val="002A197F"/>
    <w:rsid w:val="00321F96"/>
    <w:rsid w:val="00353752"/>
    <w:rsid w:val="00422C54"/>
    <w:rsid w:val="00527AF8"/>
    <w:rsid w:val="005647F9"/>
    <w:rsid w:val="006249F0"/>
    <w:rsid w:val="006B35D1"/>
    <w:rsid w:val="006F4DFC"/>
    <w:rsid w:val="00784594"/>
    <w:rsid w:val="008923FB"/>
    <w:rsid w:val="008C207D"/>
    <w:rsid w:val="00A52414"/>
    <w:rsid w:val="00AC6104"/>
    <w:rsid w:val="00B130EA"/>
    <w:rsid w:val="00B646CB"/>
    <w:rsid w:val="00CA248F"/>
    <w:rsid w:val="00CA485E"/>
    <w:rsid w:val="00CB16F3"/>
    <w:rsid w:val="00D1236F"/>
    <w:rsid w:val="00DA78B0"/>
    <w:rsid w:val="00DC2563"/>
    <w:rsid w:val="00DF4B94"/>
    <w:rsid w:val="00E4589A"/>
    <w:rsid w:val="00E53AEC"/>
    <w:rsid w:val="00E918E9"/>
    <w:rsid w:val="00EA5999"/>
    <w:rsid w:val="00EE6692"/>
    <w:rsid w:val="00F1673A"/>
    <w:rsid w:val="00F30465"/>
    <w:rsid w:val="00F32AA6"/>
    <w:rsid w:val="00F3313A"/>
    <w:rsid w:val="00FC3D60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D8EA"/>
  <w15:docId w15:val="{BBE83C36-674C-47D3-BDE7-BBAE7FC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36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D1236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123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36F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6B35D1"/>
    <w:pPr>
      <w:ind w:left="720"/>
      <w:contextualSpacing/>
    </w:pPr>
  </w:style>
  <w:style w:type="paragraph" w:customStyle="1" w:styleId="pkt">
    <w:name w:val="pkt"/>
    <w:basedOn w:val="Normalny"/>
    <w:rsid w:val="00F167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17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K.Dalewska (KM Gdańsk)</dc:creator>
  <cp:lastModifiedBy>A.Sobota (KW Gdańsk)</cp:lastModifiedBy>
  <cp:revision>7</cp:revision>
  <dcterms:created xsi:type="dcterms:W3CDTF">2021-12-02T13:29:00Z</dcterms:created>
  <dcterms:modified xsi:type="dcterms:W3CDTF">2022-04-08T07:17:00Z</dcterms:modified>
</cp:coreProperties>
</file>