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00" w:rsidRDefault="00107AD9">
      <w:pPr>
        <w:pStyle w:val="Tytu"/>
        <w:jc w:val="right"/>
      </w:pPr>
      <w:r>
        <w:rPr>
          <w:rFonts w:ascii="Calibri" w:hAnsi="Calibri"/>
          <w:b w:val="0"/>
          <w:sz w:val="24"/>
          <w:szCs w:val="24"/>
          <w:lang w:val="pl-PL"/>
        </w:rPr>
        <w:t>Załącznik nr 1</w:t>
      </w:r>
      <w:r w:rsidR="008A2481">
        <w:rPr>
          <w:rFonts w:ascii="Calibri" w:hAnsi="Calibri"/>
          <w:b w:val="0"/>
          <w:sz w:val="24"/>
          <w:szCs w:val="24"/>
          <w:lang w:val="pl-PL"/>
        </w:rPr>
        <w:t>0</w:t>
      </w:r>
      <w:bookmarkStart w:id="0" w:name="_GoBack"/>
      <w:bookmarkEnd w:id="0"/>
      <w:r>
        <w:rPr>
          <w:rFonts w:ascii="Calibri" w:hAnsi="Calibri"/>
          <w:b w:val="0"/>
          <w:sz w:val="24"/>
          <w:szCs w:val="24"/>
          <w:lang w:val="pl-PL"/>
        </w:rPr>
        <w:t xml:space="preserve"> do SIWZ</w:t>
      </w:r>
    </w:p>
    <w:p w:rsidR="00254B00" w:rsidRDefault="00107AD9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libri" w:hAnsi="Calibri"/>
          <w:b w:val="0"/>
          <w:sz w:val="24"/>
          <w:szCs w:val="36"/>
          <w:lang w:val="pl-PL"/>
        </w:rPr>
      </w:pPr>
      <w:r>
        <w:rPr>
          <w:rFonts w:asciiTheme="minorHAnsi" w:hAnsiTheme="minorHAnsi" w:cstheme="minorHAnsi"/>
          <w:sz w:val="24"/>
          <w:szCs w:val="24"/>
        </w:rPr>
        <w:t>Projekt modernizacji ewidencji gruntów i budynków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 dla jednostki ewidencyjnej Id 120806_2 Racławice </w:t>
      </w:r>
      <w:r>
        <w:rPr>
          <w:rFonts w:asciiTheme="minorHAnsi" w:hAnsiTheme="minorHAnsi" w:cstheme="minorHAnsi"/>
          <w:sz w:val="24"/>
          <w:szCs w:val="24"/>
        </w:rPr>
        <w:br/>
        <w:t xml:space="preserve"> obrębów ewidencyjnych :</w:t>
      </w:r>
    </w:p>
    <w:p w:rsidR="00254B00" w:rsidRDefault="00254B00">
      <w:pPr>
        <w:pStyle w:val="Tytu"/>
        <w:rPr>
          <w:rFonts w:ascii="Calibri" w:hAnsi="Calibri"/>
          <w:b w:val="0"/>
          <w:bCs w:val="0"/>
          <w:sz w:val="24"/>
          <w:szCs w:val="36"/>
          <w:lang w:val="pl-PL"/>
        </w:rPr>
      </w:pPr>
    </w:p>
    <w:p w:rsidR="00254B00" w:rsidRDefault="00107AD9">
      <w:pPr>
        <w:pStyle w:val="Tytu"/>
        <w:numPr>
          <w:ilvl w:val="0"/>
          <w:numId w:val="12"/>
        </w:numPr>
        <w:jc w:val="left"/>
        <w:rPr>
          <w:rFonts w:ascii="Calibri" w:hAnsi="Calibri"/>
          <w:b w:val="0"/>
          <w:bCs w:val="0"/>
          <w:sz w:val="24"/>
          <w:szCs w:val="36"/>
          <w:lang w:val="pl-PL"/>
        </w:rPr>
      </w:pPr>
      <w:proofErr w:type="spellStart"/>
      <w:r>
        <w:rPr>
          <w:rFonts w:ascii="Calibri" w:hAnsi="Calibri"/>
          <w:b w:val="0"/>
          <w:bCs w:val="0"/>
          <w:sz w:val="24"/>
          <w:szCs w:val="36"/>
          <w:lang w:val="pl-PL"/>
        </w:rPr>
        <w:t>Dosłońce</w:t>
      </w:r>
      <w:proofErr w:type="spellEnd"/>
      <w:r>
        <w:rPr>
          <w:rFonts w:ascii="Calibri" w:hAnsi="Calibri"/>
          <w:b w:val="0"/>
          <w:bCs w:val="0"/>
          <w:sz w:val="24"/>
          <w:szCs w:val="36"/>
          <w:lang w:val="pl-PL"/>
        </w:rPr>
        <w:t xml:space="preserve"> Id 120806_2.0001</w:t>
      </w:r>
    </w:p>
    <w:p w:rsidR="00254B00" w:rsidRDefault="00107AD9">
      <w:pPr>
        <w:pStyle w:val="Tytu"/>
        <w:numPr>
          <w:ilvl w:val="0"/>
          <w:numId w:val="12"/>
        </w:numPr>
        <w:jc w:val="left"/>
        <w:rPr>
          <w:rFonts w:ascii="Calibri" w:hAnsi="Calibri"/>
          <w:b w:val="0"/>
          <w:bCs w:val="0"/>
          <w:sz w:val="24"/>
          <w:szCs w:val="36"/>
          <w:lang w:val="pl-PL"/>
        </w:rPr>
      </w:pPr>
      <w:proofErr w:type="spellStart"/>
      <w:r>
        <w:rPr>
          <w:rFonts w:ascii="Calibri" w:hAnsi="Calibri"/>
          <w:b w:val="0"/>
          <w:bCs w:val="0"/>
          <w:sz w:val="24"/>
          <w:szCs w:val="36"/>
          <w:lang w:val="pl-PL"/>
        </w:rPr>
        <w:t>Dziemięrzyce</w:t>
      </w:r>
      <w:proofErr w:type="spellEnd"/>
      <w:r>
        <w:rPr>
          <w:rFonts w:ascii="Calibri" w:hAnsi="Calibri"/>
          <w:b w:val="0"/>
          <w:bCs w:val="0"/>
          <w:sz w:val="24"/>
          <w:szCs w:val="36"/>
          <w:lang w:val="pl-PL"/>
        </w:rPr>
        <w:t xml:space="preserve"> Id 120806_2.0002</w:t>
      </w:r>
    </w:p>
    <w:p w:rsidR="00254B00" w:rsidRDefault="00107AD9">
      <w:pPr>
        <w:pStyle w:val="Tytu"/>
        <w:numPr>
          <w:ilvl w:val="0"/>
          <w:numId w:val="12"/>
        </w:numPr>
        <w:jc w:val="left"/>
        <w:rPr>
          <w:rFonts w:ascii="Calibri" w:hAnsi="Calibri"/>
          <w:b w:val="0"/>
          <w:bCs w:val="0"/>
          <w:sz w:val="24"/>
          <w:szCs w:val="36"/>
          <w:lang w:val="pl-PL"/>
        </w:rPr>
      </w:pPr>
      <w:r>
        <w:rPr>
          <w:rFonts w:ascii="Calibri" w:hAnsi="Calibri"/>
          <w:b w:val="0"/>
          <w:bCs w:val="0"/>
          <w:sz w:val="24"/>
          <w:szCs w:val="36"/>
          <w:lang w:val="pl-PL"/>
        </w:rPr>
        <w:t>Głupczów Id 120806_2.0003</w:t>
      </w:r>
    </w:p>
    <w:p w:rsidR="00254B00" w:rsidRDefault="00107AD9">
      <w:pPr>
        <w:pStyle w:val="Tytu"/>
        <w:numPr>
          <w:ilvl w:val="0"/>
          <w:numId w:val="12"/>
        </w:numPr>
        <w:jc w:val="left"/>
        <w:rPr>
          <w:rFonts w:ascii="Calibri" w:hAnsi="Calibri"/>
          <w:b w:val="0"/>
          <w:bCs w:val="0"/>
          <w:sz w:val="24"/>
          <w:szCs w:val="36"/>
          <w:lang w:val="pl-PL"/>
        </w:rPr>
      </w:pPr>
      <w:r>
        <w:rPr>
          <w:rFonts w:ascii="Calibri" w:hAnsi="Calibri"/>
          <w:b w:val="0"/>
          <w:bCs w:val="0"/>
          <w:sz w:val="24"/>
          <w:szCs w:val="36"/>
          <w:lang w:val="pl-PL"/>
        </w:rPr>
        <w:t xml:space="preserve">Górka </w:t>
      </w:r>
      <w:proofErr w:type="spellStart"/>
      <w:r>
        <w:rPr>
          <w:rFonts w:ascii="Calibri" w:hAnsi="Calibri"/>
          <w:b w:val="0"/>
          <w:bCs w:val="0"/>
          <w:sz w:val="24"/>
          <w:szCs w:val="36"/>
          <w:lang w:val="pl-PL"/>
        </w:rPr>
        <w:t>Kościejowska</w:t>
      </w:r>
      <w:proofErr w:type="spellEnd"/>
      <w:r>
        <w:rPr>
          <w:rFonts w:ascii="Calibri" w:hAnsi="Calibri"/>
          <w:b w:val="0"/>
          <w:bCs w:val="0"/>
          <w:sz w:val="24"/>
          <w:szCs w:val="36"/>
          <w:lang w:val="pl-PL"/>
        </w:rPr>
        <w:t xml:space="preserve"> Id</w:t>
      </w:r>
      <w:r>
        <w:rPr>
          <w:rFonts w:ascii="Calibri" w:hAnsi="Calibri"/>
          <w:b w:val="0"/>
          <w:bCs w:val="0"/>
          <w:sz w:val="24"/>
          <w:szCs w:val="36"/>
          <w:lang w:val="pl-PL"/>
        </w:rPr>
        <w:t xml:space="preserve"> 120806_2.0004</w:t>
      </w:r>
    </w:p>
    <w:p w:rsidR="00254B00" w:rsidRDefault="00107AD9">
      <w:pPr>
        <w:pStyle w:val="Tytu"/>
        <w:numPr>
          <w:ilvl w:val="0"/>
          <w:numId w:val="12"/>
        </w:numPr>
        <w:jc w:val="left"/>
        <w:rPr>
          <w:rFonts w:ascii="Calibri" w:hAnsi="Calibri"/>
          <w:b w:val="0"/>
          <w:bCs w:val="0"/>
          <w:sz w:val="24"/>
          <w:szCs w:val="36"/>
          <w:lang w:val="pl-PL"/>
        </w:rPr>
      </w:pPr>
      <w:r>
        <w:rPr>
          <w:rFonts w:ascii="Calibri" w:hAnsi="Calibri"/>
          <w:b w:val="0"/>
          <w:bCs w:val="0"/>
          <w:sz w:val="24"/>
          <w:szCs w:val="36"/>
          <w:lang w:val="pl-PL"/>
        </w:rPr>
        <w:t>Góry Miechowskie Id 120806_2.0005</w:t>
      </w:r>
    </w:p>
    <w:p w:rsidR="00254B00" w:rsidRDefault="00107AD9">
      <w:pPr>
        <w:pStyle w:val="Tytu"/>
        <w:numPr>
          <w:ilvl w:val="0"/>
          <w:numId w:val="12"/>
        </w:numPr>
        <w:jc w:val="left"/>
        <w:rPr>
          <w:rFonts w:ascii="Calibri" w:hAnsi="Calibri"/>
          <w:b w:val="0"/>
          <w:bCs w:val="0"/>
          <w:sz w:val="24"/>
          <w:szCs w:val="36"/>
          <w:lang w:val="pl-PL"/>
        </w:rPr>
      </w:pPr>
      <w:r>
        <w:rPr>
          <w:rFonts w:ascii="Calibri" w:hAnsi="Calibri"/>
          <w:b w:val="0"/>
          <w:bCs w:val="0"/>
          <w:sz w:val="24"/>
          <w:szCs w:val="36"/>
          <w:lang w:val="pl-PL"/>
        </w:rPr>
        <w:t>Janowiczki Id 120806_2.0006</w:t>
      </w:r>
    </w:p>
    <w:p w:rsidR="00254B00" w:rsidRDefault="00107AD9">
      <w:pPr>
        <w:pStyle w:val="Tytu"/>
        <w:numPr>
          <w:ilvl w:val="0"/>
          <w:numId w:val="12"/>
        </w:numPr>
        <w:jc w:val="left"/>
        <w:rPr>
          <w:rFonts w:ascii="Calibri" w:hAnsi="Calibri"/>
          <w:b w:val="0"/>
          <w:bCs w:val="0"/>
          <w:sz w:val="24"/>
          <w:szCs w:val="36"/>
          <w:lang w:val="pl-PL"/>
        </w:rPr>
      </w:pPr>
      <w:r>
        <w:rPr>
          <w:rFonts w:ascii="Calibri" w:hAnsi="Calibri"/>
          <w:b w:val="0"/>
          <w:bCs w:val="0"/>
          <w:sz w:val="24"/>
          <w:szCs w:val="36"/>
          <w:lang w:val="pl-PL"/>
        </w:rPr>
        <w:t>Klonów Id 120806_2.0007</w:t>
      </w:r>
    </w:p>
    <w:p w:rsidR="00254B00" w:rsidRDefault="00107AD9">
      <w:pPr>
        <w:pStyle w:val="Tytu"/>
        <w:numPr>
          <w:ilvl w:val="0"/>
          <w:numId w:val="12"/>
        </w:numPr>
        <w:jc w:val="left"/>
        <w:rPr>
          <w:rFonts w:ascii="Calibri" w:hAnsi="Calibri"/>
          <w:b w:val="0"/>
          <w:bCs w:val="0"/>
          <w:sz w:val="24"/>
          <w:szCs w:val="36"/>
          <w:lang w:val="pl-PL"/>
        </w:rPr>
      </w:pPr>
      <w:r>
        <w:rPr>
          <w:rFonts w:ascii="Calibri" w:hAnsi="Calibri"/>
          <w:b w:val="0"/>
          <w:bCs w:val="0"/>
          <w:sz w:val="24"/>
          <w:szCs w:val="36"/>
          <w:lang w:val="pl-PL"/>
        </w:rPr>
        <w:t>Kościejów Id 120806_2.0008</w:t>
      </w:r>
    </w:p>
    <w:p w:rsidR="00254B00" w:rsidRDefault="00107AD9">
      <w:pPr>
        <w:pStyle w:val="Tytu"/>
        <w:numPr>
          <w:ilvl w:val="0"/>
          <w:numId w:val="12"/>
        </w:numPr>
        <w:jc w:val="left"/>
        <w:rPr>
          <w:rFonts w:ascii="Calibri" w:hAnsi="Calibri"/>
          <w:b w:val="0"/>
          <w:bCs w:val="0"/>
          <w:sz w:val="24"/>
          <w:szCs w:val="36"/>
          <w:lang w:val="pl-PL"/>
        </w:rPr>
      </w:pPr>
      <w:r>
        <w:rPr>
          <w:rFonts w:ascii="Calibri" w:hAnsi="Calibri"/>
          <w:b w:val="0"/>
          <w:bCs w:val="0"/>
          <w:sz w:val="24"/>
          <w:szCs w:val="36"/>
          <w:lang w:val="pl-PL"/>
        </w:rPr>
        <w:t>Marchocice Id 120806_2.0009</w:t>
      </w:r>
    </w:p>
    <w:p w:rsidR="00254B00" w:rsidRDefault="00107AD9">
      <w:pPr>
        <w:pStyle w:val="Tytu"/>
        <w:numPr>
          <w:ilvl w:val="0"/>
          <w:numId w:val="12"/>
        </w:numPr>
        <w:jc w:val="left"/>
        <w:rPr>
          <w:rFonts w:ascii="Calibri" w:hAnsi="Calibri"/>
          <w:b w:val="0"/>
          <w:bCs w:val="0"/>
          <w:sz w:val="24"/>
          <w:szCs w:val="36"/>
          <w:lang w:val="pl-PL"/>
        </w:rPr>
      </w:pPr>
      <w:r>
        <w:rPr>
          <w:rFonts w:ascii="Calibri" w:hAnsi="Calibri"/>
          <w:b w:val="0"/>
          <w:bCs w:val="0"/>
          <w:sz w:val="24"/>
          <w:szCs w:val="36"/>
          <w:lang w:val="pl-PL"/>
        </w:rPr>
        <w:t>Miroszów Id 120806_2.0010</w:t>
      </w:r>
    </w:p>
    <w:p w:rsidR="00254B00" w:rsidRDefault="00107AD9">
      <w:pPr>
        <w:pStyle w:val="Tytu"/>
        <w:numPr>
          <w:ilvl w:val="0"/>
          <w:numId w:val="12"/>
        </w:numPr>
        <w:jc w:val="left"/>
        <w:rPr>
          <w:rFonts w:ascii="Calibri" w:hAnsi="Calibri"/>
          <w:b w:val="0"/>
          <w:bCs w:val="0"/>
          <w:sz w:val="24"/>
          <w:szCs w:val="36"/>
          <w:lang w:val="pl-PL"/>
        </w:rPr>
      </w:pPr>
      <w:r>
        <w:rPr>
          <w:rFonts w:ascii="Calibri" w:hAnsi="Calibri"/>
          <w:b w:val="0"/>
          <w:bCs w:val="0"/>
          <w:sz w:val="24"/>
          <w:szCs w:val="36"/>
          <w:lang w:val="pl-PL"/>
        </w:rPr>
        <w:t>Racławice Id 120806_2.0011</w:t>
      </w:r>
    </w:p>
    <w:p w:rsidR="00254B00" w:rsidRDefault="00107AD9">
      <w:pPr>
        <w:pStyle w:val="Tytu"/>
        <w:jc w:val="left"/>
        <w:rPr>
          <w:rFonts w:ascii="Calibri" w:hAnsi="Calibri"/>
          <w:b w:val="0"/>
          <w:sz w:val="36"/>
          <w:szCs w:val="36"/>
          <w:lang w:val="pl-PL"/>
        </w:rPr>
      </w:pPr>
      <w:r>
        <w:br w:type="page"/>
      </w:r>
    </w:p>
    <w:p w:rsidR="00254B00" w:rsidRDefault="00107AD9">
      <w:pPr>
        <w:pStyle w:val="Nagwek1"/>
        <w:numPr>
          <w:ilvl w:val="0"/>
          <w:numId w:val="15"/>
        </w:numPr>
        <w:spacing w:after="120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lastRenderedPageBreak/>
        <w:t>Charakterystyka obiektu, na którym przeprowad</w:t>
      </w:r>
      <w:r>
        <w:rPr>
          <w:rFonts w:ascii="Calibri" w:hAnsi="Calibri"/>
          <w:sz w:val="24"/>
          <w:szCs w:val="22"/>
        </w:rPr>
        <w:t>zana będzie modernizacja.</w:t>
      </w:r>
    </w:p>
    <w:p w:rsidR="00254B00" w:rsidRDefault="00254B00">
      <w:pPr>
        <w:jc w:val="center"/>
        <w:rPr>
          <w:rFonts w:ascii="Calibri" w:hAnsi="Calibri"/>
        </w:rPr>
      </w:pPr>
    </w:p>
    <w:p w:rsidR="00254B00" w:rsidRDefault="00107AD9">
      <w:pPr>
        <w:numPr>
          <w:ilvl w:val="0"/>
          <w:numId w:val="2"/>
        </w:numPr>
        <w:spacing w:after="120" w:line="360" w:lineRule="auto"/>
        <w:ind w:left="709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Modernizacja ewidencji gruntów i budynków na zasadach określonych w niniejszym projekcie modernizacji </w:t>
      </w:r>
      <w:proofErr w:type="spellStart"/>
      <w:r>
        <w:rPr>
          <w:rFonts w:ascii="Calibri" w:hAnsi="Calibri"/>
        </w:rPr>
        <w:t>EGiB</w:t>
      </w:r>
      <w:proofErr w:type="spellEnd"/>
      <w:r>
        <w:rPr>
          <w:rFonts w:ascii="Calibri" w:hAnsi="Calibri"/>
        </w:rPr>
        <w:t xml:space="preserve"> obejmować będzie 11 obrębów w jednostce ewidencyjnej Id 120806_2 Racławice. Mapę przeglądowa obszaru modernizacji zawiera </w:t>
      </w:r>
      <w:r>
        <w:rPr>
          <w:rFonts w:ascii="Calibri" w:hAnsi="Calibri"/>
        </w:rPr>
        <w:t>załącznik mapa nr 1.</w:t>
      </w:r>
    </w:p>
    <w:p w:rsidR="00254B00" w:rsidRDefault="00107AD9">
      <w:pPr>
        <w:numPr>
          <w:ilvl w:val="0"/>
          <w:numId w:val="2"/>
        </w:numPr>
        <w:spacing w:after="120" w:line="360" w:lineRule="auto"/>
        <w:ind w:left="709" w:hanging="425"/>
        <w:jc w:val="both"/>
        <w:rPr>
          <w:rFonts w:ascii="Calibri" w:hAnsi="Calibri"/>
        </w:rPr>
      </w:pPr>
      <w:r>
        <w:rPr>
          <w:rFonts w:ascii="Calibri" w:hAnsi="Calibri"/>
        </w:rPr>
        <w:t>Podstawowe informacje charakteryzujące obręby ewidencyjne objęte modernizacją zawiera tabela nr 1.</w:t>
      </w:r>
    </w:p>
    <w:p w:rsidR="00254B00" w:rsidRDefault="00107AD9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libri" w:hAnsi="Calibri"/>
          <w:bCs/>
          <w:kern w:val="2"/>
        </w:rPr>
      </w:pPr>
      <w:r>
        <w:rPr>
          <w:rFonts w:ascii="Calibri" w:hAnsi="Calibri"/>
        </w:rPr>
        <w:t>Podstawowe informacje charakteryzujące sposób prowadzenia ewidencji dla obrębów ewidencyjnych objętych projektem modernizacji oraz sposó</w:t>
      </w:r>
      <w:r>
        <w:rPr>
          <w:rFonts w:ascii="Calibri" w:hAnsi="Calibri"/>
        </w:rPr>
        <w:t>b prowadzenia mapy zasadniczej zawierają tabele nr 1 - 3.</w:t>
      </w:r>
    </w:p>
    <w:p w:rsidR="00254B00" w:rsidRDefault="00254B00">
      <w:pPr>
        <w:rPr>
          <w:rFonts w:ascii="Calibri" w:hAnsi="Calibri"/>
        </w:rPr>
        <w:sectPr w:rsidR="00254B00">
          <w:headerReference w:type="default" r:id="rId7"/>
          <w:footerReference w:type="default" r:id="rId8"/>
          <w:pgSz w:w="11906" w:h="16838"/>
          <w:pgMar w:top="1418" w:right="1418" w:bottom="851" w:left="1418" w:header="709" w:footer="0" w:gutter="0"/>
          <w:cols w:space="708"/>
          <w:formProt w:val="0"/>
          <w:docGrid w:linePitch="360"/>
        </w:sectPr>
      </w:pPr>
    </w:p>
    <w:p w:rsidR="00254B00" w:rsidRDefault="00107AD9">
      <w:pPr>
        <w:pStyle w:val="Nagwek2"/>
        <w:spacing w:before="0"/>
        <w:rPr>
          <w:rFonts w:ascii="Calibri" w:hAnsi="Calibri"/>
          <w:sz w:val="22"/>
        </w:rPr>
      </w:pPr>
      <w:r>
        <w:rPr>
          <w:rFonts w:ascii="Calibri" w:hAnsi="Calibri"/>
          <w:kern w:val="2"/>
          <w:sz w:val="22"/>
        </w:rPr>
        <w:lastRenderedPageBreak/>
        <w:t xml:space="preserve">Tabela nr 1 - Podstawowe informacje o obrębach ewidencyjnych objętych projektem </w:t>
      </w:r>
      <w:r>
        <w:rPr>
          <w:rFonts w:ascii="Calibri" w:hAnsi="Calibri"/>
          <w:kern w:val="2"/>
          <w:sz w:val="22"/>
        </w:rPr>
        <w:t>modernizacji</w:t>
      </w:r>
    </w:p>
    <w:tbl>
      <w:tblPr>
        <w:tblW w:w="13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269"/>
        <w:gridCol w:w="1434"/>
        <w:gridCol w:w="920"/>
        <w:gridCol w:w="660"/>
        <w:gridCol w:w="531"/>
        <w:gridCol w:w="794"/>
        <w:gridCol w:w="1086"/>
        <w:gridCol w:w="1208"/>
        <w:gridCol w:w="925"/>
        <w:gridCol w:w="788"/>
        <w:gridCol w:w="926"/>
        <w:gridCol w:w="789"/>
        <w:gridCol w:w="917"/>
        <w:gridCol w:w="5"/>
        <w:gridCol w:w="938"/>
      </w:tblGrid>
      <w:tr w:rsidR="00254B00">
        <w:trPr>
          <w:trHeight w:val="315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Obręb ewidencyjny</w:t>
            </w:r>
          </w:p>
        </w:tc>
        <w:tc>
          <w:tcPr>
            <w:tcW w:w="5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Informacje o obrębie ewidencyjnym</w:t>
            </w:r>
          </w:p>
        </w:tc>
        <w:tc>
          <w:tcPr>
            <w:tcW w:w="5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Powierzchnia użytków gruntowych w obrębie ewidencyjnym [ha]</w:t>
            </w:r>
          </w:p>
        </w:tc>
      </w:tr>
      <w:tr w:rsidR="00254B00">
        <w:trPr>
          <w:trHeight w:val="113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254B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Id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Pow.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obr</w:t>
            </w:r>
            <w:proofErr w:type="spellEnd"/>
          </w:p>
          <w:p w:rsidR="00254B00" w:rsidRDefault="00107A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 ha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Ldz</w:t>
            </w:r>
            <w:proofErr w:type="spellEnd"/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>LJR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Szacunkowa liczba budynków 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użytki rolne: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tereny zurbanizowane i zabudowane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54B00" w:rsidRDefault="00107AD9">
            <w:pPr>
              <w:jc w:val="center"/>
              <w:rPr>
                <w:rFonts w:ascii="Calibri" w:hAnsi="Calibri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kern w:val="2"/>
                <w:sz w:val="16"/>
                <w:szCs w:val="16"/>
              </w:rPr>
              <w:t>Wp</w:t>
            </w:r>
            <w:proofErr w:type="spellEnd"/>
          </w:p>
          <w:p w:rsidR="00254B00" w:rsidRDefault="00107A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"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Calibri" w:hAnsi="Calibri"/>
                <w:color w:val="000000"/>
                <w:kern w:val="2"/>
                <w:sz w:val="16"/>
                <w:szCs w:val="16"/>
              </w:rPr>
              <w:t>Ws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kern w:val="2"/>
                <w:sz w:val="16"/>
                <w:szCs w:val="16"/>
              </w:rPr>
              <w:t xml:space="preserve">inne </w:t>
            </w:r>
            <w:r>
              <w:rPr>
                <w:rFonts w:ascii="Calibri" w:hAnsi="Calibri"/>
                <w:color w:val="000000"/>
                <w:kern w:val="2"/>
                <w:sz w:val="16"/>
                <w:szCs w:val="16"/>
              </w:rPr>
              <w:t>użytki gruntowe</w:t>
            </w:r>
          </w:p>
        </w:tc>
      </w:tr>
      <w:tr w:rsidR="00254B00">
        <w:trPr>
          <w:trHeight w:val="113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ujawnionych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w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EGiB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- dane opisowe i geometryczne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ujawnionych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w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EGiB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bez danych geometrycznych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 tym Br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 tym</w:t>
            </w:r>
          </w:p>
          <w:p w:rsidR="00254B00" w:rsidRDefault="00107AD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Tk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54B00">
        <w:trPr>
          <w:trHeight w:hRule="exact" w:val="22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4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  <w:t>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  <w:t>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  <w:t>13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  <w:t>14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highlight w:val="lightGray"/>
              </w:rPr>
              <w:t>15</w:t>
            </w:r>
          </w:p>
        </w:tc>
      </w:tr>
      <w:tr w:rsidR="00254B00">
        <w:trPr>
          <w:trHeight w:hRule="exact" w:val="22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120806_2.0001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Dosłońce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435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430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201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347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72</w:t>
            </w:r>
          </w:p>
        </w:tc>
      </w:tr>
      <w:tr w:rsidR="00254B00">
        <w:trPr>
          <w:trHeight w:hRule="exact" w:val="22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120806_2.0002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Dziemięrzyce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310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362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246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287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14</w:t>
            </w:r>
          </w:p>
        </w:tc>
      </w:tr>
      <w:tr w:rsidR="00254B00">
        <w:trPr>
          <w:trHeight w:hRule="exact" w:val="22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120806_2.0003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Głupczów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317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371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310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</w:t>
            </w:r>
          </w:p>
        </w:tc>
      </w:tr>
      <w:tr w:rsidR="00254B00">
        <w:trPr>
          <w:trHeight w:hRule="exact" w:val="22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120806_2.0004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 xml:space="preserve">Górka </w:t>
            </w:r>
            <w:proofErr w:type="spellStart"/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Kościejowska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279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458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199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265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8</w:t>
            </w:r>
          </w:p>
        </w:tc>
      </w:tr>
      <w:tr w:rsidR="00254B00">
        <w:trPr>
          <w:trHeight w:hRule="exact" w:val="22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120806_2.0005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Góry Miechowskie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239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98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84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227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24</w:t>
            </w:r>
          </w:p>
        </w:tc>
      </w:tr>
      <w:tr w:rsidR="00254B00">
        <w:trPr>
          <w:trHeight w:hRule="exact" w:val="22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120806_2.0006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Janowiczki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352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485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156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245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320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</w:t>
            </w:r>
          </w:p>
        </w:tc>
      </w:tr>
      <w:tr w:rsidR="00254B00">
        <w:trPr>
          <w:trHeight w:hRule="exact" w:val="418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120806_2.0007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Klonów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1528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703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299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411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565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937</w:t>
            </w:r>
          </w:p>
        </w:tc>
      </w:tr>
      <w:tr w:rsidR="00254B00">
        <w:trPr>
          <w:trHeight w:hRule="exact" w:val="22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120806_2.0008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Kościejów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834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904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324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487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805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5</w:t>
            </w:r>
          </w:p>
        </w:tc>
      </w:tr>
      <w:tr w:rsidR="00254B00">
        <w:trPr>
          <w:trHeight w:hRule="exact" w:val="22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120806_2.0009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Marchocice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528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642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238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263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486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29</w:t>
            </w:r>
          </w:p>
        </w:tc>
      </w:tr>
      <w:tr w:rsidR="00254B00">
        <w:trPr>
          <w:trHeight w:hRule="exact" w:val="22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120806_2.0010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Miroszów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440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666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190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428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5</w:t>
            </w:r>
          </w:p>
        </w:tc>
      </w:tr>
      <w:tr w:rsidR="00254B00">
        <w:trPr>
          <w:trHeight w:hRule="exact" w:val="227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120806_2.0011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Racławice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627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974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343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678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594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4</w:t>
            </w:r>
          </w:p>
        </w:tc>
      </w:tr>
      <w:tr w:rsidR="00254B00">
        <w:trPr>
          <w:trHeight w:val="315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Razem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b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5"/>
                <w:szCs w:val="15"/>
                <w:lang w:eastAsia="en-US"/>
              </w:rPr>
              <w:t>5911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b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5"/>
                <w:szCs w:val="15"/>
                <w:lang w:eastAsia="en-US"/>
              </w:rPr>
              <w:t>6234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2185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 w:cs="Calibri"/>
                <w:b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254B00" w:rsidRDefault="00107AD9">
      <w:pPr>
        <w:ind w:left="1134" w:hanging="1134"/>
        <w:rPr>
          <w:rFonts w:ascii="Calibri" w:hAnsi="Calibri"/>
          <w:kern w:val="2"/>
          <w:sz w:val="18"/>
          <w:szCs w:val="22"/>
        </w:rPr>
      </w:pPr>
      <w:r>
        <w:rPr>
          <w:rFonts w:ascii="Calibri" w:hAnsi="Calibri"/>
          <w:kern w:val="2"/>
          <w:sz w:val="18"/>
          <w:szCs w:val="22"/>
        </w:rPr>
        <w:t>Skró</w:t>
      </w:r>
      <w:r>
        <w:rPr>
          <w:rFonts w:ascii="Calibri" w:hAnsi="Calibri"/>
          <w:kern w:val="2"/>
          <w:sz w:val="18"/>
          <w:szCs w:val="22"/>
        </w:rPr>
        <w:t>ty użyte w tabel i oznaczają:</w:t>
      </w:r>
    </w:p>
    <w:p w:rsidR="00254B00" w:rsidRDefault="00107AD9">
      <w:pPr>
        <w:numPr>
          <w:ilvl w:val="0"/>
          <w:numId w:val="4"/>
        </w:numPr>
      </w:pPr>
      <w:r>
        <w:rPr>
          <w:rFonts w:ascii="Calibri" w:hAnsi="Calibri"/>
          <w:kern w:val="2"/>
          <w:sz w:val="18"/>
          <w:szCs w:val="22"/>
        </w:rPr>
        <w:t>Id – identyfikator obrę</w:t>
      </w:r>
      <w:r>
        <w:fldChar w:fldCharType="begin"/>
      </w:r>
      <w:r>
        <w:instrText>LISTNUM</w:instrText>
      </w:r>
      <w:r>
        <w:fldChar w:fldCharType="end"/>
      </w:r>
      <w:bookmarkStart w:id="1" w:name="Bookmark"/>
      <w:bookmarkEnd w:id="1"/>
      <w:r>
        <w:rPr>
          <w:rFonts w:ascii="Calibri" w:hAnsi="Calibri"/>
          <w:kern w:val="2"/>
          <w:sz w:val="18"/>
          <w:szCs w:val="22"/>
        </w:rPr>
        <w:t xml:space="preserve">bu ewidencyjnego, o którym mowa w załączniku nr 1 do rozporządzenia w sprawie </w:t>
      </w:r>
      <w:proofErr w:type="spellStart"/>
      <w:r>
        <w:rPr>
          <w:rFonts w:ascii="Calibri" w:hAnsi="Calibri"/>
          <w:kern w:val="2"/>
          <w:sz w:val="18"/>
          <w:szCs w:val="22"/>
        </w:rPr>
        <w:t>EGiB</w:t>
      </w:r>
      <w:proofErr w:type="spellEnd"/>
    </w:p>
    <w:p w:rsidR="00254B00" w:rsidRDefault="00107AD9">
      <w:pPr>
        <w:numPr>
          <w:ilvl w:val="0"/>
          <w:numId w:val="4"/>
        </w:numPr>
        <w:rPr>
          <w:rFonts w:ascii="Calibri" w:hAnsi="Calibri"/>
          <w:kern w:val="2"/>
          <w:sz w:val="18"/>
          <w:szCs w:val="22"/>
        </w:rPr>
      </w:pPr>
      <w:proofErr w:type="spellStart"/>
      <w:r>
        <w:rPr>
          <w:rFonts w:ascii="Calibri" w:hAnsi="Calibri"/>
          <w:kern w:val="2"/>
          <w:sz w:val="18"/>
          <w:szCs w:val="22"/>
        </w:rPr>
        <w:t>Pobr</w:t>
      </w:r>
      <w:proofErr w:type="spellEnd"/>
      <w:r>
        <w:rPr>
          <w:rFonts w:ascii="Calibri" w:hAnsi="Calibri"/>
          <w:kern w:val="2"/>
          <w:sz w:val="18"/>
          <w:szCs w:val="22"/>
          <w:vertAlign w:val="subscript"/>
        </w:rPr>
        <w:t xml:space="preserve"> – </w:t>
      </w:r>
      <w:r>
        <w:rPr>
          <w:rFonts w:ascii="Calibri" w:hAnsi="Calibri"/>
          <w:kern w:val="2"/>
          <w:sz w:val="18"/>
          <w:szCs w:val="22"/>
        </w:rPr>
        <w:t>pole powierzchni obrębu ewidencyjnego,</w:t>
      </w:r>
    </w:p>
    <w:p w:rsidR="00254B00" w:rsidRDefault="00107AD9">
      <w:pPr>
        <w:numPr>
          <w:ilvl w:val="0"/>
          <w:numId w:val="4"/>
        </w:numPr>
        <w:rPr>
          <w:rFonts w:ascii="Calibri" w:hAnsi="Calibri"/>
          <w:kern w:val="2"/>
          <w:sz w:val="18"/>
          <w:szCs w:val="22"/>
        </w:rPr>
      </w:pPr>
      <w:proofErr w:type="spellStart"/>
      <w:r>
        <w:rPr>
          <w:rFonts w:ascii="Calibri" w:hAnsi="Calibri"/>
          <w:kern w:val="2"/>
          <w:sz w:val="18"/>
          <w:szCs w:val="22"/>
        </w:rPr>
        <w:t>Ldz</w:t>
      </w:r>
      <w:proofErr w:type="spellEnd"/>
      <w:r>
        <w:rPr>
          <w:rFonts w:ascii="Calibri" w:hAnsi="Calibri"/>
          <w:kern w:val="2"/>
          <w:sz w:val="18"/>
          <w:szCs w:val="22"/>
        </w:rPr>
        <w:t xml:space="preserve"> – liczba działek ewidencyjnych </w:t>
      </w:r>
    </w:p>
    <w:p w:rsidR="00254B00" w:rsidRDefault="00107AD9">
      <w:pPr>
        <w:numPr>
          <w:ilvl w:val="0"/>
          <w:numId w:val="4"/>
        </w:numPr>
        <w:rPr>
          <w:rFonts w:ascii="Calibri" w:hAnsi="Calibri"/>
          <w:kern w:val="2"/>
          <w:sz w:val="18"/>
          <w:szCs w:val="22"/>
        </w:rPr>
      </w:pPr>
      <w:r>
        <w:rPr>
          <w:rFonts w:ascii="Calibri" w:hAnsi="Calibri"/>
          <w:kern w:val="2"/>
          <w:sz w:val="18"/>
          <w:szCs w:val="22"/>
        </w:rPr>
        <w:t xml:space="preserve">LJR – liczba jednostek </w:t>
      </w:r>
      <w:r>
        <w:rPr>
          <w:rFonts w:ascii="Calibri" w:hAnsi="Calibri"/>
          <w:kern w:val="2"/>
          <w:sz w:val="18"/>
          <w:szCs w:val="22"/>
        </w:rPr>
        <w:t>rejestrowych gruntów</w:t>
      </w:r>
      <w:r>
        <w:br w:type="page"/>
      </w:r>
    </w:p>
    <w:p w:rsidR="00254B00" w:rsidRDefault="00107AD9">
      <w:pPr>
        <w:pStyle w:val="Nagwek2"/>
      </w:pPr>
      <w:r>
        <w:lastRenderedPageBreak/>
        <w:t xml:space="preserve">Tabela nr 2 - Podstawowe informacje charakteryzujące sposób prowadzenia </w:t>
      </w:r>
      <w:proofErr w:type="spellStart"/>
      <w:r>
        <w:t>EGiB</w:t>
      </w:r>
      <w:proofErr w:type="spellEnd"/>
      <w:r>
        <w:t xml:space="preserve"> oraz sposób prowadzenia mapy zasadniczej.</w:t>
      </w:r>
    </w:p>
    <w:tbl>
      <w:tblPr>
        <w:tblW w:w="15451" w:type="dxa"/>
        <w:tblInd w:w="-601" w:type="dxa"/>
        <w:tblLook w:val="04A0" w:firstRow="1" w:lastRow="0" w:firstColumn="1" w:lastColumn="0" w:noHBand="0" w:noVBand="1"/>
      </w:tblPr>
      <w:tblGrid>
        <w:gridCol w:w="528"/>
        <w:gridCol w:w="1270"/>
        <w:gridCol w:w="1436"/>
        <w:gridCol w:w="1679"/>
        <w:gridCol w:w="1026"/>
        <w:gridCol w:w="1098"/>
        <w:gridCol w:w="707"/>
        <w:gridCol w:w="706"/>
        <w:gridCol w:w="990"/>
        <w:gridCol w:w="706"/>
        <w:gridCol w:w="990"/>
        <w:gridCol w:w="810"/>
        <w:gridCol w:w="991"/>
        <w:gridCol w:w="2514"/>
      </w:tblGrid>
      <w:tr w:rsidR="00254B00">
        <w:trPr>
          <w:cantSplit/>
          <w:trHeight w:val="2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8"/>
              </w:rPr>
            </w:pPr>
            <w:r>
              <w:rPr>
                <w:rFonts w:ascii="Calibri" w:hAnsi="Calibri"/>
                <w:sz w:val="15"/>
                <w:szCs w:val="18"/>
              </w:rPr>
              <w:t>Lp.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8"/>
              </w:rPr>
            </w:pPr>
            <w:r>
              <w:rPr>
                <w:rFonts w:ascii="Calibri" w:hAnsi="Calibri"/>
                <w:sz w:val="15"/>
                <w:szCs w:val="18"/>
              </w:rPr>
              <w:t>Obręb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8"/>
              </w:rPr>
            </w:pPr>
            <w:r>
              <w:rPr>
                <w:rFonts w:ascii="Calibri" w:hAnsi="Calibri"/>
                <w:sz w:val="15"/>
                <w:szCs w:val="18"/>
              </w:rPr>
              <w:t>Mapa ewidencyjna</w:t>
            </w:r>
          </w:p>
        </w:tc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8"/>
              </w:rPr>
            </w:pPr>
            <w:r>
              <w:rPr>
                <w:rFonts w:ascii="Calibri" w:hAnsi="Calibri"/>
                <w:sz w:val="15"/>
                <w:szCs w:val="18"/>
              </w:rPr>
              <w:t>Mapa zasadnicza</w:t>
            </w:r>
          </w:p>
        </w:tc>
      </w:tr>
      <w:tr w:rsidR="00254B00">
        <w:trPr>
          <w:cantSplit/>
          <w:trHeight w:val="2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8"/>
              </w:rPr>
            </w:pPr>
            <w:r>
              <w:rPr>
                <w:rFonts w:ascii="Calibri" w:hAnsi="Calibri"/>
                <w:sz w:val="15"/>
                <w:szCs w:val="18"/>
              </w:rPr>
              <w:t>Id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8"/>
              </w:rPr>
            </w:pPr>
            <w:r>
              <w:rPr>
                <w:rFonts w:ascii="Calibri" w:hAnsi="Calibri"/>
                <w:sz w:val="15"/>
                <w:szCs w:val="18"/>
              </w:rPr>
              <w:t>Nazwa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6"/>
                <w:szCs w:val="15"/>
              </w:rPr>
            </w:pPr>
            <w:r>
              <w:rPr>
                <w:rFonts w:ascii="Calibri" w:hAnsi="Calibri"/>
                <w:sz w:val="16"/>
                <w:szCs w:val="15"/>
              </w:rPr>
              <w:t xml:space="preserve">Materiały źródłowe wykorzystane do założenia/ odnowienia </w:t>
            </w:r>
            <w:proofErr w:type="spellStart"/>
            <w:r>
              <w:rPr>
                <w:rFonts w:ascii="Calibri" w:hAnsi="Calibri"/>
                <w:sz w:val="16"/>
                <w:szCs w:val="15"/>
              </w:rPr>
              <w:t>EGiB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pStyle w:val="Nagwek2"/>
              <w:spacing w:before="0" w:line="240" w:lineRule="auto"/>
              <w:jc w:val="center"/>
              <w:rPr>
                <w:rFonts w:ascii="Calibri" w:eastAsia="Times New Roman" w:hAnsi="Calibri"/>
                <w:b w:val="0"/>
                <w:sz w:val="16"/>
                <w:szCs w:val="15"/>
                <w:lang w:val="pl-PL"/>
              </w:rPr>
            </w:pPr>
            <w:r>
              <w:rPr>
                <w:rFonts w:ascii="Calibri" w:eastAsia="Times New Roman" w:hAnsi="Calibri"/>
                <w:b w:val="0"/>
                <w:sz w:val="16"/>
                <w:szCs w:val="15"/>
                <w:lang w:val="pl-PL"/>
              </w:rPr>
              <w:t>Szacunkowa liczba punktów granicznych ogółem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8"/>
                <w:vertAlign w:val="superscript"/>
              </w:rPr>
            </w:pPr>
            <w:r>
              <w:rPr>
                <w:rFonts w:ascii="Calibri" w:hAnsi="Calibri"/>
                <w:sz w:val="15"/>
                <w:szCs w:val="18"/>
              </w:rPr>
              <w:t>Postać mapy</w:t>
            </w:r>
            <w:r>
              <w:rPr>
                <w:rFonts w:ascii="Calibri" w:hAnsi="Calibri"/>
                <w:sz w:val="15"/>
                <w:szCs w:val="18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8"/>
              </w:rPr>
            </w:pPr>
            <w:r>
              <w:rPr>
                <w:rFonts w:ascii="Calibri" w:hAnsi="Calibri"/>
                <w:sz w:val="15"/>
                <w:szCs w:val="18"/>
              </w:rPr>
              <w:t xml:space="preserve">Układ </w:t>
            </w:r>
            <w:proofErr w:type="spellStart"/>
            <w:r>
              <w:rPr>
                <w:rFonts w:ascii="Calibri" w:hAnsi="Calibri"/>
                <w:sz w:val="15"/>
                <w:szCs w:val="18"/>
              </w:rPr>
              <w:t>współrz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8"/>
              </w:rPr>
            </w:pPr>
            <w:r>
              <w:rPr>
                <w:rFonts w:ascii="Calibri" w:hAnsi="Calibri"/>
                <w:sz w:val="15"/>
                <w:szCs w:val="18"/>
              </w:rPr>
              <w:t>Skala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8"/>
              </w:rPr>
            </w:pPr>
            <w:r>
              <w:rPr>
                <w:rFonts w:ascii="Calibri" w:hAnsi="Calibri"/>
                <w:sz w:val="15"/>
                <w:szCs w:val="18"/>
              </w:rPr>
              <w:t>Postać mapy</w:t>
            </w:r>
            <w:r>
              <w:rPr>
                <w:rStyle w:val="Zakotwiczenieprzypisudolnego"/>
                <w:rFonts w:ascii="Calibri" w:hAnsi="Calibri"/>
                <w:sz w:val="15"/>
                <w:szCs w:val="18"/>
              </w:rPr>
              <w:footnoteReference w:id="1"/>
            </w:r>
            <w:r>
              <w:rPr>
                <w:rFonts w:ascii="Calibri" w:hAnsi="Calibri"/>
                <w:sz w:val="15"/>
                <w:szCs w:val="18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8"/>
              </w:rPr>
            </w:pPr>
            <w:r>
              <w:rPr>
                <w:rFonts w:ascii="Calibri" w:hAnsi="Calibri"/>
                <w:sz w:val="15"/>
                <w:szCs w:val="18"/>
              </w:rPr>
              <w:t xml:space="preserve">Układ </w:t>
            </w:r>
            <w:proofErr w:type="spellStart"/>
            <w:r>
              <w:rPr>
                <w:rFonts w:ascii="Calibri" w:hAnsi="Calibri"/>
                <w:sz w:val="15"/>
                <w:szCs w:val="18"/>
              </w:rPr>
              <w:t>współrz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8"/>
              </w:rPr>
            </w:pPr>
            <w:r>
              <w:rPr>
                <w:rFonts w:ascii="Calibri" w:hAnsi="Calibri"/>
                <w:sz w:val="15"/>
                <w:szCs w:val="18"/>
              </w:rPr>
              <w:t>Skala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8"/>
                <w:highlight w:val="yellow"/>
              </w:rPr>
            </w:pPr>
            <w:r>
              <w:rPr>
                <w:rFonts w:ascii="Calibri" w:hAnsi="Calibri"/>
                <w:sz w:val="15"/>
                <w:szCs w:val="18"/>
              </w:rPr>
              <w:t>Liczba operatów techn.</w:t>
            </w:r>
            <w:r>
              <w:rPr>
                <w:rStyle w:val="Zakotwiczenieprzypisudolnego"/>
                <w:rFonts w:ascii="Calibri" w:hAnsi="Calibri"/>
                <w:sz w:val="15"/>
                <w:szCs w:val="18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8"/>
                <w:highlight w:val="yellow"/>
              </w:rPr>
            </w:pPr>
            <w:r>
              <w:rPr>
                <w:rFonts w:ascii="Calibri" w:hAnsi="Calibri"/>
                <w:sz w:val="15"/>
                <w:szCs w:val="18"/>
              </w:rPr>
              <w:t>Szacunkowa liczba budynków na MZ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8"/>
                <w:highlight w:val="yellow"/>
              </w:rPr>
            </w:pPr>
            <w:r>
              <w:rPr>
                <w:rFonts w:ascii="Calibri" w:hAnsi="Calibri"/>
                <w:sz w:val="15"/>
                <w:szCs w:val="18"/>
              </w:rPr>
              <w:t>Dodatkowe informacje o MZ</w:t>
            </w:r>
            <w:r>
              <w:rPr>
                <w:rStyle w:val="Zakotwiczenieprzypisudolnego"/>
                <w:rFonts w:ascii="Calibri" w:hAnsi="Calibri"/>
                <w:sz w:val="15"/>
                <w:szCs w:val="18"/>
              </w:rPr>
              <w:footnoteReference w:id="3"/>
            </w:r>
          </w:p>
        </w:tc>
      </w:tr>
      <w:tr w:rsidR="00254B00">
        <w:trPr>
          <w:cantSplit/>
          <w:trHeight w:val="1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US"/>
              </w:rPr>
              <w:t>120806_2.0001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Dosłońce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pStyle w:val="Nagwek2"/>
              <w:spacing w:before="0" w:line="240" w:lineRule="auto"/>
              <w:jc w:val="center"/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</w:pPr>
            <w:r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  <w:t>Geodezyjny pomiar terenowy z roku</w:t>
            </w:r>
            <w:r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  <w:t xml:space="preserve"> 1963 oraz aktualizacja z 1991 r.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2317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Mapa wektorowa w zakresie działek 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oraz mapa analogowa w zakresie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klasoużytków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2000/7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>hybrydowa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>2000/7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>Mapa wektorowa 1:500,</w:t>
            </w:r>
          </w:p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>mapa rastrowa 1:1000</w:t>
            </w:r>
          </w:p>
          <w:p w:rsidR="00254B00" w:rsidRDefault="00254B00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8"/>
              </w:rPr>
            </w:pPr>
            <w:r>
              <w:rPr>
                <w:rFonts w:ascii="Calibri" w:hAnsi="Calibri"/>
                <w:sz w:val="15"/>
                <w:szCs w:val="18"/>
              </w:rPr>
              <w:t>550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8"/>
                <w:highlight w:val="yellow"/>
              </w:rPr>
            </w:pPr>
            <w:r>
              <w:rPr>
                <w:rFonts w:ascii="Calibri" w:hAnsi="Calibri"/>
                <w:sz w:val="15"/>
                <w:szCs w:val="18"/>
              </w:rPr>
              <w:t>1700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5"/>
                <w:szCs w:val="15"/>
                <w:highlight w:val="red"/>
              </w:rPr>
            </w:pPr>
            <w:r>
              <w:rPr>
                <w:rFonts w:ascii="Calibri" w:hAnsi="Calibri"/>
                <w:kern w:val="2"/>
                <w:sz w:val="15"/>
                <w:szCs w:val="15"/>
              </w:rPr>
              <w:t xml:space="preserve">Około 60% budynków dla całego obrębu jest w postaci </w:t>
            </w:r>
            <w:r>
              <w:rPr>
                <w:rFonts w:ascii="Calibri" w:hAnsi="Calibri"/>
                <w:kern w:val="2"/>
                <w:sz w:val="15"/>
                <w:szCs w:val="15"/>
              </w:rPr>
              <w:t>wektorowej i zostało wprowadzonych na podstawie pomiaru bezpośredniego.</w:t>
            </w:r>
          </w:p>
        </w:tc>
      </w:tr>
      <w:tr w:rsidR="00254B00">
        <w:trPr>
          <w:cantSplit/>
          <w:trHeight w:val="1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US"/>
              </w:rPr>
              <w:t>120806_2.0002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Dziemięrzyce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pStyle w:val="Nagwek2"/>
              <w:spacing w:before="0" w:line="240" w:lineRule="auto"/>
              <w:jc w:val="center"/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</w:pPr>
            <w:r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  <w:t>Geodezyjny pomiar terenowy z roku 1960 oraz aktualizacja z 1991r.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2106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  <w:highlight w:val="yellow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5"/>
                <w:szCs w:val="15"/>
                <w:highlight w:val="red"/>
              </w:rPr>
            </w:pPr>
            <w:r>
              <w:rPr>
                <w:rFonts w:ascii="Calibri" w:hAnsi="Calibri"/>
                <w:kern w:val="2"/>
                <w:sz w:val="15"/>
                <w:szCs w:val="15"/>
              </w:rPr>
              <w:t xml:space="preserve">Około 50% budynków dla całego obrębu jest w postaci wektorowej i zostało </w:t>
            </w:r>
            <w:r>
              <w:rPr>
                <w:rFonts w:ascii="Calibri" w:hAnsi="Calibri"/>
                <w:kern w:val="2"/>
                <w:sz w:val="15"/>
                <w:szCs w:val="15"/>
              </w:rPr>
              <w:t>wprowadzonych na podstawie pomiaru bezpośredniego.</w:t>
            </w:r>
          </w:p>
        </w:tc>
      </w:tr>
      <w:tr w:rsidR="00254B00">
        <w:trPr>
          <w:cantSplit/>
          <w:trHeight w:val="1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US"/>
              </w:rPr>
              <w:t>120806_2.0003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Głupczów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pStyle w:val="Nagwek2"/>
              <w:spacing w:before="0" w:line="240" w:lineRule="auto"/>
              <w:jc w:val="center"/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</w:pPr>
            <w:r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  <w:t>Geodezyjny pomiar terenowy z roku 1961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1673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  <w:highlight w:val="yellow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5"/>
                <w:szCs w:val="15"/>
                <w:highlight w:val="red"/>
              </w:rPr>
            </w:pPr>
            <w:r>
              <w:rPr>
                <w:rFonts w:ascii="Calibri" w:hAnsi="Calibri"/>
                <w:kern w:val="2"/>
                <w:sz w:val="15"/>
                <w:szCs w:val="15"/>
              </w:rPr>
              <w:t>Około 60% budynków dla całego obrębu jest w postaci wektorowej i zostało wprowadzonych na podstawie pomiaru bezpośredniego.</w:t>
            </w:r>
          </w:p>
        </w:tc>
      </w:tr>
      <w:tr w:rsidR="00254B00">
        <w:trPr>
          <w:cantSplit/>
          <w:trHeight w:val="1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US"/>
              </w:rPr>
              <w:t>120806_2.0004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 xml:space="preserve">Górka </w:t>
            </w:r>
            <w:proofErr w:type="spellStart"/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Kościejowska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pStyle w:val="Nagwek2"/>
              <w:spacing w:before="0" w:line="240" w:lineRule="auto"/>
              <w:jc w:val="center"/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</w:pPr>
            <w:r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  <w:t>Geodezyjny pomiar terenowy z roku 1961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2032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  <w:highlight w:val="yellow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5"/>
                <w:szCs w:val="15"/>
                <w:highlight w:val="red"/>
              </w:rPr>
            </w:pPr>
            <w:r>
              <w:rPr>
                <w:rFonts w:ascii="Calibri" w:hAnsi="Calibri"/>
                <w:kern w:val="2"/>
                <w:sz w:val="15"/>
                <w:szCs w:val="15"/>
              </w:rPr>
              <w:t>Około 50% budynków dla całego obrębu jest w postaci wektorowej i zostało wprowadzonych na podstawie pomiaru bezpośredniego.</w:t>
            </w:r>
          </w:p>
        </w:tc>
      </w:tr>
      <w:tr w:rsidR="00254B00">
        <w:trPr>
          <w:cantSplit/>
          <w:trHeight w:val="1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US"/>
              </w:rPr>
              <w:t>120806_2.0005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Góry Miechowskie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pStyle w:val="Nagwek2"/>
              <w:spacing w:before="0" w:line="240" w:lineRule="auto"/>
              <w:jc w:val="center"/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</w:pPr>
            <w:r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  <w:t xml:space="preserve">Geodezyjny </w:t>
            </w:r>
            <w:r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  <w:t>pomiar terenowy z roku 1960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1260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  <w:highlight w:val="yellow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5"/>
                <w:szCs w:val="15"/>
                <w:highlight w:val="red"/>
              </w:rPr>
            </w:pPr>
            <w:r>
              <w:rPr>
                <w:rFonts w:ascii="Calibri" w:hAnsi="Calibri"/>
                <w:kern w:val="2"/>
                <w:sz w:val="15"/>
                <w:szCs w:val="15"/>
              </w:rPr>
              <w:t>Około 60% budynków dla całego obrębu jest w postaci wektorowej i zostało wprowadzonych na podstawie pomiaru bezpośredniego.</w:t>
            </w:r>
          </w:p>
        </w:tc>
      </w:tr>
      <w:tr w:rsidR="00254B00">
        <w:trPr>
          <w:cantSplit/>
          <w:trHeight w:val="1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US"/>
              </w:rPr>
              <w:t>120806_2.0006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Janowiczki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pStyle w:val="Nagwek2"/>
              <w:spacing w:before="0" w:line="240" w:lineRule="auto"/>
              <w:jc w:val="center"/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</w:pPr>
            <w:r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  <w:t xml:space="preserve">Geodezyjny pomiar terenowy z roku 1960 oraz aktualizacja z </w:t>
            </w:r>
            <w:r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  <w:t>1988 r.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2302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  <w:highlight w:val="yellow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5"/>
                <w:szCs w:val="15"/>
                <w:highlight w:val="red"/>
              </w:rPr>
            </w:pPr>
            <w:r>
              <w:rPr>
                <w:rFonts w:ascii="Calibri" w:hAnsi="Calibri"/>
                <w:kern w:val="2"/>
                <w:sz w:val="15"/>
                <w:szCs w:val="15"/>
              </w:rPr>
              <w:t>Około 70% budynków dla całego obrębu jest w postaci wektorowej i zostało wprowadzonych na podstawie pomiaru bezpośredniego.</w:t>
            </w:r>
          </w:p>
        </w:tc>
      </w:tr>
      <w:tr w:rsidR="00254B00">
        <w:trPr>
          <w:cantSplit/>
          <w:trHeight w:val="1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US"/>
              </w:rPr>
              <w:t>120806_2.0007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Klonów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pStyle w:val="Nagwek2"/>
              <w:spacing w:before="0" w:line="240" w:lineRule="auto"/>
              <w:jc w:val="center"/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</w:pPr>
            <w:r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  <w:t>Geodezyjny pomiar terenowy z roku 1960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3648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  <w:highlight w:val="yellow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5"/>
                <w:szCs w:val="15"/>
                <w:highlight w:val="red"/>
              </w:rPr>
            </w:pPr>
            <w:r>
              <w:rPr>
                <w:rFonts w:ascii="Calibri" w:hAnsi="Calibri"/>
                <w:kern w:val="2"/>
                <w:sz w:val="15"/>
                <w:szCs w:val="15"/>
              </w:rPr>
              <w:t xml:space="preserve">Około 70% budynków dla całego </w:t>
            </w:r>
            <w:r>
              <w:rPr>
                <w:rFonts w:ascii="Calibri" w:hAnsi="Calibri"/>
                <w:kern w:val="2"/>
                <w:sz w:val="15"/>
                <w:szCs w:val="15"/>
              </w:rPr>
              <w:t>obrębu jest w postaci wektorowej i zostało wprowadzonych na podstawie pomiaru bezpośredniego.</w:t>
            </w:r>
          </w:p>
        </w:tc>
      </w:tr>
      <w:tr w:rsidR="00254B00">
        <w:trPr>
          <w:cantSplit/>
          <w:trHeight w:val="1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US"/>
              </w:rPr>
              <w:t>120806_2.0008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Kościejów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pStyle w:val="Nagwek2"/>
              <w:spacing w:before="0" w:line="240" w:lineRule="auto"/>
              <w:jc w:val="center"/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</w:pPr>
            <w:r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  <w:t>Geodezyjny pomiar terenowy z roku 1962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3539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  <w:highlight w:val="yellow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5"/>
                <w:szCs w:val="15"/>
                <w:highlight w:val="red"/>
              </w:rPr>
            </w:pPr>
            <w:r>
              <w:rPr>
                <w:rFonts w:ascii="Calibri" w:hAnsi="Calibri"/>
                <w:kern w:val="2"/>
                <w:sz w:val="15"/>
                <w:szCs w:val="15"/>
              </w:rPr>
              <w:t xml:space="preserve">Około 40 % budynków dla całego obrębu jest w postaci wektorowej i zostało </w:t>
            </w:r>
            <w:r>
              <w:rPr>
                <w:rFonts w:ascii="Calibri" w:hAnsi="Calibri"/>
                <w:kern w:val="2"/>
                <w:sz w:val="15"/>
                <w:szCs w:val="15"/>
              </w:rPr>
              <w:t>wprowadzonych na podstawie pomiaru bezpośredniego</w:t>
            </w:r>
          </w:p>
        </w:tc>
      </w:tr>
      <w:tr w:rsidR="00254B00">
        <w:trPr>
          <w:cantSplit/>
          <w:trHeight w:val="1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US"/>
              </w:rPr>
              <w:t>120806_2.0009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Marchocice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pStyle w:val="Nagwek2"/>
              <w:spacing w:before="0" w:line="240" w:lineRule="auto"/>
              <w:jc w:val="center"/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</w:pPr>
            <w:r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  <w:t>Geodezyjny pomiar terenowy z roku 1960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2475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  <w:highlight w:val="yellow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5"/>
                <w:szCs w:val="15"/>
                <w:highlight w:val="red"/>
              </w:rPr>
            </w:pPr>
            <w:r>
              <w:rPr>
                <w:rFonts w:ascii="Calibri" w:hAnsi="Calibri"/>
                <w:kern w:val="2"/>
                <w:sz w:val="15"/>
                <w:szCs w:val="15"/>
              </w:rPr>
              <w:t>Około 50% budynków dla całego obrębu jest w postaci wektorowej i zostało wprowadzonych na podstawie pomiaru bezpośredniego.</w:t>
            </w:r>
          </w:p>
        </w:tc>
      </w:tr>
      <w:tr w:rsidR="00254B00">
        <w:trPr>
          <w:cantSplit/>
          <w:trHeight w:val="1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US"/>
              </w:rPr>
              <w:t>120806_2.0010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Miroszów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pStyle w:val="Nagwek2"/>
              <w:spacing w:before="0" w:line="240" w:lineRule="auto"/>
              <w:jc w:val="center"/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</w:pPr>
            <w:r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  <w:t>Geodezyjny pomiar terenowy z roku 1960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2859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  <w:highlight w:val="yellow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  <w:highlight w:val="red"/>
              </w:rPr>
            </w:pPr>
          </w:p>
        </w:tc>
      </w:tr>
      <w:tr w:rsidR="00254B00">
        <w:trPr>
          <w:cantSplit/>
          <w:trHeight w:val="1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lastRenderedPageBreak/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  <w:lang w:eastAsia="en-US"/>
              </w:rPr>
              <w:t>120806_2.0011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B00" w:rsidRDefault="00107AD9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Racławice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pStyle w:val="Nagwek2"/>
              <w:spacing w:before="0" w:line="240" w:lineRule="auto"/>
              <w:jc w:val="center"/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</w:pPr>
            <w:r>
              <w:rPr>
                <w:rFonts w:ascii="Calibri" w:eastAsia="Times New Roman" w:hAnsi="Calibri"/>
                <w:b w:val="0"/>
                <w:bCs w:val="0"/>
                <w:sz w:val="15"/>
                <w:szCs w:val="15"/>
                <w:lang w:val="pl-PL"/>
              </w:rPr>
              <w:t>Geodezyjny pomiar terenowy z roku 1960 oraz aktualizacja z 1984 r.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4027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rPr>
                <w:rFonts w:ascii="Calibri" w:hAnsi="Calibri"/>
                <w:sz w:val="15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sz w:val="15"/>
                <w:szCs w:val="18"/>
                <w:highlight w:val="yellow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5"/>
                <w:szCs w:val="15"/>
                <w:highlight w:val="red"/>
              </w:rPr>
            </w:pPr>
            <w:r>
              <w:rPr>
                <w:rFonts w:ascii="Calibri" w:hAnsi="Calibri"/>
                <w:kern w:val="2"/>
                <w:sz w:val="15"/>
                <w:szCs w:val="15"/>
              </w:rPr>
              <w:t xml:space="preserve">Około 40% budynków dla całego obrębu jest w postaci wektorowej i </w:t>
            </w:r>
            <w:r>
              <w:rPr>
                <w:rFonts w:ascii="Calibri" w:hAnsi="Calibri"/>
                <w:kern w:val="2"/>
                <w:sz w:val="15"/>
                <w:szCs w:val="15"/>
              </w:rPr>
              <w:t>zostało wprowadzonych na podstawie pomiaru bezpośredniego.</w:t>
            </w:r>
          </w:p>
        </w:tc>
      </w:tr>
    </w:tbl>
    <w:p w:rsidR="00254B00" w:rsidRDefault="00254B00">
      <w:pPr>
        <w:rPr>
          <w:rFonts w:ascii="Calibri" w:hAnsi="Calibri"/>
          <w:kern w:val="2"/>
          <w:sz w:val="22"/>
          <w:szCs w:val="22"/>
        </w:rPr>
      </w:pPr>
    </w:p>
    <w:p w:rsidR="00254B00" w:rsidRDefault="00107AD9">
      <w:pPr>
        <w:rPr>
          <w:rFonts w:ascii="Calibri" w:hAnsi="Calibri"/>
          <w:kern w:val="2"/>
          <w:sz w:val="22"/>
          <w:szCs w:val="22"/>
        </w:rPr>
      </w:pPr>
      <w:r>
        <w:rPr>
          <w:rFonts w:ascii="Calibri" w:hAnsi="Calibri"/>
          <w:kern w:val="2"/>
          <w:sz w:val="22"/>
          <w:szCs w:val="22"/>
        </w:rPr>
        <w:t xml:space="preserve">Dodatkowe informacje i wyjaśnienia: </w:t>
      </w:r>
    </w:p>
    <w:p w:rsidR="00254B00" w:rsidRDefault="00107AD9">
      <w:pPr>
        <w:spacing w:after="360"/>
        <w:rPr>
          <w:rFonts w:ascii="Calibri" w:hAnsi="Calibri"/>
          <w:b/>
          <w:kern w:val="2"/>
          <w:sz w:val="22"/>
          <w:szCs w:val="22"/>
        </w:rPr>
      </w:pPr>
      <w:r>
        <w:br w:type="page"/>
      </w:r>
    </w:p>
    <w:p w:rsidR="00254B00" w:rsidRDefault="00107AD9">
      <w:pPr>
        <w:pStyle w:val="Nagwek2"/>
        <w:spacing w:after="240"/>
      </w:pPr>
      <w:r>
        <w:lastRenderedPageBreak/>
        <w:t xml:space="preserve">Tabela nr 3 - Podstawowe informacje charakteryzujące systemy teleinformatyczne stosowane prowadzenia </w:t>
      </w:r>
      <w:proofErr w:type="spellStart"/>
      <w:r>
        <w:t>EGiB</w:t>
      </w:r>
      <w:proofErr w:type="spellEnd"/>
      <w:r>
        <w:t xml:space="preserve">, GESUT, BDOT500 oraz MZ </w:t>
      </w:r>
    </w:p>
    <w:tbl>
      <w:tblPr>
        <w:tblW w:w="14284" w:type="dxa"/>
        <w:tblLook w:val="04A0" w:firstRow="1" w:lastRow="0" w:firstColumn="1" w:lastColumn="0" w:noHBand="0" w:noVBand="1"/>
      </w:tblPr>
      <w:tblGrid>
        <w:gridCol w:w="1949"/>
        <w:gridCol w:w="1843"/>
        <w:gridCol w:w="1133"/>
        <w:gridCol w:w="1277"/>
        <w:gridCol w:w="1700"/>
        <w:gridCol w:w="1700"/>
        <w:gridCol w:w="1015"/>
        <w:gridCol w:w="1246"/>
        <w:gridCol w:w="2421"/>
      </w:tblGrid>
      <w:tr w:rsidR="00254B00">
        <w:trPr>
          <w:trHeight w:val="794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>Nazwa systemu/</w:t>
            </w:r>
            <w:r>
              <w:rPr>
                <w:rFonts w:ascii="Calibri" w:hAnsi="Calibri"/>
                <w:kern w:val="2"/>
                <w:sz w:val="16"/>
                <w:szCs w:val="16"/>
              </w:rPr>
              <w:br/>
            </w:r>
            <w:r>
              <w:rPr>
                <w:rFonts w:ascii="Calibri" w:hAnsi="Calibri"/>
                <w:kern w:val="2"/>
                <w:sz w:val="16"/>
                <w:szCs w:val="16"/>
              </w:rPr>
              <w:t>oprogramowania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>Przeznaczenie systemu/</w:t>
            </w:r>
            <w:r>
              <w:rPr>
                <w:rFonts w:ascii="Calibri" w:hAnsi="Calibri"/>
                <w:kern w:val="2"/>
                <w:sz w:val="16"/>
                <w:szCs w:val="16"/>
              </w:rPr>
              <w:br/>
              <w:t>oprogramowania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>System/oprogramowanie</w:t>
            </w:r>
          </w:p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>dostosowany do obowiązującego modelu danych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 xml:space="preserve">System umożliwia eksport danych </w:t>
            </w:r>
            <w:r>
              <w:rPr>
                <w:rFonts w:ascii="Calibri" w:hAnsi="Calibri"/>
                <w:kern w:val="2"/>
                <w:sz w:val="16"/>
                <w:szCs w:val="16"/>
              </w:rPr>
              <w:br/>
              <w:t>w formatach: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 xml:space="preserve">System umożliwia import danych </w:t>
            </w:r>
            <w:r>
              <w:rPr>
                <w:rFonts w:ascii="Calibri" w:hAnsi="Calibri"/>
                <w:kern w:val="2"/>
                <w:sz w:val="16"/>
                <w:szCs w:val="16"/>
              </w:rPr>
              <w:br/>
              <w:t>w formatach: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 xml:space="preserve">System umożliwia import danych w formacie GML </w:t>
            </w:r>
            <w:r>
              <w:rPr>
                <w:rFonts w:ascii="Calibri" w:hAnsi="Calibri"/>
                <w:kern w:val="2"/>
                <w:sz w:val="16"/>
                <w:szCs w:val="16"/>
              </w:rPr>
              <w:t>z rejestracją historii zmian: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>Uwagi i dodatkowe wyjaśnienia</w:t>
            </w:r>
          </w:p>
        </w:tc>
      </w:tr>
      <w:tr w:rsidR="00254B00">
        <w:trPr>
          <w:trHeight w:val="794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>tak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>nie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>tak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>nie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</w:p>
        </w:tc>
      </w:tr>
      <w:tr w:rsidR="00254B00">
        <w:trPr>
          <w:trHeight w:val="51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>EWMAPA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 xml:space="preserve">Grafika - </w:t>
            </w:r>
            <w:proofErr w:type="spellStart"/>
            <w:r>
              <w:rPr>
                <w:rFonts w:ascii="Calibri" w:hAnsi="Calibri"/>
                <w:kern w:val="2"/>
                <w:sz w:val="16"/>
                <w:szCs w:val="16"/>
              </w:rPr>
              <w:t>EGiB</w:t>
            </w:r>
            <w:proofErr w:type="spellEnd"/>
            <w:r>
              <w:rPr>
                <w:rFonts w:ascii="Calibri" w:hAnsi="Calibri"/>
                <w:kern w:val="2"/>
                <w:sz w:val="16"/>
                <w:szCs w:val="16"/>
              </w:rPr>
              <w:t>, GESUT, BDOT500 oraz MZ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kern w:val="2"/>
                <w:sz w:val="16"/>
                <w:szCs w:val="16"/>
              </w:rPr>
              <w:t>Swd</w:t>
            </w:r>
            <w:proofErr w:type="spellEnd"/>
            <w:r>
              <w:rPr>
                <w:rFonts w:ascii="Calibri" w:hAnsi="Calibri"/>
                <w:kern w:val="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kern w:val="2"/>
                <w:sz w:val="16"/>
                <w:szCs w:val="16"/>
              </w:rPr>
              <w:t>shp</w:t>
            </w:r>
            <w:proofErr w:type="spellEnd"/>
            <w:r>
              <w:rPr>
                <w:rFonts w:ascii="Calibri" w:hAnsi="Calibri"/>
                <w:kern w:val="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kern w:val="2"/>
                <w:sz w:val="16"/>
                <w:szCs w:val="16"/>
              </w:rPr>
              <w:t>dxf</w:t>
            </w:r>
            <w:proofErr w:type="spellEnd"/>
            <w:r>
              <w:rPr>
                <w:rFonts w:ascii="Calibri" w:hAnsi="Calibri"/>
                <w:kern w:val="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kern w:val="2"/>
                <w:sz w:val="16"/>
                <w:szCs w:val="16"/>
              </w:rPr>
              <w:t>gml</w:t>
            </w:r>
            <w:proofErr w:type="spellEnd"/>
            <w:r>
              <w:rPr>
                <w:rFonts w:ascii="Calibri" w:hAnsi="Calibri"/>
                <w:kern w:val="2"/>
                <w:sz w:val="16"/>
                <w:szCs w:val="16"/>
              </w:rPr>
              <w:t>, txt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kern w:val="2"/>
                <w:sz w:val="16"/>
                <w:szCs w:val="16"/>
              </w:rPr>
              <w:t>Swd</w:t>
            </w:r>
            <w:proofErr w:type="spellEnd"/>
            <w:r>
              <w:rPr>
                <w:rFonts w:ascii="Calibri" w:hAnsi="Calibri"/>
                <w:kern w:val="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kern w:val="2"/>
                <w:sz w:val="16"/>
                <w:szCs w:val="16"/>
              </w:rPr>
              <w:t>shp</w:t>
            </w:r>
            <w:proofErr w:type="spellEnd"/>
            <w:r>
              <w:rPr>
                <w:rFonts w:ascii="Calibri" w:hAnsi="Calibri"/>
                <w:kern w:val="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kern w:val="2"/>
                <w:sz w:val="16"/>
                <w:szCs w:val="16"/>
              </w:rPr>
              <w:t>dxf</w:t>
            </w:r>
            <w:proofErr w:type="spellEnd"/>
            <w:r>
              <w:rPr>
                <w:rFonts w:ascii="Calibri" w:hAnsi="Calibri"/>
                <w:kern w:val="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kern w:val="2"/>
                <w:sz w:val="16"/>
                <w:szCs w:val="16"/>
              </w:rPr>
              <w:t>gml</w:t>
            </w:r>
            <w:proofErr w:type="spellEnd"/>
            <w:r>
              <w:rPr>
                <w:rFonts w:ascii="Calibri" w:hAnsi="Calibri"/>
                <w:kern w:val="2"/>
                <w:sz w:val="16"/>
                <w:szCs w:val="16"/>
              </w:rPr>
              <w:t>, txt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>x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</w:p>
        </w:tc>
      </w:tr>
      <w:tr w:rsidR="00254B00">
        <w:trPr>
          <w:trHeight w:val="565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>EWOPIS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kern w:val="2"/>
                <w:sz w:val="16"/>
                <w:szCs w:val="16"/>
              </w:rPr>
              <w:t xml:space="preserve">Część opisowa </w:t>
            </w:r>
            <w:proofErr w:type="spellStart"/>
            <w:r>
              <w:rPr>
                <w:rFonts w:ascii="Calibri" w:hAnsi="Calibri"/>
                <w:kern w:val="2"/>
                <w:sz w:val="16"/>
                <w:szCs w:val="16"/>
              </w:rPr>
              <w:t>EGiB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kern w:val="2"/>
                <w:sz w:val="16"/>
                <w:szCs w:val="16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kern w:val="2"/>
                <w:sz w:val="16"/>
                <w:szCs w:val="16"/>
                <w:lang w:val="en-US"/>
              </w:rPr>
              <w:t>Swd</w:t>
            </w:r>
            <w:proofErr w:type="spellEnd"/>
            <w:r>
              <w:rPr>
                <w:rFonts w:ascii="Calibri" w:hAnsi="Calibri"/>
                <w:kern w:val="2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kern w:val="2"/>
                <w:sz w:val="16"/>
                <w:szCs w:val="16"/>
                <w:lang w:val="en-US"/>
              </w:rPr>
              <w:t>gml</w:t>
            </w:r>
            <w:proofErr w:type="spellEnd"/>
            <w:r>
              <w:rPr>
                <w:rFonts w:ascii="Calibri" w:hAnsi="Calibri"/>
                <w:kern w:val="2"/>
                <w:sz w:val="16"/>
                <w:szCs w:val="16"/>
                <w:lang w:val="en-US"/>
              </w:rPr>
              <w:t>, txt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kern w:val="2"/>
                <w:sz w:val="16"/>
                <w:szCs w:val="16"/>
                <w:lang w:val="en-US"/>
              </w:rPr>
              <w:t>Swd</w:t>
            </w:r>
            <w:proofErr w:type="spellEnd"/>
            <w:r>
              <w:rPr>
                <w:rFonts w:ascii="Calibri" w:hAnsi="Calibri"/>
                <w:kern w:val="2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kern w:val="2"/>
                <w:sz w:val="16"/>
                <w:szCs w:val="16"/>
                <w:lang w:val="en-US"/>
              </w:rPr>
              <w:t>gml</w:t>
            </w:r>
            <w:proofErr w:type="spellEnd"/>
            <w:r>
              <w:rPr>
                <w:rFonts w:ascii="Calibri" w:hAnsi="Calibri"/>
                <w:kern w:val="2"/>
                <w:sz w:val="16"/>
                <w:szCs w:val="16"/>
                <w:lang w:val="en-US"/>
              </w:rPr>
              <w:t>, txt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107AD9">
            <w:pPr>
              <w:jc w:val="center"/>
              <w:rPr>
                <w:rFonts w:ascii="Calibri" w:hAnsi="Calibri"/>
                <w:kern w:val="2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kern w:val="2"/>
                <w:sz w:val="16"/>
                <w:szCs w:val="16"/>
                <w:lang w:val="en-US"/>
              </w:rPr>
              <w:t>x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B00" w:rsidRDefault="00254B00">
            <w:pPr>
              <w:jc w:val="center"/>
              <w:rPr>
                <w:rFonts w:ascii="Calibri" w:hAnsi="Calibri"/>
                <w:kern w:val="2"/>
                <w:sz w:val="16"/>
                <w:szCs w:val="16"/>
                <w:lang w:val="en-US"/>
              </w:rPr>
            </w:pPr>
          </w:p>
        </w:tc>
      </w:tr>
    </w:tbl>
    <w:p w:rsidR="00254B00" w:rsidRDefault="00254B00">
      <w:pPr>
        <w:rPr>
          <w:rFonts w:ascii="Calibri" w:hAnsi="Calibri"/>
          <w:lang w:val="en-US"/>
        </w:rPr>
      </w:pPr>
    </w:p>
    <w:p w:rsidR="00254B00" w:rsidRDefault="00254B00">
      <w:pPr>
        <w:rPr>
          <w:rFonts w:ascii="Calibri" w:hAnsi="Calibri"/>
          <w:lang w:val="en-US"/>
        </w:rPr>
        <w:sectPr w:rsidR="00254B00">
          <w:headerReference w:type="default" r:id="rId9"/>
          <w:footerReference w:type="default" r:id="rId10"/>
          <w:pgSz w:w="16838" w:h="11906" w:orient="landscape"/>
          <w:pgMar w:top="1418" w:right="1418" w:bottom="851" w:left="1418" w:header="709" w:footer="0" w:gutter="0"/>
          <w:cols w:space="708"/>
          <w:formProt w:val="0"/>
          <w:docGrid w:linePitch="360"/>
        </w:sectPr>
      </w:pPr>
    </w:p>
    <w:p w:rsidR="00254B00" w:rsidRDefault="00107AD9">
      <w:pPr>
        <w:pStyle w:val="Nagwek1"/>
        <w:numPr>
          <w:ilvl w:val="0"/>
          <w:numId w:val="15"/>
        </w:numPr>
        <w:spacing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Zakres </w:t>
      </w:r>
      <w:r>
        <w:rPr>
          <w:rFonts w:ascii="Calibri" w:hAnsi="Calibri"/>
          <w:sz w:val="24"/>
          <w:szCs w:val="24"/>
        </w:rPr>
        <w:t>przewidywanych</w:t>
      </w:r>
      <w:r>
        <w:rPr>
          <w:rFonts w:ascii="Calibri" w:hAnsi="Calibri" w:cs="Arial"/>
          <w:sz w:val="24"/>
          <w:szCs w:val="24"/>
        </w:rPr>
        <w:t xml:space="preserve"> prac do wykonania </w:t>
      </w:r>
    </w:p>
    <w:p w:rsidR="00254B00" w:rsidRDefault="00107AD9">
      <w:pPr>
        <w:numPr>
          <w:ilvl w:val="0"/>
          <w:numId w:val="3"/>
        </w:numPr>
        <w:tabs>
          <w:tab w:val="left" w:pos="709"/>
        </w:tabs>
        <w:spacing w:line="276" w:lineRule="auto"/>
        <w:ind w:left="709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Modernizacja </w:t>
      </w:r>
      <w:proofErr w:type="spellStart"/>
      <w:r>
        <w:rPr>
          <w:rFonts w:ascii="Calibri" w:hAnsi="Calibri" w:cs="Arial"/>
        </w:rPr>
        <w:t>EGiB</w:t>
      </w:r>
      <w:proofErr w:type="spellEnd"/>
      <w:r>
        <w:rPr>
          <w:rFonts w:ascii="Calibri" w:hAnsi="Calibri" w:cs="Arial"/>
        </w:rPr>
        <w:t xml:space="preserve"> przeprowadzana na podstawie niniejszego projektu dotyczyć będzie:</w:t>
      </w:r>
    </w:p>
    <w:p w:rsidR="00254B00" w:rsidRDefault="00107AD9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gruntów, w tym:</w:t>
      </w:r>
    </w:p>
    <w:p w:rsidR="00254B00" w:rsidRDefault="00107AD9">
      <w:pPr>
        <w:numPr>
          <w:ilvl w:val="0"/>
          <w:numId w:val="6"/>
        </w:numPr>
        <w:spacing w:line="276" w:lineRule="auto"/>
        <w:ind w:left="1418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granic obrębów ewidencyjnych,</w:t>
      </w:r>
    </w:p>
    <w:p w:rsidR="00254B00" w:rsidRDefault="00107AD9">
      <w:pPr>
        <w:numPr>
          <w:ilvl w:val="0"/>
          <w:numId w:val="6"/>
        </w:numPr>
        <w:spacing w:line="276" w:lineRule="auto"/>
        <w:ind w:left="1418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działek ewidencyjnych w zakresie niezbędnym do usunięcia rozbieżności pomiędzy częścią opisową i graficzną rejestru </w:t>
      </w:r>
      <w:proofErr w:type="spellStart"/>
      <w:r>
        <w:rPr>
          <w:rFonts w:ascii="Calibri" w:hAnsi="Calibri" w:cs="Arial"/>
        </w:rPr>
        <w:t>EGiB</w:t>
      </w:r>
      <w:proofErr w:type="spellEnd"/>
      <w:r>
        <w:rPr>
          <w:rFonts w:ascii="Calibri" w:hAnsi="Calibri" w:cs="Arial"/>
        </w:rPr>
        <w:t xml:space="preserve">, </w:t>
      </w:r>
    </w:p>
    <w:p w:rsidR="00254B00" w:rsidRDefault="00107AD9">
      <w:pPr>
        <w:numPr>
          <w:ilvl w:val="0"/>
          <w:numId w:val="6"/>
        </w:numPr>
        <w:spacing w:line="276" w:lineRule="auto"/>
        <w:ind w:left="1418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użytków gruntowych, w tym ich aktualności i oznaczeń, </w:t>
      </w:r>
    </w:p>
    <w:p w:rsidR="00254B00" w:rsidRDefault="00107AD9">
      <w:pPr>
        <w:numPr>
          <w:ilvl w:val="0"/>
          <w:numId w:val="6"/>
        </w:numPr>
        <w:spacing w:line="276" w:lineRule="auto"/>
        <w:ind w:left="1418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klasyfikacji gleboznawczej zmienionych użytków gruntowych, podlegających glebo</w:t>
      </w:r>
      <w:r>
        <w:rPr>
          <w:rFonts w:ascii="Calibri" w:hAnsi="Calibri" w:cs="Arial"/>
        </w:rPr>
        <w:t>znawczej klasyfikacji,</w:t>
      </w:r>
    </w:p>
    <w:p w:rsidR="00254B00" w:rsidRDefault="00107AD9">
      <w:pPr>
        <w:numPr>
          <w:ilvl w:val="0"/>
          <w:numId w:val="6"/>
        </w:numPr>
        <w:spacing w:line="276" w:lineRule="auto"/>
        <w:ind w:left="1418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praw do nieruchomości gruntowych;</w:t>
      </w:r>
    </w:p>
    <w:p w:rsidR="00254B00" w:rsidRDefault="00107AD9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budynków;</w:t>
      </w:r>
    </w:p>
    <w:p w:rsidR="00254B00" w:rsidRDefault="00107AD9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obiektów trwale związanych z budynkami,</w:t>
      </w:r>
    </w:p>
    <w:p w:rsidR="00254B00" w:rsidRDefault="00107AD9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nieruchomości lokalowych; </w:t>
      </w:r>
    </w:p>
    <w:p w:rsidR="00254B00" w:rsidRDefault="00107AD9">
      <w:pPr>
        <w:numPr>
          <w:ilvl w:val="0"/>
          <w:numId w:val="5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podmiotów ujawnionych w ewidencji. </w:t>
      </w:r>
    </w:p>
    <w:p w:rsidR="00254B00" w:rsidRDefault="00107AD9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09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Działania modernizacyjne dotyczące gruntów obejmować będą czynności mające na celu: </w:t>
      </w:r>
    </w:p>
    <w:p w:rsidR="00254B00" w:rsidRDefault="00107AD9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>
        <w:rPr>
          <w:rFonts w:ascii="Calibri" w:hAnsi="Calibri" w:cs="Arial"/>
        </w:rPr>
        <w:t xml:space="preserve">tworzenie cyfrowych zbiorów: punktów granicznych, obrębów ewidencyjnych oraz działek ewidencyjnych, w rozumieniu </w:t>
      </w:r>
      <w:r>
        <w:rPr>
          <w:rFonts w:ascii="Calibri" w:hAnsi="Calibri"/>
        </w:rPr>
        <w:t>§</w:t>
      </w:r>
      <w:r>
        <w:rPr>
          <w:rFonts w:ascii="Calibri" w:hAnsi="Calibri" w:cs="Arial"/>
        </w:rPr>
        <w:t xml:space="preserve"> 9 rozporządzenia w sprawie </w:t>
      </w:r>
      <w:proofErr w:type="spellStart"/>
      <w:r>
        <w:rPr>
          <w:rFonts w:ascii="Calibri" w:hAnsi="Calibri" w:cs="Arial"/>
        </w:rPr>
        <w:t>EGiB</w:t>
      </w:r>
      <w:proofErr w:type="spellEnd"/>
      <w:r>
        <w:rPr>
          <w:rFonts w:ascii="Calibri" w:hAnsi="Calibri" w:cs="Arial"/>
        </w:rPr>
        <w:t xml:space="preserve">, wraz z atrybutem </w:t>
      </w:r>
      <w:r>
        <w:rPr>
          <w:rFonts w:ascii="Calibri" w:hAnsi="Calibri" w:cs="Arial"/>
          <w:i/>
        </w:rPr>
        <w:t xml:space="preserve">Geometria; </w:t>
      </w:r>
      <w:r>
        <w:rPr>
          <w:rFonts w:ascii="Calibri" w:hAnsi="Calibri"/>
        </w:rPr>
        <w:t>(dotyczy działek ewidencyjnych, które w uzgodnieniu z zamawiającym zostaną zakwa</w:t>
      </w:r>
      <w:r>
        <w:rPr>
          <w:rFonts w:ascii="Calibri" w:hAnsi="Calibri"/>
        </w:rPr>
        <w:t>lifikowane do ustalenia ze względu na brak możliwości pozyskania w inny sposób geometrii działek);</w:t>
      </w:r>
    </w:p>
    <w:p w:rsidR="00254B00" w:rsidRDefault="00107AD9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utworzenie cyfrowych zbiorów danych dotyczących konturów użytków gruntowych oraz konturów klasyfikacyjnych;</w:t>
      </w:r>
    </w:p>
    <w:p w:rsidR="00254B00" w:rsidRDefault="00107AD9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obliczenie pól powierzchni działek ewidencyjnych,</w:t>
      </w:r>
      <w:r>
        <w:rPr>
          <w:rFonts w:ascii="Calibri" w:hAnsi="Calibri" w:cs="Arial"/>
        </w:rPr>
        <w:t xml:space="preserve"> dla których współrzędne punktów granicznych określone zostaną z wymagana dokładnością, </w:t>
      </w:r>
    </w:p>
    <w:p w:rsidR="00254B00" w:rsidRDefault="00107AD9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obliczenie pól powierzchni </w:t>
      </w:r>
      <w:proofErr w:type="spellStart"/>
      <w:r>
        <w:rPr>
          <w:rFonts w:ascii="Calibri" w:hAnsi="Calibri" w:cs="Arial"/>
        </w:rPr>
        <w:t>klasoużytków</w:t>
      </w:r>
      <w:proofErr w:type="spellEnd"/>
      <w:r>
        <w:rPr>
          <w:rFonts w:ascii="Calibri" w:hAnsi="Calibri" w:cs="Arial"/>
        </w:rPr>
        <w:t xml:space="preserve"> w działkach, których pola powierzchni ulegną zmianie, lub które obejmują zmienione użytki gruntowe lub klasy bonitacyjne;</w:t>
      </w:r>
    </w:p>
    <w:p w:rsidR="00254B00" w:rsidRDefault="00107AD9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uzupe</w:t>
      </w:r>
      <w:r>
        <w:rPr>
          <w:rFonts w:ascii="Calibri" w:hAnsi="Calibri" w:cs="Arial"/>
        </w:rPr>
        <w:t xml:space="preserve">łnienie bazy danych </w:t>
      </w:r>
      <w:proofErr w:type="spellStart"/>
      <w:r>
        <w:rPr>
          <w:rFonts w:ascii="Calibri" w:hAnsi="Calibri" w:cs="Arial"/>
        </w:rPr>
        <w:t>EGiB</w:t>
      </w:r>
      <w:proofErr w:type="spellEnd"/>
      <w:r>
        <w:rPr>
          <w:rFonts w:ascii="Calibri" w:hAnsi="Calibri" w:cs="Arial"/>
        </w:rPr>
        <w:t>, dotyczących działek, odpowiednimi wartościami brakujących atrybutów:</w:t>
      </w:r>
    </w:p>
    <w:p w:rsidR="00254B00" w:rsidRDefault="00107AD9">
      <w:pPr>
        <w:numPr>
          <w:ilvl w:val="0"/>
          <w:numId w:val="14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numer elektronicznej KW,</w:t>
      </w:r>
    </w:p>
    <w:p w:rsidR="00254B00" w:rsidRDefault="00107AD9">
      <w:pPr>
        <w:numPr>
          <w:ilvl w:val="0"/>
          <w:numId w:val="14"/>
        </w:numPr>
        <w:spacing w:line="276" w:lineRule="auto"/>
        <w:ind w:left="1418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numer rejestru zabytków,</w:t>
      </w:r>
    </w:p>
    <w:p w:rsidR="00254B00" w:rsidRDefault="00107AD9">
      <w:pPr>
        <w:numPr>
          <w:ilvl w:val="0"/>
          <w:numId w:val="14"/>
        </w:numPr>
        <w:spacing w:line="276" w:lineRule="auto"/>
        <w:ind w:left="1418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Id rejonu statystycznego,</w:t>
      </w:r>
    </w:p>
    <w:p w:rsidR="00254B00" w:rsidRDefault="00107AD9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weryfikacja danych </w:t>
      </w:r>
      <w:proofErr w:type="spellStart"/>
      <w:r>
        <w:rPr>
          <w:rFonts w:ascii="Calibri" w:hAnsi="Calibri" w:cs="Arial"/>
        </w:rPr>
        <w:t>EGiB</w:t>
      </w:r>
      <w:proofErr w:type="spellEnd"/>
      <w:r>
        <w:rPr>
          <w:rFonts w:ascii="Calibri" w:hAnsi="Calibri" w:cs="Arial"/>
        </w:rPr>
        <w:t>, dotyczących praw do gruntów, z danymi Elektronicznej KW oraz</w:t>
      </w:r>
      <w:r>
        <w:rPr>
          <w:rFonts w:ascii="Calibri" w:hAnsi="Calibri" w:cs="Arial"/>
        </w:rPr>
        <w:t xml:space="preserve"> wyeliminowanie stwierdzonych niezgodności;</w:t>
      </w:r>
    </w:p>
    <w:p w:rsidR="00254B00" w:rsidRDefault="00107AD9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sprawdzenie, czy ujawnione w </w:t>
      </w:r>
      <w:proofErr w:type="spellStart"/>
      <w:r>
        <w:rPr>
          <w:rFonts w:ascii="Calibri" w:hAnsi="Calibri" w:cs="Arial"/>
        </w:rPr>
        <w:t>EGiB</w:t>
      </w:r>
      <w:proofErr w:type="spellEnd"/>
      <w:r>
        <w:rPr>
          <w:rFonts w:ascii="Calibri" w:hAnsi="Calibri" w:cs="Arial"/>
        </w:rPr>
        <w:t xml:space="preserve"> osoby prawne oraz jednostki organizacyjne, jako władający gruntami, dla których ze względu na brak księgi wieczystej, zbioru dokumentów albo innych dokumentów nie można ustalić i</w:t>
      </w:r>
      <w:r>
        <w:rPr>
          <w:rFonts w:ascii="Calibri" w:hAnsi="Calibri" w:cs="Arial"/>
        </w:rPr>
        <w:t xml:space="preserve">ch właścicieli, faktycznie </w:t>
      </w:r>
      <w:r>
        <w:rPr>
          <w:rFonts w:ascii="Calibri" w:hAnsi="Calibri" w:cs="Arial"/>
        </w:rPr>
        <w:lastRenderedPageBreak/>
        <w:t>władają tymi gruntami oraz ustalenie podmiotów, które aktualnie tymi gruntami władają, w przypadku stwierdzenia, że dotychczasowe wpisy w tym zakresie są niezgodne ze stanem faktycznym, a także ustalenie aktualnych władających ta</w:t>
      </w:r>
      <w:r>
        <w:rPr>
          <w:rFonts w:ascii="Calibri" w:hAnsi="Calibri" w:cs="Arial"/>
        </w:rPr>
        <w:t xml:space="preserve">kimi gruntami, w przypadku stwierdzenia, że osoby fizyczne ujawnieni w takiej roli w </w:t>
      </w:r>
      <w:proofErr w:type="spellStart"/>
      <w:r>
        <w:rPr>
          <w:rFonts w:ascii="Calibri" w:hAnsi="Calibri" w:cs="Arial"/>
        </w:rPr>
        <w:t>EGiB</w:t>
      </w:r>
      <w:proofErr w:type="spellEnd"/>
      <w:r>
        <w:rPr>
          <w:rFonts w:ascii="Calibri" w:hAnsi="Calibri" w:cs="Arial"/>
        </w:rPr>
        <w:t xml:space="preserve"> nie żyją; </w:t>
      </w:r>
    </w:p>
    <w:p w:rsidR="00254B00" w:rsidRDefault="00107AD9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09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Działania modernizacyjne dotyczące budynków obejmować będą czynności mające na celu:</w:t>
      </w:r>
    </w:p>
    <w:p w:rsidR="00254B00" w:rsidRDefault="00107AD9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utworzenie cyfrowych zbiorów danych dotyczących budynków – geometryczn</w:t>
      </w:r>
      <w:r>
        <w:rPr>
          <w:rFonts w:ascii="Calibri" w:hAnsi="Calibri" w:cs="Arial"/>
        </w:rPr>
        <w:t>ych i opisowych;</w:t>
      </w:r>
    </w:p>
    <w:p w:rsidR="00254B00" w:rsidRDefault="00107AD9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utworzenie cyfrowych zbiorów danych dotyczących obiektów trwale związanych z budynkami;</w:t>
      </w:r>
    </w:p>
    <w:p w:rsidR="00254B00" w:rsidRDefault="00107AD9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uzupełnienie istniejących zbiorów danych dotyczących budynków brakującymi danymi geometrycznymi; </w:t>
      </w:r>
    </w:p>
    <w:p w:rsidR="00254B00" w:rsidRDefault="00107AD9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uzupełnienie istniejących zbiorów danych dotyczących </w:t>
      </w:r>
      <w:r>
        <w:rPr>
          <w:rFonts w:ascii="Calibri" w:hAnsi="Calibri" w:cs="Arial"/>
        </w:rPr>
        <w:t xml:space="preserve">budynków brakującymi atrybutami: </w:t>
      </w:r>
    </w:p>
    <w:p w:rsidR="00254B00" w:rsidRDefault="00107AD9">
      <w:pPr>
        <w:numPr>
          <w:ilvl w:val="0"/>
          <w:numId w:val="8"/>
        </w:numPr>
        <w:tabs>
          <w:tab w:val="left" w:pos="1418"/>
        </w:tabs>
        <w:spacing w:line="276" w:lineRule="auto"/>
        <w:ind w:left="1418" w:hanging="284"/>
        <w:jc w:val="both"/>
        <w:rPr>
          <w:rFonts w:ascii="Calibri" w:hAnsi="Calibri" w:cs="Arial"/>
        </w:rPr>
      </w:pPr>
      <w:r>
        <w:rPr>
          <w:rFonts w:ascii="Calibri" w:hAnsi="Calibri" w:cs="Arial"/>
          <w:i/>
        </w:rPr>
        <w:t>numer elektronicznej KW</w:t>
      </w:r>
      <w:r>
        <w:rPr>
          <w:rFonts w:ascii="Calibri" w:hAnsi="Calibri" w:cs="Arial"/>
        </w:rPr>
        <w:t>, w odniesieniu do budynków znajdujących się na gruntach oddanych w użytkowanie wieczyste,</w:t>
      </w:r>
    </w:p>
    <w:p w:rsidR="00254B00" w:rsidRDefault="00107AD9">
      <w:pPr>
        <w:numPr>
          <w:ilvl w:val="0"/>
          <w:numId w:val="8"/>
        </w:numPr>
        <w:tabs>
          <w:tab w:val="left" w:pos="1418"/>
        </w:tabs>
        <w:spacing w:line="276" w:lineRule="auto"/>
        <w:ind w:left="1418" w:hanging="284"/>
        <w:jc w:val="both"/>
        <w:rPr>
          <w:rFonts w:ascii="Calibri" w:hAnsi="Calibri" w:cs="Arial"/>
        </w:rPr>
      </w:pPr>
      <w:r>
        <w:rPr>
          <w:rFonts w:ascii="Calibri" w:hAnsi="Calibri" w:cs="Arial"/>
          <w:i/>
        </w:rPr>
        <w:t>szczegółowa funkcja budynku</w:t>
      </w:r>
      <w:r>
        <w:rPr>
          <w:rFonts w:ascii="Calibri" w:hAnsi="Calibri" w:cs="Arial"/>
        </w:rPr>
        <w:t>,</w:t>
      </w:r>
    </w:p>
    <w:p w:rsidR="00254B00" w:rsidRDefault="00107AD9">
      <w:pPr>
        <w:numPr>
          <w:ilvl w:val="0"/>
          <w:numId w:val="8"/>
        </w:numPr>
        <w:tabs>
          <w:tab w:val="left" w:pos="1418"/>
        </w:tabs>
        <w:spacing w:line="276" w:lineRule="auto"/>
        <w:ind w:left="1418" w:hanging="284"/>
        <w:jc w:val="both"/>
        <w:rPr>
          <w:rFonts w:ascii="Calibri" w:hAnsi="Calibri" w:cs="Arial"/>
        </w:rPr>
      </w:pPr>
      <w:r>
        <w:rPr>
          <w:rFonts w:ascii="Calibri" w:hAnsi="Calibri" w:cs="Arial"/>
          <w:i/>
        </w:rPr>
        <w:t>inna funkcja budynku</w:t>
      </w:r>
      <w:r>
        <w:rPr>
          <w:rFonts w:ascii="Calibri" w:hAnsi="Calibri" w:cs="Arial"/>
        </w:rPr>
        <w:t>,</w:t>
      </w:r>
    </w:p>
    <w:p w:rsidR="00254B00" w:rsidRDefault="00107AD9">
      <w:pPr>
        <w:numPr>
          <w:ilvl w:val="0"/>
          <w:numId w:val="8"/>
        </w:numPr>
        <w:tabs>
          <w:tab w:val="left" w:pos="1418"/>
        </w:tabs>
        <w:spacing w:line="276" w:lineRule="auto"/>
        <w:ind w:left="1418" w:hanging="284"/>
        <w:jc w:val="both"/>
        <w:rPr>
          <w:rFonts w:ascii="Calibri" w:hAnsi="Calibri" w:cs="Arial"/>
        </w:rPr>
      </w:pPr>
      <w:r>
        <w:rPr>
          <w:rFonts w:ascii="Calibri" w:hAnsi="Calibri" w:cs="Arial"/>
          <w:i/>
        </w:rPr>
        <w:t>klasa budynku wg PKOB</w:t>
      </w:r>
      <w:r>
        <w:rPr>
          <w:rFonts w:ascii="Calibri" w:hAnsi="Calibri" w:cs="Arial"/>
        </w:rPr>
        <w:t>,</w:t>
      </w:r>
    </w:p>
    <w:p w:rsidR="00254B00" w:rsidRDefault="00107AD9">
      <w:pPr>
        <w:numPr>
          <w:ilvl w:val="0"/>
          <w:numId w:val="8"/>
        </w:numPr>
        <w:tabs>
          <w:tab w:val="left" w:pos="1418"/>
        </w:tabs>
        <w:spacing w:line="276" w:lineRule="auto"/>
        <w:ind w:left="1418" w:hanging="284"/>
        <w:jc w:val="both"/>
        <w:rPr>
          <w:rFonts w:ascii="Calibri" w:hAnsi="Calibri" w:cs="Arial"/>
        </w:rPr>
      </w:pPr>
      <w:r>
        <w:rPr>
          <w:rFonts w:ascii="Calibri" w:hAnsi="Calibri" w:cs="Arial"/>
          <w:i/>
        </w:rPr>
        <w:t>numer rejestru zabytków</w:t>
      </w:r>
      <w:r>
        <w:rPr>
          <w:rFonts w:ascii="Calibri" w:hAnsi="Calibri" w:cs="Arial"/>
        </w:rPr>
        <w:t>,</w:t>
      </w:r>
    </w:p>
    <w:p w:rsidR="00254B00" w:rsidRDefault="00107AD9">
      <w:pPr>
        <w:numPr>
          <w:ilvl w:val="0"/>
          <w:numId w:val="8"/>
        </w:numPr>
        <w:tabs>
          <w:tab w:val="left" w:pos="1418"/>
        </w:tabs>
        <w:spacing w:line="276" w:lineRule="auto"/>
        <w:ind w:left="1418" w:hanging="284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  <w:i/>
        </w:rPr>
        <w:t>koniecObi</w:t>
      </w:r>
      <w:r>
        <w:rPr>
          <w:rFonts w:ascii="Calibri" w:hAnsi="Calibri" w:cs="Arial"/>
          <w:i/>
        </w:rPr>
        <w:t>ekt</w:t>
      </w:r>
      <w:proofErr w:type="spellEnd"/>
      <w:r>
        <w:rPr>
          <w:rFonts w:ascii="Calibri" w:hAnsi="Calibri" w:cs="Arial"/>
        </w:rPr>
        <w:t xml:space="preserve">, w przypadku budynków ujawnionych w </w:t>
      </w:r>
      <w:proofErr w:type="spellStart"/>
      <w:r>
        <w:rPr>
          <w:rFonts w:ascii="Calibri" w:hAnsi="Calibri" w:cs="Arial"/>
        </w:rPr>
        <w:t>EGiB</w:t>
      </w:r>
      <w:proofErr w:type="spellEnd"/>
      <w:r>
        <w:rPr>
          <w:rFonts w:ascii="Calibri" w:hAnsi="Calibri" w:cs="Arial"/>
        </w:rPr>
        <w:t xml:space="preserve"> a nie istniejących w świecie rzeczywistym; </w:t>
      </w:r>
    </w:p>
    <w:p w:rsidR="00254B00" w:rsidRDefault="00107AD9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weryfikację danych ewidencyjnych dotyczących praw do nieruchomości budynkowych z danymi elektronicznej KW oraz wyeliminowanie stwierdzonych niezgodności.</w:t>
      </w:r>
    </w:p>
    <w:p w:rsidR="00254B00" w:rsidRDefault="00107AD9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09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Działania </w:t>
      </w:r>
      <w:r>
        <w:rPr>
          <w:rFonts w:ascii="Calibri" w:hAnsi="Calibri" w:cs="Arial"/>
        </w:rPr>
        <w:t>modernizacyjne dotyczące nieruchomości lokalowych mają na celu utworzenie zgodnych z obowiązującym modelem pojęciowym cyfrowych zbiorów danych dotyczących lokali stanowiących odrębne nieruchomości / weryfikację danych ewidencyjnych dotyczących nieruchomośc</w:t>
      </w:r>
      <w:r>
        <w:rPr>
          <w:rFonts w:ascii="Calibri" w:hAnsi="Calibri" w:cs="Arial"/>
        </w:rPr>
        <w:t>i lokalowych z danymi elektronicznej KW oraz</w:t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</w:rPr>
        <w:t>wyeliminowanie stwierdzonych niezgodności.</w:t>
      </w:r>
    </w:p>
    <w:p w:rsidR="00254B00" w:rsidRDefault="00107AD9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09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Działania modernizacyjne dotyczące podmiotów ujawnionych w ewidencji mają na celu uzupełnienie brakujących danych dotyczących podmiotów ujawnionych w bazie danych </w:t>
      </w:r>
      <w:proofErr w:type="spellStart"/>
      <w:r>
        <w:rPr>
          <w:rFonts w:ascii="Calibri" w:hAnsi="Calibri" w:cs="Arial"/>
        </w:rPr>
        <w:t>EGiB</w:t>
      </w:r>
      <w:proofErr w:type="spellEnd"/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danymi pozyskanymi z rejestrów:</w:t>
      </w:r>
    </w:p>
    <w:p w:rsidR="00254B00" w:rsidRDefault="00107AD9">
      <w:pPr>
        <w:tabs>
          <w:tab w:val="left" w:pos="1418"/>
        </w:tabs>
        <w:spacing w:line="276" w:lineRule="auto"/>
        <w:ind w:left="1418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a)</w:t>
      </w:r>
      <w:r>
        <w:rPr>
          <w:rFonts w:ascii="Calibri" w:hAnsi="Calibri" w:cs="Arial"/>
        </w:rPr>
        <w:tab/>
        <w:t xml:space="preserve"> PESEL – w odniesieniu do osób fizycznych,</w:t>
      </w:r>
    </w:p>
    <w:p w:rsidR="00254B00" w:rsidRDefault="00107AD9">
      <w:pPr>
        <w:tabs>
          <w:tab w:val="left" w:pos="1418"/>
        </w:tabs>
        <w:spacing w:line="276" w:lineRule="auto"/>
        <w:ind w:left="1418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b)</w:t>
      </w:r>
      <w:r>
        <w:rPr>
          <w:rFonts w:ascii="Calibri" w:hAnsi="Calibri" w:cs="Arial"/>
        </w:rPr>
        <w:tab/>
        <w:t>REGON – w odniesieniu do osób prawnych oraz jednostek organizacyjnych;</w:t>
      </w:r>
    </w:p>
    <w:p w:rsidR="00254B00" w:rsidRDefault="00107AD9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09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Sposób i warunki techniczne wykonania prac, związanych z modernizacją </w:t>
      </w:r>
      <w:proofErr w:type="spellStart"/>
      <w:r>
        <w:rPr>
          <w:rFonts w:ascii="Calibri" w:hAnsi="Calibri" w:cs="Arial"/>
        </w:rPr>
        <w:t>EGiB</w:t>
      </w:r>
      <w:proofErr w:type="spellEnd"/>
      <w:r>
        <w:rPr>
          <w:rFonts w:ascii="Calibri" w:hAnsi="Calibri" w:cs="Arial"/>
        </w:rPr>
        <w:t>, określa opis przedmiotu zamó</w:t>
      </w:r>
      <w:r>
        <w:rPr>
          <w:rFonts w:ascii="Calibri" w:hAnsi="Calibri" w:cs="Arial"/>
        </w:rPr>
        <w:t xml:space="preserve">wienia publicznego. </w:t>
      </w:r>
    </w:p>
    <w:p w:rsidR="00254B00" w:rsidRDefault="00107AD9">
      <w:pPr>
        <w:pStyle w:val="Nagwek1"/>
        <w:numPr>
          <w:ilvl w:val="0"/>
          <w:numId w:val="15"/>
        </w:numPr>
        <w:spacing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Źródła danych ewidencyjnych i metody ich pozyskania</w:t>
      </w:r>
    </w:p>
    <w:p w:rsidR="00254B00" w:rsidRDefault="00107AD9">
      <w:pPr>
        <w:numPr>
          <w:ilvl w:val="6"/>
          <w:numId w:val="11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Źródłami danych </w:t>
      </w:r>
      <w:proofErr w:type="spellStart"/>
      <w:r>
        <w:rPr>
          <w:rFonts w:ascii="Calibri" w:hAnsi="Calibri" w:cs="Arial"/>
        </w:rPr>
        <w:t>EGiB</w:t>
      </w:r>
      <w:proofErr w:type="spellEnd"/>
      <w:r>
        <w:rPr>
          <w:rFonts w:ascii="Calibri" w:hAnsi="Calibri" w:cs="Arial"/>
        </w:rPr>
        <w:t xml:space="preserve"> dotyczących punktów granicznych oraz przebiegu granic działek ewidencyjnych i metodą ich pozyskania, dla wszystkich obrębów objętych modernizacją będą: </w:t>
      </w:r>
    </w:p>
    <w:p w:rsidR="00254B00" w:rsidRDefault="00107AD9">
      <w:pPr>
        <w:numPr>
          <w:ilvl w:val="0"/>
          <w:numId w:val="16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materiały</w:t>
      </w:r>
      <w:r>
        <w:rPr>
          <w:rFonts w:ascii="Calibri" w:hAnsi="Calibri" w:cs="Arial"/>
        </w:rPr>
        <w:t xml:space="preserve"> stanowiące podstawę założenia </w:t>
      </w:r>
      <w:proofErr w:type="spellStart"/>
      <w:r>
        <w:rPr>
          <w:rFonts w:ascii="Calibri" w:hAnsi="Calibri" w:cs="Arial"/>
        </w:rPr>
        <w:t>EGiB</w:t>
      </w:r>
      <w:proofErr w:type="spellEnd"/>
      <w:r>
        <w:rPr>
          <w:rFonts w:ascii="Calibri" w:hAnsi="Calibri" w:cs="Arial"/>
        </w:rPr>
        <w:t>,</w:t>
      </w:r>
    </w:p>
    <w:p w:rsidR="00254B00" w:rsidRDefault="00107AD9">
      <w:pPr>
        <w:numPr>
          <w:ilvl w:val="0"/>
          <w:numId w:val="16"/>
        </w:num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cyfrowa mapa prowadzona w zakresie geometrii działek wykorzystywana pomocniczo i udostępniona na </w:t>
      </w:r>
      <w:proofErr w:type="spellStart"/>
      <w:r>
        <w:rPr>
          <w:rFonts w:ascii="Calibri" w:hAnsi="Calibri" w:cs="Arial"/>
        </w:rPr>
        <w:t>geoportalu</w:t>
      </w:r>
      <w:proofErr w:type="spellEnd"/>
      <w:r>
        <w:rPr>
          <w:rFonts w:ascii="Calibri" w:hAnsi="Calibri" w:cs="Arial"/>
        </w:rPr>
        <w:t xml:space="preserve"> powiatowym,</w:t>
      </w:r>
    </w:p>
    <w:p w:rsidR="00254B00" w:rsidRDefault="00107AD9">
      <w:pPr>
        <w:numPr>
          <w:ilvl w:val="0"/>
          <w:numId w:val="16"/>
        </w:num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skalibrowane rastry map ewidencyjnych i </w:t>
      </w:r>
      <w:proofErr w:type="spellStart"/>
      <w:r>
        <w:rPr>
          <w:rFonts w:ascii="Calibri" w:hAnsi="Calibri" w:cs="Arial"/>
        </w:rPr>
        <w:t>ortofotomapa</w:t>
      </w:r>
      <w:proofErr w:type="spellEnd"/>
      <w:r>
        <w:rPr>
          <w:rFonts w:ascii="Calibri" w:hAnsi="Calibri" w:cs="Arial"/>
        </w:rPr>
        <w:t xml:space="preserve"> wykonana z archiwalnych zdjęć lotniczych,</w:t>
      </w:r>
    </w:p>
    <w:p w:rsidR="00254B00" w:rsidRDefault="00107AD9">
      <w:pPr>
        <w:numPr>
          <w:ilvl w:val="0"/>
          <w:numId w:val="16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oper</w:t>
      </w:r>
      <w:r>
        <w:rPr>
          <w:rFonts w:ascii="Calibri" w:hAnsi="Calibri" w:cs="Arial"/>
        </w:rPr>
        <w:t>aty techniczne, zawierające wyniki prac geodezyjnych i kartograficznych wykonywanych na potrzeby postępowań administracyjnych i sądowych oraz czynności cywilno-prawnych, dotyczące w szczególności: podziałów nieruchomości, rozgraniczeń nieruchomości, scaleń</w:t>
      </w:r>
      <w:r>
        <w:rPr>
          <w:rFonts w:ascii="Calibri" w:hAnsi="Calibri" w:cs="Arial"/>
        </w:rPr>
        <w:t xml:space="preserve"> gruntów, wymiany gruntów, scaleń i podziałów nieruchomości, wznowienia znaków granicznych, </w:t>
      </w:r>
    </w:p>
    <w:p w:rsidR="00254B00" w:rsidRDefault="00107AD9">
      <w:pPr>
        <w:numPr>
          <w:ilvl w:val="0"/>
          <w:numId w:val="16"/>
        </w:numPr>
        <w:tabs>
          <w:tab w:val="clear" w:pos="1440"/>
          <w:tab w:val="left" w:pos="1418"/>
        </w:tabs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wyniki geodezyjnych pomiarów sytuacyjnych (poprzedzonych ustaleniem przebiegu granic działek ewidencyjnych na zasadach określonych w § 38 i 39 rozporządzenia w spr</w:t>
      </w:r>
      <w:r>
        <w:rPr>
          <w:rFonts w:ascii="Calibri" w:hAnsi="Calibri" w:cs="Arial"/>
        </w:rPr>
        <w:t xml:space="preserve">awie </w:t>
      </w:r>
      <w:proofErr w:type="spellStart"/>
      <w:r>
        <w:rPr>
          <w:rFonts w:ascii="Calibri" w:hAnsi="Calibri" w:cs="Arial"/>
        </w:rPr>
        <w:t>EGiB</w:t>
      </w:r>
      <w:proofErr w:type="spellEnd"/>
      <w:r>
        <w:rPr>
          <w:rFonts w:ascii="Calibri" w:hAnsi="Calibri" w:cs="Arial"/>
        </w:rPr>
        <w:t xml:space="preserve">) wykonanych w procesie modernizacji </w:t>
      </w:r>
      <w:proofErr w:type="spellStart"/>
      <w:r>
        <w:rPr>
          <w:rFonts w:ascii="Calibri" w:hAnsi="Calibri" w:cs="Arial"/>
        </w:rPr>
        <w:t>EGiB</w:t>
      </w:r>
      <w:proofErr w:type="spellEnd"/>
      <w:r>
        <w:rPr>
          <w:rFonts w:ascii="Calibri" w:hAnsi="Calibri" w:cs="Arial"/>
        </w:rPr>
        <w:t xml:space="preserve">. </w:t>
      </w:r>
    </w:p>
    <w:p w:rsidR="00254B00" w:rsidRDefault="00107AD9">
      <w:pPr>
        <w:numPr>
          <w:ilvl w:val="6"/>
          <w:numId w:val="1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Źródłami danych dotyczących: konturów użytków gruntowych i konturów klasyfikacyjnych będą:</w:t>
      </w:r>
    </w:p>
    <w:p w:rsidR="00254B00" w:rsidRDefault="00107AD9">
      <w:pPr>
        <w:numPr>
          <w:ilvl w:val="0"/>
          <w:numId w:val="18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operat klasyfikacyjny wraz z operatami uzupełniającymi, </w:t>
      </w:r>
    </w:p>
    <w:p w:rsidR="00254B00" w:rsidRDefault="00107AD9">
      <w:pPr>
        <w:numPr>
          <w:ilvl w:val="0"/>
          <w:numId w:val="18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mapa ewidencji gruntów,</w:t>
      </w:r>
    </w:p>
    <w:p w:rsidR="00254B00" w:rsidRDefault="00107AD9">
      <w:pPr>
        <w:numPr>
          <w:ilvl w:val="0"/>
          <w:numId w:val="18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pomiary sytuacyjne.</w:t>
      </w:r>
    </w:p>
    <w:p w:rsidR="00254B00" w:rsidRDefault="00107AD9">
      <w:pPr>
        <w:numPr>
          <w:ilvl w:val="6"/>
          <w:numId w:val="1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Źródłami danych dotyczących budynków będą </w:t>
      </w:r>
    </w:p>
    <w:p w:rsidR="00254B00" w:rsidRDefault="00107AD9">
      <w:pPr>
        <w:numPr>
          <w:ilvl w:val="0"/>
          <w:numId w:val="17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operaty techniczne dotyczące pomiaru budynków zgromadzone w </w:t>
      </w:r>
      <w:proofErr w:type="spellStart"/>
      <w:r>
        <w:rPr>
          <w:rFonts w:ascii="Calibri" w:hAnsi="Calibri" w:cs="Arial"/>
        </w:rPr>
        <w:t>PZGiK</w:t>
      </w:r>
      <w:proofErr w:type="spellEnd"/>
      <w:r>
        <w:rPr>
          <w:rFonts w:ascii="Calibri" w:hAnsi="Calibri" w:cs="Arial"/>
        </w:rPr>
        <w:t>,</w:t>
      </w:r>
    </w:p>
    <w:p w:rsidR="00254B00" w:rsidRDefault="00107AD9">
      <w:pPr>
        <w:numPr>
          <w:ilvl w:val="0"/>
          <w:numId w:val="17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wyniki geodezyjnych pomiarów sytuacyjnych wszystkich budynków które nie występują w bazie </w:t>
      </w:r>
      <w:proofErr w:type="spellStart"/>
      <w:r>
        <w:rPr>
          <w:rFonts w:ascii="Calibri" w:hAnsi="Calibri" w:cs="Arial"/>
        </w:rPr>
        <w:t>EGiB</w:t>
      </w:r>
      <w:proofErr w:type="spellEnd"/>
      <w:r>
        <w:rPr>
          <w:rFonts w:ascii="Calibri" w:hAnsi="Calibri" w:cs="Arial"/>
        </w:rPr>
        <w:t xml:space="preserve"> lub zostały pozyskane drogą </w:t>
      </w:r>
      <w:proofErr w:type="spellStart"/>
      <w:r>
        <w:rPr>
          <w:rFonts w:ascii="Calibri" w:hAnsi="Calibri" w:cs="Arial"/>
        </w:rPr>
        <w:t>wektoryzacji</w:t>
      </w:r>
      <w:proofErr w:type="spellEnd"/>
      <w:r>
        <w:rPr>
          <w:rFonts w:ascii="Calibri" w:hAnsi="Calibri" w:cs="Arial"/>
        </w:rPr>
        <w:t xml:space="preserve"> i brak jes</w:t>
      </w:r>
      <w:r>
        <w:rPr>
          <w:rFonts w:ascii="Calibri" w:hAnsi="Calibri" w:cs="Arial"/>
        </w:rPr>
        <w:t>t danych w PZGIK pozwalających na jednoznaczne określenie ich położenia z dokładnością wymaganą przez rozporządzenie w sprawie standardów,</w:t>
      </w:r>
    </w:p>
    <w:p w:rsidR="00254B00" w:rsidRDefault="00107AD9">
      <w:pPr>
        <w:numPr>
          <w:ilvl w:val="0"/>
          <w:numId w:val="17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dane zgromadzone w rejestrze publicznym wniosków, decyzji i zgłoszeń w sprawach budowlanych oraz dokumentacja archite</w:t>
      </w:r>
      <w:r>
        <w:rPr>
          <w:rFonts w:ascii="Calibri" w:hAnsi="Calibri" w:cs="Arial"/>
        </w:rPr>
        <w:t>ktoniczno-budowlana,</w:t>
      </w:r>
    </w:p>
    <w:p w:rsidR="00254B00" w:rsidRDefault="00107AD9">
      <w:pPr>
        <w:numPr>
          <w:ilvl w:val="6"/>
          <w:numId w:val="1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Calibri" w:hAnsi="Calibri" w:cs="Arial"/>
          <w:i/>
        </w:rPr>
      </w:pPr>
      <w:r>
        <w:rPr>
          <w:rFonts w:ascii="Calibri" w:hAnsi="Calibri" w:cs="Arial"/>
        </w:rPr>
        <w:t>Atrybut klasa budynku wg PKOB jest atrybutem wyliczalnym na podstawie atrybutu główna funkcja budynku.</w:t>
      </w:r>
    </w:p>
    <w:p w:rsidR="00254B00" w:rsidRDefault="00107AD9">
      <w:pPr>
        <w:numPr>
          <w:ilvl w:val="6"/>
          <w:numId w:val="1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Atrybut rodzaj budynku wg KŚT jest atrybutem wyliczalnym na podstawie atrybutu klasa budynku wg PKOB.</w:t>
      </w:r>
    </w:p>
    <w:p w:rsidR="00254B00" w:rsidRDefault="00107AD9">
      <w:pPr>
        <w:numPr>
          <w:ilvl w:val="6"/>
          <w:numId w:val="11"/>
        </w:numPr>
        <w:tabs>
          <w:tab w:val="left" w:pos="851"/>
        </w:tabs>
        <w:spacing w:before="120" w:line="276" w:lineRule="auto"/>
        <w:ind w:left="851" w:hanging="425"/>
        <w:jc w:val="both"/>
      </w:pPr>
      <w:r>
        <w:rPr>
          <w:rFonts w:ascii="Calibri" w:hAnsi="Calibri" w:cs="Arial"/>
        </w:rPr>
        <w:t>Dane dotyczące podmiotów ewide</w:t>
      </w:r>
      <w:r>
        <w:rPr>
          <w:rFonts w:ascii="Calibri" w:hAnsi="Calibri" w:cs="Arial"/>
        </w:rPr>
        <w:t>ncyjnych zostaną zweryfikowane i uzupełnione zgodnie z zasadami opisanymi w warunkach technicznych.</w:t>
      </w:r>
    </w:p>
    <w:p w:rsidR="00254B00" w:rsidRDefault="00107AD9">
      <w:pPr>
        <w:pStyle w:val="Nagwek1"/>
        <w:numPr>
          <w:ilvl w:val="0"/>
          <w:numId w:val="15"/>
        </w:numPr>
        <w:spacing w:after="120"/>
        <w:rPr>
          <w:rFonts w:ascii="Calibri" w:hAnsi="Calibri" w:cs="Arial"/>
          <w:sz w:val="24"/>
          <w:szCs w:val="24"/>
          <w:lang w:val="pl-PL"/>
        </w:rPr>
      </w:pPr>
      <w:proofErr w:type="gramStart"/>
      <w:r>
        <w:rPr>
          <w:rFonts w:ascii="Calibri" w:hAnsi="Calibri" w:cs="Arial"/>
          <w:sz w:val="24"/>
          <w:szCs w:val="24"/>
          <w:lang w:val="pl-PL"/>
        </w:rPr>
        <w:lastRenderedPageBreak/>
        <w:t>System</w:t>
      </w:r>
      <w:proofErr w:type="gramEnd"/>
      <w:r>
        <w:rPr>
          <w:rFonts w:ascii="Calibri" w:hAnsi="Calibri" w:cs="Arial"/>
          <w:sz w:val="24"/>
          <w:szCs w:val="24"/>
          <w:lang w:val="pl-PL"/>
        </w:rPr>
        <w:t xml:space="preserve"> w którym prowadzona będzie ewidencja </w:t>
      </w:r>
    </w:p>
    <w:p w:rsidR="00254B00" w:rsidRDefault="00107AD9">
      <w:pPr>
        <w:rPr>
          <w:rFonts w:ascii="Calibri" w:hAnsi="Calibri"/>
        </w:rPr>
      </w:pPr>
      <w:r>
        <w:rPr>
          <w:rFonts w:ascii="Calibri" w:hAnsi="Calibri"/>
        </w:rPr>
        <w:t>Cześć geometryczna ewidencji gruntów i budynków prowadzona jest w programie EWMAPA, a część opisowa w programie</w:t>
      </w:r>
      <w:r>
        <w:rPr>
          <w:rFonts w:ascii="Calibri" w:hAnsi="Calibri"/>
        </w:rPr>
        <w:t xml:space="preserve"> EWOPIS.</w:t>
      </w:r>
    </w:p>
    <w:p w:rsidR="00254B00" w:rsidRDefault="00107AD9">
      <w:pPr>
        <w:pStyle w:val="Nagwek1"/>
        <w:numPr>
          <w:ilvl w:val="0"/>
          <w:numId w:val="15"/>
        </w:num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Postanowienia</w:t>
      </w:r>
      <w:r>
        <w:rPr>
          <w:rFonts w:ascii="Calibri" w:hAnsi="Calibri"/>
          <w:sz w:val="24"/>
          <w:szCs w:val="24"/>
        </w:rPr>
        <w:t xml:space="preserve"> końcowe:</w:t>
      </w:r>
    </w:p>
    <w:p w:rsidR="00254B00" w:rsidRDefault="00107AD9">
      <w:pPr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Przewidywany sposób wyłonienia wykonawcy prac – przetarg nieograniczony.</w:t>
      </w:r>
    </w:p>
    <w:p w:rsidR="00254B00" w:rsidRDefault="00107AD9">
      <w:pPr>
        <w:numPr>
          <w:ilvl w:val="0"/>
          <w:numId w:val="9"/>
        </w:num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Przewidywany termin:</w:t>
      </w:r>
    </w:p>
    <w:p w:rsidR="00254B00" w:rsidRDefault="00107AD9">
      <w:pPr>
        <w:numPr>
          <w:ilvl w:val="0"/>
          <w:numId w:val="10"/>
        </w:numPr>
        <w:spacing w:line="276" w:lineRule="auto"/>
        <w:ind w:left="1560" w:hanging="567"/>
        <w:jc w:val="both"/>
        <w:rPr>
          <w:rFonts w:ascii="Calibri" w:hAnsi="Calibri"/>
        </w:rPr>
      </w:pPr>
      <w:r>
        <w:rPr>
          <w:rFonts w:ascii="Calibri" w:hAnsi="Calibri"/>
        </w:rPr>
        <w:t>rozpoczęcia prac objętych projektem – 01.01.2021</w:t>
      </w:r>
    </w:p>
    <w:p w:rsidR="00254B00" w:rsidRDefault="00107AD9">
      <w:pPr>
        <w:numPr>
          <w:ilvl w:val="0"/>
          <w:numId w:val="10"/>
        </w:numPr>
        <w:spacing w:line="276" w:lineRule="auto"/>
        <w:ind w:left="1560" w:hanging="567"/>
        <w:jc w:val="both"/>
        <w:rPr>
          <w:rFonts w:ascii="Calibri" w:hAnsi="Calibri"/>
        </w:rPr>
      </w:pPr>
      <w:r>
        <w:rPr>
          <w:rFonts w:ascii="Calibri" w:hAnsi="Calibri"/>
        </w:rPr>
        <w:t>zakończenia prac objętych projektem – 30.06.2022</w:t>
      </w:r>
    </w:p>
    <w:p w:rsidR="00254B00" w:rsidRDefault="00107AD9">
      <w:pPr>
        <w:numPr>
          <w:ilvl w:val="0"/>
          <w:numId w:val="9"/>
        </w:num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Przewidywany koszt </w:t>
      </w:r>
      <w:r>
        <w:rPr>
          <w:rFonts w:ascii="Calibri" w:hAnsi="Calibri"/>
        </w:rPr>
        <w:t>przedsięwzięcia 600 000 zł</w:t>
      </w:r>
    </w:p>
    <w:p w:rsidR="00254B00" w:rsidRDefault="00107AD9">
      <w:pPr>
        <w:pStyle w:val="western"/>
        <w:spacing w:before="280" w:after="159" w:line="259" w:lineRule="auto"/>
        <w:rPr>
          <w:rFonts w:ascii="Calibri" w:hAnsi="Calibri"/>
        </w:rPr>
      </w:pPr>
      <w:r>
        <w:rPr>
          <w:rFonts w:ascii="Calibri" w:hAnsi="Calibri"/>
        </w:rPr>
        <w:t xml:space="preserve">Źródła finansowania – </w:t>
      </w:r>
      <w:r>
        <w:rPr>
          <w:rFonts w:ascii="Calibri" w:hAnsi="Calibri"/>
          <w:b/>
          <w:bCs/>
        </w:rPr>
        <w:t>projekt pn.: „e-Usługi w informacji przestrzennej Powiatu Miechowskiego" nr umowy RPMP.02.01.04-12-0074/16-00 – 94,44%</w:t>
      </w:r>
      <w:r>
        <w:rPr>
          <w:rFonts w:ascii="Calibri" w:hAnsi="Calibri"/>
          <w:highlight w:val="red"/>
        </w:rPr>
        <w:t>,</w:t>
      </w:r>
      <w:r>
        <w:rPr>
          <w:rFonts w:ascii="Calibri" w:hAnsi="Calibri"/>
        </w:rPr>
        <w:t xml:space="preserve"> środki dotacji z budżetu Wojewody na pokrycie wkładu własnego beneficjenta – Powiatu Miechowskiego.</w:t>
      </w:r>
    </w:p>
    <w:p w:rsidR="00254B00" w:rsidRDefault="00107AD9">
      <w:pPr>
        <w:spacing w:after="240" w:line="360" w:lineRule="auto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254B00" w:rsidRDefault="00107AD9">
      <w:pPr>
        <w:widowControl w:val="0"/>
        <w:spacing w:after="120" w:line="360" w:lineRule="auto"/>
        <w:jc w:val="right"/>
        <w:textAlignment w:val="baseline"/>
        <w:rPr>
          <w:rFonts w:ascii="Calibri" w:hAnsi="Calibri"/>
        </w:rPr>
      </w:pPr>
      <w:r>
        <w:rPr>
          <w:rFonts w:ascii="Calibri" w:hAnsi="Calibri"/>
        </w:rPr>
        <w:t>Opracował: Krzysztof Szwaja</w:t>
      </w:r>
    </w:p>
    <w:p w:rsidR="00254B00" w:rsidRDefault="00254B00">
      <w:pPr>
        <w:widowControl w:val="0"/>
        <w:spacing w:after="120" w:line="360" w:lineRule="auto"/>
        <w:jc w:val="both"/>
        <w:textAlignment w:val="baseline"/>
        <w:rPr>
          <w:rFonts w:ascii="Calibri" w:hAnsi="Calibri"/>
        </w:rPr>
      </w:pPr>
    </w:p>
    <w:p w:rsidR="00254B00" w:rsidRDefault="00107AD9">
      <w:pPr>
        <w:widowControl w:val="0"/>
        <w:spacing w:after="120" w:line="36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Miechów, dnia 09.09.2020 r.</w:t>
      </w:r>
    </w:p>
    <w:p w:rsidR="00254B00" w:rsidRDefault="00254B00">
      <w:pPr>
        <w:widowControl w:val="0"/>
        <w:spacing w:after="120" w:line="360" w:lineRule="auto"/>
        <w:jc w:val="both"/>
        <w:textAlignment w:val="baseline"/>
        <w:rPr>
          <w:rFonts w:ascii="Calibri" w:hAnsi="Calibri"/>
        </w:rPr>
      </w:pPr>
    </w:p>
    <w:p w:rsidR="00254B00" w:rsidRDefault="00107AD9">
      <w:pPr>
        <w:widowControl w:val="0"/>
        <w:spacing w:after="120" w:line="36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Uzgodniono dnia ................................................. </w:t>
      </w:r>
    </w:p>
    <w:p w:rsidR="00254B00" w:rsidRDefault="00107AD9">
      <w:pPr>
        <w:widowControl w:val="0"/>
        <w:spacing w:after="120" w:line="360" w:lineRule="auto"/>
        <w:jc w:val="both"/>
        <w:textAlignment w:val="baseline"/>
        <w:rPr>
          <w:rFonts w:ascii="Calibri" w:hAnsi="Calibri"/>
        </w:rPr>
        <w:sectPr w:rsidR="00254B00">
          <w:headerReference w:type="default" r:id="rId11"/>
          <w:footerReference w:type="default" r:id="rId12"/>
          <w:pgSz w:w="11906" w:h="16838"/>
          <w:pgMar w:top="1418" w:right="1418" w:bottom="851" w:left="1418" w:header="709" w:footer="0" w:gutter="0"/>
          <w:cols w:space="708"/>
          <w:formProt w:val="0"/>
          <w:docGrid w:linePitch="360"/>
        </w:sectPr>
      </w:pPr>
      <w:r>
        <w:rPr>
          <w:rFonts w:ascii="Calibri" w:hAnsi="Calibri"/>
        </w:rPr>
        <w:t>Małopolski Wojewódzki Inspektor Nadzoru Geodezyjnego i Kartograficznego</w:t>
      </w:r>
    </w:p>
    <w:p w:rsidR="00254B00" w:rsidRDefault="00107AD9">
      <w:pPr>
        <w:widowControl w:val="0"/>
        <w:tabs>
          <w:tab w:val="right" w:pos="14459"/>
        </w:tabs>
        <w:spacing w:after="120" w:line="36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lastRenderedPageBreak/>
        <w:tab/>
        <w:t>Załącznik – mapa nr 1</w:t>
      </w:r>
    </w:p>
    <w:p w:rsidR="00254B00" w:rsidRDefault="00107AD9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Mapa przeglądowa </w:t>
      </w:r>
      <w:r>
        <w:rPr>
          <w:rFonts w:ascii="Calibri" w:hAnsi="Calibri"/>
          <w:b/>
        </w:rPr>
        <w:br/>
        <w:t>1:75 000</w:t>
      </w:r>
    </w:p>
    <w:p w:rsidR="00254B00" w:rsidRDefault="00107AD9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6317615" cy="4192270"/>
            <wp:effectExtent l="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B00" w:rsidRDefault="00254B00">
      <w:pPr>
        <w:rPr>
          <w:rFonts w:ascii="Calibri" w:hAnsi="Calibri"/>
        </w:rPr>
        <w:sectPr w:rsidR="00254B00">
          <w:headerReference w:type="default" r:id="rId14"/>
          <w:footerReference w:type="default" r:id="rId15"/>
          <w:pgSz w:w="16838" w:h="11906" w:orient="landscape"/>
          <w:pgMar w:top="1418" w:right="1418" w:bottom="1418" w:left="851" w:header="709" w:footer="0" w:gutter="0"/>
          <w:cols w:space="708"/>
          <w:formProt w:val="0"/>
          <w:docGrid w:linePitch="360"/>
        </w:sectPr>
      </w:pPr>
    </w:p>
    <w:p w:rsidR="00254B00" w:rsidRDefault="00107AD9">
      <w:pPr>
        <w:widowControl w:val="0"/>
        <w:spacing w:after="120" w:line="360" w:lineRule="auto"/>
        <w:jc w:val="right"/>
        <w:textAlignment w:val="baseline"/>
        <w:rPr>
          <w:rFonts w:ascii="Calibri" w:hAnsi="Calibri"/>
        </w:rPr>
      </w:pPr>
      <w:r>
        <w:rPr>
          <w:rFonts w:ascii="Calibri" w:hAnsi="Calibri"/>
        </w:rPr>
        <w:lastRenderedPageBreak/>
        <w:t>Załącznik Nr 2</w:t>
      </w:r>
    </w:p>
    <w:p w:rsidR="00254B00" w:rsidRDefault="00107AD9">
      <w:pPr>
        <w:suppressAutoHyphens/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Normy prawne obowiązujące w trakcie opracowania</w:t>
      </w:r>
    </w:p>
    <w:p w:rsidR="00254B00" w:rsidRDefault="00107AD9">
      <w:pPr>
        <w:suppressAutoHyphens/>
        <w:spacing w:before="120" w:after="120"/>
        <w:rPr>
          <w:rFonts w:ascii="Calibri" w:hAnsi="Calibri"/>
          <w:b/>
          <w:bCs/>
        </w:rPr>
      </w:pPr>
      <w:r>
        <w:rPr>
          <w:rFonts w:ascii="Calibri" w:hAnsi="Calibri"/>
          <w:b/>
        </w:rPr>
        <w:t>1. Normy prawne w</w:t>
      </w:r>
      <w:r>
        <w:rPr>
          <w:rFonts w:ascii="Calibri" w:hAnsi="Calibri"/>
          <w:b/>
        </w:rPr>
        <w:t xml:space="preserve"> randze ustaw</w:t>
      </w:r>
    </w:p>
    <w:p w:rsidR="00254B00" w:rsidRDefault="00107AD9">
      <w:pPr>
        <w:numPr>
          <w:ilvl w:val="0"/>
          <w:numId w:val="19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Cs/>
        </w:rPr>
        <w:t>Ustawa z dnia 17 maja 1989 r. – Prawo geodezyjne i kartograficzne (</w:t>
      </w:r>
      <w:proofErr w:type="spellStart"/>
      <w:r>
        <w:rPr>
          <w:rFonts w:ascii="Calibri" w:hAnsi="Calibri"/>
          <w:bCs/>
        </w:rPr>
        <w:t>t.j</w:t>
      </w:r>
      <w:proofErr w:type="spellEnd"/>
      <w:r>
        <w:rPr>
          <w:rFonts w:ascii="Calibri" w:hAnsi="Calibri"/>
          <w:bCs/>
        </w:rPr>
        <w:t>. Dz. U. z 2020 r. poz. 276 ze zm.);</w:t>
      </w:r>
    </w:p>
    <w:p w:rsidR="00254B00" w:rsidRDefault="00107AD9">
      <w:pPr>
        <w:pStyle w:val="Listapunktowana3"/>
        <w:numPr>
          <w:ilvl w:val="0"/>
          <w:numId w:val="19"/>
        </w:numPr>
        <w:tabs>
          <w:tab w:val="left" w:pos="426"/>
          <w:tab w:val="left" w:pos="709"/>
          <w:tab w:val="left" w:pos="1080"/>
          <w:tab w:val="left" w:pos="1440"/>
        </w:tabs>
        <w:spacing w:before="0" w:after="60" w:line="240" w:lineRule="auto"/>
        <w:ind w:left="426" w:hanging="426"/>
        <w:rPr>
          <w:rFonts w:ascii="Calibri" w:hAnsi="Calibri" w:cs="Times New Roman"/>
          <w:bCs/>
          <w:lang w:val="pl-PL"/>
        </w:rPr>
      </w:pPr>
      <w:r>
        <w:rPr>
          <w:rFonts w:ascii="Calibri" w:hAnsi="Calibri" w:cs="Times New Roman"/>
          <w:bCs/>
          <w:lang w:val="pl-PL"/>
        </w:rPr>
        <w:t>Ustawa z dnia 20 lipca 2001 r. Prawo wodne (</w:t>
      </w:r>
      <w:proofErr w:type="spellStart"/>
      <w:r>
        <w:rPr>
          <w:rFonts w:ascii="Calibri" w:hAnsi="Calibri" w:cs="Times New Roman"/>
          <w:bCs/>
          <w:lang w:val="pl-PL"/>
        </w:rPr>
        <w:t>t.j</w:t>
      </w:r>
      <w:proofErr w:type="spellEnd"/>
      <w:r>
        <w:rPr>
          <w:rFonts w:ascii="Calibri" w:hAnsi="Calibri" w:cs="Times New Roman"/>
          <w:bCs/>
          <w:lang w:val="pl-PL"/>
        </w:rPr>
        <w:t>. Dz. U. z 2020 r. poz. 310 ze zm.);</w:t>
      </w:r>
    </w:p>
    <w:p w:rsidR="00254B00" w:rsidRDefault="00107AD9">
      <w:pPr>
        <w:pStyle w:val="Listapunktowana3"/>
        <w:numPr>
          <w:ilvl w:val="0"/>
          <w:numId w:val="19"/>
        </w:numPr>
        <w:tabs>
          <w:tab w:val="left" w:pos="426"/>
          <w:tab w:val="left" w:pos="709"/>
          <w:tab w:val="left" w:pos="1080"/>
          <w:tab w:val="left" w:pos="1440"/>
        </w:tabs>
        <w:spacing w:before="0" w:after="60" w:line="240" w:lineRule="auto"/>
        <w:ind w:left="426" w:hanging="426"/>
        <w:rPr>
          <w:rFonts w:ascii="Calibri" w:hAnsi="Calibri" w:cs="Times New Roman"/>
          <w:bCs/>
          <w:lang w:val="pl-PL"/>
        </w:rPr>
      </w:pPr>
      <w:r>
        <w:rPr>
          <w:rFonts w:ascii="Calibri" w:hAnsi="Calibri" w:cs="Times New Roman"/>
          <w:bCs/>
          <w:lang w:val="pl-PL"/>
        </w:rPr>
        <w:t>Ustawa z dnia 28 września 1991 r. o lasach (</w:t>
      </w:r>
      <w:proofErr w:type="spellStart"/>
      <w:r>
        <w:rPr>
          <w:rFonts w:ascii="Calibri" w:hAnsi="Calibri" w:cs="Times New Roman"/>
          <w:bCs/>
          <w:lang w:val="pl-PL"/>
        </w:rPr>
        <w:t>t.j</w:t>
      </w:r>
      <w:proofErr w:type="spellEnd"/>
      <w:r>
        <w:rPr>
          <w:rFonts w:ascii="Calibri" w:hAnsi="Calibri" w:cs="Times New Roman"/>
          <w:bCs/>
          <w:lang w:val="pl-PL"/>
        </w:rPr>
        <w:t xml:space="preserve">. Dz. U. z 2020 r. poz. 1463 ze zm.); </w:t>
      </w:r>
    </w:p>
    <w:p w:rsidR="00254B00" w:rsidRDefault="00107AD9">
      <w:pPr>
        <w:pStyle w:val="Listapunktowana3"/>
        <w:numPr>
          <w:ilvl w:val="0"/>
          <w:numId w:val="19"/>
        </w:numPr>
        <w:tabs>
          <w:tab w:val="left" w:pos="426"/>
          <w:tab w:val="left" w:pos="709"/>
          <w:tab w:val="left" w:pos="1080"/>
          <w:tab w:val="left" w:pos="1440"/>
        </w:tabs>
        <w:spacing w:before="0" w:after="60" w:line="240" w:lineRule="auto"/>
        <w:ind w:left="426" w:hanging="426"/>
        <w:rPr>
          <w:rFonts w:ascii="Calibri" w:hAnsi="Calibri" w:cs="Times New Roman"/>
          <w:bCs/>
          <w:lang w:val="pl-PL"/>
        </w:rPr>
      </w:pPr>
      <w:r>
        <w:rPr>
          <w:rFonts w:ascii="Calibri" w:hAnsi="Calibri" w:cs="Times New Roman"/>
          <w:bCs/>
          <w:lang w:val="pl-PL"/>
        </w:rPr>
        <w:t>Ustawa z dnia 21 sierpnia 1997 r. o gospodarce nieruchomościami (</w:t>
      </w:r>
      <w:proofErr w:type="spellStart"/>
      <w:r>
        <w:rPr>
          <w:rFonts w:ascii="Calibri" w:hAnsi="Calibri" w:cs="Times New Roman"/>
          <w:bCs/>
          <w:lang w:val="pl-PL"/>
        </w:rPr>
        <w:t>t.j</w:t>
      </w:r>
      <w:proofErr w:type="spellEnd"/>
      <w:r>
        <w:rPr>
          <w:rFonts w:ascii="Calibri" w:hAnsi="Calibri" w:cs="Times New Roman"/>
          <w:bCs/>
          <w:lang w:val="pl-PL"/>
        </w:rPr>
        <w:t xml:space="preserve">. Dz.U. z 2020 r. poz. 65 ze zm.); </w:t>
      </w:r>
    </w:p>
    <w:p w:rsidR="00254B00" w:rsidRDefault="00107AD9">
      <w:pPr>
        <w:pStyle w:val="Listapunktowana3"/>
        <w:numPr>
          <w:ilvl w:val="0"/>
          <w:numId w:val="19"/>
        </w:numPr>
        <w:tabs>
          <w:tab w:val="left" w:pos="426"/>
          <w:tab w:val="left" w:pos="709"/>
          <w:tab w:val="left" w:pos="1080"/>
          <w:tab w:val="left" w:pos="1440"/>
        </w:tabs>
        <w:spacing w:before="0" w:after="60" w:line="240" w:lineRule="auto"/>
        <w:ind w:left="426" w:hanging="426"/>
        <w:rPr>
          <w:rFonts w:ascii="Calibri" w:hAnsi="Calibri" w:cs="Times New Roman"/>
          <w:bCs/>
          <w:lang w:val="pl-PL"/>
        </w:rPr>
      </w:pPr>
      <w:r>
        <w:rPr>
          <w:rFonts w:ascii="Calibri" w:hAnsi="Calibri" w:cs="Times New Roman"/>
          <w:bCs/>
          <w:lang w:val="pl-PL"/>
        </w:rPr>
        <w:t>Ustawa z dnia 27 marca 2003 r. o planowaniu i zagospodarowaniu prz</w:t>
      </w:r>
      <w:r>
        <w:rPr>
          <w:rFonts w:ascii="Calibri" w:hAnsi="Calibri" w:cs="Times New Roman"/>
          <w:bCs/>
          <w:lang w:val="pl-PL"/>
        </w:rPr>
        <w:t>estrzennym (</w:t>
      </w:r>
      <w:proofErr w:type="spellStart"/>
      <w:r>
        <w:rPr>
          <w:rFonts w:ascii="Calibri" w:hAnsi="Calibri" w:cs="Times New Roman"/>
          <w:bCs/>
          <w:lang w:val="pl-PL"/>
        </w:rPr>
        <w:t>t.j</w:t>
      </w:r>
      <w:proofErr w:type="spellEnd"/>
      <w:r>
        <w:rPr>
          <w:rFonts w:ascii="Calibri" w:hAnsi="Calibri" w:cs="Times New Roman"/>
          <w:bCs/>
          <w:lang w:val="pl-PL"/>
        </w:rPr>
        <w:t>. Dz. U. z 2020. poz. 293 ze zm.);</w:t>
      </w:r>
    </w:p>
    <w:p w:rsidR="00254B00" w:rsidRDefault="00107AD9">
      <w:pPr>
        <w:pStyle w:val="Listapunktowana3"/>
        <w:numPr>
          <w:ilvl w:val="0"/>
          <w:numId w:val="19"/>
        </w:numPr>
        <w:tabs>
          <w:tab w:val="left" w:pos="426"/>
          <w:tab w:val="left" w:pos="709"/>
          <w:tab w:val="left" w:pos="1080"/>
          <w:tab w:val="left" w:pos="1440"/>
        </w:tabs>
        <w:spacing w:before="0" w:after="60" w:line="240" w:lineRule="auto"/>
        <w:ind w:left="426" w:hanging="426"/>
        <w:rPr>
          <w:rFonts w:ascii="Calibri" w:hAnsi="Calibri" w:cs="Times New Roman"/>
          <w:bCs/>
          <w:lang w:val="pl-PL"/>
        </w:rPr>
      </w:pPr>
      <w:r>
        <w:rPr>
          <w:rFonts w:ascii="Calibri" w:hAnsi="Calibri" w:cs="Times New Roman"/>
          <w:bCs/>
          <w:lang w:val="pl-PL"/>
        </w:rPr>
        <w:t>Ustawa z dnia 3 lutego 1995 r. o ochronie gruntów rolnych i leśnych (tj. Dz. U. z 2017 r. poz. 1161 ze zm.);</w:t>
      </w:r>
    </w:p>
    <w:p w:rsidR="00254B00" w:rsidRDefault="00107AD9">
      <w:pPr>
        <w:pStyle w:val="Listapunktowana3"/>
        <w:numPr>
          <w:ilvl w:val="0"/>
          <w:numId w:val="19"/>
        </w:numPr>
        <w:tabs>
          <w:tab w:val="left" w:pos="426"/>
          <w:tab w:val="left" w:pos="709"/>
          <w:tab w:val="left" w:pos="1080"/>
          <w:tab w:val="left" w:pos="1440"/>
        </w:tabs>
        <w:spacing w:before="0" w:after="60" w:line="240" w:lineRule="auto"/>
        <w:ind w:left="426" w:hanging="426"/>
        <w:rPr>
          <w:rFonts w:ascii="Calibri" w:hAnsi="Calibri" w:cs="Times New Roman"/>
          <w:bCs/>
          <w:lang w:val="pl-PL"/>
        </w:rPr>
      </w:pPr>
      <w:r>
        <w:rPr>
          <w:rFonts w:ascii="Calibri" w:hAnsi="Calibri" w:cs="Times New Roman"/>
          <w:bCs/>
          <w:lang w:val="pl-PL"/>
        </w:rPr>
        <w:t>Ustawa z dnia 7 lipca 1994 r. - Prawo budowlane (</w:t>
      </w:r>
      <w:proofErr w:type="spellStart"/>
      <w:r>
        <w:rPr>
          <w:rFonts w:ascii="Calibri" w:hAnsi="Calibri" w:cs="Times New Roman"/>
          <w:bCs/>
          <w:lang w:val="pl-PL"/>
        </w:rPr>
        <w:t>t.j</w:t>
      </w:r>
      <w:proofErr w:type="spellEnd"/>
      <w:r>
        <w:rPr>
          <w:rFonts w:ascii="Calibri" w:hAnsi="Calibri" w:cs="Times New Roman"/>
          <w:bCs/>
          <w:lang w:val="pl-PL"/>
        </w:rPr>
        <w:t>. Dz. U. z 2020 r. poz. 1333 ze zm.);</w:t>
      </w:r>
    </w:p>
    <w:p w:rsidR="00254B00" w:rsidRDefault="00107AD9">
      <w:pPr>
        <w:pStyle w:val="Listapunktowana3"/>
        <w:numPr>
          <w:ilvl w:val="0"/>
          <w:numId w:val="19"/>
        </w:numPr>
        <w:tabs>
          <w:tab w:val="left" w:pos="426"/>
          <w:tab w:val="left" w:pos="709"/>
          <w:tab w:val="left" w:pos="1080"/>
          <w:tab w:val="left" w:pos="1440"/>
        </w:tabs>
        <w:spacing w:before="0" w:after="60" w:line="240" w:lineRule="auto"/>
        <w:ind w:left="426" w:hanging="426"/>
        <w:rPr>
          <w:rFonts w:ascii="Calibri" w:hAnsi="Calibri" w:cs="Times New Roman"/>
          <w:bCs/>
          <w:lang w:val="pl-PL"/>
        </w:rPr>
      </w:pPr>
      <w:r>
        <w:rPr>
          <w:rFonts w:ascii="Calibri" w:hAnsi="Calibri" w:cs="Times New Roman"/>
          <w:bCs/>
          <w:lang w:val="pl-PL"/>
        </w:rPr>
        <w:t xml:space="preserve">Ustawa </w:t>
      </w:r>
      <w:r>
        <w:rPr>
          <w:rFonts w:ascii="Calibri" w:hAnsi="Calibri" w:cs="Times New Roman"/>
          <w:bCs/>
          <w:lang w:val="pl-PL"/>
        </w:rPr>
        <w:t>z dnia 21 marca 1985 r. o drogach publicznych (</w:t>
      </w:r>
      <w:proofErr w:type="spellStart"/>
      <w:r>
        <w:rPr>
          <w:rFonts w:ascii="Calibri" w:hAnsi="Calibri" w:cs="Times New Roman"/>
          <w:bCs/>
          <w:lang w:val="pl-PL"/>
        </w:rPr>
        <w:t>t.j</w:t>
      </w:r>
      <w:proofErr w:type="spellEnd"/>
      <w:r>
        <w:rPr>
          <w:rFonts w:ascii="Calibri" w:hAnsi="Calibri" w:cs="Times New Roman"/>
          <w:bCs/>
          <w:lang w:val="pl-PL"/>
        </w:rPr>
        <w:t>. Dz. U. z 2020 r. poz. 470 ze zm.);</w:t>
      </w:r>
    </w:p>
    <w:p w:rsidR="00254B00" w:rsidRDefault="00107AD9">
      <w:pPr>
        <w:pStyle w:val="Listapunktowana3"/>
        <w:numPr>
          <w:ilvl w:val="0"/>
          <w:numId w:val="19"/>
        </w:numPr>
        <w:tabs>
          <w:tab w:val="left" w:pos="426"/>
          <w:tab w:val="left" w:pos="709"/>
          <w:tab w:val="left" w:pos="1080"/>
          <w:tab w:val="left" w:pos="1440"/>
        </w:tabs>
        <w:spacing w:before="0" w:after="60" w:line="240" w:lineRule="auto"/>
        <w:ind w:left="426" w:hanging="426"/>
        <w:rPr>
          <w:rFonts w:ascii="Calibri" w:hAnsi="Calibri" w:cs="Times New Roman"/>
          <w:bCs/>
          <w:lang w:val="pl-PL"/>
        </w:rPr>
      </w:pPr>
      <w:r>
        <w:rPr>
          <w:rFonts w:ascii="Calibri" w:hAnsi="Calibri" w:cs="Times New Roman"/>
          <w:bCs/>
          <w:lang w:val="pl-PL"/>
        </w:rPr>
        <w:t>Ustawa z dnia 29 czerwca 1995 r. o statystyce publicznej (</w:t>
      </w:r>
      <w:proofErr w:type="spellStart"/>
      <w:r>
        <w:rPr>
          <w:rFonts w:ascii="Calibri" w:hAnsi="Calibri" w:cs="Times New Roman"/>
          <w:bCs/>
          <w:lang w:val="pl-PL"/>
        </w:rPr>
        <w:t>t.j</w:t>
      </w:r>
      <w:proofErr w:type="spellEnd"/>
      <w:r>
        <w:rPr>
          <w:rFonts w:ascii="Calibri" w:hAnsi="Calibri" w:cs="Times New Roman"/>
          <w:bCs/>
          <w:lang w:val="pl-PL"/>
        </w:rPr>
        <w:t>. Dz. U. z 2020 r. poz. 443);</w:t>
      </w:r>
    </w:p>
    <w:p w:rsidR="00254B00" w:rsidRDefault="00107AD9">
      <w:pPr>
        <w:pStyle w:val="Listapunktowana3"/>
        <w:numPr>
          <w:ilvl w:val="0"/>
          <w:numId w:val="19"/>
        </w:numPr>
        <w:tabs>
          <w:tab w:val="left" w:pos="426"/>
          <w:tab w:val="left" w:pos="709"/>
          <w:tab w:val="left" w:pos="1080"/>
          <w:tab w:val="left" w:pos="1440"/>
        </w:tabs>
        <w:spacing w:before="0" w:after="60" w:line="240" w:lineRule="auto"/>
        <w:ind w:left="426" w:hanging="426"/>
        <w:rPr>
          <w:rFonts w:ascii="Calibri" w:hAnsi="Calibri" w:cs="Times New Roman"/>
          <w:bCs/>
          <w:lang w:val="pl-PL"/>
        </w:rPr>
      </w:pPr>
      <w:r>
        <w:rPr>
          <w:rFonts w:ascii="Calibri" w:hAnsi="Calibri" w:cs="Times New Roman"/>
          <w:bCs/>
          <w:lang w:val="pl-PL"/>
        </w:rPr>
        <w:t>Ustawa z dnia 10 maja 2018 r. o ochronie danych osobowych (</w:t>
      </w:r>
      <w:proofErr w:type="spellStart"/>
      <w:r>
        <w:rPr>
          <w:rFonts w:ascii="Calibri" w:hAnsi="Calibri" w:cs="Times New Roman"/>
          <w:bCs/>
          <w:lang w:val="pl-PL"/>
        </w:rPr>
        <w:t>t.j</w:t>
      </w:r>
      <w:proofErr w:type="spellEnd"/>
      <w:r>
        <w:rPr>
          <w:rFonts w:ascii="Calibri" w:hAnsi="Calibri" w:cs="Times New Roman"/>
          <w:bCs/>
          <w:lang w:val="pl-PL"/>
        </w:rPr>
        <w:t xml:space="preserve">. Dz. U. z 2019 </w:t>
      </w:r>
      <w:r>
        <w:rPr>
          <w:rFonts w:ascii="Calibri" w:hAnsi="Calibri" w:cs="Times New Roman"/>
          <w:bCs/>
          <w:lang w:val="pl-PL"/>
        </w:rPr>
        <w:t>r. poz. 1781);</w:t>
      </w:r>
    </w:p>
    <w:p w:rsidR="00254B00" w:rsidRDefault="00107AD9">
      <w:pPr>
        <w:pStyle w:val="Listapunktowana3"/>
        <w:numPr>
          <w:ilvl w:val="0"/>
          <w:numId w:val="19"/>
        </w:numPr>
        <w:tabs>
          <w:tab w:val="left" w:pos="426"/>
          <w:tab w:val="left" w:pos="709"/>
          <w:tab w:val="left" w:pos="1440"/>
        </w:tabs>
        <w:spacing w:before="0" w:after="60" w:line="240" w:lineRule="auto"/>
        <w:ind w:left="426" w:hanging="426"/>
        <w:rPr>
          <w:rFonts w:ascii="Calibri" w:hAnsi="Calibri" w:cs="Times New Roman"/>
          <w:bCs/>
          <w:lang w:val="pl-PL"/>
        </w:rPr>
      </w:pPr>
      <w:r>
        <w:rPr>
          <w:rFonts w:ascii="Calibri" w:hAnsi="Calibri" w:cs="Times New Roman"/>
          <w:bCs/>
          <w:lang w:val="pl-PL"/>
        </w:rPr>
        <w:t>Ustawa z dnia 4 marca 2010 r. o infrastrukturze informacji przestrzennej (</w:t>
      </w:r>
      <w:proofErr w:type="spellStart"/>
      <w:r>
        <w:rPr>
          <w:rFonts w:ascii="Calibri" w:hAnsi="Calibri" w:cs="Times New Roman"/>
          <w:bCs/>
          <w:lang w:val="pl-PL"/>
        </w:rPr>
        <w:t>t.j</w:t>
      </w:r>
      <w:proofErr w:type="spellEnd"/>
      <w:r>
        <w:rPr>
          <w:rFonts w:ascii="Calibri" w:hAnsi="Calibri" w:cs="Times New Roman"/>
          <w:bCs/>
          <w:lang w:val="pl-PL"/>
        </w:rPr>
        <w:t>. Dz.U. z 2020 r. poz. 177 ze zm.);</w:t>
      </w:r>
    </w:p>
    <w:p w:rsidR="00254B00" w:rsidRDefault="00107AD9">
      <w:pPr>
        <w:pStyle w:val="Listapunktowana3"/>
        <w:numPr>
          <w:ilvl w:val="0"/>
          <w:numId w:val="19"/>
        </w:numPr>
        <w:tabs>
          <w:tab w:val="left" w:pos="426"/>
          <w:tab w:val="left" w:pos="709"/>
          <w:tab w:val="left" w:pos="1080"/>
          <w:tab w:val="left" w:pos="1440"/>
        </w:tabs>
        <w:spacing w:before="0" w:after="60" w:line="240" w:lineRule="auto"/>
        <w:ind w:left="426" w:hanging="426"/>
        <w:rPr>
          <w:rFonts w:ascii="Calibri" w:hAnsi="Calibri" w:cs="Times New Roman"/>
          <w:bCs/>
          <w:lang w:val="pl-PL"/>
        </w:rPr>
      </w:pPr>
      <w:r>
        <w:rPr>
          <w:rFonts w:ascii="Calibri" w:hAnsi="Calibri" w:cs="Times New Roman"/>
          <w:bCs/>
          <w:lang w:val="pl-PL"/>
        </w:rPr>
        <w:t>Ustawa z dnia 6 lipca 1982 r. o księgach wieczystych i hipotece (</w:t>
      </w:r>
      <w:proofErr w:type="spellStart"/>
      <w:r>
        <w:rPr>
          <w:rFonts w:ascii="Calibri" w:hAnsi="Calibri" w:cs="Times New Roman"/>
          <w:bCs/>
          <w:lang w:val="pl-PL"/>
        </w:rPr>
        <w:t>t.j</w:t>
      </w:r>
      <w:proofErr w:type="spellEnd"/>
      <w:r>
        <w:rPr>
          <w:rFonts w:ascii="Calibri" w:hAnsi="Calibri" w:cs="Times New Roman"/>
          <w:bCs/>
          <w:lang w:val="pl-PL"/>
        </w:rPr>
        <w:t>. Dz.U. z 2019 r. poz. 2204);</w:t>
      </w:r>
    </w:p>
    <w:p w:rsidR="00254B00" w:rsidRDefault="00107AD9">
      <w:pPr>
        <w:pStyle w:val="Listapunktowana3"/>
        <w:numPr>
          <w:ilvl w:val="0"/>
          <w:numId w:val="19"/>
        </w:numPr>
        <w:tabs>
          <w:tab w:val="left" w:pos="426"/>
          <w:tab w:val="left" w:pos="709"/>
          <w:tab w:val="left" w:pos="1080"/>
          <w:tab w:val="left" w:pos="1440"/>
        </w:tabs>
        <w:spacing w:before="0" w:after="60" w:line="240" w:lineRule="auto"/>
        <w:ind w:left="426" w:hanging="426"/>
        <w:rPr>
          <w:rFonts w:ascii="Calibri" w:hAnsi="Calibri" w:cs="Times New Roman"/>
          <w:bCs/>
          <w:lang w:val="pl-PL"/>
        </w:rPr>
      </w:pPr>
      <w:r>
        <w:rPr>
          <w:rFonts w:ascii="Calibri" w:hAnsi="Calibri" w:cs="Times New Roman"/>
          <w:bCs/>
          <w:lang w:val="pl-PL"/>
        </w:rPr>
        <w:t>Ustawa</w:t>
      </w:r>
      <w:r>
        <w:rPr>
          <w:rFonts w:ascii="Calibri" w:hAnsi="Calibri" w:cs="Times New Roman"/>
          <w:lang w:val="pl-PL"/>
        </w:rPr>
        <w:t xml:space="preserve"> z dnia 17 lutego 2005 r</w:t>
      </w:r>
      <w:r>
        <w:rPr>
          <w:rFonts w:ascii="Calibri" w:hAnsi="Calibri" w:cs="Times New Roman"/>
          <w:lang w:val="pl-PL"/>
        </w:rPr>
        <w:t>. o informatyzacji działalności podmiotów realizujących zadania publiczne (</w:t>
      </w:r>
      <w:proofErr w:type="spellStart"/>
      <w:r>
        <w:rPr>
          <w:rFonts w:ascii="Calibri" w:hAnsi="Calibri" w:cs="Times New Roman"/>
          <w:lang w:val="pl-PL"/>
        </w:rPr>
        <w:t>t.j</w:t>
      </w:r>
      <w:proofErr w:type="spellEnd"/>
      <w:r>
        <w:rPr>
          <w:rFonts w:ascii="Calibri" w:hAnsi="Calibri" w:cs="Times New Roman"/>
          <w:lang w:val="pl-PL"/>
        </w:rPr>
        <w:t>. Dz. U. z 2020 r. poz. 346 ze zm.);</w:t>
      </w:r>
    </w:p>
    <w:p w:rsidR="00254B00" w:rsidRDefault="00107AD9">
      <w:pPr>
        <w:pStyle w:val="Listapunktowana3"/>
        <w:numPr>
          <w:ilvl w:val="0"/>
          <w:numId w:val="19"/>
        </w:numPr>
        <w:tabs>
          <w:tab w:val="left" w:pos="426"/>
          <w:tab w:val="left" w:pos="709"/>
          <w:tab w:val="left" w:pos="1080"/>
          <w:tab w:val="left" w:pos="1440"/>
        </w:tabs>
        <w:spacing w:before="0" w:after="60" w:line="240" w:lineRule="auto"/>
        <w:ind w:left="426" w:hanging="426"/>
        <w:rPr>
          <w:rFonts w:ascii="Calibri" w:hAnsi="Calibri" w:cs="Times New Roman"/>
          <w:bCs/>
          <w:lang w:val="pl-PL"/>
        </w:rPr>
      </w:pPr>
      <w:r>
        <w:rPr>
          <w:rFonts w:ascii="Calibri" w:hAnsi="Calibri" w:cs="Times New Roman"/>
          <w:lang w:val="pl-PL"/>
        </w:rPr>
        <w:t>Ustawa z dnia 24 czerwca 1994 r. – o własności lokali (</w:t>
      </w:r>
      <w:proofErr w:type="spellStart"/>
      <w:r>
        <w:rPr>
          <w:rFonts w:ascii="Calibri" w:hAnsi="Calibri" w:cs="Times New Roman"/>
          <w:lang w:val="pl-PL"/>
        </w:rPr>
        <w:t>t.j</w:t>
      </w:r>
      <w:proofErr w:type="spellEnd"/>
      <w:r>
        <w:rPr>
          <w:rFonts w:ascii="Calibri" w:hAnsi="Calibri" w:cs="Times New Roman"/>
          <w:lang w:val="pl-PL"/>
        </w:rPr>
        <w:t>. Dz. U. z 2020 r. poz. 532 ze zm.).</w:t>
      </w:r>
    </w:p>
    <w:p w:rsidR="00254B00" w:rsidRDefault="00107AD9">
      <w:pPr>
        <w:tabs>
          <w:tab w:val="left" w:pos="709"/>
        </w:tabs>
        <w:suppressAutoHyphens/>
        <w:spacing w:before="240" w:after="120"/>
        <w:rPr>
          <w:rFonts w:ascii="Calibri" w:hAnsi="Calibri"/>
          <w:b/>
          <w:bCs/>
        </w:rPr>
      </w:pPr>
      <w:r>
        <w:rPr>
          <w:rFonts w:ascii="Calibri" w:hAnsi="Calibri"/>
          <w:b/>
        </w:rPr>
        <w:t>2. Normy prawne w randze rozporządzeń</w:t>
      </w:r>
    </w:p>
    <w:p w:rsidR="00254B00" w:rsidRDefault="00107AD9">
      <w:pPr>
        <w:pStyle w:val="Listapunktowana3"/>
        <w:numPr>
          <w:ilvl w:val="0"/>
          <w:numId w:val="20"/>
        </w:numPr>
        <w:tabs>
          <w:tab w:val="left" w:pos="426"/>
        </w:tabs>
        <w:spacing w:before="0" w:after="60" w:line="240" w:lineRule="auto"/>
        <w:ind w:left="426" w:hanging="426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>Rozporzą</w:t>
      </w:r>
      <w:r>
        <w:rPr>
          <w:rFonts w:ascii="Calibri" w:hAnsi="Calibri" w:cs="Times New Roman"/>
          <w:lang w:val="pl-PL"/>
        </w:rPr>
        <w:t>dzenie Ministra Rozwoju Regionalnego i Budownictwa z dnia 29 marca 2001 r. w sprawie ewidencji gruntów i budynków (</w:t>
      </w:r>
      <w:proofErr w:type="spellStart"/>
      <w:r>
        <w:rPr>
          <w:rFonts w:ascii="Calibri" w:hAnsi="Calibri" w:cs="Times New Roman"/>
          <w:lang w:val="pl-PL"/>
        </w:rPr>
        <w:t>t.j</w:t>
      </w:r>
      <w:proofErr w:type="spellEnd"/>
      <w:r>
        <w:rPr>
          <w:rFonts w:ascii="Calibri" w:hAnsi="Calibri" w:cs="Times New Roman"/>
          <w:lang w:val="pl-PL"/>
        </w:rPr>
        <w:t>. Dz. U. z 2019. poz. 393);</w:t>
      </w:r>
    </w:p>
    <w:p w:rsidR="00254B00" w:rsidRDefault="00107AD9">
      <w:pPr>
        <w:pStyle w:val="Listapunktowana3"/>
        <w:numPr>
          <w:ilvl w:val="0"/>
          <w:numId w:val="20"/>
        </w:numPr>
        <w:tabs>
          <w:tab w:val="left" w:pos="426"/>
        </w:tabs>
        <w:spacing w:before="0" w:after="60" w:line="240" w:lineRule="auto"/>
        <w:ind w:left="426" w:hanging="426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 xml:space="preserve">Rozporządzenie Ministra Rozwoju z dnia 18 sierpnia 2020 r. w sprawie standardów technicznych wykonywania </w:t>
      </w:r>
      <w:r>
        <w:rPr>
          <w:rFonts w:ascii="Calibri" w:hAnsi="Calibri" w:cs="Times New Roman"/>
          <w:lang w:val="pl-PL"/>
        </w:rPr>
        <w:t>geodezyjnych pomiarów sytuacyjnych i wysokościowych oraz opracowywania i przekazywania wyników tych pomiarów do państwowego zasobu geodezyjnego i kartograficznego (Dz. U. z 2020 r., poz. 1429);</w:t>
      </w:r>
    </w:p>
    <w:p w:rsidR="00254B00" w:rsidRDefault="00107AD9">
      <w:pPr>
        <w:pStyle w:val="Listapunktowana3"/>
        <w:numPr>
          <w:ilvl w:val="0"/>
          <w:numId w:val="20"/>
        </w:numPr>
        <w:tabs>
          <w:tab w:val="left" w:pos="426"/>
        </w:tabs>
        <w:spacing w:before="0" w:after="60" w:line="240" w:lineRule="auto"/>
        <w:ind w:left="426" w:hanging="426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>Rozporządzenie Ministra Spraw Wewnętrznych i Administracji z d</w:t>
      </w:r>
      <w:r>
        <w:rPr>
          <w:rFonts w:ascii="Calibri" w:hAnsi="Calibri" w:cs="Times New Roman"/>
          <w:lang w:val="pl-PL"/>
        </w:rPr>
        <w:t xml:space="preserve">nia 17 listopada 2011r. w sprawie bazy danych obiektów topograficznych oraz bazy danych obiektów </w:t>
      </w:r>
      <w:proofErr w:type="spellStart"/>
      <w:r>
        <w:rPr>
          <w:rFonts w:ascii="Calibri" w:hAnsi="Calibri" w:cs="Times New Roman"/>
          <w:lang w:val="pl-PL"/>
        </w:rPr>
        <w:t>ogólnogeograficznych</w:t>
      </w:r>
      <w:proofErr w:type="spellEnd"/>
      <w:r>
        <w:rPr>
          <w:rFonts w:ascii="Calibri" w:hAnsi="Calibri" w:cs="Times New Roman"/>
          <w:lang w:val="pl-PL"/>
        </w:rPr>
        <w:t>, a także standardowych opracowań kartograficznych (Dz.U. z 2011r. Nr 279, poz.1642 ze zm.);</w:t>
      </w:r>
    </w:p>
    <w:p w:rsidR="00254B00" w:rsidRDefault="00107AD9">
      <w:pPr>
        <w:pStyle w:val="Listapunktowana3"/>
        <w:numPr>
          <w:ilvl w:val="0"/>
          <w:numId w:val="20"/>
        </w:numPr>
        <w:tabs>
          <w:tab w:val="left" w:pos="426"/>
        </w:tabs>
        <w:spacing w:before="0" w:after="60" w:line="240" w:lineRule="auto"/>
        <w:ind w:left="426" w:hanging="426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>Rozporządzenie Rady Ministrów z dnia 17 styczn</w:t>
      </w:r>
      <w:r>
        <w:rPr>
          <w:rFonts w:ascii="Calibri" w:hAnsi="Calibri" w:cs="Times New Roman"/>
          <w:lang w:val="pl-PL"/>
        </w:rPr>
        <w:t>ia 2013 r. w sprawie zintegrowanego systemu informacji o nieruchomościach (Dz. U. z 2013 r. poz. 249);</w:t>
      </w:r>
    </w:p>
    <w:p w:rsidR="00254B00" w:rsidRDefault="00107AD9">
      <w:pPr>
        <w:pStyle w:val="Listapunktowana3"/>
        <w:numPr>
          <w:ilvl w:val="0"/>
          <w:numId w:val="20"/>
        </w:numPr>
        <w:tabs>
          <w:tab w:val="left" w:pos="426"/>
        </w:tabs>
        <w:spacing w:before="0" w:after="60" w:line="240" w:lineRule="auto"/>
        <w:ind w:left="426" w:hanging="426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>Rozporządzenie Rady Ministrów z dnia 15 października 2012 r. w sprawie państwowego systemu odniesień przestrzennych (Dz. U. z 2012 r. poz. 1247 ze zm.);</w:t>
      </w:r>
    </w:p>
    <w:p w:rsidR="00254B00" w:rsidRDefault="00107AD9">
      <w:pPr>
        <w:pStyle w:val="Listapunktowana3"/>
        <w:numPr>
          <w:ilvl w:val="0"/>
          <w:numId w:val="20"/>
        </w:numPr>
        <w:tabs>
          <w:tab w:val="left" w:pos="426"/>
        </w:tabs>
        <w:spacing w:before="0" w:after="60" w:line="240" w:lineRule="auto"/>
        <w:ind w:left="426" w:hanging="426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 xml:space="preserve">Rozporządzenie Ministra Administracji i Cyfryzacji z dnia 14 lutego 2012 r. w sprawie osnów </w:t>
      </w:r>
      <w:r>
        <w:rPr>
          <w:rFonts w:ascii="Calibri" w:hAnsi="Calibri" w:cs="Times New Roman"/>
          <w:lang w:val="pl-PL"/>
        </w:rPr>
        <w:lastRenderedPageBreak/>
        <w:t>geodezyjnych, grawimetrycznych i magnetycznych (Dz.U. z 2012 r. poz. 352);</w:t>
      </w:r>
    </w:p>
    <w:p w:rsidR="00254B00" w:rsidRDefault="00107AD9">
      <w:pPr>
        <w:pStyle w:val="Listapunktowana3"/>
        <w:numPr>
          <w:ilvl w:val="0"/>
          <w:numId w:val="20"/>
        </w:numPr>
        <w:tabs>
          <w:tab w:val="left" w:pos="426"/>
        </w:tabs>
        <w:spacing w:before="0" w:after="60" w:line="240" w:lineRule="auto"/>
        <w:ind w:left="426" w:hanging="426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 xml:space="preserve">Rozporządzenie Ministra Rozwoju z dnia 20 lipca 2020 r. w sprawie baz danych dotyczących </w:t>
      </w:r>
      <w:r>
        <w:rPr>
          <w:rFonts w:ascii="Calibri" w:hAnsi="Calibri" w:cs="Times New Roman"/>
          <w:lang w:val="pl-PL"/>
        </w:rPr>
        <w:t xml:space="preserve">zobrazowań lotniczych i satelitarnych oraz </w:t>
      </w:r>
      <w:proofErr w:type="spellStart"/>
      <w:r>
        <w:rPr>
          <w:rFonts w:ascii="Calibri" w:hAnsi="Calibri" w:cs="Times New Roman"/>
          <w:lang w:val="pl-PL"/>
        </w:rPr>
        <w:t>ortofotomapy</w:t>
      </w:r>
      <w:proofErr w:type="spellEnd"/>
      <w:r>
        <w:rPr>
          <w:rFonts w:ascii="Calibri" w:hAnsi="Calibri" w:cs="Times New Roman"/>
          <w:lang w:val="pl-PL"/>
        </w:rPr>
        <w:t xml:space="preserve"> i numerycznego modelu terenu (Dz.U. z 2020 r., poz. 1304);</w:t>
      </w:r>
    </w:p>
    <w:p w:rsidR="00254B00" w:rsidRDefault="00107AD9">
      <w:pPr>
        <w:pStyle w:val="Listapunktowana3"/>
        <w:numPr>
          <w:ilvl w:val="0"/>
          <w:numId w:val="20"/>
        </w:numPr>
        <w:tabs>
          <w:tab w:val="left" w:pos="426"/>
        </w:tabs>
        <w:spacing w:before="0" w:after="60" w:line="240" w:lineRule="auto"/>
        <w:ind w:left="426" w:hanging="426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>Rozporządzenie Rady Ministrów z dnia 10 stycznia 2012 r. w sprawie państwowego rejestru granic i powierzchni jednostek podziałów terytorialny</w:t>
      </w:r>
      <w:r>
        <w:rPr>
          <w:rFonts w:ascii="Calibri" w:hAnsi="Calibri" w:cs="Times New Roman"/>
          <w:lang w:val="pl-PL"/>
        </w:rPr>
        <w:t>ch kraju (Dz. U. z 2012 r. poz. 199);</w:t>
      </w:r>
    </w:p>
    <w:p w:rsidR="00254B00" w:rsidRDefault="00107AD9">
      <w:pPr>
        <w:pStyle w:val="Listapunktowana3"/>
        <w:numPr>
          <w:ilvl w:val="0"/>
          <w:numId w:val="20"/>
        </w:numPr>
        <w:tabs>
          <w:tab w:val="left" w:pos="426"/>
        </w:tabs>
        <w:spacing w:before="0" w:after="60" w:line="240" w:lineRule="auto"/>
        <w:ind w:left="426" w:hanging="426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>Rozporządzenie Ministra Administracji i Cyfryzacji z dnia 9 stycznia 2012r. w sprawie ewidencji miejscowości, ulic i adresów (Dz.U. z 2012 r. poz. 125);</w:t>
      </w:r>
    </w:p>
    <w:p w:rsidR="00254B00" w:rsidRDefault="00107AD9">
      <w:pPr>
        <w:pStyle w:val="Listapunktowana3"/>
        <w:numPr>
          <w:ilvl w:val="0"/>
          <w:numId w:val="20"/>
        </w:numPr>
        <w:tabs>
          <w:tab w:val="left" w:pos="426"/>
        </w:tabs>
        <w:spacing w:before="0" w:after="60" w:line="240" w:lineRule="auto"/>
        <w:ind w:left="426" w:hanging="426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>Rozporządzenie Ministra Administracji i Cyfryzacji z dnia 14 lute</w:t>
      </w:r>
      <w:r>
        <w:rPr>
          <w:rFonts w:ascii="Calibri" w:hAnsi="Calibri" w:cs="Times New Roman"/>
          <w:lang w:val="pl-PL"/>
        </w:rPr>
        <w:t>go 2012r. w sprawie państwowego rejestru nazw geograficznych (</w:t>
      </w:r>
      <w:proofErr w:type="spellStart"/>
      <w:r>
        <w:rPr>
          <w:rFonts w:ascii="Calibri" w:hAnsi="Calibri" w:cs="Times New Roman"/>
          <w:lang w:val="pl-PL"/>
        </w:rPr>
        <w:t>t.j</w:t>
      </w:r>
      <w:proofErr w:type="spellEnd"/>
      <w:r>
        <w:rPr>
          <w:rFonts w:ascii="Calibri" w:hAnsi="Calibri" w:cs="Times New Roman"/>
          <w:lang w:val="pl-PL"/>
        </w:rPr>
        <w:t>. Dz.U. z 2015 r. poz. 219);</w:t>
      </w:r>
    </w:p>
    <w:p w:rsidR="00254B00" w:rsidRDefault="00107AD9">
      <w:pPr>
        <w:pStyle w:val="Listapunktowana3"/>
        <w:numPr>
          <w:ilvl w:val="0"/>
          <w:numId w:val="20"/>
        </w:numPr>
        <w:tabs>
          <w:tab w:val="left" w:pos="426"/>
        </w:tabs>
        <w:spacing w:before="0" w:after="60" w:line="240" w:lineRule="auto"/>
        <w:ind w:left="426" w:hanging="426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>Rozporządzenie Rady Ministrów z dnia 17 lipca 2001 r. w sprawie wykazywania w ewidencji gruntów i budynków danych odnoszących się do gruntów, budynków i lokali, z</w:t>
      </w:r>
      <w:r>
        <w:rPr>
          <w:rFonts w:ascii="Calibri" w:hAnsi="Calibri" w:cs="Times New Roman"/>
          <w:lang w:val="pl-PL"/>
        </w:rPr>
        <w:t>najdujących się na terenach zamkniętych (Dz.U. z 2001 r. Nr 84, poz. 911);</w:t>
      </w:r>
    </w:p>
    <w:p w:rsidR="00254B00" w:rsidRDefault="00107AD9">
      <w:pPr>
        <w:pStyle w:val="Listapunktowana3"/>
        <w:numPr>
          <w:ilvl w:val="0"/>
          <w:numId w:val="20"/>
        </w:numPr>
        <w:tabs>
          <w:tab w:val="left" w:pos="426"/>
        </w:tabs>
        <w:spacing w:before="0" w:after="60" w:line="240" w:lineRule="auto"/>
        <w:ind w:left="426" w:hanging="426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 xml:space="preserve">Rozporządzenie Ministrów Spraw Wewnętrznych i Administracji oraz Rolnictwa i Gospodarki Żywnościowej z dnia 14 kwietnia 1999 r. w sprawie rozgraniczania nieruchomości (Dz.U. z 1999 </w:t>
      </w:r>
      <w:r>
        <w:rPr>
          <w:rFonts w:ascii="Calibri" w:hAnsi="Calibri" w:cs="Times New Roman"/>
          <w:lang w:val="pl-PL"/>
        </w:rPr>
        <w:t>r. Nr 45, poz. 453);</w:t>
      </w:r>
    </w:p>
    <w:p w:rsidR="00254B00" w:rsidRDefault="00107AD9">
      <w:pPr>
        <w:pStyle w:val="Listapunktowana3"/>
        <w:numPr>
          <w:ilvl w:val="0"/>
          <w:numId w:val="20"/>
        </w:numPr>
        <w:tabs>
          <w:tab w:val="left" w:pos="426"/>
        </w:tabs>
        <w:spacing w:before="0" w:after="60" w:line="240" w:lineRule="auto"/>
        <w:ind w:left="426" w:hanging="426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>Rozporządzenie Rady Ministrów z dnia 12 września 2012 r. w sprawie gleboznawczej klasyfikacji gruntów (Dz.U. z 2012 r. poz. 1246);</w:t>
      </w:r>
    </w:p>
    <w:p w:rsidR="00254B00" w:rsidRDefault="00107AD9">
      <w:pPr>
        <w:pStyle w:val="Listapunktowana3"/>
        <w:numPr>
          <w:ilvl w:val="0"/>
          <w:numId w:val="20"/>
        </w:numPr>
        <w:tabs>
          <w:tab w:val="left" w:pos="426"/>
        </w:tabs>
        <w:spacing w:before="0" w:after="60" w:line="240" w:lineRule="auto"/>
        <w:ind w:left="426" w:hanging="426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>Rozporządzenie Rady Ministrów z dnia 12 kwietnia 2012 r. w sprawie Krajowych Ram Interoperacyjności, min</w:t>
      </w:r>
      <w:r>
        <w:rPr>
          <w:rFonts w:ascii="Calibri" w:hAnsi="Calibri" w:cs="Times New Roman"/>
          <w:lang w:val="pl-PL"/>
        </w:rPr>
        <w:t>imalnych wymagań dla rejestrów publicznych i wymiany informacji w postaci elektronicznej oraz minimalnych wymagań dla systemów teleinformatycznych (</w:t>
      </w:r>
      <w:proofErr w:type="spellStart"/>
      <w:r>
        <w:rPr>
          <w:rFonts w:ascii="Calibri" w:hAnsi="Calibri" w:cs="Times New Roman"/>
          <w:lang w:val="pl-PL"/>
        </w:rPr>
        <w:t>t.j</w:t>
      </w:r>
      <w:proofErr w:type="spellEnd"/>
      <w:r>
        <w:rPr>
          <w:rFonts w:ascii="Calibri" w:hAnsi="Calibri" w:cs="Times New Roman"/>
          <w:lang w:val="pl-PL"/>
        </w:rPr>
        <w:t>. Dz.U. z 2017 r. poz. 2247);</w:t>
      </w:r>
    </w:p>
    <w:p w:rsidR="00254B00" w:rsidRDefault="00107AD9">
      <w:pPr>
        <w:pStyle w:val="Listapunktowana3"/>
        <w:numPr>
          <w:ilvl w:val="0"/>
          <w:numId w:val="20"/>
        </w:numPr>
        <w:tabs>
          <w:tab w:val="left" w:pos="426"/>
        </w:tabs>
        <w:spacing w:before="0" w:after="60" w:line="240" w:lineRule="auto"/>
        <w:ind w:left="426" w:hanging="426"/>
        <w:rPr>
          <w:rFonts w:ascii="Calibri" w:hAnsi="Calibri"/>
          <w:lang w:val="pl-PL"/>
        </w:rPr>
      </w:pPr>
      <w:r>
        <w:rPr>
          <w:rFonts w:ascii="Calibri" w:hAnsi="Calibri" w:cs="Times New Roman"/>
          <w:lang w:val="pl-PL"/>
        </w:rPr>
        <w:t>rozporządzeniu Ministra Administracji i Cyfryzacji z dnia 21 października 2</w:t>
      </w:r>
      <w:r>
        <w:rPr>
          <w:rFonts w:ascii="Calibri" w:hAnsi="Calibri" w:cs="Times New Roman"/>
          <w:lang w:val="pl-PL"/>
        </w:rPr>
        <w:t>015 r. w sprawie powiatowej bazy GESUT i krajowej bazy GESUT (Dz. U. z 2015 r. poz. 1938);</w:t>
      </w:r>
    </w:p>
    <w:p w:rsidR="00254B00" w:rsidRDefault="00107AD9">
      <w:pPr>
        <w:pStyle w:val="Listapunktowana3"/>
        <w:numPr>
          <w:ilvl w:val="0"/>
          <w:numId w:val="20"/>
        </w:numPr>
        <w:tabs>
          <w:tab w:val="left" w:pos="426"/>
        </w:tabs>
        <w:spacing w:before="0" w:after="60" w:line="240" w:lineRule="auto"/>
        <w:ind w:left="426" w:hanging="426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>rozporządzenie Ministra Administracji i Cyfryzacji z dnia 2 listopada 2015 r. w sprawie bazy danych obiektów topograficznych oraz mapy zasadniczej (Dz.U. z 2015 poz.</w:t>
      </w:r>
      <w:r>
        <w:rPr>
          <w:rFonts w:ascii="Calibri" w:hAnsi="Calibri" w:cs="Times New Roman"/>
          <w:lang w:val="pl-PL"/>
        </w:rPr>
        <w:t xml:space="preserve"> 2028);</w:t>
      </w:r>
    </w:p>
    <w:p w:rsidR="00254B00" w:rsidRDefault="00107AD9">
      <w:pPr>
        <w:pStyle w:val="Listapunktowana3"/>
        <w:numPr>
          <w:ilvl w:val="0"/>
          <w:numId w:val="20"/>
        </w:numPr>
        <w:tabs>
          <w:tab w:val="left" w:pos="426"/>
        </w:tabs>
        <w:spacing w:before="0" w:after="60" w:line="240" w:lineRule="auto"/>
        <w:ind w:left="426" w:hanging="426"/>
        <w:rPr>
          <w:rFonts w:ascii="Calibri" w:hAnsi="Calibri"/>
          <w:lang w:val="pl-PL"/>
        </w:rPr>
      </w:pPr>
      <w:r>
        <w:rPr>
          <w:rFonts w:ascii="Calibri" w:hAnsi="Calibri" w:cs="Times New Roman"/>
          <w:lang w:val="pl-PL"/>
        </w:rPr>
        <w:t>rozporządzeniu Ministra Administracji i Cyfryzacji z dnia 5 września 2013 r. w sprawie organizacji i trybu prowadzenia państwowego zasobu geodezyjnego i kartograficznego (Dz. U. z 2013 r. poz. 1183);</w:t>
      </w:r>
    </w:p>
    <w:p w:rsidR="00254B00" w:rsidRDefault="00107AD9">
      <w:pPr>
        <w:pStyle w:val="Listapunktowana3"/>
        <w:tabs>
          <w:tab w:val="clear" w:pos="360"/>
          <w:tab w:val="left" w:pos="426"/>
        </w:tabs>
        <w:spacing w:before="240" w:after="60" w:line="240" w:lineRule="auto"/>
        <w:ind w:left="0" w:firstLine="0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 xml:space="preserve">W przypadku zmiany przepisów przy przekazywaniu </w:t>
      </w:r>
      <w:r>
        <w:rPr>
          <w:rFonts w:ascii="Calibri" w:hAnsi="Calibri" w:cs="Times New Roman"/>
          <w:lang w:val="pl-PL"/>
        </w:rPr>
        <w:t>przedmiotu zamówienia należy uwzględnić te z nich, które weszły w życie 60 dni przed terminem zawiadomienia o zakończeniu prac pod warunkiem, że nie spowodują zmian w dokumentach sporządzonych z udziałem podmiotów ewidencyjnych, a wymagają podpisów tych po</w:t>
      </w:r>
      <w:r>
        <w:rPr>
          <w:rFonts w:ascii="Calibri" w:hAnsi="Calibri" w:cs="Times New Roman"/>
          <w:lang w:val="pl-PL"/>
        </w:rPr>
        <w:t>dmiotów.</w:t>
      </w:r>
    </w:p>
    <w:p w:rsidR="00254B00" w:rsidRDefault="00254B00">
      <w:pPr>
        <w:pStyle w:val="Listapunktowana3"/>
        <w:tabs>
          <w:tab w:val="clear" w:pos="360"/>
          <w:tab w:val="left" w:pos="426"/>
        </w:tabs>
        <w:spacing w:before="240" w:after="60" w:line="240" w:lineRule="auto"/>
        <w:ind w:left="0" w:firstLine="0"/>
      </w:pPr>
    </w:p>
    <w:sectPr w:rsidR="00254B00">
      <w:headerReference w:type="default" r:id="rId16"/>
      <w:footerReference w:type="default" r:id="rId17"/>
      <w:pgSz w:w="11906" w:h="16838"/>
      <w:pgMar w:top="1418" w:right="1418" w:bottom="851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AD9" w:rsidRDefault="00107AD9">
      <w:r>
        <w:separator/>
      </w:r>
    </w:p>
  </w:endnote>
  <w:endnote w:type="continuationSeparator" w:id="0">
    <w:p w:rsidR="00107AD9" w:rsidRDefault="0010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0" w:type="dxa"/>
      <w:jc w:val="center"/>
      <w:tblLook w:val="04A0" w:firstRow="1" w:lastRow="0" w:firstColumn="1" w:lastColumn="0" w:noHBand="0" w:noVBand="1"/>
    </w:tblPr>
    <w:tblGrid>
      <w:gridCol w:w="4171"/>
      <w:gridCol w:w="2449"/>
      <w:gridCol w:w="2450"/>
    </w:tblGrid>
    <w:tr w:rsidR="00254B00">
      <w:trPr>
        <w:trHeight w:val="833"/>
        <w:jc w:val="center"/>
      </w:trPr>
      <w:tc>
        <w:tcPr>
          <w:tcW w:w="4171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254B00" w:rsidRDefault="00254B00">
          <w:pPr>
            <w:pStyle w:val="Stopka"/>
            <w:tabs>
              <w:tab w:val="clear" w:pos="4536"/>
              <w:tab w:val="left" w:pos="6200"/>
              <w:tab w:val="center" w:pos="6484"/>
            </w:tabs>
            <w:spacing w:before="0"/>
            <w:ind w:right="-3345"/>
            <w:rPr>
              <w:color w:val="5F5F5F"/>
              <w:sz w:val="20"/>
              <w:szCs w:val="20"/>
              <w:highlight w:val="yellow"/>
              <w:lang w:val="de-DE"/>
            </w:rPr>
          </w:pPr>
        </w:p>
      </w:tc>
      <w:tc>
        <w:tcPr>
          <w:tcW w:w="244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254B00" w:rsidRDefault="00254B00">
          <w:pPr>
            <w:widowControl w:val="0"/>
            <w:tabs>
              <w:tab w:val="left" w:pos="1770"/>
              <w:tab w:val="center" w:pos="4536"/>
              <w:tab w:val="right" w:pos="9072"/>
            </w:tabs>
            <w:jc w:val="center"/>
            <w:rPr>
              <w:color w:val="5F5F5F"/>
              <w:sz w:val="20"/>
              <w:szCs w:val="20"/>
              <w:highlight w:val="yellow"/>
              <w:lang w:val="de-DE"/>
            </w:rPr>
          </w:pPr>
        </w:p>
      </w:tc>
      <w:tc>
        <w:tcPr>
          <w:tcW w:w="245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254B00" w:rsidRDefault="00254B00">
          <w:pPr>
            <w:widowControl w:val="0"/>
            <w:tabs>
              <w:tab w:val="left" w:pos="1770"/>
              <w:tab w:val="center" w:pos="4536"/>
              <w:tab w:val="right" w:pos="9072"/>
            </w:tabs>
            <w:ind w:right="-218"/>
            <w:jc w:val="right"/>
            <w:rPr>
              <w:color w:val="5F5F5F"/>
              <w:sz w:val="16"/>
              <w:szCs w:val="16"/>
              <w:lang w:val="de-DE"/>
            </w:rPr>
          </w:pPr>
        </w:p>
      </w:tc>
    </w:tr>
  </w:tbl>
  <w:p w:rsidR="00254B00" w:rsidRDefault="00107AD9">
    <w:pPr>
      <w:pStyle w:val="Stopka"/>
      <w:jc w:val="right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>PAGE</w:instrText>
    </w:r>
    <w:r>
      <w:rPr>
        <w:rFonts w:ascii="Calibri" w:hAnsi="Calibri"/>
        <w:sz w:val="22"/>
      </w:rPr>
      <w:fldChar w:fldCharType="separate"/>
    </w:r>
    <w:r>
      <w:rPr>
        <w:rFonts w:ascii="Calibri" w:hAnsi="Calibri"/>
        <w:sz w:val="22"/>
      </w:rPr>
      <w:t>2</w:t>
    </w:r>
    <w:r>
      <w:rPr>
        <w:rFonts w:ascii="Calibri" w:hAnsi="Calibri"/>
        <w:sz w:val="22"/>
      </w:rPr>
      <w:fldChar w:fldCharType="end"/>
    </w:r>
  </w:p>
  <w:p w:rsidR="00254B00" w:rsidRDefault="00254B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00" w:rsidRDefault="00107AD9">
    <w:pPr>
      <w:pStyle w:val="Stopka"/>
      <w:jc w:val="right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>PAGE</w:instrText>
    </w:r>
    <w:r>
      <w:rPr>
        <w:rFonts w:ascii="Calibri" w:hAnsi="Calibri"/>
        <w:sz w:val="22"/>
      </w:rPr>
      <w:fldChar w:fldCharType="separate"/>
    </w:r>
    <w:r>
      <w:rPr>
        <w:rFonts w:ascii="Calibri" w:hAnsi="Calibri"/>
        <w:sz w:val="22"/>
      </w:rPr>
      <w:t>6</w:t>
    </w:r>
    <w:r>
      <w:rPr>
        <w:rFonts w:ascii="Calibri" w:hAnsi="Calibri"/>
        <w:sz w:val="22"/>
      </w:rPr>
      <w:fldChar w:fldCharType="end"/>
    </w:r>
  </w:p>
  <w:p w:rsidR="00254B00" w:rsidRDefault="00254B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0" w:type="dxa"/>
      <w:jc w:val="center"/>
      <w:tblLook w:val="04A0" w:firstRow="1" w:lastRow="0" w:firstColumn="1" w:lastColumn="0" w:noHBand="0" w:noVBand="1"/>
    </w:tblPr>
    <w:tblGrid>
      <w:gridCol w:w="4171"/>
      <w:gridCol w:w="2449"/>
      <w:gridCol w:w="2450"/>
    </w:tblGrid>
    <w:tr w:rsidR="00254B00">
      <w:trPr>
        <w:trHeight w:val="833"/>
        <w:jc w:val="center"/>
      </w:trPr>
      <w:tc>
        <w:tcPr>
          <w:tcW w:w="4171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254B00" w:rsidRDefault="00254B00">
          <w:pPr>
            <w:pStyle w:val="Stopka"/>
            <w:tabs>
              <w:tab w:val="clear" w:pos="4536"/>
              <w:tab w:val="left" w:pos="6200"/>
              <w:tab w:val="center" w:pos="6484"/>
            </w:tabs>
            <w:spacing w:before="0"/>
            <w:ind w:right="-3345"/>
            <w:rPr>
              <w:color w:val="5F5F5F"/>
              <w:sz w:val="20"/>
              <w:szCs w:val="20"/>
              <w:highlight w:val="yellow"/>
              <w:lang w:val="de-DE"/>
            </w:rPr>
          </w:pPr>
        </w:p>
      </w:tc>
      <w:tc>
        <w:tcPr>
          <w:tcW w:w="244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254B00" w:rsidRDefault="00254B00">
          <w:pPr>
            <w:widowControl w:val="0"/>
            <w:tabs>
              <w:tab w:val="left" w:pos="1770"/>
              <w:tab w:val="center" w:pos="4536"/>
              <w:tab w:val="right" w:pos="9072"/>
            </w:tabs>
            <w:jc w:val="center"/>
            <w:rPr>
              <w:color w:val="5F5F5F"/>
              <w:sz w:val="20"/>
              <w:szCs w:val="20"/>
              <w:highlight w:val="yellow"/>
              <w:lang w:val="de-DE"/>
            </w:rPr>
          </w:pPr>
        </w:p>
      </w:tc>
      <w:tc>
        <w:tcPr>
          <w:tcW w:w="245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254B00" w:rsidRDefault="00254B00">
          <w:pPr>
            <w:widowControl w:val="0"/>
            <w:tabs>
              <w:tab w:val="left" w:pos="1770"/>
              <w:tab w:val="center" w:pos="4536"/>
              <w:tab w:val="right" w:pos="9072"/>
            </w:tabs>
            <w:ind w:right="-218"/>
            <w:jc w:val="right"/>
            <w:rPr>
              <w:color w:val="5F5F5F"/>
              <w:sz w:val="16"/>
              <w:szCs w:val="16"/>
              <w:lang w:val="de-DE"/>
            </w:rPr>
          </w:pPr>
        </w:p>
      </w:tc>
    </w:tr>
  </w:tbl>
  <w:p w:rsidR="00254B00" w:rsidRDefault="00107AD9">
    <w:pPr>
      <w:pStyle w:val="Stopka"/>
      <w:jc w:val="right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>PAGE</w:instrText>
    </w:r>
    <w:r>
      <w:rPr>
        <w:rFonts w:ascii="Calibri" w:hAnsi="Calibri"/>
        <w:sz w:val="22"/>
      </w:rPr>
      <w:fldChar w:fldCharType="separate"/>
    </w:r>
    <w:r>
      <w:rPr>
        <w:rFonts w:ascii="Calibri" w:hAnsi="Calibri"/>
        <w:sz w:val="22"/>
      </w:rPr>
      <w:t>1</w:t>
    </w:r>
    <w:r>
      <w:rPr>
        <w:rFonts w:ascii="Calibri" w:hAnsi="Calibri"/>
        <w:sz w:val="22"/>
      </w:rPr>
      <w:t>0</w:t>
    </w:r>
    <w:r>
      <w:rPr>
        <w:rFonts w:ascii="Calibri" w:hAnsi="Calibri"/>
        <w:sz w:val="22"/>
      </w:rPr>
      <w:fldChar w:fldCharType="end"/>
    </w:r>
  </w:p>
  <w:p w:rsidR="00254B00" w:rsidRDefault="00254B0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18" w:type="dxa"/>
      <w:jc w:val="center"/>
      <w:tblLook w:val="04A0" w:firstRow="1" w:lastRow="0" w:firstColumn="1" w:lastColumn="0" w:noHBand="0" w:noVBand="1"/>
    </w:tblPr>
    <w:tblGrid>
      <w:gridCol w:w="5275"/>
      <w:gridCol w:w="3070"/>
      <w:gridCol w:w="3073"/>
    </w:tblGrid>
    <w:tr w:rsidR="00254B00">
      <w:trPr>
        <w:trHeight w:val="833"/>
        <w:jc w:val="center"/>
      </w:trPr>
      <w:tc>
        <w:tcPr>
          <w:tcW w:w="527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254B00" w:rsidRDefault="00254B00">
          <w:pPr>
            <w:pStyle w:val="Stopka"/>
            <w:tabs>
              <w:tab w:val="clear" w:pos="4536"/>
              <w:tab w:val="left" w:pos="6200"/>
              <w:tab w:val="center" w:pos="6484"/>
            </w:tabs>
            <w:spacing w:before="0"/>
            <w:ind w:right="-3345"/>
            <w:rPr>
              <w:color w:val="5F5F5F"/>
              <w:sz w:val="20"/>
              <w:szCs w:val="20"/>
              <w:highlight w:val="yellow"/>
              <w:lang w:val="de-DE"/>
            </w:rPr>
          </w:pPr>
        </w:p>
      </w:tc>
      <w:tc>
        <w:tcPr>
          <w:tcW w:w="307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254B00" w:rsidRDefault="00254B00">
          <w:pPr>
            <w:widowControl w:val="0"/>
            <w:tabs>
              <w:tab w:val="left" w:pos="1770"/>
              <w:tab w:val="center" w:pos="4536"/>
              <w:tab w:val="right" w:pos="9072"/>
            </w:tabs>
            <w:jc w:val="center"/>
            <w:rPr>
              <w:color w:val="5F5F5F"/>
              <w:sz w:val="20"/>
              <w:szCs w:val="20"/>
              <w:highlight w:val="yellow"/>
              <w:lang w:val="de-DE"/>
            </w:rPr>
          </w:pPr>
        </w:p>
      </w:tc>
      <w:tc>
        <w:tcPr>
          <w:tcW w:w="307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254B00" w:rsidRDefault="00254B00">
          <w:pPr>
            <w:widowControl w:val="0"/>
            <w:tabs>
              <w:tab w:val="left" w:pos="1770"/>
              <w:tab w:val="center" w:pos="4536"/>
              <w:tab w:val="right" w:pos="9072"/>
            </w:tabs>
            <w:ind w:right="-218"/>
            <w:jc w:val="right"/>
            <w:rPr>
              <w:color w:val="5F5F5F"/>
              <w:sz w:val="16"/>
              <w:szCs w:val="16"/>
              <w:lang w:val="de-DE"/>
            </w:rPr>
          </w:pPr>
        </w:p>
      </w:tc>
    </w:tr>
  </w:tbl>
  <w:p w:rsidR="00254B00" w:rsidRDefault="00254B00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0" w:type="dxa"/>
      <w:jc w:val="center"/>
      <w:tblLook w:val="04A0" w:firstRow="1" w:lastRow="0" w:firstColumn="1" w:lastColumn="0" w:noHBand="0" w:noVBand="1"/>
    </w:tblPr>
    <w:tblGrid>
      <w:gridCol w:w="4171"/>
      <w:gridCol w:w="2449"/>
      <w:gridCol w:w="2450"/>
    </w:tblGrid>
    <w:tr w:rsidR="00254B00">
      <w:trPr>
        <w:trHeight w:val="833"/>
        <w:jc w:val="center"/>
      </w:trPr>
      <w:tc>
        <w:tcPr>
          <w:tcW w:w="4171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254B00" w:rsidRDefault="00254B00">
          <w:pPr>
            <w:pStyle w:val="Stopka"/>
            <w:tabs>
              <w:tab w:val="clear" w:pos="4536"/>
              <w:tab w:val="left" w:pos="6200"/>
              <w:tab w:val="center" w:pos="6484"/>
            </w:tabs>
            <w:spacing w:before="0"/>
            <w:ind w:right="-3345"/>
            <w:rPr>
              <w:color w:val="5F5F5F"/>
              <w:sz w:val="20"/>
              <w:szCs w:val="20"/>
              <w:highlight w:val="yellow"/>
              <w:lang w:val="de-DE"/>
            </w:rPr>
          </w:pPr>
        </w:p>
      </w:tc>
      <w:tc>
        <w:tcPr>
          <w:tcW w:w="244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254B00" w:rsidRDefault="00254B00">
          <w:pPr>
            <w:widowControl w:val="0"/>
            <w:tabs>
              <w:tab w:val="left" w:pos="1770"/>
              <w:tab w:val="center" w:pos="4536"/>
              <w:tab w:val="right" w:pos="9072"/>
            </w:tabs>
            <w:jc w:val="center"/>
            <w:rPr>
              <w:color w:val="5F5F5F"/>
              <w:sz w:val="20"/>
              <w:szCs w:val="20"/>
              <w:highlight w:val="yellow"/>
              <w:lang w:val="de-DE"/>
            </w:rPr>
          </w:pPr>
        </w:p>
      </w:tc>
      <w:tc>
        <w:tcPr>
          <w:tcW w:w="245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254B00" w:rsidRDefault="00254B00">
          <w:pPr>
            <w:widowControl w:val="0"/>
            <w:tabs>
              <w:tab w:val="left" w:pos="1770"/>
              <w:tab w:val="center" w:pos="4536"/>
              <w:tab w:val="right" w:pos="9072"/>
            </w:tabs>
            <w:ind w:right="-218"/>
            <w:jc w:val="right"/>
            <w:rPr>
              <w:color w:val="5F5F5F"/>
              <w:sz w:val="16"/>
              <w:szCs w:val="16"/>
              <w:lang w:val="de-DE"/>
            </w:rPr>
          </w:pPr>
        </w:p>
      </w:tc>
    </w:tr>
  </w:tbl>
  <w:p w:rsidR="00254B00" w:rsidRDefault="00254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AD9" w:rsidRDefault="00107AD9">
      <w:r>
        <w:separator/>
      </w:r>
    </w:p>
  </w:footnote>
  <w:footnote w:type="continuationSeparator" w:id="0">
    <w:p w:rsidR="00107AD9" w:rsidRDefault="00107AD9">
      <w:r>
        <w:continuationSeparator/>
      </w:r>
    </w:p>
  </w:footnote>
  <w:footnote w:id="1">
    <w:p w:rsidR="00254B00" w:rsidRDefault="00107AD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Calibri" w:hAnsi="Calibri"/>
          <w:sz w:val="18"/>
          <w:lang w:val="pl-PL"/>
        </w:rPr>
        <w:t xml:space="preserve">Należy </w:t>
      </w:r>
      <w:r>
        <w:rPr>
          <w:rFonts w:ascii="Calibri" w:hAnsi="Calibri"/>
          <w:sz w:val="18"/>
        </w:rPr>
        <w:t>wpisać odpowiednio: wektorowa, hybrydowa (raster mapy uzupełniany danymi wektorowymi) lub nieelektroniczna.</w:t>
      </w:r>
    </w:p>
  </w:footnote>
  <w:footnote w:id="2">
    <w:p w:rsidR="00254B00" w:rsidRDefault="00107AD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Calibri" w:hAnsi="Calibri"/>
          <w:sz w:val="18"/>
          <w:lang w:val="pl-PL"/>
        </w:rPr>
        <w:t xml:space="preserve">Należy wpisać szacunkową łączną liczbę operatów technicznych sporządzonych w związku z aktualizacją danych EGiB, GESUT, BDOT500 oraz MZ. </w:t>
      </w:r>
    </w:p>
  </w:footnote>
  <w:footnote w:id="3">
    <w:p w:rsidR="00254B00" w:rsidRDefault="00107AD9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Calibri" w:hAnsi="Calibri"/>
          <w:sz w:val="18"/>
        </w:rPr>
        <w:t>Przez dodatkowe informacje należy rozumieć informacje istotne z punktu widzenia realizacji przedmiotu zamówienia np.</w:t>
      </w:r>
      <w:r>
        <w:rPr>
          <w:rFonts w:ascii="Calibri" w:hAnsi="Calibri"/>
          <w:sz w:val="18"/>
        </w:rPr>
        <w:t xml:space="preserve"> mapa zasadnicza o kompletnej treści, mapa zasadnicza o niepełnej treści – brak danych określających sieci uzbrojenia terenu.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00" w:rsidRDefault="00107AD9">
    <w:pPr>
      <w:pStyle w:val="Nagwek"/>
      <w:tabs>
        <w:tab w:val="clear" w:pos="4536"/>
        <w:tab w:val="clear" w:pos="9072"/>
        <w:tab w:val="right" w:pos="15167"/>
      </w:tabs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posOffset>-175895</wp:posOffset>
          </wp:positionH>
          <wp:positionV relativeFrom="paragraph">
            <wp:posOffset>-193040</wp:posOffset>
          </wp:positionV>
          <wp:extent cx="6116320" cy="528955"/>
          <wp:effectExtent l="0" t="0" r="0" b="0"/>
          <wp:wrapNone/>
          <wp:docPr id="1" name="Obraz 4" descr="Logo Funduszy Europejskich, Program Regional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Logo Funduszy Europejskich, Program Regionalny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2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00" w:rsidRDefault="00107AD9">
    <w:pPr>
      <w:pStyle w:val="Nagwek"/>
      <w:tabs>
        <w:tab w:val="clear" w:pos="4536"/>
        <w:tab w:val="clear" w:pos="9072"/>
        <w:tab w:val="right" w:pos="15167"/>
      </w:tabs>
    </w:pPr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-193040</wp:posOffset>
          </wp:positionV>
          <wp:extent cx="7232650" cy="636905"/>
          <wp:effectExtent l="0" t="0" r="0" b="0"/>
          <wp:wrapNone/>
          <wp:docPr id="2" name="Obraz 5" descr="Logo Funduszy Europejskich, Program Regional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Logo Funduszy Europejskich, Program Regionalny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265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00" w:rsidRDefault="00107AD9">
    <w:pPr>
      <w:pStyle w:val="Nagwek"/>
      <w:tabs>
        <w:tab w:val="clear" w:pos="4536"/>
        <w:tab w:val="clear" w:pos="9072"/>
        <w:tab w:val="right" w:pos="15167"/>
      </w:tabs>
    </w:pPr>
    <w:r>
      <w:rPr>
        <w:noProof/>
      </w:rPr>
      <w:drawing>
        <wp:anchor distT="0" distB="0" distL="0" distR="0" simplePos="0" relativeHeight="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-193040</wp:posOffset>
          </wp:positionV>
          <wp:extent cx="6148705" cy="532765"/>
          <wp:effectExtent l="0" t="0" r="0" b="0"/>
          <wp:wrapNone/>
          <wp:docPr id="3" name="Obraz 6" descr="Logo Funduszy Europejskich, Program Regional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Logo Funduszy Europejskich, Program Regionalny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00" w:rsidRDefault="00107AD9">
    <w:pPr>
      <w:pStyle w:val="Nagwek"/>
      <w:tabs>
        <w:tab w:val="clear" w:pos="4536"/>
        <w:tab w:val="clear" w:pos="9072"/>
        <w:tab w:val="right" w:pos="15167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00" w:rsidRDefault="00107AD9">
    <w:pPr>
      <w:pStyle w:val="Nagwek"/>
      <w:tabs>
        <w:tab w:val="clear" w:pos="4536"/>
        <w:tab w:val="clear" w:pos="9072"/>
        <w:tab w:val="right" w:pos="1516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1CC2"/>
    <w:multiLevelType w:val="multilevel"/>
    <w:tmpl w:val="F65A5ED2"/>
    <w:lvl w:ilvl="0">
      <w:start w:val="1"/>
      <w:numFmt w:val="decimal"/>
      <w:lvlText w:val="%1."/>
      <w:lvlJc w:val="left"/>
      <w:pPr>
        <w:ind w:left="862" w:hanging="360"/>
      </w:pPr>
      <w:rPr>
        <w:rFonts w:ascii="Calibri" w:hAnsi="Calibri"/>
        <w:b w:val="0"/>
      </w:rPr>
    </w:lvl>
    <w:lvl w:ilvl="1">
      <w:start w:val="1"/>
      <w:numFmt w:val="decimal"/>
      <w:lvlText w:val="%2)"/>
      <w:lvlJc w:val="left"/>
      <w:pPr>
        <w:tabs>
          <w:tab w:val="num" w:pos="1777"/>
        </w:tabs>
        <w:ind w:left="1777" w:hanging="555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AD1938"/>
    <w:multiLevelType w:val="multilevel"/>
    <w:tmpl w:val="79D0A3B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BDA"/>
    <w:multiLevelType w:val="multilevel"/>
    <w:tmpl w:val="D3C82DC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75773"/>
    <w:multiLevelType w:val="multilevel"/>
    <w:tmpl w:val="237EDCA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6354EC"/>
    <w:multiLevelType w:val="multilevel"/>
    <w:tmpl w:val="762035EC"/>
    <w:lvl w:ilvl="0">
      <w:start w:val="1"/>
      <w:numFmt w:val="lowerLetter"/>
      <w:lvlText w:val="%1)"/>
      <w:lvlJc w:val="left"/>
      <w:pPr>
        <w:ind w:left="1494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D225D8A"/>
    <w:multiLevelType w:val="multilevel"/>
    <w:tmpl w:val="72603BB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25474A7A"/>
    <w:multiLevelType w:val="multilevel"/>
    <w:tmpl w:val="D75EC19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Calibri" w:hAnsi="Calibri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bCs w:val="0"/>
        <w:i w:val="0"/>
        <w:iCs w:val="0"/>
        <w:strike w:val="0"/>
        <w:dstrike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2EE701E0"/>
    <w:multiLevelType w:val="multilevel"/>
    <w:tmpl w:val="140431C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E20476"/>
    <w:multiLevelType w:val="multilevel"/>
    <w:tmpl w:val="B4CA5458"/>
    <w:lvl w:ilvl="0">
      <w:start w:val="1"/>
      <w:numFmt w:val="decimal"/>
      <w:lvlText w:val="%1)"/>
      <w:lvlJc w:val="left"/>
      <w:pPr>
        <w:tabs>
          <w:tab w:val="num" w:pos="332"/>
        </w:tabs>
        <w:ind w:left="332" w:hanging="360"/>
      </w:pPr>
      <w:rPr>
        <w:rFonts w:ascii="Calibri" w:hAnsi="Calibri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12"/>
        </w:tabs>
        <w:ind w:left="14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72"/>
        </w:tabs>
        <w:ind w:left="35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32"/>
        </w:tabs>
        <w:ind w:left="5732" w:hanging="180"/>
      </w:pPr>
      <w:rPr>
        <w:rFonts w:cs="Times New Roman"/>
      </w:rPr>
    </w:lvl>
  </w:abstractNum>
  <w:abstractNum w:abstractNumId="9" w15:restartNumberingAfterBreak="0">
    <w:nsid w:val="316A7249"/>
    <w:multiLevelType w:val="multilevel"/>
    <w:tmpl w:val="74D8F376"/>
    <w:lvl w:ilvl="0">
      <w:start w:val="1"/>
      <w:numFmt w:val="decimal"/>
      <w:lvlText w:val="%1)"/>
      <w:lvlJc w:val="left"/>
      <w:pPr>
        <w:ind w:left="8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F3B52"/>
    <w:multiLevelType w:val="multilevel"/>
    <w:tmpl w:val="F1D2CDEC"/>
    <w:lvl w:ilvl="0">
      <w:start w:val="1"/>
      <w:numFmt w:val="decimal"/>
      <w:lvlText w:val="%1."/>
      <w:lvlJc w:val="left"/>
      <w:pPr>
        <w:ind w:left="1077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19930F0"/>
    <w:multiLevelType w:val="multilevel"/>
    <w:tmpl w:val="6C7EB0DA"/>
    <w:lvl w:ilvl="0">
      <w:start w:val="1"/>
      <w:numFmt w:val="decimal"/>
      <w:lvlText w:val="%1)"/>
      <w:lvlJc w:val="left"/>
      <w:pPr>
        <w:ind w:left="865" w:hanging="360"/>
      </w:pPr>
    </w:lvl>
    <w:lvl w:ilvl="1">
      <w:start w:val="1"/>
      <w:numFmt w:val="lowerLetter"/>
      <w:lvlText w:val="%2."/>
      <w:lvlJc w:val="left"/>
      <w:pPr>
        <w:ind w:left="1585" w:hanging="360"/>
      </w:pPr>
    </w:lvl>
    <w:lvl w:ilvl="2">
      <w:start w:val="1"/>
      <w:numFmt w:val="lowerRoman"/>
      <w:lvlText w:val="%3."/>
      <w:lvlJc w:val="right"/>
      <w:pPr>
        <w:ind w:left="2305" w:hanging="180"/>
      </w:pPr>
    </w:lvl>
    <w:lvl w:ilvl="3">
      <w:start w:val="1"/>
      <w:numFmt w:val="decimal"/>
      <w:lvlText w:val="%4."/>
      <w:lvlJc w:val="left"/>
      <w:pPr>
        <w:ind w:left="3025" w:hanging="360"/>
      </w:pPr>
    </w:lvl>
    <w:lvl w:ilvl="4">
      <w:start w:val="1"/>
      <w:numFmt w:val="lowerLetter"/>
      <w:lvlText w:val="%5."/>
      <w:lvlJc w:val="left"/>
      <w:pPr>
        <w:ind w:left="3745" w:hanging="360"/>
      </w:pPr>
    </w:lvl>
    <w:lvl w:ilvl="5">
      <w:start w:val="1"/>
      <w:numFmt w:val="lowerRoman"/>
      <w:lvlText w:val="%6."/>
      <w:lvlJc w:val="right"/>
      <w:pPr>
        <w:ind w:left="4465" w:hanging="180"/>
      </w:pPr>
    </w:lvl>
    <w:lvl w:ilvl="6">
      <w:start w:val="1"/>
      <w:numFmt w:val="decimal"/>
      <w:lvlText w:val="%7."/>
      <w:lvlJc w:val="left"/>
      <w:pPr>
        <w:ind w:left="5185" w:hanging="360"/>
      </w:pPr>
    </w:lvl>
    <w:lvl w:ilvl="7">
      <w:start w:val="1"/>
      <w:numFmt w:val="lowerLetter"/>
      <w:lvlText w:val="%8."/>
      <w:lvlJc w:val="left"/>
      <w:pPr>
        <w:ind w:left="5905" w:hanging="360"/>
      </w:pPr>
    </w:lvl>
    <w:lvl w:ilvl="8">
      <w:start w:val="1"/>
      <w:numFmt w:val="lowerRoman"/>
      <w:lvlText w:val="%9."/>
      <w:lvlJc w:val="right"/>
      <w:pPr>
        <w:ind w:left="6625" w:hanging="180"/>
      </w:pPr>
    </w:lvl>
  </w:abstractNum>
  <w:abstractNum w:abstractNumId="12" w15:restartNumberingAfterBreak="0">
    <w:nsid w:val="55130D67"/>
    <w:multiLevelType w:val="multilevel"/>
    <w:tmpl w:val="A572B4D0"/>
    <w:lvl w:ilvl="0">
      <w:start w:val="1"/>
      <w:numFmt w:val="decimal"/>
      <w:lvlText w:val="%1."/>
      <w:lvlJc w:val="left"/>
      <w:pPr>
        <w:ind w:left="1146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Calibri" w:hAnsi="Calibri"/>
        <w:i w:val="0"/>
      </w:r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E496121"/>
    <w:multiLevelType w:val="multilevel"/>
    <w:tmpl w:val="17BA9996"/>
    <w:lvl w:ilvl="0">
      <w:start w:val="1"/>
      <w:numFmt w:val="lowerLetter"/>
      <w:lvlText w:val="%1)"/>
      <w:lvlJc w:val="left"/>
      <w:pPr>
        <w:ind w:left="1630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350" w:hanging="360"/>
      </w:pPr>
    </w:lvl>
    <w:lvl w:ilvl="2">
      <w:start w:val="1"/>
      <w:numFmt w:val="lowerRoman"/>
      <w:lvlText w:val="%3."/>
      <w:lvlJc w:val="right"/>
      <w:pPr>
        <w:ind w:left="3070" w:hanging="180"/>
      </w:pPr>
    </w:lvl>
    <w:lvl w:ilvl="3">
      <w:start w:val="1"/>
      <w:numFmt w:val="decimal"/>
      <w:lvlText w:val="%4."/>
      <w:lvlJc w:val="left"/>
      <w:pPr>
        <w:ind w:left="3790" w:hanging="360"/>
      </w:pPr>
    </w:lvl>
    <w:lvl w:ilvl="4">
      <w:start w:val="1"/>
      <w:numFmt w:val="lowerLetter"/>
      <w:lvlText w:val="%5."/>
      <w:lvlJc w:val="left"/>
      <w:pPr>
        <w:ind w:left="4510" w:hanging="360"/>
      </w:pPr>
    </w:lvl>
    <w:lvl w:ilvl="5">
      <w:start w:val="1"/>
      <w:numFmt w:val="lowerRoman"/>
      <w:lvlText w:val="%6."/>
      <w:lvlJc w:val="right"/>
      <w:pPr>
        <w:ind w:left="5230" w:hanging="180"/>
      </w:pPr>
    </w:lvl>
    <w:lvl w:ilvl="6">
      <w:start w:val="1"/>
      <w:numFmt w:val="decimal"/>
      <w:lvlText w:val="%7."/>
      <w:lvlJc w:val="left"/>
      <w:pPr>
        <w:ind w:left="5950" w:hanging="360"/>
      </w:pPr>
    </w:lvl>
    <w:lvl w:ilvl="7">
      <w:start w:val="1"/>
      <w:numFmt w:val="lowerLetter"/>
      <w:lvlText w:val="%8."/>
      <w:lvlJc w:val="left"/>
      <w:pPr>
        <w:ind w:left="6670" w:hanging="360"/>
      </w:pPr>
    </w:lvl>
    <w:lvl w:ilvl="8">
      <w:start w:val="1"/>
      <w:numFmt w:val="lowerRoman"/>
      <w:lvlText w:val="%9."/>
      <w:lvlJc w:val="right"/>
      <w:pPr>
        <w:ind w:left="7390" w:hanging="180"/>
      </w:pPr>
    </w:lvl>
  </w:abstractNum>
  <w:abstractNum w:abstractNumId="14" w15:restartNumberingAfterBreak="0">
    <w:nsid w:val="66B2017B"/>
    <w:multiLevelType w:val="multilevel"/>
    <w:tmpl w:val="F4BECA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535F3"/>
    <w:multiLevelType w:val="multilevel"/>
    <w:tmpl w:val="C5363AB6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E45E3C"/>
    <w:multiLevelType w:val="multilevel"/>
    <w:tmpl w:val="BF000A04"/>
    <w:lvl w:ilvl="0">
      <w:start w:val="1"/>
      <w:numFmt w:val="decimal"/>
      <w:lvlText w:val="%1)"/>
      <w:lvlJc w:val="left"/>
      <w:pPr>
        <w:ind w:left="865" w:hanging="360"/>
      </w:pPr>
    </w:lvl>
    <w:lvl w:ilvl="1">
      <w:start w:val="1"/>
      <w:numFmt w:val="lowerLetter"/>
      <w:lvlText w:val="%2."/>
      <w:lvlJc w:val="left"/>
      <w:pPr>
        <w:ind w:left="1585" w:hanging="360"/>
      </w:pPr>
    </w:lvl>
    <w:lvl w:ilvl="2">
      <w:start w:val="1"/>
      <w:numFmt w:val="lowerRoman"/>
      <w:lvlText w:val="%3."/>
      <w:lvlJc w:val="right"/>
      <w:pPr>
        <w:ind w:left="2305" w:hanging="180"/>
      </w:pPr>
    </w:lvl>
    <w:lvl w:ilvl="3">
      <w:start w:val="1"/>
      <w:numFmt w:val="decimal"/>
      <w:lvlText w:val="%4."/>
      <w:lvlJc w:val="left"/>
      <w:pPr>
        <w:ind w:left="3025" w:hanging="360"/>
      </w:pPr>
    </w:lvl>
    <w:lvl w:ilvl="4">
      <w:start w:val="1"/>
      <w:numFmt w:val="lowerLetter"/>
      <w:lvlText w:val="%5."/>
      <w:lvlJc w:val="left"/>
      <w:pPr>
        <w:ind w:left="3745" w:hanging="360"/>
      </w:pPr>
    </w:lvl>
    <w:lvl w:ilvl="5">
      <w:start w:val="1"/>
      <w:numFmt w:val="lowerRoman"/>
      <w:lvlText w:val="%6."/>
      <w:lvlJc w:val="right"/>
      <w:pPr>
        <w:ind w:left="4465" w:hanging="180"/>
      </w:pPr>
    </w:lvl>
    <w:lvl w:ilvl="6">
      <w:start w:val="1"/>
      <w:numFmt w:val="decimal"/>
      <w:lvlText w:val="%7."/>
      <w:lvlJc w:val="left"/>
      <w:pPr>
        <w:ind w:left="5185" w:hanging="360"/>
      </w:pPr>
    </w:lvl>
    <w:lvl w:ilvl="7">
      <w:start w:val="1"/>
      <w:numFmt w:val="lowerLetter"/>
      <w:lvlText w:val="%8."/>
      <w:lvlJc w:val="left"/>
      <w:pPr>
        <w:ind w:left="5905" w:hanging="360"/>
      </w:pPr>
    </w:lvl>
    <w:lvl w:ilvl="8">
      <w:start w:val="1"/>
      <w:numFmt w:val="lowerRoman"/>
      <w:lvlText w:val="%9."/>
      <w:lvlJc w:val="right"/>
      <w:pPr>
        <w:ind w:left="6625" w:hanging="180"/>
      </w:pPr>
    </w:lvl>
  </w:abstractNum>
  <w:abstractNum w:abstractNumId="17" w15:restartNumberingAfterBreak="0">
    <w:nsid w:val="71701C71"/>
    <w:multiLevelType w:val="multilevel"/>
    <w:tmpl w:val="C9CC0C46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437372B"/>
    <w:multiLevelType w:val="multilevel"/>
    <w:tmpl w:val="61E28C2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758370CF"/>
    <w:multiLevelType w:val="multilevel"/>
    <w:tmpl w:val="10E232A2"/>
    <w:lvl w:ilvl="0">
      <w:start w:val="1"/>
      <w:numFmt w:val="decimal"/>
      <w:lvlText w:val="%1)"/>
      <w:lvlJc w:val="left"/>
      <w:pPr>
        <w:ind w:left="865" w:hanging="360"/>
      </w:pPr>
    </w:lvl>
    <w:lvl w:ilvl="1">
      <w:start w:val="1"/>
      <w:numFmt w:val="lowerLetter"/>
      <w:lvlText w:val="%2."/>
      <w:lvlJc w:val="left"/>
      <w:pPr>
        <w:ind w:left="1585" w:hanging="360"/>
      </w:pPr>
    </w:lvl>
    <w:lvl w:ilvl="2">
      <w:start w:val="1"/>
      <w:numFmt w:val="lowerRoman"/>
      <w:lvlText w:val="%3."/>
      <w:lvlJc w:val="right"/>
      <w:pPr>
        <w:ind w:left="2305" w:hanging="180"/>
      </w:pPr>
    </w:lvl>
    <w:lvl w:ilvl="3">
      <w:start w:val="1"/>
      <w:numFmt w:val="decimal"/>
      <w:lvlText w:val="%4."/>
      <w:lvlJc w:val="left"/>
      <w:pPr>
        <w:ind w:left="3025" w:hanging="360"/>
      </w:pPr>
    </w:lvl>
    <w:lvl w:ilvl="4">
      <w:start w:val="1"/>
      <w:numFmt w:val="lowerLetter"/>
      <w:lvlText w:val="%5."/>
      <w:lvlJc w:val="left"/>
      <w:pPr>
        <w:ind w:left="3745" w:hanging="360"/>
      </w:pPr>
    </w:lvl>
    <w:lvl w:ilvl="5">
      <w:start w:val="1"/>
      <w:numFmt w:val="lowerRoman"/>
      <w:lvlText w:val="%6."/>
      <w:lvlJc w:val="right"/>
      <w:pPr>
        <w:ind w:left="4465" w:hanging="180"/>
      </w:pPr>
    </w:lvl>
    <w:lvl w:ilvl="6">
      <w:start w:val="1"/>
      <w:numFmt w:val="decimal"/>
      <w:lvlText w:val="%7."/>
      <w:lvlJc w:val="left"/>
      <w:pPr>
        <w:ind w:left="5185" w:hanging="360"/>
      </w:pPr>
    </w:lvl>
    <w:lvl w:ilvl="7">
      <w:start w:val="1"/>
      <w:numFmt w:val="lowerLetter"/>
      <w:lvlText w:val="%8."/>
      <w:lvlJc w:val="left"/>
      <w:pPr>
        <w:ind w:left="5905" w:hanging="360"/>
      </w:pPr>
    </w:lvl>
    <w:lvl w:ilvl="8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3"/>
  </w:num>
  <w:num w:numId="5">
    <w:abstractNumId w:val="19"/>
  </w:num>
  <w:num w:numId="6">
    <w:abstractNumId w:val="15"/>
  </w:num>
  <w:num w:numId="7">
    <w:abstractNumId w:val="16"/>
  </w:num>
  <w:num w:numId="8">
    <w:abstractNumId w:val="13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4"/>
  </w:num>
  <w:num w:numId="15">
    <w:abstractNumId w:val="18"/>
  </w:num>
  <w:num w:numId="16">
    <w:abstractNumId w:val="1"/>
  </w:num>
  <w:num w:numId="17">
    <w:abstractNumId w:val="2"/>
  </w:num>
  <w:num w:numId="18">
    <w:abstractNumId w:val="14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00"/>
    <w:rsid w:val="00107AD9"/>
    <w:rsid w:val="00254B00"/>
    <w:rsid w:val="008A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907A"/>
  <w15:docId w15:val="{A5425D99-7DBD-4EDE-8B75-5CDBDD90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120" w:line="360" w:lineRule="auto"/>
      <w:jc w:val="both"/>
      <w:outlineLvl w:val="1"/>
    </w:pPr>
    <w:rPr>
      <w:rFonts w:eastAsia="Calibri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locked/>
    <w:rPr>
      <w:rFonts w:ascii="Arial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qFormat/>
    <w:locked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qFormat/>
    <w:locked/>
    <w:rPr>
      <w:rFonts w:ascii="Cambria" w:hAnsi="Cambria" w:cs="Cambria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qFormat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semiHidden/>
    <w:qFormat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Pr>
      <w:rFonts w:cs="Times New Roman"/>
      <w:vertAlign w:val="superscript"/>
    </w:rPr>
  </w:style>
  <w:style w:type="character" w:customStyle="1" w:styleId="StopkaZnak">
    <w:name w:val="Stopka Znak"/>
    <w:qFormat/>
    <w:locked/>
    <w:rPr>
      <w:rFonts w:ascii="Arial" w:hAnsi="Arial" w:cs="Arial"/>
      <w:sz w:val="24"/>
      <w:szCs w:val="24"/>
      <w:lang w:eastAsia="pl-PL"/>
    </w:rPr>
  </w:style>
  <w:style w:type="character" w:customStyle="1" w:styleId="NagwekZnak">
    <w:name w:val="Nagłówek Znak"/>
    <w:semiHidden/>
    <w:qFormat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semiHidden/>
    <w:qFormat/>
    <w:locked/>
    <w:rPr>
      <w:rFonts w:ascii="Tahoma" w:hAnsi="Tahoma" w:cs="Tahoma"/>
      <w:sz w:val="16"/>
      <w:szCs w:val="16"/>
      <w:lang w:eastAsia="pl-PL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semiHidden/>
    <w:unhideWhenUsed/>
    <w:qFormat/>
    <w:rPr>
      <w:sz w:val="16"/>
      <w:szCs w:val="16"/>
    </w:rPr>
  </w:style>
  <w:style w:type="character" w:customStyle="1" w:styleId="TekstkomentarzaZnak">
    <w:name w:val="Tekst komentarza Znak"/>
    <w:semiHidden/>
    <w:qFormat/>
    <w:rPr>
      <w:rFonts w:ascii="Times New Roman" w:eastAsia="Times New Roman" w:hAnsi="Times New Roman"/>
    </w:rPr>
  </w:style>
  <w:style w:type="character" w:customStyle="1" w:styleId="TematkomentarzaZnak">
    <w:name w:val="Temat komentarza Znak"/>
    <w:semiHidden/>
    <w:qFormat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semiHidden/>
    <w:qFormat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unhideWhenUsed/>
    <w:qFormat/>
    <w:rPr>
      <w:vertAlign w:val="superscript"/>
    </w:rPr>
  </w:style>
  <w:style w:type="character" w:customStyle="1" w:styleId="Tekstpodstawowywcity2Znak">
    <w:name w:val="Tekst podstawowy wcięty 2 Znak"/>
    <w:semiHidden/>
    <w:qFormat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semiHidden/>
    <w:qFormat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semiHidden/>
    <w:qFormat/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semiHidden/>
    <w:qFormat/>
    <w:rPr>
      <w:rFonts w:ascii="Times New Roman" w:eastAsia="Times New Roman" w:hAnsi="Times New Roman"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  <w:rPr>
      <w:rFonts w:eastAsia="Calibri"/>
      <w:lang w:val="x-none"/>
    </w:rPr>
  </w:style>
  <w:style w:type="paragraph" w:styleId="Tekstpodstawowy">
    <w:name w:val="Body Text"/>
    <w:basedOn w:val="Normalny"/>
    <w:semiHidden/>
    <w:pPr>
      <w:spacing w:before="120" w:line="360" w:lineRule="auto"/>
      <w:jc w:val="both"/>
    </w:pPr>
    <w:rPr>
      <w:rFonts w:eastAsia="Calibri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qFormat/>
    <w:pPr>
      <w:widowControl w:val="0"/>
      <w:spacing w:before="120" w:line="360" w:lineRule="atLeast"/>
      <w:jc w:val="center"/>
      <w:textAlignment w:val="baseline"/>
    </w:pPr>
    <w:rPr>
      <w:rFonts w:ascii="Cambria" w:eastAsia="Calibri" w:hAnsi="Cambria"/>
      <w:b/>
      <w:bCs/>
      <w:kern w:val="2"/>
      <w:sz w:val="32"/>
      <w:szCs w:val="32"/>
      <w:lang w:val="x-none"/>
    </w:rPr>
  </w:style>
  <w:style w:type="paragraph" w:styleId="Tekstprzypisudolnego">
    <w:name w:val="footnote text"/>
    <w:basedOn w:val="Normalny"/>
    <w:semiHidden/>
    <w:rPr>
      <w:rFonts w:eastAsia="Calibri"/>
      <w:sz w:val="20"/>
      <w:szCs w:val="20"/>
      <w:lang w:val="x-none"/>
    </w:rPr>
  </w:style>
  <w:style w:type="paragraph" w:styleId="Listapunktowana3">
    <w:name w:val="List Bullet 3"/>
    <w:basedOn w:val="Normalny"/>
    <w:semiHidden/>
    <w:pPr>
      <w:widowControl w:val="0"/>
      <w:tabs>
        <w:tab w:val="left" w:pos="360"/>
      </w:tabs>
      <w:spacing w:before="120" w:line="360" w:lineRule="atLeast"/>
      <w:ind w:left="360" w:firstLine="66"/>
      <w:jc w:val="both"/>
      <w:textAlignment w:val="baseline"/>
    </w:pPr>
    <w:rPr>
      <w:rFonts w:ascii="Arial" w:hAnsi="Arial" w:cs="Arial"/>
      <w:lang w:val="en-GB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  <w:spacing w:before="120" w:line="360" w:lineRule="atLeast"/>
      <w:jc w:val="both"/>
      <w:textAlignment w:val="baseline"/>
    </w:pPr>
    <w:rPr>
      <w:rFonts w:ascii="Arial" w:eastAsia="Calibri" w:hAnsi="Arial"/>
      <w:lang w:val="x-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landokumentu">
    <w:name w:val="Plan dokumentu"/>
    <w:basedOn w:val="Normalny"/>
    <w:semiHidden/>
    <w:qFormat/>
    <w:rPr>
      <w:rFonts w:ascii="Tahoma" w:eastAsia="Calibri" w:hAnsi="Tahoma"/>
      <w:sz w:val="16"/>
      <w:szCs w:val="16"/>
      <w:lang w:val="x-none"/>
    </w:rPr>
  </w:style>
  <w:style w:type="paragraph" w:customStyle="1" w:styleId="Style1">
    <w:name w:val="Style1"/>
    <w:basedOn w:val="Normalny"/>
    <w:qFormat/>
    <w:pPr>
      <w:widowControl w:val="0"/>
    </w:pPr>
  </w:style>
  <w:style w:type="paragraph" w:customStyle="1" w:styleId="Style8">
    <w:name w:val="Style8"/>
    <w:basedOn w:val="Normalny"/>
    <w:qFormat/>
    <w:pPr>
      <w:widowControl w:val="0"/>
    </w:pPr>
  </w:style>
  <w:style w:type="paragraph" w:customStyle="1" w:styleId="western">
    <w:name w:val="western"/>
    <w:basedOn w:val="Normalny"/>
    <w:qFormat/>
    <w:pPr>
      <w:spacing w:beforeAutospacing="1" w:line="360" w:lineRule="auto"/>
      <w:jc w:val="both"/>
    </w:pPr>
    <w:rPr>
      <w:rFonts w:ascii="Arial" w:eastAsia="Arial Unicode MS" w:hAnsi="Arial" w:cs="Arial"/>
      <w:color w:val="000000"/>
    </w:rPr>
  </w:style>
  <w:style w:type="paragraph" w:styleId="Tekstkomentarza">
    <w:name w:val="annotation text"/>
    <w:basedOn w:val="Normalny"/>
    <w:semiHidden/>
    <w:unhideWhenUsed/>
    <w:qFormat/>
    <w:rPr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qFormat/>
    <w:rPr>
      <w:b/>
      <w:bCs/>
    </w:rPr>
  </w:style>
  <w:style w:type="paragraph" w:styleId="Tekstdymka">
    <w:name w:val="Balloon Text"/>
    <w:basedOn w:val="Normalny"/>
    <w:semiHidden/>
    <w:unhideWhenUsed/>
    <w:qFormat/>
    <w:rPr>
      <w:rFonts w:ascii="Tahoma" w:hAnsi="Tahoma"/>
      <w:sz w:val="16"/>
      <w:szCs w:val="16"/>
      <w:lang w:val="x-none" w:eastAsia="x-none"/>
    </w:rPr>
  </w:style>
  <w:style w:type="paragraph" w:customStyle="1" w:styleId="numeryczny">
    <w:name w:val="numeryczny"/>
    <w:basedOn w:val="Tekstpodstawowy"/>
    <w:qFormat/>
    <w:pPr>
      <w:tabs>
        <w:tab w:val="left" w:pos="1080"/>
      </w:tabs>
      <w:spacing w:before="0"/>
      <w:ind w:left="454" w:hanging="454"/>
    </w:pPr>
    <w:rPr>
      <w:sz w:val="28"/>
      <w:szCs w:val="20"/>
    </w:rPr>
  </w:style>
  <w:style w:type="paragraph" w:styleId="Tekstprzypisukocowego">
    <w:name w:val="endnote text"/>
    <w:basedOn w:val="Normalny"/>
    <w:semiHidden/>
    <w:unhideWhenUsed/>
    <w:rPr>
      <w:sz w:val="20"/>
      <w:szCs w:val="20"/>
      <w:lang w:val="x-none" w:eastAsia="x-none"/>
    </w:rPr>
  </w:style>
  <w:style w:type="paragraph" w:styleId="Tekstpodstawowywcity2">
    <w:name w:val="Body Text Indent 2"/>
    <w:basedOn w:val="Normalny"/>
    <w:semiHidden/>
    <w:unhideWhenUsed/>
    <w:qFormat/>
    <w:pPr>
      <w:spacing w:after="120" w:line="480" w:lineRule="auto"/>
      <w:ind w:left="283"/>
    </w:pPr>
    <w:rPr>
      <w:lang w:val="x-none" w:eastAsia="x-none"/>
    </w:rPr>
  </w:style>
  <w:style w:type="paragraph" w:customStyle="1" w:styleId="Tekstpodstawowywcity1">
    <w:name w:val="Tekst podstawowy wcięty1"/>
    <w:basedOn w:val="Normalny"/>
    <w:qFormat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paragraph" w:customStyle="1" w:styleId="N1">
    <w:name w:val="N1"/>
    <w:basedOn w:val="Normalny"/>
    <w:qFormat/>
    <w:pPr>
      <w:spacing w:before="480" w:after="240"/>
    </w:pPr>
    <w:rPr>
      <w:rFonts w:ascii="Bookman Old Style" w:hAnsi="Bookman Old Style"/>
      <w:b/>
      <w:szCs w:val="20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  <w:rPr>
      <w:lang w:val="x-none" w:eastAsia="x-none"/>
    </w:rPr>
  </w:style>
  <w:style w:type="paragraph" w:styleId="Tekstpodstawowy3">
    <w:name w:val="Body Text 3"/>
    <w:basedOn w:val="Normalny"/>
    <w:semiHidden/>
    <w:unhideWhenUsed/>
    <w:qFormat/>
    <w:pPr>
      <w:spacing w:after="120"/>
    </w:pPr>
    <w:rPr>
      <w:sz w:val="16"/>
      <w:szCs w:val="16"/>
      <w:lang w:val="x-none" w:eastAsia="x-none"/>
    </w:rPr>
  </w:style>
  <w:style w:type="paragraph" w:customStyle="1" w:styleId="Akapitzlist1">
    <w:name w:val="Akapit z listą1"/>
    <w:basedOn w:val="Tekstpodstawowywcity3"/>
    <w:qFormat/>
    <w:rPr>
      <w:rFonts w:ascii="Calibri" w:hAnsi="Calibri"/>
      <w:sz w:val="22"/>
      <w:szCs w:val="22"/>
      <w:lang w:val="en-US" w:eastAsia="en-US"/>
    </w:rPr>
  </w:style>
  <w:style w:type="paragraph" w:styleId="Bezodstpw">
    <w:name w:val="No Spacing"/>
    <w:basedOn w:val="Normalny"/>
    <w:qFormat/>
    <w:rPr>
      <w:rFonts w:ascii="Calibri" w:hAnsi="Calibri"/>
      <w:sz w:val="22"/>
      <w:szCs w:val="22"/>
      <w:lang w:val="en-US" w:eastAsia="en-US" w:bidi="en-US"/>
    </w:rPr>
  </w:style>
  <w:style w:type="paragraph" w:styleId="Tekstpodstawowywcity3">
    <w:name w:val="Body Text Indent 3"/>
    <w:basedOn w:val="Normalny"/>
    <w:semiHidden/>
    <w:unhideWhenUsed/>
    <w:qFormat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szCs w:val="22"/>
      <w:lang w:val="en-US"/>
    </w:rPr>
  </w:style>
  <w:style w:type="paragraph" w:styleId="NormalnyWeb">
    <w:name w:val="Normal (Web)"/>
    <w:basedOn w:val="Normalny"/>
    <w:semiHidden/>
    <w:qFormat/>
    <w:pPr>
      <w:spacing w:beforeAutospacing="1" w:line="360" w:lineRule="auto"/>
      <w:jc w:val="both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13</Pages>
  <Words>2625</Words>
  <Characters>15750</Characters>
  <Application>Microsoft Office Word</Application>
  <DocSecurity>0</DocSecurity>
  <Lines>131</Lines>
  <Paragraphs>36</Paragraphs>
  <ScaleCrop>false</ScaleCrop>
  <Company>Starostwo Powiatowe w Miechowie</Company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>Warunki techniczne wykonania zamówienia</dc:subject>
  <dc:creator>Wydział Geodezji, Kartografii, Katastru i Nieruchomości</dc:creator>
  <cp:keywords>Ewidencja gruntów i budynków Warunki techniczne</cp:keywords>
  <dc:description>Warunki techniczne wykonania zamówienia zawierające szczegółowy opis przedmiotu zamówienia, zakres prac i sposób ich wykonania dla jednostek ewidencyjnych: Racławice, Słaboszów.</dc:description>
  <cp:lastModifiedBy>Michał Rak</cp:lastModifiedBy>
  <cp:revision>45</cp:revision>
  <cp:lastPrinted>2015-12-16T06:28:00Z</cp:lastPrinted>
  <dcterms:created xsi:type="dcterms:W3CDTF">2020-08-31T09:19:00Z</dcterms:created>
  <dcterms:modified xsi:type="dcterms:W3CDTF">2022-04-22T08:42:00Z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 w Miechowie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