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D0CC58" w14:textId="6A156CC3" w:rsidR="00A8032A" w:rsidRPr="00460EE3" w:rsidRDefault="00375C7D" w:rsidP="00460EE3">
      <w:pPr>
        <w:tabs>
          <w:tab w:val="right" w:pos="9072"/>
        </w:tabs>
        <w:spacing w:before="120"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C4263D">
        <w:rPr>
          <w:rFonts w:cs="Arial"/>
          <w:b/>
          <w:bCs/>
          <w:szCs w:val="24"/>
        </w:rPr>
        <w:t>7</w:t>
      </w:r>
      <w:r w:rsidRPr="00A8032A">
        <w:rPr>
          <w:rFonts w:cs="Arial"/>
          <w:b/>
          <w:bCs/>
          <w:szCs w:val="24"/>
        </w:rPr>
        <w:t>/I</w:t>
      </w:r>
      <w:r w:rsidR="00C4263D">
        <w:rPr>
          <w:rFonts w:cs="Arial"/>
          <w:b/>
          <w:bCs/>
          <w:szCs w:val="24"/>
        </w:rPr>
        <w:t>V</w:t>
      </w:r>
      <w:r w:rsidRPr="00A8032A">
        <w:rPr>
          <w:rFonts w:cs="Arial"/>
          <w:b/>
          <w:bCs/>
          <w:szCs w:val="24"/>
        </w:rPr>
        <w:t>/2023</w:t>
      </w:r>
      <w:r w:rsidR="00A8032A">
        <w:rPr>
          <w:rFonts w:cs="Arial"/>
          <w:szCs w:val="24"/>
        </w:rPr>
        <w:tab/>
      </w:r>
      <w:r w:rsidRPr="00323B1C">
        <w:rPr>
          <w:rFonts w:cs="Arial"/>
          <w:b/>
          <w:bCs/>
          <w:szCs w:val="24"/>
        </w:rPr>
        <w:t>Załącznik nr 4</w:t>
      </w:r>
      <w:r>
        <w:rPr>
          <w:rFonts w:cs="Arial"/>
          <w:szCs w:val="24"/>
        </w:rPr>
        <w:t xml:space="preserve"> do S</w:t>
      </w:r>
      <w:r w:rsidR="00595A1A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8032A" w14:paraId="609C76F5" w14:textId="77777777" w:rsidTr="009F5FD3">
        <w:tc>
          <w:tcPr>
            <w:tcW w:w="4531" w:type="dxa"/>
          </w:tcPr>
          <w:p w14:paraId="153C3C24" w14:textId="77777777" w:rsidR="00A8032A" w:rsidRDefault="00A8032A" w:rsidP="00FF3A87">
            <w:pPr>
              <w:pStyle w:val="Bezodstpw"/>
            </w:pPr>
            <w:r w:rsidRPr="001C243A">
              <w:rPr>
                <w:b/>
                <w:bCs/>
              </w:rPr>
              <w:t>Wykonawca</w:t>
            </w:r>
            <w:r>
              <w:t>:</w:t>
            </w:r>
          </w:p>
          <w:p w14:paraId="42DBE168" w14:textId="2AF66796" w:rsidR="00A8032A" w:rsidRDefault="00A8032A" w:rsidP="00FF3A87">
            <w:pPr>
              <w:pStyle w:val="Bezodstpw"/>
            </w:pPr>
            <w:r>
              <w:t>(Nazwa i dane adresowe)</w:t>
            </w:r>
          </w:p>
        </w:tc>
        <w:tc>
          <w:tcPr>
            <w:tcW w:w="4531" w:type="dxa"/>
          </w:tcPr>
          <w:p w14:paraId="086332B1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4483DA78" w14:textId="77777777" w:rsidTr="009F5FD3">
        <w:tc>
          <w:tcPr>
            <w:tcW w:w="4531" w:type="dxa"/>
          </w:tcPr>
          <w:p w14:paraId="6D8C79DB" w14:textId="77777777" w:rsidR="00A8032A" w:rsidRDefault="00A8032A" w:rsidP="00FF3A87">
            <w:pPr>
              <w:pStyle w:val="Bezodstpw"/>
            </w:pPr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412BB321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2E99EE6D" w14:textId="77777777" w:rsidTr="009F5FD3">
        <w:tc>
          <w:tcPr>
            <w:tcW w:w="4531" w:type="dxa"/>
          </w:tcPr>
          <w:p w14:paraId="11611380" w14:textId="77777777" w:rsidR="00A8032A" w:rsidRDefault="00A8032A" w:rsidP="00FF3A87">
            <w:pPr>
              <w:pStyle w:val="Bezodstpw"/>
            </w:pPr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5435CA2C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6D0ECAF3" w14:textId="77777777" w:rsidTr="009F5FD3">
        <w:tc>
          <w:tcPr>
            <w:tcW w:w="4531" w:type="dxa"/>
          </w:tcPr>
          <w:p w14:paraId="625C8969" w14:textId="77777777" w:rsidR="00A8032A" w:rsidRDefault="00A8032A" w:rsidP="00FF3A87">
            <w:pPr>
              <w:pStyle w:val="Bezodstpw"/>
            </w:pPr>
            <w:r w:rsidRPr="00074D31">
              <w:t>Reprezentowany przez</w:t>
            </w:r>
            <w:r>
              <w:t>:</w:t>
            </w:r>
          </w:p>
          <w:p w14:paraId="13107BBB" w14:textId="77777777" w:rsidR="00A8032A" w:rsidRDefault="00A8032A" w:rsidP="00FF3A87">
            <w:pPr>
              <w:pStyle w:val="Bezodstpw"/>
            </w:pPr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7A676EB3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EDC4421" w14:textId="14F31851" w:rsidR="00460EE3" w:rsidRPr="00C4263D" w:rsidRDefault="00460EE3" w:rsidP="00460EE3">
      <w:pPr>
        <w:tabs>
          <w:tab w:val="right" w:pos="9072"/>
        </w:tabs>
        <w:spacing w:before="240" w:after="120"/>
        <w:rPr>
          <w:rFonts w:cs="Arial"/>
          <w:b/>
          <w:bCs/>
          <w:szCs w:val="24"/>
        </w:rPr>
      </w:pPr>
      <w:r w:rsidRPr="00460EE3">
        <w:rPr>
          <w:rFonts w:cs="Arial"/>
          <w:b/>
          <w:bCs/>
          <w:szCs w:val="24"/>
        </w:rPr>
        <w:t>Oświadczenie Wykonawcy o niepodleganiu wykluczeniu</w:t>
      </w:r>
      <w:r w:rsidRPr="00460EE3">
        <w:rPr>
          <w:rFonts w:cs="Arial"/>
          <w:szCs w:val="24"/>
        </w:rPr>
        <w:t xml:space="preserve"> </w:t>
      </w:r>
      <w:r w:rsidRPr="00460EE3">
        <w:rPr>
          <w:rFonts w:cs="Arial"/>
          <w:b/>
          <w:bCs/>
          <w:szCs w:val="24"/>
        </w:rPr>
        <w:t>z postępowania</w:t>
      </w:r>
      <w:r w:rsidRPr="00460EE3">
        <w:rPr>
          <w:rFonts w:cs="Arial"/>
          <w:szCs w:val="24"/>
        </w:rPr>
        <w:t xml:space="preserve"> składane na podstawie art. 125 ust. 1 ustawy z dnia 11 września 2019 roku P</w:t>
      </w:r>
      <w:r w:rsidR="00D107EF">
        <w:rPr>
          <w:rFonts w:cs="Arial"/>
          <w:szCs w:val="24"/>
        </w:rPr>
        <w:t>zp</w:t>
      </w:r>
      <w:r w:rsidRPr="00460EE3">
        <w:rPr>
          <w:rFonts w:cs="Arial"/>
          <w:szCs w:val="24"/>
        </w:rPr>
        <w:t xml:space="preserve"> (Dz. U. z 2022 r., poz. 1710 ze zm.) w postępowaniu o udzielenie zamówienia publicznego: </w:t>
      </w:r>
      <w:r w:rsidR="00C4263D" w:rsidRPr="00C4263D">
        <w:rPr>
          <w:rFonts w:cs="Arial"/>
          <w:b/>
          <w:bCs/>
          <w:szCs w:val="24"/>
        </w:rPr>
        <w:t>Doświetlenie przejść dla pieszych w ciągu ulicy: Czerwonego Prądnika – Brogi w Krakowie, w ramach programu budowy sygnalizacji świetlnych oraz doświetleń przejść dla pieszych, oraz innych elementów</w:t>
      </w:r>
      <w:r w:rsidR="00C4263D">
        <w:rPr>
          <w:rFonts w:cs="Arial"/>
          <w:b/>
          <w:bCs/>
          <w:szCs w:val="24"/>
        </w:rPr>
        <w:t xml:space="preserve"> bezpieczeństwa ruchu drogowego</w:t>
      </w:r>
      <w:bookmarkStart w:id="0" w:name="_GoBack"/>
      <w:bookmarkEnd w:id="0"/>
      <w:r w:rsidRPr="00460EE3">
        <w:rPr>
          <w:rFonts w:cs="Arial"/>
          <w:szCs w:val="24"/>
        </w:rPr>
        <w:t>, prowadzonym przez Zarząd Dróg Miasta Krakowa, ul. Centralna 53, 31-586 Kraków.</w:t>
      </w:r>
    </w:p>
    <w:p w14:paraId="15AAA815" w14:textId="4188AD8B" w:rsidR="005A346F" w:rsidRDefault="009429B5" w:rsidP="00595A1A">
      <w:pPr>
        <w:pStyle w:val="Akapitzlist"/>
        <w:numPr>
          <w:ilvl w:val="0"/>
          <w:numId w:val="1"/>
        </w:numPr>
        <w:tabs>
          <w:tab w:val="right" w:pos="9072"/>
        </w:tabs>
        <w:spacing w:before="240" w:after="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108 ust. 1 od pkt 1 do pkt 6 ustawy P</w:t>
      </w:r>
      <w:r w:rsidR="00D107EF">
        <w:rPr>
          <w:rFonts w:cs="Arial"/>
          <w:szCs w:val="24"/>
        </w:rPr>
        <w:t>zp</w:t>
      </w:r>
      <w:r>
        <w:rPr>
          <w:rFonts w:cs="Arial"/>
          <w:szCs w:val="24"/>
        </w:rPr>
        <w:t>.</w:t>
      </w:r>
    </w:p>
    <w:p w14:paraId="1BCC9C5D" w14:textId="2C43A766" w:rsidR="009429B5" w:rsidRDefault="009429B5" w:rsidP="00506A5D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109 ust. 1 pkt 4 ustawy P</w:t>
      </w:r>
      <w:r w:rsidR="00D107EF">
        <w:rPr>
          <w:rFonts w:cs="Arial"/>
          <w:szCs w:val="24"/>
        </w:rPr>
        <w:t>zp</w:t>
      </w:r>
      <w:r>
        <w:rPr>
          <w:rFonts w:cs="Arial"/>
          <w:szCs w:val="24"/>
        </w:rPr>
        <w:t>.</w:t>
      </w:r>
    </w:p>
    <w:p w14:paraId="0022903E" w14:textId="26243217" w:rsidR="009429B5" w:rsidRPr="00701B38" w:rsidRDefault="009429B5" w:rsidP="00701B38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7 ust. 1 od pkt 1 do pkt 3 ustawy o szczególnych rozwiązaniach w zakresie przeciwdziałania wspieraniu agresji na Ukrainę oraz służących ochronie bezpieczeństwa narodowego (Dz. U. z 2023 r., poz. 129).</w:t>
      </w:r>
    </w:p>
    <w:p w14:paraId="46115D96" w14:textId="23C10645" w:rsidR="009429B5" w:rsidRDefault="009429B5" w:rsidP="00701B38">
      <w:pPr>
        <w:pStyle w:val="Akapitzlist"/>
        <w:tabs>
          <w:tab w:val="right" w:pos="9072"/>
        </w:tabs>
        <w:spacing w:before="240" w:after="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0CD9E074" w14:textId="39E61C9F" w:rsidR="009429B5" w:rsidRDefault="009429B5" w:rsidP="004C7521">
      <w:pPr>
        <w:spacing w:before="240" w:after="120"/>
      </w:pPr>
      <w:r>
        <w:t>W przypadku gdy w stosunku do Wykonawcy zachodzi którakolwiek z okoliczności określonych</w:t>
      </w:r>
      <w:r w:rsidR="006F5DDE">
        <w:t xml:space="preserve"> w art. 108 ust. 1 pkt 1, 2 i 5, </w:t>
      </w:r>
      <w:r>
        <w:t>ar</w:t>
      </w:r>
      <w:r w:rsidR="006F5DDE">
        <w:t xml:space="preserve">t. 109 ust. 1 pkt 4 </w:t>
      </w:r>
      <w:r>
        <w:t>ustawy P</w:t>
      </w:r>
      <w:r w:rsidR="00D107EF">
        <w:t>zp</w:t>
      </w:r>
      <w:r>
        <w:t>, skutkująca wykluczeniem z postępowania, to Wykonawca zobowiązany jest wskazać w nini</w:t>
      </w:r>
      <w:r w:rsidR="006F5DDE">
        <w:t>ejszym oświadczeniu (poniżej) tę</w:t>
      </w:r>
      <w:r>
        <w:t xml:space="preserve"> okoliczność i udowodnić Zamawiającemu, że spełnił łącznie przesłanki określone w art. 110 ust. 2 ustawy P</w:t>
      </w:r>
      <w:r w:rsidR="00D107EF">
        <w:t>zp</w:t>
      </w:r>
      <w:r>
        <w:t>:</w:t>
      </w:r>
    </w:p>
    <w:p w14:paraId="6DCA1EF7" w14:textId="0F434F93" w:rsidR="00034F6A" w:rsidRDefault="00034F6A" w:rsidP="00087979">
      <w:pPr>
        <w:spacing w:after="0"/>
        <w:rPr>
          <w:b/>
          <w:bCs/>
        </w:rPr>
      </w:pPr>
      <w:r>
        <w:rPr>
          <w:b/>
          <w:bCs/>
        </w:rPr>
        <w:t>Oświadczenie dotyczące podanych informacji</w:t>
      </w:r>
      <w:r w:rsidR="001C243A">
        <w:rPr>
          <w:b/>
          <w:bCs/>
        </w:rPr>
        <w:t>:</w:t>
      </w:r>
    </w:p>
    <w:p w14:paraId="04E435FD" w14:textId="7A7E2AD6" w:rsidR="00034F6A" w:rsidRDefault="00034F6A" w:rsidP="001C243A">
      <w:pPr>
        <w:spacing w:before="240" w:after="120"/>
      </w:pPr>
      <w:r w:rsidRPr="001C243A">
        <w:rPr>
          <w:b/>
          <w:bCs/>
        </w:rPr>
        <w:t>Oświadczam</w:t>
      </w:r>
      <w:r>
        <w:t>, że wszystkie informacje podane w powyższym oświadczeniu są aktualne i zgodne z prawdą oraz został</w:t>
      </w:r>
      <w:r w:rsidR="000B021A">
        <w:t>y</w:t>
      </w:r>
      <w:r>
        <w:t xml:space="preserve"> przedstawione z pełną świadomością konsekwencji wprowadzenia Zamawiającego w błąd przy przedstawieniu informacji.</w:t>
      </w:r>
    </w:p>
    <w:p w14:paraId="5F8DF171" w14:textId="77B33E7E" w:rsidR="00034F6A" w:rsidRPr="00FF3A87" w:rsidRDefault="00E91E5D" w:rsidP="00087979">
      <w:pPr>
        <w:spacing w:after="0"/>
        <w:rPr>
          <w:b/>
          <w:bCs/>
          <w:sz w:val="28"/>
          <w:szCs w:val="28"/>
        </w:rPr>
      </w:pPr>
      <w:r w:rsidRPr="00FF3A87">
        <w:rPr>
          <w:b/>
          <w:bCs/>
          <w:sz w:val="28"/>
          <w:szCs w:val="28"/>
        </w:rPr>
        <w:lastRenderedPageBreak/>
        <w:t>Oświadczenie musi być opatrzone przez osobę lub osoby uprawnione do reprezentowania Wykonawcy kwalifikowanym podpisem elektronicznym, podpisem zaufanym lub podpisem osobistym.</w:t>
      </w:r>
    </w:p>
    <w:sectPr w:rsidR="00034F6A" w:rsidRPr="00FF3A8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F8E535" w14:textId="77777777" w:rsidR="006247E6" w:rsidRDefault="006247E6" w:rsidP="00DC23C9">
      <w:pPr>
        <w:spacing w:after="0" w:line="240" w:lineRule="auto"/>
      </w:pPr>
      <w:r>
        <w:separator/>
      </w:r>
    </w:p>
  </w:endnote>
  <w:endnote w:type="continuationSeparator" w:id="0">
    <w:p w14:paraId="5BB2A594" w14:textId="77777777" w:rsidR="006247E6" w:rsidRDefault="006247E6" w:rsidP="00DC2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45F73A" w14:textId="30964CAD" w:rsidR="00DC23C9" w:rsidRPr="00DC23C9" w:rsidRDefault="00DC23C9" w:rsidP="00DC23C9">
    <w:pPr>
      <w:pStyle w:val="Stopka"/>
      <w:jc w:val="center"/>
      <w:rPr>
        <w:rFonts w:cs="Arial"/>
        <w:szCs w:val="24"/>
      </w:rPr>
    </w:pPr>
    <w:r w:rsidRPr="00DC23C9">
      <w:rPr>
        <w:rFonts w:cs="Arial"/>
        <w:szCs w:val="24"/>
      </w:rPr>
      <w:fldChar w:fldCharType="begin"/>
    </w:r>
    <w:r w:rsidRPr="00DC23C9">
      <w:rPr>
        <w:rFonts w:cs="Arial"/>
        <w:szCs w:val="24"/>
      </w:rPr>
      <w:instrText>PAGE   \* MERGEFORMAT</w:instrText>
    </w:r>
    <w:r w:rsidRPr="00DC23C9">
      <w:rPr>
        <w:rFonts w:cs="Arial"/>
        <w:szCs w:val="24"/>
      </w:rPr>
      <w:fldChar w:fldCharType="separate"/>
    </w:r>
    <w:r w:rsidR="00C4263D">
      <w:rPr>
        <w:rFonts w:cs="Arial"/>
        <w:noProof/>
        <w:szCs w:val="24"/>
      </w:rPr>
      <w:t>1</w:t>
    </w:r>
    <w:r w:rsidRPr="00DC23C9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7ED4C0" w14:textId="77777777" w:rsidR="006247E6" w:rsidRDefault="006247E6" w:rsidP="00DC23C9">
      <w:pPr>
        <w:spacing w:after="0" w:line="240" w:lineRule="auto"/>
      </w:pPr>
      <w:r>
        <w:separator/>
      </w:r>
    </w:p>
  </w:footnote>
  <w:footnote w:type="continuationSeparator" w:id="0">
    <w:p w14:paraId="1B1298CF" w14:textId="77777777" w:rsidR="006247E6" w:rsidRDefault="006247E6" w:rsidP="00DC23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F35BFB"/>
    <w:multiLevelType w:val="hybridMultilevel"/>
    <w:tmpl w:val="11AC4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B22"/>
    <w:rsid w:val="00034F6A"/>
    <w:rsid w:val="00087979"/>
    <w:rsid w:val="000953B3"/>
    <w:rsid w:val="000B021A"/>
    <w:rsid w:val="00112B22"/>
    <w:rsid w:val="001165A1"/>
    <w:rsid w:val="00197FA8"/>
    <w:rsid w:val="001C243A"/>
    <w:rsid w:val="002506CE"/>
    <w:rsid w:val="002A7283"/>
    <w:rsid w:val="002C5C41"/>
    <w:rsid w:val="00323B1C"/>
    <w:rsid w:val="00375C7D"/>
    <w:rsid w:val="003D1CE1"/>
    <w:rsid w:val="00414CFB"/>
    <w:rsid w:val="00460EE3"/>
    <w:rsid w:val="004B5F46"/>
    <w:rsid w:val="004C7521"/>
    <w:rsid w:val="00506A5D"/>
    <w:rsid w:val="00595A1A"/>
    <w:rsid w:val="005A346F"/>
    <w:rsid w:val="006247E6"/>
    <w:rsid w:val="006C113B"/>
    <w:rsid w:val="006F5DDE"/>
    <w:rsid w:val="00701B38"/>
    <w:rsid w:val="007546DF"/>
    <w:rsid w:val="007E2182"/>
    <w:rsid w:val="008D7D2D"/>
    <w:rsid w:val="009429B5"/>
    <w:rsid w:val="00A214EF"/>
    <w:rsid w:val="00A8032A"/>
    <w:rsid w:val="00BB734A"/>
    <w:rsid w:val="00C245BD"/>
    <w:rsid w:val="00C4263D"/>
    <w:rsid w:val="00D107EF"/>
    <w:rsid w:val="00DC23C9"/>
    <w:rsid w:val="00E91E5D"/>
    <w:rsid w:val="00FF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7E7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A87"/>
    <w:pPr>
      <w:spacing w:before="36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95A1A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80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A346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23C9"/>
  </w:style>
  <w:style w:type="paragraph" w:styleId="Stopka">
    <w:name w:val="footer"/>
    <w:basedOn w:val="Normalny"/>
    <w:link w:val="Stopka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23C9"/>
  </w:style>
  <w:style w:type="character" w:customStyle="1" w:styleId="Nagwek1Znak">
    <w:name w:val="Nagłówek 1 Znak"/>
    <w:basedOn w:val="Domylnaczcionkaakapitu"/>
    <w:link w:val="Nagwek1"/>
    <w:uiPriority w:val="9"/>
    <w:rsid w:val="00595A1A"/>
    <w:rPr>
      <w:rFonts w:ascii="Arial" w:eastAsiaTheme="majorEastAsia" w:hAnsi="Arial" w:cstheme="majorBidi"/>
      <w:b/>
      <w:sz w:val="32"/>
      <w:szCs w:val="32"/>
    </w:rPr>
  </w:style>
  <w:style w:type="paragraph" w:styleId="Bezodstpw">
    <w:name w:val="No Spacing"/>
    <w:uiPriority w:val="1"/>
    <w:qFormat/>
    <w:rsid w:val="00FF3A87"/>
    <w:pPr>
      <w:spacing w:before="120" w:after="120" w:line="276" w:lineRule="auto"/>
    </w:pPr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A87"/>
    <w:pPr>
      <w:spacing w:before="36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95A1A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80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A346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23C9"/>
  </w:style>
  <w:style w:type="paragraph" w:styleId="Stopka">
    <w:name w:val="footer"/>
    <w:basedOn w:val="Normalny"/>
    <w:link w:val="Stopka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23C9"/>
  </w:style>
  <w:style w:type="character" w:customStyle="1" w:styleId="Nagwek1Znak">
    <w:name w:val="Nagłówek 1 Znak"/>
    <w:basedOn w:val="Domylnaczcionkaakapitu"/>
    <w:link w:val="Nagwek1"/>
    <w:uiPriority w:val="9"/>
    <w:rsid w:val="00595A1A"/>
    <w:rPr>
      <w:rFonts w:ascii="Arial" w:eastAsiaTheme="majorEastAsia" w:hAnsi="Arial" w:cstheme="majorBidi"/>
      <w:b/>
      <w:sz w:val="32"/>
      <w:szCs w:val="32"/>
    </w:rPr>
  </w:style>
  <w:style w:type="paragraph" w:styleId="Bezodstpw">
    <w:name w:val="No Spacing"/>
    <w:uiPriority w:val="1"/>
    <w:qFormat/>
    <w:rsid w:val="00FF3A87"/>
    <w:pPr>
      <w:spacing w:before="120" w:after="120" w:line="276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niepodleganiu wykluczeniu z postępowania</vt:lpstr>
    </vt:vector>
  </TitlesOfParts>
  <Company/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niepodleganiu wykluczeniu z postępowania</dc:title>
  <dc:creator>ZDMK</dc:creator>
  <cp:lastModifiedBy>Artur Babiński</cp:lastModifiedBy>
  <cp:revision>2</cp:revision>
  <dcterms:created xsi:type="dcterms:W3CDTF">2023-04-14T06:25:00Z</dcterms:created>
  <dcterms:modified xsi:type="dcterms:W3CDTF">2023-04-14T06:25:00Z</dcterms:modified>
</cp:coreProperties>
</file>