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E5" w:rsidRDefault="007767B8" w:rsidP="007767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67B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MOWA</w:t>
      </w:r>
      <w:r w:rsidR="00A634CA">
        <w:rPr>
          <w:rFonts w:ascii="Arial" w:hAnsi="Arial" w:cs="Arial"/>
          <w:sz w:val="24"/>
          <w:szCs w:val="24"/>
        </w:rPr>
        <w:t xml:space="preserve"> nr /202</w:t>
      </w:r>
      <w:r w:rsidR="001C0969">
        <w:rPr>
          <w:rFonts w:ascii="Arial" w:hAnsi="Arial" w:cs="Arial"/>
          <w:sz w:val="24"/>
          <w:szCs w:val="24"/>
        </w:rPr>
        <w:t>1</w:t>
      </w:r>
    </w:p>
    <w:p w:rsidR="003F2DB6" w:rsidRDefault="003F2DB6" w:rsidP="007767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67B8" w:rsidRPr="003F2DB6" w:rsidRDefault="007767B8" w:rsidP="007767B8">
      <w:pPr>
        <w:spacing w:after="0" w:line="240" w:lineRule="auto"/>
        <w:jc w:val="both"/>
        <w:rPr>
          <w:rFonts w:ascii="Arial" w:hAnsi="Arial" w:cs="Arial"/>
        </w:rPr>
      </w:pPr>
      <w:r w:rsidRPr="003F2DB6">
        <w:rPr>
          <w:rFonts w:ascii="Arial" w:hAnsi="Arial" w:cs="Arial"/>
        </w:rPr>
        <w:t xml:space="preserve">Zawarta w dniu </w:t>
      </w:r>
      <w:r w:rsidR="001C0969">
        <w:rPr>
          <w:rFonts w:ascii="Arial" w:hAnsi="Arial" w:cs="Arial"/>
        </w:rPr>
        <w:t>04</w:t>
      </w:r>
      <w:r w:rsidRPr="003F2DB6">
        <w:rPr>
          <w:rFonts w:ascii="Arial" w:hAnsi="Arial" w:cs="Arial"/>
        </w:rPr>
        <w:t>.01.20</w:t>
      </w:r>
      <w:r w:rsidR="00A634CA">
        <w:rPr>
          <w:rFonts w:ascii="Arial" w:hAnsi="Arial" w:cs="Arial"/>
        </w:rPr>
        <w:t>2</w:t>
      </w:r>
      <w:r w:rsidR="001C0969">
        <w:rPr>
          <w:rFonts w:ascii="Arial" w:hAnsi="Arial" w:cs="Arial"/>
        </w:rPr>
        <w:t>1</w:t>
      </w:r>
      <w:r w:rsidRPr="003F2DB6">
        <w:rPr>
          <w:rFonts w:ascii="Arial" w:hAnsi="Arial" w:cs="Arial"/>
        </w:rPr>
        <w:t xml:space="preserve"> r. pomiędzy:</w:t>
      </w:r>
    </w:p>
    <w:p w:rsidR="007767B8" w:rsidRDefault="007767B8" w:rsidP="007767B8">
      <w:pPr>
        <w:spacing w:after="0" w:line="240" w:lineRule="auto"/>
        <w:jc w:val="both"/>
        <w:rPr>
          <w:rFonts w:ascii="Arial" w:hAnsi="Arial" w:cs="Arial"/>
        </w:rPr>
      </w:pPr>
      <w:r w:rsidRPr="003F2DB6">
        <w:rPr>
          <w:rFonts w:ascii="Arial" w:hAnsi="Arial" w:cs="Arial"/>
        </w:rPr>
        <w:t>Szkołą Podstawową nr 4</w:t>
      </w:r>
      <w:r w:rsidR="003F2DB6">
        <w:rPr>
          <w:rFonts w:ascii="Arial" w:hAnsi="Arial" w:cs="Arial"/>
        </w:rPr>
        <w:t xml:space="preserve"> w Ostrołęce, ul. Legionowa 17, 07-401 Ostrołęka, NIP 7582073235, REGON 551255756, reprezentowaną przez:</w:t>
      </w:r>
    </w:p>
    <w:p w:rsidR="003F2DB6" w:rsidRDefault="003F2DB6" w:rsidP="00776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Dariusza </w:t>
      </w:r>
      <w:proofErr w:type="spellStart"/>
      <w:r>
        <w:rPr>
          <w:rFonts w:ascii="Arial" w:hAnsi="Arial" w:cs="Arial"/>
        </w:rPr>
        <w:t>Bastka</w:t>
      </w:r>
      <w:proofErr w:type="spellEnd"/>
      <w:r>
        <w:rPr>
          <w:rFonts w:ascii="Arial" w:hAnsi="Arial" w:cs="Arial"/>
        </w:rPr>
        <w:t xml:space="preserve"> – Dyrektora Szkoły,</w:t>
      </w:r>
    </w:p>
    <w:p w:rsidR="003F2DB6" w:rsidRDefault="003F2DB6" w:rsidP="00776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zwaną dalej Zamawiającym,</w:t>
      </w:r>
    </w:p>
    <w:p w:rsidR="003F2DB6" w:rsidRDefault="003F2DB6" w:rsidP="00776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F2DB6" w:rsidRDefault="003F2DB6" w:rsidP="00776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:rsidR="003F2DB6" w:rsidRDefault="00E531C7" w:rsidP="00776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634CA">
        <w:rPr>
          <w:rFonts w:ascii="Arial" w:hAnsi="Arial" w:cs="Arial"/>
        </w:rPr>
        <w:t>Prezesa Zarządu</w:t>
      </w:r>
      <w:r>
        <w:rPr>
          <w:rFonts w:ascii="Arial" w:hAnsi="Arial" w:cs="Arial"/>
        </w:rPr>
        <w:t>,</w:t>
      </w:r>
    </w:p>
    <w:p w:rsidR="003F2DB6" w:rsidRDefault="003F2DB6" w:rsidP="00776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Wykonawcą,</w:t>
      </w:r>
    </w:p>
    <w:p w:rsidR="003F2DB6" w:rsidRDefault="003F2DB6" w:rsidP="00776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wyboru najkorzystniejszej oferty w procedurze zamówienia zgodnie z art. 4 pkt. 8 Ustawy z dnia 29.01.2004 r. – Prawo Zamówień Publicznych (Dz. U. z 2010 r. nr 113, poz.759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do równowartości kwoty 30000 euro.</w:t>
      </w:r>
    </w:p>
    <w:p w:rsidR="003F2DB6" w:rsidRDefault="003F2DB6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:rsidR="003F2DB6" w:rsidRDefault="003F2DB6" w:rsidP="00776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21255F">
        <w:rPr>
          <w:rFonts w:ascii="Arial" w:hAnsi="Arial" w:cs="Arial"/>
        </w:rPr>
        <w:t xml:space="preserve"> zleca, a Wykonawca przyjmuje do wykonania dostawę </w:t>
      </w:r>
      <w:r w:rsidR="00A634CA">
        <w:rPr>
          <w:rFonts w:ascii="Arial" w:hAnsi="Arial" w:cs="Arial"/>
        </w:rPr>
        <w:t>artykułów biurowych</w:t>
      </w:r>
      <w:r w:rsidR="0021255F">
        <w:rPr>
          <w:rFonts w:ascii="Arial" w:hAnsi="Arial" w:cs="Arial"/>
        </w:rPr>
        <w:t xml:space="preserve"> zgodnie z przedstawioną ofertą.</w:t>
      </w:r>
    </w:p>
    <w:p w:rsidR="0021255F" w:rsidRDefault="0021255F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§2</w:t>
      </w:r>
    </w:p>
    <w:p w:rsidR="0021255F" w:rsidRDefault="0021255F" w:rsidP="00776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dostarczy zamówiony towar własnym środkiem transportu, na własny koszt do siedziby Zamawiającego. Dostawy będą się odbywać sukcesywnie, po uprzednim uzgodnieniu telefonicznym lub mailowym.</w:t>
      </w:r>
    </w:p>
    <w:p w:rsidR="0021255F" w:rsidRDefault="0021255F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§3</w:t>
      </w:r>
    </w:p>
    <w:p w:rsidR="0021255F" w:rsidRDefault="0021255F" w:rsidP="00776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Zaproponowana w ofercie cena może ulec zmianie tylko i wyłącznie w przypadku uzasadnionego wzrostu lub obniżenia cen produktu poparta pisemnym wnioskiem Wykonawcy.</w:t>
      </w:r>
    </w:p>
    <w:p w:rsidR="0021255F" w:rsidRDefault="0021255F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:rsidR="000214AE" w:rsidRDefault="000214AE" w:rsidP="000214A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214AE">
        <w:rPr>
          <w:rFonts w:ascii="Arial" w:hAnsi="Arial" w:cs="Arial"/>
        </w:rPr>
        <w:t xml:space="preserve">Za dostawy określone w §1 Zamawiający zobowiązuje się zapłacić Wykonawcy </w:t>
      </w:r>
      <w:r>
        <w:rPr>
          <w:rFonts w:ascii="Arial" w:hAnsi="Arial" w:cs="Arial"/>
        </w:rPr>
        <w:t>za faktycznie dostarczone produkty w cenach jednostkowych zawartych w ofercie.</w:t>
      </w:r>
    </w:p>
    <w:p w:rsidR="000214AE" w:rsidRDefault="000214AE" w:rsidP="000214A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do zapłaty za dostarczone produkty będzie faktura wystawiona na podany adres:</w:t>
      </w:r>
    </w:p>
    <w:p w:rsidR="000214AE" w:rsidRDefault="000214AE" w:rsidP="000214AE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r w:rsidRPr="000214AE">
        <w:rPr>
          <w:rFonts w:ascii="Arial" w:hAnsi="Arial" w:cs="Arial"/>
          <w:u w:val="single"/>
        </w:rPr>
        <w:t>Nabywca:</w:t>
      </w:r>
      <w:r>
        <w:rPr>
          <w:rFonts w:ascii="Arial" w:hAnsi="Arial" w:cs="Arial"/>
        </w:rPr>
        <w:t xml:space="preserve"> Miasto Ostrołęka, 07-410 Ostrołęka, Pl. Gen. J. Bema 1, NIP7582142002,</w:t>
      </w:r>
    </w:p>
    <w:p w:rsidR="000214AE" w:rsidRDefault="000214AE" w:rsidP="000214AE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r w:rsidRPr="000214AE">
        <w:rPr>
          <w:rFonts w:ascii="Arial" w:hAnsi="Arial" w:cs="Arial"/>
          <w:u w:val="single"/>
        </w:rPr>
        <w:t>Odbiorca:</w:t>
      </w:r>
      <w:r>
        <w:rPr>
          <w:rFonts w:ascii="Arial" w:hAnsi="Arial" w:cs="Arial"/>
        </w:rPr>
        <w:t xml:space="preserve"> Szkoła Podstawowa nr 4 w Ostrołęce, 07-401 Ostrołęka, ul. Legionowa 17.</w:t>
      </w:r>
    </w:p>
    <w:p w:rsidR="000214AE" w:rsidRDefault="000214AE" w:rsidP="000214A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Należność za dostarczone produkty będzie przekazywana na konto Wykonawcy w formie przelewu w terminie </w:t>
      </w:r>
      <w:r w:rsidR="00A634CA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dni od daty otrzymania faktury.</w:t>
      </w:r>
    </w:p>
    <w:p w:rsidR="000214AE" w:rsidRPr="000214AE" w:rsidRDefault="000214AE" w:rsidP="00E531C7">
      <w:pPr>
        <w:spacing w:after="0" w:line="240" w:lineRule="auto"/>
        <w:jc w:val="center"/>
        <w:rPr>
          <w:rFonts w:ascii="Arial" w:hAnsi="Arial" w:cs="Arial"/>
        </w:rPr>
      </w:pPr>
      <w:r w:rsidRPr="000214AE">
        <w:rPr>
          <w:rFonts w:ascii="Arial" w:hAnsi="Arial" w:cs="Arial"/>
        </w:rPr>
        <w:t>§</w:t>
      </w:r>
      <w:r>
        <w:rPr>
          <w:rFonts w:ascii="Arial" w:hAnsi="Arial" w:cs="Arial"/>
        </w:rPr>
        <w:t>5</w:t>
      </w:r>
    </w:p>
    <w:p w:rsidR="000214AE" w:rsidRDefault="00FC5C04" w:rsidP="00FC5C0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powinien zbadać towar pod względem ilościowym i jakościowym przed pokwitowaniem odbioru. Braki ilościowe lub jakościowe Zamawiający niezwłocznie reklamuje u Wykonawcy.</w:t>
      </w:r>
    </w:p>
    <w:p w:rsidR="00FC5C04" w:rsidRPr="00FC5C04" w:rsidRDefault="00FC5C04" w:rsidP="00FC5C0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przyjęcia reklamacji i uruchomi w tej sytuacji postępowanie wyjaśniające.</w:t>
      </w:r>
    </w:p>
    <w:p w:rsidR="000214AE" w:rsidRDefault="000214AE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FC5C04">
        <w:rPr>
          <w:rFonts w:ascii="Arial" w:hAnsi="Arial" w:cs="Arial"/>
        </w:rPr>
        <w:t>6</w:t>
      </w:r>
    </w:p>
    <w:p w:rsidR="00FC5C04" w:rsidRDefault="00FC5C04" w:rsidP="00FC5C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 do realizowania przedmiotu zamówienia w okresie </w:t>
      </w:r>
      <w:r w:rsidR="00677805">
        <w:rPr>
          <w:rFonts w:ascii="Arial" w:hAnsi="Arial" w:cs="Arial"/>
        </w:rPr>
        <w:t>04</w:t>
      </w:r>
      <w:r>
        <w:rPr>
          <w:rFonts w:ascii="Arial" w:hAnsi="Arial" w:cs="Arial"/>
        </w:rPr>
        <w:t>.01.20</w:t>
      </w:r>
      <w:r w:rsidR="00A634CA">
        <w:rPr>
          <w:rFonts w:ascii="Arial" w:hAnsi="Arial" w:cs="Arial"/>
        </w:rPr>
        <w:t>2</w:t>
      </w:r>
      <w:r w:rsidR="0067780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31.12.20</w:t>
      </w:r>
      <w:r w:rsidR="00A634CA">
        <w:rPr>
          <w:rFonts w:ascii="Arial" w:hAnsi="Arial" w:cs="Arial"/>
        </w:rPr>
        <w:t>2</w:t>
      </w:r>
      <w:r w:rsidR="0067780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:rsidR="00FC5C04" w:rsidRDefault="00FC5C04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§7</w:t>
      </w:r>
    </w:p>
    <w:p w:rsidR="000214AE" w:rsidRDefault="00FC5C04" w:rsidP="00021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dostarczyć produkt dobrej jakości.</w:t>
      </w:r>
    </w:p>
    <w:p w:rsidR="00FC5C04" w:rsidRDefault="00FC5C04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§8</w:t>
      </w:r>
    </w:p>
    <w:p w:rsidR="00FC5C04" w:rsidRDefault="00FC5C04" w:rsidP="00021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mają zastosowanie przepisy Ustawy – Prawo Zamówień Publicznych i Kodeksu Cywilnego, dla każdej ze Stron.</w:t>
      </w:r>
    </w:p>
    <w:p w:rsidR="00FC5C04" w:rsidRDefault="00FC5C04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:rsidR="00FC5C04" w:rsidRDefault="00FC5C04" w:rsidP="00021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częścią umowy jest oferta Wykonawcy.</w:t>
      </w:r>
    </w:p>
    <w:p w:rsidR="00FC5C04" w:rsidRDefault="00FC5C04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§10</w:t>
      </w:r>
    </w:p>
    <w:p w:rsidR="00FC5C04" w:rsidRDefault="00FC5C04" w:rsidP="00021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Stronom przysługuje prawo do rozwiązania umowy z 1-miesięcznym wypowiedzeniem, w przypadku niedotrzymania warunków niniejszej umowy</w:t>
      </w:r>
      <w:r w:rsidR="00EC0BCD">
        <w:rPr>
          <w:rFonts w:ascii="Arial" w:hAnsi="Arial" w:cs="Arial"/>
        </w:rPr>
        <w:t>.</w:t>
      </w:r>
    </w:p>
    <w:p w:rsidR="00EC0BCD" w:rsidRDefault="00EC0BCD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§11</w:t>
      </w: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wypowiedzenia umowy w przypadku, gdy:</w:t>
      </w: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Wykonawca dostarcza towar o nieodpowiedniej jakości,</w:t>
      </w: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towar będzie dostarczany z opóźnieniem w stosunku do ustaleń pomiędzy Stronami.</w:t>
      </w:r>
    </w:p>
    <w:p w:rsidR="00EC0BCD" w:rsidRDefault="00EC0BCD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§12</w:t>
      </w: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umowy mogą być dokonywane wyłącznie w formie pisemnej, po wcześniejszych uzgodnieniach między Stronami.</w:t>
      </w:r>
    </w:p>
    <w:p w:rsidR="00EC0BCD" w:rsidRDefault="00EC0BCD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§13</w:t>
      </w: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Spory wynikłe z tytułu realizacji niniejszej umowy będą rozpatrywane przez sąd właściwy ze względu na siedzibę Zamawiającego.</w:t>
      </w:r>
    </w:p>
    <w:p w:rsidR="00EC0BCD" w:rsidRDefault="00EC0BCD" w:rsidP="00E531C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§14</w:t>
      </w: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dwóch jednobrzmiących egzemplarzach, po jednym dla każdej ze Stron.</w:t>
      </w: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</w:p>
    <w:p w:rsidR="00EC0BCD" w:rsidRDefault="00EC0BCD" w:rsidP="000214AE">
      <w:pPr>
        <w:spacing w:after="0" w:line="240" w:lineRule="auto"/>
        <w:jc w:val="both"/>
        <w:rPr>
          <w:rFonts w:ascii="Arial" w:hAnsi="Arial" w:cs="Arial"/>
        </w:rPr>
      </w:pPr>
    </w:p>
    <w:p w:rsidR="00EC0BCD" w:rsidRPr="000214AE" w:rsidRDefault="00EC0BCD" w:rsidP="000214AE">
      <w:pPr>
        <w:spacing w:after="0" w:line="240" w:lineRule="auto"/>
        <w:jc w:val="both"/>
        <w:rPr>
          <w:rFonts w:ascii="Arial" w:hAnsi="Arial" w:cs="Arial"/>
        </w:rPr>
      </w:pPr>
      <w:r w:rsidRPr="00EC0BCD">
        <w:rPr>
          <w:rFonts w:ascii="Arial" w:hAnsi="Arial" w:cs="Arial"/>
          <w:b/>
        </w:rPr>
        <w:t>Wykonawca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0BCD">
        <w:rPr>
          <w:rFonts w:ascii="Arial" w:hAnsi="Arial" w:cs="Arial"/>
          <w:b/>
        </w:rPr>
        <w:t>Zamawiający</w:t>
      </w:r>
    </w:p>
    <w:p w:rsidR="0021255F" w:rsidRPr="000214AE" w:rsidRDefault="0021255F" w:rsidP="000214AE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3F2DB6" w:rsidRPr="003F2DB6" w:rsidRDefault="003F2DB6" w:rsidP="007767B8">
      <w:pPr>
        <w:spacing w:after="0" w:line="240" w:lineRule="auto"/>
        <w:jc w:val="both"/>
        <w:rPr>
          <w:rFonts w:ascii="Arial" w:hAnsi="Arial" w:cs="Arial"/>
        </w:rPr>
      </w:pPr>
    </w:p>
    <w:sectPr w:rsidR="003F2DB6" w:rsidRPr="003F2DB6" w:rsidSect="00D4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886"/>
    <w:multiLevelType w:val="hybridMultilevel"/>
    <w:tmpl w:val="E1784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6496F"/>
    <w:multiLevelType w:val="hybridMultilevel"/>
    <w:tmpl w:val="D30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5997"/>
    <w:multiLevelType w:val="hybridMultilevel"/>
    <w:tmpl w:val="E488F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7B8"/>
    <w:rsid w:val="000214AE"/>
    <w:rsid w:val="00101793"/>
    <w:rsid w:val="001C0969"/>
    <w:rsid w:val="0021255F"/>
    <w:rsid w:val="003F2DB6"/>
    <w:rsid w:val="00677805"/>
    <w:rsid w:val="007767B8"/>
    <w:rsid w:val="009C6D9F"/>
    <w:rsid w:val="00A634CA"/>
    <w:rsid w:val="00BC5987"/>
    <w:rsid w:val="00D434E5"/>
    <w:rsid w:val="00E531C7"/>
    <w:rsid w:val="00EC0BCD"/>
    <w:rsid w:val="00FC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M_Sznyter</dc:creator>
  <cp:lastModifiedBy>M_Sznyter</cp:lastModifiedBy>
  <cp:revision>4</cp:revision>
  <cp:lastPrinted>2019-01-02T12:35:00Z</cp:lastPrinted>
  <dcterms:created xsi:type="dcterms:W3CDTF">2020-11-30T08:46:00Z</dcterms:created>
  <dcterms:modified xsi:type="dcterms:W3CDTF">2020-11-30T08:48:00Z</dcterms:modified>
</cp:coreProperties>
</file>