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0BCB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Załącznik nr 3 do SWZ</w:t>
      </w:r>
    </w:p>
    <w:p w14:paraId="6A2A5DE9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Podmiot udostępniający zasoby:</w:t>
      </w:r>
    </w:p>
    <w:p w14:paraId="76619473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1888F3B2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58F9A723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104D9F62" w14:textId="77777777" w:rsidR="00E43C3A" w:rsidRPr="00361FC4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0CE81EF6" w14:textId="77777777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OŚWIADCZENIE PODMIOTU UDOSTĘPNIAJĄCEGO ZASOBY</w:t>
      </w:r>
    </w:p>
    <w:p w14:paraId="3FF88B39" w14:textId="174EC5E0" w:rsidR="00FB69E8" w:rsidRPr="00361FC4" w:rsidRDefault="00FC198E" w:rsidP="00FB69E8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D3E8" wp14:editId="61806FD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C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    </w:pict>
          </mc:Fallback>
        </mc:AlternateContent>
      </w:r>
    </w:p>
    <w:p w14:paraId="4A99CB93" w14:textId="77777777" w:rsidR="00B7243F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 xml:space="preserve">składane na podstawie art. 125 ust 1 ustawy z dnia 11 września 2019 r.- </w:t>
      </w:r>
    </w:p>
    <w:p w14:paraId="3D01EAF7" w14:textId="187279EF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Prawo zamówień publicznych w postępowaniu o udzielenie zamówienia publicznego prowadzonego w trybie podstawowym pn.</w:t>
      </w:r>
    </w:p>
    <w:p w14:paraId="0D9FD6BB" w14:textId="77777777" w:rsidR="00E43C3A" w:rsidRPr="00361FC4" w:rsidRDefault="00E43C3A" w:rsidP="006133EF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78FA5585" w14:textId="77777777" w:rsidR="00A41375" w:rsidRPr="002C0BB0" w:rsidRDefault="00A41375" w:rsidP="00B76552">
      <w:pPr>
        <w:ind w:left="0" w:hanging="2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„Przygotowywanie, dostarczanie i wydawanie posiłków</w:t>
      </w:r>
    </w:p>
    <w:p w14:paraId="36AFB525" w14:textId="77777777" w:rsidR="00A41375" w:rsidRPr="002C0BB0" w:rsidRDefault="00A41375" w:rsidP="00A41375">
      <w:pPr>
        <w:ind w:leftChars="0" w:left="0" w:firstLineChars="0" w:firstLine="0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14:paraId="6FEA4D59" w14:textId="77777777" w:rsidR="00E43C3A" w:rsidRPr="00361FC4" w:rsidRDefault="00E43C3A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0AA65036" w14:textId="1DF75155" w:rsidR="00E43C3A" w:rsidRPr="00361FC4" w:rsidRDefault="00AF2BB9" w:rsidP="00361FC4">
      <w:pPr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>OŚWIADCZENIE DOTYCZĄCE PRZESŁANEK WYKLUCZNIA Z POSTĘ</w:t>
      </w:r>
      <w:r w:rsidR="00361FC4">
        <w:rPr>
          <w:rFonts w:ascii="Verdana" w:eastAsia="Calibri" w:hAnsi="Verdana" w:cs="Calibri"/>
          <w:bCs/>
          <w:iCs/>
          <w:u w:val="single"/>
        </w:rPr>
        <w:t>P</w:t>
      </w:r>
      <w:r w:rsidRPr="00361FC4">
        <w:rPr>
          <w:rFonts w:ascii="Verdana" w:eastAsia="Calibri" w:hAnsi="Verdana" w:cs="Calibri"/>
          <w:bCs/>
          <w:iCs/>
          <w:u w:val="single"/>
        </w:rPr>
        <w:t>OW</w:t>
      </w:r>
      <w:r w:rsidR="00361FC4">
        <w:rPr>
          <w:rFonts w:ascii="Verdana" w:eastAsia="Calibri" w:hAnsi="Verdana" w:cs="Calibri"/>
          <w:bCs/>
          <w:iCs/>
          <w:u w:val="single"/>
        </w:rPr>
        <w:t>A</w:t>
      </w:r>
      <w:r w:rsidRPr="00361FC4">
        <w:rPr>
          <w:rFonts w:ascii="Verdana" w:eastAsia="Calibri" w:hAnsi="Verdana" w:cs="Calibri"/>
          <w:bCs/>
          <w:iCs/>
          <w:u w:val="single"/>
        </w:rPr>
        <w:t xml:space="preserve">NIA </w:t>
      </w:r>
    </w:p>
    <w:p w14:paraId="295FEB47" w14:textId="554DF26D" w:rsidR="00E43C3A" w:rsidRPr="00FB3030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</w:rPr>
        <w:t xml:space="preserve">- </w:t>
      </w:r>
      <w:r w:rsidR="00582D77" w:rsidRPr="00361FC4">
        <w:rPr>
          <w:rFonts w:ascii="Verdana" w:eastAsia="Calibri" w:hAnsi="Verdana" w:cs="Calibri"/>
          <w:bCs/>
          <w:iCs/>
        </w:rPr>
        <w:t xml:space="preserve">Oświadczam/my, że nie podlegam/my wykluczeniu z postępowania na </w:t>
      </w:r>
      <w:r w:rsidR="00582D77" w:rsidRPr="00FB3030">
        <w:rPr>
          <w:rFonts w:ascii="Verdana" w:eastAsia="Calibri" w:hAnsi="Verdana" w:cs="Calibri"/>
          <w:bCs/>
          <w:iCs/>
          <w:color w:val="auto"/>
        </w:rPr>
        <w:t xml:space="preserve">podstawie art. 108 ust 1 ustawy </w:t>
      </w:r>
      <w:proofErr w:type="spellStart"/>
      <w:r w:rsidR="00582D77" w:rsidRPr="00FB3030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="00582D77" w:rsidRPr="00FB3030">
        <w:rPr>
          <w:rFonts w:ascii="Verdana" w:eastAsia="Calibri" w:hAnsi="Verdana" w:cs="Calibri"/>
          <w:bCs/>
          <w:iCs/>
          <w:color w:val="auto"/>
        </w:rPr>
        <w:t>.</w:t>
      </w:r>
    </w:p>
    <w:p w14:paraId="5FD1DD74" w14:textId="5CAB9993" w:rsidR="00E43C3A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="00582D77" w:rsidRPr="00FB3030">
        <w:rPr>
          <w:rFonts w:ascii="Verdana" w:eastAsia="Calibri" w:hAnsi="Verdana" w:cs="Calibri"/>
          <w:bCs/>
          <w:iCs/>
          <w:color w:val="auto"/>
        </w:rPr>
        <w:t xml:space="preserve">Oświadczam/my, że nie podlegam/my wykluczeniu z postępowania na podstawie art. 109 ust. 1 pkt 4, 5, 7 ustawy </w:t>
      </w:r>
      <w:proofErr w:type="spellStart"/>
      <w:r w:rsidR="00582D77" w:rsidRPr="00FB3030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="00582D77" w:rsidRPr="00FB3030">
        <w:rPr>
          <w:rFonts w:ascii="Verdana" w:eastAsia="Calibri" w:hAnsi="Verdana" w:cs="Calibri"/>
          <w:bCs/>
          <w:iCs/>
          <w:color w:val="auto"/>
        </w:rPr>
        <w:t>.</w:t>
      </w:r>
    </w:p>
    <w:p w14:paraId="42251D9E" w14:textId="7F1337FA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Pr="000331BF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24EE19C1" w14:textId="77777777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5D5ED568" w14:textId="77777777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10B823F3" w14:textId="77777777" w:rsid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9E8D89D" w14:textId="77777777" w:rsid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722F35D" w14:textId="1FB2D02C" w:rsidR="000331BF" w:rsidRP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 xml:space="preserve">wykonawcę oraz uczestnika konkursu, którego jednostką dominującą w rozumieniu art. 3 ust. 1 pkt 37 ustawy z dnia 29 września 1994 r. o </w:t>
      </w:r>
      <w:r w:rsidRPr="000331BF">
        <w:rPr>
          <w:rFonts w:ascii="Verdana" w:eastAsia="Calibri" w:hAnsi="Verdana" w:cs="Calibri"/>
          <w:bCs/>
          <w:iCs/>
          <w:color w:val="auto"/>
        </w:rPr>
        <w:lastRenderedPageBreak/>
        <w:t>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E4CCECC" w14:textId="52DEFABF" w:rsid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Wykluczenie następuje na okres trwania okoliczności określonych w pkt. 1-3.</w:t>
      </w:r>
    </w:p>
    <w:p w14:paraId="066BDBF2" w14:textId="77777777" w:rsidR="000331BF" w:rsidRPr="00FB3030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3F728CFF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2897DE04" w14:textId="77777777" w:rsidR="00E43C3A" w:rsidRPr="00361FC4" w:rsidRDefault="00AF2BB9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SPEŁNIENIA WARUNKÓW UDZIAŁU W POSTĘPOWANIU </w:t>
      </w:r>
    </w:p>
    <w:p w14:paraId="652D0EF3" w14:textId="7A8013DB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 xml:space="preserve">Oświadczam/my, że spełniam/my warunki udziału w postępowaniu określone przez Zamawiającego </w:t>
      </w:r>
      <w:r w:rsidR="00B7243F" w:rsidRPr="00361FC4">
        <w:rPr>
          <w:rFonts w:ascii="Verdana" w:eastAsia="Calibri" w:hAnsi="Verdana" w:cs="Calibri"/>
          <w:bCs/>
          <w:iCs/>
        </w:rPr>
        <w:t xml:space="preserve"> w </w:t>
      </w:r>
      <w:r w:rsidRPr="00361FC4">
        <w:rPr>
          <w:rFonts w:ascii="Verdana" w:eastAsia="Calibri" w:hAnsi="Verdana" w:cs="Calibri"/>
          <w:bCs/>
          <w:iCs/>
        </w:rPr>
        <w:t>Specyfikacji Warunków Zamówienia w zakresie, w jakim Wykonawca powołuje się na te zasoby.</w:t>
      </w:r>
    </w:p>
    <w:p w14:paraId="75E9B2D9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237F0929" w14:textId="77777777" w:rsidR="00E43C3A" w:rsidRPr="00361FC4" w:rsidRDefault="00AF2BB9" w:rsidP="007835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PODANYCH INFORMACJI </w:t>
      </w:r>
    </w:p>
    <w:p w14:paraId="5B8F2217" w14:textId="77777777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206041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757CD201" w14:textId="77777777" w:rsidR="0094587D" w:rsidRPr="004C3706" w:rsidRDefault="0094587D" w:rsidP="0094587D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4C3706">
        <w:rPr>
          <w:rFonts w:ascii="Verdana" w:eastAsia="Calibri" w:hAnsi="Verdana" w:cs="Calibri"/>
          <w:bCs/>
          <w:iCs/>
          <w:color w:val="auto"/>
          <w:u w:val="single"/>
        </w:rPr>
        <w:t xml:space="preserve">BEZPŁATNE I OGÓLNODOSTĘPNE BAZY DANYCH </w:t>
      </w:r>
    </w:p>
    <w:p w14:paraId="1DF1099D" w14:textId="292874DF" w:rsidR="0094587D" w:rsidRPr="004C3706" w:rsidRDefault="0094587D" w:rsidP="0094587D">
      <w:pPr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  <w:hyperlink r:id="rId8">
        <w:r w:rsidRPr="004C3706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Pr="004C3706">
        <w:rPr>
          <w:rFonts w:ascii="Verdana" w:eastAsia="Calibri" w:hAnsi="Verdana" w:cs="Calibri"/>
          <w:color w:val="auto"/>
        </w:rPr>
        <w:t xml:space="preserve">*  lub </w:t>
      </w:r>
      <w:hyperlink r:id="rId9">
        <w:r w:rsidRPr="004C3706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Pr="004C3706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430A941E" w14:textId="77777777" w:rsidR="0094587D" w:rsidRPr="004C3706" w:rsidRDefault="0094587D" w:rsidP="009458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color w:val="auto"/>
        </w:rPr>
        <w:t>*niepotrzebne skreślić</w:t>
      </w:r>
    </w:p>
    <w:p w14:paraId="6619755A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1CD76B86" w14:textId="548933C1" w:rsidR="00FC198E" w:rsidRPr="00361FC4" w:rsidRDefault="00FC198E" w:rsidP="00FC198E">
      <w:pPr>
        <w:spacing w:line="240" w:lineRule="auto"/>
        <w:ind w:left="0" w:hanging="2"/>
        <w:jc w:val="both"/>
        <w:rPr>
          <w:rFonts w:ascii="Verdana" w:hAnsi="Verdana" w:cs="Arial"/>
          <w:bCs/>
          <w:iCs/>
          <w:color w:val="auto"/>
          <w:position w:val="0"/>
          <w:lang w:eastAsia="en-US"/>
        </w:rPr>
      </w:pPr>
      <w:r w:rsidRPr="00361FC4">
        <w:rPr>
          <w:rFonts w:ascii="Verdana" w:hAnsi="Verdana" w:cs="Arial"/>
          <w:bCs/>
          <w:iCs/>
        </w:rPr>
        <w:t>…………….…………………, dnia ………….………202</w:t>
      </w:r>
      <w:r w:rsidR="00361FC4">
        <w:rPr>
          <w:rFonts w:ascii="Verdana" w:hAnsi="Verdana" w:cs="Arial"/>
          <w:bCs/>
          <w:iCs/>
        </w:rPr>
        <w:t>2</w:t>
      </w:r>
      <w:r w:rsidRPr="00361FC4">
        <w:rPr>
          <w:rFonts w:ascii="Verdana" w:hAnsi="Verdana" w:cs="Arial"/>
          <w:bCs/>
          <w:iCs/>
        </w:rPr>
        <w:t xml:space="preserve">r. </w:t>
      </w:r>
    </w:p>
    <w:sectPr w:rsidR="00FC198E" w:rsidRPr="00361FC4" w:rsidSect="00A41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8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FB15" w14:textId="77777777" w:rsidR="00BB22B7" w:rsidRDefault="00BB22B7">
      <w:pPr>
        <w:spacing w:line="240" w:lineRule="auto"/>
        <w:ind w:left="0" w:hanging="2"/>
      </w:pPr>
      <w:r>
        <w:separator/>
      </w:r>
    </w:p>
  </w:endnote>
  <w:endnote w:type="continuationSeparator" w:id="0">
    <w:p w14:paraId="05D0ABCA" w14:textId="77777777" w:rsidR="00BB22B7" w:rsidRDefault="00BB2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133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9C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7BCF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C1DC" w14:textId="77777777" w:rsidR="00BB22B7" w:rsidRDefault="00BB22B7">
      <w:pPr>
        <w:spacing w:line="240" w:lineRule="auto"/>
        <w:ind w:left="0" w:hanging="2"/>
      </w:pPr>
      <w:r>
        <w:separator/>
      </w:r>
    </w:p>
  </w:footnote>
  <w:footnote w:type="continuationSeparator" w:id="0">
    <w:p w14:paraId="17C8A8C8" w14:textId="77777777" w:rsidR="00BB22B7" w:rsidRDefault="00BB22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0E9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EC5" w14:textId="77777777" w:rsidR="00A41375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62411E5C" w14:textId="77777777" w:rsidR="00A41375" w:rsidRPr="002C0BB0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7736A49B" w14:textId="77777777" w:rsidR="00A41375" w:rsidRPr="002C0BB0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0655D1D0" w14:textId="77777777" w:rsidR="00A41375" w:rsidRDefault="00A41375" w:rsidP="00A41375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sz w:val="18"/>
        <w:szCs w:val="18"/>
      </w:rPr>
    </w:pPr>
  </w:p>
  <w:p w14:paraId="7D3E5DA8" w14:textId="4E1C1857" w:rsidR="00E43C3A" w:rsidRPr="00A41375" w:rsidRDefault="00A41375" w:rsidP="00A41375">
    <w:pPr>
      <w:tabs>
        <w:tab w:val="center" w:pos="4678"/>
        <w:tab w:val="left" w:pos="6804"/>
      </w:tabs>
      <w:spacing w:line="276" w:lineRule="auto"/>
      <w:ind w:leftChars="0" w:left="0" w:firstLineChars="0" w:firstLine="0"/>
      <w:jc w:val="right"/>
      <w:rPr>
        <w:rFonts w:ascii="Verdana" w:hAnsi="Verdana"/>
        <w:b/>
        <w:sz w:val="18"/>
        <w:szCs w:val="18"/>
      </w:rPr>
    </w:pPr>
    <w:r w:rsidRPr="002C0BB0">
      <w:rPr>
        <w:rFonts w:ascii="Verdana" w:hAnsi="Verdana"/>
        <w:b/>
        <w:sz w:val="18"/>
        <w:szCs w:val="18"/>
      </w:rPr>
      <w:t>Numer sprawy: SP1.234.2022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F88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D15"/>
    <w:multiLevelType w:val="hybridMultilevel"/>
    <w:tmpl w:val="818A02B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E150B0D"/>
    <w:multiLevelType w:val="hybridMultilevel"/>
    <w:tmpl w:val="8DE27B5E"/>
    <w:lvl w:ilvl="0" w:tplc="B3380A8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E85648C"/>
    <w:multiLevelType w:val="hybridMultilevel"/>
    <w:tmpl w:val="1458F7C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101682584">
    <w:abstractNumId w:val="2"/>
  </w:num>
  <w:num w:numId="2" w16cid:durableId="195236631">
    <w:abstractNumId w:val="0"/>
  </w:num>
  <w:num w:numId="3" w16cid:durableId="163683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3A"/>
    <w:rsid w:val="000331BF"/>
    <w:rsid w:val="0015702C"/>
    <w:rsid w:val="001B459B"/>
    <w:rsid w:val="001E514C"/>
    <w:rsid w:val="00361FC4"/>
    <w:rsid w:val="0036764F"/>
    <w:rsid w:val="003D070D"/>
    <w:rsid w:val="00411E77"/>
    <w:rsid w:val="004C3706"/>
    <w:rsid w:val="00582D77"/>
    <w:rsid w:val="006133EF"/>
    <w:rsid w:val="00783574"/>
    <w:rsid w:val="00783BD6"/>
    <w:rsid w:val="00886659"/>
    <w:rsid w:val="008B6DC4"/>
    <w:rsid w:val="0094587D"/>
    <w:rsid w:val="009F5F1B"/>
    <w:rsid w:val="00A03DEE"/>
    <w:rsid w:val="00A41375"/>
    <w:rsid w:val="00AB5B03"/>
    <w:rsid w:val="00AF2BB9"/>
    <w:rsid w:val="00B7243F"/>
    <w:rsid w:val="00B76552"/>
    <w:rsid w:val="00BB22B7"/>
    <w:rsid w:val="00D75F84"/>
    <w:rsid w:val="00E43C3A"/>
    <w:rsid w:val="00FB3030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B88A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2022-08-12T12:08:00Z</cp:lastPrinted>
  <dcterms:created xsi:type="dcterms:W3CDTF">2022-08-12T12:08:00Z</dcterms:created>
  <dcterms:modified xsi:type="dcterms:W3CDTF">2022-08-12T12:08:00Z</dcterms:modified>
</cp:coreProperties>
</file>