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37374" w14:textId="77777777" w:rsidR="00A73D9D" w:rsidRDefault="00A73D9D" w:rsidP="00596BFD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E9C9F16" w14:textId="0893FFEE" w:rsidR="00A73D9D" w:rsidRPr="00CD075C" w:rsidRDefault="00A73D9D" w:rsidP="00CD075C">
      <w:pPr>
        <w:jc w:val="right"/>
        <w:rPr>
          <w:rFonts w:ascii="Arial" w:hAnsi="Arial" w:cs="Arial"/>
          <w:b/>
          <w:bCs/>
          <w:sz w:val="22"/>
          <w:szCs w:val="22"/>
        </w:rPr>
      </w:pPr>
      <w:r w:rsidRPr="00CD075C">
        <w:rPr>
          <w:rFonts w:ascii="Arial" w:hAnsi="Arial" w:cs="Arial"/>
          <w:b/>
          <w:bCs/>
          <w:sz w:val="22"/>
          <w:szCs w:val="22"/>
        </w:rPr>
        <w:t xml:space="preserve">Załącznik nr </w:t>
      </w:r>
      <w:r w:rsidR="00CD075C" w:rsidRPr="00CD075C">
        <w:rPr>
          <w:rFonts w:ascii="Arial" w:hAnsi="Arial" w:cs="Arial"/>
          <w:b/>
          <w:bCs/>
          <w:sz w:val="22"/>
          <w:szCs w:val="22"/>
        </w:rPr>
        <w:t>3.2</w:t>
      </w:r>
      <w:r w:rsidR="00CD075C">
        <w:rPr>
          <w:rFonts w:ascii="Arial" w:hAnsi="Arial" w:cs="Arial"/>
          <w:b/>
          <w:bCs/>
          <w:sz w:val="22"/>
          <w:szCs w:val="22"/>
        </w:rPr>
        <w:t xml:space="preserve"> do SWZ</w:t>
      </w:r>
    </w:p>
    <w:p w14:paraId="1CD373DF" w14:textId="77777777" w:rsidR="00A73D9D" w:rsidRDefault="00A73D9D" w:rsidP="00596BFD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F3467D3" w14:textId="65ED8030" w:rsidR="00250C0F" w:rsidRPr="003A35C2" w:rsidRDefault="003D5FFF" w:rsidP="00250C0F">
      <w:pPr>
        <w:rPr>
          <w:rFonts w:ascii="Arial" w:hAnsi="Arial" w:cs="Arial"/>
          <w:b/>
          <w:sz w:val="22"/>
          <w:szCs w:val="22"/>
        </w:rPr>
      </w:pPr>
      <w:r w:rsidRPr="003A35C2">
        <w:rPr>
          <w:rFonts w:ascii="Arial" w:hAnsi="Arial" w:cs="Arial"/>
          <w:b/>
          <w:bCs/>
          <w:sz w:val="22"/>
          <w:szCs w:val="22"/>
        </w:rPr>
        <w:t>Opis przedmiotu zamówienia</w:t>
      </w:r>
      <w:r w:rsidR="00CB152B" w:rsidRPr="003A35C2">
        <w:rPr>
          <w:rFonts w:ascii="Arial" w:hAnsi="Arial" w:cs="Arial"/>
          <w:b/>
          <w:bCs/>
          <w:sz w:val="22"/>
          <w:szCs w:val="22"/>
        </w:rPr>
        <w:t>:</w:t>
      </w:r>
      <w:r w:rsidR="00250C0F" w:rsidRPr="003A35C2">
        <w:rPr>
          <w:rFonts w:ascii="Arial" w:hAnsi="Arial" w:cs="Arial"/>
          <w:b/>
          <w:bCs/>
          <w:sz w:val="22"/>
          <w:szCs w:val="22"/>
        </w:rPr>
        <w:t xml:space="preserve"> </w:t>
      </w:r>
      <w:r w:rsidR="00250C0F" w:rsidRPr="003A35C2">
        <w:rPr>
          <w:rFonts w:ascii="Arial" w:hAnsi="Arial" w:cs="Arial"/>
          <w:b/>
          <w:sz w:val="22"/>
          <w:szCs w:val="22"/>
        </w:rPr>
        <w:t>Zamrażarka kriogeniczna do -1</w:t>
      </w:r>
      <w:r w:rsidR="003A35C2" w:rsidRPr="003A35C2">
        <w:rPr>
          <w:rFonts w:ascii="Arial" w:hAnsi="Arial" w:cs="Arial"/>
          <w:b/>
          <w:sz w:val="22"/>
          <w:szCs w:val="22"/>
        </w:rPr>
        <w:t>96</w:t>
      </w:r>
      <w:r w:rsidR="00250C0F" w:rsidRPr="003A35C2">
        <w:rPr>
          <w:rFonts w:ascii="Arial" w:hAnsi="Arial" w:cs="Arial"/>
          <w:b/>
          <w:sz w:val="22"/>
          <w:szCs w:val="22"/>
        </w:rPr>
        <w:t>°C</w:t>
      </w:r>
      <w:r w:rsidR="003A35C2" w:rsidRPr="003A35C2">
        <w:rPr>
          <w:rFonts w:ascii="Arial" w:hAnsi="Arial" w:cs="Arial"/>
          <w:b/>
          <w:sz w:val="22"/>
          <w:szCs w:val="22"/>
        </w:rPr>
        <w:t xml:space="preserve"> </w:t>
      </w:r>
      <w:r w:rsidR="003A35C2" w:rsidRPr="003A35C2">
        <w:rPr>
          <w:rFonts w:ascii="Arial" w:hAnsi="Arial" w:cs="Arial"/>
          <w:b/>
          <w:bCs/>
          <w:sz w:val="22"/>
          <w:szCs w:val="22"/>
        </w:rPr>
        <w:t>zgodnie z minimalnymi wymaganiami technicznymi</w:t>
      </w:r>
    </w:p>
    <w:p w14:paraId="786CBF9A" w14:textId="691E6C7A" w:rsidR="00CB152B" w:rsidRPr="003271E5" w:rsidRDefault="00CB152B" w:rsidP="00596BFD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549D8E2" w14:textId="77777777" w:rsidR="00CA4D6B" w:rsidRPr="003271E5" w:rsidRDefault="00CA4D6B" w:rsidP="00CB152B">
      <w:pPr>
        <w:rPr>
          <w:rFonts w:ascii="Arial" w:hAnsi="Arial" w:cs="Arial"/>
          <w:b/>
          <w:sz w:val="22"/>
          <w:szCs w:val="22"/>
          <w:u w:val="single"/>
        </w:rPr>
      </w:pPr>
    </w:p>
    <w:p w14:paraId="0EEFC352" w14:textId="4B5FB043" w:rsidR="00FB31DF" w:rsidRPr="003271E5" w:rsidRDefault="00B81368" w:rsidP="00CB152B">
      <w:pPr>
        <w:rPr>
          <w:rFonts w:ascii="Arial" w:hAnsi="Arial" w:cs="Arial"/>
          <w:b/>
          <w:sz w:val="22"/>
          <w:szCs w:val="22"/>
          <w:u w:val="single"/>
        </w:rPr>
      </w:pPr>
      <w:r w:rsidRPr="003271E5">
        <w:rPr>
          <w:rFonts w:ascii="Arial" w:hAnsi="Arial" w:cs="Arial"/>
          <w:b/>
          <w:sz w:val="22"/>
          <w:szCs w:val="22"/>
          <w:u w:val="single"/>
        </w:rPr>
        <w:t xml:space="preserve"> (1</w:t>
      </w:r>
      <w:r w:rsidR="00E33FE0" w:rsidRPr="003271E5">
        <w:rPr>
          <w:rFonts w:ascii="Arial" w:hAnsi="Arial" w:cs="Arial"/>
          <w:b/>
          <w:sz w:val="22"/>
          <w:szCs w:val="22"/>
          <w:u w:val="single"/>
        </w:rPr>
        <w:t xml:space="preserve"> szt.)</w:t>
      </w:r>
      <w:r w:rsidR="00FB31DF" w:rsidRPr="003271E5">
        <w:rPr>
          <w:rFonts w:ascii="Arial" w:hAnsi="Arial" w:cs="Arial"/>
          <w:b/>
          <w:sz w:val="22"/>
          <w:szCs w:val="22"/>
          <w:u w:val="single"/>
        </w:rPr>
        <w:t>:</w:t>
      </w:r>
    </w:p>
    <w:p w14:paraId="67C76DE3" w14:textId="3F86F00B" w:rsidR="00FB31DF" w:rsidRPr="003271E5" w:rsidRDefault="00FB31DF" w:rsidP="00295C9A">
      <w:pPr>
        <w:tabs>
          <w:tab w:val="right" w:leader="dot" w:pos="3686"/>
          <w:tab w:val="left" w:pos="9645"/>
        </w:tabs>
        <w:rPr>
          <w:rFonts w:ascii="Arial" w:hAnsi="Arial" w:cs="Arial"/>
          <w:sz w:val="22"/>
          <w:szCs w:val="22"/>
          <w:lang w:val="en-US"/>
        </w:rPr>
      </w:pPr>
      <w:r w:rsidRPr="003271E5">
        <w:rPr>
          <w:rFonts w:ascii="Arial" w:hAnsi="Arial" w:cs="Arial"/>
          <w:sz w:val="22"/>
          <w:szCs w:val="22"/>
          <w:lang w:val="en-US"/>
        </w:rPr>
        <w:t>Model/</w:t>
      </w:r>
      <w:proofErr w:type="spellStart"/>
      <w:r w:rsidRPr="003271E5">
        <w:rPr>
          <w:rFonts w:ascii="Arial" w:hAnsi="Arial" w:cs="Arial"/>
          <w:sz w:val="22"/>
          <w:szCs w:val="22"/>
          <w:lang w:val="en-US"/>
        </w:rPr>
        <w:t>typ</w:t>
      </w:r>
      <w:proofErr w:type="spellEnd"/>
      <w:r w:rsidR="00DB69FB" w:rsidRPr="003271E5">
        <w:rPr>
          <w:rFonts w:ascii="Arial" w:hAnsi="Arial" w:cs="Arial"/>
          <w:sz w:val="22"/>
          <w:szCs w:val="22"/>
          <w:lang w:val="en-US"/>
        </w:rPr>
        <w:t>……………………………………………..</w:t>
      </w:r>
      <w:r w:rsidR="00295C9A">
        <w:rPr>
          <w:rFonts w:ascii="Arial" w:hAnsi="Arial" w:cs="Arial"/>
          <w:sz w:val="22"/>
          <w:szCs w:val="22"/>
          <w:lang w:val="en-US"/>
        </w:rPr>
        <w:tab/>
      </w:r>
    </w:p>
    <w:p w14:paraId="7AE43436" w14:textId="5CCF91F7" w:rsidR="00FB31DF" w:rsidRPr="003271E5" w:rsidRDefault="00FB31DF" w:rsidP="00CB152B">
      <w:pPr>
        <w:tabs>
          <w:tab w:val="left" w:leader="dot" w:pos="3686"/>
        </w:tabs>
        <w:rPr>
          <w:rFonts w:ascii="Arial" w:hAnsi="Arial" w:cs="Arial"/>
          <w:sz w:val="22"/>
          <w:szCs w:val="22"/>
          <w:lang w:val="en-US"/>
        </w:rPr>
      </w:pPr>
      <w:r w:rsidRPr="003271E5">
        <w:rPr>
          <w:rFonts w:ascii="Arial" w:hAnsi="Arial" w:cs="Arial"/>
          <w:sz w:val="22"/>
          <w:szCs w:val="22"/>
          <w:lang w:val="en-US"/>
        </w:rPr>
        <w:t>Producent/</w:t>
      </w:r>
      <w:proofErr w:type="spellStart"/>
      <w:r w:rsidRPr="003271E5">
        <w:rPr>
          <w:rFonts w:ascii="Arial" w:hAnsi="Arial" w:cs="Arial"/>
          <w:sz w:val="22"/>
          <w:szCs w:val="22"/>
          <w:lang w:val="en-US"/>
        </w:rPr>
        <w:t>kraj</w:t>
      </w:r>
      <w:proofErr w:type="spellEnd"/>
      <w:r w:rsidR="00B81368" w:rsidRPr="003271E5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55937506" w14:textId="77777777" w:rsidR="007C0594" w:rsidRPr="003271E5" w:rsidRDefault="007C0594" w:rsidP="00CB152B">
      <w:pPr>
        <w:tabs>
          <w:tab w:val="left" w:leader="dot" w:pos="3686"/>
        </w:tabs>
        <w:rPr>
          <w:rFonts w:ascii="Arial" w:hAnsi="Arial" w:cs="Arial"/>
          <w:sz w:val="22"/>
          <w:szCs w:val="22"/>
          <w:lang w:val="en-US"/>
        </w:rPr>
      </w:pPr>
    </w:p>
    <w:tbl>
      <w:tblPr>
        <w:tblStyle w:val="Tabela-Siatka"/>
        <w:tblpPr w:leftFromText="141" w:rightFromText="141" w:vertAnchor="text" w:tblpY="1"/>
        <w:tblW w:w="4759" w:type="pct"/>
        <w:tblLook w:val="04A0" w:firstRow="1" w:lastRow="0" w:firstColumn="1" w:lastColumn="0" w:noHBand="0" w:noVBand="1"/>
      </w:tblPr>
      <w:tblGrid>
        <w:gridCol w:w="1130"/>
        <w:gridCol w:w="6662"/>
        <w:gridCol w:w="5527"/>
      </w:tblGrid>
      <w:tr w:rsidR="00596BFD" w:rsidRPr="003271E5" w14:paraId="032698E6" w14:textId="77777777" w:rsidTr="003A35C2">
        <w:trPr>
          <w:trHeight w:val="1265"/>
        </w:trPr>
        <w:tc>
          <w:tcPr>
            <w:tcW w:w="424" w:type="pct"/>
            <w:vAlign w:val="center"/>
            <w:hideMark/>
          </w:tcPr>
          <w:p w14:paraId="4D69EFD0" w14:textId="77777777" w:rsidR="00596BFD" w:rsidRPr="003271E5" w:rsidRDefault="00596BFD" w:rsidP="0035615F">
            <w:pPr>
              <w:spacing w:before="2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271E5">
              <w:rPr>
                <w:rFonts w:ascii="Arial" w:hAnsi="Arial" w:cs="Arial"/>
                <w:b/>
                <w:color w:val="000000"/>
                <w:sz w:val="22"/>
                <w:szCs w:val="22"/>
              </w:rPr>
              <w:t>Lp.</w:t>
            </w:r>
          </w:p>
        </w:tc>
        <w:tc>
          <w:tcPr>
            <w:tcW w:w="2501" w:type="pct"/>
            <w:vAlign w:val="center"/>
          </w:tcPr>
          <w:p w14:paraId="54C1F332" w14:textId="04FFB6A0" w:rsidR="00596BFD" w:rsidRPr="003271E5" w:rsidRDefault="00596BFD" w:rsidP="0035615F">
            <w:pPr>
              <w:tabs>
                <w:tab w:val="left" w:pos="7680"/>
              </w:tabs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271E5">
              <w:rPr>
                <w:rFonts w:ascii="Arial" w:hAnsi="Arial" w:cs="Arial"/>
                <w:b/>
                <w:sz w:val="22"/>
                <w:szCs w:val="22"/>
              </w:rPr>
              <w:t>Wymagania:</w:t>
            </w:r>
          </w:p>
        </w:tc>
        <w:tc>
          <w:tcPr>
            <w:tcW w:w="2075" w:type="pct"/>
            <w:vAlign w:val="center"/>
            <w:hideMark/>
          </w:tcPr>
          <w:p w14:paraId="2F9BB2C9" w14:textId="56E1FBD4" w:rsidR="00596BFD" w:rsidRPr="003271E5" w:rsidRDefault="00B54F87" w:rsidP="0035615F">
            <w:pPr>
              <w:tabs>
                <w:tab w:val="left" w:pos="7680"/>
              </w:tabs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271E5">
              <w:rPr>
                <w:rFonts w:ascii="Arial" w:hAnsi="Arial" w:cs="Arial"/>
                <w:b/>
                <w:sz w:val="22"/>
                <w:szCs w:val="22"/>
              </w:rPr>
              <w:t>Parametry i warunki zaoferowane przez Wykonawcę potwierdzające wymagania Zamawiającego (należy uzupełnić wszystkie wymagane pola podając parametry oferowanego produktu lub wpisać tak)</w:t>
            </w:r>
          </w:p>
        </w:tc>
      </w:tr>
      <w:tr w:rsidR="005A0977" w:rsidRPr="003271E5" w14:paraId="2CEB9D20" w14:textId="77777777" w:rsidTr="003A35C2">
        <w:trPr>
          <w:trHeight w:val="1265"/>
        </w:trPr>
        <w:tc>
          <w:tcPr>
            <w:tcW w:w="424" w:type="pct"/>
            <w:vAlign w:val="center"/>
          </w:tcPr>
          <w:p w14:paraId="26B5F76E" w14:textId="32A3A836" w:rsidR="005A0977" w:rsidRPr="00A53F85" w:rsidRDefault="005A0977" w:rsidP="00B14880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1436E16A" w14:textId="11A1EF7D" w:rsidR="003A35C2" w:rsidRPr="00046C61" w:rsidRDefault="003A35C2" w:rsidP="00D65E37">
            <w:pPr>
              <w:rPr>
                <w:rFonts w:ascii="Calibri" w:hAnsi="Calibri" w:cs="Arial"/>
                <w:sz w:val="22"/>
                <w:szCs w:val="22"/>
              </w:rPr>
            </w:pPr>
            <w:r w:rsidRPr="00046C61">
              <w:rPr>
                <w:rFonts w:ascii="Calibri" w:hAnsi="Calibri" w:cs="Arial"/>
                <w:sz w:val="22"/>
                <w:szCs w:val="22"/>
              </w:rPr>
              <w:t>Konstrukcja zamrażarki pozioma (skrzyniowa)</w:t>
            </w:r>
          </w:p>
          <w:p w14:paraId="2DE20737" w14:textId="37E98242" w:rsidR="005A0977" w:rsidRPr="003271E5" w:rsidRDefault="005A0977" w:rsidP="00987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5" w:type="pct"/>
            <w:vAlign w:val="center"/>
          </w:tcPr>
          <w:p w14:paraId="533B81B3" w14:textId="77777777" w:rsidR="005A0977" w:rsidRPr="003271E5" w:rsidRDefault="005A0977" w:rsidP="0035615F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596BFD" w:rsidRPr="003271E5" w14:paraId="288F52EB" w14:textId="77777777" w:rsidTr="003A35C2">
        <w:trPr>
          <w:trHeight w:val="1265"/>
        </w:trPr>
        <w:tc>
          <w:tcPr>
            <w:tcW w:w="424" w:type="pct"/>
            <w:vAlign w:val="center"/>
          </w:tcPr>
          <w:p w14:paraId="489A2074" w14:textId="77777777" w:rsidR="00A53F85" w:rsidRPr="00A53F85" w:rsidRDefault="00A53F85" w:rsidP="00B14880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2118FDAE" w14:textId="388D7C0F" w:rsidR="00596BFD" w:rsidRPr="00A53F85" w:rsidRDefault="00596BFD" w:rsidP="00A53F85">
            <w:pPr>
              <w:spacing w:before="20"/>
              <w:ind w:left="36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7AC454CA" w14:textId="6A3F7FDC" w:rsidR="00A53F85" w:rsidRPr="00A53F85" w:rsidRDefault="00A53F85" w:rsidP="00A53F85">
            <w:pPr>
              <w:pStyle w:val="Akapitzlist"/>
              <w:spacing w:before="20"/>
              <w:ind w:left="764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77A3BFA9" w14:textId="0C6D426A" w:rsidR="003A35C2" w:rsidRPr="00046C61" w:rsidRDefault="003A35C2" w:rsidP="00D65E37">
            <w:pPr>
              <w:autoSpaceDE w:val="0"/>
              <w:autoSpaceDN w:val="0"/>
              <w:adjustRightInd w:val="0"/>
              <w:rPr>
                <w:rFonts w:ascii="Calibri" w:hAnsi="Calibri" w:cs="Arial"/>
                <w:sz w:val="22"/>
                <w:szCs w:val="22"/>
              </w:rPr>
            </w:pPr>
            <w:r w:rsidRPr="00046C61">
              <w:rPr>
                <w:rFonts w:ascii="Calibri" w:hAnsi="Calibri" w:cs="Arial"/>
                <w:sz w:val="22"/>
                <w:szCs w:val="22"/>
              </w:rPr>
              <w:t>Zakres ustawiania i kontrolowania temperatury do -1</w:t>
            </w:r>
            <w:r>
              <w:rPr>
                <w:rFonts w:ascii="Calibri" w:hAnsi="Calibri" w:cs="Arial"/>
                <w:sz w:val="22"/>
                <w:szCs w:val="22"/>
              </w:rPr>
              <w:t>96</w:t>
            </w:r>
            <w:r w:rsidRPr="00046C61">
              <w:rPr>
                <w:rFonts w:ascii="Calibri" w:hAnsi="Calibri" w:cs="Arial"/>
                <w:sz w:val="22"/>
                <w:szCs w:val="22"/>
              </w:rPr>
              <w:t>°C</w:t>
            </w:r>
          </w:p>
          <w:p w14:paraId="24248FBA" w14:textId="2A8F24A6" w:rsidR="00596BFD" w:rsidRPr="003271E5" w:rsidRDefault="00596BFD" w:rsidP="00987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5" w:type="pct"/>
            <w:vAlign w:val="center"/>
          </w:tcPr>
          <w:p w14:paraId="25863440" w14:textId="6941CC74" w:rsidR="00596BFD" w:rsidRPr="003271E5" w:rsidRDefault="00596BFD" w:rsidP="0035615F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0827EA" w:rsidRPr="003271E5" w14:paraId="10E0DEA6" w14:textId="77777777" w:rsidTr="003A35C2">
        <w:trPr>
          <w:trHeight w:val="1265"/>
        </w:trPr>
        <w:tc>
          <w:tcPr>
            <w:tcW w:w="424" w:type="pct"/>
            <w:vAlign w:val="center"/>
          </w:tcPr>
          <w:p w14:paraId="1D6CC8C8" w14:textId="2B1C37EA" w:rsidR="000827EA" w:rsidRPr="00A53F85" w:rsidRDefault="000827EA" w:rsidP="00B14880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2282DE7D" w14:textId="5699923B" w:rsidR="003A35C2" w:rsidRPr="00046C61" w:rsidRDefault="003A35C2" w:rsidP="00D65E37">
            <w:pPr>
              <w:autoSpaceDE w:val="0"/>
              <w:autoSpaceDN w:val="0"/>
              <w:adjustRightInd w:val="0"/>
              <w:rPr>
                <w:rFonts w:ascii="Calibri" w:hAnsi="Calibri" w:cs="Arial"/>
                <w:sz w:val="22"/>
                <w:szCs w:val="22"/>
              </w:rPr>
            </w:pPr>
            <w:r w:rsidRPr="00046C61">
              <w:rPr>
                <w:rFonts w:ascii="Calibri" w:hAnsi="Calibri" w:cs="Arial"/>
                <w:sz w:val="22"/>
                <w:szCs w:val="22"/>
              </w:rPr>
              <w:t>Dokładność regulacji temperatury ±1°C</w:t>
            </w:r>
          </w:p>
          <w:p w14:paraId="714AC998" w14:textId="507DC8F9" w:rsidR="000827EA" w:rsidRPr="003271E5" w:rsidRDefault="000827EA" w:rsidP="00987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5" w:type="pct"/>
            <w:vAlign w:val="center"/>
          </w:tcPr>
          <w:p w14:paraId="3B50412B" w14:textId="1C4D5F53" w:rsidR="000827EA" w:rsidRPr="003271E5" w:rsidRDefault="000827EA" w:rsidP="0035615F">
            <w:pPr>
              <w:tabs>
                <w:tab w:val="left" w:pos="768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A0977" w:rsidRPr="003271E5" w14:paraId="344CFB31" w14:textId="77777777" w:rsidTr="003A35C2">
        <w:trPr>
          <w:trHeight w:val="1265"/>
        </w:trPr>
        <w:tc>
          <w:tcPr>
            <w:tcW w:w="424" w:type="pct"/>
            <w:vAlign w:val="center"/>
          </w:tcPr>
          <w:p w14:paraId="666E2F7A" w14:textId="7499DD14" w:rsidR="005A0977" w:rsidRPr="00A53F85" w:rsidRDefault="005A0977" w:rsidP="00B14880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79ED0A9D" w14:textId="5C8BC456" w:rsidR="003A35C2" w:rsidRPr="00046C61" w:rsidRDefault="003A35C2" w:rsidP="00D65E37">
            <w:pPr>
              <w:autoSpaceDE w:val="0"/>
              <w:autoSpaceDN w:val="0"/>
              <w:adjustRightInd w:val="0"/>
              <w:rPr>
                <w:rFonts w:ascii="Calibri" w:hAnsi="Calibri" w:cs="Arial"/>
                <w:sz w:val="22"/>
                <w:szCs w:val="22"/>
              </w:rPr>
            </w:pPr>
            <w:r w:rsidRPr="00046C61">
              <w:rPr>
                <w:rFonts w:ascii="Calibri" w:hAnsi="Calibri" w:cs="Arial"/>
                <w:sz w:val="22"/>
                <w:szCs w:val="22"/>
              </w:rPr>
              <w:t>Pojemność użytkowa 2</w:t>
            </w:r>
            <w:r>
              <w:rPr>
                <w:rFonts w:ascii="Calibri" w:hAnsi="Calibri" w:cs="Arial"/>
                <w:sz w:val="22"/>
                <w:szCs w:val="22"/>
              </w:rPr>
              <w:t>00-250</w:t>
            </w:r>
            <w:r w:rsidRPr="00046C61">
              <w:rPr>
                <w:rFonts w:ascii="Calibri" w:hAnsi="Calibri" w:cs="Arial"/>
                <w:sz w:val="22"/>
                <w:szCs w:val="22"/>
              </w:rPr>
              <w:t xml:space="preserve"> litrów</w:t>
            </w:r>
          </w:p>
          <w:p w14:paraId="2C2051DC" w14:textId="0493DC0A" w:rsidR="005A0977" w:rsidRPr="003271E5" w:rsidRDefault="005A0977" w:rsidP="00987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5" w:type="pct"/>
            <w:vAlign w:val="center"/>
          </w:tcPr>
          <w:p w14:paraId="6EF12608" w14:textId="77777777" w:rsidR="005A0977" w:rsidRPr="003271E5" w:rsidRDefault="005A0977" w:rsidP="0035615F">
            <w:pPr>
              <w:tabs>
                <w:tab w:val="left" w:pos="768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A0977" w:rsidRPr="003271E5" w14:paraId="50F12559" w14:textId="77777777" w:rsidTr="003A35C2">
        <w:trPr>
          <w:trHeight w:val="1265"/>
        </w:trPr>
        <w:tc>
          <w:tcPr>
            <w:tcW w:w="424" w:type="pct"/>
            <w:vAlign w:val="center"/>
          </w:tcPr>
          <w:p w14:paraId="3C8646F9" w14:textId="4DC336A2" w:rsidR="005A0977" w:rsidRPr="00A53F85" w:rsidRDefault="005A0977" w:rsidP="00B14880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778BC5D1" w14:textId="78F80E73" w:rsidR="003A35C2" w:rsidRPr="00046C61" w:rsidRDefault="003A35C2" w:rsidP="00D65E37">
            <w:pPr>
              <w:autoSpaceDE w:val="0"/>
              <w:autoSpaceDN w:val="0"/>
              <w:adjustRightInd w:val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Pokrywa zewnętrzna zamykana na klucz</w:t>
            </w:r>
          </w:p>
          <w:p w14:paraId="065D81D2" w14:textId="0E12852D" w:rsidR="005A0977" w:rsidRPr="003271E5" w:rsidRDefault="005A0977" w:rsidP="00987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5" w:type="pct"/>
            <w:vAlign w:val="center"/>
          </w:tcPr>
          <w:p w14:paraId="4C4A1414" w14:textId="77777777" w:rsidR="005A0977" w:rsidRPr="003271E5" w:rsidRDefault="005A0977" w:rsidP="0035615F">
            <w:pPr>
              <w:tabs>
                <w:tab w:val="left" w:pos="768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A0977" w:rsidRPr="003271E5" w14:paraId="1539388A" w14:textId="77777777" w:rsidTr="003A35C2">
        <w:trPr>
          <w:trHeight w:val="1265"/>
        </w:trPr>
        <w:tc>
          <w:tcPr>
            <w:tcW w:w="424" w:type="pct"/>
            <w:vAlign w:val="center"/>
          </w:tcPr>
          <w:p w14:paraId="07333414" w14:textId="5513D41E" w:rsidR="005A0977" w:rsidRPr="00A53F85" w:rsidRDefault="005A0977" w:rsidP="00B14880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16D3D752" w14:textId="77777777" w:rsidR="003A35C2" w:rsidRPr="00046C61" w:rsidRDefault="003A35C2" w:rsidP="00D65E37">
            <w:pPr>
              <w:autoSpaceDE w:val="0"/>
              <w:autoSpaceDN w:val="0"/>
              <w:adjustRightInd w:val="0"/>
              <w:rPr>
                <w:rFonts w:ascii="Calibri" w:hAnsi="Calibri" w:cs="Arial"/>
                <w:sz w:val="22"/>
                <w:szCs w:val="22"/>
              </w:rPr>
            </w:pPr>
            <w:r w:rsidRPr="00046C61">
              <w:rPr>
                <w:rFonts w:ascii="Calibri" w:hAnsi="Calibri" w:cs="Arial"/>
                <w:sz w:val="22"/>
                <w:szCs w:val="22"/>
              </w:rPr>
              <w:t xml:space="preserve">Dodatkowe pokrywy wewnętrzne zapobiegające upływowi </w:t>
            </w:r>
            <w:r>
              <w:rPr>
                <w:rFonts w:ascii="Calibri" w:hAnsi="Calibri" w:cs="Arial"/>
                <w:sz w:val="22"/>
                <w:szCs w:val="22"/>
              </w:rPr>
              <w:t>zimnego powietrza</w:t>
            </w:r>
            <w:r w:rsidRPr="00046C61">
              <w:rPr>
                <w:rFonts w:ascii="Calibri" w:hAnsi="Calibri" w:cs="Arial"/>
                <w:sz w:val="22"/>
                <w:szCs w:val="22"/>
              </w:rPr>
              <w:t xml:space="preserve"> (min</w:t>
            </w:r>
            <w:r>
              <w:rPr>
                <w:rFonts w:ascii="Calibri" w:hAnsi="Calibri" w:cs="Arial"/>
                <w:sz w:val="22"/>
                <w:szCs w:val="22"/>
              </w:rPr>
              <w:t>imum 2 szt.)</w:t>
            </w:r>
          </w:p>
          <w:p w14:paraId="526193AB" w14:textId="729C8C54" w:rsidR="005A0977" w:rsidRPr="003271E5" w:rsidRDefault="005A0977" w:rsidP="00987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5" w:type="pct"/>
            <w:vAlign w:val="center"/>
          </w:tcPr>
          <w:p w14:paraId="046AEE00" w14:textId="77777777" w:rsidR="005A0977" w:rsidRPr="003271E5" w:rsidRDefault="005A0977" w:rsidP="0035615F">
            <w:pPr>
              <w:tabs>
                <w:tab w:val="left" w:pos="768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A0977" w:rsidRPr="003271E5" w14:paraId="5C4D3B70" w14:textId="77777777" w:rsidTr="003A35C2">
        <w:trPr>
          <w:trHeight w:val="1265"/>
        </w:trPr>
        <w:tc>
          <w:tcPr>
            <w:tcW w:w="424" w:type="pct"/>
            <w:vAlign w:val="center"/>
          </w:tcPr>
          <w:p w14:paraId="2E2AC833" w14:textId="74BD78FC" w:rsidR="005A0977" w:rsidRPr="00A53F85" w:rsidRDefault="005A0977" w:rsidP="00B14880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3A4F1C40" w14:textId="5F4F519A" w:rsidR="005A0977" w:rsidRPr="003271E5" w:rsidRDefault="003A35C2" w:rsidP="00987779">
            <w:pPr>
              <w:rPr>
                <w:rFonts w:ascii="Arial" w:hAnsi="Arial" w:cs="Arial"/>
                <w:sz w:val="22"/>
                <w:szCs w:val="22"/>
              </w:rPr>
            </w:pPr>
            <w:r w:rsidRPr="00046C61">
              <w:rPr>
                <w:rFonts w:ascii="Calibri" w:hAnsi="Calibri" w:cs="Arial"/>
                <w:sz w:val="22"/>
                <w:szCs w:val="22"/>
              </w:rPr>
              <w:t xml:space="preserve">Izolacja </w:t>
            </w:r>
            <w:r>
              <w:rPr>
                <w:rFonts w:ascii="Calibri" w:hAnsi="Calibri" w:cs="Arial"/>
                <w:sz w:val="22"/>
                <w:szCs w:val="22"/>
              </w:rPr>
              <w:t>termiczna próżniowa z rdzeniem z włókna szklanego</w:t>
            </w:r>
          </w:p>
        </w:tc>
        <w:tc>
          <w:tcPr>
            <w:tcW w:w="2075" w:type="pct"/>
            <w:vAlign w:val="center"/>
          </w:tcPr>
          <w:p w14:paraId="07FBA748" w14:textId="77777777" w:rsidR="005A0977" w:rsidRPr="003271E5" w:rsidRDefault="005A0977" w:rsidP="0035615F">
            <w:pPr>
              <w:tabs>
                <w:tab w:val="left" w:pos="768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A0977" w:rsidRPr="003271E5" w14:paraId="5F667C5C" w14:textId="77777777" w:rsidTr="003A35C2">
        <w:trPr>
          <w:trHeight w:val="1265"/>
        </w:trPr>
        <w:tc>
          <w:tcPr>
            <w:tcW w:w="424" w:type="pct"/>
            <w:vAlign w:val="center"/>
          </w:tcPr>
          <w:p w14:paraId="1DCA397C" w14:textId="23D73F94" w:rsidR="005A0977" w:rsidRPr="00A53F85" w:rsidRDefault="005A0977" w:rsidP="00B14880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584616CB" w14:textId="77777777" w:rsidR="003A35C2" w:rsidRPr="00046C61" w:rsidRDefault="003A35C2" w:rsidP="00D65E37">
            <w:pPr>
              <w:autoSpaceDE w:val="0"/>
              <w:autoSpaceDN w:val="0"/>
              <w:adjustRightInd w:val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Wnętrze</w:t>
            </w:r>
            <w:r w:rsidRPr="00046C61">
              <w:rPr>
                <w:rFonts w:ascii="Calibri" w:hAnsi="Calibri" w:cs="Arial"/>
                <w:sz w:val="22"/>
                <w:szCs w:val="22"/>
              </w:rPr>
              <w:t xml:space="preserve"> wykonane z aluminium</w:t>
            </w:r>
          </w:p>
          <w:p w14:paraId="5AEB5BC5" w14:textId="43CCF0DD" w:rsidR="005A0977" w:rsidRPr="003271E5" w:rsidRDefault="005A0977" w:rsidP="00987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5" w:type="pct"/>
            <w:vAlign w:val="center"/>
          </w:tcPr>
          <w:p w14:paraId="4E9FB16D" w14:textId="5F4EBD2E" w:rsidR="005A0977" w:rsidRPr="003271E5" w:rsidRDefault="005A0977" w:rsidP="0035615F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5A0977" w:rsidRPr="003271E5" w14:paraId="0BEBD601" w14:textId="77777777" w:rsidTr="003A35C2">
        <w:trPr>
          <w:trHeight w:val="1265"/>
        </w:trPr>
        <w:tc>
          <w:tcPr>
            <w:tcW w:w="424" w:type="pct"/>
            <w:vAlign w:val="center"/>
          </w:tcPr>
          <w:p w14:paraId="1DED12AD" w14:textId="13AED720" w:rsidR="005A0977" w:rsidRPr="00A53F85" w:rsidRDefault="005A0977" w:rsidP="00B14880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5F9D894C" w14:textId="6281748E" w:rsidR="003A35C2" w:rsidRPr="00046C61" w:rsidRDefault="003A35C2" w:rsidP="00D65E37">
            <w:pPr>
              <w:autoSpaceDE w:val="0"/>
              <w:autoSpaceDN w:val="0"/>
              <w:adjustRightInd w:val="0"/>
              <w:rPr>
                <w:rFonts w:ascii="Calibri" w:hAnsi="Calibri" w:cs="Arial"/>
                <w:sz w:val="22"/>
                <w:szCs w:val="22"/>
              </w:rPr>
            </w:pPr>
            <w:r w:rsidRPr="00046C61">
              <w:rPr>
                <w:rFonts w:ascii="Calibri" w:hAnsi="Calibri" w:cs="Arial"/>
                <w:sz w:val="22"/>
                <w:szCs w:val="22"/>
              </w:rPr>
              <w:t>Kółka samonastawne ułatwiające relokację urządzenia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  <w:p w14:paraId="2AF231E5" w14:textId="28412F05" w:rsidR="005A0977" w:rsidRPr="003271E5" w:rsidRDefault="005A0977" w:rsidP="00987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5" w:type="pct"/>
            <w:vAlign w:val="center"/>
          </w:tcPr>
          <w:p w14:paraId="2870D6C4" w14:textId="77777777" w:rsidR="005A0977" w:rsidRPr="003271E5" w:rsidRDefault="005A0977" w:rsidP="0035615F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5A0977" w:rsidRPr="003271E5" w14:paraId="65E4B407" w14:textId="77777777" w:rsidTr="003A35C2">
        <w:trPr>
          <w:trHeight w:val="1265"/>
        </w:trPr>
        <w:tc>
          <w:tcPr>
            <w:tcW w:w="424" w:type="pct"/>
            <w:vAlign w:val="center"/>
          </w:tcPr>
          <w:p w14:paraId="194EBB68" w14:textId="357FAF9B" w:rsidR="005A0977" w:rsidRPr="00A53F85" w:rsidRDefault="005A0977" w:rsidP="00B14880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7C7831F6" w14:textId="726FA6F9" w:rsidR="005A0977" w:rsidRPr="003271E5" w:rsidRDefault="003A35C2" w:rsidP="00987779">
            <w:pPr>
              <w:rPr>
                <w:rFonts w:ascii="Arial" w:hAnsi="Arial" w:cs="Arial"/>
                <w:sz w:val="22"/>
                <w:szCs w:val="22"/>
              </w:rPr>
            </w:pPr>
            <w:r w:rsidRPr="00046C61">
              <w:rPr>
                <w:rFonts w:ascii="Calibri" w:hAnsi="Calibri" w:cs="Arial"/>
                <w:sz w:val="22"/>
                <w:szCs w:val="22"/>
              </w:rPr>
              <w:t>System chłodzenia dwukompresorowy, kaskadowy</w:t>
            </w:r>
          </w:p>
        </w:tc>
        <w:tc>
          <w:tcPr>
            <w:tcW w:w="2075" w:type="pct"/>
            <w:vAlign w:val="center"/>
          </w:tcPr>
          <w:p w14:paraId="2A219883" w14:textId="77777777" w:rsidR="005A0977" w:rsidRPr="003271E5" w:rsidRDefault="005A0977" w:rsidP="0035615F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5A0977" w:rsidRPr="003271E5" w14:paraId="64DF9156" w14:textId="77777777" w:rsidTr="003A35C2">
        <w:trPr>
          <w:trHeight w:val="1265"/>
        </w:trPr>
        <w:tc>
          <w:tcPr>
            <w:tcW w:w="424" w:type="pct"/>
            <w:vAlign w:val="center"/>
          </w:tcPr>
          <w:p w14:paraId="13615911" w14:textId="7E80A3FF" w:rsidR="005A0977" w:rsidRPr="00A53F85" w:rsidRDefault="005A0977" w:rsidP="00B14880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3144A0C9" w14:textId="77777777" w:rsidR="003A35C2" w:rsidRDefault="003A35C2" w:rsidP="00D65E37">
            <w:pPr>
              <w:autoSpaceDE w:val="0"/>
              <w:autoSpaceDN w:val="0"/>
              <w:adjustRightInd w:val="0"/>
              <w:rPr>
                <w:rFonts w:ascii="Calibri" w:hAnsi="Calibri" w:cs="Arial"/>
                <w:sz w:val="22"/>
                <w:szCs w:val="22"/>
              </w:rPr>
            </w:pPr>
            <w:r w:rsidRPr="00046C61">
              <w:rPr>
                <w:rFonts w:ascii="Calibri" w:hAnsi="Calibri" w:cs="Arial"/>
                <w:sz w:val="22"/>
                <w:szCs w:val="22"/>
              </w:rPr>
              <w:t>Panel sterowania z wyświetlaczem tekstowym LCD i klawiaturą numeryczną.</w:t>
            </w:r>
          </w:p>
          <w:p w14:paraId="18A2904F" w14:textId="3CCABBF1" w:rsidR="005A0977" w:rsidRPr="003271E5" w:rsidRDefault="005A0977" w:rsidP="00987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5" w:type="pct"/>
            <w:vAlign w:val="center"/>
          </w:tcPr>
          <w:p w14:paraId="2F86E3D8" w14:textId="77777777" w:rsidR="005A0977" w:rsidRPr="003271E5" w:rsidRDefault="005A0977" w:rsidP="0035615F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5A0977" w:rsidRPr="003271E5" w14:paraId="70E586E3" w14:textId="77777777" w:rsidTr="003A35C2">
        <w:trPr>
          <w:trHeight w:val="1265"/>
        </w:trPr>
        <w:tc>
          <w:tcPr>
            <w:tcW w:w="424" w:type="pct"/>
            <w:vAlign w:val="center"/>
          </w:tcPr>
          <w:p w14:paraId="2A558D83" w14:textId="282073E9" w:rsidR="005A0977" w:rsidRPr="00A53F85" w:rsidRDefault="005A0977" w:rsidP="00B14880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13FA5D54" w14:textId="77777777" w:rsidR="003A35C2" w:rsidRPr="00046C61" w:rsidRDefault="003A35C2" w:rsidP="00D65E37">
            <w:pPr>
              <w:autoSpaceDE w:val="0"/>
              <w:autoSpaceDN w:val="0"/>
              <w:adjustRightInd w:val="0"/>
              <w:rPr>
                <w:rFonts w:ascii="Calibri" w:hAnsi="Calibri" w:cs="Arial"/>
                <w:sz w:val="22"/>
                <w:szCs w:val="22"/>
              </w:rPr>
            </w:pPr>
            <w:r w:rsidRPr="00046C61">
              <w:rPr>
                <w:rFonts w:ascii="Calibri" w:hAnsi="Calibri" w:cs="Arial"/>
                <w:sz w:val="22"/>
                <w:szCs w:val="22"/>
              </w:rPr>
              <w:t xml:space="preserve">Sterownik z funkcją archiwizacji parametrów pracy i możliwością ich podglądu na wyświetlaczu (z okresu </w:t>
            </w:r>
            <w:r>
              <w:rPr>
                <w:rFonts w:ascii="Calibri" w:hAnsi="Calibri" w:cs="Arial"/>
                <w:sz w:val="22"/>
                <w:szCs w:val="22"/>
              </w:rPr>
              <w:t xml:space="preserve">co najmniej </w:t>
            </w:r>
            <w:r w:rsidRPr="00046C61">
              <w:rPr>
                <w:rFonts w:ascii="Calibri" w:hAnsi="Calibri" w:cs="Arial"/>
                <w:sz w:val="22"/>
                <w:szCs w:val="22"/>
              </w:rPr>
              <w:t>do 10 tygodni wstecz przy interwale pomiarowym 30 min</w:t>
            </w:r>
            <w:r>
              <w:rPr>
                <w:rFonts w:ascii="Calibri" w:hAnsi="Calibri" w:cs="Arial"/>
                <w:sz w:val="22"/>
                <w:szCs w:val="22"/>
              </w:rPr>
              <w:t>ut</w:t>
            </w:r>
            <w:r w:rsidRPr="00046C61">
              <w:rPr>
                <w:rFonts w:ascii="Calibri" w:hAnsi="Calibri" w:cs="Arial"/>
                <w:sz w:val="22"/>
                <w:szCs w:val="22"/>
              </w:rPr>
              <w:t>)</w:t>
            </w:r>
          </w:p>
          <w:p w14:paraId="2F22A598" w14:textId="4898D6E1" w:rsidR="005A0977" w:rsidRPr="003271E5" w:rsidRDefault="005A0977" w:rsidP="00987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5" w:type="pct"/>
            <w:vAlign w:val="center"/>
          </w:tcPr>
          <w:p w14:paraId="5F378B3D" w14:textId="77777777" w:rsidR="005A0977" w:rsidRPr="003271E5" w:rsidRDefault="005A0977" w:rsidP="0035615F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F05FC8" w:rsidRPr="003271E5" w14:paraId="338B1BB8" w14:textId="77777777" w:rsidTr="003A35C2">
        <w:trPr>
          <w:trHeight w:val="1265"/>
        </w:trPr>
        <w:tc>
          <w:tcPr>
            <w:tcW w:w="424" w:type="pct"/>
            <w:vAlign w:val="center"/>
          </w:tcPr>
          <w:p w14:paraId="24881ECE" w14:textId="000B784E" w:rsidR="00F05FC8" w:rsidRPr="00A53F85" w:rsidRDefault="00F05FC8" w:rsidP="00B14880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3E346039" w14:textId="7A5C3662" w:rsidR="00CF71C7" w:rsidRDefault="003A35C2" w:rsidP="00D65E37">
            <w:pPr>
              <w:autoSpaceDE w:val="0"/>
              <w:autoSpaceDN w:val="0"/>
              <w:adjustRightInd w:val="0"/>
              <w:rPr>
                <w:rFonts w:ascii="Calibri" w:hAnsi="Calibri" w:cs="Arial"/>
                <w:sz w:val="22"/>
                <w:szCs w:val="22"/>
              </w:rPr>
            </w:pPr>
            <w:r w:rsidRPr="00046C61">
              <w:rPr>
                <w:rFonts w:ascii="Calibri" w:hAnsi="Calibri" w:cs="Arial"/>
                <w:sz w:val="22"/>
                <w:szCs w:val="22"/>
              </w:rPr>
              <w:t>Sygnalizacja stanów alarmowych:</w:t>
            </w:r>
          </w:p>
          <w:p w14:paraId="7ACC3429" w14:textId="613FA7C3" w:rsidR="003A35C2" w:rsidRDefault="00D65E37" w:rsidP="00D65E37">
            <w:pPr>
              <w:autoSpaceDE w:val="0"/>
              <w:autoSpaceDN w:val="0"/>
              <w:adjustRightInd w:val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- </w:t>
            </w:r>
            <w:r w:rsidR="003A35C2" w:rsidRPr="00046C61">
              <w:rPr>
                <w:rFonts w:ascii="Calibri" w:hAnsi="Calibri" w:cs="Arial"/>
                <w:sz w:val="22"/>
                <w:szCs w:val="22"/>
              </w:rPr>
              <w:t>zbyt wysokiej i zbyt niskiej temperatury</w:t>
            </w:r>
          </w:p>
          <w:p w14:paraId="06FA0AD3" w14:textId="2F48B55E" w:rsidR="003A35C2" w:rsidRDefault="00D65E37" w:rsidP="00D65E37">
            <w:pPr>
              <w:autoSpaceDE w:val="0"/>
              <w:autoSpaceDN w:val="0"/>
              <w:adjustRightInd w:val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- </w:t>
            </w:r>
            <w:r w:rsidR="003A35C2" w:rsidRPr="00046C61">
              <w:rPr>
                <w:rFonts w:ascii="Calibri" w:hAnsi="Calibri" w:cs="Arial"/>
                <w:sz w:val="22"/>
                <w:szCs w:val="22"/>
              </w:rPr>
              <w:t>niedomknięcia drzwi</w:t>
            </w:r>
          </w:p>
          <w:p w14:paraId="38AE1AB7" w14:textId="4C6EC89B" w:rsidR="00D65E37" w:rsidRDefault="00D65E37" w:rsidP="00D65E37">
            <w:pPr>
              <w:autoSpaceDE w:val="0"/>
              <w:autoSpaceDN w:val="0"/>
              <w:adjustRightInd w:val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- </w:t>
            </w:r>
            <w:r w:rsidR="003A35C2" w:rsidRPr="00046C61">
              <w:rPr>
                <w:rFonts w:ascii="Calibri" w:hAnsi="Calibri" w:cs="Arial"/>
                <w:sz w:val="22"/>
                <w:szCs w:val="22"/>
              </w:rPr>
              <w:t>zaniku napięcia</w:t>
            </w:r>
          </w:p>
          <w:p w14:paraId="17DD69BB" w14:textId="59C28D34" w:rsidR="003A35C2" w:rsidRDefault="00D65E37" w:rsidP="00D65E37">
            <w:pPr>
              <w:autoSpaceDE w:val="0"/>
              <w:autoSpaceDN w:val="0"/>
              <w:adjustRightInd w:val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- </w:t>
            </w:r>
            <w:r w:rsidR="003A35C2" w:rsidRPr="00046C61">
              <w:rPr>
                <w:rFonts w:ascii="Calibri" w:hAnsi="Calibri" w:cs="Arial"/>
                <w:sz w:val="22"/>
                <w:szCs w:val="22"/>
              </w:rPr>
              <w:t>zanieczyszczenia filtra skraplacza</w:t>
            </w:r>
          </w:p>
          <w:p w14:paraId="242DF989" w14:textId="53D99E13" w:rsidR="003A35C2" w:rsidRDefault="00D65E37" w:rsidP="00D65E37">
            <w:pPr>
              <w:autoSpaceDE w:val="0"/>
              <w:autoSpaceDN w:val="0"/>
              <w:adjustRightInd w:val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- </w:t>
            </w:r>
            <w:r w:rsidR="003A35C2" w:rsidRPr="00046C61">
              <w:rPr>
                <w:rFonts w:ascii="Calibri" w:hAnsi="Calibri" w:cs="Arial"/>
                <w:sz w:val="22"/>
                <w:szCs w:val="22"/>
              </w:rPr>
              <w:t>nieprawidłowej temperatury otoczenia</w:t>
            </w:r>
          </w:p>
          <w:p w14:paraId="12CAC501" w14:textId="278F4E65" w:rsidR="003A35C2" w:rsidRPr="00046C61" w:rsidRDefault="00D65E37" w:rsidP="00D65E37">
            <w:pPr>
              <w:autoSpaceDE w:val="0"/>
              <w:autoSpaceDN w:val="0"/>
              <w:adjustRightInd w:val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- </w:t>
            </w:r>
            <w:r w:rsidR="003A35C2" w:rsidRPr="00046C61">
              <w:rPr>
                <w:rFonts w:ascii="Calibri" w:hAnsi="Calibri" w:cs="Arial"/>
                <w:sz w:val="22"/>
                <w:szCs w:val="22"/>
              </w:rPr>
              <w:t>zbyt niskiego napięcia</w:t>
            </w:r>
          </w:p>
          <w:p w14:paraId="15129A8F" w14:textId="2A7856C6" w:rsidR="00F05FC8" w:rsidRPr="003271E5" w:rsidRDefault="00F05FC8" w:rsidP="00987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5" w:type="pct"/>
            <w:vAlign w:val="center"/>
          </w:tcPr>
          <w:p w14:paraId="05C00BA3" w14:textId="77777777" w:rsidR="00F05FC8" w:rsidRPr="003271E5" w:rsidRDefault="00F05FC8" w:rsidP="0035615F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5A0977" w:rsidRPr="003271E5" w14:paraId="458FDEEC" w14:textId="77777777" w:rsidTr="003A35C2">
        <w:trPr>
          <w:trHeight w:val="1265"/>
        </w:trPr>
        <w:tc>
          <w:tcPr>
            <w:tcW w:w="424" w:type="pct"/>
            <w:vAlign w:val="center"/>
          </w:tcPr>
          <w:p w14:paraId="067D5942" w14:textId="531306D3" w:rsidR="005A0977" w:rsidRPr="00A53F85" w:rsidRDefault="005A0977" w:rsidP="00B14880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4749050D" w14:textId="406587E2" w:rsidR="003A35C2" w:rsidRPr="00046C61" w:rsidRDefault="003A35C2" w:rsidP="00D65E37">
            <w:pPr>
              <w:autoSpaceDE w:val="0"/>
              <w:autoSpaceDN w:val="0"/>
              <w:adjustRightInd w:val="0"/>
              <w:rPr>
                <w:rFonts w:ascii="Calibri" w:hAnsi="Calibri" w:cs="Arial"/>
                <w:sz w:val="22"/>
                <w:szCs w:val="22"/>
              </w:rPr>
            </w:pPr>
            <w:r w:rsidRPr="00046C61">
              <w:rPr>
                <w:rFonts w:ascii="Calibri" w:hAnsi="Calibri" w:cs="Arial"/>
                <w:sz w:val="22"/>
                <w:szCs w:val="22"/>
              </w:rPr>
              <w:t>Automatyczna diagnostyka usterek i powiadamianie o konieczności wymiany komponentów zużywalnych</w:t>
            </w:r>
          </w:p>
          <w:p w14:paraId="11D5EFE7" w14:textId="65A5A605" w:rsidR="005A0977" w:rsidRPr="003271E5" w:rsidRDefault="005A0977" w:rsidP="00987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5" w:type="pct"/>
            <w:vAlign w:val="center"/>
          </w:tcPr>
          <w:p w14:paraId="576129DD" w14:textId="77777777" w:rsidR="005A0977" w:rsidRPr="003271E5" w:rsidRDefault="005A0977" w:rsidP="0035615F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5A0977" w:rsidRPr="003271E5" w14:paraId="2D726730" w14:textId="77777777" w:rsidTr="003A35C2">
        <w:trPr>
          <w:trHeight w:val="1265"/>
        </w:trPr>
        <w:tc>
          <w:tcPr>
            <w:tcW w:w="424" w:type="pct"/>
            <w:vAlign w:val="center"/>
          </w:tcPr>
          <w:p w14:paraId="1FD3E6AE" w14:textId="1BF9B93A" w:rsidR="005A0977" w:rsidRPr="00A53F85" w:rsidRDefault="005A0977" w:rsidP="00B14880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1F457163" w14:textId="121AB276" w:rsidR="005A0977" w:rsidRPr="003271E5" w:rsidRDefault="003A35C2" w:rsidP="00987779">
            <w:pPr>
              <w:rPr>
                <w:rFonts w:ascii="Arial" w:hAnsi="Arial" w:cs="Arial"/>
                <w:sz w:val="22"/>
                <w:szCs w:val="22"/>
              </w:rPr>
            </w:pPr>
            <w:r w:rsidRPr="00046C61">
              <w:rPr>
                <w:rFonts w:ascii="Calibri" w:hAnsi="Calibri" w:cs="Arial"/>
                <w:sz w:val="22"/>
                <w:szCs w:val="22"/>
              </w:rPr>
              <w:t xml:space="preserve">Elektroniczna blokada klawiatury </w:t>
            </w:r>
            <w:r>
              <w:rPr>
                <w:rFonts w:ascii="Calibri" w:hAnsi="Calibri" w:cs="Arial"/>
                <w:sz w:val="22"/>
                <w:szCs w:val="22"/>
              </w:rPr>
              <w:t>z zabezpieczeniem hasłem</w:t>
            </w:r>
          </w:p>
        </w:tc>
        <w:tc>
          <w:tcPr>
            <w:tcW w:w="2075" w:type="pct"/>
            <w:vAlign w:val="center"/>
          </w:tcPr>
          <w:p w14:paraId="461BA414" w14:textId="77777777" w:rsidR="005A0977" w:rsidRPr="003271E5" w:rsidRDefault="005A0977" w:rsidP="0035615F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5A0977" w:rsidRPr="003271E5" w14:paraId="0671469A" w14:textId="77777777" w:rsidTr="003A35C2">
        <w:trPr>
          <w:trHeight w:val="1265"/>
        </w:trPr>
        <w:tc>
          <w:tcPr>
            <w:tcW w:w="424" w:type="pct"/>
            <w:vAlign w:val="center"/>
          </w:tcPr>
          <w:p w14:paraId="570C7883" w14:textId="7D93DCEE" w:rsidR="005A0977" w:rsidRPr="00A53F85" w:rsidRDefault="005A0977" w:rsidP="00B14880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49850B20" w14:textId="48D50770" w:rsidR="003A35C2" w:rsidRPr="00046C61" w:rsidRDefault="003A35C2" w:rsidP="00D65E37">
            <w:pPr>
              <w:autoSpaceDE w:val="0"/>
              <w:autoSpaceDN w:val="0"/>
              <w:adjustRightInd w:val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Poziom emitowanego hałasu nieprzekraczający 50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dB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 xml:space="preserve"> (</w:t>
            </w:r>
            <w:r>
              <w:rPr>
                <w:rFonts w:ascii="Calibri" w:hAnsi="Calibri" w:cs="Calibri"/>
                <w:sz w:val="22"/>
                <w:szCs w:val="22"/>
              </w:rPr>
              <w:t>±</w:t>
            </w:r>
            <w:r>
              <w:rPr>
                <w:rFonts w:ascii="Calibri" w:hAnsi="Calibri" w:cs="Arial"/>
                <w:sz w:val="22"/>
                <w:szCs w:val="22"/>
              </w:rPr>
              <w:t xml:space="preserve">2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dB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>)</w:t>
            </w:r>
          </w:p>
          <w:p w14:paraId="14780AF7" w14:textId="4D6295F3" w:rsidR="005A0977" w:rsidRPr="003271E5" w:rsidRDefault="005A0977" w:rsidP="00987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5" w:type="pct"/>
            <w:vAlign w:val="center"/>
          </w:tcPr>
          <w:p w14:paraId="5C49633F" w14:textId="77777777" w:rsidR="005A0977" w:rsidRPr="003271E5" w:rsidRDefault="005A0977" w:rsidP="0035615F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EB7E75" w:rsidRPr="003271E5" w14:paraId="0A7DDFAB" w14:textId="77777777" w:rsidTr="003A35C2">
        <w:trPr>
          <w:trHeight w:val="1265"/>
        </w:trPr>
        <w:tc>
          <w:tcPr>
            <w:tcW w:w="424" w:type="pct"/>
            <w:vAlign w:val="center"/>
          </w:tcPr>
          <w:p w14:paraId="27537C89" w14:textId="2C8F86DB" w:rsidR="00EB7E75" w:rsidRPr="00A53F85" w:rsidRDefault="00EB7E75" w:rsidP="00EB7E75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71636AA5" w14:textId="77777777" w:rsidR="00EB7E75" w:rsidRDefault="00EB7E75" w:rsidP="00EB7E75">
            <w:pPr>
              <w:autoSpaceDE w:val="0"/>
              <w:autoSpaceDN w:val="0"/>
              <w:adjustRightInd w:val="0"/>
              <w:rPr>
                <w:rFonts w:ascii="Calibri" w:hAnsi="Calibri" w:cs="Arial"/>
                <w:sz w:val="22"/>
                <w:szCs w:val="22"/>
              </w:rPr>
            </w:pPr>
            <w:r w:rsidRPr="00046C61">
              <w:rPr>
                <w:rFonts w:ascii="Calibri" w:hAnsi="Calibri" w:cs="Arial"/>
                <w:sz w:val="22"/>
                <w:szCs w:val="22"/>
              </w:rPr>
              <w:t>Zasilanie zamrażarki jednofazowe 230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046C61">
              <w:rPr>
                <w:rFonts w:ascii="Calibri" w:hAnsi="Calibri" w:cs="Arial"/>
                <w:sz w:val="22"/>
                <w:szCs w:val="22"/>
              </w:rPr>
              <w:t>V, 50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proofErr w:type="spellStart"/>
            <w:r w:rsidRPr="00046C61">
              <w:rPr>
                <w:rFonts w:ascii="Calibri" w:hAnsi="Calibri" w:cs="Arial"/>
                <w:sz w:val="22"/>
                <w:szCs w:val="22"/>
              </w:rPr>
              <w:t>Hz</w:t>
            </w:r>
            <w:proofErr w:type="spellEnd"/>
          </w:p>
          <w:p w14:paraId="48DD631E" w14:textId="5A1F681D" w:rsidR="00EB7E75" w:rsidRPr="003271E5" w:rsidRDefault="00EB7E75" w:rsidP="00EB7E7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5" w:type="pct"/>
            <w:vAlign w:val="center"/>
          </w:tcPr>
          <w:p w14:paraId="70305D72" w14:textId="77777777" w:rsidR="00EB7E75" w:rsidRPr="003271E5" w:rsidRDefault="00EB7E75" w:rsidP="00EB7E75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5A0977" w:rsidRPr="003271E5" w14:paraId="1F107810" w14:textId="77777777" w:rsidTr="003A35C2">
        <w:trPr>
          <w:trHeight w:val="1265"/>
        </w:trPr>
        <w:tc>
          <w:tcPr>
            <w:tcW w:w="424" w:type="pct"/>
            <w:vAlign w:val="center"/>
          </w:tcPr>
          <w:p w14:paraId="30FC58C4" w14:textId="2B9A136C" w:rsidR="005A0977" w:rsidRPr="00A53F85" w:rsidRDefault="005A0977" w:rsidP="00B14880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3893374A" w14:textId="4071827F" w:rsidR="00987779" w:rsidRDefault="00987779" w:rsidP="00537B3F">
            <w:pPr>
              <w:autoSpaceDE w:val="0"/>
              <w:autoSpaceDN w:val="0"/>
              <w:adjustRightInd w:val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Zintegrowany system awaryjnego podtrzymywania temperatury ciekłym azotem</w:t>
            </w:r>
          </w:p>
          <w:p w14:paraId="5BE6195D" w14:textId="0884A30F" w:rsidR="005A0977" w:rsidRPr="003271E5" w:rsidRDefault="005A0977" w:rsidP="00987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5" w:type="pct"/>
            <w:vAlign w:val="center"/>
          </w:tcPr>
          <w:p w14:paraId="2567ED89" w14:textId="77777777" w:rsidR="005A0977" w:rsidRPr="003271E5" w:rsidRDefault="005A0977" w:rsidP="0035615F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987779" w:rsidRPr="003271E5" w14:paraId="297A39DC" w14:textId="77777777" w:rsidTr="003A35C2">
        <w:trPr>
          <w:trHeight w:val="1265"/>
        </w:trPr>
        <w:tc>
          <w:tcPr>
            <w:tcW w:w="424" w:type="pct"/>
            <w:vAlign w:val="center"/>
          </w:tcPr>
          <w:p w14:paraId="574F8C94" w14:textId="50E7E223" w:rsidR="00987779" w:rsidRPr="00A53F85" w:rsidRDefault="00987779" w:rsidP="00987779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4D1C349A" w14:textId="65D42BDB" w:rsidR="00987779" w:rsidRPr="00046C61" w:rsidRDefault="00987779" w:rsidP="00537B3F">
            <w:pPr>
              <w:autoSpaceDE w:val="0"/>
              <w:autoSpaceDN w:val="0"/>
              <w:adjustRightInd w:val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Kompatybilny z urządzeniem zbiornik ciśnieniowy do napełniania ciekłym azotem o pojemności </w:t>
            </w:r>
            <w:r w:rsidR="00E4286C">
              <w:rPr>
                <w:rFonts w:ascii="Calibri" w:hAnsi="Calibri" w:cs="Arial"/>
                <w:sz w:val="22"/>
                <w:szCs w:val="22"/>
              </w:rPr>
              <w:t xml:space="preserve">min. </w:t>
            </w:r>
            <w:r>
              <w:rPr>
                <w:rFonts w:ascii="Calibri" w:hAnsi="Calibri" w:cs="Arial"/>
                <w:sz w:val="22"/>
                <w:szCs w:val="22"/>
              </w:rPr>
              <w:t>240 litrów</w:t>
            </w:r>
          </w:p>
          <w:p w14:paraId="21D0EAF3" w14:textId="63702D4C" w:rsidR="00987779" w:rsidRPr="003271E5" w:rsidRDefault="00987779" w:rsidP="00987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5" w:type="pct"/>
            <w:vAlign w:val="center"/>
          </w:tcPr>
          <w:p w14:paraId="66D2364E" w14:textId="77777777" w:rsidR="00987779" w:rsidRPr="003271E5" w:rsidRDefault="00987779" w:rsidP="00987779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987779" w:rsidRPr="003271E5" w14:paraId="5CFE3D4C" w14:textId="77777777" w:rsidTr="003A35C2">
        <w:trPr>
          <w:trHeight w:val="1265"/>
        </w:trPr>
        <w:tc>
          <w:tcPr>
            <w:tcW w:w="424" w:type="pct"/>
            <w:vAlign w:val="center"/>
          </w:tcPr>
          <w:p w14:paraId="7CE67BB6" w14:textId="77777777" w:rsidR="00987779" w:rsidRPr="00A53F85" w:rsidRDefault="00987779" w:rsidP="00987779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208262DB" w14:textId="77777777" w:rsidR="00987779" w:rsidRPr="00D5198C" w:rsidRDefault="00987779" w:rsidP="009877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7966E1" w14:textId="26F28CA5" w:rsidR="005B02A4" w:rsidRDefault="005B02A4" w:rsidP="005B02A4">
            <w:pPr>
              <w:ind w:left="426" w:hanging="42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sz w:val="14"/>
                <w:szCs w:val="14"/>
              </w:rPr>
              <w:t> </w:t>
            </w:r>
            <w:r w:rsidRPr="005B02A4">
              <w:rPr>
                <w:rFonts w:asciiTheme="minorHAnsi" w:hAnsiTheme="minorHAnsi" w:cstheme="minorHAnsi"/>
                <w:sz w:val="22"/>
                <w:szCs w:val="22"/>
              </w:rPr>
              <w:t>Na wyposażeniu zamrażarki:</w:t>
            </w:r>
          </w:p>
          <w:p w14:paraId="420A5DDF" w14:textId="77777777" w:rsidR="005B02A4" w:rsidRPr="005B02A4" w:rsidRDefault="005B02A4" w:rsidP="005B02A4">
            <w:pPr>
              <w:ind w:left="426" w:hanging="426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96C99E2" w14:textId="22C01C3D" w:rsidR="005B02A4" w:rsidRDefault="005B02A4" w:rsidP="005B0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02A4">
              <w:rPr>
                <w:rFonts w:asciiTheme="minorHAnsi" w:hAnsiTheme="minorHAnsi" w:cstheme="minorHAnsi"/>
                <w:sz w:val="22"/>
                <w:szCs w:val="22"/>
              </w:rPr>
              <w:t>a. 15 sztuk stelaży na pudełka; każdy stelaż wykonany ze stali nierdzewnej, o wymiarach 141x148x556 mm, mieszczący nie mniej niż 10 pudełek kriogenicznych o wymiarach 133 x 133 x 52 mm</w:t>
            </w:r>
          </w:p>
          <w:p w14:paraId="3F081D09" w14:textId="77777777" w:rsidR="005B02A4" w:rsidRPr="005B02A4" w:rsidRDefault="005B02A4" w:rsidP="005B02A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6584C44" w14:textId="58B5006A" w:rsidR="005B02A4" w:rsidRDefault="005B02A4" w:rsidP="005B0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02A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b. 50 sztuk pudełek kriogenicznych wykonanych z poliwęglanu, dedykowanych do przechowywania </w:t>
            </w:r>
            <w:proofErr w:type="spellStart"/>
            <w:r w:rsidRPr="005B02A4">
              <w:rPr>
                <w:rFonts w:asciiTheme="minorHAnsi" w:hAnsiTheme="minorHAnsi" w:cstheme="minorHAnsi"/>
                <w:sz w:val="22"/>
                <w:szCs w:val="22"/>
              </w:rPr>
              <w:t>krioprobówek</w:t>
            </w:r>
            <w:proofErr w:type="spellEnd"/>
            <w:r w:rsidRPr="005B02A4">
              <w:rPr>
                <w:rFonts w:asciiTheme="minorHAnsi" w:hAnsiTheme="minorHAnsi" w:cstheme="minorHAnsi"/>
                <w:sz w:val="22"/>
                <w:szCs w:val="22"/>
              </w:rPr>
              <w:t xml:space="preserve"> z gwintem wewnętrznym, w temperaturze -150°C; z kratownicą w układzie 10x10; z oznaczeniami numerycznymi na transparentnej pokrywce</w:t>
            </w:r>
          </w:p>
          <w:p w14:paraId="32DDD077" w14:textId="77777777" w:rsidR="005B02A4" w:rsidRPr="005B02A4" w:rsidRDefault="005B02A4" w:rsidP="005B02A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472AC62" w14:textId="77777777" w:rsidR="005B02A4" w:rsidRPr="005B02A4" w:rsidRDefault="005B02A4" w:rsidP="005B0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02A4">
              <w:rPr>
                <w:rFonts w:asciiTheme="minorHAnsi" w:hAnsiTheme="minorHAnsi" w:cstheme="minorHAnsi"/>
                <w:sz w:val="22"/>
                <w:szCs w:val="22"/>
              </w:rPr>
              <w:t xml:space="preserve">c. 500 sztuk </w:t>
            </w:r>
            <w:proofErr w:type="spellStart"/>
            <w:r w:rsidRPr="005B02A4">
              <w:rPr>
                <w:rFonts w:asciiTheme="minorHAnsi" w:hAnsiTheme="minorHAnsi" w:cstheme="minorHAnsi"/>
                <w:sz w:val="22"/>
                <w:szCs w:val="22"/>
              </w:rPr>
              <w:t>krioprobówek</w:t>
            </w:r>
            <w:proofErr w:type="spellEnd"/>
            <w:r w:rsidRPr="005B02A4">
              <w:rPr>
                <w:rFonts w:asciiTheme="minorHAnsi" w:hAnsiTheme="minorHAnsi" w:cstheme="minorHAnsi"/>
                <w:sz w:val="22"/>
                <w:szCs w:val="22"/>
              </w:rPr>
              <w:t xml:space="preserve"> wykonanych  polipropylenu; z gwintem wewnętrznym, uszczelką pod korkiem, polem do opisu i korkiem w kolorze naturalnym lub innym; o wymiarach 12,5 x 48 mm; sterylne (SAL 10</w:t>
            </w:r>
            <w:r w:rsidRPr="005B02A4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-6</w:t>
            </w:r>
            <w:r w:rsidRPr="005B02A4">
              <w:rPr>
                <w:rFonts w:asciiTheme="minorHAnsi" w:hAnsiTheme="minorHAnsi" w:cstheme="minorHAnsi"/>
                <w:sz w:val="22"/>
                <w:szCs w:val="22"/>
              </w:rPr>
              <w:t xml:space="preserve">) i czyste molekularnie tj. pozbawione </w:t>
            </w:r>
            <w:proofErr w:type="spellStart"/>
            <w:r w:rsidRPr="005B02A4">
              <w:rPr>
                <w:rFonts w:asciiTheme="minorHAnsi" w:hAnsiTheme="minorHAnsi" w:cstheme="minorHAnsi"/>
                <w:sz w:val="22"/>
                <w:szCs w:val="22"/>
              </w:rPr>
              <w:t>DNaz</w:t>
            </w:r>
            <w:proofErr w:type="spellEnd"/>
            <w:r w:rsidRPr="005B02A4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5B02A4">
              <w:rPr>
                <w:rFonts w:asciiTheme="minorHAnsi" w:hAnsiTheme="minorHAnsi" w:cstheme="minorHAnsi"/>
                <w:sz w:val="22"/>
                <w:szCs w:val="22"/>
              </w:rPr>
              <w:t>RNaz</w:t>
            </w:r>
            <w:proofErr w:type="spellEnd"/>
            <w:r w:rsidRPr="005B02A4">
              <w:rPr>
                <w:rFonts w:asciiTheme="minorHAnsi" w:hAnsiTheme="minorHAnsi" w:cstheme="minorHAnsi"/>
                <w:sz w:val="22"/>
                <w:szCs w:val="22"/>
              </w:rPr>
              <w:t>, ludzkiego DNA oraz endotoksyn</w:t>
            </w:r>
          </w:p>
          <w:p w14:paraId="33B9D5E0" w14:textId="77777777" w:rsidR="00987779" w:rsidRPr="0057010F" w:rsidRDefault="00987779" w:rsidP="00987779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2"/>
                <w:szCs w:val="22"/>
              </w:rPr>
            </w:pPr>
          </w:p>
          <w:p w14:paraId="3124F88B" w14:textId="77777777" w:rsidR="00987779" w:rsidRDefault="00987779" w:rsidP="00987779">
            <w:pPr>
              <w:autoSpaceDE w:val="0"/>
              <w:autoSpaceDN w:val="0"/>
              <w:adjustRightInd w:val="0"/>
              <w:ind w:left="72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075" w:type="pct"/>
            <w:vAlign w:val="center"/>
          </w:tcPr>
          <w:p w14:paraId="725FB70C" w14:textId="77777777" w:rsidR="00987779" w:rsidRPr="003271E5" w:rsidRDefault="00987779" w:rsidP="00987779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</w:tbl>
    <w:p w14:paraId="35409483" w14:textId="77777777" w:rsidR="00E33FE0" w:rsidRPr="003271E5" w:rsidRDefault="00E33FE0" w:rsidP="00E33FE0">
      <w:pPr>
        <w:rPr>
          <w:rFonts w:ascii="Arial" w:hAnsi="Arial" w:cs="Arial"/>
          <w:sz w:val="22"/>
          <w:szCs w:val="22"/>
        </w:rPr>
      </w:pPr>
    </w:p>
    <w:p w14:paraId="098E3C6F" w14:textId="77777777" w:rsidR="00E33FE0" w:rsidRPr="003271E5" w:rsidRDefault="00E33FE0" w:rsidP="00E33FE0">
      <w:pPr>
        <w:rPr>
          <w:rFonts w:ascii="Arial" w:hAnsi="Arial" w:cs="Arial"/>
          <w:sz w:val="22"/>
          <w:szCs w:val="22"/>
        </w:rPr>
      </w:pPr>
    </w:p>
    <w:p w14:paraId="30B135CF" w14:textId="77777777" w:rsidR="00E33FE0" w:rsidRPr="003271E5" w:rsidRDefault="00E33FE0" w:rsidP="00E33FE0">
      <w:pPr>
        <w:rPr>
          <w:rFonts w:ascii="Arial" w:hAnsi="Arial" w:cs="Arial"/>
          <w:sz w:val="22"/>
          <w:szCs w:val="22"/>
        </w:rPr>
      </w:pPr>
    </w:p>
    <w:p w14:paraId="196A049E" w14:textId="77777777" w:rsidR="00E33FE0" w:rsidRPr="003271E5" w:rsidRDefault="00E33FE0" w:rsidP="00E33FE0">
      <w:pPr>
        <w:rPr>
          <w:rFonts w:ascii="Arial" w:hAnsi="Arial" w:cs="Arial"/>
          <w:sz w:val="22"/>
          <w:szCs w:val="22"/>
        </w:rPr>
      </w:pPr>
    </w:p>
    <w:p w14:paraId="133FE0A4" w14:textId="77777777" w:rsidR="00E33FE0" w:rsidRPr="003271E5" w:rsidRDefault="00E33FE0" w:rsidP="00E33FE0">
      <w:pPr>
        <w:rPr>
          <w:rFonts w:ascii="Arial" w:hAnsi="Arial" w:cs="Arial"/>
          <w:sz w:val="22"/>
          <w:szCs w:val="22"/>
        </w:rPr>
      </w:pPr>
    </w:p>
    <w:p w14:paraId="1499B2BF" w14:textId="77777777" w:rsidR="00E33FE0" w:rsidRPr="003271E5" w:rsidRDefault="00E33FE0" w:rsidP="00E33FE0">
      <w:pPr>
        <w:rPr>
          <w:rFonts w:ascii="Arial" w:hAnsi="Arial" w:cs="Arial"/>
          <w:sz w:val="22"/>
          <w:szCs w:val="22"/>
        </w:rPr>
      </w:pPr>
    </w:p>
    <w:p w14:paraId="676B0195" w14:textId="77777777" w:rsidR="00E33FE0" w:rsidRPr="003271E5" w:rsidRDefault="00E33FE0" w:rsidP="00E33FE0">
      <w:pPr>
        <w:rPr>
          <w:rFonts w:ascii="Arial" w:hAnsi="Arial" w:cs="Arial"/>
          <w:sz w:val="22"/>
          <w:szCs w:val="22"/>
        </w:rPr>
      </w:pPr>
    </w:p>
    <w:p w14:paraId="0F2893D0" w14:textId="77777777" w:rsidR="00E33FE0" w:rsidRPr="003271E5" w:rsidRDefault="00E33FE0" w:rsidP="00E33FE0">
      <w:pPr>
        <w:rPr>
          <w:rFonts w:ascii="Arial" w:hAnsi="Arial" w:cs="Arial"/>
          <w:sz w:val="22"/>
          <w:szCs w:val="22"/>
        </w:rPr>
      </w:pPr>
    </w:p>
    <w:p w14:paraId="22BB4E82" w14:textId="77777777" w:rsidR="00E33FE0" w:rsidRPr="003271E5" w:rsidRDefault="00E33FE0" w:rsidP="00E33FE0">
      <w:pPr>
        <w:rPr>
          <w:rFonts w:ascii="Arial" w:hAnsi="Arial" w:cs="Arial"/>
          <w:sz w:val="22"/>
          <w:szCs w:val="22"/>
        </w:rPr>
      </w:pPr>
    </w:p>
    <w:p w14:paraId="06BF90B2" w14:textId="77777777" w:rsidR="00E33FE0" w:rsidRPr="003271E5" w:rsidRDefault="00E33FE0" w:rsidP="00E33FE0">
      <w:pPr>
        <w:rPr>
          <w:rFonts w:ascii="Arial" w:hAnsi="Arial" w:cs="Arial"/>
          <w:sz w:val="22"/>
          <w:szCs w:val="22"/>
        </w:rPr>
      </w:pPr>
    </w:p>
    <w:p w14:paraId="7E1EAA5E" w14:textId="77777777" w:rsidR="00E33FE0" w:rsidRPr="003271E5" w:rsidRDefault="00E33FE0" w:rsidP="00E33FE0">
      <w:pPr>
        <w:rPr>
          <w:rFonts w:ascii="Arial" w:hAnsi="Arial" w:cs="Arial"/>
          <w:sz w:val="22"/>
          <w:szCs w:val="22"/>
        </w:rPr>
      </w:pPr>
    </w:p>
    <w:p w14:paraId="797AD0B4" w14:textId="77777777" w:rsidR="00E33FE0" w:rsidRPr="003271E5" w:rsidRDefault="00E33FE0" w:rsidP="00E33FE0">
      <w:pPr>
        <w:rPr>
          <w:rFonts w:ascii="Arial" w:hAnsi="Arial" w:cs="Arial"/>
          <w:sz w:val="22"/>
          <w:szCs w:val="22"/>
        </w:rPr>
      </w:pPr>
    </w:p>
    <w:p w14:paraId="77A593A1" w14:textId="77777777" w:rsidR="00E33FE0" w:rsidRPr="007C0594" w:rsidRDefault="00E33FE0" w:rsidP="00E33FE0">
      <w:pPr>
        <w:rPr>
          <w:rFonts w:asciiTheme="minorHAnsi" w:hAnsiTheme="minorHAnsi" w:cstheme="minorHAnsi"/>
          <w:sz w:val="20"/>
          <w:szCs w:val="20"/>
        </w:rPr>
      </w:pPr>
    </w:p>
    <w:p w14:paraId="261D8CA3" w14:textId="77777777" w:rsidR="00E33FE0" w:rsidRDefault="00E33FE0" w:rsidP="00E33FE0">
      <w:pPr>
        <w:rPr>
          <w:rFonts w:asciiTheme="minorHAnsi" w:hAnsiTheme="minorHAnsi" w:cstheme="minorHAnsi"/>
          <w:sz w:val="20"/>
          <w:szCs w:val="20"/>
        </w:rPr>
      </w:pPr>
    </w:p>
    <w:p w14:paraId="56A91A83" w14:textId="77777777" w:rsidR="00E33FE0" w:rsidRDefault="00E33FE0" w:rsidP="00E33FE0">
      <w:pPr>
        <w:rPr>
          <w:rFonts w:asciiTheme="minorHAnsi" w:hAnsiTheme="minorHAnsi" w:cstheme="minorHAnsi"/>
          <w:sz w:val="20"/>
          <w:szCs w:val="20"/>
        </w:rPr>
      </w:pPr>
    </w:p>
    <w:p w14:paraId="48C1F51A" w14:textId="77777777" w:rsidR="00E33FE0" w:rsidRPr="007C0594" w:rsidRDefault="00E33FE0" w:rsidP="007C0594">
      <w:pPr>
        <w:rPr>
          <w:rFonts w:asciiTheme="minorHAnsi" w:hAnsiTheme="minorHAnsi" w:cstheme="minorHAnsi"/>
          <w:sz w:val="20"/>
          <w:szCs w:val="20"/>
        </w:rPr>
      </w:pPr>
    </w:p>
    <w:p w14:paraId="25B85BEC" w14:textId="77777777" w:rsidR="00987779" w:rsidRPr="00D5198C" w:rsidRDefault="00987779" w:rsidP="00987779">
      <w:pPr>
        <w:rPr>
          <w:rFonts w:asciiTheme="minorHAnsi" w:hAnsiTheme="minorHAnsi" w:cstheme="minorHAnsi"/>
          <w:sz w:val="20"/>
          <w:szCs w:val="20"/>
        </w:rPr>
      </w:pPr>
    </w:p>
    <w:p w14:paraId="204CFA2D" w14:textId="77777777" w:rsidR="00EA550E" w:rsidRDefault="00EA550E" w:rsidP="00CB152B">
      <w:pPr>
        <w:suppressAutoHyphens/>
        <w:ind w:firstLine="5103"/>
        <w:jc w:val="center"/>
        <w:rPr>
          <w:rFonts w:asciiTheme="minorHAnsi" w:hAnsiTheme="minorHAnsi" w:cstheme="minorHAnsi"/>
          <w:i/>
          <w:color w:val="FF0000"/>
        </w:rPr>
      </w:pPr>
    </w:p>
    <w:p w14:paraId="390584E4" w14:textId="77777777" w:rsidR="00B02C75" w:rsidRDefault="00B02C75" w:rsidP="00B02C75">
      <w:pPr>
        <w:tabs>
          <w:tab w:val="left" w:pos="5245"/>
        </w:tabs>
        <w:suppressAutoHyphens/>
        <w:spacing w:after="120" w:line="276" w:lineRule="auto"/>
        <w:ind w:left="4962"/>
        <w:rPr>
          <w:rFonts w:ascii="Arial Narrow" w:hAnsi="Arial Narrow"/>
          <w:i/>
          <w:color w:val="FF0000"/>
          <w:sz w:val="22"/>
          <w:szCs w:val="22"/>
        </w:rPr>
      </w:pPr>
      <w:r>
        <w:rPr>
          <w:rFonts w:ascii="Arial Narrow" w:hAnsi="Arial Narrow"/>
          <w:i/>
          <w:color w:val="FF0000"/>
        </w:rPr>
        <w:t xml:space="preserve">Formularz należy złożyć w formie elektronicznej </w:t>
      </w:r>
      <w:r>
        <w:rPr>
          <w:rFonts w:ascii="Arial Narrow" w:hAnsi="Arial Narrow"/>
          <w:i/>
          <w:color w:val="FF0000"/>
        </w:rPr>
        <w:br/>
        <w:t xml:space="preserve">        (kwalifikowany podpis elektroniczny)                 </w:t>
      </w:r>
      <w:r>
        <w:rPr>
          <w:rFonts w:ascii="Arial Narrow" w:hAnsi="Arial Narrow"/>
          <w:i/>
          <w:color w:val="FF0000"/>
        </w:rPr>
        <w:br/>
        <w:t xml:space="preserve">      lub w postaci elektronicznej opatrzonej </w:t>
      </w:r>
      <w:r>
        <w:rPr>
          <w:rFonts w:ascii="Arial Narrow" w:hAnsi="Arial Narrow"/>
          <w:i/>
          <w:color w:val="FF0000"/>
        </w:rPr>
        <w:br/>
        <w:t xml:space="preserve">  podpisem zaufanym lub podpisem osobistym</w:t>
      </w:r>
    </w:p>
    <w:p w14:paraId="1BA20323" w14:textId="6AE046B5" w:rsidR="00A530BD" w:rsidRPr="00CB152B" w:rsidRDefault="00A530BD" w:rsidP="00B02C75">
      <w:pPr>
        <w:suppressAutoHyphens/>
        <w:ind w:firstLine="5103"/>
        <w:jc w:val="center"/>
        <w:rPr>
          <w:rFonts w:asciiTheme="minorHAnsi" w:hAnsiTheme="minorHAnsi" w:cstheme="minorHAnsi"/>
        </w:rPr>
      </w:pPr>
    </w:p>
    <w:sectPr w:rsidR="00A530BD" w:rsidRPr="00CB152B" w:rsidSect="00787B4C">
      <w:headerReference w:type="default" r:id="rId10"/>
      <w:footerReference w:type="default" r:id="rId11"/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BCCC3" w14:textId="77777777" w:rsidR="0017251D" w:rsidRDefault="0017251D" w:rsidP="00DF1622">
      <w:r>
        <w:separator/>
      </w:r>
    </w:p>
  </w:endnote>
  <w:endnote w:type="continuationSeparator" w:id="0">
    <w:p w14:paraId="7FCDB7EA" w14:textId="77777777" w:rsidR="0017251D" w:rsidRDefault="0017251D" w:rsidP="00DF1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L Switzerland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4437350"/>
      <w:docPartObj>
        <w:docPartGallery w:val="Page Numbers (Bottom of Page)"/>
        <w:docPartUnique/>
      </w:docPartObj>
    </w:sdtPr>
    <w:sdtEndPr/>
    <w:sdtContent>
      <w:p w14:paraId="11880616" w14:textId="27D5BA32" w:rsidR="00DC7D2A" w:rsidRDefault="00DC7D2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74D50F92" w14:textId="77777777" w:rsidR="00DC7D2A" w:rsidRDefault="00DC7D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A06CB" w14:textId="77777777" w:rsidR="0017251D" w:rsidRDefault="0017251D" w:rsidP="00DF1622">
      <w:r>
        <w:separator/>
      </w:r>
    </w:p>
  </w:footnote>
  <w:footnote w:type="continuationSeparator" w:id="0">
    <w:p w14:paraId="4B8678FD" w14:textId="77777777" w:rsidR="0017251D" w:rsidRDefault="0017251D" w:rsidP="00DF16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27CCC" w14:textId="77777777" w:rsidR="00295C9A" w:rsidRDefault="00295C9A" w:rsidP="00295C9A">
    <w:pPr>
      <w:keepNext/>
      <w:jc w:val="right"/>
      <w:outlineLvl w:val="0"/>
      <w:rPr>
        <w:bCs/>
        <w:iCs/>
        <w:sz w:val="20"/>
        <w:szCs w:val="20"/>
      </w:rPr>
    </w:pPr>
    <w:r w:rsidRPr="002415E0">
      <w:rPr>
        <w:bCs/>
        <w:iCs/>
        <w:sz w:val="20"/>
        <w:szCs w:val="20"/>
      </w:rPr>
      <w:t>Marcinkowskiego  w Poznaniu</w:t>
    </w:r>
    <w:r>
      <w:rPr>
        <w:rFonts w:cs="Arial"/>
        <w:bCs/>
        <w:iCs/>
        <w:noProof/>
        <w:sz w:val="20"/>
      </w:rPr>
      <w:drawing>
        <wp:inline distT="0" distB="0" distL="0" distR="0" wp14:anchorId="43A479E6" wp14:editId="17E538FC">
          <wp:extent cx="5848350" cy="5715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B527A4" w14:textId="5036C5F5" w:rsidR="00295C9A" w:rsidRPr="00295C9A" w:rsidRDefault="00295C9A" w:rsidP="00295C9A">
    <w:pPr>
      <w:pStyle w:val="Nagwek"/>
      <w:jc w:val="center"/>
      <w:rPr>
        <w:rFonts w:ascii="Segoe UI" w:hAnsi="Segoe UI" w:cs="Segoe UI"/>
        <w:b/>
        <w:color w:val="242424"/>
        <w:sz w:val="16"/>
        <w:szCs w:val="16"/>
        <w:shd w:val="clear" w:color="auto" w:fill="FFFFFF"/>
      </w:rPr>
    </w:pPr>
    <w:r w:rsidRPr="00003DF0">
      <w:rPr>
        <w:rFonts w:ascii="Segoe UI" w:hAnsi="Segoe UI" w:cs="Segoe UI"/>
        <w:b/>
        <w:color w:val="242424"/>
        <w:sz w:val="16"/>
        <w:szCs w:val="16"/>
        <w:shd w:val="clear" w:color="auto" w:fill="FFFFFF"/>
      </w:rPr>
      <w:t>Projekt współfinansowany przez Unię Europejską z Europejskiego Funduszu Rozwoju Regionalnego oraz z budżetu państwa w ramach Wielkopolskiego Regionalnego Programu Operacyjnego na lata 2014-2020.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02079"/>
    <w:multiLevelType w:val="hybridMultilevel"/>
    <w:tmpl w:val="100E4B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67A49"/>
    <w:multiLevelType w:val="hybridMultilevel"/>
    <w:tmpl w:val="3F8E94FE"/>
    <w:lvl w:ilvl="0" w:tplc="3BEC5AD4">
      <w:numFmt w:val="bullet"/>
      <w:lvlText w:val=""/>
      <w:lvlJc w:val="left"/>
      <w:pPr>
        <w:ind w:left="1065" w:hanging="705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43F62"/>
    <w:multiLevelType w:val="hybridMultilevel"/>
    <w:tmpl w:val="803C1B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EF4AA6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A910CE"/>
    <w:multiLevelType w:val="hybridMultilevel"/>
    <w:tmpl w:val="69C41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4218E"/>
    <w:multiLevelType w:val="hybridMultilevel"/>
    <w:tmpl w:val="EFD07DF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891B31"/>
    <w:multiLevelType w:val="hybridMultilevel"/>
    <w:tmpl w:val="A0FC59C0"/>
    <w:lvl w:ilvl="0" w:tplc="F348B97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FB2202"/>
    <w:multiLevelType w:val="hybridMultilevel"/>
    <w:tmpl w:val="A96ADE60"/>
    <w:lvl w:ilvl="0" w:tplc="CED4202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5810D3"/>
    <w:multiLevelType w:val="hybridMultilevel"/>
    <w:tmpl w:val="36BAE5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911139"/>
    <w:multiLevelType w:val="hybridMultilevel"/>
    <w:tmpl w:val="A8428AF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FE95E14"/>
    <w:multiLevelType w:val="hybridMultilevel"/>
    <w:tmpl w:val="C9AED4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72A82"/>
    <w:multiLevelType w:val="hybridMultilevel"/>
    <w:tmpl w:val="F990A440"/>
    <w:lvl w:ilvl="0" w:tplc="CED4202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810FDC"/>
    <w:multiLevelType w:val="hybridMultilevel"/>
    <w:tmpl w:val="586CA432"/>
    <w:lvl w:ilvl="0" w:tplc="CED4202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8A6933"/>
    <w:multiLevelType w:val="hybridMultilevel"/>
    <w:tmpl w:val="0AA830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E042A7"/>
    <w:multiLevelType w:val="hybridMultilevel"/>
    <w:tmpl w:val="DB0286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BA3654"/>
    <w:multiLevelType w:val="hybridMultilevel"/>
    <w:tmpl w:val="FC724E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0A2CA0"/>
    <w:multiLevelType w:val="hybridMultilevel"/>
    <w:tmpl w:val="460E145C"/>
    <w:lvl w:ilvl="0" w:tplc="CED4202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E60AAA"/>
    <w:multiLevelType w:val="hybridMultilevel"/>
    <w:tmpl w:val="9774D54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ED4202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2" w:tplc="0415000F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7" w15:restartNumberingAfterBreak="0">
    <w:nsid w:val="365C3416"/>
    <w:multiLevelType w:val="hybridMultilevel"/>
    <w:tmpl w:val="C0C274D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6436EB"/>
    <w:multiLevelType w:val="hybridMultilevel"/>
    <w:tmpl w:val="0B3C5A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C6CDAF8">
      <w:start w:val="1"/>
      <w:numFmt w:val="lowerLetter"/>
      <w:lvlText w:val="%2)"/>
      <w:lvlJc w:val="left"/>
      <w:pPr>
        <w:ind w:left="1080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A911352"/>
    <w:multiLevelType w:val="hybridMultilevel"/>
    <w:tmpl w:val="BACA6120"/>
    <w:lvl w:ilvl="0" w:tplc="CED4202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1F765A2"/>
    <w:multiLevelType w:val="hybridMultilevel"/>
    <w:tmpl w:val="DD2A2BEC"/>
    <w:lvl w:ilvl="0" w:tplc="3BEC5AD4">
      <w:numFmt w:val="bullet"/>
      <w:lvlText w:val=""/>
      <w:lvlJc w:val="left"/>
      <w:pPr>
        <w:ind w:left="1065" w:hanging="705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FA62C5"/>
    <w:multiLevelType w:val="hybridMultilevel"/>
    <w:tmpl w:val="005E7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22202B"/>
    <w:multiLevelType w:val="hybridMultilevel"/>
    <w:tmpl w:val="911C57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005A7C"/>
    <w:multiLevelType w:val="hybridMultilevel"/>
    <w:tmpl w:val="1D3E22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2239FA"/>
    <w:multiLevelType w:val="hybridMultilevel"/>
    <w:tmpl w:val="B97AF494"/>
    <w:lvl w:ilvl="0" w:tplc="CED4202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375327"/>
    <w:multiLevelType w:val="hybridMultilevel"/>
    <w:tmpl w:val="AF943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787A31"/>
    <w:multiLevelType w:val="hybridMultilevel"/>
    <w:tmpl w:val="DB0286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101496"/>
    <w:multiLevelType w:val="hybridMultilevel"/>
    <w:tmpl w:val="060E97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0E5285"/>
    <w:multiLevelType w:val="hybridMultilevel"/>
    <w:tmpl w:val="F5741D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926C45"/>
    <w:multiLevelType w:val="hybridMultilevel"/>
    <w:tmpl w:val="D570D0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85B5AF6"/>
    <w:multiLevelType w:val="hybridMultilevel"/>
    <w:tmpl w:val="B484C2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2B261D"/>
    <w:multiLevelType w:val="hybridMultilevel"/>
    <w:tmpl w:val="4C608C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E87FD9"/>
    <w:multiLevelType w:val="hybridMultilevel"/>
    <w:tmpl w:val="0F742FD2"/>
    <w:lvl w:ilvl="0" w:tplc="CED4202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1C35DB"/>
    <w:multiLevelType w:val="hybridMultilevel"/>
    <w:tmpl w:val="B860E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6D0120"/>
    <w:multiLevelType w:val="hybridMultilevel"/>
    <w:tmpl w:val="CA6C3066"/>
    <w:lvl w:ilvl="0" w:tplc="0415000F">
      <w:start w:val="1"/>
      <w:numFmt w:val="decimal"/>
      <w:lvlText w:val="%1."/>
      <w:lvlJc w:val="left"/>
      <w:pPr>
        <w:ind w:left="764" w:hanging="360"/>
      </w:pPr>
    </w:lvl>
    <w:lvl w:ilvl="1" w:tplc="04150019">
      <w:start w:val="1"/>
      <w:numFmt w:val="lowerLetter"/>
      <w:lvlText w:val="%2."/>
      <w:lvlJc w:val="left"/>
      <w:pPr>
        <w:ind w:left="1484" w:hanging="360"/>
      </w:pPr>
    </w:lvl>
    <w:lvl w:ilvl="2" w:tplc="0415001B" w:tentative="1">
      <w:start w:val="1"/>
      <w:numFmt w:val="lowerRoman"/>
      <w:lvlText w:val="%3."/>
      <w:lvlJc w:val="right"/>
      <w:pPr>
        <w:ind w:left="2204" w:hanging="180"/>
      </w:pPr>
    </w:lvl>
    <w:lvl w:ilvl="3" w:tplc="0415000F" w:tentative="1">
      <w:start w:val="1"/>
      <w:numFmt w:val="decimal"/>
      <w:lvlText w:val="%4."/>
      <w:lvlJc w:val="left"/>
      <w:pPr>
        <w:ind w:left="2924" w:hanging="360"/>
      </w:pPr>
    </w:lvl>
    <w:lvl w:ilvl="4" w:tplc="04150019" w:tentative="1">
      <w:start w:val="1"/>
      <w:numFmt w:val="lowerLetter"/>
      <w:lvlText w:val="%5."/>
      <w:lvlJc w:val="left"/>
      <w:pPr>
        <w:ind w:left="3644" w:hanging="360"/>
      </w:pPr>
    </w:lvl>
    <w:lvl w:ilvl="5" w:tplc="0415001B" w:tentative="1">
      <w:start w:val="1"/>
      <w:numFmt w:val="lowerRoman"/>
      <w:lvlText w:val="%6."/>
      <w:lvlJc w:val="right"/>
      <w:pPr>
        <w:ind w:left="4364" w:hanging="180"/>
      </w:pPr>
    </w:lvl>
    <w:lvl w:ilvl="6" w:tplc="0415000F" w:tentative="1">
      <w:start w:val="1"/>
      <w:numFmt w:val="decimal"/>
      <w:lvlText w:val="%7."/>
      <w:lvlJc w:val="left"/>
      <w:pPr>
        <w:ind w:left="5084" w:hanging="360"/>
      </w:pPr>
    </w:lvl>
    <w:lvl w:ilvl="7" w:tplc="04150019" w:tentative="1">
      <w:start w:val="1"/>
      <w:numFmt w:val="lowerLetter"/>
      <w:lvlText w:val="%8."/>
      <w:lvlJc w:val="left"/>
      <w:pPr>
        <w:ind w:left="5804" w:hanging="360"/>
      </w:pPr>
    </w:lvl>
    <w:lvl w:ilvl="8" w:tplc="0415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35" w15:restartNumberingAfterBreak="0">
    <w:nsid w:val="67EA5344"/>
    <w:multiLevelType w:val="hybridMultilevel"/>
    <w:tmpl w:val="4E4C32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3B4C35"/>
    <w:multiLevelType w:val="hybridMultilevel"/>
    <w:tmpl w:val="9BE425BA"/>
    <w:lvl w:ilvl="0" w:tplc="CED4202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99D7010"/>
    <w:multiLevelType w:val="hybridMultilevel"/>
    <w:tmpl w:val="CF7C7732"/>
    <w:lvl w:ilvl="0" w:tplc="F348B97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ADA7631"/>
    <w:multiLevelType w:val="hybridMultilevel"/>
    <w:tmpl w:val="F8F204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4023E8"/>
    <w:multiLevelType w:val="hybridMultilevel"/>
    <w:tmpl w:val="BBBA3F9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5DF42D8"/>
    <w:multiLevelType w:val="hybridMultilevel"/>
    <w:tmpl w:val="17F8D85A"/>
    <w:lvl w:ilvl="0" w:tplc="CED4202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7251BA9"/>
    <w:multiLevelType w:val="hybridMultilevel"/>
    <w:tmpl w:val="BB94A82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A461B3E"/>
    <w:multiLevelType w:val="hybridMultilevel"/>
    <w:tmpl w:val="EA928FD6"/>
    <w:lvl w:ilvl="0" w:tplc="CED4202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74F8C802"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C20B82"/>
    <w:multiLevelType w:val="hybridMultilevel"/>
    <w:tmpl w:val="684EF51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43"/>
  </w:num>
  <w:num w:numId="4">
    <w:abstractNumId w:val="20"/>
  </w:num>
  <w:num w:numId="5">
    <w:abstractNumId w:val="1"/>
  </w:num>
  <w:num w:numId="6">
    <w:abstractNumId w:val="7"/>
  </w:num>
  <w:num w:numId="7">
    <w:abstractNumId w:val="42"/>
  </w:num>
  <w:num w:numId="8">
    <w:abstractNumId w:val="40"/>
  </w:num>
  <w:num w:numId="9">
    <w:abstractNumId w:val="10"/>
  </w:num>
  <w:num w:numId="10">
    <w:abstractNumId w:val="19"/>
  </w:num>
  <w:num w:numId="11">
    <w:abstractNumId w:val="32"/>
  </w:num>
  <w:num w:numId="12">
    <w:abstractNumId w:val="24"/>
  </w:num>
  <w:num w:numId="13">
    <w:abstractNumId w:val="15"/>
  </w:num>
  <w:num w:numId="14">
    <w:abstractNumId w:val="11"/>
  </w:num>
  <w:num w:numId="15">
    <w:abstractNumId w:val="36"/>
  </w:num>
  <w:num w:numId="16">
    <w:abstractNumId w:val="6"/>
  </w:num>
  <w:num w:numId="17">
    <w:abstractNumId w:val="4"/>
  </w:num>
  <w:num w:numId="18">
    <w:abstractNumId w:val="9"/>
  </w:num>
  <w:num w:numId="19">
    <w:abstractNumId w:val="30"/>
  </w:num>
  <w:num w:numId="20">
    <w:abstractNumId w:val="35"/>
  </w:num>
  <w:num w:numId="21">
    <w:abstractNumId w:val="14"/>
  </w:num>
  <w:num w:numId="22">
    <w:abstractNumId w:val="17"/>
  </w:num>
  <w:num w:numId="23">
    <w:abstractNumId w:val="39"/>
  </w:num>
  <w:num w:numId="24">
    <w:abstractNumId w:val="29"/>
  </w:num>
  <w:num w:numId="25">
    <w:abstractNumId w:val="2"/>
  </w:num>
  <w:num w:numId="26">
    <w:abstractNumId w:val="8"/>
  </w:num>
  <w:num w:numId="27">
    <w:abstractNumId w:val="18"/>
  </w:num>
  <w:num w:numId="28">
    <w:abstractNumId w:val="25"/>
  </w:num>
  <w:num w:numId="29">
    <w:abstractNumId w:val="41"/>
  </w:num>
  <w:num w:numId="30">
    <w:abstractNumId w:val="0"/>
  </w:num>
  <w:num w:numId="31">
    <w:abstractNumId w:val="27"/>
  </w:num>
  <w:num w:numId="32">
    <w:abstractNumId w:val="31"/>
  </w:num>
  <w:num w:numId="33">
    <w:abstractNumId w:val="5"/>
  </w:num>
  <w:num w:numId="34">
    <w:abstractNumId w:val="22"/>
  </w:num>
  <w:num w:numId="35">
    <w:abstractNumId w:val="3"/>
  </w:num>
  <w:num w:numId="36">
    <w:abstractNumId w:val="37"/>
  </w:num>
  <w:num w:numId="37">
    <w:abstractNumId w:val="12"/>
  </w:num>
  <w:num w:numId="38">
    <w:abstractNumId w:val="38"/>
  </w:num>
  <w:num w:numId="39">
    <w:abstractNumId w:val="28"/>
  </w:num>
  <w:num w:numId="40">
    <w:abstractNumId w:val="34"/>
  </w:num>
  <w:num w:numId="41">
    <w:abstractNumId w:val="26"/>
  </w:num>
  <w:num w:numId="42">
    <w:abstractNumId w:val="13"/>
  </w:num>
  <w:num w:numId="43">
    <w:abstractNumId w:val="33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U3NbY0MDQ1NDY1sjBT0lEKTi0uzszPAykwqgUARAfReywAAAA="/>
  </w:docVars>
  <w:rsids>
    <w:rsidRoot w:val="00055C6A"/>
    <w:rsid w:val="0000475C"/>
    <w:rsid w:val="0002511E"/>
    <w:rsid w:val="00047DA0"/>
    <w:rsid w:val="00055C6A"/>
    <w:rsid w:val="0007368A"/>
    <w:rsid w:val="000827EA"/>
    <w:rsid w:val="00092120"/>
    <w:rsid w:val="000B5168"/>
    <w:rsid w:val="000C0C51"/>
    <w:rsid w:val="000D05C2"/>
    <w:rsid w:val="000D49FE"/>
    <w:rsid w:val="00114875"/>
    <w:rsid w:val="00150F17"/>
    <w:rsid w:val="00154807"/>
    <w:rsid w:val="00163B84"/>
    <w:rsid w:val="0017251D"/>
    <w:rsid w:val="00173511"/>
    <w:rsid w:val="00211651"/>
    <w:rsid w:val="0022367C"/>
    <w:rsid w:val="0023047D"/>
    <w:rsid w:val="0024320A"/>
    <w:rsid w:val="00250C0F"/>
    <w:rsid w:val="00251050"/>
    <w:rsid w:val="00252D0A"/>
    <w:rsid w:val="0028306A"/>
    <w:rsid w:val="00284A38"/>
    <w:rsid w:val="00286BB9"/>
    <w:rsid w:val="00292FF0"/>
    <w:rsid w:val="00295C9A"/>
    <w:rsid w:val="002B2A36"/>
    <w:rsid w:val="003106FC"/>
    <w:rsid w:val="00312739"/>
    <w:rsid w:val="003271E5"/>
    <w:rsid w:val="00342C85"/>
    <w:rsid w:val="0035615F"/>
    <w:rsid w:val="00360AA9"/>
    <w:rsid w:val="00364BA0"/>
    <w:rsid w:val="0037323D"/>
    <w:rsid w:val="00382FD8"/>
    <w:rsid w:val="00392838"/>
    <w:rsid w:val="003A35C2"/>
    <w:rsid w:val="003B45D4"/>
    <w:rsid w:val="003D5FFF"/>
    <w:rsid w:val="003F24ED"/>
    <w:rsid w:val="003F622F"/>
    <w:rsid w:val="00411B6C"/>
    <w:rsid w:val="004217A1"/>
    <w:rsid w:val="00450F5E"/>
    <w:rsid w:val="00464FC4"/>
    <w:rsid w:val="00481A86"/>
    <w:rsid w:val="004923A3"/>
    <w:rsid w:val="004A73D6"/>
    <w:rsid w:val="00513E6A"/>
    <w:rsid w:val="005153B4"/>
    <w:rsid w:val="0052285D"/>
    <w:rsid w:val="005267D4"/>
    <w:rsid w:val="00537B3F"/>
    <w:rsid w:val="00545473"/>
    <w:rsid w:val="005571E4"/>
    <w:rsid w:val="0059676E"/>
    <w:rsid w:val="00596BFD"/>
    <w:rsid w:val="005A0977"/>
    <w:rsid w:val="005A70DA"/>
    <w:rsid w:val="005B02A4"/>
    <w:rsid w:val="005C5EB5"/>
    <w:rsid w:val="005C64DC"/>
    <w:rsid w:val="005D2EF6"/>
    <w:rsid w:val="005D5FAA"/>
    <w:rsid w:val="00607312"/>
    <w:rsid w:val="00637885"/>
    <w:rsid w:val="00644284"/>
    <w:rsid w:val="00660753"/>
    <w:rsid w:val="00665B87"/>
    <w:rsid w:val="00687BC3"/>
    <w:rsid w:val="00691D27"/>
    <w:rsid w:val="006E74F6"/>
    <w:rsid w:val="006F6DAE"/>
    <w:rsid w:val="00701802"/>
    <w:rsid w:val="00713AD4"/>
    <w:rsid w:val="007615E6"/>
    <w:rsid w:val="007631AA"/>
    <w:rsid w:val="007716E2"/>
    <w:rsid w:val="00787B4C"/>
    <w:rsid w:val="007A26BC"/>
    <w:rsid w:val="007A659B"/>
    <w:rsid w:val="007B2308"/>
    <w:rsid w:val="007B6FA6"/>
    <w:rsid w:val="007B7481"/>
    <w:rsid w:val="007C0594"/>
    <w:rsid w:val="007D3EC6"/>
    <w:rsid w:val="007E47B6"/>
    <w:rsid w:val="007E6E4E"/>
    <w:rsid w:val="007F3069"/>
    <w:rsid w:val="00806170"/>
    <w:rsid w:val="00841430"/>
    <w:rsid w:val="008F7993"/>
    <w:rsid w:val="009133F8"/>
    <w:rsid w:val="00924186"/>
    <w:rsid w:val="00931B63"/>
    <w:rsid w:val="00966016"/>
    <w:rsid w:val="00987779"/>
    <w:rsid w:val="00993928"/>
    <w:rsid w:val="00994DA1"/>
    <w:rsid w:val="009B6FFC"/>
    <w:rsid w:val="009D0118"/>
    <w:rsid w:val="00A45A6D"/>
    <w:rsid w:val="00A530BD"/>
    <w:rsid w:val="00A53F85"/>
    <w:rsid w:val="00A60965"/>
    <w:rsid w:val="00A73D9D"/>
    <w:rsid w:val="00A97D6E"/>
    <w:rsid w:val="00AA357A"/>
    <w:rsid w:val="00AB2A0C"/>
    <w:rsid w:val="00AB5025"/>
    <w:rsid w:val="00B02C75"/>
    <w:rsid w:val="00B14880"/>
    <w:rsid w:val="00B22BEA"/>
    <w:rsid w:val="00B329EB"/>
    <w:rsid w:val="00B34162"/>
    <w:rsid w:val="00B54F87"/>
    <w:rsid w:val="00B80668"/>
    <w:rsid w:val="00B81252"/>
    <w:rsid w:val="00B81368"/>
    <w:rsid w:val="00BA2983"/>
    <w:rsid w:val="00BB0763"/>
    <w:rsid w:val="00C61C27"/>
    <w:rsid w:val="00C72AF1"/>
    <w:rsid w:val="00C74500"/>
    <w:rsid w:val="00CA4D6B"/>
    <w:rsid w:val="00CB152B"/>
    <w:rsid w:val="00CC07C0"/>
    <w:rsid w:val="00CC2945"/>
    <w:rsid w:val="00CD075C"/>
    <w:rsid w:val="00CD2D18"/>
    <w:rsid w:val="00CF71C7"/>
    <w:rsid w:val="00D07B99"/>
    <w:rsid w:val="00D12549"/>
    <w:rsid w:val="00D14C18"/>
    <w:rsid w:val="00D22463"/>
    <w:rsid w:val="00D25389"/>
    <w:rsid w:val="00D5198C"/>
    <w:rsid w:val="00D52D1C"/>
    <w:rsid w:val="00D540C8"/>
    <w:rsid w:val="00D65E37"/>
    <w:rsid w:val="00D76E62"/>
    <w:rsid w:val="00D8167E"/>
    <w:rsid w:val="00DA2B52"/>
    <w:rsid w:val="00DA4F81"/>
    <w:rsid w:val="00DB586C"/>
    <w:rsid w:val="00DB69FB"/>
    <w:rsid w:val="00DC7D2A"/>
    <w:rsid w:val="00DF1622"/>
    <w:rsid w:val="00E05801"/>
    <w:rsid w:val="00E33FE0"/>
    <w:rsid w:val="00E4286C"/>
    <w:rsid w:val="00E660E5"/>
    <w:rsid w:val="00EA0AC1"/>
    <w:rsid w:val="00EA2CB6"/>
    <w:rsid w:val="00EA550E"/>
    <w:rsid w:val="00EB4831"/>
    <w:rsid w:val="00EB7E75"/>
    <w:rsid w:val="00F004AE"/>
    <w:rsid w:val="00F042F5"/>
    <w:rsid w:val="00F05FC8"/>
    <w:rsid w:val="00F14ABA"/>
    <w:rsid w:val="00F17659"/>
    <w:rsid w:val="00F42E99"/>
    <w:rsid w:val="00F5198F"/>
    <w:rsid w:val="00F63577"/>
    <w:rsid w:val="00FA0CCC"/>
    <w:rsid w:val="00FB31DF"/>
    <w:rsid w:val="00FE51BA"/>
    <w:rsid w:val="00FE5A7A"/>
    <w:rsid w:val="00FF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AC4AF"/>
  <w15:chartTrackingRefBased/>
  <w15:docId w15:val="{F5914A10-16D2-46EF-98ED-6AC9FB00E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55C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055C6A"/>
    <w:pPr>
      <w:keepNext/>
      <w:tabs>
        <w:tab w:val="left" w:pos="8647"/>
      </w:tabs>
      <w:suppressAutoHyphens/>
      <w:spacing w:line="360" w:lineRule="auto"/>
      <w:jc w:val="right"/>
      <w:outlineLvl w:val="3"/>
    </w:pPr>
    <w:rPr>
      <w:rFonts w:ascii="Tahoma" w:hAnsi="Tahoma" w:cs="Tahoma"/>
      <w:b/>
      <w:spacing w:val="-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55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rsid w:val="00055C6A"/>
    <w:rPr>
      <w:rFonts w:ascii="Tahoma" w:eastAsia="Times New Roman" w:hAnsi="Tahoma" w:cs="Tahoma"/>
      <w:b/>
      <w:spacing w:val="-3"/>
      <w:sz w:val="24"/>
      <w:szCs w:val="24"/>
      <w:lang w:eastAsia="pl-PL"/>
    </w:rPr>
  </w:style>
  <w:style w:type="character" w:styleId="Odwoanieprzypisudolnego">
    <w:name w:val="footnote reference"/>
    <w:semiHidden/>
    <w:rsid w:val="00055C6A"/>
    <w:rPr>
      <w:vertAlign w:val="superscript"/>
    </w:rPr>
  </w:style>
  <w:style w:type="paragraph" w:styleId="Stopka">
    <w:name w:val="footer"/>
    <w:basedOn w:val="Normalny"/>
    <w:link w:val="StopkaZnak"/>
    <w:uiPriority w:val="99"/>
    <w:rsid w:val="00055C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5C6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55C6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F16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F162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0D49F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0D49F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0D49FE"/>
    <w:pPr>
      <w:jc w:val="center"/>
    </w:pPr>
    <w:rPr>
      <w:rFonts w:ascii="PL Switzerland" w:hAnsi="PL Switzerland"/>
      <w:b/>
      <w:szCs w:val="20"/>
    </w:rPr>
  </w:style>
  <w:style w:type="character" w:customStyle="1" w:styleId="TytuZnak">
    <w:name w:val="Tytuł Znak"/>
    <w:basedOn w:val="Domylnaczcionkaakapitu"/>
    <w:link w:val="Tytu"/>
    <w:rsid w:val="000D49FE"/>
    <w:rPr>
      <w:rFonts w:ascii="PL Switzerland" w:eastAsia="Times New Roman" w:hAnsi="PL Switzerland" w:cs="Times New Roman"/>
      <w:b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8F799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7993"/>
    <w:rPr>
      <w:color w:val="605E5C"/>
      <w:shd w:val="clear" w:color="auto" w:fill="E1DFDD"/>
    </w:rPr>
  </w:style>
  <w:style w:type="paragraph" w:customStyle="1" w:styleId="Default">
    <w:name w:val="Default"/>
    <w:rsid w:val="007C0594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464FC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64F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64FC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64FC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64F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64FC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4FC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4FC4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81F68163953C4BBBFE378371275BDF" ma:contentTypeVersion="13" ma:contentTypeDescription="Utwórz nowy dokument." ma:contentTypeScope="" ma:versionID="bc5602c40ac63866f36c3f6dc12d7d4c">
  <xsd:schema xmlns:xsd="http://www.w3.org/2001/XMLSchema" xmlns:xs="http://www.w3.org/2001/XMLSchema" xmlns:p="http://schemas.microsoft.com/office/2006/metadata/properties" xmlns:ns3="8d7f34ec-9741-4b79-a27d-5e7851a777a5" xmlns:ns4="ac2bcd6b-1cfb-4024-b694-1e96efe82571" targetNamespace="http://schemas.microsoft.com/office/2006/metadata/properties" ma:root="true" ma:fieldsID="0b2fb24cd104ee04bc2a38b4422fcd69" ns3:_="" ns4:_="">
    <xsd:import namespace="8d7f34ec-9741-4b79-a27d-5e7851a777a5"/>
    <xsd:import namespace="ac2bcd6b-1cfb-4024-b694-1e96efe8257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7f34ec-9741-4b79-a27d-5e7851a777a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2bcd6b-1cfb-4024-b694-1e96efe825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11ED19-7FA7-403A-828B-B166E6447E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63D9AF-C56F-4611-A51E-351752FFE2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7f34ec-9741-4b79-a27d-5e7851a777a5"/>
    <ds:schemaRef ds:uri="ac2bcd6b-1cfb-4024-b694-1e96efe825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BF2C88-F019-4C68-B3CB-05EA1418D0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401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Maciek</dc:creator>
  <cp:keywords/>
  <dc:description/>
  <cp:lastModifiedBy>Justyna Bittner-Dobak (p011969)</cp:lastModifiedBy>
  <cp:revision>59</cp:revision>
  <cp:lastPrinted>2021-05-14T06:24:00Z</cp:lastPrinted>
  <dcterms:created xsi:type="dcterms:W3CDTF">2022-04-26T07:38:00Z</dcterms:created>
  <dcterms:modified xsi:type="dcterms:W3CDTF">2022-08-10T08:26:00Z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0x010100B581F68163953C4BBBFE378371275BDF</vt:lpwstr>
  </property>
</Properties>
</file>