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1B6058F2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2945B6">
        <w:rPr>
          <w:rFonts w:cs="Arial"/>
          <w:iCs/>
          <w:sz w:val="20"/>
          <w:szCs w:val="20"/>
          <w:lang w:eastAsia="en-US"/>
        </w:rPr>
        <w:t>25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D26582">
        <w:rPr>
          <w:rFonts w:cs="Arial"/>
          <w:iCs/>
          <w:sz w:val="20"/>
          <w:szCs w:val="20"/>
          <w:lang w:eastAsia="en-US"/>
        </w:rPr>
        <w:t>2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18EF49A6" w14:textId="08BD2725" w:rsidR="00FD1D33" w:rsidRDefault="002945B6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945B6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w ramach zadania pn.: Przebudowa napowietrznej linii SN w związku </w:t>
      </w:r>
      <w:r>
        <w:rPr>
          <w:rFonts w:eastAsia="Calibri" w:cs="Arial"/>
          <w:b/>
          <w:sz w:val="28"/>
          <w:szCs w:val="28"/>
          <w:lang w:eastAsia="en-US"/>
        </w:rPr>
        <w:br/>
      </w:r>
      <w:r w:rsidRPr="002945B6">
        <w:rPr>
          <w:rFonts w:eastAsia="Calibri" w:cs="Arial"/>
          <w:b/>
          <w:sz w:val="28"/>
          <w:szCs w:val="28"/>
          <w:lang w:eastAsia="en-US"/>
        </w:rPr>
        <w:t>z budową budynków mieszkalnych przy ul. Długiej w Czersku</w:t>
      </w:r>
    </w:p>
    <w:p w14:paraId="19E71684" w14:textId="77777777" w:rsidR="002945B6" w:rsidRPr="00ED7176" w:rsidRDefault="002945B6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30DB18B8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2945B6">
        <w:rPr>
          <w:rFonts w:cs="Arial"/>
          <w:sz w:val="28"/>
          <w:szCs w:val="28"/>
          <w:vertAlign w:val="superscript"/>
          <w:lang w:eastAsia="en-US"/>
        </w:rPr>
        <w:t>7 kwietnia</w:t>
      </w:r>
      <w:r w:rsidR="00FD1D33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D26582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355EDAFF" w:rsidR="00781E03" w:rsidRPr="007A3F70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7A3F70" w:rsidRPr="007A3F70">
        <w:rPr>
          <w:b/>
          <w:sz w:val="20"/>
          <w:szCs w:val="20"/>
        </w:rPr>
        <w:t>Pełnienie nadzoru inwestorskiego nad realizacją robót budowlanych w ramach zadania pn.: Przebudowa napowietrznej linii SN w związku z budową budynków mieszkalnych przy ul. Długiej w Czersku</w:t>
      </w:r>
      <w:r w:rsidR="00D26582" w:rsidRPr="007A3F70">
        <w:rPr>
          <w:b/>
          <w:bCs/>
          <w:sz w:val="20"/>
          <w:szCs w:val="20"/>
        </w:rPr>
        <w:t>.</w:t>
      </w:r>
    </w:p>
    <w:p w14:paraId="26A97871" w14:textId="642A17BB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>, ST</w:t>
      </w:r>
      <w:r w:rsidR="00FD1D33">
        <w:rPr>
          <w:rFonts w:cs="Arial"/>
          <w:bCs/>
          <w:sz w:val="20"/>
          <w:szCs w:val="20"/>
        </w:rPr>
        <w:t>WiORB</w:t>
      </w:r>
      <w:r w:rsidRPr="00781E03">
        <w:rPr>
          <w:rFonts w:cs="Arial"/>
          <w:bCs/>
          <w:sz w:val="20"/>
          <w:szCs w:val="20"/>
        </w:rPr>
        <w:t xml:space="preserve"> oraz w dokumentach pomocniczych</w:t>
      </w:r>
      <w:r w:rsidR="00FD1D33">
        <w:rPr>
          <w:rFonts w:cs="Arial"/>
          <w:bCs/>
          <w:sz w:val="20"/>
          <w:szCs w:val="20"/>
        </w:rPr>
        <w:t xml:space="preserve"> </w:t>
      </w:r>
      <w:r w:rsidRPr="00781E03">
        <w:rPr>
          <w:rFonts w:cs="Arial"/>
          <w:bCs/>
          <w:sz w:val="20"/>
          <w:szCs w:val="20"/>
        </w:rPr>
        <w:t>- przedmiar</w:t>
      </w:r>
      <w:r w:rsidR="00FD1D33">
        <w:rPr>
          <w:rFonts w:cs="Arial"/>
          <w:bCs/>
          <w:sz w:val="20"/>
          <w:szCs w:val="20"/>
        </w:rPr>
        <w:t>ze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11E37288" w:rsidR="00F60366" w:rsidRPr="00FD1D3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FD1D33">
        <w:rPr>
          <w:rFonts w:cs="Arial"/>
          <w:bCs/>
          <w:sz w:val="20"/>
          <w:szCs w:val="20"/>
        </w:rPr>
        <w:t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</w:t>
      </w:r>
      <w:r w:rsidR="00D26582">
        <w:rPr>
          <w:rFonts w:cs="Arial"/>
          <w:bCs/>
          <w:sz w:val="20"/>
          <w:szCs w:val="20"/>
        </w:rPr>
        <w:t>1</w:t>
      </w:r>
      <w:r w:rsidRPr="00FD1D33">
        <w:rPr>
          <w:rFonts w:cs="Arial"/>
          <w:bCs/>
          <w:sz w:val="20"/>
          <w:szCs w:val="20"/>
        </w:rPr>
        <w:t xml:space="preserve"> r. poz. </w:t>
      </w:r>
      <w:r w:rsidR="00D26582">
        <w:rPr>
          <w:rFonts w:cs="Arial"/>
          <w:bCs/>
          <w:sz w:val="20"/>
          <w:szCs w:val="20"/>
        </w:rPr>
        <w:t>1251</w:t>
      </w:r>
      <w:r w:rsidRPr="00FD1D33">
        <w:rPr>
          <w:rFonts w:cs="Arial"/>
          <w:bCs/>
          <w:sz w:val="20"/>
          <w:szCs w:val="20"/>
        </w:rPr>
        <w:t xml:space="preserve">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5FF49765" w14:textId="142EDAA9" w:rsidR="00D26582" w:rsidRPr="007A3F70" w:rsidRDefault="00EC05BF" w:rsidP="007A3F7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26582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zp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D26582">
        <w:rPr>
          <w:rFonts w:cs="Arial"/>
          <w:bCs/>
          <w:sz w:val="20"/>
          <w:szCs w:val="20"/>
          <w:lang w:eastAsia="en-US"/>
        </w:rPr>
        <w:t xml:space="preserve"> </w:t>
      </w:r>
      <w:r w:rsidR="007A3F70" w:rsidRPr="007A3F70">
        <w:rPr>
          <w:rFonts w:cs="Arial"/>
          <w:bCs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</w:t>
      </w:r>
      <w:r w:rsidR="007A3F70">
        <w:rPr>
          <w:rFonts w:cs="Arial"/>
          <w:bCs/>
          <w:sz w:val="20"/>
          <w:szCs w:val="20"/>
          <w:lang w:eastAsia="en-US"/>
        </w:rPr>
        <w:br/>
      </w:r>
      <w:r w:rsidR="007A3F70" w:rsidRPr="007A3F70">
        <w:rPr>
          <w:rFonts w:cs="Arial"/>
          <w:bCs/>
          <w:sz w:val="20"/>
          <w:szCs w:val="20"/>
          <w:lang w:eastAsia="en-US"/>
        </w:rPr>
        <w:t xml:space="preserve">i organizacyjnymi w prawidłowym prowadzeniu nadzoru nad pracami budowlanymi. </w:t>
      </w:r>
      <w:r w:rsidR="007A3F70">
        <w:rPr>
          <w:rFonts w:cs="Arial"/>
          <w:bCs/>
          <w:sz w:val="20"/>
          <w:szCs w:val="20"/>
          <w:lang w:eastAsia="en-US"/>
        </w:rPr>
        <w:br/>
      </w:r>
      <w:r w:rsidR="007A3F70" w:rsidRPr="007A3F70">
        <w:rPr>
          <w:rFonts w:cs="Arial"/>
          <w:bCs/>
          <w:sz w:val="20"/>
          <w:szCs w:val="20"/>
          <w:lang w:eastAsia="en-US"/>
        </w:rPr>
        <w:t xml:space="preserve">W związku z powyższym zgodnie z prawem budowlanym będzie ustanowiony jeden inspektor nadzoru dla danej branży, który będzie nadzorował realizację całego zadania </w:t>
      </w:r>
      <w:r w:rsidR="007A3F70">
        <w:rPr>
          <w:rFonts w:cs="Arial"/>
          <w:bCs/>
          <w:sz w:val="20"/>
          <w:szCs w:val="20"/>
          <w:lang w:eastAsia="en-US"/>
        </w:rPr>
        <w:br/>
      </w:r>
      <w:r w:rsidR="007A3F70" w:rsidRPr="007A3F70">
        <w:rPr>
          <w:rFonts w:cs="Arial"/>
          <w:bCs/>
          <w:sz w:val="20"/>
          <w:szCs w:val="20"/>
          <w:lang w:eastAsia="en-US"/>
        </w:rPr>
        <w:t>w zakresie swoich uprawnień budowlanych.</w:t>
      </w:r>
      <w:r w:rsidR="007A3F70">
        <w:rPr>
          <w:rFonts w:cs="Arial"/>
          <w:bCs/>
          <w:sz w:val="20"/>
          <w:szCs w:val="20"/>
          <w:lang w:eastAsia="en-US"/>
        </w:rPr>
        <w:t xml:space="preserve"> </w:t>
      </w:r>
      <w:r w:rsidR="007A3F70" w:rsidRPr="007A3F70">
        <w:rPr>
          <w:rFonts w:cs="Arial"/>
          <w:bCs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</w:t>
      </w:r>
      <w:r w:rsidR="007A3F70">
        <w:rPr>
          <w:rFonts w:cs="Arial"/>
          <w:bCs/>
          <w:sz w:val="20"/>
          <w:szCs w:val="20"/>
          <w:lang w:eastAsia="en-US"/>
        </w:rPr>
        <w:t xml:space="preserve"> </w:t>
      </w:r>
      <w:r w:rsidR="007A3F70" w:rsidRPr="007A3F70">
        <w:rPr>
          <w:rFonts w:cs="Arial"/>
          <w:bCs/>
          <w:sz w:val="20"/>
          <w:szCs w:val="20"/>
          <w:lang w:eastAsia="en-US"/>
        </w:rPr>
        <w:t xml:space="preserve">Mając powyższe na uwadze, </w:t>
      </w:r>
      <w:r w:rsidR="007A3F70">
        <w:rPr>
          <w:rFonts w:cs="Arial"/>
          <w:bCs/>
          <w:sz w:val="20"/>
          <w:szCs w:val="20"/>
          <w:lang w:eastAsia="en-US"/>
        </w:rPr>
        <w:br/>
      </w:r>
      <w:r w:rsidR="007A3F70" w:rsidRPr="007A3F70">
        <w:rPr>
          <w:rFonts w:cs="Arial"/>
          <w:bCs/>
          <w:sz w:val="20"/>
          <w:szCs w:val="20"/>
          <w:lang w:eastAsia="en-US"/>
        </w:rPr>
        <w:t xml:space="preserve">iż stanowiący podstawę dla tego obowiązku przepis art. 91 ust. 1 ustawy Pzp nie określa </w:t>
      </w:r>
      <w:r w:rsidR="007A3F70">
        <w:rPr>
          <w:rFonts w:cs="Arial"/>
          <w:bCs/>
          <w:sz w:val="20"/>
          <w:szCs w:val="20"/>
          <w:lang w:eastAsia="en-US"/>
        </w:rPr>
        <w:br/>
      </w:r>
      <w:r w:rsidR="007A3F70" w:rsidRPr="007A3F70">
        <w:rPr>
          <w:rFonts w:cs="Arial"/>
          <w:bCs/>
          <w:sz w:val="20"/>
          <w:szCs w:val="20"/>
          <w:lang w:eastAsia="en-US"/>
        </w:rPr>
        <w:t xml:space="preserve">w jakich przypadkach Zamawiający powinien podzielić zamówienie na części, decyzja </w:t>
      </w:r>
      <w:r w:rsidR="007A3F70">
        <w:rPr>
          <w:rFonts w:cs="Arial"/>
          <w:bCs/>
          <w:sz w:val="20"/>
          <w:szCs w:val="20"/>
          <w:lang w:eastAsia="en-US"/>
        </w:rPr>
        <w:br/>
      </w:r>
      <w:r w:rsidR="007A3F70" w:rsidRPr="007A3F70">
        <w:rPr>
          <w:rFonts w:cs="Arial"/>
          <w:bCs/>
          <w:sz w:val="20"/>
          <w:szCs w:val="20"/>
          <w:lang w:eastAsia="en-US"/>
        </w:rPr>
        <w:t xml:space="preserve">w tym zakresie pozostawiona jest autonomicznej woli Zamawiającego, który kieruje się </w:t>
      </w:r>
      <w:r w:rsidR="007A3F70">
        <w:rPr>
          <w:rFonts w:cs="Arial"/>
          <w:bCs/>
          <w:sz w:val="20"/>
          <w:szCs w:val="20"/>
          <w:lang w:eastAsia="en-US"/>
        </w:rPr>
        <w:br/>
      </w:r>
      <w:r w:rsidR="007A3F70" w:rsidRPr="007A3F70">
        <w:rPr>
          <w:rFonts w:cs="Arial"/>
          <w:bCs/>
          <w:sz w:val="20"/>
          <w:szCs w:val="20"/>
          <w:lang w:eastAsia="en-US"/>
        </w:rPr>
        <w:t>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7A3F70">
        <w:rPr>
          <w:rFonts w:cs="Arial"/>
          <w:bCs/>
          <w:sz w:val="20"/>
          <w:szCs w:val="20"/>
          <w:lang w:eastAsia="en-US"/>
        </w:rPr>
        <w:t xml:space="preserve"> </w:t>
      </w:r>
      <w:r w:rsidR="007A3F70" w:rsidRPr="007A3F70">
        <w:rPr>
          <w:rFonts w:cs="Arial"/>
          <w:bCs/>
          <w:sz w:val="20"/>
          <w:szCs w:val="20"/>
          <w:lang w:eastAsia="en-US"/>
        </w:rPr>
        <w:t>W ocenie Zamawiającego wąski zakres zamówienia uzasadnia udzielenie zamówienia jednemu wykonawcy (inspektorowi nadzoru), który w imieniu Zamawiającego będzie czuwał nad prawidłową realizacją zadania.</w:t>
      </w:r>
      <w:r w:rsidR="00D26582" w:rsidRPr="007A3F70">
        <w:rPr>
          <w:rFonts w:cs="Arial"/>
          <w:bCs/>
          <w:sz w:val="20"/>
          <w:szCs w:val="20"/>
          <w:lang w:eastAsia="en-US"/>
        </w:rPr>
        <w:t>.</w:t>
      </w:r>
    </w:p>
    <w:p w14:paraId="449403B1" w14:textId="4560E70A" w:rsidR="00694C3B" w:rsidRPr="00D26582" w:rsidRDefault="00694C3B" w:rsidP="004D642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D26582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6B8E70BB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D4323B">
        <w:rPr>
          <w:b/>
          <w:bCs/>
          <w:sz w:val="20"/>
          <w:szCs w:val="20"/>
        </w:rPr>
        <w:t>5</w:t>
      </w:r>
      <w:r w:rsidR="00FD1D33">
        <w:rPr>
          <w:b/>
          <w:bCs/>
          <w:sz w:val="20"/>
          <w:szCs w:val="20"/>
        </w:rPr>
        <w:t xml:space="preserve"> miesięcy</w:t>
      </w:r>
      <w:r w:rsidR="005D7D94">
        <w:rPr>
          <w:b/>
          <w:bCs/>
          <w:sz w:val="20"/>
          <w:szCs w:val="20"/>
        </w:rPr>
        <w:t xml:space="preserve">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zainstalowany program Adobe Acrobat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>Podstawy wykluczenia, o których mowa w art. 108 ust. 1 oraz 109 ust. 1 ustawy Pzp.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47C3766E" w14:textId="3E4B852D" w:rsidR="00D26582" w:rsidRPr="00D26582" w:rsidRDefault="00D26582" w:rsidP="00D26582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D26582">
        <w:rPr>
          <w:rFonts w:ascii="Arial" w:hAnsi="Arial" w:cs="Arial"/>
          <w:sz w:val="20"/>
          <w:szCs w:val="20"/>
        </w:rPr>
        <w:t xml:space="preserve">o którym mowa w art. 228-230a, art. 250a Kodeksu karnego, w art. 46-48 ustawy </w:t>
      </w:r>
      <w:r>
        <w:rPr>
          <w:rFonts w:ascii="Arial" w:hAnsi="Arial" w:cs="Arial"/>
          <w:sz w:val="20"/>
          <w:szCs w:val="20"/>
        </w:rPr>
        <w:br/>
      </w:r>
      <w:r w:rsidRPr="00D26582">
        <w:rPr>
          <w:rFonts w:ascii="Arial" w:hAnsi="Arial" w:cs="Arial"/>
          <w:sz w:val="20"/>
          <w:szCs w:val="20"/>
        </w:rPr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0474DFEB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</w:t>
      </w:r>
      <w:r w:rsidR="002D5643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3E8D9306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>Zamawiający żąda od Wykonawcy wskazania os</w:t>
      </w:r>
      <w:r w:rsidR="002D5643">
        <w:rPr>
          <w:rFonts w:cs="Arial"/>
          <w:sz w:val="20"/>
          <w:szCs w:val="20"/>
          <w:lang w:eastAsia="en-US"/>
        </w:rPr>
        <w:t>oby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2D5643">
        <w:rPr>
          <w:rFonts w:cs="Arial"/>
          <w:sz w:val="20"/>
          <w:szCs w:val="20"/>
          <w:lang w:eastAsia="en-US"/>
        </w:rPr>
        <w:t>a będzie</w:t>
      </w:r>
      <w:r w:rsidRPr="00DF7B2A">
        <w:rPr>
          <w:rFonts w:cs="Arial"/>
          <w:sz w:val="20"/>
          <w:szCs w:val="20"/>
          <w:lang w:eastAsia="en-US"/>
        </w:rPr>
        <w:t xml:space="preserve">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>w wykonywaniu zamówienia, legitymując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zostan</w:t>
      </w:r>
      <w:r w:rsidR="002D5643">
        <w:rPr>
          <w:rFonts w:cs="Arial"/>
          <w:sz w:val="20"/>
          <w:szCs w:val="20"/>
          <w:lang w:eastAsia="en-US"/>
        </w:rPr>
        <w:t>ie</w:t>
      </w:r>
      <w:r w:rsidRPr="00DF7B2A">
        <w:rPr>
          <w:rFonts w:cs="Arial"/>
          <w:sz w:val="20"/>
          <w:szCs w:val="20"/>
          <w:lang w:eastAsia="en-US"/>
        </w:rPr>
        <w:t xml:space="preserve"> </w:t>
      </w:r>
      <w:r w:rsidR="002D5643">
        <w:rPr>
          <w:rFonts w:cs="Arial"/>
          <w:sz w:val="20"/>
          <w:szCs w:val="20"/>
          <w:lang w:eastAsia="en-US"/>
        </w:rPr>
        <w:t>jej</w:t>
      </w:r>
      <w:r w:rsidRPr="00DF7B2A">
        <w:rPr>
          <w:rFonts w:cs="Arial"/>
          <w:sz w:val="20"/>
          <w:szCs w:val="20"/>
          <w:lang w:eastAsia="en-US"/>
        </w:rPr>
        <w:t xml:space="preserve"> powierzon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>. Wykonawca na funkcję wymienioną poniżej, wskaże osob</w:t>
      </w:r>
      <w:r w:rsidR="002D5643">
        <w:rPr>
          <w:rFonts w:cs="Arial"/>
          <w:sz w:val="20"/>
          <w:szCs w:val="20"/>
          <w:lang w:eastAsia="en-US"/>
        </w:rPr>
        <w:t>ę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musi mieć dostępn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24128769" w14:textId="46492E02" w:rsidR="0057779B" w:rsidRDefault="0057779B" w:rsidP="0057779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779B">
        <w:rPr>
          <w:rFonts w:cs="Arial"/>
          <w:b/>
          <w:bCs/>
          <w:sz w:val="20"/>
          <w:szCs w:val="20"/>
          <w:lang w:eastAsia="en-US"/>
        </w:rPr>
        <w:t xml:space="preserve">osobę, która będzie pełnić funkcję inspektora nadzoru robót branży </w:t>
      </w:r>
      <w:r w:rsidR="00681340" w:rsidRPr="00681340">
        <w:rPr>
          <w:rFonts w:cs="Arial"/>
          <w:b/>
          <w:bCs/>
          <w:sz w:val="20"/>
          <w:szCs w:val="20"/>
          <w:lang w:eastAsia="en-US"/>
        </w:rPr>
        <w:t xml:space="preserve">elektrycznej i elektroenergetycznej, posiadającą uprawnienia budowlane do kierowania robotami budowlanymi w specjalności instalacyjnej </w:t>
      </w:r>
      <w:r w:rsidR="00681340">
        <w:rPr>
          <w:rFonts w:cs="Arial"/>
          <w:b/>
          <w:bCs/>
          <w:sz w:val="20"/>
          <w:szCs w:val="20"/>
          <w:lang w:eastAsia="en-US"/>
        </w:rPr>
        <w:br/>
      </w:r>
      <w:r w:rsidR="00681340" w:rsidRPr="00681340">
        <w:rPr>
          <w:rFonts w:cs="Arial"/>
          <w:b/>
          <w:bCs/>
          <w:sz w:val="20"/>
          <w:szCs w:val="20"/>
          <w:lang w:eastAsia="en-US"/>
        </w:rPr>
        <w:t xml:space="preserve">w zakresie sieci, instalacji i urządzeń elektrycznych </w:t>
      </w:r>
      <w:r w:rsidR="00681340">
        <w:rPr>
          <w:rFonts w:cs="Arial"/>
          <w:b/>
          <w:bCs/>
          <w:sz w:val="20"/>
          <w:szCs w:val="20"/>
          <w:lang w:eastAsia="en-US"/>
        </w:rPr>
        <w:br/>
      </w:r>
      <w:r w:rsidR="00681340" w:rsidRPr="00681340">
        <w:rPr>
          <w:rFonts w:cs="Arial"/>
          <w:b/>
          <w:bCs/>
          <w:sz w:val="20"/>
          <w:szCs w:val="20"/>
          <w:lang w:eastAsia="en-US"/>
        </w:rPr>
        <w:t>i elektroenergetycznych bez ograniczeń</w:t>
      </w:r>
      <w:r w:rsidRPr="0057779B">
        <w:rPr>
          <w:rFonts w:cs="Arial"/>
          <w:b/>
          <w:bCs/>
          <w:sz w:val="20"/>
          <w:szCs w:val="20"/>
          <w:lang w:eastAsia="en-US"/>
        </w:rPr>
        <w:t>,</w:t>
      </w:r>
      <w:r w:rsidRPr="0057779B">
        <w:rPr>
          <w:rFonts w:cs="Arial"/>
          <w:sz w:val="20"/>
          <w:szCs w:val="20"/>
          <w:lang w:eastAsia="en-US"/>
        </w:rPr>
        <w:t xml:space="preserve"> w rozumieniu ustawy z dnia 7 lipca 1994 r. Prawo budowlane (t. j. - Dz. U. z 202</w:t>
      </w:r>
      <w:r w:rsidR="002D5643">
        <w:rPr>
          <w:rFonts w:cs="Arial"/>
          <w:sz w:val="20"/>
          <w:szCs w:val="20"/>
          <w:lang w:eastAsia="en-US"/>
        </w:rPr>
        <w:t>1</w:t>
      </w:r>
      <w:r w:rsidRPr="0057779B">
        <w:rPr>
          <w:rFonts w:cs="Arial"/>
          <w:sz w:val="20"/>
          <w:szCs w:val="20"/>
          <w:lang w:eastAsia="en-US"/>
        </w:rPr>
        <w:t xml:space="preserve"> r. poz. </w:t>
      </w:r>
      <w:r w:rsidR="002D5643">
        <w:rPr>
          <w:rFonts w:cs="Arial"/>
          <w:sz w:val="20"/>
          <w:szCs w:val="20"/>
          <w:lang w:eastAsia="en-US"/>
        </w:rPr>
        <w:t>2351</w:t>
      </w:r>
      <w:r w:rsidRPr="0057779B">
        <w:rPr>
          <w:rFonts w:cs="Arial"/>
          <w:sz w:val="20"/>
          <w:szCs w:val="20"/>
          <w:lang w:eastAsia="en-US"/>
        </w:rPr>
        <w:t xml:space="preserve"> ze zm.) oraz Rozporządzenie Ministra Inwestycji i Rozwoju z dn. 29.04.2019 r. w sprawie przygotowania zawodowego do wykonywania samodzielnych funkcji technicznych w budownictwie (Dz.U. z 2019 r. poz. 831) </w:t>
      </w:r>
    </w:p>
    <w:p w14:paraId="5FEAF2DD" w14:textId="7CC1FA0B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</w:t>
      </w:r>
      <w:r w:rsidRPr="00BF29F0">
        <w:rPr>
          <w:rFonts w:ascii="Arial" w:hAnsi="Arial" w:cs="Arial"/>
          <w:b w:val="0"/>
          <w:i/>
          <w:sz w:val="20"/>
        </w:rPr>
        <w:lastRenderedPageBreak/>
        <w:t xml:space="preserve">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</w:t>
      </w:r>
      <w:r w:rsidR="002D5643">
        <w:rPr>
          <w:rFonts w:ascii="Arial" w:hAnsi="Arial" w:cs="Arial"/>
          <w:b w:val="0"/>
          <w:i/>
          <w:sz w:val="20"/>
        </w:rPr>
        <w:t>1</w:t>
      </w:r>
      <w:r w:rsidRPr="00DF7B2A">
        <w:rPr>
          <w:rFonts w:ascii="Arial" w:hAnsi="Arial" w:cs="Arial"/>
          <w:b w:val="0"/>
          <w:i/>
          <w:sz w:val="20"/>
        </w:rPr>
        <w:t xml:space="preserve"> r. poz. </w:t>
      </w:r>
      <w:r w:rsidR="002D5643">
        <w:rPr>
          <w:rFonts w:ascii="Arial" w:hAnsi="Arial" w:cs="Arial"/>
          <w:b w:val="0"/>
          <w:i/>
          <w:sz w:val="20"/>
        </w:rPr>
        <w:t>2351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</w:t>
      </w:r>
      <w:r w:rsidRPr="00B62C15">
        <w:rPr>
          <w:rFonts w:ascii="Arial" w:hAnsi="Arial" w:cs="Arial"/>
          <w:b w:val="0"/>
          <w:sz w:val="20"/>
        </w:rPr>
        <w:lastRenderedPageBreak/>
        <w:t xml:space="preserve">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5F1C7555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C34C1C" w:rsidRPr="00C34C1C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1FD9F67" w14:textId="19458FFA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</w:t>
      </w:r>
      <w:r w:rsidR="00E3753A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0F354AF9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81340">
        <w:rPr>
          <w:rFonts w:cs="Arial"/>
          <w:b/>
          <w:sz w:val="20"/>
          <w:szCs w:val="20"/>
          <w:highlight w:val="lightGray"/>
          <w:lang w:eastAsia="en-US"/>
        </w:rPr>
        <w:t>14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681340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35FE98D9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681340">
        <w:rPr>
          <w:rFonts w:cs="Arial"/>
          <w:b/>
          <w:sz w:val="20"/>
          <w:szCs w:val="20"/>
          <w:highlight w:val="lightGray"/>
          <w:lang w:eastAsia="en-US"/>
        </w:rPr>
        <w:t>15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681340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20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1 r.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21DB83A8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681340">
        <w:rPr>
          <w:rFonts w:cs="Arial"/>
          <w:b/>
          <w:sz w:val="20"/>
          <w:szCs w:val="20"/>
          <w:highlight w:val="lightGray"/>
          <w:lang w:eastAsia="en-US"/>
        </w:rPr>
        <w:t>15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681340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 w:rsidRPr="00E45EAD">
        <w:rPr>
          <w:rFonts w:cs="Arial"/>
          <w:b/>
          <w:sz w:val="20"/>
          <w:szCs w:val="20"/>
          <w:highlight w:val="lightGray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</w:t>
      </w:r>
      <w:r>
        <w:rPr>
          <w:sz w:val="20"/>
          <w:szCs w:val="20"/>
        </w:rPr>
        <w:lastRenderedPageBreak/>
        <w:t>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 xml:space="preserve">SWZ, także oświadczenie podmiotu udostępniającego zasoby, potwierdzające brak podstaw wykluczenia tego podmiotu oraz odpowiednio spełnianie warunków udziału w </w:t>
      </w:r>
      <w:r w:rsidRPr="00E059E9">
        <w:rPr>
          <w:b/>
          <w:sz w:val="20"/>
          <w:szCs w:val="20"/>
        </w:rPr>
        <w:lastRenderedPageBreak/>
        <w:t>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32B4A5AB" w14:textId="2ABBE0CA" w:rsidR="00C120CB" w:rsidRPr="007E1BE3" w:rsidRDefault="00C120CB" w:rsidP="00C120CB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>Doświadczenie Inspektora nadzoru branży</w:t>
      </w:r>
      <w:r w:rsidR="00A31CB6" w:rsidRPr="00F615D6">
        <w:rPr>
          <w:rFonts w:cs="Arial"/>
          <w:sz w:val="20"/>
          <w:szCs w:val="20"/>
        </w:rPr>
        <w:t xml:space="preserve"> </w:t>
      </w:r>
      <w:r w:rsidR="00A31CB6">
        <w:rPr>
          <w:rFonts w:cs="Arial"/>
          <w:sz w:val="20"/>
          <w:szCs w:val="20"/>
        </w:rPr>
        <w:t>elektrycznej i elektroenergetycznej</w:t>
      </w:r>
      <w:r w:rsidR="00A31CB6" w:rsidRPr="00F615D6">
        <w:rPr>
          <w:rFonts w:cs="Arial"/>
          <w:sz w:val="20"/>
          <w:szCs w:val="20"/>
        </w:rPr>
        <w:t xml:space="preserve"> </w:t>
      </w:r>
      <w:r w:rsidR="0091655E" w:rsidRPr="0091655E">
        <w:rPr>
          <w:rFonts w:cs="Arial"/>
          <w:sz w:val="20"/>
          <w:szCs w:val="20"/>
        </w:rPr>
        <w:t>nad budową lub przebudową linii energetycznej albo linii oświetlenia drogowego</w:t>
      </w:r>
      <w:r w:rsidR="0091655E" w:rsidRPr="007E1BE3">
        <w:rPr>
          <w:rFonts w:cs="Arial"/>
          <w:sz w:val="20"/>
          <w:szCs w:val="20"/>
        </w:rPr>
        <w:t xml:space="preserve"> </w:t>
      </w:r>
      <w:r w:rsidRPr="007E1BE3">
        <w:rPr>
          <w:rFonts w:cs="Arial"/>
          <w:sz w:val="20"/>
          <w:szCs w:val="20"/>
        </w:rPr>
        <w:t>-„D” (maksymalna liczba punktów do uzyskania wynosi 40).</w:t>
      </w:r>
    </w:p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80"/>
        <w:gridCol w:w="1220"/>
        <w:gridCol w:w="5663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0D524CC6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Doświadczenie osoby, która będzie pełnić funkcję Inspektora nadzoru robót branży</w:t>
            </w:r>
            <w:r w:rsidR="0057779B"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="00A31CB6" w:rsidRPr="00A31CB6">
              <w:rPr>
                <w:rFonts w:cs="Arial"/>
                <w:b/>
                <w:sz w:val="16"/>
                <w:szCs w:val="16"/>
                <w:lang w:eastAsia="en-US"/>
              </w:rPr>
              <w:t>elektrycznej i elektroenergetycznej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3D1DF1C4" w14:textId="52D56F0A" w:rsidR="00C120CB" w:rsidRPr="007E1BE3" w:rsidRDefault="00C120CB" w:rsidP="00C120C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A31CB6" w:rsidRPr="00A31CB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A31CB6" w:rsidRPr="00F615D6">
              <w:rPr>
                <w:rFonts w:cs="Arial"/>
                <w:sz w:val="20"/>
                <w:szCs w:val="20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</w:t>
            </w:r>
            <w:r w:rsidR="00A31CB6">
              <w:rPr>
                <w:rFonts w:eastAsia="Calibri" w:cs="Arial"/>
                <w:sz w:val="16"/>
                <w:szCs w:val="16"/>
                <w:lang w:eastAsia="en-US"/>
              </w:rPr>
              <w:t xml:space="preserve">branży </w:t>
            </w:r>
            <w:r w:rsidR="00A31CB6" w:rsidRPr="00A31CB6">
              <w:rPr>
                <w:rFonts w:eastAsia="Calibri" w:cs="Arial"/>
                <w:sz w:val="16"/>
                <w:szCs w:val="16"/>
                <w:lang w:eastAsia="en-US"/>
              </w:rPr>
              <w:t xml:space="preserve">elektrycznej i elektroenergetycznej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lub kierownika robót </w:t>
            </w:r>
            <w:r w:rsidR="00A31CB6">
              <w:rPr>
                <w:rFonts w:eastAsia="Calibri" w:cs="Arial"/>
                <w:sz w:val="16"/>
                <w:szCs w:val="16"/>
                <w:lang w:eastAsia="en-US"/>
              </w:rPr>
              <w:t xml:space="preserve">branży </w:t>
            </w:r>
            <w:r w:rsidR="00A31CB6" w:rsidRPr="00A31CB6">
              <w:rPr>
                <w:rFonts w:eastAsia="Calibri" w:cs="Arial"/>
                <w:sz w:val="16"/>
                <w:szCs w:val="16"/>
                <w:lang w:eastAsia="en-US"/>
              </w:rPr>
              <w:t>elektrycznej i elektroenergetycznej</w:t>
            </w:r>
            <w:r w:rsidR="00A31CB6" w:rsidRPr="00F615D6">
              <w:rPr>
                <w:rFonts w:cs="Arial"/>
                <w:sz w:val="20"/>
                <w:szCs w:val="20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na:</w:t>
            </w:r>
          </w:p>
          <w:p w14:paraId="2DF4D463" w14:textId="48F28FAA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adaniach dot. budowy</w:t>
            </w:r>
            <w:r w:rsidR="00477F90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A31CB6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 w:rsidR="00477F90" w:rsidRPr="00477F90">
              <w:rPr>
                <w:rFonts w:eastAsia="Calibri" w:cs="Arial"/>
                <w:sz w:val="16"/>
                <w:szCs w:val="16"/>
                <w:lang w:eastAsia="en-US"/>
              </w:rPr>
              <w:t>linii energetycznej albo linii oświetlenia drogowego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2484B3A8" w14:textId="5F075B8E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</w:t>
            </w:r>
            <w:r w:rsidR="00477F90">
              <w:rPr>
                <w:rFonts w:eastAsia="Calibri" w:cs="Arial"/>
                <w:sz w:val="16"/>
                <w:szCs w:val="16"/>
                <w:lang w:eastAsia="en-US"/>
              </w:rPr>
              <w:t xml:space="preserve">budowy lub przebudowy </w:t>
            </w:r>
            <w:r w:rsidR="00477F90" w:rsidRPr="00477F90">
              <w:rPr>
                <w:rFonts w:eastAsia="Calibri" w:cs="Arial"/>
                <w:sz w:val="16"/>
                <w:szCs w:val="16"/>
                <w:lang w:eastAsia="en-US"/>
              </w:rPr>
              <w:t>linii energetycznej albo linii oświetlenia drogowego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11ECF7C5" w14:textId="77777777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4F4AEA6C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C120CB" w:rsidRPr="002D154D">
        <w:rPr>
          <w:rFonts w:cs="Arial"/>
          <w:sz w:val="20"/>
          <w:szCs w:val="20"/>
          <w:lang w:eastAsia="en-US"/>
        </w:rPr>
        <w:t>liczbę punktów za kryterium „</w:t>
      </w:r>
      <w:r w:rsidR="0091655E" w:rsidRPr="007E1BE3">
        <w:rPr>
          <w:rFonts w:cs="Arial"/>
          <w:sz w:val="20"/>
          <w:szCs w:val="20"/>
        </w:rPr>
        <w:t>Doświadczenie Inspektora nadzoru branży</w:t>
      </w:r>
      <w:r w:rsidR="0091655E" w:rsidRPr="00F615D6">
        <w:rPr>
          <w:rFonts w:cs="Arial"/>
          <w:sz w:val="20"/>
          <w:szCs w:val="20"/>
        </w:rPr>
        <w:t xml:space="preserve"> </w:t>
      </w:r>
      <w:r w:rsidR="0091655E">
        <w:rPr>
          <w:rFonts w:cs="Arial"/>
          <w:sz w:val="20"/>
          <w:szCs w:val="20"/>
        </w:rPr>
        <w:t xml:space="preserve">elektrycznej </w:t>
      </w:r>
      <w:r w:rsidR="0091655E">
        <w:rPr>
          <w:rFonts w:cs="Arial"/>
          <w:sz w:val="20"/>
          <w:szCs w:val="20"/>
        </w:rPr>
        <w:br/>
      </w:r>
      <w:r w:rsidR="0091655E">
        <w:rPr>
          <w:rFonts w:cs="Arial"/>
          <w:sz w:val="20"/>
          <w:szCs w:val="20"/>
        </w:rPr>
        <w:t>i elektroenergetycznej</w:t>
      </w:r>
      <w:r w:rsidR="0091655E" w:rsidRPr="00F615D6">
        <w:rPr>
          <w:rFonts w:cs="Arial"/>
          <w:sz w:val="20"/>
          <w:szCs w:val="20"/>
        </w:rPr>
        <w:t xml:space="preserve"> </w:t>
      </w:r>
      <w:r w:rsidR="0091655E" w:rsidRPr="0091655E">
        <w:rPr>
          <w:rFonts w:cs="Arial"/>
          <w:sz w:val="20"/>
          <w:szCs w:val="20"/>
        </w:rPr>
        <w:t>nad budową lub przebudową linii energetycznej albo linii oświetlenia drogowego</w:t>
      </w:r>
      <w:r w:rsidR="00C120CB" w:rsidRPr="002D154D">
        <w:rPr>
          <w:rFonts w:cs="Arial"/>
          <w:sz w:val="20"/>
          <w:szCs w:val="20"/>
          <w:lang w:eastAsia="en-US"/>
        </w:rPr>
        <w:t>” 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Pzp).</w:t>
      </w:r>
    </w:p>
    <w:p w14:paraId="045AA869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192120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sądow</w:t>
      </w:r>
      <w:r w:rsidR="00F80312">
        <w:rPr>
          <w:rFonts w:cs="Arial"/>
          <w:bCs/>
          <w:sz w:val="20"/>
          <w:szCs w:val="20"/>
          <w:lang w:eastAsia="en-US"/>
        </w:rPr>
        <w:t>ej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 w:rsidR="00F80312">
        <w:rPr>
          <w:rFonts w:cs="Arial"/>
          <w:bCs/>
          <w:sz w:val="20"/>
          <w:szCs w:val="20"/>
          <w:lang w:eastAsia="en-US"/>
        </w:rPr>
        <w:t>i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43F1514F" w:rsidR="008A5BE8" w:rsidRPr="00C71B77" w:rsidRDefault="008A5BE8" w:rsidP="00C71B77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Zgodnie z art. 513 ustawy Pzp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 xml:space="preserve">o udzielenie zamówienia, o zawarcie umowy ramowej, dynamicznym systemie zakupów, </w:t>
      </w:r>
      <w:r w:rsidRPr="00930270">
        <w:rPr>
          <w:rFonts w:cs="Arial"/>
          <w:sz w:val="20"/>
          <w:szCs w:val="20"/>
          <w:lang w:eastAsia="en-US"/>
        </w:rPr>
        <w:lastRenderedPageBreak/>
        <w:t>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329DC76" w14:textId="1BC9246F" w:rsidR="00DB2090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Szczegółowe informacje dotyczące środków ochrony prawnej określone są w Dziale IX „Środki ochrony prawnej” ustawy Pzp.</w:t>
      </w:r>
    </w:p>
    <w:p w14:paraId="78682EE0" w14:textId="77777777" w:rsidR="00C71B77" w:rsidRPr="00CD0C05" w:rsidRDefault="00C71B77" w:rsidP="00C71B77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AC9B127" w14:textId="088F45CC" w:rsidR="00C71B77" w:rsidRPr="00091EEA" w:rsidRDefault="00C71B77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Rozszerzenia plików wykorzystywanych przez Wykonawców powinny być zgodne </w:t>
      </w:r>
      <w:r w:rsidRPr="00091EE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b/>
          <w:bCs/>
          <w:sz w:val="20"/>
          <w:szCs w:val="20"/>
        </w:rPr>
      </w:pPr>
      <w:r w:rsidRPr="00091EEA">
        <w:rPr>
          <w:sz w:val="20"/>
          <w:szCs w:val="20"/>
        </w:rPr>
        <w:t xml:space="preserve">Zamawiający rekomenduje wykorzystanie formatów: </w:t>
      </w:r>
      <w:r w:rsidRPr="00091EEA">
        <w:rPr>
          <w:b/>
          <w:bCs/>
          <w:sz w:val="20"/>
          <w:szCs w:val="20"/>
        </w:rPr>
        <w:t>.pdf .doc .docx .xls .xlsx .jpg (.jpeg) ze szczególnym wskazaniem na .pdf</w:t>
      </w:r>
    </w:p>
    <w:p w14:paraId="73D3AD7E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 celu ewentualnej kompresji danych zamawiający rekomenduje wykorzystanie jednego </w:t>
      </w:r>
      <w:r w:rsidR="0014207F" w:rsidRPr="00091EEA">
        <w:rPr>
          <w:sz w:val="20"/>
          <w:szCs w:val="20"/>
        </w:rPr>
        <w:br/>
      </w:r>
      <w:r w:rsidRPr="00091EEA">
        <w:rPr>
          <w:sz w:val="20"/>
          <w:szCs w:val="20"/>
        </w:rPr>
        <w:t xml:space="preserve">z </w:t>
      </w:r>
      <w:r w:rsidR="0014207F" w:rsidRPr="00091EEA">
        <w:rPr>
          <w:sz w:val="20"/>
          <w:szCs w:val="20"/>
        </w:rPr>
        <w:t>rozszerzeń</w:t>
      </w:r>
      <w:r w:rsidRPr="00091EEA">
        <w:rPr>
          <w:sz w:val="20"/>
          <w:szCs w:val="20"/>
        </w:rPr>
        <w:t>:</w:t>
      </w:r>
    </w:p>
    <w:p w14:paraId="1AB3A94C" w14:textId="77777777" w:rsidR="00CD0C05" w:rsidRPr="00091EEA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.zip </w:t>
      </w:r>
    </w:p>
    <w:p w14:paraId="79727916" w14:textId="6380B857" w:rsidR="00CD0C05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.7Z</w:t>
      </w:r>
    </w:p>
    <w:p w14:paraId="3F234FEB" w14:textId="77777777" w:rsidR="00FC3C20" w:rsidRPr="00CD0C05" w:rsidRDefault="00FC3C20" w:rsidP="00FC3C2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8BDBE24" w14:textId="77777777" w:rsidR="00FC3C20" w:rsidRPr="00CD0C05" w:rsidRDefault="00FC3C20" w:rsidP="00FC3C2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>
        <w:rPr>
          <w:rFonts w:cs="Arial"/>
          <w:sz w:val="20"/>
          <w:szCs w:val="20"/>
          <w:lang w:eastAsia="en-US"/>
        </w:rPr>
        <w:t xml:space="preserve">isu osobistego, który wynosi </w:t>
      </w:r>
      <w:r w:rsidRPr="0014207F">
        <w:rPr>
          <w:rFonts w:cs="Arial"/>
          <w:b/>
          <w:sz w:val="20"/>
          <w:szCs w:val="20"/>
          <w:lang w:eastAsia="en-US"/>
        </w:rPr>
        <w:t>maksymalnie 5MB.</w:t>
      </w:r>
    </w:p>
    <w:p w14:paraId="323447C4" w14:textId="77777777" w:rsidR="00FC3C20" w:rsidRDefault="00FC3C20" w:rsidP="00FC3C2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1AB1F822" w14:textId="77777777" w:rsidR="00FC3C20" w:rsidRPr="0014207F" w:rsidRDefault="00FC3C20" w:rsidP="00FC3C2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3888E03B" w14:textId="77777777" w:rsidR="00FC3C20" w:rsidRDefault="00FC3C20" w:rsidP="00FC3C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Pr="00CD0C05">
        <w:rPr>
          <w:rFonts w:cs="Arial"/>
          <w:sz w:val="20"/>
          <w:szCs w:val="20"/>
          <w:lang w:eastAsia="en-US"/>
        </w:rPr>
        <w:t xml:space="preserve"> </w:t>
      </w:r>
      <w:r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Pr="00D90ED0">
        <w:rPr>
          <w:rFonts w:cs="Arial"/>
          <w:b/>
          <w:sz w:val="20"/>
          <w:szCs w:val="20"/>
          <w:lang w:eastAsia="en-US"/>
        </w:rPr>
        <w:t>.</w:t>
      </w:r>
      <w:r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60F13E4" w14:textId="77777777" w:rsidR="00FC3C20" w:rsidRPr="00CD0C05" w:rsidRDefault="00FC3C20" w:rsidP="00FC3C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1085E11" w14:textId="77777777" w:rsidR="00FC3C20" w:rsidRPr="00CD0C05" w:rsidRDefault="00FC3C20" w:rsidP="00FC3C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E43410E" w14:textId="77777777" w:rsidR="00FC3C20" w:rsidRPr="00CD0C05" w:rsidRDefault="00FC3C20" w:rsidP="00FC3C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C2CD66B" w14:textId="77777777" w:rsidR="00FC3C20" w:rsidRPr="00091EEA" w:rsidRDefault="00FC3C20" w:rsidP="00FC3C20">
      <w:pPr>
        <w:spacing w:after="120" w:line="276" w:lineRule="auto"/>
        <w:ind w:left="1224"/>
        <w:jc w:val="both"/>
        <w:rPr>
          <w:sz w:val="20"/>
          <w:szCs w:val="20"/>
        </w:rPr>
      </w:pPr>
    </w:p>
    <w:p w14:paraId="56CB37B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Osobą składającą ofertę powinna być osoba kontaktowa podawana w dokumentacji.</w:t>
      </w:r>
    </w:p>
    <w:p w14:paraId="4D25C06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252C0DC" w14:textId="77777777" w:rsidR="00027E94" w:rsidRPr="00365D38" w:rsidRDefault="00027E94" w:rsidP="00027E94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7BBD9D99" w14:textId="77777777" w:rsidR="00027E94" w:rsidRDefault="00027E94" w:rsidP="00027E94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</w:p>
    <w:p w14:paraId="3453E314" w14:textId="77777777" w:rsidR="00027E94" w:rsidRPr="00A2569F" w:rsidRDefault="00027E94" w:rsidP="00027E94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z dnia 27 kwietnia 2016 r. (Dz.Urz. UE L 119, str. 1), dalej „RODO”, Zamawiający informuje, że:  </w:t>
      </w:r>
    </w:p>
    <w:p w14:paraId="113B50B5" w14:textId="77777777" w:rsidR="00027E94" w:rsidRPr="00A2569F" w:rsidRDefault="00027E94" w:rsidP="00027E94">
      <w:pPr>
        <w:keepNext/>
        <w:spacing w:line="276" w:lineRule="auto"/>
        <w:jc w:val="both"/>
        <w:rPr>
          <w:rFonts w:cs="Arial"/>
          <w:sz w:val="20"/>
          <w:szCs w:val="20"/>
        </w:rPr>
      </w:pPr>
    </w:p>
    <w:p w14:paraId="2B93EC73" w14:textId="2E55E553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64E2B032" w14:textId="304B5B5F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678E65BF" w14:textId="77777777" w:rsidR="00027E94" w:rsidRPr="00A37EC7" w:rsidRDefault="00027E94" w:rsidP="00027E94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ustawy z dnia 11 września 2019 r. Prawo zamówień publicznych (t.j. - Dz.U. 2021, poz. 1129 ze zm.), dalej „Ustawą Pzp”, </w:t>
      </w:r>
    </w:p>
    <w:p w14:paraId="5CE24CB1" w14:textId="77777777" w:rsidR="00027E94" w:rsidRPr="004A083A" w:rsidRDefault="00027E94" w:rsidP="00027E94">
      <w:pPr>
        <w:numPr>
          <w:ilvl w:val="0"/>
          <w:numId w:val="41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70A50940" w14:textId="77777777" w:rsidR="00027E94" w:rsidRPr="004A083A" w:rsidRDefault="00027E94" w:rsidP="00027E94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0660CC1F" w14:textId="77777777" w:rsidR="00027E94" w:rsidRPr="00A2569F" w:rsidRDefault="00027E94" w:rsidP="00027E94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4A837C15" w14:textId="55FD2A85" w:rsidR="00027E94" w:rsidRPr="000F21EB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o udzielenie przedmiotowego zamówienia publicznego. </w:t>
      </w:r>
    </w:p>
    <w:p w14:paraId="313BFBA9" w14:textId="6C551671" w:rsidR="00027E94" w:rsidRPr="00DC7D95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Pzp,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6532478D" w14:textId="77777777" w:rsidR="00027E94" w:rsidRPr="005D6FC3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54EFDF29" w14:textId="77777777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(z uwzględnieniem art. 86 RODO)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11511A2A" w14:textId="77777777" w:rsidR="00027E94" w:rsidRPr="004A083A" w:rsidRDefault="00027E94" w:rsidP="00027E94">
      <w:pPr>
        <w:numPr>
          <w:ilvl w:val="0"/>
          <w:numId w:val="45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6F6570CE" w14:textId="77777777" w:rsidR="00027E94" w:rsidRPr="004A083A" w:rsidRDefault="00027E94" w:rsidP="00027E94">
      <w:pPr>
        <w:numPr>
          <w:ilvl w:val="0"/>
          <w:numId w:val="45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Pzp  </w:t>
      </w:r>
    </w:p>
    <w:p w14:paraId="21A58DD7" w14:textId="77777777" w:rsidR="00027E94" w:rsidRPr="004A083A" w:rsidRDefault="00027E94" w:rsidP="00027E94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lastRenderedPageBreak/>
        <w:t xml:space="preserve">- ograniczenie dostępu do Pani/Pana danych osobowych może wystąpić jedynie w  szczególnych przypadkach jeśli jest to uzasadnione ochroną </w:t>
      </w:r>
      <w:r>
        <w:rPr>
          <w:rFonts w:eastAsia="Calibri" w:cs="Arial"/>
          <w:color w:val="000000" w:themeColor="text1"/>
          <w:sz w:val="18"/>
          <w:szCs w:val="18"/>
        </w:rPr>
        <w:t xml:space="preserve">prywatności zgodnie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z art. 18 ust. 5 Ustawy Pzp,  </w:t>
      </w:r>
    </w:p>
    <w:p w14:paraId="673F4672" w14:textId="77777777" w:rsidR="00027E94" w:rsidRPr="004A083A" w:rsidRDefault="00027E94" w:rsidP="00027E94">
      <w:pPr>
        <w:numPr>
          <w:ilvl w:val="0"/>
          <w:numId w:val="45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017E7F59" w14:textId="77777777" w:rsidR="00027E94" w:rsidRPr="004A083A" w:rsidRDefault="00027E94" w:rsidP="00027E94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6CE83D70" w14:textId="77777777" w:rsidR="00027E94" w:rsidRPr="004A083A" w:rsidRDefault="00027E94" w:rsidP="00027E94">
      <w:pPr>
        <w:numPr>
          <w:ilvl w:val="0"/>
          <w:numId w:val="45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2489F62A" w14:textId="77777777" w:rsidR="00027E94" w:rsidRPr="00360418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>z art. 78 ust. 1 i 4 Ustawy Pzp</w:t>
      </w:r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5BB56DAA" w14:textId="77777777" w:rsidR="00027E94" w:rsidRPr="00360418" w:rsidRDefault="00027E94" w:rsidP="00027E94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5A3D0CBD" w14:textId="77777777" w:rsidR="00027E94" w:rsidRPr="00A2569F" w:rsidRDefault="00027E94" w:rsidP="00027E94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31EA3C5" w14:textId="77777777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797DB918" w14:textId="77777777" w:rsidR="00027E94" w:rsidRPr="00EA2628" w:rsidRDefault="00027E94" w:rsidP="00027E9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</w:t>
      </w:r>
      <w:r w:rsidRPr="007D7C4E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Pani/Pana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z zastrzeżeniem, o którym mowa w art. 18 ust. 5 Ustawy Pzp.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6732C9B9" w14:textId="77777777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2271AFBA" w14:textId="77777777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7E6F2D29" w14:textId="77777777" w:rsidR="00027E94" w:rsidRPr="004A083A" w:rsidRDefault="00027E94" w:rsidP="00027E94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0A247FC0" w14:textId="77777777" w:rsidR="00027E94" w:rsidRPr="004A083A" w:rsidRDefault="00027E94" w:rsidP="00027E94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354593FC" w14:textId="77777777" w:rsidR="00027E94" w:rsidRPr="004A083A" w:rsidRDefault="00027E94" w:rsidP="00027E94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494AFCF8" w14:textId="77777777" w:rsidR="00027E94" w:rsidRPr="004A083A" w:rsidRDefault="00027E94" w:rsidP="00027E94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CD78870" w14:textId="77777777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539A226E" w14:textId="77777777" w:rsidR="00027E94" w:rsidRPr="004A083A" w:rsidRDefault="00027E94" w:rsidP="00027E94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5B27A575" w14:textId="77777777" w:rsidR="00027E94" w:rsidRPr="004A083A" w:rsidRDefault="00027E94" w:rsidP="00027E94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1B036EFE" w14:textId="77777777" w:rsidR="00027E94" w:rsidRPr="004A083A" w:rsidRDefault="00027E94" w:rsidP="00027E94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6DC5D8EB" w14:textId="77777777" w:rsidR="00027E94" w:rsidRPr="00A2569F" w:rsidRDefault="00027E94" w:rsidP="00027E94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5A1F969F" w14:textId="77777777" w:rsidR="00027E94" w:rsidRPr="00A2569F" w:rsidRDefault="00027E94" w:rsidP="00027E94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08E2374B" w14:textId="77777777" w:rsidR="00027E94" w:rsidRPr="00A2569F" w:rsidRDefault="00027E94" w:rsidP="00027E94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696FF071" w14:textId="77777777" w:rsidR="00027E94" w:rsidRPr="00A2569F" w:rsidRDefault="00027E94" w:rsidP="00027E94">
      <w:pPr>
        <w:jc w:val="both"/>
        <w:rPr>
          <w:rFonts w:cs="Arial"/>
          <w:sz w:val="20"/>
          <w:szCs w:val="20"/>
          <w:u w:val="single"/>
        </w:rPr>
      </w:pPr>
    </w:p>
    <w:p w14:paraId="066801BC" w14:textId="77777777" w:rsidR="00027E94" w:rsidRPr="00A2569F" w:rsidRDefault="00027E94" w:rsidP="00027E9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5F17453D" w14:textId="77777777" w:rsidR="00027E94" w:rsidRPr="00A2569F" w:rsidRDefault="00027E94" w:rsidP="00027E94">
      <w:pPr>
        <w:jc w:val="both"/>
        <w:rPr>
          <w:rFonts w:cs="Arial"/>
          <w:sz w:val="20"/>
          <w:szCs w:val="20"/>
          <w:u w:val="single"/>
        </w:rPr>
      </w:pPr>
    </w:p>
    <w:p w14:paraId="1AC81AFE" w14:textId="77777777" w:rsidR="00027E94" w:rsidRPr="00A2569F" w:rsidRDefault="00027E94" w:rsidP="00027E9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09C02FFC" w14:textId="77777777" w:rsidR="00027E94" w:rsidRPr="00A2569F" w:rsidRDefault="00027E94" w:rsidP="00027E9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2CFD8262" w14:textId="77777777" w:rsidR="00027E94" w:rsidRPr="00A2569F" w:rsidRDefault="00027E94" w:rsidP="00027E94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363F6DAA" w14:textId="77777777" w:rsidR="00FC3C20" w:rsidRDefault="00FC3C20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2C37D5" w14:textId="77777777" w:rsidR="00FC3C20" w:rsidRDefault="00FC3C20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3A5EDC0A" w:rsidR="00915605" w:rsidRPr="00BF16FA" w:rsidRDefault="00915605" w:rsidP="00FC3C20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BF16FA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BF16FA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BF16FA" w:rsidRDefault="00915605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</w:t>
      </w:r>
      <w:r w:rsidR="00433D8D" w:rsidRPr="00BF16FA">
        <w:rPr>
          <w:rFonts w:cs="Arial"/>
          <w:bCs/>
          <w:sz w:val="20"/>
          <w:szCs w:val="20"/>
          <w:lang w:eastAsia="en-US"/>
        </w:rPr>
        <w:t>cznik nr 1</w:t>
      </w:r>
      <w:r w:rsidR="00433D8D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14E92170" w:rsidR="00915605" w:rsidRPr="00BF16FA" w:rsidRDefault="00E4592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2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BF16FA">
        <w:rPr>
          <w:rFonts w:cs="Arial"/>
          <w:bCs/>
          <w:sz w:val="20"/>
          <w:szCs w:val="20"/>
          <w:lang w:eastAsia="en-US"/>
        </w:rPr>
        <w:t>125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BF16F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 xml:space="preserve">(złożyć wraz </w:t>
      </w:r>
      <w:r w:rsid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A03DDA2" w14:textId="06285FD1" w:rsidR="008D6BCD" w:rsidRPr="00BF16FA" w:rsidRDefault="00626544" w:rsidP="00FC3C20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BF16FA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BF16FA">
        <w:rPr>
          <w:rFonts w:cs="Arial"/>
          <w:bCs/>
          <w:sz w:val="20"/>
          <w:szCs w:val="20"/>
          <w:lang w:eastAsia="en-US"/>
        </w:rPr>
        <w:t xml:space="preserve">274 </w:t>
      </w:r>
      <w:r w:rsidR="00BF16FA">
        <w:rPr>
          <w:rFonts w:cs="Arial"/>
          <w:bCs/>
          <w:sz w:val="20"/>
          <w:szCs w:val="20"/>
          <w:lang w:eastAsia="en-US"/>
        </w:rPr>
        <w:t xml:space="preserve">    </w:t>
      </w:r>
      <w:r w:rsidR="00BF16FA">
        <w:rPr>
          <w:rFonts w:cs="Arial"/>
          <w:bCs/>
          <w:sz w:val="20"/>
          <w:szCs w:val="20"/>
          <w:lang w:eastAsia="en-US"/>
        </w:rPr>
        <w:br/>
        <w:t xml:space="preserve">                                  </w:t>
      </w:r>
      <w:r w:rsidR="008D6BCD" w:rsidRPr="00BF16FA">
        <w:rPr>
          <w:rFonts w:cs="Arial"/>
          <w:bCs/>
          <w:sz w:val="20"/>
          <w:szCs w:val="20"/>
          <w:lang w:eastAsia="en-US"/>
        </w:rPr>
        <w:t>ust.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 Pzp)</w:t>
      </w:r>
    </w:p>
    <w:p w14:paraId="215A5C6E" w14:textId="079C69DF" w:rsidR="008D6BCD" w:rsidRPr="00BF16FA" w:rsidRDefault="00626544" w:rsidP="00FC3C20">
      <w:pPr>
        <w:numPr>
          <w:ilvl w:val="0"/>
          <w:numId w:val="2"/>
        </w:numPr>
        <w:tabs>
          <w:tab w:val="left" w:pos="1843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BF16FA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BF16FA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BF16FA" w:rsidRDefault="00626544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5</w:t>
      </w:r>
      <w:r w:rsidRPr="00BF16FA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BF16FA" w:rsidRDefault="008D6BCD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6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BF16FA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0DB16F17" w:rsidR="00E45923" w:rsidRPr="00BF16FA" w:rsidRDefault="00E4592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7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BF16FA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BF16FA">
        <w:rPr>
          <w:rFonts w:cs="Arial"/>
          <w:bCs/>
          <w:sz w:val="20"/>
          <w:szCs w:val="20"/>
          <w:lang w:eastAsia="en-US"/>
        </w:rPr>
        <w:t xml:space="preserve"> (PPU)</w:t>
      </w:r>
      <w:r w:rsidR="00027E94">
        <w:rPr>
          <w:rFonts w:cs="Arial"/>
          <w:bCs/>
          <w:sz w:val="20"/>
          <w:szCs w:val="20"/>
          <w:lang w:eastAsia="en-US"/>
        </w:rPr>
        <w:t>.</w:t>
      </w:r>
    </w:p>
    <w:p w14:paraId="4D15E6E4" w14:textId="77777777" w:rsidR="00E45923" w:rsidRPr="00BF16FA" w:rsidRDefault="00E45923" w:rsidP="00FC3C20">
      <w:pPr>
        <w:numPr>
          <w:ilvl w:val="0"/>
          <w:numId w:val="2"/>
        </w:numPr>
        <w:tabs>
          <w:tab w:val="clear" w:pos="473"/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</w:t>
      </w:r>
      <w:r w:rsidR="00626544" w:rsidRPr="00BF16FA">
        <w:rPr>
          <w:rFonts w:cs="Arial"/>
          <w:bCs/>
          <w:sz w:val="20"/>
          <w:szCs w:val="20"/>
          <w:lang w:eastAsia="en-US"/>
        </w:rPr>
        <w:t>ałącznik nr 8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BF16FA">
        <w:rPr>
          <w:rFonts w:cs="Arial"/>
          <w:bCs/>
          <w:sz w:val="20"/>
          <w:szCs w:val="20"/>
          <w:lang w:eastAsia="en-US"/>
        </w:rPr>
        <w:t>i</w:t>
      </w:r>
      <w:r w:rsidRPr="00BF16FA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BF16FA">
        <w:rPr>
          <w:rFonts w:cs="Arial"/>
          <w:bCs/>
          <w:i/>
          <w:sz w:val="20"/>
          <w:szCs w:val="20"/>
          <w:lang w:eastAsia="en-US"/>
        </w:rPr>
        <w:t>złożyć dopiero na wezwanie Zamawiającego zgodnie z art. 274 ust.  1 Pzp).</w:t>
      </w:r>
    </w:p>
    <w:p w14:paraId="5C47876D" w14:textId="3E55EE9E" w:rsidR="005216A3" w:rsidRPr="00BF16FA" w:rsidRDefault="005216A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BF16FA">
        <w:rPr>
          <w:rFonts w:cs="Arial"/>
          <w:bCs/>
          <w:sz w:val="20"/>
          <w:szCs w:val="20"/>
          <w:lang w:eastAsia="en-US"/>
        </w:rPr>
        <w:t>9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Pzp. </w:t>
      </w:r>
      <w:r w:rsidRPr="00BF16FA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BF16FA">
        <w:rPr>
          <w:rFonts w:eastAsia="Calibri" w:cs="Arial"/>
          <w:b/>
          <w:sz w:val="20"/>
          <w:szCs w:val="20"/>
          <w:lang w:eastAsia="en-US"/>
        </w:rPr>
        <w:t xml:space="preserve">złożyć </w:t>
      </w:r>
      <w:r w:rsidR="00BF16FA">
        <w:rPr>
          <w:rFonts w:eastAsia="Calibri" w:cs="Arial"/>
          <w:b/>
          <w:sz w:val="20"/>
          <w:szCs w:val="20"/>
          <w:lang w:eastAsia="en-US"/>
        </w:rPr>
        <w:br/>
        <w:t xml:space="preserve">                                    </w:t>
      </w:r>
      <w:r w:rsidRPr="00BF16FA">
        <w:rPr>
          <w:rFonts w:eastAsia="Calibri" w:cs="Arial"/>
          <w:b/>
          <w:sz w:val="20"/>
          <w:szCs w:val="20"/>
          <w:lang w:eastAsia="en-US"/>
        </w:rPr>
        <w:t>wraz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BF16FA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518037B6" w14:textId="77777777" w:rsidR="00BF16FA" w:rsidRDefault="00BF16FA" w:rsidP="00FC3C20">
      <w:pPr>
        <w:spacing w:before="120" w:after="120"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</w:p>
    <w:p w14:paraId="48A1E889" w14:textId="6073B1FE" w:rsidR="00EC05BF" w:rsidRPr="00BF16FA" w:rsidRDefault="00F60366" w:rsidP="00FC3C20">
      <w:pPr>
        <w:spacing w:before="120" w:after="120"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77777777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Projekty budowlane.</w:t>
      </w:r>
    </w:p>
    <w:p w14:paraId="34819D5A" w14:textId="77777777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STWiORB.</w:t>
      </w:r>
    </w:p>
    <w:p w14:paraId="6B7E48D4" w14:textId="4CB2D44A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Przedmiar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A80F" w14:textId="77777777" w:rsidR="00AC12A6" w:rsidRDefault="00AC12A6">
      <w:r>
        <w:separator/>
      </w:r>
    </w:p>
  </w:endnote>
  <w:endnote w:type="continuationSeparator" w:id="0">
    <w:p w14:paraId="2467E8B8" w14:textId="77777777" w:rsidR="00AC12A6" w:rsidRDefault="00AC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DB4F" w14:textId="77777777" w:rsidR="00AC12A6" w:rsidRDefault="00AC12A6">
      <w:r>
        <w:separator/>
      </w:r>
    </w:p>
  </w:footnote>
  <w:footnote w:type="continuationSeparator" w:id="0">
    <w:p w14:paraId="6AEE0DCC" w14:textId="77777777" w:rsidR="00AC12A6" w:rsidRDefault="00AC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1C9"/>
    <w:multiLevelType w:val="hybridMultilevel"/>
    <w:tmpl w:val="CD62B452"/>
    <w:lvl w:ilvl="0" w:tplc="46DCF85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30"/>
  </w:num>
  <w:num w:numId="9">
    <w:abstractNumId w:val="27"/>
  </w:num>
  <w:num w:numId="10">
    <w:abstractNumId w:val="27"/>
  </w:num>
  <w:num w:numId="11">
    <w:abstractNumId w:val="28"/>
  </w:num>
  <w:num w:numId="12">
    <w:abstractNumId w:val="32"/>
  </w:num>
  <w:num w:numId="13">
    <w:abstractNumId w:val="5"/>
  </w:num>
  <w:num w:numId="14">
    <w:abstractNumId w:val="4"/>
  </w:num>
  <w:num w:numId="15">
    <w:abstractNumId w:val="34"/>
  </w:num>
  <w:num w:numId="16">
    <w:abstractNumId w:val="13"/>
  </w:num>
  <w:num w:numId="17">
    <w:abstractNumId w:val="18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14"/>
  </w:num>
  <w:num w:numId="23">
    <w:abstractNumId w:val="26"/>
  </w:num>
  <w:num w:numId="24">
    <w:abstractNumId w:val="19"/>
  </w:num>
  <w:num w:numId="25">
    <w:abstractNumId w:val="33"/>
  </w:num>
  <w:num w:numId="26">
    <w:abstractNumId w:val="6"/>
  </w:num>
  <w:num w:numId="27">
    <w:abstractNumId w:val="31"/>
  </w:num>
  <w:num w:numId="28">
    <w:abstractNumId w:val="21"/>
  </w:num>
  <w:num w:numId="29">
    <w:abstractNumId w:val="1"/>
  </w:num>
  <w:num w:numId="30">
    <w:abstractNumId w:val="10"/>
  </w:num>
  <w:num w:numId="31">
    <w:abstractNumId w:val="35"/>
  </w:num>
  <w:num w:numId="32">
    <w:abstractNumId w:val="36"/>
  </w:num>
  <w:num w:numId="33">
    <w:abstractNumId w:val="8"/>
  </w:num>
  <w:num w:numId="34">
    <w:abstractNumId w:val="17"/>
  </w:num>
  <w:num w:numId="35">
    <w:abstractNumId w:val="29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7"/>
  </w:num>
  <w:num w:numId="4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27E94"/>
    <w:rsid w:val="000322E0"/>
    <w:rsid w:val="00040EBB"/>
    <w:rsid w:val="000512C3"/>
    <w:rsid w:val="00053230"/>
    <w:rsid w:val="00061C3C"/>
    <w:rsid w:val="00061F20"/>
    <w:rsid w:val="00080D83"/>
    <w:rsid w:val="00081585"/>
    <w:rsid w:val="0008187F"/>
    <w:rsid w:val="00091EEA"/>
    <w:rsid w:val="00093E11"/>
    <w:rsid w:val="000A47AA"/>
    <w:rsid w:val="000B2F16"/>
    <w:rsid w:val="000B7EDA"/>
    <w:rsid w:val="000C1C83"/>
    <w:rsid w:val="000D283E"/>
    <w:rsid w:val="000D31A0"/>
    <w:rsid w:val="000D4B7D"/>
    <w:rsid w:val="000D58DC"/>
    <w:rsid w:val="000E2D41"/>
    <w:rsid w:val="000E345E"/>
    <w:rsid w:val="000E3C61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45B6"/>
    <w:rsid w:val="0029707B"/>
    <w:rsid w:val="002A1B7A"/>
    <w:rsid w:val="002A6F3E"/>
    <w:rsid w:val="002B5FC4"/>
    <w:rsid w:val="002C5F72"/>
    <w:rsid w:val="002C6347"/>
    <w:rsid w:val="002D154D"/>
    <w:rsid w:val="002D37F9"/>
    <w:rsid w:val="002D5643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77F90"/>
    <w:rsid w:val="004844D0"/>
    <w:rsid w:val="004861BD"/>
    <w:rsid w:val="00492BD3"/>
    <w:rsid w:val="00493962"/>
    <w:rsid w:val="00496461"/>
    <w:rsid w:val="004A34E0"/>
    <w:rsid w:val="004A5E86"/>
    <w:rsid w:val="004B70BD"/>
    <w:rsid w:val="004B7846"/>
    <w:rsid w:val="004C2060"/>
    <w:rsid w:val="004D06EB"/>
    <w:rsid w:val="004D518B"/>
    <w:rsid w:val="004E5CF5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6ADB"/>
    <w:rsid w:val="00537F26"/>
    <w:rsid w:val="00543FF0"/>
    <w:rsid w:val="005623D5"/>
    <w:rsid w:val="00562D2D"/>
    <w:rsid w:val="0057024C"/>
    <w:rsid w:val="005760A9"/>
    <w:rsid w:val="0057779B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813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4B04"/>
    <w:rsid w:val="006F209E"/>
    <w:rsid w:val="006F447F"/>
    <w:rsid w:val="0070371A"/>
    <w:rsid w:val="0070561E"/>
    <w:rsid w:val="00717104"/>
    <w:rsid w:val="00723B8B"/>
    <w:rsid w:val="007268A4"/>
    <w:rsid w:val="00727F94"/>
    <w:rsid w:val="00731E3E"/>
    <w:rsid w:val="00732045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3F70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6782"/>
    <w:rsid w:val="00887953"/>
    <w:rsid w:val="00887B05"/>
    <w:rsid w:val="008913FF"/>
    <w:rsid w:val="008926D4"/>
    <w:rsid w:val="008945D9"/>
    <w:rsid w:val="008959A7"/>
    <w:rsid w:val="00896932"/>
    <w:rsid w:val="008A5BE8"/>
    <w:rsid w:val="008B32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55E"/>
    <w:rsid w:val="00916ABA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26F1A"/>
    <w:rsid w:val="00A31CB6"/>
    <w:rsid w:val="00A33253"/>
    <w:rsid w:val="00A40DD3"/>
    <w:rsid w:val="00A45E7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12A6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637D"/>
    <w:rsid w:val="00B72E7F"/>
    <w:rsid w:val="00B74DBA"/>
    <w:rsid w:val="00B75F83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6FA"/>
    <w:rsid w:val="00BF266D"/>
    <w:rsid w:val="00BF29F0"/>
    <w:rsid w:val="00BF6FDC"/>
    <w:rsid w:val="00BF763B"/>
    <w:rsid w:val="00C120CB"/>
    <w:rsid w:val="00C23AC8"/>
    <w:rsid w:val="00C26385"/>
    <w:rsid w:val="00C34C1C"/>
    <w:rsid w:val="00C35021"/>
    <w:rsid w:val="00C36CE8"/>
    <w:rsid w:val="00C5605C"/>
    <w:rsid w:val="00C62C24"/>
    <w:rsid w:val="00C635B6"/>
    <w:rsid w:val="00C63695"/>
    <w:rsid w:val="00C71B77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26582"/>
    <w:rsid w:val="00D30ADD"/>
    <w:rsid w:val="00D37A39"/>
    <w:rsid w:val="00D37E4E"/>
    <w:rsid w:val="00D42569"/>
    <w:rsid w:val="00D4323B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96DFE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3753A"/>
    <w:rsid w:val="00E4205F"/>
    <w:rsid w:val="00E45923"/>
    <w:rsid w:val="00E45EAD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75471"/>
    <w:rsid w:val="00F80312"/>
    <w:rsid w:val="00F933AA"/>
    <w:rsid w:val="00F93B3E"/>
    <w:rsid w:val="00F9581E"/>
    <w:rsid w:val="00F97164"/>
    <w:rsid w:val="00FA7611"/>
    <w:rsid w:val="00FB5706"/>
    <w:rsid w:val="00FB7858"/>
    <w:rsid w:val="00FC3C20"/>
    <w:rsid w:val="00FC5096"/>
    <w:rsid w:val="00FC6BE2"/>
    <w:rsid w:val="00FD1D33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4171</TotalTime>
  <Pages>22</Pages>
  <Words>9928</Words>
  <Characters>59570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327</cp:revision>
  <cp:lastPrinted>2022-04-06T09:39:00Z</cp:lastPrinted>
  <dcterms:created xsi:type="dcterms:W3CDTF">2020-01-30T07:13:00Z</dcterms:created>
  <dcterms:modified xsi:type="dcterms:W3CDTF">2022-04-06T10:15:00Z</dcterms:modified>
</cp:coreProperties>
</file>