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101CD4">
        <w:rPr>
          <w:rFonts w:ascii="Arial" w:hAnsi="Arial" w:cs="Arial"/>
          <w:b/>
        </w:rPr>
        <w:t>8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20BEF" w:rsidRPr="00F20BEF">
        <w:rPr>
          <w:rFonts w:ascii="Arial" w:hAnsi="Arial" w:cs="Arial"/>
          <w:b/>
          <w:sz w:val="21"/>
          <w:szCs w:val="21"/>
        </w:rPr>
        <w:t>„</w:t>
      </w:r>
      <w:r w:rsidR="00101CD4" w:rsidRPr="00101CD4">
        <w:rPr>
          <w:rFonts w:ascii="Arial" w:hAnsi="Arial" w:cs="Arial"/>
          <w:b/>
          <w:sz w:val="21"/>
          <w:szCs w:val="21"/>
        </w:rPr>
        <w:t>Opracowanie dokumentacji projektowej dla zadania inwestycyjnego pn. Rozbudowa ul. Adama Mickiewicza w Kruszwicy</w:t>
      </w:r>
      <w:bookmarkStart w:id="0" w:name="_GoBack"/>
      <w:bookmarkEnd w:id="0"/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BC" w:rsidRDefault="008C59BC" w:rsidP="0038231F">
      <w:pPr>
        <w:spacing w:after="0" w:line="240" w:lineRule="auto"/>
      </w:pPr>
      <w:r>
        <w:separator/>
      </w:r>
    </w:p>
  </w:endnote>
  <w:endnote w:type="continuationSeparator" w:id="0">
    <w:p w:rsidR="008C59BC" w:rsidRDefault="008C59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1CD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BC" w:rsidRDefault="008C59BC" w:rsidP="0038231F">
      <w:pPr>
        <w:spacing w:after="0" w:line="240" w:lineRule="auto"/>
      </w:pPr>
      <w:r>
        <w:separator/>
      </w:r>
    </w:p>
  </w:footnote>
  <w:footnote w:type="continuationSeparator" w:id="0">
    <w:p w:rsidR="008C59BC" w:rsidRDefault="008C59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B54C0"/>
    <w:rsid w:val="00BD06C3"/>
    <w:rsid w:val="00BE4E56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7EB3-047C-4F79-859C-43689169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27</cp:revision>
  <cp:lastPrinted>2016-07-26T08:32:00Z</cp:lastPrinted>
  <dcterms:created xsi:type="dcterms:W3CDTF">2018-08-21T07:32:00Z</dcterms:created>
  <dcterms:modified xsi:type="dcterms:W3CDTF">2020-07-02T10:39:00Z</dcterms:modified>
</cp:coreProperties>
</file>