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9D7CCC">
        <w:rPr>
          <w:rFonts w:ascii="Arial" w:hAnsi="Arial" w:cs="Arial"/>
          <w:sz w:val="22"/>
        </w:rPr>
        <w:t>03</w:t>
      </w:r>
      <w:r w:rsidR="007E0BDA" w:rsidRPr="00966714">
        <w:rPr>
          <w:rFonts w:ascii="Arial" w:hAnsi="Arial" w:cs="Arial"/>
          <w:sz w:val="22"/>
        </w:rPr>
        <w:t>.</w:t>
      </w:r>
      <w:r w:rsidR="009D7CCC">
        <w:rPr>
          <w:rFonts w:ascii="Arial" w:hAnsi="Arial" w:cs="Arial"/>
          <w:sz w:val="22"/>
        </w:rPr>
        <w:t>08</w:t>
      </w:r>
      <w:r w:rsidR="007E0BDA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sz w:val="12"/>
        </w:rPr>
      </w:pPr>
    </w:p>
    <w:p w:rsidR="00F426DF" w:rsidRDefault="00F426DF" w:rsidP="00D6670F">
      <w:pPr>
        <w:spacing w:line="288" w:lineRule="auto"/>
        <w:rPr>
          <w:rFonts w:ascii="Arial" w:hAnsi="Arial" w:cs="Arial"/>
          <w:sz w:val="12"/>
        </w:rPr>
      </w:pPr>
    </w:p>
    <w:p w:rsidR="00F426DF" w:rsidRPr="00F426DF" w:rsidRDefault="00F426DF" w:rsidP="00D6670F">
      <w:pPr>
        <w:spacing w:line="288" w:lineRule="auto"/>
        <w:rPr>
          <w:rFonts w:ascii="Arial" w:hAnsi="Arial" w:cs="Arial"/>
          <w:sz w:val="1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9D7CCC">
        <w:rPr>
          <w:rFonts w:ascii="Arial" w:hAnsi="Arial" w:cs="Arial"/>
          <w:sz w:val="22"/>
        </w:rPr>
        <w:t>20</w:t>
      </w:r>
      <w:r w:rsidR="00677186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470E1F">
        <w:rPr>
          <w:rFonts w:ascii="Arial" w:hAnsi="Arial" w:cs="Arial"/>
          <w:sz w:val="22"/>
        </w:rPr>
        <w:t>4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E75A6E" w:rsidRPr="00537AD6" w:rsidRDefault="00DD7DFC" w:rsidP="00537AD6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677186" w:rsidRPr="00F426D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511EFE" w:rsidRDefault="00511EFE" w:rsidP="00511EFE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677186" w:rsidRPr="009D7CCC" w:rsidRDefault="00A249EE" w:rsidP="009D7CCC">
      <w:pPr>
        <w:tabs>
          <w:tab w:val="left" w:pos="2124"/>
        </w:tabs>
        <w:spacing w:line="288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37AD6">
        <w:rPr>
          <w:rFonts w:ascii="Arial" w:hAnsi="Arial" w:cs="Arial"/>
          <w:b/>
          <w:sz w:val="22"/>
          <w:szCs w:val="22"/>
        </w:rPr>
        <w:t>Dotyczy postępowania prowadzonego w trybie podstawowym na</w:t>
      </w:r>
      <w:r w:rsidRPr="00250D92">
        <w:rPr>
          <w:rFonts w:ascii="Arial" w:hAnsi="Arial" w:cs="Arial"/>
          <w:b/>
          <w:sz w:val="22"/>
          <w:szCs w:val="22"/>
        </w:rPr>
        <w:t>:</w:t>
      </w:r>
      <w:r w:rsidRPr="00250D9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D7CCC" w:rsidRPr="009D7CC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Pełnienie Nadzoru Inwestorskiego nad realizacją zadania inwestycyjnego pn.: „Budowa</w:t>
      </w:r>
      <w:r w:rsidR="009D7CC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ścieżki rowerowej wzdłuż ulicy </w:t>
      </w:r>
      <w:r w:rsidR="009D7CCC" w:rsidRPr="009D7CC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Żwirki na odcinku od ul. Armii Krajowej do Alei Kociewskiej </w:t>
      </w:r>
      <w:r w:rsidR="009D7CCC">
        <w:rPr>
          <w:rFonts w:ascii="Arial" w:eastAsiaTheme="minorHAnsi" w:hAnsi="Arial" w:cs="Arial"/>
          <w:b/>
          <w:bCs/>
          <w:sz w:val="22"/>
          <w:szCs w:val="22"/>
          <w:lang w:eastAsia="en-US"/>
        </w:rPr>
        <w:br/>
      </w:r>
      <w:r w:rsidR="009D7CCC" w:rsidRPr="009D7CC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Tczewie”</w:t>
      </w:r>
      <w:r w:rsidR="009D7CC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:rsidR="00DD7DFC" w:rsidRPr="00677186" w:rsidRDefault="00DD7DFC" w:rsidP="00DD7DFC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9D7CCC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.</w:t>
      </w:r>
      <w:r w:rsidR="009D7CCC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>.202</w:t>
      </w:r>
      <w:r w:rsidR="00A249E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9D7CC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DD7DFC" w:rsidRPr="00D6670F" w:rsidRDefault="00DD7DFC" w:rsidP="00DD7DFC">
      <w:pPr>
        <w:spacing w:line="288" w:lineRule="auto"/>
        <w:rPr>
          <w:rFonts w:ascii="Arial" w:hAnsi="Arial" w:cs="Arial"/>
          <w:sz w:val="10"/>
          <w:szCs w:val="18"/>
        </w:rPr>
      </w:pPr>
    </w:p>
    <w:p w:rsidR="006925AA" w:rsidRDefault="006925AA" w:rsidP="006925AA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Kwota (brutto) jaką Zamawiający zamierza przeznaczyć na sfinansowanie zamówie</w:t>
      </w:r>
      <w:r w:rsidR="009D7CCC">
        <w:rPr>
          <w:rFonts w:ascii="Arial" w:eastAsia="Arial Unicode MS" w:hAnsi="Arial" w:cs="Arial"/>
          <w:sz w:val="22"/>
          <w:szCs w:val="22"/>
        </w:rPr>
        <w:t>nia wynosi 16</w:t>
      </w:r>
      <w:r w:rsidR="00B23AA6">
        <w:rPr>
          <w:rFonts w:ascii="Arial" w:eastAsia="Arial Unicode MS" w:hAnsi="Arial" w:cs="Arial"/>
          <w:sz w:val="22"/>
          <w:szCs w:val="22"/>
        </w:rPr>
        <w:t>.000,00 zł.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DD7DFC" w:rsidRPr="00D6670F" w:rsidRDefault="00DD7DFC" w:rsidP="00DD7DFC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DD7DFC" w:rsidRDefault="00DD7DFC" w:rsidP="00DD7DF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DD7DFC" w:rsidRDefault="00DD7DFC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5A3BF7" w:rsidRPr="00121309" w:rsidRDefault="005A3BF7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6925AA" w:rsidRPr="00F426DF" w:rsidRDefault="006925AA" w:rsidP="006925AA">
      <w:pPr>
        <w:jc w:val="both"/>
        <w:rPr>
          <w:rFonts w:ascii="Arial" w:eastAsia="Calibri" w:hAnsi="Arial" w:cs="Arial"/>
          <w:b/>
          <w:szCs w:val="22"/>
          <w:lang w:eastAsia="en-US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247"/>
        <w:gridCol w:w="3261"/>
      </w:tblGrid>
      <w:tr w:rsidR="006925AA" w:rsidTr="00F426DF">
        <w:trPr>
          <w:cantSplit/>
          <w:trHeight w:val="7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oferty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łącznie z podatkiem VAT</w:t>
            </w:r>
          </w:p>
        </w:tc>
      </w:tr>
      <w:tr w:rsidR="00596901" w:rsidTr="00F426DF">
        <w:trPr>
          <w:cantSplit/>
          <w:trHeight w:val="6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1" w:rsidRDefault="00596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1" w:rsidRPr="00605EE3" w:rsidRDefault="00596901" w:rsidP="00015185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sz w:val="10"/>
                <w:szCs w:val="24"/>
                <w:lang w:eastAsia="en-US"/>
              </w:rPr>
            </w:pPr>
          </w:p>
          <w:p w:rsidR="00596901" w:rsidRDefault="00596901" w:rsidP="00015185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„DEVELOPMENT DESIGN” Sp. z o.o.</w:t>
            </w:r>
          </w:p>
          <w:p w:rsidR="00596901" w:rsidRDefault="00596901" w:rsidP="00015185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Mikołaja Kopernika 25/2</w:t>
            </w:r>
          </w:p>
          <w:p w:rsidR="00596901" w:rsidRPr="00E0409F" w:rsidRDefault="00596901" w:rsidP="00015185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76-200 Słupsk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1" w:rsidRDefault="005969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34.806,54 zł</w:t>
            </w:r>
          </w:p>
        </w:tc>
      </w:tr>
      <w:tr w:rsidR="00596901" w:rsidTr="00F426DF">
        <w:trPr>
          <w:cantSplit/>
          <w:trHeight w:val="6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1" w:rsidRDefault="00596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1" w:rsidRDefault="00596901" w:rsidP="0001518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ATR Sławomir Rytlewski</w:t>
            </w:r>
          </w:p>
          <w:p w:rsidR="00596901" w:rsidRDefault="00596901" w:rsidP="0001518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ul. Reja 16</w:t>
            </w:r>
          </w:p>
          <w:p w:rsidR="00596901" w:rsidRPr="00605EE3" w:rsidRDefault="00596901" w:rsidP="0001518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83-110 Tczew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1" w:rsidRDefault="005969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14.760,00 zł</w:t>
            </w:r>
          </w:p>
        </w:tc>
      </w:tr>
    </w:tbl>
    <w:p w:rsidR="006925AA" w:rsidRDefault="006925AA" w:rsidP="006925AA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925AA" w:rsidRDefault="006925AA" w:rsidP="006925AA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F426DF" w:rsidRDefault="00F426DF" w:rsidP="006925AA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6925AA" w:rsidRDefault="006925AA" w:rsidP="006925AA">
      <w:pPr>
        <w:rPr>
          <w:vanish/>
        </w:rPr>
      </w:pPr>
    </w:p>
    <w:p w:rsidR="007A271D" w:rsidRDefault="007A271D" w:rsidP="005E7C3E">
      <w:pPr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95D2E" w:rsidRDefault="00C173E1" w:rsidP="003845A1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:rsidR="000F6AC1" w:rsidRPr="00577D9E" w:rsidRDefault="000F6AC1" w:rsidP="00B23AA6">
      <w:pPr>
        <w:pStyle w:val="Zwykytekst"/>
        <w:spacing w:line="288" w:lineRule="auto"/>
        <w:jc w:val="both"/>
        <w:rPr>
          <w:rFonts w:ascii="Arial" w:hAnsi="Arial" w:cs="Arial"/>
          <w:color w:val="FF0000"/>
          <w:sz w:val="22"/>
        </w:rPr>
      </w:pPr>
    </w:p>
    <w:p w:rsidR="003845A1" w:rsidRPr="00577D9E" w:rsidRDefault="003845A1" w:rsidP="000F6AC1">
      <w:pPr>
        <w:tabs>
          <w:tab w:val="left" w:pos="5387"/>
        </w:tabs>
        <w:spacing w:line="288" w:lineRule="auto"/>
        <w:ind w:firstLine="5529"/>
        <w:rPr>
          <w:rFonts w:ascii="Arial" w:hAnsi="Arial" w:cs="Arial"/>
          <w:color w:val="FF0000"/>
          <w:sz w:val="22"/>
          <w:szCs w:val="22"/>
        </w:rPr>
      </w:pPr>
    </w:p>
    <w:p w:rsidR="00577D9E" w:rsidRPr="003564D5" w:rsidRDefault="006469E0" w:rsidP="00577D9E">
      <w:pPr>
        <w:tabs>
          <w:tab w:val="left" w:pos="0"/>
          <w:tab w:val="left" w:pos="6379"/>
        </w:tabs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577D9E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</w:t>
      </w:r>
      <w:r w:rsidR="00577D9E">
        <w:rPr>
          <w:rFonts w:ascii="Arial" w:hAnsi="Arial" w:cs="Arial"/>
          <w:color w:val="FF0000"/>
          <w:sz w:val="22"/>
          <w:szCs w:val="22"/>
        </w:rPr>
        <w:t xml:space="preserve">                         </w:t>
      </w:r>
      <w:r w:rsidRPr="00577D9E"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r w:rsidR="00577D9E" w:rsidRPr="003564D5">
        <w:rPr>
          <w:rFonts w:ascii="Arial" w:hAnsi="Arial" w:cs="Arial"/>
          <w:color w:val="FF0000"/>
          <w:sz w:val="22"/>
          <w:lang w:eastAsia="zh-CN"/>
        </w:rPr>
        <w:t xml:space="preserve">Przemysław </w:t>
      </w:r>
      <w:proofErr w:type="spellStart"/>
      <w:r w:rsidR="00577D9E" w:rsidRPr="003564D5"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577D9E" w:rsidRPr="003564D5" w:rsidRDefault="00577D9E" w:rsidP="00577D9E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 w:rsidRPr="003564D5"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64D5"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</w:p>
    <w:p w:rsidR="00577D9E" w:rsidRPr="003564D5" w:rsidRDefault="00577D9E" w:rsidP="00577D9E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3564D5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        Komunalnych w Tczewie</w:t>
      </w:r>
    </w:p>
    <w:bookmarkEnd w:id="0"/>
    <w:p w:rsidR="006469E0" w:rsidRPr="00577D9E" w:rsidRDefault="006469E0" w:rsidP="00577D9E">
      <w:pPr>
        <w:spacing w:line="288" w:lineRule="auto"/>
        <w:jc w:val="both"/>
        <w:rPr>
          <w:rFonts w:ascii="Arial" w:hAnsi="Arial" w:cs="Arial"/>
          <w:color w:val="FFFFFF" w:themeColor="background1"/>
          <w:sz w:val="22"/>
          <w:lang w:eastAsia="zh-CN"/>
        </w:rPr>
      </w:pPr>
      <w:r w:rsidRPr="00577D9E">
        <w:rPr>
          <w:rFonts w:ascii="Arial" w:hAnsi="Arial" w:cs="Arial"/>
          <w:color w:val="FFFFFF" w:themeColor="background1"/>
          <w:sz w:val="22"/>
          <w:lang w:eastAsia="zh-CN"/>
        </w:rPr>
        <w:t xml:space="preserve">                                                                                                        Komunalnych w Tczewie</w:t>
      </w: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C173E1">
      <w:headerReference w:type="default" r:id="rId9"/>
      <w:footerReference w:type="default" r:id="rId10"/>
      <w:pgSz w:w="11906" w:h="16838"/>
      <w:pgMar w:top="1583" w:right="1417" w:bottom="1135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E1" w:rsidRDefault="00C173E1" w:rsidP="00C173E1">
    <w:pPr>
      <w:pStyle w:val="Stopka"/>
      <w:ind w:firstLine="708"/>
    </w:pPr>
  </w:p>
  <w:p w:rsidR="00C173E1" w:rsidRDefault="00C17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148831" wp14:editId="63B99152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6108E89A" wp14:editId="2DD058C7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EA954C" wp14:editId="3E6E57A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49F38" wp14:editId="59FCF81D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9454D"/>
    <w:rsid w:val="000C696A"/>
    <w:rsid w:val="000F6AC1"/>
    <w:rsid w:val="00146254"/>
    <w:rsid w:val="00147FBA"/>
    <w:rsid w:val="00154D9F"/>
    <w:rsid w:val="00175799"/>
    <w:rsid w:val="001A5C43"/>
    <w:rsid w:val="001B1D0B"/>
    <w:rsid w:val="001B7A33"/>
    <w:rsid w:val="001C72FD"/>
    <w:rsid w:val="001D0475"/>
    <w:rsid w:val="001E0C66"/>
    <w:rsid w:val="00250D92"/>
    <w:rsid w:val="0025421A"/>
    <w:rsid w:val="0027213B"/>
    <w:rsid w:val="002F36BA"/>
    <w:rsid w:val="002F6AEE"/>
    <w:rsid w:val="003315AE"/>
    <w:rsid w:val="00344B4E"/>
    <w:rsid w:val="003564D5"/>
    <w:rsid w:val="003741E7"/>
    <w:rsid w:val="003845A1"/>
    <w:rsid w:val="00470BC4"/>
    <w:rsid w:val="00470E1F"/>
    <w:rsid w:val="004C6E67"/>
    <w:rsid w:val="004D51B6"/>
    <w:rsid w:val="00511EFE"/>
    <w:rsid w:val="00537AD6"/>
    <w:rsid w:val="00563A12"/>
    <w:rsid w:val="00565C9C"/>
    <w:rsid w:val="00577D9E"/>
    <w:rsid w:val="00596901"/>
    <w:rsid w:val="005A3BF7"/>
    <w:rsid w:val="005C344C"/>
    <w:rsid w:val="005C3707"/>
    <w:rsid w:val="005C4013"/>
    <w:rsid w:val="005D3F1D"/>
    <w:rsid w:val="005E7C3E"/>
    <w:rsid w:val="005F07E2"/>
    <w:rsid w:val="006469E0"/>
    <w:rsid w:val="00665186"/>
    <w:rsid w:val="006761EF"/>
    <w:rsid w:val="00677186"/>
    <w:rsid w:val="00686FAA"/>
    <w:rsid w:val="006925AA"/>
    <w:rsid w:val="00695D2E"/>
    <w:rsid w:val="006A1093"/>
    <w:rsid w:val="006B43F4"/>
    <w:rsid w:val="006D2113"/>
    <w:rsid w:val="0071350A"/>
    <w:rsid w:val="00715BD7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90603"/>
    <w:rsid w:val="008B50AA"/>
    <w:rsid w:val="008B71EE"/>
    <w:rsid w:val="008D7223"/>
    <w:rsid w:val="009033AA"/>
    <w:rsid w:val="0090799C"/>
    <w:rsid w:val="0091213F"/>
    <w:rsid w:val="00966714"/>
    <w:rsid w:val="009A0F06"/>
    <w:rsid w:val="009A1234"/>
    <w:rsid w:val="009C4010"/>
    <w:rsid w:val="009D7CCC"/>
    <w:rsid w:val="00A249EE"/>
    <w:rsid w:val="00A34FC1"/>
    <w:rsid w:val="00A354C4"/>
    <w:rsid w:val="00A86D39"/>
    <w:rsid w:val="00AB1DAE"/>
    <w:rsid w:val="00B06618"/>
    <w:rsid w:val="00B1680F"/>
    <w:rsid w:val="00B23AA6"/>
    <w:rsid w:val="00B34EEA"/>
    <w:rsid w:val="00B96360"/>
    <w:rsid w:val="00BD32D7"/>
    <w:rsid w:val="00C01F0E"/>
    <w:rsid w:val="00C107FD"/>
    <w:rsid w:val="00C173E1"/>
    <w:rsid w:val="00C365D3"/>
    <w:rsid w:val="00C37AF9"/>
    <w:rsid w:val="00C74D18"/>
    <w:rsid w:val="00C82EBB"/>
    <w:rsid w:val="00CB25DA"/>
    <w:rsid w:val="00CC7BAF"/>
    <w:rsid w:val="00CD4035"/>
    <w:rsid w:val="00CF1C37"/>
    <w:rsid w:val="00D232FC"/>
    <w:rsid w:val="00D42391"/>
    <w:rsid w:val="00D6670F"/>
    <w:rsid w:val="00DD7DFC"/>
    <w:rsid w:val="00E0409F"/>
    <w:rsid w:val="00E13C46"/>
    <w:rsid w:val="00E72196"/>
    <w:rsid w:val="00E75A6E"/>
    <w:rsid w:val="00E80117"/>
    <w:rsid w:val="00EF2A73"/>
    <w:rsid w:val="00F20903"/>
    <w:rsid w:val="00F426DF"/>
    <w:rsid w:val="00F46CD7"/>
    <w:rsid w:val="00F679FA"/>
    <w:rsid w:val="00F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D191-BB6A-4B3A-871D-8D9CA301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2022-08-03T07:19:00Z</cp:lastPrinted>
  <dcterms:created xsi:type="dcterms:W3CDTF">2022-03-29T09:30:00Z</dcterms:created>
  <dcterms:modified xsi:type="dcterms:W3CDTF">2022-08-03T07:19:00Z</dcterms:modified>
</cp:coreProperties>
</file>