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6C88E520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42767A">
        <w:rPr>
          <w:rFonts w:ascii="Calibri Light" w:hAnsi="Calibri Light"/>
          <w:b/>
          <w:sz w:val="20"/>
          <w:szCs w:val="20"/>
          <w:u w:val="single"/>
        </w:rPr>
        <w:t>G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05FA1473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42767A">
        <w:rPr>
          <w:rFonts w:asciiTheme="majorHAnsi" w:hAnsiTheme="majorHAnsi" w:cstheme="majorHAnsi"/>
          <w:b/>
          <w:bCs/>
          <w:i/>
          <w:iCs/>
          <w:lang w:bidi="pl-PL"/>
        </w:rPr>
        <w:t>7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7737A6">
        <w:rPr>
          <w:rFonts w:asciiTheme="majorHAnsi" w:hAnsiTheme="majorHAnsi" w:cstheme="majorHAnsi"/>
          <w:b/>
          <w:bCs/>
          <w:i/>
          <w:iCs/>
          <w:lang w:bidi="pl-PL"/>
        </w:rPr>
        <w:t>Kosakowo, Pogórze</w:t>
      </w:r>
      <w:r w:rsidR="00100900">
        <w:rPr>
          <w:rFonts w:asciiTheme="majorHAnsi" w:hAnsiTheme="majorHAnsi" w:cstheme="majorHAnsi"/>
          <w:b/>
          <w:bCs/>
          <w:i/>
          <w:iCs/>
          <w:lang w:bidi="pl-PL"/>
        </w:rPr>
        <w:t>, Dębogórze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</w:t>
      </w:r>
      <w:r w:rsidR="00E93B7B">
        <w:rPr>
          <w:rFonts w:asciiTheme="majorHAnsi" w:hAnsiTheme="majorHAnsi" w:cstheme="majorHAnsi"/>
          <w:b/>
          <w:bCs/>
          <w:i/>
          <w:iCs/>
          <w:lang w:bidi="pl-PL"/>
        </w:rPr>
        <w:t>Gdynia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5CA5DB0B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E93B7B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09222F26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42767A">
              <w:rPr>
                <w:rFonts w:ascii="Calibri Light" w:hAnsi="Calibri Light" w:cs="Open Sans"/>
                <w:b/>
              </w:rPr>
              <w:t>7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4E8F2A25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  <w:r w:rsidR="007B22E5">
        <w:rPr>
          <w:rFonts w:ascii="Calibri Light" w:hAnsi="Calibri Light" w:cs="Arial"/>
          <w:b/>
          <w:bCs/>
          <w:lang w:val="pl-PL"/>
        </w:rPr>
        <w:t xml:space="preserve"> </w:t>
      </w: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680"/>
        <w:gridCol w:w="5387"/>
        <w:gridCol w:w="1134"/>
        <w:gridCol w:w="1276"/>
        <w:gridCol w:w="2126"/>
        <w:gridCol w:w="1417"/>
        <w:gridCol w:w="1560"/>
        <w:gridCol w:w="1134"/>
      </w:tblGrid>
      <w:tr w:rsidR="00E93B7B" w:rsidRPr="002E262A" w14:paraId="0EDD771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37B07F6A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914DF80" w14:textId="77777777" w:rsidR="00E93B7B" w:rsidRPr="002E262A" w:rsidRDefault="00E93B7B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0CEEAC0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1D107289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1B06C0BF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6D1D2F98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13B7D85D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EF42681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4775D79D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E93B7B" w:rsidRPr="002E262A" w14:paraId="40B4B6BF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612E1A52" w14:textId="77777777" w:rsidR="00E93B7B" w:rsidRPr="002E262A" w:rsidRDefault="00E93B7B" w:rsidP="00AA2769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Część G</w:t>
            </w:r>
          </w:p>
        </w:tc>
      </w:tr>
      <w:tr w:rsidR="00E93B7B" w:rsidRPr="002E262A" w14:paraId="390BD68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399FF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B8F6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 xml:space="preserve">SP w Kosakowie (81-198) ul. Żeromskiego 11- </w:t>
            </w:r>
            <w:r w:rsidRPr="00CD7115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Akwarium Gdyńskiego MIR – PIB, al. Jana Pawła II 1, 81-345 Gdynia</w:t>
            </w:r>
            <w:r w:rsidRPr="002E262A">
              <w:rPr>
                <w:rFonts w:ascii="Calibri" w:hAnsi="Calibri" w:cs="Calibri"/>
                <w:sz w:val="21"/>
                <w:szCs w:val="21"/>
              </w:rPr>
              <w:t xml:space="preserve">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6971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  <w:r w:rsidRPr="002E262A">
              <w:rPr>
                <w:rFonts w:ascii="Calibri" w:hAnsi="Calibri" w:cs="Calibri"/>
                <w:sz w:val="21"/>
                <w:szCs w:val="21"/>
              </w:rPr>
              <w:t>x2=</w:t>
            </w:r>
            <w:r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F71C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0A597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1 przejazd wg wyznaczonej trasy w terminie:</w:t>
            </w:r>
          </w:p>
          <w:p w14:paraId="44CD8971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color w:val="2C363A"/>
                <w:sz w:val="21"/>
                <w:szCs w:val="21"/>
                <w:shd w:val="clear" w:color="auto" w:fill="FFFFFF"/>
              </w:rPr>
              <w:t>07</w:t>
            </w:r>
            <w:r w:rsidRPr="002E262A">
              <w:rPr>
                <w:rFonts w:ascii="Calibri" w:hAnsi="Calibri" w:cs="Calibri"/>
                <w:color w:val="2C363A"/>
                <w:sz w:val="21"/>
                <w:szCs w:val="21"/>
                <w:shd w:val="clear" w:color="auto" w:fill="FFFFFF"/>
              </w:rPr>
              <w:t>.03.2023 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89FF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Powrót po ok. 6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BC39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C693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93B7B" w:rsidRPr="002E262A" w14:paraId="091972C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22A7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29F2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SP im. Kontradmirała X.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2E262A">
              <w:rPr>
                <w:rFonts w:ascii="Calibri" w:hAnsi="Calibri" w:cs="Calibri"/>
                <w:sz w:val="21"/>
                <w:szCs w:val="21"/>
              </w:rPr>
              <w:t xml:space="preserve">Czernickiego w Pogórzu (81-198) ul. Szkolna 15 - </w:t>
            </w:r>
            <w:r w:rsidRPr="00CD7115">
              <w:rPr>
                <w:rFonts w:asciiTheme="minorHAnsi" w:hAnsiTheme="minorHAnsi" w:cstheme="minorHAnsi"/>
                <w:sz w:val="21"/>
                <w:szCs w:val="21"/>
                <w:shd w:val="clear" w:color="auto" w:fill="FFFFFF"/>
              </w:rPr>
              <w:t>Akwarium Gdyńskiego MIR – PIB, al. Jana Pawła II 1, 81-345 Gdynia</w:t>
            </w:r>
            <w:r w:rsidRPr="002E262A">
              <w:rPr>
                <w:rFonts w:ascii="Calibri" w:hAnsi="Calibri" w:cs="Calibri"/>
                <w:sz w:val="21"/>
                <w:szCs w:val="21"/>
              </w:rPr>
              <w:t xml:space="preserve"> - SP im. Kontradmirała X. Czernickiego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1B7B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  <w:r w:rsidRPr="002E262A">
              <w:rPr>
                <w:rFonts w:ascii="Calibri" w:hAnsi="Calibri" w:cs="Calibri"/>
                <w:sz w:val="21"/>
                <w:szCs w:val="21"/>
              </w:rPr>
              <w:t>x2=</w:t>
            </w:r>
            <w:r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0D2F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9332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1 przejazd wg wyznaczonej trasy w terminie:</w:t>
            </w:r>
          </w:p>
          <w:p w14:paraId="7AB5DE2C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08</w:t>
            </w:r>
            <w:r w:rsidRPr="002E262A">
              <w:rPr>
                <w:rFonts w:ascii="Calibri" w:hAnsi="Calibri" w:cs="Calibri"/>
                <w:sz w:val="21"/>
                <w:szCs w:val="21"/>
              </w:rPr>
              <w:t>.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03</w:t>
            </w:r>
            <w:r w:rsidRPr="002E262A">
              <w:rPr>
                <w:rFonts w:ascii="Calibri" w:hAnsi="Calibri" w:cs="Calibri"/>
                <w:sz w:val="21"/>
                <w:szCs w:val="21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253D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Powrót po ok. 6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5454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D2B7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93B7B" w:rsidRPr="002E262A" w14:paraId="34DFFE3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DE6B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6E55" w14:textId="77777777" w:rsidR="00E93B7B" w:rsidRPr="00095B7C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2E262A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2E262A">
              <w:rPr>
                <w:rFonts w:ascii="Calibri" w:hAnsi="Calibri" w:cs="Calibri"/>
                <w:sz w:val="21"/>
                <w:szCs w:val="21"/>
              </w:rPr>
              <w:t xml:space="preserve">-P w Dębogórzu (81-198) ul. Pomorska </w:t>
            </w:r>
            <w:r w:rsidRPr="00095B7C">
              <w:rPr>
                <w:rFonts w:ascii="Calibri" w:hAnsi="Calibri" w:cs="Calibri"/>
                <w:sz w:val="21"/>
                <w:szCs w:val="21"/>
              </w:rPr>
              <w:t>30 -</w:t>
            </w:r>
            <w:r w:rsidRPr="00095B7C"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095B7C">
              <w:rPr>
                <w:rFonts w:ascii="Calibri" w:hAnsi="Calibri" w:cs="Calibri"/>
                <w:sz w:val="21"/>
                <w:szCs w:val="21"/>
              </w:rPr>
              <w:t>Stacja Morska Instytutu Oceanografii Uniwersytetu Gdańskiego</w:t>
            </w:r>
          </w:p>
          <w:p w14:paraId="348FAD50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095B7C">
              <w:rPr>
                <w:rFonts w:ascii="Calibri" w:hAnsi="Calibri" w:cs="Calibri"/>
                <w:sz w:val="21"/>
                <w:szCs w:val="21"/>
              </w:rPr>
              <w:t>Ul. Morska 2, 84-150 Hel</w:t>
            </w:r>
            <w:r w:rsidRPr="002E262A">
              <w:rPr>
                <w:rFonts w:ascii="Calibri" w:hAnsi="Calibri" w:cs="Calibri"/>
                <w:sz w:val="21"/>
                <w:szCs w:val="21"/>
              </w:rPr>
              <w:t xml:space="preserve"> - </w:t>
            </w:r>
            <w:proofErr w:type="spellStart"/>
            <w:r w:rsidRPr="002E262A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2E262A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A843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095B7C">
              <w:rPr>
                <w:rFonts w:ascii="Calibri" w:hAnsi="Calibri" w:cs="Calibri"/>
                <w:sz w:val="21"/>
                <w:szCs w:val="21"/>
              </w:rPr>
              <w:t>65x2=130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CFC9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0366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1 przejazd wg wyznaczonej trasy w terminie:</w:t>
            </w:r>
          </w:p>
          <w:p w14:paraId="41722E6E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095B7C">
              <w:rPr>
                <w:rFonts w:ascii="Calibri" w:hAnsi="Calibri" w:cs="Calibri"/>
                <w:sz w:val="21"/>
                <w:szCs w:val="21"/>
              </w:rPr>
              <w:t>22.03.2023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C0BA6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Powrót po ok. 6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C967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560C" w14:textId="77777777" w:rsidR="00E93B7B" w:rsidRPr="002E262A" w:rsidRDefault="00E93B7B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93B7B" w:rsidRPr="002E262A" w14:paraId="43D20E60" w14:textId="77777777" w:rsidTr="00AA2769">
        <w:trPr>
          <w:trHeight w:val="372"/>
        </w:trPr>
        <w:tc>
          <w:tcPr>
            <w:tcW w:w="7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1027BD54" w14:textId="77777777" w:rsidR="00E93B7B" w:rsidRPr="002E262A" w:rsidRDefault="00E93B7B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SUMA 2: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5F96E7FA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3B4E3EF5" w14:textId="77777777" w:rsidR="00E93B7B" w:rsidRPr="002E262A" w:rsidRDefault="00E93B7B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2E262A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0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lastRenderedPageBreak/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0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lastRenderedPageBreak/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C42A75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C42A75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C42A75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604E9"/>
    <w:rsid w:val="00061F20"/>
    <w:rsid w:val="000666B1"/>
    <w:rsid w:val="00080D83"/>
    <w:rsid w:val="000D283E"/>
    <w:rsid w:val="000F7799"/>
    <w:rsid w:val="00100900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84F07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2767A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37A6"/>
    <w:rsid w:val="00776530"/>
    <w:rsid w:val="00791E8E"/>
    <w:rsid w:val="007A0109"/>
    <w:rsid w:val="007B22E5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65951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93B7B"/>
    <w:rsid w:val="00EA5350"/>
    <w:rsid w:val="00EA5C16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7</Pages>
  <Words>1255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2023-01-26T07:55:00Z</dcterms:created>
  <dcterms:modified xsi:type="dcterms:W3CDTF">2023-01-26T07:55:00Z</dcterms:modified>
</cp:coreProperties>
</file>