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ECC" w14:textId="684631FD" w:rsidR="00FC6C9D" w:rsidRPr="00C930D2" w:rsidRDefault="00FC6C9D" w:rsidP="00FC6C9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963096">
        <w:rPr>
          <w:rFonts w:ascii="Arial" w:hAnsi="Arial" w:cs="Arial"/>
          <w:sz w:val="22"/>
          <w:szCs w:val="22"/>
        </w:rPr>
        <w:t>01</w:t>
      </w:r>
      <w:r w:rsidRPr="00C930D2">
        <w:rPr>
          <w:rFonts w:ascii="Arial" w:hAnsi="Arial" w:cs="Arial"/>
          <w:sz w:val="22"/>
          <w:szCs w:val="22"/>
        </w:rPr>
        <w:t>.</w:t>
      </w:r>
      <w:r w:rsidR="003F097C">
        <w:rPr>
          <w:rFonts w:ascii="Arial" w:hAnsi="Arial" w:cs="Arial"/>
          <w:sz w:val="22"/>
          <w:szCs w:val="22"/>
        </w:rPr>
        <w:t>1</w:t>
      </w:r>
      <w:r w:rsidR="00963096">
        <w:rPr>
          <w:rFonts w:ascii="Arial" w:hAnsi="Arial" w:cs="Arial"/>
          <w:sz w:val="22"/>
          <w:szCs w:val="22"/>
        </w:rPr>
        <w:t>2</w:t>
      </w:r>
      <w:r w:rsidRPr="00C930D2">
        <w:rPr>
          <w:rFonts w:ascii="Arial" w:hAnsi="Arial" w:cs="Arial"/>
          <w:sz w:val="22"/>
          <w:szCs w:val="22"/>
        </w:rPr>
        <w:t>.202</w:t>
      </w:r>
      <w:r w:rsidR="003F097C"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0B0D5AF2" w14:textId="77777777" w:rsidR="00FC6C9D" w:rsidRPr="00FD72C4" w:rsidRDefault="00FC6C9D" w:rsidP="00FC6C9D">
      <w:pPr>
        <w:jc w:val="both"/>
        <w:rPr>
          <w:b/>
          <w:bCs/>
        </w:rPr>
      </w:pPr>
    </w:p>
    <w:p w14:paraId="4FC7C10F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3D463637" w14:textId="77777777" w:rsidR="00FC6C9D" w:rsidRPr="00951F2E" w:rsidRDefault="00FC6C9D" w:rsidP="00FC6C9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664456B" w14:textId="77777777" w:rsidR="00FC6C9D" w:rsidRDefault="00FC6C9D" w:rsidP="00FC6C9D">
      <w:pPr>
        <w:jc w:val="both"/>
      </w:pPr>
    </w:p>
    <w:p w14:paraId="71C068F0" w14:textId="5F292D34" w:rsidR="00FC6C9D" w:rsidRPr="00C930D2" w:rsidRDefault="00FC6C9D" w:rsidP="00FC6C9D">
      <w:pPr>
        <w:jc w:val="both"/>
      </w:pPr>
      <w:r w:rsidRPr="00C930D2">
        <w:t xml:space="preserve">EA/PW/NI/ </w:t>
      </w:r>
      <w:r w:rsidR="00963096">
        <w:t>1504</w:t>
      </w:r>
      <w:r w:rsidRPr="00C930D2">
        <w:t xml:space="preserve"> / </w:t>
      </w:r>
      <w:r w:rsidR="00963096">
        <w:t>388</w:t>
      </w:r>
      <w:r>
        <w:t xml:space="preserve"> </w:t>
      </w:r>
      <w:r w:rsidRPr="00C930D2">
        <w:t>/2020/KSz</w:t>
      </w:r>
    </w:p>
    <w:p w14:paraId="7D86B95B" w14:textId="49B80F43" w:rsidR="00FC6C9D" w:rsidRDefault="00FC6C9D" w:rsidP="00FC6C9D">
      <w:pPr>
        <w:jc w:val="both"/>
      </w:pPr>
    </w:p>
    <w:p w14:paraId="352E6258" w14:textId="77777777" w:rsidR="00963096" w:rsidRPr="00C65A7D" w:rsidRDefault="00963096" w:rsidP="00FC6C9D">
      <w:pPr>
        <w:jc w:val="both"/>
      </w:pPr>
    </w:p>
    <w:p w14:paraId="648CFAD4" w14:textId="2F6822B2" w:rsidR="00C65A7D" w:rsidRPr="00C65A7D" w:rsidRDefault="00FC6C9D" w:rsidP="00C65A7D">
      <w:pPr>
        <w:jc w:val="both"/>
      </w:pPr>
      <w:r w:rsidRPr="00C65A7D">
        <w:t xml:space="preserve">Dotyczy: </w:t>
      </w:r>
      <w:r w:rsidR="00C65A7D" w:rsidRPr="00C65A7D">
        <w:rPr>
          <w:color w:val="000000"/>
        </w:rPr>
        <w:t xml:space="preserve">postępowania prowadzonego </w:t>
      </w:r>
      <w:r w:rsidR="00C65A7D" w:rsidRPr="00C65A7D">
        <w:t xml:space="preserve">w trybie przetargu nieograniczonego w oparciu o „Regulamin Wewnętrzny w sprawie zasad, form i trybu udzielania zamówień na wykonanie robót budowlanych, dostaw i usług” na udzielenie zamówienia </w:t>
      </w:r>
      <w:r w:rsidR="00C65A7D" w:rsidRPr="00C65A7D">
        <w:rPr>
          <w:color w:val="000000"/>
        </w:rPr>
        <w:t xml:space="preserve">pn.: </w:t>
      </w:r>
      <w:r w:rsidR="00C65A7D" w:rsidRPr="00C65A7D">
        <w:t>„</w:t>
      </w:r>
      <w:r w:rsidR="00C65A7D" w:rsidRPr="00C65A7D">
        <w:rPr>
          <w:b/>
        </w:rPr>
        <w:t>Konserwacja instalacji i urządzeń systemów alarmowych SSWiN  oraz kamer zewnętrznych zainstalowanych w obiektach ZWiK</w:t>
      </w:r>
      <w:r w:rsidR="00C65A7D" w:rsidRPr="00C65A7D">
        <w:t>”</w:t>
      </w:r>
    </w:p>
    <w:p w14:paraId="0F7F7DE5" w14:textId="77777777" w:rsidR="00C65A7D" w:rsidRPr="00C65A7D" w:rsidRDefault="00C65A7D" w:rsidP="00C65A7D">
      <w:pPr>
        <w:jc w:val="center"/>
      </w:pPr>
    </w:p>
    <w:p w14:paraId="6E7CF454" w14:textId="77777777" w:rsidR="00FC6C9D" w:rsidRDefault="00FC6C9D" w:rsidP="00FC6C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1E73D8" w14:textId="77777777" w:rsidR="005B6747" w:rsidRPr="00963096" w:rsidRDefault="005B6747" w:rsidP="0017715A">
      <w:pPr>
        <w:jc w:val="both"/>
        <w:rPr>
          <w:b/>
          <w:bCs/>
        </w:rPr>
      </w:pPr>
    </w:p>
    <w:p w14:paraId="055D46CE" w14:textId="1A3B4AB9" w:rsidR="00AD6C52" w:rsidRDefault="00963096" w:rsidP="00963096">
      <w:pPr>
        <w:jc w:val="center"/>
        <w:rPr>
          <w:b/>
          <w:bCs/>
        </w:rPr>
      </w:pPr>
      <w:r w:rsidRPr="00963096">
        <w:rPr>
          <w:b/>
          <w:bCs/>
        </w:rPr>
        <w:t>ODPOWIEDZI NA PYTANIA WYKONAWCÓW</w:t>
      </w:r>
    </w:p>
    <w:p w14:paraId="6FAE5DD1" w14:textId="0F520720" w:rsidR="00963096" w:rsidRPr="00C812C6" w:rsidRDefault="00963096" w:rsidP="00963096">
      <w:pPr>
        <w:rPr>
          <w:b/>
          <w:bCs/>
        </w:rPr>
      </w:pPr>
    </w:p>
    <w:p w14:paraId="58E81530" w14:textId="5A81C5FA" w:rsidR="00963096" w:rsidRPr="00C812C6" w:rsidRDefault="00963096" w:rsidP="00963096">
      <w:pPr>
        <w:rPr>
          <w:b/>
          <w:bCs/>
        </w:rPr>
      </w:pPr>
    </w:p>
    <w:p w14:paraId="3F94E51B" w14:textId="30F397F6" w:rsidR="00963096" w:rsidRPr="00C812C6" w:rsidRDefault="00963096" w:rsidP="00963096">
      <w:r w:rsidRPr="00C812C6">
        <w:t>Zamawiający informuje, że do specyfikacji istotnych warunków zamówienia wpłynęło pytanie o następującej treści:</w:t>
      </w:r>
    </w:p>
    <w:p w14:paraId="0C1997AE" w14:textId="4CDCA37C" w:rsidR="00963096" w:rsidRPr="00C812C6" w:rsidRDefault="00963096" w:rsidP="00963096"/>
    <w:p w14:paraId="4778AB81" w14:textId="522461C5" w:rsidR="00963096" w:rsidRPr="00C812C6" w:rsidRDefault="00963096" w:rsidP="00963096">
      <w:pPr>
        <w:rPr>
          <w:b/>
          <w:bCs/>
        </w:rPr>
      </w:pPr>
      <w:r w:rsidRPr="00C812C6">
        <w:rPr>
          <w:b/>
          <w:bCs/>
        </w:rPr>
        <w:t>Proszę o informację z jakich elementów i ilości skł</w:t>
      </w:r>
      <w:r w:rsidR="00C812C6" w:rsidRPr="00C812C6">
        <w:rPr>
          <w:b/>
          <w:bCs/>
        </w:rPr>
        <w:t>a</w:t>
      </w:r>
      <w:r w:rsidRPr="00C812C6">
        <w:rPr>
          <w:b/>
          <w:bCs/>
        </w:rPr>
        <w:t xml:space="preserve">da </w:t>
      </w:r>
      <w:r w:rsidR="00C812C6" w:rsidRPr="00C812C6">
        <w:rPr>
          <w:b/>
          <w:bCs/>
        </w:rPr>
        <w:t>się system SSWIN i CCTV w każdym obiekcie.</w:t>
      </w:r>
    </w:p>
    <w:p w14:paraId="32ABA728" w14:textId="7E386D90" w:rsidR="00C812C6" w:rsidRPr="00C812C6" w:rsidRDefault="00C812C6" w:rsidP="00963096">
      <w:pPr>
        <w:rPr>
          <w:b/>
          <w:bCs/>
        </w:rPr>
      </w:pPr>
    </w:p>
    <w:p w14:paraId="55D02AD1" w14:textId="413293B8" w:rsidR="00C812C6" w:rsidRPr="00C812C6" w:rsidRDefault="00C812C6" w:rsidP="00963096">
      <w:pPr>
        <w:rPr>
          <w:u w:val="single"/>
        </w:rPr>
      </w:pPr>
      <w:r w:rsidRPr="00C812C6">
        <w:rPr>
          <w:u w:val="single"/>
        </w:rPr>
        <w:t>Odpowiedź:</w:t>
      </w:r>
    </w:p>
    <w:p w14:paraId="4C59C43F" w14:textId="53657B6B" w:rsidR="00C812C6" w:rsidRPr="00C812C6" w:rsidRDefault="00B47BA8" w:rsidP="00963096">
      <w:r>
        <w:t>1. S</w:t>
      </w:r>
      <w:r w:rsidR="00C812C6" w:rsidRPr="00C812C6">
        <w:t>ystem alarmowy SSWiN składa się z następujących elementów:</w:t>
      </w:r>
    </w:p>
    <w:p w14:paraId="54E5817A" w14:textId="57EFDD86" w:rsidR="00C812C6" w:rsidRPr="00610011" w:rsidRDefault="00610011" w:rsidP="00610011">
      <w:r>
        <w:t xml:space="preserve">a) </w:t>
      </w:r>
      <w:r w:rsidR="00C812C6" w:rsidRPr="00610011">
        <w:t xml:space="preserve">ul. Kołłątaja 4 </w:t>
      </w:r>
      <w:r w:rsidRPr="00610011">
        <w:t>(budynek administracji)</w:t>
      </w:r>
      <w:r w:rsidR="00C812C6" w:rsidRPr="00610011">
        <w:t>– około 35 elementów, w tym:</w:t>
      </w:r>
    </w:p>
    <w:p w14:paraId="05A61BBA" w14:textId="5E3A888E" w:rsidR="00C812C6" w:rsidRPr="00C812C6" w:rsidRDefault="00C812C6" w:rsidP="00C812C6">
      <w:pPr>
        <w:pStyle w:val="Akapitzlist"/>
        <w:rPr>
          <w:rFonts w:ascii="Arial" w:hAnsi="Arial" w:cs="Arial"/>
        </w:rPr>
      </w:pPr>
      <w:r w:rsidRPr="00C812C6">
        <w:rPr>
          <w:rFonts w:ascii="Arial" w:hAnsi="Arial" w:cs="Arial"/>
        </w:rPr>
        <w:t>- central</w:t>
      </w:r>
      <w:r w:rsidR="00C11DE4">
        <w:rPr>
          <w:rFonts w:ascii="Arial" w:hAnsi="Arial" w:cs="Arial"/>
        </w:rPr>
        <w:t>ka</w:t>
      </w:r>
      <w:r w:rsidRPr="00C812C6">
        <w:rPr>
          <w:rFonts w:ascii="Arial" w:hAnsi="Arial" w:cs="Arial"/>
        </w:rPr>
        <w:t xml:space="preserve"> </w:t>
      </w:r>
      <w:r w:rsidR="00610011">
        <w:rPr>
          <w:rFonts w:ascii="Arial" w:hAnsi="Arial" w:cs="Arial"/>
        </w:rPr>
        <w:t>–</w:t>
      </w:r>
      <w:r w:rsidRPr="00C812C6">
        <w:rPr>
          <w:rFonts w:ascii="Arial" w:hAnsi="Arial" w:cs="Arial"/>
        </w:rPr>
        <w:t xml:space="preserve"> 4</w:t>
      </w:r>
      <w:r w:rsidR="00610011">
        <w:rPr>
          <w:rFonts w:ascii="Arial" w:hAnsi="Arial" w:cs="Arial"/>
        </w:rPr>
        <w:t xml:space="preserve"> szt</w:t>
      </w:r>
      <w:r w:rsidRPr="00C812C6">
        <w:rPr>
          <w:rFonts w:ascii="Arial" w:hAnsi="Arial" w:cs="Arial"/>
        </w:rPr>
        <w:t>,</w:t>
      </w:r>
    </w:p>
    <w:p w14:paraId="5A071106" w14:textId="2F1EFF19" w:rsidR="00C812C6" w:rsidRPr="00C812C6" w:rsidRDefault="00C812C6" w:rsidP="00C812C6">
      <w:pPr>
        <w:pStyle w:val="Akapitzlist"/>
        <w:rPr>
          <w:rFonts w:ascii="Arial" w:hAnsi="Arial" w:cs="Arial"/>
        </w:rPr>
      </w:pPr>
      <w:r w:rsidRPr="00C812C6">
        <w:rPr>
          <w:rFonts w:ascii="Arial" w:hAnsi="Arial" w:cs="Arial"/>
        </w:rPr>
        <w:t>- czujnik ruch</w:t>
      </w:r>
      <w:r w:rsidR="00C11DE4">
        <w:rPr>
          <w:rFonts w:ascii="Arial" w:hAnsi="Arial" w:cs="Arial"/>
        </w:rPr>
        <w:t>u</w:t>
      </w:r>
      <w:r w:rsidRPr="00C812C6">
        <w:rPr>
          <w:rFonts w:ascii="Arial" w:hAnsi="Arial" w:cs="Arial"/>
        </w:rPr>
        <w:t xml:space="preserve"> – 9</w:t>
      </w:r>
      <w:r w:rsidR="00610011">
        <w:rPr>
          <w:rFonts w:ascii="Arial" w:hAnsi="Arial" w:cs="Arial"/>
        </w:rPr>
        <w:t xml:space="preserve"> szt</w:t>
      </w:r>
      <w:r w:rsidRPr="00C812C6">
        <w:rPr>
          <w:rFonts w:ascii="Arial" w:hAnsi="Arial" w:cs="Arial"/>
        </w:rPr>
        <w:t>,</w:t>
      </w:r>
    </w:p>
    <w:p w14:paraId="617C07CC" w14:textId="6466C2B9" w:rsidR="00C812C6" w:rsidRDefault="00C812C6" w:rsidP="00C812C6">
      <w:r w:rsidRPr="00C812C6">
        <w:t xml:space="preserve">b) </w:t>
      </w:r>
      <w:r>
        <w:t xml:space="preserve">ul. Daszyńskiego 38 </w:t>
      </w:r>
      <w:r w:rsidR="00610011">
        <w:t xml:space="preserve">(budynek biurowy, garaże, szatnia, magazyny) </w:t>
      </w:r>
      <w:r>
        <w:t xml:space="preserve">– około </w:t>
      </w:r>
      <w:r w:rsidR="001D46E3">
        <w:t>40 elementów, w tym:</w:t>
      </w:r>
    </w:p>
    <w:p w14:paraId="554920C0" w14:textId="799B46A6" w:rsidR="00610011" w:rsidRDefault="00610011" w:rsidP="00610011">
      <w:pPr>
        <w:ind w:firstLine="708"/>
      </w:pPr>
      <w:r>
        <w:t>- central</w:t>
      </w:r>
      <w:r w:rsidR="00C11DE4">
        <w:t>ka</w:t>
      </w:r>
      <w:r>
        <w:t xml:space="preserve"> – 2 szt,</w:t>
      </w:r>
    </w:p>
    <w:p w14:paraId="7330A3AB" w14:textId="532D388C" w:rsidR="00610011" w:rsidRDefault="00610011" w:rsidP="00610011">
      <w:pPr>
        <w:ind w:firstLine="708"/>
      </w:pPr>
      <w:r>
        <w:t>- czujnik ruchu – 13 szt,</w:t>
      </w:r>
    </w:p>
    <w:p w14:paraId="253D1940" w14:textId="08DF443B" w:rsidR="00610011" w:rsidRDefault="00610011" w:rsidP="00610011">
      <w:pPr>
        <w:ind w:firstLine="708"/>
      </w:pPr>
      <w:r>
        <w:t>- manipulator – 2 szt</w:t>
      </w:r>
    </w:p>
    <w:p w14:paraId="0A83E449" w14:textId="3042B28F" w:rsidR="00610011" w:rsidRDefault="00610011" w:rsidP="00C812C6">
      <w:r>
        <w:t>c) ul. Daszyńskiego 38 (budynek warsztatowy, garaże) – około 16 elementów, w tym:</w:t>
      </w:r>
    </w:p>
    <w:p w14:paraId="09C8E0C8" w14:textId="47BF031F" w:rsidR="00610011" w:rsidRDefault="00610011" w:rsidP="00C812C6">
      <w:r>
        <w:tab/>
        <w:t>- central</w:t>
      </w:r>
      <w:r w:rsidR="00C11DE4">
        <w:t>ka</w:t>
      </w:r>
      <w:r>
        <w:t xml:space="preserve"> – 1 szt,</w:t>
      </w:r>
    </w:p>
    <w:p w14:paraId="564FA0C1" w14:textId="78493816" w:rsidR="00610011" w:rsidRDefault="00610011" w:rsidP="00C812C6">
      <w:r>
        <w:tab/>
        <w:t xml:space="preserve">- czujnik ruchu </w:t>
      </w:r>
      <w:r w:rsidR="00C11DE4">
        <w:t>–</w:t>
      </w:r>
      <w:r>
        <w:t xml:space="preserve"> </w:t>
      </w:r>
      <w:r w:rsidR="00C11DE4">
        <w:t>11 szt,</w:t>
      </w:r>
    </w:p>
    <w:p w14:paraId="1B2B5885" w14:textId="68EF9A80" w:rsidR="00C11DE4" w:rsidRDefault="00C11DE4" w:rsidP="00C812C6"/>
    <w:p w14:paraId="4B072130" w14:textId="6DC69148" w:rsidR="00C11DE4" w:rsidRDefault="00C11DE4" w:rsidP="00C812C6">
      <w:r>
        <w:t xml:space="preserve">d) teren UW Wydrzany – około 45 elementów rozłożonych w terenie i w lesie, w tym: </w:t>
      </w:r>
    </w:p>
    <w:p w14:paraId="75C062C0" w14:textId="70D47526" w:rsidR="00C11DE4" w:rsidRDefault="00C11DE4" w:rsidP="00C812C6">
      <w:r>
        <w:tab/>
        <w:t>- centralka – 1 szt,</w:t>
      </w:r>
    </w:p>
    <w:p w14:paraId="7A04CDA6" w14:textId="6A0216EA" w:rsidR="00C11DE4" w:rsidRDefault="00C11DE4" w:rsidP="00C812C6">
      <w:r>
        <w:tab/>
        <w:t xml:space="preserve">- manipulator </w:t>
      </w:r>
      <w:r w:rsidR="00B47BA8">
        <w:t xml:space="preserve">LED </w:t>
      </w:r>
      <w:r>
        <w:t>– 1 szt,</w:t>
      </w:r>
    </w:p>
    <w:p w14:paraId="79F0C5BD" w14:textId="3413551F" w:rsidR="00C11DE4" w:rsidRDefault="00C11DE4" w:rsidP="00C812C6">
      <w:r>
        <w:tab/>
        <w:t>- czujnik ruchu – 3 szt,</w:t>
      </w:r>
    </w:p>
    <w:p w14:paraId="64B544D3" w14:textId="0CAA32B5" w:rsidR="00C11DE4" w:rsidRDefault="00C11DE4" w:rsidP="00C812C6">
      <w:r>
        <w:tab/>
        <w:t>- czujnik magnetyczny MET – 22 szt</w:t>
      </w:r>
      <w:r w:rsidR="00CD70E6">
        <w:t>,</w:t>
      </w:r>
    </w:p>
    <w:p w14:paraId="346FA64C" w14:textId="77777777" w:rsidR="00CD70E6" w:rsidRDefault="00CD70E6" w:rsidP="00C812C6">
      <w:r>
        <w:t>e) ul. Ludzi Morza przepompownia P-11, ul. Mostowa Stacja Zlewcza Ścieków Karsibór:</w:t>
      </w:r>
    </w:p>
    <w:p w14:paraId="194C7054" w14:textId="71DAC9ED" w:rsidR="00CD70E6" w:rsidRDefault="00CD70E6" w:rsidP="00C812C6">
      <w:r>
        <w:tab/>
        <w:t>- centralka – 3 szt,</w:t>
      </w:r>
    </w:p>
    <w:p w14:paraId="194D7061" w14:textId="11C7DD5C" w:rsidR="00CD70E6" w:rsidRDefault="00CD70E6" w:rsidP="00C812C6">
      <w:r>
        <w:tab/>
        <w:t>- czujnik – 15 szt,</w:t>
      </w:r>
    </w:p>
    <w:p w14:paraId="3B83D46F" w14:textId="78680CA9" w:rsidR="00CD70E6" w:rsidRDefault="00CD70E6" w:rsidP="00C812C6">
      <w:r>
        <w:tab/>
        <w:t>- manipulator – 3 szt,</w:t>
      </w:r>
    </w:p>
    <w:p w14:paraId="5CBFF70B" w14:textId="685CE43D" w:rsidR="00CD70E6" w:rsidRDefault="00CD70E6" w:rsidP="00C812C6">
      <w:r>
        <w:t>f) ul. Karsiborska 33, budynki Oczyszczalni Ścieków – około 50 elementów, w tym:</w:t>
      </w:r>
    </w:p>
    <w:p w14:paraId="4EACF909" w14:textId="4ABAB777" w:rsidR="00CD70E6" w:rsidRDefault="00CD70E6" w:rsidP="00C812C6">
      <w:r>
        <w:tab/>
        <w:t>- centralka – 1 szt,</w:t>
      </w:r>
    </w:p>
    <w:p w14:paraId="16BDAE92" w14:textId="6C655B4B" w:rsidR="00CD70E6" w:rsidRDefault="00CD70E6" w:rsidP="00C812C6">
      <w:r>
        <w:tab/>
        <w:t>- czujnik ruchu – 22 szt,</w:t>
      </w:r>
    </w:p>
    <w:p w14:paraId="076C385F" w14:textId="229E4CC2" w:rsidR="00CD70E6" w:rsidRDefault="00B47BA8" w:rsidP="00C812C6">
      <w:r>
        <w:lastRenderedPageBreak/>
        <w:tab/>
        <w:t>- manipulator LED – 2 szt,</w:t>
      </w:r>
    </w:p>
    <w:p w14:paraId="2DF37DFA" w14:textId="3FCDCD20" w:rsidR="00B47BA8" w:rsidRDefault="00B47BA8" w:rsidP="00C812C6">
      <w:r>
        <w:tab/>
        <w:t>- przycisk napadowy – 2 szt.</w:t>
      </w:r>
    </w:p>
    <w:p w14:paraId="55431CBD" w14:textId="77777777" w:rsidR="00B47BA8" w:rsidRDefault="00B47BA8" w:rsidP="00C812C6"/>
    <w:p w14:paraId="242AF9BB" w14:textId="77777777" w:rsidR="00B47BA8" w:rsidRDefault="00B47BA8" w:rsidP="00C812C6">
      <w:r>
        <w:t>2. Kamery zewnętrzne w obudowie 230 z rejestratorami:</w:t>
      </w:r>
    </w:p>
    <w:p w14:paraId="77F8F88B" w14:textId="1A028875" w:rsidR="00B47BA8" w:rsidRPr="006A3131" w:rsidRDefault="00B47BA8" w:rsidP="00B47BA8">
      <w:pPr>
        <w:jc w:val="both"/>
      </w:pPr>
      <w:r w:rsidRPr="006A3131">
        <w:rPr>
          <w:spacing w:val="-4"/>
        </w:rPr>
        <w:t xml:space="preserve">- na terenie Oczyszczalni Ścieków – </w:t>
      </w:r>
      <w:r w:rsidR="00126932">
        <w:rPr>
          <w:spacing w:val="-4"/>
        </w:rPr>
        <w:t>około 30 elementów, w tym</w:t>
      </w:r>
      <w:r w:rsidRPr="006A3131">
        <w:rPr>
          <w:spacing w:val="-4"/>
        </w:rPr>
        <w:t xml:space="preserve">16 kamer </w:t>
      </w:r>
      <w:r w:rsidR="00126932">
        <w:t>(niezbędne rusztowania i/lub podnośnik),</w:t>
      </w:r>
    </w:p>
    <w:p w14:paraId="2563F47E" w14:textId="72810623" w:rsidR="00B47BA8" w:rsidRPr="006A3131" w:rsidRDefault="00B47BA8" w:rsidP="00B47BA8">
      <w:pPr>
        <w:jc w:val="both"/>
      </w:pPr>
      <w:r w:rsidRPr="006A3131">
        <w:rPr>
          <w:spacing w:val="-4"/>
        </w:rPr>
        <w:t xml:space="preserve">- na terenie Stacji Uzdatniania Wody Wydrzany – </w:t>
      </w:r>
      <w:r w:rsidR="00126932">
        <w:rPr>
          <w:spacing w:val="-4"/>
        </w:rPr>
        <w:t xml:space="preserve">około 15 elementów, w tym </w:t>
      </w:r>
      <w:r w:rsidRPr="006A3131">
        <w:rPr>
          <w:spacing w:val="-4"/>
        </w:rPr>
        <w:t>4 kamery</w:t>
      </w:r>
      <w:r w:rsidR="00126932">
        <w:rPr>
          <w:spacing w:val="-4"/>
        </w:rPr>
        <w:t>,</w:t>
      </w:r>
      <w:r w:rsidRPr="006A3131">
        <w:rPr>
          <w:spacing w:val="-4"/>
        </w:rPr>
        <w:t xml:space="preserve"> </w:t>
      </w:r>
    </w:p>
    <w:p w14:paraId="06A75354" w14:textId="4A2D018B" w:rsidR="00B47BA8" w:rsidRPr="006A3131" w:rsidRDefault="00B47BA8" w:rsidP="00B47BA8">
      <w:pPr>
        <w:jc w:val="both"/>
      </w:pPr>
      <w:r w:rsidRPr="006A3131">
        <w:t xml:space="preserve">- przy ul. Daszyńskiego 38 – </w:t>
      </w:r>
      <w:r w:rsidR="00126932">
        <w:t xml:space="preserve">około 12 elementów, w tym </w:t>
      </w:r>
      <w:r w:rsidRPr="006A3131">
        <w:t>8 kamer</w:t>
      </w:r>
      <w:r w:rsidR="00126932">
        <w:t>,</w:t>
      </w:r>
      <w:r w:rsidRPr="006A3131">
        <w:t xml:space="preserve"> </w:t>
      </w:r>
    </w:p>
    <w:p w14:paraId="5C3470EA" w14:textId="62FC0D07" w:rsidR="00B47BA8" w:rsidRPr="006A3131" w:rsidRDefault="00B47BA8" w:rsidP="00B47BA8">
      <w:pPr>
        <w:jc w:val="both"/>
      </w:pPr>
      <w:r w:rsidRPr="006A3131">
        <w:t xml:space="preserve">- w budynku administracji przy ul. Kołłątaja 4 -   </w:t>
      </w:r>
      <w:r w:rsidR="00126932">
        <w:t xml:space="preserve">około 12 elemtnwów, w tym </w:t>
      </w:r>
      <w:r w:rsidRPr="006A3131">
        <w:t>6 kamer</w:t>
      </w:r>
      <w:r w:rsidR="00126932">
        <w:t>,</w:t>
      </w:r>
      <w:r w:rsidRPr="006A3131">
        <w:t xml:space="preserve"> </w:t>
      </w:r>
    </w:p>
    <w:p w14:paraId="62DCB213" w14:textId="7A8CAE5D" w:rsidR="00B47BA8" w:rsidRPr="002A1709" w:rsidRDefault="00B47BA8" w:rsidP="00B47BA8">
      <w:pPr>
        <w:jc w:val="both"/>
      </w:pPr>
      <w:r w:rsidRPr="006A3131">
        <w:t>- przy ul. Ludzi Morza (Przepompownia P-11 oraz Stacja Zlewcza Ścieków) – 6 kamer</w:t>
      </w:r>
      <w:r w:rsidR="00126932">
        <w:t>.</w:t>
      </w:r>
      <w:r w:rsidRPr="006A3131">
        <w:t xml:space="preserve"> </w:t>
      </w:r>
    </w:p>
    <w:p w14:paraId="1C2DF1B1" w14:textId="2B37A7B8" w:rsidR="00B47BA8" w:rsidRDefault="00B47BA8" w:rsidP="00B47BA8">
      <w:r>
        <w:tab/>
      </w:r>
    </w:p>
    <w:p w14:paraId="4972759E" w14:textId="77777777" w:rsidR="001D46E3" w:rsidRPr="00C812C6" w:rsidRDefault="001D46E3" w:rsidP="00B47BA8"/>
    <w:sectPr w:rsidR="001D46E3" w:rsidRPr="00C812C6" w:rsidSect="005B6747">
      <w:headerReference w:type="default" r:id="rId7"/>
      <w:footerReference w:type="default" r:id="rId8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0A60" w14:textId="77777777" w:rsidR="003C6D84" w:rsidRDefault="00EF48E4">
      <w:pPr>
        <w:spacing w:line="240" w:lineRule="auto"/>
      </w:pPr>
      <w:r>
        <w:separator/>
      </w:r>
    </w:p>
  </w:endnote>
  <w:endnote w:type="continuationSeparator" w:id="0">
    <w:p w14:paraId="21C65606" w14:textId="77777777" w:rsidR="003C6D84" w:rsidRDefault="00EF4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62F" w14:textId="77777777" w:rsidR="00C65A7D" w:rsidRPr="00E452CE" w:rsidRDefault="00C65A7D" w:rsidP="00C65A7D">
    <w:pPr>
      <w:pStyle w:val="Stopka"/>
      <w:rPr>
        <w:sz w:val="14"/>
        <w:szCs w:val="14"/>
      </w:rPr>
    </w:pPr>
    <w:r w:rsidRPr="00E452CE">
      <w:rPr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E71F6" wp14:editId="5CC6CDCC">
              <wp:simplePos x="0" y="0"/>
              <wp:positionH relativeFrom="column">
                <wp:posOffset>-890270</wp:posOffset>
              </wp:positionH>
              <wp:positionV relativeFrom="paragraph">
                <wp:posOffset>-12065</wp:posOffset>
              </wp:positionV>
              <wp:extent cx="7515225" cy="19050"/>
              <wp:effectExtent l="5080" t="6985" r="13970" b="120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152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D6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0.1pt;margin-top:-.95pt;width:591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Ni7gEAAJ8DAAAOAAAAZHJzL2Uyb0RvYy54bWysU8FuEzEQvSPxD5bvZDdRA3SVTQ8p5VIg&#10;Ugv3ie3dteL1WLaTTXIDqX/W/hdjJ6RQbog9WLbH7828N7Ozq11v2Fb5oNHWfDwqOVNWoNS2rfnX&#10;+5s37zkLEawEg1bVfK8Cv5q/fjUbXKUm2KGRyjMisaEaXM27GF1VFEF0qocwQqcsBRv0PUQ6+raQ&#10;HgZi700xKcu3xYBeOo9ChUC318cgn2f+plEifmmaoCIzNafaYl59XldpLeYzqFoPrtPiVAb8QxU9&#10;aEtJz1TXEIFtvP6LqtfCY8AmjgT2BTaNFiprIDXj8oWauw6cylrInODONoX/Rys+b5eeaVnzC84s&#10;9NSip++PD+Jg9ZqRryHu2UFRC/0Bnn6sHx/YRfJscKEi6MIufVItdvbO3aJYB2Zx0YFtVa79fu+I&#10;cJwQxR+QdAiOMq+GTyjpDWwiZgN3je9ZY7T7loCJnExiu9yx/bljaheZoMt30/F0MplyJig2viyn&#10;uaMFVIkmgZ0P8aPCnrQEaj7pAN12cYHW0mygP6aA7W2IqchnQAJbvNHG5BExlg01v5xSrhQJaLRM&#10;wXzw7WphPNtCGrL8ZcUvnnncWJnJOgXyw2kfQZvjnpIbezIqeXN0eYVyv/S/DKQpyFWeJjaN2e/n&#10;jH7+r+Y/AQAA//8DAFBLAwQUAAYACAAAACEAAD5tON4AAAAKAQAADwAAAGRycy9kb3ducmV2Lnht&#10;bEyPwU7DMAyG75N4h8iTuG1Jt2qM0nRCSCAOUyUG3LPGtGWNU5qs7d5+6Wncfsuffn9Od6NpWI+d&#10;qy1JiJYCGFJhdU2lhK/P18UWmPOKtGosoYQLOthld7NUJdoO9IH9wZcslJBLlITK+zbh3BUVGuWW&#10;tkUKux/bGeXD2JVcd2oI5abhKyE23KiawoVKtfhSYXE6nI2EP3q4fMe83/7mud+8ve9LwnyQ8n4+&#10;Pj8B8zj6GwyTflCHLDgd7Zm0Y42ERRSLVWCn9AhsIkS8XgM7hhQBz1L+/4XsCgAA//8DAFBLAQIt&#10;ABQABgAIAAAAIQC2gziS/gAAAOEBAAATAAAAAAAAAAAAAAAAAAAAAABbQ29udGVudF9UeXBlc10u&#10;eG1sUEsBAi0AFAAGAAgAAAAhADj9If/WAAAAlAEAAAsAAAAAAAAAAAAAAAAALwEAAF9yZWxzLy5y&#10;ZWxzUEsBAi0AFAAGAAgAAAAhAM+oI2LuAQAAnwMAAA4AAAAAAAAAAAAAAAAALgIAAGRycy9lMm9E&#10;b2MueG1sUEsBAi0AFAAGAAgAAAAhAAA+bTjeAAAACgEAAA8AAAAAAAAAAAAAAAAASAQAAGRycy9k&#10;b3ducmV2LnhtbFBLBQYAAAAABAAEAPMAAABTBQAAAAA=&#10;"/>
          </w:pict>
        </mc:Fallback>
      </mc:AlternateContent>
    </w:r>
    <w:r w:rsidRPr="00E452CE">
      <w:rPr>
        <w:color w:val="808080"/>
        <w:sz w:val="14"/>
        <w:szCs w:val="14"/>
      </w:rPr>
      <w:t xml:space="preserve">Znak sprawy: </w:t>
    </w:r>
    <w:r>
      <w:rPr>
        <w:color w:val="808080"/>
        <w:sz w:val="14"/>
        <w:szCs w:val="14"/>
      </w:rPr>
      <w:t>53</w:t>
    </w:r>
    <w:r w:rsidRPr="00E452CE">
      <w:rPr>
        <w:color w:val="808080"/>
        <w:sz w:val="14"/>
        <w:szCs w:val="14"/>
      </w:rPr>
      <w:t>/20</w:t>
    </w:r>
    <w:r>
      <w:rPr>
        <w:color w:val="808080"/>
        <w:sz w:val="14"/>
        <w:szCs w:val="14"/>
      </w:rPr>
      <w:t>21</w:t>
    </w:r>
    <w:r w:rsidRPr="00E452CE">
      <w:rPr>
        <w:color w:val="808080"/>
        <w:sz w:val="14"/>
        <w:szCs w:val="14"/>
      </w:rPr>
      <w:t xml:space="preserve">/KSz               </w:t>
    </w:r>
    <w:bookmarkStart w:id="0" w:name="_Hlk531760176"/>
    <w:r w:rsidRPr="00E452CE">
      <w:rPr>
        <w:sz w:val="14"/>
        <w:szCs w:val="14"/>
      </w:rPr>
      <w:t xml:space="preserve">Konserwacja instalacji i urządzeń systemów alarmowych SSWiN  </w:t>
    </w:r>
    <w:r>
      <w:rPr>
        <w:sz w:val="14"/>
        <w:szCs w:val="14"/>
      </w:rPr>
      <w:t xml:space="preserve">oraz kamer zewnętrznych </w:t>
    </w:r>
    <w:r w:rsidRPr="00E452CE">
      <w:rPr>
        <w:sz w:val="14"/>
        <w:szCs w:val="14"/>
      </w:rPr>
      <w:t xml:space="preserve">zainstalowanych </w:t>
    </w:r>
  </w:p>
  <w:p w14:paraId="6A5A359B" w14:textId="75A8840A" w:rsidR="008D6170" w:rsidRDefault="00C65A7D" w:rsidP="00C65A7D">
    <w:pPr>
      <w:pStyle w:val="Stopka"/>
    </w:pPr>
    <w:r w:rsidRPr="00E452CE">
      <w:rPr>
        <w:sz w:val="14"/>
        <w:szCs w:val="14"/>
      </w:rPr>
      <w:t xml:space="preserve">                                                 </w:t>
    </w:r>
    <w:r>
      <w:rPr>
        <w:sz w:val="14"/>
        <w:szCs w:val="14"/>
      </w:rPr>
      <w:t xml:space="preserve">        </w:t>
    </w:r>
    <w:r w:rsidRPr="00E452CE">
      <w:rPr>
        <w:sz w:val="14"/>
        <w:szCs w:val="14"/>
      </w:rPr>
      <w:t xml:space="preserve"> w obiektach ZWiK</w:t>
    </w:r>
    <w:bookmarkEnd w:id="0"/>
    <w:r w:rsidR="00B80646">
      <w:rPr>
        <w:color w:val="000000"/>
        <w:sz w:val="14"/>
        <w:szCs w:val="14"/>
      </w:rPr>
      <w:tab/>
    </w:r>
    <w:r w:rsidR="00B80646"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CD7B" w14:textId="77777777" w:rsidR="003C6D84" w:rsidRDefault="00EF48E4">
      <w:pPr>
        <w:spacing w:line="240" w:lineRule="auto"/>
      </w:pPr>
      <w:r>
        <w:separator/>
      </w:r>
    </w:p>
  </w:footnote>
  <w:footnote w:type="continuationSeparator" w:id="0">
    <w:p w14:paraId="006F09D7" w14:textId="77777777" w:rsidR="003C6D84" w:rsidRDefault="00EF48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5CA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94DCB20" wp14:editId="3876884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5ADCFDD4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6B0297BD" w14:textId="77777777" w:rsidR="008D6170" w:rsidRDefault="00B80646" w:rsidP="008D617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5D841E47" w14:textId="77777777" w:rsidR="008D6170" w:rsidRDefault="00126932" w:rsidP="008D6170">
    <w:pPr>
      <w:pStyle w:val="Nagwek"/>
      <w:jc w:val="center"/>
      <w:rPr>
        <w:sz w:val="18"/>
        <w:szCs w:val="18"/>
      </w:rPr>
    </w:pPr>
  </w:p>
  <w:p w14:paraId="308A63EF" w14:textId="77777777" w:rsidR="008D6170" w:rsidRDefault="00B80646" w:rsidP="008D6170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48288F02" w14:textId="77777777" w:rsidR="008D6170" w:rsidRDefault="00B80646" w:rsidP="008D6170">
    <w:pPr>
      <w:pStyle w:val="Nagwek"/>
      <w:jc w:val="center"/>
    </w:pPr>
    <w:r>
      <w:rPr>
        <w:sz w:val="14"/>
        <w:szCs w:val="14"/>
      </w:rPr>
      <w:t>XIII Wydział Gospodarczy Krajowego Rejestru Sądowego nr 0000139551</w:t>
    </w:r>
  </w:p>
  <w:p w14:paraId="570308A1" w14:textId="3772DD88" w:rsidR="008D6170" w:rsidRDefault="00B80646" w:rsidP="008D61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6FD29" wp14:editId="423AE0E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19050" t="19050" r="3810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11CEB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tF7AEAAKgDAAAOAAAAZHJzL2Uyb0RvYy54bWysU01vEzEQvSPxHyzfye5GSgmrbHpIKZcC&#10;kVq4T2xv1qq/8LjZhBsH/hn8r46dNFC4IXKwYvvN85s3bxeXe2vYTkXU3nW8mdScKSe81G7b8U93&#10;16/mnGECJ8F4pzp+UMgvly9fLMbQqqkfvJEqMiJx2I6h40NKoa0qFIOygBMflKPL3kcLibZxW8kI&#10;I7FbU03r+qIafZQheqEQ6fTqeMmXhb/vlUgf+x5VYqbjpC2VNZZ1k9dquYB2GyEMWpxkwD+osKAd&#10;PXqmuoIE7CHqv6isFtGj79NEeFv5vtdClR6om6b+o5vbAYIqvZA5GM424f+jFR9268i0pNlx5sDS&#10;iH5++/FdfHX6npGvmA6syS6NAVsCr9w65j7F3t2GGy/ukTm/GsBtVVF7dwhEUSqqZyV5g4He2ozv&#10;vSQMPCRfLNv30bLe6PA5F2ZysoXty4wO5xmpfWKCDmevm1ld0ygF3TXT+mKW1VXQZppcHCKmd8pb&#10;Uo80bqNdthBa2N1gOkKfIPnY+WttTImBcWwkzjf1PNMDpRG/lFL0RssMywUYt5uViWwHOVLld1Lw&#10;DGZ1omAbbTs+P4OgHRTIt06W9xJoc/xP8o3L5KpE9iT0ybKj+RsvD+uYG8jnFIfS9Sm6OW+/7wvq&#10;1we2fAQAAP//AwBQSwMEFAAGAAgAAAAhAOC65ELYAAAABgEAAA8AAABkcnMvZG93bnJldi54bWxM&#10;j8FOwzAMhu9IvENkJG4sAaFqLU0nQOIB2BCCm9t4TUXjlCbbCk+POcHR32/9/lxvljCqI81piGzh&#10;emVAEXfRDdxbeNk9Xa1BpYzscIxMFr4owaY5P6uxcvHEz3Tc5l5JCacKLficp0rr1HkKmFZxIpZs&#10;H+eAWca5127Gk5SHUd8YU+iAA8sFjxM9euo+todgoXx9L74Dp/T50O7f9ORDSbtg7eXFcn8HKtOS&#10;/5bhV1/UoRGnNh7YJTVakEey0NsSlKSlMQJaAcUadFPr//rNDwAAAP//AwBQSwECLQAUAAYACAAA&#10;ACEAtoM4kv4AAADhAQAAEwAAAAAAAAAAAAAAAAAAAAAAW0NvbnRlbnRfVHlwZXNdLnhtbFBLAQIt&#10;ABQABgAIAAAAIQA4/SH/1gAAAJQBAAALAAAAAAAAAAAAAAAAAC8BAABfcmVscy8ucmVsc1BLAQIt&#10;ABQABgAIAAAAIQBCJ+tF7AEAAKgDAAAOAAAAAAAAAAAAAAAAAC4CAABkcnMvZTJvRG9jLnhtbFBL&#10;AQItABQABgAIAAAAIQDguuRC2AAAAAYBAAAPAAAAAAAAAAAAAAAAAEYEAABkcnMvZG93bnJldi54&#10;bWxQSwUGAAAAAAQABADzAAAASwUAAAAA&#10;" strokeweight=".53mm">
              <v:stroke joinstyle="miter" endcap="square"/>
            </v:line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94 </w:t>
    </w:r>
    <w:r w:rsidR="00C65A7D">
      <w:rPr>
        <w:b/>
        <w:sz w:val="14"/>
        <w:szCs w:val="14"/>
      </w:rPr>
      <w:t>854</w:t>
    </w:r>
    <w:r>
      <w:rPr>
        <w:b/>
        <w:sz w:val="14"/>
        <w:szCs w:val="14"/>
      </w:rPr>
      <w:t> </w:t>
    </w:r>
    <w:r w:rsidR="00C65A7D">
      <w:rPr>
        <w:b/>
        <w:sz w:val="14"/>
        <w:szCs w:val="14"/>
      </w:rPr>
      <w:t>0</w:t>
    </w:r>
    <w:r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B47"/>
    <w:multiLevelType w:val="hybridMultilevel"/>
    <w:tmpl w:val="7848C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27F7"/>
    <w:multiLevelType w:val="hybridMultilevel"/>
    <w:tmpl w:val="894A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9D"/>
    <w:rsid w:val="000728DB"/>
    <w:rsid w:val="00111A4A"/>
    <w:rsid w:val="00126932"/>
    <w:rsid w:val="0017715A"/>
    <w:rsid w:val="001C62CC"/>
    <w:rsid w:val="001D46E3"/>
    <w:rsid w:val="0021312F"/>
    <w:rsid w:val="003C6D84"/>
    <w:rsid w:val="003F097C"/>
    <w:rsid w:val="004B71ED"/>
    <w:rsid w:val="004C4074"/>
    <w:rsid w:val="00524DDB"/>
    <w:rsid w:val="005B6747"/>
    <w:rsid w:val="00610011"/>
    <w:rsid w:val="00794F05"/>
    <w:rsid w:val="009523DF"/>
    <w:rsid w:val="00963096"/>
    <w:rsid w:val="00AD6C52"/>
    <w:rsid w:val="00B47BA8"/>
    <w:rsid w:val="00B80646"/>
    <w:rsid w:val="00BB488D"/>
    <w:rsid w:val="00C11DE4"/>
    <w:rsid w:val="00C65A7D"/>
    <w:rsid w:val="00C812C6"/>
    <w:rsid w:val="00C83426"/>
    <w:rsid w:val="00CD70E6"/>
    <w:rsid w:val="00D62082"/>
    <w:rsid w:val="00EF48E4"/>
    <w:rsid w:val="00F979CD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E79F"/>
  <w15:chartTrackingRefBased/>
  <w15:docId w15:val="{154584DA-EB62-482E-9FDA-5C29829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C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C6C9D"/>
  </w:style>
  <w:style w:type="paragraph" w:styleId="Stopka">
    <w:name w:val="footer"/>
    <w:basedOn w:val="Normalny"/>
    <w:link w:val="StopkaZnak"/>
    <w:unhideWhenUsed/>
    <w:rsid w:val="00FC6C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FC6C9D"/>
  </w:style>
  <w:style w:type="character" w:styleId="Hipercze">
    <w:name w:val="Hyperlink"/>
    <w:rsid w:val="00FC6C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1ED"/>
    <w:pPr>
      <w:spacing w:line="240" w:lineRule="auto"/>
      <w:ind w:left="720"/>
    </w:pPr>
    <w:rPr>
      <w:rFonts w:ascii="Calibri" w:hAnsi="Calibri" w:cs="Calibri"/>
    </w:rPr>
  </w:style>
  <w:style w:type="paragraph" w:customStyle="1" w:styleId="pkt">
    <w:name w:val="pkt"/>
    <w:basedOn w:val="Normalny"/>
    <w:rsid w:val="00BB48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488D"/>
    <w:pPr>
      <w:spacing w:after="120" w:line="252" w:lineRule="auto"/>
      <w:ind w:left="283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488D"/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2021-11-29T07:59:00Z</cp:lastPrinted>
  <dcterms:created xsi:type="dcterms:W3CDTF">2021-12-01T06:45:00Z</dcterms:created>
  <dcterms:modified xsi:type="dcterms:W3CDTF">2021-12-01T07:30:00Z</dcterms:modified>
</cp:coreProperties>
</file>