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EE9DEC7" w14:textId="77777777" w:rsidR="005673A6" w:rsidRDefault="005673A6" w:rsidP="005673A6">
      <w:pPr>
        <w:contextualSpacing/>
        <w:rPr>
          <w:rFonts w:cs="Calibri"/>
          <w:b/>
          <w:sz w:val="20"/>
          <w:szCs w:val="20"/>
        </w:rPr>
      </w:pPr>
    </w:p>
    <w:p w14:paraId="7FC51257" w14:textId="77777777" w:rsidR="005673A6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</w:p>
    <w:p w14:paraId="342873BC" w14:textId="0765928B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20"/>
          <w:szCs w:val="20"/>
        </w:rPr>
        <w:t>D25M/25</w:t>
      </w:r>
      <w:r w:rsidR="00A5568D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/N</w:t>
      </w:r>
      <w:r w:rsidRPr="00DA4A58">
        <w:rPr>
          <w:rFonts w:cs="Calibri"/>
          <w:b/>
          <w:sz w:val="20"/>
          <w:szCs w:val="20"/>
        </w:rPr>
        <w:t>/</w:t>
      </w:r>
      <w:r w:rsidR="00524526">
        <w:rPr>
          <w:rFonts w:cs="Calibri"/>
          <w:b/>
          <w:sz w:val="20"/>
          <w:szCs w:val="20"/>
        </w:rPr>
        <w:t>22</w:t>
      </w:r>
      <w:r w:rsidRPr="00DA4A58">
        <w:rPr>
          <w:rFonts w:cs="Calibri"/>
          <w:b/>
          <w:sz w:val="20"/>
          <w:szCs w:val="20"/>
        </w:rPr>
        <w:t>-</w:t>
      </w:r>
      <w:r w:rsidR="00524526">
        <w:rPr>
          <w:rFonts w:cs="Calibri"/>
          <w:b/>
          <w:sz w:val="20"/>
          <w:szCs w:val="20"/>
        </w:rPr>
        <w:t>48</w:t>
      </w:r>
      <w:r w:rsidRPr="00DA4A58">
        <w:rPr>
          <w:rFonts w:cs="Calibri"/>
          <w:b/>
          <w:sz w:val="20"/>
          <w:szCs w:val="20"/>
        </w:rPr>
        <w:t>rj/2</w:t>
      </w:r>
      <w:r w:rsidR="003217D0">
        <w:rPr>
          <w:rFonts w:cs="Calibri"/>
          <w:b/>
          <w:sz w:val="20"/>
          <w:szCs w:val="20"/>
        </w:rPr>
        <w:t>3</w:t>
      </w:r>
    </w:p>
    <w:p w14:paraId="0EECCEA3" w14:textId="560AF9AC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524526">
        <w:rPr>
          <w:rFonts w:cs="Calibri"/>
          <w:sz w:val="20"/>
          <w:szCs w:val="20"/>
        </w:rPr>
        <w:t>16</w:t>
      </w:r>
      <w:r w:rsidRPr="00DA4A58">
        <w:rPr>
          <w:rFonts w:cs="Calibri"/>
          <w:sz w:val="20"/>
          <w:szCs w:val="20"/>
        </w:rPr>
        <w:t>.</w:t>
      </w:r>
      <w:r w:rsidR="003217D0">
        <w:rPr>
          <w:rFonts w:cs="Calibri"/>
          <w:sz w:val="20"/>
          <w:szCs w:val="20"/>
        </w:rPr>
        <w:t>0</w:t>
      </w:r>
      <w:r w:rsidR="00524526">
        <w:rPr>
          <w:rFonts w:cs="Calibri"/>
          <w:sz w:val="20"/>
          <w:szCs w:val="20"/>
        </w:rPr>
        <w:t>8</w:t>
      </w:r>
      <w:r w:rsidRPr="00DA4A58">
        <w:rPr>
          <w:rFonts w:cs="Calibri"/>
          <w:sz w:val="20"/>
          <w:szCs w:val="20"/>
        </w:rPr>
        <w:t>.202</w:t>
      </w:r>
      <w:r w:rsidR="003217D0">
        <w:rPr>
          <w:rFonts w:cs="Calibri"/>
          <w:sz w:val="20"/>
          <w:szCs w:val="20"/>
        </w:rPr>
        <w:t>3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ADFD957" w14:textId="57E6201A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>
        <w:rPr>
          <w:rFonts w:cs="Calibri"/>
          <w:sz w:val="20"/>
          <w:szCs w:val="20"/>
          <w:lang w:eastAsia="ar-SA"/>
        </w:rPr>
        <w:t>2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>
        <w:rPr>
          <w:rFonts w:cs="Calibri"/>
          <w:sz w:val="20"/>
          <w:szCs w:val="20"/>
          <w:lang w:eastAsia="ar-SA"/>
        </w:rPr>
        <w:t>710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18A1B0A8" w14:textId="77777777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p w14:paraId="1C6D83C1" w14:textId="7E50F732" w:rsidR="005673A6" w:rsidRPr="005673A6" w:rsidRDefault="00E63FB0" w:rsidP="005673A6">
      <w:pPr>
        <w:jc w:val="center"/>
        <w:rPr>
          <w:rFonts w:eastAsia="Times New Roman"/>
          <w:b/>
          <w:i/>
          <w:color w:val="4472C4"/>
          <w:sz w:val="24"/>
          <w:szCs w:val="24"/>
          <w:lang w:eastAsia="pl-PL"/>
        </w:rPr>
      </w:pPr>
      <w:bookmarkStart w:id="2" w:name="_Hlk103593858"/>
      <w:bookmarkEnd w:id="1"/>
      <w:r w:rsidRPr="00E63FB0">
        <w:rPr>
          <w:rFonts w:eastAsia="Times New Roman"/>
          <w:b/>
          <w:i/>
          <w:color w:val="4472C4"/>
          <w:sz w:val="24"/>
          <w:szCs w:val="24"/>
          <w:lang w:eastAsia="pl-PL"/>
        </w:rPr>
        <w:t xml:space="preserve">Dostawę </w:t>
      </w:r>
      <w:proofErr w:type="spellStart"/>
      <w:r w:rsidRPr="00E63FB0">
        <w:rPr>
          <w:rFonts w:eastAsia="Times New Roman"/>
          <w:b/>
          <w:i/>
          <w:color w:val="4472C4"/>
          <w:sz w:val="24"/>
          <w:szCs w:val="24"/>
          <w:lang w:eastAsia="pl-PL"/>
        </w:rPr>
        <w:t>angiografu</w:t>
      </w:r>
      <w:proofErr w:type="spellEnd"/>
      <w:r w:rsidRPr="00E63FB0">
        <w:rPr>
          <w:rFonts w:eastAsia="Times New Roman"/>
          <w:b/>
          <w:i/>
          <w:color w:val="4472C4"/>
          <w:sz w:val="24"/>
          <w:szCs w:val="24"/>
          <w:lang w:eastAsia="pl-PL"/>
        </w:rPr>
        <w:t xml:space="preserve"> w ramach projektu pn. „Rozbudowa, przebudowa i doposażenie Szpitali Pomorskich Sp. z o.o. w celu zapewnienia kompleksowej diagnostyki i leczenia chorób cywilizacyjnych”</w:t>
      </w:r>
    </w:p>
    <w:bookmarkEnd w:id="2"/>
    <w:p w14:paraId="306450BE" w14:textId="77777777" w:rsidR="005673A6" w:rsidRPr="00B31E73" w:rsidRDefault="005673A6" w:rsidP="005673A6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i/>
          <w:sz w:val="18"/>
          <w:szCs w:val="20"/>
          <w:lang w:eastAsia="pl-PL"/>
        </w:rPr>
      </w:pPr>
    </w:p>
    <w:p w14:paraId="137A4365" w14:textId="3A48EEBA" w:rsidR="005673A6" w:rsidRPr="00C5202B" w:rsidRDefault="005673A6" w:rsidP="005673A6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524526">
        <w:rPr>
          <w:rFonts w:cs="Calibri"/>
          <w:sz w:val="20"/>
          <w:szCs w:val="20"/>
          <w:u w:val="single"/>
        </w:rPr>
        <w:t>16</w:t>
      </w:r>
      <w:r>
        <w:rPr>
          <w:rFonts w:cs="Calibri"/>
          <w:sz w:val="20"/>
          <w:szCs w:val="20"/>
          <w:u w:val="single"/>
        </w:rPr>
        <w:t>.</w:t>
      </w:r>
      <w:r w:rsidR="00F42319">
        <w:rPr>
          <w:rFonts w:cs="Calibri"/>
          <w:sz w:val="20"/>
          <w:szCs w:val="20"/>
          <w:u w:val="single"/>
        </w:rPr>
        <w:t>0</w:t>
      </w:r>
      <w:r w:rsidR="00524526">
        <w:rPr>
          <w:rFonts w:cs="Calibri"/>
          <w:sz w:val="20"/>
          <w:szCs w:val="20"/>
          <w:u w:val="single"/>
        </w:rPr>
        <w:t>8</w:t>
      </w:r>
      <w:r>
        <w:rPr>
          <w:rFonts w:cs="Calibri"/>
          <w:sz w:val="20"/>
          <w:szCs w:val="20"/>
          <w:u w:val="single"/>
        </w:rPr>
        <w:t>.202</w:t>
      </w:r>
      <w:r w:rsidR="00F42319">
        <w:rPr>
          <w:rFonts w:cs="Calibri"/>
          <w:sz w:val="20"/>
          <w:szCs w:val="20"/>
          <w:u w:val="single"/>
        </w:rPr>
        <w:t>3</w:t>
      </w:r>
      <w:r>
        <w:rPr>
          <w:rFonts w:cs="Calibri"/>
          <w:sz w:val="20"/>
          <w:szCs w:val="20"/>
          <w:u w:val="single"/>
        </w:rPr>
        <w:t xml:space="preserve"> r. o godz. 09:30.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A90610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E5D" w14:textId="77777777" w:rsidR="008C3362" w:rsidRPr="008C3362" w:rsidRDefault="008C3362" w:rsidP="008C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3362">
              <w:rPr>
                <w:rFonts w:cs="Calibri"/>
                <w:color w:val="000000"/>
                <w:sz w:val="20"/>
                <w:szCs w:val="20"/>
              </w:rPr>
              <w:t>SYNEKTIK Spółka Akcyjna</w:t>
            </w:r>
          </w:p>
          <w:p w14:paraId="21375AEA" w14:textId="3605FB53" w:rsidR="00B2003D" w:rsidRPr="00E84B76" w:rsidRDefault="008C3362" w:rsidP="008C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C3362">
              <w:rPr>
                <w:rFonts w:cs="Calibri"/>
                <w:color w:val="000000"/>
                <w:sz w:val="20"/>
                <w:szCs w:val="20"/>
              </w:rPr>
              <w:t>ul. Józefa Piusa Dziekońskiego 3, 00-728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78AE429C" w:rsidR="005673A6" w:rsidRPr="00DA4A58" w:rsidRDefault="00DD5289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D5289">
              <w:rPr>
                <w:rFonts w:cs="Calibri"/>
                <w:b/>
                <w:sz w:val="20"/>
                <w:szCs w:val="20"/>
              </w:rPr>
              <w:t>5 995 504,07 zł</w:t>
            </w:r>
            <w:bookmarkStart w:id="3" w:name="_GoBack"/>
            <w:bookmarkEnd w:id="3"/>
          </w:p>
        </w:tc>
      </w:tr>
    </w:tbl>
    <w:p w14:paraId="138C6D49" w14:textId="77777777" w:rsidR="005673A6" w:rsidRPr="00243929" w:rsidRDefault="005673A6" w:rsidP="005673A6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0D49423E" w14:textId="77777777" w:rsidR="005673A6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4E7F0B41" w14:textId="77777777" w:rsidR="005673A6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7ADFA86F" w14:textId="77777777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</w:p>
    <w:p w14:paraId="714D92C6" w14:textId="7DDAC834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480497DC" w14:textId="77777777" w:rsidR="005673A6" w:rsidRPr="00C5202B" w:rsidRDefault="005673A6" w:rsidP="005673A6"/>
    <w:p w14:paraId="08510A38" w14:textId="204B396E" w:rsidR="007F3D6E" w:rsidRPr="000519AA" w:rsidRDefault="007F3D6E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4E3AC1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B3F2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B3F2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1C32503" w:rsidR="00AA25B2" w:rsidRPr="00FE0095" w:rsidRDefault="00A5568D" w:rsidP="00FE0095">
    <w:pPr>
      <w:pStyle w:val="Nagwek"/>
    </w:pPr>
    <w:r>
      <w:t xml:space="preserve">                                                          </w:t>
    </w:r>
    <w:r w:rsidR="00054BD8">
      <w:rPr>
        <w:noProof/>
      </w:rPr>
      <w:drawing>
        <wp:inline distT="0" distB="0" distL="0" distR="0" wp14:anchorId="03B43773" wp14:editId="41900406">
          <wp:extent cx="2147637" cy="283210"/>
          <wp:effectExtent l="0" t="0" r="508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152993" cy="283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232D61AA" wp14:editId="094CD896">
          <wp:extent cx="535305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2F2D"/>
    <w:rsid w:val="000E2082"/>
    <w:rsid w:val="001236B0"/>
    <w:rsid w:val="0014434A"/>
    <w:rsid w:val="00144B8A"/>
    <w:rsid w:val="001A56F1"/>
    <w:rsid w:val="001B60F1"/>
    <w:rsid w:val="00210416"/>
    <w:rsid w:val="00213E8A"/>
    <w:rsid w:val="00214572"/>
    <w:rsid w:val="00265C0D"/>
    <w:rsid w:val="00285AC8"/>
    <w:rsid w:val="002A77B1"/>
    <w:rsid w:val="002B1EC1"/>
    <w:rsid w:val="002E2505"/>
    <w:rsid w:val="002E46B6"/>
    <w:rsid w:val="002F20EE"/>
    <w:rsid w:val="002F3AC8"/>
    <w:rsid w:val="0031109D"/>
    <w:rsid w:val="003217D0"/>
    <w:rsid w:val="00344AD2"/>
    <w:rsid w:val="00375EE9"/>
    <w:rsid w:val="003B1781"/>
    <w:rsid w:val="003B2549"/>
    <w:rsid w:val="003B4B87"/>
    <w:rsid w:val="003D48E1"/>
    <w:rsid w:val="003F5B70"/>
    <w:rsid w:val="00400466"/>
    <w:rsid w:val="00441F3D"/>
    <w:rsid w:val="00461976"/>
    <w:rsid w:val="004656D4"/>
    <w:rsid w:val="004725EA"/>
    <w:rsid w:val="00486EB0"/>
    <w:rsid w:val="004976F3"/>
    <w:rsid w:val="00497E6A"/>
    <w:rsid w:val="004D0A96"/>
    <w:rsid w:val="004D1B5E"/>
    <w:rsid w:val="00510DB5"/>
    <w:rsid w:val="00522C07"/>
    <w:rsid w:val="00524526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56E84"/>
    <w:rsid w:val="006B068C"/>
    <w:rsid w:val="006B2B5F"/>
    <w:rsid w:val="006C09D7"/>
    <w:rsid w:val="006D5088"/>
    <w:rsid w:val="006E465A"/>
    <w:rsid w:val="007433AF"/>
    <w:rsid w:val="007534AE"/>
    <w:rsid w:val="00770F59"/>
    <w:rsid w:val="007762CF"/>
    <w:rsid w:val="00781BC0"/>
    <w:rsid w:val="007976AA"/>
    <w:rsid w:val="007B6969"/>
    <w:rsid w:val="007C17CA"/>
    <w:rsid w:val="007F3D6E"/>
    <w:rsid w:val="00812045"/>
    <w:rsid w:val="008162BC"/>
    <w:rsid w:val="00822BAF"/>
    <w:rsid w:val="00833A95"/>
    <w:rsid w:val="008368DE"/>
    <w:rsid w:val="00837406"/>
    <w:rsid w:val="00850762"/>
    <w:rsid w:val="00874045"/>
    <w:rsid w:val="0088718C"/>
    <w:rsid w:val="00897EAC"/>
    <w:rsid w:val="008B1AC7"/>
    <w:rsid w:val="008B7136"/>
    <w:rsid w:val="008C3362"/>
    <w:rsid w:val="008D4AA6"/>
    <w:rsid w:val="008E3119"/>
    <w:rsid w:val="00931873"/>
    <w:rsid w:val="00983D8F"/>
    <w:rsid w:val="009B7280"/>
    <w:rsid w:val="00A22CEC"/>
    <w:rsid w:val="00A37619"/>
    <w:rsid w:val="00A5082B"/>
    <w:rsid w:val="00A5568D"/>
    <w:rsid w:val="00A71C27"/>
    <w:rsid w:val="00A91E26"/>
    <w:rsid w:val="00AA25B2"/>
    <w:rsid w:val="00AA58CA"/>
    <w:rsid w:val="00AB0D2B"/>
    <w:rsid w:val="00AE4697"/>
    <w:rsid w:val="00B2003D"/>
    <w:rsid w:val="00B37457"/>
    <w:rsid w:val="00B52A25"/>
    <w:rsid w:val="00B602AB"/>
    <w:rsid w:val="00B67FA1"/>
    <w:rsid w:val="00B73A52"/>
    <w:rsid w:val="00B83490"/>
    <w:rsid w:val="00BC61D9"/>
    <w:rsid w:val="00BF0712"/>
    <w:rsid w:val="00BF4B9B"/>
    <w:rsid w:val="00C066BD"/>
    <w:rsid w:val="00C15463"/>
    <w:rsid w:val="00C74BAF"/>
    <w:rsid w:val="00C80AEB"/>
    <w:rsid w:val="00CA4412"/>
    <w:rsid w:val="00CD65E6"/>
    <w:rsid w:val="00CE4EF5"/>
    <w:rsid w:val="00D468CF"/>
    <w:rsid w:val="00D55E85"/>
    <w:rsid w:val="00D66E2C"/>
    <w:rsid w:val="00DC0768"/>
    <w:rsid w:val="00DC4202"/>
    <w:rsid w:val="00DD2671"/>
    <w:rsid w:val="00DD5289"/>
    <w:rsid w:val="00DE0D25"/>
    <w:rsid w:val="00DE544C"/>
    <w:rsid w:val="00E22113"/>
    <w:rsid w:val="00E42D6A"/>
    <w:rsid w:val="00E42F3A"/>
    <w:rsid w:val="00E44612"/>
    <w:rsid w:val="00E47F0D"/>
    <w:rsid w:val="00E506B1"/>
    <w:rsid w:val="00E524FE"/>
    <w:rsid w:val="00E62C68"/>
    <w:rsid w:val="00E63FB0"/>
    <w:rsid w:val="00E77191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E4780"/>
    <w:rsid w:val="00EE64CB"/>
    <w:rsid w:val="00F10C97"/>
    <w:rsid w:val="00F24B79"/>
    <w:rsid w:val="00F24CE9"/>
    <w:rsid w:val="00F42319"/>
    <w:rsid w:val="00F562E5"/>
    <w:rsid w:val="00F80E5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5B63-8F01-4CCC-8CA3-09FA0557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67</cp:revision>
  <cp:lastPrinted>2022-09-28T07:08:00Z</cp:lastPrinted>
  <dcterms:created xsi:type="dcterms:W3CDTF">2022-09-06T06:24:00Z</dcterms:created>
  <dcterms:modified xsi:type="dcterms:W3CDTF">2023-08-16T07:34:00Z</dcterms:modified>
</cp:coreProperties>
</file>