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19635" w14:textId="77777777" w:rsidR="003A6580" w:rsidRPr="00BC7329" w:rsidRDefault="003A6580" w:rsidP="002C3966">
      <w:pPr>
        <w:pStyle w:val="Nagwek2"/>
        <w:ind w:left="993"/>
        <w:jc w:val="left"/>
        <w:rPr>
          <w:rFonts w:cs="Times New Roman"/>
          <w:b w:val="0"/>
          <w:bCs w:val="0"/>
          <w:i/>
          <w:iCs/>
        </w:rPr>
      </w:pPr>
      <w:bookmarkStart w:id="0" w:name="_Hlk3179867"/>
    </w:p>
    <w:p w14:paraId="25FC3204" w14:textId="77777777" w:rsidR="003A6580" w:rsidRPr="00795FB6" w:rsidRDefault="003A6580" w:rsidP="002C3966">
      <w:pPr>
        <w:pStyle w:val="Nagwek2"/>
        <w:rPr>
          <w:rFonts w:cs="Times New Roman"/>
        </w:rPr>
      </w:pPr>
      <w:sdt>
        <w:sdtPr>
          <w:rPr>
            <w:rFonts w:cs="Times New Roman"/>
          </w:rPr>
          <w:alias w:val="Typ dokumentu"/>
          <w:tag w:val="attr_field_typ_dokumentu_user"/>
          <w:id w:val="221191663"/>
          <w:placeholder>
            <w:docPart w:val="4C3D9CDD25844553A09CF7FF7BBB69AD"/>
          </w:placeholder>
        </w:sdtPr>
        <w:sdtContent>
          <w:r w:rsidRPr="00795FB6">
            <w:rPr>
              <w:rFonts w:cs="Times New Roman"/>
            </w:rPr>
            <w:t>UCHWAŁA</w:t>
          </w:r>
        </w:sdtContent>
      </w:sdt>
      <w:r w:rsidRPr="00795FB6">
        <w:rPr>
          <w:rFonts w:cs="Times New Roman"/>
        </w:rPr>
        <w:t xml:space="preserve"> Nr </w:t>
      </w:r>
      <w:sdt>
        <w:sdtPr>
          <w:rPr>
            <w:rFonts w:cs="Times New Roman"/>
          </w:rPr>
          <w:alias w:val="Nr dokumentu"/>
          <w:tag w:val="attr_field_nr_dokumentu_user"/>
          <w:id w:val="-1801291112"/>
          <w:placeholder>
            <w:docPart w:val="3490E5D45A5B4D219A4019F3A85DC9B3"/>
          </w:placeholder>
        </w:sdtPr>
        <w:sdtContent>
          <w:r>
            <w:rPr>
              <w:rFonts w:cs="Times New Roman"/>
            </w:rPr>
            <w:t>…………/………/22</w:t>
          </w:r>
        </w:sdtContent>
      </w:sdt>
    </w:p>
    <w:bookmarkEnd w:id="0" w:displacedByCustomXml="next"/>
    <w:bookmarkStart w:id="1" w:name="_Hlk3179868" w:displacedByCustomXml="next"/>
    <w:sdt>
      <w:sdtPr>
        <w:rPr>
          <w:b/>
          <w:spacing w:val="22"/>
          <w:szCs w:val="22"/>
        </w:rPr>
        <w:alias w:val="Organ wydający"/>
        <w:tag w:val="attr_field_organ_wydajacy_user"/>
        <w:id w:val="239907966"/>
        <w:placeholder>
          <w:docPart w:val="8ECB8912BCF749EEB1320991C8DBF2FA"/>
        </w:placeholder>
        <w:comboBox>
          <w:listItem w:displayText="Autorzy Porozumień" w:value="Autorzy Porozumień"/>
          <w:listItem w:displayText="Burmistrza Czerska" w:value="Burmistrza Czerska"/>
          <w:listItem w:displayText="Burmistrz Miasta Chojnice" w:value="Burmistrz Miasta Chojnice"/>
          <w:listItem w:displayText="Burmistrz Miasta i Gminy Czersk" w:value="Burmistrz Miasta i Gminy Czersk"/>
          <w:listItem w:displayText="Gmina Czersk" w:value="Gmina Czersk"/>
          <w:listItem w:displayText="Rady Gminy i Miasta Czersk" w:value="Rady Gminy i Miasta Czersk"/>
          <w:listItem w:displayText="Rady Miasta Czersk" w:value="Rady Miasta Czersk"/>
          <w:listItem w:displayText="Rady Miejskiej w Czersku" w:value="Rady Miejskiej w Czersku"/>
          <w:listItem w:displayText="Starosta Chojnicki" w:value="Starosta Chojnicki"/>
          <w:listItem w:displayText="Wojewoda Pomorski" w:value="Wojewoda Pomorski"/>
          <w:listItem w:displayText="Zarząd Powiatu Chojnickiego" w:value="Zarząd Powiatu Chojnickiego"/>
        </w:comboBox>
      </w:sdtPr>
      <w:sdtContent>
        <w:p w14:paraId="57179739" w14:textId="77777777" w:rsidR="003A6580" w:rsidRPr="00795FB6" w:rsidRDefault="003A6580" w:rsidP="002C3966">
          <w:pPr>
            <w:spacing w:before="240" w:after="240" w:line="240" w:lineRule="auto"/>
            <w:jc w:val="center"/>
            <w:rPr>
              <w:b/>
              <w:spacing w:val="22"/>
              <w:szCs w:val="22"/>
            </w:rPr>
          </w:pPr>
          <w:r>
            <w:rPr>
              <w:b/>
              <w:spacing w:val="22"/>
              <w:szCs w:val="22"/>
            </w:rPr>
            <w:t>RADY MIEJSKIEJ W CZERSKU</w:t>
          </w:r>
        </w:p>
      </w:sdtContent>
    </w:sdt>
    <w:p w14:paraId="3F114265" w14:textId="77777777" w:rsidR="003A6580" w:rsidRPr="00795FB6" w:rsidRDefault="003A6580" w:rsidP="002C3966">
      <w:pPr>
        <w:spacing w:before="240" w:after="240" w:line="240" w:lineRule="auto"/>
        <w:jc w:val="center"/>
        <w:rPr>
          <w:szCs w:val="22"/>
        </w:rPr>
      </w:pPr>
      <w:bookmarkStart w:id="2" w:name="_Hlk3179869"/>
      <w:bookmarkEnd w:id="1"/>
      <w:r w:rsidRPr="00795FB6">
        <w:rPr>
          <w:szCs w:val="22"/>
        </w:rPr>
        <w:t xml:space="preserve">z dnia </w:t>
      </w:r>
      <w:sdt>
        <w:sdtPr>
          <w:rPr>
            <w:szCs w:val="22"/>
          </w:rPr>
          <w:alias w:val="Data dokumentu"/>
          <w:tag w:val="attr_field_data_dokumentu_user"/>
          <w:id w:val="-2122442597"/>
          <w:placeholder>
            <w:docPart w:val="CDBCC0C811C6493A842E4D55998971A6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Content>
          <w:r>
            <w:rPr>
              <w:szCs w:val="22"/>
            </w:rPr>
            <w:t>…………………</w:t>
          </w:r>
        </w:sdtContent>
      </w:sdt>
      <w:r w:rsidRPr="00795FB6">
        <w:rPr>
          <w:szCs w:val="22"/>
        </w:rPr>
        <w:t xml:space="preserve"> r.</w:t>
      </w:r>
    </w:p>
    <w:bookmarkEnd w:id="2" w:displacedByCustomXml="next"/>
    <w:bookmarkStart w:id="3" w:name="_Hlk3179870" w:displacedByCustomXml="next"/>
    <w:sdt>
      <w:sdtPr>
        <w:rPr>
          <w:b/>
          <w:szCs w:val="22"/>
        </w:rPr>
        <w:alias w:val="Przedmiot regulacji"/>
        <w:tag w:val="attr_field_przedmiot_regulacji_user"/>
        <w:id w:val="-177813272"/>
        <w:placeholder>
          <w:docPart w:val="716129E1D62E425A8552C0582DE8FBBA"/>
        </w:placeholder>
      </w:sdtPr>
      <w:sdtContent>
        <w:p w14:paraId="142CEA9F" w14:textId="77777777" w:rsidR="003A6580" w:rsidRPr="00795FB6" w:rsidRDefault="003A6580" w:rsidP="002C3966">
          <w:pPr>
            <w:spacing w:before="240" w:after="240" w:line="240" w:lineRule="auto"/>
            <w:jc w:val="center"/>
            <w:rPr>
              <w:b/>
              <w:szCs w:val="22"/>
            </w:rPr>
          </w:pPr>
          <w:r>
            <w:rPr>
              <w:b/>
              <w:szCs w:val="22"/>
            </w:rPr>
            <w:t>w sprawie miejscowego planu zagospodarowania przestrzennego terenu w rejonie ulicy Długiej w Łęgu</w:t>
          </w:r>
        </w:p>
      </w:sdtContent>
    </w:sdt>
    <w:p w14:paraId="1A3185A5" w14:textId="77777777" w:rsidR="003A6580" w:rsidRPr="00795FB6" w:rsidRDefault="003A6580" w:rsidP="002C3966">
      <w:pPr>
        <w:spacing w:before="240" w:after="240"/>
        <w:ind w:firstLine="426"/>
        <w:jc w:val="both"/>
        <w:rPr>
          <w:szCs w:val="22"/>
        </w:rPr>
      </w:pPr>
      <w:bookmarkStart w:id="4" w:name="_Hlk3179864"/>
      <w:bookmarkEnd w:id="3"/>
      <w:r w:rsidRPr="00795FB6">
        <w:rPr>
          <w:szCs w:val="22"/>
        </w:rPr>
        <w:t xml:space="preserve">Na podstawie </w:t>
      </w:r>
      <w:sdt>
        <w:sdtPr>
          <w:rPr>
            <w:szCs w:val="22"/>
          </w:rPr>
          <w:alias w:val="Podstawa prawna"/>
          <w:tag w:val="attr_field_podstawa_prawna_user"/>
          <w:id w:val="1930773743"/>
          <w:placeholder>
            <w:docPart w:val="2E5B9300EFE847AF932935C8E4FC78DD"/>
          </w:placeholder>
        </w:sdtPr>
        <w:sdtContent>
          <w:r w:rsidRPr="00795FB6">
            <w:rPr>
              <w:szCs w:val="22"/>
            </w:rPr>
            <w:t>art. 18 ust. 2 pkt 5 ustawy z dnia 8 marca 1990 r. o samorządzie gminnym </w:t>
          </w:r>
          <w:r>
            <w:rPr>
              <w:szCs w:val="22"/>
            </w:rPr>
            <w:br/>
          </w:r>
          <w:r w:rsidRPr="00795FB6">
            <w:rPr>
              <w:szCs w:val="22"/>
            </w:rPr>
            <w:t>(t. j. </w:t>
          </w:r>
          <w:r w:rsidRPr="00795FB6">
            <w:rPr>
              <w:b/>
              <w:bCs/>
              <w:szCs w:val="22"/>
            </w:rPr>
            <w:t>–</w:t>
          </w:r>
          <w:r w:rsidRPr="00795FB6">
            <w:rPr>
              <w:szCs w:val="22"/>
            </w:rPr>
            <w:t xml:space="preserve"> Dz. U. z </w:t>
          </w:r>
          <w:r>
            <w:rPr>
              <w:szCs w:val="22"/>
            </w:rPr>
            <w:t>2022r. poz. 559</w:t>
          </w:r>
          <w:r w:rsidRPr="00795FB6">
            <w:rPr>
              <w:szCs w:val="22"/>
            </w:rPr>
            <w:t xml:space="preserve">), art. 20 ust. 1 w zw. z art. 27  ustawy z dnia 27 marca 2003 r. </w:t>
          </w:r>
          <w:r w:rsidRPr="00795FB6">
            <w:t>o planowaniu</w:t>
          </w:r>
          <w:r w:rsidRPr="00795FB6">
            <w:rPr>
              <w:szCs w:val="22"/>
            </w:rPr>
            <w:t xml:space="preserve"> i zagospodarowaniu przestrzennym (t. j. – Dz. U. z </w:t>
          </w:r>
          <w:r>
            <w:rPr>
              <w:szCs w:val="22"/>
            </w:rPr>
            <w:t>2022r. poz. 503</w:t>
          </w:r>
          <w:r w:rsidRPr="00795FB6">
            <w:rPr>
              <w:szCs w:val="22"/>
            </w:rPr>
            <w:t xml:space="preserve">) oraz uchwały nr </w:t>
          </w:r>
          <w:r>
            <w:rPr>
              <w:szCs w:val="22"/>
            </w:rPr>
            <w:t>XXXIX/429/21</w:t>
          </w:r>
          <w:r w:rsidRPr="00795FB6">
            <w:rPr>
              <w:szCs w:val="22"/>
            </w:rPr>
            <w:t xml:space="preserve"> Rady Miejskiej w Czersku z dnia </w:t>
          </w:r>
          <w:r>
            <w:rPr>
              <w:szCs w:val="22"/>
            </w:rPr>
            <w:t>26 października</w:t>
          </w:r>
          <w:r w:rsidRPr="00795FB6">
            <w:rPr>
              <w:szCs w:val="22"/>
            </w:rPr>
            <w:t xml:space="preserve"> 202</w:t>
          </w:r>
          <w:r>
            <w:rPr>
              <w:szCs w:val="22"/>
            </w:rPr>
            <w:t>1</w:t>
          </w:r>
          <w:r w:rsidRPr="00795FB6">
            <w:rPr>
              <w:szCs w:val="22"/>
            </w:rPr>
            <w:t xml:space="preserve"> r. w sprawie przystąpienia do sporządzenia miejscowego planu zagospodarowania przestrzennego terenu w rejonie ulicy </w:t>
          </w:r>
          <w:r>
            <w:rPr>
              <w:szCs w:val="22"/>
            </w:rPr>
            <w:t xml:space="preserve">Długiej </w:t>
          </w:r>
          <w:r w:rsidRPr="00795FB6">
            <w:rPr>
              <w:szCs w:val="22"/>
            </w:rPr>
            <w:t xml:space="preserve"> w </w:t>
          </w:r>
          <w:r>
            <w:rPr>
              <w:szCs w:val="22"/>
            </w:rPr>
            <w:t>Łęgu</w:t>
          </w:r>
          <w:r w:rsidRPr="00795FB6">
            <w:rPr>
              <w:szCs w:val="22"/>
            </w:rPr>
            <w:t xml:space="preserve">, po stwierdzeniu, że nie narusza on ustaleń Studium uwarunkowań i kierunków zagospodarowania przestrzennego Gminy Czersk w granicach administracyjnych miasta i gminy, uchwalonego </w:t>
          </w:r>
          <w:r>
            <w:rPr>
              <w:szCs w:val="22"/>
            </w:rPr>
            <w:t>u</w:t>
          </w:r>
          <w:r w:rsidRPr="00795FB6">
            <w:rPr>
              <w:szCs w:val="22"/>
            </w:rPr>
            <w:t xml:space="preserve">chwałą </w:t>
          </w:r>
          <w:r>
            <w:rPr>
              <w:szCs w:val="22"/>
            </w:rPr>
            <w:t>n</w:t>
          </w:r>
          <w:r w:rsidRPr="00795FB6">
            <w:rPr>
              <w:szCs w:val="22"/>
            </w:rPr>
            <w:t xml:space="preserve">r XXXVI/301/14 Rady Miejskiej w Czersku z dnia 28 lutego 2014 r. w sprawie zmiany Studium uwarunkowań i kierunków zagospodarowania przestrzennego Gminy Czersk w granicach administracyjnych miasta i gminy  </w:t>
          </w:r>
        </w:sdtContent>
      </w:sdt>
      <w:r w:rsidRPr="00795FB6">
        <w:rPr>
          <w:szCs w:val="22"/>
        </w:rPr>
        <w:t xml:space="preserve"> </w:t>
      </w:r>
    </w:p>
    <w:p w14:paraId="78E0C109" w14:textId="77777777" w:rsidR="003A6580" w:rsidRPr="00795FB6" w:rsidRDefault="003A6580" w:rsidP="002C3966">
      <w:pPr>
        <w:spacing w:before="240" w:after="240" w:line="240" w:lineRule="auto"/>
        <w:jc w:val="center"/>
        <w:rPr>
          <w:b/>
          <w:szCs w:val="22"/>
        </w:rPr>
      </w:pPr>
      <w:r w:rsidRPr="00795FB6">
        <w:rPr>
          <w:b/>
          <w:szCs w:val="22"/>
        </w:rPr>
        <w:t>Rada Miejska uchwala, co następuje:</w:t>
      </w:r>
    </w:p>
    <w:bookmarkEnd w:id="4"/>
    <w:p w14:paraId="615A7C04" w14:textId="77777777" w:rsidR="003A6580" w:rsidRPr="00795FB6" w:rsidRDefault="003A6580" w:rsidP="002C3966">
      <w:pPr>
        <w:spacing w:after="0"/>
        <w:jc w:val="center"/>
        <w:rPr>
          <w:b/>
          <w:szCs w:val="22"/>
        </w:rPr>
      </w:pPr>
      <w:r w:rsidRPr="00795FB6">
        <w:rPr>
          <w:b/>
          <w:szCs w:val="22"/>
        </w:rPr>
        <w:t>§ 1.</w:t>
      </w:r>
    </w:p>
    <w:p w14:paraId="67548822" w14:textId="77777777" w:rsidR="003A6580" w:rsidRPr="00795FB6" w:rsidRDefault="003A6580" w:rsidP="002C3966">
      <w:pPr>
        <w:spacing w:after="0"/>
        <w:ind w:left="142" w:hanging="142"/>
        <w:jc w:val="both"/>
        <w:rPr>
          <w:szCs w:val="22"/>
        </w:rPr>
      </w:pPr>
      <w:r w:rsidRPr="00795FB6">
        <w:rPr>
          <w:szCs w:val="22"/>
        </w:rPr>
        <w:t>1. Uchwala się miejscow</w:t>
      </w:r>
      <w:r>
        <w:rPr>
          <w:szCs w:val="22"/>
        </w:rPr>
        <w:t>y</w:t>
      </w:r>
      <w:r w:rsidRPr="00795FB6">
        <w:rPr>
          <w:szCs w:val="22"/>
        </w:rPr>
        <w:t xml:space="preserve"> plan zagospodarowania przestrzennego terenu w rejonie </w:t>
      </w:r>
      <w:r>
        <w:rPr>
          <w:szCs w:val="22"/>
        </w:rPr>
        <w:t>Długiej</w:t>
      </w:r>
      <w:r w:rsidRPr="00795FB6">
        <w:rPr>
          <w:szCs w:val="22"/>
        </w:rPr>
        <w:t xml:space="preserve"> w </w:t>
      </w:r>
      <w:r>
        <w:rPr>
          <w:szCs w:val="22"/>
        </w:rPr>
        <w:t>Łęgu</w:t>
      </w:r>
      <w:r w:rsidRPr="00795FB6">
        <w:rPr>
          <w:szCs w:val="22"/>
        </w:rPr>
        <w:t>, zwan</w:t>
      </w:r>
      <w:r>
        <w:rPr>
          <w:szCs w:val="22"/>
        </w:rPr>
        <w:t>y</w:t>
      </w:r>
      <w:r w:rsidRPr="00795FB6">
        <w:rPr>
          <w:szCs w:val="22"/>
        </w:rPr>
        <w:t xml:space="preserve"> dalej planem.</w:t>
      </w:r>
    </w:p>
    <w:p w14:paraId="30F762A9" w14:textId="77777777" w:rsidR="003A6580" w:rsidRPr="00795FB6" w:rsidRDefault="003A6580" w:rsidP="002C3966">
      <w:pPr>
        <w:spacing w:after="0"/>
        <w:jc w:val="both"/>
        <w:rPr>
          <w:szCs w:val="22"/>
        </w:rPr>
      </w:pPr>
      <w:r w:rsidRPr="00795FB6">
        <w:rPr>
          <w:szCs w:val="22"/>
        </w:rPr>
        <w:t xml:space="preserve">2. Plan obejmuje obszar położony </w:t>
      </w:r>
      <w:r>
        <w:rPr>
          <w:szCs w:val="22"/>
        </w:rPr>
        <w:t>przy</w:t>
      </w:r>
      <w:r w:rsidRPr="00795FB6">
        <w:rPr>
          <w:szCs w:val="22"/>
        </w:rPr>
        <w:t xml:space="preserve"> ulic</w:t>
      </w:r>
      <w:r>
        <w:rPr>
          <w:szCs w:val="22"/>
        </w:rPr>
        <w:t>y Długiej w Łęgu, stanowiący część działki geod. nr 493/6</w:t>
      </w:r>
      <w:r w:rsidRPr="00795FB6">
        <w:rPr>
          <w:szCs w:val="22"/>
        </w:rPr>
        <w:t xml:space="preserve">, którego      granice przedstawiono na rysunku planu w skali 1:500 stanowiącym załącznik nr 1 do uchwały, </w:t>
      </w:r>
      <w:r>
        <w:rPr>
          <w:szCs w:val="22"/>
        </w:rPr>
        <w:t>    </w:t>
      </w:r>
      <w:r w:rsidRPr="00795FB6">
        <w:rPr>
          <w:szCs w:val="22"/>
        </w:rPr>
        <w:t>o</w:t>
      </w:r>
      <w:r>
        <w:rPr>
          <w:szCs w:val="22"/>
        </w:rPr>
        <w:t> </w:t>
      </w:r>
      <w:r w:rsidRPr="00795FB6">
        <w:rPr>
          <w:szCs w:val="22"/>
        </w:rPr>
        <w:t xml:space="preserve">pow. </w:t>
      </w:r>
      <w:r w:rsidRPr="00785352">
        <w:rPr>
          <w:szCs w:val="22"/>
        </w:rPr>
        <w:t>0,10</w:t>
      </w:r>
      <w:r>
        <w:rPr>
          <w:szCs w:val="22"/>
        </w:rPr>
        <w:t>25</w:t>
      </w:r>
      <w:r w:rsidRPr="00785352">
        <w:rPr>
          <w:szCs w:val="22"/>
        </w:rPr>
        <w:t> ha.</w:t>
      </w:r>
    </w:p>
    <w:p w14:paraId="1D90ACDC" w14:textId="77777777" w:rsidR="003A6580" w:rsidRPr="00795FB6" w:rsidRDefault="003A6580" w:rsidP="002C3966">
      <w:pPr>
        <w:spacing w:after="0"/>
        <w:jc w:val="both"/>
        <w:rPr>
          <w:szCs w:val="22"/>
        </w:rPr>
      </w:pPr>
      <w:r w:rsidRPr="00795FB6">
        <w:rPr>
          <w:szCs w:val="22"/>
        </w:rPr>
        <w:t>3. Integralną częścią uchwały są:</w:t>
      </w:r>
    </w:p>
    <w:p w14:paraId="524447FE" w14:textId="77777777" w:rsidR="003A6580" w:rsidRPr="00795FB6" w:rsidRDefault="003A6580" w:rsidP="002C3966">
      <w:pPr>
        <w:spacing w:after="0"/>
        <w:ind w:left="567" w:hanging="360"/>
        <w:contextualSpacing/>
        <w:jc w:val="both"/>
        <w:rPr>
          <w:szCs w:val="22"/>
        </w:rPr>
      </w:pPr>
      <w:r w:rsidRPr="00795FB6">
        <w:rPr>
          <w:szCs w:val="22"/>
        </w:rPr>
        <w:t>1)</w:t>
      </w:r>
      <w:r w:rsidRPr="00795FB6">
        <w:rPr>
          <w:szCs w:val="22"/>
        </w:rPr>
        <w:tab/>
        <w:t xml:space="preserve">rysunek planu w skali 1:500 stanowiący załącznik nr 1 do uchwały, </w:t>
      </w:r>
    </w:p>
    <w:p w14:paraId="208AAD79" w14:textId="77777777" w:rsidR="003A6580" w:rsidRPr="00795FB6" w:rsidRDefault="003A6580" w:rsidP="002C3966">
      <w:pPr>
        <w:spacing w:after="0"/>
        <w:ind w:left="567" w:hanging="360"/>
        <w:contextualSpacing/>
        <w:jc w:val="both"/>
        <w:rPr>
          <w:szCs w:val="22"/>
        </w:rPr>
      </w:pPr>
      <w:r w:rsidRPr="00795FB6">
        <w:rPr>
          <w:szCs w:val="22"/>
        </w:rPr>
        <w:t>2)</w:t>
      </w:r>
      <w:r w:rsidRPr="00795FB6">
        <w:rPr>
          <w:szCs w:val="22"/>
        </w:rPr>
        <w:tab/>
        <w:t xml:space="preserve">rozstrzygnięcie o sposobie rozpatrzenia uwag do projektu planu stanowiące załącznik nr 2 do uchwały, </w:t>
      </w:r>
    </w:p>
    <w:p w14:paraId="032DB867" w14:textId="77777777" w:rsidR="003A6580" w:rsidRPr="00795FB6" w:rsidRDefault="003A6580" w:rsidP="002C3966">
      <w:pPr>
        <w:spacing w:after="0"/>
        <w:ind w:left="567" w:hanging="360"/>
        <w:contextualSpacing/>
        <w:jc w:val="both"/>
        <w:rPr>
          <w:szCs w:val="22"/>
        </w:rPr>
      </w:pPr>
      <w:r w:rsidRPr="00795FB6">
        <w:rPr>
          <w:szCs w:val="22"/>
        </w:rPr>
        <w:t>3)</w:t>
      </w:r>
      <w:r w:rsidRPr="00795FB6">
        <w:rPr>
          <w:szCs w:val="22"/>
        </w:rPr>
        <w:tab/>
        <w:t xml:space="preserve">rozstrzygnięcie o sposobie realizacji zapisanych w planie inwestycji z zakresu infrastruktury technicznej należących do zadań własnych gminy oraz zasadach ich finansowania, zgodnie z przepisami o finansach publicznych, stanowiące załącznik nr 3 do uchwały, </w:t>
      </w:r>
    </w:p>
    <w:p w14:paraId="0C07F8CD" w14:textId="77777777" w:rsidR="003A6580" w:rsidRPr="00795FB6" w:rsidRDefault="003A6580" w:rsidP="002C3966">
      <w:pPr>
        <w:spacing w:after="0"/>
        <w:ind w:left="567" w:hanging="360"/>
        <w:contextualSpacing/>
        <w:jc w:val="both"/>
        <w:rPr>
          <w:szCs w:val="22"/>
        </w:rPr>
      </w:pPr>
      <w:r w:rsidRPr="00795FB6">
        <w:rPr>
          <w:szCs w:val="22"/>
        </w:rPr>
        <w:t xml:space="preserve">4) </w:t>
      </w:r>
      <w:r w:rsidRPr="00795FB6">
        <w:rPr>
          <w:szCs w:val="22"/>
        </w:rPr>
        <w:tab/>
        <w:t>dane przestrzenne, o których mowa w art. 67a ust.3 ustawy z dnia 27 marca 2003 r. o planowaniu i zagospodarowaniu przestrzennym stanowiące załącznik nr 4</w:t>
      </w:r>
      <w:r>
        <w:rPr>
          <w:szCs w:val="22"/>
        </w:rPr>
        <w:t xml:space="preserve"> do uchwały. </w:t>
      </w:r>
    </w:p>
    <w:p w14:paraId="28E0787D" w14:textId="77777777" w:rsidR="003A6580" w:rsidRPr="00795FB6" w:rsidRDefault="003A6580" w:rsidP="002C3966">
      <w:pPr>
        <w:spacing w:after="0"/>
        <w:jc w:val="both"/>
        <w:rPr>
          <w:szCs w:val="22"/>
        </w:rPr>
      </w:pPr>
      <w:r w:rsidRPr="00795FB6">
        <w:rPr>
          <w:szCs w:val="22"/>
        </w:rPr>
        <w:t>4. Obowiązującymi ustaleniami na rysunku planu są:</w:t>
      </w:r>
    </w:p>
    <w:p w14:paraId="467B1DBB" w14:textId="77777777" w:rsidR="003A6580" w:rsidRPr="00795FB6" w:rsidRDefault="003A6580" w:rsidP="002C3966">
      <w:pPr>
        <w:spacing w:after="0"/>
        <w:ind w:left="567" w:hanging="360"/>
        <w:contextualSpacing/>
        <w:jc w:val="both"/>
        <w:rPr>
          <w:szCs w:val="22"/>
        </w:rPr>
      </w:pPr>
      <w:r w:rsidRPr="00795FB6">
        <w:rPr>
          <w:szCs w:val="22"/>
        </w:rPr>
        <w:t>1)</w:t>
      </w:r>
      <w:r w:rsidRPr="00795FB6">
        <w:rPr>
          <w:szCs w:val="22"/>
        </w:rPr>
        <w:tab/>
        <w:t xml:space="preserve">granice obszaru objętego opracowaniem planu, </w:t>
      </w:r>
    </w:p>
    <w:p w14:paraId="7C3060B7" w14:textId="77777777" w:rsidR="003A6580" w:rsidRPr="00795FB6" w:rsidRDefault="003A6580" w:rsidP="002C3966">
      <w:pPr>
        <w:spacing w:after="0"/>
        <w:ind w:left="567" w:hanging="360"/>
        <w:contextualSpacing/>
        <w:jc w:val="both"/>
        <w:rPr>
          <w:szCs w:val="22"/>
        </w:rPr>
      </w:pPr>
      <w:r w:rsidRPr="00795FB6">
        <w:rPr>
          <w:szCs w:val="22"/>
        </w:rPr>
        <w:t>2)</w:t>
      </w:r>
      <w:r w:rsidRPr="00795FB6">
        <w:rPr>
          <w:szCs w:val="22"/>
        </w:rPr>
        <w:tab/>
        <w:t xml:space="preserve">linie rozgraniczające tereny o różnym przeznaczeniu lub różnych zasadach zagospodarowania, </w:t>
      </w:r>
    </w:p>
    <w:p w14:paraId="66FB4377" w14:textId="77777777" w:rsidR="003A6580" w:rsidRPr="00795FB6" w:rsidRDefault="003A6580" w:rsidP="002C3966">
      <w:pPr>
        <w:spacing w:after="0"/>
        <w:ind w:left="567" w:hanging="360"/>
        <w:contextualSpacing/>
        <w:jc w:val="both"/>
        <w:rPr>
          <w:szCs w:val="22"/>
        </w:rPr>
      </w:pPr>
      <w:r w:rsidRPr="00795FB6">
        <w:rPr>
          <w:szCs w:val="22"/>
        </w:rPr>
        <w:t>3)</w:t>
      </w:r>
      <w:r w:rsidRPr="00795FB6">
        <w:rPr>
          <w:szCs w:val="22"/>
        </w:rPr>
        <w:tab/>
        <w:t>symbol literowy – oznaczenie terenu identyfikując</w:t>
      </w:r>
      <w:r>
        <w:rPr>
          <w:szCs w:val="22"/>
        </w:rPr>
        <w:t>e</w:t>
      </w:r>
      <w:r w:rsidRPr="00795FB6">
        <w:rPr>
          <w:szCs w:val="22"/>
        </w:rPr>
        <w:t xml:space="preserve"> teren wydzielony liniami rozgraniczenia, gdzie litery oznaczają przeznaczenie terenu: </w:t>
      </w:r>
    </w:p>
    <w:p w14:paraId="50581727" w14:textId="77777777" w:rsidR="003A6580" w:rsidRPr="00795FB6" w:rsidRDefault="003A6580" w:rsidP="002C3966">
      <w:pPr>
        <w:spacing w:after="0"/>
        <w:ind w:left="993" w:hanging="360"/>
        <w:jc w:val="both"/>
        <w:rPr>
          <w:szCs w:val="22"/>
        </w:rPr>
      </w:pPr>
      <w:r w:rsidRPr="00795FB6">
        <w:rPr>
          <w:szCs w:val="22"/>
        </w:rPr>
        <w:t>a)</w:t>
      </w:r>
      <w:r w:rsidRPr="00795FB6">
        <w:rPr>
          <w:szCs w:val="22"/>
        </w:rPr>
        <w:tab/>
        <w:t>U – teren zabudowy usługowej,</w:t>
      </w:r>
    </w:p>
    <w:p w14:paraId="5E7D14B9" w14:textId="77777777" w:rsidR="003A6580" w:rsidRDefault="003A6580" w:rsidP="002C3966">
      <w:pPr>
        <w:spacing w:after="0"/>
        <w:ind w:left="567" w:hanging="360"/>
        <w:contextualSpacing/>
        <w:jc w:val="both"/>
        <w:rPr>
          <w:szCs w:val="22"/>
        </w:rPr>
      </w:pPr>
      <w:r w:rsidRPr="00795FB6">
        <w:rPr>
          <w:szCs w:val="22"/>
        </w:rPr>
        <w:t>4)</w:t>
      </w:r>
      <w:r w:rsidRPr="00795FB6">
        <w:rPr>
          <w:szCs w:val="22"/>
        </w:rPr>
        <w:tab/>
        <w:t>nieprzekraczalne linie zabudowy,</w:t>
      </w:r>
    </w:p>
    <w:p w14:paraId="7F90EA13" w14:textId="77777777" w:rsidR="003A6580" w:rsidRPr="00795FB6" w:rsidRDefault="003A6580" w:rsidP="002C3966">
      <w:pPr>
        <w:spacing w:after="0"/>
        <w:ind w:left="567" w:hanging="360"/>
        <w:contextualSpacing/>
        <w:jc w:val="both"/>
        <w:rPr>
          <w:szCs w:val="22"/>
        </w:rPr>
      </w:pPr>
      <w:r>
        <w:rPr>
          <w:szCs w:val="22"/>
        </w:rPr>
        <w:t xml:space="preserve">5) </w:t>
      </w:r>
      <w:r>
        <w:rPr>
          <w:szCs w:val="22"/>
        </w:rPr>
        <w:tab/>
        <w:t>strefa ochrony konserwatorskiej „B” (obejmuje cały obszar objęty planem).</w:t>
      </w:r>
    </w:p>
    <w:p w14:paraId="7570D82E" w14:textId="77777777" w:rsidR="003A6580" w:rsidRPr="00795FB6" w:rsidRDefault="003A6580" w:rsidP="002C3966">
      <w:pPr>
        <w:spacing w:after="0"/>
        <w:ind w:left="567" w:hanging="360"/>
        <w:contextualSpacing/>
        <w:jc w:val="both"/>
        <w:rPr>
          <w:szCs w:val="22"/>
        </w:rPr>
      </w:pPr>
      <w:r w:rsidRPr="00795FB6">
        <w:rPr>
          <w:szCs w:val="22"/>
        </w:rPr>
        <w:t xml:space="preserve"> </w:t>
      </w:r>
    </w:p>
    <w:p w14:paraId="05225187" w14:textId="77777777" w:rsidR="003A6580" w:rsidRPr="00795FB6" w:rsidRDefault="003A6580" w:rsidP="002C3966">
      <w:pPr>
        <w:spacing w:after="0"/>
        <w:jc w:val="both"/>
        <w:rPr>
          <w:szCs w:val="22"/>
        </w:rPr>
      </w:pPr>
      <w:r w:rsidRPr="00795FB6">
        <w:rPr>
          <w:szCs w:val="22"/>
        </w:rPr>
        <w:t xml:space="preserve">5. Cały obszar planu położony jest w granicach obszaru Natura 2000 PLB220009 Bory Tucholskie. </w:t>
      </w:r>
    </w:p>
    <w:p w14:paraId="109E626A" w14:textId="77777777" w:rsidR="003A6580" w:rsidRPr="00795FB6" w:rsidRDefault="003A6580" w:rsidP="002C3966">
      <w:pPr>
        <w:spacing w:after="0"/>
        <w:jc w:val="both"/>
        <w:rPr>
          <w:szCs w:val="22"/>
        </w:rPr>
      </w:pPr>
      <w:r w:rsidRPr="00795FB6">
        <w:rPr>
          <w:szCs w:val="22"/>
        </w:rPr>
        <w:lastRenderedPageBreak/>
        <w:t>6. Pozostałe oznaczenia na rysunku planu, niewymienione w ust. 4 stanowią informacje lub zalecenia     i nie są ustaleniami planu.</w:t>
      </w:r>
    </w:p>
    <w:p w14:paraId="27324318" w14:textId="77777777" w:rsidR="003A6580" w:rsidRPr="00795FB6" w:rsidRDefault="003A6580" w:rsidP="002C3966">
      <w:pPr>
        <w:spacing w:after="0"/>
        <w:jc w:val="both"/>
        <w:rPr>
          <w:szCs w:val="22"/>
        </w:rPr>
      </w:pPr>
      <w:r w:rsidRPr="00795FB6">
        <w:rPr>
          <w:szCs w:val="22"/>
        </w:rPr>
        <w:t>7. Na obszarze objętym planem nie zachodzą przesłanki do określenia:</w:t>
      </w:r>
    </w:p>
    <w:p w14:paraId="4E44A73D" w14:textId="77777777" w:rsidR="003A6580" w:rsidRPr="00795FB6" w:rsidRDefault="003A6580" w:rsidP="002C3966">
      <w:pPr>
        <w:spacing w:after="0"/>
        <w:ind w:left="567" w:hanging="360"/>
        <w:contextualSpacing/>
        <w:jc w:val="both"/>
        <w:rPr>
          <w:szCs w:val="22"/>
        </w:rPr>
      </w:pPr>
      <w:r w:rsidRPr="00795FB6">
        <w:rPr>
          <w:szCs w:val="22"/>
        </w:rPr>
        <w:t>1)</w:t>
      </w:r>
      <w:r w:rsidRPr="00795FB6">
        <w:rPr>
          <w:szCs w:val="22"/>
        </w:rPr>
        <w:tab/>
        <w:t xml:space="preserve">granic i sposobów zagospodarowania terenów górniczych, </w:t>
      </w:r>
    </w:p>
    <w:p w14:paraId="3AD0BFDA" w14:textId="77777777" w:rsidR="003A6580" w:rsidRPr="00795FB6" w:rsidRDefault="003A6580" w:rsidP="002C3966">
      <w:pPr>
        <w:spacing w:after="0"/>
        <w:ind w:left="567" w:hanging="360"/>
        <w:contextualSpacing/>
        <w:jc w:val="both"/>
        <w:rPr>
          <w:szCs w:val="22"/>
        </w:rPr>
      </w:pPr>
      <w:r w:rsidRPr="00795FB6">
        <w:rPr>
          <w:szCs w:val="22"/>
        </w:rPr>
        <w:t>2)</w:t>
      </w:r>
      <w:r w:rsidRPr="00795FB6">
        <w:rPr>
          <w:szCs w:val="22"/>
        </w:rPr>
        <w:tab/>
        <w:t xml:space="preserve">granic i sposobów zagospodarowania obszarów szczególnego zagrożenia powodzią, </w:t>
      </w:r>
    </w:p>
    <w:p w14:paraId="755CEF39" w14:textId="77777777" w:rsidR="003A6580" w:rsidRPr="00795FB6" w:rsidRDefault="003A6580" w:rsidP="002C3966">
      <w:pPr>
        <w:spacing w:after="0"/>
        <w:ind w:left="567" w:hanging="360"/>
        <w:contextualSpacing/>
        <w:jc w:val="both"/>
        <w:rPr>
          <w:szCs w:val="22"/>
        </w:rPr>
      </w:pPr>
      <w:r w:rsidRPr="00795FB6">
        <w:rPr>
          <w:szCs w:val="22"/>
        </w:rPr>
        <w:t>3)</w:t>
      </w:r>
      <w:r w:rsidRPr="00795FB6">
        <w:rPr>
          <w:szCs w:val="22"/>
        </w:rPr>
        <w:tab/>
        <w:t xml:space="preserve">granic i sposobów zagospodarowania obszarów osuwania się mas ziemnych, </w:t>
      </w:r>
    </w:p>
    <w:p w14:paraId="09526688" w14:textId="77777777" w:rsidR="003A6580" w:rsidRPr="00795FB6" w:rsidRDefault="003A6580" w:rsidP="002C3966">
      <w:pPr>
        <w:spacing w:after="0"/>
        <w:ind w:left="567" w:hanging="360"/>
        <w:contextualSpacing/>
        <w:jc w:val="both"/>
        <w:rPr>
          <w:szCs w:val="22"/>
        </w:rPr>
      </w:pPr>
      <w:r w:rsidRPr="00795FB6">
        <w:rPr>
          <w:szCs w:val="22"/>
        </w:rPr>
        <w:t>4)</w:t>
      </w:r>
      <w:r w:rsidRPr="00795FB6">
        <w:rPr>
          <w:szCs w:val="22"/>
        </w:rPr>
        <w:tab/>
        <w:t xml:space="preserve">obszarów wymagających przeprowadzenia scaleń i podziałów nieruchomości, </w:t>
      </w:r>
    </w:p>
    <w:p w14:paraId="39341698" w14:textId="77777777" w:rsidR="003A6580" w:rsidRPr="00795FB6" w:rsidRDefault="003A6580" w:rsidP="002C3966">
      <w:pPr>
        <w:spacing w:after="0"/>
        <w:ind w:left="567" w:hanging="360"/>
        <w:contextualSpacing/>
        <w:jc w:val="both"/>
        <w:rPr>
          <w:szCs w:val="22"/>
        </w:rPr>
      </w:pPr>
      <w:r w:rsidRPr="00795FB6">
        <w:rPr>
          <w:szCs w:val="22"/>
        </w:rPr>
        <w:t>5)</w:t>
      </w:r>
      <w:r w:rsidRPr="00795FB6">
        <w:rPr>
          <w:szCs w:val="22"/>
        </w:rPr>
        <w:tab/>
        <w:t xml:space="preserve">obszarów wymagających rehabilitacji istniejącej zabudowy i infrastruktury technicznej, wymagających przekształceń lub rekultywacji. </w:t>
      </w:r>
    </w:p>
    <w:p w14:paraId="1E539EFC" w14:textId="77777777" w:rsidR="003A6580" w:rsidRPr="00795FB6" w:rsidRDefault="003A6580" w:rsidP="002C3966">
      <w:pPr>
        <w:spacing w:before="240" w:after="0"/>
        <w:jc w:val="center"/>
        <w:rPr>
          <w:b/>
          <w:szCs w:val="22"/>
        </w:rPr>
      </w:pPr>
      <w:r w:rsidRPr="00795FB6">
        <w:rPr>
          <w:b/>
          <w:szCs w:val="22"/>
        </w:rPr>
        <w:t>§  2.</w:t>
      </w:r>
    </w:p>
    <w:p w14:paraId="0906F441" w14:textId="77777777" w:rsidR="003A6580" w:rsidRPr="00795FB6" w:rsidRDefault="003A6580" w:rsidP="002C3966">
      <w:pPr>
        <w:spacing w:after="0"/>
        <w:ind w:left="142" w:hanging="142"/>
        <w:jc w:val="both"/>
        <w:rPr>
          <w:szCs w:val="22"/>
        </w:rPr>
      </w:pPr>
      <w:r w:rsidRPr="00795FB6">
        <w:rPr>
          <w:szCs w:val="22"/>
        </w:rPr>
        <w:t>1.  Ilekroć w uchwale jest mowa o:</w:t>
      </w:r>
    </w:p>
    <w:p w14:paraId="6AD518C2" w14:textId="77777777" w:rsidR="003A6580" w:rsidRPr="00795FB6" w:rsidRDefault="003A6580" w:rsidP="002C3966">
      <w:pPr>
        <w:spacing w:after="0"/>
        <w:ind w:left="567" w:hanging="357"/>
        <w:contextualSpacing/>
        <w:jc w:val="both"/>
        <w:rPr>
          <w:bCs/>
          <w:szCs w:val="22"/>
        </w:rPr>
      </w:pPr>
      <w:r>
        <w:rPr>
          <w:bCs/>
          <w:szCs w:val="22"/>
        </w:rPr>
        <w:t>1</w:t>
      </w:r>
      <w:r w:rsidRPr="00795FB6">
        <w:rPr>
          <w:bCs/>
          <w:szCs w:val="22"/>
        </w:rPr>
        <w:t>)</w:t>
      </w:r>
      <w:r w:rsidRPr="00795FB6">
        <w:rPr>
          <w:bCs/>
          <w:szCs w:val="22"/>
        </w:rPr>
        <w:tab/>
        <w:t> </w:t>
      </w:r>
      <w:r w:rsidRPr="00795FB6">
        <w:rPr>
          <w:b/>
          <w:bCs/>
          <w:szCs w:val="22"/>
        </w:rPr>
        <w:t>dachu stromym</w:t>
      </w:r>
      <w:r w:rsidRPr="00795FB6">
        <w:rPr>
          <w:bCs/>
          <w:szCs w:val="22"/>
        </w:rPr>
        <w:t xml:space="preserve"> – należy przez to rozumieć dach przekrywający min 80% rzutu najwyższej kondygnacji budynku, dotyczący głównej bryły budynku, o nachyleniu połaci minimum 15 stopni. Podane w ustaleniach wymagane kąty nachylenia nie odnoszą się do takich elementów dachu jak lukarny, naczółki, zadaszenie wejść, ganków, werand, ogrodów zimowych itp., </w:t>
      </w:r>
    </w:p>
    <w:p w14:paraId="0C23BEB2" w14:textId="77777777" w:rsidR="003A6580" w:rsidRPr="00795FB6" w:rsidRDefault="003A6580" w:rsidP="002C3966">
      <w:pPr>
        <w:spacing w:after="0"/>
        <w:ind w:left="567" w:hanging="357"/>
        <w:jc w:val="both"/>
        <w:rPr>
          <w:bCs/>
          <w:szCs w:val="22"/>
        </w:rPr>
      </w:pPr>
      <w:r w:rsidRPr="00795FB6">
        <w:rPr>
          <w:bCs/>
          <w:szCs w:val="22"/>
        </w:rPr>
        <w:t> </w:t>
      </w:r>
      <w:r>
        <w:rPr>
          <w:bCs/>
          <w:szCs w:val="22"/>
        </w:rPr>
        <w:t>2</w:t>
      </w:r>
      <w:r w:rsidRPr="00795FB6">
        <w:rPr>
          <w:bCs/>
          <w:szCs w:val="22"/>
        </w:rPr>
        <w:t>)</w:t>
      </w:r>
      <w:r w:rsidRPr="00795FB6">
        <w:rPr>
          <w:bCs/>
          <w:szCs w:val="22"/>
        </w:rPr>
        <w:tab/>
      </w:r>
      <w:r w:rsidRPr="00795FB6">
        <w:rPr>
          <w:b/>
          <w:bCs/>
          <w:szCs w:val="22"/>
        </w:rPr>
        <w:t xml:space="preserve">harmonizowaniu zabudowy pod względem kolorystyki </w:t>
      </w:r>
      <w:r>
        <w:rPr>
          <w:b/>
          <w:bCs/>
          <w:szCs w:val="22"/>
        </w:rPr>
        <w:t>oraz</w:t>
      </w:r>
      <w:r w:rsidRPr="00795FB6">
        <w:rPr>
          <w:b/>
          <w:bCs/>
          <w:szCs w:val="22"/>
        </w:rPr>
        <w:t xml:space="preserve"> stosowanych materiałów pokryciowych i elewacyjnych</w:t>
      </w:r>
      <w:r w:rsidRPr="00795FB6">
        <w:rPr>
          <w:bCs/>
          <w:szCs w:val="22"/>
        </w:rPr>
        <w:t xml:space="preserve"> – należy przez to rozumieć takie rozwiązania projektowe i realizacyjne, które pozwalają uzyskać połączenie elementów zagospodarowania działki budowlanej w estetyczną całość, spójną kompozycyjnie</w:t>
      </w:r>
      <w:r>
        <w:rPr>
          <w:bCs/>
          <w:szCs w:val="22"/>
        </w:rPr>
        <w:t xml:space="preserve">, </w:t>
      </w:r>
    </w:p>
    <w:p w14:paraId="52575BA6" w14:textId="77777777" w:rsidR="003A6580" w:rsidRPr="00795FB6" w:rsidRDefault="003A6580" w:rsidP="002C3966">
      <w:pPr>
        <w:spacing w:after="0"/>
        <w:ind w:left="567" w:hanging="357"/>
        <w:contextualSpacing/>
        <w:jc w:val="both"/>
        <w:rPr>
          <w:bCs/>
          <w:szCs w:val="22"/>
        </w:rPr>
      </w:pPr>
      <w:r w:rsidRPr="00795FB6">
        <w:rPr>
          <w:bCs/>
          <w:szCs w:val="22"/>
        </w:rPr>
        <w:t> </w:t>
      </w:r>
      <w:r>
        <w:rPr>
          <w:bCs/>
          <w:szCs w:val="22"/>
        </w:rPr>
        <w:t>3</w:t>
      </w:r>
      <w:r w:rsidRPr="00795FB6">
        <w:rPr>
          <w:bCs/>
          <w:szCs w:val="22"/>
        </w:rPr>
        <w:t>)</w:t>
      </w:r>
      <w:r w:rsidRPr="00795FB6">
        <w:rPr>
          <w:bCs/>
          <w:szCs w:val="22"/>
        </w:rPr>
        <w:tab/>
      </w:r>
      <w:r w:rsidRPr="00795FB6">
        <w:rPr>
          <w:b/>
          <w:bCs/>
          <w:szCs w:val="22"/>
        </w:rPr>
        <w:t>miejscu parkingowym</w:t>
      </w:r>
      <w:r w:rsidRPr="00795FB6">
        <w:rPr>
          <w:bCs/>
          <w:szCs w:val="22"/>
        </w:rPr>
        <w:t xml:space="preserve"> – należy przez to rozumieć miejsce na samochód osobowy wydzielone na terenie nieruchomości, w budynku (garaż wolnostojący, przybudowany lub wbudowany), </w:t>
      </w:r>
    </w:p>
    <w:p w14:paraId="7C63D6DA" w14:textId="77777777" w:rsidR="003A6580" w:rsidRPr="00795FB6" w:rsidRDefault="003A6580" w:rsidP="002C3966">
      <w:pPr>
        <w:spacing w:after="0"/>
        <w:ind w:left="567" w:hanging="357"/>
        <w:contextualSpacing/>
        <w:jc w:val="both"/>
        <w:rPr>
          <w:bCs/>
          <w:szCs w:val="22"/>
        </w:rPr>
      </w:pPr>
      <w:r w:rsidRPr="00795FB6">
        <w:rPr>
          <w:bCs/>
          <w:szCs w:val="22"/>
        </w:rPr>
        <w:t> </w:t>
      </w:r>
      <w:r>
        <w:rPr>
          <w:bCs/>
          <w:szCs w:val="22"/>
        </w:rPr>
        <w:t>4</w:t>
      </w:r>
      <w:r w:rsidRPr="00795FB6">
        <w:rPr>
          <w:bCs/>
          <w:szCs w:val="22"/>
        </w:rPr>
        <w:t>)</w:t>
      </w:r>
      <w:r w:rsidRPr="00795FB6">
        <w:rPr>
          <w:bCs/>
          <w:szCs w:val="22"/>
        </w:rPr>
        <w:tab/>
      </w:r>
      <w:r w:rsidRPr="00795FB6">
        <w:rPr>
          <w:b/>
          <w:bCs/>
          <w:szCs w:val="22"/>
        </w:rPr>
        <w:t>miejscu parkingowym dla pojazdów zaopatrzonych w kartę parkingową</w:t>
      </w:r>
      <w:r w:rsidRPr="00795FB6">
        <w:rPr>
          <w:bCs/>
          <w:szCs w:val="22"/>
        </w:rPr>
        <w:t xml:space="preserve"> – należy przez to rozumieć miejsce parkingowe spełniające wszystkie wymogi przepisów odrębnych dotyczących miejsca parkingowego dla osób niepełnosprawnych, zlokalizowane na poziomie terenu lub w budynku na kondygnacjach dostępnych dla osób niepełnosprawnych</w:t>
      </w:r>
      <w:r>
        <w:rPr>
          <w:bCs/>
          <w:szCs w:val="22"/>
        </w:rPr>
        <w:t xml:space="preserve">, </w:t>
      </w:r>
    </w:p>
    <w:p w14:paraId="1D366A73" w14:textId="77777777" w:rsidR="003A6580" w:rsidRPr="00795FB6" w:rsidRDefault="003A6580" w:rsidP="002C3966">
      <w:pPr>
        <w:spacing w:after="0"/>
        <w:ind w:left="567" w:hanging="357"/>
        <w:contextualSpacing/>
        <w:jc w:val="both"/>
        <w:rPr>
          <w:bCs/>
          <w:szCs w:val="22"/>
        </w:rPr>
      </w:pPr>
      <w:r w:rsidRPr="00795FB6">
        <w:rPr>
          <w:bCs/>
          <w:szCs w:val="22"/>
        </w:rPr>
        <w:t> </w:t>
      </w:r>
      <w:r>
        <w:rPr>
          <w:bCs/>
          <w:szCs w:val="22"/>
        </w:rPr>
        <w:t>5</w:t>
      </w:r>
      <w:r w:rsidRPr="00795FB6">
        <w:rPr>
          <w:bCs/>
          <w:szCs w:val="22"/>
        </w:rPr>
        <w:t>)</w:t>
      </w:r>
      <w:r w:rsidRPr="00795FB6">
        <w:rPr>
          <w:bCs/>
          <w:szCs w:val="22"/>
        </w:rPr>
        <w:tab/>
      </w:r>
      <w:r w:rsidRPr="00795FB6">
        <w:rPr>
          <w:b/>
          <w:bCs/>
          <w:szCs w:val="22"/>
        </w:rPr>
        <w:t xml:space="preserve">nieprzekraczalnej linii zabudowy – </w:t>
      </w:r>
      <w:r w:rsidRPr="00795FB6">
        <w:rPr>
          <w:szCs w:val="22"/>
        </w:rPr>
        <w:t xml:space="preserve">należy przez to rozumieć </w:t>
      </w:r>
      <w:r w:rsidRPr="00795FB6">
        <w:rPr>
          <w:bCs/>
          <w:szCs w:val="22"/>
        </w:rPr>
        <w:t xml:space="preserve">linie zabudowy podstawowej bryły budynków. Linia ta nie dotyczy podziemnych części obiektów budowlanych, a także takich elementów drugorzędnych jak wykusze, loggie, gzymsy, okapy, zadaszenia nad wejściami do budynków, elementy odwodnienia, elementy wystroju elewacji, schody prowadzące do budynków, pochylnie dla niepełnosprawnych i innych podobnych. Linia nie dotyczy obiektów i urządzeń infrastruktury technicznej,  </w:t>
      </w:r>
    </w:p>
    <w:p w14:paraId="4B9E7DFE" w14:textId="77777777" w:rsidR="003A6580" w:rsidRPr="00795FB6" w:rsidRDefault="003A6580" w:rsidP="002C3966">
      <w:pPr>
        <w:spacing w:after="0"/>
        <w:ind w:left="567" w:hanging="357"/>
        <w:contextualSpacing/>
        <w:jc w:val="both"/>
        <w:rPr>
          <w:szCs w:val="22"/>
        </w:rPr>
      </w:pPr>
      <w:r>
        <w:rPr>
          <w:szCs w:val="22"/>
        </w:rPr>
        <w:t>6</w:t>
      </w:r>
      <w:r w:rsidRPr="00795FB6">
        <w:rPr>
          <w:szCs w:val="22"/>
        </w:rPr>
        <w:t>)</w:t>
      </w:r>
      <w:r w:rsidRPr="00795FB6">
        <w:rPr>
          <w:szCs w:val="22"/>
        </w:rPr>
        <w:tab/>
      </w:r>
      <w:r w:rsidRPr="00795FB6">
        <w:rPr>
          <w:b/>
          <w:szCs w:val="22"/>
        </w:rPr>
        <w:t>powierzchni zabudowy</w:t>
      </w:r>
      <w:r w:rsidRPr="00795FB6">
        <w:rPr>
          <w:szCs w:val="22"/>
        </w:rPr>
        <w:t xml:space="preserve"> – należy przez to rozumieć powierzchnię terenu zajętego przez budynek lub budynki, ograniczonej obrysem ścian zewnętrznych, tj. liczoną po obrysie zewnętrznym kondygnacji nadziemnych w rzucie o największej powierzchni</w:t>
      </w:r>
      <w:r>
        <w:rPr>
          <w:szCs w:val="22"/>
        </w:rPr>
        <w:t xml:space="preserve"> </w:t>
      </w:r>
      <w:r w:rsidRPr="00795FB6">
        <w:rPr>
          <w:szCs w:val="22"/>
        </w:rPr>
        <w:t xml:space="preserve">w stosunku do powierzchni nieruchomości objętej inwestycją (działki lub terenu), wyrażoną w [%]. Nie wlicza się do niej elementów budynku, które nie wystają ponad teren (np. garaży podziemnych), elementów drugorzędnych (np. schodów zewnętrznych) czy też wydzielonych altan, szklarni i szop, </w:t>
      </w:r>
    </w:p>
    <w:p w14:paraId="1A54464D" w14:textId="77777777" w:rsidR="003A6580" w:rsidRPr="00795FB6" w:rsidRDefault="003A6580" w:rsidP="002C3966">
      <w:pPr>
        <w:spacing w:after="0"/>
        <w:ind w:left="567" w:hanging="357"/>
        <w:contextualSpacing/>
        <w:jc w:val="both"/>
        <w:rPr>
          <w:szCs w:val="22"/>
        </w:rPr>
      </w:pPr>
      <w:r>
        <w:rPr>
          <w:szCs w:val="22"/>
        </w:rPr>
        <w:t>7</w:t>
      </w:r>
      <w:r w:rsidRPr="00795FB6">
        <w:rPr>
          <w:szCs w:val="22"/>
        </w:rPr>
        <w:t>)</w:t>
      </w:r>
      <w:r w:rsidRPr="00795FB6">
        <w:rPr>
          <w:szCs w:val="22"/>
        </w:rPr>
        <w:tab/>
      </w:r>
      <w:r w:rsidRPr="00795FB6">
        <w:rPr>
          <w:b/>
          <w:bCs/>
          <w:szCs w:val="22"/>
        </w:rPr>
        <w:t xml:space="preserve">przepisach odrębnych – </w:t>
      </w:r>
      <w:r w:rsidRPr="00795FB6">
        <w:rPr>
          <w:szCs w:val="22"/>
        </w:rPr>
        <w:t>należy przez to rozumieć przepisy ustaw oraz akty wykonawcze, a także akty prawa miejscowego</w:t>
      </w:r>
      <w:r>
        <w:rPr>
          <w:szCs w:val="22"/>
        </w:rPr>
        <w:t xml:space="preserve">, </w:t>
      </w:r>
    </w:p>
    <w:p w14:paraId="2E19C753" w14:textId="77777777" w:rsidR="003A6580" w:rsidRPr="00795FB6" w:rsidRDefault="003A6580" w:rsidP="002C3966">
      <w:pPr>
        <w:spacing w:after="0"/>
        <w:ind w:left="567" w:hanging="357"/>
        <w:contextualSpacing/>
        <w:jc w:val="both"/>
        <w:rPr>
          <w:szCs w:val="22"/>
        </w:rPr>
      </w:pPr>
      <w:r>
        <w:rPr>
          <w:szCs w:val="22"/>
        </w:rPr>
        <w:t>8</w:t>
      </w:r>
      <w:r w:rsidRPr="00795FB6">
        <w:rPr>
          <w:szCs w:val="22"/>
        </w:rPr>
        <w:t>)</w:t>
      </w:r>
      <w:r w:rsidRPr="00795FB6">
        <w:rPr>
          <w:szCs w:val="22"/>
        </w:rPr>
        <w:tab/>
      </w:r>
      <w:r w:rsidRPr="00795FB6">
        <w:rPr>
          <w:b/>
          <w:bCs/>
          <w:szCs w:val="22"/>
        </w:rPr>
        <w:t xml:space="preserve">rysunku planu – </w:t>
      </w:r>
      <w:r w:rsidRPr="00795FB6">
        <w:rPr>
          <w:szCs w:val="22"/>
        </w:rPr>
        <w:t xml:space="preserve">należy przez to rozumieć część graficzną planu stanowiącą załącznik nr 1 do uchwały, </w:t>
      </w:r>
    </w:p>
    <w:p w14:paraId="2E007C57" w14:textId="77777777" w:rsidR="003A6580" w:rsidRPr="00795FB6" w:rsidRDefault="003A6580" w:rsidP="002C3966">
      <w:pPr>
        <w:spacing w:after="0"/>
        <w:ind w:left="567" w:hanging="357"/>
        <w:contextualSpacing/>
        <w:jc w:val="both"/>
        <w:rPr>
          <w:bCs/>
          <w:szCs w:val="22"/>
        </w:rPr>
      </w:pPr>
      <w:r>
        <w:rPr>
          <w:bCs/>
          <w:szCs w:val="22"/>
        </w:rPr>
        <w:t>9</w:t>
      </w:r>
      <w:r w:rsidRPr="00795FB6">
        <w:rPr>
          <w:bCs/>
          <w:szCs w:val="22"/>
        </w:rPr>
        <w:t>)</w:t>
      </w:r>
      <w:r w:rsidRPr="00795FB6">
        <w:rPr>
          <w:bCs/>
          <w:szCs w:val="22"/>
        </w:rPr>
        <w:tab/>
      </w:r>
      <w:r w:rsidRPr="00795FB6">
        <w:rPr>
          <w:b/>
          <w:bCs/>
          <w:szCs w:val="22"/>
        </w:rPr>
        <w:t xml:space="preserve">stawce procentowej – </w:t>
      </w:r>
      <w:r w:rsidRPr="00795FB6">
        <w:rPr>
          <w:bCs/>
          <w:szCs w:val="22"/>
        </w:rPr>
        <w:t>należy przez to rozumieć</w:t>
      </w:r>
      <w:r w:rsidRPr="00795FB6">
        <w:rPr>
          <w:b/>
          <w:bCs/>
          <w:szCs w:val="22"/>
        </w:rPr>
        <w:t xml:space="preserve"> </w:t>
      </w:r>
      <w:r w:rsidRPr="00795FB6">
        <w:rPr>
          <w:bCs/>
          <w:szCs w:val="22"/>
        </w:rPr>
        <w:t xml:space="preserve">wysokość stawki w procentach, służącej naliczaniu jednorazowej opłaty wnoszonej na rzecz gminy w przypadku wzrostu wartości nieruchomości w związku z uchwaleniem planu, o której mowa w art. 36 ust 4 ustawy z dnia 27 marca 2003 r. o planowaniu i zagospodarowaniu przestrzennym, </w:t>
      </w:r>
    </w:p>
    <w:p w14:paraId="63AEF07E" w14:textId="77777777" w:rsidR="003A6580" w:rsidRPr="00795FB6" w:rsidRDefault="003A6580" w:rsidP="002C3966">
      <w:pPr>
        <w:spacing w:after="0"/>
        <w:ind w:left="567" w:hanging="357"/>
        <w:contextualSpacing/>
        <w:jc w:val="both"/>
        <w:rPr>
          <w:szCs w:val="22"/>
        </w:rPr>
      </w:pPr>
      <w:r w:rsidRPr="00795FB6">
        <w:rPr>
          <w:szCs w:val="22"/>
        </w:rPr>
        <w:t>1</w:t>
      </w:r>
      <w:r>
        <w:rPr>
          <w:szCs w:val="22"/>
        </w:rPr>
        <w:t>0</w:t>
      </w:r>
      <w:r w:rsidRPr="00795FB6">
        <w:rPr>
          <w:szCs w:val="22"/>
        </w:rPr>
        <w:t>)</w:t>
      </w:r>
      <w:r w:rsidRPr="00795FB6">
        <w:rPr>
          <w:szCs w:val="22"/>
        </w:rPr>
        <w:tab/>
      </w:r>
      <w:r w:rsidRPr="00795FB6">
        <w:rPr>
          <w:b/>
          <w:bCs/>
          <w:szCs w:val="22"/>
        </w:rPr>
        <w:t xml:space="preserve">terenie – </w:t>
      </w:r>
      <w:r w:rsidRPr="00795FB6">
        <w:rPr>
          <w:szCs w:val="22"/>
        </w:rPr>
        <w:t xml:space="preserve">należy przez to rozumieć część obszaru planu </w:t>
      </w:r>
      <w:r>
        <w:rPr>
          <w:szCs w:val="22"/>
        </w:rPr>
        <w:t xml:space="preserve"> (całość obszaru planu) </w:t>
      </w:r>
      <w:r w:rsidRPr="00795FB6">
        <w:rPr>
          <w:szCs w:val="22"/>
        </w:rPr>
        <w:t>wyznaczoną na rysunku planu liniami rozgraniczającymi o określonym rodzaju przeznaczenia, posiadając</w:t>
      </w:r>
      <w:r>
        <w:rPr>
          <w:szCs w:val="22"/>
        </w:rPr>
        <w:t>ą</w:t>
      </w:r>
      <w:r w:rsidRPr="00795FB6">
        <w:rPr>
          <w:szCs w:val="22"/>
        </w:rPr>
        <w:t xml:space="preserve"> </w:t>
      </w:r>
      <w:r w:rsidRPr="00795FB6">
        <w:rPr>
          <w:szCs w:val="22"/>
        </w:rPr>
        <w:lastRenderedPageBreak/>
        <w:t xml:space="preserve">symbol literowy i przypisane do niego ustalenia związane z przeznaczeniem terenu oraz ustalonymi zasadami zagospodarowania i zabudowy. Teren przeznaczony jest także pod sieci i urządzenia sieciowe infrastruktury technicznej, zieleń towarzyszącą oraz dojścia i dojazdy </w:t>
      </w:r>
      <w:r>
        <w:rPr>
          <w:szCs w:val="22"/>
        </w:rPr>
        <w:t>i</w:t>
      </w:r>
      <w:r w:rsidRPr="00795FB6">
        <w:rPr>
          <w:szCs w:val="22"/>
        </w:rPr>
        <w:t xml:space="preserve"> inne niezbędne dla jego funkcjonowania urządzenia towarzyszące obiektom budowlanym, </w:t>
      </w:r>
    </w:p>
    <w:p w14:paraId="494CF846" w14:textId="77777777" w:rsidR="003A6580" w:rsidRPr="00795FB6" w:rsidRDefault="003A6580" w:rsidP="002C3966">
      <w:pPr>
        <w:spacing w:after="0"/>
        <w:ind w:left="567" w:hanging="357"/>
        <w:jc w:val="both"/>
        <w:rPr>
          <w:szCs w:val="22"/>
        </w:rPr>
      </w:pPr>
      <w:r w:rsidRPr="00795FB6">
        <w:rPr>
          <w:szCs w:val="22"/>
        </w:rPr>
        <w:t>1</w:t>
      </w:r>
      <w:r>
        <w:rPr>
          <w:szCs w:val="22"/>
        </w:rPr>
        <w:t>1</w:t>
      </w:r>
      <w:r w:rsidRPr="00795FB6">
        <w:rPr>
          <w:szCs w:val="22"/>
        </w:rPr>
        <w:t>)</w:t>
      </w:r>
      <w:r w:rsidRPr="00795FB6">
        <w:rPr>
          <w:szCs w:val="22"/>
        </w:rPr>
        <w:tab/>
      </w:r>
      <w:r w:rsidRPr="00795FB6">
        <w:rPr>
          <w:b/>
          <w:bCs/>
          <w:szCs w:val="22"/>
        </w:rPr>
        <w:t>wysokości zabudowy –</w:t>
      </w:r>
      <w:r w:rsidRPr="00795FB6">
        <w:rPr>
          <w:bCs/>
          <w:szCs w:val="22"/>
        </w:rPr>
        <w:t xml:space="preserve"> dla budynków należy rozumieć jako wysokość mierzoną zgodnie z przepisami odrębnymi od poziomu terenu przy najniżej położonym wejściu do budynku lub jego części</w:t>
      </w:r>
      <w:r>
        <w:rPr>
          <w:bCs/>
          <w:szCs w:val="22"/>
        </w:rPr>
        <w:t>,</w:t>
      </w:r>
      <w:r w:rsidRPr="00795FB6">
        <w:rPr>
          <w:bCs/>
          <w:szCs w:val="22"/>
        </w:rPr>
        <w:t xml:space="preserve"> </w:t>
      </w:r>
      <w:r>
        <w:rPr>
          <w:bCs/>
          <w:szCs w:val="22"/>
        </w:rPr>
        <w:t>a d</w:t>
      </w:r>
      <w:r w:rsidRPr="00795FB6">
        <w:rPr>
          <w:bCs/>
          <w:szCs w:val="22"/>
        </w:rPr>
        <w:t xml:space="preserve">la obiektów budowlanych innych niż budynki – od poziomu terenu przy obiekcie do najwyższego punktu, </w:t>
      </w:r>
    </w:p>
    <w:p w14:paraId="28DD81DA" w14:textId="77777777" w:rsidR="003A6580" w:rsidRPr="00795FB6" w:rsidRDefault="003A6580" w:rsidP="002C3966">
      <w:pPr>
        <w:spacing w:after="0"/>
        <w:ind w:left="567" w:hanging="357"/>
        <w:jc w:val="both"/>
        <w:rPr>
          <w:b/>
          <w:szCs w:val="22"/>
        </w:rPr>
      </w:pPr>
      <w:r>
        <w:rPr>
          <w:szCs w:val="22"/>
        </w:rPr>
        <w:t>1</w:t>
      </w:r>
      <w:r>
        <w:rPr>
          <w:szCs w:val="22"/>
        </w:rPr>
        <w:t>2</w:t>
      </w:r>
      <w:r w:rsidRPr="00795FB6">
        <w:rPr>
          <w:b/>
          <w:szCs w:val="22"/>
        </w:rPr>
        <w:t>)</w:t>
      </w:r>
      <w:r w:rsidRPr="00795FB6">
        <w:rPr>
          <w:b/>
          <w:szCs w:val="22"/>
        </w:rPr>
        <w:tab/>
        <w:t xml:space="preserve">zabudowa </w:t>
      </w:r>
      <w:r w:rsidRPr="00795FB6">
        <w:rPr>
          <w:b/>
          <w:bCs/>
          <w:szCs w:val="22"/>
        </w:rPr>
        <w:t>–</w:t>
      </w:r>
      <w:r w:rsidRPr="00795FB6">
        <w:rPr>
          <w:b/>
          <w:szCs w:val="22"/>
        </w:rPr>
        <w:t xml:space="preserve"> </w:t>
      </w:r>
      <w:r w:rsidRPr="00795FB6">
        <w:rPr>
          <w:szCs w:val="22"/>
        </w:rPr>
        <w:t xml:space="preserve">należy przez to rozumieć budynki lub zespoły budynków oraz inne obiekty kubaturowe, zlokalizowane na wyznaczonych w planie terenach, </w:t>
      </w:r>
    </w:p>
    <w:p w14:paraId="54CB5BAA" w14:textId="77777777" w:rsidR="003A6580" w:rsidRPr="00795FB6" w:rsidRDefault="003A6580" w:rsidP="002C3966">
      <w:pPr>
        <w:spacing w:after="0"/>
        <w:ind w:left="567" w:hanging="357"/>
        <w:jc w:val="both"/>
        <w:rPr>
          <w:szCs w:val="22"/>
        </w:rPr>
      </w:pPr>
      <w:r>
        <w:rPr>
          <w:szCs w:val="22"/>
        </w:rPr>
        <w:t>1</w:t>
      </w:r>
      <w:r>
        <w:rPr>
          <w:szCs w:val="22"/>
        </w:rPr>
        <w:t>3</w:t>
      </w:r>
      <w:r w:rsidRPr="00795FB6">
        <w:rPr>
          <w:szCs w:val="22"/>
        </w:rPr>
        <w:t>)</w:t>
      </w:r>
      <w:r w:rsidRPr="00795FB6">
        <w:rPr>
          <w:szCs w:val="22"/>
        </w:rPr>
        <w:tab/>
      </w:r>
      <w:r w:rsidRPr="00795FB6">
        <w:rPr>
          <w:b/>
          <w:szCs w:val="22"/>
        </w:rPr>
        <w:t>zabudowie usługowej</w:t>
      </w:r>
      <w:r w:rsidRPr="00795FB6">
        <w:rPr>
          <w:szCs w:val="22"/>
        </w:rPr>
        <w:t xml:space="preserve"> </w:t>
      </w:r>
      <w:r w:rsidRPr="00795FB6">
        <w:rPr>
          <w:b/>
          <w:bCs/>
          <w:szCs w:val="22"/>
        </w:rPr>
        <w:t>–</w:t>
      </w:r>
      <w:r w:rsidRPr="00795FB6">
        <w:rPr>
          <w:szCs w:val="22"/>
        </w:rPr>
        <w:t xml:space="preserve"> należy przez to rozumieć inwestycje i usługi zaspokajające potrzeby ludności w zakresie handlu detalicznego, gastronomii, oświaty, zdrowia i opieki społecznej, kultury i rozrywki, wypoczynku, rekreacji i sportu oraz budynki zamieszkania zbiorowego wraz z pomieszczeniami pomocniczymi takimi jak pomieszczenia socjalne i administracyjne</w:t>
      </w:r>
      <w:r>
        <w:rPr>
          <w:szCs w:val="22"/>
        </w:rPr>
        <w:t>.</w:t>
      </w:r>
      <w:r w:rsidRPr="00795FB6">
        <w:rPr>
          <w:szCs w:val="22"/>
        </w:rPr>
        <w:t xml:space="preserve"> </w:t>
      </w:r>
    </w:p>
    <w:p w14:paraId="18886FF0" w14:textId="77777777" w:rsidR="003A6580" w:rsidRPr="00795FB6" w:rsidRDefault="003A6580" w:rsidP="002C3966">
      <w:pPr>
        <w:spacing w:after="0"/>
        <w:jc w:val="both"/>
        <w:rPr>
          <w:szCs w:val="22"/>
        </w:rPr>
      </w:pPr>
      <w:r w:rsidRPr="00795FB6">
        <w:rPr>
          <w:szCs w:val="22"/>
        </w:rPr>
        <w:t>2. Pojęcia i określenia użyte w planie, a niezdefiniowane w ust. 1</w:t>
      </w:r>
      <w:r>
        <w:rPr>
          <w:szCs w:val="22"/>
        </w:rPr>
        <w:t>,</w:t>
      </w:r>
      <w:r w:rsidRPr="00795FB6">
        <w:rPr>
          <w:szCs w:val="22"/>
        </w:rPr>
        <w:t xml:space="preserve"> należy rozumieć zgodnie      z  obowiązującymi przepisami prawa, a w przypadku ich braku zgodnie z ich ogólnym      rozumieniem słownikowym.</w:t>
      </w:r>
    </w:p>
    <w:p w14:paraId="453B023C" w14:textId="77777777" w:rsidR="003A6580" w:rsidRPr="00795FB6" w:rsidRDefault="003A6580" w:rsidP="002C3966">
      <w:pPr>
        <w:spacing w:before="240" w:after="0"/>
        <w:jc w:val="center"/>
        <w:rPr>
          <w:b/>
          <w:szCs w:val="22"/>
        </w:rPr>
      </w:pPr>
      <w:r w:rsidRPr="00795FB6">
        <w:rPr>
          <w:b/>
          <w:szCs w:val="22"/>
        </w:rPr>
        <w:t>§  3.</w:t>
      </w:r>
    </w:p>
    <w:p w14:paraId="03D18C8B" w14:textId="77777777" w:rsidR="003A6580" w:rsidRPr="00795FB6" w:rsidRDefault="003A6580" w:rsidP="002C3966">
      <w:pPr>
        <w:spacing w:after="0"/>
        <w:ind w:left="284" w:hanging="284"/>
        <w:jc w:val="both"/>
        <w:rPr>
          <w:szCs w:val="22"/>
        </w:rPr>
      </w:pPr>
      <w:r w:rsidRPr="00795FB6">
        <w:rPr>
          <w:szCs w:val="22"/>
        </w:rPr>
        <w:t>1.</w:t>
      </w:r>
      <w:r w:rsidRPr="00795FB6">
        <w:rPr>
          <w:szCs w:val="22"/>
        </w:rPr>
        <w:tab/>
        <w:t>W obszarze planu dopuszcza się lokalizowanie zadań dla realizacji celów publicznych w</w:t>
      </w:r>
      <w:r>
        <w:rPr>
          <w:szCs w:val="22"/>
        </w:rPr>
        <w:t> </w:t>
      </w:r>
      <w:r w:rsidRPr="00795FB6">
        <w:rPr>
          <w:szCs w:val="22"/>
        </w:rPr>
        <w:t xml:space="preserve">rozumieniu przepisów ustawy o gospodarce nieruchomościami, w ramach przeznaczenia i zasad zagospodarowania dopuszczonych niniejszym planem, takich jak linie elektroenergetyczne, sieci wodociągowe, sieci kanalizacji sanitarnej, </w:t>
      </w:r>
      <w:r>
        <w:rPr>
          <w:szCs w:val="22"/>
        </w:rPr>
        <w:t xml:space="preserve">gazowej niskiego i średniego ciśnienia, </w:t>
      </w:r>
      <w:r w:rsidRPr="00795FB6">
        <w:rPr>
          <w:szCs w:val="22"/>
        </w:rPr>
        <w:t xml:space="preserve">sieci telekomunikacyjne. </w:t>
      </w:r>
    </w:p>
    <w:p w14:paraId="190974AF" w14:textId="77777777" w:rsidR="003A6580" w:rsidRPr="00795FB6" w:rsidRDefault="003A6580" w:rsidP="002C3966">
      <w:pPr>
        <w:spacing w:after="0"/>
        <w:ind w:left="284" w:hanging="284"/>
        <w:jc w:val="both"/>
        <w:rPr>
          <w:szCs w:val="22"/>
        </w:rPr>
      </w:pPr>
      <w:r w:rsidRPr="00795FB6">
        <w:rPr>
          <w:szCs w:val="22"/>
        </w:rPr>
        <w:t>2.</w:t>
      </w:r>
      <w:r w:rsidRPr="00795FB6">
        <w:rPr>
          <w:szCs w:val="22"/>
        </w:rPr>
        <w:tab/>
        <w:t>Wyklucza się z obszaru opracowania możliwość sytuowania obiektów o wysokościach równych i</w:t>
      </w:r>
      <w:r>
        <w:rPr>
          <w:szCs w:val="22"/>
        </w:rPr>
        <w:t> </w:t>
      </w:r>
      <w:r w:rsidRPr="00795FB6">
        <w:rPr>
          <w:szCs w:val="22"/>
        </w:rPr>
        <w:t>wyższych od 50 m nad poziomem terenu.</w:t>
      </w:r>
    </w:p>
    <w:p w14:paraId="1ACE1C4B" w14:textId="77777777" w:rsidR="003A6580" w:rsidRPr="00795FB6" w:rsidRDefault="003A6580" w:rsidP="002C3966">
      <w:pPr>
        <w:spacing w:before="240" w:after="0"/>
        <w:jc w:val="center"/>
        <w:rPr>
          <w:b/>
          <w:szCs w:val="22"/>
        </w:rPr>
      </w:pPr>
      <w:r w:rsidRPr="00795FB6">
        <w:rPr>
          <w:b/>
          <w:szCs w:val="22"/>
        </w:rPr>
        <w:t>§ 4.</w:t>
      </w:r>
    </w:p>
    <w:p w14:paraId="70201DFE" w14:textId="77777777" w:rsidR="003A6580" w:rsidRPr="00795FB6" w:rsidRDefault="003A6580" w:rsidP="002C3966">
      <w:pPr>
        <w:jc w:val="center"/>
        <w:rPr>
          <w:b/>
          <w:szCs w:val="22"/>
        </w:rPr>
      </w:pPr>
      <w:r w:rsidRPr="00795FB6">
        <w:rPr>
          <w:b/>
          <w:szCs w:val="22"/>
        </w:rPr>
        <w:t>Zasady ochrony i kształtowania ładu przestrzennego</w:t>
      </w:r>
    </w:p>
    <w:p w14:paraId="1B2B94AF" w14:textId="77777777" w:rsidR="003A6580" w:rsidRPr="00795FB6" w:rsidRDefault="003A6580" w:rsidP="002C3966">
      <w:pPr>
        <w:spacing w:after="0"/>
        <w:ind w:left="284" w:hanging="284"/>
        <w:jc w:val="both"/>
        <w:rPr>
          <w:szCs w:val="22"/>
        </w:rPr>
      </w:pPr>
      <w:r w:rsidRPr="00795FB6">
        <w:rPr>
          <w:szCs w:val="22"/>
        </w:rPr>
        <w:t>1.</w:t>
      </w:r>
      <w:r w:rsidRPr="00795FB6">
        <w:rPr>
          <w:szCs w:val="22"/>
        </w:rPr>
        <w:tab/>
        <w:t>W granicach objętych planem nie występują obszary wymagające ochrony lub rewaloryzacji w</w:t>
      </w:r>
      <w:r>
        <w:rPr>
          <w:szCs w:val="22"/>
        </w:rPr>
        <w:t> </w:t>
      </w:r>
      <w:r w:rsidRPr="00795FB6">
        <w:rPr>
          <w:szCs w:val="22"/>
        </w:rPr>
        <w:t xml:space="preserve">rozumieniu przepisów ustawy o planowaniu i zagospodarowaniu przestrzennym. </w:t>
      </w:r>
    </w:p>
    <w:p w14:paraId="71F3B757" w14:textId="77777777" w:rsidR="003A6580" w:rsidRPr="00795FB6" w:rsidRDefault="003A6580" w:rsidP="002C3966">
      <w:pPr>
        <w:spacing w:after="0"/>
        <w:ind w:left="284" w:hanging="284"/>
        <w:jc w:val="both"/>
        <w:rPr>
          <w:szCs w:val="22"/>
        </w:rPr>
      </w:pPr>
      <w:r w:rsidRPr="00795FB6">
        <w:rPr>
          <w:szCs w:val="22"/>
        </w:rPr>
        <w:t>2.</w:t>
      </w:r>
      <w:r w:rsidRPr="00795FB6">
        <w:rPr>
          <w:szCs w:val="22"/>
        </w:rPr>
        <w:tab/>
        <w:t>Podstawowe zasady kształtowania ładu przestrzennego dla terenów zostały określone poprzez zasady kształtowania zabudowy i zagospodarowania terenu ustalone w § 13 uchwały, w tym linie zabudowy, wielkości powierzchni zabudowy, minimalny procent powierzchni biologicznie czynnej, wysokość zabudowy, geometri</w:t>
      </w:r>
      <w:r>
        <w:rPr>
          <w:szCs w:val="22"/>
        </w:rPr>
        <w:t>a</w:t>
      </w:r>
      <w:r w:rsidRPr="00795FB6">
        <w:rPr>
          <w:szCs w:val="22"/>
        </w:rPr>
        <w:t xml:space="preserve"> dachów. </w:t>
      </w:r>
    </w:p>
    <w:p w14:paraId="2DCD8688" w14:textId="77777777" w:rsidR="003A6580" w:rsidRPr="00795FB6" w:rsidRDefault="003A6580" w:rsidP="002C3966">
      <w:pPr>
        <w:spacing w:after="0"/>
        <w:ind w:left="284" w:hanging="284"/>
        <w:jc w:val="both"/>
        <w:rPr>
          <w:szCs w:val="22"/>
        </w:rPr>
      </w:pPr>
      <w:r w:rsidRPr="00795FB6">
        <w:rPr>
          <w:szCs w:val="22"/>
        </w:rPr>
        <w:t>3.</w:t>
      </w:r>
      <w:r w:rsidRPr="00795FB6">
        <w:rPr>
          <w:szCs w:val="22"/>
        </w:rPr>
        <w:tab/>
        <w:t>Ustala się wymóg harmonizowania budynków usytuowanych w granicach jednego terenu inwestycyjnego, objętych jednym pozwoleniem na budowę, pod względem kolorystycznym, geometrii dachów, rozwiązań materiałowych pokrycia dachowego czy wystroju elewacji, a dla nowej zabudowy uzupełniającej program użytkowy zabudowanego terenu w sytuacji rozbudowy, nadbudowy, przebudowy nawiązywani</w:t>
      </w:r>
      <w:r>
        <w:rPr>
          <w:szCs w:val="22"/>
        </w:rPr>
        <w:t>a</w:t>
      </w:r>
      <w:r w:rsidRPr="00795FB6">
        <w:rPr>
          <w:szCs w:val="22"/>
        </w:rPr>
        <w:t xml:space="preserve"> formą architektoniczną, wystrojem zewnętrznym do zasad kompozycyjnych zabudowy istniejącej.</w:t>
      </w:r>
    </w:p>
    <w:p w14:paraId="40AEE80C" w14:textId="77777777" w:rsidR="003A6580" w:rsidRPr="00795FB6" w:rsidRDefault="003A6580" w:rsidP="002C3966">
      <w:pPr>
        <w:spacing w:after="0"/>
        <w:ind w:left="284" w:hanging="284"/>
        <w:jc w:val="both"/>
        <w:rPr>
          <w:szCs w:val="22"/>
        </w:rPr>
      </w:pPr>
      <w:r w:rsidRPr="00795FB6">
        <w:rPr>
          <w:szCs w:val="22"/>
        </w:rPr>
        <w:t>4.</w:t>
      </w:r>
      <w:r w:rsidRPr="00795FB6">
        <w:rPr>
          <w:szCs w:val="22"/>
        </w:rPr>
        <w:tab/>
        <w:t>Dla istniejącej w dniu uchwalenia planu zabudowy, wzniesionej zgodnie z przepisami prawa, ustala się:</w:t>
      </w:r>
    </w:p>
    <w:p w14:paraId="1108E9A2" w14:textId="77777777" w:rsidR="003A6580" w:rsidRPr="00795FB6" w:rsidRDefault="003A6580" w:rsidP="002C3966">
      <w:pPr>
        <w:spacing w:after="0"/>
        <w:ind w:left="709" w:hanging="360"/>
        <w:jc w:val="both"/>
        <w:rPr>
          <w:szCs w:val="22"/>
        </w:rPr>
      </w:pPr>
      <w:r w:rsidRPr="00795FB6">
        <w:rPr>
          <w:szCs w:val="22"/>
          <w:lang w:eastAsia="en-US"/>
        </w:rPr>
        <w:t>1)</w:t>
      </w:r>
      <w:r w:rsidRPr="00795FB6">
        <w:rPr>
          <w:szCs w:val="22"/>
          <w:lang w:eastAsia="en-US"/>
        </w:rPr>
        <w:tab/>
      </w:r>
      <w:r w:rsidRPr="00795FB6">
        <w:rPr>
          <w:szCs w:val="22"/>
        </w:rPr>
        <w:t>dopuszcza się w sytuacji przebudów, rozbudów zachowanie wysokości, formy zabudowy</w:t>
      </w:r>
      <w:r>
        <w:rPr>
          <w:szCs w:val="22"/>
        </w:rPr>
        <w:t xml:space="preserve"> istniejących budynków</w:t>
      </w:r>
      <w:r w:rsidRPr="00795FB6">
        <w:rPr>
          <w:szCs w:val="22"/>
        </w:rPr>
        <w:t xml:space="preserve">, </w:t>
      </w:r>
    </w:p>
    <w:p w14:paraId="1DF79417" w14:textId="77777777" w:rsidR="003A6580" w:rsidRPr="00795FB6" w:rsidRDefault="003A6580" w:rsidP="002C3966">
      <w:pPr>
        <w:spacing w:after="0"/>
        <w:ind w:left="709" w:hanging="360"/>
        <w:jc w:val="both"/>
        <w:rPr>
          <w:szCs w:val="22"/>
        </w:rPr>
      </w:pPr>
      <w:r>
        <w:rPr>
          <w:szCs w:val="22"/>
          <w:lang w:eastAsia="en-US"/>
        </w:rPr>
        <w:t>2)</w:t>
      </w:r>
      <w:r>
        <w:rPr>
          <w:szCs w:val="22"/>
          <w:lang w:eastAsia="en-US"/>
        </w:rPr>
        <w:tab/>
      </w:r>
      <w:r w:rsidRPr="00795FB6">
        <w:rPr>
          <w:szCs w:val="22"/>
        </w:rPr>
        <w:t xml:space="preserve">w przypadku rozbudowy, nadbudowy istniejących budynków o geometrii dachów (kształt, nachylenie) innej niż określona w ustaleniach szczegółowych dla nowej zabudowy, dopuszcza </w:t>
      </w:r>
      <w:r w:rsidRPr="00795FB6">
        <w:rPr>
          <w:szCs w:val="22"/>
        </w:rPr>
        <w:lastRenderedPageBreak/>
        <w:t>się realizację dachów o innym kształcie, dopasowanych, zharmonizowanych z dachami istniejącymi</w:t>
      </w:r>
      <w:r>
        <w:rPr>
          <w:szCs w:val="22"/>
        </w:rPr>
        <w:t xml:space="preserve">, </w:t>
      </w:r>
    </w:p>
    <w:p w14:paraId="3DF8FE96" w14:textId="77777777" w:rsidR="003A6580" w:rsidRPr="00795FB6" w:rsidRDefault="003A6580" w:rsidP="002C3966">
      <w:pPr>
        <w:spacing w:after="0"/>
        <w:ind w:left="709" w:hanging="360"/>
        <w:jc w:val="both"/>
        <w:rPr>
          <w:szCs w:val="22"/>
        </w:rPr>
      </w:pPr>
      <w:r>
        <w:rPr>
          <w:szCs w:val="22"/>
          <w:lang w:eastAsia="en-US"/>
        </w:rPr>
        <w:t>3</w:t>
      </w:r>
      <w:r w:rsidRPr="00795FB6">
        <w:rPr>
          <w:szCs w:val="22"/>
          <w:lang w:eastAsia="en-US"/>
        </w:rPr>
        <w:t>)</w:t>
      </w:r>
      <w:r w:rsidRPr="00795FB6">
        <w:rPr>
          <w:szCs w:val="22"/>
          <w:lang w:eastAsia="en-US"/>
        </w:rPr>
        <w:tab/>
      </w:r>
      <w:r w:rsidRPr="00795FB6">
        <w:rPr>
          <w:szCs w:val="22"/>
        </w:rPr>
        <w:t>dopuszcza się zmiany sposobu użytkowania na zgodny z ustalonym w planie przeznaczeniem</w:t>
      </w:r>
      <w:r>
        <w:rPr>
          <w:szCs w:val="22"/>
        </w:rPr>
        <w:t xml:space="preserve">, </w:t>
      </w:r>
      <w:r w:rsidRPr="00795FB6">
        <w:rPr>
          <w:szCs w:val="22"/>
        </w:rPr>
        <w:t>wraz z możliwością przebudowy, rozbudowy i nadbudowy, zgodnie z zasadami kształtowania zabudowy oraz wskaźnikami zagospodarowania terenu.</w:t>
      </w:r>
    </w:p>
    <w:p w14:paraId="144B9E3B" w14:textId="77777777" w:rsidR="003A6580" w:rsidRPr="00795FB6" w:rsidRDefault="003A6580" w:rsidP="002C3966">
      <w:pPr>
        <w:spacing w:before="240" w:after="0"/>
        <w:jc w:val="center"/>
        <w:rPr>
          <w:b/>
          <w:szCs w:val="22"/>
        </w:rPr>
      </w:pPr>
      <w:r w:rsidRPr="00795FB6">
        <w:rPr>
          <w:b/>
          <w:szCs w:val="22"/>
        </w:rPr>
        <w:t>§ 5.</w:t>
      </w:r>
    </w:p>
    <w:p w14:paraId="3401F9D4" w14:textId="77777777" w:rsidR="003A6580" w:rsidRPr="00795FB6" w:rsidRDefault="003A6580" w:rsidP="002C3966">
      <w:pPr>
        <w:jc w:val="center"/>
        <w:rPr>
          <w:b/>
          <w:szCs w:val="22"/>
        </w:rPr>
      </w:pPr>
      <w:r w:rsidRPr="00795FB6">
        <w:rPr>
          <w:b/>
          <w:szCs w:val="22"/>
        </w:rPr>
        <w:t>Zasady ochrony środowiska, przyrody i krajobrazu kulturowego</w:t>
      </w:r>
    </w:p>
    <w:p w14:paraId="4AD9FCED" w14:textId="77777777" w:rsidR="003A6580" w:rsidRPr="00795FB6" w:rsidRDefault="003A6580" w:rsidP="002C3966">
      <w:pPr>
        <w:spacing w:after="0"/>
        <w:ind w:left="426" w:hanging="360"/>
        <w:jc w:val="both"/>
        <w:rPr>
          <w:szCs w:val="22"/>
        </w:rPr>
      </w:pPr>
      <w:r w:rsidRPr="00795FB6">
        <w:rPr>
          <w:szCs w:val="22"/>
        </w:rPr>
        <w:t xml:space="preserve">1.  Obszar planu w całości położony jest w granicach obszaru Natura 2000 </w:t>
      </w:r>
      <w:r w:rsidRPr="00795FB6">
        <w:rPr>
          <w:b/>
          <w:bCs/>
          <w:szCs w:val="22"/>
        </w:rPr>
        <w:t>–</w:t>
      </w:r>
      <w:r w:rsidRPr="00795FB6">
        <w:rPr>
          <w:szCs w:val="22"/>
        </w:rPr>
        <w:t xml:space="preserve"> Obszaru Specjalnej Ochrony Ptaków PLB220009 Bory Tucholskie. Obowiązują dla niego przepisy odrębne ustawy o</w:t>
      </w:r>
      <w:r>
        <w:rPr>
          <w:szCs w:val="22"/>
        </w:rPr>
        <w:t> </w:t>
      </w:r>
      <w:r w:rsidRPr="00795FB6">
        <w:rPr>
          <w:szCs w:val="22"/>
        </w:rPr>
        <w:t xml:space="preserve">ochronie przyrody oraz odpowiednie przepisy prawa miejscowego (zarządzenia Regionalnej Dyrekcji Ochrony Środowiska). </w:t>
      </w:r>
    </w:p>
    <w:p w14:paraId="27C8F1CE" w14:textId="77777777" w:rsidR="003A6580" w:rsidRPr="00795FB6" w:rsidRDefault="003A6580" w:rsidP="002C3966">
      <w:pPr>
        <w:spacing w:after="0"/>
        <w:ind w:left="426" w:hanging="360"/>
        <w:jc w:val="both"/>
        <w:rPr>
          <w:szCs w:val="22"/>
        </w:rPr>
      </w:pPr>
      <w:r w:rsidRPr="00795FB6">
        <w:rPr>
          <w:szCs w:val="22"/>
        </w:rPr>
        <w:t>2.  Wprowadza się obowiązek włączenia zabudowy do systemów sieci inżynieryjnej infrastruktury technicznej wodociągowej oraz kanalizacyjnej, wyklucza się stosowanie indywidualnych rozwiązań w zakresie zaopatrzenia w wodę i odprowadzenia ścieków.</w:t>
      </w:r>
    </w:p>
    <w:p w14:paraId="62F14047" w14:textId="77777777" w:rsidR="003A6580" w:rsidRPr="00795FB6" w:rsidRDefault="003A6580" w:rsidP="002C3966">
      <w:pPr>
        <w:spacing w:after="0"/>
        <w:ind w:left="426" w:hanging="360"/>
        <w:jc w:val="both"/>
        <w:rPr>
          <w:szCs w:val="22"/>
        </w:rPr>
      </w:pPr>
      <w:r>
        <w:rPr>
          <w:szCs w:val="22"/>
        </w:rPr>
        <w:t>3</w:t>
      </w:r>
      <w:r w:rsidRPr="00795FB6">
        <w:rPr>
          <w:szCs w:val="22"/>
        </w:rPr>
        <w:t xml:space="preserve">.  Przy realizacji ustaleń planu uwzględnić należy wymogi dotyczące ochrony gatunkowej roślin, grzybów i zwierząt, zgodnie z przepisami odrębnymi. </w:t>
      </w:r>
    </w:p>
    <w:p w14:paraId="5C3BD8D4" w14:textId="77777777" w:rsidR="003A6580" w:rsidRPr="00795FB6" w:rsidRDefault="003A6580" w:rsidP="002C3966">
      <w:pPr>
        <w:spacing w:after="0"/>
        <w:ind w:left="426" w:hanging="360"/>
        <w:jc w:val="both"/>
        <w:rPr>
          <w:szCs w:val="22"/>
        </w:rPr>
      </w:pPr>
      <w:r>
        <w:rPr>
          <w:szCs w:val="22"/>
        </w:rPr>
        <w:t>4</w:t>
      </w:r>
      <w:r w:rsidRPr="00795FB6">
        <w:rPr>
          <w:szCs w:val="22"/>
        </w:rPr>
        <w:t>.   W systemach grzewczych należy stosować rozwiązania o wysokiej sprawności energetycznej,  niepowodujące ponadnormatywnych zanieczyszczeń atmosfery, stosownie do przepisów odrębnych.</w:t>
      </w:r>
    </w:p>
    <w:p w14:paraId="7EFA3293" w14:textId="77777777" w:rsidR="003A6580" w:rsidRPr="00795FB6" w:rsidRDefault="003A6580" w:rsidP="002C3966">
      <w:pPr>
        <w:spacing w:after="0"/>
        <w:ind w:left="426" w:hanging="360"/>
        <w:jc w:val="both"/>
        <w:rPr>
          <w:szCs w:val="22"/>
        </w:rPr>
      </w:pPr>
      <w:r>
        <w:rPr>
          <w:szCs w:val="22"/>
        </w:rPr>
        <w:t>5</w:t>
      </w:r>
      <w:r w:rsidRPr="00795FB6">
        <w:rPr>
          <w:szCs w:val="22"/>
        </w:rPr>
        <w:t>.  Ustala się zakaz sytuowania usług uciążliwych</w:t>
      </w:r>
      <w:r>
        <w:rPr>
          <w:szCs w:val="22"/>
        </w:rPr>
        <w:t>.</w:t>
      </w:r>
    </w:p>
    <w:p w14:paraId="5F733161" w14:textId="77777777" w:rsidR="003A6580" w:rsidRPr="00795FB6" w:rsidRDefault="003A6580" w:rsidP="002C3966">
      <w:pPr>
        <w:spacing w:before="120" w:after="0"/>
        <w:jc w:val="center"/>
        <w:rPr>
          <w:b/>
          <w:szCs w:val="22"/>
        </w:rPr>
      </w:pPr>
      <w:r w:rsidRPr="00795FB6">
        <w:rPr>
          <w:b/>
          <w:szCs w:val="22"/>
        </w:rPr>
        <w:t>§ 6.</w:t>
      </w:r>
    </w:p>
    <w:p w14:paraId="613A395E" w14:textId="77777777" w:rsidR="003A6580" w:rsidRPr="00795FB6" w:rsidRDefault="003A6580" w:rsidP="002C3966">
      <w:pPr>
        <w:jc w:val="center"/>
        <w:rPr>
          <w:b/>
          <w:szCs w:val="22"/>
        </w:rPr>
      </w:pPr>
      <w:r w:rsidRPr="00795FB6">
        <w:rPr>
          <w:b/>
          <w:szCs w:val="22"/>
        </w:rPr>
        <w:t xml:space="preserve">Zasady ochrony dziedzictwa kulturowego i zabytków, w tym krajobrazów kulturowych oraz dóbr kultury współczesnej </w:t>
      </w:r>
    </w:p>
    <w:p w14:paraId="11B7B0E7" w14:textId="77777777" w:rsidR="003A6580" w:rsidRPr="00795FB6" w:rsidRDefault="003A6580" w:rsidP="002C3966">
      <w:pPr>
        <w:spacing w:after="0"/>
        <w:ind w:left="426" w:hanging="360"/>
        <w:jc w:val="both"/>
        <w:rPr>
          <w:szCs w:val="22"/>
        </w:rPr>
      </w:pPr>
      <w:r w:rsidRPr="00795FB6">
        <w:rPr>
          <w:szCs w:val="22"/>
        </w:rPr>
        <w:t>1.</w:t>
      </w:r>
      <w:r w:rsidRPr="00795FB6">
        <w:rPr>
          <w:szCs w:val="22"/>
        </w:rPr>
        <w:tab/>
        <w:t xml:space="preserve">W granicach opracowania nie występują budynki stanowiące zabytki wpisane do rejestru zabytków bądź do ewidencji zabytków. </w:t>
      </w:r>
    </w:p>
    <w:p w14:paraId="4F0A5B05" w14:textId="77777777" w:rsidR="003A6580" w:rsidRPr="00795FB6" w:rsidRDefault="003A6580" w:rsidP="002C3966">
      <w:pPr>
        <w:spacing w:after="0"/>
        <w:ind w:left="284" w:hanging="284"/>
        <w:jc w:val="both"/>
        <w:rPr>
          <w:szCs w:val="22"/>
        </w:rPr>
      </w:pPr>
      <w:r w:rsidRPr="00795FB6">
        <w:rPr>
          <w:szCs w:val="22"/>
        </w:rPr>
        <w:t>2.</w:t>
      </w:r>
      <w:r w:rsidRPr="00795FB6">
        <w:rPr>
          <w:szCs w:val="22"/>
        </w:rPr>
        <w:tab/>
      </w:r>
      <w:r>
        <w:rPr>
          <w:szCs w:val="22"/>
        </w:rPr>
        <w:t>  </w:t>
      </w:r>
      <w:r w:rsidRPr="00795FB6">
        <w:rPr>
          <w:szCs w:val="22"/>
        </w:rPr>
        <w:t>Obszar opracowania w całości położony jest w granicach strefy ochrony konserwatorskiej „</w:t>
      </w:r>
      <w:r>
        <w:rPr>
          <w:szCs w:val="22"/>
        </w:rPr>
        <w:t>B</w:t>
      </w:r>
      <w:r w:rsidRPr="00795FB6">
        <w:rPr>
          <w:szCs w:val="22"/>
        </w:rPr>
        <w:t xml:space="preserve">” </w:t>
      </w:r>
      <w:r>
        <w:rPr>
          <w:szCs w:val="22"/>
        </w:rPr>
        <w:t>  </w:t>
      </w:r>
      <w:r w:rsidRPr="00795FB6">
        <w:rPr>
          <w:szCs w:val="22"/>
        </w:rPr>
        <w:t xml:space="preserve"> układu </w:t>
      </w:r>
      <w:r>
        <w:rPr>
          <w:szCs w:val="22"/>
        </w:rPr>
        <w:t>ruralistycznego wsi Łąg</w:t>
      </w:r>
      <w:r w:rsidRPr="00795FB6">
        <w:rPr>
          <w:szCs w:val="22"/>
        </w:rPr>
        <w:t xml:space="preserve">, dla której ustala </w:t>
      </w:r>
      <w:r>
        <w:rPr>
          <w:szCs w:val="22"/>
        </w:rPr>
        <w:t> </w:t>
      </w:r>
      <w:r w:rsidRPr="00795FB6">
        <w:rPr>
          <w:szCs w:val="22"/>
        </w:rPr>
        <w:t>się:</w:t>
      </w:r>
    </w:p>
    <w:p w14:paraId="5B52A522" w14:textId="77777777" w:rsidR="003A6580" w:rsidRPr="00E65296" w:rsidRDefault="003A6580" w:rsidP="002C3966">
      <w:pPr>
        <w:spacing w:before="120" w:after="0"/>
        <w:ind w:left="851" w:hanging="360"/>
        <w:contextualSpacing/>
        <w:jc w:val="both"/>
        <w:rPr>
          <w:szCs w:val="22"/>
        </w:rPr>
      </w:pPr>
      <w:r w:rsidRPr="00E65296">
        <w:rPr>
          <w:szCs w:val="22"/>
        </w:rPr>
        <w:t>1)</w:t>
      </w:r>
      <w:r>
        <w:rPr>
          <w:szCs w:val="22"/>
        </w:rPr>
        <w:tab/>
      </w:r>
      <w:r w:rsidRPr="00E65296">
        <w:rPr>
          <w:szCs w:val="22"/>
        </w:rPr>
        <w:t xml:space="preserve"> nakaz ochrony historycznych elementów zagospodarowania</w:t>
      </w:r>
      <w:r>
        <w:rPr>
          <w:szCs w:val="22"/>
        </w:rPr>
        <w:t xml:space="preserve">, </w:t>
      </w:r>
    </w:p>
    <w:p w14:paraId="0C95ECC9" w14:textId="77777777" w:rsidR="003A6580" w:rsidRPr="00E65296" w:rsidRDefault="003A6580" w:rsidP="002C3966">
      <w:pPr>
        <w:spacing w:before="120" w:after="0"/>
        <w:ind w:left="851" w:hanging="360"/>
        <w:contextualSpacing/>
        <w:jc w:val="both"/>
        <w:rPr>
          <w:szCs w:val="22"/>
        </w:rPr>
      </w:pPr>
      <w:r w:rsidRPr="00E65296">
        <w:rPr>
          <w:szCs w:val="22"/>
        </w:rPr>
        <w:t xml:space="preserve">2) dla nowej zabudowy nakaz realizacji w sposób zapewniający zharmonizowanie i wkomponowanie jej w zabytkową przestrzeń, z uwzględnieniem zachowania i ochrony osi widokowej wzdłuż ul. </w:t>
      </w:r>
      <w:r>
        <w:rPr>
          <w:szCs w:val="22"/>
        </w:rPr>
        <w:t xml:space="preserve">Długiej, </w:t>
      </w:r>
    </w:p>
    <w:p w14:paraId="6EA98FEB" w14:textId="77777777" w:rsidR="003A6580" w:rsidRPr="00670C94" w:rsidRDefault="003A6580" w:rsidP="002C3966">
      <w:pPr>
        <w:spacing w:before="120" w:after="0"/>
        <w:ind w:left="851" w:hanging="360"/>
        <w:contextualSpacing/>
        <w:jc w:val="both"/>
      </w:pPr>
      <w:r>
        <w:rPr>
          <w:szCs w:val="22"/>
        </w:rPr>
        <w:t>3</w:t>
      </w:r>
      <w:r w:rsidRPr="00E65296">
        <w:rPr>
          <w:szCs w:val="22"/>
        </w:rPr>
        <w:t xml:space="preserve">) nakaz dostosowania nowych obiektów do historycznej kompozycji przestrzennej </w:t>
      </w:r>
      <w:r>
        <w:rPr>
          <w:szCs w:val="22"/>
        </w:rPr>
        <w:t xml:space="preserve">i historycznej zabudowy </w:t>
      </w:r>
      <w:r w:rsidRPr="00670C94">
        <w:t xml:space="preserve">układu </w:t>
      </w:r>
      <w:r>
        <w:t xml:space="preserve">ruralistycznego wsi </w:t>
      </w:r>
      <w:r w:rsidRPr="00670C94">
        <w:t>.</w:t>
      </w:r>
    </w:p>
    <w:p w14:paraId="7A030D59" w14:textId="77777777" w:rsidR="003A6580" w:rsidRPr="00795FB6" w:rsidRDefault="003A6580" w:rsidP="002C3966">
      <w:pPr>
        <w:spacing w:after="0"/>
        <w:ind w:left="426" w:hanging="426"/>
        <w:rPr>
          <w:szCs w:val="22"/>
        </w:rPr>
      </w:pPr>
      <w:r>
        <w:rPr>
          <w:szCs w:val="22"/>
        </w:rPr>
        <w:t>3</w:t>
      </w:r>
      <w:r w:rsidRPr="00795FB6">
        <w:rPr>
          <w:szCs w:val="22"/>
        </w:rPr>
        <w:t>.</w:t>
      </w:r>
      <w:r w:rsidRPr="00795FB6">
        <w:rPr>
          <w:szCs w:val="22"/>
        </w:rPr>
        <w:tab/>
        <w:t xml:space="preserve">W granicach opracowania nie występują chronione dobra kultury współczesnej. </w:t>
      </w:r>
    </w:p>
    <w:p w14:paraId="62240D96" w14:textId="77777777" w:rsidR="003A6580" w:rsidRPr="00795FB6" w:rsidRDefault="003A6580" w:rsidP="002C3966">
      <w:pPr>
        <w:spacing w:before="120" w:after="0"/>
        <w:jc w:val="center"/>
        <w:rPr>
          <w:b/>
          <w:szCs w:val="22"/>
        </w:rPr>
      </w:pPr>
      <w:r w:rsidRPr="00795FB6">
        <w:rPr>
          <w:b/>
          <w:szCs w:val="22"/>
        </w:rPr>
        <w:t>§ 7.</w:t>
      </w:r>
    </w:p>
    <w:p w14:paraId="1C2A0FE2" w14:textId="77777777" w:rsidR="003A6580" w:rsidRPr="00795FB6" w:rsidRDefault="003A6580" w:rsidP="002C3966">
      <w:pPr>
        <w:jc w:val="center"/>
        <w:rPr>
          <w:b/>
          <w:szCs w:val="22"/>
        </w:rPr>
      </w:pPr>
      <w:r w:rsidRPr="00795FB6">
        <w:rPr>
          <w:b/>
          <w:szCs w:val="22"/>
        </w:rPr>
        <w:t>Wymagania wynikające z potrzeb kształtowania przestrzeni publiczn</w:t>
      </w:r>
      <w:r>
        <w:rPr>
          <w:b/>
          <w:szCs w:val="22"/>
        </w:rPr>
        <w:t>ej</w:t>
      </w:r>
      <w:r w:rsidRPr="00795FB6">
        <w:rPr>
          <w:b/>
          <w:szCs w:val="22"/>
        </w:rPr>
        <w:t xml:space="preserve"> </w:t>
      </w:r>
    </w:p>
    <w:p w14:paraId="14B00328" w14:textId="77777777" w:rsidR="003A6580" w:rsidRPr="00795FB6" w:rsidRDefault="003A6580" w:rsidP="002C3966">
      <w:pPr>
        <w:spacing w:after="0"/>
        <w:ind w:left="426" w:hanging="426"/>
        <w:jc w:val="both"/>
        <w:rPr>
          <w:szCs w:val="22"/>
        </w:rPr>
      </w:pPr>
      <w:r w:rsidRPr="00795FB6">
        <w:rPr>
          <w:szCs w:val="22"/>
        </w:rPr>
        <w:t>W granicach planu nie występuj</w:t>
      </w:r>
      <w:r>
        <w:rPr>
          <w:szCs w:val="22"/>
        </w:rPr>
        <w:t>e</w:t>
      </w:r>
      <w:r w:rsidRPr="00795FB6">
        <w:rPr>
          <w:szCs w:val="22"/>
        </w:rPr>
        <w:t xml:space="preserve"> przestrze</w:t>
      </w:r>
      <w:r>
        <w:rPr>
          <w:szCs w:val="22"/>
        </w:rPr>
        <w:t>ń</w:t>
      </w:r>
      <w:r w:rsidRPr="00795FB6">
        <w:rPr>
          <w:szCs w:val="22"/>
        </w:rPr>
        <w:t xml:space="preserve"> publiczn</w:t>
      </w:r>
      <w:r>
        <w:rPr>
          <w:szCs w:val="22"/>
        </w:rPr>
        <w:t>a</w:t>
      </w:r>
      <w:r w:rsidRPr="00795FB6">
        <w:rPr>
          <w:szCs w:val="22"/>
        </w:rPr>
        <w:t xml:space="preserve"> w rozumieniu definicji zawartej w</w:t>
      </w:r>
      <w:r>
        <w:rPr>
          <w:szCs w:val="22"/>
        </w:rPr>
        <w:t> </w:t>
      </w:r>
      <w:r w:rsidRPr="00795FB6">
        <w:rPr>
          <w:szCs w:val="22"/>
        </w:rPr>
        <w:t>ustawie o planowaniu i zagospodarowaniu przestrzennym, tj. wyznaczon</w:t>
      </w:r>
      <w:r>
        <w:rPr>
          <w:szCs w:val="22"/>
        </w:rPr>
        <w:t>a</w:t>
      </w:r>
      <w:r w:rsidRPr="00795FB6">
        <w:rPr>
          <w:szCs w:val="22"/>
        </w:rPr>
        <w:t xml:space="preserve"> jako przestrze</w:t>
      </w:r>
      <w:r>
        <w:rPr>
          <w:szCs w:val="22"/>
        </w:rPr>
        <w:t>ń</w:t>
      </w:r>
      <w:r w:rsidRPr="00795FB6">
        <w:rPr>
          <w:szCs w:val="22"/>
        </w:rPr>
        <w:t xml:space="preserve"> publiczn</w:t>
      </w:r>
      <w:r>
        <w:rPr>
          <w:szCs w:val="22"/>
        </w:rPr>
        <w:t>a</w:t>
      </w:r>
      <w:r w:rsidRPr="00795FB6">
        <w:rPr>
          <w:szCs w:val="22"/>
        </w:rPr>
        <w:t xml:space="preserve"> w</w:t>
      </w:r>
      <w:r>
        <w:rPr>
          <w:szCs w:val="22"/>
        </w:rPr>
        <w:t> </w:t>
      </w:r>
      <w:r w:rsidRPr="00795FB6">
        <w:rPr>
          <w:szCs w:val="22"/>
        </w:rPr>
        <w:t xml:space="preserve">dokumencie Studium uwarunkowań i kierunków zagospodarowania przestrzennego </w:t>
      </w:r>
      <w:r>
        <w:rPr>
          <w:szCs w:val="22"/>
        </w:rPr>
        <w:t xml:space="preserve">miasta i gminy. </w:t>
      </w:r>
    </w:p>
    <w:p w14:paraId="3F75D5E5" w14:textId="77777777" w:rsidR="003A6580" w:rsidRPr="00795FB6" w:rsidRDefault="003A6580" w:rsidP="002C3966">
      <w:pPr>
        <w:spacing w:before="120" w:after="0"/>
        <w:jc w:val="center"/>
        <w:rPr>
          <w:b/>
          <w:szCs w:val="22"/>
        </w:rPr>
      </w:pPr>
      <w:r w:rsidRPr="00795FB6">
        <w:rPr>
          <w:b/>
          <w:szCs w:val="22"/>
        </w:rPr>
        <w:t>§ 8.</w:t>
      </w:r>
    </w:p>
    <w:p w14:paraId="269B8D28" w14:textId="77777777" w:rsidR="003A6580" w:rsidRPr="00795FB6" w:rsidRDefault="003A6580" w:rsidP="002C3966">
      <w:pPr>
        <w:spacing w:after="0"/>
        <w:jc w:val="center"/>
        <w:rPr>
          <w:b/>
          <w:szCs w:val="22"/>
        </w:rPr>
      </w:pPr>
      <w:r w:rsidRPr="00795FB6">
        <w:rPr>
          <w:b/>
          <w:szCs w:val="22"/>
        </w:rPr>
        <w:t xml:space="preserve">Granice i sposoby zagospodarowania terenów lub obiektów podlegających ochronie, na podstawie odrębnych przepisów, terenów górniczych, a także obszarów szczególnego zagrożenia </w:t>
      </w:r>
      <w:r w:rsidRPr="00795FB6">
        <w:rPr>
          <w:b/>
          <w:szCs w:val="22"/>
        </w:rPr>
        <w:lastRenderedPageBreak/>
        <w:t>powodzią, obszarów osuwania się mas ziemnych, krajobrazów priorytetowych określonych w</w:t>
      </w:r>
      <w:r>
        <w:rPr>
          <w:b/>
          <w:szCs w:val="22"/>
        </w:rPr>
        <w:t> </w:t>
      </w:r>
      <w:r w:rsidRPr="00795FB6">
        <w:rPr>
          <w:b/>
          <w:szCs w:val="22"/>
        </w:rPr>
        <w:t>audycie krajobrazowym oraz w planach zagospodarowania przestrzennego województwa</w:t>
      </w:r>
    </w:p>
    <w:p w14:paraId="3882FEA4" w14:textId="77777777" w:rsidR="003A6580" w:rsidRPr="00795FB6" w:rsidRDefault="003A6580" w:rsidP="002C3966">
      <w:pPr>
        <w:spacing w:before="120" w:after="0"/>
        <w:ind w:left="426" w:hanging="426"/>
        <w:jc w:val="both"/>
        <w:rPr>
          <w:szCs w:val="22"/>
        </w:rPr>
      </w:pPr>
      <w:r w:rsidRPr="00795FB6">
        <w:rPr>
          <w:szCs w:val="22"/>
        </w:rPr>
        <w:t>1.</w:t>
      </w:r>
      <w:r w:rsidRPr="00795FB6">
        <w:rPr>
          <w:szCs w:val="22"/>
        </w:rPr>
        <w:tab/>
        <w:t>W granicach planu nie występują tereny górnicze, obszary szczególnego zagrożenia powodzią, ani obszary osuwania się mas ziemnych.</w:t>
      </w:r>
    </w:p>
    <w:p w14:paraId="146F9B85" w14:textId="77777777" w:rsidR="003A6580" w:rsidRPr="00795FB6" w:rsidRDefault="003A6580" w:rsidP="002C3966">
      <w:pPr>
        <w:spacing w:after="0"/>
        <w:ind w:left="426" w:hanging="426"/>
        <w:jc w:val="both"/>
        <w:rPr>
          <w:szCs w:val="22"/>
        </w:rPr>
      </w:pPr>
      <w:r w:rsidRPr="00795FB6">
        <w:rPr>
          <w:szCs w:val="22"/>
        </w:rPr>
        <w:t>2.</w:t>
      </w:r>
      <w:r w:rsidRPr="00795FB6">
        <w:rPr>
          <w:szCs w:val="22"/>
        </w:rPr>
        <w:tab/>
        <w:t>Ze względu na brak w dacie uchwalania planu audytu krajobrazowego nie określa się granic i</w:t>
      </w:r>
      <w:r>
        <w:rPr>
          <w:szCs w:val="22"/>
        </w:rPr>
        <w:t> </w:t>
      </w:r>
      <w:r w:rsidRPr="00795FB6">
        <w:rPr>
          <w:szCs w:val="22"/>
        </w:rPr>
        <w:t>sposobów zagospodarowania terenów w tym zakresie, nie występują krajobrazy priorytetowe.</w:t>
      </w:r>
    </w:p>
    <w:p w14:paraId="18ADEACD" w14:textId="77777777" w:rsidR="003A6580" w:rsidRPr="00795FB6" w:rsidRDefault="003A6580" w:rsidP="002C3966">
      <w:pPr>
        <w:spacing w:before="120" w:after="0"/>
        <w:jc w:val="center"/>
        <w:rPr>
          <w:b/>
          <w:szCs w:val="22"/>
        </w:rPr>
      </w:pPr>
      <w:r w:rsidRPr="00795FB6">
        <w:rPr>
          <w:b/>
          <w:szCs w:val="22"/>
        </w:rPr>
        <w:t>§ 9.</w:t>
      </w:r>
    </w:p>
    <w:p w14:paraId="631577C3" w14:textId="77777777" w:rsidR="003A6580" w:rsidRPr="00795FB6" w:rsidRDefault="003A6580" w:rsidP="002C3966">
      <w:pPr>
        <w:jc w:val="both"/>
        <w:rPr>
          <w:b/>
          <w:szCs w:val="22"/>
        </w:rPr>
      </w:pPr>
      <w:r w:rsidRPr="00795FB6">
        <w:rPr>
          <w:b/>
          <w:szCs w:val="22"/>
        </w:rPr>
        <w:t>Szczegółowe zasady i warunki scalania i podziału nieruchomości objętych planem miejscowym</w:t>
      </w:r>
    </w:p>
    <w:p w14:paraId="49A06402" w14:textId="77777777" w:rsidR="003A6580" w:rsidRPr="00795FB6" w:rsidRDefault="003A6580" w:rsidP="002C3966">
      <w:pPr>
        <w:spacing w:after="0"/>
        <w:ind w:left="426" w:hanging="426"/>
        <w:jc w:val="both"/>
        <w:rPr>
          <w:szCs w:val="22"/>
        </w:rPr>
      </w:pPr>
      <w:r w:rsidRPr="00795FB6">
        <w:rPr>
          <w:szCs w:val="22"/>
        </w:rPr>
        <w:t>1</w:t>
      </w:r>
      <w:r>
        <w:rPr>
          <w:szCs w:val="22"/>
        </w:rPr>
        <w:t>.</w:t>
      </w:r>
      <w:r>
        <w:rPr>
          <w:szCs w:val="22"/>
        </w:rPr>
        <w:tab/>
      </w:r>
      <w:r w:rsidRPr="00795FB6">
        <w:rPr>
          <w:szCs w:val="22"/>
        </w:rPr>
        <w:t xml:space="preserve">Nie wyznacza się terenów wymagających przeprowadzenia scaleń i podziałów nieruchomości, nie występują uwarunkowania wymagające ustalenia zasad i warunków scalania i podziałów. Podziały nieruchomości zgodnie z przepisami odrębnymi.  </w:t>
      </w:r>
    </w:p>
    <w:p w14:paraId="29297758" w14:textId="77777777" w:rsidR="003A6580" w:rsidRPr="00795FB6" w:rsidRDefault="003A6580" w:rsidP="002C3966">
      <w:pPr>
        <w:spacing w:after="0"/>
        <w:ind w:left="426" w:hanging="426"/>
        <w:jc w:val="both"/>
        <w:rPr>
          <w:szCs w:val="22"/>
        </w:rPr>
      </w:pPr>
      <w:r w:rsidRPr="00795FB6">
        <w:rPr>
          <w:szCs w:val="22"/>
        </w:rPr>
        <w:t>2.</w:t>
      </w:r>
      <w:r>
        <w:rPr>
          <w:szCs w:val="22"/>
        </w:rPr>
        <w:tab/>
        <w:t>Nie określa się wymaganej p</w:t>
      </w:r>
      <w:r w:rsidRPr="00795FB6">
        <w:rPr>
          <w:szCs w:val="22"/>
        </w:rPr>
        <w:t>owierzchni minimalne</w:t>
      </w:r>
      <w:r>
        <w:rPr>
          <w:szCs w:val="22"/>
        </w:rPr>
        <w:t>j</w:t>
      </w:r>
      <w:r w:rsidRPr="00795FB6">
        <w:rPr>
          <w:szCs w:val="22"/>
        </w:rPr>
        <w:t xml:space="preserve"> now</w:t>
      </w:r>
      <w:r>
        <w:rPr>
          <w:szCs w:val="22"/>
        </w:rPr>
        <w:t xml:space="preserve">o </w:t>
      </w:r>
      <w:r w:rsidRPr="00795FB6">
        <w:rPr>
          <w:szCs w:val="22"/>
        </w:rPr>
        <w:t xml:space="preserve">wydzielanych działek budowlanych.  </w:t>
      </w:r>
    </w:p>
    <w:p w14:paraId="36D443E9" w14:textId="77777777" w:rsidR="003A6580" w:rsidRPr="00795FB6" w:rsidRDefault="003A6580" w:rsidP="002C3966">
      <w:pPr>
        <w:spacing w:before="120" w:after="0"/>
        <w:jc w:val="center"/>
        <w:rPr>
          <w:b/>
          <w:szCs w:val="22"/>
        </w:rPr>
      </w:pPr>
      <w:r w:rsidRPr="00795FB6">
        <w:rPr>
          <w:b/>
          <w:szCs w:val="22"/>
        </w:rPr>
        <w:t>§ 1</w:t>
      </w:r>
      <w:r>
        <w:rPr>
          <w:b/>
          <w:szCs w:val="22"/>
        </w:rPr>
        <w:t>0</w:t>
      </w:r>
      <w:r w:rsidRPr="00795FB6">
        <w:rPr>
          <w:b/>
          <w:szCs w:val="22"/>
        </w:rPr>
        <w:t>.</w:t>
      </w:r>
    </w:p>
    <w:p w14:paraId="083E0C6D" w14:textId="77777777" w:rsidR="003A6580" w:rsidRPr="00795FB6" w:rsidRDefault="003A6580" w:rsidP="002C3966">
      <w:pPr>
        <w:jc w:val="both"/>
        <w:rPr>
          <w:b/>
          <w:szCs w:val="22"/>
        </w:rPr>
      </w:pPr>
      <w:r w:rsidRPr="00795FB6">
        <w:rPr>
          <w:b/>
          <w:szCs w:val="22"/>
        </w:rPr>
        <w:t xml:space="preserve">Zasady modernizacji, rozbudowy i budowy systemów komunikacji i infrastruktury technicznej </w:t>
      </w:r>
    </w:p>
    <w:p w14:paraId="4F6F6FB6" w14:textId="77777777" w:rsidR="003A6580" w:rsidRPr="00795FB6" w:rsidRDefault="003A6580" w:rsidP="002C3966">
      <w:pPr>
        <w:spacing w:after="0"/>
        <w:ind w:left="426" w:hanging="426"/>
        <w:jc w:val="both"/>
        <w:rPr>
          <w:szCs w:val="22"/>
        </w:rPr>
      </w:pPr>
      <w:r w:rsidRPr="00795FB6">
        <w:rPr>
          <w:szCs w:val="22"/>
        </w:rPr>
        <w:t>1.</w:t>
      </w:r>
      <w:r w:rsidRPr="00795FB6">
        <w:rPr>
          <w:szCs w:val="22"/>
        </w:rPr>
        <w:tab/>
        <w:t xml:space="preserve">Powiązania zewnętrzne obszaru planu z otoczeniem zapewnia ul. </w:t>
      </w:r>
      <w:r>
        <w:rPr>
          <w:szCs w:val="22"/>
        </w:rPr>
        <w:t>Długa</w:t>
      </w:r>
      <w:r w:rsidRPr="00795FB6">
        <w:rPr>
          <w:szCs w:val="22"/>
        </w:rPr>
        <w:t xml:space="preserve"> (sąsiednia do granic opracowania) </w:t>
      </w:r>
      <w:r>
        <w:rPr>
          <w:szCs w:val="22"/>
        </w:rPr>
        <w:t xml:space="preserve">stanowiąca drogę powiatową nr 2621 relacji Łąg-Złe Mięso </w:t>
      </w:r>
      <w:r w:rsidRPr="00795FB6">
        <w:rPr>
          <w:szCs w:val="22"/>
        </w:rPr>
        <w:t xml:space="preserve">oraz ul. </w:t>
      </w:r>
      <w:r>
        <w:rPr>
          <w:szCs w:val="22"/>
        </w:rPr>
        <w:t xml:space="preserve">Polna </w:t>
      </w:r>
      <w:r w:rsidRPr="00795FB6">
        <w:rPr>
          <w:szCs w:val="22"/>
        </w:rPr>
        <w:t xml:space="preserve"> (</w:t>
      </w:r>
      <w:r>
        <w:rPr>
          <w:szCs w:val="22"/>
        </w:rPr>
        <w:t xml:space="preserve">sąsiednia do granic opracowania  planu) stanowiąca drogę gminną. </w:t>
      </w:r>
    </w:p>
    <w:p w14:paraId="011D8937" w14:textId="77777777" w:rsidR="003A6580" w:rsidRPr="00795FB6" w:rsidRDefault="003A6580" w:rsidP="002C3966">
      <w:pPr>
        <w:spacing w:after="0"/>
        <w:ind w:left="426" w:hanging="426"/>
        <w:jc w:val="both"/>
        <w:rPr>
          <w:szCs w:val="22"/>
        </w:rPr>
      </w:pPr>
      <w:r w:rsidRPr="00795FB6">
        <w:rPr>
          <w:szCs w:val="22"/>
        </w:rPr>
        <w:t>2.</w:t>
      </w:r>
      <w:r w:rsidRPr="00795FB6">
        <w:rPr>
          <w:szCs w:val="22"/>
        </w:rPr>
        <w:tab/>
        <w:t xml:space="preserve">W zakresie zaopatrzenia w wodę: </w:t>
      </w:r>
    </w:p>
    <w:p w14:paraId="6525AC44" w14:textId="77777777" w:rsidR="003A6580" w:rsidRPr="00795FB6" w:rsidRDefault="003A6580" w:rsidP="002C3966">
      <w:pPr>
        <w:spacing w:before="120" w:after="0"/>
        <w:ind w:left="851" w:hanging="360"/>
        <w:contextualSpacing/>
        <w:jc w:val="both"/>
        <w:rPr>
          <w:szCs w:val="22"/>
        </w:rPr>
      </w:pPr>
      <w:r w:rsidRPr="00795FB6">
        <w:rPr>
          <w:szCs w:val="22"/>
        </w:rPr>
        <w:t xml:space="preserve">1) </w:t>
      </w:r>
      <w:r>
        <w:rPr>
          <w:szCs w:val="22"/>
        </w:rPr>
        <w:t>  </w:t>
      </w:r>
      <w:r w:rsidRPr="00795FB6">
        <w:rPr>
          <w:szCs w:val="22"/>
        </w:rPr>
        <w:t>woda z sieci wodociągowej</w:t>
      </w:r>
      <w:r>
        <w:rPr>
          <w:szCs w:val="22"/>
        </w:rPr>
        <w:t>,</w:t>
      </w:r>
    </w:p>
    <w:p w14:paraId="714E89C3" w14:textId="77777777" w:rsidR="003A6580" w:rsidRPr="00795FB6" w:rsidRDefault="003A6580" w:rsidP="002C3966">
      <w:pPr>
        <w:spacing w:before="120" w:after="0"/>
        <w:ind w:left="851" w:hanging="360"/>
        <w:contextualSpacing/>
        <w:jc w:val="both"/>
        <w:rPr>
          <w:szCs w:val="22"/>
        </w:rPr>
      </w:pPr>
      <w:r w:rsidRPr="00795FB6">
        <w:rPr>
          <w:szCs w:val="22"/>
        </w:rPr>
        <w:t xml:space="preserve">2) </w:t>
      </w:r>
      <w:r>
        <w:rPr>
          <w:szCs w:val="22"/>
        </w:rPr>
        <w:t>  </w:t>
      </w:r>
      <w:r w:rsidRPr="00795FB6">
        <w:rPr>
          <w:szCs w:val="22"/>
        </w:rPr>
        <w:t>zapewnić odpowiednią ilość wody do celów przeciwpożarowych zgodnie z przepisami odrębnymi.</w:t>
      </w:r>
    </w:p>
    <w:p w14:paraId="6D07FA12" w14:textId="77777777" w:rsidR="003A6580" w:rsidRPr="00795FB6" w:rsidRDefault="003A6580" w:rsidP="002C3966">
      <w:pPr>
        <w:spacing w:after="0"/>
        <w:ind w:left="426" w:hanging="426"/>
        <w:jc w:val="both"/>
        <w:rPr>
          <w:szCs w:val="22"/>
        </w:rPr>
      </w:pPr>
      <w:r w:rsidRPr="00795FB6">
        <w:rPr>
          <w:szCs w:val="22"/>
        </w:rPr>
        <w:t>3.</w:t>
      </w:r>
      <w:r w:rsidRPr="00795FB6">
        <w:rPr>
          <w:szCs w:val="22"/>
        </w:rPr>
        <w:tab/>
        <w:t xml:space="preserve">W zakresie gospodarki ściekami: </w:t>
      </w:r>
      <w:r>
        <w:rPr>
          <w:szCs w:val="22"/>
        </w:rPr>
        <w:t xml:space="preserve"> </w:t>
      </w:r>
    </w:p>
    <w:p w14:paraId="661164AC" w14:textId="77777777" w:rsidR="003A6580" w:rsidRPr="00795FB6" w:rsidRDefault="003A6580" w:rsidP="002C3966">
      <w:pPr>
        <w:spacing w:before="120" w:after="0"/>
        <w:ind w:left="851" w:hanging="360"/>
        <w:contextualSpacing/>
        <w:jc w:val="both"/>
        <w:rPr>
          <w:szCs w:val="22"/>
        </w:rPr>
      </w:pPr>
      <w:r w:rsidRPr="00795FB6">
        <w:rPr>
          <w:szCs w:val="22"/>
        </w:rPr>
        <w:t>1)</w:t>
      </w:r>
      <w:r w:rsidRPr="00795FB6">
        <w:rPr>
          <w:szCs w:val="22"/>
        </w:rPr>
        <w:tab/>
        <w:t xml:space="preserve">ścieki </w:t>
      </w:r>
      <w:r>
        <w:rPr>
          <w:szCs w:val="22"/>
        </w:rPr>
        <w:t>komunalne</w:t>
      </w:r>
      <w:r w:rsidRPr="00795FB6">
        <w:rPr>
          <w:szCs w:val="22"/>
        </w:rPr>
        <w:t xml:space="preserve"> </w:t>
      </w:r>
      <w:r w:rsidRPr="00795FB6">
        <w:rPr>
          <w:szCs w:val="22"/>
        </w:rPr>
        <w:t>odprowadzać do sieci kanalizacji sanitarnej</w:t>
      </w:r>
      <w:r>
        <w:rPr>
          <w:szCs w:val="22"/>
        </w:rPr>
        <w:t xml:space="preserve">, </w:t>
      </w:r>
    </w:p>
    <w:p w14:paraId="444FF61F" w14:textId="77777777" w:rsidR="003A6580" w:rsidRPr="00795FB6" w:rsidRDefault="003A6580" w:rsidP="002C3966">
      <w:pPr>
        <w:spacing w:before="120" w:after="0"/>
        <w:ind w:left="851" w:hanging="360"/>
        <w:contextualSpacing/>
        <w:jc w:val="both"/>
        <w:rPr>
          <w:szCs w:val="22"/>
        </w:rPr>
      </w:pPr>
      <w:r w:rsidRPr="00795FB6">
        <w:rPr>
          <w:szCs w:val="22"/>
        </w:rPr>
        <w:t>2)</w:t>
      </w:r>
      <w:r w:rsidRPr="00795FB6">
        <w:rPr>
          <w:szCs w:val="22"/>
        </w:rPr>
        <w:tab/>
      </w:r>
      <w:r>
        <w:rPr>
          <w:szCs w:val="22"/>
        </w:rPr>
        <w:t>wyklucza się indywidulane rozwiązania</w:t>
      </w:r>
      <w:r w:rsidRPr="00795FB6">
        <w:rPr>
          <w:szCs w:val="22"/>
        </w:rPr>
        <w:t>.</w:t>
      </w:r>
    </w:p>
    <w:p w14:paraId="4AA1E2B8" w14:textId="77777777" w:rsidR="003A6580" w:rsidRPr="00795FB6" w:rsidRDefault="003A6580" w:rsidP="002C3966">
      <w:pPr>
        <w:spacing w:after="0"/>
        <w:ind w:left="426" w:hanging="426"/>
        <w:jc w:val="both"/>
        <w:rPr>
          <w:szCs w:val="22"/>
        </w:rPr>
      </w:pPr>
      <w:r w:rsidRPr="00795FB6">
        <w:rPr>
          <w:szCs w:val="22"/>
        </w:rPr>
        <w:t>4.</w:t>
      </w:r>
      <w:r w:rsidRPr="00795FB6">
        <w:rPr>
          <w:szCs w:val="22"/>
        </w:rPr>
        <w:tab/>
        <w:t>W zakresie odprowadzenia wód opadowych i roztopowych</w:t>
      </w:r>
      <w:r>
        <w:rPr>
          <w:szCs w:val="22"/>
        </w:rPr>
        <w:t xml:space="preserve">: </w:t>
      </w:r>
    </w:p>
    <w:p w14:paraId="3F83966B" w14:textId="77777777" w:rsidR="003A6580" w:rsidRPr="00795FB6" w:rsidRDefault="003A6580" w:rsidP="002C3966">
      <w:pPr>
        <w:spacing w:before="120" w:after="0"/>
        <w:ind w:left="851" w:hanging="360"/>
        <w:contextualSpacing/>
        <w:jc w:val="both"/>
        <w:rPr>
          <w:szCs w:val="22"/>
        </w:rPr>
      </w:pPr>
      <w:r w:rsidRPr="00795FB6">
        <w:rPr>
          <w:szCs w:val="22"/>
        </w:rPr>
        <w:t>1)</w:t>
      </w:r>
      <w:r w:rsidRPr="00795FB6">
        <w:rPr>
          <w:szCs w:val="22"/>
        </w:rPr>
        <w:tab/>
        <w:t>odprowadzać do sieci kanalizacji deszczowej lub zagospodarować na własnym terenie</w:t>
      </w:r>
      <w:r>
        <w:rPr>
          <w:szCs w:val="22"/>
        </w:rPr>
        <w:t xml:space="preserve"> z dopuszczeniem sytuowania dołów chłonnych lub zbiorników retencyjnych. </w:t>
      </w:r>
    </w:p>
    <w:p w14:paraId="362E5E17" w14:textId="77777777" w:rsidR="003A6580" w:rsidRPr="00795FB6" w:rsidRDefault="003A6580" w:rsidP="002C3966">
      <w:pPr>
        <w:spacing w:after="0"/>
        <w:ind w:left="426" w:hanging="426"/>
        <w:jc w:val="both"/>
        <w:rPr>
          <w:szCs w:val="22"/>
        </w:rPr>
      </w:pPr>
      <w:r w:rsidRPr="00795FB6">
        <w:rPr>
          <w:szCs w:val="22"/>
        </w:rPr>
        <w:t>5.</w:t>
      </w:r>
      <w:r w:rsidRPr="00795FB6">
        <w:rPr>
          <w:szCs w:val="22"/>
        </w:rPr>
        <w:tab/>
        <w:t xml:space="preserve">W zakresie zaopatrzenia w energię elektryczną: </w:t>
      </w:r>
    </w:p>
    <w:p w14:paraId="2BDC5C51" w14:textId="77777777" w:rsidR="003A6580" w:rsidRPr="00795FB6" w:rsidRDefault="003A6580" w:rsidP="002C3966">
      <w:pPr>
        <w:spacing w:after="0"/>
        <w:ind w:left="708" w:hanging="282"/>
        <w:jc w:val="both"/>
        <w:rPr>
          <w:szCs w:val="22"/>
        </w:rPr>
      </w:pPr>
      <w:r w:rsidRPr="00795FB6">
        <w:rPr>
          <w:szCs w:val="22"/>
        </w:rPr>
        <w:t>1)</w:t>
      </w:r>
      <w:r>
        <w:rPr>
          <w:szCs w:val="22"/>
        </w:rPr>
        <w:tab/>
        <w:t> </w:t>
      </w:r>
      <w:r w:rsidRPr="00795FB6">
        <w:rPr>
          <w:szCs w:val="22"/>
        </w:rPr>
        <w:t xml:space="preserve">zaopatrzenie z istniejących </w:t>
      </w:r>
      <w:r>
        <w:rPr>
          <w:szCs w:val="22"/>
        </w:rPr>
        <w:t>oraz</w:t>
      </w:r>
      <w:r w:rsidRPr="00795FB6">
        <w:rPr>
          <w:szCs w:val="22"/>
        </w:rPr>
        <w:t xml:space="preserve"> projektowanych sieci elektroenergetycznych i stacji </w:t>
      </w:r>
      <w:r>
        <w:rPr>
          <w:szCs w:val="22"/>
        </w:rPr>
        <w:t> </w:t>
      </w:r>
      <w:r w:rsidRPr="00795FB6">
        <w:rPr>
          <w:szCs w:val="22"/>
        </w:rPr>
        <w:t xml:space="preserve">transformatorowych lub z lokalnych źródeł, w tym produkujących energię ze źródeł </w:t>
      </w:r>
      <w:r>
        <w:rPr>
          <w:szCs w:val="22"/>
        </w:rPr>
        <w:t> </w:t>
      </w:r>
      <w:r w:rsidRPr="00795FB6">
        <w:rPr>
          <w:szCs w:val="22"/>
        </w:rPr>
        <w:t xml:space="preserve">odnawialnych, stanowiących </w:t>
      </w:r>
      <w:proofErr w:type="spellStart"/>
      <w:r w:rsidRPr="00795FB6">
        <w:rPr>
          <w:szCs w:val="22"/>
        </w:rPr>
        <w:t>mikroinstalacje</w:t>
      </w:r>
      <w:proofErr w:type="spellEnd"/>
      <w:r>
        <w:rPr>
          <w:szCs w:val="22"/>
        </w:rPr>
        <w:t xml:space="preserve">, </w:t>
      </w:r>
    </w:p>
    <w:p w14:paraId="3FCE5F99" w14:textId="77777777" w:rsidR="003A6580" w:rsidRPr="00795FB6" w:rsidRDefault="003A6580" w:rsidP="002C3966">
      <w:pPr>
        <w:spacing w:after="0"/>
        <w:ind w:left="708" w:hanging="282"/>
        <w:jc w:val="both"/>
        <w:rPr>
          <w:szCs w:val="22"/>
        </w:rPr>
      </w:pPr>
      <w:r w:rsidRPr="00795FB6">
        <w:rPr>
          <w:szCs w:val="22"/>
        </w:rPr>
        <w:t xml:space="preserve">2) </w:t>
      </w:r>
      <w:r>
        <w:rPr>
          <w:szCs w:val="22"/>
        </w:rPr>
        <w:t> </w:t>
      </w:r>
      <w:r w:rsidRPr="00795FB6">
        <w:rPr>
          <w:szCs w:val="22"/>
        </w:rPr>
        <w:t xml:space="preserve">dopuszcza się sytuowanie nowych stacji transformatorowych w obszarze planu, </w:t>
      </w:r>
      <w:r>
        <w:rPr>
          <w:szCs w:val="22"/>
        </w:rPr>
        <w:t>jako urządzeń towarzyszących zagospodarowaniu terenu, sz</w:t>
      </w:r>
      <w:r w:rsidRPr="00795FB6">
        <w:rPr>
          <w:szCs w:val="22"/>
        </w:rPr>
        <w:t xml:space="preserve">czegółowych lokalizacji </w:t>
      </w:r>
      <w:r>
        <w:rPr>
          <w:szCs w:val="22"/>
        </w:rPr>
        <w:t> </w:t>
      </w:r>
      <w:r w:rsidRPr="00795FB6">
        <w:rPr>
          <w:szCs w:val="22"/>
        </w:rPr>
        <w:t xml:space="preserve">w </w:t>
      </w:r>
      <w:r>
        <w:rPr>
          <w:szCs w:val="22"/>
        </w:rPr>
        <w:t> </w:t>
      </w:r>
      <w:r w:rsidRPr="00795FB6">
        <w:rPr>
          <w:szCs w:val="22"/>
        </w:rPr>
        <w:t>liniach rozgraniczających poszczególnych terenów nie ustala się</w:t>
      </w:r>
      <w:r>
        <w:rPr>
          <w:szCs w:val="22"/>
        </w:rPr>
        <w:t xml:space="preserve">; dla działek wydzielonych na potrzeby stacji dopuszcza się sytuowanie bezpośrednio przy granicy. </w:t>
      </w:r>
    </w:p>
    <w:p w14:paraId="6B36580E" w14:textId="77777777" w:rsidR="003A6580" w:rsidRPr="00795FB6" w:rsidRDefault="003A6580" w:rsidP="002C3966">
      <w:pPr>
        <w:spacing w:after="0"/>
        <w:ind w:left="426" w:hanging="426"/>
        <w:jc w:val="both"/>
        <w:rPr>
          <w:szCs w:val="22"/>
        </w:rPr>
      </w:pPr>
      <w:r w:rsidRPr="00795FB6">
        <w:rPr>
          <w:szCs w:val="22"/>
        </w:rPr>
        <w:t>6.</w:t>
      </w:r>
      <w:r w:rsidRPr="00795FB6">
        <w:rPr>
          <w:szCs w:val="22"/>
        </w:rPr>
        <w:tab/>
        <w:t xml:space="preserve">W zakresie zaopatrzenia w ciepło: z indywidualnych źródeł niskoemisyjnych lub </w:t>
      </w:r>
      <w:proofErr w:type="spellStart"/>
      <w:r w:rsidRPr="00795FB6">
        <w:rPr>
          <w:szCs w:val="22"/>
        </w:rPr>
        <w:t>bezemisyjnych</w:t>
      </w:r>
      <w:proofErr w:type="spellEnd"/>
      <w:r w:rsidRPr="00795FB6">
        <w:rPr>
          <w:szCs w:val="22"/>
        </w:rPr>
        <w:t>, z sieci cieplnych</w:t>
      </w:r>
      <w:r>
        <w:rPr>
          <w:szCs w:val="22"/>
        </w:rPr>
        <w:t>, w tym ze źródeł odnawialnych</w:t>
      </w:r>
      <w:r w:rsidRPr="00795FB6">
        <w:rPr>
          <w:szCs w:val="22"/>
        </w:rPr>
        <w:t xml:space="preserve">. </w:t>
      </w:r>
    </w:p>
    <w:p w14:paraId="1EDD0B5F" w14:textId="77777777" w:rsidR="003A6580" w:rsidRPr="00795FB6" w:rsidRDefault="003A6580" w:rsidP="002C3966">
      <w:pPr>
        <w:spacing w:after="0"/>
        <w:ind w:left="426" w:hanging="426"/>
        <w:jc w:val="both"/>
        <w:rPr>
          <w:szCs w:val="22"/>
        </w:rPr>
      </w:pPr>
      <w:r w:rsidRPr="00795FB6">
        <w:rPr>
          <w:szCs w:val="22"/>
        </w:rPr>
        <w:t>7.</w:t>
      </w:r>
      <w:r w:rsidRPr="00795FB6">
        <w:rPr>
          <w:szCs w:val="22"/>
        </w:rPr>
        <w:tab/>
        <w:t xml:space="preserve">W zakresie gospodarki odpadami: </w:t>
      </w:r>
    </w:p>
    <w:p w14:paraId="2109FFC6" w14:textId="77777777" w:rsidR="003A6580" w:rsidRPr="00795FB6" w:rsidRDefault="003A6580" w:rsidP="002C3966">
      <w:pPr>
        <w:spacing w:after="0"/>
        <w:ind w:left="708" w:hanging="282"/>
        <w:jc w:val="both"/>
        <w:rPr>
          <w:szCs w:val="22"/>
        </w:rPr>
      </w:pPr>
      <w:r w:rsidRPr="00795FB6">
        <w:rPr>
          <w:szCs w:val="22"/>
        </w:rPr>
        <w:t xml:space="preserve">1) odpady komunalne gromadzić selektywnie w wydzielonych i przystosowanych miejscach, zapewniając zabezpieczenie przed przedostaniem się do środowiska substancji szkodliwych, zapewnić regularny wywóz przez uprawnione podmioty, </w:t>
      </w:r>
    </w:p>
    <w:p w14:paraId="17A6149E" w14:textId="77777777" w:rsidR="003A6580" w:rsidRPr="00795FB6" w:rsidRDefault="003A6580" w:rsidP="002C3966">
      <w:pPr>
        <w:spacing w:after="0"/>
        <w:ind w:left="709" w:hanging="283"/>
        <w:jc w:val="both"/>
        <w:rPr>
          <w:szCs w:val="22"/>
        </w:rPr>
      </w:pPr>
      <w:r w:rsidRPr="00795FB6">
        <w:rPr>
          <w:szCs w:val="22"/>
        </w:rPr>
        <w:t xml:space="preserve">2) zagospodarowanie odpadów zgodnie z przepisami odrębnymi oraz przepisami lokalnymi </w:t>
      </w:r>
      <w:r>
        <w:rPr>
          <w:szCs w:val="22"/>
        </w:rPr>
        <w:t>G</w:t>
      </w:r>
      <w:r w:rsidRPr="00795FB6">
        <w:rPr>
          <w:szCs w:val="22"/>
        </w:rPr>
        <w:t xml:space="preserve">miny Czersk. </w:t>
      </w:r>
    </w:p>
    <w:p w14:paraId="5971A207" w14:textId="77777777" w:rsidR="003A6580" w:rsidRPr="00795FB6" w:rsidRDefault="003A6580" w:rsidP="002C3966">
      <w:pPr>
        <w:spacing w:after="0"/>
        <w:ind w:left="426" w:hanging="426"/>
        <w:jc w:val="both"/>
        <w:rPr>
          <w:szCs w:val="22"/>
        </w:rPr>
      </w:pPr>
      <w:r w:rsidRPr="00795FB6">
        <w:rPr>
          <w:szCs w:val="22"/>
        </w:rPr>
        <w:lastRenderedPageBreak/>
        <w:t>8.</w:t>
      </w:r>
      <w:r w:rsidRPr="00795FB6">
        <w:rPr>
          <w:szCs w:val="22"/>
        </w:rPr>
        <w:tab/>
        <w:t xml:space="preserve">W zakresie infrastruktury telekomunikacyjnej: dopuszcza się budowę, przebudowę i rozbudowę istniejących urządzeń </w:t>
      </w:r>
      <w:r>
        <w:rPr>
          <w:szCs w:val="22"/>
        </w:rPr>
        <w:t>oraz</w:t>
      </w:r>
      <w:r w:rsidRPr="00795FB6">
        <w:rPr>
          <w:szCs w:val="22"/>
        </w:rPr>
        <w:t xml:space="preserve"> sieci infrastruktury telekomunikacyjnej i sieci szerokopasmowych oraz przyłączy do zabudowy.</w:t>
      </w:r>
    </w:p>
    <w:p w14:paraId="7761BBF5" w14:textId="77777777" w:rsidR="003A6580" w:rsidRPr="00795FB6" w:rsidRDefault="003A6580" w:rsidP="002C3966">
      <w:pPr>
        <w:spacing w:after="0"/>
        <w:ind w:left="426" w:hanging="426"/>
        <w:jc w:val="both"/>
        <w:rPr>
          <w:szCs w:val="22"/>
        </w:rPr>
      </w:pPr>
      <w:r w:rsidRPr="00795FB6">
        <w:rPr>
          <w:szCs w:val="22"/>
        </w:rPr>
        <w:t>9.</w:t>
      </w:r>
      <w:r w:rsidRPr="00795FB6">
        <w:rPr>
          <w:szCs w:val="22"/>
        </w:rPr>
        <w:tab/>
        <w:t>Inne ustalenia: dopuszcza się zaopatrzenie obszaru w gaz poprzez istniejące i projektowane gazociągi średniego i niskiego ciśnienia</w:t>
      </w:r>
      <w:r>
        <w:rPr>
          <w:szCs w:val="22"/>
        </w:rPr>
        <w:t>; dla gazociągów projektowanych nakaz uwzględnienia ich stref kontrolowanych, z zagospodarowaniem i ograniczeniami zgodnie z przepisami odrębnymi.</w:t>
      </w:r>
    </w:p>
    <w:p w14:paraId="7B74A8E6" w14:textId="77777777" w:rsidR="003A6580" w:rsidRPr="00795FB6" w:rsidRDefault="003A6580" w:rsidP="002C3966">
      <w:pPr>
        <w:spacing w:after="0"/>
        <w:ind w:left="426" w:hanging="426"/>
        <w:jc w:val="both"/>
        <w:rPr>
          <w:szCs w:val="22"/>
        </w:rPr>
      </w:pPr>
      <w:r w:rsidRPr="00795FB6">
        <w:rPr>
          <w:szCs w:val="22"/>
        </w:rPr>
        <w:t>10.</w:t>
      </w:r>
      <w:r w:rsidRPr="00795FB6">
        <w:rPr>
          <w:szCs w:val="22"/>
        </w:rPr>
        <w:tab/>
        <w:t xml:space="preserve">Dopuszcza się modernizację, budowę, przebudowę </w:t>
      </w:r>
      <w:r>
        <w:rPr>
          <w:szCs w:val="22"/>
        </w:rPr>
        <w:t>oraz</w:t>
      </w:r>
      <w:r w:rsidRPr="00795FB6">
        <w:rPr>
          <w:szCs w:val="22"/>
        </w:rPr>
        <w:t xml:space="preserve"> rozbudowę urządzeń i sieci infrastruktury technicznej</w:t>
      </w:r>
      <w:r>
        <w:rPr>
          <w:szCs w:val="22"/>
        </w:rPr>
        <w:t>, a także</w:t>
      </w:r>
      <w:r w:rsidRPr="00795FB6">
        <w:rPr>
          <w:szCs w:val="22"/>
        </w:rPr>
        <w:t xml:space="preserve"> przyłączy do obiektów budowlanych. </w:t>
      </w:r>
    </w:p>
    <w:p w14:paraId="45808C58" w14:textId="77777777" w:rsidR="003A6580" w:rsidRPr="00795FB6" w:rsidRDefault="003A6580" w:rsidP="002C3966">
      <w:pPr>
        <w:spacing w:before="120" w:after="0"/>
        <w:jc w:val="center"/>
        <w:rPr>
          <w:b/>
          <w:szCs w:val="22"/>
        </w:rPr>
      </w:pPr>
      <w:r w:rsidRPr="00795FB6">
        <w:rPr>
          <w:b/>
          <w:szCs w:val="22"/>
        </w:rPr>
        <w:t>§ 1</w:t>
      </w:r>
      <w:r>
        <w:rPr>
          <w:b/>
          <w:szCs w:val="22"/>
        </w:rPr>
        <w:t>1</w:t>
      </w:r>
      <w:r w:rsidRPr="00795FB6">
        <w:rPr>
          <w:b/>
          <w:szCs w:val="22"/>
        </w:rPr>
        <w:t>.</w:t>
      </w:r>
    </w:p>
    <w:p w14:paraId="6F94F17E" w14:textId="77777777" w:rsidR="003A6580" w:rsidRPr="00795FB6" w:rsidRDefault="003A6580" w:rsidP="002C3966">
      <w:pPr>
        <w:jc w:val="center"/>
        <w:rPr>
          <w:b/>
          <w:szCs w:val="22"/>
        </w:rPr>
      </w:pPr>
      <w:r w:rsidRPr="00795FB6">
        <w:rPr>
          <w:b/>
          <w:szCs w:val="22"/>
        </w:rPr>
        <w:t>Sposób i termin tymczasowego zagospodarowania, urządzania i użytkowania terenów</w:t>
      </w:r>
    </w:p>
    <w:p w14:paraId="400173B2" w14:textId="77777777" w:rsidR="003A6580" w:rsidRPr="00795FB6" w:rsidRDefault="003A6580" w:rsidP="002C3966">
      <w:pPr>
        <w:spacing w:after="0"/>
        <w:jc w:val="both"/>
        <w:rPr>
          <w:szCs w:val="22"/>
        </w:rPr>
      </w:pPr>
      <w:r w:rsidRPr="00795FB6">
        <w:rPr>
          <w:szCs w:val="22"/>
        </w:rPr>
        <w:t xml:space="preserve">Do czasu zagospodarowania terenu zgodnie z przeznaczeniem ustalonym niniejszym planem </w:t>
      </w:r>
      <w:r>
        <w:rPr>
          <w:szCs w:val="22"/>
        </w:rPr>
        <w:t xml:space="preserve">dopuszcza się </w:t>
      </w:r>
      <w:r w:rsidRPr="00795FB6">
        <w:rPr>
          <w:szCs w:val="22"/>
        </w:rPr>
        <w:t>użytkowa</w:t>
      </w:r>
      <w:r>
        <w:rPr>
          <w:szCs w:val="22"/>
        </w:rPr>
        <w:t>nie</w:t>
      </w:r>
      <w:r w:rsidRPr="00795FB6">
        <w:rPr>
          <w:szCs w:val="22"/>
        </w:rPr>
        <w:t xml:space="preserve"> w sposób dotychczasowy, nie określa się innych tymczasowych sposobów zagospodarowania, urządzania i użytkowania. </w:t>
      </w:r>
    </w:p>
    <w:p w14:paraId="12C0567F" w14:textId="77777777" w:rsidR="003A6580" w:rsidRPr="00795FB6" w:rsidRDefault="003A6580" w:rsidP="002C3966">
      <w:pPr>
        <w:spacing w:before="240" w:after="0"/>
        <w:jc w:val="center"/>
        <w:rPr>
          <w:b/>
          <w:szCs w:val="22"/>
        </w:rPr>
      </w:pPr>
      <w:r w:rsidRPr="00795FB6">
        <w:rPr>
          <w:b/>
          <w:szCs w:val="22"/>
        </w:rPr>
        <w:t>§ 1</w:t>
      </w:r>
      <w:r>
        <w:rPr>
          <w:b/>
          <w:szCs w:val="22"/>
        </w:rPr>
        <w:t>2</w:t>
      </w:r>
      <w:r w:rsidRPr="00795FB6">
        <w:rPr>
          <w:b/>
          <w:szCs w:val="22"/>
        </w:rPr>
        <w:t>.</w:t>
      </w:r>
    </w:p>
    <w:p w14:paraId="77C31003" w14:textId="77777777" w:rsidR="003A6580" w:rsidRPr="00795FB6" w:rsidRDefault="003A6580" w:rsidP="002C3966">
      <w:pPr>
        <w:jc w:val="center"/>
        <w:rPr>
          <w:b/>
          <w:szCs w:val="22"/>
        </w:rPr>
      </w:pPr>
      <w:r w:rsidRPr="00795FB6">
        <w:rPr>
          <w:b/>
          <w:szCs w:val="22"/>
        </w:rPr>
        <w:t xml:space="preserve">Ustalenia szczegółowe </w:t>
      </w:r>
    </w:p>
    <w:p w14:paraId="114A470B" w14:textId="77777777" w:rsidR="003A6580" w:rsidRPr="00795FB6" w:rsidRDefault="003A6580" w:rsidP="002C3966">
      <w:pPr>
        <w:tabs>
          <w:tab w:val="left" w:pos="284"/>
        </w:tabs>
        <w:spacing w:after="0"/>
        <w:ind w:left="426" w:hanging="426"/>
        <w:jc w:val="both"/>
        <w:rPr>
          <w:szCs w:val="22"/>
        </w:rPr>
      </w:pPr>
      <w:r w:rsidRPr="00795FB6">
        <w:rPr>
          <w:szCs w:val="22"/>
        </w:rPr>
        <w:t>1.</w:t>
      </w:r>
      <w:r>
        <w:rPr>
          <w:szCs w:val="22"/>
        </w:rPr>
        <w:t>    </w:t>
      </w:r>
      <w:r w:rsidRPr="00795FB6">
        <w:rPr>
          <w:szCs w:val="22"/>
        </w:rPr>
        <w:t>Ustala się dla teren</w:t>
      </w:r>
      <w:r>
        <w:rPr>
          <w:szCs w:val="22"/>
        </w:rPr>
        <w:t>u</w:t>
      </w:r>
      <w:r w:rsidRPr="00795FB6">
        <w:rPr>
          <w:szCs w:val="22"/>
        </w:rPr>
        <w:t xml:space="preserve"> oznaczon</w:t>
      </w:r>
      <w:r>
        <w:rPr>
          <w:szCs w:val="22"/>
        </w:rPr>
        <w:t>ego</w:t>
      </w:r>
      <w:r w:rsidRPr="00795FB6">
        <w:rPr>
          <w:szCs w:val="22"/>
        </w:rPr>
        <w:t xml:space="preserve"> na rysunku planu symbolem </w:t>
      </w:r>
      <w:r>
        <w:rPr>
          <w:szCs w:val="22"/>
        </w:rPr>
        <w:t xml:space="preserve">U </w:t>
      </w:r>
      <w:r w:rsidRPr="00795FB6">
        <w:rPr>
          <w:szCs w:val="22"/>
        </w:rPr>
        <w:t>przeznaczenie – teren zabudowy usługowej.</w:t>
      </w:r>
    </w:p>
    <w:p w14:paraId="69941F86" w14:textId="77777777" w:rsidR="003A6580" w:rsidRDefault="003A6580" w:rsidP="002C3966">
      <w:pPr>
        <w:spacing w:after="0"/>
        <w:ind w:left="426" w:hanging="426"/>
        <w:jc w:val="both"/>
        <w:rPr>
          <w:szCs w:val="22"/>
        </w:rPr>
      </w:pPr>
      <w:r w:rsidRPr="00795FB6">
        <w:rPr>
          <w:szCs w:val="22"/>
        </w:rPr>
        <w:t>2. Dopuszczalne sposoby zagospodarowania i zabudowy:</w:t>
      </w:r>
      <w:r>
        <w:rPr>
          <w:szCs w:val="22"/>
        </w:rPr>
        <w:t xml:space="preserve"> </w:t>
      </w:r>
    </w:p>
    <w:p w14:paraId="728A5029" w14:textId="77777777" w:rsidR="003A6580" w:rsidRDefault="003A6580" w:rsidP="002C3966">
      <w:pPr>
        <w:spacing w:after="0"/>
        <w:ind w:left="426" w:hanging="426"/>
        <w:jc w:val="both"/>
        <w:rPr>
          <w:szCs w:val="22"/>
        </w:rPr>
      </w:pPr>
      <w:r>
        <w:rPr>
          <w:szCs w:val="22"/>
        </w:rPr>
        <w:tab/>
        <w:t xml:space="preserve">1) </w:t>
      </w:r>
      <w:r w:rsidRPr="00795FB6">
        <w:rPr>
          <w:szCs w:val="22"/>
        </w:rPr>
        <w:t>budynki usługowe z usługami nieuciążliwymi</w:t>
      </w:r>
      <w:r>
        <w:rPr>
          <w:szCs w:val="22"/>
        </w:rPr>
        <w:t>, w szczególności związane z usługami zdrowia (na przykład przychodnia lekarska),</w:t>
      </w:r>
    </w:p>
    <w:p w14:paraId="3F323818" w14:textId="77777777" w:rsidR="003A6580" w:rsidRDefault="003A6580" w:rsidP="002C3966">
      <w:pPr>
        <w:spacing w:after="0"/>
        <w:ind w:left="426" w:hanging="426"/>
        <w:jc w:val="both"/>
        <w:rPr>
          <w:szCs w:val="22"/>
        </w:rPr>
      </w:pPr>
      <w:r>
        <w:rPr>
          <w:szCs w:val="22"/>
        </w:rPr>
        <w:tab/>
        <w:t xml:space="preserve">2) funkcja mieszkalna towarzysząca  w formie lokali wbudowanych, </w:t>
      </w:r>
    </w:p>
    <w:p w14:paraId="049ECCA9" w14:textId="77777777" w:rsidR="003A6580" w:rsidRDefault="003A6580" w:rsidP="002C3966">
      <w:pPr>
        <w:spacing w:after="0"/>
        <w:ind w:left="426" w:hanging="426"/>
        <w:jc w:val="both"/>
        <w:rPr>
          <w:szCs w:val="22"/>
        </w:rPr>
      </w:pPr>
      <w:r>
        <w:rPr>
          <w:szCs w:val="22"/>
        </w:rPr>
        <w:tab/>
        <w:t>3) towarzyszące budynki gospodarcze, garaże dla potrzeb  obsługi,</w:t>
      </w:r>
    </w:p>
    <w:p w14:paraId="5B1E1E00" w14:textId="77777777" w:rsidR="003A6580" w:rsidRDefault="003A6580" w:rsidP="002C3966">
      <w:pPr>
        <w:spacing w:after="0"/>
        <w:ind w:left="426" w:hanging="426"/>
        <w:jc w:val="both"/>
        <w:rPr>
          <w:szCs w:val="22"/>
        </w:rPr>
      </w:pPr>
      <w:r>
        <w:rPr>
          <w:szCs w:val="22"/>
        </w:rPr>
        <w:tab/>
        <w:t xml:space="preserve">4) </w:t>
      </w:r>
      <w:r w:rsidRPr="00AE3F73">
        <w:rPr>
          <w:szCs w:val="22"/>
        </w:rPr>
        <w:t>związan</w:t>
      </w:r>
      <w:r>
        <w:rPr>
          <w:szCs w:val="22"/>
        </w:rPr>
        <w:t>e</w:t>
      </w:r>
      <w:r w:rsidRPr="00AE3F73">
        <w:rPr>
          <w:szCs w:val="22"/>
        </w:rPr>
        <w:t xml:space="preserve"> z obiektami budowlanymi urządze</w:t>
      </w:r>
      <w:r>
        <w:rPr>
          <w:szCs w:val="22"/>
        </w:rPr>
        <w:t>nia</w:t>
      </w:r>
      <w:r w:rsidRPr="00AE3F73">
        <w:rPr>
          <w:szCs w:val="22"/>
        </w:rPr>
        <w:t xml:space="preserve"> budowl</w:t>
      </w:r>
      <w:r>
        <w:rPr>
          <w:szCs w:val="22"/>
        </w:rPr>
        <w:t>a</w:t>
      </w:r>
      <w:r w:rsidRPr="00AE3F73">
        <w:rPr>
          <w:szCs w:val="22"/>
        </w:rPr>
        <w:t>n</w:t>
      </w:r>
      <w:r>
        <w:rPr>
          <w:szCs w:val="22"/>
        </w:rPr>
        <w:t>e</w:t>
      </w:r>
      <w:r w:rsidRPr="00AE3F73">
        <w:rPr>
          <w:szCs w:val="22"/>
        </w:rPr>
        <w:t xml:space="preserve"> taki</w:t>
      </w:r>
      <w:r>
        <w:rPr>
          <w:szCs w:val="22"/>
        </w:rPr>
        <w:t>e</w:t>
      </w:r>
      <w:r w:rsidRPr="00AE3F73">
        <w:rPr>
          <w:szCs w:val="22"/>
        </w:rPr>
        <w:t xml:space="preserve"> jak: przyłącza, urządzenia instalacyjne, dojścia, dojazdy, przejazdy, ogrodzenia, miejsca parkingowe i place postojowe, place pod śmietniki, a także zieleni towarzyszącej, obiekt</w:t>
      </w:r>
      <w:r>
        <w:rPr>
          <w:szCs w:val="22"/>
        </w:rPr>
        <w:t>y</w:t>
      </w:r>
      <w:r w:rsidRPr="00AE3F73">
        <w:rPr>
          <w:szCs w:val="22"/>
        </w:rPr>
        <w:t xml:space="preserve"> towarzyszącej  infrastruktury technicznej.</w:t>
      </w:r>
    </w:p>
    <w:p w14:paraId="2D71BF17" w14:textId="77777777" w:rsidR="003A6580" w:rsidRPr="00795FB6" w:rsidRDefault="003A6580" w:rsidP="002C3966">
      <w:pPr>
        <w:spacing w:after="0"/>
        <w:jc w:val="both"/>
        <w:rPr>
          <w:szCs w:val="22"/>
        </w:rPr>
      </w:pPr>
      <w:r w:rsidRPr="00795FB6">
        <w:rPr>
          <w:szCs w:val="22"/>
        </w:rPr>
        <w:t>3.</w:t>
      </w:r>
      <w:r>
        <w:rPr>
          <w:szCs w:val="22"/>
        </w:rPr>
        <w:t>    </w:t>
      </w:r>
      <w:r w:rsidRPr="00795FB6">
        <w:rPr>
          <w:szCs w:val="22"/>
        </w:rPr>
        <w:t xml:space="preserve">Formy i funkcje zabudowy wykluczone: </w:t>
      </w:r>
      <w:r>
        <w:rPr>
          <w:szCs w:val="22"/>
        </w:rPr>
        <w:t xml:space="preserve"> </w:t>
      </w:r>
      <w:r w:rsidRPr="00795FB6">
        <w:rPr>
          <w:szCs w:val="22"/>
        </w:rPr>
        <w:t>usługi uciążliwe.</w:t>
      </w:r>
    </w:p>
    <w:p w14:paraId="7FBCAE11" w14:textId="77777777" w:rsidR="003A6580" w:rsidRPr="00015BFB" w:rsidRDefault="003A6580" w:rsidP="002C3966">
      <w:pPr>
        <w:spacing w:after="0"/>
        <w:ind w:left="284" w:hanging="284"/>
        <w:jc w:val="both"/>
        <w:rPr>
          <w:szCs w:val="22"/>
        </w:rPr>
      </w:pPr>
      <w:r w:rsidRPr="00015BFB">
        <w:rPr>
          <w:szCs w:val="22"/>
        </w:rPr>
        <w:t>4.   Zasady ochrony środowiska, przyrody i krajobrazu kulturowego – zgodnie z ustaleniami  § 5.</w:t>
      </w:r>
    </w:p>
    <w:p w14:paraId="046EC4C8" w14:textId="77777777" w:rsidR="003A6580" w:rsidRPr="00015BFB" w:rsidRDefault="003A6580" w:rsidP="002C3966">
      <w:pPr>
        <w:spacing w:after="0"/>
        <w:ind w:left="426" w:hanging="426"/>
        <w:jc w:val="both"/>
        <w:rPr>
          <w:szCs w:val="22"/>
        </w:rPr>
      </w:pPr>
      <w:r w:rsidRPr="00015BFB">
        <w:rPr>
          <w:szCs w:val="22"/>
        </w:rPr>
        <w:t xml:space="preserve">5.    Zasady ochrony dziedzictwa kulturowego i zabytków oraz dóbr kultury współczesnej – zgodnie z ustaleniami  § 6.  </w:t>
      </w:r>
    </w:p>
    <w:p w14:paraId="287FD0D9" w14:textId="77777777" w:rsidR="003A6580" w:rsidRPr="00795FB6" w:rsidRDefault="003A6580" w:rsidP="002C3966">
      <w:pPr>
        <w:spacing w:after="0"/>
        <w:ind w:left="426" w:hanging="426"/>
        <w:jc w:val="both"/>
        <w:rPr>
          <w:szCs w:val="22"/>
        </w:rPr>
      </w:pPr>
      <w:r w:rsidRPr="00015BFB">
        <w:rPr>
          <w:szCs w:val="22"/>
        </w:rPr>
        <w:t>6.    Wymagania wynikające z potrzeb kształtowania przestrzeni publicznej – nie występuje potrzeba określania.</w:t>
      </w:r>
      <w:r w:rsidRPr="00795FB6">
        <w:rPr>
          <w:szCs w:val="22"/>
        </w:rPr>
        <w:t xml:space="preserve"> </w:t>
      </w:r>
    </w:p>
    <w:p w14:paraId="4A7BE468" w14:textId="77777777" w:rsidR="003A6580" w:rsidRPr="00795FB6" w:rsidRDefault="003A6580" w:rsidP="002C3966">
      <w:pPr>
        <w:spacing w:after="0"/>
        <w:ind w:left="426" w:hanging="426"/>
        <w:jc w:val="both"/>
        <w:rPr>
          <w:szCs w:val="22"/>
        </w:rPr>
      </w:pPr>
      <w:r w:rsidRPr="00795FB6">
        <w:rPr>
          <w:szCs w:val="22"/>
        </w:rPr>
        <w:t xml:space="preserve">7. </w:t>
      </w:r>
      <w:r>
        <w:rPr>
          <w:szCs w:val="22"/>
        </w:rPr>
        <w:t>  </w:t>
      </w:r>
      <w:r w:rsidRPr="00795FB6">
        <w:rPr>
          <w:szCs w:val="22"/>
        </w:rPr>
        <w:t>Zasady kształtowania zabudowy oraz wskaźniki zagospodarowania terenu, maksymaln</w:t>
      </w:r>
      <w:r>
        <w:rPr>
          <w:szCs w:val="22"/>
        </w:rPr>
        <w:t>a</w:t>
      </w:r>
      <w:r w:rsidRPr="00795FB6">
        <w:rPr>
          <w:szCs w:val="22"/>
        </w:rPr>
        <w:t xml:space="preserve"> i</w:t>
      </w:r>
      <w:r>
        <w:rPr>
          <w:szCs w:val="22"/>
        </w:rPr>
        <w:t> </w:t>
      </w:r>
      <w:r w:rsidRPr="00795FB6">
        <w:rPr>
          <w:szCs w:val="22"/>
        </w:rPr>
        <w:t>minimaln</w:t>
      </w:r>
      <w:r>
        <w:rPr>
          <w:szCs w:val="22"/>
        </w:rPr>
        <w:t>a</w:t>
      </w:r>
      <w:r w:rsidRPr="00795FB6">
        <w:rPr>
          <w:szCs w:val="22"/>
        </w:rPr>
        <w:t xml:space="preserve"> intensywność zabudowy jako wskaźnik powierzchni całkowitej zabudowy w</w:t>
      </w:r>
      <w:r>
        <w:rPr>
          <w:szCs w:val="22"/>
        </w:rPr>
        <w:t> </w:t>
      </w:r>
      <w:r w:rsidRPr="00795FB6">
        <w:rPr>
          <w:szCs w:val="22"/>
        </w:rPr>
        <w:t>odniesieniu do powierzchni działki budowlanej, minimalny udział procentowy powierzchni biologicznie czynnej w odniesieniu do powierzchni działki budowlanej, maksymaln</w:t>
      </w:r>
      <w:r>
        <w:rPr>
          <w:szCs w:val="22"/>
        </w:rPr>
        <w:t>a</w:t>
      </w:r>
      <w:r w:rsidRPr="00795FB6">
        <w:rPr>
          <w:szCs w:val="22"/>
        </w:rPr>
        <w:t xml:space="preserve"> wysokość zabudowy, minimaln</w:t>
      </w:r>
      <w:r>
        <w:rPr>
          <w:szCs w:val="22"/>
        </w:rPr>
        <w:t>a</w:t>
      </w:r>
      <w:r w:rsidRPr="00795FB6">
        <w:rPr>
          <w:szCs w:val="22"/>
        </w:rPr>
        <w:t xml:space="preserve"> liczb</w:t>
      </w:r>
      <w:r>
        <w:rPr>
          <w:szCs w:val="22"/>
        </w:rPr>
        <w:t>a</w:t>
      </w:r>
      <w:r w:rsidRPr="00795FB6">
        <w:rPr>
          <w:szCs w:val="22"/>
        </w:rPr>
        <w:t xml:space="preserve"> miejsc do parkowania, w tym miejsca przeznaczone na parkowanie pojazdów zaopatrzonych w kartę parkingową i sposób ich realizacji oraz linie zabudowy i</w:t>
      </w:r>
      <w:r>
        <w:rPr>
          <w:szCs w:val="22"/>
        </w:rPr>
        <w:t> </w:t>
      </w:r>
      <w:r w:rsidRPr="00795FB6">
        <w:rPr>
          <w:szCs w:val="22"/>
        </w:rPr>
        <w:t>gabaryty obiektów:</w:t>
      </w:r>
    </w:p>
    <w:p w14:paraId="0DF63FE1" w14:textId="77777777" w:rsidR="003A6580" w:rsidRPr="00795FB6" w:rsidRDefault="003A6580" w:rsidP="002C3966">
      <w:pPr>
        <w:spacing w:before="120" w:after="0"/>
        <w:ind w:left="720" w:hanging="294"/>
        <w:contextualSpacing/>
        <w:jc w:val="both"/>
        <w:rPr>
          <w:szCs w:val="22"/>
        </w:rPr>
      </w:pPr>
      <w:r w:rsidRPr="00795FB6">
        <w:rPr>
          <w:szCs w:val="22"/>
        </w:rPr>
        <w:t xml:space="preserve">1) </w:t>
      </w:r>
      <w:r>
        <w:rPr>
          <w:szCs w:val="22"/>
        </w:rPr>
        <w:t>w</w:t>
      </w:r>
      <w:r w:rsidRPr="00795FB6">
        <w:rPr>
          <w:szCs w:val="22"/>
        </w:rPr>
        <w:t>skaźniki dotyczące zagospodarowania terenu:</w:t>
      </w:r>
    </w:p>
    <w:p w14:paraId="3AFD42E7" w14:textId="77777777" w:rsidR="003A6580" w:rsidRPr="00795FB6" w:rsidRDefault="003A6580" w:rsidP="002C3966">
      <w:pPr>
        <w:spacing w:after="0"/>
        <w:jc w:val="both"/>
        <w:rPr>
          <w:szCs w:val="22"/>
        </w:rPr>
      </w:pPr>
      <w:r w:rsidRPr="00795FB6">
        <w:rPr>
          <w:szCs w:val="22"/>
        </w:rPr>
        <w:tab/>
        <w:t xml:space="preserve">a) minimalna powierzchnia biologicznie czynna: </w:t>
      </w:r>
      <w:r>
        <w:rPr>
          <w:szCs w:val="22"/>
        </w:rPr>
        <w:t>15%</w:t>
      </w:r>
      <w:r w:rsidRPr="00795FB6">
        <w:rPr>
          <w:szCs w:val="22"/>
        </w:rPr>
        <w:t xml:space="preserve">, </w:t>
      </w:r>
    </w:p>
    <w:p w14:paraId="20FC592F" w14:textId="77777777" w:rsidR="003A6580" w:rsidRPr="00795FB6" w:rsidRDefault="003A6580" w:rsidP="002C3966">
      <w:pPr>
        <w:spacing w:after="0"/>
        <w:ind w:left="851" w:hanging="142"/>
        <w:jc w:val="both"/>
        <w:rPr>
          <w:szCs w:val="22"/>
        </w:rPr>
      </w:pPr>
      <w:r w:rsidRPr="00795FB6">
        <w:rPr>
          <w:szCs w:val="22"/>
        </w:rPr>
        <w:t xml:space="preserve">b) minimalna intensywność zabudowy – </w:t>
      </w:r>
      <w:r>
        <w:rPr>
          <w:szCs w:val="22"/>
        </w:rPr>
        <w:t>0,10</w:t>
      </w:r>
      <w:r w:rsidRPr="00795FB6">
        <w:rPr>
          <w:szCs w:val="22"/>
        </w:rPr>
        <w:t xml:space="preserve"> maksymalna intensywność zabudowy – liczona</w:t>
      </w:r>
      <w:r>
        <w:rPr>
          <w:szCs w:val="22"/>
        </w:rPr>
        <w:t xml:space="preserve">   </w:t>
      </w:r>
      <w:r w:rsidRPr="00795FB6">
        <w:rPr>
          <w:szCs w:val="22"/>
        </w:rPr>
        <w:t xml:space="preserve">w stosunku do powierzchni terenu działki budowlanej: nie większa jak </w:t>
      </w:r>
      <w:r>
        <w:rPr>
          <w:szCs w:val="22"/>
        </w:rPr>
        <w:t xml:space="preserve">1,50, </w:t>
      </w:r>
    </w:p>
    <w:p w14:paraId="0BF61B92" w14:textId="77777777" w:rsidR="003A6580" w:rsidRPr="00795FB6" w:rsidRDefault="003A6580" w:rsidP="002C3966">
      <w:pPr>
        <w:spacing w:after="0"/>
        <w:ind w:left="993" w:hanging="288"/>
        <w:jc w:val="both"/>
        <w:rPr>
          <w:szCs w:val="22"/>
        </w:rPr>
      </w:pPr>
      <w:r w:rsidRPr="00795FB6">
        <w:rPr>
          <w:szCs w:val="22"/>
        </w:rPr>
        <w:t xml:space="preserve">c) łączna powierzchnia zabudowy liczona jako % powierzchni terenu działki budowlanej: </w:t>
      </w:r>
      <w:r>
        <w:rPr>
          <w:szCs w:val="22"/>
        </w:rPr>
        <w:t>50</w:t>
      </w:r>
      <w:r w:rsidRPr="00795FB6">
        <w:rPr>
          <w:szCs w:val="22"/>
        </w:rPr>
        <w:t>%</w:t>
      </w:r>
      <w:r>
        <w:rPr>
          <w:szCs w:val="22"/>
        </w:rPr>
        <w:t xml:space="preserve">, </w:t>
      </w:r>
    </w:p>
    <w:p w14:paraId="7B8C6C0E" w14:textId="77777777" w:rsidR="003A6580" w:rsidRPr="00795FB6" w:rsidRDefault="003A6580" w:rsidP="002C3966">
      <w:pPr>
        <w:spacing w:after="0"/>
        <w:ind w:left="426"/>
        <w:jc w:val="both"/>
        <w:rPr>
          <w:szCs w:val="22"/>
        </w:rPr>
      </w:pPr>
      <w:r w:rsidRPr="00795FB6">
        <w:rPr>
          <w:szCs w:val="22"/>
        </w:rPr>
        <w:t xml:space="preserve">2) </w:t>
      </w:r>
      <w:r>
        <w:rPr>
          <w:szCs w:val="22"/>
        </w:rPr>
        <w:t>p</w:t>
      </w:r>
      <w:r w:rsidRPr="00795FB6">
        <w:rPr>
          <w:szCs w:val="22"/>
        </w:rPr>
        <w:t>arametry, gabaryty, zasady kształtowania zabudowy:</w:t>
      </w:r>
    </w:p>
    <w:p w14:paraId="551A41E1" w14:textId="77777777" w:rsidR="003A6580" w:rsidRPr="00795FB6" w:rsidRDefault="003A6580" w:rsidP="002C3966">
      <w:pPr>
        <w:spacing w:after="0"/>
        <w:ind w:left="993" w:hanging="284"/>
        <w:jc w:val="both"/>
        <w:rPr>
          <w:szCs w:val="22"/>
        </w:rPr>
      </w:pPr>
      <w:r>
        <w:rPr>
          <w:szCs w:val="22"/>
        </w:rPr>
        <w:lastRenderedPageBreak/>
        <w:t>a</w:t>
      </w:r>
      <w:r w:rsidRPr="00795FB6">
        <w:rPr>
          <w:szCs w:val="22"/>
        </w:rPr>
        <w:t xml:space="preserve">) dopuszcza się zachowanie, utrzymanie dotychczasowej istniejącej w dniu uchwalania planu zabudowy, </w:t>
      </w:r>
      <w:r>
        <w:rPr>
          <w:szCs w:val="22"/>
        </w:rPr>
        <w:t>dopuszcza się jej przebudowy, rozbudowy, nadbudowy i zmiany sposobu użytkowania na przeznaczenie zgodne z planem,</w:t>
      </w:r>
    </w:p>
    <w:p w14:paraId="6B5E4B0C" w14:textId="77777777" w:rsidR="003A6580" w:rsidRPr="00795FB6" w:rsidRDefault="003A6580" w:rsidP="002C3966">
      <w:pPr>
        <w:spacing w:after="0"/>
        <w:ind w:left="708"/>
        <w:jc w:val="both"/>
        <w:rPr>
          <w:szCs w:val="22"/>
        </w:rPr>
      </w:pPr>
      <w:r>
        <w:rPr>
          <w:szCs w:val="22"/>
        </w:rPr>
        <w:t>b</w:t>
      </w:r>
      <w:r w:rsidRPr="00795FB6">
        <w:rPr>
          <w:szCs w:val="22"/>
        </w:rPr>
        <w:t xml:space="preserve">) </w:t>
      </w:r>
      <w:r>
        <w:rPr>
          <w:szCs w:val="22"/>
        </w:rPr>
        <w:t xml:space="preserve">maksymalna szerokość elewacji frontowej budynku 22m </w:t>
      </w:r>
      <w:r w:rsidRPr="00795FB6">
        <w:rPr>
          <w:szCs w:val="22"/>
        </w:rPr>
        <w:t xml:space="preserve">, </w:t>
      </w:r>
    </w:p>
    <w:p w14:paraId="1B72044C" w14:textId="77777777" w:rsidR="003A6580" w:rsidRPr="00795FB6" w:rsidRDefault="003A6580" w:rsidP="002C3966">
      <w:pPr>
        <w:spacing w:after="0"/>
        <w:ind w:left="708"/>
        <w:jc w:val="both"/>
        <w:rPr>
          <w:szCs w:val="22"/>
        </w:rPr>
      </w:pPr>
      <w:r>
        <w:rPr>
          <w:szCs w:val="22"/>
        </w:rPr>
        <w:t>c</w:t>
      </w:r>
      <w:r w:rsidRPr="00795FB6">
        <w:rPr>
          <w:szCs w:val="22"/>
        </w:rPr>
        <w:t xml:space="preserve">) wysokość zabudowy – </w:t>
      </w:r>
      <w:r>
        <w:rPr>
          <w:szCs w:val="22"/>
        </w:rPr>
        <w:t xml:space="preserve">dla budynków usługowych </w:t>
      </w:r>
      <w:r w:rsidRPr="00795FB6">
        <w:rPr>
          <w:szCs w:val="22"/>
        </w:rPr>
        <w:t>nie wyżej jak 1</w:t>
      </w:r>
      <w:r>
        <w:rPr>
          <w:szCs w:val="22"/>
        </w:rPr>
        <w:t>1</w:t>
      </w:r>
      <w:r w:rsidRPr="00795FB6">
        <w:rPr>
          <w:szCs w:val="22"/>
        </w:rPr>
        <w:t>,0</w:t>
      </w:r>
      <w:r>
        <w:rPr>
          <w:szCs w:val="22"/>
        </w:rPr>
        <w:t xml:space="preserve"> </w:t>
      </w:r>
      <w:r w:rsidRPr="00795FB6">
        <w:rPr>
          <w:szCs w:val="22"/>
        </w:rPr>
        <w:t>m,</w:t>
      </w:r>
      <w:r>
        <w:rPr>
          <w:szCs w:val="22"/>
        </w:rPr>
        <w:t xml:space="preserve"> dla budynków towarzyszących typu garaż, budynek gospodarczy – nie wyżej jak 6,0 m dla budynków z dachami stromymi, do 4,0m z dachami płaskimi ,</w:t>
      </w:r>
    </w:p>
    <w:p w14:paraId="001B91AF" w14:textId="77777777" w:rsidR="003A6580" w:rsidRPr="00D14137" w:rsidRDefault="003A6580" w:rsidP="002C3966">
      <w:pPr>
        <w:spacing w:after="0"/>
        <w:ind w:left="708"/>
        <w:jc w:val="both"/>
        <w:rPr>
          <w:szCs w:val="22"/>
        </w:rPr>
      </w:pPr>
      <w:r>
        <w:rPr>
          <w:szCs w:val="22"/>
        </w:rPr>
        <w:t>d</w:t>
      </w:r>
      <w:r w:rsidRPr="00D14137">
        <w:rPr>
          <w:szCs w:val="22"/>
        </w:rPr>
        <w:t>) geometria dachów:</w:t>
      </w:r>
    </w:p>
    <w:p w14:paraId="3CB09149" w14:textId="77777777" w:rsidR="003A6580" w:rsidRDefault="003A6580" w:rsidP="003A658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D14137">
        <w:rPr>
          <w:rFonts w:ascii="Times New Roman" w:hAnsi="Times New Roman"/>
        </w:rPr>
        <w:t xml:space="preserve"> dla nowej zabudowy usługowej - dachy strome, dwuspadowe </w:t>
      </w:r>
      <w:r>
        <w:rPr>
          <w:rFonts w:ascii="Times New Roman" w:hAnsi="Times New Roman"/>
        </w:rPr>
        <w:t xml:space="preserve">o nachyleniu 35-45 stopni </w:t>
      </w:r>
      <w:r w:rsidRPr="00D14137">
        <w:rPr>
          <w:rFonts w:ascii="Times New Roman" w:hAnsi="Times New Roman"/>
        </w:rPr>
        <w:t>lub mansardowe, położenie kalenicy głównej wg zasady jak dla istniejącej zabudowy wzdłuż ul. Długiej,</w:t>
      </w:r>
    </w:p>
    <w:p w14:paraId="5CC26587" w14:textId="77777777" w:rsidR="003A6580" w:rsidRDefault="003A6580" w:rsidP="003A658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AC7B53">
        <w:rPr>
          <w:rFonts w:ascii="Times New Roman" w:hAnsi="Times New Roman"/>
        </w:rPr>
        <w:t xml:space="preserve">dopuszcza się okna połaciowe i w lukarnach, </w:t>
      </w:r>
      <w:r>
        <w:rPr>
          <w:rFonts w:ascii="Times New Roman" w:hAnsi="Times New Roman"/>
        </w:rPr>
        <w:t xml:space="preserve">a także </w:t>
      </w:r>
      <w:r w:rsidRPr="00AC7B53">
        <w:rPr>
          <w:rFonts w:ascii="Times New Roman" w:hAnsi="Times New Roman"/>
        </w:rPr>
        <w:t xml:space="preserve"> na fragmentach dach</w:t>
      </w:r>
      <w:r>
        <w:rPr>
          <w:rFonts w:ascii="Times New Roman" w:hAnsi="Times New Roman"/>
        </w:rPr>
        <w:t>y</w:t>
      </w:r>
      <w:r w:rsidRPr="00AC7B53">
        <w:rPr>
          <w:rFonts w:ascii="Times New Roman" w:hAnsi="Times New Roman"/>
        </w:rPr>
        <w:t xml:space="preserve"> płaski</w:t>
      </w:r>
      <w:r>
        <w:rPr>
          <w:rFonts w:ascii="Times New Roman" w:hAnsi="Times New Roman"/>
        </w:rPr>
        <w:t>e,</w:t>
      </w:r>
      <w:r w:rsidRPr="00AC7B53">
        <w:rPr>
          <w:rFonts w:ascii="Times New Roman" w:hAnsi="Times New Roman"/>
        </w:rPr>
        <w:t xml:space="preserve">  </w:t>
      </w:r>
    </w:p>
    <w:p w14:paraId="28BDC343" w14:textId="77777777" w:rsidR="003A6580" w:rsidRPr="00D14137" w:rsidRDefault="003A6580" w:rsidP="003A6580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</w:rPr>
      </w:pPr>
      <w:r w:rsidRPr="00D14137">
        <w:rPr>
          <w:rFonts w:ascii="Times New Roman" w:hAnsi="Times New Roman"/>
        </w:rPr>
        <w:t xml:space="preserve">dla zabudowy istniejącej  dopuszcza się zachowanie istniejącej geometrii dachów, </w:t>
      </w:r>
    </w:p>
    <w:p w14:paraId="12F8A54E" w14:textId="77777777" w:rsidR="003A6580" w:rsidRPr="00D14137" w:rsidRDefault="003A6580" w:rsidP="003A658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dla budynków towarzyszących typu garaż, budynek gospodarczy: dla budynków  sytuowanych bezpośrednio przy granicy działek dopuszcza się dachy płaskie lub jednospadowe o nachyleniach w przedziale 10-25stopni, </w:t>
      </w:r>
    </w:p>
    <w:p w14:paraId="67EA4B25" w14:textId="77777777" w:rsidR="003A6580" w:rsidRPr="00795FB6" w:rsidRDefault="003A6580" w:rsidP="002C3966">
      <w:pPr>
        <w:spacing w:after="0"/>
        <w:ind w:left="426"/>
        <w:jc w:val="both"/>
        <w:rPr>
          <w:szCs w:val="22"/>
        </w:rPr>
      </w:pPr>
      <w:r w:rsidRPr="00795FB6">
        <w:rPr>
          <w:szCs w:val="22"/>
        </w:rPr>
        <w:t xml:space="preserve">3) </w:t>
      </w:r>
      <w:r>
        <w:rPr>
          <w:szCs w:val="22"/>
        </w:rPr>
        <w:t>l</w:t>
      </w:r>
      <w:r w:rsidRPr="00795FB6">
        <w:rPr>
          <w:szCs w:val="22"/>
        </w:rPr>
        <w:t>inie zabudowy</w:t>
      </w:r>
      <w:r w:rsidRPr="00AB4117">
        <w:rPr>
          <w:szCs w:val="22"/>
        </w:rPr>
        <w:t xml:space="preserve"> –</w:t>
      </w:r>
      <w:r>
        <w:rPr>
          <w:szCs w:val="22"/>
        </w:rPr>
        <w:t xml:space="preserve"> </w:t>
      </w:r>
      <w:r w:rsidRPr="00795FB6">
        <w:rPr>
          <w:szCs w:val="22"/>
        </w:rPr>
        <w:t>ustala się nieprzekraczalne linie zabudowy</w:t>
      </w:r>
      <w:r>
        <w:rPr>
          <w:szCs w:val="22"/>
        </w:rPr>
        <w:t xml:space="preserve"> od strony dróg </w:t>
      </w:r>
      <w:r w:rsidRPr="00795FB6">
        <w:rPr>
          <w:szCs w:val="22"/>
        </w:rPr>
        <w:t xml:space="preserve">jak na rysunku planu, </w:t>
      </w:r>
    </w:p>
    <w:p w14:paraId="2251B1EB" w14:textId="77777777" w:rsidR="003A6580" w:rsidRPr="00795FB6" w:rsidRDefault="003A6580" w:rsidP="002C3966">
      <w:pPr>
        <w:spacing w:before="120" w:after="0"/>
        <w:ind w:left="720" w:hanging="294"/>
        <w:contextualSpacing/>
        <w:jc w:val="both"/>
        <w:rPr>
          <w:szCs w:val="22"/>
        </w:rPr>
      </w:pPr>
      <w:r w:rsidRPr="00795FB6">
        <w:rPr>
          <w:szCs w:val="22"/>
        </w:rPr>
        <w:t>4)</w:t>
      </w:r>
      <w:r>
        <w:rPr>
          <w:szCs w:val="22"/>
        </w:rPr>
        <w:t xml:space="preserve"> d</w:t>
      </w:r>
      <w:r w:rsidRPr="00795FB6">
        <w:rPr>
          <w:szCs w:val="22"/>
        </w:rPr>
        <w:t xml:space="preserve">opuszcza się sytuowanie budynków bezpośrednio przy granicy z sąsiednią działką </w:t>
      </w:r>
      <w:r>
        <w:rPr>
          <w:szCs w:val="22"/>
        </w:rPr>
        <w:t> </w:t>
      </w:r>
      <w:r w:rsidRPr="00795FB6">
        <w:rPr>
          <w:szCs w:val="22"/>
        </w:rPr>
        <w:t>budowlaną</w:t>
      </w:r>
      <w:r>
        <w:rPr>
          <w:szCs w:val="22"/>
        </w:rPr>
        <w:t xml:space="preserve">, w szczególności dotyczy to budynków gospodarczych oraz garaży, </w:t>
      </w:r>
    </w:p>
    <w:p w14:paraId="3323584B" w14:textId="77777777" w:rsidR="003A6580" w:rsidRPr="00383372" w:rsidRDefault="003A6580" w:rsidP="002C3966">
      <w:pPr>
        <w:spacing w:after="0"/>
        <w:ind w:left="720" w:hanging="294"/>
        <w:jc w:val="both"/>
        <w:rPr>
          <w:szCs w:val="22"/>
        </w:rPr>
      </w:pPr>
      <w:r w:rsidRPr="00795FB6">
        <w:rPr>
          <w:szCs w:val="22"/>
        </w:rPr>
        <w:t xml:space="preserve">5) </w:t>
      </w:r>
      <w:r>
        <w:rPr>
          <w:szCs w:val="22"/>
        </w:rPr>
        <w:t>u</w:t>
      </w:r>
      <w:r w:rsidRPr="00383372">
        <w:rPr>
          <w:szCs w:val="22"/>
        </w:rPr>
        <w:t>stala się  w kształtowaniu zabudowy:</w:t>
      </w:r>
    </w:p>
    <w:p w14:paraId="6DFEF981" w14:textId="77777777" w:rsidR="003A6580" w:rsidRPr="00383372" w:rsidRDefault="003A6580" w:rsidP="003A6580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</w:rPr>
      </w:pPr>
      <w:r w:rsidRPr="00383372">
        <w:rPr>
          <w:rFonts w:ascii="Times New Roman" w:hAnsi="Times New Roman"/>
        </w:rPr>
        <w:t xml:space="preserve">nakaz pokrycia elewacji cegłą lub tynkiem, z zastosowaniem jasnych barw (np. kolor biały, beżowy, jasnoszary), </w:t>
      </w:r>
    </w:p>
    <w:p w14:paraId="69B6B5E8" w14:textId="77777777" w:rsidR="003A6580" w:rsidRPr="00383372" w:rsidRDefault="003A6580" w:rsidP="003A6580">
      <w:pPr>
        <w:pStyle w:val="Akapitzlist"/>
        <w:numPr>
          <w:ilvl w:val="0"/>
          <w:numId w:val="1"/>
        </w:numPr>
        <w:spacing w:before="120" w:after="0"/>
        <w:jc w:val="both"/>
        <w:rPr>
          <w:rFonts w:ascii="Times New Roman" w:hAnsi="Times New Roman"/>
        </w:rPr>
      </w:pPr>
      <w:r w:rsidRPr="00383372">
        <w:rPr>
          <w:rFonts w:ascii="Times New Roman" w:hAnsi="Times New Roman"/>
        </w:rPr>
        <w:t>nakaz pokrycia dachów stromych dachówką, blachą</w:t>
      </w:r>
      <w:r>
        <w:rPr>
          <w:rFonts w:ascii="Times New Roman" w:hAnsi="Times New Roman"/>
        </w:rPr>
        <w:t>, blachodachówką</w:t>
      </w:r>
      <w:r w:rsidRPr="00383372">
        <w:rPr>
          <w:rFonts w:ascii="Times New Roman" w:hAnsi="Times New Roman"/>
        </w:rPr>
        <w:t xml:space="preserve">, </w:t>
      </w:r>
    </w:p>
    <w:p w14:paraId="216D82CA" w14:textId="77777777" w:rsidR="003A6580" w:rsidRDefault="003A6580" w:rsidP="003A6580">
      <w:pPr>
        <w:pStyle w:val="Akapitzlist"/>
        <w:numPr>
          <w:ilvl w:val="0"/>
          <w:numId w:val="1"/>
        </w:numPr>
        <w:spacing w:before="120" w:after="0"/>
        <w:jc w:val="both"/>
        <w:rPr>
          <w:rFonts w:ascii="Times New Roman" w:hAnsi="Times New Roman"/>
        </w:rPr>
      </w:pPr>
      <w:r w:rsidRPr="00383372">
        <w:rPr>
          <w:rFonts w:ascii="Times New Roman" w:hAnsi="Times New Roman"/>
        </w:rPr>
        <w:t>pokrycia dachowe – matowe, w kolorze naturalnego spieku ceramicznego lub brązowym,  grafitowym</w:t>
      </w:r>
      <w:r>
        <w:rPr>
          <w:rFonts w:ascii="Times New Roman" w:hAnsi="Times New Roman"/>
        </w:rPr>
        <w:t>,</w:t>
      </w:r>
    </w:p>
    <w:p w14:paraId="013F3C61" w14:textId="77777777" w:rsidR="003A6580" w:rsidRPr="00383372" w:rsidRDefault="003A6580" w:rsidP="003A6580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wyklucza się jaskrawe barwy w elewacjach i pokryciach dachowych</w:t>
      </w:r>
      <w:r w:rsidRPr="00383372">
        <w:rPr>
          <w:rFonts w:ascii="Times New Roman" w:hAnsi="Times New Roman"/>
        </w:rPr>
        <w:t>.</w:t>
      </w:r>
    </w:p>
    <w:p w14:paraId="71FC032B" w14:textId="77777777" w:rsidR="003A6580" w:rsidRPr="00795FB6" w:rsidRDefault="003A6580" w:rsidP="002C3966">
      <w:pPr>
        <w:spacing w:after="0"/>
        <w:ind w:left="720" w:hanging="294"/>
        <w:jc w:val="both"/>
        <w:rPr>
          <w:szCs w:val="22"/>
        </w:rPr>
      </w:pPr>
      <w:r>
        <w:rPr>
          <w:szCs w:val="22"/>
        </w:rPr>
        <w:t xml:space="preserve">6) </w:t>
      </w:r>
      <w:r w:rsidRPr="00795FB6">
        <w:rPr>
          <w:szCs w:val="22"/>
        </w:rPr>
        <w:t xml:space="preserve"> </w:t>
      </w:r>
      <w:r>
        <w:rPr>
          <w:szCs w:val="22"/>
        </w:rPr>
        <w:t>z</w:t>
      </w:r>
      <w:r w:rsidRPr="00795FB6">
        <w:rPr>
          <w:szCs w:val="22"/>
        </w:rPr>
        <w:t>asady zagospodarowania dotyczące miejsc parkingowych:</w:t>
      </w:r>
    </w:p>
    <w:p w14:paraId="6C126FB9" w14:textId="77777777" w:rsidR="003A6580" w:rsidRPr="00795FB6" w:rsidRDefault="003A6580" w:rsidP="002C3966">
      <w:pPr>
        <w:spacing w:after="0"/>
        <w:ind w:left="708"/>
        <w:jc w:val="both"/>
        <w:rPr>
          <w:szCs w:val="22"/>
        </w:rPr>
      </w:pPr>
      <w:r w:rsidRPr="00795FB6">
        <w:rPr>
          <w:szCs w:val="22"/>
        </w:rPr>
        <w:t>a) dopuszcza się sytuowanie miejsc parkingowych w kubaturze budynków</w:t>
      </w:r>
      <w:r>
        <w:rPr>
          <w:szCs w:val="22"/>
        </w:rPr>
        <w:t>, w tym w garażach oraz jako miejsca naziemne</w:t>
      </w:r>
      <w:r w:rsidRPr="00795FB6">
        <w:rPr>
          <w:szCs w:val="22"/>
        </w:rPr>
        <w:t>,</w:t>
      </w:r>
      <w:r w:rsidRPr="00D06BAD">
        <w:rPr>
          <w:szCs w:val="22"/>
        </w:rPr>
        <w:t xml:space="preserve"> wydzielone na terenie nieruchomości,</w:t>
      </w:r>
    </w:p>
    <w:p w14:paraId="1A54EF31" w14:textId="77777777" w:rsidR="003A6580" w:rsidRDefault="003A6580" w:rsidP="002C3966">
      <w:pPr>
        <w:spacing w:after="0"/>
        <w:ind w:left="993" w:hanging="285"/>
        <w:jc w:val="both"/>
        <w:rPr>
          <w:szCs w:val="22"/>
        </w:rPr>
      </w:pPr>
      <w:r w:rsidRPr="00795FB6">
        <w:rPr>
          <w:szCs w:val="22"/>
        </w:rPr>
        <w:t xml:space="preserve">b) </w:t>
      </w:r>
      <w:r>
        <w:rPr>
          <w:szCs w:val="22"/>
        </w:rPr>
        <w:t>minimalny wskaźnik miejsc parkingowych:</w:t>
      </w:r>
    </w:p>
    <w:p w14:paraId="4768DC54" w14:textId="77777777" w:rsidR="003A6580" w:rsidRPr="00543F28" w:rsidRDefault="003A6580" w:rsidP="003A658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543F28">
        <w:rPr>
          <w:rFonts w:ascii="Times New Roman" w:hAnsi="Times New Roman"/>
        </w:rPr>
        <w:t xml:space="preserve">nie mniej niż 2 miejsca parkingowe na 1 gabinet lekarski, jednocześnie nie mniej niż 4 miejsca, </w:t>
      </w:r>
    </w:p>
    <w:p w14:paraId="1CD95ED4" w14:textId="77777777" w:rsidR="003A6580" w:rsidRPr="00543F28" w:rsidRDefault="003A6580" w:rsidP="003A658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543F28">
        <w:rPr>
          <w:rFonts w:ascii="Times New Roman" w:hAnsi="Times New Roman"/>
        </w:rPr>
        <w:t>dla innych usług niż usługi zdrowia - nie mniej jak 1 miejsce na każde rozpoczęte 50 m</w:t>
      </w:r>
      <w:r w:rsidRPr="00543F28">
        <w:rPr>
          <w:rFonts w:ascii="Times New Roman" w:hAnsi="Times New Roman"/>
          <w:vertAlign w:val="superscript"/>
        </w:rPr>
        <w:t xml:space="preserve">2 </w:t>
      </w:r>
      <w:r w:rsidRPr="00543F28">
        <w:rPr>
          <w:rFonts w:ascii="Times New Roman" w:hAnsi="Times New Roman"/>
        </w:rPr>
        <w:t>powierzchni użytkowej usługi,</w:t>
      </w:r>
    </w:p>
    <w:p w14:paraId="5A17BC76" w14:textId="77777777" w:rsidR="003A6580" w:rsidRPr="00543F28" w:rsidRDefault="003A6580" w:rsidP="003A658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543F28">
        <w:rPr>
          <w:rFonts w:ascii="Times New Roman" w:hAnsi="Times New Roman"/>
        </w:rPr>
        <w:t xml:space="preserve">dla towarzyszących lokali mieszkalnych – nie mniej jak 1 miejsce na mieszkanie,  </w:t>
      </w:r>
    </w:p>
    <w:p w14:paraId="5BA5E5B7" w14:textId="77777777" w:rsidR="003A6580" w:rsidRDefault="003A6580" w:rsidP="002C3966">
      <w:pPr>
        <w:spacing w:after="0"/>
        <w:ind w:left="993" w:hanging="285"/>
        <w:jc w:val="both"/>
        <w:rPr>
          <w:szCs w:val="22"/>
        </w:rPr>
      </w:pPr>
      <w:r>
        <w:rPr>
          <w:szCs w:val="22"/>
        </w:rPr>
        <w:t xml:space="preserve">c) </w:t>
      </w:r>
      <w:r w:rsidRPr="00D06BAD">
        <w:rPr>
          <w:szCs w:val="22"/>
        </w:rPr>
        <w:t>wymagana minimalna liczba miejsc parkingowych to liczba obliczona według wskaźników parkingowych i zaokrąglona w górę do najbliższej liczby całkowitej</w:t>
      </w:r>
      <w:r>
        <w:rPr>
          <w:szCs w:val="22"/>
        </w:rPr>
        <w:t>,</w:t>
      </w:r>
    </w:p>
    <w:p w14:paraId="066A7813" w14:textId="77777777" w:rsidR="003A6580" w:rsidRDefault="003A6580" w:rsidP="002C3966">
      <w:pPr>
        <w:spacing w:after="0"/>
        <w:ind w:left="993" w:hanging="285"/>
        <w:jc w:val="both"/>
        <w:rPr>
          <w:szCs w:val="22"/>
        </w:rPr>
      </w:pPr>
      <w:r>
        <w:rPr>
          <w:szCs w:val="22"/>
        </w:rPr>
        <w:t>d) w ogólnej liczbie miejsc naziemnych wydzielonych na terenie nieruchomości wyznaczyć minimum 2 miejsca dla potrzeb pojazdów wyposażonych w karty parkingowe,</w:t>
      </w:r>
    </w:p>
    <w:p w14:paraId="3D8D152B" w14:textId="77777777" w:rsidR="003A6580" w:rsidRDefault="003A6580" w:rsidP="002C3966">
      <w:pPr>
        <w:spacing w:after="0"/>
        <w:ind w:left="993" w:hanging="285"/>
        <w:jc w:val="both"/>
        <w:rPr>
          <w:szCs w:val="22"/>
        </w:rPr>
      </w:pPr>
      <w:r>
        <w:rPr>
          <w:szCs w:val="22"/>
        </w:rPr>
        <w:t>e</w:t>
      </w:r>
      <w:r w:rsidRPr="00D06BAD">
        <w:rPr>
          <w:szCs w:val="22"/>
        </w:rPr>
        <w:t>) nawierzchni miejsc parkingowych nie wlicza się do powierzchni biologicznie czynnej</w:t>
      </w:r>
      <w:r>
        <w:rPr>
          <w:szCs w:val="22"/>
        </w:rPr>
        <w:t>,</w:t>
      </w:r>
    </w:p>
    <w:p w14:paraId="6871E929" w14:textId="77777777" w:rsidR="003A6580" w:rsidRPr="00795FB6" w:rsidRDefault="003A6580" w:rsidP="002C3966">
      <w:pPr>
        <w:spacing w:after="0"/>
        <w:ind w:left="993" w:hanging="285"/>
        <w:jc w:val="both"/>
        <w:rPr>
          <w:szCs w:val="22"/>
        </w:rPr>
      </w:pPr>
      <w:r>
        <w:rPr>
          <w:szCs w:val="22"/>
        </w:rPr>
        <w:t xml:space="preserve">f) w zagospodarowaniu i urządzeniu terenu wyznaczyć miejsca parkingowe dla rowerów, minimum 6 stanowisk. </w:t>
      </w:r>
    </w:p>
    <w:p w14:paraId="750AC23A" w14:textId="77777777" w:rsidR="003A6580" w:rsidRPr="00795FB6" w:rsidRDefault="003A6580" w:rsidP="002C3966">
      <w:pPr>
        <w:spacing w:after="0"/>
        <w:ind w:left="426" w:hanging="426"/>
        <w:jc w:val="both"/>
        <w:rPr>
          <w:szCs w:val="22"/>
        </w:rPr>
      </w:pPr>
      <w:r>
        <w:rPr>
          <w:szCs w:val="22"/>
        </w:rPr>
        <w:t>8</w:t>
      </w:r>
      <w:r w:rsidRPr="00795FB6">
        <w:rPr>
          <w:szCs w:val="22"/>
        </w:rPr>
        <w:t xml:space="preserve">. Szczególne warunki zagospodarowania oraz ograniczenia w ich użytkowaniu, w tym zakaz zabudowy: </w:t>
      </w:r>
      <w:r>
        <w:rPr>
          <w:szCs w:val="22"/>
        </w:rPr>
        <w:t xml:space="preserve">nie określa się. </w:t>
      </w:r>
    </w:p>
    <w:p w14:paraId="38CA2055" w14:textId="77777777" w:rsidR="003A6580" w:rsidRPr="00795FB6" w:rsidRDefault="003A6580" w:rsidP="002C3966">
      <w:pPr>
        <w:spacing w:after="0"/>
        <w:rPr>
          <w:szCs w:val="22"/>
        </w:rPr>
      </w:pPr>
      <w:r>
        <w:rPr>
          <w:szCs w:val="22"/>
        </w:rPr>
        <w:t>9</w:t>
      </w:r>
      <w:r w:rsidRPr="00795FB6">
        <w:rPr>
          <w:szCs w:val="22"/>
        </w:rPr>
        <w:t>.</w:t>
      </w:r>
      <w:r>
        <w:rPr>
          <w:szCs w:val="22"/>
        </w:rPr>
        <w:t> </w:t>
      </w:r>
      <w:r w:rsidRPr="00795FB6">
        <w:rPr>
          <w:szCs w:val="22"/>
        </w:rPr>
        <w:t xml:space="preserve"> Zasady modernizacji, rozbudowy i budowy systemów komunikacji i infrastruktury technicznej:</w:t>
      </w:r>
    </w:p>
    <w:p w14:paraId="3D47410F" w14:textId="77777777" w:rsidR="003A6580" w:rsidRPr="00795FB6" w:rsidRDefault="003A6580" w:rsidP="002C3966">
      <w:pPr>
        <w:spacing w:after="0"/>
        <w:ind w:left="720" w:hanging="360"/>
        <w:contextualSpacing/>
        <w:jc w:val="both"/>
        <w:rPr>
          <w:szCs w:val="22"/>
        </w:rPr>
      </w:pPr>
      <w:r w:rsidRPr="00795FB6">
        <w:rPr>
          <w:szCs w:val="22"/>
        </w:rPr>
        <w:t>1)</w:t>
      </w:r>
      <w:r w:rsidRPr="00795FB6">
        <w:rPr>
          <w:szCs w:val="22"/>
        </w:rPr>
        <w:tab/>
        <w:t xml:space="preserve">obsługa komunikacyjna </w:t>
      </w:r>
      <w:r>
        <w:rPr>
          <w:szCs w:val="22"/>
        </w:rPr>
        <w:t xml:space="preserve">dojazd </w:t>
      </w:r>
      <w:r w:rsidRPr="00795FB6">
        <w:rPr>
          <w:szCs w:val="22"/>
        </w:rPr>
        <w:t>z sąsiedni</w:t>
      </w:r>
      <w:r>
        <w:rPr>
          <w:szCs w:val="22"/>
        </w:rPr>
        <w:t>ej drogi gminnej ul. Polnej,</w:t>
      </w:r>
      <w:r w:rsidRPr="00795FB6">
        <w:rPr>
          <w:szCs w:val="22"/>
        </w:rPr>
        <w:t xml:space="preserve"> usytuowan</w:t>
      </w:r>
      <w:r>
        <w:rPr>
          <w:szCs w:val="22"/>
        </w:rPr>
        <w:t>ej</w:t>
      </w:r>
      <w:r w:rsidRPr="00795FB6">
        <w:rPr>
          <w:szCs w:val="22"/>
        </w:rPr>
        <w:t xml:space="preserve"> poza granicami planu</w:t>
      </w:r>
      <w:r>
        <w:rPr>
          <w:szCs w:val="22"/>
        </w:rPr>
        <w:t>,  a dojazdy z drogi powiatowej – ul. Długiej wyłącznie za zgodą zarządcy,</w:t>
      </w:r>
    </w:p>
    <w:p w14:paraId="7197B0AA" w14:textId="77777777" w:rsidR="003A6580" w:rsidRPr="00795FB6" w:rsidRDefault="003A6580" w:rsidP="002C3966">
      <w:pPr>
        <w:spacing w:after="0"/>
        <w:ind w:left="720" w:hanging="360"/>
        <w:contextualSpacing/>
        <w:jc w:val="both"/>
        <w:rPr>
          <w:szCs w:val="22"/>
        </w:rPr>
      </w:pPr>
      <w:r w:rsidRPr="00795FB6">
        <w:rPr>
          <w:szCs w:val="22"/>
        </w:rPr>
        <w:lastRenderedPageBreak/>
        <w:t>2)</w:t>
      </w:r>
      <w:r w:rsidRPr="00795FB6">
        <w:rPr>
          <w:szCs w:val="22"/>
        </w:rPr>
        <w:tab/>
        <w:t>zasady obsługi w zakresie infrastruktury technicznej – zgodnie z ustaleniami zawartymi w § 1</w:t>
      </w:r>
      <w:r>
        <w:rPr>
          <w:szCs w:val="22"/>
        </w:rPr>
        <w:t>0</w:t>
      </w:r>
      <w:r w:rsidRPr="00795FB6">
        <w:rPr>
          <w:szCs w:val="22"/>
        </w:rPr>
        <w:t>.</w:t>
      </w:r>
    </w:p>
    <w:p w14:paraId="63617041" w14:textId="77777777" w:rsidR="003A6580" w:rsidRPr="00795FB6" w:rsidRDefault="003A6580" w:rsidP="002C3966">
      <w:pPr>
        <w:spacing w:after="0"/>
        <w:ind w:left="284" w:hanging="284"/>
        <w:jc w:val="both"/>
        <w:rPr>
          <w:szCs w:val="22"/>
        </w:rPr>
      </w:pPr>
      <w:r w:rsidRPr="00795FB6">
        <w:rPr>
          <w:szCs w:val="22"/>
        </w:rPr>
        <w:t>1</w:t>
      </w:r>
      <w:r>
        <w:rPr>
          <w:szCs w:val="22"/>
        </w:rPr>
        <w:t>0</w:t>
      </w:r>
      <w:r w:rsidRPr="00795FB6">
        <w:rPr>
          <w:szCs w:val="22"/>
        </w:rPr>
        <w:t>.</w:t>
      </w:r>
      <w:r>
        <w:rPr>
          <w:szCs w:val="22"/>
        </w:rPr>
        <w:t>  </w:t>
      </w:r>
      <w:r w:rsidRPr="00795FB6">
        <w:rPr>
          <w:szCs w:val="22"/>
        </w:rPr>
        <w:t>Stawk</w:t>
      </w:r>
      <w:r>
        <w:rPr>
          <w:szCs w:val="22"/>
        </w:rPr>
        <w:t xml:space="preserve">a </w:t>
      </w:r>
      <w:r w:rsidRPr="00795FB6">
        <w:rPr>
          <w:szCs w:val="22"/>
        </w:rPr>
        <w:t>procentow</w:t>
      </w:r>
      <w:r>
        <w:rPr>
          <w:szCs w:val="22"/>
        </w:rPr>
        <w:t>a stanowiąca podstawę do określenia opłaty,</w:t>
      </w:r>
      <w:r w:rsidRPr="00795FB6">
        <w:rPr>
          <w:szCs w:val="22"/>
        </w:rPr>
        <w:t xml:space="preserve"> o której mowa w art. 36 ust. 4 </w:t>
      </w:r>
      <w:r>
        <w:rPr>
          <w:szCs w:val="22"/>
        </w:rPr>
        <w:t>  </w:t>
      </w:r>
      <w:r w:rsidRPr="00795FB6">
        <w:rPr>
          <w:szCs w:val="22"/>
        </w:rPr>
        <w:t xml:space="preserve">ustawy o planowaniu i zagospodarowaniu przestrzennym </w:t>
      </w:r>
      <w:r w:rsidRPr="005935A5">
        <w:rPr>
          <w:szCs w:val="22"/>
        </w:rPr>
        <w:t xml:space="preserve">– </w:t>
      </w:r>
      <w:r w:rsidRPr="00795FB6">
        <w:rPr>
          <w:szCs w:val="22"/>
        </w:rPr>
        <w:t xml:space="preserve"> 0%</w:t>
      </w:r>
      <w:r>
        <w:rPr>
          <w:szCs w:val="22"/>
        </w:rPr>
        <w:t xml:space="preserve"> (ze względu na własność gruntu- gmina Czersk)</w:t>
      </w:r>
      <w:r w:rsidRPr="00795FB6">
        <w:rPr>
          <w:szCs w:val="22"/>
        </w:rPr>
        <w:t>.</w:t>
      </w:r>
    </w:p>
    <w:p w14:paraId="2C1C4941" w14:textId="77777777" w:rsidR="003A6580" w:rsidRPr="00795FB6" w:rsidRDefault="003A6580" w:rsidP="002C3966">
      <w:pPr>
        <w:spacing w:before="120" w:after="0"/>
        <w:jc w:val="center"/>
        <w:rPr>
          <w:b/>
          <w:szCs w:val="22"/>
        </w:rPr>
      </w:pPr>
      <w:r w:rsidRPr="00795FB6">
        <w:rPr>
          <w:b/>
          <w:szCs w:val="22"/>
        </w:rPr>
        <w:t xml:space="preserve">§ </w:t>
      </w:r>
      <w:r>
        <w:rPr>
          <w:b/>
          <w:szCs w:val="22"/>
        </w:rPr>
        <w:t>13.</w:t>
      </w:r>
    </w:p>
    <w:p w14:paraId="5432FBB5" w14:textId="77777777" w:rsidR="003A6580" w:rsidRPr="00795FB6" w:rsidRDefault="003A6580" w:rsidP="002C3966">
      <w:pPr>
        <w:spacing w:after="0"/>
        <w:jc w:val="both"/>
        <w:rPr>
          <w:szCs w:val="22"/>
        </w:rPr>
      </w:pPr>
      <w:r w:rsidRPr="00795FB6">
        <w:rPr>
          <w:szCs w:val="22"/>
        </w:rPr>
        <w:t xml:space="preserve">W granicach niniejszego planu traci moc: </w:t>
      </w:r>
      <w:r>
        <w:rPr>
          <w:szCs w:val="22"/>
        </w:rPr>
        <w:t>m</w:t>
      </w:r>
      <w:r w:rsidRPr="00795FB6">
        <w:rPr>
          <w:szCs w:val="22"/>
        </w:rPr>
        <w:t xml:space="preserve">iejscowy plan zagospodarowania przestrzennego </w:t>
      </w:r>
      <w:r w:rsidRPr="00410208">
        <w:rPr>
          <w:szCs w:val="22"/>
        </w:rPr>
        <w:t>terenu w rejonie ulic: Chojnickiej, Długiej i Polnej we wsi Łąg</w:t>
      </w:r>
      <w:r w:rsidRPr="00795FB6">
        <w:rPr>
          <w:szCs w:val="22"/>
        </w:rPr>
        <w:t xml:space="preserve">, uchwalony </w:t>
      </w:r>
      <w:r>
        <w:rPr>
          <w:szCs w:val="22"/>
        </w:rPr>
        <w:t>u</w:t>
      </w:r>
      <w:r w:rsidRPr="00795FB6">
        <w:rPr>
          <w:szCs w:val="22"/>
        </w:rPr>
        <w:t xml:space="preserve">chwałą </w:t>
      </w:r>
      <w:r>
        <w:rPr>
          <w:szCs w:val="22"/>
        </w:rPr>
        <w:t>n</w:t>
      </w:r>
      <w:r w:rsidRPr="00795FB6">
        <w:rPr>
          <w:szCs w:val="22"/>
        </w:rPr>
        <w:t xml:space="preserve">r </w:t>
      </w:r>
      <w:r>
        <w:rPr>
          <w:szCs w:val="22"/>
        </w:rPr>
        <w:t>XXXVI/300/14</w:t>
      </w:r>
      <w:r w:rsidRPr="00795FB6">
        <w:rPr>
          <w:szCs w:val="22"/>
        </w:rPr>
        <w:t xml:space="preserve">  Rady Miejskiej w Czersku z dnia </w:t>
      </w:r>
      <w:r>
        <w:rPr>
          <w:szCs w:val="22"/>
        </w:rPr>
        <w:t xml:space="preserve">28 lutego 2014 </w:t>
      </w:r>
      <w:r w:rsidRPr="00795FB6">
        <w:rPr>
          <w:szCs w:val="22"/>
        </w:rPr>
        <w:t>r</w:t>
      </w:r>
      <w:r>
        <w:rPr>
          <w:szCs w:val="22"/>
        </w:rPr>
        <w:t>.</w:t>
      </w:r>
      <w:r w:rsidRPr="00795FB6">
        <w:rPr>
          <w:szCs w:val="22"/>
        </w:rPr>
        <w:t xml:space="preserve"> (Dz. Urz. Woj. Pom. z</w:t>
      </w:r>
      <w:r>
        <w:rPr>
          <w:szCs w:val="22"/>
        </w:rPr>
        <w:t> </w:t>
      </w:r>
      <w:r w:rsidRPr="00795FB6">
        <w:rPr>
          <w:szCs w:val="22"/>
        </w:rPr>
        <w:t>20</w:t>
      </w:r>
      <w:r>
        <w:rPr>
          <w:szCs w:val="22"/>
        </w:rPr>
        <w:t xml:space="preserve">14 </w:t>
      </w:r>
      <w:r w:rsidRPr="00795FB6">
        <w:rPr>
          <w:szCs w:val="22"/>
        </w:rPr>
        <w:t>r</w:t>
      </w:r>
      <w:r>
        <w:rPr>
          <w:szCs w:val="22"/>
        </w:rPr>
        <w:t>.,</w:t>
      </w:r>
      <w:r w:rsidRPr="00795FB6">
        <w:rPr>
          <w:szCs w:val="22"/>
        </w:rPr>
        <w:t xml:space="preserve"> poz.</w:t>
      </w:r>
      <w:r>
        <w:rPr>
          <w:szCs w:val="22"/>
        </w:rPr>
        <w:t xml:space="preserve">1548 z dnia 16.04.2014 r.). </w:t>
      </w:r>
    </w:p>
    <w:p w14:paraId="42EF3854" w14:textId="77777777" w:rsidR="003A6580" w:rsidRPr="00795FB6" w:rsidRDefault="003A6580" w:rsidP="002C3966">
      <w:pPr>
        <w:spacing w:before="120" w:after="0"/>
        <w:jc w:val="center"/>
        <w:rPr>
          <w:b/>
          <w:szCs w:val="22"/>
        </w:rPr>
      </w:pPr>
      <w:r w:rsidRPr="00795FB6">
        <w:rPr>
          <w:b/>
          <w:szCs w:val="22"/>
        </w:rPr>
        <w:t xml:space="preserve">§ </w:t>
      </w:r>
      <w:r>
        <w:rPr>
          <w:b/>
          <w:szCs w:val="22"/>
        </w:rPr>
        <w:t>14</w:t>
      </w:r>
      <w:r w:rsidRPr="00795FB6">
        <w:rPr>
          <w:b/>
          <w:szCs w:val="22"/>
        </w:rPr>
        <w:t>.</w:t>
      </w:r>
    </w:p>
    <w:p w14:paraId="6E50C5BB" w14:textId="77777777" w:rsidR="003A6580" w:rsidRPr="00795FB6" w:rsidRDefault="003A6580" w:rsidP="002C3966">
      <w:pPr>
        <w:spacing w:after="0"/>
        <w:jc w:val="both"/>
        <w:rPr>
          <w:szCs w:val="22"/>
        </w:rPr>
      </w:pPr>
      <w:r w:rsidRPr="00795FB6">
        <w:rPr>
          <w:szCs w:val="22"/>
        </w:rPr>
        <w:t>Wykonanie uchwały powierza się Burmistrzowi</w:t>
      </w:r>
      <w:r>
        <w:rPr>
          <w:szCs w:val="22"/>
        </w:rPr>
        <w:t xml:space="preserve">. </w:t>
      </w:r>
    </w:p>
    <w:p w14:paraId="2BBE8142" w14:textId="77777777" w:rsidR="003A6580" w:rsidRPr="00795FB6" w:rsidRDefault="003A6580" w:rsidP="002C3966">
      <w:pPr>
        <w:spacing w:before="240" w:after="0" w:line="240" w:lineRule="auto"/>
        <w:jc w:val="center"/>
        <w:rPr>
          <w:b/>
          <w:szCs w:val="22"/>
        </w:rPr>
      </w:pPr>
      <w:r w:rsidRPr="002C079E">
        <w:rPr>
          <w:b/>
          <w:szCs w:val="22"/>
        </w:rPr>
        <w:t xml:space="preserve">§ </w:t>
      </w:r>
      <w:r>
        <w:rPr>
          <w:b/>
          <w:szCs w:val="22"/>
        </w:rPr>
        <w:t>15</w:t>
      </w:r>
      <w:r w:rsidRPr="002C079E">
        <w:rPr>
          <w:b/>
          <w:szCs w:val="22"/>
        </w:rPr>
        <w:t>.</w:t>
      </w:r>
      <w:r w:rsidRPr="002C079E">
        <w:rPr>
          <w:szCs w:val="22"/>
        </w:rPr>
        <w:t xml:space="preserve"> </w:t>
      </w:r>
    </w:p>
    <w:p w14:paraId="4671913A" w14:textId="77777777" w:rsidR="003A6580" w:rsidRPr="00795FB6" w:rsidRDefault="003A6580" w:rsidP="002C3966">
      <w:pPr>
        <w:spacing w:after="0"/>
        <w:ind w:left="426" w:hanging="426"/>
        <w:jc w:val="both"/>
        <w:rPr>
          <w:szCs w:val="22"/>
        </w:rPr>
      </w:pPr>
      <w:r w:rsidRPr="00795FB6">
        <w:rPr>
          <w:szCs w:val="22"/>
        </w:rPr>
        <w:t xml:space="preserve">1. </w:t>
      </w:r>
      <w:r>
        <w:rPr>
          <w:szCs w:val="22"/>
        </w:rPr>
        <w:tab/>
      </w:r>
      <w:r w:rsidRPr="00795FB6">
        <w:rPr>
          <w:szCs w:val="22"/>
        </w:rPr>
        <w:t xml:space="preserve">Uchwała </w:t>
      </w:r>
      <w:r>
        <w:rPr>
          <w:szCs w:val="22"/>
        </w:rPr>
        <w:t xml:space="preserve">podlega ogłoszeniu na tablicy ogłoszeń, w </w:t>
      </w:r>
      <w:r w:rsidRPr="00DD5678">
        <w:rPr>
          <w:szCs w:val="22"/>
        </w:rPr>
        <w:t>Biuletynie Informacji Publiczn</w:t>
      </w:r>
      <w:r>
        <w:rPr>
          <w:szCs w:val="22"/>
        </w:rPr>
        <w:t xml:space="preserve">ej oraz </w:t>
      </w:r>
      <w:r w:rsidRPr="00795FB6">
        <w:rPr>
          <w:szCs w:val="22"/>
        </w:rPr>
        <w:t>w</w:t>
      </w:r>
      <w:r>
        <w:rPr>
          <w:szCs w:val="22"/>
        </w:rPr>
        <w:t> </w:t>
      </w:r>
      <w:r w:rsidRPr="00795FB6">
        <w:rPr>
          <w:szCs w:val="22"/>
        </w:rPr>
        <w:t xml:space="preserve">Dzienniku Urzędowym Województwa Pomorskiego. </w:t>
      </w:r>
    </w:p>
    <w:p w14:paraId="0DDD2628" w14:textId="77777777" w:rsidR="003A6580" w:rsidRPr="00795FB6" w:rsidRDefault="003A6580" w:rsidP="002C3966">
      <w:pPr>
        <w:spacing w:after="0"/>
        <w:ind w:left="426" w:hanging="426"/>
        <w:jc w:val="both"/>
        <w:rPr>
          <w:szCs w:val="22"/>
        </w:rPr>
      </w:pPr>
      <w:r w:rsidRPr="00795FB6">
        <w:rPr>
          <w:szCs w:val="22"/>
        </w:rPr>
        <w:t xml:space="preserve">2. </w:t>
      </w:r>
      <w:r>
        <w:rPr>
          <w:szCs w:val="22"/>
        </w:rPr>
        <w:tab/>
      </w:r>
      <w:r w:rsidRPr="00795FB6">
        <w:rPr>
          <w:szCs w:val="22"/>
        </w:rPr>
        <w:t xml:space="preserve">Uchwała </w:t>
      </w:r>
      <w:r>
        <w:rPr>
          <w:szCs w:val="22"/>
        </w:rPr>
        <w:t xml:space="preserve">wchodzi w życie po upływie 14 dni od daty ogłoszenia w  </w:t>
      </w:r>
      <w:r w:rsidRPr="00DD5678">
        <w:rPr>
          <w:szCs w:val="22"/>
        </w:rPr>
        <w:t>Dzienniku Urzędowym Województwa Pomorskiego.</w:t>
      </w:r>
    </w:p>
    <w:bookmarkStart w:id="5" w:name="_Hlk3179865" w:displacedByCustomXml="next"/>
    <w:sdt>
      <w:sdtPr>
        <w:rPr>
          <w:szCs w:val="22"/>
        </w:rPr>
        <w:alias w:val="Podpis"/>
        <w:tag w:val="attr_field_podpis_user"/>
        <w:id w:val="1543943722"/>
        <w:placeholder>
          <w:docPart w:val="8214BDC517274579810C3022B092C748"/>
        </w:placeholder>
      </w:sdtPr>
      <w:sdtContent>
        <w:p w14:paraId="780D75F7" w14:textId="77777777" w:rsidR="003A6580" w:rsidRPr="00795FB6" w:rsidRDefault="003A6580" w:rsidP="002C3966">
          <w:pPr>
            <w:spacing w:before="240" w:line="240" w:lineRule="auto"/>
            <w:ind w:left="6237"/>
            <w:jc w:val="center"/>
            <w:rPr>
              <w:szCs w:val="22"/>
            </w:rPr>
          </w:pPr>
          <w:sdt>
            <w:sdtPr>
              <w:rPr>
                <w:szCs w:val="22"/>
              </w:rPr>
              <w:alias w:val="Pełniona funkcja"/>
              <w:tag w:val="copy_attr_field_podpis_funkcja_user"/>
              <w:id w:val="1377053214"/>
              <w:placeholder>
                <w:docPart w:val="0411F93CA11B4CEFBFB15E01DB563F80"/>
              </w:placeholder>
            </w:sdtPr>
            <w:sdtContent>
              <w:r>
                <w:rPr>
                  <w:szCs w:val="22"/>
                </w:rPr>
                <w:t>Przewodniczący Rady</w:t>
              </w:r>
            </w:sdtContent>
          </w:sdt>
        </w:p>
        <w:bookmarkStart w:id="6" w:name="_Hlk3179866"/>
        <w:bookmarkEnd w:id="5"/>
        <w:p w14:paraId="37736FBB" w14:textId="77777777" w:rsidR="003A6580" w:rsidRPr="00795FB6" w:rsidRDefault="003A6580" w:rsidP="002C3966">
          <w:pPr>
            <w:spacing w:after="0" w:line="240" w:lineRule="auto"/>
            <w:ind w:left="6237"/>
            <w:jc w:val="center"/>
            <w:rPr>
              <w:szCs w:val="22"/>
            </w:rPr>
          </w:pPr>
          <w:sdt>
            <w:sdtPr>
              <w:rPr>
                <w:b/>
                <w:bCs/>
                <w:iCs/>
                <w:szCs w:val="22"/>
              </w:rPr>
              <w:alias w:val="Imię"/>
              <w:tag w:val="copy_attr_field_podpis_imie_user"/>
              <w:id w:val="451517887"/>
              <w:placeholder>
                <w:docPart w:val="A83288C1DF1249F4986AAC0C847F9E83"/>
              </w:placeholder>
            </w:sdtPr>
            <w:sdtContent>
              <w:r w:rsidRPr="00571209">
                <w:rPr>
                  <w:b/>
                  <w:bCs/>
                  <w:iCs/>
                  <w:szCs w:val="22"/>
                </w:rPr>
                <w:t xml:space="preserve">Krzysztof </w:t>
              </w:r>
            </w:sdtContent>
          </w:sdt>
          <w:r w:rsidRPr="00571209">
            <w:rPr>
              <w:b/>
              <w:bCs/>
              <w:iCs/>
              <w:szCs w:val="22"/>
            </w:rPr>
            <w:t xml:space="preserve"> </w:t>
          </w:r>
          <w:sdt>
            <w:sdtPr>
              <w:rPr>
                <w:b/>
                <w:bCs/>
                <w:iCs/>
                <w:szCs w:val="22"/>
              </w:rPr>
              <w:alias w:val="Nazwisko"/>
              <w:tag w:val="copy_attr_field_podpis_nazwisko_user"/>
              <w:id w:val="1487666331"/>
              <w:placeholder>
                <w:docPart w:val="0B415F884E1C454CBCDFE279DEE93D13"/>
              </w:placeholder>
            </w:sdtPr>
            <w:sdtContent>
              <w:proofErr w:type="spellStart"/>
              <w:r w:rsidRPr="00571209">
                <w:rPr>
                  <w:b/>
                  <w:bCs/>
                  <w:iCs/>
                  <w:szCs w:val="22"/>
                </w:rPr>
                <w:t>Przytarski</w:t>
              </w:r>
              <w:proofErr w:type="spellEnd"/>
            </w:sdtContent>
          </w:sdt>
          <w:r w:rsidRPr="00795FB6">
            <w:rPr>
              <w:szCs w:val="22"/>
            </w:rPr>
            <w:t xml:space="preserve"> </w:t>
          </w:r>
        </w:p>
      </w:sdtContent>
    </w:sdt>
    <w:bookmarkEnd w:id="6"/>
    <w:p w14:paraId="62921B18" w14:textId="77777777" w:rsidR="003A6580" w:rsidRPr="00795FB6" w:rsidRDefault="003A6580" w:rsidP="002C3966">
      <w:pPr>
        <w:spacing w:after="240" w:line="240" w:lineRule="auto"/>
        <w:jc w:val="both"/>
        <w:rPr>
          <w:szCs w:val="22"/>
        </w:rPr>
        <w:sectPr w:rsidR="003A6580" w:rsidRPr="00795FB6" w:rsidSect="009F4FFB">
          <w:headerReference w:type="default" r:id="rId7"/>
          <w:footerReference w:type="default" r:id="rId8"/>
          <w:pgSz w:w="11906" w:h="16838"/>
          <w:pgMar w:top="1417" w:right="1417" w:bottom="1417" w:left="1417" w:header="283" w:footer="283" w:gutter="0"/>
          <w:cols w:space="708"/>
          <w:docGrid w:linePitch="360"/>
        </w:sectPr>
      </w:pPr>
    </w:p>
    <w:p w14:paraId="1A265079" w14:textId="77777777" w:rsidR="003A6580" w:rsidRPr="00795FB6" w:rsidRDefault="003A6580" w:rsidP="002C3966">
      <w:pPr>
        <w:spacing w:after="240" w:line="240" w:lineRule="auto"/>
        <w:jc w:val="center"/>
        <w:rPr>
          <w:b/>
          <w:szCs w:val="22"/>
        </w:rPr>
      </w:pPr>
      <w:r w:rsidRPr="00795FB6">
        <w:rPr>
          <w:b/>
          <w:szCs w:val="22"/>
        </w:rPr>
        <w:lastRenderedPageBreak/>
        <w:t>UZASADNIENIE</w:t>
      </w:r>
    </w:p>
    <w:p w14:paraId="4AE9E2E3" w14:textId="77777777" w:rsidR="003A6580" w:rsidRPr="00795FB6" w:rsidRDefault="003A6580" w:rsidP="002C3966">
      <w:pPr>
        <w:spacing w:after="0"/>
        <w:jc w:val="both"/>
      </w:pPr>
      <w:r w:rsidRPr="00795FB6">
        <w:tab/>
        <w:t>Dla obszaru opracowania obowiązuje obecnie miejscowy plan z 20</w:t>
      </w:r>
      <w:r>
        <w:t>14</w:t>
      </w:r>
      <w:r w:rsidRPr="00795FB6">
        <w:t xml:space="preserve"> r. </w:t>
      </w:r>
      <w:r>
        <w:t xml:space="preserve">przeznaczający teren na funkcje zabudowy mieszkaniowej jednorodzinnej (teren o symbolu 11MN).  Jest to teren stanowiący własność Gminy Czersk. Obecnie teren jest zabudowany budynkiem mieszkalnym oraz towarzyszącymi mu obiektami gospodarczymi. Plan </w:t>
      </w:r>
      <w:r w:rsidRPr="00795FB6">
        <w:t xml:space="preserve">jest realizacją uchwały nr </w:t>
      </w:r>
      <w:r>
        <w:t>XXXIX/429/21</w:t>
      </w:r>
      <w:r w:rsidRPr="00795FB6">
        <w:t xml:space="preserve"> Rady Miejskiej w Czersku z dnia </w:t>
      </w:r>
      <w:r>
        <w:t>26 października 2021</w:t>
      </w:r>
      <w:r w:rsidRPr="00795FB6">
        <w:t xml:space="preserve"> r. o przystąpieniu do sporządzania miejscowego planu przestrzennego. </w:t>
      </w:r>
      <w:r>
        <w:t xml:space="preserve">Celem planu jest zmiana ustalonego dotychczas przeznaczenia umożliwiająca realizację  ośrodka zdrowia. Oczekiwane nowe funkcje mogą być realizowane jako nowa zabudowa lub w wyniku odpowiednich przebudów istniejącego na działce budynku. </w:t>
      </w:r>
    </w:p>
    <w:p w14:paraId="09B1E966" w14:textId="77777777" w:rsidR="003A6580" w:rsidRPr="00795FB6" w:rsidRDefault="003A6580" w:rsidP="002C3966">
      <w:pPr>
        <w:spacing w:after="0"/>
        <w:jc w:val="both"/>
      </w:pPr>
      <w:r w:rsidRPr="00795FB6">
        <w:t xml:space="preserve">Obszar objęty planem jest położony </w:t>
      </w:r>
      <w:r>
        <w:t>bezpośrednio przy</w:t>
      </w:r>
      <w:r w:rsidRPr="00795FB6">
        <w:t xml:space="preserve"> ul. </w:t>
      </w:r>
      <w:r>
        <w:t>Długiej</w:t>
      </w:r>
      <w:r w:rsidRPr="00795FB6">
        <w:t>, która jest drog</w:t>
      </w:r>
      <w:r>
        <w:t>ą</w:t>
      </w:r>
      <w:r w:rsidRPr="00795FB6">
        <w:t xml:space="preserve"> </w:t>
      </w:r>
      <w:r>
        <w:t>powiatową oraz przy drodze gminnej- ul. Polnej.  Teren jest uzbrojony w sieci wodno-kanalizacyjne.</w:t>
      </w:r>
      <w:r w:rsidRPr="00795FB6">
        <w:t xml:space="preserve"> </w:t>
      </w:r>
    </w:p>
    <w:p w14:paraId="095393BF" w14:textId="77777777" w:rsidR="003A6580" w:rsidRPr="00795FB6" w:rsidRDefault="003A6580" w:rsidP="002C3966">
      <w:pPr>
        <w:spacing w:after="0"/>
        <w:jc w:val="both"/>
      </w:pPr>
      <w:r w:rsidRPr="00795FB6">
        <w:t>Jest to teren położony w granicach obszaru Natura 2000 PLB 220009 Bory Tucholskie</w:t>
      </w:r>
      <w:r>
        <w:t xml:space="preserve">, w strefie ochrony konserwatorskiej „B”  układu ruralistycznego zespołu zabudowy wsi Łąg </w:t>
      </w:r>
      <w:r w:rsidRPr="00795FB6">
        <w:t xml:space="preserve">.  </w:t>
      </w:r>
    </w:p>
    <w:p w14:paraId="6657C7DF" w14:textId="77777777" w:rsidR="003A6580" w:rsidRPr="00795FB6" w:rsidRDefault="003A6580" w:rsidP="002C3966">
      <w:pPr>
        <w:spacing w:after="0"/>
        <w:jc w:val="both"/>
      </w:pPr>
      <w:r w:rsidRPr="00795FB6">
        <w:t>Zgodnie z dokumentem Studium uwarunkowań i kierunków zagospodarowania przestrzennego Gminy Czersk w granicach administracyjnych miasta i gminy (przyjętego uchwałą nr XXXVI/301/14 Rady Miejskiej w Czersku z dnia 28 lutego 2014 r.)</w:t>
      </w:r>
      <w:r>
        <w:t xml:space="preserve"> </w:t>
      </w:r>
      <w:r w:rsidRPr="00795FB6">
        <w:t xml:space="preserve">obszar objęty zmianą planu to tereny „rozwoju urbanistycznego”, dla którego obowiązują miejscowe plany zagospodarowania przestrzennego. </w:t>
      </w:r>
    </w:p>
    <w:p w14:paraId="509BACC6" w14:textId="77777777" w:rsidR="003A6580" w:rsidRPr="00795FB6" w:rsidRDefault="003A6580" w:rsidP="002C3966">
      <w:pPr>
        <w:spacing w:after="0"/>
        <w:jc w:val="both"/>
      </w:pPr>
      <w:r w:rsidRPr="00795FB6">
        <w:t xml:space="preserve">Spełniony został wymóg art. 20 ust. 1 ustawy o planowaniu i zagospodarowaniu przestrzennym  </w:t>
      </w:r>
      <w:r w:rsidRPr="00795FB6">
        <w:rPr>
          <w:b/>
          <w:bCs/>
        </w:rPr>
        <w:t>–</w:t>
      </w:r>
      <w:r w:rsidRPr="00795FB6">
        <w:t xml:space="preserve">przedkładany do uchwalenia plan miejscowy nie narusza ustaleń obowiązującego Studium.   </w:t>
      </w:r>
    </w:p>
    <w:p w14:paraId="7F3FFDF2" w14:textId="77777777" w:rsidR="003A6580" w:rsidRPr="00795FB6" w:rsidRDefault="003A6580" w:rsidP="002C3966">
      <w:pPr>
        <w:spacing w:after="0"/>
        <w:jc w:val="both"/>
      </w:pPr>
    </w:p>
    <w:p w14:paraId="54FE1AD5" w14:textId="77777777" w:rsidR="003A6580" w:rsidRPr="00795FB6" w:rsidRDefault="003A6580" w:rsidP="002C3966">
      <w:pPr>
        <w:jc w:val="center"/>
        <w:rPr>
          <w:b/>
        </w:rPr>
      </w:pPr>
      <w:r w:rsidRPr="00795FB6">
        <w:rPr>
          <w:b/>
        </w:rPr>
        <w:t xml:space="preserve">Sposób realizacji wymogów wynikających z art. 1 ust. 2 </w:t>
      </w:r>
      <w:r w:rsidRPr="00795FB6">
        <w:rPr>
          <w:b/>
          <w:bCs/>
        </w:rPr>
        <w:t xml:space="preserve">– </w:t>
      </w:r>
      <w:r w:rsidRPr="00795FB6">
        <w:rPr>
          <w:b/>
        </w:rPr>
        <w:t>4 ustawy o planowaniu i</w:t>
      </w:r>
      <w:r>
        <w:rPr>
          <w:b/>
        </w:rPr>
        <w:t> </w:t>
      </w:r>
      <w:r w:rsidRPr="00795FB6">
        <w:rPr>
          <w:b/>
        </w:rPr>
        <w:t>zagospodarowaniu przestrzennym</w:t>
      </w:r>
    </w:p>
    <w:p w14:paraId="33584934" w14:textId="77777777" w:rsidR="003A6580" w:rsidRPr="00795FB6" w:rsidRDefault="003A6580" w:rsidP="002C3966">
      <w:pPr>
        <w:spacing w:after="0"/>
        <w:ind w:left="357" w:hanging="357"/>
        <w:rPr>
          <w:b/>
        </w:rPr>
      </w:pPr>
      <w:r w:rsidRPr="00795FB6">
        <w:rPr>
          <w:b/>
          <w:szCs w:val="22"/>
          <w:lang w:eastAsia="en-US"/>
        </w:rPr>
        <w:t>1.</w:t>
      </w:r>
      <w:r w:rsidRPr="00795FB6">
        <w:rPr>
          <w:b/>
          <w:szCs w:val="22"/>
          <w:lang w:eastAsia="en-US"/>
        </w:rPr>
        <w:tab/>
      </w:r>
      <w:r w:rsidRPr="00795FB6">
        <w:rPr>
          <w:b/>
        </w:rPr>
        <w:t>Wymagania ładu przestrzennego, w tym urbanistyki i architektury.</w:t>
      </w:r>
    </w:p>
    <w:p w14:paraId="5CFD11FA" w14:textId="77777777" w:rsidR="003A6580" w:rsidRPr="00795FB6" w:rsidRDefault="003A6580" w:rsidP="002C3966">
      <w:pPr>
        <w:spacing w:after="0"/>
        <w:ind w:left="340"/>
        <w:jc w:val="both"/>
      </w:pPr>
      <w:r w:rsidRPr="00795FB6">
        <w:t>Wymagania te uwzględniono określając przeznaczenie terenu, a także zasady kształtowania zagospodarowania i zabudowy między innymi poprzez linie zabudowy, wielkości powierzchni zabudowy, minimalny procent powierzchni biologicznie czynnej, intensywność zabudowy, wysokość zabudowy, zapisy dotyczące geometrii dachów. Ponadto ustalono konieczność harmonizowania zabudowy sytuowanej w ramach terenu pod względem kolorystycznym i</w:t>
      </w:r>
      <w:r>
        <w:t> </w:t>
      </w:r>
      <w:r w:rsidRPr="00795FB6">
        <w:t xml:space="preserve">materiałowym. Parametry, wskaźniki dla zabudowy określono biorąc pod uwagę dyspozycje Studium </w:t>
      </w:r>
      <w:r>
        <w:t>G</w:t>
      </w:r>
      <w:r w:rsidRPr="00795FB6">
        <w:t>miny Czersk, sąsiednie tereny zabudowy, a także dotychczasow</w:t>
      </w:r>
      <w:r>
        <w:t>ą</w:t>
      </w:r>
      <w:r w:rsidRPr="00795FB6">
        <w:t xml:space="preserve"> zabudowę.  </w:t>
      </w:r>
      <w:r>
        <w:t xml:space="preserve">Uchwalenie </w:t>
      </w:r>
      <w:r w:rsidRPr="00795FB6">
        <w:t>planu umożliwi przekształcenia funkcjonalne i przestrzenne</w:t>
      </w:r>
      <w:r>
        <w:t xml:space="preserve">, </w:t>
      </w:r>
      <w:r w:rsidRPr="00795FB6">
        <w:t xml:space="preserve">odpowiadające potrzebom </w:t>
      </w:r>
      <w:r>
        <w:t>samorządu- umożliwi realizację ośrodka zdrowia na gruntach stanowiących własność Gminy Czersk.</w:t>
      </w:r>
    </w:p>
    <w:p w14:paraId="73A78599" w14:textId="77777777" w:rsidR="003A6580" w:rsidRPr="00795FB6" w:rsidRDefault="003A6580" w:rsidP="002C3966">
      <w:pPr>
        <w:spacing w:before="120" w:after="0"/>
        <w:jc w:val="both"/>
      </w:pPr>
    </w:p>
    <w:p w14:paraId="7CBD405B" w14:textId="77777777" w:rsidR="003A6580" w:rsidRPr="00795FB6" w:rsidRDefault="003A6580" w:rsidP="002C3966">
      <w:pPr>
        <w:spacing w:after="0"/>
        <w:ind w:left="357" w:hanging="357"/>
        <w:rPr>
          <w:b/>
        </w:rPr>
      </w:pPr>
      <w:r w:rsidRPr="00795FB6">
        <w:rPr>
          <w:b/>
          <w:szCs w:val="22"/>
          <w:lang w:eastAsia="en-US"/>
        </w:rPr>
        <w:t>2.</w:t>
      </w:r>
      <w:r w:rsidRPr="00795FB6">
        <w:rPr>
          <w:b/>
          <w:szCs w:val="22"/>
          <w:lang w:eastAsia="en-US"/>
        </w:rPr>
        <w:tab/>
      </w:r>
      <w:r w:rsidRPr="00795FB6">
        <w:rPr>
          <w:b/>
        </w:rPr>
        <w:t>Walory architektoniczne i krajobrazowe.</w:t>
      </w:r>
    </w:p>
    <w:p w14:paraId="035AD3FB" w14:textId="77777777" w:rsidR="003A6580" w:rsidRPr="00795FB6" w:rsidRDefault="003A6580" w:rsidP="002C3966">
      <w:pPr>
        <w:spacing w:after="0"/>
        <w:ind w:left="357"/>
        <w:jc w:val="both"/>
      </w:pPr>
      <w:r w:rsidRPr="00795FB6">
        <w:t xml:space="preserve">Walory architektoniczne i krajobrazowe obszaru opracowania planu są chronione zapisami dotyczącymi kształtowania zabudowy i zagospodarowania. Ze względu na aktualne wymagania prawne </w:t>
      </w:r>
      <w:r w:rsidRPr="000F3638">
        <w:t>–</w:t>
      </w:r>
      <w:r w:rsidRPr="00795FB6">
        <w:t xml:space="preserve"> uchwała o przystąpieniu do sporządzania planu została podjęta po dacie wejścia w życie ustawy z dn. 24 kwietnia 2015 r. o zmianie niektórych ustaw w związku ze wzmocnieniem narzędzi ochrony krajobrazu </w:t>
      </w:r>
      <w:r w:rsidRPr="000F3638">
        <w:t>–</w:t>
      </w:r>
      <w:r w:rsidRPr="00795FB6">
        <w:t xml:space="preserve"> Dz. U. z 2015 r.</w:t>
      </w:r>
      <w:r>
        <w:t>,</w:t>
      </w:r>
      <w:r w:rsidRPr="00795FB6">
        <w:t xml:space="preserve"> poz. 443</w:t>
      </w:r>
      <w:r>
        <w:t xml:space="preserve"> </w:t>
      </w:r>
      <w:r w:rsidRPr="000F3638">
        <w:t>–</w:t>
      </w:r>
      <w:r w:rsidRPr="00795FB6">
        <w:t xml:space="preserve"> nie można w ustaleniach planu umieszczać ustaleń wynikających z dotychczasowego art. 15 ust 3 pkt 9 ustawy o planowaniu i</w:t>
      </w:r>
      <w:r>
        <w:t> </w:t>
      </w:r>
      <w:r w:rsidRPr="00795FB6">
        <w:t>zagospodarowaniu przestrzennym (został on uchylony) dotyczących zasad i warunków sytuowania obiektów małej architektury, tablic i urządzeń reklamowych oraz ogrodzeń, ich gabarytów, standardów jakościowych oraz rodzajów materiałów budowlanych, z jakich mogą być wykonane. Kwestie te będą mogły być regulowane przepisami odpowiedniej uchwały Rady Miejskiej w Czersku, podjętej na podstawie ustawy krajobrazowej. Audyt krajobrazowy dla województwa pomorskiego nie został dotąd sporządzony i uchwalony, nie można zatem w</w:t>
      </w:r>
      <w:r>
        <w:t> </w:t>
      </w:r>
      <w:r w:rsidRPr="00795FB6">
        <w:t xml:space="preserve">zmianie planu uwzględnić jego wyników. </w:t>
      </w:r>
    </w:p>
    <w:p w14:paraId="4E82ED78" w14:textId="77777777" w:rsidR="003A6580" w:rsidRPr="00795FB6" w:rsidRDefault="003A6580" w:rsidP="002C3966">
      <w:pPr>
        <w:spacing w:after="0"/>
        <w:ind w:left="357"/>
        <w:jc w:val="both"/>
      </w:pPr>
      <w:r w:rsidRPr="00795FB6">
        <w:lastRenderedPageBreak/>
        <w:t xml:space="preserve">Uwzględniono w ustaleniach dot. kształtowania zabudowy parametry, gabaryty zbliżone do dotychczas ustalonych w </w:t>
      </w:r>
      <w:proofErr w:type="spellStart"/>
      <w:r w:rsidRPr="00795FB6">
        <w:t>mpzp</w:t>
      </w:r>
      <w:proofErr w:type="spellEnd"/>
      <w:r w:rsidRPr="00795FB6">
        <w:t xml:space="preserve"> z 20</w:t>
      </w:r>
      <w:r>
        <w:t>14</w:t>
      </w:r>
      <w:r w:rsidRPr="00795FB6">
        <w:t> r</w:t>
      </w:r>
      <w:r>
        <w:t>.</w:t>
      </w:r>
      <w:r w:rsidRPr="00795FB6">
        <w:t xml:space="preserve"> oraz występujących w bliskim otoczeniu. </w:t>
      </w:r>
      <w:r>
        <w:t>Ze względu na położenie w strefie konserwatorskiej „B” ograniczono parametry dla nowej zabudowy (wysokość , szerokość elewacji frontowej).</w:t>
      </w:r>
      <w:r w:rsidRPr="00795FB6">
        <w:t xml:space="preserve"> </w:t>
      </w:r>
    </w:p>
    <w:p w14:paraId="0FDCF1A8" w14:textId="77777777" w:rsidR="003A6580" w:rsidRPr="00795FB6" w:rsidRDefault="003A6580" w:rsidP="002C3966">
      <w:pPr>
        <w:pStyle w:val="Akapitzlist"/>
        <w:spacing w:after="0"/>
        <w:ind w:left="0"/>
        <w:rPr>
          <w:rFonts w:ascii="Times New Roman" w:hAnsi="Times New Roman"/>
          <w:b/>
        </w:rPr>
      </w:pPr>
    </w:p>
    <w:p w14:paraId="2A2F8470" w14:textId="77777777" w:rsidR="003A6580" w:rsidRPr="00795FB6" w:rsidRDefault="003A6580" w:rsidP="002C3966">
      <w:pPr>
        <w:spacing w:after="0"/>
        <w:ind w:left="357" w:hanging="357"/>
        <w:rPr>
          <w:b/>
        </w:rPr>
      </w:pPr>
      <w:r w:rsidRPr="00795FB6">
        <w:rPr>
          <w:b/>
          <w:szCs w:val="22"/>
          <w:lang w:eastAsia="en-US"/>
        </w:rPr>
        <w:t>3.</w:t>
      </w:r>
      <w:r w:rsidRPr="00795FB6">
        <w:rPr>
          <w:b/>
          <w:szCs w:val="22"/>
          <w:lang w:eastAsia="en-US"/>
        </w:rPr>
        <w:tab/>
      </w:r>
      <w:r w:rsidRPr="00795FB6">
        <w:rPr>
          <w:b/>
        </w:rPr>
        <w:t>Wymagania ochrony środowiska.</w:t>
      </w:r>
    </w:p>
    <w:p w14:paraId="7BF87E52" w14:textId="77777777" w:rsidR="003A6580" w:rsidRPr="00795FB6" w:rsidRDefault="003A6580" w:rsidP="002C3966">
      <w:pPr>
        <w:spacing w:after="0"/>
        <w:ind w:left="357"/>
        <w:jc w:val="both"/>
      </w:pPr>
      <w:r w:rsidRPr="00795FB6">
        <w:t>Projekt zmiany planu miejscowego zawiera ustalenia dotyczące zasad ochrony środowiska, przyrody i krajobrazu, w tym ochrony gatunkowej. Obszar opracowania jest objęty formami prawnej ochrony przyrody, ze względu na położenie w granicach obszaru Natura 2000 PLB 220009 Bory Tucholskie. Obowiązują dla niego odpowiednie przepisy odrębne, w tym ustawy o</w:t>
      </w:r>
      <w:r>
        <w:t> </w:t>
      </w:r>
      <w:r w:rsidRPr="00795FB6">
        <w:t>ochronie przyrody oraz przepisy prawa miejscowego takie jak: zarządzenia RDOŚ w</w:t>
      </w:r>
      <w:r>
        <w:t> </w:t>
      </w:r>
      <w:r w:rsidRPr="00795FB6">
        <w:t>Bydgoszczy z dnia 31 marca 2015 r. w sprawie ustanowienia planu zadań ochronnych dla obszaru Natura 2000 Obszar Specjalnej Ochrony Ptaków Bory Tucholskie PLB 220009 (Dz. Urz. Woj. Pom. z 2015 r</w:t>
      </w:r>
      <w:r>
        <w:t>.,</w:t>
      </w:r>
      <w:r w:rsidRPr="00795FB6">
        <w:t xml:space="preserve"> poz. 1161) . </w:t>
      </w:r>
    </w:p>
    <w:p w14:paraId="0713147E" w14:textId="77777777" w:rsidR="003A6580" w:rsidRPr="00795FB6" w:rsidRDefault="003A6580" w:rsidP="002C3966">
      <w:pPr>
        <w:spacing w:after="0"/>
        <w:ind w:left="357"/>
        <w:jc w:val="both"/>
      </w:pPr>
      <w:r w:rsidRPr="00795FB6">
        <w:t>Wg danych z ewidencji gruntów</w:t>
      </w:r>
      <w:r>
        <w:t xml:space="preserve">, </w:t>
      </w:r>
      <w:r w:rsidRPr="00795FB6">
        <w:t xml:space="preserve">obszar </w:t>
      </w:r>
      <w:r>
        <w:t xml:space="preserve">działki geod. 493/6 w Łęgu </w:t>
      </w:r>
      <w:r w:rsidRPr="00795FB6">
        <w:t xml:space="preserve">to </w:t>
      </w:r>
      <w:r>
        <w:t xml:space="preserve"> użytek </w:t>
      </w:r>
      <w:proofErr w:type="spellStart"/>
      <w:r>
        <w:t>RIIIb</w:t>
      </w:r>
      <w:proofErr w:type="spellEnd"/>
      <w:r>
        <w:t xml:space="preserve"> i B, jest to </w:t>
      </w:r>
      <w:r w:rsidRPr="00795FB6">
        <w:t>teren zabudowan</w:t>
      </w:r>
      <w:r>
        <w:t>y</w:t>
      </w:r>
      <w:r w:rsidRPr="00795FB6">
        <w:t xml:space="preserve"> i zainwestowan</w:t>
      </w:r>
      <w:r>
        <w:t xml:space="preserve">y, wg dotychczas obowiązującego planu miejscowego z 2014 r. przeznaczony na cele mieszkaniowe (teren oznaczony symbolem 11MN). Wykluczono funkcje usług uciążliwych, nie dopuszczono rozwiązań indywidualnych dotyczących odprowadzenia ścieków, nakazano włączenie zabudowy do sieci wodociągowych i kanalizacyjnych. </w:t>
      </w:r>
      <w:r w:rsidRPr="00795FB6">
        <w:t xml:space="preserve">W ogrzewaniu nakazuje się zastosowanie niskoemisyjnych lub </w:t>
      </w:r>
      <w:proofErr w:type="spellStart"/>
      <w:r w:rsidRPr="00795FB6">
        <w:t>bezemisyjnych</w:t>
      </w:r>
      <w:proofErr w:type="spellEnd"/>
      <w:r w:rsidRPr="00795FB6">
        <w:t xml:space="preserve"> źródeł ogrzewania. </w:t>
      </w:r>
    </w:p>
    <w:p w14:paraId="0205CD44" w14:textId="77777777" w:rsidR="003A6580" w:rsidRPr="00795FB6" w:rsidRDefault="003A6580" w:rsidP="002C3966">
      <w:pPr>
        <w:spacing w:after="0"/>
        <w:ind w:left="357"/>
        <w:jc w:val="both"/>
      </w:pPr>
      <w:r w:rsidRPr="00795FB6">
        <w:t xml:space="preserve"> </w:t>
      </w:r>
    </w:p>
    <w:p w14:paraId="33A0529D" w14:textId="77777777" w:rsidR="003A6580" w:rsidRPr="00795FB6" w:rsidRDefault="003A6580" w:rsidP="002C3966">
      <w:pPr>
        <w:spacing w:after="0"/>
        <w:ind w:left="357" w:hanging="357"/>
        <w:rPr>
          <w:b/>
        </w:rPr>
      </w:pPr>
      <w:r w:rsidRPr="00795FB6">
        <w:rPr>
          <w:b/>
          <w:szCs w:val="22"/>
          <w:lang w:eastAsia="en-US"/>
        </w:rPr>
        <w:t>4.</w:t>
      </w:r>
      <w:r w:rsidRPr="00795FB6">
        <w:rPr>
          <w:b/>
          <w:szCs w:val="22"/>
          <w:lang w:eastAsia="en-US"/>
        </w:rPr>
        <w:tab/>
      </w:r>
      <w:r w:rsidRPr="00795FB6">
        <w:rPr>
          <w:b/>
        </w:rPr>
        <w:t>Wymagania ochrony dziedzictwa kulturowego i zabytków oraz dóbr kultury współczesnej.</w:t>
      </w:r>
    </w:p>
    <w:p w14:paraId="288E319F" w14:textId="77777777" w:rsidR="003A6580" w:rsidRPr="00795FB6" w:rsidRDefault="003A6580" w:rsidP="002C3966">
      <w:pPr>
        <w:autoSpaceDE w:val="0"/>
        <w:autoSpaceDN w:val="0"/>
        <w:adjustRightInd w:val="0"/>
        <w:spacing w:after="0"/>
        <w:ind w:left="357"/>
        <w:jc w:val="both"/>
      </w:pPr>
      <w:r w:rsidRPr="00795FB6">
        <w:t xml:space="preserve">Obszar objęty zmianą planu położony jest w granicach </w:t>
      </w:r>
      <w:r>
        <w:t xml:space="preserve"> zespołu zabudowy wsi Ląg, objętej dla układu ruralistycznego wzdłuż ul. Długiej strefa ochrony konserwatorskiej „B” zgodnie z dyspozycjami Studium miasta i gminy. </w:t>
      </w:r>
      <w:r w:rsidRPr="00795FB6">
        <w:t>W</w:t>
      </w:r>
      <w:r>
        <w:t> </w:t>
      </w:r>
      <w:r w:rsidRPr="00795FB6">
        <w:t>granicach objętych opracowaniem nie występują dobra kultury współczesnej wymagające ochrony</w:t>
      </w:r>
      <w:r>
        <w:t>, istniejące budynki nie są zabytkami</w:t>
      </w:r>
      <w:r w:rsidRPr="00795FB6">
        <w:t xml:space="preserve">. </w:t>
      </w:r>
    </w:p>
    <w:p w14:paraId="72127068" w14:textId="77777777" w:rsidR="003A6580" w:rsidRPr="00795FB6" w:rsidRDefault="003A6580" w:rsidP="002C3966">
      <w:pPr>
        <w:spacing w:before="240" w:after="0"/>
        <w:ind w:left="357" w:hanging="357"/>
        <w:jc w:val="both"/>
        <w:rPr>
          <w:b/>
        </w:rPr>
      </w:pPr>
      <w:r w:rsidRPr="00795FB6">
        <w:rPr>
          <w:b/>
          <w:szCs w:val="22"/>
          <w:lang w:eastAsia="en-US"/>
        </w:rPr>
        <w:t>5.</w:t>
      </w:r>
      <w:r w:rsidRPr="00795FB6">
        <w:rPr>
          <w:b/>
          <w:szCs w:val="22"/>
          <w:lang w:eastAsia="en-US"/>
        </w:rPr>
        <w:tab/>
      </w:r>
      <w:r w:rsidRPr="00795FB6">
        <w:rPr>
          <w:b/>
        </w:rPr>
        <w:t>Wymagania ochrony zdrowia oraz bezpieczeństwa ludzi i mienia, a także potrzeby osób niepełnosprawnych.</w:t>
      </w:r>
    </w:p>
    <w:p w14:paraId="486F4935" w14:textId="77777777" w:rsidR="003A6580" w:rsidRPr="00795FB6" w:rsidRDefault="003A6580" w:rsidP="002C3966">
      <w:pPr>
        <w:widowControl w:val="0"/>
        <w:suppressAutoHyphens/>
        <w:spacing w:after="0"/>
        <w:ind w:left="357"/>
        <w:jc w:val="both"/>
      </w:pPr>
      <w:r w:rsidRPr="00795FB6">
        <w:t>Obszar opracowania nie jest położony w obszarach osuwania się mas ziemnych, nie występują w</w:t>
      </w:r>
      <w:r>
        <w:t> </w:t>
      </w:r>
      <w:r w:rsidRPr="00795FB6">
        <w:t>jego granicach ani w bezpośrednim sąsiedztwie obiekty stwarzające zagrożenie wystąpienia poważnych awarii, nie występują  obszary szczególnego zagrożenia powodzią.  Ochronie zdrowia służą zapisy</w:t>
      </w:r>
      <w:r>
        <w:t xml:space="preserve"> </w:t>
      </w:r>
      <w:r w:rsidRPr="00795FB6">
        <w:t xml:space="preserve">nakazujące docelowe włączenie zabudowy do sieci </w:t>
      </w:r>
      <w:proofErr w:type="spellStart"/>
      <w:r w:rsidRPr="00795FB6">
        <w:t>wod-kan</w:t>
      </w:r>
      <w:proofErr w:type="spellEnd"/>
      <w:r w:rsidRPr="00795FB6">
        <w:t xml:space="preserve"> oraz </w:t>
      </w:r>
      <w:r>
        <w:t xml:space="preserve">wykluczające usługi uciążliwe. Plan ustala wymagane  miejsca parkingowe dla potrzeb pojazdów wyposażonych w karty parkingowe. </w:t>
      </w:r>
    </w:p>
    <w:p w14:paraId="705840CE" w14:textId="77777777" w:rsidR="003A6580" w:rsidRPr="00795FB6" w:rsidRDefault="003A6580" w:rsidP="002C3966">
      <w:pPr>
        <w:pStyle w:val="Akapitzlist"/>
        <w:spacing w:after="0"/>
        <w:ind w:left="357"/>
        <w:rPr>
          <w:rFonts w:ascii="Times New Roman" w:hAnsi="Times New Roman"/>
          <w:b/>
        </w:rPr>
      </w:pPr>
    </w:p>
    <w:p w14:paraId="04BB14C7" w14:textId="77777777" w:rsidR="003A6580" w:rsidRPr="00795FB6" w:rsidRDefault="003A6580" w:rsidP="002C3966">
      <w:pPr>
        <w:spacing w:after="0"/>
        <w:ind w:left="357" w:hanging="357"/>
        <w:rPr>
          <w:b/>
        </w:rPr>
      </w:pPr>
      <w:r w:rsidRPr="00795FB6">
        <w:rPr>
          <w:b/>
          <w:szCs w:val="22"/>
          <w:lang w:eastAsia="en-US"/>
        </w:rPr>
        <w:t>6.</w:t>
      </w:r>
      <w:r w:rsidRPr="00795FB6">
        <w:rPr>
          <w:b/>
          <w:szCs w:val="22"/>
          <w:lang w:eastAsia="en-US"/>
        </w:rPr>
        <w:tab/>
      </w:r>
      <w:r w:rsidRPr="00795FB6">
        <w:rPr>
          <w:b/>
        </w:rPr>
        <w:t>Walory ekonomiczne przestrzeni.</w:t>
      </w:r>
    </w:p>
    <w:p w14:paraId="1818C62D" w14:textId="77777777" w:rsidR="003A6580" w:rsidRPr="00795FB6" w:rsidRDefault="003A6580" w:rsidP="002C3966">
      <w:pPr>
        <w:widowControl w:val="0"/>
        <w:suppressAutoHyphens/>
        <w:spacing w:after="0"/>
        <w:ind w:left="357"/>
        <w:jc w:val="both"/>
      </w:pPr>
      <w:r w:rsidRPr="00795FB6">
        <w:t xml:space="preserve">Uchwalenie planu pozwoli na wykorzystanie </w:t>
      </w:r>
      <w:r>
        <w:t xml:space="preserve">gruntu stanowiącego własność Gminy Czerska na cele zgodne z potrzebami samorządu, nie spowoduje obniżenia wartości nieruchomości.  </w:t>
      </w:r>
      <w:r w:rsidRPr="00795FB6">
        <w:t xml:space="preserve"> </w:t>
      </w:r>
    </w:p>
    <w:p w14:paraId="09776273" w14:textId="77777777" w:rsidR="003A6580" w:rsidRPr="00795FB6" w:rsidRDefault="003A6580" w:rsidP="002C3966">
      <w:pPr>
        <w:widowControl w:val="0"/>
        <w:suppressAutoHyphens/>
        <w:ind w:left="357"/>
        <w:jc w:val="both"/>
      </w:pPr>
      <w:r w:rsidRPr="00795FB6">
        <w:t xml:space="preserve">Potencjalne prognozowane korzyści oraz skutki finansowe wynikające z opracowania planu przeanalizowano i przedstawiono w prognozie skutków finansowych. </w:t>
      </w:r>
    </w:p>
    <w:p w14:paraId="44088ECC" w14:textId="77777777" w:rsidR="003A6580" w:rsidRPr="00795FB6" w:rsidRDefault="003A6580" w:rsidP="002C3966">
      <w:pPr>
        <w:spacing w:after="0"/>
        <w:ind w:left="420" w:hanging="360"/>
        <w:rPr>
          <w:b/>
        </w:rPr>
      </w:pPr>
      <w:r w:rsidRPr="00795FB6">
        <w:rPr>
          <w:b/>
          <w:szCs w:val="22"/>
          <w:lang w:eastAsia="en-US"/>
        </w:rPr>
        <w:t>7.</w:t>
      </w:r>
      <w:r w:rsidRPr="00795FB6">
        <w:rPr>
          <w:b/>
          <w:szCs w:val="22"/>
          <w:lang w:eastAsia="en-US"/>
        </w:rPr>
        <w:tab/>
      </w:r>
      <w:r w:rsidRPr="00795FB6">
        <w:rPr>
          <w:b/>
        </w:rPr>
        <w:t>Prawo własności.</w:t>
      </w:r>
    </w:p>
    <w:p w14:paraId="175B0AB8" w14:textId="77777777" w:rsidR="003A6580" w:rsidRPr="00795FB6" w:rsidRDefault="003A6580" w:rsidP="002C3966">
      <w:pPr>
        <w:spacing w:after="0"/>
        <w:ind w:left="357"/>
        <w:jc w:val="both"/>
      </w:pPr>
      <w:r w:rsidRPr="00795FB6">
        <w:t xml:space="preserve">Obszar objęty opracowaniem to </w:t>
      </w:r>
      <w:r>
        <w:t xml:space="preserve">własność Gminy Czersk. </w:t>
      </w:r>
    </w:p>
    <w:p w14:paraId="1AB6E9D2" w14:textId="77777777" w:rsidR="003A6580" w:rsidRPr="00795FB6" w:rsidRDefault="003A6580" w:rsidP="002C3966">
      <w:pPr>
        <w:spacing w:after="0"/>
        <w:jc w:val="both"/>
      </w:pPr>
    </w:p>
    <w:p w14:paraId="7634E0DF" w14:textId="77777777" w:rsidR="003A6580" w:rsidRPr="00795FB6" w:rsidRDefault="003A6580" w:rsidP="002C3966">
      <w:pPr>
        <w:spacing w:after="0"/>
        <w:ind w:left="420" w:hanging="360"/>
        <w:rPr>
          <w:b/>
        </w:rPr>
      </w:pPr>
      <w:r w:rsidRPr="00795FB6">
        <w:rPr>
          <w:b/>
          <w:szCs w:val="22"/>
          <w:lang w:eastAsia="en-US"/>
        </w:rPr>
        <w:t>8.</w:t>
      </w:r>
      <w:r w:rsidRPr="00795FB6">
        <w:rPr>
          <w:b/>
          <w:szCs w:val="22"/>
          <w:lang w:eastAsia="en-US"/>
        </w:rPr>
        <w:tab/>
      </w:r>
      <w:r w:rsidRPr="00795FB6">
        <w:rPr>
          <w:b/>
        </w:rPr>
        <w:t>Potrzeby obronności i bezpieczeństwa państwa.</w:t>
      </w:r>
    </w:p>
    <w:p w14:paraId="65A3C511" w14:textId="77777777" w:rsidR="003A6580" w:rsidRPr="00795FB6" w:rsidRDefault="003A6580" w:rsidP="002C3966">
      <w:pPr>
        <w:spacing w:after="0"/>
        <w:ind w:left="420"/>
        <w:jc w:val="both"/>
      </w:pPr>
      <w:r w:rsidRPr="00795FB6">
        <w:t xml:space="preserve">Projekt zmiany planu nie koliduje z potrzebami obronności i bezpieczeństwa państwa, nie występują tereny zamknięte lub strefy ochronne takich terenów. </w:t>
      </w:r>
    </w:p>
    <w:p w14:paraId="56CC1955" w14:textId="77777777" w:rsidR="003A6580" w:rsidRPr="00795FB6" w:rsidRDefault="003A6580" w:rsidP="002C3966">
      <w:pPr>
        <w:spacing w:after="0"/>
        <w:jc w:val="both"/>
      </w:pPr>
    </w:p>
    <w:p w14:paraId="6EF4AAE4" w14:textId="77777777" w:rsidR="003A6580" w:rsidRPr="00795FB6" w:rsidRDefault="003A6580" w:rsidP="002C3966">
      <w:pPr>
        <w:spacing w:after="0"/>
        <w:ind w:left="420" w:hanging="360"/>
        <w:rPr>
          <w:b/>
        </w:rPr>
      </w:pPr>
      <w:r w:rsidRPr="00795FB6">
        <w:rPr>
          <w:b/>
          <w:szCs w:val="22"/>
          <w:lang w:eastAsia="en-US"/>
        </w:rPr>
        <w:t>9.</w:t>
      </w:r>
      <w:r w:rsidRPr="00795FB6">
        <w:rPr>
          <w:b/>
          <w:szCs w:val="22"/>
          <w:lang w:eastAsia="en-US"/>
        </w:rPr>
        <w:tab/>
      </w:r>
      <w:r w:rsidRPr="00795FB6">
        <w:rPr>
          <w:b/>
        </w:rPr>
        <w:t>Potrzeby interesu publicznego.</w:t>
      </w:r>
    </w:p>
    <w:p w14:paraId="3B4CE4F0" w14:textId="77777777" w:rsidR="003A6580" w:rsidRPr="00795FB6" w:rsidRDefault="003A6580" w:rsidP="002C3966">
      <w:pPr>
        <w:spacing w:after="0" w:line="240" w:lineRule="auto"/>
        <w:ind w:left="420"/>
        <w:jc w:val="both"/>
      </w:pPr>
      <w:r w:rsidRPr="00795FB6">
        <w:t>Celem planu jest umożliwienie korzystniejszego i zgodnego z potrzebami Gminy Czersk zagospodarowania</w:t>
      </w:r>
      <w:r>
        <w:t xml:space="preserve"> </w:t>
      </w:r>
      <w:r w:rsidRPr="00795FB6">
        <w:t>i zabudowy, potrzeby interesu publicznego zostały ponadto uwzględnione poprzez ustalenie</w:t>
      </w:r>
      <w:r>
        <w:t xml:space="preserve"> </w:t>
      </w:r>
      <w:r w:rsidRPr="00795FB6">
        <w:t>warunków zabudowy i</w:t>
      </w:r>
      <w:r>
        <w:t> </w:t>
      </w:r>
      <w:r w:rsidRPr="00795FB6">
        <w:t xml:space="preserve">zagospodarowania zapewniających zachowanie ładu przestrzennego oraz odpowiedniej ochrony środowiska.  </w:t>
      </w:r>
    </w:p>
    <w:p w14:paraId="0FF7ABA0" w14:textId="77777777" w:rsidR="003A6580" w:rsidRPr="00795FB6" w:rsidRDefault="003A6580" w:rsidP="002C3966">
      <w:pPr>
        <w:spacing w:before="120" w:after="0" w:line="240" w:lineRule="auto"/>
        <w:jc w:val="both"/>
      </w:pPr>
    </w:p>
    <w:p w14:paraId="2B7FC3D6" w14:textId="77777777" w:rsidR="003A6580" w:rsidRPr="00795FB6" w:rsidRDefault="003A6580" w:rsidP="002C3966">
      <w:pPr>
        <w:spacing w:after="0"/>
        <w:ind w:left="420" w:hanging="360"/>
        <w:jc w:val="both"/>
        <w:rPr>
          <w:b/>
        </w:rPr>
      </w:pPr>
      <w:r w:rsidRPr="00795FB6">
        <w:rPr>
          <w:b/>
          <w:szCs w:val="22"/>
          <w:lang w:eastAsia="en-US"/>
        </w:rPr>
        <w:t>10.</w:t>
      </w:r>
      <w:r w:rsidRPr="00795FB6">
        <w:rPr>
          <w:b/>
          <w:szCs w:val="22"/>
          <w:lang w:eastAsia="en-US"/>
        </w:rPr>
        <w:tab/>
      </w:r>
      <w:r w:rsidRPr="00795FB6">
        <w:rPr>
          <w:b/>
        </w:rPr>
        <w:t>Potrzeby w zakresie rozwoju infrastruktury technicznej, w szczególności sieci szerokopasmowych.</w:t>
      </w:r>
    </w:p>
    <w:p w14:paraId="5F88B0BF" w14:textId="77777777" w:rsidR="003A6580" w:rsidRPr="00795FB6" w:rsidRDefault="003A6580" w:rsidP="002C3966">
      <w:pPr>
        <w:spacing w:after="0"/>
        <w:ind w:left="420"/>
        <w:jc w:val="both"/>
      </w:pPr>
      <w:r w:rsidRPr="00795FB6">
        <w:t xml:space="preserve">Projekt planu zawiera ustalenia dotyczące zasad modernizacji, rozbudowy i budowy systemów infrastruktury technicznej, nie ograniczając możliwości realizacji infrastruktury sieci szerokopasmowej. Zawiera także zapisy odnoszące się do zasad modernizacji i budowy systemów infrastruktury technicznej. </w:t>
      </w:r>
    </w:p>
    <w:p w14:paraId="19F17E95" w14:textId="77777777" w:rsidR="003A6580" w:rsidRPr="00795FB6" w:rsidRDefault="003A6580" w:rsidP="002C3966">
      <w:pPr>
        <w:spacing w:after="0"/>
        <w:jc w:val="both"/>
      </w:pPr>
      <w:r w:rsidRPr="00795FB6">
        <w:t xml:space="preserve"> </w:t>
      </w:r>
    </w:p>
    <w:p w14:paraId="6091E2E2" w14:textId="77777777" w:rsidR="003A6580" w:rsidRPr="00795FB6" w:rsidRDefault="003A6580" w:rsidP="002C3966">
      <w:pPr>
        <w:spacing w:after="0"/>
        <w:ind w:left="420" w:hanging="360"/>
        <w:jc w:val="both"/>
        <w:rPr>
          <w:b/>
        </w:rPr>
      </w:pPr>
      <w:r w:rsidRPr="00795FB6">
        <w:rPr>
          <w:b/>
          <w:szCs w:val="22"/>
          <w:lang w:eastAsia="en-US"/>
        </w:rPr>
        <w:t>11.</w:t>
      </w:r>
      <w:r w:rsidRPr="00795FB6">
        <w:rPr>
          <w:b/>
          <w:szCs w:val="22"/>
          <w:lang w:eastAsia="en-US"/>
        </w:rPr>
        <w:tab/>
      </w:r>
      <w:r w:rsidRPr="00795FB6">
        <w:rPr>
          <w:b/>
        </w:rPr>
        <w:t>Udział społeczeństwa w pracach nad miejscowym planem zagospodarowania przestrzennego, w tym przy użyciu środków komunikacji elektronicznej. Zachowanie jawności i przejrzystości procedur planistycznych.</w:t>
      </w:r>
    </w:p>
    <w:p w14:paraId="57B9E040" w14:textId="77777777" w:rsidR="003A6580" w:rsidRPr="00795FB6" w:rsidRDefault="003A6580" w:rsidP="002C3966">
      <w:pPr>
        <w:spacing w:after="0"/>
        <w:ind w:left="420"/>
        <w:jc w:val="both"/>
      </w:pPr>
      <w:r w:rsidRPr="00795FB6">
        <w:t xml:space="preserve">Burmistrz Czerska na każdym etapie procedury planistycznej dotyczącej planu miejscowego zapewnił jawność i przejrzystość ww. procedury. W szczególności dotyczy to etapów związanych z udziałem społeczeństwa: składania wniosków, uczestniczenia w dyskusji publicznej nad rozwiązaniami w trakcie wyłożenia projektu do publicznego wglądu oraz możliwość składania uwag. Pisma z wnioskami złożyły niektóre z zawiadomionych organów i instytucji. </w:t>
      </w:r>
    </w:p>
    <w:p w14:paraId="10DCE386" w14:textId="77777777" w:rsidR="003A6580" w:rsidRPr="00795FB6" w:rsidRDefault="003A6580" w:rsidP="002C3966">
      <w:pPr>
        <w:spacing w:after="0"/>
        <w:ind w:left="420"/>
        <w:jc w:val="both"/>
      </w:pPr>
      <w:r w:rsidRPr="00795FB6">
        <w:t xml:space="preserve">Zgodnie z wymogami ustawowymi Burmistrz ogłosił o przystąpieniu do sporządzenia planu miejscowego w lokalnej prasie, na tablicy ogłoszeń Urzędu Miejskiego oraz na stronie internetowej Urzędu Miejskiego, wyznaczając termin składania wniosków. </w:t>
      </w:r>
      <w:r w:rsidRPr="0060519A">
        <w:t xml:space="preserve">Prognoza oddziaływania na środowisko została sporządzona zgodnie z uzyskanymi uzgodnieniami zakresu i stopnia szczegółowości określonymi przez RDOŚ w Gdańsku i PPIS w Chojnicach. </w:t>
      </w:r>
    </w:p>
    <w:p w14:paraId="05115138" w14:textId="77777777" w:rsidR="003A6580" w:rsidRPr="00795FB6" w:rsidRDefault="003A6580" w:rsidP="002C3966">
      <w:pPr>
        <w:spacing w:after="0"/>
        <w:ind w:left="420"/>
        <w:jc w:val="both"/>
      </w:pPr>
      <w:r w:rsidRPr="00795FB6">
        <w:t xml:space="preserve">Ponadto, projekt planu miejscowego został wyłożony do publicznego wglądu w dniach od </w:t>
      </w:r>
      <w:r>
        <w:t>………..</w:t>
      </w:r>
      <w:r w:rsidRPr="00795FB6">
        <w:t xml:space="preserve"> do</w:t>
      </w:r>
      <w:r>
        <w:t xml:space="preserve"> ………….</w:t>
      </w:r>
      <w:r w:rsidRPr="00795FB6">
        <w:t xml:space="preserve"> po uprzednim ogłoszeniu o ww. wyłożeniu. Ogłoszenie zamieszczono w lokalnej prasie, na tablicy ogłoszeń Urzędu Miejskiego oraz na stronie internetowej Urzędu Miejskiego. W ogłoszeniu został wyznaczony termin wyłożenia projektu, termin dyskusji publicznej ustalono na dzień </w:t>
      </w:r>
      <w:r>
        <w:t>…………</w:t>
      </w:r>
      <w:r w:rsidRPr="00795FB6">
        <w:t>.</w:t>
      </w:r>
      <w:r>
        <w:t xml:space="preserve"> </w:t>
      </w:r>
      <w:r w:rsidRPr="00795FB6">
        <w:t xml:space="preserve">oraz ustalono termin składania uwag – do dnia </w:t>
      </w:r>
      <w:r>
        <w:t xml:space="preserve">………… </w:t>
      </w:r>
      <w:r w:rsidRPr="00795FB6">
        <w:t xml:space="preserve">r. </w:t>
      </w:r>
    </w:p>
    <w:p w14:paraId="0465740A" w14:textId="77777777" w:rsidR="003A6580" w:rsidRPr="00795FB6" w:rsidRDefault="003A6580" w:rsidP="002C3966">
      <w:pPr>
        <w:spacing w:after="0"/>
        <w:ind w:left="420"/>
        <w:jc w:val="both"/>
      </w:pPr>
      <w:r w:rsidRPr="00795FB6">
        <w:t>W terminach wyznaczonych przez Burmistrza Czerska każdy, kto kwestionował ustalenia przyjęte w projekcie planu miejscowego, mógł wnieść uwagi. Uwagi mogły być wnoszone w</w:t>
      </w:r>
      <w:r>
        <w:t> </w:t>
      </w:r>
      <w:r w:rsidRPr="00795FB6">
        <w:t xml:space="preserve">formie pisemnej, w formie ustnej do protokołu z dyskusji publicznej, a także za pomocą poczty elektronicznej. Protokół z dyskusji publicznej został zamieszczony na stronie internetowej gminy oraz na tablicy ogłoszeń. </w:t>
      </w:r>
    </w:p>
    <w:p w14:paraId="43215AEE" w14:textId="77777777" w:rsidR="003A6580" w:rsidRPr="00795FB6" w:rsidRDefault="003A6580" w:rsidP="002C3966">
      <w:pPr>
        <w:spacing w:after="0"/>
        <w:jc w:val="both"/>
      </w:pPr>
    </w:p>
    <w:p w14:paraId="71AA383F" w14:textId="77777777" w:rsidR="003A6580" w:rsidRPr="00795FB6" w:rsidRDefault="003A6580" w:rsidP="002C3966">
      <w:pPr>
        <w:spacing w:after="0"/>
        <w:ind w:left="420" w:hanging="360"/>
        <w:rPr>
          <w:b/>
        </w:rPr>
      </w:pPr>
      <w:r w:rsidRPr="00795FB6">
        <w:rPr>
          <w:b/>
          <w:szCs w:val="22"/>
          <w:lang w:eastAsia="en-US"/>
        </w:rPr>
        <w:t>12.</w:t>
      </w:r>
      <w:r w:rsidRPr="00795FB6">
        <w:rPr>
          <w:b/>
          <w:szCs w:val="22"/>
          <w:lang w:eastAsia="en-US"/>
        </w:rPr>
        <w:tab/>
      </w:r>
      <w:r w:rsidRPr="00795FB6">
        <w:rPr>
          <w:b/>
        </w:rPr>
        <w:t>Zapewnienie odpowiedniej ilości i jakości wody do celów zaopatrzenia ludności.</w:t>
      </w:r>
    </w:p>
    <w:p w14:paraId="2A3CB649" w14:textId="77777777" w:rsidR="003A6580" w:rsidRPr="00795FB6" w:rsidRDefault="003A6580" w:rsidP="002C3966">
      <w:pPr>
        <w:spacing w:after="0"/>
        <w:ind w:left="420"/>
        <w:jc w:val="both"/>
      </w:pPr>
      <w:r w:rsidRPr="00795FB6">
        <w:t xml:space="preserve">Projekt planu miejscowego zawiera ustalenia dotyczące zasad modernizacji, rozbudowy i budowy systemów infrastruktury technicznej, w tym systemów zaopatrzenia w wodę. Ustalono docelowe zaopatrzenie w wodę z sieci wodociągowej, </w:t>
      </w:r>
      <w:r>
        <w:t xml:space="preserve">w ul. Długiej znajduje się sieć wodociągowa  oraz kanalizacyjna umożliwiająca obsługę. </w:t>
      </w:r>
    </w:p>
    <w:p w14:paraId="7629C97C" w14:textId="77777777" w:rsidR="003A6580" w:rsidRPr="00795FB6" w:rsidRDefault="003A6580" w:rsidP="002C3966">
      <w:pPr>
        <w:spacing w:after="0"/>
        <w:jc w:val="both"/>
      </w:pPr>
    </w:p>
    <w:p w14:paraId="3C239860" w14:textId="77777777" w:rsidR="003A6580" w:rsidRPr="00795FB6" w:rsidRDefault="003A6580" w:rsidP="002C3966">
      <w:pPr>
        <w:spacing w:after="0"/>
        <w:ind w:left="420" w:hanging="360"/>
        <w:rPr>
          <w:b/>
        </w:rPr>
      </w:pPr>
      <w:r w:rsidRPr="00795FB6">
        <w:rPr>
          <w:b/>
          <w:szCs w:val="22"/>
          <w:lang w:eastAsia="en-US"/>
        </w:rPr>
        <w:t>13.</w:t>
      </w:r>
      <w:r w:rsidRPr="00795FB6">
        <w:rPr>
          <w:b/>
          <w:szCs w:val="22"/>
          <w:lang w:eastAsia="en-US"/>
        </w:rPr>
        <w:tab/>
      </w:r>
      <w:r w:rsidRPr="00795FB6">
        <w:rPr>
          <w:b/>
        </w:rPr>
        <w:t>Przeznaczenie terenów w odniesieniu do interesu publicznego i interesów prywatnych.</w:t>
      </w:r>
    </w:p>
    <w:p w14:paraId="3C997E4E" w14:textId="77777777" w:rsidR="003A6580" w:rsidRDefault="003A6580" w:rsidP="002C3966">
      <w:pPr>
        <w:spacing w:after="0"/>
        <w:ind w:left="420"/>
        <w:jc w:val="both"/>
      </w:pPr>
      <w:r w:rsidRPr="00795FB6">
        <w:t>Ustalenia przyjęte w planu równoważą interes publiczny z interesami właścicieli nieruchomości.</w:t>
      </w:r>
      <w:r w:rsidRPr="00795FB6">
        <w:rPr>
          <w:sz w:val="24"/>
        </w:rPr>
        <w:t xml:space="preserve"> </w:t>
      </w:r>
      <w:r w:rsidRPr="00795FB6">
        <w:t xml:space="preserve">W interesie publicznym jest odpowiednie zagospodarowanie terenu, </w:t>
      </w:r>
      <w:r>
        <w:t xml:space="preserve">zgodne z potrzebami samorządu. Plan nie ogranicza interesów prywatnych. </w:t>
      </w:r>
    </w:p>
    <w:p w14:paraId="678F5199" w14:textId="77777777" w:rsidR="003A6580" w:rsidRPr="00795FB6" w:rsidRDefault="003A6580" w:rsidP="002C3966">
      <w:pPr>
        <w:spacing w:after="0"/>
        <w:jc w:val="both"/>
      </w:pPr>
    </w:p>
    <w:p w14:paraId="003A3D91" w14:textId="77777777" w:rsidR="003A6580" w:rsidRPr="00795FB6" w:rsidRDefault="003A6580" w:rsidP="002C3966">
      <w:pPr>
        <w:spacing w:after="0"/>
        <w:ind w:left="420" w:hanging="360"/>
        <w:jc w:val="both"/>
        <w:rPr>
          <w:b/>
        </w:rPr>
      </w:pPr>
      <w:r w:rsidRPr="00795FB6">
        <w:rPr>
          <w:b/>
          <w:szCs w:val="22"/>
          <w:lang w:eastAsia="en-US"/>
        </w:rPr>
        <w:t>14.</w:t>
      </w:r>
      <w:r w:rsidRPr="00795FB6">
        <w:rPr>
          <w:b/>
          <w:szCs w:val="22"/>
          <w:lang w:eastAsia="en-US"/>
        </w:rPr>
        <w:tab/>
      </w:r>
      <w:r w:rsidRPr="00795FB6">
        <w:rPr>
          <w:b/>
        </w:rPr>
        <w:t>Wymagania ładu przestrzennego, efektywnego gospodarowania przestrzenią oraz walorów ekonomicznych przestrzeni, w przypadku sytuowania nowej zabudowy, w tym dążenie do minimalizowania transportochłonności i maksymalnego wykorzystania publicznego transportu zbiorowego</w:t>
      </w:r>
      <w:r>
        <w:rPr>
          <w:b/>
        </w:rPr>
        <w:t xml:space="preserve">. </w:t>
      </w:r>
    </w:p>
    <w:p w14:paraId="55589521" w14:textId="77777777" w:rsidR="003A6580" w:rsidRPr="00795FB6" w:rsidRDefault="003A6580" w:rsidP="002C3966">
      <w:pPr>
        <w:spacing w:after="0"/>
        <w:ind w:left="420"/>
        <w:jc w:val="both"/>
      </w:pPr>
      <w:r w:rsidRPr="00795FB6">
        <w:t xml:space="preserve">Obszar opracowania  usytuowany jest w bezpośrednim sąsiedztwie już zabudowanych terenów, obecnie jest zabudowany i zagospodarowany. Teren  ma zapewniony dostęp do dróg publicznych, w tym możliwość dogodnego korzystania z publicznego transportu zbiorowego. Określone zasady i wskaźniki zagospodarowania terenu wyznaczono adekwatnie do proponowanych funkcji oraz usytuowania w strukturze urbanistycznej </w:t>
      </w:r>
      <w:r>
        <w:t>wsi Łąg</w:t>
      </w:r>
      <w:r w:rsidRPr="00795FB6">
        <w:t xml:space="preserve">.  Obszar objęty planem jest przygotowany do zabudowy, jest i będzie obsługiwany przez systemy komunikacyjne i infrastrukturalne wodociągowe i kanalizacyjne.  </w:t>
      </w:r>
    </w:p>
    <w:p w14:paraId="425DE855" w14:textId="77777777" w:rsidR="003A6580" w:rsidRPr="00795FB6" w:rsidRDefault="003A6580" w:rsidP="002C3966">
      <w:pPr>
        <w:spacing w:after="0"/>
        <w:ind w:left="420"/>
        <w:jc w:val="both"/>
      </w:pPr>
    </w:p>
    <w:p w14:paraId="27A6E8D6" w14:textId="77777777" w:rsidR="003A6580" w:rsidRPr="00795FB6" w:rsidRDefault="003A6580" w:rsidP="002C3966">
      <w:pPr>
        <w:jc w:val="center"/>
        <w:rPr>
          <w:b/>
        </w:rPr>
      </w:pPr>
      <w:r w:rsidRPr="00795FB6">
        <w:rPr>
          <w:b/>
        </w:rPr>
        <w:t>Zgodność z wynikami analizy, o której mowa w art. 32 ust.1, wraz z datą uchwały rady gminy, o której mowa w art.</w:t>
      </w:r>
      <w:r>
        <w:rPr>
          <w:b/>
        </w:rPr>
        <w:t xml:space="preserve"> </w:t>
      </w:r>
      <w:r w:rsidRPr="00795FB6">
        <w:rPr>
          <w:b/>
        </w:rPr>
        <w:t>32 ust.</w:t>
      </w:r>
      <w:r>
        <w:rPr>
          <w:b/>
        </w:rPr>
        <w:t xml:space="preserve"> </w:t>
      </w:r>
      <w:r w:rsidRPr="00795FB6">
        <w:rPr>
          <w:b/>
        </w:rPr>
        <w:t xml:space="preserve">2 </w:t>
      </w:r>
    </w:p>
    <w:p w14:paraId="493F190E" w14:textId="77777777" w:rsidR="003A6580" w:rsidRPr="00795FB6" w:rsidRDefault="003A6580" w:rsidP="002C3966">
      <w:pPr>
        <w:jc w:val="both"/>
      </w:pPr>
      <w:r w:rsidRPr="00795FB6">
        <w:t>Plan miejscowy nie jest sprzeczny z polityką przestrzenną gminy sformułowaną</w:t>
      </w:r>
      <w:r>
        <w:t xml:space="preserve"> </w:t>
      </w:r>
      <w:r w:rsidRPr="00795FB6">
        <w:t>w</w:t>
      </w:r>
      <w:r>
        <w:t xml:space="preserve"> </w:t>
      </w:r>
      <w:r w:rsidRPr="00795FB6">
        <w:t xml:space="preserve">Studium uwarunkowań i kierunków zagospodarowania przestrzennego </w:t>
      </w:r>
      <w:r>
        <w:t>miasta i gminy</w:t>
      </w:r>
      <w:r w:rsidRPr="00795FB6">
        <w:t xml:space="preserve"> (z 2014</w:t>
      </w:r>
      <w:r>
        <w:t xml:space="preserve"> </w:t>
      </w:r>
      <w:r w:rsidRPr="00795FB6">
        <w:t xml:space="preserve">r.). Burmistrz dokonał analizy o której mowa w art. 32 ust. 1 ustawy o planowaniu i zagospodarowaniu przestrzennym. Opracowanie jest zgodne z podjętą przez Radę Miejską w Czersku </w:t>
      </w:r>
      <w:r>
        <w:t>u</w:t>
      </w:r>
      <w:r w:rsidRPr="00795FB6">
        <w:t xml:space="preserve">chwałą </w:t>
      </w:r>
      <w:r>
        <w:t>n</w:t>
      </w:r>
      <w:r w:rsidRPr="00795FB6">
        <w:t xml:space="preserve">r XXIV/211/16 z dnia 29 września 2016 r. </w:t>
      </w:r>
      <w:r>
        <w:t xml:space="preserve">dot. oceny aktualności opracowań planistycznych. </w:t>
      </w:r>
    </w:p>
    <w:p w14:paraId="14B11A96" w14:textId="77777777" w:rsidR="003A6580" w:rsidRPr="00795FB6" w:rsidRDefault="003A6580" w:rsidP="002C3966">
      <w:pPr>
        <w:autoSpaceDE w:val="0"/>
        <w:autoSpaceDN w:val="0"/>
        <w:adjustRightInd w:val="0"/>
        <w:spacing w:after="0" w:line="240" w:lineRule="auto"/>
        <w:jc w:val="both"/>
      </w:pPr>
    </w:p>
    <w:p w14:paraId="6955A091" w14:textId="77777777" w:rsidR="003A6580" w:rsidRPr="00795FB6" w:rsidRDefault="003A6580" w:rsidP="002C3966">
      <w:pPr>
        <w:jc w:val="center"/>
        <w:rPr>
          <w:b/>
        </w:rPr>
      </w:pPr>
      <w:r w:rsidRPr="00795FB6">
        <w:rPr>
          <w:b/>
        </w:rPr>
        <w:t xml:space="preserve">Wpływ na finanse publiczne, w tym budżet </w:t>
      </w:r>
      <w:r>
        <w:rPr>
          <w:b/>
        </w:rPr>
        <w:t>G</w:t>
      </w:r>
      <w:r w:rsidRPr="00795FB6">
        <w:rPr>
          <w:b/>
        </w:rPr>
        <w:t>miny</w:t>
      </w:r>
    </w:p>
    <w:p w14:paraId="14FDBDBC" w14:textId="77777777" w:rsidR="003A6580" w:rsidRPr="00795FB6" w:rsidRDefault="003A6580" w:rsidP="002C3966">
      <w:pPr>
        <w:spacing w:after="0"/>
        <w:jc w:val="both"/>
      </w:pPr>
      <w:r w:rsidRPr="00795FB6">
        <w:t xml:space="preserve">Sporządzona w trakcie procedury „Prognoza skutków finansowych uchwalenia miejscowego planu zagospodarowania przestrzennego </w:t>
      </w:r>
      <w:r w:rsidRPr="00F715E7">
        <w:t>terenu w rejonie Długiej w Łęgu</w:t>
      </w:r>
      <w:r w:rsidRPr="00795FB6">
        <w:t xml:space="preserve">” wykazała, iż: </w:t>
      </w:r>
    </w:p>
    <w:p w14:paraId="65648DB7" w14:textId="77777777" w:rsidR="003A6580" w:rsidRPr="00267509" w:rsidRDefault="003A6580" w:rsidP="002C3966">
      <w:pPr>
        <w:spacing w:after="0"/>
        <w:ind w:left="709" w:hanging="360"/>
        <w:jc w:val="both"/>
      </w:pPr>
      <w:r w:rsidRPr="00D36BCB">
        <w:rPr>
          <w:szCs w:val="22"/>
          <w:lang w:eastAsia="en-US"/>
        </w:rPr>
        <w:t>1)</w:t>
      </w:r>
      <w:r w:rsidRPr="00D36BCB">
        <w:rPr>
          <w:szCs w:val="22"/>
          <w:lang w:eastAsia="en-US"/>
        </w:rPr>
        <w:tab/>
      </w:r>
      <w:r>
        <w:rPr>
          <w:szCs w:val="22"/>
          <w:lang w:eastAsia="en-US"/>
        </w:rPr>
        <w:t>r</w:t>
      </w:r>
      <w:r w:rsidRPr="00267509">
        <w:t xml:space="preserve">ealizacja ustaleń planu miejscowego nie spowoduje konieczności poniesienia nakładów na budowę infrastruktury technicznej stanowiącej zadania własne gminy z zakresu sieci </w:t>
      </w:r>
      <w:proofErr w:type="spellStart"/>
      <w:r w:rsidRPr="00267509">
        <w:t>wod-kan</w:t>
      </w:r>
      <w:proofErr w:type="spellEnd"/>
      <w:r w:rsidRPr="00267509">
        <w:t xml:space="preserve">, </w:t>
      </w:r>
      <w:r>
        <w:t xml:space="preserve"> </w:t>
      </w:r>
    </w:p>
    <w:p w14:paraId="5D9D9D11" w14:textId="77777777" w:rsidR="003A6580" w:rsidRPr="00267509" w:rsidRDefault="003A6580" w:rsidP="002C3966">
      <w:pPr>
        <w:spacing w:after="0"/>
        <w:ind w:left="709" w:hanging="360"/>
        <w:jc w:val="both"/>
      </w:pPr>
      <w:r w:rsidRPr="00D36BCB">
        <w:rPr>
          <w:szCs w:val="22"/>
          <w:lang w:eastAsia="en-US"/>
        </w:rPr>
        <w:t>2)</w:t>
      </w:r>
      <w:r w:rsidRPr="00D36BCB">
        <w:rPr>
          <w:szCs w:val="22"/>
          <w:lang w:eastAsia="en-US"/>
        </w:rPr>
        <w:tab/>
      </w:r>
      <w:r>
        <w:rPr>
          <w:szCs w:val="22"/>
          <w:lang w:eastAsia="en-US"/>
        </w:rPr>
        <w:t>u</w:t>
      </w:r>
      <w:r w:rsidRPr="00267509">
        <w:t>chwalenie planu miejscowego</w:t>
      </w:r>
      <w:r>
        <w:t xml:space="preserve"> </w:t>
      </w:r>
      <w:r w:rsidRPr="00267509">
        <w:t>nie wiąże się z koniecznością realizacji roszczeń, o</w:t>
      </w:r>
      <w:r>
        <w:t> </w:t>
      </w:r>
      <w:r w:rsidRPr="00267509">
        <w:t xml:space="preserve">których mowa w art. 36 ust. 1 </w:t>
      </w:r>
      <w:r w:rsidRPr="00244CA9">
        <w:t>–</w:t>
      </w:r>
      <w:r w:rsidRPr="00267509">
        <w:t xml:space="preserve"> 3 ustawy o planowaniu i zagospodarowaniu przestrzennym</w:t>
      </w:r>
      <w:r>
        <w:t xml:space="preserve">, </w:t>
      </w:r>
    </w:p>
    <w:p w14:paraId="029F6B1F" w14:textId="77777777" w:rsidR="003A6580" w:rsidRPr="00267509" w:rsidRDefault="003A6580" w:rsidP="002C3966">
      <w:pPr>
        <w:spacing w:after="0"/>
        <w:ind w:left="709" w:hanging="360"/>
        <w:jc w:val="both"/>
      </w:pPr>
      <w:r w:rsidRPr="00D36BCB">
        <w:rPr>
          <w:szCs w:val="22"/>
          <w:lang w:eastAsia="en-US"/>
        </w:rPr>
        <w:t>3)</w:t>
      </w:r>
      <w:r w:rsidRPr="00D36BCB">
        <w:rPr>
          <w:szCs w:val="22"/>
          <w:lang w:eastAsia="en-US"/>
        </w:rPr>
        <w:tab/>
      </w:r>
      <w:r>
        <w:rPr>
          <w:szCs w:val="22"/>
          <w:lang w:eastAsia="en-US"/>
        </w:rPr>
        <w:t>u</w:t>
      </w:r>
      <w:r w:rsidRPr="00267509">
        <w:t xml:space="preserve">chwalenie planu miejscowego </w:t>
      </w:r>
      <w:r>
        <w:t xml:space="preserve">nie będzie skutkowało </w:t>
      </w:r>
      <w:r w:rsidRPr="00267509">
        <w:t>możliwością pozyskania dochodów z</w:t>
      </w:r>
      <w:r>
        <w:t> </w:t>
      </w:r>
      <w:r w:rsidRPr="00267509">
        <w:t xml:space="preserve">opłaty planistycznej </w:t>
      </w:r>
      <w:r>
        <w:t>(grunt jest własnością gminy Czersk i w związku z tym nie ma uzasadnienia dla ustalania stawki opłaty planistycznej powyżej 0%),</w:t>
      </w:r>
    </w:p>
    <w:p w14:paraId="38DD44DA" w14:textId="77777777" w:rsidR="003A6580" w:rsidRDefault="003A6580" w:rsidP="002C3966">
      <w:pPr>
        <w:spacing w:after="0"/>
        <w:ind w:left="709" w:hanging="360"/>
        <w:jc w:val="both"/>
      </w:pPr>
      <w:r w:rsidRPr="00D36BCB">
        <w:rPr>
          <w:szCs w:val="22"/>
          <w:lang w:eastAsia="en-US"/>
        </w:rPr>
        <w:t>4)</w:t>
      </w:r>
      <w:r w:rsidRPr="00D36BCB">
        <w:rPr>
          <w:szCs w:val="22"/>
          <w:lang w:eastAsia="en-US"/>
        </w:rPr>
        <w:tab/>
      </w:r>
      <w:r>
        <w:rPr>
          <w:szCs w:val="22"/>
          <w:lang w:eastAsia="en-US"/>
        </w:rPr>
        <w:t>u</w:t>
      </w:r>
      <w:r w:rsidRPr="00267509">
        <w:t>chwalenie planu miejscowego może wiązać się ze wzrostem dochodów z podatków</w:t>
      </w:r>
      <w:r>
        <w:t>,</w:t>
      </w:r>
    </w:p>
    <w:p w14:paraId="1BA728B4" w14:textId="77777777" w:rsidR="003A6580" w:rsidRPr="00267509" w:rsidRDefault="003A6580" w:rsidP="002C3966">
      <w:pPr>
        <w:spacing w:after="0"/>
        <w:ind w:left="709" w:hanging="360"/>
        <w:jc w:val="both"/>
      </w:pPr>
      <w:r>
        <w:t xml:space="preserve">5) </w:t>
      </w:r>
      <w:r>
        <w:tab/>
        <w:t xml:space="preserve">teren może być przedmiotem sprzedaży. </w:t>
      </w:r>
    </w:p>
    <w:p w14:paraId="76D15322" w14:textId="77777777" w:rsidR="003A6580" w:rsidRPr="00D36BCB" w:rsidRDefault="003A6580" w:rsidP="002C3966">
      <w:pPr>
        <w:spacing w:after="0"/>
        <w:jc w:val="both"/>
      </w:pPr>
      <w:r w:rsidRPr="00D36BCB">
        <w:t xml:space="preserve">Generalnie realizacja ustaleń planu może mieć korzystny wpływ na finanse publiczne, w tym budżet </w:t>
      </w:r>
      <w:r>
        <w:t>G</w:t>
      </w:r>
      <w:r w:rsidRPr="00D36BCB">
        <w:t xml:space="preserve">miny. </w:t>
      </w:r>
    </w:p>
    <w:p w14:paraId="576F4612" w14:textId="77777777" w:rsidR="003A6580" w:rsidRPr="00795FB6" w:rsidRDefault="003A6580" w:rsidP="002C3966">
      <w:pPr>
        <w:spacing w:before="240"/>
        <w:jc w:val="center"/>
        <w:rPr>
          <w:b/>
        </w:rPr>
      </w:pPr>
      <w:r w:rsidRPr="00795FB6">
        <w:rPr>
          <w:b/>
        </w:rPr>
        <w:t>Przebieg dotychczasowej procedury planistycznej.</w:t>
      </w:r>
    </w:p>
    <w:p w14:paraId="62E01128" w14:textId="77777777" w:rsidR="003A6580" w:rsidRPr="00D36BCB" w:rsidRDefault="003A6580" w:rsidP="002C3966">
      <w:pPr>
        <w:spacing w:after="0"/>
        <w:jc w:val="both"/>
      </w:pPr>
      <w:r w:rsidRPr="00D36BCB">
        <w:t>Projekt zmiany planu został poddany procedurze planistycznej zgodnie z przepisami ustawy z dnia 27 marca 2003 r.</w:t>
      </w:r>
      <w:r>
        <w:t xml:space="preserve"> </w:t>
      </w:r>
      <w:r w:rsidRPr="00D36BCB">
        <w:t>o planowaniu i zagospodarowaniu przestrzennym (</w:t>
      </w:r>
      <w:proofErr w:type="spellStart"/>
      <w:r w:rsidRPr="00D36BCB">
        <w:t>t.j</w:t>
      </w:r>
      <w:proofErr w:type="spellEnd"/>
      <w:r w:rsidRPr="00D36BCB">
        <w:t xml:space="preserve">. </w:t>
      </w:r>
      <w:r w:rsidRPr="00244CA9">
        <w:t>–</w:t>
      </w:r>
      <w:r>
        <w:t xml:space="preserve"> </w:t>
      </w:r>
      <w:r w:rsidRPr="00D36BCB">
        <w:t xml:space="preserve">Dz. U. z </w:t>
      </w:r>
      <w:r>
        <w:t>2022r. poz. 503)</w:t>
      </w:r>
    </w:p>
    <w:p w14:paraId="48FF0598" w14:textId="77777777" w:rsidR="003A6580" w:rsidRPr="00D36BCB" w:rsidRDefault="003A6580" w:rsidP="002C3966">
      <w:pPr>
        <w:spacing w:after="0"/>
        <w:jc w:val="both"/>
      </w:pPr>
      <w:r w:rsidRPr="00D36BCB">
        <w:t>Burmistrz Czerska</w:t>
      </w:r>
      <w:r>
        <w:t xml:space="preserve"> </w:t>
      </w:r>
      <w:r w:rsidRPr="00D36BCB">
        <w:t>w</w:t>
      </w:r>
      <w:r>
        <w:t xml:space="preserve"> </w:t>
      </w:r>
      <w:r w:rsidRPr="00D36BCB">
        <w:t>ramach</w:t>
      </w:r>
      <w:r>
        <w:t xml:space="preserve"> </w:t>
      </w:r>
      <w:r w:rsidRPr="00D36BCB">
        <w:t>obowiązującej procedury planistycznej dokon</w:t>
      </w:r>
      <w:r>
        <w:t>ał</w:t>
      </w:r>
      <w:r w:rsidRPr="00D36BCB">
        <w:t xml:space="preserve"> następujących czynności:</w:t>
      </w:r>
    </w:p>
    <w:p w14:paraId="7A867ECB" w14:textId="77777777" w:rsidR="003A6580" w:rsidRPr="00267509" w:rsidRDefault="003A6580" w:rsidP="002C3966">
      <w:pPr>
        <w:spacing w:after="0"/>
        <w:ind w:left="709" w:hanging="360"/>
        <w:jc w:val="both"/>
      </w:pPr>
      <w:r w:rsidRPr="001D120E">
        <w:t>1)</w:t>
      </w:r>
      <w:r w:rsidRPr="001D120E">
        <w:tab/>
      </w:r>
      <w:r w:rsidRPr="00267509">
        <w:t>ogł</w:t>
      </w:r>
      <w:r>
        <w:t>osił</w:t>
      </w:r>
      <w:r w:rsidRPr="00267509">
        <w:t xml:space="preserve"> w prasie miejscowej</w:t>
      </w:r>
      <w:r>
        <w:t xml:space="preserve"> </w:t>
      </w:r>
      <w:r w:rsidRPr="00267509">
        <w:t>oraz poprzez obwieszczenie na tablicy ogłoszeń i na stronach BIP o</w:t>
      </w:r>
      <w:r>
        <w:t> </w:t>
      </w:r>
      <w:r w:rsidRPr="00267509">
        <w:t>podjęciu uchwały</w:t>
      </w:r>
      <w:r>
        <w:t xml:space="preserve"> </w:t>
      </w:r>
      <w:r w:rsidRPr="00267509">
        <w:t>o przystąpieniu do sporządzania miejscowego planu zagospodarowania przestrzennego, określając formę, miejsce i termin składania wniosków do planu,</w:t>
      </w:r>
    </w:p>
    <w:p w14:paraId="14BB2523" w14:textId="77777777" w:rsidR="003A6580" w:rsidRPr="00267509" w:rsidRDefault="003A6580" w:rsidP="002C3966">
      <w:pPr>
        <w:spacing w:after="0"/>
        <w:ind w:left="709" w:hanging="360"/>
        <w:jc w:val="both"/>
      </w:pPr>
      <w:r w:rsidRPr="001D120E">
        <w:t>2)</w:t>
      </w:r>
      <w:r w:rsidRPr="001D120E">
        <w:tab/>
      </w:r>
      <w:r w:rsidRPr="00267509">
        <w:t>powiad</w:t>
      </w:r>
      <w:r>
        <w:t>omił</w:t>
      </w:r>
      <w:r w:rsidRPr="00267509">
        <w:t xml:space="preserve"> na piśmie instytucje i organy właściwe do uzgadniania  i opiniowania planu,</w:t>
      </w:r>
    </w:p>
    <w:p w14:paraId="6A8C7F10" w14:textId="77777777" w:rsidR="003A6580" w:rsidRDefault="003A6580" w:rsidP="002C3966">
      <w:pPr>
        <w:spacing w:after="0"/>
        <w:ind w:left="709" w:hanging="360"/>
        <w:jc w:val="both"/>
      </w:pPr>
      <w:r w:rsidRPr="001D120E">
        <w:lastRenderedPageBreak/>
        <w:t>3)</w:t>
      </w:r>
      <w:r w:rsidRPr="001D120E">
        <w:tab/>
      </w:r>
      <w:r w:rsidRPr="00267509">
        <w:t>rozpatr</w:t>
      </w:r>
      <w:r>
        <w:t>ywał</w:t>
      </w:r>
      <w:r w:rsidRPr="00267509">
        <w:t xml:space="preserve"> wnioski do planu złożone przez organy i instytucje właściwe do uzgadniania i</w:t>
      </w:r>
      <w:r>
        <w:t> </w:t>
      </w:r>
      <w:r w:rsidRPr="00267509">
        <w:t>opiniowania planu,</w:t>
      </w:r>
    </w:p>
    <w:p w14:paraId="2AF3705D" w14:textId="77777777" w:rsidR="003A6580" w:rsidRDefault="003A6580" w:rsidP="002C3966">
      <w:pPr>
        <w:spacing w:after="0"/>
        <w:ind w:left="709" w:hanging="360"/>
        <w:jc w:val="both"/>
      </w:pPr>
      <w:r>
        <w:t xml:space="preserve">4) </w:t>
      </w:r>
      <w:r>
        <w:tab/>
        <w:t xml:space="preserve">sporządził opracowanie </w:t>
      </w:r>
      <w:proofErr w:type="spellStart"/>
      <w:r>
        <w:t>ekofizjograficzne</w:t>
      </w:r>
      <w:proofErr w:type="spellEnd"/>
      <w:r>
        <w:t xml:space="preserve"> dla potrzeb planu, </w:t>
      </w:r>
    </w:p>
    <w:p w14:paraId="582A7AAC" w14:textId="77777777" w:rsidR="003A6580" w:rsidRPr="00267509" w:rsidRDefault="003A6580" w:rsidP="002C3966">
      <w:pPr>
        <w:spacing w:after="0"/>
        <w:ind w:left="709" w:hanging="360"/>
        <w:jc w:val="both"/>
      </w:pPr>
      <w:r>
        <w:t xml:space="preserve">5) </w:t>
      </w:r>
      <w:r>
        <w:tab/>
        <w:t xml:space="preserve">sporządził projekt planu miejscowego, </w:t>
      </w:r>
    </w:p>
    <w:p w14:paraId="70B0FEFC" w14:textId="77777777" w:rsidR="003A6580" w:rsidRPr="00267509" w:rsidRDefault="003A6580" w:rsidP="002C3966">
      <w:pPr>
        <w:spacing w:after="0"/>
        <w:ind w:left="709" w:hanging="360"/>
        <w:jc w:val="both"/>
      </w:pPr>
      <w:r>
        <w:t>5</w:t>
      </w:r>
      <w:r w:rsidRPr="001D120E">
        <w:t>)</w:t>
      </w:r>
      <w:r w:rsidRPr="001D120E">
        <w:tab/>
      </w:r>
      <w:r w:rsidRPr="00267509">
        <w:t>sporządz</w:t>
      </w:r>
      <w:r>
        <w:t>ił</w:t>
      </w:r>
      <w:r w:rsidRPr="00267509">
        <w:t xml:space="preserve"> prognozę skutków finansowych uchwalenia planu</w:t>
      </w:r>
      <w:r>
        <w:t xml:space="preserve"> oraz prognozę oddziaływania na środowisko </w:t>
      </w:r>
      <w:r w:rsidRPr="00267509">
        <w:t xml:space="preserve">, </w:t>
      </w:r>
    </w:p>
    <w:p w14:paraId="5132F5F8" w14:textId="77777777" w:rsidR="003A6580" w:rsidRPr="00267509" w:rsidRDefault="003A6580" w:rsidP="002C3966">
      <w:pPr>
        <w:spacing w:after="0"/>
        <w:ind w:left="709" w:hanging="360"/>
        <w:jc w:val="both"/>
      </w:pPr>
      <w:r w:rsidRPr="001D120E">
        <w:t>5)</w:t>
      </w:r>
      <w:r w:rsidRPr="001D120E">
        <w:tab/>
      </w:r>
      <w:r w:rsidRPr="00267509">
        <w:t>uzysk</w:t>
      </w:r>
      <w:r>
        <w:t xml:space="preserve">ał </w:t>
      </w:r>
      <w:r w:rsidRPr="00267509">
        <w:t>opinie o projekcie planu i dokonał jego uzgodnień,</w:t>
      </w:r>
    </w:p>
    <w:p w14:paraId="2B12FEA4" w14:textId="77777777" w:rsidR="003A6580" w:rsidRPr="00267509" w:rsidRDefault="003A6580" w:rsidP="002C3966">
      <w:pPr>
        <w:spacing w:after="0"/>
        <w:ind w:left="709" w:hanging="360"/>
        <w:jc w:val="both"/>
      </w:pPr>
      <w:r w:rsidRPr="001D120E">
        <w:t>6)</w:t>
      </w:r>
      <w:r w:rsidRPr="001D120E">
        <w:tab/>
      </w:r>
      <w:r w:rsidRPr="00267509">
        <w:t>ogł</w:t>
      </w:r>
      <w:r>
        <w:t>osił</w:t>
      </w:r>
      <w:r w:rsidRPr="00267509">
        <w:t xml:space="preserve"> w prasie, na stronach BIP, a także poprzez obwieszczenie o terminie wyłożenia projektu planu, informując osoby fizyczne i prawne oraz jednostki organizacyjne nieposiadające osobowości prawnej o możliwości składania uwag dotyczących projektu planu,</w:t>
      </w:r>
    </w:p>
    <w:p w14:paraId="12BFA15D" w14:textId="77777777" w:rsidR="003A6580" w:rsidRPr="00267509" w:rsidRDefault="003A6580" w:rsidP="002C3966">
      <w:pPr>
        <w:spacing w:after="0"/>
        <w:ind w:left="709" w:hanging="360"/>
        <w:jc w:val="both"/>
      </w:pPr>
      <w:r w:rsidRPr="001D120E">
        <w:t>7)</w:t>
      </w:r>
      <w:r w:rsidRPr="001D120E">
        <w:tab/>
      </w:r>
      <w:r w:rsidRPr="00267509">
        <w:t>w</w:t>
      </w:r>
      <w:r>
        <w:t>yłożył</w:t>
      </w:r>
      <w:r w:rsidRPr="00267509">
        <w:t xml:space="preserve"> projekt planu </w:t>
      </w:r>
      <w:r>
        <w:t xml:space="preserve">wraz z prognozą oddziaływania na środowisko </w:t>
      </w:r>
      <w:r w:rsidRPr="00267509">
        <w:t xml:space="preserve">do publicznego wglądu (w dniach od </w:t>
      </w:r>
      <w:r>
        <w:t>……..</w:t>
      </w:r>
      <w:r w:rsidRPr="00267509">
        <w:t xml:space="preserve"> do</w:t>
      </w:r>
      <w:r>
        <w:t xml:space="preserve"> ……. </w:t>
      </w:r>
      <w:r w:rsidRPr="00267509">
        <w:t xml:space="preserve">r.), przeprowadził w dniu </w:t>
      </w:r>
      <w:r>
        <w:t>………</w:t>
      </w:r>
      <w:r w:rsidRPr="00267509">
        <w:t xml:space="preserve">. dyskusję publiczną nad przyjętymi w projekcie planu rozwiązaniami, </w:t>
      </w:r>
    </w:p>
    <w:p w14:paraId="5C9E20B6" w14:textId="77777777" w:rsidR="003A6580" w:rsidRPr="001D120E" w:rsidRDefault="003A6580" w:rsidP="002C3966">
      <w:pPr>
        <w:spacing w:after="0"/>
        <w:ind w:left="709" w:hanging="360"/>
        <w:jc w:val="both"/>
      </w:pPr>
      <w:r w:rsidRPr="001D120E">
        <w:t>8)</w:t>
      </w:r>
      <w:r w:rsidRPr="001D120E">
        <w:tab/>
      </w:r>
      <w:r w:rsidRPr="00267509">
        <w:t>przyjm</w:t>
      </w:r>
      <w:r>
        <w:t xml:space="preserve">ował </w:t>
      </w:r>
      <w:r w:rsidRPr="00267509">
        <w:t xml:space="preserve">uwagi do zmiany planu w terminie do dnia </w:t>
      </w:r>
      <w:r>
        <w:t xml:space="preserve">……….. </w:t>
      </w:r>
      <w:r w:rsidRPr="00267509">
        <w:t>r.</w:t>
      </w:r>
      <w:r>
        <w:t xml:space="preserve"> oraz rozstrzygnął wniesione uwagi </w:t>
      </w:r>
    </w:p>
    <w:p w14:paraId="3959BB3D" w14:textId="77777777" w:rsidR="003A6580" w:rsidRPr="00D36BCB" w:rsidRDefault="003A6580" w:rsidP="002C3966">
      <w:pPr>
        <w:spacing w:after="120"/>
        <w:jc w:val="both"/>
      </w:pPr>
      <w:r w:rsidRPr="00D36BCB">
        <w:t>Wobec wyczerpania procedury sporządzenia projektu miejscowego planu zagospodarowania przestrzennego określonej w art. 17 pkt 1</w:t>
      </w:r>
      <w:r>
        <w:t xml:space="preserve"> </w:t>
      </w:r>
      <w:r w:rsidRPr="00E77B53">
        <w:t>–</w:t>
      </w:r>
      <w:r>
        <w:t xml:space="preserve"> </w:t>
      </w:r>
      <w:r w:rsidRPr="00D36BCB">
        <w:t>14 przedkłada się Radzie Miejskiej w Czersku projekt miejscowego planu wraz z ustawowo określonymi załącznikami – do uchwalenia.</w:t>
      </w:r>
    </w:p>
    <w:p w14:paraId="4270D3D3" w14:textId="77777777" w:rsidR="003A6580" w:rsidRPr="00795FB6" w:rsidRDefault="003A6580" w:rsidP="002C3966"/>
    <w:p w14:paraId="7D7B161F" w14:textId="77777777" w:rsidR="003A6580" w:rsidRDefault="003A6580" w:rsidP="002C3966">
      <w:pPr>
        <w:spacing w:before="180" w:after="240" w:line="240" w:lineRule="auto"/>
        <w:jc w:val="both"/>
        <w:rPr>
          <w:szCs w:val="22"/>
        </w:rPr>
        <w:sectPr w:rsidR="003A6580" w:rsidSect="00571209">
          <w:pgSz w:w="11906" w:h="16838"/>
          <w:pgMar w:top="1417" w:right="1417" w:bottom="1417" w:left="1417" w:header="283" w:footer="283" w:gutter="0"/>
          <w:cols w:space="708"/>
          <w:docGrid w:linePitch="360"/>
        </w:sectPr>
      </w:pPr>
    </w:p>
    <w:p w14:paraId="760CA69C" w14:textId="77777777" w:rsidR="003A6580" w:rsidRDefault="003A6580" w:rsidP="002C3966">
      <w:pPr>
        <w:spacing w:before="240" w:after="180" w:line="240" w:lineRule="auto"/>
        <w:ind w:left="4215"/>
        <w:rPr>
          <w:szCs w:val="22"/>
        </w:rPr>
      </w:pPr>
      <w:r w:rsidRPr="004C2184">
        <w:rPr>
          <w:szCs w:val="22"/>
        </w:rPr>
        <w:lastRenderedPageBreak/>
        <w:t xml:space="preserve">Załącznik nr 1 </w:t>
      </w:r>
    </w:p>
    <w:p w14:paraId="5E60988B" w14:textId="77777777" w:rsidR="003A6580" w:rsidRPr="004C2184" w:rsidRDefault="003A6580" w:rsidP="002C3966">
      <w:pPr>
        <w:spacing w:before="240" w:after="180" w:line="240" w:lineRule="auto"/>
        <w:ind w:left="4215"/>
        <w:rPr>
          <w:szCs w:val="22"/>
        </w:rPr>
      </w:pPr>
      <w:r w:rsidRPr="004C2184">
        <w:rPr>
          <w:szCs w:val="22"/>
        </w:rPr>
        <w:t>do uchwały Nr …………/………/22</w:t>
      </w:r>
    </w:p>
    <w:p w14:paraId="3AC8FFA9" w14:textId="77777777" w:rsidR="003A6580" w:rsidRPr="004C2184" w:rsidRDefault="003A6580" w:rsidP="002C3966">
      <w:pPr>
        <w:spacing w:before="240" w:after="180" w:line="240" w:lineRule="auto"/>
        <w:ind w:left="4215"/>
        <w:rPr>
          <w:szCs w:val="22"/>
        </w:rPr>
      </w:pPr>
      <w:r w:rsidRPr="004C2184">
        <w:rPr>
          <w:szCs w:val="22"/>
        </w:rPr>
        <w:t>RADY MIEJSKIEJ W CZERSKU</w:t>
      </w:r>
    </w:p>
    <w:p w14:paraId="4C04D734" w14:textId="77777777" w:rsidR="003A6580" w:rsidRPr="004C2184" w:rsidRDefault="003A6580" w:rsidP="002C3966">
      <w:pPr>
        <w:spacing w:before="240" w:after="180" w:line="240" w:lineRule="auto"/>
        <w:ind w:left="4215"/>
        <w:rPr>
          <w:szCs w:val="22"/>
        </w:rPr>
      </w:pPr>
      <w:r w:rsidRPr="004C2184">
        <w:rPr>
          <w:szCs w:val="22"/>
        </w:rPr>
        <w:t>z dnia ………………… r.</w:t>
      </w:r>
    </w:p>
    <w:p w14:paraId="70C0B370" w14:textId="77777777" w:rsidR="003A6580" w:rsidRPr="004C2184" w:rsidRDefault="003A6580" w:rsidP="002C3966">
      <w:pPr>
        <w:spacing w:before="240" w:after="180" w:line="240" w:lineRule="auto"/>
        <w:ind w:left="4215"/>
        <w:rPr>
          <w:szCs w:val="22"/>
        </w:rPr>
      </w:pPr>
      <w:r w:rsidRPr="004C2184">
        <w:rPr>
          <w:szCs w:val="22"/>
        </w:rPr>
        <w:t>w sprawie miejscowego planu zagospodarowania przestrzennego terenu w rejonie ulicy Długiej w Łęgu</w:t>
      </w:r>
    </w:p>
    <w:p w14:paraId="2BB0CFD1" w14:textId="77777777" w:rsidR="003A6580" w:rsidRPr="004C2184" w:rsidRDefault="003A6580" w:rsidP="002C3966">
      <w:pPr>
        <w:spacing w:before="240" w:after="180" w:line="240" w:lineRule="auto"/>
        <w:ind w:left="4215"/>
        <w:rPr>
          <w:b/>
          <w:bCs/>
          <w:szCs w:val="22"/>
        </w:rPr>
      </w:pPr>
    </w:p>
    <w:p w14:paraId="39214FC8" w14:textId="77777777" w:rsidR="003A6580" w:rsidRPr="004C2184" w:rsidRDefault="003A6580" w:rsidP="002C3966">
      <w:pPr>
        <w:spacing w:before="240" w:after="180" w:line="240" w:lineRule="auto"/>
        <w:ind w:left="4215"/>
        <w:rPr>
          <w:b/>
          <w:bCs/>
          <w:szCs w:val="22"/>
        </w:rPr>
      </w:pPr>
      <w:r w:rsidRPr="004C2184">
        <w:rPr>
          <w:b/>
          <w:bCs/>
          <w:szCs w:val="22"/>
        </w:rPr>
        <w:t>RYSUNEK   PLANU  - w skali 1:500</w:t>
      </w:r>
    </w:p>
    <w:p w14:paraId="4DFE70BD" w14:textId="77777777" w:rsidR="003A6580" w:rsidRDefault="003A6580" w:rsidP="002C3966">
      <w:pPr>
        <w:spacing w:before="240" w:after="180" w:line="240" w:lineRule="auto"/>
        <w:ind w:left="4215"/>
        <w:rPr>
          <w:szCs w:val="22"/>
        </w:rPr>
      </w:pPr>
    </w:p>
    <w:p w14:paraId="3537EEA2" w14:textId="77777777" w:rsidR="003A6580" w:rsidRDefault="003A6580" w:rsidP="002C3966">
      <w:pPr>
        <w:spacing w:before="240" w:after="180" w:line="240" w:lineRule="auto"/>
        <w:ind w:left="4215"/>
        <w:rPr>
          <w:szCs w:val="22"/>
        </w:rPr>
      </w:pPr>
    </w:p>
    <w:p w14:paraId="3DCA8CE0" w14:textId="77777777" w:rsidR="003A6580" w:rsidRDefault="003A6580" w:rsidP="002C3966">
      <w:pPr>
        <w:spacing w:before="180" w:after="240" w:line="240" w:lineRule="auto"/>
        <w:jc w:val="both"/>
        <w:rPr>
          <w:szCs w:val="22"/>
        </w:rPr>
        <w:sectPr w:rsidR="003A6580" w:rsidSect="009F4FFB">
          <w:pgSz w:w="11906" w:h="16838"/>
          <w:pgMar w:top="1417" w:right="1417" w:bottom="1417" w:left="1417" w:header="283" w:footer="283" w:gutter="0"/>
          <w:cols w:space="708"/>
          <w:titlePg/>
          <w:docGrid w:linePitch="360"/>
        </w:sectPr>
      </w:pPr>
    </w:p>
    <w:p w14:paraId="1E8B46EB" w14:textId="77777777" w:rsidR="003A6580" w:rsidRPr="00FD0FCD" w:rsidRDefault="003A6580" w:rsidP="002C3966">
      <w:pPr>
        <w:spacing w:after="0"/>
        <w:ind w:left="6237"/>
        <w:rPr>
          <w:szCs w:val="22"/>
        </w:rPr>
      </w:pPr>
      <w:r>
        <w:rPr>
          <w:szCs w:val="22"/>
        </w:rPr>
        <w:lastRenderedPageBreak/>
        <w:t xml:space="preserve">Załącznik nr 2 </w:t>
      </w:r>
    </w:p>
    <w:p w14:paraId="602C5B2B" w14:textId="77777777" w:rsidR="003A6580" w:rsidRPr="00FD0FCD" w:rsidRDefault="003A6580" w:rsidP="002C3966">
      <w:pPr>
        <w:spacing w:after="0"/>
        <w:ind w:left="6237"/>
        <w:rPr>
          <w:szCs w:val="22"/>
        </w:rPr>
      </w:pPr>
      <w:r w:rsidRPr="00FD0FCD">
        <w:rPr>
          <w:szCs w:val="22"/>
        </w:rPr>
        <w:t xml:space="preserve">do uchwały nr </w:t>
      </w:r>
      <w:r>
        <w:rPr>
          <w:szCs w:val="22"/>
        </w:rPr>
        <w:t>………..</w:t>
      </w:r>
    </w:p>
    <w:p w14:paraId="20B26A7F" w14:textId="77777777" w:rsidR="003A6580" w:rsidRPr="00FD0FCD" w:rsidRDefault="003A6580" w:rsidP="002C3966">
      <w:pPr>
        <w:spacing w:after="0"/>
        <w:ind w:left="6237"/>
        <w:rPr>
          <w:szCs w:val="22"/>
        </w:rPr>
      </w:pPr>
      <w:r w:rsidRPr="00FD0FCD">
        <w:rPr>
          <w:szCs w:val="22"/>
        </w:rPr>
        <w:t>Rady Miejskiej w Czersku</w:t>
      </w:r>
    </w:p>
    <w:p w14:paraId="77AC56DC" w14:textId="77777777" w:rsidR="003A6580" w:rsidRPr="00FD0FCD" w:rsidRDefault="003A6580" w:rsidP="002C3966">
      <w:pPr>
        <w:spacing w:after="0"/>
        <w:ind w:left="6237"/>
        <w:rPr>
          <w:szCs w:val="22"/>
        </w:rPr>
      </w:pPr>
      <w:r w:rsidRPr="00FD0FCD">
        <w:rPr>
          <w:szCs w:val="22"/>
        </w:rPr>
        <w:t xml:space="preserve">z dnia </w:t>
      </w:r>
      <w:r>
        <w:rPr>
          <w:szCs w:val="22"/>
        </w:rPr>
        <w:t>…………….</w:t>
      </w:r>
      <w:r w:rsidRPr="00FD0FCD">
        <w:rPr>
          <w:szCs w:val="22"/>
        </w:rPr>
        <w:t xml:space="preserve"> r.</w:t>
      </w:r>
    </w:p>
    <w:p w14:paraId="298D3620" w14:textId="77777777" w:rsidR="003A6580" w:rsidRPr="00AC6930" w:rsidRDefault="003A6580" w:rsidP="002C3966">
      <w:pPr>
        <w:spacing w:before="180" w:after="240" w:line="240" w:lineRule="auto"/>
        <w:jc w:val="center"/>
        <w:rPr>
          <w:b/>
          <w:szCs w:val="22"/>
        </w:rPr>
      </w:pPr>
      <w:r w:rsidRPr="00AC6930">
        <w:rPr>
          <w:b/>
          <w:szCs w:val="22"/>
        </w:rPr>
        <w:t>ROZSTRZYGNIĘCIE O SPOSOBIE ROZPATRZENIA UWAG ZŁOŻONYCH DO PROJEKTU MIEJSCOWEGO PLANU ZAGOSPODAROWANIA PRZESTRZENNEGO</w:t>
      </w:r>
      <w:r>
        <w:rPr>
          <w:rStyle w:val="Odwoanieprzypisudolnego"/>
          <w:b/>
          <w:szCs w:val="22"/>
        </w:rPr>
        <w:footnoteReference w:id="1"/>
      </w:r>
    </w:p>
    <w:p w14:paraId="29623B60" w14:textId="77777777" w:rsidR="003A6580" w:rsidRDefault="003A6580" w:rsidP="002C3966">
      <w:pPr>
        <w:jc w:val="both"/>
        <w:rPr>
          <w:szCs w:val="22"/>
        </w:rPr>
      </w:pPr>
      <w:r w:rsidRPr="00E55016">
        <w:rPr>
          <w:szCs w:val="22"/>
        </w:rPr>
        <w:t xml:space="preserve">Udokumentowano, że w czasie wyłożenia projektu miejscowego planu zagospodarowania przestrzennego tj. w dniach od </w:t>
      </w:r>
      <w:r>
        <w:rPr>
          <w:szCs w:val="22"/>
        </w:rPr>
        <w:t>…………</w:t>
      </w:r>
      <w:r w:rsidRPr="00E55016">
        <w:rPr>
          <w:szCs w:val="22"/>
        </w:rPr>
        <w:t xml:space="preserve"> r. do </w:t>
      </w:r>
      <w:r>
        <w:rPr>
          <w:szCs w:val="22"/>
        </w:rPr>
        <w:t>………….</w:t>
      </w:r>
      <w:r w:rsidRPr="00E55016">
        <w:rPr>
          <w:szCs w:val="22"/>
        </w:rPr>
        <w:t xml:space="preserve"> r. oraz w terminie obligatoryjnym oczekiwania na uwagi, tj. do dnia </w:t>
      </w:r>
      <w:r>
        <w:rPr>
          <w:szCs w:val="22"/>
        </w:rPr>
        <w:t>………</w:t>
      </w:r>
      <w:r w:rsidRPr="00E55016">
        <w:rPr>
          <w:szCs w:val="22"/>
        </w:rPr>
        <w:t xml:space="preserve"> r. </w:t>
      </w:r>
      <w:r>
        <w:rPr>
          <w:szCs w:val="22"/>
        </w:rPr>
        <w:t xml:space="preserve">nie wniesiono żadnych uwag / </w:t>
      </w:r>
      <w:r w:rsidRPr="00E55016">
        <w:rPr>
          <w:szCs w:val="22"/>
        </w:rPr>
        <w:t>wpłynęły uwagi</w:t>
      </w:r>
      <w:r>
        <w:rPr>
          <w:szCs w:val="22"/>
        </w:rPr>
        <w:t xml:space="preserve"> osób fizycznych i osoby publicznej, </w:t>
      </w:r>
      <w:r w:rsidRPr="00E55016">
        <w:rPr>
          <w:szCs w:val="22"/>
        </w:rPr>
        <w:t>wymienione poniżej</w:t>
      </w:r>
      <w:r>
        <w:rPr>
          <w:szCs w:val="22"/>
        </w:rPr>
        <w:t xml:space="preserve">. </w:t>
      </w:r>
    </w:p>
    <w:p w14:paraId="388C8BDF" w14:textId="77777777" w:rsidR="003A6580" w:rsidRPr="00E55016" w:rsidRDefault="003A6580" w:rsidP="002C3966">
      <w:pPr>
        <w:jc w:val="both"/>
        <w:rPr>
          <w:b/>
          <w:bCs/>
          <w:szCs w:val="22"/>
        </w:rPr>
      </w:pPr>
      <w:r>
        <w:rPr>
          <w:szCs w:val="22"/>
        </w:rPr>
        <w:t>…………………………</w:t>
      </w:r>
    </w:p>
    <w:p w14:paraId="02DEB41F" w14:textId="77777777" w:rsidR="003A6580" w:rsidRPr="00E55016" w:rsidRDefault="003A6580" w:rsidP="002C3966">
      <w:pPr>
        <w:pStyle w:val="Akapitzlist"/>
        <w:spacing w:after="0"/>
        <w:ind w:left="426"/>
        <w:jc w:val="both"/>
        <w:rPr>
          <w:rFonts w:ascii="Times New Roman" w:hAnsi="Times New Roman"/>
          <w:bCs/>
        </w:rPr>
      </w:pPr>
      <w:r w:rsidRPr="00E55016">
        <w:rPr>
          <w:rFonts w:ascii="Times New Roman" w:hAnsi="Times New Roman"/>
          <w:bCs/>
        </w:rPr>
        <w:t>Rada Miejska w Czersku akceptuje rozstrzygnięcie Burmistrza.</w:t>
      </w:r>
    </w:p>
    <w:p w14:paraId="34B0AF07" w14:textId="77777777" w:rsidR="003A6580" w:rsidRDefault="003A6580" w:rsidP="002C3966">
      <w:pPr>
        <w:spacing w:before="180" w:after="240" w:line="240" w:lineRule="auto"/>
        <w:ind w:left="426"/>
        <w:jc w:val="both"/>
        <w:rPr>
          <w:szCs w:val="22"/>
        </w:rPr>
      </w:pPr>
    </w:p>
    <w:sdt>
      <w:sdtPr>
        <w:rPr>
          <w:szCs w:val="22"/>
        </w:rPr>
        <w:alias w:val="Podpis"/>
        <w:tag w:val="attr_field_podpis_user"/>
        <w:id w:val="119270323"/>
        <w:placeholder>
          <w:docPart w:val="CB5B08520CC24E989CAAE82F4ED94C34"/>
        </w:placeholder>
      </w:sdtPr>
      <w:sdtContent>
        <w:p w14:paraId="793767FF" w14:textId="77777777" w:rsidR="003A6580" w:rsidRPr="00795FB6" w:rsidRDefault="003A6580" w:rsidP="002C3966">
          <w:pPr>
            <w:spacing w:before="240" w:line="240" w:lineRule="auto"/>
            <w:ind w:left="6237"/>
            <w:jc w:val="center"/>
            <w:rPr>
              <w:szCs w:val="22"/>
            </w:rPr>
          </w:pPr>
          <w:sdt>
            <w:sdtPr>
              <w:rPr>
                <w:szCs w:val="22"/>
              </w:rPr>
              <w:alias w:val="Pełniona funkcja"/>
              <w:tag w:val="copy_attr_field_podpis_funkcja_user"/>
              <w:id w:val="-1521847093"/>
              <w:placeholder>
                <w:docPart w:val="4F1D359BD088419587E0F1B05FB24067"/>
              </w:placeholder>
            </w:sdtPr>
            <w:sdtContent>
              <w:r>
                <w:rPr>
                  <w:szCs w:val="22"/>
                </w:rPr>
                <w:t>Przewodniczący Rady</w:t>
              </w:r>
            </w:sdtContent>
          </w:sdt>
        </w:p>
        <w:p w14:paraId="5D9DAB47" w14:textId="77777777" w:rsidR="003A6580" w:rsidRPr="00795FB6" w:rsidRDefault="003A6580" w:rsidP="002C3966">
          <w:pPr>
            <w:spacing w:after="0" w:line="240" w:lineRule="auto"/>
            <w:ind w:left="6237"/>
            <w:jc w:val="center"/>
            <w:rPr>
              <w:szCs w:val="22"/>
            </w:rPr>
          </w:pPr>
          <w:sdt>
            <w:sdtPr>
              <w:rPr>
                <w:b/>
                <w:bCs/>
                <w:iCs/>
                <w:szCs w:val="22"/>
              </w:rPr>
              <w:alias w:val="Imię"/>
              <w:tag w:val="copy_attr_field_podpis_imie_user"/>
              <w:id w:val="-105808817"/>
              <w:placeholder>
                <w:docPart w:val="2D7B87E64BB14EEE903DAA8E1ACCE427"/>
              </w:placeholder>
            </w:sdtPr>
            <w:sdtContent>
              <w:r w:rsidRPr="00571209">
                <w:rPr>
                  <w:b/>
                  <w:bCs/>
                  <w:iCs/>
                  <w:szCs w:val="22"/>
                </w:rPr>
                <w:t xml:space="preserve">Krzysztof </w:t>
              </w:r>
            </w:sdtContent>
          </w:sdt>
          <w:r w:rsidRPr="00571209">
            <w:rPr>
              <w:b/>
              <w:bCs/>
              <w:iCs/>
              <w:szCs w:val="22"/>
            </w:rPr>
            <w:t xml:space="preserve"> </w:t>
          </w:r>
          <w:sdt>
            <w:sdtPr>
              <w:rPr>
                <w:b/>
                <w:bCs/>
                <w:iCs/>
                <w:szCs w:val="22"/>
              </w:rPr>
              <w:alias w:val="Nazwisko"/>
              <w:tag w:val="copy_attr_field_podpis_nazwisko_user"/>
              <w:id w:val="1185633920"/>
              <w:placeholder>
                <w:docPart w:val="4B966F4881004C2AB04DF7F5D2832FAA"/>
              </w:placeholder>
            </w:sdtPr>
            <w:sdtContent>
              <w:proofErr w:type="spellStart"/>
              <w:r w:rsidRPr="00571209">
                <w:rPr>
                  <w:b/>
                  <w:bCs/>
                  <w:iCs/>
                  <w:szCs w:val="22"/>
                </w:rPr>
                <w:t>Przytarski</w:t>
              </w:r>
              <w:proofErr w:type="spellEnd"/>
            </w:sdtContent>
          </w:sdt>
          <w:r w:rsidRPr="00795FB6">
            <w:rPr>
              <w:szCs w:val="22"/>
            </w:rPr>
            <w:t xml:space="preserve"> </w:t>
          </w:r>
        </w:p>
      </w:sdtContent>
    </w:sdt>
    <w:p w14:paraId="04C0B690" w14:textId="77777777" w:rsidR="003A6580" w:rsidRDefault="003A6580" w:rsidP="002C3966">
      <w:pPr>
        <w:spacing w:before="180" w:after="240" w:line="240" w:lineRule="auto"/>
        <w:ind w:left="426"/>
        <w:jc w:val="both"/>
        <w:rPr>
          <w:szCs w:val="22"/>
        </w:rPr>
      </w:pPr>
    </w:p>
    <w:p w14:paraId="702857C6" w14:textId="77777777" w:rsidR="003A6580" w:rsidRDefault="003A6580" w:rsidP="002C3966">
      <w:pPr>
        <w:spacing w:before="180" w:after="240" w:line="240" w:lineRule="auto"/>
        <w:ind w:left="426"/>
        <w:jc w:val="both"/>
        <w:rPr>
          <w:szCs w:val="22"/>
        </w:rPr>
      </w:pPr>
    </w:p>
    <w:p w14:paraId="56BC403D" w14:textId="77777777" w:rsidR="003A6580" w:rsidRDefault="003A6580" w:rsidP="002C3966">
      <w:pPr>
        <w:spacing w:before="180" w:after="240" w:line="240" w:lineRule="auto"/>
        <w:ind w:left="426"/>
        <w:jc w:val="both"/>
        <w:rPr>
          <w:szCs w:val="22"/>
        </w:rPr>
      </w:pPr>
    </w:p>
    <w:p w14:paraId="0EF94100" w14:textId="77777777" w:rsidR="003A6580" w:rsidRDefault="003A6580" w:rsidP="002C3966">
      <w:pPr>
        <w:spacing w:before="180" w:after="240" w:line="240" w:lineRule="auto"/>
        <w:ind w:left="426"/>
        <w:jc w:val="both"/>
        <w:rPr>
          <w:szCs w:val="22"/>
        </w:rPr>
      </w:pPr>
    </w:p>
    <w:p w14:paraId="0B3F5281" w14:textId="77777777" w:rsidR="003A6580" w:rsidRDefault="003A6580" w:rsidP="002C3966">
      <w:pPr>
        <w:spacing w:before="180" w:after="240" w:line="240" w:lineRule="auto"/>
        <w:ind w:left="426"/>
        <w:jc w:val="both"/>
        <w:rPr>
          <w:szCs w:val="22"/>
        </w:rPr>
      </w:pPr>
    </w:p>
    <w:p w14:paraId="174CC681" w14:textId="77777777" w:rsidR="003A6580" w:rsidRDefault="003A6580" w:rsidP="002C3966">
      <w:pPr>
        <w:spacing w:before="180" w:after="240" w:line="240" w:lineRule="auto"/>
        <w:ind w:left="426"/>
        <w:jc w:val="both"/>
        <w:rPr>
          <w:szCs w:val="22"/>
        </w:rPr>
        <w:sectPr w:rsidR="003A6580" w:rsidSect="00571209">
          <w:pgSz w:w="11906" w:h="16838"/>
          <w:pgMar w:top="1417" w:right="1417" w:bottom="1417" w:left="1417" w:header="283" w:footer="283" w:gutter="0"/>
          <w:cols w:space="708"/>
          <w:docGrid w:linePitch="360"/>
        </w:sectPr>
      </w:pPr>
    </w:p>
    <w:p w14:paraId="7767F9B5" w14:textId="77777777" w:rsidR="003A6580" w:rsidRPr="00FD0FCD" w:rsidRDefault="003A6580" w:rsidP="002C3966">
      <w:pPr>
        <w:spacing w:after="0"/>
        <w:ind w:left="6237"/>
        <w:rPr>
          <w:szCs w:val="22"/>
        </w:rPr>
      </w:pPr>
      <w:r>
        <w:rPr>
          <w:szCs w:val="22"/>
        </w:rPr>
        <w:lastRenderedPageBreak/>
        <w:t xml:space="preserve">Załącznik nr 3 </w:t>
      </w:r>
    </w:p>
    <w:p w14:paraId="6AE39375" w14:textId="77777777" w:rsidR="003A6580" w:rsidRPr="00FD0FCD" w:rsidRDefault="003A6580" w:rsidP="002C3966">
      <w:pPr>
        <w:spacing w:after="0"/>
        <w:ind w:left="6237"/>
        <w:rPr>
          <w:szCs w:val="22"/>
        </w:rPr>
      </w:pPr>
      <w:r w:rsidRPr="00FD0FCD">
        <w:rPr>
          <w:szCs w:val="22"/>
        </w:rPr>
        <w:t xml:space="preserve">do uchwały nr </w:t>
      </w:r>
      <w:r>
        <w:rPr>
          <w:szCs w:val="22"/>
        </w:rPr>
        <w:t>………….</w:t>
      </w:r>
    </w:p>
    <w:p w14:paraId="379CCF57" w14:textId="77777777" w:rsidR="003A6580" w:rsidRPr="00FD0FCD" w:rsidRDefault="003A6580" w:rsidP="002C3966">
      <w:pPr>
        <w:spacing w:after="0"/>
        <w:ind w:left="6237"/>
        <w:rPr>
          <w:szCs w:val="22"/>
        </w:rPr>
      </w:pPr>
      <w:r w:rsidRPr="00FD0FCD">
        <w:rPr>
          <w:szCs w:val="22"/>
        </w:rPr>
        <w:t>Rady Miejskiej w Czersku</w:t>
      </w:r>
    </w:p>
    <w:p w14:paraId="15CAFC5F" w14:textId="77777777" w:rsidR="003A6580" w:rsidRPr="00FD0FCD" w:rsidRDefault="003A6580" w:rsidP="002C3966">
      <w:pPr>
        <w:spacing w:after="0"/>
        <w:ind w:left="6237"/>
        <w:rPr>
          <w:szCs w:val="22"/>
        </w:rPr>
      </w:pPr>
      <w:r w:rsidRPr="00FD0FCD">
        <w:rPr>
          <w:szCs w:val="22"/>
        </w:rPr>
        <w:t xml:space="preserve">z dnia </w:t>
      </w:r>
      <w:r>
        <w:rPr>
          <w:szCs w:val="22"/>
        </w:rPr>
        <w:t>……….</w:t>
      </w:r>
      <w:r w:rsidRPr="00FD0FCD">
        <w:rPr>
          <w:szCs w:val="22"/>
        </w:rPr>
        <w:t xml:space="preserve"> r.</w:t>
      </w:r>
    </w:p>
    <w:p w14:paraId="27409218" w14:textId="77777777" w:rsidR="003A6580" w:rsidRPr="00AC6930" w:rsidRDefault="003A6580" w:rsidP="002C3966">
      <w:pPr>
        <w:spacing w:before="180" w:after="240" w:line="240" w:lineRule="auto"/>
        <w:jc w:val="center"/>
        <w:rPr>
          <w:b/>
          <w:szCs w:val="22"/>
        </w:rPr>
      </w:pPr>
      <w:r w:rsidRPr="00AC6930">
        <w:rPr>
          <w:b/>
          <w:szCs w:val="22"/>
        </w:rPr>
        <w:t>ROZSTRZYGNIĘCIE O SPOSOBIE REALIZACJI ZAPISANYCH W PLANIE INWESTYCJI Z ZAKRESU INFRASTRUKTURY TECHNICZNEJ, KTÓRE NALEŻĄ DO ZADAŃ WŁASNYCH GMINY ORAZ ZASAD ICH FINANSOWANIA</w:t>
      </w:r>
    </w:p>
    <w:p w14:paraId="7331646E" w14:textId="77777777" w:rsidR="003A6580" w:rsidRDefault="003A6580" w:rsidP="002C3966">
      <w:pPr>
        <w:spacing w:after="0"/>
        <w:jc w:val="both"/>
        <w:rPr>
          <w:sz w:val="24"/>
        </w:rPr>
      </w:pPr>
      <w:r>
        <w:t xml:space="preserve">Uchwalenie </w:t>
      </w:r>
      <w:r w:rsidRPr="00244CA9">
        <w:rPr>
          <w:szCs w:val="22"/>
        </w:rPr>
        <w:t xml:space="preserve">miejscowego planu zagospodarowania przestrzennego terenu w rejonie ulicy </w:t>
      </w:r>
      <w:r>
        <w:rPr>
          <w:szCs w:val="22"/>
        </w:rPr>
        <w:t xml:space="preserve">Długiej w Czersku </w:t>
      </w:r>
    </w:p>
    <w:p w14:paraId="48E6B544" w14:textId="77777777" w:rsidR="003A6580" w:rsidRPr="001D120E" w:rsidRDefault="003A6580" w:rsidP="002C3966">
      <w:pPr>
        <w:spacing w:after="0"/>
        <w:ind w:left="709" w:hanging="360"/>
        <w:jc w:val="both"/>
      </w:pPr>
      <w:r>
        <w:t xml:space="preserve">1)   nie będzie skutkowało koniecznością realizacji inwestycji z zakresu infrastruktury technicznej wodno-kanalizacyjnej należącej do zadań własnych gminy. Obszar opracowania położony jest w zasięgu istniejących sieci wodociągowo-kanalizacyjnej, a niezbędną uzupełniającą infrastrukturę czy przyłącza realizować będą inwestorzy we własnym zakresie, </w:t>
      </w:r>
    </w:p>
    <w:p w14:paraId="55C4BB5B" w14:textId="77777777" w:rsidR="003A6580" w:rsidRDefault="003A6580" w:rsidP="002C3966">
      <w:pPr>
        <w:spacing w:after="0"/>
        <w:ind w:left="709" w:hanging="360"/>
        <w:jc w:val="both"/>
      </w:pPr>
      <w:r>
        <w:t xml:space="preserve">2) nie będzie skutkował  koniecznością wydzielenia z obszaru opracowania nowych dróg publicznych. </w:t>
      </w:r>
    </w:p>
    <w:p w14:paraId="77548119" w14:textId="77777777" w:rsidR="003A6580" w:rsidRDefault="003A6580" w:rsidP="002C3966">
      <w:pPr>
        <w:spacing w:after="0"/>
        <w:ind w:left="709" w:hanging="360"/>
        <w:jc w:val="both"/>
      </w:pPr>
    </w:p>
    <w:sdt>
      <w:sdtPr>
        <w:rPr>
          <w:szCs w:val="22"/>
        </w:rPr>
        <w:alias w:val="Podpis"/>
        <w:tag w:val="attr_field_podpis_user"/>
        <w:id w:val="-1080370588"/>
        <w:placeholder>
          <w:docPart w:val="7E83354D3477457A80BF51C22A47B7D0"/>
        </w:placeholder>
      </w:sdtPr>
      <w:sdtContent>
        <w:p w14:paraId="7FE9A3A0" w14:textId="77777777" w:rsidR="003A6580" w:rsidRPr="00795FB6" w:rsidRDefault="003A6580" w:rsidP="002C3966">
          <w:pPr>
            <w:spacing w:before="240" w:line="240" w:lineRule="auto"/>
            <w:ind w:left="6237"/>
            <w:jc w:val="center"/>
            <w:rPr>
              <w:szCs w:val="22"/>
            </w:rPr>
          </w:pPr>
          <w:sdt>
            <w:sdtPr>
              <w:rPr>
                <w:szCs w:val="22"/>
              </w:rPr>
              <w:alias w:val="Pełniona funkcja"/>
              <w:tag w:val="copy_attr_field_podpis_funkcja_user"/>
              <w:id w:val="-1981211438"/>
              <w:placeholder>
                <w:docPart w:val="062EA7170A864E2CBD002CD6E6D6E2F3"/>
              </w:placeholder>
            </w:sdtPr>
            <w:sdtContent>
              <w:r>
                <w:rPr>
                  <w:szCs w:val="22"/>
                </w:rPr>
                <w:t>Przewodniczący Rady</w:t>
              </w:r>
            </w:sdtContent>
          </w:sdt>
        </w:p>
        <w:p w14:paraId="41372198" w14:textId="77777777" w:rsidR="003A6580" w:rsidRPr="00795FB6" w:rsidRDefault="003A6580" w:rsidP="002C3966">
          <w:pPr>
            <w:spacing w:after="0" w:line="240" w:lineRule="auto"/>
            <w:ind w:left="6237"/>
            <w:jc w:val="center"/>
            <w:rPr>
              <w:szCs w:val="22"/>
            </w:rPr>
          </w:pPr>
          <w:sdt>
            <w:sdtPr>
              <w:rPr>
                <w:b/>
                <w:bCs/>
                <w:iCs/>
                <w:szCs w:val="22"/>
              </w:rPr>
              <w:alias w:val="Imię"/>
              <w:tag w:val="copy_attr_field_podpis_imie_user"/>
              <w:id w:val="-422878207"/>
              <w:placeholder>
                <w:docPart w:val="80FA504795454F67B65438C3B5A32495"/>
              </w:placeholder>
            </w:sdtPr>
            <w:sdtContent>
              <w:r w:rsidRPr="00571209">
                <w:rPr>
                  <w:b/>
                  <w:bCs/>
                  <w:iCs/>
                  <w:szCs w:val="22"/>
                </w:rPr>
                <w:t xml:space="preserve">Krzysztof </w:t>
              </w:r>
            </w:sdtContent>
          </w:sdt>
          <w:r w:rsidRPr="00571209">
            <w:rPr>
              <w:b/>
              <w:bCs/>
              <w:iCs/>
              <w:szCs w:val="22"/>
            </w:rPr>
            <w:t xml:space="preserve"> </w:t>
          </w:r>
          <w:sdt>
            <w:sdtPr>
              <w:rPr>
                <w:b/>
                <w:bCs/>
                <w:iCs/>
                <w:szCs w:val="22"/>
              </w:rPr>
              <w:alias w:val="Nazwisko"/>
              <w:tag w:val="copy_attr_field_podpis_nazwisko_user"/>
              <w:id w:val="-952159321"/>
              <w:placeholder>
                <w:docPart w:val="24E4C34B5E064D448F3BD5EC5DA7178E"/>
              </w:placeholder>
            </w:sdtPr>
            <w:sdtContent>
              <w:proofErr w:type="spellStart"/>
              <w:r w:rsidRPr="00571209">
                <w:rPr>
                  <w:b/>
                  <w:bCs/>
                  <w:iCs/>
                  <w:szCs w:val="22"/>
                </w:rPr>
                <w:t>Przytarski</w:t>
              </w:r>
              <w:proofErr w:type="spellEnd"/>
            </w:sdtContent>
          </w:sdt>
          <w:r w:rsidRPr="00795FB6">
            <w:rPr>
              <w:szCs w:val="22"/>
            </w:rPr>
            <w:t xml:space="preserve"> </w:t>
          </w:r>
        </w:p>
      </w:sdtContent>
    </w:sdt>
    <w:p w14:paraId="7B10906B" w14:textId="77777777" w:rsidR="003A6580" w:rsidRDefault="003A6580" w:rsidP="002C3966">
      <w:pPr>
        <w:spacing w:before="180" w:after="240" w:line="240" w:lineRule="auto"/>
        <w:ind w:left="426"/>
        <w:jc w:val="both"/>
        <w:rPr>
          <w:szCs w:val="22"/>
        </w:rPr>
      </w:pPr>
    </w:p>
    <w:p w14:paraId="45814EA9" w14:textId="77777777" w:rsidR="003A6580" w:rsidRDefault="003A6580" w:rsidP="002C3966">
      <w:pPr>
        <w:spacing w:after="0"/>
        <w:ind w:left="709" w:hanging="360"/>
        <w:jc w:val="both"/>
      </w:pPr>
    </w:p>
    <w:p w14:paraId="0CB3718E" w14:textId="77777777" w:rsidR="003A6580" w:rsidRDefault="003A6580" w:rsidP="002C3966">
      <w:pPr>
        <w:spacing w:after="0"/>
        <w:ind w:left="709" w:hanging="360"/>
        <w:jc w:val="both"/>
      </w:pPr>
    </w:p>
    <w:p w14:paraId="5B1804FD" w14:textId="77777777" w:rsidR="003A6580" w:rsidRDefault="003A6580" w:rsidP="002C3966">
      <w:pPr>
        <w:spacing w:after="0"/>
        <w:ind w:left="709" w:hanging="360"/>
        <w:jc w:val="both"/>
      </w:pPr>
    </w:p>
    <w:p w14:paraId="438444C9" w14:textId="77777777" w:rsidR="003A6580" w:rsidRDefault="003A6580" w:rsidP="002C3966">
      <w:pPr>
        <w:spacing w:after="0"/>
        <w:ind w:left="709" w:hanging="360"/>
        <w:jc w:val="both"/>
      </w:pPr>
    </w:p>
    <w:p w14:paraId="444FBBEB" w14:textId="77777777" w:rsidR="003A6580" w:rsidRDefault="003A6580" w:rsidP="002C3966">
      <w:pPr>
        <w:spacing w:before="180" w:after="240" w:line="240" w:lineRule="auto"/>
        <w:jc w:val="both"/>
        <w:rPr>
          <w:szCs w:val="22"/>
        </w:rPr>
        <w:sectPr w:rsidR="003A6580" w:rsidSect="00571209">
          <w:pgSz w:w="11906" w:h="16838"/>
          <w:pgMar w:top="1417" w:right="1417" w:bottom="1417" w:left="1417" w:header="283" w:footer="283" w:gutter="0"/>
          <w:cols w:space="708"/>
          <w:docGrid w:linePitch="360"/>
        </w:sectPr>
      </w:pPr>
    </w:p>
    <w:p w14:paraId="41E90B99" w14:textId="77777777" w:rsidR="003A6580" w:rsidRPr="007A39B3" w:rsidRDefault="003A6580" w:rsidP="002C3966">
      <w:pPr>
        <w:spacing w:after="0"/>
        <w:ind w:left="6237"/>
        <w:rPr>
          <w:szCs w:val="22"/>
        </w:rPr>
      </w:pPr>
      <w:r w:rsidRPr="007A39B3">
        <w:rPr>
          <w:szCs w:val="22"/>
        </w:rPr>
        <w:lastRenderedPageBreak/>
        <w:t xml:space="preserve">Załącznik nr 4 </w:t>
      </w:r>
    </w:p>
    <w:p w14:paraId="246ED5A2" w14:textId="77777777" w:rsidR="003A6580" w:rsidRPr="007A39B3" w:rsidRDefault="003A6580" w:rsidP="002C3966">
      <w:pPr>
        <w:spacing w:after="0"/>
        <w:ind w:left="6237"/>
        <w:rPr>
          <w:szCs w:val="22"/>
        </w:rPr>
      </w:pPr>
      <w:r w:rsidRPr="007A39B3">
        <w:rPr>
          <w:szCs w:val="22"/>
        </w:rPr>
        <w:t xml:space="preserve">do uchwały nr </w:t>
      </w:r>
    </w:p>
    <w:p w14:paraId="4B0674A7" w14:textId="77777777" w:rsidR="003A6580" w:rsidRPr="007A39B3" w:rsidRDefault="003A6580" w:rsidP="002C3966">
      <w:pPr>
        <w:spacing w:after="0"/>
        <w:ind w:left="6237"/>
        <w:rPr>
          <w:szCs w:val="22"/>
        </w:rPr>
      </w:pPr>
      <w:r w:rsidRPr="007A39B3">
        <w:rPr>
          <w:szCs w:val="22"/>
        </w:rPr>
        <w:t>Rady Miejskiej w Czersku</w:t>
      </w:r>
    </w:p>
    <w:p w14:paraId="51B60B79" w14:textId="77777777" w:rsidR="003A6580" w:rsidRPr="007A39B3" w:rsidRDefault="003A6580" w:rsidP="002C3966">
      <w:pPr>
        <w:spacing w:after="0"/>
        <w:ind w:left="6237"/>
        <w:rPr>
          <w:szCs w:val="22"/>
        </w:rPr>
      </w:pPr>
      <w:r w:rsidRPr="007A39B3">
        <w:rPr>
          <w:szCs w:val="22"/>
        </w:rPr>
        <w:t xml:space="preserve">z dnia </w:t>
      </w:r>
    </w:p>
    <w:p w14:paraId="4FE314DF" w14:textId="77777777" w:rsidR="003A6580" w:rsidRPr="007A39B3" w:rsidRDefault="003A6580" w:rsidP="002C3966">
      <w:pPr>
        <w:spacing w:before="180" w:after="240" w:line="240" w:lineRule="auto"/>
        <w:jc w:val="center"/>
        <w:rPr>
          <w:b/>
          <w:szCs w:val="22"/>
        </w:rPr>
      </w:pPr>
      <w:r w:rsidRPr="007A39B3">
        <w:rPr>
          <w:b/>
          <w:szCs w:val="22"/>
        </w:rPr>
        <w:t>DANE PRZESTRZENNE O OBIEKCIE</w:t>
      </w:r>
      <w:r w:rsidRPr="007A39B3">
        <w:rPr>
          <w:b/>
          <w:szCs w:val="22"/>
        </w:rPr>
        <w:br/>
        <w:t>RADA MIEJSKA NA PODSTAWIE ART. 67A UST. 3 I 5, USTAWY Z DNIA 27</w:t>
      </w:r>
      <w:r>
        <w:rPr>
          <w:b/>
          <w:szCs w:val="22"/>
        </w:rPr>
        <w:t> </w:t>
      </w:r>
      <w:r w:rsidRPr="007A39B3">
        <w:rPr>
          <w:b/>
          <w:szCs w:val="22"/>
        </w:rPr>
        <w:t>MARCA</w:t>
      </w:r>
      <w:r>
        <w:rPr>
          <w:b/>
          <w:szCs w:val="22"/>
        </w:rPr>
        <w:t> </w:t>
      </w:r>
      <w:r w:rsidRPr="007A39B3">
        <w:rPr>
          <w:b/>
          <w:szCs w:val="22"/>
        </w:rPr>
        <w:t>2003</w:t>
      </w:r>
      <w:r>
        <w:rPr>
          <w:b/>
          <w:szCs w:val="22"/>
        </w:rPr>
        <w:t> </w:t>
      </w:r>
      <w:r w:rsidRPr="007A39B3">
        <w:rPr>
          <w:b/>
          <w:szCs w:val="22"/>
        </w:rPr>
        <w:t>R. O PLANOWANIU I ZAGOSPODAROWANIU</w:t>
      </w:r>
      <w:r>
        <w:rPr>
          <w:b/>
          <w:szCs w:val="22"/>
        </w:rPr>
        <w:t xml:space="preserve"> </w:t>
      </w:r>
      <w:r w:rsidRPr="007A39B3">
        <w:rPr>
          <w:b/>
          <w:szCs w:val="22"/>
        </w:rPr>
        <w:t>PRZESTRZENNYM</w:t>
      </w:r>
      <w:r>
        <w:rPr>
          <w:b/>
          <w:szCs w:val="22"/>
        </w:rPr>
        <w:t xml:space="preserve"> </w:t>
      </w:r>
      <w:r w:rsidRPr="007A39B3">
        <w:rPr>
          <w:b/>
          <w:szCs w:val="22"/>
        </w:rPr>
        <w:t>(T</w:t>
      </w:r>
      <w:r>
        <w:rPr>
          <w:b/>
          <w:szCs w:val="22"/>
        </w:rPr>
        <w:t>. </w:t>
      </w:r>
      <w:r w:rsidRPr="007A39B3">
        <w:rPr>
          <w:b/>
          <w:szCs w:val="22"/>
        </w:rPr>
        <w:t>J.</w:t>
      </w:r>
      <w:r>
        <w:rPr>
          <w:b/>
          <w:szCs w:val="22"/>
        </w:rPr>
        <w:t> </w:t>
      </w:r>
      <w:r w:rsidRPr="002101A1">
        <w:rPr>
          <w:b/>
          <w:bCs/>
          <w:szCs w:val="22"/>
        </w:rPr>
        <w:t>–</w:t>
      </w:r>
      <w:r>
        <w:rPr>
          <w:b/>
          <w:bCs/>
          <w:szCs w:val="22"/>
        </w:rPr>
        <w:t xml:space="preserve"> </w:t>
      </w:r>
      <w:r w:rsidRPr="007A39B3">
        <w:rPr>
          <w:b/>
          <w:szCs w:val="22"/>
        </w:rPr>
        <w:t>DZ.</w:t>
      </w:r>
      <w:r>
        <w:rPr>
          <w:b/>
          <w:szCs w:val="22"/>
        </w:rPr>
        <w:t xml:space="preserve"> </w:t>
      </w:r>
      <w:r w:rsidRPr="007A39B3">
        <w:rPr>
          <w:b/>
          <w:szCs w:val="22"/>
        </w:rPr>
        <w:t>U.</w:t>
      </w:r>
      <w:r>
        <w:rPr>
          <w:b/>
          <w:szCs w:val="22"/>
        </w:rPr>
        <w:t xml:space="preserve"> </w:t>
      </w:r>
      <w:r w:rsidRPr="007A39B3">
        <w:rPr>
          <w:b/>
          <w:szCs w:val="22"/>
        </w:rPr>
        <w:t>Z 2020 R.</w:t>
      </w:r>
      <w:r>
        <w:rPr>
          <w:b/>
          <w:szCs w:val="22"/>
        </w:rPr>
        <w:t xml:space="preserve"> </w:t>
      </w:r>
      <w:r w:rsidRPr="007A39B3">
        <w:rPr>
          <w:b/>
          <w:szCs w:val="22"/>
        </w:rPr>
        <w:t>POZ. 293 ZE ZM.) PRZYGOTOWAŁA DANE PRZESTRZENNE DLA PLANU, KTÓRE STANOWIĄ ZAŁĄCZNIK W POSTACI CYFROWEJ DO UCHWAŁY</w:t>
      </w:r>
      <w:r>
        <w:rPr>
          <w:rStyle w:val="Odwoanieprzypisudolnego"/>
          <w:b/>
          <w:szCs w:val="22"/>
        </w:rPr>
        <w:footnoteReference w:id="2"/>
      </w:r>
    </w:p>
    <w:sdt>
      <w:sdtPr>
        <w:rPr>
          <w:szCs w:val="22"/>
        </w:rPr>
        <w:alias w:val="Załącznik binarny"/>
        <w:tag w:val="zal_binNoMetricsNoTitle_CCDA40E9-4A4F-4D7B-A696-FB9E9B7DF75C.gml"/>
        <w:id w:val="709237029"/>
        <w:lock w:val="contentLocked"/>
        <w:placeholder>
          <w:docPart w:val="3760E170D73F4FE78EFC9E3DF0AB3EED"/>
        </w:placeholder>
      </w:sdtPr>
      <w:sdtContent>
        <w:p w14:paraId="55A488C6" w14:textId="77777777" w:rsidR="003A6580" w:rsidRDefault="003A6580" w:rsidP="002C3966">
          <w:pPr>
            <w:spacing w:before="180" w:after="240" w:line="240" w:lineRule="auto"/>
            <w:jc w:val="both"/>
            <w:rPr>
              <w:szCs w:val="22"/>
            </w:rPr>
          </w:pPr>
          <w:r w:rsidRPr="007A39B3">
            <w:rPr>
              <w:i/>
              <w:szCs w:val="22"/>
              <w:shd w:val="clear" w:color="auto" w:fill="FFFF00"/>
            </w:rPr>
            <w:t>załącznik</w:t>
          </w:r>
        </w:p>
      </w:sdtContent>
    </w:sdt>
    <w:sdt>
      <w:sdtPr>
        <w:rPr>
          <w:szCs w:val="22"/>
        </w:rPr>
        <w:alias w:val="Podpis"/>
        <w:tag w:val="attr_field_podpis_user"/>
        <w:id w:val="-1220124445"/>
        <w:placeholder>
          <w:docPart w:val="6FDB87DCCA3E499A9AF7C1F09E346EF8"/>
        </w:placeholder>
      </w:sdtPr>
      <w:sdtContent>
        <w:p w14:paraId="24200500" w14:textId="77777777" w:rsidR="003A6580" w:rsidRPr="00795FB6" w:rsidRDefault="003A6580" w:rsidP="002C3966">
          <w:pPr>
            <w:spacing w:before="240" w:line="240" w:lineRule="auto"/>
            <w:ind w:left="6237"/>
            <w:jc w:val="center"/>
            <w:rPr>
              <w:szCs w:val="22"/>
            </w:rPr>
          </w:pPr>
          <w:sdt>
            <w:sdtPr>
              <w:rPr>
                <w:szCs w:val="22"/>
              </w:rPr>
              <w:alias w:val="Pełniona funkcja"/>
              <w:tag w:val="copy_attr_field_podpis_funkcja_user"/>
              <w:id w:val="1094902864"/>
              <w:placeholder>
                <w:docPart w:val="758AE79572D54EC691DD2177DF6298E7"/>
              </w:placeholder>
            </w:sdtPr>
            <w:sdtContent>
              <w:r>
                <w:rPr>
                  <w:szCs w:val="22"/>
                </w:rPr>
                <w:t>Przewodniczący Rady</w:t>
              </w:r>
            </w:sdtContent>
          </w:sdt>
        </w:p>
        <w:p w14:paraId="7B6C8825" w14:textId="77777777" w:rsidR="003A6580" w:rsidRPr="00795FB6" w:rsidRDefault="003A6580" w:rsidP="002C3966">
          <w:pPr>
            <w:spacing w:after="0" w:line="240" w:lineRule="auto"/>
            <w:ind w:left="6237"/>
            <w:jc w:val="center"/>
            <w:rPr>
              <w:szCs w:val="22"/>
            </w:rPr>
          </w:pPr>
          <w:sdt>
            <w:sdtPr>
              <w:rPr>
                <w:b/>
                <w:bCs/>
                <w:iCs/>
                <w:szCs w:val="22"/>
              </w:rPr>
              <w:alias w:val="Imię"/>
              <w:tag w:val="copy_attr_field_podpis_imie_user"/>
              <w:id w:val="736056615"/>
              <w:placeholder>
                <w:docPart w:val="A1B05369DE6F4810A76E371090066CF9"/>
              </w:placeholder>
            </w:sdtPr>
            <w:sdtContent>
              <w:r w:rsidRPr="00571209">
                <w:rPr>
                  <w:b/>
                  <w:bCs/>
                  <w:iCs/>
                  <w:szCs w:val="22"/>
                </w:rPr>
                <w:t xml:space="preserve">Krzysztof </w:t>
              </w:r>
            </w:sdtContent>
          </w:sdt>
          <w:r w:rsidRPr="00571209">
            <w:rPr>
              <w:b/>
              <w:bCs/>
              <w:iCs/>
              <w:szCs w:val="22"/>
            </w:rPr>
            <w:t xml:space="preserve"> </w:t>
          </w:r>
          <w:sdt>
            <w:sdtPr>
              <w:rPr>
                <w:b/>
                <w:bCs/>
                <w:iCs/>
                <w:szCs w:val="22"/>
              </w:rPr>
              <w:alias w:val="Nazwisko"/>
              <w:tag w:val="copy_attr_field_podpis_nazwisko_user"/>
              <w:id w:val="-53940039"/>
              <w:placeholder>
                <w:docPart w:val="B8FE1FC2342F43CF940B8C51D05FEC74"/>
              </w:placeholder>
            </w:sdtPr>
            <w:sdtContent>
              <w:proofErr w:type="spellStart"/>
              <w:r w:rsidRPr="00571209">
                <w:rPr>
                  <w:b/>
                  <w:bCs/>
                  <w:iCs/>
                  <w:szCs w:val="22"/>
                </w:rPr>
                <w:t>Przytarski</w:t>
              </w:r>
              <w:proofErr w:type="spellEnd"/>
            </w:sdtContent>
          </w:sdt>
          <w:r w:rsidRPr="00795FB6">
            <w:rPr>
              <w:szCs w:val="22"/>
            </w:rPr>
            <w:t xml:space="preserve"> </w:t>
          </w:r>
        </w:p>
      </w:sdtContent>
    </w:sdt>
    <w:p w14:paraId="0DAFE7A9" w14:textId="77777777" w:rsidR="003A6580" w:rsidRDefault="003A6580" w:rsidP="002C3966">
      <w:pPr>
        <w:spacing w:before="180" w:after="240" w:line="240" w:lineRule="auto"/>
        <w:ind w:left="426"/>
        <w:jc w:val="both"/>
        <w:rPr>
          <w:szCs w:val="22"/>
        </w:rPr>
      </w:pPr>
    </w:p>
    <w:p w14:paraId="3056E762" w14:textId="77777777" w:rsidR="003A6580" w:rsidRDefault="003A6580" w:rsidP="002C3966">
      <w:pPr>
        <w:spacing w:before="180" w:after="240" w:line="240" w:lineRule="auto"/>
        <w:jc w:val="both"/>
        <w:rPr>
          <w:szCs w:val="22"/>
        </w:rPr>
      </w:pPr>
    </w:p>
    <w:p w14:paraId="10F75BCB" w14:textId="77777777" w:rsidR="003A6580" w:rsidRPr="007A39B3" w:rsidRDefault="003A6580" w:rsidP="002C3966">
      <w:pPr>
        <w:spacing w:before="180" w:after="240" w:line="240" w:lineRule="auto"/>
        <w:jc w:val="both"/>
        <w:rPr>
          <w:szCs w:val="22"/>
        </w:rPr>
      </w:pPr>
    </w:p>
    <w:p w14:paraId="08769AA9" w14:textId="77777777" w:rsidR="00674A0D" w:rsidRDefault="00674A0D"/>
    <w:sectPr w:rsidR="00674A0D" w:rsidSect="00571209"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60507" w14:textId="77777777" w:rsidR="002A6E88" w:rsidRDefault="002A6E88" w:rsidP="003A6580">
      <w:pPr>
        <w:spacing w:after="0" w:line="240" w:lineRule="auto"/>
      </w:pPr>
      <w:r>
        <w:separator/>
      </w:r>
    </w:p>
  </w:endnote>
  <w:endnote w:type="continuationSeparator" w:id="0">
    <w:p w14:paraId="1BAD3865" w14:textId="77777777" w:rsidR="002A6E88" w:rsidRDefault="002A6E88" w:rsidP="003A6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8" w:space="0" w:color="000000"/>
      </w:tblBorders>
      <w:tblLook w:val="04A0" w:firstRow="1" w:lastRow="0" w:firstColumn="1" w:lastColumn="0" w:noHBand="0" w:noVBand="1"/>
    </w:tblPr>
    <w:tblGrid>
      <w:gridCol w:w="4676"/>
      <w:gridCol w:w="4396"/>
    </w:tblGrid>
    <w:tr w:rsidR="003A6580" w14:paraId="75865DF9" w14:textId="77777777">
      <w:tc>
        <w:tcPr>
          <w:tcW w:w="0" w:type="auto"/>
        </w:tcPr>
        <w:p w14:paraId="1657C167" w14:textId="77777777" w:rsidR="003A6580" w:rsidRDefault="003A6580">
          <w:r>
            <w:t xml:space="preserve">   </w:t>
          </w:r>
          <w:r>
            <w:fldChar w:fldCharType="begin"/>
          </w:r>
          <w:r>
            <w:instrText>DOCVARIABLE DocumentStatus</w:instrText>
          </w:r>
          <w:r>
            <w:fldChar w:fldCharType="separate"/>
          </w:r>
          <w:r>
            <w:t>Projekt</w:t>
          </w:r>
          <w:r>
            <w:fldChar w:fldCharType="end"/>
          </w:r>
        </w:p>
      </w:tc>
      <w:tc>
        <w:tcPr>
          <w:tcW w:w="0" w:type="auto"/>
        </w:tcPr>
        <w:p w14:paraId="3FA34477" w14:textId="77777777" w:rsidR="003A6580" w:rsidRDefault="003A6580">
          <w:r>
            <w:t xml:space="preserve">Strona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t>45</w:t>
          </w:r>
          <w:r>
            <w:fldChar w:fldCharType="end"/>
          </w:r>
        </w:p>
      </w:tc>
    </w:tr>
  </w:tbl>
  <w:p w14:paraId="3ED00401" w14:textId="77777777" w:rsidR="003A6580" w:rsidRDefault="003A658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D5EAC" w14:textId="77777777" w:rsidR="002A6E88" w:rsidRDefault="002A6E88" w:rsidP="003A6580">
      <w:pPr>
        <w:spacing w:after="0" w:line="240" w:lineRule="auto"/>
      </w:pPr>
      <w:r>
        <w:separator/>
      </w:r>
    </w:p>
  </w:footnote>
  <w:footnote w:type="continuationSeparator" w:id="0">
    <w:p w14:paraId="39ACF8E1" w14:textId="77777777" w:rsidR="002A6E88" w:rsidRDefault="002A6E88" w:rsidP="003A6580">
      <w:pPr>
        <w:spacing w:after="0" w:line="240" w:lineRule="auto"/>
      </w:pPr>
      <w:r>
        <w:continuationSeparator/>
      </w:r>
    </w:p>
  </w:footnote>
  <w:footnote w:id="1">
    <w:p w14:paraId="7C892F44" w14:textId="77777777" w:rsidR="003A6580" w:rsidRDefault="003A6580" w:rsidP="003A6580">
      <w:pPr>
        <w:pStyle w:val="Tekstprzypisudolnego"/>
      </w:pPr>
      <w:r>
        <w:rPr>
          <w:rStyle w:val="Odwoanieprzypisudolnego"/>
        </w:rPr>
        <w:footnoteRef/>
      </w:r>
      <w:r>
        <w:t xml:space="preserve"> Do uzupełnienia w toku dalszej procedury planistycznej </w:t>
      </w:r>
    </w:p>
  </w:footnote>
  <w:footnote w:id="2">
    <w:p w14:paraId="35E75092" w14:textId="77777777" w:rsidR="003A6580" w:rsidRDefault="003A6580" w:rsidP="003A6580">
      <w:pPr>
        <w:pStyle w:val="Tekstprzypisudolnego"/>
      </w:pPr>
      <w:r>
        <w:rPr>
          <w:rStyle w:val="Odwoanieprzypisudolnego"/>
        </w:rPr>
        <w:footnoteRef/>
      </w:r>
      <w:r>
        <w:t xml:space="preserve"> Do uzupełnienia w toku dalszej procedury planistycznej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AB71A" w14:textId="77777777" w:rsidR="003A6580" w:rsidRDefault="003A6580">
    <w:pPr>
      <w:pStyle w:val="Nagwek"/>
    </w:pPr>
    <w:r>
      <w:t xml:space="preserve">Projekt korekta po GKUA 23.03.2022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2652"/>
    <w:multiLevelType w:val="hybridMultilevel"/>
    <w:tmpl w:val="A634B9B4"/>
    <w:lvl w:ilvl="0" w:tplc="EE223AFC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7990C02"/>
    <w:multiLevelType w:val="hybridMultilevel"/>
    <w:tmpl w:val="A972F6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D1049AF"/>
    <w:multiLevelType w:val="hybridMultilevel"/>
    <w:tmpl w:val="11C04D84"/>
    <w:lvl w:ilvl="0" w:tplc="EE223AFC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580"/>
    <w:rsid w:val="002A6E88"/>
    <w:rsid w:val="003A6580"/>
    <w:rsid w:val="0067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5D15"/>
  <w15:chartTrackingRefBased/>
  <w15:docId w15:val="{B7057D17-1685-4FCA-B9C5-925A7519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580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6580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A6580"/>
    <w:rPr>
      <w:rFonts w:ascii="Times New Roman" w:eastAsiaTheme="majorEastAsia" w:hAnsi="Times New Roman" w:cstheme="majorBidi"/>
      <w:b/>
      <w:bCs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3A6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A6580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A6580"/>
    <w:pPr>
      <w:ind w:left="720"/>
      <w:contextualSpacing/>
    </w:pPr>
    <w:rPr>
      <w:rFonts w:asciiTheme="minorHAnsi" w:hAnsiTheme="minorHAnsi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6580"/>
    <w:pPr>
      <w:spacing w:after="0" w:line="240" w:lineRule="auto"/>
    </w:pPr>
    <w:rPr>
      <w:rFonts w:asciiTheme="minorHAnsi" w:hAnsi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6580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580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3D9CDD25844553A09CF7FF7BBB69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60F9F6-2EE2-4263-9176-37B29F464A98}"/>
      </w:docPartPr>
      <w:docPartBody>
        <w:p w:rsidR="00000000" w:rsidRDefault="00E47C91" w:rsidP="00E47C91">
          <w:pPr>
            <w:pStyle w:val="4C3D9CDD25844553A09CF7FF7BBB69AD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490E5D45A5B4D219A4019F3A85DC9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0DE327-092D-4880-920D-B407CB776355}"/>
      </w:docPartPr>
      <w:docPartBody>
        <w:p w:rsidR="00000000" w:rsidRDefault="00E47C91" w:rsidP="00E47C91">
          <w:pPr>
            <w:pStyle w:val="3490E5D45A5B4D219A4019F3A85DC9B3"/>
          </w:pPr>
          <w:r w:rsidRPr="00D715D3">
            <w:rPr>
              <w:rStyle w:val="Tekstzastpczy"/>
              <w:b/>
              <w:color w:val="auto"/>
            </w:rPr>
            <w:t>……………..</w:t>
          </w:r>
        </w:p>
      </w:docPartBody>
    </w:docPart>
    <w:docPart>
      <w:docPartPr>
        <w:name w:val="8ECB8912BCF749EEB1320991C8DBF2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FC7A17-8896-4ADE-8E76-F4551F50C3DF}"/>
      </w:docPartPr>
      <w:docPartBody>
        <w:p w:rsidR="00000000" w:rsidRDefault="00E47C91" w:rsidP="00E47C91">
          <w:pPr>
            <w:pStyle w:val="8ECB8912BCF749EEB1320991C8DBF2FA"/>
          </w:pPr>
          <w:r w:rsidRPr="00F55651">
            <w:rPr>
              <w:rStyle w:val="Tekstzastpczy"/>
              <w:b/>
              <w:color w:val="000080"/>
              <w:shd w:val="clear" w:color="auto" w:fill="DBE5F1"/>
            </w:rPr>
            <w:t>wpisz nazwę organu wydającego</w:t>
          </w:r>
        </w:p>
      </w:docPartBody>
    </w:docPart>
    <w:docPart>
      <w:docPartPr>
        <w:name w:val="CDBCC0C811C6493A842E4D55998971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861E23-F534-4F04-A1EF-F1B6C7EEF545}"/>
      </w:docPartPr>
      <w:docPartBody>
        <w:p w:rsidR="00000000" w:rsidRDefault="00E47C91" w:rsidP="00E47C91">
          <w:pPr>
            <w:pStyle w:val="CDBCC0C811C6493A842E4D55998971A6"/>
          </w:pPr>
          <w:r w:rsidRPr="00204C2C">
            <w:rPr>
              <w:rStyle w:val="Tekstzastpczy"/>
              <w:color w:val="auto"/>
            </w:rPr>
            <w:t>…………………..</w:t>
          </w:r>
        </w:p>
      </w:docPartBody>
    </w:docPart>
    <w:docPart>
      <w:docPartPr>
        <w:name w:val="716129E1D62E425A8552C0582DE8FB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8DB71A-5BC6-4367-B706-FD6889198915}"/>
      </w:docPartPr>
      <w:docPartBody>
        <w:p w:rsidR="00000000" w:rsidRDefault="00E47C91" w:rsidP="00E47C91">
          <w:pPr>
            <w:pStyle w:val="716129E1D62E425A8552C0582DE8FBBA"/>
          </w:pPr>
          <w:r w:rsidRPr="00204C2C">
            <w:rPr>
              <w:rStyle w:val="Tekstzastpczy"/>
              <w:b/>
              <w:color w:val="800000"/>
              <w:shd w:val="clear" w:color="auto" w:fill="DBE5F1"/>
            </w:rPr>
            <w:t>w sprawie - określ przedmiot regulacji</w:t>
          </w:r>
        </w:p>
      </w:docPartBody>
    </w:docPart>
    <w:docPart>
      <w:docPartPr>
        <w:name w:val="2E5B9300EFE847AF932935C8E4FC78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05DCE6-A619-4149-BDC8-9564050B763C}"/>
      </w:docPartPr>
      <w:docPartBody>
        <w:p w:rsidR="00000000" w:rsidRDefault="00E47C91" w:rsidP="00E47C91">
          <w:pPr>
            <w:pStyle w:val="2E5B9300EFE847AF932935C8E4FC78DD"/>
          </w:pPr>
          <w:r w:rsidRPr="00204C2C">
            <w:rPr>
              <w:rStyle w:val="Tekstzastpczy"/>
              <w:color w:val="800000"/>
              <w:shd w:val="clear" w:color="auto" w:fill="DBE5F1"/>
            </w:rPr>
            <w:t>wprowadź podstawę prawną</w:t>
          </w:r>
        </w:p>
      </w:docPartBody>
    </w:docPart>
    <w:docPart>
      <w:docPartPr>
        <w:name w:val="8214BDC517274579810C3022B092C7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1B6511-BAD3-457A-9FE6-11AE4F334487}"/>
      </w:docPartPr>
      <w:docPartBody>
        <w:p w:rsidR="00000000" w:rsidRDefault="00E47C91" w:rsidP="00E47C91">
          <w:pPr>
            <w:pStyle w:val="8214BDC517274579810C3022B092C748"/>
          </w:pPr>
          <w:r w:rsidRPr="000A0C5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411F93CA11B4CEFBFB15E01DB563F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3AE9E6-517C-41B1-AC93-956C613EAE35}"/>
      </w:docPartPr>
      <w:docPartBody>
        <w:p w:rsidR="00000000" w:rsidRDefault="00E47C91" w:rsidP="00E47C91">
          <w:pPr>
            <w:pStyle w:val="0411F93CA11B4CEFBFB15E01DB563F80"/>
          </w:pPr>
          <w:r w:rsidRPr="00204C2C">
            <w:rPr>
              <w:rStyle w:val="Tekstzastpczy"/>
              <w:color w:val="000080"/>
              <w:shd w:val="clear" w:color="auto" w:fill="DBE5F1"/>
            </w:rPr>
            <w:t>podpis: pełniona funkcja</w:t>
          </w:r>
        </w:p>
      </w:docPartBody>
    </w:docPart>
    <w:docPart>
      <w:docPartPr>
        <w:name w:val="A83288C1DF1249F4986AAC0C847F9E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9554D6-E8D9-424A-BEFF-AC23E96BD6F2}"/>
      </w:docPartPr>
      <w:docPartBody>
        <w:p w:rsidR="00000000" w:rsidRDefault="00E47C91" w:rsidP="00E47C91">
          <w:pPr>
            <w:pStyle w:val="A83288C1DF1249F4986AAC0C847F9E83"/>
          </w:pPr>
          <w:r w:rsidRPr="00204C2C">
            <w:rPr>
              <w:rStyle w:val="Tekstzastpczy"/>
              <w:i/>
              <w:color w:val="000080"/>
              <w:shd w:val="clear" w:color="auto" w:fill="DBE5F1"/>
            </w:rPr>
            <w:t>podpis: imię</w:t>
          </w:r>
        </w:p>
      </w:docPartBody>
    </w:docPart>
    <w:docPart>
      <w:docPartPr>
        <w:name w:val="0B415F884E1C454CBCDFE279DEE93D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242253-21C0-40CD-A063-6003BB389FB5}"/>
      </w:docPartPr>
      <w:docPartBody>
        <w:p w:rsidR="00000000" w:rsidRDefault="00E47C91" w:rsidP="00E47C91">
          <w:pPr>
            <w:pStyle w:val="0B415F884E1C454CBCDFE279DEE93D13"/>
          </w:pPr>
          <w:r w:rsidRPr="00204C2C">
            <w:rPr>
              <w:rStyle w:val="Tekstzastpczy"/>
              <w:i/>
              <w:color w:val="000080"/>
              <w:shd w:val="clear" w:color="auto" w:fill="DBE5F1"/>
            </w:rPr>
            <w:t>podpis: nazwisko</w:t>
          </w:r>
        </w:p>
      </w:docPartBody>
    </w:docPart>
    <w:docPart>
      <w:docPartPr>
        <w:name w:val="CB5B08520CC24E989CAAE82F4ED94C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9EED7B-89B9-4C7F-8B7F-CC0523AB20CE}"/>
      </w:docPartPr>
      <w:docPartBody>
        <w:p w:rsidR="00000000" w:rsidRDefault="00E47C91" w:rsidP="00E47C91">
          <w:pPr>
            <w:pStyle w:val="CB5B08520CC24E989CAAE82F4ED94C34"/>
          </w:pPr>
          <w:r w:rsidRPr="000A0C5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F1D359BD088419587E0F1B05FB240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F28CA8-1F35-4E25-BD18-BB75A5392351}"/>
      </w:docPartPr>
      <w:docPartBody>
        <w:p w:rsidR="00000000" w:rsidRDefault="00E47C91" w:rsidP="00E47C91">
          <w:pPr>
            <w:pStyle w:val="4F1D359BD088419587E0F1B05FB24067"/>
          </w:pPr>
          <w:r w:rsidRPr="00204C2C">
            <w:rPr>
              <w:rStyle w:val="Tekstzastpczy"/>
              <w:color w:val="000080"/>
              <w:shd w:val="clear" w:color="auto" w:fill="DBE5F1"/>
            </w:rPr>
            <w:t>podpis: pełniona funkcja</w:t>
          </w:r>
        </w:p>
      </w:docPartBody>
    </w:docPart>
    <w:docPart>
      <w:docPartPr>
        <w:name w:val="2D7B87E64BB14EEE903DAA8E1ACCE4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39D783-DD0E-47B9-99B0-9488607AD2D4}"/>
      </w:docPartPr>
      <w:docPartBody>
        <w:p w:rsidR="00000000" w:rsidRDefault="00E47C91" w:rsidP="00E47C91">
          <w:pPr>
            <w:pStyle w:val="2D7B87E64BB14EEE903DAA8E1ACCE427"/>
          </w:pPr>
          <w:r w:rsidRPr="00204C2C">
            <w:rPr>
              <w:rStyle w:val="Tekstzastpczy"/>
              <w:i/>
              <w:color w:val="000080"/>
              <w:shd w:val="clear" w:color="auto" w:fill="DBE5F1"/>
            </w:rPr>
            <w:t>podpis: imię</w:t>
          </w:r>
        </w:p>
      </w:docPartBody>
    </w:docPart>
    <w:docPart>
      <w:docPartPr>
        <w:name w:val="4B966F4881004C2AB04DF7F5D2832F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1D1E2-60D0-4780-A70B-F8ABA31D7F51}"/>
      </w:docPartPr>
      <w:docPartBody>
        <w:p w:rsidR="00000000" w:rsidRDefault="00E47C91" w:rsidP="00E47C91">
          <w:pPr>
            <w:pStyle w:val="4B966F4881004C2AB04DF7F5D2832FAA"/>
          </w:pPr>
          <w:r w:rsidRPr="00204C2C">
            <w:rPr>
              <w:rStyle w:val="Tekstzastpczy"/>
              <w:i/>
              <w:color w:val="000080"/>
              <w:shd w:val="clear" w:color="auto" w:fill="DBE5F1"/>
            </w:rPr>
            <w:t>podpis: nazwisko</w:t>
          </w:r>
        </w:p>
      </w:docPartBody>
    </w:docPart>
    <w:docPart>
      <w:docPartPr>
        <w:name w:val="7E83354D3477457A80BF51C22A47B7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2DAF7A-D65A-4BC7-B9CF-24EB17B0A809}"/>
      </w:docPartPr>
      <w:docPartBody>
        <w:p w:rsidR="00000000" w:rsidRDefault="00E47C91" w:rsidP="00E47C91">
          <w:pPr>
            <w:pStyle w:val="7E83354D3477457A80BF51C22A47B7D0"/>
          </w:pPr>
          <w:r w:rsidRPr="000A0C5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62EA7170A864E2CBD002CD6E6D6E2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3DA103-732F-4FE6-92C1-FD9393F21AAD}"/>
      </w:docPartPr>
      <w:docPartBody>
        <w:p w:rsidR="00000000" w:rsidRDefault="00E47C91" w:rsidP="00E47C91">
          <w:pPr>
            <w:pStyle w:val="062EA7170A864E2CBD002CD6E6D6E2F3"/>
          </w:pPr>
          <w:r w:rsidRPr="00204C2C">
            <w:rPr>
              <w:rStyle w:val="Tekstzastpczy"/>
              <w:color w:val="000080"/>
              <w:shd w:val="clear" w:color="auto" w:fill="DBE5F1"/>
            </w:rPr>
            <w:t>podpis: pełniona funkcja</w:t>
          </w:r>
        </w:p>
      </w:docPartBody>
    </w:docPart>
    <w:docPart>
      <w:docPartPr>
        <w:name w:val="80FA504795454F67B65438C3B5A324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B22F0A-9618-4ECB-80A1-82DB0730F85D}"/>
      </w:docPartPr>
      <w:docPartBody>
        <w:p w:rsidR="00000000" w:rsidRDefault="00E47C91" w:rsidP="00E47C91">
          <w:pPr>
            <w:pStyle w:val="80FA504795454F67B65438C3B5A32495"/>
          </w:pPr>
          <w:r w:rsidRPr="00204C2C">
            <w:rPr>
              <w:rStyle w:val="Tekstzastpczy"/>
              <w:i/>
              <w:color w:val="000080"/>
              <w:shd w:val="clear" w:color="auto" w:fill="DBE5F1"/>
            </w:rPr>
            <w:t>podpis: imię</w:t>
          </w:r>
        </w:p>
      </w:docPartBody>
    </w:docPart>
    <w:docPart>
      <w:docPartPr>
        <w:name w:val="24E4C34B5E064D448F3BD5EC5DA717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E5804F-B097-4EC7-8822-3D0E0B8A7337}"/>
      </w:docPartPr>
      <w:docPartBody>
        <w:p w:rsidR="00000000" w:rsidRDefault="00E47C91" w:rsidP="00E47C91">
          <w:pPr>
            <w:pStyle w:val="24E4C34B5E064D448F3BD5EC5DA7178E"/>
          </w:pPr>
          <w:r w:rsidRPr="00204C2C">
            <w:rPr>
              <w:rStyle w:val="Tekstzastpczy"/>
              <w:i/>
              <w:color w:val="000080"/>
              <w:shd w:val="clear" w:color="auto" w:fill="DBE5F1"/>
            </w:rPr>
            <w:t>podpis: nazwisko</w:t>
          </w:r>
        </w:p>
      </w:docPartBody>
    </w:docPart>
    <w:docPart>
      <w:docPartPr>
        <w:name w:val="3760E170D73F4FE78EFC9E3DF0AB3E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CB30E0-1745-45BE-B399-04ED5E4FEB12}"/>
      </w:docPartPr>
      <w:docPartBody>
        <w:p w:rsidR="00000000" w:rsidRDefault="00E47C91" w:rsidP="00E47C91">
          <w:pPr>
            <w:pStyle w:val="3760E170D73F4FE78EFC9E3DF0AB3EED"/>
          </w:pPr>
          <w:r w:rsidRPr="00BC0FA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FDB87DCCA3E499A9AF7C1F09E346E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E47924-6415-41E6-B674-8CBFBF43360C}"/>
      </w:docPartPr>
      <w:docPartBody>
        <w:p w:rsidR="00000000" w:rsidRDefault="00E47C91" w:rsidP="00E47C91">
          <w:pPr>
            <w:pStyle w:val="6FDB87DCCA3E499A9AF7C1F09E346EF8"/>
          </w:pPr>
          <w:r w:rsidRPr="000A0C5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58AE79572D54EC691DD2177DF6298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53DE44-B769-4D09-A493-426AFB44177E}"/>
      </w:docPartPr>
      <w:docPartBody>
        <w:p w:rsidR="00000000" w:rsidRDefault="00E47C91" w:rsidP="00E47C91">
          <w:pPr>
            <w:pStyle w:val="758AE79572D54EC691DD2177DF6298E7"/>
          </w:pPr>
          <w:r w:rsidRPr="00204C2C">
            <w:rPr>
              <w:rStyle w:val="Tekstzastpczy"/>
              <w:color w:val="000080"/>
              <w:shd w:val="clear" w:color="auto" w:fill="DBE5F1"/>
            </w:rPr>
            <w:t>podpis: pełniona funkcja</w:t>
          </w:r>
        </w:p>
      </w:docPartBody>
    </w:docPart>
    <w:docPart>
      <w:docPartPr>
        <w:name w:val="A1B05369DE6F4810A76E371090066C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28BE96-F58E-4DFF-9007-F2017DC89D85}"/>
      </w:docPartPr>
      <w:docPartBody>
        <w:p w:rsidR="00000000" w:rsidRDefault="00E47C91" w:rsidP="00E47C91">
          <w:pPr>
            <w:pStyle w:val="A1B05369DE6F4810A76E371090066CF9"/>
          </w:pPr>
          <w:r w:rsidRPr="00204C2C">
            <w:rPr>
              <w:rStyle w:val="Tekstzastpczy"/>
              <w:i/>
              <w:color w:val="000080"/>
              <w:shd w:val="clear" w:color="auto" w:fill="DBE5F1"/>
            </w:rPr>
            <w:t>podpis: imię</w:t>
          </w:r>
        </w:p>
      </w:docPartBody>
    </w:docPart>
    <w:docPart>
      <w:docPartPr>
        <w:name w:val="B8FE1FC2342F43CF940B8C51D05FEC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A991E-6700-4475-A27E-D835CF1E1B29}"/>
      </w:docPartPr>
      <w:docPartBody>
        <w:p w:rsidR="00000000" w:rsidRDefault="00E47C91" w:rsidP="00E47C91">
          <w:pPr>
            <w:pStyle w:val="B8FE1FC2342F43CF940B8C51D05FEC74"/>
          </w:pPr>
          <w:r w:rsidRPr="00204C2C">
            <w:rPr>
              <w:rStyle w:val="Tekstzastpczy"/>
              <w:i/>
              <w:color w:val="000080"/>
              <w:shd w:val="clear" w:color="auto" w:fill="DBE5F1"/>
            </w:rPr>
            <w:t>podpis: nazwisko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C91"/>
    <w:rsid w:val="00B22ED6"/>
    <w:rsid w:val="00E4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47C91"/>
    <w:rPr>
      <w:color w:val="808080"/>
    </w:rPr>
  </w:style>
  <w:style w:type="paragraph" w:customStyle="1" w:styleId="4C3D9CDD25844553A09CF7FF7BBB69AD">
    <w:name w:val="4C3D9CDD25844553A09CF7FF7BBB69AD"/>
    <w:rsid w:val="00E47C91"/>
  </w:style>
  <w:style w:type="paragraph" w:customStyle="1" w:styleId="3490E5D45A5B4D219A4019F3A85DC9B3">
    <w:name w:val="3490E5D45A5B4D219A4019F3A85DC9B3"/>
    <w:rsid w:val="00E47C91"/>
  </w:style>
  <w:style w:type="paragraph" w:customStyle="1" w:styleId="8ECB8912BCF749EEB1320991C8DBF2FA">
    <w:name w:val="8ECB8912BCF749EEB1320991C8DBF2FA"/>
    <w:rsid w:val="00E47C91"/>
  </w:style>
  <w:style w:type="paragraph" w:customStyle="1" w:styleId="CDBCC0C811C6493A842E4D55998971A6">
    <w:name w:val="CDBCC0C811C6493A842E4D55998971A6"/>
    <w:rsid w:val="00E47C91"/>
  </w:style>
  <w:style w:type="paragraph" w:customStyle="1" w:styleId="716129E1D62E425A8552C0582DE8FBBA">
    <w:name w:val="716129E1D62E425A8552C0582DE8FBBA"/>
    <w:rsid w:val="00E47C91"/>
  </w:style>
  <w:style w:type="paragraph" w:customStyle="1" w:styleId="2E5B9300EFE847AF932935C8E4FC78DD">
    <w:name w:val="2E5B9300EFE847AF932935C8E4FC78DD"/>
    <w:rsid w:val="00E47C91"/>
  </w:style>
  <w:style w:type="paragraph" w:customStyle="1" w:styleId="8214BDC517274579810C3022B092C748">
    <w:name w:val="8214BDC517274579810C3022B092C748"/>
    <w:rsid w:val="00E47C91"/>
  </w:style>
  <w:style w:type="paragraph" w:customStyle="1" w:styleId="0411F93CA11B4CEFBFB15E01DB563F80">
    <w:name w:val="0411F93CA11B4CEFBFB15E01DB563F80"/>
    <w:rsid w:val="00E47C91"/>
  </w:style>
  <w:style w:type="paragraph" w:customStyle="1" w:styleId="A83288C1DF1249F4986AAC0C847F9E83">
    <w:name w:val="A83288C1DF1249F4986AAC0C847F9E83"/>
    <w:rsid w:val="00E47C91"/>
  </w:style>
  <w:style w:type="paragraph" w:customStyle="1" w:styleId="0B415F884E1C454CBCDFE279DEE93D13">
    <w:name w:val="0B415F884E1C454CBCDFE279DEE93D13"/>
    <w:rsid w:val="00E47C91"/>
  </w:style>
  <w:style w:type="paragraph" w:customStyle="1" w:styleId="CB5B08520CC24E989CAAE82F4ED94C34">
    <w:name w:val="CB5B08520CC24E989CAAE82F4ED94C34"/>
    <w:rsid w:val="00E47C91"/>
  </w:style>
  <w:style w:type="paragraph" w:customStyle="1" w:styleId="4F1D359BD088419587E0F1B05FB24067">
    <w:name w:val="4F1D359BD088419587E0F1B05FB24067"/>
    <w:rsid w:val="00E47C91"/>
  </w:style>
  <w:style w:type="paragraph" w:customStyle="1" w:styleId="2D7B87E64BB14EEE903DAA8E1ACCE427">
    <w:name w:val="2D7B87E64BB14EEE903DAA8E1ACCE427"/>
    <w:rsid w:val="00E47C91"/>
  </w:style>
  <w:style w:type="paragraph" w:customStyle="1" w:styleId="4B966F4881004C2AB04DF7F5D2832FAA">
    <w:name w:val="4B966F4881004C2AB04DF7F5D2832FAA"/>
    <w:rsid w:val="00E47C91"/>
  </w:style>
  <w:style w:type="paragraph" w:customStyle="1" w:styleId="7E83354D3477457A80BF51C22A47B7D0">
    <w:name w:val="7E83354D3477457A80BF51C22A47B7D0"/>
    <w:rsid w:val="00E47C91"/>
  </w:style>
  <w:style w:type="paragraph" w:customStyle="1" w:styleId="062EA7170A864E2CBD002CD6E6D6E2F3">
    <w:name w:val="062EA7170A864E2CBD002CD6E6D6E2F3"/>
    <w:rsid w:val="00E47C91"/>
  </w:style>
  <w:style w:type="paragraph" w:customStyle="1" w:styleId="80FA504795454F67B65438C3B5A32495">
    <w:name w:val="80FA504795454F67B65438C3B5A32495"/>
    <w:rsid w:val="00E47C91"/>
  </w:style>
  <w:style w:type="paragraph" w:customStyle="1" w:styleId="24E4C34B5E064D448F3BD5EC5DA7178E">
    <w:name w:val="24E4C34B5E064D448F3BD5EC5DA7178E"/>
    <w:rsid w:val="00E47C91"/>
  </w:style>
  <w:style w:type="paragraph" w:customStyle="1" w:styleId="3760E170D73F4FE78EFC9E3DF0AB3EED">
    <w:name w:val="3760E170D73F4FE78EFC9E3DF0AB3EED"/>
    <w:rsid w:val="00E47C91"/>
  </w:style>
  <w:style w:type="paragraph" w:customStyle="1" w:styleId="6FDB87DCCA3E499A9AF7C1F09E346EF8">
    <w:name w:val="6FDB87DCCA3E499A9AF7C1F09E346EF8"/>
    <w:rsid w:val="00E47C91"/>
  </w:style>
  <w:style w:type="paragraph" w:customStyle="1" w:styleId="758AE79572D54EC691DD2177DF6298E7">
    <w:name w:val="758AE79572D54EC691DD2177DF6298E7"/>
    <w:rsid w:val="00E47C91"/>
  </w:style>
  <w:style w:type="paragraph" w:customStyle="1" w:styleId="A1B05369DE6F4810A76E371090066CF9">
    <w:name w:val="A1B05369DE6F4810A76E371090066CF9"/>
    <w:rsid w:val="00E47C91"/>
  </w:style>
  <w:style w:type="paragraph" w:customStyle="1" w:styleId="B8FE1FC2342F43CF940B8C51D05FEC74">
    <w:name w:val="B8FE1FC2342F43CF940B8C51D05FEC74"/>
    <w:rsid w:val="00E47C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5583</Words>
  <Characters>33504</Characters>
  <Application>Microsoft Office Word</Application>
  <DocSecurity>0</DocSecurity>
  <Lines>279</Lines>
  <Paragraphs>78</Paragraphs>
  <ScaleCrop>false</ScaleCrop>
  <Company/>
  <LinksUpToDate>false</LinksUpToDate>
  <CharactersWithSpaces>39009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Pprdom Pprdom</dc:creator>
  <cp:keywords/>
  <dc:description/>
  <cp:lastModifiedBy>Pprdom Pprdom</cp:lastModifiedBy>
  <cp:revision>1</cp:revision>
  <dcterms:created xsi:type="dcterms:W3CDTF">2022-03-23T13:47:00Z</dcterms:created>
  <dcterms:modified xsi:type="dcterms:W3CDTF">2022-03-23T13:47:00Z</dcterms:modified>
</cp:coreProperties>
</file>