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E1" w:rsidRPr="00FD3E32" w:rsidRDefault="00554BE1" w:rsidP="00554BE1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554BE1" w:rsidRPr="0055282D" w:rsidRDefault="00554BE1" w:rsidP="00554BE1">
      <w:pPr>
        <w:pBdr>
          <w:bottom w:val="single" w:sz="4" w:space="1" w:color="0000FF"/>
        </w:pBdr>
        <w:tabs>
          <w:tab w:val="left" w:pos="3276"/>
        </w:tabs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554BE1" w:rsidRPr="0055282D" w:rsidRDefault="00554BE1" w:rsidP="00554BE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554BE1" w:rsidRPr="0055282D" w:rsidRDefault="00554BE1" w:rsidP="00554BE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554BE1" w:rsidRPr="003F1BBD" w:rsidRDefault="00554BE1" w:rsidP="00554BE1">
      <w:pPr>
        <w:tabs>
          <w:tab w:val="left" w:pos="3276"/>
        </w:tabs>
        <w:jc w:val="center"/>
        <w:rPr>
          <w:rFonts w:ascii="Century" w:hAnsi="Century"/>
          <w:color w:val="17365D" w:themeColor="text2" w:themeShade="BF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</w:t>
      </w:r>
      <w:hyperlink r:id="rId7" w:history="1">
        <w:r w:rsidRPr="003F1BBD">
          <w:rPr>
            <w:rStyle w:val="Hipercze"/>
            <w:rFonts w:ascii="Century" w:hAnsi="Century"/>
            <w:color w:val="17365D" w:themeColor="text2" w:themeShade="BF"/>
            <w:sz w:val="18"/>
            <w:szCs w:val="18"/>
          </w:rPr>
          <w:t>www.centrumpluc.com.pl</w:t>
        </w:r>
      </w:hyperlink>
    </w:p>
    <w:p w:rsidR="00554BE1" w:rsidRPr="0055282D" w:rsidRDefault="00554BE1" w:rsidP="00554BE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554BE1" w:rsidRDefault="00554BE1" w:rsidP="00554BE1">
      <w:pPr>
        <w:ind w:left="4956"/>
        <w:jc w:val="right"/>
        <w:rPr>
          <w:rFonts w:ascii="Calibri" w:hAnsi="Calibri"/>
          <w:sz w:val="20"/>
          <w:szCs w:val="20"/>
        </w:rPr>
      </w:pPr>
    </w:p>
    <w:p w:rsidR="00554BE1" w:rsidRPr="00FB27C4" w:rsidRDefault="00554BE1" w:rsidP="00554BE1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>
        <w:rPr>
          <w:rFonts w:ascii="Calibri" w:hAnsi="Calibri"/>
          <w:sz w:val="20"/>
          <w:szCs w:val="20"/>
        </w:rPr>
        <w:t>06.11.2023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554BE1" w:rsidRPr="00FB27C4" w:rsidRDefault="00554BE1" w:rsidP="00554BE1">
      <w:pPr>
        <w:rPr>
          <w:rFonts w:ascii="Calibri" w:hAnsi="Calibri"/>
          <w:sz w:val="20"/>
          <w:szCs w:val="20"/>
        </w:rPr>
      </w:pPr>
    </w:p>
    <w:p w:rsidR="00554BE1" w:rsidRDefault="00554BE1" w:rsidP="00554BE1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27-4/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554BE1" w:rsidRPr="00D24317" w:rsidRDefault="00554BE1" w:rsidP="00554BE1">
      <w:pPr>
        <w:rPr>
          <w:rFonts w:ascii="Calibri" w:hAnsi="Calibri"/>
          <w:sz w:val="16"/>
          <w:szCs w:val="16"/>
        </w:rPr>
      </w:pPr>
    </w:p>
    <w:p w:rsidR="00554BE1" w:rsidRDefault="00554BE1" w:rsidP="00554BE1">
      <w:pPr>
        <w:jc w:val="center"/>
        <w:rPr>
          <w:rFonts w:ascii="Calibri" w:hAnsi="Calibri" w:cs="Calibri"/>
          <w:b/>
        </w:rPr>
      </w:pPr>
    </w:p>
    <w:p w:rsidR="000C31BB" w:rsidRPr="00153EC7" w:rsidRDefault="000C31BB" w:rsidP="00554BE1">
      <w:pPr>
        <w:jc w:val="center"/>
        <w:rPr>
          <w:rFonts w:ascii="Calibri" w:hAnsi="Calibri" w:cs="Calibri"/>
          <w:b/>
        </w:rPr>
      </w:pPr>
    </w:p>
    <w:p w:rsidR="00554BE1" w:rsidRPr="00554BE1" w:rsidRDefault="00554BE1" w:rsidP="00554BE1">
      <w:pPr>
        <w:pStyle w:val="Tekstpodstawowy"/>
        <w:ind w:left="709" w:hanging="709"/>
        <w:jc w:val="both"/>
        <w:rPr>
          <w:rFonts w:ascii="Calibri" w:hAnsi="Calibri" w:cs="Calibri"/>
          <w:i/>
          <w:sz w:val="20"/>
        </w:rPr>
      </w:pPr>
      <w:r w:rsidRPr="00554BE1">
        <w:rPr>
          <w:rFonts w:ascii="Calibri" w:hAnsi="Calibri" w:cs="Calibri"/>
          <w:i/>
          <w:sz w:val="20"/>
        </w:rPr>
        <w:t>Dotyczy: postępowania o udzielenie zamówienia publicznego pn. „Dostawa sprzętu medycznego dla oddziałów rehabilitacji Wojewódzkiego Zespołu Zakładów Opieki Zdrowotnej Centrum Leczenia Chorób Płuc i Rehabilitacji w Łodzi”</w:t>
      </w:r>
    </w:p>
    <w:p w:rsidR="00554BE1" w:rsidRPr="00554BE1" w:rsidRDefault="00554BE1" w:rsidP="00554BE1">
      <w:pPr>
        <w:pStyle w:val="Tekstpodstawowy"/>
        <w:ind w:left="851" w:hanging="851"/>
        <w:jc w:val="both"/>
        <w:rPr>
          <w:rFonts w:ascii="Calibri" w:hAnsi="Calibri" w:cs="Calibri"/>
          <w:i/>
          <w:sz w:val="20"/>
        </w:rPr>
      </w:pPr>
    </w:p>
    <w:p w:rsidR="00554BE1" w:rsidRPr="00554BE1" w:rsidRDefault="00554BE1" w:rsidP="00554BE1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 w:rsidRPr="00554BE1">
        <w:rPr>
          <w:rFonts w:ascii="Calibri" w:hAnsi="Calibri" w:cs="Calibri"/>
          <w:b/>
          <w:i/>
          <w:sz w:val="20"/>
          <w:szCs w:val="20"/>
        </w:rPr>
        <w:t>Znak sprawy:  27/ZP/TP/23</w:t>
      </w:r>
    </w:p>
    <w:p w:rsidR="00554BE1" w:rsidRDefault="00554BE1" w:rsidP="00554BE1">
      <w:pPr>
        <w:jc w:val="center"/>
        <w:rPr>
          <w:b/>
          <w:sz w:val="20"/>
          <w:szCs w:val="20"/>
        </w:rPr>
      </w:pPr>
    </w:p>
    <w:p w:rsidR="00554BE1" w:rsidRPr="00365F5C" w:rsidRDefault="00554BE1" w:rsidP="00554BE1">
      <w:pPr>
        <w:ind w:left="-284"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  <w:r w:rsidRPr="00365F5C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INFORMACJA  O WYBORZE OFERT</w:t>
      </w:r>
    </w:p>
    <w:p w:rsidR="00554BE1" w:rsidRDefault="00554BE1" w:rsidP="00554BE1">
      <w:pPr>
        <w:jc w:val="both"/>
        <w:rPr>
          <w:rFonts w:ascii="Calibri" w:hAnsi="Calibri" w:cs="Calibri"/>
          <w:b/>
          <w:sz w:val="20"/>
          <w:szCs w:val="20"/>
        </w:rPr>
      </w:pPr>
    </w:p>
    <w:p w:rsidR="00554BE1" w:rsidRPr="00365F5C" w:rsidRDefault="00554BE1" w:rsidP="00554BE1">
      <w:pPr>
        <w:jc w:val="both"/>
        <w:rPr>
          <w:rFonts w:ascii="Calibri" w:hAnsi="Calibri" w:cs="Calibri"/>
          <w:b/>
          <w:sz w:val="20"/>
          <w:szCs w:val="20"/>
        </w:rPr>
      </w:pPr>
    </w:p>
    <w:p w:rsidR="00554BE1" w:rsidRDefault="00554BE1" w:rsidP="00554BE1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365F5C">
        <w:rPr>
          <w:rFonts w:ascii="Calibri" w:hAnsi="Calibri" w:cs="Calibri"/>
          <w:sz w:val="20"/>
          <w:szCs w:val="20"/>
        </w:rPr>
        <w:t xml:space="preserve">Działając na podstawie art. 253 ust. </w:t>
      </w:r>
      <w:r w:rsidR="000C31BB">
        <w:rPr>
          <w:rFonts w:ascii="Calibri" w:hAnsi="Calibri" w:cs="Calibri"/>
          <w:sz w:val="20"/>
          <w:szCs w:val="20"/>
        </w:rPr>
        <w:t>2</w:t>
      </w:r>
      <w:r w:rsidRPr="00365F5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365F5C">
        <w:rPr>
          <w:rFonts w:ascii="Calibri" w:hAnsi="Calibri" w:cs="Calibri"/>
          <w:sz w:val="20"/>
          <w:szCs w:val="20"/>
        </w:rPr>
        <w:t>ustawy z 11 września 2019 r. Prawo zamówień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365F5C">
        <w:rPr>
          <w:rFonts w:ascii="Calibri" w:hAnsi="Calibri" w:cs="Calibri"/>
          <w:sz w:val="20"/>
          <w:szCs w:val="20"/>
        </w:rPr>
        <w:t>Dz. U. 202</w:t>
      </w:r>
      <w:r>
        <w:rPr>
          <w:rFonts w:ascii="Calibri" w:hAnsi="Calibri" w:cs="Calibri"/>
          <w:sz w:val="20"/>
          <w:szCs w:val="20"/>
        </w:rPr>
        <w:t>3</w:t>
      </w:r>
      <w:r w:rsidRPr="00365F5C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>1605</w:t>
      </w:r>
      <w:r w:rsidRPr="00365F5C">
        <w:rPr>
          <w:rFonts w:ascii="Calibri" w:hAnsi="Calibri" w:cs="Calibri"/>
          <w:sz w:val="20"/>
          <w:szCs w:val="20"/>
        </w:rPr>
        <w:t>), Wojewódzki Zespół Zakładów Opieki Zdrowotnej Centrum Leczenia Chorób Płuc i Rehabilitacji w Łodzi informuje, że po dokonaniu oceny i badaniu ofert złożonych w w/w postępowaniu, wg kryterium oceny ofert</w:t>
      </w:r>
      <w:r>
        <w:rPr>
          <w:rFonts w:ascii="Calibri" w:hAnsi="Calibri" w:cs="Calibri"/>
          <w:sz w:val="20"/>
          <w:szCs w:val="20"/>
        </w:rPr>
        <w:t xml:space="preserve"> - </w:t>
      </w:r>
      <w:r w:rsidRPr="00365F5C">
        <w:rPr>
          <w:rFonts w:ascii="Calibri" w:hAnsi="Calibri" w:cs="Calibri"/>
          <w:bCs/>
          <w:sz w:val="20"/>
        </w:rPr>
        <w:t>cena - 60%</w:t>
      </w:r>
      <w:r w:rsidRPr="00365F5C">
        <w:rPr>
          <w:rFonts w:ascii="Calibri" w:hAnsi="Calibri" w:cs="Calibri"/>
          <w:bCs/>
          <w:color w:val="000000"/>
          <w:sz w:val="20"/>
        </w:rPr>
        <w:t xml:space="preserve">, </w:t>
      </w:r>
      <w:r w:rsidRPr="00365F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długość okresu gwarancji - 4</w:t>
      </w:r>
      <w:r w:rsidRPr="00365F5C">
        <w:rPr>
          <w:rFonts w:ascii="Calibri" w:hAnsi="Calibri" w:cs="Calibri"/>
          <w:sz w:val="20"/>
        </w:rPr>
        <w:t>0%</w:t>
      </w:r>
      <w:r>
        <w:rPr>
          <w:rFonts w:ascii="Calibri" w:hAnsi="Calibri" w:cs="Calibri"/>
          <w:sz w:val="20"/>
        </w:rPr>
        <w:t xml:space="preserve">,  </w:t>
      </w:r>
      <w:r w:rsidRPr="00365F5C">
        <w:rPr>
          <w:rFonts w:ascii="Calibri" w:hAnsi="Calibri" w:cs="Calibri"/>
          <w:bCs/>
          <w:color w:val="000000"/>
          <w:sz w:val="20"/>
          <w:szCs w:val="20"/>
        </w:rPr>
        <w:t>dokonano</w:t>
      </w:r>
      <w:r w:rsidRPr="00365F5C">
        <w:rPr>
          <w:rFonts w:ascii="Calibri" w:hAnsi="Calibri" w:cs="Calibri"/>
          <w:sz w:val="20"/>
          <w:szCs w:val="20"/>
        </w:rPr>
        <w:t xml:space="preserve"> wyboru ofert najkorzystniejszych:</w:t>
      </w:r>
    </w:p>
    <w:p w:rsidR="00554BE1" w:rsidRPr="00365F5C" w:rsidRDefault="00554BE1" w:rsidP="00554BE1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554BE1" w:rsidRPr="00554BE1" w:rsidRDefault="00554BE1" w:rsidP="00554BE1">
      <w:pPr>
        <w:pStyle w:val="Akapitzlist"/>
        <w:numPr>
          <w:ilvl w:val="0"/>
          <w:numId w:val="2"/>
        </w:numPr>
        <w:ind w:left="426" w:right="-2"/>
        <w:contextualSpacing/>
        <w:jc w:val="both"/>
        <w:rPr>
          <w:rFonts w:ascii="Calibri" w:hAnsi="Calibri" w:cs="Calibri"/>
          <w:b/>
          <w:bCs/>
          <w:sz w:val="20"/>
        </w:rPr>
      </w:pPr>
      <w:r w:rsidRPr="00554BE1">
        <w:rPr>
          <w:rFonts w:ascii="Calibri" w:eastAsia="Calibri" w:hAnsi="Calibri" w:cs="Calibri"/>
          <w:b/>
          <w:sz w:val="20"/>
        </w:rPr>
        <w:t>Część 1</w:t>
      </w:r>
      <w:r w:rsidRPr="00554BE1">
        <w:rPr>
          <w:rFonts w:ascii="Calibri" w:eastAsia="Calibri" w:hAnsi="Calibri" w:cs="Calibri"/>
          <w:sz w:val="20"/>
        </w:rPr>
        <w:t xml:space="preserve">  </w:t>
      </w:r>
      <w:r w:rsidRPr="00554BE1">
        <w:rPr>
          <w:rFonts w:ascii="Calibri" w:eastAsia="Calibri" w:hAnsi="Calibri" w:cs="Calibri"/>
          <w:b/>
          <w:sz w:val="20"/>
        </w:rPr>
        <w:t xml:space="preserve">- </w:t>
      </w:r>
      <w:r w:rsidRPr="00554BE1">
        <w:rPr>
          <w:rFonts w:ascii="Calibri" w:hAnsi="Calibri" w:cs="Calibri"/>
          <w:bCs/>
          <w:sz w:val="20"/>
        </w:rPr>
        <w:t>Mobilny robot rehabilitacyjny kończyn dolnych – szyna rehabilitacyjna – 3 szt.</w:t>
      </w:r>
    </w:p>
    <w:p w:rsidR="00554BE1" w:rsidRPr="00554BE1" w:rsidRDefault="00554BE1" w:rsidP="00554BE1">
      <w:pPr>
        <w:pStyle w:val="Akapitzlist"/>
        <w:ind w:left="426" w:right="-2"/>
        <w:jc w:val="both"/>
        <w:rPr>
          <w:rFonts w:ascii="Calibri" w:eastAsia="Calibri" w:hAnsi="Calibri" w:cs="Calibri"/>
          <w:b/>
          <w:sz w:val="10"/>
          <w:szCs w:val="10"/>
        </w:rPr>
      </w:pPr>
    </w:p>
    <w:p w:rsidR="00554BE1" w:rsidRPr="00554BE1" w:rsidRDefault="00554BE1" w:rsidP="00554BE1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</w:rPr>
      </w:pPr>
      <w:r w:rsidRPr="00554BE1">
        <w:rPr>
          <w:rFonts w:ascii="Calibri" w:eastAsia="Calibri" w:hAnsi="Calibri" w:cs="Calibri"/>
          <w:b/>
          <w:sz w:val="20"/>
        </w:rPr>
        <w:t xml:space="preserve">Oferta 1 - </w:t>
      </w:r>
      <w:proofErr w:type="spellStart"/>
      <w:r w:rsidRPr="00554BE1">
        <w:rPr>
          <w:rFonts w:ascii="Calibri" w:eastAsia="Calibri" w:hAnsi="Calibri" w:cs="Calibri"/>
          <w:b/>
          <w:sz w:val="20"/>
        </w:rPr>
        <w:t>EGZOTech</w:t>
      </w:r>
      <w:proofErr w:type="spellEnd"/>
      <w:r w:rsidRPr="00554BE1">
        <w:rPr>
          <w:rFonts w:ascii="Calibri" w:eastAsia="Calibri" w:hAnsi="Calibri" w:cs="Calibri"/>
          <w:b/>
          <w:sz w:val="20"/>
        </w:rPr>
        <w:t xml:space="preserve"> Sp. z o.o. z siedzibą w Gliwicach</w:t>
      </w:r>
    </w:p>
    <w:p w:rsidR="00554BE1" w:rsidRPr="00554BE1" w:rsidRDefault="00554BE1" w:rsidP="00554BE1">
      <w:pPr>
        <w:ind w:right="-2"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</w:rPr>
      </w:pPr>
    </w:p>
    <w:p w:rsidR="00554BE1" w:rsidRPr="00554BE1" w:rsidRDefault="00554BE1" w:rsidP="00554BE1">
      <w:pPr>
        <w:ind w:left="426"/>
        <w:rPr>
          <w:rFonts w:ascii="Calibri" w:hAnsi="Calibri" w:cs="Calibri"/>
          <w:sz w:val="20"/>
          <w:szCs w:val="20"/>
        </w:rPr>
      </w:pPr>
      <w:r w:rsidRPr="00554BE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554BE1" w:rsidRPr="00554BE1" w:rsidRDefault="00554BE1" w:rsidP="00554BE1">
      <w:pPr>
        <w:ind w:left="426"/>
        <w:jc w:val="both"/>
        <w:rPr>
          <w:rFonts w:ascii="Calibri" w:hAnsi="Calibri" w:cs="Calibri"/>
          <w:sz w:val="10"/>
          <w:szCs w:val="10"/>
        </w:rPr>
      </w:pPr>
    </w:p>
    <w:p w:rsidR="00554BE1" w:rsidRPr="00554BE1" w:rsidRDefault="00554BE1" w:rsidP="00554BE1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54BE1">
        <w:rPr>
          <w:rFonts w:ascii="Calibri" w:hAnsi="Calibri" w:cs="Calibri"/>
          <w:sz w:val="20"/>
          <w:szCs w:val="20"/>
        </w:rPr>
        <w:t>Ocena punktowa złożonych ofert: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269"/>
        <w:gridCol w:w="1559"/>
      </w:tblGrid>
      <w:tr w:rsidR="00554BE1" w:rsidRPr="00554BE1" w:rsidTr="002526BC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„d</w:t>
            </w:r>
            <w:r w:rsidRPr="00554BE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ługość okresu gwarancji</w:t>
            </w: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54BE1" w:rsidRPr="00554BE1" w:rsidTr="002526BC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>EGZOTech</w:t>
            </w:r>
            <w:proofErr w:type="spellEnd"/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 xml:space="preserve"> Sp. z o.o.    </w:t>
            </w:r>
          </w:p>
          <w:p w:rsidR="00554BE1" w:rsidRPr="00554BE1" w:rsidRDefault="00554BE1" w:rsidP="0025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>z siedzibą w Gliwicach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BE1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BE1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BE1">
              <w:rPr>
                <w:rFonts w:ascii="Calibri" w:hAnsi="Calibri" w:cs="Calibri"/>
                <w:sz w:val="20"/>
                <w:szCs w:val="20"/>
              </w:rPr>
              <w:t>80,00</w:t>
            </w:r>
          </w:p>
        </w:tc>
      </w:tr>
    </w:tbl>
    <w:p w:rsidR="00554BE1" w:rsidRPr="00554BE1" w:rsidRDefault="00554BE1" w:rsidP="00554BE1">
      <w:pPr>
        <w:ind w:left="426"/>
        <w:rPr>
          <w:rFonts w:ascii="Calibri" w:hAnsi="Calibri" w:cs="Calibri"/>
          <w:sz w:val="20"/>
          <w:szCs w:val="20"/>
        </w:rPr>
      </w:pPr>
    </w:p>
    <w:p w:rsidR="00554BE1" w:rsidRPr="00554BE1" w:rsidRDefault="00554BE1" w:rsidP="00554BE1">
      <w:pPr>
        <w:ind w:left="426"/>
        <w:rPr>
          <w:rFonts w:ascii="Calibri" w:hAnsi="Calibri" w:cs="Calibri"/>
          <w:sz w:val="20"/>
          <w:szCs w:val="20"/>
        </w:rPr>
      </w:pPr>
    </w:p>
    <w:p w:rsidR="00554BE1" w:rsidRPr="00554BE1" w:rsidRDefault="00554BE1" w:rsidP="00554BE1">
      <w:pPr>
        <w:pStyle w:val="Akapitzlist"/>
        <w:ind w:left="426" w:right="-2"/>
        <w:contextualSpacing/>
        <w:jc w:val="both"/>
        <w:rPr>
          <w:rFonts w:ascii="Calibri" w:hAnsi="Calibri" w:cs="Calibri"/>
          <w:bCs/>
          <w:sz w:val="20"/>
        </w:rPr>
      </w:pPr>
    </w:p>
    <w:p w:rsidR="00554BE1" w:rsidRPr="00554BE1" w:rsidRDefault="00554BE1" w:rsidP="00554BE1">
      <w:pPr>
        <w:pStyle w:val="Akapitzlist"/>
        <w:numPr>
          <w:ilvl w:val="0"/>
          <w:numId w:val="2"/>
        </w:numPr>
        <w:ind w:left="426" w:right="-2"/>
        <w:contextualSpacing/>
        <w:jc w:val="both"/>
        <w:rPr>
          <w:rFonts w:ascii="Calibri" w:hAnsi="Calibri" w:cs="Calibri"/>
          <w:bCs/>
          <w:sz w:val="20"/>
        </w:rPr>
      </w:pPr>
      <w:r w:rsidRPr="00554BE1">
        <w:rPr>
          <w:rFonts w:ascii="Calibri" w:hAnsi="Calibri" w:cs="Calibri"/>
          <w:b/>
          <w:bCs/>
          <w:sz w:val="20"/>
        </w:rPr>
        <w:t xml:space="preserve">Część 2 – </w:t>
      </w:r>
      <w:r w:rsidRPr="00554BE1">
        <w:rPr>
          <w:rFonts w:ascii="Calibri" w:hAnsi="Calibri" w:cs="Calibri"/>
          <w:bCs/>
          <w:sz w:val="20"/>
        </w:rPr>
        <w:t>Stacjonarny robot rehabilitacyjny kończyn dolnych – bieżnia antygrawitacyjna – 1 szt.</w:t>
      </w:r>
    </w:p>
    <w:p w:rsidR="00554BE1" w:rsidRPr="00554BE1" w:rsidRDefault="00554BE1" w:rsidP="00554BE1">
      <w:pPr>
        <w:pStyle w:val="Akapitzlist"/>
        <w:ind w:left="426" w:right="-2"/>
        <w:jc w:val="both"/>
        <w:rPr>
          <w:rFonts w:ascii="Calibri" w:eastAsia="Calibri" w:hAnsi="Calibri" w:cs="Calibri"/>
          <w:b/>
          <w:sz w:val="10"/>
          <w:szCs w:val="10"/>
        </w:rPr>
      </w:pPr>
    </w:p>
    <w:p w:rsidR="00554BE1" w:rsidRPr="00554BE1" w:rsidRDefault="00554BE1" w:rsidP="00554BE1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</w:rPr>
      </w:pPr>
      <w:r w:rsidRPr="00554BE1">
        <w:rPr>
          <w:rFonts w:ascii="Calibri" w:eastAsia="Calibri" w:hAnsi="Calibri" w:cs="Calibri"/>
          <w:b/>
          <w:sz w:val="20"/>
        </w:rPr>
        <w:t xml:space="preserve">Oferta 2 – PHU </w:t>
      </w:r>
      <w:proofErr w:type="spellStart"/>
      <w:r w:rsidRPr="00554BE1">
        <w:rPr>
          <w:rFonts w:ascii="Calibri" w:eastAsia="Calibri" w:hAnsi="Calibri" w:cs="Calibri"/>
          <w:b/>
          <w:sz w:val="20"/>
        </w:rPr>
        <w:t>Technomex</w:t>
      </w:r>
      <w:proofErr w:type="spellEnd"/>
      <w:r w:rsidRPr="00554BE1">
        <w:rPr>
          <w:rFonts w:ascii="Calibri" w:eastAsia="Calibri" w:hAnsi="Calibri" w:cs="Calibri"/>
          <w:b/>
          <w:sz w:val="20"/>
        </w:rPr>
        <w:t xml:space="preserve"> Sp. z o.o. z siedzibą w Gliwicach</w:t>
      </w:r>
    </w:p>
    <w:p w:rsidR="00554BE1" w:rsidRPr="00554BE1" w:rsidRDefault="00554BE1" w:rsidP="00554BE1">
      <w:pPr>
        <w:ind w:left="426"/>
        <w:rPr>
          <w:rFonts w:ascii="Calibri" w:hAnsi="Calibri" w:cs="Calibri"/>
          <w:sz w:val="10"/>
          <w:szCs w:val="10"/>
        </w:rPr>
      </w:pPr>
    </w:p>
    <w:p w:rsidR="00554BE1" w:rsidRPr="00554BE1" w:rsidRDefault="00554BE1" w:rsidP="00554BE1">
      <w:pPr>
        <w:ind w:left="426"/>
        <w:rPr>
          <w:rFonts w:ascii="Calibri" w:hAnsi="Calibri" w:cs="Calibri"/>
          <w:sz w:val="20"/>
          <w:szCs w:val="20"/>
        </w:rPr>
      </w:pPr>
      <w:r w:rsidRPr="00554BE1">
        <w:rPr>
          <w:rFonts w:ascii="Calibri" w:hAnsi="Calibri" w:cs="Calibri"/>
          <w:sz w:val="20"/>
          <w:szCs w:val="20"/>
        </w:rPr>
        <w:t>Uzasadnienie: Jedyna złożona oferta nie podlegająca odrzuceniu.</w:t>
      </w:r>
    </w:p>
    <w:p w:rsidR="00554BE1" w:rsidRPr="00554BE1" w:rsidRDefault="00554BE1" w:rsidP="00554BE1">
      <w:pPr>
        <w:ind w:left="426"/>
        <w:rPr>
          <w:rFonts w:ascii="Calibri" w:hAnsi="Calibri" w:cs="Calibri"/>
          <w:sz w:val="10"/>
          <w:szCs w:val="10"/>
        </w:rPr>
      </w:pPr>
    </w:p>
    <w:p w:rsidR="00554BE1" w:rsidRPr="00554BE1" w:rsidRDefault="00554BE1" w:rsidP="00554BE1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554BE1">
        <w:rPr>
          <w:rFonts w:ascii="Calibri" w:hAnsi="Calibri" w:cs="Calibri"/>
          <w:sz w:val="20"/>
          <w:szCs w:val="20"/>
        </w:rPr>
        <w:t>Ocena punktowa złożonych ofert: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269"/>
        <w:gridCol w:w="1559"/>
      </w:tblGrid>
      <w:tr w:rsidR="00554BE1" w:rsidRPr="00554BE1" w:rsidTr="002526BC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„d</w:t>
            </w:r>
            <w:r w:rsidRPr="00554BE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ługość okresu gwarancji </w:t>
            </w: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54BE1" w:rsidRPr="00554BE1" w:rsidTr="002526BC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 xml:space="preserve">PHU </w:t>
            </w:r>
            <w:proofErr w:type="spellStart"/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>Technomex</w:t>
            </w:r>
            <w:proofErr w:type="spellEnd"/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 xml:space="preserve"> Sp. z o.o.    </w:t>
            </w:r>
          </w:p>
          <w:p w:rsidR="00554BE1" w:rsidRPr="00554BE1" w:rsidRDefault="00554BE1" w:rsidP="0025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>z siedzibą w Gliwicach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BE1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BE1">
              <w:rPr>
                <w:rFonts w:ascii="Calibri" w:hAnsi="Calibri" w:cs="Calibri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BE1">
              <w:rPr>
                <w:rFonts w:ascii="Calibri" w:hAnsi="Calibri" w:cs="Calibri"/>
                <w:sz w:val="20"/>
                <w:szCs w:val="20"/>
              </w:rPr>
              <w:t>90,00</w:t>
            </w:r>
          </w:p>
        </w:tc>
      </w:tr>
      <w:tr w:rsidR="00554BE1" w:rsidRPr="00554BE1" w:rsidTr="002526BC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 xml:space="preserve">BTL Polska  Sp. z  o.o. </w:t>
            </w:r>
          </w:p>
          <w:p w:rsidR="00554BE1" w:rsidRPr="00554BE1" w:rsidRDefault="00554BE1" w:rsidP="0025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 xml:space="preserve">  z siedzibą w Warszawie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BE1">
              <w:rPr>
                <w:rFonts w:ascii="Calibri" w:hAnsi="Calibri" w:cs="Calibri"/>
                <w:sz w:val="20"/>
                <w:szCs w:val="20"/>
              </w:rPr>
              <w:t>Oferta odrzucona</w:t>
            </w:r>
          </w:p>
        </w:tc>
      </w:tr>
    </w:tbl>
    <w:p w:rsidR="00554BE1" w:rsidRPr="00554BE1" w:rsidRDefault="00554BE1" w:rsidP="00554BE1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</w:rPr>
      </w:pPr>
    </w:p>
    <w:p w:rsidR="00554BE1" w:rsidRPr="00554BE1" w:rsidRDefault="00554BE1" w:rsidP="00554BE1">
      <w:pPr>
        <w:rPr>
          <w:rFonts w:ascii="Calibri" w:hAnsi="Calibri" w:cs="Calibri"/>
          <w:sz w:val="20"/>
          <w:szCs w:val="20"/>
          <w:u w:val="single"/>
        </w:rPr>
      </w:pPr>
    </w:p>
    <w:p w:rsidR="000C31BB" w:rsidRPr="000C31BB" w:rsidRDefault="000C31BB" w:rsidP="000C31BB">
      <w:pPr>
        <w:pStyle w:val="Akapitzlist"/>
        <w:ind w:left="360" w:right="-2"/>
        <w:contextualSpacing/>
        <w:jc w:val="both"/>
        <w:rPr>
          <w:rFonts w:ascii="Calibri" w:hAnsi="Calibri" w:cs="Calibri"/>
          <w:bCs/>
          <w:sz w:val="20"/>
        </w:rPr>
      </w:pPr>
    </w:p>
    <w:p w:rsidR="00554BE1" w:rsidRPr="00554BE1" w:rsidRDefault="00554BE1" w:rsidP="00554BE1">
      <w:pPr>
        <w:pStyle w:val="Akapitzlist"/>
        <w:numPr>
          <w:ilvl w:val="0"/>
          <w:numId w:val="2"/>
        </w:numPr>
        <w:ind w:left="360" w:right="-2"/>
        <w:contextualSpacing/>
        <w:jc w:val="both"/>
        <w:rPr>
          <w:rFonts w:ascii="Calibri" w:hAnsi="Calibri" w:cs="Calibri"/>
          <w:bCs/>
          <w:sz w:val="20"/>
        </w:rPr>
      </w:pPr>
      <w:r w:rsidRPr="00554BE1">
        <w:rPr>
          <w:rFonts w:ascii="Calibri" w:hAnsi="Calibri" w:cs="Calibri"/>
          <w:b/>
          <w:bCs/>
          <w:sz w:val="20"/>
        </w:rPr>
        <w:t xml:space="preserve"> Część 3 – </w:t>
      </w:r>
      <w:r w:rsidRPr="00554BE1">
        <w:rPr>
          <w:rFonts w:ascii="Calibri" w:hAnsi="Calibri" w:cs="Calibri"/>
          <w:bCs/>
          <w:sz w:val="20"/>
        </w:rPr>
        <w:t xml:space="preserve">Stacjonarny robot rehabilitacyjny kończyn dolnych – urządzenie do treningu ekscentrycznego </w:t>
      </w:r>
    </w:p>
    <w:p w:rsidR="00554BE1" w:rsidRPr="00554BE1" w:rsidRDefault="00554BE1" w:rsidP="00554BE1">
      <w:pPr>
        <w:pStyle w:val="Akapitzlist"/>
        <w:ind w:left="360" w:right="-2"/>
        <w:jc w:val="both"/>
        <w:rPr>
          <w:rFonts w:ascii="Calibri" w:hAnsi="Calibri" w:cs="Calibri"/>
          <w:bCs/>
          <w:sz w:val="20"/>
        </w:rPr>
      </w:pPr>
      <w:r w:rsidRPr="00554BE1">
        <w:rPr>
          <w:rFonts w:ascii="Calibri" w:hAnsi="Calibri" w:cs="Calibri"/>
          <w:b/>
          <w:bCs/>
          <w:sz w:val="20"/>
        </w:rPr>
        <w:t xml:space="preserve">                  -</w:t>
      </w:r>
      <w:r w:rsidRPr="00554BE1">
        <w:rPr>
          <w:rFonts w:ascii="Calibri" w:hAnsi="Calibri" w:cs="Calibri"/>
          <w:bCs/>
          <w:sz w:val="20"/>
        </w:rPr>
        <w:t xml:space="preserve">  1 szt.</w:t>
      </w:r>
    </w:p>
    <w:p w:rsidR="00554BE1" w:rsidRPr="00554BE1" w:rsidRDefault="00554BE1" w:rsidP="00554BE1">
      <w:pPr>
        <w:pStyle w:val="Akapitzlist"/>
        <w:tabs>
          <w:tab w:val="left" w:pos="885"/>
        </w:tabs>
        <w:ind w:left="360" w:right="-2"/>
        <w:jc w:val="both"/>
        <w:rPr>
          <w:rFonts w:ascii="Calibri" w:eastAsia="Calibri" w:hAnsi="Calibri" w:cs="Calibri"/>
          <w:b/>
          <w:sz w:val="10"/>
          <w:szCs w:val="10"/>
        </w:rPr>
      </w:pPr>
      <w:r w:rsidRPr="00554BE1">
        <w:rPr>
          <w:rFonts w:ascii="Calibri" w:hAnsi="Calibri" w:cs="Calibri"/>
          <w:bCs/>
          <w:sz w:val="20"/>
        </w:rPr>
        <w:tab/>
      </w:r>
    </w:p>
    <w:p w:rsidR="00554BE1" w:rsidRPr="00554BE1" w:rsidRDefault="00554BE1" w:rsidP="00554BE1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</w:rPr>
      </w:pPr>
      <w:r w:rsidRPr="00554BE1">
        <w:rPr>
          <w:rFonts w:ascii="Calibri" w:eastAsia="Calibri" w:hAnsi="Calibri" w:cs="Calibri"/>
          <w:b/>
          <w:sz w:val="20"/>
        </w:rPr>
        <w:t xml:space="preserve">Oferta 2 – PHU </w:t>
      </w:r>
      <w:proofErr w:type="spellStart"/>
      <w:r w:rsidRPr="00554BE1">
        <w:rPr>
          <w:rFonts w:ascii="Calibri" w:eastAsia="Calibri" w:hAnsi="Calibri" w:cs="Calibri"/>
          <w:b/>
          <w:sz w:val="20"/>
        </w:rPr>
        <w:t>Technomex</w:t>
      </w:r>
      <w:proofErr w:type="spellEnd"/>
      <w:r w:rsidRPr="00554BE1">
        <w:rPr>
          <w:rFonts w:ascii="Calibri" w:eastAsia="Calibri" w:hAnsi="Calibri" w:cs="Calibri"/>
          <w:b/>
          <w:sz w:val="20"/>
        </w:rPr>
        <w:t xml:space="preserve"> Sp. z o.o. z siedzibą w Gliwicach</w:t>
      </w:r>
    </w:p>
    <w:p w:rsidR="00554BE1" w:rsidRPr="00554BE1" w:rsidRDefault="00554BE1" w:rsidP="00554BE1">
      <w:pPr>
        <w:ind w:left="426"/>
        <w:rPr>
          <w:rFonts w:ascii="Calibri" w:hAnsi="Calibri" w:cs="Calibri"/>
          <w:sz w:val="10"/>
          <w:szCs w:val="10"/>
        </w:rPr>
      </w:pPr>
    </w:p>
    <w:p w:rsidR="00554BE1" w:rsidRPr="00554BE1" w:rsidRDefault="00554BE1" w:rsidP="00554BE1">
      <w:pPr>
        <w:ind w:left="426"/>
        <w:rPr>
          <w:rFonts w:ascii="Calibri" w:hAnsi="Calibri" w:cs="Calibri"/>
          <w:sz w:val="20"/>
          <w:szCs w:val="20"/>
        </w:rPr>
      </w:pPr>
      <w:r w:rsidRPr="00554BE1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554BE1" w:rsidRPr="00554BE1" w:rsidRDefault="00554BE1" w:rsidP="00554BE1">
      <w:pPr>
        <w:ind w:left="426"/>
        <w:rPr>
          <w:rFonts w:ascii="Calibri" w:hAnsi="Calibri" w:cs="Calibri"/>
          <w:sz w:val="20"/>
          <w:szCs w:val="20"/>
        </w:rPr>
      </w:pPr>
    </w:p>
    <w:p w:rsidR="00554BE1" w:rsidRPr="00554BE1" w:rsidRDefault="00554BE1" w:rsidP="00554BE1">
      <w:pPr>
        <w:ind w:left="426"/>
        <w:rPr>
          <w:rFonts w:ascii="Calibri" w:hAnsi="Calibri" w:cs="Calibri"/>
          <w:sz w:val="20"/>
          <w:szCs w:val="20"/>
        </w:rPr>
      </w:pPr>
      <w:r w:rsidRPr="00554BE1">
        <w:rPr>
          <w:rFonts w:ascii="Calibri" w:hAnsi="Calibri" w:cs="Calibri"/>
          <w:sz w:val="20"/>
          <w:szCs w:val="20"/>
        </w:rPr>
        <w:t>Ocena punktowa złożonych ofert: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2269"/>
        <w:gridCol w:w="1559"/>
      </w:tblGrid>
      <w:tr w:rsidR="00554BE1" w:rsidRPr="00554BE1" w:rsidTr="002526BC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Liczba punktów w kryterium „d</w:t>
            </w:r>
            <w:r w:rsidRPr="00554BE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ługość okresu gwarancji </w:t>
            </w: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554BE1" w:rsidRPr="00554BE1" w:rsidTr="002526BC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4BE1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 xml:space="preserve">PHU </w:t>
            </w:r>
            <w:proofErr w:type="spellStart"/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>Technomex</w:t>
            </w:r>
            <w:proofErr w:type="spellEnd"/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 xml:space="preserve"> Sp. z o.o.    </w:t>
            </w:r>
          </w:p>
          <w:p w:rsidR="00554BE1" w:rsidRPr="00554BE1" w:rsidRDefault="00554BE1" w:rsidP="0025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54BE1">
              <w:rPr>
                <w:rFonts w:ascii="Calibri" w:hAnsi="Calibri" w:cs="Calibri"/>
                <w:bCs/>
                <w:sz w:val="20"/>
                <w:szCs w:val="20"/>
              </w:rPr>
              <w:t>z siedzibą w Gliwicach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BE1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BE1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BE1" w:rsidRPr="00554BE1" w:rsidRDefault="00554BE1" w:rsidP="002526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4BE1">
              <w:rPr>
                <w:rFonts w:ascii="Calibri" w:hAnsi="Calibri" w:cs="Calibri"/>
                <w:sz w:val="20"/>
                <w:szCs w:val="20"/>
              </w:rPr>
              <w:t>80,00</w:t>
            </w:r>
          </w:p>
        </w:tc>
      </w:tr>
    </w:tbl>
    <w:p w:rsidR="00554BE1" w:rsidRPr="00554BE1" w:rsidRDefault="00554BE1" w:rsidP="00554BE1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554BE1" w:rsidRDefault="00554BE1" w:rsidP="00554BE1">
      <w:pPr>
        <w:spacing w:line="360" w:lineRule="auto"/>
        <w:jc w:val="both"/>
        <w:rPr>
          <w:sz w:val="20"/>
          <w:szCs w:val="20"/>
        </w:rPr>
      </w:pPr>
    </w:p>
    <w:p w:rsidR="00554BE1" w:rsidRDefault="00554BE1" w:rsidP="00554BE1">
      <w:pPr>
        <w:spacing w:line="360" w:lineRule="auto"/>
        <w:jc w:val="both"/>
        <w:rPr>
          <w:sz w:val="20"/>
          <w:szCs w:val="20"/>
        </w:rPr>
      </w:pPr>
    </w:p>
    <w:p w:rsidR="00554BE1" w:rsidRDefault="00554BE1" w:rsidP="00554BE1">
      <w:pPr>
        <w:ind w:firstLine="70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205A5">
        <w:rPr>
          <w:rFonts w:ascii="Calibri" w:hAnsi="Calibri" w:cs="Calibri"/>
          <w:bCs/>
          <w:color w:val="000000"/>
          <w:sz w:val="20"/>
          <w:szCs w:val="20"/>
        </w:rPr>
        <w:t>Uprawnionych przedstawicieli Wykonawców, którzy wygrali postępowanie</w:t>
      </w:r>
      <w:r w:rsidR="009569BA">
        <w:rPr>
          <w:rFonts w:ascii="Calibri" w:hAnsi="Calibri" w:cs="Calibri"/>
          <w:bCs/>
          <w:color w:val="000000"/>
          <w:sz w:val="20"/>
          <w:szCs w:val="20"/>
        </w:rPr>
        <w:t>,</w:t>
      </w:r>
      <w:r w:rsidRPr="00C205A5">
        <w:rPr>
          <w:rFonts w:ascii="Calibri" w:hAnsi="Calibri" w:cs="Calibri"/>
          <w:bCs/>
          <w:color w:val="000000"/>
          <w:sz w:val="20"/>
          <w:szCs w:val="20"/>
        </w:rPr>
        <w:t xml:space="preserve"> Wojewódzki Zespół Zakładów Opieki Zdrowotnej Centrum Leczenia Chorób Płuc i Rehabilitacji w Łodzi  zaprasza do swojej siedziby celem podpisania umowy</w:t>
      </w:r>
      <w:r w:rsidR="002526BC">
        <w:rPr>
          <w:rFonts w:ascii="Calibri" w:hAnsi="Calibri" w:cs="Calibri"/>
          <w:bCs/>
          <w:color w:val="000000"/>
          <w:sz w:val="20"/>
          <w:szCs w:val="20"/>
        </w:rPr>
        <w:t>:</w:t>
      </w:r>
    </w:p>
    <w:p w:rsidR="002526BC" w:rsidRPr="002526BC" w:rsidRDefault="002526BC" w:rsidP="002526BC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color w:val="000000"/>
          <w:sz w:val="20"/>
        </w:rPr>
        <w:t xml:space="preserve">w zakresie </w:t>
      </w:r>
      <w:r w:rsidRPr="002526BC">
        <w:rPr>
          <w:rFonts w:ascii="Calibri" w:hAnsi="Calibri" w:cs="Calibri"/>
          <w:b/>
          <w:bCs/>
          <w:color w:val="000000"/>
          <w:sz w:val="20"/>
        </w:rPr>
        <w:t>Części 1 i 3</w:t>
      </w:r>
      <w:r>
        <w:rPr>
          <w:rFonts w:ascii="Calibri" w:hAnsi="Calibri" w:cs="Calibri"/>
          <w:bCs/>
          <w:color w:val="000000"/>
          <w:sz w:val="20"/>
        </w:rPr>
        <w:t xml:space="preserve"> -  </w:t>
      </w:r>
      <w:r w:rsidRPr="00C205A5">
        <w:rPr>
          <w:rFonts w:ascii="Calibri" w:hAnsi="Calibri" w:cs="Calibri"/>
          <w:bCs/>
          <w:color w:val="000000"/>
          <w:sz w:val="20"/>
        </w:rPr>
        <w:t xml:space="preserve">w dniu  </w:t>
      </w:r>
      <w:r w:rsidRPr="002526BC">
        <w:rPr>
          <w:rFonts w:ascii="Calibri" w:hAnsi="Calibri" w:cs="Calibri"/>
          <w:b/>
          <w:bCs/>
          <w:color w:val="000000"/>
          <w:sz w:val="20"/>
        </w:rPr>
        <w:t>7 listopada</w:t>
      </w:r>
      <w:r>
        <w:rPr>
          <w:rFonts w:ascii="Calibri" w:hAnsi="Calibri" w:cs="Calibri"/>
          <w:b/>
          <w:bCs/>
          <w:color w:val="000000"/>
          <w:sz w:val="20"/>
        </w:rPr>
        <w:t xml:space="preserve"> 2023</w:t>
      </w:r>
      <w:r w:rsidRPr="00C205A5">
        <w:rPr>
          <w:rFonts w:ascii="Calibri" w:hAnsi="Calibri" w:cs="Calibri"/>
          <w:b/>
          <w:bCs/>
          <w:color w:val="000000"/>
          <w:sz w:val="20"/>
        </w:rPr>
        <w:t xml:space="preserve"> r.</w:t>
      </w:r>
    </w:p>
    <w:p w:rsidR="002526BC" w:rsidRPr="002526BC" w:rsidRDefault="002526BC" w:rsidP="002526BC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</w:rPr>
      </w:pPr>
      <w:r w:rsidRPr="00B67892">
        <w:rPr>
          <w:rFonts w:ascii="Calibri" w:hAnsi="Calibri" w:cs="Calibri"/>
          <w:bCs/>
          <w:color w:val="000000"/>
          <w:sz w:val="20"/>
        </w:rPr>
        <w:t>w zakresie</w:t>
      </w:r>
      <w:r>
        <w:rPr>
          <w:rFonts w:ascii="Calibri" w:hAnsi="Calibri" w:cs="Calibri"/>
          <w:b/>
          <w:bCs/>
          <w:color w:val="000000"/>
          <w:sz w:val="20"/>
        </w:rPr>
        <w:t xml:space="preserve"> Część 2 – </w:t>
      </w:r>
      <w:r w:rsidRPr="00B67892">
        <w:rPr>
          <w:rFonts w:ascii="Calibri" w:hAnsi="Calibri" w:cs="Calibri"/>
          <w:bCs/>
          <w:color w:val="000000"/>
          <w:sz w:val="20"/>
        </w:rPr>
        <w:t>w dniu</w:t>
      </w:r>
      <w:r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="00B67892">
        <w:rPr>
          <w:rFonts w:ascii="Calibri" w:hAnsi="Calibri" w:cs="Calibri"/>
          <w:b/>
          <w:bCs/>
          <w:color w:val="000000"/>
          <w:sz w:val="20"/>
        </w:rPr>
        <w:t>14 listopada 2023 r.</w:t>
      </w:r>
    </w:p>
    <w:p w:rsidR="00554BE1" w:rsidRPr="005F6261" w:rsidRDefault="00554BE1" w:rsidP="00554BE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554BE1" w:rsidRPr="005F6261" w:rsidRDefault="00554BE1" w:rsidP="00554BE1">
      <w:pPr>
        <w:jc w:val="both"/>
        <w:rPr>
          <w:rFonts w:ascii="Calibri" w:hAnsi="Calibri" w:cs="Calibri"/>
          <w:sz w:val="20"/>
          <w:szCs w:val="20"/>
        </w:rPr>
      </w:pPr>
    </w:p>
    <w:p w:rsidR="00554BE1" w:rsidRPr="005F6261" w:rsidRDefault="00554BE1" w:rsidP="00554BE1">
      <w:pPr>
        <w:jc w:val="both"/>
        <w:rPr>
          <w:rFonts w:ascii="Calibri" w:hAnsi="Calibri" w:cs="Calibri"/>
          <w:sz w:val="20"/>
          <w:szCs w:val="20"/>
        </w:rPr>
      </w:pPr>
    </w:p>
    <w:p w:rsidR="00554BE1" w:rsidRPr="005F6261" w:rsidRDefault="00554BE1" w:rsidP="00554BE1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554BE1" w:rsidRPr="005F6261" w:rsidRDefault="00554BE1" w:rsidP="00554BE1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554BE1" w:rsidRPr="005F6261" w:rsidRDefault="00554BE1" w:rsidP="00554BE1">
      <w:pPr>
        <w:ind w:left="5664"/>
        <w:rPr>
          <w:rFonts w:ascii="Calibri" w:hAnsi="Calibri" w:cs="Calibri"/>
          <w:i/>
          <w:sz w:val="20"/>
          <w:szCs w:val="20"/>
        </w:rPr>
      </w:pPr>
    </w:p>
    <w:p w:rsidR="00554BE1" w:rsidRPr="005F6261" w:rsidRDefault="00554BE1" w:rsidP="00554BE1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554BE1" w:rsidRPr="005F6261" w:rsidRDefault="00554BE1" w:rsidP="00554BE1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554BE1" w:rsidRDefault="00554BE1" w:rsidP="00554BE1"/>
    <w:p w:rsidR="00554BE1" w:rsidRDefault="00554BE1" w:rsidP="00554BE1"/>
    <w:p w:rsidR="00235D9C" w:rsidRDefault="00235D9C"/>
    <w:sectPr w:rsidR="00235D9C" w:rsidSect="002526BC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2A23"/>
    <w:multiLevelType w:val="hybridMultilevel"/>
    <w:tmpl w:val="8C1E0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650B6"/>
    <w:multiLevelType w:val="hybridMultilevel"/>
    <w:tmpl w:val="B2CCE1D0"/>
    <w:lvl w:ilvl="0" w:tplc="8902818E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BE1"/>
    <w:rsid w:val="000C31BB"/>
    <w:rsid w:val="0014342A"/>
    <w:rsid w:val="00235D9C"/>
    <w:rsid w:val="002526BC"/>
    <w:rsid w:val="00554BE1"/>
    <w:rsid w:val="009569BA"/>
    <w:rsid w:val="00B6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4BE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4BE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4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5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55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554BE1"/>
    <w:pPr>
      <w:ind w:left="708"/>
    </w:pPr>
    <w:rPr>
      <w:rFonts w:ascii="Tahoma" w:hAnsi="Tahoma"/>
      <w:sz w:val="22"/>
      <w:szCs w:val="20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554BE1"/>
    <w:rPr>
      <w:rFonts w:ascii="Tahoma" w:eastAsia="Times New Roman" w:hAnsi="Tahoma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54BE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B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cp:lastPrinted>2023-11-06T13:06:00Z</cp:lastPrinted>
  <dcterms:created xsi:type="dcterms:W3CDTF">2023-11-06T13:05:00Z</dcterms:created>
  <dcterms:modified xsi:type="dcterms:W3CDTF">2023-11-06T13:14:00Z</dcterms:modified>
</cp:coreProperties>
</file>