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CEE839B" w14:textId="610D487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5A0DD55" w14:textId="1757EE42"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5C0E6E" w14:textId="21DFD54C"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0680DB" w14:textId="643E203D"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6C0B8092" w:rsidR="00C93EA9" w:rsidRPr="00C93EA9" w:rsidRDefault="00C93EA9" w:rsidP="000D095C">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Warunków Zamówienia</w:t>
      </w:r>
    </w:p>
    <w:p w14:paraId="1491E636" w14:textId="77777777" w:rsidR="00C93EA9" w:rsidRPr="00C93EA9" w:rsidRDefault="00C93EA9" w:rsidP="000D095C">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0D095C">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701DA566" w14:textId="462BBE69" w:rsidR="00C93EA9" w:rsidRPr="00C93EA9"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 xml:space="preserve">prowadzonym w trybie </w:t>
      </w:r>
      <w:r w:rsidR="00B17991">
        <w:rPr>
          <w:rFonts w:ascii="Verdana" w:hAnsi="Verdana"/>
        </w:rPr>
        <w:t>podstawowym</w:t>
      </w:r>
    </w:p>
    <w:p w14:paraId="3C5F1B63" w14:textId="77777777" w:rsidR="00C93EA9" w:rsidRPr="00C93EA9" w:rsidRDefault="00C93EA9" w:rsidP="000D095C">
      <w:pPr>
        <w:autoSpaceDE w:val="0"/>
        <w:autoSpaceDN w:val="0"/>
        <w:adjustRightInd w:val="0"/>
        <w:spacing w:line="240" w:lineRule="auto"/>
        <w:ind w:left="0"/>
        <w:jc w:val="center"/>
        <w:rPr>
          <w:rFonts w:ascii="Verdana" w:hAnsi="Verdana"/>
        </w:rPr>
      </w:pPr>
    </w:p>
    <w:p w14:paraId="2C60B4D8" w14:textId="77777777" w:rsidR="00B07EAF" w:rsidRPr="00B07EAF" w:rsidRDefault="00B07EAF" w:rsidP="00B07EAF">
      <w:pPr>
        <w:autoSpaceDE w:val="0"/>
        <w:autoSpaceDN w:val="0"/>
        <w:adjustRightInd w:val="0"/>
        <w:spacing w:line="240" w:lineRule="auto"/>
        <w:ind w:left="0"/>
        <w:jc w:val="center"/>
        <w:rPr>
          <w:rFonts w:ascii="Verdana" w:hAnsi="Verdana"/>
          <w:b/>
        </w:rPr>
      </w:pPr>
    </w:p>
    <w:p w14:paraId="15068828" w14:textId="77777777" w:rsidR="00B07EAF" w:rsidRPr="00B07EAF" w:rsidRDefault="00B07EAF" w:rsidP="00B07EAF">
      <w:pPr>
        <w:autoSpaceDE w:val="0"/>
        <w:autoSpaceDN w:val="0"/>
        <w:adjustRightInd w:val="0"/>
        <w:spacing w:line="240" w:lineRule="auto"/>
        <w:ind w:left="0"/>
        <w:jc w:val="center"/>
        <w:rPr>
          <w:rFonts w:ascii="Verdana" w:hAnsi="Verdana"/>
          <w:b/>
        </w:rPr>
      </w:pPr>
    </w:p>
    <w:p w14:paraId="27AA7D02" w14:textId="78A9656B" w:rsidR="00C93EA9" w:rsidRPr="00C74135" w:rsidRDefault="00C74135" w:rsidP="000D095C">
      <w:pPr>
        <w:autoSpaceDE w:val="0"/>
        <w:autoSpaceDN w:val="0"/>
        <w:adjustRightInd w:val="0"/>
        <w:spacing w:line="240" w:lineRule="auto"/>
        <w:ind w:left="0"/>
        <w:jc w:val="center"/>
        <w:rPr>
          <w:rFonts w:ascii="Verdana" w:hAnsi="Verdana"/>
          <w:b/>
        </w:rPr>
      </w:pPr>
      <w:r w:rsidRPr="00C74135">
        <w:rPr>
          <w:rFonts w:ascii="Verdana" w:hAnsi="Verdana"/>
          <w:b/>
        </w:rPr>
        <w:t xml:space="preserve">Dostawa mikroskopów </w:t>
      </w:r>
    </w:p>
    <w:p w14:paraId="528A799C" w14:textId="77777777" w:rsidR="00C93EA9" w:rsidRPr="00C93EA9" w:rsidRDefault="00C93EA9" w:rsidP="000D095C">
      <w:pPr>
        <w:autoSpaceDE w:val="0"/>
        <w:autoSpaceDN w:val="0"/>
        <w:adjustRightInd w:val="0"/>
        <w:spacing w:line="240" w:lineRule="auto"/>
        <w:ind w:left="0"/>
        <w:jc w:val="center"/>
        <w:rPr>
          <w:rFonts w:ascii="Verdana" w:hAnsi="Verdana"/>
        </w:rPr>
      </w:pPr>
    </w:p>
    <w:p w14:paraId="56D06DED" w14:textId="27F6194D" w:rsidR="002A6B2A" w:rsidRPr="00145CC5" w:rsidRDefault="002A6B2A" w:rsidP="000D095C">
      <w:pPr>
        <w:pStyle w:val="pkt"/>
        <w:spacing w:before="0" w:after="0"/>
        <w:ind w:left="0"/>
        <w:jc w:val="center"/>
        <w:rPr>
          <w:rFonts w:ascii="Verdana" w:hAnsi="Verdana" w:cs="Arial"/>
          <w:b/>
        </w:rPr>
      </w:pPr>
      <w:r w:rsidRPr="00145CC5">
        <w:rPr>
          <w:rFonts w:ascii="Verdana" w:hAnsi="Verdana" w:cs="Arial"/>
          <w:b/>
        </w:rPr>
        <w:t>ZP/</w:t>
      </w:r>
      <w:r w:rsidR="00AC7D58">
        <w:rPr>
          <w:rFonts w:ascii="Verdana" w:hAnsi="Verdana" w:cs="Arial"/>
          <w:b/>
        </w:rPr>
        <w:t>49</w:t>
      </w:r>
      <w:r w:rsidRPr="00145CC5">
        <w:rPr>
          <w:rFonts w:ascii="Verdana" w:hAnsi="Verdana" w:cs="Arial"/>
          <w:b/>
        </w:rPr>
        <w:t>/20</w:t>
      </w:r>
      <w:r w:rsidR="00A4236B">
        <w:rPr>
          <w:rFonts w:ascii="Verdana" w:hAnsi="Verdana" w:cs="Arial"/>
          <w:b/>
        </w:rPr>
        <w:t>2</w:t>
      </w:r>
      <w:r w:rsidR="00EA0BDB">
        <w:rPr>
          <w:rFonts w:ascii="Verdana" w:hAnsi="Verdana" w:cs="Arial"/>
          <w:b/>
        </w:rPr>
        <w:t>1</w:t>
      </w: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B56C4CC" w14:textId="5AC8983B" w:rsidR="00072E91" w:rsidRPr="004B4099" w:rsidRDefault="00072E91" w:rsidP="004B4099">
      <w:pPr>
        <w:autoSpaceDE w:val="0"/>
        <w:autoSpaceDN w:val="0"/>
        <w:adjustRightInd w:val="0"/>
        <w:spacing w:line="240" w:lineRule="auto"/>
        <w:ind w:left="567"/>
        <w:jc w:val="center"/>
        <w:rPr>
          <w:rFonts w:ascii="Verdana" w:hAnsi="Verdana"/>
          <w:b/>
          <w:color w:val="FF0000"/>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569C85D8" w14:textId="2814E065" w:rsidR="00C93EA9" w:rsidRPr="00C93EA9" w:rsidRDefault="00A533B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0D095C">
        <w:rPr>
          <w:rFonts w:ascii="Verdana" w:hAnsi="Verdana"/>
          <w:sz w:val="18"/>
          <w:szCs w:val="18"/>
        </w:rPr>
        <w:t xml:space="preserve"> </w:t>
      </w: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31A6000"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65E1C30E" w14:textId="1C88D6DE" w:rsidR="005131B2" w:rsidRDefault="000D095C" w:rsidP="005131B2">
      <w:pPr>
        <w:autoSpaceDE w:val="0"/>
        <w:autoSpaceDN w:val="0"/>
        <w:adjustRightInd w:val="0"/>
        <w:spacing w:line="240" w:lineRule="auto"/>
        <w:ind w:left="1562" w:firstLine="5528"/>
        <w:jc w:val="left"/>
        <w:rPr>
          <w:rFonts w:ascii="Verdana" w:hAnsi="Verdana"/>
          <w:sz w:val="18"/>
          <w:szCs w:val="18"/>
        </w:rPr>
      </w:pPr>
      <w:r>
        <w:rPr>
          <w:rFonts w:ascii="Verdana" w:hAnsi="Verdana"/>
          <w:sz w:val="18"/>
          <w:szCs w:val="18"/>
        </w:rPr>
        <w:t xml:space="preserve">     </w:t>
      </w:r>
      <w:r w:rsidR="005131B2">
        <w:rPr>
          <w:rFonts w:ascii="Verdana" w:hAnsi="Verdana"/>
          <w:sz w:val="18"/>
          <w:szCs w:val="18"/>
        </w:rPr>
        <w:t xml:space="preserve">Z upoważnienia </w:t>
      </w:r>
    </w:p>
    <w:p w14:paraId="2104CEDF" w14:textId="4D85AE9F" w:rsidR="005131B2" w:rsidRDefault="000D095C" w:rsidP="005131B2">
      <w:pPr>
        <w:autoSpaceDE w:val="0"/>
        <w:autoSpaceDN w:val="0"/>
        <w:adjustRightInd w:val="0"/>
        <w:spacing w:line="240" w:lineRule="auto"/>
        <w:ind w:left="1420" w:firstLine="4961"/>
        <w:jc w:val="left"/>
        <w:rPr>
          <w:rFonts w:ascii="Verdana" w:hAnsi="Verdana"/>
          <w:sz w:val="18"/>
          <w:szCs w:val="18"/>
        </w:rPr>
      </w:pPr>
      <w:r>
        <w:rPr>
          <w:rFonts w:ascii="Verdana" w:hAnsi="Verdana"/>
          <w:sz w:val="18"/>
          <w:szCs w:val="18"/>
        </w:rPr>
        <w:t xml:space="preserve">         </w:t>
      </w:r>
      <w:r w:rsidR="005131B2">
        <w:rPr>
          <w:rFonts w:ascii="Verdana" w:hAnsi="Verdana"/>
          <w:sz w:val="18"/>
          <w:szCs w:val="18"/>
        </w:rPr>
        <w:t>Kierownika Zamawiającego</w:t>
      </w:r>
    </w:p>
    <w:p w14:paraId="5081123C"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C6BFE21"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6012469" w14:textId="1C1050EC"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38FD1C91" w14:textId="6D692CE0"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38AF7F1" w14:textId="77777777" w:rsidR="00397B3A" w:rsidRDefault="00397B3A" w:rsidP="000D095C">
      <w:pPr>
        <w:autoSpaceDE w:val="0"/>
        <w:autoSpaceDN w:val="0"/>
        <w:adjustRightInd w:val="0"/>
        <w:spacing w:line="240" w:lineRule="auto"/>
        <w:ind w:left="0"/>
        <w:jc w:val="center"/>
        <w:rPr>
          <w:rFonts w:ascii="Verdana" w:hAnsi="Verdana"/>
          <w:sz w:val="18"/>
          <w:szCs w:val="18"/>
        </w:rPr>
      </w:pPr>
    </w:p>
    <w:p w14:paraId="3DE06BA4" w14:textId="77777777" w:rsidR="00397B3A" w:rsidRDefault="00397B3A" w:rsidP="000D095C">
      <w:pPr>
        <w:autoSpaceDE w:val="0"/>
        <w:autoSpaceDN w:val="0"/>
        <w:adjustRightInd w:val="0"/>
        <w:spacing w:line="240" w:lineRule="auto"/>
        <w:ind w:left="0"/>
        <w:jc w:val="center"/>
        <w:rPr>
          <w:rFonts w:ascii="Verdana" w:hAnsi="Verdana"/>
          <w:sz w:val="18"/>
          <w:szCs w:val="18"/>
        </w:rPr>
      </w:pPr>
    </w:p>
    <w:p w14:paraId="1FE84D1B" w14:textId="77777777" w:rsidR="00397B3A" w:rsidRDefault="00397B3A" w:rsidP="000D095C">
      <w:pPr>
        <w:autoSpaceDE w:val="0"/>
        <w:autoSpaceDN w:val="0"/>
        <w:adjustRightInd w:val="0"/>
        <w:spacing w:line="240" w:lineRule="auto"/>
        <w:ind w:left="0"/>
        <w:jc w:val="center"/>
        <w:rPr>
          <w:rFonts w:ascii="Verdana" w:hAnsi="Verdana"/>
          <w:sz w:val="18"/>
          <w:szCs w:val="18"/>
        </w:rPr>
      </w:pPr>
    </w:p>
    <w:p w14:paraId="461AA5C2" w14:textId="09A4AD28" w:rsidR="00C93EA9" w:rsidRPr="008B0F65" w:rsidRDefault="00E54CE7" w:rsidP="000D095C">
      <w:pPr>
        <w:autoSpaceDE w:val="0"/>
        <w:autoSpaceDN w:val="0"/>
        <w:adjustRightInd w:val="0"/>
        <w:spacing w:line="240" w:lineRule="auto"/>
        <w:ind w:left="0"/>
        <w:jc w:val="center"/>
        <w:rPr>
          <w:rFonts w:ascii="Verdana" w:hAnsi="Verdana"/>
          <w:sz w:val="18"/>
          <w:szCs w:val="18"/>
        </w:rPr>
      </w:pPr>
      <w:r>
        <w:rPr>
          <w:rFonts w:ascii="Verdana" w:hAnsi="Verdana"/>
          <w:sz w:val="18"/>
          <w:szCs w:val="18"/>
        </w:rPr>
        <w:t xml:space="preserve">Łódź, </w:t>
      </w:r>
      <w:r w:rsidR="00885B88">
        <w:rPr>
          <w:rFonts w:ascii="Verdana" w:hAnsi="Verdana"/>
          <w:sz w:val="18"/>
          <w:szCs w:val="18"/>
        </w:rPr>
        <w:t xml:space="preserve">02 </w:t>
      </w:r>
      <w:r w:rsidR="00AC7D58">
        <w:rPr>
          <w:rFonts w:ascii="Verdana" w:hAnsi="Verdana"/>
          <w:sz w:val="18"/>
          <w:szCs w:val="18"/>
        </w:rPr>
        <w:t>czerw</w:t>
      </w:r>
      <w:r w:rsidR="00885B88">
        <w:rPr>
          <w:rFonts w:ascii="Verdana" w:hAnsi="Verdana"/>
          <w:sz w:val="18"/>
          <w:szCs w:val="18"/>
        </w:rPr>
        <w:t>ca</w:t>
      </w:r>
      <w:r w:rsidR="005930A4">
        <w:rPr>
          <w:rFonts w:ascii="Verdana" w:hAnsi="Verdana"/>
          <w:sz w:val="18"/>
          <w:szCs w:val="18"/>
        </w:rPr>
        <w:t xml:space="preserve"> </w:t>
      </w:r>
      <w:r w:rsidR="00C93EA9" w:rsidRPr="008B0F65">
        <w:rPr>
          <w:rFonts w:ascii="Verdana" w:hAnsi="Verdana"/>
          <w:sz w:val="18"/>
          <w:szCs w:val="18"/>
        </w:rPr>
        <w:t>20</w:t>
      </w:r>
      <w:r w:rsidR="00A533B6">
        <w:rPr>
          <w:rFonts w:ascii="Verdana" w:hAnsi="Verdana"/>
          <w:sz w:val="18"/>
          <w:szCs w:val="18"/>
        </w:rPr>
        <w:t>2</w:t>
      </w:r>
      <w:r w:rsidR="00EA0BDB">
        <w:rPr>
          <w:rFonts w:ascii="Verdana" w:hAnsi="Verdana"/>
          <w:sz w:val="18"/>
          <w:szCs w:val="18"/>
        </w:rPr>
        <w:t>1</w:t>
      </w:r>
      <w:r w:rsidR="00C93EA9" w:rsidRPr="008B0F65">
        <w:rPr>
          <w:rFonts w:ascii="Verdana" w:hAnsi="Verdana"/>
          <w:sz w:val="18"/>
          <w:szCs w:val="18"/>
        </w:rPr>
        <w:t xml:space="preserve">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100F85E2" w14:textId="2A3C0676" w:rsidR="005930A4" w:rsidRDefault="005930A4" w:rsidP="00C93EA9">
      <w:pPr>
        <w:autoSpaceDE w:val="0"/>
        <w:autoSpaceDN w:val="0"/>
        <w:adjustRightInd w:val="0"/>
        <w:spacing w:line="240" w:lineRule="auto"/>
        <w:ind w:left="0"/>
        <w:jc w:val="left"/>
        <w:rPr>
          <w:rFonts w:ascii="Verdana" w:hAnsi="Verdana"/>
          <w:color w:val="FF0000"/>
          <w:sz w:val="18"/>
          <w:szCs w:val="18"/>
        </w:rPr>
      </w:pPr>
    </w:p>
    <w:p w14:paraId="5BD0B5A8" w14:textId="70D5D13C" w:rsidR="00C74135" w:rsidRDefault="00C74135" w:rsidP="00C93EA9">
      <w:pPr>
        <w:autoSpaceDE w:val="0"/>
        <w:autoSpaceDN w:val="0"/>
        <w:adjustRightInd w:val="0"/>
        <w:spacing w:line="240" w:lineRule="auto"/>
        <w:ind w:left="0"/>
        <w:jc w:val="left"/>
        <w:rPr>
          <w:rFonts w:ascii="Verdana" w:hAnsi="Verdana"/>
          <w:color w:val="FF0000"/>
          <w:sz w:val="18"/>
          <w:szCs w:val="18"/>
        </w:rPr>
      </w:pPr>
    </w:p>
    <w:p w14:paraId="55C8D784" w14:textId="1500D260" w:rsidR="00C74135" w:rsidRDefault="00C74135" w:rsidP="00C93EA9">
      <w:pPr>
        <w:autoSpaceDE w:val="0"/>
        <w:autoSpaceDN w:val="0"/>
        <w:adjustRightInd w:val="0"/>
        <w:spacing w:line="240" w:lineRule="auto"/>
        <w:ind w:left="0"/>
        <w:jc w:val="left"/>
        <w:rPr>
          <w:rFonts w:ascii="Verdana" w:hAnsi="Verdana"/>
          <w:color w:val="FF0000"/>
          <w:sz w:val="18"/>
          <w:szCs w:val="18"/>
        </w:rPr>
      </w:pPr>
    </w:p>
    <w:p w14:paraId="5B93642C" w14:textId="4076C7C6" w:rsidR="00C74135" w:rsidRDefault="00C74135" w:rsidP="00C93EA9">
      <w:pPr>
        <w:autoSpaceDE w:val="0"/>
        <w:autoSpaceDN w:val="0"/>
        <w:adjustRightInd w:val="0"/>
        <w:spacing w:line="240" w:lineRule="auto"/>
        <w:ind w:left="0"/>
        <w:jc w:val="left"/>
        <w:rPr>
          <w:rFonts w:ascii="Verdana" w:hAnsi="Verdana"/>
          <w:color w:val="FF0000"/>
          <w:sz w:val="18"/>
          <w:szCs w:val="18"/>
        </w:rPr>
      </w:pPr>
    </w:p>
    <w:p w14:paraId="27DABDF7" w14:textId="77777777" w:rsidR="00C74135" w:rsidRDefault="00C74135" w:rsidP="00C93EA9">
      <w:pPr>
        <w:autoSpaceDE w:val="0"/>
        <w:autoSpaceDN w:val="0"/>
        <w:adjustRightInd w:val="0"/>
        <w:spacing w:line="240" w:lineRule="auto"/>
        <w:ind w:left="0"/>
        <w:jc w:val="left"/>
        <w:rPr>
          <w:rFonts w:ascii="Verdana" w:hAnsi="Verdana"/>
          <w:color w:val="FF0000"/>
          <w:sz w:val="18"/>
          <w:szCs w:val="18"/>
        </w:rPr>
      </w:pPr>
    </w:p>
    <w:p w14:paraId="49B61D90" w14:textId="77777777" w:rsidR="000D361D" w:rsidRDefault="000D361D" w:rsidP="00343F4A">
      <w:pPr>
        <w:ind w:left="0"/>
        <w:rPr>
          <w:rFonts w:ascii="Verdana" w:hAnsi="Verdana" w:cs="Arial"/>
          <w:sz w:val="18"/>
          <w:szCs w:val="18"/>
        </w:rPr>
      </w:pPr>
    </w:p>
    <w:p w14:paraId="242C8D90" w14:textId="77777777" w:rsidR="00C30E17" w:rsidRDefault="00D762E9" w:rsidP="006742F1">
      <w:pPr>
        <w:pStyle w:val="pkt"/>
        <w:numPr>
          <w:ilvl w:val="0"/>
          <w:numId w:val="23"/>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59E57C91" w:rsidR="00326152" w:rsidRPr="005C4DDC" w:rsidRDefault="00C860E7" w:rsidP="008B3447">
      <w:pPr>
        <w:autoSpaceDE w:val="0"/>
        <w:autoSpaceDN w:val="0"/>
        <w:adjustRightInd w:val="0"/>
        <w:ind w:left="426" w:hanging="426"/>
        <w:rPr>
          <w:rFonts w:ascii="Verdana" w:hAnsi="Verdana" w:cs="Arial"/>
          <w:sz w:val="18"/>
          <w:szCs w:val="18"/>
          <w:lang w:val="de-AT"/>
        </w:rPr>
      </w:pPr>
      <w:proofErr w:type="spellStart"/>
      <w:r w:rsidRPr="005C4DDC">
        <w:rPr>
          <w:rFonts w:ascii="Verdana" w:hAnsi="Verdana" w:cs="Arial"/>
          <w:sz w:val="18"/>
          <w:szCs w:val="18"/>
          <w:lang w:val="de-AT"/>
        </w:rPr>
        <w:t>e-mail</w:t>
      </w:r>
      <w:proofErr w:type="spellEnd"/>
      <w:r w:rsidRPr="005C4DDC">
        <w:rPr>
          <w:rFonts w:ascii="Verdana" w:hAnsi="Verdana" w:cs="Arial"/>
          <w:sz w:val="18"/>
          <w:szCs w:val="18"/>
          <w:lang w:val="de-AT"/>
        </w:rPr>
        <w:t>:</w:t>
      </w:r>
      <w:r w:rsidR="00AD7FCF" w:rsidRPr="005C4DDC">
        <w:rPr>
          <w:rFonts w:ascii="Verdana" w:hAnsi="Verdana" w:cs="Arial"/>
          <w:sz w:val="18"/>
          <w:szCs w:val="18"/>
          <w:lang w:val="de-AT"/>
        </w:rPr>
        <w:t xml:space="preserve"> </w:t>
      </w:r>
      <w:hyperlink r:id="rId11" w:history="1">
        <w:r w:rsidR="002B0FB4" w:rsidRPr="005C4DDC">
          <w:rPr>
            <w:rStyle w:val="Hipercze"/>
            <w:rFonts w:ascii="Verdana" w:hAnsi="Verdana" w:cs="Arial"/>
            <w:sz w:val="18"/>
            <w:szCs w:val="18"/>
            <w:lang w:val="de-AT"/>
          </w:rPr>
          <w:t>barbara.labudzka@umed.lodz.pl</w:t>
        </w:r>
      </w:hyperlink>
      <w:r w:rsidR="006A6E50" w:rsidRPr="005C4DDC">
        <w:rPr>
          <w:rFonts w:ascii="Verdana" w:hAnsi="Verdana" w:cs="Arial"/>
          <w:sz w:val="18"/>
          <w:szCs w:val="18"/>
          <w:lang w:val="de-AT"/>
        </w:rPr>
        <w:t xml:space="preserve"> </w:t>
      </w:r>
    </w:p>
    <w:p w14:paraId="3191CB22" w14:textId="2B94842E" w:rsidR="004C365B" w:rsidRDefault="004C365B" w:rsidP="00C860E7">
      <w:pPr>
        <w:autoSpaceDE w:val="0"/>
        <w:autoSpaceDN w:val="0"/>
        <w:adjustRightInd w:val="0"/>
        <w:ind w:left="426" w:hanging="426"/>
        <w:rPr>
          <w:rFonts w:ascii="Verdana" w:hAnsi="Verdana" w:cs="Arial"/>
          <w:sz w:val="18"/>
          <w:szCs w:val="18"/>
        </w:rPr>
      </w:pPr>
      <w:r>
        <w:rPr>
          <w:rFonts w:ascii="Verdana" w:hAnsi="Verdana" w:cs="Arial"/>
          <w:sz w:val="18"/>
          <w:szCs w:val="18"/>
        </w:rPr>
        <w:t>Telefon: 42 272-59-35</w:t>
      </w:r>
    </w:p>
    <w:p w14:paraId="17B86320" w14:textId="04C0C736"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Strona internetowa</w:t>
      </w:r>
      <w:r w:rsidR="004C365B">
        <w:rPr>
          <w:rFonts w:ascii="Verdana" w:hAnsi="Verdana" w:cs="Arial"/>
          <w:sz w:val="18"/>
          <w:szCs w:val="18"/>
        </w:rPr>
        <w:t xml:space="preserve"> prowadzonego postępowania</w:t>
      </w:r>
      <w:r w:rsidRPr="000B2229">
        <w:rPr>
          <w:rFonts w:ascii="Verdana" w:hAnsi="Verdana" w:cs="Arial"/>
          <w:sz w:val="18"/>
          <w:szCs w:val="18"/>
        </w:rPr>
        <w:t xml:space="preserve">: </w:t>
      </w:r>
      <w:hyperlink r:id="rId12" w:history="1">
        <w:r w:rsidR="004C365B" w:rsidRPr="008964D7">
          <w:rPr>
            <w:rStyle w:val="Hipercze"/>
            <w:rFonts w:ascii="Verdana" w:hAnsi="Verdana" w:cs="Arial"/>
            <w:sz w:val="18"/>
            <w:szCs w:val="18"/>
          </w:rPr>
          <w:t>https://platformazakupowa.pl/pn/umed_lodz</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6742F1">
      <w:pPr>
        <w:pStyle w:val="pkt"/>
        <w:numPr>
          <w:ilvl w:val="0"/>
          <w:numId w:val="23"/>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0ABB7A79" w:rsidR="00AD7FCF" w:rsidRPr="0002610C" w:rsidRDefault="00AD7FCF" w:rsidP="006742F1">
      <w:pPr>
        <w:numPr>
          <w:ilvl w:val="0"/>
          <w:numId w:val="20"/>
        </w:numPr>
        <w:ind w:left="567" w:hanging="567"/>
        <w:rPr>
          <w:rFonts w:ascii="Verdana" w:hAnsi="Verdana" w:cs="Arial"/>
          <w:sz w:val="18"/>
          <w:szCs w:val="18"/>
        </w:rPr>
      </w:pPr>
      <w:r w:rsidRPr="0002610C">
        <w:rPr>
          <w:rFonts w:ascii="Verdana" w:hAnsi="Verdana" w:cs="Arial"/>
          <w:sz w:val="18"/>
          <w:szCs w:val="18"/>
        </w:rPr>
        <w:t xml:space="preserve">Postępowanie prowadzone jest w trybie </w:t>
      </w:r>
      <w:r w:rsidR="00B17991" w:rsidRPr="0002610C">
        <w:rPr>
          <w:rFonts w:ascii="Verdana" w:hAnsi="Verdana" w:cs="Arial"/>
          <w:sz w:val="18"/>
          <w:szCs w:val="18"/>
        </w:rPr>
        <w:t>podstawowym</w:t>
      </w:r>
      <w:r w:rsidRPr="0002610C">
        <w:rPr>
          <w:rFonts w:ascii="Verdana" w:hAnsi="Verdana" w:cs="Arial"/>
          <w:sz w:val="18"/>
          <w:szCs w:val="18"/>
        </w:rPr>
        <w:t xml:space="preserve"> na podstawie art. </w:t>
      </w:r>
      <w:r w:rsidR="00B17991" w:rsidRPr="0002610C">
        <w:rPr>
          <w:rFonts w:ascii="Verdana" w:hAnsi="Verdana" w:cs="Arial"/>
          <w:sz w:val="18"/>
          <w:szCs w:val="18"/>
        </w:rPr>
        <w:t>275 ust. 1</w:t>
      </w:r>
      <w:r w:rsidRPr="0002610C">
        <w:rPr>
          <w:rFonts w:ascii="Verdana" w:hAnsi="Verdana" w:cs="Arial"/>
          <w:sz w:val="18"/>
          <w:szCs w:val="18"/>
        </w:rPr>
        <w:t xml:space="preserve"> ustawy z dnia </w:t>
      </w:r>
      <w:r w:rsidR="00FE7838" w:rsidRPr="0002610C">
        <w:rPr>
          <w:rFonts w:ascii="Verdana" w:hAnsi="Verdana" w:cs="Arial"/>
          <w:sz w:val="18"/>
          <w:szCs w:val="18"/>
        </w:rPr>
        <w:t>11 wrześn</w:t>
      </w:r>
      <w:r w:rsidRPr="0002610C">
        <w:rPr>
          <w:rFonts w:ascii="Verdana" w:hAnsi="Verdana" w:cs="Arial"/>
          <w:sz w:val="18"/>
          <w:szCs w:val="18"/>
        </w:rPr>
        <w:t>ia 20</w:t>
      </w:r>
      <w:r w:rsidR="00FE7838" w:rsidRPr="0002610C">
        <w:rPr>
          <w:rFonts w:ascii="Verdana" w:hAnsi="Verdana" w:cs="Arial"/>
          <w:sz w:val="18"/>
          <w:szCs w:val="18"/>
        </w:rPr>
        <w:t>19</w:t>
      </w:r>
      <w:r w:rsidRPr="0002610C">
        <w:rPr>
          <w:rFonts w:ascii="Verdana" w:hAnsi="Verdana" w:cs="Arial"/>
          <w:sz w:val="18"/>
          <w:szCs w:val="18"/>
        </w:rPr>
        <w:t xml:space="preserve"> r. Prawo Zamówień Publicznych zwanej dalej „ustawą PZP”.</w:t>
      </w:r>
    </w:p>
    <w:p w14:paraId="7BA3D54F" w14:textId="5E156456" w:rsidR="00AD7FCF" w:rsidRPr="0002610C" w:rsidRDefault="00AD7FCF" w:rsidP="006742F1">
      <w:pPr>
        <w:numPr>
          <w:ilvl w:val="0"/>
          <w:numId w:val="20"/>
        </w:numPr>
        <w:ind w:left="567" w:hanging="567"/>
        <w:rPr>
          <w:rFonts w:ascii="Verdana" w:hAnsi="Verdana" w:cs="Arial"/>
          <w:sz w:val="18"/>
          <w:szCs w:val="18"/>
        </w:rPr>
      </w:pPr>
      <w:r w:rsidRPr="0002610C">
        <w:rPr>
          <w:rFonts w:ascii="Verdana" w:hAnsi="Verdana" w:cs="Arial"/>
          <w:sz w:val="18"/>
          <w:szCs w:val="18"/>
        </w:rPr>
        <w:t>W zakresie nieuregulowanym niniejszą Specyfikacją Warunków Zamówienia zwaną dalej „SWZ”, zastosowanie mają przepisy ustawy PZP.</w:t>
      </w:r>
    </w:p>
    <w:p w14:paraId="573B29D0" w14:textId="482A7BA6" w:rsidR="00AD7FCF" w:rsidRPr="0002610C" w:rsidRDefault="00AD7FCF" w:rsidP="006742F1">
      <w:pPr>
        <w:numPr>
          <w:ilvl w:val="0"/>
          <w:numId w:val="20"/>
        </w:numPr>
        <w:ind w:left="567" w:hanging="567"/>
        <w:rPr>
          <w:rFonts w:ascii="Verdana" w:hAnsi="Verdana" w:cs="Arial"/>
          <w:sz w:val="18"/>
          <w:szCs w:val="18"/>
        </w:rPr>
      </w:pPr>
      <w:r w:rsidRPr="0002610C">
        <w:rPr>
          <w:rFonts w:ascii="Verdana" w:hAnsi="Verdana" w:cs="Arial"/>
          <w:sz w:val="18"/>
          <w:szCs w:val="18"/>
        </w:rPr>
        <w:t xml:space="preserve">Wartość zamówienia </w:t>
      </w:r>
      <w:r w:rsidR="00B17991" w:rsidRPr="0002610C">
        <w:rPr>
          <w:rFonts w:ascii="Verdana" w:hAnsi="Verdana" w:cs="Arial"/>
          <w:sz w:val="18"/>
          <w:szCs w:val="18"/>
        </w:rPr>
        <w:t>nie</w:t>
      </w:r>
      <w:r w:rsidR="006A5A46" w:rsidRPr="0002610C">
        <w:rPr>
          <w:rFonts w:ascii="Verdana" w:hAnsi="Verdana" w:cs="Arial"/>
          <w:sz w:val="18"/>
          <w:szCs w:val="18"/>
        </w:rPr>
        <w:t xml:space="preserve"> </w:t>
      </w:r>
      <w:r w:rsidRPr="0002610C">
        <w:rPr>
          <w:rFonts w:ascii="Verdana" w:hAnsi="Verdana" w:cs="Arial"/>
          <w:sz w:val="18"/>
          <w:szCs w:val="18"/>
        </w:rPr>
        <w:t>przekracza równowartoś</w:t>
      </w:r>
      <w:r w:rsidR="00B17991" w:rsidRPr="0002610C">
        <w:rPr>
          <w:rFonts w:ascii="Verdana" w:hAnsi="Verdana" w:cs="Arial"/>
          <w:sz w:val="18"/>
          <w:szCs w:val="18"/>
        </w:rPr>
        <w:t>ci</w:t>
      </w:r>
      <w:r w:rsidRPr="0002610C">
        <w:rPr>
          <w:rFonts w:ascii="Verdana" w:hAnsi="Verdana" w:cs="Arial"/>
          <w:sz w:val="18"/>
          <w:szCs w:val="18"/>
        </w:rPr>
        <w:t xml:space="preserve"> kwoty określonej w przepisach wykonawczych wydanych na podstawie art. </w:t>
      </w:r>
      <w:r w:rsidR="006A5A46" w:rsidRPr="0002610C">
        <w:rPr>
          <w:rFonts w:ascii="Verdana" w:hAnsi="Verdana" w:cs="Arial"/>
          <w:sz w:val="18"/>
          <w:szCs w:val="18"/>
        </w:rPr>
        <w:t xml:space="preserve">3 </w:t>
      </w:r>
      <w:r w:rsidRPr="0002610C">
        <w:rPr>
          <w:rFonts w:ascii="Verdana" w:hAnsi="Verdana" w:cs="Arial"/>
          <w:sz w:val="18"/>
          <w:szCs w:val="18"/>
        </w:rPr>
        <w:t>ustawy PZP.</w:t>
      </w:r>
    </w:p>
    <w:p w14:paraId="13C002FB" w14:textId="48F82B83" w:rsidR="00AD7FCF" w:rsidRPr="00AD7FCF" w:rsidRDefault="00AD7FCF" w:rsidP="006742F1">
      <w:pPr>
        <w:numPr>
          <w:ilvl w:val="0"/>
          <w:numId w:val="20"/>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SWZ.</w:t>
      </w:r>
    </w:p>
    <w:p w14:paraId="483F18AC" w14:textId="3BEF8A78" w:rsidR="00AD7FCF" w:rsidRPr="00664ECC" w:rsidRDefault="00AD7FCF" w:rsidP="006742F1">
      <w:pPr>
        <w:numPr>
          <w:ilvl w:val="0"/>
          <w:numId w:val="20"/>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p>
    <w:p w14:paraId="72012756" w14:textId="32426FA5" w:rsidR="009A2237" w:rsidRPr="0080407B" w:rsidRDefault="009A2237" w:rsidP="006742F1">
      <w:pPr>
        <w:numPr>
          <w:ilvl w:val="0"/>
          <w:numId w:val="20"/>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6742F1">
      <w:pPr>
        <w:numPr>
          <w:ilvl w:val="0"/>
          <w:numId w:val="20"/>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6742F1">
      <w:pPr>
        <w:pStyle w:val="pkt"/>
        <w:numPr>
          <w:ilvl w:val="0"/>
          <w:numId w:val="23"/>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67EA3B9A" w14:textId="0FBD8C89" w:rsidR="00781E45" w:rsidRPr="00781E45" w:rsidRDefault="00AD7FCF" w:rsidP="006742F1">
      <w:pPr>
        <w:numPr>
          <w:ilvl w:val="1"/>
          <w:numId w:val="21"/>
        </w:numPr>
        <w:tabs>
          <w:tab w:val="num" w:pos="567"/>
        </w:tabs>
        <w:ind w:left="567" w:hanging="567"/>
        <w:rPr>
          <w:rFonts w:ascii="Verdana" w:hAnsi="Verdana"/>
          <w:b/>
          <w:sz w:val="18"/>
          <w:szCs w:val="18"/>
        </w:rPr>
      </w:pPr>
      <w:r w:rsidRPr="002A6B2A">
        <w:rPr>
          <w:rFonts w:ascii="Verdana" w:hAnsi="Verdana"/>
          <w:sz w:val="18"/>
          <w:szCs w:val="18"/>
          <w:lang w:eastAsia="x-none"/>
        </w:rPr>
        <w:t xml:space="preserve">Przedmiotem zamówienia niniejszego postępowania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r w:rsidR="00C47D82">
        <w:rPr>
          <w:rFonts w:ascii="Verdana" w:hAnsi="Verdana"/>
          <w:b/>
          <w:sz w:val="18"/>
          <w:szCs w:val="18"/>
          <w:lang w:eastAsia="x-none"/>
        </w:rPr>
        <w:t xml:space="preserve">dostawa mikroskopów </w:t>
      </w:r>
      <w:r w:rsidR="00431279">
        <w:rPr>
          <w:rFonts w:ascii="Verdana" w:hAnsi="Verdana"/>
          <w:b/>
          <w:sz w:val="18"/>
          <w:szCs w:val="18"/>
          <w:lang w:eastAsia="x-none"/>
        </w:rPr>
        <w:t>z wyposażeniem</w:t>
      </w:r>
      <w:r w:rsidR="00AC7D58">
        <w:rPr>
          <w:rFonts w:ascii="Verdana" w:hAnsi="Verdana"/>
          <w:b/>
          <w:sz w:val="18"/>
          <w:szCs w:val="18"/>
          <w:lang w:eastAsia="x-none"/>
        </w:rPr>
        <w:t xml:space="preserve"> do Zakładu Endokrynologii Płodności</w:t>
      </w:r>
      <w:r w:rsidR="00C47D82">
        <w:rPr>
          <w:rFonts w:ascii="Verdana" w:hAnsi="Verdana"/>
          <w:b/>
          <w:sz w:val="18"/>
          <w:szCs w:val="18"/>
          <w:lang w:eastAsia="x-none"/>
        </w:rPr>
        <w:t>.</w:t>
      </w:r>
    </w:p>
    <w:p w14:paraId="1310EECA" w14:textId="6058ED0E" w:rsidR="009A2237" w:rsidRPr="0002610C" w:rsidRDefault="00B06AA3" w:rsidP="006742F1">
      <w:pPr>
        <w:numPr>
          <w:ilvl w:val="1"/>
          <w:numId w:val="21"/>
        </w:numPr>
        <w:tabs>
          <w:tab w:val="num" w:pos="567"/>
        </w:tabs>
        <w:suppressAutoHyphens/>
        <w:ind w:left="567" w:hanging="567"/>
        <w:rPr>
          <w:rFonts w:ascii="Verdana" w:hAnsi="Verdana"/>
          <w:i/>
          <w:color w:val="00B0F0"/>
          <w:sz w:val="18"/>
          <w:szCs w:val="18"/>
          <w:lang w:eastAsia="x-none"/>
        </w:rPr>
      </w:pPr>
      <w:r>
        <w:rPr>
          <w:rFonts w:ascii="Verdana" w:hAnsi="Verdana"/>
          <w:sz w:val="18"/>
          <w:szCs w:val="18"/>
          <w:lang w:eastAsia="x-none"/>
        </w:rPr>
        <w:t>Szczegółowy opis przedmiotu zamówienia</w:t>
      </w:r>
      <w:r w:rsidR="001552E9">
        <w:rPr>
          <w:rFonts w:ascii="Verdana" w:hAnsi="Verdana"/>
          <w:sz w:val="18"/>
          <w:szCs w:val="18"/>
          <w:lang w:eastAsia="x-none"/>
        </w:rPr>
        <w:t xml:space="preserve"> </w:t>
      </w:r>
      <w:r>
        <w:rPr>
          <w:rFonts w:ascii="Verdana" w:hAnsi="Verdana"/>
          <w:sz w:val="18"/>
          <w:szCs w:val="18"/>
          <w:lang w:eastAsia="x-none"/>
        </w:rPr>
        <w:t>stanowi</w:t>
      </w:r>
      <w:r w:rsidR="00AC7D58">
        <w:rPr>
          <w:rFonts w:ascii="Verdana" w:hAnsi="Verdana"/>
          <w:sz w:val="18"/>
          <w:szCs w:val="18"/>
          <w:lang w:eastAsia="x-none"/>
        </w:rPr>
        <w:t>ą</w:t>
      </w:r>
      <w:r>
        <w:rPr>
          <w:rFonts w:ascii="Verdana" w:hAnsi="Verdana"/>
          <w:sz w:val="18"/>
          <w:szCs w:val="18"/>
          <w:lang w:eastAsia="x-none"/>
        </w:rPr>
        <w:t xml:space="preserve"> </w:t>
      </w:r>
      <w:r w:rsidR="009A2237">
        <w:rPr>
          <w:rFonts w:ascii="Verdana" w:hAnsi="Verdana"/>
          <w:b/>
          <w:sz w:val="18"/>
          <w:szCs w:val="18"/>
          <w:lang w:eastAsia="x-none"/>
        </w:rPr>
        <w:t>załącznik</w:t>
      </w:r>
      <w:r w:rsidR="00AC7D58">
        <w:rPr>
          <w:rFonts w:ascii="Verdana" w:hAnsi="Verdana"/>
          <w:b/>
          <w:sz w:val="18"/>
          <w:szCs w:val="18"/>
          <w:lang w:eastAsia="x-none"/>
        </w:rPr>
        <w:t>i</w:t>
      </w:r>
      <w:r w:rsidR="009A2237">
        <w:rPr>
          <w:rFonts w:ascii="Verdana" w:hAnsi="Verdana"/>
          <w:b/>
          <w:sz w:val="18"/>
          <w:szCs w:val="18"/>
          <w:lang w:eastAsia="x-none"/>
        </w:rPr>
        <w:t xml:space="preserve"> nr 2</w:t>
      </w:r>
      <w:r w:rsidR="00AC7D58">
        <w:rPr>
          <w:rFonts w:ascii="Verdana" w:hAnsi="Verdana"/>
          <w:b/>
          <w:sz w:val="18"/>
          <w:szCs w:val="18"/>
          <w:lang w:eastAsia="x-none"/>
        </w:rPr>
        <w:t>.1 i 2.2.</w:t>
      </w:r>
      <w:r w:rsidR="00C47D82">
        <w:rPr>
          <w:rFonts w:ascii="Verdana" w:hAnsi="Verdana"/>
          <w:b/>
          <w:sz w:val="18"/>
          <w:szCs w:val="18"/>
          <w:lang w:eastAsia="x-none"/>
        </w:rPr>
        <w:t xml:space="preserve"> </w:t>
      </w:r>
      <w:r w:rsidR="009A2237">
        <w:rPr>
          <w:rFonts w:ascii="Verdana" w:hAnsi="Verdana"/>
          <w:b/>
          <w:sz w:val="18"/>
          <w:szCs w:val="18"/>
          <w:lang w:eastAsia="x-none"/>
        </w:rPr>
        <w:t>do SWZ</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p>
    <w:p w14:paraId="4CD00978" w14:textId="18C49989" w:rsidR="00AD298B" w:rsidRPr="009148BD" w:rsidRDefault="00AD298B" w:rsidP="006742F1">
      <w:pPr>
        <w:numPr>
          <w:ilvl w:val="1"/>
          <w:numId w:val="21"/>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Pr="00E168DC">
        <w:rPr>
          <w:rFonts w:ascii="Verdana" w:hAnsi="Verdana"/>
          <w:b/>
          <w:sz w:val="18"/>
          <w:szCs w:val="18"/>
          <w:lang w:eastAsia="x-none"/>
        </w:rPr>
        <w:t xml:space="preserve">Załącznik nr </w:t>
      </w:r>
      <w:r w:rsidR="00470E92">
        <w:rPr>
          <w:rFonts w:ascii="Verdana" w:hAnsi="Verdana"/>
          <w:b/>
          <w:sz w:val="18"/>
          <w:szCs w:val="18"/>
          <w:lang w:eastAsia="x-none"/>
        </w:rPr>
        <w:t>4</w:t>
      </w:r>
      <w:r w:rsidRPr="00E168DC">
        <w:rPr>
          <w:rFonts w:ascii="Verdana" w:hAnsi="Verdana"/>
          <w:b/>
          <w:sz w:val="18"/>
          <w:szCs w:val="18"/>
          <w:lang w:eastAsia="x-none"/>
        </w:rPr>
        <w:t xml:space="preserve"> do SWZ.</w:t>
      </w:r>
    </w:p>
    <w:p w14:paraId="3181D29B" w14:textId="77777777" w:rsidR="00B254F8" w:rsidRDefault="00321AEE" w:rsidP="006742F1">
      <w:pPr>
        <w:numPr>
          <w:ilvl w:val="1"/>
          <w:numId w:val="21"/>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B254F8">
        <w:rPr>
          <w:rFonts w:ascii="Verdana" w:hAnsi="Verdana"/>
          <w:sz w:val="18"/>
          <w:szCs w:val="18"/>
          <w:lang w:eastAsia="x-none"/>
        </w:rPr>
        <w:t xml:space="preserve"> CPV</w:t>
      </w:r>
    </w:p>
    <w:p w14:paraId="6B6C4F9B" w14:textId="27B3A306" w:rsidR="00B254F8" w:rsidRPr="00B254F8" w:rsidRDefault="00B254F8" w:rsidP="00B254F8">
      <w:pPr>
        <w:suppressAutoHyphens/>
        <w:ind w:left="567"/>
        <w:rPr>
          <w:rFonts w:ascii="Verdana" w:hAnsi="Verdana"/>
          <w:sz w:val="18"/>
          <w:szCs w:val="18"/>
          <w:lang w:eastAsia="x-none"/>
        </w:rPr>
      </w:pPr>
      <w:r w:rsidRPr="00B254F8">
        <w:rPr>
          <w:rFonts w:ascii="Verdana" w:hAnsi="Verdana" w:cs="Arial"/>
          <w:sz w:val="18"/>
          <w:szCs w:val="18"/>
        </w:rPr>
        <w:t>38.51.00.00-3 mikroskopy.</w:t>
      </w:r>
    </w:p>
    <w:p w14:paraId="5D578B44" w14:textId="77777777" w:rsidR="00AC7D58" w:rsidRPr="00492882" w:rsidRDefault="00AC7D58" w:rsidP="00AC7D58">
      <w:pPr>
        <w:numPr>
          <w:ilvl w:val="1"/>
          <w:numId w:val="21"/>
        </w:numPr>
        <w:tabs>
          <w:tab w:val="num" w:pos="567"/>
        </w:tabs>
        <w:ind w:left="567" w:hanging="567"/>
        <w:rPr>
          <w:rFonts w:ascii="Verdana" w:hAnsi="Verdana"/>
          <w:b/>
          <w:sz w:val="18"/>
          <w:szCs w:val="18"/>
          <w:lang w:val="x-none"/>
        </w:rPr>
      </w:pPr>
      <w:r w:rsidRPr="00492882">
        <w:rPr>
          <w:rFonts w:ascii="Verdana" w:hAnsi="Verdana"/>
          <w:sz w:val="18"/>
          <w:szCs w:val="18"/>
          <w:lang w:val="x-none"/>
        </w:rPr>
        <w:t>Zamawiający</w:t>
      </w:r>
      <w:r w:rsidRPr="00492882">
        <w:rPr>
          <w:rFonts w:ascii="Verdana" w:hAnsi="Verdana"/>
          <w:b/>
          <w:sz w:val="18"/>
          <w:szCs w:val="18"/>
        </w:rPr>
        <w:t xml:space="preserve"> </w:t>
      </w:r>
      <w:r w:rsidRPr="00492882">
        <w:rPr>
          <w:rFonts w:ascii="Verdana" w:hAnsi="Verdana"/>
          <w:b/>
          <w:sz w:val="18"/>
          <w:szCs w:val="18"/>
          <w:lang w:val="x-none"/>
        </w:rPr>
        <w:t>dopuszcza</w:t>
      </w:r>
      <w:r w:rsidRPr="00492882">
        <w:rPr>
          <w:rFonts w:ascii="Verdana" w:hAnsi="Verdana"/>
          <w:sz w:val="18"/>
          <w:szCs w:val="18"/>
          <w:lang w:val="x-none"/>
        </w:rPr>
        <w:t xml:space="preserve"> możliwoś</w:t>
      </w:r>
      <w:r w:rsidRPr="00492882">
        <w:rPr>
          <w:rFonts w:ascii="Verdana" w:hAnsi="Verdana"/>
          <w:sz w:val="18"/>
          <w:szCs w:val="18"/>
        </w:rPr>
        <w:t>ć</w:t>
      </w:r>
      <w:r w:rsidRPr="00492882">
        <w:rPr>
          <w:rFonts w:ascii="Verdana" w:hAnsi="Verdana"/>
          <w:sz w:val="18"/>
          <w:szCs w:val="18"/>
          <w:lang w:val="x-none"/>
        </w:rPr>
        <w:t xml:space="preserve"> złożenia oferty częściowej, zgodnie z podziałem </w:t>
      </w:r>
      <w:r w:rsidRPr="00492882">
        <w:rPr>
          <w:rFonts w:ascii="Verdana" w:hAnsi="Verdana"/>
          <w:sz w:val="18"/>
          <w:szCs w:val="18"/>
        </w:rPr>
        <w:t xml:space="preserve">Zamawiającego na </w:t>
      </w:r>
      <w:r w:rsidRPr="00492882">
        <w:rPr>
          <w:rFonts w:ascii="Verdana" w:hAnsi="Verdana"/>
          <w:b/>
          <w:sz w:val="18"/>
          <w:szCs w:val="18"/>
        </w:rPr>
        <w:t>Pakiety I – I</w:t>
      </w:r>
      <w:r>
        <w:rPr>
          <w:rFonts w:ascii="Verdana" w:hAnsi="Verdana"/>
          <w:b/>
          <w:sz w:val="18"/>
          <w:szCs w:val="18"/>
        </w:rPr>
        <w:t>I</w:t>
      </w:r>
      <w:r w:rsidRPr="00492882">
        <w:rPr>
          <w:rFonts w:ascii="Verdana" w:hAnsi="Verdana"/>
          <w:b/>
          <w:sz w:val="18"/>
          <w:szCs w:val="18"/>
        </w:rPr>
        <w:t>.</w:t>
      </w:r>
    </w:p>
    <w:p w14:paraId="0286856D" w14:textId="77777777" w:rsidR="00AC7D58" w:rsidRPr="00492882" w:rsidRDefault="00AC7D58" w:rsidP="00AC7D58">
      <w:pPr>
        <w:numPr>
          <w:ilvl w:val="1"/>
          <w:numId w:val="21"/>
        </w:numPr>
        <w:tabs>
          <w:tab w:val="num" w:pos="567"/>
        </w:tabs>
        <w:suppressAutoHyphens/>
        <w:ind w:left="567" w:hanging="567"/>
        <w:rPr>
          <w:rFonts w:ascii="Verdana" w:hAnsi="Verdana"/>
          <w:sz w:val="18"/>
          <w:szCs w:val="18"/>
          <w:lang w:val="x-none" w:eastAsia="x-none"/>
        </w:rPr>
      </w:pPr>
      <w:r w:rsidRPr="00492882">
        <w:rPr>
          <w:rFonts w:ascii="Verdana" w:hAnsi="Verdana"/>
          <w:sz w:val="18"/>
          <w:szCs w:val="18"/>
          <w:lang w:val="x-none" w:eastAsia="x-none"/>
        </w:rPr>
        <w:t>Ofertę można składać w odniesieniu do</w:t>
      </w:r>
      <w:r>
        <w:rPr>
          <w:rFonts w:ascii="Verdana" w:hAnsi="Verdana"/>
          <w:sz w:val="18"/>
          <w:szCs w:val="18"/>
          <w:lang w:eastAsia="x-none"/>
        </w:rPr>
        <w:t xml:space="preserve"> jednego </w:t>
      </w:r>
      <w:r w:rsidRPr="00492882">
        <w:rPr>
          <w:rFonts w:ascii="Verdana" w:hAnsi="Verdana"/>
          <w:sz w:val="18"/>
          <w:szCs w:val="18"/>
          <w:lang w:eastAsia="x-none"/>
        </w:rPr>
        <w:t>lub</w:t>
      </w:r>
      <w:r w:rsidRPr="00492882">
        <w:rPr>
          <w:rFonts w:ascii="Verdana" w:hAnsi="Verdana"/>
          <w:sz w:val="18"/>
          <w:szCs w:val="18"/>
          <w:lang w:val="x-none" w:eastAsia="x-none"/>
        </w:rPr>
        <w:t xml:space="preserve"> </w:t>
      </w:r>
      <w:r>
        <w:rPr>
          <w:rFonts w:ascii="Verdana" w:hAnsi="Verdana"/>
          <w:sz w:val="18"/>
          <w:szCs w:val="18"/>
          <w:lang w:eastAsia="x-none"/>
        </w:rPr>
        <w:t>dwóch</w:t>
      </w:r>
      <w:r w:rsidRPr="00492882">
        <w:rPr>
          <w:rFonts w:ascii="Verdana" w:hAnsi="Verdana"/>
          <w:sz w:val="18"/>
          <w:szCs w:val="18"/>
          <w:lang w:val="x-none" w:eastAsia="x-none"/>
        </w:rPr>
        <w:t xml:space="preserve"> </w:t>
      </w:r>
      <w:r w:rsidRPr="00492882">
        <w:rPr>
          <w:rFonts w:ascii="Verdana" w:hAnsi="Verdana"/>
          <w:sz w:val="18"/>
          <w:szCs w:val="18"/>
          <w:lang w:eastAsia="x-none"/>
        </w:rPr>
        <w:t>pakietów</w:t>
      </w:r>
      <w:r w:rsidRPr="00492882">
        <w:rPr>
          <w:rFonts w:ascii="Verdana" w:hAnsi="Verdana"/>
          <w:sz w:val="18"/>
          <w:szCs w:val="18"/>
          <w:lang w:val="x-none" w:eastAsia="x-none"/>
        </w:rPr>
        <w:t xml:space="preserve"> zamówienia.</w:t>
      </w:r>
    </w:p>
    <w:p w14:paraId="7DB95247" w14:textId="77777777" w:rsidR="00AC7D58" w:rsidRPr="00492882" w:rsidRDefault="00AC7D58" w:rsidP="00AC7D58">
      <w:pPr>
        <w:numPr>
          <w:ilvl w:val="1"/>
          <w:numId w:val="21"/>
        </w:numPr>
        <w:tabs>
          <w:tab w:val="num" w:pos="567"/>
        </w:tabs>
        <w:suppressAutoHyphens/>
        <w:ind w:left="567" w:hanging="567"/>
        <w:rPr>
          <w:rFonts w:ascii="Verdana" w:hAnsi="Verdana"/>
          <w:sz w:val="18"/>
          <w:szCs w:val="18"/>
          <w:lang w:val="x-none" w:eastAsia="x-none"/>
        </w:rPr>
      </w:pPr>
      <w:r w:rsidRPr="00492882">
        <w:rPr>
          <w:rFonts w:ascii="Verdana" w:hAnsi="Verdana"/>
          <w:sz w:val="18"/>
          <w:szCs w:val="18"/>
          <w:lang w:val="x-none" w:eastAsia="x-none"/>
        </w:rPr>
        <w:t>Nie dopuszcza się jednak dzielenia zamówienia w ramach pojedynczego Pakietu, co będzie traktowane jako złożenie oferty niepełnej i spowoduje odrzucenie oferty w ramach danego Pakietu.</w:t>
      </w:r>
    </w:p>
    <w:p w14:paraId="4AE2BF32" w14:textId="4E8B2E04" w:rsidR="00E0046F" w:rsidRPr="00C54DA7" w:rsidRDefault="00E0046F" w:rsidP="006742F1">
      <w:pPr>
        <w:numPr>
          <w:ilvl w:val="1"/>
          <w:numId w:val="21"/>
        </w:numPr>
        <w:tabs>
          <w:tab w:val="num" w:pos="567"/>
        </w:tabs>
        <w:suppressAutoHyphens/>
        <w:ind w:left="567" w:hanging="567"/>
        <w:rPr>
          <w:rFonts w:ascii="Verdana" w:hAnsi="Verdana" w:cs="Arial"/>
          <w:sz w:val="18"/>
          <w:szCs w:val="18"/>
        </w:rPr>
      </w:pPr>
      <w:r w:rsidRPr="00C54DA7">
        <w:rPr>
          <w:rFonts w:ascii="Verdana" w:hAnsi="Verdana" w:cs="Arial"/>
          <w:sz w:val="18"/>
          <w:szCs w:val="18"/>
        </w:rPr>
        <w:t xml:space="preserve">Zamawiający </w:t>
      </w:r>
      <w:r w:rsidRPr="00C54DA7">
        <w:rPr>
          <w:rFonts w:ascii="Verdana" w:hAnsi="Verdana" w:cs="Arial"/>
          <w:b/>
          <w:sz w:val="18"/>
          <w:szCs w:val="18"/>
        </w:rPr>
        <w:t>nie dopuszcza</w:t>
      </w:r>
      <w:r w:rsidRPr="00C54DA7">
        <w:rPr>
          <w:rFonts w:ascii="Verdana" w:hAnsi="Verdana" w:cs="Arial"/>
          <w:sz w:val="18"/>
          <w:szCs w:val="18"/>
        </w:rPr>
        <w:t xml:space="preserve"> możliwości składania ofert wariantowych.  </w:t>
      </w:r>
    </w:p>
    <w:p w14:paraId="59ED5778" w14:textId="68821C5F" w:rsidR="00BD25C4" w:rsidRPr="0002610C" w:rsidRDefault="00E0046F" w:rsidP="006742F1">
      <w:pPr>
        <w:numPr>
          <w:ilvl w:val="1"/>
          <w:numId w:val="21"/>
        </w:numPr>
        <w:tabs>
          <w:tab w:val="num" w:pos="567"/>
        </w:tabs>
        <w:suppressAutoHyphens/>
        <w:ind w:left="567" w:hanging="567"/>
        <w:rPr>
          <w:rFonts w:ascii="Verdana" w:hAnsi="Verdana" w:cs="Arial"/>
          <w:b/>
          <w:sz w:val="18"/>
          <w:szCs w:val="18"/>
        </w:rPr>
      </w:pPr>
      <w:r w:rsidRPr="0002610C">
        <w:rPr>
          <w:rFonts w:ascii="Verdana" w:hAnsi="Verdana" w:cs="Arial"/>
          <w:sz w:val="18"/>
          <w:szCs w:val="18"/>
        </w:rPr>
        <w:t xml:space="preserve">Zamawiający </w:t>
      </w:r>
      <w:r w:rsidR="00475F90" w:rsidRPr="0002610C">
        <w:rPr>
          <w:rFonts w:ascii="Verdana" w:hAnsi="Verdana" w:cs="Arial"/>
          <w:b/>
          <w:sz w:val="18"/>
          <w:szCs w:val="18"/>
        </w:rPr>
        <w:t xml:space="preserve">nie </w:t>
      </w:r>
      <w:r w:rsidRPr="0002610C">
        <w:rPr>
          <w:rFonts w:ascii="Verdana" w:hAnsi="Verdana" w:cs="Arial"/>
          <w:b/>
          <w:sz w:val="18"/>
          <w:szCs w:val="18"/>
        </w:rPr>
        <w:t>przewiduje</w:t>
      </w:r>
      <w:r w:rsidRPr="0002610C">
        <w:rPr>
          <w:rFonts w:ascii="Verdana" w:hAnsi="Verdana" w:cs="Arial"/>
          <w:sz w:val="18"/>
          <w:szCs w:val="18"/>
        </w:rPr>
        <w:t xml:space="preserve"> możliwości udzielania zamówień, o których mowa </w:t>
      </w:r>
      <w:r w:rsidRPr="0002610C">
        <w:rPr>
          <w:rFonts w:ascii="Verdana" w:hAnsi="Verdana" w:cs="Arial"/>
          <w:b/>
          <w:sz w:val="18"/>
          <w:szCs w:val="18"/>
        </w:rPr>
        <w:t>w art.</w:t>
      </w:r>
      <w:r w:rsidR="00721D7C" w:rsidRPr="0002610C">
        <w:rPr>
          <w:rFonts w:ascii="Verdana" w:hAnsi="Verdana" w:cs="Arial"/>
          <w:b/>
          <w:sz w:val="18"/>
          <w:szCs w:val="18"/>
        </w:rPr>
        <w:t xml:space="preserve"> </w:t>
      </w:r>
      <w:r w:rsidR="00FA5C18" w:rsidRPr="0002610C">
        <w:rPr>
          <w:rFonts w:ascii="Verdana" w:hAnsi="Verdana" w:cs="Arial"/>
          <w:b/>
          <w:sz w:val="18"/>
          <w:szCs w:val="18"/>
        </w:rPr>
        <w:t>214</w:t>
      </w:r>
      <w:r w:rsidRPr="0002610C">
        <w:rPr>
          <w:rFonts w:ascii="Verdana" w:hAnsi="Verdana" w:cs="Arial"/>
          <w:b/>
          <w:sz w:val="18"/>
          <w:szCs w:val="18"/>
        </w:rPr>
        <w:t xml:space="preserve"> ust.</w:t>
      </w:r>
      <w:r w:rsidR="00B17991" w:rsidRPr="0002610C">
        <w:rPr>
          <w:rFonts w:ascii="Verdana" w:hAnsi="Verdana" w:cs="Arial"/>
          <w:b/>
          <w:sz w:val="18"/>
          <w:szCs w:val="18"/>
        </w:rPr>
        <w:t xml:space="preserve"> </w:t>
      </w:r>
      <w:r w:rsidR="00FA5C18" w:rsidRPr="0002610C">
        <w:rPr>
          <w:rFonts w:ascii="Verdana" w:hAnsi="Verdana" w:cs="Arial"/>
          <w:b/>
          <w:sz w:val="18"/>
          <w:szCs w:val="18"/>
        </w:rPr>
        <w:t>1</w:t>
      </w:r>
      <w:r w:rsidRPr="0002610C">
        <w:rPr>
          <w:rFonts w:ascii="Verdana" w:hAnsi="Verdana" w:cs="Arial"/>
          <w:b/>
          <w:sz w:val="18"/>
          <w:szCs w:val="18"/>
        </w:rPr>
        <w:t xml:space="preserve"> pkt </w:t>
      </w:r>
      <w:r w:rsidR="00FA5C18" w:rsidRPr="0002610C">
        <w:rPr>
          <w:rFonts w:ascii="Verdana" w:hAnsi="Verdana" w:cs="Arial"/>
          <w:b/>
          <w:sz w:val="18"/>
          <w:szCs w:val="18"/>
        </w:rPr>
        <w:t>8</w:t>
      </w:r>
      <w:r w:rsidR="00475F90" w:rsidRPr="0002610C">
        <w:rPr>
          <w:rFonts w:ascii="Verdana" w:hAnsi="Verdana" w:cs="Arial"/>
          <w:b/>
          <w:sz w:val="18"/>
          <w:szCs w:val="18"/>
        </w:rPr>
        <w:t xml:space="preserve"> ustawy PZP.</w:t>
      </w:r>
    </w:p>
    <w:p w14:paraId="1F4FBDEA" w14:textId="456C5540" w:rsidR="000E5F4E" w:rsidRDefault="000E5F4E" w:rsidP="000E5F4E">
      <w:pPr>
        <w:suppressAutoHyphens/>
        <w:ind w:left="567"/>
        <w:rPr>
          <w:rFonts w:ascii="Verdana" w:hAnsi="Verdana"/>
          <w:sz w:val="18"/>
          <w:szCs w:val="18"/>
          <w:lang w:eastAsia="x-none"/>
        </w:rPr>
      </w:pPr>
    </w:p>
    <w:p w14:paraId="680F53F6" w14:textId="77777777" w:rsidR="00AC7D58" w:rsidRDefault="00AC7D58" w:rsidP="000E5F4E">
      <w:pPr>
        <w:suppressAutoHyphens/>
        <w:ind w:left="567"/>
        <w:rPr>
          <w:rFonts w:ascii="Verdana" w:hAnsi="Verdana"/>
          <w:sz w:val="18"/>
          <w:szCs w:val="18"/>
          <w:lang w:eastAsia="x-none"/>
        </w:rPr>
      </w:pPr>
    </w:p>
    <w:p w14:paraId="2E37E980" w14:textId="77777777" w:rsidR="006E6452" w:rsidRDefault="00343F4A" w:rsidP="006742F1">
      <w:pPr>
        <w:pStyle w:val="pkt"/>
        <w:numPr>
          <w:ilvl w:val="0"/>
          <w:numId w:val="23"/>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lastRenderedPageBreak/>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71FABF5" w14:textId="5EEBA6C0" w:rsidR="00B01C5F" w:rsidRPr="002D7FA6" w:rsidRDefault="00397CAA" w:rsidP="002C2CF3">
      <w:pPr>
        <w:widowControl w:val="0"/>
        <w:numPr>
          <w:ilvl w:val="0"/>
          <w:numId w:val="24"/>
        </w:numPr>
        <w:suppressAutoHyphens/>
        <w:autoSpaceDE w:val="0"/>
        <w:autoSpaceDN w:val="0"/>
        <w:adjustRightInd w:val="0"/>
        <w:ind w:left="567" w:hanging="567"/>
        <w:rPr>
          <w:rFonts w:ascii="Verdana" w:hAnsi="Verdana" w:cs="Arial"/>
          <w:sz w:val="18"/>
          <w:szCs w:val="18"/>
        </w:rPr>
      </w:pPr>
      <w:r w:rsidRPr="002D7FA6">
        <w:rPr>
          <w:rFonts w:ascii="Verdana" w:hAnsi="Verdana" w:cs="Tahoma"/>
          <w:sz w:val="18"/>
          <w:szCs w:val="18"/>
        </w:rPr>
        <w:t>Termin realizacji zamówienia:</w:t>
      </w:r>
      <w:r w:rsidR="00492882" w:rsidRPr="002D7FA6">
        <w:rPr>
          <w:rFonts w:ascii="Verdana" w:hAnsi="Verdana" w:cs="Tahoma"/>
          <w:sz w:val="18"/>
          <w:szCs w:val="18"/>
        </w:rPr>
        <w:t xml:space="preserve"> </w:t>
      </w:r>
      <w:r w:rsidR="001D079D">
        <w:rPr>
          <w:rFonts w:ascii="Verdana" w:hAnsi="Verdana" w:cs="Tahoma"/>
          <w:sz w:val="18"/>
          <w:szCs w:val="18"/>
        </w:rPr>
        <w:t xml:space="preserve">max. </w:t>
      </w:r>
      <w:r w:rsidR="009F3FEF" w:rsidRPr="002D7FA6">
        <w:rPr>
          <w:rFonts w:ascii="Verdana" w:hAnsi="Verdana" w:cs="Tahoma"/>
          <w:sz w:val="18"/>
          <w:szCs w:val="18"/>
        </w:rPr>
        <w:t xml:space="preserve">do </w:t>
      </w:r>
      <w:r w:rsidR="0017737D" w:rsidRPr="002D7FA6">
        <w:rPr>
          <w:rFonts w:ascii="Verdana" w:hAnsi="Verdana" w:cs="Tahoma"/>
          <w:sz w:val="18"/>
          <w:szCs w:val="18"/>
        </w:rPr>
        <w:t>4</w:t>
      </w:r>
      <w:r w:rsidR="009F3FEF" w:rsidRPr="002D7FA6">
        <w:rPr>
          <w:rFonts w:ascii="Verdana" w:hAnsi="Verdana" w:cs="Tahoma"/>
          <w:sz w:val="18"/>
          <w:szCs w:val="18"/>
        </w:rPr>
        <w:t xml:space="preserve"> tygodni od dnia podpisania umowy.</w:t>
      </w:r>
      <w:r w:rsidR="002D7FA6">
        <w:rPr>
          <w:rFonts w:ascii="Verdana" w:hAnsi="Verdana" w:cs="Tahoma"/>
          <w:sz w:val="18"/>
          <w:szCs w:val="18"/>
        </w:rPr>
        <w:t xml:space="preserve"> </w:t>
      </w:r>
      <w:r w:rsidR="002D7FA6" w:rsidRPr="002D7FA6">
        <w:rPr>
          <w:rFonts w:ascii="Verdana" w:hAnsi="Verdana" w:cs="Tahoma"/>
          <w:b/>
          <w:sz w:val="18"/>
          <w:szCs w:val="18"/>
        </w:rPr>
        <w:t>Skrócenie powyższego terminu jest jednym z kryteriów oceny ofert.</w:t>
      </w:r>
    </w:p>
    <w:p w14:paraId="12FE1215" w14:textId="77777777" w:rsidR="002D7FA6" w:rsidRPr="002D7FA6" w:rsidRDefault="002D7FA6" w:rsidP="002D7FA6">
      <w:pPr>
        <w:widowControl w:val="0"/>
        <w:suppressAutoHyphens/>
        <w:autoSpaceDE w:val="0"/>
        <w:autoSpaceDN w:val="0"/>
        <w:adjustRightInd w:val="0"/>
        <w:ind w:left="567"/>
        <w:rPr>
          <w:rFonts w:ascii="Verdana" w:hAnsi="Verdana" w:cs="Arial"/>
          <w:sz w:val="18"/>
          <w:szCs w:val="18"/>
        </w:rPr>
      </w:pPr>
    </w:p>
    <w:p w14:paraId="0533B9DF" w14:textId="3011464B" w:rsidR="00FD3A15" w:rsidRDefault="00FD3A15" w:rsidP="006742F1">
      <w:pPr>
        <w:pStyle w:val="pkt"/>
        <w:numPr>
          <w:ilvl w:val="0"/>
          <w:numId w:val="23"/>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 xml:space="preserve">Warunki udziału w postępowaniu </w:t>
      </w:r>
      <w:r w:rsidR="00FF33A7">
        <w:rPr>
          <w:rFonts w:ascii="Verdana" w:hAnsi="Verdana" w:cs="Arial"/>
          <w:b/>
          <w:color w:val="0000FF"/>
          <w:sz w:val="18"/>
          <w:szCs w:val="18"/>
        </w:rPr>
        <w:t>i podstawy wykluczenia</w:t>
      </w:r>
    </w:p>
    <w:p w14:paraId="27FA64B5" w14:textId="7C63CA24"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r w:rsidR="005723C9">
        <w:rPr>
          <w:rFonts w:ascii="Verdana" w:hAnsi="Verdana" w:cs="Arial"/>
          <w:b/>
          <w:color w:val="0000FF"/>
          <w:sz w:val="18"/>
          <w:szCs w:val="18"/>
        </w:rPr>
        <w:t>-----------</w:t>
      </w:r>
    </w:p>
    <w:p w14:paraId="55D175C1" w14:textId="77777777" w:rsidR="00FF33A7" w:rsidRPr="001E777D" w:rsidRDefault="00C87749" w:rsidP="006742F1">
      <w:pPr>
        <w:pStyle w:val="pkt"/>
        <w:numPr>
          <w:ilvl w:val="1"/>
          <w:numId w:val="27"/>
        </w:numPr>
        <w:tabs>
          <w:tab w:val="left" w:pos="567"/>
        </w:tabs>
        <w:autoSpaceDE w:val="0"/>
        <w:autoSpaceDN w:val="0"/>
        <w:spacing w:before="0" w:after="0"/>
        <w:rPr>
          <w:rFonts w:ascii="Verdana" w:hAnsi="Verdana" w:cs="Arial"/>
          <w:b/>
          <w:color w:val="0000FF"/>
          <w:sz w:val="18"/>
          <w:szCs w:val="18"/>
        </w:rPr>
      </w:pPr>
      <w:r w:rsidRPr="001E777D">
        <w:rPr>
          <w:rFonts w:ascii="Verdana" w:hAnsi="Verdana" w:cs="Arial"/>
          <w:b/>
          <w:color w:val="0000FF"/>
          <w:sz w:val="18"/>
          <w:szCs w:val="18"/>
        </w:rPr>
        <w:t xml:space="preserve">O udzielenie zamówienia mogą ubiegać się </w:t>
      </w:r>
      <w:r w:rsidR="00CF08E3" w:rsidRPr="001E777D">
        <w:rPr>
          <w:rFonts w:ascii="Verdana" w:hAnsi="Verdana" w:cs="Arial"/>
          <w:b/>
          <w:color w:val="0000FF"/>
          <w:sz w:val="18"/>
          <w:szCs w:val="18"/>
        </w:rPr>
        <w:t>W</w:t>
      </w:r>
      <w:r w:rsidRPr="001E777D">
        <w:rPr>
          <w:rFonts w:ascii="Verdana" w:hAnsi="Verdana" w:cs="Arial"/>
          <w:b/>
          <w:color w:val="0000FF"/>
          <w:sz w:val="18"/>
          <w:szCs w:val="18"/>
        </w:rPr>
        <w:t>ykonawcy, którzy</w:t>
      </w:r>
      <w:r w:rsidR="00FF33A7" w:rsidRPr="001E777D">
        <w:rPr>
          <w:rFonts w:ascii="Verdana" w:hAnsi="Verdana" w:cs="Arial"/>
          <w:b/>
          <w:color w:val="0000FF"/>
          <w:sz w:val="18"/>
          <w:szCs w:val="18"/>
        </w:rPr>
        <w:t>:</w:t>
      </w:r>
    </w:p>
    <w:p w14:paraId="2A315370" w14:textId="77777777" w:rsidR="00FF33A7" w:rsidRDefault="00FF33A7" w:rsidP="006742F1">
      <w:pPr>
        <w:pStyle w:val="pkt"/>
        <w:numPr>
          <w:ilvl w:val="0"/>
          <w:numId w:val="22"/>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Nie podlegają wykluczeniu;</w:t>
      </w:r>
    </w:p>
    <w:p w14:paraId="61C3EFC7" w14:textId="7D1BDB21" w:rsidR="00C87749" w:rsidRPr="000B2229" w:rsidRDefault="00FF33A7" w:rsidP="006742F1">
      <w:pPr>
        <w:pStyle w:val="pkt"/>
        <w:numPr>
          <w:ilvl w:val="0"/>
          <w:numId w:val="22"/>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S</w:t>
      </w:r>
      <w:r w:rsidR="00FD3A15" w:rsidRPr="000B2229">
        <w:rPr>
          <w:rFonts w:ascii="Verdana" w:hAnsi="Verdana" w:cs="Arial"/>
          <w:sz w:val="18"/>
          <w:szCs w:val="18"/>
        </w:rPr>
        <w:t>pełniają warunki udziału w postępowaniu określone przez zamawiającego</w:t>
      </w:r>
      <w:r w:rsidR="00FD3A15">
        <w:rPr>
          <w:rFonts w:ascii="Verdana" w:hAnsi="Verdana" w:cs="Arial"/>
          <w:sz w:val="18"/>
          <w:szCs w:val="18"/>
        </w:rPr>
        <w:t>.</w:t>
      </w:r>
    </w:p>
    <w:p w14:paraId="3719DFB9" w14:textId="367D2FB8" w:rsidR="00361CB9" w:rsidRPr="00611F99" w:rsidRDefault="00361CB9" w:rsidP="006742F1">
      <w:pPr>
        <w:pStyle w:val="pkt"/>
        <w:numPr>
          <w:ilvl w:val="1"/>
          <w:numId w:val="27"/>
        </w:numPr>
        <w:tabs>
          <w:tab w:val="left" w:pos="567"/>
        </w:tabs>
        <w:autoSpaceDE w:val="0"/>
        <w:autoSpaceDN w:val="0"/>
        <w:spacing w:before="0" w:after="0"/>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6742F1">
      <w:pPr>
        <w:numPr>
          <w:ilvl w:val="0"/>
          <w:numId w:val="26"/>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2203D1E5" w14:textId="6E443D48" w:rsidR="00C663A8" w:rsidRPr="00881242" w:rsidRDefault="00C663A8" w:rsidP="006742F1">
      <w:pPr>
        <w:pStyle w:val="pkt"/>
        <w:numPr>
          <w:ilvl w:val="0"/>
          <w:numId w:val="25"/>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zdolności do występowania w obrocie gospodarczym,</w:t>
      </w:r>
    </w:p>
    <w:p w14:paraId="730E3994" w14:textId="2B4E7E66" w:rsidR="00361CB9" w:rsidRPr="000B2229" w:rsidRDefault="00361CB9" w:rsidP="006742F1">
      <w:pPr>
        <w:pStyle w:val="pkt"/>
        <w:numPr>
          <w:ilvl w:val="0"/>
          <w:numId w:val="25"/>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 xml:space="preserve">uprawnień do prowadzenia określonej działalności </w:t>
      </w:r>
      <w:r w:rsidR="003A6E6E" w:rsidRPr="00881242">
        <w:rPr>
          <w:rFonts w:ascii="Verdana" w:hAnsi="Verdana" w:cs="Arial"/>
          <w:sz w:val="18"/>
          <w:szCs w:val="18"/>
        </w:rPr>
        <w:t xml:space="preserve">gospodarczej lub </w:t>
      </w:r>
      <w:r w:rsidRPr="00881242">
        <w:rPr>
          <w:rFonts w:ascii="Verdana" w:hAnsi="Verdana" w:cs="Arial"/>
          <w:sz w:val="18"/>
          <w:szCs w:val="18"/>
        </w:rPr>
        <w:t xml:space="preserve">zawodowej, o ile wynika to z </w:t>
      </w:r>
      <w:r w:rsidRPr="000B2229">
        <w:rPr>
          <w:rFonts w:ascii="Verdana" w:hAnsi="Verdana" w:cs="Arial"/>
          <w:sz w:val="18"/>
          <w:szCs w:val="18"/>
        </w:rPr>
        <w:t xml:space="preserve">odrębnych przepisów, </w:t>
      </w:r>
    </w:p>
    <w:p w14:paraId="03C3D915" w14:textId="77777777" w:rsidR="00361CB9" w:rsidRPr="000B2229" w:rsidRDefault="00361CB9" w:rsidP="006742F1">
      <w:pPr>
        <w:pStyle w:val="pkt"/>
        <w:numPr>
          <w:ilvl w:val="0"/>
          <w:numId w:val="25"/>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6742F1">
      <w:pPr>
        <w:pStyle w:val="pkt"/>
        <w:numPr>
          <w:ilvl w:val="0"/>
          <w:numId w:val="25"/>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6742F1">
      <w:pPr>
        <w:numPr>
          <w:ilvl w:val="0"/>
          <w:numId w:val="26"/>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2551146A" w14:textId="77777777" w:rsidR="00DB2838" w:rsidRDefault="00361CB9" w:rsidP="006742F1">
      <w:pPr>
        <w:numPr>
          <w:ilvl w:val="0"/>
          <w:numId w:val="26"/>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2681D386" w14:textId="3C65210F" w:rsidR="001E777D" w:rsidRPr="00DB2838" w:rsidRDefault="003C3716" w:rsidP="006742F1">
      <w:pPr>
        <w:numPr>
          <w:ilvl w:val="0"/>
          <w:numId w:val="26"/>
        </w:numPr>
        <w:ind w:left="709" w:hanging="425"/>
        <w:rPr>
          <w:rFonts w:ascii="Verdana" w:hAnsi="Verdana" w:cs="Arial"/>
          <w:sz w:val="18"/>
          <w:szCs w:val="18"/>
        </w:rPr>
      </w:pPr>
      <w:r>
        <w:rPr>
          <w:rFonts w:ascii="Verdana" w:hAnsi="Verdana" w:cs="Arial"/>
          <w:sz w:val="18"/>
          <w:szCs w:val="18"/>
        </w:rPr>
        <w:t>P</w:t>
      </w:r>
      <w:r w:rsidR="001E777D" w:rsidRPr="00DB2838">
        <w:rPr>
          <w:rFonts w:ascii="Verdana" w:hAnsi="Verdana" w:cs="Arial"/>
          <w:sz w:val="18"/>
          <w:szCs w:val="18"/>
        </w:rPr>
        <w:t>ełnomocnictw</w:t>
      </w:r>
      <w:r>
        <w:rPr>
          <w:rFonts w:ascii="Verdana" w:hAnsi="Verdana" w:cs="Arial"/>
          <w:sz w:val="18"/>
          <w:szCs w:val="18"/>
        </w:rPr>
        <w:t>o</w:t>
      </w:r>
      <w:r w:rsidR="001E777D" w:rsidRPr="00DB2838">
        <w:rPr>
          <w:rFonts w:ascii="Verdana" w:hAnsi="Verdana" w:cs="Arial"/>
          <w:sz w:val="18"/>
          <w:szCs w:val="18"/>
        </w:rPr>
        <w:t xml:space="preserve"> opatrzon</w:t>
      </w:r>
      <w:r>
        <w:rPr>
          <w:rFonts w:ascii="Verdana" w:hAnsi="Verdana" w:cs="Arial"/>
          <w:sz w:val="18"/>
          <w:szCs w:val="18"/>
        </w:rPr>
        <w:t>e</w:t>
      </w:r>
      <w:r w:rsidR="001E777D" w:rsidRPr="00DB2838">
        <w:rPr>
          <w:rFonts w:ascii="Verdana" w:hAnsi="Verdana" w:cs="Arial"/>
          <w:sz w:val="18"/>
          <w:szCs w:val="18"/>
        </w:rPr>
        <w:t xml:space="preserve"> kwalifikowanym podpisem elektronicznym</w:t>
      </w:r>
      <w:r w:rsidR="00CF0679" w:rsidRPr="00DB2838">
        <w:rPr>
          <w:rFonts w:ascii="Verdana" w:hAnsi="Verdana" w:cs="Arial"/>
          <w:sz w:val="18"/>
          <w:szCs w:val="18"/>
        </w:rPr>
        <w:t xml:space="preserve"> lub</w:t>
      </w:r>
      <w:r w:rsidR="00CF0679" w:rsidRPr="00DB2838">
        <w:rPr>
          <w:rFonts w:ascii="Verdana" w:hAnsi="Verdana" w:cs="Arial"/>
          <w:sz w:val="18"/>
          <w:szCs w:val="18"/>
          <w:lang w:val="pl"/>
        </w:rPr>
        <w:t xml:space="preserve"> podpisem zaufanym lub podpisem osobistym</w:t>
      </w:r>
      <w:r w:rsidR="00CF0679" w:rsidRPr="00DB2838">
        <w:rPr>
          <w:rFonts w:ascii="Verdana" w:hAnsi="Verdana" w:cs="Arial"/>
          <w:sz w:val="18"/>
          <w:szCs w:val="18"/>
        </w:rPr>
        <w:t xml:space="preserve"> </w:t>
      </w:r>
      <w:r w:rsidR="001E777D" w:rsidRPr="00DB2838">
        <w:rPr>
          <w:rFonts w:ascii="Verdana" w:hAnsi="Verdana" w:cs="Arial"/>
          <w:sz w:val="18"/>
          <w:szCs w:val="18"/>
        </w:rPr>
        <w:t xml:space="preserve"> przez wykonawców ubiegających się wspólnie o udzielenie zamówienia lub kopia potwierdzona notarialnie, opatrzona kwalifikowanym podpisem elektronicznym przez notariusza, powinny być załączone do oferty i zawierać w szczególności wskazanie:</w:t>
      </w:r>
    </w:p>
    <w:p w14:paraId="5D9C815D" w14:textId="77777777" w:rsidR="001E777D" w:rsidRPr="00881242" w:rsidRDefault="001E777D" w:rsidP="006742F1">
      <w:pPr>
        <w:numPr>
          <w:ilvl w:val="0"/>
          <w:numId w:val="42"/>
        </w:numPr>
        <w:ind w:left="1134"/>
        <w:rPr>
          <w:rFonts w:ascii="Verdana" w:hAnsi="Verdana" w:cs="Arial"/>
          <w:b/>
          <w:bCs/>
          <w:sz w:val="18"/>
          <w:szCs w:val="18"/>
        </w:rPr>
      </w:pPr>
      <w:r w:rsidRPr="00881242">
        <w:rPr>
          <w:rFonts w:ascii="Verdana" w:hAnsi="Verdana" w:cs="Arial"/>
          <w:sz w:val="18"/>
          <w:szCs w:val="18"/>
        </w:rPr>
        <w:t>postępowania o zamówienie publiczne, którego dotyczą,</w:t>
      </w:r>
    </w:p>
    <w:p w14:paraId="581BA3C7" w14:textId="77777777" w:rsidR="001E777D" w:rsidRPr="00881242" w:rsidRDefault="001E777D" w:rsidP="006742F1">
      <w:pPr>
        <w:numPr>
          <w:ilvl w:val="0"/>
          <w:numId w:val="42"/>
        </w:numPr>
        <w:ind w:left="1134"/>
        <w:rPr>
          <w:rFonts w:ascii="Verdana" w:hAnsi="Verdana" w:cs="Arial"/>
          <w:sz w:val="18"/>
          <w:szCs w:val="18"/>
        </w:rPr>
      </w:pPr>
      <w:r w:rsidRPr="00881242">
        <w:rPr>
          <w:rFonts w:ascii="Verdana" w:hAnsi="Verdana" w:cs="Arial"/>
          <w:sz w:val="18"/>
          <w:szCs w:val="18"/>
        </w:rPr>
        <w:t>wszystkich wykonawców ubiegających się wspólnie o udzielenie zamówienia wymienionych z nazwy z określeniem adresu siedziby,</w:t>
      </w:r>
    </w:p>
    <w:p w14:paraId="3766DEB6" w14:textId="73364A32" w:rsidR="001E777D" w:rsidRPr="00881242" w:rsidRDefault="001E777D" w:rsidP="006742F1">
      <w:pPr>
        <w:numPr>
          <w:ilvl w:val="0"/>
          <w:numId w:val="42"/>
        </w:numPr>
        <w:ind w:left="1134"/>
        <w:rPr>
          <w:rFonts w:ascii="Verdana" w:hAnsi="Verdana" w:cs="Arial"/>
          <w:sz w:val="18"/>
          <w:szCs w:val="18"/>
        </w:rPr>
      </w:pPr>
      <w:r w:rsidRPr="00881242">
        <w:rPr>
          <w:rFonts w:ascii="Verdana" w:hAnsi="Verdana" w:cs="Arial"/>
          <w:sz w:val="18"/>
          <w:szCs w:val="18"/>
        </w:rPr>
        <w:t>ustanowionego pełnomocnika oraz zakresu jego umocowania.</w:t>
      </w:r>
    </w:p>
    <w:p w14:paraId="4742A395" w14:textId="77777777" w:rsidR="001E777D" w:rsidRPr="00881242" w:rsidRDefault="001E777D" w:rsidP="006742F1">
      <w:pPr>
        <w:pStyle w:val="Akapitzlist"/>
        <w:numPr>
          <w:ilvl w:val="0"/>
          <w:numId w:val="42"/>
        </w:numPr>
        <w:ind w:left="1134"/>
        <w:rPr>
          <w:rFonts w:ascii="Verdana" w:hAnsi="Verdana" w:cs="Arial"/>
          <w:sz w:val="18"/>
          <w:szCs w:val="18"/>
        </w:rPr>
      </w:pPr>
      <w:r w:rsidRPr="00881242">
        <w:rPr>
          <w:rFonts w:ascii="Verdana" w:hAnsi="Verdana" w:cs="Arial"/>
          <w:sz w:val="18"/>
          <w:szCs w:val="18"/>
        </w:rPr>
        <w:t>Wszelka korespondencja prowadzona będzie przez zamawiającego wyłącznie z pełnomocnikiem.</w:t>
      </w:r>
    </w:p>
    <w:p w14:paraId="4BC40B71" w14:textId="77777777" w:rsidR="00361CB9" w:rsidRPr="008B0F65" w:rsidRDefault="00361CB9" w:rsidP="006742F1">
      <w:pPr>
        <w:numPr>
          <w:ilvl w:val="0"/>
          <w:numId w:val="26"/>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4D6C9567" w:rsidR="00361CB9" w:rsidRDefault="00361CB9" w:rsidP="006742F1">
      <w:pPr>
        <w:numPr>
          <w:ilvl w:val="0"/>
          <w:numId w:val="26"/>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0B20878E" w14:textId="77777777" w:rsidR="00361CB9" w:rsidRPr="001E777D" w:rsidRDefault="00361CB9" w:rsidP="006742F1">
      <w:pPr>
        <w:pStyle w:val="pkt"/>
        <w:numPr>
          <w:ilvl w:val="1"/>
          <w:numId w:val="27"/>
        </w:numPr>
        <w:tabs>
          <w:tab w:val="left" w:pos="567"/>
        </w:tabs>
        <w:autoSpaceDE w:val="0"/>
        <w:autoSpaceDN w:val="0"/>
        <w:spacing w:before="0" w:after="0"/>
        <w:rPr>
          <w:rFonts w:ascii="Verdana" w:hAnsi="Verdana" w:cs="Arial"/>
          <w:color w:val="0000FF"/>
          <w:sz w:val="18"/>
          <w:szCs w:val="18"/>
        </w:rPr>
      </w:pPr>
      <w:r w:rsidRPr="001E777D">
        <w:rPr>
          <w:rFonts w:ascii="Verdana" w:hAnsi="Verdana" w:cs="Arial"/>
          <w:b/>
          <w:color w:val="0000FF"/>
          <w:sz w:val="18"/>
          <w:szCs w:val="18"/>
        </w:rPr>
        <w:t>Określenie warunków udziału w postępowaniu</w:t>
      </w:r>
      <w:r w:rsidRPr="001E777D">
        <w:rPr>
          <w:rFonts w:ascii="Verdana" w:hAnsi="Verdana" w:cs="Arial"/>
          <w:color w:val="0000FF"/>
          <w:sz w:val="18"/>
          <w:szCs w:val="18"/>
        </w:rPr>
        <w:t>.</w:t>
      </w:r>
    </w:p>
    <w:p w14:paraId="79FCF81F" w14:textId="5A8E75E9" w:rsidR="00361CB9" w:rsidRPr="001E777D" w:rsidRDefault="00361CB9" w:rsidP="006742F1">
      <w:pPr>
        <w:numPr>
          <w:ilvl w:val="0"/>
          <w:numId w:val="28"/>
        </w:numPr>
        <w:ind w:hanging="436"/>
        <w:rPr>
          <w:rFonts w:ascii="Verdana" w:hAnsi="Verdana" w:cs="Arial"/>
          <w:bCs/>
          <w:sz w:val="18"/>
          <w:szCs w:val="18"/>
        </w:rPr>
      </w:pPr>
      <w:r w:rsidRPr="001E777D">
        <w:rPr>
          <w:rFonts w:ascii="Verdana" w:hAnsi="Verdana" w:cs="Arial"/>
          <w:bCs/>
          <w:sz w:val="18"/>
          <w:szCs w:val="18"/>
        </w:rPr>
        <w:t>Zamawiający nie określa warunku udziału w postępowaniu, o którym mowa w ust. 5.2 pkt 1 lit. a) SWZ.</w:t>
      </w:r>
    </w:p>
    <w:p w14:paraId="40CC296B" w14:textId="264E46D6" w:rsidR="00A807AF" w:rsidRPr="001E777D" w:rsidRDefault="00397CAA" w:rsidP="006742F1">
      <w:pPr>
        <w:numPr>
          <w:ilvl w:val="0"/>
          <w:numId w:val="28"/>
        </w:numPr>
        <w:autoSpaceDE w:val="0"/>
        <w:autoSpaceDN w:val="0"/>
        <w:ind w:hanging="436"/>
        <w:rPr>
          <w:rFonts w:ascii="Verdana" w:hAnsi="Verdana" w:cs="Arial"/>
          <w:bCs/>
          <w:i/>
          <w:sz w:val="18"/>
          <w:szCs w:val="18"/>
        </w:rPr>
      </w:pPr>
      <w:bookmarkStart w:id="0" w:name="_Hlk60754045"/>
      <w:r w:rsidRPr="001E777D">
        <w:rPr>
          <w:rFonts w:ascii="Verdana" w:hAnsi="Verdana" w:cs="Arial"/>
          <w:bCs/>
          <w:sz w:val="18"/>
          <w:szCs w:val="18"/>
        </w:rPr>
        <w:t>Zamawiający nie określa warunku udziału w postępowaniu, o którym mowa w ust. 5.2 pkt 1 lit. b) SWZ.</w:t>
      </w:r>
    </w:p>
    <w:p w14:paraId="5EAF8E22" w14:textId="7BADBF69" w:rsidR="003A6E6E" w:rsidRPr="00DB2838" w:rsidRDefault="003A6E6E" w:rsidP="006742F1">
      <w:pPr>
        <w:numPr>
          <w:ilvl w:val="0"/>
          <w:numId w:val="28"/>
        </w:numPr>
        <w:autoSpaceDE w:val="0"/>
        <w:autoSpaceDN w:val="0"/>
        <w:ind w:hanging="436"/>
        <w:rPr>
          <w:rFonts w:ascii="Verdana" w:hAnsi="Verdana" w:cs="Arial"/>
          <w:bCs/>
          <w:i/>
          <w:sz w:val="18"/>
          <w:szCs w:val="18"/>
        </w:rPr>
      </w:pPr>
      <w:bookmarkStart w:id="1" w:name="_Hlk535480873"/>
      <w:bookmarkEnd w:id="0"/>
      <w:r w:rsidRPr="001E777D">
        <w:rPr>
          <w:rFonts w:ascii="Verdana" w:hAnsi="Verdana" w:cs="Arial"/>
          <w:bCs/>
          <w:sz w:val="18"/>
          <w:szCs w:val="18"/>
        </w:rPr>
        <w:t>Zamawiający nie określa warunku udziału w postępowaniu, o którym mowa w ust. 5.2 pkt 1 lit. c) SWZ.</w:t>
      </w:r>
    </w:p>
    <w:p w14:paraId="5FF4B8DF" w14:textId="5743E829" w:rsidR="00B5668F" w:rsidRPr="00DB2838" w:rsidRDefault="00DB2838" w:rsidP="006742F1">
      <w:pPr>
        <w:numPr>
          <w:ilvl w:val="0"/>
          <w:numId w:val="28"/>
        </w:numPr>
        <w:autoSpaceDE w:val="0"/>
        <w:autoSpaceDN w:val="0"/>
        <w:ind w:hanging="436"/>
        <w:rPr>
          <w:rFonts w:ascii="Verdana" w:hAnsi="Verdana" w:cs="Arial"/>
          <w:bCs/>
          <w:i/>
          <w:sz w:val="18"/>
          <w:szCs w:val="18"/>
        </w:rPr>
      </w:pPr>
      <w:r w:rsidRPr="001E777D">
        <w:rPr>
          <w:rFonts w:ascii="Verdana" w:hAnsi="Verdana" w:cs="Arial"/>
          <w:bCs/>
          <w:sz w:val="18"/>
          <w:szCs w:val="18"/>
        </w:rPr>
        <w:t xml:space="preserve">Zamawiający nie określa warunku udziału w postępowaniu, o którym mowa w ust. 5.2 pkt 1 lit. </w:t>
      </w:r>
      <w:r>
        <w:rPr>
          <w:rFonts w:ascii="Verdana" w:hAnsi="Verdana" w:cs="Arial"/>
          <w:bCs/>
          <w:sz w:val="18"/>
          <w:szCs w:val="18"/>
        </w:rPr>
        <w:t>d</w:t>
      </w:r>
      <w:r w:rsidRPr="001E777D">
        <w:rPr>
          <w:rFonts w:ascii="Verdana" w:hAnsi="Verdana" w:cs="Arial"/>
          <w:bCs/>
          <w:sz w:val="18"/>
          <w:szCs w:val="18"/>
        </w:rPr>
        <w:t>) SWZ</w:t>
      </w:r>
      <w:bookmarkEnd w:id="1"/>
      <w:r>
        <w:rPr>
          <w:rFonts w:ascii="Verdana" w:hAnsi="Verdana" w:cs="Arial"/>
          <w:bCs/>
          <w:sz w:val="18"/>
          <w:szCs w:val="18"/>
        </w:rPr>
        <w:t>.</w:t>
      </w:r>
    </w:p>
    <w:p w14:paraId="6AA16D17" w14:textId="77777777" w:rsidR="007F2028" w:rsidRDefault="007F2028" w:rsidP="007F2028">
      <w:pPr>
        <w:pStyle w:val="pkt"/>
        <w:tabs>
          <w:tab w:val="left" w:pos="567"/>
        </w:tabs>
        <w:autoSpaceDE w:val="0"/>
        <w:autoSpaceDN w:val="0"/>
        <w:spacing w:after="0"/>
        <w:ind w:left="567"/>
        <w:rPr>
          <w:rFonts w:ascii="Verdana" w:hAnsi="Verdana" w:cs="Arial"/>
          <w:sz w:val="18"/>
          <w:szCs w:val="18"/>
        </w:rPr>
      </w:pPr>
    </w:p>
    <w:p w14:paraId="3E536F04" w14:textId="4072ACBF" w:rsidR="002E79CD" w:rsidRPr="002420AF" w:rsidRDefault="00C87749" w:rsidP="006742F1">
      <w:pPr>
        <w:pStyle w:val="pkt"/>
        <w:numPr>
          <w:ilvl w:val="1"/>
          <w:numId w:val="43"/>
        </w:numPr>
        <w:tabs>
          <w:tab w:val="left" w:pos="567"/>
        </w:tabs>
        <w:autoSpaceDE w:val="0"/>
        <w:autoSpaceDN w:val="0"/>
        <w:spacing w:before="0" w:after="0"/>
        <w:rPr>
          <w:rFonts w:ascii="Verdana" w:hAnsi="Verdana" w:cs="Arial"/>
          <w:b/>
          <w:color w:val="0000FF"/>
          <w:sz w:val="18"/>
          <w:szCs w:val="18"/>
        </w:rPr>
      </w:pPr>
      <w:r w:rsidRPr="002420AF">
        <w:rPr>
          <w:rFonts w:ascii="Verdana" w:hAnsi="Verdana" w:cs="Arial"/>
          <w:b/>
          <w:color w:val="0000FF"/>
          <w:sz w:val="18"/>
          <w:szCs w:val="18"/>
        </w:rPr>
        <w:lastRenderedPageBreak/>
        <w:t xml:space="preserve">Podstawy wykluczenia, o których mowa w art. </w:t>
      </w:r>
      <w:r w:rsidR="001D7985" w:rsidRPr="002420AF">
        <w:rPr>
          <w:rFonts w:ascii="Verdana" w:hAnsi="Verdana" w:cs="Arial"/>
          <w:b/>
          <w:color w:val="0000FF"/>
          <w:sz w:val="18"/>
          <w:szCs w:val="18"/>
        </w:rPr>
        <w:t>108</w:t>
      </w:r>
      <w:r w:rsidR="00F36C6F" w:rsidRPr="002420AF">
        <w:rPr>
          <w:rFonts w:ascii="Verdana" w:hAnsi="Verdana" w:cs="Arial"/>
          <w:b/>
          <w:color w:val="0000FF"/>
          <w:sz w:val="18"/>
          <w:szCs w:val="18"/>
        </w:rPr>
        <w:t xml:space="preserve"> </w:t>
      </w:r>
      <w:r w:rsidRPr="002420AF">
        <w:rPr>
          <w:rFonts w:ascii="Verdana" w:hAnsi="Verdana" w:cs="Arial"/>
          <w:b/>
          <w:color w:val="0000FF"/>
          <w:sz w:val="18"/>
          <w:szCs w:val="18"/>
        </w:rPr>
        <w:t>ustawy PZP</w:t>
      </w:r>
    </w:p>
    <w:p w14:paraId="610F9038" w14:textId="645489BB" w:rsidR="00C87749" w:rsidRPr="0002610C" w:rsidRDefault="00C87749" w:rsidP="006742F1">
      <w:pPr>
        <w:pStyle w:val="pkt"/>
        <w:numPr>
          <w:ilvl w:val="1"/>
          <w:numId w:val="43"/>
        </w:numPr>
        <w:tabs>
          <w:tab w:val="left" w:pos="567"/>
        </w:tabs>
        <w:autoSpaceDE w:val="0"/>
        <w:autoSpaceDN w:val="0"/>
        <w:spacing w:before="0" w:after="0"/>
        <w:ind w:left="567" w:hanging="567"/>
        <w:rPr>
          <w:rFonts w:ascii="Verdana" w:hAnsi="Verdana" w:cs="Arial"/>
          <w:b/>
          <w:sz w:val="18"/>
          <w:szCs w:val="18"/>
        </w:rPr>
      </w:pPr>
      <w:r w:rsidRPr="0002610C">
        <w:rPr>
          <w:rFonts w:ascii="Verdana" w:hAnsi="Verdana" w:cs="Arial"/>
          <w:b/>
          <w:sz w:val="18"/>
          <w:szCs w:val="18"/>
        </w:rPr>
        <w:t xml:space="preserve">Na podstawie art. </w:t>
      </w:r>
      <w:r w:rsidR="001D7985" w:rsidRPr="0002610C">
        <w:rPr>
          <w:rFonts w:ascii="Verdana" w:hAnsi="Verdana" w:cs="Arial"/>
          <w:b/>
          <w:sz w:val="18"/>
          <w:szCs w:val="18"/>
        </w:rPr>
        <w:t>108</w:t>
      </w:r>
      <w:r w:rsidRPr="0002610C">
        <w:rPr>
          <w:rFonts w:ascii="Verdana" w:hAnsi="Verdana" w:cs="Arial"/>
          <w:b/>
          <w:sz w:val="18"/>
          <w:szCs w:val="18"/>
        </w:rPr>
        <w:t xml:space="preserve"> ust. </w:t>
      </w:r>
      <w:r w:rsidR="005B6655" w:rsidRPr="0002610C">
        <w:rPr>
          <w:rFonts w:ascii="Verdana" w:hAnsi="Verdana" w:cs="Arial"/>
          <w:b/>
          <w:sz w:val="18"/>
          <w:szCs w:val="18"/>
        </w:rPr>
        <w:t>1</w:t>
      </w:r>
      <w:r w:rsidRPr="0002610C">
        <w:rPr>
          <w:rFonts w:ascii="Verdana" w:hAnsi="Verdana" w:cs="Arial"/>
          <w:b/>
          <w:sz w:val="18"/>
          <w:szCs w:val="18"/>
        </w:rPr>
        <w:t xml:space="preserve"> ustawy PZP z postępowania o udzielenie zamówienia</w:t>
      </w:r>
      <w:r w:rsidR="00CE074A" w:rsidRPr="0002610C">
        <w:rPr>
          <w:rFonts w:ascii="Verdana" w:hAnsi="Verdana" w:cs="Arial"/>
          <w:b/>
          <w:sz w:val="18"/>
          <w:szCs w:val="18"/>
        </w:rPr>
        <w:t xml:space="preserve"> </w:t>
      </w:r>
      <w:r w:rsidR="002E79CD" w:rsidRPr="0002610C">
        <w:rPr>
          <w:rFonts w:ascii="Verdana" w:hAnsi="Verdana" w:cs="Arial"/>
          <w:b/>
          <w:sz w:val="18"/>
          <w:szCs w:val="18"/>
        </w:rPr>
        <w:t>wyklucza się</w:t>
      </w:r>
      <w:r w:rsidR="00480590" w:rsidRPr="0002610C">
        <w:rPr>
          <w:rFonts w:ascii="Verdana" w:hAnsi="Verdana" w:cs="Arial"/>
          <w:b/>
          <w:sz w:val="18"/>
          <w:szCs w:val="18"/>
        </w:rPr>
        <w:t xml:space="preserve"> wykonawcę</w:t>
      </w:r>
      <w:r w:rsidR="002E79CD" w:rsidRPr="0002610C">
        <w:rPr>
          <w:rFonts w:ascii="Verdana" w:hAnsi="Verdana" w:cs="Arial"/>
          <w:b/>
          <w:sz w:val="18"/>
          <w:szCs w:val="18"/>
        </w:rPr>
        <w:t xml:space="preserve">: </w:t>
      </w:r>
    </w:p>
    <w:p w14:paraId="78CD78F8" w14:textId="43F840DB" w:rsidR="008B0F7F" w:rsidRPr="0002610C" w:rsidRDefault="008B0F7F" w:rsidP="006742F1">
      <w:pPr>
        <w:numPr>
          <w:ilvl w:val="0"/>
          <w:numId w:val="3"/>
        </w:numPr>
        <w:rPr>
          <w:rFonts w:ascii="Verdana" w:hAnsi="Verdana" w:cs="Arial"/>
          <w:sz w:val="18"/>
          <w:szCs w:val="18"/>
        </w:rPr>
      </w:pPr>
      <w:r w:rsidRPr="0002610C">
        <w:rPr>
          <w:rFonts w:ascii="Verdana" w:hAnsi="Verdana" w:cs="Arial"/>
          <w:sz w:val="18"/>
          <w:szCs w:val="18"/>
        </w:rPr>
        <w:t>będącego osobą fizyczną, którego prawomocnie skazano za przestępstwo:</w:t>
      </w:r>
    </w:p>
    <w:p w14:paraId="4899D8CD" w14:textId="77777777" w:rsidR="003A0E5E" w:rsidRPr="0002610C" w:rsidRDefault="003A0E5E" w:rsidP="006742F1">
      <w:pPr>
        <w:numPr>
          <w:ilvl w:val="0"/>
          <w:numId w:val="4"/>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udziału w zorganizowanej grupie przestępczej albo związku mającym na celu popełnienie przestępstwa lub przestępstwa skarbowego, o którym mowa w art. 258 Kodeksu karnego, </w:t>
      </w:r>
    </w:p>
    <w:p w14:paraId="54865412" w14:textId="77777777" w:rsidR="003A0E5E" w:rsidRPr="0002610C" w:rsidRDefault="003A0E5E" w:rsidP="006742F1">
      <w:pPr>
        <w:numPr>
          <w:ilvl w:val="0"/>
          <w:numId w:val="4"/>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handlu ludźmi, o którym mowa w art. 189a Kodeksu karnego, </w:t>
      </w:r>
    </w:p>
    <w:p w14:paraId="3317D8BB" w14:textId="7CA1498D" w:rsidR="00CF0414" w:rsidRPr="0002610C" w:rsidRDefault="002420AF" w:rsidP="006742F1">
      <w:pPr>
        <w:numPr>
          <w:ilvl w:val="0"/>
          <w:numId w:val="4"/>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w:t>
      </w:r>
      <w:r w:rsidR="00CF0414" w:rsidRPr="0002610C">
        <w:rPr>
          <w:rFonts w:ascii="Verdana" w:hAnsi="Verdana" w:cs="Arial"/>
          <w:sz w:val="18"/>
          <w:szCs w:val="18"/>
        </w:rPr>
        <w:t xml:space="preserve">którym mowa w art. 228–230a, art. 250a Kodeksu karnego lub w art. 46 lub art. 48 ustawy z dnia 25 czerwca 2010 r. o sporcie, </w:t>
      </w:r>
    </w:p>
    <w:p w14:paraId="1F982006" w14:textId="77777777" w:rsidR="00CF0414" w:rsidRPr="0002610C" w:rsidRDefault="00CF0414" w:rsidP="006742F1">
      <w:pPr>
        <w:numPr>
          <w:ilvl w:val="0"/>
          <w:numId w:val="4"/>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02610C" w:rsidRDefault="00CF0414" w:rsidP="006742F1">
      <w:pPr>
        <w:numPr>
          <w:ilvl w:val="0"/>
          <w:numId w:val="4"/>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charakterze terrorystycznym, o którym mowa w art. 115 § 20 Kodeksu karnego, lub mające na celu popełnienie tego przestępstwa, </w:t>
      </w:r>
    </w:p>
    <w:p w14:paraId="1BDEE2D4" w14:textId="77777777" w:rsidR="00CF0414" w:rsidRPr="0002610C" w:rsidRDefault="00CF0414" w:rsidP="006742F1">
      <w:pPr>
        <w:numPr>
          <w:ilvl w:val="0"/>
          <w:numId w:val="4"/>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02610C" w:rsidRDefault="00CF0414" w:rsidP="006742F1">
      <w:pPr>
        <w:numPr>
          <w:ilvl w:val="0"/>
          <w:numId w:val="4"/>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05263" w14:textId="77777777" w:rsidR="00CF0414" w:rsidRPr="0002610C" w:rsidRDefault="00CF0414" w:rsidP="006742F1">
      <w:pPr>
        <w:numPr>
          <w:ilvl w:val="0"/>
          <w:numId w:val="4"/>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02610C" w:rsidRDefault="00CF0414" w:rsidP="00CF0414">
      <w:pPr>
        <w:tabs>
          <w:tab w:val="left" w:pos="1134"/>
        </w:tabs>
        <w:autoSpaceDE w:val="0"/>
        <w:autoSpaceDN w:val="0"/>
        <w:ind w:left="1069"/>
        <w:rPr>
          <w:rFonts w:ascii="Verdana" w:hAnsi="Verdana" w:cs="Arial"/>
          <w:sz w:val="18"/>
          <w:szCs w:val="18"/>
        </w:rPr>
      </w:pPr>
      <w:r w:rsidRPr="0002610C">
        <w:rPr>
          <w:rFonts w:ascii="Verdana" w:hAnsi="Verdana" w:cs="Arial"/>
          <w:sz w:val="18"/>
          <w:szCs w:val="18"/>
        </w:rPr>
        <w:t>– lub za odpowiedni czyn zabroniony określony w przepisach prawa obcego;</w:t>
      </w:r>
    </w:p>
    <w:p w14:paraId="0B2050D1" w14:textId="71161B58" w:rsidR="008B0F7F" w:rsidRPr="0002610C" w:rsidRDefault="008B0F7F" w:rsidP="006742F1">
      <w:pPr>
        <w:numPr>
          <w:ilvl w:val="0"/>
          <w:numId w:val="3"/>
        </w:numPr>
        <w:ind w:left="709" w:hanging="349"/>
        <w:rPr>
          <w:rFonts w:ascii="Verdana" w:hAnsi="Verdana" w:cs="Arial"/>
          <w:sz w:val="18"/>
          <w:szCs w:val="18"/>
        </w:rPr>
      </w:pPr>
      <w:r w:rsidRPr="0002610C">
        <w:rPr>
          <w:rFonts w:ascii="Verdana" w:hAnsi="Verdana"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02610C">
        <w:rPr>
          <w:rFonts w:ascii="Verdana" w:hAnsi="Verdana" w:cs="Arial"/>
          <w:sz w:val="18"/>
          <w:szCs w:val="18"/>
        </w:rPr>
        <w:t>1</w:t>
      </w:r>
      <w:r w:rsidRPr="0002610C">
        <w:rPr>
          <w:rFonts w:ascii="Verdana" w:hAnsi="Verdana" w:cs="Arial"/>
          <w:sz w:val="18"/>
          <w:szCs w:val="18"/>
        </w:rPr>
        <w:t xml:space="preserve">; </w:t>
      </w:r>
    </w:p>
    <w:p w14:paraId="71C9200A" w14:textId="69788D19" w:rsidR="008B0F7F" w:rsidRPr="0002610C" w:rsidRDefault="008B0F7F" w:rsidP="006742F1">
      <w:pPr>
        <w:numPr>
          <w:ilvl w:val="0"/>
          <w:numId w:val="3"/>
        </w:numPr>
        <w:ind w:left="709" w:hanging="349"/>
        <w:rPr>
          <w:rFonts w:ascii="Verdana" w:hAnsi="Verdana" w:cs="Arial"/>
          <w:sz w:val="18"/>
          <w:szCs w:val="18"/>
        </w:rPr>
      </w:pPr>
      <w:r w:rsidRPr="0002610C">
        <w:rPr>
          <w:rFonts w:ascii="Verdana" w:hAnsi="Verdana" w:cs="Arial"/>
          <w:sz w:val="18"/>
          <w:szCs w:val="18"/>
        </w:rPr>
        <w:t xml:space="preserve">wobec którego wydano prawomocny wyrok sądu lub ostateczną decyzję administracyjną o zaleganiu z uiszczeniem podatków, opłat lub składek na ubezpieczenia społeczne lub zdrowotne, chyba że wykonawca </w:t>
      </w:r>
      <w:r w:rsidR="00CF0414" w:rsidRPr="0002610C">
        <w:rPr>
          <w:rFonts w:ascii="Verdana" w:hAnsi="Verdana" w:cs="Arial"/>
          <w:sz w:val="18"/>
          <w:szCs w:val="18"/>
        </w:rPr>
        <w:t xml:space="preserve">odpowiednio przed  upływem terminu składania ofert </w:t>
      </w:r>
      <w:r w:rsidRPr="0002610C">
        <w:rPr>
          <w:rFonts w:ascii="Verdana" w:hAnsi="Verdana" w:cs="Arial"/>
          <w:sz w:val="18"/>
          <w:szCs w:val="18"/>
        </w:rPr>
        <w:t>dokonał płatności należnych podatków, opłat lub składek na ubezpieczeni</w:t>
      </w:r>
      <w:r w:rsidR="002420AF" w:rsidRPr="0002610C">
        <w:rPr>
          <w:rFonts w:ascii="Verdana" w:hAnsi="Verdana" w:cs="Arial"/>
          <w:sz w:val="18"/>
          <w:szCs w:val="18"/>
        </w:rPr>
        <w:t>e</w:t>
      </w:r>
      <w:r w:rsidRPr="0002610C">
        <w:rPr>
          <w:rFonts w:ascii="Verdana" w:hAnsi="Verdana" w:cs="Arial"/>
          <w:sz w:val="18"/>
          <w:szCs w:val="18"/>
        </w:rPr>
        <w:t xml:space="preserve"> społeczne lub zdrowotne wraz z odsetkami lub grzywnami lub zawarł wiążące porozumienie w sprawie spłaty tych należności;</w:t>
      </w:r>
    </w:p>
    <w:p w14:paraId="00820CD5" w14:textId="544DB2C8" w:rsidR="008B0F7F" w:rsidRPr="0002610C" w:rsidRDefault="008B0F7F" w:rsidP="006742F1">
      <w:pPr>
        <w:numPr>
          <w:ilvl w:val="0"/>
          <w:numId w:val="3"/>
        </w:numPr>
        <w:ind w:left="709" w:hanging="349"/>
        <w:rPr>
          <w:rFonts w:ascii="Verdana" w:hAnsi="Verdana" w:cs="Arial"/>
          <w:sz w:val="18"/>
          <w:szCs w:val="18"/>
        </w:rPr>
      </w:pPr>
      <w:r w:rsidRPr="0002610C">
        <w:rPr>
          <w:rFonts w:ascii="Verdana" w:hAnsi="Verdana" w:cs="Arial"/>
          <w:sz w:val="18"/>
          <w:szCs w:val="18"/>
        </w:rPr>
        <w:t xml:space="preserve">wobec którego </w:t>
      </w:r>
      <w:r w:rsidR="00BC65DD" w:rsidRPr="0002610C">
        <w:rPr>
          <w:rFonts w:ascii="Verdana" w:hAnsi="Verdana" w:cs="Arial"/>
          <w:sz w:val="18"/>
          <w:szCs w:val="18"/>
        </w:rPr>
        <w:t xml:space="preserve">prawomocnie </w:t>
      </w:r>
      <w:r w:rsidRPr="0002610C">
        <w:rPr>
          <w:rFonts w:ascii="Verdana" w:hAnsi="Verdana" w:cs="Arial"/>
          <w:sz w:val="18"/>
          <w:szCs w:val="18"/>
        </w:rPr>
        <w:t>orzeczono zakaz ubiegania się o zamówienia publiczne;</w:t>
      </w:r>
    </w:p>
    <w:p w14:paraId="13478C4D" w14:textId="77777777" w:rsidR="00BC65DD" w:rsidRPr="0002610C" w:rsidRDefault="00BC65DD" w:rsidP="006742F1">
      <w:pPr>
        <w:numPr>
          <w:ilvl w:val="0"/>
          <w:numId w:val="40"/>
        </w:numPr>
        <w:rPr>
          <w:rFonts w:ascii="Verdana" w:hAnsi="Verdana" w:cs="Arial"/>
          <w:sz w:val="18"/>
          <w:szCs w:val="18"/>
        </w:rPr>
      </w:pPr>
      <w:r w:rsidRPr="0002610C">
        <w:rPr>
          <w:rFonts w:ascii="Verdana" w:hAnsi="Verdana"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A27664" w14:textId="77777777" w:rsidR="00BC65DD" w:rsidRPr="0002610C" w:rsidRDefault="00BC65DD" w:rsidP="006742F1">
      <w:pPr>
        <w:numPr>
          <w:ilvl w:val="0"/>
          <w:numId w:val="40"/>
        </w:numPr>
        <w:rPr>
          <w:rFonts w:ascii="Verdana" w:hAnsi="Verdana" w:cs="Arial"/>
          <w:sz w:val="18"/>
          <w:szCs w:val="18"/>
        </w:rPr>
      </w:pPr>
      <w:r w:rsidRPr="0002610C">
        <w:rPr>
          <w:rFonts w:ascii="Verdana" w:hAnsi="Verdana" w:cs="Arial"/>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8F5A046" w14:textId="77777777" w:rsidR="00BC65DD" w:rsidRPr="00BC65DD" w:rsidRDefault="00BC65DD" w:rsidP="00C87749">
      <w:pPr>
        <w:pStyle w:val="pkt"/>
        <w:autoSpaceDE w:val="0"/>
        <w:autoSpaceDN w:val="0"/>
        <w:spacing w:before="0" w:after="0"/>
        <w:ind w:left="426"/>
        <w:rPr>
          <w:rFonts w:ascii="Verdana" w:hAnsi="Verdana" w:cs="Arial"/>
          <w:sz w:val="18"/>
          <w:szCs w:val="18"/>
        </w:rPr>
      </w:pPr>
    </w:p>
    <w:p w14:paraId="4C530612" w14:textId="38808D12" w:rsidR="00B6504A" w:rsidRDefault="006E6452" w:rsidP="006742F1">
      <w:pPr>
        <w:pStyle w:val="pkt"/>
        <w:numPr>
          <w:ilvl w:val="0"/>
          <w:numId w:val="23"/>
        </w:numPr>
        <w:tabs>
          <w:tab w:val="clear" w:pos="1068"/>
          <w:tab w:val="num" w:pos="426"/>
        </w:tabs>
        <w:autoSpaceDE w:val="0"/>
        <w:autoSpaceDN w:val="0"/>
        <w:spacing w:before="0" w:after="0"/>
        <w:ind w:hanging="1068"/>
        <w:rPr>
          <w:rFonts w:ascii="Verdana" w:hAnsi="Verdana" w:cs="Arial"/>
          <w:b/>
          <w:color w:val="0000FF"/>
          <w:sz w:val="18"/>
          <w:szCs w:val="18"/>
        </w:rPr>
      </w:pPr>
      <w:r w:rsidRPr="00B6504A">
        <w:rPr>
          <w:rFonts w:ascii="Verdana" w:hAnsi="Verdana" w:cs="Arial"/>
          <w:b/>
          <w:color w:val="0000FF"/>
          <w:sz w:val="18"/>
          <w:szCs w:val="18"/>
        </w:rPr>
        <w:t>Wykaz</w:t>
      </w:r>
      <w:r w:rsidR="003E6D54" w:rsidRPr="00B6504A">
        <w:rPr>
          <w:rFonts w:ascii="Verdana" w:hAnsi="Verdana" w:cs="Arial"/>
          <w:b/>
          <w:color w:val="0000FF"/>
          <w:sz w:val="18"/>
          <w:szCs w:val="18"/>
        </w:rPr>
        <w:t xml:space="preserve"> </w:t>
      </w:r>
      <w:bookmarkStart w:id="2" w:name="_Hlk60759807"/>
      <w:r w:rsidR="003E6D54" w:rsidRPr="00B6504A">
        <w:rPr>
          <w:rFonts w:ascii="Verdana" w:hAnsi="Verdana" w:cs="Arial"/>
          <w:b/>
          <w:color w:val="0000FF"/>
          <w:sz w:val="18"/>
          <w:szCs w:val="18"/>
        </w:rPr>
        <w:t>podmiotowych środków dowodowych</w:t>
      </w:r>
      <w:bookmarkEnd w:id="2"/>
    </w:p>
    <w:p w14:paraId="57FBDC9D" w14:textId="3A64E932" w:rsidR="00C16BD8" w:rsidRPr="00B6504A" w:rsidRDefault="00C16BD8" w:rsidP="00B6504A">
      <w:pPr>
        <w:pStyle w:val="pkt"/>
        <w:autoSpaceDE w:val="0"/>
        <w:autoSpaceDN w:val="0"/>
        <w:spacing w:before="0" w:after="0"/>
        <w:ind w:left="0"/>
        <w:rPr>
          <w:rFonts w:ascii="Verdana" w:hAnsi="Verdana" w:cs="Arial"/>
          <w:b/>
          <w:color w:val="0000FF"/>
          <w:sz w:val="18"/>
          <w:szCs w:val="18"/>
        </w:rPr>
      </w:pPr>
      <w:r w:rsidRPr="00B6504A">
        <w:rPr>
          <w:rFonts w:ascii="Verdana" w:hAnsi="Verdana" w:cs="Arial"/>
          <w:b/>
          <w:color w:val="0000FF"/>
          <w:sz w:val="18"/>
          <w:szCs w:val="18"/>
        </w:rPr>
        <w:lastRenderedPageBreak/>
        <w:t>--------------------------------------------------------------------------------------------------------------</w:t>
      </w:r>
    </w:p>
    <w:p w14:paraId="21602A55" w14:textId="77777777" w:rsidR="00573505" w:rsidRPr="00EC280B" w:rsidRDefault="00573505" w:rsidP="006742F1">
      <w:pPr>
        <w:pStyle w:val="pkt"/>
        <w:numPr>
          <w:ilvl w:val="1"/>
          <w:numId w:val="44"/>
        </w:numPr>
        <w:ind w:left="567" w:hanging="567"/>
        <w:rPr>
          <w:rFonts w:ascii="Verdana" w:hAnsi="Verdana" w:cs="Arial"/>
          <w:bCs/>
          <w:sz w:val="18"/>
          <w:szCs w:val="18"/>
        </w:rPr>
      </w:pPr>
      <w:r w:rsidRPr="00EC280B">
        <w:rPr>
          <w:rFonts w:ascii="Verdana" w:hAnsi="Verdana" w:cs="Arial"/>
          <w:bCs/>
          <w:sz w:val="18"/>
          <w:szCs w:val="18"/>
        </w:rPr>
        <w:t>Zamawiający nie wymaga przedłożenia podmiotowych środków dowodowych.</w:t>
      </w:r>
    </w:p>
    <w:p w14:paraId="0144C072" w14:textId="0F6F5FBD" w:rsidR="00573505" w:rsidRDefault="00573505" w:rsidP="006742F1">
      <w:pPr>
        <w:pStyle w:val="pkt"/>
        <w:numPr>
          <w:ilvl w:val="1"/>
          <w:numId w:val="44"/>
        </w:numPr>
        <w:ind w:left="567" w:hanging="567"/>
        <w:rPr>
          <w:rFonts w:ascii="Verdana" w:hAnsi="Verdana" w:cs="Arial"/>
          <w:color w:val="000000"/>
          <w:sz w:val="18"/>
          <w:szCs w:val="18"/>
        </w:rPr>
      </w:pPr>
      <w:r w:rsidRPr="00371B70">
        <w:rPr>
          <w:rFonts w:ascii="Verdana" w:hAnsi="Verdana" w:cs="Arial"/>
          <w:color w:val="000000"/>
          <w:sz w:val="18"/>
          <w:szCs w:val="18"/>
        </w:rPr>
        <w:t xml:space="preserve">Wykonawca nie podlega wykluczeniu, jeżeli zamawiający oceni czy podjęte przez wykonawcę czynności, </w:t>
      </w:r>
      <w:r w:rsidRPr="00EC280B">
        <w:rPr>
          <w:rFonts w:ascii="Verdana" w:hAnsi="Verdana" w:cs="Arial"/>
          <w:sz w:val="18"/>
          <w:szCs w:val="18"/>
        </w:rPr>
        <w:t xml:space="preserve">o których mowa w art. 110 ust. 2 </w:t>
      </w:r>
      <w:proofErr w:type="spellStart"/>
      <w:r w:rsidRPr="00EC280B">
        <w:rPr>
          <w:rFonts w:ascii="Verdana" w:hAnsi="Verdana" w:cs="Arial"/>
          <w:sz w:val="18"/>
          <w:szCs w:val="18"/>
        </w:rPr>
        <w:t>Pzp</w:t>
      </w:r>
      <w:proofErr w:type="spellEnd"/>
      <w:r w:rsidRPr="00EC280B">
        <w:rPr>
          <w:rFonts w:ascii="Verdana" w:hAnsi="Verdana" w:cs="Arial"/>
          <w:sz w:val="18"/>
          <w:szCs w:val="18"/>
        </w:rPr>
        <w:t xml:space="preserve"> są wystarczające do wykazania jego rzetelności, uwzględniając </w:t>
      </w:r>
      <w:r w:rsidRPr="00371B70">
        <w:rPr>
          <w:rFonts w:ascii="Verdana" w:hAnsi="Verdana" w:cs="Arial"/>
          <w:color w:val="000000"/>
          <w:sz w:val="18"/>
          <w:szCs w:val="18"/>
        </w:rPr>
        <w:t xml:space="preserve">wagę i szczególne okoliczności czynu wykonawcy. Jeżeli podjęte przez wykonawcę czynności, o których mowa w art. 110 ust. 2 </w:t>
      </w:r>
      <w:proofErr w:type="spellStart"/>
      <w:r w:rsidRPr="00371B70">
        <w:rPr>
          <w:rFonts w:ascii="Verdana" w:hAnsi="Verdana" w:cs="Arial"/>
          <w:color w:val="000000"/>
          <w:sz w:val="18"/>
          <w:szCs w:val="18"/>
        </w:rPr>
        <w:t>Pzp</w:t>
      </w:r>
      <w:proofErr w:type="spellEnd"/>
      <w:r w:rsidRPr="00371B70">
        <w:rPr>
          <w:rFonts w:ascii="Verdana" w:hAnsi="Verdana" w:cs="Arial"/>
          <w:color w:val="000000"/>
          <w:sz w:val="18"/>
          <w:szCs w:val="18"/>
        </w:rPr>
        <w:t xml:space="preserve">, nie są wystarczające do wykazania jego rzetelności, zamawiający wyklucza wykonawcę. </w:t>
      </w:r>
    </w:p>
    <w:p w14:paraId="3EB8975F" w14:textId="77777777" w:rsidR="004D01AF" w:rsidRPr="00371B70" w:rsidRDefault="004D01AF" w:rsidP="00156F8F">
      <w:pPr>
        <w:pStyle w:val="pkt"/>
        <w:ind w:left="567"/>
        <w:rPr>
          <w:rFonts w:ascii="Verdana" w:hAnsi="Verdana" w:cs="Arial"/>
          <w:color w:val="000000"/>
          <w:sz w:val="18"/>
          <w:szCs w:val="18"/>
        </w:rPr>
      </w:pPr>
    </w:p>
    <w:p w14:paraId="1814D326" w14:textId="0EB46E0A" w:rsidR="009E0390" w:rsidRPr="000E1E56" w:rsidRDefault="00A47950" w:rsidP="006742F1">
      <w:pPr>
        <w:pStyle w:val="pkt"/>
        <w:numPr>
          <w:ilvl w:val="0"/>
          <w:numId w:val="23"/>
        </w:numPr>
        <w:tabs>
          <w:tab w:val="clear" w:pos="1068"/>
        </w:tabs>
        <w:autoSpaceDE w:val="0"/>
        <w:autoSpaceDN w:val="0"/>
        <w:spacing w:before="0" w:after="0"/>
        <w:ind w:left="426" w:hanging="568"/>
        <w:rPr>
          <w:rFonts w:ascii="Verdana" w:hAnsi="Verdana" w:cs="Arial"/>
          <w:b/>
          <w:color w:val="0000FF"/>
          <w:sz w:val="18"/>
          <w:szCs w:val="18"/>
        </w:rPr>
      </w:pPr>
      <w:bookmarkStart w:id="3" w:name="_Hlk60766779"/>
      <w:r>
        <w:rPr>
          <w:rFonts w:ascii="Verdana" w:hAnsi="Verdana" w:cs="Arial"/>
          <w:b/>
          <w:color w:val="0000FF"/>
          <w:sz w:val="18"/>
          <w:szCs w:val="18"/>
        </w:rPr>
        <w:t>Informacja o przedmiotowych środkach dowodowych</w:t>
      </w:r>
    </w:p>
    <w:bookmarkEnd w:id="3"/>
    <w:p w14:paraId="4BE682A2" w14:textId="1179BE38" w:rsidR="00E71523" w:rsidRPr="000E1E56" w:rsidRDefault="009E0390" w:rsidP="009E0390">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t xml:space="preserve">      ------------------------------------------------------------</w:t>
      </w:r>
      <w:r w:rsidR="00A47950">
        <w:rPr>
          <w:rFonts w:ascii="Verdana" w:hAnsi="Verdana" w:cs="Arial"/>
          <w:b/>
          <w:color w:val="0000FF"/>
          <w:sz w:val="18"/>
          <w:szCs w:val="18"/>
        </w:rPr>
        <w:t>----</w:t>
      </w:r>
    </w:p>
    <w:p w14:paraId="500FFFAC" w14:textId="73F18069" w:rsidR="000E1E56" w:rsidRPr="00E55EB6" w:rsidRDefault="000E1E56" w:rsidP="006742F1">
      <w:pPr>
        <w:pStyle w:val="Akapitzlist"/>
        <w:numPr>
          <w:ilvl w:val="0"/>
          <w:numId w:val="48"/>
        </w:numPr>
        <w:autoSpaceDE w:val="0"/>
        <w:autoSpaceDN w:val="0"/>
        <w:ind w:left="567" w:hanging="567"/>
        <w:rPr>
          <w:rFonts w:ascii="Verdana" w:hAnsi="Verdana" w:cs="Arial"/>
          <w:bCs/>
          <w:color w:val="FF0000"/>
          <w:sz w:val="18"/>
          <w:szCs w:val="18"/>
        </w:rPr>
      </w:pPr>
      <w:r w:rsidRPr="00E55EB6">
        <w:rPr>
          <w:rFonts w:ascii="Verdana" w:hAnsi="Verdana" w:cs="Arial"/>
          <w:bCs/>
          <w:sz w:val="18"/>
          <w:szCs w:val="18"/>
        </w:rPr>
        <w:t>W celu potwierdzenia spełniania przez oferowane dostawy w</w:t>
      </w:r>
      <w:r w:rsidR="00493F2D" w:rsidRPr="00E55EB6">
        <w:rPr>
          <w:rFonts w:ascii="Verdana" w:hAnsi="Verdana" w:cs="Arial"/>
          <w:bCs/>
          <w:sz w:val="18"/>
          <w:szCs w:val="18"/>
        </w:rPr>
        <w:t>ymagań Z</w:t>
      </w:r>
      <w:r w:rsidRPr="00E55EB6">
        <w:rPr>
          <w:rFonts w:ascii="Verdana" w:hAnsi="Verdana" w:cs="Arial"/>
          <w:bCs/>
          <w:sz w:val="18"/>
          <w:szCs w:val="18"/>
        </w:rPr>
        <w:t>amawiający żąda od wykonawcy</w:t>
      </w:r>
      <w:r w:rsidR="00A02F5D" w:rsidRPr="00E55EB6">
        <w:rPr>
          <w:rFonts w:ascii="Verdana" w:hAnsi="Verdana" w:cs="Arial"/>
          <w:bCs/>
          <w:sz w:val="18"/>
          <w:szCs w:val="18"/>
        </w:rPr>
        <w:t xml:space="preserve"> </w:t>
      </w:r>
      <w:r w:rsidR="00BC5566" w:rsidRPr="00E55EB6">
        <w:rPr>
          <w:rFonts w:ascii="Verdana" w:hAnsi="Verdana" w:cs="Arial"/>
          <w:bCs/>
          <w:sz w:val="18"/>
          <w:szCs w:val="18"/>
        </w:rPr>
        <w:t xml:space="preserve">wraz </w:t>
      </w:r>
      <w:r w:rsidR="00A02F5D" w:rsidRPr="00E55EB6">
        <w:rPr>
          <w:rFonts w:ascii="Verdana" w:hAnsi="Verdana" w:cs="Arial"/>
          <w:bCs/>
          <w:sz w:val="18"/>
          <w:szCs w:val="18"/>
        </w:rPr>
        <w:t>z ofertą</w:t>
      </w:r>
      <w:r w:rsidRPr="00E55EB6">
        <w:rPr>
          <w:rFonts w:ascii="Verdana" w:hAnsi="Verdana" w:cs="Arial"/>
          <w:bCs/>
          <w:sz w:val="18"/>
          <w:szCs w:val="18"/>
        </w:rPr>
        <w:t>:</w:t>
      </w:r>
    </w:p>
    <w:p w14:paraId="470F2E51" w14:textId="33EF287D" w:rsidR="00A31275" w:rsidRPr="00363AEB" w:rsidRDefault="00573505" w:rsidP="00573505">
      <w:pPr>
        <w:pStyle w:val="Akapitzlist"/>
        <w:ind w:left="709"/>
        <w:rPr>
          <w:rFonts w:ascii="Verdana" w:hAnsi="Verdana" w:cs="Arial"/>
          <w:iCs/>
          <w:sz w:val="18"/>
          <w:szCs w:val="18"/>
        </w:rPr>
      </w:pPr>
      <w:r w:rsidRPr="00573505">
        <w:rPr>
          <w:rFonts w:ascii="Verdana" w:hAnsi="Verdana" w:cs="Arial"/>
          <w:iCs/>
          <w:sz w:val="18"/>
          <w:szCs w:val="18"/>
        </w:rPr>
        <w:t>Opis przedmiotu zamówienia – parametry jakościowe wg</w:t>
      </w:r>
      <w:r w:rsidRPr="00573505">
        <w:rPr>
          <w:rFonts w:ascii="Verdana" w:hAnsi="Verdana" w:cs="Arial"/>
          <w:b/>
          <w:iCs/>
          <w:sz w:val="18"/>
          <w:szCs w:val="18"/>
        </w:rPr>
        <w:t xml:space="preserve"> załącznika nr 2</w:t>
      </w:r>
      <w:r w:rsidR="0017737D">
        <w:rPr>
          <w:rFonts w:ascii="Verdana" w:hAnsi="Verdana" w:cs="Arial"/>
          <w:b/>
          <w:iCs/>
          <w:sz w:val="18"/>
          <w:szCs w:val="18"/>
        </w:rPr>
        <w:t>.1 i 2.2</w:t>
      </w:r>
      <w:r w:rsidRPr="00573505">
        <w:rPr>
          <w:rFonts w:ascii="Verdana" w:hAnsi="Verdana" w:cs="Arial"/>
          <w:b/>
          <w:iCs/>
          <w:sz w:val="18"/>
          <w:szCs w:val="18"/>
        </w:rPr>
        <w:t xml:space="preserve"> do SWZ</w:t>
      </w:r>
      <w:r w:rsidRPr="00573505">
        <w:rPr>
          <w:rFonts w:ascii="Verdana" w:hAnsi="Verdana" w:cs="Arial"/>
          <w:iCs/>
          <w:sz w:val="18"/>
          <w:szCs w:val="18"/>
        </w:rPr>
        <w:t>.</w:t>
      </w:r>
    </w:p>
    <w:p w14:paraId="4F24493C" w14:textId="4FC74724" w:rsidR="00E55EB6" w:rsidRPr="00E55EB6" w:rsidRDefault="00E55EB6" w:rsidP="006742F1">
      <w:pPr>
        <w:pStyle w:val="Akapitzlist"/>
        <w:numPr>
          <w:ilvl w:val="0"/>
          <w:numId w:val="48"/>
        </w:numPr>
        <w:autoSpaceDE w:val="0"/>
        <w:autoSpaceDN w:val="0"/>
        <w:ind w:left="567" w:hanging="567"/>
        <w:rPr>
          <w:rFonts w:ascii="Verdana" w:hAnsi="Verdana" w:cs="Arial"/>
          <w:bCs/>
          <w:sz w:val="18"/>
          <w:szCs w:val="18"/>
        </w:rPr>
      </w:pPr>
      <w:r w:rsidRPr="00E55EB6">
        <w:rPr>
          <w:rFonts w:ascii="Verdana" w:hAnsi="Verdana" w:cs="Arial"/>
          <w:bCs/>
          <w:sz w:val="18"/>
          <w:szCs w:val="18"/>
        </w:rPr>
        <w:t>Jeżeli wykonawca nie złożył przedmiotowych środków dowodowych lub złożone przedmiotowe środki dowodowe są niekompletne, zamawiający wzywa do ich złożenia lub uzupełnie</w:t>
      </w:r>
      <w:r w:rsidR="00C950FF">
        <w:rPr>
          <w:rFonts w:ascii="Verdana" w:hAnsi="Verdana" w:cs="Arial"/>
          <w:bCs/>
          <w:sz w:val="18"/>
          <w:szCs w:val="18"/>
        </w:rPr>
        <w:t>nia w wyznaczonym terminie</w:t>
      </w:r>
      <w:r w:rsidRPr="00E55EB6">
        <w:rPr>
          <w:rFonts w:ascii="Verdana" w:hAnsi="Verdana" w:cs="Arial"/>
          <w:bCs/>
          <w:sz w:val="18"/>
          <w:szCs w:val="18"/>
        </w:rPr>
        <w:t>.</w:t>
      </w:r>
    </w:p>
    <w:p w14:paraId="35A80030" w14:textId="4100CFB4" w:rsidR="00EB1353" w:rsidRPr="00AF10BB" w:rsidRDefault="00EB1353" w:rsidP="009E0390">
      <w:pPr>
        <w:pStyle w:val="pkt"/>
        <w:autoSpaceDE w:val="0"/>
        <w:autoSpaceDN w:val="0"/>
        <w:adjustRightInd w:val="0"/>
        <w:spacing w:before="0" w:after="0"/>
        <w:ind w:left="0"/>
        <w:rPr>
          <w:rFonts w:ascii="Verdana" w:hAnsi="Verdana" w:cs="Arial"/>
          <w:color w:val="000000"/>
          <w:sz w:val="18"/>
          <w:szCs w:val="18"/>
        </w:rPr>
      </w:pPr>
    </w:p>
    <w:p w14:paraId="4C7D47C1" w14:textId="2E8AEB5B" w:rsidR="00E71523" w:rsidRDefault="00E71523" w:rsidP="006742F1">
      <w:pPr>
        <w:pStyle w:val="pkt"/>
        <w:numPr>
          <w:ilvl w:val="0"/>
          <w:numId w:val="23"/>
        </w:numPr>
        <w:tabs>
          <w:tab w:val="clear" w:pos="1068"/>
          <w:tab w:val="num" w:pos="426"/>
        </w:tabs>
        <w:autoSpaceDE w:val="0"/>
        <w:autoSpaceDN w:val="0"/>
        <w:spacing w:before="0" w:after="0"/>
        <w:ind w:hanging="1210"/>
        <w:rPr>
          <w:rFonts w:ascii="Verdana" w:hAnsi="Verdana" w:cs="Arial"/>
          <w:b/>
          <w:color w:val="0000FF"/>
          <w:sz w:val="18"/>
          <w:szCs w:val="18"/>
        </w:rPr>
      </w:pPr>
      <w:r w:rsidRPr="0002610C">
        <w:rPr>
          <w:rFonts w:ascii="Verdana" w:hAnsi="Verdana" w:cs="Arial"/>
          <w:b/>
          <w:color w:val="0000FF"/>
          <w:sz w:val="18"/>
          <w:szCs w:val="18"/>
        </w:rPr>
        <w:t xml:space="preserve">Zasady składania </w:t>
      </w:r>
      <w:bookmarkStart w:id="4" w:name="_Hlk60773220"/>
      <w:r w:rsidR="00DE3E5A" w:rsidRPr="0002610C">
        <w:rPr>
          <w:rFonts w:ascii="Verdana" w:hAnsi="Verdana" w:cs="Arial"/>
          <w:b/>
          <w:color w:val="0000FF"/>
          <w:sz w:val="18"/>
          <w:szCs w:val="18"/>
        </w:rPr>
        <w:t>podmiotowych i przedmiotowych środków dowodowych</w:t>
      </w:r>
      <w:bookmarkEnd w:id="4"/>
      <w:r w:rsidR="00DE3E5A" w:rsidRPr="0002610C">
        <w:rPr>
          <w:rFonts w:ascii="Verdana" w:hAnsi="Verdana" w:cs="Arial"/>
          <w:b/>
          <w:color w:val="0000FF"/>
          <w:sz w:val="18"/>
          <w:szCs w:val="18"/>
        </w:rPr>
        <w:t xml:space="preserve">, </w:t>
      </w:r>
      <w:r w:rsidRPr="0002610C">
        <w:rPr>
          <w:rFonts w:ascii="Verdana" w:hAnsi="Verdana" w:cs="Arial"/>
          <w:b/>
          <w:color w:val="0000FF"/>
          <w:sz w:val="18"/>
          <w:szCs w:val="18"/>
        </w:rPr>
        <w:t>oświadczeń i</w:t>
      </w:r>
      <w:r w:rsidRPr="00343F4A">
        <w:rPr>
          <w:rFonts w:ascii="Verdana" w:hAnsi="Verdana" w:cs="Arial"/>
          <w:b/>
          <w:color w:val="0000FF"/>
          <w:sz w:val="18"/>
          <w:szCs w:val="18"/>
        </w:rPr>
        <w:t xml:space="preserve"> dokumentów oraz wyboru oferty</w:t>
      </w:r>
    </w:p>
    <w:p w14:paraId="5BA33D82" w14:textId="1F8B3EF7" w:rsidR="00E71523" w:rsidRDefault="00E71523" w:rsidP="00E71523">
      <w:pPr>
        <w:pStyle w:val="pkt"/>
        <w:autoSpaceDE w:val="0"/>
        <w:autoSpaceDN w:val="0"/>
        <w:spacing w:before="0" w:after="0"/>
        <w:ind w:left="360"/>
        <w:rPr>
          <w:rFonts w:ascii="Verdana" w:hAnsi="Verdana" w:cs="Arial"/>
          <w:b/>
          <w:color w:val="0000FF"/>
          <w:sz w:val="18"/>
          <w:szCs w:val="18"/>
        </w:rPr>
      </w:pPr>
      <w:r>
        <w:rPr>
          <w:rFonts w:ascii="Verdana" w:hAnsi="Verdana" w:cs="Arial"/>
          <w:b/>
          <w:color w:val="0000FF"/>
          <w:sz w:val="18"/>
          <w:szCs w:val="18"/>
        </w:rPr>
        <w:t>---------------------------------------------------------------------------</w:t>
      </w:r>
    </w:p>
    <w:p w14:paraId="01E91ADF" w14:textId="77777777" w:rsidR="00573505" w:rsidRPr="004F05EF" w:rsidRDefault="00573505" w:rsidP="006742F1">
      <w:pPr>
        <w:pStyle w:val="pkt"/>
        <w:numPr>
          <w:ilvl w:val="1"/>
          <w:numId w:val="29"/>
        </w:numPr>
        <w:autoSpaceDE w:val="0"/>
        <w:autoSpaceDN w:val="0"/>
        <w:adjustRightInd w:val="0"/>
        <w:spacing w:before="0" w:after="0"/>
        <w:ind w:left="567" w:hanging="578"/>
        <w:rPr>
          <w:rFonts w:ascii="Verdana" w:hAnsi="Verdana" w:cs="Arial"/>
          <w:sz w:val="18"/>
          <w:szCs w:val="18"/>
        </w:rPr>
      </w:pPr>
      <w:r w:rsidRPr="004F05EF">
        <w:rPr>
          <w:rFonts w:ascii="Verdana" w:hAnsi="Verdana" w:cs="Arial"/>
          <w:sz w:val="18"/>
          <w:szCs w:val="18"/>
        </w:rPr>
        <w:t>Do oferty Wykonawca dołącza oświadczenie o niepodleganiu wykluczeniu</w:t>
      </w:r>
      <w:r>
        <w:rPr>
          <w:rFonts w:ascii="Verdana" w:hAnsi="Verdana" w:cs="Arial"/>
          <w:sz w:val="18"/>
          <w:szCs w:val="18"/>
        </w:rPr>
        <w:t>.</w:t>
      </w:r>
    </w:p>
    <w:p w14:paraId="66B89714" w14:textId="77777777" w:rsidR="00573505" w:rsidRPr="004F05EF" w:rsidRDefault="00573505" w:rsidP="006742F1">
      <w:pPr>
        <w:pStyle w:val="pkt"/>
        <w:numPr>
          <w:ilvl w:val="1"/>
          <w:numId w:val="29"/>
        </w:numPr>
        <w:autoSpaceDE w:val="0"/>
        <w:autoSpaceDN w:val="0"/>
        <w:adjustRightInd w:val="0"/>
        <w:ind w:left="567" w:hanging="578"/>
        <w:rPr>
          <w:rFonts w:ascii="Verdana" w:hAnsi="Verdana" w:cs="Arial"/>
          <w:sz w:val="18"/>
          <w:szCs w:val="18"/>
        </w:rPr>
      </w:pPr>
      <w:r w:rsidRPr="004F05EF">
        <w:rPr>
          <w:rFonts w:ascii="Verdana" w:hAnsi="Verdana" w:cs="Arial"/>
          <w:sz w:val="18"/>
          <w:szCs w:val="18"/>
        </w:rPr>
        <w:t>W przypadku wspólnego ubiegania się o zamówienie przez wykonawców, oświadczenie o którym mowa w ust. 8.1 składa każdy z wykonawców. Oświadczenia potwierdzają brak podstaw wykluczenia.</w:t>
      </w:r>
    </w:p>
    <w:p w14:paraId="5288D1B4" w14:textId="77777777" w:rsidR="00573505" w:rsidRDefault="00573505" w:rsidP="006742F1">
      <w:pPr>
        <w:pStyle w:val="pkt"/>
        <w:numPr>
          <w:ilvl w:val="1"/>
          <w:numId w:val="29"/>
        </w:numPr>
        <w:autoSpaceDE w:val="0"/>
        <w:autoSpaceDN w:val="0"/>
        <w:adjustRightInd w:val="0"/>
        <w:spacing w:before="0" w:after="0"/>
        <w:ind w:left="567" w:hanging="578"/>
        <w:rPr>
          <w:rFonts w:ascii="Verdana" w:hAnsi="Verdana" w:cs="Arial"/>
          <w:sz w:val="18"/>
          <w:szCs w:val="18"/>
        </w:rPr>
      </w:pPr>
      <w:r w:rsidRPr="0049250B">
        <w:rPr>
          <w:rFonts w:ascii="Verdana" w:hAnsi="Verdana" w:cs="Arial"/>
          <w:sz w:val="18"/>
          <w:szCs w:val="18"/>
        </w:rPr>
        <w:t>Jeżeli wykonawca nie złożył oświadczenia, o którym mowa w ust. 8.1. SWZ,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65E1C566" w14:textId="77777777" w:rsidR="00573505" w:rsidRPr="00EC280B" w:rsidRDefault="00573505" w:rsidP="006742F1">
      <w:pPr>
        <w:pStyle w:val="pkt"/>
        <w:numPr>
          <w:ilvl w:val="1"/>
          <w:numId w:val="29"/>
        </w:numPr>
        <w:autoSpaceDE w:val="0"/>
        <w:autoSpaceDN w:val="0"/>
        <w:adjustRightInd w:val="0"/>
        <w:spacing w:before="0" w:after="0"/>
        <w:ind w:left="567" w:hanging="578"/>
        <w:rPr>
          <w:rFonts w:ascii="Verdana" w:hAnsi="Verdana" w:cs="Arial"/>
          <w:sz w:val="18"/>
          <w:szCs w:val="18"/>
        </w:rPr>
      </w:pPr>
      <w:r w:rsidRPr="00EC280B">
        <w:rPr>
          <w:rFonts w:ascii="Verdana" w:hAnsi="Verdana" w:cs="Arial"/>
          <w:sz w:val="18"/>
          <w:szCs w:val="18"/>
        </w:rPr>
        <w:t>Zamawiający może  żądać wyjaśnień dotyczących treści oświadczenia, o którym mowa w ust. 8.1, lub innych dokumentów lub oświadczeń składanych w postępowaniu.</w:t>
      </w:r>
    </w:p>
    <w:p w14:paraId="215EC02F" w14:textId="77777777" w:rsidR="00573505" w:rsidRPr="00BD17C2" w:rsidRDefault="00573505" w:rsidP="006742F1">
      <w:pPr>
        <w:pStyle w:val="pkt"/>
        <w:numPr>
          <w:ilvl w:val="1"/>
          <w:numId w:val="29"/>
        </w:numPr>
        <w:autoSpaceDE w:val="0"/>
        <w:autoSpaceDN w:val="0"/>
        <w:adjustRightInd w:val="0"/>
        <w:spacing w:before="0" w:after="0"/>
        <w:ind w:left="567" w:hanging="578"/>
        <w:rPr>
          <w:rFonts w:ascii="Verdana" w:hAnsi="Verdana" w:cs="Arial"/>
          <w:sz w:val="18"/>
          <w:szCs w:val="18"/>
        </w:rPr>
      </w:pPr>
      <w:r w:rsidRPr="00BD17C2">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4AFF94A7" w14:textId="77777777" w:rsidR="00573505" w:rsidRPr="002D2CCA" w:rsidRDefault="00573505" w:rsidP="006742F1">
      <w:pPr>
        <w:pStyle w:val="pkt"/>
        <w:numPr>
          <w:ilvl w:val="1"/>
          <w:numId w:val="29"/>
        </w:numPr>
        <w:autoSpaceDE w:val="0"/>
        <w:autoSpaceDN w:val="0"/>
        <w:adjustRightInd w:val="0"/>
        <w:spacing w:before="0" w:after="0"/>
        <w:ind w:left="567" w:hanging="578"/>
        <w:rPr>
          <w:rFonts w:ascii="Verdana" w:hAnsi="Verdana" w:cs="Arial"/>
          <w:sz w:val="18"/>
          <w:szCs w:val="18"/>
        </w:rPr>
      </w:pPr>
      <w:r>
        <w:rPr>
          <w:rFonts w:ascii="Verdana" w:hAnsi="Verdana" w:cs="Arial"/>
          <w:sz w:val="18"/>
          <w:szCs w:val="18"/>
        </w:rPr>
        <w:t>P</w:t>
      </w:r>
      <w:r w:rsidRPr="004E243D">
        <w:rPr>
          <w:rFonts w:ascii="Verdana" w:hAnsi="Verdana" w:cs="Arial"/>
          <w:sz w:val="18"/>
          <w:szCs w:val="18"/>
        </w:rPr>
        <w:t xml:space="preserve">rzedmiotowe środki dowodowe </w:t>
      </w:r>
      <w:r w:rsidRPr="002D2CCA">
        <w:rPr>
          <w:rFonts w:ascii="Verdana" w:hAnsi="Verdana" w:cs="Arial"/>
          <w:sz w:val="18"/>
          <w:szCs w:val="18"/>
        </w:rPr>
        <w:t>oraz inne dokumenty lub oświadczenia, sporządzone w języku obcym przekazuje się wraz z tłumaczeniem na język polski.</w:t>
      </w:r>
    </w:p>
    <w:p w14:paraId="49F6B2BE" w14:textId="77777777" w:rsidR="00573505" w:rsidRPr="002D2CCA" w:rsidRDefault="00573505" w:rsidP="006742F1">
      <w:pPr>
        <w:pStyle w:val="pkt"/>
        <w:numPr>
          <w:ilvl w:val="1"/>
          <w:numId w:val="29"/>
        </w:numPr>
        <w:autoSpaceDE w:val="0"/>
        <w:autoSpaceDN w:val="0"/>
        <w:adjustRightInd w:val="0"/>
        <w:spacing w:before="0" w:after="0"/>
        <w:ind w:left="567" w:hanging="578"/>
        <w:rPr>
          <w:rFonts w:ascii="Verdana" w:hAnsi="Verdana" w:cs="Arial"/>
          <w:sz w:val="18"/>
          <w:szCs w:val="18"/>
        </w:rPr>
      </w:pPr>
      <w:r w:rsidRPr="002D2CCA">
        <w:rPr>
          <w:rFonts w:ascii="Verdana" w:hAnsi="Verdana" w:cs="Arial"/>
          <w:sz w:val="18"/>
          <w:szCs w:val="18"/>
        </w:rPr>
        <w:t xml:space="preserve">W przypadku gdy </w:t>
      </w:r>
      <w:r w:rsidRPr="00D9523F">
        <w:rPr>
          <w:rFonts w:ascii="Verdana" w:hAnsi="Verdana" w:cs="Arial"/>
          <w:sz w:val="18"/>
          <w:szCs w:val="18"/>
        </w:rPr>
        <w:t xml:space="preserve">przedmiotowe środki dowodowe, </w:t>
      </w:r>
      <w:r w:rsidRPr="002D2CCA">
        <w:rPr>
          <w:rFonts w:ascii="Verdana" w:hAnsi="Verdana" w:cs="Arial"/>
          <w:sz w:val="18"/>
          <w:szCs w:val="18"/>
        </w:rPr>
        <w:t>inne dokumenty, lub dokumenty potwierdzające umocowanie do reprezentowania odpowiednio wykonawcy, wykonawców wspólnie ubiegających się o udzielenie zamówienia publicznego,</w:t>
      </w:r>
      <w:r>
        <w:rPr>
          <w:rFonts w:ascii="Verdana" w:hAnsi="Verdana" w:cs="Arial"/>
          <w:sz w:val="18"/>
          <w:szCs w:val="18"/>
        </w:rPr>
        <w:t xml:space="preserve"> </w:t>
      </w:r>
      <w:r w:rsidRPr="002D2CCA">
        <w:rPr>
          <w:rFonts w:ascii="Verdana" w:hAnsi="Verdana" w:cs="Arial"/>
          <w:sz w:val="18"/>
          <w:szCs w:val="18"/>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w:t>
      </w:r>
    </w:p>
    <w:p w14:paraId="18340854" w14:textId="77777777" w:rsidR="00573505" w:rsidRPr="002D2CCA" w:rsidRDefault="00573505" w:rsidP="006742F1">
      <w:pPr>
        <w:pStyle w:val="pkt"/>
        <w:numPr>
          <w:ilvl w:val="1"/>
          <w:numId w:val="29"/>
        </w:numPr>
        <w:autoSpaceDE w:val="0"/>
        <w:autoSpaceDN w:val="0"/>
        <w:adjustRightInd w:val="0"/>
        <w:spacing w:before="0" w:after="0"/>
        <w:ind w:left="567" w:hanging="578"/>
        <w:rPr>
          <w:rFonts w:ascii="Verdana" w:hAnsi="Verdana" w:cs="Arial"/>
          <w:sz w:val="18"/>
          <w:szCs w:val="18"/>
        </w:rPr>
      </w:pPr>
      <w:r w:rsidRPr="002D2CCA">
        <w:rPr>
          <w:rFonts w:ascii="Verdana" w:hAnsi="Verdana" w:cs="Arial"/>
          <w:sz w:val="18"/>
          <w:szCs w:val="18"/>
        </w:rPr>
        <w:t xml:space="preserve">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w:t>
      </w:r>
      <w:r w:rsidRPr="002D2CCA">
        <w:rPr>
          <w:rFonts w:ascii="Verdana" w:hAnsi="Verdana" w:cs="Arial"/>
          <w:sz w:val="18"/>
          <w:szCs w:val="18"/>
        </w:rPr>
        <w:lastRenderedPageBreak/>
        <w:t>podpisem elektronicznym</w:t>
      </w:r>
      <w:r>
        <w:rPr>
          <w:rFonts w:ascii="Verdana" w:hAnsi="Verdana" w:cs="Arial"/>
          <w:sz w:val="18"/>
          <w:szCs w:val="18"/>
        </w:rPr>
        <w:t xml:space="preserve"> </w:t>
      </w:r>
      <w:r w:rsidRPr="00573505">
        <w:rPr>
          <w:rFonts w:ascii="Verdana" w:hAnsi="Verdana" w:cs="Arial"/>
          <w:sz w:val="18"/>
          <w:szCs w:val="18"/>
        </w:rPr>
        <w:t xml:space="preserve">lub </w:t>
      </w:r>
      <w:bookmarkStart w:id="5" w:name="_Hlk64275134"/>
      <w:r w:rsidRPr="00573505">
        <w:rPr>
          <w:rFonts w:ascii="Verdana" w:hAnsi="Verdana" w:cs="Arial"/>
          <w:sz w:val="18"/>
          <w:szCs w:val="18"/>
        </w:rPr>
        <w:t>p</w:t>
      </w:r>
      <w:r>
        <w:rPr>
          <w:rFonts w:ascii="Verdana" w:hAnsi="Verdana" w:cs="Arial"/>
          <w:sz w:val="18"/>
          <w:szCs w:val="18"/>
        </w:rPr>
        <w:t>odpisem zaufanym lub podpisem osobistym</w:t>
      </w:r>
      <w:bookmarkEnd w:id="5"/>
      <w:r w:rsidRPr="002D2CCA">
        <w:rPr>
          <w:rFonts w:ascii="Verdana" w:hAnsi="Verdana" w:cs="Arial"/>
          <w:sz w:val="18"/>
          <w:szCs w:val="18"/>
        </w:rPr>
        <w:t xml:space="preserve"> poświadczające zgodność cyfrowego odwzorowania z dokumentem w postaci papierowej.</w:t>
      </w:r>
    </w:p>
    <w:p w14:paraId="1F30482C" w14:textId="77777777" w:rsidR="00573505" w:rsidRPr="002D2CCA" w:rsidRDefault="00573505" w:rsidP="006742F1">
      <w:pPr>
        <w:pStyle w:val="pkt"/>
        <w:numPr>
          <w:ilvl w:val="1"/>
          <w:numId w:val="29"/>
        </w:numPr>
        <w:spacing w:before="0" w:after="0"/>
        <w:ind w:left="567" w:hanging="578"/>
        <w:rPr>
          <w:rFonts w:ascii="Verdana" w:hAnsi="Verdana" w:cs="Arial"/>
          <w:sz w:val="18"/>
          <w:szCs w:val="18"/>
        </w:rPr>
      </w:pPr>
      <w:r w:rsidRPr="002D2CCA">
        <w:rPr>
          <w:rFonts w:ascii="Verdana" w:hAnsi="Verdana" w:cs="Arial"/>
          <w:sz w:val="18"/>
          <w:szCs w:val="18"/>
        </w:rPr>
        <w:t>Poświadczenia zgodności cyfrowego odwzorowania z dokumentem w postaci papierowej, o którym mowa w ust. 8.</w:t>
      </w:r>
      <w:r>
        <w:rPr>
          <w:rFonts w:ascii="Verdana" w:hAnsi="Verdana" w:cs="Arial"/>
          <w:sz w:val="18"/>
          <w:szCs w:val="18"/>
        </w:rPr>
        <w:t>8</w:t>
      </w:r>
      <w:r w:rsidRPr="002D2CCA">
        <w:rPr>
          <w:rFonts w:ascii="Verdana" w:hAnsi="Verdana" w:cs="Arial"/>
          <w:sz w:val="18"/>
          <w:szCs w:val="18"/>
        </w:rPr>
        <w:t xml:space="preserve">, dokonuje w przypadku: </w:t>
      </w:r>
    </w:p>
    <w:p w14:paraId="1A4D88AB" w14:textId="77777777" w:rsidR="00573505" w:rsidRPr="002D2CCA" w:rsidRDefault="00573505" w:rsidP="006742F1">
      <w:pPr>
        <w:numPr>
          <w:ilvl w:val="0"/>
          <w:numId w:val="52"/>
        </w:numPr>
        <w:rPr>
          <w:rFonts w:ascii="Verdana" w:hAnsi="Verdana" w:cs="Arial"/>
          <w:sz w:val="18"/>
          <w:szCs w:val="18"/>
        </w:rPr>
      </w:pPr>
      <w:r w:rsidRPr="002D2CCA">
        <w:rPr>
          <w:rFonts w:ascii="Verdana" w:hAnsi="Verdana" w:cs="Arial"/>
          <w:sz w:val="18"/>
          <w:szCs w:val="18"/>
        </w:rPr>
        <w:t xml:space="preserve">dokumentów potwierdzających umocowanie do reprezentowania – odpowiednio wykonawca, wykonawca wspólnie ubiegający się o udzielenie zamówienia lub podwykonawca, w zakresie lub dokumentów potwierdzających umocowanie do reprezentowania, które każdego z nich dotyczą; </w:t>
      </w:r>
    </w:p>
    <w:p w14:paraId="2B80C2F1" w14:textId="77777777" w:rsidR="00573505" w:rsidRPr="002D2CCA" w:rsidRDefault="00573505" w:rsidP="006742F1">
      <w:pPr>
        <w:numPr>
          <w:ilvl w:val="0"/>
          <w:numId w:val="52"/>
        </w:numPr>
        <w:ind w:left="709" w:hanging="349"/>
        <w:rPr>
          <w:rFonts w:ascii="Verdana" w:hAnsi="Verdana" w:cs="Arial"/>
          <w:sz w:val="18"/>
          <w:szCs w:val="18"/>
        </w:rPr>
      </w:pPr>
      <w:r w:rsidRPr="002D2CCA">
        <w:rPr>
          <w:rFonts w:ascii="Verdana" w:hAnsi="Verdana" w:cs="Arial"/>
          <w:sz w:val="18"/>
          <w:szCs w:val="18"/>
        </w:rPr>
        <w:t xml:space="preserve">przedmiotowych środków dowodowych – odpowiednio wykonawca lub wykonawca wspólnie ubiegający się o udzielenie zamówienia; </w:t>
      </w:r>
    </w:p>
    <w:p w14:paraId="05C36195" w14:textId="77777777" w:rsidR="00573505" w:rsidRPr="002D2CCA" w:rsidRDefault="00573505" w:rsidP="006742F1">
      <w:pPr>
        <w:numPr>
          <w:ilvl w:val="0"/>
          <w:numId w:val="52"/>
        </w:numPr>
        <w:ind w:left="709" w:hanging="349"/>
        <w:rPr>
          <w:rFonts w:ascii="Verdana" w:hAnsi="Verdana" w:cs="Arial"/>
          <w:sz w:val="18"/>
          <w:szCs w:val="18"/>
        </w:rPr>
      </w:pPr>
      <w:r w:rsidRPr="002D2CCA">
        <w:rPr>
          <w:rFonts w:ascii="Verdana" w:hAnsi="Verdana" w:cs="Arial"/>
          <w:sz w:val="18"/>
          <w:szCs w:val="18"/>
        </w:rPr>
        <w:t xml:space="preserve">innych dokumentów – odpowiednio wykonawca lub wykonawca wspólnie ubiegający się o udzielenie zamówienia, w zakresie dokumentów, które każdego z nich dotyczą. </w:t>
      </w:r>
    </w:p>
    <w:p w14:paraId="3383564A" w14:textId="79174B67" w:rsidR="00573505" w:rsidRPr="002D2CCA" w:rsidRDefault="00573505" w:rsidP="006742F1">
      <w:pPr>
        <w:pStyle w:val="pkt"/>
        <w:numPr>
          <w:ilvl w:val="1"/>
          <w:numId w:val="29"/>
        </w:numPr>
        <w:spacing w:before="0" w:after="0"/>
        <w:ind w:left="567" w:hanging="567"/>
        <w:rPr>
          <w:rFonts w:ascii="Verdana" w:hAnsi="Verdana" w:cs="Arial"/>
          <w:sz w:val="18"/>
          <w:szCs w:val="18"/>
        </w:rPr>
      </w:pPr>
      <w:r w:rsidRPr="002D2CCA">
        <w:rPr>
          <w:rFonts w:ascii="Verdana" w:hAnsi="Verdana" w:cs="Arial"/>
          <w:sz w:val="18"/>
          <w:szCs w:val="18"/>
        </w:rPr>
        <w:t>Poświadczenia zgodności cyfrowego odwzorowania z dokumentem w postaci papierowej, o którym mowa w ust. 8.</w:t>
      </w:r>
      <w:r w:rsidR="00593FE1">
        <w:rPr>
          <w:rFonts w:ascii="Verdana" w:hAnsi="Verdana" w:cs="Arial"/>
          <w:sz w:val="18"/>
          <w:szCs w:val="18"/>
        </w:rPr>
        <w:t>8</w:t>
      </w:r>
      <w:r w:rsidRPr="002D2CCA">
        <w:rPr>
          <w:rFonts w:ascii="Verdana" w:hAnsi="Verdana" w:cs="Arial"/>
          <w:sz w:val="18"/>
          <w:szCs w:val="18"/>
        </w:rPr>
        <w:t xml:space="preserve">, może dokonać również notariusz. </w:t>
      </w:r>
    </w:p>
    <w:p w14:paraId="50922175" w14:textId="77777777" w:rsidR="00573505" w:rsidRPr="002D2CCA" w:rsidRDefault="00573505" w:rsidP="006742F1">
      <w:pPr>
        <w:pStyle w:val="pkt"/>
        <w:numPr>
          <w:ilvl w:val="1"/>
          <w:numId w:val="29"/>
        </w:numPr>
        <w:autoSpaceDE w:val="0"/>
        <w:autoSpaceDN w:val="0"/>
        <w:adjustRightInd w:val="0"/>
        <w:spacing w:before="0" w:after="0"/>
        <w:ind w:left="567" w:hanging="567"/>
        <w:rPr>
          <w:rFonts w:ascii="Verdana" w:hAnsi="Verdana" w:cs="Arial"/>
          <w:sz w:val="18"/>
          <w:szCs w:val="18"/>
        </w:rPr>
      </w:pPr>
      <w:r w:rsidRPr="002D2CCA">
        <w:rPr>
          <w:rFonts w:ascii="Verdana" w:hAnsi="Verdana" w:cs="Arial"/>
          <w:sz w:val="18"/>
          <w:szCs w:val="18"/>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11A77C6" w14:textId="2EE3FA6C" w:rsidR="00573505" w:rsidRPr="002D2CCA" w:rsidRDefault="00573505" w:rsidP="006742F1">
      <w:pPr>
        <w:pStyle w:val="pkt"/>
        <w:numPr>
          <w:ilvl w:val="1"/>
          <w:numId w:val="29"/>
        </w:numPr>
        <w:autoSpaceDE w:val="0"/>
        <w:autoSpaceDN w:val="0"/>
        <w:adjustRightInd w:val="0"/>
        <w:ind w:left="567" w:hanging="567"/>
        <w:rPr>
          <w:rFonts w:ascii="Verdana" w:hAnsi="Verdana" w:cs="Arial"/>
          <w:sz w:val="18"/>
          <w:szCs w:val="18"/>
        </w:rPr>
      </w:pPr>
      <w:r w:rsidRPr="002D2CCA">
        <w:rPr>
          <w:rFonts w:ascii="Verdana" w:hAnsi="Verdana" w:cs="Arial"/>
          <w:sz w:val="18"/>
          <w:szCs w:val="18"/>
        </w:rPr>
        <w:t>Oferty, oświadczenia, o których mowa w art. 125 ust. 1 ustawy</w:t>
      </w:r>
      <w:r>
        <w:rPr>
          <w:rFonts w:ascii="Verdana" w:hAnsi="Verdana" w:cs="Arial"/>
          <w:sz w:val="18"/>
          <w:szCs w:val="18"/>
        </w:rPr>
        <w:t>,</w:t>
      </w:r>
      <w:r w:rsidRPr="002D2CCA">
        <w:rPr>
          <w:rFonts w:ascii="Verdana" w:hAnsi="Verdana" w:cs="Arial"/>
          <w:sz w:val="18"/>
          <w:szCs w:val="18"/>
        </w:rP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3F719A7B" w14:textId="77777777" w:rsidR="00573505" w:rsidRPr="002D2CCA" w:rsidRDefault="00573505" w:rsidP="006742F1">
      <w:pPr>
        <w:pStyle w:val="pkt"/>
        <w:numPr>
          <w:ilvl w:val="1"/>
          <w:numId w:val="29"/>
        </w:numPr>
        <w:autoSpaceDE w:val="0"/>
        <w:autoSpaceDN w:val="0"/>
        <w:adjustRightInd w:val="0"/>
        <w:spacing w:before="0" w:after="0"/>
        <w:ind w:left="567" w:hanging="567"/>
        <w:rPr>
          <w:rFonts w:ascii="Verdana" w:hAnsi="Verdana" w:cs="Arial"/>
          <w:sz w:val="18"/>
          <w:szCs w:val="18"/>
        </w:rPr>
      </w:pPr>
      <w:r w:rsidRPr="002D2CCA">
        <w:rPr>
          <w:rFonts w:ascii="Verdana" w:hAnsi="Verdana" w:cs="Arial"/>
          <w:sz w:val="18"/>
          <w:szCs w:val="18"/>
        </w:rPr>
        <w:t>Informacje, oświadczenia lub dokumenty, inne niż określone w ust. 8.1</w:t>
      </w:r>
      <w:r>
        <w:rPr>
          <w:rFonts w:ascii="Verdana" w:hAnsi="Verdana" w:cs="Arial"/>
          <w:sz w:val="18"/>
          <w:szCs w:val="18"/>
        </w:rPr>
        <w:t>2</w:t>
      </w:r>
      <w:r w:rsidRPr="002D2CCA">
        <w:rPr>
          <w:rFonts w:ascii="Verdana" w:hAnsi="Verdana" w:cs="Arial"/>
          <w:sz w:val="18"/>
          <w:szCs w:val="18"/>
        </w:rPr>
        <w:t xml:space="preserve">, przekazywane w postępowaniu, sporządza się w postaci elektronicznej, w formatach danych określonych w przepisach wydanych na podstawie </w:t>
      </w:r>
      <w:bookmarkStart w:id="6" w:name="_Hlk61259251"/>
      <w:r w:rsidRPr="002D2CCA">
        <w:rPr>
          <w:rFonts w:ascii="Verdana" w:hAnsi="Verdana" w:cs="Arial"/>
          <w:sz w:val="18"/>
          <w:szCs w:val="18"/>
        </w:rPr>
        <w:t>art. 18 ustawy z dnia 17 lutego 2005 r. o informatyzacji działalności podmiotów realizujących zadania publiczne</w:t>
      </w:r>
      <w:bookmarkEnd w:id="6"/>
      <w:r w:rsidRPr="002D2CCA">
        <w:rPr>
          <w:rFonts w:ascii="Verdana" w:hAnsi="Verdana" w:cs="Arial"/>
          <w:sz w:val="18"/>
          <w:szCs w:val="18"/>
        </w:rPr>
        <w:t xml:space="preserve"> lub jako tekst wpisany bezpośrednio do wiadomości przekazywanej przy użyciu środków komunikacji elektronicznej.</w:t>
      </w:r>
    </w:p>
    <w:p w14:paraId="24435878" w14:textId="47FF6A40" w:rsidR="002F0C12" w:rsidRDefault="002F0C12" w:rsidP="002F0C12">
      <w:pPr>
        <w:pStyle w:val="pkt"/>
        <w:autoSpaceDE w:val="0"/>
        <w:autoSpaceDN w:val="0"/>
        <w:adjustRightInd w:val="0"/>
        <w:spacing w:before="0" w:after="0"/>
        <w:ind w:left="720"/>
        <w:rPr>
          <w:rFonts w:ascii="Verdana" w:hAnsi="Verdana" w:cs="Arial"/>
          <w:sz w:val="18"/>
          <w:szCs w:val="18"/>
        </w:rPr>
      </w:pPr>
    </w:p>
    <w:p w14:paraId="3982C6A3" w14:textId="77777777" w:rsidR="00573505" w:rsidRPr="002D2CCA" w:rsidRDefault="00573505" w:rsidP="002F0C12">
      <w:pPr>
        <w:pStyle w:val="pkt"/>
        <w:autoSpaceDE w:val="0"/>
        <w:autoSpaceDN w:val="0"/>
        <w:adjustRightInd w:val="0"/>
        <w:spacing w:before="0" w:after="0"/>
        <w:ind w:left="720"/>
        <w:rPr>
          <w:rFonts w:ascii="Verdana" w:hAnsi="Verdana" w:cs="Arial"/>
          <w:sz w:val="18"/>
          <w:szCs w:val="18"/>
        </w:rPr>
      </w:pPr>
    </w:p>
    <w:p w14:paraId="1314E1A9" w14:textId="4DB9A478" w:rsidR="009368A2" w:rsidRDefault="009368A2" w:rsidP="006742F1">
      <w:pPr>
        <w:pStyle w:val="pkt"/>
        <w:numPr>
          <w:ilvl w:val="0"/>
          <w:numId w:val="23"/>
        </w:numPr>
        <w:tabs>
          <w:tab w:val="clear" w:pos="1068"/>
          <w:tab w:val="num" w:pos="426"/>
        </w:tabs>
        <w:autoSpaceDE w:val="0"/>
        <w:autoSpaceDN w:val="0"/>
        <w:spacing w:before="0" w:after="0"/>
        <w:ind w:left="426" w:hanging="568"/>
        <w:rPr>
          <w:rFonts w:ascii="Verdana" w:hAnsi="Verdana" w:cs="Arial"/>
          <w:b/>
          <w:color w:val="0000FF"/>
          <w:sz w:val="18"/>
          <w:szCs w:val="18"/>
        </w:rPr>
      </w:pPr>
      <w:r>
        <w:rPr>
          <w:rFonts w:ascii="Verdana" w:hAnsi="Verdana" w:cs="Arial"/>
          <w:b/>
          <w:color w:val="0000FF"/>
          <w:sz w:val="18"/>
          <w:szCs w:val="18"/>
        </w:rPr>
        <w:t>I</w:t>
      </w:r>
      <w:r w:rsidRPr="009368A2">
        <w:rPr>
          <w:rFonts w:ascii="Verdana" w:hAnsi="Verdana" w:cs="Arial"/>
          <w:b/>
          <w:color w:val="0000FF"/>
          <w:sz w:val="18"/>
          <w:szCs w:val="18"/>
        </w:rPr>
        <w:t>nformacje o środkach komunikacji elektronicznej, przy użyciu których zamawiający będzie komunikował się z wykonawcami, oraz informacje o wymaganiach technicznych i organizacyjnych sporządzania, wysyłania i odbierania korespondencji elektronicznej</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877FEDF" w14:textId="2EAB71E7" w:rsidR="00754B81" w:rsidRPr="00B627AA" w:rsidRDefault="00754B81" w:rsidP="00754B81">
      <w:pPr>
        <w:ind w:left="709"/>
        <w:rPr>
          <w:rFonts w:ascii="Verdana" w:hAnsi="Verdana" w:cs="Arial"/>
          <w:sz w:val="18"/>
          <w:szCs w:val="18"/>
        </w:rPr>
      </w:pPr>
      <w:bookmarkStart w:id="7" w:name="_Hlk62029164"/>
      <w:r w:rsidRPr="00B627AA">
        <w:rPr>
          <w:rFonts w:ascii="Verdana" w:hAnsi="Verdana" w:cs="Arial"/>
          <w:sz w:val="18"/>
          <w:szCs w:val="18"/>
        </w:rPr>
        <w:t xml:space="preserve"> </w:t>
      </w:r>
    </w:p>
    <w:p w14:paraId="29BB55FB" w14:textId="77777777" w:rsidR="00E966EB" w:rsidRPr="00E966EB" w:rsidRDefault="00E966EB" w:rsidP="00E966EB">
      <w:pPr>
        <w:pStyle w:val="Akapitzlist"/>
        <w:numPr>
          <w:ilvl w:val="1"/>
          <w:numId w:val="30"/>
        </w:numPr>
        <w:rPr>
          <w:rFonts w:ascii="Verdana" w:hAnsi="Verdana" w:cs="Arial"/>
          <w:sz w:val="18"/>
          <w:szCs w:val="18"/>
        </w:rPr>
      </w:pPr>
      <w:r w:rsidRPr="00E966EB">
        <w:rPr>
          <w:rFonts w:ascii="Verdana" w:hAnsi="Verdana" w:cs="Arial"/>
          <w:sz w:val="18"/>
          <w:szCs w:val="18"/>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za pośrednictwem Platformy i formularzy znajdujących się na stronie danego postępowania.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12DE522E" w14:textId="77777777" w:rsidR="00E966EB" w:rsidRPr="00E966EB" w:rsidRDefault="00E966EB" w:rsidP="00E966EB">
      <w:pPr>
        <w:pStyle w:val="Akapitzlist"/>
        <w:numPr>
          <w:ilvl w:val="1"/>
          <w:numId w:val="30"/>
        </w:numPr>
        <w:rPr>
          <w:rFonts w:ascii="Verdana" w:hAnsi="Verdana" w:cs="Arial"/>
          <w:sz w:val="18"/>
          <w:szCs w:val="18"/>
        </w:rPr>
      </w:pPr>
      <w:r w:rsidRPr="00E966EB">
        <w:rPr>
          <w:rFonts w:ascii="Verdana" w:hAnsi="Verdana" w:cs="Arial"/>
          <w:sz w:val="18"/>
          <w:szCs w:val="18"/>
        </w:rPr>
        <w:t xml:space="preserve">Zamawiający będzie przekazywał Wykonawcom informacje przy użyciu środków komunikacji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w:t>
      </w:r>
      <w:r w:rsidRPr="00E966EB">
        <w:rPr>
          <w:rFonts w:ascii="Verdana" w:hAnsi="Verdana" w:cs="Arial"/>
          <w:sz w:val="18"/>
          <w:szCs w:val="18"/>
        </w:rPr>
        <w:lastRenderedPageBreak/>
        <w:t>konkretny Wykonawca, będzie przekazywana przy użyciu środków komunikacji elektronicznej za pośrednictwem Platformy do konkretnego Wykonawcy.</w:t>
      </w:r>
    </w:p>
    <w:p w14:paraId="760379F0" w14:textId="77777777" w:rsidR="00E966EB" w:rsidRPr="00E966EB" w:rsidRDefault="00E966EB" w:rsidP="00E966EB">
      <w:pPr>
        <w:pStyle w:val="Akapitzlist"/>
        <w:ind w:left="720"/>
        <w:rPr>
          <w:rFonts w:ascii="Verdana" w:hAnsi="Verdana" w:cs="Arial"/>
          <w:sz w:val="18"/>
          <w:szCs w:val="18"/>
        </w:rPr>
      </w:pPr>
      <w:r w:rsidRPr="00E966EB">
        <w:rPr>
          <w:rFonts w:ascii="Verdana" w:hAnsi="Verdana" w:cs="Arial"/>
          <w:sz w:val="18"/>
          <w:szCs w:val="18"/>
        </w:rPr>
        <w:t xml:space="preserve">Ofertę wraz z wymaganymi dokumentami należy umieścić na Platformie pod adresem: https://platformazakupowa.pl/pn/umed_lodz  na stronie dotyczącej odpowiedniego postępowania. </w:t>
      </w:r>
    </w:p>
    <w:p w14:paraId="2E79A048" w14:textId="77777777" w:rsidR="00754B81" w:rsidRPr="00B627AA" w:rsidRDefault="00754B81" w:rsidP="006742F1">
      <w:pPr>
        <w:pStyle w:val="Akapitzlist"/>
        <w:numPr>
          <w:ilvl w:val="1"/>
          <w:numId w:val="30"/>
        </w:numPr>
        <w:rPr>
          <w:rFonts w:ascii="Verdana" w:hAnsi="Verdana" w:cs="Arial"/>
          <w:sz w:val="18"/>
          <w:szCs w:val="18"/>
        </w:rPr>
      </w:pPr>
      <w:r w:rsidRPr="00B627AA">
        <w:rPr>
          <w:rFonts w:ascii="Verdana" w:hAnsi="Verdana" w:cs="Arial"/>
          <w:sz w:val="18"/>
          <w:szCs w:val="18"/>
        </w:rPr>
        <w:t>W celu zadania pytania, zmiany lub wycofania</w:t>
      </w:r>
      <w:r>
        <w:rPr>
          <w:rFonts w:ascii="Verdana" w:hAnsi="Verdana" w:cs="Arial"/>
          <w:sz w:val="18"/>
          <w:szCs w:val="18"/>
        </w:rPr>
        <w:t xml:space="preserve"> oferty</w:t>
      </w:r>
      <w:r w:rsidRPr="00B627AA">
        <w:rPr>
          <w:rFonts w:ascii="Verdana" w:hAnsi="Verdana" w:cs="Arial"/>
          <w:sz w:val="18"/>
          <w:szCs w:val="18"/>
        </w:rPr>
        <w:t>, przesłania dokumentów związanych z postępowaniem, Wykonawca powinien postępować zgodnie z instrukcją „Instrukcje dla Wykonawców”  dostępną na Platformie pod adresem: https://platformazakupowa.pl/strona/45-instrukcje.</w:t>
      </w:r>
    </w:p>
    <w:p w14:paraId="0B06B9F5" w14:textId="77777777" w:rsidR="00754B81" w:rsidRPr="000171DB" w:rsidRDefault="00754B81" w:rsidP="006742F1">
      <w:pPr>
        <w:pStyle w:val="Akapitzlist"/>
        <w:numPr>
          <w:ilvl w:val="1"/>
          <w:numId w:val="30"/>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1C18B0A4" w14:textId="77777777" w:rsidR="00754B81" w:rsidRPr="007E6F58" w:rsidRDefault="00754B81" w:rsidP="006742F1">
      <w:pPr>
        <w:pStyle w:val="Akapitzlist"/>
        <w:numPr>
          <w:ilvl w:val="1"/>
          <w:numId w:val="30"/>
        </w:numPr>
        <w:rPr>
          <w:rFonts w:ascii="Verdana" w:hAnsi="Verdana" w:cs="Arial"/>
          <w:sz w:val="18"/>
          <w:szCs w:val="18"/>
        </w:rPr>
      </w:pPr>
      <w:r w:rsidRPr="0002610C">
        <w:rPr>
          <w:rFonts w:ascii="Verdana" w:hAnsi="Verdana" w:cs="Arial"/>
          <w:sz w:val="18"/>
          <w:szCs w:val="18"/>
        </w:rPr>
        <w:t xml:space="preserve">Zamawiający, zgodnie z § 11 ust. 2 Rozporządzenia Prezesa Rady Ministrów z dnia 30 grudnia 2020r. (Dz. U. z 2020 r. poz. 2452.) w sprawie </w:t>
      </w:r>
      <w:r w:rsidRPr="0002610C">
        <w:rPr>
          <w:rFonts w:ascii="Verdana" w:hAnsi="Verdana" w:cs="Arial"/>
          <w:bCs/>
          <w:sz w:val="18"/>
          <w:szCs w:val="18"/>
        </w:rPr>
        <w:t>sposobu sporządzania i przekazywania informacji oraz wymagań technicznych dla dokumentów elektronicznych oraz środków komunikacji elektronicznej w postępowaniu o udzielenie zamówienia publicznego</w:t>
      </w:r>
      <w:r w:rsidRPr="0002610C">
        <w:rPr>
          <w:rFonts w:ascii="Verdana" w:hAnsi="Verdana" w:cs="Arial"/>
          <w:b/>
          <w:bCs/>
          <w:sz w:val="18"/>
          <w:szCs w:val="18"/>
        </w:rPr>
        <w:t xml:space="preserve"> </w:t>
      </w:r>
      <w:r w:rsidRPr="0002610C">
        <w:rPr>
          <w:rFonts w:ascii="Verdana" w:hAnsi="Verdana" w:cs="Arial"/>
          <w:sz w:val="18"/>
          <w:szCs w:val="18"/>
        </w:rPr>
        <w:t xml:space="preserve">(dalej, jako „Rozporządzenie") określa niezbędne wymagania sprzętowo - aplikacyjne umożliwiające pracę na </w:t>
      </w:r>
      <w:r w:rsidRPr="007E6F58">
        <w:rPr>
          <w:rFonts w:ascii="Verdana" w:hAnsi="Verdana" w:cs="Arial"/>
          <w:sz w:val="18"/>
          <w:szCs w:val="18"/>
        </w:rPr>
        <w:t>Platformie, tj.:</w:t>
      </w:r>
    </w:p>
    <w:p w14:paraId="7A3D45BD" w14:textId="77777777" w:rsidR="00754B81" w:rsidRPr="00175BA6" w:rsidRDefault="00754B81" w:rsidP="006742F1">
      <w:pPr>
        <w:pStyle w:val="Akapitzlist"/>
        <w:numPr>
          <w:ilvl w:val="0"/>
          <w:numId w:val="15"/>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1BA94C6A" w14:textId="77777777" w:rsidR="00754B81" w:rsidRPr="00175BA6" w:rsidRDefault="00754B81" w:rsidP="006742F1">
      <w:pPr>
        <w:pStyle w:val="Akapitzlist"/>
        <w:numPr>
          <w:ilvl w:val="0"/>
          <w:numId w:val="15"/>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8E52F96" w14:textId="23B0713D" w:rsidR="00754B81" w:rsidRPr="002D7FA6" w:rsidRDefault="00754B81" w:rsidP="006742F1">
      <w:pPr>
        <w:pStyle w:val="Akapitzlist"/>
        <w:numPr>
          <w:ilvl w:val="0"/>
          <w:numId w:val="15"/>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xml:space="preserve">, </w:t>
      </w:r>
      <w:r w:rsidR="002D7FA6" w:rsidRPr="002D7FA6">
        <w:rPr>
          <w:rFonts w:ascii="Verdana" w:hAnsi="Verdana" w:cs="Arial"/>
          <w:sz w:val="18"/>
          <w:szCs w:val="18"/>
        </w:rPr>
        <w:t>EDGE, Chrome lub FireFox w najnowszej dostępnej wersji</w:t>
      </w:r>
      <w:r w:rsidR="002D7FA6">
        <w:rPr>
          <w:rFonts w:ascii="Verdana" w:hAnsi="Verdana" w:cs="Arial"/>
          <w:sz w:val="18"/>
          <w:szCs w:val="18"/>
        </w:rPr>
        <w:t>;</w:t>
      </w:r>
    </w:p>
    <w:p w14:paraId="1B5F665C" w14:textId="77777777" w:rsidR="00754B81" w:rsidRPr="00175BA6" w:rsidRDefault="00754B81" w:rsidP="006742F1">
      <w:pPr>
        <w:pStyle w:val="Akapitzlist"/>
        <w:numPr>
          <w:ilvl w:val="0"/>
          <w:numId w:val="15"/>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35E69B3C" w14:textId="77777777" w:rsidR="00754B81" w:rsidRDefault="00754B81" w:rsidP="006742F1">
      <w:pPr>
        <w:pStyle w:val="Akapitzlist"/>
        <w:numPr>
          <w:ilvl w:val="0"/>
          <w:numId w:val="15"/>
        </w:numPr>
        <w:autoSpaceDE w:val="0"/>
        <w:autoSpaceDN w:val="0"/>
        <w:ind w:left="850" w:hanging="357"/>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Pr>
          <w:rFonts w:ascii="Verdana" w:hAnsi="Verdana" w:cs="Arial"/>
          <w:sz w:val="18"/>
          <w:szCs w:val="18"/>
        </w:rPr>
        <w:t>bsługujący pliki w formacie pdf;</w:t>
      </w:r>
    </w:p>
    <w:p w14:paraId="6ADE0F08" w14:textId="77777777" w:rsidR="00754B81" w:rsidRPr="00B627AA" w:rsidRDefault="00754B81" w:rsidP="006742F1">
      <w:pPr>
        <w:pStyle w:val="Akapitzlist"/>
        <w:numPr>
          <w:ilvl w:val="0"/>
          <w:numId w:val="15"/>
        </w:numPr>
        <w:ind w:left="777" w:hanging="284"/>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3F3959F" w14:textId="77777777" w:rsidR="00754B81" w:rsidRPr="00B627AA" w:rsidRDefault="00754B81" w:rsidP="006742F1">
      <w:pPr>
        <w:pStyle w:val="Akapitzlist"/>
        <w:numPr>
          <w:ilvl w:val="0"/>
          <w:numId w:val="15"/>
        </w:numPr>
        <w:autoSpaceDE w:val="0"/>
        <w:autoSpaceDN w:val="0"/>
        <w:ind w:left="918"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xml:space="preserve">) generowany wg. czasu lokalnego serwera synchronizowanego z zegarem Głównego </w:t>
      </w:r>
      <w:r>
        <w:rPr>
          <w:rFonts w:ascii="Verdana" w:hAnsi="Verdana" w:cs="Arial"/>
          <w:sz w:val="18"/>
          <w:szCs w:val="18"/>
        </w:rPr>
        <w:t>Urzędu</w:t>
      </w:r>
      <w:r w:rsidRPr="00B627AA">
        <w:rPr>
          <w:rFonts w:ascii="Verdana" w:hAnsi="Verdana" w:cs="Arial"/>
          <w:sz w:val="18"/>
          <w:szCs w:val="18"/>
        </w:rPr>
        <w:t xml:space="preserve"> Miar.</w:t>
      </w:r>
    </w:p>
    <w:p w14:paraId="12BFEE60" w14:textId="77777777" w:rsidR="00754B81" w:rsidRPr="00196D5E" w:rsidRDefault="00754B81" w:rsidP="006742F1">
      <w:pPr>
        <w:pStyle w:val="Akapitzlist"/>
        <w:numPr>
          <w:ilvl w:val="1"/>
          <w:numId w:val="30"/>
        </w:numPr>
        <w:rPr>
          <w:rFonts w:ascii="Verdana" w:hAnsi="Verdana" w:cs="Arial"/>
          <w:sz w:val="18"/>
          <w:szCs w:val="18"/>
          <w:lang w:val="pl"/>
        </w:rPr>
      </w:pPr>
      <w:r w:rsidRPr="00175BA6">
        <w:rPr>
          <w:rFonts w:ascii="Verdana" w:hAnsi="Verdana" w:cs="Arial"/>
          <w:sz w:val="18"/>
          <w:szCs w:val="18"/>
        </w:rPr>
        <w:t xml:space="preserve">Zamawiający, zgodnie </w:t>
      </w:r>
      <w:r w:rsidRPr="006F24E4">
        <w:rPr>
          <w:rFonts w:ascii="Verdana" w:hAnsi="Verdana" w:cs="Arial"/>
          <w:sz w:val="18"/>
          <w:szCs w:val="18"/>
        </w:rPr>
        <w:t xml:space="preserve">z załącznikiem nr 2 do Rozporządzenia Rady ministrów z dnia 12 kwietnia 2012 w sprawie Krajowych ram interoperacyjności, minimalnych wymagań dla rejestrów publicznych i wymiany informacji w postaci elektronicznej oraz minimalnych wymagań dla systemów teleinformatycznych określa dopuszczalne </w:t>
      </w:r>
      <w:r w:rsidRPr="00175BA6">
        <w:rPr>
          <w:rFonts w:ascii="Verdana" w:hAnsi="Verdana" w:cs="Arial"/>
          <w:sz w:val="18"/>
          <w:szCs w:val="18"/>
        </w:rPr>
        <w:t xml:space="preserve">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w:t>
      </w:r>
      <w:proofErr w:type="spellStart"/>
      <w:r w:rsidRPr="00175BA6">
        <w:rPr>
          <w:rFonts w:ascii="Verdana" w:hAnsi="Verdana" w:cs="Arial"/>
          <w:sz w:val="18"/>
          <w:szCs w:val="18"/>
        </w:rPr>
        <w:t>xps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odt</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odp</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w:t>
      </w:r>
      <w:proofErr w:type="spellEnd"/>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w:t>
      </w:r>
      <w:proofErr w:type="spellStart"/>
      <w:r w:rsidRPr="00175BA6">
        <w:rPr>
          <w:rFonts w:ascii="Verdana" w:hAnsi="Verdana" w:cs="Arial"/>
          <w:sz w:val="18"/>
          <w:szCs w:val="18"/>
        </w:rPr>
        <w:t>ppt</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docx</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xlsx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pptx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csv</w:t>
      </w:r>
      <w:proofErr w:type="spellEnd"/>
      <w:r w:rsidRPr="00175BA6">
        <w:rPr>
          <w:rFonts w:ascii="Verdana" w:hAnsi="Verdana" w:cs="Arial"/>
          <w:sz w:val="18"/>
          <w:szCs w:val="18"/>
        </w:rPr>
        <w:t xml:space="preserve">, jpg, </w:t>
      </w:r>
      <w:proofErr w:type="spellStart"/>
      <w:r w:rsidRPr="00175BA6">
        <w:rPr>
          <w:rFonts w:ascii="Verdana" w:hAnsi="Verdana" w:cs="Arial"/>
          <w:sz w:val="18"/>
          <w:szCs w:val="18"/>
        </w:rPr>
        <w:t>jpeg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geotiff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svg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wav</w:t>
      </w:r>
      <w:proofErr w:type="spellEnd"/>
      <w:r w:rsidRPr="00175BA6">
        <w:rPr>
          <w:rFonts w:ascii="Verdana" w:hAnsi="Verdana" w:cs="Arial"/>
          <w:sz w:val="18"/>
          <w:szCs w:val="18"/>
        </w:rPr>
        <w:t xml:space="preserve">, mp3, </w:t>
      </w:r>
      <w:proofErr w:type="spellStart"/>
      <w:r w:rsidRPr="00175BA6">
        <w:rPr>
          <w:rFonts w:ascii="Verdana" w:hAnsi="Verdana" w:cs="Arial"/>
          <w:sz w:val="18"/>
          <w:szCs w:val="18"/>
        </w:rPr>
        <w:t>avi</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mpeg</w:t>
      </w:r>
      <w:proofErr w:type="spellEnd"/>
      <w:r w:rsidRPr="00175BA6">
        <w:rPr>
          <w:rFonts w:ascii="Verdana" w:hAnsi="Verdana" w:cs="Arial"/>
          <w:sz w:val="18"/>
          <w:szCs w:val="18"/>
        </w:rPr>
        <w:t xml:space="preserve">, mp4, m4a, mpeg4, </w:t>
      </w:r>
      <w:proofErr w:type="spellStart"/>
      <w:r w:rsidRPr="00175BA6">
        <w:rPr>
          <w:rFonts w:ascii="Verdana" w:hAnsi="Verdana" w:cs="Arial"/>
          <w:sz w:val="18"/>
          <w:szCs w:val="18"/>
        </w:rPr>
        <w:t>ogg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ogv</w:t>
      </w:r>
      <w:proofErr w:type="spellEnd"/>
      <w:r w:rsidRPr="00175BA6">
        <w:rPr>
          <w:rFonts w:ascii="Verdana" w:hAnsi="Verdana" w:cs="Arial"/>
          <w:sz w:val="18"/>
          <w:szCs w:val="18"/>
        </w:rPr>
        <w:t xml:space="preserve">, </w:t>
      </w:r>
      <w:r w:rsidRPr="00175BA6">
        <w:rPr>
          <w:rFonts w:ascii="Verdana" w:hAnsi="Verdana" w:cs="Arial"/>
          <w:b/>
          <w:sz w:val="18"/>
          <w:szCs w:val="18"/>
        </w:rPr>
        <w:t>zip</w:t>
      </w:r>
      <w:r w:rsidRPr="00175BA6">
        <w:rPr>
          <w:rFonts w:ascii="Verdana" w:hAnsi="Verdana" w:cs="Arial"/>
          <w:sz w:val="18"/>
          <w:szCs w:val="18"/>
        </w:rPr>
        <w:t xml:space="preserve">, tar, </w:t>
      </w:r>
      <w:proofErr w:type="spellStart"/>
      <w:r w:rsidRPr="00175BA6">
        <w:rPr>
          <w:rFonts w:ascii="Verdana" w:hAnsi="Verdana" w:cs="Arial"/>
          <w:sz w:val="18"/>
          <w:szCs w:val="18"/>
        </w:rPr>
        <w:t>gz</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gzip</w:t>
      </w:r>
      <w:proofErr w:type="spellEnd"/>
      <w:r w:rsidRPr="00175BA6">
        <w:rPr>
          <w:rFonts w:ascii="Verdana" w:hAnsi="Verdana" w:cs="Arial"/>
          <w:sz w:val="18"/>
          <w:szCs w:val="18"/>
        </w:rPr>
        <w:t xml:space="preserve">, 7z, </w:t>
      </w:r>
      <w:proofErr w:type="spellStart"/>
      <w:r w:rsidRPr="00175BA6">
        <w:rPr>
          <w:rFonts w:ascii="Verdana" w:hAnsi="Verdana" w:cs="Arial"/>
          <w:sz w:val="18"/>
          <w:szCs w:val="18"/>
        </w:rPr>
        <w:t>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xsd</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rng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xslt</w:t>
      </w:r>
      <w:proofErr w:type="spellEnd"/>
      <w:r w:rsidRPr="00175BA6">
        <w:rPr>
          <w:rFonts w:ascii="Verdana" w:hAnsi="Verdana" w:cs="Arial"/>
          <w:sz w:val="18"/>
          <w:szCs w:val="18"/>
        </w:rPr>
        <w:t xml:space="preserve">, TSL, </w:t>
      </w:r>
      <w:proofErr w:type="spellStart"/>
      <w:r w:rsidRPr="00175BA6">
        <w:rPr>
          <w:rFonts w:ascii="Verdana" w:hAnsi="Verdana" w:cs="Arial"/>
          <w:sz w:val="18"/>
          <w:szCs w:val="18"/>
        </w:rPr>
        <w:t>XMLsig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XAdES</w:t>
      </w:r>
      <w:proofErr w:type="spellEnd"/>
      <w:r w:rsidRPr="00175BA6">
        <w:rPr>
          <w:rFonts w:ascii="Verdana" w:hAnsi="Verdana" w:cs="Arial"/>
          <w:sz w:val="18"/>
          <w:szCs w:val="18"/>
        </w:rPr>
        <w:t xml:space="preserve">, </w:t>
      </w:r>
      <w:proofErr w:type="spellStart"/>
      <w:r>
        <w:rPr>
          <w:rFonts w:ascii="Verdana" w:hAnsi="Verdana" w:cs="Arial"/>
          <w:sz w:val="18"/>
          <w:szCs w:val="18"/>
        </w:rPr>
        <w:t>PAdES</w:t>
      </w:r>
      <w:proofErr w:type="spellEnd"/>
      <w:r>
        <w:rPr>
          <w:rFonts w:ascii="Verdana" w:hAnsi="Verdana" w:cs="Arial"/>
          <w:sz w:val="18"/>
          <w:szCs w:val="18"/>
        </w:rPr>
        <w:t xml:space="preserve">, </w:t>
      </w:r>
      <w:proofErr w:type="spellStart"/>
      <w:r w:rsidRPr="00175BA6">
        <w:rPr>
          <w:rFonts w:ascii="Verdana" w:hAnsi="Verdana" w:cs="Arial"/>
          <w:sz w:val="18"/>
          <w:szCs w:val="18"/>
        </w:rPr>
        <w:t>CAdES</w:t>
      </w:r>
      <w:proofErr w:type="spellEnd"/>
      <w:r w:rsidRPr="00175BA6">
        <w:rPr>
          <w:rFonts w:ascii="Verdana" w:hAnsi="Verdana" w:cs="Arial"/>
          <w:sz w:val="18"/>
          <w:szCs w:val="18"/>
        </w:rPr>
        <w:t xml:space="preserve">, ASIC, </w:t>
      </w:r>
      <w:proofErr w:type="spellStart"/>
      <w:r w:rsidRPr="00175BA6">
        <w:rPr>
          <w:rFonts w:ascii="Verdana" w:hAnsi="Verdana" w:cs="Arial"/>
          <w:sz w:val="18"/>
          <w:szCs w:val="18"/>
        </w:rPr>
        <w:t>XMLenc</w:t>
      </w:r>
      <w:proofErr w:type="spellEnd"/>
      <w:r w:rsidRPr="00175BA6">
        <w:rPr>
          <w:rFonts w:ascii="Verdana" w:hAnsi="Verdana" w:cs="Arial"/>
          <w:sz w:val="18"/>
          <w:szCs w:val="18"/>
        </w:rPr>
        <w:t>.</w:t>
      </w:r>
      <w:r>
        <w:rPr>
          <w:rFonts w:ascii="Verdana" w:hAnsi="Verdana" w:cs="Arial"/>
          <w:sz w:val="18"/>
          <w:szCs w:val="18"/>
        </w:rPr>
        <w:t xml:space="preserve"> </w:t>
      </w:r>
    </w:p>
    <w:p w14:paraId="682884C8" w14:textId="6622CFDE" w:rsidR="00754B81" w:rsidRPr="0002610C" w:rsidRDefault="00754B81" w:rsidP="00754B81">
      <w:pPr>
        <w:pStyle w:val="Akapitzlist"/>
        <w:ind w:left="720"/>
        <w:rPr>
          <w:rFonts w:ascii="Verdana" w:hAnsi="Verdana" w:cs="Arial"/>
          <w:sz w:val="18"/>
          <w:szCs w:val="18"/>
          <w:lang w:val="pl"/>
        </w:rPr>
      </w:pPr>
      <w:r w:rsidRPr="0002610C">
        <w:rPr>
          <w:rFonts w:ascii="Verdana" w:hAnsi="Verdana" w:cs="Arial"/>
          <w:sz w:val="18"/>
          <w:szCs w:val="18"/>
          <w:lang w:val="pl"/>
        </w:rPr>
        <w:t xml:space="preserve">Wśród formatów powszechnych a </w:t>
      </w:r>
      <w:r w:rsidR="002D7FA6" w:rsidRPr="002D7FA6">
        <w:rPr>
          <w:rFonts w:ascii="Verdana" w:hAnsi="Verdana" w:cs="Arial"/>
          <w:b/>
          <w:bCs/>
          <w:sz w:val="18"/>
          <w:szCs w:val="18"/>
          <w:lang w:val="pl"/>
        </w:rPr>
        <w:t>nie</w:t>
      </w:r>
      <w:r w:rsidRPr="002D7FA6">
        <w:rPr>
          <w:rFonts w:ascii="Verdana" w:hAnsi="Verdana" w:cs="Arial"/>
          <w:b/>
          <w:bCs/>
          <w:sz w:val="18"/>
          <w:szCs w:val="18"/>
          <w:lang w:val="pl"/>
        </w:rPr>
        <w:t>w</w:t>
      </w:r>
      <w:r w:rsidRPr="0002610C">
        <w:rPr>
          <w:rFonts w:ascii="Verdana" w:hAnsi="Verdana" w:cs="Arial"/>
          <w:b/>
          <w:sz w:val="18"/>
          <w:szCs w:val="18"/>
          <w:lang w:val="pl"/>
        </w:rPr>
        <w:t>ystępujących</w:t>
      </w:r>
      <w:r w:rsidRPr="0002610C">
        <w:rPr>
          <w:rFonts w:ascii="Verdana" w:hAnsi="Verdana" w:cs="Arial"/>
          <w:sz w:val="18"/>
          <w:szCs w:val="18"/>
          <w:lang w:val="pl"/>
        </w:rPr>
        <w:t xml:space="preserve"> w rozporządzeniu występują: .</w:t>
      </w:r>
      <w:proofErr w:type="spellStart"/>
      <w:r w:rsidRPr="0002610C">
        <w:rPr>
          <w:rFonts w:ascii="Verdana" w:hAnsi="Verdana" w:cs="Arial"/>
          <w:sz w:val="18"/>
          <w:szCs w:val="18"/>
          <w:lang w:val="pl"/>
        </w:rPr>
        <w:t>rar</w:t>
      </w:r>
      <w:proofErr w:type="spellEnd"/>
      <w:r w:rsidRPr="0002610C">
        <w:rPr>
          <w:rFonts w:ascii="Verdana" w:hAnsi="Verdana" w:cs="Arial"/>
          <w:sz w:val="18"/>
          <w:szCs w:val="18"/>
          <w:lang w:val="pl"/>
        </w:rPr>
        <w:t xml:space="preserve"> .gif .</w:t>
      </w:r>
      <w:proofErr w:type="spellStart"/>
      <w:r w:rsidRPr="0002610C">
        <w:rPr>
          <w:rFonts w:ascii="Verdana" w:hAnsi="Verdana" w:cs="Arial"/>
          <w:sz w:val="18"/>
          <w:szCs w:val="18"/>
          <w:lang w:val="pl"/>
        </w:rPr>
        <w:t>bmp</w:t>
      </w:r>
      <w:proofErr w:type="spellEnd"/>
      <w:r w:rsidRPr="0002610C">
        <w:rPr>
          <w:rFonts w:ascii="Verdana" w:hAnsi="Verdana" w:cs="Arial"/>
          <w:sz w:val="18"/>
          <w:szCs w:val="18"/>
          <w:lang w:val="pl"/>
        </w:rPr>
        <w:t xml:space="preserve"> .</w:t>
      </w:r>
      <w:proofErr w:type="spellStart"/>
      <w:r w:rsidRPr="0002610C">
        <w:rPr>
          <w:rFonts w:ascii="Verdana" w:hAnsi="Verdana" w:cs="Arial"/>
          <w:sz w:val="18"/>
          <w:szCs w:val="18"/>
          <w:lang w:val="pl"/>
        </w:rPr>
        <w:t>numbers</w:t>
      </w:r>
      <w:proofErr w:type="spellEnd"/>
      <w:r w:rsidRPr="0002610C">
        <w:rPr>
          <w:rFonts w:ascii="Verdana" w:hAnsi="Verdana" w:cs="Arial"/>
          <w:sz w:val="18"/>
          <w:szCs w:val="18"/>
          <w:lang w:val="pl"/>
        </w:rPr>
        <w:t xml:space="preserve"> .</w:t>
      </w:r>
      <w:proofErr w:type="spellStart"/>
      <w:r w:rsidRPr="0002610C">
        <w:rPr>
          <w:rFonts w:ascii="Verdana" w:hAnsi="Verdana" w:cs="Arial"/>
          <w:sz w:val="18"/>
          <w:szCs w:val="18"/>
          <w:lang w:val="pl"/>
        </w:rPr>
        <w:t>pages</w:t>
      </w:r>
      <w:proofErr w:type="spellEnd"/>
      <w:r w:rsidRPr="0002610C">
        <w:rPr>
          <w:rFonts w:ascii="Verdana" w:hAnsi="Verdana" w:cs="Arial"/>
          <w:sz w:val="18"/>
          <w:szCs w:val="18"/>
          <w:lang w:val="pl"/>
        </w:rPr>
        <w:t xml:space="preserve">. </w:t>
      </w:r>
      <w:r w:rsidRPr="0002610C">
        <w:rPr>
          <w:rFonts w:ascii="Verdana" w:hAnsi="Verdana" w:cs="Arial"/>
          <w:b/>
          <w:sz w:val="18"/>
          <w:szCs w:val="18"/>
          <w:lang w:val="pl"/>
        </w:rPr>
        <w:t>Dokumenty złożone w takich plikach zostaną uznane za złożone nieskutecznie.</w:t>
      </w:r>
    </w:p>
    <w:p w14:paraId="757AD76D" w14:textId="77777777" w:rsidR="00754B81" w:rsidRPr="00B627AA" w:rsidRDefault="00754B81" w:rsidP="006742F1">
      <w:pPr>
        <w:pStyle w:val="Akapitzlist"/>
        <w:numPr>
          <w:ilvl w:val="1"/>
          <w:numId w:val="30"/>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04A76A96" w14:textId="77777777" w:rsidR="00754B81" w:rsidRDefault="00754B81" w:rsidP="00754B81">
      <w:pPr>
        <w:pStyle w:val="Akapitzlist"/>
        <w:ind w:left="720"/>
        <w:rPr>
          <w:rFonts w:ascii="Verdana" w:hAnsi="Verdana" w:cs="Arial"/>
          <w:sz w:val="18"/>
          <w:szCs w:val="18"/>
        </w:rPr>
      </w:pPr>
      <w:r w:rsidRPr="00B627AA">
        <w:rPr>
          <w:rFonts w:ascii="Verdana" w:hAnsi="Verdana" w:cs="Arial"/>
          <w:sz w:val="18"/>
          <w:szCs w:val="18"/>
        </w:rPr>
        <w:t>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w:t>
      </w:r>
    </w:p>
    <w:p w14:paraId="25B0A4E1" w14:textId="3FEEABF9" w:rsidR="00754B81" w:rsidRPr="0002610C" w:rsidRDefault="00754B81" w:rsidP="006742F1">
      <w:pPr>
        <w:pStyle w:val="Akapitzlist"/>
        <w:numPr>
          <w:ilvl w:val="1"/>
          <w:numId w:val="30"/>
        </w:numPr>
        <w:rPr>
          <w:rFonts w:ascii="Verdana" w:eastAsia="Calibri" w:hAnsi="Verdana" w:cs="Calibri"/>
          <w:sz w:val="18"/>
          <w:szCs w:val="18"/>
          <w:lang w:val="pl"/>
        </w:rPr>
      </w:pPr>
      <w:r w:rsidRPr="0002610C">
        <w:rPr>
          <w:rFonts w:ascii="Verdana" w:hAnsi="Verdana" w:cs="Arial"/>
          <w:sz w:val="14"/>
          <w:szCs w:val="14"/>
        </w:rPr>
        <w:t xml:space="preserve"> </w:t>
      </w:r>
      <w:r w:rsidRPr="0002610C">
        <w:rPr>
          <w:rFonts w:ascii="Verdana" w:eastAsia="Calibri" w:hAnsi="Verdana" w:cs="Calibri"/>
          <w:b/>
          <w:sz w:val="18"/>
          <w:szCs w:val="18"/>
          <w:lang w:val="pl"/>
        </w:rPr>
        <w:t xml:space="preserve">Zamawiający nie ponosi odpowiedzialności za złożenie oferty w sposób niezgodny z Instrukcją korzystania z </w:t>
      </w:r>
      <w:hyperlink r:id="rId16">
        <w:r w:rsidRPr="0002610C">
          <w:rPr>
            <w:rFonts w:ascii="Verdana" w:eastAsia="Calibri" w:hAnsi="Verdana" w:cs="Calibri"/>
            <w:b/>
            <w:sz w:val="18"/>
            <w:szCs w:val="18"/>
            <w:u w:val="single"/>
            <w:lang w:val="pl"/>
          </w:rPr>
          <w:t>platformazakupowa.pl</w:t>
        </w:r>
      </w:hyperlink>
      <w:r w:rsidRPr="0002610C">
        <w:rPr>
          <w:rFonts w:ascii="Verdana" w:eastAsia="Calibri" w:hAnsi="Verdana" w:cs="Calibri"/>
          <w:sz w:val="18"/>
          <w:szCs w:val="18"/>
          <w:lang w:val="pl"/>
        </w:rPr>
        <w:t>, w szczególności za sytuację, gdy zamawiający zapozna się z treścią oferty przed upływem terminu składania ofert (np. złożenie oferty w zakładce „Wyślij wiadomość do zamawiającego”).</w:t>
      </w:r>
      <w:r w:rsidR="0002610C">
        <w:rPr>
          <w:rFonts w:ascii="Verdana" w:eastAsia="Calibri" w:hAnsi="Verdana" w:cs="Calibri"/>
          <w:sz w:val="18"/>
          <w:szCs w:val="18"/>
          <w:lang w:val="pl"/>
        </w:rPr>
        <w:t xml:space="preserve">   </w:t>
      </w:r>
      <w:r w:rsidRPr="0002610C">
        <w:rPr>
          <w:rFonts w:ascii="Verdana" w:eastAsia="Calibri" w:hAnsi="Verdana" w:cs="Calibri"/>
          <w:sz w:val="18"/>
          <w:szCs w:val="18"/>
          <w:lang w:val="pl"/>
        </w:rPr>
        <w:t xml:space="preserve">Taka oferta zostanie uznana przez Zamawiającego za ofertę </w:t>
      </w:r>
      <w:r w:rsidRPr="0002610C">
        <w:rPr>
          <w:rFonts w:ascii="Verdana" w:eastAsia="Calibri" w:hAnsi="Verdana" w:cs="Calibri"/>
          <w:sz w:val="18"/>
          <w:szCs w:val="18"/>
          <w:lang w:val="pl"/>
        </w:rPr>
        <w:lastRenderedPageBreak/>
        <w:t>handlową i nie będzie brana pod uwagę w przedmiotowym postępowaniu ponieważ nie został spełniony obowiązek narzucony w art. 221 Ustawy Prawo Zamówień Publicznych.</w:t>
      </w:r>
    </w:p>
    <w:p w14:paraId="42485523" w14:textId="77777777" w:rsidR="0002610C" w:rsidRDefault="00754B81" w:rsidP="006742F1">
      <w:pPr>
        <w:pStyle w:val="Akapitzlist"/>
        <w:numPr>
          <w:ilvl w:val="1"/>
          <w:numId w:val="30"/>
        </w:numPr>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02610C">
        <w:rPr>
          <w:rFonts w:ascii="Verdana" w:hAnsi="Verdana" w:cs="Arial"/>
          <w:sz w:val="18"/>
          <w:szCs w:val="18"/>
        </w:rPr>
        <w:t>:</w:t>
      </w:r>
    </w:p>
    <w:p w14:paraId="04B221E9" w14:textId="1D978A33" w:rsidR="00754B81" w:rsidRPr="0002610C" w:rsidRDefault="00352ECB" w:rsidP="0002610C">
      <w:pPr>
        <w:pStyle w:val="Akapitzlist"/>
        <w:ind w:left="720"/>
        <w:rPr>
          <w:rFonts w:ascii="Verdana" w:hAnsi="Verdana" w:cs="Arial"/>
          <w:sz w:val="18"/>
          <w:szCs w:val="18"/>
        </w:rPr>
      </w:pPr>
      <w:hyperlink r:id="rId17" w:history="1">
        <w:r w:rsidR="00754B81" w:rsidRPr="0002610C">
          <w:rPr>
            <w:rStyle w:val="Hipercze"/>
            <w:rFonts w:ascii="Verdana" w:hAnsi="Verdana" w:cs="Arial"/>
            <w:sz w:val="18"/>
            <w:szCs w:val="18"/>
          </w:rPr>
          <w:t>https://platformazakupowa.pl/strona/45-instrukcje</w:t>
        </w:r>
      </w:hyperlink>
    </w:p>
    <w:p w14:paraId="40CB96C6" w14:textId="77777777" w:rsidR="00754B81" w:rsidRPr="0002610C" w:rsidRDefault="00754B81" w:rsidP="006742F1">
      <w:pPr>
        <w:pStyle w:val="Akapitzlist"/>
        <w:numPr>
          <w:ilvl w:val="1"/>
          <w:numId w:val="30"/>
        </w:numPr>
        <w:rPr>
          <w:rFonts w:ascii="Verdana" w:hAnsi="Verdana" w:cs="Arial"/>
          <w:sz w:val="18"/>
          <w:szCs w:val="18"/>
        </w:rPr>
      </w:pPr>
      <w:r w:rsidRPr="0002610C">
        <w:rPr>
          <w:rFonts w:ascii="Verdana" w:hAnsi="Verdana" w:cs="Arial"/>
          <w:sz w:val="18"/>
          <w:szCs w:val="18"/>
        </w:rPr>
        <w:t>Zamawiający zaleca aby w przypadku podpisywania pliku przez kilka osób, stosować podpisy tego samego rodzaju. Podpisywanie różnymi rodzajami podpisów np. osobistym i kwalifikowanym może doprowadzić do problemów w weryfikacji plików.</w:t>
      </w:r>
    </w:p>
    <w:p w14:paraId="5D640D6F" w14:textId="77777777" w:rsidR="00754B81" w:rsidRPr="0002610C" w:rsidRDefault="00754B81" w:rsidP="006742F1">
      <w:pPr>
        <w:pStyle w:val="Akapitzlist"/>
        <w:numPr>
          <w:ilvl w:val="1"/>
          <w:numId w:val="30"/>
        </w:numPr>
        <w:rPr>
          <w:rFonts w:ascii="Verdana" w:hAnsi="Verdana" w:cs="Arial"/>
          <w:sz w:val="18"/>
          <w:szCs w:val="18"/>
        </w:rPr>
      </w:pPr>
      <w:r w:rsidRPr="0002610C">
        <w:rPr>
          <w:rFonts w:ascii="Verdana" w:hAnsi="Verdana" w:cs="Arial"/>
          <w:sz w:val="18"/>
          <w:szCs w:val="18"/>
        </w:rPr>
        <w:t>Jeśli wykonawca pakuje dokumenty np. w plik ZIP zalecamy wcześniejsze podpisanie każdego ze skompresowanych plików.</w:t>
      </w:r>
    </w:p>
    <w:p w14:paraId="62643D8E" w14:textId="77777777" w:rsidR="00754B81" w:rsidRPr="0002610C" w:rsidRDefault="00754B81" w:rsidP="006742F1">
      <w:pPr>
        <w:pStyle w:val="Akapitzlist"/>
        <w:numPr>
          <w:ilvl w:val="1"/>
          <w:numId w:val="30"/>
        </w:numPr>
        <w:rPr>
          <w:rFonts w:ascii="Verdana" w:hAnsi="Verdana" w:cs="Arial"/>
          <w:sz w:val="18"/>
          <w:szCs w:val="18"/>
        </w:rPr>
      </w:pPr>
      <w:r w:rsidRPr="0002610C">
        <w:rPr>
          <w:rFonts w:ascii="Verdana" w:hAnsi="Verdana" w:cs="Arial"/>
          <w:sz w:val="18"/>
          <w:szCs w:val="18"/>
          <w:lang w:val="pl"/>
        </w:rPr>
        <w:t>Zamawiający rekomenduje wykorzystanie podpisu z kwalifikowanym znacznikiem czasu.</w:t>
      </w:r>
    </w:p>
    <w:p w14:paraId="3A9A4F72" w14:textId="6D6C5CBA" w:rsidR="00754B81" w:rsidRPr="0002610C" w:rsidRDefault="00754B81" w:rsidP="006742F1">
      <w:pPr>
        <w:pStyle w:val="Akapitzlist"/>
        <w:numPr>
          <w:ilvl w:val="1"/>
          <w:numId w:val="30"/>
        </w:numPr>
        <w:rPr>
          <w:rFonts w:ascii="Verdana" w:hAnsi="Verdana" w:cs="Arial"/>
          <w:sz w:val="18"/>
          <w:szCs w:val="18"/>
        </w:rPr>
      </w:pPr>
      <w:r w:rsidRPr="0002610C">
        <w:rPr>
          <w:rFonts w:ascii="Verdana" w:hAnsi="Verdana" w:cs="Arial"/>
          <w:sz w:val="18"/>
          <w:szCs w:val="18"/>
          <w:lang w:val="pl"/>
        </w:rPr>
        <w:t>Ofertę składa się pod rygorem nieważności, w formie lub postaci elektronicznej  opatrzonej elektronicznym podpisem kwalifikowanym</w:t>
      </w:r>
      <w:r w:rsidR="00480B17">
        <w:rPr>
          <w:rFonts w:ascii="Verdana" w:hAnsi="Verdana" w:cs="Arial"/>
          <w:sz w:val="18"/>
          <w:szCs w:val="18"/>
          <w:lang w:val="pl"/>
        </w:rPr>
        <w:t xml:space="preserve"> lub</w:t>
      </w:r>
      <w:r w:rsidRPr="0002610C">
        <w:rPr>
          <w:rFonts w:ascii="Verdana" w:hAnsi="Verdana" w:cs="Arial"/>
          <w:sz w:val="18"/>
          <w:szCs w:val="18"/>
          <w:lang w:val="pl"/>
        </w:rPr>
        <w:t xml:space="preserve"> podpisem zaufanym lub podpisem osobistym.</w:t>
      </w:r>
    </w:p>
    <w:p w14:paraId="4CE6A09B" w14:textId="77777777" w:rsidR="00754B81" w:rsidRPr="0002610C" w:rsidRDefault="00754B81" w:rsidP="006742F1">
      <w:pPr>
        <w:pStyle w:val="Akapitzlist"/>
        <w:numPr>
          <w:ilvl w:val="1"/>
          <w:numId w:val="30"/>
        </w:numPr>
        <w:rPr>
          <w:rFonts w:ascii="Verdana" w:hAnsi="Verdana" w:cs="Arial"/>
          <w:sz w:val="18"/>
          <w:szCs w:val="18"/>
          <w:lang w:val="pl"/>
        </w:rPr>
      </w:pPr>
      <w:r w:rsidRPr="0002610C">
        <w:rPr>
          <w:rFonts w:ascii="Verdana" w:hAnsi="Verdana" w:cs="Arial"/>
          <w:sz w:val="18"/>
          <w:szCs w:val="18"/>
          <w:lang w:val="pl"/>
        </w:rPr>
        <w:t xml:space="preserve">Zamawiający określa format kwalifikowanego podpisu elektronicznego: </w:t>
      </w:r>
    </w:p>
    <w:p w14:paraId="46AC2C21" w14:textId="77777777" w:rsidR="00754B81" w:rsidRPr="00CE5E0F" w:rsidRDefault="00754B81" w:rsidP="006742F1">
      <w:pPr>
        <w:pStyle w:val="Akapitzlist"/>
        <w:numPr>
          <w:ilvl w:val="0"/>
          <w:numId w:val="16"/>
        </w:numPr>
        <w:autoSpaceDE w:val="0"/>
        <w:autoSpaceDN w:val="0"/>
        <w:ind w:left="851"/>
        <w:rPr>
          <w:rFonts w:ascii="Verdana" w:hAnsi="Verdana" w:cs="Arial"/>
          <w:sz w:val="18"/>
          <w:szCs w:val="18"/>
        </w:rPr>
      </w:pPr>
      <w:r w:rsidRPr="00CE5E0F">
        <w:rPr>
          <w:rFonts w:ascii="Verdana" w:hAnsi="Verdana" w:cs="Arial"/>
          <w:sz w:val="18"/>
          <w:szCs w:val="18"/>
        </w:rPr>
        <w:t xml:space="preserve">Dokumenty w formacie pdf </w:t>
      </w:r>
      <w:r w:rsidRPr="00CE5E0F">
        <w:rPr>
          <w:rFonts w:ascii="Verdana" w:hAnsi="Verdana" w:cs="Arial"/>
          <w:b/>
          <w:sz w:val="18"/>
          <w:szCs w:val="18"/>
        </w:rPr>
        <w:t>zaleca się</w:t>
      </w:r>
      <w:r w:rsidRPr="00CE5E0F">
        <w:rPr>
          <w:rFonts w:ascii="Verdana" w:hAnsi="Verdana" w:cs="Arial"/>
          <w:sz w:val="18"/>
          <w:szCs w:val="18"/>
        </w:rPr>
        <w:t xml:space="preserve"> podpisywać formatem </w:t>
      </w:r>
      <w:proofErr w:type="spellStart"/>
      <w:r w:rsidRPr="00CE5E0F">
        <w:rPr>
          <w:rFonts w:ascii="Verdana" w:hAnsi="Verdana" w:cs="Arial"/>
          <w:sz w:val="18"/>
          <w:szCs w:val="18"/>
        </w:rPr>
        <w:t>PAdES</w:t>
      </w:r>
      <w:proofErr w:type="spellEnd"/>
      <w:r w:rsidRPr="00CE5E0F">
        <w:rPr>
          <w:rFonts w:ascii="Verdana" w:hAnsi="Verdana" w:cs="Arial"/>
          <w:sz w:val="18"/>
          <w:szCs w:val="18"/>
        </w:rPr>
        <w:t>,</w:t>
      </w:r>
    </w:p>
    <w:p w14:paraId="5625D550" w14:textId="77777777" w:rsidR="00754B81" w:rsidRDefault="00754B81" w:rsidP="006742F1">
      <w:pPr>
        <w:pStyle w:val="Akapitzlist"/>
        <w:numPr>
          <w:ilvl w:val="0"/>
          <w:numId w:val="16"/>
        </w:numPr>
        <w:autoSpaceDE w:val="0"/>
        <w:autoSpaceDN w:val="0"/>
        <w:ind w:left="851"/>
        <w:rPr>
          <w:rFonts w:ascii="Verdana" w:hAnsi="Verdana" w:cs="Arial"/>
          <w:sz w:val="18"/>
          <w:szCs w:val="18"/>
        </w:rPr>
      </w:pPr>
      <w:r w:rsidRPr="00CE5E0F">
        <w:rPr>
          <w:rFonts w:ascii="Verdana" w:hAnsi="Verdana" w:cs="Arial"/>
          <w:sz w:val="18"/>
          <w:szCs w:val="18"/>
        </w:rPr>
        <w:t>Dopuszcza się podpisanie dokumentów w formacie innym niż pdf, wtedy będzie wymagany oddzielny plik z podpisem. W związku z tym Wykonawca będzie zobowiązany załączyć oprócz podpisanego dokumentu, oddzielny plik z podpisem.</w:t>
      </w:r>
    </w:p>
    <w:p w14:paraId="3DE36F6C" w14:textId="77777777" w:rsidR="006F24E4" w:rsidRPr="006F24E4" w:rsidRDefault="006F24E4" w:rsidP="006742F1">
      <w:pPr>
        <w:pStyle w:val="Akapitzlist"/>
        <w:numPr>
          <w:ilvl w:val="1"/>
          <w:numId w:val="30"/>
        </w:numPr>
        <w:rPr>
          <w:rFonts w:ascii="Verdana" w:hAnsi="Verdana" w:cs="Arial"/>
          <w:sz w:val="18"/>
          <w:szCs w:val="18"/>
          <w:lang w:val="pl"/>
        </w:rPr>
      </w:pPr>
      <w:r w:rsidRPr="006F24E4">
        <w:rPr>
          <w:rFonts w:ascii="Verdana" w:hAnsi="Verdana" w:cs="Arial"/>
          <w:sz w:val="18"/>
          <w:szCs w:val="18"/>
          <w:lang w:val="pl"/>
        </w:rPr>
        <w:t xml:space="preserve">Zamawiający zwraca uwagę na ograniczenia wielkości plików podpisywanych profilem zaufanym, który wynosi max 10MB, oraz na ograniczenie wielkości plików podpisywanych w aplikacji </w:t>
      </w:r>
      <w:proofErr w:type="spellStart"/>
      <w:r w:rsidRPr="006F24E4">
        <w:rPr>
          <w:rFonts w:ascii="Verdana" w:hAnsi="Verdana" w:cs="Arial"/>
          <w:sz w:val="18"/>
          <w:szCs w:val="18"/>
          <w:lang w:val="pl"/>
        </w:rPr>
        <w:t>eDoApp</w:t>
      </w:r>
      <w:proofErr w:type="spellEnd"/>
      <w:r w:rsidRPr="006F24E4">
        <w:rPr>
          <w:rFonts w:ascii="Verdana" w:hAnsi="Verdana" w:cs="Arial"/>
          <w:sz w:val="18"/>
          <w:szCs w:val="18"/>
          <w:lang w:val="pl"/>
        </w:rPr>
        <w:t xml:space="preserve"> służącej do składania podpisu osobistego, który wynosi max 5MB.</w:t>
      </w:r>
    </w:p>
    <w:p w14:paraId="04754A6A" w14:textId="30FF3CAE" w:rsidR="00754B81" w:rsidRPr="00754B81" w:rsidRDefault="00754B81" w:rsidP="006742F1">
      <w:pPr>
        <w:pStyle w:val="Akapitzlist"/>
        <w:numPr>
          <w:ilvl w:val="1"/>
          <w:numId w:val="30"/>
        </w:numPr>
        <w:rPr>
          <w:rFonts w:ascii="Verdana" w:hAnsi="Verdana" w:cs="Arial"/>
          <w:sz w:val="18"/>
          <w:szCs w:val="18"/>
          <w:lang w:val="pl"/>
        </w:rPr>
      </w:pPr>
      <w:r w:rsidRPr="00754B81">
        <w:rPr>
          <w:rFonts w:ascii="Verdana" w:hAnsi="Verdana" w:cs="Arial"/>
          <w:sz w:val="18"/>
          <w:szCs w:val="18"/>
          <w:lang w:val="pl"/>
        </w:rPr>
        <w:t>Zamawiający nie przewiduje komunikowania się z wykonawcami w inny sposób niż przy użyciu środków komunikacji elektronicznej, w tym w przypadku zaistnienia jednej z sytuacji określonych w art. 65 ust. 1, art. 66 i art. 69.</w:t>
      </w:r>
    </w:p>
    <w:p w14:paraId="4CE43248" w14:textId="395B060A" w:rsidR="002D07D5" w:rsidRPr="002D07D5" w:rsidRDefault="00754B81" w:rsidP="006742F1">
      <w:pPr>
        <w:pStyle w:val="Akapitzlist"/>
        <w:numPr>
          <w:ilvl w:val="1"/>
          <w:numId w:val="30"/>
        </w:numPr>
        <w:rPr>
          <w:rFonts w:ascii="Verdana" w:hAnsi="Verdana" w:cs="Arial"/>
          <w:sz w:val="18"/>
          <w:szCs w:val="18"/>
        </w:rPr>
      </w:pPr>
      <w:r w:rsidRPr="00754B81">
        <w:rPr>
          <w:rFonts w:ascii="Verdana" w:hAnsi="Verdana" w:cs="Arial"/>
          <w:sz w:val="18"/>
          <w:szCs w:val="18"/>
          <w:lang w:val="pl"/>
        </w:rPr>
        <w:t>Osobą uprawnioną do komunikowania się z wykonawcami jest:</w:t>
      </w:r>
      <w:r w:rsidR="002D07D5" w:rsidRPr="002D07D5">
        <w:rPr>
          <w:rFonts w:ascii="Verdana" w:hAnsi="Verdana" w:cs="Arial"/>
          <w:sz w:val="18"/>
          <w:szCs w:val="18"/>
        </w:rPr>
        <w:t xml:space="preserve"> Barbara Łabudzka,       </w:t>
      </w:r>
    </w:p>
    <w:p w14:paraId="6969E346" w14:textId="77777777" w:rsidR="002D07D5" w:rsidRPr="005C4DDC" w:rsidRDefault="002D07D5" w:rsidP="002D07D5">
      <w:pPr>
        <w:pStyle w:val="Akapitzlist"/>
        <w:ind w:left="720"/>
        <w:rPr>
          <w:rFonts w:ascii="Verdana" w:hAnsi="Verdana" w:cs="Arial"/>
          <w:sz w:val="18"/>
          <w:szCs w:val="18"/>
          <w:lang w:val="de-AT"/>
        </w:rPr>
      </w:pPr>
      <w:r w:rsidRPr="005C4DDC">
        <w:rPr>
          <w:rFonts w:ascii="Verdana" w:hAnsi="Verdana" w:cs="Arial"/>
          <w:sz w:val="18"/>
          <w:szCs w:val="18"/>
          <w:lang w:val="de-AT"/>
        </w:rPr>
        <w:t xml:space="preserve">tel. 42 272 59 35,   </w:t>
      </w:r>
      <w:proofErr w:type="spellStart"/>
      <w:r w:rsidRPr="005C4DDC">
        <w:rPr>
          <w:rFonts w:ascii="Verdana" w:hAnsi="Verdana" w:cs="Arial"/>
          <w:sz w:val="18"/>
          <w:szCs w:val="18"/>
          <w:lang w:val="de-AT"/>
        </w:rPr>
        <w:t>e-mail</w:t>
      </w:r>
      <w:proofErr w:type="spellEnd"/>
      <w:r w:rsidRPr="005C4DDC">
        <w:rPr>
          <w:rFonts w:ascii="Verdana" w:hAnsi="Verdana" w:cs="Arial"/>
          <w:sz w:val="18"/>
          <w:szCs w:val="18"/>
          <w:lang w:val="de-AT"/>
        </w:rPr>
        <w:t xml:space="preserve">: </w:t>
      </w:r>
      <w:hyperlink r:id="rId18" w:history="1">
        <w:r w:rsidRPr="005C4DDC">
          <w:rPr>
            <w:rStyle w:val="Hipercze"/>
            <w:rFonts w:ascii="Verdana" w:hAnsi="Verdana" w:cs="Arial"/>
            <w:sz w:val="18"/>
            <w:szCs w:val="18"/>
            <w:lang w:val="de-AT"/>
          </w:rPr>
          <w:t>barbara.labudzka@umed.lodz.pl</w:t>
        </w:r>
      </w:hyperlink>
      <w:r w:rsidRPr="005C4DDC">
        <w:rPr>
          <w:rFonts w:ascii="Verdana" w:hAnsi="Verdana" w:cs="Arial"/>
          <w:sz w:val="18"/>
          <w:szCs w:val="18"/>
          <w:lang w:val="de-AT"/>
        </w:rPr>
        <w:t>.</w:t>
      </w:r>
    </w:p>
    <w:p w14:paraId="7E6C273C" w14:textId="56FC6AEC" w:rsidR="00754B81" w:rsidRPr="005C4DDC" w:rsidRDefault="00754B81" w:rsidP="002D07D5">
      <w:pPr>
        <w:pStyle w:val="Akapitzlist"/>
        <w:ind w:left="720"/>
        <w:rPr>
          <w:rFonts w:ascii="Verdana" w:hAnsi="Verdana" w:cs="Arial"/>
          <w:sz w:val="18"/>
          <w:szCs w:val="18"/>
          <w:lang w:val="de-AT"/>
        </w:rPr>
      </w:pPr>
    </w:p>
    <w:bookmarkEnd w:id="7"/>
    <w:p w14:paraId="00DEA02F" w14:textId="77777777" w:rsidR="006E6452" w:rsidRDefault="006E6452" w:rsidP="003A1580">
      <w:pPr>
        <w:pStyle w:val="pkt"/>
        <w:numPr>
          <w:ilvl w:val="0"/>
          <w:numId w:val="23"/>
        </w:numPr>
        <w:pBdr>
          <w:bottom w:val="single" w:sz="6" w:space="1" w:color="auto"/>
        </w:pBdr>
        <w:tabs>
          <w:tab w:val="clear" w:pos="1068"/>
          <w:tab w:val="num" w:pos="567"/>
        </w:tabs>
        <w:autoSpaceDE w:val="0"/>
        <w:autoSpaceDN w:val="0"/>
        <w:spacing w:before="0" w:after="0"/>
        <w:ind w:hanging="1068"/>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2016EB0B" w14:textId="2A43BCD2" w:rsidR="009D7080" w:rsidRDefault="009D7080" w:rsidP="0087383D">
      <w:pPr>
        <w:pStyle w:val="pkt"/>
        <w:autoSpaceDE w:val="0"/>
        <w:autoSpaceDN w:val="0"/>
        <w:spacing w:before="0" w:after="0"/>
        <w:ind w:left="0"/>
        <w:rPr>
          <w:rFonts w:ascii="Verdana" w:hAnsi="Verdana" w:cs="Arial"/>
          <w:b/>
          <w:color w:val="0000FF"/>
          <w:sz w:val="18"/>
          <w:szCs w:val="18"/>
        </w:rPr>
      </w:pPr>
    </w:p>
    <w:p w14:paraId="1839E1A9" w14:textId="77777777" w:rsidR="009D7080" w:rsidRPr="00DE188B" w:rsidRDefault="009D7080" w:rsidP="006742F1">
      <w:pPr>
        <w:numPr>
          <w:ilvl w:val="1"/>
          <w:numId w:val="49"/>
        </w:numPr>
        <w:tabs>
          <w:tab w:val="left" w:pos="567"/>
        </w:tabs>
        <w:autoSpaceDE w:val="0"/>
        <w:autoSpaceDN w:val="0"/>
        <w:spacing w:line="240" w:lineRule="auto"/>
        <w:ind w:left="567" w:hanging="567"/>
        <w:rPr>
          <w:rFonts w:ascii="Verdana" w:hAnsi="Verdana" w:cs="Tahoma"/>
          <w:color w:val="000000"/>
          <w:sz w:val="18"/>
          <w:szCs w:val="18"/>
        </w:rPr>
      </w:pPr>
      <w:r w:rsidRPr="00DE188B">
        <w:rPr>
          <w:rFonts w:ascii="Verdana" w:hAnsi="Verdana" w:cs="Tahoma"/>
          <w:sz w:val="18"/>
          <w:szCs w:val="18"/>
        </w:rPr>
        <w:t xml:space="preserve">Zamawiający </w:t>
      </w:r>
      <w:r>
        <w:rPr>
          <w:rFonts w:ascii="Verdana" w:hAnsi="Verdana" w:cs="Tahoma"/>
          <w:sz w:val="18"/>
          <w:szCs w:val="18"/>
        </w:rPr>
        <w:t>nie wymaga</w:t>
      </w:r>
      <w:r w:rsidRPr="00DE188B">
        <w:rPr>
          <w:rFonts w:ascii="Verdana" w:hAnsi="Verdana" w:cs="Tahoma"/>
          <w:sz w:val="18"/>
          <w:szCs w:val="18"/>
        </w:rPr>
        <w:t xml:space="preserve"> wniesienia wadium</w:t>
      </w:r>
      <w:r>
        <w:rPr>
          <w:rFonts w:ascii="Verdana" w:hAnsi="Verdana" w:cs="Tahoma"/>
          <w:sz w:val="18"/>
          <w:szCs w:val="18"/>
        </w:rPr>
        <w:t>.</w:t>
      </w:r>
    </w:p>
    <w:p w14:paraId="03AF8422" w14:textId="7F6CB688" w:rsidR="009D7080" w:rsidRDefault="009D7080" w:rsidP="0087383D">
      <w:pPr>
        <w:pStyle w:val="pkt"/>
        <w:autoSpaceDE w:val="0"/>
        <w:autoSpaceDN w:val="0"/>
        <w:spacing w:before="0" w:after="0"/>
        <w:ind w:left="0"/>
        <w:rPr>
          <w:rFonts w:ascii="Verdana" w:hAnsi="Verdana" w:cs="Arial"/>
          <w:b/>
          <w:color w:val="0000FF"/>
          <w:sz w:val="18"/>
          <w:szCs w:val="18"/>
        </w:rPr>
      </w:pPr>
    </w:p>
    <w:p w14:paraId="619D7AC2" w14:textId="5ACE44FE" w:rsidR="006E6452" w:rsidRDefault="006B7CDF" w:rsidP="006742F1">
      <w:pPr>
        <w:pStyle w:val="pkt"/>
        <w:numPr>
          <w:ilvl w:val="0"/>
          <w:numId w:val="41"/>
        </w:numPr>
        <w:tabs>
          <w:tab w:val="clear" w:pos="1068"/>
          <w:tab w:val="num" w:pos="567"/>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w:t>
      </w:r>
      <w:r w:rsidR="006E6452" w:rsidRPr="00B317AF">
        <w:rPr>
          <w:rFonts w:ascii="Verdana" w:hAnsi="Verdana" w:cs="Arial"/>
          <w:b/>
          <w:color w:val="0000FF"/>
          <w:sz w:val="18"/>
          <w:szCs w:val="18"/>
        </w:rPr>
        <w: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A27ED1">
      <w:pPr>
        <w:pStyle w:val="Akapitzlist"/>
        <w:numPr>
          <w:ilvl w:val="0"/>
          <w:numId w:val="2"/>
        </w:numPr>
        <w:autoSpaceDE w:val="0"/>
        <w:autoSpaceDN w:val="0"/>
        <w:rPr>
          <w:rFonts w:ascii="Verdana" w:hAnsi="Verdana" w:cs="Arial"/>
          <w:vanish/>
          <w:sz w:val="18"/>
          <w:szCs w:val="18"/>
        </w:rPr>
      </w:pPr>
    </w:p>
    <w:p w14:paraId="21B90817" w14:textId="77777777" w:rsidR="0066763C" w:rsidRPr="0066763C" w:rsidRDefault="0066763C" w:rsidP="00A27ED1">
      <w:pPr>
        <w:pStyle w:val="Akapitzlist"/>
        <w:numPr>
          <w:ilvl w:val="0"/>
          <w:numId w:val="2"/>
        </w:numPr>
        <w:autoSpaceDE w:val="0"/>
        <w:autoSpaceDN w:val="0"/>
        <w:rPr>
          <w:rFonts w:ascii="Verdana" w:hAnsi="Verdana" w:cs="Arial"/>
          <w:vanish/>
          <w:sz w:val="18"/>
          <w:szCs w:val="18"/>
        </w:rPr>
      </w:pPr>
    </w:p>
    <w:p w14:paraId="52781579" w14:textId="77777777" w:rsidR="0066763C" w:rsidRPr="0066763C" w:rsidRDefault="0066763C" w:rsidP="00A27ED1">
      <w:pPr>
        <w:pStyle w:val="Akapitzlist"/>
        <w:numPr>
          <w:ilvl w:val="0"/>
          <w:numId w:val="2"/>
        </w:numPr>
        <w:autoSpaceDE w:val="0"/>
        <w:autoSpaceDN w:val="0"/>
        <w:rPr>
          <w:rFonts w:ascii="Verdana" w:hAnsi="Verdana" w:cs="Arial"/>
          <w:vanish/>
          <w:sz w:val="18"/>
          <w:szCs w:val="18"/>
        </w:rPr>
      </w:pPr>
    </w:p>
    <w:p w14:paraId="1A29D693" w14:textId="29AD7948" w:rsidR="00E42B98" w:rsidRPr="008C0315" w:rsidRDefault="00E42B98" w:rsidP="006742F1">
      <w:pPr>
        <w:pStyle w:val="pkt"/>
        <w:numPr>
          <w:ilvl w:val="1"/>
          <w:numId w:val="31"/>
        </w:numPr>
        <w:autoSpaceDE w:val="0"/>
        <w:autoSpaceDN w:val="0"/>
        <w:rPr>
          <w:rFonts w:ascii="Verdana" w:hAnsi="Verdana" w:cs="Arial"/>
          <w:b/>
          <w:bCs/>
          <w:color w:val="FF0000"/>
          <w:sz w:val="18"/>
          <w:szCs w:val="18"/>
        </w:rPr>
      </w:pPr>
      <w:r w:rsidRPr="00C73F5C">
        <w:rPr>
          <w:rFonts w:ascii="Verdana" w:hAnsi="Verdana" w:cs="Arial"/>
          <w:sz w:val="18"/>
          <w:szCs w:val="18"/>
        </w:rPr>
        <w:t xml:space="preserve">Zgodnie z art. 307 ust. 1 ustawy </w:t>
      </w:r>
      <w:proofErr w:type="spellStart"/>
      <w:r w:rsidRPr="00C73F5C">
        <w:rPr>
          <w:rFonts w:ascii="Verdana" w:hAnsi="Verdana" w:cs="Arial"/>
          <w:sz w:val="18"/>
          <w:szCs w:val="18"/>
        </w:rPr>
        <w:t>Pzp</w:t>
      </w:r>
      <w:proofErr w:type="spellEnd"/>
      <w:r w:rsidRPr="00C73F5C">
        <w:rPr>
          <w:rFonts w:ascii="Verdana" w:hAnsi="Verdana" w:cs="Arial"/>
          <w:sz w:val="18"/>
          <w:szCs w:val="18"/>
        </w:rPr>
        <w:t xml:space="preserve"> Wykonawca związany jest złożoną ofertą przez </w:t>
      </w:r>
      <w:r w:rsidRPr="00C73F5C">
        <w:rPr>
          <w:rFonts w:ascii="Verdana" w:hAnsi="Verdana" w:cs="Arial"/>
          <w:b/>
          <w:sz w:val="18"/>
          <w:szCs w:val="18"/>
        </w:rPr>
        <w:t>okres 30 dni,</w:t>
      </w:r>
      <w:r w:rsidRPr="00C73F5C">
        <w:rPr>
          <w:rFonts w:ascii="Verdana" w:hAnsi="Verdana" w:cs="Arial"/>
          <w:sz w:val="18"/>
          <w:szCs w:val="18"/>
        </w:rPr>
        <w:t xml:space="preserve"> przy czym pierwszym dniem terminu związania ofertą jest dzień, w którym upływa termin składania ofert.  </w:t>
      </w:r>
      <w:r w:rsidRPr="00C73F5C">
        <w:rPr>
          <w:rFonts w:ascii="Verdana" w:hAnsi="Verdana" w:cs="Arial"/>
          <w:b/>
          <w:bCs/>
          <w:sz w:val="18"/>
          <w:szCs w:val="18"/>
        </w:rPr>
        <w:t xml:space="preserve">Termin związania ofertą upływa </w:t>
      </w:r>
      <w:r w:rsidRPr="00885B88">
        <w:rPr>
          <w:rFonts w:ascii="Verdana" w:hAnsi="Verdana" w:cs="Arial"/>
          <w:b/>
          <w:bCs/>
          <w:sz w:val="18"/>
          <w:szCs w:val="18"/>
        </w:rPr>
        <w:t xml:space="preserve">dnia </w:t>
      </w:r>
      <w:r w:rsidR="00E966EB" w:rsidRPr="00885B88">
        <w:rPr>
          <w:rFonts w:ascii="Verdana" w:hAnsi="Verdana" w:cs="Arial"/>
          <w:b/>
          <w:bCs/>
          <w:sz w:val="18"/>
          <w:szCs w:val="18"/>
        </w:rPr>
        <w:t xml:space="preserve"> 10.07</w:t>
      </w:r>
      <w:r w:rsidR="009C6CB9" w:rsidRPr="00885B88">
        <w:rPr>
          <w:rFonts w:ascii="Verdana" w:hAnsi="Verdana" w:cs="Arial"/>
          <w:b/>
          <w:bCs/>
          <w:sz w:val="18"/>
          <w:szCs w:val="18"/>
        </w:rPr>
        <w:t xml:space="preserve">.2021 </w:t>
      </w:r>
      <w:r w:rsidR="009C6CB9">
        <w:rPr>
          <w:rFonts w:ascii="Verdana" w:hAnsi="Verdana" w:cs="Arial"/>
          <w:b/>
          <w:bCs/>
          <w:sz w:val="18"/>
          <w:szCs w:val="18"/>
        </w:rPr>
        <w:t>r.</w:t>
      </w:r>
    </w:p>
    <w:p w14:paraId="521997F9" w14:textId="77777777" w:rsidR="00E42B98" w:rsidRPr="00C73F5C" w:rsidRDefault="00E42B98" w:rsidP="006742F1">
      <w:pPr>
        <w:pStyle w:val="pkt"/>
        <w:numPr>
          <w:ilvl w:val="1"/>
          <w:numId w:val="31"/>
        </w:numPr>
        <w:autoSpaceDE w:val="0"/>
        <w:autoSpaceDN w:val="0"/>
        <w:spacing w:before="0" w:after="0"/>
        <w:rPr>
          <w:rFonts w:ascii="Verdana" w:hAnsi="Verdana" w:cs="Arial"/>
          <w:sz w:val="18"/>
          <w:szCs w:val="18"/>
        </w:rPr>
      </w:pPr>
      <w:r w:rsidRPr="00C73F5C">
        <w:rPr>
          <w:rFonts w:ascii="Verdana" w:hAnsi="Verdana" w:cs="Arial"/>
          <w:sz w:val="18"/>
          <w:szCs w:val="18"/>
        </w:rPr>
        <w:t>W przypadku, gdy wybór najkorzystniejszej oferty nie nastąpi przed upływem terminu związania ofertą, o którym mowa w ust. 11.1, zamawiający przed upływem terminu związania ofertą, zwraca się jednokrotnie do wykonawców o wyrażenie zgody na przedłużenie tego terminu o wskazywany przez niego okres, nie dłuższy niż 30 dni.</w:t>
      </w:r>
    </w:p>
    <w:p w14:paraId="3AE80BBE" w14:textId="77777777" w:rsidR="00E42B98" w:rsidRPr="00C73F5C" w:rsidRDefault="00E42B98" w:rsidP="006742F1">
      <w:pPr>
        <w:pStyle w:val="pkt"/>
        <w:numPr>
          <w:ilvl w:val="1"/>
          <w:numId w:val="31"/>
        </w:numPr>
        <w:autoSpaceDE w:val="0"/>
        <w:autoSpaceDN w:val="0"/>
        <w:spacing w:before="0" w:after="0"/>
        <w:rPr>
          <w:rFonts w:ascii="Verdana" w:hAnsi="Verdana" w:cs="Arial"/>
          <w:sz w:val="18"/>
          <w:szCs w:val="18"/>
        </w:rPr>
      </w:pPr>
      <w:r w:rsidRPr="00C73F5C">
        <w:rPr>
          <w:rFonts w:ascii="Verdana" w:hAnsi="Verdana" w:cs="Arial"/>
          <w:sz w:val="18"/>
          <w:szCs w:val="18"/>
        </w:rPr>
        <w:t>Przedłużenie terminu związania ofertą, o którym mowa w ust. 11.2, wymaga złożenia przez wykonawcę pisemnego oświadczenia o wyrażeniu zgody na przedłużenie terminu związania ofertą.</w:t>
      </w:r>
    </w:p>
    <w:p w14:paraId="73173B28" w14:textId="77777777" w:rsidR="00E42B98" w:rsidRPr="00C73F5C" w:rsidRDefault="00E42B98" w:rsidP="00E42B98">
      <w:pPr>
        <w:pStyle w:val="pkt"/>
        <w:autoSpaceDE w:val="0"/>
        <w:autoSpaceDN w:val="0"/>
        <w:spacing w:before="0" w:after="0"/>
        <w:ind w:left="720"/>
        <w:rPr>
          <w:rFonts w:ascii="Verdana" w:hAnsi="Verdana" w:cs="Arial"/>
          <w:sz w:val="18"/>
          <w:szCs w:val="18"/>
        </w:rPr>
      </w:pPr>
      <w:r w:rsidRPr="00C73F5C">
        <w:rPr>
          <w:rFonts w:ascii="Verdana" w:hAnsi="Verdana" w:cs="Arial"/>
          <w:sz w:val="18"/>
          <w:szCs w:val="18"/>
        </w:rPr>
        <w:lastRenderedPageBreak/>
        <w:t xml:space="preserve">Przedłużenie terminu związania ofertą jest dopuszczalne tylko z jednoczesnym przedłużeniem okresu ważności wadium albo jeżeli nie jest to możliwe, z wniesieniem nowego wadium na przedłużony okres związania ofertą. </w:t>
      </w:r>
    </w:p>
    <w:p w14:paraId="5D456424" w14:textId="74D4ACA5" w:rsidR="00E42B98" w:rsidRPr="00C73F5C" w:rsidRDefault="00E42B98" w:rsidP="006742F1">
      <w:pPr>
        <w:pStyle w:val="pkt"/>
        <w:numPr>
          <w:ilvl w:val="1"/>
          <w:numId w:val="31"/>
        </w:numPr>
        <w:autoSpaceDE w:val="0"/>
        <w:autoSpaceDN w:val="0"/>
        <w:spacing w:before="0" w:after="0"/>
        <w:rPr>
          <w:rFonts w:ascii="Verdana" w:hAnsi="Verdana" w:cs="Arial"/>
          <w:sz w:val="18"/>
          <w:szCs w:val="18"/>
        </w:rPr>
      </w:pPr>
      <w:r w:rsidRPr="00C73F5C">
        <w:rPr>
          <w:rFonts w:ascii="Verdana" w:hAnsi="Verdana" w:cs="Arial"/>
          <w:sz w:val="18"/>
          <w:szCs w:val="18"/>
        </w:rPr>
        <w:t>Na podstawie art. 226 ust.</w:t>
      </w:r>
      <w:r w:rsidR="0084010C">
        <w:rPr>
          <w:rFonts w:ascii="Verdana" w:hAnsi="Verdana" w:cs="Arial"/>
          <w:sz w:val="18"/>
          <w:szCs w:val="18"/>
        </w:rPr>
        <w:t xml:space="preserve">1 pkt. </w:t>
      </w:r>
      <w:r w:rsidRPr="00C73F5C">
        <w:rPr>
          <w:rFonts w:ascii="Verdana" w:hAnsi="Verdana" w:cs="Arial"/>
          <w:sz w:val="18"/>
          <w:szCs w:val="18"/>
        </w:rPr>
        <w:t xml:space="preserve">12 </w:t>
      </w:r>
      <w:proofErr w:type="spellStart"/>
      <w:r w:rsidRPr="00C73F5C">
        <w:rPr>
          <w:rFonts w:ascii="Verdana" w:hAnsi="Verdana" w:cs="Arial"/>
          <w:sz w:val="18"/>
          <w:szCs w:val="18"/>
        </w:rPr>
        <w:t>Pzp</w:t>
      </w:r>
      <w:proofErr w:type="spellEnd"/>
      <w:r w:rsidRPr="00C73F5C">
        <w:rPr>
          <w:rFonts w:ascii="Verdana" w:hAnsi="Verdana" w:cs="Arial"/>
          <w:sz w:val="18"/>
          <w:szCs w:val="18"/>
        </w:rPr>
        <w:t xml:space="preserve"> zamawiający odrzuci ofertę, jeżeli wykonawca nie wyrazi pisemnej zgody, o której mowa w ust. 11.3,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6742F1">
      <w:pPr>
        <w:pStyle w:val="pkt"/>
        <w:numPr>
          <w:ilvl w:val="0"/>
          <w:numId w:val="41"/>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6F7BED" w14:textId="311DE14F" w:rsidR="00E42B98" w:rsidRPr="0002610C" w:rsidRDefault="00E42B98" w:rsidP="006742F1">
      <w:pPr>
        <w:pStyle w:val="pkt"/>
        <w:numPr>
          <w:ilvl w:val="1"/>
          <w:numId w:val="32"/>
        </w:numPr>
        <w:autoSpaceDE w:val="0"/>
        <w:autoSpaceDN w:val="0"/>
        <w:spacing w:before="0" w:after="0"/>
        <w:rPr>
          <w:rFonts w:ascii="Verdana" w:hAnsi="Verdana" w:cs="Arial"/>
          <w:sz w:val="18"/>
          <w:szCs w:val="18"/>
        </w:rPr>
      </w:pPr>
      <w:r w:rsidRPr="0002610C">
        <w:rPr>
          <w:rFonts w:ascii="Verdana" w:hAnsi="Verdana" w:cs="Arial"/>
          <w:sz w:val="18"/>
          <w:szCs w:val="18"/>
        </w:rPr>
        <w:t xml:space="preserve">Oferta ma być sporządzona pod rygorem nieważności </w:t>
      </w:r>
      <w:r w:rsidRPr="0002610C">
        <w:rPr>
          <w:rFonts w:ascii="Verdana" w:hAnsi="Verdana" w:cs="Arial"/>
          <w:b/>
          <w:sz w:val="18"/>
          <w:szCs w:val="18"/>
        </w:rPr>
        <w:t>w formie lub postaci elektronicznej</w:t>
      </w:r>
      <w:r w:rsidRPr="0002610C">
        <w:rPr>
          <w:rFonts w:ascii="Verdana" w:hAnsi="Verdana" w:cs="Arial"/>
          <w:sz w:val="18"/>
          <w:szCs w:val="18"/>
        </w:rPr>
        <w:t xml:space="preserve"> i musi zawierać następujące oświadczenia, dokumenty i przedmiotowe środki dowodowe podpisane kwalifikowanym podpisem elektronicznym</w:t>
      </w:r>
      <w:r w:rsidR="00591BF0" w:rsidRPr="0002610C">
        <w:rPr>
          <w:rFonts w:ascii="Verdana" w:hAnsi="Verdana" w:cs="Arial"/>
          <w:sz w:val="18"/>
          <w:szCs w:val="18"/>
        </w:rPr>
        <w:t xml:space="preserve"> lub </w:t>
      </w:r>
      <w:r w:rsidRPr="0002610C">
        <w:rPr>
          <w:rFonts w:ascii="Verdana" w:hAnsi="Verdana" w:cs="Arial"/>
          <w:sz w:val="18"/>
          <w:szCs w:val="18"/>
        </w:rPr>
        <w:t>podpisem zaufanym lub podpisem osobistym:</w:t>
      </w:r>
    </w:p>
    <w:p w14:paraId="77F22104" w14:textId="77777777" w:rsidR="00E42B98" w:rsidRPr="0002610C" w:rsidRDefault="00E42B98" w:rsidP="006742F1">
      <w:pPr>
        <w:numPr>
          <w:ilvl w:val="0"/>
          <w:numId w:val="5"/>
        </w:numPr>
        <w:rPr>
          <w:rFonts w:ascii="Verdana" w:hAnsi="Verdana" w:cs="Arial"/>
          <w:sz w:val="18"/>
          <w:szCs w:val="18"/>
        </w:rPr>
      </w:pPr>
      <w:r w:rsidRPr="0002610C">
        <w:rPr>
          <w:rFonts w:ascii="Verdana" w:hAnsi="Verdana"/>
          <w:sz w:val="18"/>
          <w:szCs w:val="18"/>
        </w:rPr>
        <w:t>Wypełniony i podpisany Formularz Oferty</w:t>
      </w:r>
      <w:r w:rsidRPr="0002610C">
        <w:t xml:space="preserve"> </w:t>
      </w:r>
      <w:r w:rsidRPr="0002610C">
        <w:rPr>
          <w:rFonts w:ascii="Verdana" w:hAnsi="Verdana"/>
          <w:sz w:val="18"/>
          <w:szCs w:val="18"/>
        </w:rPr>
        <w:t xml:space="preserve">wg </w:t>
      </w:r>
      <w:r w:rsidRPr="008F3A13">
        <w:rPr>
          <w:rFonts w:ascii="Verdana" w:hAnsi="Verdana"/>
          <w:b/>
          <w:sz w:val="18"/>
          <w:szCs w:val="18"/>
        </w:rPr>
        <w:t>załącznika nr 1 do SWZ</w:t>
      </w:r>
      <w:r w:rsidRPr="0002610C">
        <w:rPr>
          <w:rFonts w:ascii="Verdana" w:hAnsi="Verdana"/>
          <w:sz w:val="18"/>
          <w:szCs w:val="18"/>
        </w:rPr>
        <w:t xml:space="preserve"> ,</w:t>
      </w:r>
    </w:p>
    <w:p w14:paraId="1EE98234" w14:textId="5BE7C58F" w:rsidR="00E42B98" w:rsidRPr="0002610C" w:rsidRDefault="00480B17" w:rsidP="006742F1">
      <w:pPr>
        <w:pStyle w:val="Akapitzlist"/>
        <w:numPr>
          <w:ilvl w:val="0"/>
          <w:numId w:val="5"/>
        </w:numPr>
        <w:rPr>
          <w:rFonts w:ascii="Verdana" w:hAnsi="Verdana" w:cs="Arial"/>
          <w:sz w:val="18"/>
          <w:szCs w:val="18"/>
        </w:rPr>
      </w:pPr>
      <w:r w:rsidRPr="00480B17">
        <w:rPr>
          <w:rFonts w:ascii="Verdana" w:hAnsi="Verdana" w:cs="Arial"/>
          <w:sz w:val="18"/>
          <w:szCs w:val="18"/>
        </w:rPr>
        <w:t>Wypełniony i podpisany</w:t>
      </w:r>
      <w:r>
        <w:rPr>
          <w:rFonts w:ascii="Verdana" w:hAnsi="Verdana" w:cs="Arial"/>
          <w:sz w:val="18"/>
          <w:szCs w:val="18"/>
        </w:rPr>
        <w:t xml:space="preserve"> </w:t>
      </w:r>
      <w:r w:rsidRPr="00480B17">
        <w:rPr>
          <w:rFonts w:ascii="Verdana" w:hAnsi="Verdana" w:cs="Arial"/>
          <w:sz w:val="18"/>
          <w:szCs w:val="18"/>
        </w:rPr>
        <w:t xml:space="preserve"> Opis przedmiotu </w:t>
      </w:r>
      <w:r>
        <w:rPr>
          <w:rFonts w:ascii="Verdana" w:hAnsi="Verdana" w:cs="Arial"/>
          <w:sz w:val="18"/>
          <w:szCs w:val="18"/>
        </w:rPr>
        <w:t>zamówienia - parametry jakościowe</w:t>
      </w:r>
      <w:r w:rsidR="00E42B98" w:rsidRPr="0002610C">
        <w:rPr>
          <w:rFonts w:ascii="Verdana" w:hAnsi="Verdana" w:cs="Arial"/>
          <w:sz w:val="18"/>
          <w:szCs w:val="18"/>
        </w:rPr>
        <w:t xml:space="preserve"> </w:t>
      </w:r>
      <w:r w:rsidR="00E42B98" w:rsidRPr="008F3A13">
        <w:rPr>
          <w:rFonts w:ascii="Verdana" w:hAnsi="Verdana" w:cs="Arial"/>
          <w:b/>
          <w:sz w:val="18"/>
          <w:szCs w:val="18"/>
        </w:rPr>
        <w:t>wg załącznik</w:t>
      </w:r>
      <w:r w:rsidR="00E966EB">
        <w:rPr>
          <w:rFonts w:ascii="Verdana" w:hAnsi="Verdana" w:cs="Arial"/>
          <w:b/>
          <w:sz w:val="18"/>
          <w:szCs w:val="18"/>
        </w:rPr>
        <w:t>ów</w:t>
      </w:r>
      <w:r w:rsidR="00E42B98" w:rsidRPr="008F3A13">
        <w:rPr>
          <w:rFonts w:ascii="Verdana" w:hAnsi="Verdana" w:cs="Arial"/>
          <w:b/>
          <w:sz w:val="18"/>
          <w:szCs w:val="18"/>
        </w:rPr>
        <w:t xml:space="preserve"> nr 2</w:t>
      </w:r>
      <w:r w:rsidR="00E966EB">
        <w:rPr>
          <w:rFonts w:ascii="Verdana" w:hAnsi="Verdana" w:cs="Arial"/>
          <w:b/>
          <w:sz w:val="18"/>
          <w:szCs w:val="18"/>
        </w:rPr>
        <w:t>.1 i 2.2</w:t>
      </w:r>
      <w:r>
        <w:rPr>
          <w:rFonts w:ascii="Verdana" w:hAnsi="Verdana" w:cs="Arial"/>
          <w:b/>
          <w:sz w:val="18"/>
          <w:szCs w:val="18"/>
        </w:rPr>
        <w:t xml:space="preserve"> d</w:t>
      </w:r>
      <w:r w:rsidR="00E42B98" w:rsidRPr="008F3A13">
        <w:rPr>
          <w:rFonts w:ascii="Verdana" w:hAnsi="Verdana" w:cs="Arial"/>
          <w:b/>
          <w:sz w:val="18"/>
          <w:szCs w:val="18"/>
        </w:rPr>
        <w:t>o SWZ</w:t>
      </w:r>
      <w:r w:rsidR="00E42B98" w:rsidRPr="0002610C">
        <w:rPr>
          <w:rFonts w:ascii="Verdana" w:hAnsi="Verdana" w:cs="Arial"/>
          <w:sz w:val="18"/>
          <w:szCs w:val="18"/>
        </w:rPr>
        <w:t xml:space="preserve"> ;</w:t>
      </w:r>
    </w:p>
    <w:p w14:paraId="7F34C028" w14:textId="7580DD03" w:rsidR="00E42B98" w:rsidRPr="0002610C" w:rsidRDefault="00E42B98" w:rsidP="006742F1">
      <w:pPr>
        <w:pStyle w:val="Akapitzlist"/>
        <w:numPr>
          <w:ilvl w:val="0"/>
          <w:numId w:val="5"/>
        </w:numPr>
        <w:rPr>
          <w:rFonts w:ascii="Verdana" w:hAnsi="Verdana" w:cs="Arial"/>
          <w:sz w:val="18"/>
          <w:szCs w:val="18"/>
        </w:rPr>
      </w:pPr>
      <w:r w:rsidRPr="0002610C">
        <w:rPr>
          <w:rFonts w:ascii="Verdana" w:hAnsi="Verdana" w:cs="Arial"/>
          <w:sz w:val="18"/>
          <w:szCs w:val="18"/>
        </w:rPr>
        <w:t xml:space="preserve">Oświadczenie wykonawcy – </w:t>
      </w:r>
      <w:r w:rsidR="005F1E17">
        <w:rPr>
          <w:rFonts w:ascii="Verdana" w:hAnsi="Verdana" w:cs="Arial"/>
          <w:sz w:val="18"/>
          <w:szCs w:val="18"/>
        </w:rPr>
        <w:t xml:space="preserve">wg </w:t>
      </w:r>
      <w:r w:rsidRPr="008F3A13">
        <w:rPr>
          <w:rFonts w:ascii="Verdana" w:hAnsi="Verdana" w:cs="Arial"/>
          <w:b/>
          <w:sz w:val="18"/>
          <w:szCs w:val="18"/>
        </w:rPr>
        <w:t>załącznik</w:t>
      </w:r>
      <w:r w:rsidR="005F1E17">
        <w:rPr>
          <w:rFonts w:ascii="Verdana" w:hAnsi="Verdana" w:cs="Arial"/>
          <w:b/>
          <w:sz w:val="18"/>
          <w:szCs w:val="18"/>
        </w:rPr>
        <w:t>a</w:t>
      </w:r>
      <w:r w:rsidRPr="008F3A13">
        <w:rPr>
          <w:rFonts w:ascii="Verdana" w:hAnsi="Verdana" w:cs="Arial"/>
          <w:b/>
          <w:sz w:val="18"/>
          <w:szCs w:val="18"/>
        </w:rPr>
        <w:t xml:space="preserve"> nr </w:t>
      </w:r>
      <w:r w:rsidR="00F27988">
        <w:rPr>
          <w:rFonts w:ascii="Verdana" w:hAnsi="Verdana" w:cs="Arial"/>
          <w:b/>
          <w:sz w:val="18"/>
          <w:szCs w:val="18"/>
        </w:rPr>
        <w:t>3</w:t>
      </w:r>
      <w:r w:rsidRPr="0002610C">
        <w:rPr>
          <w:rFonts w:ascii="Verdana" w:hAnsi="Verdana" w:cs="Arial"/>
          <w:sz w:val="18"/>
          <w:szCs w:val="18"/>
        </w:rPr>
        <w:t>,</w:t>
      </w:r>
    </w:p>
    <w:p w14:paraId="48CC1A1B" w14:textId="59125459" w:rsidR="006A1B5C" w:rsidRPr="008F3A13" w:rsidRDefault="00E42B98" w:rsidP="006742F1">
      <w:pPr>
        <w:numPr>
          <w:ilvl w:val="0"/>
          <w:numId w:val="5"/>
        </w:numPr>
        <w:rPr>
          <w:rFonts w:ascii="Verdana" w:hAnsi="Verdana" w:cs="Arial"/>
          <w:sz w:val="18"/>
          <w:szCs w:val="18"/>
        </w:rPr>
      </w:pPr>
      <w:r w:rsidRPr="000D361D">
        <w:rPr>
          <w:rFonts w:ascii="Verdana" w:hAnsi="Verdana" w:cs="Arial"/>
          <w:sz w:val="18"/>
          <w:szCs w:val="18"/>
        </w:rPr>
        <w:t xml:space="preserve">Opcjonalnie: pełnomocnictwo - jeśli występuje pełnomocnik. Pełnomocnictwo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w:t>
      </w:r>
      <w:r w:rsidRPr="008F3A13">
        <w:rPr>
          <w:rFonts w:ascii="Verdana" w:hAnsi="Verdana" w:cs="Arial"/>
          <w:sz w:val="18"/>
          <w:szCs w:val="18"/>
        </w:rPr>
        <w:t xml:space="preserve">ubiegania się o zamówienie) – zgodnie z art. 58 ust. 2 ustawy. </w:t>
      </w:r>
    </w:p>
    <w:p w14:paraId="6B3F09D4" w14:textId="75CF0923" w:rsidR="006A1B5C" w:rsidRPr="008F3A13" w:rsidRDefault="006A1B5C" w:rsidP="006A1B5C">
      <w:pPr>
        <w:ind w:left="720"/>
        <w:rPr>
          <w:rFonts w:ascii="Verdana" w:hAnsi="Verdana" w:cs="Arial"/>
          <w:sz w:val="18"/>
          <w:szCs w:val="18"/>
        </w:rPr>
      </w:pPr>
      <w:bookmarkStart w:id="8" w:name="_Hlk62031955"/>
      <w:r w:rsidRPr="008F3A13">
        <w:rPr>
          <w:rFonts w:ascii="Verdana" w:hAnsi="Verdana" w:cs="Arial"/>
          <w:sz w:val="18"/>
          <w:szCs w:val="18"/>
        </w:rPr>
        <w:t xml:space="preserve">Pełnomocnictwo powinno zostać złożone w formie elektronicznej lub w postaci elektronicznej opatrzonej kwalifikowanym podpisem elektronicznym, lub podpisem zaufanym, lub podpisem osobistym. </w:t>
      </w:r>
    </w:p>
    <w:p w14:paraId="6C68F995" w14:textId="77777777" w:rsidR="006A1B5C" w:rsidRPr="008F3A13" w:rsidRDefault="006A1B5C" w:rsidP="006A1B5C">
      <w:pPr>
        <w:ind w:left="720"/>
        <w:rPr>
          <w:rFonts w:ascii="Verdana" w:hAnsi="Verdana" w:cs="Arial"/>
          <w:sz w:val="18"/>
          <w:szCs w:val="18"/>
        </w:rPr>
      </w:pPr>
      <w:r w:rsidRPr="008F3A13">
        <w:rPr>
          <w:rFonts w:ascii="Verdana" w:hAnsi="Verdana" w:cs="Arial"/>
          <w:sz w:val="18"/>
          <w:szCs w:val="18"/>
        </w:rPr>
        <w:t>Dopuszcza się również przedłożenie elektronicznej kopii dokumentu poświadczonej za zgodność z oryginałem przez notariusza, tj. podpisanej kwalifikowanym podpisem elektronicznym osoby posiadającej uprawnienia notariusza.</w:t>
      </w:r>
    </w:p>
    <w:bookmarkEnd w:id="8"/>
    <w:p w14:paraId="30DE879B" w14:textId="77777777" w:rsidR="00F31067" w:rsidRDefault="00F31067" w:rsidP="00E42B98">
      <w:pPr>
        <w:ind w:left="720"/>
        <w:rPr>
          <w:rFonts w:ascii="Verdana" w:hAnsi="Verdana" w:cs="Arial"/>
          <w:b/>
          <w:bCs/>
          <w:color w:val="FF0000"/>
          <w:sz w:val="18"/>
          <w:szCs w:val="18"/>
        </w:rPr>
      </w:pPr>
    </w:p>
    <w:p w14:paraId="5EF667D4" w14:textId="64051F4C" w:rsidR="00E42B98" w:rsidRDefault="00E42B98" w:rsidP="00E42B98">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 przekazuje Zamawiającemu poprzez Platformę.</w:t>
      </w:r>
    </w:p>
    <w:p w14:paraId="2DFA0C41" w14:textId="77777777" w:rsidR="00E42B98" w:rsidRPr="00E63795" w:rsidRDefault="00E42B98" w:rsidP="00E42B98">
      <w:pPr>
        <w:tabs>
          <w:tab w:val="left" w:pos="709"/>
        </w:tabs>
        <w:autoSpaceDE w:val="0"/>
        <w:autoSpaceDN w:val="0"/>
        <w:adjustRightInd w:val="0"/>
        <w:ind w:left="360" w:firstLine="207"/>
        <w:rPr>
          <w:rFonts w:ascii="Verdana" w:hAnsi="Verdana"/>
          <w:sz w:val="18"/>
          <w:szCs w:val="18"/>
        </w:rPr>
      </w:pPr>
    </w:p>
    <w:p w14:paraId="6CB4E417" w14:textId="77777777" w:rsidR="00E42B98" w:rsidRPr="00710553" w:rsidRDefault="00E42B98" w:rsidP="006742F1">
      <w:pPr>
        <w:pStyle w:val="pkt"/>
        <w:numPr>
          <w:ilvl w:val="1"/>
          <w:numId w:val="32"/>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Pr>
          <w:rFonts w:ascii="Verdana" w:hAnsi="Verdana" w:cs="Arial"/>
          <w:sz w:val="18"/>
          <w:szCs w:val="18"/>
        </w:rPr>
        <w:t>W</w:t>
      </w:r>
      <w:r w:rsidRPr="00710553">
        <w:rPr>
          <w:rFonts w:ascii="Verdana" w:hAnsi="Verdana" w:cs="Arial"/>
          <w:sz w:val="18"/>
          <w:szCs w:val="18"/>
        </w:rPr>
        <w:t xml:space="preserve">ykonawcy.  </w:t>
      </w:r>
    </w:p>
    <w:p w14:paraId="372CA327" w14:textId="77777777" w:rsidR="00403704" w:rsidRPr="00EC68E7" w:rsidRDefault="00403704" w:rsidP="006742F1">
      <w:pPr>
        <w:pStyle w:val="pkt"/>
        <w:numPr>
          <w:ilvl w:val="1"/>
          <w:numId w:val="32"/>
        </w:numPr>
        <w:autoSpaceDE w:val="0"/>
        <w:autoSpaceDN w:val="0"/>
        <w:spacing w:before="0" w:after="0"/>
        <w:rPr>
          <w:rFonts w:ascii="Verdana" w:hAnsi="Verdana" w:cs="Arial"/>
          <w:sz w:val="18"/>
          <w:szCs w:val="18"/>
        </w:rPr>
      </w:pPr>
      <w:r w:rsidRPr="00EC68E7">
        <w:rPr>
          <w:rFonts w:ascii="Verdana" w:hAnsi="Verdana" w:cs="Arial"/>
          <w:sz w:val="18"/>
          <w:szCs w:val="18"/>
        </w:rPr>
        <w:t xml:space="preserve">Ofertę składa się, pod rygorem nieważności, </w:t>
      </w:r>
      <w:r w:rsidRPr="00EC68E7">
        <w:rPr>
          <w:rFonts w:ascii="Verdana" w:hAnsi="Verdana" w:cs="Arial"/>
          <w:b/>
          <w:sz w:val="18"/>
          <w:szCs w:val="18"/>
        </w:rPr>
        <w:t>w</w:t>
      </w:r>
      <w:r>
        <w:rPr>
          <w:rFonts w:ascii="Verdana" w:hAnsi="Verdana" w:cs="Arial"/>
          <w:b/>
          <w:sz w:val="18"/>
          <w:szCs w:val="18"/>
        </w:rPr>
        <w:t xml:space="preserve"> postaci lub w</w:t>
      </w:r>
      <w:r w:rsidRPr="00EC68E7">
        <w:rPr>
          <w:rFonts w:ascii="Verdana" w:hAnsi="Verdana" w:cs="Arial"/>
          <w:b/>
          <w:sz w:val="18"/>
          <w:szCs w:val="18"/>
        </w:rPr>
        <w:t xml:space="preserve"> formie elektronicznej.</w:t>
      </w:r>
    </w:p>
    <w:p w14:paraId="60CD8B70" w14:textId="47D5CEF7" w:rsidR="00E42B98" w:rsidRPr="000D361D" w:rsidRDefault="00E42B98" w:rsidP="006742F1">
      <w:pPr>
        <w:pStyle w:val="pkt"/>
        <w:numPr>
          <w:ilvl w:val="1"/>
          <w:numId w:val="32"/>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 w jednym z języków powszechnie używanych w handlu międzynarodowym.</w:t>
      </w:r>
    </w:p>
    <w:p w14:paraId="458727BF" w14:textId="33558DCF" w:rsidR="00F31067" w:rsidRDefault="00F31067" w:rsidP="006742F1">
      <w:pPr>
        <w:pStyle w:val="pkt"/>
        <w:numPr>
          <w:ilvl w:val="1"/>
          <w:numId w:val="32"/>
        </w:numPr>
        <w:autoSpaceDE w:val="0"/>
        <w:autoSpaceDN w:val="0"/>
        <w:spacing w:before="0" w:after="0"/>
        <w:rPr>
          <w:rFonts w:ascii="Verdana" w:hAnsi="Verdana" w:cs="Arial"/>
          <w:sz w:val="18"/>
          <w:szCs w:val="18"/>
        </w:rPr>
      </w:pPr>
      <w:r>
        <w:rPr>
          <w:rFonts w:ascii="Verdana" w:hAnsi="Verdana" w:cs="Arial"/>
          <w:sz w:val="18"/>
          <w:szCs w:val="18"/>
        </w:rPr>
        <w:t>Oferta ma być sporządzona w języku polskim.</w:t>
      </w:r>
    </w:p>
    <w:p w14:paraId="55FF8F84" w14:textId="7DBFE37D" w:rsidR="00E42B98" w:rsidRPr="000B2229" w:rsidRDefault="00E42B98" w:rsidP="006742F1">
      <w:pPr>
        <w:pStyle w:val="pkt"/>
        <w:numPr>
          <w:ilvl w:val="1"/>
          <w:numId w:val="32"/>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SWZ.</w:t>
      </w:r>
    </w:p>
    <w:p w14:paraId="4831ADAB" w14:textId="77777777" w:rsidR="00E42B98" w:rsidRPr="000B2229" w:rsidRDefault="00E42B98" w:rsidP="006742F1">
      <w:pPr>
        <w:pStyle w:val="pkt"/>
        <w:numPr>
          <w:ilvl w:val="1"/>
          <w:numId w:val="32"/>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Pr="00D1427D">
        <w:t xml:space="preserve"> </w:t>
      </w:r>
    </w:p>
    <w:p w14:paraId="34E0567C" w14:textId="77777777" w:rsidR="00E42B98" w:rsidRPr="005E2D24" w:rsidRDefault="00E42B98" w:rsidP="006742F1">
      <w:pPr>
        <w:pStyle w:val="pkt"/>
        <w:numPr>
          <w:ilvl w:val="1"/>
          <w:numId w:val="32"/>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Sposób dokonywania zmiany lub wycofania oferty zamieszczono w instrukcji zamieszczonej na stronie internetowej pod adresem https://platformazakupowa.pl/strona/45-instrukcje.</w:t>
      </w:r>
    </w:p>
    <w:p w14:paraId="1D6292F7" w14:textId="33785D2C" w:rsidR="00E42B98" w:rsidRPr="008F3A13" w:rsidRDefault="00E42B98" w:rsidP="006742F1">
      <w:pPr>
        <w:pStyle w:val="pkt"/>
        <w:numPr>
          <w:ilvl w:val="1"/>
          <w:numId w:val="32"/>
        </w:numPr>
        <w:autoSpaceDE w:val="0"/>
        <w:autoSpaceDN w:val="0"/>
        <w:spacing w:before="0" w:after="0"/>
        <w:rPr>
          <w:rFonts w:ascii="Verdana" w:hAnsi="Verdana" w:cs="Arial"/>
          <w:sz w:val="18"/>
          <w:szCs w:val="18"/>
        </w:rPr>
      </w:pPr>
      <w:r w:rsidRPr="008F3A13">
        <w:rPr>
          <w:rFonts w:ascii="Verdana" w:hAnsi="Verdana" w:cs="Tahoma"/>
          <w:sz w:val="18"/>
          <w:szCs w:val="18"/>
        </w:rPr>
        <w:t xml:space="preserve">Zamawiający informuje, iż zgodnie z art. 18 w zw. z art. 74  ustawy </w:t>
      </w:r>
      <w:proofErr w:type="spellStart"/>
      <w:r w:rsidRPr="008F3A13">
        <w:rPr>
          <w:rFonts w:ascii="Verdana" w:hAnsi="Verdana" w:cs="Tahoma"/>
          <w:sz w:val="18"/>
          <w:szCs w:val="18"/>
        </w:rPr>
        <w:t>Pzp</w:t>
      </w:r>
      <w:proofErr w:type="spellEnd"/>
      <w:r w:rsidRPr="008F3A13">
        <w:rPr>
          <w:rFonts w:ascii="Verdana" w:hAnsi="Verdana" w:cs="Tahoma"/>
          <w:sz w:val="18"/>
          <w:szCs w:val="18"/>
        </w:rPr>
        <w:t>:</w:t>
      </w:r>
    </w:p>
    <w:p w14:paraId="69ACBEE2" w14:textId="77777777" w:rsidR="00E42B98" w:rsidRPr="00CE5E0F" w:rsidRDefault="00E42B98" w:rsidP="006742F1">
      <w:pPr>
        <w:pStyle w:val="Akapitzlist"/>
        <w:numPr>
          <w:ilvl w:val="0"/>
          <w:numId w:val="6"/>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Pr>
          <w:rFonts w:ascii="Verdana" w:hAnsi="Verdana" w:cs="Arial"/>
          <w:sz w:val="18"/>
          <w:szCs w:val="18"/>
        </w:rPr>
        <w:t xml:space="preserve"> wraz z informacjami z ust. </w:t>
      </w:r>
      <w:r w:rsidRPr="005E2D24">
        <w:rPr>
          <w:rFonts w:ascii="Verdana" w:hAnsi="Verdana" w:cs="Arial"/>
          <w:sz w:val="18"/>
          <w:szCs w:val="18"/>
        </w:rPr>
        <w:t>12.1</w:t>
      </w:r>
      <w:r>
        <w:rPr>
          <w:rFonts w:ascii="Verdana" w:hAnsi="Verdana" w:cs="Arial"/>
          <w:sz w:val="18"/>
          <w:szCs w:val="18"/>
        </w:rPr>
        <w:t>0 pkt</w:t>
      </w:r>
      <w:r w:rsidRPr="005E2D24">
        <w:rPr>
          <w:rFonts w:ascii="Verdana" w:hAnsi="Verdana" w:cs="Arial"/>
          <w:sz w:val="18"/>
          <w:szCs w:val="18"/>
        </w:rPr>
        <w:t xml:space="preserve"> 3</w:t>
      </w:r>
      <w:r>
        <w:rPr>
          <w:rFonts w:ascii="Verdana" w:hAnsi="Verdana" w:cs="Arial"/>
          <w:sz w:val="18"/>
          <w:szCs w:val="18"/>
        </w:rPr>
        <w:t>)</w:t>
      </w:r>
      <w:r w:rsidRPr="005E2D24">
        <w:rPr>
          <w:rFonts w:ascii="Verdana" w:hAnsi="Verdana" w:cs="Arial"/>
          <w:sz w:val="18"/>
          <w:szCs w:val="18"/>
        </w:rPr>
        <w:t xml:space="preserve"> lit a-c, </w:t>
      </w:r>
      <w:r w:rsidRPr="005E2D24">
        <w:rPr>
          <w:rFonts w:ascii="Verdana" w:hAnsi="Verdana" w:cs="Arial"/>
          <w:bCs/>
          <w:sz w:val="18"/>
          <w:szCs w:val="18"/>
        </w:rPr>
        <w:t xml:space="preserve">powinny zostać złożone poprzez Platformę. </w:t>
      </w:r>
      <w:r w:rsidRPr="00CE5E0F">
        <w:rPr>
          <w:rFonts w:ascii="Verdana" w:hAnsi="Verdana" w:cs="Arial"/>
          <w:bCs/>
          <w:sz w:val="18"/>
          <w:szCs w:val="18"/>
        </w:rPr>
        <w:t>Na platformie w formularzu składania oferty znajduje się miejsce wyznaczone do dołączenia części oferty stanowiącej tajemnicę przedsiębiorstwa jako wydzielony i odpowiednio oznaczony plik.</w:t>
      </w:r>
    </w:p>
    <w:p w14:paraId="2323C3F0" w14:textId="77777777" w:rsidR="00E42B98" w:rsidRPr="00D1427D" w:rsidRDefault="00E42B98" w:rsidP="006742F1">
      <w:pPr>
        <w:numPr>
          <w:ilvl w:val="0"/>
          <w:numId w:val="6"/>
        </w:numPr>
        <w:rPr>
          <w:rFonts w:ascii="Verdana" w:hAnsi="Verdana" w:cs="Arial"/>
          <w:sz w:val="18"/>
          <w:szCs w:val="18"/>
        </w:rPr>
      </w:pPr>
      <w:r w:rsidRPr="00D1427D">
        <w:rPr>
          <w:rFonts w:ascii="Verdana" w:hAnsi="Verdana" w:cs="Arial"/>
          <w:sz w:val="18"/>
          <w:szCs w:val="18"/>
        </w:rPr>
        <w:lastRenderedPageBreak/>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2E208DE1" w14:textId="77777777" w:rsidR="00E42B98" w:rsidRDefault="00E42B98" w:rsidP="00E42B98">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Pr>
          <w:rFonts w:ascii="Verdana" w:hAnsi="Verdana" w:cs="Tahoma"/>
          <w:i/>
          <w:sz w:val="18"/>
          <w:szCs w:val="18"/>
        </w:rPr>
        <w:t>2</w:t>
      </w:r>
      <w:r w:rsidRPr="000B2229">
        <w:rPr>
          <w:rFonts w:ascii="Verdana" w:hAnsi="Verdana" w:cs="Tahoma"/>
          <w:i/>
          <w:sz w:val="18"/>
          <w:szCs w:val="18"/>
        </w:rPr>
        <w:t xml:space="preserve"> ustawy o zwalczaniu nieuczciwej konkurencji </w:t>
      </w:r>
      <w:r>
        <w:rPr>
          <w:rFonts w:ascii="Verdana" w:hAnsi="Verdana" w:cs="Tahoma"/>
          <w:i/>
          <w:iCs/>
          <w:sz w:val="18"/>
          <w:szCs w:val="18"/>
        </w:rPr>
        <w:t>p</w:t>
      </w:r>
      <w:r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rFonts w:ascii="Verdana" w:hAnsi="Verdana" w:cs="Tahoma"/>
          <w:i/>
          <w:iCs/>
          <w:sz w:val="18"/>
          <w:szCs w:val="18"/>
        </w:rPr>
        <w:t xml:space="preserve"> </w:t>
      </w:r>
    </w:p>
    <w:p w14:paraId="31EFB35A" w14:textId="77777777" w:rsidR="00E42B98" w:rsidRPr="00C5190F" w:rsidRDefault="00E42B98" w:rsidP="006742F1">
      <w:pPr>
        <w:pStyle w:val="Akapitzlist"/>
        <w:numPr>
          <w:ilvl w:val="0"/>
          <w:numId w:val="6"/>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53C04987" w14:textId="77777777" w:rsidR="00E42B98" w:rsidRDefault="00E42B98" w:rsidP="006742F1">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12D1A4F9" w14:textId="77777777" w:rsidR="00E42B98" w:rsidRDefault="00E42B98" w:rsidP="006742F1">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0FB2B1A3" w14:textId="77777777" w:rsidR="00E42B98" w:rsidRDefault="00E42B98" w:rsidP="006742F1">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Pr>
          <w:rFonts w:ascii="Verdana" w:hAnsi="Verdana" w:cs="Arial"/>
          <w:sz w:val="18"/>
          <w:szCs w:val="18"/>
        </w:rPr>
        <w:t>,</w:t>
      </w:r>
      <w:r w:rsidRPr="00D1427D">
        <w:rPr>
          <w:rFonts w:ascii="Verdana" w:hAnsi="Verdana" w:cs="Arial"/>
          <w:sz w:val="18"/>
          <w:szCs w:val="18"/>
        </w:rPr>
        <w:t xml:space="preserve"> </w:t>
      </w:r>
    </w:p>
    <w:p w14:paraId="55557123" w14:textId="77777777" w:rsidR="00E42B98" w:rsidRDefault="00E42B98" w:rsidP="006742F1">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Pr>
          <w:rFonts w:ascii="Verdana" w:hAnsi="Verdana" w:cs="Arial"/>
          <w:sz w:val="18"/>
          <w:szCs w:val="18"/>
        </w:rPr>
        <w:t>,</w:t>
      </w:r>
      <w:r w:rsidRPr="00D1427D">
        <w:rPr>
          <w:rFonts w:ascii="Verdana" w:hAnsi="Verdana" w:cs="Arial"/>
          <w:sz w:val="18"/>
          <w:szCs w:val="18"/>
        </w:rPr>
        <w:t xml:space="preserve"> </w:t>
      </w:r>
    </w:p>
    <w:p w14:paraId="49E22B06" w14:textId="77777777" w:rsidR="00E42B98" w:rsidRDefault="00E42B98" w:rsidP="006742F1">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Pr>
          <w:rFonts w:ascii="Verdana" w:hAnsi="Verdana" w:cs="Arial"/>
          <w:sz w:val="18"/>
          <w:szCs w:val="18"/>
        </w:rPr>
        <w:t>,</w:t>
      </w:r>
      <w:r w:rsidRPr="00D1427D">
        <w:rPr>
          <w:rFonts w:ascii="Verdana" w:hAnsi="Verdana" w:cs="Arial"/>
          <w:sz w:val="18"/>
          <w:szCs w:val="18"/>
        </w:rPr>
        <w:t xml:space="preserve"> </w:t>
      </w:r>
    </w:p>
    <w:p w14:paraId="049960D2" w14:textId="77777777" w:rsidR="00E42B98" w:rsidRDefault="00E42B98" w:rsidP="006742F1">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Pr>
          <w:rFonts w:ascii="Verdana" w:hAnsi="Verdana" w:cs="Arial"/>
          <w:sz w:val="18"/>
          <w:szCs w:val="18"/>
        </w:rPr>
        <w:t>,</w:t>
      </w:r>
    </w:p>
    <w:p w14:paraId="0B241163" w14:textId="77777777" w:rsidR="00E42B98" w:rsidRDefault="00E42B98" w:rsidP="006742F1">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Pr>
          <w:rFonts w:ascii="Verdana" w:hAnsi="Verdana" w:cs="Arial"/>
          <w:sz w:val="18"/>
          <w:szCs w:val="18"/>
        </w:rPr>
        <w:t>.</w:t>
      </w:r>
    </w:p>
    <w:p w14:paraId="01BBC62E" w14:textId="77777777" w:rsidR="00E42B98" w:rsidRPr="0041418F" w:rsidRDefault="00E42B98" w:rsidP="00E42B98">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Pr>
          <w:rFonts w:ascii="Verdana" w:hAnsi="Verdana" w:cs="Tahoma"/>
          <w:sz w:val="18"/>
          <w:szCs w:val="18"/>
        </w:rPr>
        <w:t>,</w:t>
      </w:r>
      <w:r w:rsidRPr="0041418F">
        <w:rPr>
          <w:rFonts w:ascii="Verdana" w:hAnsi="Verdana" w:cs="Tahoma"/>
          <w:sz w:val="18"/>
          <w:szCs w:val="18"/>
        </w:rPr>
        <w:t xml:space="preserve"> samego faktu złożenia dokumentów </w:t>
      </w:r>
      <w:r>
        <w:rPr>
          <w:rFonts w:ascii="Verdana" w:hAnsi="Verdana" w:cs="Tahoma"/>
          <w:sz w:val="18"/>
          <w:szCs w:val="18"/>
        </w:rPr>
        <w:t>osobno w miejscu oznaczonym jako</w:t>
      </w:r>
      <w:r w:rsidRPr="0041418F">
        <w:rPr>
          <w:rFonts w:ascii="Verdana" w:hAnsi="Verdana" w:cs="Tahoma"/>
          <w:sz w:val="18"/>
          <w:szCs w:val="18"/>
        </w:rPr>
        <w:t xml:space="preserve"> Tajemnica Przedsiębiorstwa.</w:t>
      </w:r>
    </w:p>
    <w:p w14:paraId="1BAE8391" w14:textId="77777777" w:rsidR="00E42B98" w:rsidRPr="000B2229" w:rsidRDefault="00E42B98" w:rsidP="00E42B98">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10FA15A4" w14:textId="313A76D7" w:rsidR="00E42B98" w:rsidRDefault="00E42B98" w:rsidP="006742F1">
      <w:pPr>
        <w:pStyle w:val="pkt"/>
        <w:numPr>
          <w:ilvl w:val="1"/>
          <w:numId w:val="32"/>
        </w:numPr>
        <w:autoSpaceDE w:val="0"/>
        <w:autoSpaceDN w:val="0"/>
        <w:spacing w:before="0" w:after="0"/>
        <w:rPr>
          <w:rFonts w:ascii="Verdana" w:hAnsi="Verdana" w:cs="Arial"/>
          <w:sz w:val="18"/>
          <w:szCs w:val="18"/>
        </w:rPr>
      </w:pPr>
      <w:r w:rsidRPr="00553D2B">
        <w:rPr>
          <w:rFonts w:ascii="Verdana" w:hAnsi="Verdana" w:cs="Arial"/>
          <w:sz w:val="18"/>
          <w:szCs w:val="18"/>
        </w:rPr>
        <w:t xml:space="preserve">Zamawiający informuje, iż na podstawie art. </w:t>
      </w:r>
      <w:r w:rsidR="00F31067">
        <w:rPr>
          <w:rFonts w:ascii="Verdana" w:hAnsi="Verdana" w:cs="Arial"/>
          <w:sz w:val="18"/>
          <w:szCs w:val="18"/>
        </w:rPr>
        <w:t xml:space="preserve">18 ust.3 w związku z art. </w:t>
      </w:r>
      <w:r w:rsidRPr="00553D2B">
        <w:rPr>
          <w:rFonts w:ascii="Verdana" w:hAnsi="Verdana" w:cs="Arial"/>
          <w:sz w:val="18"/>
          <w:szCs w:val="18"/>
        </w:rPr>
        <w:t xml:space="preserve">222 ust. 5 ustawy </w:t>
      </w:r>
      <w:proofErr w:type="spellStart"/>
      <w:r w:rsidRPr="00553D2B">
        <w:rPr>
          <w:rFonts w:ascii="Verdana" w:hAnsi="Verdana" w:cs="Arial"/>
          <w:sz w:val="18"/>
          <w:szCs w:val="18"/>
        </w:rPr>
        <w:t>Pzp</w:t>
      </w:r>
      <w:proofErr w:type="spellEnd"/>
      <w:r w:rsidRPr="00553D2B">
        <w:rPr>
          <w:rFonts w:ascii="Verdana" w:hAnsi="Verdana" w:cs="Arial"/>
          <w:sz w:val="18"/>
          <w:szCs w:val="18"/>
        </w:rPr>
        <w:t xml:space="preserve"> wykonawca nie może zastrzec nazwy (firmy) oraz jego adresu, a także informacji dotyczących ceny.</w:t>
      </w:r>
    </w:p>
    <w:p w14:paraId="55D76A70" w14:textId="77777777" w:rsidR="00553D2B" w:rsidRPr="00553D2B" w:rsidRDefault="00553D2B" w:rsidP="00553D2B">
      <w:pPr>
        <w:pStyle w:val="pkt"/>
        <w:autoSpaceDE w:val="0"/>
        <w:autoSpaceDN w:val="0"/>
        <w:spacing w:before="0" w:after="0"/>
        <w:ind w:left="720"/>
        <w:rPr>
          <w:rFonts w:ascii="Verdana" w:hAnsi="Verdana" w:cs="Arial"/>
          <w:sz w:val="18"/>
          <w:szCs w:val="18"/>
        </w:rPr>
      </w:pPr>
    </w:p>
    <w:p w14:paraId="532BD60A" w14:textId="0FDBCA32" w:rsidR="006E6452" w:rsidRDefault="00F958B0" w:rsidP="006742F1">
      <w:pPr>
        <w:pStyle w:val="pkt"/>
        <w:numPr>
          <w:ilvl w:val="0"/>
          <w:numId w:val="41"/>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Sposób</w:t>
      </w:r>
      <w:r w:rsidR="006E6452" w:rsidRPr="005C6AF6">
        <w:rPr>
          <w:rFonts w:ascii="Verdana" w:hAnsi="Verdana" w:cs="Arial"/>
          <w:b/>
          <w:color w:val="0000FF"/>
          <w:sz w:val="18"/>
          <w:szCs w:val="18"/>
        </w:rPr>
        <w:t xml:space="preserv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74DF637D" w:rsidR="00087BFE" w:rsidRPr="00746D71" w:rsidRDefault="00087BFE" w:rsidP="006742F1">
      <w:pPr>
        <w:pStyle w:val="pkt"/>
        <w:numPr>
          <w:ilvl w:val="1"/>
          <w:numId w:val="33"/>
        </w:numPr>
        <w:spacing w:before="0" w:after="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9" w:history="1">
        <w:r w:rsidR="00E5457F" w:rsidRPr="000A363C">
          <w:rPr>
            <w:rStyle w:val="Hipercze"/>
            <w:rFonts w:ascii="Verdana" w:hAnsi="Verdana" w:cs="Arial"/>
            <w:sz w:val="18"/>
            <w:szCs w:val="18"/>
          </w:rPr>
          <w:t>https://platformazakupowa.pl/pn/umed_lodz</w:t>
        </w:r>
      </w:hyperlink>
      <w:hyperlink r:id="rId20" w:history="1"/>
      <w:r w:rsidR="00A87F1D">
        <w:rPr>
          <w:rFonts w:ascii="Verdana" w:hAnsi="Verdana" w:cs="Arial"/>
          <w:sz w:val="18"/>
          <w:szCs w:val="18"/>
        </w:rPr>
        <w:t xml:space="preserve"> po wybraniu z listy opublikowanych </w:t>
      </w:r>
      <w:r w:rsidR="00A87F1D" w:rsidRPr="008F3A13">
        <w:rPr>
          <w:rFonts w:ascii="Verdana" w:hAnsi="Verdana" w:cs="Arial"/>
          <w:sz w:val="18"/>
          <w:szCs w:val="18"/>
        </w:rPr>
        <w:t>postępowa</w:t>
      </w:r>
      <w:r w:rsidR="00952D0A" w:rsidRPr="008F3A13">
        <w:rPr>
          <w:rFonts w:ascii="Verdana" w:hAnsi="Verdana" w:cs="Arial"/>
          <w:sz w:val="18"/>
          <w:szCs w:val="18"/>
        </w:rPr>
        <w:t>ń</w:t>
      </w:r>
      <w:r w:rsidR="00A87F1D" w:rsidRPr="008F3A13">
        <w:rPr>
          <w:rFonts w:ascii="Verdana" w:hAnsi="Verdana" w:cs="Arial"/>
          <w:sz w:val="18"/>
          <w:szCs w:val="18"/>
        </w:rPr>
        <w:t>, przedmiotowego ogłoszenia</w:t>
      </w:r>
      <w:r w:rsidR="00952D0A" w:rsidRPr="008F3A13">
        <w:rPr>
          <w:rFonts w:ascii="Verdana" w:hAnsi="Verdana" w:cs="Arial"/>
          <w:sz w:val="18"/>
          <w:szCs w:val="18"/>
        </w:rPr>
        <w:t xml:space="preserve">, </w:t>
      </w:r>
      <w:r w:rsidR="00952D0A" w:rsidRPr="008F3A13">
        <w:rPr>
          <w:rFonts w:ascii="Verdana" w:hAnsi="Verdana" w:cs="Arial"/>
          <w:b/>
          <w:sz w:val="18"/>
          <w:szCs w:val="18"/>
        </w:rPr>
        <w:t xml:space="preserve">do dnia </w:t>
      </w:r>
      <w:r w:rsidR="007650B1" w:rsidRPr="00885B88">
        <w:rPr>
          <w:rFonts w:ascii="Verdana" w:hAnsi="Verdana" w:cs="Arial"/>
          <w:b/>
          <w:sz w:val="18"/>
          <w:szCs w:val="18"/>
        </w:rPr>
        <w:t>1</w:t>
      </w:r>
      <w:r w:rsidR="00E966EB" w:rsidRPr="00885B88">
        <w:rPr>
          <w:rFonts w:ascii="Verdana" w:hAnsi="Verdana" w:cs="Arial"/>
          <w:b/>
          <w:sz w:val="18"/>
          <w:szCs w:val="18"/>
        </w:rPr>
        <w:t>1</w:t>
      </w:r>
      <w:r w:rsidR="00A3293F" w:rsidRPr="00885B88">
        <w:rPr>
          <w:rFonts w:ascii="Verdana" w:hAnsi="Verdana" w:cs="Arial"/>
          <w:b/>
          <w:sz w:val="18"/>
          <w:szCs w:val="18"/>
        </w:rPr>
        <w:t>.0</w:t>
      </w:r>
      <w:r w:rsidR="00E966EB" w:rsidRPr="00885B88">
        <w:rPr>
          <w:rFonts w:ascii="Verdana" w:hAnsi="Verdana" w:cs="Arial"/>
          <w:b/>
          <w:sz w:val="18"/>
          <w:szCs w:val="18"/>
        </w:rPr>
        <w:t>6</w:t>
      </w:r>
      <w:r w:rsidR="00A3293F" w:rsidRPr="00885B88">
        <w:rPr>
          <w:rFonts w:ascii="Verdana" w:hAnsi="Verdana" w:cs="Arial"/>
          <w:b/>
          <w:sz w:val="18"/>
          <w:szCs w:val="18"/>
        </w:rPr>
        <w:t>.2021 r. godz</w:t>
      </w:r>
      <w:r w:rsidR="00A3293F" w:rsidRPr="009C6CB9">
        <w:rPr>
          <w:rFonts w:ascii="Verdana" w:hAnsi="Verdana" w:cs="Arial"/>
          <w:b/>
          <w:sz w:val="18"/>
          <w:szCs w:val="18"/>
        </w:rPr>
        <w:t>. 1</w:t>
      </w:r>
      <w:r w:rsidR="00C97FB6" w:rsidRPr="009C6CB9">
        <w:rPr>
          <w:rFonts w:ascii="Verdana" w:hAnsi="Verdana" w:cs="Arial"/>
          <w:b/>
          <w:sz w:val="18"/>
          <w:szCs w:val="18"/>
        </w:rPr>
        <w:t>2</w:t>
      </w:r>
      <w:r w:rsidR="00A3293F" w:rsidRPr="009C6CB9">
        <w:rPr>
          <w:rFonts w:ascii="Verdana" w:hAnsi="Verdana" w:cs="Arial"/>
          <w:b/>
          <w:sz w:val="18"/>
          <w:szCs w:val="18"/>
        </w:rPr>
        <w:t>.</w:t>
      </w:r>
      <w:r w:rsidR="00C97FB6" w:rsidRPr="009C6CB9">
        <w:rPr>
          <w:rFonts w:ascii="Verdana" w:hAnsi="Verdana" w:cs="Arial"/>
          <w:b/>
          <w:sz w:val="18"/>
          <w:szCs w:val="18"/>
        </w:rPr>
        <w:t>0</w:t>
      </w:r>
      <w:r w:rsidR="00A3293F" w:rsidRPr="009C6CB9">
        <w:rPr>
          <w:rFonts w:ascii="Verdana" w:hAnsi="Verdana" w:cs="Arial"/>
          <w:b/>
          <w:sz w:val="18"/>
          <w:szCs w:val="18"/>
        </w:rPr>
        <w:t xml:space="preserve">0 </w:t>
      </w:r>
      <w:r w:rsidR="00952D0A" w:rsidRPr="008F3A13">
        <w:rPr>
          <w:rFonts w:ascii="Verdana" w:hAnsi="Verdana" w:cs="Arial"/>
          <w:b/>
          <w:sz w:val="18"/>
          <w:szCs w:val="18"/>
        </w:rPr>
        <w:t xml:space="preserve">(Ostateczny </w:t>
      </w:r>
      <w:r w:rsidR="00952D0A" w:rsidRPr="006E6720">
        <w:rPr>
          <w:rFonts w:ascii="Verdana" w:hAnsi="Verdana" w:cs="Arial"/>
          <w:b/>
          <w:sz w:val="18"/>
          <w:szCs w:val="18"/>
        </w:rPr>
        <w:t>termin składania ofert).</w:t>
      </w:r>
      <w:r w:rsidR="000E6FDA">
        <w:rPr>
          <w:rFonts w:ascii="Verdana" w:hAnsi="Verdana" w:cs="Arial"/>
          <w:b/>
          <w:sz w:val="18"/>
          <w:szCs w:val="18"/>
        </w:rPr>
        <w:t xml:space="preserve"> </w:t>
      </w:r>
    </w:p>
    <w:p w14:paraId="4ED0A1DA" w14:textId="77777777" w:rsidR="0082555A" w:rsidRPr="001C43D6" w:rsidRDefault="0082555A" w:rsidP="006742F1">
      <w:pPr>
        <w:pStyle w:val="pkt"/>
        <w:numPr>
          <w:ilvl w:val="1"/>
          <w:numId w:val="33"/>
        </w:numPr>
        <w:rPr>
          <w:rFonts w:ascii="Verdana" w:eastAsia="Arial" w:hAnsi="Verdana" w:cs="Arial"/>
          <w:sz w:val="18"/>
          <w:szCs w:val="18"/>
          <w:lang w:val="pl"/>
        </w:rPr>
      </w:pPr>
      <w:r w:rsidRPr="001C43D6">
        <w:rPr>
          <w:rFonts w:ascii="Verdana" w:eastAsia="Arial" w:hAnsi="Verdana" w:cs="Arial"/>
          <w:sz w:val="18"/>
          <w:szCs w:val="18"/>
          <w:lang w:val="pl"/>
        </w:rPr>
        <w:t>Do oferty należy dołączyć wszystkie wymagane w SWZ dokumenty.</w:t>
      </w:r>
    </w:p>
    <w:p w14:paraId="34DDF526" w14:textId="77777777" w:rsidR="0082555A" w:rsidRPr="001C43D6" w:rsidRDefault="0082555A" w:rsidP="006742F1">
      <w:pPr>
        <w:pStyle w:val="pkt"/>
        <w:numPr>
          <w:ilvl w:val="1"/>
          <w:numId w:val="33"/>
        </w:numPr>
        <w:rPr>
          <w:rFonts w:ascii="Verdana" w:eastAsia="Arial" w:hAnsi="Verdana" w:cs="Arial"/>
          <w:sz w:val="18"/>
          <w:szCs w:val="18"/>
          <w:lang w:val="pl"/>
        </w:rPr>
      </w:pPr>
      <w:r w:rsidRPr="001C43D6">
        <w:rPr>
          <w:rFonts w:ascii="Verdana" w:eastAsia="Arial" w:hAnsi="Verdana" w:cs="Arial"/>
          <w:sz w:val="18"/>
          <w:szCs w:val="18"/>
          <w:lang w:val="pl"/>
        </w:rPr>
        <w:t>Po wypełnieniu Formularza składania oferty lub wniosku i dołączenia  wszystkich wymaganych załączników należy kliknąć przycisk „Przejdź do podsumowania”.</w:t>
      </w:r>
    </w:p>
    <w:p w14:paraId="42127B30" w14:textId="7BA2B99E" w:rsidR="0082555A" w:rsidRPr="001C43D6" w:rsidRDefault="0082555A" w:rsidP="006742F1">
      <w:pPr>
        <w:pStyle w:val="pkt"/>
        <w:numPr>
          <w:ilvl w:val="1"/>
          <w:numId w:val="33"/>
        </w:numPr>
        <w:rPr>
          <w:rFonts w:ascii="Verdana" w:eastAsia="Arial" w:hAnsi="Verdana" w:cs="Arial"/>
          <w:sz w:val="18"/>
          <w:szCs w:val="18"/>
          <w:lang w:val="pl"/>
        </w:rPr>
      </w:pPr>
      <w:r w:rsidRPr="001C43D6">
        <w:rPr>
          <w:rFonts w:ascii="Verdana" w:eastAsia="Arial" w:hAnsi="Verdana" w:cs="Arial"/>
          <w:sz w:val="18"/>
          <w:szCs w:val="18"/>
          <w:lang w:val="pl"/>
        </w:rPr>
        <w:t>Oferta lub wniosek składana elektronicznie musi zostać podpisana elektro</w:t>
      </w:r>
      <w:r w:rsidR="007650B1">
        <w:rPr>
          <w:rFonts w:ascii="Verdana" w:eastAsia="Arial" w:hAnsi="Verdana" w:cs="Arial"/>
          <w:sz w:val="18"/>
          <w:szCs w:val="18"/>
          <w:lang w:val="pl"/>
        </w:rPr>
        <w:t>nicznym podpisem kwalifikowanym lub</w:t>
      </w:r>
      <w:r w:rsidRPr="001C43D6">
        <w:rPr>
          <w:rFonts w:ascii="Verdana" w:eastAsia="Arial" w:hAnsi="Verdana" w:cs="Arial"/>
          <w:sz w:val="18"/>
          <w:szCs w:val="18"/>
          <w:lang w:val="pl"/>
        </w:rPr>
        <w:t xml:space="preserve"> podpisem zaufanym lub podpisem osobistym. W procesie składania oferty za pośrednictwem </w:t>
      </w:r>
      <w:hyperlink r:id="rId21">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wykonawca powinien złożyć podpis bezpośrednio na dokumentach przesłanych za pośrednictwem </w:t>
      </w:r>
      <w:hyperlink r:id="rId22">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Zalecamy stosowanie podpisu na każdym załączonym pliku osobno, w szczególności wskazanych w art. 63 ust.2  </w:t>
      </w:r>
      <w:proofErr w:type="spellStart"/>
      <w:r w:rsidRPr="001C43D6">
        <w:rPr>
          <w:rFonts w:ascii="Verdana" w:eastAsia="Arial" w:hAnsi="Verdana" w:cs="Arial"/>
          <w:sz w:val="18"/>
          <w:szCs w:val="18"/>
          <w:lang w:val="pl"/>
        </w:rPr>
        <w:t>Pzp</w:t>
      </w:r>
      <w:proofErr w:type="spellEnd"/>
      <w:r w:rsidRPr="001C43D6">
        <w:rPr>
          <w:rFonts w:ascii="Verdana" w:eastAsia="Arial" w:hAnsi="Verdana" w:cs="Arial"/>
          <w:sz w:val="18"/>
          <w:szCs w:val="18"/>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w:t>
      </w:r>
      <w:r w:rsidR="007650B1">
        <w:rPr>
          <w:rFonts w:ascii="Verdana" w:eastAsia="Arial" w:hAnsi="Verdana" w:cs="Arial"/>
          <w:sz w:val="18"/>
          <w:szCs w:val="18"/>
          <w:lang w:val="pl"/>
        </w:rPr>
        <w:t>kowanym podpisem elektronicznym lub</w:t>
      </w:r>
      <w:r w:rsidRPr="001C43D6">
        <w:rPr>
          <w:rFonts w:ascii="Verdana" w:eastAsia="Arial" w:hAnsi="Verdana" w:cs="Arial"/>
          <w:sz w:val="18"/>
          <w:szCs w:val="18"/>
          <w:lang w:val="pl"/>
        </w:rPr>
        <w:t xml:space="preserve"> podpisem zaufanym lub podpisem osobistym.</w:t>
      </w:r>
    </w:p>
    <w:p w14:paraId="6D93EC55" w14:textId="34FAE7AF" w:rsidR="00746D71" w:rsidRPr="008F14F3" w:rsidRDefault="008F14F3" w:rsidP="006742F1">
      <w:pPr>
        <w:pStyle w:val="pkt"/>
        <w:numPr>
          <w:ilvl w:val="1"/>
          <w:numId w:val="33"/>
        </w:numPr>
        <w:rPr>
          <w:rFonts w:ascii="Verdana" w:hAnsi="Verdana" w:cs="Arial"/>
          <w:strike/>
          <w:color w:val="FF0000"/>
          <w:sz w:val="18"/>
          <w:szCs w:val="18"/>
        </w:rPr>
      </w:pPr>
      <w:r w:rsidRPr="008F14F3">
        <w:rPr>
          <w:rFonts w:ascii="Verdana" w:eastAsia="Arial" w:hAnsi="Verdana" w:cs="Arial"/>
          <w:sz w:val="18"/>
          <w:szCs w:val="18"/>
          <w:lang w:val="pl"/>
        </w:rPr>
        <w:lastRenderedPageBreak/>
        <w:t>Za datę przekazania oferty przyjmuje się datę jej przekazania w systemie (platformie) poprzez kliknięcie przycisku “Złóż ofertę” i wyświetlenie się komunikatu, że oferta została zaszyfrowana i złożona.</w:t>
      </w:r>
    </w:p>
    <w:p w14:paraId="703FB0A4" w14:textId="149EF4D0" w:rsidR="00746D71" w:rsidRPr="005E2D24" w:rsidRDefault="00746D71" w:rsidP="006742F1">
      <w:pPr>
        <w:pStyle w:val="pkt"/>
        <w:numPr>
          <w:ilvl w:val="1"/>
          <w:numId w:val="33"/>
        </w:numPr>
        <w:rPr>
          <w:rFonts w:ascii="Verdana" w:hAnsi="Verdana" w:cs="Arial"/>
          <w:sz w:val="18"/>
          <w:szCs w:val="18"/>
        </w:rPr>
      </w:pPr>
      <w:bookmarkStart w:id="9" w:name="_Hlk62032531"/>
      <w:r w:rsidRPr="005E2D24">
        <w:rPr>
          <w:rFonts w:ascii="Verdana" w:hAnsi="Verdana" w:cs="Arial"/>
          <w:sz w:val="18"/>
          <w:szCs w:val="18"/>
        </w:rPr>
        <w:t>Uwaga: Sposób przygotowania i złożenia oferty wraz z załącznikami oraz warunki dotyczące podpisu elektronicznego zostały opisane w zakładce „Instrukcje dla Wykonawców" na stronie internetowej pod adresem  https://platformazakupowa.pl/strona/45-instrukcje.</w:t>
      </w:r>
    </w:p>
    <w:bookmarkEnd w:id="9"/>
    <w:p w14:paraId="48C89C2C" w14:textId="718340BC" w:rsidR="000376FB" w:rsidRPr="009C6CB9" w:rsidRDefault="000376FB" w:rsidP="006742F1">
      <w:pPr>
        <w:pStyle w:val="Akapitzlist"/>
        <w:numPr>
          <w:ilvl w:val="1"/>
          <w:numId w:val="33"/>
        </w:numPr>
        <w:rPr>
          <w:rFonts w:ascii="Verdana" w:hAnsi="Verdana" w:cs="Arial"/>
          <w:b/>
          <w:sz w:val="18"/>
          <w:szCs w:val="18"/>
        </w:rPr>
      </w:pPr>
      <w:r w:rsidRPr="000376FB">
        <w:rPr>
          <w:rFonts w:ascii="Verdana" w:hAnsi="Verdana" w:cs="Arial"/>
          <w:sz w:val="18"/>
          <w:szCs w:val="18"/>
        </w:rPr>
        <w:t xml:space="preserve">Otwarcie ofert następuje niezwłocznie po upływie terminu składania ofert, nie później niż następnego dnia po dniu, w którym upłynął termin składania ofert tj. w </w:t>
      </w:r>
      <w:r w:rsidRPr="009C6CB9">
        <w:rPr>
          <w:rFonts w:ascii="Verdana" w:hAnsi="Verdana" w:cs="Arial"/>
          <w:sz w:val="18"/>
          <w:szCs w:val="18"/>
        </w:rPr>
        <w:t>dniu</w:t>
      </w:r>
      <w:r w:rsidR="002D07D5" w:rsidRPr="009C6CB9">
        <w:rPr>
          <w:rFonts w:ascii="Verdana" w:hAnsi="Verdana" w:cs="Arial"/>
          <w:sz w:val="18"/>
          <w:szCs w:val="18"/>
        </w:rPr>
        <w:t xml:space="preserve">  </w:t>
      </w:r>
      <w:r w:rsidR="004D01AF" w:rsidRPr="00885B88">
        <w:rPr>
          <w:rFonts w:ascii="Verdana" w:hAnsi="Verdana" w:cs="Arial"/>
          <w:b/>
          <w:sz w:val="18"/>
          <w:szCs w:val="18"/>
        </w:rPr>
        <w:t>11</w:t>
      </w:r>
      <w:r w:rsidR="00A3293F" w:rsidRPr="00885B88">
        <w:rPr>
          <w:rFonts w:ascii="Verdana" w:hAnsi="Verdana" w:cs="Arial"/>
          <w:b/>
          <w:sz w:val="18"/>
          <w:szCs w:val="18"/>
        </w:rPr>
        <w:t>.0</w:t>
      </w:r>
      <w:r w:rsidR="004D01AF" w:rsidRPr="00885B88">
        <w:rPr>
          <w:rFonts w:ascii="Verdana" w:hAnsi="Verdana" w:cs="Arial"/>
          <w:b/>
          <w:sz w:val="18"/>
          <w:szCs w:val="18"/>
        </w:rPr>
        <w:t>6</w:t>
      </w:r>
      <w:r w:rsidR="00A3293F" w:rsidRPr="00885B88">
        <w:rPr>
          <w:rFonts w:ascii="Verdana" w:hAnsi="Verdana" w:cs="Arial"/>
          <w:b/>
          <w:sz w:val="18"/>
          <w:szCs w:val="18"/>
        </w:rPr>
        <w:t xml:space="preserve">.2021 </w:t>
      </w:r>
      <w:r w:rsidR="00A3293F" w:rsidRPr="009C6CB9">
        <w:rPr>
          <w:rFonts w:ascii="Verdana" w:hAnsi="Verdana" w:cs="Arial"/>
          <w:b/>
          <w:sz w:val="18"/>
          <w:szCs w:val="18"/>
        </w:rPr>
        <w:t>r. godz. 1</w:t>
      </w:r>
      <w:r w:rsidR="00C97FB6" w:rsidRPr="009C6CB9">
        <w:rPr>
          <w:rFonts w:ascii="Verdana" w:hAnsi="Verdana" w:cs="Arial"/>
          <w:b/>
          <w:sz w:val="18"/>
          <w:szCs w:val="18"/>
        </w:rPr>
        <w:t>2</w:t>
      </w:r>
      <w:r w:rsidR="00A3293F" w:rsidRPr="009C6CB9">
        <w:rPr>
          <w:rFonts w:ascii="Verdana" w:hAnsi="Verdana" w:cs="Arial"/>
          <w:b/>
          <w:sz w:val="18"/>
          <w:szCs w:val="18"/>
        </w:rPr>
        <w:t>.</w:t>
      </w:r>
      <w:r w:rsidR="00C97FB6" w:rsidRPr="009C6CB9">
        <w:rPr>
          <w:rFonts w:ascii="Verdana" w:hAnsi="Verdana" w:cs="Arial"/>
          <w:b/>
          <w:sz w:val="18"/>
          <w:szCs w:val="18"/>
        </w:rPr>
        <w:t>0</w:t>
      </w:r>
      <w:r w:rsidR="00A3293F" w:rsidRPr="009C6CB9">
        <w:rPr>
          <w:rFonts w:ascii="Verdana" w:hAnsi="Verdana" w:cs="Arial"/>
          <w:b/>
          <w:sz w:val="18"/>
          <w:szCs w:val="18"/>
        </w:rPr>
        <w:t>0</w:t>
      </w:r>
    </w:p>
    <w:p w14:paraId="64080639" w14:textId="2702CBDF" w:rsidR="000362B9" w:rsidRPr="008F3A13" w:rsidRDefault="000362B9" w:rsidP="006742F1">
      <w:pPr>
        <w:pStyle w:val="Akapitzlist"/>
        <w:numPr>
          <w:ilvl w:val="1"/>
          <w:numId w:val="33"/>
        </w:numPr>
        <w:rPr>
          <w:rFonts w:ascii="Verdana" w:hAnsi="Verdana" w:cs="Arial"/>
          <w:sz w:val="18"/>
          <w:szCs w:val="18"/>
        </w:rPr>
      </w:pPr>
      <w:bookmarkStart w:id="10" w:name="_Hlk62032660"/>
      <w:r w:rsidRPr="008F3A13">
        <w:rPr>
          <w:rFonts w:ascii="Verdana" w:hAnsi="Verdana" w:cs="Arial"/>
          <w:sz w:val="18"/>
          <w:szCs w:val="18"/>
        </w:rPr>
        <w:t xml:space="preserve">Zgodnie z art. 222 ust. 4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zamawiający najpóźniej przed otwarciem ofert udostępnia na stronie internetowej prowadzonego postępowania</w:t>
      </w:r>
      <w:r w:rsidR="008A0532" w:rsidRPr="008F3A13">
        <w:rPr>
          <w:rFonts w:ascii="Verdana" w:hAnsi="Verdana" w:cs="Arial"/>
          <w:sz w:val="18"/>
          <w:szCs w:val="18"/>
        </w:rPr>
        <w:t xml:space="preserve"> </w:t>
      </w:r>
      <w:r w:rsidRPr="008F3A13">
        <w:rPr>
          <w:rFonts w:ascii="Verdana" w:hAnsi="Verdana" w:cs="Arial"/>
          <w:sz w:val="18"/>
          <w:szCs w:val="18"/>
        </w:rPr>
        <w:t>(Platformie) informację o kwocie, jaką zamierza przeznaczyć na sfinansowanie zamówienia.</w:t>
      </w:r>
    </w:p>
    <w:p w14:paraId="64254A4A" w14:textId="77777777" w:rsidR="000376FB" w:rsidRPr="008F3A13" w:rsidRDefault="000376FB" w:rsidP="006742F1">
      <w:pPr>
        <w:pStyle w:val="Akapitzlist"/>
        <w:numPr>
          <w:ilvl w:val="1"/>
          <w:numId w:val="33"/>
        </w:numPr>
        <w:rPr>
          <w:rFonts w:ascii="Verdana" w:hAnsi="Verdana" w:cs="Arial"/>
          <w:sz w:val="18"/>
          <w:szCs w:val="18"/>
        </w:rPr>
      </w:pPr>
      <w:r w:rsidRPr="008F3A13">
        <w:rPr>
          <w:rFonts w:ascii="Verdana" w:hAnsi="Verdana" w:cs="Arial"/>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153E907" w14:textId="059FE54F" w:rsidR="000376FB" w:rsidRPr="008F3A13" w:rsidRDefault="000376FB" w:rsidP="006742F1">
      <w:pPr>
        <w:pStyle w:val="Akapitzlist"/>
        <w:numPr>
          <w:ilvl w:val="1"/>
          <w:numId w:val="33"/>
        </w:numPr>
        <w:rPr>
          <w:rFonts w:ascii="Verdana" w:hAnsi="Verdana" w:cs="Arial"/>
          <w:sz w:val="18"/>
          <w:szCs w:val="18"/>
        </w:rPr>
      </w:pPr>
      <w:r w:rsidRPr="008F3A13">
        <w:rPr>
          <w:rFonts w:ascii="Verdana" w:hAnsi="Verdana" w:cs="Arial"/>
          <w:sz w:val="18"/>
          <w:szCs w:val="18"/>
        </w:rPr>
        <w:t>Zamawiający poinformuje o zmianie terminu otwarcia ofert na stronie internetowej prowadzonego postępowania.</w:t>
      </w:r>
    </w:p>
    <w:p w14:paraId="7572A135" w14:textId="7DCEF18D" w:rsidR="004C4F0F" w:rsidRPr="008F3A13" w:rsidRDefault="008F228B" w:rsidP="006742F1">
      <w:pPr>
        <w:pStyle w:val="pkt"/>
        <w:numPr>
          <w:ilvl w:val="1"/>
          <w:numId w:val="33"/>
        </w:numPr>
        <w:spacing w:before="0" w:after="0"/>
        <w:rPr>
          <w:rFonts w:ascii="Verdana" w:hAnsi="Verdana" w:cs="Arial"/>
          <w:sz w:val="18"/>
          <w:szCs w:val="18"/>
        </w:rPr>
      </w:pPr>
      <w:bookmarkStart w:id="11" w:name="_Hlk62032810"/>
      <w:bookmarkEnd w:id="10"/>
      <w:r w:rsidRPr="008F3A13">
        <w:rPr>
          <w:rFonts w:ascii="Verdana" w:hAnsi="Verdana" w:cs="Arial"/>
          <w:sz w:val="18"/>
          <w:szCs w:val="18"/>
        </w:rPr>
        <w:t xml:space="preserve">Zgodnie z art. </w:t>
      </w:r>
      <w:r w:rsidR="000362B9" w:rsidRPr="008F3A13">
        <w:rPr>
          <w:rFonts w:ascii="Verdana" w:hAnsi="Verdana" w:cs="Arial"/>
          <w:sz w:val="18"/>
          <w:szCs w:val="18"/>
        </w:rPr>
        <w:t>222</w:t>
      </w:r>
      <w:r w:rsidRPr="008F3A13">
        <w:rPr>
          <w:rFonts w:ascii="Verdana" w:hAnsi="Verdana" w:cs="Arial"/>
          <w:sz w:val="18"/>
          <w:szCs w:val="18"/>
        </w:rPr>
        <w:t xml:space="preserve"> ust. 5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n</w:t>
      </w:r>
      <w:r w:rsidR="004C4F0F" w:rsidRPr="008F3A13">
        <w:rPr>
          <w:rFonts w:ascii="Verdana" w:hAnsi="Verdana" w:cs="Arial"/>
          <w:sz w:val="18"/>
          <w:szCs w:val="18"/>
        </w:rPr>
        <w:t xml:space="preserve">iezwłocznie po </w:t>
      </w:r>
      <w:r w:rsidRPr="008F3A13">
        <w:rPr>
          <w:rFonts w:ascii="Verdana" w:hAnsi="Verdana" w:cs="Arial"/>
          <w:sz w:val="18"/>
          <w:szCs w:val="18"/>
        </w:rPr>
        <w:t>otwarciu ofert zamawiający zamieszcza</w:t>
      </w:r>
      <w:r w:rsidR="004C4F0F" w:rsidRPr="008F3A13">
        <w:rPr>
          <w:rFonts w:ascii="Verdana" w:hAnsi="Verdana" w:cs="Arial"/>
          <w:sz w:val="18"/>
          <w:szCs w:val="18"/>
        </w:rPr>
        <w:t xml:space="preserve"> na stronie internetowej</w:t>
      </w:r>
      <w:r w:rsidRPr="008F3A13">
        <w:rPr>
          <w:rFonts w:ascii="Verdana" w:hAnsi="Verdana" w:cs="Arial"/>
          <w:sz w:val="18"/>
          <w:szCs w:val="18"/>
        </w:rPr>
        <w:t xml:space="preserve"> </w:t>
      </w:r>
      <w:r w:rsidR="002B04A2" w:rsidRPr="008F3A13">
        <w:rPr>
          <w:rFonts w:ascii="Verdana" w:hAnsi="Verdana" w:cs="Arial"/>
          <w:sz w:val="18"/>
          <w:szCs w:val="18"/>
        </w:rPr>
        <w:t>(</w:t>
      </w:r>
      <w:r w:rsidR="00BF4DE5" w:rsidRPr="008F3A13">
        <w:rPr>
          <w:rFonts w:ascii="Verdana" w:hAnsi="Verdana" w:cs="Arial"/>
          <w:sz w:val="18"/>
          <w:szCs w:val="18"/>
        </w:rPr>
        <w:t>Platformie</w:t>
      </w:r>
      <w:r w:rsidR="002B04A2" w:rsidRPr="008F3A13">
        <w:rPr>
          <w:rFonts w:ascii="Verdana" w:hAnsi="Verdana" w:cs="Arial"/>
          <w:sz w:val="18"/>
          <w:szCs w:val="18"/>
        </w:rPr>
        <w:t>)</w:t>
      </w:r>
      <w:r w:rsidR="00BF4DE5" w:rsidRPr="008F3A13">
        <w:rPr>
          <w:rFonts w:ascii="Verdana" w:hAnsi="Verdana" w:cs="Arial"/>
          <w:sz w:val="18"/>
          <w:szCs w:val="18"/>
        </w:rPr>
        <w:t xml:space="preserve"> </w:t>
      </w:r>
      <w:r w:rsidRPr="008F3A13">
        <w:rPr>
          <w:rFonts w:ascii="Verdana" w:hAnsi="Verdana" w:cs="Arial"/>
          <w:sz w:val="18"/>
          <w:szCs w:val="18"/>
        </w:rPr>
        <w:t>i</w:t>
      </w:r>
      <w:r w:rsidR="004C4F0F" w:rsidRPr="008F3A13">
        <w:rPr>
          <w:rFonts w:ascii="Verdana" w:hAnsi="Verdana" w:cs="Arial"/>
          <w:sz w:val="18"/>
          <w:szCs w:val="18"/>
        </w:rPr>
        <w:t>nformacje</w:t>
      </w:r>
      <w:r w:rsidR="008A0532" w:rsidRPr="008F3A13">
        <w:rPr>
          <w:rFonts w:ascii="Verdana" w:hAnsi="Verdana" w:cs="Arial"/>
          <w:sz w:val="18"/>
          <w:szCs w:val="18"/>
        </w:rPr>
        <w:t xml:space="preserve"> o</w:t>
      </w:r>
      <w:r w:rsidR="004C4F0F" w:rsidRPr="008F3A13">
        <w:rPr>
          <w:rFonts w:ascii="Verdana" w:hAnsi="Verdana" w:cs="Arial"/>
          <w:sz w:val="18"/>
          <w:szCs w:val="18"/>
        </w:rPr>
        <w:t>:</w:t>
      </w:r>
    </w:p>
    <w:bookmarkEnd w:id="11"/>
    <w:p w14:paraId="2459C428" w14:textId="21E9162D" w:rsidR="000362B9" w:rsidRPr="008F3A13" w:rsidRDefault="000362B9" w:rsidP="006742F1">
      <w:pPr>
        <w:numPr>
          <w:ilvl w:val="0"/>
          <w:numId w:val="9"/>
        </w:numPr>
        <w:ind w:left="851" w:hanging="425"/>
        <w:rPr>
          <w:rFonts w:ascii="Verdana" w:hAnsi="Verdana" w:cs="Arial"/>
          <w:sz w:val="18"/>
          <w:szCs w:val="18"/>
        </w:rPr>
      </w:pPr>
      <w:r w:rsidRPr="008F3A13">
        <w:rPr>
          <w:rFonts w:ascii="Verdana" w:hAnsi="Verdana" w:cs="Arial"/>
          <w:sz w:val="18"/>
          <w:szCs w:val="18"/>
        </w:rPr>
        <w:t xml:space="preserve">nazwach albo imionach i nazwiskach oraz siedzibach lub miejscach prowadzonej działalności gospodarczej albo miejscach zamieszkania wykonawców, których oferty zostały otwarte; </w:t>
      </w:r>
    </w:p>
    <w:p w14:paraId="6B776538" w14:textId="7BC36339" w:rsidR="004C4F0F" w:rsidRPr="008F3A13" w:rsidRDefault="004C4F0F" w:rsidP="006742F1">
      <w:pPr>
        <w:numPr>
          <w:ilvl w:val="0"/>
          <w:numId w:val="9"/>
        </w:numPr>
        <w:ind w:left="851" w:hanging="425"/>
        <w:rPr>
          <w:rFonts w:ascii="Verdana" w:hAnsi="Verdana" w:cs="Arial"/>
          <w:sz w:val="18"/>
          <w:szCs w:val="18"/>
        </w:rPr>
      </w:pPr>
      <w:r w:rsidRPr="008F3A13">
        <w:rPr>
          <w:rFonts w:ascii="Verdana" w:hAnsi="Verdana" w:cs="Arial"/>
          <w:sz w:val="18"/>
          <w:szCs w:val="18"/>
        </w:rPr>
        <w:t>cen</w:t>
      </w:r>
      <w:r w:rsidR="008A0532" w:rsidRPr="008F3A13">
        <w:rPr>
          <w:rFonts w:ascii="Verdana" w:hAnsi="Verdana" w:cs="Arial"/>
          <w:sz w:val="18"/>
          <w:szCs w:val="18"/>
        </w:rPr>
        <w:t>ach</w:t>
      </w:r>
      <w:r w:rsidR="000362B9" w:rsidRPr="008F3A13">
        <w:rPr>
          <w:rFonts w:ascii="Verdana" w:hAnsi="Verdana" w:cs="Arial"/>
          <w:sz w:val="18"/>
          <w:szCs w:val="18"/>
        </w:rPr>
        <w:t xml:space="preserve"> lub kosztach</w:t>
      </w:r>
      <w:r w:rsidRPr="008F3A13">
        <w:rPr>
          <w:rFonts w:ascii="Verdana" w:hAnsi="Verdana" w:cs="Arial"/>
          <w:sz w:val="18"/>
          <w:szCs w:val="18"/>
        </w:rPr>
        <w:t xml:space="preserve"> zawartych w ofertach.</w:t>
      </w:r>
    </w:p>
    <w:p w14:paraId="5B08E9B4" w14:textId="027A150C" w:rsidR="000376FB" w:rsidRPr="008F3A13" w:rsidRDefault="000376FB" w:rsidP="006742F1">
      <w:pPr>
        <w:pStyle w:val="pkt"/>
        <w:numPr>
          <w:ilvl w:val="1"/>
          <w:numId w:val="33"/>
        </w:numPr>
        <w:spacing w:before="0" w:after="0"/>
        <w:rPr>
          <w:rFonts w:ascii="Verdana" w:hAnsi="Verdana" w:cs="Arial"/>
          <w:sz w:val="18"/>
          <w:szCs w:val="18"/>
        </w:rPr>
      </w:pPr>
      <w:r w:rsidRPr="008F3A13">
        <w:rPr>
          <w:rFonts w:ascii="Verdana" w:hAnsi="Verdana" w:cs="Arial"/>
          <w:sz w:val="18"/>
          <w:szCs w:val="18"/>
        </w:rPr>
        <w:t>Informacja zostanie opublikowana na stronie postępowania na platformazakupowa.pl w sekcji ,,Komunikaty” .</w:t>
      </w:r>
    </w:p>
    <w:p w14:paraId="7CEF5D18" w14:textId="3A41BB63" w:rsidR="005C6AF6" w:rsidRDefault="000376FB" w:rsidP="006742F1">
      <w:pPr>
        <w:pStyle w:val="pkt"/>
        <w:numPr>
          <w:ilvl w:val="1"/>
          <w:numId w:val="33"/>
        </w:numPr>
        <w:spacing w:before="0" w:after="0"/>
        <w:rPr>
          <w:rFonts w:ascii="Verdana" w:hAnsi="Verdana" w:cs="Arial"/>
          <w:sz w:val="18"/>
          <w:szCs w:val="18"/>
        </w:rPr>
      </w:pPr>
      <w:r w:rsidRPr="000376FB">
        <w:rPr>
          <w:rFonts w:ascii="Verdana" w:hAnsi="Verdana" w:cs="Arial"/>
          <w:sz w:val="18"/>
          <w:szCs w:val="18"/>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6BE9225" w14:textId="77777777" w:rsidR="000376FB" w:rsidRDefault="000376FB" w:rsidP="000376FB">
      <w:pPr>
        <w:pStyle w:val="pkt"/>
        <w:spacing w:before="0" w:after="0"/>
        <w:ind w:left="720"/>
        <w:rPr>
          <w:rFonts w:ascii="Verdana" w:hAnsi="Verdana" w:cs="Arial"/>
          <w:sz w:val="18"/>
          <w:szCs w:val="18"/>
        </w:rPr>
      </w:pPr>
    </w:p>
    <w:p w14:paraId="05D36226" w14:textId="7959B87D" w:rsidR="006E6452" w:rsidRDefault="00025141" w:rsidP="006742F1">
      <w:pPr>
        <w:pStyle w:val="pkt"/>
        <w:numPr>
          <w:ilvl w:val="0"/>
          <w:numId w:val="41"/>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8A0532">
        <w:rPr>
          <w:rFonts w:ascii="Verdana" w:hAnsi="Verdana" w:cs="Arial"/>
          <w:b/>
          <w:color w:val="0000FF"/>
          <w:sz w:val="18"/>
          <w:szCs w:val="18"/>
        </w:rPr>
        <w:t>Sposób</w:t>
      </w:r>
      <w:r w:rsidR="005C6AF6">
        <w:rPr>
          <w:rFonts w:ascii="Verdana" w:hAnsi="Verdana" w:cs="Arial"/>
          <w:b/>
          <w:color w:val="0000FF"/>
          <w:sz w:val="18"/>
          <w:szCs w:val="18"/>
        </w:rPr>
        <w:t xml:space="preserve">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28FC5631" w:rsidR="0037558E" w:rsidRPr="005E2D24" w:rsidRDefault="008A0532" w:rsidP="006742F1">
      <w:pPr>
        <w:pStyle w:val="pkt"/>
        <w:numPr>
          <w:ilvl w:val="1"/>
          <w:numId w:val="34"/>
        </w:numPr>
        <w:autoSpaceDE w:val="0"/>
        <w:autoSpaceDN w:val="0"/>
        <w:spacing w:before="0" w:after="0"/>
        <w:rPr>
          <w:rFonts w:ascii="Verdana" w:hAnsi="Verdana" w:cs="Arial"/>
          <w:sz w:val="18"/>
          <w:szCs w:val="18"/>
        </w:rPr>
      </w:pPr>
      <w:r>
        <w:rPr>
          <w:rFonts w:ascii="Verdana" w:hAnsi="Verdana" w:cs="Arial"/>
          <w:sz w:val="18"/>
          <w:szCs w:val="18"/>
        </w:rPr>
        <w:t>S</w:t>
      </w:r>
      <w:r w:rsidR="00E5457F" w:rsidRPr="005E2D24">
        <w:rPr>
          <w:rFonts w:ascii="Verdana" w:hAnsi="Verdana" w:cs="Arial"/>
          <w:sz w:val="18"/>
          <w:szCs w:val="18"/>
        </w:rPr>
        <w:t>pos</w:t>
      </w:r>
      <w:r>
        <w:rPr>
          <w:rFonts w:ascii="Verdana" w:hAnsi="Verdana" w:cs="Arial"/>
          <w:sz w:val="18"/>
          <w:szCs w:val="18"/>
        </w:rPr>
        <w:t>ó</w:t>
      </w:r>
      <w:r w:rsidR="00E5457F" w:rsidRPr="005E2D24">
        <w:rPr>
          <w:rFonts w:ascii="Verdana" w:hAnsi="Verdana" w:cs="Arial"/>
          <w:sz w:val="18"/>
          <w:szCs w:val="18"/>
        </w:rPr>
        <w:t xml:space="preserve">b obliczenia ceny określa Formularz Oferty stanowiący Załącznik nr 1 do </w:t>
      </w:r>
      <w:r w:rsidR="004E76B0">
        <w:rPr>
          <w:rFonts w:ascii="Verdana" w:hAnsi="Verdana" w:cs="Arial"/>
          <w:sz w:val="18"/>
          <w:szCs w:val="18"/>
        </w:rPr>
        <w:t>SWZ</w:t>
      </w:r>
      <w:r w:rsidR="0038060B" w:rsidRPr="005E2D24">
        <w:rPr>
          <w:rFonts w:ascii="Verdana" w:hAnsi="Verdana" w:cs="Arial"/>
          <w:sz w:val="18"/>
          <w:szCs w:val="18"/>
        </w:rPr>
        <w:t>.</w:t>
      </w:r>
    </w:p>
    <w:p w14:paraId="6E04A895" w14:textId="77777777" w:rsidR="006146BA" w:rsidRPr="005C6AF6" w:rsidRDefault="006146BA" w:rsidP="006742F1">
      <w:pPr>
        <w:pStyle w:val="pkt"/>
        <w:numPr>
          <w:ilvl w:val="1"/>
          <w:numId w:val="34"/>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6742F1">
      <w:pPr>
        <w:pStyle w:val="pkt"/>
        <w:numPr>
          <w:ilvl w:val="1"/>
          <w:numId w:val="34"/>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23B0059" w:rsidR="009179FC" w:rsidRPr="005C6AF6" w:rsidRDefault="00D65E6C" w:rsidP="006742F1">
      <w:pPr>
        <w:pStyle w:val="pkt"/>
        <w:numPr>
          <w:ilvl w:val="1"/>
          <w:numId w:val="34"/>
        </w:numPr>
        <w:autoSpaceDE w:val="0"/>
        <w:autoSpaceDN w:val="0"/>
        <w:spacing w:before="0" w:after="0"/>
        <w:rPr>
          <w:rFonts w:ascii="Verdana" w:hAnsi="Verdana" w:cs="Arial"/>
          <w:sz w:val="18"/>
          <w:szCs w:val="18"/>
        </w:rPr>
      </w:pPr>
      <w:r w:rsidRPr="005C6AF6">
        <w:rPr>
          <w:rFonts w:ascii="Verdana" w:hAnsi="Verdana" w:cs="Arial"/>
          <w:sz w:val="18"/>
          <w:szCs w:val="18"/>
        </w:rPr>
        <w:t>Ceną w rozumieniu art. 3 ust. 1 pkt 1 i ust. 2 ustawy z dnia 9 maja 2014</w:t>
      </w:r>
      <w:r w:rsidR="00403704">
        <w:rPr>
          <w:rFonts w:ascii="Verdana" w:hAnsi="Verdana" w:cs="Arial"/>
          <w:sz w:val="18"/>
          <w:szCs w:val="18"/>
        </w:rPr>
        <w:t xml:space="preserve"> </w:t>
      </w:r>
      <w:r w:rsidRPr="005C6AF6">
        <w:rPr>
          <w:rFonts w:ascii="Verdana" w:hAnsi="Verdana" w:cs="Arial"/>
          <w:sz w:val="18"/>
          <w:szCs w:val="18"/>
        </w:rPr>
        <w:t xml:space="preserve">r. o informowaniu </w:t>
      </w:r>
      <w:r w:rsidR="00FC7F83">
        <w:rPr>
          <w:rFonts w:ascii="Verdana" w:hAnsi="Verdana" w:cs="Arial"/>
          <w:sz w:val="18"/>
          <w:szCs w:val="18"/>
        </w:rPr>
        <w:br/>
      </w:r>
      <w:r w:rsidRPr="005C6AF6">
        <w:rPr>
          <w:rFonts w:ascii="Verdana" w:hAnsi="Verdana" w:cs="Arial"/>
          <w:sz w:val="18"/>
          <w:szCs w:val="18"/>
        </w:rPr>
        <w:t>o cenach towarów i usług (Dz. U. z 201</w:t>
      </w:r>
      <w:r w:rsidR="00403704">
        <w:rPr>
          <w:rFonts w:ascii="Verdana" w:hAnsi="Verdana" w:cs="Arial"/>
          <w:sz w:val="18"/>
          <w:szCs w:val="18"/>
        </w:rPr>
        <w:t>9</w:t>
      </w:r>
      <w:r w:rsidRPr="005C6AF6">
        <w:rPr>
          <w:rFonts w:ascii="Verdana" w:hAnsi="Verdana" w:cs="Arial"/>
          <w:sz w:val="18"/>
          <w:szCs w:val="18"/>
        </w:rPr>
        <w:t xml:space="preserve"> r., poz. </w:t>
      </w:r>
      <w:r w:rsidR="00403704">
        <w:rPr>
          <w:rFonts w:ascii="Verdana" w:hAnsi="Verdana" w:cs="Arial"/>
          <w:sz w:val="18"/>
          <w:szCs w:val="18"/>
        </w:rPr>
        <w:t>178</w:t>
      </w:r>
      <w:r w:rsidRPr="005C6AF6">
        <w:rPr>
          <w:rFonts w:ascii="Verdana" w:hAnsi="Verdana" w:cs="Arial"/>
          <w:sz w:val="18"/>
          <w:szCs w:val="18"/>
        </w:rPr>
        <w:t>)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w:t>
      </w:r>
      <w:r w:rsidR="008A0532">
        <w:rPr>
          <w:rFonts w:ascii="Verdana" w:hAnsi="Verdana" w:cs="Arial"/>
          <w:sz w:val="18"/>
          <w:szCs w:val="18"/>
        </w:rPr>
        <w:t xml:space="preserve"> </w:t>
      </w:r>
      <w:r w:rsidRPr="005C6AF6">
        <w:rPr>
          <w:rFonts w:ascii="Verdana" w:hAnsi="Verdana" w:cs="Arial"/>
          <w:sz w:val="18"/>
          <w:szCs w:val="18"/>
        </w:rPr>
        <w:t>w górę).</w:t>
      </w:r>
    </w:p>
    <w:p w14:paraId="5ED643D1" w14:textId="2887ECD3" w:rsidR="009179FC" w:rsidRDefault="009179FC" w:rsidP="006742F1">
      <w:pPr>
        <w:pStyle w:val="pkt"/>
        <w:numPr>
          <w:ilvl w:val="1"/>
          <w:numId w:val="34"/>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Zamawiającego, </w:t>
      </w:r>
      <w:r w:rsidRPr="005C6AF6">
        <w:rPr>
          <w:rFonts w:ascii="Verdana" w:hAnsi="Verdana" w:cs="Arial"/>
          <w:sz w:val="18"/>
          <w:szCs w:val="18"/>
        </w:rPr>
        <w:t xml:space="preserve">oraz wszystkie inne koszty wynikające z zapisów </w:t>
      </w:r>
      <w:r w:rsidR="004E76B0">
        <w:rPr>
          <w:rFonts w:ascii="Verdana" w:hAnsi="Verdana" w:cs="Arial"/>
          <w:sz w:val="18"/>
          <w:szCs w:val="18"/>
        </w:rPr>
        <w:t>SWZ</w:t>
      </w:r>
      <w:r w:rsidRPr="005C6AF6">
        <w:rPr>
          <w:rFonts w:ascii="Verdana" w:hAnsi="Verdana" w:cs="Arial"/>
          <w:sz w:val="18"/>
          <w:szCs w:val="18"/>
        </w:rPr>
        <w:t xml:space="preserve"> i wzoru umowy, bez których realizacja zamówienia nie byłaby możliwa.</w:t>
      </w:r>
    </w:p>
    <w:p w14:paraId="013DCF24" w14:textId="77777777" w:rsidR="0037558E" w:rsidRPr="0037558E" w:rsidRDefault="0037558E" w:rsidP="006742F1">
      <w:pPr>
        <w:pStyle w:val="pkt"/>
        <w:numPr>
          <w:ilvl w:val="1"/>
          <w:numId w:val="34"/>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7E9DC0C1" w14:textId="77777777" w:rsidR="008A0532" w:rsidRPr="008F3A13" w:rsidRDefault="0029229A" w:rsidP="006742F1">
      <w:pPr>
        <w:pStyle w:val="pkt"/>
        <w:numPr>
          <w:ilvl w:val="1"/>
          <w:numId w:val="34"/>
        </w:numPr>
        <w:autoSpaceDE w:val="0"/>
        <w:autoSpaceDN w:val="0"/>
        <w:spacing w:before="0" w:after="0"/>
        <w:rPr>
          <w:rFonts w:ascii="Verdana" w:hAnsi="Verdana" w:cs="Arial"/>
          <w:sz w:val="18"/>
          <w:szCs w:val="18"/>
        </w:rPr>
      </w:pPr>
      <w:r w:rsidRPr="008F3A13">
        <w:rPr>
          <w:rFonts w:ascii="Verdana" w:hAnsi="Verdana" w:cs="Arial"/>
          <w:sz w:val="18"/>
          <w:szCs w:val="18"/>
        </w:rPr>
        <w:t xml:space="preserve">Zgodnie z art. 225 ust. 1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jeżeli została złożona oferta, której wybór prowadziłby do powstania u zamawiającego obowiązku podatkowego zgodnie z ustawą z dnia 11 marca 2004 r. o podatku od </w:t>
      </w:r>
      <w:r w:rsidRPr="008F3A13">
        <w:rPr>
          <w:rFonts w:ascii="Verdana" w:hAnsi="Verdana" w:cs="Arial"/>
          <w:sz w:val="18"/>
          <w:szCs w:val="18"/>
        </w:rPr>
        <w:lastRenderedPageBreak/>
        <w:t xml:space="preserve">towarów i usług (Dz. U. z 2018 r. poz. 2174, z </w:t>
      </w:r>
      <w:proofErr w:type="spellStart"/>
      <w:r w:rsidRPr="008F3A13">
        <w:rPr>
          <w:rFonts w:ascii="Verdana" w:hAnsi="Verdana" w:cs="Arial"/>
          <w:sz w:val="18"/>
          <w:szCs w:val="18"/>
        </w:rPr>
        <w:t>późn</w:t>
      </w:r>
      <w:proofErr w:type="spellEnd"/>
      <w:r w:rsidRPr="008F3A13">
        <w:rPr>
          <w:rFonts w:ascii="Verdana" w:hAnsi="Verdana" w:cs="Arial"/>
          <w:sz w:val="18"/>
          <w:szCs w:val="18"/>
        </w:rPr>
        <w:t xml:space="preserve">. zm.), dla celów zastosowania kryterium ceny lub kosztu zamawiający dolicza do przedstawionej w tej ofercie ceny kwotę podatku od towarów i usług, którą miałby obowiązek rozliczyć. </w:t>
      </w:r>
    </w:p>
    <w:p w14:paraId="5C78EA5E" w14:textId="56CF0085" w:rsidR="008A0532" w:rsidRPr="008F3A13" w:rsidRDefault="008A0532" w:rsidP="006742F1">
      <w:pPr>
        <w:pStyle w:val="pkt"/>
        <w:numPr>
          <w:ilvl w:val="1"/>
          <w:numId w:val="34"/>
        </w:numPr>
        <w:autoSpaceDE w:val="0"/>
        <w:autoSpaceDN w:val="0"/>
        <w:spacing w:before="0" w:after="0" w:line="276" w:lineRule="auto"/>
        <w:rPr>
          <w:rFonts w:ascii="Verdana" w:hAnsi="Verdana" w:cs="Arial"/>
          <w:sz w:val="18"/>
          <w:szCs w:val="18"/>
        </w:rPr>
      </w:pPr>
      <w:r w:rsidRPr="008F3A13">
        <w:rPr>
          <w:rFonts w:ascii="Verdana" w:hAnsi="Verdana" w:cs="Arial"/>
          <w:sz w:val="18"/>
          <w:szCs w:val="18"/>
        </w:rPr>
        <w:t>W ofercie, o której mowa w ust. 14.</w:t>
      </w:r>
      <w:r w:rsidR="00D37B7F" w:rsidRPr="008F3A13">
        <w:rPr>
          <w:rFonts w:ascii="Verdana" w:hAnsi="Verdana" w:cs="Arial"/>
          <w:sz w:val="18"/>
          <w:szCs w:val="18"/>
        </w:rPr>
        <w:t>7</w:t>
      </w:r>
      <w:r w:rsidRPr="008F3A13">
        <w:rPr>
          <w:rFonts w:ascii="Verdana" w:hAnsi="Verdana" w:cs="Arial"/>
          <w:sz w:val="18"/>
          <w:szCs w:val="18"/>
        </w:rPr>
        <w:t xml:space="preserve">, wykonawca ma obowiązek: </w:t>
      </w:r>
    </w:p>
    <w:p w14:paraId="25C3F849" w14:textId="7FB0FE15" w:rsidR="008A0532" w:rsidRPr="008F3A13" w:rsidRDefault="008A0532" w:rsidP="006742F1">
      <w:pPr>
        <w:pStyle w:val="pkt"/>
        <w:numPr>
          <w:ilvl w:val="1"/>
          <w:numId w:val="45"/>
        </w:numPr>
        <w:spacing w:after="0" w:line="276" w:lineRule="auto"/>
        <w:ind w:left="851"/>
        <w:rPr>
          <w:rFonts w:ascii="Verdana" w:hAnsi="Verdana" w:cs="Arial"/>
          <w:sz w:val="18"/>
          <w:szCs w:val="18"/>
        </w:rPr>
      </w:pPr>
      <w:r w:rsidRPr="008F3A13">
        <w:rPr>
          <w:rFonts w:ascii="Verdana" w:hAnsi="Verdana" w:cs="Arial"/>
          <w:sz w:val="18"/>
          <w:szCs w:val="18"/>
        </w:rPr>
        <w:t xml:space="preserve">poinformowania zamawiającego, że wybór jego oferty będzie prowadził do powstania u zamawiającego obowiązku podatkowego; </w:t>
      </w:r>
    </w:p>
    <w:p w14:paraId="6A18BDB7" w14:textId="441076C5" w:rsidR="008A0532" w:rsidRPr="008F3A13" w:rsidRDefault="008A0532" w:rsidP="006742F1">
      <w:pPr>
        <w:pStyle w:val="pkt"/>
        <w:numPr>
          <w:ilvl w:val="1"/>
          <w:numId w:val="45"/>
        </w:numPr>
        <w:spacing w:after="0" w:line="276" w:lineRule="auto"/>
        <w:ind w:left="851"/>
        <w:rPr>
          <w:rFonts w:ascii="Verdana" w:hAnsi="Verdana" w:cs="Arial"/>
          <w:sz w:val="18"/>
          <w:szCs w:val="18"/>
        </w:rPr>
      </w:pPr>
      <w:r w:rsidRPr="008F3A13">
        <w:rPr>
          <w:rFonts w:ascii="Verdana" w:hAnsi="Verdana" w:cs="Arial"/>
          <w:sz w:val="18"/>
          <w:szCs w:val="18"/>
        </w:rPr>
        <w:t xml:space="preserve">wskazania nazwy (rodzaju) towaru lub usługi, których dostawa lub świadczenie będą prowadziły do powstania obowiązku podatkowego; </w:t>
      </w:r>
    </w:p>
    <w:p w14:paraId="52331455" w14:textId="46A9493E" w:rsidR="008A0532" w:rsidRPr="008F3A13" w:rsidRDefault="008A0532" w:rsidP="006742F1">
      <w:pPr>
        <w:pStyle w:val="pkt"/>
        <w:numPr>
          <w:ilvl w:val="1"/>
          <w:numId w:val="45"/>
        </w:numPr>
        <w:spacing w:after="0" w:line="276" w:lineRule="auto"/>
        <w:ind w:left="851"/>
        <w:rPr>
          <w:rFonts w:ascii="Verdana" w:hAnsi="Verdana" w:cs="Arial"/>
          <w:sz w:val="18"/>
          <w:szCs w:val="18"/>
        </w:rPr>
      </w:pPr>
      <w:r w:rsidRPr="008F3A13">
        <w:rPr>
          <w:rFonts w:ascii="Verdana" w:hAnsi="Verdana" w:cs="Arial"/>
          <w:sz w:val="18"/>
          <w:szCs w:val="18"/>
        </w:rPr>
        <w:t xml:space="preserve">wskazania wartości towaru lub usługi objętego obowiązkiem podatkowym zamawiającego, bez kwoty podatku; </w:t>
      </w:r>
    </w:p>
    <w:p w14:paraId="0C9FEE94" w14:textId="44B1A85C" w:rsidR="008A0532" w:rsidRPr="008F3A13" w:rsidRDefault="008A0532" w:rsidP="006742F1">
      <w:pPr>
        <w:pStyle w:val="pkt"/>
        <w:numPr>
          <w:ilvl w:val="1"/>
          <w:numId w:val="45"/>
        </w:numPr>
        <w:spacing w:line="276" w:lineRule="auto"/>
        <w:ind w:left="851"/>
        <w:rPr>
          <w:rFonts w:ascii="Verdana" w:hAnsi="Verdana" w:cs="Arial"/>
          <w:sz w:val="18"/>
          <w:szCs w:val="18"/>
        </w:rPr>
      </w:pPr>
      <w:r w:rsidRPr="008F3A13">
        <w:rPr>
          <w:rFonts w:ascii="Verdana" w:hAnsi="Verdana" w:cs="Arial"/>
          <w:sz w:val="18"/>
          <w:szCs w:val="18"/>
        </w:rPr>
        <w:t xml:space="preserve">wskazania stawki podatku od towarów i usług, która zgodnie z wiedzą wykonawcy, będzie miała zastosowanie. </w:t>
      </w:r>
      <w:r w:rsidR="00A452E4" w:rsidRPr="008F3A13">
        <w:rPr>
          <w:rFonts w:ascii="Verdana" w:hAnsi="Verdana" w:cs="Arial"/>
          <w:sz w:val="18"/>
          <w:szCs w:val="18"/>
        </w:rPr>
        <w:t xml:space="preserve"> </w:t>
      </w:r>
    </w:p>
    <w:p w14:paraId="762F15F8" w14:textId="3C37D127" w:rsidR="00A452E4" w:rsidRPr="008F3A13" w:rsidRDefault="000376FB" w:rsidP="006742F1">
      <w:pPr>
        <w:pStyle w:val="pkt"/>
        <w:numPr>
          <w:ilvl w:val="1"/>
          <w:numId w:val="34"/>
        </w:numPr>
        <w:autoSpaceDE w:val="0"/>
        <w:autoSpaceDN w:val="0"/>
        <w:spacing w:before="0" w:after="0" w:line="276" w:lineRule="auto"/>
        <w:rPr>
          <w:rFonts w:ascii="Verdana" w:hAnsi="Verdana" w:cs="Arial"/>
          <w:sz w:val="18"/>
          <w:szCs w:val="18"/>
        </w:rPr>
      </w:pPr>
      <w:r w:rsidRPr="008F3A13">
        <w:rPr>
          <w:rFonts w:ascii="Verdana" w:hAnsi="Verdana" w:cs="Arial"/>
          <w:sz w:val="18"/>
          <w:szCs w:val="18"/>
        </w:rPr>
        <w:t>Informację w powyższym zakresie wykonawca składa wraz z ofertą w osobnym załączniku. Brak złożenia ww. informacji będzie postrzegany jako brak powstania obowiązku podatkowego u zamawiającego.</w:t>
      </w:r>
    </w:p>
    <w:p w14:paraId="445FA2E7" w14:textId="77777777" w:rsidR="000376FB" w:rsidRPr="008F3A13" w:rsidRDefault="000376FB" w:rsidP="000376FB">
      <w:pPr>
        <w:pStyle w:val="pkt"/>
        <w:autoSpaceDE w:val="0"/>
        <w:autoSpaceDN w:val="0"/>
        <w:spacing w:before="0" w:after="0" w:line="276" w:lineRule="auto"/>
        <w:ind w:left="720"/>
        <w:rPr>
          <w:rFonts w:ascii="Verdana" w:hAnsi="Verdana" w:cs="Arial"/>
          <w:sz w:val="18"/>
          <w:szCs w:val="18"/>
        </w:rPr>
      </w:pPr>
    </w:p>
    <w:p w14:paraId="777D5C74" w14:textId="151FE9D2" w:rsidR="00885AB7" w:rsidRPr="00636991" w:rsidRDefault="006E6452" w:rsidP="006742F1">
      <w:pPr>
        <w:pStyle w:val="pkt"/>
        <w:numPr>
          <w:ilvl w:val="0"/>
          <w:numId w:val="41"/>
        </w:numPr>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w:t>
      </w:r>
      <w:r w:rsidR="00A452E4">
        <w:rPr>
          <w:rFonts w:ascii="Verdana" w:hAnsi="Verdana" w:cs="Arial"/>
          <w:b/>
          <w:color w:val="0000FF"/>
          <w:sz w:val="18"/>
          <w:szCs w:val="18"/>
        </w:rPr>
        <w:t>oceny ofert</w:t>
      </w:r>
      <w:r w:rsidR="00CB0BD0" w:rsidRPr="005C6AF6">
        <w:rPr>
          <w:rFonts w:ascii="Verdana" w:hAnsi="Verdana" w:cs="Arial"/>
          <w:b/>
          <w:color w:val="0000FF"/>
          <w:sz w:val="18"/>
          <w:szCs w:val="18"/>
        </w:rPr>
        <w:t xml:space="preserve"> wraz 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6742F1">
      <w:pPr>
        <w:pStyle w:val="pkt"/>
        <w:widowControl w:val="0"/>
        <w:numPr>
          <w:ilvl w:val="1"/>
          <w:numId w:val="35"/>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6742F1">
      <w:pPr>
        <w:pStyle w:val="pkt"/>
        <w:widowControl w:val="0"/>
        <w:numPr>
          <w:ilvl w:val="1"/>
          <w:numId w:val="35"/>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Pr="009C6CB9" w:rsidRDefault="004B6127" w:rsidP="006742F1">
      <w:pPr>
        <w:pStyle w:val="pkt"/>
        <w:widowControl w:val="0"/>
        <w:numPr>
          <w:ilvl w:val="1"/>
          <w:numId w:val="35"/>
        </w:numPr>
        <w:autoSpaceDE w:val="0"/>
        <w:autoSpaceDN w:val="0"/>
        <w:spacing w:before="0" w:after="0"/>
        <w:rPr>
          <w:rFonts w:ascii="Verdana" w:hAnsi="Verdana" w:cs="Arial"/>
          <w:sz w:val="18"/>
          <w:szCs w:val="18"/>
        </w:rPr>
      </w:pPr>
      <w:r w:rsidRPr="009C6CB9">
        <w:rPr>
          <w:rFonts w:ascii="Verdana" w:hAnsi="Verdana" w:cs="Arial"/>
          <w:sz w:val="18"/>
          <w:szCs w:val="18"/>
        </w:rPr>
        <w:t>Przy wyborze oferty zamawiający będzie się kierował następującymi kryteriami:</w:t>
      </w:r>
    </w:p>
    <w:p w14:paraId="03B874D6" w14:textId="16EE6028" w:rsidR="00F96514" w:rsidRPr="009C6CB9" w:rsidRDefault="00F96514" w:rsidP="00F96514">
      <w:pPr>
        <w:pStyle w:val="pkt"/>
        <w:widowControl w:val="0"/>
        <w:tabs>
          <w:tab w:val="num" w:pos="851"/>
        </w:tabs>
        <w:autoSpaceDE w:val="0"/>
        <w:autoSpaceDN w:val="0"/>
        <w:spacing w:before="0" w:after="0"/>
        <w:ind w:left="567"/>
        <w:rPr>
          <w:rFonts w:ascii="Verdana" w:hAnsi="Verdana" w:cs="Arial"/>
          <w:b/>
          <w:bCs/>
          <w:sz w:val="20"/>
          <w:szCs w:val="20"/>
        </w:rPr>
      </w:pPr>
      <w:bookmarkStart w:id="12" w:name="_Hlk66909547"/>
      <w:r w:rsidRPr="009C6CB9">
        <w:rPr>
          <w:rFonts w:ascii="Verdana" w:hAnsi="Verdana" w:cs="Arial"/>
          <w:b/>
          <w:bCs/>
          <w:sz w:val="20"/>
          <w:szCs w:val="20"/>
        </w:rPr>
        <w:t>Pakiet I</w:t>
      </w:r>
      <w:r w:rsidR="00156F8F">
        <w:rPr>
          <w:rFonts w:ascii="Verdana" w:hAnsi="Verdana" w:cs="Arial"/>
          <w:b/>
          <w:bCs/>
          <w:sz w:val="20"/>
          <w:szCs w:val="20"/>
        </w:rPr>
        <w:t>+II</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9C6CB9" w:rsidRPr="009C6CB9" w14:paraId="75C3CCEB" w14:textId="77777777" w:rsidTr="00FE2EEC">
        <w:trPr>
          <w:trHeight w:hRule="exact" w:val="397"/>
        </w:trPr>
        <w:tc>
          <w:tcPr>
            <w:tcW w:w="709" w:type="dxa"/>
            <w:shd w:val="clear" w:color="auto" w:fill="auto"/>
            <w:vAlign w:val="center"/>
          </w:tcPr>
          <w:p w14:paraId="5666E47F" w14:textId="77777777" w:rsidR="00F96514" w:rsidRPr="009C6CB9" w:rsidRDefault="00F96514" w:rsidP="00FE2EEC">
            <w:pPr>
              <w:spacing w:line="240" w:lineRule="auto"/>
              <w:ind w:left="0"/>
              <w:jc w:val="center"/>
              <w:rPr>
                <w:rFonts w:ascii="Verdana" w:eastAsia="ヒラギノ角ゴ Pro W3" w:hAnsi="Verdana"/>
                <w:b/>
                <w:sz w:val="18"/>
                <w:lang w:eastAsia="en-US"/>
              </w:rPr>
            </w:pPr>
            <w:r w:rsidRPr="009C6CB9">
              <w:rPr>
                <w:rFonts w:ascii="Verdana" w:eastAsia="ヒラギノ角ゴ Pro W3" w:hAnsi="Verdana"/>
                <w:b/>
                <w:sz w:val="18"/>
                <w:lang w:eastAsia="en-US"/>
              </w:rPr>
              <w:t>Nr</w:t>
            </w:r>
          </w:p>
        </w:tc>
        <w:tc>
          <w:tcPr>
            <w:tcW w:w="4961" w:type="dxa"/>
            <w:shd w:val="clear" w:color="auto" w:fill="auto"/>
            <w:vAlign w:val="center"/>
          </w:tcPr>
          <w:p w14:paraId="4458C32A" w14:textId="77777777" w:rsidR="00F96514" w:rsidRPr="009C6CB9" w:rsidRDefault="00F96514" w:rsidP="00FE2EEC">
            <w:pPr>
              <w:spacing w:line="240" w:lineRule="auto"/>
              <w:ind w:left="0"/>
              <w:rPr>
                <w:rFonts w:ascii="Verdana" w:eastAsia="ヒラギノ角ゴ Pro W3" w:hAnsi="Verdana"/>
                <w:b/>
                <w:sz w:val="18"/>
                <w:lang w:eastAsia="en-US"/>
              </w:rPr>
            </w:pPr>
            <w:r w:rsidRPr="009C6CB9">
              <w:rPr>
                <w:rFonts w:ascii="Verdana" w:eastAsia="ヒラギノ角ゴ Pro W3" w:hAnsi="Verdana"/>
                <w:b/>
                <w:sz w:val="18"/>
                <w:lang w:eastAsia="en-US"/>
              </w:rPr>
              <w:t>Kryterium</w:t>
            </w:r>
          </w:p>
        </w:tc>
        <w:tc>
          <w:tcPr>
            <w:tcW w:w="1305" w:type="dxa"/>
            <w:shd w:val="clear" w:color="auto" w:fill="auto"/>
            <w:vAlign w:val="center"/>
          </w:tcPr>
          <w:p w14:paraId="1C43F2BC" w14:textId="77777777" w:rsidR="00F96514" w:rsidRPr="009C6CB9" w:rsidRDefault="00F96514" w:rsidP="00FE2EEC">
            <w:pPr>
              <w:spacing w:line="240" w:lineRule="auto"/>
              <w:ind w:left="0"/>
              <w:jc w:val="center"/>
              <w:rPr>
                <w:rFonts w:ascii="Verdana" w:eastAsia="ヒラギノ角ゴ Pro W3" w:hAnsi="Verdana"/>
                <w:b/>
                <w:sz w:val="18"/>
                <w:lang w:eastAsia="en-US"/>
              </w:rPr>
            </w:pPr>
            <w:r w:rsidRPr="009C6CB9">
              <w:rPr>
                <w:rFonts w:ascii="Verdana" w:eastAsia="ヒラギノ角ゴ Pro W3" w:hAnsi="Verdana"/>
                <w:b/>
                <w:sz w:val="18"/>
                <w:lang w:eastAsia="en-US"/>
              </w:rPr>
              <w:t>Waga</w:t>
            </w:r>
          </w:p>
        </w:tc>
      </w:tr>
      <w:tr w:rsidR="009C6CB9" w:rsidRPr="009C6CB9" w14:paraId="4D80E8B7" w14:textId="77777777" w:rsidTr="00FE2EEC">
        <w:trPr>
          <w:trHeight w:hRule="exact" w:val="397"/>
        </w:trPr>
        <w:tc>
          <w:tcPr>
            <w:tcW w:w="709" w:type="dxa"/>
            <w:shd w:val="clear" w:color="auto" w:fill="auto"/>
            <w:vAlign w:val="center"/>
          </w:tcPr>
          <w:p w14:paraId="73993D2B" w14:textId="77777777" w:rsidR="00F96514" w:rsidRPr="009C6CB9" w:rsidRDefault="00F96514" w:rsidP="00FE2EEC">
            <w:pPr>
              <w:spacing w:line="240" w:lineRule="auto"/>
              <w:ind w:left="0"/>
              <w:jc w:val="center"/>
              <w:rPr>
                <w:rFonts w:ascii="Verdana" w:eastAsia="ヒラギノ角ゴ Pro W3" w:hAnsi="Verdana"/>
                <w:sz w:val="18"/>
                <w:lang w:eastAsia="en-US"/>
              </w:rPr>
            </w:pPr>
            <w:r w:rsidRPr="009C6CB9">
              <w:rPr>
                <w:rFonts w:ascii="Verdana" w:eastAsia="ヒラギノ角ゴ Pro W3" w:hAnsi="Verdana"/>
                <w:sz w:val="18"/>
                <w:lang w:eastAsia="en-US"/>
              </w:rPr>
              <w:t>1</w:t>
            </w:r>
          </w:p>
        </w:tc>
        <w:tc>
          <w:tcPr>
            <w:tcW w:w="4961" w:type="dxa"/>
            <w:shd w:val="clear" w:color="auto" w:fill="auto"/>
            <w:vAlign w:val="center"/>
          </w:tcPr>
          <w:p w14:paraId="58CC86BE" w14:textId="77777777" w:rsidR="00F96514" w:rsidRPr="009C6CB9" w:rsidRDefault="00F96514" w:rsidP="00FE2EEC">
            <w:pPr>
              <w:spacing w:line="240" w:lineRule="auto"/>
              <w:ind w:left="0"/>
              <w:rPr>
                <w:rFonts w:ascii="Verdana" w:eastAsia="ヒラギノ角ゴ Pro W3" w:hAnsi="Verdana"/>
                <w:sz w:val="18"/>
                <w:lang w:eastAsia="en-US"/>
              </w:rPr>
            </w:pPr>
            <w:r w:rsidRPr="009C6CB9">
              <w:rPr>
                <w:rFonts w:ascii="Verdana" w:eastAsia="ヒラギノ角ゴ Pro W3" w:hAnsi="Verdana"/>
                <w:sz w:val="18"/>
                <w:lang w:eastAsia="en-US"/>
              </w:rPr>
              <w:t>Cena</w:t>
            </w:r>
          </w:p>
        </w:tc>
        <w:tc>
          <w:tcPr>
            <w:tcW w:w="1305" w:type="dxa"/>
            <w:shd w:val="clear" w:color="auto" w:fill="auto"/>
            <w:vAlign w:val="center"/>
          </w:tcPr>
          <w:p w14:paraId="395A050F" w14:textId="159CD8BF" w:rsidR="00F96514" w:rsidRPr="009C6CB9" w:rsidRDefault="00F96514" w:rsidP="00FE2EEC">
            <w:pPr>
              <w:tabs>
                <w:tab w:val="left" w:pos="604"/>
              </w:tabs>
              <w:spacing w:line="240" w:lineRule="auto"/>
              <w:ind w:left="0" w:right="246"/>
              <w:jc w:val="center"/>
              <w:rPr>
                <w:rFonts w:ascii="Verdana" w:eastAsia="ヒラギノ角ゴ Pro W3" w:hAnsi="Verdana"/>
                <w:sz w:val="18"/>
                <w:lang w:eastAsia="en-US"/>
              </w:rPr>
            </w:pPr>
            <w:r w:rsidRPr="009C6CB9">
              <w:rPr>
                <w:rFonts w:ascii="Verdana" w:eastAsia="ヒラギノ角ゴ Pro W3" w:hAnsi="Verdana"/>
                <w:sz w:val="18"/>
                <w:lang w:eastAsia="en-US"/>
              </w:rPr>
              <w:t xml:space="preserve">     </w:t>
            </w:r>
            <w:r w:rsidR="0039426B">
              <w:rPr>
                <w:rFonts w:ascii="Verdana" w:eastAsia="ヒラギノ角ゴ Pro W3" w:hAnsi="Verdana"/>
                <w:sz w:val="18"/>
                <w:lang w:eastAsia="en-US"/>
              </w:rPr>
              <w:t>8</w:t>
            </w:r>
            <w:r w:rsidRPr="009C6CB9">
              <w:rPr>
                <w:rFonts w:ascii="Verdana" w:eastAsia="ヒラギノ角ゴ Pro W3" w:hAnsi="Verdana"/>
                <w:sz w:val="18"/>
                <w:lang w:eastAsia="en-US"/>
              </w:rPr>
              <w:t>0</w:t>
            </w:r>
            <w:r w:rsidR="00FC377F">
              <w:rPr>
                <w:rFonts w:ascii="Verdana" w:eastAsia="ヒラギノ角ゴ Pro W3" w:hAnsi="Verdana"/>
                <w:sz w:val="18"/>
                <w:lang w:eastAsia="en-US"/>
              </w:rPr>
              <w:t>%</w:t>
            </w:r>
          </w:p>
        </w:tc>
      </w:tr>
      <w:tr w:rsidR="009C6CB9" w:rsidRPr="009C6CB9" w14:paraId="5BE7B335" w14:textId="77777777" w:rsidTr="00FE2EEC">
        <w:trPr>
          <w:trHeight w:hRule="exact" w:val="589"/>
        </w:trPr>
        <w:tc>
          <w:tcPr>
            <w:tcW w:w="709" w:type="dxa"/>
            <w:shd w:val="clear" w:color="auto" w:fill="auto"/>
            <w:vAlign w:val="center"/>
          </w:tcPr>
          <w:p w14:paraId="61ABB67A" w14:textId="4A69CAFC" w:rsidR="00F96514" w:rsidRPr="009C6CB9" w:rsidRDefault="004D01AF" w:rsidP="00FE2EEC">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961" w:type="dxa"/>
            <w:shd w:val="clear" w:color="auto" w:fill="auto"/>
            <w:vAlign w:val="center"/>
          </w:tcPr>
          <w:p w14:paraId="1384463B" w14:textId="01DDCD4F" w:rsidR="00F96514" w:rsidRPr="009C6CB9" w:rsidRDefault="004D01AF" w:rsidP="00FE2EEC">
            <w:pPr>
              <w:spacing w:line="240" w:lineRule="auto"/>
              <w:ind w:left="0"/>
              <w:rPr>
                <w:rFonts w:ascii="Verdana" w:eastAsia="ヒラギノ角ゴ Pro W3" w:hAnsi="Verdana"/>
                <w:iCs/>
                <w:sz w:val="18"/>
                <w:lang w:eastAsia="en-US"/>
              </w:rPr>
            </w:pPr>
            <w:r>
              <w:rPr>
                <w:rFonts w:ascii="Verdana" w:eastAsia="ヒラギノ角ゴ Pro W3" w:hAnsi="Verdana"/>
                <w:iCs/>
                <w:sz w:val="18"/>
                <w:lang w:eastAsia="en-US"/>
              </w:rPr>
              <w:t>Skrócenie terminu dostawy</w:t>
            </w:r>
          </w:p>
        </w:tc>
        <w:tc>
          <w:tcPr>
            <w:tcW w:w="1305" w:type="dxa"/>
            <w:shd w:val="clear" w:color="auto" w:fill="auto"/>
            <w:vAlign w:val="center"/>
          </w:tcPr>
          <w:p w14:paraId="54870C17" w14:textId="43FB2FDF" w:rsidR="00F96514" w:rsidRPr="009C6CB9" w:rsidRDefault="00F96514" w:rsidP="00FE2EEC">
            <w:pPr>
              <w:spacing w:line="240" w:lineRule="auto"/>
              <w:ind w:left="0" w:right="246"/>
              <w:jc w:val="center"/>
              <w:rPr>
                <w:rFonts w:ascii="Verdana" w:eastAsia="ヒラギノ角ゴ Pro W3" w:hAnsi="Verdana"/>
                <w:iCs/>
                <w:sz w:val="18"/>
                <w:lang w:eastAsia="en-US"/>
              </w:rPr>
            </w:pPr>
            <w:r w:rsidRPr="009C6CB9">
              <w:rPr>
                <w:rFonts w:ascii="Verdana" w:eastAsia="ヒラギノ角ゴ Pro W3" w:hAnsi="Verdana"/>
                <w:iCs/>
                <w:sz w:val="18"/>
                <w:lang w:eastAsia="en-US"/>
              </w:rPr>
              <w:t xml:space="preserve">    </w:t>
            </w:r>
            <w:r w:rsidR="004D01AF">
              <w:rPr>
                <w:rFonts w:ascii="Verdana" w:eastAsia="ヒラギノ角ゴ Pro W3" w:hAnsi="Verdana"/>
                <w:iCs/>
                <w:sz w:val="18"/>
                <w:lang w:eastAsia="en-US"/>
              </w:rPr>
              <w:t>2</w:t>
            </w:r>
            <w:r w:rsidR="00EB39A4">
              <w:rPr>
                <w:rFonts w:ascii="Verdana" w:eastAsia="ヒラギノ角ゴ Pro W3" w:hAnsi="Verdana"/>
                <w:iCs/>
                <w:sz w:val="18"/>
                <w:lang w:eastAsia="en-US"/>
              </w:rPr>
              <w:t>0</w:t>
            </w:r>
            <w:r w:rsidR="00FC377F">
              <w:rPr>
                <w:rFonts w:ascii="Verdana" w:eastAsia="ヒラギノ角ゴ Pro W3" w:hAnsi="Verdana"/>
                <w:iCs/>
                <w:sz w:val="18"/>
                <w:lang w:eastAsia="en-US"/>
              </w:rPr>
              <w:t>%</w:t>
            </w:r>
          </w:p>
        </w:tc>
      </w:tr>
      <w:tr w:rsidR="00F96514" w:rsidRPr="009C6CB9" w14:paraId="726866DA" w14:textId="77777777" w:rsidTr="00FE2EEC">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BCEB1" w14:textId="77777777" w:rsidR="00F96514" w:rsidRPr="009C6CB9" w:rsidRDefault="00F96514" w:rsidP="00FE2EEC">
            <w:pPr>
              <w:ind w:left="0"/>
              <w:jc w:val="right"/>
              <w:rPr>
                <w:rFonts w:ascii="Verdana" w:eastAsia="ヒラギノ角ゴ Pro W3" w:hAnsi="Verdana"/>
                <w:b/>
                <w:sz w:val="18"/>
                <w:lang w:eastAsia="en-US"/>
              </w:rPr>
            </w:pPr>
            <w:r w:rsidRPr="009C6CB9">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052BA6" w14:textId="1B688D31" w:rsidR="00F96514" w:rsidRPr="009C6CB9" w:rsidRDefault="00EB39A4" w:rsidP="00FE2EEC">
            <w:pPr>
              <w:ind w:left="0"/>
              <w:jc w:val="center"/>
              <w:rPr>
                <w:rFonts w:ascii="Verdana" w:eastAsia="ヒラギノ角ゴ Pro W3" w:hAnsi="Verdana"/>
                <w:b/>
                <w:sz w:val="18"/>
                <w:lang w:eastAsia="en-US"/>
              </w:rPr>
            </w:pPr>
            <w:r>
              <w:rPr>
                <w:rFonts w:ascii="Verdana" w:eastAsia="ヒラギノ角ゴ Pro W3" w:hAnsi="Verdana"/>
                <w:b/>
                <w:sz w:val="18"/>
                <w:lang w:eastAsia="en-US"/>
              </w:rPr>
              <w:t xml:space="preserve"> 100</w:t>
            </w:r>
          </w:p>
        </w:tc>
      </w:tr>
    </w:tbl>
    <w:p w14:paraId="2A3EBA73" w14:textId="77777777" w:rsidR="00F96514" w:rsidRPr="009C6CB9" w:rsidRDefault="00F96514" w:rsidP="00F96514">
      <w:pPr>
        <w:pStyle w:val="pkt"/>
        <w:widowControl w:val="0"/>
        <w:autoSpaceDE w:val="0"/>
        <w:autoSpaceDN w:val="0"/>
        <w:spacing w:before="0" w:after="0"/>
        <w:ind w:left="567"/>
        <w:rPr>
          <w:rFonts w:ascii="Verdana" w:hAnsi="Verdana" w:cs="Arial"/>
          <w:sz w:val="18"/>
          <w:szCs w:val="18"/>
        </w:rPr>
      </w:pPr>
    </w:p>
    <w:p w14:paraId="43838DFE" w14:textId="77777777" w:rsidR="00F96514" w:rsidRPr="009C6CB9" w:rsidRDefault="00F96514" w:rsidP="00F96514">
      <w:pPr>
        <w:pStyle w:val="pkt"/>
        <w:widowControl w:val="0"/>
        <w:autoSpaceDE w:val="0"/>
        <w:autoSpaceDN w:val="0"/>
        <w:spacing w:before="0" w:after="0"/>
        <w:ind w:left="720"/>
        <w:rPr>
          <w:rFonts w:ascii="Verdana" w:hAnsi="Verdana" w:cs="Arial"/>
          <w:sz w:val="18"/>
          <w:szCs w:val="18"/>
        </w:rPr>
      </w:pPr>
      <w:r w:rsidRPr="009C6CB9">
        <w:rPr>
          <w:rFonts w:ascii="Verdana" w:hAnsi="Verdana" w:cs="Arial"/>
          <w:b/>
          <w:sz w:val="18"/>
          <w:szCs w:val="18"/>
        </w:rPr>
        <w:t>Kryterium nr 1 - cena (C)</w:t>
      </w:r>
      <w:r w:rsidRPr="009C6CB9">
        <w:rPr>
          <w:rFonts w:ascii="Verdana" w:hAnsi="Verdana" w:cs="Arial"/>
          <w:sz w:val="18"/>
          <w:szCs w:val="18"/>
        </w:rPr>
        <w:t xml:space="preserve"> obliczane jest wg wzoru:</w:t>
      </w:r>
    </w:p>
    <w:p w14:paraId="28EB164D" w14:textId="2B3BB1F4" w:rsidR="00F96514" w:rsidRPr="009C6CB9" w:rsidRDefault="00F96514" w:rsidP="00F96514">
      <w:pPr>
        <w:pStyle w:val="pkt"/>
        <w:widowControl w:val="0"/>
        <w:autoSpaceDE w:val="0"/>
        <w:autoSpaceDN w:val="0"/>
        <w:spacing w:before="0" w:after="0"/>
        <w:ind w:left="709"/>
        <w:rPr>
          <w:rFonts w:ascii="Verdana" w:hAnsi="Verdana" w:cs="Arial"/>
          <w:sz w:val="18"/>
          <w:szCs w:val="18"/>
        </w:rPr>
      </w:pPr>
      <w:r w:rsidRPr="009C6CB9">
        <w:rPr>
          <w:rFonts w:ascii="Verdana" w:hAnsi="Verdana" w:cs="Arial"/>
          <w:sz w:val="18"/>
          <w:szCs w:val="18"/>
        </w:rPr>
        <w:t>C = (</w:t>
      </w:r>
      <w:proofErr w:type="spellStart"/>
      <w:r w:rsidRPr="009C6CB9">
        <w:rPr>
          <w:rFonts w:ascii="Verdana" w:hAnsi="Verdana" w:cs="Arial"/>
          <w:sz w:val="18"/>
          <w:szCs w:val="18"/>
        </w:rPr>
        <w:t>C</w:t>
      </w:r>
      <w:r w:rsidRPr="009C6CB9">
        <w:rPr>
          <w:rFonts w:ascii="Verdana" w:hAnsi="Verdana" w:cs="Arial"/>
          <w:sz w:val="18"/>
          <w:szCs w:val="18"/>
          <w:vertAlign w:val="subscript"/>
        </w:rPr>
        <w:t>min</w:t>
      </w:r>
      <w:proofErr w:type="spellEnd"/>
      <w:r w:rsidRPr="009C6CB9">
        <w:rPr>
          <w:rFonts w:ascii="Verdana" w:hAnsi="Verdana" w:cs="Arial"/>
          <w:sz w:val="18"/>
          <w:szCs w:val="18"/>
        </w:rPr>
        <w:t>/</w:t>
      </w:r>
      <w:proofErr w:type="spellStart"/>
      <w:r w:rsidRPr="009C6CB9">
        <w:rPr>
          <w:rFonts w:ascii="Verdana" w:hAnsi="Verdana" w:cs="Arial"/>
          <w:sz w:val="18"/>
          <w:szCs w:val="18"/>
        </w:rPr>
        <w:t>C</w:t>
      </w:r>
      <w:r w:rsidRPr="009C6CB9">
        <w:rPr>
          <w:rFonts w:ascii="Verdana" w:hAnsi="Verdana" w:cs="Arial"/>
          <w:sz w:val="18"/>
          <w:szCs w:val="18"/>
          <w:vertAlign w:val="subscript"/>
        </w:rPr>
        <w:t>n</w:t>
      </w:r>
      <w:proofErr w:type="spellEnd"/>
      <w:r w:rsidRPr="009C6CB9">
        <w:rPr>
          <w:rFonts w:ascii="Verdana" w:hAnsi="Verdana" w:cs="Arial"/>
          <w:sz w:val="18"/>
          <w:szCs w:val="18"/>
        </w:rPr>
        <w:t>) x 100 x 0,</w:t>
      </w:r>
      <w:r w:rsidR="00FC377F">
        <w:rPr>
          <w:rFonts w:ascii="Verdana" w:hAnsi="Verdana" w:cs="Arial"/>
          <w:sz w:val="18"/>
          <w:szCs w:val="18"/>
        </w:rPr>
        <w:t>8</w:t>
      </w:r>
      <w:r w:rsidRPr="009C6CB9">
        <w:rPr>
          <w:rFonts w:ascii="Verdana" w:hAnsi="Verdana" w:cs="Arial"/>
          <w:sz w:val="18"/>
          <w:szCs w:val="18"/>
        </w:rPr>
        <w:t xml:space="preserve">0 </w:t>
      </w:r>
    </w:p>
    <w:p w14:paraId="5DC35752" w14:textId="77777777" w:rsidR="00F96514" w:rsidRPr="009C6CB9" w:rsidRDefault="00F96514" w:rsidP="00F96514">
      <w:pPr>
        <w:pStyle w:val="pkt"/>
        <w:widowControl w:val="0"/>
        <w:autoSpaceDE w:val="0"/>
        <w:autoSpaceDN w:val="0"/>
        <w:spacing w:before="0" w:after="0"/>
        <w:ind w:left="709"/>
        <w:rPr>
          <w:rFonts w:ascii="Verdana" w:hAnsi="Verdana" w:cs="Arial"/>
          <w:sz w:val="18"/>
          <w:szCs w:val="18"/>
        </w:rPr>
      </w:pPr>
      <w:r w:rsidRPr="009C6CB9">
        <w:rPr>
          <w:rFonts w:ascii="Verdana" w:hAnsi="Verdana" w:cs="Arial"/>
          <w:sz w:val="18"/>
          <w:szCs w:val="18"/>
        </w:rPr>
        <w:t>gdzie:</w:t>
      </w:r>
    </w:p>
    <w:p w14:paraId="29F9CC57" w14:textId="77777777" w:rsidR="00F96514" w:rsidRPr="009C6CB9" w:rsidRDefault="00F96514" w:rsidP="00F96514">
      <w:pPr>
        <w:pStyle w:val="pkt"/>
        <w:widowControl w:val="0"/>
        <w:tabs>
          <w:tab w:val="num" w:pos="567"/>
        </w:tabs>
        <w:autoSpaceDE w:val="0"/>
        <w:autoSpaceDN w:val="0"/>
        <w:spacing w:before="0" w:after="0"/>
        <w:ind w:left="709"/>
        <w:rPr>
          <w:rFonts w:ascii="Verdana" w:hAnsi="Verdana" w:cs="Arial"/>
          <w:sz w:val="18"/>
          <w:szCs w:val="18"/>
        </w:rPr>
      </w:pPr>
      <w:proofErr w:type="spellStart"/>
      <w:r w:rsidRPr="009C6CB9">
        <w:rPr>
          <w:rFonts w:ascii="Verdana" w:hAnsi="Verdana" w:cs="Arial"/>
          <w:sz w:val="18"/>
          <w:szCs w:val="18"/>
        </w:rPr>
        <w:t>C</w:t>
      </w:r>
      <w:r w:rsidRPr="009C6CB9">
        <w:rPr>
          <w:rFonts w:ascii="Verdana" w:hAnsi="Verdana" w:cs="Arial"/>
          <w:sz w:val="18"/>
          <w:szCs w:val="18"/>
          <w:vertAlign w:val="subscript"/>
        </w:rPr>
        <w:t>min</w:t>
      </w:r>
      <w:proofErr w:type="spellEnd"/>
      <w:r w:rsidRPr="009C6CB9">
        <w:rPr>
          <w:rFonts w:ascii="Verdana" w:hAnsi="Verdana" w:cs="Arial"/>
          <w:sz w:val="18"/>
          <w:szCs w:val="18"/>
        </w:rPr>
        <w:t xml:space="preserve"> – cena najniższa, </w:t>
      </w:r>
      <w:proofErr w:type="spellStart"/>
      <w:r w:rsidRPr="009C6CB9">
        <w:rPr>
          <w:rFonts w:ascii="Verdana" w:hAnsi="Verdana" w:cs="Arial"/>
          <w:sz w:val="18"/>
          <w:szCs w:val="18"/>
        </w:rPr>
        <w:t>Cn</w:t>
      </w:r>
      <w:proofErr w:type="spellEnd"/>
      <w:r w:rsidRPr="009C6CB9">
        <w:rPr>
          <w:rFonts w:ascii="Verdana" w:hAnsi="Verdana" w:cs="Arial"/>
          <w:sz w:val="18"/>
          <w:szCs w:val="18"/>
        </w:rPr>
        <w:t xml:space="preserve"> - cena badana </w:t>
      </w:r>
    </w:p>
    <w:bookmarkEnd w:id="12"/>
    <w:p w14:paraId="14A9AAB1" w14:textId="77777777" w:rsidR="00823374" w:rsidRPr="006E6ACD" w:rsidRDefault="00823374" w:rsidP="00823374">
      <w:pPr>
        <w:pStyle w:val="pkt"/>
        <w:widowControl w:val="0"/>
        <w:autoSpaceDE w:val="0"/>
        <w:autoSpaceDN w:val="0"/>
        <w:spacing w:before="0" w:after="0" w:line="240" w:lineRule="auto"/>
        <w:ind w:left="720"/>
        <w:rPr>
          <w:rFonts w:ascii="Verdana" w:hAnsi="Verdana" w:cs="Arial"/>
          <w:color w:val="FF0000"/>
          <w:sz w:val="18"/>
          <w:szCs w:val="18"/>
        </w:rPr>
      </w:pPr>
    </w:p>
    <w:p w14:paraId="63A4CF47" w14:textId="77777777" w:rsidR="004D01AF" w:rsidRPr="004D01AF" w:rsidRDefault="004D01AF" w:rsidP="004D01AF">
      <w:pPr>
        <w:pStyle w:val="pkt"/>
        <w:widowControl w:val="0"/>
        <w:autoSpaceDE w:val="0"/>
        <w:autoSpaceDN w:val="0"/>
        <w:spacing w:before="0" w:after="0" w:line="240" w:lineRule="auto"/>
        <w:ind w:left="0" w:firstLine="567"/>
        <w:rPr>
          <w:rFonts w:ascii="Verdana" w:hAnsi="Verdana" w:cs="Tahoma"/>
          <w:b/>
          <w:sz w:val="18"/>
          <w:szCs w:val="18"/>
        </w:rPr>
      </w:pPr>
      <w:r w:rsidRPr="004D01AF">
        <w:rPr>
          <w:rFonts w:ascii="Verdana" w:hAnsi="Verdana" w:cs="Tahoma"/>
          <w:b/>
          <w:sz w:val="18"/>
          <w:szCs w:val="18"/>
        </w:rPr>
        <w:t>Kryterium nr 2. – Skrócenie terminu realizacji zamówienia (T)– obliczane jest wg wzoru:</w:t>
      </w:r>
    </w:p>
    <w:p w14:paraId="44B0B487" w14:textId="2C22835B" w:rsidR="004D01AF" w:rsidRPr="00DE188B" w:rsidRDefault="004D01AF" w:rsidP="004D01AF">
      <w:pPr>
        <w:pStyle w:val="pkt"/>
        <w:widowControl w:val="0"/>
        <w:autoSpaceDE w:val="0"/>
        <w:autoSpaceDN w:val="0"/>
        <w:spacing w:before="0" w:after="0"/>
        <w:ind w:left="567"/>
        <w:rPr>
          <w:rFonts w:ascii="Verdana" w:hAnsi="Verdana" w:cs="Tahoma"/>
          <w:sz w:val="18"/>
          <w:szCs w:val="18"/>
        </w:rPr>
      </w:pPr>
      <w:r w:rsidRPr="00DE188B">
        <w:rPr>
          <w:rFonts w:ascii="Verdana" w:hAnsi="Verdana" w:cs="Tahoma"/>
          <w:sz w:val="18"/>
          <w:szCs w:val="18"/>
        </w:rPr>
        <w:t>Skrócenie terminu realizacji zamówienia rozumiane jest jako skrócenie określonych w SIWZ</w:t>
      </w:r>
      <w:r>
        <w:rPr>
          <w:rFonts w:ascii="Verdana" w:hAnsi="Verdana" w:cs="Tahoma"/>
          <w:sz w:val="18"/>
          <w:szCs w:val="18"/>
        </w:rPr>
        <w:t xml:space="preserve"> max. 4</w:t>
      </w:r>
      <w:r w:rsidRPr="00DE188B">
        <w:rPr>
          <w:rFonts w:ascii="Verdana" w:hAnsi="Verdana" w:cs="Tahoma"/>
          <w:sz w:val="18"/>
          <w:szCs w:val="18"/>
        </w:rPr>
        <w:t xml:space="preserve"> tygodni realizacji</w:t>
      </w:r>
      <w:r w:rsidR="002D7FA6">
        <w:rPr>
          <w:rFonts w:ascii="Verdana" w:hAnsi="Verdana" w:cs="Tahoma"/>
          <w:sz w:val="18"/>
          <w:szCs w:val="18"/>
        </w:rPr>
        <w:t xml:space="preserve"> od dnia podpisania umowy</w:t>
      </w:r>
      <w:r w:rsidRPr="00DE188B">
        <w:rPr>
          <w:rFonts w:ascii="Verdana" w:hAnsi="Verdana" w:cs="Tahoma"/>
          <w:sz w:val="18"/>
          <w:szCs w:val="18"/>
        </w:rPr>
        <w:t xml:space="preserve">, co liczone będzie wg poniższego wzoru: </w:t>
      </w:r>
    </w:p>
    <w:p w14:paraId="4A0A81CC" w14:textId="77777777" w:rsidR="004D01AF" w:rsidRPr="00DE188B" w:rsidRDefault="004D01AF" w:rsidP="004D01AF">
      <w:pPr>
        <w:pStyle w:val="pkt"/>
        <w:widowControl w:val="0"/>
        <w:autoSpaceDE w:val="0"/>
        <w:autoSpaceDN w:val="0"/>
        <w:spacing w:before="0" w:after="0"/>
        <w:ind w:left="567"/>
        <w:rPr>
          <w:rFonts w:ascii="Verdana" w:hAnsi="Verdana" w:cs="Tahoma"/>
          <w:sz w:val="18"/>
          <w:szCs w:val="18"/>
        </w:rPr>
      </w:pPr>
    </w:p>
    <w:p w14:paraId="10225863" w14:textId="00784181" w:rsidR="004D01AF" w:rsidRPr="00DE188B" w:rsidRDefault="004D01AF" w:rsidP="004D01AF">
      <w:pPr>
        <w:widowControl w:val="0"/>
        <w:autoSpaceDE w:val="0"/>
        <w:autoSpaceDN w:val="0"/>
        <w:ind w:left="567"/>
        <w:rPr>
          <w:rFonts w:ascii="Verdana" w:hAnsi="Verdana" w:cs="Tahoma"/>
          <w:sz w:val="18"/>
          <w:szCs w:val="18"/>
        </w:rPr>
      </w:pPr>
      <w:r w:rsidRPr="00DE188B">
        <w:rPr>
          <w:rFonts w:ascii="Verdana" w:hAnsi="Verdana" w:cs="Tahoma"/>
          <w:sz w:val="18"/>
          <w:szCs w:val="18"/>
        </w:rPr>
        <w:t xml:space="preserve">- skrócenie terminu realizacji do </w:t>
      </w:r>
      <w:r w:rsidR="002D7FA6">
        <w:rPr>
          <w:rFonts w:ascii="Verdana" w:hAnsi="Verdana" w:cs="Tahoma"/>
          <w:sz w:val="18"/>
          <w:szCs w:val="18"/>
        </w:rPr>
        <w:t>1</w:t>
      </w:r>
      <w:r>
        <w:rPr>
          <w:rFonts w:ascii="Verdana" w:hAnsi="Verdana" w:cs="Tahoma"/>
          <w:sz w:val="18"/>
          <w:szCs w:val="18"/>
        </w:rPr>
        <w:t xml:space="preserve"> tygodni</w:t>
      </w:r>
      <w:r w:rsidR="002D7FA6">
        <w:rPr>
          <w:rFonts w:ascii="Verdana" w:hAnsi="Verdana" w:cs="Tahoma"/>
          <w:sz w:val="18"/>
          <w:szCs w:val="18"/>
        </w:rPr>
        <w:t>a</w:t>
      </w:r>
      <w:r>
        <w:rPr>
          <w:rFonts w:ascii="Verdana" w:hAnsi="Verdana" w:cs="Tahoma"/>
          <w:sz w:val="18"/>
          <w:szCs w:val="18"/>
        </w:rPr>
        <w:t xml:space="preserve"> – 2</w:t>
      </w:r>
      <w:r w:rsidRPr="00DE188B">
        <w:rPr>
          <w:rFonts w:ascii="Verdana" w:hAnsi="Verdana" w:cs="Tahoma"/>
          <w:sz w:val="18"/>
          <w:szCs w:val="18"/>
        </w:rPr>
        <w:t xml:space="preserve">0 pkt  </w:t>
      </w:r>
    </w:p>
    <w:p w14:paraId="10A58950" w14:textId="593B6FF9" w:rsidR="004D01AF" w:rsidRDefault="004D01AF" w:rsidP="004D01AF">
      <w:pPr>
        <w:widowControl w:val="0"/>
        <w:autoSpaceDE w:val="0"/>
        <w:autoSpaceDN w:val="0"/>
        <w:ind w:left="567"/>
        <w:rPr>
          <w:rFonts w:ascii="Verdana" w:hAnsi="Verdana" w:cs="Tahoma"/>
          <w:sz w:val="18"/>
          <w:szCs w:val="18"/>
        </w:rPr>
      </w:pPr>
      <w:r w:rsidRPr="00DE188B">
        <w:rPr>
          <w:rFonts w:ascii="Verdana" w:hAnsi="Verdana" w:cs="Tahoma"/>
          <w:sz w:val="18"/>
          <w:szCs w:val="18"/>
        </w:rPr>
        <w:t xml:space="preserve">- skrócenie terminu realizacji do </w:t>
      </w:r>
      <w:r w:rsidR="002D7FA6">
        <w:rPr>
          <w:rFonts w:ascii="Verdana" w:hAnsi="Verdana" w:cs="Tahoma"/>
          <w:sz w:val="18"/>
          <w:szCs w:val="18"/>
        </w:rPr>
        <w:t>2</w:t>
      </w:r>
      <w:r>
        <w:rPr>
          <w:rFonts w:ascii="Verdana" w:hAnsi="Verdana" w:cs="Tahoma"/>
          <w:sz w:val="18"/>
          <w:szCs w:val="18"/>
        </w:rPr>
        <w:t xml:space="preserve"> tygodni – 1</w:t>
      </w:r>
      <w:r w:rsidRPr="00DE188B">
        <w:rPr>
          <w:rFonts w:ascii="Verdana" w:hAnsi="Verdana" w:cs="Tahoma"/>
          <w:sz w:val="18"/>
          <w:szCs w:val="18"/>
        </w:rPr>
        <w:t xml:space="preserve">0 pkt  </w:t>
      </w:r>
    </w:p>
    <w:p w14:paraId="39917025" w14:textId="77777777" w:rsidR="004D01AF" w:rsidRPr="00DE188B" w:rsidRDefault="004D01AF" w:rsidP="004D01AF">
      <w:pPr>
        <w:widowControl w:val="0"/>
        <w:autoSpaceDE w:val="0"/>
        <w:autoSpaceDN w:val="0"/>
        <w:ind w:left="567"/>
        <w:rPr>
          <w:rFonts w:ascii="Verdana" w:hAnsi="Verdana" w:cs="Tahoma"/>
          <w:sz w:val="18"/>
          <w:szCs w:val="18"/>
        </w:rPr>
      </w:pPr>
      <w:r>
        <w:rPr>
          <w:rFonts w:ascii="Verdana" w:hAnsi="Verdana" w:cs="Tahoma"/>
          <w:sz w:val="18"/>
          <w:szCs w:val="18"/>
        </w:rPr>
        <w:t xml:space="preserve">- </w:t>
      </w:r>
      <w:r w:rsidRPr="00DE188B">
        <w:rPr>
          <w:rFonts w:ascii="Verdana" w:hAnsi="Verdana" w:cs="Tahoma"/>
          <w:sz w:val="18"/>
          <w:szCs w:val="18"/>
        </w:rPr>
        <w:t xml:space="preserve">brak skrócenia terminu realizacji – 0 pkt </w:t>
      </w:r>
    </w:p>
    <w:p w14:paraId="7B6AE9E0" w14:textId="77777777" w:rsidR="00F96514" w:rsidRPr="009C6CB9" w:rsidRDefault="00F96514" w:rsidP="00283460">
      <w:pPr>
        <w:pStyle w:val="pkt"/>
        <w:widowControl w:val="0"/>
        <w:tabs>
          <w:tab w:val="num" w:pos="851"/>
        </w:tabs>
        <w:autoSpaceDE w:val="0"/>
        <w:autoSpaceDN w:val="0"/>
        <w:spacing w:before="0" w:after="0"/>
        <w:ind w:left="567"/>
        <w:rPr>
          <w:rFonts w:ascii="Verdana" w:hAnsi="Verdana" w:cs="Arial"/>
          <w:b/>
          <w:bCs/>
          <w:sz w:val="20"/>
          <w:szCs w:val="20"/>
        </w:rPr>
      </w:pPr>
    </w:p>
    <w:p w14:paraId="7F446374" w14:textId="5EAFAD87" w:rsidR="00A40633" w:rsidRPr="009C6CB9" w:rsidRDefault="00A40633" w:rsidP="006742F1">
      <w:pPr>
        <w:pStyle w:val="pkt"/>
        <w:widowControl w:val="0"/>
        <w:numPr>
          <w:ilvl w:val="1"/>
          <w:numId w:val="50"/>
        </w:numPr>
        <w:autoSpaceDE w:val="0"/>
        <w:autoSpaceDN w:val="0"/>
        <w:spacing w:before="0" w:after="0"/>
        <w:rPr>
          <w:rFonts w:ascii="Verdana" w:hAnsi="Verdana" w:cs="Arial"/>
          <w:sz w:val="18"/>
          <w:szCs w:val="18"/>
        </w:rPr>
      </w:pPr>
      <w:r w:rsidRPr="009C6CB9">
        <w:rPr>
          <w:rFonts w:ascii="Verdana" w:hAnsi="Verdana" w:cs="Arial"/>
          <w:sz w:val="18"/>
          <w:szCs w:val="18"/>
        </w:rPr>
        <w:t>Ostateczna liczba punktów uzyskanych przez Wykonawcę obliczana jest jako suma punktów poszczególnych kryteriów</w:t>
      </w:r>
      <w:r w:rsidR="001579FC" w:rsidRPr="009C6CB9">
        <w:rPr>
          <w:rFonts w:ascii="Verdana" w:hAnsi="Verdana" w:cs="Arial"/>
          <w:sz w:val="18"/>
          <w:szCs w:val="18"/>
        </w:rPr>
        <w:t>.</w:t>
      </w:r>
    </w:p>
    <w:p w14:paraId="1E58FB27" w14:textId="69AA2B8C" w:rsidR="007E4FD8" w:rsidRPr="009C6CB9" w:rsidRDefault="007E4FD8" w:rsidP="006742F1">
      <w:pPr>
        <w:pStyle w:val="pkt"/>
        <w:widowControl w:val="0"/>
        <w:numPr>
          <w:ilvl w:val="1"/>
          <w:numId w:val="50"/>
        </w:numPr>
        <w:autoSpaceDE w:val="0"/>
        <w:autoSpaceDN w:val="0"/>
        <w:spacing w:before="0" w:after="0"/>
        <w:rPr>
          <w:rFonts w:ascii="Verdana" w:hAnsi="Verdana" w:cs="Arial"/>
          <w:sz w:val="18"/>
          <w:szCs w:val="18"/>
        </w:rPr>
      </w:pPr>
      <w:r w:rsidRPr="009C6CB9">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6742F1">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417B6A54" w:rsidR="0035270A" w:rsidRPr="006E6720" w:rsidRDefault="0035270A" w:rsidP="006742F1">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lastRenderedPageBreak/>
        <w:t>Zamawiający udzieli zamówienia wykonawcy, którego oferta odpowiadać będzie wszystkim wymaganiom przedstawionym w ustawie PZP oraz w SWZ i zostanie oceniona jako najkorzystniejsza w oparciu o podane kryteria wyboru.</w:t>
      </w:r>
    </w:p>
    <w:p w14:paraId="6FC28A08" w14:textId="77777777" w:rsidR="00F701AC" w:rsidRPr="008F3A13" w:rsidRDefault="007E4FD8" w:rsidP="006742F1">
      <w:pPr>
        <w:pStyle w:val="pkt"/>
        <w:widowControl w:val="0"/>
        <w:numPr>
          <w:ilvl w:val="1"/>
          <w:numId w:val="50"/>
        </w:numPr>
        <w:autoSpaceDE w:val="0"/>
        <w:autoSpaceDN w:val="0"/>
        <w:rPr>
          <w:rFonts w:ascii="Verdana" w:hAnsi="Verdana" w:cs="Arial"/>
          <w:sz w:val="18"/>
          <w:szCs w:val="18"/>
        </w:rPr>
      </w:pPr>
      <w:r w:rsidRPr="00F701AC">
        <w:rPr>
          <w:rFonts w:ascii="Verdana" w:hAnsi="Verdana" w:cs="Arial"/>
          <w:sz w:val="18"/>
          <w:szCs w:val="18"/>
        </w:rPr>
        <w:t xml:space="preserve">Jeżeli nie można wybrać oferty najkorzystniejszej z uwagi na to, że dwie lub więcej ofert przedstawia </w:t>
      </w:r>
      <w:r w:rsidRPr="008F3A13">
        <w:rPr>
          <w:rFonts w:ascii="Verdana" w:hAnsi="Verdana" w:cs="Arial"/>
          <w:sz w:val="18"/>
          <w:szCs w:val="18"/>
        </w:rPr>
        <w:t>taki sam bilans ceny i innych kryteriów oceny ofert, Zamawiający spośród tych ofert wybiera ofertę</w:t>
      </w:r>
      <w:r w:rsidR="00F701AC" w:rsidRPr="008F3A13">
        <w:rPr>
          <w:rFonts w:ascii="Verdana" w:hAnsi="Verdana" w:cs="Arial"/>
          <w:sz w:val="18"/>
          <w:szCs w:val="18"/>
        </w:rPr>
        <w:t xml:space="preserve"> która otrzymała najwyższą ocenę w kryterium o najwyższej wadze.</w:t>
      </w:r>
      <w:r w:rsidRPr="008F3A13">
        <w:rPr>
          <w:rFonts w:ascii="Verdana" w:hAnsi="Verdana" w:cs="Arial"/>
          <w:sz w:val="18"/>
          <w:szCs w:val="18"/>
        </w:rPr>
        <w:t xml:space="preserve"> </w:t>
      </w:r>
    </w:p>
    <w:p w14:paraId="08F5B249" w14:textId="463EBC17" w:rsidR="00F701AC" w:rsidRPr="008F3A13" w:rsidRDefault="00F701AC" w:rsidP="006742F1">
      <w:pPr>
        <w:pStyle w:val="pkt"/>
        <w:widowControl w:val="0"/>
        <w:numPr>
          <w:ilvl w:val="1"/>
          <w:numId w:val="50"/>
        </w:numPr>
        <w:autoSpaceDE w:val="0"/>
        <w:autoSpaceDN w:val="0"/>
        <w:rPr>
          <w:rFonts w:ascii="Verdana" w:hAnsi="Verdana" w:cs="Arial"/>
          <w:sz w:val="18"/>
          <w:szCs w:val="18"/>
        </w:rPr>
      </w:pPr>
      <w:r w:rsidRPr="008F3A13">
        <w:rPr>
          <w:rFonts w:ascii="Verdana" w:hAnsi="Verdana" w:cs="Arial"/>
          <w:sz w:val="18"/>
          <w:szCs w:val="18"/>
        </w:rPr>
        <w:t xml:space="preserve">Jeżeli oferty otrzymały taką samą ocenę w kryterium o najwyższej wadze, zamawiający wybiera ofertę z najniższą ceną. </w:t>
      </w:r>
    </w:p>
    <w:p w14:paraId="353362F6" w14:textId="22A7A7E9" w:rsidR="00F701AC" w:rsidRPr="008F3A13" w:rsidRDefault="00F701AC" w:rsidP="006742F1">
      <w:pPr>
        <w:pStyle w:val="pkt"/>
        <w:widowControl w:val="0"/>
        <w:numPr>
          <w:ilvl w:val="1"/>
          <w:numId w:val="50"/>
        </w:numPr>
        <w:autoSpaceDE w:val="0"/>
        <w:autoSpaceDN w:val="0"/>
        <w:spacing w:before="0" w:after="0"/>
        <w:rPr>
          <w:rFonts w:ascii="Verdana" w:hAnsi="Verdana" w:cs="Arial"/>
          <w:sz w:val="18"/>
          <w:szCs w:val="18"/>
        </w:rPr>
      </w:pPr>
      <w:r w:rsidRPr="008F3A13">
        <w:rPr>
          <w:rFonts w:ascii="Verdana" w:hAnsi="Verdana" w:cs="Arial"/>
          <w:sz w:val="18"/>
          <w:szCs w:val="18"/>
        </w:rPr>
        <w:t>Jeżeli nie można dokonać wyboru oferty, w sposób o którym mowa w ust.15.10, zamawiający wzywa wykonawców, którzy złożyli te oferty, do złożenia w terminie określonym przez zamawiającego ofert dodatkowych zawierających nową cenę</w:t>
      </w:r>
      <w:r w:rsidR="00030427">
        <w:rPr>
          <w:rFonts w:ascii="Verdana" w:hAnsi="Verdana" w:cs="Arial"/>
          <w:sz w:val="18"/>
          <w:szCs w:val="18"/>
        </w:rPr>
        <w:t>.</w:t>
      </w:r>
      <w:r w:rsidR="00030427" w:rsidRPr="00030427">
        <w:rPr>
          <w:rFonts w:ascii="Verdana" w:hAnsi="Verdana" w:cs="Arial"/>
          <w:sz w:val="18"/>
          <w:szCs w:val="18"/>
        </w:rPr>
        <w:t xml:space="preserve"> Wykonawcy, składając oferty dodatkowe, nie mogą oferować cen wyższych niż zaoferowane w uprzednio złożonych przez nich ofertach</w:t>
      </w:r>
      <w:r w:rsidR="00030427">
        <w:rPr>
          <w:rFonts w:ascii="Verdana" w:hAnsi="Verdana" w:cs="Arial"/>
          <w:sz w:val="18"/>
          <w:szCs w:val="18"/>
        </w:rPr>
        <w:t>.</w:t>
      </w:r>
    </w:p>
    <w:p w14:paraId="63924704" w14:textId="77777777" w:rsidR="00030427" w:rsidRPr="00030427" w:rsidRDefault="00030427" w:rsidP="006742F1">
      <w:pPr>
        <w:pStyle w:val="Akapitzlist"/>
        <w:numPr>
          <w:ilvl w:val="1"/>
          <w:numId w:val="50"/>
        </w:numPr>
        <w:rPr>
          <w:rFonts w:ascii="Verdana" w:hAnsi="Verdana" w:cs="Arial"/>
          <w:sz w:val="18"/>
          <w:szCs w:val="18"/>
        </w:rPr>
      </w:pPr>
      <w:r w:rsidRPr="00030427">
        <w:rPr>
          <w:rFonts w:ascii="Verdana" w:hAnsi="Verdana" w:cs="Arial"/>
          <w:sz w:val="18"/>
          <w:szCs w:val="18"/>
        </w:rPr>
        <w:t xml:space="preserve">Zamawiający wybiera najkorzystniejszą ofertę w terminie związania ofertą określonym w dokumentach zamówienia. </w:t>
      </w:r>
    </w:p>
    <w:p w14:paraId="731882E0" w14:textId="14E153D7" w:rsidR="000376FB" w:rsidRPr="000376FB" w:rsidRDefault="000376FB" w:rsidP="006742F1">
      <w:pPr>
        <w:pStyle w:val="pkt"/>
        <w:widowControl w:val="0"/>
        <w:numPr>
          <w:ilvl w:val="1"/>
          <w:numId w:val="50"/>
        </w:numPr>
        <w:autoSpaceDE w:val="0"/>
        <w:autoSpaceDN w:val="0"/>
        <w:spacing w:before="0" w:after="0"/>
        <w:rPr>
          <w:rFonts w:ascii="Verdana" w:hAnsi="Verdana" w:cs="Arial"/>
          <w:sz w:val="18"/>
          <w:szCs w:val="18"/>
        </w:rPr>
      </w:pPr>
      <w:r w:rsidRPr="000376FB">
        <w:rPr>
          <w:rFonts w:ascii="Verdana" w:hAnsi="Verdana" w:cs="Arial"/>
          <w:sz w:val="18"/>
          <w:szCs w:val="18"/>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0E61D087" w14:textId="26FD1D52" w:rsidR="000376FB" w:rsidRPr="000376FB" w:rsidRDefault="000376FB" w:rsidP="006742F1">
      <w:pPr>
        <w:pStyle w:val="pkt"/>
        <w:widowControl w:val="0"/>
        <w:numPr>
          <w:ilvl w:val="1"/>
          <w:numId w:val="50"/>
        </w:numPr>
        <w:autoSpaceDE w:val="0"/>
        <w:autoSpaceDN w:val="0"/>
        <w:spacing w:before="0" w:after="0"/>
        <w:rPr>
          <w:rFonts w:ascii="Verdana" w:hAnsi="Verdana" w:cs="Arial"/>
          <w:sz w:val="18"/>
          <w:szCs w:val="18"/>
        </w:rPr>
      </w:pPr>
      <w:r w:rsidRPr="000376FB">
        <w:rPr>
          <w:rFonts w:ascii="Verdana" w:hAnsi="Verdana" w:cs="Arial"/>
          <w:sz w:val="18"/>
          <w:szCs w:val="18"/>
        </w:rPr>
        <w:t xml:space="preserve">W przypadku braku zgody, o której mowa w ust. 15.13, zamawiający zwraca się o wyrażenie takiej zgody do kolejnego wykonawcy, którego oferta została najwyżej oceniona, chyba że zachodzą przesłanki do unieważnienia postępowania. </w:t>
      </w:r>
    </w:p>
    <w:p w14:paraId="0F05BF8D" w14:textId="326E4CB0" w:rsidR="007A213D" w:rsidRDefault="000376FB" w:rsidP="006742F1">
      <w:pPr>
        <w:pStyle w:val="pkt"/>
        <w:widowControl w:val="0"/>
        <w:numPr>
          <w:ilvl w:val="1"/>
          <w:numId w:val="50"/>
        </w:numPr>
        <w:autoSpaceDE w:val="0"/>
        <w:autoSpaceDN w:val="0"/>
        <w:spacing w:before="0" w:after="0"/>
        <w:rPr>
          <w:rFonts w:ascii="Verdana" w:hAnsi="Verdana" w:cs="Arial"/>
          <w:sz w:val="18"/>
          <w:szCs w:val="18"/>
        </w:rPr>
      </w:pPr>
      <w:r w:rsidRPr="000376FB">
        <w:rPr>
          <w:rFonts w:ascii="Verdana" w:hAnsi="Verdana" w:cs="Arial"/>
          <w:sz w:val="18"/>
          <w:szCs w:val="18"/>
        </w:rPr>
        <w:t>Zamawiający nie przewiduje przeprowadzenia aukcji elektronicznej.</w:t>
      </w:r>
    </w:p>
    <w:p w14:paraId="436C5887" w14:textId="77777777" w:rsidR="000376FB" w:rsidRDefault="000376FB" w:rsidP="000376FB">
      <w:pPr>
        <w:pStyle w:val="pkt"/>
        <w:widowControl w:val="0"/>
        <w:autoSpaceDE w:val="0"/>
        <w:autoSpaceDN w:val="0"/>
        <w:spacing w:before="0" w:after="0"/>
        <w:ind w:left="720"/>
        <w:rPr>
          <w:rFonts w:ascii="Verdana" w:hAnsi="Verdana" w:cs="Arial"/>
          <w:sz w:val="18"/>
          <w:szCs w:val="18"/>
        </w:rPr>
      </w:pPr>
    </w:p>
    <w:p w14:paraId="6A923D8A" w14:textId="2F882A5E" w:rsidR="00011AF1" w:rsidRDefault="006E6452" w:rsidP="006742F1">
      <w:pPr>
        <w:pStyle w:val="pkt"/>
        <w:numPr>
          <w:ilvl w:val="0"/>
          <w:numId w:val="41"/>
        </w:numPr>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w:t>
      </w:r>
      <w:r w:rsidR="00A452E4">
        <w:rPr>
          <w:rFonts w:ascii="Verdana" w:hAnsi="Verdana" w:cs="Arial"/>
          <w:b/>
          <w:color w:val="0000FF"/>
          <w:sz w:val="18"/>
          <w:szCs w:val="18"/>
        </w:rPr>
        <w:t>e</w:t>
      </w:r>
      <w:r w:rsidRPr="007A213D">
        <w:rPr>
          <w:rFonts w:ascii="Verdana" w:hAnsi="Verdana" w:cs="Arial"/>
          <w:b/>
          <w:color w:val="0000FF"/>
          <w:sz w:val="18"/>
          <w:szCs w:val="18"/>
        </w:rPr>
        <w:t xml:space="preserve"> o formalnościach, jakie </w:t>
      </w:r>
      <w:r w:rsidR="00A452E4">
        <w:rPr>
          <w:rFonts w:ascii="Verdana" w:hAnsi="Verdana" w:cs="Arial"/>
          <w:b/>
          <w:color w:val="0000FF"/>
          <w:sz w:val="18"/>
          <w:szCs w:val="18"/>
        </w:rPr>
        <w:t>muszą</w:t>
      </w:r>
      <w:r w:rsidRPr="007A213D">
        <w:rPr>
          <w:rFonts w:ascii="Verdana" w:hAnsi="Verdana" w:cs="Arial"/>
          <w:b/>
          <w:color w:val="0000FF"/>
          <w:sz w:val="18"/>
          <w:szCs w:val="18"/>
        </w:rPr>
        <w:t xml:space="preserve"> zostać dopełnione p</w:t>
      </w:r>
      <w:r w:rsidR="00A452E4">
        <w:rPr>
          <w:rFonts w:ascii="Verdana" w:hAnsi="Verdana" w:cs="Arial"/>
          <w:b/>
          <w:color w:val="0000FF"/>
          <w:sz w:val="18"/>
          <w:szCs w:val="18"/>
        </w:rPr>
        <w:t>o</w:t>
      </w:r>
      <w:r w:rsidRPr="007A213D">
        <w:rPr>
          <w:rFonts w:ascii="Verdana" w:hAnsi="Verdana" w:cs="Arial"/>
          <w:b/>
          <w:color w:val="0000FF"/>
          <w:sz w:val="18"/>
          <w:szCs w:val="18"/>
        </w:rPr>
        <w:t xml:space="preserve">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6742F1">
      <w:pPr>
        <w:pStyle w:val="pkt"/>
        <w:numPr>
          <w:ilvl w:val="1"/>
          <w:numId w:val="36"/>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58022A0" w14:textId="5816D010" w:rsidR="0061661D" w:rsidRPr="006E6ACD" w:rsidRDefault="00BE07F4" w:rsidP="006742F1">
      <w:pPr>
        <w:numPr>
          <w:ilvl w:val="0"/>
          <w:numId w:val="10"/>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65545F49" w14:textId="68B21ED3" w:rsidR="00407764" w:rsidRPr="00407764" w:rsidRDefault="00407764" w:rsidP="006742F1">
      <w:pPr>
        <w:pStyle w:val="pkt"/>
        <w:numPr>
          <w:ilvl w:val="1"/>
          <w:numId w:val="36"/>
        </w:numPr>
        <w:autoSpaceDE w:val="0"/>
        <w:autoSpaceDN w:val="0"/>
        <w:rPr>
          <w:rFonts w:ascii="Verdana" w:hAnsi="Verdana" w:cs="Arial"/>
          <w:color w:val="000000"/>
          <w:sz w:val="18"/>
          <w:szCs w:val="18"/>
        </w:rPr>
      </w:pPr>
      <w:r w:rsidRPr="00407764">
        <w:rPr>
          <w:rFonts w:ascii="Verdana" w:hAnsi="Verdana" w:cs="Arial"/>
          <w:color w:val="000000"/>
          <w:sz w:val="18"/>
          <w:szCs w:val="18"/>
        </w:rPr>
        <w:t>Niezwłocznie po wyborze najkorzystniejszej oferty zamawiający informuje równocześnie wykonawców, którzy złożyli oferty, o:</w:t>
      </w:r>
    </w:p>
    <w:p w14:paraId="70D87092" w14:textId="73C419FF" w:rsidR="00407764" w:rsidRPr="00407764" w:rsidRDefault="00407764" w:rsidP="006742F1">
      <w:pPr>
        <w:numPr>
          <w:ilvl w:val="0"/>
          <w:numId w:val="46"/>
        </w:numPr>
        <w:rPr>
          <w:rFonts w:ascii="Verdana" w:hAnsi="Verdana" w:cs="Arial"/>
          <w:sz w:val="18"/>
          <w:szCs w:val="18"/>
        </w:rPr>
      </w:pPr>
      <w:r w:rsidRPr="00407764">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407764" w:rsidRDefault="00407764" w:rsidP="006742F1">
      <w:pPr>
        <w:numPr>
          <w:ilvl w:val="0"/>
          <w:numId w:val="46"/>
        </w:numPr>
        <w:ind w:left="709" w:hanging="425"/>
        <w:rPr>
          <w:rFonts w:ascii="Verdana" w:hAnsi="Verdana" w:cs="Arial"/>
          <w:sz w:val="18"/>
          <w:szCs w:val="18"/>
        </w:rPr>
      </w:pPr>
      <w:r w:rsidRPr="00407764">
        <w:rPr>
          <w:rFonts w:ascii="Verdana" w:hAnsi="Verdana" w:cs="Arial"/>
          <w:sz w:val="18"/>
          <w:szCs w:val="18"/>
        </w:rPr>
        <w:t>wykonawcach, których oferty zostały odrzucone</w:t>
      </w:r>
    </w:p>
    <w:p w14:paraId="19B09EB9" w14:textId="77777777" w:rsidR="00407764" w:rsidRPr="00407764" w:rsidRDefault="00407764" w:rsidP="00407764">
      <w:pPr>
        <w:pStyle w:val="pkt"/>
        <w:autoSpaceDE w:val="0"/>
        <w:autoSpaceDN w:val="0"/>
        <w:ind w:left="720"/>
        <w:rPr>
          <w:rFonts w:ascii="Verdana" w:hAnsi="Verdana" w:cs="Arial"/>
          <w:color w:val="000000"/>
          <w:sz w:val="18"/>
          <w:szCs w:val="18"/>
        </w:rPr>
      </w:pPr>
      <w:r w:rsidRPr="00407764">
        <w:rPr>
          <w:rFonts w:ascii="Verdana" w:hAnsi="Verdana" w:cs="Arial"/>
          <w:color w:val="000000"/>
          <w:sz w:val="18"/>
          <w:szCs w:val="18"/>
        </w:rPr>
        <w:t>– podając uzasadnienie faktyczne i prawne.</w:t>
      </w:r>
    </w:p>
    <w:p w14:paraId="6601BD65" w14:textId="30B6C29E" w:rsidR="00407764" w:rsidRPr="00407764" w:rsidRDefault="00407764" w:rsidP="006742F1">
      <w:pPr>
        <w:pStyle w:val="pkt"/>
        <w:numPr>
          <w:ilvl w:val="1"/>
          <w:numId w:val="36"/>
        </w:numPr>
        <w:autoSpaceDE w:val="0"/>
        <w:autoSpaceDN w:val="0"/>
        <w:rPr>
          <w:rFonts w:ascii="Verdana" w:hAnsi="Verdana" w:cs="Arial"/>
          <w:color w:val="000000"/>
          <w:sz w:val="18"/>
          <w:szCs w:val="18"/>
        </w:rPr>
      </w:pPr>
      <w:r w:rsidRPr="00407764">
        <w:rPr>
          <w:rFonts w:ascii="Verdana" w:hAnsi="Verdana" w:cs="Arial"/>
          <w:color w:val="000000"/>
          <w:sz w:val="18"/>
          <w:szCs w:val="18"/>
        </w:rPr>
        <w:t>Zamawiający udostępnia niezwłocznie informacje, o których mowa w ust. 1</w:t>
      </w:r>
      <w:r>
        <w:rPr>
          <w:rFonts w:ascii="Verdana" w:hAnsi="Verdana" w:cs="Arial"/>
          <w:color w:val="000000"/>
          <w:sz w:val="18"/>
          <w:szCs w:val="18"/>
        </w:rPr>
        <w:t>6.2</w:t>
      </w:r>
      <w:r w:rsidRPr="00407764">
        <w:rPr>
          <w:rFonts w:ascii="Verdana" w:hAnsi="Verdana" w:cs="Arial"/>
          <w:color w:val="000000"/>
          <w:sz w:val="18"/>
          <w:szCs w:val="18"/>
        </w:rPr>
        <w:t xml:space="preserve"> pkt 1, na stronie internetowej prowadzonego postępowania</w:t>
      </w:r>
      <w:r>
        <w:rPr>
          <w:rFonts w:ascii="Verdana" w:hAnsi="Verdana" w:cs="Arial"/>
          <w:color w:val="000000"/>
          <w:sz w:val="18"/>
          <w:szCs w:val="18"/>
        </w:rPr>
        <w:t xml:space="preserve"> (Platformie).</w:t>
      </w:r>
    </w:p>
    <w:p w14:paraId="739D5053" w14:textId="04E9A995" w:rsidR="002E5EAB" w:rsidRPr="008F3A13" w:rsidRDefault="002E5EAB" w:rsidP="006742F1">
      <w:pPr>
        <w:pStyle w:val="pkt"/>
        <w:numPr>
          <w:ilvl w:val="1"/>
          <w:numId w:val="36"/>
        </w:numPr>
        <w:autoSpaceDE w:val="0"/>
        <w:autoSpaceDN w:val="0"/>
        <w:spacing w:before="0" w:after="0"/>
        <w:rPr>
          <w:rFonts w:ascii="Verdana" w:hAnsi="Verdana" w:cs="Arial"/>
          <w:sz w:val="18"/>
          <w:szCs w:val="18"/>
        </w:rPr>
      </w:pPr>
      <w:r w:rsidRPr="008F3A13">
        <w:rPr>
          <w:rFonts w:ascii="Verdana" w:hAnsi="Verdana" w:cs="Arial"/>
          <w:sz w:val="18"/>
          <w:szCs w:val="18"/>
        </w:rPr>
        <w:t xml:space="preserve">Zamawiający zawiera umowę w sprawie zamówienia publicznego, z zastrzeżeniem art. </w:t>
      </w:r>
      <w:r w:rsidR="00976BAD" w:rsidRPr="008F3A13">
        <w:rPr>
          <w:rFonts w:ascii="Verdana" w:hAnsi="Verdana" w:cs="Arial"/>
          <w:sz w:val="18"/>
          <w:szCs w:val="18"/>
        </w:rPr>
        <w:t>577</w:t>
      </w:r>
      <w:r w:rsidRPr="008F3A13">
        <w:rPr>
          <w:rFonts w:ascii="Verdana" w:hAnsi="Verdana" w:cs="Arial"/>
          <w:sz w:val="18"/>
          <w:szCs w:val="18"/>
        </w:rPr>
        <w:t xml:space="preserve">, </w:t>
      </w:r>
      <w:r w:rsidR="00911126" w:rsidRPr="008F3A13">
        <w:rPr>
          <w:rFonts w:ascii="Verdana" w:hAnsi="Verdana" w:cs="Arial"/>
          <w:sz w:val="18"/>
          <w:szCs w:val="18"/>
        </w:rPr>
        <w:br/>
      </w:r>
      <w:r w:rsidRPr="008F3A13">
        <w:rPr>
          <w:rFonts w:ascii="Verdana" w:hAnsi="Verdana" w:cs="Arial"/>
          <w:sz w:val="18"/>
          <w:szCs w:val="18"/>
        </w:rPr>
        <w:t xml:space="preserve">w terminie nie krótszym niż </w:t>
      </w:r>
      <w:r w:rsidR="00881EFD" w:rsidRPr="008F3A13">
        <w:rPr>
          <w:rFonts w:ascii="Verdana" w:hAnsi="Verdana" w:cs="Arial"/>
          <w:sz w:val="18"/>
          <w:szCs w:val="18"/>
        </w:rPr>
        <w:t>10</w:t>
      </w:r>
      <w:r w:rsidRPr="008F3A13">
        <w:rPr>
          <w:rFonts w:ascii="Verdana" w:hAnsi="Verdana" w:cs="Arial"/>
          <w:sz w:val="18"/>
          <w:szCs w:val="18"/>
        </w:rPr>
        <w:t xml:space="preserve"> dni od dnia przesłania zawiadomienia o wyborze najkorzystniejszej oferty</w:t>
      </w:r>
      <w:r w:rsidR="002565CD" w:rsidRPr="008F3A13">
        <w:rPr>
          <w:rFonts w:ascii="Verdana" w:hAnsi="Verdana" w:cs="Arial"/>
          <w:sz w:val="18"/>
          <w:szCs w:val="18"/>
        </w:rPr>
        <w:t>.</w:t>
      </w:r>
    </w:p>
    <w:p w14:paraId="76BFA244" w14:textId="058535AF" w:rsidR="00953E65" w:rsidRPr="008F3A13" w:rsidRDefault="00953E65" w:rsidP="006742F1">
      <w:pPr>
        <w:pStyle w:val="pkt"/>
        <w:numPr>
          <w:ilvl w:val="1"/>
          <w:numId w:val="36"/>
        </w:numPr>
        <w:autoSpaceDE w:val="0"/>
        <w:autoSpaceDN w:val="0"/>
        <w:spacing w:before="0" w:after="0"/>
        <w:rPr>
          <w:rFonts w:ascii="Verdana" w:hAnsi="Verdana" w:cs="Arial"/>
          <w:sz w:val="18"/>
          <w:szCs w:val="18"/>
        </w:rPr>
      </w:pPr>
      <w:r w:rsidRPr="008F3A13">
        <w:rPr>
          <w:rFonts w:ascii="Verdana" w:hAnsi="Verdana" w:cs="Arial"/>
          <w:sz w:val="18"/>
          <w:szCs w:val="18"/>
        </w:rPr>
        <w:t>Z</w:t>
      </w:r>
      <w:r w:rsidR="0045170A" w:rsidRPr="008F3A13">
        <w:rPr>
          <w:rFonts w:ascii="Verdana" w:hAnsi="Verdana" w:cs="Arial"/>
          <w:sz w:val="18"/>
          <w:szCs w:val="18"/>
        </w:rPr>
        <w:t>awarcie umowy nastąpi wg wzoru Z</w:t>
      </w:r>
      <w:r w:rsidRPr="008F3A13">
        <w:rPr>
          <w:rFonts w:ascii="Verdana" w:hAnsi="Verdana" w:cs="Arial"/>
          <w:sz w:val="18"/>
          <w:szCs w:val="18"/>
        </w:rPr>
        <w:t>amawiającego.</w:t>
      </w:r>
    </w:p>
    <w:p w14:paraId="30C100B7" w14:textId="77777777" w:rsidR="00953E65" w:rsidRPr="008F3A13" w:rsidRDefault="00953E65" w:rsidP="006742F1">
      <w:pPr>
        <w:pStyle w:val="pkt"/>
        <w:numPr>
          <w:ilvl w:val="1"/>
          <w:numId w:val="36"/>
        </w:numPr>
        <w:autoSpaceDE w:val="0"/>
        <w:autoSpaceDN w:val="0"/>
        <w:spacing w:before="0" w:after="0"/>
        <w:rPr>
          <w:rFonts w:ascii="Verdana" w:hAnsi="Verdana" w:cs="Arial"/>
          <w:sz w:val="18"/>
          <w:szCs w:val="18"/>
        </w:rPr>
      </w:pPr>
      <w:r w:rsidRPr="008F3A13">
        <w:rPr>
          <w:rFonts w:ascii="Verdana" w:hAnsi="Verdana" w:cs="Arial"/>
          <w:sz w:val="18"/>
          <w:szCs w:val="18"/>
        </w:rPr>
        <w:t>Postanowienia ustalone we wzorze umowy nie podlegają negocjacjom.</w:t>
      </w:r>
    </w:p>
    <w:p w14:paraId="7745499D" w14:textId="4005A1F8" w:rsidR="00953E65" w:rsidRPr="008F3A13" w:rsidRDefault="0045170A" w:rsidP="006742F1">
      <w:pPr>
        <w:pStyle w:val="pkt"/>
        <w:numPr>
          <w:ilvl w:val="1"/>
          <w:numId w:val="36"/>
        </w:numPr>
        <w:autoSpaceDE w:val="0"/>
        <w:autoSpaceDN w:val="0"/>
        <w:spacing w:before="0" w:after="0"/>
        <w:rPr>
          <w:rFonts w:ascii="Verdana" w:hAnsi="Verdana" w:cs="Arial"/>
          <w:sz w:val="18"/>
          <w:szCs w:val="18"/>
        </w:rPr>
      </w:pPr>
      <w:r w:rsidRPr="008F3A13">
        <w:rPr>
          <w:rFonts w:ascii="Verdana" w:hAnsi="Verdana" w:cs="Arial"/>
          <w:sz w:val="18"/>
          <w:szCs w:val="18"/>
        </w:rPr>
        <w:lastRenderedPageBreak/>
        <w:t>Osoby reprezentujące W</w:t>
      </w:r>
      <w:r w:rsidR="00953E65" w:rsidRPr="008F3A13">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627C8BE8" w14:textId="49107ABF" w:rsidR="0063020A" w:rsidRPr="008F3A13" w:rsidRDefault="00FD6E83" w:rsidP="006742F1">
      <w:pPr>
        <w:pStyle w:val="pkt"/>
        <w:numPr>
          <w:ilvl w:val="1"/>
          <w:numId w:val="36"/>
        </w:numPr>
        <w:autoSpaceDE w:val="0"/>
        <w:autoSpaceDN w:val="0"/>
        <w:spacing w:before="0" w:after="0"/>
        <w:ind w:left="709" w:hanging="709"/>
        <w:rPr>
          <w:rFonts w:ascii="Verdana" w:hAnsi="Verdana" w:cs="Arial"/>
          <w:sz w:val="18"/>
          <w:szCs w:val="18"/>
        </w:rPr>
      </w:pPr>
      <w:r w:rsidRPr="008F3A13">
        <w:rPr>
          <w:rFonts w:ascii="Verdana" w:hAnsi="Verdana" w:cs="Arial"/>
          <w:sz w:val="18"/>
          <w:szCs w:val="18"/>
        </w:rPr>
        <w:t>Jeżeli Wykonawca, którego oferta została wybrana, uchyla się od zawarcia umowy w</w:t>
      </w:r>
      <w:r w:rsidR="008D1F4E" w:rsidRPr="008F3A13">
        <w:rPr>
          <w:rFonts w:ascii="Verdana" w:hAnsi="Verdana" w:cs="Arial"/>
          <w:sz w:val="18"/>
          <w:szCs w:val="18"/>
        </w:rPr>
        <w:t xml:space="preserve"> sprawie zamówienia publicznego</w:t>
      </w:r>
      <w:r w:rsidRPr="008F3A13">
        <w:rPr>
          <w:rFonts w:ascii="Verdana" w:hAnsi="Verdana" w:cs="Arial"/>
          <w:sz w:val="18"/>
          <w:szCs w:val="18"/>
        </w:rPr>
        <w:t xml:space="preserve">, zamawiający może </w:t>
      </w:r>
      <w:r w:rsidR="00AA2BC1" w:rsidRPr="008F3A13">
        <w:rPr>
          <w:rFonts w:ascii="Verdana" w:hAnsi="Verdana" w:cs="Arial"/>
          <w:sz w:val="18"/>
          <w:szCs w:val="18"/>
        </w:rPr>
        <w:t>dokonać  ponownego badania i oceny ofert spośród ofert pozostałych  w postępowaniu wykonawców</w:t>
      </w:r>
      <w:r w:rsidR="000C240D" w:rsidRPr="008F3A13">
        <w:rPr>
          <w:rFonts w:ascii="Verdana" w:hAnsi="Verdana" w:cs="Arial"/>
          <w:sz w:val="18"/>
          <w:szCs w:val="18"/>
        </w:rPr>
        <w:t xml:space="preserve"> oraz wybrać najkorzystniejszą ofertę albo unieważnić postępowanie. </w:t>
      </w:r>
    </w:p>
    <w:p w14:paraId="1841CE14" w14:textId="77777777" w:rsidR="001A75FB" w:rsidRPr="001A75FB" w:rsidRDefault="001A75FB" w:rsidP="001A75FB">
      <w:pPr>
        <w:pStyle w:val="pkt"/>
        <w:autoSpaceDE w:val="0"/>
        <w:autoSpaceDN w:val="0"/>
        <w:spacing w:before="0" w:after="0"/>
        <w:ind w:left="567"/>
        <w:rPr>
          <w:rFonts w:ascii="Verdana" w:hAnsi="Verdana" w:cs="Arial"/>
          <w:color w:val="000000"/>
          <w:sz w:val="18"/>
          <w:szCs w:val="18"/>
        </w:rPr>
      </w:pPr>
    </w:p>
    <w:p w14:paraId="39AE3DE0" w14:textId="4059F804" w:rsidR="006E6452" w:rsidRDefault="00407764" w:rsidP="006742F1">
      <w:pPr>
        <w:pStyle w:val="pkt"/>
        <w:numPr>
          <w:ilvl w:val="0"/>
          <w:numId w:val="41"/>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Informacje </w:t>
      </w:r>
      <w:r w:rsidR="006E6452" w:rsidRPr="00011AF1">
        <w:rPr>
          <w:rFonts w:ascii="Verdana" w:hAnsi="Verdana" w:cs="Arial"/>
          <w:b/>
          <w:color w:val="0000FF"/>
          <w:sz w:val="18"/>
          <w:szCs w:val="18"/>
        </w:rPr>
        <w:t>dotyczące zabezpieczenia należytego wykonania umowy</w:t>
      </w:r>
    </w:p>
    <w:p w14:paraId="01F474E5" w14:textId="78F585E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FD59CE6" w14:textId="471E1D74" w:rsidR="006E6ACD" w:rsidRPr="006E6ACD" w:rsidRDefault="006E6ACD" w:rsidP="006742F1">
      <w:pPr>
        <w:pStyle w:val="pkt"/>
        <w:numPr>
          <w:ilvl w:val="1"/>
          <w:numId w:val="37"/>
        </w:numPr>
        <w:autoSpaceDE w:val="0"/>
        <w:autoSpaceDN w:val="0"/>
        <w:rPr>
          <w:rFonts w:ascii="Verdana" w:hAnsi="Verdana" w:cs="Arial"/>
          <w:sz w:val="18"/>
          <w:szCs w:val="18"/>
        </w:rPr>
      </w:pPr>
      <w:r w:rsidRPr="006E6ACD">
        <w:rPr>
          <w:rFonts w:ascii="Verdana" w:hAnsi="Verdana" w:cs="Arial"/>
          <w:sz w:val="18"/>
          <w:szCs w:val="18"/>
        </w:rPr>
        <w:t>Zamawiający nie wymaga wniesienia zabezpieczenia należytego wykonania umowy.</w:t>
      </w:r>
    </w:p>
    <w:p w14:paraId="7EB081EF" w14:textId="20F100C5" w:rsidR="008B0174" w:rsidRPr="000B2229" w:rsidRDefault="008B0174" w:rsidP="000D1944">
      <w:pPr>
        <w:pStyle w:val="pkt"/>
        <w:autoSpaceDE w:val="0"/>
        <w:autoSpaceDN w:val="0"/>
        <w:spacing w:before="0" w:after="0"/>
        <w:ind w:left="720"/>
        <w:rPr>
          <w:rFonts w:ascii="Verdana" w:hAnsi="Verdana" w:cs="Arial"/>
          <w:sz w:val="18"/>
          <w:szCs w:val="18"/>
        </w:rPr>
      </w:pP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694D8AEE" w:rsidR="00A20764" w:rsidRDefault="00D2754E" w:rsidP="006742F1">
      <w:pPr>
        <w:pStyle w:val="pkt"/>
        <w:numPr>
          <w:ilvl w:val="0"/>
          <w:numId w:val="41"/>
        </w:numPr>
        <w:autoSpaceDE w:val="0"/>
        <w:autoSpaceDN w:val="0"/>
        <w:spacing w:before="0" w:after="0"/>
        <w:ind w:left="426" w:hanging="426"/>
        <w:rPr>
          <w:rFonts w:ascii="Verdana" w:hAnsi="Verdana" w:cs="Arial"/>
          <w:b/>
          <w:color w:val="0000FF"/>
          <w:sz w:val="18"/>
          <w:szCs w:val="18"/>
        </w:rPr>
      </w:pPr>
      <w:bookmarkStart w:id="13" w:name="_Hlk61268480"/>
      <w:r>
        <w:rPr>
          <w:rFonts w:ascii="Verdana" w:hAnsi="Verdana" w:cs="Arial"/>
          <w:b/>
          <w:color w:val="0000FF"/>
          <w:sz w:val="18"/>
          <w:szCs w:val="18"/>
        </w:rPr>
        <w:t xml:space="preserve">Projektowane </w:t>
      </w:r>
      <w:r w:rsidR="00A20764" w:rsidRPr="00011AF1">
        <w:rPr>
          <w:rFonts w:ascii="Verdana" w:hAnsi="Verdana" w:cs="Arial"/>
          <w:b/>
          <w:color w:val="0000FF"/>
          <w:sz w:val="18"/>
          <w:szCs w:val="18"/>
        </w:rPr>
        <w:t>postanowienia</w:t>
      </w:r>
      <w:r>
        <w:rPr>
          <w:rFonts w:ascii="Verdana" w:hAnsi="Verdana" w:cs="Arial"/>
          <w:b/>
          <w:color w:val="0000FF"/>
          <w:sz w:val="18"/>
          <w:szCs w:val="18"/>
        </w:rPr>
        <w:t xml:space="preserve"> umowy</w:t>
      </w:r>
      <w:bookmarkEnd w:id="13"/>
      <w:r>
        <w:rPr>
          <w:rFonts w:ascii="Verdana" w:hAnsi="Verdana" w:cs="Arial"/>
          <w:b/>
          <w:color w:val="0000FF"/>
          <w:sz w:val="18"/>
          <w:szCs w:val="18"/>
        </w:rPr>
        <w:t xml:space="preserve"> w sprawie zamówienia publicznego, </w:t>
      </w:r>
      <w:r w:rsidR="00A20764" w:rsidRPr="00011AF1">
        <w:rPr>
          <w:rFonts w:ascii="Verdana" w:hAnsi="Verdana" w:cs="Arial"/>
          <w:b/>
          <w:color w:val="0000FF"/>
          <w:sz w:val="18"/>
          <w:szCs w:val="18"/>
        </w:rPr>
        <w:t>które zostaną wprowadzone do umowy w sprawie zamówienia publicznego</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5A000C8" w14:textId="049070BD" w:rsidR="00D2754E" w:rsidRPr="008F3A13" w:rsidRDefault="00D2754E" w:rsidP="006742F1">
      <w:pPr>
        <w:pStyle w:val="pkt"/>
        <w:numPr>
          <w:ilvl w:val="1"/>
          <w:numId w:val="38"/>
        </w:numPr>
        <w:autoSpaceDE w:val="0"/>
        <w:autoSpaceDN w:val="0"/>
        <w:spacing w:before="0" w:after="0"/>
        <w:rPr>
          <w:rFonts w:ascii="Verdana" w:hAnsi="Verdana" w:cs="Arial"/>
          <w:sz w:val="18"/>
          <w:szCs w:val="18"/>
        </w:rPr>
      </w:pPr>
      <w:r w:rsidRPr="008F3A13">
        <w:rPr>
          <w:rFonts w:ascii="Verdana" w:hAnsi="Verdana" w:cs="Arial"/>
          <w:bCs/>
          <w:sz w:val="18"/>
          <w:szCs w:val="18"/>
        </w:rPr>
        <w:t>Projektowane postanowienia umowy</w:t>
      </w:r>
      <w:r w:rsidRPr="008F3A13">
        <w:rPr>
          <w:rFonts w:ascii="Verdana" w:hAnsi="Verdana" w:cs="Arial"/>
          <w:sz w:val="18"/>
          <w:szCs w:val="18"/>
        </w:rPr>
        <w:t xml:space="preserve"> stanowią </w:t>
      </w:r>
      <w:r w:rsidRPr="008F3A13">
        <w:rPr>
          <w:rFonts w:ascii="Verdana" w:hAnsi="Verdana" w:cs="Arial"/>
          <w:b/>
          <w:bCs/>
          <w:sz w:val="18"/>
          <w:szCs w:val="18"/>
        </w:rPr>
        <w:t xml:space="preserve">załącznik nr </w:t>
      </w:r>
      <w:r w:rsidR="00A977B1">
        <w:rPr>
          <w:rFonts w:ascii="Verdana" w:hAnsi="Verdana" w:cs="Arial"/>
          <w:b/>
          <w:bCs/>
          <w:sz w:val="18"/>
          <w:szCs w:val="18"/>
        </w:rPr>
        <w:t>4</w:t>
      </w:r>
      <w:r w:rsidRPr="008F3A13">
        <w:rPr>
          <w:rFonts w:ascii="Verdana" w:hAnsi="Verdana" w:cs="Arial"/>
          <w:b/>
          <w:bCs/>
          <w:sz w:val="18"/>
          <w:szCs w:val="18"/>
        </w:rPr>
        <w:t xml:space="preserve"> do SWZ – wzór umowy</w:t>
      </w:r>
      <w:r w:rsidRPr="008F3A13">
        <w:rPr>
          <w:rFonts w:ascii="Verdana" w:hAnsi="Verdana" w:cs="Arial"/>
          <w:sz w:val="18"/>
          <w:szCs w:val="18"/>
        </w:rPr>
        <w:t xml:space="preserve">. </w:t>
      </w:r>
    </w:p>
    <w:p w14:paraId="56E91002" w14:textId="208B23D7" w:rsidR="00977CF4" w:rsidRPr="005448FA" w:rsidRDefault="00977CF4" w:rsidP="006742F1">
      <w:pPr>
        <w:pStyle w:val="pkt"/>
        <w:numPr>
          <w:ilvl w:val="1"/>
          <w:numId w:val="38"/>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ałącznik</w:t>
      </w:r>
      <w:r w:rsidR="00BD32CB">
        <w:rPr>
          <w:rFonts w:ascii="Verdana" w:hAnsi="Verdana" w:cs="Arial"/>
          <w:b/>
          <w:sz w:val="18"/>
          <w:szCs w:val="18"/>
        </w:rPr>
        <w:t xml:space="preserve"> </w:t>
      </w:r>
      <w:r w:rsidR="00392B5B" w:rsidRPr="003A4819">
        <w:rPr>
          <w:rFonts w:ascii="Verdana" w:hAnsi="Verdana" w:cs="Arial"/>
          <w:b/>
          <w:sz w:val="18"/>
          <w:szCs w:val="18"/>
        </w:rPr>
        <w:t xml:space="preserve">nr </w:t>
      </w:r>
      <w:r w:rsidR="00A977B1">
        <w:rPr>
          <w:rFonts w:ascii="Verdana" w:hAnsi="Verdana" w:cs="Arial"/>
          <w:b/>
          <w:sz w:val="18"/>
          <w:szCs w:val="18"/>
        </w:rPr>
        <w:t>4</w:t>
      </w:r>
      <w:r w:rsidR="00352C16">
        <w:rPr>
          <w:rFonts w:ascii="Verdana" w:hAnsi="Verdana" w:cs="Arial"/>
          <w:b/>
          <w:sz w:val="18"/>
          <w:szCs w:val="18"/>
        </w:rPr>
        <w:t xml:space="preserve"> </w:t>
      </w:r>
      <w:r w:rsidR="00BD32CB">
        <w:rPr>
          <w:rFonts w:ascii="Verdana" w:hAnsi="Verdana" w:cs="Arial"/>
          <w:b/>
          <w:sz w:val="18"/>
          <w:szCs w:val="18"/>
        </w:rPr>
        <w:t>d</w:t>
      </w:r>
      <w:r w:rsidR="002F5383" w:rsidRPr="003A4819">
        <w:rPr>
          <w:rFonts w:ascii="Verdana" w:hAnsi="Verdana" w:cs="Arial"/>
          <w:b/>
          <w:sz w:val="18"/>
          <w:szCs w:val="18"/>
        </w:rPr>
        <w:t>o</w:t>
      </w:r>
      <w:r w:rsidRPr="003A4819">
        <w:rPr>
          <w:rFonts w:ascii="Verdana" w:hAnsi="Verdana" w:cs="Arial"/>
          <w:b/>
          <w:sz w:val="18"/>
          <w:szCs w:val="18"/>
        </w:rPr>
        <w:t xml:space="preserve"> SWZ.</w:t>
      </w:r>
      <w:r w:rsidRPr="003A4819">
        <w:rPr>
          <w:rFonts w:ascii="Verdana" w:hAnsi="Verdana" w:cs="Arial"/>
          <w:sz w:val="18"/>
          <w:szCs w:val="18"/>
        </w:rPr>
        <w:t xml:space="preserve"> </w:t>
      </w:r>
    </w:p>
    <w:p w14:paraId="46180ED8" w14:textId="77777777" w:rsidR="00977CF4" w:rsidRPr="000B2229" w:rsidRDefault="004D7196" w:rsidP="006742F1">
      <w:pPr>
        <w:pStyle w:val="pkt"/>
        <w:numPr>
          <w:ilvl w:val="1"/>
          <w:numId w:val="38"/>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75C7FD66" w:rsidR="00A20764" w:rsidRPr="006E6720" w:rsidRDefault="00977CF4" w:rsidP="006742F1">
      <w:pPr>
        <w:pStyle w:val="pkt"/>
        <w:numPr>
          <w:ilvl w:val="1"/>
          <w:numId w:val="38"/>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A977B1">
        <w:rPr>
          <w:rFonts w:ascii="Verdana" w:hAnsi="Verdana" w:cs="Arial"/>
          <w:b/>
          <w:sz w:val="18"/>
          <w:szCs w:val="18"/>
        </w:rPr>
        <w:t>4</w:t>
      </w:r>
      <w:r w:rsidR="00926A44" w:rsidRPr="006E6720">
        <w:rPr>
          <w:rFonts w:ascii="Verdana" w:hAnsi="Verdana" w:cs="Arial"/>
          <w:b/>
          <w:sz w:val="18"/>
          <w:szCs w:val="18"/>
        </w:rPr>
        <w:t xml:space="preserve"> </w:t>
      </w:r>
      <w:r w:rsidRPr="006E6720">
        <w:rPr>
          <w:rFonts w:ascii="Verdana" w:hAnsi="Verdana" w:cs="Arial"/>
          <w:b/>
          <w:sz w:val="18"/>
          <w:szCs w:val="18"/>
        </w:rPr>
        <w:t>do SWZ.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83D3DC3" w:rsidR="006E6452" w:rsidRDefault="006E6452" w:rsidP="006742F1">
      <w:pPr>
        <w:pStyle w:val="pkt"/>
        <w:numPr>
          <w:ilvl w:val="0"/>
          <w:numId w:val="41"/>
        </w:numPr>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w:t>
      </w:r>
    </w:p>
    <w:p w14:paraId="43249B6B" w14:textId="19DB5B58"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7F97A72" w14:textId="77777777" w:rsidR="0002020F" w:rsidRPr="008F3A13" w:rsidRDefault="0002020F" w:rsidP="006742F1">
      <w:pPr>
        <w:pStyle w:val="Akapitzlist"/>
        <w:numPr>
          <w:ilvl w:val="1"/>
          <w:numId w:val="39"/>
        </w:numPr>
        <w:tabs>
          <w:tab w:val="left" w:pos="567"/>
        </w:tabs>
        <w:rPr>
          <w:rFonts w:ascii="Verdana" w:hAnsi="Verdana" w:cs="Arial"/>
          <w:sz w:val="18"/>
          <w:szCs w:val="18"/>
        </w:rPr>
      </w:pPr>
      <w:r w:rsidRPr="008F3A13">
        <w:rPr>
          <w:rFonts w:ascii="Verdana" w:hAnsi="Verdana" w:cs="Arial"/>
          <w:sz w:val="18"/>
          <w:szCs w:val="18"/>
        </w:rPr>
        <w:t>Odwołanie przysługuje na:</w:t>
      </w:r>
    </w:p>
    <w:p w14:paraId="18DB4C0C" w14:textId="6EA80DE9" w:rsidR="0002020F" w:rsidRPr="008F3A13" w:rsidRDefault="0002020F" w:rsidP="006742F1">
      <w:pPr>
        <w:pStyle w:val="Akapitzlist"/>
        <w:numPr>
          <w:ilvl w:val="1"/>
          <w:numId w:val="47"/>
        </w:numPr>
        <w:tabs>
          <w:tab w:val="left" w:pos="567"/>
        </w:tabs>
        <w:ind w:left="993"/>
        <w:rPr>
          <w:rFonts w:ascii="Verdana" w:hAnsi="Verdana" w:cs="Arial"/>
          <w:sz w:val="18"/>
          <w:szCs w:val="18"/>
        </w:rPr>
      </w:pPr>
      <w:r w:rsidRPr="008F3A13">
        <w:rPr>
          <w:rFonts w:ascii="Verdana" w:hAnsi="Verdana" w:cs="Arial"/>
          <w:sz w:val="18"/>
          <w:szCs w:val="18"/>
        </w:rPr>
        <w:t>niezgodną z przepisami ustawy czynność zamawiającego, podjętą w postępowaniu o udzielenie zamówienia, w tym na projektowane postanowienie umowy;</w:t>
      </w:r>
    </w:p>
    <w:p w14:paraId="300119AA" w14:textId="402A91F0" w:rsidR="0002020F" w:rsidRPr="008F3A13" w:rsidRDefault="0002020F" w:rsidP="006742F1">
      <w:pPr>
        <w:pStyle w:val="Akapitzlist"/>
        <w:numPr>
          <w:ilvl w:val="1"/>
          <w:numId w:val="47"/>
        </w:numPr>
        <w:tabs>
          <w:tab w:val="left" w:pos="567"/>
        </w:tabs>
        <w:ind w:left="993"/>
        <w:rPr>
          <w:rFonts w:ascii="Verdana" w:hAnsi="Verdana" w:cs="Arial"/>
          <w:sz w:val="18"/>
          <w:szCs w:val="18"/>
        </w:rPr>
      </w:pPr>
      <w:r w:rsidRPr="008F3A13">
        <w:rPr>
          <w:rFonts w:ascii="Verdana" w:hAnsi="Verdana" w:cs="Arial"/>
          <w:sz w:val="18"/>
          <w:szCs w:val="18"/>
        </w:rPr>
        <w:t>zaniechanie czynności w postępowaniu o udzielenie zamówienia, do której zamawiający był obowiązany na podstawie ustawy;</w:t>
      </w:r>
    </w:p>
    <w:p w14:paraId="5BEAB013" w14:textId="3C2D8C6A" w:rsidR="0002020F" w:rsidRPr="008F3A13" w:rsidRDefault="0002020F" w:rsidP="006742F1">
      <w:pPr>
        <w:pStyle w:val="Akapitzlist"/>
        <w:numPr>
          <w:ilvl w:val="1"/>
          <w:numId w:val="47"/>
        </w:numPr>
        <w:tabs>
          <w:tab w:val="left" w:pos="567"/>
        </w:tabs>
        <w:ind w:left="993"/>
        <w:rPr>
          <w:rFonts w:ascii="Verdana" w:hAnsi="Verdana" w:cs="Arial"/>
          <w:sz w:val="18"/>
          <w:szCs w:val="18"/>
        </w:rPr>
      </w:pPr>
      <w:r w:rsidRPr="008F3A13">
        <w:rPr>
          <w:rFonts w:ascii="Verdana" w:hAnsi="Verdana" w:cs="Arial"/>
          <w:sz w:val="18"/>
          <w:szCs w:val="18"/>
        </w:rPr>
        <w:t>zaniechanie przeprowadzenia postępowania o udzielenie zamówienia, mimo że zamawiający był do tego obowiązany.</w:t>
      </w:r>
    </w:p>
    <w:p w14:paraId="639862EE" w14:textId="5EDE8A67" w:rsidR="009837A3" w:rsidRPr="008F3A13" w:rsidRDefault="00A110AD" w:rsidP="006742F1">
      <w:pPr>
        <w:pStyle w:val="Akapitzlist"/>
        <w:numPr>
          <w:ilvl w:val="1"/>
          <w:numId w:val="39"/>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Odwołanie powinno wskazywać czynność lub zaniechanie czynności zamawiającego, której zarzuca się</w:t>
      </w:r>
      <w:r w:rsidR="00860BF3" w:rsidRPr="008F3A13">
        <w:rPr>
          <w:rFonts w:ascii="Verdana" w:hAnsi="Verdana" w:cs="Arial"/>
          <w:sz w:val="18"/>
          <w:szCs w:val="18"/>
        </w:rPr>
        <w:t xml:space="preserve"> niezgodność z przepisami </w:t>
      </w:r>
      <w:r w:rsidR="00E14141" w:rsidRPr="008F3A13">
        <w:rPr>
          <w:rFonts w:ascii="Verdana" w:hAnsi="Verdana" w:cs="Arial"/>
          <w:sz w:val="18"/>
          <w:szCs w:val="18"/>
        </w:rPr>
        <w:t xml:space="preserve">ustawy </w:t>
      </w:r>
      <w:r w:rsidR="00E93829" w:rsidRPr="008F3A13">
        <w:rPr>
          <w:rFonts w:ascii="Verdana" w:hAnsi="Verdana" w:cs="Arial"/>
          <w:sz w:val="18"/>
          <w:szCs w:val="18"/>
        </w:rPr>
        <w:t>PZP</w:t>
      </w:r>
      <w:r w:rsidR="009837A3" w:rsidRPr="008F3A13">
        <w:rPr>
          <w:rFonts w:ascii="Verdana" w:hAnsi="Verdana" w:cs="Arial"/>
          <w:sz w:val="18"/>
          <w:szCs w:val="18"/>
        </w:rPr>
        <w:t>, zawierać zwięzłe przedstawienie zarzutów, określać żądanie oraz wskazywać okoliczności faktyczne i prawne uzasadniające wniesienie odwołania.</w:t>
      </w:r>
    </w:p>
    <w:p w14:paraId="68181E73" w14:textId="3992F4D7" w:rsidR="009837A3" w:rsidRPr="008F3A13" w:rsidRDefault="00A110AD" w:rsidP="006742F1">
      <w:pPr>
        <w:pStyle w:val="Akapitzlist"/>
        <w:numPr>
          <w:ilvl w:val="1"/>
          <w:numId w:val="39"/>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Odwołanie wnosi się do Prezesa Izby</w:t>
      </w:r>
      <w:r w:rsidRPr="008F3A13">
        <w:rPr>
          <w:rFonts w:ascii="Verdana" w:hAnsi="Verdana" w:cs="Arial"/>
          <w:sz w:val="18"/>
          <w:szCs w:val="18"/>
        </w:rPr>
        <w:t>.</w:t>
      </w:r>
      <w:r w:rsidR="004B0352" w:rsidRPr="008F3A13">
        <w:rPr>
          <w:rFonts w:ascii="Verdana" w:hAnsi="Verdana" w:cs="Arial"/>
          <w:sz w:val="18"/>
          <w:szCs w:val="18"/>
        </w:rPr>
        <w:t xml:space="preserve"> </w:t>
      </w:r>
    </w:p>
    <w:p w14:paraId="00550164" w14:textId="55C79FD7" w:rsidR="009837A3" w:rsidRPr="008F3A13" w:rsidRDefault="00A110AD" w:rsidP="006742F1">
      <w:pPr>
        <w:pStyle w:val="Akapitzlist"/>
        <w:numPr>
          <w:ilvl w:val="1"/>
          <w:numId w:val="39"/>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 xml:space="preserve">Odwołujący </w:t>
      </w:r>
      <w:r w:rsidRPr="008F3A13">
        <w:rPr>
          <w:rFonts w:ascii="Verdana" w:hAnsi="Verdana" w:cs="Arial"/>
          <w:sz w:val="18"/>
          <w:szCs w:val="18"/>
        </w:rPr>
        <w:t xml:space="preserve">przekazuje zamawiającemu odwołanie wniesione w formie elektronicznej albo postaci elektronicznej albo kopię tego odwołania, jeżeli zostało ono wniesione w formie pisemnej </w:t>
      </w:r>
      <w:r w:rsidR="009837A3" w:rsidRPr="008F3A13">
        <w:rPr>
          <w:rFonts w:ascii="Verdana" w:hAnsi="Verdana" w:cs="Arial"/>
          <w:sz w:val="18"/>
          <w:szCs w:val="18"/>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Pr="008F3A13">
        <w:rPr>
          <w:rFonts w:ascii="Verdana" w:hAnsi="Verdana" w:cs="Arial"/>
          <w:sz w:val="18"/>
          <w:szCs w:val="18"/>
        </w:rPr>
        <w:t>przekazanie odpowiednio odwołania albo jego kopii nastąpiło przed upływem terminu do jego wniesienia przy</w:t>
      </w:r>
      <w:r w:rsidR="00D2754E" w:rsidRPr="008F3A13">
        <w:rPr>
          <w:rFonts w:ascii="Verdana" w:hAnsi="Verdana" w:cs="Arial"/>
          <w:sz w:val="18"/>
          <w:szCs w:val="18"/>
        </w:rPr>
        <w:t xml:space="preserve"> użyciu</w:t>
      </w:r>
      <w:r w:rsidRPr="008F3A13">
        <w:rPr>
          <w:rFonts w:ascii="Verdana" w:hAnsi="Verdana" w:cs="Arial"/>
          <w:sz w:val="18"/>
          <w:szCs w:val="18"/>
        </w:rPr>
        <w:t xml:space="preserve"> </w:t>
      </w:r>
      <w:r w:rsidR="009837A3" w:rsidRPr="008F3A13">
        <w:rPr>
          <w:rFonts w:ascii="Verdana" w:hAnsi="Verdana" w:cs="Arial"/>
          <w:sz w:val="18"/>
          <w:szCs w:val="18"/>
        </w:rPr>
        <w:t>środków komunikacji elektronicznej.</w:t>
      </w:r>
    </w:p>
    <w:p w14:paraId="5823041C" w14:textId="59F8FF50" w:rsidR="00160BD9" w:rsidRPr="008F3A13" w:rsidRDefault="00A110AD" w:rsidP="006742F1">
      <w:pPr>
        <w:pStyle w:val="Akapitzlist"/>
        <w:numPr>
          <w:ilvl w:val="1"/>
          <w:numId w:val="39"/>
        </w:numPr>
        <w:tabs>
          <w:tab w:val="left" w:pos="567"/>
        </w:tabs>
        <w:rPr>
          <w:rFonts w:ascii="Verdana" w:hAnsi="Verdana" w:cs="Arial"/>
          <w:sz w:val="18"/>
          <w:szCs w:val="18"/>
        </w:rPr>
      </w:pPr>
      <w:r w:rsidRPr="008F3A13">
        <w:rPr>
          <w:rFonts w:ascii="Verdana" w:hAnsi="Verdana" w:cs="Arial"/>
          <w:sz w:val="18"/>
          <w:szCs w:val="18"/>
        </w:rPr>
        <w:lastRenderedPageBreak/>
        <w:t xml:space="preserve"> </w:t>
      </w:r>
      <w:r w:rsidR="00160BD9" w:rsidRPr="008F3A13">
        <w:rPr>
          <w:rFonts w:ascii="Verdana" w:hAnsi="Verdana" w:cs="Arial"/>
          <w:sz w:val="18"/>
          <w:szCs w:val="18"/>
        </w:rPr>
        <w:t xml:space="preserve">Odwołanie wnosi się </w:t>
      </w:r>
      <w:r w:rsidR="007B76C1" w:rsidRPr="008F3A13">
        <w:rPr>
          <w:rFonts w:ascii="Verdana" w:hAnsi="Verdana" w:cs="Arial"/>
          <w:sz w:val="18"/>
          <w:szCs w:val="18"/>
        </w:rPr>
        <w:t xml:space="preserve">w terminie </w:t>
      </w:r>
      <w:r w:rsidR="003163B3" w:rsidRPr="008F3A13">
        <w:rPr>
          <w:rFonts w:ascii="Verdana" w:hAnsi="Verdana" w:cs="Arial"/>
          <w:sz w:val="18"/>
          <w:szCs w:val="18"/>
        </w:rPr>
        <w:t>5</w:t>
      </w:r>
      <w:r w:rsidR="007B76C1" w:rsidRPr="008F3A13">
        <w:rPr>
          <w:rFonts w:ascii="Verdana" w:hAnsi="Verdana" w:cs="Arial"/>
          <w:sz w:val="18"/>
          <w:szCs w:val="18"/>
        </w:rPr>
        <w:t xml:space="preserve"> dni od dnia </w:t>
      </w:r>
      <w:r w:rsidR="00D2754E" w:rsidRPr="008F3A13">
        <w:rPr>
          <w:rFonts w:ascii="Verdana" w:hAnsi="Verdana" w:cs="Arial"/>
          <w:sz w:val="18"/>
          <w:szCs w:val="18"/>
        </w:rPr>
        <w:t>przekazania</w:t>
      </w:r>
      <w:r w:rsidR="007B76C1" w:rsidRPr="008F3A13">
        <w:rPr>
          <w:rFonts w:ascii="Verdana" w:hAnsi="Verdana" w:cs="Arial"/>
          <w:sz w:val="18"/>
          <w:szCs w:val="18"/>
        </w:rPr>
        <w:t xml:space="preserve"> informacji o czynności zamawiającego stanowiącej podstawę jego wniesienia - jeżeli </w:t>
      </w:r>
      <w:r w:rsidR="00433BAD" w:rsidRPr="008F3A13">
        <w:rPr>
          <w:rFonts w:ascii="Verdana" w:hAnsi="Verdana" w:cs="Arial"/>
          <w:sz w:val="18"/>
          <w:szCs w:val="18"/>
        </w:rPr>
        <w:t xml:space="preserve">informacja została przekazana przy użyciu środków komunikacji elektronicznej </w:t>
      </w:r>
      <w:r w:rsidR="007B76C1" w:rsidRPr="008F3A13">
        <w:rPr>
          <w:rFonts w:ascii="Verdana" w:hAnsi="Verdana" w:cs="Arial"/>
          <w:sz w:val="18"/>
          <w:szCs w:val="18"/>
        </w:rPr>
        <w:t xml:space="preserve">albo w terminie </w:t>
      </w:r>
      <w:r w:rsidR="003163B3" w:rsidRPr="008F3A13">
        <w:rPr>
          <w:rFonts w:ascii="Verdana" w:hAnsi="Verdana" w:cs="Arial"/>
          <w:sz w:val="18"/>
          <w:szCs w:val="18"/>
        </w:rPr>
        <w:t>10</w:t>
      </w:r>
      <w:r w:rsidR="007B76C1" w:rsidRPr="008F3A13">
        <w:rPr>
          <w:rFonts w:ascii="Verdana" w:hAnsi="Verdana" w:cs="Arial"/>
          <w:sz w:val="18"/>
          <w:szCs w:val="18"/>
        </w:rPr>
        <w:t xml:space="preserve"> dni - jeżeli zostały przesłane w inny sposób</w:t>
      </w:r>
      <w:r w:rsidR="00881EFD" w:rsidRPr="008F3A13">
        <w:rPr>
          <w:rFonts w:ascii="Verdana" w:hAnsi="Verdana" w:cs="Arial"/>
          <w:sz w:val="18"/>
          <w:szCs w:val="18"/>
        </w:rPr>
        <w:t xml:space="preserve">. </w:t>
      </w:r>
    </w:p>
    <w:p w14:paraId="027869AE" w14:textId="77777777" w:rsidR="00B51EB5" w:rsidRPr="008F3A13" w:rsidRDefault="00B51EB5" w:rsidP="006742F1">
      <w:pPr>
        <w:pStyle w:val="Akapitzlist"/>
        <w:numPr>
          <w:ilvl w:val="1"/>
          <w:numId w:val="39"/>
        </w:numPr>
        <w:rPr>
          <w:rFonts w:ascii="Verdana" w:hAnsi="Verdana" w:cs="Arial"/>
          <w:sz w:val="18"/>
          <w:szCs w:val="18"/>
        </w:rPr>
      </w:pPr>
      <w:r w:rsidRPr="008F3A13">
        <w:rPr>
          <w:rFonts w:ascii="Verdana" w:hAnsi="Verdana" w:cs="Arial"/>
          <w:sz w:val="18"/>
          <w:szCs w:val="18"/>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0597C3B0" w14:textId="306DD630" w:rsidR="00AE0ED4" w:rsidRPr="00AE0ED4" w:rsidRDefault="00AE0ED4" w:rsidP="006742F1">
      <w:pPr>
        <w:pStyle w:val="Akapitzlist"/>
        <w:numPr>
          <w:ilvl w:val="1"/>
          <w:numId w:val="39"/>
        </w:numPr>
        <w:tabs>
          <w:tab w:val="left" w:pos="567"/>
        </w:tabs>
        <w:rPr>
          <w:rFonts w:ascii="Verdana" w:hAnsi="Verdana" w:cs="Arial"/>
          <w:sz w:val="18"/>
          <w:szCs w:val="18"/>
        </w:rPr>
      </w:pPr>
      <w:r w:rsidRPr="008F3A13">
        <w:rPr>
          <w:rFonts w:ascii="Verdana" w:hAnsi="Verdana" w:cs="Arial"/>
          <w:sz w:val="18"/>
          <w:szCs w:val="18"/>
        </w:rPr>
        <w:t xml:space="preserve">Odwołanie wobec czynności innych niż określone w pkt 19.5 i 19.6. </w:t>
      </w:r>
      <w:r w:rsidR="004E76B0" w:rsidRPr="008F3A13">
        <w:rPr>
          <w:rFonts w:ascii="Verdana" w:hAnsi="Verdana" w:cs="Arial"/>
          <w:sz w:val="18"/>
          <w:szCs w:val="18"/>
        </w:rPr>
        <w:t>SWZ</w:t>
      </w:r>
      <w:r w:rsidRPr="008F3A13">
        <w:rPr>
          <w:rFonts w:ascii="Verdana" w:hAnsi="Verdana" w:cs="Arial"/>
          <w:sz w:val="18"/>
          <w:szCs w:val="18"/>
        </w:rPr>
        <w:t xml:space="preserve"> wnosi się w terminie </w:t>
      </w:r>
      <w:r w:rsidR="00B51EB5" w:rsidRPr="008F3A13">
        <w:rPr>
          <w:rFonts w:ascii="Verdana" w:hAnsi="Verdana" w:cs="Arial"/>
          <w:sz w:val="18"/>
          <w:szCs w:val="18"/>
        </w:rPr>
        <w:t>5</w:t>
      </w:r>
      <w:r w:rsidRPr="008F3A13">
        <w:rPr>
          <w:rFonts w:ascii="Verdana" w:hAnsi="Verdana" w:cs="Arial"/>
          <w:sz w:val="18"/>
          <w:szCs w:val="18"/>
        </w:rPr>
        <w:t xml:space="preserve"> dni od </w:t>
      </w:r>
      <w:r w:rsidRPr="00AE0ED4">
        <w:rPr>
          <w:rFonts w:ascii="Verdana" w:hAnsi="Verdana" w:cs="Arial"/>
          <w:sz w:val="18"/>
          <w:szCs w:val="18"/>
        </w:rPr>
        <w:t>dnia, w którym powzięto lub przy zachowaniu należytej staranności można było powziąć wiadomość o okolicznościach stanowiących podstawę jego wniesienia.</w:t>
      </w:r>
    </w:p>
    <w:p w14:paraId="2A3AFB46" w14:textId="77777777" w:rsidR="00AE0ED4" w:rsidRPr="00AE0ED4" w:rsidRDefault="00AE0ED4" w:rsidP="006742F1">
      <w:pPr>
        <w:pStyle w:val="Akapitzlist"/>
        <w:numPr>
          <w:ilvl w:val="1"/>
          <w:numId w:val="39"/>
        </w:numPr>
        <w:tabs>
          <w:tab w:val="left" w:pos="567"/>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1B0E83D1" w14:textId="77777777" w:rsidR="00B51EB5" w:rsidRPr="00AE0ED4" w:rsidRDefault="00B51EB5" w:rsidP="00B51EB5">
      <w:pPr>
        <w:numPr>
          <w:ilvl w:val="2"/>
          <w:numId w:val="1"/>
        </w:numPr>
        <w:tabs>
          <w:tab w:val="clear" w:pos="3228"/>
        </w:tabs>
        <w:ind w:left="1276" w:hanging="425"/>
        <w:rPr>
          <w:rFonts w:ascii="Verdana" w:hAnsi="Verdana" w:cs="Arial"/>
          <w:sz w:val="18"/>
          <w:szCs w:val="18"/>
        </w:rPr>
      </w:pPr>
      <w:r>
        <w:rPr>
          <w:rFonts w:ascii="Verdana" w:hAnsi="Verdana" w:cs="Arial"/>
          <w:sz w:val="18"/>
          <w:szCs w:val="18"/>
        </w:rPr>
        <w:t>15</w:t>
      </w:r>
      <w:r w:rsidRPr="00AE0ED4">
        <w:rPr>
          <w:rFonts w:ascii="Verdana" w:hAnsi="Verdana" w:cs="Arial"/>
          <w:sz w:val="18"/>
          <w:szCs w:val="18"/>
        </w:rPr>
        <w:t xml:space="preserve"> dni od dnia </w:t>
      </w:r>
      <w:r>
        <w:rPr>
          <w:rFonts w:ascii="Verdana" w:hAnsi="Verdana" w:cs="Arial"/>
          <w:sz w:val="18"/>
          <w:szCs w:val="18"/>
        </w:rPr>
        <w:t>zamieszczenia</w:t>
      </w:r>
      <w:r w:rsidRPr="00AE0ED4">
        <w:rPr>
          <w:rFonts w:ascii="Verdana" w:hAnsi="Verdana" w:cs="Arial"/>
          <w:sz w:val="18"/>
          <w:szCs w:val="18"/>
        </w:rPr>
        <w:t xml:space="preserve"> </w:t>
      </w:r>
      <w:r>
        <w:rPr>
          <w:rFonts w:ascii="Verdana" w:hAnsi="Verdana" w:cs="Arial"/>
          <w:sz w:val="18"/>
          <w:szCs w:val="18"/>
        </w:rPr>
        <w:t xml:space="preserve">w Biuletynie Zamówień Publicznych </w:t>
      </w:r>
      <w:r w:rsidRPr="00AE0ED4">
        <w:rPr>
          <w:rFonts w:ascii="Verdana" w:hAnsi="Verdana" w:cs="Arial"/>
          <w:sz w:val="18"/>
          <w:szCs w:val="18"/>
        </w:rPr>
        <w:t xml:space="preserve">ogłoszenia o </w:t>
      </w:r>
      <w:r>
        <w:rPr>
          <w:rFonts w:ascii="Verdana" w:hAnsi="Verdana" w:cs="Arial"/>
          <w:sz w:val="18"/>
          <w:szCs w:val="18"/>
        </w:rPr>
        <w:t>wyniku postępowania,</w:t>
      </w:r>
    </w:p>
    <w:p w14:paraId="16E39CDB" w14:textId="77777777" w:rsidR="00B51EB5" w:rsidRDefault="00B51EB5" w:rsidP="00B51EB5">
      <w:pPr>
        <w:numPr>
          <w:ilvl w:val="2"/>
          <w:numId w:val="1"/>
        </w:numPr>
        <w:tabs>
          <w:tab w:val="clear" w:pos="3228"/>
          <w:tab w:val="left" w:pos="567"/>
        </w:tabs>
        <w:ind w:left="1276" w:hanging="425"/>
        <w:rPr>
          <w:rFonts w:ascii="Verdana" w:hAnsi="Verdana" w:cs="Arial"/>
          <w:sz w:val="18"/>
          <w:szCs w:val="18"/>
        </w:rPr>
      </w:pPr>
      <w:r>
        <w:rPr>
          <w:rFonts w:ascii="Verdana" w:hAnsi="Verdana" w:cs="Arial"/>
          <w:sz w:val="18"/>
          <w:szCs w:val="18"/>
        </w:rPr>
        <w:t>1</w:t>
      </w:r>
      <w:r w:rsidRPr="00203E9A">
        <w:rPr>
          <w:rFonts w:ascii="Verdana" w:hAnsi="Verdana" w:cs="Arial"/>
          <w:sz w:val="18"/>
          <w:szCs w:val="18"/>
        </w:rPr>
        <w:t xml:space="preserve"> miesi</w:t>
      </w:r>
      <w:r>
        <w:rPr>
          <w:rFonts w:ascii="Verdana" w:hAnsi="Verdana" w:cs="Arial"/>
          <w:sz w:val="18"/>
          <w:szCs w:val="18"/>
        </w:rPr>
        <w:t>ąca</w:t>
      </w:r>
      <w:r w:rsidRPr="00203E9A">
        <w:rPr>
          <w:rFonts w:ascii="Verdana" w:hAnsi="Verdana" w:cs="Arial"/>
          <w:sz w:val="18"/>
          <w:szCs w:val="18"/>
        </w:rPr>
        <w:t xml:space="preserve"> od dnia zawarcia umowy, jeżeli zamawiający nie </w:t>
      </w:r>
      <w:r>
        <w:rPr>
          <w:rFonts w:ascii="Verdana" w:hAnsi="Verdana" w:cs="Arial"/>
          <w:sz w:val="18"/>
          <w:szCs w:val="18"/>
        </w:rPr>
        <w:t xml:space="preserve">zamieścił w Biuletynie Zamówień Publicznych </w:t>
      </w:r>
      <w:r w:rsidRPr="00203E9A">
        <w:rPr>
          <w:rFonts w:ascii="Verdana" w:hAnsi="Verdana" w:cs="Arial"/>
          <w:sz w:val="18"/>
          <w:szCs w:val="18"/>
        </w:rPr>
        <w:t>ogłoszenia o</w:t>
      </w:r>
      <w:r w:rsidRPr="00AE0ED4">
        <w:rPr>
          <w:rFonts w:ascii="Verdana" w:hAnsi="Verdana" w:cs="Arial"/>
          <w:sz w:val="18"/>
          <w:szCs w:val="18"/>
        </w:rPr>
        <w:t xml:space="preserve"> </w:t>
      </w:r>
      <w:r>
        <w:rPr>
          <w:rFonts w:ascii="Verdana" w:hAnsi="Verdana" w:cs="Arial"/>
          <w:sz w:val="18"/>
          <w:szCs w:val="18"/>
        </w:rPr>
        <w:t>wyniku postępowania</w:t>
      </w:r>
      <w:r w:rsidRPr="00203E9A">
        <w:rPr>
          <w:rFonts w:ascii="Verdana" w:hAnsi="Verdana" w:cs="Arial"/>
          <w:sz w:val="18"/>
          <w:szCs w:val="18"/>
        </w:rPr>
        <w:t>.</w:t>
      </w:r>
    </w:p>
    <w:p w14:paraId="145B9F44" w14:textId="2AD32BFE" w:rsidR="00473943" w:rsidRPr="000D1944" w:rsidRDefault="00450D23" w:rsidP="006742F1">
      <w:pPr>
        <w:pStyle w:val="Akapitzlist"/>
        <w:numPr>
          <w:ilvl w:val="1"/>
          <w:numId w:val="39"/>
        </w:numPr>
        <w:tabs>
          <w:tab w:val="left" w:pos="567"/>
        </w:tabs>
        <w:rPr>
          <w:rFonts w:ascii="Verdana" w:hAnsi="Verdana"/>
          <w:strike/>
          <w:sz w:val="18"/>
          <w:szCs w:val="18"/>
        </w:rPr>
      </w:pPr>
      <w:r>
        <w:rPr>
          <w:rFonts w:ascii="Verdana" w:hAnsi="Verdana" w:cs="Arial"/>
          <w:color w:val="00B050"/>
          <w:sz w:val="18"/>
          <w:szCs w:val="18"/>
        </w:rPr>
        <w:t xml:space="preserve"> </w:t>
      </w:r>
      <w:r w:rsidR="00B42C4A" w:rsidRPr="000D1944">
        <w:rPr>
          <w:rFonts w:ascii="Verdana" w:hAnsi="Verdana" w:cs="Arial"/>
          <w:color w:val="00B050"/>
          <w:sz w:val="18"/>
          <w:szCs w:val="18"/>
        </w:rPr>
        <w:t xml:space="preserve"> </w:t>
      </w:r>
      <w:r w:rsidR="00AA5CB9" w:rsidRPr="000D1944">
        <w:rPr>
          <w:rFonts w:ascii="Verdana" w:hAnsi="Verdana" w:cs="Arial"/>
          <w:sz w:val="18"/>
          <w:szCs w:val="18"/>
        </w:rPr>
        <w:t>W</w:t>
      </w:r>
      <w:r w:rsidR="00204C93" w:rsidRPr="000D1944">
        <w:rPr>
          <w:rFonts w:ascii="Verdana" w:hAnsi="Verdana" w:cs="Arial"/>
          <w:sz w:val="18"/>
          <w:szCs w:val="18"/>
        </w:rPr>
        <w:t xml:space="preserve">ykonawca może zgłosić przystąpienie do postępowania odwoławczego w terminie </w:t>
      </w:r>
      <w:r w:rsidR="00204C93" w:rsidRPr="000D1944">
        <w:rPr>
          <w:rFonts w:ascii="Verdana" w:hAnsi="Verdana" w:cs="Arial"/>
          <w:b/>
          <w:sz w:val="18"/>
          <w:szCs w:val="18"/>
        </w:rPr>
        <w:t>3 dni</w:t>
      </w:r>
      <w:r w:rsidR="00204C93" w:rsidRPr="000D1944">
        <w:rPr>
          <w:rFonts w:ascii="Verdana" w:hAnsi="Verdana" w:cs="Arial"/>
          <w:sz w:val="18"/>
          <w:szCs w:val="18"/>
        </w:rPr>
        <w:t xml:space="preserve"> od dnia otrzymania kopii odwołania, wskazując stronę, do której </w:t>
      </w:r>
      <w:r w:rsidR="004168C2" w:rsidRPr="000D1944">
        <w:rPr>
          <w:rFonts w:ascii="Verdana" w:hAnsi="Verdana" w:cs="Arial"/>
          <w:sz w:val="18"/>
          <w:szCs w:val="18"/>
        </w:rPr>
        <w:t>przystępuje</w:t>
      </w:r>
      <w:r w:rsidR="00204C93" w:rsidRPr="000D1944">
        <w:rPr>
          <w:rFonts w:ascii="Verdana" w:hAnsi="Verdana" w:cs="Arial"/>
          <w:sz w:val="18"/>
          <w:szCs w:val="18"/>
        </w:rPr>
        <w:t xml:space="preserve"> i interes w uzyskaniu rozstrzygnięcia na korzyść strony, do której przystępuje. Zgłoszenie przystąpienia doręcza się Prezesowi</w:t>
      </w:r>
      <w:r w:rsidR="004B0352" w:rsidRPr="000D1944">
        <w:rPr>
          <w:rFonts w:ascii="Verdana" w:hAnsi="Verdana" w:cs="Arial"/>
          <w:sz w:val="18"/>
          <w:szCs w:val="18"/>
        </w:rPr>
        <w:t xml:space="preserve"> </w:t>
      </w:r>
      <w:r w:rsidR="00AA5CB9" w:rsidRPr="000D1944">
        <w:rPr>
          <w:rFonts w:ascii="Verdana" w:hAnsi="Verdana" w:cs="Arial"/>
          <w:sz w:val="18"/>
          <w:szCs w:val="18"/>
        </w:rPr>
        <w:t>Izby</w:t>
      </w:r>
      <w:r w:rsidR="00474517" w:rsidRPr="000D1944">
        <w:rPr>
          <w:rFonts w:ascii="Verdana" w:hAnsi="Verdana" w:cs="Arial"/>
          <w:sz w:val="18"/>
          <w:szCs w:val="18"/>
        </w:rPr>
        <w:t>, a jego kopię przesyła się zamawiającemu oraz wykonawcy wnoszącemu odwołanie.</w:t>
      </w:r>
      <w:r w:rsidR="00AA5CB9" w:rsidRPr="000D1944">
        <w:rPr>
          <w:rFonts w:ascii="Verdana" w:hAnsi="Verdana" w:cs="Arial"/>
          <w:sz w:val="18"/>
          <w:szCs w:val="18"/>
        </w:rPr>
        <w:t xml:space="preserve"> </w:t>
      </w:r>
    </w:p>
    <w:p w14:paraId="19F99F17" w14:textId="77777777" w:rsidR="00204C93" w:rsidRPr="004D7196" w:rsidRDefault="00204C93" w:rsidP="006742F1">
      <w:pPr>
        <w:pStyle w:val="Akapitzlist"/>
        <w:numPr>
          <w:ilvl w:val="1"/>
          <w:numId w:val="39"/>
        </w:numPr>
        <w:tabs>
          <w:tab w:val="left" w:pos="567"/>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6742F1">
      <w:pPr>
        <w:pStyle w:val="Akapitzlist"/>
        <w:numPr>
          <w:ilvl w:val="1"/>
          <w:numId w:val="39"/>
        </w:numPr>
        <w:tabs>
          <w:tab w:val="left" w:pos="567"/>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71619999" w14:textId="7A961CB4" w:rsidR="009837A3" w:rsidRPr="008F3A13" w:rsidRDefault="008F0B23" w:rsidP="006742F1">
      <w:pPr>
        <w:pStyle w:val="Akapitzlist"/>
        <w:numPr>
          <w:ilvl w:val="1"/>
          <w:numId w:val="39"/>
        </w:numPr>
        <w:tabs>
          <w:tab w:val="left" w:pos="567"/>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SWZ </w:t>
      </w:r>
      <w:r w:rsidR="00D2026D" w:rsidRPr="004D7196">
        <w:rPr>
          <w:rFonts w:ascii="Verdana" w:hAnsi="Verdana" w:cs="Arial"/>
          <w:sz w:val="18"/>
          <w:szCs w:val="18"/>
        </w:rPr>
        <w:t xml:space="preserve">w zakresie wniesienia odwołania i skargi mają zastosowanie </w:t>
      </w:r>
      <w:r w:rsidR="00D2026D" w:rsidRPr="008F3A13">
        <w:rPr>
          <w:rFonts w:ascii="Verdana" w:hAnsi="Verdana" w:cs="Arial"/>
          <w:sz w:val="18"/>
          <w:szCs w:val="18"/>
        </w:rPr>
        <w:t xml:space="preserve">przepisy art. </w:t>
      </w:r>
      <w:r w:rsidR="00A110AD" w:rsidRPr="008F3A13">
        <w:rPr>
          <w:rFonts w:ascii="Verdana" w:hAnsi="Verdana" w:cs="Arial"/>
          <w:sz w:val="18"/>
          <w:szCs w:val="18"/>
        </w:rPr>
        <w:t>505</w:t>
      </w:r>
      <w:r w:rsidR="00D2026D" w:rsidRPr="008F3A13">
        <w:rPr>
          <w:rFonts w:ascii="Verdana" w:hAnsi="Verdana" w:cs="Arial"/>
          <w:sz w:val="18"/>
          <w:szCs w:val="18"/>
        </w:rPr>
        <w:t>-</w:t>
      </w:r>
      <w:r w:rsidR="00A110AD" w:rsidRPr="008F3A13">
        <w:rPr>
          <w:rFonts w:ascii="Verdana" w:hAnsi="Verdana" w:cs="Arial"/>
          <w:sz w:val="18"/>
          <w:szCs w:val="18"/>
        </w:rPr>
        <w:t>590</w:t>
      </w:r>
      <w:r w:rsidR="00D2026D" w:rsidRPr="008F3A13">
        <w:rPr>
          <w:rFonts w:ascii="Verdana" w:hAnsi="Verdana" w:cs="Arial"/>
          <w:sz w:val="18"/>
          <w:szCs w:val="18"/>
        </w:rPr>
        <w:t xml:space="preserve"> </w:t>
      </w:r>
      <w:r w:rsidR="00E93829" w:rsidRPr="008F3A13">
        <w:rPr>
          <w:rFonts w:ascii="Verdana" w:hAnsi="Verdana" w:cs="Arial"/>
          <w:sz w:val="18"/>
          <w:szCs w:val="18"/>
        </w:rPr>
        <w:t>PZP</w:t>
      </w:r>
      <w:r w:rsidR="00D2026D" w:rsidRPr="008F3A13">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6742F1">
      <w:pPr>
        <w:pStyle w:val="pkt"/>
        <w:numPr>
          <w:ilvl w:val="0"/>
          <w:numId w:val="41"/>
        </w:numPr>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6742F1">
      <w:pPr>
        <w:pStyle w:val="Akapitzlist"/>
        <w:numPr>
          <w:ilvl w:val="1"/>
          <w:numId w:val="13"/>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6742F1">
      <w:pPr>
        <w:pStyle w:val="pkt"/>
        <w:numPr>
          <w:ilvl w:val="0"/>
          <w:numId w:val="17"/>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6742F1">
      <w:pPr>
        <w:pStyle w:val="pkt"/>
        <w:numPr>
          <w:ilvl w:val="0"/>
          <w:numId w:val="17"/>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23"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3D81D45B" w:rsidR="00AC140D" w:rsidRPr="00A95B1B" w:rsidRDefault="00AC140D" w:rsidP="006742F1">
      <w:pPr>
        <w:pStyle w:val="pkt"/>
        <w:numPr>
          <w:ilvl w:val="0"/>
          <w:numId w:val="17"/>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w:t>
      </w:r>
      <w:r w:rsidR="00BD32CB" w:rsidRPr="00BD32CB">
        <w:rPr>
          <w:rFonts w:ascii="Verdana" w:hAnsi="Verdana" w:cs="Arial"/>
          <w:sz w:val="18"/>
          <w:szCs w:val="18"/>
        </w:rPr>
        <w:t xml:space="preserve">275 ustawy z dnia 11.09.2019.prawo zamówień publicznych, dalej „ustawa </w:t>
      </w:r>
      <w:proofErr w:type="spellStart"/>
      <w:r w:rsidR="00BD32CB" w:rsidRPr="00BD32CB">
        <w:rPr>
          <w:rFonts w:ascii="Verdana" w:hAnsi="Verdana" w:cs="Arial"/>
          <w:sz w:val="18"/>
          <w:szCs w:val="18"/>
        </w:rPr>
        <w:t>Pzp</w:t>
      </w:r>
      <w:proofErr w:type="spellEnd"/>
      <w:r w:rsidR="00BD32CB" w:rsidRPr="00BD32CB">
        <w:rPr>
          <w:rFonts w:ascii="Verdana" w:hAnsi="Verdana" w:cs="Arial"/>
          <w:sz w:val="18"/>
          <w:szCs w:val="18"/>
        </w:rPr>
        <w:t>”</w:t>
      </w:r>
      <w:r w:rsidR="00BD32CB">
        <w:rPr>
          <w:rFonts w:ascii="Verdana" w:hAnsi="Verdana" w:cs="Arial"/>
          <w:sz w:val="18"/>
          <w:szCs w:val="18"/>
        </w:rPr>
        <w:t>,</w:t>
      </w:r>
      <w:r w:rsidRPr="00A95B1B">
        <w:rPr>
          <w:rFonts w:ascii="Verdana" w:hAnsi="Verdana" w:cs="Arial"/>
          <w:sz w:val="18"/>
          <w:szCs w:val="18"/>
        </w:rPr>
        <w:t xml:space="preserve">   </w:t>
      </w:r>
    </w:p>
    <w:p w14:paraId="67223F50" w14:textId="3706A6E1" w:rsidR="00AC140D" w:rsidRPr="0067349C" w:rsidRDefault="00AC140D" w:rsidP="006742F1">
      <w:pPr>
        <w:pStyle w:val="pkt"/>
        <w:numPr>
          <w:ilvl w:val="0"/>
          <w:numId w:val="17"/>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6742F1">
      <w:pPr>
        <w:pStyle w:val="pkt"/>
        <w:numPr>
          <w:ilvl w:val="0"/>
          <w:numId w:val="17"/>
        </w:numPr>
        <w:autoSpaceDE w:val="0"/>
        <w:autoSpaceDN w:val="0"/>
        <w:ind w:left="709" w:hanging="425"/>
        <w:rPr>
          <w:rFonts w:ascii="Verdana" w:hAnsi="Verdana" w:cs="Arial"/>
          <w:sz w:val="18"/>
          <w:szCs w:val="18"/>
        </w:rPr>
      </w:pPr>
      <w:r w:rsidRPr="00CD64A6">
        <w:rPr>
          <w:rFonts w:ascii="Verdana" w:hAnsi="Verdana" w:cs="Arial"/>
          <w:sz w:val="18"/>
          <w:szCs w:val="18"/>
        </w:rPr>
        <w:lastRenderedPageBreak/>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6742F1">
      <w:pPr>
        <w:pStyle w:val="pkt"/>
        <w:numPr>
          <w:ilvl w:val="0"/>
          <w:numId w:val="17"/>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6742F1">
      <w:pPr>
        <w:pStyle w:val="pkt"/>
        <w:numPr>
          <w:ilvl w:val="0"/>
          <w:numId w:val="17"/>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6742F1">
      <w:pPr>
        <w:pStyle w:val="pkt"/>
        <w:numPr>
          <w:ilvl w:val="0"/>
          <w:numId w:val="17"/>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6742F1">
      <w:pPr>
        <w:pStyle w:val="pkt"/>
        <w:numPr>
          <w:ilvl w:val="0"/>
          <w:numId w:val="18"/>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6742F1">
      <w:pPr>
        <w:pStyle w:val="pkt"/>
        <w:numPr>
          <w:ilvl w:val="0"/>
          <w:numId w:val="1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6742F1">
      <w:pPr>
        <w:pStyle w:val="pkt"/>
        <w:numPr>
          <w:ilvl w:val="0"/>
          <w:numId w:val="1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6742F1">
      <w:pPr>
        <w:pStyle w:val="pkt"/>
        <w:numPr>
          <w:ilvl w:val="0"/>
          <w:numId w:val="18"/>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6742F1">
      <w:pPr>
        <w:pStyle w:val="pkt"/>
        <w:numPr>
          <w:ilvl w:val="0"/>
          <w:numId w:val="17"/>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6742F1">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6742F1">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6742F1">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6742F1">
      <w:pPr>
        <w:pStyle w:val="Akapitzlist"/>
        <w:numPr>
          <w:ilvl w:val="1"/>
          <w:numId w:val="13"/>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3F795EFA" w14:textId="7853F201" w:rsidR="0088173D" w:rsidRPr="004A379F" w:rsidRDefault="0088173D" w:rsidP="006742F1">
      <w:pPr>
        <w:pStyle w:val="Akapitzlist"/>
        <w:numPr>
          <w:ilvl w:val="1"/>
          <w:numId w:val="13"/>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 xml:space="preserve">Open </w:t>
      </w:r>
      <w:proofErr w:type="spellStart"/>
      <w:r w:rsidR="00560FD1" w:rsidRPr="00560FD1">
        <w:rPr>
          <w:rFonts w:ascii="Verdana" w:hAnsi="Verdana" w:cs="Arial"/>
          <w:sz w:val="18"/>
          <w:szCs w:val="18"/>
        </w:rPr>
        <w:t>Nexus</w:t>
      </w:r>
      <w:proofErr w:type="spellEnd"/>
      <w:r w:rsidR="00560FD1" w:rsidRPr="00560FD1">
        <w:rPr>
          <w:rFonts w:ascii="Verdana" w:hAnsi="Verdana" w:cs="Arial"/>
          <w:sz w:val="18"/>
          <w:szCs w:val="18"/>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3F5790C4" w:rsidR="00E76702" w:rsidRDefault="00E76702" w:rsidP="006742F1">
      <w:pPr>
        <w:pStyle w:val="pkt"/>
        <w:numPr>
          <w:ilvl w:val="0"/>
          <w:numId w:val="41"/>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05AFE630" w:rsidR="0080407B" w:rsidRPr="0080407B" w:rsidRDefault="004A379F" w:rsidP="006742F1">
      <w:pPr>
        <w:pStyle w:val="pkt"/>
        <w:numPr>
          <w:ilvl w:val="1"/>
          <w:numId w:val="14"/>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lastRenderedPageBreak/>
        <w:t xml:space="preserve">Załącznik nr </w:t>
      </w:r>
      <w:r>
        <w:rPr>
          <w:rFonts w:ascii="Verdana" w:hAnsi="Verdana" w:cs="Arial"/>
          <w:b/>
          <w:sz w:val="18"/>
          <w:szCs w:val="18"/>
        </w:rPr>
        <w:t>1</w:t>
      </w:r>
      <w:r w:rsidRPr="00BC1AA2">
        <w:rPr>
          <w:rFonts w:ascii="Verdana" w:hAnsi="Verdana" w:cs="Arial"/>
          <w:b/>
          <w:sz w:val="18"/>
          <w:szCs w:val="18"/>
        </w:rPr>
        <w:t xml:space="preserve"> –</w:t>
      </w:r>
      <w:r w:rsidR="008F3A13">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r w:rsidR="008F3A13">
        <w:rPr>
          <w:rFonts w:ascii="Verdana" w:hAnsi="Verdana" w:cs="Arial"/>
          <w:sz w:val="18"/>
          <w:szCs w:val="18"/>
        </w:rPr>
        <w:t>,</w:t>
      </w:r>
    </w:p>
    <w:p w14:paraId="7F122BE9" w14:textId="62CF0A3E" w:rsidR="00EF2800" w:rsidRDefault="00EF2800" w:rsidP="006742F1">
      <w:pPr>
        <w:pStyle w:val="pkt"/>
        <w:numPr>
          <w:ilvl w:val="1"/>
          <w:numId w:val="14"/>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Załącznik</w:t>
      </w:r>
      <w:r w:rsidR="004D01AF">
        <w:rPr>
          <w:rFonts w:ascii="Verdana" w:hAnsi="Verdana" w:cs="Arial"/>
          <w:b/>
          <w:sz w:val="18"/>
          <w:szCs w:val="18"/>
        </w:rPr>
        <w:t>i</w:t>
      </w:r>
      <w:r w:rsidRPr="006E6720">
        <w:rPr>
          <w:rFonts w:ascii="Verdana" w:hAnsi="Verdana" w:cs="Arial"/>
          <w:b/>
          <w:sz w:val="18"/>
          <w:szCs w:val="18"/>
        </w:rPr>
        <w:t xml:space="preserve"> nr </w:t>
      </w:r>
      <w:r w:rsidR="004A379F" w:rsidRPr="006E6720">
        <w:rPr>
          <w:rFonts w:ascii="Verdana" w:hAnsi="Verdana" w:cs="Arial"/>
          <w:b/>
          <w:sz w:val="18"/>
          <w:szCs w:val="18"/>
        </w:rPr>
        <w:t>2</w:t>
      </w:r>
      <w:r w:rsidR="004D01AF">
        <w:rPr>
          <w:rFonts w:ascii="Verdana" w:hAnsi="Verdana" w:cs="Arial"/>
          <w:b/>
          <w:sz w:val="18"/>
          <w:szCs w:val="18"/>
        </w:rPr>
        <w:t>.1 i 2.2.</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EB75F9" w:rsidRPr="00EB75F9">
        <w:rPr>
          <w:rFonts w:ascii="Verdana" w:hAnsi="Verdana" w:cs="Arial"/>
          <w:sz w:val="18"/>
          <w:szCs w:val="18"/>
        </w:rPr>
        <w:t>Opis Przedmiotu Zamówienia</w:t>
      </w:r>
      <w:r w:rsidR="00E14141" w:rsidRPr="00EB75F9">
        <w:rPr>
          <w:rFonts w:ascii="Verdana" w:hAnsi="Verdana" w:cs="Arial"/>
          <w:sz w:val="18"/>
          <w:szCs w:val="18"/>
        </w:rPr>
        <w:t>,</w:t>
      </w:r>
    </w:p>
    <w:p w14:paraId="4617A9E2" w14:textId="7239B292" w:rsidR="0080407B" w:rsidRPr="0080407B" w:rsidRDefault="00EF2800" w:rsidP="006742F1">
      <w:pPr>
        <w:pStyle w:val="pkt"/>
        <w:numPr>
          <w:ilvl w:val="1"/>
          <w:numId w:val="14"/>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 xml:space="preserve">Załącznik nr </w:t>
      </w:r>
      <w:r w:rsidR="008F3A13">
        <w:rPr>
          <w:rFonts w:ascii="Verdana" w:hAnsi="Verdana" w:cs="Arial"/>
          <w:b/>
          <w:sz w:val="18"/>
          <w:szCs w:val="18"/>
        </w:rPr>
        <w:t>3</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F27988">
        <w:rPr>
          <w:rFonts w:ascii="Verdana" w:hAnsi="Verdana" w:cs="Arial"/>
          <w:sz w:val="18"/>
          <w:szCs w:val="18"/>
        </w:rPr>
        <w:t>Oświadczenie Wykonawcy</w:t>
      </w:r>
    </w:p>
    <w:p w14:paraId="222B16C1" w14:textId="40C17C18" w:rsidR="004A0CA3" w:rsidRDefault="00883D5A" w:rsidP="006742F1">
      <w:pPr>
        <w:pStyle w:val="pkt"/>
        <w:numPr>
          <w:ilvl w:val="1"/>
          <w:numId w:val="14"/>
        </w:numPr>
        <w:autoSpaceDE w:val="0"/>
        <w:autoSpaceDN w:val="0"/>
        <w:spacing w:before="0" w:after="0"/>
        <w:ind w:left="426" w:hanging="426"/>
        <w:rPr>
          <w:rFonts w:ascii="Verdana" w:hAnsi="Verdana" w:cs="Arial"/>
          <w:b/>
          <w:sz w:val="18"/>
          <w:szCs w:val="18"/>
        </w:rPr>
      </w:pPr>
      <w:r w:rsidRPr="004A0CA3">
        <w:rPr>
          <w:rFonts w:ascii="Verdana" w:hAnsi="Verdana" w:cs="Arial"/>
          <w:b/>
          <w:sz w:val="18"/>
          <w:szCs w:val="18"/>
        </w:rPr>
        <w:t xml:space="preserve">Załącznik nr </w:t>
      </w:r>
      <w:r w:rsidR="008F3A13">
        <w:rPr>
          <w:rFonts w:ascii="Verdana" w:hAnsi="Verdana" w:cs="Arial"/>
          <w:b/>
          <w:sz w:val="18"/>
          <w:szCs w:val="18"/>
        </w:rPr>
        <w:t>4</w:t>
      </w:r>
      <w:r w:rsidRPr="004A0CA3">
        <w:rPr>
          <w:rFonts w:ascii="Verdana" w:hAnsi="Verdana" w:cs="Arial"/>
          <w:b/>
          <w:sz w:val="18"/>
          <w:szCs w:val="18"/>
        </w:rPr>
        <w:t xml:space="preserve"> –</w:t>
      </w:r>
      <w:r w:rsidR="00F27988">
        <w:rPr>
          <w:rFonts w:ascii="Verdana" w:hAnsi="Verdana" w:cs="Arial"/>
          <w:b/>
          <w:sz w:val="18"/>
          <w:szCs w:val="18"/>
        </w:rPr>
        <w:t xml:space="preserve"> </w:t>
      </w:r>
      <w:r w:rsidR="00F27988" w:rsidRPr="00F27988">
        <w:rPr>
          <w:rFonts w:ascii="Verdana" w:hAnsi="Verdana" w:cs="Arial"/>
          <w:bCs/>
          <w:sz w:val="18"/>
          <w:szCs w:val="18"/>
        </w:rPr>
        <w:t>Wzór umowy</w:t>
      </w:r>
      <w:r w:rsidR="00BD32CB">
        <w:rPr>
          <w:rFonts w:ascii="Verdana" w:hAnsi="Verdana" w:cs="Arial"/>
          <w:bCs/>
          <w:sz w:val="18"/>
          <w:szCs w:val="18"/>
        </w:rPr>
        <w:t>.</w:t>
      </w:r>
      <w:r w:rsidR="004A0CA3" w:rsidRPr="004A0CA3">
        <w:rPr>
          <w:rFonts w:ascii="Verdana" w:hAnsi="Verdana" w:cs="Arial"/>
          <w:b/>
          <w:sz w:val="18"/>
          <w:szCs w:val="18"/>
        </w:rPr>
        <w:t xml:space="preserve"> </w:t>
      </w:r>
    </w:p>
    <w:p w14:paraId="6F38F3D1" w14:textId="25B235AA" w:rsidR="0080407B" w:rsidRDefault="0080407B" w:rsidP="00BD32CB">
      <w:pPr>
        <w:pStyle w:val="pkt"/>
        <w:autoSpaceDE w:val="0"/>
        <w:autoSpaceDN w:val="0"/>
        <w:spacing w:before="0" w:after="0"/>
        <w:ind w:left="0"/>
        <w:rPr>
          <w:rFonts w:ascii="Verdana" w:hAnsi="Verdana" w:cs="Arial"/>
          <w:color w:val="0000FF"/>
          <w:sz w:val="18"/>
          <w:szCs w:val="18"/>
        </w:rPr>
      </w:pPr>
    </w:p>
    <w:sectPr w:rsidR="0080407B" w:rsidSect="00397B3A">
      <w:footerReference w:type="default" r:id="rId24"/>
      <w:headerReference w:type="first" r:id="rId25"/>
      <w:pgSz w:w="11906" w:h="16838" w:code="9"/>
      <w:pgMar w:top="709" w:right="849" w:bottom="1078" w:left="1134"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5AF2" w14:textId="77777777" w:rsidR="00352ECB" w:rsidRDefault="00352ECB" w:rsidP="00DF607E">
      <w:r>
        <w:separator/>
      </w:r>
    </w:p>
  </w:endnote>
  <w:endnote w:type="continuationSeparator" w:id="0">
    <w:p w14:paraId="06E07DE9" w14:textId="77777777" w:rsidR="00352ECB" w:rsidRDefault="00352ECB"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7C0E" w14:textId="3859A647" w:rsidR="00C47D82" w:rsidRDefault="00C47D82" w:rsidP="00A533B6">
    <w:pPr>
      <w:pStyle w:val="Stopk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F9E9" w14:textId="77777777" w:rsidR="00352ECB" w:rsidRDefault="00352ECB" w:rsidP="00DF607E">
      <w:r>
        <w:separator/>
      </w:r>
    </w:p>
  </w:footnote>
  <w:footnote w:type="continuationSeparator" w:id="0">
    <w:p w14:paraId="2DAB5D12" w14:textId="77777777" w:rsidR="00352ECB" w:rsidRDefault="00352ECB"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DE57" w14:textId="0D6FF3E2" w:rsidR="00C47D82" w:rsidRPr="00397B3A" w:rsidRDefault="00C47D82" w:rsidP="00397B3A">
    <w:pPr>
      <w:tabs>
        <w:tab w:val="center" w:pos="4536"/>
        <w:tab w:val="right" w:pos="9072"/>
      </w:tabs>
      <w:spacing w:line="240" w:lineRule="auto"/>
      <w:ind w:left="0"/>
      <w:jc w:val="left"/>
      <w:rPr>
        <w:rFonts w:ascii="Tahoma" w:hAnsi="Tahoma"/>
        <w:sz w:val="16"/>
        <w:szCs w:val="16"/>
        <w:lang w:val="x-none" w:eastAsia="x-none"/>
      </w:rPr>
    </w:pPr>
    <w:r>
      <w:rPr>
        <w:rFonts w:ascii="Tahoma" w:hAnsi="Tahoma"/>
        <w:noProof/>
        <w:sz w:val="16"/>
        <w:szCs w:val="16"/>
      </w:rPr>
      <w:drawing>
        <wp:inline distT="0" distB="0" distL="0" distR="0" wp14:anchorId="64CC76D7" wp14:editId="30DF9BFD">
          <wp:extent cx="2292350" cy="7867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82F2263"/>
    <w:multiLevelType w:val="multilevel"/>
    <w:tmpl w:val="A24A87C2"/>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i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4"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FFC487F"/>
    <w:multiLevelType w:val="multilevel"/>
    <w:tmpl w:val="70921A02"/>
    <w:lvl w:ilvl="0">
      <w:start w:val="10"/>
      <w:numFmt w:val="decimal"/>
      <w:lvlText w:val="%1."/>
      <w:lvlJc w:val="left"/>
      <w:pPr>
        <w:ind w:left="480" w:hanging="480"/>
      </w:pPr>
      <w:rPr>
        <w:rFonts w:hint="default"/>
      </w:rPr>
    </w:lvl>
    <w:lvl w:ilvl="1">
      <w:start w:val="1"/>
      <w:numFmt w:val="decimal"/>
      <w:lvlText w:val="%1.%2."/>
      <w:lvlJc w:val="left"/>
      <w:pPr>
        <w:ind w:left="720" w:hanging="720"/>
      </w:pPr>
      <w:rPr>
        <w:rFonts w:ascii="Verdana" w:hAnsi="Verdana" w:cs="Tahoma"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3"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EE056F"/>
    <w:multiLevelType w:val="hybridMultilevel"/>
    <w:tmpl w:val="89143F12"/>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DEF5F29"/>
    <w:multiLevelType w:val="multilevel"/>
    <w:tmpl w:val="20524D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F225A6"/>
    <w:multiLevelType w:val="hybridMultilevel"/>
    <w:tmpl w:val="37622CC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23"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25"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CCC1D18"/>
    <w:multiLevelType w:val="multilevel"/>
    <w:tmpl w:val="B30EBA38"/>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28" w15:restartNumberingAfterBreak="0">
    <w:nsid w:val="441D47B4"/>
    <w:multiLevelType w:val="hybridMultilevel"/>
    <w:tmpl w:val="777C72E6"/>
    <w:lvl w:ilvl="0" w:tplc="761CAE90">
      <w:start w:val="1"/>
      <w:numFmt w:val="decimal"/>
      <w:lvlText w:val="7.%1"/>
      <w:lvlJc w:val="left"/>
      <w:pPr>
        <w:ind w:left="-349" w:hanging="360"/>
      </w:pPr>
      <w:rPr>
        <w:rFonts w:hint="default"/>
        <w:b w:val="0"/>
        <w:i w:val="0"/>
        <w:color w:val="auto"/>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29" w15:restartNumberingAfterBreak="0">
    <w:nsid w:val="44E13A3D"/>
    <w:multiLevelType w:val="multilevel"/>
    <w:tmpl w:val="95DE0E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ABF40DB"/>
    <w:multiLevelType w:val="hybridMultilevel"/>
    <w:tmpl w:val="C88A0B24"/>
    <w:styleLink w:val="Zaimportowanystyl20"/>
    <w:lvl w:ilvl="0" w:tplc="CE04FC26">
      <w:start w:val="1"/>
      <w:numFmt w:val="lowerLetter"/>
      <w:lvlText w:val="%1)"/>
      <w:lvlJc w:val="left"/>
      <w:pPr>
        <w:tabs>
          <w:tab w:val="left" w:pos="8441"/>
        </w:tabs>
        <w:ind w:left="10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4A458C">
      <w:start w:val="1"/>
      <w:numFmt w:val="lowerLetter"/>
      <w:lvlText w:val="%2."/>
      <w:lvlJc w:val="left"/>
      <w:pPr>
        <w:tabs>
          <w:tab w:val="left" w:pos="8441"/>
        </w:tabs>
        <w:ind w:left="7016" w:hanging="70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DAA61A">
      <w:start w:val="1"/>
      <w:numFmt w:val="lowerRoman"/>
      <w:lvlText w:val="%3."/>
      <w:lvlJc w:val="left"/>
      <w:pPr>
        <w:tabs>
          <w:tab w:val="left" w:pos="8441"/>
        </w:tabs>
        <w:ind w:left="6243" w:hanging="6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EEF1EC">
      <w:start w:val="1"/>
      <w:numFmt w:val="decimal"/>
      <w:lvlText w:val="%4."/>
      <w:lvlJc w:val="left"/>
      <w:pPr>
        <w:tabs>
          <w:tab w:val="left" w:pos="8441"/>
        </w:tabs>
        <w:ind w:left="5576" w:hanging="55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8C342C">
      <w:start w:val="1"/>
      <w:numFmt w:val="lowerLetter"/>
      <w:lvlText w:val="%5."/>
      <w:lvlJc w:val="left"/>
      <w:pPr>
        <w:tabs>
          <w:tab w:val="left" w:pos="8441"/>
        </w:tabs>
        <w:ind w:left="4856" w:hanging="48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5E6B80">
      <w:start w:val="1"/>
      <w:numFmt w:val="lowerRoman"/>
      <w:lvlText w:val="%6."/>
      <w:lvlJc w:val="left"/>
      <w:pPr>
        <w:tabs>
          <w:tab w:val="left" w:pos="8441"/>
        </w:tabs>
        <w:ind w:left="4665" w:hanging="4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603178">
      <w:start w:val="1"/>
      <w:numFmt w:val="decimal"/>
      <w:lvlText w:val="%7."/>
      <w:lvlJc w:val="left"/>
      <w:pPr>
        <w:tabs>
          <w:tab w:val="left" w:pos="1068"/>
          <w:tab w:val="left" w:pos="8441"/>
        </w:tabs>
        <w:ind w:left="5385" w:hanging="34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3E02">
      <w:start w:val="1"/>
      <w:numFmt w:val="lowerLetter"/>
      <w:lvlText w:val="%8."/>
      <w:lvlJc w:val="left"/>
      <w:pPr>
        <w:tabs>
          <w:tab w:val="left" w:pos="1068"/>
          <w:tab w:val="left" w:pos="8441"/>
        </w:tabs>
        <w:ind w:left="6105" w:hanging="26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2AD3A2">
      <w:start w:val="1"/>
      <w:numFmt w:val="lowerRoman"/>
      <w:lvlText w:val="%9."/>
      <w:lvlJc w:val="left"/>
      <w:pPr>
        <w:tabs>
          <w:tab w:val="left" w:pos="1068"/>
          <w:tab w:val="left" w:pos="8441"/>
        </w:tabs>
        <w:ind w:left="6825" w:hanging="19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3"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34" w15:restartNumberingAfterBreak="0">
    <w:nsid w:val="58882F1C"/>
    <w:multiLevelType w:val="hybridMultilevel"/>
    <w:tmpl w:val="C86A2BF6"/>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6"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B922FDC"/>
    <w:multiLevelType w:val="multilevel"/>
    <w:tmpl w:val="F33AA1A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0A4505F"/>
    <w:multiLevelType w:val="hybridMultilevel"/>
    <w:tmpl w:val="3A368112"/>
    <w:lvl w:ilvl="0" w:tplc="0438391A">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9364E6"/>
    <w:multiLevelType w:val="multilevel"/>
    <w:tmpl w:val="9D12395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580E4F"/>
    <w:multiLevelType w:val="hybridMultilevel"/>
    <w:tmpl w:val="28B2B336"/>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6" w15:restartNumberingAfterBreak="0">
    <w:nsid w:val="74064935"/>
    <w:multiLevelType w:val="multilevel"/>
    <w:tmpl w:val="73BEA8E2"/>
    <w:lvl w:ilvl="0">
      <w:start w:val="6"/>
      <w:numFmt w:val="decimal"/>
      <w:lvlText w:val="%1."/>
      <w:lvlJc w:val="left"/>
      <w:pPr>
        <w:tabs>
          <w:tab w:val="num" w:pos="750"/>
        </w:tabs>
        <w:ind w:left="750" w:hanging="750"/>
      </w:pPr>
      <w:rPr>
        <w:rFonts w:hint="default"/>
      </w:rPr>
    </w:lvl>
    <w:lvl w:ilvl="1">
      <w:start w:val="5"/>
      <w:numFmt w:val="decimal"/>
      <w:lvlText w:val="15.%2."/>
      <w:lvlJc w:val="left"/>
      <w:pPr>
        <w:tabs>
          <w:tab w:val="num" w:pos="1458"/>
        </w:tabs>
        <w:ind w:left="1458" w:hanging="750"/>
      </w:pPr>
      <w:rPr>
        <w:rFonts w:ascii="Tahoma" w:hAnsi="Tahoma" w:cs="Tahoma"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7"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6EC1A94"/>
    <w:multiLevelType w:val="hybridMultilevel"/>
    <w:tmpl w:val="955ED8B8"/>
    <w:lvl w:ilvl="0" w:tplc="BCCA46DA">
      <w:start w:val="11"/>
      <w:numFmt w:val="decimal"/>
      <w:lvlText w:val="%1."/>
      <w:lvlJc w:val="left"/>
      <w:pPr>
        <w:tabs>
          <w:tab w:val="num" w:pos="1068"/>
        </w:tabs>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0"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1"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7B820DAF"/>
    <w:multiLevelType w:val="multilevel"/>
    <w:tmpl w:val="FB5A3840"/>
    <w:lvl w:ilvl="0">
      <w:start w:val="15"/>
      <w:numFmt w:val="decimal"/>
      <w:lvlText w:val="%1."/>
      <w:lvlJc w:val="left"/>
      <w:pPr>
        <w:ind w:left="480" w:hanging="480"/>
      </w:pPr>
      <w:rPr>
        <w:rFonts w:hint="default"/>
      </w:rPr>
    </w:lvl>
    <w:lvl w:ilvl="1">
      <w:start w:val="7"/>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2"/>
  </w:num>
  <w:num w:numId="3">
    <w:abstractNumId w:val="34"/>
  </w:num>
  <w:num w:numId="4">
    <w:abstractNumId w:val="7"/>
  </w:num>
  <w:num w:numId="5">
    <w:abstractNumId w:val="39"/>
  </w:num>
  <w:num w:numId="6">
    <w:abstractNumId w:val="1"/>
  </w:num>
  <w:num w:numId="7">
    <w:abstractNumId w:val="47"/>
  </w:num>
  <w:num w:numId="8">
    <w:abstractNumId w:val="10"/>
  </w:num>
  <w:num w:numId="9">
    <w:abstractNumId w:val="23"/>
  </w:num>
  <w:num w:numId="10">
    <w:abstractNumId w:val="19"/>
  </w:num>
  <w:num w:numId="11">
    <w:abstractNumId w:val="51"/>
  </w:num>
  <w:num w:numId="12">
    <w:abstractNumId w:val="11"/>
  </w:num>
  <w:num w:numId="13">
    <w:abstractNumId w:val="13"/>
  </w:num>
  <w:num w:numId="14">
    <w:abstractNumId w:val="5"/>
  </w:num>
  <w:num w:numId="15">
    <w:abstractNumId w:val="35"/>
  </w:num>
  <w:num w:numId="16">
    <w:abstractNumId w:val="24"/>
  </w:num>
  <w:num w:numId="17">
    <w:abstractNumId w:val="49"/>
  </w:num>
  <w:num w:numId="18">
    <w:abstractNumId w:val="27"/>
  </w:num>
  <w:num w:numId="19">
    <w:abstractNumId w:val="50"/>
  </w:num>
  <w:num w:numId="20">
    <w:abstractNumId w:val="20"/>
  </w:num>
  <w:num w:numId="21">
    <w:abstractNumId w:val="3"/>
  </w:num>
  <w:num w:numId="22">
    <w:abstractNumId w:val="15"/>
  </w:num>
  <w:num w:numId="23">
    <w:abstractNumId w:val="44"/>
  </w:num>
  <w:num w:numId="24">
    <w:abstractNumId w:val="42"/>
  </w:num>
  <w:num w:numId="25">
    <w:abstractNumId w:val="32"/>
  </w:num>
  <w:num w:numId="26">
    <w:abstractNumId w:val="14"/>
  </w:num>
  <w:num w:numId="27">
    <w:abstractNumId w:val="37"/>
  </w:num>
  <w:num w:numId="28">
    <w:abstractNumId w:val="9"/>
  </w:num>
  <w:num w:numId="29">
    <w:abstractNumId w:val="30"/>
  </w:num>
  <w:num w:numId="30">
    <w:abstractNumId w:val="2"/>
  </w:num>
  <w:num w:numId="31">
    <w:abstractNumId w:val="40"/>
  </w:num>
  <w:num w:numId="32">
    <w:abstractNumId w:val="41"/>
  </w:num>
  <w:num w:numId="33">
    <w:abstractNumId w:val="29"/>
  </w:num>
  <w:num w:numId="34">
    <w:abstractNumId w:val="33"/>
  </w:num>
  <w:num w:numId="35">
    <w:abstractNumId w:val="4"/>
  </w:num>
  <w:num w:numId="36">
    <w:abstractNumId w:val="22"/>
  </w:num>
  <w:num w:numId="37">
    <w:abstractNumId w:val="17"/>
  </w:num>
  <w:num w:numId="38">
    <w:abstractNumId w:val="45"/>
  </w:num>
  <w:num w:numId="39">
    <w:abstractNumId w:val="36"/>
  </w:num>
  <w:num w:numId="40">
    <w:abstractNumId w:val="38"/>
  </w:num>
  <w:num w:numId="41">
    <w:abstractNumId w:val="48"/>
  </w:num>
  <w:num w:numId="42">
    <w:abstractNumId w:val="43"/>
  </w:num>
  <w:num w:numId="43">
    <w:abstractNumId w:val="26"/>
  </w:num>
  <w:num w:numId="44">
    <w:abstractNumId w:val="18"/>
  </w:num>
  <w:num w:numId="45">
    <w:abstractNumId w:val="21"/>
  </w:num>
  <w:num w:numId="46">
    <w:abstractNumId w:val="53"/>
  </w:num>
  <w:num w:numId="47">
    <w:abstractNumId w:val="6"/>
  </w:num>
  <w:num w:numId="48">
    <w:abstractNumId w:val="28"/>
  </w:num>
  <w:num w:numId="49">
    <w:abstractNumId w:val="8"/>
  </w:num>
  <w:num w:numId="50">
    <w:abstractNumId w:val="52"/>
  </w:num>
  <w:num w:numId="51">
    <w:abstractNumId w:val="31"/>
  </w:num>
  <w:num w:numId="52">
    <w:abstractNumId w:val="16"/>
  </w:num>
  <w:num w:numId="53">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ECE"/>
    <w:rsid w:val="00003F52"/>
    <w:rsid w:val="000046E7"/>
    <w:rsid w:val="0000728D"/>
    <w:rsid w:val="00007511"/>
    <w:rsid w:val="000076D3"/>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0C"/>
    <w:rsid w:val="00026187"/>
    <w:rsid w:val="000261E1"/>
    <w:rsid w:val="00026209"/>
    <w:rsid w:val="00026747"/>
    <w:rsid w:val="00026999"/>
    <w:rsid w:val="00026AEC"/>
    <w:rsid w:val="00026FDC"/>
    <w:rsid w:val="00027D1C"/>
    <w:rsid w:val="00027E75"/>
    <w:rsid w:val="00027F17"/>
    <w:rsid w:val="00027FD5"/>
    <w:rsid w:val="00030427"/>
    <w:rsid w:val="00030EAA"/>
    <w:rsid w:val="000312A3"/>
    <w:rsid w:val="0003169D"/>
    <w:rsid w:val="00031B9F"/>
    <w:rsid w:val="0003262A"/>
    <w:rsid w:val="00032AC0"/>
    <w:rsid w:val="00033974"/>
    <w:rsid w:val="00034162"/>
    <w:rsid w:val="000351A8"/>
    <w:rsid w:val="00035D2C"/>
    <w:rsid w:val="00035F98"/>
    <w:rsid w:val="000362B9"/>
    <w:rsid w:val="0003663D"/>
    <w:rsid w:val="0003698B"/>
    <w:rsid w:val="000371E4"/>
    <w:rsid w:val="0003765B"/>
    <w:rsid w:val="000376FB"/>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B79"/>
    <w:rsid w:val="00053DC5"/>
    <w:rsid w:val="000542E9"/>
    <w:rsid w:val="00054633"/>
    <w:rsid w:val="00054957"/>
    <w:rsid w:val="00054AE5"/>
    <w:rsid w:val="00055191"/>
    <w:rsid w:val="0005522D"/>
    <w:rsid w:val="00055DC8"/>
    <w:rsid w:val="000563E4"/>
    <w:rsid w:val="00056DC5"/>
    <w:rsid w:val="00057244"/>
    <w:rsid w:val="0006018F"/>
    <w:rsid w:val="000604C0"/>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4EC"/>
    <w:rsid w:val="00080C4F"/>
    <w:rsid w:val="00080F2B"/>
    <w:rsid w:val="00081742"/>
    <w:rsid w:val="00081823"/>
    <w:rsid w:val="00081ED1"/>
    <w:rsid w:val="00082AF4"/>
    <w:rsid w:val="00083FCA"/>
    <w:rsid w:val="000844F0"/>
    <w:rsid w:val="00085001"/>
    <w:rsid w:val="0008514C"/>
    <w:rsid w:val="0008561B"/>
    <w:rsid w:val="00085CA9"/>
    <w:rsid w:val="00086B12"/>
    <w:rsid w:val="000871B9"/>
    <w:rsid w:val="0008751B"/>
    <w:rsid w:val="00087646"/>
    <w:rsid w:val="00087BD7"/>
    <w:rsid w:val="00087BFE"/>
    <w:rsid w:val="00087E7A"/>
    <w:rsid w:val="000906EC"/>
    <w:rsid w:val="0009095A"/>
    <w:rsid w:val="0009098F"/>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691"/>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40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95C"/>
    <w:rsid w:val="000D0BBF"/>
    <w:rsid w:val="000D1291"/>
    <w:rsid w:val="000D1944"/>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D7C67"/>
    <w:rsid w:val="000E0D97"/>
    <w:rsid w:val="000E1145"/>
    <w:rsid w:val="000E1E56"/>
    <w:rsid w:val="000E2135"/>
    <w:rsid w:val="000E26CF"/>
    <w:rsid w:val="000E2EC4"/>
    <w:rsid w:val="000E372D"/>
    <w:rsid w:val="000E4495"/>
    <w:rsid w:val="000E4F60"/>
    <w:rsid w:val="000E523D"/>
    <w:rsid w:val="000E5369"/>
    <w:rsid w:val="000E5AAF"/>
    <w:rsid w:val="000E5AD1"/>
    <w:rsid w:val="000E5F4E"/>
    <w:rsid w:val="000E64D9"/>
    <w:rsid w:val="000E6529"/>
    <w:rsid w:val="000E661A"/>
    <w:rsid w:val="000E6FDA"/>
    <w:rsid w:val="000E7305"/>
    <w:rsid w:val="000E748A"/>
    <w:rsid w:val="000E7AE9"/>
    <w:rsid w:val="000F0271"/>
    <w:rsid w:val="000F06E1"/>
    <w:rsid w:val="000F1C09"/>
    <w:rsid w:val="000F1FF0"/>
    <w:rsid w:val="000F2301"/>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51D3"/>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C68"/>
    <w:rsid w:val="00134F00"/>
    <w:rsid w:val="00135C2B"/>
    <w:rsid w:val="0013670E"/>
    <w:rsid w:val="00136DF7"/>
    <w:rsid w:val="00137EAA"/>
    <w:rsid w:val="00137EED"/>
    <w:rsid w:val="00140C81"/>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2E9"/>
    <w:rsid w:val="001557AC"/>
    <w:rsid w:val="001561E1"/>
    <w:rsid w:val="0015636D"/>
    <w:rsid w:val="001563E2"/>
    <w:rsid w:val="00156652"/>
    <w:rsid w:val="00156D76"/>
    <w:rsid w:val="00156F8F"/>
    <w:rsid w:val="001575BE"/>
    <w:rsid w:val="001579FC"/>
    <w:rsid w:val="001600C6"/>
    <w:rsid w:val="001601A6"/>
    <w:rsid w:val="00160390"/>
    <w:rsid w:val="001607B0"/>
    <w:rsid w:val="001608C5"/>
    <w:rsid w:val="00160BD9"/>
    <w:rsid w:val="00160CCE"/>
    <w:rsid w:val="00161A74"/>
    <w:rsid w:val="00162B8B"/>
    <w:rsid w:val="00163574"/>
    <w:rsid w:val="001639C7"/>
    <w:rsid w:val="001641DA"/>
    <w:rsid w:val="001642EE"/>
    <w:rsid w:val="001644DB"/>
    <w:rsid w:val="00164CCD"/>
    <w:rsid w:val="00164E09"/>
    <w:rsid w:val="00164E26"/>
    <w:rsid w:val="00164F24"/>
    <w:rsid w:val="00165C00"/>
    <w:rsid w:val="00166099"/>
    <w:rsid w:val="001663B1"/>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68"/>
    <w:rsid w:val="001772E1"/>
    <w:rsid w:val="00177366"/>
    <w:rsid w:val="0017737D"/>
    <w:rsid w:val="00177965"/>
    <w:rsid w:val="001779BA"/>
    <w:rsid w:val="00177ECE"/>
    <w:rsid w:val="00180624"/>
    <w:rsid w:val="00180A4B"/>
    <w:rsid w:val="00181D35"/>
    <w:rsid w:val="00182447"/>
    <w:rsid w:val="001831C1"/>
    <w:rsid w:val="00183ABE"/>
    <w:rsid w:val="00183C0D"/>
    <w:rsid w:val="00183F26"/>
    <w:rsid w:val="00183FF6"/>
    <w:rsid w:val="0018438E"/>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E4F"/>
    <w:rsid w:val="00196F88"/>
    <w:rsid w:val="001971DC"/>
    <w:rsid w:val="001A0042"/>
    <w:rsid w:val="001A026F"/>
    <w:rsid w:val="001A14D7"/>
    <w:rsid w:val="001A1A12"/>
    <w:rsid w:val="001A1A29"/>
    <w:rsid w:val="001A1DA1"/>
    <w:rsid w:val="001A2FD3"/>
    <w:rsid w:val="001A3148"/>
    <w:rsid w:val="001A342F"/>
    <w:rsid w:val="001A34AB"/>
    <w:rsid w:val="001A3CFE"/>
    <w:rsid w:val="001A4093"/>
    <w:rsid w:val="001A4EC4"/>
    <w:rsid w:val="001A51EC"/>
    <w:rsid w:val="001A531C"/>
    <w:rsid w:val="001A5DF8"/>
    <w:rsid w:val="001A5F2A"/>
    <w:rsid w:val="001A6B81"/>
    <w:rsid w:val="001A706D"/>
    <w:rsid w:val="001A75FB"/>
    <w:rsid w:val="001A7757"/>
    <w:rsid w:val="001B070C"/>
    <w:rsid w:val="001B0A34"/>
    <w:rsid w:val="001B0B0B"/>
    <w:rsid w:val="001B31FE"/>
    <w:rsid w:val="001B35EB"/>
    <w:rsid w:val="001B3DCB"/>
    <w:rsid w:val="001B4503"/>
    <w:rsid w:val="001B4846"/>
    <w:rsid w:val="001B4A82"/>
    <w:rsid w:val="001B51E1"/>
    <w:rsid w:val="001B523A"/>
    <w:rsid w:val="001B52AB"/>
    <w:rsid w:val="001B5CDB"/>
    <w:rsid w:val="001B5FB0"/>
    <w:rsid w:val="001B68DB"/>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372"/>
    <w:rsid w:val="001D079D"/>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85"/>
    <w:rsid w:val="001D7998"/>
    <w:rsid w:val="001E026C"/>
    <w:rsid w:val="001E0C0D"/>
    <w:rsid w:val="001E0C83"/>
    <w:rsid w:val="001E1701"/>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77D"/>
    <w:rsid w:val="001E7B1F"/>
    <w:rsid w:val="001E7FA4"/>
    <w:rsid w:val="001F0DE5"/>
    <w:rsid w:val="001F10FF"/>
    <w:rsid w:val="001F19DF"/>
    <w:rsid w:val="001F368A"/>
    <w:rsid w:val="001F45C7"/>
    <w:rsid w:val="001F482F"/>
    <w:rsid w:val="001F4F57"/>
    <w:rsid w:val="001F556B"/>
    <w:rsid w:val="001F598B"/>
    <w:rsid w:val="001F59E7"/>
    <w:rsid w:val="001F5E52"/>
    <w:rsid w:val="001F6264"/>
    <w:rsid w:val="001F647D"/>
    <w:rsid w:val="001F6BC8"/>
    <w:rsid w:val="001F6D9D"/>
    <w:rsid w:val="0020004D"/>
    <w:rsid w:val="002005DF"/>
    <w:rsid w:val="00200733"/>
    <w:rsid w:val="0020095A"/>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28"/>
    <w:rsid w:val="00221D64"/>
    <w:rsid w:val="002233AB"/>
    <w:rsid w:val="002238B0"/>
    <w:rsid w:val="002240EC"/>
    <w:rsid w:val="0022461A"/>
    <w:rsid w:val="00224737"/>
    <w:rsid w:val="00224799"/>
    <w:rsid w:val="002248C7"/>
    <w:rsid w:val="0022493D"/>
    <w:rsid w:val="00224BAA"/>
    <w:rsid w:val="00224BCA"/>
    <w:rsid w:val="002252E7"/>
    <w:rsid w:val="00225661"/>
    <w:rsid w:val="002259DE"/>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A97"/>
    <w:rsid w:val="00241CB8"/>
    <w:rsid w:val="002420AF"/>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592D"/>
    <w:rsid w:val="002565CD"/>
    <w:rsid w:val="00256BB0"/>
    <w:rsid w:val="00256C38"/>
    <w:rsid w:val="00257DBD"/>
    <w:rsid w:val="00257E1F"/>
    <w:rsid w:val="00257F9A"/>
    <w:rsid w:val="00260D7F"/>
    <w:rsid w:val="00261455"/>
    <w:rsid w:val="00261658"/>
    <w:rsid w:val="00261884"/>
    <w:rsid w:val="00261993"/>
    <w:rsid w:val="00261F5A"/>
    <w:rsid w:val="002628D0"/>
    <w:rsid w:val="00263DF4"/>
    <w:rsid w:val="00264395"/>
    <w:rsid w:val="00264C07"/>
    <w:rsid w:val="00264CDC"/>
    <w:rsid w:val="00264D93"/>
    <w:rsid w:val="002650FB"/>
    <w:rsid w:val="00265545"/>
    <w:rsid w:val="002659B4"/>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4EFF"/>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29A"/>
    <w:rsid w:val="002924E7"/>
    <w:rsid w:val="00292500"/>
    <w:rsid w:val="00292AF0"/>
    <w:rsid w:val="00292D19"/>
    <w:rsid w:val="002932C1"/>
    <w:rsid w:val="0029368E"/>
    <w:rsid w:val="00293A71"/>
    <w:rsid w:val="00293F19"/>
    <w:rsid w:val="00294FCE"/>
    <w:rsid w:val="002954EA"/>
    <w:rsid w:val="00295849"/>
    <w:rsid w:val="00297084"/>
    <w:rsid w:val="002970B1"/>
    <w:rsid w:val="00297434"/>
    <w:rsid w:val="00297A2B"/>
    <w:rsid w:val="00297C5B"/>
    <w:rsid w:val="00297D2A"/>
    <w:rsid w:val="002A0002"/>
    <w:rsid w:val="002A0083"/>
    <w:rsid w:val="002A010F"/>
    <w:rsid w:val="002A03C7"/>
    <w:rsid w:val="002A05B2"/>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4C6"/>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7D5"/>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D7FA6"/>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0C12"/>
    <w:rsid w:val="002F1512"/>
    <w:rsid w:val="002F17EA"/>
    <w:rsid w:val="002F19C3"/>
    <w:rsid w:val="002F1B9D"/>
    <w:rsid w:val="002F1D1B"/>
    <w:rsid w:val="002F1F1A"/>
    <w:rsid w:val="002F26A7"/>
    <w:rsid w:val="002F26B0"/>
    <w:rsid w:val="002F34C9"/>
    <w:rsid w:val="002F36B6"/>
    <w:rsid w:val="002F3EB2"/>
    <w:rsid w:val="002F3F3E"/>
    <w:rsid w:val="002F400D"/>
    <w:rsid w:val="002F4171"/>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2F7EDA"/>
    <w:rsid w:val="0030014E"/>
    <w:rsid w:val="00300263"/>
    <w:rsid w:val="003002B3"/>
    <w:rsid w:val="0030080C"/>
    <w:rsid w:val="003008ED"/>
    <w:rsid w:val="00300A8A"/>
    <w:rsid w:val="00300E0F"/>
    <w:rsid w:val="00300EE7"/>
    <w:rsid w:val="00300F2B"/>
    <w:rsid w:val="003016A5"/>
    <w:rsid w:val="00301BA8"/>
    <w:rsid w:val="00301EBA"/>
    <w:rsid w:val="00302013"/>
    <w:rsid w:val="003029B1"/>
    <w:rsid w:val="00302FF0"/>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212"/>
    <w:rsid w:val="0031361A"/>
    <w:rsid w:val="0031391B"/>
    <w:rsid w:val="00313A7E"/>
    <w:rsid w:val="00314722"/>
    <w:rsid w:val="003147C8"/>
    <w:rsid w:val="00314D86"/>
    <w:rsid w:val="00314FA0"/>
    <w:rsid w:val="003154D5"/>
    <w:rsid w:val="0031563F"/>
    <w:rsid w:val="003162D4"/>
    <w:rsid w:val="00316372"/>
    <w:rsid w:val="003163B3"/>
    <w:rsid w:val="00316E18"/>
    <w:rsid w:val="003172A7"/>
    <w:rsid w:val="00317D7F"/>
    <w:rsid w:val="00317E92"/>
    <w:rsid w:val="0032009E"/>
    <w:rsid w:val="00321799"/>
    <w:rsid w:val="00321AEE"/>
    <w:rsid w:val="00322095"/>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2C16"/>
    <w:rsid w:val="00352ECB"/>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AEB"/>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1ACF"/>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6D2"/>
    <w:rsid w:val="003858B9"/>
    <w:rsid w:val="00385A4C"/>
    <w:rsid w:val="0038616A"/>
    <w:rsid w:val="00386445"/>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26B"/>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B3A"/>
    <w:rsid w:val="00397CAA"/>
    <w:rsid w:val="003A0108"/>
    <w:rsid w:val="003A01E5"/>
    <w:rsid w:val="003A0493"/>
    <w:rsid w:val="003A0679"/>
    <w:rsid w:val="003A0827"/>
    <w:rsid w:val="003A0E5E"/>
    <w:rsid w:val="003A1580"/>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6DD"/>
    <w:rsid w:val="003B5EE9"/>
    <w:rsid w:val="003B5EF8"/>
    <w:rsid w:val="003B6196"/>
    <w:rsid w:val="003B61D9"/>
    <w:rsid w:val="003B6337"/>
    <w:rsid w:val="003B64AD"/>
    <w:rsid w:val="003B67F7"/>
    <w:rsid w:val="003B6BD8"/>
    <w:rsid w:val="003B7112"/>
    <w:rsid w:val="003B750D"/>
    <w:rsid w:val="003B76EC"/>
    <w:rsid w:val="003B786B"/>
    <w:rsid w:val="003B7BEE"/>
    <w:rsid w:val="003C0A69"/>
    <w:rsid w:val="003C0F89"/>
    <w:rsid w:val="003C10FF"/>
    <w:rsid w:val="003C183F"/>
    <w:rsid w:val="003C2068"/>
    <w:rsid w:val="003C23AC"/>
    <w:rsid w:val="003C2656"/>
    <w:rsid w:val="003C3256"/>
    <w:rsid w:val="003C3716"/>
    <w:rsid w:val="003C402E"/>
    <w:rsid w:val="003C452E"/>
    <w:rsid w:val="003C46D4"/>
    <w:rsid w:val="003C488E"/>
    <w:rsid w:val="003C4AB1"/>
    <w:rsid w:val="003C4B90"/>
    <w:rsid w:val="003C4F48"/>
    <w:rsid w:val="003C5265"/>
    <w:rsid w:val="003C573B"/>
    <w:rsid w:val="003C5891"/>
    <w:rsid w:val="003C5F8C"/>
    <w:rsid w:val="003C66A9"/>
    <w:rsid w:val="003C6969"/>
    <w:rsid w:val="003C6B7D"/>
    <w:rsid w:val="003C70E9"/>
    <w:rsid w:val="003C7772"/>
    <w:rsid w:val="003D00BB"/>
    <w:rsid w:val="003D14D4"/>
    <w:rsid w:val="003D1BA3"/>
    <w:rsid w:val="003D1E10"/>
    <w:rsid w:val="003D1EE8"/>
    <w:rsid w:val="003D1FBA"/>
    <w:rsid w:val="003D25BB"/>
    <w:rsid w:val="003D297B"/>
    <w:rsid w:val="003D2D02"/>
    <w:rsid w:val="003D3119"/>
    <w:rsid w:val="003D3401"/>
    <w:rsid w:val="003D370F"/>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4D8"/>
    <w:rsid w:val="003E0CE1"/>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E36"/>
    <w:rsid w:val="003E4F66"/>
    <w:rsid w:val="003E549C"/>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704"/>
    <w:rsid w:val="00403F08"/>
    <w:rsid w:val="00403FB2"/>
    <w:rsid w:val="0040499E"/>
    <w:rsid w:val="00404BFD"/>
    <w:rsid w:val="00405AE2"/>
    <w:rsid w:val="00405C5F"/>
    <w:rsid w:val="00406093"/>
    <w:rsid w:val="0040656F"/>
    <w:rsid w:val="004066CA"/>
    <w:rsid w:val="004068CF"/>
    <w:rsid w:val="00406A92"/>
    <w:rsid w:val="00406C3A"/>
    <w:rsid w:val="0040703D"/>
    <w:rsid w:val="00407764"/>
    <w:rsid w:val="0040790A"/>
    <w:rsid w:val="00407986"/>
    <w:rsid w:val="00410378"/>
    <w:rsid w:val="00410927"/>
    <w:rsid w:val="004119A5"/>
    <w:rsid w:val="00411B34"/>
    <w:rsid w:val="004125F3"/>
    <w:rsid w:val="00413CAC"/>
    <w:rsid w:val="0041418F"/>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9AE"/>
    <w:rsid w:val="00430C08"/>
    <w:rsid w:val="00430DD9"/>
    <w:rsid w:val="00431279"/>
    <w:rsid w:val="004312E2"/>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5EC1"/>
    <w:rsid w:val="00446115"/>
    <w:rsid w:val="004467BC"/>
    <w:rsid w:val="004469BF"/>
    <w:rsid w:val="00446E31"/>
    <w:rsid w:val="00446EC8"/>
    <w:rsid w:val="00447255"/>
    <w:rsid w:val="0044748A"/>
    <w:rsid w:val="00447CAA"/>
    <w:rsid w:val="0045041A"/>
    <w:rsid w:val="00450566"/>
    <w:rsid w:val="0045061A"/>
    <w:rsid w:val="00450A0B"/>
    <w:rsid w:val="00450D23"/>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2A46"/>
    <w:rsid w:val="00462D95"/>
    <w:rsid w:val="004647F1"/>
    <w:rsid w:val="0046580C"/>
    <w:rsid w:val="004669D6"/>
    <w:rsid w:val="00466C7D"/>
    <w:rsid w:val="00467784"/>
    <w:rsid w:val="00467B2D"/>
    <w:rsid w:val="00467BF1"/>
    <w:rsid w:val="00467DCA"/>
    <w:rsid w:val="00467E7A"/>
    <w:rsid w:val="00470990"/>
    <w:rsid w:val="00470E92"/>
    <w:rsid w:val="00471115"/>
    <w:rsid w:val="00471562"/>
    <w:rsid w:val="004720A2"/>
    <w:rsid w:val="004720A4"/>
    <w:rsid w:val="00472691"/>
    <w:rsid w:val="00472F1F"/>
    <w:rsid w:val="00473943"/>
    <w:rsid w:val="00473AA6"/>
    <w:rsid w:val="00473BAE"/>
    <w:rsid w:val="00473C1B"/>
    <w:rsid w:val="00473F5B"/>
    <w:rsid w:val="00474517"/>
    <w:rsid w:val="004745B5"/>
    <w:rsid w:val="004751FC"/>
    <w:rsid w:val="00475468"/>
    <w:rsid w:val="00475F90"/>
    <w:rsid w:val="00476497"/>
    <w:rsid w:val="0047662E"/>
    <w:rsid w:val="0047689C"/>
    <w:rsid w:val="004779C5"/>
    <w:rsid w:val="00480590"/>
    <w:rsid w:val="004806AE"/>
    <w:rsid w:val="00480B17"/>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07B"/>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882"/>
    <w:rsid w:val="00492A8A"/>
    <w:rsid w:val="00493A80"/>
    <w:rsid w:val="00493BBC"/>
    <w:rsid w:val="00493F2D"/>
    <w:rsid w:val="00493FE4"/>
    <w:rsid w:val="004956B7"/>
    <w:rsid w:val="00495826"/>
    <w:rsid w:val="004961F6"/>
    <w:rsid w:val="00496D09"/>
    <w:rsid w:val="00496D67"/>
    <w:rsid w:val="00497E19"/>
    <w:rsid w:val="004A0183"/>
    <w:rsid w:val="004A07E0"/>
    <w:rsid w:val="004A0CA3"/>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A6A"/>
    <w:rsid w:val="004A7DA9"/>
    <w:rsid w:val="004B0352"/>
    <w:rsid w:val="004B0987"/>
    <w:rsid w:val="004B09E4"/>
    <w:rsid w:val="004B0ED7"/>
    <w:rsid w:val="004B1002"/>
    <w:rsid w:val="004B1472"/>
    <w:rsid w:val="004B17ED"/>
    <w:rsid w:val="004B20CB"/>
    <w:rsid w:val="004B22D6"/>
    <w:rsid w:val="004B2372"/>
    <w:rsid w:val="004B2536"/>
    <w:rsid w:val="004B4099"/>
    <w:rsid w:val="004B40B8"/>
    <w:rsid w:val="004B40CF"/>
    <w:rsid w:val="004B4265"/>
    <w:rsid w:val="004B4835"/>
    <w:rsid w:val="004B4CD0"/>
    <w:rsid w:val="004B4D3D"/>
    <w:rsid w:val="004B566B"/>
    <w:rsid w:val="004B5BB9"/>
    <w:rsid w:val="004B6127"/>
    <w:rsid w:val="004B77B8"/>
    <w:rsid w:val="004B7ADD"/>
    <w:rsid w:val="004C0818"/>
    <w:rsid w:val="004C0DAA"/>
    <w:rsid w:val="004C19A6"/>
    <w:rsid w:val="004C1DC2"/>
    <w:rsid w:val="004C1E46"/>
    <w:rsid w:val="004C2058"/>
    <w:rsid w:val="004C24E0"/>
    <w:rsid w:val="004C2F02"/>
    <w:rsid w:val="004C365B"/>
    <w:rsid w:val="004C4B50"/>
    <w:rsid w:val="004C4C45"/>
    <w:rsid w:val="004C4F0F"/>
    <w:rsid w:val="004C5A6A"/>
    <w:rsid w:val="004C6243"/>
    <w:rsid w:val="004C6ABA"/>
    <w:rsid w:val="004C6B32"/>
    <w:rsid w:val="004C6B9F"/>
    <w:rsid w:val="004C6E09"/>
    <w:rsid w:val="004C759E"/>
    <w:rsid w:val="004C7997"/>
    <w:rsid w:val="004D01AF"/>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CDB"/>
    <w:rsid w:val="004F2F48"/>
    <w:rsid w:val="004F30D2"/>
    <w:rsid w:val="004F4037"/>
    <w:rsid w:val="004F4467"/>
    <w:rsid w:val="004F49A3"/>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5A7"/>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47C"/>
    <w:rsid w:val="00553D2B"/>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21D0"/>
    <w:rsid w:val="005722A6"/>
    <w:rsid w:val="005723C9"/>
    <w:rsid w:val="005723F6"/>
    <w:rsid w:val="005726F1"/>
    <w:rsid w:val="00572915"/>
    <w:rsid w:val="00572E70"/>
    <w:rsid w:val="00573505"/>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48D"/>
    <w:rsid w:val="00591BF0"/>
    <w:rsid w:val="00591DF2"/>
    <w:rsid w:val="00591ED3"/>
    <w:rsid w:val="00592E9B"/>
    <w:rsid w:val="00592F45"/>
    <w:rsid w:val="005930A4"/>
    <w:rsid w:val="00593117"/>
    <w:rsid w:val="00593FE1"/>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B003B"/>
    <w:rsid w:val="005B0484"/>
    <w:rsid w:val="005B07F8"/>
    <w:rsid w:val="005B15A4"/>
    <w:rsid w:val="005B1894"/>
    <w:rsid w:val="005B1BBD"/>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4DDC"/>
    <w:rsid w:val="005C53AE"/>
    <w:rsid w:val="005C568A"/>
    <w:rsid w:val="005C58D6"/>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1E17"/>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2C7"/>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4BF"/>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2F1"/>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2F06"/>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1B5C"/>
    <w:rsid w:val="006A224B"/>
    <w:rsid w:val="006A2C0D"/>
    <w:rsid w:val="006A2E67"/>
    <w:rsid w:val="006A2FE4"/>
    <w:rsid w:val="006A30A9"/>
    <w:rsid w:val="006A3B5B"/>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B7CDF"/>
    <w:rsid w:val="006C03AF"/>
    <w:rsid w:val="006C0CA5"/>
    <w:rsid w:val="006C0D28"/>
    <w:rsid w:val="006C0F82"/>
    <w:rsid w:val="006C1CA6"/>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6FF3"/>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63"/>
    <w:rsid w:val="006E62FF"/>
    <w:rsid w:val="006E6452"/>
    <w:rsid w:val="006E6720"/>
    <w:rsid w:val="006E6ACD"/>
    <w:rsid w:val="006E7486"/>
    <w:rsid w:val="006E7B24"/>
    <w:rsid w:val="006F0AC7"/>
    <w:rsid w:val="006F0F86"/>
    <w:rsid w:val="006F1349"/>
    <w:rsid w:val="006F19A5"/>
    <w:rsid w:val="006F20F7"/>
    <w:rsid w:val="006F24E4"/>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1D7C"/>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1DF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4B81"/>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295A"/>
    <w:rsid w:val="00763E43"/>
    <w:rsid w:val="0076449B"/>
    <w:rsid w:val="00764809"/>
    <w:rsid w:val="00764AB6"/>
    <w:rsid w:val="00764BF8"/>
    <w:rsid w:val="00764EB9"/>
    <w:rsid w:val="007650B1"/>
    <w:rsid w:val="007653DE"/>
    <w:rsid w:val="007655A0"/>
    <w:rsid w:val="00765BFE"/>
    <w:rsid w:val="007669E5"/>
    <w:rsid w:val="00767678"/>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1E45"/>
    <w:rsid w:val="0078203D"/>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10FF"/>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23C"/>
    <w:rsid w:val="007D6B9A"/>
    <w:rsid w:val="007D6F63"/>
    <w:rsid w:val="007D706C"/>
    <w:rsid w:val="007D73D6"/>
    <w:rsid w:val="007D75A9"/>
    <w:rsid w:val="007D78A0"/>
    <w:rsid w:val="007D7BB3"/>
    <w:rsid w:val="007D7BE5"/>
    <w:rsid w:val="007E1057"/>
    <w:rsid w:val="007E1A50"/>
    <w:rsid w:val="007E1E9E"/>
    <w:rsid w:val="007E2345"/>
    <w:rsid w:val="007E24F0"/>
    <w:rsid w:val="007E2545"/>
    <w:rsid w:val="007E2877"/>
    <w:rsid w:val="007E29DF"/>
    <w:rsid w:val="007E2E59"/>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6F58"/>
    <w:rsid w:val="007E7241"/>
    <w:rsid w:val="007F0416"/>
    <w:rsid w:val="007F071F"/>
    <w:rsid w:val="007F0960"/>
    <w:rsid w:val="007F0A6A"/>
    <w:rsid w:val="007F0E30"/>
    <w:rsid w:val="007F0E85"/>
    <w:rsid w:val="007F1616"/>
    <w:rsid w:val="007F17C9"/>
    <w:rsid w:val="007F1A0A"/>
    <w:rsid w:val="007F1CDC"/>
    <w:rsid w:val="007F1FE7"/>
    <w:rsid w:val="007F200D"/>
    <w:rsid w:val="007F2028"/>
    <w:rsid w:val="007F2712"/>
    <w:rsid w:val="007F2789"/>
    <w:rsid w:val="007F28C1"/>
    <w:rsid w:val="007F2943"/>
    <w:rsid w:val="007F306F"/>
    <w:rsid w:val="007F33AA"/>
    <w:rsid w:val="007F3F28"/>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374"/>
    <w:rsid w:val="00823A6C"/>
    <w:rsid w:val="00823F84"/>
    <w:rsid w:val="00824026"/>
    <w:rsid w:val="0082420F"/>
    <w:rsid w:val="008245DE"/>
    <w:rsid w:val="00824B2D"/>
    <w:rsid w:val="00824D88"/>
    <w:rsid w:val="00825489"/>
    <w:rsid w:val="0082555A"/>
    <w:rsid w:val="00825A5F"/>
    <w:rsid w:val="00825ABB"/>
    <w:rsid w:val="0082791F"/>
    <w:rsid w:val="00830276"/>
    <w:rsid w:val="00830958"/>
    <w:rsid w:val="00831E02"/>
    <w:rsid w:val="00832321"/>
    <w:rsid w:val="0083270B"/>
    <w:rsid w:val="008327F6"/>
    <w:rsid w:val="00832CF7"/>
    <w:rsid w:val="00833223"/>
    <w:rsid w:val="0083334A"/>
    <w:rsid w:val="00833E10"/>
    <w:rsid w:val="00833E30"/>
    <w:rsid w:val="00835058"/>
    <w:rsid w:val="008350AC"/>
    <w:rsid w:val="00835A95"/>
    <w:rsid w:val="00835BE4"/>
    <w:rsid w:val="0083626E"/>
    <w:rsid w:val="008362A6"/>
    <w:rsid w:val="00836831"/>
    <w:rsid w:val="00836E8B"/>
    <w:rsid w:val="008379C6"/>
    <w:rsid w:val="00837D23"/>
    <w:rsid w:val="0084010C"/>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55BF"/>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34"/>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242"/>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5B88"/>
    <w:rsid w:val="0088641B"/>
    <w:rsid w:val="0088652D"/>
    <w:rsid w:val="008865EC"/>
    <w:rsid w:val="00886A51"/>
    <w:rsid w:val="00886BF2"/>
    <w:rsid w:val="00886C65"/>
    <w:rsid w:val="00886C9B"/>
    <w:rsid w:val="008876A0"/>
    <w:rsid w:val="00887B45"/>
    <w:rsid w:val="00887D77"/>
    <w:rsid w:val="00890674"/>
    <w:rsid w:val="00890A9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BEC"/>
    <w:rsid w:val="0089613F"/>
    <w:rsid w:val="0089634D"/>
    <w:rsid w:val="00897270"/>
    <w:rsid w:val="008A0532"/>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174"/>
    <w:rsid w:val="008B0F65"/>
    <w:rsid w:val="008B0F7F"/>
    <w:rsid w:val="008B110A"/>
    <w:rsid w:val="008B13D4"/>
    <w:rsid w:val="008B199D"/>
    <w:rsid w:val="008B19EF"/>
    <w:rsid w:val="008B230D"/>
    <w:rsid w:val="008B2DCD"/>
    <w:rsid w:val="008B3447"/>
    <w:rsid w:val="008B3784"/>
    <w:rsid w:val="008B424D"/>
    <w:rsid w:val="008B4386"/>
    <w:rsid w:val="008B494F"/>
    <w:rsid w:val="008B500D"/>
    <w:rsid w:val="008B6291"/>
    <w:rsid w:val="008B691D"/>
    <w:rsid w:val="008B6D30"/>
    <w:rsid w:val="008B779F"/>
    <w:rsid w:val="008B7D4E"/>
    <w:rsid w:val="008C0315"/>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C5D"/>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16F"/>
    <w:rsid w:val="008D0461"/>
    <w:rsid w:val="008D08B9"/>
    <w:rsid w:val="008D09B1"/>
    <w:rsid w:val="008D0CBE"/>
    <w:rsid w:val="008D0DB9"/>
    <w:rsid w:val="008D1F4E"/>
    <w:rsid w:val="008D2324"/>
    <w:rsid w:val="008D29B3"/>
    <w:rsid w:val="008D2F3A"/>
    <w:rsid w:val="008D3107"/>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158"/>
    <w:rsid w:val="008E051C"/>
    <w:rsid w:val="008E0621"/>
    <w:rsid w:val="008E0874"/>
    <w:rsid w:val="008E1315"/>
    <w:rsid w:val="008E1A25"/>
    <w:rsid w:val="008E1C00"/>
    <w:rsid w:val="008E1E08"/>
    <w:rsid w:val="008E3025"/>
    <w:rsid w:val="008E30E2"/>
    <w:rsid w:val="008E3435"/>
    <w:rsid w:val="008E35F2"/>
    <w:rsid w:val="008E3805"/>
    <w:rsid w:val="008E3BA8"/>
    <w:rsid w:val="008E3E81"/>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A13"/>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2E"/>
    <w:rsid w:val="008F5D85"/>
    <w:rsid w:val="008F6468"/>
    <w:rsid w:val="008F6472"/>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BDC"/>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2790F"/>
    <w:rsid w:val="009300D7"/>
    <w:rsid w:val="00930EB7"/>
    <w:rsid w:val="00930FD4"/>
    <w:rsid w:val="0093154A"/>
    <w:rsid w:val="00931A9A"/>
    <w:rsid w:val="00931F5B"/>
    <w:rsid w:val="009320A0"/>
    <w:rsid w:val="009326E1"/>
    <w:rsid w:val="00933A04"/>
    <w:rsid w:val="00933AE2"/>
    <w:rsid w:val="00933EF2"/>
    <w:rsid w:val="00934405"/>
    <w:rsid w:val="00934584"/>
    <w:rsid w:val="00934749"/>
    <w:rsid w:val="0093485A"/>
    <w:rsid w:val="00934F51"/>
    <w:rsid w:val="0093511E"/>
    <w:rsid w:val="009354F5"/>
    <w:rsid w:val="00936232"/>
    <w:rsid w:val="0093660C"/>
    <w:rsid w:val="009366C1"/>
    <w:rsid w:val="009368A2"/>
    <w:rsid w:val="00937701"/>
    <w:rsid w:val="00937A98"/>
    <w:rsid w:val="00940E62"/>
    <w:rsid w:val="009412D1"/>
    <w:rsid w:val="00941726"/>
    <w:rsid w:val="009418B3"/>
    <w:rsid w:val="00941DC5"/>
    <w:rsid w:val="00941DDB"/>
    <w:rsid w:val="009423BA"/>
    <w:rsid w:val="00942943"/>
    <w:rsid w:val="00942AA3"/>
    <w:rsid w:val="0094326A"/>
    <w:rsid w:val="009432A2"/>
    <w:rsid w:val="00943692"/>
    <w:rsid w:val="00943FA6"/>
    <w:rsid w:val="00944513"/>
    <w:rsid w:val="00944666"/>
    <w:rsid w:val="00944FF5"/>
    <w:rsid w:val="00945107"/>
    <w:rsid w:val="0094532F"/>
    <w:rsid w:val="009453C3"/>
    <w:rsid w:val="009457F1"/>
    <w:rsid w:val="00945EC6"/>
    <w:rsid w:val="00945F75"/>
    <w:rsid w:val="0094660E"/>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5D8"/>
    <w:rsid w:val="00960ABC"/>
    <w:rsid w:val="0096111E"/>
    <w:rsid w:val="009613A7"/>
    <w:rsid w:val="009618E6"/>
    <w:rsid w:val="00961E47"/>
    <w:rsid w:val="0096235D"/>
    <w:rsid w:val="009628DE"/>
    <w:rsid w:val="009632B2"/>
    <w:rsid w:val="009632C0"/>
    <w:rsid w:val="00963B1E"/>
    <w:rsid w:val="00963C46"/>
    <w:rsid w:val="00963C56"/>
    <w:rsid w:val="00965154"/>
    <w:rsid w:val="00965539"/>
    <w:rsid w:val="0096622B"/>
    <w:rsid w:val="0096631B"/>
    <w:rsid w:val="0096664E"/>
    <w:rsid w:val="00966FB3"/>
    <w:rsid w:val="009673DB"/>
    <w:rsid w:val="00967C5C"/>
    <w:rsid w:val="00970240"/>
    <w:rsid w:val="00970815"/>
    <w:rsid w:val="00970D26"/>
    <w:rsid w:val="00970E83"/>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BAD"/>
    <w:rsid w:val="00976FE1"/>
    <w:rsid w:val="0097727A"/>
    <w:rsid w:val="00977298"/>
    <w:rsid w:val="0097771C"/>
    <w:rsid w:val="00977989"/>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1FBE"/>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6CB9"/>
    <w:rsid w:val="009C7138"/>
    <w:rsid w:val="009C7360"/>
    <w:rsid w:val="009C76E5"/>
    <w:rsid w:val="009C7F76"/>
    <w:rsid w:val="009D06A2"/>
    <w:rsid w:val="009D0B8A"/>
    <w:rsid w:val="009D0B9F"/>
    <w:rsid w:val="009D10DF"/>
    <w:rsid w:val="009D13BC"/>
    <w:rsid w:val="009D1437"/>
    <w:rsid w:val="009D165A"/>
    <w:rsid w:val="009D185C"/>
    <w:rsid w:val="009D1983"/>
    <w:rsid w:val="009D24CC"/>
    <w:rsid w:val="009D29CC"/>
    <w:rsid w:val="009D2F6C"/>
    <w:rsid w:val="009D378D"/>
    <w:rsid w:val="009D5423"/>
    <w:rsid w:val="009D552A"/>
    <w:rsid w:val="009D55E8"/>
    <w:rsid w:val="009D5618"/>
    <w:rsid w:val="009D5722"/>
    <w:rsid w:val="009D69E5"/>
    <w:rsid w:val="009D7080"/>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3FEF"/>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2F5D"/>
    <w:rsid w:val="00A0325E"/>
    <w:rsid w:val="00A03314"/>
    <w:rsid w:val="00A036CC"/>
    <w:rsid w:val="00A037DD"/>
    <w:rsid w:val="00A03A81"/>
    <w:rsid w:val="00A03B46"/>
    <w:rsid w:val="00A03DB8"/>
    <w:rsid w:val="00A040B6"/>
    <w:rsid w:val="00A042D2"/>
    <w:rsid w:val="00A045F5"/>
    <w:rsid w:val="00A04967"/>
    <w:rsid w:val="00A04AEB"/>
    <w:rsid w:val="00A04CFB"/>
    <w:rsid w:val="00A050A6"/>
    <w:rsid w:val="00A059AF"/>
    <w:rsid w:val="00A06178"/>
    <w:rsid w:val="00A0618D"/>
    <w:rsid w:val="00A06305"/>
    <w:rsid w:val="00A06850"/>
    <w:rsid w:val="00A06A9F"/>
    <w:rsid w:val="00A06D8F"/>
    <w:rsid w:val="00A06EC0"/>
    <w:rsid w:val="00A076F5"/>
    <w:rsid w:val="00A1000F"/>
    <w:rsid w:val="00A105BE"/>
    <w:rsid w:val="00A10C6C"/>
    <w:rsid w:val="00A110AD"/>
    <w:rsid w:val="00A1140B"/>
    <w:rsid w:val="00A1167A"/>
    <w:rsid w:val="00A124C9"/>
    <w:rsid w:val="00A128B3"/>
    <w:rsid w:val="00A12BA7"/>
    <w:rsid w:val="00A131F6"/>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30F3C"/>
    <w:rsid w:val="00A31275"/>
    <w:rsid w:val="00A3151D"/>
    <w:rsid w:val="00A32309"/>
    <w:rsid w:val="00A326AD"/>
    <w:rsid w:val="00A3293F"/>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6B"/>
    <w:rsid w:val="00A42396"/>
    <w:rsid w:val="00A4242C"/>
    <w:rsid w:val="00A424BE"/>
    <w:rsid w:val="00A42816"/>
    <w:rsid w:val="00A42FC5"/>
    <w:rsid w:val="00A431EE"/>
    <w:rsid w:val="00A43B4C"/>
    <w:rsid w:val="00A451FF"/>
    <w:rsid w:val="00A452B0"/>
    <w:rsid w:val="00A452E4"/>
    <w:rsid w:val="00A4533E"/>
    <w:rsid w:val="00A45738"/>
    <w:rsid w:val="00A45907"/>
    <w:rsid w:val="00A459E1"/>
    <w:rsid w:val="00A468DA"/>
    <w:rsid w:val="00A47950"/>
    <w:rsid w:val="00A47CAB"/>
    <w:rsid w:val="00A51261"/>
    <w:rsid w:val="00A51E07"/>
    <w:rsid w:val="00A5211A"/>
    <w:rsid w:val="00A5289B"/>
    <w:rsid w:val="00A52AC1"/>
    <w:rsid w:val="00A52D08"/>
    <w:rsid w:val="00A533B6"/>
    <w:rsid w:val="00A53649"/>
    <w:rsid w:val="00A5398C"/>
    <w:rsid w:val="00A5401B"/>
    <w:rsid w:val="00A542E4"/>
    <w:rsid w:val="00A54961"/>
    <w:rsid w:val="00A551AD"/>
    <w:rsid w:val="00A56451"/>
    <w:rsid w:val="00A56510"/>
    <w:rsid w:val="00A569CC"/>
    <w:rsid w:val="00A56A52"/>
    <w:rsid w:val="00A56CED"/>
    <w:rsid w:val="00A56D59"/>
    <w:rsid w:val="00A579AB"/>
    <w:rsid w:val="00A6011E"/>
    <w:rsid w:val="00A60153"/>
    <w:rsid w:val="00A601CC"/>
    <w:rsid w:val="00A6052A"/>
    <w:rsid w:val="00A607E4"/>
    <w:rsid w:val="00A616A6"/>
    <w:rsid w:val="00A61815"/>
    <w:rsid w:val="00A61B3A"/>
    <w:rsid w:val="00A61C6C"/>
    <w:rsid w:val="00A620A2"/>
    <w:rsid w:val="00A620E8"/>
    <w:rsid w:val="00A62189"/>
    <w:rsid w:val="00A62E25"/>
    <w:rsid w:val="00A62FD3"/>
    <w:rsid w:val="00A636A1"/>
    <w:rsid w:val="00A63865"/>
    <w:rsid w:val="00A638C3"/>
    <w:rsid w:val="00A64009"/>
    <w:rsid w:val="00A64EDE"/>
    <w:rsid w:val="00A652C7"/>
    <w:rsid w:val="00A6597A"/>
    <w:rsid w:val="00A65BAF"/>
    <w:rsid w:val="00A662EB"/>
    <w:rsid w:val="00A66F93"/>
    <w:rsid w:val="00A679A2"/>
    <w:rsid w:val="00A700AC"/>
    <w:rsid w:val="00A70570"/>
    <w:rsid w:val="00A715BF"/>
    <w:rsid w:val="00A72725"/>
    <w:rsid w:val="00A73280"/>
    <w:rsid w:val="00A74014"/>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B3D"/>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977B1"/>
    <w:rsid w:val="00AA0448"/>
    <w:rsid w:val="00AA045B"/>
    <w:rsid w:val="00AA1298"/>
    <w:rsid w:val="00AA14C5"/>
    <w:rsid w:val="00AA2443"/>
    <w:rsid w:val="00AA296D"/>
    <w:rsid w:val="00AA2BC1"/>
    <w:rsid w:val="00AA2C04"/>
    <w:rsid w:val="00AA32B3"/>
    <w:rsid w:val="00AA3575"/>
    <w:rsid w:val="00AA39C8"/>
    <w:rsid w:val="00AA3B24"/>
    <w:rsid w:val="00AA40AB"/>
    <w:rsid w:val="00AA477F"/>
    <w:rsid w:val="00AA494F"/>
    <w:rsid w:val="00AA4CF2"/>
    <w:rsid w:val="00AA4F06"/>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12D"/>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DFB"/>
    <w:rsid w:val="00AC2F2C"/>
    <w:rsid w:val="00AC352C"/>
    <w:rsid w:val="00AC3641"/>
    <w:rsid w:val="00AC3747"/>
    <w:rsid w:val="00AC3A7F"/>
    <w:rsid w:val="00AC4ECD"/>
    <w:rsid w:val="00AC5EB7"/>
    <w:rsid w:val="00AC627E"/>
    <w:rsid w:val="00AC6533"/>
    <w:rsid w:val="00AC6B64"/>
    <w:rsid w:val="00AC6C39"/>
    <w:rsid w:val="00AC7BAB"/>
    <w:rsid w:val="00AC7D58"/>
    <w:rsid w:val="00AD05D9"/>
    <w:rsid w:val="00AD1010"/>
    <w:rsid w:val="00AD1056"/>
    <w:rsid w:val="00AD107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0D"/>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1C5F"/>
    <w:rsid w:val="00B0248F"/>
    <w:rsid w:val="00B02A17"/>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07EAF"/>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527"/>
    <w:rsid w:val="00B1464D"/>
    <w:rsid w:val="00B149C8"/>
    <w:rsid w:val="00B15ACC"/>
    <w:rsid w:val="00B15F03"/>
    <w:rsid w:val="00B160EB"/>
    <w:rsid w:val="00B1711C"/>
    <w:rsid w:val="00B17967"/>
    <w:rsid w:val="00B17991"/>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4F8"/>
    <w:rsid w:val="00B25B3C"/>
    <w:rsid w:val="00B25BBA"/>
    <w:rsid w:val="00B25EB7"/>
    <w:rsid w:val="00B26A91"/>
    <w:rsid w:val="00B26BF3"/>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D11"/>
    <w:rsid w:val="00B427EA"/>
    <w:rsid w:val="00B4282E"/>
    <w:rsid w:val="00B428F8"/>
    <w:rsid w:val="00B42C4A"/>
    <w:rsid w:val="00B434C2"/>
    <w:rsid w:val="00B450E4"/>
    <w:rsid w:val="00B4547F"/>
    <w:rsid w:val="00B4569F"/>
    <w:rsid w:val="00B45D16"/>
    <w:rsid w:val="00B46151"/>
    <w:rsid w:val="00B46EFA"/>
    <w:rsid w:val="00B47CC1"/>
    <w:rsid w:val="00B47D07"/>
    <w:rsid w:val="00B50735"/>
    <w:rsid w:val="00B51067"/>
    <w:rsid w:val="00B51225"/>
    <w:rsid w:val="00B51EB5"/>
    <w:rsid w:val="00B52167"/>
    <w:rsid w:val="00B524F9"/>
    <w:rsid w:val="00B53C83"/>
    <w:rsid w:val="00B542EC"/>
    <w:rsid w:val="00B54CDB"/>
    <w:rsid w:val="00B54F22"/>
    <w:rsid w:val="00B552D1"/>
    <w:rsid w:val="00B55338"/>
    <w:rsid w:val="00B55398"/>
    <w:rsid w:val="00B55462"/>
    <w:rsid w:val="00B55474"/>
    <w:rsid w:val="00B555BE"/>
    <w:rsid w:val="00B55699"/>
    <w:rsid w:val="00B55839"/>
    <w:rsid w:val="00B55E69"/>
    <w:rsid w:val="00B5668F"/>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04A"/>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9C6"/>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46C"/>
    <w:rsid w:val="00BB755B"/>
    <w:rsid w:val="00BB77EE"/>
    <w:rsid w:val="00BB79E6"/>
    <w:rsid w:val="00BB7D4F"/>
    <w:rsid w:val="00BB7F14"/>
    <w:rsid w:val="00BC056E"/>
    <w:rsid w:val="00BC0589"/>
    <w:rsid w:val="00BC0FCC"/>
    <w:rsid w:val="00BC1041"/>
    <w:rsid w:val="00BC153C"/>
    <w:rsid w:val="00BC1AA2"/>
    <w:rsid w:val="00BC1E59"/>
    <w:rsid w:val="00BC2723"/>
    <w:rsid w:val="00BC28C4"/>
    <w:rsid w:val="00BC2D60"/>
    <w:rsid w:val="00BC31AF"/>
    <w:rsid w:val="00BC53C8"/>
    <w:rsid w:val="00BC5566"/>
    <w:rsid w:val="00BC5C76"/>
    <w:rsid w:val="00BC5D4E"/>
    <w:rsid w:val="00BC5D56"/>
    <w:rsid w:val="00BC5EF7"/>
    <w:rsid w:val="00BC65DD"/>
    <w:rsid w:val="00BC7373"/>
    <w:rsid w:val="00BC76E9"/>
    <w:rsid w:val="00BC79F7"/>
    <w:rsid w:val="00BC7B56"/>
    <w:rsid w:val="00BD040A"/>
    <w:rsid w:val="00BD0B34"/>
    <w:rsid w:val="00BD0C4B"/>
    <w:rsid w:val="00BD190C"/>
    <w:rsid w:val="00BD21EF"/>
    <w:rsid w:val="00BD220F"/>
    <w:rsid w:val="00BD25C4"/>
    <w:rsid w:val="00BD2DF5"/>
    <w:rsid w:val="00BD30D3"/>
    <w:rsid w:val="00BD32CB"/>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88D"/>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80B"/>
    <w:rsid w:val="00BE7B69"/>
    <w:rsid w:val="00BE7F16"/>
    <w:rsid w:val="00BF0195"/>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CA9"/>
    <w:rsid w:val="00C13D6F"/>
    <w:rsid w:val="00C13ECA"/>
    <w:rsid w:val="00C14073"/>
    <w:rsid w:val="00C1413C"/>
    <w:rsid w:val="00C142AE"/>
    <w:rsid w:val="00C14BDE"/>
    <w:rsid w:val="00C14F13"/>
    <w:rsid w:val="00C150AA"/>
    <w:rsid w:val="00C1531F"/>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C34"/>
    <w:rsid w:val="00C47D82"/>
    <w:rsid w:val="00C50686"/>
    <w:rsid w:val="00C5095C"/>
    <w:rsid w:val="00C514FB"/>
    <w:rsid w:val="00C51531"/>
    <w:rsid w:val="00C5190F"/>
    <w:rsid w:val="00C526A2"/>
    <w:rsid w:val="00C52C20"/>
    <w:rsid w:val="00C53560"/>
    <w:rsid w:val="00C539AA"/>
    <w:rsid w:val="00C53DDC"/>
    <w:rsid w:val="00C549E9"/>
    <w:rsid w:val="00C54DA7"/>
    <w:rsid w:val="00C54E22"/>
    <w:rsid w:val="00C5575E"/>
    <w:rsid w:val="00C55C8B"/>
    <w:rsid w:val="00C565BB"/>
    <w:rsid w:val="00C56638"/>
    <w:rsid w:val="00C56988"/>
    <w:rsid w:val="00C601D4"/>
    <w:rsid w:val="00C60607"/>
    <w:rsid w:val="00C6089D"/>
    <w:rsid w:val="00C60A48"/>
    <w:rsid w:val="00C60F35"/>
    <w:rsid w:val="00C611EE"/>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27AB"/>
    <w:rsid w:val="00C73F7E"/>
    <w:rsid w:val="00C74135"/>
    <w:rsid w:val="00C74247"/>
    <w:rsid w:val="00C7480F"/>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0FF"/>
    <w:rsid w:val="00C9535A"/>
    <w:rsid w:val="00C95715"/>
    <w:rsid w:val="00C96AE3"/>
    <w:rsid w:val="00C96C11"/>
    <w:rsid w:val="00C975E4"/>
    <w:rsid w:val="00C97FB6"/>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57C"/>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4A86"/>
    <w:rsid w:val="00CD521A"/>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29F9"/>
    <w:rsid w:val="00CE3430"/>
    <w:rsid w:val="00CE34A7"/>
    <w:rsid w:val="00CE36E5"/>
    <w:rsid w:val="00CE42B6"/>
    <w:rsid w:val="00CE4808"/>
    <w:rsid w:val="00CE5534"/>
    <w:rsid w:val="00CE5811"/>
    <w:rsid w:val="00CE58FC"/>
    <w:rsid w:val="00CE5AF2"/>
    <w:rsid w:val="00CE5E0F"/>
    <w:rsid w:val="00CE60CD"/>
    <w:rsid w:val="00CE6338"/>
    <w:rsid w:val="00CE6C70"/>
    <w:rsid w:val="00CE703C"/>
    <w:rsid w:val="00CE70A0"/>
    <w:rsid w:val="00CE7BBC"/>
    <w:rsid w:val="00CE7DCC"/>
    <w:rsid w:val="00CF0414"/>
    <w:rsid w:val="00CF0679"/>
    <w:rsid w:val="00CF08E3"/>
    <w:rsid w:val="00CF0E4F"/>
    <w:rsid w:val="00CF1991"/>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5C2"/>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54E"/>
    <w:rsid w:val="00D27D88"/>
    <w:rsid w:val="00D3060E"/>
    <w:rsid w:val="00D306E1"/>
    <w:rsid w:val="00D30851"/>
    <w:rsid w:val="00D30BC4"/>
    <w:rsid w:val="00D30E63"/>
    <w:rsid w:val="00D30F4A"/>
    <w:rsid w:val="00D311DC"/>
    <w:rsid w:val="00D3240C"/>
    <w:rsid w:val="00D32BC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37DD4"/>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4CB3"/>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E7C"/>
    <w:rsid w:val="00D62528"/>
    <w:rsid w:val="00D62751"/>
    <w:rsid w:val="00D6275D"/>
    <w:rsid w:val="00D62F1B"/>
    <w:rsid w:val="00D63485"/>
    <w:rsid w:val="00D64281"/>
    <w:rsid w:val="00D648B3"/>
    <w:rsid w:val="00D65430"/>
    <w:rsid w:val="00D65627"/>
    <w:rsid w:val="00D65E04"/>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7D1"/>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98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2838"/>
    <w:rsid w:val="00DB2C1C"/>
    <w:rsid w:val="00DB3A52"/>
    <w:rsid w:val="00DB42A4"/>
    <w:rsid w:val="00DB523C"/>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3E5A"/>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3D"/>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0D4C"/>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BF3"/>
    <w:rsid w:val="00E12CE4"/>
    <w:rsid w:val="00E12DB3"/>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6CA2"/>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0C8"/>
    <w:rsid w:val="00E42392"/>
    <w:rsid w:val="00E42B98"/>
    <w:rsid w:val="00E4302E"/>
    <w:rsid w:val="00E43326"/>
    <w:rsid w:val="00E433EA"/>
    <w:rsid w:val="00E434B7"/>
    <w:rsid w:val="00E43AE8"/>
    <w:rsid w:val="00E43EC2"/>
    <w:rsid w:val="00E43FB7"/>
    <w:rsid w:val="00E442A2"/>
    <w:rsid w:val="00E4445E"/>
    <w:rsid w:val="00E446C9"/>
    <w:rsid w:val="00E448B3"/>
    <w:rsid w:val="00E451CE"/>
    <w:rsid w:val="00E455E6"/>
    <w:rsid w:val="00E457C2"/>
    <w:rsid w:val="00E46350"/>
    <w:rsid w:val="00E46484"/>
    <w:rsid w:val="00E466F0"/>
    <w:rsid w:val="00E4698C"/>
    <w:rsid w:val="00E47237"/>
    <w:rsid w:val="00E47468"/>
    <w:rsid w:val="00E47DB3"/>
    <w:rsid w:val="00E47FB7"/>
    <w:rsid w:val="00E51195"/>
    <w:rsid w:val="00E5235F"/>
    <w:rsid w:val="00E52DC8"/>
    <w:rsid w:val="00E52E40"/>
    <w:rsid w:val="00E52F7F"/>
    <w:rsid w:val="00E537DD"/>
    <w:rsid w:val="00E53BBA"/>
    <w:rsid w:val="00E53FC7"/>
    <w:rsid w:val="00E540E8"/>
    <w:rsid w:val="00E5457F"/>
    <w:rsid w:val="00E54C88"/>
    <w:rsid w:val="00E54CE7"/>
    <w:rsid w:val="00E552BE"/>
    <w:rsid w:val="00E5562E"/>
    <w:rsid w:val="00E5578C"/>
    <w:rsid w:val="00E5588B"/>
    <w:rsid w:val="00E558D2"/>
    <w:rsid w:val="00E55EB6"/>
    <w:rsid w:val="00E55F28"/>
    <w:rsid w:val="00E566DE"/>
    <w:rsid w:val="00E57476"/>
    <w:rsid w:val="00E57DFD"/>
    <w:rsid w:val="00E60416"/>
    <w:rsid w:val="00E6042F"/>
    <w:rsid w:val="00E60448"/>
    <w:rsid w:val="00E60BA3"/>
    <w:rsid w:val="00E61A2F"/>
    <w:rsid w:val="00E626C4"/>
    <w:rsid w:val="00E62D92"/>
    <w:rsid w:val="00E62EEF"/>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58B"/>
    <w:rsid w:val="00E737FC"/>
    <w:rsid w:val="00E73999"/>
    <w:rsid w:val="00E7462E"/>
    <w:rsid w:val="00E7489B"/>
    <w:rsid w:val="00E74C55"/>
    <w:rsid w:val="00E74CD4"/>
    <w:rsid w:val="00E74D87"/>
    <w:rsid w:val="00E75182"/>
    <w:rsid w:val="00E75634"/>
    <w:rsid w:val="00E76702"/>
    <w:rsid w:val="00E76D0F"/>
    <w:rsid w:val="00E77EE7"/>
    <w:rsid w:val="00E800B1"/>
    <w:rsid w:val="00E805A9"/>
    <w:rsid w:val="00E81006"/>
    <w:rsid w:val="00E8110C"/>
    <w:rsid w:val="00E81385"/>
    <w:rsid w:val="00E81FB2"/>
    <w:rsid w:val="00E82018"/>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7BD"/>
    <w:rsid w:val="00E95D72"/>
    <w:rsid w:val="00E95E8A"/>
    <w:rsid w:val="00E966EB"/>
    <w:rsid w:val="00E968B4"/>
    <w:rsid w:val="00E96938"/>
    <w:rsid w:val="00E96AC6"/>
    <w:rsid w:val="00E96C11"/>
    <w:rsid w:val="00E96C64"/>
    <w:rsid w:val="00E97147"/>
    <w:rsid w:val="00EA0360"/>
    <w:rsid w:val="00EA0B35"/>
    <w:rsid w:val="00EA0BDB"/>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9A4"/>
    <w:rsid w:val="00EB3BCD"/>
    <w:rsid w:val="00EB3FA4"/>
    <w:rsid w:val="00EB40D8"/>
    <w:rsid w:val="00EB4142"/>
    <w:rsid w:val="00EB4202"/>
    <w:rsid w:val="00EB43B9"/>
    <w:rsid w:val="00EB491C"/>
    <w:rsid w:val="00EB4CFF"/>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40"/>
    <w:rsid w:val="00EE10BE"/>
    <w:rsid w:val="00EE1221"/>
    <w:rsid w:val="00EE21E1"/>
    <w:rsid w:val="00EE2840"/>
    <w:rsid w:val="00EE316E"/>
    <w:rsid w:val="00EE3325"/>
    <w:rsid w:val="00EE3B19"/>
    <w:rsid w:val="00EE3F62"/>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B5B"/>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B7"/>
    <w:rsid w:val="00F2685D"/>
    <w:rsid w:val="00F26DF1"/>
    <w:rsid w:val="00F26FA7"/>
    <w:rsid w:val="00F27385"/>
    <w:rsid w:val="00F273C5"/>
    <w:rsid w:val="00F274B8"/>
    <w:rsid w:val="00F278E3"/>
    <w:rsid w:val="00F27988"/>
    <w:rsid w:val="00F3053F"/>
    <w:rsid w:val="00F30851"/>
    <w:rsid w:val="00F31067"/>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54A"/>
    <w:rsid w:val="00F425C1"/>
    <w:rsid w:val="00F42D08"/>
    <w:rsid w:val="00F43006"/>
    <w:rsid w:val="00F4328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10C9"/>
    <w:rsid w:val="00F518DA"/>
    <w:rsid w:val="00F51B15"/>
    <w:rsid w:val="00F51F88"/>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2B40"/>
    <w:rsid w:val="00F731C3"/>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9BC"/>
    <w:rsid w:val="00F90B72"/>
    <w:rsid w:val="00F90ED4"/>
    <w:rsid w:val="00F91908"/>
    <w:rsid w:val="00F92533"/>
    <w:rsid w:val="00F92685"/>
    <w:rsid w:val="00F9272C"/>
    <w:rsid w:val="00F9275A"/>
    <w:rsid w:val="00F92941"/>
    <w:rsid w:val="00F92F91"/>
    <w:rsid w:val="00F9369C"/>
    <w:rsid w:val="00F93FF9"/>
    <w:rsid w:val="00F94711"/>
    <w:rsid w:val="00F9485F"/>
    <w:rsid w:val="00F9558F"/>
    <w:rsid w:val="00F958B0"/>
    <w:rsid w:val="00F95FF4"/>
    <w:rsid w:val="00F96203"/>
    <w:rsid w:val="00F96514"/>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520A"/>
    <w:rsid w:val="00FA5C18"/>
    <w:rsid w:val="00FA6024"/>
    <w:rsid w:val="00FA6781"/>
    <w:rsid w:val="00FA68EB"/>
    <w:rsid w:val="00FA6AB7"/>
    <w:rsid w:val="00FA6C7C"/>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8DC"/>
    <w:rsid w:val="00FB6BC0"/>
    <w:rsid w:val="00FB6E1A"/>
    <w:rsid w:val="00FB70C3"/>
    <w:rsid w:val="00FB71B9"/>
    <w:rsid w:val="00FC0333"/>
    <w:rsid w:val="00FC04AD"/>
    <w:rsid w:val="00FC07F7"/>
    <w:rsid w:val="00FC0D58"/>
    <w:rsid w:val="00FC1582"/>
    <w:rsid w:val="00FC18FE"/>
    <w:rsid w:val="00FC1D67"/>
    <w:rsid w:val="00FC310F"/>
    <w:rsid w:val="00FC377F"/>
    <w:rsid w:val="00FC3842"/>
    <w:rsid w:val="00FC3FFB"/>
    <w:rsid w:val="00FC42ED"/>
    <w:rsid w:val="00FC4325"/>
    <w:rsid w:val="00FC4792"/>
    <w:rsid w:val="00FC50F7"/>
    <w:rsid w:val="00FC59EE"/>
    <w:rsid w:val="00FC5FC4"/>
    <w:rsid w:val="00FC6055"/>
    <w:rsid w:val="00FC61CF"/>
    <w:rsid w:val="00FC6246"/>
    <w:rsid w:val="00FC6BA8"/>
    <w:rsid w:val="00FC6C90"/>
    <w:rsid w:val="00FC6D0C"/>
    <w:rsid w:val="00FC6D84"/>
    <w:rsid w:val="00FC6E82"/>
    <w:rsid w:val="00FC70DE"/>
    <w:rsid w:val="00FC7F83"/>
    <w:rsid w:val="00FD02D0"/>
    <w:rsid w:val="00FD0889"/>
    <w:rsid w:val="00FD091E"/>
    <w:rsid w:val="00FD0CE7"/>
    <w:rsid w:val="00FD0D1C"/>
    <w:rsid w:val="00FD1178"/>
    <w:rsid w:val="00FD137D"/>
    <w:rsid w:val="00FD34C6"/>
    <w:rsid w:val="00FD3741"/>
    <w:rsid w:val="00FD3A15"/>
    <w:rsid w:val="00FD3CB4"/>
    <w:rsid w:val="00FD3E3C"/>
    <w:rsid w:val="00FD4B1D"/>
    <w:rsid w:val="00FD4EBB"/>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2EEC"/>
    <w:rsid w:val="00FE37A0"/>
    <w:rsid w:val="00FE3982"/>
    <w:rsid w:val="00FE4854"/>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922"/>
    <w:rsid w:val="00FF3010"/>
    <w:rsid w:val="00FF3087"/>
    <w:rsid w:val="00FF30E6"/>
    <w:rsid w:val="00FF33A7"/>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6C7C"/>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1"/>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2"/>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2"/>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2"/>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2"/>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 w:type="character" w:customStyle="1" w:styleId="Nierozpoznanawzmianka5">
    <w:name w:val="Nierozpoznana wzmianka5"/>
    <w:basedOn w:val="Domylnaczcionkaakapitu"/>
    <w:uiPriority w:val="99"/>
    <w:semiHidden/>
    <w:unhideWhenUsed/>
    <w:rsid w:val="002D07D5"/>
    <w:rPr>
      <w:color w:val="605E5C"/>
      <w:shd w:val="clear" w:color="auto" w:fill="E1DFDD"/>
    </w:rPr>
  </w:style>
  <w:style w:type="numbering" w:customStyle="1" w:styleId="Zaimportowanystyl20">
    <w:name w:val="Zaimportowany styl 20"/>
    <w:rsid w:val="008C0315"/>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mailto:barbara.labudzka@umed.lodz.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pn/umed_lodz"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umed-lodz.ezamawiajacy.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labudzka@umed.lodz.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mailto:iod@umed.lodz.pl" TargetMode="External"/><Relationship Id="rId10" Type="http://schemas.openxmlformats.org/officeDocument/2006/relationships/endnotes" Target="endnotes.xml"/><Relationship Id="rId19" Type="http://schemas.openxmlformats.org/officeDocument/2006/relationships/hyperlink" Target="https://platformazakupowa.pl/pn/umed_lod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DFDB4-CD7C-4F2A-9827-C7A2430008BE}">
  <ds:schemaRefs>
    <ds:schemaRef ds:uri="http://schemas.openxmlformats.org/officeDocument/2006/bibliography"/>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7440A5E1-7C97-4EEE-9C2D-1CAAD0843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6919</Words>
  <Characters>41518</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48341</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Barbara Łabudzka</cp:lastModifiedBy>
  <cp:revision>8</cp:revision>
  <cp:lastPrinted>2021-06-02T12:01:00Z</cp:lastPrinted>
  <dcterms:created xsi:type="dcterms:W3CDTF">2021-05-28T11:47:00Z</dcterms:created>
  <dcterms:modified xsi:type="dcterms:W3CDTF">2021-06-02T12:03:00Z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