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673A" w14:textId="6D3E6BBF" w:rsidR="00706E2B" w:rsidRDefault="00706E2B" w:rsidP="002255F0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8D6025">
        <w:rPr>
          <w:sz w:val="22"/>
          <w:szCs w:val="22"/>
        </w:rPr>
        <w:t>1</w:t>
      </w:r>
      <w:r w:rsidR="00704D8D">
        <w:rPr>
          <w:sz w:val="22"/>
          <w:szCs w:val="22"/>
        </w:rPr>
        <w:t>9</w:t>
      </w:r>
      <w:r w:rsidR="008D6025">
        <w:rPr>
          <w:sz w:val="22"/>
          <w:szCs w:val="22"/>
        </w:rPr>
        <w:t>.05</w:t>
      </w:r>
      <w:r w:rsidR="00F84D5A">
        <w:rPr>
          <w:sz w:val="22"/>
          <w:szCs w:val="22"/>
        </w:rPr>
        <w:t>.2023</w:t>
      </w:r>
    </w:p>
    <w:p w14:paraId="4637E0A2" w14:textId="77777777" w:rsidR="00706E2B" w:rsidRDefault="00706E2B" w:rsidP="002255F0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14:paraId="7CB417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14:paraId="23EAC0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</w:p>
    <w:p w14:paraId="1F5851C2" w14:textId="1A462D91" w:rsidR="009C0424" w:rsidRPr="009C0424" w:rsidRDefault="009C0424" w:rsidP="009C0424">
      <w:pPr>
        <w:pStyle w:val="Nagwek3"/>
        <w:jc w:val="center"/>
        <w:rPr>
          <w:rFonts w:ascii="Times New Roman" w:hAnsi="Times New Roman" w:cs="Times New Roman"/>
          <w:b/>
          <w:color w:val="auto"/>
        </w:rPr>
      </w:pPr>
      <w:r w:rsidRPr="009C0424">
        <w:rPr>
          <w:rFonts w:ascii="Times New Roman" w:hAnsi="Times New Roman" w:cs="Times New Roman"/>
          <w:b/>
          <w:color w:val="auto"/>
        </w:rPr>
        <w:t>Dostawa sprzętu medycznego wg. 4 pakietów (ID 765675)</w:t>
      </w:r>
    </w:p>
    <w:p w14:paraId="000030B5" w14:textId="77777777" w:rsidR="00734A7D" w:rsidRPr="00493CBB" w:rsidRDefault="00734A7D" w:rsidP="00DA70C7">
      <w:pPr>
        <w:pStyle w:val="NormalnyWeb"/>
        <w:spacing w:before="0" w:beforeAutospacing="0" w:after="0" w:afterAutospacing="0"/>
        <w:ind w:left="-142"/>
        <w:rPr>
          <w:b/>
        </w:rPr>
      </w:pPr>
    </w:p>
    <w:p w14:paraId="2E2C1033" w14:textId="77777777" w:rsidR="00706E2B" w:rsidRPr="00493CBB" w:rsidRDefault="00706E2B" w:rsidP="002255F0">
      <w:pPr>
        <w:pStyle w:val="NormalnyWeb"/>
        <w:spacing w:before="0" w:beforeAutospacing="0" w:after="0" w:afterAutospacing="0"/>
        <w:ind w:left="-142"/>
        <w:jc w:val="both"/>
      </w:pPr>
      <w:bookmarkStart w:id="0" w:name="_GoBack"/>
      <w:r w:rsidRPr="00493CBB">
        <w:t>Zamawiający 4 Wojskowy Szpital Kliniczny z Polikliniką SP ZOZ we Wrocławiu informuje, że wpłynęły zapytania o udzielenie wyjaśnień  w ww. postępowaniu:</w:t>
      </w:r>
    </w:p>
    <w:bookmarkEnd w:id="0"/>
    <w:p w14:paraId="291B555C" w14:textId="77777777" w:rsidR="00055C5A" w:rsidRDefault="006C2FAD" w:rsidP="002255F0">
      <w:pPr>
        <w:ind w:left="-142"/>
        <w:rPr>
          <w:rFonts w:ascii="Times New Roman" w:hAnsi="Times New Roman" w:cs="Times New Roman"/>
          <w:lang w:val="pl-PL"/>
        </w:rPr>
      </w:pPr>
      <w:r w:rsidRPr="00493CBB">
        <w:rPr>
          <w:rFonts w:ascii="Times New Roman" w:hAnsi="Times New Roman" w:cs="Times New Roman"/>
          <w:lang w:val="pl-PL"/>
        </w:rPr>
        <w:tab/>
      </w:r>
    </w:p>
    <w:p w14:paraId="51D41079" w14:textId="114EC74E" w:rsidR="00A35169" w:rsidRDefault="00A35169" w:rsidP="00A35169">
      <w:pPr>
        <w:jc w:val="both"/>
        <w:rPr>
          <w:b/>
          <w:bCs/>
          <w:u w:val="single"/>
        </w:rPr>
      </w:pPr>
      <w:bookmarkStart w:id="1" w:name="_Hlk533291"/>
      <w:bookmarkStart w:id="2" w:name="_Hlk536626687"/>
      <w:r>
        <w:rPr>
          <w:b/>
          <w:bCs/>
          <w:u w:val="single"/>
        </w:rPr>
        <w:t xml:space="preserve">Pytanie 1 </w:t>
      </w:r>
    </w:p>
    <w:bookmarkEnd w:id="1"/>
    <w:p w14:paraId="5FC0AB5D" w14:textId="77777777" w:rsidR="009C0424" w:rsidRPr="009C0424" w:rsidRDefault="009C0424" w:rsidP="009C04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9C0424">
        <w:rPr>
          <w:rFonts w:ascii="Arial" w:hAnsi="Arial" w:cs="Arial"/>
          <w:color w:val="000000"/>
          <w:sz w:val="20"/>
          <w:szCs w:val="20"/>
          <w:lang w:val="pl-PL"/>
        </w:rPr>
        <w:t xml:space="preserve">Czy zamawiający wyrazi zgodę na zmianę treści projektowanych postępowań umowy w par. 6 ust. 1 pkt 1-4 poprzez zmianę terminu "opóźnienie" na "zwłoka"? </w:t>
      </w:r>
    </w:p>
    <w:p w14:paraId="73B2AB23" w14:textId="5DC79343" w:rsidR="00A35169" w:rsidRDefault="00A35169" w:rsidP="00A35169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</w:t>
      </w:r>
      <w:r w:rsidR="009C0424">
        <w:rPr>
          <w:rFonts w:ascii="Times New Roman" w:hAnsi="Times New Roman" w:cs="Times New Roman"/>
          <w:b/>
          <w:lang w:val="pl-PL"/>
        </w:rPr>
        <w:t>zapisy bez zmian</w:t>
      </w:r>
    </w:p>
    <w:p w14:paraId="7A079810" w14:textId="77777777" w:rsidR="00A35169" w:rsidRDefault="00A35169" w:rsidP="00A35169">
      <w:pPr>
        <w:rPr>
          <w:rFonts w:ascii="Arial" w:hAnsi="Arial" w:cs="Arial"/>
          <w:sz w:val="20"/>
          <w:szCs w:val="20"/>
          <w:lang w:eastAsia="pl-PL"/>
        </w:rPr>
      </w:pPr>
    </w:p>
    <w:p w14:paraId="6FEF80A4" w14:textId="69B4FCA4" w:rsidR="00A35169" w:rsidRDefault="00A35169" w:rsidP="009C0424">
      <w:pPr>
        <w:rPr>
          <w:rFonts w:cstheme="minorHAnsi"/>
          <w:b/>
          <w:bCs/>
          <w:lang w:eastAsia="pl-PL"/>
        </w:rPr>
      </w:pPr>
      <w:r w:rsidRPr="00BF01DD">
        <w:rPr>
          <w:rFonts w:cstheme="minorHAnsi"/>
          <w:b/>
          <w:bCs/>
          <w:lang w:eastAsia="pl-PL"/>
        </w:rPr>
        <w:t xml:space="preserve">Pytanie 2- </w:t>
      </w:r>
    </w:p>
    <w:p w14:paraId="31E6A5B0" w14:textId="77777777" w:rsidR="009C0424" w:rsidRPr="009C0424" w:rsidRDefault="009C0424" w:rsidP="009C0424">
      <w:pPr>
        <w:rPr>
          <w:rFonts w:ascii="Arial" w:hAnsi="Arial" w:cs="Arial"/>
          <w:bCs/>
          <w:sz w:val="20"/>
          <w:szCs w:val="20"/>
          <w:lang w:eastAsia="pl-PL"/>
        </w:rPr>
      </w:pPr>
      <w:r w:rsidRPr="009C0424">
        <w:rPr>
          <w:rFonts w:ascii="Arial" w:hAnsi="Arial" w:cs="Arial"/>
          <w:bCs/>
          <w:sz w:val="20"/>
          <w:szCs w:val="20"/>
          <w:lang w:eastAsia="pl-PL"/>
        </w:rPr>
        <w:t>Bardzo proszę o wyjaśnienie nieścisłości dot. terminu dostawy gdzie w opisie jest: „(max. termin dostawy wynosi 6 tygodni) przyznawane są według następującego klucza (należy podać jeden z terminów: 8 tygodni/ lub 7 tygodni/ lub 6 tygodni / lub 5 tygodni/ lub 4 tygodnie/ lub 3 tygodnie)” a formularzem ofertowym jest „max 6 tygodni od daty zawarcia umowy”?</w:t>
      </w:r>
    </w:p>
    <w:p w14:paraId="5F4D1F41" w14:textId="786F13B2" w:rsidR="009C0424" w:rsidRPr="00BF01DD" w:rsidRDefault="009C0424" w:rsidP="009C0424">
      <w:pPr>
        <w:rPr>
          <w:rFonts w:ascii="Arial" w:hAnsi="Arial" w:cs="Arial"/>
          <w:bCs/>
          <w:sz w:val="20"/>
          <w:szCs w:val="20"/>
          <w:lang w:eastAsia="pl-PL"/>
        </w:rPr>
      </w:pPr>
      <w:r w:rsidRPr="009C0424">
        <w:rPr>
          <w:rFonts w:ascii="Arial" w:hAnsi="Arial" w:cs="Arial"/>
          <w:bCs/>
          <w:sz w:val="20"/>
          <w:szCs w:val="20"/>
          <w:lang w:eastAsia="pl-PL"/>
        </w:rPr>
        <w:t>Jakie jest maksymalny termin dostawy?</w:t>
      </w:r>
    </w:p>
    <w:bookmarkEnd w:id="2"/>
    <w:p w14:paraId="2AD8CE84" w14:textId="44500ED5" w:rsidR="0098121A" w:rsidRDefault="00A35169" w:rsidP="002053C2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="002053C2" w:rsidRPr="002053C2">
        <w:rPr>
          <w:rFonts w:ascii="Times New Roman" w:hAnsi="Times New Roman" w:cs="Times New Roman"/>
          <w:b/>
          <w:lang w:val="pl-PL"/>
        </w:rPr>
        <w:t xml:space="preserve">: </w:t>
      </w:r>
      <w:r w:rsidR="009C0424">
        <w:rPr>
          <w:rFonts w:ascii="Times New Roman" w:hAnsi="Times New Roman" w:cs="Times New Roman"/>
          <w:b/>
          <w:lang w:val="pl-PL"/>
        </w:rPr>
        <w:t>powinno być max 8 tygodni – w załączeniu poprawiony załącznik nr 1</w:t>
      </w:r>
    </w:p>
    <w:p w14:paraId="18B66F47" w14:textId="77777777" w:rsidR="00B27903" w:rsidRPr="00B27903" w:rsidRDefault="00B27903" w:rsidP="00B27903">
      <w:pPr>
        <w:autoSpaceDE w:val="0"/>
        <w:autoSpaceDN w:val="0"/>
        <w:adjustRightInd w:val="0"/>
        <w:rPr>
          <w:rFonts w:ascii="Arial" w:hAnsi="Arial" w:cs="Arial"/>
          <w:color w:val="000000"/>
          <w:lang w:val="pl-PL"/>
        </w:rPr>
      </w:pPr>
    </w:p>
    <w:p w14:paraId="29D7C5FE" w14:textId="0CAD4B1E" w:rsidR="00B27903" w:rsidRPr="00B27903" w:rsidRDefault="00B27903" w:rsidP="00B2790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pl-PL"/>
        </w:rPr>
      </w:pPr>
      <w:r w:rsidRPr="00B27903">
        <w:rPr>
          <w:rFonts w:ascii="Arial" w:hAnsi="Arial" w:cs="Arial"/>
          <w:b/>
          <w:color w:val="000000"/>
          <w:lang w:val="pl-PL"/>
        </w:rPr>
        <w:t xml:space="preserve"> </w:t>
      </w:r>
      <w:r w:rsidR="00500F98" w:rsidRPr="00500F98">
        <w:rPr>
          <w:rFonts w:ascii="Arial" w:hAnsi="Arial" w:cs="Arial"/>
          <w:b/>
          <w:color w:val="000000"/>
          <w:lang w:val="pl-PL"/>
        </w:rPr>
        <w:t>Pytanie 3</w:t>
      </w:r>
    </w:p>
    <w:p w14:paraId="55D37AE3" w14:textId="77777777" w:rsidR="00B27903" w:rsidRPr="00B27903" w:rsidRDefault="00B27903" w:rsidP="00B279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B27903">
        <w:rPr>
          <w:rFonts w:ascii="Arial" w:hAnsi="Arial" w:cs="Arial"/>
          <w:color w:val="000000"/>
          <w:sz w:val="20"/>
          <w:szCs w:val="20"/>
          <w:lang w:val="pl-PL"/>
        </w:rPr>
        <w:t xml:space="preserve">W Istotnych Warunkach Zamówienia w punkcie 5 „Kryteria oceny ofert” w podpunkcie 3 oraz we wzorze formularza ofertowego, Zamawiający określił maksymalny termin dostawy na 6 tygodni. Natomiast w szczegółach punktacji Zamawiający wpisał punktację za zaoferowanie 8 tygodniowego oraz 7 tygodniowego okresu dostawy. Czy Zamawiający skoryguje ten błąd aby sposób przyznawania punktów za to kryterium nie pozostawiał wątpliwości? </w:t>
      </w:r>
    </w:p>
    <w:p w14:paraId="5470CC3A" w14:textId="4E0E229A" w:rsidR="009C0424" w:rsidRDefault="00B27903" w:rsidP="002053C2">
      <w:pPr>
        <w:rPr>
          <w:rFonts w:ascii="Times New Roman" w:hAnsi="Times New Roman" w:cs="Times New Roman"/>
          <w:b/>
          <w:lang w:val="pl-PL"/>
        </w:rPr>
      </w:pPr>
      <w:r w:rsidRPr="00B27903">
        <w:rPr>
          <w:rFonts w:ascii="Times New Roman" w:hAnsi="Times New Roman" w:cs="Times New Roman"/>
          <w:b/>
          <w:lang w:val="pl-PL"/>
        </w:rPr>
        <w:t>Odpowiedź: powinno być max 8 tygodni – w załączeniu poprawiony załącznik nr 1</w:t>
      </w:r>
    </w:p>
    <w:p w14:paraId="15433327" w14:textId="77777777" w:rsidR="00B27903" w:rsidRDefault="00B27903" w:rsidP="002053C2">
      <w:pPr>
        <w:rPr>
          <w:rFonts w:ascii="Times New Roman" w:hAnsi="Times New Roman" w:cs="Times New Roman"/>
          <w:b/>
          <w:lang w:val="pl-PL"/>
        </w:rPr>
      </w:pPr>
    </w:p>
    <w:p w14:paraId="6B4E981B" w14:textId="77777777" w:rsidR="009C0424" w:rsidRPr="009C0424" w:rsidRDefault="009C0424" w:rsidP="009C0424">
      <w:pPr>
        <w:rPr>
          <w:rFonts w:ascii="Times New Roman" w:hAnsi="Times New Roman" w:cs="Times New Roman"/>
          <w:b/>
          <w:lang w:val="pl-PL"/>
        </w:rPr>
      </w:pPr>
      <w:r w:rsidRPr="009C0424">
        <w:rPr>
          <w:rFonts w:ascii="Times New Roman" w:hAnsi="Times New Roman" w:cs="Times New Roman"/>
          <w:b/>
          <w:lang w:val="pl-PL"/>
        </w:rPr>
        <w:t>Pakiet nr 1</w:t>
      </w:r>
    </w:p>
    <w:p w14:paraId="412E2B6F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Lampa zabiegowa bezcieniowa, ścienna z montażem 2 kpl.</w:t>
      </w:r>
    </w:p>
    <w:p w14:paraId="23452342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</w:p>
    <w:p w14:paraId="2E665DF7" w14:textId="32125605" w:rsid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 xml:space="preserve">Pytanie nr. </w:t>
      </w:r>
      <w:r>
        <w:rPr>
          <w:rFonts w:ascii="Times New Roman" w:hAnsi="Times New Roman" w:cs="Times New Roman"/>
          <w:lang w:val="pl-PL"/>
        </w:rPr>
        <w:t>1</w:t>
      </w:r>
      <w:r w:rsidRPr="009C0424">
        <w:rPr>
          <w:rFonts w:ascii="Times New Roman" w:hAnsi="Times New Roman" w:cs="Times New Roman"/>
          <w:lang w:val="pl-PL"/>
        </w:rPr>
        <w:t xml:space="preserve"> dot. pkt. 2 Prosimy o potwierdzenie, że Zamawiający uzna warunek za spełniony w przypadku zaoferowania opisanej w wymogu wyposażenia matrycy diodowej z 7 punktami LED, o natężeniu oświetlenia Ec=80kLux/1m. Brak jest uzasadnienia funkcjonalnego dla ograniczenia konkurencji w tym zakresie definiując wymóg minimalnej ilości 18 diod LED </w:t>
      </w:r>
    </w:p>
    <w:p w14:paraId="047AB9FD" w14:textId="1D8B27A5" w:rsidR="009C0424" w:rsidRDefault="00CB7688" w:rsidP="009C0424">
      <w:pPr>
        <w:rPr>
          <w:rFonts w:ascii="Times New Roman" w:hAnsi="Times New Roman" w:cs="Times New Roman"/>
          <w:b/>
          <w:lang w:val="pl-PL"/>
        </w:rPr>
      </w:pPr>
      <w:r w:rsidRPr="00CB7688">
        <w:rPr>
          <w:rFonts w:ascii="Times New Roman" w:hAnsi="Times New Roman" w:cs="Times New Roman"/>
          <w:b/>
          <w:lang w:val="pl-PL"/>
        </w:rPr>
        <w:t>Odpowiedź: Tak Zamawiający dopuszcza</w:t>
      </w:r>
    </w:p>
    <w:p w14:paraId="7E7CAE84" w14:textId="77777777" w:rsidR="00CB7688" w:rsidRPr="00CB7688" w:rsidRDefault="00CB7688" w:rsidP="009C0424">
      <w:pPr>
        <w:rPr>
          <w:rFonts w:ascii="Times New Roman" w:hAnsi="Times New Roman" w:cs="Times New Roman"/>
          <w:b/>
          <w:lang w:val="pl-PL"/>
        </w:rPr>
      </w:pPr>
    </w:p>
    <w:p w14:paraId="282F8F0B" w14:textId="733DCCEA" w:rsid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Pytanie nr. 2 dot. pkt.12 Prosimy o potwierdzenie, że Zamawiający uzna warunek za spełniony w przypadku zaoferowania opisanego w wymogu wgłębności oświetlenia L1+L2 ( 20%) równemu 192 mm ( 60%) równemu 144mm ?</w:t>
      </w:r>
    </w:p>
    <w:p w14:paraId="10F61FA2" w14:textId="77777777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24EB1B14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</w:p>
    <w:p w14:paraId="438F6952" w14:textId="6A7AA1A9" w:rsid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Pytanie nr. 3 dot. pkt.11 Prosimy o potwierdzenie, że Zamawiający uzna warunek za spełniony w przypadku zaoferowania opisanego w wymogu odwzorowania barwy Ra równej 95 ? Minimalne obniżenie granicznego parametru pozostanie niezauważone dla użytkownika, nie ma też bezpośredniego wpływu na funkcjonalność urządzenia.</w:t>
      </w:r>
    </w:p>
    <w:p w14:paraId="4D283A68" w14:textId="77777777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7D98B099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</w:p>
    <w:p w14:paraId="6FC83DD6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Pytanie nr. 4 dot. pkt. 12 Prosimy o potwierdzenie, że Zamawiający uzna warunek za spełniony w przypadku zaoferowania opisanego w wymogu temperatury barwowej równej 4500 K. Minimalne przekroczenie granicznego parametru pozostanie niezauważone dla użytkownika, nie ma też bezpośredniego wpływu na funkcjonalność urządzenia.</w:t>
      </w:r>
    </w:p>
    <w:p w14:paraId="1B55763C" w14:textId="77777777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6FF92CC8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</w:p>
    <w:p w14:paraId="4537E02E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załącznik 3 Umowa</w:t>
      </w:r>
    </w:p>
    <w:p w14:paraId="0BA0115E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§8 ust. 1</w:t>
      </w:r>
    </w:p>
    <w:p w14:paraId="16C6EFA9" w14:textId="7485AAC3" w:rsid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Czy Zamawiajacy wyrazi zgodę na skrócenie terminu płatności do 30 dni?</w:t>
      </w:r>
    </w:p>
    <w:p w14:paraId="46F4EFE1" w14:textId="45CE8850" w:rsidR="009C0424" w:rsidRPr="009C0424" w:rsidRDefault="009C0424" w:rsidP="009C0424">
      <w:pPr>
        <w:rPr>
          <w:rFonts w:ascii="Times New Roman" w:hAnsi="Times New Roman" w:cs="Times New Roman"/>
          <w:b/>
          <w:lang w:val="pl-PL"/>
        </w:rPr>
      </w:pPr>
      <w:r w:rsidRPr="009C0424">
        <w:rPr>
          <w:rFonts w:ascii="Times New Roman" w:hAnsi="Times New Roman" w:cs="Times New Roman"/>
          <w:b/>
          <w:lang w:val="pl-PL"/>
        </w:rPr>
        <w:t>Odpowiedź: Nie, zapisy bez zmian</w:t>
      </w:r>
    </w:p>
    <w:p w14:paraId="68E4D5D2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§6 ust. 1</w:t>
      </w:r>
    </w:p>
    <w:p w14:paraId="2DEBD8AB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Czy Zamawiający wyrazi zgodę na zmniejszenie wysokości kar umownych do:</w:t>
      </w:r>
    </w:p>
    <w:p w14:paraId="4BE3E9DE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-</w:t>
      </w:r>
      <w:r w:rsidRPr="009C0424">
        <w:rPr>
          <w:rFonts w:ascii="Times New Roman" w:hAnsi="Times New Roman" w:cs="Times New Roman"/>
          <w:lang w:val="pl-PL"/>
        </w:rPr>
        <w:tab/>
        <w:t>Pkt. 1) do 0,2%?</w:t>
      </w:r>
    </w:p>
    <w:p w14:paraId="018FCA03" w14:textId="1F5039CF" w:rsid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-</w:t>
      </w:r>
      <w:r w:rsidRPr="009C0424">
        <w:rPr>
          <w:rFonts w:ascii="Times New Roman" w:hAnsi="Times New Roman" w:cs="Times New Roman"/>
          <w:lang w:val="pl-PL"/>
        </w:rPr>
        <w:tab/>
        <w:t>Pkt. 2) do 0,2%?</w:t>
      </w:r>
    </w:p>
    <w:p w14:paraId="50EB5AAE" w14:textId="77777777" w:rsidR="009C0424" w:rsidRDefault="009C0424" w:rsidP="009C0424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63C67E62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</w:p>
    <w:p w14:paraId="044578D6" w14:textId="77777777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§6 ust. 2</w:t>
      </w:r>
    </w:p>
    <w:p w14:paraId="6C184566" w14:textId="78394F81" w:rsidR="009C0424" w:rsidRPr="009C0424" w:rsidRDefault="009C0424" w:rsidP="009C0424">
      <w:pPr>
        <w:rPr>
          <w:rFonts w:ascii="Times New Roman" w:hAnsi="Times New Roman" w:cs="Times New Roman"/>
          <w:lang w:val="pl-PL"/>
        </w:rPr>
      </w:pPr>
      <w:r w:rsidRPr="009C0424">
        <w:rPr>
          <w:rFonts w:ascii="Times New Roman" w:hAnsi="Times New Roman" w:cs="Times New Roman"/>
          <w:lang w:val="pl-PL"/>
        </w:rPr>
        <w:t>Cyz Zmawiający wyrazi zgodę na zmniejszenie łacznej wysokości kar umownych do 10%?</w:t>
      </w:r>
    </w:p>
    <w:p w14:paraId="7002A052" w14:textId="77777777" w:rsidR="009C0424" w:rsidRDefault="009C0424" w:rsidP="009C0424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0955C4F4" w14:textId="64AED565" w:rsidR="002053C2" w:rsidRPr="009C0424" w:rsidRDefault="002053C2" w:rsidP="00CC3AF9">
      <w:pPr>
        <w:rPr>
          <w:rFonts w:ascii="Times New Roman" w:hAnsi="Times New Roman" w:cs="Times New Roman"/>
          <w:lang w:val="pl-PL"/>
        </w:rPr>
      </w:pPr>
    </w:p>
    <w:p w14:paraId="47C6D4C2" w14:textId="521127F1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>
        <w:t>Proszę o podanie z jakiego materiału wykonana jest ściana na kt</w:t>
      </w:r>
      <w:r>
        <w:rPr>
          <w:lang w:val="es-ES_tradnl"/>
        </w:rPr>
        <w:t>ó</w:t>
      </w:r>
      <w:r>
        <w:t>rej będzie dokonany montaż lampy?</w:t>
      </w:r>
      <w:r>
        <w:br/>
      </w:r>
      <w:r w:rsidRPr="00CB7688">
        <w:rPr>
          <w:b/>
        </w:rPr>
        <w:t xml:space="preserve">Odpowiedź: </w:t>
      </w:r>
      <w:r w:rsidR="00B27903">
        <w:rPr>
          <w:b/>
        </w:rPr>
        <w:t>ściana zewnętrzna budynku, grubość 37 cm, wykonana z</w:t>
      </w:r>
      <w:r w:rsidR="00500F98">
        <w:rPr>
          <w:b/>
        </w:rPr>
        <w:t xml:space="preserve"> </w:t>
      </w:r>
      <w:r w:rsidR="00B27903">
        <w:rPr>
          <w:b/>
        </w:rPr>
        <w:t>cegły</w:t>
      </w:r>
    </w:p>
    <w:p w14:paraId="542FD7B0" w14:textId="77777777" w:rsidR="00500F98" w:rsidRDefault="00500F98" w:rsidP="00CB7688">
      <w:pPr>
        <w:pStyle w:val="Domylnie"/>
      </w:pPr>
    </w:p>
    <w:p w14:paraId="79CEB62A" w14:textId="63BFE7E3" w:rsidR="00CB7688" w:rsidRDefault="00CB7688" w:rsidP="00CB7688">
      <w:pPr>
        <w:pStyle w:val="Domylnie"/>
      </w:pPr>
      <w:r>
        <w:t>Czy w miejscu montażu doprowadzone są wszystkie potrzebne przewody do podłączenia lampy? Jeśli nie to czy Zamawiający doprowadzi je we własnym zakresie?</w:t>
      </w:r>
    </w:p>
    <w:p w14:paraId="142EFA69" w14:textId="0164224D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 xml:space="preserve">Odpowiedź: </w:t>
      </w:r>
      <w:r>
        <w:rPr>
          <w:b/>
        </w:rPr>
        <w:t xml:space="preserve"> </w:t>
      </w:r>
      <w:r>
        <w:rPr>
          <w:b/>
        </w:rPr>
        <w:t>doprowadzone są przewody do aktualnie posiadanych lamp</w:t>
      </w:r>
    </w:p>
    <w:p w14:paraId="0A2F6F88" w14:textId="77777777" w:rsidR="00CB7688" w:rsidRDefault="00CB7688" w:rsidP="00CB7688">
      <w:pPr>
        <w:pStyle w:val="Domylnie"/>
      </w:pPr>
    </w:p>
    <w:p w14:paraId="58D67B10" w14:textId="77777777" w:rsidR="00CB7688" w:rsidRDefault="00CB7688" w:rsidP="00CB7688">
      <w:pPr>
        <w:pStyle w:val="Domylnie"/>
      </w:pPr>
      <w:r>
        <w:t>Proszę o podanie jakie lampy wiszą w miejscu montażu ?</w:t>
      </w:r>
    </w:p>
    <w:p w14:paraId="69495134" w14:textId="46EEF29C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 xml:space="preserve">Odpowiedź: </w:t>
      </w:r>
      <w:r>
        <w:rPr>
          <w:b/>
        </w:rPr>
        <w:t xml:space="preserve"> </w:t>
      </w:r>
      <w:r>
        <w:rPr>
          <w:b/>
        </w:rPr>
        <w:t xml:space="preserve">typu </w:t>
      </w:r>
      <w:r w:rsidRPr="00CB7688">
        <w:rPr>
          <w:b/>
        </w:rPr>
        <w:t>HANAULUX BLUE 80</w:t>
      </w:r>
      <w:r>
        <w:rPr>
          <w:b/>
        </w:rPr>
        <w:t>, rok produkcji 2002</w:t>
      </w:r>
    </w:p>
    <w:p w14:paraId="373BF9AB" w14:textId="77777777" w:rsidR="00CB7688" w:rsidRDefault="00CB7688" w:rsidP="00CB7688">
      <w:pPr>
        <w:pStyle w:val="Domylnie"/>
      </w:pPr>
    </w:p>
    <w:p w14:paraId="12E5DB55" w14:textId="77777777" w:rsidR="00CB7688" w:rsidRDefault="00CB7688" w:rsidP="00CB7688">
      <w:pPr>
        <w:pStyle w:val="Domylnie"/>
      </w:pPr>
      <w:r>
        <w:t>Czy Zamawiający dopuś</w:t>
      </w:r>
      <w:r>
        <w:rPr>
          <w:lang w:val="it-IT"/>
        </w:rPr>
        <w:t>ci ilo</w:t>
      </w:r>
      <w:r>
        <w:t xml:space="preserve">ść </w:t>
      </w:r>
      <w:r w:rsidRPr="0023770A">
        <w:t xml:space="preserve">diod LED </w:t>
      </w:r>
      <w:r>
        <w:t xml:space="preserve">– </w:t>
      </w:r>
      <w:r w:rsidRPr="0023770A">
        <w:t>1</w:t>
      </w:r>
      <w:r>
        <w:t>5 (diody białe)</w:t>
      </w:r>
      <w:r w:rsidRPr="0023770A">
        <w:t xml:space="preserve"> </w:t>
      </w:r>
      <w:r>
        <w:t xml:space="preserve">? </w:t>
      </w:r>
    </w:p>
    <w:p w14:paraId="171C06ED" w14:textId="77777777" w:rsidR="00CB7688" w:rsidRDefault="00CB7688" w:rsidP="00CB7688">
      <w:pPr>
        <w:pStyle w:val="Domylnie"/>
      </w:pPr>
      <w:r>
        <w:rPr>
          <w:lang w:val="fr-FR"/>
        </w:rPr>
        <w:t>Ilo</w:t>
      </w:r>
      <w:r>
        <w:t>ść diod LED nie powinna stanowić kryterium wykluczającego jeś</w:t>
      </w:r>
      <w:r>
        <w:rPr>
          <w:lang w:val="it-IT"/>
        </w:rPr>
        <w:t>li lampa spe</w:t>
      </w:r>
      <w:r>
        <w:t>łnia pozostałe istotne wymagania dotyczą</w:t>
      </w:r>
      <w:r w:rsidRPr="0023770A">
        <w:t>ce o</w:t>
      </w:r>
      <w:r>
        <w:t>świetlenia. Dla użytkownika ilość diod LED nie ma wpływu na komfort pracy o ile lampa jest w stanie zagwarantować satysfakcjonują</w:t>
      </w:r>
      <w:r w:rsidRPr="0023770A">
        <w:t>ce o</w:t>
      </w:r>
      <w:r>
        <w:t>świetlenie pola zabiegowego oraz jednorodność plamy świetnej.</w:t>
      </w:r>
    </w:p>
    <w:p w14:paraId="3D4BD90F" w14:textId="77777777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74030147" w14:textId="77777777" w:rsidR="00CB7688" w:rsidRDefault="00CB7688" w:rsidP="00CB7688">
      <w:pPr>
        <w:pStyle w:val="Domylnie"/>
      </w:pPr>
    </w:p>
    <w:p w14:paraId="3254F4DC" w14:textId="77777777" w:rsidR="00CB7688" w:rsidRDefault="00CB7688" w:rsidP="00CB7688">
      <w:pPr>
        <w:pStyle w:val="Domylnie"/>
        <w:rPr>
          <w:rFonts w:ascii="Times Roman" w:eastAsia="Times Roman" w:hAnsi="Times Roman" w:cs="Times Roman"/>
        </w:rPr>
      </w:pPr>
      <w:r>
        <w:t xml:space="preserve">Czy Zamawiający wyrazi zgodę </w:t>
      </w:r>
      <w:r>
        <w:rPr>
          <w:lang w:val="it-IT"/>
        </w:rPr>
        <w:t>na temperatur</w:t>
      </w:r>
      <w:r>
        <w:t>ę barwową 4750 K ? Jest to temperatura zbliż</w:t>
      </w:r>
      <w:r>
        <w:rPr>
          <w:lang w:val="pt-PT"/>
        </w:rPr>
        <w:t>ona do s</w:t>
      </w:r>
      <w:r>
        <w:t xml:space="preserve">́wiatła naturalnego. </w:t>
      </w:r>
    </w:p>
    <w:p w14:paraId="1E2459D2" w14:textId="77777777" w:rsidR="00EC3236" w:rsidRPr="00CB7688" w:rsidRDefault="00EC3236" w:rsidP="00EC3236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00425D57" w14:textId="77777777" w:rsidR="00CB7688" w:rsidRDefault="00CB7688" w:rsidP="00CB7688">
      <w:pPr>
        <w:pStyle w:val="Domylnie"/>
        <w:rPr>
          <w:rFonts w:ascii="Times Roman" w:eastAsia="Times Roman" w:hAnsi="Times Roman" w:cs="Times Roman"/>
        </w:rPr>
      </w:pPr>
    </w:p>
    <w:p w14:paraId="0D0375AD" w14:textId="77777777" w:rsidR="00CB7688" w:rsidRDefault="00CB7688" w:rsidP="00CB7688">
      <w:pPr>
        <w:pStyle w:val="Domylnie"/>
      </w:pPr>
      <w:r>
        <w:t>Czy Zamawiający dopuś</w:t>
      </w:r>
      <w:r>
        <w:rPr>
          <w:lang w:val="it-IT"/>
        </w:rPr>
        <w:t>ci lamp</w:t>
      </w:r>
      <w:r>
        <w:t>ę z płynną regulacją natężenia światła w zakresie 10%-100% realizowaną poprzez bezdotykowy czujnik umieszczone na czaszy, kt</w:t>
      </w:r>
      <w:r>
        <w:rPr>
          <w:lang w:val="es-ES_tradnl"/>
        </w:rPr>
        <w:t>ó</w:t>
      </w:r>
      <w:r w:rsidRPr="0023770A">
        <w:t>ry s</w:t>
      </w:r>
      <w:r>
        <w:t>łuż</w:t>
      </w:r>
      <w:r w:rsidRPr="0023770A">
        <w:t>y r</w:t>
      </w:r>
      <w:r>
        <w:rPr>
          <w:lang w:val="es-ES_tradnl"/>
        </w:rPr>
        <w:t>ó</w:t>
      </w:r>
      <w:r>
        <w:t xml:space="preserve">wnież jako </w:t>
      </w:r>
    </w:p>
    <w:p w14:paraId="58C621A0" w14:textId="77777777" w:rsidR="00CB7688" w:rsidRDefault="00CB7688" w:rsidP="00CB7688">
      <w:pPr>
        <w:pStyle w:val="Domylnie"/>
      </w:pPr>
      <w:r w:rsidRPr="0023770A">
        <w:t>w</w:t>
      </w:r>
      <w:r>
        <w:t>łącz/wyłącz. Rozwiązanie korzystniejsze od wymaganego, dodatkowo zapobiegające zakażeniom krzyżowym.</w:t>
      </w:r>
    </w:p>
    <w:p w14:paraId="7396A1A8" w14:textId="77777777" w:rsidR="00EC3236" w:rsidRPr="00CB7688" w:rsidRDefault="00EC3236" w:rsidP="00EC3236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4404CCAF" w14:textId="77777777" w:rsidR="00CB7688" w:rsidRDefault="00CB7688" w:rsidP="00CB7688">
      <w:pPr>
        <w:pStyle w:val="Domylnie"/>
      </w:pPr>
    </w:p>
    <w:p w14:paraId="072D30C4" w14:textId="77777777" w:rsidR="00CB7688" w:rsidRDefault="00CB7688" w:rsidP="00CB7688">
      <w:pPr>
        <w:pStyle w:val="Domylnie"/>
      </w:pPr>
      <w:r>
        <w:t>Czy Zamawiający dopuś</w:t>
      </w:r>
      <w:r>
        <w:rPr>
          <w:lang w:val="it-IT"/>
        </w:rPr>
        <w:t>ci lamp</w:t>
      </w:r>
      <w:r>
        <w:t>ę ze średnicą czaszy wynoszącą 21,5 cm? Wielkość czaszy nie powinna stanowić kryterium wykluczającego jeś</w:t>
      </w:r>
      <w:r>
        <w:rPr>
          <w:lang w:val="it-IT"/>
        </w:rPr>
        <w:t>li lampa spe</w:t>
      </w:r>
      <w:r>
        <w:t>łnia pozostałe istotne wymagania dotyczą</w:t>
      </w:r>
      <w:r w:rsidRPr="0023770A">
        <w:t>ce o</w:t>
      </w:r>
      <w:r>
        <w:t>świetlenia.</w:t>
      </w:r>
    </w:p>
    <w:p w14:paraId="6CB8FF36" w14:textId="77777777" w:rsidR="00CB7688" w:rsidRDefault="00CB7688" w:rsidP="00CB768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6BB484D9" w14:textId="77777777" w:rsidR="00CB7688" w:rsidRDefault="00CB7688" w:rsidP="00CB7688">
      <w:pPr>
        <w:pStyle w:val="Domylnie"/>
      </w:pPr>
    </w:p>
    <w:p w14:paraId="07597B23" w14:textId="77777777" w:rsidR="00CB7688" w:rsidRDefault="00CB7688" w:rsidP="00CB7688">
      <w:pPr>
        <w:pStyle w:val="Domylnie"/>
      </w:pPr>
      <w:r>
        <w:t>Czy Zamawiający dopuś</w:t>
      </w:r>
      <w:r>
        <w:rPr>
          <w:lang w:val="it-IT"/>
        </w:rPr>
        <w:t>ci lamp</w:t>
      </w:r>
      <w:r>
        <w:t xml:space="preserve">ę wyposażoną tylko w uchwyt sterylny (nie zaburzający wiązki światła) umieszczony z boku czaszy, z możliwością sterylizacji tegoż uchwytu? </w:t>
      </w:r>
      <w:r>
        <w:br/>
        <w:t xml:space="preserve">Uchwyt umożliwiający ustawianie czaszy w dowolnym położeniu. </w:t>
      </w:r>
    </w:p>
    <w:p w14:paraId="3B2370CB" w14:textId="77777777" w:rsidR="00CB7688" w:rsidRDefault="00CB7688" w:rsidP="00CB768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33DDAEC0" w14:textId="77777777" w:rsidR="00CB7688" w:rsidRDefault="00CB7688" w:rsidP="00CB7688">
      <w:pPr>
        <w:pStyle w:val="Domylnie"/>
      </w:pPr>
    </w:p>
    <w:p w14:paraId="5A85D058" w14:textId="77777777" w:rsidR="00CB7688" w:rsidRDefault="00CB7688" w:rsidP="00CB7688">
      <w:pPr>
        <w:pStyle w:val="Domylnie"/>
        <w:rPr>
          <w:rFonts w:ascii="Arial Unicode MS" w:hAnsi="Arial Unicode MS"/>
        </w:rPr>
      </w:pPr>
      <w:r>
        <w:t xml:space="preserve">Czy Zamawiający wyrazi zgodę na średnicę plamy świetlnej pola w odległości 1m od czoła lampy: 170 mm - w tym zakresie pełna iluminacja światła. Plama jest zdecydowanie większa i </w:t>
      </w:r>
    </w:p>
    <w:p w14:paraId="5A969C94" w14:textId="77777777" w:rsidR="00CB7688" w:rsidRDefault="00CB7688" w:rsidP="00CB7688">
      <w:pPr>
        <w:pStyle w:val="Domylnie"/>
      </w:pPr>
      <w:r>
        <w:t>wynosi ok. 220 mm. Rozwiązanie tożsame z wymaganym.</w:t>
      </w:r>
    </w:p>
    <w:p w14:paraId="59AAE16E" w14:textId="77777777" w:rsidR="00CB7688" w:rsidRDefault="00CB7688" w:rsidP="00CB768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5F01C716" w14:textId="77777777" w:rsidR="00CB7688" w:rsidRDefault="00CB7688" w:rsidP="00CB7688">
      <w:pPr>
        <w:pStyle w:val="Domylnie"/>
      </w:pPr>
    </w:p>
    <w:p w14:paraId="623F715B" w14:textId="77777777" w:rsidR="00CB7688" w:rsidRDefault="00CB7688" w:rsidP="00CB7688">
      <w:pPr>
        <w:pStyle w:val="Heading2"/>
        <w:keepNext/>
        <w:tabs>
          <w:tab w:val="left" w:pos="13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4"/>
          <w:szCs w:val="24"/>
        </w:rPr>
      </w:pPr>
      <w:r>
        <w:rPr>
          <w:sz w:val="24"/>
          <w:szCs w:val="24"/>
        </w:rPr>
        <w:t>Czy Zamawiający dopuś</w:t>
      </w:r>
      <w:r>
        <w:rPr>
          <w:sz w:val="24"/>
          <w:szCs w:val="24"/>
          <w:lang w:val="it-IT"/>
        </w:rPr>
        <w:t xml:space="preserve">ci - </w:t>
      </w:r>
      <w:r>
        <w:rPr>
          <w:sz w:val="24"/>
          <w:szCs w:val="24"/>
        </w:rPr>
        <w:t>Wskaźnik oddawania Ra: 95 ?</w:t>
      </w:r>
    </w:p>
    <w:p w14:paraId="2B810DAB" w14:textId="77777777" w:rsidR="00CB7688" w:rsidRPr="00CB7688" w:rsidRDefault="00CB7688" w:rsidP="00CB7688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36EC8C25" w14:textId="77777777" w:rsidR="00CB7688" w:rsidRDefault="00CB7688" w:rsidP="00CB7688">
      <w:pPr>
        <w:pStyle w:val="Domylnie"/>
      </w:pPr>
    </w:p>
    <w:p w14:paraId="5D95E707" w14:textId="77777777" w:rsidR="00CB7688" w:rsidRDefault="00CB7688" w:rsidP="00CB7688">
      <w:pPr>
        <w:pStyle w:val="NormalnyWeb"/>
      </w:pPr>
      <w:r>
        <w:t>pytanie dotyczące pakietu nr 1:</w:t>
      </w:r>
    </w:p>
    <w:p w14:paraId="5ACCF0C7" w14:textId="104A4452" w:rsidR="00CB7688" w:rsidRDefault="00CB7688" w:rsidP="00B27903">
      <w:pPr>
        <w:pStyle w:val="NormalnyWeb"/>
        <w:spacing w:before="0" w:beforeAutospacing="0" w:after="0" w:afterAutospacing="0"/>
      </w:pPr>
      <w:r>
        <w:t>Czy Zamawiający dopuści do udziału w postępowaniu lampę, która posiada 16 diod LED? Wartości świetlne bez zmian. Ilość diod nie ma żadnego wpływu na parametry świetlne</w:t>
      </w:r>
    </w:p>
    <w:p w14:paraId="316F277A" w14:textId="082FAD66" w:rsidR="00CB7688" w:rsidRDefault="00CB7688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281BD023" w14:textId="77777777" w:rsidR="00B27903" w:rsidRPr="00CB7688" w:rsidRDefault="00B27903" w:rsidP="00CB7688">
      <w:pPr>
        <w:pStyle w:val="NormalnyWeb"/>
        <w:spacing w:before="0" w:beforeAutospacing="0" w:after="0" w:afterAutospacing="0"/>
        <w:ind w:left="720"/>
        <w:rPr>
          <w:b/>
        </w:rPr>
      </w:pPr>
    </w:p>
    <w:p w14:paraId="033DD817" w14:textId="16D41961" w:rsidR="00CB7688" w:rsidRDefault="00CB7688" w:rsidP="00B27903">
      <w:pPr>
        <w:pStyle w:val="NormalnyWeb"/>
        <w:spacing w:before="0" w:beforeAutospacing="0" w:after="0" w:afterAutospacing="0"/>
      </w:pPr>
      <w:r>
        <w:t>Prosimy Zamawiającego o dopuszczenie lampy, której czasza jest w formie foremnego wieloboku wrysowanym w kształt koła? Kształt kopuły świetlnej nie ma znaczenia klinicznego</w:t>
      </w:r>
    </w:p>
    <w:p w14:paraId="61DE62CC" w14:textId="77777777" w:rsidR="00CB7688" w:rsidRPr="00CB7688" w:rsidRDefault="00CB7688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2985AA8B" w14:textId="77777777" w:rsidR="00CB7688" w:rsidRDefault="00CB7688" w:rsidP="00CC3AF9">
      <w:pPr>
        <w:rPr>
          <w:rFonts w:ascii="Times New Roman" w:hAnsi="Times New Roman" w:cs="Times New Roman"/>
          <w:b/>
          <w:lang w:val="pl-PL"/>
        </w:rPr>
      </w:pPr>
    </w:p>
    <w:p w14:paraId="423B0201" w14:textId="6CC8BCD3" w:rsidR="009C0424" w:rsidRDefault="009C0424" w:rsidP="00CC3AF9">
      <w:pPr>
        <w:rPr>
          <w:rFonts w:ascii="Times New Roman" w:hAnsi="Times New Roman" w:cs="Times New Roman"/>
          <w:b/>
          <w:lang w:val="pl-PL"/>
        </w:rPr>
      </w:pPr>
    </w:p>
    <w:p w14:paraId="4F2C18A8" w14:textId="77777777" w:rsidR="00B27903" w:rsidRDefault="009C0424" w:rsidP="00CC3AF9">
      <w:r>
        <w:t>dot. Pakietu nr 2:</w:t>
      </w:r>
      <w:r>
        <w:br/>
        <w:t>1. Czy Zamawiajaćy dopusci wózek o konstrukcji metalowej, lakierowanej preoszkowo w kolorze szarym?</w:t>
      </w:r>
    </w:p>
    <w:p w14:paraId="20DB6974" w14:textId="77777777" w:rsidR="00B27903" w:rsidRDefault="00B27903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0F3F0B71" w14:textId="77777777" w:rsidR="00B27903" w:rsidRDefault="00B27903" w:rsidP="00CC3AF9"/>
    <w:p w14:paraId="3D9DB2A6" w14:textId="1C69506C" w:rsidR="00B27903" w:rsidRDefault="009C0424" w:rsidP="00CC3AF9">
      <w:r>
        <w:t>2. Czy Zamawiajaćy dopusci wózek wyposażony w materac w kolorze czarnym, bez uchwytów?</w:t>
      </w:r>
    </w:p>
    <w:p w14:paraId="6DE3C53E" w14:textId="77777777" w:rsidR="00B27903" w:rsidRDefault="00B27903" w:rsidP="00B27903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2AB5071A" w14:textId="77777777" w:rsidR="00B27903" w:rsidRDefault="009C0424" w:rsidP="00CC3AF9">
      <w:r>
        <w:br/>
        <w:t>3. Czy Zamawiajaćy dopusci wózek z regulacją segmentu oparcia pleców w zakresie 0-70 stopni?</w:t>
      </w:r>
    </w:p>
    <w:p w14:paraId="24678C12" w14:textId="77777777" w:rsidR="00B27903" w:rsidRDefault="00B27903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4F84D5DA" w14:textId="77777777" w:rsidR="00B27903" w:rsidRDefault="009C0424" w:rsidP="00CC3AF9">
      <w:r>
        <w:br/>
        <w:t>4.Czy Zamawiajaćy dopusci wózek z funkcją Trendelenburga 12 stopni oraz funkcją anty-Trendelenburga 12 stopni?</w:t>
      </w:r>
    </w:p>
    <w:p w14:paraId="33755A8E" w14:textId="77777777" w:rsidR="00B27903" w:rsidRDefault="00B27903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294628E8" w14:textId="77777777" w:rsidR="00B27903" w:rsidRDefault="009C0424" w:rsidP="00CC3AF9">
      <w:r>
        <w:br/>
        <w:t>5. Czy Zamawiajaćy dopusci wózek z barierkami bocznymi lakierowanymi proszkowo oraz uchwytami do przetaczania wyokonanymi ze stali węglowej pokrytej chromem?</w:t>
      </w:r>
    </w:p>
    <w:p w14:paraId="381FCAC6" w14:textId="77777777" w:rsidR="00B27903" w:rsidRDefault="00B27903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16869AEC" w14:textId="77777777" w:rsidR="00B27903" w:rsidRDefault="009C0424" w:rsidP="00CC3AF9">
      <w:r>
        <w:br/>
        <w:t>6. Czy Zamawiajaćy dopusci wózek z regulacją wysokosci leża w zakresie 47-79 mm (koła 125 mm) oraz regulacją wysokosci leża w zkresie 529-849 mm ( koła 200 mm)?</w:t>
      </w:r>
    </w:p>
    <w:p w14:paraId="36B2CD35" w14:textId="77777777" w:rsidR="00B27903" w:rsidRDefault="00B27903" w:rsidP="00B27903">
      <w:pPr>
        <w:pStyle w:val="NormalnyWeb"/>
        <w:spacing w:before="0" w:beforeAutospacing="0" w:after="0" w:afterAutospacing="0"/>
        <w:rPr>
          <w:b/>
        </w:rPr>
      </w:pPr>
      <w:r w:rsidRPr="00CB7688">
        <w:rPr>
          <w:b/>
        </w:rPr>
        <w:t>Odpowiedź: Tak Zamawiający dopuszcza</w:t>
      </w:r>
    </w:p>
    <w:p w14:paraId="14E1EFBD" w14:textId="77777777" w:rsidR="00B27903" w:rsidRDefault="009C0424" w:rsidP="00CC3AF9">
      <w:r>
        <w:br/>
        <w:t>7. Czy Zamawiajaćy dopusci wózek o wymiarach zewnętrznych 2185 x 870 mm?</w:t>
      </w:r>
    </w:p>
    <w:p w14:paraId="5612CF83" w14:textId="77777777" w:rsidR="00B27903" w:rsidRDefault="00B27903" w:rsidP="00B27903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1513959D" w14:textId="77777777" w:rsidR="00B27903" w:rsidRDefault="009C0424" w:rsidP="00CC3AF9">
      <w:r>
        <w:br/>
        <w:t>8. Czy Zamawiajaćy dopusci wózek z leżem o wymiarach 200 x 70 cm?</w:t>
      </w:r>
    </w:p>
    <w:p w14:paraId="14A7D805" w14:textId="77777777" w:rsidR="00500F98" w:rsidRDefault="00500F98" w:rsidP="00500F9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039A0A06" w14:textId="77777777" w:rsidR="00B27903" w:rsidRDefault="009C0424" w:rsidP="00CC3AF9">
      <w:r>
        <w:br/>
        <w:t xml:space="preserve">9. Czy w związku z pkt. 14 Zamawiajaćy dopusci wózek z segmentem oparcia pleców o wymiarach 74 x 70 cm? </w:t>
      </w:r>
    </w:p>
    <w:p w14:paraId="2AAFB553" w14:textId="77777777" w:rsidR="00B27903" w:rsidRDefault="00B27903" w:rsidP="00B27903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799E90FD" w14:textId="77777777" w:rsidR="00B27903" w:rsidRDefault="009C0424" w:rsidP="00CC3AF9">
      <w:r>
        <w:br/>
        <w:t>10. Czy Zamawiajaćy dopusci wózek z wieszakime kroplówki nie chowanym pod leżem?</w:t>
      </w:r>
    </w:p>
    <w:p w14:paraId="704B92AB" w14:textId="77777777" w:rsidR="00500F98" w:rsidRDefault="00500F98" w:rsidP="00500F9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6C00CA09" w14:textId="477F4C4A" w:rsidR="009C0424" w:rsidRDefault="009C0424" w:rsidP="00CC3AF9">
      <w:r>
        <w:br/>
        <w:t>11. Czy Zamawiajaćy dopusci wózek z uchwytem na prześcieradło montowanym na ramie leża?</w:t>
      </w:r>
    </w:p>
    <w:p w14:paraId="1E46B03F" w14:textId="77777777" w:rsidR="00500F98" w:rsidRDefault="00500F98" w:rsidP="00500F98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lang w:val="pl-PL"/>
        </w:rPr>
        <w:t>Odpowiedź</w:t>
      </w:r>
      <w:r w:rsidRPr="002053C2">
        <w:rPr>
          <w:rFonts w:ascii="Times New Roman" w:hAnsi="Times New Roman" w:cs="Times New Roman"/>
          <w:b/>
          <w:lang w:val="pl-PL"/>
        </w:rPr>
        <w:t>:</w:t>
      </w:r>
      <w:r>
        <w:rPr>
          <w:rFonts w:ascii="Times New Roman" w:hAnsi="Times New Roman" w:cs="Times New Roman"/>
          <w:b/>
          <w:lang w:val="pl-PL"/>
        </w:rPr>
        <w:t xml:space="preserve"> Nie, zapisy bez zmian</w:t>
      </w:r>
    </w:p>
    <w:p w14:paraId="466FFEF5" w14:textId="5194DD49" w:rsidR="009C0424" w:rsidRDefault="009C0424" w:rsidP="00CC3AF9"/>
    <w:p w14:paraId="0DCFAE59" w14:textId="77777777" w:rsidR="009C0424" w:rsidRDefault="009C0424" w:rsidP="009C0424">
      <w:pPr>
        <w:autoSpaceDE w:val="0"/>
        <w:autoSpaceDN w:val="0"/>
        <w:adjustRightInd w:val="0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>dotyczący Pakietu 2 (Wózki transportowe leżące – 4 kpl.)</w:t>
      </w:r>
    </w:p>
    <w:p w14:paraId="4DB0A30D" w14:textId="77777777" w:rsidR="009C0424" w:rsidRDefault="009C0424" w:rsidP="009C0424">
      <w:pPr>
        <w:autoSpaceDE w:val="0"/>
        <w:autoSpaceDN w:val="0"/>
        <w:adjustRightInd w:val="0"/>
        <w:rPr>
          <w:rFonts w:ascii="Calibri" w:hAnsi="Calibri" w:cs="Calibri,BoldItalic"/>
          <w:bCs/>
          <w:i/>
          <w:iCs/>
          <w:color w:val="000000"/>
        </w:rPr>
      </w:pPr>
    </w:p>
    <w:p w14:paraId="0C6C1B3E" w14:textId="06170333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>W zakresie pkt. 2: Czy Zamawiający dopuszcza zaoferowanie wózka, w którym wymienne materace połączone są z leżem w sposób następujący: przy brzegach płyt leża znajdują się specjalne otwory, w które wsuwane są paski wszyte pod materacem, paski zapinane są na rzepy? Rozwiązanie to jest o tyle korzystne, że leże posiada tylko otwory, a nie rzepy, co pozwala na dobre utrzymanie czystości leża.</w:t>
      </w:r>
    </w:p>
    <w:p w14:paraId="3BE264AA" w14:textId="3521BA3C" w:rsidR="00500F98" w:rsidRDefault="00500F98" w:rsidP="00500F98">
      <w:pPr>
        <w:pStyle w:val="Akapitzlist"/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 w:rsidRPr="00CB7688">
        <w:rPr>
          <w:b/>
        </w:rPr>
        <w:t>Odpowiedź: Tak Zamawiający dopuszcza</w:t>
      </w:r>
    </w:p>
    <w:p w14:paraId="2A5DD41E" w14:textId="773C9CE1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>W zakresie pkt. 3: Czy Zamawiający dopuszcza zaoferowanie wózka z podgłówkiem regulowanym w zakresie 0-70 stopni?</w:t>
      </w:r>
    </w:p>
    <w:p w14:paraId="2B01F2B7" w14:textId="4377FFD4" w:rsidR="00500F98" w:rsidRPr="00500F98" w:rsidRDefault="00500F98" w:rsidP="00500F98">
      <w:pPr>
        <w:pStyle w:val="Akapitzlist"/>
        <w:ind w:left="284"/>
        <w:rPr>
          <w:rFonts w:ascii="Calibri" w:hAnsi="Calibri" w:cs="Calibri,BoldItalic"/>
          <w:bCs/>
          <w:i/>
          <w:iCs/>
          <w:color w:val="000000"/>
        </w:rPr>
      </w:pPr>
      <w:r w:rsidRPr="00CB7688">
        <w:rPr>
          <w:b/>
        </w:rPr>
        <w:t>Odpowiedź: Tak Zamawiający dopuszcza</w:t>
      </w:r>
    </w:p>
    <w:p w14:paraId="6C9F5E62" w14:textId="0B60E99F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>W zakresie pkt. 7: Czy Zamawiający dopuszcza zaoferowanie wózka z centralną blokadą kół oraz funkcją jazdy na wprost, sterowaną przy użyciu dźwigni nożnej – obejmy stalowej na całą szerokość podstawy, umieszczonej nad kołami od strony nóg pacjenta? Taka obejma jest wygodna do obsługi dla osoby prowadzącej wózek z pacjentem.</w:t>
      </w:r>
    </w:p>
    <w:p w14:paraId="37301E6F" w14:textId="2E6279EC" w:rsidR="00500F98" w:rsidRPr="00500F98" w:rsidRDefault="00500F98" w:rsidP="00500F98">
      <w:pPr>
        <w:pStyle w:val="Akapitzlist"/>
        <w:ind w:left="284"/>
        <w:rPr>
          <w:rFonts w:ascii="Calibri" w:hAnsi="Calibri" w:cs="Calibri,BoldItalic"/>
          <w:bCs/>
          <w:i/>
          <w:iCs/>
          <w:color w:val="000000"/>
        </w:rPr>
      </w:pPr>
      <w:r w:rsidRPr="00CB7688">
        <w:rPr>
          <w:b/>
        </w:rPr>
        <w:t>Odpowiedź: Tak Zamawiający dopuszcza</w:t>
      </w:r>
    </w:p>
    <w:p w14:paraId="38F4CD7D" w14:textId="25E4F3E1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 xml:space="preserve">W zakresie pkt. 8: Czy Zamawiający dopuszcza zaoferowanie wózka z regulacją wysokości leża przy kołach 200 mm w zakresie: 570-910 mm (nie licząc materaca)? </w:t>
      </w:r>
    </w:p>
    <w:p w14:paraId="7453F5C5" w14:textId="2C965319" w:rsidR="00500F98" w:rsidRPr="00500F98" w:rsidRDefault="00500F98" w:rsidP="00500F98">
      <w:pPr>
        <w:pStyle w:val="Akapitzlist"/>
        <w:ind w:left="284"/>
        <w:rPr>
          <w:rFonts w:ascii="Calibri" w:hAnsi="Calibri" w:cs="Calibri,BoldItalic"/>
          <w:bCs/>
          <w:i/>
          <w:iCs/>
          <w:color w:val="000000"/>
        </w:rPr>
      </w:pPr>
      <w:r w:rsidRPr="00CB7688">
        <w:rPr>
          <w:b/>
        </w:rPr>
        <w:t>Odpowiedź: Tak Zamawiający dopuszcza</w:t>
      </w:r>
    </w:p>
    <w:p w14:paraId="227BFFDD" w14:textId="21D0DFFB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 xml:space="preserve">W zakresie pkt. 9: Czy Zamawiający dopuszcza zaoferowanie wózka o długości całkowitej 209 mm? </w:t>
      </w:r>
      <w:r>
        <w:rPr>
          <w:rFonts w:ascii="Calibri" w:hAnsi="Calibri" w:cs="Calibri,BoldItalic"/>
          <w:bCs/>
          <w:i/>
          <w:iCs/>
          <w:color w:val="000000"/>
        </w:rPr>
        <w:br/>
        <w:t>Długość ta różni się od oczekiwanej zaledwie o 4 cm.</w:t>
      </w:r>
    </w:p>
    <w:p w14:paraId="0EADA4F9" w14:textId="77777777" w:rsidR="00500F98" w:rsidRPr="00500F98" w:rsidRDefault="00500F98" w:rsidP="00500F98">
      <w:pPr>
        <w:rPr>
          <w:rFonts w:ascii="Arial" w:hAnsi="Arial" w:cs="Arial"/>
          <w:sz w:val="20"/>
          <w:szCs w:val="20"/>
          <w:lang w:eastAsia="pl-PL"/>
        </w:rPr>
      </w:pPr>
      <w:r w:rsidRPr="00500F98">
        <w:rPr>
          <w:rFonts w:ascii="Times New Roman" w:hAnsi="Times New Roman" w:cs="Times New Roman"/>
          <w:b/>
          <w:lang w:val="pl-PL"/>
        </w:rPr>
        <w:t>Odpowiedź: Nie, zapisy bez zmian</w:t>
      </w:r>
    </w:p>
    <w:p w14:paraId="1B75B7F3" w14:textId="77777777" w:rsidR="00500F98" w:rsidRPr="00500F98" w:rsidRDefault="00500F98" w:rsidP="00500F98">
      <w:pPr>
        <w:pStyle w:val="Akapitzlist"/>
        <w:ind w:left="284"/>
        <w:rPr>
          <w:rFonts w:ascii="Calibri" w:hAnsi="Calibri" w:cs="Calibri,BoldItalic"/>
          <w:bCs/>
          <w:i/>
          <w:iCs/>
          <w:color w:val="000000"/>
        </w:rPr>
      </w:pPr>
    </w:p>
    <w:p w14:paraId="0A1397C2" w14:textId="1DFEBF06" w:rsidR="009C0424" w:rsidRDefault="009C0424" w:rsidP="00B27903">
      <w:pPr>
        <w:pStyle w:val="Akapitzlist"/>
        <w:numPr>
          <w:ilvl w:val="0"/>
          <w:numId w:val="20"/>
        </w:numPr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  <w:r>
        <w:rPr>
          <w:rFonts w:ascii="Calibri" w:hAnsi="Calibri" w:cs="Calibri,BoldItalic"/>
          <w:bCs/>
          <w:i/>
          <w:iCs/>
          <w:color w:val="000000"/>
        </w:rPr>
        <w:t>W zakresie pkt. 13-14: Czy Zamawiający dopuszcza zaoferowanie wózka z leżem o wymiarach całkowitych 1920 x 650 mm ( w tym długość leża głównego 121 cm i długość leża podgłówka 71 cm)?</w:t>
      </w:r>
    </w:p>
    <w:p w14:paraId="1851827C" w14:textId="5134ACB0" w:rsidR="00500F98" w:rsidRPr="00500F98" w:rsidRDefault="00500F98" w:rsidP="00500F98">
      <w:pPr>
        <w:pStyle w:val="Akapitzlist"/>
        <w:ind w:left="142"/>
        <w:rPr>
          <w:rFonts w:ascii="Calibri" w:hAnsi="Calibri" w:cs="Calibri,BoldItalic"/>
          <w:bCs/>
          <w:i/>
          <w:iCs/>
          <w:color w:val="000000"/>
        </w:rPr>
      </w:pPr>
      <w:r w:rsidRPr="00CB7688">
        <w:rPr>
          <w:b/>
        </w:rPr>
        <w:t>Odpowiedź: Tak Zamawiający dopuszcza</w:t>
      </w:r>
    </w:p>
    <w:p w14:paraId="50F313F5" w14:textId="77777777" w:rsidR="00500F98" w:rsidRDefault="00500F98" w:rsidP="00500F98">
      <w:pPr>
        <w:pStyle w:val="Akapitzlist"/>
        <w:spacing w:after="200" w:line="276" w:lineRule="auto"/>
        <w:ind w:left="284"/>
        <w:rPr>
          <w:rFonts w:ascii="Calibri" w:hAnsi="Calibri" w:cs="Calibri,BoldItalic"/>
          <w:bCs/>
          <w:i/>
          <w:iCs/>
          <w:color w:val="000000"/>
        </w:rPr>
      </w:pPr>
    </w:p>
    <w:p w14:paraId="7EAE890A" w14:textId="77777777" w:rsidR="009C0424" w:rsidRDefault="009C0424" w:rsidP="009C0424">
      <w:r>
        <w:rPr>
          <w:b/>
          <w:u w:val="single"/>
        </w:rPr>
        <w:t>Pakiet 2. Wózki transportowe leżące – 4 kpl.</w:t>
      </w:r>
    </w:p>
    <w:p w14:paraId="08CC443D" w14:textId="4868907A" w:rsidR="009C0424" w:rsidRDefault="009C0424" w:rsidP="00EC3236">
      <w:pPr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punkt 3 tabeli: Czy Zamawiający dopuści do zaoferowania wózek z regulacją części plecowej, w zakresie 0-70 stopni?</w:t>
      </w:r>
    </w:p>
    <w:p w14:paraId="7E8E8607" w14:textId="77777777" w:rsidR="00EC3236" w:rsidRPr="00CB7688" w:rsidRDefault="00EC3236" w:rsidP="00EC3236">
      <w:pPr>
        <w:pStyle w:val="NormalnyWeb"/>
        <w:spacing w:before="0" w:beforeAutospacing="0" w:after="0" w:afterAutospacing="0"/>
        <w:ind w:left="-2"/>
        <w:rPr>
          <w:b/>
        </w:rPr>
      </w:pPr>
      <w:r w:rsidRPr="00CB7688">
        <w:rPr>
          <w:b/>
        </w:rPr>
        <w:t>Odpowiedź: Tak Zamawiający dopuszcza</w:t>
      </w:r>
    </w:p>
    <w:p w14:paraId="6E7B86C3" w14:textId="77777777" w:rsidR="00EC3236" w:rsidRDefault="00EC3236" w:rsidP="00EC3236">
      <w:pPr>
        <w:ind w:left="358"/>
        <w:rPr>
          <w:rFonts w:cs="Calibri"/>
        </w:rPr>
      </w:pPr>
    </w:p>
    <w:p w14:paraId="1F629887" w14:textId="7534886A" w:rsidR="009C0424" w:rsidRDefault="009C0424" w:rsidP="00EC3236">
      <w:pPr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punkt 5tabeli: Czy Zamawiający dopuści do zaoferowania wózek wyposażony w 4 ergonomiczne uchwyty do przetaczania – 2 od strony nóg pacjenta oraz 2 od strony głowy. Uchwyty metalowe, lakierowane proszkowo?</w:t>
      </w:r>
    </w:p>
    <w:p w14:paraId="0710A6E9" w14:textId="77777777" w:rsidR="00EC3236" w:rsidRPr="00EC3236" w:rsidRDefault="00EC3236" w:rsidP="00EC3236">
      <w:pPr>
        <w:ind w:left="-2"/>
        <w:rPr>
          <w:rFonts w:ascii="Arial" w:hAnsi="Arial" w:cs="Arial"/>
          <w:sz w:val="20"/>
          <w:szCs w:val="20"/>
          <w:lang w:eastAsia="pl-PL"/>
        </w:rPr>
      </w:pPr>
      <w:r w:rsidRPr="00EC3236">
        <w:rPr>
          <w:rFonts w:ascii="Times New Roman" w:hAnsi="Times New Roman" w:cs="Times New Roman"/>
          <w:b/>
          <w:lang w:val="pl-PL"/>
        </w:rPr>
        <w:t>Odpowiedź: Nie, zapisy bez zmian</w:t>
      </w:r>
    </w:p>
    <w:p w14:paraId="7B624E01" w14:textId="77777777" w:rsidR="00EC3236" w:rsidRDefault="00EC3236" w:rsidP="00EC3236">
      <w:pPr>
        <w:rPr>
          <w:rFonts w:cs="Calibri"/>
        </w:rPr>
      </w:pPr>
    </w:p>
    <w:p w14:paraId="248227A5" w14:textId="3CB8C589" w:rsidR="009C0424" w:rsidRDefault="009C0424" w:rsidP="00EC3236">
      <w:pPr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punkt 5tabeli: Czy Zamawiający dopuści do zaoferowania wózek wyposażony w poręcze boczne wykonane z aluminium oraz odpornego tworzywa, składające się z dwóch poprzeczek poziomych oraz pięciu pionowych?</w:t>
      </w:r>
    </w:p>
    <w:p w14:paraId="177EF083" w14:textId="349A87C2" w:rsidR="00EC3236" w:rsidRDefault="00EC3236" w:rsidP="00EC3236">
      <w:pPr>
        <w:ind w:left="-2"/>
        <w:rPr>
          <w:rFonts w:cs="Calibri"/>
          <w:b/>
        </w:rPr>
      </w:pPr>
      <w:r w:rsidRPr="00EC3236">
        <w:rPr>
          <w:rFonts w:cs="Calibri"/>
          <w:b/>
        </w:rPr>
        <w:t>Odpowiedź: Tak Zamawiający dopuszcza</w:t>
      </w:r>
    </w:p>
    <w:p w14:paraId="2756E2C9" w14:textId="77777777" w:rsidR="00EC3236" w:rsidRPr="00EC3236" w:rsidRDefault="00EC3236" w:rsidP="00EC3236">
      <w:pPr>
        <w:ind w:left="-2"/>
        <w:rPr>
          <w:rFonts w:cs="Calibri"/>
          <w:b/>
        </w:rPr>
      </w:pPr>
    </w:p>
    <w:p w14:paraId="3037AC0D" w14:textId="2C87548A" w:rsidR="009C0424" w:rsidRDefault="009C0424" w:rsidP="00EC3236">
      <w:pPr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punkt 8 tabeli: Czy Zamawiający dopuści do zaoferowania wózek z regulacją wysokości w zakresie 600-900mm (koła o średnicy 200mm)?</w:t>
      </w:r>
    </w:p>
    <w:p w14:paraId="79D4D677" w14:textId="77777777" w:rsidR="00EC3236" w:rsidRPr="00CB7688" w:rsidRDefault="00EC3236" w:rsidP="00EC3236">
      <w:pPr>
        <w:pStyle w:val="NormalnyWeb"/>
        <w:spacing w:before="0" w:beforeAutospacing="0" w:after="0" w:afterAutospacing="0"/>
        <w:ind w:left="-2"/>
        <w:rPr>
          <w:b/>
        </w:rPr>
      </w:pPr>
      <w:r w:rsidRPr="00CB7688">
        <w:rPr>
          <w:b/>
        </w:rPr>
        <w:t>Odpowiedź: Tak Zamawiający dopuszcza</w:t>
      </w:r>
    </w:p>
    <w:p w14:paraId="5EC2FF9B" w14:textId="77777777" w:rsidR="00EC3236" w:rsidRDefault="00EC3236" w:rsidP="00EC3236">
      <w:pPr>
        <w:ind w:left="-2"/>
        <w:rPr>
          <w:rFonts w:cs="Calibri"/>
        </w:rPr>
      </w:pPr>
    </w:p>
    <w:p w14:paraId="5318D621" w14:textId="186CFCBF" w:rsidR="00EC3236" w:rsidRDefault="009C0424" w:rsidP="00EC3236">
      <w:r>
        <w:t>dotyczy załącznik nr 2 parametry techniczne Pakiet 2: Wózki transportowe leżące - 4 kpl</w:t>
      </w:r>
      <w:r>
        <w:br/>
        <w:t>1. Czy Zamawiający dopuści wózek transportowy leżący o długości całkowitej 211,5 cm? Producent opisanego przez Zamawiającego wózka do transpor</w:t>
      </w:r>
      <w:r w:rsidR="00EC3236">
        <w:t>tu chorych posiada w/w długość.</w:t>
      </w:r>
    </w:p>
    <w:p w14:paraId="41717D7E" w14:textId="77777777" w:rsidR="00B27903" w:rsidRDefault="00EC3236" w:rsidP="00EC3236">
      <w:pPr>
        <w:rPr>
          <w:b/>
        </w:rPr>
      </w:pPr>
      <w:r w:rsidRPr="00EC3236">
        <w:rPr>
          <w:b/>
        </w:rPr>
        <w:t>Odpowiedź: Nie, zapisy bez zmian</w:t>
      </w:r>
    </w:p>
    <w:p w14:paraId="12673D88" w14:textId="5F9DBD3C" w:rsidR="00EC3236" w:rsidRDefault="009C0424" w:rsidP="00EC3236">
      <w:r w:rsidRPr="00EC3236">
        <w:rPr>
          <w:b/>
        </w:rPr>
        <w:br/>
      </w:r>
      <w:r>
        <w:t>2. Czy Zamawiający dopuści wózek transportowy leżący o szerokości całkowitej 88 cm? Producent opisanego przez Zamawiającego wózka do transportu chorych posiada w/w wysokość.</w:t>
      </w:r>
    </w:p>
    <w:p w14:paraId="1BE199FB" w14:textId="38DCE7C2" w:rsidR="00EC3236" w:rsidRPr="009C0424" w:rsidRDefault="00EC3236" w:rsidP="00EC3236">
      <w:pPr>
        <w:rPr>
          <w:rFonts w:ascii="Calibri" w:hAnsi="Calibri" w:cs="Calibri,BoldItalic"/>
          <w:bCs/>
          <w:i/>
          <w:iCs/>
          <w:color w:val="000000"/>
        </w:rPr>
      </w:pPr>
      <w:r>
        <w:t>https://www.juventas.pl/wozki-do-przewozu-chorych/wozek-do-przewozu-chorych-jwz-02-1361/</w:t>
      </w:r>
    </w:p>
    <w:p w14:paraId="1DB04274" w14:textId="77777777" w:rsidR="00EC3236" w:rsidRPr="00EC3236" w:rsidRDefault="00EC3236" w:rsidP="00EC3236">
      <w:pPr>
        <w:ind w:left="-2"/>
        <w:rPr>
          <w:rFonts w:ascii="Arial" w:hAnsi="Arial" w:cs="Arial"/>
          <w:sz w:val="20"/>
          <w:szCs w:val="20"/>
          <w:lang w:eastAsia="pl-PL"/>
        </w:rPr>
      </w:pPr>
      <w:r w:rsidRPr="00EC3236">
        <w:rPr>
          <w:rFonts w:ascii="Times New Roman" w:hAnsi="Times New Roman" w:cs="Times New Roman"/>
          <w:b/>
          <w:lang w:val="pl-PL"/>
        </w:rPr>
        <w:t>Odpowiedź: Nie, zapisy bez zmian</w:t>
      </w:r>
    </w:p>
    <w:p w14:paraId="56FA2304" w14:textId="77777777" w:rsidR="009C0424" w:rsidRDefault="009C0424" w:rsidP="00CC3AF9">
      <w:pPr>
        <w:rPr>
          <w:rFonts w:ascii="Times New Roman" w:hAnsi="Times New Roman" w:cs="Times New Roman"/>
          <w:b/>
          <w:lang w:val="pl-PL"/>
        </w:rPr>
      </w:pPr>
    </w:p>
    <w:p w14:paraId="23DF55A9" w14:textId="77777777" w:rsidR="009C0424" w:rsidRDefault="009C0424" w:rsidP="00CC3AF9">
      <w:pPr>
        <w:rPr>
          <w:rFonts w:ascii="Times New Roman" w:hAnsi="Times New Roman" w:cs="Times New Roman"/>
          <w:b/>
          <w:lang w:val="pl-PL"/>
        </w:rPr>
      </w:pPr>
    </w:p>
    <w:p w14:paraId="0ACFB212" w14:textId="77777777" w:rsidR="002053C2" w:rsidRPr="002053C2" w:rsidRDefault="002053C2" w:rsidP="002053C2">
      <w:pPr>
        <w:ind w:left="-142"/>
        <w:jc w:val="both"/>
        <w:rPr>
          <w:rFonts w:ascii="Times New Roman" w:hAnsi="Times New Roman" w:cs="Times New Roman"/>
          <w:i/>
          <w:u w:val="single"/>
        </w:rPr>
      </w:pPr>
      <w:r w:rsidRPr="002053C2">
        <w:rPr>
          <w:rStyle w:val="Uwydatnienie"/>
          <w:rFonts w:ascii="Times New Roman" w:hAnsi="Times New Roman" w:cs="Times New Roman"/>
          <w:i w:val="0"/>
        </w:rPr>
        <w:t>Wykonawca zobowiązany jest do naniesienia dokonanych zmian w treści oferty. W razie zaoferowania przedmiotu zamówienia innego niż pierwotnie wyspecyfikowany a dopuszczonego przez Zamawiającego w wyniku wyjaśnień  Wykonawca zobowiązany jest do  zaznaczenia źródła tej zmiany (data odpowiedzi  i ewentualnie nr pytania)</w:t>
      </w:r>
    </w:p>
    <w:p w14:paraId="306E2DD6" w14:textId="77777777" w:rsidR="00F2544F" w:rsidRPr="002053C2" w:rsidRDefault="00F2544F" w:rsidP="002255F0">
      <w:pPr>
        <w:ind w:left="-142"/>
        <w:jc w:val="both"/>
        <w:rPr>
          <w:rStyle w:val="Uwydatnienie"/>
          <w:i w:val="0"/>
        </w:rPr>
      </w:pPr>
    </w:p>
    <w:sectPr w:rsidR="00F2544F" w:rsidRPr="002053C2" w:rsidSect="002255F0">
      <w:pgSz w:w="11900" w:h="16820"/>
      <w:pgMar w:top="709" w:right="107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2417" w14:textId="77777777" w:rsidR="007C7F81" w:rsidRDefault="007C7F81" w:rsidP="00D82A28">
      <w:r>
        <w:separator/>
      </w:r>
    </w:p>
  </w:endnote>
  <w:endnote w:type="continuationSeparator" w:id="0">
    <w:p w14:paraId="4CB32CBB" w14:textId="77777777" w:rsidR="007C7F81" w:rsidRDefault="007C7F81" w:rsidP="00D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56C8" w14:textId="77777777" w:rsidR="007C7F81" w:rsidRDefault="007C7F81" w:rsidP="00D82A28">
      <w:r>
        <w:separator/>
      </w:r>
    </w:p>
  </w:footnote>
  <w:footnote w:type="continuationSeparator" w:id="0">
    <w:p w14:paraId="0EC916AC" w14:textId="77777777" w:rsidR="007C7F81" w:rsidRDefault="007C7F81" w:rsidP="00D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544"/>
    <w:multiLevelType w:val="hybridMultilevel"/>
    <w:tmpl w:val="FD12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996"/>
    <w:multiLevelType w:val="hybridMultilevel"/>
    <w:tmpl w:val="044EA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5560"/>
    <w:multiLevelType w:val="hybridMultilevel"/>
    <w:tmpl w:val="D9ECC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48B"/>
    <w:multiLevelType w:val="hybridMultilevel"/>
    <w:tmpl w:val="38C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0E89"/>
    <w:multiLevelType w:val="hybridMultilevel"/>
    <w:tmpl w:val="6A28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D78"/>
    <w:multiLevelType w:val="hybridMultilevel"/>
    <w:tmpl w:val="B48AAB02"/>
    <w:lvl w:ilvl="0" w:tplc="4D3EC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3AAD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3B74"/>
    <w:multiLevelType w:val="hybridMultilevel"/>
    <w:tmpl w:val="8CCE4EB8"/>
    <w:lvl w:ilvl="0" w:tplc="C8784BB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D14901"/>
    <w:multiLevelType w:val="hybridMultilevel"/>
    <w:tmpl w:val="9870A85A"/>
    <w:lvl w:ilvl="0" w:tplc="676E8696">
      <w:start w:val="1"/>
      <w:numFmt w:val="decimal"/>
      <w:lvlText w:val="%1."/>
      <w:lvlJc w:val="lef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>
      <w:start w:val="1"/>
      <w:numFmt w:val="lowerRoman"/>
      <w:lvlText w:val="%3."/>
      <w:lvlJc w:val="right"/>
      <w:pPr>
        <w:ind w:left="1798" w:hanging="180"/>
      </w:pPr>
    </w:lvl>
    <w:lvl w:ilvl="3" w:tplc="0415000F">
      <w:start w:val="1"/>
      <w:numFmt w:val="decimal"/>
      <w:lvlText w:val="%4."/>
      <w:lvlJc w:val="left"/>
      <w:pPr>
        <w:ind w:left="2518" w:hanging="360"/>
      </w:pPr>
    </w:lvl>
    <w:lvl w:ilvl="4" w:tplc="04150019">
      <w:start w:val="1"/>
      <w:numFmt w:val="lowerLetter"/>
      <w:lvlText w:val="%5."/>
      <w:lvlJc w:val="left"/>
      <w:pPr>
        <w:ind w:left="3238" w:hanging="360"/>
      </w:pPr>
    </w:lvl>
    <w:lvl w:ilvl="5" w:tplc="0415001B">
      <w:start w:val="1"/>
      <w:numFmt w:val="lowerRoman"/>
      <w:lvlText w:val="%6."/>
      <w:lvlJc w:val="right"/>
      <w:pPr>
        <w:ind w:left="3958" w:hanging="180"/>
      </w:pPr>
    </w:lvl>
    <w:lvl w:ilvl="6" w:tplc="0415000F">
      <w:start w:val="1"/>
      <w:numFmt w:val="decimal"/>
      <w:lvlText w:val="%7."/>
      <w:lvlJc w:val="left"/>
      <w:pPr>
        <w:ind w:left="4678" w:hanging="360"/>
      </w:pPr>
    </w:lvl>
    <w:lvl w:ilvl="7" w:tplc="04150019">
      <w:start w:val="1"/>
      <w:numFmt w:val="lowerLetter"/>
      <w:lvlText w:val="%8."/>
      <w:lvlJc w:val="left"/>
      <w:pPr>
        <w:ind w:left="5398" w:hanging="360"/>
      </w:pPr>
    </w:lvl>
    <w:lvl w:ilvl="8" w:tplc="0415001B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D2A7B2A"/>
    <w:multiLevelType w:val="hybridMultilevel"/>
    <w:tmpl w:val="922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6899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6B76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6ADF"/>
    <w:multiLevelType w:val="hybridMultilevel"/>
    <w:tmpl w:val="AF4218F4"/>
    <w:lvl w:ilvl="0" w:tplc="BEB00E6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7BEE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568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691340D1"/>
    <w:multiLevelType w:val="hybridMultilevel"/>
    <w:tmpl w:val="88A2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2230"/>
    <w:multiLevelType w:val="hybridMultilevel"/>
    <w:tmpl w:val="0E18F1AA"/>
    <w:lvl w:ilvl="0" w:tplc="126659F8">
      <w:numFmt w:val="bullet"/>
      <w:lvlText w:val="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714C3C81"/>
    <w:multiLevelType w:val="hybridMultilevel"/>
    <w:tmpl w:val="626669AC"/>
    <w:lvl w:ilvl="0" w:tplc="6CDE18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12A8"/>
    <w:multiLevelType w:val="hybridMultilevel"/>
    <w:tmpl w:val="DAF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170C0"/>
    <w:multiLevelType w:val="hybridMultilevel"/>
    <w:tmpl w:val="2B9A288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F5726"/>
    <w:multiLevelType w:val="hybridMultilevel"/>
    <w:tmpl w:val="3332869E"/>
    <w:lvl w:ilvl="0" w:tplc="F8D82982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8"/>
  </w:num>
  <w:num w:numId="5">
    <w:abstractNumId w:val="6"/>
  </w:num>
  <w:num w:numId="6">
    <w:abstractNumId w:val="1"/>
  </w:num>
  <w:num w:numId="7">
    <w:abstractNumId w:val="7"/>
  </w:num>
  <w:num w:numId="8">
    <w:abstractNumId w:val="20"/>
  </w:num>
  <w:num w:numId="9">
    <w:abstractNumId w:val="12"/>
  </w:num>
  <w:num w:numId="10">
    <w:abstractNumId w:val="1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2"/>
  </w:num>
  <w:num w:numId="16">
    <w:abstractNumId w:val="4"/>
  </w:num>
  <w:num w:numId="17">
    <w:abstractNumId w:val="13"/>
  </w:num>
  <w:num w:numId="18">
    <w:abstractNumId w:val="16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28"/>
    <w:rsid w:val="0000122E"/>
    <w:rsid w:val="00004583"/>
    <w:rsid w:val="00005925"/>
    <w:rsid w:val="0001628D"/>
    <w:rsid w:val="000245EF"/>
    <w:rsid w:val="00047801"/>
    <w:rsid w:val="000544C9"/>
    <w:rsid w:val="00054977"/>
    <w:rsid w:val="00055A92"/>
    <w:rsid w:val="00055C5A"/>
    <w:rsid w:val="00070970"/>
    <w:rsid w:val="00073B4C"/>
    <w:rsid w:val="00077A6F"/>
    <w:rsid w:val="00095E36"/>
    <w:rsid w:val="00095E52"/>
    <w:rsid w:val="000971A6"/>
    <w:rsid w:val="000B013D"/>
    <w:rsid w:val="000B0CB7"/>
    <w:rsid w:val="000B1806"/>
    <w:rsid w:val="000C30B5"/>
    <w:rsid w:val="000F49F9"/>
    <w:rsid w:val="001079B0"/>
    <w:rsid w:val="00121C31"/>
    <w:rsid w:val="00130AD3"/>
    <w:rsid w:val="00134AC6"/>
    <w:rsid w:val="0014352B"/>
    <w:rsid w:val="00143C7E"/>
    <w:rsid w:val="001450C1"/>
    <w:rsid w:val="0014514B"/>
    <w:rsid w:val="00147ADE"/>
    <w:rsid w:val="00164D7A"/>
    <w:rsid w:val="00165B68"/>
    <w:rsid w:val="001809C0"/>
    <w:rsid w:val="00184947"/>
    <w:rsid w:val="00191D4E"/>
    <w:rsid w:val="00193A6D"/>
    <w:rsid w:val="00195BD7"/>
    <w:rsid w:val="00195D12"/>
    <w:rsid w:val="001C2B10"/>
    <w:rsid w:val="001C3310"/>
    <w:rsid w:val="001F0E20"/>
    <w:rsid w:val="00200B35"/>
    <w:rsid w:val="00202490"/>
    <w:rsid w:val="00203D15"/>
    <w:rsid w:val="00204FF6"/>
    <w:rsid w:val="002053C2"/>
    <w:rsid w:val="00205491"/>
    <w:rsid w:val="00213037"/>
    <w:rsid w:val="002255F0"/>
    <w:rsid w:val="00225A46"/>
    <w:rsid w:val="002320AC"/>
    <w:rsid w:val="00234143"/>
    <w:rsid w:val="0023435A"/>
    <w:rsid w:val="00244576"/>
    <w:rsid w:val="002534DC"/>
    <w:rsid w:val="00256878"/>
    <w:rsid w:val="00262039"/>
    <w:rsid w:val="00265A3D"/>
    <w:rsid w:val="00270956"/>
    <w:rsid w:val="0027596B"/>
    <w:rsid w:val="00280944"/>
    <w:rsid w:val="00293F22"/>
    <w:rsid w:val="002A5C34"/>
    <w:rsid w:val="002B0F7E"/>
    <w:rsid w:val="002B6F78"/>
    <w:rsid w:val="002C078C"/>
    <w:rsid w:val="002C2530"/>
    <w:rsid w:val="002D31CF"/>
    <w:rsid w:val="002E641D"/>
    <w:rsid w:val="002F18C1"/>
    <w:rsid w:val="002F6A2D"/>
    <w:rsid w:val="00302623"/>
    <w:rsid w:val="00303244"/>
    <w:rsid w:val="00305D1D"/>
    <w:rsid w:val="00323AFD"/>
    <w:rsid w:val="00327399"/>
    <w:rsid w:val="00336BED"/>
    <w:rsid w:val="0035030A"/>
    <w:rsid w:val="00362487"/>
    <w:rsid w:val="0038322C"/>
    <w:rsid w:val="00385490"/>
    <w:rsid w:val="00386760"/>
    <w:rsid w:val="0039209A"/>
    <w:rsid w:val="003931CC"/>
    <w:rsid w:val="003A59C1"/>
    <w:rsid w:val="003B3B98"/>
    <w:rsid w:val="003B768A"/>
    <w:rsid w:val="003C108A"/>
    <w:rsid w:val="003C3A5E"/>
    <w:rsid w:val="003C3B70"/>
    <w:rsid w:val="003E0899"/>
    <w:rsid w:val="003E4F6C"/>
    <w:rsid w:val="003E5724"/>
    <w:rsid w:val="003E6FBC"/>
    <w:rsid w:val="003F6F9B"/>
    <w:rsid w:val="003F7A1F"/>
    <w:rsid w:val="00400236"/>
    <w:rsid w:val="004069B6"/>
    <w:rsid w:val="00407985"/>
    <w:rsid w:val="00413586"/>
    <w:rsid w:val="00415889"/>
    <w:rsid w:val="004261F8"/>
    <w:rsid w:val="004318FE"/>
    <w:rsid w:val="004518B4"/>
    <w:rsid w:val="00461922"/>
    <w:rsid w:val="00461B4C"/>
    <w:rsid w:val="00474D09"/>
    <w:rsid w:val="00476F90"/>
    <w:rsid w:val="004828D2"/>
    <w:rsid w:val="00493355"/>
    <w:rsid w:val="00493CBB"/>
    <w:rsid w:val="0049528D"/>
    <w:rsid w:val="00495647"/>
    <w:rsid w:val="004A0725"/>
    <w:rsid w:val="004B525D"/>
    <w:rsid w:val="004C0554"/>
    <w:rsid w:val="004E2862"/>
    <w:rsid w:val="004E4BFD"/>
    <w:rsid w:val="004F1283"/>
    <w:rsid w:val="00500F98"/>
    <w:rsid w:val="00505D2E"/>
    <w:rsid w:val="00522EB3"/>
    <w:rsid w:val="00526029"/>
    <w:rsid w:val="00532EFF"/>
    <w:rsid w:val="00555C9B"/>
    <w:rsid w:val="00557B01"/>
    <w:rsid w:val="0056145B"/>
    <w:rsid w:val="00587EEF"/>
    <w:rsid w:val="00594CDD"/>
    <w:rsid w:val="005B4E02"/>
    <w:rsid w:val="005C1768"/>
    <w:rsid w:val="005F2FCF"/>
    <w:rsid w:val="006015CB"/>
    <w:rsid w:val="00610A2A"/>
    <w:rsid w:val="0061288C"/>
    <w:rsid w:val="00613317"/>
    <w:rsid w:val="00635FBD"/>
    <w:rsid w:val="006429FE"/>
    <w:rsid w:val="00662C35"/>
    <w:rsid w:val="00673AE2"/>
    <w:rsid w:val="006855C0"/>
    <w:rsid w:val="00685D18"/>
    <w:rsid w:val="00694CDC"/>
    <w:rsid w:val="006960F5"/>
    <w:rsid w:val="006A0BB3"/>
    <w:rsid w:val="006A4285"/>
    <w:rsid w:val="006C2FAD"/>
    <w:rsid w:val="006D6CCC"/>
    <w:rsid w:val="006D7E15"/>
    <w:rsid w:val="006D7F86"/>
    <w:rsid w:val="006E1C30"/>
    <w:rsid w:val="006F2970"/>
    <w:rsid w:val="006F74FC"/>
    <w:rsid w:val="00704D8D"/>
    <w:rsid w:val="00705A6F"/>
    <w:rsid w:val="0070650A"/>
    <w:rsid w:val="00706E2B"/>
    <w:rsid w:val="0072053F"/>
    <w:rsid w:val="007206C9"/>
    <w:rsid w:val="0073413B"/>
    <w:rsid w:val="00734528"/>
    <w:rsid w:val="00734728"/>
    <w:rsid w:val="00734A7D"/>
    <w:rsid w:val="007545F4"/>
    <w:rsid w:val="00767273"/>
    <w:rsid w:val="00772164"/>
    <w:rsid w:val="00775AE3"/>
    <w:rsid w:val="00776A35"/>
    <w:rsid w:val="00790290"/>
    <w:rsid w:val="00791213"/>
    <w:rsid w:val="007B67D8"/>
    <w:rsid w:val="007C38F4"/>
    <w:rsid w:val="007C75DA"/>
    <w:rsid w:val="007C7F81"/>
    <w:rsid w:val="007D2EC3"/>
    <w:rsid w:val="007E1777"/>
    <w:rsid w:val="007E2E8B"/>
    <w:rsid w:val="007E39AB"/>
    <w:rsid w:val="007E6797"/>
    <w:rsid w:val="007F07FE"/>
    <w:rsid w:val="007F3205"/>
    <w:rsid w:val="007F6691"/>
    <w:rsid w:val="007F6D03"/>
    <w:rsid w:val="00802B03"/>
    <w:rsid w:val="00804886"/>
    <w:rsid w:val="00811922"/>
    <w:rsid w:val="0081372E"/>
    <w:rsid w:val="00820C35"/>
    <w:rsid w:val="00821AEB"/>
    <w:rsid w:val="00833A65"/>
    <w:rsid w:val="0083505B"/>
    <w:rsid w:val="00835222"/>
    <w:rsid w:val="008532B4"/>
    <w:rsid w:val="00861130"/>
    <w:rsid w:val="008648D8"/>
    <w:rsid w:val="00870F0F"/>
    <w:rsid w:val="00871577"/>
    <w:rsid w:val="00871995"/>
    <w:rsid w:val="008821BE"/>
    <w:rsid w:val="008933FB"/>
    <w:rsid w:val="00893ED8"/>
    <w:rsid w:val="008B2F77"/>
    <w:rsid w:val="008B5260"/>
    <w:rsid w:val="008B656E"/>
    <w:rsid w:val="008C6A84"/>
    <w:rsid w:val="008C6F8E"/>
    <w:rsid w:val="008D1DA1"/>
    <w:rsid w:val="008D2381"/>
    <w:rsid w:val="008D4A53"/>
    <w:rsid w:val="008D6025"/>
    <w:rsid w:val="008E53EC"/>
    <w:rsid w:val="0091174D"/>
    <w:rsid w:val="00924850"/>
    <w:rsid w:val="00941B0C"/>
    <w:rsid w:val="009437AB"/>
    <w:rsid w:val="00947E13"/>
    <w:rsid w:val="00963AB7"/>
    <w:rsid w:val="009730B8"/>
    <w:rsid w:val="009732CF"/>
    <w:rsid w:val="00976B99"/>
    <w:rsid w:val="0098121A"/>
    <w:rsid w:val="00984E0E"/>
    <w:rsid w:val="00985A0A"/>
    <w:rsid w:val="00990414"/>
    <w:rsid w:val="009A3CC8"/>
    <w:rsid w:val="009A46C1"/>
    <w:rsid w:val="009B305C"/>
    <w:rsid w:val="009C0424"/>
    <w:rsid w:val="009C276A"/>
    <w:rsid w:val="009C5CDC"/>
    <w:rsid w:val="009C653F"/>
    <w:rsid w:val="009D230C"/>
    <w:rsid w:val="009D6DCC"/>
    <w:rsid w:val="009E15BA"/>
    <w:rsid w:val="009E3F0B"/>
    <w:rsid w:val="009F12F5"/>
    <w:rsid w:val="009F1E7C"/>
    <w:rsid w:val="009F5534"/>
    <w:rsid w:val="00A009CE"/>
    <w:rsid w:val="00A05AEB"/>
    <w:rsid w:val="00A12F2E"/>
    <w:rsid w:val="00A2223F"/>
    <w:rsid w:val="00A32634"/>
    <w:rsid w:val="00A35169"/>
    <w:rsid w:val="00A5434D"/>
    <w:rsid w:val="00A555E1"/>
    <w:rsid w:val="00A635A3"/>
    <w:rsid w:val="00A64239"/>
    <w:rsid w:val="00A646C8"/>
    <w:rsid w:val="00A664E4"/>
    <w:rsid w:val="00A75C02"/>
    <w:rsid w:val="00A90E7A"/>
    <w:rsid w:val="00AA7283"/>
    <w:rsid w:val="00AB5EFD"/>
    <w:rsid w:val="00AC573D"/>
    <w:rsid w:val="00AD2398"/>
    <w:rsid w:val="00B01A8A"/>
    <w:rsid w:val="00B07781"/>
    <w:rsid w:val="00B15633"/>
    <w:rsid w:val="00B22294"/>
    <w:rsid w:val="00B248CA"/>
    <w:rsid w:val="00B27903"/>
    <w:rsid w:val="00B31139"/>
    <w:rsid w:val="00B36B12"/>
    <w:rsid w:val="00B373E4"/>
    <w:rsid w:val="00B5325F"/>
    <w:rsid w:val="00B56465"/>
    <w:rsid w:val="00B610C7"/>
    <w:rsid w:val="00B67C21"/>
    <w:rsid w:val="00B810D3"/>
    <w:rsid w:val="00B82BB3"/>
    <w:rsid w:val="00BA13A0"/>
    <w:rsid w:val="00BA1FD3"/>
    <w:rsid w:val="00BA3857"/>
    <w:rsid w:val="00BA4087"/>
    <w:rsid w:val="00BA4FC5"/>
    <w:rsid w:val="00BB3A59"/>
    <w:rsid w:val="00BB4438"/>
    <w:rsid w:val="00BB7DF8"/>
    <w:rsid w:val="00BC42CC"/>
    <w:rsid w:val="00BD2166"/>
    <w:rsid w:val="00BE7A18"/>
    <w:rsid w:val="00BF01DD"/>
    <w:rsid w:val="00BF6A02"/>
    <w:rsid w:val="00BF6C70"/>
    <w:rsid w:val="00C000FC"/>
    <w:rsid w:val="00C06ABE"/>
    <w:rsid w:val="00C06CE1"/>
    <w:rsid w:val="00C201AB"/>
    <w:rsid w:val="00C309A5"/>
    <w:rsid w:val="00C7066C"/>
    <w:rsid w:val="00C85AA9"/>
    <w:rsid w:val="00C86523"/>
    <w:rsid w:val="00C87B84"/>
    <w:rsid w:val="00C93449"/>
    <w:rsid w:val="00C93B71"/>
    <w:rsid w:val="00C978A4"/>
    <w:rsid w:val="00CA291C"/>
    <w:rsid w:val="00CB1E13"/>
    <w:rsid w:val="00CB221C"/>
    <w:rsid w:val="00CB6255"/>
    <w:rsid w:val="00CB68C7"/>
    <w:rsid w:val="00CB7688"/>
    <w:rsid w:val="00CC1C92"/>
    <w:rsid w:val="00CC3AF9"/>
    <w:rsid w:val="00CD00B8"/>
    <w:rsid w:val="00CD0C7A"/>
    <w:rsid w:val="00D0494B"/>
    <w:rsid w:val="00D101D5"/>
    <w:rsid w:val="00D16001"/>
    <w:rsid w:val="00D37C05"/>
    <w:rsid w:val="00D45A9C"/>
    <w:rsid w:val="00D5303A"/>
    <w:rsid w:val="00D65F5F"/>
    <w:rsid w:val="00D74427"/>
    <w:rsid w:val="00D82A28"/>
    <w:rsid w:val="00DA3B31"/>
    <w:rsid w:val="00DA70C7"/>
    <w:rsid w:val="00DB5D8A"/>
    <w:rsid w:val="00DC1A02"/>
    <w:rsid w:val="00DC22B6"/>
    <w:rsid w:val="00DC2C55"/>
    <w:rsid w:val="00DC67EA"/>
    <w:rsid w:val="00DD7358"/>
    <w:rsid w:val="00DE40EF"/>
    <w:rsid w:val="00E178D0"/>
    <w:rsid w:val="00E2567F"/>
    <w:rsid w:val="00E33D59"/>
    <w:rsid w:val="00E42A59"/>
    <w:rsid w:val="00E448C9"/>
    <w:rsid w:val="00E60F43"/>
    <w:rsid w:val="00E765C1"/>
    <w:rsid w:val="00E81701"/>
    <w:rsid w:val="00E82EBE"/>
    <w:rsid w:val="00E95CE9"/>
    <w:rsid w:val="00E97E00"/>
    <w:rsid w:val="00EA6CC8"/>
    <w:rsid w:val="00EB527F"/>
    <w:rsid w:val="00EC3236"/>
    <w:rsid w:val="00EC707F"/>
    <w:rsid w:val="00ED749B"/>
    <w:rsid w:val="00ED7893"/>
    <w:rsid w:val="00EE30B3"/>
    <w:rsid w:val="00F146A6"/>
    <w:rsid w:val="00F2544F"/>
    <w:rsid w:val="00F255F0"/>
    <w:rsid w:val="00F31755"/>
    <w:rsid w:val="00F32D5B"/>
    <w:rsid w:val="00F33C63"/>
    <w:rsid w:val="00F37B0F"/>
    <w:rsid w:val="00F41F61"/>
    <w:rsid w:val="00F43BC5"/>
    <w:rsid w:val="00F637F2"/>
    <w:rsid w:val="00F71EB5"/>
    <w:rsid w:val="00F731AE"/>
    <w:rsid w:val="00F7636B"/>
    <w:rsid w:val="00F77185"/>
    <w:rsid w:val="00F84D5A"/>
    <w:rsid w:val="00FA208B"/>
    <w:rsid w:val="00FB599A"/>
    <w:rsid w:val="00FC24D0"/>
    <w:rsid w:val="00FC6D3E"/>
    <w:rsid w:val="00FD5EA6"/>
    <w:rsid w:val="00FE2187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FD39B93"/>
  <w14:defaultImageDpi w14:val="300"/>
  <w15:docId w15:val="{1A4ABF67-703F-46C0-AADC-89974DBA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236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"/>
    <w:basedOn w:val="Normalny"/>
    <w:link w:val="AkapitzlistZnak"/>
    <w:uiPriority w:val="34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"/>
    <w:link w:val="Akapitzlist"/>
    <w:uiPriority w:val="34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85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8121A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  <w:style w:type="paragraph" w:customStyle="1" w:styleId="Domylnie">
    <w:name w:val="Domyślnie"/>
    <w:rsid w:val="00CB7688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val="pl-PL" w:eastAsia="pl-PL"/>
    </w:rPr>
  </w:style>
  <w:style w:type="paragraph" w:customStyle="1" w:styleId="Domylne">
    <w:name w:val="Domyślne"/>
    <w:rsid w:val="00CB7688"/>
    <w:rPr>
      <w:rFonts w:ascii="Helvetica" w:eastAsia="Arial Unicode MS" w:hAnsi="Helvetica" w:cs="Arial Unicode MS"/>
      <w:color w:val="000000"/>
      <w:sz w:val="22"/>
      <w:szCs w:val="22"/>
      <w:u w:color="000000"/>
      <w:lang w:val="pt-PT" w:eastAsia="pl-PL"/>
    </w:rPr>
  </w:style>
  <w:style w:type="paragraph" w:customStyle="1" w:styleId="Heading2">
    <w:name w:val="Heading 2"/>
    <w:next w:val="Nagwek2"/>
    <w:qFormat/>
    <w:rsid w:val="00CB7688"/>
    <w:pPr>
      <w:outlineLvl w:val="1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6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1560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PLB Int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Pasacale Poudrette</dc:creator>
  <cp:lastModifiedBy>Sylwia Komorek</cp:lastModifiedBy>
  <cp:revision>5</cp:revision>
  <cp:lastPrinted>2023-05-19T16:30:00Z</cp:lastPrinted>
  <dcterms:created xsi:type="dcterms:W3CDTF">2023-05-17T05:39:00Z</dcterms:created>
  <dcterms:modified xsi:type="dcterms:W3CDTF">2023-05-19T16:35:00Z</dcterms:modified>
</cp:coreProperties>
</file>