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4D4" w:rsidRPr="006C74D4" w:rsidRDefault="006C74D4" w:rsidP="006C7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6C74D4">
              <w:rPr>
                <w:rFonts w:asciiTheme="minorHAnsi" w:hAnsiTheme="minorHAnsi"/>
                <w:b/>
                <w:szCs w:val="18"/>
              </w:rPr>
              <w:t>Takeda Pharma Sp. z o.o.</w:t>
            </w:r>
          </w:p>
          <w:p w:rsidR="006C74D4" w:rsidRPr="006C74D4" w:rsidRDefault="006C74D4" w:rsidP="006C7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6C74D4">
              <w:rPr>
                <w:rFonts w:asciiTheme="minorHAnsi" w:hAnsiTheme="minorHAnsi"/>
                <w:b/>
                <w:szCs w:val="18"/>
              </w:rPr>
              <w:t>ul. Prosta 68 ,</w:t>
            </w:r>
          </w:p>
          <w:p w:rsidR="006C74D4" w:rsidRPr="006C74D4" w:rsidRDefault="006C74D4" w:rsidP="006C7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</w:rPr>
            </w:pPr>
            <w:r w:rsidRPr="006C74D4">
              <w:rPr>
                <w:rFonts w:asciiTheme="minorHAnsi" w:hAnsiTheme="minorHAnsi"/>
                <w:b/>
                <w:szCs w:val="18"/>
              </w:rPr>
              <w:t>00-838 Warszawa</w:t>
            </w:r>
          </w:p>
          <w:p w:rsidR="00B56E31" w:rsidRPr="00D14187" w:rsidRDefault="00B56E31" w:rsidP="005D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5622B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3277FC">
        <w:rPr>
          <w:b/>
          <w:bCs/>
          <w:color w:val="000000"/>
          <w:sz w:val="24"/>
          <w:szCs w:val="28"/>
          <w:highlight w:val="white"/>
        </w:rPr>
        <w:t xml:space="preserve"> </w:t>
      </w:r>
      <w:r w:rsidR="006C74D4">
        <w:rPr>
          <w:b/>
          <w:bCs/>
          <w:color w:val="000000"/>
          <w:sz w:val="24"/>
          <w:szCs w:val="28"/>
          <w:highlight w:val="white"/>
        </w:rPr>
        <w:t>17</w:t>
      </w:r>
      <w:bookmarkStart w:id="0" w:name="_GoBack"/>
      <w:bookmarkEnd w:id="0"/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6B237A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2C7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277FC"/>
    <w:rsid w:val="003640FA"/>
    <w:rsid w:val="00384DE6"/>
    <w:rsid w:val="003F61D5"/>
    <w:rsid w:val="004354D8"/>
    <w:rsid w:val="00452AA0"/>
    <w:rsid w:val="00465E8B"/>
    <w:rsid w:val="00506B25"/>
    <w:rsid w:val="00510622"/>
    <w:rsid w:val="005216B5"/>
    <w:rsid w:val="005622B4"/>
    <w:rsid w:val="00571A22"/>
    <w:rsid w:val="00574793"/>
    <w:rsid w:val="005D5E57"/>
    <w:rsid w:val="00603D9B"/>
    <w:rsid w:val="0061610A"/>
    <w:rsid w:val="00626F60"/>
    <w:rsid w:val="00634E82"/>
    <w:rsid w:val="00656B89"/>
    <w:rsid w:val="006B237A"/>
    <w:rsid w:val="006C74D4"/>
    <w:rsid w:val="006F3B84"/>
    <w:rsid w:val="006F7AF7"/>
    <w:rsid w:val="00700541"/>
    <w:rsid w:val="00712C1E"/>
    <w:rsid w:val="00723F93"/>
    <w:rsid w:val="007709EB"/>
    <w:rsid w:val="007808B4"/>
    <w:rsid w:val="007F1DE2"/>
    <w:rsid w:val="007F22D5"/>
    <w:rsid w:val="00807326"/>
    <w:rsid w:val="008202FE"/>
    <w:rsid w:val="008203F9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F1801"/>
    <w:rsid w:val="00D14187"/>
    <w:rsid w:val="00D87BF5"/>
    <w:rsid w:val="00D90C8D"/>
    <w:rsid w:val="00DC448D"/>
    <w:rsid w:val="00E06040"/>
    <w:rsid w:val="00E500F4"/>
    <w:rsid w:val="00E5145D"/>
    <w:rsid w:val="00EE2E20"/>
    <w:rsid w:val="00EF1140"/>
    <w:rsid w:val="00F01322"/>
    <w:rsid w:val="00F71159"/>
    <w:rsid w:val="00FA6373"/>
    <w:rsid w:val="00FE139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2</cp:revision>
  <cp:lastPrinted>2020-01-08T08:23:00Z</cp:lastPrinted>
  <dcterms:created xsi:type="dcterms:W3CDTF">2020-12-14T12:13:00Z</dcterms:created>
  <dcterms:modified xsi:type="dcterms:W3CDTF">2020-12-14T12:13:00Z</dcterms:modified>
</cp:coreProperties>
</file>