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C4B" w14:textId="77777777" w:rsidR="002C7118" w:rsidRPr="00A57B28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33B51A2A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>Nr referencyjny</w:t>
      </w:r>
      <w:r w:rsidR="00942299" w:rsidRPr="00A57B28">
        <w:rPr>
          <w:rFonts w:ascii="Arial" w:hAnsi="Arial" w:cs="Arial"/>
          <w:color w:val="auto"/>
          <w:sz w:val="22"/>
        </w:rPr>
        <w:t xml:space="preserve">: </w:t>
      </w:r>
      <w:r w:rsidR="00444905" w:rsidRPr="00A57B28">
        <w:rPr>
          <w:rFonts w:ascii="Arial" w:hAnsi="Arial" w:cs="Arial"/>
          <w:color w:val="auto"/>
          <w:sz w:val="22"/>
        </w:rPr>
        <w:t>BZzp.261</w:t>
      </w:r>
      <w:r w:rsidR="003F2267">
        <w:rPr>
          <w:rFonts w:ascii="Arial" w:hAnsi="Arial" w:cs="Arial"/>
          <w:color w:val="auto"/>
          <w:sz w:val="22"/>
        </w:rPr>
        <w:t>.</w:t>
      </w:r>
      <w:r w:rsidR="00E766E1">
        <w:rPr>
          <w:rFonts w:ascii="Arial" w:hAnsi="Arial" w:cs="Arial"/>
          <w:color w:val="auto"/>
          <w:sz w:val="22"/>
        </w:rPr>
        <w:t>5</w:t>
      </w:r>
      <w:r w:rsidR="008010B3">
        <w:rPr>
          <w:rFonts w:ascii="Arial" w:hAnsi="Arial" w:cs="Arial"/>
          <w:color w:val="auto"/>
          <w:sz w:val="22"/>
        </w:rPr>
        <w:t>3</w:t>
      </w:r>
      <w:r w:rsidR="007B74BA">
        <w:rPr>
          <w:rFonts w:ascii="Arial" w:hAnsi="Arial" w:cs="Arial"/>
          <w:color w:val="auto"/>
          <w:sz w:val="22"/>
        </w:rPr>
        <w:t>.2022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43582FAD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611AD0">
        <w:rPr>
          <w:rFonts w:ascii="Arial" w:hAnsi="Arial" w:cs="Arial"/>
          <w:sz w:val="22"/>
        </w:rPr>
        <w:t xml:space="preserve">, z </w:t>
      </w:r>
      <w:proofErr w:type="spellStart"/>
      <w:r w:rsidR="00611AD0">
        <w:rPr>
          <w:rFonts w:ascii="Arial" w:hAnsi="Arial" w:cs="Arial"/>
          <w:sz w:val="22"/>
        </w:rPr>
        <w:t>późn</w:t>
      </w:r>
      <w:proofErr w:type="spellEnd"/>
      <w:r w:rsidR="00611AD0">
        <w:rPr>
          <w:rFonts w:ascii="Arial" w:hAnsi="Arial" w:cs="Arial"/>
          <w:sz w:val="22"/>
        </w:rPr>
        <w:t>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6BB7B10" w14:textId="114FD2EF" w:rsidR="002C7118" w:rsidRPr="000755E9" w:rsidRDefault="009C73E2" w:rsidP="00444905">
      <w:pPr>
        <w:spacing w:after="0" w:line="239" w:lineRule="auto"/>
        <w:ind w:left="0" w:right="0" w:firstLine="0"/>
        <w:jc w:val="center"/>
        <w:rPr>
          <w:rFonts w:ascii="Arial" w:hAnsi="Arial" w:cs="Arial"/>
          <w:b/>
          <w:sz w:val="22"/>
        </w:rPr>
      </w:pPr>
      <w:bookmarkStart w:id="0" w:name="_Hlk100928092"/>
      <w:bookmarkStart w:id="1" w:name="_Hlk100823268"/>
      <w:bookmarkStart w:id="2" w:name="_Hlk98495012"/>
      <w:bookmarkStart w:id="3" w:name="_Hlk98318159"/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Modernizacja </w:t>
      </w:r>
      <w:r w:rsidR="008010B3">
        <w:rPr>
          <w:rFonts w:ascii="Arial" w:eastAsia="Times New Roman" w:hAnsi="Arial" w:cs="Arial"/>
          <w:b/>
          <w:bCs/>
          <w:spacing w:val="-1"/>
          <w:sz w:val="22"/>
        </w:rPr>
        <w:t>magazynu nr 9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bookmarkEnd w:id="0"/>
      <w:bookmarkEnd w:id="1"/>
      <w:bookmarkEnd w:id="2"/>
      <w:r w:rsidR="008010B3">
        <w:rPr>
          <w:rFonts w:ascii="Arial" w:eastAsia="Times New Roman" w:hAnsi="Arial" w:cs="Arial"/>
          <w:b/>
          <w:bCs/>
          <w:spacing w:val="-1"/>
          <w:sz w:val="22"/>
        </w:rPr>
        <w:t>Lisowicach</w:t>
      </w:r>
    </w:p>
    <w:p w14:paraId="616CD553" w14:textId="24557AF0" w:rsidR="002C7118" w:rsidRDefault="002C7118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bookmarkEnd w:id="3"/>
    <w:p w14:paraId="02A04FF7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40BA0E" w14:textId="7E59FFCF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536298">
        <w:rPr>
          <w:rFonts w:ascii="Arial" w:hAnsi="Arial" w:cs="Arial"/>
          <w:sz w:val="22"/>
          <w:u w:val="single"/>
        </w:rPr>
        <w:t>Kody</w:t>
      </w:r>
      <w:r w:rsidRPr="007A050F">
        <w:rPr>
          <w:rFonts w:ascii="Arial" w:hAnsi="Arial" w:cs="Arial"/>
          <w:sz w:val="22"/>
          <w:u w:val="single"/>
        </w:rPr>
        <w:t xml:space="preserve"> CPV:</w:t>
      </w:r>
    </w:p>
    <w:p w14:paraId="5781FA31" w14:textId="518A2D73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tbl>
      <w:tblPr>
        <w:tblStyle w:val="Tabela-Siatka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059"/>
      </w:tblGrid>
      <w:tr w:rsidR="008010B3" w14:paraId="682D1C1A" w14:textId="77777777" w:rsidTr="00F5006A">
        <w:trPr>
          <w:trHeight w:val="362"/>
        </w:trPr>
        <w:tc>
          <w:tcPr>
            <w:tcW w:w="1706" w:type="dxa"/>
          </w:tcPr>
          <w:p w14:paraId="493A2745" w14:textId="4DB18347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bookmarkStart w:id="4" w:name="_Hlk104195089"/>
            <w:r>
              <w:rPr>
                <w:rFonts w:ascii="Arial" w:eastAsia="Times New Roman" w:hAnsi="Arial" w:cs="Arial"/>
                <w:color w:val="auto"/>
                <w:sz w:val="22"/>
              </w:rPr>
              <w:t>45410000-4</w:t>
            </w:r>
          </w:p>
        </w:tc>
        <w:tc>
          <w:tcPr>
            <w:tcW w:w="8059" w:type="dxa"/>
          </w:tcPr>
          <w:p w14:paraId="57014E7E" w14:textId="236F2602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Tynkowanie</w:t>
            </w:r>
          </w:p>
        </w:tc>
      </w:tr>
      <w:tr w:rsidR="008010B3" w14:paraId="42F4180E" w14:textId="77777777" w:rsidTr="00F5006A">
        <w:trPr>
          <w:trHeight w:val="362"/>
        </w:trPr>
        <w:tc>
          <w:tcPr>
            <w:tcW w:w="1706" w:type="dxa"/>
          </w:tcPr>
          <w:p w14:paraId="259BF39A" w14:textId="3157BE3E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45262500-6</w:t>
            </w:r>
          </w:p>
        </w:tc>
        <w:tc>
          <w:tcPr>
            <w:tcW w:w="8059" w:type="dxa"/>
          </w:tcPr>
          <w:p w14:paraId="6ADD32D5" w14:textId="6B26DC81" w:rsidR="008010B3" w:rsidRDefault="00356A48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Roboty murarskie i murowe</w:t>
            </w:r>
          </w:p>
        </w:tc>
      </w:tr>
      <w:tr w:rsidR="008010B3" w14:paraId="26A483A8" w14:textId="77777777" w:rsidTr="00F5006A">
        <w:trPr>
          <w:trHeight w:val="362"/>
        </w:trPr>
        <w:tc>
          <w:tcPr>
            <w:tcW w:w="1706" w:type="dxa"/>
          </w:tcPr>
          <w:p w14:paraId="208EA9AB" w14:textId="2FB678E4" w:rsidR="008010B3" w:rsidRDefault="00536298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536298">
              <w:rPr>
                <w:rFonts w:ascii="Arial" w:eastAsia="Times New Roman" w:hAnsi="Arial" w:cs="Arial"/>
                <w:color w:val="auto"/>
                <w:sz w:val="22"/>
              </w:rPr>
              <w:t>45111100-9</w:t>
            </w:r>
          </w:p>
        </w:tc>
        <w:tc>
          <w:tcPr>
            <w:tcW w:w="8059" w:type="dxa"/>
          </w:tcPr>
          <w:p w14:paraId="1C0FD67F" w14:textId="669487B3" w:rsidR="008010B3" w:rsidRDefault="00356A48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Roboty w zakresie burzenia</w:t>
            </w:r>
          </w:p>
        </w:tc>
      </w:tr>
      <w:tr w:rsidR="008010B3" w14:paraId="52E68252" w14:textId="77777777" w:rsidTr="00F5006A">
        <w:trPr>
          <w:trHeight w:val="362"/>
        </w:trPr>
        <w:tc>
          <w:tcPr>
            <w:tcW w:w="1706" w:type="dxa"/>
          </w:tcPr>
          <w:p w14:paraId="528DEE3A" w14:textId="239835E1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45421000-4</w:t>
            </w:r>
          </w:p>
        </w:tc>
        <w:tc>
          <w:tcPr>
            <w:tcW w:w="8059" w:type="dxa"/>
          </w:tcPr>
          <w:p w14:paraId="29F90FF9" w14:textId="4DF4DE62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Roboty w zakresie stolarki budowlanej</w:t>
            </w:r>
          </w:p>
        </w:tc>
      </w:tr>
      <w:tr w:rsidR="008010B3" w14:paraId="0FAF3007" w14:textId="77777777" w:rsidTr="00F5006A">
        <w:trPr>
          <w:trHeight w:val="362"/>
        </w:trPr>
        <w:tc>
          <w:tcPr>
            <w:tcW w:w="1706" w:type="dxa"/>
          </w:tcPr>
          <w:p w14:paraId="4E43DDD5" w14:textId="5135213B" w:rsidR="008010B3" w:rsidRDefault="00536298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 w:rsidRPr="00536298">
              <w:rPr>
                <w:rFonts w:ascii="Arial" w:eastAsia="Times New Roman" w:hAnsi="Arial" w:cs="Arial"/>
                <w:color w:val="auto"/>
                <w:sz w:val="22"/>
              </w:rPr>
              <w:t>45310000-3</w:t>
            </w:r>
          </w:p>
        </w:tc>
        <w:tc>
          <w:tcPr>
            <w:tcW w:w="8059" w:type="dxa"/>
          </w:tcPr>
          <w:p w14:paraId="1CA20BE6" w14:textId="0C178FBE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Roboty instalacyjne elektryczne</w:t>
            </w:r>
          </w:p>
        </w:tc>
      </w:tr>
      <w:tr w:rsidR="008010B3" w14:paraId="60A18BD2" w14:textId="77777777" w:rsidTr="00F5006A">
        <w:trPr>
          <w:trHeight w:val="362"/>
        </w:trPr>
        <w:tc>
          <w:tcPr>
            <w:tcW w:w="1706" w:type="dxa"/>
          </w:tcPr>
          <w:p w14:paraId="279AF259" w14:textId="37A6B745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45311000-0</w:t>
            </w:r>
          </w:p>
        </w:tc>
        <w:tc>
          <w:tcPr>
            <w:tcW w:w="8059" w:type="dxa"/>
          </w:tcPr>
          <w:p w14:paraId="7E5010CD" w14:textId="6B931EAB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Roboty w zakresie okablowania oraz instalacji elektrycznych</w:t>
            </w:r>
          </w:p>
        </w:tc>
      </w:tr>
      <w:tr w:rsidR="008010B3" w14:paraId="345D7BD2" w14:textId="77777777" w:rsidTr="00F5006A">
        <w:trPr>
          <w:trHeight w:val="362"/>
        </w:trPr>
        <w:tc>
          <w:tcPr>
            <w:tcW w:w="1706" w:type="dxa"/>
          </w:tcPr>
          <w:p w14:paraId="47DB0117" w14:textId="0C56F4B7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45316000-5</w:t>
            </w:r>
          </w:p>
        </w:tc>
        <w:tc>
          <w:tcPr>
            <w:tcW w:w="8059" w:type="dxa"/>
          </w:tcPr>
          <w:p w14:paraId="37C5A526" w14:textId="70D8C0BB" w:rsidR="008010B3" w:rsidRDefault="008010B3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Instalowanie systemów oświetleniowych i sygnalizacyjnych</w:t>
            </w:r>
          </w:p>
        </w:tc>
      </w:tr>
      <w:bookmarkEnd w:id="4"/>
    </w:tbl>
    <w:p w14:paraId="48E852F7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E4BFB78" w14:textId="776A6D19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523B64" w:rsidRPr="00F02D52" w14:paraId="6230F1E9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F02D52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14E3756F" w:rsidR="00523B64" w:rsidRPr="00F02D52" w:rsidRDefault="00474083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Dokumentacja </w:t>
            </w:r>
            <w:r w:rsidR="00FA35BE">
              <w:rPr>
                <w:rFonts w:ascii="Arial" w:hAnsi="Arial" w:cs="Arial"/>
                <w:sz w:val="22"/>
              </w:rPr>
              <w:t>techniczna</w:t>
            </w:r>
            <w:r w:rsidR="00395B53">
              <w:rPr>
                <w:rFonts w:ascii="Arial" w:hAnsi="Arial" w:cs="Arial"/>
                <w:sz w:val="22"/>
              </w:rPr>
              <w:t xml:space="preserve"> i Specyfikacja Techniczna Wykonania i Odbioru Robót</w:t>
            </w:r>
            <w:r w:rsidR="00EC2C32">
              <w:rPr>
                <w:rFonts w:ascii="Arial" w:hAnsi="Arial" w:cs="Arial"/>
                <w:sz w:val="22"/>
              </w:rPr>
              <w:t xml:space="preserve"> Budowlanych</w:t>
            </w:r>
          </w:p>
        </w:tc>
      </w:tr>
      <w:tr w:rsidR="00523B64" w:rsidRPr="00F02D52" w14:paraId="0400695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310E21B1" w:rsidR="00523B64" w:rsidRPr="00F02D52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F02D52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7533CC8D" w:rsidR="00523B64" w:rsidRPr="00F02D52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D702F7" w:rsidRPr="00F02D52" w14:paraId="7A5191BF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3327778F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</w:t>
            </w:r>
            <w:r>
              <w:rPr>
                <w:rFonts w:ascii="Arial" w:hAnsi="Arial" w:cs="Arial"/>
                <w:color w:val="auto"/>
                <w:sz w:val="22"/>
              </w:rPr>
              <w:t>i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nr 3</w:t>
            </w:r>
            <w:r>
              <w:rPr>
                <w:rFonts w:ascii="Arial" w:hAnsi="Arial" w:cs="Arial"/>
                <w:color w:val="auto"/>
                <w:sz w:val="22"/>
              </w:rPr>
              <w:t>.1 – 3.2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1FE414E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Oświadczeni</w:t>
            </w:r>
            <w:r>
              <w:rPr>
                <w:rFonts w:ascii="Arial" w:hAnsi="Arial" w:cs="Arial"/>
                <w:color w:val="auto"/>
                <w:sz w:val="22"/>
              </w:rPr>
              <w:t>a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składane na podstawie art. 125 ust. 1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i 5</w:t>
            </w:r>
            <w:r w:rsidRPr="00C468D6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Ustawy</w:t>
            </w:r>
          </w:p>
        </w:tc>
      </w:tr>
      <w:tr w:rsidR="00D702F7" w:rsidRPr="00F02D52" w14:paraId="6792FC5C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3BF2D161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 xml:space="preserve">ałącznik nr 4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4A00FCEE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Oświadczenie wykonawców występujących wspólnie, składane na podstawie art. 117 ust. 4 Ustawy</w:t>
            </w:r>
          </w:p>
        </w:tc>
      </w:tr>
      <w:tr w:rsidR="00D702F7" w:rsidRPr="00F02D52" w14:paraId="72618CC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5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170595ED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D702F7" w:rsidRPr="00F02D52" w14:paraId="12FD2EA8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6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04728BB4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robót budowlanych</w:t>
            </w:r>
          </w:p>
        </w:tc>
      </w:tr>
      <w:tr w:rsidR="00D702F7" w:rsidRPr="00F02D52" w14:paraId="3CF378BB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A040" w14:textId="0FD60FB6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7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7A16" w14:textId="1F5A5913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D702F7" w:rsidRPr="00F02D52" w14:paraId="24AFBD32" w14:textId="77777777" w:rsidTr="00D702F7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767F" w14:textId="568DD2D5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8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DACD" w14:textId="77777777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33A02B40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>92 6</w:t>
      </w:r>
      <w:r w:rsidR="009D45B3">
        <w:rPr>
          <w:rFonts w:ascii="Arial" w:hAnsi="Arial" w:cs="Arial"/>
          <w:b/>
          <w:sz w:val="22"/>
        </w:rPr>
        <w:t>5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687EB57C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9D45B3">
        <w:rPr>
          <w:rFonts w:ascii="Arial" w:hAnsi="Arial" w:cs="Arial"/>
          <w:sz w:val="22"/>
        </w:rPr>
        <w:t>Monika Stefaniak</w:t>
      </w:r>
      <w:r w:rsidR="004215D4" w:rsidRPr="0037153C">
        <w:rPr>
          <w:rFonts w:ascii="Arial" w:hAnsi="Arial" w:cs="Arial"/>
          <w:sz w:val="22"/>
        </w:rPr>
        <w:t xml:space="preserve">, tel. </w:t>
      </w:r>
      <w:r w:rsidR="00FA2747" w:rsidRPr="0037153C">
        <w:rPr>
          <w:rFonts w:ascii="Arial" w:hAnsi="Arial" w:cs="Arial"/>
          <w:sz w:val="22"/>
        </w:rPr>
        <w:t xml:space="preserve">+48 </w:t>
      </w:r>
      <w:r w:rsidR="004215D4" w:rsidRPr="0037153C">
        <w:rPr>
          <w:rFonts w:ascii="Arial" w:hAnsi="Arial" w:cs="Arial"/>
          <w:sz w:val="22"/>
        </w:rPr>
        <w:t>22 360 9</w:t>
      </w:r>
      <w:r w:rsidR="00787DE5">
        <w:rPr>
          <w:rFonts w:ascii="Arial" w:hAnsi="Arial" w:cs="Arial"/>
          <w:sz w:val="22"/>
        </w:rPr>
        <w:t>2 6</w:t>
      </w:r>
      <w:r w:rsidR="009D45B3">
        <w:rPr>
          <w:rFonts w:ascii="Arial" w:hAnsi="Arial" w:cs="Arial"/>
          <w:sz w:val="22"/>
        </w:rPr>
        <w:t>5</w:t>
      </w:r>
      <w:r w:rsidR="00D719B0">
        <w:rPr>
          <w:rFonts w:ascii="Arial" w:hAnsi="Arial" w:cs="Arial"/>
          <w:sz w:val="22"/>
        </w:rPr>
        <w:t>;</w:t>
      </w:r>
    </w:p>
    <w:p w14:paraId="72BFA3C7" w14:textId="77777777" w:rsidR="002C7118" w:rsidRPr="00BF4BB6" w:rsidRDefault="00942299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CFB0ED1" w14:textId="43D6EAD7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5C041961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negocjacji,</w:t>
      </w:r>
      <w:r w:rsidR="00A7431D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Opis przedmiotu zamówienia, termin wykonania zamówienia</w:t>
      </w:r>
    </w:p>
    <w:p w14:paraId="0299A485" w14:textId="6A92AFCD" w:rsidR="00272797" w:rsidRPr="00272797" w:rsidRDefault="00942299" w:rsidP="009C73E2">
      <w:pPr>
        <w:numPr>
          <w:ilvl w:val="0"/>
          <w:numId w:val="2"/>
        </w:numPr>
        <w:spacing w:after="4" w:line="250" w:lineRule="auto"/>
        <w:ind w:left="851" w:right="2" w:hanging="425"/>
        <w:rPr>
          <w:rFonts w:ascii="Arial" w:hAnsi="Arial" w:cs="Arial"/>
          <w:b/>
          <w:sz w:val="22"/>
        </w:rPr>
      </w:pPr>
      <w:r w:rsidRPr="00272797">
        <w:rPr>
          <w:rFonts w:ascii="Arial" w:hAnsi="Arial" w:cs="Arial"/>
          <w:sz w:val="22"/>
        </w:rPr>
        <w:t>Przedmiotem</w:t>
      </w:r>
      <w:r w:rsidRPr="00272797">
        <w:rPr>
          <w:rFonts w:ascii="Arial" w:hAnsi="Arial" w:cs="Arial"/>
          <w:b/>
          <w:sz w:val="22"/>
        </w:rPr>
        <w:t xml:space="preserve"> </w:t>
      </w:r>
      <w:r w:rsidRPr="00272797">
        <w:rPr>
          <w:rFonts w:ascii="Arial" w:hAnsi="Arial" w:cs="Arial"/>
          <w:sz w:val="22"/>
        </w:rPr>
        <w:t xml:space="preserve">zamówienia jest </w:t>
      </w:r>
      <w:bookmarkStart w:id="5" w:name="_Hlk100824565"/>
      <w:r w:rsidR="009C73E2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9C73E2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odernizacja </w:t>
      </w:r>
      <w:r w:rsidR="00D51F6E">
        <w:rPr>
          <w:rFonts w:ascii="Arial" w:eastAsia="Times New Roman" w:hAnsi="Arial" w:cs="Arial"/>
          <w:b/>
          <w:bCs/>
          <w:spacing w:val="-1"/>
          <w:sz w:val="22"/>
        </w:rPr>
        <w:t xml:space="preserve">magazynu nr 9 </w:t>
      </w:r>
      <w:r w:rsidR="009C73E2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w Składnicy w </w:t>
      </w:r>
      <w:bookmarkEnd w:id="5"/>
      <w:r w:rsidR="00D51F6E">
        <w:rPr>
          <w:rFonts w:ascii="Arial" w:eastAsia="Times New Roman" w:hAnsi="Arial" w:cs="Arial"/>
          <w:b/>
          <w:bCs/>
          <w:spacing w:val="-1"/>
          <w:sz w:val="22"/>
        </w:rPr>
        <w:t>Lisowicach</w:t>
      </w:r>
      <w:r w:rsidR="007B74BA">
        <w:rPr>
          <w:rFonts w:ascii="Arial" w:eastAsia="Times New Roman" w:hAnsi="Arial" w:cs="Arial"/>
          <w:b/>
          <w:bCs/>
          <w:spacing w:val="-1"/>
          <w:sz w:val="22"/>
        </w:rPr>
        <w:t>.</w:t>
      </w:r>
    </w:p>
    <w:p w14:paraId="6F550696" w14:textId="5F29B922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B5699B">
        <w:rPr>
          <w:rFonts w:ascii="Arial" w:hAnsi="Arial" w:cs="Arial"/>
          <w:sz w:val="22"/>
        </w:rPr>
        <w:t xml:space="preserve">Dokumentacja </w:t>
      </w:r>
      <w:r w:rsidR="00FA35BE">
        <w:rPr>
          <w:rFonts w:ascii="Arial" w:hAnsi="Arial" w:cs="Arial"/>
          <w:sz w:val="22"/>
        </w:rPr>
        <w:t>techniczna</w:t>
      </w:r>
      <w:r w:rsidR="00E20043">
        <w:rPr>
          <w:rFonts w:ascii="Arial" w:hAnsi="Arial" w:cs="Arial"/>
          <w:sz w:val="22"/>
        </w:rPr>
        <w:t xml:space="preserve"> i Specyfikacja Techniczna Wykonania i Odbioru Robót</w:t>
      </w:r>
      <w:r w:rsidR="00A45E4D">
        <w:rPr>
          <w:rFonts w:ascii="Arial" w:hAnsi="Arial" w:cs="Arial"/>
          <w:sz w:val="22"/>
        </w:rPr>
        <w:t xml:space="preserve"> Budowlanych</w:t>
      </w:r>
      <w:r w:rsidR="00E20043">
        <w:rPr>
          <w:rFonts w:ascii="Arial" w:hAnsi="Arial" w:cs="Arial"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stanowi</w:t>
      </w:r>
      <w:r w:rsidR="00A43BCA">
        <w:rPr>
          <w:rFonts w:ascii="Arial" w:hAnsi="Arial" w:cs="Arial"/>
          <w:sz w:val="22"/>
        </w:rPr>
        <w:t>ące</w:t>
      </w:r>
      <w:r w:rsidRPr="00BF4BB6">
        <w:rPr>
          <w:rFonts w:ascii="Arial" w:hAnsi="Arial" w:cs="Arial"/>
          <w:sz w:val="22"/>
        </w:rPr>
        <w:t xml:space="preserve"> załącznik</w:t>
      </w:r>
      <w:r w:rsidR="00A43BCA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3FC07F6B" w14:textId="44537652" w:rsidR="00886163" w:rsidRPr="00032D97" w:rsidRDefault="00886163" w:rsidP="00886163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032D97">
        <w:rPr>
          <w:rFonts w:ascii="Arial" w:hAnsi="Arial" w:cs="Arial"/>
          <w:color w:val="auto"/>
          <w:sz w:val="22"/>
        </w:rPr>
        <w:t xml:space="preserve">Zamawiający </w:t>
      </w:r>
      <w:r w:rsidR="007B74BA">
        <w:rPr>
          <w:rFonts w:ascii="Arial" w:hAnsi="Arial" w:cs="Arial"/>
          <w:color w:val="auto"/>
          <w:sz w:val="22"/>
        </w:rPr>
        <w:t xml:space="preserve">nie </w:t>
      </w:r>
      <w:r w:rsidRPr="00032D97">
        <w:rPr>
          <w:rFonts w:ascii="Arial" w:hAnsi="Arial" w:cs="Arial"/>
          <w:color w:val="auto"/>
          <w:sz w:val="22"/>
        </w:rPr>
        <w:t>dopuszcza składani</w:t>
      </w:r>
      <w:r w:rsidR="007B74BA">
        <w:rPr>
          <w:rFonts w:ascii="Arial" w:hAnsi="Arial" w:cs="Arial"/>
          <w:color w:val="auto"/>
          <w:sz w:val="22"/>
        </w:rPr>
        <w:t>a</w:t>
      </w:r>
      <w:r w:rsidRPr="00032D97">
        <w:rPr>
          <w:rFonts w:ascii="Arial" w:hAnsi="Arial" w:cs="Arial"/>
          <w:color w:val="auto"/>
          <w:sz w:val="22"/>
        </w:rPr>
        <w:t xml:space="preserve"> ofert częściowych</w:t>
      </w:r>
      <w:r w:rsidR="007B74BA">
        <w:rPr>
          <w:rFonts w:ascii="Arial" w:hAnsi="Arial" w:cs="Arial"/>
          <w:color w:val="auto"/>
          <w:sz w:val="22"/>
        </w:rPr>
        <w:t>.</w:t>
      </w:r>
    </w:p>
    <w:p w14:paraId="18A68A83" w14:textId="77777777" w:rsidR="00CF61E6" w:rsidRPr="00F02D52" w:rsidRDefault="00CF61E6" w:rsidP="00CF61E6">
      <w:pPr>
        <w:numPr>
          <w:ilvl w:val="0"/>
          <w:numId w:val="2"/>
        </w:numPr>
        <w:ind w:left="851"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05061633" w14:textId="1F61DAE9" w:rsidR="00CF61E6" w:rsidRPr="008977E9" w:rsidRDefault="00CF61E6" w:rsidP="008977E9">
      <w:pPr>
        <w:numPr>
          <w:ilvl w:val="0"/>
          <w:numId w:val="2"/>
        </w:numPr>
        <w:ind w:left="851" w:right="2" w:hanging="425"/>
        <w:rPr>
          <w:rFonts w:ascii="Arial" w:hAnsi="Arial" w:cs="Arial"/>
          <w:bCs/>
          <w:sz w:val="22"/>
        </w:rPr>
      </w:pPr>
      <w:r w:rsidRPr="00650B75">
        <w:rPr>
          <w:rFonts w:ascii="Arial" w:hAnsi="Arial" w:cs="Arial"/>
          <w:b/>
          <w:sz w:val="22"/>
        </w:rPr>
        <w:t>Termin wizji lokalnej należy uzgodnić</w:t>
      </w:r>
      <w:r w:rsidR="008977E9" w:rsidRPr="00650B75">
        <w:rPr>
          <w:rFonts w:ascii="Arial" w:hAnsi="Arial" w:cs="Arial"/>
          <w:b/>
          <w:sz w:val="22"/>
        </w:rPr>
        <w:t xml:space="preserve"> </w:t>
      </w:r>
      <w:r w:rsidRPr="00650B75">
        <w:rPr>
          <w:rFonts w:ascii="Arial" w:hAnsi="Arial" w:cs="Arial"/>
          <w:b/>
          <w:sz w:val="22"/>
        </w:rPr>
        <w:t xml:space="preserve">z </w:t>
      </w:r>
      <w:r w:rsidR="00C50D67" w:rsidRPr="00650B75">
        <w:rPr>
          <w:rFonts w:ascii="Arial" w:hAnsi="Arial" w:cs="Arial"/>
          <w:b/>
          <w:sz w:val="22"/>
        </w:rPr>
        <w:t xml:space="preserve">Panem </w:t>
      </w:r>
      <w:r w:rsidR="00D807C9">
        <w:rPr>
          <w:rFonts w:ascii="Arial" w:hAnsi="Arial" w:cs="Arial"/>
          <w:b/>
          <w:sz w:val="22"/>
        </w:rPr>
        <w:t xml:space="preserve">Zbigniewem </w:t>
      </w:r>
      <w:proofErr w:type="spellStart"/>
      <w:r w:rsidR="00D807C9">
        <w:rPr>
          <w:rFonts w:ascii="Arial" w:hAnsi="Arial" w:cs="Arial"/>
          <w:b/>
          <w:sz w:val="22"/>
        </w:rPr>
        <w:t>Mojakiem</w:t>
      </w:r>
      <w:proofErr w:type="spellEnd"/>
      <w:r w:rsidR="00650B75" w:rsidRPr="00650B75">
        <w:rPr>
          <w:rFonts w:ascii="Arial" w:hAnsi="Arial" w:cs="Arial"/>
          <w:b/>
          <w:sz w:val="22"/>
        </w:rPr>
        <w:t xml:space="preserve"> - Kierownikiem Zespołu Technicznego – tel. </w:t>
      </w:r>
      <w:r w:rsidR="00E766E1" w:rsidRPr="00D702F7">
        <w:rPr>
          <w:rFonts w:ascii="Arial" w:hAnsi="Arial" w:cs="Arial"/>
          <w:b/>
          <w:sz w:val="22"/>
        </w:rPr>
        <w:t>539 931 6</w:t>
      </w:r>
      <w:r w:rsidR="00D807C9">
        <w:rPr>
          <w:rFonts w:ascii="Arial" w:hAnsi="Arial" w:cs="Arial"/>
          <w:b/>
          <w:sz w:val="22"/>
        </w:rPr>
        <w:t>01</w:t>
      </w:r>
      <w:r w:rsidRPr="008977E9">
        <w:rPr>
          <w:rFonts w:ascii="Arial" w:hAnsi="Arial" w:cs="Arial"/>
          <w:bCs/>
          <w:sz w:val="22"/>
        </w:rPr>
        <w:t>, od poniedziałku do piątku w godzinach od 0</w:t>
      </w:r>
      <w:r w:rsidR="00A7431D">
        <w:rPr>
          <w:rFonts w:ascii="Arial" w:hAnsi="Arial" w:cs="Arial"/>
          <w:bCs/>
          <w:sz w:val="22"/>
        </w:rPr>
        <w:t>7</w:t>
      </w:r>
      <w:r w:rsidRPr="008977E9">
        <w:rPr>
          <w:rFonts w:ascii="Arial" w:hAnsi="Arial" w:cs="Arial"/>
          <w:bCs/>
          <w:sz w:val="22"/>
        </w:rPr>
        <w:t>:00 do 15:00.</w:t>
      </w:r>
    </w:p>
    <w:p w14:paraId="1DF911CB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30E5745E" w14:textId="38BB42A9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o których mowa w art. 95 Ustawy:</w:t>
      </w:r>
    </w:p>
    <w:p w14:paraId="6DAE1196" w14:textId="41DC5CB7" w:rsidR="00E20043" w:rsidRPr="00E20043" w:rsidRDefault="00E20043" w:rsidP="00C42192">
      <w:pPr>
        <w:numPr>
          <w:ilvl w:val="0"/>
          <w:numId w:val="2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wymaga zatrudnienia przez Wykonawcę lub Podwykonawcę na podstawie umowy o pracę osób wykonujących następujące czynności w zakresie realizacji zamówienia: prace o charakterze robót fizycznych niezbędne do prawidłowej realizacji przedmiotu zamówienia;</w:t>
      </w:r>
    </w:p>
    <w:p w14:paraId="49E5A6B8" w14:textId="77777777" w:rsidR="00E20043" w:rsidRPr="00E20043" w:rsidRDefault="00E20043" w:rsidP="00C42192">
      <w:pPr>
        <w:numPr>
          <w:ilvl w:val="0"/>
          <w:numId w:val="28"/>
        </w:numPr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0A39CB2C" w14:textId="77777777" w:rsidR="00E20043" w:rsidRPr="00E20043" w:rsidRDefault="00E20043" w:rsidP="00C42192">
      <w:pPr>
        <w:numPr>
          <w:ilvl w:val="1"/>
          <w:numId w:val="27"/>
        </w:numPr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zatrudnionego pracownika,</w:t>
      </w:r>
    </w:p>
    <w:p w14:paraId="663400CB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wykonawcy lub podwykonawcy o zatrudnieniu pracownika na podstawie umowy o pracę,</w:t>
      </w:r>
    </w:p>
    <w:p w14:paraId="740F5338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lastRenderedPageBreak/>
        <w:t>poświadczonej za zgodność z oryginałem kopii umowy o pracę zatrudnionego pracownika,</w:t>
      </w:r>
    </w:p>
    <w:p w14:paraId="0AF885A1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innych dokumentów</w:t>
      </w:r>
    </w:p>
    <w:p w14:paraId="7B2B35BF" w14:textId="345DE10E" w:rsidR="00E20043" w:rsidRPr="00E20043" w:rsidRDefault="00E20043" w:rsidP="00ED72F8">
      <w:pPr>
        <w:spacing w:after="0"/>
        <w:ind w:left="1418" w:right="2" w:firstLine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ED72F8"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i zakres obowiązków pracownika;</w:t>
      </w:r>
    </w:p>
    <w:p w14:paraId="43B9CC6F" w14:textId="5922EA01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47086D">
        <w:rPr>
          <w:rFonts w:ascii="Arial" w:hAnsi="Arial" w:cs="Arial"/>
          <w:sz w:val="22"/>
        </w:rPr>
        <w:t>;</w:t>
      </w:r>
    </w:p>
    <w:p w14:paraId="49E49577" w14:textId="108FA284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BEE8956" w14:textId="6710834F" w:rsidR="00760A49" w:rsidRPr="0025100F" w:rsidRDefault="00C31A14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0B506606" w14:textId="600F1D70" w:rsidR="00125371" w:rsidRDefault="0083048A" w:rsidP="00E353F5">
      <w:pPr>
        <w:ind w:left="851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105</w:t>
      </w:r>
      <w:r w:rsidR="00856454">
        <w:rPr>
          <w:rFonts w:ascii="Arial" w:hAnsi="Arial" w:cs="Arial"/>
          <w:sz w:val="22"/>
        </w:rPr>
        <w:t xml:space="preserve"> dni od dnia przekazania terenu budowy</w:t>
      </w:r>
      <w:r w:rsidR="00C50D67">
        <w:rPr>
          <w:rFonts w:ascii="Arial" w:hAnsi="Arial" w:cs="Arial"/>
          <w:sz w:val="22"/>
        </w:rPr>
        <w:t>.</w:t>
      </w:r>
    </w:p>
    <w:p w14:paraId="479259DD" w14:textId="4F74FF10" w:rsidR="00DF6A7E" w:rsidRPr="00B22189" w:rsidRDefault="00125371" w:rsidP="00856454">
      <w:pPr>
        <w:ind w:left="851" w:right="2" w:firstLine="0"/>
        <w:rPr>
          <w:rFonts w:ascii="Arial" w:hAnsi="Arial" w:cs="Arial"/>
          <w:sz w:val="22"/>
        </w:rPr>
      </w:pPr>
      <w:r w:rsidRPr="0025100F">
        <w:rPr>
          <w:rFonts w:ascii="Arial" w:hAnsi="Arial" w:cs="Arial"/>
          <w:sz w:val="22"/>
        </w:rPr>
        <w:t>T</w:t>
      </w:r>
      <w:r w:rsidR="00C31A14" w:rsidRPr="0025100F">
        <w:rPr>
          <w:rFonts w:ascii="Arial" w:hAnsi="Arial" w:cs="Arial"/>
          <w:sz w:val="22"/>
        </w:rPr>
        <w:t>eren budowy zostanie przekazany w terminie</w:t>
      </w:r>
      <w:r w:rsidR="00B22189" w:rsidRPr="00B22189">
        <w:rPr>
          <w:rFonts w:ascii="Arial" w:hAnsi="Arial" w:cs="Arial"/>
          <w:sz w:val="22"/>
        </w:rPr>
        <w:t xml:space="preserve"> </w:t>
      </w:r>
      <w:r w:rsidR="00856454">
        <w:rPr>
          <w:rFonts w:ascii="Arial" w:hAnsi="Arial" w:cs="Arial"/>
          <w:sz w:val="22"/>
        </w:rPr>
        <w:t>14</w:t>
      </w:r>
      <w:r w:rsidR="00B22189" w:rsidRPr="00B22189">
        <w:rPr>
          <w:rFonts w:ascii="Arial" w:hAnsi="Arial" w:cs="Arial"/>
          <w:sz w:val="22"/>
        </w:rPr>
        <w:t xml:space="preserve"> dni od dnia zawarcia umowy.</w:t>
      </w:r>
    </w:p>
    <w:p w14:paraId="64DE2076" w14:textId="35D6D81E" w:rsidR="00760A49" w:rsidRPr="0025100F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06786E34" w14:textId="10C386C3" w:rsidR="002C7118" w:rsidRPr="00A7431D" w:rsidRDefault="00A7431D" w:rsidP="00A73997">
      <w:pPr>
        <w:spacing w:after="34" w:line="240" w:lineRule="auto"/>
        <w:ind w:left="851" w:right="0" w:firstLine="0"/>
        <w:rPr>
          <w:rFonts w:ascii="Arial" w:hAnsi="Arial" w:cs="Arial"/>
          <w:sz w:val="22"/>
        </w:rPr>
      </w:pPr>
      <w:r w:rsidRPr="00650B75">
        <w:rPr>
          <w:rStyle w:val="Pogrubienie"/>
          <w:rFonts w:ascii="Arial" w:hAnsi="Arial" w:cs="Arial"/>
          <w:b w:val="0"/>
          <w:bCs w:val="0"/>
          <w:sz w:val="22"/>
        </w:rPr>
        <w:t xml:space="preserve">Rządowa Agencja Rezerw Strategicznych Składnica w </w:t>
      </w:r>
      <w:r w:rsidR="00D807C9">
        <w:rPr>
          <w:rStyle w:val="Pogrubienie"/>
          <w:rFonts w:ascii="Arial" w:hAnsi="Arial" w:cs="Arial"/>
          <w:b w:val="0"/>
          <w:bCs w:val="0"/>
          <w:sz w:val="22"/>
        </w:rPr>
        <w:t>Lisowicach</w:t>
      </w:r>
      <w:r>
        <w:rPr>
          <w:rStyle w:val="Pogrubienie"/>
          <w:rFonts w:ascii="Arial" w:hAnsi="Arial" w:cs="Arial"/>
          <w:b w:val="0"/>
          <w:bCs w:val="0"/>
          <w:sz w:val="22"/>
        </w:rPr>
        <w:t xml:space="preserve">, </w:t>
      </w:r>
      <w:r w:rsidR="00D807C9">
        <w:rPr>
          <w:rFonts w:ascii="Arial" w:hAnsi="Arial" w:cs="Arial"/>
          <w:sz w:val="22"/>
        </w:rPr>
        <w:t>59-230 Prochowice, woj</w:t>
      </w:r>
      <w:r w:rsidR="00BA2B70">
        <w:rPr>
          <w:rFonts w:ascii="Arial" w:hAnsi="Arial" w:cs="Arial"/>
          <w:sz w:val="22"/>
        </w:rPr>
        <w:t>ewództwo</w:t>
      </w:r>
      <w:r w:rsidR="00D807C9">
        <w:rPr>
          <w:rFonts w:ascii="Arial" w:hAnsi="Arial" w:cs="Arial"/>
          <w:sz w:val="22"/>
        </w:rPr>
        <w:t xml:space="preserve"> dolnośląskie</w:t>
      </w:r>
      <w:r w:rsidR="00856454" w:rsidRPr="00A7431D">
        <w:rPr>
          <w:rFonts w:ascii="Arial" w:hAnsi="Arial" w:cs="Arial"/>
          <w:sz w:val="22"/>
        </w:rPr>
        <w:t>.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C42192">
      <w:pPr>
        <w:pStyle w:val="Nagwek1"/>
        <w:numPr>
          <w:ilvl w:val="0"/>
          <w:numId w:val="23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</w:t>
      </w:r>
      <w:proofErr w:type="spellStart"/>
      <w:r w:rsidRPr="00BF4BB6">
        <w:rPr>
          <w:rFonts w:ascii="Arial" w:hAnsi="Arial" w:cs="Arial"/>
          <w:b/>
          <w:sz w:val="22"/>
        </w:rPr>
        <w:t>Nexus</w:t>
      </w:r>
      <w:proofErr w:type="spellEnd"/>
      <w:r w:rsidRPr="00BF4BB6">
        <w:rPr>
          <w:rFonts w:ascii="Arial" w:hAnsi="Arial" w:cs="Arial"/>
          <w:b/>
          <w:sz w:val="22"/>
        </w:rPr>
        <w:t xml:space="preserve">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C42192">
      <w:pPr>
        <w:pStyle w:val="Nagwek1"/>
        <w:numPr>
          <w:ilvl w:val="0"/>
          <w:numId w:val="23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6FAF4EFD" w14:textId="77777777" w:rsidR="00FD6DEA" w:rsidRDefault="00942299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 Ustawy dotyczących</w:t>
      </w:r>
      <w:r w:rsidR="005053B0" w:rsidRPr="00BF4BB6">
        <w:rPr>
          <w:rFonts w:ascii="Arial" w:hAnsi="Arial" w:cs="Arial"/>
          <w:sz w:val="22"/>
        </w:rPr>
        <w:t xml:space="preserve"> </w:t>
      </w:r>
      <w:r w:rsidR="00FD6DEA">
        <w:rPr>
          <w:rFonts w:ascii="Arial" w:hAnsi="Arial" w:cs="Arial"/>
          <w:b/>
          <w:sz w:val="22"/>
        </w:rPr>
        <w:t>zdolności technicznej lub zawodowej</w:t>
      </w:r>
      <w:r w:rsidR="00E33D9C">
        <w:rPr>
          <w:rFonts w:ascii="Arial" w:hAnsi="Arial" w:cs="Arial"/>
          <w:sz w:val="22"/>
        </w:rPr>
        <w:t>.</w:t>
      </w:r>
    </w:p>
    <w:p w14:paraId="102DF176" w14:textId="33762224" w:rsidR="00FD6DEA" w:rsidRDefault="00FD6DEA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6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4841EC21" w14:textId="05D8C416" w:rsidR="00C31A14" w:rsidRPr="00856454" w:rsidRDefault="00C31A14" w:rsidP="009C73E2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w okresie ostatnich 5 lat przed upływem terminu składania ofert, a jeżeli okres prowadzenia działalności jest krótszy – w tym okresie, wykonał</w:t>
      </w:r>
      <w:r w:rsidR="00856454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 xml:space="preserve">co najmniej </w:t>
      </w:r>
      <w:r w:rsidR="00B22189" w:rsidRPr="0083048A">
        <w:rPr>
          <w:rFonts w:ascii="Arial" w:hAnsi="Arial" w:cs="Arial"/>
          <w:b/>
          <w:bCs/>
          <w:sz w:val="22"/>
        </w:rPr>
        <w:t>2 roboty</w:t>
      </w:r>
      <w:r w:rsidR="00B22189" w:rsidRPr="00C57A58">
        <w:rPr>
          <w:rFonts w:ascii="Arial" w:hAnsi="Arial" w:cs="Arial"/>
          <w:b/>
          <w:bCs/>
          <w:sz w:val="22"/>
        </w:rPr>
        <w:t xml:space="preserve"> </w:t>
      </w:r>
      <w:r w:rsidR="00BA2B70">
        <w:rPr>
          <w:rFonts w:ascii="Arial" w:hAnsi="Arial" w:cs="Arial"/>
          <w:b/>
          <w:bCs/>
          <w:sz w:val="22"/>
        </w:rPr>
        <w:t xml:space="preserve">ogólnobudowlane </w:t>
      </w:r>
      <w:r w:rsidR="00B22189" w:rsidRPr="00856454">
        <w:rPr>
          <w:rFonts w:ascii="Arial" w:hAnsi="Arial" w:cs="Arial"/>
          <w:sz w:val="22"/>
        </w:rPr>
        <w:t>o wartości nie mniejszej niż</w:t>
      </w:r>
      <w:r w:rsidRPr="00856454">
        <w:rPr>
          <w:rFonts w:ascii="Arial" w:hAnsi="Arial" w:cs="Arial"/>
          <w:sz w:val="22"/>
        </w:rPr>
        <w:t xml:space="preserve"> </w:t>
      </w:r>
      <w:r w:rsidR="00BA2B70">
        <w:rPr>
          <w:rFonts w:ascii="Arial" w:hAnsi="Arial" w:cs="Arial"/>
          <w:b/>
          <w:bCs/>
          <w:sz w:val="22"/>
        </w:rPr>
        <w:t>350</w:t>
      </w:r>
      <w:r w:rsidRPr="00856454">
        <w:rPr>
          <w:rFonts w:ascii="Arial" w:hAnsi="Arial" w:cs="Arial"/>
          <w:b/>
          <w:bCs/>
          <w:sz w:val="22"/>
        </w:rPr>
        <w:t> 000,00 zł brutto</w:t>
      </w:r>
      <w:r w:rsidRPr="00856454">
        <w:rPr>
          <w:rFonts w:ascii="Arial" w:hAnsi="Arial" w:cs="Arial"/>
          <w:sz w:val="22"/>
        </w:rPr>
        <w:t xml:space="preserve"> każda;</w:t>
      </w:r>
    </w:p>
    <w:p w14:paraId="7CB98D31" w14:textId="67E730C5" w:rsidR="006071E0" w:rsidRPr="00856454" w:rsidRDefault="00C31A14" w:rsidP="00856454">
      <w:pPr>
        <w:pStyle w:val="Akapitzlist"/>
        <w:numPr>
          <w:ilvl w:val="1"/>
          <w:numId w:val="4"/>
        </w:numPr>
        <w:spacing w:line="276" w:lineRule="auto"/>
        <w:ind w:left="1276" w:right="56" w:hanging="425"/>
        <w:rPr>
          <w:rFonts w:ascii="Arial" w:hAnsi="Arial" w:cs="Arial"/>
          <w:sz w:val="22"/>
        </w:rPr>
      </w:pPr>
      <w:bookmarkStart w:id="7" w:name="_Hlk84002525"/>
      <w:bookmarkEnd w:id="6"/>
      <w:r w:rsidRPr="00856454">
        <w:rPr>
          <w:rFonts w:ascii="Arial" w:hAnsi="Arial" w:cs="Arial"/>
          <w:sz w:val="22"/>
        </w:rPr>
        <w:t>dysponuje co najmniej 1 osobą posiadającą uprawnienia do pełnienia samodzielnych funkcji technicznych w budownictwie</w:t>
      </w:r>
      <w:r w:rsidR="00856454">
        <w:rPr>
          <w:rFonts w:ascii="Arial" w:hAnsi="Arial" w:cs="Arial"/>
          <w:sz w:val="22"/>
        </w:rPr>
        <w:t xml:space="preserve"> - </w:t>
      </w:r>
      <w:r w:rsidR="006071E0" w:rsidRPr="00FA42D0">
        <w:rPr>
          <w:rFonts w:ascii="Arial" w:hAnsi="Arial" w:cs="Arial"/>
          <w:b/>
          <w:bCs/>
          <w:sz w:val="22"/>
        </w:rPr>
        <w:t xml:space="preserve">kierownika robót w specjalności </w:t>
      </w:r>
      <w:r w:rsidR="00C50D67" w:rsidRPr="00C50D67">
        <w:rPr>
          <w:rFonts w:ascii="Arial" w:hAnsi="Arial" w:cs="Arial"/>
          <w:b/>
          <w:bCs/>
          <w:sz w:val="22"/>
        </w:rPr>
        <w:t>konstrukcyjno-budowlanej</w:t>
      </w:r>
      <w:r w:rsidR="00321819" w:rsidRPr="00856454">
        <w:rPr>
          <w:rFonts w:ascii="Arial" w:hAnsi="Arial" w:cs="Arial"/>
          <w:sz w:val="22"/>
        </w:rPr>
        <w:t>, zgodnie z ustawą z dnia 7 lipca 1994 r. Prawo budowlane (Dz.U. z 202</w:t>
      </w:r>
      <w:r w:rsidR="00FA42D0">
        <w:rPr>
          <w:rFonts w:ascii="Arial" w:hAnsi="Arial" w:cs="Arial"/>
          <w:sz w:val="22"/>
        </w:rPr>
        <w:t xml:space="preserve">1 </w:t>
      </w:r>
      <w:r w:rsidR="00321819" w:rsidRPr="00856454">
        <w:rPr>
          <w:rFonts w:ascii="Arial" w:hAnsi="Arial" w:cs="Arial"/>
          <w:sz w:val="22"/>
        </w:rPr>
        <w:t>r. poz.</w:t>
      </w:r>
      <w:r w:rsidR="00FA42D0">
        <w:rPr>
          <w:rFonts w:ascii="Arial" w:hAnsi="Arial" w:cs="Arial"/>
          <w:sz w:val="22"/>
        </w:rPr>
        <w:t xml:space="preserve"> 2351</w:t>
      </w:r>
      <w:r w:rsidR="00405C01">
        <w:rPr>
          <w:rFonts w:ascii="Arial" w:hAnsi="Arial" w:cs="Arial"/>
          <w:sz w:val="22"/>
        </w:rPr>
        <w:t xml:space="preserve">, z </w:t>
      </w:r>
      <w:proofErr w:type="spellStart"/>
      <w:r w:rsidR="00405C01">
        <w:rPr>
          <w:rFonts w:ascii="Arial" w:hAnsi="Arial" w:cs="Arial"/>
          <w:sz w:val="22"/>
        </w:rPr>
        <w:t>późn</w:t>
      </w:r>
      <w:proofErr w:type="spellEnd"/>
      <w:r w:rsidR="00405C01">
        <w:rPr>
          <w:rFonts w:ascii="Arial" w:hAnsi="Arial" w:cs="Arial"/>
          <w:sz w:val="22"/>
        </w:rPr>
        <w:t>. zm</w:t>
      </w:r>
      <w:r w:rsidR="00321819" w:rsidRPr="00856454">
        <w:rPr>
          <w:rFonts w:ascii="Arial" w:hAnsi="Arial" w:cs="Arial"/>
          <w:sz w:val="22"/>
        </w:rPr>
        <w:t>.).</w:t>
      </w:r>
    </w:p>
    <w:bookmarkEnd w:id="7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7C60364F" w14:textId="786687C1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 xml:space="preserve">(wzór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6661E2E0" w:rsidR="002026C4" w:rsidRPr="009312C1" w:rsidRDefault="00E766E1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>, z którego wynika, które roboty budowlane lub usługi wykonają poszczególni Wykonawcy</w:t>
      </w:r>
      <w:r>
        <w:rPr>
          <w:rFonts w:ascii="Arial" w:hAnsi="Arial" w:cs="Arial"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>(Wzór</w:t>
      </w:r>
      <w:r>
        <w:rPr>
          <w:rFonts w:ascii="Arial" w:hAnsi="Arial" w:cs="Arial"/>
          <w:b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 xml:space="preserve">- Załącznik nr </w:t>
      </w:r>
      <w:r>
        <w:rPr>
          <w:rFonts w:ascii="Arial" w:hAnsi="Arial" w:cs="Arial"/>
          <w:b/>
          <w:sz w:val="22"/>
        </w:rPr>
        <w:t>4</w:t>
      </w:r>
      <w:r w:rsidRPr="007A050F">
        <w:rPr>
          <w:rFonts w:ascii="Arial" w:hAnsi="Arial" w:cs="Arial"/>
          <w:b/>
          <w:sz w:val="22"/>
        </w:rPr>
        <w:t xml:space="preserve"> do SWZ)</w:t>
      </w:r>
      <w:r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9312C1">
      <w:pPr>
        <w:pStyle w:val="Nagwek1"/>
        <w:numPr>
          <w:ilvl w:val="0"/>
          <w:numId w:val="23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lastRenderedPageBreak/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7EA2152D" w14:textId="77777777" w:rsidR="00E766E1" w:rsidRDefault="00E766E1" w:rsidP="00E766E1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>
        <w:rPr>
          <w:rFonts w:ascii="Arial" w:hAnsi="Arial" w:cs="Arial"/>
          <w:sz w:val="22"/>
        </w:rPr>
        <w:t xml:space="preserve"> na podstawie:</w:t>
      </w:r>
    </w:p>
    <w:p w14:paraId="2B13634C" w14:textId="77777777" w:rsidR="00E766E1" w:rsidRDefault="00E766E1" w:rsidP="00E766E1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>
        <w:rPr>
          <w:rFonts w:ascii="Arial" w:hAnsi="Arial" w:cs="Arial"/>
          <w:sz w:val="22"/>
        </w:rPr>
        <w:t>;</w:t>
      </w:r>
    </w:p>
    <w:p w14:paraId="21D52F81" w14:textId="3815AF12" w:rsidR="00E766E1" w:rsidRPr="00C468D6" w:rsidRDefault="00E766E1" w:rsidP="00E766E1">
      <w:pPr>
        <w:pStyle w:val="Akapitzlist"/>
        <w:numPr>
          <w:ilvl w:val="1"/>
          <w:numId w:val="4"/>
        </w:numPr>
        <w:ind w:right="2" w:firstLine="0"/>
        <w:rPr>
          <w:rFonts w:ascii="Arial" w:hAnsi="Arial" w:cs="Arial"/>
          <w:sz w:val="22"/>
        </w:rPr>
      </w:pPr>
      <w:bookmarkStart w:id="8" w:name="_Hlk101337931"/>
      <w:r w:rsidRPr="00C468D6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="00BA2B70">
        <w:rPr>
          <w:rFonts w:ascii="Arial" w:hAnsi="Arial" w:cs="Arial"/>
          <w:sz w:val="22"/>
        </w:rPr>
        <w:br/>
      </w:r>
      <w:r w:rsidRPr="00C468D6">
        <w:rPr>
          <w:rFonts w:ascii="Arial" w:hAnsi="Arial" w:cs="Arial"/>
          <w:sz w:val="22"/>
        </w:rPr>
        <w:t>w zakresie przeciwdziałania wspieraniu agresji na Ukrainę oraz służących ochronie bezpieczeństwa narodowego (Dz.U. z 2022 r. poz. 835).</w:t>
      </w:r>
      <w:bookmarkEnd w:id="8"/>
    </w:p>
    <w:p w14:paraId="0A8C39FD" w14:textId="77777777" w:rsidR="00E766E1" w:rsidRPr="00BF4BB6" w:rsidRDefault="00E766E1" w:rsidP="00D702F7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</w:t>
      </w:r>
      <w:r w:rsidRPr="00BF4BB6">
        <w:rPr>
          <w:rFonts w:ascii="Arial" w:hAnsi="Arial" w:cs="Arial"/>
          <w:b/>
          <w:sz w:val="22"/>
        </w:rPr>
        <w:t>polega na zdolnościach lub sytuacji podmiotów</w:t>
      </w:r>
      <w:r w:rsidRPr="00BF4BB6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4A1BD2C8" w:rsidR="002C7118" w:rsidRPr="00BF4BB6" w:rsidRDefault="00E766E1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1CCA52EA" w14:textId="1072FF90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38F1A2D4" w14:textId="4C4B545C" w:rsidR="00C35038" w:rsidRPr="00F02D52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przyczyn niezależnych od niego nie jest w stanie uzyskać tych dokumentów – inne odpowiednie dokumenty</w:t>
      </w:r>
      <w:r w:rsidRPr="00F02D52">
        <w:rPr>
          <w:rFonts w:ascii="Arial" w:hAnsi="Arial" w:cs="Arial"/>
          <w:b/>
          <w:color w:val="00000A"/>
          <w:sz w:val="22"/>
        </w:rPr>
        <w:t xml:space="preserve"> </w:t>
      </w:r>
      <w:r w:rsidR="00155DB4">
        <w:rPr>
          <w:rFonts w:ascii="Arial" w:hAnsi="Arial" w:cs="Arial"/>
          <w:b/>
          <w:color w:val="00000A"/>
          <w:sz w:val="22"/>
        </w:rPr>
        <w:t>(Wzór- Załącznik nr 6</w:t>
      </w:r>
      <w:r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290076D5" w14:textId="6281F953" w:rsidR="00C35038" w:rsidRPr="00C35038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osób, skierowanych przez wykonawcę do realizacji zamówienia publicznego,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155DB4">
        <w:rPr>
          <w:rFonts w:ascii="Arial" w:hAnsi="Arial" w:cs="Arial"/>
          <w:b/>
          <w:sz w:val="22"/>
        </w:rPr>
        <w:t xml:space="preserve">(Wzór- Załącznik nr 7 </w:t>
      </w:r>
      <w:r w:rsidRPr="007A050F">
        <w:rPr>
          <w:rFonts w:ascii="Arial" w:hAnsi="Arial" w:cs="Arial"/>
          <w:b/>
          <w:sz w:val="22"/>
        </w:rPr>
        <w:t>do SWZ).</w:t>
      </w:r>
    </w:p>
    <w:p w14:paraId="19307374" w14:textId="76504DA4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2C79E26A" w:rsidR="002C7118" w:rsidRPr="00B37C2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do dnia </w:t>
      </w:r>
      <w:r w:rsidR="00633665" w:rsidRPr="00BA2B70">
        <w:rPr>
          <w:rFonts w:ascii="Arial" w:hAnsi="Arial" w:cs="Arial"/>
          <w:b/>
          <w:sz w:val="22"/>
        </w:rPr>
        <w:t>0</w:t>
      </w:r>
      <w:r w:rsidR="00BA2B70">
        <w:rPr>
          <w:rFonts w:ascii="Arial" w:hAnsi="Arial" w:cs="Arial"/>
          <w:b/>
          <w:sz w:val="22"/>
        </w:rPr>
        <w:t>7</w:t>
      </w:r>
      <w:r w:rsidR="00633665" w:rsidRPr="00BA2B70">
        <w:rPr>
          <w:rFonts w:ascii="Arial" w:hAnsi="Arial" w:cs="Arial"/>
          <w:b/>
          <w:sz w:val="22"/>
        </w:rPr>
        <w:t>.0</w:t>
      </w:r>
      <w:r w:rsidR="00E766E1" w:rsidRPr="00BA2B70">
        <w:rPr>
          <w:rFonts w:ascii="Arial" w:hAnsi="Arial" w:cs="Arial"/>
          <w:b/>
          <w:sz w:val="22"/>
        </w:rPr>
        <w:t>7</w:t>
      </w:r>
      <w:r w:rsidR="00856454">
        <w:rPr>
          <w:rFonts w:ascii="Arial" w:hAnsi="Arial" w:cs="Arial"/>
          <w:b/>
          <w:sz w:val="22"/>
        </w:rPr>
        <w:t>.2022</w:t>
      </w:r>
      <w:r w:rsidRPr="00B37C24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Zamawiający żąda wniesienia wadium, przedłużenie terminu związania ofertą, o którym mowa w ust. 2, następuje wraz z przedłużeniem okresu ważności wadium </w:t>
      </w:r>
      <w:r w:rsidRPr="00BF4BB6">
        <w:rPr>
          <w:rFonts w:ascii="Arial" w:hAnsi="Arial" w:cs="Arial"/>
          <w:sz w:val="22"/>
        </w:rPr>
        <w:lastRenderedPageBreak/>
        <w:t>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9312C1">
      <w:pPr>
        <w:pStyle w:val="Nagwek1"/>
        <w:numPr>
          <w:ilvl w:val="0"/>
          <w:numId w:val="23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68F3A5F5" w14:textId="6327EF1D" w:rsidR="00E766E1" w:rsidRPr="00F02D52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D807C9">
        <w:rPr>
          <w:rFonts w:ascii="Arial" w:hAnsi="Arial" w:cs="Arial"/>
          <w:sz w:val="22"/>
        </w:rPr>
        <w:t xml:space="preserve">tylko jedną </w:t>
      </w:r>
      <w:r w:rsidRPr="00F02D52">
        <w:rPr>
          <w:rFonts w:ascii="Arial" w:hAnsi="Arial" w:cs="Arial"/>
          <w:sz w:val="22"/>
        </w:rPr>
        <w:t>ofertę</w:t>
      </w:r>
      <w:r>
        <w:rPr>
          <w:rFonts w:ascii="Arial" w:hAnsi="Arial" w:cs="Arial"/>
          <w:sz w:val="22"/>
        </w:rPr>
        <w:t>.</w:t>
      </w:r>
    </w:p>
    <w:p w14:paraId="66328FED" w14:textId="2F3C90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szczególności w formatach: .txt, .rtf, .pdf, .</w:t>
      </w:r>
      <w:proofErr w:type="spellStart"/>
      <w:r w:rsidRPr="00BF4BB6">
        <w:rPr>
          <w:rFonts w:ascii="Arial" w:hAnsi="Arial" w:cs="Arial"/>
          <w:sz w:val="22"/>
        </w:rPr>
        <w:t>doc</w:t>
      </w:r>
      <w:proofErr w:type="spellEnd"/>
      <w:r w:rsidRPr="00BF4BB6">
        <w:rPr>
          <w:rFonts w:ascii="Arial" w:hAnsi="Arial" w:cs="Arial"/>
          <w:sz w:val="22"/>
        </w:rPr>
        <w:t>, .</w:t>
      </w:r>
      <w:proofErr w:type="spellStart"/>
      <w:r w:rsidRPr="00BF4BB6">
        <w:rPr>
          <w:rFonts w:ascii="Arial" w:hAnsi="Arial" w:cs="Arial"/>
          <w:sz w:val="22"/>
        </w:rPr>
        <w:t>docx</w:t>
      </w:r>
      <w:proofErr w:type="spellEnd"/>
      <w:r w:rsidRPr="00BF4BB6">
        <w:rPr>
          <w:rFonts w:ascii="Arial" w:hAnsi="Arial" w:cs="Arial"/>
          <w:sz w:val="22"/>
        </w:rPr>
        <w:t>. Do przygotowania oferty zaleca się skorzystanie z Formularz</w:t>
      </w:r>
      <w:r w:rsidR="005C18E4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ofert</w:t>
      </w:r>
      <w:r>
        <w:rPr>
          <w:rFonts w:ascii="Arial" w:hAnsi="Arial" w:cs="Arial"/>
          <w:sz w:val="22"/>
        </w:rPr>
        <w:t>ow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>, stanowiąc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 xml:space="preserve"> załącznik nr 2 do SWZ. W przypadku gdy Wykonawca nie korzysta z przygotowanego przez Zamawiającego wzoru Formularza oferty, oferta powinna zawierać wszystkie informacje wymagane we wzorze.</w:t>
      </w:r>
    </w:p>
    <w:p w14:paraId="3CC874D4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 xml:space="preserve">Wykonawca </w:t>
      </w:r>
      <w:r w:rsidRPr="002A4EA0">
        <w:rPr>
          <w:rFonts w:ascii="Arial" w:hAnsi="Arial" w:cs="Arial"/>
          <w:b/>
          <w:bCs/>
          <w:sz w:val="22"/>
        </w:rPr>
        <w:t>dołącza do oferty oświadczenie</w:t>
      </w:r>
      <w:r w:rsidRPr="00BF4BB6">
        <w:rPr>
          <w:rFonts w:ascii="Arial" w:hAnsi="Arial" w:cs="Arial"/>
          <w:sz w:val="22"/>
        </w:rPr>
        <w:t xml:space="preserve">, o którym mowa w art. 125 ust. 1 Ustawy, którego wzór stanowi </w:t>
      </w:r>
      <w:r w:rsidRPr="005059C4">
        <w:rPr>
          <w:rFonts w:ascii="Arial" w:hAnsi="Arial" w:cs="Arial"/>
          <w:b/>
          <w:bCs/>
          <w:sz w:val="22"/>
        </w:rPr>
        <w:t>załącznik nr 3.1</w:t>
      </w:r>
      <w:r w:rsidRPr="00BF4BB6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7136BAE9" w14:textId="32EA234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wspólnego ubiegania się o zamówienie przez Wykonawców</w:t>
      </w:r>
      <w:r w:rsidRPr="00BF4BB6">
        <w:rPr>
          <w:rFonts w:ascii="Arial" w:hAnsi="Arial" w:cs="Arial"/>
          <w:sz w:val="22"/>
        </w:rPr>
        <w:t xml:space="preserve"> </w:t>
      </w:r>
      <w:r w:rsidRPr="005059C4">
        <w:rPr>
          <w:rFonts w:ascii="Arial" w:hAnsi="Arial" w:cs="Arial"/>
          <w:bCs/>
          <w:sz w:val="22"/>
        </w:rPr>
        <w:t>oświadczenie,</w:t>
      </w:r>
      <w:r w:rsidRPr="00BF4BB6">
        <w:rPr>
          <w:rFonts w:ascii="Arial" w:hAnsi="Arial" w:cs="Arial"/>
          <w:sz w:val="22"/>
        </w:rPr>
        <w:t xml:space="preserve">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 - </w:t>
      </w:r>
      <w:r w:rsidRPr="005059C4">
        <w:rPr>
          <w:rFonts w:ascii="Arial" w:hAnsi="Arial" w:cs="Arial"/>
          <w:b/>
          <w:bCs/>
          <w:sz w:val="22"/>
        </w:rPr>
        <w:t xml:space="preserve">załącznik nr 3.1 do SWZ, składa każdy </w:t>
      </w:r>
      <w:r w:rsidR="00BA2B70">
        <w:rPr>
          <w:rFonts w:ascii="Arial" w:hAnsi="Arial" w:cs="Arial"/>
          <w:b/>
          <w:bCs/>
          <w:sz w:val="22"/>
        </w:rPr>
        <w:br/>
      </w:r>
      <w:r w:rsidRPr="005059C4">
        <w:rPr>
          <w:rFonts w:ascii="Arial" w:hAnsi="Arial" w:cs="Arial"/>
          <w:b/>
          <w:bCs/>
          <w:sz w:val="22"/>
        </w:rPr>
        <w:t>z Wykonawców</w:t>
      </w:r>
      <w:r w:rsidRPr="00BF4BB6">
        <w:rPr>
          <w:rFonts w:ascii="Arial" w:hAnsi="Arial" w:cs="Arial"/>
          <w:sz w:val="22"/>
        </w:rPr>
        <w:t>. Oświadczeni</w:t>
      </w:r>
      <w:r>
        <w:rPr>
          <w:rFonts w:ascii="Arial" w:hAnsi="Arial" w:cs="Arial"/>
          <w:sz w:val="22"/>
        </w:rPr>
        <w:t>e</w:t>
      </w:r>
      <w:r w:rsidRPr="00BF4BB6">
        <w:rPr>
          <w:rFonts w:ascii="Arial" w:hAnsi="Arial" w:cs="Arial"/>
          <w:sz w:val="22"/>
        </w:rPr>
        <w:t xml:space="preserve"> te potwierdza brak podstaw wykluczenia oraz spełnianie warunków udziału w postępowaniu w zakresie, w jakim każdy z Wykonawców wykazuje spełnianie warunków udziału w postępowaniu.</w:t>
      </w:r>
    </w:p>
    <w:p w14:paraId="5BAD6AF0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polegania przez Wykonawcę na zdolnościach lub sytuacji podmiotów udostępniających zasoby</w:t>
      </w:r>
      <w:r w:rsidRPr="00BF4BB6">
        <w:rPr>
          <w:rFonts w:ascii="Arial" w:hAnsi="Arial" w:cs="Arial"/>
          <w:sz w:val="22"/>
        </w:rPr>
        <w:t xml:space="preserve">, Wykonawca przedstawia, wraz z oświadczeniem,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, także oświadczenie podmiotu udostępniającego zasoby - </w:t>
      </w:r>
      <w:r w:rsidRPr="005059C4">
        <w:rPr>
          <w:rFonts w:ascii="Arial" w:hAnsi="Arial" w:cs="Arial"/>
          <w:b/>
          <w:bCs/>
          <w:sz w:val="22"/>
        </w:rPr>
        <w:t>załączniki nr 3.2</w:t>
      </w:r>
      <w:r w:rsidRPr="00BF4BB6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62E0CDE5" w14:textId="32470C96" w:rsidR="0028790D" w:rsidRPr="00F02D52" w:rsidRDefault="00E766E1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Oświadczenia</w:t>
      </w:r>
      <w:r>
        <w:rPr>
          <w:rFonts w:ascii="Arial" w:hAnsi="Arial" w:cs="Arial"/>
          <w:b/>
          <w:sz w:val="22"/>
        </w:rPr>
        <w:t>, o których mowa w pkt 3–5</w:t>
      </w:r>
      <w:r w:rsidRPr="00BF4BB6">
        <w:rPr>
          <w:rFonts w:ascii="Arial" w:hAnsi="Arial" w:cs="Arial"/>
          <w:b/>
          <w:sz w:val="22"/>
        </w:rPr>
        <w:t>, składa się wraz z ofertą</w:t>
      </w:r>
      <w:r w:rsidRPr="00BF4BB6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1E7620" w:rsidRDefault="00C50D67" w:rsidP="00C50D67">
      <w:pPr>
        <w:pStyle w:val="Akapitzlist"/>
        <w:numPr>
          <w:ilvl w:val="0"/>
          <w:numId w:val="23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527831A8" w14:textId="519B7992" w:rsidR="00C50D67" w:rsidRPr="00362B06" w:rsidRDefault="00C50D67" w:rsidP="00C50D67">
      <w:pPr>
        <w:pStyle w:val="Akapitzlist"/>
        <w:numPr>
          <w:ilvl w:val="0"/>
          <w:numId w:val="89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362B06">
        <w:rPr>
          <w:rFonts w:ascii="Arial" w:hAnsi="Arial" w:cs="Arial"/>
          <w:sz w:val="22"/>
        </w:rPr>
        <w:t xml:space="preserve">Zamawiający wymaga wniesienia wadium w wysokości </w:t>
      </w:r>
      <w:r w:rsidR="00BA2B70">
        <w:rPr>
          <w:rFonts w:ascii="Arial" w:hAnsi="Arial" w:cs="Arial"/>
          <w:sz w:val="22"/>
        </w:rPr>
        <w:t>7</w:t>
      </w:r>
      <w:r w:rsidRPr="00362B06">
        <w:rPr>
          <w:rFonts w:ascii="Arial" w:hAnsi="Arial" w:cs="Arial"/>
          <w:sz w:val="22"/>
        </w:rPr>
        <w:t xml:space="preserve"> 000,00 zł (słownie: </w:t>
      </w:r>
      <w:r w:rsidR="00BA2B70">
        <w:rPr>
          <w:rFonts w:ascii="Arial" w:hAnsi="Arial" w:cs="Arial"/>
          <w:sz w:val="22"/>
        </w:rPr>
        <w:t>siedem</w:t>
      </w:r>
      <w:r>
        <w:rPr>
          <w:rFonts w:ascii="Arial" w:hAnsi="Arial" w:cs="Arial"/>
          <w:sz w:val="22"/>
        </w:rPr>
        <w:t xml:space="preserve"> tysięcy</w:t>
      </w:r>
      <w:r w:rsidRPr="00362B06">
        <w:rPr>
          <w:rFonts w:ascii="Arial" w:hAnsi="Arial" w:cs="Arial"/>
          <w:sz w:val="22"/>
        </w:rPr>
        <w:t xml:space="preserve"> złotych).</w:t>
      </w:r>
    </w:p>
    <w:p w14:paraId="6815E926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57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musi być wniesione przed upływem terminu składania ofert określonego </w:t>
      </w:r>
      <w:r>
        <w:rPr>
          <w:rFonts w:ascii="Arial" w:eastAsia="Calibri" w:hAnsi="Arial" w:cs="Arial"/>
          <w:color w:val="auto"/>
          <w:sz w:val="22"/>
          <w:lang w:eastAsia="en-US"/>
        </w:rPr>
        <w:br/>
        <w:t>w SWZ.</w:t>
      </w:r>
    </w:p>
    <w:p w14:paraId="2B9E3EF5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może być wniesione w jednej lub kilku formach, o których mowa w art. 97 ust. 7 Ustawy.</w:t>
      </w:r>
    </w:p>
    <w:p w14:paraId="70E202E9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 xml:space="preserve">Wadium wnoszone w pieniądzu należy wpłacić przelewem na rachunek bankowy </w:t>
      </w:r>
      <w:r>
        <w:rPr>
          <w:rFonts w:ascii="Arial" w:eastAsia="Calibri" w:hAnsi="Arial" w:cs="Arial"/>
          <w:color w:val="auto"/>
          <w:sz w:val="22"/>
          <w:lang w:eastAsia="en-US"/>
        </w:rPr>
        <w:br/>
      </w:r>
      <w:r>
        <w:rPr>
          <w:rFonts w:ascii="Arial" w:eastAsia="Calibri" w:hAnsi="Arial" w:cs="Arial"/>
          <w:b/>
          <w:bCs/>
          <w:color w:val="auto"/>
          <w:sz w:val="22"/>
          <w:lang w:eastAsia="en-US"/>
        </w:rPr>
        <w:t>nr: 96 1130 1017 0000 3159 1590 0002.</w:t>
      </w:r>
    </w:p>
    <w:p w14:paraId="2996908B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Jeżeli wadium jest wnoszone w innej formie niż w pieniądzu, Wykonawca przekazuje Zamawiającemu oryginał gwarancji lub poręczenia, w postaci elektronicznej.</w:t>
      </w:r>
    </w:p>
    <w:p w14:paraId="1033ED8E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Wadium wniesione w formie innej niż w pieniądzu, musi być udzielone do końca terminu związania ofertą oraz zawierać wszystkie zobowiązania wynikające z art. 98 ust. 6 Ustawy.</w:t>
      </w:r>
    </w:p>
    <w:p w14:paraId="332D17E2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lastRenderedPageBreak/>
        <w:t>Gwarancja lub poręczenie musi zawierać w swojej treści nieodwołalne i bezwarunkowe zobowiązanie wystawcy dokumentu do zapłaty na rzecz Zamawiającego kwoty wadium.</w:t>
      </w:r>
    </w:p>
    <w:p w14:paraId="63FA14E3" w14:textId="4D8FD4C4" w:rsidR="00C50D67" w:rsidRPr="00700A3F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Wadium winno być oznaczone w następujący sposób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„Wadium –</w:t>
      </w:r>
      <w:r w:rsidRPr="00700A3F">
        <w:rPr>
          <w:rFonts w:ascii="Arial" w:eastAsia="Calibri" w:hAnsi="Arial" w:cs="Arial"/>
          <w:color w:val="auto"/>
          <w:sz w:val="22"/>
          <w:lang w:eastAsia="en-US"/>
        </w:rPr>
        <w:t xml:space="preserve"> </w:t>
      </w:r>
      <w:bookmarkStart w:id="9" w:name="_Hlk100824772"/>
      <w:r w:rsidR="00405C01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Modernizacja </w:t>
      </w:r>
      <w:r w:rsidR="00BA2B70">
        <w:rPr>
          <w:rFonts w:ascii="Arial" w:eastAsia="Times New Roman" w:hAnsi="Arial" w:cs="Arial"/>
          <w:b/>
          <w:bCs/>
          <w:spacing w:val="-1"/>
          <w:sz w:val="22"/>
        </w:rPr>
        <w:t xml:space="preserve">magazynu nr 9 </w:t>
      </w:r>
      <w:r w:rsidR="00405C01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w Składnicy w </w:t>
      </w:r>
      <w:r w:rsidR="00BA2B70">
        <w:rPr>
          <w:rFonts w:ascii="Arial" w:eastAsia="Times New Roman" w:hAnsi="Arial" w:cs="Arial"/>
          <w:b/>
          <w:bCs/>
          <w:spacing w:val="-1"/>
          <w:sz w:val="22"/>
        </w:rPr>
        <w:t>Lisowicach</w:t>
      </w:r>
      <w:r>
        <w:rPr>
          <w:rFonts w:ascii="Arial" w:hAnsi="Arial" w:cs="Arial"/>
          <w:b/>
          <w:color w:val="auto"/>
          <w:sz w:val="22"/>
        </w:rPr>
        <w:t xml:space="preserve"> </w:t>
      </w:r>
      <w:r w:rsidRPr="00700A3F">
        <w:rPr>
          <w:rFonts w:ascii="Arial" w:eastAsia="Calibri" w:hAnsi="Arial" w:cs="Arial"/>
          <w:b/>
          <w:color w:val="auto"/>
          <w:sz w:val="22"/>
          <w:lang w:eastAsia="en-US"/>
        </w:rPr>
        <w:t>– znak sprawy: BZzp.261.</w:t>
      </w:r>
      <w:r w:rsidR="00BA2B70">
        <w:rPr>
          <w:rFonts w:ascii="Arial" w:eastAsia="Calibri" w:hAnsi="Arial" w:cs="Arial"/>
          <w:b/>
          <w:color w:val="auto"/>
          <w:sz w:val="22"/>
          <w:lang w:eastAsia="en-US"/>
        </w:rPr>
        <w:t>53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9"/>
      <w:r w:rsidRPr="00700A3F">
        <w:rPr>
          <w:rFonts w:ascii="Arial" w:eastAsia="Calibri" w:hAnsi="Arial" w:cs="Arial"/>
          <w:color w:val="auto"/>
          <w:sz w:val="22"/>
          <w:lang w:eastAsia="en-US"/>
        </w:rPr>
        <w:t>” lub w inny sposób umożliwiający identyfikację postępowania którego dotyczy</w:t>
      </w:r>
      <w:r w:rsidRPr="00700A3F">
        <w:rPr>
          <w:rFonts w:ascii="Arial" w:eastAsia="Calibri" w:hAnsi="Arial" w:cs="Arial"/>
          <w:i/>
          <w:color w:val="auto"/>
          <w:sz w:val="22"/>
          <w:lang w:eastAsia="en-US"/>
        </w:rPr>
        <w:t>.</w:t>
      </w:r>
    </w:p>
    <w:p w14:paraId="0C0035DD" w14:textId="77777777" w:rsidR="00C50D67" w:rsidRDefault="00C50D67" w:rsidP="00C50D67">
      <w:pPr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851" w:right="0" w:hanging="425"/>
        <w:rPr>
          <w:rFonts w:ascii="Arial" w:hAnsi="Arial" w:cs="Arial"/>
          <w:sz w:val="22"/>
        </w:rPr>
      </w:pPr>
      <w:r>
        <w:rPr>
          <w:rFonts w:ascii="Arial" w:eastAsia="Calibri" w:hAnsi="Arial" w:cs="Arial"/>
          <w:color w:val="auto"/>
          <w:sz w:val="22"/>
          <w:lang w:eastAsia="en-US"/>
        </w:rPr>
        <w:t>W przypadku wadium w pieniądzu jego wniesienie następuje z chwilą wpływu środków pieniężnych na rachunek bankowy, o którym mowa w pkt 4, w przypadku pozostałych form wadium ich wniesienie następuje w chwili zamieszczenia na Platformie.</w:t>
      </w:r>
    </w:p>
    <w:p w14:paraId="7F1F1A40" w14:textId="77777777" w:rsidR="00C50D67" w:rsidRPr="00BF4BB6" w:rsidRDefault="00C50D67" w:rsidP="00C50D67">
      <w:pPr>
        <w:ind w:left="851" w:right="57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554219DD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składa ofertę, pod rygorem nieważności, w formie elektronicznej (tj. w postaci elektronicznej opatrzonej kwalifikowanym podpisem elektronicznym) lub w postaci opatrzonej podpisem zaufanym lub podpisem osobistym.</w:t>
      </w:r>
    </w:p>
    <w:p w14:paraId="5B42A874" w14:textId="2B734CD3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 imieniu Wykonawcy działa osoba, której umocowanie do jego reprezentowania nie wynika z dokumentów rejestrowych (KRS, </w:t>
      </w:r>
      <w:proofErr w:type="spellStart"/>
      <w:r w:rsidRPr="00BF4BB6">
        <w:rPr>
          <w:rFonts w:ascii="Arial" w:hAnsi="Arial" w:cs="Arial"/>
          <w:sz w:val="22"/>
        </w:rPr>
        <w:t>CEiDG</w:t>
      </w:r>
      <w:proofErr w:type="spellEnd"/>
      <w:r w:rsidRPr="00BF4BB6">
        <w:rPr>
          <w:rFonts w:ascii="Arial" w:hAnsi="Arial" w:cs="Arial"/>
          <w:sz w:val="22"/>
        </w:rPr>
        <w:t xml:space="preserve"> lub innego właściwego rejestru), Wykonawca dołącza do oferty pełnomocnictwo.</w:t>
      </w:r>
    </w:p>
    <w:p w14:paraId="4AC6801F" w14:textId="7159ABE6" w:rsidR="002C7118" w:rsidRPr="00BF4BB6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1824854D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>
        <w:rPr>
          <w:rFonts w:ascii="Arial" w:hAnsi="Arial" w:cs="Arial"/>
          <w:sz w:val="22"/>
        </w:rPr>
        <w:t>;</w:t>
      </w:r>
    </w:p>
    <w:p w14:paraId="4B417E62" w14:textId="4C1AA06E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34898469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1AA991EE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5B58172F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z 16 kwietnia 1993 r. o zwalczaniu nieuczciwej konkurencji </w:t>
      </w:r>
      <w:r w:rsidR="00E766E1" w:rsidRPr="00E766E1">
        <w:rPr>
          <w:rFonts w:ascii="Arial" w:hAnsi="Arial" w:cs="Arial"/>
          <w:sz w:val="22"/>
        </w:rPr>
        <w:t>(Dz.U. z 2020 r. poz. 1913</w:t>
      </w:r>
      <w:r w:rsidR="00E766E1">
        <w:rPr>
          <w:rFonts w:ascii="Arial" w:hAnsi="Arial" w:cs="Arial"/>
          <w:sz w:val="22"/>
        </w:rPr>
        <w:t xml:space="preserve">, </w:t>
      </w:r>
      <w:r w:rsidR="00BA2B70">
        <w:rPr>
          <w:rFonts w:ascii="Arial" w:hAnsi="Arial" w:cs="Arial"/>
          <w:sz w:val="22"/>
        </w:rPr>
        <w:br/>
      </w:r>
      <w:r w:rsidR="00E766E1">
        <w:rPr>
          <w:rFonts w:ascii="Arial" w:hAnsi="Arial" w:cs="Arial"/>
          <w:sz w:val="22"/>
        </w:rPr>
        <w:t xml:space="preserve">z </w:t>
      </w:r>
      <w:proofErr w:type="spellStart"/>
      <w:r w:rsidR="00E766E1">
        <w:rPr>
          <w:rFonts w:ascii="Arial" w:hAnsi="Arial" w:cs="Arial"/>
          <w:sz w:val="22"/>
        </w:rPr>
        <w:t>późn</w:t>
      </w:r>
      <w:proofErr w:type="spellEnd"/>
      <w:r w:rsidR="00E766E1">
        <w:rPr>
          <w:rFonts w:ascii="Arial" w:hAnsi="Arial" w:cs="Arial"/>
          <w:sz w:val="22"/>
        </w:rPr>
        <w:t>. zm.</w:t>
      </w:r>
      <w:r w:rsidR="00E766E1" w:rsidRPr="00E766E1">
        <w:rPr>
          <w:rFonts w:ascii="Arial" w:hAnsi="Arial" w:cs="Arial"/>
          <w:sz w:val="22"/>
        </w:rPr>
        <w:t>)</w:t>
      </w:r>
      <w:r w:rsidRPr="00BF4BB6">
        <w:rPr>
          <w:rFonts w:ascii="Arial" w:hAnsi="Arial" w:cs="Arial"/>
          <w:sz w:val="22"/>
        </w:rPr>
        <w:t xml:space="preserve">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</w:t>
      </w:r>
      <w:r w:rsidRPr="00BF4BB6">
        <w:rPr>
          <w:rFonts w:ascii="Arial" w:hAnsi="Arial" w:cs="Arial"/>
          <w:sz w:val="22"/>
        </w:rPr>
        <w:lastRenderedPageBreak/>
        <w:t xml:space="preserve">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celu utrzymania poufności objętych klauzulą informacji zgodnie z art. 18 ust. 3 Ustawy. </w:t>
      </w:r>
    </w:p>
    <w:p w14:paraId="6195A76B" w14:textId="21B2F1E6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Termin składania ofert upływa w dniu </w:t>
      </w:r>
      <w:r w:rsidR="00633665">
        <w:rPr>
          <w:rFonts w:ascii="Arial" w:hAnsi="Arial" w:cs="Arial"/>
          <w:b/>
          <w:sz w:val="22"/>
        </w:rPr>
        <w:t>0</w:t>
      </w:r>
      <w:r w:rsidR="00BA2B70">
        <w:rPr>
          <w:rFonts w:ascii="Arial" w:hAnsi="Arial" w:cs="Arial"/>
          <w:b/>
          <w:sz w:val="22"/>
        </w:rPr>
        <w:t>8</w:t>
      </w:r>
      <w:r w:rsidR="00856454">
        <w:rPr>
          <w:rFonts w:ascii="Arial" w:hAnsi="Arial" w:cs="Arial"/>
          <w:b/>
          <w:sz w:val="22"/>
        </w:rPr>
        <w:t>.0</w:t>
      </w:r>
      <w:r w:rsidR="00E766E1">
        <w:rPr>
          <w:rFonts w:ascii="Arial" w:hAnsi="Arial" w:cs="Arial"/>
          <w:b/>
          <w:sz w:val="22"/>
        </w:rPr>
        <w:t>6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r. o godz. </w:t>
      </w:r>
      <w:r w:rsidR="00B61D5F">
        <w:rPr>
          <w:rFonts w:ascii="Arial" w:hAnsi="Arial" w:cs="Arial"/>
          <w:b/>
          <w:sz w:val="22"/>
        </w:rPr>
        <w:t>1</w:t>
      </w:r>
      <w:r w:rsidR="00BA2B70">
        <w:rPr>
          <w:rFonts w:ascii="Arial" w:hAnsi="Arial" w:cs="Arial"/>
          <w:b/>
          <w:sz w:val="22"/>
        </w:rPr>
        <w:t>1</w:t>
      </w:r>
      <w:r w:rsidR="005537B4">
        <w:rPr>
          <w:rFonts w:ascii="Arial" w:hAnsi="Arial" w:cs="Arial"/>
          <w:b/>
          <w:sz w:val="22"/>
        </w:rPr>
        <w:t>:00.</w:t>
      </w:r>
      <w:r w:rsidRPr="00BF4BB6">
        <w:rPr>
          <w:rFonts w:ascii="Arial" w:hAnsi="Arial" w:cs="Arial"/>
          <w:color w:val="FF0000"/>
          <w:sz w:val="22"/>
        </w:rPr>
        <w:t xml:space="preserve"> </w:t>
      </w:r>
      <w:r w:rsidRPr="00BF4BB6">
        <w:rPr>
          <w:rFonts w:ascii="Arial" w:hAnsi="Arial" w:cs="Arial"/>
          <w:sz w:val="22"/>
        </w:rPr>
        <w:t>Decyduje data oraz dokładny czas (</w:t>
      </w:r>
      <w:proofErr w:type="spellStart"/>
      <w:r w:rsidRPr="00BF4BB6">
        <w:rPr>
          <w:rFonts w:ascii="Arial" w:hAnsi="Arial" w:cs="Arial"/>
          <w:sz w:val="22"/>
        </w:rPr>
        <w:t>hh:mm:ss</w:t>
      </w:r>
      <w:proofErr w:type="spellEnd"/>
      <w:r w:rsidRPr="00BF4BB6">
        <w:rPr>
          <w:rFonts w:ascii="Arial" w:hAnsi="Arial" w:cs="Arial"/>
          <w:sz w:val="22"/>
        </w:rPr>
        <w:t>) generowany wg czasu lokalnego serwera synchronizowanego zegarem Głównego Urzędu Miar.</w:t>
      </w:r>
    </w:p>
    <w:p w14:paraId="4544A71C" w14:textId="77777777" w:rsidR="002C7118" w:rsidRPr="00BF4BB6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BF4BB6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BF4BB6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BF4BB6" w:rsidRDefault="00942299" w:rsidP="009312C1">
      <w:pPr>
        <w:pStyle w:val="Nagwek1"/>
        <w:numPr>
          <w:ilvl w:val="0"/>
          <w:numId w:val="23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Termin otwarcia ofert</w:t>
      </w:r>
    </w:p>
    <w:p w14:paraId="3D0367EE" w14:textId="5F77149D" w:rsidR="002C7118" w:rsidRPr="00BF4BB6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633665">
        <w:rPr>
          <w:rFonts w:ascii="Arial" w:hAnsi="Arial" w:cs="Arial"/>
          <w:b/>
          <w:sz w:val="22"/>
        </w:rPr>
        <w:t>0</w:t>
      </w:r>
      <w:r w:rsidR="00BA2B70">
        <w:rPr>
          <w:rFonts w:ascii="Arial" w:hAnsi="Arial" w:cs="Arial"/>
          <w:b/>
          <w:sz w:val="22"/>
        </w:rPr>
        <w:t>8</w:t>
      </w:r>
      <w:r w:rsidR="00856454">
        <w:rPr>
          <w:rFonts w:ascii="Arial" w:hAnsi="Arial" w:cs="Arial"/>
          <w:b/>
          <w:sz w:val="22"/>
        </w:rPr>
        <w:t>.0</w:t>
      </w:r>
      <w:r w:rsidR="00E766E1">
        <w:rPr>
          <w:rFonts w:ascii="Arial" w:hAnsi="Arial" w:cs="Arial"/>
          <w:b/>
          <w:sz w:val="22"/>
        </w:rPr>
        <w:t>6</w:t>
      </w:r>
      <w:r w:rsidR="00856454">
        <w:rPr>
          <w:rFonts w:ascii="Arial" w:hAnsi="Arial" w:cs="Arial"/>
          <w:b/>
          <w:sz w:val="22"/>
        </w:rPr>
        <w:t>.2022</w:t>
      </w:r>
      <w:r w:rsidRPr="00BF4BB6">
        <w:rPr>
          <w:rFonts w:ascii="Arial" w:hAnsi="Arial" w:cs="Arial"/>
          <w:b/>
          <w:sz w:val="22"/>
        </w:rPr>
        <w:t xml:space="preserve"> r.</w:t>
      </w:r>
      <w:r w:rsidR="00E4342F">
        <w:rPr>
          <w:rFonts w:ascii="Arial" w:hAnsi="Arial" w:cs="Arial"/>
          <w:b/>
          <w:sz w:val="22"/>
        </w:rPr>
        <w:t xml:space="preserve"> o</w:t>
      </w:r>
      <w:r w:rsidRPr="00BF4BB6">
        <w:rPr>
          <w:rFonts w:ascii="Arial" w:hAnsi="Arial" w:cs="Arial"/>
          <w:b/>
          <w:sz w:val="22"/>
        </w:rPr>
        <w:t xml:space="preserve"> godz. </w:t>
      </w:r>
      <w:r w:rsidR="00B61D5F">
        <w:rPr>
          <w:rFonts w:ascii="Arial" w:hAnsi="Arial" w:cs="Arial"/>
          <w:b/>
          <w:sz w:val="22"/>
        </w:rPr>
        <w:t>1</w:t>
      </w:r>
      <w:r w:rsidR="00BA2B70">
        <w:rPr>
          <w:rFonts w:ascii="Arial" w:hAnsi="Arial" w:cs="Arial"/>
          <w:b/>
          <w:sz w:val="22"/>
        </w:rPr>
        <w:t>1</w:t>
      </w:r>
      <w:r w:rsidR="00EC4C1F">
        <w:rPr>
          <w:rFonts w:ascii="Arial" w:hAnsi="Arial" w:cs="Arial"/>
          <w:b/>
          <w:sz w:val="22"/>
        </w:rPr>
        <w:t>:</w:t>
      </w:r>
      <w:r w:rsidR="008A0277">
        <w:rPr>
          <w:rFonts w:ascii="Arial" w:hAnsi="Arial" w:cs="Arial"/>
          <w:b/>
          <w:sz w:val="22"/>
        </w:rPr>
        <w:t>05</w:t>
      </w:r>
      <w:r w:rsidR="005537B4">
        <w:rPr>
          <w:rFonts w:ascii="Arial" w:hAnsi="Arial" w:cs="Arial"/>
          <w:b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Otwarcie ofert dokonywane jest przez odszyfrowanie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Zamawiający, najpóźniej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9312C1">
      <w:pPr>
        <w:pStyle w:val="Nagwek1"/>
        <w:numPr>
          <w:ilvl w:val="0"/>
          <w:numId w:val="23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6545EBB9" w14:textId="77777777" w:rsidR="00A81516" w:rsidRPr="00F02D52" w:rsidRDefault="00A81516" w:rsidP="00A43A8A">
      <w:pPr>
        <w:pStyle w:val="Akapitzlist"/>
        <w:numPr>
          <w:ilvl w:val="0"/>
          <w:numId w:val="86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4670F3EB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764A64CC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F09CB91" w14:textId="68C3E906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Przedstawiona przez Wykonawcę w formularzu oferty cena będzie łączną ceną robót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A43A8A">
        <w:rPr>
          <w:rFonts w:ascii="Arial" w:hAnsi="Arial" w:cs="Arial"/>
          <w:sz w:val="22"/>
        </w:rPr>
        <w:t>dokumentacją techniczną</w:t>
      </w:r>
      <w:r w:rsidRPr="00F02D52">
        <w:rPr>
          <w:rFonts w:ascii="Arial" w:hAnsi="Arial" w:cs="Arial"/>
          <w:sz w:val="22"/>
        </w:rPr>
        <w:t>, specyfikacją techniczną wykonania i odbioru robót budowlanych oraz warunkami umowy.</w:t>
      </w:r>
    </w:p>
    <w:p w14:paraId="55D32B0D" w14:textId="53D66F4A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371293">
        <w:rPr>
          <w:rFonts w:ascii="Arial" w:hAnsi="Arial" w:cs="Arial"/>
          <w:sz w:val="22"/>
        </w:rPr>
        <w:t xml:space="preserve">Dokumentację </w:t>
      </w:r>
      <w:r w:rsidR="000659EC">
        <w:rPr>
          <w:rFonts w:ascii="Arial" w:hAnsi="Arial" w:cs="Arial"/>
          <w:sz w:val="22"/>
        </w:rPr>
        <w:t>techniczną</w:t>
      </w:r>
      <w:r w:rsidR="002004DD">
        <w:rPr>
          <w:rFonts w:ascii="Arial" w:hAnsi="Arial" w:cs="Arial"/>
          <w:sz w:val="22"/>
        </w:rPr>
        <w:t xml:space="preserve"> oraz </w:t>
      </w:r>
      <w:r w:rsidRPr="00F02D52">
        <w:rPr>
          <w:rFonts w:ascii="Arial" w:hAnsi="Arial" w:cs="Arial"/>
          <w:sz w:val="22"/>
        </w:rPr>
        <w:t>Specyfikację techniczną wykona</w:t>
      </w:r>
      <w:r w:rsidR="002004DD">
        <w:rPr>
          <w:rFonts w:ascii="Arial" w:hAnsi="Arial" w:cs="Arial"/>
          <w:sz w:val="22"/>
        </w:rPr>
        <w:t>nia i odbioru robót budowlanych,</w:t>
      </w:r>
      <w:r w:rsidRPr="00F02D52">
        <w:rPr>
          <w:rFonts w:ascii="Arial" w:hAnsi="Arial" w:cs="Arial"/>
          <w:sz w:val="22"/>
        </w:rPr>
        <w:t xml:space="preserve"> stanowiące załącznik nr </w:t>
      </w:r>
      <w:r w:rsidR="000659EC">
        <w:rPr>
          <w:rFonts w:ascii="Arial" w:hAnsi="Arial" w:cs="Arial"/>
          <w:sz w:val="22"/>
        </w:rPr>
        <w:t>1</w:t>
      </w:r>
      <w:r w:rsidR="00463BAD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2D5FCFB0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C054FA">
      <w:pPr>
        <w:pStyle w:val="Nagwek1"/>
        <w:numPr>
          <w:ilvl w:val="0"/>
          <w:numId w:val="23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1A87F67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76670B23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C42192">
      <w:pPr>
        <w:numPr>
          <w:ilvl w:val="0"/>
          <w:numId w:val="33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C42192">
      <w:pPr>
        <w:numPr>
          <w:ilvl w:val="0"/>
          <w:numId w:val="33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C42192">
      <w:pPr>
        <w:numPr>
          <w:ilvl w:val="0"/>
          <w:numId w:val="33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C42192">
      <w:pPr>
        <w:numPr>
          <w:ilvl w:val="0"/>
          <w:numId w:val="33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lastRenderedPageBreak/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C42192">
      <w:pPr>
        <w:pStyle w:val="Akapitzlist"/>
        <w:numPr>
          <w:ilvl w:val="0"/>
          <w:numId w:val="3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C054FA">
      <w:pPr>
        <w:pStyle w:val="Nagwek1"/>
        <w:numPr>
          <w:ilvl w:val="0"/>
          <w:numId w:val="23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lastRenderedPageBreak/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C42192">
      <w:pPr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28CED270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C73EEF" w:rsidRPr="00C73EEF">
        <w:rPr>
          <w:rFonts w:ascii="Arial" w:hAnsi="Arial" w:cs="Arial"/>
          <w:sz w:val="22"/>
        </w:rPr>
        <w:t>8</w:t>
      </w:r>
      <w:r w:rsidRPr="00C73EEF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160BC0B8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DCFD9A6" w14:textId="5516ACF4" w:rsidR="00C14F18" w:rsidRDefault="001074D6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 xml:space="preserve">Dokumentacja </w:t>
      </w:r>
      <w:r w:rsidR="000659EC">
        <w:rPr>
          <w:rFonts w:ascii="Arial" w:eastAsia="Arial" w:hAnsi="Arial" w:cs="Arial"/>
          <w:b/>
          <w:color w:val="auto"/>
          <w:sz w:val="22"/>
          <w:lang w:eastAsia="en-US"/>
        </w:rPr>
        <w:t>techniczna</w:t>
      </w:r>
      <w:r w:rsidR="009751E5">
        <w:rPr>
          <w:rFonts w:ascii="Arial" w:eastAsia="Arial" w:hAnsi="Arial" w:cs="Arial"/>
          <w:b/>
          <w:color w:val="auto"/>
          <w:sz w:val="22"/>
          <w:lang w:eastAsia="en-US"/>
        </w:rPr>
        <w:t xml:space="preserve"> oraz Specyfikacja Techniczna Wykonania i Odbioru Robót</w:t>
      </w:r>
      <w:r w:rsidR="00D3029D">
        <w:rPr>
          <w:rFonts w:ascii="Arial" w:eastAsia="Arial" w:hAnsi="Arial" w:cs="Arial"/>
          <w:b/>
          <w:color w:val="auto"/>
          <w:sz w:val="22"/>
          <w:lang w:eastAsia="en-US"/>
        </w:rPr>
        <w:t xml:space="preserve"> Budowlanych</w:t>
      </w:r>
    </w:p>
    <w:p w14:paraId="73012D0F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A1364ED" w14:textId="3B9935D9" w:rsidR="00745526" w:rsidRPr="007D018D" w:rsidRDefault="00745526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0700CFE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41DC7A97" w:rsidR="00DC0BA3" w:rsidRDefault="002C5C94" w:rsidP="009C40EF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Modernizacja </w:t>
      </w:r>
      <w:r w:rsidR="00BA2B70">
        <w:rPr>
          <w:rFonts w:ascii="Arial" w:eastAsia="Times New Roman" w:hAnsi="Arial" w:cs="Arial"/>
          <w:b/>
          <w:bCs/>
          <w:spacing w:val="-1"/>
          <w:sz w:val="22"/>
        </w:rPr>
        <w:t>magazynu nr 9</w:t>
      </w:r>
      <w:r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w Składnicy w </w:t>
      </w:r>
      <w:r>
        <w:rPr>
          <w:rFonts w:ascii="Arial" w:eastAsia="Times New Roman" w:hAnsi="Arial" w:cs="Arial"/>
          <w:b/>
          <w:bCs/>
          <w:spacing w:val="-1"/>
          <w:sz w:val="22"/>
        </w:rPr>
        <w:t>L</w:t>
      </w:r>
      <w:r w:rsidR="00BA2B70">
        <w:rPr>
          <w:rFonts w:ascii="Arial" w:eastAsia="Times New Roman" w:hAnsi="Arial" w:cs="Arial"/>
          <w:b/>
          <w:bCs/>
          <w:spacing w:val="-1"/>
          <w:sz w:val="22"/>
        </w:rPr>
        <w:t>isowicach</w:t>
      </w:r>
      <w:r w:rsidR="00C50D67">
        <w:rPr>
          <w:rFonts w:ascii="Arial" w:hAnsi="Arial" w:cs="Arial"/>
          <w:b/>
          <w:color w:val="auto"/>
          <w:sz w:val="22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E766E1">
        <w:rPr>
          <w:rFonts w:ascii="Arial" w:eastAsia="Calibri" w:hAnsi="Arial" w:cs="Arial"/>
          <w:b/>
          <w:color w:val="auto"/>
          <w:sz w:val="22"/>
          <w:lang w:eastAsia="en-US"/>
        </w:rPr>
        <w:t>5</w:t>
      </w:r>
      <w:r w:rsidR="00BA2B70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70756663" w14:textId="49038921" w:rsidR="002C7118" w:rsidRPr="00DA525E" w:rsidRDefault="00942299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10" w:name="_Hlk80702097"/>
      <w:bookmarkStart w:id="11" w:name="_Hlk98497053"/>
      <w:r w:rsidR="002C5C9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BA2B70">
        <w:rPr>
          <w:rFonts w:ascii="Arial" w:eastAsia="Times New Roman" w:hAnsi="Arial" w:cs="Arial"/>
          <w:b/>
          <w:bCs/>
          <w:spacing w:val="-1"/>
          <w:sz w:val="22"/>
        </w:rPr>
        <w:t xml:space="preserve">magazynu nr 9 </w:t>
      </w:r>
      <w:r w:rsidR="002C5C9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w Składnicy w </w:t>
      </w:r>
      <w:r w:rsidR="002C5C94">
        <w:rPr>
          <w:rFonts w:ascii="Arial" w:eastAsia="Times New Roman" w:hAnsi="Arial" w:cs="Arial"/>
          <w:b/>
          <w:bCs/>
          <w:spacing w:val="-1"/>
          <w:sz w:val="22"/>
        </w:rPr>
        <w:t>L</w:t>
      </w:r>
      <w:r w:rsidR="00BA2B70">
        <w:rPr>
          <w:rFonts w:ascii="Arial" w:eastAsia="Times New Roman" w:hAnsi="Arial" w:cs="Arial"/>
          <w:b/>
          <w:bCs/>
          <w:spacing w:val="-1"/>
          <w:sz w:val="22"/>
        </w:rPr>
        <w:t>isowicach</w:t>
      </w:r>
      <w:r w:rsidR="00C50D67">
        <w:rPr>
          <w:rFonts w:ascii="Arial" w:hAnsi="Arial" w:cs="Arial"/>
          <w:b/>
          <w:color w:val="auto"/>
          <w:sz w:val="22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E766E1">
        <w:rPr>
          <w:rFonts w:ascii="Arial" w:eastAsia="Calibri" w:hAnsi="Arial" w:cs="Arial"/>
          <w:b/>
          <w:color w:val="auto"/>
          <w:sz w:val="22"/>
          <w:lang w:eastAsia="en-US"/>
        </w:rPr>
        <w:t>5</w:t>
      </w:r>
      <w:r w:rsidR="00BA2B70">
        <w:rPr>
          <w:rFonts w:ascii="Arial" w:eastAsia="Calibri" w:hAnsi="Arial" w:cs="Arial"/>
          <w:b/>
          <w:color w:val="auto"/>
          <w:sz w:val="22"/>
          <w:lang w:eastAsia="en-US"/>
        </w:rPr>
        <w:t>3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bookmarkEnd w:id="10"/>
    </w:p>
    <w:bookmarkEnd w:id="11"/>
    <w:p w14:paraId="62E5C54B" w14:textId="4763C0C0" w:rsidR="002C7118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CCF202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4F5A97C7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C50D67">
        <w:rPr>
          <w:rFonts w:ascii="Arial" w:hAnsi="Arial" w:cs="Arial"/>
          <w:b/>
          <w:sz w:val="22"/>
        </w:rPr>
        <w:t>105</w:t>
      </w:r>
      <w:r w:rsidR="00463BAD">
        <w:rPr>
          <w:rFonts w:ascii="Arial" w:hAnsi="Arial" w:cs="Arial"/>
          <w:b/>
          <w:sz w:val="22"/>
        </w:rPr>
        <w:t xml:space="preserve"> dni od dnia przekazania terenu budowy.</w:t>
      </w:r>
    </w:p>
    <w:p w14:paraId="0B79021A" w14:textId="617D9AFC" w:rsidR="002C7118" w:rsidRPr="00BF4BB6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D018D">
        <w:rPr>
          <w:rFonts w:ascii="Arial" w:eastAsia="Times New Roman" w:hAnsi="Arial" w:cs="Arial"/>
          <w:b/>
          <w:sz w:val="22"/>
        </w:rPr>
        <w:t xml:space="preserve">udzielamy gwarancji na okres </w:t>
      </w:r>
      <w:r w:rsidR="00463BAD">
        <w:rPr>
          <w:rFonts w:ascii="Arial" w:eastAsia="Times New Roman" w:hAnsi="Arial" w:cs="Arial"/>
          <w:b/>
          <w:sz w:val="22"/>
        </w:rPr>
        <w:t>60</w:t>
      </w:r>
      <w:r w:rsidRPr="007D018D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C57A58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12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13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14" w:name="_Hlk88827933"/>
      <w:bookmarkStart w:id="15" w:name="_Hlk83627851"/>
      <w:r>
        <w:rPr>
          <w:rFonts w:ascii="Arial" w:hAnsi="Arial" w:cs="Arial"/>
          <w:sz w:val="22"/>
          <w:vertAlign w:val="superscript"/>
        </w:rPr>
        <w:t>1)</w:t>
      </w:r>
      <w:bookmarkEnd w:id="14"/>
      <w:r>
        <w:rPr>
          <w:rFonts w:ascii="Arial" w:hAnsi="Arial" w:cs="Arial"/>
          <w:sz w:val="22"/>
        </w:rPr>
        <w:t xml:space="preserve"> </w:t>
      </w:r>
      <w:bookmarkEnd w:id="13"/>
      <w:bookmarkEnd w:id="15"/>
    </w:p>
    <w:p w14:paraId="539D458E" w14:textId="69F1731E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tel</w:t>
      </w:r>
      <w:proofErr w:type="spellEnd"/>
      <w:r>
        <w:rPr>
          <w:rFonts w:ascii="Arial" w:hAnsi="Arial" w:cs="Arial"/>
          <w:sz w:val="22"/>
        </w:rPr>
        <w:t xml:space="preserve">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463BAD">
      <w:pPr>
        <w:numPr>
          <w:ilvl w:val="0"/>
          <w:numId w:val="8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16" w:name="_Hlk83628126"/>
      <w:r>
        <w:rPr>
          <w:rFonts w:ascii="Arial" w:hAnsi="Arial" w:cs="Arial"/>
          <w:sz w:val="22"/>
        </w:rPr>
        <w:t xml:space="preserve">Dane </w:t>
      </w:r>
      <w:bookmarkStart w:id="17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17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16"/>
    <w:p w14:paraId="7D51EC8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AEBCDF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18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18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12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</w:t>
      </w:r>
      <w:proofErr w:type="spellStart"/>
      <w:r>
        <w:rPr>
          <w:rFonts w:ascii="Arial" w:hAnsi="Arial" w:cs="Arial"/>
          <w:sz w:val="22"/>
        </w:rPr>
        <w:t>ppkt</w:t>
      </w:r>
      <w:proofErr w:type="spellEnd"/>
      <w:r>
        <w:rPr>
          <w:rFonts w:ascii="Arial" w:hAnsi="Arial" w:cs="Arial"/>
          <w:sz w:val="22"/>
        </w:rPr>
        <w:t xml:space="preserve">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 xml:space="preserve">składane na podstawie art. 125 ust. 1 ustawy </w:t>
      </w:r>
      <w:proofErr w:type="spellStart"/>
      <w:r w:rsidRPr="00C468D6">
        <w:rPr>
          <w:rFonts w:ascii="Arial" w:eastAsia="Calibri" w:hAnsi="Arial" w:cs="Arial"/>
          <w:color w:val="auto"/>
          <w:sz w:val="22"/>
          <w:lang w:eastAsia="en-US"/>
        </w:rPr>
        <w:t>Pzp</w:t>
      </w:r>
      <w:proofErr w:type="spellEnd"/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1F855E2C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 xml:space="preserve">magazynu nr 9 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w Składnicy w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Lisowicach</w:t>
      </w:r>
      <w:r w:rsidR="006702D4">
        <w:rPr>
          <w:rFonts w:ascii="Arial" w:hAnsi="Arial" w:cs="Arial"/>
          <w:b/>
          <w:color w:val="auto"/>
          <w:sz w:val="22"/>
        </w:rPr>
        <w:t xml:space="preserve"> 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53.2022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9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19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634506A" w14:textId="77777777" w:rsidR="00A45D95" w:rsidRDefault="00A45D95" w:rsidP="00A45D95">
      <w:pPr>
        <w:pStyle w:val="Akapitzlist"/>
        <w:numPr>
          <w:ilvl w:val="3"/>
          <w:numId w:val="32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20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20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</w:t>
      </w:r>
      <w:proofErr w:type="spellStart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>ych</w:t>
      </w:r>
      <w:proofErr w:type="spellEnd"/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podmiotu/ów udostępniających zasoby: </w:t>
      </w:r>
      <w:bookmarkStart w:id="21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21"/>
      <w:r w:rsidRPr="009F69DE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22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23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23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 xml:space="preserve">składane na podstawie art. 125 ust. 5 ustawy </w:t>
      </w:r>
      <w:proofErr w:type="spellStart"/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Pzp</w:t>
      </w:r>
      <w:proofErr w:type="spellEnd"/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5DE95388" w:rsidR="00A45D95" w:rsidRPr="004E2C4F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 xml:space="preserve">magazynu nr 9 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w Składnicy w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Lisowicach</w:t>
      </w:r>
      <w:r w:rsidR="006702D4">
        <w:rPr>
          <w:rFonts w:ascii="Arial" w:hAnsi="Arial" w:cs="Arial"/>
          <w:b/>
          <w:color w:val="auto"/>
          <w:sz w:val="22"/>
        </w:rPr>
        <w:t xml:space="preserve"> 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53.2022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nie podlegam wykluczeniu z postępowania na podstawie art. 108 ust. 1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>.</w:t>
      </w:r>
    </w:p>
    <w:p w14:paraId="79D721C8" w14:textId="77777777" w:rsidR="00A45D95" w:rsidRDefault="00A45D95" w:rsidP="00A45D95">
      <w:pPr>
        <w:pStyle w:val="Akapitzlist"/>
        <w:numPr>
          <w:ilvl w:val="0"/>
          <w:numId w:val="91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</w:t>
      </w:r>
      <w:r w:rsidRPr="009F69DE">
        <w:rPr>
          <w:rFonts w:ascii="Arial" w:hAnsi="Arial" w:cs="Arial"/>
          <w:i/>
          <w:iCs/>
          <w:sz w:val="22"/>
        </w:rPr>
        <w:t xml:space="preserve">(podać mającą zastosowanie podstawę wykluczenia spośród wymienionych w art. 108 ust. 1 pkt 1, 2 i 5 ustawy </w:t>
      </w:r>
      <w:proofErr w:type="spellStart"/>
      <w:r w:rsidRPr="009F69DE">
        <w:rPr>
          <w:rFonts w:ascii="Arial" w:hAnsi="Arial" w:cs="Arial"/>
          <w:i/>
          <w:iCs/>
          <w:sz w:val="22"/>
        </w:rPr>
        <w:t>Pzp</w:t>
      </w:r>
      <w:proofErr w:type="spellEnd"/>
      <w:r w:rsidRPr="009F69DE">
        <w:rPr>
          <w:rFonts w:ascii="Arial" w:hAnsi="Arial" w:cs="Arial"/>
          <w:i/>
          <w:iCs/>
          <w:sz w:val="22"/>
        </w:rPr>
        <w:t>)</w:t>
      </w:r>
      <w:r w:rsidRPr="00C468D6">
        <w:rPr>
          <w:rFonts w:ascii="Arial" w:hAnsi="Arial" w:cs="Arial"/>
          <w:sz w:val="22"/>
        </w:rPr>
        <w:t xml:space="preserve">. Jednocześnie oświadczam, że w związku z ww. okolicznością, na podstawie art. 110 ust. 2 ustawy </w:t>
      </w:r>
      <w:proofErr w:type="spellStart"/>
      <w:r w:rsidRPr="00C468D6">
        <w:rPr>
          <w:rFonts w:ascii="Arial" w:hAnsi="Arial" w:cs="Arial"/>
          <w:sz w:val="22"/>
        </w:rPr>
        <w:t>Pzp</w:t>
      </w:r>
      <w:proofErr w:type="spellEnd"/>
      <w:r w:rsidRPr="00C468D6">
        <w:rPr>
          <w:rFonts w:ascii="Arial" w:hAnsi="Arial" w:cs="Arial"/>
          <w:sz w:val="22"/>
        </w:rPr>
        <w:t xml:space="preserve">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24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24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22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7777777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br/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</w:t>
      </w:r>
      <w:proofErr w:type="spellStart"/>
      <w:r>
        <w:rPr>
          <w:rFonts w:ascii="Arial" w:hAnsi="Arial" w:cs="Arial"/>
          <w:i/>
          <w:sz w:val="22"/>
        </w:rPr>
        <w:t>CEiDG</w:t>
      </w:r>
      <w:proofErr w:type="spellEnd"/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ustawy </w:t>
      </w:r>
      <w:proofErr w:type="spellStart"/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Pzp</w:t>
      </w:r>
      <w:proofErr w:type="spellEnd"/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50FF1593" w:rsidR="00A45D95" w:rsidRPr="0061074D" w:rsidRDefault="00A45D95" w:rsidP="00A45D95">
      <w:pPr>
        <w:autoSpaceDE w:val="0"/>
        <w:autoSpaceDN w:val="0"/>
        <w:adjustRightInd w:val="0"/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 xml:space="preserve">magazynu nr 9 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w Składnicy w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Lisowicach</w:t>
      </w:r>
      <w:r w:rsidR="006702D4">
        <w:rPr>
          <w:rFonts w:ascii="Arial" w:hAnsi="Arial" w:cs="Arial"/>
          <w:b/>
          <w:color w:val="auto"/>
          <w:sz w:val="22"/>
        </w:rPr>
        <w:t xml:space="preserve"> 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53.2022</w:t>
      </w:r>
      <w:r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2E8F4B0F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 xml:space="preserve">magazynu nr 9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br/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w Składnicy w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Lisowicach</w:t>
      </w:r>
      <w:r w:rsidR="006702D4">
        <w:rPr>
          <w:rFonts w:ascii="Arial" w:hAnsi="Arial" w:cs="Arial"/>
          <w:b/>
          <w:color w:val="auto"/>
          <w:sz w:val="22"/>
        </w:rPr>
        <w:t xml:space="preserve"> 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53.2022</w:t>
      </w:r>
      <w:r w:rsidR="007F3D4C">
        <w:rPr>
          <w:rFonts w:ascii="Arial" w:hAnsi="Arial" w:cs="Arial"/>
          <w:b/>
          <w:sz w:val="22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1AA32F48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 xml:space="preserve">magazynu nr 9 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w Składnicy w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Lisowicach</w:t>
      </w:r>
      <w:r w:rsidR="006702D4">
        <w:rPr>
          <w:rFonts w:ascii="Arial" w:hAnsi="Arial" w:cs="Arial"/>
          <w:b/>
          <w:color w:val="auto"/>
          <w:sz w:val="22"/>
        </w:rPr>
        <w:t xml:space="preserve"> 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53.2022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FA42D0" w:rsidRPr="00650B75">
        <w:rPr>
          <w:rFonts w:ascii="Arial" w:eastAsia="Times New Roman" w:hAnsi="Arial" w:cs="Arial"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498A50A0" w14:textId="773C0A48" w:rsidR="005F4A3D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2 roboty </w:t>
      </w:r>
      <w:r w:rsidR="006702D4">
        <w:rPr>
          <w:rFonts w:ascii="Arial" w:hAnsi="Arial" w:cs="Arial"/>
          <w:bCs/>
          <w:i/>
          <w:sz w:val="22"/>
        </w:rPr>
        <w:t>ogólnobudowlane</w:t>
      </w:r>
      <w:r w:rsidR="000B0091" w:rsidRPr="000B0091">
        <w:rPr>
          <w:rFonts w:ascii="Arial" w:hAnsi="Arial" w:cs="Arial"/>
          <w:bCs/>
          <w:i/>
          <w:sz w:val="22"/>
        </w:rPr>
        <w:t xml:space="preserve"> o wartości nie mniejszej niż </w:t>
      </w:r>
      <w:r w:rsidR="006702D4">
        <w:rPr>
          <w:rFonts w:ascii="Arial" w:hAnsi="Arial" w:cs="Arial"/>
          <w:bCs/>
          <w:i/>
          <w:sz w:val="22"/>
        </w:rPr>
        <w:t>350</w:t>
      </w:r>
      <w:r w:rsidR="000B0091" w:rsidRPr="000B0091">
        <w:rPr>
          <w:rFonts w:ascii="Arial" w:hAnsi="Arial" w:cs="Arial"/>
          <w:bCs/>
          <w:i/>
          <w:sz w:val="22"/>
        </w:rPr>
        <w:t xml:space="preserve"> 000,00 zł brutto każda</w:t>
      </w:r>
      <w:r w:rsidR="002C5C94">
        <w:rPr>
          <w:rFonts w:ascii="Arial" w:hAnsi="Arial" w:cs="Arial"/>
          <w:bCs/>
          <w:i/>
          <w:sz w:val="22"/>
        </w:rPr>
        <w:t>,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 xml:space="preserve">wykonane w okresie ostatnich pięciu lat przed upływem terminu składania ofert, </w:t>
      </w:r>
      <w:r w:rsidR="006702D4">
        <w:rPr>
          <w:rFonts w:ascii="Arial" w:eastAsia="Calibri" w:hAnsi="Arial" w:cs="Arial"/>
          <w:i/>
          <w:color w:val="auto"/>
          <w:sz w:val="22"/>
          <w:lang w:eastAsia="en-US"/>
        </w:rPr>
        <w:br/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a jeżeli okres prowadzenia działalności jest krótszy – w tym okresie, wraz z podaniem ich rodzaju, wartości, daty i miejsca wykonania oraz podmiotów, na rzecz których roboty te zostały wykonane)</w:t>
      </w:r>
    </w:p>
    <w:p w14:paraId="20E33D01" w14:textId="77777777" w:rsidR="00A45D95" w:rsidRPr="00F6083A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0A06D2C1" w14:textId="77777777" w:rsidTr="00D649DE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4D3B2E6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</w:tc>
      </w:tr>
      <w:tr w:rsidR="005F4A3D" w:rsidRPr="00F02D52" w14:paraId="67A43B2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F02D52" w14:paraId="30021813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64FCFDCA" w:rsidR="00260C41" w:rsidRDefault="005F4A3D" w:rsidP="00650B75">
      <w:pPr>
        <w:spacing w:after="4" w:line="250" w:lineRule="auto"/>
        <w:ind w:left="-5" w:right="47"/>
        <w:jc w:val="center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m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>odernizacj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ę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 xml:space="preserve">magazynu nr 9 </w:t>
      </w:r>
      <w:r w:rsidR="006702D4" w:rsidRPr="009C73E2">
        <w:rPr>
          <w:rFonts w:ascii="Arial" w:eastAsia="Times New Roman" w:hAnsi="Arial" w:cs="Arial"/>
          <w:b/>
          <w:bCs/>
          <w:spacing w:val="-1"/>
          <w:sz w:val="22"/>
        </w:rPr>
        <w:t xml:space="preserve">w Składnicy w </w:t>
      </w:r>
      <w:r w:rsidR="006702D4">
        <w:rPr>
          <w:rFonts w:ascii="Arial" w:eastAsia="Times New Roman" w:hAnsi="Arial" w:cs="Arial"/>
          <w:b/>
          <w:bCs/>
          <w:spacing w:val="-1"/>
          <w:sz w:val="22"/>
        </w:rPr>
        <w:t>Lisowicach</w:t>
      </w:r>
      <w:r w:rsidR="006702D4">
        <w:rPr>
          <w:rFonts w:ascii="Arial" w:hAnsi="Arial" w:cs="Arial"/>
          <w:b/>
          <w:color w:val="auto"/>
          <w:sz w:val="22"/>
        </w:rPr>
        <w:t xml:space="preserve"> 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6702D4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6702D4">
        <w:rPr>
          <w:rFonts w:ascii="Arial" w:eastAsia="Calibri" w:hAnsi="Arial" w:cs="Arial"/>
          <w:b/>
          <w:color w:val="auto"/>
          <w:sz w:val="22"/>
          <w:lang w:eastAsia="en-US"/>
        </w:rPr>
        <w:t>53.2022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D9DA25A" w14:textId="6229D834" w:rsidR="005F4A3D" w:rsidRPr="008613CD" w:rsidRDefault="000038A8" w:rsidP="008613CD">
      <w:pPr>
        <w:spacing w:after="160" w:line="259" w:lineRule="auto"/>
        <w:ind w:left="0" w:right="0" w:firstLine="0"/>
        <w:rPr>
          <w:rFonts w:ascii="Arial" w:hAnsi="Arial" w:cs="Arial"/>
          <w:b/>
          <w:bCs/>
          <w:sz w:val="22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5F4A3D" w:rsidRPr="00C57A58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>co najmniej jedną osobę posiadającą uprawnienia do pełnienia samodzielnych funkcji technicznych w budownictwie</w:t>
      </w:r>
      <w:r w:rsid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="00660992" w:rsidRPr="00362B06">
        <w:rPr>
          <w:rFonts w:ascii="Arial" w:hAnsi="Arial" w:cs="Arial"/>
          <w:b/>
          <w:bCs/>
          <w:sz w:val="22"/>
        </w:rPr>
        <w:t xml:space="preserve">kierownika robót </w:t>
      </w:r>
      <w:r w:rsidR="006702D4">
        <w:rPr>
          <w:rFonts w:ascii="Arial" w:hAnsi="Arial" w:cs="Arial"/>
          <w:b/>
          <w:bCs/>
          <w:sz w:val="22"/>
        </w:rPr>
        <w:br/>
      </w:r>
      <w:r w:rsidR="00660992" w:rsidRPr="00362B06">
        <w:rPr>
          <w:rFonts w:ascii="Arial" w:hAnsi="Arial" w:cs="Arial"/>
          <w:b/>
          <w:bCs/>
          <w:sz w:val="22"/>
        </w:rPr>
        <w:t xml:space="preserve">w </w:t>
      </w:r>
      <w:r w:rsidR="008613CD" w:rsidRPr="008613CD">
        <w:rPr>
          <w:rFonts w:ascii="Arial" w:hAnsi="Arial" w:cs="Arial"/>
          <w:b/>
          <w:bCs/>
          <w:sz w:val="22"/>
        </w:rPr>
        <w:t xml:space="preserve">specjalności </w:t>
      </w:r>
      <w:r w:rsidR="0002614C">
        <w:rPr>
          <w:rFonts w:ascii="Arial" w:hAnsi="Arial" w:cs="Arial"/>
          <w:b/>
          <w:bCs/>
          <w:sz w:val="22"/>
        </w:rPr>
        <w:t>konstrukcyjno-budowlanej</w:t>
      </w:r>
      <w:r w:rsidR="008613CD" w:rsidRPr="00C57A58">
        <w:rPr>
          <w:rFonts w:ascii="Arial" w:hAnsi="Arial" w:cs="Arial"/>
          <w:sz w:val="22"/>
        </w:rPr>
        <w:t>, zgodnie z ustawą z dnia 7 lipca 1994 r. Prawo budowlane (Dz.U. z 2021 r. poz. 2351</w:t>
      </w:r>
      <w:r w:rsidR="0002614C" w:rsidRPr="00C57A58">
        <w:rPr>
          <w:rFonts w:ascii="Arial" w:hAnsi="Arial" w:cs="Arial"/>
          <w:sz w:val="22"/>
        </w:rPr>
        <w:t xml:space="preserve">, z </w:t>
      </w:r>
      <w:proofErr w:type="spellStart"/>
      <w:r w:rsidR="0002614C" w:rsidRPr="00C57A58">
        <w:rPr>
          <w:rFonts w:ascii="Arial" w:hAnsi="Arial" w:cs="Arial"/>
          <w:sz w:val="22"/>
        </w:rPr>
        <w:t>późn</w:t>
      </w:r>
      <w:proofErr w:type="spellEnd"/>
      <w:r w:rsidR="0002614C" w:rsidRPr="00C57A58">
        <w:rPr>
          <w:rFonts w:ascii="Arial" w:hAnsi="Arial" w:cs="Arial"/>
          <w:sz w:val="22"/>
        </w:rPr>
        <w:t>.</w:t>
      </w:r>
      <w:r w:rsidR="008613CD" w:rsidRPr="00C57A58">
        <w:rPr>
          <w:rFonts w:ascii="Arial" w:hAnsi="Arial" w:cs="Arial"/>
          <w:sz w:val="22"/>
        </w:rPr>
        <w:t xml:space="preserve"> zm.).</w:t>
      </w:r>
    </w:p>
    <w:p w14:paraId="536A4EBB" w14:textId="77777777" w:rsidR="005F4A3D" w:rsidRPr="00F02D52" w:rsidRDefault="005F4A3D" w:rsidP="005F4A3D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F02D5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B8517D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58EA165" w14:textId="18FBE53A" w:rsidR="002B4AFA" w:rsidRDefault="005F4A3D" w:rsidP="004F288A">
      <w:pPr>
        <w:ind w:left="0" w:right="56" w:firstLine="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2B4AFA">
        <w:rPr>
          <w:rFonts w:ascii="Arial" w:hAnsi="Arial" w:cs="Arial"/>
          <w:b/>
          <w:sz w:val="22"/>
        </w:rPr>
        <w:br w:type="page"/>
      </w:r>
    </w:p>
    <w:p w14:paraId="5FE347FA" w14:textId="4B5FC910" w:rsidR="00953906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8 do SWZ</w:t>
      </w:r>
    </w:p>
    <w:p w14:paraId="34B15596" w14:textId="122D2F1E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6A753A48" w14:textId="7DAFA5A7" w:rsidR="00362B06" w:rsidRDefault="00362B0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UMOWU</w:t>
      </w:r>
    </w:p>
    <w:p w14:paraId="5672FC4A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7D018D" w:rsidRDefault="00362B06" w:rsidP="00362B06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FD9B" w14:textId="77777777" w:rsidR="00E766E1" w:rsidRDefault="00E766E1">
      <w:pPr>
        <w:spacing w:after="0" w:line="240" w:lineRule="auto"/>
      </w:pPr>
      <w:r>
        <w:separator/>
      </w:r>
    </w:p>
  </w:endnote>
  <w:endnote w:type="continuationSeparator" w:id="0">
    <w:p w14:paraId="44EDD42A" w14:textId="77777777" w:rsidR="00E766E1" w:rsidRDefault="00E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A5B0" w14:textId="0B530F01" w:rsidR="00E766E1" w:rsidRDefault="00E766E1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EndPr/>
    <w:sdtContent>
      <w:p w14:paraId="382409DC" w14:textId="65CCD8FF" w:rsidR="00E766E1" w:rsidRPr="004F288A" w:rsidRDefault="00E766E1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BZzp.261.5</w:t>
        </w:r>
        <w:r w:rsidR="00AD0A01">
          <w:rPr>
            <w:rFonts w:ascii="Arial" w:hAnsi="Arial" w:cs="Arial"/>
          </w:rPr>
          <w:t>3</w:t>
        </w:r>
        <w:r>
          <w:rPr>
            <w:rFonts w:ascii="Arial" w:hAnsi="Arial" w:cs="Arial"/>
          </w:rPr>
          <w:t>.2022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E766E1" w:rsidRPr="00A83A3B" w:rsidRDefault="00E766E1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DDE" w14:textId="77777777" w:rsidR="00E766E1" w:rsidRDefault="00E766E1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7E05785A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A45D95">
          <w:rPr>
            <w:rFonts w:ascii="Arial" w:hAnsi="Arial" w:cs="Arial"/>
          </w:rPr>
          <w:t>5</w:t>
        </w:r>
        <w:r w:rsidR="00BA2B70">
          <w:rPr>
            <w:rFonts w:ascii="Arial" w:hAnsi="Arial" w:cs="Arial"/>
          </w:rPr>
          <w:t>3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63C4E031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6702D4">
          <w:rPr>
            <w:rFonts w:ascii="Arial" w:hAnsi="Arial" w:cs="Arial"/>
          </w:rPr>
          <w:t>53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CD0F" w14:textId="77777777" w:rsidR="00E766E1" w:rsidRDefault="00E766E1">
      <w:pPr>
        <w:spacing w:after="0" w:line="240" w:lineRule="auto"/>
      </w:pPr>
      <w:r>
        <w:separator/>
      </w:r>
    </w:p>
  </w:footnote>
  <w:footnote w:type="continuationSeparator" w:id="0">
    <w:p w14:paraId="17AA35CF" w14:textId="77777777" w:rsidR="00E766E1" w:rsidRDefault="00E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6061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D838" w14:textId="77777777" w:rsidR="00E766E1" w:rsidRPr="00C91402" w:rsidRDefault="00E766E1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5D93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F207F"/>
    <w:multiLevelType w:val="hybridMultilevel"/>
    <w:tmpl w:val="24820256"/>
    <w:lvl w:ilvl="0" w:tplc="F90628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D511F7"/>
    <w:multiLevelType w:val="hybridMultilevel"/>
    <w:tmpl w:val="F7120DE4"/>
    <w:lvl w:ilvl="0" w:tplc="4BDEEF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A056E4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D207D7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414848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00487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2C5F7AA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2D0F4AB7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0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45D085E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AD19C5"/>
    <w:multiLevelType w:val="hybridMultilevel"/>
    <w:tmpl w:val="DC38E4C4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3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812BEB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904611"/>
    <w:multiLevelType w:val="hybridMultilevel"/>
    <w:tmpl w:val="56E2747A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4350278F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6" w15:restartNumberingAfterBreak="0">
    <w:nsid w:val="46A26888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7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9AF0C92"/>
    <w:multiLevelType w:val="hybridMultilevel"/>
    <w:tmpl w:val="15BE94A4"/>
    <w:lvl w:ilvl="0" w:tplc="CE6ED6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357DF1"/>
    <w:multiLevelType w:val="hybridMultilevel"/>
    <w:tmpl w:val="F570695C"/>
    <w:lvl w:ilvl="0" w:tplc="84B46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01032BB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0BA3420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DD1DFF"/>
    <w:multiLevelType w:val="hybridMultilevel"/>
    <w:tmpl w:val="4CBC2148"/>
    <w:lvl w:ilvl="0" w:tplc="4D6CBD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4191CF3"/>
    <w:multiLevelType w:val="hybridMultilevel"/>
    <w:tmpl w:val="9AAA1108"/>
    <w:lvl w:ilvl="0" w:tplc="A4A27A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1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C6B4BDA"/>
    <w:multiLevelType w:val="hybridMultilevel"/>
    <w:tmpl w:val="604A8B98"/>
    <w:lvl w:ilvl="0" w:tplc="780A82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5ECB6655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6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8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9" w15:restartNumberingAfterBreak="0">
    <w:nsid w:val="610D7A5B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0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B47B08"/>
    <w:multiLevelType w:val="hybridMultilevel"/>
    <w:tmpl w:val="E6921948"/>
    <w:lvl w:ilvl="0" w:tplc="9FCCD3A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6A223CD"/>
    <w:multiLevelType w:val="hybridMultilevel"/>
    <w:tmpl w:val="6C2403AA"/>
    <w:lvl w:ilvl="0" w:tplc="6E54EBF6">
      <w:start w:val="3"/>
      <w:numFmt w:val="decimal"/>
      <w:lvlText w:val="%1."/>
      <w:lvlJc w:val="left"/>
      <w:pPr>
        <w:ind w:left="86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 w15:restartNumberingAfterBreak="0">
    <w:nsid w:val="6A0B746D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2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6B4C5E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6"/>
  </w:num>
  <w:num w:numId="3">
    <w:abstractNumId w:val="12"/>
  </w:num>
  <w:num w:numId="4">
    <w:abstractNumId w:val="22"/>
  </w:num>
  <w:num w:numId="5">
    <w:abstractNumId w:val="66"/>
  </w:num>
  <w:num w:numId="6">
    <w:abstractNumId w:val="2"/>
  </w:num>
  <w:num w:numId="7">
    <w:abstractNumId w:val="15"/>
  </w:num>
  <w:num w:numId="8">
    <w:abstractNumId w:val="31"/>
  </w:num>
  <w:num w:numId="9">
    <w:abstractNumId w:val="24"/>
  </w:num>
  <w:num w:numId="10">
    <w:abstractNumId w:val="43"/>
  </w:num>
  <w:num w:numId="11">
    <w:abstractNumId w:val="9"/>
  </w:num>
  <w:num w:numId="12">
    <w:abstractNumId w:val="63"/>
  </w:num>
  <w:num w:numId="13">
    <w:abstractNumId w:val="19"/>
  </w:num>
  <w:num w:numId="14">
    <w:abstractNumId w:val="85"/>
  </w:num>
  <w:num w:numId="15">
    <w:abstractNumId w:val="25"/>
  </w:num>
  <w:num w:numId="16">
    <w:abstractNumId w:val="44"/>
  </w:num>
  <w:num w:numId="17">
    <w:abstractNumId w:val="81"/>
  </w:num>
  <w:num w:numId="18">
    <w:abstractNumId w:val="32"/>
  </w:num>
  <w:num w:numId="19">
    <w:abstractNumId w:val="54"/>
  </w:num>
  <w:num w:numId="20">
    <w:abstractNumId w:val="67"/>
  </w:num>
  <w:num w:numId="21">
    <w:abstractNumId w:val="11"/>
  </w:num>
  <w:num w:numId="22">
    <w:abstractNumId w:val="20"/>
  </w:num>
  <w:num w:numId="23">
    <w:abstractNumId w:val="38"/>
  </w:num>
  <w:num w:numId="24">
    <w:abstractNumId w:val="16"/>
  </w:num>
  <w:num w:numId="25">
    <w:abstractNumId w:val="60"/>
  </w:num>
  <w:num w:numId="26">
    <w:abstractNumId w:val="37"/>
  </w:num>
  <w:num w:numId="27">
    <w:abstractNumId w:val="71"/>
  </w:num>
  <w:num w:numId="28">
    <w:abstractNumId w:val="76"/>
  </w:num>
  <w:num w:numId="29">
    <w:abstractNumId w:val="4"/>
  </w:num>
  <w:num w:numId="30">
    <w:abstractNumId w:val="3"/>
  </w:num>
  <w:num w:numId="31">
    <w:abstractNumId w:val="88"/>
  </w:num>
  <w:num w:numId="32">
    <w:abstractNumId w:val="72"/>
  </w:num>
  <w:num w:numId="33">
    <w:abstractNumId w:val="68"/>
  </w:num>
  <w:num w:numId="34">
    <w:abstractNumId w:val="0"/>
  </w:num>
  <w:num w:numId="35">
    <w:abstractNumId w:val="87"/>
  </w:num>
  <w:num w:numId="36">
    <w:abstractNumId w:val="74"/>
  </w:num>
  <w:num w:numId="37">
    <w:abstractNumId w:val="64"/>
  </w:num>
  <w:num w:numId="38">
    <w:abstractNumId w:val="84"/>
  </w:num>
  <w:num w:numId="39">
    <w:abstractNumId w:val="77"/>
  </w:num>
  <w:num w:numId="40">
    <w:abstractNumId w:val="53"/>
  </w:num>
  <w:num w:numId="41">
    <w:abstractNumId w:val="69"/>
  </w:num>
  <w:num w:numId="42">
    <w:abstractNumId w:val="23"/>
  </w:num>
  <w:num w:numId="43">
    <w:abstractNumId w:val="21"/>
  </w:num>
  <w:num w:numId="44">
    <w:abstractNumId w:val="45"/>
  </w:num>
  <w:num w:numId="45">
    <w:abstractNumId w:val="46"/>
  </w:num>
  <w:num w:numId="46">
    <w:abstractNumId w:val="55"/>
  </w:num>
  <w:num w:numId="47">
    <w:abstractNumId w:val="18"/>
  </w:num>
  <w:num w:numId="48">
    <w:abstractNumId w:val="27"/>
  </w:num>
  <w:num w:numId="49">
    <w:abstractNumId w:val="65"/>
  </w:num>
  <w:num w:numId="50">
    <w:abstractNumId w:val="40"/>
  </w:num>
  <w:num w:numId="51">
    <w:abstractNumId w:val="33"/>
  </w:num>
  <w:num w:numId="52">
    <w:abstractNumId w:val="28"/>
  </w:num>
  <w:num w:numId="53">
    <w:abstractNumId w:val="29"/>
  </w:num>
  <w:num w:numId="54">
    <w:abstractNumId w:val="26"/>
  </w:num>
  <w:num w:numId="55">
    <w:abstractNumId w:val="1"/>
  </w:num>
  <w:num w:numId="56">
    <w:abstractNumId w:val="57"/>
  </w:num>
  <w:num w:numId="57">
    <w:abstractNumId w:val="70"/>
  </w:num>
  <w:num w:numId="58">
    <w:abstractNumId w:val="80"/>
  </w:num>
  <w:num w:numId="59">
    <w:abstractNumId w:val="8"/>
  </w:num>
  <w:num w:numId="60">
    <w:abstractNumId w:val="58"/>
  </w:num>
  <w:num w:numId="61">
    <w:abstractNumId w:val="13"/>
  </w:num>
  <w:num w:numId="62">
    <w:abstractNumId w:val="39"/>
  </w:num>
  <w:num w:numId="63">
    <w:abstractNumId w:val="62"/>
  </w:num>
  <w:num w:numId="64">
    <w:abstractNumId w:val="42"/>
  </w:num>
  <w:num w:numId="65">
    <w:abstractNumId w:val="78"/>
  </w:num>
  <w:num w:numId="66">
    <w:abstractNumId w:val="14"/>
  </w:num>
  <w:num w:numId="67">
    <w:abstractNumId w:val="7"/>
  </w:num>
  <w:num w:numId="68">
    <w:abstractNumId w:val="61"/>
  </w:num>
  <w:num w:numId="69">
    <w:abstractNumId w:val="48"/>
  </w:num>
  <w:num w:numId="70">
    <w:abstractNumId w:val="41"/>
  </w:num>
  <w:num w:numId="71">
    <w:abstractNumId w:val="10"/>
  </w:num>
  <w:num w:numId="72">
    <w:abstractNumId w:val="82"/>
  </w:num>
  <w:num w:numId="73">
    <w:abstractNumId w:val="73"/>
  </w:num>
  <w:num w:numId="74">
    <w:abstractNumId w:val="49"/>
  </w:num>
  <w:num w:numId="75">
    <w:abstractNumId w:val="30"/>
  </w:num>
  <w:num w:numId="76">
    <w:abstractNumId w:val="83"/>
  </w:num>
  <w:num w:numId="77">
    <w:abstractNumId w:val="35"/>
  </w:num>
  <w:num w:numId="78">
    <w:abstractNumId w:val="34"/>
  </w:num>
  <w:num w:numId="79">
    <w:abstractNumId w:val="86"/>
  </w:num>
  <w:num w:numId="80">
    <w:abstractNumId w:val="79"/>
  </w:num>
  <w:num w:numId="81">
    <w:abstractNumId w:val="36"/>
  </w:num>
  <w:num w:numId="82">
    <w:abstractNumId w:val="52"/>
  </w:num>
  <w:num w:numId="83">
    <w:abstractNumId w:val="5"/>
  </w:num>
  <w:num w:numId="84">
    <w:abstractNumId w:val="59"/>
  </w:num>
  <w:num w:numId="85">
    <w:abstractNumId w:val="51"/>
  </w:num>
  <w:num w:numId="86">
    <w:abstractNumId w:val="47"/>
  </w:num>
  <w:num w:numId="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</w:num>
  <w:num w:numId="91">
    <w:abstractNumId w:val="6"/>
  </w:num>
  <w:num w:numId="92">
    <w:abstractNumId w:val="5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5256"/>
    <w:rsid w:val="000C7168"/>
    <w:rsid w:val="000D29FC"/>
    <w:rsid w:val="000E3E7B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C57"/>
    <w:rsid w:val="001C7028"/>
    <w:rsid w:val="001C7120"/>
    <w:rsid w:val="001D018C"/>
    <w:rsid w:val="001D0674"/>
    <w:rsid w:val="001D0BF9"/>
    <w:rsid w:val="001D508D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59BA"/>
    <w:rsid w:val="00356828"/>
    <w:rsid w:val="00356A4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288A"/>
    <w:rsid w:val="004F2F07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54CC"/>
    <w:rsid w:val="007C6C14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800BC1"/>
    <w:rsid w:val="008010B3"/>
    <w:rsid w:val="00807570"/>
    <w:rsid w:val="008143BD"/>
    <w:rsid w:val="00816DB7"/>
    <w:rsid w:val="00821A34"/>
    <w:rsid w:val="00823895"/>
    <w:rsid w:val="008279B2"/>
    <w:rsid w:val="0083048A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3DA6"/>
    <w:rsid w:val="00875BFD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CC6"/>
    <w:rsid w:val="009449A4"/>
    <w:rsid w:val="009479B3"/>
    <w:rsid w:val="00953906"/>
    <w:rsid w:val="0095683A"/>
    <w:rsid w:val="00957679"/>
    <w:rsid w:val="00957DDA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5B3"/>
    <w:rsid w:val="009D4E08"/>
    <w:rsid w:val="009D533D"/>
    <w:rsid w:val="009D57D2"/>
    <w:rsid w:val="009D5CB6"/>
    <w:rsid w:val="009D6A74"/>
    <w:rsid w:val="009D7AB3"/>
    <w:rsid w:val="009E3C77"/>
    <w:rsid w:val="009F2F6E"/>
    <w:rsid w:val="009F5D29"/>
    <w:rsid w:val="00A0106F"/>
    <w:rsid w:val="00A01630"/>
    <w:rsid w:val="00A01EBA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E47"/>
    <w:rsid w:val="00AC68B2"/>
    <w:rsid w:val="00AD0A01"/>
    <w:rsid w:val="00AD0C5E"/>
    <w:rsid w:val="00AD34DC"/>
    <w:rsid w:val="00AD4F93"/>
    <w:rsid w:val="00AD7E5A"/>
    <w:rsid w:val="00AF01A9"/>
    <w:rsid w:val="00AF0C4B"/>
    <w:rsid w:val="00AF0F9D"/>
    <w:rsid w:val="00AF37CE"/>
    <w:rsid w:val="00AF40B2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61D5F"/>
    <w:rsid w:val="00B628D9"/>
    <w:rsid w:val="00B64F8B"/>
    <w:rsid w:val="00B66C51"/>
    <w:rsid w:val="00B71945"/>
    <w:rsid w:val="00B71CB9"/>
    <w:rsid w:val="00B7388C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4B3D"/>
    <w:rsid w:val="00BD6BCC"/>
    <w:rsid w:val="00BD6F75"/>
    <w:rsid w:val="00BD6FDB"/>
    <w:rsid w:val="00BE51FC"/>
    <w:rsid w:val="00BE604D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121A"/>
    <w:rsid w:val="00D021E9"/>
    <w:rsid w:val="00D04584"/>
    <w:rsid w:val="00D06732"/>
    <w:rsid w:val="00D115C0"/>
    <w:rsid w:val="00D11B09"/>
    <w:rsid w:val="00D147A8"/>
    <w:rsid w:val="00D16982"/>
    <w:rsid w:val="00D17F2E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B30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20BEA"/>
    <w:rsid w:val="00F21006"/>
    <w:rsid w:val="00F21383"/>
    <w:rsid w:val="00F224AA"/>
    <w:rsid w:val="00F25EF8"/>
    <w:rsid w:val="00F2742A"/>
    <w:rsid w:val="00F33518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3CD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9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0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25</Pages>
  <Words>7815</Words>
  <Characters>46890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Stefaniak Monika</cp:lastModifiedBy>
  <cp:revision>35</cp:revision>
  <cp:lastPrinted>2022-03-17T06:54:00Z</cp:lastPrinted>
  <dcterms:created xsi:type="dcterms:W3CDTF">2021-09-03T06:04:00Z</dcterms:created>
  <dcterms:modified xsi:type="dcterms:W3CDTF">2022-05-24T06:52:00Z</dcterms:modified>
</cp:coreProperties>
</file>