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945E4" w14:textId="77777777" w:rsidR="003269A5" w:rsidRPr="009A5892" w:rsidRDefault="003269A5" w:rsidP="00C814A9">
      <w:pPr>
        <w:pStyle w:val="Nagwek1"/>
        <w:tabs>
          <w:tab w:val="left" w:pos="142"/>
        </w:tabs>
        <w:spacing w:before="0" w:after="0" w:line="276" w:lineRule="auto"/>
        <w:jc w:val="center"/>
        <w:rPr>
          <w:rFonts w:ascii="Arial Narrow" w:hAnsi="Arial Narrow" w:cs="Times New Roman"/>
          <w:sz w:val="22"/>
          <w:szCs w:val="22"/>
        </w:rPr>
      </w:pPr>
    </w:p>
    <w:p w14:paraId="11FB2734" w14:textId="6DE3CF80" w:rsidR="003269A5" w:rsidRPr="009A5892" w:rsidRDefault="00C97D8B" w:rsidP="00C814A9">
      <w:pPr>
        <w:pStyle w:val="Nagwek1"/>
        <w:tabs>
          <w:tab w:val="left" w:pos="142"/>
        </w:tabs>
        <w:spacing w:before="0" w:after="0" w:line="276" w:lineRule="auto"/>
        <w:jc w:val="center"/>
        <w:rPr>
          <w:rFonts w:ascii="Arial Narrow" w:hAnsi="Arial Narrow" w:cs="Times New Roman"/>
          <w:sz w:val="22"/>
          <w:szCs w:val="22"/>
        </w:rPr>
      </w:pPr>
      <w:r w:rsidRPr="009A5892">
        <w:rPr>
          <w:rFonts w:ascii="Arial Narrow" w:hAnsi="Arial Narrow" w:cs="Times New Roman"/>
          <w:sz w:val="22"/>
          <w:szCs w:val="22"/>
        </w:rPr>
        <w:t>U</w:t>
      </w:r>
      <w:r w:rsidR="003269A5" w:rsidRPr="009A5892">
        <w:rPr>
          <w:rFonts w:ascii="Arial Narrow" w:hAnsi="Arial Narrow" w:cs="Times New Roman"/>
          <w:sz w:val="22"/>
          <w:szCs w:val="22"/>
        </w:rPr>
        <w:t xml:space="preserve">MOWA </w:t>
      </w:r>
      <w:r w:rsidR="003E613D" w:rsidRPr="009A5892">
        <w:rPr>
          <w:rFonts w:ascii="Arial Narrow" w:hAnsi="Arial Narrow" w:cs="Times New Roman"/>
          <w:sz w:val="22"/>
          <w:szCs w:val="22"/>
        </w:rPr>
        <w:t xml:space="preserve">nr </w:t>
      </w:r>
      <w:r w:rsidR="003269A5" w:rsidRPr="009A5892">
        <w:rPr>
          <w:rFonts w:ascii="Arial Narrow" w:hAnsi="Arial Narrow" w:cs="Times New Roman"/>
          <w:sz w:val="22"/>
          <w:szCs w:val="22"/>
        </w:rPr>
        <w:t>……………..</w:t>
      </w:r>
    </w:p>
    <w:p w14:paraId="6B1BB487" w14:textId="77777777" w:rsidR="003269A5" w:rsidRPr="009A5892" w:rsidRDefault="003269A5" w:rsidP="00C814A9">
      <w:pPr>
        <w:spacing w:line="276" w:lineRule="auto"/>
        <w:jc w:val="both"/>
        <w:rPr>
          <w:rFonts w:ascii="Arial Narrow" w:hAnsi="Arial Narrow"/>
          <w:sz w:val="22"/>
          <w:szCs w:val="22"/>
        </w:rPr>
      </w:pPr>
    </w:p>
    <w:p w14:paraId="20E9998E" w14:textId="13D4365D" w:rsidR="003269A5" w:rsidRPr="009A5892" w:rsidRDefault="003E613D" w:rsidP="00C814A9">
      <w:pPr>
        <w:spacing w:line="276" w:lineRule="auto"/>
        <w:jc w:val="both"/>
        <w:rPr>
          <w:rFonts w:ascii="Arial Narrow" w:hAnsi="Arial Narrow"/>
          <w:sz w:val="22"/>
          <w:szCs w:val="22"/>
        </w:rPr>
      </w:pPr>
      <w:r w:rsidRPr="009A5892">
        <w:rPr>
          <w:rFonts w:ascii="Arial Narrow" w:hAnsi="Arial Narrow"/>
          <w:sz w:val="22"/>
          <w:szCs w:val="22"/>
        </w:rPr>
        <w:t>zawarta w</w:t>
      </w:r>
      <w:r w:rsidR="003269A5" w:rsidRPr="009A5892">
        <w:rPr>
          <w:rFonts w:ascii="Arial Narrow" w:hAnsi="Arial Narrow"/>
          <w:sz w:val="22"/>
          <w:szCs w:val="22"/>
        </w:rPr>
        <w:t xml:space="preserve"> dniu ....................... w </w:t>
      </w:r>
      <w:r w:rsidR="00EE5076" w:rsidRPr="009A5892">
        <w:rPr>
          <w:rFonts w:ascii="Arial Narrow" w:hAnsi="Arial Narrow"/>
          <w:b/>
          <w:bCs/>
          <w:sz w:val="22"/>
          <w:szCs w:val="22"/>
        </w:rPr>
        <w:t>Kaliszu Pomorskim</w:t>
      </w:r>
      <w:r w:rsidR="00EE5076" w:rsidRPr="009A5892">
        <w:rPr>
          <w:rFonts w:ascii="Arial Narrow" w:hAnsi="Arial Narrow"/>
          <w:sz w:val="22"/>
          <w:szCs w:val="22"/>
        </w:rPr>
        <w:t xml:space="preserve"> </w:t>
      </w:r>
      <w:r w:rsidR="003269A5" w:rsidRPr="009A5892">
        <w:rPr>
          <w:rFonts w:ascii="Arial Narrow" w:hAnsi="Arial Narrow"/>
          <w:sz w:val="22"/>
          <w:szCs w:val="22"/>
        </w:rPr>
        <w:t xml:space="preserve">pomiędzy </w:t>
      </w:r>
    </w:p>
    <w:p w14:paraId="124A05B3" w14:textId="77777777" w:rsidR="003E613D" w:rsidRPr="009A5892" w:rsidRDefault="003E613D" w:rsidP="00C814A9">
      <w:pPr>
        <w:spacing w:line="276" w:lineRule="auto"/>
        <w:jc w:val="both"/>
        <w:rPr>
          <w:rFonts w:ascii="Arial Narrow" w:hAnsi="Arial Narrow"/>
          <w:sz w:val="22"/>
          <w:szCs w:val="22"/>
        </w:rPr>
      </w:pPr>
    </w:p>
    <w:p w14:paraId="3CB48F76" w14:textId="22A25958" w:rsidR="003269A5" w:rsidRPr="009A5892" w:rsidRDefault="003269A5" w:rsidP="00C814A9">
      <w:pPr>
        <w:spacing w:line="276" w:lineRule="auto"/>
        <w:jc w:val="both"/>
        <w:rPr>
          <w:rFonts w:ascii="Arial Narrow" w:hAnsi="Arial Narrow"/>
          <w:b/>
          <w:bCs/>
          <w:sz w:val="22"/>
          <w:szCs w:val="22"/>
        </w:rPr>
      </w:pPr>
      <w:r w:rsidRPr="009A5892">
        <w:rPr>
          <w:rFonts w:ascii="Arial Narrow" w:hAnsi="Arial Narrow"/>
          <w:b/>
          <w:bCs/>
          <w:sz w:val="22"/>
          <w:szCs w:val="22"/>
        </w:rPr>
        <w:t xml:space="preserve">Gminą </w:t>
      </w:r>
      <w:r w:rsidR="00983F6B" w:rsidRPr="009A5892">
        <w:rPr>
          <w:rFonts w:ascii="Arial Narrow" w:hAnsi="Arial Narrow"/>
          <w:b/>
          <w:bCs/>
          <w:sz w:val="22"/>
          <w:szCs w:val="22"/>
        </w:rPr>
        <w:t>Kalisz Pomorski</w:t>
      </w:r>
      <w:r w:rsidRPr="009A5892">
        <w:rPr>
          <w:rFonts w:ascii="Arial Narrow" w:hAnsi="Arial Narrow"/>
          <w:b/>
          <w:bCs/>
          <w:sz w:val="22"/>
          <w:szCs w:val="22"/>
        </w:rPr>
        <w:t xml:space="preserve"> z siedzibą w </w:t>
      </w:r>
      <w:r w:rsidR="00983F6B" w:rsidRPr="009A5892">
        <w:rPr>
          <w:rFonts w:ascii="Arial Narrow" w:hAnsi="Arial Narrow"/>
          <w:b/>
          <w:bCs/>
          <w:sz w:val="22"/>
          <w:szCs w:val="22"/>
        </w:rPr>
        <w:t>Kaliszu Pomorskim</w:t>
      </w:r>
      <w:r w:rsidRPr="009A5892">
        <w:rPr>
          <w:rFonts w:ascii="Arial Narrow" w:hAnsi="Arial Narrow"/>
          <w:b/>
          <w:bCs/>
          <w:sz w:val="22"/>
          <w:szCs w:val="22"/>
        </w:rPr>
        <w:t xml:space="preserve">, </w:t>
      </w:r>
      <w:r w:rsidRPr="009A5892">
        <w:rPr>
          <w:rFonts w:ascii="Arial Narrow" w:hAnsi="Arial Narrow"/>
          <w:bCs/>
          <w:sz w:val="22"/>
          <w:szCs w:val="22"/>
        </w:rPr>
        <w:t xml:space="preserve">ul. </w:t>
      </w:r>
      <w:r w:rsidR="00983F6B" w:rsidRPr="009A5892">
        <w:rPr>
          <w:rFonts w:ascii="Arial Narrow" w:hAnsi="Arial Narrow"/>
          <w:bCs/>
          <w:sz w:val="22"/>
          <w:szCs w:val="22"/>
        </w:rPr>
        <w:t>Wolności 25</w:t>
      </w:r>
      <w:r w:rsidRPr="009A5892">
        <w:rPr>
          <w:rFonts w:ascii="Arial Narrow" w:hAnsi="Arial Narrow"/>
          <w:bCs/>
          <w:sz w:val="22"/>
          <w:szCs w:val="22"/>
        </w:rPr>
        <w:t>,</w:t>
      </w:r>
      <w:r w:rsidR="00983F6B" w:rsidRPr="009A5892">
        <w:rPr>
          <w:rFonts w:ascii="Arial Narrow" w:hAnsi="Arial Narrow"/>
          <w:bCs/>
          <w:sz w:val="22"/>
          <w:szCs w:val="22"/>
        </w:rPr>
        <w:t xml:space="preserve"> 78-540</w:t>
      </w:r>
      <w:r w:rsidRPr="009A5892">
        <w:rPr>
          <w:rFonts w:ascii="Arial Narrow" w:hAnsi="Arial Narrow"/>
          <w:bCs/>
          <w:sz w:val="22"/>
          <w:szCs w:val="22"/>
        </w:rPr>
        <w:t xml:space="preserve"> </w:t>
      </w:r>
      <w:r w:rsidR="00983F6B" w:rsidRPr="009A5892">
        <w:rPr>
          <w:rFonts w:ascii="Arial Narrow" w:hAnsi="Arial Narrow"/>
          <w:bCs/>
          <w:sz w:val="22"/>
          <w:szCs w:val="22"/>
        </w:rPr>
        <w:t>Kalisz Pomorski</w:t>
      </w:r>
      <w:r w:rsidRPr="009A5892">
        <w:rPr>
          <w:rFonts w:ascii="Arial Narrow" w:hAnsi="Arial Narrow"/>
          <w:bCs/>
          <w:sz w:val="22"/>
          <w:szCs w:val="22"/>
        </w:rPr>
        <w:t xml:space="preserve">, </w:t>
      </w:r>
      <w:r w:rsidR="00983F6B" w:rsidRPr="009A5892">
        <w:rPr>
          <w:rFonts w:ascii="Arial Narrow" w:hAnsi="Arial Narrow"/>
          <w:bCs/>
          <w:sz w:val="22"/>
          <w:szCs w:val="22"/>
        </w:rPr>
        <w:t>NIP: 674100232</w:t>
      </w:r>
      <w:r w:rsidR="003563FC" w:rsidRPr="009A5892">
        <w:rPr>
          <w:rFonts w:ascii="Arial Narrow" w:hAnsi="Arial Narrow"/>
          <w:bCs/>
          <w:sz w:val="22"/>
          <w:szCs w:val="22"/>
        </w:rPr>
        <w:t>0</w:t>
      </w:r>
      <w:r w:rsidRPr="009A5892">
        <w:rPr>
          <w:rFonts w:ascii="Arial Narrow" w:hAnsi="Arial Narrow"/>
          <w:bCs/>
          <w:sz w:val="22"/>
          <w:szCs w:val="22"/>
        </w:rPr>
        <w:t xml:space="preserve">, </w:t>
      </w:r>
      <w:r w:rsidR="00983F6B" w:rsidRPr="009A5892">
        <w:rPr>
          <w:rFonts w:ascii="Arial Narrow" w:hAnsi="Arial Narrow"/>
          <w:bCs/>
          <w:sz w:val="22"/>
          <w:szCs w:val="22"/>
        </w:rPr>
        <w:t>REGON: 000529090</w:t>
      </w:r>
      <w:r w:rsidRPr="009A5892">
        <w:rPr>
          <w:rFonts w:ascii="Arial Narrow" w:hAnsi="Arial Narrow"/>
          <w:b/>
          <w:bCs/>
          <w:sz w:val="22"/>
          <w:szCs w:val="22"/>
        </w:rPr>
        <w:t xml:space="preserve">, </w:t>
      </w:r>
      <w:r w:rsidRPr="009A5892">
        <w:rPr>
          <w:rFonts w:ascii="Arial Narrow" w:hAnsi="Arial Narrow"/>
          <w:sz w:val="22"/>
          <w:szCs w:val="22"/>
        </w:rPr>
        <w:t xml:space="preserve">reprezentowaną przez: </w:t>
      </w:r>
    </w:p>
    <w:p w14:paraId="1519F395" w14:textId="5BF6C47C" w:rsidR="003269A5" w:rsidRPr="009A5892" w:rsidRDefault="00983F6B" w:rsidP="00C814A9">
      <w:pPr>
        <w:spacing w:line="276" w:lineRule="auto"/>
        <w:jc w:val="both"/>
        <w:rPr>
          <w:rFonts w:ascii="Arial Narrow" w:hAnsi="Arial Narrow"/>
          <w:sz w:val="22"/>
          <w:szCs w:val="22"/>
        </w:rPr>
      </w:pPr>
      <w:r w:rsidRPr="009A5892">
        <w:rPr>
          <w:rFonts w:ascii="Arial Narrow" w:hAnsi="Arial Narrow"/>
          <w:sz w:val="22"/>
          <w:szCs w:val="22"/>
        </w:rPr>
        <w:t xml:space="preserve">Pana </w:t>
      </w:r>
      <w:r w:rsidR="005F68FC" w:rsidRPr="009A5892">
        <w:rPr>
          <w:rFonts w:ascii="Arial Narrow" w:hAnsi="Arial Narrow"/>
          <w:sz w:val="22"/>
          <w:szCs w:val="22"/>
        </w:rPr>
        <w:t xml:space="preserve">Krzysztofa Kurowskiego </w:t>
      </w:r>
      <w:r w:rsidR="003269A5" w:rsidRPr="009A5892">
        <w:rPr>
          <w:rFonts w:ascii="Arial Narrow" w:hAnsi="Arial Narrow"/>
          <w:sz w:val="22"/>
          <w:szCs w:val="22"/>
        </w:rPr>
        <w:t xml:space="preserve">- </w:t>
      </w:r>
      <w:r w:rsidRPr="009A5892">
        <w:rPr>
          <w:rFonts w:ascii="Arial Narrow" w:hAnsi="Arial Narrow"/>
          <w:sz w:val="22"/>
          <w:szCs w:val="22"/>
        </w:rPr>
        <w:t>Burmistrza</w:t>
      </w:r>
      <w:r w:rsidR="003269A5" w:rsidRPr="009A5892">
        <w:rPr>
          <w:rFonts w:ascii="Arial Narrow" w:hAnsi="Arial Narrow"/>
          <w:sz w:val="22"/>
          <w:szCs w:val="22"/>
        </w:rPr>
        <w:t xml:space="preserve"> Gminy </w:t>
      </w:r>
      <w:r w:rsidRPr="009A5892">
        <w:rPr>
          <w:rFonts w:ascii="Arial Narrow" w:hAnsi="Arial Narrow"/>
          <w:sz w:val="22"/>
          <w:szCs w:val="22"/>
        </w:rPr>
        <w:t>Kalisz Pomorski</w:t>
      </w:r>
    </w:p>
    <w:p w14:paraId="7D98BA8A" w14:textId="4F17AAF8" w:rsidR="003269A5" w:rsidRPr="009A5892" w:rsidRDefault="003269A5" w:rsidP="00C814A9">
      <w:pPr>
        <w:spacing w:line="276" w:lineRule="auto"/>
        <w:jc w:val="both"/>
        <w:rPr>
          <w:rFonts w:ascii="Arial Narrow" w:hAnsi="Arial Narrow"/>
          <w:sz w:val="22"/>
          <w:szCs w:val="22"/>
        </w:rPr>
      </w:pPr>
      <w:r w:rsidRPr="009A5892">
        <w:rPr>
          <w:rFonts w:ascii="Arial Narrow" w:hAnsi="Arial Narrow"/>
          <w:sz w:val="22"/>
          <w:szCs w:val="22"/>
        </w:rPr>
        <w:t xml:space="preserve">przy kontrasygnacie </w:t>
      </w:r>
      <w:r w:rsidR="00983F6B" w:rsidRPr="009A5892">
        <w:rPr>
          <w:rFonts w:ascii="Arial Narrow" w:hAnsi="Arial Narrow"/>
          <w:sz w:val="22"/>
          <w:szCs w:val="22"/>
        </w:rPr>
        <w:t>Pani Agnieszki Katarzyńskiej - Mazur</w:t>
      </w:r>
      <w:r w:rsidRPr="009A5892">
        <w:rPr>
          <w:rFonts w:ascii="Arial Narrow" w:hAnsi="Arial Narrow"/>
          <w:sz w:val="22"/>
          <w:szCs w:val="22"/>
        </w:rPr>
        <w:t xml:space="preserve"> – Skarbnika Gminy </w:t>
      </w:r>
      <w:r w:rsidR="00983F6B" w:rsidRPr="009A5892">
        <w:rPr>
          <w:rFonts w:ascii="Arial Narrow" w:hAnsi="Arial Narrow"/>
          <w:sz w:val="22"/>
          <w:szCs w:val="22"/>
        </w:rPr>
        <w:t>Kalisz Pomorski</w:t>
      </w:r>
    </w:p>
    <w:p w14:paraId="66A15F95" w14:textId="77777777" w:rsidR="003E613D" w:rsidRPr="009A5892" w:rsidRDefault="003E613D" w:rsidP="00C814A9">
      <w:pPr>
        <w:spacing w:line="276" w:lineRule="auto"/>
        <w:jc w:val="both"/>
        <w:rPr>
          <w:rFonts w:ascii="Arial Narrow" w:hAnsi="Arial Narrow"/>
          <w:sz w:val="22"/>
          <w:szCs w:val="22"/>
        </w:rPr>
      </w:pPr>
    </w:p>
    <w:p w14:paraId="27B22A50" w14:textId="46229789" w:rsidR="003269A5" w:rsidRPr="009A5892" w:rsidRDefault="003269A5" w:rsidP="00C814A9">
      <w:pPr>
        <w:spacing w:line="276" w:lineRule="auto"/>
        <w:jc w:val="both"/>
        <w:rPr>
          <w:rFonts w:ascii="Arial Narrow" w:hAnsi="Arial Narrow"/>
          <w:b/>
          <w:bCs/>
          <w:sz w:val="22"/>
          <w:szCs w:val="22"/>
        </w:rPr>
      </w:pPr>
      <w:r w:rsidRPr="009A5892">
        <w:rPr>
          <w:rFonts w:ascii="Arial Narrow" w:hAnsi="Arial Narrow"/>
          <w:sz w:val="22"/>
          <w:szCs w:val="22"/>
        </w:rPr>
        <w:t>zwaną dalej „</w:t>
      </w:r>
      <w:r w:rsidRPr="009A5892">
        <w:rPr>
          <w:rFonts w:ascii="Arial Narrow" w:hAnsi="Arial Narrow"/>
          <w:b/>
          <w:i/>
          <w:sz w:val="22"/>
          <w:szCs w:val="22"/>
        </w:rPr>
        <w:t>Zamawiającym</w:t>
      </w:r>
      <w:r w:rsidRPr="009A5892">
        <w:rPr>
          <w:rFonts w:ascii="Arial Narrow" w:hAnsi="Arial Narrow"/>
          <w:sz w:val="22"/>
          <w:szCs w:val="22"/>
        </w:rPr>
        <w:t>”,</w:t>
      </w:r>
    </w:p>
    <w:p w14:paraId="6E2BB534" w14:textId="77777777" w:rsidR="003E613D" w:rsidRPr="009A5892" w:rsidRDefault="003E613D" w:rsidP="00C814A9">
      <w:pPr>
        <w:spacing w:line="276" w:lineRule="auto"/>
        <w:jc w:val="both"/>
        <w:rPr>
          <w:rFonts w:ascii="Arial Narrow" w:hAnsi="Arial Narrow"/>
          <w:sz w:val="22"/>
          <w:szCs w:val="22"/>
        </w:rPr>
      </w:pPr>
    </w:p>
    <w:p w14:paraId="790E0A5D" w14:textId="111BAF96" w:rsidR="003269A5" w:rsidRPr="009A5892" w:rsidRDefault="003269A5" w:rsidP="00C814A9">
      <w:pPr>
        <w:spacing w:line="276" w:lineRule="auto"/>
        <w:jc w:val="both"/>
        <w:rPr>
          <w:rFonts w:ascii="Arial Narrow" w:hAnsi="Arial Narrow"/>
          <w:sz w:val="22"/>
          <w:szCs w:val="22"/>
        </w:rPr>
      </w:pPr>
      <w:r w:rsidRPr="009A5892">
        <w:rPr>
          <w:rFonts w:ascii="Arial Narrow" w:hAnsi="Arial Narrow"/>
          <w:sz w:val="22"/>
          <w:szCs w:val="22"/>
        </w:rPr>
        <w:t xml:space="preserve">a </w:t>
      </w:r>
    </w:p>
    <w:p w14:paraId="537F36D5" w14:textId="77777777" w:rsidR="003E613D" w:rsidRPr="009A5892" w:rsidRDefault="003E613D" w:rsidP="00C814A9">
      <w:pPr>
        <w:spacing w:line="276" w:lineRule="auto"/>
        <w:jc w:val="both"/>
        <w:rPr>
          <w:rFonts w:ascii="Arial Narrow" w:hAnsi="Arial Narrow"/>
          <w:sz w:val="22"/>
          <w:szCs w:val="22"/>
        </w:rPr>
      </w:pPr>
    </w:p>
    <w:p w14:paraId="2AB080AE" w14:textId="1DD37012" w:rsidR="003269A5" w:rsidRPr="009A5892" w:rsidRDefault="003269A5" w:rsidP="00C814A9">
      <w:pPr>
        <w:spacing w:line="276" w:lineRule="auto"/>
        <w:jc w:val="both"/>
        <w:rPr>
          <w:rFonts w:ascii="Arial Narrow" w:hAnsi="Arial Narrow"/>
          <w:sz w:val="22"/>
          <w:szCs w:val="22"/>
        </w:rPr>
      </w:pPr>
      <w:r w:rsidRPr="009A5892">
        <w:rPr>
          <w:rFonts w:ascii="Arial Narrow" w:hAnsi="Arial Narrow"/>
          <w:sz w:val="22"/>
          <w:szCs w:val="22"/>
        </w:rPr>
        <w:t>…………………………………………………………………………………………………</w:t>
      </w:r>
    </w:p>
    <w:p w14:paraId="50456675" w14:textId="77777777" w:rsidR="003269A5" w:rsidRPr="009A5892" w:rsidRDefault="003269A5" w:rsidP="00C814A9">
      <w:pPr>
        <w:spacing w:line="276" w:lineRule="auto"/>
        <w:jc w:val="both"/>
        <w:rPr>
          <w:rFonts w:ascii="Arial Narrow" w:hAnsi="Arial Narrow"/>
          <w:sz w:val="22"/>
          <w:szCs w:val="22"/>
        </w:rPr>
      </w:pPr>
      <w:r w:rsidRPr="009A5892">
        <w:rPr>
          <w:rFonts w:ascii="Arial Narrow" w:hAnsi="Arial Narrow"/>
          <w:sz w:val="22"/>
          <w:szCs w:val="22"/>
        </w:rPr>
        <w:t>reprezentowanym przez: ………………………………………………………………………</w:t>
      </w:r>
    </w:p>
    <w:p w14:paraId="6552F61F" w14:textId="77777777" w:rsidR="003E613D" w:rsidRPr="009A5892" w:rsidRDefault="003E613D" w:rsidP="00C814A9">
      <w:pPr>
        <w:spacing w:line="276" w:lineRule="auto"/>
        <w:jc w:val="both"/>
        <w:rPr>
          <w:rFonts w:ascii="Arial Narrow" w:hAnsi="Arial Narrow"/>
          <w:sz w:val="22"/>
          <w:szCs w:val="22"/>
        </w:rPr>
      </w:pPr>
    </w:p>
    <w:p w14:paraId="117868C7" w14:textId="5267707B" w:rsidR="003269A5" w:rsidRPr="009A5892" w:rsidRDefault="003269A5" w:rsidP="00C814A9">
      <w:pPr>
        <w:spacing w:line="276" w:lineRule="auto"/>
        <w:jc w:val="both"/>
        <w:rPr>
          <w:rFonts w:ascii="Arial Narrow" w:hAnsi="Arial Narrow"/>
          <w:sz w:val="22"/>
          <w:szCs w:val="22"/>
        </w:rPr>
      </w:pPr>
      <w:r w:rsidRPr="009A5892">
        <w:rPr>
          <w:rFonts w:ascii="Arial Narrow" w:hAnsi="Arial Narrow"/>
          <w:sz w:val="22"/>
          <w:szCs w:val="22"/>
        </w:rPr>
        <w:t>zwanym dalej „</w:t>
      </w:r>
      <w:r w:rsidRPr="009A5892">
        <w:rPr>
          <w:rFonts w:ascii="Arial Narrow" w:hAnsi="Arial Narrow"/>
          <w:b/>
          <w:i/>
          <w:sz w:val="22"/>
          <w:szCs w:val="22"/>
        </w:rPr>
        <w:t>Wykonawcą</w:t>
      </w:r>
      <w:r w:rsidRPr="009A5892">
        <w:rPr>
          <w:rFonts w:ascii="Arial Narrow" w:hAnsi="Arial Narrow"/>
          <w:sz w:val="22"/>
          <w:szCs w:val="22"/>
        </w:rPr>
        <w:t xml:space="preserve">”, </w:t>
      </w:r>
    </w:p>
    <w:p w14:paraId="53585EB4" w14:textId="77777777" w:rsidR="003269A5" w:rsidRPr="009A5892" w:rsidRDefault="003269A5" w:rsidP="00C814A9">
      <w:pPr>
        <w:spacing w:line="276" w:lineRule="auto"/>
        <w:jc w:val="both"/>
        <w:rPr>
          <w:rFonts w:ascii="Arial Narrow" w:hAnsi="Arial Narrow"/>
          <w:sz w:val="22"/>
          <w:szCs w:val="22"/>
        </w:rPr>
      </w:pPr>
    </w:p>
    <w:p w14:paraId="0035F304" w14:textId="0EEC82FC" w:rsidR="003269A5" w:rsidRPr="009A5892" w:rsidRDefault="003269A5" w:rsidP="00C814A9">
      <w:pPr>
        <w:spacing w:line="276" w:lineRule="auto"/>
        <w:jc w:val="both"/>
        <w:rPr>
          <w:rFonts w:ascii="Arial Narrow" w:hAnsi="Arial Narrow"/>
          <w:sz w:val="22"/>
          <w:szCs w:val="22"/>
        </w:rPr>
      </w:pPr>
      <w:r w:rsidRPr="009A5892">
        <w:rPr>
          <w:rFonts w:ascii="Arial Narrow" w:hAnsi="Arial Narrow"/>
          <w:sz w:val="22"/>
          <w:szCs w:val="22"/>
        </w:rPr>
        <w:t xml:space="preserve">w wyniku rozstrzygnięcia postępowania o udzielenie zamówienia publicznego przeprowadzonego w trybie przetargu nieograniczonego </w:t>
      </w:r>
      <w:r w:rsidR="008F77A0" w:rsidRPr="009A5892">
        <w:rPr>
          <w:rFonts w:ascii="Arial Narrow" w:hAnsi="Arial Narrow"/>
          <w:sz w:val="22"/>
          <w:szCs w:val="22"/>
        </w:rPr>
        <w:t>pn. „</w:t>
      </w:r>
      <w:r w:rsidR="00C15123" w:rsidRPr="009A5892">
        <w:rPr>
          <w:rFonts w:ascii="Arial Narrow" w:hAnsi="Arial Narrow"/>
          <w:b/>
          <w:bCs/>
          <w:sz w:val="22"/>
          <w:szCs w:val="22"/>
        </w:rPr>
        <w:t xml:space="preserve">Odbiór, transport i zagospodarowanie odpadów komunalnych pochodzących z nieruchomości pozostających w zorganizowanym przez Gminę </w:t>
      </w:r>
      <w:r w:rsidR="00C15123" w:rsidRPr="00010B43">
        <w:rPr>
          <w:rFonts w:ascii="Arial Narrow" w:hAnsi="Arial Narrow"/>
          <w:b/>
          <w:bCs/>
          <w:sz w:val="22"/>
          <w:szCs w:val="22"/>
        </w:rPr>
        <w:t>Kalisz Pomorski systemie odbioru odpadów komunalnych</w:t>
      </w:r>
      <w:r w:rsidR="00C15123" w:rsidRPr="00010B43" w:rsidDel="00625449">
        <w:rPr>
          <w:rFonts w:ascii="Arial Narrow" w:hAnsi="Arial Narrow"/>
          <w:b/>
          <w:bCs/>
          <w:sz w:val="22"/>
          <w:szCs w:val="22"/>
        </w:rPr>
        <w:t xml:space="preserve"> </w:t>
      </w:r>
      <w:r w:rsidR="00C15123" w:rsidRPr="00010B43">
        <w:rPr>
          <w:rFonts w:ascii="Arial Narrow" w:hAnsi="Arial Narrow"/>
          <w:b/>
          <w:sz w:val="22"/>
          <w:szCs w:val="22"/>
        </w:rPr>
        <w:t>w okresie od 01 stycznia 202</w:t>
      </w:r>
      <w:r w:rsidR="005F68FC" w:rsidRPr="00010B43">
        <w:rPr>
          <w:rFonts w:ascii="Arial Narrow" w:hAnsi="Arial Narrow"/>
          <w:b/>
          <w:sz w:val="22"/>
          <w:szCs w:val="22"/>
        </w:rPr>
        <w:t>5</w:t>
      </w:r>
      <w:r w:rsidR="00C15123" w:rsidRPr="00010B43">
        <w:rPr>
          <w:rFonts w:ascii="Arial Narrow" w:hAnsi="Arial Narrow"/>
          <w:b/>
          <w:sz w:val="22"/>
          <w:szCs w:val="22"/>
        </w:rPr>
        <w:t xml:space="preserve"> r. do 31 grudnia 202</w:t>
      </w:r>
      <w:r w:rsidR="005F68FC" w:rsidRPr="00010B43">
        <w:rPr>
          <w:rFonts w:ascii="Arial Narrow" w:hAnsi="Arial Narrow"/>
          <w:b/>
          <w:sz w:val="22"/>
          <w:szCs w:val="22"/>
        </w:rPr>
        <w:t>7</w:t>
      </w:r>
      <w:r w:rsidR="00C15123" w:rsidRPr="00010B43">
        <w:rPr>
          <w:rFonts w:ascii="Arial Narrow" w:hAnsi="Arial Narrow"/>
          <w:b/>
          <w:sz w:val="22"/>
          <w:szCs w:val="22"/>
        </w:rPr>
        <w:t xml:space="preserve"> r.</w:t>
      </w:r>
      <w:r w:rsidR="008F77A0" w:rsidRPr="00010B43">
        <w:rPr>
          <w:rFonts w:ascii="Arial Narrow" w:hAnsi="Arial Narrow"/>
          <w:sz w:val="22"/>
          <w:szCs w:val="22"/>
        </w:rPr>
        <w:t>”</w:t>
      </w:r>
      <w:r w:rsidR="008F77A0" w:rsidRPr="00010B43">
        <w:rPr>
          <w:rFonts w:ascii="Arial Narrow" w:hAnsi="Arial Narrow"/>
          <w:b/>
          <w:sz w:val="22"/>
          <w:szCs w:val="22"/>
        </w:rPr>
        <w:t xml:space="preserve"> </w:t>
      </w:r>
      <w:r w:rsidRPr="00010B43">
        <w:rPr>
          <w:rFonts w:ascii="Arial Narrow" w:hAnsi="Arial Narrow"/>
          <w:b/>
          <w:sz w:val="22"/>
          <w:szCs w:val="22"/>
        </w:rPr>
        <w:t>nr</w:t>
      </w:r>
      <w:r w:rsidR="00C15123" w:rsidRPr="00010B43">
        <w:rPr>
          <w:rFonts w:ascii="Arial Narrow" w:hAnsi="Arial Narrow"/>
          <w:sz w:val="22"/>
          <w:szCs w:val="22"/>
        </w:rPr>
        <w:t xml:space="preserve"> </w:t>
      </w:r>
      <w:r w:rsidR="00BC34D2" w:rsidRPr="00010B43">
        <w:rPr>
          <w:rFonts w:ascii="Arial Narrow" w:hAnsi="Arial Narrow"/>
          <w:b/>
          <w:bCs/>
          <w:sz w:val="22"/>
          <w:szCs w:val="22"/>
        </w:rPr>
        <w:t>SP.271.5.2024</w:t>
      </w:r>
      <w:r w:rsidR="00BC34D2">
        <w:rPr>
          <w:rFonts w:ascii="Arial Narrow" w:hAnsi="Arial Narrow"/>
          <w:b/>
          <w:bCs/>
        </w:rPr>
        <w:t xml:space="preserve"> </w:t>
      </w:r>
      <w:r w:rsidRPr="009A5892">
        <w:rPr>
          <w:rFonts w:ascii="Arial Narrow" w:hAnsi="Arial Narrow"/>
          <w:sz w:val="22"/>
          <w:szCs w:val="22"/>
        </w:rPr>
        <w:t>została zawarta umowa o</w:t>
      </w:r>
      <w:r w:rsidR="00F81234" w:rsidRPr="009A5892">
        <w:rPr>
          <w:rFonts w:ascii="Arial Narrow" w:hAnsi="Arial Narrow"/>
          <w:sz w:val="22"/>
          <w:szCs w:val="22"/>
        </w:rPr>
        <w:t> </w:t>
      </w:r>
      <w:r w:rsidRPr="009A5892">
        <w:rPr>
          <w:rFonts w:ascii="Arial Narrow" w:hAnsi="Arial Narrow"/>
          <w:sz w:val="22"/>
          <w:szCs w:val="22"/>
        </w:rPr>
        <w:t xml:space="preserve">następującej treści: </w:t>
      </w:r>
    </w:p>
    <w:p w14:paraId="574D41E7" w14:textId="77777777" w:rsidR="00C15123" w:rsidRPr="009A5892" w:rsidRDefault="00C15123" w:rsidP="00C814A9">
      <w:pPr>
        <w:spacing w:line="276" w:lineRule="auto"/>
        <w:jc w:val="both"/>
        <w:rPr>
          <w:rFonts w:ascii="Arial Narrow" w:hAnsi="Arial Narrow"/>
          <w:sz w:val="22"/>
          <w:szCs w:val="22"/>
        </w:rPr>
      </w:pPr>
    </w:p>
    <w:p w14:paraId="30B888D7" w14:textId="77777777" w:rsidR="003269A5" w:rsidRPr="009A5892" w:rsidRDefault="003269A5" w:rsidP="00C814A9">
      <w:pPr>
        <w:spacing w:line="276" w:lineRule="auto"/>
        <w:jc w:val="both"/>
        <w:rPr>
          <w:rFonts w:ascii="Arial Narrow" w:hAnsi="Arial Narrow"/>
          <w:sz w:val="22"/>
          <w:szCs w:val="22"/>
        </w:rPr>
      </w:pPr>
    </w:p>
    <w:p w14:paraId="32667647" w14:textId="77777777" w:rsidR="003269A5" w:rsidRPr="009A5892" w:rsidRDefault="003269A5" w:rsidP="00C814A9">
      <w:pPr>
        <w:spacing w:line="276" w:lineRule="auto"/>
        <w:ind w:left="4248"/>
        <w:jc w:val="both"/>
        <w:rPr>
          <w:rFonts w:ascii="Arial Narrow" w:hAnsi="Arial Narrow"/>
          <w:b/>
          <w:bCs/>
          <w:sz w:val="22"/>
          <w:szCs w:val="22"/>
        </w:rPr>
      </w:pPr>
      <w:r w:rsidRPr="009A5892">
        <w:rPr>
          <w:rFonts w:ascii="Arial Narrow" w:hAnsi="Arial Narrow"/>
          <w:b/>
          <w:bCs/>
          <w:sz w:val="22"/>
          <w:szCs w:val="22"/>
        </w:rPr>
        <w:t>§ 1</w:t>
      </w:r>
    </w:p>
    <w:p w14:paraId="40D70093" w14:textId="3D73403F" w:rsidR="00E61A49" w:rsidRPr="009A5892" w:rsidRDefault="00A1176B" w:rsidP="00C814A9">
      <w:pPr>
        <w:pStyle w:val="Akapitzlist"/>
        <w:numPr>
          <w:ilvl w:val="0"/>
          <w:numId w:val="3"/>
        </w:numPr>
        <w:spacing w:line="276" w:lineRule="auto"/>
        <w:jc w:val="both"/>
        <w:rPr>
          <w:rFonts w:ascii="Arial Narrow" w:hAnsi="Arial Narrow"/>
          <w:sz w:val="22"/>
          <w:szCs w:val="22"/>
        </w:rPr>
      </w:pPr>
      <w:r w:rsidRPr="009A5892">
        <w:rPr>
          <w:rFonts w:ascii="Arial Narrow" w:hAnsi="Arial Narrow"/>
          <w:sz w:val="22"/>
          <w:szCs w:val="22"/>
        </w:rPr>
        <w:t xml:space="preserve">Wykonawca, w wyniku wybrania złożonej przez niego oferty, jako najkorzystniejszej przyjmuje do wykonania zamówienie pn. </w:t>
      </w:r>
      <w:bookmarkStart w:id="0" w:name="_Hlk73636179"/>
      <w:r w:rsidRPr="009A5892">
        <w:rPr>
          <w:rFonts w:ascii="Arial Narrow" w:hAnsi="Arial Narrow"/>
          <w:sz w:val="22"/>
          <w:szCs w:val="22"/>
        </w:rPr>
        <w:t>„</w:t>
      </w:r>
      <w:r w:rsidRPr="009A5892">
        <w:rPr>
          <w:rFonts w:ascii="Arial Narrow" w:hAnsi="Arial Narrow"/>
          <w:b/>
          <w:bCs/>
          <w:sz w:val="22"/>
          <w:szCs w:val="22"/>
        </w:rPr>
        <w:t>Odbiór</w:t>
      </w:r>
      <w:r w:rsidR="00F70FAA" w:rsidRPr="009A5892">
        <w:rPr>
          <w:rFonts w:ascii="Arial Narrow" w:hAnsi="Arial Narrow"/>
          <w:b/>
          <w:bCs/>
          <w:sz w:val="22"/>
          <w:szCs w:val="22"/>
        </w:rPr>
        <w:t>,</w:t>
      </w:r>
      <w:r w:rsidRPr="009A5892">
        <w:rPr>
          <w:rFonts w:ascii="Arial Narrow" w:hAnsi="Arial Narrow"/>
          <w:b/>
          <w:bCs/>
          <w:sz w:val="22"/>
          <w:szCs w:val="22"/>
        </w:rPr>
        <w:t xml:space="preserve"> transport</w:t>
      </w:r>
      <w:r w:rsidR="00F70FAA" w:rsidRPr="009A5892">
        <w:rPr>
          <w:rFonts w:ascii="Arial Narrow" w:hAnsi="Arial Narrow"/>
          <w:b/>
          <w:bCs/>
          <w:sz w:val="22"/>
          <w:szCs w:val="22"/>
        </w:rPr>
        <w:t xml:space="preserve"> i zagospodarowanie</w:t>
      </w:r>
      <w:r w:rsidRPr="009A5892">
        <w:rPr>
          <w:rFonts w:ascii="Arial Narrow" w:hAnsi="Arial Narrow"/>
          <w:b/>
          <w:bCs/>
          <w:sz w:val="22"/>
          <w:szCs w:val="22"/>
        </w:rPr>
        <w:t xml:space="preserve"> odpadów komunalnych pochodzących z nieruchomości pozostających w zorganizowanym przez Gminę </w:t>
      </w:r>
      <w:r w:rsidR="00F70FAA" w:rsidRPr="009A5892">
        <w:rPr>
          <w:rFonts w:ascii="Arial Narrow" w:hAnsi="Arial Narrow"/>
          <w:b/>
          <w:bCs/>
          <w:sz w:val="22"/>
          <w:szCs w:val="22"/>
        </w:rPr>
        <w:t xml:space="preserve">Kalisz Pomorski </w:t>
      </w:r>
      <w:r w:rsidRPr="009A5892">
        <w:rPr>
          <w:rFonts w:ascii="Arial Narrow" w:hAnsi="Arial Narrow"/>
          <w:b/>
          <w:bCs/>
          <w:sz w:val="22"/>
          <w:szCs w:val="22"/>
        </w:rPr>
        <w:t>systemie odbioru odpadów komunalnych</w:t>
      </w:r>
      <w:r w:rsidRPr="009A5892" w:rsidDel="00625449">
        <w:rPr>
          <w:rFonts w:ascii="Arial Narrow" w:hAnsi="Arial Narrow"/>
          <w:b/>
          <w:bCs/>
          <w:sz w:val="22"/>
          <w:szCs w:val="22"/>
        </w:rPr>
        <w:t xml:space="preserve"> </w:t>
      </w:r>
      <w:r w:rsidRPr="009A5892">
        <w:rPr>
          <w:rFonts w:ascii="Arial Narrow" w:hAnsi="Arial Narrow"/>
          <w:b/>
          <w:sz w:val="22"/>
          <w:szCs w:val="22"/>
        </w:rPr>
        <w:t xml:space="preserve">w okresie od </w:t>
      </w:r>
      <w:r w:rsidR="00F70FAA" w:rsidRPr="009A5892">
        <w:rPr>
          <w:rFonts w:ascii="Arial Narrow" w:hAnsi="Arial Narrow"/>
          <w:b/>
          <w:sz w:val="22"/>
          <w:szCs w:val="22"/>
        </w:rPr>
        <w:t>0</w:t>
      </w:r>
      <w:r w:rsidRPr="009A5892">
        <w:rPr>
          <w:rFonts w:ascii="Arial Narrow" w:hAnsi="Arial Narrow"/>
          <w:b/>
          <w:sz w:val="22"/>
          <w:szCs w:val="22"/>
        </w:rPr>
        <w:t xml:space="preserve">1 </w:t>
      </w:r>
      <w:r w:rsidR="00F70FAA" w:rsidRPr="009A5892">
        <w:rPr>
          <w:rFonts w:ascii="Arial Narrow" w:hAnsi="Arial Narrow"/>
          <w:b/>
          <w:sz w:val="22"/>
          <w:szCs w:val="22"/>
        </w:rPr>
        <w:t>stycznia</w:t>
      </w:r>
      <w:r w:rsidRPr="009A5892">
        <w:rPr>
          <w:rFonts w:ascii="Arial Narrow" w:hAnsi="Arial Narrow"/>
          <w:b/>
          <w:sz w:val="22"/>
          <w:szCs w:val="22"/>
        </w:rPr>
        <w:t xml:space="preserve"> 202</w:t>
      </w:r>
      <w:r w:rsidR="005F68FC" w:rsidRPr="009A5892">
        <w:rPr>
          <w:rFonts w:ascii="Arial Narrow" w:hAnsi="Arial Narrow"/>
          <w:b/>
          <w:sz w:val="22"/>
          <w:szCs w:val="22"/>
        </w:rPr>
        <w:t>5</w:t>
      </w:r>
      <w:r w:rsidRPr="009A5892">
        <w:rPr>
          <w:rFonts w:ascii="Arial Narrow" w:hAnsi="Arial Narrow"/>
          <w:b/>
          <w:sz w:val="22"/>
          <w:szCs w:val="22"/>
        </w:rPr>
        <w:t xml:space="preserve"> r. do </w:t>
      </w:r>
      <w:r w:rsidR="00F70FAA" w:rsidRPr="009A5892">
        <w:rPr>
          <w:rFonts w:ascii="Arial Narrow" w:hAnsi="Arial Narrow"/>
          <w:b/>
          <w:sz w:val="22"/>
          <w:szCs w:val="22"/>
        </w:rPr>
        <w:t>31 grudnia 202</w:t>
      </w:r>
      <w:r w:rsidR="005F68FC" w:rsidRPr="009A5892">
        <w:rPr>
          <w:rFonts w:ascii="Arial Narrow" w:hAnsi="Arial Narrow"/>
          <w:b/>
          <w:sz w:val="22"/>
          <w:szCs w:val="22"/>
        </w:rPr>
        <w:t>7</w:t>
      </w:r>
      <w:r w:rsidR="00F70FAA" w:rsidRPr="009A5892">
        <w:rPr>
          <w:rFonts w:ascii="Arial Narrow" w:hAnsi="Arial Narrow"/>
          <w:b/>
          <w:sz w:val="22"/>
          <w:szCs w:val="22"/>
        </w:rPr>
        <w:t xml:space="preserve"> r.</w:t>
      </w:r>
      <w:r w:rsidRPr="009A5892">
        <w:rPr>
          <w:rFonts w:ascii="Arial Narrow" w:hAnsi="Arial Narrow"/>
          <w:b/>
          <w:sz w:val="22"/>
          <w:szCs w:val="22"/>
        </w:rPr>
        <w:t xml:space="preserve">” </w:t>
      </w:r>
      <w:r w:rsidR="00C15123" w:rsidRPr="009A5892">
        <w:rPr>
          <w:rFonts w:ascii="Arial Narrow" w:hAnsi="Arial Narrow"/>
          <w:sz w:val="22"/>
          <w:szCs w:val="22"/>
        </w:rPr>
        <w:t xml:space="preserve">nr </w:t>
      </w:r>
      <w:r w:rsidR="00C15123" w:rsidRPr="009A5892">
        <w:rPr>
          <w:rFonts w:ascii="Arial Narrow" w:hAnsi="Arial Narrow"/>
          <w:b/>
          <w:bCs/>
          <w:sz w:val="22"/>
          <w:szCs w:val="22"/>
        </w:rPr>
        <w:t>SP.271</w:t>
      </w:r>
      <w:r w:rsidR="00010B43">
        <w:rPr>
          <w:rFonts w:ascii="Arial Narrow" w:hAnsi="Arial Narrow"/>
          <w:b/>
          <w:bCs/>
          <w:sz w:val="22"/>
          <w:szCs w:val="22"/>
        </w:rPr>
        <w:t>.5.</w:t>
      </w:r>
      <w:r w:rsidR="00C15123" w:rsidRPr="009A5892">
        <w:rPr>
          <w:rFonts w:ascii="Arial Narrow" w:hAnsi="Arial Narrow"/>
          <w:b/>
          <w:bCs/>
          <w:sz w:val="22"/>
          <w:szCs w:val="22"/>
        </w:rPr>
        <w:t>202</w:t>
      </w:r>
      <w:r w:rsidR="005F68FC" w:rsidRPr="009A5892">
        <w:rPr>
          <w:rFonts w:ascii="Arial Narrow" w:hAnsi="Arial Narrow"/>
          <w:b/>
          <w:bCs/>
          <w:sz w:val="22"/>
          <w:szCs w:val="22"/>
        </w:rPr>
        <w:t>4</w:t>
      </w:r>
      <w:r w:rsidR="00C15123" w:rsidRPr="009A5892">
        <w:rPr>
          <w:rFonts w:ascii="Arial Narrow" w:hAnsi="Arial Narrow"/>
          <w:sz w:val="22"/>
          <w:szCs w:val="22"/>
        </w:rPr>
        <w:t xml:space="preserve">  </w:t>
      </w:r>
      <w:bookmarkEnd w:id="0"/>
      <w:r w:rsidR="003E613D" w:rsidRPr="009A5892">
        <w:rPr>
          <w:rFonts w:ascii="Arial Narrow" w:hAnsi="Arial Narrow"/>
          <w:sz w:val="22"/>
          <w:szCs w:val="22"/>
        </w:rPr>
        <w:t xml:space="preserve">w zakresie szczegółowo określonym w </w:t>
      </w:r>
      <w:r w:rsidRPr="009A5892">
        <w:rPr>
          <w:rFonts w:ascii="Arial Narrow" w:hAnsi="Arial Narrow"/>
          <w:sz w:val="22"/>
          <w:szCs w:val="22"/>
        </w:rPr>
        <w:t xml:space="preserve">SWZ oraz </w:t>
      </w:r>
      <w:r w:rsidR="00F70FAA" w:rsidRPr="009A5892">
        <w:rPr>
          <w:rFonts w:ascii="Arial Narrow" w:hAnsi="Arial Narrow"/>
          <w:sz w:val="22"/>
          <w:szCs w:val="22"/>
        </w:rPr>
        <w:t>jego złącznikach.</w:t>
      </w:r>
    </w:p>
    <w:p w14:paraId="787918F6" w14:textId="7332E2B1" w:rsidR="00BD3823" w:rsidRPr="009A5892" w:rsidRDefault="00BD3823" w:rsidP="00C814A9">
      <w:pPr>
        <w:pStyle w:val="Akapitzlist"/>
        <w:numPr>
          <w:ilvl w:val="0"/>
          <w:numId w:val="3"/>
        </w:numPr>
        <w:autoSpaceDE w:val="0"/>
        <w:autoSpaceDN w:val="0"/>
        <w:adjustRightInd w:val="0"/>
        <w:spacing w:line="276" w:lineRule="auto"/>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Przedmiotem niniejszego zamówienia jest odbiór</w:t>
      </w:r>
      <w:r w:rsidR="00F70FAA" w:rsidRPr="009A5892">
        <w:rPr>
          <w:rFonts w:ascii="Arial Narrow" w:eastAsia="TimesNewRomanPSMT" w:hAnsi="Arial Narrow"/>
          <w:color w:val="000000"/>
          <w:sz w:val="22"/>
          <w:szCs w:val="22"/>
        </w:rPr>
        <w:t>,</w:t>
      </w:r>
      <w:r w:rsidRPr="009A5892">
        <w:rPr>
          <w:rFonts w:ascii="Arial Narrow" w:eastAsia="TimesNewRomanPSMT" w:hAnsi="Arial Narrow"/>
          <w:color w:val="000000"/>
          <w:sz w:val="22"/>
          <w:szCs w:val="22"/>
        </w:rPr>
        <w:t xml:space="preserve"> transport </w:t>
      </w:r>
      <w:r w:rsidR="00F70FAA" w:rsidRPr="009A5892">
        <w:rPr>
          <w:rFonts w:ascii="Arial Narrow" w:eastAsia="TimesNewRomanPSMT" w:hAnsi="Arial Narrow"/>
          <w:color w:val="000000"/>
          <w:sz w:val="22"/>
          <w:szCs w:val="22"/>
        </w:rPr>
        <w:t xml:space="preserve">i zagospodarowanie </w:t>
      </w:r>
      <w:r w:rsidRPr="009A5892">
        <w:rPr>
          <w:rFonts w:ascii="Arial Narrow" w:eastAsia="TimesNewRomanPSMT" w:hAnsi="Arial Narrow"/>
          <w:color w:val="000000"/>
          <w:sz w:val="22"/>
          <w:szCs w:val="22"/>
        </w:rPr>
        <w:t xml:space="preserve">odpadów komunalnych pochodzących z terenu Gminy </w:t>
      </w:r>
      <w:r w:rsidR="00F70FAA" w:rsidRPr="009A5892">
        <w:rPr>
          <w:rFonts w:ascii="Arial Narrow" w:eastAsia="TimesNewRomanPSMT" w:hAnsi="Arial Narrow"/>
          <w:color w:val="000000"/>
          <w:sz w:val="22"/>
          <w:szCs w:val="22"/>
        </w:rPr>
        <w:t xml:space="preserve">Kalisz Pomorski </w:t>
      </w:r>
      <w:r w:rsidRPr="009A5892">
        <w:rPr>
          <w:rFonts w:ascii="Arial Narrow" w:eastAsia="TimesNewRomanPSMT" w:hAnsi="Arial Narrow"/>
          <w:color w:val="000000"/>
          <w:sz w:val="22"/>
          <w:szCs w:val="22"/>
        </w:rPr>
        <w:t>w okresie 36 miesięcy wraz z realizacją usług i obowiązków dodatkowych.</w:t>
      </w:r>
    </w:p>
    <w:p w14:paraId="1CA0B4FD" w14:textId="0C64B27A" w:rsidR="0007767D" w:rsidRPr="009A5892" w:rsidRDefault="0007767D" w:rsidP="00C814A9">
      <w:pPr>
        <w:numPr>
          <w:ilvl w:val="0"/>
          <w:numId w:val="3"/>
        </w:numPr>
        <w:autoSpaceDE w:val="0"/>
        <w:autoSpaceDN w:val="0"/>
        <w:adjustRightInd w:val="0"/>
        <w:spacing w:line="276" w:lineRule="auto"/>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Zakres przedmiotowy zamówienia obejmuje:</w:t>
      </w:r>
    </w:p>
    <w:p w14:paraId="5C4C11B8" w14:textId="77777777" w:rsidR="0007767D" w:rsidRPr="009A5892" w:rsidRDefault="0007767D" w:rsidP="00C814A9">
      <w:pPr>
        <w:numPr>
          <w:ilvl w:val="1"/>
          <w:numId w:val="29"/>
        </w:numPr>
        <w:autoSpaceDE w:val="0"/>
        <w:autoSpaceDN w:val="0"/>
        <w:adjustRightInd w:val="0"/>
        <w:spacing w:line="276" w:lineRule="auto"/>
        <w:ind w:left="786" w:hanging="426"/>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odbieranie odpadów komunalnych:</w:t>
      </w:r>
    </w:p>
    <w:p w14:paraId="6D50A871" w14:textId="77777777" w:rsidR="0007767D" w:rsidRPr="009A5892" w:rsidRDefault="0007767D" w:rsidP="00C814A9">
      <w:pPr>
        <w:pStyle w:val="Akapitzlist"/>
        <w:numPr>
          <w:ilvl w:val="0"/>
          <w:numId w:val="30"/>
        </w:numPr>
        <w:autoSpaceDE w:val="0"/>
        <w:autoSpaceDN w:val="0"/>
        <w:adjustRightInd w:val="0"/>
        <w:spacing w:line="276" w:lineRule="auto"/>
        <w:ind w:left="1134" w:hanging="28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od właścicieli nieruchomości położonych na terenie Gminy Kalisz Pomorski, cyklicznie w systemie u źródła, z podziałem na następujące frakcje:</w:t>
      </w:r>
    </w:p>
    <w:p w14:paraId="4A5AE6C5"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niesegregowane (zmieszane) odpady komunalne,</w:t>
      </w:r>
    </w:p>
    <w:p w14:paraId="1C53E6D0"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papier,</w:t>
      </w:r>
    </w:p>
    <w:p w14:paraId="59CA8BD5"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szkło,</w:t>
      </w:r>
    </w:p>
    <w:p w14:paraId="4A635527"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metale, tworzywa sztuczne, odpady opakowaniowe wielomateriałowe oraz odzież i tekstylia,</w:t>
      </w:r>
    </w:p>
    <w:p w14:paraId="5FC68CC9" w14:textId="77777777" w:rsidR="0007767D" w:rsidRPr="009A5892" w:rsidRDefault="0007767D" w:rsidP="00C814A9">
      <w:pPr>
        <w:pStyle w:val="Akapitzlist"/>
        <w:numPr>
          <w:ilvl w:val="1"/>
          <w:numId w:val="30"/>
        </w:numPr>
        <w:spacing w:line="276" w:lineRule="auto"/>
        <w:ind w:left="1843"/>
        <w:rPr>
          <w:rFonts w:ascii="Arial Narrow" w:eastAsia="TimesNewRomanPSMT" w:hAnsi="Arial Narrow"/>
          <w:color w:val="000000"/>
          <w:sz w:val="22"/>
          <w:szCs w:val="22"/>
        </w:rPr>
      </w:pPr>
      <w:r w:rsidRPr="009A5892">
        <w:rPr>
          <w:rFonts w:ascii="Arial Narrow" w:eastAsia="TimesNewRomanPSMT" w:hAnsi="Arial Narrow"/>
          <w:color w:val="000000"/>
          <w:sz w:val="22"/>
          <w:szCs w:val="22"/>
        </w:rPr>
        <w:t>bioodpady</w:t>
      </w:r>
      <w:r w:rsidRPr="009A5892">
        <w:rPr>
          <w:rStyle w:val="Odwoanieprzypisudolnego"/>
          <w:rFonts w:ascii="Arial Narrow" w:eastAsia="TimesNewRomanPSMT" w:hAnsi="Arial Narrow"/>
          <w:color w:val="000000"/>
          <w:sz w:val="22"/>
          <w:szCs w:val="22"/>
        </w:rPr>
        <w:footnoteReference w:id="1"/>
      </w:r>
      <w:r w:rsidRPr="009A5892">
        <w:rPr>
          <w:rFonts w:ascii="Arial Narrow" w:eastAsia="TimesNewRomanPSMT" w:hAnsi="Arial Narrow"/>
          <w:color w:val="000000"/>
          <w:sz w:val="22"/>
          <w:szCs w:val="22"/>
        </w:rPr>
        <w:t>,</w:t>
      </w:r>
    </w:p>
    <w:p w14:paraId="5F13F022" w14:textId="77777777" w:rsidR="0007767D" w:rsidRPr="009A5892" w:rsidRDefault="0007767D" w:rsidP="00C814A9">
      <w:pPr>
        <w:pStyle w:val="Akapitzlist"/>
        <w:numPr>
          <w:ilvl w:val="0"/>
          <w:numId w:val="30"/>
        </w:numPr>
        <w:spacing w:line="276" w:lineRule="auto"/>
        <w:ind w:left="1211"/>
        <w:jc w:val="both"/>
        <w:rPr>
          <w:rFonts w:ascii="Arial Narrow" w:hAnsi="Arial Narrow"/>
          <w:sz w:val="22"/>
          <w:szCs w:val="22"/>
        </w:rPr>
      </w:pPr>
      <w:r w:rsidRPr="009A5892">
        <w:rPr>
          <w:rFonts w:ascii="Arial Narrow" w:eastAsia="TimesNewRomanPSMT" w:hAnsi="Arial Narrow"/>
          <w:color w:val="000000"/>
          <w:sz w:val="22"/>
          <w:szCs w:val="22"/>
        </w:rPr>
        <w:lastRenderedPageBreak/>
        <w:t>od właścicieli nieruchomości położonych na terenie Gminy Kalisz Pomorski, w systemie mobilnych zbiórek cyklicznych (Mobilne Zbiórki Odpadów Komunalnych), następujących frakcji odpadów komunalnych:</w:t>
      </w:r>
    </w:p>
    <w:p w14:paraId="1AF01E86"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meble i inne odpady wielkogabarytowe,</w:t>
      </w:r>
    </w:p>
    <w:p w14:paraId="08CFA9D0"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zużyte opony,</w:t>
      </w:r>
    </w:p>
    <w:p w14:paraId="21B24DB5"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zużyty sprzęt elektryczny i elektroniczny,</w:t>
      </w:r>
    </w:p>
    <w:p w14:paraId="505BD49F"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zużyte baterie, świetlówki i akumulatory,</w:t>
      </w:r>
    </w:p>
    <w:p w14:paraId="6DF8B69E"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chemikalia,</w:t>
      </w:r>
    </w:p>
    <w:p w14:paraId="7982C9F3"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inne odpady niebezpieczne, z wyłączeniem leków oraz odpadów niekwalifikujące się do odpadów medycznych powstałe w gospodarstwie domowym w wyniku przyjmowania produktów leczniczych w formie iniekcji i prowadzenia monitoringu poziomu substancji we krwi, w szczególności igły i strzykawki,</w:t>
      </w:r>
    </w:p>
    <w:p w14:paraId="298A678A" w14:textId="77777777" w:rsidR="0007767D" w:rsidRPr="009A5892" w:rsidRDefault="0007767D" w:rsidP="00C814A9">
      <w:pPr>
        <w:pStyle w:val="Akapitzlist"/>
        <w:numPr>
          <w:ilvl w:val="0"/>
          <w:numId w:val="30"/>
        </w:numPr>
        <w:autoSpaceDE w:val="0"/>
        <w:autoSpaceDN w:val="0"/>
        <w:adjustRightInd w:val="0"/>
        <w:spacing w:line="276" w:lineRule="auto"/>
        <w:ind w:left="1134" w:hanging="28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 xml:space="preserve">z Punktu Czasowego Przechowywania Selektywnych Odpadów Komunalnych (zwany dalej </w:t>
      </w:r>
      <w:r w:rsidRPr="009A5892">
        <w:rPr>
          <w:rFonts w:ascii="Arial Narrow" w:eastAsia="TimesNewRomanPSMT" w:hAnsi="Arial Narrow"/>
          <w:b/>
          <w:color w:val="000000"/>
          <w:sz w:val="22"/>
          <w:szCs w:val="22"/>
        </w:rPr>
        <w:t>,,PCPSOK”</w:t>
      </w:r>
      <w:r w:rsidRPr="009A5892">
        <w:rPr>
          <w:rFonts w:ascii="Arial Narrow" w:eastAsia="TimesNewRomanPSMT" w:hAnsi="Arial Narrow"/>
          <w:color w:val="000000"/>
          <w:sz w:val="22"/>
          <w:szCs w:val="22"/>
        </w:rPr>
        <w:t>), położonego w Kaliszu Pomorskim przy ul. Wolności 10, 78-540 Kalisz Pomorski:</w:t>
      </w:r>
    </w:p>
    <w:p w14:paraId="3DB2E124"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papier,</w:t>
      </w:r>
    </w:p>
    <w:p w14:paraId="1273EAE9"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szkło,</w:t>
      </w:r>
    </w:p>
    <w:p w14:paraId="0407B567"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metale, tworzywa sztuczne, odpady opakowaniowe wielomateriałowe oraz odzież i tekstylia,</w:t>
      </w:r>
    </w:p>
    <w:p w14:paraId="36C6F235"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bioodpady,</w:t>
      </w:r>
    </w:p>
    <w:p w14:paraId="0946A12A"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meble i inne odpady wielkogabarytowe,</w:t>
      </w:r>
    </w:p>
    <w:p w14:paraId="75A18DCA"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zużyte opony,</w:t>
      </w:r>
    </w:p>
    <w:p w14:paraId="51C96DCD"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odpady budowlane i rozbiórkowe (czysty gruz) pochodzące z gospodarstw domowych</w:t>
      </w:r>
      <w:r w:rsidRPr="009A5892">
        <w:rPr>
          <w:rStyle w:val="Odwoanieprzypisudolnego"/>
          <w:rFonts w:ascii="Arial Narrow" w:eastAsia="TimesNewRomanPSMT" w:hAnsi="Arial Narrow"/>
          <w:color w:val="000000"/>
          <w:sz w:val="22"/>
          <w:szCs w:val="22"/>
        </w:rPr>
        <w:footnoteReference w:id="2"/>
      </w:r>
      <w:r w:rsidRPr="009A5892">
        <w:rPr>
          <w:rFonts w:ascii="Arial Narrow" w:eastAsia="TimesNewRomanPSMT" w:hAnsi="Arial Narrow"/>
          <w:color w:val="000000"/>
          <w:sz w:val="22"/>
          <w:szCs w:val="22"/>
        </w:rPr>
        <w:t xml:space="preserve">, </w:t>
      </w:r>
    </w:p>
    <w:p w14:paraId="37862F35"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zużyty sprzęt elektryczny i elektroniczny,</w:t>
      </w:r>
    </w:p>
    <w:p w14:paraId="31CDE703"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zużyte baterie, świetlówki i akumulatory,</w:t>
      </w:r>
    </w:p>
    <w:p w14:paraId="43242100"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leki,</w:t>
      </w:r>
    </w:p>
    <w:p w14:paraId="5C12DEB5"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odpady niekwalifikujące się do odpadów medycznych powstałe w gospodarstwie domowym w wyniku przyjmowania produktów leczniczych w formie iniekcji i prowadzenia monitoringu poziomu substancji we krwi, w szczególności igły i strzykawki,</w:t>
      </w:r>
    </w:p>
    <w:p w14:paraId="5AF69A32"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chemikalia,</w:t>
      </w:r>
    </w:p>
    <w:p w14:paraId="41866534" w14:textId="77777777" w:rsidR="0007767D" w:rsidRPr="009A5892" w:rsidRDefault="0007767D" w:rsidP="00C814A9">
      <w:pPr>
        <w:pStyle w:val="Akapitzlist"/>
        <w:numPr>
          <w:ilvl w:val="1"/>
          <w:numId w:val="30"/>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inne odpady niebezpieczne,</w:t>
      </w:r>
    </w:p>
    <w:p w14:paraId="5BE54B17" w14:textId="77777777" w:rsidR="0007767D" w:rsidRPr="009A5892" w:rsidRDefault="0007767D" w:rsidP="00C814A9">
      <w:pPr>
        <w:pStyle w:val="Akapitzlist"/>
        <w:numPr>
          <w:ilvl w:val="0"/>
          <w:numId w:val="30"/>
        </w:numPr>
        <w:autoSpaceDE w:val="0"/>
        <w:autoSpaceDN w:val="0"/>
        <w:adjustRightInd w:val="0"/>
        <w:spacing w:line="276" w:lineRule="auto"/>
        <w:ind w:left="1134" w:hanging="28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 aptek:</w:t>
      </w:r>
    </w:p>
    <w:p w14:paraId="242B3EE6" w14:textId="77777777" w:rsidR="00C15123" w:rsidRPr="009A5892" w:rsidRDefault="0007767D" w:rsidP="00C814A9">
      <w:pPr>
        <w:pStyle w:val="Akapitzlist"/>
        <w:numPr>
          <w:ilvl w:val="1"/>
          <w:numId w:val="30"/>
        </w:numPr>
        <w:autoSpaceDE w:val="0"/>
        <w:autoSpaceDN w:val="0"/>
        <w:adjustRightInd w:val="0"/>
        <w:spacing w:line="276" w:lineRule="auto"/>
        <w:ind w:left="1843" w:hanging="425"/>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leków,</w:t>
      </w:r>
    </w:p>
    <w:p w14:paraId="3FA62F39" w14:textId="2A18C4AA" w:rsidR="0007767D" w:rsidRPr="009A5892" w:rsidRDefault="0007767D" w:rsidP="00C814A9">
      <w:pPr>
        <w:pStyle w:val="Akapitzlist"/>
        <w:numPr>
          <w:ilvl w:val="1"/>
          <w:numId w:val="30"/>
        </w:numPr>
        <w:autoSpaceDE w:val="0"/>
        <w:autoSpaceDN w:val="0"/>
        <w:adjustRightInd w:val="0"/>
        <w:spacing w:line="276" w:lineRule="auto"/>
        <w:ind w:left="1843" w:hanging="425"/>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odpadów niekwalifikujące się do odpadów medycznych powstałe w gospodarstwie domowym w wyniku przyjmowania produktów leczniczych w formie iniekcji i prowadzenia monitoringu poziomu substancji we krwi, w szczególności igły i strzykawki,</w:t>
      </w:r>
    </w:p>
    <w:p w14:paraId="656E8375" w14:textId="77777777" w:rsidR="0007767D" w:rsidRPr="009A5892" w:rsidRDefault="0007767D" w:rsidP="00C814A9">
      <w:pPr>
        <w:pStyle w:val="Akapitzlist"/>
        <w:numPr>
          <w:ilvl w:val="0"/>
          <w:numId w:val="30"/>
        </w:numPr>
        <w:autoSpaceDE w:val="0"/>
        <w:autoSpaceDN w:val="0"/>
        <w:adjustRightInd w:val="0"/>
        <w:spacing w:line="276" w:lineRule="auto"/>
        <w:ind w:left="1134" w:hanging="28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punktów zbiórki, w których gromadzone są bateria oraz akumulatory.</w:t>
      </w:r>
    </w:p>
    <w:p w14:paraId="5BB612F8" w14:textId="77777777" w:rsidR="0007767D" w:rsidRPr="009A5892" w:rsidRDefault="0007767D" w:rsidP="00C814A9">
      <w:pPr>
        <w:pStyle w:val="Akapitzlist"/>
        <w:numPr>
          <w:ilvl w:val="1"/>
          <w:numId w:val="29"/>
        </w:numPr>
        <w:spacing w:line="276" w:lineRule="auto"/>
        <w:ind w:left="786"/>
        <w:jc w:val="both"/>
        <w:rPr>
          <w:rFonts w:ascii="Arial Narrow" w:hAnsi="Arial Narrow"/>
          <w:sz w:val="22"/>
          <w:szCs w:val="22"/>
        </w:rPr>
      </w:pPr>
      <w:bookmarkStart w:id="1" w:name="_Hlk67566251"/>
      <w:r w:rsidRPr="009A5892">
        <w:rPr>
          <w:rFonts w:ascii="Arial Narrow" w:hAnsi="Arial Narrow"/>
          <w:sz w:val="22"/>
          <w:szCs w:val="22"/>
        </w:rPr>
        <w:t xml:space="preserve">transport odebranych odpadów komunalnych, o których mowa w pkt 1 (zwane dalej </w:t>
      </w:r>
      <w:r w:rsidRPr="009A5892">
        <w:rPr>
          <w:rFonts w:ascii="Arial Narrow" w:hAnsi="Arial Narrow"/>
          <w:b/>
          <w:sz w:val="22"/>
          <w:szCs w:val="22"/>
        </w:rPr>
        <w:t>,,odpadami komunalnymi”</w:t>
      </w:r>
      <w:r w:rsidRPr="009A5892">
        <w:rPr>
          <w:rFonts w:ascii="Arial Narrow" w:hAnsi="Arial Narrow"/>
          <w:sz w:val="22"/>
          <w:szCs w:val="22"/>
        </w:rPr>
        <w:t>) do miejsca zbierania (zagospodarowania) odpadów, zapewnionego przez Wykonawcę i wskazanego w ofercie,</w:t>
      </w:r>
    </w:p>
    <w:p w14:paraId="73028A69" w14:textId="77777777" w:rsidR="0007767D" w:rsidRPr="009A5892" w:rsidRDefault="0007767D" w:rsidP="00C814A9">
      <w:pPr>
        <w:pStyle w:val="Akapitzlist"/>
        <w:numPr>
          <w:ilvl w:val="1"/>
          <w:numId w:val="29"/>
        </w:numPr>
        <w:spacing w:line="276" w:lineRule="auto"/>
        <w:ind w:left="786"/>
        <w:jc w:val="both"/>
        <w:rPr>
          <w:rFonts w:ascii="Arial Narrow" w:hAnsi="Arial Narrow"/>
          <w:sz w:val="22"/>
          <w:szCs w:val="22"/>
        </w:rPr>
      </w:pPr>
      <w:r w:rsidRPr="009A5892">
        <w:rPr>
          <w:rFonts w:ascii="Arial Narrow" w:eastAsia="TimesNewRomanPSMT" w:hAnsi="Arial Narrow"/>
          <w:color w:val="000000"/>
          <w:sz w:val="22"/>
          <w:szCs w:val="22"/>
        </w:rPr>
        <w:t xml:space="preserve">zagospodarowanie odebranych odpadów komunalnych w miejscu zbierania (zagospodarowania) odpadów, </w:t>
      </w:r>
      <w:r w:rsidRPr="009A5892">
        <w:rPr>
          <w:rFonts w:ascii="Arial Narrow" w:hAnsi="Arial Narrow"/>
          <w:sz w:val="22"/>
          <w:szCs w:val="22"/>
        </w:rPr>
        <w:t>zapewnionego przez Wykonawcę i wskazanego w ofercie</w:t>
      </w:r>
      <w:r w:rsidRPr="009A5892">
        <w:rPr>
          <w:rFonts w:ascii="Arial Narrow" w:eastAsia="TimesNewRomanPSMT" w:hAnsi="Arial Narrow"/>
          <w:color w:val="000000"/>
          <w:sz w:val="22"/>
          <w:szCs w:val="22"/>
        </w:rPr>
        <w:t>,</w:t>
      </w:r>
    </w:p>
    <w:p w14:paraId="4384C193" w14:textId="77777777" w:rsidR="0007767D" w:rsidRPr="009A5892" w:rsidRDefault="0007767D" w:rsidP="00C814A9">
      <w:pPr>
        <w:pStyle w:val="Akapitzlist"/>
        <w:numPr>
          <w:ilvl w:val="1"/>
          <w:numId w:val="29"/>
        </w:numPr>
        <w:spacing w:line="276" w:lineRule="auto"/>
        <w:ind w:left="786"/>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zapewnienie właścicielom nieruchomości pojemników przeznaczonych do gromadzenia:</w:t>
      </w:r>
    </w:p>
    <w:p w14:paraId="5702FFBD" w14:textId="77777777" w:rsidR="0007767D" w:rsidRPr="009A5892" w:rsidRDefault="0007767D" w:rsidP="00C814A9">
      <w:pPr>
        <w:pStyle w:val="Akapitzlist"/>
        <w:numPr>
          <w:ilvl w:val="3"/>
          <w:numId w:val="29"/>
        </w:numPr>
        <w:autoSpaceDE w:val="0"/>
        <w:autoSpaceDN w:val="0"/>
        <w:adjustRightInd w:val="0"/>
        <w:spacing w:line="276" w:lineRule="auto"/>
        <w:ind w:left="135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niesegregowanych (zmieszanych) odpadów komunalnych,</w:t>
      </w:r>
    </w:p>
    <w:p w14:paraId="2919DF9C" w14:textId="77777777" w:rsidR="0007767D" w:rsidRPr="009A5892" w:rsidRDefault="0007767D" w:rsidP="00C814A9">
      <w:pPr>
        <w:pStyle w:val="Akapitzlist"/>
        <w:numPr>
          <w:ilvl w:val="3"/>
          <w:numId w:val="29"/>
        </w:numPr>
        <w:autoSpaceDE w:val="0"/>
        <w:autoSpaceDN w:val="0"/>
        <w:adjustRightInd w:val="0"/>
        <w:spacing w:line="276" w:lineRule="auto"/>
        <w:ind w:left="135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lastRenderedPageBreak/>
        <w:t>bioodpadów,</w:t>
      </w:r>
    </w:p>
    <w:p w14:paraId="60A4375D" w14:textId="77777777" w:rsidR="0007767D" w:rsidRPr="009A5892" w:rsidRDefault="0007767D" w:rsidP="00C814A9">
      <w:pPr>
        <w:pStyle w:val="Akapitzlist"/>
        <w:numPr>
          <w:ilvl w:val="3"/>
          <w:numId w:val="29"/>
        </w:numPr>
        <w:autoSpaceDE w:val="0"/>
        <w:autoSpaceDN w:val="0"/>
        <w:adjustRightInd w:val="0"/>
        <w:spacing w:line="276" w:lineRule="auto"/>
        <w:ind w:left="135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papieru,</w:t>
      </w:r>
    </w:p>
    <w:p w14:paraId="16ECE6DF" w14:textId="77777777" w:rsidR="0007767D" w:rsidRPr="009A5892" w:rsidRDefault="0007767D" w:rsidP="00C814A9">
      <w:pPr>
        <w:pStyle w:val="Akapitzlist"/>
        <w:numPr>
          <w:ilvl w:val="3"/>
          <w:numId w:val="29"/>
        </w:numPr>
        <w:autoSpaceDE w:val="0"/>
        <w:autoSpaceDN w:val="0"/>
        <w:adjustRightInd w:val="0"/>
        <w:spacing w:line="276" w:lineRule="auto"/>
        <w:ind w:left="135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szkła,</w:t>
      </w:r>
    </w:p>
    <w:p w14:paraId="1961A4B3" w14:textId="77777777" w:rsidR="0007767D" w:rsidRPr="009A5892" w:rsidRDefault="0007767D" w:rsidP="00C814A9">
      <w:pPr>
        <w:pStyle w:val="Akapitzlist"/>
        <w:numPr>
          <w:ilvl w:val="3"/>
          <w:numId w:val="29"/>
        </w:numPr>
        <w:spacing w:line="276" w:lineRule="auto"/>
        <w:ind w:left="1353"/>
        <w:jc w:val="both"/>
        <w:rPr>
          <w:rFonts w:ascii="Arial Narrow" w:hAnsi="Arial Narrow"/>
          <w:sz w:val="22"/>
          <w:szCs w:val="22"/>
        </w:rPr>
      </w:pPr>
      <w:r w:rsidRPr="009A5892">
        <w:rPr>
          <w:rFonts w:ascii="Arial Narrow" w:eastAsia="TimesNewRomanPSMT" w:hAnsi="Arial Narrow"/>
          <w:color w:val="000000"/>
          <w:sz w:val="22"/>
          <w:szCs w:val="22"/>
        </w:rPr>
        <w:t>metali, tworzyw sztucznych, odpadów opakowaniowych wielomateriałowych oraz odzieży i tekstyliów,</w:t>
      </w:r>
    </w:p>
    <w:p w14:paraId="51F81688" w14:textId="77777777" w:rsidR="0007767D" w:rsidRPr="009A5892" w:rsidRDefault="0007767D" w:rsidP="00C814A9">
      <w:pPr>
        <w:autoSpaceDE w:val="0"/>
        <w:autoSpaceDN w:val="0"/>
        <w:adjustRightInd w:val="0"/>
        <w:spacing w:line="276" w:lineRule="auto"/>
        <w:ind w:left="99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 i dbałość o ich należyty stan techniczny oraz sanitarnym, w zakresie w jakim system deponowania odpadów przewiduje zbieranie odpadów w pojemnikach.</w:t>
      </w:r>
    </w:p>
    <w:p w14:paraId="35853F64" w14:textId="77777777" w:rsidR="0007767D" w:rsidRPr="009A5892" w:rsidRDefault="0007767D" w:rsidP="00C814A9">
      <w:pPr>
        <w:numPr>
          <w:ilvl w:val="1"/>
          <w:numId w:val="29"/>
        </w:numPr>
        <w:autoSpaceDE w:val="0"/>
        <w:autoSpaceDN w:val="0"/>
        <w:adjustRightInd w:val="0"/>
        <w:spacing w:line="276" w:lineRule="auto"/>
        <w:ind w:left="786" w:hanging="426"/>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zapewnienie właścicielom nieruchomości worków przeznaczonych do selektywnej zbiórki i gromadzenia odpadów:</w:t>
      </w:r>
    </w:p>
    <w:p w14:paraId="53DDACF4" w14:textId="77777777" w:rsidR="0007767D" w:rsidRPr="009A5892" w:rsidRDefault="0007767D" w:rsidP="00C814A9">
      <w:pPr>
        <w:pStyle w:val="Akapitzlist"/>
        <w:numPr>
          <w:ilvl w:val="3"/>
          <w:numId w:val="29"/>
        </w:numPr>
        <w:autoSpaceDE w:val="0"/>
        <w:autoSpaceDN w:val="0"/>
        <w:adjustRightInd w:val="0"/>
        <w:spacing w:line="276" w:lineRule="auto"/>
        <w:ind w:left="135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bioodpadów,</w:t>
      </w:r>
    </w:p>
    <w:p w14:paraId="7A40ED5F" w14:textId="77777777" w:rsidR="0007767D" w:rsidRPr="009A5892" w:rsidRDefault="0007767D" w:rsidP="00C814A9">
      <w:pPr>
        <w:pStyle w:val="Akapitzlist"/>
        <w:numPr>
          <w:ilvl w:val="3"/>
          <w:numId w:val="29"/>
        </w:numPr>
        <w:autoSpaceDE w:val="0"/>
        <w:autoSpaceDN w:val="0"/>
        <w:adjustRightInd w:val="0"/>
        <w:spacing w:line="276" w:lineRule="auto"/>
        <w:ind w:left="135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papieru,</w:t>
      </w:r>
    </w:p>
    <w:p w14:paraId="27DF4276" w14:textId="77777777" w:rsidR="0007767D" w:rsidRPr="009A5892" w:rsidRDefault="0007767D" w:rsidP="00C814A9">
      <w:pPr>
        <w:pStyle w:val="Akapitzlist"/>
        <w:numPr>
          <w:ilvl w:val="3"/>
          <w:numId w:val="29"/>
        </w:numPr>
        <w:autoSpaceDE w:val="0"/>
        <w:autoSpaceDN w:val="0"/>
        <w:adjustRightInd w:val="0"/>
        <w:spacing w:line="276" w:lineRule="auto"/>
        <w:ind w:left="135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szkła,</w:t>
      </w:r>
    </w:p>
    <w:p w14:paraId="3B05608A" w14:textId="77777777" w:rsidR="0007767D" w:rsidRPr="009A5892" w:rsidRDefault="0007767D" w:rsidP="00C814A9">
      <w:pPr>
        <w:pStyle w:val="Akapitzlist"/>
        <w:numPr>
          <w:ilvl w:val="3"/>
          <w:numId w:val="29"/>
        </w:numPr>
        <w:autoSpaceDE w:val="0"/>
        <w:autoSpaceDN w:val="0"/>
        <w:adjustRightInd w:val="0"/>
        <w:spacing w:line="276" w:lineRule="auto"/>
        <w:ind w:left="135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metali, tworzyw sztucznych, odpadów opakowaniowych wielomateriałowych oraz odzieży i tekstyliów,</w:t>
      </w:r>
    </w:p>
    <w:p w14:paraId="58556666" w14:textId="77777777" w:rsidR="0007767D" w:rsidRPr="009A5892" w:rsidRDefault="0007767D" w:rsidP="00C814A9">
      <w:pPr>
        <w:autoSpaceDE w:val="0"/>
        <w:autoSpaceDN w:val="0"/>
        <w:adjustRightInd w:val="0"/>
        <w:spacing w:line="276" w:lineRule="auto"/>
        <w:ind w:left="99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 w zakresie w jakim system deponowania odpadów przewiduje zbieranie odpadów w workach.</w:t>
      </w:r>
    </w:p>
    <w:p w14:paraId="5F462FD8" w14:textId="77777777" w:rsidR="0007767D" w:rsidRPr="009A5892" w:rsidRDefault="0007767D" w:rsidP="00C814A9">
      <w:pPr>
        <w:pStyle w:val="Akapitzlist"/>
        <w:numPr>
          <w:ilvl w:val="1"/>
          <w:numId w:val="29"/>
        </w:numPr>
        <w:autoSpaceDE w:val="0"/>
        <w:autoSpaceDN w:val="0"/>
        <w:adjustRightInd w:val="0"/>
        <w:spacing w:line="276" w:lineRule="auto"/>
        <w:ind w:left="786"/>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 xml:space="preserve">zapewnienie PCPSOK pojemników do gromadzenia odpadów, </w:t>
      </w:r>
    </w:p>
    <w:p w14:paraId="22A654AD" w14:textId="7A3B858F" w:rsidR="0007767D" w:rsidRPr="009A5892" w:rsidRDefault="0007767D" w:rsidP="00C814A9">
      <w:pPr>
        <w:pStyle w:val="Akapitzlist"/>
        <w:numPr>
          <w:ilvl w:val="1"/>
          <w:numId w:val="29"/>
        </w:numPr>
        <w:autoSpaceDE w:val="0"/>
        <w:autoSpaceDN w:val="0"/>
        <w:adjustRightInd w:val="0"/>
        <w:spacing w:line="276" w:lineRule="auto"/>
        <w:ind w:left="786"/>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świadczenie usług dodatkowych</w:t>
      </w:r>
      <w:r w:rsidR="009E2FD0" w:rsidRPr="009A5892">
        <w:rPr>
          <w:rFonts w:ascii="Arial Narrow" w:eastAsia="TimesNewRomanPSMT" w:hAnsi="Arial Narrow"/>
          <w:color w:val="000000"/>
          <w:sz w:val="22"/>
          <w:szCs w:val="22"/>
        </w:rPr>
        <w:t>, w szczególności</w:t>
      </w:r>
      <w:r w:rsidRPr="009A5892">
        <w:rPr>
          <w:rFonts w:ascii="Arial Narrow" w:eastAsia="TimesNewRomanPSMT" w:hAnsi="Arial Narrow"/>
          <w:color w:val="000000"/>
          <w:sz w:val="22"/>
          <w:szCs w:val="22"/>
        </w:rPr>
        <w:t>:</w:t>
      </w:r>
    </w:p>
    <w:p w14:paraId="620B3734" w14:textId="2110B8DC" w:rsidR="0007767D" w:rsidRPr="009A5892" w:rsidRDefault="0007767D" w:rsidP="00C814A9">
      <w:pPr>
        <w:numPr>
          <w:ilvl w:val="2"/>
          <w:numId w:val="29"/>
        </w:numPr>
        <w:autoSpaceDE w:val="0"/>
        <w:autoSpaceDN w:val="0"/>
        <w:adjustRightInd w:val="0"/>
        <w:spacing w:line="276" w:lineRule="auto"/>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dostarczenia dodatkowych pojemników na odpady komunalne o pojemności 120 l, 240 l, 1100 l, oraz kontenerów o pojemności 7 m³;</w:t>
      </w:r>
    </w:p>
    <w:p w14:paraId="6351B53B" w14:textId="77777777" w:rsidR="0007767D" w:rsidRPr="009A5892" w:rsidRDefault="0007767D" w:rsidP="00C814A9">
      <w:pPr>
        <w:pStyle w:val="Akapitzlist"/>
        <w:numPr>
          <w:ilvl w:val="2"/>
          <w:numId w:val="29"/>
        </w:numPr>
        <w:autoSpaceDE w:val="0"/>
        <w:autoSpaceDN w:val="0"/>
        <w:adjustRightInd w:val="0"/>
        <w:spacing w:line="276" w:lineRule="auto"/>
        <w:ind w:left="1276" w:hanging="28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odbioru i zagospodarowania odpadów komunalnych powstałych w wyniku:</w:t>
      </w:r>
    </w:p>
    <w:p w14:paraId="50A2957D" w14:textId="77777777" w:rsidR="0007767D" w:rsidRPr="009A5892" w:rsidRDefault="0007767D" w:rsidP="00C814A9">
      <w:pPr>
        <w:pStyle w:val="Akapitzlist"/>
        <w:numPr>
          <w:ilvl w:val="0"/>
          <w:numId w:val="34"/>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nieprzewidzianych zdarzeń (pożar, powódź, szkody spowodowane silnym wiatrem, itp.),</w:t>
      </w:r>
    </w:p>
    <w:p w14:paraId="084DBC52" w14:textId="77777777" w:rsidR="0007767D" w:rsidRPr="009A5892" w:rsidRDefault="0007767D" w:rsidP="00C814A9">
      <w:pPr>
        <w:pStyle w:val="Akapitzlist"/>
        <w:numPr>
          <w:ilvl w:val="0"/>
          <w:numId w:val="34"/>
        </w:numPr>
        <w:autoSpaceDE w:val="0"/>
        <w:autoSpaceDN w:val="0"/>
        <w:adjustRightInd w:val="0"/>
        <w:spacing w:line="276" w:lineRule="auto"/>
        <w:ind w:left="1843"/>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powstałych w innych specyficznych sytuacjach nie objętych podstawowym systemem zbiórki odpadów.</w:t>
      </w:r>
    </w:p>
    <w:p w14:paraId="293E5C73" w14:textId="77777777" w:rsidR="0007767D" w:rsidRPr="009A5892" w:rsidRDefault="0007767D" w:rsidP="00C814A9">
      <w:pPr>
        <w:pStyle w:val="Akapitzlist"/>
        <w:numPr>
          <w:ilvl w:val="1"/>
          <w:numId w:val="29"/>
        </w:numPr>
        <w:autoSpaceDE w:val="0"/>
        <w:autoSpaceDN w:val="0"/>
        <w:adjustRightInd w:val="0"/>
        <w:spacing w:line="276" w:lineRule="auto"/>
        <w:ind w:left="786"/>
        <w:jc w:val="both"/>
        <w:rPr>
          <w:rFonts w:ascii="Arial Narrow" w:eastAsia="TimesNewRomanPSMT" w:hAnsi="Arial Narrow"/>
          <w:color w:val="000000"/>
          <w:sz w:val="22"/>
          <w:szCs w:val="22"/>
        </w:rPr>
      </w:pPr>
      <w:r w:rsidRPr="009A5892">
        <w:rPr>
          <w:rFonts w:ascii="Arial Narrow" w:eastAsia="TimesNewRomanPSMT" w:hAnsi="Arial Narrow"/>
          <w:color w:val="000000"/>
          <w:sz w:val="22"/>
          <w:szCs w:val="22"/>
        </w:rPr>
        <w:t>realizację usług i obowiązków powiązanych z ww. w pkt 1) – 7)</w:t>
      </w:r>
      <w:bookmarkEnd w:id="1"/>
      <w:r w:rsidRPr="009A5892">
        <w:rPr>
          <w:rFonts w:ascii="Arial Narrow" w:eastAsia="TimesNewRomanPSMT" w:hAnsi="Arial Narrow"/>
          <w:color w:val="000000"/>
          <w:sz w:val="22"/>
          <w:szCs w:val="22"/>
        </w:rPr>
        <w:t>.</w:t>
      </w:r>
    </w:p>
    <w:p w14:paraId="669DA733" w14:textId="3A412E4E" w:rsidR="004D496D" w:rsidRPr="009A5892" w:rsidRDefault="004D496D" w:rsidP="00C814A9">
      <w:pPr>
        <w:pStyle w:val="Akapitzlist"/>
        <w:numPr>
          <w:ilvl w:val="0"/>
          <w:numId w:val="3"/>
        </w:numPr>
        <w:spacing w:line="276" w:lineRule="auto"/>
        <w:jc w:val="both"/>
        <w:rPr>
          <w:rFonts w:ascii="Arial Narrow" w:hAnsi="Arial Narrow"/>
          <w:sz w:val="22"/>
          <w:szCs w:val="22"/>
        </w:rPr>
      </w:pPr>
      <w:r w:rsidRPr="009A5892">
        <w:rPr>
          <w:rFonts w:ascii="Arial Narrow" w:hAnsi="Arial Narrow"/>
          <w:sz w:val="22"/>
          <w:szCs w:val="22"/>
        </w:rPr>
        <w:t xml:space="preserve">Warunki na jakich następować będzie realizacja usług, o których mowa w ust. </w:t>
      </w:r>
      <w:r w:rsidR="00BD3823" w:rsidRPr="009A5892">
        <w:rPr>
          <w:rFonts w:ascii="Arial Narrow" w:hAnsi="Arial Narrow"/>
          <w:sz w:val="22"/>
          <w:szCs w:val="22"/>
        </w:rPr>
        <w:t>3</w:t>
      </w:r>
      <w:r w:rsidRPr="009A5892">
        <w:rPr>
          <w:rFonts w:ascii="Arial Narrow" w:hAnsi="Arial Narrow"/>
          <w:sz w:val="22"/>
          <w:szCs w:val="22"/>
        </w:rPr>
        <w:t>, oprócz niniejszej umowy określa:</w:t>
      </w:r>
    </w:p>
    <w:p w14:paraId="59147E67" w14:textId="3FE0AC0E" w:rsidR="004D496D" w:rsidRPr="009A5892" w:rsidRDefault="004D496D" w:rsidP="00C814A9">
      <w:pPr>
        <w:pStyle w:val="Akapitzlist"/>
        <w:numPr>
          <w:ilvl w:val="1"/>
          <w:numId w:val="3"/>
        </w:numPr>
        <w:spacing w:line="276" w:lineRule="auto"/>
        <w:rPr>
          <w:rFonts w:ascii="Arial Narrow" w:hAnsi="Arial Narrow"/>
          <w:sz w:val="22"/>
          <w:szCs w:val="22"/>
        </w:rPr>
      </w:pPr>
      <w:r w:rsidRPr="009A5892">
        <w:rPr>
          <w:rFonts w:ascii="Arial Narrow" w:hAnsi="Arial Narrow"/>
          <w:sz w:val="22"/>
          <w:szCs w:val="22"/>
        </w:rPr>
        <w:t>Oferta Wykonawcy</w:t>
      </w:r>
      <w:r w:rsidR="009F312A" w:rsidRPr="009A5892">
        <w:rPr>
          <w:rFonts w:ascii="Arial Narrow" w:hAnsi="Arial Narrow"/>
          <w:sz w:val="22"/>
          <w:szCs w:val="22"/>
        </w:rPr>
        <w:t>,</w:t>
      </w:r>
    </w:p>
    <w:p w14:paraId="141F8C5B" w14:textId="1350C073" w:rsidR="00E61A49" w:rsidRPr="009A5892" w:rsidRDefault="00E61A49" w:rsidP="00C814A9">
      <w:pPr>
        <w:pStyle w:val="Akapitzlist"/>
        <w:numPr>
          <w:ilvl w:val="1"/>
          <w:numId w:val="3"/>
        </w:numPr>
        <w:spacing w:line="276" w:lineRule="auto"/>
        <w:rPr>
          <w:rFonts w:ascii="Arial Narrow" w:hAnsi="Arial Narrow"/>
          <w:sz w:val="22"/>
          <w:szCs w:val="22"/>
        </w:rPr>
      </w:pPr>
      <w:r w:rsidRPr="009A5892">
        <w:rPr>
          <w:rFonts w:ascii="Arial Narrow" w:hAnsi="Arial Narrow"/>
          <w:sz w:val="22"/>
          <w:szCs w:val="22"/>
        </w:rPr>
        <w:t>SWZ oraz załączniki do niej</w:t>
      </w:r>
      <w:r w:rsidR="009A5892">
        <w:rPr>
          <w:rFonts w:ascii="Arial Narrow" w:hAnsi="Arial Narrow"/>
          <w:sz w:val="22"/>
          <w:szCs w:val="22"/>
        </w:rPr>
        <w:t>,</w:t>
      </w:r>
    </w:p>
    <w:p w14:paraId="696B7504" w14:textId="1958360F" w:rsidR="004D496D" w:rsidRPr="009A5892" w:rsidRDefault="004D496D" w:rsidP="00C814A9">
      <w:pPr>
        <w:spacing w:line="276" w:lineRule="auto"/>
        <w:ind w:left="720"/>
        <w:rPr>
          <w:rFonts w:ascii="Arial Narrow" w:hAnsi="Arial Narrow"/>
          <w:sz w:val="22"/>
          <w:szCs w:val="22"/>
        </w:rPr>
      </w:pPr>
      <w:r w:rsidRPr="009A5892">
        <w:rPr>
          <w:rFonts w:ascii="Arial Narrow" w:hAnsi="Arial Narrow"/>
          <w:sz w:val="22"/>
          <w:szCs w:val="22"/>
        </w:rPr>
        <w:t>– które stanowią integralną część niniejszej Umowy.</w:t>
      </w:r>
    </w:p>
    <w:p w14:paraId="343B681B" w14:textId="3406257F" w:rsidR="00BD3823" w:rsidRPr="009A5892" w:rsidRDefault="00BD3823" w:rsidP="00C814A9">
      <w:pPr>
        <w:pStyle w:val="Akapitzlist"/>
        <w:numPr>
          <w:ilvl w:val="0"/>
          <w:numId w:val="3"/>
        </w:numPr>
        <w:spacing w:line="276" w:lineRule="auto"/>
        <w:jc w:val="both"/>
        <w:rPr>
          <w:rFonts w:ascii="Arial Narrow" w:hAnsi="Arial Narrow"/>
          <w:sz w:val="22"/>
          <w:szCs w:val="22"/>
        </w:rPr>
      </w:pPr>
      <w:r w:rsidRPr="009A5892">
        <w:rPr>
          <w:rFonts w:ascii="Arial Narrow" w:hAnsi="Arial Narrow"/>
          <w:sz w:val="22"/>
          <w:szCs w:val="22"/>
        </w:rPr>
        <w:t xml:space="preserve">Wykonawca zobowiązany jest do realizacji wszystkich usług i obowiązków, o których mowa w ust. </w:t>
      </w:r>
      <w:r w:rsidR="008F77A0" w:rsidRPr="009A5892">
        <w:rPr>
          <w:rFonts w:ascii="Arial Narrow" w:hAnsi="Arial Narrow"/>
          <w:sz w:val="22"/>
          <w:szCs w:val="22"/>
        </w:rPr>
        <w:t>3</w:t>
      </w:r>
      <w:r w:rsidRPr="009A5892">
        <w:rPr>
          <w:rFonts w:ascii="Arial Narrow" w:hAnsi="Arial Narrow"/>
          <w:sz w:val="22"/>
          <w:szCs w:val="22"/>
        </w:rPr>
        <w:t>, w sposób zapewniający należyte wykonanie wskazanych usług, w tym przy spełnieniu wszystkich obowiązków z tym związanych, także o charakterze pomocniczym lub pobocznym. W szczególności Wykonawca zobowiązany jest do zapewnienia odpowiedniej jakości, w tym terminowości, świadczenia usług, z wykorzystaniem wymaganego sprzętu oraz zasobu kadrowego.</w:t>
      </w:r>
    </w:p>
    <w:p w14:paraId="4F98F3E1" w14:textId="480DB495" w:rsidR="003E613D" w:rsidRPr="009A5892" w:rsidRDefault="003E613D" w:rsidP="00C814A9">
      <w:pPr>
        <w:pStyle w:val="Akapitzlist"/>
        <w:numPr>
          <w:ilvl w:val="0"/>
          <w:numId w:val="3"/>
        </w:numPr>
        <w:spacing w:line="276" w:lineRule="auto"/>
        <w:jc w:val="both"/>
        <w:rPr>
          <w:rFonts w:ascii="Arial Narrow" w:hAnsi="Arial Narrow"/>
          <w:sz w:val="22"/>
          <w:szCs w:val="22"/>
        </w:rPr>
      </w:pPr>
      <w:r w:rsidRPr="009A5892">
        <w:rPr>
          <w:rFonts w:ascii="Arial Narrow" w:hAnsi="Arial Narrow"/>
          <w:sz w:val="22"/>
          <w:szCs w:val="22"/>
        </w:rPr>
        <w:t>Realizacja przedmiotu umowy prowadzona będzie systematycznie, zgodnie z</w:t>
      </w:r>
      <w:r w:rsidR="00663C19" w:rsidRPr="009A5892">
        <w:rPr>
          <w:rFonts w:ascii="Arial Narrow" w:hAnsi="Arial Narrow"/>
          <w:sz w:val="22"/>
          <w:szCs w:val="22"/>
        </w:rPr>
        <w:t> </w:t>
      </w:r>
      <w:r w:rsidRPr="009A5892">
        <w:rPr>
          <w:rFonts w:ascii="Arial Narrow" w:hAnsi="Arial Narrow"/>
          <w:sz w:val="22"/>
          <w:szCs w:val="22"/>
        </w:rPr>
        <w:t>zatwierdzonym</w:t>
      </w:r>
      <w:r w:rsidR="00AD7EF9" w:rsidRPr="009A5892">
        <w:rPr>
          <w:rFonts w:ascii="Arial Narrow" w:hAnsi="Arial Narrow"/>
          <w:sz w:val="22"/>
          <w:szCs w:val="22"/>
        </w:rPr>
        <w:t>i</w:t>
      </w:r>
      <w:r w:rsidRPr="009A5892">
        <w:rPr>
          <w:rFonts w:ascii="Arial Narrow" w:hAnsi="Arial Narrow"/>
          <w:sz w:val="22"/>
          <w:szCs w:val="22"/>
        </w:rPr>
        <w:t xml:space="preserve"> przez Zamawiającego </w:t>
      </w:r>
      <w:r w:rsidR="00AD7EF9" w:rsidRPr="009A5892">
        <w:rPr>
          <w:rFonts w:ascii="Arial Narrow" w:hAnsi="Arial Narrow"/>
          <w:sz w:val="22"/>
          <w:szCs w:val="22"/>
        </w:rPr>
        <w:t xml:space="preserve">harmonogramami </w:t>
      </w:r>
      <w:r w:rsidRPr="009A5892">
        <w:rPr>
          <w:rFonts w:ascii="Arial Narrow" w:hAnsi="Arial Narrow"/>
          <w:sz w:val="22"/>
          <w:szCs w:val="22"/>
        </w:rPr>
        <w:t>odbioru odpadów komunalnych, zgodnie z obowiązującymi przepisami oraz normami, przy spełnieniu wymagań dotyczących ochrony środowiska, standardów sanitarnych, bezpieczeństwa i higieny pracy, zapewniając tym samym bezpieczeństwo pracowników i mieszkańców.</w:t>
      </w:r>
    </w:p>
    <w:p w14:paraId="7172737E" w14:textId="283E2566" w:rsidR="00842724" w:rsidRPr="009A5892" w:rsidRDefault="00842724" w:rsidP="00C814A9">
      <w:pPr>
        <w:spacing w:line="276" w:lineRule="auto"/>
        <w:jc w:val="both"/>
        <w:rPr>
          <w:rFonts w:ascii="Arial Narrow" w:hAnsi="Arial Narrow"/>
          <w:sz w:val="22"/>
          <w:szCs w:val="22"/>
        </w:rPr>
      </w:pPr>
    </w:p>
    <w:p w14:paraId="23B582AB" w14:textId="77777777" w:rsidR="00842724" w:rsidRPr="009A5892" w:rsidRDefault="00842724" w:rsidP="00C814A9">
      <w:pPr>
        <w:spacing w:line="276" w:lineRule="auto"/>
        <w:jc w:val="center"/>
        <w:rPr>
          <w:rFonts w:ascii="Arial Narrow" w:hAnsi="Arial Narrow"/>
          <w:b/>
          <w:bCs/>
          <w:sz w:val="22"/>
          <w:szCs w:val="22"/>
        </w:rPr>
      </w:pPr>
      <w:r w:rsidRPr="009A5892">
        <w:rPr>
          <w:rFonts w:ascii="Arial Narrow" w:hAnsi="Arial Narrow"/>
          <w:b/>
          <w:bCs/>
          <w:sz w:val="22"/>
          <w:szCs w:val="22"/>
        </w:rPr>
        <w:t>§ 2</w:t>
      </w:r>
    </w:p>
    <w:p w14:paraId="0562B0AB" w14:textId="50D59BDC" w:rsidR="00842724" w:rsidRPr="009A5892" w:rsidRDefault="00842724" w:rsidP="00C814A9">
      <w:pPr>
        <w:numPr>
          <w:ilvl w:val="3"/>
          <w:numId w:val="4"/>
        </w:numPr>
        <w:spacing w:line="276" w:lineRule="auto"/>
        <w:jc w:val="both"/>
        <w:rPr>
          <w:rFonts w:ascii="Arial Narrow" w:hAnsi="Arial Narrow"/>
          <w:b/>
          <w:bCs/>
          <w:sz w:val="22"/>
          <w:szCs w:val="22"/>
        </w:rPr>
      </w:pPr>
      <w:r w:rsidRPr="009A5892">
        <w:rPr>
          <w:rFonts w:ascii="Arial Narrow" w:hAnsi="Arial Narrow"/>
          <w:sz w:val="22"/>
          <w:szCs w:val="22"/>
        </w:rPr>
        <w:t xml:space="preserve">Umowa </w:t>
      </w:r>
      <w:r w:rsidR="007808FC" w:rsidRPr="009A5892">
        <w:rPr>
          <w:rFonts w:ascii="Arial Narrow" w:hAnsi="Arial Narrow"/>
          <w:sz w:val="22"/>
          <w:szCs w:val="22"/>
        </w:rPr>
        <w:t xml:space="preserve">zostaje zawarta na czas określony i wchodzi w życie z chwilą jej </w:t>
      </w:r>
      <w:r w:rsidR="0007767D" w:rsidRPr="009A5892">
        <w:rPr>
          <w:rFonts w:ascii="Arial Narrow" w:hAnsi="Arial Narrow"/>
          <w:sz w:val="22"/>
          <w:szCs w:val="22"/>
        </w:rPr>
        <w:t>podpisania</w:t>
      </w:r>
      <w:r w:rsidR="007808FC" w:rsidRPr="009A5892">
        <w:rPr>
          <w:rFonts w:ascii="Arial Narrow" w:hAnsi="Arial Narrow"/>
          <w:sz w:val="22"/>
          <w:szCs w:val="22"/>
        </w:rPr>
        <w:t>.</w:t>
      </w:r>
    </w:p>
    <w:p w14:paraId="36203BBB" w14:textId="0747452C" w:rsidR="00842724" w:rsidRPr="009A5892" w:rsidRDefault="00842724" w:rsidP="00C814A9">
      <w:pPr>
        <w:numPr>
          <w:ilvl w:val="3"/>
          <w:numId w:val="4"/>
        </w:numPr>
        <w:spacing w:line="276" w:lineRule="auto"/>
        <w:jc w:val="both"/>
        <w:rPr>
          <w:rFonts w:ascii="Arial Narrow" w:hAnsi="Arial Narrow"/>
          <w:b/>
          <w:bCs/>
          <w:sz w:val="22"/>
          <w:szCs w:val="22"/>
        </w:rPr>
      </w:pPr>
      <w:r w:rsidRPr="009A5892">
        <w:rPr>
          <w:rFonts w:ascii="Arial Narrow" w:hAnsi="Arial Narrow"/>
          <w:sz w:val="22"/>
          <w:szCs w:val="22"/>
        </w:rPr>
        <w:t>Usługi odbioru</w:t>
      </w:r>
      <w:r w:rsidR="007808FC" w:rsidRPr="009A5892">
        <w:rPr>
          <w:rFonts w:ascii="Arial Narrow" w:hAnsi="Arial Narrow"/>
          <w:sz w:val="22"/>
          <w:szCs w:val="22"/>
        </w:rPr>
        <w:t xml:space="preserve">, </w:t>
      </w:r>
      <w:r w:rsidRPr="009A5892">
        <w:rPr>
          <w:rFonts w:ascii="Arial Narrow" w:hAnsi="Arial Narrow"/>
          <w:sz w:val="22"/>
          <w:szCs w:val="22"/>
        </w:rPr>
        <w:t>transportu</w:t>
      </w:r>
      <w:r w:rsidR="007808FC" w:rsidRPr="009A5892">
        <w:rPr>
          <w:rFonts w:ascii="Arial Narrow" w:hAnsi="Arial Narrow"/>
          <w:sz w:val="22"/>
          <w:szCs w:val="22"/>
        </w:rPr>
        <w:t xml:space="preserve"> i zagospodarowania</w:t>
      </w:r>
      <w:r w:rsidRPr="009A5892">
        <w:rPr>
          <w:rFonts w:ascii="Arial Narrow" w:hAnsi="Arial Narrow"/>
          <w:sz w:val="22"/>
          <w:szCs w:val="22"/>
        </w:rPr>
        <w:t xml:space="preserve"> odpadów komunalnych będą przez Wykonawcę realizowane od dnia </w:t>
      </w:r>
      <w:r w:rsidR="00921EA6" w:rsidRPr="009A5892">
        <w:rPr>
          <w:rFonts w:ascii="Arial Narrow" w:hAnsi="Arial Narrow"/>
          <w:sz w:val="22"/>
          <w:szCs w:val="22"/>
        </w:rPr>
        <w:t>................</w:t>
      </w:r>
      <w:r w:rsidR="00B46A3C" w:rsidRPr="009A5892">
        <w:rPr>
          <w:rFonts w:ascii="Arial Narrow" w:hAnsi="Arial Narrow"/>
          <w:sz w:val="22"/>
          <w:szCs w:val="22"/>
        </w:rPr>
        <w:t xml:space="preserve"> 202</w:t>
      </w:r>
      <w:r w:rsidR="00921EA6" w:rsidRPr="009A5892">
        <w:rPr>
          <w:rFonts w:ascii="Arial Narrow" w:hAnsi="Arial Narrow"/>
          <w:sz w:val="22"/>
          <w:szCs w:val="22"/>
        </w:rPr>
        <w:t>5</w:t>
      </w:r>
      <w:r w:rsidR="00B46A3C" w:rsidRPr="009A5892">
        <w:rPr>
          <w:rFonts w:ascii="Arial Narrow" w:hAnsi="Arial Narrow"/>
          <w:sz w:val="22"/>
          <w:szCs w:val="22"/>
        </w:rPr>
        <w:t xml:space="preserve"> </w:t>
      </w:r>
      <w:r w:rsidRPr="009A5892">
        <w:rPr>
          <w:rFonts w:ascii="Arial Narrow" w:hAnsi="Arial Narrow"/>
          <w:sz w:val="22"/>
          <w:szCs w:val="22"/>
        </w:rPr>
        <w:t>r.</w:t>
      </w:r>
      <w:r w:rsidR="00C15123" w:rsidRPr="009A5892">
        <w:rPr>
          <w:rStyle w:val="Odwoanieprzypisudolnego"/>
          <w:rFonts w:ascii="Arial Narrow" w:hAnsi="Arial Narrow"/>
          <w:sz w:val="22"/>
          <w:szCs w:val="22"/>
        </w:rPr>
        <w:footnoteReference w:id="3"/>
      </w:r>
      <w:r w:rsidR="007808FC" w:rsidRPr="009A5892">
        <w:rPr>
          <w:rFonts w:ascii="Arial Narrow" w:hAnsi="Arial Narrow"/>
          <w:sz w:val="22"/>
          <w:szCs w:val="22"/>
        </w:rPr>
        <w:t>,</w:t>
      </w:r>
      <w:r w:rsidRPr="009A5892">
        <w:rPr>
          <w:rFonts w:ascii="Arial Narrow" w:hAnsi="Arial Narrow"/>
          <w:sz w:val="22"/>
          <w:szCs w:val="22"/>
        </w:rPr>
        <w:t xml:space="preserve"> przez okres </w:t>
      </w:r>
      <w:r w:rsidR="00BD3823" w:rsidRPr="009A5892">
        <w:rPr>
          <w:rFonts w:ascii="Arial Narrow" w:hAnsi="Arial Narrow"/>
          <w:sz w:val="22"/>
          <w:szCs w:val="22"/>
        </w:rPr>
        <w:t>36</w:t>
      </w:r>
      <w:r w:rsidR="00B46A3C" w:rsidRPr="009A5892">
        <w:rPr>
          <w:rFonts w:ascii="Arial Narrow" w:hAnsi="Arial Narrow"/>
          <w:sz w:val="22"/>
          <w:szCs w:val="22"/>
        </w:rPr>
        <w:t xml:space="preserve"> </w:t>
      </w:r>
      <w:r w:rsidRPr="009A5892">
        <w:rPr>
          <w:rFonts w:ascii="Arial Narrow" w:hAnsi="Arial Narrow"/>
          <w:sz w:val="22"/>
          <w:szCs w:val="22"/>
        </w:rPr>
        <w:t>miesięcy.</w:t>
      </w:r>
    </w:p>
    <w:p w14:paraId="0DA043D6" w14:textId="77777777" w:rsidR="00842724" w:rsidRPr="009A5892" w:rsidRDefault="00842724" w:rsidP="00C814A9">
      <w:pPr>
        <w:numPr>
          <w:ilvl w:val="3"/>
          <w:numId w:val="4"/>
        </w:numPr>
        <w:spacing w:line="276" w:lineRule="auto"/>
        <w:jc w:val="both"/>
        <w:rPr>
          <w:rFonts w:ascii="Arial Narrow" w:hAnsi="Arial Narrow"/>
          <w:b/>
          <w:bCs/>
          <w:sz w:val="22"/>
          <w:szCs w:val="22"/>
        </w:rPr>
      </w:pPr>
      <w:r w:rsidRPr="009A5892">
        <w:rPr>
          <w:rFonts w:ascii="Arial Narrow" w:hAnsi="Arial Narrow"/>
          <w:sz w:val="22"/>
          <w:szCs w:val="22"/>
        </w:rPr>
        <w:t>Okresy i terminy realizacji poszczególnych usług i obowiązków określa niniejsza umowa oraz załączniki do niej.</w:t>
      </w:r>
    </w:p>
    <w:p w14:paraId="5857267B" w14:textId="77777777" w:rsidR="00842724" w:rsidRPr="009A5892" w:rsidRDefault="00842724" w:rsidP="00C814A9">
      <w:pPr>
        <w:numPr>
          <w:ilvl w:val="3"/>
          <w:numId w:val="4"/>
        </w:numPr>
        <w:spacing w:line="276" w:lineRule="auto"/>
        <w:jc w:val="both"/>
        <w:rPr>
          <w:rFonts w:ascii="Arial Narrow" w:hAnsi="Arial Narrow"/>
          <w:b/>
          <w:bCs/>
          <w:sz w:val="22"/>
          <w:szCs w:val="22"/>
        </w:rPr>
      </w:pPr>
      <w:r w:rsidRPr="009A5892">
        <w:rPr>
          <w:rFonts w:ascii="Arial Narrow" w:hAnsi="Arial Narrow"/>
          <w:sz w:val="22"/>
          <w:szCs w:val="22"/>
        </w:rPr>
        <w:lastRenderedPageBreak/>
        <w:t xml:space="preserve">W zakresie, w jakim umowa lub załączone do niej dokumenty nie określają terminu realizacji usługi lub obowiązku, konkretna usługa lub obowiązek powinny zostać zrealizowane w terminie odpowiednim dla zapewnienia należytego standardu realizacji zamówienia, jednakże nie później niż w terminie wyznaczonym przepisami prawa powszechnie obowiązującego lub wyznaczonym przez Zamawiającego. </w:t>
      </w:r>
    </w:p>
    <w:p w14:paraId="0B30460A" w14:textId="43DBB02C" w:rsidR="00842724" w:rsidRPr="009A5892" w:rsidRDefault="00842724" w:rsidP="00C814A9">
      <w:pPr>
        <w:spacing w:line="276" w:lineRule="auto"/>
        <w:jc w:val="both"/>
        <w:rPr>
          <w:rFonts w:ascii="Arial Narrow" w:hAnsi="Arial Narrow"/>
          <w:b/>
          <w:bCs/>
          <w:sz w:val="22"/>
          <w:szCs w:val="22"/>
        </w:rPr>
      </w:pPr>
    </w:p>
    <w:p w14:paraId="1D5E4298" w14:textId="77777777" w:rsidR="00B65990" w:rsidRPr="009A5892" w:rsidRDefault="00B65990" w:rsidP="00C814A9">
      <w:pPr>
        <w:spacing w:line="276" w:lineRule="auto"/>
        <w:jc w:val="center"/>
        <w:rPr>
          <w:rFonts w:ascii="Arial Narrow" w:hAnsi="Arial Narrow"/>
          <w:b/>
          <w:bCs/>
          <w:sz w:val="22"/>
          <w:szCs w:val="22"/>
        </w:rPr>
      </w:pPr>
      <w:r w:rsidRPr="009A5892">
        <w:rPr>
          <w:rFonts w:ascii="Arial Narrow" w:hAnsi="Arial Narrow"/>
          <w:b/>
          <w:bCs/>
          <w:sz w:val="22"/>
          <w:szCs w:val="22"/>
        </w:rPr>
        <w:t>§ 3</w:t>
      </w:r>
    </w:p>
    <w:p w14:paraId="55FAB1F6" w14:textId="4FDAC42D" w:rsidR="00E61A49" w:rsidRPr="009A5892" w:rsidRDefault="00B65990" w:rsidP="00C814A9">
      <w:pPr>
        <w:pStyle w:val="Akapitzlist"/>
        <w:numPr>
          <w:ilvl w:val="6"/>
          <w:numId w:val="4"/>
        </w:numPr>
        <w:spacing w:line="276" w:lineRule="auto"/>
        <w:jc w:val="both"/>
        <w:rPr>
          <w:rFonts w:ascii="Arial Narrow" w:hAnsi="Arial Narrow"/>
          <w:sz w:val="22"/>
          <w:szCs w:val="22"/>
        </w:rPr>
      </w:pPr>
      <w:r w:rsidRPr="009A5892">
        <w:rPr>
          <w:rFonts w:ascii="Arial Narrow" w:hAnsi="Arial Narrow"/>
          <w:sz w:val="22"/>
          <w:szCs w:val="22"/>
        </w:rPr>
        <w:t xml:space="preserve">Wykonawca zobowiązany jest przekazać wszystkie odpady komunalne odebrane </w:t>
      </w:r>
      <w:r w:rsidR="00D65E24" w:rsidRPr="009A5892">
        <w:rPr>
          <w:rFonts w:ascii="Arial Narrow" w:hAnsi="Arial Narrow"/>
          <w:sz w:val="22"/>
          <w:szCs w:val="22"/>
        </w:rPr>
        <w:t>w ramach realizacji zamówienia</w:t>
      </w:r>
      <w:r w:rsidRPr="009A5892">
        <w:rPr>
          <w:rFonts w:ascii="Arial Narrow" w:hAnsi="Arial Narrow"/>
          <w:sz w:val="22"/>
          <w:szCs w:val="22"/>
        </w:rPr>
        <w:t xml:space="preserve"> </w:t>
      </w:r>
      <w:r w:rsidR="00E61A49" w:rsidRPr="009A5892">
        <w:rPr>
          <w:rFonts w:ascii="Arial Narrow" w:hAnsi="Arial Narrow"/>
          <w:sz w:val="22"/>
          <w:szCs w:val="22"/>
        </w:rPr>
        <w:t xml:space="preserve">do miejsca zagospodarowania odpadów wskazanego </w:t>
      </w:r>
      <w:r w:rsidR="007808FC" w:rsidRPr="009A5892">
        <w:rPr>
          <w:rFonts w:ascii="Arial Narrow" w:hAnsi="Arial Narrow"/>
          <w:sz w:val="22"/>
          <w:szCs w:val="22"/>
        </w:rPr>
        <w:t>w ofercie.</w:t>
      </w:r>
      <w:r w:rsidR="00E61A49" w:rsidRPr="009A5892">
        <w:rPr>
          <w:rFonts w:ascii="Arial Narrow" w:hAnsi="Arial Narrow"/>
          <w:sz w:val="22"/>
          <w:szCs w:val="22"/>
        </w:rPr>
        <w:t xml:space="preserve"> </w:t>
      </w:r>
    </w:p>
    <w:p w14:paraId="442D7778" w14:textId="743A7A53" w:rsidR="00B65990" w:rsidRPr="009A5892" w:rsidRDefault="007808FC" w:rsidP="00C814A9">
      <w:pPr>
        <w:pStyle w:val="Akapitzlist"/>
        <w:numPr>
          <w:ilvl w:val="6"/>
          <w:numId w:val="4"/>
        </w:numPr>
        <w:spacing w:line="276" w:lineRule="auto"/>
        <w:jc w:val="both"/>
        <w:rPr>
          <w:rFonts w:ascii="Arial Narrow" w:hAnsi="Arial Narrow"/>
          <w:sz w:val="22"/>
          <w:szCs w:val="22"/>
        </w:rPr>
      </w:pPr>
      <w:r w:rsidRPr="009A5892">
        <w:rPr>
          <w:rFonts w:ascii="Arial Narrow" w:hAnsi="Arial Narrow"/>
          <w:sz w:val="22"/>
          <w:szCs w:val="22"/>
        </w:rPr>
        <w:t xml:space="preserve">Wykonawca </w:t>
      </w:r>
      <w:r w:rsidR="00E61A49" w:rsidRPr="009A5892">
        <w:rPr>
          <w:rFonts w:ascii="Arial Narrow" w:hAnsi="Arial Narrow"/>
          <w:sz w:val="22"/>
          <w:szCs w:val="22"/>
        </w:rPr>
        <w:t>wskazuje następujące miejsce</w:t>
      </w:r>
      <w:r w:rsidR="009B7014" w:rsidRPr="009A5892">
        <w:rPr>
          <w:rFonts w:ascii="Arial Narrow" w:hAnsi="Arial Narrow"/>
          <w:sz w:val="22"/>
          <w:szCs w:val="22"/>
        </w:rPr>
        <w:t xml:space="preserve"> / miejsca</w:t>
      </w:r>
      <w:r w:rsidR="00E61A49" w:rsidRPr="009A5892">
        <w:rPr>
          <w:rFonts w:ascii="Arial Narrow" w:hAnsi="Arial Narrow"/>
          <w:sz w:val="22"/>
          <w:szCs w:val="22"/>
        </w:rPr>
        <w:t xml:space="preserve"> zagospodarowania odpadów: </w:t>
      </w:r>
      <w:r w:rsidRPr="009A5892">
        <w:rPr>
          <w:rFonts w:ascii="Arial Narrow" w:hAnsi="Arial Narrow"/>
          <w:sz w:val="22"/>
          <w:szCs w:val="22"/>
        </w:rPr>
        <w:t>……………………………………………………………………………………………………………………………………………………………………………………………...</w:t>
      </w:r>
      <w:r w:rsidR="00B65990" w:rsidRPr="009A5892">
        <w:rPr>
          <w:rFonts w:ascii="Arial Narrow" w:hAnsi="Arial Narrow"/>
          <w:sz w:val="22"/>
          <w:szCs w:val="22"/>
        </w:rPr>
        <w:t>.</w:t>
      </w:r>
    </w:p>
    <w:p w14:paraId="5E02680A" w14:textId="77777777" w:rsidR="00B65990" w:rsidRPr="009A5892" w:rsidRDefault="00B65990" w:rsidP="00C814A9">
      <w:pPr>
        <w:spacing w:line="276" w:lineRule="auto"/>
        <w:jc w:val="both"/>
        <w:rPr>
          <w:rFonts w:ascii="Arial Narrow" w:hAnsi="Arial Narrow"/>
          <w:b/>
          <w:bCs/>
          <w:sz w:val="22"/>
          <w:szCs w:val="22"/>
        </w:rPr>
      </w:pPr>
    </w:p>
    <w:p w14:paraId="2B85B7DD" w14:textId="67A7E496" w:rsidR="00842724" w:rsidRPr="009A5892" w:rsidRDefault="00842724"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B65990" w:rsidRPr="009A5892">
        <w:rPr>
          <w:rFonts w:ascii="Arial Narrow" w:hAnsi="Arial Narrow"/>
          <w:b/>
          <w:bCs/>
          <w:sz w:val="22"/>
          <w:szCs w:val="22"/>
        </w:rPr>
        <w:t>4</w:t>
      </w:r>
    </w:p>
    <w:p w14:paraId="12AFF63B" w14:textId="37D523CF" w:rsidR="0008089E" w:rsidRPr="009A5892" w:rsidRDefault="000D5336" w:rsidP="00C814A9">
      <w:pPr>
        <w:numPr>
          <w:ilvl w:val="0"/>
          <w:numId w:val="17"/>
        </w:numPr>
        <w:spacing w:line="276" w:lineRule="auto"/>
        <w:jc w:val="both"/>
        <w:rPr>
          <w:rFonts w:ascii="Arial Narrow" w:hAnsi="Arial Narrow"/>
          <w:sz w:val="22"/>
          <w:szCs w:val="22"/>
        </w:rPr>
      </w:pPr>
      <w:r w:rsidRPr="009A5892">
        <w:rPr>
          <w:rFonts w:ascii="Arial Narrow" w:eastAsiaTheme="minorEastAsia" w:hAnsi="Arial Narrow" w:cs="Tms Rmn"/>
          <w:iCs/>
          <w:color w:val="000000"/>
          <w:sz w:val="22"/>
          <w:szCs w:val="22"/>
        </w:rPr>
        <w:t xml:space="preserve">Wykonawca jest zobowiązany do osiągnięcia na obszarze objętym przedmiotem zamówienia </w:t>
      </w:r>
      <w:r w:rsidR="0008089E" w:rsidRPr="009A5892">
        <w:rPr>
          <w:rFonts w:ascii="Arial Narrow" w:eastAsiaTheme="minorEastAsia" w:hAnsi="Arial Narrow" w:cs="Tms Rmn"/>
          <w:iCs/>
          <w:color w:val="000000"/>
          <w:sz w:val="22"/>
          <w:szCs w:val="22"/>
        </w:rPr>
        <w:t>(Gmina Kalisz Pomorski) poziomu</w:t>
      </w:r>
      <w:r w:rsidRPr="009A5892">
        <w:rPr>
          <w:rFonts w:ascii="Arial Narrow" w:eastAsiaTheme="minorEastAsia" w:hAnsi="Arial Narrow" w:cs="Tms Rmn"/>
          <w:iCs/>
          <w:color w:val="000000"/>
          <w:sz w:val="22"/>
          <w:szCs w:val="22"/>
        </w:rPr>
        <w:t xml:space="preserve"> przygotowania do ponownego użycia i </w:t>
      </w:r>
      <w:r w:rsidR="0008089E" w:rsidRPr="009A5892">
        <w:rPr>
          <w:rFonts w:ascii="Arial Narrow" w:eastAsiaTheme="minorEastAsia" w:hAnsi="Arial Narrow" w:cs="Tms Rmn"/>
          <w:iCs/>
          <w:color w:val="000000"/>
          <w:sz w:val="22"/>
          <w:szCs w:val="22"/>
        </w:rPr>
        <w:t xml:space="preserve">recyklingu </w:t>
      </w:r>
      <w:r w:rsidRPr="009A5892">
        <w:rPr>
          <w:rFonts w:ascii="Arial Narrow" w:eastAsiaTheme="minorEastAsia" w:hAnsi="Arial Narrow" w:cs="Tms Rmn"/>
          <w:iCs/>
          <w:color w:val="000000"/>
          <w:sz w:val="22"/>
          <w:szCs w:val="22"/>
        </w:rPr>
        <w:t xml:space="preserve">odpadów </w:t>
      </w:r>
      <w:r w:rsidR="0008089E" w:rsidRPr="009A5892">
        <w:rPr>
          <w:rFonts w:ascii="Arial Narrow" w:eastAsiaTheme="minorEastAsia" w:hAnsi="Arial Narrow" w:cs="Tms Rmn"/>
          <w:iCs/>
          <w:color w:val="000000"/>
          <w:sz w:val="22"/>
          <w:szCs w:val="22"/>
        </w:rPr>
        <w:t>komunalnych</w:t>
      </w:r>
      <w:r w:rsidRPr="009A5892">
        <w:rPr>
          <w:rFonts w:ascii="Arial Narrow" w:eastAsiaTheme="minorEastAsia" w:hAnsi="Arial Narrow" w:cs="Tms Rmn"/>
          <w:iCs/>
          <w:color w:val="000000"/>
          <w:sz w:val="22"/>
          <w:szCs w:val="22"/>
        </w:rPr>
        <w:t>, o który</w:t>
      </w:r>
      <w:r w:rsidR="0008089E" w:rsidRPr="009A5892">
        <w:rPr>
          <w:rFonts w:ascii="Arial Narrow" w:eastAsiaTheme="minorEastAsia" w:hAnsi="Arial Narrow" w:cs="Tms Rmn"/>
          <w:iCs/>
          <w:color w:val="000000"/>
          <w:sz w:val="22"/>
          <w:szCs w:val="22"/>
        </w:rPr>
        <w:t xml:space="preserve">m </w:t>
      </w:r>
      <w:r w:rsidRPr="009A5892">
        <w:rPr>
          <w:rFonts w:ascii="Arial Narrow" w:eastAsiaTheme="minorEastAsia" w:hAnsi="Arial Narrow" w:cs="Tms Rmn"/>
          <w:iCs/>
          <w:color w:val="000000"/>
          <w:sz w:val="22"/>
          <w:szCs w:val="22"/>
        </w:rPr>
        <w:t xml:space="preserve">mowa </w:t>
      </w:r>
      <w:r w:rsidR="0008089E" w:rsidRPr="009A5892">
        <w:rPr>
          <w:rFonts w:ascii="Arial Narrow" w:eastAsiaTheme="minorEastAsia" w:hAnsi="Arial Narrow" w:cs="Tms Rmn"/>
          <w:iCs/>
          <w:color w:val="000000"/>
          <w:sz w:val="22"/>
          <w:szCs w:val="22"/>
        </w:rPr>
        <w:t xml:space="preserve"> w art. 3b ust. 1</w:t>
      </w:r>
      <w:r w:rsidRPr="009A5892">
        <w:rPr>
          <w:rFonts w:ascii="Arial Narrow" w:eastAsiaTheme="minorEastAsia" w:hAnsi="Arial Narrow" w:cs="Tms Rmn"/>
          <w:iCs/>
          <w:color w:val="000000"/>
          <w:sz w:val="22"/>
          <w:szCs w:val="22"/>
        </w:rPr>
        <w:t xml:space="preserve"> ustaw</w:t>
      </w:r>
      <w:r w:rsidR="0008089E" w:rsidRPr="009A5892">
        <w:rPr>
          <w:rFonts w:ascii="Arial Narrow" w:eastAsiaTheme="minorEastAsia" w:hAnsi="Arial Narrow" w:cs="Tms Rmn"/>
          <w:iCs/>
          <w:color w:val="000000"/>
          <w:sz w:val="22"/>
          <w:szCs w:val="22"/>
        </w:rPr>
        <w:t xml:space="preserve">y </w:t>
      </w:r>
      <w:r w:rsidRPr="009A5892">
        <w:rPr>
          <w:rFonts w:ascii="Arial Narrow" w:eastAsiaTheme="minorEastAsia" w:hAnsi="Arial Narrow" w:cs="Tms Rmn"/>
          <w:iCs/>
          <w:color w:val="000000"/>
          <w:sz w:val="22"/>
          <w:szCs w:val="22"/>
        </w:rPr>
        <w:t xml:space="preserve">z dnia 13 września 1996 r. o utrzymaniu czystości i porządku w gminach, </w:t>
      </w:r>
      <w:r w:rsidR="00921EA6" w:rsidRPr="009A5892">
        <w:rPr>
          <w:rFonts w:ascii="Arial Narrow" w:eastAsiaTheme="minorEastAsia" w:hAnsi="Arial Narrow" w:cs="Tms Rmn"/>
          <w:iCs/>
          <w:color w:val="000000"/>
          <w:sz w:val="22"/>
          <w:szCs w:val="22"/>
        </w:rPr>
        <w:t>(t.j. Dz.U. z 2024 r. poz. 399,</w:t>
      </w:r>
      <w:r w:rsidRPr="009A5892">
        <w:rPr>
          <w:rFonts w:ascii="Arial Narrow" w:eastAsiaTheme="minorEastAsia" w:hAnsi="Arial Narrow" w:cs="Tms Rmn"/>
          <w:iCs/>
          <w:color w:val="000000"/>
          <w:sz w:val="22"/>
          <w:szCs w:val="22"/>
        </w:rPr>
        <w:t xml:space="preserve"> zwana dalej </w:t>
      </w:r>
      <w:r w:rsidRPr="009A5892">
        <w:rPr>
          <w:rFonts w:ascii="Arial Narrow" w:eastAsiaTheme="minorEastAsia" w:hAnsi="Arial Narrow" w:cs="Tms Rmn"/>
          <w:b/>
          <w:iCs/>
          <w:color w:val="000000"/>
          <w:sz w:val="22"/>
          <w:szCs w:val="22"/>
        </w:rPr>
        <w:t>,,ustawą o utrzymaniu czystości i porządku w gminach”</w:t>
      </w:r>
      <w:r w:rsidR="0008089E" w:rsidRPr="009A5892">
        <w:rPr>
          <w:rFonts w:ascii="Arial Narrow" w:eastAsiaTheme="minorEastAsia" w:hAnsi="Arial Narrow" w:cs="Tms Rmn"/>
          <w:b/>
          <w:iCs/>
          <w:color w:val="000000"/>
          <w:sz w:val="22"/>
          <w:szCs w:val="22"/>
        </w:rPr>
        <w:t xml:space="preserve"> </w:t>
      </w:r>
      <w:r w:rsidR="0008089E" w:rsidRPr="009A5892">
        <w:rPr>
          <w:rFonts w:ascii="Arial Narrow" w:eastAsiaTheme="minorEastAsia" w:hAnsi="Arial Narrow" w:cs="Tms Rmn"/>
          <w:iCs/>
          <w:color w:val="000000"/>
          <w:sz w:val="22"/>
          <w:szCs w:val="22"/>
        </w:rPr>
        <w:t xml:space="preserve">lub </w:t>
      </w:r>
      <w:r w:rsidR="0008089E" w:rsidRPr="009A5892">
        <w:rPr>
          <w:rFonts w:ascii="Arial Narrow" w:eastAsiaTheme="minorEastAsia" w:hAnsi="Arial Narrow" w:cs="Tms Rmn"/>
          <w:b/>
          <w:iCs/>
          <w:color w:val="000000"/>
          <w:sz w:val="22"/>
          <w:szCs w:val="22"/>
        </w:rPr>
        <w:t>,,</w:t>
      </w:r>
      <w:proofErr w:type="spellStart"/>
      <w:r w:rsidR="0008089E" w:rsidRPr="009A5892">
        <w:rPr>
          <w:rFonts w:ascii="Arial Narrow" w:eastAsiaTheme="minorEastAsia" w:hAnsi="Arial Narrow" w:cs="Tms Rmn"/>
          <w:b/>
          <w:iCs/>
          <w:color w:val="000000"/>
          <w:sz w:val="22"/>
          <w:szCs w:val="22"/>
        </w:rPr>
        <w:t>u.c.p.g</w:t>
      </w:r>
      <w:proofErr w:type="spellEnd"/>
      <w:r w:rsidR="0008089E" w:rsidRPr="009A5892">
        <w:rPr>
          <w:rFonts w:ascii="Arial Narrow" w:eastAsiaTheme="minorEastAsia" w:hAnsi="Arial Narrow" w:cs="Tms Rmn"/>
          <w:b/>
          <w:iCs/>
          <w:color w:val="000000"/>
          <w:sz w:val="22"/>
          <w:szCs w:val="22"/>
        </w:rPr>
        <w:t>.”</w:t>
      </w:r>
      <w:r w:rsidRPr="009A5892">
        <w:rPr>
          <w:rFonts w:ascii="Arial Narrow" w:eastAsiaTheme="minorEastAsia" w:hAnsi="Arial Narrow" w:cs="Tms Rmn"/>
          <w:iCs/>
          <w:color w:val="000000"/>
          <w:sz w:val="22"/>
          <w:szCs w:val="22"/>
        </w:rPr>
        <w:t>)</w:t>
      </w:r>
      <w:r w:rsidR="0008089E" w:rsidRPr="009A5892">
        <w:rPr>
          <w:rFonts w:ascii="Arial Narrow" w:eastAsiaTheme="minorEastAsia" w:hAnsi="Arial Narrow" w:cs="Tms Rmn"/>
          <w:iCs/>
          <w:color w:val="000000"/>
          <w:sz w:val="22"/>
          <w:szCs w:val="22"/>
        </w:rPr>
        <w:t>.</w:t>
      </w:r>
    </w:p>
    <w:p w14:paraId="44AF3405" w14:textId="3DEFA116" w:rsidR="0008089E" w:rsidRPr="002D4268" w:rsidRDefault="0008089E" w:rsidP="00C814A9">
      <w:pPr>
        <w:numPr>
          <w:ilvl w:val="0"/>
          <w:numId w:val="17"/>
        </w:numPr>
        <w:spacing w:line="276" w:lineRule="auto"/>
        <w:jc w:val="both"/>
        <w:rPr>
          <w:rFonts w:ascii="Arial Narrow" w:hAnsi="Arial Narrow"/>
          <w:sz w:val="22"/>
          <w:szCs w:val="22"/>
        </w:rPr>
      </w:pPr>
      <w:r w:rsidRPr="009A5892">
        <w:rPr>
          <w:rFonts w:ascii="Arial Narrow" w:hAnsi="Arial Narrow"/>
          <w:sz w:val="22"/>
          <w:szCs w:val="22"/>
        </w:rPr>
        <w:t xml:space="preserve">Na dzień zawarcia umowy, </w:t>
      </w:r>
      <w:r w:rsidR="00F83A1A" w:rsidRPr="009A5892">
        <w:rPr>
          <w:rFonts w:ascii="Arial Narrow" w:hAnsi="Arial Narrow"/>
          <w:sz w:val="22"/>
          <w:szCs w:val="22"/>
        </w:rPr>
        <w:t xml:space="preserve">wynikający z przepisów </w:t>
      </w:r>
      <w:proofErr w:type="spellStart"/>
      <w:r w:rsidR="00F83A1A" w:rsidRPr="009A5892">
        <w:rPr>
          <w:rFonts w:ascii="Arial Narrow" w:hAnsi="Arial Narrow"/>
          <w:sz w:val="22"/>
          <w:szCs w:val="22"/>
        </w:rPr>
        <w:t>u.c.p.g</w:t>
      </w:r>
      <w:proofErr w:type="spellEnd"/>
      <w:r w:rsidR="00F83A1A" w:rsidRPr="009A5892">
        <w:rPr>
          <w:rFonts w:ascii="Arial Narrow" w:hAnsi="Arial Narrow"/>
          <w:sz w:val="22"/>
          <w:szCs w:val="22"/>
        </w:rPr>
        <w:t xml:space="preserve">. </w:t>
      </w:r>
      <w:r w:rsidRPr="009A5892">
        <w:rPr>
          <w:rFonts w:ascii="Arial Narrow" w:hAnsi="Arial Narrow"/>
          <w:sz w:val="22"/>
          <w:szCs w:val="22"/>
        </w:rPr>
        <w:t xml:space="preserve">poziom przygotowania do ponownego użycia i </w:t>
      </w:r>
      <w:r w:rsidRPr="002D4268">
        <w:rPr>
          <w:rFonts w:ascii="Arial Narrow" w:hAnsi="Arial Narrow"/>
          <w:sz w:val="22"/>
          <w:szCs w:val="22"/>
        </w:rPr>
        <w:t xml:space="preserve">recyklingu odpadów komunalnych, zgodnie z przepisem art. 3b ust. 1 </w:t>
      </w:r>
      <w:proofErr w:type="spellStart"/>
      <w:r w:rsidRPr="002D4268">
        <w:rPr>
          <w:rFonts w:ascii="Arial Narrow" w:hAnsi="Arial Narrow"/>
          <w:sz w:val="22"/>
          <w:szCs w:val="22"/>
        </w:rPr>
        <w:t>u.c.p.g</w:t>
      </w:r>
      <w:proofErr w:type="spellEnd"/>
      <w:r w:rsidRPr="002D4268">
        <w:rPr>
          <w:rFonts w:ascii="Arial Narrow" w:hAnsi="Arial Narrow"/>
          <w:sz w:val="22"/>
          <w:szCs w:val="22"/>
        </w:rPr>
        <w:t>. wynosi:</w:t>
      </w:r>
    </w:p>
    <w:p w14:paraId="25E64BD6" w14:textId="7A58AFF4" w:rsidR="0008089E" w:rsidRPr="002D4268" w:rsidRDefault="00921EA6" w:rsidP="00C814A9">
      <w:pPr>
        <w:numPr>
          <w:ilvl w:val="1"/>
          <w:numId w:val="17"/>
        </w:numPr>
        <w:spacing w:line="276" w:lineRule="auto"/>
        <w:jc w:val="both"/>
        <w:rPr>
          <w:rFonts w:ascii="Arial Narrow" w:hAnsi="Arial Narrow"/>
          <w:sz w:val="22"/>
          <w:szCs w:val="22"/>
        </w:rPr>
      </w:pPr>
      <w:r w:rsidRPr="002D4268">
        <w:rPr>
          <w:rFonts w:ascii="Arial Narrow" w:hAnsi="Arial Narrow"/>
          <w:sz w:val="22"/>
          <w:szCs w:val="22"/>
        </w:rPr>
        <w:t>55</w:t>
      </w:r>
      <w:r w:rsidR="0008089E" w:rsidRPr="002D4268">
        <w:rPr>
          <w:rFonts w:ascii="Arial Narrow" w:hAnsi="Arial Narrow"/>
          <w:sz w:val="22"/>
          <w:szCs w:val="22"/>
        </w:rPr>
        <w:t>% wagowo - za rok 202</w:t>
      </w:r>
      <w:r w:rsidRPr="002D4268">
        <w:rPr>
          <w:rFonts w:ascii="Arial Narrow" w:hAnsi="Arial Narrow"/>
          <w:sz w:val="22"/>
          <w:szCs w:val="22"/>
        </w:rPr>
        <w:t>5</w:t>
      </w:r>
      <w:r w:rsidR="0008089E" w:rsidRPr="002D4268">
        <w:rPr>
          <w:rFonts w:ascii="Arial Narrow" w:hAnsi="Arial Narrow"/>
          <w:sz w:val="22"/>
          <w:szCs w:val="22"/>
        </w:rPr>
        <w:t>;</w:t>
      </w:r>
    </w:p>
    <w:p w14:paraId="5BE088DA" w14:textId="71462882" w:rsidR="0008089E" w:rsidRPr="002D4268" w:rsidRDefault="00921EA6" w:rsidP="00C814A9">
      <w:pPr>
        <w:numPr>
          <w:ilvl w:val="1"/>
          <w:numId w:val="17"/>
        </w:numPr>
        <w:spacing w:line="276" w:lineRule="auto"/>
        <w:jc w:val="both"/>
        <w:rPr>
          <w:rFonts w:ascii="Arial Narrow" w:hAnsi="Arial Narrow"/>
          <w:sz w:val="22"/>
          <w:szCs w:val="22"/>
        </w:rPr>
      </w:pPr>
      <w:r w:rsidRPr="002D4268">
        <w:rPr>
          <w:rFonts w:ascii="Arial Narrow" w:hAnsi="Arial Narrow"/>
          <w:sz w:val="22"/>
          <w:szCs w:val="22"/>
        </w:rPr>
        <w:t>56</w:t>
      </w:r>
      <w:r w:rsidR="0008089E" w:rsidRPr="002D4268">
        <w:rPr>
          <w:rFonts w:ascii="Arial Narrow" w:hAnsi="Arial Narrow"/>
          <w:sz w:val="22"/>
          <w:szCs w:val="22"/>
        </w:rPr>
        <w:t>% wagowo - za rok 202</w:t>
      </w:r>
      <w:r w:rsidRPr="002D4268">
        <w:rPr>
          <w:rFonts w:ascii="Arial Narrow" w:hAnsi="Arial Narrow"/>
          <w:sz w:val="22"/>
          <w:szCs w:val="22"/>
        </w:rPr>
        <w:t>6</w:t>
      </w:r>
      <w:r w:rsidR="0008089E" w:rsidRPr="002D4268">
        <w:rPr>
          <w:rFonts w:ascii="Arial Narrow" w:hAnsi="Arial Narrow"/>
          <w:sz w:val="22"/>
          <w:szCs w:val="22"/>
        </w:rPr>
        <w:t>;</w:t>
      </w:r>
    </w:p>
    <w:p w14:paraId="0A224329" w14:textId="5770F6AE" w:rsidR="0008089E" w:rsidRPr="002D4268" w:rsidRDefault="00921EA6" w:rsidP="00C814A9">
      <w:pPr>
        <w:numPr>
          <w:ilvl w:val="1"/>
          <w:numId w:val="17"/>
        </w:numPr>
        <w:spacing w:line="276" w:lineRule="auto"/>
        <w:jc w:val="both"/>
        <w:rPr>
          <w:rFonts w:ascii="Arial Narrow" w:hAnsi="Arial Narrow"/>
          <w:sz w:val="22"/>
          <w:szCs w:val="22"/>
        </w:rPr>
      </w:pPr>
      <w:r w:rsidRPr="002D4268">
        <w:rPr>
          <w:rFonts w:ascii="Arial Narrow" w:hAnsi="Arial Narrow"/>
          <w:sz w:val="22"/>
          <w:szCs w:val="22"/>
        </w:rPr>
        <w:t>57</w:t>
      </w:r>
      <w:r w:rsidR="0008089E" w:rsidRPr="002D4268">
        <w:rPr>
          <w:rFonts w:ascii="Arial Narrow" w:hAnsi="Arial Narrow"/>
          <w:sz w:val="22"/>
          <w:szCs w:val="22"/>
        </w:rPr>
        <w:t>% wagowo - za rok 202</w:t>
      </w:r>
      <w:r w:rsidRPr="002D4268">
        <w:rPr>
          <w:rFonts w:ascii="Arial Narrow" w:hAnsi="Arial Narrow"/>
          <w:sz w:val="22"/>
          <w:szCs w:val="22"/>
        </w:rPr>
        <w:t>7</w:t>
      </w:r>
      <w:r w:rsidR="0008089E" w:rsidRPr="002D4268">
        <w:rPr>
          <w:rFonts w:ascii="Arial Narrow" w:hAnsi="Arial Narrow"/>
          <w:sz w:val="22"/>
          <w:szCs w:val="22"/>
        </w:rPr>
        <w:t>.</w:t>
      </w:r>
    </w:p>
    <w:p w14:paraId="3CCC53FC" w14:textId="41852E53" w:rsidR="00E4452E" w:rsidRPr="009A5892" w:rsidRDefault="00E4452E" w:rsidP="00C814A9">
      <w:pPr>
        <w:pStyle w:val="Akapitzlist"/>
        <w:numPr>
          <w:ilvl w:val="0"/>
          <w:numId w:val="17"/>
        </w:numPr>
        <w:spacing w:line="276" w:lineRule="auto"/>
        <w:jc w:val="both"/>
        <w:rPr>
          <w:rFonts w:ascii="Arial Narrow" w:hAnsi="Arial Narrow"/>
          <w:sz w:val="22"/>
          <w:szCs w:val="22"/>
        </w:rPr>
      </w:pPr>
      <w:r w:rsidRPr="009A5892">
        <w:rPr>
          <w:rFonts w:ascii="Arial Narrow" w:hAnsi="Arial Narrow"/>
          <w:sz w:val="22"/>
          <w:szCs w:val="22"/>
        </w:rPr>
        <w:t xml:space="preserve">Wykonawca jest zobowiązany do ograniczenia na obszarze objętym przedmiotem zamówienia (Gmina Kalisz Pomorski) masy odpadów komunalnych, ulegających biodegradacji i przekazywanych do składowania, o której mowa w art. 3c ust. 1 </w:t>
      </w:r>
      <w:proofErr w:type="spellStart"/>
      <w:r w:rsidRPr="009A5892">
        <w:rPr>
          <w:rFonts w:ascii="Arial Narrow" w:hAnsi="Arial Narrow"/>
          <w:sz w:val="22"/>
          <w:szCs w:val="22"/>
        </w:rPr>
        <w:t>u.c.p.g</w:t>
      </w:r>
      <w:proofErr w:type="spellEnd"/>
      <w:r w:rsidRPr="009A5892">
        <w:rPr>
          <w:rFonts w:ascii="Arial Narrow" w:hAnsi="Arial Narrow"/>
          <w:sz w:val="22"/>
          <w:szCs w:val="22"/>
        </w:rPr>
        <w:t>.</w:t>
      </w:r>
    </w:p>
    <w:p w14:paraId="6608CC47" w14:textId="25CAB201" w:rsidR="00F3482B" w:rsidRPr="00010B43" w:rsidRDefault="00E4452E" w:rsidP="00C814A9">
      <w:pPr>
        <w:pStyle w:val="Akapitzlist"/>
        <w:numPr>
          <w:ilvl w:val="0"/>
          <w:numId w:val="17"/>
        </w:numPr>
        <w:spacing w:line="276" w:lineRule="auto"/>
        <w:jc w:val="both"/>
        <w:rPr>
          <w:rFonts w:ascii="Arial Narrow" w:hAnsi="Arial Narrow"/>
          <w:sz w:val="22"/>
          <w:szCs w:val="22"/>
        </w:rPr>
      </w:pPr>
      <w:r w:rsidRPr="009A5892">
        <w:rPr>
          <w:rFonts w:ascii="Arial Narrow" w:hAnsi="Arial Narrow"/>
          <w:sz w:val="22"/>
          <w:szCs w:val="22"/>
        </w:rPr>
        <w:t xml:space="preserve">Na dzień zawarcia umowy, obowiązek ograniczenia masy odpadów komunalnych, ulegających biodegradacji i przekazywanych do składowania, o którym mowa w ust. </w:t>
      </w:r>
      <w:r w:rsidR="00BE646F" w:rsidRPr="009A5892">
        <w:rPr>
          <w:rFonts w:ascii="Arial Narrow" w:hAnsi="Arial Narrow"/>
          <w:sz w:val="22"/>
          <w:szCs w:val="22"/>
        </w:rPr>
        <w:t>3</w:t>
      </w:r>
      <w:r w:rsidRPr="009A5892">
        <w:rPr>
          <w:rFonts w:ascii="Arial Narrow" w:hAnsi="Arial Narrow"/>
          <w:sz w:val="22"/>
          <w:szCs w:val="22"/>
        </w:rPr>
        <w:t xml:space="preserve">, zgodnie z przepisem art. 3c ust. 1 </w:t>
      </w:r>
      <w:proofErr w:type="spellStart"/>
      <w:r w:rsidRPr="009A5892">
        <w:rPr>
          <w:rFonts w:ascii="Arial Narrow" w:hAnsi="Arial Narrow"/>
          <w:sz w:val="22"/>
          <w:szCs w:val="22"/>
        </w:rPr>
        <w:t>u.c.p.g</w:t>
      </w:r>
      <w:proofErr w:type="spellEnd"/>
      <w:r w:rsidRPr="009A5892">
        <w:rPr>
          <w:rFonts w:ascii="Arial Narrow" w:hAnsi="Arial Narrow"/>
          <w:sz w:val="22"/>
          <w:szCs w:val="22"/>
        </w:rPr>
        <w:t xml:space="preserve">., nakazuje przekazywać do składowania nie więcej niż 35% wagowo całkowitej masy odpadów </w:t>
      </w:r>
      <w:r w:rsidR="00F3482B" w:rsidRPr="009A5892">
        <w:rPr>
          <w:rFonts w:ascii="Arial Narrow" w:hAnsi="Arial Narrow"/>
          <w:sz w:val="22"/>
          <w:szCs w:val="22"/>
        </w:rPr>
        <w:t xml:space="preserve">komunalnych ulegających biodegradacji - w stosunku do masy tych odpadów wytworzonych w 1995 r. i jest obliczany na podstawie Rozporządzenia Ministra Środowiska z dnia 15 grudnia 2017 r. w sprawie poziomów ograniczenia </w:t>
      </w:r>
      <w:r w:rsidR="00F3482B" w:rsidRPr="00010B43">
        <w:rPr>
          <w:rFonts w:ascii="Arial Narrow" w:hAnsi="Arial Narrow"/>
          <w:sz w:val="22"/>
          <w:szCs w:val="22"/>
        </w:rPr>
        <w:t xml:space="preserve">składowania masy odpadów komunalnych ulegających biodegradacji </w:t>
      </w:r>
      <w:r w:rsidR="00BE646F" w:rsidRPr="00010B43">
        <w:rPr>
          <w:rFonts w:ascii="Arial Narrow" w:hAnsi="Arial Narrow"/>
          <w:sz w:val="22"/>
          <w:szCs w:val="22"/>
        </w:rPr>
        <w:t>(</w:t>
      </w:r>
      <w:r w:rsidR="00F3482B" w:rsidRPr="00010B43">
        <w:rPr>
          <w:rFonts w:ascii="Arial Narrow" w:hAnsi="Arial Narrow"/>
          <w:sz w:val="22"/>
          <w:szCs w:val="22"/>
        </w:rPr>
        <w:t>Dz.U. z 2017 r., poz. 2412</w:t>
      </w:r>
      <w:r w:rsidR="00BE646F" w:rsidRPr="00010B43">
        <w:rPr>
          <w:rFonts w:ascii="Arial Narrow" w:hAnsi="Arial Narrow"/>
          <w:sz w:val="22"/>
          <w:szCs w:val="22"/>
        </w:rPr>
        <w:t>)</w:t>
      </w:r>
      <w:r w:rsidR="00F3482B" w:rsidRPr="00010B43">
        <w:rPr>
          <w:rFonts w:ascii="Arial Narrow" w:hAnsi="Arial Narrow"/>
          <w:sz w:val="22"/>
          <w:szCs w:val="22"/>
        </w:rPr>
        <w:t>.</w:t>
      </w:r>
    </w:p>
    <w:p w14:paraId="4BA80268" w14:textId="74A09430" w:rsidR="003B47BA" w:rsidRPr="00010B43" w:rsidRDefault="003B47BA" w:rsidP="00C814A9">
      <w:pPr>
        <w:pStyle w:val="Akapitzlist"/>
        <w:numPr>
          <w:ilvl w:val="0"/>
          <w:numId w:val="17"/>
        </w:numPr>
        <w:spacing w:line="276" w:lineRule="auto"/>
        <w:jc w:val="both"/>
        <w:rPr>
          <w:rFonts w:ascii="Arial Narrow" w:hAnsi="Arial Narrow"/>
          <w:sz w:val="22"/>
          <w:szCs w:val="22"/>
        </w:rPr>
      </w:pPr>
      <w:r w:rsidRPr="00010B43">
        <w:rPr>
          <w:rFonts w:ascii="Arial Narrow" w:hAnsi="Arial Narrow"/>
          <w:sz w:val="22"/>
          <w:szCs w:val="22"/>
        </w:rPr>
        <w:t xml:space="preserve">Stosownie do przepisu art. 473 § 1 ustawy z dnia 23 kwietnia 1964 </w:t>
      </w:r>
      <w:r w:rsidR="003D3CE2" w:rsidRPr="00010B43">
        <w:rPr>
          <w:rFonts w:ascii="Arial Narrow" w:hAnsi="Arial Narrow"/>
          <w:sz w:val="22"/>
          <w:szCs w:val="22"/>
        </w:rPr>
        <w:t>r.</w:t>
      </w:r>
      <w:r w:rsidRPr="00010B43">
        <w:rPr>
          <w:rFonts w:ascii="Arial Narrow" w:hAnsi="Arial Narrow"/>
          <w:sz w:val="22"/>
          <w:szCs w:val="22"/>
        </w:rPr>
        <w:t xml:space="preserve"> Kodeks cywilny</w:t>
      </w:r>
      <w:r w:rsidR="00DE7305" w:rsidRPr="00010B43">
        <w:rPr>
          <w:rFonts w:ascii="Arial Narrow" w:hAnsi="Arial Narrow"/>
          <w:sz w:val="22"/>
          <w:szCs w:val="22"/>
        </w:rPr>
        <w:t xml:space="preserve"> (</w:t>
      </w:r>
      <w:r w:rsidRPr="00010B43">
        <w:rPr>
          <w:rFonts w:ascii="Arial Narrow" w:hAnsi="Arial Narrow"/>
          <w:sz w:val="22"/>
          <w:szCs w:val="22"/>
        </w:rPr>
        <w:t>t.j.: Dz. U. z 2024 r., poz. 1061</w:t>
      </w:r>
      <w:r w:rsidR="00DE7305" w:rsidRPr="00010B43">
        <w:rPr>
          <w:rFonts w:ascii="Arial Narrow" w:hAnsi="Arial Narrow"/>
          <w:sz w:val="22"/>
          <w:szCs w:val="22"/>
        </w:rPr>
        <w:t xml:space="preserve">), </w:t>
      </w:r>
      <w:r w:rsidRPr="00010B43">
        <w:rPr>
          <w:rFonts w:ascii="Arial Narrow" w:hAnsi="Arial Narrow"/>
          <w:sz w:val="22"/>
          <w:szCs w:val="22"/>
        </w:rPr>
        <w:t>Wykonawca przyjmuje na siebie odpowiedzialność za:</w:t>
      </w:r>
    </w:p>
    <w:p w14:paraId="2C24100F" w14:textId="77777777" w:rsidR="003B47BA" w:rsidRPr="00010B43" w:rsidRDefault="003B47BA" w:rsidP="00C814A9">
      <w:pPr>
        <w:pStyle w:val="Akapitzlist"/>
        <w:numPr>
          <w:ilvl w:val="1"/>
          <w:numId w:val="17"/>
        </w:numPr>
        <w:spacing w:line="276" w:lineRule="auto"/>
        <w:jc w:val="both"/>
        <w:rPr>
          <w:rFonts w:ascii="Arial Narrow" w:hAnsi="Arial Narrow"/>
          <w:sz w:val="22"/>
          <w:szCs w:val="22"/>
        </w:rPr>
      </w:pPr>
      <w:r w:rsidRPr="00010B43">
        <w:rPr>
          <w:rFonts w:ascii="Arial Narrow" w:hAnsi="Arial Narrow"/>
          <w:sz w:val="22"/>
          <w:szCs w:val="22"/>
        </w:rPr>
        <w:t>osiągnięcie na obszarze objętym przedmiotem zamówienia (Gmina Kalisz Pomorski) poziomu przygotowania do ponownego użycia i recyklingu odpadów komunalnych, zgodnie z ust. 1,</w:t>
      </w:r>
    </w:p>
    <w:p w14:paraId="1D43D059" w14:textId="6EB5B457" w:rsidR="003B47BA" w:rsidRPr="00010B43" w:rsidRDefault="003B47BA" w:rsidP="00C814A9">
      <w:pPr>
        <w:pStyle w:val="Akapitzlist"/>
        <w:numPr>
          <w:ilvl w:val="1"/>
          <w:numId w:val="17"/>
        </w:numPr>
        <w:spacing w:line="276" w:lineRule="auto"/>
        <w:jc w:val="both"/>
        <w:rPr>
          <w:rFonts w:ascii="Arial Narrow" w:hAnsi="Arial Narrow"/>
          <w:sz w:val="22"/>
          <w:szCs w:val="22"/>
        </w:rPr>
      </w:pPr>
      <w:r w:rsidRPr="00010B43">
        <w:rPr>
          <w:rFonts w:ascii="Arial Narrow" w:hAnsi="Arial Narrow"/>
          <w:sz w:val="22"/>
          <w:szCs w:val="22"/>
        </w:rPr>
        <w:t xml:space="preserve">ograniczenie na obszarze objętym przedmiotem zamówienia (Gmina Kalisz Pomorski) masy odpadów komunalnych, ulegających biodegradacji i przekazywanych do składowania, zgodnie </w:t>
      </w:r>
      <w:r w:rsidR="00F86D49" w:rsidRPr="00010B43">
        <w:rPr>
          <w:rFonts w:ascii="Arial Narrow" w:hAnsi="Arial Narrow"/>
          <w:sz w:val="22"/>
          <w:szCs w:val="22"/>
        </w:rPr>
        <w:br/>
      </w:r>
      <w:r w:rsidRPr="00010B43">
        <w:rPr>
          <w:rFonts w:ascii="Arial Narrow" w:hAnsi="Arial Narrow"/>
          <w:sz w:val="22"/>
          <w:szCs w:val="22"/>
        </w:rPr>
        <w:t>z ust. 4,</w:t>
      </w:r>
    </w:p>
    <w:p w14:paraId="1FD8D73A" w14:textId="14F9EB6E" w:rsidR="003B47BA" w:rsidRPr="00010B43" w:rsidRDefault="003B47BA" w:rsidP="00C814A9">
      <w:pPr>
        <w:spacing w:line="276" w:lineRule="auto"/>
        <w:ind w:left="720"/>
        <w:jc w:val="both"/>
        <w:rPr>
          <w:rFonts w:ascii="Arial Narrow" w:hAnsi="Arial Narrow"/>
          <w:sz w:val="22"/>
          <w:szCs w:val="22"/>
        </w:rPr>
      </w:pPr>
      <w:r w:rsidRPr="00010B43">
        <w:rPr>
          <w:rFonts w:ascii="Arial Narrow" w:hAnsi="Arial Narrow"/>
          <w:sz w:val="22"/>
          <w:szCs w:val="22"/>
        </w:rPr>
        <w:t>- bez względu na to, czy wywiązanie się ze zobowiązań, wskazanych w ust. 1 i 4, będzie całkowicie czy też tylko częściowo zależne od Wykonawcy, a także czy niewywiązanie się ze zobowiązań, wskazanych w ust. 1 i 4, będzie zawinione przez Wykonawcę. Odpowiedzialność za zobowiązania, o których mowa w niniejszym ustępie ma charakter odpowiedzialności na zasadzie ryzyka.</w:t>
      </w:r>
    </w:p>
    <w:p w14:paraId="1AE2412E" w14:textId="77777777" w:rsidR="003B47BA" w:rsidRPr="00010B43" w:rsidRDefault="003B47BA" w:rsidP="00C814A9">
      <w:pPr>
        <w:pStyle w:val="Akapitzlist"/>
        <w:numPr>
          <w:ilvl w:val="0"/>
          <w:numId w:val="17"/>
        </w:numPr>
        <w:spacing w:line="276" w:lineRule="auto"/>
        <w:jc w:val="both"/>
        <w:rPr>
          <w:rFonts w:ascii="Arial Narrow" w:hAnsi="Arial Narrow"/>
          <w:sz w:val="22"/>
          <w:szCs w:val="22"/>
        </w:rPr>
      </w:pPr>
      <w:r w:rsidRPr="00010B43">
        <w:rPr>
          <w:rFonts w:ascii="Arial Narrow" w:hAnsi="Arial Narrow"/>
          <w:sz w:val="22"/>
          <w:szCs w:val="22"/>
        </w:rPr>
        <w:t>Rozszerzenie odpowiedzialności Wykonawcy, zgodnie z ust. 5 obejmuje także obowiązek wywiązania się ze zobowiązań, wskazanych w ust. 1 i 4, w przypadku zmiany przepisów ustawy o utrzymaniu czystości i porządku w gminach, a także zmiany lub wydania nowych aktów wykonawczych do tej ustawy lub innych przepisów prawa. W takim przypadku, Wykonawca odpowiada na zasadach określonych w niniejszym paragrafie za wywiązanie się ze zobowiązań w kształcie nadanym przez aktualne przepisy prawa.</w:t>
      </w:r>
    </w:p>
    <w:p w14:paraId="7945E42B" w14:textId="77777777" w:rsidR="000D5336" w:rsidRPr="00010B43" w:rsidRDefault="000D5336" w:rsidP="00C814A9">
      <w:pPr>
        <w:spacing w:line="276" w:lineRule="auto"/>
        <w:jc w:val="center"/>
        <w:rPr>
          <w:rFonts w:ascii="Arial Narrow" w:hAnsi="Arial Narrow"/>
          <w:b/>
          <w:bCs/>
          <w:sz w:val="22"/>
          <w:szCs w:val="22"/>
        </w:rPr>
      </w:pPr>
      <w:bookmarkStart w:id="2" w:name="mip55391640"/>
      <w:bookmarkStart w:id="3" w:name="mip55391642"/>
      <w:bookmarkStart w:id="4" w:name="mip55391643"/>
      <w:bookmarkStart w:id="5" w:name="mip55391644"/>
      <w:bookmarkEnd w:id="2"/>
      <w:bookmarkEnd w:id="3"/>
      <w:bookmarkEnd w:id="4"/>
      <w:bookmarkEnd w:id="5"/>
    </w:p>
    <w:p w14:paraId="094F4022" w14:textId="262796B9" w:rsidR="000D5336" w:rsidRPr="00010B43" w:rsidRDefault="000D5336" w:rsidP="00C814A9">
      <w:pPr>
        <w:spacing w:line="276" w:lineRule="auto"/>
        <w:jc w:val="center"/>
        <w:rPr>
          <w:rFonts w:ascii="Arial Narrow" w:hAnsi="Arial Narrow"/>
          <w:b/>
          <w:bCs/>
          <w:sz w:val="22"/>
          <w:szCs w:val="22"/>
        </w:rPr>
      </w:pPr>
      <w:r w:rsidRPr="00010B43">
        <w:rPr>
          <w:rFonts w:ascii="Arial Narrow" w:hAnsi="Arial Narrow"/>
          <w:b/>
          <w:bCs/>
          <w:sz w:val="22"/>
          <w:szCs w:val="22"/>
        </w:rPr>
        <w:lastRenderedPageBreak/>
        <w:t>§ 5</w:t>
      </w:r>
    </w:p>
    <w:p w14:paraId="33418CF0" w14:textId="55ABA479" w:rsidR="00BF5929" w:rsidRPr="00010B43" w:rsidRDefault="00BF5929" w:rsidP="00C814A9">
      <w:pPr>
        <w:numPr>
          <w:ilvl w:val="0"/>
          <w:numId w:val="5"/>
        </w:numPr>
        <w:spacing w:line="276" w:lineRule="auto"/>
        <w:jc w:val="both"/>
        <w:rPr>
          <w:rFonts w:ascii="Arial Narrow" w:hAnsi="Arial Narrow"/>
          <w:sz w:val="22"/>
          <w:szCs w:val="22"/>
        </w:rPr>
      </w:pPr>
      <w:r w:rsidRPr="00010B43">
        <w:rPr>
          <w:rFonts w:ascii="Arial Narrow" w:hAnsi="Arial Narrow"/>
          <w:sz w:val="22"/>
          <w:szCs w:val="22"/>
        </w:rPr>
        <w:t>Wykonawca oświadcza, ż</w:t>
      </w:r>
      <w:r w:rsidR="00C13F2C" w:rsidRPr="00010B43">
        <w:rPr>
          <w:rFonts w:ascii="Arial Narrow" w:hAnsi="Arial Narrow"/>
          <w:sz w:val="22"/>
          <w:szCs w:val="22"/>
        </w:rPr>
        <w:t>e</w:t>
      </w:r>
      <w:r w:rsidRPr="00010B43">
        <w:rPr>
          <w:rFonts w:ascii="Arial Narrow" w:hAnsi="Arial Narrow"/>
          <w:sz w:val="22"/>
          <w:szCs w:val="22"/>
        </w:rPr>
        <w:t xml:space="preserve"> posiada niezbędne uprawnienia, spełnia wymagania oraz posiada potencjał techniczny i osobowy w celu </w:t>
      </w:r>
      <w:r w:rsidR="00660AE0" w:rsidRPr="00010B43">
        <w:rPr>
          <w:rFonts w:ascii="Arial Narrow" w:hAnsi="Arial Narrow"/>
          <w:sz w:val="22"/>
          <w:szCs w:val="22"/>
        </w:rPr>
        <w:t xml:space="preserve">należytego </w:t>
      </w:r>
      <w:r w:rsidRPr="00010B43">
        <w:rPr>
          <w:rFonts w:ascii="Arial Narrow" w:hAnsi="Arial Narrow"/>
          <w:sz w:val="22"/>
          <w:szCs w:val="22"/>
        </w:rPr>
        <w:t xml:space="preserve">wykonania </w:t>
      </w:r>
      <w:r w:rsidR="00660AE0" w:rsidRPr="00010B43">
        <w:rPr>
          <w:rFonts w:ascii="Arial Narrow" w:hAnsi="Arial Narrow"/>
          <w:sz w:val="22"/>
          <w:szCs w:val="22"/>
        </w:rPr>
        <w:t>umowy</w:t>
      </w:r>
      <w:r w:rsidRPr="00010B43">
        <w:rPr>
          <w:rFonts w:ascii="Arial Narrow" w:hAnsi="Arial Narrow"/>
          <w:sz w:val="22"/>
          <w:szCs w:val="22"/>
        </w:rPr>
        <w:t xml:space="preserve"> i będzie je posiadał przez cały okres realizacji umowy, w szczególności:</w:t>
      </w:r>
    </w:p>
    <w:p w14:paraId="3CED0942" w14:textId="725A4EDF" w:rsidR="0007767D" w:rsidRPr="009A5892" w:rsidRDefault="00BF5929" w:rsidP="00C814A9">
      <w:pPr>
        <w:pStyle w:val="Akapitzlist"/>
        <w:numPr>
          <w:ilvl w:val="1"/>
          <w:numId w:val="5"/>
        </w:numPr>
        <w:spacing w:line="276" w:lineRule="auto"/>
        <w:jc w:val="both"/>
        <w:rPr>
          <w:rFonts w:ascii="Arial Narrow" w:hAnsi="Arial Narrow"/>
          <w:sz w:val="22"/>
          <w:szCs w:val="22"/>
        </w:rPr>
      </w:pPr>
      <w:r w:rsidRPr="009A5892">
        <w:rPr>
          <w:rFonts w:ascii="Arial Narrow" w:hAnsi="Arial Narrow"/>
          <w:sz w:val="22"/>
          <w:szCs w:val="22"/>
        </w:rPr>
        <w:t>wpis do rejestru działalności regulowanej, o której mowa w</w:t>
      </w:r>
      <w:r w:rsidR="00F81234" w:rsidRPr="009A5892">
        <w:rPr>
          <w:rFonts w:ascii="Arial Narrow" w:hAnsi="Arial Narrow"/>
          <w:sz w:val="22"/>
          <w:szCs w:val="22"/>
        </w:rPr>
        <w:t> </w:t>
      </w:r>
      <w:r w:rsidRPr="009A5892">
        <w:rPr>
          <w:rFonts w:ascii="Arial Narrow" w:hAnsi="Arial Narrow"/>
          <w:sz w:val="22"/>
          <w:szCs w:val="22"/>
        </w:rPr>
        <w:t xml:space="preserve">art. 9b i następne </w:t>
      </w:r>
      <w:proofErr w:type="spellStart"/>
      <w:r w:rsidR="009E1EE8" w:rsidRPr="009A5892">
        <w:rPr>
          <w:rFonts w:ascii="Arial Narrow" w:hAnsi="Arial Narrow"/>
          <w:sz w:val="22"/>
          <w:szCs w:val="22"/>
        </w:rPr>
        <w:t>u.c.p.g</w:t>
      </w:r>
      <w:proofErr w:type="spellEnd"/>
      <w:r w:rsidR="009E1EE8" w:rsidRPr="009A5892">
        <w:rPr>
          <w:rFonts w:ascii="Arial Narrow" w:hAnsi="Arial Narrow"/>
          <w:sz w:val="22"/>
          <w:szCs w:val="22"/>
        </w:rPr>
        <w:t>.</w:t>
      </w:r>
      <w:r w:rsidR="007808FC" w:rsidRPr="009A5892">
        <w:rPr>
          <w:rFonts w:ascii="Arial Narrow" w:hAnsi="Arial Narrow"/>
          <w:sz w:val="22"/>
          <w:szCs w:val="22"/>
        </w:rPr>
        <w:t>,</w:t>
      </w:r>
      <w:r w:rsidRPr="009A5892">
        <w:rPr>
          <w:rFonts w:ascii="Arial Narrow" w:hAnsi="Arial Narrow"/>
          <w:sz w:val="22"/>
          <w:szCs w:val="22"/>
        </w:rPr>
        <w:t xml:space="preserve"> prowadzonego przez </w:t>
      </w:r>
      <w:r w:rsidR="006226DB" w:rsidRPr="009A5892">
        <w:rPr>
          <w:rFonts w:ascii="Arial Narrow" w:hAnsi="Arial Narrow"/>
          <w:sz w:val="22"/>
          <w:szCs w:val="22"/>
        </w:rPr>
        <w:t xml:space="preserve">Burmistrza </w:t>
      </w:r>
      <w:r w:rsidR="00F70FAA" w:rsidRPr="009A5892">
        <w:rPr>
          <w:rFonts w:ascii="Arial Narrow" w:hAnsi="Arial Narrow"/>
          <w:sz w:val="22"/>
          <w:szCs w:val="22"/>
        </w:rPr>
        <w:t>Kalisz</w:t>
      </w:r>
      <w:r w:rsidR="006226DB" w:rsidRPr="009A5892">
        <w:rPr>
          <w:rFonts w:ascii="Arial Narrow" w:hAnsi="Arial Narrow"/>
          <w:sz w:val="22"/>
          <w:szCs w:val="22"/>
        </w:rPr>
        <w:t>a</w:t>
      </w:r>
      <w:r w:rsidR="00F70FAA" w:rsidRPr="009A5892">
        <w:rPr>
          <w:rFonts w:ascii="Arial Narrow" w:hAnsi="Arial Narrow"/>
          <w:sz w:val="22"/>
          <w:szCs w:val="22"/>
        </w:rPr>
        <w:t xml:space="preserve"> Pomorski</w:t>
      </w:r>
      <w:r w:rsidRPr="009A5892">
        <w:rPr>
          <w:rFonts w:ascii="Arial Narrow" w:hAnsi="Arial Narrow"/>
          <w:sz w:val="22"/>
          <w:szCs w:val="22"/>
        </w:rPr>
        <w:t xml:space="preserve"> w zakresie </w:t>
      </w:r>
      <w:r w:rsidR="0007767D" w:rsidRPr="009A5892">
        <w:rPr>
          <w:rFonts w:ascii="Arial Narrow" w:hAnsi="Arial Narrow"/>
          <w:sz w:val="22"/>
          <w:szCs w:val="22"/>
        </w:rPr>
        <w:t xml:space="preserve">odpadów </w:t>
      </w:r>
      <w:r w:rsidRPr="009A5892">
        <w:rPr>
          <w:rFonts w:ascii="Arial Narrow" w:hAnsi="Arial Narrow"/>
          <w:sz w:val="22"/>
          <w:szCs w:val="22"/>
        </w:rPr>
        <w:t>objęty</w:t>
      </w:r>
      <w:r w:rsidR="0007767D" w:rsidRPr="009A5892">
        <w:rPr>
          <w:rFonts w:ascii="Arial Narrow" w:hAnsi="Arial Narrow"/>
          <w:sz w:val="22"/>
          <w:szCs w:val="22"/>
        </w:rPr>
        <w:t>ch</w:t>
      </w:r>
      <w:r w:rsidRPr="009A5892">
        <w:rPr>
          <w:rFonts w:ascii="Arial Narrow" w:hAnsi="Arial Narrow"/>
          <w:sz w:val="22"/>
          <w:szCs w:val="22"/>
        </w:rPr>
        <w:t xml:space="preserve"> przedmiotem </w:t>
      </w:r>
      <w:r w:rsidR="00C13F2C" w:rsidRPr="009A5892">
        <w:rPr>
          <w:rFonts w:ascii="Arial Narrow" w:hAnsi="Arial Narrow"/>
          <w:sz w:val="22"/>
          <w:szCs w:val="22"/>
        </w:rPr>
        <w:t>umowy</w:t>
      </w:r>
      <w:r w:rsidRPr="009A5892">
        <w:rPr>
          <w:rFonts w:ascii="Arial Narrow" w:hAnsi="Arial Narrow"/>
          <w:sz w:val="22"/>
          <w:szCs w:val="22"/>
        </w:rPr>
        <w:t xml:space="preserve">, </w:t>
      </w:r>
    </w:p>
    <w:p w14:paraId="670DF1D2" w14:textId="670B87E5" w:rsidR="0007767D" w:rsidRPr="009A5892" w:rsidRDefault="0007767D" w:rsidP="00C814A9">
      <w:pPr>
        <w:pStyle w:val="Akapitzlist"/>
        <w:numPr>
          <w:ilvl w:val="1"/>
          <w:numId w:val="5"/>
        </w:numPr>
        <w:spacing w:line="276" w:lineRule="auto"/>
        <w:jc w:val="both"/>
        <w:rPr>
          <w:rFonts w:ascii="Arial Narrow" w:hAnsi="Arial Narrow"/>
          <w:sz w:val="22"/>
          <w:szCs w:val="22"/>
        </w:rPr>
      </w:pPr>
      <w:r w:rsidRPr="009A5892">
        <w:rPr>
          <w:rFonts w:ascii="Arial Narrow" w:hAnsi="Arial Narrow"/>
          <w:sz w:val="22"/>
          <w:szCs w:val="22"/>
        </w:rPr>
        <w:t xml:space="preserve">wpis do rejestru podmiotów wprowadzających produkty, </w:t>
      </w:r>
      <w:r w:rsidR="0075096D" w:rsidRPr="009A5892">
        <w:rPr>
          <w:rFonts w:ascii="Arial Narrow" w:hAnsi="Arial Narrow"/>
          <w:sz w:val="22"/>
          <w:szCs w:val="22"/>
        </w:rPr>
        <w:t>produktów</w:t>
      </w:r>
      <w:r w:rsidRPr="009A5892">
        <w:rPr>
          <w:rFonts w:ascii="Arial Narrow" w:hAnsi="Arial Narrow"/>
          <w:sz w:val="22"/>
          <w:szCs w:val="22"/>
        </w:rPr>
        <w:t xml:space="preserve"> opakowaniach i gospodarujących odpadami, o którym mowa w art. 49 i następne ustawy z dnia 14 grudnia 2012 r. o odpadach </w:t>
      </w:r>
      <w:r w:rsidR="00921EA6" w:rsidRPr="009A5892">
        <w:rPr>
          <w:rFonts w:ascii="Arial Narrow" w:hAnsi="Arial Narrow"/>
          <w:sz w:val="22"/>
          <w:szCs w:val="22"/>
        </w:rPr>
        <w:t>(t.j. Dz.U. z 2023 r. poz. 1587 ze zm.)</w:t>
      </w:r>
      <w:r w:rsidRPr="009A5892">
        <w:rPr>
          <w:rFonts w:ascii="Arial Narrow" w:hAnsi="Arial Narrow"/>
          <w:sz w:val="22"/>
          <w:szCs w:val="22"/>
        </w:rPr>
        <w:t>i który to rejestr stanowi element Bazy Danych o Odpadach, w zakresie:</w:t>
      </w:r>
    </w:p>
    <w:p w14:paraId="1D02E08E" w14:textId="3291298A" w:rsidR="0007767D" w:rsidRPr="009A5892" w:rsidRDefault="0007767D" w:rsidP="00C814A9">
      <w:pPr>
        <w:pStyle w:val="Default"/>
        <w:numPr>
          <w:ilvl w:val="0"/>
          <w:numId w:val="35"/>
        </w:numPr>
        <w:spacing w:line="276" w:lineRule="auto"/>
        <w:jc w:val="both"/>
        <w:rPr>
          <w:rFonts w:ascii="Arial Narrow" w:hAnsi="Arial Narrow"/>
          <w:color w:val="auto"/>
          <w:sz w:val="22"/>
          <w:szCs w:val="22"/>
        </w:rPr>
      </w:pPr>
      <w:r w:rsidRPr="009A5892">
        <w:rPr>
          <w:rFonts w:ascii="Arial Narrow" w:hAnsi="Arial Narrow"/>
          <w:color w:val="auto"/>
          <w:sz w:val="22"/>
          <w:szCs w:val="22"/>
        </w:rPr>
        <w:t>transportu odpadów obejmujących co najmniej rodzaje i kody odpadów wskazane powyżej w pkt 1)</w:t>
      </w:r>
      <w:r w:rsidR="00166590" w:rsidRPr="009A5892">
        <w:rPr>
          <w:rFonts w:ascii="Arial Narrow" w:hAnsi="Arial Narrow"/>
          <w:color w:val="auto"/>
          <w:sz w:val="22"/>
          <w:szCs w:val="22"/>
        </w:rPr>
        <w:t>,</w:t>
      </w:r>
    </w:p>
    <w:p w14:paraId="126D6435" w14:textId="7A6C3344" w:rsidR="0007767D" w:rsidRPr="009A5892" w:rsidRDefault="0007767D" w:rsidP="00C814A9">
      <w:pPr>
        <w:pStyle w:val="Default"/>
        <w:numPr>
          <w:ilvl w:val="0"/>
          <w:numId w:val="35"/>
        </w:numPr>
        <w:spacing w:line="276" w:lineRule="auto"/>
        <w:jc w:val="both"/>
        <w:rPr>
          <w:rFonts w:ascii="Arial Narrow" w:hAnsi="Arial Narrow"/>
          <w:color w:val="auto"/>
          <w:sz w:val="22"/>
          <w:szCs w:val="22"/>
        </w:rPr>
      </w:pPr>
      <w:r w:rsidRPr="009A5892">
        <w:rPr>
          <w:rFonts w:ascii="Arial Narrow" w:hAnsi="Arial Narrow"/>
          <w:sz w:val="22"/>
          <w:szCs w:val="22"/>
        </w:rPr>
        <w:t xml:space="preserve">dotyczącym zbierania zużytego sprzętu elektrycznego i elektronicznego zgodnie z ustawą z dnia 11 września 2015 o zużytym sprzęcie elektrycznymi elektronicznym </w:t>
      </w:r>
      <w:r w:rsidR="00921EA6" w:rsidRPr="009A5892">
        <w:rPr>
          <w:rFonts w:ascii="Arial Narrow" w:hAnsi="Arial Narrow"/>
          <w:sz w:val="22"/>
          <w:szCs w:val="22"/>
        </w:rPr>
        <w:t>(t.j. Dz.U. z 2024 r. poz. 573).</w:t>
      </w:r>
    </w:p>
    <w:p w14:paraId="5BF5AD37" w14:textId="53E46B8F" w:rsidR="00691673" w:rsidRPr="009A5892" w:rsidRDefault="00BF5929" w:rsidP="00C814A9">
      <w:pPr>
        <w:numPr>
          <w:ilvl w:val="1"/>
          <w:numId w:val="5"/>
        </w:numPr>
        <w:spacing w:line="276" w:lineRule="auto"/>
        <w:jc w:val="both"/>
        <w:rPr>
          <w:rFonts w:ascii="Arial Narrow" w:hAnsi="Arial Narrow"/>
          <w:sz w:val="22"/>
          <w:szCs w:val="22"/>
        </w:rPr>
      </w:pPr>
      <w:r w:rsidRPr="009A5892">
        <w:rPr>
          <w:rFonts w:ascii="Arial Narrow" w:hAnsi="Arial Narrow"/>
          <w:sz w:val="22"/>
          <w:szCs w:val="22"/>
        </w:rPr>
        <w:t>bazę magazynowo transportową</w:t>
      </w:r>
      <w:r w:rsidR="00691673" w:rsidRPr="009A5892">
        <w:rPr>
          <w:rFonts w:ascii="Arial Narrow" w:hAnsi="Arial Narrow"/>
          <w:sz w:val="22"/>
          <w:szCs w:val="22"/>
        </w:rPr>
        <w:t xml:space="preserve">, usytuowaną na terenie Gminy </w:t>
      </w:r>
      <w:r w:rsidR="00F70FAA" w:rsidRPr="009A5892">
        <w:rPr>
          <w:rFonts w:ascii="Arial Narrow" w:hAnsi="Arial Narrow"/>
          <w:sz w:val="22"/>
          <w:szCs w:val="22"/>
        </w:rPr>
        <w:t>Kalisz Pomorski</w:t>
      </w:r>
      <w:r w:rsidR="00691673" w:rsidRPr="009A5892">
        <w:rPr>
          <w:rFonts w:ascii="Arial Narrow" w:hAnsi="Arial Narrow"/>
          <w:sz w:val="22"/>
          <w:szCs w:val="22"/>
        </w:rPr>
        <w:t xml:space="preserve"> lub w odległości nie większej niż 60 km w linii prostej od granic Gminy </w:t>
      </w:r>
      <w:r w:rsidR="00F70FAA" w:rsidRPr="009A5892">
        <w:rPr>
          <w:rFonts w:ascii="Arial Narrow" w:hAnsi="Arial Narrow"/>
          <w:sz w:val="22"/>
          <w:szCs w:val="22"/>
        </w:rPr>
        <w:t>Kalisz Pomorski</w:t>
      </w:r>
      <w:r w:rsidR="00691673" w:rsidRPr="009A5892">
        <w:rPr>
          <w:rFonts w:ascii="Arial Narrow" w:hAnsi="Arial Narrow"/>
          <w:sz w:val="22"/>
          <w:szCs w:val="22"/>
        </w:rPr>
        <w:t>, spełniającą wymogi Rozporządzenia Ministra Środowiska z dnia 11 stycznia 2013 r. w sprawie szczegółowych wymagań w zakresie odbierania odpadów komunalnych od właścicieli nieruchomości</w:t>
      </w:r>
      <w:r w:rsidR="007808FC" w:rsidRPr="009A5892">
        <w:rPr>
          <w:rFonts w:ascii="Arial Narrow" w:hAnsi="Arial Narrow"/>
          <w:sz w:val="22"/>
          <w:szCs w:val="22"/>
        </w:rPr>
        <w:t>, Dz.U. z 2013 r., poz. 122</w:t>
      </w:r>
      <w:r w:rsidR="00691673" w:rsidRPr="009A5892">
        <w:rPr>
          <w:rFonts w:ascii="Arial Narrow" w:hAnsi="Arial Narrow"/>
          <w:sz w:val="22"/>
          <w:szCs w:val="22"/>
        </w:rPr>
        <w:t xml:space="preserve"> oraz Rozporządzenia Ministra Środowiska z dnia 16 czerwca 2009 r. w sprawie bezpieczeństwa i higieny pracy przy gospodarowaniu odpadami</w:t>
      </w:r>
      <w:r w:rsidR="00F247B3" w:rsidRPr="009A5892">
        <w:rPr>
          <w:rFonts w:ascii="Arial Narrow" w:hAnsi="Arial Narrow"/>
          <w:sz w:val="22"/>
          <w:szCs w:val="22"/>
        </w:rPr>
        <w:t>, Dz.U. z 2009 r., Nr 104, poz. 868,</w:t>
      </w:r>
    </w:p>
    <w:p w14:paraId="7498B554" w14:textId="4DC0453B" w:rsidR="00BF5929" w:rsidRPr="009A5892" w:rsidRDefault="00BF5929" w:rsidP="00C814A9">
      <w:pPr>
        <w:numPr>
          <w:ilvl w:val="1"/>
          <w:numId w:val="5"/>
        </w:numPr>
        <w:spacing w:line="276" w:lineRule="auto"/>
        <w:jc w:val="both"/>
        <w:rPr>
          <w:rFonts w:ascii="Arial Narrow" w:hAnsi="Arial Narrow"/>
          <w:sz w:val="22"/>
          <w:szCs w:val="22"/>
        </w:rPr>
      </w:pPr>
      <w:r w:rsidRPr="009A5892">
        <w:rPr>
          <w:rFonts w:ascii="Arial Narrow" w:hAnsi="Arial Narrow"/>
          <w:sz w:val="22"/>
          <w:szCs w:val="22"/>
        </w:rPr>
        <w:t>sprzęt niezbędny do wykonania przedmiotu zamówienia</w:t>
      </w:r>
      <w:r w:rsidR="00A9706D" w:rsidRPr="009A5892">
        <w:rPr>
          <w:rFonts w:ascii="Arial Narrow" w:hAnsi="Arial Narrow"/>
          <w:sz w:val="22"/>
          <w:szCs w:val="22"/>
        </w:rPr>
        <w:t>, w</w:t>
      </w:r>
      <w:r w:rsidR="00F81234" w:rsidRPr="009A5892">
        <w:rPr>
          <w:rFonts w:ascii="Arial Narrow" w:hAnsi="Arial Narrow"/>
          <w:sz w:val="22"/>
          <w:szCs w:val="22"/>
        </w:rPr>
        <w:t> </w:t>
      </w:r>
      <w:r w:rsidR="00A9706D" w:rsidRPr="009A5892">
        <w:rPr>
          <w:rFonts w:ascii="Arial Narrow" w:hAnsi="Arial Narrow"/>
          <w:sz w:val="22"/>
          <w:szCs w:val="22"/>
        </w:rPr>
        <w:t xml:space="preserve">tym szczególności pojazdy spełniające wymogi </w:t>
      </w:r>
      <w:r w:rsidR="00F247B3" w:rsidRPr="009A5892">
        <w:rPr>
          <w:rFonts w:ascii="Arial Narrow" w:hAnsi="Arial Narrow"/>
          <w:sz w:val="22"/>
          <w:szCs w:val="22"/>
        </w:rPr>
        <w:t>R</w:t>
      </w:r>
      <w:r w:rsidR="00A9706D" w:rsidRPr="009A5892">
        <w:rPr>
          <w:rFonts w:ascii="Arial Narrow" w:hAnsi="Arial Narrow"/>
          <w:sz w:val="22"/>
          <w:szCs w:val="22"/>
        </w:rPr>
        <w:t>ozporządzenia Ministra Środowiska z dnia 11 stycznia 2013</w:t>
      </w:r>
      <w:r w:rsidR="00BD3823" w:rsidRPr="009A5892">
        <w:rPr>
          <w:rFonts w:ascii="Arial Narrow" w:hAnsi="Arial Narrow"/>
          <w:sz w:val="22"/>
          <w:szCs w:val="22"/>
        </w:rPr>
        <w:t xml:space="preserve"> </w:t>
      </w:r>
      <w:r w:rsidR="00A9706D" w:rsidRPr="009A5892">
        <w:rPr>
          <w:rFonts w:ascii="Arial Narrow" w:hAnsi="Arial Narrow"/>
          <w:sz w:val="22"/>
          <w:szCs w:val="22"/>
        </w:rPr>
        <w:t>r.</w:t>
      </w:r>
      <w:r w:rsidR="00BD3823" w:rsidRPr="009A5892">
        <w:rPr>
          <w:rFonts w:ascii="Arial Narrow" w:hAnsi="Arial Narrow"/>
          <w:sz w:val="22"/>
          <w:szCs w:val="22"/>
        </w:rPr>
        <w:t xml:space="preserve"> </w:t>
      </w:r>
      <w:r w:rsidR="00A9706D" w:rsidRPr="009A5892">
        <w:rPr>
          <w:rFonts w:ascii="Arial Narrow" w:hAnsi="Arial Narrow"/>
          <w:sz w:val="22"/>
          <w:szCs w:val="22"/>
        </w:rPr>
        <w:t>w sprawie szczegółowych wymagań w</w:t>
      </w:r>
      <w:r w:rsidR="00F81234" w:rsidRPr="009A5892">
        <w:rPr>
          <w:rFonts w:ascii="Arial Narrow" w:hAnsi="Arial Narrow"/>
          <w:sz w:val="22"/>
          <w:szCs w:val="22"/>
        </w:rPr>
        <w:t> </w:t>
      </w:r>
      <w:r w:rsidR="00A9706D" w:rsidRPr="009A5892">
        <w:rPr>
          <w:rFonts w:ascii="Arial Narrow" w:hAnsi="Arial Narrow"/>
          <w:sz w:val="22"/>
          <w:szCs w:val="22"/>
        </w:rPr>
        <w:t>zakresie odbierania odpadów komunalnych od właścicieli nieruchomości</w:t>
      </w:r>
      <w:r w:rsidR="00F247B3" w:rsidRPr="009A5892">
        <w:rPr>
          <w:rFonts w:ascii="Arial Narrow" w:hAnsi="Arial Narrow"/>
          <w:sz w:val="22"/>
          <w:szCs w:val="22"/>
        </w:rPr>
        <w:t xml:space="preserve">, </w:t>
      </w:r>
      <w:r w:rsidR="00A9706D" w:rsidRPr="009A5892">
        <w:rPr>
          <w:rFonts w:ascii="Arial Narrow" w:hAnsi="Arial Narrow"/>
          <w:sz w:val="22"/>
          <w:szCs w:val="22"/>
        </w:rPr>
        <w:t>Dz. U. z</w:t>
      </w:r>
      <w:r w:rsidR="00F81234" w:rsidRPr="009A5892">
        <w:rPr>
          <w:rFonts w:ascii="Arial Narrow" w:hAnsi="Arial Narrow"/>
          <w:sz w:val="22"/>
          <w:szCs w:val="22"/>
        </w:rPr>
        <w:t> </w:t>
      </w:r>
      <w:r w:rsidR="009A7800" w:rsidRPr="009A5892">
        <w:rPr>
          <w:rFonts w:ascii="Arial Narrow" w:hAnsi="Arial Narrow"/>
          <w:sz w:val="22"/>
          <w:szCs w:val="22"/>
        </w:rPr>
        <w:t>2013</w:t>
      </w:r>
      <w:r w:rsidR="00F247B3" w:rsidRPr="009A5892">
        <w:rPr>
          <w:rFonts w:ascii="Arial Narrow" w:hAnsi="Arial Narrow"/>
          <w:sz w:val="22"/>
          <w:szCs w:val="22"/>
        </w:rPr>
        <w:t xml:space="preserve"> </w:t>
      </w:r>
      <w:r w:rsidR="009A7800" w:rsidRPr="009A5892">
        <w:rPr>
          <w:rFonts w:ascii="Arial Narrow" w:hAnsi="Arial Narrow"/>
          <w:sz w:val="22"/>
          <w:szCs w:val="22"/>
        </w:rPr>
        <w:t>r., poz. 122,</w:t>
      </w:r>
    </w:p>
    <w:p w14:paraId="6392256E" w14:textId="5061BDD7" w:rsidR="009A7800" w:rsidRPr="009A5892" w:rsidRDefault="009A7800" w:rsidP="00C814A9">
      <w:pPr>
        <w:numPr>
          <w:ilvl w:val="1"/>
          <w:numId w:val="5"/>
        </w:numPr>
        <w:spacing w:line="276" w:lineRule="auto"/>
        <w:jc w:val="both"/>
        <w:rPr>
          <w:rFonts w:ascii="Arial Narrow" w:hAnsi="Arial Narrow"/>
          <w:sz w:val="22"/>
          <w:szCs w:val="22"/>
        </w:rPr>
      </w:pPr>
      <w:r w:rsidRPr="009A5892">
        <w:rPr>
          <w:rFonts w:ascii="Arial Narrow" w:hAnsi="Arial Narrow"/>
          <w:sz w:val="22"/>
          <w:szCs w:val="22"/>
        </w:rPr>
        <w:t>niezbędne zasoby kadrowe.</w:t>
      </w:r>
    </w:p>
    <w:p w14:paraId="3D863D81" w14:textId="5BCBDC8E" w:rsidR="00BF5929" w:rsidRPr="009A5892" w:rsidRDefault="00BF5929" w:rsidP="00C814A9">
      <w:pPr>
        <w:numPr>
          <w:ilvl w:val="0"/>
          <w:numId w:val="5"/>
        </w:numPr>
        <w:spacing w:line="276" w:lineRule="auto"/>
        <w:jc w:val="both"/>
        <w:rPr>
          <w:rFonts w:ascii="Arial Narrow" w:hAnsi="Arial Narrow"/>
          <w:sz w:val="22"/>
          <w:szCs w:val="22"/>
        </w:rPr>
      </w:pPr>
      <w:r w:rsidRPr="009A5892">
        <w:rPr>
          <w:rFonts w:ascii="Arial Narrow" w:hAnsi="Arial Narrow"/>
          <w:sz w:val="22"/>
          <w:szCs w:val="22"/>
        </w:rPr>
        <w:t>W przypadku, gdy wpisy do rejestrów lub zezwolenia tracą moc obowiązującą w trakcie trwania niniejszej umowy, Wykonawca obowiązany jest do uzyskania aktualnych wpisów lub zezwoleń oraz przekazania kopii tych dokumentów Zamawiającemu</w:t>
      </w:r>
      <w:r w:rsidR="00F247B3" w:rsidRPr="009A5892">
        <w:rPr>
          <w:rFonts w:ascii="Arial Narrow" w:hAnsi="Arial Narrow"/>
          <w:sz w:val="22"/>
          <w:szCs w:val="22"/>
        </w:rPr>
        <w:t>,</w:t>
      </w:r>
      <w:r w:rsidRPr="009A5892">
        <w:rPr>
          <w:rFonts w:ascii="Arial Narrow" w:hAnsi="Arial Narrow"/>
          <w:sz w:val="22"/>
          <w:szCs w:val="22"/>
        </w:rPr>
        <w:t xml:space="preserve"> najpóźniej </w:t>
      </w:r>
      <w:r w:rsidR="009A5892">
        <w:rPr>
          <w:rFonts w:ascii="Arial Narrow" w:hAnsi="Arial Narrow"/>
          <w:sz w:val="22"/>
          <w:szCs w:val="22"/>
        </w:rPr>
        <w:t>na trzy dni przed</w:t>
      </w:r>
      <w:r w:rsidRPr="009A5892">
        <w:rPr>
          <w:rFonts w:ascii="Arial Narrow" w:hAnsi="Arial Narrow"/>
          <w:sz w:val="22"/>
          <w:szCs w:val="22"/>
        </w:rPr>
        <w:t xml:space="preserve"> wygaśnięci</w:t>
      </w:r>
      <w:r w:rsidR="009A5892">
        <w:rPr>
          <w:rFonts w:ascii="Arial Narrow" w:hAnsi="Arial Narrow"/>
          <w:sz w:val="22"/>
          <w:szCs w:val="22"/>
        </w:rPr>
        <w:t>em</w:t>
      </w:r>
      <w:r w:rsidRPr="009A5892">
        <w:rPr>
          <w:rFonts w:ascii="Arial Narrow" w:hAnsi="Arial Narrow"/>
          <w:sz w:val="22"/>
          <w:szCs w:val="22"/>
        </w:rPr>
        <w:t xml:space="preserve"> ważności</w:t>
      </w:r>
      <w:r w:rsidR="009A5892">
        <w:rPr>
          <w:rFonts w:ascii="Arial Narrow" w:hAnsi="Arial Narrow"/>
          <w:sz w:val="22"/>
          <w:szCs w:val="22"/>
        </w:rPr>
        <w:t xml:space="preserve"> dotychczasowych</w:t>
      </w:r>
      <w:r w:rsidRPr="009A5892">
        <w:rPr>
          <w:rFonts w:ascii="Arial Narrow" w:hAnsi="Arial Narrow"/>
          <w:sz w:val="22"/>
          <w:szCs w:val="22"/>
        </w:rPr>
        <w:t xml:space="preserve"> dokumentów.</w:t>
      </w:r>
      <w:r w:rsidR="00BD3823" w:rsidRPr="009A5892">
        <w:rPr>
          <w:rFonts w:ascii="Arial Narrow" w:hAnsi="Arial Narrow"/>
          <w:sz w:val="22"/>
          <w:szCs w:val="22"/>
        </w:rPr>
        <w:t xml:space="preserve"> </w:t>
      </w:r>
    </w:p>
    <w:p w14:paraId="34D1938B" w14:textId="601D36FB" w:rsidR="00660AE0" w:rsidRPr="009A5892" w:rsidRDefault="00660AE0" w:rsidP="00C814A9">
      <w:pPr>
        <w:numPr>
          <w:ilvl w:val="0"/>
          <w:numId w:val="5"/>
        </w:numPr>
        <w:spacing w:line="276" w:lineRule="auto"/>
        <w:jc w:val="both"/>
        <w:rPr>
          <w:rFonts w:ascii="Arial Narrow" w:hAnsi="Arial Narrow"/>
          <w:sz w:val="22"/>
          <w:szCs w:val="22"/>
        </w:rPr>
      </w:pPr>
      <w:r w:rsidRPr="009A5892">
        <w:rPr>
          <w:rFonts w:ascii="Arial Narrow" w:hAnsi="Arial Narrow"/>
          <w:sz w:val="22"/>
          <w:szCs w:val="22"/>
        </w:rPr>
        <w:t xml:space="preserve">W przypadku gdy przepisy prawa powszechnie obowiązujące będą warunkowały realizację Umowy od posiadania innych niż wskazane w ust. 1 </w:t>
      </w:r>
      <w:r w:rsidR="006226DB" w:rsidRPr="009A5892">
        <w:rPr>
          <w:rFonts w:ascii="Arial Narrow" w:hAnsi="Arial Narrow"/>
          <w:sz w:val="22"/>
          <w:szCs w:val="22"/>
        </w:rPr>
        <w:t>pkt 1 i 2</w:t>
      </w:r>
      <w:r w:rsidRPr="009A5892">
        <w:rPr>
          <w:rFonts w:ascii="Arial Narrow" w:hAnsi="Arial Narrow"/>
          <w:sz w:val="22"/>
          <w:szCs w:val="22"/>
        </w:rPr>
        <w:t xml:space="preserve"> uprawnień, Wykonawca zobowiązany jest je uzyskać oraz przekazać Zamawiającemu </w:t>
      </w:r>
      <w:r w:rsidR="006226DB" w:rsidRPr="009A5892">
        <w:rPr>
          <w:rFonts w:ascii="Arial Narrow" w:hAnsi="Arial Narrow"/>
          <w:sz w:val="22"/>
          <w:szCs w:val="22"/>
        </w:rPr>
        <w:t xml:space="preserve">odpowiednie </w:t>
      </w:r>
      <w:r w:rsidRPr="009A5892">
        <w:rPr>
          <w:rFonts w:ascii="Arial Narrow" w:hAnsi="Arial Narrow"/>
          <w:sz w:val="22"/>
          <w:szCs w:val="22"/>
        </w:rPr>
        <w:t>dokument</w:t>
      </w:r>
      <w:r w:rsidR="006226DB" w:rsidRPr="009A5892">
        <w:rPr>
          <w:rFonts w:ascii="Arial Narrow" w:hAnsi="Arial Narrow"/>
          <w:sz w:val="22"/>
          <w:szCs w:val="22"/>
        </w:rPr>
        <w:t>y</w:t>
      </w:r>
      <w:r w:rsidRPr="009A5892">
        <w:rPr>
          <w:rFonts w:ascii="Arial Narrow" w:hAnsi="Arial Narrow"/>
          <w:sz w:val="22"/>
          <w:szCs w:val="22"/>
        </w:rPr>
        <w:t xml:space="preserve">, w terminie 7 dni od dnia ich uzyskania. </w:t>
      </w:r>
    </w:p>
    <w:p w14:paraId="487685E8" w14:textId="6299C614" w:rsidR="00E83705" w:rsidRPr="009A5892" w:rsidRDefault="00BF5929" w:rsidP="00C814A9">
      <w:pPr>
        <w:numPr>
          <w:ilvl w:val="0"/>
          <w:numId w:val="5"/>
        </w:numPr>
        <w:spacing w:line="276" w:lineRule="auto"/>
        <w:jc w:val="both"/>
        <w:rPr>
          <w:rFonts w:ascii="Arial Narrow" w:hAnsi="Arial Narrow"/>
          <w:sz w:val="22"/>
          <w:szCs w:val="22"/>
        </w:rPr>
      </w:pPr>
      <w:r w:rsidRPr="009A5892">
        <w:rPr>
          <w:rFonts w:ascii="Arial Narrow" w:hAnsi="Arial Narrow"/>
          <w:sz w:val="22"/>
          <w:szCs w:val="22"/>
        </w:rPr>
        <w:t xml:space="preserve">Wykonawca zobowiązuje się do posiadania ubezpieczenia od odpowiedzialności cywilnej z tytułu prowadzenia działalności w zakresie przedmiotu umowy, w okresie obowiązywania niniejszej umowy na </w:t>
      </w:r>
      <w:r w:rsidR="004F0F2C">
        <w:rPr>
          <w:rFonts w:ascii="Arial Narrow" w:hAnsi="Arial Narrow"/>
          <w:sz w:val="22"/>
          <w:szCs w:val="22"/>
        </w:rPr>
        <w:t>sumę gwarancyjną</w:t>
      </w:r>
      <w:r w:rsidRPr="009A5892">
        <w:rPr>
          <w:rFonts w:ascii="Arial Narrow" w:hAnsi="Arial Narrow"/>
          <w:sz w:val="22"/>
          <w:szCs w:val="22"/>
        </w:rPr>
        <w:t xml:space="preserve"> co najmniej </w:t>
      </w:r>
      <w:r w:rsidR="00BD3823" w:rsidRPr="009A5892">
        <w:rPr>
          <w:rFonts w:ascii="Arial Narrow" w:hAnsi="Arial Narrow"/>
          <w:sz w:val="22"/>
          <w:szCs w:val="22"/>
        </w:rPr>
        <w:t>500</w:t>
      </w:r>
      <w:r w:rsidR="004F0F2C">
        <w:rPr>
          <w:rFonts w:ascii="Arial Narrow" w:hAnsi="Arial Narrow"/>
          <w:sz w:val="22"/>
          <w:szCs w:val="22"/>
        </w:rPr>
        <w:t> </w:t>
      </w:r>
      <w:r w:rsidR="00BD3823" w:rsidRPr="009A5892">
        <w:rPr>
          <w:rFonts w:ascii="Arial Narrow" w:hAnsi="Arial Narrow"/>
          <w:sz w:val="22"/>
          <w:szCs w:val="22"/>
        </w:rPr>
        <w:t>000</w:t>
      </w:r>
      <w:r w:rsidR="004F0F2C">
        <w:rPr>
          <w:rFonts w:ascii="Arial Narrow" w:hAnsi="Arial Narrow"/>
          <w:sz w:val="22"/>
          <w:szCs w:val="22"/>
        </w:rPr>
        <w:t>,00</w:t>
      </w:r>
      <w:r w:rsidRPr="009A5892">
        <w:rPr>
          <w:rFonts w:ascii="Arial Narrow" w:hAnsi="Arial Narrow"/>
          <w:sz w:val="22"/>
          <w:szCs w:val="22"/>
        </w:rPr>
        <w:t xml:space="preserve"> zł (słownie: </w:t>
      </w:r>
      <w:r w:rsidR="00BD3823" w:rsidRPr="009A5892">
        <w:rPr>
          <w:rFonts w:ascii="Arial Narrow" w:hAnsi="Arial Narrow"/>
          <w:sz w:val="22"/>
          <w:szCs w:val="22"/>
        </w:rPr>
        <w:t>pięćset tysięcy</w:t>
      </w:r>
      <w:r w:rsidRPr="009A5892">
        <w:rPr>
          <w:rFonts w:ascii="Arial Narrow" w:hAnsi="Arial Narrow"/>
          <w:sz w:val="22"/>
          <w:szCs w:val="22"/>
        </w:rPr>
        <w:t xml:space="preserve"> złotych), celem </w:t>
      </w:r>
      <w:r w:rsidR="004F0F2C">
        <w:rPr>
          <w:rFonts w:ascii="Arial Narrow" w:hAnsi="Arial Narrow"/>
          <w:sz w:val="22"/>
          <w:szCs w:val="22"/>
        </w:rPr>
        <w:t>zaspokojenia roszczeń</w:t>
      </w:r>
      <w:r w:rsidRPr="009A5892">
        <w:rPr>
          <w:rFonts w:ascii="Arial Narrow" w:hAnsi="Arial Narrow"/>
          <w:sz w:val="22"/>
          <w:szCs w:val="22"/>
        </w:rPr>
        <w:t xml:space="preserve"> z tytułu szkód powstałych w związku z zaistnieniem określonych zdarzeń losowych i</w:t>
      </w:r>
      <w:r w:rsidR="00F81234" w:rsidRPr="009A5892">
        <w:rPr>
          <w:rFonts w:ascii="Arial Narrow" w:hAnsi="Arial Narrow"/>
          <w:sz w:val="22"/>
          <w:szCs w:val="22"/>
        </w:rPr>
        <w:t> </w:t>
      </w:r>
      <w:r w:rsidRPr="009A5892">
        <w:rPr>
          <w:rFonts w:ascii="Arial Narrow" w:hAnsi="Arial Narrow"/>
          <w:sz w:val="22"/>
          <w:szCs w:val="22"/>
        </w:rPr>
        <w:t>odpowiedzialności cywilnej w czasie realizacji umowy. Koszty ubezpieczenia ponosi Wykonawca. Wykonawca jest zobowiązany do przedstawienia na każde żądanie Zamawiającego polisy ubezpieczeniowej oraz dowodów opłacania składek.</w:t>
      </w:r>
    </w:p>
    <w:p w14:paraId="5B3C096B" w14:textId="77777777" w:rsidR="00B13894" w:rsidRPr="009A5892" w:rsidRDefault="00B13894" w:rsidP="00C814A9">
      <w:pPr>
        <w:numPr>
          <w:ilvl w:val="0"/>
          <w:numId w:val="5"/>
        </w:numPr>
        <w:spacing w:line="276" w:lineRule="auto"/>
        <w:jc w:val="both"/>
        <w:rPr>
          <w:rFonts w:ascii="Arial Narrow" w:hAnsi="Arial Narrow"/>
          <w:sz w:val="22"/>
          <w:szCs w:val="22"/>
        </w:rPr>
      </w:pPr>
      <w:r w:rsidRPr="009A5892">
        <w:rPr>
          <w:rFonts w:ascii="Arial Narrow" w:hAnsi="Arial Narrow"/>
          <w:sz w:val="22"/>
          <w:szCs w:val="22"/>
        </w:rPr>
        <w:t>Do obowiązków Wykonawcy należy w szczególności:</w:t>
      </w:r>
    </w:p>
    <w:p w14:paraId="2942478E" w14:textId="5BD33158" w:rsidR="00B13894" w:rsidRPr="009A5892" w:rsidRDefault="00B13894" w:rsidP="00C814A9">
      <w:pPr>
        <w:numPr>
          <w:ilvl w:val="1"/>
          <w:numId w:val="5"/>
        </w:numPr>
        <w:spacing w:line="276" w:lineRule="auto"/>
        <w:jc w:val="both"/>
        <w:rPr>
          <w:rFonts w:ascii="Arial Narrow" w:hAnsi="Arial Narrow"/>
          <w:sz w:val="22"/>
          <w:szCs w:val="22"/>
        </w:rPr>
      </w:pPr>
      <w:r w:rsidRPr="009A5892">
        <w:rPr>
          <w:rFonts w:ascii="Arial Narrow" w:hAnsi="Arial Narrow"/>
          <w:sz w:val="22"/>
          <w:szCs w:val="22"/>
        </w:rPr>
        <w:t>wykonywanie wszystkich obowiązków zawartych w postanowieniach OPZ, SWZ, Ofercie Wykonawcy oraz w niniejszej umowie, z zachowaniem staranności wymaganej u</w:t>
      </w:r>
      <w:r w:rsidR="00FE5915" w:rsidRPr="009A5892">
        <w:rPr>
          <w:rFonts w:ascii="Arial Narrow" w:hAnsi="Arial Narrow"/>
          <w:sz w:val="22"/>
          <w:szCs w:val="22"/>
        </w:rPr>
        <w:t>mową,</w:t>
      </w:r>
    </w:p>
    <w:p w14:paraId="6EBFEBD3" w14:textId="77777777" w:rsidR="00B13894" w:rsidRPr="009A5892" w:rsidRDefault="00B13894" w:rsidP="00C814A9">
      <w:pPr>
        <w:numPr>
          <w:ilvl w:val="1"/>
          <w:numId w:val="5"/>
        </w:numPr>
        <w:spacing w:line="276" w:lineRule="auto"/>
        <w:jc w:val="both"/>
        <w:rPr>
          <w:rFonts w:ascii="Arial Narrow" w:hAnsi="Arial Narrow"/>
          <w:sz w:val="22"/>
          <w:szCs w:val="22"/>
        </w:rPr>
      </w:pPr>
      <w:r w:rsidRPr="009A5892">
        <w:rPr>
          <w:rFonts w:ascii="Arial Narrow" w:hAnsi="Arial Narrow"/>
          <w:sz w:val="22"/>
          <w:szCs w:val="22"/>
        </w:rPr>
        <w:t>wykonywanie przedmiotu umowy zgodnie z aktualnym poziomem wiedzy technicznej oraz należytą, wymaganą od profesjonalisty starannością, a także zgodnie z obowiązującymi w tym zakresie przepisami prawa w tym wynikającymi z aktów prawa miejscowego, jak również wszystkimi wymaganiami wynikającymi ze stanowiących integralną część umowy załączników,</w:t>
      </w:r>
    </w:p>
    <w:p w14:paraId="53C6E44E" w14:textId="77777777" w:rsidR="00B13894" w:rsidRPr="009A5892" w:rsidRDefault="00B13894" w:rsidP="00C814A9">
      <w:pPr>
        <w:numPr>
          <w:ilvl w:val="1"/>
          <w:numId w:val="5"/>
        </w:numPr>
        <w:spacing w:line="276" w:lineRule="auto"/>
        <w:jc w:val="both"/>
        <w:rPr>
          <w:rFonts w:ascii="Arial Narrow" w:hAnsi="Arial Narrow"/>
          <w:sz w:val="22"/>
          <w:szCs w:val="22"/>
        </w:rPr>
      </w:pPr>
      <w:r w:rsidRPr="009A5892">
        <w:rPr>
          <w:rFonts w:ascii="Arial Narrow" w:hAnsi="Arial Narrow"/>
          <w:sz w:val="22"/>
          <w:szCs w:val="22"/>
        </w:rPr>
        <w:t>zapewnienia odpowiedniego zasobu sprzętowego oraz kadrowego, gwarantującego stałe, ciągłe i bezawaryjne świadczenie usług i obowiązków wynikających z Umowy,</w:t>
      </w:r>
    </w:p>
    <w:p w14:paraId="1031587C" w14:textId="77777777" w:rsidR="00B13894" w:rsidRPr="009A5892" w:rsidRDefault="00B13894" w:rsidP="00C814A9">
      <w:pPr>
        <w:numPr>
          <w:ilvl w:val="1"/>
          <w:numId w:val="5"/>
        </w:numPr>
        <w:spacing w:line="276" w:lineRule="auto"/>
        <w:jc w:val="both"/>
        <w:rPr>
          <w:rFonts w:ascii="Arial Narrow" w:hAnsi="Arial Narrow"/>
          <w:sz w:val="22"/>
          <w:szCs w:val="22"/>
        </w:rPr>
      </w:pPr>
      <w:r w:rsidRPr="009A5892">
        <w:rPr>
          <w:rFonts w:ascii="Arial Narrow" w:hAnsi="Arial Narrow"/>
          <w:sz w:val="22"/>
          <w:szCs w:val="22"/>
        </w:rPr>
        <w:lastRenderedPageBreak/>
        <w:t>zapewnienie w razie awarii pojazdów do odbioru odpadów komunalnych pojazdów zastępczych, o nie niższych parametrach niż wymagane przez Zamawiającego,</w:t>
      </w:r>
    </w:p>
    <w:p w14:paraId="501C3FD9" w14:textId="77777777" w:rsidR="00B13894" w:rsidRPr="009A5892" w:rsidRDefault="00B13894" w:rsidP="00C814A9">
      <w:pPr>
        <w:numPr>
          <w:ilvl w:val="1"/>
          <w:numId w:val="5"/>
        </w:numPr>
        <w:spacing w:line="276" w:lineRule="auto"/>
        <w:jc w:val="both"/>
        <w:rPr>
          <w:rFonts w:ascii="Arial Narrow" w:hAnsi="Arial Narrow"/>
          <w:sz w:val="22"/>
          <w:szCs w:val="22"/>
        </w:rPr>
      </w:pPr>
      <w:r w:rsidRPr="009A5892">
        <w:rPr>
          <w:rFonts w:ascii="Arial Narrow" w:hAnsi="Arial Narrow"/>
          <w:sz w:val="22"/>
          <w:szCs w:val="22"/>
        </w:rPr>
        <w:t>przestrzeganie poufności, co do informacji lub danych pozyskanych w związku lub w wyniku realizacji umowy, w szczególności przestrzeganie przepisów dotyczących ochrony danych osobowych, które to informacje i dane nie mogą być wykorzystywane przez Wykonawcę w celu innym niż dla potrzeb realizacji umowy, w szczególności informacje i dane nie mogą zostać wykorzystane w celach marketingowych, reklamowych.</w:t>
      </w:r>
    </w:p>
    <w:p w14:paraId="0D298F79" w14:textId="0E71C404" w:rsidR="00842724" w:rsidRPr="009A5892" w:rsidRDefault="00842724" w:rsidP="00C814A9">
      <w:pPr>
        <w:spacing w:line="276" w:lineRule="auto"/>
        <w:jc w:val="both"/>
        <w:rPr>
          <w:rFonts w:ascii="Arial Narrow" w:hAnsi="Arial Narrow"/>
          <w:sz w:val="22"/>
          <w:szCs w:val="22"/>
        </w:rPr>
      </w:pPr>
    </w:p>
    <w:p w14:paraId="1BE2DEFA" w14:textId="5018E7F7" w:rsidR="00BF5929" w:rsidRPr="009A5892" w:rsidRDefault="00BF5929" w:rsidP="00C814A9">
      <w:pPr>
        <w:spacing w:line="276" w:lineRule="auto"/>
        <w:jc w:val="center"/>
        <w:rPr>
          <w:rFonts w:ascii="Arial Narrow" w:hAnsi="Arial Narrow"/>
          <w:sz w:val="22"/>
          <w:szCs w:val="22"/>
        </w:rPr>
      </w:pPr>
      <w:r w:rsidRPr="009A5892">
        <w:rPr>
          <w:rFonts w:ascii="Arial Narrow" w:hAnsi="Arial Narrow"/>
          <w:b/>
          <w:bCs/>
          <w:sz w:val="22"/>
          <w:szCs w:val="22"/>
        </w:rPr>
        <w:t xml:space="preserve">§ </w:t>
      </w:r>
      <w:r w:rsidR="000D5336" w:rsidRPr="009A5892">
        <w:rPr>
          <w:rFonts w:ascii="Arial Narrow" w:hAnsi="Arial Narrow"/>
          <w:b/>
          <w:bCs/>
          <w:sz w:val="22"/>
          <w:szCs w:val="22"/>
        </w:rPr>
        <w:t>6</w:t>
      </w:r>
    </w:p>
    <w:p w14:paraId="283230BE" w14:textId="6D20FC22" w:rsidR="000154DC" w:rsidRPr="009A5892" w:rsidRDefault="000154DC" w:rsidP="00C814A9">
      <w:pPr>
        <w:pStyle w:val="Akapitzlist"/>
        <w:numPr>
          <w:ilvl w:val="0"/>
          <w:numId w:val="6"/>
        </w:numPr>
        <w:spacing w:line="276" w:lineRule="auto"/>
        <w:jc w:val="both"/>
        <w:rPr>
          <w:rFonts w:ascii="Arial Narrow" w:hAnsi="Arial Narrow"/>
          <w:sz w:val="22"/>
          <w:szCs w:val="22"/>
        </w:rPr>
      </w:pPr>
      <w:r w:rsidRPr="009A5892">
        <w:rPr>
          <w:rFonts w:ascii="Arial Narrow" w:hAnsi="Arial Narrow"/>
          <w:sz w:val="22"/>
          <w:szCs w:val="22"/>
        </w:rPr>
        <w:t>Zamawiający zobowiązany jest do:</w:t>
      </w:r>
    </w:p>
    <w:p w14:paraId="2884A98A" w14:textId="77E4C6BB" w:rsidR="000154DC" w:rsidRPr="009A5892" w:rsidRDefault="000154DC" w:rsidP="00C814A9">
      <w:pPr>
        <w:pStyle w:val="Akapitzlist"/>
        <w:numPr>
          <w:ilvl w:val="1"/>
          <w:numId w:val="6"/>
        </w:numPr>
        <w:spacing w:line="276" w:lineRule="auto"/>
        <w:jc w:val="both"/>
        <w:rPr>
          <w:rFonts w:ascii="Arial Narrow" w:hAnsi="Arial Narrow"/>
          <w:sz w:val="22"/>
          <w:szCs w:val="22"/>
        </w:rPr>
      </w:pPr>
      <w:r w:rsidRPr="009A5892">
        <w:rPr>
          <w:rFonts w:ascii="Arial Narrow" w:hAnsi="Arial Narrow"/>
          <w:sz w:val="22"/>
          <w:szCs w:val="22"/>
        </w:rPr>
        <w:t xml:space="preserve">współdziałania z Wykonawcą, </w:t>
      </w:r>
    </w:p>
    <w:p w14:paraId="0468D5AC" w14:textId="6687D741" w:rsidR="000154DC" w:rsidRPr="009A5892" w:rsidRDefault="000154DC" w:rsidP="00C814A9">
      <w:pPr>
        <w:pStyle w:val="Akapitzlist"/>
        <w:numPr>
          <w:ilvl w:val="1"/>
          <w:numId w:val="6"/>
        </w:numPr>
        <w:spacing w:line="276" w:lineRule="auto"/>
        <w:jc w:val="both"/>
        <w:rPr>
          <w:rFonts w:ascii="Arial Narrow" w:hAnsi="Arial Narrow"/>
          <w:sz w:val="22"/>
          <w:szCs w:val="22"/>
        </w:rPr>
      </w:pPr>
      <w:r w:rsidRPr="009A5892">
        <w:rPr>
          <w:rFonts w:ascii="Arial Narrow" w:hAnsi="Arial Narrow"/>
          <w:sz w:val="22"/>
          <w:szCs w:val="22"/>
        </w:rPr>
        <w:t xml:space="preserve">zapłaty Wykonawcy wynagrodzenia za należyte wykonanie zamówienia, na warunkach i w terminach określonych w § </w:t>
      </w:r>
      <w:r w:rsidR="000D5336" w:rsidRPr="009A5892">
        <w:rPr>
          <w:rFonts w:ascii="Arial Narrow" w:hAnsi="Arial Narrow"/>
          <w:sz w:val="22"/>
          <w:szCs w:val="22"/>
        </w:rPr>
        <w:t xml:space="preserve">8 </w:t>
      </w:r>
      <w:r w:rsidR="00663C19" w:rsidRPr="009A5892">
        <w:rPr>
          <w:rFonts w:ascii="Arial Narrow" w:hAnsi="Arial Narrow"/>
          <w:sz w:val="22"/>
          <w:szCs w:val="22"/>
        </w:rPr>
        <w:t>u</w:t>
      </w:r>
      <w:r w:rsidRPr="009A5892">
        <w:rPr>
          <w:rFonts w:ascii="Arial Narrow" w:hAnsi="Arial Narrow"/>
          <w:sz w:val="22"/>
          <w:szCs w:val="22"/>
        </w:rPr>
        <w:t>mowy,</w:t>
      </w:r>
    </w:p>
    <w:p w14:paraId="34F97F93" w14:textId="77777777" w:rsidR="000154DC" w:rsidRPr="009A5892" w:rsidRDefault="000154DC" w:rsidP="00C814A9">
      <w:pPr>
        <w:pStyle w:val="Akapitzlist"/>
        <w:numPr>
          <w:ilvl w:val="1"/>
          <w:numId w:val="6"/>
        </w:numPr>
        <w:spacing w:line="276" w:lineRule="auto"/>
        <w:jc w:val="both"/>
        <w:rPr>
          <w:rFonts w:ascii="Arial Narrow" w:hAnsi="Arial Narrow"/>
          <w:sz w:val="22"/>
          <w:szCs w:val="22"/>
        </w:rPr>
      </w:pPr>
      <w:r w:rsidRPr="009A5892">
        <w:rPr>
          <w:rFonts w:ascii="Arial Narrow" w:hAnsi="Arial Narrow"/>
          <w:sz w:val="22"/>
          <w:szCs w:val="22"/>
        </w:rPr>
        <w:t xml:space="preserve">udostępniania informacji o nieruchomościach objętych przedmiotem zamówienia, w zakresie niezbędnym do wykonania niniejszej umowy i w granicach obowiązującego prawa, </w:t>
      </w:r>
    </w:p>
    <w:p w14:paraId="62A00A29" w14:textId="0D7353DB" w:rsidR="000154DC" w:rsidRPr="009A5892" w:rsidRDefault="000154DC" w:rsidP="00C814A9">
      <w:pPr>
        <w:pStyle w:val="Akapitzlist"/>
        <w:numPr>
          <w:ilvl w:val="1"/>
          <w:numId w:val="6"/>
        </w:numPr>
        <w:spacing w:line="276" w:lineRule="auto"/>
        <w:jc w:val="both"/>
        <w:rPr>
          <w:rFonts w:ascii="Arial Narrow" w:hAnsi="Arial Narrow"/>
          <w:sz w:val="22"/>
          <w:szCs w:val="22"/>
        </w:rPr>
      </w:pPr>
      <w:r w:rsidRPr="009A5892">
        <w:rPr>
          <w:rFonts w:ascii="Arial Narrow" w:hAnsi="Arial Narrow"/>
          <w:sz w:val="22"/>
          <w:szCs w:val="22"/>
        </w:rPr>
        <w:t xml:space="preserve">przekazywania drogą elektroniczną informacji niezbędnych dla prawidłowego wykonania przedmiotu zamówienia, w szczególności do informowania o zmianach w </w:t>
      </w:r>
      <w:r w:rsidR="00B13894" w:rsidRPr="009A5892">
        <w:rPr>
          <w:rFonts w:ascii="Arial Narrow" w:hAnsi="Arial Narrow"/>
          <w:sz w:val="22"/>
          <w:szCs w:val="22"/>
        </w:rPr>
        <w:t>lokalizacji</w:t>
      </w:r>
      <w:r w:rsidRPr="009A5892">
        <w:rPr>
          <w:rFonts w:ascii="Arial Narrow" w:hAnsi="Arial Narrow"/>
          <w:sz w:val="22"/>
          <w:szCs w:val="22"/>
        </w:rPr>
        <w:t xml:space="preserve"> nieruchomości objętych obowiązkiem odbierania odpadów</w:t>
      </w:r>
      <w:r w:rsidR="00B13894" w:rsidRPr="009A5892">
        <w:rPr>
          <w:rFonts w:ascii="Arial Narrow" w:hAnsi="Arial Narrow"/>
          <w:sz w:val="22"/>
          <w:szCs w:val="22"/>
        </w:rPr>
        <w:t>,</w:t>
      </w:r>
    </w:p>
    <w:p w14:paraId="43BE8993" w14:textId="7C28B3D6" w:rsidR="000154DC" w:rsidRPr="009A5892" w:rsidRDefault="000154DC" w:rsidP="00C814A9">
      <w:pPr>
        <w:pStyle w:val="Akapitzlist"/>
        <w:numPr>
          <w:ilvl w:val="1"/>
          <w:numId w:val="6"/>
        </w:numPr>
        <w:spacing w:line="276" w:lineRule="auto"/>
        <w:jc w:val="both"/>
        <w:rPr>
          <w:rFonts w:ascii="Arial Narrow" w:hAnsi="Arial Narrow"/>
          <w:sz w:val="22"/>
          <w:szCs w:val="22"/>
        </w:rPr>
      </w:pPr>
      <w:r w:rsidRPr="009A5892">
        <w:rPr>
          <w:rFonts w:ascii="Arial Narrow" w:hAnsi="Arial Narrow"/>
          <w:sz w:val="22"/>
          <w:szCs w:val="22"/>
        </w:rPr>
        <w:t xml:space="preserve">realizacji pozostałych obowiązków wynikających z Umowy oraz dokumentów do niej załączonych, w tym również niezbędnych dla należytego </w:t>
      </w:r>
      <w:r w:rsidR="00427A9C" w:rsidRPr="009A5892">
        <w:rPr>
          <w:rFonts w:ascii="Arial Narrow" w:hAnsi="Arial Narrow"/>
          <w:sz w:val="22"/>
          <w:szCs w:val="22"/>
        </w:rPr>
        <w:t>w</w:t>
      </w:r>
      <w:r w:rsidRPr="009A5892">
        <w:rPr>
          <w:rFonts w:ascii="Arial Narrow" w:hAnsi="Arial Narrow"/>
          <w:sz w:val="22"/>
          <w:szCs w:val="22"/>
        </w:rPr>
        <w:t>ykonania Umowy przez wykonawcę.</w:t>
      </w:r>
    </w:p>
    <w:p w14:paraId="248A1B74" w14:textId="77777777" w:rsidR="00E83705" w:rsidRPr="009A5892" w:rsidRDefault="00E83705" w:rsidP="00C814A9">
      <w:pPr>
        <w:spacing w:line="276" w:lineRule="auto"/>
        <w:jc w:val="both"/>
        <w:rPr>
          <w:rFonts w:ascii="Arial Narrow" w:hAnsi="Arial Narrow"/>
          <w:b/>
          <w:bCs/>
          <w:sz w:val="22"/>
          <w:szCs w:val="22"/>
        </w:rPr>
      </w:pPr>
    </w:p>
    <w:p w14:paraId="614BFA58" w14:textId="1546B039" w:rsidR="00E83705" w:rsidRPr="009A5892" w:rsidRDefault="00E83705"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0D5336" w:rsidRPr="009A5892">
        <w:rPr>
          <w:rFonts w:ascii="Arial Narrow" w:hAnsi="Arial Narrow"/>
          <w:b/>
          <w:bCs/>
          <w:sz w:val="22"/>
          <w:szCs w:val="22"/>
        </w:rPr>
        <w:t>7</w:t>
      </w:r>
    </w:p>
    <w:p w14:paraId="4A18C19F" w14:textId="18B1984C" w:rsidR="000154DC" w:rsidRPr="009A5892" w:rsidRDefault="000154DC" w:rsidP="00C814A9">
      <w:pPr>
        <w:numPr>
          <w:ilvl w:val="6"/>
          <w:numId w:val="7"/>
        </w:numPr>
        <w:spacing w:line="276" w:lineRule="auto"/>
        <w:jc w:val="both"/>
        <w:rPr>
          <w:rFonts w:ascii="Arial Narrow" w:hAnsi="Arial Narrow"/>
          <w:bCs/>
          <w:sz w:val="22"/>
          <w:szCs w:val="22"/>
        </w:rPr>
      </w:pPr>
      <w:r w:rsidRPr="009A5892">
        <w:rPr>
          <w:rFonts w:ascii="Arial Narrow" w:hAnsi="Arial Narrow"/>
          <w:bCs/>
          <w:sz w:val="22"/>
          <w:szCs w:val="22"/>
        </w:rPr>
        <w:t xml:space="preserve">Zamawiającemu przysługuje prawo kontroli realizacji usług świadczonych przez Wykonawcę na podstawie niniejszej umowy </w:t>
      </w:r>
      <w:r w:rsidR="00BD3823" w:rsidRPr="009A5892">
        <w:rPr>
          <w:rFonts w:ascii="Arial Narrow" w:hAnsi="Arial Narrow"/>
          <w:bCs/>
          <w:sz w:val="22"/>
          <w:szCs w:val="22"/>
        </w:rPr>
        <w:t xml:space="preserve">oraz podwykonawców realizowanych, w zakresie obowiązków </w:t>
      </w:r>
      <w:r w:rsidRPr="009A5892">
        <w:rPr>
          <w:rFonts w:ascii="Arial Narrow" w:hAnsi="Arial Narrow"/>
          <w:bCs/>
          <w:sz w:val="22"/>
          <w:szCs w:val="22"/>
        </w:rPr>
        <w:t xml:space="preserve">wynikających z przepisów prawa oraz z umowy, a w szczególności: </w:t>
      </w:r>
    </w:p>
    <w:p w14:paraId="32C8BF10" w14:textId="2D4F7A5D" w:rsidR="000154DC" w:rsidRPr="009A5892" w:rsidRDefault="000154DC" w:rsidP="00C814A9">
      <w:pPr>
        <w:pStyle w:val="Akapitzlist"/>
        <w:numPr>
          <w:ilvl w:val="0"/>
          <w:numId w:val="9"/>
        </w:numPr>
        <w:spacing w:line="276" w:lineRule="auto"/>
        <w:jc w:val="both"/>
        <w:rPr>
          <w:rFonts w:ascii="Arial Narrow" w:hAnsi="Arial Narrow"/>
          <w:bCs/>
          <w:sz w:val="22"/>
          <w:szCs w:val="22"/>
        </w:rPr>
      </w:pPr>
      <w:r w:rsidRPr="009A5892">
        <w:rPr>
          <w:rFonts w:ascii="Arial Narrow" w:hAnsi="Arial Narrow"/>
          <w:bCs/>
          <w:sz w:val="22"/>
          <w:szCs w:val="22"/>
        </w:rPr>
        <w:t>realizacji odbioru i transportu odpadów pod względem jakości, terminowości, kompleksowości i zgodności z umową,</w:t>
      </w:r>
    </w:p>
    <w:p w14:paraId="5A569B88" w14:textId="5799D87E" w:rsidR="000154DC" w:rsidRPr="009A5892" w:rsidRDefault="000154DC" w:rsidP="00C814A9">
      <w:pPr>
        <w:numPr>
          <w:ilvl w:val="0"/>
          <w:numId w:val="9"/>
        </w:numPr>
        <w:spacing w:line="276" w:lineRule="auto"/>
        <w:jc w:val="both"/>
        <w:rPr>
          <w:rFonts w:ascii="Arial Narrow" w:hAnsi="Arial Narrow"/>
          <w:bCs/>
          <w:sz w:val="22"/>
          <w:szCs w:val="22"/>
        </w:rPr>
      </w:pPr>
      <w:r w:rsidRPr="009A5892">
        <w:rPr>
          <w:rFonts w:ascii="Arial Narrow" w:hAnsi="Arial Narrow"/>
          <w:bCs/>
          <w:sz w:val="22"/>
          <w:szCs w:val="22"/>
        </w:rPr>
        <w:t>prowadzenia bazy magazynowo</w:t>
      </w:r>
      <w:r w:rsidR="0075096D" w:rsidRPr="009A5892">
        <w:rPr>
          <w:rFonts w:ascii="Arial Narrow" w:hAnsi="Arial Narrow"/>
          <w:bCs/>
          <w:sz w:val="22"/>
          <w:szCs w:val="22"/>
        </w:rPr>
        <w:t xml:space="preserve"> </w:t>
      </w:r>
      <w:r w:rsidRPr="009A5892">
        <w:rPr>
          <w:rFonts w:ascii="Arial Narrow" w:hAnsi="Arial Narrow"/>
          <w:bCs/>
          <w:sz w:val="22"/>
          <w:szCs w:val="22"/>
        </w:rPr>
        <w:t>-</w:t>
      </w:r>
      <w:r w:rsidR="0075096D" w:rsidRPr="009A5892">
        <w:rPr>
          <w:rFonts w:ascii="Arial Narrow" w:hAnsi="Arial Narrow"/>
          <w:bCs/>
          <w:sz w:val="22"/>
          <w:szCs w:val="22"/>
        </w:rPr>
        <w:t xml:space="preserve"> </w:t>
      </w:r>
      <w:r w:rsidRPr="009A5892">
        <w:rPr>
          <w:rFonts w:ascii="Arial Narrow" w:hAnsi="Arial Narrow"/>
          <w:bCs/>
          <w:sz w:val="22"/>
          <w:szCs w:val="22"/>
        </w:rPr>
        <w:t>transportowej,</w:t>
      </w:r>
    </w:p>
    <w:p w14:paraId="47999EA0" w14:textId="702C5A2C" w:rsidR="000154DC" w:rsidRPr="009A5892" w:rsidRDefault="000154DC" w:rsidP="00C814A9">
      <w:pPr>
        <w:numPr>
          <w:ilvl w:val="0"/>
          <w:numId w:val="9"/>
        </w:numPr>
        <w:spacing w:line="276" w:lineRule="auto"/>
        <w:jc w:val="both"/>
        <w:rPr>
          <w:rFonts w:ascii="Arial Narrow" w:hAnsi="Arial Narrow"/>
          <w:bCs/>
          <w:sz w:val="22"/>
          <w:szCs w:val="22"/>
        </w:rPr>
      </w:pPr>
      <w:r w:rsidRPr="009A5892">
        <w:rPr>
          <w:rFonts w:ascii="Arial Narrow" w:hAnsi="Arial Narrow"/>
          <w:bCs/>
          <w:sz w:val="22"/>
          <w:szCs w:val="22"/>
        </w:rPr>
        <w:t>oznakowania, wyposażenia i ilości pojazdów Wykonawcy</w:t>
      </w:r>
      <w:r w:rsidR="00BD3823" w:rsidRPr="009A5892">
        <w:rPr>
          <w:rFonts w:ascii="Arial Narrow" w:hAnsi="Arial Narrow"/>
          <w:bCs/>
          <w:sz w:val="22"/>
          <w:szCs w:val="22"/>
        </w:rPr>
        <w:t xml:space="preserve"> lub podwykonawców</w:t>
      </w:r>
      <w:r w:rsidRPr="009A5892">
        <w:rPr>
          <w:rFonts w:ascii="Arial Narrow" w:hAnsi="Arial Narrow"/>
          <w:bCs/>
          <w:sz w:val="22"/>
          <w:szCs w:val="22"/>
        </w:rPr>
        <w:t>,</w:t>
      </w:r>
    </w:p>
    <w:p w14:paraId="6B674161" w14:textId="3D89F20D" w:rsidR="000154DC" w:rsidRPr="009A5892" w:rsidRDefault="000154DC" w:rsidP="00C814A9">
      <w:pPr>
        <w:numPr>
          <w:ilvl w:val="0"/>
          <w:numId w:val="9"/>
        </w:numPr>
        <w:spacing w:line="276" w:lineRule="auto"/>
        <w:jc w:val="both"/>
        <w:rPr>
          <w:rFonts w:ascii="Arial Narrow" w:hAnsi="Arial Narrow"/>
          <w:bCs/>
          <w:sz w:val="22"/>
          <w:szCs w:val="22"/>
        </w:rPr>
      </w:pPr>
      <w:r w:rsidRPr="009A5892">
        <w:rPr>
          <w:rFonts w:ascii="Arial Narrow" w:hAnsi="Arial Narrow"/>
          <w:bCs/>
          <w:sz w:val="22"/>
          <w:szCs w:val="22"/>
        </w:rPr>
        <w:t>opróżnienia pojazdów z odpadów oraz czystości zewnętrznej i wewnętrznej pojazdów przed rozpoczęciem odbioru odpadów,</w:t>
      </w:r>
    </w:p>
    <w:p w14:paraId="73441D99" w14:textId="67670CD2" w:rsidR="000154DC" w:rsidRPr="009A5892" w:rsidRDefault="000154DC" w:rsidP="00C814A9">
      <w:pPr>
        <w:numPr>
          <w:ilvl w:val="0"/>
          <w:numId w:val="9"/>
        </w:numPr>
        <w:spacing w:line="276" w:lineRule="auto"/>
        <w:jc w:val="both"/>
        <w:rPr>
          <w:rFonts w:ascii="Arial Narrow" w:hAnsi="Arial Narrow"/>
          <w:bCs/>
          <w:sz w:val="22"/>
          <w:szCs w:val="22"/>
        </w:rPr>
      </w:pPr>
      <w:r w:rsidRPr="009A5892">
        <w:rPr>
          <w:rFonts w:ascii="Arial Narrow" w:hAnsi="Arial Narrow"/>
          <w:bCs/>
          <w:sz w:val="22"/>
          <w:szCs w:val="22"/>
        </w:rPr>
        <w:t xml:space="preserve">wyposażenia przez Wykonawcę </w:t>
      </w:r>
      <w:r w:rsidR="00BD3823" w:rsidRPr="009A5892">
        <w:rPr>
          <w:rFonts w:ascii="Arial Narrow" w:hAnsi="Arial Narrow"/>
          <w:bCs/>
          <w:sz w:val="22"/>
          <w:szCs w:val="22"/>
        </w:rPr>
        <w:t xml:space="preserve">lub podwykonawcę </w:t>
      </w:r>
      <w:r w:rsidRPr="009A5892">
        <w:rPr>
          <w:rFonts w:ascii="Arial Narrow" w:hAnsi="Arial Narrow"/>
          <w:bCs/>
          <w:sz w:val="22"/>
          <w:szCs w:val="22"/>
        </w:rPr>
        <w:t>nieruchomości w worki</w:t>
      </w:r>
      <w:r w:rsidR="00427A9C" w:rsidRPr="009A5892">
        <w:rPr>
          <w:rFonts w:ascii="Arial Narrow" w:hAnsi="Arial Narrow"/>
          <w:bCs/>
          <w:sz w:val="22"/>
          <w:szCs w:val="22"/>
        </w:rPr>
        <w:t xml:space="preserve"> i pojemniki</w:t>
      </w:r>
      <w:r w:rsidRPr="009A5892">
        <w:rPr>
          <w:rFonts w:ascii="Arial Narrow" w:hAnsi="Arial Narrow"/>
          <w:bCs/>
          <w:sz w:val="22"/>
          <w:szCs w:val="22"/>
        </w:rPr>
        <w:t>,</w:t>
      </w:r>
    </w:p>
    <w:p w14:paraId="57884741" w14:textId="1C7FB98A" w:rsidR="006F2A6A" w:rsidRPr="009A5892" w:rsidRDefault="000154DC" w:rsidP="00C814A9">
      <w:pPr>
        <w:numPr>
          <w:ilvl w:val="0"/>
          <w:numId w:val="9"/>
        </w:numPr>
        <w:spacing w:line="276" w:lineRule="auto"/>
        <w:jc w:val="both"/>
        <w:rPr>
          <w:rFonts w:ascii="Arial Narrow" w:hAnsi="Arial Narrow"/>
          <w:bCs/>
          <w:sz w:val="22"/>
          <w:szCs w:val="22"/>
        </w:rPr>
      </w:pPr>
      <w:r w:rsidRPr="009A5892">
        <w:rPr>
          <w:rFonts w:ascii="Arial Narrow" w:hAnsi="Arial Narrow"/>
          <w:bCs/>
          <w:sz w:val="22"/>
          <w:szCs w:val="22"/>
        </w:rPr>
        <w:t>dostarczania do właścicieli nieruchomości oraz Zamawiającego harmonogramów odbioru odpadów</w:t>
      </w:r>
      <w:r w:rsidR="00395A82" w:rsidRPr="009A5892">
        <w:rPr>
          <w:rFonts w:ascii="Arial Narrow" w:hAnsi="Arial Narrow"/>
          <w:bCs/>
          <w:sz w:val="22"/>
          <w:szCs w:val="22"/>
        </w:rPr>
        <w:t xml:space="preserve"> oraz </w:t>
      </w:r>
      <w:r w:rsidR="00A31CA9" w:rsidRPr="009A5892">
        <w:rPr>
          <w:rFonts w:ascii="Arial Narrow" w:hAnsi="Arial Narrow"/>
          <w:bCs/>
          <w:sz w:val="22"/>
          <w:szCs w:val="22"/>
        </w:rPr>
        <w:t>dokumentów</w:t>
      </w:r>
      <w:r w:rsidR="006F2A6A" w:rsidRPr="009A5892">
        <w:rPr>
          <w:rFonts w:ascii="Arial Narrow" w:hAnsi="Arial Narrow"/>
          <w:bCs/>
          <w:sz w:val="22"/>
          <w:szCs w:val="22"/>
        </w:rPr>
        <w:t>,</w:t>
      </w:r>
    </w:p>
    <w:p w14:paraId="35953972" w14:textId="4D982E93" w:rsidR="000154DC" w:rsidRPr="009A5892" w:rsidRDefault="006F2A6A" w:rsidP="00C814A9">
      <w:pPr>
        <w:numPr>
          <w:ilvl w:val="0"/>
          <w:numId w:val="9"/>
        </w:numPr>
        <w:spacing w:line="276" w:lineRule="auto"/>
        <w:jc w:val="both"/>
        <w:rPr>
          <w:rFonts w:ascii="Arial Narrow" w:hAnsi="Arial Narrow"/>
          <w:bCs/>
          <w:sz w:val="22"/>
          <w:szCs w:val="22"/>
        </w:rPr>
      </w:pPr>
      <w:r w:rsidRPr="009A5892">
        <w:rPr>
          <w:rFonts w:ascii="Arial Narrow" w:hAnsi="Arial Narrow"/>
          <w:bCs/>
          <w:sz w:val="22"/>
          <w:szCs w:val="22"/>
        </w:rPr>
        <w:t xml:space="preserve">wywiązywania się z obowiązku określonego w części </w:t>
      </w:r>
      <w:r w:rsidR="00AD7EF9" w:rsidRPr="009A5892">
        <w:rPr>
          <w:rFonts w:ascii="Arial Narrow" w:hAnsi="Arial Narrow"/>
          <w:bCs/>
          <w:sz w:val="22"/>
          <w:szCs w:val="22"/>
        </w:rPr>
        <w:t xml:space="preserve">Rozdziale </w:t>
      </w:r>
      <w:r w:rsidR="00B327F6" w:rsidRPr="009A5892">
        <w:rPr>
          <w:rFonts w:ascii="Arial Narrow" w:hAnsi="Arial Narrow"/>
          <w:bCs/>
          <w:sz w:val="22"/>
          <w:szCs w:val="22"/>
        </w:rPr>
        <w:t>3</w:t>
      </w:r>
      <w:r w:rsidR="00AD7EF9" w:rsidRPr="009A5892">
        <w:rPr>
          <w:rFonts w:ascii="Arial Narrow" w:hAnsi="Arial Narrow"/>
          <w:bCs/>
          <w:sz w:val="22"/>
          <w:szCs w:val="22"/>
        </w:rPr>
        <w:t xml:space="preserve"> ust. 1</w:t>
      </w:r>
      <w:r w:rsidR="00B327F6" w:rsidRPr="009A5892">
        <w:rPr>
          <w:rFonts w:ascii="Arial Narrow" w:hAnsi="Arial Narrow"/>
          <w:bCs/>
          <w:sz w:val="22"/>
          <w:szCs w:val="22"/>
        </w:rPr>
        <w:t>0</w:t>
      </w:r>
      <w:r w:rsidR="00AD7EF9" w:rsidRPr="009A5892">
        <w:rPr>
          <w:rFonts w:ascii="Arial Narrow" w:hAnsi="Arial Narrow"/>
          <w:bCs/>
          <w:sz w:val="22"/>
          <w:szCs w:val="22"/>
        </w:rPr>
        <w:t xml:space="preserve"> </w:t>
      </w:r>
      <w:r w:rsidRPr="009A5892">
        <w:rPr>
          <w:rFonts w:ascii="Arial Narrow" w:hAnsi="Arial Narrow"/>
          <w:bCs/>
          <w:sz w:val="22"/>
          <w:szCs w:val="22"/>
        </w:rPr>
        <w:t>SWZ (obowiązek zatrudniania na podstawie umowy o pracę, o którym mowa w art. 95 ustawy z dnia 11 września 2019 r., poz. 2019 ze zm.</w:t>
      </w:r>
      <w:r w:rsidR="001C6465" w:rsidRPr="009A5892">
        <w:rPr>
          <w:rFonts w:ascii="Arial Narrow" w:hAnsi="Arial Narrow"/>
          <w:bCs/>
          <w:sz w:val="22"/>
          <w:szCs w:val="22"/>
        </w:rPr>
        <w:t xml:space="preserve"> [zwana dalej</w:t>
      </w:r>
      <w:r w:rsidR="007B66FA" w:rsidRPr="009A5892">
        <w:rPr>
          <w:rFonts w:ascii="Arial Narrow" w:hAnsi="Arial Narrow"/>
          <w:bCs/>
          <w:sz w:val="22"/>
          <w:szCs w:val="22"/>
        </w:rPr>
        <w:t xml:space="preserve"> </w:t>
      </w:r>
      <w:r w:rsidR="007B66FA" w:rsidRPr="009A5892">
        <w:rPr>
          <w:rFonts w:ascii="Arial Narrow" w:hAnsi="Arial Narrow"/>
          <w:b/>
          <w:bCs/>
          <w:sz w:val="22"/>
          <w:szCs w:val="22"/>
        </w:rPr>
        <w:t>,,Prawem zamówień publicznych”</w:t>
      </w:r>
      <w:r w:rsidR="007B66FA" w:rsidRPr="009A5892">
        <w:rPr>
          <w:rFonts w:ascii="Arial Narrow" w:hAnsi="Arial Narrow"/>
          <w:bCs/>
          <w:sz w:val="22"/>
          <w:szCs w:val="22"/>
        </w:rPr>
        <w:t xml:space="preserve"> lub</w:t>
      </w:r>
      <w:r w:rsidR="001C6465" w:rsidRPr="009A5892">
        <w:rPr>
          <w:rFonts w:ascii="Arial Narrow" w:hAnsi="Arial Narrow"/>
          <w:bCs/>
          <w:sz w:val="22"/>
          <w:szCs w:val="22"/>
        </w:rPr>
        <w:t xml:space="preserve"> </w:t>
      </w:r>
      <w:r w:rsidR="001C6465" w:rsidRPr="009A5892">
        <w:rPr>
          <w:rFonts w:ascii="Arial Narrow" w:hAnsi="Arial Narrow"/>
          <w:b/>
          <w:bCs/>
          <w:sz w:val="22"/>
          <w:szCs w:val="22"/>
        </w:rPr>
        <w:t>,,</w:t>
      </w:r>
      <w:proofErr w:type="spellStart"/>
      <w:r w:rsidR="001C6465" w:rsidRPr="009A5892">
        <w:rPr>
          <w:rFonts w:ascii="Arial Narrow" w:hAnsi="Arial Narrow"/>
          <w:b/>
          <w:bCs/>
          <w:sz w:val="22"/>
          <w:szCs w:val="22"/>
        </w:rPr>
        <w:t>P.z.p</w:t>
      </w:r>
      <w:proofErr w:type="spellEnd"/>
      <w:r w:rsidR="001C6465" w:rsidRPr="009A5892">
        <w:rPr>
          <w:rFonts w:ascii="Arial Narrow" w:hAnsi="Arial Narrow"/>
          <w:b/>
          <w:bCs/>
          <w:sz w:val="22"/>
          <w:szCs w:val="22"/>
        </w:rPr>
        <w:t>.”</w:t>
      </w:r>
      <w:r w:rsidR="007B66FA" w:rsidRPr="009A5892">
        <w:rPr>
          <w:rFonts w:ascii="Arial Narrow" w:hAnsi="Arial Narrow"/>
          <w:bCs/>
          <w:sz w:val="22"/>
          <w:szCs w:val="22"/>
        </w:rPr>
        <w:t>]</w:t>
      </w:r>
      <w:r w:rsidRPr="009A5892">
        <w:rPr>
          <w:rFonts w:ascii="Arial Narrow" w:hAnsi="Arial Narrow"/>
          <w:bCs/>
          <w:sz w:val="22"/>
          <w:szCs w:val="22"/>
        </w:rPr>
        <w:t>).</w:t>
      </w:r>
    </w:p>
    <w:p w14:paraId="49FAF8C7" w14:textId="47444DAE" w:rsidR="00997EB4" w:rsidRPr="009A5892" w:rsidRDefault="000154DC" w:rsidP="00C814A9">
      <w:pPr>
        <w:pStyle w:val="Akapitzlist"/>
        <w:numPr>
          <w:ilvl w:val="0"/>
          <w:numId w:val="8"/>
        </w:numPr>
        <w:spacing w:line="276" w:lineRule="auto"/>
        <w:jc w:val="both"/>
        <w:rPr>
          <w:rFonts w:ascii="Arial Narrow" w:hAnsi="Arial Narrow"/>
          <w:bCs/>
          <w:sz w:val="22"/>
          <w:szCs w:val="22"/>
        </w:rPr>
      </w:pPr>
      <w:r w:rsidRPr="009A5892">
        <w:rPr>
          <w:rFonts w:ascii="Arial Narrow" w:hAnsi="Arial Narrow"/>
          <w:bCs/>
          <w:sz w:val="22"/>
          <w:szCs w:val="22"/>
        </w:rPr>
        <w:t>Zamawiający będzie dokonywał kontroli</w:t>
      </w:r>
      <w:r w:rsidR="00997EB4" w:rsidRPr="009A5892">
        <w:rPr>
          <w:rFonts w:ascii="Arial Narrow" w:hAnsi="Arial Narrow"/>
          <w:bCs/>
          <w:sz w:val="22"/>
          <w:szCs w:val="22"/>
        </w:rPr>
        <w:t xml:space="preserve"> w szczególności</w:t>
      </w:r>
      <w:r w:rsidRPr="009A5892">
        <w:rPr>
          <w:rFonts w:ascii="Arial Narrow" w:hAnsi="Arial Narrow"/>
          <w:bCs/>
          <w:sz w:val="22"/>
          <w:szCs w:val="22"/>
        </w:rPr>
        <w:t xml:space="preserve"> poprzez</w:t>
      </w:r>
      <w:r w:rsidR="00997EB4" w:rsidRPr="009A5892">
        <w:rPr>
          <w:rFonts w:ascii="Arial Narrow" w:hAnsi="Arial Narrow"/>
          <w:bCs/>
          <w:sz w:val="22"/>
          <w:szCs w:val="22"/>
        </w:rPr>
        <w:t>:</w:t>
      </w:r>
    </w:p>
    <w:p w14:paraId="76968F17" w14:textId="5FE8F916" w:rsidR="00997EB4" w:rsidRPr="009A5892" w:rsidRDefault="000154DC" w:rsidP="00C814A9">
      <w:pPr>
        <w:pStyle w:val="Akapitzlist"/>
        <w:numPr>
          <w:ilvl w:val="1"/>
          <w:numId w:val="8"/>
        </w:numPr>
        <w:spacing w:line="276" w:lineRule="auto"/>
        <w:jc w:val="both"/>
        <w:rPr>
          <w:rFonts w:ascii="Arial Narrow" w:hAnsi="Arial Narrow"/>
          <w:bCs/>
          <w:sz w:val="22"/>
          <w:szCs w:val="22"/>
        </w:rPr>
      </w:pPr>
      <w:r w:rsidRPr="009A5892">
        <w:rPr>
          <w:rFonts w:ascii="Arial Narrow" w:hAnsi="Arial Narrow"/>
          <w:bCs/>
          <w:sz w:val="22"/>
          <w:szCs w:val="22"/>
        </w:rPr>
        <w:t xml:space="preserve">bezpośrednią obserwację w terenie sposobu realizacji przez Wykonawcę </w:t>
      </w:r>
      <w:r w:rsidR="00A31CA9" w:rsidRPr="009A5892">
        <w:rPr>
          <w:rFonts w:ascii="Arial Narrow" w:hAnsi="Arial Narrow"/>
          <w:bCs/>
          <w:sz w:val="22"/>
          <w:szCs w:val="22"/>
        </w:rPr>
        <w:t xml:space="preserve">lub podwykonawców </w:t>
      </w:r>
      <w:r w:rsidRPr="009A5892">
        <w:rPr>
          <w:rFonts w:ascii="Arial Narrow" w:hAnsi="Arial Narrow"/>
          <w:bCs/>
          <w:sz w:val="22"/>
          <w:szCs w:val="22"/>
        </w:rPr>
        <w:t xml:space="preserve">usług lub </w:t>
      </w:r>
    </w:p>
    <w:p w14:paraId="52C8D39D" w14:textId="6F864D55" w:rsidR="00997EB4" w:rsidRPr="009A5892" w:rsidRDefault="00997EB4" w:rsidP="00C814A9">
      <w:pPr>
        <w:pStyle w:val="Akapitzlist"/>
        <w:numPr>
          <w:ilvl w:val="1"/>
          <w:numId w:val="8"/>
        </w:numPr>
        <w:spacing w:line="276" w:lineRule="auto"/>
        <w:jc w:val="both"/>
        <w:rPr>
          <w:rFonts w:ascii="Arial Narrow" w:hAnsi="Arial Narrow"/>
          <w:bCs/>
          <w:sz w:val="22"/>
          <w:szCs w:val="22"/>
        </w:rPr>
      </w:pPr>
      <w:r w:rsidRPr="009A5892">
        <w:rPr>
          <w:rFonts w:ascii="Arial Narrow" w:hAnsi="Arial Narrow"/>
          <w:sz w:val="22"/>
          <w:szCs w:val="22"/>
        </w:rPr>
        <w:t>uczestniczenie w realizacji usług przez Wykonawcę lub podwykonawcę, w tym w ważeniu i zbiórce odpadów lub</w:t>
      </w:r>
    </w:p>
    <w:p w14:paraId="0E519FAE" w14:textId="77777777" w:rsidR="00997EB4" w:rsidRPr="009A5892" w:rsidRDefault="000154DC" w:rsidP="00C814A9">
      <w:pPr>
        <w:pStyle w:val="Akapitzlist"/>
        <w:numPr>
          <w:ilvl w:val="1"/>
          <w:numId w:val="8"/>
        </w:numPr>
        <w:spacing w:line="276" w:lineRule="auto"/>
        <w:jc w:val="both"/>
        <w:rPr>
          <w:rFonts w:ascii="Arial Narrow" w:hAnsi="Arial Narrow"/>
          <w:bCs/>
          <w:sz w:val="22"/>
          <w:szCs w:val="22"/>
        </w:rPr>
      </w:pPr>
      <w:r w:rsidRPr="009A5892">
        <w:rPr>
          <w:rFonts w:ascii="Arial Narrow" w:hAnsi="Arial Narrow"/>
          <w:bCs/>
          <w:sz w:val="22"/>
          <w:szCs w:val="22"/>
        </w:rPr>
        <w:t xml:space="preserve">poprzez analizę dokumentów, które Wykonawca </w:t>
      </w:r>
      <w:r w:rsidR="00A31CA9" w:rsidRPr="009A5892">
        <w:rPr>
          <w:rFonts w:ascii="Arial Narrow" w:hAnsi="Arial Narrow"/>
          <w:bCs/>
          <w:sz w:val="22"/>
          <w:szCs w:val="22"/>
        </w:rPr>
        <w:t xml:space="preserve">lub podwykonawca zobowiązani są </w:t>
      </w:r>
      <w:r w:rsidRPr="009A5892">
        <w:rPr>
          <w:rFonts w:ascii="Arial Narrow" w:hAnsi="Arial Narrow"/>
          <w:bCs/>
          <w:sz w:val="22"/>
          <w:szCs w:val="22"/>
        </w:rPr>
        <w:t>udostępnić Zamawiającemu na jego żądanie.</w:t>
      </w:r>
    </w:p>
    <w:p w14:paraId="38C995A5" w14:textId="15DA0D30" w:rsidR="000154DC" w:rsidRPr="009A5892" w:rsidRDefault="000154DC" w:rsidP="00C814A9">
      <w:pPr>
        <w:pStyle w:val="Akapitzlist"/>
        <w:numPr>
          <w:ilvl w:val="0"/>
          <w:numId w:val="8"/>
        </w:numPr>
        <w:spacing w:line="276" w:lineRule="auto"/>
        <w:jc w:val="both"/>
        <w:rPr>
          <w:rFonts w:ascii="Arial Narrow" w:hAnsi="Arial Narrow"/>
          <w:bCs/>
          <w:sz w:val="22"/>
          <w:szCs w:val="22"/>
        </w:rPr>
      </w:pPr>
      <w:r w:rsidRPr="009A5892">
        <w:rPr>
          <w:rFonts w:ascii="Arial Narrow" w:hAnsi="Arial Narrow"/>
          <w:bCs/>
          <w:sz w:val="22"/>
          <w:szCs w:val="22"/>
        </w:rPr>
        <w:t xml:space="preserve">Zamawiający może stosować inne </w:t>
      </w:r>
      <w:r w:rsidR="00997EB4" w:rsidRPr="009A5892">
        <w:rPr>
          <w:rFonts w:ascii="Arial Narrow" w:hAnsi="Arial Narrow"/>
          <w:bCs/>
          <w:sz w:val="22"/>
          <w:szCs w:val="22"/>
        </w:rPr>
        <w:t xml:space="preserve">niż wymienione w ust. </w:t>
      </w:r>
      <w:r w:rsidR="00B327F6" w:rsidRPr="009A5892">
        <w:rPr>
          <w:rFonts w:ascii="Arial Narrow" w:hAnsi="Arial Narrow"/>
          <w:bCs/>
          <w:sz w:val="22"/>
          <w:szCs w:val="22"/>
        </w:rPr>
        <w:t>2</w:t>
      </w:r>
      <w:r w:rsidR="00997EB4" w:rsidRPr="009A5892">
        <w:rPr>
          <w:rFonts w:ascii="Arial Narrow" w:hAnsi="Arial Narrow"/>
          <w:bCs/>
          <w:sz w:val="22"/>
          <w:szCs w:val="22"/>
        </w:rPr>
        <w:t xml:space="preserve">, </w:t>
      </w:r>
      <w:r w:rsidRPr="009A5892">
        <w:rPr>
          <w:rFonts w:ascii="Arial Narrow" w:hAnsi="Arial Narrow"/>
          <w:bCs/>
          <w:sz w:val="22"/>
          <w:szCs w:val="22"/>
        </w:rPr>
        <w:t xml:space="preserve">sposoby i metody kontroli realizacji usług stanowiących przedmiot </w:t>
      </w:r>
      <w:r w:rsidR="006C033C" w:rsidRPr="009A5892">
        <w:rPr>
          <w:rFonts w:ascii="Arial Narrow" w:hAnsi="Arial Narrow"/>
          <w:bCs/>
          <w:sz w:val="22"/>
          <w:szCs w:val="22"/>
        </w:rPr>
        <w:t>u</w:t>
      </w:r>
      <w:r w:rsidRPr="009A5892">
        <w:rPr>
          <w:rFonts w:ascii="Arial Narrow" w:hAnsi="Arial Narrow"/>
          <w:bCs/>
          <w:sz w:val="22"/>
          <w:szCs w:val="22"/>
        </w:rPr>
        <w:t>mowy adekwatny do r</w:t>
      </w:r>
      <w:r w:rsidR="00A31CA9" w:rsidRPr="009A5892">
        <w:rPr>
          <w:rFonts w:ascii="Arial Narrow" w:hAnsi="Arial Narrow"/>
          <w:bCs/>
          <w:sz w:val="22"/>
          <w:szCs w:val="22"/>
        </w:rPr>
        <w:t>odzaju kontrolowanego obowiązku.</w:t>
      </w:r>
    </w:p>
    <w:p w14:paraId="287E9C81" w14:textId="77777777" w:rsidR="000154DC" w:rsidRPr="009A5892" w:rsidRDefault="000154DC" w:rsidP="00C814A9">
      <w:pPr>
        <w:numPr>
          <w:ilvl w:val="0"/>
          <w:numId w:val="8"/>
        </w:numPr>
        <w:spacing w:line="276" w:lineRule="auto"/>
        <w:jc w:val="both"/>
        <w:rPr>
          <w:rFonts w:ascii="Arial Narrow" w:hAnsi="Arial Narrow"/>
          <w:bCs/>
          <w:sz w:val="22"/>
          <w:szCs w:val="22"/>
        </w:rPr>
      </w:pPr>
      <w:r w:rsidRPr="009A5892">
        <w:rPr>
          <w:rFonts w:ascii="Arial Narrow" w:hAnsi="Arial Narrow"/>
          <w:bCs/>
          <w:sz w:val="22"/>
          <w:szCs w:val="22"/>
        </w:rPr>
        <w:t>Prawo kontroli przysługuje pracownikom Zamawiającego oraz osobom upoważnionym przez Zamawiającego, w tym podmiotom zewnętrznym.</w:t>
      </w:r>
    </w:p>
    <w:p w14:paraId="1C46D83B" w14:textId="3C49F586" w:rsidR="000154DC" w:rsidRPr="009A5892" w:rsidRDefault="000154DC" w:rsidP="00C814A9">
      <w:pPr>
        <w:numPr>
          <w:ilvl w:val="0"/>
          <w:numId w:val="8"/>
        </w:numPr>
        <w:spacing w:line="276" w:lineRule="auto"/>
        <w:jc w:val="both"/>
        <w:rPr>
          <w:rFonts w:ascii="Arial Narrow" w:hAnsi="Arial Narrow"/>
          <w:bCs/>
          <w:sz w:val="22"/>
          <w:szCs w:val="22"/>
        </w:rPr>
      </w:pPr>
      <w:r w:rsidRPr="009A5892">
        <w:rPr>
          <w:rFonts w:ascii="Arial Narrow" w:hAnsi="Arial Narrow"/>
          <w:bCs/>
          <w:sz w:val="22"/>
          <w:szCs w:val="22"/>
        </w:rPr>
        <w:lastRenderedPageBreak/>
        <w:t>W przypadku stwierdzenia przez Zamawiającego nieprawidłowości w sposobie realizacji usługi sporządzany jest protokół lub notatka służbowa podpisana przez osobę dokonującą kontroli w imieniu Zamawiającego.</w:t>
      </w:r>
      <w:r w:rsidR="00CE10DF" w:rsidRPr="009A5892">
        <w:rPr>
          <w:rFonts w:ascii="Arial Narrow" w:hAnsi="Arial Narrow"/>
          <w:bCs/>
          <w:sz w:val="22"/>
          <w:szCs w:val="22"/>
        </w:rPr>
        <w:t xml:space="preserve"> Obowiązek sporządzenie notatki lub protokołu nie obejmuje sytuacji w których ujawnienie nieprawidłowości następuje na podstawie dokumentów lub oświadczeń złożonych przez Wykonawcę – w takich sytuacjach wystarczające będzie skierowanie pisma do Wykonawcy. </w:t>
      </w:r>
      <w:r w:rsidRPr="009A5892">
        <w:rPr>
          <w:rFonts w:ascii="Arial Narrow" w:hAnsi="Arial Narrow"/>
          <w:bCs/>
          <w:sz w:val="22"/>
          <w:szCs w:val="22"/>
        </w:rPr>
        <w:t>Protokół z kontroli lub notatka służbowa</w:t>
      </w:r>
      <w:r w:rsidR="00CE10DF" w:rsidRPr="009A5892">
        <w:rPr>
          <w:rFonts w:ascii="Arial Narrow" w:hAnsi="Arial Narrow"/>
          <w:bCs/>
          <w:sz w:val="22"/>
          <w:szCs w:val="22"/>
        </w:rPr>
        <w:t xml:space="preserve"> </w:t>
      </w:r>
      <w:r w:rsidRPr="009A5892">
        <w:rPr>
          <w:rFonts w:ascii="Arial Narrow" w:hAnsi="Arial Narrow"/>
          <w:bCs/>
          <w:sz w:val="22"/>
          <w:szCs w:val="22"/>
        </w:rPr>
        <w:t xml:space="preserve">zostanie przesłany do Wykonawcy w formie pisemnej lub skanu w ciągu 7 dni od dnia stwierdzenia uchybienia w wyniku kontroli. Wykonawcy przysługuje prawo wniesienia, w formie pisemnej, odwołania od protokołu/notatki z kontroli. Odwołanie wraz z uzasadnieniem Wykonawca wnosi do Zamawiającego w terminie do </w:t>
      </w:r>
      <w:r w:rsidR="003D3964" w:rsidRPr="009A5892">
        <w:rPr>
          <w:rFonts w:ascii="Arial Narrow" w:hAnsi="Arial Narrow"/>
          <w:bCs/>
          <w:sz w:val="22"/>
          <w:szCs w:val="22"/>
        </w:rPr>
        <w:t>7</w:t>
      </w:r>
      <w:r w:rsidRPr="009A5892">
        <w:rPr>
          <w:rFonts w:ascii="Arial Narrow" w:hAnsi="Arial Narrow"/>
          <w:bCs/>
          <w:sz w:val="22"/>
          <w:szCs w:val="22"/>
        </w:rPr>
        <w:t xml:space="preserve"> dni licząc od dnia otrzymania protokołu/notatki z kontroli. Wyżej wymienione odwołanie Zamawiający rozpatrzy w terminie 7 dni od otrzymania odwołania Wykonawcy</w:t>
      </w:r>
      <w:r w:rsidR="006F2A6A" w:rsidRPr="009A5892">
        <w:rPr>
          <w:rFonts w:ascii="Arial Narrow" w:hAnsi="Arial Narrow"/>
          <w:bCs/>
          <w:sz w:val="22"/>
          <w:szCs w:val="22"/>
        </w:rPr>
        <w:t xml:space="preserve">, przy czym uchybienie temu terminowi nie </w:t>
      </w:r>
      <w:r w:rsidR="00CE10DF" w:rsidRPr="009A5892">
        <w:rPr>
          <w:rFonts w:ascii="Arial Narrow" w:hAnsi="Arial Narrow"/>
          <w:bCs/>
          <w:sz w:val="22"/>
          <w:szCs w:val="22"/>
        </w:rPr>
        <w:t xml:space="preserve">stanowi </w:t>
      </w:r>
      <w:r w:rsidR="006F2A6A" w:rsidRPr="009A5892">
        <w:rPr>
          <w:rFonts w:ascii="Arial Narrow" w:hAnsi="Arial Narrow"/>
          <w:bCs/>
          <w:sz w:val="22"/>
          <w:szCs w:val="22"/>
        </w:rPr>
        <w:t>o uznaniu zasadności odwołania.</w:t>
      </w:r>
    </w:p>
    <w:p w14:paraId="64E22154" w14:textId="61D645B0" w:rsidR="000154DC" w:rsidRPr="009A5892" w:rsidRDefault="000154DC" w:rsidP="00C814A9">
      <w:pPr>
        <w:numPr>
          <w:ilvl w:val="0"/>
          <w:numId w:val="8"/>
        </w:numPr>
        <w:tabs>
          <w:tab w:val="clear" w:pos="360"/>
        </w:tabs>
        <w:spacing w:line="276" w:lineRule="auto"/>
        <w:jc w:val="both"/>
        <w:rPr>
          <w:rFonts w:ascii="Arial Narrow" w:hAnsi="Arial Narrow"/>
          <w:sz w:val="22"/>
          <w:szCs w:val="22"/>
        </w:rPr>
      </w:pPr>
      <w:r w:rsidRPr="009A5892">
        <w:rPr>
          <w:rFonts w:ascii="Arial Narrow" w:hAnsi="Arial Narrow"/>
          <w:sz w:val="22"/>
          <w:szCs w:val="22"/>
        </w:rPr>
        <w:t xml:space="preserve">W ramach działań kontrolnych zmierzających do weryfikacji okoliczności, o której mowa </w:t>
      </w:r>
      <w:r w:rsidR="00CE10DF" w:rsidRPr="009A5892">
        <w:rPr>
          <w:rFonts w:ascii="Arial Narrow" w:hAnsi="Arial Narrow"/>
          <w:sz w:val="22"/>
          <w:szCs w:val="22"/>
        </w:rPr>
        <w:t xml:space="preserve">powyżej </w:t>
      </w:r>
      <w:r w:rsidRPr="009A5892">
        <w:rPr>
          <w:rFonts w:ascii="Arial Narrow" w:hAnsi="Arial Narrow"/>
          <w:sz w:val="22"/>
          <w:szCs w:val="22"/>
        </w:rPr>
        <w:t>w ust. 1 Umowy, Zamawiający uprawniony jest w szczególności do:</w:t>
      </w:r>
    </w:p>
    <w:p w14:paraId="522581CF" w14:textId="4C61BE4D" w:rsidR="000154DC" w:rsidRPr="009A5892" w:rsidRDefault="000154DC" w:rsidP="00C814A9">
      <w:pPr>
        <w:pStyle w:val="Akapitzlist"/>
        <w:numPr>
          <w:ilvl w:val="0"/>
          <w:numId w:val="10"/>
        </w:numPr>
        <w:spacing w:line="276" w:lineRule="auto"/>
        <w:jc w:val="both"/>
        <w:rPr>
          <w:rFonts w:ascii="Arial Narrow" w:hAnsi="Arial Narrow"/>
          <w:sz w:val="22"/>
          <w:szCs w:val="22"/>
        </w:rPr>
      </w:pPr>
      <w:r w:rsidRPr="009A5892">
        <w:rPr>
          <w:rFonts w:ascii="Arial Narrow" w:hAnsi="Arial Narrow"/>
          <w:sz w:val="22"/>
          <w:szCs w:val="22"/>
        </w:rPr>
        <w:t>żądania oświadczeń i dokumentów w zakresie potwierdzenia spełniania ww. wymogów i dokonywania ich oceny;</w:t>
      </w:r>
    </w:p>
    <w:p w14:paraId="03F1CA6E" w14:textId="4392A290" w:rsidR="000154DC" w:rsidRPr="009A5892" w:rsidRDefault="000154DC" w:rsidP="00C814A9">
      <w:pPr>
        <w:numPr>
          <w:ilvl w:val="0"/>
          <w:numId w:val="10"/>
        </w:numPr>
        <w:spacing w:line="276" w:lineRule="auto"/>
        <w:jc w:val="both"/>
        <w:rPr>
          <w:rFonts w:ascii="Arial Narrow" w:hAnsi="Arial Narrow"/>
          <w:sz w:val="22"/>
          <w:szCs w:val="22"/>
        </w:rPr>
      </w:pPr>
      <w:r w:rsidRPr="009A5892">
        <w:rPr>
          <w:rFonts w:ascii="Arial Narrow" w:hAnsi="Arial Narrow"/>
          <w:sz w:val="22"/>
          <w:szCs w:val="22"/>
        </w:rPr>
        <w:t>żądania wyjaśnień w przypadku wątpliwości w zakresie potwierdzenia spełniania ww.</w:t>
      </w:r>
      <w:r w:rsidR="00F81234" w:rsidRPr="009A5892">
        <w:rPr>
          <w:rFonts w:ascii="Arial Narrow" w:hAnsi="Arial Narrow"/>
          <w:sz w:val="22"/>
          <w:szCs w:val="22"/>
        </w:rPr>
        <w:t> </w:t>
      </w:r>
      <w:r w:rsidRPr="009A5892">
        <w:rPr>
          <w:rFonts w:ascii="Arial Narrow" w:hAnsi="Arial Narrow"/>
          <w:sz w:val="22"/>
          <w:szCs w:val="22"/>
        </w:rPr>
        <w:t>wymogów;</w:t>
      </w:r>
    </w:p>
    <w:p w14:paraId="6DEF8479" w14:textId="77777777" w:rsidR="000154DC" w:rsidRPr="009A5892" w:rsidRDefault="000154DC" w:rsidP="00C814A9">
      <w:pPr>
        <w:numPr>
          <w:ilvl w:val="0"/>
          <w:numId w:val="10"/>
        </w:numPr>
        <w:spacing w:line="276" w:lineRule="auto"/>
        <w:jc w:val="both"/>
        <w:rPr>
          <w:rFonts w:ascii="Arial Narrow" w:hAnsi="Arial Narrow"/>
          <w:sz w:val="22"/>
          <w:szCs w:val="22"/>
        </w:rPr>
      </w:pPr>
      <w:r w:rsidRPr="009A5892">
        <w:rPr>
          <w:rFonts w:ascii="Arial Narrow" w:hAnsi="Arial Narrow"/>
          <w:sz w:val="22"/>
          <w:szCs w:val="22"/>
        </w:rPr>
        <w:t>przeprowadzania kontroli na miejscu wykonywania świadczenia.</w:t>
      </w:r>
    </w:p>
    <w:p w14:paraId="35560C7B" w14:textId="77777777" w:rsidR="002102C1" w:rsidRDefault="002102C1" w:rsidP="00C814A9">
      <w:pPr>
        <w:numPr>
          <w:ilvl w:val="0"/>
          <w:numId w:val="8"/>
        </w:numPr>
        <w:tabs>
          <w:tab w:val="clear" w:pos="360"/>
        </w:tabs>
        <w:spacing w:line="276" w:lineRule="auto"/>
        <w:jc w:val="both"/>
        <w:rPr>
          <w:rFonts w:ascii="Arial Narrow" w:hAnsi="Arial Narrow"/>
          <w:sz w:val="22"/>
          <w:szCs w:val="22"/>
        </w:rPr>
      </w:pPr>
      <w:r w:rsidRPr="002102C1">
        <w:rPr>
          <w:rFonts w:ascii="Arial Narrow" w:hAnsi="Arial Narrow"/>
          <w:sz w:val="22"/>
          <w:szCs w:val="22"/>
        </w:rPr>
        <w:t>Zamawiający na podstawie art. 95 ustawy PZP wymaga zatrudnienia przez Wykonawcę lub Podwykonawcę na podstawie umowy o pracę osób wykonujących wskazane przez Zamawiającego czynności w zakresie realizacji zamówienia, jeżeli wykonanie tych czynności polega na wykonywaniu pracy w rozumieniu przepisów ustawy z dnia 26 czerwca 1974 r. - Kodeks pracy (t.j. Dz.U. z 2023 r. poz. 1465 ze zm.)</w:t>
      </w:r>
      <w:r>
        <w:rPr>
          <w:rFonts w:ascii="Arial Narrow" w:hAnsi="Arial Narrow"/>
          <w:sz w:val="22"/>
          <w:szCs w:val="22"/>
        </w:rPr>
        <w:t xml:space="preserve"> </w:t>
      </w:r>
      <w:r w:rsidRPr="002102C1">
        <w:rPr>
          <w:rFonts w:ascii="Arial Narrow" w:hAnsi="Arial Narrow"/>
          <w:sz w:val="22"/>
          <w:szCs w:val="22"/>
        </w:rPr>
        <w:t xml:space="preserve">tj. </w:t>
      </w:r>
      <w:r w:rsidRPr="002102C1">
        <w:rPr>
          <w:rFonts w:ascii="Arial Narrow" w:hAnsi="Arial Narrow"/>
          <w:sz w:val="22"/>
          <w:szCs w:val="22"/>
          <w:u w:val="single"/>
        </w:rPr>
        <w:t>kierowanie pojazdami wykorzystywanymi do realizacji zamówienia, załadunek zebranych odpadów komunalnych, nadzorowanie wykonywania usług objętych przedmiotem zamówienia</w:t>
      </w:r>
      <w:r w:rsidRPr="002102C1">
        <w:rPr>
          <w:rFonts w:ascii="Arial Narrow" w:hAnsi="Arial Narrow"/>
          <w:sz w:val="22"/>
          <w:szCs w:val="22"/>
        </w:rPr>
        <w:t>.</w:t>
      </w:r>
    </w:p>
    <w:p w14:paraId="18B9FDBC" w14:textId="66B0E525" w:rsidR="000154DC" w:rsidRPr="009A5892" w:rsidRDefault="000154DC" w:rsidP="00C814A9">
      <w:pPr>
        <w:numPr>
          <w:ilvl w:val="0"/>
          <w:numId w:val="8"/>
        </w:numPr>
        <w:tabs>
          <w:tab w:val="clear" w:pos="360"/>
        </w:tabs>
        <w:spacing w:line="276" w:lineRule="auto"/>
        <w:jc w:val="both"/>
        <w:rPr>
          <w:rFonts w:ascii="Arial Narrow" w:hAnsi="Arial Narrow"/>
          <w:sz w:val="22"/>
          <w:szCs w:val="22"/>
        </w:rPr>
      </w:pPr>
      <w:r w:rsidRPr="009A5892">
        <w:rPr>
          <w:rFonts w:ascii="Arial Narrow" w:hAnsi="Arial Narrow"/>
          <w:sz w:val="22"/>
          <w:szCs w:val="22"/>
        </w:rPr>
        <w:t>W trakcie realizacji zamówienia, na każde wezwanie Zamawiającego w wyznaczonym w</w:t>
      </w:r>
      <w:r w:rsidR="00CE25A2" w:rsidRPr="009A5892">
        <w:rPr>
          <w:rFonts w:ascii="Arial Narrow" w:hAnsi="Arial Narrow"/>
          <w:sz w:val="22"/>
          <w:szCs w:val="22"/>
        </w:rPr>
        <w:t> </w:t>
      </w:r>
      <w:r w:rsidRPr="009A5892">
        <w:rPr>
          <w:rFonts w:ascii="Arial Narrow" w:hAnsi="Arial Narrow"/>
          <w:sz w:val="22"/>
          <w:szCs w:val="22"/>
        </w:rPr>
        <w:t>tym wezwaniu terminie, Wykonawca przedłoży Zamawiającemu wskazane poniżej dowody w celu potwierdzenia spełnienia wymogu zatrudnienia na podstawie umowy o pracę przez Wykonawcę lub podwykonawcę osób wykonujących czynności w trakcie realizacji zamówienia</w:t>
      </w:r>
      <w:r w:rsidR="001F18BE" w:rsidRPr="009A5892">
        <w:rPr>
          <w:rFonts w:ascii="Arial Narrow" w:hAnsi="Arial Narrow"/>
          <w:sz w:val="22"/>
          <w:szCs w:val="22"/>
        </w:rPr>
        <w:t>,</w:t>
      </w:r>
      <w:r w:rsidRPr="009A5892">
        <w:rPr>
          <w:rFonts w:ascii="Arial Narrow" w:hAnsi="Arial Narrow"/>
          <w:sz w:val="22"/>
          <w:szCs w:val="22"/>
        </w:rPr>
        <w:t xml:space="preserve"> określonych w </w:t>
      </w:r>
      <w:r w:rsidR="002102C1">
        <w:rPr>
          <w:rFonts w:ascii="Arial Narrow" w:hAnsi="Arial Narrow"/>
          <w:bCs/>
          <w:sz w:val="22"/>
          <w:szCs w:val="22"/>
        </w:rPr>
        <w:t>ust. 7:</w:t>
      </w:r>
    </w:p>
    <w:p w14:paraId="3247DECD" w14:textId="77777777" w:rsidR="000154DC" w:rsidRPr="009A5892" w:rsidRDefault="000154DC" w:rsidP="00C814A9">
      <w:pPr>
        <w:numPr>
          <w:ilvl w:val="0"/>
          <w:numId w:val="11"/>
        </w:numPr>
        <w:spacing w:line="276" w:lineRule="auto"/>
        <w:jc w:val="both"/>
        <w:rPr>
          <w:rFonts w:ascii="Arial Narrow" w:hAnsi="Arial Narrow"/>
          <w:sz w:val="22"/>
          <w:szCs w:val="22"/>
        </w:rPr>
      </w:pPr>
      <w:r w:rsidRPr="009A5892">
        <w:rPr>
          <w:rFonts w:ascii="Arial Narrow" w:hAnsi="Arial Narrow"/>
          <w:sz w:val="22"/>
          <w:szCs w:val="22"/>
        </w:rPr>
        <w:t>oświadczenia zatrudnionego pracownika,</w:t>
      </w:r>
      <w:bookmarkStart w:id="6" w:name="mip51082608"/>
      <w:bookmarkEnd w:id="6"/>
    </w:p>
    <w:p w14:paraId="0A3B3F95" w14:textId="27A2B737" w:rsidR="000154DC" w:rsidRPr="009A5892" w:rsidRDefault="000154DC" w:rsidP="00C814A9">
      <w:pPr>
        <w:numPr>
          <w:ilvl w:val="0"/>
          <w:numId w:val="11"/>
        </w:numPr>
        <w:spacing w:line="276" w:lineRule="auto"/>
        <w:jc w:val="both"/>
        <w:rPr>
          <w:rFonts w:ascii="Arial Narrow" w:hAnsi="Arial Narrow"/>
          <w:sz w:val="22"/>
          <w:szCs w:val="22"/>
        </w:rPr>
      </w:pPr>
      <w:r w:rsidRPr="009A5892">
        <w:rPr>
          <w:rFonts w:ascii="Arial Narrow" w:hAnsi="Arial Narrow"/>
          <w:sz w:val="22"/>
          <w:szCs w:val="22"/>
        </w:rPr>
        <w:t>oświadczenia Wykonawcy lub podwykonawcy o zatrudnieniu pracownika na podstawie umowy o pracę</w:t>
      </w:r>
      <w:bookmarkStart w:id="7" w:name="mip51082609"/>
      <w:bookmarkEnd w:id="7"/>
      <w:r w:rsidRPr="009A5892">
        <w:rPr>
          <w:rFonts w:ascii="Arial Narrow" w:hAnsi="Arial Narrow"/>
          <w:sz w:val="22"/>
          <w:szCs w:val="22"/>
        </w:rPr>
        <w:t>.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w:t>
      </w:r>
      <w:r w:rsidR="00691673" w:rsidRPr="009A5892">
        <w:rPr>
          <w:rFonts w:ascii="Arial Narrow" w:hAnsi="Arial Narrow"/>
          <w:sz w:val="22"/>
          <w:szCs w:val="22"/>
        </w:rPr>
        <w:t> </w:t>
      </w:r>
      <w:r w:rsidRPr="009A5892">
        <w:rPr>
          <w:rFonts w:ascii="Arial Narrow" w:hAnsi="Arial Narrow"/>
          <w:sz w:val="22"/>
          <w:szCs w:val="22"/>
        </w:rPr>
        <w:t>wymiaru etatu oraz podpis osoby uprawnionej do złożenia oświadczenia w imieniu wykonawcy lub podwykonawcy,</w:t>
      </w:r>
    </w:p>
    <w:p w14:paraId="1E02FA31" w14:textId="77777777" w:rsidR="000154DC" w:rsidRPr="009A5892" w:rsidRDefault="000154DC" w:rsidP="00C814A9">
      <w:pPr>
        <w:numPr>
          <w:ilvl w:val="0"/>
          <w:numId w:val="11"/>
        </w:numPr>
        <w:spacing w:line="276" w:lineRule="auto"/>
        <w:jc w:val="both"/>
        <w:rPr>
          <w:rFonts w:ascii="Arial Narrow" w:hAnsi="Arial Narrow"/>
          <w:sz w:val="22"/>
          <w:szCs w:val="22"/>
        </w:rPr>
      </w:pPr>
      <w:r w:rsidRPr="009A5892">
        <w:rPr>
          <w:rFonts w:ascii="Arial Narrow" w:hAnsi="Arial Narrow"/>
          <w:sz w:val="22"/>
          <w:szCs w:val="22"/>
        </w:rPr>
        <w:t>poświadczonej za zgodność z oryginałem kopii umowy o pracę zatrudnionego pracownika,</w:t>
      </w:r>
      <w:bookmarkStart w:id="8" w:name="mip51082610"/>
      <w:bookmarkEnd w:id="8"/>
    </w:p>
    <w:p w14:paraId="7344F314" w14:textId="77777777" w:rsidR="000154DC" w:rsidRPr="009A5892" w:rsidRDefault="000154DC" w:rsidP="00C814A9">
      <w:pPr>
        <w:numPr>
          <w:ilvl w:val="0"/>
          <w:numId w:val="11"/>
        </w:numPr>
        <w:spacing w:line="276" w:lineRule="auto"/>
        <w:jc w:val="both"/>
        <w:rPr>
          <w:rFonts w:ascii="Arial Narrow" w:hAnsi="Arial Narrow"/>
          <w:sz w:val="22"/>
          <w:szCs w:val="22"/>
        </w:rPr>
      </w:pPr>
      <w:r w:rsidRPr="009A5892">
        <w:rPr>
          <w:rFonts w:ascii="Arial Narrow" w:hAnsi="Arial Narrow"/>
          <w:sz w:val="22"/>
          <w:szCs w:val="22"/>
        </w:rPr>
        <w:t> innych dokumentów, w szczególności, ale nie wyłącznie:</w:t>
      </w:r>
    </w:p>
    <w:p w14:paraId="372E38D5" w14:textId="4D6C7C3B" w:rsidR="000154DC" w:rsidRPr="009A5892" w:rsidRDefault="000154DC" w:rsidP="00C814A9">
      <w:pPr>
        <w:numPr>
          <w:ilvl w:val="0"/>
          <w:numId w:val="12"/>
        </w:numPr>
        <w:spacing w:line="276" w:lineRule="auto"/>
        <w:jc w:val="both"/>
        <w:rPr>
          <w:rFonts w:ascii="Arial Narrow" w:hAnsi="Arial Narrow"/>
          <w:sz w:val="22"/>
          <w:szCs w:val="22"/>
        </w:rPr>
      </w:pPr>
      <w:r w:rsidRPr="009A5892">
        <w:rPr>
          <w:rFonts w:ascii="Arial Narrow" w:hAnsi="Arial Narrow"/>
          <w:sz w:val="22"/>
          <w:szCs w:val="22"/>
        </w:rPr>
        <w:t>zaświadczenia właściwego oddziału ZUS, potwierdzające opłacanie przez Wykonawcę lub podwykonawcę składek na ubezpieczenia społeczne i</w:t>
      </w:r>
      <w:r w:rsidR="00691673" w:rsidRPr="009A5892">
        <w:rPr>
          <w:rFonts w:ascii="Arial Narrow" w:hAnsi="Arial Narrow"/>
          <w:sz w:val="22"/>
          <w:szCs w:val="22"/>
        </w:rPr>
        <w:t> </w:t>
      </w:r>
      <w:r w:rsidRPr="009A5892">
        <w:rPr>
          <w:rFonts w:ascii="Arial Narrow" w:hAnsi="Arial Narrow"/>
          <w:sz w:val="22"/>
          <w:szCs w:val="22"/>
        </w:rPr>
        <w:t>zdrowotne z</w:t>
      </w:r>
      <w:r w:rsidR="00691673" w:rsidRPr="009A5892">
        <w:rPr>
          <w:rFonts w:ascii="Arial Narrow" w:hAnsi="Arial Narrow"/>
          <w:sz w:val="22"/>
          <w:szCs w:val="22"/>
        </w:rPr>
        <w:t> </w:t>
      </w:r>
      <w:r w:rsidRPr="009A5892">
        <w:rPr>
          <w:rFonts w:ascii="Arial Narrow" w:hAnsi="Arial Narrow"/>
          <w:sz w:val="22"/>
          <w:szCs w:val="22"/>
        </w:rPr>
        <w:t>tytułu zatrudnienia na podstawie umów o pracę za ostatni okres rozliczeniowy,</w:t>
      </w:r>
    </w:p>
    <w:p w14:paraId="034712E2" w14:textId="77777777" w:rsidR="000154DC" w:rsidRPr="009A5892" w:rsidRDefault="000154DC" w:rsidP="00C814A9">
      <w:pPr>
        <w:numPr>
          <w:ilvl w:val="0"/>
          <w:numId w:val="12"/>
        </w:numPr>
        <w:spacing w:line="276" w:lineRule="auto"/>
        <w:jc w:val="both"/>
        <w:rPr>
          <w:rFonts w:ascii="Arial Narrow" w:hAnsi="Arial Narrow"/>
          <w:sz w:val="22"/>
          <w:szCs w:val="22"/>
        </w:rPr>
      </w:pPr>
      <w:r w:rsidRPr="009A5892">
        <w:rPr>
          <w:rFonts w:ascii="Arial Narrow" w:hAnsi="Arial Narrow"/>
          <w:sz w:val="22"/>
          <w:szCs w:val="22"/>
        </w:rPr>
        <w:t>poświadczonej za zgodność z oryginałem odpowiednio przez Wykonawcę lub podwykonawcę kopi dowodu potwierdzającego zgłoszenie pracownika przez pracodawcę do ubezpieczeń, zanonimizowaną w sposób zapewniający ochronę danych osobowych pracowników,</w:t>
      </w:r>
    </w:p>
    <w:p w14:paraId="58AC10DD" w14:textId="77777777" w:rsidR="000154DC" w:rsidRPr="009A5892" w:rsidRDefault="000154DC" w:rsidP="00C814A9">
      <w:pPr>
        <w:spacing w:line="276" w:lineRule="auto"/>
        <w:ind w:left="284"/>
        <w:jc w:val="both"/>
        <w:rPr>
          <w:rFonts w:ascii="Arial Narrow" w:hAnsi="Arial Narrow"/>
          <w:sz w:val="22"/>
          <w:szCs w:val="22"/>
        </w:rPr>
      </w:pPr>
      <w:bookmarkStart w:id="9" w:name="mip51082611"/>
      <w:bookmarkEnd w:id="9"/>
      <w:r w:rsidRPr="009A5892">
        <w:rPr>
          <w:rFonts w:ascii="Arial Narrow" w:hAnsi="Arial Narrow"/>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7025D0C" w14:textId="1C2A5FC4" w:rsidR="00A31CA9" w:rsidRPr="009A5892" w:rsidRDefault="002102C1" w:rsidP="00C814A9">
      <w:pPr>
        <w:spacing w:line="276" w:lineRule="auto"/>
        <w:jc w:val="both"/>
        <w:rPr>
          <w:rFonts w:ascii="Arial Narrow" w:hAnsi="Arial Narrow"/>
          <w:sz w:val="22"/>
          <w:szCs w:val="22"/>
        </w:rPr>
      </w:pPr>
      <w:r>
        <w:rPr>
          <w:rFonts w:ascii="Arial Narrow" w:hAnsi="Arial Narrow"/>
          <w:sz w:val="22"/>
          <w:szCs w:val="22"/>
        </w:rPr>
        <w:t>9</w:t>
      </w:r>
      <w:r w:rsidR="00A31CA9" w:rsidRPr="009A5892">
        <w:rPr>
          <w:rFonts w:ascii="Arial Narrow" w:hAnsi="Arial Narrow"/>
          <w:sz w:val="22"/>
          <w:szCs w:val="22"/>
        </w:rPr>
        <w:t xml:space="preserve">. Zamawiającemu przysługuje uprawnienie do żądania dokumentów o których mowa w ust. </w:t>
      </w:r>
      <w:r>
        <w:rPr>
          <w:rFonts w:ascii="Arial Narrow" w:hAnsi="Arial Narrow"/>
          <w:sz w:val="22"/>
          <w:szCs w:val="22"/>
        </w:rPr>
        <w:t>8</w:t>
      </w:r>
      <w:r w:rsidR="00A31CA9" w:rsidRPr="009A5892">
        <w:rPr>
          <w:rFonts w:ascii="Arial Narrow" w:hAnsi="Arial Narrow"/>
          <w:sz w:val="22"/>
          <w:szCs w:val="22"/>
        </w:rPr>
        <w:t xml:space="preserve"> również od podwykonawców. Wykonawca zobowiązany jest przewidzieć w umowie o podwykonawstwo obowiązek przekazania Zamawiającemu ww. dokumentów przez podwykonawcę.</w:t>
      </w:r>
    </w:p>
    <w:p w14:paraId="4CE39321" w14:textId="77777777" w:rsidR="000154DC" w:rsidRPr="009A5892" w:rsidRDefault="000154DC" w:rsidP="00C814A9">
      <w:pPr>
        <w:spacing w:line="276" w:lineRule="auto"/>
        <w:jc w:val="both"/>
        <w:rPr>
          <w:rFonts w:ascii="Arial Narrow" w:hAnsi="Arial Narrow"/>
          <w:sz w:val="22"/>
          <w:szCs w:val="22"/>
        </w:rPr>
      </w:pPr>
    </w:p>
    <w:p w14:paraId="21C241A1" w14:textId="619AA7D8" w:rsidR="00644934" w:rsidRPr="009A5892" w:rsidRDefault="00644934"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0D5336" w:rsidRPr="009A5892">
        <w:rPr>
          <w:rFonts w:ascii="Arial Narrow" w:hAnsi="Arial Narrow"/>
          <w:b/>
          <w:bCs/>
          <w:sz w:val="22"/>
          <w:szCs w:val="22"/>
        </w:rPr>
        <w:t>8</w:t>
      </w:r>
    </w:p>
    <w:p w14:paraId="5E00E475" w14:textId="1779A9C9" w:rsidR="00B13894" w:rsidRPr="009A5892" w:rsidRDefault="00B014CC" w:rsidP="00C814A9">
      <w:pPr>
        <w:pStyle w:val="Akapitzlist"/>
        <w:numPr>
          <w:ilvl w:val="3"/>
          <w:numId w:val="10"/>
        </w:numPr>
        <w:spacing w:line="276" w:lineRule="auto"/>
        <w:jc w:val="both"/>
        <w:rPr>
          <w:rFonts w:ascii="Arial Narrow" w:hAnsi="Arial Narrow"/>
          <w:sz w:val="22"/>
          <w:szCs w:val="22"/>
        </w:rPr>
      </w:pPr>
      <w:r w:rsidRPr="009A5892">
        <w:rPr>
          <w:rFonts w:ascii="Arial Narrow" w:hAnsi="Arial Narrow"/>
          <w:sz w:val="22"/>
          <w:szCs w:val="22"/>
        </w:rPr>
        <w:t xml:space="preserve">Łączne maksymalne wynagrodzenie Wykonawcy z tytułu realizacji </w:t>
      </w:r>
      <w:r w:rsidR="00B13894" w:rsidRPr="009A5892">
        <w:rPr>
          <w:rFonts w:ascii="Arial Narrow" w:hAnsi="Arial Narrow"/>
          <w:sz w:val="22"/>
          <w:szCs w:val="22"/>
        </w:rPr>
        <w:t xml:space="preserve">zamówienia nie może przekroczyć …………….. złotych netto, powiększone o podatek VAT w wysokości </w:t>
      </w:r>
      <w:r w:rsidR="002102C1">
        <w:rPr>
          <w:rFonts w:ascii="Arial Narrow" w:hAnsi="Arial Narrow"/>
          <w:sz w:val="22"/>
          <w:szCs w:val="22"/>
        </w:rPr>
        <w:t>……</w:t>
      </w:r>
      <w:r w:rsidR="00B13894" w:rsidRPr="009A5892">
        <w:rPr>
          <w:rFonts w:ascii="Arial Narrow" w:hAnsi="Arial Narrow"/>
          <w:sz w:val="22"/>
          <w:szCs w:val="22"/>
        </w:rPr>
        <w:t>%, tj. ………………. złotych brutto.</w:t>
      </w:r>
    </w:p>
    <w:p w14:paraId="28AE9936" w14:textId="6140B0CA" w:rsidR="005F0492" w:rsidRPr="009A5892" w:rsidRDefault="002A3835" w:rsidP="00C814A9">
      <w:pPr>
        <w:pStyle w:val="Akapitzlist"/>
        <w:numPr>
          <w:ilvl w:val="3"/>
          <w:numId w:val="10"/>
        </w:numPr>
        <w:spacing w:line="276" w:lineRule="auto"/>
        <w:jc w:val="both"/>
        <w:rPr>
          <w:rFonts w:ascii="Arial Narrow" w:hAnsi="Arial Narrow"/>
          <w:sz w:val="22"/>
          <w:szCs w:val="22"/>
        </w:rPr>
      </w:pPr>
      <w:r w:rsidRPr="009A5892">
        <w:rPr>
          <w:rFonts w:ascii="Arial Narrow" w:hAnsi="Arial Narrow"/>
          <w:sz w:val="22"/>
          <w:szCs w:val="22"/>
        </w:rPr>
        <w:t>Łączna maksymalna wysokość wynagrodzenia Wykonawcy</w:t>
      </w:r>
      <w:r w:rsidR="00FE5915" w:rsidRPr="009A5892">
        <w:rPr>
          <w:rFonts w:ascii="Arial Narrow" w:hAnsi="Arial Narrow"/>
          <w:sz w:val="22"/>
          <w:szCs w:val="22"/>
        </w:rPr>
        <w:t xml:space="preserve"> o którym mowa w ust. 1, ulega zwiększeniu</w:t>
      </w:r>
      <w:r w:rsidR="005F0492" w:rsidRPr="009A5892">
        <w:rPr>
          <w:rFonts w:ascii="Arial Narrow" w:hAnsi="Arial Narrow"/>
          <w:sz w:val="22"/>
          <w:szCs w:val="22"/>
        </w:rPr>
        <w:t xml:space="preserve"> w przypadku zaistnienia podstawy kontraktowej do waloryzacji wynagrodzenia należnego Wykonawcy (§ 1</w:t>
      </w:r>
      <w:r w:rsidR="006C7DDD" w:rsidRPr="009A5892">
        <w:rPr>
          <w:rFonts w:ascii="Arial Narrow" w:hAnsi="Arial Narrow"/>
          <w:sz w:val="22"/>
          <w:szCs w:val="22"/>
        </w:rPr>
        <w:t>3</w:t>
      </w:r>
      <w:r w:rsidR="005F0492" w:rsidRPr="009A5892">
        <w:rPr>
          <w:rFonts w:ascii="Arial Narrow" w:hAnsi="Arial Narrow"/>
          <w:sz w:val="22"/>
          <w:szCs w:val="22"/>
        </w:rPr>
        <w:t xml:space="preserve"> Umowy), w stopniu proporcjonalnym do waloryzacji cen jednostkowych </w:t>
      </w:r>
      <w:r w:rsidR="00AF3BA3" w:rsidRPr="009A5892">
        <w:rPr>
          <w:rFonts w:ascii="Arial Narrow" w:hAnsi="Arial Narrow"/>
          <w:sz w:val="22"/>
          <w:szCs w:val="22"/>
        </w:rPr>
        <w:t>oraz okresu realizacji zamówienia w trakcie którego obowiązywać będą zwaloryzowane ceny jednostkowe oraz pozostałej szacowanej ilości odpadów, których odbiór będzie stanowił obowiązek Wykonawcy</w:t>
      </w:r>
      <w:r w:rsidR="005F0492" w:rsidRPr="009A5892">
        <w:rPr>
          <w:rFonts w:ascii="Arial Narrow" w:hAnsi="Arial Narrow"/>
          <w:sz w:val="22"/>
          <w:szCs w:val="22"/>
        </w:rPr>
        <w:t xml:space="preserve">. Zmiana wysokości łącznej maksymalnej wysokości wynagrodzenia Wykonawcy, w sytuacji o której mowa w zdaniu poprzednim, następuje na podstawie </w:t>
      </w:r>
      <w:r w:rsidR="00D96094" w:rsidRPr="009A5892">
        <w:rPr>
          <w:rFonts w:ascii="Arial Narrow" w:hAnsi="Arial Narrow"/>
          <w:sz w:val="22"/>
          <w:szCs w:val="22"/>
        </w:rPr>
        <w:t>Aneksu do umowy.</w:t>
      </w:r>
    </w:p>
    <w:p w14:paraId="4C7143A4" w14:textId="46554C81" w:rsidR="002A3835" w:rsidRPr="009A5892" w:rsidRDefault="00B014CC" w:rsidP="00C814A9">
      <w:pPr>
        <w:pStyle w:val="Akapitzlist"/>
        <w:numPr>
          <w:ilvl w:val="3"/>
          <w:numId w:val="10"/>
        </w:numPr>
        <w:spacing w:line="276" w:lineRule="auto"/>
        <w:rPr>
          <w:rFonts w:ascii="Arial Narrow" w:hAnsi="Arial Narrow"/>
          <w:sz w:val="22"/>
          <w:szCs w:val="22"/>
        </w:rPr>
      </w:pPr>
      <w:r w:rsidRPr="009A5892">
        <w:rPr>
          <w:rFonts w:ascii="Arial Narrow" w:hAnsi="Arial Narrow"/>
          <w:sz w:val="22"/>
          <w:szCs w:val="22"/>
        </w:rPr>
        <w:t>Realizacja usług będzie rozliczana w okresach miesięcznych</w:t>
      </w:r>
      <w:r w:rsidR="00871936" w:rsidRPr="009A5892">
        <w:rPr>
          <w:rFonts w:ascii="Arial Narrow" w:hAnsi="Arial Narrow"/>
          <w:sz w:val="22"/>
          <w:szCs w:val="22"/>
        </w:rPr>
        <w:t xml:space="preserve"> (miesiące kalendarzowe)</w:t>
      </w:r>
      <w:r w:rsidRPr="009A5892">
        <w:rPr>
          <w:rFonts w:ascii="Arial Narrow" w:hAnsi="Arial Narrow"/>
          <w:sz w:val="22"/>
          <w:szCs w:val="22"/>
        </w:rPr>
        <w:t xml:space="preserve">. </w:t>
      </w:r>
    </w:p>
    <w:p w14:paraId="75B4DA56" w14:textId="4323DB8E" w:rsidR="002A3835" w:rsidRPr="002102C1" w:rsidRDefault="00B014CC" w:rsidP="00C814A9">
      <w:pPr>
        <w:pStyle w:val="Akapitzlist"/>
        <w:numPr>
          <w:ilvl w:val="3"/>
          <w:numId w:val="10"/>
        </w:numPr>
        <w:spacing w:line="276" w:lineRule="auto"/>
        <w:jc w:val="both"/>
        <w:rPr>
          <w:rFonts w:ascii="Arial Narrow" w:hAnsi="Arial Narrow"/>
          <w:sz w:val="22"/>
          <w:szCs w:val="22"/>
        </w:rPr>
      </w:pPr>
      <w:r w:rsidRPr="009A5892">
        <w:rPr>
          <w:rFonts w:ascii="Arial Narrow" w:hAnsi="Arial Narrow"/>
          <w:sz w:val="22"/>
          <w:szCs w:val="22"/>
        </w:rPr>
        <w:t xml:space="preserve">Miesięczna wysokość wynagrodzenia Wykonawcy, należnego tytułem należycie wykonanej </w:t>
      </w:r>
      <w:r w:rsidR="00461F46" w:rsidRPr="009A5892">
        <w:rPr>
          <w:rFonts w:ascii="Arial Narrow" w:hAnsi="Arial Narrow"/>
          <w:sz w:val="22"/>
          <w:szCs w:val="22"/>
        </w:rPr>
        <w:t>u</w:t>
      </w:r>
      <w:r w:rsidRPr="009A5892">
        <w:rPr>
          <w:rFonts w:ascii="Arial Narrow" w:hAnsi="Arial Narrow"/>
          <w:sz w:val="22"/>
          <w:szCs w:val="22"/>
        </w:rPr>
        <w:t xml:space="preserve">mowy, </w:t>
      </w:r>
      <w:r w:rsidR="00DA2D77" w:rsidRPr="009A5892">
        <w:rPr>
          <w:rFonts w:ascii="Arial Narrow" w:hAnsi="Arial Narrow"/>
          <w:sz w:val="22"/>
          <w:szCs w:val="22"/>
        </w:rPr>
        <w:t xml:space="preserve">ustalana jest jako </w:t>
      </w:r>
      <w:r w:rsidRPr="009A5892">
        <w:rPr>
          <w:rFonts w:ascii="Arial Narrow" w:hAnsi="Arial Narrow"/>
          <w:sz w:val="22"/>
          <w:szCs w:val="22"/>
        </w:rPr>
        <w:t>iloczyn rzeczywiście odebranych</w:t>
      </w:r>
      <w:r w:rsidR="00871936" w:rsidRPr="009A5892">
        <w:rPr>
          <w:rFonts w:ascii="Arial Narrow" w:hAnsi="Arial Narrow"/>
          <w:sz w:val="22"/>
          <w:szCs w:val="22"/>
        </w:rPr>
        <w:t xml:space="preserve">, </w:t>
      </w:r>
      <w:r w:rsidR="00A31CA9" w:rsidRPr="009A5892">
        <w:rPr>
          <w:rFonts w:ascii="Arial Narrow" w:hAnsi="Arial Narrow"/>
          <w:sz w:val="22"/>
          <w:szCs w:val="22"/>
        </w:rPr>
        <w:t xml:space="preserve">przetransportowanych </w:t>
      </w:r>
      <w:r w:rsidR="00871936" w:rsidRPr="009A5892">
        <w:rPr>
          <w:rFonts w:ascii="Arial Narrow" w:hAnsi="Arial Narrow"/>
          <w:sz w:val="22"/>
          <w:szCs w:val="22"/>
        </w:rPr>
        <w:t xml:space="preserve">i zagospodarowanych </w:t>
      </w:r>
      <w:r w:rsidRPr="009A5892">
        <w:rPr>
          <w:rFonts w:ascii="Arial Narrow" w:hAnsi="Arial Narrow"/>
          <w:sz w:val="22"/>
          <w:szCs w:val="22"/>
        </w:rPr>
        <w:t xml:space="preserve">z terenu </w:t>
      </w:r>
      <w:r w:rsidR="00644934" w:rsidRPr="009A5892">
        <w:rPr>
          <w:rFonts w:ascii="Arial Narrow" w:hAnsi="Arial Narrow"/>
          <w:sz w:val="22"/>
          <w:szCs w:val="22"/>
        </w:rPr>
        <w:t xml:space="preserve">Gminy </w:t>
      </w:r>
      <w:r w:rsidR="00F70FAA" w:rsidRPr="009A5892">
        <w:rPr>
          <w:rFonts w:ascii="Arial Narrow" w:hAnsi="Arial Narrow"/>
          <w:sz w:val="22"/>
          <w:szCs w:val="22"/>
        </w:rPr>
        <w:t>Kalisz Pomorski</w:t>
      </w:r>
      <w:r w:rsidRPr="009A5892">
        <w:rPr>
          <w:rFonts w:ascii="Arial Narrow" w:hAnsi="Arial Narrow"/>
          <w:sz w:val="22"/>
          <w:szCs w:val="22"/>
        </w:rPr>
        <w:t xml:space="preserve"> ilości i rodzajów (frakcji) </w:t>
      </w:r>
      <w:r w:rsidR="006C7DDD" w:rsidRPr="009A5892">
        <w:rPr>
          <w:rFonts w:ascii="Arial Narrow" w:hAnsi="Arial Narrow"/>
          <w:sz w:val="22"/>
          <w:szCs w:val="22"/>
        </w:rPr>
        <w:t xml:space="preserve">odpadów komunalnych </w:t>
      </w:r>
      <w:r w:rsidR="00127055" w:rsidRPr="009A5892">
        <w:rPr>
          <w:rFonts w:ascii="Arial Narrow" w:hAnsi="Arial Narrow"/>
          <w:sz w:val="22"/>
          <w:szCs w:val="22"/>
        </w:rPr>
        <w:t xml:space="preserve">w danym miesiącu kalendarzowym realizacji usługi kompleksowej </w:t>
      </w:r>
      <w:r w:rsidRPr="009A5892">
        <w:rPr>
          <w:rFonts w:ascii="Arial Narrow" w:hAnsi="Arial Narrow"/>
          <w:sz w:val="22"/>
          <w:szCs w:val="22"/>
        </w:rPr>
        <w:t>oraz cen za odbiór</w:t>
      </w:r>
      <w:r w:rsidR="00871936" w:rsidRPr="009A5892">
        <w:rPr>
          <w:rFonts w:ascii="Arial Narrow" w:hAnsi="Arial Narrow"/>
          <w:sz w:val="22"/>
          <w:szCs w:val="22"/>
        </w:rPr>
        <w:t xml:space="preserve"> i zagospodarowanie</w:t>
      </w:r>
      <w:r w:rsidRPr="009A5892">
        <w:rPr>
          <w:rFonts w:ascii="Arial Narrow" w:hAnsi="Arial Narrow"/>
          <w:sz w:val="22"/>
          <w:szCs w:val="22"/>
        </w:rPr>
        <w:t xml:space="preserve"> określonych rodzajów (</w:t>
      </w:r>
      <w:r w:rsidRPr="002D4268">
        <w:rPr>
          <w:rFonts w:ascii="Arial Narrow" w:hAnsi="Arial Narrow"/>
          <w:sz w:val="22"/>
          <w:szCs w:val="22"/>
        </w:rPr>
        <w:t>frakcji) odpadów.</w:t>
      </w:r>
      <w:r w:rsidR="00AD7EF9" w:rsidRPr="002D4268">
        <w:rPr>
          <w:rFonts w:ascii="Arial Narrow" w:hAnsi="Arial Narrow"/>
          <w:sz w:val="22"/>
          <w:szCs w:val="22"/>
        </w:rPr>
        <w:t xml:space="preserve"> </w:t>
      </w:r>
      <w:r w:rsidR="002102C1" w:rsidRPr="002D4268">
        <w:rPr>
          <w:rFonts w:ascii="Arial Narrow" w:eastAsia="ArialMT" w:hAnsi="Arial Narrow"/>
          <w:color w:val="000000"/>
          <w:sz w:val="22"/>
          <w:szCs w:val="22"/>
        </w:rPr>
        <w:t>Zamawiający gwarantuje realizację zamówienia na poziomie 70% wartości wskazanej w ust. 1.</w:t>
      </w:r>
    </w:p>
    <w:p w14:paraId="0F658C92" w14:textId="28B34FBF" w:rsidR="002A3835" w:rsidRPr="009A5892" w:rsidRDefault="00871936" w:rsidP="00C814A9">
      <w:pPr>
        <w:pStyle w:val="Akapitzlist"/>
        <w:numPr>
          <w:ilvl w:val="3"/>
          <w:numId w:val="10"/>
        </w:numPr>
        <w:spacing w:line="276" w:lineRule="auto"/>
        <w:jc w:val="both"/>
        <w:rPr>
          <w:rFonts w:ascii="Arial Narrow" w:hAnsi="Arial Narrow"/>
          <w:sz w:val="22"/>
          <w:szCs w:val="22"/>
        </w:rPr>
      </w:pPr>
      <w:r w:rsidRPr="002102C1">
        <w:rPr>
          <w:rFonts w:ascii="Arial Narrow" w:hAnsi="Arial Narrow"/>
          <w:sz w:val="22"/>
          <w:szCs w:val="22"/>
        </w:rPr>
        <w:t>Wynagrodzenie, u</w:t>
      </w:r>
      <w:r w:rsidR="00B014CC" w:rsidRPr="002102C1">
        <w:rPr>
          <w:rFonts w:ascii="Arial Narrow" w:hAnsi="Arial Narrow"/>
          <w:sz w:val="22"/>
          <w:szCs w:val="22"/>
        </w:rPr>
        <w:t>stalone w oparciu o ilość i rodzaje (frakcje) odebranych</w:t>
      </w:r>
      <w:r w:rsidRPr="002102C1">
        <w:rPr>
          <w:rFonts w:ascii="Arial Narrow" w:hAnsi="Arial Narrow"/>
          <w:sz w:val="22"/>
          <w:szCs w:val="22"/>
        </w:rPr>
        <w:t>,</w:t>
      </w:r>
      <w:r w:rsidR="00B014CC" w:rsidRPr="002102C1">
        <w:rPr>
          <w:rFonts w:ascii="Arial Narrow" w:hAnsi="Arial Narrow"/>
          <w:sz w:val="22"/>
          <w:szCs w:val="22"/>
        </w:rPr>
        <w:t xml:space="preserve"> przetransportowanych </w:t>
      </w:r>
      <w:r w:rsidRPr="002102C1">
        <w:rPr>
          <w:rFonts w:ascii="Arial Narrow" w:hAnsi="Arial Narrow"/>
          <w:sz w:val="22"/>
          <w:szCs w:val="22"/>
        </w:rPr>
        <w:t xml:space="preserve">i zagospodarowanych </w:t>
      </w:r>
      <w:r w:rsidR="00B014CC" w:rsidRPr="002102C1">
        <w:rPr>
          <w:rFonts w:ascii="Arial Narrow" w:hAnsi="Arial Narrow"/>
          <w:sz w:val="22"/>
          <w:szCs w:val="22"/>
        </w:rPr>
        <w:t>odpadów komunalnych, obejmuje</w:t>
      </w:r>
      <w:r w:rsidRPr="002102C1">
        <w:rPr>
          <w:rFonts w:ascii="Arial Narrow" w:hAnsi="Arial Narrow"/>
          <w:sz w:val="22"/>
          <w:szCs w:val="22"/>
        </w:rPr>
        <w:t xml:space="preserve"> i uwzględnia</w:t>
      </w:r>
      <w:r w:rsidR="00B014CC" w:rsidRPr="002102C1">
        <w:rPr>
          <w:rFonts w:ascii="Arial Narrow" w:hAnsi="Arial Narrow"/>
          <w:sz w:val="22"/>
          <w:szCs w:val="22"/>
        </w:rPr>
        <w:t xml:space="preserve"> całość realizowanych</w:t>
      </w:r>
      <w:r w:rsidR="00B014CC" w:rsidRPr="009A5892">
        <w:rPr>
          <w:rFonts w:ascii="Arial Narrow" w:hAnsi="Arial Narrow"/>
          <w:sz w:val="22"/>
          <w:szCs w:val="22"/>
        </w:rPr>
        <w:t xml:space="preserve"> przez Wykonawcę usług i</w:t>
      </w:r>
      <w:r w:rsidR="00F81234" w:rsidRPr="009A5892">
        <w:rPr>
          <w:rFonts w:ascii="Arial Narrow" w:hAnsi="Arial Narrow"/>
          <w:sz w:val="22"/>
          <w:szCs w:val="22"/>
        </w:rPr>
        <w:t> </w:t>
      </w:r>
      <w:r w:rsidR="00B014CC" w:rsidRPr="009A5892">
        <w:rPr>
          <w:rFonts w:ascii="Arial Narrow" w:hAnsi="Arial Narrow"/>
          <w:sz w:val="22"/>
          <w:szCs w:val="22"/>
        </w:rPr>
        <w:t xml:space="preserve">obowiązków. </w:t>
      </w:r>
    </w:p>
    <w:p w14:paraId="4630192A" w14:textId="6067950E" w:rsidR="002A3835" w:rsidRPr="009A5892" w:rsidRDefault="00B014CC" w:rsidP="00C814A9">
      <w:pPr>
        <w:pStyle w:val="Akapitzlist"/>
        <w:numPr>
          <w:ilvl w:val="3"/>
          <w:numId w:val="10"/>
        </w:numPr>
        <w:spacing w:line="276" w:lineRule="auto"/>
        <w:jc w:val="both"/>
        <w:rPr>
          <w:rFonts w:ascii="Arial Narrow" w:hAnsi="Arial Narrow"/>
          <w:sz w:val="22"/>
          <w:szCs w:val="22"/>
        </w:rPr>
      </w:pPr>
      <w:r w:rsidRPr="009A5892">
        <w:rPr>
          <w:rFonts w:ascii="Arial Narrow" w:hAnsi="Arial Narrow"/>
          <w:sz w:val="22"/>
          <w:szCs w:val="22"/>
        </w:rPr>
        <w:t>Ceny jednostkowe za odbiór</w:t>
      </w:r>
      <w:r w:rsidR="008B5A57" w:rsidRPr="009A5892">
        <w:rPr>
          <w:rFonts w:ascii="Arial Narrow" w:hAnsi="Arial Narrow"/>
          <w:sz w:val="22"/>
          <w:szCs w:val="22"/>
        </w:rPr>
        <w:t>, transport</w:t>
      </w:r>
      <w:r w:rsidRPr="009A5892">
        <w:rPr>
          <w:rFonts w:ascii="Arial Narrow" w:hAnsi="Arial Narrow"/>
          <w:sz w:val="22"/>
          <w:szCs w:val="22"/>
        </w:rPr>
        <w:t xml:space="preserve"> </w:t>
      </w:r>
      <w:bookmarkStart w:id="10" w:name="_Hlk67574040"/>
      <w:r w:rsidR="006C7DDD" w:rsidRPr="009A5892">
        <w:rPr>
          <w:rFonts w:ascii="Arial Narrow" w:hAnsi="Arial Narrow"/>
          <w:sz w:val="22"/>
          <w:szCs w:val="22"/>
        </w:rPr>
        <w:t xml:space="preserve">i zagospodarowanie </w:t>
      </w:r>
      <w:r w:rsidRPr="009A5892">
        <w:rPr>
          <w:rFonts w:ascii="Arial Narrow" w:hAnsi="Arial Narrow"/>
          <w:sz w:val="22"/>
          <w:szCs w:val="22"/>
        </w:rPr>
        <w:t xml:space="preserve">poszczególnych rodzajów (frakcji) odpadów </w:t>
      </w:r>
      <w:bookmarkEnd w:id="10"/>
      <w:r w:rsidRPr="009A5892">
        <w:rPr>
          <w:rFonts w:ascii="Arial Narrow" w:hAnsi="Arial Narrow"/>
          <w:sz w:val="22"/>
          <w:szCs w:val="22"/>
        </w:rPr>
        <w:t xml:space="preserve">wynikają z oferty Wykonawcy, stanowiącej załącznik do Umowy. Zmiana wysokości cen jednostkowych jest możliwa na zasadach wynikających z Umowy. </w:t>
      </w:r>
      <w:r w:rsidR="000329B9" w:rsidRPr="009A5892">
        <w:rPr>
          <w:rFonts w:ascii="Arial Narrow" w:hAnsi="Arial Narrow"/>
          <w:sz w:val="22"/>
          <w:szCs w:val="22"/>
        </w:rPr>
        <w:t xml:space="preserve"> </w:t>
      </w:r>
    </w:p>
    <w:p w14:paraId="0DF5F574" w14:textId="2546381E" w:rsidR="00B014CC" w:rsidRPr="009A5892" w:rsidRDefault="00B014CC" w:rsidP="00C814A9">
      <w:pPr>
        <w:pStyle w:val="Akapitzlist"/>
        <w:numPr>
          <w:ilvl w:val="3"/>
          <w:numId w:val="10"/>
        </w:numPr>
        <w:spacing w:line="276" w:lineRule="auto"/>
        <w:jc w:val="both"/>
        <w:rPr>
          <w:rFonts w:ascii="Arial Narrow" w:hAnsi="Arial Narrow"/>
          <w:sz w:val="22"/>
          <w:szCs w:val="22"/>
        </w:rPr>
      </w:pPr>
      <w:r w:rsidRPr="009A5892">
        <w:rPr>
          <w:rFonts w:ascii="Arial Narrow" w:hAnsi="Arial Narrow"/>
          <w:sz w:val="22"/>
          <w:szCs w:val="22"/>
        </w:rPr>
        <w:t>Wykonawca zobowiązany jest do należytego wykazania ilości i rodzajów (frakcji) rzeczywiście odebranyc</w:t>
      </w:r>
      <w:r w:rsidR="00127055" w:rsidRPr="009A5892">
        <w:rPr>
          <w:rFonts w:ascii="Arial Narrow" w:hAnsi="Arial Narrow"/>
          <w:sz w:val="22"/>
          <w:szCs w:val="22"/>
        </w:rPr>
        <w:t xml:space="preserve">h, przetransportowanych </w:t>
      </w:r>
      <w:r w:rsidR="00150E4A" w:rsidRPr="009A5892">
        <w:rPr>
          <w:rFonts w:ascii="Arial Narrow" w:hAnsi="Arial Narrow"/>
          <w:sz w:val="22"/>
          <w:szCs w:val="22"/>
        </w:rPr>
        <w:t xml:space="preserve">i zagospodarowanych </w:t>
      </w:r>
      <w:r w:rsidRPr="009A5892">
        <w:rPr>
          <w:rFonts w:ascii="Arial Narrow" w:hAnsi="Arial Narrow"/>
          <w:sz w:val="22"/>
          <w:szCs w:val="22"/>
        </w:rPr>
        <w:t>odpadów komunalnych, w</w:t>
      </w:r>
      <w:r w:rsidR="00B60F94" w:rsidRPr="009A5892">
        <w:rPr>
          <w:rFonts w:ascii="Arial Narrow" w:hAnsi="Arial Narrow"/>
          <w:sz w:val="22"/>
          <w:szCs w:val="22"/>
        </w:rPr>
        <w:t xml:space="preserve"> szczególności w</w:t>
      </w:r>
      <w:r w:rsidRPr="009A5892">
        <w:rPr>
          <w:rFonts w:ascii="Arial Narrow" w:hAnsi="Arial Narrow"/>
          <w:sz w:val="22"/>
          <w:szCs w:val="22"/>
        </w:rPr>
        <w:t xml:space="preserve"> oparciu o:</w:t>
      </w:r>
    </w:p>
    <w:p w14:paraId="2FD6278D" w14:textId="5E6EEDF3" w:rsidR="00B014CC" w:rsidRPr="009A5892" w:rsidRDefault="00F44FE9" w:rsidP="00C814A9">
      <w:pPr>
        <w:numPr>
          <w:ilvl w:val="0"/>
          <w:numId w:val="13"/>
        </w:numPr>
        <w:spacing w:line="276" w:lineRule="auto"/>
        <w:jc w:val="both"/>
        <w:rPr>
          <w:rFonts w:ascii="Arial Narrow" w:hAnsi="Arial Narrow"/>
          <w:sz w:val="22"/>
          <w:szCs w:val="22"/>
        </w:rPr>
      </w:pPr>
      <w:r w:rsidRPr="009A5892">
        <w:rPr>
          <w:rFonts w:ascii="Arial Narrow" w:hAnsi="Arial Narrow"/>
          <w:sz w:val="22"/>
          <w:szCs w:val="22"/>
        </w:rPr>
        <w:t>Raport ważeń przekazywany Zamawiającemu w formie elektronicznej</w:t>
      </w:r>
    </w:p>
    <w:p w14:paraId="45B81FD8" w14:textId="3B26A69D" w:rsidR="00B014CC" w:rsidRPr="009A5892" w:rsidRDefault="00B014CC" w:rsidP="00C814A9">
      <w:pPr>
        <w:numPr>
          <w:ilvl w:val="0"/>
          <w:numId w:val="13"/>
        </w:numPr>
        <w:spacing w:line="276" w:lineRule="auto"/>
        <w:jc w:val="both"/>
        <w:rPr>
          <w:rFonts w:ascii="Arial Narrow" w:hAnsi="Arial Narrow"/>
          <w:sz w:val="22"/>
          <w:szCs w:val="22"/>
        </w:rPr>
      </w:pPr>
      <w:r w:rsidRPr="009A5892">
        <w:rPr>
          <w:rFonts w:ascii="Arial Narrow" w:hAnsi="Arial Narrow"/>
          <w:sz w:val="22"/>
          <w:szCs w:val="22"/>
        </w:rPr>
        <w:t xml:space="preserve">inne dokumenty np. </w:t>
      </w:r>
      <w:r w:rsidR="00F44FE9" w:rsidRPr="009A5892">
        <w:rPr>
          <w:rFonts w:ascii="Arial Narrow" w:hAnsi="Arial Narrow"/>
          <w:sz w:val="22"/>
          <w:szCs w:val="22"/>
        </w:rPr>
        <w:t>raport miesięczny z wykonania usługi</w:t>
      </w:r>
      <w:r w:rsidR="003D3964" w:rsidRPr="009A5892">
        <w:rPr>
          <w:rFonts w:ascii="Arial Narrow" w:hAnsi="Arial Narrow"/>
          <w:sz w:val="22"/>
          <w:szCs w:val="22"/>
        </w:rPr>
        <w:t>.</w:t>
      </w:r>
    </w:p>
    <w:p w14:paraId="23010897" w14:textId="22452D21" w:rsidR="007D4AEF" w:rsidRPr="009A5892" w:rsidRDefault="007D4AEF" w:rsidP="00C814A9">
      <w:pPr>
        <w:pStyle w:val="Akapitzlist"/>
        <w:numPr>
          <w:ilvl w:val="4"/>
          <w:numId w:val="29"/>
        </w:numPr>
        <w:spacing w:line="276" w:lineRule="auto"/>
        <w:jc w:val="both"/>
        <w:rPr>
          <w:rFonts w:ascii="Arial Narrow" w:hAnsi="Arial Narrow"/>
          <w:sz w:val="22"/>
          <w:szCs w:val="22"/>
        </w:rPr>
      </w:pPr>
      <w:r w:rsidRPr="009A5892">
        <w:rPr>
          <w:rFonts w:ascii="Arial Narrow" w:hAnsi="Arial Narrow"/>
          <w:sz w:val="22"/>
          <w:szCs w:val="22"/>
        </w:rPr>
        <w:t>Wykonawca oświadcza, że w podanych stawkach jednostkowych uwzględnił wszelkie czynności związane z odbiorem lub z odbiorem i zagospodarowaniem odpadów, oraz wszelkie inne czynności niezbędne do wykonania Usługi w sposób określony w OPZ. Wykonawcy nie przysługuje żadne inne roszczenie o dodatkowe wynagrodzenie, nieprzewidziane w Umowie, ani roszczenie o zwrot kosztów poniesionych w związku z wykonaniem Umowy.</w:t>
      </w:r>
    </w:p>
    <w:p w14:paraId="7C9FEA82" w14:textId="4FD25CDA" w:rsidR="00B014CC" w:rsidRPr="009A5892" w:rsidRDefault="00B014CC" w:rsidP="00C814A9">
      <w:pPr>
        <w:pStyle w:val="Akapitzlist"/>
        <w:numPr>
          <w:ilvl w:val="4"/>
          <w:numId w:val="29"/>
        </w:numPr>
        <w:spacing w:line="276" w:lineRule="auto"/>
        <w:jc w:val="both"/>
        <w:rPr>
          <w:rFonts w:ascii="Arial Narrow" w:hAnsi="Arial Narrow"/>
          <w:sz w:val="22"/>
          <w:szCs w:val="22"/>
        </w:rPr>
      </w:pPr>
      <w:r w:rsidRPr="009A5892">
        <w:rPr>
          <w:rFonts w:ascii="Arial Narrow" w:hAnsi="Arial Narrow"/>
          <w:sz w:val="22"/>
          <w:szCs w:val="22"/>
        </w:rPr>
        <w:t>Wykazanie ilości rzeczywiście odebranych</w:t>
      </w:r>
      <w:r w:rsidR="008B5A57" w:rsidRPr="009A5892">
        <w:rPr>
          <w:rFonts w:ascii="Arial Narrow" w:hAnsi="Arial Narrow"/>
          <w:sz w:val="22"/>
          <w:szCs w:val="22"/>
        </w:rPr>
        <w:t>, przetransportowanych</w:t>
      </w:r>
      <w:r w:rsidRPr="009A5892">
        <w:rPr>
          <w:rFonts w:ascii="Arial Narrow" w:hAnsi="Arial Narrow"/>
          <w:sz w:val="22"/>
          <w:szCs w:val="22"/>
        </w:rPr>
        <w:t xml:space="preserve"> </w:t>
      </w:r>
      <w:r w:rsidR="00150E4A" w:rsidRPr="009A5892">
        <w:rPr>
          <w:rFonts w:ascii="Arial Narrow" w:hAnsi="Arial Narrow"/>
          <w:sz w:val="22"/>
          <w:szCs w:val="22"/>
        </w:rPr>
        <w:t xml:space="preserve">i zagospodarowanych </w:t>
      </w:r>
      <w:r w:rsidRPr="009A5892">
        <w:rPr>
          <w:rFonts w:ascii="Arial Narrow" w:hAnsi="Arial Narrow"/>
          <w:sz w:val="22"/>
          <w:szCs w:val="22"/>
        </w:rPr>
        <w:t>odpadów komunalnych stanowi obowiązek Wykonawcy. Wykonawca wskazuje ilość i rodzaje (frakcje) rzeczywiście odebranych</w:t>
      </w:r>
      <w:r w:rsidR="00F3373F" w:rsidRPr="009A5892">
        <w:rPr>
          <w:rFonts w:ascii="Arial Narrow" w:hAnsi="Arial Narrow"/>
          <w:sz w:val="22"/>
          <w:szCs w:val="22"/>
        </w:rPr>
        <w:t>, przetransportowanych</w:t>
      </w:r>
      <w:r w:rsidRPr="009A5892">
        <w:rPr>
          <w:rFonts w:ascii="Arial Narrow" w:hAnsi="Arial Narrow"/>
          <w:sz w:val="22"/>
          <w:szCs w:val="22"/>
        </w:rPr>
        <w:t xml:space="preserve"> </w:t>
      </w:r>
      <w:r w:rsidR="00150E4A" w:rsidRPr="009A5892">
        <w:rPr>
          <w:rFonts w:ascii="Arial Narrow" w:hAnsi="Arial Narrow"/>
          <w:sz w:val="22"/>
          <w:szCs w:val="22"/>
        </w:rPr>
        <w:t xml:space="preserve">i zagospodarowanych </w:t>
      </w:r>
      <w:r w:rsidRPr="009A5892">
        <w:rPr>
          <w:rFonts w:ascii="Arial Narrow" w:hAnsi="Arial Narrow"/>
          <w:sz w:val="22"/>
          <w:szCs w:val="22"/>
        </w:rPr>
        <w:t xml:space="preserve">odpadów komunalnych w </w:t>
      </w:r>
      <w:r w:rsidR="008B5A57" w:rsidRPr="009A5892">
        <w:rPr>
          <w:rFonts w:ascii="Arial Narrow" w:hAnsi="Arial Narrow"/>
          <w:sz w:val="22"/>
          <w:szCs w:val="22"/>
        </w:rPr>
        <w:t xml:space="preserve">raporcie </w:t>
      </w:r>
      <w:r w:rsidR="000B3E00" w:rsidRPr="009A5892">
        <w:rPr>
          <w:rFonts w:ascii="Arial Narrow" w:hAnsi="Arial Narrow"/>
          <w:sz w:val="22"/>
          <w:szCs w:val="22"/>
        </w:rPr>
        <w:t>wykonania usług</w:t>
      </w:r>
      <w:r w:rsidRPr="009A5892">
        <w:rPr>
          <w:rFonts w:ascii="Arial Narrow" w:hAnsi="Arial Narrow"/>
          <w:sz w:val="22"/>
          <w:szCs w:val="22"/>
        </w:rPr>
        <w:t xml:space="preserve"> </w:t>
      </w:r>
      <w:r w:rsidR="00117F6C" w:rsidRPr="009A5892">
        <w:rPr>
          <w:rFonts w:ascii="Arial Narrow" w:hAnsi="Arial Narrow"/>
          <w:sz w:val="22"/>
          <w:szCs w:val="22"/>
        </w:rPr>
        <w:t>za dany miesiąc</w:t>
      </w:r>
      <w:r w:rsidR="00DF340F" w:rsidRPr="009A5892">
        <w:rPr>
          <w:rFonts w:ascii="Arial Narrow" w:hAnsi="Arial Narrow"/>
          <w:sz w:val="22"/>
          <w:szCs w:val="22"/>
        </w:rPr>
        <w:t>,</w:t>
      </w:r>
      <w:r w:rsidR="00117F6C" w:rsidRPr="009A5892">
        <w:rPr>
          <w:rFonts w:ascii="Arial Narrow" w:hAnsi="Arial Narrow"/>
          <w:sz w:val="22"/>
          <w:szCs w:val="22"/>
        </w:rPr>
        <w:t xml:space="preserve"> </w:t>
      </w:r>
      <w:r w:rsidRPr="009A5892">
        <w:rPr>
          <w:rFonts w:ascii="Arial Narrow" w:hAnsi="Arial Narrow"/>
          <w:sz w:val="22"/>
          <w:szCs w:val="22"/>
        </w:rPr>
        <w:t>składanym w</w:t>
      </w:r>
      <w:r w:rsidR="000218F4" w:rsidRPr="009A5892">
        <w:rPr>
          <w:rFonts w:ascii="Arial Narrow" w:hAnsi="Arial Narrow"/>
          <w:sz w:val="22"/>
          <w:szCs w:val="22"/>
        </w:rPr>
        <w:t> </w:t>
      </w:r>
      <w:r w:rsidRPr="009A5892">
        <w:rPr>
          <w:rFonts w:ascii="Arial Narrow" w:hAnsi="Arial Narrow"/>
          <w:sz w:val="22"/>
          <w:szCs w:val="22"/>
        </w:rPr>
        <w:t xml:space="preserve">terminie do </w:t>
      </w:r>
      <w:r w:rsidR="00F44FE9" w:rsidRPr="009A5892">
        <w:rPr>
          <w:rFonts w:ascii="Arial Narrow" w:hAnsi="Arial Narrow"/>
          <w:sz w:val="22"/>
          <w:szCs w:val="22"/>
        </w:rPr>
        <w:t>10</w:t>
      </w:r>
      <w:r w:rsidR="00062B6E">
        <w:rPr>
          <w:rFonts w:ascii="Arial Narrow" w:hAnsi="Arial Narrow"/>
          <w:sz w:val="22"/>
          <w:szCs w:val="22"/>
        </w:rPr>
        <w:t>.</w:t>
      </w:r>
      <w:r w:rsidRPr="009A5892">
        <w:rPr>
          <w:rFonts w:ascii="Arial Narrow" w:hAnsi="Arial Narrow"/>
          <w:sz w:val="22"/>
          <w:szCs w:val="22"/>
        </w:rPr>
        <w:t xml:space="preserve"> dnia miesiąca następującego po miesiącu, w którym odpady zostały odebrane i przetransportowane. </w:t>
      </w:r>
      <w:r w:rsidR="00B21E43" w:rsidRPr="009A5892">
        <w:rPr>
          <w:rFonts w:ascii="Arial Narrow" w:hAnsi="Arial Narrow"/>
          <w:sz w:val="22"/>
          <w:szCs w:val="22"/>
        </w:rPr>
        <w:t xml:space="preserve">Wzór </w:t>
      </w:r>
      <w:r w:rsidR="008B5A57" w:rsidRPr="009A5892">
        <w:rPr>
          <w:rFonts w:ascii="Arial Narrow" w:hAnsi="Arial Narrow"/>
          <w:sz w:val="22"/>
          <w:szCs w:val="22"/>
        </w:rPr>
        <w:t xml:space="preserve">raportu </w:t>
      </w:r>
      <w:r w:rsidR="00B21E43" w:rsidRPr="009A5892">
        <w:rPr>
          <w:rFonts w:ascii="Arial Narrow" w:hAnsi="Arial Narrow"/>
          <w:sz w:val="22"/>
          <w:szCs w:val="22"/>
        </w:rPr>
        <w:t>wykonania usług za dany miesiąc stanowi załącznik do umowy.</w:t>
      </w:r>
    </w:p>
    <w:p w14:paraId="1DF47916" w14:textId="2D9AA9D6" w:rsidR="00B014CC" w:rsidRPr="009A5892" w:rsidRDefault="00B014CC" w:rsidP="00C814A9">
      <w:pPr>
        <w:pStyle w:val="Akapitzlist"/>
        <w:numPr>
          <w:ilvl w:val="4"/>
          <w:numId w:val="29"/>
        </w:numPr>
        <w:spacing w:line="276" w:lineRule="auto"/>
        <w:jc w:val="both"/>
        <w:rPr>
          <w:rFonts w:ascii="Arial Narrow" w:hAnsi="Arial Narrow"/>
          <w:sz w:val="22"/>
          <w:szCs w:val="22"/>
        </w:rPr>
      </w:pPr>
      <w:r w:rsidRPr="009A5892">
        <w:rPr>
          <w:rFonts w:ascii="Arial Narrow" w:hAnsi="Arial Narrow"/>
          <w:sz w:val="22"/>
          <w:szCs w:val="22"/>
        </w:rPr>
        <w:t xml:space="preserve">Zamawiającemu przysługuje uprawnienie do weryfikacji prawidłowości </w:t>
      </w:r>
      <w:r w:rsidR="00E7446D" w:rsidRPr="009A5892">
        <w:rPr>
          <w:rFonts w:ascii="Arial Narrow" w:hAnsi="Arial Narrow"/>
          <w:sz w:val="22"/>
          <w:szCs w:val="22"/>
        </w:rPr>
        <w:t>raportu</w:t>
      </w:r>
      <w:r w:rsidR="00F3373F" w:rsidRPr="009A5892">
        <w:rPr>
          <w:rFonts w:ascii="Arial Narrow" w:hAnsi="Arial Narrow"/>
          <w:sz w:val="22"/>
          <w:szCs w:val="22"/>
        </w:rPr>
        <w:t xml:space="preserve"> oraz załączonych do niego dokumentów</w:t>
      </w:r>
      <w:r w:rsidR="00E7446D" w:rsidRPr="009A5892">
        <w:rPr>
          <w:rFonts w:ascii="Arial Narrow" w:hAnsi="Arial Narrow"/>
          <w:sz w:val="22"/>
          <w:szCs w:val="22"/>
        </w:rPr>
        <w:t xml:space="preserve"> </w:t>
      </w:r>
      <w:r w:rsidRPr="009A5892">
        <w:rPr>
          <w:rFonts w:ascii="Arial Narrow" w:hAnsi="Arial Narrow"/>
          <w:sz w:val="22"/>
          <w:szCs w:val="22"/>
        </w:rPr>
        <w:t>w zakresie:</w:t>
      </w:r>
    </w:p>
    <w:p w14:paraId="46D5FE35" w14:textId="77777777" w:rsidR="00B014CC" w:rsidRPr="009A5892" w:rsidRDefault="00B014CC" w:rsidP="00C814A9">
      <w:pPr>
        <w:numPr>
          <w:ilvl w:val="0"/>
          <w:numId w:val="14"/>
        </w:numPr>
        <w:spacing w:line="276" w:lineRule="auto"/>
        <w:jc w:val="both"/>
        <w:rPr>
          <w:rFonts w:ascii="Arial Narrow" w:hAnsi="Arial Narrow"/>
          <w:sz w:val="22"/>
          <w:szCs w:val="22"/>
        </w:rPr>
      </w:pPr>
      <w:r w:rsidRPr="009A5892">
        <w:rPr>
          <w:rFonts w:ascii="Arial Narrow" w:hAnsi="Arial Narrow"/>
          <w:sz w:val="22"/>
          <w:szCs w:val="22"/>
        </w:rPr>
        <w:t>formalnym,</w:t>
      </w:r>
    </w:p>
    <w:p w14:paraId="1A862075" w14:textId="21724532" w:rsidR="00B014CC" w:rsidRPr="009A5892" w:rsidRDefault="00B014CC" w:rsidP="00C814A9">
      <w:pPr>
        <w:numPr>
          <w:ilvl w:val="0"/>
          <w:numId w:val="14"/>
        </w:numPr>
        <w:spacing w:line="276" w:lineRule="auto"/>
        <w:jc w:val="both"/>
        <w:rPr>
          <w:rFonts w:ascii="Arial Narrow" w:hAnsi="Arial Narrow"/>
          <w:sz w:val="22"/>
          <w:szCs w:val="22"/>
        </w:rPr>
      </w:pPr>
      <w:r w:rsidRPr="009A5892">
        <w:rPr>
          <w:rFonts w:ascii="Arial Narrow" w:hAnsi="Arial Narrow"/>
          <w:sz w:val="22"/>
          <w:szCs w:val="22"/>
        </w:rPr>
        <w:t xml:space="preserve">merytorycznym, w szczególności w zakresie prawidłowości ustalenia ilości i rodzajów odebranych odpadów komunalnych, w tym co do tego czy pochodzą one z terenu Gminy </w:t>
      </w:r>
      <w:r w:rsidR="00F70FAA" w:rsidRPr="009A5892">
        <w:rPr>
          <w:rFonts w:ascii="Arial Narrow" w:hAnsi="Arial Narrow"/>
          <w:sz w:val="22"/>
          <w:szCs w:val="22"/>
        </w:rPr>
        <w:t>Kalisz Pomorski</w:t>
      </w:r>
      <w:r w:rsidR="00F3373F" w:rsidRPr="009A5892">
        <w:rPr>
          <w:rFonts w:ascii="Arial Narrow" w:hAnsi="Arial Narrow"/>
          <w:sz w:val="22"/>
          <w:szCs w:val="22"/>
        </w:rPr>
        <w:t>, w tym w oparciu o prowadzone przez posiadaczy odpadów ewidencje odpadów w BDO.</w:t>
      </w:r>
    </w:p>
    <w:p w14:paraId="2980ADF3" w14:textId="1D77DE93" w:rsidR="00F3373F" w:rsidRPr="009A5892" w:rsidRDefault="008B5A57" w:rsidP="00C814A9">
      <w:pPr>
        <w:pStyle w:val="Akapitzlist"/>
        <w:numPr>
          <w:ilvl w:val="4"/>
          <w:numId w:val="29"/>
        </w:numPr>
        <w:spacing w:line="276" w:lineRule="auto"/>
        <w:jc w:val="both"/>
        <w:rPr>
          <w:rFonts w:ascii="Arial Narrow" w:hAnsi="Arial Narrow"/>
          <w:sz w:val="22"/>
          <w:szCs w:val="22"/>
        </w:rPr>
      </w:pPr>
      <w:r w:rsidRPr="009A5892">
        <w:rPr>
          <w:rFonts w:ascii="Arial Narrow" w:hAnsi="Arial Narrow"/>
          <w:sz w:val="22"/>
          <w:szCs w:val="22"/>
        </w:rPr>
        <w:t>Raport oraz inne dokumenty wskazane w Rozdziale XV ust. 1 OPZ stanowią integralny załącznik do faktury</w:t>
      </w:r>
      <w:r w:rsidR="001D1132" w:rsidRPr="009A5892">
        <w:rPr>
          <w:rFonts w:ascii="Arial Narrow" w:hAnsi="Arial Narrow"/>
          <w:sz w:val="22"/>
          <w:szCs w:val="22"/>
        </w:rPr>
        <w:t>.</w:t>
      </w:r>
      <w:r w:rsidRPr="009A5892">
        <w:rPr>
          <w:rFonts w:ascii="Arial Narrow" w:hAnsi="Arial Narrow"/>
          <w:sz w:val="22"/>
          <w:szCs w:val="22"/>
        </w:rPr>
        <w:t xml:space="preserve"> Wystawienie faktury, bez jednoczesnego lub uprzedniego przesłania raportu oraz pozostałych dokumentów wskazanych w Rozdziale XV ust. 1 OPZ wstrzymuje obowiązek Zamawiającego do zapłaty wynagrodzenia wynikającego z faktury, aż do momentu przekazania kompletnych załączników. </w:t>
      </w:r>
      <w:r w:rsidR="00F3373F" w:rsidRPr="009A5892">
        <w:rPr>
          <w:rFonts w:ascii="Arial Narrow" w:hAnsi="Arial Narrow"/>
          <w:sz w:val="22"/>
          <w:szCs w:val="22"/>
        </w:rPr>
        <w:t xml:space="preserve">Zamawiający dopuszcza </w:t>
      </w:r>
      <w:r w:rsidR="00F3373F" w:rsidRPr="009A5892">
        <w:rPr>
          <w:rFonts w:ascii="Arial Narrow" w:hAnsi="Arial Narrow"/>
          <w:sz w:val="22"/>
          <w:szCs w:val="22"/>
        </w:rPr>
        <w:lastRenderedPageBreak/>
        <w:t xml:space="preserve">możliwość dokonania weryfikacji zgodności raportu ze stanem rzeczywistym </w:t>
      </w:r>
      <w:r w:rsidR="00F44FE9" w:rsidRPr="009A5892">
        <w:rPr>
          <w:rFonts w:ascii="Arial Narrow" w:hAnsi="Arial Narrow"/>
          <w:sz w:val="22"/>
          <w:szCs w:val="22"/>
        </w:rPr>
        <w:t xml:space="preserve">w oparciu od ewidencję odpadów prowadzona przez Wykonawcę </w:t>
      </w:r>
      <w:r w:rsidR="00F3373F" w:rsidRPr="009A5892">
        <w:rPr>
          <w:rFonts w:ascii="Arial Narrow" w:hAnsi="Arial Narrow"/>
          <w:sz w:val="22"/>
          <w:szCs w:val="22"/>
        </w:rPr>
        <w:t xml:space="preserve">w BDO. </w:t>
      </w:r>
    </w:p>
    <w:p w14:paraId="08999369" w14:textId="77777777" w:rsidR="007A18E9" w:rsidRPr="009A5892" w:rsidRDefault="00B014CC" w:rsidP="00C814A9">
      <w:pPr>
        <w:pStyle w:val="Akapitzlist"/>
        <w:numPr>
          <w:ilvl w:val="4"/>
          <w:numId w:val="29"/>
        </w:numPr>
        <w:spacing w:line="276" w:lineRule="auto"/>
        <w:jc w:val="both"/>
        <w:rPr>
          <w:rFonts w:ascii="Arial Narrow" w:hAnsi="Arial Narrow"/>
          <w:sz w:val="22"/>
          <w:szCs w:val="22"/>
        </w:rPr>
      </w:pPr>
      <w:r w:rsidRPr="009A5892">
        <w:rPr>
          <w:rFonts w:ascii="Arial Narrow" w:hAnsi="Arial Narrow"/>
          <w:sz w:val="22"/>
          <w:szCs w:val="22"/>
        </w:rPr>
        <w:t>Strony postanawiają, iż zapłata następuje w dniu obciążenia rachunku bankowego Zamawiającego.</w:t>
      </w:r>
    </w:p>
    <w:p w14:paraId="1538DCDD" w14:textId="77777777" w:rsidR="007A18E9" w:rsidRPr="009A5892" w:rsidRDefault="007A18E9" w:rsidP="00C814A9">
      <w:pPr>
        <w:pStyle w:val="Akapitzlist"/>
        <w:numPr>
          <w:ilvl w:val="4"/>
          <w:numId w:val="29"/>
        </w:numPr>
        <w:spacing w:line="276" w:lineRule="auto"/>
        <w:jc w:val="both"/>
        <w:rPr>
          <w:rFonts w:ascii="Arial Narrow" w:hAnsi="Arial Narrow"/>
          <w:sz w:val="22"/>
          <w:szCs w:val="22"/>
        </w:rPr>
      </w:pPr>
      <w:r w:rsidRPr="009A5892">
        <w:rPr>
          <w:rFonts w:ascii="Arial Narrow" w:hAnsi="Arial Narrow"/>
          <w:sz w:val="22"/>
          <w:szCs w:val="22"/>
        </w:rPr>
        <w:t>Podatek</w:t>
      </w:r>
      <w:r w:rsidRPr="009A5892">
        <w:rPr>
          <w:rFonts w:ascii="Arial Narrow" w:hAnsi="Arial Narrow"/>
          <w:spacing w:val="-4"/>
          <w:sz w:val="22"/>
          <w:szCs w:val="22"/>
        </w:rPr>
        <w:t xml:space="preserve"> </w:t>
      </w:r>
      <w:r w:rsidRPr="009A5892">
        <w:rPr>
          <w:rFonts w:ascii="Arial Narrow" w:hAnsi="Arial Narrow"/>
          <w:sz w:val="22"/>
          <w:szCs w:val="22"/>
        </w:rPr>
        <w:t>VAT</w:t>
      </w:r>
      <w:r w:rsidRPr="009A5892">
        <w:rPr>
          <w:rFonts w:ascii="Arial Narrow" w:hAnsi="Arial Narrow"/>
          <w:spacing w:val="-2"/>
          <w:sz w:val="22"/>
          <w:szCs w:val="22"/>
        </w:rPr>
        <w:t xml:space="preserve"> </w:t>
      </w:r>
      <w:r w:rsidRPr="009A5892">
        <w:rPr>
          <w:rFonts w:ascii="Arial Narrow" w:hAnsi="Arial Narrow"/>
          <w:sz w:val="22"/>
          <w:szCs w:val="22"/>
        </w:rPr>
        <w:t>naliczony</w:t>
      </w:r>
      <w:r w:rsidRPr="009A5892">
        <w:rPr>
          <w:rFonts w:ascii="Arial Narrow" w:hAnsi="Arial Narrow"/>
          <w:spacing w:val="1"/>
          <w:sz w:val="22"/>
          <w:szCs w:val="22"/>
        </w:rPr>
        <w:t xml:space="preserve"> </w:t>
      </w:r>
      <w:r w:rsidRPr="009A5892">
        <w:rPr>
          <w:rFonts w:ascii="Arial Narrow" w:hAnsi="Arial Narrow"/>
          <w:sz w:val="22"/>
          <w:szCs w:val="22"/>
        </w:rPr>
        <w:t>zostanie</w:t>
      </w:r>
      <w:r w:rsidRPr="009A5892">
        <w:rPr>
          <w:rFonts w:ascii="Arial Narrow" w:hAnsi="Arial Narrow"/>
          <w:spacing w:val="-2"/>
          <w:sz w:val="22"/>
          <w:szCs w:val="22"/>
        </w:rPr>
        <w:t xml:space="preserve"> </w:t>
      </w:r>
      <w:r w:rsidRPr="009A5892">
        <w:rPr>
          <w:rFonts w:ascii="Arial Narrow" w:hAnsi="Arial Narrow"/>
          <w:sz w:val="22"/>
          <w:szCs w:val="22"/>
        </w:rPr>
        <w:t>w</w:t>
      </w:r>
      <w:r w:rsidRPr="009A5892">
        <w:rPr>
          <w:rFonts w:ascii="Arial Narrow" w:hAnsi="Arial Narrow"/>
          <w:spacing w:val="-3"/>
          <w:sz w:val="22"/>
          <w:szCs w:val="22"/>
        </w:rPr>
        <w:t xml:space="preserve"> </w:t>
      </w:r>
      <w:r w:rsidRPr="009A5892">
        <w:rPr>
          <w:rFonts w:ascii="Arial Narrow" w:hAnsi="Arial Narrow"/>
          <w:sz w:val="22"/>
          <w:szCs w:val="22"/>
        </w:rPr>
        <w:t>wysokości</w:t>
      </w:r>
      <w:r w:rsidRPr="009A5892">
        <w:rPr>
          <w:rFonts w:ascii="Arial Narrow" w:hAnsi="Arial Narrow"/>
          <w:spacing w:val="-1"/>
          <w:sz w:val="22"/>
          <w:szCs w:val="22"/>
        </w:rPr>
        <w:t xml:space="preserve"> </w:t>
      </w:r>
      <w:r w:rsidRPr="009A5892">
        <w:rPr>
          <w:rFonts w:ascii="Arial Narrow" w:hAnsi="Arial Narrow"/>
          <w:sz w:val="22"/>
          <w:szCs w:val="22"/>
        </w:rPr>
        <w:t>obowiązującej</w:t>
      </w:r>
      <w:r w:rsidRPr="009A5892">
        <w:rPr>
          <w:rFonts w:ascii="Arial Narrow" w:hAnsi="Arial Narrow"/>
          <w:spacing w:val="-1"/>
          <w:sz w:val="22"/>
          <w:szCs w:val="22"/>
        </w:rPr>
        <w:t xml:space="preserve"> </w:t>
      </w:r>
      <w:r w:rsidRPr="009A5892">
        <w:rPr>
          <w:rFonts w:ascii="Arial Narrow" w:hAnsi="Arial Narrow"/>
          <w:sz w:val="22"/>
          <w:szCs w:val="22"/>
        </w:rPr>
        <w:t>w</w:t>
      </w:r>
      <w:r w:rsidRPr="009A5892">
        <w:rPr>
          <w:rFonts w:ascii="Arial Narrow" w:hAnsi="Arial Narrow"/>
          <w:spacing w:val="-2"/>
          <w:sz w:val="22"/>
          <w:szCs w:val="22"/>
        </w:rPr>
        <w:t xml:space="preserve"> </w:t>
      </w:r>
      <w:r w:rsidRPr="009A5892">
        <w:rPr>
          <w:rFonts w:ascii="Arial Narrow" w:hAnsi="Arial Narrow"/>
          <w:sz w:val="22"/>
          <w:szCs w:val="22"/>
        </w:rPr>
        <w:t>dniu</w:t>
      </w:r>
      <w:r w:rsidRPr="009A5892">
        <w:rPr>
          <w:rFonts w:ascii="Arial Narrow" w:hAnsi="Arial Narrow"/>
          <w:spacing w:val="-1"/>
          <w:sz w:val="22"/>
          <w:szCs w:val="22"/>
        </w:rPr>
        <w:t xml:space="preserve"> </w:t>
      </w:r>
      <w:r w:rsidRPr="009A5892">
        <w:rPr>
          <w:rFonts w:ascii="Arial Narrow" w:hAnsi="Arial Narrow"/>
          <w:sz w:val="22"/>
          <w:szCs w:val="22"/>
        </w:rPr>
        <w:t>wystawienia</w:t>
      </w:r>
      <w:r w:rsidRPr="009A5892">
        <w:rPr>
          <w:rFonts w:ascii="Arial Narrow" w:hAnsi="Arial Narrow"/>
          <w:spacing w:val="-2"/>
          <w:sz w:val="22"/>
          <w:szCs w:val="22"/>
        </w:rPr>
        <w:t xml:space="preserve"> faktury.</w:t>
      </w:r>
    </w:p>
    <w:p w14:paraId="1BED5A22" w14:textId="3742FEFA" w:rsidR="007A18E9" w:rsidRPr="009A5892" w:rsidRDefault="007A18E9" w:rsidP="00C814A9">
      <w:pPr>
        <w:pStyle w:val="Akapitzlist"/>
        <w:numPr>
          <w:ilvl w:val="4"/>
          <w:numId w:val="29"/>
        </w:numPr>
        <w:spacing w:line="276" w:lineRule="auto"/>
        <w:jc w:val="both"/>
        <w:rPr>
          <w:rFonts w:ascii="Arial Narrow" w:hAnsi="Arial Narrow"/>
          <w:sz w:val="22"/>
          <w:szCs w:val="22"/>
        </w:rPr>
      </w:pPr>
      <w:r w:rsidRPr="009A5892">
        <w:rPr>
          <w:rFonts w:ascii="Arial Narrow" w:hAnsi="Arial Narrow"/>
          <w:sz w:val="22"/>
          <w:szCs w:val="22"/>
        </w:rPr>
        <w:t>Wykonawca przy realizacji Umowy zobowiązuje posługiwać się rachunkiem rozliczeniowym, o którym mowa w art. 49 ust. 1 pkt 1 ustawy z dnia 29 sierpnia 1997 r. Prawo Bankowe (t.j. Dz.U. z 2023 r. poz. 2488 z późn. zm.) zawartym w wykazie podmiotów, o którym mowa w art. 96b ust. 1 ustawy z dnia 11 marca 2004 r. o podatku od towarów i usług (t.j. Dz.U. z 2024 r. poz. 361 z późn. zm.). Wykonawca przyjmuje do wiadomości, iż Zamawiający przy zapłacie Wynagrodzenia będzie stosował mechanizm podzielonej płatności, o którym mowa w art. 108a ust. 1 ustawy z dnia 11 marca 2004 r. o podatku od towarów u usług.</w:t>
      </w:r>
    </w:p>
    <w:p w14:paraId="51C2EA69" w14:textId="60363DCA" w:rsidR="007A18E9" w:rsidRPr="009A5892" w:rsidRDefault="007A18E9" w:rsidP="00C814A9">
      <w:pPr>
        <w:pStyle w:val="Akapitzlist"/>
        <w:numPr>
          <w:ilvl w:val="4"/>
          <w:numId w:val="29"/>
        </w:numPr>
        <w:spacing w:line="276" w:lineRule="auto"/>
        <w:jc w:val="both"/>
        <w:rPr>
          <w:rFonts w:ascii="Arial Narrow" w:hAnsi="Arial Narrow"/>
          <w:sz w:val="22"/>
          <w:szCs w:val="22"/>
        </w:rPr>
      </w:pPr>
      <w:r w:rsidRPr="009A5892">
        <w:rPr>
          <w:rFonts w:ascii="Arial Narrow" w:hAnsi="Arial Narrow"/>
          <w:sz w:val="22"/>
          <w:szCs w:val="22"/>
        </w:rPr>
        <w:t xml:space="preserve">Zapłata: </w:t>
      </w:r>
    </w:p>
    <w:p w14:paraId="3DA7AC70" w14:textId="3B6D9E72" w:rsidR="007A18E9" w:rsidRPr="009A5892" w:rsidRDefault="007A18E9" w:rsidP="00C814A9">
      <w:pPr>
        <w:pStyle w:val="Akapitzlist"/>
        <w:numPr>
          <w:ilvl w:val="0"/>
          <w:numId w:val="48"/>
        </w:numPr>
        <w:spacing w:line="276" w:lineRule="auto"/>
        <w:jc w:val="both"/>
        <w:rPr>
          <w:rFonts w:ascii="Arial Narrow" w:hAnsi="Arial Narrow"/>
          <w:sz w:val="22"/>
          <w:szCs w:val="22"/>
        </w:rPr>
      </w:pPr>
      <w:r w:rsidRPr="009A5892">
        <w:rPr>
          <w:rFonts w:ascii="Arial Narrow" w:hAnsi="Arial Narrow"/>
          <w:sz w:val="22"/>
          <w:szCs w:val="22"/>
        </w:rPr>
        <w:t xml:space="preserve">kwoty odpowiadającej całości albo części kwoty podatku wynikającej </w:t>
      </w:r>
      <w:r w:rsidRPr="009A5892">
        <w:rPr>
          <w:rFonts w:ascii="Arial Narrow" w:hAnsi="Arial Narrow"/>
          <w:sz w:val="22"/>
          <w:szCs w:val="22"/>
        </w:rPr>
        <w:br/>
        <w:t xml:space="preserve">z otrzymanej faktury będzie dokonywana na rachunek VAT, w rozumieniu art. 2 pkt 37 Wykonawcy ustawy z dnia 11 marca 2004 r. o podatku od towarów </w:t>
      </w:r>
      <w:r w:rsidRPr="009A5892">
        <w:rPr>
          <w:rFonts w:ascii="Arial Narrow" w:hAnsi="Arial Narrow"/>
          <w:sz w:val="22"/>
          <w:szCs w:val="22"/>
        </w:rPr>
        <w:br/>
        <w:t>i usług,</w:t>
      </w:r>
    </w:p>
    <w:p w14:paraId="648F2CE9" w14:textId="77644824" w:rsidR="007A18E9" w:rsidRPr="009A5892" w:rsidRDefault="007A18E9" w:rsidP="00C814A9">
      <w:pPr>
        <w:pStyle w:val="Akapitzlist"/>
        <w:numPr>
          <w:ilvl w:val="0"/>
          <w:numId w:val="48"/>
        </w:numPr>
        <w:spacing w:line="276" w:lineRule="auto"/>
        <w:jc w:val="both"/>
        <w:rPr>
          <w:rFonts w:ascii="Arial Narrow" w:hAnsi="Arial Narrow"/>
          <w:sz w:val="22"/>
          <w:szCs w:val="22"/>
        </w:rPr>
      </w:pPr>
      <w:r w:rsidRPr="009A5892">
        <w:rPr>
          <w:rFonts w:ascii="Arial Narrow" w:hAnsi="Arial Narrow"/>
          <w:sz w:val="22"/>
          <w:szCs w:val="22"/>
        </w:rPr>
        <w:t>kwoty odpowiadającej wartości sprzedaży netto wynikającej z otrzymanej faktury jest dokonywana na rachunek bankowy albo na rachunek w spółdzielczej kasie oszczędnościowo-kredytowej, dla których jest prowadzony rachunek VAT Wykonawcy.</w:t>
      </w:r>
    </w:p>
    <w:p w14:paraId="653EC62A" w14:textId="2FD5D01D" w:rsidR="00842724" w:rsidRPr="009A5892" w:rsidRDefault="00842724" w:rsidP="00C814A9">
      <w:pPr>
        <w:spacing w:line="276" w:lineRule="auto"/>
        <w:jc w:val="both"/>
        <w:rPr>
          <w:rFonts w:ascii="Arial Narrow" w:hAnsi="Arial Narrow"/>
          <w:sz w:val="22"/>
          <w:szCs w:val="22"/>
        </w:rPr>
      </w:pPr>
    </w:p>
    <w:p w14:paraId="6D8CA1FB" w14:textId="38DCDA23" w:rsidR="00D9269A" w:rsidRPr="009A5892" w:rsidRDefault="00D9269A"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0D5336" w:rsidRPr="009A5892">
        <w:rPr>
          <w:rFonts w:ascii="Arial Narrow" w:hAnsi="Arial Narrow"/>
          <w:b/>
          <w:bCs/>
          <w:sz w:val="22"/>
          <w:szCs w:val="22"/>
        </w:rPr>
        <w:t>9</w:t>
      </w:r>
    </w:p>
    <w:p w14:paraId="472F06AE" w14:textId="68F75490" w:rsidR="00D9269A" w:rsidRPr="009A5892" w:rsidRDefault="00D9269A" w:rsidP="00C814A9">
      <w:pPr>
        <w:pStyle w:val="Akapitzlist"/>
        <w:numPr>
          <w:ilvl w:val="0"/>
          <w:numId w:val="28"/>
        </w:numPr>
        <w:spacing w:line="276" w:lineRule="auto"/>
        <w:jc w:val="both"/>
        <w:rPr>
          <w:rFonts w:ascii="Arial Narrow" w:hAnsi="Arial Narrow"/>
          <w:b/>
          <w:bCs/>
          <w:sz w:val="22"/>
          <w:szCs w:val="22"/>
        </w:rPr>
      </w:pPr>
      <w:r w:rsidRPr="009A5892">
        <w:rPr>
          <w:rFonts w:ascii="Arial Narrow" w:hAnsi="Arial Narrow"/>
          <w:sz w:val="22"/>
          <w:szCs w:val="22"/>
        </w:rPr>
        <w:t xml:space="preserve">Wykonawca wniósł zabezpieczenie należytego wykonania umowy w wysokości </w:t>
      </w:r>
      <w:r w:rsidR="002D3D7A" w:rsidRPr="009A5892">
        <w:rPr>
          <w:rFonts w:ascii="Arial Narrow" w:hAnsi="Arial Narrow"/>
          <w:b/>
          <w:bCs/>
          <w:sz w:val="22"/>
          <w:szCs w:val="22"/>
        </w:rPr>
        <w:t>3</w:t>
      </w:r>
      <w:r w:rsidRPr="009A5892">
        <w:rPr>
          <w:rFonts w:ascii="Arial Narrow" w:hAnsi="Arial Narrow"/>
          <w:b/>
          <w:bCs/>
          <w:sz w:val="22"/>
          <w:szCs w:val="22"/>
        </w:rPr>
        <w:t xml:space="preserve">% </w:t>
      </w:r>
      <w:r w:rsidRPr="009A5892">
        <w:rPr>
          <w:rFonts w:ascii="Arial Narrow" w:hAnsi="Arial Narrow"/>
          <w:bCs/>
          <w:sz w:val="22"/>
          <w:szCs w:val="22"/>
        </w:rPr>
        <w:t>wynagrodzenia brutto</w:t>
      </w:r>
      <w:r w:rsidRPr="009A5892">
        <w:rPr>
          <w:rFonts w:ascii="Arial Narrow" w:hAnsi="Arial Narrow"/>
          <w:sz w:val="22"/>
          <w:szCs w:val="22"/>
        </w:rPr>
        <w:t xml:space="preserve"> należnego tytułem realizacji</w:t>
      </w:r>
      <w:r w:rsidR="00A91DFE" w:rsidRPr="009A5892">
        <w:rPr>
          <w:rFonts w:ascii="Arial Narrow" w:hAnsi="Arial Narrow"/>
          <w:sz w:val="22"/>
          <w:szCs w:val="22"/>
        </w:rPr>
        <w:t xml:space="preserve"> zamówienia </w:t>
      </w:r>
      <w:r w:rsidRPr="009A5892">
        <w:rPr>
          <w:rFonts w:ascii="Arial Narrow" w:hAnsi="Arial Narrow"/>
          <w:sz w:val="22"/>
          <w:szCs w:val="22"/>
        </w:rPr>
        <w:t xml:space="preserve"> o którym mowa w </w:t>
      </w:r>
      <w:r w:rsidRPr="009A5892">
        <w:rPr>
          <w:rFonts w:ascii="Arial Narrow" w:hAnsi="Arial Narrow"/>
          <w:bCs/>
          <w:sz w:val="22"/>
          <w:szCs w:val="22"/>
        </w:rPr>
        <w:t>§</w:t>
      </w:r>
      <w:r w:rsidR="001C6465" w:rsidRPr="009A5892">
        <w:rPr>
          <w:rFonts w:ascii="Arial Narrow" w:hAnsi="Arial Narrow"/>
          <w:bCs/>
          <w:sz w:val="22"/>
          <w:szCs w:val="22"/>
        </w:rPr>
        <w:t xml:space="preserve"> </w:t>
      </w:r>
      <w:r w:rsidR="004D0476" w:rsidRPr="009A5892">
        <w:rPr>
          <w:rFonts w:ascii="Arial Narrow" w:hAnsi="Arial Narrow"/>
          <w:bCs/>
          <w:sz w:val="22"/>
          <w:szCs w:val="22"/>
        </w:rPr>
        <w:t>8</w:t>
      </w:r>
      <w:r w:rsidRPr="009A5892">
        <w:rPr>
          <w:rFonts w:ascii="Arial Narrow" w:hAnsi="Arial Narrow"/>
          <w:bCs/>
          <w:sz w:val="22"/>
          <w:szCs w:val="22"/>
        </w:rPr>
        <w:t xml:space="preserve"> ust. 1 Umowy</w:t>
      </w:r>
      <w:r w:rsidR="00A91DFE" w:rsidRPr="009A5892">
        <w:rPr>
          <w:rFonts w:ascii="Arial Narrow" w:hAnsi="Arial Narrow"/>
          <w:bCs/>
          <w:sz w:val="22"/>
          <w:szCs w:val="22"/>
        </w:rPr>
        <w:t xml:space="preserve"> (w brzmieniu pierwotnym)</w:t>
      </w:r>
      <w:r w:rsidRPr="009A5892">
        <w:rPr>
          <w:rFonts w:ascii="Arial Narrow" w:hAnsi="Arial Narrow"/>
          <w:bCs/>
          <w:sz w:val="22"/>
          <w:szCs w:val="22"/>
        </w:rPr>
        <w:t xml:space="preserve">, tj. </w:t>
      </w:r>
      <w:r w:rsidRPr="009A5892">
        <w:rPr>
          <w:rFonts w:ascii="Arial Narrow" w:hAnsi="Arial Narrow"/>
          <w:sz w:val="22"/>
          <w:szCs w:val="22"/>
        </w:rPr>
        <w:t xml:space="preserve">w kwocie </w:t>
      </w:r>
      <w:r w:rsidRPr="009A5892">
        <w:rPr>
          <w:rFonts w:ascii="Arial Narrow" w:hAnsi="Arial Narrow"/>
          <w:bCs/>
          <w:sz w:val="22"/>
          <w:szCs w:val="22"/>
        </w:rPr>
        <w:t>………………………………………………zł (słownie:  …………………………….).</w:t>
      </w:r>
      <w:r w:rsidRPr="009A5892">
        <w:rPr>
          <w:rFonts w:ascii="Arial Narrow" w:hAnsi="Arial Narrow"/>
          <w:b/>
          <w:bCs/>
          <w:sz w:val="22"/>
          <w:szCs w:val="22"/>
        </w:rPr>
        <w:t xml:space="preserve"> </w:t>
      </w:r>
      <w:r w:rsidR="001D1132" w:rsidRPr="009A5892">
        <w:rPr>
          <w:rFonts w:ascii="Arial Narrow" w:hAnsi="Arial Narrow"/>
          <w:bCs/>
          <w:sz w:val="22"/>
          <w:szCs w:val="22"/>
        </w:rPr>
        <w:t xml:space="preserve">Wysokość zabezpieczenia nie ulega zwiększeniu lub obniżeniu w przypadku zmiany umowy w zakresie łącznego </w:t>
      </w:r>
      <w:r w:rsidR="001D1132" w:rsidRPr="009A5892">
        <w:rPr>
          <w:rFonts w:ascii="Arial Narrow" w:hAnsi="Arial Narrow"/>
          <w:sz w:val="22"/>
          <w:szCs w:val="22"/>
        </w:rPr>
        <w:t xml:space="preserve">maksymalnego wynagrodzenia Wykonawcy. </w:t>
      </w:r>
    </w:p>
    <w:p w14:paraId="72201BA6" w14:textId="77777777" w:rsidR="00D9269A" w:rsidRPr="009A5892" w:rsidRDefault="00D9269A" w:rsidP="00C814A9">
      <w:pPr>
        <w:pStyle w:val="Akapitzlist"/>
        <w:numPr>
          <w:ilvl w:val="0"/>
          <w:numId w:val="28"/>
        </w:numPr>
        <w:spacing w:line="276" w:lineRule="auto"/>
        <w:jc w:val="both"/>
        <w:rPr>
          <w:rFonts w:ascii="Arial Narrow" w:hAnsi="Arial Narrow"/>
          <w:b/>
          <w:bCs/>
          <w:sz w:val="22"/>
          <w:szCs w:val="22"/>
        </w:rPr>
      </w:pPr>
      <w:r w:rsidRPr="009A5892">
        <w:rPr>
          <w:rFonts w:ascii="Arial Narrow" w:hAnsi="Arial Narrow"/>
          <w:sz w:val="22"/>
          <w:szCs w:val="22"/>
        </w:rPr>
        <w:t>Zabezpieczenie zostało wniesione w formie: …………………………………………….</w:t>
      </w:r>
    </w:p>
    <w:p w14:paraId="54D1925C" w14:textId="5FA3BEB9" w:rsidR="00D9269A" w:rsidRPr="009A5892" w:rsidRDefault="00D9269A" w:rsidP="00C814A9">
      <w:pPr>
        <w:pStyle w:val="Akapitzlist"/>
        <w:numPr>
          <w:ilvl w:val="0"/>
          <w:numId w:val="28"/>
        </w:numPr>
        <w:spacing w:line="276" w:lineRule="auto"/>
        <w:jc w:val="both"/>
        <w:rPr>
          <w:rFonts w:ascii="Arial Narrow" w:hAnsi="Arial Narrow"/>
          <w:b/>
          <w:bCs/>
          <w:sz w:val="22"/>
          <w:szCs w:val="22"/>
        </w:rPr>
      </w:pPr>
      <w:r w:rsidRPr="009A5892">
        <w:rPr>
          <w:rFonts w:ascii="Arial Narrow" w:hAnsi="Arial Narrow"/>
          <w:sz w:val="22"/>
          <w:szCs w:val="22"/>
        </w:rPr>
        <w:t>Zabezpieczenie należytego wykonania umowy zostanie zwrócone Wykonawcy w trybie i</w:t>
      </w:r>
      <w:r w:rsidR="00F81234" w:rsidRPr="009A5892">
        <w:rPr>
          <w:rFonts w:ascii="Arial Narrow" w:hAnsi="Arial Narrow"/>
          <w:sz w:val="22"/>
          <w:szCs w:val="22"/>
        </w:rPr>
        <w:t> </w:t>
      </w:r>
      <w:r w:rsidRPr="009A5892">
        <w:rPr>
          <w:rFonts w:ascii="Arial Narrow" w:hAnsi="Arial Narrow"/>
          <w:sz w:val="22"/>
          <w:szCs w:val="22"/>
        </w:rPr>
        <w:t>terminie wynikającym z art. 453 ust. 1 P</w:t>
      </w:r>
      <w:r w:rsidR="00062B6E">
        <w:rPr>
          <w:rFonts w:ascii="Arial Narrow" w:hAnsi="Arial Narrow"/>
          <w:sz w:val="22"/>
          <w:szCs w:val="22"/>
        </w:rPr>
        <w:t>zp</w:t>
      </w:r>
      <w:r w:rsidRPr="009A5892">
        <w:rPr>
          <w:rFonts w:ascii="Arial Narrow" w:hAnsi="Arial Narrow"/>
          <w:sz w:val="22"/>
          <w:szCs w:val="22"/>
        </w:rPr>
        <w:t xml:space="preserve">. Za dzień wykonania zamówienia i uznania za należycie wykonanie </w:t>
      </w:r>
      <w:r w:rsidR="001D1132" w:rsidRPr="009A5892">
        <w:rPr>
          <w:rFonts w:ascii="Arial Narrow" w:hAnsi="Arial Narrow"/>
          <w:sz w:val="22"/>
          <w:szCs w:val="22"/>
        </w:rPr>
        <w:t>przyjmuje się</w:t>
      </w:r>
      <w:r w:rsidRPr="009A5892">
        <w:rPr>
          <w:rFonts w:ascii="Arial Narrow" w:hAnsi="Arial Narrow"/>
          <w:sz w:val="22"/>
          <w:szCs w:val="22"/>
        </w:rPr>
        <w:t xml:space="preserve"> termin zaakceptowania przez Zamawiającego </w:t>
      </w:r>
      <w:r w:rsidR="00AD7EF9" w:rsidRPr="009A5892">
        <w:rPr>
          <w:rFonts w:ascii="Arial Narrow" w:hAnsi="Arial Narrow"/>
          <w:sz w:val="22"/>
          <w:szCs w:val="22"/>
        </w:rPr>
        <w:t xml:space="preserve">raportu </w:t>
      </w:r>
      <w:r w:rsidR="00117F6C" w:rsidRPr="009A5892">
        <w:rPr>
          <w:rFonts w:ascii="Arial Narrow" w:hAnsi="Arial Narrow"/>
          <w:sz w:val="22"/>
          <w:szCs w:val="22"/>
        </w:rPr>
        <w:t>wykonania</w:t>
      </w:r>
      <w:r w:rsidRPr="009A5892">
        <w:rPr>
          <w:rFonts w:ascii="Arial Narrow" w:hAnsi="Arial Narrow"/>
          <w:sz w:val="22"/>
          <w:szCs w:val="22"/>
        </w:rPr>
        <w:t xml:space="preserve"> usług za ostatni miesiąc, w którym Wykonawca realizował odbiór</w:t>
      </w:r>
      <w:r w:rsidR="001C6465" w:rsidRPr="009A5892">
        <w:rPr>
          <w:rFonts w:ascii="Arial Narrow" w:hAnsi="Arial Narrow"/>
          <w:sz w:val="22"/>
          <w:szCs w:val="22"/>
        </w:rPr>
        <w:t xml:space="preserve">, </w:t>
      </w:r>
      <w:r w:rsidRPr="009A5892">
        <w:rPr>
          <w:rFonts w:ascii="Arial Narrow" w:hAnsi="Arial Narrow"/>
          <w:sz w:val="22"/>
          <w:szCs w:val="22"/>
        </w:rPr>
        <w:t>transport</w:t>
      </w:r>
      <w:r w:rsidR="001C6465" w:rsidRPr="009A5892">
        <w:rPr>
          <w:rFonts w:ascii="Arial Narrow" w:hAnsi="Arial Narrow"/>
          <w:sz w:val="22"/>
          <w:szCs w:val="22"/>
        </w:rPr>
        <w:t xml:space="preserve"> i zagospodarowanie</w:t>
      </w:r>
      <w:r w:rsidRPr="009A5892">
        <w:rPr>
          <w:rFonts w:ascii="Arial Narrow" w:hAnsi="Arial Narrow"/>
          <w:sz w:val="22"/>
          <w:szCs w:val="22"/>
        </w:rPr>
        <w:t xml:space="preserve"> odpadów komunalnych. </w:t>
      </w:r>
      <w:r w:rsidR="00AD7EF9" w:rsidRPr="009A5892">
        <w:rPr>
          <w:rFonts w:ascii="Arial Narrow" w:hAnsi="Arial Narrow"/>
          <w:sz w:val="22"/>
          <w:szCs w:val="22"/>
        </w:rPr>
        <w:t xml:space="preserve">Akceptacja ostatniego raportu nastąpi najpóźniej w terminie 15 dni od dnia przesłania kompletnego raportu wraz z wszystkimi załącznikami. </w:t>
      </w:r>
    </w:p>
    <w:p w14:paraId="389DBE1B" w14:textId="77777777" w:rsidR="00C97CFC" w:rsidRPr="009A5892" w:rsidRDefault="00C97CFC" w:rsidP="00C814A9">
      <w:pPr>
        <w:spacing w:line="276" w:lineRule="auto"/>
        <w:jc w:val="both"/>
        <w:rPr>
          <w:rFonts w:ascii="Arial Narrow" w:hAnsi="Arial Narrow"/>
          <w:sz w:val="22"/>
          <w:szCs w:val="22"/>
        </w:rPr>
      </w:pPr>
    </w:p>
    <w:p w14:paraId="70392EEC" w14:textId="25EB914F" w:rsidR="000D5336" w:rsidRPr="009A5892" w:rsidRDefault="00C97CFC" w:rsidP="00C814A9">
      <w:pPr>
        <w:spacing w:line="276" w:lineRule="auto"/>
        <w:jc w:val="center"/>
        <w:rPr>
          <w:rFonts w:ascii="Arial Narrow" w:hAnsi="Arial Narrow"/>
          <w:sz w:val="22"/>
          <w:szCs w:val="22"/>
        </w:rPr>
      </w:pPr>
      <w:r w:rsidRPr="009A5892">
        <w:rPr>
          <w:rFonts w:ascii="Arial Narrow" w:hAnsi="Arial Narrow"/>
          <w:b/>
          <w:bCs/>
          <w:sz w:val="22"/>
          <w:szCs w:val="22"/>
        </w:rPr>
        <w:t xml:space="preserve">§ </w:t>
      </w:r>
      <w:r w:rsidR="000D5336" w:rsidRPr="009A5892">
        <w:rPr>
          <w:rFonts w:ascii="Arial Narrow" w:hAnsi="Arial Narrow"/>
          <w:b/>
          <w:bCs/>
          <w:sz w:val="22"/>
          <w:szCs w:val="22"/>
        </w:rPr>
        <w:t>10</w:t>
      </w:r>
      <w:bookmarkStart w:id="11" w:name="mip28895720"/>
      <w:bookmarkStart w:id="12" w:name="mip35518552"/>
      <w:bookmarkStart w:id="13" w:name="mip35518558"/>
      <w:bookmarkStart w:id="14" w:name="mip35518559"/>
      <w:bookmarkEnd w:id="11"/>
      <w:bookmarkEnd w:id="12"/>
      <w:bookmarkEnd w:id="13"/>
      <w:bookmarkEnd w:id="14"/>
    </w:p>
    <w:p w14:paraId="19B6B5FD" w14:textId="77777777" w:rsidR="00C97CFC" w:rsidRPr="009A5892" w:rsidRDefault="00C97CFC" w:rsidP="00C814A9">
      <w:pPr>
        <w:numPr>
          <w:ilvl w:val="0"/>
          <w:numId w:val="33"/>
        </w:numPr>
        <w:spacing w:line="276" w:lineRule="auto"/>
        <w:jc w:val="both"/>
        <w:rPr>
          <w:rFonts w:ascii="Arial Narrow" w:hAnsi="Arial Narrow"/>
          <w:sz w:val="22"/>
          <w:szCs w:val="22"/>
        </w:rPr>
      </w:pPr>
      <w:r w:rsidRPr="009A5892">
        <w:rPr>
          <w:rFonts w:ascii="Arial Narrow" w:hAnsi="Arial Narrow"/>
          <w:sz w:val="22"/>
          <w:szCs w:val="22"/>
        </w:rPr>
        <w:t>Wykonawca jest zobowiązany do zapłaty na rzecz Zamawiającego kary umownej:</w:t>
      </w:r>
    </w:p>
    <w:p w14:paraId="117078D7" w14:textId="27D8A629"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F44FE9" w:rsidRPr="009A5892">
        <w:rPr>
          <w:rFonts w:ascii="Arial Narrow" w:hAnsi="Arial Narrow"/>
          <w:sz w:val="22"/>
          <w:szCs w:val="22"/>
        </w:rPr>
        <w:t>5</w:t>
      </w:r>
      <w:r w:rsidRPr="009A5892">
        <w:rPr>
          <w:rFonts w:ascii="Arial Narrow" w:hAnsi="Arial Narrow"/>
          <w:sz w:val="22"/>
          <w:szCs w:val="22"/>
        </w:rPr>
        <w:t xml:space="preserve">% wynagrodzenia brutto, o którym mowa w </w:t>
      </w:r>
      <w:r w:rsidRPr="009A5892">
        <w:rPr>
          <w:rFonts w:ascii="Arial Narrow" w:hAnsi="Arial Narrow"/>
          <w:bCs/>
          <w:sz w:val="22"/>
          <w:szCs w:val="22"/>
        </w:rPr>
        <w:t>§</w:t>
      </w:r>
      <w:r w:rsidRPr="009A5892">
        <w:rPr>
          <w:rFonts w:ascii="Arial Narrow" w:hAnsi="Arial Narrow"/>
          <w:sz w:val="22"/>
          <w:szCs w:val="22"/>
        </w:rPr>
        <w:t xml:space="preserve"> </w:t>
      </w:r>
      <w:r w:rsidR="004D0476" w:rsidRPr="009A5892">
        <w:rPr>
          <w:rFonts w:ascii="Arial Narrow" w:hAnsi="Arial Narrow"/>
          <w:sz w:val="22"/>
          <w:szCs w:val="22"/>
        </w:rPr>
        <w:t>8</w:t>
      </w:r>
      <w:r w:rsidRPr="009A5892">
        <w:rPr>
          <w:rFonts w:ascii="Arial Narrow" w:hAnsi="Arial Narrow"/>
          <w:sz w:val="22"/>
          <w:szCs w:val="22"/>
        </w:rPr>
        <w:t xml:space="preserve"> ust. 1 w przypadku odstąpienia </w:t>
      </w:r>
      <w:r w:rsidR="00D06CAF" w:rsidRPr="009A5892">
        <w:rPr>
          <w:rFonts w:ascii="Arial Narrow" w:hAnsi="Arial Narrow"/>
          <w:sz w:val="22"/>
          <w:szCs w:val="22"/>
        </w:rPr>
        <w:t xml:space="preserve">od umowy lub jej wypowiedzenia </w:t>
      </w:r>
      <w:r w:rsidRPr="009A5892">
        <w:rPr>
          <w:rFonts w:ascii="Arial Narrow" w:hAnsi="Arial Narrow"/>
          <w:sz w:val="22"/>
          <w:szCs w:val="22"/>
        </w:rPr>
        <w:t>przez którąkolwiek ze stron z przyczyn leżących po stronie Wykonawcy;</w:t>
      </w:r>
    </w:p>
    <w:p w14:paraId="22D87FFD" w14:textId="47872C82"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F44FE9" w:rsidRPr="009A5892">
        <w:rPr>
          <w:rFonts w:ascii="Arial Narrow" w:hAnsi="Arial Narrow"/>
          <w:sz w:val="22"/>
          <w:szCs w:val="22"/>
        </w:rPr>
        <w:t>5</w:t>
      </w:r>
      <w:r w:rsidRPr="009A5892">
        <w:rPr>
          <w:rFonts w:ascii="Arial Narrow" w:hAnsi="Arial Narrow"/>
          <w:sz w:val="22"/>
          <w:szCs w:val="22"/>
        </w:rPr>
        <w:t xml:space="preserve">0 zł za każdy rozpoczęty dzień zwłoki w złożeniu </w:t>
      </w:r>
      <w:r w:rsidR="00E7446D" w:rsidRPr="009A5892">
        <w:rPr>
          <w:rFonts w:ascii="Arial Narrow" w:hAnsi="Arial Narrow"/>
          <w:sz w:val="22"/>
          <w:szCs w:val="22"/>
        </w:rPr>
        <w:t xml:space="preserve">raportu </w:t>
      </w:r>
      <w:r w:rsidRPr="009A5892">
        <w:rPr>
          <w:rFonts w:ascii="Arial Narrow" w:hAnsi="Arial Narrow"/>
          <w:sz w:val="22"/>
          <w:szCs w:val="22"/>
        </w:rPr>
        <w:t xml:space="preserve">wykonania usługi </w:t>
      </w:r>
      <w:r w:rsidR="00BD7951" w:rsidRPr="009A5892">
        <w:rPr>
          <w:rFonts w:ascii="Arial Narrow" w:hAnsi="Arial Narrow"/>
          <w:sz w:val="22"/>
          <w:szCs w:val="22"/>
        </w:rPr>
        <w:t xml:space="preserve">za dany miesiąc </w:t>
      </w:r>
      <w:r w:rsidRPr="009A5892">
        <w:rPr>
          <w:rFonts w:ascii="Arial Narrow" w:hAnsi="Arial Narrow"/>
          <w:sz w:val="22"/>
          <w:szCs w:val="22"/>
        </w:rPr>
        <w:t xml:space="preserve">wraz </w:t>
      </w:r>
      <w:r w:rsidR="005B3E3A" w:rsidRPr="009A5892">
        <w:rPr>
          <w:rFonts w:ascii="Arial Narrow" w:hAnsi="Arial Narrow"/>
          <w:sz w:val="22"/>
          <w:szCs w:val="22"/>
        </w:rPr>
        <w:t xml:space="preserve">kompletnymi </w:t>
      </w:r>
      <w:r w:rsidRPr="009A5892">
        <w:rPr>
          <w:rFonts w:ascii="Arial Narrow" w:hAnsi="Arial Narrow"/>
          <w:sz w:val="22"/>
          <w:szCs w:val="22"/>
        </w:rPr>
        <w:t>załącznikami;</w:t>
      </w:r>
    </w:p>
    <w:p w14:paraId="66B2C302" w14:textId="631E8FF1"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w wysokości 10 zł za każdy przypadek nieodebrania lub odebrania odpadów w</w:t>
      </w:r>
      <w:r w:rsidR="00F81234" w:rsidRPr="009A5892">
        <w:rPr>
          <w:rFonts w:ascii="Arial Narrow" w:hAnsi="Arial Narrow"/>
          <w:sz w:val="22"/>
          <w:szCs w:val="22"/>
        </w:rPr>
        <w:t> </w:t>
      </w:r>
      <w:r w:rsidRPr="009A5892">
        <w:rPr>
          <w:rFonts w:ascii="Arial Narrow" w:hAnsi="Arial Narrow"/>
          <w:sz w:val="22"/>
          <w:szCs w:val="22"/>
        </w:rPr>
        <w:t>terminie niezgodnym z harmonogramem</w:t>
      </w:r>
      <w:r w:rsidR="00E673C9" w:rsidRPr="009A5892">
        <w:rPr>
          <w:rFonts w:ascii="Arial Narrow" w:hAnsi="Arial Narrow"/>
          <w:sz w:val="22"/>
          <w:szCs w:val="22"/>
        </w:rPr>
        <w:t xml:space="preserve"> z przyczyn leżących po stronie Wykonawcy</w:t>
      </w:r>
      <w:r w:rsidRPr="009A5892">
        <w:rPr>
          <w:rFonts w:ascii="Arial Narrow" w:hAnsi="Arial Narrow"/>
          <w:sz w:val="22"/>
          <w:szCs w:val="22"/>
        </w:rPr>
        <w:t xml:space="preserve">, o którym mowa w </w:t>
      </w:r>
      <w:r w:rsidR="00A91DFE" w:rsidRPr="009A5892">
        <w:rPr>
          <w:rFonts w:ascii="Arial Narrow" w:hAnsi="Arial Narrow"/>
          <w:sz w:val="22"/>
          <w:szCs w:val="22"/>
        </w:rPr>
        <w:t>OPZ</w:t>
      </w:r>
      <w:r w:rsidRPr="009A5892">
        <w:rPr>
          <w:rFonts w:ascii="Arial Narrow" w:hAnsi="Arial Narrow"/>
          <w:sz w:val="22"/>
          <w:szCs w:val="22"/>
        </w:rPr>
        <w:t>; kara będzie naliczana jako iloczyn kwoty 10 zł oraz ilości nieruchomości, od których nie odebrano odpadów lub odebrano odpady w terminie niezgodnym z harmonogramem</w:t>
      </w:r>
      <w:r w:rsidR="00E673C9" w:rsidRPr="009A5892">
        <w:rPr>
          <w:rFonts w:ascii="Arial Narrow" w:hAnsi="Arial Narrow"/>
          <w:sz w:val="22"/>
          <w:szCs w:val="22"/>
        </w:rPr>
        <w:t xml:space="preserve"> z przyczyn leżących po stronie Wykonawcy</w:t>
      </w:r>
      <w:r w:rsidRPr="009A5892">
        <w:rPr>
          <w:rFonts w:ascii="Arial Narrow" w:hAnsi="Arial Narrow"/>
          <w:sz w:val="22"/>
          <w:szCs w:val="22"/>
        </w:rPr>
        <w:t>;</w:t>
      </w:r>
    </w:p>
    <w:p w14:paraId="72F0031C" w14:textId="5A86A41D"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w wysokości 1 000 zł za niedostarczenie właścicielom nieruchomości harmonogramu zaakceptowanego przez Zamawiającego</w:t>
      </w:r>
      <w:r w:rsidR="00A109CA" w:rsidRPr="009A5892">
        <w:rPr>
          <w:rFonts w:ascii="Arial Narrow" w:hAnsi="Arial Narrow"/>
          <w:sz w:val="22"/>
          <w:szCs w:val="22"/>
        </w:rPr>
        <w:t xml:space="preserve"> lub harmonogramu sporządzonego przez Zamawiającego</w:t>
      </w:r>
      <w:r w:rsidRPr="009A5892">
        <w:rPr>
          <w:rFonts w:ascii="Arial Narrow" w:hAnsi="Arial Narrow"/>
          <w:sz w:val="22"/>
          <w:szCs w:val="22"/>
        </w:rPr>
        <w:t xml:space="preserve">; za równoznaczne z niedostarczeniem harmonogramu uważa się sytuację, w której spośród </w:t>
      </w:r>
      <w:r w:rsidR="00A91DFE" w:rsidRPr="009A5892">
        <w:rPr>
          <w:rFonts w:ascii="Arial Narrow" w:hAnsi="Arial Narrow"/>
          <w:sz w:val="22"/>
          <w:szCs w:val="22"/>
        </w:rPr>
        <w:t>30</w:t>
      </w:r>
      <w:r w:rsidR="002D3D7A" w:rsidRPr="009A5892">
        <w:rPr>
          <w:rFonts w:ascii="Arial Narrow" w:hAnsi="Arial Narrow"/>
          <w:sz w:val="22"/>
          <w:szCs w:val="22"/>
        </w:rPr>
        <w:t>0</w:t>
      </w:r>
      <w:r w:rsidR="00A91DFE" w:rsidRPr="009A5892">
        <w:rPr>
          <w:rFonts w:ascii="Arial Narrow" w:hAnsi="Arial Narrow"/>
          <w:sz w:val="22"/>
          <w:szCs w:val="22"/>
        </w:rPr>
        <w:t xml:space="preserve"> </w:t>
      </w:r>
      <w:r w:rsidRPr="009A5892">
        <w:rPr>
          <w:rFonts w:ascii="Arial Narrow" w:hAnsi="Arial Narrow"/>
          <w:sz w:val="22"/>
          <w:szCs w:val="22"/>
        </w:rPr>
        <w:t xml:space="preserve">wybranych przez Zamawiającego właścicieli nieruchomości więcej niż </w:t>
      </w:r>
      <w:r w:rsidR="00A91DFE" w:rsidRPr="009A5892">
        <w:rPr>
          <w:rFonts w:ascii="Arial Narrow" w:hAnsi="Arial Narrow"/>
          <w:sz w:val="22"/>
          <w:szCs w:val="22"/>
        </w:rPr>
        <w:t>15</w:t>
      </w:r>
      <w:r w:rsidR="002D3D7A" w:rsidRPr="009A5892">
        <w:rPr>
          <w:rFonts w:ascii="Arial Narrow" w:hAnsi="Arial Narrow"/>
          <w:sz w:val="22"/>
          <w:szCs w:val="22"/>
        </w:rPr>
        <w:t>0</w:t>
      </w:r>
      <w:r w:rsidR="00A91DFE" w:rsidRPr="009A5892">
        <w:rPr>
          <w:rFonts w:ascii="Arial Narrow" w:hAnsi="Arial Narrow"/>
          <w:sz w:val="22"/>
          <w:szCs w:val="22"/>
        </w:rPr>
        <w:t xml:space="preserve"> </w:t>
      </w:r>
      <w:r w:rsidRPr="009A5892">
        <w:rPr>
          <w:rFonts w:ascii="Arial Narrow" w:hAnsi="Arial Narrow"/>
          <w:sz w:val="22"/>
          <w:szCs w:val="22"/>
        </w:rPr>
        <w:t>osób oświadczyło, iż nie otrzymało od Wykonawcy harmonogramu;</w:t>
      </w:r>
    </w:p>
    <w:p w14:paraId="7CB42BC6" w14:textId="27C3502B"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lastRenderedPageBreak/>
        <w:t xml:space="preserve">w wysokości </w:t>
      </w:r>
      <w:r w:rsidR="001C6465" w:rsidRPr="009A5892">
        <w:rPr>
          <w:rFonts w:ascii="Arial Narrow" w:hAnsi="Arial Narrow"/>
          <w:sz w:val="22"/>
          <w:szCs w:val="22"/>
        </w:rPr>
        <w:t>1</w:t>
      </w:r>
      <w:r w:rsidR="00F44FE9" w:rsidRPr="009A5892">
        <w:rPr>
          <w:rFonts w:ascii="Arial Narrow" w:hAnsi="Arial Narrow"/>
          <w:sz w:val="22"/>
          <w:szCs w:val="22"/>
        </w:rPr>
        <w:t xml:space="preserve"> </w:t>
      </w:r>
      <w:r w:rsidR="001C6465" w:rsidRPr="009A5892">
        <w:rPr>
          <w:rFonts w:ascii="Arial Narrow" w:hAnsi="Arial Narrow"/>
          <w:sz w:val="22"/>
          <w:szCs w:val="22"/>
        </w:rPr>
        <w:t xml:space="preserve">000 </w:t>
      </w:r>
      <w:r w:rsidRPr="009A5892">
        <w:rPr>
          <w:rFonts w:ascii="Arial Narrow" w:hAnsi="Arial Narrow"/>
          <w:sz w:val="22"/>
          <w:szCs w:val="22"/>
        </w:rPr>
        <w:t>zł za każdy dzień, w którym w</w:t>
      </w:r>
      <w:r w:rsidR="005B3E3A" w:rsidRPr="009A5892">
        <w:rPr>
          <w:rFonts w:ascii="Arial Narrow" w:hAnsi="Arial Narrow"/>
          <w:sz w:val="22"/>
          <w:szCs w:val="22"/>
        </w:rPr>
        <w:t xml:space="preserve"> dniach realizacji zamówienia w</w:t>
      </w:r>
      <w:r w:rsidRPr="009A5892">
        <w:rPr>
          <w:rFonts w:ascii="Arial Narrow" w:hAnsi="Arial Narrow"/>
          <w:sz w:val="22"/>
          <w:szCs w:val="22"/>
        </w:rPr>
        <w:t xml:space="preserve"> godzinach </w:t>
      </w:r>
      <w:r w:rsidR="005B3E3A" w:rsidRPr="009A5892">
        <w:rPr>
          <w:rFonts w:ascii="Arial Narrow" w:hAnsi="Arial Narrow"/>
          <w:sz w:val="22"/>
          <w:szCs w:val="22"/>
        </w:rPr>
        <w:t xml:space="preserve">od </w:t>
      </w:r>
      <w:r w:rsidR="007560EF" w:rsidRPr="009A5892">
        <w:rPr>
          <w:rFonts w:ascii="Arial Narrow" w:hAnsi="Arial Narrow"/>
          <w:sz w:val="22"/>
          <w:szCs w:val="22"/>
        </w:rPr>
        <w:t>0</w:t>
      </w:r>
      <w:r w:rsidR="005B3E3A" w:rsidRPr="009A5892">
        <w:rPr>
          <w:rFonts w:ascii="Arial Narrow" w:hAnsi="Arial Narrow"/>
          <w:sz w:val="22"/>
          <w:szCs w:val="22"/>
        </w:rPr>
        <w:t>6</w:t>
      </w:r>
      <w:r w:rsidR="007560EF" w:rsidRPr="009A5892">
        <w:rPr>
          <w:rFonts w:ascii="Arial Narrow" w:hAnsi="Arial Narrow"/>
          <w:sz w:val="22"/>
          <w:szCs w:val="22"/>
        </w:rPr>
        <w:t>:</w:t>
      </w:r>
      <w:r w:rsidR="005B3E3A" w:rsidRPr="009A5892">
        <w:rPr>
          <w:rFonts w:ascii="Arial Narrow" w:hAnsi="Arial Narrow"/>
          <w:sz w:val="22"/>
          <w:szCs w:val="22"/>
        </w:rPr>
        <w:t>00 do 18</w:t>
      </w:r>
      <w:r w:rsidR="007560EF" w:rsidRPr="009A5892">
        <w:rPr>
          <w:rFonts w:ascii="Arial Narrow" w:hAnsi="Arial Narrow"/>
          <w:sz w:val="22"/>
          <w:szCs w:val="22"/>
        </w:rPr>
        <w:t>:</w:t>
      </w:r>
      <w:r w:rsidR="005B3E3A" w:rsidRPr="009A5892">
        <w:rPr>
          <w:rFonts w:ascii="Arial Narrow" w:hAnsi="Arial Narrow"/>
          <w:sz w:val="22"/>
          <w:szCs w:val="22"/>
        </w:rPr>
        <w:t>00</w:t>
      </w:r>
      <w:r w:rsidR="00A31CA9" w:rsidRPr="009A5892">
        <w:rPr>
          <w:rFonts w:ascii="Arial Narrow" w:hAnsi="Arial Narrow"/>
          <w:sz w:val="22"/>
          <w:szCs w:val="22"/>
        </w:rPr>
        <w:t xml:space="preserve"> </w:t>
      </w:r>
      <w:r w:rsidRPr="009A5892">
        <w:rPr>
          <w:rFonts w:ascii="Arial Narrow" w:hAnsi="Arial Narrow"/>
          <w:sz w:val="22"/>
          <w:szCs w:val="22"/>
        </w:rPr>
        <w:t xml:space="preserve">z przyczyn leżących po stronie </w:t>
      </w:r>
      <w:r w:rsidR="00126937" w:rsidRPr="009A5892">
        <w:rPr>
          <w:rFonts w:ascii="Arial Narrow" w:hAnsi="Arial Narrow"/>
          <w:sz w:val="22"/>
          <w:szCs w:val="22"/>
        </w:rPr>
        <w:t>Wykonawcy</w:t>
      </w:r>
      <w:r w:rsidRPr="009A5892">
        <w:rPr>
          <w:rFonts w:ascii="Arial Narrow" w:hAnsi="Arial Narrow"/>
          <w:sz w:val="22"/>
          <w:szCs w:val="22"/>
        </w:rPr>
        <w:t xml:space="preserve">, system monitorowania pracy sprzętu odbierającego odpady nie działał lub w którym nie możliwe było bieżące kontrolowanie przez Zamawiającego pracy </w:t>
      </w:r>
      <w:r w:rsidR="00DF340F" w:rsidRPr="009A5892">
        <w:rPr>
          <w:rFonts w:ascii="Arial Narrow" w:hAnsi="Arial Narrow"/>
          <w:sz w:val="22"/>
          <w:szCs w:val="22"/>
        </w:rPr>
        <w:t xml:space="preserve">co najmniej jednego pojazdu </w:t>
      </w:r>
      <w:r w:rsidRPr="009A5892">
        <w:rPr>
          <w:rFonts w:ascii="Arial Narrow" w:hAnsi="Arial Narrow"/>
          <w:sz w:val="22"/>
          <w:szCs w:val="22"/>
        </w:rPr>
        <w:t xml:space="preserve">wykorzystywanego do wykonywania usług związanych z odbieraniem i </w:t>
      </w:r>
      <w:r w:rsidR="00A31CA9" w:rsidRPr="009A5892">
        <w:rPr>
          <w:rFonts w:ascii="Arial Narrow" w:hAnsi="Arial Narrow"/>
          <w:sz w:val="22"/>
          <w:szCs w:val="22"/>
        </w:rPr>
        <w:t>transportem</w:t>
      </w:r>
      <w:r w:rsidRPr="009A5892">
        <w:rPr>
          <w:rFonts w:ascii="Arial Narrow" w:hAnsi="Arial Narrow"/>
          <w:sz w:val="22"/>
          <w:szCs w:val="22"/>
        </w:rPr>
        <w:t xml:space="preserve"> odpadów, trwające co najmniej </w:t>
      </w:r>
      <w:r w:rsidR="002D3D7A" w:rsidRPr="009A5892">
        <w:rPr>
          <w:rFonts w:ascii="Arial Narrow" w:hAnsi="Arial Narrow"/>
          <w:sz w:val="22"/>
          <w:szCs w:val="22"/>
        </w:rPr>
        <w:t>4</w:t>
      </w:r>
      <w:r w:rsidRPr="009A5892">
        <w:rPr>
          <w:rFonts w:ascii="Arial Narrow" w:hAnsi="Arial Narrow"/>
          <w:sz w:val="22"/>
          <w:szCs w:val="22"/>
        </w:rPr>
        <w:t xml:space="preserve"> godziny</w:t>
      </w:r>
      <w:r w:rsidR="007560EF" w:rsidRPr="009A5892">
        <w:rPr>
          <w:rFonts w:ascii="Arial Narrow" w:hAnsi="Arial Narrow"/>
          <w:sz w:val="22"/>
          <w:szCs w:val="22"/>
        </w:rPr>
        <w:t xml:space="preserve"> (łącznie w całym dniu)</w:t>
      </w:r>
      <w:r w:rsidRPr="009A5892">
        <w:rPr>
          <w:rFonts w:ascii="Arial Narrow" w:hAnsi="Arial Narrow"/>
          <w:sz w:val="22"/>
          <w:szCs w:val="22"/>
        </w:rPr>
        <w:t>;</w:t>
      </w:r>
      <w:r w:rsidR="00F44FE9" w:rsidRPr="009A5892">
        <w:rPr>
          <w:rFonts w:ascii="Arial Narrow" w:hAnsi="Arial Narrow"/>
          <w:sz w:val="22"/>
          <w:szCs w:val="22"/>
        </w:rPr>
        <w:t xml:space="preserve"> Zamawiający naliczy karę umowną po bezskutecznym wezwaniu Wykonawcy do usunięcia awarii systemu monitorowania sprzętu odbierającego odpady oraz wyznaczeniu dodatkowego min. 2 dniowego terminu na usuniecie przyczyny niedziałania systemu;</w:t>
      </w:r>
    </w:p>
    <w:p w14:paraId="27004CA2" w14:textId="77C73D87"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100 zł za każdy przypadek stwierdzenia, że pojazd Wykonawcy nie jest oznaczony widoczną nazwą Wykonawcy </w:t>
      </w:r>
      <w:r w:rsidR="00E673C9" w:rsidRPr="009A5892">
        <w:rPr>
          <w:rFonts w:ascii="Arial Narrow" w:hAnsi="Arial Narrow"/>
          <w:sz w:val="22"/>
          <w:szCs w:val="22"/>
        </w:rPr>
        <w:t>lub</w:t>
      </w:r>
      <w:r w:rsidRPr="009A5892">
        <w:rPr>
          <w:rFonts w:ascii="Arial Narrow" w:hAnsi="Arial Narrow"/>
          <w:sz w:val="22"/>
          <w:szCs w:val="22"/>
        </w:rPr>
        <w:t xml:space="preserve"> numerem jego telefonu;</w:t>
      </w:r>
    </w:p>
    <w:p w14:paraId="5188A683" w14:textId="31905FAD"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w wysokości 100 zł za każdy dzień nieumieszczenia harmonogramu na stronie internetowej Wykonawcy</w:t>
      </w:r>
      <w:r w:rsidR="00E673C9" w:rsidRPr="009A5892">
        <w:rPr>
          <w:rFonts w:ascii="Arial Narrow" w:hAnsi="Arial Narrow"/>
          <w:sz w:val="22"/>
          <w:szCs w:val="22"/>
        </w:rPr>
        <w:t xml:space="preserve"> z przyczyn leżących po stronie Wykonawcy</w:t>
      </w:r>
      <w:r w:rsidRPr="009A5892">
        <w:rPr>
          <w:rFonts w:ascii="Arial Narrow" w:hAnsi="Arial Narrow"/>
          <w:sz w:val="22"/>
          <w:szCs w:val="22"/>
        </w:rPr>
        <w:t>;</w:t>
      </w:r>
    </w:p>
    <w:p w14:paraId="0268CA42" w14:textId="0AE74C67"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F44FE9" w:rsidRPr="009A5892">
        <w:rPr>
          <w:rFonts w:ascii="Arial Narrow" w:hAnsi="Arial Narrow"/>
          <w:sz w:val="22"/>
          <w:szCs w:val="22"/>
        </w:rPr>
        <w:t>5</w:t>
      </w:r>
      <w:r w:rsidRPr="009A5892">
        <w:rPr>
          <w:rFonts w:ascii="Arial Narrow" w:hAnsi="Arial Narrow"/>
          <w:sz w:val="22"/>
          <w:szCs w:val="22"/>
        </w:rPr>
        <w:t>0 zł za każdy przypadek nieuprzątnięcia odpadów wysypanych w</w:t>
      </w:r>
      <w:r w:rsidR="00F81234" w:rsidRPr="009A5892">
        <w:rPr>
          <w:rFonts w:ascii="Arial Narrow" w:hAnsi="Arial Narrow"/>
          <w:sz w:val="22"/>
          <w:szCs w:val="22"/>
        </w:rPr>
        <w:t> </w:t>
      </w:r>
      <w:r w:rsidRPr="009A5892">
        <w:rPr>
          <w:rFonts w:ascii="Arial Narrow" w:hAnsi="Arial Narrow"/>
          <w:sz w:val="22"/>
          <w:szCs w:val="22"/>
        </w:rPr>
        <w:t>trakcie załadunku i transportu;</w:t>
      </w:r>
    </w:p>
    <w:p w14:paraId="301B330F" w14:textId="666AC988"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w wysokości  </w:t>
      </w:r>
      <w:r w:rsidR="00F44FE9" w:rsidRPr="009A5892">
        <w:rPr>
          <w:rFonts w:ascii="Arial Narrow" w:hAnsi="Arial Narrow"/>
          <w:sz w:val="22"/>
          <w:szCs w:val="22"/>
        </w:rPr>
        <w:t xml:space="preserve">1 </w:t>
      </w:r>
      <w:r w:rsidRPr="009A5892">
        <w:rPr>
          <w:rFonts w:ascii="Arial Narrow" w:hAnsi="Arial Narrow"/>
          <w:sz w:val="22"/>
          <w:szCs w:val="22"/>
        </w:rPr>
        <w:t>000 zł za każdy przypadek zmieszania selektywnie zebranych odpadów komunalnych ze zmieszanymi odpadami lub za każdy przypadek zmieszania selektywnie zebranych odpadów różnych rodzajów ze sobą,</w:t>
      </w:r>
    </w:p>
    <w:p w14:paraId="05902666" w14:textId="29C25680" w:rsidR="007560EF" w:rsidRPr="009A5892" w:rsidRDefault="007560EF"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500 zł za każdy stwierdzony przez Zamawiającego przypadek łączenia w jednej partii transportowej przez Wykonawcę odpadów podlegających odebraniu w ramach realizacji umowy, z innymi odpadami w tym z terenu innych gmin, nieruchomości pozostających poza systemem odbioru odpadów komunalnych na terenie </w:t>
      </w:r>
      <w:r w:rsidR="003631BF" w:rsidRPr="009A5892">
        <w:rPr>
          <w:rFonts w:ascii="Arial Narrow" w:hAnsi="Arial Narrow"/>
          <w:sz w:val="22"/>
          <w:szCs w:val="22"/>
        </w:rPr>
        <w:t>Gminy</w:t>
      </w:r>
      <w:r w:rsidRPr="009A5892">
        <w:rPr>
          <w:rFonts w:ascii="Arial Narrow" w:hAnsi="Arial Narrow"/>
          <w:sz w:val="22"/>
          <w:szCs w:val="22"/>
        </w:rPr>
        <w:t xml:space="preserve"> Kalisz Pomorski</w:t>
      </w:r>
      <w:r w:rsidR="003631BF" w:rsidRPr="009A5892">
        <w:rPr>
          <w:rFonts w:ascii="Arial Narrow" w:hAnsi="Arial Narrow"/>
          <w:sz w:val="22"/>
          <w:szCs w:val="22"/>
        </w:rPr>
        <w:t>,</w:t>
      </w:r>
      <w:r w:rsidRPr="009A5892">
        <w:rPr>
          <w:rFonts w:ascii="Arial Narrow" w:hAnsi="Arial Narrow"/>
          <w:sz w:val="22"/>
          <w:szCs w:val="22"/>
        </w:rPr>
        <w:t xml:space="preserve"> </w:t>
      </w:r>
    </w:p>
    <w:p w14:paraId="1E829234" w14:textId="1F7D3C27"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500 zł za każdy stwierdzony przez Zamawiającego przypadek zmieszania przez Wykonawcę odebranych odpadów komunalnych z terenu Gminy </w:t>
      </w:r>
      <w:r w:rsidR="00F70FAA" w:rsidRPr="009A5892">
        <w:rPr>
          <w:rFonts w:ascii="Arial Narrow" w:hAnsi="Arial Narrow"/>
          <w:sz w:val="22"/>
          <w:szCs w:val="22"/>
        </w:rPr>
        <w:t>Kalisz Pomorski</w:t>
      </w:r>
      <w:r w:rsidRPr="009A5892">
        <w:rPr>
          <w:rFonts w:ascii="Arial Narrow" w:hAnsi="Arial Narrow"/>
          <w:sz w:val="22"/>
          <w:szCs w:val="22"/>
        </w:rPr>
        <w:t xml:space="preserve"> z odpadami przemysłowymi,</w:t>
      </w:r>
    </w:p>
    <w:p w14:paraId="122FA0DF" w14:textId="22341AB5"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2 500 zł za każdy stwierdzony przez Zamawiającego przypadek zadeklarowania w instalacji określonej w </w:t>
      </w:r>
      <w:r w:rsidRPr="009A5892">
        <w:rPr>
          <w:rFonts w:ascii="Arial Narrow" w:hAnsi="Arial Narrow"/>
          <w:bCs/>
          <w:sz w:val="22"/>
          <w:szCs w:val="22"/>
        </w:rPr>
        <w:t>§</w:t>
      </w:r>
      <w:r w:rsidRPr="009A5892">
        <w:rPr>
          <w:rFonts w:ascii="Arial Narrow" w:hAnsi="Arial Narrow"/>
          <w:sz w:val="22"/>
          <w:szCs w:val="22"/>
        </w:rPr>
        <w:t xml:space="preserve"> 3 </w:t>
      </w:r>
      <w:r w:rsidR="00E673C9" w:rsidRPr="009A5892">
        <w:rPr>
          <w:rFonts w:ascii="Arial Narrow" w:hAnsi="Arial Narrow"/>
          <w:sz w:val="22"/>
          <w:szCs w:val="22"/>
        </w:rPr>
        <w:t xml:space="preserve">ust. 1 </w:t>
      </w:r>
      <w:r w:rsidR="00C375CB" w:rsidRPr="009A5892">
        <w:rPr>
          <w:rFonts w:ascii="Arial Narrow" w:hAnsi="Arial Narrow"/>
          <w:sz w:val="22"/>
          <w:szCs w:val="22"/>
        </w:rPr>
        <w:t xml:space="preserve"> </w:t>
      </w:r>
      <w:r w:rsidRPr="009A5892">
        <w:rPr>
          <w:rFonts w:ascii="Arial Narrow" w:hAnsi="Arial Narrow"/>
          <w:sz w:val="22"/>
          <w:szCs w:val="22"/>
        </w:rPr>
        <w:t xml:space="preserve">miejsca pochodzenia odpadów </w:t>
      </w:r>
      <w:r w:rsidR="00A33C98" w:rsidRPr="009A5892">
        <w:rPr>
          <w:rFonts w:ascii="Arial Narrow" w:hAnsi="Arial Narrow"/>
          <w:sz w:val="22"/>
          <w:szCs w:val="22"/>
        </w:rPr>
        <w:t xml:space="preserve">jako pochodzących z realizacji niniejszego zamówienia, niezgodnie </w:t>
      </w:r>
      <w:r w:rsidRPr="009A5892">
        <w:rPr>
          <w:rFonts w:ascii="Arial Narrow" w:hAnsi="Arial Narrow"/>
          <w:sz w:val="22"/>
          <w:szCs w:val="22"/>
        </w:rPr>
        <w:t>z rzeczywistym stanem rzeczy,</w:t>
      </w:r>
    </w:p>
    <w:p w14:paraId="483B4588" w14:textId="22795ADE" w:rsidR="00C97CFC" w:rsidRPr="009A5892" w:rsidRDefault="00C97CF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F44FE9" w:rsidRPr="009A5892">
        <w:rPr>
          <w:rFonts w:ascii="Arial Narrow" w:hAnsi="Arial Narrow"/>
          <w:sz w:val="22"/>
          <w:szCs w:val="22"/>
        </w:rPr>
        <w:t>25</w:t>
      </w:r>
      <w:r w:rsidRPr="009A5892">
        <w:rPr>
          <w:rFonts w:ascii="Arial Narrow" w:hAnsi="Arial Narrow"/>
          <w:sz w:val="22"/>
          <w:szCs w:val="22"/>
        </w:rPr>
        <w:t xml:space="preserve"> zł za każdy dzień zwłoki w wyposażeniu </w:t>
      </w:r>
      <w:r w:rsidR="00DE6FF3" w:rsidRPr="009A5892">
        <w:rPr>
          <w:rFonts w:ascii="Arial Narrow" w:hAnsi="Arial Narrow"/>
          <w:sz w:val="22"/>
          <w:szCs w:val="22"/>
        </w:rPr>
        <w:t>danego</w:t>
      </w:r>
      <w:r w:rsidRPr="009A5892">
        <w:rPr>
          <w:rFonts w:ascii="Arial Narrow" w:hAnsi="Arial Narrow"/>
          <w:sz w:val="22"/>
          <w:szCs w:val="22"/>
        </w:rPr>
        <w:t xml:space="preserve"> miejsca gromadzenia odpadów komunalnych w niezbędne pojemniki </w:t>
      </w:r>
      <w:r w:rsidR="00E673C9" w:rsidRPr="009A5892">
        <w:rPr>
          <w:rFonts w:ascii="Arial Narrow" w:hAnsi="Arial Narrow"/>
          <w:sz w:val="22"/>
          <w:szCs w:val="22"/>
        </w:rPr>
        <w:t>lub</w:t>
      </w:r>
      <w:r w:rsidR="005B3E3A" w:rsidRPr="009A5892">
        <w:rPr>
          <w:rFonts w:ascii="Arial Narrow" w:hAnsi="Arial Narrow"/>
          <w:sz w:val="22"/>
          <w:szCs w:val="22"/>
        </w:rPr>
        <w:t xml:space="preserve"> worki,</w:t>
      </w:r>
    </w:p>
    <w:p w14:paraId="206C2684" w14:textId="249FC10E" w:rsidR="005B3E3A" w:rsidRPr="009A5892" w:rsidRDefault="005B3E3A"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F44FE9" w:rsidRPr="009A5892">
        <w:rPr>
          <w:rFonts w:ascii="Arial Narrow" w:hAnsi="Arial Narrow"/>
          <w:sz w:val="22"/>
          <w:szCs w:val="22"/>
        </w:rPr>
        <w:t>25</w:t>
      </w:r>
      <w:r w:rsidRPr="009A5892">
        <w:rPr>
          <w:rFonts w:ascii="Arial Narrow" w:hAnsi="Arial Narrow"/>
          <w:sz w:val="22"/>
          <w:szCs w:val="22"/>
        </w:rPr>
        <w:t xml:space="preserve"> zł za każdy dzień zwłoki w przekazaniu Zamawiającemu raportu stwierdzającego istnienie nieruchomości, która nie jest ujęta wykazie przekazanym przez Zamawiające a na której powstają odpady komunalne,</w:t>
      </w:r>
    </w:p>
    <w:p w14:paraId="090E357B" w14:textId="1FBDF7BA" w:rsidR="005B3E3A" w:rsidRPr="009A5892" w:rsidRDefault="005B3E3A"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 w wysokości </w:t>
      </w:r>
      <w:r w:rsidR="00F44FE9" w:rsidRPr="009A5892">
        <w:rPr>
          <w:rFonts w:ascii="Arial Narrow" w:hAnsi="Arial Narrow"/>
          <w:sz w:val="22"/>
          <w:szCs w:val="22"/>
        </w:rPr>
        <w:t>25</w:t>
      </w:r>
      <w:r w:rsidRPr="009A5892">
        <w:rPr>
          <w:rFonts w:ascii="Arial Narrow" w:hAnsi="Arial Narrow"/>
          <w:sz w:val="22"/>
          <w:szCs w:val="22"/>
        </w:rPr>
        <w:t xml:space="preserve"> zł za każdy dzień zwłoki w przekazaniu Zamawiającemu raportu stwierdzającego istnienie nieruchomości, która jest ujęta w wykazanie przekazanym przez Zamawiającego a na której nie powstają odpady komunalne,</w:t>
      </w:r>
    </w:p>
    <w:p w14:paraId="14CC4C84" w14:textId="7BC53C03" w:rsidR="006C7417" w:rsidRPr="009A5892" w:rsidRDefault="006C7417"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w wysokości 1</w:t>
      </w:r>
      <w:r w:rsidR="00F44FE9" w:rsidRPr="009A5892">
        <w:rPr>
          <w:rFonts w:ascii="Arial Narrow" w:hAnsi="Arial Narrow"/>
          <w:sz w:val="22"/>
          <w:szCs w:val="22"/>
        </w:rPr>
        <w:t>0</w:t>
      </w:r>
      <w:r w:rsidRPr="009A5892">
        <w:rPr>
          <w:rFonts w:ascii="Arial Narrow" w:hAnsi="Arial Narrow"/>
          <w:sz w:val="22"/>
          <w:szCs w:val="22"/>
        </w:rPr>
        <w:t>0 złotych za każdy dzień zwłoki w dostarczeniu Zamawiającemu świadectwa  legalizacji wagi lub złożenia pisemnego oświadczenia, że waga, na której będą ważone pojazdy jest wagą elektroniczną z możliwością zapisu i archiwizacji realizowanych na niej operacji ważenia oraz ewentualnych korekt tych operacji o ile takie wystąpią. Zapisy operacji ważenia winny być archiwizowane przez okres trwania umowy,</w:t>
      </w:r>
    </w:p>
    <w:p w14:paraId="5BDCF268" w14:textId="7E4B202D" w:rsidR="00282363" w:rsidRPr="009A5892" w:rsidRDefault="00BF296E"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F44FE9" w:rsidRPr="009A5892">
        <w:rPr>
          <w:rFonts w:ascii="Arial Narrow" w:hAnsi="Arial Narrow"/>
          <w:sz w:val="22"/>
          <w:szCs w:val="22"/>
        </w:rPr>
        <w:t>1</w:t>
      </w:r>
      <w:r w:rsidRPr="009A5892">
        <w:rPr>
          <w:rFonts w:ascii="Arial Narrow" w:hAnsi="Arial Narrow"/>
          <w:sz w:val="22"/>
          <w:szCs w:val="22"/>
        </w:rPr>
        <w:t>00 złotych za każdy dzień zwłoki w przekazaniu Zamawiającemu dokumentów</w:t>
      </w:r>
      <w:r w:rsidR="00A62DC2">
        <w:rPr>
          <w:rFonts w:ascii="Arial Narrow" w:hAnsi="Arial Narrow"/>
          <w:sz w:val="22"/>
          <w:szCs w:val="22"/>
        </w:rPr>
        <w:t>,</w:t>
      </w:r>
      <w:r w:rsidRPr="009A5892">
        <w:rPr>
          <w:rFonts w:ascii="Arial Narrow" w:hAnsi="Arial Narrow"/>
          <w:sz w:val="22"/>
          <w:szCs w:val="22"/>
        </w:rPr>
        <w:t xml:space="preserve"> o których przekazanie zawnioskował Zamawiający</w:t>
      </w:r>
      <w:r w:rsidR="00A62DC2">
        <w:rPr>
          <w:rFonts w:ascii="Arial Narrow" w:hAnsi="Arial Narrow"/>
          <w:sz w:val="22"/>
          <w:szCs w:val="22"/>
        </w:rPr>
        <w:t>,</w:t>
      </w:r>
      <w:r w:rsidRPr="009A5892">
        <w:rPr>
          <w:rFonts w:ascii="Arial Narrow" w:hAnsi="Arial Narrow"/>
          <w:sz w:val="22"/>
          <w:szCs w:val="22"/>
        </w:rPr>
        <w:t xml:space="preserve"> a które powinny być w posiadaniu Wykonawcy lub podwykonawcy, a które związane są z realizacją zamówienia,</w:t>
      </w:r>
    </w:p>
    <w:p w14:paraId="23951B63" w14:textId="6CFC8D7D" w:rsidR="00BF42A0" w:rsidRPr="009A5892" w:rsidRDefault="00E36F3E"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150 złotych </w:t>
      </w:r>
      <w:r w:rsidR="00BF42A0" w:rsidRPr="009A5892">
        <w:rPr>
          <w:rFonts w:ascii="Arial Narrow" w:hAnsi="Arial Narrow"/>
          <w:sz w:val="22"/>
          <w:szCs w:val="22"/>
        </w:rPr>
        <w:t>za każdy dzień zwłoki w dostarczeniu dokumentów potwierdzających spełnienie przez Wykonawcę lub podwykonawcę wymogu</w:t>
      </w:r>
      <w:r w:rsidR="00A62DC2">
        <w:rPr>
          <w:rFonts w:ascii="Arial Narrow" w:hAnsi="Arial Narrow"/>
          <w:sz w:val="22"/>
          <w:szCs w:val="22"/>
        </w:rPr>
        <w:t>,</w:t>
      </w:r>
      <w:r w:rsidR="00BF42A0" w:rsidRPr="009A5892">
        <w:rPr>
          <w:rFonts w:ascii="Arial Narrow" w:hAnsi="Arial Narrow"/>
          <w:sz w:val="22"/>
          <w:szCs w:val="22"/>
        </w:rPr>
        <w:t xml:space="preserve"> o którym mowa w </w:t>
      </w:r>
      <w:r w:rsidR="00A62DC2">
        <w:rPr>
          <w:rFonts w:ascii="Arial Narrow" w:hAnsi="Arial Narrow"/>
          <w:bCs/>
          <w:sz w:val="22"/>
          <w:szCs w:val="22"/>
        </w:rPr>
        <w:t>§ 7 ust. 7</w:t>
      </w:r>
      <w:r w:rsidRPr="009A5892">
        <w:rPr>
          <w:rFonts w:ascii="Arial Narrow" w:hAnsi="Arial Narrow"/>
          <w:sz w:val="22"/>
          <w:szCs w:val="22"/>
        </w:rPr>
        <w:t>,</w:t>
      </w:r>
    </w:p>
    <w:p w14:paraId="7AEA05A8" w14:textId="54FA7881" w:rsidR="005C35E6" w:rsidRPr="009A5892" w:rsidRDefault="00E36F3E"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w wysokości 3</w:t>
      </w:r>
      <w:r w:rsidR="005C35E6" w:rsidRPr="009A5892">
        <w:rPr>
          <w:rFonts w:ascii="Arial Narrow" w:hAnsi="Arial Narrow"/>
          <w:sz w:val="22"/>
          <w:szCs w:val="22"/>
        </w:rPr>
        <w:t xml:space="preserve"> </w:t>
      </w:r>
      <w:r w:rsidRPr="009A5892">
        <w:rPr>
          <w:rFonts w:ascii="Arial Narrow" w:hAnsi="Arial Narrow"/>
          <w:sz w:val="22"/>
          <w:szCs w:val="22"/>
        </w:rPr>
        <w:t>500 złotych za każdy przypadek niespełnienia wymogu o którym mowa w</w:t>
      </w:r>
      <w:r w:rsidR="005C35E6" w:rsidRPr="009A5892">
        <w:rPr>
          <w:rFonts w:ascii="Arial Narrow" w:hAnsi="Arial Narrow"/>
          <w:sz w:val="22"/>
          <w:szCs w:val="22"/>
        </w:rPr>
        <w:t xml:space="preserve"> </w:t>
      </w:r>
      <w:r w:rsidR="00A62DC2">
        <w:rPr>
          <w:rFonts w:ascii="Arial Narrow" w:hAnsi="Arial Narrow"/>
          <w:bCs/>
          <w:sz w:val="22"/>
          <w:szCs w:val="22"/>
        </w:rPr>
        <w:t>§ 7 ust. 7,</w:t>
      </w:r>
    </w:p>
    <w:p w14:paraId="0D6EC8B3" w14:textId="4CA9AAE5" w:rsidR="00ED6E0F" w:rsidRPr="009A5892" w:rsidRDefault="007027CF"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500 złotych za każdy przypadek niespełnienia obowiązku o którym mowa w </w:t>
      </w:r>
      <w:r w:rsidR="00ED6E0F" w:rsidRPr="009A5892">
        <w:rPr>
          <w:rFonts w:ascii="Arial Narrow" w:hAnsi="Arial Narrow"/>
          <w:sz w:val="22"/>
          <w:szCs w:val="22"/>
        </w:rPr>
        <w:t>Rozdziale VI ust. 1 OPZ,</w:t>
      </w:r>
    </w:p>
    <w:p w14:paraId="39246DE1" w14:textId="240E01CA" w:rsidR="00ED6E0F" w:rsidRPr="009A5892" w:rsidRDefault="00ED6E0F"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lastRenderedPageBreak/>
        <w:t>w wysokości 50 złotych za każdy dzień zwłoki w realizacji obowiązku o którym mowa w Rozdziale VI ust. 3 OPZ,</w:t>
      </w:r>
    </w:p>
    <w:p w14:paraId="4709D651" w14:textId="4AD053C7" w:rsidR="00ED6E0F" w:rsidRPr="009A5892" w:rsidRDefault="003D6DDC"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5B34B8" w:rsidRPr="009A5892">
        <w:rPr>
          <w:rFonts w:ascii="Arial Narrow" w:hAnsi="Arial Narrow"/>
          <w:sz w:val="22"/>
          <w:szCs w:val="22"/>
        </w:rPr>
        <w:t>1</w:t>
      </w:r>
      <w:r w:rsidRPr="009A5892">
        <w:rPr>
          <w:rFonts w:ascii="Arial Narrow" w:hAnsi="Arial Narrow"/>
          <w:sz w:val="22"/>
          <w:szCs w:val="22"/>
        </w:rPr>
        <w:t xml:space="preserve">0 złotych za każdy przypadek dostarczenia pojemników lub worków niespełniających </w:t>
      </w:r>
      <w:r w:rsidR="00795C0D" w:rsidRPr="009A5892">
        <w:rPr>
          <w:rFonts w:ascii="Arial Narrow" w:hAnsi="Arial Narrow"/>
          <w:sz w:val="22"/>
          <w:szCs w:val="22"/>
        </w:rPr>
        <w:t>wymogów ustanowionych w OPZ lub dostarczenia worków w mniejszej ilości niż wymagana,</w:t>
      </w:r>
    </w:p>
    <w:p w14:paraId="7C844655" w14:textId="080C7CDB" w:rsidR="00795C0D" w:rsidRPr="009A5892" w:rsidRDefault="00795C0D"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5B34B8" w:rsidRPr="009A5892">
        <w:rPr>
          <w:rFonts w:ascii="Arial Narrow" w:hAnsi="Arial Narrow"/>
          <w:sz w:val="22"/>
          <w:szCs w:val="22"/>
        </w:rPr>
        <w:t>1</w:t>
      </w:r>
      <w:r w:rsidRPr="009A5892">
        <w:rPr>
          <w:rFonts w:ascii="Arial Narrow" w:hAnsi="Arial Narrow"/>
          <w:sz w:val="22"/>
          <w:szCs w:val="22"/>
        </w:rPr>
        <w:t xml:space="preserve">00 złotych za każdy dzień w którym z winy Wykonawcy nie został zapewniony Zamawiającemu dostęp do oprogramowania umożliwiającego kontrolę pracy wszystkich pojazdów wykorzystywanych do usługi odbioru odpadów komunalnych z terenu Gminy </w:t>
      </w:r>
      <w:r w:rsidR="00F70FAA" w:rsidRPr="009A5892">
        <w:rPr>
          <w:rFonts w:ascii="Arial Narrow" w:hAnsi="Arial Narrow"/>
          <w:sz w:val="22"/>
          <w:szCs w:val="22"/>
        </w:rPr>
        <w:t>Kalisz Pomorski</w:t>
      </w:r>
      <w:r w:rsidRPr="009A5892">
        <w:rPr>
          <w:rFonts w:ascii="Arial Narrow" w:hAnsi="Arial Narrow"/>
          <w:sz w:val="22"/>
          <w:szCs w:val="22"/>
        </w:rPr>
        <w:t>,</w:t>
      </w:r>
    </w:p>
    <w:p w14:paraId="13E54495" w14:textId="49D9F600" w:rsidR="00795C0D" w:rsidRPr="009A5892" w:rsidRDefault="00795C0D"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5B34B8" w:rsidRPr="009A5892">
        <w:rPr>
          <w:rFonts w:ascii="Arial Narrow" w:hAnsi="Arial Narrow"/>
          <w:sz w:val="22"/>
          <w:szCs w:val="22"/>
        </w:rPr>
        <w:t>5</w:t>
      </w:r>
      <w:r w:rsidRPr="009A5892">
        <w:rPr>
          <w:rFonts w:ascii="Arial Narrow" w:hAnsi="Arial Narrow"/>
          <w:sz w:val="22"/>
          <w:szCs w:val="22"/>
        </w:rPr>
        <w:t xml:space="preserve">0 złotych za każdy dzień zwłoki w przeszkoleniu pracownika Zamawiającego w zakresie obsługi systemu umożliwiającego kontrolę pracy wszystkich pojazdów wykorzystywanych do usługi odbioru odpadów komunalnych z terenu Gminy </w:t>
      </w:r>
      <w:r w:rsidR="00F70FAA" w:rsidRPr="009A5892">
        <w:rPr>
          <w:rFonts w:ascii="Arial Narrow" w:hAnsi="Arial Narrow"/>
          <w:sz w:val="22"/>
          <w:szCs w:val="22"/>
        </w:rPr>
        <w:t>Kalisz Pomorski</w:t>
      </w:r>
      <w:r w:rsidRPr="009A5892">
        <w:rPr>
          <w:rFonts w:ascii="Arial Narrow" w:hAnsi="Arial Narrow"/>
          <w:sz w:val="22"/>
          <w:szCs w:val="22"/>
        </w:rPr>
        <w:t>,</w:t>
      </w:r>
    </w:p>
    <w:p w14:paraId="0DBDD8CF" w14:textId="1168146F" w:rsidR="006C7446" w:rsidRPr="009A5892" w:rsidRDefault="006C7446"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100 złotych za każdy dzień zwłoki w zapłacie wynagrodzenia należnego podwykonawcy z tytułu zmiany wysokości wynagrodzenia, zgodnie z § 13 ust. </w:t>
      </w:r>
      <w:r w:rsidR="00D512B0" w:rsidRPr="009A5892">
        <w:rPr>
          <w:rFonts w:ascii="Arial Narrow" w:hAnsi="Arial Narrow"/>
          <w:sz w:val="22"/>
          <w:szCs w:val="22"/>
        </w:rPr>
        <w:t>11</w:t>
      </w:r>
      <w:r w:rsidRPr="009A5892">
        <w:rPr>
          <w:rFonts w:ascii="Arial Narrow" w:hAnsi="Arial Narrow"/>
          <w:sz w:val="22"/>
          <w:szCs w:val="22"/>
        </w:rPr>
        <w:t>,</w:t>
      </w:r>
    </w:p>
    <w:p w14:paraId="5D9306C4" w14:textId="3C96E306" w:rsidR="006C7446" w:rsidRPr="009A5892" w:rsidRDefault="006C7446" w:rsidP="00C814A9">
      <w:pPr>
        <w:numPr>
          <w:ilvl w:val="0"/>
          <w:numId w:val="18"/>
        </w:numPr>
        <w:spacing w:line="276" w:lineRule="auto"/>
        <w:jc w:val="both"/>
        <w:rPr>
          <w:rFonts w:ascii="Arial Narrow" w:hAnsi="Arial Narrow"/>
          <w:sz w:val="22"/>
          <w:szCs w:val="22"/>
        </w:rPr>
      </w:pPr>
      <w:r w:rsidRPr="009A5892">
        <w:rPr>
          <w:rFonts w:ascii="Arial Narrow" w:hAnsi="Arial Narrow"/>
          <w:sz w:val="22"/>
          <w:szCs w:val="22"/>
        </w:rPr>
        <w:t xml:space="preserve">w wysokości </w:t>
      </w:r>
      <w:r w:rsidR="004D0476" w:rsidRPr="009A5892">
        <w:rPr>
          <w:rFonts w:ascii="Arial Narrow" w:hAnsi="Arial Narrow"/>
          <w:sz w:val="22"/>
          <w:szCs w:val="22"/>
        </w:rPr>
        <w:t xml:space="preserve">10 </w:t>
      </w:r>
      <w:r w:rsidRPr="009A5892">
        <w:rPr>
          <w:rFonts w:ascii="Arial Narrow" w:hAnsi="Arial Narrow"/>
          <w:sz w:val="22"/>
          <w:szCs w:val="22"/>
        </w:rPr>
        <w:t xml:space="preserve">000 zł w przypadku braku zapłaty wynagrodzenia należnego podwykonawcy z tytułu zmiany wysokości wynagrodzenia, zgodnie z § 13 ust. </w:t>
      </w:r>
      <w:r w:rsidR="00D512B0" w:rsidRPr="009A5892">
        <w:rPr>
          <w:rFonts w:ascii="Arial Narrow" w:hAnsi="Arial Narrow"/>
          <w:sz w:val="22"/>
          <w:szCs w:val="22"/>
        </w:rPr>
        <w:t>11</w:t>
      </w:r>
      <w:r w:rsidR="001163BF" w:rsidRPr="009A5892">
        <w:rPr>
          <w:rFonts w:ascii="Arial Narrow" w:hAnsi="Arial Narrow"/>
          <w:sz w:val="22"/>
          <w:szCs w:val="22"/>
        </w:rPr>
        <w:t>,</w:t>
      </w:r>
    </w:p>
    <w:p w14:paraId="3125B2B6" w14:textId="790293E4" w:rsidR="006C7446" w:rsidRPr="00010B43" w:rsidRDefault="006C7446" w:rsidP="00C814A9">
      <w:pPr>
        <w:pStyle w:val="Akapitzlist"/>
        <w:numPr>
          <w:ilvl w:val="0"/>
          <w:numId w:val="33"/>
        </w:numPr>
        <w:spacing w:line="276" w:lineRule="auto"/>
        <w:jc w:val="both"/>
        <w:rPr>
          <w:rFonts w:ascii="Arial Narrow" w:hAnsi="Arial Narrow"/>
          <w:sz w:val="22"/>
          <w:szCs w:val="22"/>
        </w:rPr>
      </w:pPr>
      <w:r w:rsidRPr="009A5892">
        <w:rPr>
          <w:rFonts w:ascii="Arial Narrow" w:hAnsi="Arial Narrow"/>
          <w:sz w:val="22"/>
          <w:szCs w:val="22"/>
        </w:rPr>
        <w:t xml:space="preserve">Zamawiający jest zobowiązany do zapłaty Wykonawcy kary umownej z tytułu odstąpienia od umowy lub jej wypowiedzenia przez Wykonawcę z przyczyn zależnych od Zamawiającego w wysokości </w:t>
      </w:r>
      <w:r w:rsidR="00E204C9" w:rsidRPr="009A5892">
        <w:rPr>
          <w:rFonts w:ascii="Arial Narrow" w:hAnsi="Arial Narrow"/>
          <w:sz w:val="22"/>
          <w:szCs w:val="22"/>
        </w:rPr>
        <w:t>5</w:t>
      </w:r>
      <w:r w:rsidRPr="009A5892">
        <w:rPr>
          <w:rFonts w:ascii="Arial Narrow" w:hAnsi="Arial Narrow"/>
          <w:sz w:val="22"/>
          <w:szCs w:val="22"/>
        </w:rPr>
        <w:t xml:space="preserve">% wynagrodzenia brutto, o </w:t>
      </w:r>
      <w:r w:rsidRPr="00010B43">
        <w:rPr>
          <w:rFonts w:ascii="Arial Narrow" w:hAnsi="Arial Narrow"/>
          <w:sz w:val="22"/>
          <w:szCs w:val="22"/>
        </w:rPr>
        <w:t xml:space="preserve">którym mowa w </w:t>
      </w:r>
      <w:r w:rsidRPr="00010B43">
        <w:rPr>
          <w:rFonts w:ascii="Arial Narrow" w:hAnsi="Arial Narrow"/>
          <w:bCs/>
          <w:sz w:val="22"/>
          <w:szCs w:val="22"/>
        </w:rPr>
        <w:t>§</w:t>
      </w:r>
      <w:r w:rsidRPr="00010B43">
        <w:rPr>
          <w:rFonts w:ascii="Arial Narrow" w:hAnsi="Arial Narrow"/>
          <w:sz w:val="22"/>
          <w:szCs w:val="22"/>
        </w:rPr>
        <w:t xml:space="preserve"> </w:t>
      </w:r>
      <w:r w:rsidR="005B34B8" w:rsidRPr="00010B43">
        <w:rPr>
          <w:rFonts w:ascii="Arial Narrow" w:hAnsi="Arial Narrow"/>
          <w:sz w:val="22"/>
          <w:szCs w:val="22"/>
        </w:rPr>
        <w:t>8</w:t>
      </w:r>
      <w:r w:rsidRPr="00010B43">
        <w:rPr>
          <w:rFonts w:ascii="Arial Narrow" w:hAnsi="Arial Narrow"/>
          <w:sz w:val="22"/>
          <w:szCs w:val="22"/>
        </w:rPr>
        <w:t xml:space="preserve"> ust. 1.</w:t>
      </w:r>
    </w:p>
    <w:p w14:paraId="18EE100C" w14:textId="77777777" w:rsidR="003B47BA" w:rsidRPr="00010B43" w:rsidRDefault="003B47BA" w:rsidP="00C814A9">
      <w:pPr>
        <w:pStyle w:val="Akapitzlist"/>
        <w:numPr>
          <w:ilvl w:val="0"/>
          <w:numId w:val="33"/>
        </w:numPr>
        <w:spacing w:line="276" w:lineRule="auto"/>
        <w:jc w:val="both"/>
        <w:rPr>
          <w:rFonts w:ascii="Arial Narrow" w:hAnsi="Arial Narrow"/>
          <w:sz w:val="22"/>
          <w:szCs w:val="22"/>
        </w:rPr>
      </w:pPr>
      <w:r w:rsidRPr="00010B43">
        <w:rPr>
          <w:rFonts w:ascii="Arial Narrow" w:hAnsi="Arial Narrow"/>
          <w:sz w:val="22"/>
          <w:szCs w:val="22"/>
        </w:rPr>
        <w:t>W związku z rozszerzeniem odpowiedzialności Wykonawcy na podstawie § 4 ust. 5, Wykonawca jest zobowiązany do zapłaty na rzecz Zamawiającego kary gwarancyjnej (kara należna bez względu na zawinienie Wykonawcy) za:</w:t>
      </w:r>
    </w:p>
    <w:p w14:paraId="7FEA4BEF" w14:textId="36080749" w:rsidR="003B47BA" w:rsidRPr="00010B43" w:rsidRDefault="003B47BA" w:rsidP="00C814A9">
      <w:pPr>
        <w:pStyle w:val="Akapitzlist"/>
        <w:numPr>
          <w:ilvl w:val="1"/>
          <w:numId w:val="33"/>
        </w:numPr>
        <w:spacing w:line="276" w:lineRule="auto"/>
        <w:jc w:val="both"/>
        <w:rPr>
          <w:rFonts w:ascii="Arial Narrow" w:hAnsi="Arial Narrow"/>
          <w:sz w:val="22"/>
          <w:szCs w:val="22"/>
        </w:rPr>
      </w:pPr>
      <w:r w:rsidRPr="00010B43">
        <w:rPr>
          <w:rFonts w:ascii="Arial Narrow" w:hAnsi="Arial Narrow"/>
          <w:sz w:val="22"/>
          <w:szCs w:val="22"/>
        </w:rPr>
        <w:t xml:space="preserve">nieosiągnięcie na obszarze objętym przedmiotem zamówienia (Gmina Kalisz Pomorski), w którymkolwiek roku realizacji usługi odbioru, transportu i zagospodarowania odpadów, poziomu przygotowania do ponownego użycia i recyklingu odpadów komunalnych, o którym mowa  w art. 3b ust. 1 </w:t>
      </w:r>
      <w:proofErr w:type="spellStart"/>
      <w:r w:rsidRPr="00010B43">
        <w:rPr>
          <w:rFonts w:ascii="Arial Narrow" w:hAnsi="Arial Narrow"/>
          <w:sz w:val="22"/>
          <w:szCs w:val="22"/>
        </w:rPr>
        <w:t>u.c.p.g</w:t>
      </w:r>
      <w:proofErr w:type="spellEnd"/>
      <w:r w:rsidRPr="00010B43">
        <w:rPr>
          <w:rFonts w:ascii="Arial Narrow" w:hAnsi="Arial Narrow"/>
          <w:sz w:val="22"/>
          <w:szCs w:val="22"/>
        </w:rPr>
        <w:t>. (lub określonym na podstawie innych przepisów prawa, w przypadku ich zmiany lub wydania nowych aktów normatywnych) w wysokości 100% kary określonej decyzją Wojewódzkiego Inspektora Ochrony Środowiska, za każdy przypadek (odrębnie za każdy rok),</w:t>
      </w:r>
    </w:p>
    <w:p w14:paraId="5A701D23" w14:textId="27B707C9" w:rsidR="003B47BA" w:rsidRPr="00010B43" w:rsidRDefault="003B47BA" w:rsidP="00C814A9">
      <w:pPr>
        <w:pStyle w:val="Akapitzlist"/>
        <w:numPr>
          <w:ilvl w:val="1"/>
          <w:numId w:val="33"/>
        </w:numPr>
        <w:spacing w:line="276" w:lineRule="auto"/>
        <w:jc w:val="both"/>
        <w:rPr>
          <w:rFonts w:ascii="Arial Narrow" w:hAnsi="Arial Narrow"/>
          <w:sz w:val="22"/>
          <w:szCs w:val="22"/>
        </w:rPr>
      </w:pPr>
      <w:r w:rsidRPr="00010B43">
        <w:rPr>
          <w:rFonts w:ascii="Arial Narrow" w:hAnsi="Arial Narrow"/>
          <w:sz w:val="22"/>
          <w:szCs w:val="22"/>
        </w:rPr>
        <w:t xml:space="preserve">nieograniczenie na obszarze objętym przedmiotem zamówienia (Gmina Kalisz Pomorski), w którymkolwiek roku realizacji usługi odbiory, transportu i zagospodarowania odpadów, masy odpadów komunalnych, ulegających biodegradacji i przekazywanych do składowania, o której mowa w art. 3c ust. 1 </w:t>
      </w:r>
      <w:proofErr w:type="spellStart"/>
      <w:r w:rsidRPr="00010B43">
        <w:rPr>
          <w:rFonts w:ascii="Arial Narrow" w:hAnsi="Arial Narrow"/>
          <w:sz w:val="22"/>
          <w:szCs w:val="22"/>
        </w:rPr>
        <w:t>u.c.p.g</w:t>
      </w:r>
      <w:proofErr w:type="spellEnd"/>
      <w:r w:rsidRPr="00010B43">
        <w:rPr>
          <w:rFonts w:ascii="Arial Narrow" w:hAnsi="Arial Narrow"/>
          <w:sz w:val="22"/>
          <w:szCs w:val="22"/>
        </w:rPr>
        <w:t>. (lub określonej na podstawie innych przepisów prawa, w przypadku ich zmiany lub wydania nowych aktów normatywnych) w wysokości 100% kary określonej decyzją Wojewódzkiego Inspektora Ochrony Środowiska za każdy przypadek (odrębnie za każdy rok).</w:t>
      </w:r>
    </w:p>
    <w:p w14:paraId="1A1AB7BC" w14:textId="77777777" w:rsidR="003B47BA" w:rsidRPr="00010B43" w:rsidRDefault="003B47BA" w:rsidP="00C814A9">
      <w:pPr>
        <w:pStyle w:val="Akapitzlist"/>
        <w:numPr>
          <w:ilvl w:val="0"/>
          <w:numId w:val="33"/>
        </w:numPr>
        <w:spacing w:line="276" w:lineRule="auto"/>
        <w:jc w:val="both"/>
        <w:rPr>
          <w:rFonts w:ascii="Arial Narrow" w:hAnsi="Arial Narrow"/>
          <w:sz w:val="22"/>
          <w:szCs w:val="22"/>
        </w:rPr>
      </w:pPr>
      <w:r w:rsidRPr="00010B43">
        <w:rPr>
          <w:rFonts w:ascii="Arial Narrow" w:hAnsi="Arial Narrow"/>
          <w:sz w:val="22"/>
          <w:szCs w:val="22"/>
        </w:rPr>
        <w:t xml:space="preserve">W przypadku bezskuteczności lub nieważności zastrzeżenia kar gwarancyjnych, o których mowa w ust. 3 (nieważność lub bezskuteczność wprowadzenia kar niewarunkowanych zawinieniem po stronie Wykonawcy), kary gwarancyjne uznawane będą od wtedy za kary umowne, uzależnione od zawinienia Wykonawcy. </w:t>
      </w:r>
    </w:p>
    <w:p w14:paraId="72F09ADF" w14:textId="48E84DED" w:rsidR="003B47BA" w:rsidRPr="00010B43" w:rsidRDefault="003B47BA" w:rsidP="00C814A9">
      <w:pPr>
        <w:pStyle w:val="Akapitzlist"/>
        <w:numPr>
          <w:ilvl w:val="0"/>
          <w:numId w:val="33"/>
        </w:numPr>
        <w:spacing w:line="276" w:lineRule="auto"/>
        <w:jc w:val="both"/>
        <w:rPr>
          <w:rFonts w:ascii="Arial Narrow" w:hAnsi="Arial Narrow"/>
          <w:sz w:val="22"/>
          <w:szCs w:val="22"/>
        </w:rPr>
      </w:pPr>
      <w:r w:rsidRPr="00010B43">
        <w:rPr>
          <w:rFonts w:ascii="Arial Narrow" w:hAnsi="Arial Narrow"/>
          <w:sz w:val="22"/>
          <w:szCs w:val="22"/>
        </w:rPr>
        <w:t>Wskazane w ust. 1 i 3 powyżej kary znajdują zastosowanie zarówno przy realizacji zamówienia gwarantowanego jak i objętego prawem opcji.</w:t>
      </w:r>
    </w:p>
    <w:p w14:paraId="1B338F1B" w14:textId="13025E6F" w:rsidR="00C97CFC" w:rsidRPr="00010B43" w:rsidRDefault="00C97CFC" w:rsidP="00C814A9">
      <w:pPr>
        <w:numPr>
          <w:ilvl w:val="0"/>
          <w:numId w:val="33"/>
        </w:numPr>
        <w:spacing w:line="276" w:lineRule="auto"/>
        <w:jc w:val="both"/>
        <w:rPr>
          <w:rFonts w:ascii="Arial Narrow" w:hAnsi="Arial Narrow"/>
          <w:sz w:val="22"/>
          <w:szCs w:val="22"/>
        </w:rPr>
      </w:pPr>
      <w:r w:rsidRPr="00010B43">
        <w:rPr>
          <w:rFonts w:ascii="Arial Narrow" w:hAnsi="Arial Narrow"/>
          <w:sz w:val="22"/>
          <w:szCs w:val="22"/>
        </w:rPr>
        <w:t xml:space="preserve">Suma kar umownych </w:t>
      </w:r>
      <w:r w:rsidR="007F5DE9" w:rsidRPr="00010B43">
        <w:rPr>
          <w:rFonts w:ascii="Arial Narrow" w:hAnsi="Arial Narrow"/>
          <w:sz w:val="22"/>
          <w:szCs w:val="22"/>
        </w:rPr>
        <w:t xml:space="preserve">i gwarancyjnych </w:t>
      </w:r>
      <w:r w:rsidRPr="00010B43">
        <w:rPr>
          <w:rFonts w:ascii="Arial Narrow" w:hAnsi="Arial Narrow"/>
          <w:sz w:val="22"/>
          <w:szCs w:val="22"/>
        </w:rPr>
        <w:t xml:space="preserve">nie może przekroczyć </w:t>
      </w:r>
      <w:r w:rsidR="00A62DC2" w:rsidRPr="00010B43">
        <w:rPr>
          <w:rFonts w:ascii="Arial Narrow" w:hAnsi="Arial Narrow"/>
          <w:sz w:val="22"/>
          <w:szCs w:val="22"/>
        </w:rPr>
        <w:t>20</w:t>
      </w:r>
      <w:r w:rsidR="00DE6FF3" w:rsidRPr="00010B43">
        <w:rPr>
          <w:rFonts w:ascii="Arial Narrow" w:hAnsi="Arial Narrow"/>
          <w:sz w:val="22"/>
          <w:szCs w:val="22"/>
        </w:rPr>
        <w:t xml:space="preserve">% </w:t>
      </w:r>
      <w:r w:rsidRPr="00010B43">
        <w:rPr>
          <w:rFonts w:ascii="Arial Narrow" w:hAnsi="Arial Narrow"/>
          <w:sz w:val="22"/>
          <w:szCs w:val="22"/>
        </w:rPr>
        <w:t xml:space="preserve">wartości wynagrodzenia brutto, o którym mowa w § </w:t>
      </w:r>
      <w:r w:rsidR="005B34B8" w:rsidRPr="00010B43">
        <w:rPr>
          <w:rFonts w:ascii="Arial Narrow" w:hAnsi="Arial Narrow"/>
          <w:sz w:val="22"/>
          <w:szCs w:val="22"/>
        </w:rPr>
        <w:t>8</w:t>
      </w:r>
      <w:r w:rsidRPr="00010B43">
        <w:rPr>
          <w:rFonts w:ascii="Arial Narrow" w:hAnsi="Arial Narrow"/>
          <w:sz w:val="22"/>
          <w:szCs w:val="22"/>
        </w:rPr>
        <w:t xml:space="preserve"> ust. 1</w:t>
      </w:r>
      <w:r w:rsidR="00A62DC2" w:rsidRPr="00010B43">
        <w:rPr>
          <w:rFonts w:ascii="Arial Narrow" w:hAnsi="Arial Narrow"/>
          <w:sz w:val="22"/>
          <w:szCs w:val="22"/>
        </w:rPr>
        <w:t>.</w:t>
      </w:r>
    </w:p>
    <w:p w14:paraId="397E424A" w14:textId="040DD6D8" w:rsidR="00DE6FF3" w:rsidRPr="009A5892" w:rsidRDefault="00DE6FF3" w:rsidP="00C814A9">
      <w:pPr>
        <w:numPr>
          <w:ilvl w:val="0"/>
          <w:numId w:val="33"/>
        </w:numPr>
        <w:spacing w:line="276" w:lineRule="auto"/>
        <w:jc w:val="both"/>
        <w:rPr>
          <w:rFonts w:ascii="Arial Narrow" w:hAnsi="Arial Narrow"/>
          <w:sz w:val="22"/>
          <w:szCs w:val="22"/>
        </w:rPr>
      </w:pPr>
      <w:r w:rsidRPr="009A5892">
        <w:rPr>
          <w:rFonts w:ascii="Arial Narrow" w:hAnsi="Arial Narrow"/>
          <w:sz w:val="22"/>
          <w:szCs w:val="22"/>
        </w:rPr>
        <w:t>Kary umowne</w:t>
      </w:r>
      <w:r w:rsidR="005B34B8" w:rsidRPr="009A5892">
        <w:rPr>
          <w:rFonts w:ascii="Arial Narrow" w:hAnsi="Arial Narrow"/>
          <w:sz w:val="22"/>
          <w:szCs w:val="22"/>
        </w:rPr>
        <w:t xml:space="preserve"> </w:t>
      </w:r>
      <w:r w:rsidRPr="009A5892">
        <w:rPr>
          <w:rFonts w:ascii="Arial Narrow" w:hAnsi="Arial Narrow"/>
          <w:sz w:val="22"/>
          <w:szCs w:val="22"/>
        </w:rPr>
        <w:t xml:space="preserve">Wykonawca uiści w terminie </w:t>
      </w:r>
      <w:r w:rsidR="008050B8" w:rsidRPr="009A5892">
        <w:rPr>
          <w:rFonts w:ascii="Arial Narrow" w:hAnsi="Arial Narrow"/>
          <w:sz w:val="22"/>
          <w:szCs w:val="22"/>
        </w:rPr>
        <w:t>14</w:t>
      </w:r>
      <w:r w:rsidRPr="009A5892">
        <w:rPr>
          <w:rFonts w:ascii="Arial Narrow" w:hAnsi="Arial Narrow"/>
          <w:sz w:val="22"/>
          <w:szCs w:val="22"/>
        </w:rPr>
        <w:t xml:space="preserve"> dni od otrzymania noty obciążeniowej, wystawionej przez Zamawiającego, na konto wskazane w tej nocie.</w:t>
      </w:r>
    </w:p>
    <w:p w14:paraId="4C5459F4" w14:textId="75B24FA7" w:rsidR="00DE6FF3" w:rsidRPr="009A5892" w:rsidRDefault="00DE6FF3" w:rsidP="00C814A9">
      <w:pPr>
        <w:numPr>
          <w:ilvl w:val="0"/>
          <w:numId w:val="33"/>
        </w:numPr>
        <w:spacing w:line="276" w:lineRule="auto"/>
        <w:jc w:val="both"/>
        <w:rPr>
          <w:rFonts w:ascii="Arial Narrow" w:hAnsi="Arial Narrow"/>
          <w:sz w:val="22"/>
          <w:szCs w:val="22"/>
        </w:rPr>
      </w:pPr>
      <w:r w:rsidRPr="009A5892">
        <w:rPr>
          <w:rFonts w:ascii="Arial Narrow" w:hAnsi="Arial Narrow"/>
          <w:sz w:val="22"/>
          <w:szCs w:val="22"/>
        </w:rPr>
        <w:t>Strony zgodnie postanawiają, że w przypadku naliczania przez Zamawiającego kar umownyc</w:t>
      </w:r>
      <w:r w:rsidR="005B34B8" w:rsidRPr="009A5892">
        <w:rPr>
          <w:rFonts w:ascii="Arial Narrow" w:hAnsi="Arial Narrow"/>
          <w:sz w:val="22"/>
          <w:szCs w:val="22"/>
        </w:rPr>
        <w:t>h</w:t>
      </w:r>
      <w:r w:rsidRPr="009A5892">
        <w:rPr>
          <w:rFonts w:ascii="Arial Narrow" w:hAnsi="Arial Narrow"/>
          <w:sz w:val="22"/>
          <w:szCs w:val="22"/>
        </w:rPr>
        <w:t>, o których mowa powyżej, Zamawiający ma prawo potrącić z wynagrodzenia przysługującego Wykonawcy lub z zabezpieczenia należytego wykonania umowy kwotę stanowiącą równowartość tych kar</w:t>
      </w:r>
      <w:r w:rsidR="00A62DC2">
        <w:rPr>
          <w:rFonts w:ascii="Arial Narrow" w:hAnsi="Arial Narrow"/>
          <w:sz w:val="22"/>
          <w:szCs w:val="22"/>
        </w:rPr>
        <w:t>, na co Wykonawca wyraża zgodę.</w:t>
      </w:r>
    </w:p>
    <w:p w14:paraId="2AC42181" w14:textId="1BFBC8C3" w:rsidR="00842724" w:rsidRDefault="006F6E47" w:rsidP="00C814A9">
      <w:pPr>
        <w:numPr>
          <w:ilvl w:val="0"/>
          <w:numId w:val="33"/>
        </w:numPr>
        <w:spacing w:line="276" w:lineRule="auto"/>
        <w:jc w:val="both"/>
        <w:rPr>
          <w:rFonts w:ascii="Arial Narrow" w:hAnsi="Arial Narrow"/>
          <w:sz w:val="22"/>
          <w:szCs w:val="22"/>
        </w:rPr>
      </w:pPr>
      <w:r w:rsidRPr="009A5892">
        <w:rPr>
          <w:rFonts w:ascii="Arial Narrow" w:hAnsi="Arial Narrow"/>
          <w:sz w:val="22"/>
          <w:szCs w:val="22"/>
        </w:rPr>
        <w:t>Strony mają</w:t>
      </w:r>
      <w:r w:rsidR="00DE6FF3" w:rsidRPr="009A5892">
        <w:rPr>
          <w:rFonts w:ascii="Arial Narrow" w:hAnsi="Arial Narrow"/>
          <w:sz w:val="22"/>
          <w:szCs w:val="22"/>
        </w:rPr>
        <w:t xml:space="preserve"> prawo dochodzić odszkodowania, przenoszącego wysokość zastrzeżonych w</w:t>
      </w:r>
      <w:r w:rsidR="00F81234" w:rsidRPr="009A5892">
        <w:rPr>
          <w:rFonts w:ascii="Arial Narrow" w:hAnsi="Arial Narrow"/>
          <w:sz w:val="22"/>
          <w:szCs w:val="22"/>
        </w:rPr>
        <w:t> </w:t>
      </w:r>
      <w:r w:rsidRPr="009A5892">
        <w:rPr>
          <w:rFonts w:ascii="Arial Narrow" w:hAnsi="Arial Narrow"/>
          <w:sz w:val="22"/>
          <w:szCs w:val="22"/>
        </w:rPr>
        <w:t>u</w:t>
      </w:r>
      <w:r w:rsidR="00DE6FF3" w:rsidRPr="009A5892">
        <w:rPr>
          <w:rFonts w:ascii="Arial Narrow" w:hAnsi="Arial Narrow"/>
          <w:sz w:val="22"/>
          <w:szCs w:val="22"/>
        </w:rPr>
        <w:t>mowie kar umownych</w:t>
      </w:r>
      <w:r w:rsidR="007F5DE9" w:rsidRPr="009A5892">
        <w:rPr>
          <w:rFonts w:ascii="Arial Narrow" w:hAnsi="Arial Narrow"/>
          <w:sz w:val="22"/>
          <w:szCs w:val="22"/>
        </w:rPr>
        <w:t xml:space="preserve"> </w:t>
      </w:r>
      <w:r w:rsidR="00DE6FF3" w:rsidRPr="009A5892">
        <w:rPr>
          <w:rFonts w:ascii="Arial Narrow" w:hAnsi="Arial Narrow"/>
          <w:sz w:val="22"/>
          <w:szCs w:val="22"/>
        </w:rPr>
        <w:t>do wysokości rzeczywistej poniesionej szkody</w:t>
      </w:r>
      <w:r w:rsidRPr="009A5892">
        <w:rPr>
          <w:rFonts w:ascii="Arial Narrow" w:hAnsi="Arial Narrow"/>
          <w:sz w:val="22"/>
          <w:szCs w:val="22"/>
        </w:rPr>
        <w:t>.</w:t>
      </w:r>
    </w:p>
    <w:p w14:paraId="4903B2F2" w14:textId="77777777" w:rsidR="00A62DC2" w:rsidRPr="009A5892" w:rsidRDefault="00A62DC2" w:rsidP="00C814A9">
      <w:pPr>
        <w:spacing w:line="276" w:lineRule="auto"/>
        <w:ind w:left="360"/>
        <w:jc w:val="both"/>
        <w:rPr>
          <w:rFonts w:ascii="Arial Narrow" w:hAnsi="Arial Narrow"/>
          <w:sz w:val="22"/>
          <w:szCs w:val="22"/>
        </w:rPr>
      </w:pPr>
    </w:p>
    <w:p w14:paraId="40B0A28C" w14:textId="15A0A2FC" w:rsidR="006F6E47" w:rsidRPr="009A5892" w:rsidRDefault="006F6E47" w:rsidP="00C814A9">
      <w:pPr>
        <w:spacing w:line="276" w:lineRule="auto"/>
        <w:jc w:val="center"/>
        <w:rPr>
          <w:rFonts w:ascii="Arial Narrow" w:hAnsi="Arial Narrow"/>
          <w:b/>
          <w:bCs/>
          <w:sz w:val="22"/>
          <w:szCs w:val="22"/>
        </w:rPr>
      </w:pPr>
      <w:r w:rsidRPr="009A5892">
        <w:rPr>
          <w:rFonts w:ascii="Arial Narrow" w:hAnsi="Arial Narrow"/>
          <w:b/>
          <w:bCs/>
          <w:sz w:val="22"/>
          <w:szCs w:val="22"/>
        </w:rPr>
        <w:lastRenderedPageBreak/>
        <w:t xml:space="preserve">§ </w:t>
      </w:r>
      <w:r w:rsidR="000D5336" w:rsidRPr="009A5892">
        <w:rPr>
          <w:rFonts w:ascii="Arial Narrow" w:hAnsi="Arial Narrow"/>
          <w:b/>
          <w:bCs/>
          <w:sz w:val="22"/>
          <w:szCs w:val="22"/>
        </w:rPr>
        <w:t>11</w:t>
      </w:r>
    </w:p>
    <w:p w14:paraId="767E9EC3" w14:textId="3A2D3829" w:rsidR="006F6E47" w:rsidRPr="009A5892" w:rsidRDefault="006F6E47" w:rsidP="00C814A9">
      <w:pPr>
        <w:numPr>
          <w:ilvl w:val="0"/>
          <w:numId w:val="19"/>
        </w:numPr>
        <w:spacing w:line="276" w:lineRule="auto"/>
        <w:jc w:val="both"/>
        <w:rPr>
          <w:rFonts w:ascii="Arial Narrow" w:hAnsi="Arial Narrow"/>
          <w:sz w:val="22"/>
          <w:szCs w:val="22"/>
        </w:rPr>
      </w:pPr>
      <w:r w:rsidRPr="009A5892">
        <w:rPr>
          <w:rFonts w:ascii="Arial Narrow" w:hAnsi="Arial Narrow"/>
          <w:sz w:val="22"/>
          <w:szCs w:val="22"/>
        </w:rPr>
        <w:t>Zamawiający może odstąpić od umowy, w terminie 30 dni od dnia powzięcia wiadomości o zaistnieniu istotnej zmiany okoliczności powodującej, że wykonanie umowy nie leży w</w:t>
      </w:r>
      <w:r w:rsidR="00B55914" w:rsidRPr="009A5892">
        <w:rPr>
          <w:rFonts w:ascii="Arial Narrow" w:hAnsi="Arial Narrow"/>
          <w:sz w:val="22"/>
          <w:szCs w:val="22"/>
        </w:rPr>
        <w:t> </w:t>
      </w:r>
      <w:r w:rsidRPr="009A5892">
        <w:rPr>
          <w:rFonts w:ascii="Arial Narrow" w:hAnsi="Arial Narrow"/>
          <w:sz w:val="22"/>
          <w:szCs w:val="22"/>
        </w:rPr>
        <w:t>interesie publicznym, czego nie można było przewidzieć w chwili zawarcia umowy, lub</w:t>
      </w:r>
      <w:r w:rsidR="00B55914" w:rsidRPr="009A5892">
        <w:rPr>
          <w:rFonts w:ascii="Arial Narrow" w:hAnsi="Arial Narrow"/>
          <w:sz w:val="22"/>
          <w:szCs w:val="22"/>
        </w:rPr>
        <w:t> </w:t>
      </w:r>
      <w:r w:rsidRPr="009A5892">
        <w:rPr>
          <w:rFonts w:ascii="Arial Narrow" w:hAnsi="Arial Narrow"/>
          <w:sz w:val="22"/>
          <w:szCs w:val="22"/>
        </w:rPr>
        <w:t xml:space="preserve">dalsze wykonywanie umowy może zagrozić podstawowemu interesowi bezpieczeństwa państwa lub bezpieczeństwu publicznemu. </w:t>
      </w:r>
    </w:p>
    <w:p w14:paraId="729D8916" w14:textId="4E9950DF" w:rsidR="006F6E47" w:rsidRPr="009A5892" w:rsidRDefault="006F6E47" w:rsidP="00C814A9">
      <w:pPr>
        <w:numPr>
          <w:ilvl w:val="0"/>
          <w:numId w:val="19"/>
        </w:numPr>
        <w:spacing w:line="276" w:lineRule="auto"/>
        <w:jc w:val="both"/>
        <w:rPr>
          <w:rFonts w:ascii="Arial Narrow" w:hAnsi="Arial Narrow"/>
          <w:sz w:val="22"/>
          <w:szCs w:val="22"/>
        </w:rPr>
      </w:pPr>
      <w:r w:rsidRPr="009A5892">
        <w:rPr>
          <w:rFonts w:ascii="Arial Narrow" w:hAnsi="Arial Narrow"/>
          <w:sz w:val="22"/>
          <w:szCs w:val="22"/>
        </w:rPr>
        <w:t>W przypadku określonym w ust. 1 powyżej, Zamawiający nie ma obowiązku zapłaty kary umownej, przewidzianej w §</w:t>
      </w:r>
      <w:r w:rsidR="00540A9B" w:rsidRPr="009A5892">
        <w:rPr>
          <w:rFonts w:ascii="Arial Narrow" w:hAnsi="Arial Narrow"/>
          <w:sz w:val="22"/>
          <w:szCs w:val="22"/>
        </w:rPr>
        <w:t xml:space="preserve"> </w:t>
      </w:r>
      <w:r w:rsidR="008E22CB" w:rsidRPr="009A5892">
        <w:rPr>
          <w:rFonts w:ascii="Arial Narrow" w:hAnsi="Arial Narrow"/>
          <w:sz w:val="22"/>
          <w:szCs w:val="22"/>
        </w:rPr>
        <w:t>10</w:t>
      </w:r>
      <w:r w:rsidRPr="009A5892">
        <w:rPr>
          <w:rFonts w:ascii="Arial Narrow" w:hAnsi="Arial Narrow"/>
          <w:sz w:val="22"/>
          <w:szCs w:val="22"/>
        </w:rPr>
        <w:t xml:space="preserve"> ust. </w:t>
      </w:r>
      <w:r w:rsidR="00C418AD" w:rsidRPr="009A5892">
        <w:rPr>
          <w:rFonts w:ascii="Arial Narrow" w:hAnsi="Arial Narrow"/>
          <w:sz w:val="22"/>
          <w:szCs w:val="22"/>
        </w:rPr>
        <w:t>2</w:t>
      </w:r>
      <w:r w:rsidRPr="009A5892">
        <w:rPr>
          <w:rFonts w:ascii="Arial Narrow" w:hAnsi="Arial Narrow"/>
          <w:sz w:val="22"/>
          <w:szCs w:val="22"/>
        </w:rPr>
        <w:t xml:space="preserve">. </w:t>
      </w:r>
    </w:p>
    <w:p w14:paraId="20A100B6" w14:textId="03594883" w:rsidR="006F6E47" w:rsidRPr="009A5892" w:rsidRDefault="006F6E47" w:rsidP="00C814A9">
      <w:pPr>
        <w:numPr>
          <w:ilvl w:val="0"/>
          <w:numId w:val="19"/>
        </w:numPr>
        <w:spacing w:line="276" w:lineRule="auto"/>
        <w:jc w:val="both"/>
        <w:rPr>
          <w:rFonts w:ascii="Arial Narrow" w:hAnsi="Arial Narrow"/>
          <w:sz w:val="22"/>
          <w:szCs w:val="22"/>
        </w:rPr>
      </w:pPr>
      <w:r w:rsidRPr="009A5892">
        <w:rPr>
          <w:rFonts w:ascii="Arial Narrow" w:hAnsi="Arial Narrow"/>
          <w:sz w:val="22"/>
          <w:szCs w:val="22"/>
        </w:rPr>
        <w:t>W przypadku określonym w ust. 1 powyżej, Wykonawca może żądać tylko wynagrodzenia należnego z tytułu wykonania części umowy.</w:t>
      </w:r>
    </w:p>
    <w:p w14:paraId="1F8C0BDF" w14:textId="3152903A" w:rsidR="00C418AD" w:rsidRPr="009A5892" w:rsidRDefault="00C418AD" w:rsidP="00C814A9">
      <w:pPr>
        <w:numPr>
          <w:ilvl w:val="0"/>
          <w:numId w:val="19"/>
        </w:numPr>
        <w:spacing w:line="276" w:lineRule="auto"/>
        <w:jc w:val="both"/>
        <w:rPr>
          <w:rFonts w:ascii="Arial Narrow" w:hAnsi="Arial Narrow"/>
          <w:sz w:val="22"/>
          <w:szCs w:val="22"/>
        </w:rPr>
      </w:pPr>
      <w:r w:rsidRPr="009A5892">
        <w:rPr>
          <w:rFonts w:ascii="Arial Narrow" w:hAnsi="Arial Narrow"/>
          <w:sz w:val="22"/>
          <w:szCs w:val="22"/>
        </w:rPr>
        <w:t xml:space="preserve">Zamawiający, niezależnie od podstaw wynikających z powszechnie obowiązujących przepisów prawa, ma prawo </w:t>
      </w:r>
      <w:r w:rsidR="00EE60B8" w:rsidRPr="009A5892">
        <w:rPr>
          <w:rFonts w:ascii="Arial Narrow" w:hAnsi="Arial Narrow"/>
          <w:sz w:val="22"/>
          <w:szCs w:val="22"/>
        </w:rPr>
        <w:t>wypowiedzieć umowę ze skutkiem natychmiastowym,</w:t>
      </w:r>
      <w:r w:rsidR="00E673C9" w:rsidRPr="009A5892">
        <w:rPr>
          <w:rFonts w:ascii="Arial Narrow" w:hAnsi="Arial Narrow"/>
          <w:sz w:val="22"/>
          <w:szCs w:val="22"/>
        </w:rPr>
        <w:t xml:space="preserve"> lub w terminie przez siebie wyznaczonym,</w:t>
      </w:r>
      <w:r w:rsidRPr="009A5892">
        <w:rPr>
          <w:rFonts w:ascii="Arial Narrow" w:hAnsi="Arial Narrow"/>
          <w:sz w:val="22"/>
          <w:szCs w:val="22"/>
        </w:rPr>
        <w:t xml:space="preserve"> jeżeli Wykonawca narusza w sposób istotny postanowienia umowy.</w:t>
      </w:r>
    </w:p>
    <w:p w14:paraId="5AB025E1" w14:textId="3EE79941" w:rsidR="00C418AD" w:rsidRPr="009A5892" w:rsidRDefault="00C418AD" w:rsidP="00C814A9">
      <w:pPr>
        <w:numPr>
          <w:ilvl w:val="0"/>
          <w:numId w:val="19"/>
        </w:numPr>
        <w:spacing w:line="276" w:lineRule="auto"/>
        <w:jc w:val="both"/>
        <w:rPr>
          <w:rFonts w:ascii="Arial Narrow" w:hAnsi="Arial Narrow"/>
          <w:sz w:val="22"/>
          <w:szCs w:val="22"/>
        </w:rPr>
      </w:pPr>
      <w:r w:rsidRPr="009A5892">
        <w:rPr>
          <w:rFonts w:ascii="Arial Narrow" w:hAnsi="Arial Narrow"/>
          <w:sz w:val="22"/>
          <w:szCs w:val="22"/>
        </w:rPr>
        <w:t xml:space="preserve">Istotne naruszenia umowy, o których mowa w ust. </w:t>
      </w:r>
      <w:r w:rsidR="00E673C9" w:rsidRPr="009A5892">
        <w:rPr>
          <w:rFonts w:ascii="Arial Narrow" w:hAnsi="Arial Narrow"/>
          <w:sz w:val="22"/>
          <w:szCs w:val="22"/>
        </w:rPr>
        <w:t>4</w:t>
      </w:r>
      <w:r w:rsidRPr="009A5892">
        <w:rPr>
          <w:rFonts w:ascii="Arial Narrow" w:hAnsi="Arial Narrow"/>
          <w:sz w:val="22"/>
          <w:szCs w:val="22"/>
        </w:rPr>
        <w:t xml:space="preserve"> obejmują w szczególności </w:t>
      </w:r>
      <w:r w:rsidR="00B55914" w:rsidRPr="009A5892">
        <w:rPr>
          <w:rFonts w:ascii="Arial Narrow" w:hAnsi="Arial Narrow"/>
          <w:sz w:val="22"/>
          <w:szCs w:val="22"/>
        </w:rPr>
        <w:t xml:space="preserve">następujące </w:t>
      </w:r>
      <w:r w:rsidRPr="009A5892">
        <w:rPr>
          <w:rFonts w:ascii="Arial Narrow" w:hAnsi="Arial Narrow"/>
          <w:sz w:val="22"/>
          <w:szCs w:val="22"/>
        </w:rPr>
        <w:t>przypadki:</w:t>
      </w:r>
    </w:p>
    <w:p w14:paraId="32AA0799" w14:textId="271FF5C6" w:rsidR="00C418AD" w:rsidRPr="009A5892" w:rsidRDefault="00E673C9"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nieposiadania</w:t>
      </w:r>
      <w:r w:rsidR="00C418AD" w:rsidRPr="009A5892">
        <w:rPr>
          <w:rFonts w:ascii="Arial Narrow" w:hAnsi="Arial Narrow"/>
          <w:sz w:val="22"/>
          <w:szCs w:val="22"/>
        </w:rPr>
        <w:t xml:space="preserve"> przez Wykonawcę prawa do wykonywania działalności będącej przedmiotem niniejszej umowy</w:t>
      </w:r>
      <w:r w:rsidR="00B55914" w:rsidRPr="009A5892">
        <w:rPr>
          <w:rFonts w:ascii="Arial Narrow" w:hAnsi="Arial Narrow"/>
          <w:sz w:val="22"/>
          <w:szCs w:val="22"/>
        </w:rPr>
        <w:t>,</w:t>
      </w:r>
    </w:p>
    <w:p w14:paraId="3FF250C6" w14:textId="77777777" w:rsidR="00C418AD" w:rsidRPr="009A5892" w:rsidRDefault="00C418AD"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nierozpoczęcie wykonywania przedmiotu umowy bez uzasadnionej przyczyny,</w:t>
      </w:r>
    </w:p>
    <w:p w14:paraId="4E118DC0" w14:textId="49FDF40C" w:rsidR="00C418AD" w:rsidRPr="009A5892" w:rsidRDefault="00C418AD"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 xml:space="preserve">przerwanie wykonywania przedmiotu umowy na okres dłuższy niż </w:t>
      </w:r>
      <w:r w:rsidR="00FD20D7" w:rsidRPr="009A5892">
        <w:rPr>
          <w:rFonts w:ascii="Arial Narrow" w:hAnsi="Arial Narrow"/>
          <w:sz w:val="22"/>
          <w:szCs w:val="22"/>
        </w:rPr>
        <w:t>14</w:t>
      </w:r>
      <w:r w:rsidRPr="009A5892">
        <w:rPr>
          <w:rFonts w:ascii="Arial Narrow" w:hAnsi="Arial Narrow"/>
          <w:sz w:val="22"/>
          <w:szCs w:val="22"/>
        </w:rPr>
        <w:t xml:space="preserve"> dni,</w:t>
      </w:r>
    </w:p>
    <w:p w14:paraId="1277E614" w14:textId="6AC0651C" w:rsidR="00C418AD" w:rsidRPr="009A5892" w:rsidRDefault="00C418AD"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niewykonywanie przez Wykonawcę obowiązków wynikających z ustawy o utrzymaniu czystości i porządku w gminach,</w:t>
      </w:r>
    </w:p>
    <w:p w14:paraId="66008AC0" w14:textId="20FFEFA8" w:rsidR="00C418AD" w:rsidRPr="009A5892" w:rsidRDefault="00795BB1"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wydania</w:t>
      </w:r>
      <w:r w:rsidR="00C418AD" w:rsidRPr="009A5892">
        <w:rPr>
          <w:rFonts w:ascii="Arial Narrow" w:hAnsi="Arial Narrow"/>
          <w:sz w:val="22"/>
          <w:szCs w:val="22"/>
        </w:rPr>
        <w:t xml:space="preserve"> nakaz</w:t>
      </w:r>
      <w:r w:rsidRPr="009A5892">
        <w:rPr>
          <w:rFonts w:ascii="Arial Narrow" w:hAnsi="Arial Narrow"/>
          <w:sz w:val="22"/>
          <w:szCs w:val="22"/>
        </w:rPr>
        <w:t>u</w:t>
      </w:r>
      <w:r w:rsidR="00C418AD" w:rsidRPr="009A5892">
        <w:rPr>
          <w:rFonts w:ascii="Arial Narrow" w:hAnsi="Arial Narrow"/>
          <w:sz w:val="22"/>
          <w:szCs w:val="22"/>
        </w:rPr>
        <w:t xml:space="preserve"> zajęcia majątku Wykonawcy lub </w:t>
      </w:r>
      <w:r w:rsidRPr="009A5892">
        <w:rPr>
          <w:rFonts w:ascii="Arial Narrow" w:hAnsi="Arial Narrow"/>
          <w:sz w:val="22"/>
          <w:szCs w:val="22"/>
        </w:rPr>
        <w:t>wszczęcia</w:t>
      </w:r>
      <w:r w:rsidR="00C418AD" w:rsidRPr="009A5892">
        <w:rPr>
          <w:rFonts w:ascii="Arial Narrow" w:hAnsi="Arial Narrow"/>
          <w:sz w:val="22"/>
          <w:szCs w:val="22"/>
        </w:rPr>
        <w:t xml:space="preserve"> postępowanie egzekucyjne w stopniu uniemożliwiającym realizację umowy, </w:t>
      </w:r>
    </w:p>
    <w:p w14:paraId="1BC85166" w14:textId="453E9617" w:rsidR="00C418AD" w:rsidRPr="009A5892" w:rsidRDefault="00795BB1"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zwłoki</w:t>
      </w:r>
      <w:r w:rsidR="00C418AD" w:rsidRPr="009A5892">
        <w:rPr>
          <w:rFonts w:ascii="Arial Narrow" w:hAnsi="Arial Narrow"/>
          <w:sz w:val="22"/>
          <w:szCs w:val="22"/>
        </w:rPr>
        <w:t xml:space="preserve"> w dostarczeniu właścicielom nieruchomości harmonogramu zaakceptowanego przez Zamawiającego przekracza</w:t>
      </w:r>
      <w:r w:rsidRPr="009A5892">
        <w:rPr>
          <w:rFonts w:ascii="Arial Narrow" w:hAnsi="Arial Narrow"/>
          <w:sz w:val="22"/>
          <w:szCs w:val="22"/>
        </w:rPr>
        <w:t>jącej</w:t>
      </w:r>
      <w:r w:rsidR="00C418AD" w:rsidRPr="009A5892">
        <w:rPr>
          <w:rFonts w:ascii="Arial Narrow" w:hAnsi="Arial Narrow"/>
          <w:sz w:val="22"/>
          <w:szCs w:val="22"/>
        </w:rPr>
        <w:t xml:space="preserve"> 14 dni, </w:t>
      </w:r>
    </w:p>
    <w:p w14:paraId="6EE767F4" w14:textId="4019997D" w:rsidR="00C418AD" w:rsidRPr="009A5892" w:rsidRDefault="00795BB1"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zwłoki</w:t>
      </w:r>
      <w:r w:rsidR="00C418AD" w:rsidRPr="009A5892">
        <w:rPr>
          <w:rFonts w:ascii="Arial Narrow" w:hAnsi="Arial Narrow"/>
          <w:sz w:val="22"/>
          <w:szCs w:val="22"/>
        </w:rPr>
        <w:t xml:space="preserve"> w dostarczeniu właścicielom nieruchomości pojemników </w:t>
      </w:r>
      <w:r w:rsidR="008E22CB" w:rsidRPr="009A5892">
        <w:rPr>
          <w:rFonts w:ascii="Arial Narrow" w:hAnsi="Arial Narrow"/>
          <w:sz w:val="22"/>
          <w:szCs w:val="22"/>
        </w:rPr>
        <w:t>lub</w:t>
      </w:r>
      <w:r w:rsidR="00C418AD" w:rsidRPr="009A5892">
        <w:rPr>
          <w:rFonts w:ascii="Arial Narrow" w:hAnsi="Arial Narrow"/>
          <w:sz w:val="22"/>
          <w:szCs w:val="22"/>
        </w:rPr>
        <w:t xml:space="preserve"> worków </w:t>
      </w:r>
      <w:r w:rsidRPr="009A5892">
        <w:rPr>
          <w:rFonts w:ascii="Arial Narrow" w:hAnsi="Arial Narrow"/>
          <w:sz w:val="22"/>
          <w:szCs w:val="22"/>
        </w:rPr>
        <w:t xml:space="preserve">przekraczającej </w:t>
      </w:r>
      <w:r w:rsidR="00C418AD" w:rsidRPr="009A5892">
        <w:rPr>
          <w:rFonts w:ascii="Arial Narrow" w:hAnsi="Arial Narrow"/>
          <w:sz w:val="22"/>
          <w:szCs w:val="22"/>
        </w:rPr>
        <w:t>1</w:t>
      </w:r>
      <w:r w:rsidR="00FD20D7" w:rsidRPr="009A5892">
        <w:rPr>
          <w:rFonts w:ascii="Arial Narrow" w:hAnsi="Arial Narrow"/>
          <w:sz w:val="22"/>
          <w:szCs w:val="22"/>
        </w:rPr>
        <w:t>4</w:t>
      </w:r>
      <w:r w:rsidR="00C418AD" w:rsidRPr="009A5892">
        <w:rPr>
          <w:rFonts w:ascii="Arial Narrow" w:hAnsi="Arial Narrow"/>
          <w:sz w:val="22"/>
          <w:szCs w:val="22"/>
        </w:rPr>
        <w:t xml:space="preserve"> dni</w:t>
      </w:r>
    </w:p>
    <w:p w14:paraId="1B212107" w14:textId="2854A321" w:rsidR="00C418AD" w:rsidRPr="009A5892" w:rsidRDefault="00795BB1"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co najmniej trzykrotnego</w:t>
      </w:r>
      <w:r w:rsidR="00C418AD" w:rsidRPr="009A5892">
        <w:rPr>
          <w:rFonts w:ascii="Arial Narrow" w:hAnsi="Arial Narrow"/>
          <w:sz w:val="22"/>
          <w:szCs w:val="22"/>
        </w:rPr>
        <w:t xml:space="preserve"> zmiesza selektywnie zebrane odpady komunalne ze zmieszanymi odpadami lub selektywnie zebrane odpady różnych rodzajów ze sobą,</w:t>
      </w:r>
    </w:p>
    <w:p w14:paraId="60FCD6DE" w14:textId="2EC106BF" w:rsidR="00C418AD" w:rsidRPr="009A5892" w:rsidRDefault="00795BB1"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co najmniej trzykrotnego nieprzekazania</w:t>
      </w:r>
      <w:r w:rsidR="00C418AD" w:rsidRPr="009A5892">
        <w:rPr>
          <w:rFonts w:ascii="Arial Narrow" w:hAnsi="Arial Narrow"/>
          <w:sz w:val="22"/>
          <w:szCs w:val="22"/>
        </w:rPr>
        <w:t xml:space="preserve"> wszystkich odebranych od właścicieli nieruchomości odpadów komunalnych do instalacji określonej w § 3</w:t>
      </w:r>
      <w:r w:rsidRPr="009A5892">
        <w:rPr>
          <w:rFonts w:ascii="Arial Narrow" w:hAnsi="Arial Narrow"/>
          <w:sz w:val="22"/>
          <w:szCs w:val="22"/>
        </w:rPr>
        <w:t xml:space="preserve"> ust. </w:t>
      </w:r>
      <w:r w:rsidR="000D284D" w:rsidRPr="009A5892">
        <w:rPr>
          <w:rFonts w:ascii="Arial Narrow" w:hAnsi="Arial Narrow"/>
          <w:sz w:val="22"/>
          <w:szCs w:val="22"/>
        </w:rPr>
        <w:t>1,</w:t>
      </w:r>
    </w:p>
    <w:p w14:paraId="5ECBEDDF" w14:textId="3E2C923F" w:rsidR="00C418AD" w:rsidRPr="009A5892" w:rsidRDefault="00795BB1"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 xml:space="preserve">co najmniej trzykrotnego </w:t>
      </w:r>
      <w:r w:rsidR="00C418AD" w:rsidRPr="009A5892">
        <w:rPr>
          <w:rFonts w:ascii="Arial Narrow" w:hAnsi="Arial Narrow"/>
          <w:sz w:val="22"/>
          <w:szCs w:val="22"/>
        </w:rPr>
        <w:t>zmiesza</w:t>
      </w:r>
      <w:r w:rsidRPr="009A5892">
        <w:rPr>
          <w:rFonts w:ascii="Arial Narrow" w:hAnsi="Arial Narrow"/>
          <w:sz w:val="22"/>
          <w:szCs w:val="22"/>
        </w:rPr>
        <w:t>nia odebranych</w:t>
      </w:r>
      <w:r w:rsidR="00C418AD" w:rsidRPr="009A5892">
        <w:rPr>
          <w:rFonts w:ascii="Arial Narrow" w:hAnsi="Arial Narrow"/>
          <w:sz w:val="22"/>
          <w:szCs w:val="22"/>
        </w:rPr>
        <w:t xml:space="preserve"> </w:t>
      </w:r>
      <w:r w:rsidRPr="009A5892">
        <w:rPr>
          <w:rFonts w:ascii="Arial Narrow" w:hAnsi="Arial Narrow"/>
          <w:sz w:val="22"/>
          <w:szCs w:val="22"/>
        </w:rPr>
        <w:t>odpadów komunalnych</w:t>
      </w:r>
      <w:r w:rsidR="00C418AD" w:rsidRPr="009A5892">
        <w:rPr>
          <w:rFonts w:ascii="Arial Narrow" w:hAnsi="Arial Narrow"/>
          <w:sz w:val="22"/>
          <w:szCs w:val="22"/>
        </w:rPr>
        <w:t xml:space="preserve"> z terenu Gminy </w:t>
      </w:r>
      <w:r w:rsidR="00F70FAA" w:rsidRPr="009A5892">
        <w:rPr>
          <w:rFonts w:ascii="Arial Narrow" w:hAnsi="Arial Narrow"/>
          <w:sz w:val="22"/>
          <w:szCs w:val="22"/>
        </w:rPr>
        <w:t>Kalisz Pomorski</w:t>
      </w:r>
      <w:r w:rsidR="00C418AD" w:rsidRPr="009A5892">
        <w:rPr>
          <w:rFonts w:ascii="Arial Narrow" w:hAnsi="Arial Narrow"/>
          <w:sz w:val="22"/>
          <w:szCs w:val="22"/>
        </w:rPr>
        <w:t xml:space="preserve"> z odpadami przemysłowymi,</w:t>
      </w:r>
    </w:p>
    <w:p w14:paraId="50715B14" w14:textId="6B142FE5" w:rsidR="00C418AD" w:rsidRPr="009A5892" w:rsidRDefault="00795BB1"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 xml:space="preserve">co najmniej trzykrotnego dostarczenia </w:t>
      </w:r>
      <w:r w:rsidR="00C418AD" w:rsidRPr="009A5892">
        <w:rPr>
          <w:rFonts w:ascii="Arial Narrow" w:hAnsi="Arial Narrow"/>
          <w:sz w:val="22"/>
          <w:szCs w:val="22"/>
        </w:rPr>
        <w:t>w imieniu Zamawiającego do miejsca określonego w §</w:t>
      </w:r>
      <w:r w:rsidR="00F81234" w:rsidRPr="009A5892">
        <w:rPr>
          <w:rFonts w:ascii="Arial Narrow" w:hAnsi="Arial Narrow"/>
          <w:sz w:val="22"/>
          <w:szCs w:val="22"/>
        </w:rPr>
        <w:t> </w:t>
      </w:r>
      <w:r w:rsidR="00C418AD" w:rsidRPr="009A5892">
        <w:rPr>
          <w:rFonts w:ascii="Arial Narrow" w:hAnsi="Arial Narrow"/>
          <w:sz w:val="22"/>
          <w:szCs w:val="22"/>
        </w:rPr>
        <w:t>3</w:t>
      </w:r>
      <w:r w:rsidRPr="009A5892">
        <w:rPr>
          <w:rFonts w:ascii="Arial Narrow" w:hAnsi="Arial Narrow"/>
          <w:sz w:val="22"/>
          <w:szCs w:val="22"/>
        </w:rPr>
        <w:t xml:space="preserve"> ust. 1</w:t>
      </w:r>
      <w:r w:rsidR="00C418AD" w:rsidRPr="009A5892">
        <w:rPr>
          <w:rFonts w:ascii="Arial Narrow" w:hAnsi="Arial Narrow"/>
          <w:sz w:val="22"/>
          <w:szCs w:val="22"/>
        </w:rPr>
        <w:t xml:space="preserve"> </w:t>
      </w:r>
      <w:r w:rsidRPr="009A5892">
        <w:rPr>
          <w:rFonts w:ascii="Arial Narrow" w:hAnsi="Arial Narrow"/>
          <w:sz w:val="22"/>
          <w:szCs w:val="22"/>
        </w:rPr>
        <w:t>odpadów</w:t>
      </w:r>
      <w:r w:rsidR="00C418AD" w:rsidRPr="009A5892">
        <w:rPr>
          <w:rFonts w:ascii="Arial Narrow" w:hAnsi="Arial Narrow"/>
          <w:sz w:val="22"/>
          <w:szCs w:val="22"/>
        </w:rPr>
        <w:t xml:space="preserve"> spoza terenu gminy </w:t>
      </w:r>
      <w:r w:rsidR="00F70FAA" w:rsidRPr="009A5892">
        <w:rPr>
          <w:rFonts w:ascii="Arial Narrow" w:hAnsi="Arial Narrow"/>
          <w:sz w:val="22"/>
          <w:szCs w:val="22"/>
        </w:rPr>
        <w:t>Kalisz Pomorski</w:t>
      </w:r>
      <w:r w:rsidR="00C418AD" w:rsidRPr="009A5892">
        <w:rPr>
          <w:rFonts w:ascii="Arial Narrow" w:hAnsi="Arial Narrow"/>
          <w:sz w:val="22"/>
          <w:szCs w:val="22"/>
        </w:rPr>
        <w:t>,</w:t>
      </w:r>
    </w:p>
    <w:p w14:paraId="20B2D965" w14:textId="77777777" w:rsidR="00A62DC2" w:rsidRDefault="00C418AD" w:rsidP="00C814A9">
      <w:pPr>
        <w:numPr>
          <w:ilvl w:val="1"/>
          <w:numId w:val="20"/>
        </w:numPr>
        <w:spacing w:line="276" w:lineRule="auto"/>
        <w:jc w:val="both"/>
        <w:rPr>
          <w:rFonts w:ascii="Arial Narrow" w:hAnsi="Arial Narrow"/>
          <w:sz w:val="22"/>
          <w:szCs w:val="22"/>
        </w:rPr>
      </w:pPr>
      <w:r w:rsidRPr="009A5892">
        <w:rPr>
          <w:rFonts w:ascii="Arial Narrow" w:hAnsi="Arial Narrow"/>
          <w:sz w:val="22"/>
          <w:szCs w:val="22"/>
        </w:rPr>
        <w:t xml:space="preserve"> gdy Wykonawca zadeklaruje w </w:t>
      </w:r>
      <w:r w:rsidR="00795BB1" w:rsidRPr="009A5892">
        <w:rPr>
          <w:rFonts w:ascii="Arial Narrow" w:hAnsi="Arial Narrow"/>
          <w:sz w:val="22"/>
          <w:szCs w:val="22"/>
        </w:rPr>
        <w:t>miejscu zagospodarowania odpadów</w:t>
      </w:r>
      <w:r w:rsidRPr="009A5892">
        <w:rPr>
          <w:rFonts w:ascii="Arial Narrow" w:hAnsi="Arial Narrow"/>
          <w:sz w:val="22"/>
          <w:szCs w:val="22"/>
        </w:rPr>
        <w:t xml:space="preserve"> miejsce pochodzenia odpadów niezgodnie z rzec</w:t>
      </w:r>
      <w:r w:rsidR="00FD20D7" w:rsidRPr="009A5892">
        <w:rPr>
          <w:rFonts w:ascii="Arial Narrow" w:hAnsi="Arial Narrow"/>
          <w:sz w:val="22"/>
          <w:szCs w:val="22"/>
        </w:rPr>
        <w:t>zywistym stanem rzeczy</w:t>
      </w:r>
      <w:r w:rsidR="00A62DC2">
        <w:rPr>
          <w:rFonts w:ascii="Arial Narrow" w:hAnsi="Arial Narrow"/>
          <w:sz w:val="22"/>
          <w:szCs w:val="22"/>
        </w:rPr>
        <w:t>,</w:t>
      </w:r>
    </w:p>
    <w:p w14:paraId="0899E116" w14:textId="67627237" w:rsidR="00C418AD" w:rsidRPr="009A5892" w:rsidRDefault="00A62DC2" w:rsidP="00C814A9">
      <w:pPr>
        <w:numPr>
          <w:ilvl w:val="1"/>
          <w:numId w:val="20"/>
        </w:numPr>
        <w:spacing w:line="276" w:lineRule="auto"/>
        <w:jc w:val="both"/>
        <w:rPr>
          <w:rFonts w:ascii="Arial Narrow" w:hAnsi="Arial Narrow"/>
          <w:sz w:val="22"/>
          <w:szCs w:val="22"/>
        </w:rPr>
      </w:pPr>
      <w:r>
        <w:rPr>
          <w:rFonts w:ascii="Arial Narrow" w:hAnsi="Arial Narrow"/>
          <w:sz w:val="22"/>
          <w:szCs w:val="22"/>
        </w:rPr>
        <w:t xml:space="preserve">gdy </w:t>
      </w:r>
      <w:r w:rsidR="00C418AD" w:rsidRPr="009A5892">
        <w:rPr>
          <w:rFonts w:ascii="Arial Narrow" w:hAnsi="Arial Narrow"/>
          <w:sz w:val="22"/>
          <w:szCs w:val="22"/>
        </w:rPr>
        <w:t xml:space="preserve">suma kar umownych </w:t>
      </w:r>
      <w:r>
        <w:rPr>
          <w:rFonts w:ascii="Arial Narrow" w:hAnsi="Arial Narrow"/>
          <w:sz w:val="22"/>
          <w:szCs w:val="22"/>
        </w:rPr>
        <w:t xml:space="preserve">naliczonych Wykonawcy </w:t>
      </w:r>
      <w:r w:rsidR="00C418AD" w:rsidRPr="009A5892">
        <w:rPr>
          <w:rFonts w:ascii="Arial Narrow" w:hAnsi="Arial Narrow"/>
          <w:sz w:val="22"/>
          <w:szCs w:val="22"/>
        </w:rPr>
        <w:t xml:space="preserve">przewyższa </w:t>
      </w:r>
      <w:r w:rsidR="00C33D79" w:rsidRPr="009A5892">
        <w:rPr>
          <w:rFonts w:ascii="Arial Narrow" w:hAnsi="Arial Narrow"/>
          <w:sz w:val="22"/>
          <w:szCs w:val="22"/>
        </w:rPr>
        <w:t>10</w:t>
      </w:r>
      <w:r w:rsidR="00EE60B8" w:rsidRPr="009A5892">
        <w:rPr>
          <w:rFonts w:ascii="Arial Narrow" w:hAnsi="Arial Narrow"/>
          <w:sz w:val="22"/>
          <w:szCs w:val="22"/>
        </w:rPr>
        <w:t xml:space="preserve">% </w:t>
      </w:r>
      <w:r w:rsidR="00C418AD" w:rsidRPr="009A5892">
        <w:rPr>
          <w:rFonts w:ascii="Arial Narrow" w:hAnsi="Arial Narrow"/>
          <w:sz w:val="22"/>
          <w:szCs w:val="22"/>
        </w:rPr>
        <w:t>warto</w:t>
      </w:r>
      <w:r w:rsidR="00CA0A66" w:rsidRPr="009A5892">
        <w:rPr>
          <w:rFonts w:ascii="Arial Narrow" w:hAnsi="Arial Narrow"/>
          <w:sz w:val="22"/>
          <w:szCs w:val="22"/>
        </w:rPr>
        <w:t>ści</w:t>
      </w:r>
      <w:r w:rsidR="00C418AD" w:rsidRPr="009A5892">
        <w:rPr>
          <w:rFonts w:ascii="Arial Narrow" w:hAnsi="Arial Narrow"/>
          <w:sz w:val="22"/>
          <w:szCs w:val="22"/>
        </w:rPr>
        <w:t xml:space="preserve"> wynagrodzenia, o którym mowa w § </w:t>
      </w:r>
      <w:r w:rsidR="000D284D" w:rsidRPr="009A5892">
        <w:rPr>
          <w:rFonts w:ascii="Arial Narrow" w:hAnsi="Arial Narrow"/>
          <w:sz w:val="22"/>
          <w:szCs w:val="22"/>
        </w:rPr>
        <w:t xml:space="preserve">8 </w:t>
      </w:r>
      <w:r w:rsidR="00C418AD" w:rsidRPr="009A5892">
        <w:rPr>
          <w:rFonts w:ascii="Arial Narrow" w:hAnsi="Arial Narrow"/>
          <w:sz w:val="22"/>
          <w:szCs w:val="22"/>
        </w:rPr>
        <w:t>ust.</w:t>
      </w:r>
      <w:r w:rsidR="00F81234" w:rsidRPr="009A5892">
        <w:rPr>
          <w:rFonts w:ascii="Arial Narrow" w:hAnsi="Arial Narrow"/>
          <w:sz w:val="22"/>
          <w:szCs w:val="22"/>
        </w:rPr>
        <w:t> </w:t>
      </w:r>
      <w:r w:rsidR="00C418AD" w:rsidRPr="009A5892">
        <w:rPr>
          <w:rFonts w:ascii="Arial Narrow" w:hAnsi="Arial Narrow"/>
          <w:sz w:val="22"/>
          <w:szCs w:val="22"/>
        </w:rPr>
        <w:t>1.</w:t>
      </w:r>
    </w:p>
    <w:p w14:paraId="125CC95C" w14:textId="102FA9AF" w:rsidR="00C418AD" w:rsidRPr="009A5892" w:rsidRDefault="00C418AD" w:rsidP="00C814A9">
      <w:pPr>
        <w:numPr>
          <w:ilvl w:val="0"/>
          <w:numId w:val="19"/>
        </w:numPr>
        <w:tabs>
          <w:tab w:val="clear" w:pos="360"/>
        </w:tabs>
        <w:spacing w:line="276" w:lineRule="auto"/>
        <w:jc w:val="both"/>
        <w:rPr>
          <w:rFonts w:ascii="Arial Narrow" w:hAnsi="Arial Narrow"/>
          <w:sz w:val="22"/>
          <w:szCs w:val="22"/>
        </w:rPr>
      </w:pPr>
      <w:r w:rsidRPr="009A5892">
        <w:rPr>
          <w:rFonts w:ascii="Arial Narrow" w:hAnsi="Arial Narrow"/>
          <w:sz w:val="22"/>
          <w:szCs w:val="22"/>
        </w:rPr>
        <w:t xml:space="preserve">Warunkiem </w:t>
      </w:r>
      <w:r w:rsidR="00EE60B8" w:rsidRPr="009A5892">
        <w:rPr>
          <w:rFonts w:ascii="Arial Narrow" w:hAnsi="Arial Narrow"/>
          <w:sz w:val="22"/>
          <w:szCs w:val="22"/>
        </w:rPr>
        <w:t>wypowiedzenia</w:t>
      </w:r>
      <w:r w:rsidRPr="009A5892">
        <w:rPr>
          <w:rFonts w:ascii="Arial Narrow" w:hAnsi="Arial Narrow"/>
          <w:sz w:val="22"/>
          <w:szCs w:val="22"/>
        </w:rPr>
        <w:t xml:space="preserve"> przez Zamawiającego umowy w przypadkach opisanych w ust. </w:t>
      </w:r>
      <w:r w:rsidR="00EE60B8" w:rsidRPr="009A5892">
        <w:rPr>
          <w:rFonts w:ascii="Arial Narrow" w:hAnsi="Arial Narrow"/>
          <w:sz w:val="22"/>
          <w:szCs w:val="22"/>
        </w:rPr>
        <w:t>5</w:t>
      </w:r>
      <w:r w:rsidRPr="009A5892">
        <w:rPr>
          <w:rFonts w:ascii="Arial Narrow" w:hAnsi="Arial Narrow"/>
          <w:sz w:val="22"/>
          <w:szCs w:val="22"/>
        </w:rPr>
        <w:t xml:space="preserve"> pkt 1-4, </w:t>
      </w:r>
      <w:r w:rsidR="003C51C2" w:rsidRPr="009A5892">
        <w:rPr>
          <w:rFonts w:ascii="Arial Narrow" w:hAnsi="Arial Narrow"/>
          <w:sz w:val="22"/>
          <w:szCs w:val="22"/>
        </w:rPr>
        <w:t>6</w:t>
      </w:r>
      <w:r w:rsidRPr="009A5892">
        <w:rPr>
          <w:rFonts w:ascii="Arial Narrow" w:hAnsi="Arial Narrow"/>
          <w:sz w:val="22"/>
          <w:szCs w:val="22"/>
        </w:rPr>
        <w:t>-</w:t>
      </w:r>
      <w:r w:rsidR="003C51C2" w:rsidRPr="009A5892">
        <w:rPr>
          <w:rFonts w:ascii="Arial Narrow" w:hAnsi="Arial Narrow"/>
          <w:sz w:val="22"/>
          <w:szCs w:val="22"/>
        </w:rPr>
        <w:t>8</w:t>
      </w:r>
      <w:r w:rsidRPr="009A5892">
        <w:rPr>
          <w:rFonts w:ascii="Arial Narrow" w:hAnsi="Arial Narrow"/>
          <w:sz w:val="22"/>
          <w:szCs w:val="22"/>
        </w:rPr>
        <w:t xml:space="preserve"> jest uprzednie wezwanie Wykonawcy do wykonywania swoich obowiązków oraz wyznaczenie w tym celu dodatkowego </w:t>
      </w:r>
      <w:r w:rsidR="00E204C9" w:rsidRPr="009A5892">
        <w:rPr>
          <w:rFonts w:ascii="Arial Narrow" w:hAnsi="Arial Narrow"/>
          <w:sz w:val="22"/>
          <w:szCs w:val="22"/>
        </w:rPr>
        <w:t>7</w:t>
      </w:r>
      <w:r w:rsidRPr="009A5892">
        <w:rPr>
          <w:rFonts w:ascii="Arial Narrow" w:hAnsi="Arial Narrow"/>
          <w:sz w:val="22"/>
          <w:szCs w:val="22"/>
        </w:rPr>
        <w:t xml:space="preserve"> dniowego terminu.</w:t>
      </w:r>
    </w:p>
    <w:p w14:paraId="44A04449" w14:textId="764D28C8" w:rsidR="00C418AD" w:rsidRPr="009A5892" w:rsidRDefault="00C418AD" w:rsidP="00C814A9">
      <w:pPr>
        <w:numPr>
          <w:ilvl w:val="0"/>
          <w:numId w:val="19"/>
        </w:numPr>
        <w:spacing w:line="276" w:lineRule="auto"/>
        <w:jc w:val="both"/>
        <w:rPr>
          <w:rFonts w:ascii="Arial Narrow" w:hAnsi="Arial Narrow"/>
          <w:b/>
          <w:sz w:val="22"/>
          <w:szCs w:val="22"/>
        </w:rPr>
      </w:pPr>
      <w:r w:rsidRPr="009A5892">
        <w:rPr>
          <w:rFonts w:ascii="Arial Narrow" w:hAnsi="Arial Narrow"/>
          <w:sz w:val="22"/>
          <w:szCs w:val="22"/>
        </w:rPr>
        <w:t xml:space="preserve">Wykonawca uprawniony jest do </w:t>
      </w:r>
      <w:r w:rsidR="003C51C2" w:rsidRPr="009A5892">
        <w:rPr>
          <w:rFonts w:ascii="Arial Narrow" w:hAnsi="Arial Narrow"/>
          <w:sz w:val="22"/>
          <w:szCs w:val="22"/>
        </w:rPr>
        <w:t>wypowiedzenia Umowy</w:t>
      </w:r>
      <w:r w:rsidRPr="009A5892">
        <w:rPr>
          <w:rFonts w:ascii="Arial Narrow" w:hAnsi="Arial Narrow"/>
          <w:sz w:val="22"/>
          <w:szCs w:val="22"/>
        </w:rPr>
        <w:t xml:space="preserve"> jeśli Zamawiający pozostaje w zwłoce z zapłatą</w:t>
      </w:r>
      <w:r w:rsidR="00C33D79" w:rsidRPr="009A5892">
        <w:rPr>
          <w:rFonts w:ascii="Arial Narrow" w:hAnsi="Arial Narrow"/>
          <w:sz w:val="22"/>
          <w:szCs w:val="22"/>
        </w:rPr>
        <w:t xml:space="preserve"> </w:t>
      </w:r>
      <w:r w:rsidRPr="009A5892">
        <w:rPr>
          <w:rFonts w:ascii="Arial Narrow" w:hAnsi="Arial Narrow"/>
          <w:sz w:val="22"/>
          <w:szCs w:val="22"/>
        </w:rPr>
        <w:t xml:space="preserve">wynagrodzenia przekraczającą 60 dni, za które Wykonawca należycie i w zgodzie z postanowieniami umowy oraz przepisami prawa wystawił fakturę VAT. Przed </w:t>
      </w:r>
      <w:r w:rsidR="00EE60B8" w:rsidRPr="009A5892">
        <w:rPr>
          <w:rFonts w:ascii="Arial Narrow" w:hAnsi="Arial Narrow"/>
          <w:sz w:val="22"/>
          <w:szCs w:val="22"/>
        </w:rPr>
        <w:t>wypowiedzeniem</w:t>
      </w:r>
      <w:r w:rsidRPr="009A5892">
        <w:rPr>
          <w:rFonts w:ascii="Arial Narrow" w:hAnsi="Arial Narrow"/>
          <w:sz w:val="22"/>
          <w:szCs w:val="22"/>
        </w:rPr>
        <w:t xml:space="preserve"> Wykonawca wezwie Zamawiającego do wykonania zobowiązania wyznaczając dodatkowy co najmniej </w:t>
      </w:r>
      <w:r w:rsidR="00E204C9" w:rsidRPr="009A5892">
        <w:rPr>
          <w:rFonts w:ascii="Arial Narrow" w:hAnsi="Arial Narrow"/>
          <w:sz w:val="22"/>
          <w:szCs w:val="22"/>
        </w:rPr>
        <w:t>7</w:t>
      </w:r>
      <w:r w:rsidRPr="009A5892">
        <w:rPr>
          <w:rFonts w:ascii="Arial Narrow" w:hAnsi="Arial Narrow"/>
          <w:sz w:val="22"/>
          <w:szCs w:val="22"/>
        </w:rPr>
        <w:t xml:space="preserve"> dniowy termin do dokonania płatności rozpoczynający się od dnia dostarczenia wezwania. Oświadczenie </w:t>
      </w:r>
      <w:r w:rsidR="003C51C2" w:rsidRPr="009A5892">
        <w:rPr>
          <w:rFonts w:ascii="Arial Narrow" w:hAnsi="Arial Narrow"/>
          <w:sz w:val="22"/>
          <w:szCs w:val="22"/>
        </w:rPr>
        <w:t>o wypowiedzeniu</w:t>
      </w:r>
      <w:r w:rsidRPr="009A5892">
        <w:rPr>
          <w:rFonts w:ascii="Arial Narrow" w:hAnsi="Arial Narrow"/>
          <w:sz w:val="22"/>
          <w:szCs w:val="22"/>
        </w:rPr>
        <w:t xml:space="preserve"> może </w:t>
      </w:r>
      <w:r w:rsidR="003C51C2" w:rsidRPr="009A5892">
        <w:rPr>
          <w:rFonts w:ascii="Arial Narrow" w:hAnsi="Arial Narrow"/>
          <w:sz w:val="22"/>
          <w:szCs w:val="22"/>
        </w:rPr>
        <w:t>zostać złożone</w:t>
      </w:r>
      <w:r w:rsidRPr="009A5892">
        <w:rPr>
          <w:rFonts w:ascii="Arial Narrow" w:hAnsi="Arial Narrow"/>
          <w:sz w:val="22"/>
          <w:szCs w:val="22"/>
        </w:rPr>
        <w:t xml:space="preserve"> w terminie 30 dni od dnia upływu dodatkowego terminu dokonania płatności.</w:t>
      </w:r>
    </w:p>
    <w:p w14:paraId="44806C05" w14:textId="021549E5" w:rsidR="00477DA1" w:rsidRPr="009A5892" w:rsidRDefault="00477DA1" w:rsidP="00C814A9">
      <w:pPr>
        <w:numPr>
          <w:ilvl w:val="0"/>
          <w:numId w:val="19"/>
        </w:numPr>
        <w:tabs>
          <w:tab w:val="clear" w:pos="360"/>
        </w:tabs>
        <w:spacing w:line="276" w:lineRule="auto"/>
        <w:jc w:val="both"/>
        <w:rPr>
          <w:rFonts w:ascii="Arial Narrow" w:hAnsi="Arial Narrow"/>
          <w:sz w:val="22"/>
          <w:szCs w:val="22"/>
        </w:rPr>
      </w:pPr>
      <w:r w:rsidRPr="009A5892">
        <w:rPr>
          <w:rFonts w:ascii="Arial Narrow" w:hAnsi="Arial Narrow"/>
          <w:sz w:val="22"/>
          <w:szCs w:val="22"/>
        </w:rPr>
        <w:t xml:space="preserve">Jeśli Wykonawca nie wykonuje przedmiotu umowy w jakimkolwiek zakresie lub wykonuje </w:t>
      </w:r>
      <w:r w:rsidR="006A60B2" w:rsidRPr="009A5892">
        <w:rPr>
          <w:rFonts w:ascii="Arial Narrow" w:hAnsi="Arial Narrow"/>
          <w:sz w:val="22"/>
          <w:szCs w:val="22"/>
        </w:rPr>
        <w:t>u</w:t>
      </w:r>
      <w:r w:rsidRPr="009A5892">
        <w:rPr>
          <w:rFonts w:ascii="Arial Narrow" w:hAnsi="Arial Narrow"/>
          <w:sz w:val="22"/>
          <w:szCs w:val="22"/>
        </w:rPr>
        <w:t xml:space="preserve">mowę w sposób niezgodny z którymkolwiek z postanowień umowy, Zamawiający ma prawo wezwać Wykonawcę do wykonania lub należytego wykonania umowy i wyznaczyć mu w tym celu dodatkowy termin nie krótszy niż 7 dni. </w:t>
      </w:r>
      <w:r w:rsidRPr="009A5892">
        <w:rPr>
          <w:rFonts w:ascii="Arial Narrow" w:hAnsi="Arial Narrow"/>
          <w:sz w:val="22"/>
          <w:szCs w:val="22"/>
        </w:rPr>
        <w:lastRenderedPageBreak/>
        <w:t xml:space="preserve">W przypadku bezskutecznego upływu wyznaczonego przez Zamawiającego terminu, o którym mowa w poprzednim zdaniu Zamawiający może powierzyć wykonanie całości lub części </w:t>
      </w:r>
      <w:r w:rsidR="006A60B2" w:rsidRPr="009A5892">
        <w:rPr>
          <w:rFonts w:ascii="Arial Narrow" w:hAnsi="Arial Narrow"/>
          <w:sz w:val="22"/>
          <w:szCs w:val="22"/>
        </w:rPr>
        <w:t>u</w:t>
      </w:r>
      <w:r w:rsidRPr="009A5892">
        <w:rPr>
          <w:rFonts w:ascii="Arial Narrow" w:hAnsi="Arial Narrow"/>
          <w:sz w:val="22"/>
          <w:szCs w:val="22"/>
        </w:rPr>
        <w:t>mowy innemu podmiotowi, na koszt i ryzyko Wykonawcy, bez upoważnienia sądu. W takim wypadku Zamawiający jest uprawniony do potrącenia z wynagrodzenia Wykonawcy z kwoty odpowiadającej wynagrodzeniu podmiotu trzeciego lub pokrycia tych kosztów z</w:t>
      </w:r>
      <w:r w:rsidR="00D06CAF" w:rsidRPr="009A5892">
        <w:rPr>
          <w:rFonts w:ascii="Arial Narrow" w:hAnsi="Arial Narrow"/>
          <w:sz w:val="22"/>
          <w:szCs w:val="22"/>
        </w:rPr>
        <w:t> </w:t>
      </w:r>
      <w:r w:rsidRPr="009A5892">
        <w:rPr>
          <w:rFonts w:ascii="Arial Narrow" w:hAnsi="Arial Narrow"/>
          <w:sz w:val="22"/>
          <w:szCs w:val="22"/>
        </w:rPr>
        <w:t>zabezpieczenia ustanowionego przez Wykonawcę.</w:t>
      </w:r>
    </w:p>
    <w:p w14:paraId="05C07D88" w14:textId="7A7814DC" w:rsidR="00BC3C87" w:rsidRPr="009A5892" w:rsidRDefault="00BC3C87" w:rsidP="00C814A9">
      <w:pPr>
        <w:numPr>
          <w:ilvl w:val="0"/>
          <w:numId w:val="19"/>
        </w:numPr>
        <w:tabs>
          <w:tab w:val="clear" w:pos="360"/>
        </w:tabs>
        <w:spacing w:line="276" w:lineRule="auto"/>
        <w:jc w:val="both"/>
        <w:rPr>
          <w:rFonts w:ascii="Arial Narrow" w:hAnsi="Arial Narrow"/>
          <w:sz w:val="22"/>
          <w:szCs w:val="22"/>
        </w:rPr>
      </w:pPr>
      <w:r w:rsidRPr="009A5892">
        <w:rPr>
          <w:rFonts w:ascii="Arial Narrow" w:hAnsi="Arial Narrow"/>
          <w:sz w:val="22"/>
          <w:szCs w:val="22"/>
        </w:rPr>
        <w:t>Odstąpienie od umowy nie powoduje wygaśnięcia kar umownych i roszczeń odszkodowawczych Zamawiającego.</w:t>
      </w:r>
    </w:p>
    <w:p w14:paraId="133F7234" w14:textId="77777777" w:rsidR="00C418AD" w:rsidRPr="009A5892" w:rsidRDefault="00C418AD" w:rsidP="00C814A9">
      <w:pPr>
        <w:spacing w:line="276" w:lineRule="auto"/>
        <w:rPr>
          <w:rFonts w:ascii="Arial Narrow" w:hAnsi="Arial Narrow"/>
          <w:sz w:val="22"/>
          <w:szCs w:val="22"/>
        </w:rPr>
      </w:pPr>
    </w:p>
    <w:p w14:paraId="28AD34EF" w14:textId="24FC224C" w:rsidR="00CB5D8D" w:rsidRPr="009A5892" w:rsidRDefault="00CB5D8D"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0D5336" w:rsidRPr="009A5892">
        <w:rPr>
          <w:rFonts w:ascii="Arial Narrow" w:hAnsi="Arial Narrow"/>
          <w:b/>
          <w:bCs/>
          <w:sz w:val="22"/>
          <w:szCs w:val="22"/>
        </w:rPr>
        <w:t>12</w:t>
      </w:r>
    </w:p>
    <w:p w14:paraId="6F5EB448" w14:textId="77BE8AAE" w:rsidR="0035508D" w:rsidRPr="009A5892" w:rsidRDefault="0035508D" w:rsidP="00C814A9">
      <w:pPr>
        <w:numPr>
          <w:ilvl w:val="0"/>
          <w:numId w:val="22"/>
        </w:numPr>
        <w:spacing w:line="276" w:lineRule="auto"/>
        <w:jc w:val="both"/>
        <w:rPr>
          <w:rFonts w:ascii="Arial Narrow" w:hAnsi="Arial Narrow"/>
          <w:sz w:val="22"/>
          <w:szCs w:val="22"/>
        </w:rPr>
      </w:pPr>
      <w:r w:rsidRPr="009A5892">
        <w:rPr>
          <w:rFonts w:ascii="Arial Narrow" w:hAnsi="Arial Narrow"/>
          <w:sz w:val="22"/>
          <w:szCs w:val="22"/>
        </w:rPr>
        <w:t xml:space="preserve">Zamawiający przewiduje możliwość </w:t>
      </w:r>
      <w:r w:rsidR="00607840" w:rsidRPr="009A5892">
        <w:rPr>
          <w:rFonts w:ascii="Arial Narrow" w:hAnsi="Arial Narrow"/>
          <w:sz w:val="22"/>
          <w:szCs w:val="22"/>
        </w:rPr>
        <w:t xml:space="preserve">dokonania </w:t>
      </w:r>
      <w:r w:rsidRPr="009A5892">
        <w:rPr>
          <w:rFonts w:ascii="Arial Narrow" w:hAnsi="Arial Narrow"/>
          <w:sz w:val="22"/>
          <w:szCs w:val="22"/>
        </w:rPr>
        <w:t>zmian zawartej umowy na zasadach wynikających z</w:t>
      </w:r>
      <w:r w:rsidR="00F81234" w:rsidRPr="009A5892">
        <w:rPr>
          <w:rFonts w:ascii="Arial Narrow" w:hAnsi="Arial Narrow"/>
          <w:sz w:val="22"/>
          <w:szCs w:val="22"/>
        </w:rPr>
        <w:t> </w:t>
      </w:r>
      <w:r w:rsidRPr="009A5892">
        <w:rPr>
          <w:rFonts w:ascii="Arial Narrow" w:hAnsi="Arial Narrow"/>
          <w:sz w:val="22"/>
          <w:szCs w:val="22"/>
        </w:rPr>
        <w:t xml:space="preserve">art. 455 ust. 1 pkt 1 </w:t>
      </w:r>
      <w:proofErr w:type="spellStart"/>
      <w:r w:rsidRPr="009A5892">
        <w:rPr>
          <w:rFonts w:ascii="Arial Narrow" w:hAnsi="Arial Narrow"/>
          <w:sz w:val="22"/>
          <w:szCs w:val="22"/>
        </w:rPr>
        <w:t>P.z.p</w:t>
      </w:r>
      <w:proofErr w:type="spellEnd"/>
      <w:r w:rsidRPr="009A5892">
        <w:rPr>
          <w:rFonts w:ascii="Arial Narrow" w:hAnsi="Arial Narrow"/>
          <w:sz w:val="22"/>
          <w:szCs w:val="22"/>
        </w:rPr>
        <w:t xml:space="preserve">. w przypadku: </w:t>
      </w:r>
    </w:p>
    <w:p w14:paraId="1F372E49" w14:textId="4C8591C6" w:rsidR="0035508D" w:rsidRPr="009A5892" w:rsidRDefault="0035508D" w:rsidP="00C814A9">
      <w:pPr>
        <w:numPr>
          <w:ilvl w:val="0"/>
          <w:numId w:val="23"/>
        </w:numPr>
        <w:spacing w:line="276" w:lineRule="auto"/>
        <w:jc w:val="both"/>
        <w:rPr>
          <w:rFonts w:ascii="Arial Narrow" w:hAnsi="Arial Narrow"/>
          <w:sz w:val="22"/>
          <w:szCs w:val="22"/>
        </w:rPr>
      </w:pPr>
      <w:r w:rsidRPr="009A5892">
        <w:rPr>
          <w:rFonts w:ascii="Arial Narrow" w:hAnsi="Arial Narrow"/>
          <w:sz w:val="22"/>
          <w:szCs w:val="22"/>
        </w:rPr>
        <w:t xml:space="preserve">zmian w prawie mających wpływ na zakres lub sposób wykonania </w:t>
      </w:r>
      <w:r w:rsidR="006A60B2" w:rsidRPr="009A5892">
        <w:rPr>
          <w:rFonts w:ascii="Arial Narrow" w:hAnsi="Arial Narrow"/>
          <w:sz w:val="22"/>
          <w:szCs w:val="22"/>
        </w:rPr>
        <w:t>u</w:t>
      </w:r>
      <w:r w:rsidRPr="009A5892">
        <w:rPr>
          <w:rFonts w:ascii="Arial Narrow" w:hAnsi="Arial Narrow"/>
          <w:sz w:val="22"/>
          <w:szCs w:val="22"/>
        </w:rPr>
        <w:t>mowy lub zakres obowiązków Zamawiającego</w:t>
      </w:r>
      <w:r w:rsidR="00C33D79" w:rsidRPr="009A5892">
        <w:rPr>
          <w:rFonts w:ascii="Arial Narrow" w:hAnsi="Arial Narrow"/>
          <w:sz w:val="22"/>
          <w:szCs w:val="22"/>
        </w:rPr>
        <w:t xml:space="preserve"> lub Wykonawcy</w:t>
      </w:r>
      <w:r w:rsidRPr="009A5892">
        <w:rPr>
          <w:rFonts w:ascii="Arial Narrow" w:hAnsi="Arial Narrow"/>
          <w:sz w:val="22"/>
          <w:szCs w:val="22"/>
        </w:rPr>
        <w:t xml:space="preserve">, przy czym zmianę w prawie strony rozumieją jako wejście w życie nowych przepisów prawa lub zmian obowiązujących przepisów prawa, norm technicznych, </w:t>
      </w:r>
      <w:r w:rsidR="00BF4905" w:rsidRPr="009A5892">
        <w:rPr>
          <w:rFonts w:ascii="Arial Narrow" w:hAnsi="Arial Narrow"/>
          <w:sz w:val="22"/>
          <w:szCs w:val="22"/>
        </w:rPr>
        <w:t>w tym także</w:t>
      </w:r>
      <w:r w:rsidRPr="009A5892">
        <w:rPr>
          <w:rFonts w:ascii="Arial Narrow" w:hAnsi="Arial Narrow"/>
          <w:sz w:val="22"/>
          <w:szCs w:val="22"/>
        </w:rPr>
        <w:t xml:space="preserve"> zmianę aktów prawa miejscowego związanych z</w:t>
      </w:r>
      <w:r w:rsidR="00F81234" w:rsidRPr="009A5892">
        <w:rPr>
          <w:rFonts w:ascii="Arial Narrow" w:hAnsi="Arial Narrow"/>
          <w:sz w:val="22"/>
          <w:szCs w:val="22"/>
        </w:rPr>
        <w:t> </w:t>
      </w:r>
      <w:r w:rsidRPr="009A5892">
        <w:rPr>
          <w:rFonts w:ascii="Arial Narrow" w:hAnsi="Arial Narrow"/>
          <w:sz w:val="22"/>
          <w:szCs w:val="22"/>
        </w:rPr>
        <w:t xml:space="preserve">przedmiotem </w:t>
      </w:r>
      <w:r w:rsidR="006A60B2" w:rsidRPr="009A5892">
        <w:rPr>
          <w:rFonts w:ascii="Arial Narrow" w:hAnsi="Arial Narrow"/>
          <w:sz w:val="22"/>
          <w:szCs w:val="22"/>
        </w:rPr>
        <w:t>u</w:t>
      </w:r>
      <w:r w:rsidRPr="009A5892">
        <w:rPr>
          <w:rFonts w:ascii="Arial Narrow" w:hAnsi="Arial Narrow"/>
          <w:sz w:val="22"/>
          <w:szCs w:val="22"/>
        </w:rPr>
        <w:t xml:space="preserve">mowy, w szczególności w zakresie sposobu i zakresu segregacji odpadów lub organizacji systemu odbioru odpadów na terenie Gminy </w:t>
      </w:r>
      <w:r w:rsidR="00F70FAA" w:rsidRPr="009A5892">
        <w:rPr>
          <w:rFonts w:ascii="Arial Narrow" w:hAnsi="Arial Narrow"/>
          <w:sz w:val="22"/>
          <w:szCs w:val="22"/>
        </w:rPr>
        <w:t>Kalisz Pomorski</w:t>
      </w:r>
      <w:r w:rsidRPr="009A5892">
        <w:rPr>
          <w:rFonts w:ascii="Arial Narrow" w:hAnsi="Arial Narrow"/>
          <w:sz w:val="22"/>
          <w:szCs w:val="22"/>
        </w:rPr>
        <w:t xml:space="preserve"> po dniu złożenia oferty - w takim przypadku możliwa jest zmiana każdego z postanowień Umowy w celu dostosowania jego treści do stosownych przepisów;</w:t>
      </w:r>
    </w:p>
    <w:p w14:paraId="22F77160" w14:textId="1D65B73D" w:rsidR="0035508D" w:rsidRPr="009A5892" w:rsidRDefault="0035508D" w:rsidP="00C814A9">
      <w:pPr>
        <w:numPr>
          <w:ilvl w:val="0"/>
          <w:numId w:val="23"/>
        </w:numPr>
        <w:spacing w:line="276" w:lineRule="auto"/>
        <w:jc w:val="both"/>
        <w:rPr>
          <w:rFonts w:ascii="Arial Narrow" w:hAnsi="Arial Narrow"/>
          <w:sz w:val="22"/>
          <w:szCs w:val="22"/>
        </w:rPr>
      </w:pPr>
      <w:r w:rsidRPr="009A5892">
        <w:rPr>
          <w:rFonts w:ascii="Arial Narrow" w:hAnsi="Arial Narrow"/>
          <w:sz w:val="22"/>
          <w:szCs w:val="22"/>
        </w:rPr>
        <w:t xml:space="preserve">w razie wydania aktów administracyjnych (decyzji lub innych aktów organów administracji publicznej wiążących Zamawiającego), mających wpływ na zakres lub sposób wykonania </w:t>
      </w:r>
      <w:r w:rsidR="006A60B2" w:rsidRPr="009A5892">
        <w:rPr>
          <w:rFonts w:ascii="Arial Narrow" w:hAnsi="Arial Narrow"/>
          <w:sz w:val="22"/>
          <w:szCs w:val="22"/>
        </w:rPr>
        <w:t>u</w:t>
      </w:r>
      <w:r w:rsidRPr="009A5892">
        <w:rPr>
          <w:rFonts w:ascii="Arial Narrow" w:hAnsi="Arial Narrow"/>
          <w:sz w:val="22"/>
          <w:szCs w:val="22"/>
        </w:rPr>
        <w:t>mowy - w takim przypadku możliwa jest zmiana każdego z</w:t>
      </w:r>
      <w:r w:rsidR="00F81234" w:rsidRPr="009A5892">
        <w:rPr>
          <w:rFonts w:ascii="Arial Narrow" w:hAnsi="Arial Narrow"/>
          <w:sz w:val="22"/>
          <w:szCs w:val="22"/>
        </w:rPr>
        <w:t> </w:t>
      </w:r>
      <w:r w:rsidRPr="009A5892">
        <w:rPr>
          <w:rFonts w:ascii="Arial Narrow" w:hAnsi="Arial Narrow"/>
          <w:sz w:val="22"/>
          <w:szCs w:val="22"/>
        </w:rPr>
        <w:t xml:space="preserve">postanowień </w:t>
      </w:r>
      <w:r w:rsidR="006A60B2" w:rsidRPr="009A5892">
        <w:rPr>
          <w:rFonts w:ascii="Arial Narrow" w:hAnsi="Arial Narrow"/>
          <w:sz w:val="22"/>
          <w:szCs w:val="22"/>
        </w:rPr>
        <w:t>u</w:t>
      </w:r>
      <w:r w:rsidRPr="009A5892">
        <w:rPr>
          <w:rFonts w:ascii="Arial Narrow" w:hAnsi="Arial Narrow"/>
          <w:sz w:val="22"/>
          <w:szCs w:val="22"/>
        </w:rPr>
        <w:t>mowy w celu dostosowania jego treści do tych aktów;</w:t>
      </w:r>
    </w:p>
    <w:p w14:paraId="09C534F6" w14:textId="11AFE215" w:rsidR="0035508D" w:rsidRPr="009A5892" w:rsidRDefault="0035508D" w:rsidP="00C814A9">
      <w:pPr>
        <w:numPr>
          <w:ilvl w:val="0"/>
          <w:numId w:val="23"/>
        </w:numPr>
        <w:spacing w:line="276" w:lineRule="auto"/>
        <w:jc w:val="both"/>
        <w:rPr>
          <w:rFonts w:ascii="Arial Narrow" w:hAnsi="Arial Narrow"/>
          <w:sz w:val="22"/>
          <w:szCs w:val="22"/>
        </w:rPr>
      </w:pPr>
      <w:r w:rsidRPr="009A5892">
        <w:rPr>
          <w:rFonts w:ascii="Arial Narrow" w:hAnsi="Arial Narrow"/>
          <w:sz w:val="22"/>
          <w:szCs w:val="22"/>
        </w:rPr>
        <w:t xml:space="preserve">w przypadku wprowadzenia rozwiązań korzystnych dla Zamawiającego (w tym właścicieli nieruchomości) ze względów organizacyjnych, technicznych lub ekonomicznych prowadzących do podniesienia poziomu jakości  usługi odbioru odpadów lub zwiększenia bezpieczeństwa i nadzoru nad systemem gospodarowania odpadami komunalnymi przez Zamawiającego - w takim przypadku możliwa jest zmiana postanowień </w:t>
      </w:r>
      <w:r w:rsidR="006A60B2" w:rsidRPr="009A5892">
        <w:rPr>
          <w:rFonts w:ascii="Arial Narrow" w:hAnsi="Arial Narrow"/>
          <w:sz w:val="22"/>
          <w:szCs w:val="22"/>
        </w:rPr>
        <w:t>u</w:t>
      </w:r>
      <w:r w:rsidRPr="009A5892">
        <w:rPr>
          <w:rFonts w:ascii="Arial Narrow" w:hAnsi="Arial Narrow"/>
          <w:sz w:val="22"/>
          <w:szCs w:val="22"/>
        </w:rPr>
        <w:t xml:space="preserve">mowy dotyczących zobowiązań Wykonawcy poprzez modyfikację zakresu i sposobu realizacji Umowy, jak również zmiana innych powiązanych postanowień, w  tym dotyczących terminów wykonania </w:t>
      </w:r>
      <w:r w:rsidR="006A60B2" w:rsidRPr="009A5892">
        <w:rPr>
          <w:rFonts w:ascii="Arial Narrow" w:hAnsi="Arial Narrow"/>
          <w:sz w:val="22"/>
          <w:szCs w:val="22"/>
        </w:rPr>
        <w:t>u</w:t>
      </w:r>
      <w:r w:rsidRPr="009A5892">
        <w:rPr>
          <w:rFonts w:ascii="Arial Narrow" w:hAnsi="Arial Narrow"/>
          <w:sz w:val="22"/>
          <w:szCs w:val="22"/>
        </w:rPr>
        <w:t xml:space="preserve">mowy oraz wysokości </w:t>
      </w:r>
      <w:r w:rsidR="0092319A" w:rsidRPr="009A5892">
        <w:rPr>
          <w:rFonts w:ascii="Arial Narrow" w:hAnsi="Arial Narrow"/>
          <w:sz w:val="22"/>
          <w:szCs w:val="22"/>
        </w:rPr>
        <w:t>i sposobu zapłaty wynagrodzenia. We wskazanym trybie możliwy jest również sposób deponowania odpadów (zmiana systemu workowego na pojemnikowy albo pojemnikowego na workowy),</w:t>
      </w:r>
    </w:p>
    <w:p w14:paraId="6D8D86F9" w14:textId="77777777" w:rsidR="0035508D" w:rsidRPr="009A5892" w:rsidRDefault="0035508D" w:rsidP="00C814A9">
      <w:pPr>
        <w:numPr>
          <w:ilvl w:val="0"/>
          <w:numId w:val="23"/>
        </w:numPr>
        <w:spacing w:line="276" w:lineRule="auto"/>
        <w:jc w:val="both"/>
        <w:rPr>
          <w:rFonts w:ascii="Arial Narrow" w:hAnsi="Arial Narrow"/>
          <w:sz w:val="22"/>
          <w:szCs w:val="22"/>
        </w:rPr>
      </w:pPr>
      <w:r w:rsidRPr="009A5892">
        <w:rPr>
          <w:rFonts w:ascii="Arial Narrow" w:hAnsi="Arial Narrow"/>
          <w:sz w:val="22"/>
          <w:szCs w:val="22"/>
        </w:rPr>
        <w:t>w przypadku stwierdzenia rozbieżności lub niejasności w umowie, których nie można usunąć w inny sposób, a zmiana umowy będzie umożliwiać usunięcie rozbieżności i doprecyzowanie umowy w celu jednoznacznej interpretacji jej zapisów przez strony;</w:t>
      </w:r>
    </w:p>
    <w:p w14:paraId="697FF4D7" w14:textId="267E156C" w:rsidR="0035508D" w:rsidRPr="009A5892" w:rsidRDefault="0035508D" w:rsidP="00C814A9">
      <w:pPr>
        <w:numPr>
          <w:ilvl w:val="0"/>
          <w:numId w:val="23"/>
        </w:numPr>
        <w:spacing w:line="276" w:lineRule="auto"/>
        <w:jc w:val="both"/>
        <w:rPr>
          <w:rFonts w:ascii="Arial Narrow" w:hAnsi="Arial Narrow"/>
          <w:sz w:val="22"/>
          <w:szCs w:val="22"/>
        </w:rPr>
      </w:pPr>
      <w:r w:rsidRPr="009A5892">
        <w:rPr>
          <w:rFonts w:ascii="Arial Narrow" w:hAnsi="Arial Narrow"/>
          <w:sz w:val="22"/>
          <w:szCs w:val="22"/>
        </w:rPr>
        <w:t xml:space="preserve">zmiana strony </w:t>
      </w:r>
      <w:r w:rsidR="006A60B2" w:rsidRPr="009A5892">
        <w:rPr>
          <w:rFonts w:ascii="Arial Narrow" w:hAnsi="Arial Narrow"/>
          <w:sz w:val="22"/>
          <w:szCs w:val="22"/>
        </w:rPr>
        <w:t>u</w:t>
      </w:r>
      <w:r w:rsidRPr="009A5892">
        <w:rPr>
          <w:rFonts w:ascii="Arial Narrow" w:hAnsi="Arial Narrow"/>
          <w:sz w:val="22"/>
          <w:szCs w:val="22"/>
        </w:rPr>
        <w:t>mowy w sytuacji, gdy w prawa i obowiązki Wykonawcy wstąpi inny podmiot:</w:t>
      </w:r>
    </w:p>
    <w:p w14:paraId="6CE0DC01" w14:textId="1C9CD0AB" w:rsidR="0035508D" w:rsidRPr="009A5892" w:rsidRDefault="0035508D" w:rsidP="00C814A9">
      <w:pPr>
        <w:numPr>
          <w:ilvl w:val="1"/>
          <w:numId w:val="21"/>
        </w:numPr>
        <w:spacing w:line="276" w:lineRule="auto"/>
        <w:jc w:val="both"/>
        <w:rPr>
          <w:rFonts w:ascii="Arial Narrow" w:hAnsi="Arial Narrow"/>
          <w:iCs/>
          <w:sz w:val="22"/>
          <w:szCs w:val="22"/>
        </w:rPr>
      </w:pPr>
      <w:r w:rsidRPr="009A5892">
        <w:rPr>
          <w:rFonts w:ascii="Arial Narrow" w:hAnsi="Arial Narrow"/>
          <w:iCs/>
          <w:sz w:val="22"/>
          <w:szCs w:val="22"/>
        </w:rPr>
        <w:t>w szczególnych okolicznościach możliwa jest zmiana umowy polegająca na tym, iż</w:t>
      </w:r>
      <w:r w:rsidR="00F81234" w:rsidRPr="009A5892">
        <w:rPr>
          <w:rFonts w:ascii="Arial Narrow" w:hAnsi="Arial Narrow"/>
          <w:iCs/>
          <w:sz w:val="22"/>
          <w:szCs w:val="22"/>
        </w:rPr>
        <w:t> </w:t>
      </w:r>
      <w:r w:rsidRPr="009A5892">
        <w:rPr>
          <w:rFonts w:ascii="Arial Narrow" w:hAnsi="Arial Narrow"/>
          <w:iCs/>
          <w:sz w:val="22"/>
          <w:szCs w:val="22"/>
        </w:rPr>
        <w:t>w miejsce Wykonawcy, przejmując ogół jego praw i obowiązków, wstąpi inny podmiot, np. podwykonawca;</w:t>
      </w:r>
    </w:p>
    <w:p w14:paraId="096514E4" w14:textId="194725C2" w:rsidR="0035508D" w:rsidRPr="009A5892" w:rsidRDefault="0035508D" w:rsidP="00C814A9">
      <w:pPr>
        <w:numPr>
          <w:ilvl w:val="1"/>
          <w:numId w:val="21"/>
        </w:numPr>
        <w:spacing w:line="276" w:lineRule="auto"/>
        <w:jc w:val="both"/>
        <w:rPr>
          <w:rFonts w:ascii="Arial Narrow" w:hAnsi="Arial Narrow"/>
          <w:iCs/>
          <w:sz w:val="22"/>
          <w:szCs w:val="22"/>
        </w:rPr>
      </w:pPr>
      <w:r w:rsidRPr="009A5892">
        <w:rPr>
          <w:rFonts w:ascii="Arial Narrow" w:hAnsi="Arial Narrow"/>
          <w:sz w:val="22"/>
          <w:szCs w:val="22"/>
        </w:rPr>
        <w:t>w szczególnych okolicznościach możliwa jest zmiana umowy polegająca na tym, iż</w:t>
      </w:r>
      <w:r w:rsidR="00F81234" w:rsidRPr="009A5892">
        <w:rPr>
          <w:rFonts w:ascii="Arial Narrow" w:hAnsi="Arial Narrow"/>
          <w:sz w:val="22"/>
          <w:szCs w:val="22"/>
        </w:rPr>
        <w:t> </w:t>
      </w:r>
      <w:r w:rsidRPr="009A5892">
        <w:rPr>
          <w:rFonts w:ascii="Arial Narrow" w:hAnsi="Arial Narrow"/>
          <w:sz w:val="22"/>
          <w:szCs w:val="22"/>
        </w:rPr>
        <w:t>prawa i obowiązki wszystkich członków konsorcjum/wszystkich Wykonawców wspólnie realizujących zamówienie, przejmie jeden z członków Konsorcjum/jeden z Wykonawców wspólnie realizujących zamówienie.</w:t>
      </w:r>
    </w:p>
    <w:p w14:paraId="05DF327E" w14:textId="77777777" w:rsidR="0035508D" w:rsidRPr="009A5892" w:rsidRDefault="0035508D" w:rsidP="00C814A9">
      <w:pPr>
        <w:numPr>
          <w:ilvl w:val="0"/>
          <w:numId w:val="23"/>
        </w:numPr>
        <w:spacing w:line="276" w:lineRule="auto"/>
        <w:jc w:val="both"/>
        <w:rPr>
          <w:rFonts w:ascii="Arial Narrow" w:hAnsi="Arial Narrow"/>
          <w:sz w:val="22"/>
          <w:szCs w:val="22"/>
        </w:rPr>
      </w:pPr>
      <w:r w:rsidRPr="009A5892">
        <w:rPr>
          <w:rFonts w:ascii="Arial Narrow" w:hAnsi="Arial Narrow"/>
          <w:sz w:val="22"/>
          <w:szCs w:val="22"/>
        </w:rPr>
        <w:t>zmiana w zakresie podwykonawstwa:</w:t>
      </w:r>
    </w:p>
    <w:p w14:paraId="5EA0C012" w14:textId="77777777" w:rsidR="0035508D" w:rsidRPr="009A5892" w:rsidRDefault="0035508D" w:rsidP="00C814A9">
      <w:pPr>
        <w:numPr>
          <w:ilvl w:val="0"/>
          <w:numId w:val="24"/>
        </w:numPr>
        <w:spacing w:line="276" w:lineRule="auto"/>
        <w:jc w:val="both"/>
        <w:rPr>
          <w:rFonts w:ascii="Arial Narrow" w:hAnsi="Arial Narrow"/>
          <w:iCs/>
          <w:sz w:val="22"/>
          <w:szCs w:val="22"/>
        </w:rPr>
      </w:pPr>
      <w:r w:rsidRPr="009A5892">
        <w:rPr>
          <w:rFonts w:ascii="Arial Narrow" w:hAnsi="Arial Narrow"/>
          <w:iCs/>
          <w:sz w:val="22"/>
          <w:szCs w:val="22"/>
        </w:rPr>
        <w:t>możliwe jest samodzielne zrealizowanie umowy, pomimo zadeklarowania udziału podwykonawcy w realizacji zamówienia;</w:t>
      </w:r>
    </w:p>
    <w:p w14:paraId="57F56A80" w14:textId="77777777" w:rsidR="0035508D" w:rsidRPr="009A5892" w:rsidRDefault="0035508D" w:rsidP="00C814A9">
      <w:pPr>
        <w:numPr>
          <w:ilvl w:val="0"/>
          <w:numId w:val="24"/>
        </w:numPr>
        <w:spacing w:line="276" w:lineRule="auto"/>
        <w:jc w:val="both"/>
        <w:rPr>
          <w:rFonts w:ascii="Arial Narrow" w:hAnsi="Arial Narrow"/>
          <w:iCs/>
          <w:sz w:val="22"/>
          <w:szCs w:val="22"/>
        </w:rPr>
      </w:pPr>
      <w:r w:rsidRPr="009A5892">
        <w:rPr>
          <w:rFonts w:ascii="Arial Narrow" w:hAnsi="Arial Narrow"/>
          <w:iCs/>
          <w:sz w:val="22"/>
          <w:szCs w:val="22"/>
        </w:rPr>
        <w:t>możliwe jest zlecenie podwykonawcy innego zakresu zamówienia, aniżeli wskazany przez Wykonawcę w ofercie;</w:t>
      </w:r>
    </w:p>
    <w:p w14:paraId="7D0382EB" w14:textId="59805200" w:rsidR="0035508D" w:rsidRPr="009A5892" w:rsidRDefault="0035508D" w:rsidP="00C814A9">
      <w:pPr>
        <w:numPr>
          <w:ilvl w:val="0"/>
          <w:numId w:val="24"/>
        </w:numPr>
        <w:spacing w:line="276" w:lineRule="auto"/>
        <w:jc w:val="both"/>
        <w:rPr>
          <w:rFonts w:ascii="Arial Narrow" w:hAnsi="Arial Narrow"/>
          <w:iCs/>
          <w:sz w:val="22"/>
          <w:szCs w:val="22"/>
        </w:rPr>
      </w:pPr>
      <w:r w:rsidRPr="009A5892">
        <w:rPr>
          <w:rFonts w:ascii="Arial Narrow" w:hAnsi="Arial Narrow"/>
          <w:iCs/>
          <w:sz w:val="22"/>
          <w:szCs w:val="22"/>
        </w:rPr>
        <w:t>możliwe jest zlecenie części zamówienia podwykonawcy, w sytuacji</w:t>
      </w:r>
      <w:r w:rsidR="00F81234" w:rsidRPr="009A5892">
        <w:rPr>
          <w:rFonts w:ascii="Arial Narrow" w:hAnsi="Arial Narrow"/>
          <w:iCs/>
          <w:sz w:val="22"/>
          <w:szCs w:val="22"/>
        </w:rPr>
        <w:t>,</w:t>
      </w:r>
      <w:r w:rsidRPr="009A5892">
        <w:rPr>
          <w:rFonts w:ascii="Arial Narrow" w:hAnsi="Arial Narrow"/>
          <w:iCs/>
          <w:sz w:val="22"/>
          <w:szCs w:val="22"/>
        </w:rPr>
        <w:t xml:space="preserve"> gdy Wykonawca zadeklarował samodzielną realizację zamówienia.</w:t>
      </w:r>
    </w:p>
    <w:p w14:paraId="0AC26A16" w14:textId="77777777" w:rsidR="0035508D" w:rsidRPr="009A5892" w:rsidRDefault="0035508D" w:rsidP="00C814A9">
      <w:pPr>
        <w:numPr>
          <w:ilvl w:val="0"/>
          <w:numId w:val="22"/>
        </w:numPr>
        <w:spacing w:line="276" w:lineRule="auto"/>
        <w:jc w:val="both"/>
        <w:rPr>
          <w:rFonts w:ascii="Arial Narrow" w:hAnsi="Arial Narrow"/>
          <w:sz w:val="22"/>
          <w:szCs w:val="22"/>
        </w:rPr>
      </w:pPr>
      <w:r w:rsidRPr="009A5892">
        <w:rPr>
          <w:rFonts w:ascii="Arial Narrow" w:hAnsi="Arial Narrow"/>
          <w:sz w:val="22"/>
          <w:szCs w:val="22"/>
        </w:rPr>
        <w:lastRenderedPageBreak/>
        <w:t>Ponadto dopuszczalna jest zmiana Umowy w zakresie:</w:t>
      </w:r>
    </w:p>
    <w:p w14:paraId="5F6C7315" w14:textId="2FF6886B" w:rsidR="0035508D" w:rsidRPr="009A5892" w:rsidRDefault="0035508D" w:rsidP="00C814A9">
      <w:pPr>
        <w:numPr>
          <w:ilvl w:val="0"/>
          <w:numId w:val="25"/>
        </w:numPr>
        <w:spacing w:line="276" w:lineRule="auto"/>
        <w:jc w:val="both"/>
        <w:rPr>
          <w:rFonts w:ascii="Arial Narrow" w:hAnsi="Arial Narrow"/>
          <w:sz w:val="22"/>
          <w:szCs w:val="22"/>
        </w:rPr>
      </w:pPr>
      <w:r w:rsidRPr="009A5892">
        <w:rPr>
          <w:rFonts w:ascii="Arial Narrow" w:hAnsi="Arial Narrow"/>
          <w:sz w:val="22"/>
          <w:szCs w:val="22"/>
        </w:rPr>
        <w:t>rodzajów (frakcji) odpadów, które będą odbierane</w:t>
      </w:r>
      <w:r w:rsidR="0095262B" w:rsidRPr="009A5892">
        <w:rPr>
          <w:rFonts w:ascii="Arial Narrow" w:hAnsi="Arial Narrow"/>
          <w:sz w:val="22"/>
          <w:szCs w:val="22"/>
        </w:rPr>
        <w:t xml:space="preserve"> i zagospodarowywane</w:t>
      </w:r>
      <w:r w:rsidRPr="009A5892">
        <w:rPr>
          <w:rFonts w:ascii="Arial Narrow" w:hAnsi="Arial Narrow"/>
          <w:sz w:val="22"/>
          <w:szCs w:val="22"/>
        </w:rPr>
        <w:t xml:space="preserve"> z terenu Gminy </w:t>
      </w:r>
      <w:r w:rsidR="00F70FAA" w:rsidRPr="009A5892">
        <w:rPr>
          <w:rFonts w:ascii="Arial Narrow" w:hAnsi="Arial Narrow"/>
          <w:sz w:val="22"/>
          <w:szCs w:val="22"/>
        </w:rPr>
        <w:t>Kalisz Pomorski</w:t>
      </w:r>
      <w:r w:rsidRPr="009A5892">
        <w:rPr>
          <w:rFonts w:ascii="Arial Narrow" w:hAnsi="Arial Narrow"/>
          <w:sz w:val="22"/>
          <w:szCs w:val="22"/>
        </w:rPr>
        <w:t>,</w:t>
      </w:r>
      <w:r w:rsidR="00D97C77" w:rsidRPr="009A5892">
        <w:rPr>
          <w:rFonts w:ascii="Arial Narrow" w:hAnsi="Arial Narrow"/>
          <w:sz w:val="22"/>
          <w:szCs w:val="22"/>
        </w:rPr>
        <w:t xml:space="preserve"> w tym również w ramach poszczególnych kategori</w:t>
      </w:r>
      <w:r w:rsidR="00BF4905" w:rsidRPr="009A5892">
        <w:rPr>
          <w:rFonts w:ascii="Arial Narrow" w:hAnsi="Arial Narrow"/>
          <w:sz w:val="22"/>
          <w:szCs w:val="22"/>
        </w:rPr>
        <w:t>i</w:t>
      </w:r>
      <w:r w:rsidR="00D97C77" w:rsidRPr="009A5892">
        <w:rPr>
          <w:rFonts w:ascii="Arial Narrow" w:hAnsi="Arial Narrow"/>
          <w:sz w:val="22"/>
          <w:szCs w:val="22"/>
        </w:rPr>
        <w:t xml:space="preserve"> usług wynikających z umowy,</w:t>
      </w:r>
      <w:r w:rsidRPr="009A5892">
        <w:rPr>
          <w:rFonts w:ascii="Arial Narrow" w:hAnsi="Arial Narrow"/>
          <w:sz w:val="22"/>
          <w:szCs w:val="22"/>
        </w:rPr>
        <w:t xml:space="preserve"> zarówno w przypadku zmiany aktów prawa, jak również powstania po stronie </w:t>
      </w:r>
      <w:r w:rsidR="005A37E0" w:rsidRPr="009A5892">
        <w:rPr>
          <w:rFonts w:ascii="Arial Narrow" w:hAnsi="Arial Narrow"/>
          <w:sz w:val="22"/>
          <w:szCs w:val="22"/>
        </w:rPr>
        <w:t>G</w:t>
      </w:r>
      <w:r w:rsidRPr="009A5892">
        <w:rPr>
          <w:rFonts w:ascii="Arial Narrow" w:hAnsi="Arial Narrow"/>
          <w:sz w:val="22"/>
          <w:szCs w:val="22"/>
        </w:rPr>
        <w:t xml:space="preserve">miny </w:t>
      </w:r>
      <w:r w:rsidR="00F70FAA" w:rsidRPr="009A5892">
        <w:rPr>
          <w:rFonts w:ascii="Arial Narrow" w:hAnsi="Arial Narrow"/>
          <w:sz w:val="22"/>
          <w:szCs w:val="22"/>
        </w:rPr>
        <w:t>Kalisz Pomorski</w:t>
      </w:r>
      <w:r w:rsidRPr="009A5892">
        <w:rPr>
          <w:rFonts w:ascii="Arial Narrow" w:hAnsi="Arial Narrow"/>
          <w:sz w:val="22"/>
          <w:szCs w:val="22"/>
        </w:rPr>
        <w:t xml:space="preserve"> potrzeby wydzielenia dodatkowej frakcji odpadów lub ograniczenia frakcji odpadów, które będą podlegały selektywnemu zbieraniu, w tym ze względów organizacyjnych lub ekonomicznych. Zmiana Umowy, o której mowa w poprzednim zdaniu, może stanowić podstawę zmiany wynagrodzenia Wykonawcy, o uzasadnione i wykazane koszty, wynikające z konieczności odbioru i transportu dodatkowej lub mniejszej ilości frakcji odpadów komunalnych,</w:t>
      </w:r>
    </w:p>
    <w:p w14:paraId="19546117" w14:textId="3DEAE957" w:rsidR="0035508D" w:rsidRPr="009A5892" w:rsidRDefault="0035508D" w:rsidP="00C814A9">
      <w:pPr>
        <w:numPr>
          <w:ilvl w:val="0"/>
          <w:numId w:val="25"/>
        </w:numPr>
        <w:spacing w:line="276" w:lineRule="auto"/>
        <w:jc w:val="both"/>
        <w:rPr>
          <w:rFonts w:ascii="Arial Narrow" w:hAnsi="Arial Narrow"/>
          <w:sz w:val="22"/>
          <w:szCs w:val="22"/>
        </w:rPr>
      </w:pPr>
      <w:r w:rsidRPr="009A5892">
        <w:rPr>
          <w:rFonts w:ascii="Arial Narrow" w:hAnsi="Arial Narrow"/>
          <w:sz w:val="22"/>
          <w:szCs w:val="22"/>
        </w:rPr>
        <w:t xml:space="preserve">częstotliwości odbioru odpadów komunalnych, niezależnie od sposobu w jaki określone frakcje odpadów są odbierane, zarówno w przypadku zmiany aktów prawa, jak również powstania po stronie Gminy </w:t>
      </w:r>
      <w:r w:rsidR="00F70FAA" w:rsidRPr="009A5892">
        <w:rPr>
          <w:rFonts w:ascii="Arial Narrow" w:hAnsi="Arial Narrow"/>
          <w:sz w:val="22"/>
          <w:szCs w:val="22"/>
        </w:rPr>
        <w:t>Kalisz Pomorski</w:t>
      </w:r>
      <w:r w:rsidRPr="009A5892">
        <w:rPr>
          <w:rFonts w:ascii="Arial Narrow" w:hAnsi="Arial Narrow"/>
          <w:sz w:val="22"/>
          <w:szCs w:val="22"/>
        </w:rPr>
        <w:t xml:space="preserve"> potrzeby wydzielenia dodatkowej frakcji odpadów, które będą podlegały selektywnemu zbieraniu, w tym ze względów organizacyjnych lub ekonomicznych. Zmiana </w:t>
      </w:r>
      <w:r w:rsidR="006A60B2" w:rsidRPr="009A5892">
        <w:rPr>
          <w:rFonts w:ascii="Arial Narrow" w:hAnsi="Arial Narrow"/>
          <w:sz w:val="22"/>
          <w:szCs w:val="22"/>
        </w:rPr>
        <w:t>u</w:t>
      </w:r>
      <w:r w:rsidRPr="009A5892">
        <w:rPr>
          <w:rFonts w:ascii="Arial Narrow" w:hAnsi="Arial Narrow"/>
          <w:sz w:val="22"/>
          <w:szCs w:val="22"/>
        </w:rPr>
        <w:t>mowy</w:t>
      </w:r>
      <w:r w:rsidR="00F81234" w:rsidRPr="009A5892">
        <w:rPr>
          <w:rFonts w:ascii="Arial Narrow" w:hAnsi="Arial Narrow"/>
          <w:sz w:val="22"/>
          <w:szCs w:val="22"/>
        </w:rPr>
        <w:t>,</w:t>
      </w:r>
      <w:r w:rsidRPr="009A5892">
        <w:rPr>
          <w:rFonts w:ascii="Arial Narrow" w:hAnsi="Arial Narrow"/>
          <w:sz w:val="22"/>
          <w:szCs w:val="22"/>
        </w:rPr>
        <w:t xml:space="preserve"> o której mowa w poprzednim zdaniu może stanowić podstawę zmiany wynagrodzenia Wykonawcy, o uzasadnione i wykazane koszty, wynikające z konieczności odbioru i transportu odpadów w większej częstotliwości,</w:t>
      </w:r>
    </w:p>
    <w:p w14:paraId="625FC2D1" w14:textId="0B4B173F" w:rsidR="0035508D" w:rsidRPr="009A5892" w:rsidRDefault="0035508D" w:rsidP="00C814A9">
      <w:pPr>
        <w:numPr>
          <w:ilvl w:val="0"/>
          <w:numId w:val="25"/>
        </w:numPr>
        <w:spacing w:line="276" w:lineRule="auto"/>
        <w:jc w:val="both"/>
        <w:rPr>
          <w:rFonts w:ascii="Arial Narrow" w:hAnsi="Arial Narrow"/>
          <w:sz w:val="22"/>
          <w:szCs w:val="22"/>
        </w:rPr>
      </w:pPr>
      <w:r w:rsidRPr="009A5892">
        <w:rPr>
          <w:rFonts w:ascii="Arial Narrow" w:hAnsi="Arial Narrow"/>
          <w:sz w:val="22"/>
          <w:szCs w:val="22"/>
        </w:rPr>
        <w:t>czasowego lub zupełnego wyłączenia z przedmiotu umowy całości lub poszczególnych jej fragmentów którejkolwiek wynikających z Umowy, zarówno w przypadku zmiany aktów prawa, jak również powstania po stronie Gminy</w:t>
      </w:r>
      <w:r w:rsidR="005A37E0" w:rsidRPr="009A5892">
        <w:rPr>
          <w:rFonts w:ascii="Arial Narrow" w:hAnsi="Arial Narrow"/>
          <w:sz w:val="22"/>
          <w:szCs w:val="22"/>
        </w:rPr>
        <w:t xml:space="preserve"> </w:t>
      </w:r>
      <w:r w:rsidR="00F70FAA" w:rsidRPr="009A5892">
        <w:rPr>
          <w:rFonts w:ascii="Arial Narrow" w:hAnsi="Arial Narrow"/>
          <w:sz w:val="22"/>
          <w:szCs w:val="22"/>
        </w:rPr>
        <w:t>Kalisz Pomorski</w:t>
      </w:r>
      <w:r w:rsidR="005A37E0" w:rsidRPr="009A5892">
        <w:rPr>
          <w:rFonts w:ascii="Arial Narrow" w:hAnsi="Arial Narrow"/>
          <w:sz w:val="22"/>
          <w:szCs w:val="22"/>
        </w:rPr>
        <w:t xml:space="preserve"> </w:t>
      </w:r>
      <w:r w:rsidRPr="009A5892">
        <w:rPr>
          <w:rFonts w:ascii="Arial Narrow" w:hAnsi="Arial Narrow"/>
          <w:sz w:val="22"/>
          <w:szCs w:val="22"/>
        </w:rPr>
        <w:t xml:space="preserve">potrzeby wyłączenia z przedmiotu umowy całości lub poszczególnych jej fragmentów usługi, w tym ze względów organizacyjnych lub </w:t>
      </w:r>
      <w:r w:rsidRPr="00EC5490">
        <w:rPr>
          <w:rFonts w:ascii="Arial Narrow" w:hAnsi="Arial Narrow"/>
          <w:sz w:val="22"/>
          <w:szCs w:val="22"/>
        </w:rPr>
        <w:t>ekonomicznych,</w:t>
      </w:r>
      <w:r w:rsidR="00BF10DD" w:rsidRPr="00EC5490">
        <w:rPr>
          <w:rFonts w:ascii="Arial Narrow" w:hAnsi="Arial Narrow"/>
          <w:sz w:val="22"/>
          <w:szCs w:val="22"/>
        </w:rPr>
        <w:t xml:space="preserve"> zakres ograniczenia usług nie ulegnie zmianie o więcej niż </w:t>
      </w:r>
      <w:r w:rsidR="009715E3" w:rsidRPr="00EC5490">
        <w:rPr>
          <w:rFonts w:ascii="Arial Narrow" w:hAnsi="Arial Narrow"/>
          <w:sz w:val="22"/>
          <w:szCs w:val="22"/>
        </w:rPr>
        <w:t>3</w:t>
      </w:r>
      <w:r w:rsidR="008137AE" w:rsidRPr="00EC5490">
        <w:rPr>
          <w:rFonts w:ascii="Arial Narrow" w:hAnsi="Arial Narrow"/>
          <w:sz w:val="22"/>
          <w:szCs w:val="22"/>
        </w:rPr>
        <w:t>0</w:t>
      </w:r>
      <w:r w:rsidR="00BF10DD" w:rsidRPr="00EC5490">
        <w:rPr>
          <w:rFonts w:ascii="Arial Narrow" w:hAnsi="Arial Narrow"/>
          <w:sz w:val="22"/>
          <w:szCs w:val="22"/>
        </w:rPr>
        <w:t>% zakresu rzeczowego lub finansowego przedmiotu zamówienia;</w:t>
      </w:r>
    </w:p>
    <w:p w14:paraId="0EC1C311" w14:textId="0B4BEE88" w:rsidR="0035508D" w:rsidRPr="009A5892" w:rsidRDefault="0035508D" w:rsidP="00C814A9">
      <w:pPr>
        <w:numPr>
          <w:ilvl w:val="0"/>
          <w:numId w:val="25"/>
        </w:numPr>
        <w:spacing w:line="276" w:lineRule="auto"/>
        <w:jc w:val="both"/>
        <w:rPr>
          <w:rFonts w:ascii="Arial Narrow" w:hAnsi="Arial Narrow"/>
          <w:sz w:val="22"/>
          <w:szCs w:val="22"/>
        </w:rPr>
      </w:pPr>
      <w:r w:rsidRPr="009A5892">
        <w:rPr>
          <w:rFonts w:ascii="Arial Narrow" w:hAnsi="Arial Narrow"/>
          <w:sz w:val="22"/>
          <w:szCs w:val="22"/>
        </w:rPr>
        <w:t>zmiany wymogów względem pojazdów wykorzystywanych przez Wykonawcę do realizacji zamówienia, w szczególności jeżeli zmiana taka okaże się konieczna ze względu na zmianę przepisów prawa, wymogów jakie spełniać musi Zamawiający lub Wykonawca a wynikających z przepisów prawa lub przeprowadzonych względem zamawiającego działań kontrolnych, jak również ze względów organizacyjnych lub ekonomicznych,</w:t>
      </w:r>
    </w:p>
    <w:p w14:paraId="342947F7" w14:textId="7B0A9764" w:rsidR="00D97C77" w:rsidRPr="009A5892" w:rsidRDefault="0035508D" w:rsidP="00C814A9">
      <w:pPr>
        <w:numPr>
          <w:ilvl w:val="0"/>
          <w:numId w:val="25"/>
        </w:numPr>
        <w:spacing w:line="276" w:lineRule="auto"/>
        <w:jc w:val="both"/>
        <w:rPr>
          <w:rFonts w:ascii="Arial Narrow" w:hAnsi="Arial Narrow"/>
          <w:sz w:val="22"/>
          <w:szCs w:val="22"/>
        </w:rPr>
      </w:pPr>
      <w:r w:rsidRPr="009A5892">
        <w:rPr>
          <w:rFonts w:ascii="Arial Narrow" w:hAnsi="Arial Narrow"/>
          <w:sz w:val="22"/>
          <w:szCs w:val="22"/>
        </w:rPr>
        <w:t>zmiany w katalogu czynności jakie muszą realizować osoby zatrudnione na umowę o pracę w toku wykonywania zamówienia przez Wykonawcę lub Wykonawcę, w</w:t>
      </w:r>
      <w:r w:rsidR="006A60B2" w:rsidRPr="009A5892">
        <w:rPr>
          <w:rFonts w:ascii="Arial Narrow" w:hAnsi="Arial Narrow"/>
          <w:sz w:val="22"/>
          <w:szCs w:val="22"/>
        </w:rPr>
        <w:t> </w:t>
      </w:r>
      <w:r w:rsidRPr="009A5892">
        <w:rPr>
          <w:rFonts w:ascii="Arial Narrow" w:hAnsi="Arial Narrow"/>
          <w:sz w:val="22"/>
          <w:szCs w:val="22"/>
        </w:rPr>
        <w:t>szczególności jeżeli zmiana taka okaże się konieczna ze względu na zmianę przepisów prawa, wymogów jakie spełniać musi Zamawiający lub Wykonawca a wynikających z przepisów prawa lub przeprowadzonych względem zamawiającego działań kontrolnych, jak również ze względów organizacyjnych lub ekonomicznych</w:t>
      </w:r>
    </w:p>
    <w:p w14:paraId="3A650F4F" w14:textId="51911A72" w:rsidR="0035508D" w:rsidRPr="009A5892" w:rsidRDefault="00D97C77" w:rsidP="00C814A9">
      <w:pPr>
        <w:numPr>
          <w:ilvl w:val="0"/>
          <w:numId w:val="25"/>
        </w:numPr>
        <w:spacing w:line="276" w:lineRule="auto"/>
        <w:jc w:val="both"/>
        <w:rPr>
          <w:rFonts w:ascii="Arial Narrow" w:hAnsi="Arial Narrow"/>
          <w:sz w:val="22"/>
          <w:szCs w:val="22"/>
        </w:rPr>
      </w:pPr>
      <w:r w:rsidRPr="009A5892">
        <w:rPr>
          <w:rFonts w:ascii="Arial Narrow" w:hAnsi="Arial Narrow"/>
          <w:sz w:val="22"/>
          <w:szCs w:val="22"/>
        </w:rPr>
        <w:t>zmiany instalacji w której następować będzie zagospodarowanie odpadów komunalnych, w szczególności w przypadku zaistnienia obiektywniej niemożliwości przekazywania odpadów do instalacji wskazanych w ofercie wykonawcy.</w:t>
      </w:r>
    </w:p>
    <w:p w14:paraId="3FE316C3" w14:textId="152E9FE7" w:rsidR="00426E04" w:rsidRPr="00EC5490" w:rsidRDefault="00426E04" w:rsidP="00C814A9">
      <w:pPr>
        <w:pStyle w:val="Akapitzlist"/>
        <w:numPr>
          <w:ilvl w:val="0"/>
          <w:numId w:val="25"/>
        </w:numPr>
        <w:spacing w:line="276" w:lineRule="auto"/>
        <w:jc w:val="both"/>
        <w:rPr>
          <w:rFonts w:ascii="Arial Narrow" w:hAnsi="Arial Narrow"/>
          <w:sz w:val="22"/>
          <w:szCs w:val="22"/>
        </w:rPr>
      </w:pPr>
      <w:r w:rsidRPr="00EC5490">
        <w:rPr>
          <w:rFonts w:ascii="Arial Narrow" w:hAnsi="Arial Narrow"/>
          <w:sz w:val="22"/>
          <w:szCs w:val="22"/>
        </w:rPr>
        <w:t xml:space="preserve">zmian organizacji systemu odbioru odpadów związanych m.in. z wdrożeniem i funkcjonowaniem tzw. „systemu kaucyjnego”, zmianą przepisów prawa powszechnie obowiązującego lub Aktów Prawa Miejscowego; mających potwierdzony wpływ na warunki określone w umowie i OPZ. </w:t>
      </w:r>
    </w:p>
    <w:p w14:paraId="0DF8CC73" w14:textId="5058B26A" w:rsidR="009715E3" w:rsidRPr="00E94900" w:rsidRDefault="0035508D" w:rsidP="00C814A9">
      <w:pPr>
        <w:pStyle w:val="Akapitzlist"/>
        <w:numPr>
          <w:ilvl w:val="0"/>
          <w:numId w:val="22"/>
        </w:numPr>
        <w:spacing w:line="276" w:lineRule="auto"/>
        <w:jc w:val="both"/>
        <w:rPr>
          <w:rFonts w:ascii="Arial Narrow" w:hAnsi="Arial Narrow"/>
          <w:sz w:val="22"/>
          <w:szCs w:val="22"/>
        </w:rPr>
      </w:pPr>
      <w:r w:rsidRPr="009A5892">
        <w:rPr>
          <w:rFonts w:ascii="Arial Narrow" w:hAnsi="Arial Narrow"/>
          <w:sz w:val="22"/>
          <w:szCs w:val="22"/>
        </w:rPr>
        <w:t xml:space="preserve">Każda z </w:t>
      </w:r>
      <w:r w:rsidRPr="00E94900">
        <w:rPr>
          <w:rFonts w:ascii="Arial Narrow" w:hAnsi="Arial Narrow"/>
          <w:sz w:val="22"/>
          <w:szCs w:val="22"/>
        </w:rPr>
        <w:t>wskazanych w ust. 1</w:t>
      </w:r>
      <w:r w:rsidR="00BF10DD" w:rsidRPr="00E94900">
        <w:rPr>
          <w:rFonts w:ascii="Arial Narrow" w:hAnsi="Arial Narrow"/>
          <w:sz w:val="22"/>
          <w:szCs w:val="22"/>
        </w:rPr>
        <w:t xml:space="preserve"> pkt 1)-3)</w:t>
      </w:r>
      <w:r w:rsidRPr="00E94900">
        <w:rPr>
          <w:rFonts w:ascii="Arial Narrow" w:hAnsi="Arial Narrow"/>
          <w:sz w:val="22"/>
          <w:szCs w:val="22"/>
        </w:rPr>
        <w:t xml:space="preserve"> i </w:t>
      </w:r>
      <w:r w:rsidR="009715E3" w:rsidRPr="00E94900">
        <w:rPr>
          <w:rFonts w:ascii="Arial Narrow" w:hAnsi="Arial Narrow"/>
          <w:sz w:val="22"/>
          <w:szCs w:val="22"/>
        </w:rPr>
        <w:t xml:space="preserve">ust. </w:t>
      </w:r>
      <w:r w:rsidRPr="00E94900">
        <w:rPr>
          <w:rFonts w:ascii="Arial Narrow" w:hAnsi="Arial Narrow"/>
          <w:sz w:val="22"/>
          <w:szCs w:val="22"/>
        </w:rPr>
        <w:t>2 zmian może wiązać się również ze zmianą wysokości wynagrodzenia należnego Wykonawcy</w:t>
      </w:r>
      <w:r w:rsidR="009715E3" w:rsidRPr="00E94900">
        <w:rPr>
          <w:rFonts w:ascii="Arial Narrow" w:hAnsi="Arial Narrow"/>
          <w:sz w:val="22"/>
          <w:szCs w:val="22"/>
        </w:rPr>
        <w:t xml:space="preserve">, polegająca zarówno na obniżeniu jak i podwyższeniu tego wynagrodzenia, o wysokość odpowiadającą zmianie wykazanych kosztów wykonania usług lub proporcjonalnie do zmniejszonego zakresu wykonania zamówienia, z tym zastrzeżeniem, iż łączne wynagrodzenie określone w § 8 ust. 1 Umowy nie może zostać powiększone o więcej niż </w:t>
      </w:r>
      <w:r w:rsidR="00010B43">
        <w:rPr>
          <w:rFonts w:ascii="Arial Narrow" w:hAnsi="Arial Narrow"/>
          <w:sz w:val="22"/>
          <w:szCs w:val="22"/>
        </w:rPr>
        <w:t>10</w:t>
      </w:r>
      <w:r w:rsidR="009715E3" w:rsidRPr="00E94900">
        <w:rPr>
          <w:rFonts w:ascii="Arial Narrow" w:hAnsi="Arial Narrow"/>
          <w:sz w:val="22"/>
          <w:szCs w:val="22"/>
        </w:rPr>
        <w:t>%, a zmiana nie może prowadzić do zmiany charakteru umowy lub mieć na celu uniknięcie stosowania przepisów Ustawy PZP.</w:t>
      </w:r>
    </w:p>
    <w:p w14:paraId="52092303" w14:textId="4E050290" w:rsidR="0035508D" w:rsidRPr="009A5892" w:rsidRDefault="0035508D" w:rsidP="00C814A9">
      <w:pPr>
        <w:numPr>
          <w:ilvl w:val="0"/>
          <w:numId w:val="22"/>
        </w:numPr>
        <w:spacing w:line="276" w:lineRule="auto"/>
        <w:jc w:val="both"/>
        <w:rPr>
          <w:rFonts w:ascii="Arial Narrow" w:hAnsi="Arial Narrow"/>
          <w:sz w:val="22"/>
          <w:szCs w:val="22"/>
        </w:rPr>
      </w:pPr>
      <w:r w:rsidRPr="009A5892">
        <w:rPr>
          <w:rFonts w:ascii="Arial Narrow" w:hAnsi="Arial Narrow"/>
          <w:sz w:val="22"/>
          <w:szCs w:val="22"/>
        </w:rPr>
        <w:t>Wykonawca zobowiązany jest przedstawić Zamawiającemu szczegółową kalkulację zmiany wysokości swojego wynagrodzenia.</w:t>
      </w:r>
    </w:p>
    <w:p w14:paraId="439117B6" w14:textId="605EDC2D" w:rsidR="0035508D" w:rsidRPr="009A5892" w:rsidRDefault="0035508D" w:rsidP="00C814A9">
      <w:pPr>
        <w:numPr>
          <w:ilvl w:val="0"/>
          <w:numId w:val="22"/>
        </w:numPr>
        <w:spacing w:line="276" w:lineRule="auto"/>
        <w:jc w:val="both"/>
        <w:rPr>
          <w:rFonts w:ascii="Arial Narrow" w:hAnsi="Arial Narrow"/>
          <w:sz w:val="22"/>
          <w:szCs w:val="22"/>
        </w:rPr>
      </w:pPr>
      <w:r w:rsidRPr="009A5892">
        <w:rPr>
          <w:rFonts w:ascii="Arial Narrow" w:hAnsi="Arial Narrow"/>
          <w:sz w:val="22"/>
          <w:szCs w:val="22"/>
        </w:rPr>
        <w:lastRenderedPageBreak/>
        <w:t>Zamawiający może żądać od Wykonawcy dodatkowych wyjaśnień w zakresie odnoszącym się do przedstawionej kalkulacji, w tym w szczególności wyjaśnień, których celem jest jednoznaczne i wyczerpujące wykazanie, w jaki sposób zmiany wpłyną na koszt wykonania zamówienia.</w:t>
      </w:r>
    </w:p>
    <w:p w14:paraId="567E22DC" w14:textId="32318623" w:rsidR="0035508D" w:rsidRPr="009A5892" w:rsidRDefault="001E5715" w:rsidP="00C814A9">
      <w:pPr>
        <w:numPr>
          <w:ilvl w:val="0"/>
          <w:numId w:val="22"/>
        </w:numPr>
        <w:spacing w:line="276" w:lineRule="auto"/>
        <w:jc w:val="both"/>
        <w:rPr>
          <w:rFonts w:ascii="Arial Narrow" w:hAnsi="Arial Narrow"/>
          <w:sz w:val="22"/>
          <w:szCs w:val="22"/>
        </w:rPr>
      </w:pPr>
      <w:r w:rsidRPr="009A5892">
        <w:rPr>
          <w:rFonts w:ascii="Arial Narrow" w:hAnsi="Arial Narrow"/>
          <w:sz w:val="22"/>
          <w:szCs w:val="22"/>
        </w:rPr>
        <w:t>Z</w:t>
      </w:r>
      <w:r w:rsidR="0035508D" w:rsidRPr="009A5892">
        <w:rPr>
          <w:rFonts w:ascii="Arial Narrow" w:hAnsi="Arial Narrow"/>
          <w:sz w:val="22"/>
          <w:szCs w:val="22"/>
        </w:rPr>
        <w:t>miana wysokości wynagrodzenia będzie poprzedzona sprawdzeniem dokumentów przedstawionych przez Wykonawcę.</w:t>
      </w:r>
    </w:p>
    <w:p w14:paraId="5B830D06" w14:textId="586930B3" w:rsidR="00CB5D8D" w:rsidRPr="009A5892" w:rsidRDefault="00CB5D8D" w:rsidP="00C814A9">
      <w:pPr>
        <w:numPr>
          <w:ilvl w:val="0"/>
          <w:numId w:val="22"/>
        </w:numPr>
        <w:spacing w:line="276" w:lineRule="auto"/>
        <w:jc w:val="both"/>
        <w:rPr>
          <w:rFonts w:ascii="Arial Narrow" w:hAnsi="Arial Narrow"/>
          <w:sz w:val="22"/>
          <w:szCs w:val="22"/>
        </w:rPr>
      </w:pPr>
      <w:r w:rsidRPr="009A5892">
        <w:rPr>
          <w:rFonts w:ascii="Arial Narrow" w:hAnsi="Arial Narrow"/>
          <w:sz w:val="22"/>
          <w:szCs w:val="22"/>
        </w:rPr>
        <w:t xml:space="preserve">Zmiany umowy wymagają formy pisemnej pod rygorem nieważności. </w:t>
      </w:r>
    </w:p>
    <w:p w14:paraId="5D508C30" w14:textId="761EFEE0" w:rsidR="006F6E47" w:rsidRPr="009A5892" w:rsidRDefault="006F6E47" w:rsidP="00C814A9">
      <w:pPr>
        <w:spacing w:line="276" w:lineRule="auto"/>
        <w:jc w:val="both"/>
        <w:rPr>
          <w:rFonts w:ascii="Arial Narrow" w:hAnsi="Arial Narrow"/>
          <w:sz w:val="22"/>
          <w:szCs w:val="22"/>
        </w:rPr>
      </w:pPr>
    </w:p>
    <w:p w14:paraId="2770ADDE" w14:textId="6F976740" w:rsidR="0093014F" w:rsidRPr="009A5892" w:rsidRDefault="0093014F"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0D5336" w:rsidRPr="009A5892">
        <w:rPr>
          <w:rFonts w:ascii="Arial Narrow" w:hAnsi="Arial Narrow"/>
          <w:b/>
          <w:bCs/>
          <w:sz w:val="22"/>
          <w:szCs w:val="22"/>
        </w:rPr>
        <w:t>13</w:t>
      </w:r>
    </w:p>
    <w:p w14:paraId="4D7AFD71" w14:textId="3C2B93BC" w:rsidR="009715E3" w:rsidRPr="009A5892" w:rsidRDefault="009715E3" w:rsidP="00C814A9">
      <w:pPr>
        <w:pStyle w:val="Akapitzlist"/>
        <w:numPr>
          <w:ilvl w:val="0"/>
          <w:numId w:val="40"/>
        </w:numPr>
        <w:suppressAutoHyphens/>
        <w:spacing w:line="276" w:lineRule="auto"/>
        <w:ind w:left="426"/>
        <w:jc w:val="both"/>
        <w:rPr>
          <w:rFonts w:ascii="Arial Narrow" w:hAnsi="Arial Narrow"/>
          <w:sz w:val="22"/>
          <w:szCs w:val="22"/>
        </w:rPr>
      </w:pPr>
      <w:bookmarkStart w:id="15" w:name="mip51082624"/>
      <w:bookmarkStart w:id="16" w:name="mip51082625"/>
      <w:bookmarkStart w:id="17" w:name="_Hlk89665705"/>
      <w:bookmarkEnd w:id="15"/>
      <w:bookmarkEnd w:id="16"/>
      <w:r w:rsidRPr="009A5892">
        <w:rPr>
          <w:rFonts w:ascii="Arial Narrow" w:hAnsi="Arial Narrow"/>
          <w:sz w:val="22"/>
          <w:szCs w:val="22"/>
        </w:rPr>
        <w:t>W związku z art. 436 pkt 4 lit. b) ustawy PZP, Zamawiający przewiduje możliwość zmiany wysokości cen jednostkowych w przypadku zmiany</w:t>
      </w:r>
      <w:bookmarkEnd w:id="17"/>
      <w:r w:rsidRPr="009A5892">
        <w:rPr>
          <w:rFonts w:ascii="Arial Narrow" w:hAnsi="Arial Narrow"/>
          <w:sz w:val="22"/>
          <w:szCs w:val="22"/>
        </w:rPr>
        <w:t>:</w:t>
      </w:r>
    </w:p>
    <w:p w14:paraId="0259BF15" w14:textId="77777777" w:rsidR="009715E3" w:rsidRPr="009A5892" w:rsidRDefault="009715E3" w:rsidP="00C814A9">
      <w:pPr>
        <w:numPr>
          <w:ilvl w:val="0"/>
          <w:numId w:val="41"/>
        </w:numPr>
        <w:suppressAutoHyphens/>
        <w:spacing w:line="276" w:lineRule="auto"/>
        <w:ind w:left="851" w:right="51"/>
        <w:jc w:val="both"/>
        <w:rPr>
          <w:rFonts w:ascii="Arial Narrow" w:eastAsia="Arial" w:hAnsi="Arial Narrow"/>
          <w:sz w:val="22"/>
          <w:szCs w:val="22"/>
        </w:rPr>
      </w:pPr>
      <w:r w:rsidRPr="009A5892">
        <w:rPr>
          <w:rFonts w:ascii="Arial Narrow" w:eastAsia="Arial" w:hAnsi="Arial Narrow"/>
          <w:sz w:val="22"/>
          <w:szCs w:val="22"/>
        </w:rPr>
        <w:t>stawki podatku od towarów i usług,</w:t>
      </w:r>
    </w:p>
    <w:p w14:paraId="480432BD" w14:textId="77777777" w:rsidR="009715E3" w:rsidRPr="009A5892" w:rsidRDefault="009715E3" w:rsidP="00C814A9">
      <w:pPr>
        <w:numPr>
          <w:ilvl w:val="0"/>
          <w:numId w:val="41"/>
        </w:numPr>
        <w:suppressAutoHyphens/>
        <w:spacing w:line="276" w:lineRule="auto"/>
        <w:ind w:left="851" w:right="51"/>
        <w:jc w:val="both"/>
        <w:rPr>
          <w:rFonts w:ascii="Arial Narrow" w:eastAsia="Arial" w:hAnsi="Arial Narrow"/>
          <w:sz w:val="22"/>
          <w:szCs w:val="22"/>
        </w:rPr>
      </w:pPr>
      <w:r w:rsidRPr="009A5892">
        <w:rPr>
          <w:rFonts w:ascii="Arial Narrow" w:eastAsia="Arial" w:hAnsi="Arial Narrow"/>
          <w:sz w:val="22"/>
          <w:szCs w:val="22"/>
        </w:rPr>
        <w:t>wysokości minimalnego wynagrodzenia za pracę albo wysokości minimalnej stawki godzinowej ustalonych na podstawie art. 2 ust. 3-5 ustawy z dnia 10 października 2002r. o minimalnym wynagrodzeniu za pracę (t.j. Dz. U. z 2020 r. poz. 2207),</w:t>
      </w:r>
    </w:p>
    <w:p w14:paraId="641B59A6" w14:textId="77777777" w:rsidR="009715E3" w:rsidRPr="009A5892" w:rsidRDefault="009715E3" w:rsidP="00C814A9">
      <w:pPr>
        <w:numPr>
          <w:ilvl w:val="0"/>
          <w:numId w:val="41"/>
        </w:numPr>
        <w:suppressAutoHyphens/>
        <w:spacing w:line="276" w:lineRule="auto"/>
        <w:ind w:left="851" w:right="51"/>
        <w:jc w:val="both"/>
        <w:rPr>
          <w:rFonts w:ascii="Arial Narrow" w:eastAsia="Arial" w:hAnsi="Arial Narrow"/>
          <w:sz w:val="22"/>
          <w:szCs w:val="22"/>
        </w:rPr>
      </w:pPr>
      <w:r w:rsidRPr="009A5892">
        <w:rPr>
          <w:rFonts w:ascii="Arial Narrow" w:eastAsia="Arial" w:hAnsi="Arial Narrow"/>
          <w:sz w:val="22"/>
          <w:szCs w:val="22"/>
        </w:rPr>
        <w:t xml:space="preserve">zasad podlegania ubezpieczeniom społecznym lub ubezpieczeniu zdrowotnemu </w:t>
      </w:r>
      <w:r w:rsidRPr="009A5892">
        <w:rPr>
          <w:rFonts w:ascii="Arial Narrow" w:eastAsia="Arial" w:hAnsi="Arial Narrow"/>
          <w:sz w:val="22"/>
          <w:szCs w:val="22"/>
        </w:rPr>
        <w:br/>
        <w:t>lub wysokości stawki składki na ubezpieczenia społeczne lub zdrowotne,</w:t>
      </w:r>
    </w:p>
    <w:p w14:paraId="084B0FBF" w14:textId="4978C64D" w:rsidR="009715E3" w:rsidRPr="009A5892" w:rsidRDefault="009715E3" w:rsidP="00C814A9">
      <w:pPr>
        <w:numPr>
          <w:ilvl w:val="0"/>
          <w:numId w:val="41"/>
        </w:numPr>
        <w:suppressAutoHyphens/>
        <w:spacing w:line="276" w:lineRule="auto"/>
        <w:ind w:left="851" w:right="51"/>
        <w:jc w:val="both"/>
        <w:rPr>
          <w:rFonts w:ascii="Arial Narrow" w:eastAsia="Arial" w:hAnsi="Arial Narrow"/>
          <w:sz w:val="22"/>
          <w:szCs w:val="22"/>
        </w:rPr>
      </w:pPr>
      <w:r w:rsidRPr="009A5892">
        <w:rPr>
          <w:rFonts w:ascii="Arial Narrow" w:eastAsia="Arial" w:hAnsi="Arial Narrow"/>
          <w:sz w:val="22"/>
          <w:szCs w:val="22"/>
        </w:rPr>
        <w:t xml:space="preserve">zasad gromadzenia i wysokości wpłat do pracowniczych planów kapitałowych, o których mowa </w:t>
      </w:r>
      <w:r w:rsidR="00EC5490">
        <w:rPr>
          <w:rFonts w:ascii="Arial Narrow" w:eastAsia="Arial" w:hAnsi="Arial Narrow"/>
          <w:sz w:val="22"/>
          <w:szCs w:val="22"/>
        </w:rPr>
        <w:br/>
      </w:r>
      <w:r w:rsidRPr="009A5892">
        <w:rPr>
          <w:rFonts w:ascii="Arial Narrow" w:eastAsia="Arial" w:hAnsi="Arial Narrow"/>
          <w:sz w:val="22"/>
          <w:szCs w:val="22"/>
        </w:rPr>
        <w:t xml:space="preserve">w ustawie z dnia 4 października 2018 r. o pracowniczych planach kapitałowych (t.j. Dz. U. z 2024 r. </w:t>
      </w:r>
      <w:r w:rsidR="00EC5490">
        <w:rPr>
          <w:rFonts w:ascii="Arial Narrow" w:eastAsia="Arial" w:hAnsi="Arial Narrow"/>
          <w:sz w:val="22"/>
          <w:szCs w:val="22"/>
        </w:rPr>
        <w:br/>
      </w:r>
      <w:r w:rsidRPr="009A5892">
        <w:rPr>
          <w:rFonts w:ascii="Arial Narrow" w:eastAsia="Arial" w:hAnsi="Arial Narrow"/>
          <w:sz w:val="22"/>
          <w:szCs w:val="22"/>
        </w:rPr>
        <w:t>poz. 427).</w:t>
      </w:r>
    </w:p>
    <w:p w14:paraId="42A7CF14" w14:textId="77777777" w:rsidR="009715E3" w:rsidRPr="009A5892" w:rsidRDefault="009715E3" w:rsidP="00C814A9">
      <w:pPr>
        <w:spacing w:line="276" w:lineRule="auto"/>
        <w:ind w:left="426" w:right="51"/>
        <w:jc w:val="both"/>
        <w:rPr>
          <w:rFonts w:ascii="Arial Narrow" w:eastAsia="Arial" w:hAnsi="Arial Narrow"/>
          <w:sz w:val="22"/>
          <w:szCs w:val="22"/>
        </w:rPr>
      </w:pPr>
      <w:r w:rsidRPr="009A5892">
        <w:rPr>
          <w:rFonts w:ascii="Arial Narrow" w:eastAsia="Arial" w:hAnsi="Arial Narrow"/>
          <w:sz w:val="22"/>
          <w:szCs w:val="22"/>
        </w:rPr>
        <w:t xml:space="preserve">jeżeli zmiany te będą miały wpływ na koszty wykonania zamówienia przez Wykonawcę </w:t>
      </w:r>
      <w:r w:rsidRPr="009A5892">
        <w:rPr>
          <w:rFonts w:ascii="Arial Narrow" w:eastAsia="Arial" w:hAnsi="Arial Narrow"/>
          <w:sz w:val="22"/>
          <w:szCs w:val="22"/>
        </w:rPr>
        <w:br/>
        <w:t xml:space="preserve">i jeżeli jedna ze Stron umowy, zwróciła się o wprowadzenie zmiany cen jednostkowych </w:t>
      </w:r>
      <w:r w:rsidRPr="009A5892">
        <w:rPr>
          <w:rFonts w:ascii="Arial Narrow" w:eastAsia="Arial" w:hAnsi="Arial Narrow"/>
          <w:sz w:val="22"/>
          <w:szCs w:val="22"/>
        </w:rPr>
        <w:br/>
        <w:t xml:space="preserve">w terminie 30 dni od daty wejścia w życie przepisów, uzasadniających wprowadzenie zmiany. </w:t>
      </w:r>
    </w:p>
    <w:p w14:paraId="3AC0110D" w14:textId="77777777" w:rsidR="009715E3" w:rsidRPr="009A5892" w:rsidRDefault="009715E3" w:rsidP="00C814A9">
      <w:pPr>
        <w:pStyle w:val="Akapitzlist"/>
        <w:numPr>
          <w:ilvl w:val="0"/>
          <w:numId w:val="40"/>
        </w:numPr>
        <w:suppressAutoHyphens/>
        <w:spacing w:line="276" w:lineRule="auto"/>
        <w:ind w:left="426"/>
        <w:jc w:val="both"/>
        <w:rPr>
          <w:rFonts w:ascii="Arial Narrow" w:hAnsi="Arial Narrow"/>
          <w:sz w:val="22"/>
          <w:szCs w:val="22"/>
        </w:rPr>
      </w:pPr>
      <w:r w:rsidRPr="009A5892">
        <w:rPr>
          <w:rFonts w:ascii="Arial Narrow" w:hAnsi="Arial Narrow"/>
          <w:sz w:val="22"/>
          <w:szCs w:val="22"/>
        </w:rPr>
        <w:t>W przypadku zmian, o których mowa w ust. 1, Strony ustalają następujące zasady postępowania:</w:t>
      </w:r>
    </w:p>
    <w:p w14:paraId="755AF0F1" w14:textId="77777777" w:rsidR="009715E3" w:rsidRPr="009A5892" w:rsidRDefault="009715E3" w:rsidP="00C814A9">
      <w:pPr>
        <w:numPr>
          <w:ilvl w:val="0"/>
          <w:numId w:val="42"/>
        </w:numPr>
        <w:suppressAutoHyphens/>
        <w:spacing w:line="276" w:lineRule="auto"/>
        <w:ind w:left="850" w:right="51" w:hanging="357"/>
        <w:jc w:val="both"/>
        <w:rPr>
          <w:rFonts w:ascii="Arial Narrow" w:eastAsia="Arial" w:hAnsi="Arial Narrow"/>
          <w:sz w:val="22"/>
          <w:szCs w:val="22"/>
        </w:rPr>
      </w:pPr>
      <w:r w:rsidRPr="009A5892">
        <w:rPr>
          <w:rFonts w:ascii="Arial Narrow" w:eastAsia="Arial" w:hAnsi="Arial Narrow"/>
          <w:sz w:val="22"/>
          <w:szCs w:val="22"/>
        </w:rPr>
        <w:t>w przypadku zmiany stawki podatku od towarów i usług – Strona inicjująca zmianę, składa drugiej Stronie pisemny wniosek o zmianę cen jednostkowych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cen jednostkowych. W wypadku tej zmiany wartość netto wynagrodzenia Wykonawcy nie zmieni się, a cena jednostkowa brutto zostanie wyliczona z uwzględnieniem zmienionej stawki podatku VAT;</w:t>
      </w:r>
    </w:p>
    <w:p w14:paraId="3CDA49DB" w14:textId="114A3A0A" w:rsidR="009715E3" w:rsidRPr="009A5892" w:rsidRDefault="009715E3" w:rsidP="00C814A9">
      <w:pPr>
        <w:numPr>
          <w:ilvl w:val="0"/>
          <w:numId w:val="42"/>
        </w:numPr>
        <w:suppressAutoHyphens/>
        <w:spacing w:line="276" w:lineRule="auto"/>
        <w:ind w:left="850" w:right="51" w:hanging="357"/>
        <w:jc w:val="both"/>
        <w:rPr>
          <w:rFonts w:ascii="Arial Narrow" w:eastAsia="Arial" w:hAnsi="Arial Narrow"/>
          <w:sz w:val="22"/>
          <w:szCs w:val="22"/>
        </w:rPr>
      </w:pPr>
      <w:r w:rsidRPr="009A5892">
        <w:rPr>
          <w:rFonts w:ascii="Arial Narrow" w:eastAsia="Arial" w:hAnsi="Arial Narrow"/>
          <w:sz w:val="22"/>
          <w:szCs w:val="22"/>
        </w:rPr>
        <w:t xml:space="preserve">w przypadku zmiany wysokości </w:t>
      </w:r>
      <w:bookmarkStart w:id="18" w:name="_Hlk89449508"/>
      <w:r w:rsidRPr="009A5892">
        <w:rPr>
          <w:rFonts w:ascii="Arial Narrow" w:eastAsia="Arial" w:hAnsi="Arial Narrow"/>
          <w:sz w:val="22"/>
          <w:szCs w:val="22"/>
        </w:rPr>
        <w:t xml:space="preserve">minimalnego wynagrodzenia za pracę </w:t>
      </w:r>
      <w:bookmarkEnd w:id="18"/>
      <w:r w:rsidRPr="009A5892">
        <w:rPr>
          <w:rFonts w:ascii="Arial Narrow" w:eastAsia="Arial" w:hAnsi="Arial Narrow"/>
          <w:sz w:val="22"/>
          <w:szCs w:val="22"/>
        </w:rPr>
        <w:t xml:space="preserve">lub wysokości minimalnej stawki godzinowej ustalonej na podstawie ustawy z dnia 10 października 2002 r. o minimalnym wynagrodzeniu za pracę (t.j. Dz. U. z 2020 r. poz. 2207 z późn. zm.), Wykonawca składa drugiej Stronie pisemny wniosek o zmianę cen jednostkowych w zakresie płatności wynikających z faktur wystawionych po wejściu w życie przepisów zmieniających wysokość minimalnego wynagrodzenia za pracę lub wysokość minimalnej stawki godzinowej. Wniosek powinien zawierać wyczerpujące uzasadnienie faktyczne i prawne oraz dokładne wyliczenie kwoty wynagrodzenia Wykonawcy po zmianie cen jednostkowych, w szczególności Wykonawca zobowiązany będzie wykazać związek pomiędzy wnioskowaną kwotą zmiany każdej z cen jednostkowych, </w:t>
      </w:r>
      <w:bookmarkStart w:id="19" w:name="_Hlk89449853"/>
      <w:bookmarkEnd w:id="19"/>
      <w:r w:rsidRPr="009A5892">
        <w:rPr>
          <w:rFonts w:ascii="Arial Narrow" w:eastAsia="Arial" w:hAnsi="Arial Narrow"/>
          <w:sz w:val="22"/>
          <w:szCs w:val="22"/>
        </w:rPr>
        <w:t xml:space="preserve">a wpływem zmiany minimalnego wynagrodzenia lub zmiany wysokości minimalnej stawki godzinowej za pracę na koszt wykonania części zamówienia, której dotyczy wnioskowana cena jednostkowa. Wykonawca, zobowiązany jest wykazać wpływ zmiany wysokości minimalnego wynagrodzenia za pracę lub wysokości minimalnej stawki godzinowej na kalkulację ceny ofertowej oraz przedłożyć dokumenty potwierdzające formę zatrudnienia i wysokość wynagrodzenia osób bezpośrednio wykonujących zamówienie. Wniosek powinien dotyczyć tylko zmiany wynagrodzeń osób bezpośrednio wykonujących zamówienie i obejmować jedynie te koszty realizacji zamówienia, które Wykonawca obowiązkowo ponosi w związku ze zmianą wysokości minimalnego wynagrodzenia za pracę lub minimalnej stawki godzinowej; </w:t>
      </w:r>
    </w:p>
    <w:p w14:paraId="1D503D96" w14:textId="25345051" w:rsidR="009715E3" w:rsidRPr="009A5892" w:rsidRDefault="009715E3" w:rsidP="00C814A9">
      <w:pPr>
        <w:numPr>
          <w:ilvl w:val="0"/>
          <w:numId w:val="42"/>
        </w:numPr>
        <w:suppressAutoHyphens/>
        <w:spacing w:line="276" w:lineRule="auto"/>
        <w:ind w:left="850" w:right="51" w:hanging="357"/>
        <w:jc w:val="both"/>
        <w:rPr>
          <w:rFonts w:ascii="Arial Narrow" w:eastAsia="Arial" w:hAnsi="Arial Narrow"/>
          <w:sz w:val="22"/>
          <w:szCs w:val="22"/>
        </w:rPr>
      </w:pPr>
      <w:r w:rsidRPr="009A5892">
        <w:rPr>
          <w:rFonts w:ascii="Arial Narrow" w:eastAsia="Arial" w:hAnsi="Arial Narrow"/>
          <w:sz w:val="22"/>
          <w:szCs w:val="22"/>
        </w:rPr>
        <w:lastRenderedPageBreak/>
        <w:t>w przypadku zmiany zasad podlegania ubezpieczeniom społecznym lub ubezpieczeniu zdrowotnemu lub wysokości stawki składki na ubezpieczenia społeczne lub zdrowotne – Strona inicjująca zmianę, składa drugiej Stronie pisemny wniosek o zmianę cen jednostkowych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dokładne wyliczenie kwoty wynagrodzenia Wykonawcy po zmianie cen jednostkowych, w szczególności Strona inicjująca zmianę będzie zobowiązana wykazać związek pomiędzy wnioskowaną kwotą zmiany każdej z cen jednostkowych, a wpływem zmiany zasad podlegania ubezpieczeniom społecznym lub ubezpieczeniu zdrowotnemu lub wysokości stawki składki na ubezpieczenia społeczne lub zdrowotne, na koszt wykonania części zamówienia, której dotyczy wnioskowana cena jednostkowa. Jeśli inicjatorem zmiany jest Wykonawca, zobowiązany jest wykazać wpływ zmiany zasad podlegania ubezpieczeniom społecznym lub ubezpieczeniu zdrowotnemu lub wysokości stawki składki na ubezpieczenia społeczne lub zdrowotne na kalkulację ceny ofertowej</w:t>
      </w:r>
      <w:r w:rsidRPr="009A5892">
        <w:rPr>
          <w:rFonts w:ascii="Arial Narrow" w:hAnsi="Arial Narrow"/>
          <w:sz w:val="22"/>
          <w:szCs w:val="22"/>
        </w:rPr>
        <w:t xml:space="preserve"> </w:t>
      </w:r>
      <w:r w:rsidRPr="009A5892">
        <w:rPr>
          <w:rFonts w:ascii="Arial Narrow" w:eastAsia="Arial" w:hAnsi="Arial Narrow"/>
          <w:sz w:val="22"/>
          <w:szCs w:val="22"/>
        </w:rPr>
        <w:t>oraz przedłożyć dokumenty potwierdzające formę zatrudnienie i wysokość wynagrodzenia osób bezpośrednio wykonujących zamówienie.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przy zachowaniu dotychczasowej kwoty netto wynagrodzenia osób bezpośrednio wykonujących Umowę;</w:t>
      </w:r>
    </w:p>
    <w:p w14:paraId="2A5773F8" w14:textId="62F9E853" w:rsidR="009715E3" w:rsidRPr="009A5892" w:rsidRDefault="009715E3" w:rsidP="00C814A9">
      <w:pPr>
        <w:numPr>
          <w:ilvl w:val="0"/>
          <w:numId w:val="42"/>
        </w:numPr>
        <w:suppressAutoHyphens/>
        <w:spacing w:line="276" w:lineRule="auto"/>
        <w:ind w:left="850" w:right="51" w:hanging="357"/>
        <w:jc w:val="both"/>
        <w:rPr>
          <w:rFonts w:ascii="Arial Narrow" w:eastAsia="Arial" w:hAnsi="Arial Narrow"/>
          <w:sz w:val="22"/>
          <w:szCs w:val="22"/>
        </w:rPr>
      </w:pPr>
      <w:r w:rsidRPr="009A5892">
        <w:rPr>
          <w:rFonts w:ascii="Arial Narrow" w:eastAsia="Arial" w:hAnsi="Arial Narrow"/>
          <w:sz w:val="22"/>
          <w:szCs w:val="22"/>
        </w:rPr>
        <w:t>w przypadku zmiany zasad gromadzenia i wysokości wpłat do pracowniczych planów kapitałowych, o których mowa w ustawie z dnia 4 października 2018 r. o pracowniczych planach kapitałowych (t.j. Dz. U. z 202 r. poz. 427) – Wykonawca składa pisemny wniosek o zmianę przedmiotowej umowy w zakresie płatności wynikających z faktur wystawionych po zmianie zasad gromadzenia i wysokości wpłat do pracowniczych planów kapitałowych. Wniosek powinien zawierać wyczerpujące uzasadnienie faktyczne i prawne, dokładne wyliczenie kwoty wynagrodzenia Wykonawcy po zmianie umowy oraz dokumenty potwierdzające formę umowy i wysokość wynagrodzenia osób bezpośrednio wykonujących zamówienie. W szczególności Wykonawca będzie zobowiązany wykazać związek pomiędzy wnioskowaną kwotą podwyższenia wynagrodzenia umownego a wpływem zmiany zasad gromadzenia i wysokości wpłat do pracowniczych planów kapitałowych, na kalkulację ceny ofertowej. Wniosek powinien obejmować jedynie te dodatkowe koszty realizacji zamówienia, które Wykonawca obowiązkowo ponosi w związku ze zmianą zasad gromadzenia i wysokości wpłat do pracowniczych planów kapitałowych przy zachowaniu dotychczasowej kwoty netto wynagrodzenia osób bezpośrednio wykonujących zamówienie na rzecz Zamawiającego.</w:t>
      </w:r>
    </w:p>
    <w:p w14:paraId="7808A7B7" w14:textId="5F1B288B" w:rsidR="009715E3" w:rsidRPr="009A5892" w:rsidRDefault="009715E3" w:rsidP="00C814A9">
      <w:pPr>
        <w:numPr>
          <w:ilvl w:val="0"/>
          <w:numId w:val="40"/>
        </w:numPr>
        <w:suppressAutoHyphens/>
        <w:spacing w:line="276" w:lineRule="auto"/>
        <w:jc w:val="both"/>
        <w:rPr>
          <w:rFonts w:ascii="Arial Narrow" w:hAnsi="Arial Narrow"/>
          <w:sz w:val="22"/>
          <w:szCs w:val="22"/>
        </w:rPr>
      </w:pPr>
      <w:bookmarkStart w:id="20" w:name="_Hlk155786993"/>
      <w:r w:rsidRPr="009A5892">
        <w:rPr>
          <w:rFonts w:ascii="Arial Narrow" w:hAnsi="Arial Narrow"/>
          <w:sz w:val="22"/>
          <w:szCs w:val="22"/>
        </w:rPr>
        <w:t>Na zasadach określonych w Umowie, na podstawie art. 439 ust. 1 i 2 ustawy PZP, Strony będą waloryzowały wynagrodzenie z tytułu realizacji Przedmiotu Umowy (dalej: Waloryzacja). Waloryzacja będzie polegała na zmianie wysokości cen jednostkowych</w:t>
      </w:r>
      <w:r w:rsidR="00195B8C" w:rsidRPr="009A5892">
        <w:rPr>
          <w:rFonts w:ascii="Arial Narrow" w:hAnsi="Arial Narrow"/>
          <w:sz w:val="22"/>
          <w:szCs w:val="22"/>
        </w:rPr>
        <w:t xml:space="preserve"> </w:t>
      </w:r>
      <w:r w:rsidRPr="009A5892">
        <w:rPr>
          <w:rFonts w:ascii="Arial Narrow" w:hAnsi="Arial Narrow"/>
          <w:sz w:val="22"/>
          <w:szCs w:val="22"/>
        </w:rPr>
        <w:t>na zasadach opisanych w niniejszym ustępie:</w:t>
      </w:r>
    </w:p>
    <w:p w14:paraId="7F170147" w14:textId="01055C0B" w:rsidR="009715E3" w:rsidRPr="009A5892" w:rsidRDefault="009715E3" w:rsidP="00C814A9">
      <w:pPr>
        <w:numPr>
          <w:ilvl w:val="0"/>
          <w:numId w:val="44"/>
        </w:numPr>
        <w:suppressAutoHyphens/>
        <w:spacing w:line="276" w:lineRule="auto"/>
        <w:ind w:left="850" w:right="51" w:hanging="357"/>
        <w:jc w:val="both"/>
        <w:rPr>
          <w:rFonts w:ascii="Arial Narrow" w:eastAsia="Arial" w:hAnsi="Arial Narrow"/>
          <w:sz w:val="22"/>
          <w:szCs w:val="22"/>
        </w:rPr>
      </w:pPr>
      <w:r w:rsidRPr="009A5892">
        <w:rPr>
          <w:rFonts w:ascii="Arial Narrow" w:eastAsia="Arial" w:hAnsi="Arial Narrow"/>
          <w:sz w:val="22"/>
          <w:szCs w:val="22"/>
        </w:rPr>
        <w:t>Zmiana wynagrodzenia może nastąpić z inicjatywy Zamawiającego lub na wniosek Wykonawcy w przypadku, gdy z danych Głównego Urzędu Statystycznego (dalej: GUS) dotyczących 6 (sześciu) następujących po sobie miesięcy wynika, że średnia arytmetyczna ogłaszanych miesięcznych wskaźników cen towarów i usług konsumpcyjnych, określonych w pkt 2), wynosi mniej niż 9</w:t>
      </w:r>
      <w:r w:rsidR="00010B43">
        <w:rPr>
          <w:rFonts w:ascii="Arial Narrow" w:eastAsia="Arial" w:hAnsi="Arial Narrow"/>
          <w:sz w:val="22"/>
          <w:szCs w:val="22"/>
        </w:rPr>
        <w:t>6</w:t>
      </w:r>
      <w:r w:rsidRPr="009A5892">
        <w:rPr>
          <w:rFonts w:ascii="Arial Narrow" w:eastAsia="Arial" w:hAnsi="Arial Narrow"/>
          <w:sz w:val="22"/>
          <w:szCs w:val="22"/>
        </w:rPr>
        <w:t>,5 lub więcej niż 10</w:t>
      </w:r>
      <w:r w:rsidR="00010B43">
        <w:rPr>
          <w:rFonts w:ascii="Arial Narrow" w:eastAsia="Arial" w:hAnsi="Arial Narrow"/>
          <w:sz w:val="22"/>
          <w:szCs w:val="22"/>
        </w:rPr>
        <w:t>3</w:t>
      </w:r>
      <w:r w:rsidRPr="009A5892">
        <w:rPr>
          <w:rFonts w:ascii="Arial Narrow" w:eastAsia="Arial" w:hAnsi="Arial Narrow"/>
          <w:sz w:val="22"/>
          <w:szCs w:val="22"/>
        </w:rPr>
        <w:t>,5.</w:t>
      </w:r>
    </w:p>
    <w:p w14:paraId="3098ECEA" w14:textId="77777777" w:rsidR="009715E3" w:rsidRPr="009A5892" w:rsidRDefault="009715E3" w:rsidP="00C814A9">
      <w:pPr>
        <w:numPr>
          <w:ilvl w:val="0"/>
          <w:numId w:val="44"/>
        </w:numPr>
        <w:suppressAutoHyphens/>
        <w:spacing w:line="276" w:lineRule="auto"/>
        <w:ind w:left="850" w:right="51" w:hanging="357"/>
        <w:jc w:val="both"/>
        <w:rPr>
          <w:rFonts w:ascii="Arial Narrow" w:eastAsia="Arial" w:hAnsi="Arial Narrow"/>
          <w:sz w:val="22"/>
          <w:szCs w:val="22"/>
        </w:rPr>
      </w:pPr>
      <w:r w:rsidRPr="009A5892">
        <w:rPr>
          <w:rFonts w:ascii="Arial Narrow" w:eastAsia="Arial" w:hAnsi="Arial Narrow"/>
          <w:sz w:val="22"/>
          <w:szCs w:val="22"/>
        </w:rPr>
        <w:t xml:space="preserve">Średnia arytmetyczna, o której mowa w pkt 1) wyliczana jest na podstawie danych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 </w:t>
      </w:r>
      <w:r w:rsidRPr="009A5892">
        <w:rPr>
          <w:rFonts w:ascii="Arial Narrow" w:eastAsia="Arial" w:hAnsi="Arial Narrow"/>
          <w:sz w:val="22"/>
          <w:szCs w:val="22"/>
        </w:rPr>
        <w:br/>
      </w:r>
      <w:r w:rsidRPr="009A5892">
        <w:rPr>
          <w:rFonts w:ascii="Arial Narrow" w:eastAsia="Arial" w:hAnsi="Arial Narrow"/>
          <w:sz w:val="22"/>
          <w:szCs w:val="22"/>
        </w:rPr>
        <w:lastRenderedPageBreak/>
        <w:t xml:space="preserve">Przy ustalaniu miesięcy, o których mowa w pkt 1), uwzględnia się 6 ostatnich, pełnych miesięcy objętych Umową poprzedzających miesiąc składania wniosku. </w:t>
      </w:r>
    </w:p>
    <w:p w14:paraId="75C5AB0A" w14:textId="648229F6" w:rsidR="009715E3" w:rsidRPr="009A5892" w:rsidRDefault="009715E3" w:rsidP="00C814A9">
      <w:pPr>
        <w:numPr>
          <w:ilvl w:val="0"/>
          <w:numId w:val="44"/>
        </w:numPr>
        <w:suppressAutoHyphens/>
        <w:spacing w:line="276" w:lineRule="auto"/>
        <w:ind w:left="850" w:right="51" w:hanging="357"/>
        <w:jc w:val="both"/>
        <w:rPr>
          <w:rFonts w:ascii="Arial Narrow" w:eastAsia="Arial" w:hAnsi="Arial Narrow"/>
          <w:sz w:val="22"/>
          <w:szCs w:val="22"/>
        </w:rPr>
      </w:pPr>
      <w:r w:rsidRPr="009A5892">
        <w:rPr>
          <w:rFonts w:ascii="Arial Narrow" w:eastAsia="Arial" w:hAnsi="Arial Narrow"/>
          <w:sz w:val="22"/>
          <w:szCs w:val="22"/>
        </w:rPr>
        <w:t>Zmiany wynagrodzenia dokonuje się na podstawie wniosku, złożonego przez Wykonawcę lub z inicjatywy Zamawiającego. Wniosek powinien zawierać</w:t>
      </w:r>
      <w:r w:rsidR="00EC5490">
        <w:rPr>
          <w:rFonts w:ascii="Arial Narrow" w:eastAsia="Arial" w:hAnsi="Arial Narrow"/>
          <w:sz w:val="22"/>
          <w:szCs w:val="22"/>
        </w:rPr>
        <w:t xml:space="preserve"> </w:t>
      </w:r>
      <w:r w:rsidRPr="009A5892">
        <w:rPr>
          <w:rFonts w:ascii="Arial Narrow" w:eastAsia="Arial" w:hAnsi="Arial Narrow"/>
          <w:sz w:val="22"/>
          <w:szCs w:val="22"/>
        </w:rPr>
        <w:t xml:space="preserve">w szczególności prawidłowe wyliczenie średniej arytmetycznej zgodnie z pkt 2)i wyliczenie zwaloryzowanych cen jednostkowych. Pierwszy wniosek lub inicjatywa Zamawiającego może być odpowiednio złożony lub podjęta najwcześniej po upływie pełnych 6 miesięcy obowiązywania Umowy, z uwzględnieniem pkt 8). </w:t>
      </w:r>
    </w:p>
    <w:p w14:paraId="3B3F9D43" w14:textId="77777777" w:rsidR="009715E3" w:rsidRPr="009A5892" w:rsidRDefault="009715E3" w:rsidP="00C814A9">
      <w:pPr>
        <w:numPr>
          <w:ilvl w:val="0"/>
          <w:numId w:val="44"/>
        </w:numPr>
        <w:suppressAutoHyphens/>
        <w:spacing w:line="276" w:lineRule="auto"/>
        <w:ind w:left="850" w:right="51" w:hanging="357"/>
        <w:jc w:val="both"/>
        <w:rPr>
          <w:rFonts w:ascii="Arial Narrow" w:hAnsi="Arial Narrow"/>
          <w:sz w:val="22"/>
          <w:szCs w:val="22"/>
        </w:rPr>
      </w:pPr>
      <w:r w:rsidRPr="009A5892">
        <w:rPr>
          <w:rFonts w:ascii="Arial Narrow" w:eastAsia="Arial" w:hAnsi="Arial Narrow"/>
          <w:sz w:val="22"/>
          <w:szCs w:val="22"/>
        </w:rPr>
        <w:t>Zmiany wynagrodzenia można dokonać nie częściej niż cztery razy w roku kalendarzowym:</w:t>
      </w:r>
    </w:p>
    <w:p w14:paraId="1280EC48" w14:textId="7090BE4C" w:rsidR="009715E3" w:rsidRPr="009A5892" w:rsidRDefault="009715E3" w:rsidP="00C814A9">
      <w:pPr>
        <w:pStyle w:val="Akapitzlist"/>
        <w:numPr>
          <w:ilvl w:val="1"/>
          <w:numId w:val="43"/>
        </w:numPr>
        <w:suppressAutoHyphens/>
        <w:spacing w:line="276" w:lineRule="auto"/>
        <w:ind w:left="1276" w:right="51" w:hanging="425"/>
        <w:jc w:val="both"/>
        <w:rPr>
          <w:rFonts w:ascii="Arial Narrow" w:eastAsia="Arial" w:hAnsi="Arial Narrow"/>
          <w:sz w:val="22"/>
          <w:szCs w:val="22"/>
        </w:rPr>
      </w:pPr>
      <w:r w:rsidRPr="009A5892">
        <w:rPr>
          <w:rFonts w:ascii="Arial Narrow" w:eastAsia="Arial" w:hAnsi="Arial Narrow"/>
          <w:sz w:val="22"/>
          <w:szCs w:val="22"/>
        </w:rPr>
        <w:t xml:space="preserve">dwa razy na wniosek Wykonawcy, przy czym pierwsza waloryzacja może nastąpić po upływie pełnych 6 miesięcy obowiązywania </w:t>
      </w:r>
      <w:proofErr w:type="spellStart"/>
      <w:r w:rsidRPr="009A5892">
        <w:rPr>
          <w:rFonts w:ascii="Arial Narrow" w:eastAsia="Arial" w:hAnsi="Arial Narrow"/>
          <w:sz w:val="22"/>
          <w:szCs w:val="22"/>
        </w:rPr>
        <w:t>Umowy,z</w:t>
      </w:r>
      <w:proofErr w:type="spellEnd"/>
      <w:r w:rsidRPr="009A5892">
        <w:rPr>
          <w:rFonts w:ascii="Arial Narrow" w:eastAsia="Arial" w:hAnsi="Arial Narrow"/>
          <w:sz w:val="22"/>
          <w:szCs w:val="22"/>
        </w:rPr>
        <w:t xml:space="preserve"> zastrzeżeniem pkt 8), a kolejna (na wniosek Wykonawcy), może nastąpić nie wcześniej, niż po upływie 6 miesięcy następujących od miesiąca, w którym zaczęły obowiązywać ceny zwaloryzowane na wniosek Wykonawcy,</w:t>
      </w:r>
    </w:p>
    <w:p w14:paraId="76F550EF" w14:textId="7BE15414" w:rsidR="009715E3" w:rsidRPr="009A5892" w:rsidRDefault="009715E3" w:rsidP="00C814A9">
      <w:pPr>
        <w:pStyle w:val="Akapitzlist"/>
        <w:numPr>
          <w:ilvl w:val="1"/>
          <w:numId w:val="43"/>
        </w:numPr>
        <w:suppressAutoHyphens/>
        <w:spacing w:line="276" w:lineRule="auto"/>
        <w:ind w:left="1276" w:right="51" w:hanging="425"/>
        <w:jc w:val="both"/>
        <w:rPr>
          <w:rFonts w:ascii="Arial Narrow" w:eastAsia="Arial" w:hAnsi="Arial Narrow"/>
          <w:sz w:val="22"/>
          <w:szCs w:val="22"/>
        </w:rPr>
      </w:pPr>
      <w:r w:rsidRPr="009A5892">
        <w:rPr>
          <w:rFonts w:ascii="Arial Narrow" w:eastAsia="Arial" w:hAnsi="Arial Narrow"/>
          <w:sz w:val="22"/>
          <w:szCs w:val="22"/>
        </w:rPr>
        <w:t>dwa raz z inicjatywy Zamawiającego, przy czym pierwsza waloryzacja może nastąpić po upływie pełnych 6 miesięcy obowiązywania Umowy, z zastrzeżeniem pkt 8), a kolejna (z inicjatywy Zamawiającego), może nastąpić nie wcześniej, niż po upływie 6 miesięcy następujących od miesiąca, w którym zaczęły obowiązywać ceny zwaloryzowane z inicjatywy Zamawiającego,</w:t>
      </w:r>
    </w:p>
    <w:bookmarkEnd w:id="20"/>
    <w:p w14:paraId="3C2EC54E" w14:textId="202205CF" w:rsidR="009715E3" w:rsidRPr="009A5892" w:rsidRDefault="009715E3" w:rsidP="00C814A9">
      <w:pPr>
        <w:numPr>
          <w:ilvl w:val="0"/>
          <w:numId w:val="44"/>
        </w:numPr>
        <w:suppressAutoHyphens/>
        <w:spacing w:line="276" w:lineRule="auto"/>
        <w:ind w:left="850" w:right="51" w:hanging="357"/>
        <w:jc w:val="both"/>
        <w:rPr>
          <w:rFonts w:ascii="Arial Narrow" w:hAnsi="Arial Narrow"/>
          <w:sz w:val="22"/>
          <w:szCs w:val="22"/>
        </w:rPr>
      </w:pPr>
      <w:r w:rsidRPr="009A5892">
        <w:rPr>
          <w:rFonts w:ascii="Arial Narrow" w:hAnsi="Arial Narrow"/>
          <w:sz w:val="22"/>
          <w:szCs w:val="22"/>
        </w:rPr>
        <w:t>Zmiana wysokości cen jednostkowych</w:t>
      </w:r>
      <w:r w:rsidR="00195B8C" w:rsidRPr="009A5892">
        <w:rPr>
          <w:rFonts w:ascii="Arial Narrow" w:hAnsi="Arial Narrow"/>
          <w:sz w:val="22"/>
          <w:szCs w:val="22"/>
        </w:rPr>
        <w:t xml:space="preserve"> </w:t>
      </w:r>
      <w:r w:rsidRPr="009A5892">
        <w:rPr>
          <w:rFonts w:ascii="Arial Narrow" w:hAnsi="Arial Narrow"/>
          <w:sz w:val="22"/>
          <w:szCs w:val="22"/>
        </w:rPr>
        <w:t>obliczana będzie zgodnie ze wzorem:</w:t>
      </w:r>
    </w:p>
    <w:p w14:paraId="69540B23" w14:textId="77777777" w:rsidR="009715E3" w:rsidRPr="009A5892" w:rsidRDefault="009715E3" w:rsidP="00C814A9">
      <w:pPr>
        <w:spacing w:line="276" w:lineRule="auto"/>
        <w:ind w:left="850" w:right="51"/>
        <w:jc w:val="both"/>
        <w:rPr>
          <w:rFonts w:ascii="Arial Narrow" w:hAnsi="Arial Narrow"/>
          <w:sz w:val="22"/>
          <w:szCs w:val="22"/>
        </w:rPr>
      </w:pPr>
      <m:oMathPara>
        <m:oMath>
          <m:r>
            <w:rPr>
              <w:rFonts w:ascii="Cambria Math" w:hAnsi="Cambria Math"/>
              <w:sz w:val="22"/>
              <w:szCs w:val="22"/>
            </w:rPr>
            <m:t>CW=C +(C ∙W%)</m:t>
          </m:r>
        </m:oMath>
      </m:oMathPara>
    </w:p>
    <w:p w14:paraId="583C3AB2" w14:textId="77777777" w:rsidR="009715E3" w:rsidRPr="009A5892" w:rsidRDefault="009715E3" w:rsidP="00C814A9">
      <w:pPr>
        <w:spacing w:line="276" w:lineRule="auto"/>
        <w:ind w:left="850" w:right="51"/>
        <w:jc w:val="both"/>
        <w:rPr>
          <w:rFonts w:ascii="Arial Narrow" w:hAnsi="Arial Narrow"/>
          <w:sz w:val="22"/>
          <w:szCs w:val="22"/>
        </w:rPr>
      </w:pPr>
      <w:r w:rsidRPr="009A5892">
        <w:rPr>
          <w:rFonts w:ascii="Arial Narrow" w:hAnsi="Arial Narrow"/>
          <w:sz w:val="22"/>
          <w:szCs w:val="22"/>
        </w:rPr>
        <w:t>gdzie:</w:t>
      </w:r>
    </w:p>
    <w:p w14:paraId="19A4979B" w14:textId="77777777" w:rsidR="009715E3" w:rsidRPr="009A5892" w:rsidRDefault="009715E3" w:rsidP="00C814A9">
      <w:pPr>
        <w:spacing w:line="276" w:lineRule="auto"/>
        <w:ind w:left="850" w:right="51"/>
        <w:jc w:val="both"/>
        <w:rPr>
          <w:rFonts w:ascii="Arial Narrow" w:hAnsi="Arial Narrow"/>
          <w:sz w:val="22"/>
          <w:szCs w:val="22"/>
        </w:rPr>
      </w:pPr>
      <m:oMath>
        <m:r>
          <w:rPr>
            <w:rFonts w:ascii="Cambria Math" w:hAnsi="Cambria Math"/>
            <w:sz w:val="22"/>
            <w:szCs w:val="22"/>
          </w:rPr>
          <m:t>CW</m:t>
        </m:r>
      </m:oMath>
      <w:r w:rsidRPr="009A5892">
        <w:rPr>
          <w:rFonts w:ascii="Arial Narrow" w:hAnsi="Arial Narrow"/>
          <w:sz w:val="22"/>
          <w:szCs w:val="22"/>
        </w:rPr>
        <w:t xml:space="preserve"> – Wysokość ceny jednostkowej po waloryzacji stanowi</w:t>
      </w:r>
    </w:p>
    <w:p w14:paraId="5A58E016" w14:textId="48CA74ED" w:rsidR="009715E3" w:rsidRPr="009A5892" w:rsidRDefault="009715E3" w:rsidP="00C814A9">
      <w:pPr>
        <w:spacing w:line="276" w:lineRule="auto"/>
        <w:ind w:left="850" w:right="51"/>
        <w:jc w:val="both"/>
        <w:rPr>
          <w:rFonts w:ascii="Arial Narrow" w:hAnsi="Arial Narrow"/>
          <w:sz w:val="22"/>
          <w:szCs w:val="22"/>
        </w:rPr>
      </w:pPr>
      <m:oMath>
        <m:r>
          <w:rPr>
            <w:rFonts w:ascii="Cambria Math" w:hAnsi="Cambria Math"/>
            <w:sz w:val="22"/>
            <w:szCs w:val="22"/>
          </w:rPr>
          <m:t>C</m:t>
        </m:r>
      </m:oMath>
      <w:r w:rsidRPr="009A5892">
        <w:rPr>
          <w:rFonts w:ascii="Arial Narrow" w:hAnsi="Arial Narrow"/>
          <w:sz w:val="22"/>
          <w:szCs w:val="22"/>
        </w:rPr>
        <w:t xml:space="preserve"> – cena jednostkowa</w:t>
      </w:r>
      <w:r w:rsidR="00195B8C" w:rsidRPr="009A5892">
        <w:rPr>
          <w:rFonts w:ascii="Arial Narrow" w:hAnsi="Arial Narrow"/>
          <w:sz w:val="22"/>
          <w:szCs w:val="22"/>
        </w:rPr>
        <w:t xml:space="preserve"> wskazana w ofercie</w:t>
      </w:r>
    </w:p>
    <w:p w14:paraId="1E999079" w14:textId="77777777" w:rsidR="009715E3" w:rsidRPr="009A5892" w:rsidRDefault="009715E3" w:rsidP="00C814A9">
      <w:pPr>
        <w:pStyle w:val="Akapitzlist"/>
        <w:spacing w:line="276" w:lineRule="auto"/>
        <w:ind w:left="851"/>
        <w:jc w:val="both"/>
        <w:rPr>
          <w:rFonts w:ascii="Arial Narrow" w:hAnsi="Arial Narrow"/>
          <w:sz w:val="22"/>
          <w:szCs w:val="22"/>
        </w:rPr>
      </w:pPr>
      <m:oMath>
        <m:r>
          <w:rPr>
            <w:rFonts w:ascii="Cambria Math" w:hAnsi="Cambria Math"/>
            <w:sz w:val="22"/>
            <w:szCs w:val="22"/>
          </w:rPr>
          <m:t>W%</m:t>
        </m:r>
      </m:oMath>
      <w:r w:rsidRPr="009A5892">
        <w:rPr>
          <w:rFonts w:ascii="Arial Narrow" w:hAnsi="Arial Narrow"/>
          <w:sz w:val="22"/>
          <w:szCs w:val="22"/>
        </w:rPr>
        <w:t xml:space="preserve"> – wyliczony wskaźnik waloryzacji, za pomocą wzoru: </w:t>
      </w:r>
    </w:p>
    <w:p w14:paraId="04483BB1" w14:textId="77777777" w:rsidR="009715E3" w:rsidRPr="009A5892" w:rsidRDefault="009715E3" w:rsidP="00C814A9">
      <w:pPr>
        <w:pStyle w:val="Akapitzlist"/>
        <w:spacing w:line="276" w:lineRule="auto"/>
        <w:ind w:left="851"/>
        <w:jc w:val="both"/>
        <w:rPr>
          <w:rFonts w:ascii="Arial Narrow" w:hAnsi="Arial Narrow"/>
          <w:sz w:val="22"/>
          <w:szCs w:val="22"/>
        </w:rPr>
      </w:pPr>
    </w:p>
    <w:p w14:paraId="62269E96" w14:textId="77777777" w:rsidR="009715E3" w:rsidRPr="009A5892" w:rsidRDefault="009715E3" w:rsidP="00C814A9">
      <w:pPr>
        <w:pStyle w:val="Akapitzlist"/>
        <w:spacing w:line="276" w:lineRule="auto"/>
        <w:ind w:left="851"/>
        <w:jc w:val="both"/>
        <w:rPr>
          <w:rFonts w:ascii="Arial Narrow" w:hAnsi="Arial Narrow"/>
          <w:sz w:val="22"/>
          <w:szCs w:val="22"/>
        </w:rPr>
      </w:pPr>
      <m:oMathPara>
        <m:oMath>
          <m:r>
            <w:rPr>
              <w:rFonts w:ascii="Cambria Math" w:hAnsi="Cambria Math"/>
              <w:sz w:val="22"/>
              <w:szCs w:val="22"/>
            </w:rPr>
            <m:t>W%</m:t>
          </m:r>
          <m:r>
            <m:rPr>
              <m:sty m:val="p"/>
            </m:rPr>
            <w:rPr>
              <w:rFonts w:ascii="Cambria Math" w:hAnsi="Cambria Math"/>
              <w:sz w:val="22"/>
              <w:szCs w:val="22"/>
            </w:rPr>
            <m:t>=</m:t>
          </m:r>
          <m:f>
            <m:fPr>
              <m:ctrlPr>
                <w:rPr>
                  <w:rFonts w:ascii="Cambria Math" w:hAnsi="Cambria Math"/>
                  <w:sz w:val="22"/>
                  <w:szCs w:val="22"/>
                </w:rPr>
              </m:ctrlPr>
            </m:fPr>
            <m:num>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śr</m:t>
                      </m:r>
                    </m:sub>
                  </m:sSub>
                  <m:r>
                    <w:rPr>
                      <w:rFonts w:ascii="Cambria Math" w:hAnsi="Cambria Math"/>
                      <w:sz w:val="22"/>
                      <w:szCs w:val="22"/>
                    </w:rPr>
                    <m:t>% -100%</m:t>
                  </m:r>
                </m:e>
              </m:d>
            </m:num>
            <m:den>
              <m:r>
                <m:rPr>
                  <m:sty m:val="p"/>
                </m:rPr>
                <w:rPr>
                  <w:rFonts w:ascii="Cambria Math" w:hAnsi="Cambria Math"/>
                  <w:sz w:val="22"/>
                  <w:szCs w:val="22"/>
                </w:rPr>
                <m:t>2</m:t>
              </m:r>
            </m:den>
          </m:f>
        </m:oMath>
      </m:oMathPara>
    </w:p>
    <w:p w14:paraId="7E9EBD8D" w14:textId="77777777" w:rsidR="009715E3" w:rsidRPr="009A5892" w:rsidRDefault="009715E3" w:rsidP="00C814A9">
      <w:pPr>
        <w:pStyle w:val="Akapitzlist"/>
        <w:spacing w:line="276" w:lineRule="auto"/>
        <w:ind w:left="851"/>
        <w:jc w:val="both"/>
        <w:rPr>
          <w:rFonts w:ascii="Arial Narrow" w:hAnsi="Arial Narrow"/>
          <w:sz w:val="22"/>
          <w:szCs w:val="22"/>
        </w:rPr>
      </w:pPr>
      <w:r w:rsidRPr="009A5892">
        <w:rPr>
          <w:rFonts w:ascii="Arial Narrow" w:hAnsi="Arial Narrow"/>
          <w:sz w:val="22"/>
          <w:szCs w:val="22"/>
        </w:rPr>
        <w:t>gdzie:</w:t>
      </w:r>
    </w:p>
    <w:p w14:paraId="2ADABAFE" w14:textId="77777777" w:rsidR="009715E3" w:rsidRPr="009A5892" w:rsidRDefault="009715E3" w:rsidP="00C814A9">
      <w:pPr>
        <w:pStyle w:val="Akapitzlist"/>
        <w:spacing w:line="276" w:lineRule="auto"/>
        <w:ind w:left="851"/>
        <w:jc w:val="both"/>
        <w:rPr>
          <w:rFonts w:ascii="Arial Narrow" w:hAnsi="Arial Narrow"/>
          <w:sz w:val="22"/>
          <w:szCs w:val="22"/>
        </w:rPr>
      </w:pPr>
    </w:p>
    <w:p w14:paraId="244463FD" w14:textId="77777777" w:rsidR="009715E3" w:rsidRPr="009A5892" w:rsidRDefault="00000000" w:rsidP="00C814A9">
      <w:pPr>
        <w:pStyle w:val="Akapitzlist"/>
        <w:spacing w:line="276" w:lineRule="auto"/>
        <w:ind w:left="851"/>
        <w:jc w:val="both"/>
        <w:rPr>
          <w:rFonts w:ascii="Arial Narrow" w:hAnsi="Arial Narrow"/>
          <w:sz w:val="22"/>
          <w:szCs w:val="22"/>
        </w:rPr>
      </w:pPr>
      <m:oMath>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śr</m:t>
            </m:r>
          </m:sub>
        </m:sSub>
        <m:r>
          <w:rPr>
            <w:rFonts w:ascii="Cambria Math" w:hAnsi="Cambria Math"/>
            <w:sz w:val="22"/>
            <w:szCs w:val="22"/>
          </w:rPr>
          <m:t>%</m:t>
        </m:r>
      </m:oMath>
      <w:r w:rsidR="009715E3" w:rsidRPr="009A5892">
        <w:rPr>
          <w:rFonts w:ascii="Arial Narrow" w:hAnsi="Arial Narrow"/>
          <w:sz w:val="22"/>
          <w:szCs w:val="22"/>
          <w:vertAlign w:val="subscript"/>
        </w:rPr>
        <w:t xml:space="preserve"> </w:t>
      </w:r>
      <w:r w:rsidR="009715E3" w:rsidRPr="009A5892">
        <w:rPr>
          <w:rFonts w:ascii="Arial Narrow" w:hAnsi="Arial Narrow"/>
          <w:sz w:val="22"/>
          <w:szCs w:val="22"/>
        </w:rPr>
        <w:t>– średnia arytmetyczna wskaźników cen, o której mowa w pkt 1) i 2) określona procentowo.</w:t>
      </w:r>
    </w:p>
    <w:p w14:paraId="6EBC9FD9" w14:textId="77777777" w:rsidR="009715E3" w:rsidRPr="009A5892" w:rsidRDefault="009715E3" w:rsidP="00C814A9">
      <w:pPr>
        <w:pStyle w:val="Akapitzlist"/>
        <w:spacing w:line="276" w:lineRule="auto"/>
        <w:ind w:left="851"/>
        <w:jc w:val="both"/>
        <w:rPr>
          <w:rFonts w:ascii="Arial Narrow" w:hAnsi="Arial Narrow"/>
          <w:sz w:val="22"/>
          <w:szCs w:val="22"/>
        </w:rPr>
      </w:pPr>
    </w:p>
    <w:p w14:paraId="554D37D9" w14:textId="77777777" w:rsidR="009715E3" w:rsidRPr="009A5892" w:rsidRDefault="009715E3" w:rsidP="00C814A9">
      <w:pPr>
        <w:pStyle w:val="Akapitzlist"/>
        <w:numPr>
          <w:ilvl w:val="0"/>
          <w:numId w:val="44"/>
        </w:numPr>
        <w:suppressAutoHyphens/>
        <w:spacing w:line="276" w:lineRule="auto"/>
        <w:ind w:left="851"/>
        <w:jc w:val="both"/>
        <w:rPr>
          <w:rFonts w:ascii="Arial Narrow" w:hAnsi="Arial Narrow"/>
          <w:sz w:val="22"/>
          <w:szCs w:val="22"/>
        </w:rPr>
      </w:pPr>
      <w:r w:rsidRPr="009A5892">
        <w:rPr>
          <w:rFonts w:ascii="Arial Narrow" w:eastAsia="Arial" w:hAnsi="Arial Narrow"/>
          <w:sz w:val="22"/>
          <w:szCs w:val="22"/>
        </w:rPr>
        <w:t xml:space="preserve">W przypadku waloryzacji, podstawą do obliczenia CW będą stawki jednostkowe obowiązujące w momencie składania wniosku/podjęcia inicjatywy. </w:t>
      </w:r>
    </w:p>
    <w:p w14:paraId="0E646EF4" w14:textId="77777777" w:rsidR="009715E3" w:rsidRPr="009A5892" w:rsidRDefault="009715E3" w:rsidP="00C814A9">
      <w:pPr>
        <w:numPr>
          <w:ilvl w:val="0"/>
          <w:numId w:val="44"/>
        </w:numPr>
        <w:suppressAutoHyphens/>
        <w:spacing w:line="276" w:lineRule="auto"/>
        <w:ind w:left="850" w:right="51" w:hanging="357"/>
        <w:jc w:val="both"/>
        <w:rPr>
          <w:rFonts w:ascii="Arial Narrow" w:hAnsi="Arial Narrow"/>
          <w:sz w:val="22"/>
          <w:szCs w:val="22"/>
        </w:rPr>
      </w:pPr>
      <w:r w:rsidRPr="009A5892">
        <w:rPr>
          <w:rFonts w:ascii="Arial Narrow" w:hAnsi="Arial Narrow"/>
          <w:sz w:val="22"/>
          <w:szCs w:val="22"/>
        </w:rPr>
        <w:t xml:space="preserve">Zaktualizowane ceny jednostkowe będą obowiązywały po upływie 30 dni od dnia prawidłowo złożonego wniosku Wykonawcy lub przesłania przez Zamawiającego informacji do Wykonawcy o podjęciu inicjatywy ze skutkiem od 1 dnia miesiąca przypadającego po upływie tych 30 dni. </w:t>
      </w:r>
    </w:p>
    <w:p w14:paraId="3E01486E" w14:textId="77777777" w:rsidR="009715E3" w:rsidRPr="009A5892" w:rsidRDefault="009715E3" w:rsidP="00C814A9">
      <w:pPr>
        <w:numPr>
          <w:ilvl w:val="0"/>
          <w:numId w:val="44"/>
        </w:numPr>
        <w:suppressAutoHyphens/>
        <w:spacing w:line="276" w:lineRule="auto"/>
        <w:ind w:left="850" w:right="51" w:hanging="357"/>
        <w:jc w:val="both"/>
        <w:rPr>
          <w:rFonts w:ascii="Arial Narrow" w:hAnsi="Arial Narrow"/>
          <w:sz w:val="22"/>
          <w:szCs w:val="22"/>
        </w:rPr>
      </w:pPr>
      <w:r w:rsidRPr="009A5892">
        <w:rPr>
          <w:rFonts w:ascii="Arial Narrow" w:hAnsi="Arial Narrow"/>
          <w:sz w:val="22"/>
          <w:szCs w:val="22"/>
        </w:rPr>
        <w:t>Jeżeli Umowa została zawarta po upływie 180 dni od dnia upływu terminu składania ofert, początkowym terminem ustalenia zmiany wynagrodzenia jest dzień otwarcia ofert.</w:t>
      </w:r>
    </w:p>
    <w:p w14:paraId="524469DE" w14:textId="5E064062" w:rsidR="009715E3" w:rsidRPr="009A5892" w:rsidRDefault="009715E3" w:rsidP="00C814A9">
      <w:pPr>
        <w:numPr>
          <w:ilvl w:val="0"/>
          <w:numId w:val="44"/>
        </w:numPr>
        <w:suppressAutoHyphens/>
        <w:spacing w:line="276" w:lineRule="auto"/>
        <w:ind w:left="850" w:right="51" w:hanging="357"/>
        <w:jc w:val="both"/>
        <w:rPr>
          <w:rFonts w:ascii="Arial Narrow" w:hAnsi="Arial Narrow"/>
          <w:sz w:val="22"/>
          <w:szCs w:val="22"/>
        </w:rPr>
      </w:pPr>
      <w:r w:rsidRPr="009A5892">
        <w:rPr>
          <w:rFonts w:ascii="Arial Narrow" w:hAnsi="Arial Narrow"/>
          <w:sz w:val="22"/>
          <w:szCs w:val="22"/>
        </w:rPr>
        <w:t xml:space="preserve">Strony ustalają maksymalną wartość zmiany (tj. wzrost lub obniżenia) wynagrodzenia łącznego, o którym mowa w § </w:t>
      </w:r>
      <w:r w:rsidR="00195B8C" w:rsidRPr="009A5892">
        <w:rPr>
          <w:rFonts w:ascii="Arial Narrow" w:hAnsi="Arial Narrow"/>
          <w:sz w:val="22"/>
          <w:szCs w:val="22"/>
        </w:rPr>
        <w:t>8</w:t>
      </w:r>
      <w:r w:rsidRPr="009A5892">
        <w:rPr>
          <w:rFonts w:ascii="Arial Narrow" w:hAnsi="Arial Narrow"/>
          <w:sz w:val="22"/>
          <w:szCs w:val="22"/>
        </w:rPr>
        <w:t xml:space="preserve"> ust. </w:t>
      </w:r>
      <w:r w:rsidR="00195B8C" w:rsidRPr="009A5892">
        <w:rPr>
          <w:rFonts w:ascii="Arial Narrow" w:hAnsi="Arial Narrow"/>
          <w:sz w:val="22"/>
          <w:szCs w:val="22"/>
        </w:rPr>
        <w:t>1</w:t>
      </w:r>
      <w:r w:rsidRPr="009A5892">
        <w:rPr>
          <w:rFonts w:ascii="Arial Narrow" w:hAnsi="Arial Narrow"/>
          <w:sz w:val="22"/>
          <w:szCs w:val="22"/>
        </w:rPr>
        <w:t xml:space="preserve"> Umowy w efekcie zastosowania zwaloryzowanych cen jednostkowych na poziomie nie większym niż 10% w stosunku do wysokości określonej w dniu zawarcia Umowy.</w:t>
      </w:r>
    </w:p>
    <w:p w14:paraId="259E558C" w14:textId="77777777" w:rsidR="009715E3" w:rsidRPr="009A5892" w:rsidRDefault="009715E3" w:rsidP="00C814A9">
      <w:pPr>
        <w:numPr>
          <w:ilvl w:val="0"/>
          <w:numId w:val="44"/>
        </w:numPr>
        <w:suppressAutoHyphens/>
        <w:spacing w:line="276" w:lineRule="auto"/>
        <w:ind w:left="850" w:right="51" w:hanging="357"/>
        <w:jc w:val="both"/>
        <w:rPr>
          <w:rFonts w:ascii="Arial Narrow" w:hAnsi="Arial Narrow"/>
          <w:sz w:val="22"/>
          <w:szCs w:val="22"/>
        </w:rPr>
      </w:pPr>
      <w:r w:rsidRPr="009A5892">
        <w:rPr>
          <w:rFonts w:ascii="Arial Narrow" w:hAnsi="Arial Narrow"/>
          <w:sz w:val="22"/>
          <w:szCs w:val="22"/>
        </w:rPr>
        <w:t>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644A4EA" w14:textId="4813DC3A" w:rsidR="009715E3" w:rsidRPr="009A5892" w:rsidRDefault="009715E3" w:rsidP="00C814A9">
      <w:pPr>
        <w:pStyle w:val="Akapitzlist"/>
        <w:numPr>
          <w:ilvl w:val="1"/>
          <w:numId w:val="45"/>
        </w:numPr>
        <w:suppressAutoHyphens/>
        <w:spacing w:line="276" w:lineRule="auto"/>
        <w:ind w:left="1349" w:hanging="357"/>
        <w:jc w:val="both"/>
        <w:rPr>
          <w:rFonts w:ascii="Arial Narrow" w:hAnsi="Arial Narrow"/>
          <w:sz w:val="22"/>
          <w:szCs w:val="22"/>
        </w:rPr>
      </w:pPr>
      <w:r w:rsidRPr="009A5892">
        <w:rPr>
          <w:rFonts w:ascii="Arial Narrow" w:hAnsi="Arial Narrow"/>
          <w:sz w:val="22"/>
          <w:szCs w:val="22"/>
        </w:rPr>
        <w:t>przedmiotem umowy są usługi,</w:t>
      </w:r>
    </w:p>
    <w:p w14:paraId="527782AB" w14:textId="77777777" w:rsidR="009715E3" w:rsidRPr="009A5892" w:rsidRDefault="009715E3" w:rsidP="00C814A9">
      <w:pPr>
        <w:pStyle w:val="Akapitzlist"/>
        <w:numPr>
          <w:ilvl w:val="1"/>
          <w:numId w:val="45"/>
        </w:numPr>
        <w:suppressAutoHyphens/>
        <w:spacing w:line="276" w:lineRule="auto"/>
        <w:ind w:left="1349" w:hanging="357"/>
        <w:contextualSpacing w:val="0"/>
        <w:jc w:val="both"/>
        <w:rPr>
          <w:rFonts w:ascii="Arial Narrow" w:hAnsi="Arial Narrow"/>
          <w:sz w:val="22"/>
          <w:szCs w:val="22"/>
        </w:rPr>
      </w:pPr>
      <w:r w:rsidRPr="009A5892">
        <w:rPr>
          <w:rFonts w:ascii="Arial Narrow" w:hAnsi="Arial Narrow"/>
          <w:sz w:val="22"/>
          <w:szCs w:val="22"/>
        </w:rPr>
        <w:t>okres obowiązywania umowy przekracza 6 miesięcy.</w:t>
      </w:r>
    </w:p>
    <w:p w14:paraId="4DDCB5E8" w14:textId="77777777" w:rsidR="009715E3" w:rsidRPr="009A5892" w:rsidRDefault="009715E3" w:rsidP="00C814A9">
      <w:pPr>
        <w:pStyle w:val="Akapitzlist"/>
        <w:numPr>
          <w:ilvl w:val="0"/>
          <w:numId w:val="40"/>
        </w:numPr>
        <w:suppressAutoHyphens/>
        <w:spacing w:line="276" w:lineRule="auto"/>
        <w:jc w:val="both"/>
        <w:rPr>
          <w:rFonts w:ascii="Arial Narrow" w:hAnsi="Arial Narrow"/>
          <w:sz w:val="22"/>
          <w:szCs w:val="22"/>
        </w:rPr>
      </w:pPr>
      <w:r w:rsidRPr="009A5892">
        <w:rPr>
          <w:rFonts w:ascii="Arial Narrow" w:hAnsi="Arial Narrow"/>
          <w:sz w:val="22"/>
          <w:szCs w:val="22"/>
        </w:rPr>
        <w:t xml:space="preserve">Każda zmiana Wynagrodzenia dokonana na podstawie niniejszego paragrafu wymaga Aneksu do umowy. </w:t>
      </w:r>
    </w:p>
    <w:p w14:paraId="2B14E51D" w14:textId="77777777" w:rsidR="00494E86" w:rsidRPr="009A5892" w:rsidRDefault="00494E86" w:rsidP="00C814A9">
      <w:pPr>
        <w:spacing w:line="276" w:lineRule="auto"/>
        <w:jc w:val="both"/>
        <w:rPr>
          <w:rFonts w:ascii="Arial Narrow" w:hAnsi="Arial Narrow"/>
          <w:sz w:val="22"/>
          <w:szCs w:val="22"/>
        </w:rPr>
      </w:pPr>
    </w:p>
    <w:p w14:paraId="3C32D978" w14:textId="05CD9635" w:rsidR="006F6E47" w:rsidRPr="009A5892" w:rsidRDefault="006F6E47" w:rsidP="00C814A9">
      <w:pPr>
        <w:spacing w:line="276" w:lineRule="auto"/>
        <w:jc w:val="both"/>
        <w:rPr>
          <w:rFonts w:ascii="Arial Narrow" w:hAnsi="Arial Narrow"/>
          <w:sz w:val="22"/>
          <w:szCs w:val="22"/>
        </w:rPr>
      </w:pPr>
    </w:p>
    <w:p w14:paraId="52CAD107" w14:textId="52B9A794" w:rsidR="00D9269A" w:rsidRPr="009A5892" w:rsidRDefault="00D9269A" w:rsidP="00C814A9">
      <w:pPr>
        <w:spacing w:line="276" w:lineRule="auto"/>
        <w:jc w:val="center"/>
        <w:rPr>
          <w:rFonts w:ascii="Arial Narrow" w:hAnsi="Arial Narrow"/>
          <w:b/>
          <w:bCs/>
          <w:sz w:val="22"/>
          <w:szCs w:val="22"/>
        </w:rPr>
      </w:pPr>
      <w:r w:rsidRPr="009A5892">
        <w:rPr>
          <w:rFonts w:ascii="Arial Narrow" w:hAnsi="Arial Narrow"/>
          <w:b/>
          <w:bCs/>
          <w:sz w:val="22"/>
          <w:szCs w:val="22"/>
        </w:rPr>
        <w:lastRenderedPageBreak/>
        <w:t xml:space="preserve">§ </w:t>
      </w:r>
      <w:r w:rsidR="000D5336" w:rsidRPr="009A5892">
        <w:rPr>
          <w:rFonts w:ascii="Arial Narrow" w:hAnsi="Arial Narrow"/>
          <w:b/>
          <w:bCs/>
          <w:sz w:val="22"/>
          <w:szCs w:val="22"/>
        </w:rPr>
        <w:t>14</w:t>
      </w:r>
    </w:p>
    <w:p w14:paraId="2BA08ABB" w14:textId="59B08375" w:rsidR="00D9269A" w:rsidRPr="009A5892" w:rsidRDefault="00D9269A" w:rsidP="00C814A9">
      <w:pPr>
        <w:numPr>
          <w:ilvl w:val="0"/>
          <w:numId w:val="26"/>
        </w:numPr>
        <w:spacing w:line="276" w:lineRule="auto"/>
        <w:jc w:val="both"/>
        <w:rPr>
          <w:rFonts w:ascii="Arial Narrow" w:hAnsi="Arial Narrow"/>
          <w:sz w:val="22"/>
          <w:szCs w:val="22"/>
        </w:rPr>
      </w:pPr>
      <w:r w:rsidRPr="009A5892">
        <w:rPr>
          <w:rFonts w:ascii="Arial Narrow" w:hAnsi="Arial Narrow"/>
          <w:bCs/>
          <w:sz w:val="22"/>
          <w:szCs w:val="22"/>
        </w:rPr>
        <w:t xml:space="preserve">Zamawiającemu przysługuje uprawnienie do skorzystania z prawa opcji </w:t>
      </w:r>
      <w:r w:rsidRPr="009A5892">
        <w:rPr>
          <w:rFonts w:ascii="Arial Narrow" w:hAnsi="Arial Narrow"/>
          <w:sz w:val="22"/>
          <w:szCs w:val="22"/>
        </w:rPr>
        <w:t>poprzez zobowiązanie Wykonawcy do</w:t>
      </w:r>
      <w:r w:rsidR="00D92FC7" w:rsidRPr="009A5892">
        <w:rPr>
          <w:rFonts w:ascii="Arial Narrow" w:hAnsi="Arial Narrow"/>
          <w:sz w:val="22"/>
          <w:szCs w:val="22"/>
        </w:rPr>
        <w:t xml:space="preserve"> </w:t>
      </w:r>
      <w:r w:rsidRPr="009A5892">
        <w:rPr>
          <w:rFonts w:ascii="Arial Narrow" w:hAnsi="Arial Narrow"/>
          <w:sz w:val="22"/>
          <w:szCs w:val="22"/>
        </w:rPr>
        <w:t xml:space="preserve">odbioru </w:t>
      </w:r>
      <w:r w:rsidR="004C0435" w:rsidRPr="009A5892">
        <w:rPr>
          <w:rFonts w:ascii="Arial Narrow" w:hAnsi="Arial Narrow"/>
          <w:sz w:val="22"/>
          <w:szCs w:val="22"/>
        </w:rPr>
        <w:t xml:space="preserve">i zagospodarowania </w:t>
      </w:r>
      <w:r w:rsidRPr="009A5892">
        <w:rPr>
          <w:rFonts w:ascii="Arial Narrow" w:hAnsi="Arial Narrow"/>
          <w:sz w:val="22"/>
          <w:szCs w:val="22"/>
        </w:rPr>
        <w:t>większej ilości odpadów komunalnych niż przewidziana w Rozdziale I</w:t>
      </w:r>
      <w:r w:rsidR="00BC6EFD" w:rsidRPr="009A5892">
        <w:rPr>
          <w:rFonts w:ascii="Arial Narrow" w:hAnsi="Arial Narrow"/>
          <w:sz w:val="22"/>
          <w:szCs w:val="22"/>
        </w:rPr>
        <w:t xml:space="preserve">I ust. </w:t>
      </w:r>
      <w:r w:rsidR="00C82D66" w:rsidRPr="009A5892">
        <w:rPr>
          <w:rFonts w:ascii="Arial Narrow" w:hAnsi="Arial Narrow"/>
          <w:sz w:val="22"/>
          <w:szCs w:val="22"/>
        </w:rPr>
        <w:t>7</w:t>
      </w:r>
      <w:r w:rsidR="007902E2" w:rsidRPr="009A5892">
        <w:rPr>
          <w:rFonts w:ascii="Arial Narrow" w:hAnsi="Arial Narrow"/>
          <w:sz w:val="22"/>
          <w:szCs w:val="22"/>
        </w:rPr>
        <w:t xml:space="preserve"> </w:t>
      </w:r>
      <w:r w:rsidRPr="009A5892">
        <w:rPr>
          <w:rFonts w:ascii="Arial Narrow" w:hAnsi="Arial Narrow"/>
          <w:sz w:val="22"/>
          <w:szCs w:val="22"/>
        </w:rPr>
        <w:t xml:space="preserve">OPZ, jednakże niepowodującej wzrostu wysokości wynagrodzenia Wykonawcy </w:t>
      </w:r>
      <w:r w:rsidR="00E17EE8" w:rsidRPr="009A5892">
        <w:rPr>
          <w:rFonts w:ascii="Arial Narrow" w:hAnsi="Arial Narrow"/>
          <w:sz w:val="22"/>
          <w:szCs w:val="22"/>
        </w:rPr>
        <w:t xml:space="preserve">o którym mowa w </w:t>
      </w:r>
      <w:r w:rsidR="00E17EE8" w:rsidRPr="009A5892">
        <w:rPr>
          <w:rFonts w:ascii="Arial Narrow" w:hAnsi="Arial Narrow"/>
          <w:bCs/>
          <w:sz w:val="22"/>
          <w:szCs w:val="22"/>
        </w:rPr>
        <w:t>§</w:t>
      </w:r>
      <w:r w:rsidR="004C0435" w:rsidRPr="009A5892">
        <w:rPr>
          <w:rFonts w:ascii="Arial Narrow" w:hAnsi="Arial Narrow"/>
          <w:bCs/>
          <w:sz w:val="22"/>
          <w:szCs w:val="22"/>
        </w:rPr>
        <w:t xml:space="preserve"> </w:t>
      </w:r>
      <w:r w:rsidR="00FF160B" w:rsidRPr="009A5892">
        <w:rPr>
          <w:rFonts w:ascii="Arial Narrow" w:hAnsi="Arial Narrow"/>
          <w:bCs/>
          <w:sz w:val="22"/>
          <w:szCs w:val="22"/>
        </w:rPr>
        <w:t xml:space="preserve">8 </w:t>
      </w:r>
      <w:r w:rsidR="00E17EE8" w:rsidRPr="009A5892">
        <w:rPr>
          <w:rFonts w:ascii="Arial Narrow" w:hAnsi="Arial Narrow"/>
          <w:bCs/>
          <w:sz w:val="22"/>
          <w:szCs w:val="22"/>
        </w:rPr>
        <w:t xml:space="preserve">ust. 1 Umowy </w:t>
      </w:r>
      <w:r w:rsidRPr="009A5892">
        <w:rPr>
          <w:rFonts w:ascii="Arial Narrow" w:hAnsi="Arial Narrow"/>
          <w:sz w:val="22"/>
          <w:szCs w:val="22"/>
        </w:rPr>
        <w:t>o</w:t>
      </w:r>
      <w:r w:rsidR="00F81234" w:rsidRPr="009A5892">
        <w:rPr>
          <w:rFonts w:ascii="Arial Narrow" w:hAnsi="Arial Narrow"/>
          <w:sz w:val="22"/>
          <w:szCs w:val="22"/>
        </w:rPr>
        <w:t> </w:t>
      </w:r>
      <w:r w:rsidRPr="009A5892">
        <w:rPr>
          <w:rFonts w:ascii="Arial Narrow" w:hAnsi="Arial Narrow"/>
          <w:sz w:val="22"/>
          <w:szCs w:val="22"/>
        </w:rPr>
        <w:t>więcej niż 20% względem pierwotnie ustalonej wysokości wynagrodzenia Wykonawcy (</w:t>
      </w:r>
      <w:r w:rsidRPr="009A5892">
        <w:rPr>
          <w:rFonts w:ascii="Arial Narrow" w:hAnsi="Arial Narrow"/>
          <w:bCs/>
          <w:sz w:val="22"/>
          <w:szCs w:val="22"/>
        </w:rPr>
        <w:t>§</w:t>
      </w:r>
      <w:r w:rsidR="004C0435" w:rsidRPr="009A5892">
        <w:rPr>
          <w:rFonts w:ascii="Arial Narrow" w:hAnsi="Arial Narrow"/>
          <w:bCs/>
          <w:sz w:val="22"/>
          <w:szCs w:val="22"/>
        </w:rPr>
        <w:t xml:space="preserve"> </w:t>
      </w:r>
      <w:r w:rsidR="00FF160B" w:rsidRPr="009A5892">
        <w:rPr>
          <w:rFonts w:ascii="Arial Narrow" w:hAnsi="Arial Narrow"/>
          <w:bCs/>
          <w:sz w:val="22"/>
          <w:szCs w:val="22"/>
        </w:rPr>
        <w:t xml:space="preserve">8 </w:t>
      </w:r>
      <w:r w:rsidRPr="009A5892">
        <w:rPr>
          <w:rFonts w:ascii="Arial Narrow" w:hAnsi="Arial Narrow"/>
          <w:bCs/>
          <w:sz w:val="22"/>
          <w:szCs w:val="22"/>
        </w:rPr>
        <w:t>ust. 1 umowy)</w:t>
      </w:r>
      <w:r w:rsidR="00D92FC7" w:rsidRPr="009A5892">
        <w:rPr>
          <w:rFonts w:ascii="Arial Narrow" w:hAnsi="Arial Narrow"/>
          <w:sz w:val="22"/>
          <w:szCs w:val="22"/>
        </w:rPr>
        <w:t>.</w:t>
      </w:r>
    </w:p>
    <w:p w14:paraId="4736F8A9" w14:textId="76262B07" w:rsidR="00D9269A" w:rsidRPr="009A5892" w:rsidRDefault="00D9269A" w:rsidP="00C814A9">
      <w:pPr>
        <w:numPr>
          <w:ilvl w:val="0"/>
          <w:numId w:val="26"/>
        </w:numPr>
        <w:spacing w:line="276" w:lineRule="auto"/>
        <w:jc w:val="both"/>
        <w:rPr>
          <w:rFonts w:ascii="Arial Narrow" w:hAnsi="Arial Narrow"/>
          <w:bCs/>
          <w:sz w:val="22"/>
          <w:szCs w:val="22"/>
        </w:rPr>
      </w:pPr>
      <w:r w:rsidRPr="009A5892">
        <w:rPr>
          <w:rFonts w:ascii="Arial Narrow" w:hAnsi="Arial Narrow"/>
          <w:bCs/>
          <w:sz w:val="22"/>
          <w:szCs w:val="22"/>
        </w:rPr>
        <w:t>Skorzystanie z prawa opcji na podstawie ust. 1 nastąpi na następujących zasadach:</w:t>
      </w:r>
    </w:p>
    <w:p w14:paraId="22EE53B2" w14:textId="75AC20B5" w:rsidR="00D9269A" w:rsidRPr="009A5892" w:rsidRDefault="00D9269A" w:rsidP="00C814A9">
      <w:pPr>
        <w:numPr>
          <w:ilvl w:val="0"/>
          <w:numId w:val="27"/>
        </w:numPr>
        <w:spacing w:line="276" w:lineRule="auto"/>
        <w:jc w:val="both"/>
        <w:rPr>
          <w:rFonts w:ascii="Arial Narrow" w:hAnsi="Arial Narrow"/>
          <w:bCs/>
          <w:sz w:val="22"/>
          <w:szCs w:val="22"/>
        </w:rPr>
      </w:pPr>
      <w:r w:rsidRPr="009A5892">
        <w:rPr>
          <w:rFonts w:ascii="Arial Narrow" w:hAnsi="Arial Narrow"/>
          <w:sz w:val="22"/>
          <w:szCs w:val="22"/>
        </w:rPr>
        <w:t>zwiększenie w okresie obowiązywania umowy ilości odpadów w stosunku do ilości szacunkowych,</w:t>
      </w:r>
      <w:r w:rsidR="00362454" w:rsidRPr="009A5892">
        <w:rPr>
          <w:rFonts w:ascii="Arial Narrow" w:hAnsi="Arial Narrow"/>
          <w:sz w:val="22"/>
          <w:szCs w:val="22"/>
        </w:rPr>
        <w:t xml:space="preserve"> określonych w </w:t>
      </w:r>
      <w:r w:rsidR="004D2C09" w:rsidRPr="009A5892">
        <w:rPr>
          <w:rFonts w:ascii="Arial Narrow" w:hAnsi="Arial Narrow"/>
          <w:sz w:val="22"/>
          <w:szCs w:val="22"/>
        </w:rPr>
        <w:t>R</w:t>
      </w:r>
      <w:r w:rsidR="00362454" w:rsidRPr="009A5892">
        <w:rPr>
          <w:rFonts w:ascii="Arial Narrow" w:hAnsi="Arial Narrow"/>
          <w:sz w:val="22"/>
          <w:szCs w:val="22"/>
        </w:rPr>
        <w:t>ozdziale I</w:t>
      </w:r>
      <w:r w:rsidR="00BC6EFD" w:rsidRPr="009A5892">
        <w:rPr>
          <w:rFonts w:ascii="Arial Narrow" w:hAnsi="Arial Narrow"/>
          <w:sz w:val="22"/>
          <w:szCs w:val="22"/>
        </w:rPr>
        <w:t xml:space="preserve">I ust. </w:t>
      </w:r>
      <w:r w:rsidR="00C82D66" w:rsidRPr="009A5892">
        <w:rPr>
          <w:rFonts w:ascii="Arial Narrow" w:hAnsi="Arial Narrow"/>
          <w:sz w:val="22"/>
          <w:szCs w:val="22"/>
        </w:rPr>
        <w:t>7</w:t>
      </w:r>
      <w:r w:rsidR="007B66FA" w:rsidRPr="009A5892">
        <w:rPr>
          <w:rFonts w:ascii="Arial Narrow" w:hAnsi="Arial Narrow"/>
          <w:sz w:val="22"/>
          <w:szCs w:val="22"/>
        </w:rPr>
        <w:t xml:space="preserve"> </w:t>
      </w:r>
      <w:r w:rsidR="00362454" w:rsidRPr="009A5892">
        <w:rPr>
          <w:rFonts w:ascii="Arial Narrow" w:hAnsi="Arial Narrow"/>
          <w:sz w:val="22"/>
          <w:szCs w:val="22"/>
        </w:rPr>
        <w:t>OPZ,</w:t>
      </w:r>
      <w:r w:rsidRPr="009A5892">
        <w:rPr>
          <w:rFonts w:ascii="Arial Narrow" w:hAnsi="Arial Narrow"/>
          <w:sz w:val="22"/>
          <w:szCs w:val="22"/>
        </w:rPr>
        <w:t xml:space="preserve"> jednakże niepowodującego wzrostu wartości wynagrodzenia wykonawcy (</w:t>
      </w:r>
      <w:r w:rsidRPr="009A5892">
        <w:rPr>
          <w:rFonts w:ascii="Arial Narrow" w:hAnsi="Arial Narrow"/>
          <w:bCs/>
          <w:sz w:val="22"/>
          <w:szCs w:val="22"/>
        </w:rPr>
        <w:t>§</w:t>
      </w:r>
      <w:r w:rsidR="00FF160B" w:rsidRPr="009A5892">
        <w:rPr>
          <w:rFonts w:ascii="Arial Narrow" w:hAnsi="Arial Narrow"/>
          <w:bCs/>
          <w:sz w:val="22"/>
          <w:szCs w:val="22"/>
        </w:rPr>
        <w:t xml:space="preserve"> 8 </w:t>
      </w:r>
      <w:r w:rsidRPr="009A5892">
        <w:rPr>
          <w:rFonts w:ascii="Arial Narrow" w:hAnsi="Arial Narrow"/>
          <w:bCs/>
          <w:sz w:val="22"/>
          <w:szCs w:val="22"/>
        </w:rPr>
        <w:t>ust. 1 Umowy)</w:t>
      </w:r>
      <w:r w:rsidRPr="009A5892">
        <w:rPr>
          <w:rFonts w:ascii="Arial Narrow" w:hAnsi="Arial Narrow"/>
          <w:sz w:val="22"/>
          <w:szCs w:val="22"/>
        </w:rPr>
        <w:t xml:space="preserve"> </w:t>
      </w:r>
      <w:r w:rsidR="004A5772" w:rsidRPr="009A5892">
        <w:rPr>
          <w:rFonts w:ascii="Arial Narrow" w:hAnsi="Arial Narrow"/>
          <w:sz w:val="22"/>
          <w:szCs w:val="22"/>
        </w:rPr>
        <w:t xml:space="preserve">o </w:t>
      </w:r>
      <w:r w:rsidRPr="009A5892">
        <w:rPr>
          <w:rFonts w:ascii="Arial Narrow" w:hAnsi="Arial Narrow"/>
          <w:sz w:val="22"/>
          <w:szCs w:val="22"/>
        </w:rPr>
        <w:t>więcej niż</w:t>
      </w:r>
      <w:r w:rsidR="00F81234" w:rsidRPr="009A5892">
        <w:rPr>
          <w:rFonts w:ascii="Arial Narrow" w:hAnsi="Arial Narrow"/>
          <w:sz w:val="22"/>
          <w:szCs w:val="22"/>
        </w:rPr>
        <w:t> </w:t>
      </w:r>
      <w:r w:rsidRPr="009A5892">
        <w:rPr>
          <w:rFonts w:ascii="Arial Narrow" w:hAnsi="Arial Narrow"/>
          <w:sz w:val="22"/>
          <w:szCs w:val="22"/>
        </w:rPr>
        <w:t>20%. Wartość zamówienia opcjonalnego będzie odnoszona każdorazowo do wartości umowy na dzień zawarcia umowy, niezależnie od zmian i aktualizacji tej wartości w</w:t>
      </w:r>
      <w:r w:rsidR="00F81234" w:rsidRPr="009A5892">
        <w:rPr>
          <w:rFonts w:ascii="Arial Narrow" w:hAnsi="Arial Narrow"/>
          <w:sz w:val="22"/>
          <w:szCs w:val="22"/>
        </w:rPr>
        <w:t> </w:t>
      </w:r>
      <w:r w:rsidRPr="009A5892">
        <w:rPr>
          <w:rFonts w:ascii="Arial Narrow" w:hAnsi="Arial Narrow"/>
          <w:sz w:val="22"/>
          <w:szCs w:val="22"/>
        </w:rPr>
        <w:t>toku obowiązywania umowy,</w:t>
      </w:r>
    </w:p>
    <w:p w14:paraId="1BB494B6" w14:textId="35489FEE" w:rsidR="00BC05F1" w:rsidRPr="009A5892" w:rsidRDefault="00BC05F1" w:rsidP="00C814A9">
      <w:pPr>
        <w:numPr>
          <w:ilvl w:val="0"/>
          <w:numId w:val="27"/>
        </w:numPr>
        <w:spacing w:line="276" w:lineRule="auto"/>
        <w:jc w:val="both"/>
        <w:rPr>
          <w:rFonts w:ascii="Arial Narrow" w:hAnsi="Arial Narrow"/>
          <w:bCs/>
          <w:sz w:val="22"/>
          <w:szCs w:val="22"/>
        </w:rPr>
      </w:pPr>
      <w:r w:rsidRPr="009A5892">
        <w:rPr>
          <w:rFonts w:ascii="Arial Narrow" w:hAnsi="Arial Narrow"/>
          <w:sz w:val="22"/>
          <w:szCs w:val="22"/>
        </w:rPr>
        <w:t>ceny jednostkowe tytułem świadczenia usług objętych prawem opcji (w niniejszym zakresie) są takie same jak ceny jednostkowe dla realizacji zamówienia. Wysokość cen jednostkowych ustalana jest na moment skorzystania z prawa opcji (obowiązują ceny jednostkowe po ewentualnych waloryzacjach, modyfikacjach itp.),</w:t>
      </w:r>
    </w:p>
    <w:p w14:paraId="2C0DA783" w14:textId="077491FD" w:rsidR="00D9269A" w:rsidRPr="009A5892" w:rsidRDefault="00D9269A" w:rsidP="00C814A9">
      <w:pPr>
        <w:numPr>
          <w:ilvl w:val="0"/>
          <w:numId w:val="27"/>
        </w:numPr>
        <w:spacing w:line="276" w:lineRule="auto"/>
        <w:jc w:val="both"/>
        <w:rPr>
          <w:rFonts w:ascii="Arial Narrow" w:hAnsi="Arial Narrow"/>
          <w:bCs/>
          <w:sz w:val="22"/>
          <w:szCs w:val="22"/>
        </w:rPr>
      </w:pPr>
      <w:r w:rsidRPr="009A5892">
        <w:rPr>
          <w:rFonts w:ascii="Arial Narrow" w:hAnsi="Arial Narrow"/>
          <w:sz w:val="22"/>
          <w:szCs w:val="22"/>
        </w:rPr>
        <w:t>w zakresie zamówienia opcjonalnego Wykonawca zobowiązany jest do rozpoczęcia świadczenia usług na podstawie pisemnego oświadczenia Zamawiającego o</w:t>
      </w:r>
      <w:r w:rsidR="00F701D8" w:rsidRPr="009A5892">
        <w:rPr>
          <w:rFonts w:ascii="Arial Narrow" w:hAnsi="Arial Narrow"/>
          <w:sz w:val="22"/>
          <w:szCs w:val="22"/>
        </w:rPr>
        <w:t> </w:t>
      </w:r>
      <w:r w:rsidRPr="009A5892">
        <w:rPr>
          <w:rFonts w:ascii="Arial Narrow" w:hAnsi="Arial Narrow"/>
          <w:sz w:val="22"/>
          <w:szCs w:val="22"/>
        </w:rPr>
        <w:t>skorzystaniu z prawa opcji, które Zamawiający przekaże Wykonawcy</w:t>
      </w:r>
      <w:r w:rsidR="008137AE">
        <w:rPr>
          <w:rFonts w:ascii="Arial Narrow" w:hAnsi="Arial Narrow"/>
          <w:sz w:val="22"/>
          <w:szCs w:val="22"/>
        </w:rPr>
        <w:t>,</w:t>
      </w:r>
    </w:p>
    <w:p w14:paraId="22E009E2" w14:textId="77777777" w:rsidR="00D9269A" w:rsidRPr="009A5892" w:rsidRDefault="00D9269A" w:rsidP="00C814A9">
      <w:pPr>
        <w:numPr>
          <w:ilvl w:val="0"/>
          <w:numId w:val="27"/>
        </w:numPr>
        <w:spacing w:line="276" w:lineRule="auto"/>
        <w:jc w:val="both"/>
        <w:rPr>
          <w:rFonts w:ascii="Arial Narrow" w:hAnsi="Arial Narrow"/>
          <w:bCs/>
          <w:sz w:val="22"/>
          <w:szCs w:val="22"/>
        </w:rPr>
      </w:pPr>
      <w:r w:rsidRPr="009A5892">
        <w:rPr>
          <w:rFonts w:ascii="Arial Narrow" w:hAnsi="Arial Narrow"/>
          <w:sz w:val="22"/>
          <w:szCs w:val="22"/>
        </w:rPr>
        <w:t>skorzystanie z prawa opcji przez Zamawiającego może być dokonane jednorazowo na całą wartość zamówienia opcjonalnego lub w kilku częściach. W przypadku realizacji opcji w kilku częściach, Zamawiający będzie składał Wykonawcy kolejne oświadczenia nie później niż przed momentem wyczerpania się wartości zamówienia opcjonalnego, wynikającej z poprzednio złożonego oświadczenia.</w:t>
      </w:r>
    </w:p>
    <w:p w14:paraId="07E7ECE9" w14:textId="77777777" w:rsidR="00D9269A" w:rsidRPr="009A5892" w:rsidRDefault="00D9269A" w:rsidP="00C814A9">
      <w:pPr>
        <w:numPr>
          <w:ilvl w:val="0"/>
          <w:numId w:val="27"/>
        </w:numPr>
        <w:spacing w:line="276" w:lineRule="auto"/>
        <w:jc w:val="both"/>
        <w:rPr>
          <w:rFonts w:ascii="Arial Narrow" w:hAnsi="Arial Narrow"/>
          <w:bCs/>
          <w:sz w:val="22"/>
          <w:szCs w:val="22"/>
        </w:rPr>
      </w:pPr>
      <w:r w:rsidRPr="009A5892">
        <w:rPr>
          <w:rFonts w:ascii="Arial Narrow" w:hAnsi="Arial Narrow"/>
          <w:sz w:val="22"/>
          <w:szCs w:val="22"/>
        </w:rPr>
        <w:t>zamówienie opcjonalne nie stanowi zobowiązania Zamawiającego do jego udzielenia, jak również nie stanowi podstawy do dochodzenia przez Wykonawcę roszczeń odszkodowawczych z tytułu niezrealizowania tego zamówienia. Oświadczenie woli Zamawiającego o realizacji bądź zaniechaniu zamówienia opcjonalnego jest wyłącznym uprawnieniem Zamawiającego.</w:t>
      </w:r>
    </w:p>
    <w:p w14:paraId="677856E5" w14:textId="77777777" w:rsidR="00D9269A" w:rsidRPr="009A5892" w:rsidRDefault="00D9269A" w:rsidP="00C814A9">
      <w:pPr>
        <w:numPr>
          <w:ilvl w:val="0"/>
          <w:numId w:val="27"/>
        </w:numPr>
        <w:spacing w:line="276" w:lineRule="auto"/>
        <w:jc w:val="both"/>
        <w:rPr>
          <w:rFonts w:ascii="Arial Narrow" w:hAnsi="Arial Narrow"/>
          <w:bCs/>
          <w:sz w:val="22"/>
          <w:szCs w:val="22"/>
        </w:rPr>
      </w:pPr>
      <w:r w:rsidRPr="009A5892">
        <w:rPr>
          <w:rFonts w:ascii="Arial Narrow" w:hAnsi="Arial Narrow"/>
          <w:sz w:val="22"/>
          <w:szCs w:val="22"/>
        </w:rPr>
        <w:t>W przypadku skorzystania przez Zamawiającego z prawa opcji, Wykonawcy przysługuje wynagrodzenie za faktyczne ilości wykonanych usług zrealizowanych na podstawie umowy.</w:t>
      </w:r>
    </w:p>
    <w:p w14:paraId="4733970F" w14:textId="77777777" w:rsidR="002709C5" w:rsidRPr="009A5892" w:rsidRDefault="002709C5" w:rsidP="00C814A9">
      <w:pPr>
        <w:spacing w:line="276" w:lineRule="auto"/>
        <w:jc w:val="both"/>
        <w:rPr>
          <w:rFonts w:ascii="Arial Narrow" w:hAnsi="Arial Narrow"/>
          <w:sz w:val="22"/>
          <w:szCs w:val="22"/>
        </w:rPr>
      </w:pPr>
    </w:p>
    <w:p w14:paraId="48DC9558" w14:textId="5D9D7D94" w:rsidR="0029754F" w:rsidRPr="009A5892" w:rsidRDefault="0029754F"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0D5336" w:rsidRPr="009A5892">
        <w:rPr>
          <w:rFonts w:ascii="Arial Narrow" w:hAnsi="Arial Narrow"/>
          <w:b/>
          <w:bCs/>
          <w:sz w:val="22"/>
          <w:szCs w:val="22"/>
        </w:rPr>
        <w:t>15</w:t>
      </w:r>
    </w:p>
    <w:p w14:paraId="1F47FF09" w14:textId="77777777" w:rsidR="00A91DFE" w:rsidRPr="009A5892" w:rsidRDefault="00A91DFE" w:rsidP="00C814A9">
      <w:pPr>
        <w:spacing w:line="276" w:lineRule="auto"/>
        <w:jc w:val="center"/>
        <w:rPr>
          <w:rFonts w:ascii="Arial Narrow" w:hAnsi="Arial Narrow"/>
          <w:b/>
          <w:bCs/>
          <w:sz w:val="22"/>
          <w:szCs w:val="22"/>
        </w:rPr>
      </w:pPr>
    </w:p>
    <w:p w14:paraId="16DB68E7" w14:textId="6AE781E4" w:rsidR="00A91DFE" w:rsidRPr="009A5892" w:rsidRDefault="00A91DFE" w:rsidP="00C814A9">
      <w:pPr>
        <w:pStyle w:val="Akapitzlist"/>
        <w:numPr>
          <w:ilvl w:val="2"/>
          <w:numId w:val="32"/>
        </w:numPr>
        <w:spacing w:line="276" w:lineRule="auto"/>
        <w:ind w:left="284" w:hanging="284"/>
        <w:jc w:val="both"/>
        <w:rPr>
          <w:rFonts w:ascii="Arial Narrow" w:hAnsi="Arial Narrow"/>
          <w:sz w:val="22"/>
          <w:szCs w:val="22"/>
        </w:rPr>
      </w:pPr>
      <w:r w:rsidRPr="009A5892">
        <w:rPr>
          <w:rFonts w:ascii="Arial Narrow" w:hAnsi="Arial Narrow"/>
          <w:sz w:val="22"/>
          <w:szCs w:val="22"/>
        </w:rPr>
        <w:t>Niezależnie od pozostałych uprawnień jednostronnych wynikających z Umowy, Zamawiającemu przysługują następujące uprawnienia:</w:t>
      </w:r>
    </w:p>
    <w:p w14:paraId="38F60B3C" w14:textId="77777777" w:rsidR="00D512B0" w:rsidRPr="009A5892" w:rsidRDefault="00D512B0" w:rsidP="00C814A9">
      <w:pPr>
        <w:pStyle w:val="Akapitzlist"/>
        <w:numPr>
          <w:ilvl w:val="1"/>
          <w:numId w:val="33"/>
        </w:numPr>
        <w:spacing w:line="276" w:lineRule="auto"/>
        <w:jc w:val="both"/>
        <w:rPr>
          <w:rFonts w:ascii="Arial Narrow" w:hAnsi="Arial Narrow"/>
          <w:sz w:val="22"/>
          <w:szCs w:val="22"/>
        </w:rPr>
      </w:pPr>
      <w:r w:rsidRPr="009A5892">
        <w:rPr>
          <w:rFonts w:ascii="Arial Narrow" w:hAnsi="Arial Narrow"/>
          <w:sz w:val="22"/>
          <w:szCs w:val="22"/>
        </w:rPr>
        <w:t>do zmiany punktów aptecznych oraz punktów zbierania zużytych baterii i akumulatorów – na zasadach określonych w OPZ,</w:t>
      </w:r>
    </w:p>
    <w:p w14:paraId="4F66C57B" w14:textId="77777777" w:rsidR="00D512B0" w:rsidRPr="009A5892" w:rsidRDefault="00D512B0" w:rsidP="00C814A9">
      <w:pPr>
        <w:pStyle w:val="Akapitzlist"/>
        <w:numPr>
          <w:ilvl w:val="1"/>
          <w:numId w:val="33"/>
        </w:numPr>
        <w:spacing w:line="276" w:lineRule="auto"/>
        <w:jc w:val="both"/>
        <w:rPr>
          <w:rFonts w:ascii="Arial Narrow" w:hAnsi="Arial Narrow"/>
          <w:sz w:val="22"/>
          <w:szCs w:val="22"/>
        </w:rPr>
      </w:pPr>
      <w:r w:rsidRPr="009A5892">
        <w:rPr>
          <w:rFonts w:ascii="Arial Narrow" w:hAnsi="Arial Narrow"/>
          <w:sz w:val="22"/>
          <w:szCs w:val="22"/>
        </w:rPr>
        <w:t>lokalizacja PCPSOK, jednakże miejsce deponowania odpadów będzie położone na terenie Gminy Kalisz Pomorski,</w:t>
      </w:r>
    </w:p>
    <w:p w14:paraId="5BBC9F9A" w14:textId="77777777" w:rsidR="00D512B0" w:rsidRPr="009A5892" w:rsidRDefault="00D512B0" w:rsidP="00C814A9">
      <w:pPr>
        <w:pStyle w:val="Akapitzlist"/>
        <w:numPr>
          <w:ilvl w:val="1"/>
          <w:numId w:val="33"/>
        </w:numPr>
        <w:spacing w:line="276" w:lineRule="auto"/>
        <w:jc w:val="both"/>
        <w:rPr>
          <w:rFonts w:ascii="Arial Narrow" w:hAnsi="Arial Narrow"/>
          <w:sz w:val="22"/>
          <w:szCs w:val="22"/>
        </w:rPr>
      </w:pPr>
      <w:r w:rsidRPr="009A5892">
        <w:rPr>
          <w:rFonts w:ascii="Arial Narrow" w:hAnsi="Arial Narrow"/>
          <w:sz w:val="22"/>
          <w:szCs w:val="22"/>
        </w:rPr>
        <w:t>sposób deponowania w PCPSOK odpadów, poprzez zastąpienie pojemników, kontenerami, a kontenerów pojemnikami,</w:t>
      </w:r>
    </w:p>
    <w:p w14:paraId="0C40A8D6" w14:textId="77777777" w:rsidR="00D512B0" w:rsidRPr="009A5892" w:rsidRDefault="00D512B0" w:rsidP="00C814A9">
      <w:pPr>
        <w:pStyle w:val="Akapitzlist"/>
        <w:numPr>
          <w:ilvl w:val="1"/>
          <w:numId w:val="33"/>
        </w:numPr>
        <w:spacing w:line="276" w:lineRule="auto"/>
        <w:jc w:val="both"/>
        <w:rPr>
          <w:rFonts w:ascii="Arial Narrow" w:hAnsi="Arial Narrow"/>
          <w:sz w:val="22"/>
          <w:szCs w:val="22"/>
        </w:rPr>
      </w:pPr>
      <w:r w:rsidRPr="009A5892">
        <w:rPr>
          <w:rFonts w:ascii="Arial Narrow" w:hAnsi="Arial Narrow"/>
          <w:sz w:val="22"/>
          <w:szCs w:val="22"/>
        </w:rPr>
        <w:t>status prawny miejsca w którym deponowane są odpady w PCPSOK, bez jednoczesnego istotnego zmienienia funkcji tego punktu,</w:t>
      </w:r>
    </w:p>
    <w:p w14:paraId="7385D5D2" w14:textId="4A770335" w:rsidR="00D512B0" w:rsidRPr="009A5892" w:rsidRDefault="00D512B0" w:rsidP="00C814A9">
      <w:pPr>
        <w:pStyle w:val="Akapitzlist"/>
        <w:numPr>
          <w:ilvl w:val="1"/>
          <w:numId w:val="33"/>
        </w:numPr>
        <w:spacing w:line="276" w:lineRule="auto"/>
        <w:jc w:val="both"/>
        <w:rPr>
          <w:rFonts w:ascii="Arial Narrow" w:hAnsi="Arial Narrow"/>
          <w:sz w:val="22"/>
          <w:szCs w:val="22"/>
        </w:rPr>
      </w:pPr>
      <w:r w:rsidRPr="009A5892">
        <w:rPr>
          <w:rFonts w:ascii="Arial Narrow" w:hAnsi="Arial Narrow"/>
          <w:sz w:val="22"/>
          <w:szCs w:val="22"/>
        </w:rPr>
        <w:t>podmiot prowadzący PCPSOK, lub punkt o odmiennym statusie prawnym, ale zbieżnej funkcji,</w:t>
      </w:r>
    </w:p>
    <w:p w14:paraId="25CF4410" w14:textId="1B72EF15" w:rsidR="00A91DFE" w:rsidRPr="009A5892" w:rsidRDefault="00A91DFE" w:rsidP="00C814A9">
      <w:pPr>
        <w:spacing w:line="276" w:lineRule="auto"/>
        <w:jc w:val="both"/>
        <w:rPr>
          <w:rFonts w:ascii="Arial Narrow" w:hAnsi="Arial Narrow"/>
          <w:sz w:val="22"/>
          <w:szCs w:val="22"/>
        </w:rPr>
      </w:pPr>
      <w:r w:rsidRPr="009A5892">
        <w:rPr>
          <w:rFonts w:ascii="Arial Narrow" w:hAnsi="Arial Narrow"/>
          <w:sz w:val="22"/>
          <w:szCs w:val="22"/>
        </w:rPr>
        <w:t xml:space="preserve">- z których może skorzystać bez konieczności uzyskiwania dodatkowej zgody Wykonawcy. </w:t>
      </w:r>
    </w:p>
    <w:p w14:paraId="280FB9A3" w14:textId="77777777" w:rsidR="00A91DFE" w:rsidRPr="009A5892" w:rsidRDefault="00A91DFE" w:rsidP="00C814A9">
      <w:pPr>
        <w:spacing w:line="276" w:lineRule="auto"/>
        <w:rPr>
          <w:rFonts w:ascii="Arial Narrow" w:hAnsi="Arial Narrow"/>
          <w:b/>
          <w:bCs/>
          <w:sz w:val="22"/>
          <w:szCs w:val="22"/>
        </w:rPr>
      </w:pPr>
    </w:p>
    <w:p w14:paraId="4F2A8F35" w14:textId="5060C67D" w:rsidR="00A91DFE" w:rsidRPr="009A5892" w:rsidRDefault="00A91DFE" w:rsidP="00C814A9">
      <w:pPr>
        <w:spacing w:line="276" w:lineRule="auto"/>
        <w:jc w:val="center"/>
        <w:rPr>
          <w:rFonts w:ascii="Arial Narrow" w:hAnsi="Arial Narrow"/>
          <w:b/>
          <w:bCs/>
          <w:sz w:val="22"/>
          <w:szCs w:val="22"/>
        </w:rPr>
      </w:pPr>
      <w:r w:rsidRPr="009A5892">
        <w:rPr>
          <w:rFonts w:ascii="Arial Narrow" w:hAnsi="Arial Narrow"/>
          <w:b/>
          <w:bCs/>
          <w:sz w:val="22"/>
          <w:szCs w:val="22"/>
        </w:rPr>
        <w:t>§ 16</w:t>
      </w:r>
    </w:p>
    <w:p w14:paraId="7E5172FC" w14:textId="77777777" w:rsidR="00A91DFE" w:rsidRPr="009A5892" w:rsidRDefault="00A91DFE" w:rsidP="00C814A9">
      <w:pPr>
        <w:spacing w:line="276" w:lineRule="auto"/>
        <w:jc w:val="center"/>
        <w:rPr>
          <w:rFonts w:ascii="Arial Narrow" w:hAnsi="Arial Narrow"/>
          <w:b/>
          <w:bCs/>
          <w:sz w:val="22"/>
          <w:szCs w:val="22"/>
        </w:rPr>
      </w:pPr>
    </w:p>
    <w:p w14:paraId="38228885" w14:textId="44A4FA64" w:rsidR="00437D1C" w:rsidRPr="009A5892" w:rsidRDefault="00C82D66" w:rsidP="00C814A9">
      <w:pPr>
        <w:pStyle w:val="Akapitzlist"/>
        <w:numPr>
          <w:ilvl w:val="2"/>
          <w:numId w:val="36"/>
        </w:numPr>
        <w:spacing w:line="276" w:lineRule="auto"/>
        <w:ind w:left="284" w:hanging="284"/>
        <w:jc w:val="both"/>
        <w:rPr>
          <w:rFonts w:ascii="Arial Narrow" w:hAnsi="Arial Narrow"/>
          <w:sz w:val="22"/>
          <w:szCs w:val="22"/>
        </w:rPr>
      </w:pPr>
      <w:r w:rsidRPr="009A5892">
        <w:rPr>
          <w:rFonts w:ascii="Arial Narrow" w:hAnsi="Arial Narrow"/>
          <w:sz w:val="22"/>
          <w:szCs w:val="22"/>
        </w:rPr>
        <w:tab/>
      </w:r>
      <w:r w:rsidR="00437D1C" w:rsidRPr="009A5892">
        <w:rPr>
          <w:rFonts w:ascii="Arial Narrow" w:hAnsi="Arial Narrow"/>
          <w:sz w:val="22"/>
          <w:szCs w:val="22"/>
        </w:rPr>
        <w:t xml:space="preserve">Wykonawca w ramach wynagrodzenia określonego w § </w:t>
      </w:r>
      <w:r w:rsidR="000D5336" w:rsidRPr="009A5892">
        <w:rPr>
          <w:rFonts w:ascii="Arial Narrow" w:hAnsi="Arial Narrow"/>
          <w:sz w:val="22"/>
          <w:szCs w:val="22"/>
        </w:rPr>
        <w:t>8</w:t>
      </w:r>
      <w:r w:rsidR="00437D1C" w:rsidRPr="009A5892">
        <w:rPr>
          <w:rFonts w:ascii="Arial Narrow" w:hAnsi="Arial Narrow"/>
          <w:sz w:val="22"/>
          <w:szCs w:val="22"/>
        </w:rPr>
        <w:t xml:space="preserve"> ust. 1,  udziela Zamawiającemu </w:t>
      </w:r>
      <w:r w:rsidR="00927239" w:rsidRPr="009A5892">
        <w:rPr>
          <w:rFonts w:ascii="Arial Narrow" w:hAnsi="Arial Narrow"/>
          <w:sz w:val="22"/>
          <w:szCs w:val="22"/>
        </w:rPr>
        <w:t>dostęp</w:t>
      </w:r>
      <w:r w:rsidR="00437D1C" w:rsidRPr="009A5892">
        <w:rPr>
          <w:rFonts w:ascii="Arial Narrow" w:hAnsi="Arial Narrow"/>
          <w:sz w:val="22"/>
          <w:szCs w:val="22"/>
        </w:rPr>
        <w:t xml:space="preserve"> </w:t>
      </w:r>
      <w:r w:rsidR="00E204C9" w:rsidRPr="009A5892">
        <w:rPr>
          <w:rFonts w:ascii="Arial Narrow" w:hAnsi="Arial Narrow"/>
          <w:sz w:val="22"/>
          <w:szCs w:val="22"/>
        </w:rPr>
        <w:t>do</w:t>
      </w:r>
      <w:r w:rsidR="00437D1C" w:rsidRPr="009A5892">
        <w:rPr>
          <w:rFonts w:ascii="Arial Narrow" w:hAnsi="Arial Narrow"/>
          <w:sz w:val="22"/>
          <w:szCs w:val="22"/>
        </w:rPr>
        <w:t xml:space="preserve"> program</w:t>
      </w:r>
      <w:r w:rsidR="00E204C9" w:rsidRPr="009A5892">
        <w:rPr>
          <w:rFonts w:ascii="Arial Narrow" w:hAnsi="Arial Narrow"/>
          <w:sz w:val="22"/>
          <w:szCs w:val="22"/>
        </w:rPr>
        <w:t>u</w:t>
      </w:r>
      <w:r w:rsidR="00437D1C" w:rsidRPr="009A5892">
        <w:rPr>
          <w:rFonts w:ascii="Arial Narrow" w:hAnsi="Arial Narrow"/>
          <w:sz w:val="22"/>
          <w:szCs w:val="22"/>
        </w:rPr>
        <w:t xml:space="preserve"> …….. (zwany dalej </w:t>
      </w:r>
      <w:r w:rsidR="00437D1C" w:rsidRPr="009A5892">
        <w:rPr>
          <w:rFonts w:ascii="Arial Narrow" w:hAnsi="Arial Narrow"/>
          <w:b/>
          <w:sz w:val="22"/>
          <w:szCs w:val="22"/>
        </w:rPr>
        <w:t>,,programem”</w:t>
      </w:r>
      <w:r w:rsidR="00437D1C" w:rsidRPr="009A5892">
        <w:rPr>
          <w:rFonts w:ascii="Arial Narrow" w:hAnsi="Arial Narrow"/>
          <w:sz w:val="22"/>
          <w:szCs w:val="22"/>
        </w:rPr>
        <w:t>), umożliwiając</w:t>
      </w:r>
      <w:r w:rsidR="00927239" w:rsidRPr="009A5892">
        <w:rPr>
          <w:rFonts w:ascii="Arial Narrow" w:hAnsi="Arial Narrow"/>
          <w:sz w:val="22"/>
          <w:szCs w:val="22"/>
        </w:rPr>
        <w:t>ego</w:t>
      </w:r>
      <w:r w:rsidR="00437D1C" w:rsidRPr="009A5892">
        <w:rPr>
          <w:rFonts w:ascii="Arial Narrow" w:hAnsi="Arial Narrow"/>
          <w:sz w:val="22"/>
          <w:szCs w:val="22"/>
        </w:rPr>
        <w:t xml:space="preserve"> kontrolę </w:t>
      </w:r>
      <w:r w:rsidR="00437D1C" w:rsidRPr="009A5892">
        <w:rPr>
          <w:rFonts w:ascii="Arial Narrow" w:eastAsia="TimesNewRomanPSMT" w:hAnsi="Arial Narrow"/>
          <w:color w:val="000000"/>
          <w:sz w:val="22"/>
          <w:szCs w:val="22"/>
        </w:rPr>
        <w:t xml:space="preserve">wszystkich pojazdów, które będą </w:t>
      </w:r>
      <w:r w:rsidR="00437D1C" w:rsidRPr="009A5892">
        <w:rPr>
          <w:rFonts w:ascii="Arial Narrow" w:eastAsia="TimesNewRomanPSMT" w:hAnsi="Arial Narrow"/>
          <w:color w:val="000000"/>
          <w:sz w:val="22"/>
          <w:szCs w:val="22"/>
        </w:rPr>
        <w:lastRenderedPageBreak/>
        <w:t>wykorzystywane do usługi odbioru</w:t>
      </w:r>
      <w:r w:rsidR="00FF160B" w:rsidRPr="009A5892">
        <w:rPr>
          <w:rFonts w:ascii="Arial Narrow" w:eastAsia="TimesNewRomanPSMT" w:hAnsi="Arial Narrow"/>
          <w:color w:val="000000"/>
          <w:sz w:val="22"/>
          <w:szCs w:val="22"/>
        </w:rPr>
        <w:t>, transportu</w:t>
      </w:r>
      <w:r w:rsidR="00437D1C" w:rsidRPr="009A5892">
        <w:rPr>
          <w:rFonts w:ascii="Arial Narrow" w:eastAsia="TimesNewRomanPSMT" w:hAnsi="Arial Narrow"/>
          <w:color w:val="000000"/>
          <w:sz w:val="22"/>
          <w:szCs w:val="22"/>
        </w:rPr>
        <w:t xml:space="preserve"> i zagospodarowania odpadów komunalnych z terenu Gminy Kalisz Pomorski (przez cały okres umowy).</w:t>
      </w:r>
    </w:p>
    <w:p w14:paraId="316E9173" w14:textId="0826AC24" w:rsidR="00437D1C" w:rsidRPr="009A5892" w:rsidRDefault="00C82D66" w:rsidP="00C814A9">
      <w:pPr>
        <w:pStyle w:val="Akapitzlist"/>
        <w:numPr>
          <w:ilvl w:val="2"/>
          <w:numId w:val="36"/>
        </w:numPr>
        <w:spacing w:line="276" w:lineRule="auto"/>
        <w:ind w:left="284" w:hanging="284"/>
        <w:jc w:val="both"/>
        <w:rPr>
          <w:rFonts w:ascii="Arial Narrow" w:hAnsi="Arial Narrow"/>
          <w:sz w:val="22"/>
          <w:szCs w:val="22"/>
        </w:rPr>
      </w:pPr>
      <w:r w:rsidRPr="009A5892">
        <w:rPr>
          <w:rFonts w:ascii="Arial Narrow" w:hAnsi="Arial Narrow"/>
          <w:sz w:val="22"/>
          <w:szCs w:val="22"/>
        </w:rPr>
        <w:tab/>
      </w:r>
      <w:r w:rsidR="00927239" w:rsidRPr="009A5892">
        <w:rPr>
          <w:rFonts w:ascii="Arial Narrow" w:hAnsi="Arial Narrow"/>
          <w:sz w:val="22"/>
          <w:szCs w:val="22"/>
        </w:rPr>
        <w:t>Dostęp</w:t>
      </w:r>
      <w:r w:rsidR="00437D1C" w:rsidRPr="009A5892">
        <w:rPr>
          <w:rFonts w:ascii="Arial Narrow" w:hAnsi="Arial Narrow"/>
          <w:sz w:val="22"/>
          <w:szCs w:val="22"/>
        </w:rPr>
        <w:t xml:space="preserve"> zostaje udzielon</w:t>
      </w:r>
      <w:r w:rsidR="00927239" w:rsidRPr="009A5892">
        <w:rPr>
          <w:rFonts w:ascii="Arial Narrow" w:hAnsi="Arial Narrow"/>
          <w:sz w:val="22"/>
          <w:szCs w:val="22"/>
        </w:rPr>
        <w:t>y</w:t>
      </w:r>
      <w:r w:rsidR="00437D1C" w:rsidRPr="009A5892">
        <w:rPr>
          <w:rFonts w:ascii="Arial Narrow" w:hAnsi="Arial Narrow"/>
          <w:sz w:val="22"/>
          <w:szCs w:val="22"/>
        </w:rPr>
        <w:t xml:space="preserve"> na czas trwania </w:t>
      </w:r>
      <w:r w:rsidR="0019185E" w:rsidRPr="009A5892">
        <w:rPr>
          <w:rFonts w:ascii="Arial Narrow" w:hAnsi="Arial Narrow"/>
          <w:sz w:val="22"/>
          <w:szCs w:val="22"/>
        </w:rPr>
        <w:t>usługi odbioru, transportu i zagospodarowania odpadów</w:t>
      </w:r>
      <w:r w:rsidR="00437D1C" w:rsidRPr="009A5892">
        <w:rPr>
          <w:rFonts w:ascii="Arial Narrow" w:hAnsi="Arial Narrow"/>
          <w:sz w:val="22"/>
          <w:szCs w:val="22"/>
        </w:rPr>
        <w:t>, powiększony o dwa miesiące po jej zakończeniu</w:t>
      </w:r>
      <w:r w:rsidR="00927239" w:rsidRPr="009A5892">
        <w:rPr>
          <w:rFonts w:ascii="Arial Narrow" w:hAnsi="Arial Narrow"/>
          <w:sz w:val="22"/>
          <w:szCs w:val="22"/>
        </w:rPr>
        <w:t>.</w:t>
      </w:r>
    </w:p>
    <w:p w14:paraId="5A350628" w14:textId="4EA6A470" w:rsidR="00437D1C" w:rsidRPr="009A5892" w:rsidRDefault="00C82D66" w:rsidP="00C814A9">
      <w:pPr>
        <w:pStyle w:val="Akapitzlist"/>
        <w:numPr>
          <w:ilvl w:val="2"/>
          <w:numId w:val="36"/>
        </w:numPr>
        <w:spacing w:line="276" w:lineRule="auto"/>
        <w:ind w:left="284" w:hanging="284"/>
        <w:jc w:val="both"/>
        <w:rPr>
          <w:rFonts w:ascii="Arial Narrow" w:hAnsi="Arial Narrow"/>
          <w:sz w:val="22"/>
          <w:szCs w:val="22"/>
        </w:rPr>
      </w:pPr>
      <w:r w:rsidRPr="009A5892">
        <w:rPr>
          <w:rFonts w:ascii="Arial Narrow" w:hAnsi="Arial Narrow"/>
          <w:sz w:val="22"/>
          <w:szCs w:val="22"/>
        </w:rPr>
        <w:tab/>
      </w:r>
      <w:r w:rsidR="00927239" w:rsidRPr="009A5892">
        <w:rPr>
          <w:rFonts w:ascii="Arial Narrow" w:hAnsi="Arial Narrow"/>
          <w:sz w:val="22"/>
          <w:szCs w:val="22"/>
        </w:rPr>
        <w:t>Dostęp ma charakter stanowiskowy</w:t>
      </w:r>
      <w:r w:rsidR="00437D1C" w:rsidRPr="009A5892">
        <w:rPr>
          <w:rFonts w:ascii="Arial Narrow" w:hAnsi="Arial Narrow"/>
          <w:sz w:val="22"/>
          <w:szCs w:val="22"/>
        </w:rPr>
        <w:t xml:space="preserve"> i obejmuje dwa komputery Zamawiającego.</w:t>
      </w:r>
    </w:p>
    <w:p w14:paraId="7AC1FB88" w14:textId="69FF41D7" w:rsidR="00437D1C" w:rsidRPr="009A5892" w:rsidRDefault="00C82D66" w:rsidP="00C814A9">
      <w:pPr>
        <w:pStyle w:val="Akapitzlist"/>
        <w:numPr>
          <w:ilvl w:val="2"/>
          <w:numId w:val="36"/>
        </w:numPr>
        <w:spacing w:line="276" w:lineRule="auto"/>
        <w:ind w:left="284" w:hanging="284"/>
        <w:jc w:val="both"/>
        <w:rPr>
          <w:rFonts w:ascii="Arial Narrow" w:hAnsi="Arial Narrow"/>
          <w:sz w:val="22"/>
          <w:szCs w:val="22"/>
        </w:rPr>
      </w:pPr>
      <w:r w:rsidRPr="009A5892">
        <w:rPr>
          <w:rFonts w:ascii="Arial Narrow" w:hAnsi="Arial Narrow"/>
          <w:sz w:val="22"/>
          <w:szCs w:val="22"/>
        </w:rPr>
        <w:tab/>
      </w:r>
      <w:r w:rsidR="00437D1C" w:rsidRPr="009A5892">
        <w:rPr>
          <w:rFonts w:ascii="Arial Narrow" w:hAnsi="Arial Narrow"/>
          <w:sz w:val="22"/>
          <w:szCs w:val="22"/>
        </w:rPr>
        <w:t xml:space="preserve">Zamawiający jest zobowiązany do </w:t>
      </w:r>
      <w:r w:rsidR="00FF160B" w:rsidRPr="009A5892">
        <w:rPr>
          <w:rFonts w:ascii="Arial Narrow" w:hAnsi="Arial Narrow"/>
          <w:sz w:val="22"/>
          <w:szCs w:val="22"/>
        </w:rPr>
        <w:t>zainstalowania</w:t>
      </w:r>
      <w:r w:rsidR="00437D1C" w:rsidRPr="009A5892">
        <w:rPr>
          <w:rFonts w:ascii="Arial Narrow" w:hAnsi="Arial Narrow"/>
          <w:sz w:val="22"/>
          <w:szCs w:val="22"/>
        </w:rPr>
        <w:t xml:space="preserve"> programu </w:t>
      </w:r>
      <w:r w:rsidR="00FF160B" w:rsidRPr="009A5892">
        <w:rPr>
          <w:rFonts w:ascii="Arial Narrow" w:hAnsi="Arial Narrow"/>
          <w:sz w:val="22"/>
          <w:szCs w:val="22"/>
        </w:rPr>
        <w:t>na</w:t>
      </w:r>
      <w:r w:rsidR="00437D1C" w:rsidRPr="009A5892">
        <w:rPr>
          <w:rFonts w:ascii="Arial Narrow" w:hAnsi="Arial Narrow"/>
          <w:sz w:val="22"/>
          <w:szCs w:val="22"/>
        </w:rPr>
        <w:t xml:space="preserve"> dwóch komputer</w:t>
      </w:r>
      <w:r w:rsidR="00FF160B" w:rsidRPr="009A5892">
        <w:rPr>
          <w:rFonts w:ascii="Arial Narrow" w:hAnsi="Arial Narrow"/>
          <w:sz w:val="22"/>
          <w:szCs w:val="22"/>
        </w:rPr>
        <w:t>ach</w:t>
      </w:r>
      <w:r w:rsidR="00437D1C" w:rsidRPr="009A5892">
        <w:rPr>
          <w:rFonts w:ascii="Arial Narrow" w:hAnsi="Arial Narrow"/>
          <w:sz w:val="22"/>
          <w:szCs w:val="22"/>
        </w:rPr>
        <w:t xml:space="preserve"> Zamawiającego oraz przeszkolenia dwóch wskazanych przez Zamawiającego pracowników w zakresie jego obsługi.</w:t>
      </w:r>
    </w:p>
    <w:p w14:paraId="01C5F3F6" w14:textId="008DB731" w:rsidR="00437D1C" w:rsidRPr="009A5892" w:rsidRDefault="00C82D66" w:rsidP="00C814A9">
      <w:pPr>
        <w:pStyle w:val="Akapitzlist"/>
        <w:numPr>
          <w:ilvl w:val="2"/>
          <w:numId w:val="36"/>
        </w:numPr>
        <w:spacing w:line="276" w:lineRule="auto"/>
        <w:ind w:left="284" w:hanging="284"/>
        <w:jc w:val="both"/>
        <w:rPr>
          <w:rFonts w:ascii="Arial Narrow" w:hAnsi="Arial Narrow"/>
          <w:sz w:val="22"/>
          <w:szCs w:val="22"/>
        </w:rPr>
      </w:pPr>
      <w:r w:rsidRPr="009A5892">
        <w:rPr>
          <w:rFonts w:ascii="Arial Narrow" w:hAnsi="Arial Narrow"/>
          <w:sz w:val="22"/>
          <w:szCs w:val="22"/>
        </w:rPr>
        <w:tab/>
      </w:r>
      <w:r w:rsidR="00437D1C" w:rsidRPr="009A5892">
        <w:rPr>
          <w:rFonts w:ascii="Arial Narrow" w:hAnsi="Arial Narrow"/>
          <w:sz w:val="22"/>
          <w:szCs w:val="22"/>
        </w:rPr>
        <w:t>Wykonawca zobowiązuje się zapewnić bieżącą aktualizację programu oraz usuwania pojawiających się błędów w trakcie jego używania.</w:t>
      </w:r>
    </w:p>
    <w:p w14:paraId="7E0AD096" w14:textId="57B97D5C" w:rsidR="0019185E" w:rsidRPr="009A5892" w:rsidRDefault="00C82D66" w:rsidP="00C814A9">
      <w:pPr>
        <w:pStyle w:val="Akapitzlist"/>
        <w:numPr>
          <w:ilvl w:val="2"/>
          <w:numId w:val="36"/>
        </w:numPr>
        <w:spacing w:line="276" w:lineRule="auto"/>
        <w:ind w:left="284" w:hanging="284"/>
        <w:jc w:val="both"/>
        <w:rPr>
          <w:rFonts w:ascii="Arial Narrow" w:hAnsi="Arial Narrow"/>
          <w:sz w:val="22"/>
          <w:szCs w:val="22"/>
        </w:rPr>
      </w:pPr>
      <w:r w:rsidRPr="009A5892">
        <w:rPr>
          <w:rFonts w:ascii="Arial Narrow" w:hAnsi="Arial Narrow"/>
          <w:sz w:val="22"/>
          <w:szCs w:val="22"/>
        </w:rPr>
        <w:tab/>
      </w:r>
      <w:r w:rsidR="0019185E" w:rsidRPr="009A5892">
        <w:rPr>
          <w:rFonts w:ascii="Arial Narrow" w:hAnsi="Arial Narrow"/>
          <w:sz w:val="22"/>
          <w:szCs w:val="22"/>
        </w:rPr>
        <w:t>Licencja obejmuje normalne korzystanie z programu, zgodne z jego przeznaczeniem.</w:t>
      </w:r>
    </w:p>
    <w:p w14:paraId="758B029F" w14:textId="020B12DC" w:rsidR="00437D1C" w:rsidRPr="009A5892" w:rsidRDefault="00C82D66" w:rsidP="00C814A9">
      <w:pPr>
        <w:pStyle w:val="Akapitzlist"/>
        <w:numPr>
          <w:ilvl w:val="2"/>
          <w:numId w:val="36"/>
        </w:numPr>
        <w:spacing w:line="276" w:lineRule="auto"/>
        <w:ind w:left="284" w:hanging="284"/>
        <w:jc w:val="both"/>
        <w:rPr>
          <w:rFonts w:ascii="Arial Narrow" w:hAnsi="Arial Narrow"/>
          <w:sz w:val="22"/>
          <w:szCs w:val="22"/>
        </w:rPr>
      </w:pPr>
      <w:r w:rsidRPr="009A5892">
        <w:rPr>
          <w:rFonts w:ascii="Arial Narrow" w:hAnsi="Arial Narrow"/>
          <w:sz w:val="22"/>
          <w:szCs w:val="22"/>
        </w:rPr>
        <w:tab/>
      </w:r>
      <w:r w:rsidR="00437D1C" w:rsidRPr="009A5892">
        <w:rPr>
          <w:rFonts w:ascii="Arial Narrow" w:hAnsi="Arial Narrow"/>
          <w:sz w:val="22"/>
          <w:szCs w:val="22"/>
        </w:rPr>
        <w:t xml:space="preserve">Wykonawca oświadcza, że </w:t>
      </w:r>
      <w:r w:rsidR="0019185E" w:rsidRPr="009A5892">
        <w:rPr>
          <w:rFonts w:ascii="Arial Narrow" w:hAnsi="Arial Narrow"/>
          <w:sz w:val="22"/>
          <w:szCs w:val="22"/>
        </w:rPr>
        <w:t xml:space="preserve">udzielenie </w:t>
      </w:r>
      <w:r w:rsidR="00927239" w:rsidRPr="009A5892">
        <w:rPr>
          <w:rFonts w:ascii="Arial Narrow" w:hAnsi="Arial Narrow"/>
          <w:sz w:val="22"/>
          <w:szCs w:val="22"/>
        </w:rPr>
        <w:t>dostępu</w:t>
      </w:r>
      <w:r w:rsidR="0019185E" w:rsidRPr="009A5892">
        <w:rPr>
          <w:rFonts w:ascii="Arial Narrow" w:hAnsi="Arial Narrow"/>
          <w:sz w:val="22"/>
          <w:szCs w:val="22"/>
        </w:rPr>
        <w:t>, o któr</w:t>
      </w:r>
      <w:r w:rsidR="00927239" w:rsidRPr="009A5892">
        <w:rPr>
          <w:rFonts w:ascii="Arial Narrow" w:hAnsi="Arial Narrow"/>
          <w:sz w:val="22"/>
          <w:szCs w:val="22"/>
        </w:rPr>
        <w:t>ym</w:t>
      </w:r>
      <w:r w:rsidR="00437D1C" w:rsidRPr="009A5892">
        <w:rPr>
          <w:rFonts w:ascii="Arial Narrow" w:hAnsi="Arial Narrow"/>
          <w:sz w:val="22"/>
          <w:szCs w:val="22"/>
        </w:rPr>
        <w:t xml:space="preserve"> mowa w niniejszym paragrafie, nie będzie naruszać praw osób trzecich, w szczególności oświadcza, że będzie posiadał prawo do </w:t>
      </w:r>
      <w:r w:rsidR="0019185E" w:rsidRPr="009A5892">
        <w:rPr>
          <w:rFonts w:ascii="Arial Narrow" w:hAnsi="Arial Narrow"/>
          <w:sz w:val="22"/>
          <w:szCs w:val="22"/>
        </w:rPr>
        <w:t>je</w:t>
      </w:r>
      <w:r w:rsidR="00927239" w:rsidRPr="009A5892">
        <w:rPr>
          <w:rFonts w:ascii="Arial Narrow" w:hAnsi="Arial Narrow"/>
          <w:sz w:val="22"/>
          <w:szCs w:val="22"/>
        </w:rPr>
        <w:t>go</w:t>
      </w:r>
      <w:r w:rsidR="0019185E" w:rsidRPr="009A5892">
        <w:rPr>
          <w:rFonts w:ascii="Arial Narrow" w:hAnsi="Arial Narrow"/>
          <w:sz w:val="22"/>
          <w:szCs w:val="22"/>
        </w:rPr>
        <w:t xml:space="preserve"> udzielenia.</w:t>
      </w:r>
    </w:p>
    <w:p w14:paraId="70F088A4" w14:textId="7DDF3817" w:rsidR="00437D1C" w:rsidRPr="009A5892" w:rsidRDefault="00C82D66" w:rsidP="00C814A9">
      <w:pPr>
        <w:pStyle w:val="Akapitzlist"/>
        <w:numPr>
          <w:ilvl w:val="2"/>
          <w:numId w:val="36"/>
        </w:numPr>
        <w:spacing w:line="276" w:lineRule="auto"/>
        <w:ind w:left="284" w:hanging="284"/>
        <w:jc w:val="both"/>
        <w:rPr>
          <w:rFonts w:ascii="Arial Narrow" w:hAnsi="Arial Narrow"/>
          <w:sz w:val="22"/>
          <w:szCs w:val="22"/>
        </w:rPr>
      </w:pPr>
      <w:r w:rsidRPr="009A5892">
        <w:rPr>
          <w:rFonts w:ascii="Arial Narrow" w:hAnsi="Arial Narrow"/>
          <w:sz w:val="22"/>
          <w:szCs w:val="22"/>
        </w:rPr>
        <w:tab/>
      </w:r>
      <w:r w:rsidR="00437D1C" w:rsidRPr="009A5892">
        <w:rPr>
          <w:rFonts w:ascii="Arial Narrow" w:hAnsi="Arial Narrow"/>
          <w:sz w:val="22"/>
          <w:szCs w:val="22"/>
        </w:rPr>
        <w:t>Stosownie do przepisu art. 392</w:t>
      </w:r>
      <w:r w:rsidR="00F3482B" w:rsidRPr="009A5892">
        <w:rPr>
          <w:rFonts w:ascii="Arial Narrow" w:hAnsi="Arial Narrow"/>
          <w:sz w:val="22"/>
          <w:szCs w:val="22"/>
        </w:rPr>
        <w:t xml:space="preserve"> </w:t>
      </w:r>
      <w:proofErr w:type="spellStart"/>
      <w:r w:rsidR="00F3482B" w:rsidRPr="009A5892">
        <w:rPr>
          <w:rFonts w:ascii="Arial Narrow" w:hAnsi="Arial Narrow"/>
          <w:sz w:val="22"/>
          <w:szCs w:val="22"/>
        </w:rPr>
        <w:t>k.c</w:t>
      </w:r>
      <w:proofErr w:type="spellEnd"/>
      <w:r w:rsidR="00437D1C" w:rsidRPr="009A5892">
        <w:rPr>
          <w:rFonts w:ascii="Arial Narrow" w:hAnsi="Arial Narrow"/>
          <w:sz w:val="22"/>
          <w:szCs w:val="22"/>
        </w:rPr>
        <w:t xml:space="preserve">, Wykonawca zobowiązuje się zwolnić Zamawiającego z obowiązku zaspokojenia jakichkolwiek roszczeń osób trzecich, które zostaną ewentualnie zgłoszone przeciwko Zamawiającemu w związku z </w:t>
      </w:r>
      <w:r w:rsidR="0019185E" w:rsidRPr="009A5892">
        <w:rPr>
          <w:rFonts w:ascii="Arial Narrow" w:hAnsi="Arial Narrow"/>
          <w:sz w:val="22"/>
          <w:szCs w:val="22"/>
        </w:rPr>
        <w:t xml:space="preserve">udzieleniem </w:t>
      </w:r>
      <w:r w:rsidR="00927239" w:rsidRPr="009A5892">
        <w:rPr>
          <w:rFonts w:ascii="Arial Narrow" w:hAnsi="Arial Narrow"/>
          <w:sz w:val="22"/>
          <w:szCs w:val="22"/>
        </w:rPr>
        <w:t>dostępu</w:t>
      </w:r>
      <w:r w:rsidR="0019185E" w:rsidRPr="009A5892">
        <w:rPr>
          <w:rFonts w:ascii="Arial Narrow" w:hAnsi="Arial Narrow"/>
          <w:sz w:val="22"/>
          <w:szCs w:val="22"/>
        </w:rPr>
        <w:t>.</w:t>
      </w:r>
    </w:p>
    <w:p w14:paraId="623A231D" w14:textId="435CDAA2" w:rsidR="00986C60" w:rsidRPr="009A5892" w:rsidRDefault="00986C60" w:rsidP="00C814A9">
      <w:pPr>
        <w:pStyle w:val="Akapitzlist"/>
        <w:spacing w:line="276" w:lineRule="auto"/>
        <w:ind w:left="284"/>
        <w:jc w:val="both"/>
        <w:rPr>
          <w:rFonts w:ascii="Arial Narrow" w:hAnsi="Arial Narrow"/>
          <w:sz w:val="22"/>
          <w:szCs w:val="22"/>
        </w:rPr>
      </w:pPr>
    </w:p>
    <w:p w14:paraId="5D0A2A50" w14:textId="77777777" w:rsidR="00605C1E" w:rsidRPr="009A5892" w:rsidRDefault="00605C1E" w:rsidP="00C814A9">
      <w:pPr>
        <w:spacing w:line="276" w:lineRule="auto"/>
        <w:rPr>
          <w:rFonts w:ascii="Arial Narrow" w:hAnsi="Arial Narrow"/>
          <w:b/>
          <w:bCs/>
          <w:sz w:val="22"/>
          <w:szCs w:val="22"/>
        </w:rPr>
      </w:pPr>
    </w:p>
    <w:p w14:paraId="4BF22F99" w14:textId="1408FC9E" w:rsidR="00437D1C" w:rsidRPr="009A5892" w:rsidRDefault="00437D1C"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605C1E" w:rsidRPr="009A5892">
        <w:rPr>
          <w:rFonts w:ascii="Arial Narrow" w:hAnsi="Arial Narrow"/>
          <w:b/>
          <w:bCs/>
          <w:sz w:val="22"/>
          <w:szCs w:val="22"/>
        </w:rPr>
        <w:t>1</w:t>
      </w:r>
      <w:r w:rsidR="00E204C9" w:rsidRPr="009A5892">
        <w:rPr>
          <w:rFonts w:ascii="Arial Narrow" w:hAnsi="Arial Narrow"/>
          <w:b/>
          <w:bCs/>
          <w:sz w:val="22"/>
          <w:szCs w:val="22"/>
        </w:rPr>
        <w:t>7</w:t>
      </w:r>
    </w:p>
    <w:p w14:paraId="515A2B1B" w14:textId="69737CB7" w:rsidR="0029754F" w:rsidRPr="009A5892" w:rsidRDefault="0029754F" w:rsidP="00C814A9">
      <w:pPr>
        <w:pStyle w:val="Akapitzlist"/>
        <w:numPr>
          <w:ilvl w:val="0"/>
          <w:numId w:val="16"/>
        </w:numPr>
        <w:spacing w:line="276" w:lineRule="auto"/>
        <w:jc w:val="both"/>
        <w:rPr>
          <w:rFonts w:ascii="Arial Narrow" w:hAnsi="Arial Narrow"/>
          <w:sz w:val="22"/>
          <w:szCs w:val="22"/>
        </w:rPr>
      </w:pPr>
      <w:r w:rsidRPr="009A5892">
        <w:rPr>
          <w:rFonts w:ascii="Arial Narrow" w:hAnsi="Arial Narrow"/>
          <w:sz w:val="22"/>
          <w:szCs w:val="22"/>
        </w:rPr>
        <w:t>Wszystkie zmiany postanowień zawartych w umowie, jak również oświadczenie o</w:t>
      </w:r>
      <w:r w:rsidR="00F81234" w:rsidRPr="009A5892">
        <w:rPr>
          <w:rFonts w:ascii="Arial Narrow" w:hAnsi="Arial Narrow"/>
          <w:sz w:val="22"/>
          <w:szCs w:val="22"/>
        </w:rPr>
        <w:t> </w:t>
      </w:r>
      <w:r w:rsidRPr="009A5892">
        <w:rPr>
          <w:rFonts w:ascii="Arial Narrow" w:hAnsi="Arial Narrow"/>
          <w:sz w:val="22"/>
          <w:szCs w:val="22"/>
        </w:rPr>
        <w:t>odstąpieniu od umowy lub o jej wypowiedzenia, wymaga zachowania formy pisemnej pod rygorem nieważności.</w:t>
      </w:r>
    </w:p>
    <w:p w14:paraId="0B34985B" w14:textId="77777777" w:rsidR="0029754F" w:rsidRPr="009A5892" w:rsidRDefault="0029754F" w:rsidP="00C814A9">
      <w:pPr>
        <w:pStyle w:val="Akapitzlist"/>
        <w:numPr>
          <w:ilvl w:val="0"/>
          <w:numId w:val="16"/>
        </w:numPr>
        <w:spacing w:line="276" w:lineRule="auto"/>
        <w:jc w:val="both"/>
        <w:rPr>
          <w:rFonts w:ascii="Arial Narrow" w:hAnsi="Arial Narrow"/>
          <w:sz w:val="22"/>
          <w:szCs w:val="22"/>
        </w:rPr>
      </w:pPr>
      <w:r w:rsidRPr="009A5892">
        <w:rPr>
          <w:rFonts w:ascii="Arial Narrow" w:hAnsi="Arial Narrow"/>
          <w:sz w:val="22"/>
          <w:szCs w:val="22"/>
        </w:rPr>
        <w:t xml:space="preserve">Adresami do doręczeń są adresy wskazane w komparycji umowy. Każda ze Stron zobowiązuje się do niezwłocznego poinformowania drugiej Strony o każdej zmianie adresu, wskazanego w komparycji umowy. W przypadku naruszenia tego zobowiązania, wszelkie pisma wysłane listem poleconym lub za pomocą korespondencji e-mail uznaje się za skutecznie doręczone. </w:t>
      </w:r>
    </w:p>
    <w:p w14:paraId="0E0652D4" w14:textId="7F42DCA1" w:rsidR="0029754F" w:rsidRPr="009A5892" w:rsidRDefault="0029754F" w:rsidP="00C814A9">
      <w:pPr>
        <w:pStyle w:val="Akapitzlist"/>
        <w:numPr>
          <w:ilvl w:val="0"/>
          <w:numId w:val="16"/>
        </w:numPr>
        <w:spacing w:line="276" w:lineRule="auto"/>
        <w:jc w:val="both"/>
        <w:rPr>
          <w:rFonts w:ascii="Arial Narrow" w:hAnsi="Arial Narrow"/>
          <w:sz w:val="22"/>
          <w:szCs w:val="22"/>
        </w:rPr>
      </w:pPr>
      <w:r w:rsidRPr="009A5892">
        <w:rPr>
          <w:rFonts w:ascii="Arial Narrow" w:hAnsi="Arial Narrow"/>
          <w:sz w:val="22"/>
          <w:szCs w:val="22"/>
        </w:rPr>
        <w:t>Wykonawca wyznaczy koordynatora umowy w osobie: ______________, tel. _________________, e-mail: ______________________, z którym Zamawiający będzie mógł się skontaktować bezpośrednio od poniedziałku do soboty w godzinach od 7</w:t>
      </w:r>
      <w:r w:rsidR="00222F83" w:rsidRPr="009A5892">
        <w:rPr>
          <w:rFonts w:ascii="Arial Narrow" w:hAnsi="Arial Narrow"/>
          <w:sz w:val="22"/>
          <w:szCs w:val="22"/>
        </w:rPr>
        <w:t>:</w:t>
      </w:r>
      <w:r w:rsidRPr="009A5892">
        <w:rPr>
          <w:rFonts w:ascii="Arial Narrow" w:hAnsi="Arial Narrow"/>
          <w:sz w:val="22"/>
          <w:szCs w:val="22"/>
        </w:rPr>
        <w:t>00 do 15</w:t>
      </w:r>
      <w:r w:rsidR="00222F83" w:rsidRPr="009A5892">
        <w:rPr>
          <w:rFonts w:ascii="Arial Narrow" w:hAnsi="Arial Narrow"/>
          <w:sz w:val="22"/>
          <w:szCs w:val="22"/>
        </w:rPr>
        <w:t>:</w:t>
      </w:r>
      <w:r w:rsidRPr="009A5892">
        <w:rPr>
          <w:rFonts w:ascii="Arial Narrow" w:hAnsi="Arial Narrow"/>
          <w:sz w:val="22"/>
          <w:szCs w:val="22"/>
        </w:rPr>
        <w:t>00. Koordynator będzie odpowiadał za nadzorowanie wykonywania umowy ze strony Wykonawcy. Wykonawca przedstawi Zamawiającemu wykaz telefonów do kontaktów roboczych z uwzględnieniem łączności bezprzewodowej niezbędnej do prawidłowej realizacji usługi</w:t>
      </w:r>
    </w:p>
    <w:p w14:paraId="160DE82C" w14:textId="59635881" w:rsidR="0029754F" w:rsidRPr="009A5892" w:rsidRDefault="0029754F" w:rsidP="00C814A9">
      <w:pPr>
        <w:pStyle w:val="Akapitzlist"/>
        <w:numPr>
          <w:ilvl w:val="0"/>
          <w:numId w:val="16"/>
        </w:numPr>
        <w:spacing w:line="276" w:lineRule="auto"/>
        <w:jc w:val="both"/>
        <w:rPr>
          <w:rFonts w:ascii="Arial Narrow" w:hAnsi="Arial Narrow"/>
          <w:sz w:val="22"/>
          <w:szCs w:val="22"/>
        </w:rPr>
      </w:pPr>
      <w:r w:rsidRPr="009A5892">
        <w:rPr>
          <w:rFonts w:ascii="Arial Narrow" w:hAnsi="Arial Narrow"/>
          <w:sz w:val="22"/>
          <w:szCs w:val="22"/>
        </w:rPr>
        <w:t>Osoba do kontaktu ze strony Zamawiającego: ______________, tel. _________________, e-mail: _____________________</w:t>
      </w:r>
    </w:p>
    <w:p w14:paraId="7FFB2124" w14:textId="1750299D" w:rsidR="00AB7A66" w:rsidRPr="009A5892" w:rsidRDefault="00AB7A66" w:rsidP="00C814A9">
      <w:pPr>
        <w:pStyle w:val="Akapitzlist"/>
        <w:numPr>
          <w:ilvl w:val="0"/>
          <w:numId w:val="16"/>
        </w:numPr>
        <w:spacing w:line="276" w:lineRule="auto"/>
        <w:rPr>
          <w:rFonts w:ascii="Arial Narrow" w:hAnsi="Arial Narrow"/>
          <w:sz w:val="22"/>
          <w:szCs w:val="22"/>
        </w:rPr>
      </w:pPr>
      <w:r w:rsidRPr="009A5892">
        <w:rPr>
          <w:rFonts w:ascii="Arial Narrow" w:hAnsi="Arial Narrow"/>
          <w:sz w:val="22"/>
          <w:szCs w:val="22"/>
        </w:rPr>
        <w:t>Strony zobowiązują się do niezwłocznego informowania o wszelkich zmianach danych określonych w ust. 3 i 4. Zmiana taka nie jest uważana za zmianę Umowy.</w:t>
      </w:r>
    </w:p>
    <w:p w14:paraId="2E90A645" w14:textId="77777777" w:rsidR="0029754F" w:rsidRPr="009A5892" w:rsidRDefault="0029754F" w:rsidP="00C814A9">
      <w:pPr>
        <w:spacing w:line="276" w:lineRule="auto"/>
        <w:jc w:val="both"/>
        <w:rPr>
          <w:rFonts w:ascii="Arial Narrow" w:hAnsi="Arial Narrow"/>
          <w:bCs/>
          <w:sz w:val="22"/>
          <w:szCs w:val="22"/>
        </w:rPr>
      </w:pPr>
    </w:p>
    <w:p w14:paraId="5808F46D" w14:textId="743532CE" w:rsidR="00545DB4" w:rsidRPr="009A5892" w:rsidRDefault="00545DB4" w:rsidP="00C814A9">
      <w:pPr>
        <w:spacing w:line="276" w:lineRule="auto"/>
        <w:jc w:val="center"/>
        <w:rPr>
          <w:rFonts w:ascii="Arial Narrow" w:hAnsi="Arial Narrow"/>
          <w:b/>
          <w:bCs/>
          <w:sz w:val="22"/>
          <w:szCs w:val="22"/>
        </w:rPr>
      </w:pPr>
      <w:r w:rsidRPr="009A5892">
        <w:rPr>
          <w:rFonts w:ascii="Arial Narrow" w:hAnsi="Arial Narrow"/>
          <w:b/>
          <w:bCs/>
          <w:sz w:val="22"/>
          <w:szCs w:val="22"/>
        </w:rPr>
        <w:t>§ 18</w:t>
      </w:r>
    </w:p>
    <w:p w14:paraId="1005AB10" w14:textId="77777777" w:rsidR="00545DB4" w:rsidRPr="009A5892" w:rsidRDefault="00545DB4" w:rsidP="00C814A9">
      <w:pPr>
        <w:pStyle w:val="Akapitzlist"/>
        <w:numPr>
          <w:ilvl w:val="0"/>
          <w:numId w:val="46"/>
        </w:numPr>
        <w:suppressAutoHyphens/>
        <w:spacing w:line="276" w:lineRule="auto"/>
        <w:ind w:left="426"/>
        <w:contextualSpacing w:val="0"/>
        <w:jc w:val="both"/>
        <w:rPr>
          <w:rFonts w:ascii="Arial Narrow" w:hAnsi="Arial Narrow"/>
          <w:sz w:val="22"/>
          <w:szCs w:val="22"/>
        </w:rPr>
      </w:pPr>
      <w:r w:rsidRPr="009A5892">
        <w:rPr>
          <w:rFonts w:ascii="Arial Narrow" w:hAnsi="Arial Narrow"/>
          <w:sz w:val="22"/>
          <w:szCs w:val="22"/>
        </w:rPr>
        <w:t>W toku realizacji Umowy Wykonawca może powierzyć część zamówienia Podwykonawcom.</w:t>
      </w:r>
    </w:p>
    <w:p w14:paraId="44803A03" w14:textId="77777777" w:rsidR="00545DB4" w:rsidRPr="009A5892" w:rsidRDefault="00545DB4" w:rsidP="00C814A9">
      <w:pPr>
        <w:pStyle w:val="Akapitzlist"/>
        <w:numPr>
          <w:ilvl w:val="0"/>
          <w:numId w:val="46"/>
        </w:numPr>
        <w:suppressAutoHyphens/>
        <w:spacing w:line="276" w:lineRule="auto"/>
        <w:ind w:left="426" w:hanging="357"/>
        <w:contextualSpacing w:val="0"/>
        <w:jc w:val="both"/>
        <w:rPr>
          <w:rFonts w:ascii="Arial Narrow" w:hAnsi="Arial Narrow"/>
          <w:sz w:val="22"/>
          <w:szCs w:val="22"/>
        </w:rPr>
      </w:pPr>
      <w:r w:rsidRPr="009A5892">
        <w:rPr>
          <w:rFonts w:ascii="Arial Narrow" w:hAnsi="Arial Narrow"/>
          <w:sz w:val="22"/>
          <w:szCs w:val="22"/>
        </w:rPr>
        <w:t>W razie zamiaru realizacji zamówienia z udziałem Podwykonawców, Wykonawca zobowiązany jest przekazać Zamawiającemu wykaz Podwykonawców zawierający:</w:t>
      </w:r>
    </w:p>
    <w:p w14:paraId="063E5D96" w14:textId="77777777" w:rsidR="00545DB4" w:rsidRPr="009A5892" w:rsidRDefault="00545DB4" w:rsidP="00C814A9">
      <w:pPr>
        <w:pStyle w:val="Akapitzlist"/>
        <w:numPr>
          <w:ilvl w:val="0"/>
          <w:numId w:val="47"/>
        </w:numPr>
        <w:suppressAutoHyphens/>
        <w:spacing w:line="276" w:lineRule="auto"/>
        <w:ind w:left="851" w:hanging="425"/>
        <w:contextualSpacing w:val="0"/>
        <w:jc w:val="both"/>
        <w:rPr>
          <w:rFonts w:ascii="Arial Narrow" w:hAnsi="Arial Narrow"/>
          <w:sz w:val="22"/>
          <w:szCs w:val="22"/>
        </w:rPr>
      </w:pPr>
      <w:r w:rsidRPr="009A5892">
        <w:rPr>
          <w:rFonts w:ascii="Arial Narrow" w:hAnsi="Arial Narrow"/>
          <w:sz w:val="22"/>
          <w:szCs w:val="22"/>
        </w:rPr>
        <w:t>nazwę Podwykonawcy,</w:t>
      </w:r>
    </w:p>
    <w:p w14:paraId="2198E476" w14:textId="77777777" w:rsidR="00545DB4" w:rsidRPr="009A5892" w:rsidRDefault="00545DB4" w:rsidP="00C814A9">
      <w:pPr>
        <w:pStyle w:val="Akapitzlist"/>
        <w:numPr>
          <w:ilvl w:val="0"/>
          <w:numId w:val="47"/>
        </w:numPr>
        <w:suppressAutoHyphens/>
        <w:spacing w:line="276" w:lineRule="auto"/>
        <w:ind w:left="851" w:hanging="425"/>
        <w:contextualSpacing w:val="0"/>
        <w:jc w:val="both"/>
        <w:rPr>
          <w:rFonts w:ascii="Arial Narrow" w:hAnsi="Arial Narrow"/>
          <w:sz w:val="22"/>
          <w:szCs w:val="22"/>
        </w:rPr>
      </w:pPr>
      <w:r w:rsidRPr="009A5892">
        <w:rPr>
          <w:rFonts w:ascii="Arial Narrow" w:hAnsi="Arial Narrow"/>
          <w:sz w:val="22"/>
          <w:szCs w:val="22"/>
        </w:rPr>
        <w:t>dane kontaktowe Podwykonawcy,</w:t>
      </w:r>
    </w:p>
    <w:p w14:paraId="018159B7" w14:textId="77777777" w:rsidR="00545DB4" w:rsidRPr="009A5892" w:rsidRDefault="00545DB4" w:rsidP="00C814A9">
      <w:pPr>
        <w:pStyle w:val="Akapitzlist"/>
        <w:numPr>
          <w:ilvl w:val="0"/>
          <w:numId w:val="47"/>
        </w:numPr>
        <w:suppressAutoHyphens/>
        <w:spacing w:line="276" w:lineRule="auto"/>
        <w:ind w:left="851" w:hanging="425"/>
        <w:contextualSpacing w:val="0"/>
        <w:jc w:val="both"/>
        <w:rPr>
          <w:rFonts w:ascii="Arial Narrow" w:hAnsi="Arial Narrow"/>
          <w:sz w:val="22"/>
          <w:szCs w:val="22"/>
        </w:rPr>
      </w:pPr>
      <w:r w:rsidRPr="009A5892">
        <w:rPr>
          <w:rFonts w:ascii="Arial Narrow" w:hAnsi="Arial Narrow"/>
          <w:sz w:val="22"/>
          <w:szCs w:val="22"/>
        </w:rPr>
        <w:t>dane przedstawiciela Podwykonawcy,</w:t>
      </w:r>
    </w:p>
    <w:p w14:paraId="5A5B6299" w14:textId="77777777" w:rsidR="00545DB4" w:rsidRPr="009A5892" w:rsidRDefault="00545DB4" w:rsidP="00C814A9">
      <w:pPr>
        <w:pStyle w:val="Akapitzlist"/>
        <w:numPr>
          <w:ilvl w:val="0"/>
          <w:numId w:val="47"/>
        </w:numPr>
        <w:suppressAutoHyphens/>
        <w:spacing w:line="276" w:lineRule="auto"/>
        <w:ind w:left="851" w:hanging="425"/>
        <w:contextualSpacing w:val="0"/>
        <w:jc w:val="both"/>
        <w:rPr>
          <w:rFonts w:ascii="Arial Narrow" w:hAnsi="Arial Narrow"/>
          <w:sz w:val="22"/>
          <w:szCs w:val="22"/>
        </w:rPr>
      </w:pPr>
      <w:r w:rsidRPr="009A5892">
        <w:rPr>
          <w:rFonts w:ascii="Arial Narrow" w:hAnsi="Arial Narrow"/>
          <w:sz w:val="22"/>
          <w:szCs w:val="22"/>
        </w:rPr>
        <w:t>dane osoby kontaktowej w ramach realizacji usług podwykonawczych,</w:t>
      </w:r>
    </w:p>
    <w:p w14:paraId="7EE26C5C" w14:textId="77777777" w:rsidR="00545DB4" w:rsidRPr="009A5892" w:rsidRDefault="00545DB4" w:rsidP="00C814A9">
      <w:pPr>
        <w:pStyle w:val="Akapitzlist"/>
        <w:numPr>
          <w:ilvl w:val="0"/>
          <w:numId w:val="47"/>
        </w:numPr>
        <w:suppressAutoHyphens/>
        <w:spacing w:line="276" w:lineRule="auto"/>
        <w:ind w:left="851" w:hanging="425"/>
        <w:contextualSpacing w:val="0"/>
        <w:jc w:val="both"/>
        <w:rPr>
          <w:rFonts w:ascii="Arial Narrow" w:hAnsi="Arial Narrow"/>
          <w:sz w:val="22"/>
          <w:szCs w:val="22"/>
        </w:rPr>
      </w:pPr>
      <w:r w:rsidRPr="009A5892">
        <w:rPr>
          <w:rFonts w:ascii="Arial Narrow" w:hAnsi="Arial Narrow"/>
          <w:sz w:val="22"/>
          <w:szCs w:val="22"/>
        </w:rPr>
        <w:t>zakres powierzonych części zamówienia (usług realizowanych przez Podwykonawcę),</w:t>
      </w:r>
    </w:p>
    <w:p w14:paraId="4F63F67D" w14:textId="77777777" w:rsidR="00545DB4" w:rsidRPr="009A5892" w:rsidRDefault="00545DB4" w:rsidP="00C814A9">
      <w:pPr>
        <w:pStyle w:val="Akapitzlist"/>
        <w:numPr>
          <w:ilvl w:val="0"/>
          <w:numId w:val="47"/>
        </w:numPr>
        <w:suppressAutoHyphens/>
        <w:spacing w:line="276" w:lineRule="auto"/>
        <w:ind w:left="850" w:hanging="425"/>
        <w:contextualSpacing w:val="0"/>
        <w:jc w:val="both"/>
        <w:rPr>
          <w:rFonts w:ascii="Arial Narrow" w:hAnsi="Arial Narrow"/>
          <w:sz w:val="22"/>
          <w:szCs w:val="22"/>
        </w:rPr>
      </w:pPr>
      <w:r w:rsidRPr="009A5892">
        <w:rPr>
          <w:rFonts w:ascii="Arial Narrow" w:hAnsi="Arial Narrow"/>
          <w:sz w:val="22"/>
          <w:szCs w:val="22"/>
        </w:rPr>
        <w:t>zamierzony okres realizacji usług z wykorzystaniem potencjału Podwykonawcy.</w:t>
      </w:r>
    </w:p>
    <w:p w14:paraId="48F3F6FF" w14:textId="77777777" w:rsidR="00545DB4" w:rsidRPr="009A5892" w:rsidRDefault="00545DB4" w:rsidP="00C814A9">
      <w:pPr>
        <w:pStyle w:val="Akapitzlist"/>
        <w:numPr>
          <w:ilvl w:val="0"/>
          <w:numId w:val="46"/>
        </w:numPr>
        <w:suppressAutoHyphens/>
        <w:spacing w:line="276" w:lineRule="auto"/>
        <w:ind w:left="426" w:hanging="357"/>
        <w:contextualSpacing w:val="0"/>
        <w:jc w:val="both"/>
        <w:rPr>
          <w:rFonts w:ascii="Arial Narrow" w:hAnsi="Arial Narrow"/>
          <w:sz w:val="22"/>
          <w:szCs w:val="22"/>
        </w:rPr>
      </w:pPr>
      <w:r w:rsidRPr="009A5892">
        <w:rPr>
          <w:rFonts w:ascii="Arial Narrow" w:hAnsi="Arial Narrow"/>
          <w:sz w:val="22"/>
          <w:szCs w:val="22"/>
        </w:rPr>
        <w:t xml:space="preserve">Dane, o których mowa w ust. 2, należy przekazać Zamawiającemu w terminie do 10 Dni roboczych przed planowanym dniem przystąpienia Podwykonawcy do realizacji usług. </w:t>
      </w:r>
    </w:p>
    <w:p w14:paraId="52576974" w14:textId="77777777" w:rsidR="00545DB4" w:rsidRPr="009A5892" w:rsidRDefault="00545DB4" w:rsidP="00C814A9">
      <w:pPr>
        <w:pStyle w:val="Akapitzlist"/>
        <w:numPr>
          <w:ilvl w:val="0"/>
          <w:numId w:val="46"/>
        </w:numPr>
        <w:suppressAutoHyphens/>
        <w:spacing w:line="276" w:lineRule="auto"/>
        <w:ind w:left="426" w:hanging="357"/>
        <w:contextualSpacing w:val="0"/>
        <w:jc w:val="both"/>
        <w:rPr>
          <w:rFonts w:ascii="Arial Narrow" w:hAnsi="Arial Narrow"/>
          <w:sz w:val="22"/>
          <w:szCs w:val="22"/>
        </w:rPr>
      </w:pPr>
      <w:r w:rsidRPr="009A5892">
        <w:rPr>
          <w:rFonts w:ascii="Arial Narrow" w:hAnsi="Arial Narrow"/>
          <w:sz w:val="22"/>
          <w:szCs w:val="22"/>
        </w:rPr>
        <w:lastRenderedPageBreak/>
        <w:t xml:space="preserve">Jeśli czynności wchodzące w zakres powierzonej części zamówienia wymagają posiadania określonych uprawnień, Wykonawca w terminie, o którym mowa w ust. 3 przekazuje poświadczone za zgodność z oryginałem kopie dokumentów potwierdzających posiadanie przez Podwykonawcę wymaganych uprawnień. </w:t>
      </w:r>
    </w:p>
    <w:p w14:paraId="7E7578A7" w14:textId="77777777" w:rsidR="00545DB4" w:rsidRPr="009A5892" w:rsidRDefault="00545DB4" w:rsidP="00C814A9">
      <w:pPr>
        <w:pStyle w:val="Akapitzlist"/>
        <w:numPr>
          <w:ilvl w:val="0"/>
          <w:numId w:val="46"/>
        </w:numPr>
        <w:suppressAutoHyphens/>
        <w:spacing w:line="276" w:lineRule="auto"/>
        <w:ind w:left="426" w:hanging="357"/>
        <w:contextualSpacing w:val="0"/>
        <w:jc w:val="both"/>
        <w:rPr>
          <w:rFonts w:ascii="Arial Narrow" w:hAnsi="Arial Narrow"/>
          <w:sz w:val="22"/>
          <w:szCs w:val="22"/>
        </w:rPr>
      </w:pPr>
      <w:r w:rsidRPr="009A5892">
        <w:rPr>
          <w:rFonts w:ascii="Arial Narrow" w:hAnsi="Arial Narrow"/>
          <w:sz w:val="22"/>
          <w:szCs w:val="22"/>
        </w:rPr>
        <w:t xml:space="preserve">W przypadku zmiany danych, o których mowa w ust. 2 lub dokumentów, o których mowa w ust. 4, Wykonawca powiadomi Zamawiającego o zmianie, w terminie do 5 Dni roboczych od dnia jej wystąpienia. </w:t>
      </w:r>
    </w:p>
    <w:p w14:paraId="7BA2A5FC" w14:textId="77777777" w:rsidR="00545DB4" w:rsidRPr="009A5892" w:rsidRDefault="00545DB4" w:rsidP="00C814A9">
      <w:pPr>
        <w:pStyle w:val="Akapitzlist"/>
        <w:numPr>
          <w:ilvl w:val="0"/>
          <w:numId w:val="46"/>
        </w:numPr>
        <w:suppressAutoHyphens/>
        <w:spacing w:line="276" w:lineRule="auto"/>
        <w:ind w:left="426" w:hanging="357"/>
        <w:contextualSpacing w:val="0"/>
        <w:jc w:val="both"/>
        <w:rPr>
          <w:rFonts w:ascii="Arial Narrow" w:hAnsi="Arial Narrow"/>
          <w:sz w:val="22"/>
          <w:szCs w:val="22"/>
        </w:rPr>
      </w:pPr>
      <w:r w:rsidRPr="009A5892">
        <w:rPr>
          <w:rFonts w:ascii="Arial Narrow" w:hAnsi="Arial Narrow"/>
          <w:sz w:val="22"/>
          <w:szCs w:val="22"/>
        </w:rPr>
        <w:t xml:space="preserve">Powierzenie wykonania części zamówienia Podwykonawcom, nie zmienia zakresu odpowiedzialności Wykonawcy wobec Zamawiającego za wykonanie przedmiotu Umowy. Wykonawca ponosi odpowiedzialność wobec Zamawiającego za wszystkie działania i zaniechania, uchybienia lub zaniedbania Podwykonawców, w takim samym stopniu, jak za własne działania, zaniechania, uchybienia lub zaniedbania. </w:t>
      </w:r>
    </w:p>
    <w:p w14:paraId="29C6B68D" w14:textId="77777777" w:rsidR="00545DB4" w:rsidRPr="009A5892" w:rsidRDefault="00545DB4" w:rsidP="00C814A9">
      <w:pPr>
        <w:pStyle w:val="Akapitzlist"/>
        <w:numPr>
          <w:ilvl w:val="0"/>
          <w:numId w:val="46"/>
        </w:numPr>
        <w:suppressAutoHyphens/>
        <w:spacing w:line="276" w:lineRule="auto"/>
        <w:ind w:left="426" w:hanging="357"/>
        <w:contextualSpacing w:val="0"/>
        <w:jc w:val="both"/>
        <w:rPr>
          <w:rFonts w:ascii="Arial Narrow" w:hAnsi="Arial Narrow"/>
          <w:sz w:val="22"/>
          <w:szCs w:val="22"/>
        </w:rPr>
      </w:pPr>
      <w:r w:rsidRPr="009A5892">
        <w:rPr>
          <w:rFonts w:ascii="Arial Narrow" w:hAnsi="Arial Narrow"/>
          <w:sz w:val="22"/>
          <w:szCs w:val="22"/>
        </w:rPr>
        <w:t>Wszelkie roszczenia Podwykonawców z tytułu realizacji umów zawartych z Wykonawcą obciążają Wykonawcę.</w:t>
      </w:r>
    </w:p>
    <w:p w14:paraId="4755F865" w14:textId="77777777" w:rsidR="00545DB4" w:rsidRPr="009A5892" w:rsidRDefault="00545DB4" w:rsidP="00C814A9">
      <w:pPr>
        <w:pStyle w:val="Akapitzlist"/>
        <w:numPr>
          <w:ilvl w:val="0"/>
          <w:numId w:val="46"/>
        </w:numPr>
        <w:suppressAutoHyphens/>
        <w:spacing w:line="276" w:lineRule="auto"/>
        <w:ind w:left="426" w:hanging="357"/>
        <w:contextualSpacing w:val="0"/>
        <w:jc w:val="both"/>
        <w:rPr>
          <w:rFonts w:ascii="Arial Narrow" w:hAnsi="Arial Narrow"/>
          <w:sz w:val="22"/>
          <w:szCs w:val="22"/>
        </w:rPr>
      </w:pPr>
      <w:r w:rsidRPr="009A5892">
        <w:rPr>
          <w:rFonts w:ascii="Arial Narrow" w:hAnsi="Arial Narrow"/>
          <w:sz w:val="22"/>
          <w:szCs w:val="22"/>
        </w:rPr>
        <w:t>Wykonawca zapewni, aby umowy z Podwykonawcami zawierały postanowienia określone w art. 439 ust. 5 ustawy PZP. Wykonawca zobowiązany jest przedstawić dowód zapłaty wynagrodzenia Podwykonawcy, z którym zawarł umowę, w zakresie odpowiadającym zmianom cen materiałów lub kosztów dotyczących zobowiązania podwykonawcy, jeżeli łącznie zostały spełnione warunki, o których mowa w art. 439 ust. 5 pkt 1) i 2) ustawy PZP.</w:t>
      </w:r>
    </w:p>
    <w:p w14:paraId="482704DF" w14:textId="1E113CD4" w:rsidR="00545DB4" w:rsidRPr="009A5892" w:rsidRDefault="00545DB4" w:rsidP="00C814A9">
      <w:pPr>
        <w:pStyle w:val="Akapitzlist"/>
        <w:numPr>
          <w:ilvl w:val="0"/>
          <w:numId w:val="46"/>
        </w:numPr>
        <w:suppressAutoHyphens/>
        <w:spacing w:line="276" w:lineRule="auto"/>
        <w:ind w:left="426" w:hanging="357"/>
        <w:contextualSpacing w:val="0"/>
        <w:jc w:val="both"/>
        <w:rPr>
          <w:rFonts w:ascii="Arial Narrow" w:hAnsi="Arial Narrow"/>
          <w:sz w:val="22"/>
          <w:szCs w:val="22"/>
        </w:rPr>
      </w:pPr>
      <w:r w:rsidRPr="009A5892">
        <w:rPr>
          <w:rFonts w:ascii="Arial Narrow" w:hAnsi="Arial Narrow"/>
          <w:sz w:val="22"/>
          <w:szCs w:val="22"/>
        </w:rPr>
        <w:t xml:space="preserve">Wykonawca zobowiązany jest do przekazania kopii umowy z Podwykonawcą, potwierdzonej za zgodność z oryginałem i zawieranych do niej aneksów, w terminie do 5 Dni roboczych od zawarcia umowy/aneksu. </w:t>
      </w:r>
    </w:p>
    <w:p w14:paraId="1BF2B21C" w14:textId="77777777" w:rsidR="00545DB4" w:rsidRPr="009A5892" w:rsidRDefault="00545DB4" w:rsidP="00C814A9">
      <w:pPr>
        <w:pStyle w:val="Akapitzlist"/>
        <w:numPr>
          <w:ilvl w:val="0"/>
          <w:numId w:val="46"/>
        </w:numPr>
        <w:suppressAutoHyphens/>
        <w:spacing w:line="276" w:lineRule="auto"/>
        <w:ind w:left="426" w:hanging="357"/>
        <w:contextualSpacing w:val="0"/>
        <w:jc w:val="both"/>
        <w:rPr>
          <w:rFonts w:ascii="Arial Narrow" w:hAnsi="Arial Narrow"/>
          <w:sz w:val="22"/>
          <w:szCs w:val="22"/>
        </w:rPr>
      </w:pPr>
      <w:r w:rsidRPr="009A5892">
        <w:rPr>
          <w:rFonts w:ascii="Arial Narrow" w:hAnsi="Arial Narrow"/>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w:t>
      </w:r>
      <w:r w:rsidRPr="009A5892">
        <w:rPr>
          <w:rFonts w:ascii="Arial Narrow" w:hAnsi="Arial Narrow"/>
          <w:sz w:val="22"/>
          <w:szCs w:val="22"/>
        </w:rPr>
        <w:br/>
        <w:t>na którego zasoby Wykonawca powoływał się w trakcie postępowania o udzielenie zamówienia. Jeżeli zdolności techniczne lub zawodowe, sytuacja ekonomiczna lub finansowa podmiotu udostępniającego zasoby, który ma zastąpić Podwykonawcę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48A7A082" w14:textId="77777777" w:rsidR="00545DB4" w:rsidRPr="009A5892" w:rsidRDefault="00545DB4" w:rsidP="00C814A9">
      <w:pPr>
        <w:pStyle w:val="Akapitzlist"/>
        <w:numPr>
          <w:ilvl w:val="0"/>
          <w:numId w:val="46"/>
        </w:numPr>
        <w:suppressAutoHyphens/>
        <w:spacing w:line="276" w:lineRule="auto"/>
        <w:ind w:left="425" w:hanging="357"/>
        <w:contextualSpacing w:val="0"/>
        <w:jc w:val="both"/>
        <w:rPr>
          <w:rFonts w:ascii="Arial Narrow" w:hAnsi="Arial Narrow"/>
          <w:sz w:val="22"/>
          <w:szCs w:val="22"/>
        </w:rPr>
      </w:pPr>
      <w:r w:rsidRPr="009A5892">
        <w:rPr>
          <w:rFonts w:ascii="Arial Narrow" w:hAnsi="Arial Narrow"/>
          <w:sz w:val="22"/>
          <w:szCs w:val="22"/>
        </w:rPr>
        <w:t xml:space="preserve">Zamawiający jest uprawniony do żądania rozwiązania umowy z Podwykonawcą, jeżeli według oceny Zamawiającego, Podwykonawca wykonuje zobowiązania w sposób niezgodny z Umową i OPZ, obowiązującymi normami i przepisami prawa. Zamawiający kieruje żądanie w formie pisemnej wraz z uzasadnieniem, wyznaczając Wykonawcy termin rozwiązania umowy z Podwykonawcą. </w:t>
      </w:r>
    </w:p>
    <w:p w14:paraId="657EF47A" w14:textId="18A92298" w:rsidR="00A21428" w:rsidRPr="009A5892" w:rsidRDefault="00A21428" w:rsidP="00C814A9">
      <w:pPr>
        <w:spacing w:line="276" w:lineRule="auto"/>
        <w:jc w:val="center"/>
        <w:rPr>
          <w:rFonts w:ascii="Arial Narrow" w:hAnsi="Arial Narrow"/>
          <w:b/>
          <w:bCs/>
          <w:sz w:val="22"/>
          <w:szCs w:val="22"/>
        </w:rPr>
      </w:pPr>
    </w:p>
    <w:p w14:paraId="2BA0EF4C" w14:textId="77777777" w:rsidR="00545DB4" w:rsidRPr="009A5892" w:rsidRDefault="00545DB4" w:rsidP="00C814A9">
      <w:pPr>
        <w:spacing w:line="276" w:lineRule="auto"/>
        <w:jc w:val="center"/>
        <w:rPr>
          <w:rFonts w:ascii="Arial Narrow" w:hAnsi="Arial Narrow"/>
          <w:b/>
          <w:bCs/>
          <w:sz w:val="22"/>
          <w:szCs w:val="22"/>
        </w:rPr>
      </w:pPr>
    </w:p>
    <w:p w14:paraId="44B12093" w14:textId="4D006AD0" w:rsidR="00A21428" w:rsidRPr="009A5892" w:rsidRDefault="00A21428" w:rsidP="00C814A9">
      <w:pPr>
        <w:spacing w:line="276" w:lineRule="auto"/>
        <w:jc w:val="center"/>
        <w:rPr>
          <w:rFonts w:ascii="Arial Narrow" w:hAnsi="Arial Narrow"/>
          <w:b/>
          <w:bCs/>
          <w:sz w:val="22"/>
          <w:szCs w:val="22"/>
        </w:rPr>
      </w:pPr>
      <w:r w:rsidRPr="009A5892">
        <w:rPr>
          <w:rFonts w:ascii="Arial Narrow" w:hAnsi="Arial Narrow"/>
          <w:b/>
          <w:bCs/>
          <w:sz w:val="22"/>
          <w:szCs w:val="22"/>
        </w:rPr>
        <w:t>§ 1</w:t>
      </w:r>
      <w:r w:rsidR="00545DB4" w:rsidRPr="009A5892">
        <w:rPr>
          <w:rFonts w:ascii="Arial Narrow" w:hAnsi="Arial Narrow"/>
          <w:b/>
          <w:bCs/>
          <w:sz w:val="22"/>
          <w:szCs w:val="22"/>
        </w:rPr>
        <w:t>9</w:t>
      </w:r>
    </w:p>
    <w:p w14:paraId="4CE983C0" w14:textId="77777777" w:rsidR="00A21428" w:rsidRPr="009A5892" w:rsidRDefault="00A21428" w:rsidP="00C814A9">
      <w:pPr>
        <w:pStyle w:val="Akapitzlist"/>
        <w:numPr>
          <w:ilvl w:val="0"/>
          <w:numId w:val="37"/>
        </w:numPr>
        <w:suppressAutoHyphens/>
        <w:spacing w:line="276" w:lineRule="auto"/>
        <w:ind w:left="425" w:hanging="357"/>
        <w:contextualSpacing w:val="0"/>
        <w:jc w:val="both"/>
        <w:rPr>
          <w:rFonts w:ascii="Arial Narrow" w:hAnsi="Arial Narrow"/>
          <w:sz w:val="22"/>
          <w:szCs w:val="22"/>
        </w:rPr>
      </w:pPr>
      <w:r w:rsidRPr="009A5892">
        <w:rPr>
          <w:rFonts w:ascii="Arial Narrow" w:hAnsi="Arial Narrow"/>
          <w:sz w:val="22"/>
          <w:szCs w:val="22"/>
        </w:rPr>
        <w:t xml:space="preserve">Wykonawca zobowiązany jest zapewnić minimalne udziały pojazdów nisko- </w:t>
      </w:r>
      <w:r w:rsidRPr="009A5892">
        <w:rPr>
          <w:rFonts w:ascii="Arial Narrow" w:hAnsi="Arial Narrow"/>
          <w:sz w:val="22"/>
          <w:szCs w:val="22"/>
        </w:rPr>
        <w:br/>
        <w:t>i zeroemisyjnych w całkowitej liczbie pojazdów objętych zamówieniem:</w:t>
      </w:r>
    </w:p>
    <w:p w14:paraId="357031CB" w14:textId="77777777" w:rsidR="00A21428" w:rsidRPr="009A5892" w:rsidRDefault="00A21428" w:rsidP="00C814A9">
      <w:pPr>
        <w:pStyle w:val="Akapitzlist"/>
        <w:numPr>
          <w:ilvl w:val="0"/>
          <w:numId w:val="38"/>
        </w:numPr>
        <w:suppressAutoHyphens/>
        <w:spacing w:line="276" w:lineRule="auto"/>
        <w:contextualSpacing w:val="0"/>
        <w:jc w:val="both"/>
        <w:rPr>
          <w:rFonts w:ascii="Arial Narrow" w:hAnsi="Arial Narrow"/>
          <w:sz w:val="22"/>
          <w:szCs w:val="22"/>
        </w:rPr>
      </w:pPr>
      <w:r w:rsidRPr="009A5892">
        <w:rPr>
          <w:rFonts w:ascii="Arial Narrow" w:hAnsi="Arial Narrow"/>
          <w:sz w:val="22"/>
          <w:szCs w:val="22"/>
        </w:rPr>
        <w:t>kategorii M</w:t>
      </w:r>
      <w:r w:rsidRPr="009A5892">
        <w:rPr>
          <w:rFonts w:ascii="Arial Narrow" w:hAnsi="Arial Narrow"/>
          <w:sz w:val="22"/>
          <w:szCs w:val="22"/>
          <w:vertAlign w:val="subscript"/>
        </w:rPr>
        <w:t>1</w:t>
      </w:r>
      <w:r w:rsidRPr="009A5892">
        <w:rPr>
          <w:rFonts w:ascii="Arial Narrow" w:hAnsi="Arial Narrow"/>
          <w:sz w:val="22"/>
          <w:szCs w:val="22"/>
        </w:rPr>
        <w:t>, M</w:t>
      </w:r>
      <w:r w:rsidRPr="009A5892">
        <w:rPr>
          <w:rFonts w:ascii="Arial Narrow" w:hAnsi="Arial Narrow"/>
          <w:sz w:val="22"/>
          <w:szCs w:val="22"/>
          <w:vertAlign w:val="subscript"/>
        </w:rPr>
        <w:t xml:space="preserve">2 </w:t>
      </w:r>
      <w:r w:rsidRPr="009A5892">
        <w:rPr>
          <w:rFonts w:ascii="Arial Narrow" w:hAnsi="Arial Narrow"/>
          <w:sz w:val="22"/>
          <w:szCs w:val="22"/>
        </w:rPr>
        <w:t>i N</w:t>
      </w:r>
      <w:r w:rsidRPr="009A5892">
        <w:rPr>
          <w:rFonts w:ascii="Arial Narrow" w:hAnsi="Arial Narrow"/>
          <w:sz w:val="22"/>
          <w:szCs w:val="22"/>
          <w:vertAlign w:val="subscript"/>
        </w:rPr>
        <w:t>1</w:t>
      </w:r>
      <w:r w:rsidRPr="009A5892">
        <w:rPr>
          <w:rFonts w:ascii="Arial Narrow" w:hAnsi="Arial Narrow"/>
          <w:sz w:val="22"/>
          <w:szCs w:val="22"/>
        </w:rPr>
        <w:t>, o których mowa w art. 68a ust. 1 pkt 1) Ustawy z dnia 11 stycznia 2018 r. o elektromobilności i paliwach alternatywnych (t.j. Dz.U. z 2023 r. poz. 875 z późn. zm.).Udział pojazdów elektrycznych lub napędzanych wodorem, w całkowitej liczbie pojazdów tych kategorii przy realizacji zamówienia będzie wynosił co najmniej 22%, z tym że do dnia 31 grudnia 2025 r. do tego udziału, wlicza się pojazdy hybrydowe lub napędzane gazem ziemnym o maksymalnej emisji 50 g CO</w:t>
      </w:r>
      <w:r w:rsidRPr="009A5892">
        <w:rPr>
          <w:rFonts w:ascii="Arial Narrow" w:hAnsi="Arial Narrow"/>
          <w:sz w:val="22"/>
          <w:szCs w:val="22"/>
          <w:vertAlign w:val="subscript"/>
        </w:rPr>
        <w:t>2</w:t>
      </w:r>
      <w:r w:rsidRPr="009A5892">
        <w:rPr>
          <w:rFonts w:ascii="Arial Narrow" w:hAnsi="Arial Narrow"/>
          <w:sz w:val="22"/>
          <w:szCs w:val="22"/>
        </w:rPr>
        <w:t>/km i emisji zanieczyszczeń w rzeczywistych warunkach jazdy poniżej 80% dopuszczalnych wartości emisji;</w:t>
      </w:r>
    </w:p>
    <w:p w14:paraId="2C3318CE" w14:textId="77777777" w:rsidR="00A21428" w:rsidRPr="009A5892" w:rsidRDefault="00A21428" w:rsidP="00C814A9">
      <w:pPr>
        <w:pStyle w:val="Akapitzlist"/>
        <w:numPr>
          <w:ilvl w:val="0"/>
          <w:numId w:val="38"/>
        </w:numPr>
        <w:suppressAutoHyphens/>
        <w:spacing w:line="276" w:lineRule="auto"/>
        <w:contextualSpacing w:val="0"/>
        <w:jc w:val="both"/>
        <w:rPr>
          <w:rFonts w:ascii="Arial Narrow" w:hAnsi="Arial Narrow"/>
          <w:sz w:val="22"/>
          <w:szCs w:val="22"/>
        </w:rPr>
      </w:pPr>
      <w:r w:rsidRPr="009A5892">
        <w:rPr>
          <w:rFonts w:ascii="Arial Narrow" w:hAnsi="Arial Narrow"/>
          <w:sz w:val="22"/>
          <w:szCs w:val="22"/>
        </w:rPr>
        <w:t>kategorii N</w:t>
      </w:r>
      <w:r w:rsidRPr="009A5892">
        <w:rPr>
          <w:rFonts w:ascii="Arial Narrow" w:hAnsi="Arial Narrow"/>
          <w:sz w:val="22"/>
          <w:szCs w:val="22"/>
          <w:vertAlign w:val="subscript"/>
        </w:rPr>
        <w:t>2</w:t>
      </w:r>
      <w:r w:rsidRPr="009A5892">
        <w:rPr>
          <w:rFonts w:ascii="Arial Narrow" w:hAnsi="Arial Narrow"/>
          <w:sz w:val="22"/>
          <w:szCs w:val="22"/>
        </w:rPr>
        <w:t>, N</w:t>
      </w:r>
      <w:r w:rsidRPr="009A5892">
        <w:rPr>
          <w:rFonts w:ascii="Arial Narrow" w:hAnsi="Arial Narrow"/>
          <w:sz w:val="22"/>
          <w:szCs w:val="22"/>
          <w:vertAlign w:val="subscript"/>
        </w:rPr>
        <w:t>3</w:t>
      </w:r>
      <w:r w:rsidRPr="009A5892">
        <w:rPr>
          <w:rFonts w:ascii="Arial Narrow" w:hAnsi="Arial Narrow"/>
          <w:sz w:val="22"/>
          <w:szCs w:val="22"/>
        </w:rPr>
        <w:t xml:space="preserve"> napędzanych paliwami alternatywnymi, o których mowa w art. 68a ust. 1 pkt 2) Ustawy z dnia 11 stycznia 2018 r. o elektromobilności i paliwach alternatywnych (t.j. Dz.U. z 2023 r. poz. 875 z późn. zm.). Udział pojazdów kategorii N</w:t>
      </w:r>
      <w:r w:rsidRPr="009A5892">
        <w:rPr>
          <w:rFonts w:ascii="Arial Narrow" w:hAnsi="Arial Narrow"/>
          <w:sz w:val="22"/>
          <w:szCs w:val="22"/>
          <w:vertAlign w:val="subscript"/>
        </w:rPr>
        <w:t>2</w:t>
      </w:r>
      <w:r w:rsidRPr="009A5892">
        <w:rPr>
          <w:rFonts w:ascii="Arial Narrow" w:hAnsi="Arial Narrow"/>
          <w:sz w:val="22"/>
          <w:szCs w:val="22"/>
        </w:rPr>
        <w:t xml:space="preserve"> i N</w:t>
      </w:r>
      <w:r w:rsidRPr="009A5892">
        <w:rPr>
          <w:rFonts w:ascii="Arial Narrow" w:hAnsi="Arial Narrow"/>
          <w:sz w:val="22"/>
          <w:szCs w:val="22"/>
          <w:vertAlign w:val="subscript"/>
        </w:rPr>
        <w:t>3</w:t>
      </w:r>
      <w:r w:rsidRPr="009A5892">
        <w:rPr>
          <w:rFonts w:ascii="Arial Narrow" w:hAnsi="Arial Narrow"/>
          <w:sz w:val="22"/>
          <w:szCs w:val="22"/>
        </w:rPr>
        <w:t>, napędzanych paliwami alternatywnymi w całkowitej liczbie pojazdów tych kategorii przy realizacji zamówienia będzie wynosił minimum</w:t>
      </w:r>
    </w:p>
    <w:p w14:paraId="3F4B6B6E" w14:textId="6211645B" w:rsidR="00A21428" w:rsidRPr="009A5892" w:rsidRDefault="00A21428" w:rsidP="00C814A9">
      <w:pPr>
        <w:pStyle w:val="Akapitzlist"/>
        <w:numPr>
          <w:ilvl w:val="0"/>
          <w:numId w:val="39"/>
        </w:numPr>
        <w:suppressAutoHyphens/>
        <w:spacing w:line="276" w:lineRule="auto"/>
        <w:contextualSpacing w:val="0"/>
        <w:jc w:val="both"/>
        <w:rPr>
          <w:rFonts w:ascii="Arial Narrow" w:hAnsi="Arial Narrow"/>
          <w:sz w:val="22"/>
          <w:szCs w:val="22"/>
        </w:rPr>
      </w:pPr>
      <w:r w:rsidRPr="009A5892">
        <w:rPr>
          <w:rFonts w:ascii="Arial Narrow" w:hAnsi="Arial Narrow"/>
          <w:sz w:val="22"/>
          <w:szCs w:val="22"/>
        </w:rPr>
        <w:lastRenderedPageBreak/>
        <w:t>7% - od 1.</w:t>
      </w:r>
      <w:r w:rsidR="002E333F">
        <w:rPr>
          <w:rFonts w:ascii="Arial Narrow" w:hAnsi="Arial Narrow"/>
          <w:sz w:val="22"/>
          <w:szCs w:val="22"/>
        </w:rPr>
        <w:t>01</w:t>
      </w:r>
      <w:r w:rsidRPr="009A5892">
        <w:rPr>
          <w:rFonts w:ascii="Arial Narrow" w:hAnsi="Arial Narrow"/>
          <w:sz w:val="22"/>
          <w:szCs w:val="22"/>
        </w:rPr>
        <w:t>.202</w:t>
      </w:r>
      <w:r w:rsidR="002E333F">
        <w:rPr>
          <w:rFonts w:ascii="Arial Narrow" w:hAnsi="Arial Narrow"/>
          <w:sz w:val="22"/>
          <w:szCs w:val="22"/>
        </w:rPr>
        <w:t>5</w:t>
      </w:r>
      <w:r w:rsidRPr="009A5892">
        <w:rPr>
          <w:rFonts w:ascii="Arial Narrow" w:hAnsi="Arial Narrow"/>
          <w:sz w:val="22"/>
          <w:szCs w:val="22"/>
        </w:rPr>
        <w:t xml:space="preserve"> r. – 31.12.2025 r.</w:t>
      </w:r>
    </w:p>
    <w:p w14:paraId="4B653792" w14:textId="4BF06E1F" w:rsidR="00A21428" w:rsidRPr="009A5892" w:rsidRDefault="00A21428" w:rsidP="00C814A9">
      <w:pPr>
        <w:pStyle w:val="Akapitzlist"/>
        <w:numPr>
          <w:ilvl w:val="0"/>
          <w:numId w:val="39"/>
        </w:numPr>
        <w:suppressAutoHyphens/>
        <w:spacing w:line="276" w:lineRule="auto"/>
        <w:contextualSpacing w:val="0"/>
        <w:jc w:val="both"/>
        <w:rPr>
          <w:rFonts w:ascii="Arial Narrow" w:hAnsi="Arial Narrow"/>
          <w:sz w:val="22"/>
          <w:szCs w:val="22"/>
        </w:rPr>
      </w:pPr>
      <w:r w:rsidRPr="009A5892">
        <w:rPr>
          <w:rFonts w:ascii="Arial Narrow" w:hAnsi="Arial Narrow"/>
          <w:sz w:val="22"/>
          <w:szCs w:val="22"/>
        </w:rPr>
        <w:t xml:space="preserve">9% - od 1.01.2026 r. – </w:t>
      </w:r>
      <w:r w:rsidR="00577F73">
        <w:rPr>
          <w:rFonts w:ascii="Arial Narrow" w:hAnsi="Arial Narrow"/>
          <w:sz w:val="22"/>
          <w:szCs w:val="22"/>
        </w:rPr>
        <w:t>31</w:t>
      </w:r>
      <w:r w:rsidRPr="009A5892">
        <w:rPr>
          <w:rFonts w:ascii="Arial Narrow" w:hAnsi="Arial Narrow"/>
          <w:sz w:val="22"/>
          <w:szCs w:val="22"/>
        </w:rPr>
        <w:t>.</w:t>
      </w:r>
      <w:r w:rsidR="00577F73">
        <w:rPr>
          <w:rFonts w:ascii="Arial Narrow" w:hAnsi="Arial Narrow"/>
          <w:sz w:val="22"/>
          <w:szCs w:val="22"/>
        </w:rPr>
        <w:t>12</w:t>
      </w:r>
      <w:r w:rsidRPr="009A5892">
        <w:rPr>
          <w:rFonts w:ascii="Arial Narrow" w:hAnsi="Arial Narrow"/>
          <w:sz w:val="22"/>
          <w:szCs w:val="22"/>
        </w:rPr>
        <w:t xml:space="preserve">.2027 r.  </w:t>
      </w:r>
    </w:p>
    <w:p w14:paraId="1CC0A751" w14:textId="77777777" w:rsidR="00A21428" w:rsidRPr="009A5892" w:rsidRDefault="00A21428" w:rsidP="00C814A9">
      <w:pPr>
        <w:pStyle w:val="Akapitzlist"/>
        <w:numPr>
          <w:ilvl w:val="0"/>
          <w:numId w:val="37"/>
        </w:numPr>
        <w:suppressAutoHyphens/>
        <w:spacing w:line="276" w:lineRule="auto"/>
        <w:ind w:left="425" w:hanging="357"/>
        <w:contextualSpacing w:val="0"/>
        <w:jc w:val="both"/>
        <w:rPr>
          <w:rFonts w:ascii="Arial Narrow" w:hAnsi="Arial Narrow"/>
          <w:sz w:val="22"/>
          <w:szCs w:val="22"/>
        </w:rPr>
      </w:pPr>
      <w:r w:rsidRPr="009A5892">
        <w:rPr>
          <w:rFonts w:ascii="Arial Narrow" w:hAnsi="Arial Narrow"/>
          <w:sz w:val="22"/>
          <w:szCs w:val="22"/>
        </w:rPr>
        <w:t xml:space="preserve">Do dnia 10 stycznia każdego roku, Wykonawca przedstawi Zamawiającemu pisemną informację za poprzedni rok o liczbie i kategoriach pojazdów wykorzystywanych do wykonywania Umowy, w tym o pojazdach elektrycznych, napędzanych gazem ziemnym oraz pojazdach napędzanych innymi paliwami alternatywnymi; jeśli Zamawiający będzie zobowiązany do przekazania takiej informacji właściwym organom na podstawie odpowiednich przepisów, Wykonawca przekaże informacje w zakresie niezbędnym </w:t>
      </w:r>
      <w:r w:rsidRPr="009A5892">
        <w:rPr>
          <w:rFonts w:ascii="Arial Narrow" w:hAnsi="Arial Narrow"/>
          <w:sz w:val="22"/>
          <w:szCs w:val="22"/>
        </w:rPr>
        <w:br/>
        <w:t xml:space="preserve">do przekazania tych informacji przez Zamawiającego.  </w:t>
      </w:r>
    </w:p>
    <w:p w14:paraId="5C29BEBD" w14:textId="3004471E" w:rsidR="00A21428" w:rsidRPr="009A5892" w:rsidRDefault="00A21428" w:rsidP="00C814A9">
      <w:pPr>
        <w:pStyle w:val="Akapitzlist"/>
        <w:numPr>
          <w:ilvl w:val="0"/>
          <w:numId w:val="37"/>
        </w:numPr>
        <w:suppressAutoHyphens/>
        <w:spacing w:line="276" w:lineRule="auto"/>
        <w:ind w:left="425" w:hanging="357"/>
        <w:contextualSpacing w:val="0"/>
        <w:jc w:val="both"/>
        <w:rPr>
          <w:rFonts w:ascii="Arial Narrow" w:hAnsi="Arial Narrow"/>
          <w:sz w:val="22"/>
          <w:szCs w:val="22"/>
        </w:rPr>
      </w:pPr>
      <w:r w:rsidRPr="009A5892">
        <w:rPr>
          <w:rFonts w:ascii="Arial Narrow" w:hAnsi="Arial Narrow"/>
          <w:sz w:val="22"/>
          <w:szCs w:val="22"/>
        </w:rPr>
        <w:t xml:space="preserve">Wykonawca na każde żądanie Zamawiającego i w terminie wskazanym przez Zamawiającego przedstawi Zamawiającemu pisemne oświadczenie o flocie pojazdów wykorzystywanej przy realizacji przedmiotu Umowy, które zawierać będzie informację na temat łącznej liczby pojazdów, w tym łącznej liczby pojazdów określonych ustawą, o której mowa w ust. 1, wraz z numerami rejestracyjnymi pojazdów oraz podstawą dysponowania pojazdami np. własność, umowa leasingu itp. </w:t>
      </w:r>
    </w:p>
    <w:p w14:paraId="1666A8CA" w14:textId="3BE107C3" w:rsidR="00A21428" w:rsidRPr="009A5892" w:rsidRDefault="00A21428" w:rsidP="00C814A9">
      <w:pPr>
        <w:pStyle w:val="Akapitzlist"/>
        <w:numPr>
          <w:ilvl w:val="0"/>
          <w:numId w:val="37"/>
        </w:numPr>
        <w:suppressAutoHyphens/>
        <w:spacing w:line="276" w:lineRule="auto"/>
        <w:ind w:left="425" w:hanging="357"/>
        <w:contextualSpacing w:val="0"/>
        <w:jc w:val="both"/>
        <w:rPr>
          <w:rFonts w:ascii="Arial Narrow" w:hAnsi="Arial Narrow"/>
          <w:sz w:val="22"/>
          <w:szCs w:val="22"/>
        </w:rPr>
      </w:pPr>
      <w:r w:rsidRPr="009A5892">
        <w:rPr>
          <w:rFonts w:ascii="Arial Narrow" w:hAnsi="Arial Narrow"/>
          <w:sz w:val="22"/>
          <w:szCs w:val="22"/>
        </w:rPr>
        <w:t xml:space="preserve">Brak złożenia informacji, o której mowa w ust. 2 lub oświadczenia, dokumentów </w:t>
      </w:r>
      <w:r w:rsidRPr="009A5892">
        <w:rPr>
          <w:rFonts w:ascii="Arial Narrow" w:hAnsi="Arial Narrow"/>
          <w:sz w:val="22"/>
          <w:szCs w:val="22"/>
        </w:rPr>
        <w:br/>
        <w:t>i informacji, o których mowa w ust. 3, w wyznaczonym terminie, będzie traktowany jako niespełnienie wymogu, o którym mowa w ust. 1.</w:t>
      </w:r>
    </w:p>
    <w:p w14:paraId="7B66031A" w14:textId="1348F82D" w:rsidR="00A21428" w:rsidRPr="009A5892" w:rsidRDefault="00A21428" w:rsidP="00C814A9">
      <w:pPr>
        <w:pStyle w:val="Akapitzlist"/>
        <w:numPr>
          <w:ilvl w:val="0"/>
          <w:numId w:val="37"/>
        </w:numPr>
        <w:suppressAutoHyphens/>
        <w:spacing w:line="276" w:lineRule="auto"/>
        <w:ind w:left="425" w:hanging="357"/>
        <w:contextualSpacing w:val="0"/>
        <w:jc w:val="both"/>
        <w:rPr>
          <w:rFonts w:ascii="Arial Narrow" w:hAnsi="Arial Narrow"/>
          <w:sz w:val="22"/>
          <w:szCs w:val="22"/>
        </w:rPr>
      </w:pPr>
      <w:r w:rsidRPr="009A5892">
        <w:rPr>
          <w:rFonts w:ascii="Arial Narrow" w:hAnsi="Arial Narrow"/>
          <w:sz w:val="22"/>
          <w:szCs w:val="22"/>
        </w:rPr>
        <w:t xml:space="preserve">Złożenie informacji, o której mowa w ust. 2 lub oświadczenia, dokumentów i informacji, </w:t>
      </w:r>
      <w:r w:rsidRPr="009A5892">
        <w:rPr>
          <w:rFonts w:ascii="Arial Narrow" w:hAnsi="Arial Narrow"/>
          <w:sz w:val="22"/>
          <w:szCs w:val="22"/>
        </w:rPr>
        <w:br/>
        <w:t>o których mowa w ust. 3 nie wyłącza uprawnienia Zamawiającego do weryfikacji spełnienia w/w wymogu w sposób wybrany przez Zamawiającego, w szczególności poprzez żądanie okazania pojazdów i/lub dokumentów dotyczących pojazdów użytkowanych przy wykonywaniu danego zadania.</w:t>
      </w:r>
    </w:p>
    <w:p w14:paraId="0E9B5DE7" w14:textId="796E155F" w:rsidR="00A21428" w:rsidRPr="009A5892" w:rsidRDefault="00A21428" w:rsidP="00C814A9">
      <w:pPr>
        <w:spacing w:line="276" w:lineRule="auto"/>
        <w:jc w:val="center"/>
        <w:rPr>
          <w:rFonts w:ascii="Arial Narrow" w:hAnsi="Arial Narrow"/>
          <w:b/>
          <w:bCs/>
          <w:sz w:val="22"/>
          <w:szCs w:val="22"/>
        </w:rPr>
      </w:pPr>
    </w:p>
    <w:p w14:paraId="0F36CF08" w14:textId="77777777" w:rsidR="00A21428" w:rsidRPr="009A5892" w:rsidRDefault="00A21428" w:rsidP="00C814A9">
      <w:pPr>
        <w:spacing w:line="276" w:lineRule="auto"/>
        <w:jc w:val="center"/>
        <w:rPr>
          <w:rFonts w:ascii="Arial Narrow" w:hAnsi="Arial Narrow"/>
          <w:b/>
          <w:bCs/>
          <w:sz w:val="22"/>
          <w:szCs w:val="22"/>
        </w:rPr>
      </w:pPr>
    </w:p>
    <w:p w14:paraId="7E476713" w14:textId="42E6376A" w:rsidR="0029754F" w:rsidRPr="009A5892" w:rsidRDefault="0029754F"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545DB4" w:rsidRPr="009A5892">
        <w:rPr>
          <w:rFonts w:ascii="Arial Narrow" w:hAnsi="Arial Narrow"/>
          <w:b/>
          <w:bCs/>
          <w:sz w:val="22"/>
          <w:szCs w:val="22"/>
        </w:rPr>
        <w:t>20</w:t>
      </w:r>
    </w:p>
    <w:p w14:paraId="0048EFCE" w14:textId="28E03E77" w:rsidR="0029754F" w:rsidRPr="009A5892" w:rsidRDefault="00C97CFC" w:rsidP="00C814A9">
      <w:pPr>
        <w:numPr>
          <w:ilvl w:val="3"/>
          <w:numId w:val="15"/>
        </w:numPr>
        <w:spacing w:line="276" w:lineRule="auto"/>
        <w:ind w:left="284" w:hanging="284"/>
        <w:jc w:val="both"/>
        <w:rPr>
          <w:rFonts w:ascii="Arial Narrow" w:hAnsi="Arial Narrow"/>
          <w:sz w:val="22"/>
          <w:szCs w:val="22"/>
        </w:rPr>
      </w:pPr>
      <w:r w:rsidRPr="009A5892">
        <w:rPr>
          <w:rFonts w:ascii="Arial Narrow" w:hAnsi="Arial Narrow"/>
          <w:sz w:val="22"/>
          <w:szCs w:val="22"/>
        </w:rPr>
        <w:t>Wykonawca zobowiązuje się do przestrzegania poufności, co do informacji pozyskanych w związku z realizacją umowy, w szczególności do przestrzegania przepisów dotyczących ochrony danych osobowych (ustawy z dnia 10 maja 2018 r. o ochronie danych osobowych, oraz Rozporządzenia Parlamentu Europejskiego i Rady (UE) 2016/679 z dnia 27 kwietnia 2016 r. w sprawie ochrony osób fizycznych w związku z przetwarzaniem danych osobowych i w sprawie swobodnego przepływu danych oraz uchylenia dyrektywy 95/46/WE (</w:t>
      </w:r>
      <w:r w:rsidR="00666C05" w:rsidRPr="009A5892">
        <w:rPr>
          <w:rFonts w:ascii="Arial Narrow" w:hAnsi="Arial Narrow"/>
          <w:sz w:val="22"/>
          <w:szCs w:val="22"/>
        </w:rPr>
        <w:t>Dz. Urz. UE L 119 z 04.05.2016)</w:t>
      </w:r>
      <w:r w:rsidR="0029754F" w:rsidRPr="009A5892">
        <w:rPr>
          <w:rFonts w:ascii="Arial Narrow" w:hAnsi="Arial Narrow"/>
          <w:sz w:val="22"/>
          <w:szCs w:val="22"/>
        </w:rPr>
        <w:t xml:space="preserve">. </w:t>
      </w:r>
    </w:p>
    <w:p w14:paraId="092455A8" w14:textId="3FA89ADA" w:rsidR="0029754F" w:rsidRPr="009A5892" w:rsidRDefault="0029754F" w:rsidP="00C814A9">
      <w:pPr>
        <w:numPr>
          <w:ilvl w:val="3"/>
          <w:numId w:val="15"/>
        </w:numPr>
        <w:spacing w:line="276" w:lineRule="auto"/>
        <w:ind w:left="284" w:hanging="284"/>
        <w:jc w:val="both"/>
        <w:rPr>
          <w:rFonts w:ascii="Arial Narrow" w:hAnsi="Arial Narrow"/>
          <w:sz w:val="22"/>
          <w:szCs w:val="22"/>
        </w:rPr>
      </w:pPr>
      <w:r w:rsidRPr="009A5892">
        <w:rPr>
          <w:rFonts w:ascii="Arial Narrow" w:hAnsi="Arial Narrow"/>
          <w:sz w:val="22"/>
          <w:szCs w:val="22"/>
        </w:rPr>
        <w:t xml:space="preserve">Wykonawca zobowiązuje się nie ujawniać, nie przekazywać i nie przetwarzać, </w:t>
      </w:r>
      <w:r w:rsidRPr="009A5892">
        <w:rPr>
          <w:rFonts w:ascii="Arial Narrow" w:hAnsi="Arial Narrow"/>
          <w:sz w:val="22"/>
          <w:szCs w:val="22"/>
        </w:rPr>
        <w:br/>
        <w:t>ani nie wykorzystywać danych osobowych na potrzeby własne lub osób trzecich w celu innym niż realizacja niniejszej umowy</w:t>
      </w:r>
      <w:r w:rsidR="00C97CFC" w:rsidRPr="009A5892">
        <w:rPr>
          <w:rFonts w:ascii="Arial Narrow" w:hAnsi="Arial Narrow"/>
          <w:sz w:val="22"/>
          <w:szCs w:val="22"/>
        </w:rPr>
        <w:t>. W szczególności zakazuje się wykorzystywania danych w celach reklamowych lub marketingowych.</w:t>
      </w:r>
    </w:p>
    <w:p w14:paraId="51F6BAC4" w14:textId="77777777" w:rsidR="0029754F" w:rsidRPr="009A5892" w:rsidRDefault="0029754F" w:rsidP="00C814A9">
      <w:pPr>
        <w:numPr>
          <w:ilvl w:val="3"/>
          <w:numId w:val="15"/>
        </w:numPr>
        <w:spacing w:line="276" w:lineRule="auto"/>
        <w:ind w:left="284" w:hanging="284"/>
        <w:jc w:val="both"/>
        <w:rPr>
          <w:rFonts w:ascii="Arial Narrow" w:hAnsi="Arial Narrow"/>
          <w:sz w:val="22"/>
          <w:szCs w:val="22"/>
        </w:rPr>
      </w:pPr>
      <w:r w:rsidRPr="009A5892">
        <w:rPr>
          <w:rFonts w:ascii="Arial Narrow" w:hAnsi="Arial Narrow"/>
          <w:sz w:val="22"/>
          <w:szCs w:val="22"/>
        </w:rPr>
        <w:t>Wykonawca pod rygorem nieważności nie może dokonać przeniesienia swoich praw wynikających z umowy (cesja), bez uprzedniej pisemnej zgody Zamawiającego pod rygorem nieważności.</w:t>
      </w:r>
    </w:p>
    <w:p w14:paraId="0167C3EB" w14:textId="77777777" w:rsidR="0029754F" w:rsidRPr="009A5892" w:rsidRDefault="0029754F" w:rsidP="00C814A9">
      <w:pPr>
        <w:numPr>
          <w:ilvl w:val="3"/>
          <w:numId w:val="15"/>
        </w:numPr>
        <w:spacing w:line="276" w:lineRule="auto"/>
        <w:ind w:left="284" w:hanging="284"/>
        <w:jc w:val="both"/>
        <w:rPr>
          <w:rFonts w:ascii="Arial Narrow" w:hAnsi="Arial Narrow"/>
          <w:sz w:val="22"/>
          <w:szCs w:val="22"/>
        </w:rPr>
      </w:pPr>
      <w:r w:rsidRPr="009A5892">
        <w:rPr>
          <w:rFonts w:ascii="Arial Narrow" w:hAnsi="Arial Narrow"/>
          <w:sz w:val="22"/>
          <w:szCs w:val="22"/>
        </w:rPr>
        <w:t>Właściwym do rozpoznania sporów wynikłych na tle realizacji niniejszej umowy jest sąd właściwy dla siedziby Zamawiającego.</w:t>
      </w:r>
    </w:p>
    <w:p w14:paraId="3C9BE147" w14:textId="76514715" w:rsidR="004A3A91" w:rsidRPr="009A5892" w:rsidRDefault="004A3A91" w:rsidP="00C814A9">
      <w:pPr>
        <w:numPr>
          <w:ilvl w:val="3"/>
          <w:numId w:val="15"/>
        </w:numPr>
        <w:spacing w:line="276" w:lineRule="auto"/>
        <w:ind w:left="284" w:hanging="284"/>
        <w:jc w:val="both"/>
        <w:rPr>
          <w:rFonts w:ascii="Arial Narrow" w:hAnsi="Arial Narrow"/>
          <w:sz w:val="22"/>
          <w:szCs w:val="22"/>
        </w:rPr>
      </w:pPr>
      <w:r w:rsidRPr="009A5892">
        <w:rPr>
          <w:rFonts w:ascii="Arial Narrow" w:hAnsi="Arial Narrow"/>
          <w:sz w:val="22"/>
          <w:szCs w:val="22"/>
        </w:rPr>
        <w:t>Żadna ze Stron nie jest uprawniona do wypowiedzenia niniejszej umowy z przyczyn innych, niż w niej wskazane. Ograniczenie, o którym mowa w zdaniu poprzednim nie dotyczy możliwości wypowiedzenia umowy na podstawie powszechnie obowiązujących przepisów prawa, których zastosowanie nie może być wyłączone/ograniczone w umowie.</w:t>
      </w:r>
    </w:p>
    <w:p w14:paraId="04D3C6F2" w14:textId="77777777" w:rsidR="0029754F" w:rsidRPr="009A5892" w:rsidRDefault="0029754F" w:rsidP="00C814A9">
      <w:pPr>
        <w:spacing w:line="276" w:lineRule="auto"/>
        <w:jc w:val="both"/>
        <w:rPr>
          <w:rFonts w:ascii="Arial Narrow" w:hAnsi="Arial Narrow"/>
          <w:sz w:val="22"/>
          <w:szCs w:val="22"/>
        </w:rPr>
      </w:pPr>
    </w:p>
    <w:p w14:paraId="4B83EAB6" w14:textId="3E6A0788" w:rsidR="0029754F" w:rsidRPr="009A5892" w:rsidRDefault="0029754F"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A21428" w:rsidRPr="009A5892">
        <w:rPr>
          <w:rFonts w:ascii="Arial Narrow" w:hAnsi="Arial Narrow"/>
          <w:b/>
          <w:bCs/>
          <w:sz w:val="22"/>
          <w:szCs w:val="22"/>
        </w:rPr>
        <w:t>2</w:t>
      </w:r>
      <w:r w:rsidR="00545DB4" w:rsidRPr="009A5892">
        <w:rPr>
          <w:rFonts w:ascii="Arial Narrow" w:hAnsi="Arial Narrow"/>
          <w:b/>
          <w:bCs/>
          <w:sz w:val="22"/>
          <w:szCs w:val="22"/>
        </w:rPr>
        <w:t>1</w:t>
      </w:r>
    </w:p>
    <w:p w14:paraId="241994D1" w14:textId="046ED851" w:rsidR="00AB7A66" w:rsidRPr="009A5892" w:rsidRDefault="00AB7A66" w:rsidP="00C814A9">
      <w:pPr>
        <w:pStyle w:val="Akapitzlist"/>
        <w:numPr>
          <w:ilvl w:val="6"/>
          <w:numId w:val="15"/>
        </w:numPr>
        <w:spacing w:line="276" w:lineRule="auto"/>
        <w:ind w:left="284" w:hanging="284"/>
        <w:jc w:val="both"/>
        <w:rPr>
          <w:rFonts w:ascii="Arial Narrow" w:hAnsi="Arial Narrow"/>
          <w:sz w:val="22"/>
          <w:szCs w:val="22"/>
        </w:rPr>
      </w:pPr>
      <w:r w:rsidRPr="009A5892">
        <w:rPr>
          <w:rFonts w:ascii="Arial Narrow" w:hAnsi="Arial Narrow"/>
          <w:sz w:val="22"/>
          <w:szCs w:val="22"/>
        </w:rPr>
        <w:t>Strony Umowy oświadczają, iż będą dążyć do polubownego rozstrzygania wszelkich sporów, które mogą powstać w przyszłości w związku z wykonywaniem Umowy.</w:t>
      </w:r>
    </w:p>
    <w:p w14:paraId="58DB26DD" w14:textId="77777777" w:rsidR="00AB7A66" w:rsidRPr="009A5892" w:rsidRDefault="0029754F" w:rsidP="00C814A9">
      <w:pPr>
        <w:pStyle w:val="Akapitzlist"/>
        <w:numPr>
          <w:ilvl w:val="6"/>
          <w:numId w:val="15"/>
        </w:numPr>
        <w:spacing w:line="276" w:lineRule="auto"/>
        <w:ind w:left="284" w:hanging="284"/>
        <w:jc w:val="both"/>
        <w:rPr>
          <w:rFonts w:ascii="Arial Narrow" w:hAnsi="Arial Narrow"/>
          <w:sz w:val="22"/>
          <w:szCs w:val="22"/>
        </w:rPr>
      </w:pPr>
      <w:r w:rsidRPr="009A5892">
        <w:rPr>
          <w:rFonts w:ascii="Arial Narrow" w:hAnsi="Arial Narrow"/>
          <w:sz w:val="22"/>
          <w:szCs w:val="22"/>
        </w:rPr>
        <w:t>W sprawach nie uregulowanych w niniejszej umowie stosuje się przepisy ustawy</w:t>
      </w:r>
      <w:r w:rsidR="0019185E" w:rsidRPr="009A5892">
        <w:rPr>
          <w:rFonts w:ascii="Arial Narrow" w:hAnsi="Arial Narrow"/>
          <w:sz w:val="22"/>
          <w:szCs w:val="22"/>
        </w:rPr>
        <w:t xml:space="preserve"> Kodeks cywilny</w:t>
      </w:r>
      <w:r w:rsidRPr="009A5892">
        <w:rPr>
          <w:rFonts w:ascii="Arial Narrow" w:hAnsi="Arial Narrow"/>
          <w:sz w:val="22"/>
          <w:szCs w:val="22"/>
        </w:rPr>
        <w:t xml:space="preserve"> i ustawy Prawo zamówień publicznych</w:t>
      </w:r>
      <w:r w:rsidR="007B66FA" w:rsidRPr="009A5892">
        <w:rPr>
          <w:rFonts w:ascii="Arial Narrow" w:hAnsi="Arial Narrow"/>
          <w:sz w:val="22"/>
          <w:szCs w:val="22"/>
        </w:rPr>
        <w:t>.</w:t>
      </w:r>
    </w:p>
    <w:p w14:paraId="6C0CBCF7" w14:textId="77777777" w:rsidR="00AB7A66" w:rsidRPr="009A5892" w:rsidRDefault="00AB7A66" w:rsidP="00C814A9">
      <w:pPr>
        <w:pStyle w:val="Akapitzlist"/>
        <w:numPr>
          <w:ilvl w:val="6"/>
          <w:numId w:val="15"/>
        </w:numPr>
        <w:spacing w:line="276" w:lineRule="auto"/>
        <w:ind w:left="284" w:hanging="284"/>
        <w:jc w:val="both"/>
        <w:rPr>
          <w:rFonts w:ascii="Arial Narrow" w:hAnsi="Arial Narrow"/>
          <w:sz w:val="22"/>
          <w:szCs w:val="22"/>
        </w:rPr>
      </w:pPr>
      <w:r w:rsidRPr="009A5892">
        <w:rPr>
          <w:rFonts w:ascii="Arial Narrow" w:hAnsi="Arial Narrow"/>
          <w:sz w:val="22"/>
          <w:szCs w:val="22"/>
        </w:rPr>
        <w:lastRenderedPageBreak/>
        <w:t xml:space="preserve">Wszelkie spory lub roszczenia nie rozstrzygnięte w sposób polubowny, będą ostatecznie rozstrzygane przez sąd właściwy miejscowo dla siedziby Zamawiającego. </w:t>
      </w:r>
    </w:p>
    <w:p w14:paraId="52CEE657" w14:textId="169F3E25" w:rsidR="00AB7A66" w:rsidRPr="009A5892" w:rsidRDefault="00AB7A66" w:rsidP="00C814A9">
      <w:pPr>
        <w:pStyle w:val="Akapitzlist"/>
        <w:numPr>
          <w:ilvl w:val="6"/>
          <w:numId w:val="15"/>
        </w:numPr>
        <w:spacing w:line="276" w:lineRule="auto"/>
        <w:ind w:left="284" w:hanging="284"/>
        <w:jc w:val="both"/>
        <w:rPr>
          <w:rFonts w:ascii="Arial Narrow" w:hAnsi="Arial Narrow"/>
          <w:sz w:val="22"/>
          <w:szCs w:val="22"/>
        </w:rPr>
      </w:pPr>
      <w:r w:rsidRPr="009A5892">
        <w:rPr>
          <w:rFonts w:ascii="Arial Narrow" w:hAnsi="Arial Narrow"/>
          <w:sz w:val="22"/>
          <w:szCs w:val="22"/>
        </w:rPr>
        <w:t xml:space="preserve">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postanowieniami alternatywnymi, które będą ważne i wykonalne oraz będą odzwierciedlać pierwotne intencje Stron, o ile to możliwe. </w:t>
      </w:r>
    </w:p>
    <w:p w14:paraId="4FE5F718" w14:textId="77777777" w:rsidR="00AB7A66" w:rsidRPr="009A5892" w:rsidRDefault="00AB7A66" w:rsidP="00C814A9">
      <w:pPr>
        <w:pStyle w:val="Akapitzlist"/>
        <w:spacing w:line="276" w:lineRule="auto"/>
        <w:ind w:left="284"/>
        <w:jc w:val="both"/>
        <w:rPr>
          <w:rFonts w:ascii="Arial Narrow" w:hAnsi="Arial Narrow"/>
          <w:sz w:val="22"/>
          <w:szCs w:val="22"/>
        </w:rPr>
      </w:pPr>
    </w:p>
    <w:p w14:paraId="319AE8CF" w14:textId="77777777" w:rsidR="0029754F" w:rsidRPr="009A5892" w:rsidRDefault="0029754F" w:rsidP="00C814A9">
      <w:pPr>
        <w:spacing w:line="276" w:lineRule="auto"/>
        <w:jc w:val="both"/>
        <w:rPr>
          <w:rFonts w:ascii="Arial Narrow" w:hAnsi="Arial Narrow"/>
          <w:b/>
          <w:bCs/>
          <w:sz w:val="22"/>
          <w:szCs w:val="22"/>
        </w:rPr>
      </w:pPr>
    </w:p>
    <w:p w14:paraId="1EE21283" w14:textId="64E2613D" w:rsidR="0029754F" w:rsidRPr="009A5892" w:rsidRDefault="0029754F"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605C1E" w:rsidRPr="009A5892">
        <w:rPr>
          <w:rFonts w:ascii="Arial Narrow" w:hAnsi="Arial Narrow"/>
          <w:b/>
          <w:bCs/>
          <w:sz w:val="22"/>
          <w:szCs w:val="22"/>
        </w:rPr>
        <w:t>2</w:t>
      </w:r>
      <w:r w:rsidR="00545DB4" w:rsidRPr="009A5892">
        <w:rPr>
          <w:rFonts w:ascii="Arial Narrow" w:hAnsi="Arial Narrow"/>
          <w:b/>
          <w:bCs/>
          <w:sz w:val="22"/>
          <w:szCs w:val="22"/>
        </w:rPr>
        <w:t>2</w:t>
      </w:r>
    </w:p>
    <w:p w14:paraId="61ECDFBD" w14:textId="77777777" w:rsidR="0029754F" w:rsidRPr="009A5892" w:rsidRDefault="0029754F" w:rsidP="00C814A9">
      <w:pPr>
        <w:spacing w:line="276" w:lineRule="auto"/>
        <w:jc w:val="both"/>
        <w:rPr>
          <w:rFonts w:ascii="Arial Narrow" w:hAnsi="Arial Narrow"/>
          <w:sz w:val="22"/>
          <w:szCs w:val="22"/>
        </w:rPr>
      </w:pPr>
      <w:r w:rsidRPr="009A5892">
        <w:rPr>
          <w:rFonts w:ascii="Arial Narrow" w:hAnsi="Arial Narrow"/>
          <w:sz w:val="22"/>
          <w:szCs w:val="22"/>
        </w:rPr>
        <w:t>Wszelkie załączniki stanowią integralną część niniejszej umowy.</w:t>
      </w:r>
    </w:p>
    <w:p w14:paraId="57503FAF" w14:textId="77777777" w:rsidR="0029754F" w:rsidRPr="009A5892" w:rsidRDefault="0029754F" w:rsidP="00C814A9">
      <w:pPr>
        <w:spacing w:line="276" w:lineRule="auto"/>
        <w:jc w:val="both"/>
        <w:rPr>
          <w:rFonts w:ascii="Arial Narrow" w:hAnsi="Arial Narrow"/>
          <w:sz w:val="22"/>
          <w:szCs w:val="22"/>
        </w:rPr>
      </w:pPr>
    </w:p>
    <w:p w14:paraId="3CA7F73D" w14:textId="70F5E8AC" w:rsidR="0029754F" w:rsidRPr="009A5892" w:rsidRDefault="0029754F" w:rsidP="00C814A9">
      <w:pPr>
        <w:spacing w:line="276" w:lineRule="auto"/>
        <w:jc w:val="center"/>
        <w:rPr>
          <w:rFonts w:ascii="Arial Narrow" w:hAnsi="Arial Narrow"/>
          <w:b/>
          <w:bCs/>
          <w:sz w:val="22"/>
          <w:szCs w:val="22"/>
        </w:rPr>
      </w:pPr>
      <w:r w:rsidRPr="009A5892">
        <w:rPr>
          <w:rFonts w:ascii="Arial Narrow" w:hAnsi="Arial Narrow"/>
          <w:b/>
          <w:bCs/>
          <w:sz w:val="22"/>
          <w:szCs w:val="22"/>
        </w:rPr>
        <w:t xml:space="preserve">§ </w:t>
      </w:r>
      <w:r w:rsidR="000D5336" w:rsidRPr="009A5892">
        <w:rPr>
          <w:rFonts w:ascii="Arial Narrow" w:hAnsi="Arial Narrow"/>
          <w:b/>
          <w:bCs/>
          <w:sz w:val="22"/>
          <w:szCs w:val="22"/>
        </w:rPr>
        <w:t>2</w:t>
      </w:r>
      <w:r w:rsidR="00545DB4" w:rsidRPr="009A5892">
        <w:rPr>
          <w:rFonts w:ascii="Arial Narrow" w:hAnsi="Arial Narrow"/>
          <w:b/>
          <w:bCs/>
          <w:sz w:val="22"/>
          <w:szCs w:val="22"/>
        </w:rPr>
        <w:t>3</w:t>
      </w:r>
    </w:p>
    <w:p w14:paraId="12C4B0C3" w14:textId="205D9615" w:rsidR="0029754F" w:rsidRPr="009A5892" w:rsidRDefault="0029754F" w:rsidP="00C814A9">
      <w:pPr>
        <w:spacing w:line="276" w:lineRule="auto"/>
        <w:jc w:val="both"/>
        <w:rPr>
          <w:rFonts w:ascii="Arial Narrow" w:hAnsi="Arial Narrow"/>
          <w:sz w:val="22"/>
          <w:szCs w:val="22"/>
        </w:rPr>
      </w:pPr>
      <w:r w:rsidRPr="009A5892">
        <w:rPr>
          <w:rFonts w:ascii="Arial Narrow" w:hAnsi="Arial Narrow"/>
          <w:sz w:val="22"/>
          <w:szCs w:val="22"/>
        </w:rPr>
        <w:t>Umowę sporządzono w trzech jednobrzmiących egzemplarzach: dwóch dla Zamawiającego, jednym dla Wykonawcy.</w:t>
      </w:r>
    </w:p>
    <w:p w14:paraId="1EBDD4E6" w14:textId="77777777" w:rsidR="0029754F" w:rsidRPr="009A5892" w:rsidRDefault="0029754F" w:rsidP="00C814A9">
      <w:pPr>
        <w:spacing w:line="276" w:lineRule="auto"/>
        <w:jc w:val="both"/>
        <w:rPr>
          <w:rFonts w:ascii="Arial Narrow" w:hAnsi="Arial Narrow"/>
          <w:sz w:val="22"/>
          <w:szCs w:val="22"/>
        </w:rPr>
      </w:pPr>
    </w:p>
    <w:p w14:paraId="739D4DE6" w14:textId="77777777" w:rsidR="0029754F" w:rsidRPr="009A5892" w:rsidRDefault="0029754F" w:rsidP="00C814A9">
      <w:pPr>
        <w:spacing w:line="276" w:lineRule="auto"/>
        <w:jc w:val="both"/>
        <w:rPr>
          <w:rFonts w:ascii="Arial Narrow" w:hAnsi="Arial Narrow"/>
          <w:sz w:val="22"/>
          <w:szCs w:val="22"/>
        </w:rPr>
      </w:pPr>
    </w:p>
    <w:p w14:paraId="74C2624B" w14:textId="77777777" w:rsidR="0029754F" w:rsidRPr="009A5892" w:rsidRDefault="0029754F" w:rsidP="00C814A9">
      <w:pPr>
        <w:spacing w:line="276" w:lineRule="auto"/>
        <w:jc w:val="both"/>
        <w:rPr>
          <w:rFonts w:ascii="Arial Narrow" w:hAnsi="Arial Narrow"/>
          <w:sz w:val="22"/>
          <w:szCs w:val="22"/>
        </w:rPr>
      </w:pPr>
    </w:p>
    <w:p w14:paraId="6041CD42" w14:textId="77777777" w:rsidR="0029754F" w:rsidRPr="009A5892" w:rsidRDefault="0029754F" w:rsidP="00C814A9">
      <w:pPr>
        <w:spacing w:line="276" w:lineRule="auto"/>
        <w:jc w:val="both"/>
        <w:rPr>
          <w:rFonts w:ascii="Arial Narrow" w:hAnsi="Arial Narrow"/>
          <w:sz w:val="22"/>
          <w:szCs w:val="22"/>
        </w:rPr>
      </w:pPr>
      <w:r w:rsidRPr="009A5892">
        <w:rPr>
          <w:rFonts w:ascii="Arial Narrow" w:hAnsi="Arial Narrow"/>
          <w:sz w:val="22"/>
          <w:szCs w:val="22"/>
        </w:rPr>
        <w:t xml:space="preserve">       ……………………………………..</w:t>
      </w:r>
      <w:r w:rsidRPr="009A5892">
        <w:rPr>
          <w:rFonts w:ascii="Arial Narrow" w:hAnsi="Arial Narrow"/>
          <w:sz w:val="22"/>
          <w:szCs w:val="22"/>
        </w:rPr>
        <w:tab/>
      </w:r>
      <w:r w:rsidRPr="009A5892">
        <w:rPr>
          <w:rFonts w:ascii="Arial Narrow" w:hAnsi="Arial Narrow"/>
          <w:sz w:val="22"/>
          <w:szCs w:val="22"/>
        </w:rPr>
        <w:tab/>
      </w:r>
      <w:r w:rsidRPr="009A5892">
        <w:rPr>
          <w:rFonts w:ascii="Arial Narrow" w:hAnsi="Arial Narrow"/>
          <w:sz w:val="22"/>
          <w:szCs w:val="22"/>
        </w:rPr>
        <w:tab/>
        <w:t>…………………………………..</w:t>
      </w:r>
    </w:p>
    <w:p w14:paraId="576C3A1C" w14:textId="77777777" w:rsidR="0029754F" w:rsidRPr="009A5892" w:rsidRDefault="0029754F" w:rsidP="00C814A9">
      <w:pPr>
        <w:spacing w:line="276" w:lineRule="auto"/>
        <w:jc w:val="both"/>
        <w:rPr>
          <w:rFonts w:ascii="Arial Narrow" w:hAnsi="Arial Narrow"/>
          <w:sz w:val="22"/>
          <w:szCs w:val="22"/>
        </w:rPr>
      </w:pPr>
      <w:r w:rsidRPr="009A5892">
        <w:rPr>
          <w:rFonts w:ascii="Arial Narrow" w:hAnsi="Arial Narrow"/>
          <w:sz w:val="22"/>
          <w:szCs w:val="22"/>
        </w:rPr>
        <w:tab/>
        <w:t xml:space="preserve">          (Zamawiający)</w:t>
      </w:r>
      <w:r w:rsidRPr="009A5892">
        <w:rPr>
          <w:rFonts w:ascii="Arial Narrow" w:hAnsi="Arial Narrow"/>
          <w:sz w:val="22"/>
          <w:szCs w:val="22"/>
        </w:rPr>
        <w:tab/>
      </w:r>
      <w:r w:rsidRPr="009A5892">
        <w:rPr>
          <w:rFonts w:ascii="Arial Narrow" w:hAnsi="Arial Narrow"/>
          <w:sz w:val="22"/>
          <w:szCs w:val="22"/>
        </w:rPr>
        <w:tab/>
      </w:r>
      <w:r w:rsidRPr="009A5892">
        <w:rPr>
          <w:rFonts w:ascii="Arial Narrow" w:hAnsi="Arial Narrow"/>
          <w:sz w:val="22"/>
          <w:szCs w:val="22"/>
        </w:rPr>
        <w:tab/>
      </w:r>
      <w:r w:rsidRPr="009A5892">
        <w:rPr>
          <w:rFonts w:ascii="Arial Narrow" w:hAnsi="Arial Narrow"/>
          <w:sz w:val="22"/>
          <w:szCs w:val="22"/>
        </w:rPr>
        <w:tab/>
      </w:r>
      <w:r w:rsidRPr="009A5892">
        <w:rPr>
          <w:rFonts w:ascii="Arial Narrow" w:hAnsi="Arial Narrow"/>
          <w:sz w:val="22"/>
          <w:szCs w:val="22"/>
        </w:rPr>
        <w:tab/>
      </w:r>
      <w:r w:rsidRPr="009A5892">
        <w:rPr>
          <w:rFonts w:ascii="Arial Narrow" w:hAnsi="Arial Narrow"/>
          <w:sz w:val="22"/>
          <w:szCs w:val="22"/>
        </w:rPr>
        <w:tab/>
      </w:r>
      <w:r w:rsidRPr="009A5892">
        <w:rPr>
          <w:rFonts w:ascii="Arial Narrow" w:hAnsi="Arial Narrow"/>
          <w:sz w:val="22"/>
          <w:szCs w:val="22"/>
        </w:rPr>
        <w:tab/>
        <w:t>(Wykonawca)</w:t>
      </w:r>
    </w:p>
    <w:p w14:paraId="22B1C920" w14:textId="77777777" w:rsidR="00842724" w:rsidRPr="009A5892" w:rsidRDefault="00842724" w:rsidP="00C814A9">
      <w:pPr>
        <w:spacing w:line="276" w:lineRule="auto"/>
        <w:jc w:val="both"/>
        <w:rPr>
          <w:rFonts w:ascii="Arial Narrow" w:hAnsi="Arial Narrow"/>
          <w:sz w:val="22"/>
          <w:szCs w:val="22"/>
        </w:rPr>
      </w:pPr>
    </w:p>
    <w:sectPr w:rsidR="00842724" w:rsidRPr="009A589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3049D" w14:textId="77777777" w:rsidR="004B00AF" w:rsidRDefault="004B00AF" w:rsidP="00644934">
      <w:r>
        <w:separator/>
      </w:r>
    </w:p>
  </w:endnote>
  <w:endnote w:type="continuationSeparator" w:id="0">
    <w:p w14:paraId="39BD2CF1" w14:textId="77777777" w:rsidR="004B00AF" w:rsidRDefault="004B00AF" w:rsidP="00644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iberation Sans Narrow">
    <w:altName w:val="Times New Roman"/>
    <w:panose1 w:val="020B0606020202030204"/>
    <w:charset w:val="00"/>
    <w:family w:val="roman"/>
    <w:pitch w:val="variable"/>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MT">
    <w:altName w:val="Arial"/>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0107786"/>
      <w:docPartObj>
        <w:docPartGallery w:val="Page Numbers (Bottom of Page)"/>
        <w:docPartUnique/>
      </w:docPartObj>
    </w:sdtPr>
    <w:sdtContent>
      <w:p w14:paraId="0FD48CCB" w14:textId="2F4C77B9" w:rsidR="00CE10DF" w:rsidRDefault="00CE10DF">
        <w:pPr>
          <w:pStyle w:val="Stopka"/>
          <w:jc w:val="center"/>
        </w:pPr>
        <w:r>
          <w:fldChar w:fldCharType="begin"/>
        </w:r>
        <w:r>
          <w:instrText>PAGE   \* MERGEFORMAT</w:instrText>
        </w:r>
        <w:r>
          <w:fldChar w:fldCharType="separate"/>
        </w:r>
        <w:r w:rsidR="001E053E">
          <w:rPr>
            <w:noProof/>
          </w:rPr>
          <w:t>23</w:t>
        </w:r>
        <w:r>
          <w:fldChar w:fldCharType="end"/>
        </w:r>
      </w:p>
    </w:sdtContent>
  </w:sdt>
  <w:p w14:paraId="36603D67" w14:textId="77777777" w:rsidR="00CE10DF" w:rsidRDefault="00CE1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629D5" w14:textId="77777777" w:rsidR="004B00AF" w:rsidRDefault="004B00AF" w:rsidP="00644934">
      <w:r>
        <w:separator/>
      </w:r>
    </w:p>
  </w:footnote>
  <w:footnote w:type="continuationSeparator" w:id="0">
    <w:p w14:paraId="3EF09298" w14:textId="77777777" w:rsidR="004B00AF" w:rsidRDefault="004B00AF" w:rsidP="00644934">
      <w:r>
        <w:continuationSeparator/>
      </w:r>
    </w:p>
  </w:footnote>
  <w:footnote w:id="1">
    <w:p w14:paraId="2383976E" w14:textId="3F2294A8" w:rsidR="00CE10DF" w:rsidRPr="0022666E" w:rsidRDefault="00CE10DF" w:rsidP="0007767D">
      <w:pPr>
        <w:pStyle w:val="Tekstprzypisudolnego"/>
        <w:jc w:val="both"/>
        <w:rPr>
          <w:rFonts w:ascii="Times New Roman" w:hAnsi="Times New Roman"/>
          <w:i/>
        </w:rPr>
      </w:pPr>
      <w:r w:rsidRPr="0022666E">
        <w:rPr>
          <w:rStyle w:val="Odwoanieprzypisudolnego"/>
          <w:rFonts w:ascii="Times New Roman" w:hAnsi="Times New Roman"/>
        </w:rPr>
        <w:footnoteRef/>
      </w:r>
      <w:r w:rsidRPr="0022666E">
        <w:rPr>
          <w:rFonts w:ascii="Times New Roman" w:hAnsi="Times New Roman"/>
        </w:rPr>
        <w:t xml:space="preserve"> Bioodpady w rozumieniu art. 3 ust. 1 pkt 1 ustawy z dnia 14 grudnia 2012 r. o odpadach, </w:t>
      </w:r>
      <w:r w:rsidR="005F68FC" w:rsidRPr="005F68FC">
        <w:rPr>
          <w:rFonts w:ascii="Times New Roman" w:hAnsi="Times New Roman"/>
        </w:rPr>
        <w:t>(t.j. Dz.U. z 2023 r. poz. 1587 ze zm.)</w:t>
      </w:r>
      <w:r w:rsidR="005F68FC">
        <w:rPr>
          <w:rFonts w:ascii="Times New Roman" w:hAnsi="Times New Roman"/>
          <w:i/>
        </w:rPr>
        <w:t>.</w:t>
      </w:r>
    </w:p>
  </w:footnote>
  <w:footnote w:id="2">
    <w:p w14:paraId="0A55184D" w14:textId="77777777" w:rsidR="00CE10DF" w:rsidRPr="0095357D" w:rsidRDefault="00CE10DF" w:rsidP="0007767D">
      <w:pPr>
        <w:autoSpaceDE w:val="0"/>
        <w:autoSpaceDN w:val="0"/>
        <w:adjustRightInd w:val="0"/>
        <w:jc w:val="both"/>
        <w:rPr>
          <w:rFonts w:eastAsia="TimesNewRomanPSMT"/>
          <w:color w:val="000000"/>
          <w:sz w:val="20"/>
          <w:szCs w:val="20"/>
        </w:rPr>
      </w:pPr>
      <w:r w:rsidRPr="0095357D">
        <w:rPr>
          <w:rStyle w:val="Odwoanieprzypisudolnego"/>
          <w:sz w:val="20"/>
          <w:szCs w:val="20"/>
        </w:rPr>
        <w:footnoteRef/>
      </w:r>
      <w:r w:rsidRPr="0095357D">
        <w:rPr>
          <w:sz w:val="20"/>
          <w:szCs w:val="20"/>
        </w:rPr>
        <w:t xml:space="preserve"> Zamawiający informuje, że aktualnie obowiązuje ograniczenie ilościowe przekazywania odpadów budowlanych i rozbiórkowych (czysty gruz) </w:t>
      </w:r>
      <w:r>
        <w:rPr>
          <w:sz w:val="20"/>
          <w:szCs w:val="20"/>
        </w:rPr>
        <w:t xml:space="preserve">do PCPSOK </w:t>
      </w:r>
      <w:r w:rsidRPr="0095357D">
        <w:rPr>
          <w:sz w:val="20"/>
          <w:szCs w:val="20"/>
        </w:rPr>
        <w:t>w ilości 300 kg w roku kalendarzowym na jeden lokal mieszkalny objęty gminnym systemem odbioru odpadów komunalnych na terenie Gminy Kalisz Pomorski.</w:t>
      </w:r>
    </w:p>
    <w:p w14:paraId="7D92046E" w14:textId="77777777" w:rsidR="00CE10DF" w:rsidRDefault="00CE10DF" w:rsidP="0007767D">
      <w:pPr>
        <w:pStyle w:val="Tekstprzypisudolnego"/>
      </w:pPr>
    </w:p>
  </w:footnote>
  <w:footnote w:id="3">
    <w:p w14:paraId="36F2D382" w14:textId="28777A7F" w:rsidR="00CE10DF" w:rsidRPr="00C8169E" w:rsidRDefault="00CE10DF">
      <w:pPr>
        <w:pStyle w:val="Tekstprzypisudolnego"/>
        <w:rPr>
          <w:rFonts w:ascii="Times New Roman" w:hAnsi="Times New Roman"/>
        </w:rPr>
      </w:pPr>
      <w:r w:rsidRPr="00C8169E">
        <w:rPr>
          <w:rStyle w:val="Odwoanieprzypisudolnego"/>
          <w:rFonts w:ascii="Times New Roman" w:hAnsi="Times New Roman"/>
        </w:rPr>
        <w:footnoteRef/>
      </w:r>
      <w:r w:rsidRPr="00C8169E">
        <w:rPr>
          <w:rFonts w:ascii="Times New Roman" w:hAnsi="Times New Roman"/>
        </w:rPr>
        <w:t xml:space="preserve"> Termin zostanie uzupełniony zgodnie z postanowieniami OPZ.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AC602" w14:textId="1D5C0380" w:rsidR="00CE10DF" w:rsidRPr="0095357D" w:rsidRDefault="005F68FC" w:rsidP="00371F84">
    <w:pPr>
      <w:pStyle w:val="Nagwek"/>
      <w:jc w:val="right"/>
      <w:rPr>
        <w:sz w:val="20"/>
        <w:szCs w:val="20"/>
      </w:rPr>
    </w:pPr>
    <w:r w:rsidRPr="005F68FC">
      <w:rPr>
        <w:sz w:val="20"/>
        <w:szCs w:val="20"/>
      </w:rPr>
      <w:t xml:space="preserve">Projekt umowy </w:t>
    </w:r>
    <w:r w:rsidR="00CE10DF" w:rsidRPr="0095357D">
      <w:rPr>
        <w:sz w:val="20"/>
        <w:szCs w:val="20"/>
      </w:rPr>
      <w:t xml:space="preserve">– załącznik nr </w:t>
    </w:r>
    <w:r>
      <w:rPr>
        <w:sz w:val="20"/>
        <w:szCs w:val="20"/>
      </w:rPr>
      <w:t>10</w:t>
    </w:r>
    <w:r w:rsidR="00CE10DF" w:rsidRPr="0095357D">
      <w:rPr>
        <w:sz w:val="20"/>
        <w:szCs w:val="20"/>
      </w:rPr>
      <w:t xml:space="preserve"> do Specyfikacji Warunków Zamówienia (SWZ)</w:t>
    </w:r>
  </w:p>
  <w:p w14:paraId="58CEF911" w14:textId="77777777" w:rsidR="00CE10DF" w:rsidRDefault="00CE10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27A3"/>
    <w:multiLevelType w:val="multilevel"/>
    <w:tmpl w:val="BBC297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227990"/>
    <w:multiLevelType w:val="multilevel"/>
    <w:tmpl w:val="B79662DE"/>
    <w:lvl w:ilvl="0">
      <w:start w:val="1"/>
      <w:numFmt w:val="decimal"/>
      <w:lvlText w:val="%1."/>
      <w:lvlJc w:val="left"/>
      <w:pPr>
        <w:tabs>
          <w:tab w:val="num" w:pos="0"/>
        </w:tabs>
        <w:ind w:left="720" w:hanging="360"/>
      </w:pPr>
    </w:lvl>
    <w:lvl w:ilvl="1">
      <w:start w:val="1"/>
      <w:numFmt w:val="lowerLetter"/>
      <w:lvlText w:val="%2)"/>
      <w:lvlJc w:val="left"/>
      <w:pPr>
        <w:tabs>
          <w:tab w:val="num" w:pos="0"/>
        </w:tabs>
        <w:ind w:left="1353"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F51976"/>
    <w:multiLevelType w:val="multilevel"/>
    <w:tmpl w:val="D778CC3E"/>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A23454"/>
    <w:multiLevelType w:val="multilevel"/>
    <w:tmpl w:val="93E8B8DC"/>
    <w:lvl w:ilvl="0">
      <w:start w:val="1"/>
      <w:numFmt w:val="decimal"/>
      <w:lvlText w:val="%1."/>
      <w:lvlJc w:val="left"/>
      <w:pPr>
        <w:tabs>
          <w:tab w:val="num" w:pos="0"/>
        </w:tabs>
        <w:ind w:left="720" w:hanging="360"/>
      </w:pPr>
      <w:rPr>
        <w:rFonts w:ascii="Arial Narrow" w:hAnsi="Arial Narrow" w:cs="Arial" w:hint="default"/>
        <w:b w:val="0"/>
      </w:r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A5C0BF9"/>
    <w:multiLevelType w:val="multilevel"/>
    <w:tmpl w:val="09A20CF6"/>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5" w15:restartNumberingAfterBreak="0">
    <w:nsid w:val="0C124034"/>
    <w:multiLevelType w:val="hybridMultilevel"/>
    <w:tmpl w:val="76ECC190"/>
    <w:lvl w:ilvl="0" w:tplc="D19006B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1006C4A"/>
    <w:multiLevelType w:val="hybridMultilevel"/>
    <w:tmpl w:val="B9E6250C"/>
    <w:lvl w:ilvl="0" w:tplc="0415000F">
      <w:start w:val="1"/>
      <w:numFmt w:val="decimal"/>
      <w:lvlText w:val="%1."/>
      <w:lvlJc w:val="left"/>
      <w:pPr>
        <w:ind w:left="360" w:hanging="360"/>
      </w:pPr>
    </w:lvl>
    <w:lvl w:ilvl="1" w:tplc="7140433A">
      <w:start w:val="1"/>
      <w:numFmt w:val="lowerLetter"/>
      <w:lvlText w:val="%2)"/>
      <w:lvlJc w:val="left"/>
      <w:pPr>
        <w:ind w:left="1080" w:hanging="360"/>
      </w:pPr>
      <w:rPr>
        <w:rFonts w:ascii="Times New Roman" w:eastAsia="Times New Roman" w:hAnsi="Times New Roman" w:cs="Times New Roman"/>
      </w:rPr>
    </w:lvl>
    <w:lvl w:ilvl="2" w:tplc="0415001B">
      <w:start w:val="1"/>
      <w:numFmt w:val="lowerRoman"/>
      <w:lvlText w:val="%3."/>
      <w:lvlJc w:val="right"/>
      <w:pPr>
        <w:ind w:left="1800" w:hanging="180"/>
      </w:pPr>
    </w:lvl>
    <w:lvl w:ilvl="3" w:tplc="96E8EFD8">
      <w:start w:val="1"/>
      <w:numFmt w:val="decimal"/>
      <w:lvlText w:val="%4)"/>
      <w:lvlJc w:val="left"/>
      <w:pPr>
        <w:ind w:left="1352"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EBD6AA9"/>
    <w:multiLevelType w:val="hybridMultilevel"/>
    <w:tmpl w:val="642A29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A0CBF"/>
    <w:multiLevelType w:val="multilevel"/>
    <w:tmpl w:val="97F4DF1A"/>
    <w:lvl w:ilvl="0">
      <w:start w:val="1"/>
      <w:numFmt w:val="decimal"/>
      <w:lvlText w:val="%1)"/>
      <w:lvlJc w:val="left"/>
      <w:pPr>
        <w:tabs>
          <w:tab w:val="num" w:pos="0"/>
        </w:tabs>
        <w:ind w:left="1069" w:hanging="360"/>
      </w:pPr>
      <w:rPr>
        <w:rFonts w:ascii="Times New Roman" w:eastAsia="Calibri" w:hAnsi="Times New Roman" w:cs="Times New Roman" w:hint="default"/>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9" w15:restartNumberingAfterBreak="0">
    <w:nsid w:val="20A227BB"/>
    <w:multiLevelType w:val="hybridMultilevel"/>
    <w:tmpl w:val="5FF4B198"/>
    <w:lvl w:ilvl="0" w:tplc="43BCEC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043C5C"/>
    <w:multiLevelType w:val="hybridMultilevel"/>
    <w:tmpl w:val="26C47072"/>
    <w:lvl w:ilvl="0" w:tplc="53565F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342FF9"/>
    <w:multiLevelType w:val="hybridMultilevel"/>
    <w:tmpl w:val="B94AC566"/>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172F78"/>
    <w:multiLevelType w:val="hybridMultilevel"/>
    <w:tmpl w:val="93C208B2"/>
    <w:lvl w:ilvl="0" w:tplc="BB6EF86E">
      <w:start w:val="1"/>
      <w:numFmt w:val="decimal"/>
      <w:suff w:val="space"/>
      <w:lvlText w:val="%1."/>
      <w:lvlJc w:val="left"/>
      <w:pPr>
        <w:ind w:left="36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846B4A"/>
    <w:multiLevelType w:val="hybridMultilevel"/>
    <w:tmpl w:val="06E270AA"/>
    <w:lvl w:ilvl="0" w:tplc="4F2CE10C">
      <w:start w:val="1"/>
      <w:numFmt w:val="decimal"/>
      <w:suff w:val="space"/>
      <w:lvlText w:val="%1."/>
      <w:lvlJc w:val="left"/>
      <w:pPr>
        <w:ind w:left="644" w:hanging="360"/>
      </w:pPr>
      <w:rPr>
        <w:rFonts w:cs="Times New Roman" w:hint="default"/>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30DC1323"/>
    <w:multiLevelType w:val="hybridMultilevel"/>
    <w:tmpl w:val="985C6836"/>
    <w:lvl w:ilvl="0" w:tplc="06681C96">
      <w:start w:val="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3556B08C">
      <w:start w:val="1"/>
      <w:numFmt w:val="decimal"/>
      <w:lvlText w:val="%4."/>
      <w:lvlJc w:val="left"/>
      <w:pPr>
        <w:ind w:left="36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36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2FF1778"/>
    <w:multiLevelType w:val="hybridMultilevel"/>
    <w:tmpl w:val="4DD8D806"/>
    <w:lvl w:ilvl="0" w:tplc="458A1670">
      <w:start w:val="1"/>
      <w:numFmt w:val="decimal"/>
      <w:lvlText w:val="%1)"/>
      <w:lvlJc w:val="left"/>
      <w:pPr>
        <w:ind w:left="720" w:hanging="360"/>
      </w:pPr>
      <w:rPr>
        <w:rFonts w:hint="default"/>
        <w:color w:val="auto"/>
      </w:rPr>
    </w:lvl>
    <w:lvl w:ilvl="1" w:tplc="B136E75E">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8B3F5B"/>
    <w:multiLevelType w:val="hybridMultilevel"/>
    <w:tmpl w:val="D416D74E"/>
    <w:lvl w:ilvl="0" w:tplc="04150017">
      <w:start w:val="1"/>
      <w:numFmt w:val="lowerLetter"/>
      <w:lvlText w:val="%1)"/>
      <w:lvlJc w:val="left"/>
      <w:pPr>
        <w:ind w:left="1931" w:hanging="360"/>
      </w:pPr>
      <w:rPr>
        <w:rFonts w:hint="default"/>
      </w:rPr>
    </w:lvl>
    <w:lvl w:ilvl="1" w:tplc="6C44FBB4">
      <w:start w:val="1"/>
      <w:numFmt w:val="bullet"/>
      <w:lvlText w:val=""/>
      <w:lvlJc w:val="left"/>
      <w:pPr>
        <w:ind w:left="2651" w:hanging="360"/>
      </w:pPr>
      <w:rPr>
        <w:rFonts w:ascii="Symbol" w:hAnsi="Symbol" w:hint="default"/>
      </w:rPr>
    </w:lvl>
    <w:lvl w:ilvl="2" w:tplc="6C44FBB4">
      <w:start w:val="1"/>
      <w:numFmt w:val="bullet"/>
      <w:lvlText w:val=""/>
      <w:lvlJc w:val="left"/>
      <w:pPr>
        <w:ind w:left="3371" w:hanging="360"/>
      </w:pPr>
      <w:rPr>
        <w:rFonts w:ascii="Symbol" w:hAnsi="Symbol"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17" w15:restartNumberingAfterBreak="0">
    <w:nsid w:val="38CC3623"/>
    <w:multiLevelType w:val="multilevel"/>
    <w:tmpl w:val="0415001D"/>
    <w:styleLink w:val="Mjregulamin"/>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A6277A1"/>
    <w:multiLevelType w:val="multilevel"/>
    <w:tmpl w:val="030C4334"/>
    <w:styleLink w:val="WWNum17"/>
    <w:lvl w:ilvl="0">
      <w:numFmt w:val="bullet"/>
      <w:lvlText w:val=""/>
      <w:lvlJc w:val="left"/>
      <w:pPr>
        <w:ind w:left="720" w:hanging="360"/>
      </w:pPr>
      <w:rPr>
        <w:rFonts w:ascii="Symbol" w:hAnsi="Symbol" w:cs="OpenSymbol"/>
        <w:sz w:val="12"/>
        <w:szCs w:val="12"/>
      </w:rPr>
    </w:lvl>
    <w:lvl w:ilvl="1">
      <w:numFmt w:val="bullet"/>
      <w:lvlText w:val="◦"/>
      <w:lvlJc w:val="left"/>
      <w:pPr>
        <w:ind w:left="1080" w:hanging="360"/>
      </w:pPr>
      <w:rPr>
        <w:rFonts w:ascii="OpenSymbol" w:hAnsi="OpenSymbol" w:cs="OpenSymbol"/>
        <w:sz w:val="12"/>
        <w:szCs w:val="12"/>
      </w:rPr>
    </w:lvl>
    <w:lvl w:ilvl="2">
      <w:start w:val="1"/>
      <w:numFmt w:val="lowerLetter"/>
      <w:lvlText w:val="%3)"/>
      <w:lvlJc w:val="left"/>
      <w:pPr>
        <w:ind w:left="1440" w:hanging="360"/>
      </w:pPr>
      <w:rPr>
        <w:rFonts w:ascii="Liberation Sans Narrow" w:eastAsia="Liberation Sans Narrow" w:hAnsi="Liberation Sans Narrow" w:cs="Liberation Sans Narrow"/>
        <w:sz w:val="12"/>
        <w:szCs w:val="12"/>
      </w:rPr>
    </w:lvl>
    <w:lvl w:ilvl="3">
      <w:numFmt w:val="bullet"/>
      <w:lvlText w:val=""/>
      <w:lvlJc w:val="left"/>
      <w:pPr>
        <w:ind w:left="1800" w:hanging="360"/>
      </w:pPr>
      <w:rPr>
        <w:rFonts w:ascii="Symbol" w:hAnsi="Symbol" w:cs="OpenSymbol"/>
        <w:sz w:val="12"/>
        <w:szCs w:val="12"/>
      </w:rPr>
    </w:lvl>
    <w:lvl w:ilvl="4">
      <w:numFmt w:val="bullet"/>
      <w:lvlText w:val="◦"/>
      <w:lvlJc w:val="left"/>
      <w:pPr>
        <w:ind w:left="2160" w:hanging="360"/>
      </w:pPr>
      <w:rPr>
        <w:rFonts w:ascii="OpenSymbol" w:hAnsi="OpenSymbol" w:cs="OpenSymbol"/>
        <w:sz w:val="12"/>
        <w:szCs w:val="12"/>
      </w:rPr>
    </w:lvl>
    <w:lvl w:ilvl="5">
      <w:numFmt w:val="bullet"/>
      <w:lvlText w:val="▪"/>
      <w:lvlJc w:val="left"/>
      <w:pPr>
        <w:ind w:left="2520" w:hanging="360"/>
      </w:pPr>
      <w:rPr>
        <w:rFonts w:ascii="OpenSymbol" w:hAnsi="OpenSymbol" w:cs="OpenSymbol"/>
        <w:sz w:val="12"/>
        <w:szCs w:val="12"/>
      </w:rPr>
    </w:lvl>
    <w:lvl w:ilvl="6">
      <w:numFmt w:val="bullet"/>
      <w:lvlText w:val=""/>
      <w:lvlJc w:val="left"/>
      <w:pPr>
        <w:ind w:left="2880" w:hanging="360"/>
      </w:pPr>
      <w:rPr>
        <w:rFonts w:ascii="Symbol" w:hAnsi="Symbol" w:cs="OpenSymbol"/>
        <w:sz w:val="12"/>
        <w:szCs w:val="12"/>
      </w:rPr>
    </w:lvl>
    <w:lvl w:ilvl="7">
      <w:numFmt w:val="bullet"/>
      <w:lvlText w:val="◦"/>
      <w:lvlJc w:val="left"/>
      <w:pPr>
        <w:ind w:left="3240" w:hanging="360"/>
      </w:pPr>
      <w:rPr>
        <w:rFonts w:ascii="OpenSymbol" w:hAnsi="OpenSymbol" w:cs="OpenSymbol"/>
        <w:sz w:val="12"/>
        <w:szCs w:val="12"/>
      </w:rPr>
    </w:lvl>
    <w:lvl w:ilvl="8">
      <w:numFmt w:val="bullet"/>
      <w:lvlText w:val="▪"/>
      <w:lvlJc w:val="left"/>
      <w:pPr>
        <w:ind w:left="3600" w:hanging="360"/>
      </w:pPr>
      <w:rPr>
        <w:rFonts w:ascii="OpenSymbol" w:hAnsi="OpenSymbol" w:cs="OpenSymbol"/>
        <w:sz w:val="12"/>
        <w:szCs w:val="12"/>
      </w:rPr>
    </w:lvl>
  </w:abstractNum>
  <w:abstractNum w:abstractNumId="19" w15:restartNumberingAfterBreak="0">
    <w:nsid w:val="3C234B56"/>
    <w:multiLevelType w:val="hybridMultilevel"/>
    <w:tmpl w:val="6D664B0A"/>
    <w:lvl w:ilvl="0" w:tplc="33F6B9C4">
      <w:start w:val="1"/>
      <w:numFmt w:val="lowerLetter"/>
      <w:lvlText w:val="%1)"/>
      <w:lvlJc w:val="left"/>
      <w:pPr>
        <w:ind w:left="1500" w:hanging="360"/>
      </w:pPr>
      <w:rPr>
        <w:rFonts w:ascii="Times New Roman" w:eastAsia="Times New Roman" w:hAnsi="Times New Roman" w:cs="Times New Roman"/>
      </w:rPr>
    </w:lvl>
    <w:lvl w:ilvl="1" w:tplc="04150003">
      <w:start w:val="1"/>
      <w:numFmt w:val="bullet"/>
      <w:lvlText w:val="o"/>
      <w:lvlJc w:val="left"/>
      <w:pPr>
        <w:ind w:left="2220" w:hanging="360"/>
      </w:pPr>
      <w:rPr>
        <w:rFonts w:ascii="Courier New" w:hAnsi="Courier New" w:cs="Courier New" w:hint="default"/>
      </w:rPr>
    </w:lvl>
    <w:lvl w:ilvl="2" w:tplc="04150005">
      <w:start w:val="1"/>
      <w:numFmt w:val="bullet"/>
      <w:lvlText w:val=""/>
      <w:lvlJc w:val="left"/>
      <w:pPr>
        <w:ind w:left="2940" w:hanging="360"/>
      </w:pPr>
      <w:rPr>
        <w:rFonts w:ascii="Wingdings" w:hAnsi="Wingdings" w:cs="Wingdings" w:hint="default"/>
      </w:rPr>
    </w:lvl>
    <w:lvl w:ilvl="3" w:tplc="04150001">
      <w:start w:val="1"/>
      <w:numFmt w:val="bullet"/>
      <w:lvlText w:val=""/>
      <w:lvlJc w:val="left"/>
      <w:pPr>
        <w:ind w:left="3660" w:hanging="360"/>
      </w:pPr>
      <w:rPr>
        <w:rFonts w:ascii="Symbol" w:hAnsi="Symbol" w:cs="Symbol" w:hint="default"/>
      </w:rPr>
    </w:lvl>
    <w:lvl w:ilvl="4" w:tplc="04150003">
      <w:start w:val="1"/>
      <w:numFmt w:val="bullet"/>
      <w:lvlText w:val="o"/>
      <w:lvlJc w:val="left"/>
      <w:pPr>
        <w:ind w:left="4380" w:hanging="360"/>
      </w:pPr>
      <w:rPr>
        <w:rFonts w:ascii="Courier New" w:hAnsi="Courier New" w:cs="Courier New" w:hint="default"/>
      </w:rPr>
    </w:lvl>
    <w:lvl w:ilvl="5" w:tplc="04150005">
      <w:start w:val="1"/>
      <w:numFmt w:val="bullet"/>
      <w:lvlText w:val=""/>
      <w:lvlJc w:val="left"/>
      <w:pPr>
        <w:ind w:left="5100" w:hanging="360"/>
      </w:pPr>
      <w:rPr>
        <w:rFonts w:ascii="Wingdings" w:hAnsi="Wingdings" w:cs="Wingdings" w:hint="default"/>
      </w:rPr>
    </w:lvl>
    <w:lvl w:ilvl="6" w:tplc="04150001">
      <w:start w:val="1"/>
      <w:numFmt w:val="bullet"/>
      <w:lvlText w:val=""/>
      <w:lvlJc w:val="left"/>
      <w:pPr>
        <w:ind w:left="5820" w:hanging="360"/>
      </w:pPr>
      <w:rPr>
        <w:rFonts w:ascii="Symbol" w:hAnsi="Symbol" w:cs="Symbol" w:hint="default"/>
      </w:rPr>
    </w:lvl>
    <w:lvl w:ilvl="7" w:tplc="04150003">
      <w:start w:val="1"/>
      <w:numFmt w:val="bullet"/>
      <w:lvlText w:val="o"/>
      <w:lvlJc w:val="left"/>
      <w:pPr>
        <w:ind w:left="6540" w:hanging="360"/>
      </w:pPr>
      <w:rPr>
        <w:rFonts w:ascii="Courier New" w:hAnsi="Courier New" w:cs="Courier New" w:hint="default"/>
      </w:rPr>
    </w:lvl>
    <w:lvl w:ilvl="8" w:tplc="04150005">
      <w:start w:val="1"/>
      <w:numFmt w:val="bullet"/>
      <w:lvlText w:val=""/>
      <w:lvlJc w:val="left"/>
      <w:pPr>
        <w:ind w:left="7260" w:hanging="360"/>
      </w:pPr>
      <w:rPr>
        <w:rFonts w:ascii="Wingdings" w:hAnsi="Wingdings" w:cs="Wingdings" w:hint="default"/>
      </w:rPr>
    </w:lvl>
  </w:abstractNum>
  <w:abstractNum w:abstractNumId="20" w15:restartNumberingAfterBreak="0">
    <w:nsid w:val="3D9C46E4"/>
    <w:multiLevelType w:val="multilevel"/>
    <w:tmpl w:val="DE5AC5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254547D"/>
    <w:multiLevelType w:val="hybridMultilevel"/>
    <w:tmpl w:val="F09C498A"/>
    <w:lvl w:ilvl="0" w:tplc="81BA50D2">
      <w:start w:val="1"/>
      <w:numFmt w:val="decimal"/>
      <w:suff w:val="space"/>
      <w:lvlText w:val="%1."/>
      <w:lvlJc w:val="left"/>
      <w:pPr>
        <w:ind w:left="360" w:hanging="360"/>
      </w:pPr>
      <w:rPr>
        <w:rFonts w:ascii="Times New Roman" w:eastAsia="Times New Roman" w:hAnsi="Times New Roman" w:cs="Times New Roman"/>
        <w:strike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8CA2CD1"/>
    <w:multiLevelType w:val="hybridMultilevel"/>
    <w:tmpl w:val="9EAEEF1A"/>
    <w:lvl w:ilvl="0" w:tplc="4A74B71E">
      <w:start w:val="1"/>
      <w:numFmt w:val="decimal"/>
      <w:lvlText w:val="%1)"/>
      <w:lvlJc w:val="left"/>
      <w:pPr>
        <w:ind w:left="1080" w:hanging="360"/>
      </w:pPr>
      <w:rPr>
        <w:rFonts w:cs="Times New Roman"/>
        <w:b w:val="0"/>
        <w:bCs/>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36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3" w15:restartNumberingAfterBreak="0">
    <w:nsid w:val="4D0F106C"/>
    <w:multiLevelType w:val="multilevel"/>
    <w:tmpl w:val="AFFCDAD0"/>
    <w:lvl w:ilvl="0">
      <w:start w:val="1"/>
      <w:numFmt w:val="decimal"/>
      <w:lvlText w:val="%1."/>
      <w:lvlJc w:val="left"/>
      <w:pPr>
        <w:tabs>
          <w:tab w:val="num" w:pos="360"/>
        </w:tabs>
        <w:ind w:left="360" w:hanging="360"/>
      </w:pPr>
      <w:rPr>
        <w:rFonts w:cs="Times New Roman"/>
        <w:b w:val="0"/>
        <w:bCs/>
      </w:rPr>
    </w:lvl>
    <w:lvl w:ilvl="1">
      <w:start w:val="1"/>
      <w:numFmt w:val="lowerLetter"/>
      <w:lvlText w:val="%2)"/>
      <w:lvlJc w:val="left"/>
      <w:pPr>
        <w:tabs>
          <w:tab w:val="num" w:pos="1069"/>
        </w:tabs>
        <w:ind w:left="1069"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4DE165AD"/>
    <w:multiLevelType w:val="multilevel"/>
    <w:tmpl w:val="4DEE1956"/>
    <w:lvl w:ilvl="0">
      <w:start w:val="1"/>
      <w:numFmt w:val="decimal"/>
      <w:lvlText w:val="%1)"/>
      <w:lvlJc w:val="left"/>
      <w:pPr>
        <w:tabs>
          <w:tab w:val="num" w:pos="-502"/>
        </w:tabs>
        <w:ind w:left="927" w:hanging="360"/>
      </w:pPr>
      <w:rPr>
        <w:sz w:val="22"/>
        <w:szCs w:val="2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5" w15:restartNumberingAfterBreak="0">
    <w:nsid w:val="4F176A68"/>
    <w:multiLevelType w:val="hybridMultilevel"/>
    <w:tmpl w:val="A9C80160"/>
    <w:lvl w:ilvl="0" w:tplc="63C862C2">
      <w:start w:val="1"/>
      <w:numFmt w:val="bullet"/>
      <w:lvlText w:val=""/>
      <w:lvlJc w:val="left"/>
      <w:pPr>
        <w:ind w:left="2856" w:hanging="360"/>
      </w:pPr>
      <w:rPr>
        <w:rFonts w:ascii="Symbol" w:hAnsi="Symbol" w:hint="default"/>
      </w:rPr>
    </w:lvl>
    <w:lvl w:ilvl="1" w:tplc="04150003" w:tentative="1">
      <w:start w:val="1"/>
      <w:numFmt w:val="bullet"/>
      <w:lvlText w:val="o"/>
      <w:lvlJc w:val="left"/>
      <w:pPr>
        <w:ind w:left="3576" w:hanging="360"/>
      </w:pPr>
      <w:rPr>
        <w:rFonts w:ascii="Courier New" w:hAnsi="Courier New" w:cs="Courier New" w:hint="default"/>
      </w:rPr>
    </w:lvl>
    <w:lvl w:ilvl="2" w:tplc="04150005" w:tentative="1">
      <w:start w:val="1"/>
      <w:numFmt w:val="bullet"/>
      <w:lvlText w:val=""/>
      <w:lvlJc w:val="left"/>
      <w:pPr>
        <w:ind w:left="4296" w:hanging="360"/>
      </w:pPr>
      <w:rPr>
        <w:rFonts w:ascii="Wingdings" w:hAnsi="Wingdings" w:hint="default"/>
      </w:rPr>
    </w:lvl>
    <w:lvl w:ilvl="3" w:tplc="04150001" w:tentative="1">
      <w:start w:val="1"/>
      <w:numFmt w:val="bullet"/>
      <w:lvlText w:val=""/>
      <w:lvlJc w:val="left"/>
      <w:pPr>
        <w:ind w:left="5016" w:hanging="360"/>
      </w:pPr>
      <w:rPr>
        <w:rFonts w:ascii="Symbol" w:hAnsi="Symbol" w:hint="default"/>
      </w:rPr>
    </w:lvl>
    <w:lvl w:ilvl="4" w:tplc="04150003" w:tentative="1">
      <w:start w:val="1"/>
      <w:numFmt w:val="bullet"/>
      <w:lvlText w:val="o"/>
      <w:lvlJc w:val="left"/>
      <w:pPr>
        <w:ind w:left="5736" w:hanging="360"/>
      </w:pPr>
      <w:rPr>
        <w:rFonts w:ascii="Courier New" w:hAnsi="Courier New" w:cs="Courier New" w:hint="default"/>
      </w:rPr>
    </w:lvl>
    <w:lvl w:ilvl="5" w:tplc="04150005" w:tentative="1">
      <w:start w:val="1"/>
      <w:numFmt w:val="bullet"/>
      <w:lvlText w:val=""/>
      <w:lvlJc w:val="left"/>
      <w:pPr>
        <w:ind w:left="6456" w:hanging="360"/>
      </w:pPr>
      <w:rPr>
        <w:rFonts w:ascii="Wingdings" w:hAnsi="Wingdings" w:hint="default"/>
      </w:rPr>
    </w:lvl>
    <w:lvl w:ilvl="6" w:tplc="04150001" w:tentative="1">
      <w:start w:val="1"/>
      <w:numFmt w:val="bullet"/>
      <w:lvlText w:val=""/>
      <w:lvlJc w:val="left"/>
      <w:pPr>
        <w:ind w:left="7176" w:hanging="360"/>
      </w:pPr>
      <w:rPr>
        <w:rFonts w:ascii="Symbol" w:hAnsi="Symbol" w:hint="default"/>
      </w:rPr>
    </w:lvl>
    <w:lvl w:ilvl="7" w:tplc="04150003" w:tentative="1">
      <w:start w:val="1"/>
      <w:numFmt w:val="bullet"/>
      <w:lvlText w:val="o"/>
      <w:lvlJc w:val="left"/>
      <w:pPr>
        <w:ind w:left="7896" w:hanging="360"/>
      </w:pPr>
      <w:rPr>
        <w:rFonts w:ascii="Courier New" w:hAnsi="Courier New" w:cs="Courier New" w:hint="default"/>
      </w:rPr>
    </w:lvl>
    <w:lvl w:ilvl="8" w:tplc="04150005" w:tentative="1">
      <w:start w:val="1"/>
      <w:numFmt w:val="bullet"/>
      <w:lvlText w:val=""/>
      <w:lvlJc w:val="left"/>
      <w:pPr>
        <w:ind w:left="8616" w:hanging="360"/>
      </w:pPr>
      <w:rPr>
        <w:rFonts w:ascii="Wingdings" w:hAnsi="Wingdings" w:hint="default"/>
      </w:rPr>
    </w:lvl>
  </w:abstractNum>
  <w:abstractNum w:abstractNumId="26" w15:restartNumberingAfterBreak="0">
    <w:nsid w:val="534016D2"/>
    <w:multiLevelType w:val="multilevel"/>
    <w:tmpl w:val="3FFAC022"/>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rPr>
        <w:b w:val="0"/>
        <w:bCs w:val="0"/>
        <w:i w:val="0"/>
        <w:iCs w:val="0"/>
        <w:sz w:val="24"/>
        <w:szCs w:val="24"/>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7" w15:restartNumberingAfterBreak="0">
    <w:nsid w:val="53D37EDB"/>
    <w:multiLevelType w:val="hybridMultilevel"/>
    <w:tmpl w:val="BD864D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64E4005"/>
    <w:multiLevelType w:val="hybridMultilevel"/>
    <w:tmpl w:val="03A4F960"/>
    <w:lvl w:ilvl="0" w:tplc="54AE0A76">
      <w:start w:val="1"/>
      <w:numFmt w:val="decimal"/>
      <w:lvlText w:val="%1)"/>
      <w:lvlJc w:val="left"/>
      <w:pPr>
        <w:ind w:left="720" w:hanging="360"/>
      </w:pPr>
      <w:rPr>
        <w:rFonts w:hint="default"/>
        <w:b w:val="0"/>
        <w:bCs w:val="0"/>
        <w:i w:val="0"/>
        <w:iCs w:val="0"/>
        <w:color w:val="auto"/>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36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57911C35"/>
    <w:multiLevelType w:val="hybridMultilevel"/>
    <w:tmpl w:val="D2E65770"/>
    <w:lvl w:ilvl="0" w:tplc="04150011">
      <w:start w:val="1"/>
      <w:numFmt w:val="decimal"/>
      <w:lvlText w:val="%1)"/>
      <w:lvlJc w:val="left"/>
      <w:pPr>
        <w:ind w:left="720" w:hanging="360"/>
      </w:pPr>
    </w:lvl>
    <w:lvl w:ilvl="1" w:tplc="04150019" w:tentative="1">
      <w:start w:val="1"/>
      <w:numFmt w:val="lowerLetter"/>
      <w:lvlText w:val="%2."/>
      <w:lvlJc w:val="left"/>
      <w:pPr>
        <w:ind w:left="383" w:hanging="360"/>
      </w:pPr>
    </w:lvl>
    <w:lvl w:ilvl="2" w:tplc="0415001B" w:tentative="1">
      <w:start w:val="1"/>
      <w:numFmt w:val="lowerRoman"/>
      <w:lvlText w:val="%3."/>
      <w:lvlJc w:val="right"/>
      <w:pPr>
        <w:ind w:left="1103" w:hanging="180"/>
      </w:pPr>
    </w:lvl>
    <w:lvl w:ilvl="3" w:tplc="0415000F" w:tentative="1">
      <w:start w:val="1"/>
      <w:numFmt w:val="decimal"/>
      <w:lvlText w:val="%4."/>
      <w:lvlJc w:val="left"/>
      <w:pPr>
        <w:ind w:left="1823" w:hanging="360"/>
      </w:pPr>
    </w:lvl>
    <w:lvl w:ilvl="4" w:tplc="04150019" w:tentative="1">
      <w:start w:val="1"/>
      <w:numFmt w:val="lowerLetter"/>
      <w:lvlText w:val="%5."/>
      <w:lvlJc w:val="left"/>
      <w:pPr>
        <w:ind w:left="2543" w:hanging="360"/>
      </w:pPr>
    </w:lvl>
    <w:lvl w:ilvl="5" w:tplc="0415001B" w:tentative="1">
      <w:start w:val="1"/>
      <w:numFmt w:val="lowerRoman"/>
      <w:lvlText w:val="%6."/>
      <w:lvlJc w:val="right"/>
      <w:pPr>
        <w:ind w:left="3263" w:hanging="180"/>
      </w:pPr>
    </w:lvl>
    <w:lvl w:ilvl="6" w:tplc="0415000F" w:tentative="1">
      <w:start w:val="1"/>
      <w:numFmt w:val="decimal"/>
      <w:lvlText w:val="%7."/>
      <w:lvlJc w:val="left"/>
      <w:pPr>
        <w:ind w:left="3983" w:hanging="360"/>
      </w:pPr>
    </w:lvl>
    <w:lvl w:ilvl="7" w:tplc="04150019" w:tentative="1">
      <w:start w:val="1"/>
      <w:numFmt w:val="lowerLetter"/>
      <w:lvlText w:val="%8."/>
      <w:lvlJc w:val="left"/>
      <w:pPr>
        <w:ind w:left="4703" w:hanging="360"/>
      </w:pPr>
    </w:lvl>
    <w:lvl w:ilvl="8" w:tplc="0415001B" w:tentative="1">
      <w:start w:val="1"/>
      <w:numFmt w:val="lowerRoman"/>
      <w:lvlText w:val="%9."/>
      <w:lvlJc w:val="right"/>
      <w:pPr>
        <w:ind w:left="5423" w:hanging="180"/>
      </w:pPr>
    </w:lvl>
  </w:abstractNum>
  <w:abstractNum w:abstractNumId="30" w15:restartNumberingAfterBreak="0">
    <w:nsid w:val="5A5705C1"/>
    <w:multiLevelType w:val="multilevel"/>
    <w:tmpl w:val="67B4EE02"/>
    <w:lvl w:ilvl="0">
      <w:start w:val="24"/>
      <w:numFmt w:val="decimal"/>
      <w:lvlText w:val="%1."/>
      <w:lvlJc w:val="left"/>
      <w:pPr>
        <w:tabs>
          <w:tab w:val="num" w:pos="360"/>
        </w:tabs>
        <w:ind w:left="36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5C3A6746"/>
    <w:multiLevelType w:val="multilevel"/>
    <w:tmpl w:val="55201B80"/>
    <w:lvl w:ilvl="0">
      <w:start w:val="1"/>
      <w:numFmt w:val="decimal"/>
      <w:lvlText w:val="%1."/>
      <w:lvlJc w:val="left"/>
      <w:pPr>
        <w:tabs>
          <w:tab w:val="num" w:pos="360"/>
        </w:tabs>
        <w:ind w:left="360" w:hanging="360"/>
      </w:pPr>
      <w:rPr>
        <w:rFonts w:cs="Times New Roman"/>
        <w:b w:val="0"/>
        <w:bCs/>
      </w:rPr>
    </w:lvl>
    <w:lvl w:ilvl="1">
      <w:start w:val="1"/>
      <w:numFmt w:val="decimal"/>
      <w:lvlText w:val="%2)"/>
      <w:lvlJc w:val="left"/>
      <w:pPr>
        <w:tabs>
          <w:tab w:val="num" w:pos="1069"/>
        </w:tabs>
        <w:ind w:left="1069" w:hanging="360"/>
      </w:p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5C4F1C70"/>
    <w:multiLevelType w:val="hybridMultilevel"/>
    <w:tmpl w:val="6D721F84"/>
    <w:lvl w:ilvl="0" w:tplc="EFC87798">
      <w:start w:val="1"/>
      <w:numFmt w:val="upperRoman"/>
      <w:lvlText w:val="%1."/>
      <w:lvlJc w:val="left"/>
      <w:pPr>
        <w:ind w:left="1080" w:hanging="720"/>
      </w:pPr>
      <w:rPr>
        <w:rFonts w:hint="default"/>
      </w:rPr>
    </w:lvl>
    <w:lvl w:ilvl="1" w:tplc="9AC4C34E">
      <w:start w:val="1"/>
      <w:numFmt w:val="decimal"/>
      <w:lvlText w:val="%2)"/>
      <w:lvlJc w:val="left"/>
      <w:pPr>
        <w:ind w:left="1440" w:hanging="360"/>
      </w:pPr>
      <w:rPr>
        <w:rFonts w:hint="default"/>
      </w:rPr>
    </w:lvl>
    <w:lvl w:ilvl="2" w:tplc="4E127D6A">
      <w:start w:val="1"/>
      <w:numFmt w:val="lowerLetter"/>
      <w:lvlText w:val="%3)"/>
      <w:lvlJc w:val="right"/>
      <w:pPr>
        <w:ind w:left="1172" w:hanging="180"/>
      </w:pPr>
      <w:rPr>
        <w:rFonts w:ascii="Arial Narrow" w:eastAsia="TimesNewRomanPSMT" w:hAnsi="Arial Narrow" w:cs="Times New Roman" w:hint="default"/>
      </w:rPr>
    </w:lvl>
    <w:lvl w:ilvl="3" w:tplc="9BD83164">
      <w:start w:val="1"/>
      <w:numFmt w:val="lowerLetter"/>
      <w:lvlText w:val="%4)"/>
      <w:lvlJc w:val="left"/>
      <w:pPr>
        <w:ind w:left="786" w:hanging="360"/>
      </w:pPr>
      <w:rPr>
        <w:rFonts w:hint="default"/>
      </w:rPr>
    </w:lvl>
    <w:lvl w:ilvl="4" w:tplc="F718F126">
      <w:start w:val="8"/>
      <w:numFmt w:val="decimal"/>
      <w:lvlText w:val="%5."/>
      <w:lvlJc w:val="left"/>
      <w:pPr>
        <w:ind w:left="36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1A1702"/>
    <w:multiLevelType w:val="multilevel"/>
    <w:tmpl w:val="9EC0B578"/>
    <w:lvl w:ilvl="0">
      <w:start w:val="2"/>
      <w:numFmt w:val="decimal"/>
      <w:lvlText w:val="%1."/>
      <w:lvlJc w:val="left"/>
      <w:pPr>
        <w:tabs>
          <w:tab w:val="num" w:pos="360"/>
        </w:tabs>
        <w:ind w:left="360" w:hanging="360"/>
      </w:pPr>
      <w:rPr>
        <w:rFonts w:hint="default"/>
      </w:rPr>
    </w:lvl>
    <w:lvl w:ilvl="1">
      <w:start w:val="1"/>
      <w:numFmt w:val="decimal"/>
      <w:lvlText w:val="%2)"/>
      <w:lvlJc w:val="left"/>
      <w:pPr>
        <w:ind w:left="788" w:hanging="363"/>
      </w:pPr>
      <w:rPr>
        <w:rFonts w:ascii="Arial Narrow" w:eastAsia="Times New Roman" w:hAnsi="Arial Narrow"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13541B"/>
    <w:multiLevelType w:val="hybridMultilevel"/>
    <w:tmpl w:val="CDB8CB80"/>
    <w:lvl w:ilvl="0" w:tplc="04150011">
      <w:start w:val="1"/>
      <w:numFmt w:val="decimal"/>
      <w:lvlText w:val="%1)"/>
      <w:lvlJc w:val="left"/>
      <w:pPr>
        <w:ind w:left="720" w:hanging="360"/>
      </w:pPr>
    </w:lvl>
    <w:lvl w:ilvl="1" w:tplc="9B186778">
      <w:start w:val="1"/>
      <w:numFmt w:val="decimal"/>
      <w:lvlText w:val="%2)"/>
      <w:lvlJc w:val="left"/>
      <w:pPr>
        <w:ind w:left="1440" w:hanging="360"/>
      </w:pPr>
      <w:rPr>
        <w:rFonts w:cs="Times New Roman"/>
        <w:b w:val="0"/>
        <w:bCs/>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6" w15:restartNumberingAfterBreak="0">
    <w:nsid w:val="627907FA"/>
    <w:multiLevelType w:val="hybridMultilevel"/>
    <w:tmpl w:val="4906E704"/>
    <w:lvl w:ilvl="0" w:tplc="1C9622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2ED5982"/>
    <w:multiLevelType w:val="multilevel"/>
    <w:tmpl w:val="204ECE0E"/>
    <w:lvl w:ilvl="0">
      <w:start w:val="1"/>
      <w:numFmt w:val="lowerLetter"/>
      <w:lvlText w:val="%1)"/>
      <w:lvlJc w:val="left"/>
      <w:pPr>
        <w:tabs>
          <w:tab w:val="num" w:pos="0"/>
        </w:tabs>
        <w:ind w:left="1789" w:hanging="360"/>
      </w:pPr>
    </w:lvl>
    <w:lvl w:ilvl="1">
      <w:start w:val="1"/>
      <w:numFmt w:val="lowerLetter"/>
      <w:lvlText w:val="%2."/>
      <w:lvlJc w:val="left"/>
      <w:pPr>
        <w:tabs>
          <w:tab w:val="num" w:pos="0"/>
        </w:tabs>
        <w:ind w:left="2509" w:hanging="360"/>
      </w:pPr>
    </w:lvl>
    <w:lvl w:ilvl="2">
      <w:start w:val="1"/>
      <w:numFmt w:val="lowerRoman"/>
      <w:lvlText w:val="%3."/>
      <w:lvlJc w:val="right"/>
      <w:pPr>
        <w:tabs>
          <w:tab w:val="num" w:pos="0"/>
        </w:tabs>
        <w:ind w:left="3229" w:hanging="180"/>
      </w:pPr>
    </w:lvl>
    <w:lvl w:ilvl="3">
      <w:start w:val="1"/>
      <w:numFmt w:val="decimal"/>
      <w:lvlText w:val="%4."/>
      <w:lvlJc w:val="left"/>
      <w:pPr>
        <w:tabs>
          <w:tab w:val="num" w:pos="0"/>
        </w:tabs>
        <w:ind w:left="3949" w:hanging="360"/>
      </w:pPr>
    </w:lvl>
    <w:lvl w:ilvl="4">
      <w:start w:val="1"/>
      <w:numFmt w:val="lowerLetter"/>
      <w:lvlText w:val="%5."/>
      <w:lvlJc w:val="left"/>
      <w:pPr>
        <w:tabs>
          <w:tab w:val="num" w:pos="0"/>
        </w:tabs>
        <w:ind w:left="4669" w:hanging="360"/>
      </w:pPr>
    </w:lvl>
    <w:lvl w:ilvl="5">
      <w:start w:val="1"/>
      <w:numFmt w:val="lowerRoman"/>
      <w:lvlText w:val="%6."/>
      <w:lvlJc w:val="right"/>
      <w:pPr>
        <w:tabs>
          <w:tab w:val="num" w:pos="0"/>
        </w:tabs>
        <w:ind w:left="5389" w:hanging="180"/>
      </w:pPr>
    </w:lvl>
    <w:lvl w:ilvl="6">
      <w:start w:val="1"/>
      <w:numFmt w:val="decimal"/>
      <w:lvlText w:val="%7."/>
      <w:lvlJc w:val="left"/>
      <w:pPr>
        <w:tabs>
          <w:tab w:val="num" w:pos="0"/>
        </w:tabs>
        <w:ind w:left="6109" w:hanging="360"/>
      </w:pPr>
    </w:lvl>
    <w:lvl w:ilvl="7">
      <w:start w:val="1"/>
      <w:numFmt w:val="lowerLetter"/>
      <w:lvlText w:val="%8."/>
      <w:lvlJc w:val="left"/>
      <w:pPr>
        <w:tabs>
          <w:tab w:val="num" w:pos="0"/>
        </w:tabs>
        <w:ind w:left="6829" w:hanging="360"/>
      </w:pPr>
    </w:lvl>
    <w:lvl w:ilvl="8">
      <w:start w:val="1"/>
      <w:numFmt w:val="lowerRoman"/>
      <w:lvlText w:val="%9."/>
      <w:lvlJc w:val="right"/>
      <w:pPr>
        <w:tabs>
          <w:tab w:val="num" w:pos="0"/>
        </w:tabs>
        <w:ind w:left="7549" w:hanging="180"/>
      </w:pPr>
    </w:lvl>
  </w:abstractNum>
  <w:abstractNum w:abstractNumId="38" w15:restartNumberingAfterBreak="0">
    <w:nsid w:val="66E52956"/>
    <w:multiLevelType w:val="hybridMultilevel"/>
    <w:tmpl w:val="18A284EE"/>
    <w:lvl w:ilvl="0" w:tplc="010A2C16">
      <w:start w:val="1"/>
      <w:numFmt w:val="lowerLetter"/>
      <w:lvlText w:val="%1)"/>
      <w:lvlJc w:val="left"/>
      <w:pPr>
        <w:ind w:left="1069" w:hanging="360"/>
      </w:pPr>
      <w:rPr>
        <w:rFonts w:ascii="Times New Roman" w:eastAsia="Times New Roman" w:hAnsi="Times New Roman"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66FA63CB"/>
    <w:multiLevelType w:val="hybridMultilevel"/>
    <w:tmpl w:val="9FAE43A4"/>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8332EBD"/>
    <w:multiLevelType w:val="hybridMultilevel"/>
    <w:tmpl w:val="3D72A4F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8C14673E">
      <w:start w:val="1"/>
      <w:numFmt w:val="decimal"/>
      <w:suff w:val="space"/>
      <w:lvlText w:val="%7."/>
      <w:lvlJc w:val="left"/>
      <w:pPr>
        <w:ind w:left="4680" w:hanging="360"/>
      </w:pPr>
      <w:rPr>
        <w:rFonts w:cs="Times New Roman" w:hint="default"/>
        <w:b w:val="0"/>
        <w:bCs/>
        <w:color w:val="auto"/>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6FFC74AB"/>
    <w:multiLevelType w:val="multilevel"/>
    <w:tmpl w:val="1F706564"/>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2" w15:restartNumberingAfterBreak="0">
    <w:nsid w:val="764D4BEF"/>
    <w:multiLevelType w:val="hybridMultilevel"/>
    <w:tmpl w:val="1CBEE908"/>
    <w:lvl w:ilvl="0" w:tplc="A4EEEEC8">
      <w:start w:val="1"/>
      <w:numFmt w:val="decimal"/>
      <w:lvlText w:val="%1."/>
      <w:lvlJc w:val="left"/>
      <w:pPr>
        <w:tabs>
          <w:tab w:val="num" w:pos="360"/>
        </w:tabs>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7973888"/>
    <w:multiLevelType w:val="multilevel"/>
    <w:tmpl w:val="3FEA8092"/>
    <w:lvl w:ilvl="0">
      <w:start w:val="1"/>
      <w:numFmt w:val="decimal"/>
      <w:lvlText w:val="%1."/>
      <w:lvlJc w:val="left"/>
      <w:pPr>
        <w:tabs>
          <w:tab w:val="num" w:pos="360"/>
        </w:tabs>
        <w:ind w:left="360" w:hanging="360"/>
      </w:pPr>
      <w:rPr>
        <w:rFonts w:ascii="Times New Roman" w:eastAsia="Times New Roman" w:hAnsi="Times New Roman" w:cs="Times New Roman"/>
        <w:b w:val="0"/>
        <w:bCs/>
      </w:rPr>
    </w:lvl>
    <w:lvl w:ilvl="1">
      <w:start w:val="1"/>
      <w:numFmt w:val="lowerLetter"/>
      <w:lvlText w:val="%2)"/>
      <w:lvlJc w:val="left"/>
      <w:pPr>
        <w:tabs>
          <w:tab w:val="num" w:pos="1069"/>
        </w:tabs>
        <w:ind w:left="1069"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color w:val="auto"/>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15:restartNumberingAfterBreak="0">
    <w:nsid w:val="789A7D37"/>
    <w:multiLevelType w:val="multilevel"/>
    <w:tmpl w:val="5B64610A"/>
    <w:styleLink w:val="Listawumowie"/>
    <w:lvl w:ilvl="0">
      <w:start w:val="1"/>
      <w:numFmt w:val="decimal"/>
      <w:lvlText w:val="%1."/>
      <w:lvlJc w:val="left"/>
      <w:pPr>
        <w:ind w:left="36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none"/>
      <w:lvlText w:val="-"/>
      <w:lvlJc w:val="left"/>
      <w:pPr>
        <w:tabs>
          <w:tab w:val="num" w:pos="1021"/>
        </w:tabs>
        <w:ind w:left="1021" w:hanging="301"/>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A487B03"/>
    <w:multiLevelType w:val="hybridMultilevel"/>
    <w:tmpl w:val="5FE6808A"/>
    <w:lvl w:ilvl="0" w:tplc="04150017">
      <w:start w:val="1"/>
      <w:numFmt w:val="lowerLetter"/>
      <w:lvlText w:val="%1)"/>
      <w:lvlJc w:val="left"/>
      <w:pPr>
        <w:ind w:left="1440" w:hanging="360"/>
      </w:pPr>
      <w:rPr>
        <w:rFonts w:hint="default"/>
      </w:rPr>
    </w:lvl>
    <w:lvl w:ilvl="1" w:tplc="6C44FBB4">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F391182"/>
    <w:multiLevelType w:val="multilevel"/>
    <w:tmpl w:val="8EA49F40"/>
    <w:lvl w:ilvl="0">
      <w:start w:val="24"/>
      <w:numFmt w:val="decimal"/>
      <w:lvlText w:val="%1."/>
      <w:lvlJc w:val="left"/>
      <w:pPr>
        <w:tabs>
          <w:tab w:val="num" w:pos="360"/>
        </w:tabs>
        <w:ind w:left="36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180"/>
        </w:tabs>
        <w:ind w:left="180" w:hanging="180"/>
      </w:pPr>
      <w:rPr>
        <w:rFonts w:hint="default"/>
      </w:rPr>
    </w:lvl>
    <w:lvl w:ilvl="3">
      <w:start w:val="1"/>
      <w:numFmt w:val="decimal"/>
      <w:lvlText w:val="%4."/>
      <w:lvlJc w:val="left"/>
      <w:pPr>
        <w:tabs>
          <w:tab w:val="num" w:pos="360"/>
        </w:tabs>
        <w:ind w:left="36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 w15:restartNumberingAfterBreak="0">
    <w:nsid w:val="7FAF37E2"/>
    <w:multiLevelType w:val="hybridMultilevel"/>
    <w:tmpl w:val="8F7CECD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42145571">
    <w:abstractNumId w:val="17"/>
  </w:num>
  <w:num w:numId="2" w16cid:durableId="1565408747">
    <w:abstractNumId w:val="44"/>
  </w:num>
  <w:num w:numId="3" w16cid:durableId="397217254">
    <w:abstractNumId w:val="6"/>
  </w:num>
  <w:num w:numId="4" w16cid:durableId="133450330">
    <w:abstractNumId w:val="14"/>
  </w:num>
  <w:num w:numId="5" w16cid:durableId="229121317">
    <w:abstractNumId w:val="42"/>
  </w:num>
  <w:num w:numId="6" w16cid:durableId="966550441">
    <w:abstractNumId w:val="47"/>
  </w:num>
  <w:num w:numId="7" w16cid:durableId="1000698855">
    <w:abstractNumId w:val="22"/>
  </w:num>
  <w:num w:numId="8" w16cid:durableId="664670603">
    <w:abstractNumId w:val="33"/>
  </w:num>
  <w:num w:numId="9" w16cid:durableId="1939942947">
    <w:abstractNumId w:val="29"/>
  </w:num>
  <w:num w:numId="10" w16cid:durableId="1967001099">
    <w:abstractNumId w:val="34"/>
  </w:num>
  <w:num w:numId="11" w16cid:durableId="1887176676">
    <w:abstractNumId w:val="7"/>
  </w:num>
  <w:num w:numId="12" w16cid:durableId="519855377">
    <w:abstractNumId w:val="45"/>
  </w:num>
  <w:num w:numId="13" w16cid:durableId="469832492">
    <w:abstractNumId w:val="36"/>
  </w:num>
  <w:num w:numId="14" w16cid:durableId="1266620101">
    <w:abstractNumId w:val="10"/>
  </w:num>
  <w:num w:numId="15" w16cid:durableId="602760977">
    <w:abstractNumId w:val="13"/>
  </w:num>
  <w:num w:numId="16" w16cid:durableId="214779116">
    <w:abstractNumId w:val="27"/>
  </w:num>
  <w:num w:numId="17" w16cid:durableId="1942030296">
    <w:abstractNumId w:val="39"/>
  </w:num>
  <w:num w:numId="18" w16cid:durableId="1292244397">
    <w:abstractNumId w:val="15"/>
  </w:num>
  <w:num w:numId="19" w16cid:durableId="1153334851">
    <w:abstractNumId w:val="23"/>
  </w:num>
  <w:num w:numId="20" w16cid:durableId="1408382661">
    <w:abstractNumId w:val="31"/>
  </w:num>
  <w:num w:numId="21" w16cid:durableId="12052950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9833515">
    <w:abstractNumId w:val="40"/>
  </w:num>
  <w:num w:numId="23" w16cid:durableId="480267600">
    <w:abstractNumId w:val="28"/>
  </w:num>
  <w:num w:numId="24" w16cid:durableId="1627158394">
    <w:abstractNumId w:val="38"/>
  </w:num>
  <w:num w:numId="25" w16cid:durableId="839809655">
    <w:abstractNumId w:val="5"/>
  </w:num>
  <w:num w:numId="26" w16cid:durableId="315305813">
    <w:abstractNumId w:val="21"/>
  </w:num>
  <w:num w:numId="27" w16cid:durableId="121460504">
    <w:abstractNumId w:val="9"/>
  </w:num>
  <w:num w:numId="28" w16cid:durableId="1746874536">
    <w:abstractNumId w:val="12"/>
  </w:num>
  <w:num w:numId="29" w16cid:durableId="1220088491">
    <w:abstractNumId w:val="32"/>
  </w:num>
  <w:num w:numId="30" w16cid:durableId="1612972507">
    <w:abstractNumId w:val="16"/>
  </w:num>
  <w:num w:numId="31" w16cid:durableId="1292898817">
    <w:abstractNumId w:val="18"/>
  </w:num>
  <w:num w:numId="32" w16cid:durableId="869687784">
    <w:abstractNumId w:val="30"/>
  </w:num>
  <w:num w:numId="33" w16cid:durableId="759564057">
    <w:abstractNumId w:val="11"/>
  </w:num>
  <w:num w:numId="34" w16cid:durableId="2122187886">
    <w:abstractNumId w:val="25"/>
  </w:num>
  <w:num w:numId="35" w16cid:durableId="2146585950">
    <w:abstractNumId w:val="19"/>
  </w:num>
  <w:num w:numId="36" w16cid:durableId="1649822322">
    <w:abstractNumId w:val="46"/>
  </w:num>
  <w:num w:numId="37" w16cid:durableId="1855875734">
    <w:abstractNumId w:val="3"/>
  </w:num>
  <w:num w:numId="38" w16cid:durableId="1149444922">
    <w:abstractNumId w:val="8"/>
  </w:num>
  <w:num w:numId="39" w16cid:durableId="650065975">
    <w:abstractNumId w:val="37"/>
  </w:num>
  <w:num w:numId="40" w16cid:durableId="326132612">
    <w:abstractNumId w:val="2"/>
  </w:num>
  <w:num w:numId="41" w16cid:durableId="466901933">
    <w:abstractNumId w:val="41"/>
  </w:num>
  <w:num w:numId="42" w16cid:durableId="1017198939">
    <w:abstractNumId w:val="4"/>
  </w:num>
  <w:num w:numId="43" w16cid:durableId="335767005">
    <w:abstractNumId w:val="26"/>
  </w:num>
  <w:num w:numId="44" w16cid:durableId="467938109">
    <w:abstractNumId w:val="24"/>
  </w:num>
  <w:num w:numId="45" w16cid:durableId="80032401">
    <w:abstractNumId w:val="1"/>
  </w:num>
  <w:num w:numId="46" w16cid:durableId="574167915">
    <w:abstractNumId w:val="0"/>
  </w:num>
  <w:num w:numId="47" w16cid:durableId="97721723">
    <w:abstractNumId w:val="20"/>
  </w:num>
  <w:num w:numId="48" w16cid:durableId="1381514193">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66"/>
    <w:rsid w:val="00010B43"/>
    <w:rsid w:val="000154DC"/>
    <w:rsid w:val="00015C50"/>
    <w:rsid w:val="000218F4"/>
    <w:rsid w:val="00030037"/>
    <w:rsid w:val="000329B9"/>
    <w:rsid w:val="00061112"/>
    <w:rsid w:val="00062B6E"/>
    <w:rsid w:val="0006464B"/>
    <w:rsid w:val="00064EF1"/>
    <w:rsid w:val="0006503F"/>
    <w:rsid w:val="000654E9"/>
    <w:rsid w:val="000736EF"/>
    <w:rsid w:val="0007767D"/>
    <w:rsid w:val="0008089E"/>
    <w:rsid w:val="00082782"/>
    <w:rsid w:val="0009401B"/>
    <w:rsid w:val="000A5C38"/>
    <w:rsid w:val="000B3E00"/>
    <w:rsid w:val="000B4523"/>
    <w:rsid w:val="000C6847"/>
    <w:rsid w:val="000D284D"/>
    <w:rsid w:val="000D5336"/>
    <w:rsid w:val="000F30F5"/>
    <w:rsid w:val="000F7825"/>
    <w:rsid w:val="00104AB9"/>
    <w:rsid w:val="001163BF"/>
    <w:rsid w:val="00117A9B"/>
    <w:rsid w:val="00117F6C"/>
    <w:rsid w:val="001209E0"/>
    <w:rsid w:val="00126937"/>
    <w:rsid w:val="00127055"/>
    <w:rsid w:val="0013639E"/>
    <w:rsid w:val="0014188F"/>
    <w:rsid w:val="00150E4A"/>
    <w:rsid w:val="0016334B"/>
    <w:rsid w:val="00166590"/>
    <w:rsid w:val="00171981"/>
    <w:rsid w:val="00182B7E"/>
    <w:rsid w:val="0019185E"/>
    <w:rsid w:val="00195B8C"/>
    <w:rsid w:val="001B5D1A"/>
    <w:rsid w:val="001B7A73"/>
    <w:rsid w:val="001C3A82"/>
    <w:rsid w:val="001C6465"/>
    <w:rsid w:val="001D1132"/>
    <w:rsid w:val="001D753B"/>
    <w:rsid w:val="001E053E"/>
    <w:rsid w:val="001E5715"/>
    <w:rsid w:val="001F15D8"/>
    <w:rsid w:val="001F18BE"/>
    <w:rsid w:val="001F56C1"/>
    <w:rsid w:val="001F61AE"/>
    <w:rsid w:val="002102C1"/>
    <w:rsid w:val="002109D9"/>
    <w:rsid w:val="002157E6"/>
    <w:rsid w:val="00222F83"/>
    <w:rsid w:val="002242E7"/>
    <w:rsid w:val="00233547"/>
    <w:rsid w:val="00233758"/>
    <w:rsid w:val="0023425B"/>
    <w:rsid w:val="002536BD"/>
    <w:rsid w:val="00253E87"/>
    <w:rsid w:val="002709C5"/>
    <w:rsid w:val="00282363"/>
    <w:rsid w:val="0028477C"/>
    <w:rsid w:val="00294177"/>
    <w:rsid w:val="0029754F"/>
    <w:rsid w:val="002A3835"/>
    <w:rsid w:val="002B6932"/>
    <w:rsid w:val="002C3E4B"/>
    <w:rsid w:val="002D3D7A"/>
    <w:rsid w:val="002D4268"/>
    <w:rsid w:val="002E333F"/>
    <w:rsid w:val="00307E6F"/>
    <w:rsid w:val="003236E4"/>
    <w:rsid w:val="003269A5"/>
    <w:rsid w:val="003271CA"/>
    <w:rsid w:val="00351C54"/>
    <w:rsid w:val="0035508D"/>
    <w:rsid w:val="003563FC"/>
    <w:rsid w:val="00362454"/>
    <w:rsid w:val="003631BF"/>
    <w:rsid w:val="00371F84"/>
    <w:rsid w:val="00386AF4"/>
    <w:rsid w:val="00394ACD"/>
    <w:rsid w:val="00395A82"/>
    <w:rsid w:val="003B47BA"/>
    <w:rsid w:val="003C2575"/>
    <w:rsid w:val="003C51C2"/>
    <w:rsid w:val="003D2F42"/>
    <w:rsid w:val="003D3964"/>
    <w:rsid w:val="003D3CE2"/>
    <w:rsid w:val="003D6232"/>
    <w:rsid w:val="003D6DDC"/>
    <w:rsid w:val="003D6F80"/>
    <w:rsid w:val="003E613D"/>
    <w:rsid w:val="00400F0D"/>
    <w:rsid w:val="00405EAE"/>
    <w:rsid w:val="00412D95"/>
    <w:rsid w:val="00426E04"/>
    <w:rsid w:val="00427A9C"/>
    <w:rsid w:val="00437D1C"/>
    <w:rsid w:val="00461F46"/>
    <w:rsid w:val="004764E2"/>
    <w:rsid w:val="00477DA1"/>
    <w:rsid w:val="00494E86"/>
    <w:rsid w:val="004A3A91"/>
    <w:rsid w:val="004A5772"/>
    <w:rsid w:val="004B00AF"/>
    <w:rsid w:val="004B3D7A"/>
    <w:rsid w:val="004C0435"/>
    <w:rsid w:val="004D0476"/>
    <w:rsid w:val="004D2C09"/>
    <w:rsid w:val="004D496D"/>
    <w:rsid w:val="004D59E2"/>
    <w:rsid w:val="004D5FB5"/>
    <w:rsid w:val="004F0F2C"/>
    <w:rsid w:val="004F51AA"/>
    <w:rsid w:val="005074F0"/>
    <w:rsid w:val="00511239"/>
    <w:rsid w:val="00540A9B"/>
    <w:rsid w:val="00545DB4"/>
    <w:rsid w:val="0055014B"/>
    <w:rsid w:val="00551217"/>
    <w:rsid w:val="005733E4"/>
    <w:rsid w:val="005744DA"/>
    <w:rsid w:val="00577F73"/>
    <w:rsid w:val="00584650"/>
    <w:rsid w:val="0058685E"/>
    <w:rsid w:val="005A37E0"/>
    <w:rsid w:val="005A4B8C"/>
    <w:rsid w:val="005B34B8"/>
    <w:rsid w:val="005B3E3A"/>
    <w:rsid w:val="005C35E6"/>
    <w:rsid w:val="005E3AC1"/>
    <w:rsid w:val="005F0492"/>
    <w:rsid w:val="005F68FC"/>
    <w:rsid w:val="006041C5"/>
    <w:rsid w:val="00605C1E"/>
    <w:rsid w:val="00607840"/>
    <w:rsid w:val="006217E4"/>
    <w:rsid w:val="006226DB"/>
    <w:rsid w:val="00625DDE"/>
    <w:rsid w:val="00644934"/>
    <w:rsid w:val="00660AE0"/>
    <w:rsid w:val="00663C19"/>
    <w:rsid w:val="00666C05"/>
    <w:rsid w:val="006746A7"/>
    <w:rsid w:val="00691673"/>
    <w:rsid w:val="006973A5"/>
    <w:rsid w:val="006A589D"/>
    <w:rsid w:val="006A60B2"/>
    <w:rsid w:val="006A6DB1"/>
    <w:rsid w:val="006B5FFF"/>
    <w:rsid w:val="006C033C"/>
    <w:rsid w:val="006C3556"/>
    <w:rsid w:val="006C5677"/>
    <w:rsid w:val="006C7417"/>
    <w:rsid w:val="006C7446"/>
    <w:rsid w:val="006C7DDD"/>
    <w:rsid w:val="006F2A6A"/>
    <w:rsid w:val="006F36FE"/>
    <w:rsid w:val="006F6E47"/>
    <w:rsid w:val="007027CF"/>
    <w:rsid w:val="0070307F"/>
    <w:rsid w:val="00703E70"/>
    <w:rsid w:val="0075096D"/>
    <w:rsid w:val="007560EF"/>
    <w:rsid w:val="007808FC"/>
    <w:rsid w:val="007902E2"/>
    <w:rsid w:val="00795BB1"/>
    <w:rsid w:val="00795C0D"/>
    <w:rsid w:val="007A18E9"/>
    <w:rsid w:val="007B5747"/>
    <w:rsid w:val="007B66FA"/>
    <w:rsid w:val="007C401A"/>
    <w:rsid w:val="007D1864"/>
    <w:rsid w:val="007D4AEF"/>
    <w:rsid w:val="007E33AF"/>
    <w:rsid w:val="007F5DE9"/>
    <w:rsid w:val="007F6339"/>
    <w:rsid w:val="008050B8"/>
    <w:rsid w:val="00806E9E"/>
    <w:rsid w:val="008137AE"/>
    <w:rsid w:val="00827969"/>
    <w:rsid w:val="00834D7B"/>
    <w:rsid w:val="00837542"/>
    <w:rsid w:val="00842724"/>
    <w:rsid w:val="00857147"/>
    <w:rsid w:val="00871936"/>
    <w:rsid w:val="008773FE"/>
    <w:rsid w:val="008864EB"/>
    <w:rsid w:val="00897621"/>
    <w:rsid w:val="008B5A57"/>
    <w:rsid w:val="008C385E"/>
    <w:rsid w:val="008C7BF8"/>
    <w:rsid w:val="008D5C67"/>
    <w:rsid w:val="008E22CB"/>
    <w:rsid w:val="008F77A0"/>
    <w:rsid w:val="00901E80"/>
    <w:rsid w:val="00902866"/>
    <w:rsid w:val="00921EA6"/>
    <w:rsid w:val="0092319A"/>
    <w:rsid w:val="00927239"/>
    <w:rsid w:val="0093014F"/>
    <w:rsid w:val="0095262B"/>
    <w:rsid w:val="0095348F"/>
    <w:rsid w:val="00963A1D"/>
    <w:rsid w:val="009715E3"/>
    <w:rsid w:val="00983F6B"/>
    <w:rsid w:val="00986C60"/>
    <w:rsid w:val="00987AF2"/>
    <w:rsid w:val="00997EB4"/>
    <w:rsid w:val="00997EF3"/>
    <w:rsid w:val="009A15E3"/>
    <w:rsid w:val="009A3D85"/>
    <w:rsid w:val="009A5892"/>
    <w:rsid w:val="009A7800"/>
    <w:rsid w:val="009B1BBD"/>
    <w:rsid w:val="009B6DCC"/>
    <w:rsid w:val="009B7014"/>
    <w:rsid w:val="009C6246"/>
    <w:rsid w:val="009E1EE8"/>
    <w:rsid w:val="009E2FD0"/>
    <w:rsid w:val="009F312A"/>
    <w:rsid w:val="00A0196C"/>
    <w:rsid w:val="00A071FE"/>
    <w:rsid w:val="00A109CA"/>
    <w:rsid w:val="00A1176B"/>
    <w:rsid w:val="00A13A84"/>
    <w:rsid w:val="00A2126A"/>
    <w:rsid w:val="00A21428"/>
    <w:rsid w:val="00A21575"/>
    <w:rsid w:val="00A31CA9"/>
    <w:rsid w:val="00A33C98"/>
    <w:rsid w:val="00A541B5"/>
    <w:rsid w:val="00A62DC2"/>
    <w:rsid w:val="00A91DFE"/>
    <w:rsid w:val="00A9706D"/>
    <w:rsid w:val="00AB7A66"/>
    <w:rsid w:val="00AC3FE1"/>
    <w:rsid w:val="00AD7EF9"/>
    <w:rsid w:val="00AD7F3C"/>
    <w:rsid w:val="00AF2B35"/>
    <w:rsid w:val="00AF3BA3"/>
    <w:rsid w:val="00B014CC"/>
    <w:rsid w:val="00B07FC0"/>
    <w:rsid w:val="00B13894"/>
    <w:rsid w:val="00B15876"/>
    <w:rsid w:val="00B21E43"/>
    <w:rsid w:val="00B22C43"/>
    <w:rsid w:val="00B327F6"/>
    <w:rsid w:val="00B46A3C"/>
    <w:rsid w:val="00B55574"/>
    <w:rsid w:val="00B55914"/>
    <w:rsid w:val="00B55D06"/>
    <w:rsid w:val="00B60F94"/>
    <w:rsid w:val="00B65990"/>
    <w:rsid w:val="00B67528"/>
    <w:rsid w:val="00B73AA3"/>
    <w:rsid w:val="00B85147"/>
    <w:rsid w:val="00BB1969"/>
    <w:rsid w:val="00BB3E83"/>
    <w:rsid w:val="00BC05F1"/>
    <w:rsid w:val="00BC2873"/>
    <w:rsid w:val="00BC34D2"/>
    <w:rsid w:val="00BC3C87"/>
    <w:rsid w:val="00BC6EFD"/>
    <w:rsid w:val="00BD3823"/>
    <w:rsid w:val="00BD7951"/>
    <w:rsid w:val="00BE442B"/>
    <w:rsid w:val="00BE646F"/>
    <w:rsid w:val="00BE774A"/>
    <w:rsid w:val="00BF10DD"/>
    <w:rsid w:val="00BF296E"/>
    <w:rsid w:val="00BF42A0"/>
    <w:rsid w:val="00BF4905"/>
    <w:rsid w:val="00BF5929"/>
    <w:rsid w:val="00C012FE"/>
    <w:rsid w:val="00C13F2C"/>
    <w:rsid w:val="00C15123"/>
    <w:rsid w:val="00C1579B"/>
    <w:rsid w:val="00C33D79"/>
    <w:rsid w:val="00C375CB"/>
    <w:rsid w:val="00C402D6"/>
    <w:rsid w:val="00C418AD"/>
    <w:rsid w:val="00C61E52"/>
    <w:rsid w:val="00C814A9"/>
    <w:rsid w:val="00C8169E"/>
    <w:rsid w:val="00C82D66"/>
    <w:rsid w:val="00C97CFC"/>
    <w:rsid w:val="00C97D8B"/>
    <w:rsid w:val="00CA0A66"/>
    <w:rsid w:val="00CA6D5A"/>
    <w:rsid w:val="00CB5D8D"/>
    <w:rsid w:val="00CC3399"/>
    <w:rsid w:val="00CE10DF"/>
    <w:rsid w:val="00CE25A2"/>
    <w:rsid w:val="00D00D64"/>
    <w:rsid w:val="00D06CAF"/>
    <w:rsid w:val="00D17B6F"/>
    <w:rsid w:val="00D50931"/>
    <w:rsid w:val="00D512B0"/>
    <w:rsid w:val="00D65E24"/>
    <w:rsid w:val="00D805D8"/>
    <w:rsid w:val="00D80D00"/>
    <w:rsid w:val="00D9269A"/>
    <w:rsid w:val="00D92FC7"/>
    <w:rsid w:val="00D96094"/>
    <w:rsid w:val="00D97C77"/>
    <w:rsid w:val="00DA2D77"/>
    <w:rsid w:val="00DC6234"/>
    <w:rsid w:val="00DC7B12"/>
    <w:rsid w:val="00DE6FF3"/>
    <w:rsid w:val="00DE7305"/>
    <w:rsid w:val="00DF179F"/>
    <w:rsid w:val="00DF340F"/>
    <w:rsid w:val="00E1174F"/>
    <w:rsid w:val="00E17EE8"/>
    <w:rsid w:val="00E204C9"/>
    <w:rsid w:val="00E2498E"/>
    <w:rsid w:val="00E26587"/>
    <w:rsid w:val="00E3326F"/>
    <w:rsid w:val="00E33AF1"/>
    <w:rsid w:val="00E35B1B"/>
    <w:rsid w:val="00E36F3E"/>
    <w:rsid w:val="00E4452E"/>
    <w:rsid w:val="00E52452"/>
    <w:rsid w:val="00E61A49"/>
    <w:rsid w:val="00E661DB"/>
    <w:rsid w:val="00E673C9"/>
    <w:rsid w:val="00E70478"/>
    <w:rsid w:val="00E7446D"/>
    <w:rsid w:val="00E83705"/>
    <w:rsid w:val="00E94900"/>
    <w:rsid w:val="00EA2EEA"/>
    <w:rsid w:val="00EA48B0"/>
    <w:rsid w:val="00EC5490"/>
    <w:rsid w:val="00ED6E0F"/>
    <w:rsid w:val="00EE43BA"/>
    <w:rsid w:val="00EE5076"/>
    <w:rsid w:val="00EE60B8"/>
    <w:rsid w:val="00F22DE6"/>
    <w:rsid w:val="00F247B3"/>
    <w:rsid w:val="00F253D3"/>
    <w:rsid w:val="00F3373F"/>
    <w:rsid w:val="00F3482B"/>
    <w:rsid w:val="00F407BC"/>
    <w:rsid w:val="00F44FE9"/>
    <w:rsid w:val="00F464B4"/>
    <w:rsid w:val="00F65628"/>
    <w:rsid w:val="00F701D8"/>
    <w:rsid w:val="00F70FAA"/>
    <w:rsid w:val="00F81234"/>
    <w:rsid w:val="00F83A1A"/>
    <w:rsid w:val="00F86D49"/>
    <w:rsid w:val="00F90644"/>
    <w:rsid w:val="00FD20D7"/>
    <w:rsid w:val="00FE249E"/>
    <w:rsid w:val="00FE5915"/>
    <w:rsid w:val="00FF16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43F50"/>
  <w15:chartTrackingRefBased/>
  <w15:docId w15:val="{1929BD72-B9CD-424B-870C-32C15C081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bCs/>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69A5"/>
    <w:pPr>
      <w:spacing w:after="0" w:line="240" w:lineRule="auto"/>
    </w:pPr>
    <w:rPr>
      <w:rFonts w:ascii="Times New Roman" w:hAnsi="Times New Roman" w:cs="Times New Roman"/>
      <w:bCs w:val="0"/>
      <w:sz w:val="24"/>
      <w:szCs w:val="24"/>
    </w:rPr>
  </w:style>
  <w:style w:type="paragraph" w:styleId="Nagwek1">
    <w:name w:val="heading 1"/>
    <w:basedOn w:val="Normalny"/>
    <w:next w:val="Normalny"/>
    <w:link w:val="Nagwek1Znak"/>
    <w:qFormat/>
    <w:rsid w:val="003269A5"/>
    <w:pPr>
      <w:keepNext/>
      <w:spacing w:before="240" w:after="60"/>
      <w:outlineLvl w:val="0"/>
    </w:pPr>
    <w:rPr>
      <w:rFonts w:ascii="Arial" w:hAnsi="Arial" w:cs="Arial"/>
      <w:b/>
      <w:bCs/>
      <w:kern w:val="28"/>
      <w:sz w:val="28"/>
      <w:szCs w:val="28"/>
    </w:rPr>
  </w:style>
  <w:style w:type="paragraph" w:styleId="Nagwek3">
    <w:name w:val="heading 3"/>
    <w:basedOn w:val="Normalny"/>
    <w:next w:val="Normalny"/>
    <w:link w:val="Nagwek3Znak"/>
    <w:uiPriority w:val="9"/>
    <w:semiHidden/>
    <w:unhideWhenUsed/>
    <w:qFormat/>
    <w:rsid w:val="00233547"/>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E3326F"/>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jregulamin">
    <w:name w:val="Mój regulamin"/>
    <w:uiPriority w:val="99"/>
    <w:rsid w:val="00082782"/>
    <w:pPr>
      <w:numPr>
        <w:numId w:val="1"/>
      </w:numPr>
    </w:pPr>
  </w:style>
  <w:style w:type="paragraph" w:customStyle="1" w:styleId="Pimoprocesowe-MW">
    <w:name w:val="Pimo procesowe - MW"/>
    <w:basedOn w:val="Normalny"/>
    <w:link w:val="Pimoprocesowe-MWZnak"/>
    <w:qFormat/>
    <w:rsid w:val="00B55574"/>
    <w:pPr>
      <w:jc w:val="both"/>
    </w:pPr>
    <w:rPr>
      <w:sz w:val="26"/>
      <w:szCs w:val="26"/>
    </w:rPr>
  </w:style>
  <w:style w:type="character" w:customStyle="1" w:styleId="Pimoprocesowe-MWZnak">
    <w:name w:val="Pimo procesowe - MW Znak"/>
    <w:basedOn w:val="Domylnaczcionkaakapitu"/>
    <w:link w:val="Pimoprocesowe-MW"/>
    <w:rsid w:val="00B55574"/>
    <w:rPr>
      <w:rFonts w:ascii="Times New Roman" w:hAnsi="Times New Roman" w:cs="Times New Roman"/>
      <w:sz w:val="26"/>
      <w:szCs w:val="26"/>
    </w:rPr>
  </w:style>
  <w:style w:type="paragraph" w:customStyle="1" w:styleId="wumowie">
    <w:name w:val="§ w umowie"/>
    <w:basedOn w:val="Bezodstpw"/>
    <w:link w:val="wumowieZnak"/>
    <w:qFormat/>
    <w:rsid w:val="00B55574"/>
    <w:pPr>
      <w:jc w:val="center"/>
    </w:pPr>
    <w:rPr>
      <w:b/>
      <w:lang w:val="en-US"/>
    </w:rPr>
  </w:style>
  <w:style w:type="character" w:customStyle="1" w:styleId="wumowieZnak">
    <w:name w:val="§ w umowie Znak"/>
    <w:basedOn w:val="Domylnaczcionkaakapitu"/>
    <w:link w:val="wumowie"/>
    <w:rsid w:val="00B55574"/>
    <w:rPr>
      <w:rFonts w:eastAsia="Times New Roman" w:cs="Times New Roman"/>
      <w:b/>
      <w:bCs w:val="0"/>
      <w:szCs w:val="20"/>
      <w:lang w:val="en-US" w:eastAsia="ar-SA"/>
    </w:rPr>
  </w:style>
  <w:style w:type="paragraph" w:styleId="Bezodstpw">
    <w:name w:val="No Spacing"/>
    <w:uiPriority w:val="1"/>
    <w:qFormat/>
    <w:rsid w:val="00B55574"/>
    <w:pPr>
      <w:suppressAutoHyphens/>
      <w:spacing w:after="0" w:line="240" w:lineRule="auto"/>
    </w:pPr>
    <w:rPr>
      <w:rFonts w:cs="Times New Roman"/>
      <w:bCs w:val="0"/>
      <w:szCs w:val="20"/>
      <w:lang w:eastAsia="ar-SA"/>
    </w:rPr>
  </w:style>
  <w:style w:type="paragraph" w:customStyle="1" w:styleId="Tre">
    <w:name w:val="Treść §"/>
    <w:basedOn w:val="Bezodstpw"/>
    <w:link w:val="TreZnak"/>
    <w:qFormat/>
    <w:rsid w:val="00B55574"/>
    <w:pPr>
      <w:jc w:val="both"/>
    </w:pPr>
    <w:rPr>
      <w:lang w:val="en-US"/>
    </w:rPr>
  </w:style>
  <w:style w:type="character" w:customStyle="1" w:styleId="TreZnak">
    <w:name w:val="Treść § Znak"/>
    <w:basedOn w:val="Domylnaczcionkaakapitu"/>
    <w:link w:val="Tre"/>
    <w:rsid w:val="00B55574"/>
    <w:rPr>
      <w:rFonts w:eastAsia="Times New Roman" w:cs="Times New Roman"/>
      <w:bCs w:val="0"/>
      <w:szCs w:val="20"/>
      <w:lang w:val="en-US" w:eastAsia="ar-SA"/>
    </w:rPr>
  </w:style>
  <w:style w:type="numbering" w:customStyle="1" w:styleId="Listawumowie">
    <w:name w:val="Lista w umowie"/>
    <w:uiPriority w:val="99"/>
    <w:rsid w:val="00B55574"/>
    <w:pPr>
      <w:numPr>
        <w:numId w:val="2"/>
      </w:numPr>
    </w:pPr>
  </w:style>
  <w:style w:type="character" w:customStyle="1" w:styleId="Nagwek1Znak">
    <w:name w:val="Nagłówek 1 Znak"/>
    <w:basedOn w:val="Domylnaczcionkaakapitu"/>
    <w:link w:val="Nagwek1"/>
    <w:rsid w:val="003269A5"/>
    <w:rPr>
      <w:b/>
      <w:kern w:val="28"/>
      <w:sz w:val="28"/>
      <w:szCs w:val="28"/>
    </w:rPr>
  </w:style>
  <w:style w:type="paragraph" w:styleId="Akapitzlist">
    <w:name w:val="List Paragraph"/>
    <w:aliases w:val="List Paragraph,Akapit z list¹,Eko punkty,podpunkt,CW_Lista,Nagł. 4 SW,Normal,Akapit z listą3,Akapit z listą31,Akapit z listą32,Data wydania,BulletC,Nagłowek 3,Preambuła,Dot pt,F5 List Paragraph,Recommendation,List Paragraph11,lp1"/>
    <w:basedOn w:val="Normalny"/>
    <w:link w:val="AkapitzlistZnak"/>
    <w:uiPriority w:val="34"/>
    <w:qFormat/>
    <w:rsid w:val="003E613D"/>
    <w:pPr>
      <w:ind w:left="720"/>
      <w:contextualSpacing/>
    </w:pPr>
  </w:style>
  <w:style w:type="character" w:customStyle="1" w:styleId="Nagwek5Znak">
    <w:name w:val="Nagłówek 5 Znak"/>
    <w:basedOn w:val="Domylnaczcionkaakapitu"/>
    <w:link w:val="Nagwek5"/>
    <w:uiPriority w:val="9"/>
    <w:semiHidden/>
    <w:rsid w:val="00E3326F"/>
    <w:rPr>
      <w:rFonts w:asciiTheme="majorHAnsi" w:eastAsiaTheme="majorEastAsia" w:hAnsiTheme="majorHAnsi" w:cstheme="majorBidi"/>
      <w:bCs w:val="0"/>
      <w:color w:val="2F5496" w:themeColor="accent1" w:themeShade="BF"/>
      <w:sz w:val="24"/>
      <w:szCs w:val="24"/>
    </w:rPr>
  </w:style>
  <w:style w:type="paragraph" w:styleId="Nagwek">
    <w:name w:val="header"/>
    <w:basedOn w:val="Normalny"/>
    <w:link w:val="NagwekZnak"/>
    <w:uiPriority w:val="99"/>
    <w:unhideWhenUsed/>
    <w:rsid w:val="00644934"/>
    <w:pPr>
      <w:tabs>
        <w:tab w:val="center" w:pos="4536"/>
        <w:tab w:val="right" w:pos="9072"/>
      </w:tabs>
    </w:pPr>
  </w:style>
  <w:style w:type="character" w:customStyle="1" w:styleId="NagwekZnak">
    <w:name w:val="Nagłówek Znak"/>
    <w:basedOn w:val="Domylnaczcionkaakapitu"/>
    <w:link w:val="Nagwek"/>
    <w:uiPriority w:val="99"/>
    <w:rsid w:val="00644934"/>
    <w:rPr>
      <w:rFonts w:ascii="Times New Roman" w:hAnsi="Times New Roman" w:cs="Times New Roman"/>
      <w:bCs w:val="0"/>
      <w:sz w:val="24"/>
      <w:szCs w:val="24"/>
    </w:rPr>
  </w:style>
  <w:style w:type="paragraph" w:styleId="Stopka">
    <w:name w:val="footer"/>
    <w:basedOn w:val="Normalny"/>
    <w:link w:val="StopkaZnak"/>
    <w:uiPriority w:val="99"/>
    <w:unhideWhenUsed/>
    <w:rsid w:val="00644934"/>
    <w:pPr>
      <w:tabs>
        <w:tab w:val="center" w:pos="4536"/>
        <w:tab w:val="right" w:pos="9072"/>
      </w:tabs>
    </w:pPr>
  </w:style>
  <w:style w:type="character" w:customStyle="1" w:styleId="StopkaZnak">
    <w:name w:val="Stopka Znak"/>
    <w:basedOn w:val="Domylnaczcionkaakapitu"/>
    <w:link w:val="Stopka"/>
    <w:uiPriority w:val="99"/>
    <w:rsid w:val="00644934"/>
    <w:rPr>
      <w:rFonts w:ascii="Times New Roman" w:hAnsi="Times New Roman" w:cs="Times New Roman"/>
      <w:bCs w:val="0"/>
      <w:sz w:val="24"/>
      <w:szCs w:val="24"/>
    </w:rPr>
  </w:style>
  <w:style w:type="character" w:styleId="Hipercze">
    <w:name w:val="Hyperlink"/>
    <w:basedOn w:val="Domylnaczcionkaakapitu"/>
    <w:uiPriority w:val="99"/>
    <w:unhideWhenUsed/>
    <w:rsid w:val="0093014F"/>
    <w:rPr>
      <w:color w:val="0563C1" w:themeColor="hyperlink"/>
      <w:u w:val="single"/>
    </w:rPr>
  </w:style>
  <w:style w:type="character" w:customStyle="1" w:styleId="Nierozpoznanawzmianka1">
    <w:name w:val="Nierozpoznana wzmianka1"/>
    <w:basedOn w:val="Domylnaczcionkaakapitu"/>
    <w:uiPriority w:val="99"/>
    <w:semiHidden/>
    <w:unhideWhenUsed/>
    <w:rsid w:val="0093014F"/>
    <w:rPr>
      <w:color w:val="605E5C"/>
      <w:shd w:val="clear" w:color="auto" w:fill="E1DFDD"/>
    </w:rPr>
  </w:style>
  <w:style w:type="paragraph" w:styleId="Tekstdymka">
    <w:name w:val="Balloon Text"/>
    <w:basedOn w:val="Normalny"/>
    <w:link w:val="TekstdymkaZnak"/>
    <w:uiPriority w:val="99"/>
    <w:semiHidden/>
    <w:unhideWhenUsed/>
    <w:rsid w:val="0023354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547"/>
    <w:rPr>
      <w:rFonts w:ascii="Segoe UI" w:hAnsi="Segoe UI" w:cs="Segoe UI"/>
      <w:bCs w:val="0"/>
      <w:sz w:val="18"/>
      <w:szCs w:val="18"/>
    </w:rPr>
  </w:style>
  <w:style w:type="character" w:customStyle="1" w:styleId="Nagwek3Znak">
    <w:name w:val="Nagłówek 3 Znak"/>
    <w:basedOn w:val="Domylnaczcionkaakapitu"/>
    <w:link w:val="Nagwek3"/>
    <w:uiPriority w:val="9"/>
    <w:semiHidden/>
    <w:rsid w:val="00233547"/>
    <w:rPr>
      <w:rFonts w:asciiTheme="majorHAnsi" w:eastAsiaTheme="majorEastAsia" w:hAnsiTheme="majorHAnsi" w:cstheme="majorBidi"/>
      <w:bCs w:val="0"/>
      <w:color w:val="1F3763" w:themeColor="accent1" w:themeShade="7F"/>
      <w:sz w:val="24"/>
      <w:szCs w:val="24"/>
    </w:rPr>
  </w:style>
  <w:style w:type="character" w:styleId="Odwoaniedokomentarza">
    <w:name w:val="annotation reference"/>
    <w:basedOn w:val="Domylnaczcionkaakapitu"/>
    <w:uiPriority w:val="99"/>
    <w:semiHidden/>
    <w:unhideWhenUsed/>
    <w:rsid w:val="006A6DB1"/>
    <w:rPr>
      <w:sz w:val="16"/>
      <w:szCs w:val="16"/>
    </w:rPr>
  </w:style>
  <w:style w:type="paragraph" w:styleId="Tekstkomentarza">
    <w:name w:val="annotation text"/>
    <w:basedOn w:val="Normalny"/>
    <w:link w:val="TekstkomentarzaZnak"/>
    <w:uiPriority w:val="99"/>
    <w:unhideWhenUsed/>
    <w:rsid w:val="006A6DB1"/>
    <w:rPr>
      <w:sz w:val="20"/>
      <w:szCs w:val="20"/>
    </w:rPr>
  </w:style>
  <w:style w:type="character" w:customStyle="1" w:styleId="TekstkomentarzaZnak">
    <w:name w:val="Tekst komentarza Znak"/>
    <w:basedOn w:val="Domylnaczcionkaakapitu"/>
    <w:link w:val="Tekstkomentarza"/>
    <w:uiPriority w:val="99"/>
    <w:rsid w:val="006A6DB1"/>
    <w:rPr>
      <w:rFonts w:ascii="Times New Roman" w:hAnsi="Times New Roman" w:cs="Times New Roman"/>
      <w:bCs w:val="0"/>
      <w:sz w:val="20"/>
      <w:szCs w:val="20"/>
    </w:rPr>
  </w:style>
  <w:style w:type="paragraph" w:styleId="Tematkomentarza">
    <w:name w:val="annotation subject"/>
    <w:basedOn w:val="Tekstkomentarza"/>
    <w:next w:val="Tekstkomentarza"/>
    <w:link w:val="TematkomentarzaZnak"/>
    <w:uiPriority w:val="99"/>
    <w:semiHidden/>
    <w:unhideWhenUsed/>
    <w:rsid w:val="006A6DB1"/>
    <w:rPr>
      <w:b/>
      <w:bCs/>
    </w:rPr>
  </w:style>
  <w:style w:type="character" w:customStyle="1" w:styleId="TematkomentarzaZnak">
    <w:name w:val="Temat komentarza Znak"/>
    <w:basedOn w:val="TekstkomentarzaZnak"/>
    <w:link w:val="Tematkomentarza"/>
    <w:uiPriority w:val="99"/>
    <w:semiHidden/>
    <w:rsid w:val="006A6DB1"/>
    <w:rPr>
      <w:rFonts w:ascii="Times New Roman" w:hAnsi="Times New Roman" w:cs="Times New Roman"/>
      <w:b/>
      <w:bCs/>
      <w:sz w:val="20"/>
      <w:szCs w:val="20"/>
    </w:rPr>
  </w:style>
  <w:style w:type="paragraph" w:customStyle="1" w:styleId="pkt">
    <w:name w:val="pkt"/>
    <w:basedOn w:val="Normalny"/>
    <w:rsid w:val="00A1176B"/>
    <w:pPr>
      <w:spacing w:before="60" w:after="60"/>
      <w:ind w:left="851" w:hanging="295"/>
      <w:jc w:val="both"/>
    </w:pPr>
  </w:style>
  <w:style w:type="paragraph" w:customStyle="1" w:styleId="Default">
    <w:name w:val="Default"/>
    <w:rsid w:val="00A1176B"/>
    <w:pPr>
      <w:widowControl w:val="0"/>
      <w:suppressAutoHyphens/>
      <w:autoSpaceDE w:val="0"/>
      <w:spacing w:after="0" w:line="240" w:lineRule="auto"/>
    </w:pPr>
    <w:rPr>
      <w:rFonts w:ascii="Times New Roman" w:hAnsi="Times New Roman" w:cs="Times New Roman"/>
      <w:bCs w:val="0"/>
      <w:color w:val="000000"/>
      <w:sz w:val="24"/>
      <w:szCs w:val="24"/>
      <w:lang w:eastAsia="ar-SA"/>
    </w:rPr>
  </w:style>
  <w:style w:type="paragraph" w:customStyle="1" w:styleId="Akapitzlist1">
    <w:name w:val="Akapit z listą1"/>
    <w:aliases w:val="L1,Numerowanie,Akapit z listą5,T_SZ_List Paragraph,normalny tekst,Akapit z listą BS,Obiekt,List Paragraph1"/>
    <w:basedOn w:val="Normalny"/>
    <w:link w:val="ListParagraphChar"/>
    <w:rsid w:val="006C7417"/>
    <w:pPr>
      <w:spacing w:after="200" w:line="276" w:lineRule="auto"/>
      <w:ind w:left="720"/>
    </w:pPr>
    <w:rPr>
      <w:rFonts w:ascii="Calibri" w:hAnsi="Calibri" w:cs="Calibri"/>
      <w:sz w:val="22"/>
      <w:szCs w:val="22"/>
      <w:lang w:eastAsia="en-US"/>
    </w:rPr>
  </w:style>
  <w:style w:type="character" w:customStyle="1" w:styleId="ListParagraphChar">
    <w:name w:val="List Paragraph Char"/>
    <w:aliases w:val="L1 Char,Numerowanie Char,Akapit z listą5 Char,T_SZ_List Paragraph Char,normalny tekst Char,Akapit z listą BS Char,Obiekt Char,List Paragraph1 Char"/>
    <w:link w:val="Akapitzlist1"/>
    <w:locked/>
    <w:rsid w:val="006C7417"/>
    <w:rPr>
      <w:rFonts w:ascii="Calibri" w:hAnsi="Calibri" w:cs="Calibri"/>
      <w:bCs w:val="0"/>
      <w:lang w:eastAsia="en-US"/>
    </w:rPr>
  </w:style>
  <w:style w:type="character" w:customStyle="1" w:styleId="AkapitzlistZnak">
    <w:name w:val="Akapit z listą Znak"/>
    <w:aliases w:val="List Paragraph Znak,Akapit z list¹ Znak,Eko punkty Znak,podpunkt Znak,CW_Lista Znak,Nagł. 4 SW Znak,Normal Znak,Akapit z listą3 Znak,Akapit z listą31 Znak,Akapit z listą32 Znak,Data wydania Znak,BulletC Znak,Nagłowek 3 Znak,lp1 Znak"/>
    <w:link w:val="Akapitzlist"/>
    <w:uiPriority w:val="34"/>
    <w:qFormat/>
    <w:locked/>
    <w:rsid w:val="00F70FAA"/>
    <w:rPr>
      <w:rFonts w:ascii="Times New Roman" w:hAnsi="Times New Roman" w:cs="Times New Roman"/>
      <w:bCs w:val="0"/>
      <w:sz w:val="24"/>
      <w:szCs w:val="24"/>
    </w:rPr>
  </w:style>
  <w:style w:type="numbering" w:customStyle="1" w:styleId="WWNum17">
    <w:name w:val="WWNum17"/>
    <w:basedOn w:val="Bezlisty"/>
    <w:rsid w:val="00F70FAA"/>
    <w:pPr>
      <w:numPr>
        <w:numId w:val="31"/>
      </w:numPr>
    </w:pPr>
  </w:style>
  <w:style w:type="character" w:styleId="Odwoanieprzypisudolnego">
    <w:name w:val="footnote reference"/>
    <w:uiPriority w:val="99"/>
    <w:semiHidden/>
    <w:rsid w:val="0008089E"/>
    <w:rPr>
      <w:rFonts w:cs="Times New Roman"/>
      <w:vertAlign w:val="superscript"/>
    </w:rPr>
  </w:style>
  <w:style w:type="paragraph" w:customStyle="1" w:styleId="DATAAKTUdatauchwalenialubwydaniaaktu">
    <w:name w:val="DATA_AKTU – data uchwalenia lub wydania aktu"/>
    <w:next w:val="TYTUAKTUprzedmiotregulacjiustawylubrozporzdzenia"/>
    <w:uiPriority w:val="6"/>
    <w:qFormat/>
    <w:rsid w:val="0008089E"/>
    <w:pPr>
      <w:keepNext/>
      <w:suppressAutoHyphens/>
      <w:spacing w:before="120" w:after="120" w:line="360" w:lineRule="auto"/>
      <w:jc w:val="center"/>
    </w:pPr>
    <w:rPr>
      <w:rFonts w:ascii="Times" w:eastAsiaTheme="minorEastAsia" w:hAnsi="Times"/>
      <w:sz w:val="24"/>
      <w:szCs w:val="24"/>
    </w:rPr>
  </w:style>
  <w:style w:type="paragraph" w:customStyle="1" w:styleId="TYTUAKTUprzedmiotregulacjiustawylubrozporzdzenia">
    <w:name w:val="TYTUŁ_AKTU – przedmiot regulacji ustawy lub rozporządzenia"/>
    <w:next w:val="Normalny"/>
    <w:uiPriority w:val="6"/>
    <w:qFormat/>
    <w:rsid w:val="0008089E"/>
    <w:pPr>
      <w:keepNext/>
      <w:suppressAutoHyphens/>
      <w:spacing w:before="120" w:after="360" w:line="360" w:lineRule="auto"/>
      <w:jc w:val="center"/>
    </w:pPr>
    <w:rPr>
      <w:rFonts w:ascii="Times" w:eastAsiaTheme="minorEastAsia" w:hAnsi="Times"/>
      <w:b/>
      <w:sz w:val="24"/>
      <w:szCs w:val="24"/>
    </w:rPr>
  </w:style>
  <w:style w:type="paragraph" w:customStyle="1" w:styleId="OZNRODZAKTUtznustawalubrozporzdzenieiorganwydajcy">
    <w:name w:val="OZN_RODZ_AKTU – tzn. ustawa lub rozporządzenie i organ wydający"/>
    <w:next w:val="DATAAKTUdatauchwalenialubwydaniaaktu"/>
    <w:uiPriority w:val="5"/>
    <w:qFormat/>
    <w:rsid w:val="0008089E"/>
    <w:pPr>
      <w:keepNext/>
      <w:suppressAutoHyphens/>
      <w:spacing w:after="120" w:line="360" w:lineRule="auto"/>
      <w:jc w:val="center"/>
    </w:pPr>
    <w:rPr>
      <w:rFonts w:ascii="Times" w:hAnsi="Times" w:cs="Times New Roman"/>
      <w:b/>
      <w:caps/>
      <w:spacing w:val="54"/>
      <w:kern w:val="24"/>
      <w:sz w:val="24"/>
      <w:szCs w:val="24"/>
    </w:rPr>
  </w:style>
  <w:style w:type="paragraph" w:customStyle="1" w:styleId="ODNONIKtreodnonika">
    <w:name w:val="ODNOŚNIK – treść odnośnika"/>
    <w:uiPriority w:val="24"/>
    <w:qFormat/>
    <w:rsid w:val="0008089E"/>
    <w:pPr>
      <w:spacing w:after="0" w:line="240" w:lineRule="auto"/>
      <w:ind w:left="284" w:hanging="284"/>
      <w:jc w:val="both"/>
    </w:pPr>
    <w:rPr>
      <w:rFonts w:ascii="Times New Roman" w:eastAsiaTheme="minorEastAsia" w:hAnsi="Times New Roman"/>
      <w:bCs w:val="0"/>
      <w:sz w:val="20"/>
      <w:szCs w:val="20"/>
    </w:rPr>
  </w:style>
  <w:style w:type="character" w:customStyle="1" w:styleId="footnote">
    <w:name w:val="footnote"/>
    <w:basedOn w:val="Domylnaczcionkaakapitu"/>
    <w:rsid w:val="00F3482B"/>
  </w:style>
  <w:style w:type="paragraph" w:customStyle="1" w:styleId="mainpub">
    <w:name w:val="mainpub"/>
    <w:basedOn w:val="Normalny"/>
    <w:rsid w:val="00F3482B"/>
    <w:pPr>
      <w:spacing w:before="100" w:beforeAutospacing="1" w:after="100" w:afterAutospacing="1"/>
    </w:pPr>
  </w:style>
  <w:style w:type="paragraph" w:styleId="Tekstprzypisudolnego">
    <w:name w:val="footnote text"/>
    <w:basedOn w:val="Normalny"/>
    <w:link w:val="TekstprzypisudolnegoZnak"/>
    <w:uiPriority w:val="99"/>
    <w:semiHidden/>
    <w:unhideWhenUsed/>
    <w:rsid w:val="000654E9"/>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0654E9"/>
    <w:rPr>
      <w:rFonts w:ascii="Calibri" w:eastAsia="Calibri" w:hAnsi="Calibri" w:cs="Times New Roman"/>
      <w:bCs w:val="0"/>
      <w:sz w:val="20"/>
      <w:szCs w:val="20"/>
      <w:lang w:eastAsia="en-US"/>
    </w:rPr>
  </w:style>
  <w:style w:type="character" w:customStyle="1" w:styleId="markedcontent">
    <w:name w:val="markedcontent"/>
    <w:basedOn w:val="Domylnaczcionkaakapitu"/>
    <w:rsid w:val="00210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007150">
      <w:bodyDiv w:val="1"/>
      <w:marLeft w:val="0"/>
      <w:marRight w:val="0"/>
      <w:marTop w:val="0"/>
      <w:marBottom w:val="0"/>
      <w:divBdr>
        <w:top w:val="none" w:sz="0" w:space="0" w:color="auto"/>
        <w:left w:val="none" w:sz="0" w:space="0" w:color="auto"/>
        <w:bottom w:val="none" w:sz="0" w:space="0" w:color="auto"/>
        <w:right w:val="none" w:sz="0" w:space="0" w:color="auto"/>
      </w:divBdr>
      <w:divsChild>
        <w:div w:id="434518007">
          <w:marLeft w:val="0"/>
          <w:marRight w:val="0"/>
          <w:marTop w:val="0"/>
          <w:marBottom w:val="0"/>
          <w:divBdr>
            <w:top w:val="none" w:sz="0" w:space="0" w:color="auto"/>
            <w:left w:val="none" w:sz="0" w:space="0" w:color="auto"/>
            <w:bottom w:val="none" w:sz="0" w:space="0" w:color="auto"/>
            <w:right w:val="none" w:sz="0" w:space="0" w:color="auto"/>
          </w:divBdr>
          <w:divsChild>
            <w:div w:id="1652563018">
              <w:marLeft w:val="0"/>
              <w:marRight w:val="0"/>
              <w:marTop w:val="0"/>
              <w:marBottom w:val="0"/>
              <w:divBdr>
                <w:top w:val="none" w:sz="0" w:space="0" w:color="auto"/>
                <w:left w:val="none" w:sz="0" w:space="0" w:color="auto"/>
                <w:bottom w:val="none" w:sz="0" w:space="0" w:color="auto"/>
                <w:right w:val="none" w:sz="0" w:space="0" w:color="auto"/>
              </w:divBdr>
            </w:div>
            <w:div w:id="1694770283">
              <w:marLeft w:val="0"/>
              <w:marRight w:val="0"/>
              <w:marTop w:val="0"/>
              <w:marBottom w:val="0"/>
              <w:divBdr>
                <w:top w:val="none" w:sz="0" w:space="0" w:color="auto"/>
                <w:left w:val="none" w:sz="0" w:space="0" w:color="auto"/>
                <w:bottom w:val="none" w:sz="0" w:space="0" w:color="auto"/>
                <w:right w:val="none" w:sz="0" w:space="0" w:color="auto"/>
              </w:divBdr>
              <w:divsChild>
                <w:div w:id="444008254">
                  <w:marLeft w:val="0"/>
                  <w:marRight w:val="0"/>
                  <w:marTop w:val="0"/>
                  <w:marBottom w:val="0"/>
                  <w:divBdr>
                    <w:top w:val="none" w:sz="0" w:space="0" w:color="auto"/>
                    <w:left w:val="none" w:sz="0" w:space="0" w:color="auto"/>
                    <w:bottom w:val="none" w:sz="0" w:space="0" w:color="auto"/>
                    <w:right w:val="none" w:sz="0" w:space="0" w:color="auto"/>
                  </w:divBdr>
                  <w:divsChild>
                    <w:div w:id="130457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69204">
              <w:marLeft w:val="0"/>
              <w:marRight w:val="0"/>
              <w:marTop w:val="0"/>
              <w:marBottom w:val="0"/>
              <w:divBdr>
                <w:top w:val="none" w:sz="0" w:space="0" w:color="auto"/>
                <w:left w:val="none" w:sz="0" w:space="0" w:color="auto"/>
                <w:bottom w:val="none" w:sz="0" w:space="0" w:color="auto"/>
                <w:right w:val="none" w:sz="0" w:space="0" w:color="auto"/>
              </w:divBdr>
              <w:divsChild>
                <w:div w:id="1712148792">
                  <w:marLeft w:val="0"/>
                  <w:marRight w:val="0"/>
                  <w:marTop w:val="0"/>
                  <w:marBottom w:val="0"/>
                  <w:divBdr>
                    <w:top w:val="none" w:sz="0" w:space="0" w:color="auto"/>
                    <w:left w:val="none" w:sz="0" w:space="0" w:color="auto"/>
                    <w:bottom w:val="none" w:sz="0" w:space="0" w:color="auto"/>
                    <w:right w:val="none" w:sz="0" w:space="0" w:color="auto"/>
                  </w:divBdr>
                  <w:divsChild>
                    <w:div w:id="93972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418948">
              <w:marLeft w:val="0"/>
              <w:marRight w:val="0"/>
              <w:marTop w:val="0"/>
              <w:marBottom w:val="0"/>
              <w:divBdr>
                <w:top w:val="none" w:sz="0" w:space="0" w:color="auto"/>
                <w:left w:val="none" w:sz="0" w:space="0" w:color="auto"/>
                <w:bottom w:val="none" w:sz="0" w:space="0" w:color="auto"/>
                <w:right w:val="none" w:sz="0" w:space="0" w:color="auto"/>
              </w:divBdr>
              <w:divsChild>
                <w:div w:id="99248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010805">
      <w:bodyDiv w:val="1"/>
      <w:marLeft w:val="0"/>
      <w:marRight w:val="0"/>
      <w:marTop w:val="0"/>
      <w:marBottom w:val="0"/>
      <w:divBdr>
        <w:top w:val="none" w:sz="0" w:space="0" w:color="auto"/>
        <w:left w:val="none" w:sz="0" w:space="0" w:color="auto"/>
        <w:bottom w:val="none" w:sz="0" w:space="0" w:color="auto"/>
        <w:right w:val="none" w:sz="0" w:space="0" w:color="auto"/>
      </w:divBdr>
      <w:divsChild>
        <w:div w:id="1447459296">
          <w:marLeft w:val="0"/>
          <w:marRight w:val="0"/>
          <w:marTop w:val="0"/>
          <w:marBottom w:val="0"/>
          <w:divBdr>
            <w:top w:val="none" w:sz="0" w:space="0" w:color="auto"/>
            <w:left w:val="none" w:sz="0" w:space="0" w:color="auto"/>
            <w:bottom w:val="none" w:sz="0" w:space="0" w:color="auto"/>
            <w:right w:val="none" w:sz="0" w:space="0" w:color="auto"/>
          </w:divBdr>
        </w:div>
      </w:divsChild>
    </w:div>
    <w:div w:id="749234090">
      <w:bodyDiv w:val="1"/>
      <w:marLeft w:val="0"/>
      <w:marRight w:val="0"/>
      <w:marTop w:val="0"/>
      <w:marBottom w:val="0"/>
      <w:divBdr>
        <w:top w:val="none" w:sz="0" w:space="0" w:color="auto"/>
        <w:left w:val="none" w:sz="0" w:space="0" w:color="auto"/>
        <w:bottom w:val="none" w:sz="0" w:space="0" w:color="auto"/>
        <w:right w:val="none" w:sz="0" w:space="0" w:color="auto"/>
      </w:divBdr>
      <w:divsChild>
        <w:div w:id="1082876409">
          <w:marLeft w:val="0"/>
          <w:marRight w:val="0"/>
          <w:marTop w:val="0"/>
          <w:marBottom w:val="0"/>
          <w:divBdr>
            <w:top w:val="none" w:sz="0" w:space="0" w:color="auto"/>
            <w:left w:val="none" w:sz="0" w:space="0" w:color="auto"/>
            <w:bottom w:val="none" w:sz="0" w:space="0" w:color="auto"/>
            <w:right w:val="none" w:sz="0" w:space="0" w:color="auto"/>
          </w:divBdr>
        </w:div>
      </w:divsChild>
    </w:div>
    <w:div w:id="2138520228">
      <w:bodyDiv w:val="1"/>
      <w:marLeft w:val="0"/>
      <w:marRight w:val="0"/>
      <w:marTop w:val="0"/>
      <w:marBottom w:val="0"/>
      <w:divBdr>
        <w:top w:val="none" w:sz="0" w:space="0" w:color="auto"/>
        <w:left w:val="none" w:sz="0" w:space="0" w:color="auto"/>
        <w:bottom w:val="none" w:sz="0" w:space="0" w:color="auto"/>
        <w:right w:val="none" w:sz="0" w:space="0" w:color="auto"/>
      </w:divBdr>
      <w:divsChild>
        <w:div w:id="147408700">
          <w:marLeft w:val="0"/>
          <w:marRight w:val="0"/>
          <w:marTop w:val="0"/>
          <w:marBottom w:val="0"/>
          <w:divBdr>
            <w:top w:val="none" w:sz="0" w:space="0" w:color="auto"/>
            <w:left w:val="none" w:sz="0" w:space="0" w:color="auto"/>
            <w:bottom w:val="none" w:sz="0" w:space="0" w:color="auto"/>
            <w:right w:val="none" w:sz="0" w:space="0" w:color="auto"/>
          </w:divBdr>
        </w:div>
        <w:div w:id="806317455">
          <w:marLeft w:val="0"/>
          <w:marRight w:val="0"/>
          <w:marTop w:val="0"/>
          <w:marBottom w:val="0"/>
          <w:divBdr>
            <w:top w:val="none" w:sz="0" w:space="0" w:color="auto"/>
            <w:left w:val="none" w:sz="0" w:space="0" w:color="auto"/>
            <w:bottom w:val="none" w:sz="0" w:space="0" w:color="auto"/>
            <w:right w:val="none" w:sz="0" w:space="0" w:color="auto"/>
          </w:divBdr>
          <w:divsChild>
            <w:div w:id="42533362">
              <w:marLeft w:val="0"/>
              <w:marRight w:val="0"/>
              <w:marTop w:val="0"/>
              <w:marBottom w:val="0"/>
              <w:divBdr>
                <w:top w:val="none" w:sz="0" w:space="0" w:color="auto"/>
                <w:left w:val="none" w:sz="0" w:space="0" w:color="auto"/>
                <w:bottom w:val="none" w:sz="0" w:space="0" w:color="auto"/>
                <w:right w:val="none" w:sz="0" w:space="0" w:color="auto"/>
              </w:divBdr>
              <w:divsChild>
                <w:div w:id="196176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140206">
          <w:marLeft w:val="0"/>
          <w:marRight w:val="0"/>
          <w:marTop w:val="0"/>
          <w:marBottom w:val="0"/>
          <w:divBdr>
            <w:top w:val="none" w:sz="0" w:space="0" w:color="auto"/>
            <w:left w:val="none" w:sz="0" w:space="0" w:color="auto"/>
            <w:bottom w:val="none" w:sz="0" w:space="0" w:color="auto"/>
            <w:right w:val="none" w:sz="0" w:space="0" w:color="auto"/>
          </w:divBdr>
          <w:divsChild>
            <w:div w:id="1411730810">
              <w:marLeft w:val="0"/>
              <w:marRight w:val="0"/>
              <w:marTop w:val="0"/>
              <w:marBottom w:val="0"/>
              <w:divBdr>
                <w:top w:val="none" w:sz="0" w:space="0" w:color="auto"/>
                <w:left w:val="none" w:sz="0" w:space="0" w:color="auto"/>
                <w:bottom w:val="none" w:sz="0" w:space="0" w:color="auto"/>
                <w:right w:val="none" w:sz="0" w:space="0" w:color="auto"/>
              </w:divBdr>
              <w:divsChild>
                <w:div w:id="10267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242A4-B02C-4865-921F-18E4C9C13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22</Pages>
  <Words>10367</Words>
  <Characters>62204</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Wruk</dc:creator>
  <cp:keywords/>
  <dc:description/>
  <cp:lastModifiedBy>Rafał Kornosz</cp:lastModifiedBy>
  <cp:revision>41</cp:revision>
  <dcterms:created xsi:type="dcterms:W3CDTF">2021-07-05T12:55:00Z</dcterms:created>
  <dcterms:modified xsi:type="dcterms:W3CDTF">2024-08-16T09:02:00Z</dcterms:modified>
</cp:coreProperties>
</file>