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F771" w14:textId="72CABE36" w:rsidR="004F7268" w:rsidRDefault="00F42C6C" w:rsidP="00072424">
      <w:pPr>
        <w:pStyle w:val="Nagwek"/>
        <w:tabs>
          <w:tab w:val="clear" w:pos="4536"/>
          <w:tab w:val="clear" w:pos="9072"/>
          <w:tab w:val="left" w:pos="337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E2B8C5" wp14:editId="441F4BF3">
            <wp:simplePos x="0" y="0"/>
            <wp:positionH relativeFrom="column">
              <wp:posOffset>4500982</wp:posOffset>
            </wp:positionH>
            <wp:positionV relativeFrom="paragraph">
              <wp:posOffset>21971</wp:posOffset>
            </wp:positionV>
            <wp:extent cx="1260475" cy="755650"/>
            <wp:effectExtent l="0" t="0" r="0" b="6350"/>
            <wp:wrapNone/>
            <wp:docPr id="2" name="Obraz 2" descr="Logo Inicjatywa doskonalosci poziom BEZ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nicjatywa doskonalosci poziom BEZ kop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5CD140" wp14:editId="329BA876">
            <wp:simplePos x="0" y="0"/>
            <wp:positionH relativeFrom="column">
              <wp:posOffset>-412978</wp:posOffset>
            </wp:positionH>
            <wp:positionV relativeFrom="paragraph">
              <wp:posOffset>-855294</wp:posOffset>
            </wp:positionV>
            <wp:extent cx="3600450" cy="25539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E2744E" w14:textId="73C0C2DD" w:rsidR="009B6BA2" w:rsidRPr="00BA1C6A" w:rsidRDefault="009B6BA2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</w:p>
    <w:p w14:paraId="1994AE67" w14:textId="5A1E91C4" w:rsidR="004F7268" w:rsidRDefault="004F726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left="142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F8EC4E1" w14:textId="66F006D1" w:rsidR="00072424" w:rsidRDefault="00F42C6C" w:rsidP="00F42C6C">
      <w:pPr>
        <w:pBdr>
          <w:top w:val="nil"/>
          <w:left w:val="nil"/>
          <w:bottom w:val="nil"/>
          <w:right w:val="nil"/>
          <w:between w:val="nil"/>
        </w:pBdr>
        <w:tabs>
          <w:tab w:val="left" w:pos="7730"/>
        </w:tabs>
        <w:spacing w:before="120" w:after="240" w:line="276" w:lineRule="auto"/>
        <w:ind w:left="142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1425AAB" w14:textId="77777777" w:rsidR="00F42C6C" w:rsidRDefault="00F42C6C" w:rsidP="00F42C6C">
      <w:pPr>
        <w:pBdr>
          <w:top w:val="nil"/>
          <w:left w:val="nil"/>
          <w:bottom w:val="nil"/>
          <w:right w:val="nil"/>
          <w:between w:val="nil"/>
        </w:pBdr>
        <w:tabs>
          <w:tab w:val="left" w:pos="7730"/>
        </w:tabs>
        <w:spacing w:before="120" w:after="240" w:line="276" w:lineRule="auto"/>
        <w:ind w:left="142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CD228A" w14:textId="71B578F5" w:rsidR="009B6BA2" w:rsidRPr="00BA1C6A" w:rsidRDefault="00150F8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left="142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A1C6A">
        <w:rPr>
          <w:rFonts w:ascii="Arial" w:eastAsia="Arial" w:hAnsi="Arial" w:cs="Arial"/>
          <w:color w:val="000000"/>
          <w:sz w:val="24"/>
          <w:szCs w:val="24"/>
        </w:rPr>
        <w:t xml:space="preserve">Nr postępowania: </w:t>
      </w:r>
      <w:r w:rsidRPr="00BA1C6A">
        <w:rPr>
          <w:rFonts w:ascii="Arial" w:eastAsia="Arial" w:hAnsi="Arial" w:cs="Arial"/>
          <w:b/>
          <w:color w:val="000000"/>
          <w:sz w:val="24"/>
          <w:szCs w:val="24"/>
        </w:rPr>
        <w:t>ZP/</w:t>
      </w:r>
      <w:r w:rsidR="008A7DB2">
        <w:rPr>
          <w:rFonts w:ascii="Arial" w:eastAsia="Arial" w:hAnsi="Arial" w:cs="Arial"/>
          <w:b/>
          <w:color w:val="000000"/>
          <w:sz w:val="24"/>
          <w:szCs w:val="24"/>
        </w:rPr>
        <w:t>163</w:t>
      </w:r>
      <w:r w:rsidRPr="00BA1C6A">
        <w:rPr>
          <w:rFonts w:ascii="Arial" w:eastAsia="Arial" w:hAnsi="Arial" w:cs="Arial"/>
          <w:b/>
          <w:color w:val="000000"/>
          <w:sz w:val="24"/>
          <w:szCs w:val="24"/>
        </w:rPr>
        <w:t>/022/</w:t>
      </w:r>
      <w:r w:rsidR="00D07E88" w:rsidRPr="00BA1C6A">
        <w:rPr>
          <w:rFonts w:ascii="Arial" w:eastAsia="Arial" w:hAnsi="Arial" w:cs="Arial"/>
          <w:b/>
          <w:color w:val="000000"/>
          <w:sz w:val="24"/>
          <w:szCs w:val="24"/>
        </w:rPr>
        <w:t>D</w:t>
      </w:r>
      <w:r w:rsidRPr="00BA1C6A"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8D6E16" w:rsidRPr="00BA1C6A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2114B1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64B30962" w14:textId="77777777" w:rsidR="009B6BA2" w:rsidRPr="00BA1C6A" w:rsidRDefault="009B6B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before="100" w:after="10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437BDB2E" w14:textId="77777777" w:rsidR="009B6BA2" w:rsidRPr="00BA1C6A" w:rsidRDefault="009B6B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19440BE" w14:textId="77777777" w:rsidR="009B6BA2" w:rsidRPr="00BA1C6A" w:rsidRDefault="00150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BA1C6A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SPECYFIKACJA WARUNKÓW ZAMÓWIENIA</w:t>
      </w:r>
    </w:p>
    <w:p w14:paraId="2F846203" w14:textId="77777777" w:rsidR="009B6BA2" w:rsidRPr="00BA1C6A" w:rsidRDefault="00150F8C">
      <w:pPr>
        <w:jc w:val="center"/>
        <w:rPr>
          <w:rFonts w:ascii="Arial" w:eastAsia="Arial" w:hAnsi="Arial" w:cs="Arial"/>
          <w:sz w:val="24"/>
          <w:szCs w:val="24"/>
        </w:rPr>
      </w:pPr>
      <w:r w:rsidRPr="00BA1C6A">
        <w:rPr>
          <w:rFonts w:ascii="Arial" w:eastAsia="Arial" w:hAnsi="Arial" w:cs="Arial"/>
          <w:sz w:val="24"/>
          <w:szCs w:val="24"/>
        </w:rPr>
        <w:t>(</w:t>
      </w:r>
      <w:r w:rsidR="00072424">
        <w:rPr>
          <w:rFonts w:ascii="Arial" w:eastAsia="Arial" w:hAnsi="Arial" w:cs="Arial"/>
          <w:sz w:val="24"/>
          <w:szCs w:val="24"/>
        </w:rPr>
        <w:t xml:space="preserve">dalej zwana </w:t>
      </w:r>
      <w:r w:rsidRPr="00BA1C6A">
        <w:rPr>
          <w:rFonts w:ascii="Arial" w:eastAsia="Arial" w:hAnsi="Arial" w:cs="Arial"/>
          <w:sz w:val="24"/>
          <w:szCs w:val="24"/>
        </w:rPr>
        <w:t>SWZ)</w:t>
      </w:r>
    </w:p>
    <w:p w14:paraId="04B0CE48" w14:textId="77777777" w:rsidR="009B6BA2" w:rsidRPr="00BA1C6A" w:rsidRDefault="009B6BA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DE66030" w14:textId="77777777" w:rsidR="009B6BA2" w:rsidRPr="00BA1C6A" w:rsidRDefault="00150F8C" w:rsidP="007B21F6">
      <w:pPr>
        <w:spacing w:line="360" w:lineRule="auto"/>
        <w:jc w:val="center"/>
        <w:rPr>
          <w:rFonts w:ascii="Arial" w:eastAsia="Arial" w:hAnsi="Arial" w:cs="Arial"/>
          <w:b/>
        </w:rPr>
      </w:pPr>
      <w:r w:rsidRPr="00673BE6">
        <w:rPr>
          <w:rFonts w:ascii="Arial" w:eastAsia="Arial" w:hAnsi="Arial" w:cs="Arial"/>
          <w:b/>
        </w:rPr>
        <w:t xml:space="preserve">Postępowanie o udzielenie zamówienia publicznego prowadzone </w:t>
      </w:r>
      <w:r w:rsidRPr="00673BE6">
        <w:rPr>
          <w:rFonts w:ascii="Arial" w:eastAsia="Arial" w:hAnsi="Arial" w:cs="Arial"/>
          <w:b/>
        </w:rPr>
        <w:br/>
        <w:t xml:space="preserve">w trybie </w:t>
      </w:r>
      <w:r w:rsidR="00A32044" w:rsidRPr="00673BE6">
        <w:rPr>
          <w:rFonts w:ascii="Arial" w:eastAsia="Arial" w:hAnsi="Arial" w:cs="Arial"/>
          <w:b/>
        </w:rPr>
        <w:t>podstawowym bez negocjacji</w:t>
      </w:r>
      <w:r w:rsidRPr="00BA1C6A">
        <w:rPr>
          <w:rFonts w:ascii="Arial" w:eastAsia="Arial" w:hAnsi="Arial" w:cs="Arial"/>
          <w:b/>
        </w:rPr>
        <w:t xml:space="preserve"> </w:t>
      </w:r>
    </w:p>
    <w:p w14:paraId="5A04B9DC" w14:textId="77777777" w:rsidR="009B6BA2" w:rsidRPr="00BA1C6A" w:rsidRDefault="00150F8C" w:rsidP="007B21F6">
      <w:pPr>
        <w:spacing w:line="480" w:lineRule="auto"/>
        <w:jc w:val="center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b/>
        </w:rPr>
        <w:t>pn.:</w:t>
      </w:r>
    </w:p>
    <w:p w14:paraId="025B19C2" w14:textId="569B5E88" w:rsidR="009B6BA2" w:rsidRPr="00BA1C6A" w:rsidRDefault="00C10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lk148609531"/>
      <w:r w:rsidRPr="004F165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DOSTAWA </w:t>
      </w:r>
      <w:bookmarkEnd w:id="0"/>
      <w:r w:rsidRPr="00C10B7A">
        <w:rPr>
          <w:rFonts w:ascii="Arial" w:eastAsia="Arial" w:hAnsi="Arial" w:cs="Arial"/>
          <w:b/>
          <w:bCs/>
          <w:color w:val="000000"/>
          <w:sz w:val="24"/>
          <w:szCs w:val="24"/>
        </w:rPr>
        <w:t>MUF KABLOWYCH DO ROZBUDOWY SIECI TASK</w:t>
      </w:r>
      <w:r w:rsidR="006A0E4D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BF7E7C3" w14:textId="568E50BA" w:rsidR="009B6BA2" w:rsidRDefault="009B6B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CBBC584" w14:textId="3A95198B" w:rsidR="00F42C6C" w:rsidRDefault="00F42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501B301" w14:textId="77777777" w:rsidR="00F42C6C" w:rsidRPr="00BA1C6A" w:rsidRDefault="00F42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12A6CC1" w14:textId="3B8C941D" w:rsidR="009B6BA2" w:rsidRPr="00BA1C6A" w:rsidRDefault="00150F8C">
      <w:pPr>
        <w:jc w:val="center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Postępowanie prowadzone jest w </w:t>
      </w:r>
      <w:r w:rsidRPr="00945BCE">
        <w:rPr>
          <w:rFonts w:ascii="Arial" w:eastAsia="Arial" w:hAnsi="Arial" w:cs="Arial"/>
          <w:sz w:val="20"/>
          <w:szCs w:val="20"/>
        </w:rPr>
        <w:t xml:space="preserve">procedurze właściwej dla zamówienia o wartości </w:t>
      </w:r>
      <w:r w:rsidR="0046398A" w:rsidRPr="00945BCE">
        <w:rPr>
          <w:rFonts w:ascii="Arial" w:eastAsia="Arial" w:hAnsi="Arial" w:cs="Arial"/>
          <w:sz w:val="20"/>
          <w:szCs w:val="20"/>
        </w:rPr>
        <w:t xml:space="preserve">mniejszej </w:t>
      </w:r>
      <w:r w:rsidR="009D6F40">
        <w:rPr>
          <w:rFonts w:ascii="Arial" w:eastAsia="Arial" w:hAnsi="Arial" w:cs="Arial"/>
          <w:sz w:val="20"/>
          <w:szCs w:val="20"/>
        </w:rPr>
        <w:br/>
      </w:r>
      <w:r w:rsidR="0046398A" w:rsidRPr="00945BCE">
        <w:rPr>
          <w:rFonts w:ascii="Arial" w:eastAsia="Arial" w:hAnsi="Arial" w:cs="Arial"/>
          <w:sz w:val="20"/>
          <w:szCs w:val="20"/>
        </w:rPr>
        <w:t xml:space="preserve">niż progi unijne, </w:t>
      </w:r>
      <w:r w:rsidR="00577D18" w:rsidRPr="00945BCE">
        <w:rPr>
          <w:rFonts w:ascii="Arial" w:eastAsia="Arial" w:hAnsi="Arial" w:cs="Arial"/>
          <w:sz w:val="20"/>
          <w:szCs w:val="20"/>
        </w:rPr>
        <w:t xml:space="preserve">zgodnie z </w:t>
      </w:r>
      <w:r w:rsidRPr="00945BCE">
        <w:rPr>
          <w:rFonts w:ascii="Arial" w:eastAsia="Arial" w:hAnsi="Arial" w:cs="Arial"/>
          <w:sz w:val="20"/>
          <w:szCs w:val="20"/>
        </w:rPr>
        <w:t xml:space="preserve">art. </w:t>
      </w:r>
      <w:r w:rsidR="00053455" w:rsidRPr="00945BCE">
        <w:rPr>
          <w:rFonts w:ascii="Arial" w:eastAsia="Arial" w:hAnsi="Arial" w:cs="Arial"/>
          <w:sz w:val="20"/>
          <w:szCs w:val="20"/>
        </w:rPr>
        <w:t>2</w:t>
      </w:r>
      <w:r w:rsidR="00BF5F53" w:rsidRPr="00945BCE">
        <w:rPr>
          <w:rFonts w:ascii="Arial" w:eastAsia="Arial" w:hAnsi="Arial" w:cs="Arial"/>
          <w:sz w:val="20"/>
          <w:szCs w:val="20"/>
        </w:rPr>
        <w:t>66</w:t>
      </w:r>
      <w:r w:rsidRPr="00945BCE">
        <w:rPr>
          <w:rFonts w:ascii="Arial" w:eastAsia="Arial" w:hAnsi="Arial" w:cs="Arial"/>
          <w:sz w:val="20"/>
          <w:szCs w:val="20"/>
        </w:rPr>
        <w:t xml:space="preserve"> </w:t>
      </w:r>
      <w:r w:rsidR="00B5515E">
        <w:rPr>
          <w:rFonts w:ascii="Arial" w:eastAsia="Arial" w:hAnsi="Arial" w:cs="Arial"/>
          <w:sz w:val="20"/>
          <w:szCs w:val="20"/>
        </w:rPr>
        <w:t>ustawy Pzp.</w:t>
      </w:r>
    </w:p>
    <w:p w14:paraId="039B2D6A" w14:textId="2D3CE81C" w:rsidR="009B6BA2" w:rsidRDefault="009B6BA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4A13D3C" w14:textId="77777777" w:rsidR="00F42C6C" w:rsidRPr="00BA1C6A" w:rsidRDefault="00F42C6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29F460" w14:textId="77777777" w:rsidR="009B6BA2" w:rsidRDefault="00150F8C" w:rsidP="003F0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0" w:firstLine="707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 w:rsidRPr="00BA1C6A">
        <w:rPr>
          <w:rFonts w:ascii="Arial" w:eastAsia="Arial" w:hAnsi="Arial" w:cs="Arial"/>
          <w:b/>
          <w:smallCaps/>
          <w:color w:val="000000"/>
          <w:sz w:val="20"/>
          <w:szCs w:val="20"/>
        </w:rPr>
        <w:t>ZATWIERDZAM</w:t>
      </w:r>
    </w:p>
    <w:p w14:paraId="2B9101E9" w14:textId="77777777" w:rsidR="003F0E3B" w:rsidRPr="00BA1C6A" w:rsidRDefault="003F0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0" w:firstLine="707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75030502" w14:textId="77777777" w:rsidR="009B6BA2" w:rsidRDefault="00367C0A" w:rsidP="006F1D83">
      <w:pPr>
        <w:spacing w:after="0"/>
        <w:ind w:left="6237"/>
        <w:rPr>
          <w:rFonts w:ascii="Arial" w:hAnsi="Arial" w:cs="Arial"/>
          <w:b/>
          <w:sz w:val="16"/>
        </w:rPr>
      </w:pPr>
      <w:r w:rsidRPr="008632F2">
        <w:rPr>
          <w:rFonts w:ascii="Arial" w:hAnsi="Arial" w:cs="Arial"/>
          <w:b/>
          <w:sz w:val="16"/>
        </w:rPr>
        <w:t xml:space="preserve">        </w:t>
      </w:r>
      <w:r>
        <w:rPr>
          <w:rFonts w:ascii="Arial" w:hAnsi="Arial" w:cs="Arial"/>
          <w:b/>
          <w:sz w:val="16"/>
        </w:rPr>
        <w:t xml:space="preserve">   </w:t>
      </w:r>
      <w:r w:rsidRPr="008632F2">
        <w:rPr>
          <w:rFonts w:ascii="Arial" w:hAnsi="Arial" w:cs="Arial"/>
          <w:b/>
          <w:sz w:val="16"/>
        </w:rPr>
        <w:t xml:space="preserve">  </w:t>
      </w:r>
    </w:p>
    <w:p w14:paraId="0FE414DE" w14:textId="34ACBEB7" w:rsidR="006F1D83" w:rsidRDefault="006F1D83" w:rsidP="006F1D83">
      <w:pPr>
        <w:spacing w:after="0"/>
        <w:ind w:left="6237"/>
        <w:rPr>
          <w:rFonts w:ascii="Arial" w:eastAsia="Arial" w:hAnsi="Arial" w:cs="Arial"/>
        </w:rPr>
      </w:pPr>
    </w:p>
    <w:p w14:paraId="621D32D8" w14:textId="77777777" w:rsidR="000D6FEA" w:rsidRDefault="000D6FEA" w:rsidP="006F1D83">
      <w:pPr>
        <w:spacing w:after="0"/>
        <w:ind w:left="6237"/>
        <w:rPr>
          <w:rFonts w:ascii="Arial" w:eastAsia="Arial" w:hAnsi="Arial" w:cs="Arial"/>
        </w:rPr>
      </w:pPr>
    </w:p>
    <w:p w14:paraId="3C0134EE" w14:textId="060251FD" w:rsidR="009B6BA2" w:rsidRDefault="009B6BA2">
      <w:pPr>
        <w:spacing w:after="0"/>
        <w:jc w:val="center"/>
        <w:rPr>
          <w:rFonts w:ascii="Arial" w:eastAsia="Arial" w:hAnsi="Arial" w:cs="Arial"/>
        </w:rPr>
      </w:pPr>
    </w:p>
    <w:p w14:paraId="221002F8" w14:textId="77777777" w:rsidR="007B21F6" w:rsidRDefault="007B21F6">
      <w:pPr>
        <w:spacing w:after="0"/>
        <w:jc w:val="center"/>
        <w:rPr>
          <w:rFonts w:ascii="Arial" w:eastAsia="Arial" w:hAnsi="Arial" w:cs="Arial"/>
        </w:rPr>
      </w:pPr>
    </w:p>
    <w:p w14:paraId="6D24FB77" w14:textId="77777777" w:rsidR="00F42C6C" w:rsidRPr="00BA1C6A" w:rsidRDefault="00F42C6C">
      <w:pPr>
        <w:spacing w:after="0"/>
        <w:jc w:val="center"/>
        <w:rPr>
          <w:rFonts w:ascii="Arial" w:eastAsia="Arial" w:hAnsi="Arial" w:cs="Arial"/>
        </w:rPr>
      </w:pPr>
    </w:p>
    <w:p w14:paraId="155875B7" w14:textId="24E56888" w:rsidR="009B6BA2" w:rsidRDefault="00150F8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Gdańsk, </w:t>
      </w:r>
      <w:r w:rsidR="00C10B7A">
        <w:rPr>
          <w:rFonts w:ascii="Arial" w:eastAsia="Arial" w:hAnsi="Arial" w:cs="Arial"/>
          <w:sz w:val="20"/>
          <w:szCs w:val="20"/>
        </w:rPr>
        <w:t>sierpień</w:t>
      </w:r>
      <w:r w:rsidR="005E512F" w:rsidRPr="00BA1C6A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sz w:val="20"/>
          <w:szCs w:val="20"/>
        </w:rPr>
        <w:t>20</w:t>
      </w:r>
      <w:r w:rsidR="008D6E16" w:rsidRPr="00BA1C6A">
        <w:rPr>
          <w:rFonts w:ascii="Arial" w:eastAsia="Arial" w:hAnsi="Arial" w:cs="Arial"/>
          <w:sz w:val="20"/>
          <w:szCs w:val="20"/>
        </w:rPr>
        <w:t>2</w:t>
      </w:r>
      <w:r w:rsidR="006756ED">
        <w:rPr>
          <w:rFonts w:ascii="Arial" w:eastAsia="Arial" w:hAnsi="Arial" w:cs="Arial"/>
          <w:sz w:val="20"/>
          <w:szCs w:val="20"/>
        </w:rPr>
        <w:t>4</w:t>
      </w:r>
      <w:r w:rsidRPr="00BA1C6A">
        <w:rPr>
          <w:rFonts w:ascii="Arial" w:eastAsia="Arial" w:hAnsi="Arial" w:cs="Arial"/>
          <w:sz w:val="20"/>
          <w:szCs w:val="20"/>
        </w:rPr>
        <w:t xml:space="preserve"> r.</w:t>
      </w:r>
    </w:p>
    <w:p w14:paraId="5E824931" w14:textId="6B9FA38C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66521BCE" w14:textId="7701A80A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159891A7" w14:textId="19187DA0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B982150" w14:textId="7642F11F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01292428" w14:textId="225CC99B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CAF0631" w14:textId="418D64B3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685CEF8E" w14:textId="505F1432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6A96946F" w14:textId="77777777" w:rsidR="00F42C6C" w:rsidRDefault="00F42C6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1305D16C" w14:textId="77777777" w:rsidR="00AE7F72" w:rsidRDefault="00AE7F72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31B7236A" w14:textId="77777777" w:rsidR="009B6BA2" w:rsidRPr="00BA1C6A" w:rsidRDefault="00150F8C" w:rsidP="00890B4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  <w:bookmarkStart w:id="1" w:name="_heading=h.34fdnqrh7qft" w:colFirst="0" w:colLast="0"/>
      <w:bookmarkEnd w:id="1"/>
      <w:r w:rsidRPr="00BA1C6A">
        <w:rPr>
          <w:rFonts w:eastAsia="Arial" w:cs="Arial"/>
          <w:sz w:val="22"/>
          <w:szCs w:val="22"/>
        </w:rPr>
        <w:t>Rozdział I</w:t>
      </w:r>
    </w:p>
    <w:p w14:paraId="59D667F5" w14:textId="77777777" w:rsidR="009B6BA2" w:rsidRPr="00BA1C6A" w:rsidRDefault="00150F8C" w:rsidP="00890B4B">
      <w:pPr>
        <w:pStyle w:val="Nagwek2"/>
        <w:tabs>
          <w:tab w:val="clear" w:pos="0"/>
        </w:tabs>
        <w:spacing w:before="0" w:after="0" w:line="276" w:lineRule="auto"/>
        <w:jc w:val="center"/>
        <w:rPr>
          <w:rFonts w:ascii="Arial" w:eastAsia="Arial" w:hAnsi="Arial" w:cs="Arial"/>
          <w:i w:val="0"/>
          <w:sz w:val="22"/>
          <w:szCs w:val="22"/>
        </w:rPr>
      </w:pPr>
      <w:bookmarkStart w:id="2" w:name="_heading=h.pj3t2537so4x" w:colFirst="0" w:colLast="0"/>
      <w:bookmarkEnd w:id="2"/>
      <w:r w:rsidRPr="00BA1C6A">
        <w:rPr>
          <w:rFonts w:ascii="Arial" w:eastAsia="Arial" w:hAnsi="Arial" w:cs="Arial"/>
          <w:i w:val="0"/>
          <w:sz w:val="22"/>
          <w:szCs w:val="22"/>
        </w:rPr>
        <w:t>Zamawiający</w:t>
      </w:r>
    </w:p>
    <w:p w14:paraId="115F02AA" w14:textId="77777777" w:rsidR="009B6BA2" w:rsidRPr="00BA1C6A" w:rsidRDefault="00B62864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1.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 xml:space="preserve">Politechnika Gdańska </w:t>
      </w:r>
    </w:p>
    <w:p w14:paraId="04F5F360" w14:textId="77777777" w:rsidR="00B62864" w:rsidRPr="00BA1C6A" w:rsidRDefault="00B62864" w:rsidP="00B6286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80-233  Gdańsk, ul. G. Narutowicza 11/12</w:t>
      </w:r>
    </w:p>
    <w:p w14:paraId="6A866584" w14:textId="77777777" w:rsidR="00B62864" w:rsidRPr="00BA1C6A" w:rsidRDefault="00C1014A" w:rsidP="00B6286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hyperlink r:id="rId11">
        <w:r w:rsidR="00B62864" w:rsidRPr="00BA1C6A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www.pg.edu.pl</w:t>
        </w:r>
      </w:hyperlink>
    </w:p>
    <w:p w14:paraId="40F16945" w14:textId="77777777" w:rsidR="00B62864" w:rsidRPr="00BA1C6A" w:rsidRDefault="00B62864" w:rsidP="00B62864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NIP: 584-020-35-93</w:t>
      </w:r>
    </w:p>
    <w:p w14:paraId="086060A0" w14:textId="77777777" w:rsidR="00D07E88" w:rsidRPr="00BA1C6A" w:rsidRDefault="00B6286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nr 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tel.: 58 347 17 44                </w:t>
      </w:r>
    </w:p>
    <w:p w14:paraId="74678475" w14:textId="77777777" w:rsidR="009B6BA2" w:rsidRPr="00BA1C6A" w:rsidRDefault="00B62864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2.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Postępowanie prowadzi Dział Zamówień Publicznych</w:t>
      </w:r>
    </w:p>
    <w:p w14:paraId="42516E65" w14:textId="77777777" w:rsidR="00B62864" w:rsidRPr="00BA1C6A" w:rsidRDefault="003012DA" w:rsidP="00B6286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adres poczty elektronicznej</w:t>
      </w:r>
      <w:r w:rsidR="00B62864" w:rsidRPr="00BA1C6A">
        <w:rPr>
          <w:rFonts w:ascii="Arial" w:eastAsia="Arial" w:hAnsi="Arial" w:cs="Arial"/>
          <w:sz w:val="20"/>
          <w:szCs w:val="20"/>
        </w:rPr>
        <w:t xml:space="preserve">: </w:t>
      </w:r>
      <w:hyperlink r:id="rId12" w:history="1">
        <w:r w:rsidR="00B62864" w:rsidRPr="00BA1C6A">
          <w:rPr>
            <w:rStyle w:val="Hipercze"/>
            <w:rFonts w:ascii="Arial" w:hAnsi="Arial" w:cs="Arial"/>
            <w:b/>
            <w:sz w:val="20"/>
            <w:szCs w:val="20"/>
          </w:rPr>
          <w:t>dzp@pg.edu.pl</w:t>
        </w:r>
      </w:hyperlink>
      <w:r w:rsidR="00B62864" w:rsidRPr="00BA1C6A">
        <w:rPr>
          <w:rFonts w:ascii="Arial" w:hAnsi="Arial" w:cs="Arial"/>
          <w:sz w:val="20"/>
          <w:szCs w:val="20"/>
        </w:rPr>
        <w:t xml:space="preserve"> </w:t>
      </w:r>
    </w:p>
    <w:p w14:paraId="4904F620" w14:textId="77777777" w:rsidR="009B6BA2" w:rsidRPr="00BA1C6A" w:rsidRDefault="00B62864" w:rsidP="00D07E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3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3.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>A</w:t>
      </w:r>
      <w:r w:rsidR="00150F8C" w:rsidRPr="00BA1C6A">
        <w:rPr>
          <w:rFonts w:ascii="Arial" w:eastAsia="Arial" w:hAnsi="Arial" w:cs="Arial"/>
          <w:color w:val="000000"/>
          <w:sz w:val="20"/>
          <w:szCs w:val="20"/>
        </w:rPr>
        <w:t xml:space="preserve">dres strony internetowej </w:t>
      </w:r>
      <w:r w:rsidR="00D07E88" w:rsidRPr="00BA1C6A">
        <w:rPr>
          <w:rFonts w:ascii="Arial" w:eastAsia="Arial" w:hAnsi="Arial" w:cs="Arial"/>
          <w:color w:val="000000"/>
          <w:sz w:val="20"/>
          <w:szCs w:val="20"/>
        </w:rPr>
        <w:t>prowadzonego postępowania</w:t>
      </w:r>
      <w:r w:rsidR="00150F8C" w:rsidRPr="00BA1C6A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hyperlink r:id="rId13" w:history="1">
        <w:r w:rsidR="00907A04" w:rsidRPr="00BA1C6A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https://platformazakupowa.pl/pn/pg_edu</w:t>
        </w:r>
      </w:hyperlink>
      <w:r w:rsidR="00907A04" w:rsidRPr="00BA1C6A">
        <w:rPr>
          <w:rFonts w:ascii="Arial" w:hAnsi="Arial" w:cs="Arial"/>
          <w:sz w:val="20"/>
          <w:szCs w:val="20"/>
        </w:rPr>
        <w:t xml:space="preserve"> </w:t>
      </w:r>
    </w:p>
    <w:p w14:paraId="5E6316DE" w14:textId="77777777" w:rsidR="00B62864" w:rsidRPr="00BA1C6A" w:rsidRDefault="00B62864" w:rsidP="00D07E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3"/>
        <w:jc w:val="both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Pod w/w adresem </w:t>
      </w:r>
      <w:r w:rsidRPr="00BA1C6A">
        <w:rPr>
          <w:rFonts w:ascii="Arial" w:hAnsi="Arial" w:cs="Arial"/>
          <w:color w:val="000000"/>
          <w:sz w:val="20"/>
          <w:szCs w:val="20"/>
        </w:rPr>
        <w:t>udostępniane będą również zmiany i wyjaśnienia treści SWZ oraz inne dokumenty zamówienia bezpośrednio związane z postępowaniem o udzielenie zamówienia.</w:t>
      </w:r>
    </w:p>
    <w:p w14:paraId="1A713C69" w14:textId="77777777" w:rsidR="009B6BA2" w:rsidRPr="00BA1C6A" w:rsidRDefault="009B6B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976E53" w14:textId="77777777" w:rsidR="00AE7F72" w:rsidRDefault="00AE7F72" w:rsidP="00890B4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  <w:bookmarkStart w:id="3" w:name="_heading=h.hm9lsdo1dh4" w:colFirst="0" w:colLast="0"/>
      <w:bookmarkEnd w:id="3"/>
    </w:p>
    <w:p w14:paraId="052741FE" w14:textId="2363D963" w:rsidR="009B6BA2" w:rsidRPr="00BA1C6A" w:rsidRDefault="00150F8C" w:rsidP="00890B4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  <w:r w:rsidRPr="00BA1C6A">
        <w:rPr>
          <w:rFonts w:eastAsia="Arial" w:cs="Arial"/>
          <w:sz w:val="22"/>
          <w:szCs w:val="22"/>
        </w:rPr>
        <w:t>Rozdział II</w:t>
      </w:r>
    </w:p>
    <w:p w14:paraId="4E1B6971" w14:textId="77777777" w:rsidR="009B6BA2" w:rsidRPr="00BA1C6A" w:rsidRDefault="00150F8C" w:rsidP="00890B4B">
      <w:pPr>
        <w:pStyle w:val="Nagwek2"/>
        <w:spacing w:before="0" w:after="0" w:line="276" w:lineRule="auto"/>
        <w:jc w:val="center"/>
        <w:rPr>
          <w:rFonts w:ascii="Arial" w:eastAsia="Arial" w:hAnsi="Arial" w:cs="Arial"/>
        </w:rPr>
      </w:pPr>
      <w:bookmarkStart w:id="4" w:name="_heading=h.puzkdi1s90uk" w:colFirst="0" w:colLast="0"/>
      <w:bookmarkEnd w:id="4"/>
      <w:r w:rsidRPr="00BA1C6A">
        <w:rPr>
          <w:rFonts w:ascii="Arial" w:eastAsia="Arial" w:hAnsi="Arial" w:cs="Arial"/>
          <w:i w:val="0"/>
          <w:sz w:val="22"/>
          <w:szCs w:val="22"/>
        </w:rPr>
        <w:t>Tryb udzielenia zamówienia</w:t>
      </w:r>
    </w:p>
    <w:p w14:paraId="0CA8E86C" w14:textId="64672E04" w:rsidR="001163A6" w:rsidRPr="00945BCE" w:rsidRDefault="00150F8C" w:rsidP="009977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Postępowanie prowadzone jest zgodnie z przepisami ustawy z dnia </w:t>
      </w:r>
      <w:r w:rsidR="00053455" w:rsidRPr="00BA1C6A">
        <w:rPr>
          <w:rFonts w:ascii="Arial" w:eastAsia="Arial" w:hAnsi="Arial" w:cs="Arial"/>
          <w:color w:val="000000"/>
          <w:sz w:val="20"/>
          <w:szCs w:val="20"/>
        </w:rPr>
        <w:t>11 września 2019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r. Prawo zamówień publicznych /zwaną dalej ustawą Pzp/ (</w:t>
      </w:r>
      <w:r w:rsidR="004A4505">
        <w:rPr>
          <w:rFonts w:ascii="Arial" w:eastAsia="Arial" w:hAnsi="Arial" w:cs="Arial"/>
          <w:color w:val="000000"/>
          <w:sz w:val="20"/>
          <w:szCs w:val="20"/>
        </w:rPr>
        <w:t xml:space="preserve">tj. 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Dz. U. z </w:t>
      </w:r>
      <w:r w:rsidR="004A4505">
        <w:rPr>
          <w:rFonts w:ascii="Arial" w:eastAsia="Arial" w:hAnsi="Arial" w:cs="Arial"/>
          <w:color w:val="000000"/>
          <w:sz w:val="20"/>
          <w:szCs w:val="20"/>
        </w:rPr>
        <w:t>202</w:t>
      </w:r>
      <w:r w:rsidR="009D6F40">
        <w:rPr>
          <w:rFonts w:ascii="Arial" w:eastAsia="Arial" w:hAnsi="Arial" w:cs="Arial"/>
          <w:color w:val="000000"/>
          <w:sz w:val="20"/>
          <w:szCs w:val="20"/>
        </w:rPr>
        <w:t>3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r. poz. </w:t>
      </w:r>
      <w:r w:rsidR="009D6F40">
        <w:rPr>
          <w:rFonts w:ascii="Arial" w:eastAsia="Arial" w:hAnsi="Arial" w:cs="Arial"/>
          <w:color w:val="000000"/>
          <w:sz w:val="20"/>
          <w:szCs w:val="20"/>
        </w:rPr>
        <w:t>1605</w:t>
      </w:r>
      <w:r w:rsidR="00C75FB8">
        <w:rPr>
          <w:rFonts w:ascii="Arial" w:eastAsia="Arial" w:hAnsi="Arial" w:cs="Arial"/>
          <w:color w:val="000000"/>
          <w:sz w:val="20"/>
          <w:szCs w:val="20"/>
        </w:rPr>
        <w:t xml:space="preserve"> ze zm.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), a także </w:t>
      </w:r>
      <w:r w:rsidRPr="00945BCE">
        <w:rPr>
          <w:rFonts w:ascii="Arial" w:eastAsia="Arial" w:hAnsi="Arial" w:cs="Arial"/>
          <w:color w:val="000000"/>
          <w:sz w:val="20"/>
          <w:szCs w:val="20"/>
        </w:rPr>
        <w:t>wydanymi na podstawie niniejszej ustawy rozporządzeniami wykonawczymi.</w:t>
      </w:r>
    </w:p>
    <w:p w14:paraId="46E93EF1" w14:textId="637D7FA8" w:rsidR="00925360" w:rsidRPr="007902A6" w:rsidRDefault="00150F8C" w:rsidP="009253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7902A6">
        <w:rPr>
          <w:rFonts w:ascii="Arial" w:eastAsia="Arial" w:hAnsi="Arial" w:cs="Arial"/>
          <w:sz w:val="20"/>
          <w:szCs w:val="20"/>
        </w:rPr>
        <w:t xml:space="preserve">Postępowanie prowadzone jest w </w:t>
      </w:r>
      <w:r w:rsidRPr="007902A6">
        <w:rPr>
          <w:rFonts w:ascii="Arial" w:eastAsia="Arial" w:hAnsi="Arial" w:cs="Arial"/>
          <w:sz w:val="20"/>
          <w:szCs w:val="20"/>
          <w:u w:val="single"/>
        </w:rPr>
        <w:t>trybie</w:t>
      </w:r>
      <w:r w:rsidRPr="007902A6">
        <w:rPr>
          <w:rFonts w:ascii="Arial" w:eastAsia="Arial" w:hAnsi="Arial" w:cs="Arial"/>
          <w:sz w:val="20"/>
          <w:szCs w:val="20"/>
        </w:rPr>
        <w:t xml:space="preserve"> </w:t>
      </w:r>
      <w:r w:rsidR="003F501B" w:rsidRPr="007902A6">
        <w:rPr>
          <w:rFonts w:ascii="Arial" w:eastAsia="Arial" w:hAnsi="Arial" w:cs="Arial"/>
          <w:sz w:val="20"/>
          <w:szCs w:val="20"/>
          <w:u w:val="single"/>
        </w:rPr>
        <w:t>podstawowym</w:t>
      </w:r>
      <w:r w:rsidRPr="007902A6">
        <w:rPr>
          <w:rFonts w:ascii="Arial" w:eastAsia="Arial" w:hAnsi="Arial" w:cs="Arial"/>
          <w:sz w:val="20"/>
          <w:szCs w:val="20"/>
        </w:rPr>
        <w:t xml:space="preserve">, zgodnie z art. </w:t>
      </w:r>
      <w:r w:rsidR="003F501B" w:rsidRPr="007902A6">
        <w:rPr>
          <w:rFonts w:ascii="Arial" w:eastAsia="Arial" w:hAnsi="Arial" w:cs="Arial"/>
          <w:sz w:val="20"/>
          <w:szCs w:val="20"/>
        </w:rPr>
        <w:t>275</w:t>
      </w:r>
      <w:r w:rsidR="0099094B" w:rsidRPr="007902A6">
        <w:rPr>
          <w:rFonts w:ascii="Arial" w:eastAsia="Arial" w:hAnsi="Arial" w:cs="Arial"/>
          <w:sz w:val="20"/>
          <w:szCs w:val="20"/>
        </w:rPr>
        <w:t xml:space="preserve"> </w:t>
      </w:r>
      <w:r w:rsidR="00925360" w:rsidRPr="007902A6">
        <w:rPr>
          <w:rFonts w:ascii="Arial" w:eastAsia="Arial" w:hAnsi="Arial" w:cs="Arial"/>
          <w:sz w:val="20"/>
          <w:szCs w:val="20"/>
        </w:rPr>
        <w:t xml:space="preserve">ust. 1 </w:t>
      </w:r>
      <w:r w:rsidR="0099094B" w:rsidRPr="007902A6">
        <w:rPr>
          <w:rFonts w:ascii="Arial" w:eastAsia="Arial" w:hAnsi="Arial" w:cs="Arial"/>
          <w:sz w:val="20"/>
          <w:szCs w:val="20"/>
        </w:rPr>
        <w:t>ustawy Pzp</w:t>
      </w:r>
      <w:r w:rsidR="00925360" w:rsidRPr="007902A6">
        <w:rPr>
          <w:rFonts w:ascii="Arial" w:eastAsia="Arial" w:hAnsi="Arial" w:cs="Arial"/>
          <w:sz w:val="20"/>
          <w:szCs w:val="20"/>
        </w:rPr>
        <w:t xml:space="preserve"> – </w:t>
      </w:r>
      <w:r w:rsidR="00925360" w:rsidRPr="007B21F6">
        <w:rPr>
          <w:rFonts w:ascii="Arial" w:eastAsia="Arial" w:hAnsi="Arial" w:cs="Arial"/>
          <w:sz w:val="20"/>
          <w:szCs w:val="20"/>
        </w:rPr>
        <w:t>bez negocjacji</w:t>
      </w:r>
      <w:r w:rsidR="003866DA" w:rsidRPr="007B21F6">
        <w:rPr>
          <w:rFonts w:ascii="Arial" w:eastAsia="Arial" w:hAnsi="Arial" w:cs="Arial"/>
          <w:sz w:val="20"/>
          <w:szCs w:val="20"/>
        </w:rPr>
        <w:t>,</w:t>
      </w:r>
      <w:r w:rsidR="003866DA">
        <w:rPr>
          <w:rFonts w:ascii="Arial" w:eastAsia="Arial" w:hAnsi="Arial" w:cs="Arial"/>
          <w:sz w:val="20"/>
          <w:szCs w:val="20"/>
        </w:rPr>
        <w:t xml:space="preserve"> w zw. z art. 30 ust 4</w:t>
      </w:r>
      <w:r w:rsidR="00925360" w:rsidRPr="003866DA">
        <w:rPr>
          <w:rFonts w:ascii="Arial" w:eastAsia="Arial" w:hAnsi="Arial" w:cs="Arial"/>
          <w:sz w:val="20"/>
          <w:szCs w:val="20"/>
        </w:rPr>
        <w:t>.</w:t>
      </w:r>
    </w:p>
    <w:p w14:paraId="7D2076DE" w14:textId="77777777" w:rsidR="009B6BA2" w:rsidRPr="00945BCE" w:rsidRDefault="00150F8C" w:rsidP="009977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45BCE">
        <w:rPr>
          <w:rFonts w:ascii="Arial" w:eastAsia="Arial" w:hAnsi="Arial" w:cs="Arial"/>
          <w:color w:val="000000"/>
          <w:sz w:val="20"/>
          <w:szCs w:val="20"/>
        </w:rPr>
        <w:t xml:space="preserve">Kierownik Zamawiającego powołał Komisję Przetargową do przeprowadzenia postępowania o udzielenie zamówienia, zgodnie z art. </w:t>
      </w:r>
      <w:r w:rsidR="0099094B" w:rsidRPr="00945BCE">
        <w:rPr>
          <w:rFonts w:ascii="Arial" w:eastAsia="Arial" w:hAnsi="Arial" w:cs="Arial"/>
          <w:color w:val="000000"/>
          <w:sz w:val="20"/>
          <w:szCs w:val="20"/>
        </w:rPr>
        <w:t>53</w:t>
      </w:r>
      <w:r w:rsidRPr="00945BC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17D2240" w14:textId="77777777" w:rsidR="00907A04" w:rsidRPr="00BA1C6A" w:rsidRDefault="00150F8C" w:rsidP="009977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45BCE">
        <w:rPr>
          <w:rFonts w:ascii="Arial" w:eastAsia="Arial" w:hAnsi="Arial" w:cs="Arial"/>
          <w:color w:val="000000"/>
          <w:sz w:val="20"/>
          <w:szCs w:val="20"/>
        </w:rPr>
        <w:t xml:space="preserve">Ogłoszenie o zamówieniu zostało zamieszczone w </w:t>
      </w:r>
      <w:r w:rsidR="003F501B" w:rsidRPr="00945BCE">
        <w:rPr>
          <w:rFonts w:ascii="Arial" w:eastAsia="Arial" w:hAnsi="Arial" w:cs="Arial"/>
          <w:color w:val="000000"/>
          <w:sz w:val="20"/>
          <w:szCs w:val="20"/>
        </w:rPr>
        <w:t>Biuletynie Zamówień Publicznych</w:t>
      </w:r>
      <w:r w:rsidR="00907A04" w:rsidRPr="00945BCE">
        <w:rPr>
          <w:rFonts w:ascii="Arial" w:eastAsia="Arial" w:hAnsi="Arial" w:cs="Arial"/>
          <w:color w:val="000000"/>
          <w:sz w:val="20"/>
          <w:szCs w:val="20"/>
        </w:rPr>
        <w:t xml:space="preserve"> oraz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07A04" w:rsidRPr="00BA1C6A">
        <w:rPr>
          <w:rFonts w:ascii="Arial" w:eastAsia="Arial" w:hAnsi="Arial" w:cs="Arial"/>
          <w:color w:val="000000"/>
          <w:sz w:val="20"/>
          <w:szCs w:val="20"/>
        </w:rPr>
        <w:br/>
      </w:r>
      <w:r w:rsidR="0028750D" w:rsidRPr="00BA1C6A">
        <w:rPr>
          <w:rFonts w:ascii="Arial" w:eastAsia="Arial" w:hAnsi="Arial" w:cs="Arial"/>
          <w:color w:val="000000"/>
          <w:sz w:val="20"/>
          <w:szCs w:val="20"/>
        </w:rPr>
        <w:t>na pro</w:t>
      </w:r>
      <w:r w:rsidR="000C7496" w:rsidRPr="00BA1C6A">
        <w:rPr>
          <w:rFonts w:ascii="Arial" w:eastAsia="Arial" w:hAnsi="Arial" w:cs="Arial"/>
          <w:color w:val="000000"/>
          <w:sz w:val="20"/>
          <w:szCs w:val="20"/>
        </w:rPr>
        <w:t>f</w:t>
      </w:r>
      <w:r w:rsidR="0028750D" w:rsidRPr="00BA1C6A">
        <w:rPr>
          <w:rFonts w:ascii="Arial" w:eastAsia="Arial" w:hAnsi="Arial" w:cs="Arial"/>
          <w:color w:val="000000"/>
          <w:sz w:val="20"/>
          <w:szCs w:val="20"/>
        </w:rPr>
        <w:t xml:space="preserve">ilu zakupowym 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Zamawiającego dostępnym pod adresem </w:t>
      </w:r>
    </w:p>
    <w:p w14:paraId="1897D7FB" w14:textId="77777777" w:rsidR="009B6BA2" w:rsidRPr="007B21F6" w:rsidRDefault="00C1014A" w:rsidP="00907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hyperlink r:id="rId14" w:history="1">
        <w:r w:rsidR="00907A04" w:rsidRPr="007B21F6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https://platformazakupowa.pl/pn/pg_edu</w:t>
        </w:r>
      </w:hyperlink>
      <w:r w:rsidR="000C7496" w:rsidRPr="007B21F6">
        <w:rPr>
          <w:rFonts w:ascii="Arial" w:hAnsi="Arial" w:cs="Arial"/>
          <w:sz w:val="20"/>
          <w:szCs w:val="20"/>
        </w:rPr>
        <w:t xml:space="preserve"> </w:t>
      </w:r>
      <w:r w:rsidR="00150F8C" w:rsidRPr="007B21F6">
        <w:rPr>
          <w:rFonts w:ascii="Arial" w:eastAsia="Arial" w:hAnsi="Arial" w:cs="Arial"/>
          <w:sz w:val="20"/>
          <w:szCs w:val="20"/>
        </w:rPr>
        <w:t>.</w:t>
      </w:r>
    </w:p>
    <w:p w14:paraId="14456CC9" w14:textId="77777777" w:rsidR="003F501B" w:rsidRPr="00BA1C6A" w:rsidRDefault="003F501B" w:rsidP="00972E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6B2220" w14:textId="77777777" w:rsidR="003F501B" w:rsidRPr="00BA1C6A" w:rsidRDefault="003F501B" w:rsidP="00972E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7090DEE" w14:textId="77777777" w:rsidR="009B6BA2" w:rsidRPr="00BA1C6A" w:rsidRDefault="00150F8C" w:rsidP="00890B4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  <w:bookmarkStart w:id="5" w:name="_heading=h.1ep083ugxox" w:colFirst="0" w:colLast="0"/>
      <w:bookmarkEnd w:id="5"/>
      <w:r w:rsidRPr="00BA1C6A">
        <w:rPr>
          <w:rFonts w:eastAsia="Arial" w:cs="Arial"/>
          <w:sz w:val="22"/>
          <w:szCs w:val="22"/>
        </w:rPr>
        <w:t>Rozdział III</w:t>
      </w:r>
    </w:p>
    <w:p w14:paraId="516810F1" w14:textId="77777777" w:rsidR="009B6BA2" w:rsidRPr="00BA1C6A" w:rsidRDefault="00150F8C" w:rsidP="00AA1D03">
      <w:pPr>
        <w:pStyle w:val="Nagwek2"/>
        <w:spacing w:before="0" w:after="0" w:line="276" w:lineRule="auto"/>
        <w:jc w:val="center"/>
        <w:rPr>
          <w:rFonts w:ascii="Arial" w:eastAsia="Arial" w:hAnsi="Arial" w:cs="Arial"/>
          <w:i w:val="0"/>
          <w:sz w:val="22"/>
          <w:szCs w:val="22"/>
        </w:rPr>
      </w:pPr>
      <w:bookmarkStart w:id="6" w:name="_heading=h.dfrfdqde2jo1" w:colFirst="0" w:colLast="0"/>
      <w:bookmarkEnd w:id="6"/>
      <w:r w:rsidRPr="00BA1C6A">
        <w:rPr>
          <w:rFonts w:ascii="Arial" w:eastAsia="Arial" w:hAnsi="Arial" w:cs="Arial"/>
          <w:i w:val="0"/>
          <w:sz w:val="22"/>
          <w:szCs w:val="22"/>
        </w:rPr>
        <w:t>Opis przedmiotu zamówienia</w:t>
      </w:r>
    </w:p>
    <w:p w14:paraId="205ED135" w14:textId="2E36618A" w:rsidR="0010133D" w:rsidRPr="00D91651" w:rsidRDefault="00F45CD0" w:rsidP="00AA1D03">
      <w:pPr>
        <w:numPr>
          <w:ilvl w:val="0"/>
          <w:numId w:val="29"/>
        </w:numPr>
        <w:suppressAutoHyphens/>
        <w:spacing w:after="0" w:line="276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_heading=h.30j0zll" w:colFirst="0" w:colLast="0"/>
      <w:bookmarkEnd w:id="7"/>
      <w:r w:rsidRPr="00F45CD0"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="00A05688">
        <w:rPr>
          <w:rStyle w:val="Pogrubienie"/>
        </w:rPr>
        <w:t xml:space="preserve">Dostawa </w:t>
      </w:r>
      <w:r w:rsidR="00C10B7A" w:rsidRPr="00C10B7A">
        <w:rPr>
          <w:rFonts w:cs="Times New Roman"/>
          <w:b/>
        </w:rPr>
        <w:t>muf kablowych do rozbudowy sieci TASK</w:t>
      </w:r>
      <w:r w:rsidR="0010133D" w:rsidRPr="0010133D">
        <w:rPr>
          <w:rFonts w:ascii="Arial" w:hAnsi="Arial" w:cs="Arial"/>
          <w:b/>
          <w:bCs/>
          <w:sz w:val="20"/>
          <w:szCs w:val="20"/>
        </w:rPr>
        <w:t>.</w:t>
      </w:r>
    </w:p>
    <w:p w14:paraId="7F024A54" w14:textId="0B12D5CE" w:rsidR="00C42123" w:rsidRPr="000467E8" w:rsidRDefault="0010133D" w:rsidP="000467E8">
      <w:pPr>
        <w:widowControl w:val="0"/>
        <w:numPr>
          <w:ilvl w:val="0"/>
          <w:numId w:val="29"/>
        </w:numPr>
        <w:tabs>
          <w:tab w:val="left" w:pos="479"/>
        </w:tabs>
        <w:spacing w:after="0" w:line="276" w:lineRule="auto"/>
        <w:ind w:left="357" w:right="118"/>
        <w:jc w:val="both"/>
        <w:rPr>
          <w:rFonts w:ascii="Arial" w:hAnsi="Arial" w:cs="Arial"/>
          <w:color w:val="000000"/>
          <w:sz w:val="20"/>
          <w:szCs w:val="20"/>
        </w:rPr>
      </w:pPr>
      <w:r w:rsidRPr="00774219">
        <w:rPr>
          <w:rFonts w:ascii="Arial" w:hAnsi="Arial" w:cs="Arial"/>
          <w:color w:val="000000"/>
          <w:sz w:val="20"/>
          <w:szCs w:val="20"/>
        </w:rPr>
        <w:t xml:space="preserve">Przedmiot zamówienia </w:t>
      </w:r>
      <w:r w:rsidR="00F45CD0" w:rsidRPr="00774219">
        <w:rPr>
          <w:rFonts w:ascii="Arial" w:hAnsi="Arial" w:cs="Arial"/>
          <w:color w:val="000000"/>
          <w:sz w:val="20"/>
          <w:szCs w:val="20"/>
        </w:rPr>
        <w:t>obejmuje dostawę</w:t>
      </w:r>
      <w:r w:rsidR="001A485A">
        <w:rPr>
          <w:rFonts w:ascii="Arial" w:hAnsi="Arial" w:cs="Arial"/>
          <w:color w:val="000000"/>
          <w:sz w:val="20"/>
          <w:szCs w:val="20"/>
        </w:rPr>
        <w:t xml:space="preserve"> </w:t>
      </w:r>
      <w:r w:rsidR="00C10B7A">
        <w:rPr>
          <w:rFonts w:ascii="Arial" w:hAnsi="Arial" w:cs="Arial"/>
          <w:color w:val="000000"/>
          <w:sz w:val="20"/>
          <w:szCs w:val="20"/>
        </w:rPr>
        <w:t>muf kablowych</w:t>
      </w:r>
      <w:r w:rsidR="003866DA">
        <w:rPr>
          <w:rFonts w:ascii="Arial" w:hAnsi="Arial" w:cs="Arial"/>
          <w:color w:val="000000"/>
          <w:sz w:val="20"/>
          <w:szCs w:val="20"/>
        </w:rPr>
        <w:t xml:space="preserve"> </w:t>
      </w:r>
      <w:r w:rsidR="00F45CD0" w:rsidRPr="001A485A">
        <w:rPr>
          <w:rFonts w:ascii="Arial" w:hAnsi="Arial" w:cs="Arial"/>
          <w:bCs/>
          <w:color w:val="000000"/>
          <w:sz w:val="20"/>
          <w:szCs w:val="20"/>
        </w:rPr>
        <w:t>zgodnych ze szczegółowym opisem przedmiotu zamówienia</w:t>
      </w:r>
      <w:r w:rsidR="00774219" w:rsidRPr="001A485A">
        <w:rPr>
          <w:rFonts w:ascii="Arial" w:hAnsi="Arial" w:cs="Arial"/>
          <w:bCs/>
          <w:color w:val="000000"/>
          <w:sz w:val="20"/>
          <w:szCs w:val="20"/>
        </w:rPr>
        <w:t xml:space="preserve"> (OPZ)</w:t>
      </w:r>
      <w:r w:rsidR="00F45CD0" w:rsidRPr="001A485A">
        <w:rPr>
          <w:rFonts w:ascii="Arial" w:hAnsi="Arial" w:cs="Arial"/>
          <w:bCs/>
          <w:color w:val="000000"/>
          <w:sz w:val="20"/>
          <w:szCs w:val="20"/>
        </w:rPr>
        <w:t xml:space="preserve">, stanowiącym </w:t>
      </w:r>
      <w:r w:rsidRPr="001A485A"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070BE2" w:rsidRPr="001A485A">
        <w:rPr>
          <w:rFonts w:ascii="Arial" w:hAnsi="Arial" w:cs="Arial"/>
          <w:color w:val="000000"/>
          <w:sz w:val="20"/>
          <w:szCs w:val="20"/>
        </w:rPr>
        <w:t>4</w:t>
      </w:r>
      <w:r w:rsidR="0060602E" w:rsidRPr="001A48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A485A">
        <w:rPr>
          <w:rFonts w:ascii="Arial" w:hAnsi="Arial" w:cs="Arial"/>
          <w:color w:val="000000"/>
          <w:sz w:val="20"/>
          <w:szCs w:val="20"/>
        </w:rPr>
        <w:t>do SWZ</w:t>
      </w:r>
      <w:r w:rsidR="00C42123" w:rsidRPr="000467E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48B1841" w14:textId="21F3FA3A" w:rsidR="009910BA" w:rsidRPr="009D61FD" w:rsidRDefault="009910BA" w:rsidP="009910BA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76" w:lineRule="auto"/>
        <w:ind w:right="118"/>
        <w:jc w:val="both"/>
      </w:pPr>
      <w:r w:rsidRPr="009D61FD">
        <w:rPr>
          <w:rFonts w:ascii="Arial" w:hAnsi="Arial" w:cs="Arial"/>
          <w:sz w:val="20"/>
        </w:rPr>
        <w:t>Zestawienie ilościowe muf kablowych</w:t>
      </w:r>
      <w:r>
        <w:rPr>
          <w:rFonts w:ascii="Arial" w:hAnsi="Arial" w:cs="Arial"/>
          <w:sz w:val="20"/>
        </w:rPr>
        <w:t>:</w:t>
      </w:r>
    </w:p>
    <w:p w14:paraId="33516102" w14:textId="27D352F2" w:rsidR="009910BA" w:rsidRPr="009967AA" w:rsidRDefault="009910BA" w:rsidP="009910BA">
      <w:pPr>
        <w:rPr>
          <w:rFonts w:ascii="Arial" w:hAnsi="Arial" w:cs="Arial"/>
          <w:sz w:val="20"/>
          <w:szCs w:val="20"/>
        </w:rPr>
      </w:pPr>
      <w:r w:rsidRPr="00235070">
        <w:rPr>
          <w:rFonts w:ascii="Arial" w:hAnsi="Arial" w:cs="Arial"/>
          <w:sz w:val="20"/>
          <w:szCs w:val="20"/>
        </w:rPr>
        <w:t xml:space="preserve">Tabela 1. Zestawienie </w:t>
      </w:r>
      <w:r>
        <w:rPr>
          <w:rFonts w:ascii="Arial" w:hAnsi="Arial" w:cs="Arial"/>
          <w:sz w:val="20"/>
          <w:szCs w:val="20"/>
        </w:rPr>
        <w:t>do zamówienia.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056"/>
        <w:gridCol w:w="1701"/>
        <w:gridCol w:w="1134"/>
      </w:tblGrid>
      <w:tr w:rsidR="009910BA" w:rsidRPr="004B6118" w14:paraId="1A2F7172" w14:textId="77777777" w:rsidTr="00C1014A">
        <w:trPr>
          <w:trHeight w:val="5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69EF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D85B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hAnsi="Arial" w:cs="Arial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EF6E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16AC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</w:tr>
      <w:tr w:rsidR="009910BA" w:rsidRPr="004B6118" w14:paraId="5BD9EEE3" w14:textId="77777777" w:rsidTr="00C1014A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FD54B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3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5E89" w14:textId="77777777" w:rsidR="009910BA" w:rsidRPr="00494319" w:rsidRDefault="009910BA" w:rsidP="00C10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Mufa światłowodowa do 425 </w:t>
            </w:r>
            <w:r w:rsidRPr="00494319">
              <w:rPr>
                <w:rFonts w:ascii="Arial" w:hAnsi="Arial" w:cs="Arial"/>
                <w:sz w:val="20"/>
                <w:szCs w:val="20"/>
              </w:rPr>
              <w:t>mm długości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81C4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076E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43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910BA" w:rsidRPr="004B6118" w14:paraId="6A96C133" w14:textId="77777777" w:rsidTr="00C1014A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E51D5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2A48" w14:textId="77777777" w:rsidR="009910BA" w:rsidRPr="00494319" w:rsidRDefault="009910BA" w:rsidP="00C1014A">
            <w:pPr>
              <w:rPr>
                <w:rFonts w:ascii="Arial" w:hAnsi="Arial" w:cs="Arial"/>
                <w:sz w:val="20"/>
                <w:szCs w:val="20"/>
              </w:rPr>
            </w:pPr>
            <w:r w:rsidRPr="00494319">
              <w:rPr>
                <w:rFonts w:ascii="Arial" w:hAnsi="Arial" w:cs="Arial"/>
                <w:sz w:val="20"/>
                <w:szCs w:val="20"/>
              </w:rPr>
              <w:t>Mufa światłowodowa do 540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319">
              <w:rPr>
                <w:rFonts w:ascii="Arial" w:hAnsi="Arial" w:cs="Arial"/>
                <w:sz w:val="20"/>
                <w:szCs w:val="20"/>
              </w:rPr>
              <w:t>mm długości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na 96 spawów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ADBA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7A6E" w14:textId="77777777" w:rsidR="009910BA" w:rsidRPr="00494319" w:rsidRDefault="009910BA" w:rsidP="00C10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663BDF57" w14:textId="77777777" w:rsidR="009910BA" w:rsidRPr="009910BA" w:rsidRDefault="009910BA" w:rsidP="009910BA">
      <w:pPr>
        <w:widowControl w:val="0"/>
        <w:tabs>
          <w:tab w:val="left" w:pos="479"/>
        </w:tabs>
        <w:suppressAutoHyphens/>
        <w:spacing w:after="0" w:line="276" w:lineRule="auto"/>
        <w:ind w:left="360" w:right="118"/>
        <w:jc w:val="both"/>
        <w:rPr>
          <w:rFonts w:ascii="Arial" w:eastAsia="Arial" w:hAnsi="Arial" w:cs="Arial"/>
          <w:sz w:val="20"/>
          <w:szCs w:val="20"/>
        </w:rPr>
      </w:pPr>
    </w:p>
    <w:p w14:paraId="273021D5" w14:textId="7A31DEC3" w:rsidR="00C94E07" w:rsidRPr="00D8374D" w:rsidRDefault="00C94E07" w:rsidP="00A635A1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D8374D">
        <w:rPr>
          <w:rFonts w:ascii="Arial" w:hAnsi="Arial" w:cs="Arial"/>
          <w:color w:val="000000"/>
          <w:sz w:val="20"/>
          <w:szCs w:val="20"/>
        </w:rPr>
        <w:t>Oznaczenie przedmiotu zamówienia wg. Wspólnego Słownika Zamówień (CPV):</w:t>
      </w:r>
      <w:r w:rsidR="003866DA" w:rsidRPr="00D8374D">
        <w:rPr>
          <w:rFonts w:ascii="Arial" w:hAnsi="Arial" w:cs="Arial"/>
          <w:color w:val="000000"/>
          <w:sz w:val="20"/>
          <w:szCs w:val="20"/>
        </w:rPr>
        <w:t xml:space="preserve"> </w:t>
      </w:r>
      <w:r w:rsidR="00C10B7A" w:rsidRPr="000C59B8">
        <w:rPr>
          <w:rFonts w:ascii="Arial" w:hAnsi="Arial" w:cs="Arial"/>
          <w:sz w:val="20"/>
          <w:szCs w:val="20"/>
        </w:rPr>
        <w:t>32422000-7</w:t>
      </w:r>
    </w:p>
    <w:p w14:paraId="789A7446" w14:textId="586B8BC0" w:rsidR="000467E8" w:rsidRPr="0080198C" w:rsidRDefault="00F45CD0" w:rsidP="000467E8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80198C">
        <w:rPr>
          <w:rFonts w:ascii="Arial" w:eastAsia="Arial" w:hAnsi="Arial" w:cs="Arial"/>
          <w:sz w:val="20"/>
          <w:szCs w:val="20"/>
        </w:rPr>
        <w:t>Dostarczony przedmiot zamówienia</w:t>
      </w:r>
      <w:r w:rsidR="00A2703E" w:rsidRPr="0080198C">
        <w:rPr>
          <w:rFonts w:ascii="Arial" w:eastAsia="Arial" w:hAnsi="Arial" w:cs="Arial"/>
          <w:sz w:val="20"/>
          <w:szCs w:val="20"/>
        </w:rPr>
        <w:t xml:space="preserve"> </w:t>
      </w:r>
      <w:r w:rsidRPr="0080198C">
        <w:rPr>
          <w:rFonts w:ascii="Arial" w:eastAsia="Arial" w:hAnsi="Arial" w:cs="Arial"/>
          <w:sz w:val="20"/>
          <w:szCs w:val="20"/>
        </w:rPr>
        <w:t xml:space="preserve">musi być fabrycznie nowy. </w:t>
      </w:r>
    </w:p>
    <w:p w14:paraId="7548EF79" w14:textId="77777777" w:rsidR="000467E8" w:rsidRPr="0080198C" w:rsidRDefault="00F45CD0" w:rsidP="000467E8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80198C">
        <w:rPr>
          <w:rFonts w:ascii="Arial" w:eastAsia="Arial" w:hAnsi="Arial" w:cs="Arial"/>
          <w:sz w:val="20"/>
          <w:szCs w:val="20"/>
        </w:rPr>
        <w:t>Przedmiot zamówienia musi być wolny od jakichkolwiek wad fizycznych i prawnych oraz roszczeń osób trzecich.</w:t>
      </w:r>
    </w:p>
    <w:p w14:paraId="56C8280B" w14:textId="77777777" w:rsidR="000467E8" w:rsidRPr="0080198C" w:rsidRDefault="00150F8C" w:rsidP="000467E8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80198C">
        <w:rPr>
          <w:rFonts w:ascii="Arial" w:eastAsia="Arial" w:hAnsi="Arial" w:cs="Arial"/>
          <w:sz w:val="20"/>
          <w:szCs w:val="20"/>
        </w:rPr>
        <w:t xml:space="preserve">Wykonawca zobowiązany jest zrealizować zamówienie na zasadach i warunkach opisanych we wzorze umowy stanowiącym Załącznik nr </w:t>
      </w:r>
      <w:r w:rsidR="00E927ED" w:rsidRPr="0080198C">
        <w:rPr>
          <w:rFonts w:ascii="Arial" w:eastAsia="Arial" w:hAnsi="Arial" w:cs="Arial"/>
          <w:sz w:val="20"/>
          <w:szCs w:val="20"/>
        </w:rPr>
        <w:t>3</w:t>
      </w:r>
      <w:r w:rsidR="00D17F42" w:rsidRPr="0080198C">
        <w:rPr>
          <w:rFonts w:ascii="Arial" w:eastAsia="Arial" w:hAnsi="Arial" w:cs="Arial"/>
          <w:sz w:val="20"/>
          <w:szCs w:val="20"/>
        </w:rPr>
        <w:t xml:space="preserve"> </w:t>
      </w:r>
      <w:r w:rsidR="00181501" w:rsidRPr="0080198C">
        <w:rPr>
          <w:rFonts w:ascii="Arial" w:eastAsia="Arial" w:hAnsi="Arial" w:cs="Arial"/>
          <w:sz w:val="20"/>
          <w:szCs w:val="20"/>
        </w:rPr>
        <w:t>do SWZ</w:t>
      </w:r>
      <w:r w:rsidRPr="0080198C">
        <w:rPr>
          <w:rFonts w:ascii="Arial" w:eastAsia="Arial" w:hAnsi="Arial" w:cs="Arial"/>
          <w:sz w:val="20"/>
          <w:szCs w:val="20"/>
        </w:rPr>
        <w:t>.</w:t>
      </w:r>
    </w:p>
    <w:p w14:paraId="1249D359" w14:textId="77777777" w:rsidR="000467E8" w:rsidRPr="0080198C" w:rsidRDefault="00EB71CD" w:rsidP="000467E8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80198C">
        <w:rPr>
          <w:rFonts w:ascii="Arial" w:hAnsi="Arial" w:cs="Arial"/>
          <w:sz w:val="20"/>
          <w:szCs w:val="20"/>
        </w:rPr>
        <w:t>Rozliczenia między Zamawiającym a Wykonawcą prowadzone będą w PLN.</w:t>
      </w:r>
    </w:p>
    <w:p w14:paraId="6EBFD70D" w14:textId="77777777" w:rsidR="000467E8" w:rsidRPr="0080198C" w:rsidRDefault="0074102F" w:rsidP="000467E8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80198C">
        <w:rPr>
          <w:rFonts w:ascii="Arial" w:eastAsia="Arial" w:hAnsi="Arial" w:cs="Arial"/>
          <w:sz w:val="20"/>
          <w:szCs w:val="20"/>
        </w:rPr>
        <w:t xml:space="preserve">Zamawiający nie wymaga osobistego wykonania przez wykonawcę kluczowych zadań. </w:t>
      </w:r>
    </w:p>
    <w:p w14:paraId="3D1ACD0C" w14:textId="77777777" w:rsidR="006E4C84" w:rsidRDefault="001714D3" w:rsidP="006E4C84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6E4C84">
        <w:rPr>
          <w:rFonts w:ascii="Arial" w:eastAsia="Arial" w:hAnsi="Arial" w:cs="Arial"/>
          <w:sz w:val="20"/>
          <w:szCs w:val="20"/>
        </w:rPr>
        <w:lastRenderedPageBreak/>
        <w:t>Wykonawca może powierzyć wykonanie części zamówienia podwykonawcy. W takim przypadku Zamawiający żąda wskazania przez wykonawcę w ofercie części zamówienia, których wykonanie zamierza powierzyć podwykonawcom, oraz podania nazw ewentualnych podwykonawców, jeżeli są już znani.</w:t>
      </w:r>
      <w:r w:rsidRPr="006E4C8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2790B8D" w14:textId="1E4DDCC0" w:rsidR="006E4C84" w:rsidRPr="00D307FA" w:rsidRDefault="003866DA" w:rsidP="006E4C84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D307FA">
        <w:rPr>
          <w:rFonts w:ascii="Arial" w:hAnsi="Arial" w:cs="Arial"/>
          <w:sz w:val="20"/>
          <w:szCs w:val="20"/>
        </w:rPr>
        <w:t xml:space="preserve">Zamawiający żąda, by wykonawca złożył wraz z ofertą następujące przedmiotowe środki dowodowe: dokumenty potwierdzające spełnianie przez oferowane dostawy wymagań określonych przez Zamawiającego, tj. dokumentację techniczną </w:t>
      </w:r>
      <w:r w:rsidR="000467E8" w:rsidRPr="00D307FA">
        <w:rPr>
          <w:rFonts w:ascii="Arial" w:hAnsi="Arial" w:cs="Arial"/>
          <w:sz w:val="20"/>
          <w:szCs w:val="20"/>
        </w:rPr>
        <w:t xml:space="preserve">każdego rodzaju </w:t>
      </w:r>
      <w:r w:rsidRPr="00D307FA">
        <w:rPr>
          <w:rFonts w:ascii="Arial" w:hAnsi="Arial" w:cs="Arial"/>
          <w:sz w:val="20"/>
          <w:szCs w:val="20"/>
        </w:rPr>
        <w:t>zaoferowan</w:t>
      </w:r>
      <w:r w:rsidR="000467E8" w:rsidRPr="00D307FA">
        <w:rPr>
          <w:rFonts w:ascii="Arial" w:hAnsi="Arial" w:cs="Arial"/>
          <w:sz w:val="20"/>
          <w:szCs w:val="20"/>
        </w:rPr>
        <w:t>e</w:t>
      </w:r>
      <w:r w:rsidR="009910BA">
        <w:rPr>
          <w:rFonts w:ascii="Arial" w:hAnsi="Arial" w:cs="Arial"/>
          <w:sz w:val="20"/>
          <w:szCs w:val="20"/>
        </w:rPr>
        <w:t>j</w:t>
      </w:r>
      <w:r w:rsidR="000467E8" w:rsidRPr="00D307FA">
        <w:rPr>
          <w:rFonts w:ascii="Arial" w:hAnsi="Arial" w:cs="Arial"/>
          <w:sz w:val="20"/>
          <w:szCs w:val="20"/>
        </w:rPr>
        <w:t xml:space="preserve"> </w:t>
      </w:r>
      <w:r w:rsidR="009910BA">
        <w:rPr>
          <w:rFonts w:ascii="Arial" w:hAnsi="Arial" w:cs="Arial"/>
          <w:sz w:val="20"/>
          <w:szCs w:val="20"/>
        </w:rPr>
        <w:t>mufy</w:t>
      </w:r>
      <w:r w:rsidRPr="00D307FA">
        <w:rPr>
          <w:rFonts w:ascii="Arial" w:hAnsi="Arial" w:cs="Arial"/>
          <w:sz w:val="20"/>
          <w:szCs w:val="20"/>
        </w:rPr>
        <w:t>. Szczegółowe informacje zawiera rozdział VIII SWZ.</w:t>
      </w:r>
    </w:p>
    <w:p w14:paraId="357B9FC3" w14:textId="2C1A67DA" w:rsidR="00004E89" w:rsidRPr="009910BA" w:rsidRDefault="00004E89" w:rsidP="006E4C84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D307FA">
        <w:rPr>
          <w:rFonts w:ascii="Arial" w:hAnsi="Arial" w:cs="Arial"/>
          <w:sz w:val="20"/>
          <w:szCs w:val="20"/>
        </w:rPr>
        <w:t>Oferta</w:t>
      </w:r>
      <w:r w:rsidRPr="006E4C84">
        <w:rPr>
          <w:rFonts w:ascii="Arial" w:hAnsi="Arial" w:cs="Arial"/>
          <w:sz w:val="20"/>
          <w:szCs w:val="20"/>
        </w:rPr>
        <w:t xml:space="preserve"> musi być jednoznaczna i kompleksowa, tj. obejmować cały asortyment zamówienia. Oferowany przedmiot zamówienia musi spełniać wymogi Zamawiającego.</w:t>
      </w:r>
    </w:p>
    <w:p w14:paraId="1F82802A" w14:textId="4072E1C4" w:rsidR="009910BA" w:rsidRPr="009910BA" w:rsidRDefault="009910BA" w:rsidP="009910BA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9910BA">
        <w:rPr>
          <w:rFonts w:ascii="Arial" w:eastAsia="Arial" w:hAnsi="Arial" w:cs="Arial"/>
          <w:sz w:val="20"/>
          <w:szCs w:val="20"/>
        </w:rPr>
        <w:t>Jeżeli w opisie przedmiotu zamówienia zostaną wskazane znaki towarowe, patenty, normy, aprobaty lub pochodzenie, Zamawiający dopuszcza składanie ofert równoważnych, jednakże zachowane muszą być normy, parametry i standardy, jakimi charakteryzują się wyspecyfikowane przez Zamawiającego urządzenia/produkty/</w:t>
      </w:r>
      <w:r w:rsidRPr="00745B6A">
        <w:rPr>
          <w:rFonts w:ascii="Arial" w:eastAsia="Arial" w:hAnsi="Arial" w:cs="Arial"/>
          <w:sz w:val="20"/>
          <w:szCs w:val="20"/>
        </w:rPr>
        <w:t xml:space="preserve">elementy wymienione w Załączniku nr </w:t>
      </w:r>
      <w:r w:rsidR="00202EE8" w:rsidRPr="00745B6A">
        <w:rPr>
          <w:rFonts w:ascii="Arial" w:eastAsia="Arial" w:hAnsi="Arial" w:cs="Arial"/>
          <w:sz w:val="20"/>
          <w:szCs w:val="20"/>
        </w:rPr>
        <w:t>4</w:t>
      </w:r>
      <w:r w:rsidRPr="00745B6A">
        <w:rPr>
          <w:rFonts w:ascii="Arial" w:eastAsia="Arial" w:hAnsi="Arial" w:cs="Arial"/>
          <w:sz w:val="20"/>
          <w:szCs w:val="20"/>
        </w:rPr>
        <w:t xml:space="preserve"> do SWZ. Przedstawione parametry przedmiotu zamówienia stanowią minimum techniczne i jakościowe</w:t>
      </w:r>
      <w:r w:rsidRPr="009910BA">
        <w:rPr>
          <w:rFonts w:ascii="Arial" w:eastAsia="Arial" w:hAnsi="Arial" w:cs="Arial"/>
          <w:sz w:val="20"/>
          <w:szCs w:val="20"/>
        </w:rPr>
        <w:t xml:space="preserve"> oczekiwane przez Zamawiającego i będą stanowiły podstawę oceny ewentualnych ofert równoważnych. Oferowane przez Wykonawców składających oferty równoważne urządzenia/produkty/elementy muszą mieć parametry/cechy nie gorsze niż wskazane w opisie przedmiotu zamówienia. Wykonawca, który powołuje się na rozwiązania równoważne opisywane przez Zamawiającego, obowiązany jest wykazać w Ofercie, że oferowane przez niego dostawy spełniają wymagania określone przez Zamawiającego. Jeśli Zamawiający wskazał marki lub nazwy handlowe określa to klasę produktu, będącego przedmiotem zamówienia i służy ustaleniu standardu, a nie wskazuje na konkretny wyrób czy producenta.</w:t>
      </w:r>
    </w:p>
    <w:p w14:paraId="6C7B8CAB" w14:textId="77777777" w:rsidR="009910BA" w:rsidRPr="009910BA" w:rsidRDefault="009910BA" w:rsidP="009910BA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9910BA">
        <w:rPr>
          <w:rFonts w:ascii="Arial" w:eastAsia="Arial" w:hAnsi="Arial" w:cs="Arial"/>
          <w:sz w:val="20"/>
          <w:szCs w:val="20"/>
        </w:rPr>
        <w:t>Zamówienie obejmuje także transport przedmiotu zamówienia (wraz z ubezpieczeniem na całej trasie), rozładunek oraz wniesienie przedmiotu zamówienia do wskazanego pomieszczenia znajdującego się na parterze w budynku CI TASK mieszczącym się przy ul. Traugutta 75 w Gdańsku. Dostawa i rozładunek jest możliwy po wcześniejszym zgłoszeniu telefonicznym, na co najmniej jeden dzień wcześniej. Rozładunek i wniesienie w miejscu dostawy możliwe wyłącznie przy nadzorze pracownika TASK, w dzień roboczy, w godzinach 8-15.</w:t>
      </w:r>
    </w:p>
    <w:p w14:paraId="5AD06BEA" w14:textId="77777777" w:rsidR="009910BA" w:rsidRPr="009910BA" w:rsidRDefault="009910BA" w:rsidP="009910BA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9910BA">
        <w:rPr>
          <w:rFonts w:ascii="Arial" w:eastAsia="Arial" w:hAnsi="Arial" w:cs="Arial"/>
          <w:sz w:val="20"/>
          <w:szCs w:val="20"/>
        </w:rPr>
        <w:t xml:space="preserve">Zamawiający nie zapewnia pracowników fizycznych ani żadnych środków transportu. </w:t>
      </w:r>
    </w:p>
    <w:p w14:paraId="08C8CA26" w14:textId="0D232DDF" w:rsidR="009910BA" w:rsidRPr="009910BA" w:rsidRDefault="009910BA" w:rsidP="009910BA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9910BA">
        <w:rPr>
          <w:rFonts w:ascii="Arial" w:eastAsia="Arial" w:hAnsi="Arial" w:cs="Arial"/>
          <w:sz w:val="20"/>
          <w:szCs w:val="20"/>
        </w:rPr>
        <w:t xml:space="preserve">Zamawiający wymaga, aby </w:t>
      </w:r>
      <w:r>
        <w:rPr>
          <w:rFonts w:ascii="Arial" w:eastAsia="Arial" w:hAnsi="Arial" w:cs="Arial"/>
          <w:sz w:val="20"/>
          <w:szCs w:val="20"/>
        </w:rPr>
        <w:t>Wykonawca</w:t>
      </w:r>
      <w:r w:rsidRPr="009910BA">
        <w:rPr>
          <w:rFonts w:ascii="Arial" w:eastAsia="Arial" w:hAnsi="Arial" w:cs="Arial"/>
          <w:sz w:val="20"/>
          <w:szCs w:val="20"/>
        </w:rPr>
        <w:t xml:space="preserve"> w dniu realizacji dostawy, po rozładunku, rozpakował opakowania zbiorcze, a następnie uprzątnął na własny koszt opakowania (kartony, folie, palety itp.).</w:t>
      </w:r>
    </w:p>
    <w:p w14:paraId="19FFDAFD" w14:textId="34A5426D" w:rsidR="009910BA" w:rsidRPr="009910BA" w:rsidRDefault="009910BA" w:rsidP="009910BA">
      <w:pPr>
        <w:widowControl w:val="0"/>
        <w:numPr>
          <w:ilvl w:val="0"/>
          <w:numId w:val="29"/>
        </w:numPr>
        <w:tabs>
          <w:tab w:val="left" w:pos="479"/>
        </w:tabs>
        <w:suppressAutoHyphens/>
        <w:spacing w:after="0" w:line="276" w:lineRule="auto"/>
        <w:ind w:right="118"/>
        <w:jc w:val="both"/>
        <w:rPr>
          <w:rFonts w:ascii="Arial" w:eastAsia="Arial" w:hAnsi="Arial" w:cs="Arial"/>
          <w:sz w:val="20"/>
          <w:szCs w:val="20"/>
        </w:rPr>
      </w:pPr>
      <w:r w:rsidRPr="009910BA">
        <w:rPr>
          <w:rFonts w:ascii="Arial" w:eastAsia="Arial" w:hAnsi="Arial" w:cs="Arial"/>
          <w:sz w:val="20"/>
          <w:szCs w:val="20"/>
        </w:rPr>
        <w:t>Zamawiający wymaga, aby wszystkie mufy kablowe dostarczane w ramach zamówienia były fabrycznie nowe oraz były zgodne z wymaganiami określonymi w szczegółowym opisie przedmiotu zamówienia stanowiąc</w:t>
      </w:r>
      <w:r w:rsidR="009702F4">
        <w:rPr>
          <w:rFonts w:ascii="Arial" w:eastAsia="Arial" w:hAnsi="Arial" w:cs="Arial"/>
          <w:sz w:val="20"/>
          <w:szCs w:val="20"/>
        </w:rPr>
        <w:t>ym</w:t>
      </w:r>
      <w:r w:rsidRPr="009910BA">
        <w:rPr>
          <w:rFonts w:ascii="Arial" w:eastAsia="Arial" w:hAnsi="Arial" w:cs="Arial"/>
          <w:sz w:val="20"/>
          <w:szCs w:val="20"/>
        </w:rPr>
        <w:t xml:space="preserve"> załącznik nr </w:t>
      </w:r>
      <w:r w:rsidR="009702F4">
        <w:rPr>
          <w:rFonts w:ascii="Arial" w:eastAsia="Arial" w:hAnsi="Arial" w:cs="Arial"/>
          <w:sz w:val="20"/>
          <w:szCs w:val="20"/>
        </w:rPr>
        <w:t>4</w:t>
      </w:r>
      <w:r w:rsidRPr="009910BA">
        <w:rPr>
          <w:rFonts w:ascii="Arial" w:eastAsia="Arial" w:hAnsi="Arial" w:cs="Arial"/>
          <w:sz w:val="20"/>
          <w:szCs w:val="20"/>
        </w:rPr>
        <w:t xml:space="preserve"> do SWZ. W przypadku niezgodności dostarczanych muf kablowych z w/w specyfikacją, dostawa nie zostanie odebrana, a Zamawiający naliczy kary umowne zgodnie ze stosownymi zapisami wzoru umowy. </w:t>
      </w:r>
    </w:p>
    <w:p w14:paraId="0FCBBBA0" w14:textId="77777777" w:rsidR="0090127C" w:rsidRDefault="0090127C" w:rsidP="00997788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0"/>
        </w:rPr>
      </w:pPr>
    </w:p>
    <w:p w14:paraId="20EFE9C5" w14:textId="574F1454" w:rsidR="009B6BA2" w:rsidRPr="00BA1C6A" w:rsidRDefault="00150F8C" w:rsidP="00997788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0"/>
        </w:rPr>
      </w:pPr>
      <w:r w:rsidRPr="00BA1C6A">
        <w:rPr>
          <w:rFonts w:eastAsia="Arial" w:cs="Arial"/>
          <w:sz w:val="22"/>
          <w:szCs w:val="20"/>
        </w:rPr>
        <w:t xml:space="preserve">Rozdział </w:t>
      </w:r>
      <w:r w:rsidR="00FF5408" w:rsidRPr="00BA1C6A">
        <w:rPr>
          <w:rFonts w:eastAsia="Arial" w:cs="Arial"/>
          <w:sz w:val="22"/>
          <w:szCs w:val="20"/>
        </w:rPr>
        <w:t>I</w:t>
      </w:r>
      <w:r w:rsidR="00E70074" w:rsidRPr="00BA1C6A">
        <w:rPr>
          <w:rFonts w:eastAsia="Arial" w:cs="Arial"/>
          <w:sz w:val="22"/>
          <w:szCs w:val="20"/>
        </w:rPr>
        <w:t>V</w:t>
      </w:r>
    </w:p>
    <w:p w14:paraId="2EE7F39F" w14:textId="77777777" w:rsidR="009B6BA2" w:rsidRPr="00BA1C6A" w:rsidRDefault="00150F8C" w:rsidP="00997788">
      <w:pPr>
        <w:pStyle w:val="Nagwek2"/>
        <w:spacing w:before="0" w:after="0" w:line="480" w:lineRule="auto"/>
        <w:jc w:val="center"/>
        <w:rPr>
          <w:rFonts w:ascii="Arial" w:eastAsia="Arial" w:hAnsi="Arial" w:cs="Arial"/>
          <w:i w:val="0"/>
          <w:sz w:val="22"/>
          <w:szCs w:val="20"/>
        </w:rPr>
      </w:pPr>
      <w:bookmarkStart w:id="8" w:name="_heading=h.3ehr1ct4wqse" w:colFirst="0" w:colLast="0"/>
      <w:bookmarkEnd w:id="8"/>
      <w:r w:rsidRPr="00BA1C6A">
        <w:rPr>
          <w:rFonts w:ascii="Arial" w:eastAsia="Arial" w:hAnsi="Arial" w:cs="Arial"/>
          <w:i w:val="0"/>
          <w:sz w:val="22"/>
          <w:szCs w:val="20"/>
        </w:rPr>
        <w:t>Termin wykonania zamówienia</w:t>
      </w:r>
    </w:p>
    <w:p w14:paraId="493C2305" w14:textId="46D9DF6C" w:rsidR="003841AD" w:rsidRDefault="001918EE" w:rsidP="00444F11">
      <w:pPr>
        <w:pStyle w:val="Akapitzlist"/>
        <w:numPr>
          <w:ilvl w:val="6"/>
          <w:numId w:val="5"/>
        </w:numPr>
        <w:ind w:left="284" w:hanging="284"/>
        <w:rPr>
          <w:rFonts w:eastAsia="Arial" w:cs="Arial"/>
          <w:sz w:val="20"/>
        </w:rPr>
      </w:pPr>
      <w:bookmarkStart w:id="9" w:name="_Hlk149909572"/>
      <w:r w:rsidRPr="007A331D">
        <w:rPr>
          <w:rFonts w:eastAsia="Arial" w:cs="Arial"/>
          <w:sz w:val="20"/>
        </w:rPr>
        <w:t xml:space="preserve">Zamawiający wyznacza termin </w:t>
      </w:r>
      <w:r w:rsidR="00F54F02">
        <w:rPr>
          <w:rFonts w:eastAsia="Arial" w:cs="Arial"/>
          <w:sz w:val="20"/>
        </w:rPr>
        <w:t>realizacji umowy</w:t>
      </w:r>
      <w:r w:rsidR="00444F11">
        <w:rPr>
          <w:rFonts w:eastAsia="Arial" w:cs="Arial"/>
          <w:sz w:val="20"/>
        </w:rPr>
        <w:t>:</w:t>
      </w:r>
      <w:r w:rsidR="003841AD" w:rsidRPr="00AC1C05">
        <w:rPr>
          <w:rFonts w:eastAsia="Arial" w:cs="Arial"/>
          <w:b/>
          <w:sz w:val="20"/>
        </w:rPr>
        <w:t xml:space="preserve"> </w:t>
      </w:r>
      <w:r w:rsidR="00C25F78">
        <w:rPr>
          <w:rFonts w:eastAsia="Arial" w:cs="Arial"/>
          <w:b/>
          <w:sz w:val="20"/>
        </w:rPr>
        <w:t>do 45 dni</w:t>
      </w:r>
      <w:r w:rsidR="005621D3">
        <w:rPr>
          <w:rFonts w:eastAsia="Arial" w:cs="Arial"/>
          <w:b/>
          <w:sz w:val="20"/>
        </w:rPr>
        <w:t xml:space="preserve"> </w:t>
      </w:r>
      <w:r w:rsidR="003841AD" w:rsidRPr="00AC1C05">
        <w:rPr>
          <w:rFonts w:eastAsia="Arial" w:cs="Arial"/>
          <w:sz w:val="20"/>
        </w:rPr>
        <w:t xml:space="preserve">od daty </w:t>
      </w:r>
      <w:r w:rsidR="00444F11">
        <w:rPr>
          <w:rFonts w:eastAsia="Arial" w:cs="Arial"/>
          <w:sz w:val="20"/>
        </w:rPr>
        <w:t>zawarcia umowy</w:t>
      </w:r>
      <w:r w:rsidR="00A635A1">
        <w:rPr>
          <w:rFonts w:eastAsia="Arial" w:cs="Arial"/>
          <w:sz w:val="20"/>
        </w:rPr>
        <w:t>.</w:t>
      </w:r>
    </w:p>
    <w:p w14:paraId="23186437" w14:textId="0B48A480" w:rsidR="008027F6" w:rsidRPr="00693D9A" w:rsidRDefault="00857C4B" w:rsidP="00693D9A">
      <w:pPr>
        <w:pStyle w:val="Akapitzlist"/>
        <w:numPr>
          <w:ilvl w:val="6"/>
          <w:numId w:val="5"/>
        </w:numPr>
        <w:ind w:left="284" w:hanging="284"/>
        <w:rPr>
          <w:rFonts w:eastAsia="Arial" w:cs="Arial"/>
          <w:sz w:val="20"/>
        </w:rPr>
      </w:pPr>
      <w:r w:rsidRPr="00693D9A">
        <w:rPr>
          <w:rFonts w:eastAsia="Arial" w:cs="Arial"/>
          <w:sz w:val="20"/>
        </w:rPr>
        <w:t xml:space="preserve">Uwaga: termin </w:t>
      </w:r>
      <w:r w:rsidR="001918EE" w:rsidRPr="00693D9A">
        <w:rPr>
          <w:rFonts w:eastAsia="Arial" w:cs="Arial"/>
          <w:sz w:val="20"/>
        </w:rPr>
        <w:t>dostawy</w:t>
      </w:r>
      <w:r w:rsidR="00C25F78">
        <w:rPr>
          <w:rFonts w:eastAsia="Arial" w:cs="Arial"/>
          <w:sz w:val="20"/>
        </w:rPr>
        <w:t xml:space="preserve"> </w:t>
      </w:r>
      <w:r w:rsidR="00D307FA">
        <w:rPr>
          <w:rFonts w:eastAsia="Arial" w:cs="Arial"/>
          <w:sz w:val="20"/>
        </w:rPr>
        <w:t xml:space="preserve">stanowi </w:t>
      </w:r>
      <w:r w:rsidRPr="00693D9A">
        <w:rPr>
          <w:rFonts w:eastAsia="Arial" w:cs="Arial"/>
          <w:sz w:val="20"/>
        </w:rPr>
        <w:t>kryteri</w:t>
      </w:r>
      <w:r w:rsidR="00C25F78">
        <w:rPr>
          <w:rFonts w:eastAsia="Arial" w:cs="Arial"/>
          <w:sz w:val="20"/>
        </w:rPr>
        <w:t>um</w:t>
      </w:r>
      <w:r w:rsidRPr="00693D9A">
        <w:rPr>
          <w:rFonts w:eastAsia="Arial" w:cs="Arial"/>
          <w:sz w:val="20"/>
        </w:rPr>
        <w:t xml:space="preserve"> oceny ofert. W związku z powyższym wskazany termin jest maksymalnym terminem, który każdy z Wykonawców może skrócić. Szczegółowe informacje zawiera rozdział XIV SWZ.</w:t>
      </w:r>
    </w:p>
    <w:bookmarkEnd w:id="9"/>
    <w:p w14:paraId="3C947705" w14:textId="248A97F1" w:rsidR="00F613A6" w:rsidRDefault="00F613A6" w:rsidP="00C86177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0"/>
        </w:rPr>
      </w:pPr>
    </w:p>
    <w:p w14:paraId="26A6BF4E" w14:textId="77777777" w:rsidR="00C86177" w:rsidRPr="00BA1C6A" w:rsidRDefault="00C86177" w:rsidP="00C86177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0"/>
        </w:rPr>
      </w:pPr>
      <w:r w:rsidRPr="00BA1C6A">
        <w:rPr>
          <w:rFonts w:eastAsia="Arial" w:cs="Arial"/>
          <w:sz w:val="22"/>
          <w:szCs w:val="20"/>
        </w:rPr>
        <w:t>Rozdział V</w:t>
      </w:r>
    </w:p>
    <w:p w14:paraId="6605C78F" w14:textId="77777777" w:rsidR="00C86177" w:rsidRPr="00BA1C6A" w:rsidRDefault="00C86177" w:rsidP="00C86177">
      <w:pPr>
        <w:pStyle w:val="Nagwek2"/>
        <w:spacing w:before="0" w:after="0" w:line="480" w:lineRule="auto"/>
        <w:jc w:val="center"/>
        <w:rPr>
          <w:rFonts w:ascii="Arial" w:eastAsia="Arial" w:hAnsi="Arial" w:cs="Arial"/>
          <w:i w:val="0"/>
          <w:sz w:val="22"/>
          <w:szCs w:val="22"/>
        </w:rPr>
      </w:pPr>
      <w:bookmarkStart w:id="10" w:name="_heading=h.9hlws03rbtcd" w:colFirst="0" w:colLast="0"/>
      <w:bookmarkEnd w:id="10"/>
      <w:r w:rsidRPr="00BA1C6A">
        <w:rPr>
          <w:rFonts w:ascii="Arial" w:eastAsia="Arial" w:hAnsi="Arial" w:cs="Arial"/>
          <w:i w:val="0"/>
          <w:sz w:val="22"/>
          <w:szCs w:val="22"/>
        </w:rPr>
        <w:t>Termin związania złożoną ofertą</w:t>
      </w:r>
    </w:p>
    <w:p w14:paraId="06C5A9F2" w14:textId="09CB1FB1" w:rsidR="00C86177" w:rsidRPr="00745B6A" w:rsidRDefault="00C86177" w:rsidP="00791CD2">
      <w:pPr>
        <w:pStyle w:val="Akapitzlist"/>
        <w:numPr>
          <w:ilvl w:val="0"/>
          <w:numId w:val="14"/>
        </w:numPr>
        <w:spacing w:before="0"/>
        <w:ind w:left="284" w:hanging="284"/>
        <w:rPr>
          <w:rFonts w:cs="Arial"/>
          <w:b/>
          <w:sz w:val="20"/>
        </w:rPr>
      </w:pPr>
      <w:bookmarkStart w:id="11" w:name="_Hlk74897082"/>
      <w:r w:rsidRPr="00070BE2">
        <w:rPr>
          <w:rFonts w:cs="Arial"/>
          <w:b/>
          <w:sz w:val="20"/>
          <w:u w:val="single"/>
        </w:rPr>
        <w:t xml:space="preserve">Termin związania ofertą </w:t>
      </w:r>
      <w:r w:rsidRPr="006B2DFA">
        <w:rPr>
          <w:rFonts w:cs="Arial"/>
          <w:b/>
          <w:sz w:val="20"/>
          <w:u w:val="single"/>
        </w:rPr>
        <w:t xml:space="preserve">upływa </w:t>
      </w:r>
      <w:r w:rsidRPr="00745B6A">
        <w:rPr>
          <w:rFonts w:cs="Arial"/>
          <w:b/>
          <w:sz w:val="20"/>
          <w:u w:val="single"/>
        </w:rPr>
        <w:t>dnia</w:t>
      </w:r>
      <w:r w:rsidR="00C51D5F" w:rsidRPr="00745B6A">
        <w:rPr>
          <w:rFonts w:cs="Arial"/>
          <w:b/>
          <w:sz w:val="20"/>
          <w:u w:val="single"/>
        </w:rPr>
        <w:t xml:space="preserve"> </w:t>
      </w:r>
      <w:r w:rsidR="00745B6A" w:rsidRPr="00745B6A">
        <w:rPr>
          <w:rFonts w:cs="Arial"/>
          <w:b/>
          <w:sz w:val="20"/>
          <w:u w:val="single"/>
        </w:rPr>
        <w:t>11.09.</w:t>
      </w:r>
      <w:r w:rsidR="00EF6C0B" w:rsidRPr="00745B6A">
        <w:rPr>
          <w:rFonts w:cs="Arial"/>
          <w:b/>
          <w:sz w:val="20"/>
          <w:u w:val="single"/>
        </w:rPr>
        <w:t>202</w:t>
      </w:r>
      <w:r w:rsidR="00D307FA" w:rsidRPr="00745B6A">
        <w:rPr>
          <w:rFonts w:cs="Arial"/>
          <w:b/>
          <w:sz w:val="20"/>
          <w:u w:val="single"/>
        </w:rPr>
        <w:t>4</w:t>
      </w:r>
      <w:r w:rsidR="00070BE2" w:rsidRPr="00745B6A">
        <w:rPr>
          <w:rFonts w:cs="Arial"/>
          <w:b/>
          <w:sz w:val="20"/>
          <w:u w:val="single"/>
        </w:rPr>
        <w:t xml:space="preserve"> r.</w:t>
      </w:r>
      <w:r w:rsidR="00070BE2" w:rsidRPr="00745B6A">
        <w:rPr>
          <w:rFonts w:cs="Arial"/>
          <w:b/>
          <w:sz w:val="20"/>
        </w:rPr>
        <w:t xml:space="preserve"> </w:t>
      </w:r>
    </w:p>
    <w:bookmarkEnd w:id="11"/>
    <w:p w14:paraId="68155917" w14:textId="77777777" w:rsidR="00C86177" w:rsidRPr="00645F63" w:rsidRDefault="00C86177" w:rsidP="00791CD2">
      <w:pPr>
        <w:pStyle w:val="Akapitzlist"/>
        <w:numPr>
          <w:ilvl w:val="0"/>
          <w:numId w:val="14"/>
        </w:numPr>
        <w:spacing w:before="0"/>
        <w:ind w:left="284" w:hanging="284"/>
        <w:rPr>
          <w:rFonts w:cs="Arial"/>
          <w:sz w:val="20"/>
        </w:rPr>
      </w:pPr>
      <w:r w:rsidRPr="00645F63">
        <w:rPr>
          <w:rFonts w:cs="Arial"/>
          <w:sz w:val="20"/>
        </w:rPr>
        <w:t>W przypadku gdy wybór najkorzystniejszej oferty nie nastąpi przed upływem terminu związania ofertą, o którym mowa w ust. 1, zamawiający przed upływem terminu związania ofertą, zwr</w:t>
      </w:r>
      <w:r w:rsidR="005A01A1" w:rsidRPr="00645F63">
        <w:rPr>
          <w:rFonts w:cs="Arial"/>
          <w:sz w:val="20"/>
        </w:rPr>
        <w:t>óci</w:t>
      </w:r>
      <w:r w:rsidRPr="00645F63">
        <w:rPr>
          <w:rFonts w:cs="Arial"/>
          <w:sz w:val="20"/>
        </w:rPr>
        <w:t xml:space="preserve"> się jednokrotnie </w:t>
      </w:r>
      <w:r w:rsidRPr="00645F63">
        <w:rPr>
          <w:rFonts w:cs="Arial"/>
          <w:sz w:val="20"/>
        </w:rPr>
        <w:lastRenderedPageBreak/>
        <w:t>do wykonawców o wyrażenie zgody na przedłużenie tego terminu o wskazany okres, nie dłuższy niż 30 dni.</w:t>
      </w:r>
    </w:p>
    <w:p w14:paraId="1607BFB1" w14:textId="77777777" w:rsidR="00C86177" w:rsidRPr="00645F63" w:rsidRDefault="00C86177" w:rsidP="00791CD2">
      <w:pPr>
        <w:pStyle w:val="Akapitzlist"/>
        <w:numPr>
          <w:ilvl w:val="0"/>
          <w:numId w:val="14"/>
        </w:numPr>
        <w:spacing w:before="0"/>
        <w:ind w:left="284" w:hanging="284"/>
        <w:rPr>
          <w:rFonts w:cs="Arial"/>
          <w:sz w:val="20"/>
        </w:rPr>
      </w:pPr>
      <w:r w:rsidRPr="00645F63">
        <w:rPr>
          <w:rFonts w:cs="Arial"/>
          <w:sz w:val="20"/>
        </w:rPr>
        <w:t>Przedłużenie terminu związania ofertą, o którym mowa w pkt. 2, wymaga</w:t>
      </w:r>
      <w:r w:rsidR="00264C28" w:rsidRPr="00645F63">
        <w:rPr>
          <w:rFonts w:cs="Arial"/>
          <w:sz w:val="20"/>
        </w:rPr>
        <w:t>ł</w:t>
      </w:r>
      <w:r w:rsidR="00174A48" w:rsidRPr="00645F63">
        <w:rPr>
          <w:rFonts w:cs="Arial"/>
          <w:sz w:val="20"/>
        </w:rPr>
        <w:t>o</w:t>
      </w:r>
      <w:r w:rsidR="00264C28" w:rsidRPr="00645F63">
        <w:rPr>
          <w:rFonts w:cs="Arial"/>
          <w:sz w:val="20"/>
        </w:rPr>
        <w:t xml:space="preserve"> będzie</w:t>
      </w:r>
      <w:r w:rsidRPr="00645F63">
        <w:rPr>
          <w:rFonts w:cs="Arial"/>
          <w:sz w:val="20"/>
        </w:rPr>
        <w:t xml:space="preserve"> złożenia przez wykonawcę pisemnego oświadczenia o wyrażeniu zgody na przedłużenie terminu związania ofertą.</w:t>
      </w:r>
    </w:p>
    <w:p w14:paraId="4251B833" w14:textId="77777777" w:rsidR="00733A1D" w:rsidRPr="00BA1C6A" w:rsidRDefault="00733A1D" w:rsidP="00791CD2">
      <w:pPr>
        <w:pStyle w:val="Akapitzlist"/>
        <w:numPr>
          <w:ilvl w:val="0"/>
          <w:numId w:val="14"/>
        </w:numPr>
        <w:spacing w:before="0"/>
        <w:ind w:left="284" w:hanging="284"/>
        <w:rPr>
          <w:rFonts w:cs="Arial"/>
          <w:sz w:val="20"/>
        </w:rPr>
      </w:pPr>
      <w:r w:rsidRPr="00733A1D">
        <w:rPr>
          <w:rFonts w:cs="Arial"/>
          <w:sz w:val="20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541460A1" w14:textId="77777777" w:rsidR="00075112" w:rsidRPr="00BA1C6A" w:rsidRDefault="00075112" w:rsidP="00075112">
      <w:pPr>
        <w:widowControl w:val="0"/>
        <w:tabs>
          <w:tab w:val="left" w:pos="142"/>
        </w:tabs>
        <w:spacing w:line="276" w:lineRule="auto"/>
        <w:ind w:right="28"/>
        <w:jc w:val="both"/>
        <w:rPr>
          <w:rFonts w:ascii="Arial" w:eastAsia="Arial" w:hAnsi="Arial" w:cs="Arial"/>
        </w:rPr>
      </w:pPr>
    </w:p>
    <w:p w14:paraId="2CCBF41B" w14:textId="77777777" w:rsidR="00075112" w:rsidRPr="00075112" w:rsidRDefault="00075112" w:rsidP="0007511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  <w:bookmarkStart w:id="12" w:name="_heading=h.h9u316wrtwzw" w:colFirst="0" w:colLast="0"/>
      <w:bookmarkEnd w:id="12"/>
      <w:r w:rsidRPr="00075112">
        <w:rPr>
          <w:rFonts w:eastAsia="Arial" w:cs="Arial"/>
          <w:sz w:val="22"/>
          <w:szCs w:val="22"/>
        </w:rPr>
        <w:t>Rozdział VI</w:t>
      </w:r>
    </w:p>
    <w:p w14:paraId="27606DB4" w14:textId="77777777" w:rsidR="00075112" w:rsidRPr="00C67161" w:rsidRDefault="00075112" w:rsidP="00075112">
      <w:pPr>
        <w:pStyle w:val="Nagwek2"/>
        <w:spacing w:before="0" w:after="120" w:line="480" w:lineRule="auto"/>
        <w:jc w:val="center"/>
        <w:rPr>
          <w:rFonts w:ascii="Arial" w:eastAsia="Arial" w:hAnsi="Arial" w:cs="Arial"/>
          <w:i w:val="0"/>
          <w:sz w:val="22"/>
          <w:szCs w:val="22"/>
        </w:rPr>
      </w:pPr>
      <w:bookmarkStart w:id="13" w:name="_heading=h.gl9wz08zgswu" w:colFirst="0" w:colLast="0"/>
      <w:bookmarkEnd w:id="13"/>
      <w:r w:rsidRPr="00C67161">
        <w:rPr>
          <w:rFonts w:ascii="Arial" w:eastAsia="Arial" w:hAnsi="Arial" w:cs="Arial"/>
          <w:i w:val="0"/>
          <w:sz w:val="22"/>
          <w:szCs w:val="22"/>
        </w:rPr>
        <w:t>Informacje o warunkach udziału w postępowaniu o udzielenie zamówienia</w:t>
      </w:r>
    </w:p>
    <w:p w14:paraId="395D4737" w14:textId="77777777" w:rsidR="00075112" w:rsidRPr="00C67161" w:rsidRDefault="00075112" w:rsidP="00C6716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67161">
        <w:rPr>
          <w:rFonts w:ascii="Arial" w:hAnsi="Arial" w:cs="Arial"/>
          <w:color w:val="000000"/>
          <w:sz w:val="20"/>
        </w:rPr>
        <w:t xml:space="preserve">Zamawiający </w:t>
      </w:r>
      <w:r w:rsidR="00C67161" w:rsidRPr="00C67161">
        <w:rPr>
          <w:rFonts w:ascii="Arial" w:hAnsi="Arial" w:cs="Arial"/>
          <w:color w:val="000000"/>
          <w:sz w:val="20"/>
        </w:rPr>
        <w:t xml:space="preserve">nie </w:t>
      </w:r>
      <w:r w:rsidRPr="00C67161">
        <w:rPr>
          <w:rFonts w:ascii="Arial" w:hAnsi="Arial" w:cs="Arial"/>
          <w:color w:val="000000"/>
          <w:sz w:val="20"/>
        </w:rPr>
        <w:t>określa warunk</w:t>
      </w:r>
      <w:r w:rsidR="00C67161" w:rsidRPr="00C67161">
        <w:rPr>
          <w:rFonts w:ascii="Arial" w:hAnsi="Arial" w:cs="Arial"/>
          <w:color w:val="000000"/>
          <w:sz w:val="20"/>
        </w:rPr>
        <w:t>ów</w:t>
      </w:r>
      <w:r w:rsidRPr="00C67161">
        <w:rPr>
          <w:rFonts w:ascii="Arial" w:hAnsi="Arial" w:cs="Arial"/>
          <w:color w:val="000000"/>
          <w:sz w:val="20"/>
        </w:rPr>
        <w:t xml:space="preserve"> udziału w postępowaniu</w:t>
      </w:r>
      <w:r w:rsidR="00C67161" w:rsidRPr="00C67161">
        <w:rPr>
          <w:rFonts w:ascii="Arial" w:hAnsi="Arial" w:cs="Arial"/>
          <w:color w:val="000000"/>
          <w:sz w:val="20"/>
        </w:rPr>
        <w:t xml:space="preserve"> na podstawie art. 112 ustawy Pzp.</w:t>
      </w:r>
      <w:r w:rsidRPr="00C67161">
        <w:rPr>
          <w:rFonts w:ascii="Arial" w:hAnsi="Arial" w:cs="Arial"/>
          <w:color w:val="000000"/>
          <w:sz w:val="20"/>
        </w:rPr>
        <w:t xml:space="preserve"> </w:t>
      </w:r>
    </w:p>
    <w:p w14:paraId="7B1A4751" w14:textId="77777777" w:rsidR="00A9204C" w:rsidRDefault="00A9204C" w:rsidP="00DE1D69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bookmarkStart w:id="14" w:name="_Hlk61872793"/>
    </w:p>
    <w:p w14:paraId="743AC035" w14:textId="42CE3028" w:rsidR="00DE1D69" w:rsidRPr="00BA1C6A" w:rsidRDefault="00DE1D69" w:rsidP="00DE1D69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 xml:space="preserve">Rozdział </w:t>
      </w:r>
      <w:r>
        <w:rPr>
          <w:rFonts w:ascii="Arial" w:eastAsia="Arial" w:hAnsi="Arial" w:cs="Arial"/>
          <w:i w:val="0"/>
          <w:sz w:val="22"/>
          <w:szCs w:val="22"/>
        </w:rPr>
        <w:t>VII</w:t>
      </w:r>
    </w:p>
    <w:p w14:paraId="0CECAC97" w14:textId="7FF0BCC0" w:rsidR="00DE1D69" w:rsidRDefault="00DE1D69" w:rsidP="00052426">
      <w:pPr>
        <w:pStyle w:val="Nagwek2"/>
        <w:spacing w:before="0" w:after="120" w:line="276" w:lineRule="auto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>Podstawy wykluczenia, o których mowa w art. 108 ust. 1 oraz w art. 109 ust. 1</w:t>
      </w:r>
      <w:r w:rsidR="00052426">
        <w:rPr>
          <w:rFonts w:ascii="Arial" w:eastAsia="Arial" w:hAnsi="Arial" w:cs="Arial"/>
          <w:i w:val="0"/>
          <w:sz w:val="22"/>
          <w:szCs w:val="22"/>
        </w:rPr>
        <w:br/>
      </w:r>
      <w:r w:rsidR="00052426" w:rsidRPr="00052426">
        <w:rPr>
          <w:rFonts w:ascii="Arial" w:eastAsia="Arial" w:hAnsi="Arial" w:cs="Arial"/>
          <w:i w:val="0"/>
          <w:sz w:val="22"/>
          <w:szCs w:val="22"/>
        </w:rPr>
        <w:t xml:space="preserve">oraz art. 7 ust. 1 ustawy z dnia 13 kwietnia 2022 r. o szczególnych rozwiązaniach </w:t>
      </w:r>
      <w:r w:rsidR="00052426">
        <w:rPr>
          <w:rFonts w:ascii="Arial" w:eastAsia="Arial" w:hAnsi="Arial" w:cs="Arial"/>
          <w:i w:val="0"/>
          <w:sz w:val="22"/>
          <w:szCs w:val="22"/>
        </w:rPr>
        <w:br/>
      </w:r>
      <w:r w:rsidR="00052426" w:rsidRPr="00052426">
        <w:rPr>
          <w:rFonts w:ascii="Arial" w:eastAsia="Arial" w:hAnsi="Arial" w:cs="Arial"/>
          <w:i w:val="0"/>
          <w:sz w:val="22"/>
          <w:szCs w:val="22"/>
        </w:rPr>
        <w:t>w zakresie przeciwdziałania wspieraniu agresji na Ukrainę oraz służących ochronie bezpieczeństwa narodowego</w:t>
      </w:r>
    </w:p>
    <w:p w14:paraId="5186019E" w14:textId="77777777" w:rsidR="00AE7F72" w:rsidRPr="00BA1C6A" w:rsidRDefault="00AE7F72" w:rsidP="00052426">
      <w:pPr>
        <w:pStyle w:val="Nagwek2"/>
        <w:spacing w:before="0" w:after="120" w:line="276" w:lineRule="auto"/>
        <w:jc w:val="center"/>
        <w:rPr>
          <w:rFonts w:ascii="Arial" w:eastAsia="Arial" w:hAnsi="Arial" w:cs="Arial"/>
          <w:i w:val="0"/>
          <w:sz w:val="22"/>
          <w:szCs w:val="22"/>
        </w:rPr>
      </w:pPr>
    </w:p>
    <w:p w14:paraId="6EA5CFBB" w14:textId="77777777" w:rsidR="00DE1D69" w:rsidRPr="00BA1C6A" w:rsidRDefault="00DE1D69" w:rsidP="00791CD2">
      <w:pPr>
        <w:widowControl w:val="0"/>
        <w:numPr>
          <w:ilvl w:val="0"/>
          <w:numId w:val="10"/>
        </w:numPr>
        <w:pBdr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O udzielenie zamówienia publicznego mogą ubiegać się Wykonawcy, którzy nie podlegają wykluczeniu.</w:t>
      </w:r>
    </w:p>
    <w:p w14:paraId="6A1F1F95" w14:textId="77777777" w:rsidR="00921B71" w:rsidRPr="00921B71" w:rsidRDefault="00DE1D69" w:rsidP="00791CD2">
      <w:pPr>
        <w:widowControl w:val="0"/>
        <w:numPr>
          <w:ilvl w:val="0"/>
          <w:numId w:val="10"/>
        </w:numPr>
        <w:pBdr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Z postępowania o </w:t>
      </w:r>
      <w:r w:rsidRPr="00921B71">
        <w:rPr>
          <w:rFonts w:ascii="Arial" w:eastAsia="Arial" w:hAnsi="Arial" w:cs="Arial"/>
          <w:color w:val="000000"/>
          <w:sz w:val="20"/>
          <w:szCs w:val="20"/>
        </w:rPr>
        <w:t xml:space="preserve">udzielenie zamówienia </w:t>
      </w:r>
      <w:r w:rsidR="00921B71">
        <w:rPr>
          <w:rFonts w:ascii="Arial" w:eastAsia="Arial" w:hAnsi="Arial" w:cs="Arial"/>
          <w:color w:val="000000"/>
          <w:sz w:val="20"/>
          <w:szCs w:val="20"/>
        </w:rPr>
        <w:t>Zamawiający wykluczy</w:t>
      </w:r>
      <w:r w:rsidRPr="00921B71">
        <w:rPr>
          <w:rFonts w:ascii="Arial" w:eastAsia="Arial" w:hAnsi="Arial" w:cs="Arial"/>
          <w:color w:val="000000"/>
          <w:sz w:val="20"/>
          <w:szCs w:val="20"/>
        </w:rPr>
        <w:t xml:space="preserve"> Wykonawcę, w stosunku do którego zachodzi którakolwiek z okoliczności, o których mowa w art</w:t>
      </w:r>
      <w:r w:rsidRPr="009276EE">
        <w:rPr>
          <w:rFonts w:ascii="Arial" w:eastAsia="Arial" w:hAnsi="Arial" w:cs="Arial"/>
          <w:color w:val="000000"/>
          <w:sz w:val="20"/>
          <w:szCs w:val="20"/>
        </w:rPr>
        <w:t>. 108 ustawy Pzp.</w:t>
      </w:r>
    </w:p>
    <w:p w14:paraId="470B91A3" w14:textId="77777777" w:rsidR="00921B71" w:rsidRDefault="00921B71" w:rsidP="00791CD2">
      <w:pPr>
        <w:widowControl w:val="0"/>
        <w:numPr>
          <w:ilvl w:val="0"/>
          <w:numId w:val="10"/>
        </w:numPr>
        <w:pBdr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ponadto</w:t>
      </w:r>
      <w:r w:rsidRPr="00921B71">
        <w:rPr>
          <w:rFonts w:ascii="Arial" w:eastAsia="Arial" w:hAnsi="Arial" w:cs="Arial"/>
          <w:color w:val="000000"/>
          <w:sz w:val="20"/>
          <w:szCs w:val="20"/>
        </w:rPr>
        <w:t xml:space="preserve"> wyklucz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 w:rsidRPr="00921B71">
        <w:rPr>
          <w:rFonts w:ascii="Arial" w:eastAsia="Arial" w:hAnsi="Arial" w:cs="Arial"/>
          <w:color w:val="000000"/>
          <w:sz w:val="20"/>
          <w:szCs w:val="20"/>
        </w:rPr>
        <w:t xml:space="preserve"> Wykonawcę, w stosunku do którego zachodz</w:t>
      </w:r>
      <w:r>
        <w:rPr>
          <w:rFonts w:ascii="Arial" w:eastAsia="Arial" w:hAnsi="Arial" w:cs="Arial"/>
          <w:color w:val="000000"/>
          <w:sz w:val="20"/>
          <w:szCs w:val="20"/>
        </w:rPr>
        <w:t>ą</w:t>
      </w:r>
      <w:r w:rsidRPr="00921B7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921B71">
        <w:rPr>
          <w:rFonts w:ascii="Arial" w:eastAsia="Arial" w:hAnsi="Arial" w:cs="Arial"/>
          <w:color w:val="000000"/>
          <w:sz w:val="20"/>
          <w:szCs w:val="20"/>
        </w:rPr>
        <w:t>koliczności, o których mowa w art. 10</w:t>
      </w:r>
      <w:r>
        <w:rPr>
          <w:rFonts w:ascii="Arial" w:eastAsia="Arial" w:hAnsi="Arial" w:cs="Arial"/>
          <w:color w:val="000000"/>
          <w:sz w:val="20"/>
          <w:szCs w:val="20"/>
        </w:rPr>
        <w:t>9:</w:t>
      </w:r>
    </w:p>
    <w:p w14:paraId="21DEF362" w14:textId="77777777" w:rsidR="00921B71" w:rsidRPr="00E06F85" w:rsidRDefault="00921B71" w:rsidP="00C67161">
      <w:pPr>
        <w:widowControl w:val="0"/>
        <w:pBdr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1)</w:t>
      </w:r>
      <w:r w:rsidR="007E19D5" w:rsidRPr="007E19D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E19D5">
        <w:rPr>
          <w:rFonts w:ascii="Arial" w:eastAsia="Arial" w:hAnsi="Arial" w:cs="Arial"/>
          <w:color w:val="000000"/>
          <w:sz w:val="20"/>
          <w:szCs w:val="20"/>
        </w:rPr>
        <w:t>ust. 1 pkt. 4</w:t>
      </w:r>
      <w:r w:rsidR="007E19D5" w:rsidRPr="00921B71">
        <w:rPr>
          <w:rFonts w:ascii="Arial" w:eastAsia="Arial" w:hAnsi="Arial" w:cs="Arial"/>
          <w:color w:val="000000"/>
          <w:sz w:val="20"/>
          <w:szCs w:val="20"/>
        </w:rPr>
        <w:t xml:space="preserve"> ustawy Pzp</w:t>
      </w:r>
      <w:r w:rsidR="007E19D5">
        <w:rPr>
          <w:rFonts w:ascii="Arial" w:eastAsia="Arial" w:hAnsi="Arial" w:cs="Arial"/>
          <w:color w:val="000000"/>
          <w:sz w:val="20"/>
          <w:szCs w:val="20"/>
        </w:rPr>
        <w:t xml:space="preserve">, tj.  </w:t>
      </w:r>
      <w:r w:rsidR="007E19D5" w:rsidRPr="007E19D5">
        <w:rPr>
          <w:rFonts w:ascii="Arial" w:eastAsia="Arial" w:hAnsi="Arial" w:cs="Arial"/>
          <w:color w:val="000000"/>
          <w:sz w:val="20"/>
          <w:szCs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</w:t>
      </w:r>
      <w:r w:rsidR="007E19D5" w:rsidRPr="00E06F85">
        <w:rPr>
          <w:rFonts w:ascii="Arial" w:eastAsia="Arial" w:hAnsi="Arial" w:cs="Arial"/>
          <w:color w:val="000000"/>
          <w:sz w:val="20"/>
          <w:szCs w:val="20"/>
        </w:rPr>
        <w:t>przewidzianej w przepisach miejsca wszczęcia tej procedury</w:t>
      </w:r>
      <w:r w:rsidR="00C67161" w:rsidRPr="00E06F8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12BAFED" w14:textId="77777777" w:rsidR="00052426" w:rsidRPr="00052426" w:rsidRDefault="00052426" w:rsidP="00052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08C8DB" w14:textId="77777777" w:rsidR="00E06F85" w:rsidRPr="00E06F85" w:rsidRDefault="00E06F85" w:rsidP="00E06F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</w:rPr>
      </w:pPr>
      <w:r w:rsidRPr="00E06F85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E06F85">
        <w:rPr>
          <w:rFonts w:ascii="Arial" w:eastAsia="Arial" w:hAnsi="Arial" w:cs="Arial"/>
          <w:b/>
          <w:color w:val="000000"/>
          <w:sz w:val="20"/>
        </w:rPr>
        <w:t>Zamawiający wykluczy również</w:t>
      </w:r>
    </w:p>
    <w:p w14:paraId="600E1E0C" w14:textId="77777777" w:rsidR="00E06F85" w:rsidRPr="00F67CEF" w:rsidRDefault="00E06F85" w:rsidP="00E06F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color w:val="000000"/>
          <w:sz w:val="20"/>
        </w:rPr>
      </w:pPr>
      <w:r w:rsidRPr="00E06F85">
        <w:rPr>
          <w:rFonts w:eastAsia="Arial" w:cs="Arial"/>
          <w:b/>
          <w:color w:val="000000"/>
          <w:sz w:val="20"/>
        </w:rPr>
        <w:t>1) wykonawców, o których mowa w</w:t>
      </w:r>
      <w:r w:rsidRPr="00F67CEF">
        <w:rPr>
          <w:rFonts w:eastAsia="Arial" w:cs="Arial"/>
          <w:b/>
          <w:color w:val="000000"/>
          <w:sz w:val="20"/>
        </w:rPr>
        <w:t xml:space="preserve"> art. 7 ust. 1 ustawy z dnia 13 kwietnia 2022 r. o szczególnych rozwiązaniach w zakresie przeciwdziałania wspieraniu agresji na Ukrainę</w:t>
      </w:r>
      <w:r>
        <w:rPr>
          <w:rFonts w:eastAsia="Arial" w:cs="Arial"/>
          <w:b/>
          <w:color w:val="000000"/>
          <w:sz w:val="20"/>
        </w:rPr>
        <w:t xml:space="preserve"> </w:t>
      </w:r>
      <w:r w:rsidRPr="00F67CEF">
        <w:rPr>
          <w:rFonts w:eastAsia="Arial" w:cs="Arial"/>
          <w:b/>
          <w:color w:val="000000"/>
          <w:sz w:val="20"/>
        </w:rPr>
        <w:t>oraz służących ochronie bezpieczeństwa narodowego</w:t>
      </w:r>
      <w:r w:rsidRPr="002B33BD">
        <w:rPr>
          <w:rFonts w:eastAsia="Arial" w:cs="Arial"/>
          <w:color w:val="000000"/>
          <w:sz w:val="20"/>
        </w:rPr>
        <w:t xml:space="preserve"> (Dz. U. poz. 835)</w:t>
      </w:r>
      <w:r>
        <w:rPr>
          <w:rFonts w:eastAsia="Arial" w:cs="Arial"/>
          <w:color w:val="000000"/>
          <w:sz w:val="20"/>
        </w:rPr>
        <w:t>, tj.:</w:t>
      </w:r>
    </w:p>
    <w:p w14:paraId="18A3A94E" w14:textId="77777777" w:rsidR="00E06F85" w:rsidRPr="00F67CEF" w:rsidRDefault="00E06F85" w:rsidP="00E06F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color w:val="000000"/>
          <w:sz w:val="20"/>
        </w:rPr>
      </w:pPr>
      <w:bookmarkStart w:id="15" w:name="_Hlk102643173"/>
      <w:r w:rsidRPr="00F67CEF">
        <w:rPr>
          <w:rFonts w:eastAsia="Arial" w:cs="Arial"/>
          <w:color w:val="000000"/>
          <w:sz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eastAsia="Arial" w:cs="Arial"/>
          <w:color w:val="000000"/>
          <w:sz w:val="20"/>
        </w:rPr>
        <w:t xml:space="preserve"> ustawy </w:t>
      </w:r>
      <w:r w:rsidRPr="00F67CEF">
        <w:rPr>
          <w:rFonts w:eastAsia="Arial" w:cs="Arial"/>
          <w:color w:val="000000"/>
          <w:sz w:val="20"/>
        </w:rPr>
        <w:t>o szczególnych rozwiązaniach w zakresie przeciwdziałania wspieraniu agresji na Ukrainę oraz służących ochronie bezpieczeństwa narodowego;</w:t>
      </w:r>
    </w:p>
    <w:p w14:paraId="59A2E1FD" w14:textId="77777777" w:rsidR="00E06F85" w:rsidRPr="00F67CEF" w:rsidRDefault="00E06F85" w:rsidP="00E06F8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color w:val="000000"/>
          <w:sz w:val="20"/>
        </w:rPr>
      </w:pPr>
      <w:r w:rsidRPr="00F67CEF">
        <w:rPr>
          <w:rFonts w:eastAsia="Arial" w:cs="Arial"/>
          <w:color w:val="000000"/>
          <w:sz w:val="20"/>
        </w:rPr>
        <w:t>2) wykonawcę oraz uczestnika konkursu, którego beneficjentem rzeczywistym w rozumieniu ustawy z dnia 1 marca 2018 r.</w:t>
      </w:r>
      <w:r>
        <w:rPr>
          <w:rFonts w:eastAsia="Arial" w:cs="Arial"/>
          <w:color w:val="000000"/>
          <w:sz w:val="20"/>
        </w:rPr>
        <w:t xml:space="preserve"> </w:t>
      </w:r>
      <w:r w:rsidRPr="00F67CEF">
        <w:rPr>
          <w:rFonts w:eastAsia="Arial" w:cs="Arial"/>
          <w:color w:val="000000"/>
          <w:sz w:val="20"/>
        </w:rPr>
        <w:t>o przeciwdziałaniu praniu pieniędzy oraz finansowaniu terroryzmu (Dz. U. z 2022 r. poz. 593 i 655) jest osoba wymieniona w wykazach określonych w rozporządzeniu 765/2006 i rozporządzeniu 269/2014 albo wpisana na listę lub</w:t>
      </w:r>
      <w:r>
        <w:rPr>
          <w:rFonts w:eastAsia="Arial" w:cs="Arial"/>
          <w:color w:val="000000"/>
          <w:sz w:val="20"/>
        </w:rPr>
        <w:t xml:space="preserve"> </w:t>
      </w:r>
      <w:r w:rsidRPr="00F67CEF">
        <w:rPr>
          <w:rFonts w:eastAsia="Arial" w:cs="Arial"/>
          <w:color w:val="000000"/>
          <w:sz w:val="20"/>
        </w:rPr>
        <w:t>będąca takim beneficjentem rzeczywistym od dnia 24 lutego 2022 r., o ile została wpisana na listę na podstawie decyzji</w:t>
      </w:r>
      <w:r>
        <w:rPr>
          <w:rFonts w:eastAsia="Arial" w:cs="Arial"/>
          <w:color w:val="000000"/>
          <w:sz w:val="20"/>
        </w:rPr>
        <w:t xml:space="preserve"> </w:t>
      </w:r>
      <w:r w:rsidRPr="00F67CEF">
        <w:rPr>
          <w:rFonts w:eastAsia="Arial" w:cs="Arial"/>
          <w:color w:val="000000"/>
          <w:sz w:val="20"/>
        </w:rPr>
        <w:t>w sprawie wpisu na listę rozstrzygającej o zastosowaniu środka, o którym mowa w art. 1 pkt 3;</w:t>
      </w:r>
    </w:p>
    <w:p w14:paraId="58C479C8" w14:textId="77777777" w:rsidR="00E06F85" w:rsidRPr="00E06F85" w:rsidRDefault="00E06F85" w:rsidP="008B5D7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 w:cs="Arial"/>
          <w:color w:val="000000"/>
          <w:szCs w:val="24"/>
        </w:rPr>
      </w:pPr>
      <w:r w:rsidRPr="00F67CEF">
        <w:rPr>
          <w:rFonts w:eastAsia="Arial" w:cs="Arial"/>
          <w:color w:val="000000"/>
          <w:sz w:val="20"/>
        </w:rPr>
        <w:t>3) wykonawcę oraz uczestnika konkursu, którego jednostką dominującą w rozumieniu art. 3 ust. 1 pkt 37 ustawy z dnia</w:t>
      </w:r>
      <w:r>
        <w:rPr>
          <w:rFonts w:eastAsia="Arial" w:cs="Arial"/>
          <w:color w:val="000000"/>
          <w:sz w:val="20"/>
        </w:rPr>
        <w:t xml:space="preserve"> </w:t>
      </w:r>
      <w:r w:rsidRPr="00F67CEF">
        <w:rPr>
          <w:rFonts w:eastAsia="Arial" w:cs="Arial"/>
          <w:color w:val="000000"/>
          <w:sz w:val="20"/>
        </w:rPr>
        <w:t>29 września 1994 r. o rachunkowości (Dz. U. z 2021 r. poz. 217, 2105 i 2106) jest podmiot wymieniony w wykazach</w:t>
      </w:r>
      <w:r>
        <w:rPr>
          <w:rFonts w:eastAsia="Arial" w:cs="Arial"/>
          <w:color w:val="000000"/>
          <w:sz w:val="20"/>
        </w:rPr>
        <w:t xml:space="preserve"> </w:t>
      </w:r>
      <w:r w:rsidRPr="00F67CEF">
        <w:rPr>
          <w:rFonts w:eastAsia="Arial" w:cs="Arial"/>
          <w:color w:val="000000"/>
          <w:sz w:val="20"/>
        </w:rPr>
        <w:t>określonych w rozporządzeniu 765/2006 i rozporządzeniu 269/2014 albo wpisany na listę lub będący taką jednostką</w:t>
      </w:r>
      <w:r>
        <w:rPr>
          <w:rFonts w:eastAsia="Arial" w:cs="Arial"/>
          <w:color w:val="000000"/>
          <w:sz w:val="20"/>
        </w:rPr>
        <w:t xml:space="preserve"> </w:t>
      </w:r>
      <w:r w:rsidRPr="00F67CEF">
        <w:rPr>
          <w:rFonts w:eastAsia="Arial" w:cs="Arial"/>
          <w:color w:val="000000"/>
          <w:sz w:val="20"/>
        </w:rPr>
        <w:t xml:space="preserve">dominującą od dnia 24 lutego 2022 r., o ile został wpisany na listę na podstawie decyzji w sprawie wpisu na listę rozstrzygającej o zastosowaniu środka, </w:t>
      </w:r>
      <w:r w:rsidRPr="00F67CEF">
        <w:rPr>
          <w:rFonts w:eastAsia="Arial" w:cs="Arial"/>
          <w:color w:val="000000"/>
          <w:sz w:val="20"/>
        </w:rPr>
        <w:lastRenderedPageBreak/>
        <w:t>o którym mowa w art. 1 pkt 3</w:t>
      </w:r>
      <w:r w:rsidR="008B5D78">
        <w:rPr>
          <w:rFonts w:eastAsia="Arial" w:cs="Arial"/>
          <w:color w:val="000000"/>
          <w:sz w:val="20"/>
        </w:rPr>
        <w:t>.</w:t>
      </w:r>
      <w:bookmarkEnd w:id="15"/>
    </w:p>
    <w:p w14:paraId="14727D29" w14:textId="77777777" w:rsidR="00AE7F72" w:rsidRDefault="00AE7F72" w:rsidP="0007511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0"/>
        </w:rPr>
      </w:pPr>
    </w:p>
    <w:p w14:paraId="5AD6EBCA" w14:textId="0738530F" w:rsidR="00075112" w:rsidRPr="00BA1C6A" w:rsidRDefault="00075112" w:rsidP="0007511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0"/>
        </w:rPr>
      </w:pPr>
      <w:r w:rsidRPr="00BA1C6A">
        <w:rPr>
          <w:rFonts w:eastAsia="Arial" w:cs="Arial"/>
          <w:sz w:val="22"/>
          <w:szCs w:val="20"/>
        </w:rPr>
        <w:t>Rozdział VII</w:t>
      </w:r>
      <w:r w:rsidR="00DE1D69">
        <w:rPr>
          <w:rFonts w:eastAsia="Arial" w:cs="Arial"/>
          <w:sz w:val="22"/>
          <w:szCs w:val="20"/>
        </w:rPr>
        <w:t>I</w:t>
      </w:r>
    </w:p>
    <w:p w14:paraId="02209C7F" w14:textId="77777777" w:rsidR="00075112" w:rsidRPr="00BA1C6A" w:rsidRDefault="00075112" w:rsidP="00075112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Informacja o przedmiotowych środkach dowodowych</w:t>
      </w:r>
    </w:p>
    <w:p w14:paraId="38206E22" w14:textId="32EE4E72" w:rsidR="00912912" w:rsidRPr="00A60484" w:rsidRDefault="00912912" w:rsidP="00BF6F9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60484">
        <w:rPr>
          <w:rFonts w:ascii="Arial" w:eastAsia="Arial" w:hAnsi="Arial" w:cs="Arial"/>
          <w:sz w:val="20"/>
          <w:szCs w:val="20"/>
        </w:rPr>
        <w:t>Zamawiający żąda, by wykonawca</w:t>
      </w:r>
      <w:r w:rsidR="00342CB6" w:rsidRPr="00A60484">
        <w:rPr>
          <w:rFonts w:ascii="Arial" w:eastAsia="Arial" w:hAnsi="Arial" w:cs="Arial"/>
          <w:sz w:val="20"/>
          <w:szCs w:val="20"/>
        </w:rPr>
        <w:t xml:space="preserve"> </w:t>
      </w:r>
      <w:r w:rsidRPr="00A60484">
        <w:rPr>
          <w:rFonts w:ascii="Arial" w:eastAsia="Arial" w:hAnsi="Arial" w:cs="Arial"/>
          <w:sz w:val="20"/>
          <w:szCs w:val="20"/>
        </w:rPr>
        <w:t xml:space="preserve">złożył </w:t>
      </w:r>
      <w:r w:rsidRPr="00A60484">
        <w:rPr>
          <w:rFonts w:ascii="Arial" w:eastAsia="Arial" w:hAnsi="Arial" w:cs="Arial"/>
          <w:b/>
          <w:sz w:val="20"/>
          <w:szCs w:val="20"/>
        </w:rPr>
        <w:t>wraz z ofertą</w:t>
      </w:r>
      <w:r w:rsidRPr="00A60484">
        <w:rPr>
          <w:rFonts w:ascii="Arial" w:eastAsia="Arial" w:hAnsi="Arial" w:cs="Arial"/>
          <w:sz w:val="20"/>
          <w:szCs w:val="20"/>
        </w:rPr>
        <w:t xml:space="preserve"> następujące, przedmiotowe środki dowodowe:</w:t>
      </w:r>
    </w:p>
    <w:p w14:paraId="4F2DD875" w14:textId="77777777" w:rsidR="00912912" w:rsidRPr="00A60484" w:rsidRDefault="00912912" w:rsidP="00BF6F9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86E1875" w14:textId="7D19264E" w:rsidR="00CA5CEA" w:rsidRPr="00A60484" w:rsidRDefault="00732450" w:rsidP="00BF6F9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60484">
        <w:rPr>
          <w:rFonts w:ascii="Arial" w:eastAsia="Arial" w:hAnsi="Arial" w:cs="Arial"/>
          <w:b/>
          <w:sz w:val="20"/>
          <w:szCs w:val="20"/>
        </w:rPr>
        <w:t xml:space="preserve">1. </w:t>
      </w:r>
      <w:bookmarkStart w:id="16" w:name="_Hlk132886221"/>
      <w:r w:rsidR="00D17F42" w:rsidRPr="00A60484">
        <w:rPr>
          <w:rFonts w:ascii="Arial" w:eastAsia="Arial" w:hAnsi="Arial" w:cs="Arial"/>
          <w:b/>
          <w:sz w:val="20"/>
          <w:szCs w:val="20"/>
        </w:rPr>
        <w:t>D</w:t>
      </w:r>
      <w:r w:rsidR="00912912" w:rsidRPr="00A60484">
        <w:rPr>
          <w:rFonts w:ascii="Arial" w:eastAsia="Arial" w:hAnsi="Arial" w:cs="Arial"/>
          <w:sz w:val="20"/>
          <w:szCs w:val="20"/>
        </w:rPr>
        <w:t>okumenty potwierdzające spełnianie przez oferowan</w:t>
      </w:r>
      <w:r w:rsidR="005B3F80" w:rsidRPr="00A60484">
        <w:rPr>
          <w:rFonts w:ascii="Arial" w:eastAsia="Arial" w:hAnsi="Arial" w:cs="Arial"/>
          <w:sz w:val="20"/>
          <w:szCs w:val="20"/>
        </w:rPr>
        <w:t>y</w:t>
      </w:r>
      <w:r w:rsidR="00912912" w:rsidRPr="00A60484">
        <w:rPr>
          <w:rFonts w:ascii="Arial" w:eastAsia="Arial" w:hAnsi="Arial" w:cs="Arial"/>
          <w:sz w:val="20"/>
          <w:szCs w:val="20"/>
        </w:rPr>
        <w:t xml:space="preserve"> </w:t>
      </w:r>
      <w:r w:rsidR="005B3F80" w:rsidRPr="00A60484">
        <w:rPr>
          <w:rFonts w:ascii="Arial" w:eastAsia="Arial" w:hAnsi="Arial" w:cs="Arial"/>
          <w:sz w:val="20"/>
          <w:szCs w:val="20"/>
        </w:rPr>
        <w:t>przedmiot zamówienia</w:t>
      </w:r>
      <w:r w:rsidR="00912912" w:rsidRPr="00A60484">
        <w:rPr>
          <w:rFonts w:ascii="Arial" w:eastAsia="Arial" w:hAnsi="Arial" w:cs="Arial"/>
          <w:sz w:val="20"/>
          <w:szCs w:val="20"/>
        </w:rPr>
        <w:t xml:space="preserve"> wymagań określonych przez Zamawiającego</w:t>
      </w:r>
      <w:bookmarkEnd w:id="16"/>
      <w:r w:rsidR="00912912" w:rsidRPr="00A60484">
        <w:rPr>
          <w:rFonts w:ascii="Arial" w:eastAsia="Arial" w:hAnsi="Arial" w:cs="Arial"/>
          <w:sz w:val="20"/>
          <w:szCs w:val="20"/>
        </w:rPr>
        <w:t xml:space="preserve">, tj. </w:t>
      </w:r>
      <w:r w:rsidR="00A67A30" w:rsidRPr="00A60484">
        <w:rPr>
          <w:rFonts w:ascii="Arial" w:eastAsia="Arial" w:hAnsi="Arial" w:cs="Arial"/>
          <w:sz w:val="20"/>
          <w:szCs w:val="20"/>
        </w:rPr>
        <w:t>dokumentację techniczną</w:t>
      </w:r>
      <w:r w:rsidR="005B3F80" w:rsidRPr="00A60484">
        <w:rPr>
          <w:rFonts w:ascii="Arial" w:eastAsia="Arial" w:hAnsi="Arial" w:cs="Arial"/>
          <w:sz w:val="20"/>
          <w:szCs w:val="20"/>
        </w:rPr>
        <w:t xml:space="preserve">, </w:t>
      </w:r>
      <w:r w:rsidR="00CA5CEA" w:rsidRPr="00A60484">
        <w:rPr>
          <w:rFonts w:ascii="Arial" w:eastAsia="Arial" w:hAnsi="Arial" w:cs="Arial"/>
          <w:sz w:val="20"/>
          <w:szCs w:val="20"/>
        </w:rPr>
        <w:t>służąc</w:t>
      </w:r>
      <w:r w:rsidR="00A67A30" w:rsidRPr="00A60484">
        <w:rPr>
          <w:rFonts w:ascii="Arial" w:eastAsia="Arial" w:hAnsi="Arial" w:cs="Arial"/>
          <w:sz w:val="20"/>
          <w:szCs w:val="20"/>
        </w:rPr>
        <w:t>ą</w:t>
      </w:r>
      <w:r w:rsidR="00CA5CEA" w:rsidRPr="00A60484">
        <w:rPr>
          <w:rFonts w:ascii="Arial" w:eastAsia="Arial" w:hAnsi="Arial" w:cs="Arial"/>
          <w:sz w:val="20"/>
          <w:szCs w:val="20"/>
        </w:rPr>
        <w:t xml:space="preserve"> potwierdzeniu zgodności oferowan</w:t>
      </w:r>
      <w:r w:rsidR="005B3F80" w:rsidRPr="00A60484">
        <w:rPr>
          <w:rFonts w:ascii="Arial" w:eastAsia="Arial" w:hAnsi="Arial" w:cs="Arial"/>
          <w:sz w:val="20"/>
          <w:szCs w:val="20"/>
        </w:rPr>
        <w:t>ego przedmiotu zamówienia</w:t>
      </w:r>
      <w:r w:rsidR="00CA5CEA" w:rsidRPr="00A60484">
        <w:rPr>
          <w:rFonts w:ascii="Arial" w:eastAsia="Arial" w:hAnsi="Arial" w:cs="Arial"/>
          <w:sz w:val="20"/>
          <w:szCs w:val="20"/>
        </w:rPr>
        <w:t xml:space="preserve"> z wymaganiami</w:t>
      </w:r>
      <w:r w:rsidR="005B3F80" w:rsidRPr="00A60484">
        <w:rPr>
          <w:rFonts w:ascii="Arial" w:eastAsia="Arial" w:hAnsi="Arial" w:cs="Arial"/>
          <w:sz w:val="20"/>
          <w:szCs w:val="20"/>
        </w:rPr>
        <w:t xml:space="preserve"> i cechami</w:t>
      </w:r>
      <w:r w:rsidR="00CA5CEA" w:rsidRPr="00A60484">
        <w:rPr>
          <w:rFonts w:ascii="Arial" w:eastAsia="Arial" w:hAnsi="Arial" w:cs="Arial"/>
          <w:sz w:val="20"/>
          <w:szCs w:val="20"/>
        </w:rPr>
        <w:t xml:space="preserve"> określonymi w opisie przedmiotu zamówienia</w:t>
      </w:r>
      <w:r w:rsidR="000734FD">
        <w:rPr>
          <w:rFonts w:ascii="Arial" w:eastAsia="Arial" w:hAnsi="Arial" w:cs="Arial"/>
          <w:sz w:val="20"/>
          <w:szCs w:val="20"/>
        </w:rPr>
        <w:t xml:space="preserve"> </w:t>
      </w:r>
      <w:r w:rsidR="000734FD" w:rsidRPr="0080198C">
        <w:rPr>
          <w:rFonts w:ascii="Arial" w:eastAsia="Arial" w:hAnsi="Arial" w:cs="Arial"/>
          <w:sz w:val="20"/>
          <w:szCs w:val="20"/>
          <w:u w:val="single"/>
        </w:rPr>
        <w:t>dla każdego rodzaju zaoferowane</w:t>
      </w:r>
      <w:r w:rsidR="00D22A9E">
        <w:rPr>
          <w:rFonts w:ascii="Arial" w:eastAsia="Arial" w:hAnsi="Arial" w:cs="Arial"/>
          <w:sz w:val="20"/>
          <w:szCs w:val="20"/>
          <w:u w:val="single"/>
        </w:rPr>
        <w:t>j</w:t>
      </w:r>
      <w:r w:rsidR="000734FD" w:rsidRPr="0080198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D22A9E">
        <w:rPr>
          <w:rFonts w:ascii="Arial" w:eastAsia="Arial" w:hAnsi="Arial" w:cs="Arial"/>
          <w:sz w:val="20"/>
          <w:szCs w:val="20"/>
          <w:u w:val="single"/>
        </w:rPr>
        <w:t>mufy</w:t>
      </w:r>
      <w:r w:rsidR="00CA5CEA" w:rsidRPr="00A60484">
        <w:rPr>
          <w:rFonts w:ascii="Arial" w:eastAsia="Arial" w:hAnsi="Arial" w:cs="Arial"/>
          <w:sz w:val="20"/>
          <w:szCs w:val="20"/>
        </w:rPr>
        <w:t>.</w:t>
      </w:r>
    </w:p>
    <w:p w14:paraId="32AD4A4C" w14:textId="51186B08" w:rsidR="00CA5CEA" w:rsidRPr="00A60484" w:rsidRDefault="00CA5CEA" w:rsidP="00BF6F9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60484">
        <w:rPr>
          <w:rFonts w:ascii="Arial" w:eastAsia="Arial" w:hAnsi="Arial" w:cs="Arial"/>
          <w:sz w:val="20"/>
          <w:szCs w:val="20"/>
        </w:rPr>
        <w:t xml:space="preserve">Zamawiający wymaga środków dowodowych zawierających dane techniczne i inne informacje o produkcie. Przedmiotowym środkiem dowodowym </w:t>
      </w:r>
      <w:r w:rsidR="003E6942" w:rsidRPr="00A60484">
        <w:rPr>
          <w:rFonts w:ascii="Arial" w:eastAsia="Arial" w:hAnsi="Arial" w:cs="Arial"/>
          <w:sz w:val="20"/>
          <w:szCs w:val="20"/>
        </w:rPr>
        <w:t>mogą być na przykład</w:t>
      </w:r>
      <w:r w:rsidRPr="00A60484">
        <w:rPr>
          <w:rFonts w:ascii="Arial" w:eastAsia="Arial" w:hAnsi="Arial" w:cs="Arial"/>
          <w:sz w:val="20"/>
          <w:szCs w:val="20"/>
        </w:rPr>
        <w:t xml:space="preserve">: </w:t>
      </w:r>
      <w:r w:rsidR="00D22A9E" w:rsidRPr="00D22A9E">
        <w:rPr>
          <w:rFonts w:ascii="Arial" w:eastAsia="Arial" w:hAnsi="Arial" w:cs="Arial"/>
          <w:bCs/>
          <w:sz w:val="20"/>
          <w:szCs w:val="20"/>
        </w:rPr>
        <w:t>karty katalogowe, specyfikacje techniczne udostępniane przez producentów i dystrybutorów lub własne opisy sporządzone przez Wykonawcę na ich podstawie, wraz ze wskazaniem źródeł pochodzenia przedstawionych informacji, np. źródło własne, adres strony WWW producenta lub dystrybutora, zawierający opis produktu</w:t>
      </w:r>
      <w:r w:rsidRPr="00A60484">
        <w:rPr>
          <w:rFonts w:ascii="Arial" w:eastAsia="Arial" w:hAnsi="Arial" w:cs="Arial"/>
          <w:sz w:val="20"/>
          <w:szCs w:val="20"/>
        </w:rPr>
        <w:t>.</w:t>
      </w:r>
    </w:p>
    <w:p w14:paraId="3D0820F3" w14:textId="77777777" w:rsidR="00CA5CEA" w:rsidRPr="00A60484" w:rsidRDefault="00CA5CEA" w:rsidP="00CA5CEA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A60484">
        <w:rPr>
          <w:rFonts w:ascii="Arial" w:eastAsia="Arial" w:hAnsi="Arial" w:cs="Arial"/>
          <w:b/>
          <w:sz w:val="20"/>
          <w:szCs w:val="20"/>
        </w:rPr>
        <w:t>UWAGA:</w:t>
      </w:r>
    </w:p>
    <w:p w14:paraId="7BE4CDDC" w14:textId="2F8892CB" w:rsidR="00D17F42" w:rsidRPr="00CA5CEA" w:rsidRDefault="00CA5CEA" w:rsidP="00CA5CEA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A60484">
        <w:rPr>
          <w:rFonts w:ascii="Arial" w:eastAsia="Arial" w:hAnsi="Arial" w:cs="Arial"/>
          <w:b/>
          <w:sz w:val="20"/>
          <w:szCs w:val="20"/>
        </w:rPr>
        <w:t xml:space="preserve">Zamawiający dopuszcza przedłożenie przedmiotowych środków dowodowych w języku </w:t>
      </w:r>
      <w:r w:rsidR="00BF6F97" w:rsidRPr="00A60484">
        <w:rPr>
          <w:rFonts w:ascii="Arial" w:eastAsia="Arial" w:hAnsi="Arial" w:cs="Arial"/>
          <w:b/>
          <w:sz w:val="20"/>
          <w:szCs w:val="20"/>
        </w:rPr>
        <w:t xml:space="preserve">polskim lub </w:t>
      </w:r>
      <w:r w:rsidRPr="00A60484">
        <w:rPr>
          <w:rFonts w:ascii="Arial" w:eastAsia="Arial" w:hAnsi="Arial" w:cs="Arial"/>
          <w:b/>
          <w:sz w:val="20"/>
          <w:szCs w:val="20"/>
        </w:rPr>
        <w:t>angielskim. Za złożenie przedmiotowego środka dowodowego nie uważa się podani</w:t>
      </w:r>
      <w:r w:rsidR="003E6942" w:rsidRPr="00A60484">
        <w:rPr>
          <w:rFonts w:ascii="Arial" w:eastAsia="Arial" w:hAnsi="Arial" w:cs="Arial"/>
          <w:b/>
          <w:sz w:val="20"/>
          <w:szCs w:val="20"/>
        </w:rPr>
        <w:t>a</w:t>
      </w:r>
      <w:r w:rsidRPr="00A60484">
        <w:rPr>
          <w:rFonts w:ascii="Arial" w:eastAsia="Arial" w:hAnsi="Arial" w:cs="Arial"/>
          <w:b/>
          <w:sz w:val="20"/>
          <w:szCs w:val="20"/>
        </w:rPr>
        <w:t xml:space="preserve"> samego linku odsyłającego do strony internetowej producenta lub dystrybutora (do oferty musi być dołączona treść dokumentów, na które powołuje się wykonawca).</w:t>
      </w:r>
    </w:p>
    <w:p w14:paraId="13BA6AFC" w14:textId="3ECA06E4" w:rsidR="00075112" w:rsidRDefault="00D17F42" w:rsidP="00075112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B40AA2">
        <w:rPr>
          <w:rFonts w:ascii="Arial" w:eastAsia="Arial" w:hAnsi="Arial" w:cs="Arial"/>
          <w:b/>
          <w:sz w:val="20"/>
          <w:szCs w:val="20"/>
        </w:rPr>
        <w:t>2</w:t>
      </w:r>
      <w:r w:rsidR="00AA08B1" w:rsidRPr="00B40AA2">
        <w:rPr>
          <w:rFonts w:ascii="Arial" w:eastAsia="Arial" w:hAnsi="Arial" w:cs="Arial"/>
          <w:b/>
          <w:sz w:val="20"/>
          <w:szCs w:val="20"/>
        </w:rPr>
        <w:t>.</w:t>
      </w:r>
      <w:r w:rsidR="00AA08B1" w:rsidRPr="00B40AA2">
        <w:rPr>
          <w:rFonts w:ascii="Arial" w:eastAsia="Arial" w:hAnsi="Arial" w:cs="Arial"/>
          <w:sz w:val="20"/>
          <w:szCs w:val="20"/>
        </w:rPr>
        <w:t xml:space="preserve"> </w:t>
      </w:r>
      <w:r w:rsidR="00912912" w:rsidRPr="00B40AA2">
        <w:rPr>
          <w:rFonts w:ascii="Arial" w:eastAsia="Arial" w:hAnsi="Arial" w:cs="Arial"/>
          <w:sz w:val="20"/>
          <w:szCs w:val="20"/>
        </w:rPr>
        <w:t>Zamawiający przewiduje uzupełnienie przedmiotowych środków dowodowych zgodnie z art. 107 ust. 2 ustawy Pzp.</w:t>
      </w:r>
      <w:r w:rsidR="00912912" w:rsidRPr="00BA1C6A">
        <w:rPr>
          <w:rFonts w:ascii="Arial" w:eastAsia="Arial" w:hAnsi="Arial" w:cs="Arial"/>
          <w:sz w:val="20"/>
          <w:szCs w:val="20"/>
        </w:rPr>
        <w:t xml:space="preserve"> </w:t>
      </w:r>
    </w:p>
    <w:p w14:paraId="71A6F4F9" w14:textId="5D82DC7B" w:rsidR="00075112" w:rsidRDefault="00075112" w:rsidP="00075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05137C0" w14:textId="77777777" w:rsidR="00342CB6" w:rsidRPr="00BA1C6A" w:rsidRDefault="00342CB6" w:rsidP="00075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D10F3D6" w14:textId="77777777" w:rsidR="00075112" w:rsidRPr="00BA1C6A" w:rsidRDefault="00075112" w:rsidP="0007511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0"/>
        </w:rPr>
      </w:pPr>
      <w:r w:rsidRPr="00BA1C6A">
        <w:rPr>
          <w:rFonts w:eastAsia="Arial" w:cs="Arial"/>
          <w:sz w:val="22"/>
          <w:szCs w:val="20"/>
        </w:rPr>
        <w:t xml:space="preserve">Rozdział </w:t>
      </w:r>
      <w:r w:rsidR="00DE1D69">
        <w:rPr>
          <w:rFonts w:eastAsia="Arial" w:cs="Arial"/>
          <w:sz w:val="22"/>
          <w:szCs w:val="20"/>
        </w:rPr>
        <w:t>IX</w:t>
      </w:r>
    </w:p>
    <w:p w14:paraId="7E672A7C" w14:textId="77777777" w:rsidR="00075112" w:rsidRPr="009D20EA" w:rsidRDefault="00075112" w:rsidP="00075112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Informacja o podmiotowych środkach dowodowych</w:t>
      </w:r>
      <w:r w:rsidR="009D20EA">
        <w:rPr>
          <w:rFonts w:ascii="Arial" w:eastAsia="Arial" w:hAnsi="Arial" w:cs="Arial"/>
          <w:b/>
          <w:bCs/>
          <w:iCs/>
          <w:szCs w:val="20"/>
        </w:rPr>
        <w:t xml:space="preserve"> i innych dokumentach</w:t>
      </w:r>
    </w:p>
    <w:p w14:paraId="56D5DDC4" w14:textId="77777777" w:rsidR="00075112" w:rsidRDefault="00075112" w:rsidP="00075112">
      <w:pPr>
        <w:spacing w:after="0" w:line="276" w:lineRule="auto"/>
        <w:ind w:left="284" w:hanging="284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</w:rPr>
      </w:pPr>
    </w:p>
    <w:p w14:paraId="65A998D2" w14:textId="77777777" w:rsidR="00075112" w:rsidRPr="001F5AD8" w:rsidRDefault="00075112" w:rsidP="00075112">
      <w:pPr>
        <w:spacing w:after="0" w:line="276" w:lineRule="auto"/>
        <w:ind w:left="284" w:hanging="284"/>
        <w:jc w:val="both"/>
        <w:rPr>
          <w:rFonts w:ascii="Arial" w:eastAsia="Arial" w:hAnsi="Arial" w:cs="Arial"/>
          <w:b/>
          <w:bCs/>
          <w:iCs/>
          <w:sz w:val="20"/>
          <w:szCs w:val="20"/>
          <w:u w:val="single"/>
        </w:rPr>
      </w:pPr>
      <w:r w:rsidRPr="001F5AD8">
        <w:rPr>
          <w:rFonts w:ascii="Arial" w:eastAsia="Arial" w:hAnsi="Arial" w:cs="Arial"/>
          <w:b/>
          <w:bCs/>
          <w:iCs/>
          <w:sz w:val="20"/>
          <w:szCs w:val="20"/>
          <w:u w:val="single"/>
        </w:rPr>
        <w:t>Dokumenty składane wraz z ofertą:</w:t>
      </w:r>
    </w:p>
    <w:p w14:paraId="36588A5B" w14:textId="77777777" w:rsidR="00075112" w:rsidRDefault="00075112" w:rsidP="00704B54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celu </w:t>
      </w:r>
      <w:r w:rsidRPr="00702153">
        <w:rPr>
          <w:rFonts w:ascii="Arial" w:eastAsia="Arial" w:hAnsi="Arial" w:cs="Arial"/>
          <w:color w:val="000000"/>
          <w:sz w:val="20"/>
          <w:szCs w:val="20"/>
        </w:rPr>
        <w:t xml:space="preserve">wykazania braku podstaw wykluczenia </w:t>
      </w:r>
      <w:r w:rsidRPr="00EE699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do oferty Wykonawca musi dołączyć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</w:p>
    <w:p w14:paraId="7DC08545" w14:textId="77777777" w:rsidR="00075112" w:rsidRDefault="00075112" w:rsidP="00704B54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color w:val="000000"/>
          <w:sz w:val="20"/>
        </w:rPr>
      </w:pPr>
      <w:r w:rsidRPr="00506E81">
        <w:rPr>
          <w:rFonts w:eastAsia="Arial" w:cs="Arial"/>
          <w:color w:val="000000"/>
          <w:sz w:val="20"/>
        </w:rPr>
        <w:t>aktualne na dzień składania ofert oświadczenie wstępne o niepodleganiu wykluczeniu w zakresie wskazanym przez zamawiającego w załączniku nr 2 do SWZ, stanowiące dowód tymczasowo zastępujący wymagane przez Zamawiającego podmiotowe środki dowodowe.</w:t>
      </w:r>
    </w:p>
    <w:p w14:paraId="5DC59B74" w14:textId="77777777" w:rsidR="00075112" w:rsidRDefault="00075112" w:rsidP="0041542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color w:val="000000"/>
          <w:sz w:val="20"/>
        </w:rPr>
      </w:pPr>
      <w:r w:rsidRPr="00506E81">
        <w:rPr>
          <w:rFonts w:eastAsia="Arial" w:cs="Arial"/>
          <w:color w:val="000000"/>
          <w:sz w:val="20"/>
        </w:rPr>
        <w:t xml:space="preserve">W przypadku wspólnego ubiegania się o  zamówienie przez wykonawców, oświadczenie wstępne </w:t>
      </w:r>
      <w:r w:rsidRPr="00E442E8">
        <w:rPr>
          <w:rFonts w:eastAsia="Arial" w:cs="Arial"/>
          <w:color w:val="000000"/>
          <w:sz w:val="20"/>
        </w:rPr>
        <w:t>składa każdy z wykonawców.</w:t>
      </w:r>
    </w:p>
    <w:p w14:paraId="00E9A6DB" w14:textId="77777777" w:rsidR="008B5D78" w:rsidRDefault="008B5D78" w:rsidP="00704B54">
      <w:pPr>
        <w:pStyle w:val="Akapitzlist"/>
        <w:widowControl w:val="0"/>
        <w:numPr>
          <w:ilvl w:val="0"/>
          <w:numId w:val="25"/>
        </w:numPr>
        <w:ind w:left="426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 xml:space="preserve">Oświadczenie o niepodleganiu wykluczeniu na podstawie przesłanek, o których mowa w rozdziale VII ust. 4 SWZ wg wzoru stanowiącego załącznik nr </w:t>
      </w:r>
      <w:r w:rsidR="00D61AE3">
        <w:rPr>
          <w:rFonts w:eastAsia="Arial" w:cs="Arial"/>
          <w:color w:val="000000"/>
          <w:sz w:val="20"/>
        </w:rPr>
        <w:t>7</w:t>
      </w:r>
      <w:r>
        <w:rPr>
          <w:rFonts w:eastAsia="Arial" w:cs="Arial"/>
          <w:color w:val="000000"/>
          <w:sz w:val="20"/>
        </w:rPr>
        <w:t xml:space="preserve"> do SWZ.</w:t>
      </w:r>
    </w:p>
    <w:p w14:paraId="1EB2E0C0" w14:textId="77777777" w:rsidR="008B5D78" w:rsidRPr="00E442E8" w:rsidRDefault="008B5D78" w:rsidP="000751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color w:val="000000"/>
          <w:sz w:val="20"/>
        </w:rPr>
      </w:pPr>
    </w:p>
    <w:p w14:paraId="6B16A16E" w14:textId="77777777" w:rsidR="00075112" w:rsidRPr="00EE699F" w:rsidRDefault="00075112" w:rsidP="000751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b/>
          <w:color w:val="000000"/>
          <w:sz w:val="20"/>
          <w:u w:val="single"/>
        </w:rPr>
      </w:pPr>
      <w:r w:rsidRPr="00EE699F">
        <w:rPr>
          <w:rFonts w:eastAsia="Arial" w:cs="Arial"/>
          <w:b/>
          <w:color w:val="000000"/>
          <w:sz w:val="20"/>
          <w:u w:val="single"/>
        </w:rPr>
        <w:t xml:space="preserve">Dokumenty </w:t>
      </w:r>
      <w:r w:rsidR="009D20EA">
        <w:rPr>
          <w:rFonts w:eastAsia="Arial" w:cs="Arial"/>
          <w:b/>
          <w:color w:val="000000"/>
          <w:sz w:val="20"/>
          <w:u w:val="single"/>
        </w:rPr>
        <w:t xml:space="preserve">podmiotowe </w:t>
      </w:r>
      <w:r w:rsidRPr="00EE699F">
        <w:rPr>
          <w:rFonts w:eastAsia="Arial" w:cs="Arial"/>
          <w:b/>
          <w:color w:val="000000"/>
          <w:sz w:val="20"/>
          <w:u w:val="single"/>
        </w:rPr>
        <w:t>składane na wezwanie:</w:t>
      </w:r>
    </w:p>
    <w:p w14:paraId="5E3BF3FE" w14:textId="77777777" w:rsidR="00075112" w:rsidRDefault="00075112" w:rsidP="00704B54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bCs/>
          <w:sz w:val="20"/>
        </w:rPr>
      </w:pPr>
      <w:r w:rsidRPr="001F5AD8">
        <w:rPr>
          <w:rFonts w:cs="Arial"/>
          <w:bCs/>
          <w:sz w:val="20"/>
        </w:rPr>
        <w:t>Zgodnie z art</w:t>
      </w:r>
      <w:r w:rsidRPr="00B40AA2">
        <w:rPr>
          <w:rFonts w:cs="Arial"/>
          <w:bCs/>
          <w:sz w:val="20"/>
        </w:rPr>
        <w:t>. 274 ust. 1 ustawy Pzp, przed wyborem najkorzystniejszej oferty Zamawiający wezwie wykonawcę, którego oferta została najwyżej oceniona, do złożenia w wyznaczonym terminie, nie krótszym niż 5</w:t>
      </w:r>
      <w:r w:rsidRPr="00DD0B7E">
        <w:rPr>
          <w:rFonts w:cs="Arial"/>
          <w:bCs/>
          <w:sz w:val="20"/>
        </w:rPr>
        <w:t xml:space="preserve"> dni od dnia wezwania, następujących podmiotowych środków dowodowych</w:t>
      </w:r>
      <w:r w:rsidRPr="00702153">
        <w:t xml:space="preserve"> </w:t>
      </w:r>
      <w:r w:rsidRPr="00702153">
        <w:rPr>
          <w:rFonts w:cs="Arial"/>
          <w:bCs/>
          <w:sz w:val="20"/>
        </w:rPr>
        <w:t>potwierdzających okoliczności, o których mowa w art. 273 ust. 1 pkt. 2 Ustawy Pzp, chyba że zamawiający jest w posiadaniu lub ma dostęp do tych podmiotowych środków dowodowych</w:t>
      </w:r>
      <w:r w:rsidRPr="00DD0B7E">
        <w:rPr>
          <w:rFonts w:cs="Arial"/>
          <w:bCs/>
          <w:sz w:val="20"/>
        </w:rPr>
        <w:t>, aktualnych na dzień ich złożenia:</w:t>
      </w:r>
    </w:p>
    <w:p w14:paraId="3D0C3B01" w14:textId="77777777" w:rsidR="0083635D" w:rsidRDefault="00075112" w:rsidP="0083635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 w:cs="Arial"/>
          <w:color w:val="000000"/>
          <w:sz w:val="20"/>
        </w:rPr>
      </w:pPr>
      <w:r>
        <w:rPr>
          <w:rFonts w:cs="Arial"/>
          <w:bCs/>
          <w:sz w:val="20"/>
        </w:rPr>
        <w:t xml:space="preserve">1) </w:t>
      </w:r>
      <w:r w:rsidR="0083635D" w:rsidRPr="0083635D">
        <w:rPr>
          <w:rFonts w:eastAsia="Arial" w:cs="Arial"/>
          <w:color w:val="000000"/>
          <w:sz w:val="20"/>
        </w:rPr>
        <w:t>oświadczenie,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</w:p>
    <w:p w14:paraId="19406623" w14:textId="77777777" w:rsidR="007E19D5" w:rsidRPr="00F97B66" w:rsidRDefault="004323B4" w:rsidP="000751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bCs/>
          <w:sz w:val="20"/>
        </w:rPr>
      </w:pPr>
      <w:r>
        <w:rPr>
          <w:rFonts w:cs="Arial"/>
          <w:bCs/>
          <w:sz w:val="20"/>
        </w:rPr>
        <w:t>2</w:t>
      </w:r>
      <w:r w:rsidR="007E19D5">
        <w:rPr>
          <w:rFonts w:cs="Arial"/>
          <w:bCs/>
          <w:sz w:val="20"/>
        </w:rPr>
        <w:t xml:space="preserve">) </w:t>
      </w:r>
      <w:r w:rsidR="007E19D5" w:rsidRPr="007E19D5">
        <w:rPr>
          <w:rFonts w:cs="Arial"/>
          <w:bCs/>
          <w:sz w:val="20"/>
        </w:rPr>
        <w:t>odpis lub informacj</w:t>
      </w:r>
      <w:r w:rsidR="00056F66">
        <w:rPr>
          <w:rFonts w:cs="Arial"/>
          <w:bCs/>
          <w:sz w:val="20"/>
        </w:rPr>
        <w:t>a</w:t>
      </w:r>
      <w:r w:rsidR="007E19D5" w:rsidRPr="007E19D5">
        <w:rPr>
          <w:rFonts w:cs="Arial"/>
          <w:bCs/>
          <w:sz w:val="20"/>
        </w:rPr>
        <w:t xml:space="preserve"> z Krajowego Rejestru Sądowego lub z Centralnej Ewidencji i Informacji o </w:t>
      </w:r>
      <w:r w:rsidR="007E19D5" w:rsidRPr="007E19D5">
        <w:rPr>
          <w:rFonts w:cs="Arial"/>
          <w:bCs/>
          <w:sz w:val="20"/>
        </w:rPr>
        <w:lastRenderedPageBreak/>
        <w:t>Działalności Gospodarczej, w zakresie art. 109 ust. 1 pkt 4 ustawy, sporządzony nie wcześniej niż 3 miesiące przed jej złożeniem, jeżeli odrębne przepisy wymagają wpisu do rejestru lub ewidencji</w:t>
      </w:r>
      <w:r w:rsidR="007E19D5">
        <w:rPr>
          <w:rFonts w:cs="Arial"/>
          <w:bCs/>
          <w:sz w:val="20"/>
        </w:rPr>
        <w:t>.</w:t>
      </w:r>
    </w:p>
    <w:p w14:paraId="569B1F36" w14:textId="77777777" w:rsidR="007E19D5" w:rsidRPr="007E19D5" w:rsidRDefault="00075112" w:rsidP="00704B54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bCs/>
          <w:sz w:val="20"/>
        </w:rPr>
      </w:pPr>
      <w:r w:rsidRPr="00DD0B7E">
        <w:rPr>
          <w:bCs/>
          <w:sz w:val="20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środków.</w:t>
      </w:r>
    </w:p>
    <w:p w14:paraId="180933EF" w14:textId="77777777" w:rsidR="007E19D5" w:rsidRPr="007E19D5" w:rsidRDefault="007E19D5" w:rsidP="00704B54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bCs/>
          <w:sz w:val="20"/>
        </w:rPr>
      </w:pPr>
      <w:r w:rsidRPr="007E19D5">
        <w:rPr>
          <w:rFonts w:cs="Arial"/>
          <w:bCs/>
          <w:sz w:val="20"/>
        </w:rPr>
        <w:t xml:space="preserve">Jeżeli wykonawca ma siedzibę lub miejsce zamieszkania poza granicami Rzeczypospolitej Polskiej, zamiast dokumentu o którym </w:t>
      </w:r>
      <w:r w:rsidRPr="00265DEC">
        <w:rPr>
          <w:rFonts w:cs="Arial"/>
          <w:bCs/>
          <w:sz w:val="20"/>
        </w:rPr>
        <w:t xml:space="preserve">mowa w ust. 2 pkt. </w:t>
      </w:r>
      <w:r w:rsidR="00265DEC" w:rsidRPr="00265DEC">
        <w:rPr>
          <w:rFonts w:cs="Arial"/>
          <w:bCs/>
          <w:sz w:val="20"/>
        </w:rPr>
        <w:t>2</w:t>
      </w:r>
      <w:r w:rsidRPr="00265DEC">
        <w:rPr>
          <w:rFonts w:cs="Arial"/>
          <w:bCs/>
          <w:sz w:val="20"/>
        </w:rPr>
        <w:t>) Wykonawca</w:t>
      </w:r>
      <w:r w:rsidRPr="007E19D5">
        <w:rPr>
          <w:rFonts w:cs="Arial"/>
          <w:bCs/>
          <w:sz w:val="20"/>
        </w:rPr>
        <w:t xml:space="preserve">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41A1F15" w14:textId="77777777" w:rsidR="00075112" w:rsidRPr="00BA1C6A" w:rsidRDefault="00075112" w:rsidP="00075112">
      <w:pPr>
        <w:widowControl w:val="0"/>
        <w:tabs>
          <w:tab w:val="left" w:pos="142"/>
        </w:tabs>
        <w:spacing w:line="276" w:lineRule="auto"/>
        <w:ind w:right="28"/>
        <w:jc w:val="both"/>
        <w:rPr>
          <w:rFonts w:ascii="Arial" w:eastAsia="Arial" w:hAnsi="Arial" w:cs="Arial"/>
        </w:rPr>
      </w:pPr>
    </w:p>
    <w:bookmarkEnd w:id="14"/>
    <w:p w14:paraId="69273880" w14:textId="77777777" w:rsidR="00925360" w:rsidRPr="00DE1D69" w:rsidRDefault="00925360" w:rsidP="00925360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  <w:r w:rsidRPr="00BA1C6A">
        <w:rPr>
          <w:rFonts w:eastAsia="Arial" w:cs="Arial"/>
          <w:sz w:val="22"/>
          <w:szCs w:val="22"/>
        </w:rPr>
        <w:t xml:space="preserve">Rozdział </w:t>
      </w:r>
      <w:r w:rsidR="00DE1D69">
        <w:rPr>
          <w:rFonts w:eastAsia="Arial" w:cs="Arial"/>
          <w:sz w:val="22"/>
          <w:szCs w:val="22"/>
        </w:rPr>
        <w:t>X</w:t>
      </w:r>
    </w:p>
    <w:p w14:paraId="20AF7878" w14:textId="77777777" w:rsidR="00925360" w:rsidRPr="00BA1C6A" w:rsidRDefault="00925360" w:rsidP="0092536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BA1C6A">
        <w:rPr>
          <w:rFonts w:ascii="Arial" w:hAnsi="Arial" w:cs="Arial"/>
          <w:b/>
          <w:szCs w:val="20"/>
        </w:rPr>
        <w:t>Informacje o środkach komunikacji elektronicznej, przy użyciu których zamawiający będzie komunikował się z wykonawcami, oraz informacje o wymaganiach technicznych i organizacyjnych sporządzania, wysyłania i odbierania korespondencji elektronicznej;</w:t>
      </w:r>
    </w:p>
    <w:p w14:paraId="06AD51A3" w14:textId="77777777" w:rsidR="00925360" w:rsidRPr="00BA1C6A" w:rsidRDefault="00925360" w:rsidP="00925360">
      <w:pPr>
        <w:spacing w:line="276" w:lineRule="auto"/>
        <w:jc w:val="center"/>
        <w:rPr>
          <w:rFonts w:ascii="Arial" w:hAnsi="Arial" w:cs="Arial"/>
          <w:szCs w:val="20"/>
        </w:rPr>
      </w:pPr>
      <w:r w:rsidRPr="00BA1C6A">
        <w:rPr>
          <w:rFonts w:ascii="Arial" w:hAnsi="Arial" w:cs="Arial"/>
          <w:szCs w:val="20"/>
        </w:rPr>
        <w:t>oraz</w:t>
      </w:r>
    </w:p>
    <w:p w14:paraId="42219CFA" w14:textId="77777777" w:rsidR="00925360" w:rsidRPr="00BA1C6A" w:rsidRDefault="00925360" w:rsidP="0092536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BA1C6A">
        <w:rPr>
          <w:rFonts w:ascii="Arial" w:hAnsi="Arial" w:cs="Arial"/>
          <w:b/>
          <w:szCs w:val="20"/>
        </w:rPr>
        <w:t>Informacje o sposobie komunikowania się zamawiającego z wykonawcami w inny sposób niż przy użyciu środków komunikacji elektronicznej, w tym w przypadku zaistnienia jednej z sytuacji określonych w art. 65 ust. 1, art. 66 i art. 69</w:t>
      </w:r>
      <w:r w:rsidR="006D152A">
        <w:rPr>
          <w:rFonts w:ascii="Arial" w:hAnsi="Arial" w:cs="Arial"/>
          <w:b/>
          <w:szCs w:val="20"/>
        </w:rPr>
        <w:t xml:space="preserve"> ustawy Pzp</w:t>
      </w:r>
      <w:r w:rsidRPr="00BA1C6A">
        <w:rPr>
          <w:rFonts w:ascii="Arial" w:hAnsi="Arial" w:cs="Arial"/>
          <w:b/>
          <w:szCs w:val="20"/>
        </w:rPr>
        <w:t>;</w:t>
      </w:r>
    </w:p>
    <w:p w14:paraId="1E8FF698" w14:textId="46D464CA" w:rsidR="00925360" w:rsidRPr="00BA1C6A" w:rsidRDefault="00925360" w:rsidP="00925360">
      <w:pPr>
        <w:spacing w:line="276" w:lineRule="auto"/>
        <w:jc w:val="center"/>
        <w:rPr>
          <w:rFonts w:ascii="Arial" w:hAnsi="Arial" w:cs="Arial"/>
          <w:szCs w:val="20"/>
        </w:rPr>
      </w:pPr>
      <w:r w:rsidRPr="00BA1C6A">
        <w:rPr>
          <w:rFonts w:ascii="Arial" w:hAnsi="Arial" w:cs="Arial"/>
          <w:szCs w:val="20"/>
        </w:rPr>
        <w:t>oraz</w:t>
      </w:r>
    </w:p>
    <w:p w14:paraId="13F3DB8B" w14:textId="77777777" w:rsidR="00925360" w:rsidRPr="00BA1C6A" w:rsidRDefault="00925360" w:rsidP="0092536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BA1C6A">
        <w:rPr>
          <w:rFonts w:ascii="Arial" w:hAnsi="Arial" w:cs="Arial"/>
          <w:b/>
          <w:szCs w:val="20"/>
        </w:rPr>
        <w:t>Osoby uprawnione do komunikowania się z wykonawcami</w:t>
      </w:r>
    </w:p>
    <w:p w14:paraId="0D3A316D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Postępowanie prowadzone jest w języku polskim.</w:t>
      </w:r>
    </w:p>
    <w:p w14:paraId="0C86D27B" w14:textId="0E67237D" w:rsidR="00925360" w:rsidRPr="00745B6A" w:rsidRDefault="00925360" w:rsidP="00AA1973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Postępowanie, którego dotyczy niniejszy dokument, oznaczone </w:t>
      </w:r>
      <w:r w:rsidRPr="00D77A52">
        <w:rPr>
          <w:rFonts w:ascii="Arial" w:hAnsi="Arial" w:cs="Arial"/>
          <w:sz w:val="20"/>
          <w:szCs w:val="20"/>
        </w:rPr>
        <w:t xml:space="preserve">jest </w:t>
      </w:r>
      <w:r w:rsidRPr="00745B6A">
        <w:rPr>
          <w:rFonts w:ascii="Arial" w:hAnsi="Arial" w:cs="Arial"/>
          <w:sz w:val="20"/>
          <w:szCs w:val="20"/>
        </w:rPr>
        <w:t>znakiem:</w:t>
      </w:r>
      <w:r w:rsidR="00C67161" w:rsidRPr="00745B6A">
        <w:rPr>
          <w:rFonts w:ascii="Arial" w:hAnsi="Arial" w:cs="Arial"/>
          <w:sz w:val="20"/>
          <w:szCs w:val="20"/>
        </w:rPr>
        <w:t xml:space="preserve"> </w:t>
      </w:r>
      <w:r w:rsidRPr="00745B6A">
        <w:rPr>
          <w:rFonts w:ascii="Arial" w:hAnsi="Arial" w:cs="Arial"/>
          <w:b/>
          <w:sz w:val="20"/>
          <w:szCs w:val="20"/>
        </w:rPr>
        <w:t>ZP/</w:t>
      </w:r>
      <w:r w:rsidR="00745B6A" w:rsidRPr="00745B6A">
        <w:rPr>
          <w:rFonts w:ascii="Arial" w:hAnsi="Arial" w:cs="Arial"/>
          <w:b/>
          <w:sz w:val="20"/>
          <w:szCs w:val="20"/>
        </w:rPr>
        <w:t>163</w:t>
      </w:r>
      <w:r w:rsidRPr="00745B6A">
        <w:rPr>
          <w:rFonts w:ascii="Arial" w:hAnsi="Arial" w:cs="Arial"/>
          <w:b/>
          <w:sz w:val="20"/>
          <w:szCs w:val="20"/>
        </w:rPr>
        <w:t>/</w:t>
      </w:r>
      <w:r w:rsidR="00C67161" w:rsidRPr="00745B6A">
        <w:rPr>
          <w:rFonts w:ascii="Arial" w:hAnsi="Arial" w:cs="Arial"/>
          <w:b/>
          <w:sz w:val="20"/>
          <w:szCs w:val="20"/>
        </w:rPr>
        <w:t>022</w:t>
      </w:r>
      <w:r w:rsidRPr="00745B6A">
        <w:rPr>
          <w:rFonts w:ascii="Arial" w:hAnsi="Arial" w:cs="Arial"/>
          <w:b/>
          <w:sz w:val="20"/>
          <w:szCs w:val="20"/>
        </w:rPr>
        <w:t>/</w:t>
      </w:r>
      <w:r w:rsidR="00C67161" w:rsidRPr="00745B6A">
        <w:rPr>
          <w:rFonts w:ascii="Arial" w:hAnsi="Arial" w:cs="Arial"/>
          <w:b/>
          <w:sz w:val="20"/>
          <w:szCs w:val="20"/>
        </w:rPr>
        <w:t>D</w:t>
      </w:r>
      <w:r w:rsidRPr="00745B6A">
        <w:rPr>
          <w:rFonts w:ascii="Arial" w:hAnsi="Arial" w:cs="Arial"/>
          <w:b/>
          <w:sz w:val="20"/>
          <w:szCs w:val="20"/>
        </w:rPr>
        <w:t>/</w:t>
      </w:r>
      <w:r w:rsidR="00C67161" w:rsidRPr="00745B6A">
        <w:rPr>
          <w:rFonts w:ascii="Arial" w:hAnsi="Arial" w:cs="Arial"/>
          <w:b/>
          <w:sz w:val="20"/>
          <w:szCs w:val="20"/>
        </w:rPr>
        <w:t>2</w:t>
      </w:r>
      <w:r w:rsidR="00D307FA" w:rsidRPr="00745B6A">
        <w:rPr>
          <w:rFonts w:ascii="Arial" w:hAnsi="Arial" w:cs="Arial"/>
          <w:b/>
          <w:sz w:val="20"/>
          <w:szCs w:val="20"/>
        </w:rPr>
        <w:t>4</w:t>
      </w:r>
      <w:r w:rsidR="00C67161" w:rsidRPr="00745B6A">
        <w:rPr>
          <w:rFonts w:ascii="Arial" w:hAnsi="Arial" w:cs="Arial"/>
          <w:b/>
          <w:sz w:val="20"/>
          <w:szCs w:val="20"/>
        </w:rPr>
        <w:t>.</w:t>
      </w:r>
    </w:p>
    <w:p w14:paraId="2B456EC9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Wykonawcy we wszystkich kontaktach z Zamawiającym powinni powoływać się na ten znak.</w:t>
      </w:r>
    </w:p>
    <w:p w14:paraId="21B7CE0B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W postępowaniu o udzielenie zamówienia komunikacja między Zamawiającym a Wykonawcami odbywa się przy użyciu platformy zakupowej </w:t>
      </w:r>
      <w:hyperlink r:id="rId15" w:history="1">
        <w:r w:rsidRPr="00BA1C6A">
          <w:rPr>
            <w:rStyle w:val="Hipercze"/>
            <w:rFonts w:ascii="Arial" w:hAnsi="Arial" w:cs="Arial"/>
            <w:sz w:val="20"/>
            <w:szCs w:val="20"/>
          </w:rPr>
          <w:t>https://platformazakupowa.pl/pn/pg_edu</w:t>
        </w:r>
      </w:hyperlink>
      <w:r w:rsidRPr="00BA1C6A">
        <w:rPr>
          <w:rFonts w:ascii="Arial" w:hAnsi="Arial" w:cs="Arial"/>
          <w:sz w:val="20"/>
          <w:szCs w:val="20"/>
        </w:rPr>
        <w:t xml:space="preserve"> oraz poczty elektronicznej. </w:t>
      </w:r>
    </w:p>
    <w:p w14:paraId="2368383E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We wszelkiej korespondencji związanej z niniejszym postępowaniem Zamawiający i Wykonawcy posługują się numerem ogłoszenia lub </w:t>
      </w:r>
      <w:r w:rsidR="00AA1973" w:rsidRPr="00BA1C6A">
        <w:rPr>
          <w:rFonts w:ascii="Arial" w:hAnsi="Arial" w:cs="Arial"/>
          <w:sz w:val="20"/>
          <w:szCs w:val="20"/>
        </w:rPr>
        <w:t xml:space="preserve">znakiem </w:t>
      </w:r>
      <w:r w:rsidRPr="00BA1C6A">
        <w:rPr>
          <w:rFonts w:ascii="Arial" w:hAnsi="Arial" w:cs="Arial"/>
          <w:sz w:val="20"/>
          <w:szCs w:val="20"/>
        </w:rPr>
        <w:t xml:space="preserve">postępowania. </w:t>
      </w:r>
    </w:p>
    <w:p w14:paraId="7042577F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Zamawiający wyznacz</w:t>
      </w:r>
      <w:r w:rsidR="005C36AB">
        <w:rPr>
          <w:rFonts w:ascii="Arial" w:hAnsi="Arial" w:cs="Arial"/>
          <w:sz w:val="20"/>
          <w:szCs w:val="20"/>
        </w:rPr>
        <w:t>ył</w:t>
      </w:r>
      <w:r w:rsidRPr="00BA1C6A">
        <w:rPr>
          <w:rFonts w:ascii="Arial" w:hAnsi="Arial" w:cs="Arial"/>
          <w:sz w:val="20"/>
          <w:szCs w:val="20"/>
        </w:rPr>
        <w:t xml:space="preserve"> następujące osoby do kontaktu z Wykonawcami: </w:t>
      </w:r>
      <w:r w:rsidR="00C67161" w:rsidRPr="00C67161">
        <w:rPr>
          <w:rFonts w:ascii="Arial" w:hAnsi="Arial" w:cs="Arial"/>
          <w:b/>
          <w:sz w:val="20"/>
          <w:szCs w:val="20"/>
        </w:rPr>
        <w:t>Wioletta Gładysz</w:t>
      </w:r>
      <w:r w:rsidR="00C67161" w:rsidRPr="00C67161">
        <w:rPr>
          <w:rFonts w:ascii="Arial" w:hAnsi="Arial" w:cs="Arial"/>
          <w:sz w:val="20"/>
          <w:szCs w:val="20"/>
        </w:rPr>
        <w:t>.</w:t>
      </w:r>
    </w:p>
    <w:p w14:paraId="3C238D16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Zaleca się, aby komunikacja z wykonawcami odbywała się tylko na Platformie za pośrednictwem formularza “Wyślij wiadomość”, nie za pośrednictwem adresu email.</w:t>
      </w:r>
    </w:p>
    <w:p w14:paraId="3AE858D6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W celu skrócenia czasu udzielenia odpowiedzi na pytania </w:t>
      </w:r>
      <w:r w:rsidR="005C36AB">
        <w:rPr>
          <w:rFonts w:ascii="Arial" w:hAnsi="Arial" w:cs="Arial"/>
          <w:sz w:val="20"/>
          <w:szCs w:val="20"/>
        </w:rPr>
        <w:t>Zamawiający preferuje</w:t>
      </w:r>
      <w:r w:rsidRPr="00BA1C6A">
        <w:rPr>
          <w:rFonts w:ascii="Arial" w:hAnsi="Arial" w:cs="Arial"/>
          <w:sz w:val="20"/>
          <w:szCs w:val="20"/>
        </w:rPr>
        <w:t xml:space="preserve">, aby komunikacja między zamawiającym a wykonawcami, w tym wszelkie oświadczenia, wnioski, zawiadomienia oraz informacje, przekazywane </w:t>
      </w:r>
      <w:r w:rsidR="005C36AB">
        <w:rPr>
          <w:rFonts w:ascii="Arial" w:hAnsi="Arial" w:cs="Arial"/>
          <w:sz w:val="20"/>
          <w:szCs w:val="20"/>
        </w:rPr>
        <w:t>były</w:t>
      </w:r>
      <w:r w:rsidRPr="00BA1C6A">
        <w:rPr>
          <w:rFonts w:ascii="Arial" w:hAnsi="Arial" w:cs="Arial"/>
          <w:sz w:val="20"/>
          <w:szCs w:val="20"/>
        </w:rPr>
        <w:t xml:space="preserve"> w formie elektronicznej za pośrednictwem Platformy i formularza „Wyślij wiadomość do zamawiającego”. Za datę przekazania (wpływu) oświadczeń, wniosków, zawiadomień oraz informacji </w:t>
      </w:r>
      <w:r w:rsidR="005C36AB">
        <w:rPr>
          <w:rFonts w:ascii="Arial" w:hAnsi="Arial" w:cs="Arial"/>
          <w:sz w:val="20"/>
          <w:szCs w:val="20"/>
        </w:rPr>
        <w:t>Zamawiający uzna</w:t>
      </w:r>
      <w:r w:rsidRPr="00BA1C6A">
        <w:rPr>
          <w:rFonts w:ascii="Arial" w:hAnsi="Arial" w:cs="Arial"/>
          <w:sz w:val="20"/>
          <w:szCs w:val="20"/>
        </w:rPr>
        <w:t xml:space="preserve"> datę ich przesłania za pośrednictwem Platformy poprzez kliknięcie przycisku  „Wyślij wiadomość” po których pojawi się komunikat, że wiadomość została wysłana do zamawiającego.</w:t>
      </w:r>
    </w:p>
    <w:p w14:paraId="7EA4ED65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Zamawiający będzie przekazywał wykonawcom informacje w formie elektronicznej za pośrednictwem Platformy. Informacje dotyczące odpowiedzi na pytania, zmiany specyfikacji, zmiany terminu składania i otwarcia ofert Zamawiający będzie zamieszczał na platformie w sekcji “Komunikaty”. Korespondencja, </w:t>
      </w:r>
      <w:r w:rsidRPr="00BA1C6A">
        <w:rPr>
          <w:rFonts w:ascii="Arial" w:hAnsi="Arial" w:cs="Arial"/>
          <w:sz w:val="20"/>
          <w:szCs w:val="20"/>
        </w:rPr>
        <w:lastRenderedPageBreak/>
        <w:t>której zgodnie z obowiązującymi przepisami adresatem jest konkretny wykonawca, będzie przekazywana w formie elektronicznej za pośrednictwem Platformy do konkretnego wykonawcy.</w:t>
      </w:r>
    </w:p>
    <w:p w14:paraId="18342BDD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Niezbędne wymagania sprzętowo - aplikacyjne umożliwiające pracę na </w:t>
      </w:r>
      <w:hyperlink r:id="rId16">
        <w:r w:rsidRPr="00BA1C6A">
          <w:rPr>
            <w:rStyle w:val="Hipercze"/>
            <w:rFonts w:ascii="Arial" w:hAnsi="Arial" w:cs="Arial"/>
            <w:sz w:val="20"/>
            <w:szCs w:val="20"/>
          </w:rPr>
          <w:t>platformazakupowa.pl</w:t>
        </w:r>
      </w:hyperlink>
      <w:r w:rsidRPr="00BA1C6A">
        <w:rPr>
          <w:rFonts w:ascii="Arial" w:hAnsi="Arial" w:cs="Arial"/>
          <w:sz w:val="20"/>
          <w:szCs w:val="20"/>
        </w:rPr>
        <w:t>, tj.:</w:t>
      </w:r>
    </w:p>
    <w:p w14:paraId="24836D9E" w14:textId="77777777" w:rsidR="00925360" w:rsidRPr="00BA1C6A" w:rsidRDefault="00925360" w:rsidP="00791CD2">
      <w:pPr>
        <w:numPr>
          <w:ilvl w:val="1"/>
          <w:numId w:val="16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BA1C6A">
        <w:rPr>
          <w:rFonts w:ascii="Arial" w:hAnsi="Arial" w:cs="Arial"/>
          <w:sz w:val="20"/>
          <w:szCs w:val="20"/>
        </w:rPr>
        <w:t>kb</w:t>
      </w:r>
      <w:proofErr w:type="spellEnd"/>
      <w:r w:rsidRPr="00BA1C6A">
        <w:rPr>
          <w:rFonts w:ascii="Arial" w:hAnsi="Arial" w:cs="Arial"/>
          <w:sz w:val="20"/>
          <w:szCs w:val="20"/>
        </w:rPr>
        <w:t>/s,</w:t>
      </w:r>
    </w:p>
    <w:p w14:paraId="6110FFF1" w14:textId="77777777" w:rsidR="00925360" w:rsidRPr="00BA1C6A" w:rsidRDefault="00925360" w:rsidP="00791CD2">
      <w:pPr>
        <w:numPr>
          <w:ilvl w:val="1"/>
          <w:numId w:val="16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437AD92" w14:textId="77777777" w:rsidR="00925360" w:rsidRPr="00BA1C6A" w:rsidRDefault="00925360" w:rsidP="00791CD2">
      <w:pPr>
        <w:numPr>
          <w:ilvl w:val="1"/>
          <w:numId w:val="16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zainstalowana dowolna przeglądarka internetowa, w przypadku Internet Explorer minimalnie wersja 10 0.,</w:t>
      </w:r>
    </w:p>
    <w:p w14:paraId="470A9EE4" w14:textId="77777777" w:rsidR="00925360" w:rsidRPr="00BA1C6A" w:rsidRDefault="00925360" w:rsidP="00791CD2">
      <w:pPr>
        <w:numPr>
          <w:ilvl w:val="1"/>
          <w:numId w:val="16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włączona obsługa JavaScript,</w:t>
      </w:r>
    </w:p>
    <w:p w14:paraId="7D7E7D65" w14:textId="77777777" w:rsidR="00925360" w:rsidRPr="00BA1C6A" w:rsidRDefault="00925360" w:rsidP="00791CD2">
      <w:pPr>
        <w:numPr>
          <w:ilvl w:val="1"/>
          <w:numId w:val="16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zainstalowany program Adobe </w:t>
      </w:r>
      <w:proofErr w:type="spellStart"/>
      <w:r w:rsidRPr="00BA1C6A">
        <w:rPr>
          <w:rFonts w:ascii="Arial" w:hAnsi="Arial" w:cs="Arial"/>
          <w:sz w:val="20"/>
          <w:szCs w:val="20"/>
        </w:rPr>
        <w:t>Acrobat</w:t>
      </w:r>
      <w:proofErr w:type="spellEnd"/>
      <w:r w:rsidRPr="00BA1C6A">
        <w:rPr>
          <w:rFonts w:ascii="Arial" w:hAnsi="Arial" w:cs="Arial"/>
          <w:sz w:val="20"/>
          <w:szCs w:val="20"/>
        </w:rPr>
        <w:t xml:space="preserve"> Reader lub inny obsługujący format plików .pdf,</w:t>
      </w:r>
    </w:p>
    <w:p w14:paraId="789D9375" w14:textId="77777777" w:rsidR="00925360" w:rsidRPr="00BA1C6A" w:rsidRDefault="00925360" w:rsidP="00791CD2">
      <w:pPr>
        <w:numPr>
          <w:ilvl w:val="1"/>
          <w:numId w:val="16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Platforma działa według standardu przyjętego w komunikacji sieciowej - kodowanie UTF8,</w:t>
      </w:r>
    </w:p>
    <w:p w14:paraId="502EF4CD" w14:textId="07357158" w:rsidR="00925360" w:rsidRDefault="00925360" w:rsidP="00791CD2">
      <w:pPr>
        <w:numPr>
          <w:ilvl w:val="1"/>
          <w:numId w:val="16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BA1C6A">
        <w:rPr>
          <w:rFonts w:ascii="Arial" w:hAnsi="Arial" w:cs="Arial"/>
          <w:sz w:val="20"/>
          <w:szCs w:val="20"/>
        </w:rPr>
        <w:t>hh:mm:ss</w:t>
      </w:r>
      <w:proofErr w:type="spellEnd"/>
      <w:r w:rsidRPr="00BA1C6A">
        <w:rPr>
          <w:rFonts w:ascii="Arial" w:hAnsi="Arial" w:cs="Arial"/>
          <w:sz w:val="20"/>
          <w:szCs w:val="20"/>
        </w:rPr>
        <w:t>) generowany wg. czasu lokalnego serwera synchronizowanego z zegarem Głównego Urzędu Miar.</w:t>
      </w:r>
    </w:p>
    <w:p w14:paraId="34723BB5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Wykonawca, przystępując do niniejszego postępowania o udzielenie zamówienia publicznego:</w:t>
      </w:r>
    </w:p>
    <w:p w14:paraId="1D69636D" w14:textId="77777777" w:rsidR="00925360" w:rsidRPr="00BA1C6A" w:rsidRDefault="005811F7" w:rsidP="00791CD2">
      <w:pPr>
        <w:numPr>
          <w:ilvl w:val="1"/>
          <w:numId w:val="17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 za</w:t>
      </w:r>
      <w:r w:rsidR="00925360" w:rsidRPr="00BA1C6A">
        <w:rPr>
          <w:rFonts w:ascii="Arial" w:hAnsi="Arial" w:cs="Arial"/>
          <w:sz w:val="20"/>
          <w:szCs w:val="20"/>
        </w:rPr>
        <w:t>akcept</w:t>
      </w:r>
      <w:r>
        <w:rPr>
          <w:rFonts w:ascii="Arial" w:hAnsi="Arial" w:cs="Arial"/>
          <w:sz w:val="20"/>
          <w:szCs w:val="20"/>
        </w:rPr>
        <w:t>ować</w:t>
      </w:r>
      <w:r w:rsidR="00925360" w:rsidRPr="00BA1C6A">
        <w:rPr>
          <w:rFonts w:ascii="Arial" w:hAnsi="Arial" w:cs="Arial"/>
          <w:sz w:val="20"/>
          <w:szCs w:val="20"/>
        </w:rPr>
        <w:t xml:space="preserve"> warunki korzystania z </w:t>
      </w:r>
      <w:hyperlink r:id="rId17">
        <w:r w:rsidR="00925360" w:rsidRPr="00BA1C6A">
          <w:rPr>
            <w:rStyle w:val="Hipercze"/>
            <w:rFonts w:ascii="Arial" w:hAnsi="Arial" w:cs="Arial"/>
            <w:sz w:val="20"/>
            <w:szCs w:val="20"/>
          </w:rPr>
          <w:t>platformazakupowa.pl</w:t>
        </w:r>
      </w:hyperlink>
      <w:r w:rsidR="00925360" w:rsidRPr="00BA1C6A">
        <w:rPr>
          <w:rFonts w:ascii="Arial" w:hAnsi="Arial" w:cs="Arial"/>
          <w:sz w:val="20"/>
          <w:szCs w:val="20"/>
        </w:rPr>
        <w:t xml:space="preserve"> określone w Regulaminie zamieszczonym na stronie internetowej </w:t>
      </w:r>
      <w:hyperlink r:id="rId18">
        <w:r w:rsidR="00925360" w:rsidRPr="00BA1C6A">
          <w:rPr>
            <w:rStyle w:val="Hipercze"/>
            <w:rFonts w:ascii="Arial" w:hAnsi="Arial" w:cs="Arial"/>
            <w:sz w:val="20"/>
            <w:szCs w:val="20"/>
          </w:rPr>
          <w:t>pod linkiem</w:t>
        </w:r>
      </w:hyperlink>
      <w:r w:rsidR="00925360" w:rsidRPr="00BA1C6A">
        <w:rPr>
          <w:rFonts w:ascii="Arial" w:hAnsi="Arial" w:cs="Arial"/>
          <w:sz w:val="20"/>
          <w:szCs w:val="20"/>
        </w:rPr>
        <w:t xml:space="preserve">  w zakładce „Regulamin" oraz uzna</w:t>
      </w:r>
      <w:r>
        <w:rPr>
          <w:rFonts w:ascii="Arial" w:hAnsi="Arial" w:cs="Arial"/>
          <w:sz w:val="20"/>
          <w:szCs w:val="20"/>
        </w:rPr>
        <w:t>ć</w:t>
      </w:r>
      <w:r w:rsidR="00925360" w:rsidRPr="00BA1C6A">
        <w:rPr>
          <w:rFonts w:ascii="Arial" w:hAnsi="Arial" w:cs="Arial"/>
          <w:sz w:val="20"/>
          <w:szCs w:val="20"/>
        </w:rPr>
        <w:t xml:space="preserve"> go za wiążący,</w:t>
      </w:r>
    </w:p>
    <w:p w14:paraId="6F1809D0" w14:textId="77777777" w:rsidR="00925360" w:rsidRPr="00BA1C6A" w:rsidRDefault="005811F7" w:rsidP="00791CD2">
      <w:pPr>
        <w:numPr>
          <w:ilvl w:val="1"/>
          <w:numId w:val="17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musi się </w:t>
      </w:r>
      <w:r w:rsidR="00925360" w:rsidRPr="00BA1C6A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ć</w:t>
      </w:r>
      <w:r w:rsidR="00925360" w:rsidRPr="00BA1C6A">
        <w:rPr>
          <w:rFonts w:ascii="Arial" w:hAnsi="Arial" w:cs="Arial"/>
          <w:sz w:val="20"/>
          <w:szCs w:val="20"/>
        </w:rPr>
        <w:t xml:space="preserve"> i stos</w:t>
      </w:r>
      <w:r>
        <w:rPr>
          <w:rFonts w:ascii="Arial" w:hAnsi="Arial" w:cs="Arial"/>
          <w:sz w:val="20"/>
          <w:szCs w:val="20"/>
        </w:rPr>
        <w:t>ować</w:t>
      </w:r>
      <w:r w:rsidR="00925360" w:rsidRPr="00BA1C6A">
        <w:rPr>
          <w:rFonts w:ascii="Arial" w:hAnsi="Arial" w:cs="Arial"/>
          <w:sz w:val="20"/>
          <w:szCs w:val="20"/>
        </w:rPr>
        <w:t xml:space="preserve"> do Instrukcji składania ofert/wniosków dostępnej pod linkiem: </w:t>
      </w:r>
      <w:hyperlink r:id="rId19" w:history="1">
        <w:r w:rsidR="00925360" w:rsidRPr="00BA1C6A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</w:p>
    <w:p w14:paraId="083D59C4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Zamawiający informuje, że instrukcje korzystania z Platformy dotyczące w szczególności logowania, składania wniosków o wyjaśnienie treści SWZ, składania ofert oraz innych czynności podejmowanych</w:t>
      </w:r>
      <w:r w:rsidRPr="00BA1C6A">
        <w:rPr>
          <w:rFonts w:ascii="Arial" w:hAnsi="Arial" w:cs="Arial"/>
          <w:i/>
          <w:sz w:val="20"/>
          <w:szCs w:val="20"/>
        </w:rPr>
        <w:t xml:space="preserve"> </w:t>
      </w:r>
      <w:r w:rsidRPr="00BA1C6A">
        <w:rPr>
          <w:rFonts w:ascii="Arial" w:hAnsi="Arial" w:cs="Arial"/>
          <w:sz w:val="20"/>
          <w:szCs w:val="20"/>
        </w:rPr>
        <w:t>w niniejszym postępowaniu przy użyciu Platformy znajdują się w zakładce „Instrukcje dla Wykonawców" na stronie internetowej pod adresem:</w:t>
      </w:r>
      <w:r w:rsidRPr="00BA1C6A">
        <w:rPr>
          <w:rFonts w:ascii="Arial" w:hAnsi="Arial" w:cs="Arial"/>
          <w:i/>
          <w:sz w:val="20"/>
          <w:szCs w:val="20"/>
        </w:rPr>
        <w:t xml:space="preserve"> </w:t>
      </w:r>
      <w:hyperlink r:id="rId20" w:history="1">
        <w:r w:rsidRPr="00BA1C6A">
          <w:rPr>
            <w:rStyle w:val="Hipercze"/>
            <w:rFonts w:ascii="Arial" w:hAnsi="Arial" w:cs="Arial"/>
            <w:i/>
            <w:sz w:val="20"/>
            <w:szCs w:val="20"/>
          </w:rPr>
          <w:t>https://platformazakupowa.pl/strona/45-instrukcje</w:t>
        </w:r>
      </w:hyperlink>
      <w:r w:rsidRPr="00BA1C6A">
        <w:rPr>
          <w:rFonts w:ascii="Arial" w:hAnsi="Arial" w:cs="Arial"/>
          <w:i/>
          <w:sz w:val="20"/>
          <w:szCs w:val="20"/>
        </w:rPr>
        <w:t xml:space="preserve">  </w:t>
      </w:r>
    </w:p>
    <w:p w14:paraId="34A96894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Zamawiający nie będzie udzielał ustnie lub telefonicznie informacji, wyjaśnień lub odpowiedzi na kierowane do niego zapytania związane z postępowaniem</w:t>
      </w:r>
      <w:r w:rsidRPr="00BA1C6A">
        <w:rPr>
          <w:rFonts w:ascii="Arial" w:hAnsi="Arial" w:cs="Arial"/>
          <w:bCs/>
          <w:sz w:val="20"/>
          <w:szCs w:val="20"/>
        </w:rPr>
        <w:t>.</w:t>
      </w:r>
    </w:p>
    <w:p w14:paraId="621DCE54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bCs/>
          <w:sz w:val="20"/>
          <w:szCs w:val="20"/>
        </w:rPr>
        <w:t xml:space="preserve">Wykonawca może zwrócić się do zamawiającego z wnioskiem o wyjaśnienie treści Specyfikacji Warunków Zamówienia (SWZ) </w:t>
      </w:r>
    </w:p>
    <w:p w14:paraId="2C81612E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bCs/>
          <w:sz w:val="20"/>
          <w:szCs w:val="20"/>
        </w:rPr>
        <w:t xml:space="preserve">Zamawiający </w:t>
      </w:r>
      <w:r w:rsidR="005811F7">
        <w:rPr>
          <w:rFonts w:ascii="Arial" w:hAnsi="Arial" w:cs="Arial"/>
          <w:bCs/>
          <w:sz w:val="20"/>
          <w:szCs w:val="20"/>
        </w:rPr>
        <w:t>będzie</w:t>
      </w:r>
      <w:r w:rsidRPr="00BA1C6A">
        <w:rPr>
          <w:rFonts w:ascii="Arial" w:hAnsi="Arial" w:cs="Arial"/>
          <w:bCs/>
          <w:sz w:val="20"/>
          <w:szCs w:val="20"/>
        </w:rPr>
        <w:t xml:space="preserve"> obowiązany udzielić wyjaśnień niezwłocznie, jednak nie później niż na 2 dni przed upływem terminu składania odpowiednio ofert, pod warunkiem że wniosek o wyjaśnienie treści odpowiednio SWZ albo opisu potrzeb i wymagań wpłyn</w:t>
      </w:r>
      <w:r w:rsidR="005811F7">
        <w:rPr>
          <w:rFonts w:ascii="Arial" w:hAnsi="Arial" w:cs="Arial"/>
          <w:bCs/>
          <w:sz w:val="20"/>
          <w:szCs w:val="20"/>
        </w:rPr>
        <w:t>ie</w:t>
      </w:r>
      <w:r w:rsidRPr="00BA1C6A">
        <w:rPr>
          <w:rFonts w:ascii="Arial" w:hAnsi="Arial" w:cs="Arial"/>
          <w:bCs/>
          <w:sz w:val="20"/>
          <w:szCs w:val="20"/>
        </w:rPr>
        <w:t xml:space="preserve"> do zamawiającego nie później niż na 4 dni przed upływem terminu składania ofert</w:t>
      </w:r>
      <w:r w:rsidR="00544894">
        <w:rPr>
          <w:rFonts w:ascii="Arial" w:hAnsi="Arial" w:cs="Arial"/>
          <w:bCs/>
          <w:sz w:val="20"/>
          <w:szCs w:val="20"/>
        </w:rPr>
        <w:t>.</w:t>
      </w:r>
    </w:p>
    <w:p w14:paraId="7A79F46E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bCs/>
          <w:sz w:val="20"/>
          <w:szCs w:val="20"/>
        </w:rPr>
        <w:t>Jeżeli zamawiający nie udzieli wyjaśnień w terminie, o którym mowa w art. 284 ust. 2 ustawy Pzp, przedłuż</w:t>
      </w:r>
      <w:r w:rsidR="0020233F">
        <w:rPr>
          <w:rFonts w:ascii="Arial" w:hAnsi="Arial" w:cs="Arial"/>
          <w:bCs/>
          <w:sz w:val="20"/>
          <w:szCs w:val="20"/>
        </w:rPr>
        <w:t>y</w:t>
      </w:r>
      <w:r w:rsidRPr="00BA1C6A">
        <w:rPr>
          <w:rFonts w:ascii="Arial" w:hAnsi="Arial" w:cs="Arial"/>
          <w:bCs/>
          <w:sz w:val="20"/>
          <w:szCs w:val="20"/>
        </w:rPr>
        <w:t xml:space="preserve"> termin składania ofert o czas niezbędny do zapoznania się wszystkich zainteresowanych wykonawców z wyjaśnieniami niezbędnymi do należytego przygotowania i złożenia ofert.</w:t>
      </w:r>
    </w:p>
    <w:p w14:paraId="33A30E2E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Wykonawca może zwrócić się do Zamawiającego o wyjaśnienie treści SWZ za pomocą platformy zakupowej </w:t>
      </w:r>
      <w:hyperlink r:id="rId21" w:history="1">
        <w:r w:rsidRPr="00BA1C6A">
          <w:rPr>
            <w:rStyle w:val="Hipercze"/>
            <w:rFonts w:ascii="Arial" w:hAnsi="Arial" w:cs="Arial"/>
            <w:sz w:val="20"/>
            <w:szCs w:val="20"/>
          </w:rPr>
          <w:t>https://platformazakupowa.pl/pn/pg_edu</w:t>
        </w:r>
      </w:hyperlink>
      <w:r w:rsidRPr="00BA1C6A">
        <w:rPr>
          <w:rFonts w:ascii="Arial" w:hAnsi="Arial" w:cs="Arial"/>
          <w:sz w:val="20"/>
          <w:szCs w:val="20"/>
        </w:rPr>
        <w:t xml:space="preserve"> lub za pomocą poczty elektronicznej na adres: </w:t>
      </w:r>
      <w:hyperlink r:id="rId22" w:history="1">
        <w:r w:rsidR="00FF4620" w:rsidRPr="00FA2FBE">
          <w:rPr>
            <w:rStyle w:val="Hipercze"/>
            <w:rFonts w:ascii="Arial" w:hAnsi="Arial" w:cs="Arial"/>
            <w:sz w:val="20"/>
            <w:szCs w:val="20"/>
          </w:rPr>
          <w:t>dzp@pg.edu.pl</w:t>
        </w:r>
      </w:hyperlink>
      <w:r w:rsidR="00FF4620">
        <w:rPr>
          <w:rFonts w:ascii="Arial" w:hAnsi="Arial" w:cs="Arial"/>
          <w:sz w:val="20"/>
          <w:szCs w:val="20"/>
        </w:rPr>
        <w:t xml:space="preserve"> </w:t>
      </w:r>
      <w:r w:rsidRPr="00BA1C6A">
        <w:rPr>
          <w:rFonts w:ascii="Arial" w:hAnsi="Arial" w:cs="Arial"/>
          <w:sz w:val="20"/>
          <w:szCs w:val="20"/>
        </w:rPr>
        <w:t xml:space="preserve"> . W temacie pisma należy podać tytuł i nr postępowania.</w:t>
      </w:r>
    </w:p>
    <w:p w14:paraId="1163DC0C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bCs/>
          <w:sz w:val="20"/>
          <w:szCs w:val="20"/>
        </w:rPr>
        <w:t>Treść zapytań wraz z wyjaśnieniami zamawiający udostępni, bez ujawniania źródła zapytania, na stronie internetowej prowadzonego postępowania, a w przypadkach, o których mowa w art. 280 ust. 2 i 3 ustawy Pzp, przeka</w:t>
      </w:r>
      <w:r w:rsidR="0020233F">
        <w:rPr>
          <w:rFonts w:ascii="Arial" w:hAnsi="Arial" w:cs="Arial"/>
          <w:bCs/>
          <w:sz w:val="20"/>
          <w:szCs w:val="20"/>
        </w:rPr>
        <w:t>że</w:t>
      </w:r>
      <w:r w:rsidRPr="00BA1C6A">
        <w:rPr>
          <w:rFonts w:ascii="Arial" w:hAnsi="Arial" w:cs="Arial"/>
          <w:bCs/>
          <w:sz w:val="20"/>
          <w:szCs w:val="20"/>
        </w:rPr>
        <w:t xml:space="preserve"> wykonawcom, którym udostępnił SWZ.</w:t>
      </w:r>
    </w:p>
    <w:p w14:paraId="3EFD69F6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bCs/>
          <w:sz w:val="20"/>
          <w:szCs w:val="20"/>
        </w:rPr>
        <w:t>W uzasadnionych przypadkach zamawiający może przed upływem terminu składania ofert zmienić treść SWZ. Dokonaną zmianę treści SWZ zamawiający udostępni na stronie internetowej prowadzonego postępowania</w:t>
      </w:r>
    </w:p>
    <w:p w14:paraId="1AD6E5A6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bCs/>
          <w:sz w:val="20"/>
          <w:szCs w:val="20"/>
        </w:rPr>
        <w:t xml:space="preserve">W przypadku gdy zmiana treści SWZ </w:t>
      </w:r>
      <w:r w:rsidR="00005E83">
        <w:rPr>
          <w:rFonts w:ascii="Arial" w:hAnsi="Arial" w:cs="Arial"/>
          <w:bCs/>
          <w:sz w:val="20"/>
          <w:szCs w:val="20"/>
        </w:rPr>
        <w:t>będzie</w:t>
      </w:r>
      <w:r w:rsidRPr="00BA1C6A">
        <w:rPr>
          <w:rFonts w:ascii="Arial" w:hAnsi="Arial" w:cs="Arial"/>
          <w:bCs/>
          <w:sz w:val="20"/>
          <w:szCs w:val="20"/>
        </w:rPr>
        <w:t xml:space="preserve"> istotna dla sporządzenia oferty lub</w:t>
      </w:r>
      <w:r w:rsidR="00005E83">
        <w:rPr>
          <w:rFonts w:ascii="Arial" w:hAnsi="Arial" w:cs="Arial"/>
          <w:bCs/>
          <w:sz w:val="20"/>
          <w:szCs w:val="20"/>
        </w:rPr>
        <w:t xml:space="preserve"> będzie</w:t>
      </w:r>
      <w:r w:rsidRPr="00BA1C6A">
        <w:rPr>
          <w:rFonts w:ascii="Arial" w:hAnsi="Arial" w:cs="Arial"/>
          <w:bCs/>
          <w:sz w:val="20"/>
          <w:szCs w:val="20"/>
        </w:rPr>
        <w:t xml:space="preserve"> wymaga</w:t>
      </w:r>
      <w:r w:rsidR="00005E83">
        <w:rPr>
          <w:rFonts w:ascii="Arial" w:hAnsi="Arial" w:cs="Arial"/>
          <w:bCs/>
          <w:sz w:val="20"/>
          <w:szCs w:val="20"/>
        </w:rPr>
        <w:t>ła</w:t>
      </w:r>
      <w:r w:rsidRPr="00BA1C6A">
        <w:rPr>
          <w:rFonts w:ascii="Arial" w:hAnsi="Arial" w:cs="Arial"/>
          <w:bCs/>
          <w:sz w:val="20"/>
          <w:szCs w:val="20"/>
        </w:rPr>
        <w:t xml:space="preserve"> od wykonawców dodatkowego czasu na zapoznanie się ze zmianą treści SWZ i przygotowanie ofert, zamawiający przedłuż</w:t>
      </w:r>
      <w:r w:rsidR="00005E83">
        <w:rPr>
          <w:rFonts w:ascii="Arial" w:hAnsi="Arial" w:cs="Arial"/>
          <w:bCs/>
          <w:sz w:val="20"/>
          <w:szCs w:val="20"/>
        </w:rPr>
        <w:t>y</w:t>
      </w:r>
      <w:r w:rsidRPr="00BA1C6A">
        <w:rPr>
          <w:rFonts w:ascii="Arial" w:hAnsi="Arial" w:cs="Arial"/>
          <w:bCs/>
          <w:sz w:val="20"/>
          <w:szCs w:val="20"/>
        </w:rPr>
        <w:t xml:space="preserve"> termin składania ofert o czas niezbędny na ich przygotowanie.</w:t>
      </w:r>
    </w:p>
    <w:p w14:paraId="4134DEA2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lastRenderedPageBreak/>
        <w:t>Wszelkie zmiany treści SWZ oraz wyjaśnienia udzielone na zapytania Wykonawców sta</w:t>
      </w:r>
      <w:r w:rsidR="00005E83">
        <w:rPr>
          <w:rFonts w:ascii="Arial" w:hAnsi="Arial" w:cs="Arial"/>
          <w:sz w:val="20"/>
          <w:szCs w:val="20"/>
        </w:rPr>
        <w:t>n</w:t>
      </w:r>
      <w:r w:rsidRPr="00BA1C6A">
        <w:rPr>
          <w:rFonts w:ascii="Arial" w:hAnsi="Arial" w:cs="Arial"/>
          <w:sz w:val="20"/>
          <w:szCs w:val="20"/>
        </w:rPr>
        <w:t xml:space="preserve">ą się integralną częścią SWZ i </w:t>
      </w:r>
      <w:r w:rsidR="00005E83">
        <w:rPr>
          <w:rFonts w:ascii="Arial" w:hAnsi="Arial" w:cs="Arial"/>
          <w:sz w:val="20"/>
          <w:szCs w:val="20"/>
        </w:rPr>
        <w:t>będą</w:t>
      </w:r>
      <w:r w:rsidRPr="00BA1C6A">
        <w:rPr>
          <w:rFonts w:ascii="Arial" w:hAnsi="Arial" w:cs="Arial"/>
          <w:sz w:val="20"/>
          <w:szCs w:val="20"/>
        </w:rPr>
        <w:t xml:space="preserve"> wiążące dla Wykonawców.</w:t>
      </w:r>
    </w:p>
    <w:p w14:paraId="244DB1B6" w14:textId="77777777" w:rsidR="00925360" w:rsidRPr="00BA1C6A" w:rsidRDefault="00925360" w:rsidP="00791CD2">
      <w:pPr>
        <w:numPr>
          <w:ilvl w:val="0"/>
          <w:numId w:val="15"/>
        </w:num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1C6A">
        <w:rPr>
          <w:rFonts w:ascii="Arial" w:hAnsi="Arial" w:cs="Arial"/>
          <w:bCs/>
          <w:sz w:val="20"/>
          <w:szCs w:val="20"/>
        </w:rPr>
        <w:t>Przedłużenie terminu składania ofert nie wpływa na bieg terminu składania wniosku o wyjaśnienie treści SWZ.</w:t>
      </w:r>
    </w:p>
    <w:p w14:paraId="10AB33A3" w14:textId="77777777" w:rsidR="00BF15F7" w:rsidRDefault="00BF15F7" w:rsidP="00AF3612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</w:p>
    <w:p w14:paraId="53A76A2F" w14:textId="5D0B2C31" w:rsidR="00AF3612" w:rsidRPr="00BA1C6A" w:rsidRDefault="00AF3612" w:rsidP="00AF3612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 xml:space="preserve">Rozdział </w:t>
      </w:r>
      <w:r w:rsidR="00DE1D69">
        <w:rPr>
          <w:rFonts w:ascii="Arial" w:eastAsia="Arial" w:hAnsi="Arial" w:cs="Arial"/>
          <w:i w:val="0"/>
          <w:sz w:val="22"/>
          <w:szCs w:val="22"/>
        </w:rPr>
        <w:t>X</w:t>
      </w:r>
      <w:r w:rsidR="008504B2" w:rsidRPr="00BA1C6A">
        <w:rPr>
          <w:rFonts w:ascii="Arial" w:eastAsia="Arial" w:hAnsi="Arial" w:cs="Arial"/>
          <w:i w:val="0"/>
          <w:sz w:val="22"/>
          <w:szCs w:val="22"/>
        </w:rPr>
        <w:t>I</w:t>
      </w:r>
    </w:p>
    <w:p w14:paraId="58A16976" w14:textId="77777777" w:rsidR="000D4E36" w:rsidRPr="00BA1C6A" w:rsidRDefault="00AF3612" w:rsidP="00AF3612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>O</w:t>
      </w:r>
      <w:r w:rsidR="000D4E36" w:rsidRPr="00BA1C6A">
        <w:rPr>
          <w:rFonts w:ascii="Arial" w:eastAsia="Arial" w:hAnsi="Arial" w:cs="Arial"/>
          <w:i w:val="0"/>
          <w:sz w:val="22"/>
          <w:szCs w:val="22"/>
        </w:rPr>
        <w:t>pis sposobu przygotowania oferty</w:t>
      </w:r>
    </w:p>
    <w:p w14:paraId="4357AC48" w14:textId="781415AF" w:rsidR="00650AA6" w:rsidRDefault="00650AA6" w:rsidP="00650AA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Oferta musi zawierać następujące oświadczenia i dokumenty:</w:t>
      </w:r>
    </w:p>
    <w:p w14:paraId="55CD8A85" w14:textId="77777777" w:rsidR="00BB7BFB" w:rsidRDefault="00650AA6" w:rsidP="00DD47F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1) Formularz Oferty </w:t>
      </w:r>
      <w:r w:rsidR="00342CB6">
        <w:rPr>
          <w:rFonts w:ascii="Arial" w:eastAsia="Arial" w:hAnsi="Arial" w:cs="Arial"/>
          <w:sz w:val="20"/>
          <w:szCs w:val="20"/>
        </w:rPr>
        <w:t>–</w:t>
      </w:r>
      <w:r w:rsidR="00466653" w:rsidRPr="00BA1C6A">
        <w:rPr>
          <w:rFonts w:ascii="Arial" w:eastAsia="Arial" w:hAnsi="Arial" w:cs="Arial"/>
          <w:sz w:val="20"/>
          <w:szCs w:val="20"/>
        </w:rPr>
        <w:t xml:space="preserve"> wypełniony</w:t>
      </w:r>
      <w:r w:rsidR="00342CB6">
        <w:rPr>
          <w:rFonts w:ascii="Arial" w:eastAsia="Arial" w:hAnsi="Arial" w:cs="Arial"/>
          <w:sz w:val="20"/>
          <w:szCs w:val="20"/>
        </w:rPr>
        <w:t xml:space="preserve"> </w:t>
      </w:r>
      <w:r w:rsidR="00466653" w:rsidRPr="00BA1C6A">
        <w:rPr>
          <w:rFonts w:ascii="Arial" w:eastAsia="Arial" w:hAnsi="Arial" w:cs="Arial"/>
          <w:sz w:val="20"/>
          <w:szCs w:val="20"/>
        </w:rPr>
        <w:t xml:space="preserve">i przesłany w formie lub postaci elektronicznej, </w:t>
      </w:r>
      <w:r w:rsidRPr="00BA1C6A">
        <w:rPr>
          <w:rFonts w:ascii="Arial" w:eastAsia="Arial" w:hAnsi="Arial" w:cs="Arial"/>
          <w:sz w:val="20"/>
          <w:szCs w:val="20"/>
        </w:rPr>
        <w:t xml:space="preserve">sporządzony z wykorzystaniem wzoru stanowiącego Załącznik nr 1 </w:t>
      </w:r>
      <w:r w:rsidRPr="00BF6F97">
        <w:rPr>
          <w:rFonts w:ascii="Arial" w:eastAsia="Arial" w:hAnsi="Arial" w:cs="Arial"/>
          <w:sz w:val="20"/>
          <w:szCs w:val="20"/>
        </w:rPr>
        <w:t>do SWZ,</w:t>
      </w:r>
      <w:r w:rsidR="001D597F" w:rsidRPr="00BF6F97">
        <w:rPr>
          <w:rFonts w:ascii="Arial" w:eastAsia="Arial" w:hAnsi="Arial" w:cs="Arial"/>
          <w:sz w:val="20"/>
          <w:szCs w:val="20"/>
        </w:rPr>
        <w:t xml:space="preserve"> </w:t>
      </w:r>
    </w:p>
    <w:p w14:paraId="64BBB510" w14:textId="1FE60153" w:rsidR="00650AA6" w:rsidRPr="004A0A13" w:rsidRDefault="00E927ED" w:rsidP="00DD47F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650AA6" w:rsidRPr="00BA1C6A">
        <w:rPr>
          <w:rFonts w:ascii="Arial" w:eastAsia="Arial" w:hAnsi="Arial" w:cs="Arial"/>
          <w:sz w:val="20"/>
          <w:szCs w:val="20"/>
        </w:rPr>
        <w:t xml:space="preserve">) </w:t>
      </w:r>
      <w:r w:rsidR="0085160A">
        <w:rPr>
          <w:rFonts w:ascii="Arial" w:eastAsia="Arial" w:hAnsi="Arial" w:cs="Arial"/>
          <w:sz w:val="20"/>
          <w:szCs w:val="20"/>
        </w:rPr>
        <w:t>O</w:t>
      </w:r>
      <w:r w:rsidR="00650AA6" w:rsidRPr="00BA1C6A">
        <w:rPr>
          <w:rFonts w:ascii="Arial" w:eastAsia="Arial" w:hAnsi="Arial" w:cs="Arial"/>
          <w:sz w:val="20"/>
          <w:szCs w:val="20"/>
        </w:rPr>
        <w:t xml:space="preserve">świadczenie </w:t>
      </w:r>
      <w:r w:rsidR="00466653" w:rsidRPr="00BA1C6A">
        <w:rPr>
          <w:rFonts w:ascii="Arial" w:eastAsia="Arial" w:hAnsi="Arial" w:cs="Arial"/>
          <w:sz w:val="20"/>
          <w:szCs w:val="20"/>
        </w:rPr>
        <w:t>o niepodleganiu wykluczeniu, sporządzon</w:t>
      </w:r>
      <w:r w:rsidR="00C67161">
        <w:rPr>
          <w:rFonts w:ascii="Arial" w:eastAsia="Arial" w:hAnsi="Arial" w:cs="Arial"/>
          <w:sz w:val="20"/>
          <w:szCs w:val="20"/>
        </w:rPr>
        <w:t>e</w:t>
      </w:r>
      <w:r w:rsidR="00466653" w:rsidRPr="00BA1C6A">
        <w:rPr>
          <w:rFonts w:ascii="Arial" w:eastAsia="Arial" w:hAnsi="Arial" w:cs="Arial"/>
          <w:sz w:val="20"/>
          <w:szCs w:val="20"/>
        </w:rPr>
        <w:t xml:space="preserve"> z wykorzystaniem wzoru stanowiącego </w:t>
      </w:r>
      <w:r w:rsidR="00466653" w:rsidRPr="004A0A13">
        <w:rPr>
          <w:rFonts w:ascii="Arial" w:eastAsia="Arial" w:hAnsi="Arial" w:cs="Arial"/>
          <w:sz w:val="20"/>
          <w:szCs w:val="20"/>
        </w:rPr>
        <w:t>załącznik nr</w:t>
      </w:r>
      <w:r w:rsidR="00EE5CDC" w:rsidRPr="004A0A13">
        <w:rPr>
          <w:rFonts w:ascii="Arial" w:eastAsia="Arial" w:hAnsi="Arial" w:cs="Arial"/>
          <w:sz w:val="20"/>
          <w:szCs w:val="20"/>
        </w:rPr>
        <w:t xml:space="preserve"> 2</w:t>
      </w:r>
      <w:r w:rsidR="00466653" w:rsidRPr="004A0A13">
        <w:rPr>
          <w:rFonts w:ascii="Arial" w:eastAsia="Arial" w:hAnsi="Arial" w:cs="Arial"/>
          <w:sz w:val="20"/>
          <w:szCs w:val="20"/>
        </w:rPr>
        <w:t xml:space="preserve"> do SWZ,</w:t>
      </w:r>
    </w:p>
    <w:p w14:paraId="101E1449" w14:textId="77777777" w:rsidR="008B5D78" w:rsidRDefault="008B5D78" w:rsidP="008B5D7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A0A13">
        <w:rPr>
          <w:rFonts w:ascii="Arial" w:eastAsia="Arial" w:hAnsi="Arial" w:cs="Arial"/>
          <w:sz w:val="20"/>
          <w:szCs w:val="20"/>
        </w:rPr>
        <w:t xml:space="preserve">3) Oświadczenie o niepodleganiu wykluczeniu na podstawie ustawy sankcyjnej, sporządzone z wykorzystaniem wzoru stanowiącego załącznik nr </w:t>
      </w:r>
      <w:r w:rsidR="00D61AE3">
        <w:rPr>
          <w:rFonts w:ascii="Arial" w:eastAsia="Arial" w:hAnsi="Arial" w:cs="Arial"/>
          <w:sz w:val="20"/>
          <w:szCs w:val="20"/>
        </w:rPr>
        <w:t>7</w:t>
      </w:r>
      <w:r w:rsidRPr="004A0A13">
        <w:rPr>
          <w:rFonts w:ascii="Arial" w:eastAsia="Arial" w:hAnsi="Arial" w:cs="Arial"/>
          <w:sz w:val="20"/>
          <w:szCs w:val="20"/>
        </w:rPr>
        <w:t xml:space="preserve"> do SWZ,</w:t>
      </w:r>
    </w:p>
    <w:p w14:paraId="6CFCF674" w14:textId="77777777" w:rsidR="00650AA6" w:rsidRDefault="001D597F" w:rsidP="00DD47F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22483C">
        <w:rPr>
          <w:rFonts w:ascii="Arial" w:eastAsia="Arial" w:hAnsi="Arial" w:cs="Arial"/>
          <w:sz w:val="20"/>
          <w:szCs w:val="20"/>
        </w:rPr>
        <w:t>)</w:t>
      </w:r>
      <w:r w:rsidR="00650AA6" w:rsidRPr="00BA1C6A">
        <w:rPr>
          <w:rFonts w:ascii="Arial" w:eastAsia="Arial" w:hAnsi="Arial" w:cs="Arial"/>
          <w:sz w:val="20"/>
          <w:szCs w:val="20"/>
        </w:rPr>
        <w:t xml:space="preserve"> </w:t>
      </w:r>
      <w:r w:rsidR="0054021B">
        <w:rPr>
          <w:rFonts w:ascii="Arial" w:eastAsia="Arial" w:hAnsi="Arial" w:cs="Arial"/>
          <w:sz w:val="20"/>
          <w:szCs w:val="20"/>
        </w:rPr>
        <w:t>Podmiotowe środki dowodowe</w:t>
      </w:r>
      <w:r w:rsidR="00650AA6" w:rsidRPr="00BA1C6A">
        <w:rPr>
          <w:rFonts w:ascii="Arial" w:eastAsia="Arial" w:hAnsi="Arial" w:cs="Arial"/>
          <w:sz w:val="20"/>
          <w:szCs w:val="20"/>
        </w:rPr>
        <w:t xml:space="preserve"> wymienione w rozdziale </w:t>
      </w:r>
      <w:r w:rsidR="00AF6372">
        <w:rPr>
          <w:rFonts w:ascii="Arial" w:eastAsia="Arial" w:hAnsi="Arial" w:cs="Arial"/>
          <w:sz w:val="20"/>
          <w:szCs w:val="20"/>
        </w:rPr>
        <w:t>IX</w:t>
      </w:r>
      <w:r w:rsidR="00466653" w:rsidRPr="00BA1C6A">
        <w:rPr>
          <w:rFonts w:ascii="Arial" w:eastAsia="Arial" w:hAnsi="Arial" w:cs="Arial"/>
          <w:sz w:val="20"/>
          <w:szCs w:val="20"/>
        </w:rPr>
        <w:t xml:space="preserve"> </w:t>
      </w:r>
      <w:r w:rsidR="00650AA6" w:rsidRPr="00BA1C6A">
        <w:rPr>
          <w:rFonts w:ascii="Arial" w:eastAsia="Arial" w:hAnsi="Arial" w:cs="Arial"/>
          <w:sz w:val="20"/>
          <w:szCs w:val="20"/>
        </w:rPr>
        <w:t>SWZ,</w:t>
      </w:r>
    </w:p>
    <w:p w14:paraId="3F87BA59" w14:textId="7556E759" w:rsidR="001D597F" w:rsidRDefault="001D597F" w:rsidP="00DD47F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5) </w:t>
      </w:r>
      <w:r w:rsidRPr="00BB7BFB">
        <w:rPr>
          <w:rFonts w:ascii="Arial" w:eastAsia="Arial" w:hAnsi="Arial" w:cs="Arial"/>
          <w:b/>
          <w:sz w:val="20"/>
          <w:szCs w:val="20"/>
        </w:rPr>
        <w:t>Przedmiotowe środki dowodowe</w:t>
      </w:r>
      <w:r w:rsidRPr="00BA1C6A">
        <w:rPr>
          <w:rFonts w:ascii="Arial" w:eastAsia="Arial" w:hAnsi="Arial" w:cs="Arial"/>
          <w:sz w:val="20"/>
          <w:szCs w:val="20"/>
        </w:rPr>
        <w:t xml:space="preserve"> wymienione w rozdziale </w:t>
      </w:r>
      <w:r>
        <w:rPr>
          <w:rFonts w:ascii="Arial" w:eastAsia="Arial" w:hAnsi="Arial" w:cs="Arial"/>
          <w:sz w:val="20"/>
          <w:szCs w:val="20"/>
        </w:rPr>
        <w:t>VIII</w:t>
      </w:r>
      <w:r w:rsidRPr="00BA1C6A">
        <w:rPr>
          <w:rFonts w:ascii="Arial" w:eastAsia="Arial" w:hAnsi="Arial" w:cs="Arial"/>
          <w:sz w:val="20"/>
          <w:szCs w:val="20"/>
        </w:rPr>
        <w:t xml:space="preserve"> SWZ</w:t>
      </w:r>
      <w:r w:rsidR="004705AF">
        <w:rPr>
          <w:rFonts w:ascii="Arial" w:eastAsia="Arial" w:hAnsi="Arial" w:cs="Arial"/>
          <w:sz w:val="20"/>
          <w:szCs w:val="20"/>
        </w:rPr>
        <w:t>,</w:t>
      </w:r>
    </w:p>
    <w:p w14:paraId="5504CC10" w14:textId="77777777" w:rsidR="00F71969" w:rsidRDefault="001D597F" w:rsidP="00650AA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F71969">
        <w:rPr>
          <w:rFonts w:ascii="Arial" w:eastAsia="Arial" w:hAnsi="Arial" w:cs="Arial"/>
          <w:sz w:val="20"/>
          <w:szCs w:val="20"/>
        </w:rPr>
        <w:t>) O</w:t>
      </w:r>
      <w:r w:rsidR="00F71969" w:rsidRPr="00F71969">
        <w:rPr>
          <w:rFonts w:ascii="Arial" w:eastAsia="Arial" w:hAnsi="Arial" w:cs="Arial"/>
          <w:sz w:val="20"/>
          <w:szCs w:val="20"/>
        </w:rPr>
        <w:t>świadczenie wykonawc</w:t>
      </w:r>
      <w:r w:rsidR="00F71969">
        <w:rPr>
          <w:rFonts w:ascii="Arial" w:eastAsia="Arial" w:hAnsi="Arial" w:cs="Arial"/>
          <w:sz w:val="20"/>
          <w:szCs w:val="20"/>
        </w:rPr>
        <w:t>ów</w:t>
      </w:r>
      <w:r w:rsidR="00F71969" w:rsidRPr="00F71969">
        <w:rPr>
          <w:rFonts w:ascii="Arial" w:eastAsia="Arial" w:hAnsi="Arial" w:cs="Arial"/>
          <w:sz w:val="20"/>
          <w:szCs w:val="20"/>
        </w:rPr>
        <w:t xml:space="preserve"> wspólnie ubiegający</w:t>
      </w:r>
      <w:r w:rsidR="00F71969">
        <w:rPr>
          <w:rFonts w:ascii="Arial" w:eastAsia="Arial" w:hAnsi="Arial" w:cs="Arial"/>
          <w:sz w:val="20"/>
          <w:szCs w:val="20"/>
        </w:rPr>
        <w:t>ch</w:t>
      </w:r>
      <w:r w:rsidR="00F71969" w:rsidRPr="00F71969">
        <w:rPr>
          <w:rFonts w:ascii="Arial" w:eastAsia="Arial" w:hAnsi="Arial" w:cs="Arial"/>
          <w:sz w:val="20"/>
          <w:szCs w:val="20"/>
        </w:rPr>
        <w:t xml:space="preserve"> się o udzielenie zamówienia, z którego wynika, które dostawy</w:t>
      </w:r>
      <w:r w:rsidR="00DD47F0">
        <w:rPr>
          <w:rFonts w:ascii="Arial" w:eastAsia="Arial" w:hAnsi="Arial" w:cs="Arial"/>
          <w:sz w:val="20"/>
          <w:szCs w:val="20"/>
        </w:rPr>
        <w:t xml:space="preserve"> wykonają</w:t>
      </w:r>
      <w:r w:rsidR="00F71969" w:rsidRPr="00F71969">
        <w:rPr>
          <w:rFonts w:ascii="Arial" w:eastAsia="Arial" w:hAnsi="Arial" w:cs="Arial"/>
          <w:sz w:val="20"/>
          <w:szCs w:val="20"/>
        </w:rPr>
        <w:t xml:space="preserve"> poszczególni wykonawcy</w:t>
      </w:r>
      <w:r w:rsidR="0010133D">
        <w:rPr>
          <w:rFonts w:ascii="Arial" w:eastAsia="Arial" w:hAnsi="Arial" w:cs="Arial"/>
          <w:sz w:val="20"/>
          <w:szCs w:val="20"/>
        </w:rPr>
        <w:t xml:space="preserve"> (jeżeli dotyczy)</w:t>
      </w:r>
    </w:p>
    <w:p w14:paraId="34155296" w14:textId="77777777" w:rsidR="00E620BD" w:rsidRPr="00BA1C6A" w:rsidRDefault="00E620BD" w:rsidP="00650AA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7) </w:t>
      </w:r>
      <w:r w:rsidRPr="00E620BD">
        <w:rPr>
          <w:rFonts w:ascii="Arial" w:eastAsia="Arial" w:hAnsi="Arial" w:cs="Arial"/>
          <w:sz w:val="20"/>
          <w:szCs w:val="20"/>
        </w:rPr>
        <w:t>Zobowiązanie podmiotu udostępniającego zasoby (je</w:t>
      </w:r>
      <w:r>
        <w:rPr>
          <w:rFonts w:ascii="Arial" w:eastAsia="Arial" w:hAnsi="Arial" w:cs="Arial"/>
          <w:sz w:val="20"/>
          <w:szCs w:val="20"/>
        </w:rPr>
        <w:t>że</w:t>
      </w:r>
      <w:r w:rsidRPr="00E620BD">
        <w:rPr>
          <w:rFonts w:ascii="Arial" w:eastAsia="Arial" w:hAnsi="Arial" w:cs="Arial"/>
          <w:sz w:val="20"/>
          <w:szCs w:val="20"/>
        </w:rPr>
        <w:t>li dotyczy)</w:t>
      </w:r>
    </w:p>
    <w:p w14:paraId="310E16FD" w14:textId="0FB9E37B" w:rsidR="00650AA6" w:rsidRDefault="00E620BD" w:rsidP="00650AA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650AA6" w:rsidRPr="00BA1C6A">
        <w:rPr>
          <w:rFonts w:ascii="Arial" w:eastAsia="Arial" w:hAnsi="Arial" w:cs="Arial"/>
          <w:sz w:val="20"/>
          <w:szCs w:val="20"/>
        </w:rPr>
        <w:t>) Pełnomocnictwa (jeżeli dotyczy)</w:t>
      </w:r>
    </w:p>
    <w:p w14:paraId="695891D0" w14:textId="77777777" w:rsidR="002B7E3C" w:rsidRPr="00BA1C6A" w:rsidRDefault="002B7E3C" w:rsidP="00650AA6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494C13B" w14:textId="77777777" w:rsidR="00650AA6" w:rsidRPr="00BA1C6A" w:rsidRDefault="00650AA6" w:rsidP="00650AA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A1C6A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Wymagania podstawowe</w:t>
      </w:r>
      <w:r w:rsidRPr="00BA1C6A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59C59553" w14:textId="21F62B95" w:rsidR="00650AA6" w:rsidRPr="00BA1C6A" w:rsidRDefault="00650AA6" w:rsidP="00BA1C6A">
      <w:pPr>
        <w:pStyle w:val="Tiret0"/>
        <w:spacing w:before="0" w:after="0"/>
        <w:ind w:left="567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Każdy Wykonawca może złożyć tylko jedną ofertę.</w:t>
      </w:r>
      <w:r w:rsidRPr="00BA1C6A">
        <w:rPr>
          <w:rFonts w:ascii="Arial" w:hAnsi="Arial" w:cs="Arial"/>
          <w:sz w:val="20"/>
          <w:szCs w:val="20"/>
        </w:rPr>
        <w:t xml:space="preserve"> </w:t>
      </w:r>
    </w:p>
    <w:p w14:paraId="0BFE8765" w14:textId="77777777" w:rsidR="00BA1C6A" w:rsidRPr="00BA1C6A" w:rsidRDefault="00BA1C6A" w:rsidP="00BA1C6A">
      <w:pPr>
        <w:pStyle w:val="Tiret0"/>
        <w:ind w:left="567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Ofertę należy przygotować zgodnie z wymogami niniejszej SWZ. Treść oferty musi odpowiadać treści SWZ.</w:t>
      </w:r>
    </w:p>
    <w:p w14:paraId="3E9CD2EE" w14:textId="77777777" w:rsidR="00BA1C6A" w:rsidRDefault="00BA1C6A" w:rsidP="00BA1C6A">
      <w:pPr>
        <w:pStyle w:val="Tiret0"/>
        <w:ind w:left="567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Formularz oferty oraz pozostałe dokumenty, dla których Zamawiający określił wzory w formie załączników do niniejszej SWZ, powinny być sporządzone zgodnie z tymi wzorami, co do treści oraz opisu kolumn i wierszy.</w:t>
      </w:r>
    </w:p>
    <w:p w14:paraId="2154D8DE" w14:textId="77777777" w:rsidR="00BA1C6A" w:rsidRPr="00BA1C6A" w:rsidRDefault="00BA1C6A" w:rsidP="00BA1C6A">
      <w:pPr>
        <w:pStyle w:val="Tiret0"/>
        <w:ind w:left="567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>Oferta powinna być:</w:t>
      </w:r>
    </w:p>
    <w:p w14:paraId="4F107F69" w14:textId="77777777" w:rsidR="00BA1C6A" w:rsidRPr="004A0A13" w:rsidRDefault="00BA1C6A" w:rsidP="00791CD2">
      <w:pPr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4A0A13">
        <w:rPr>
          <w:rFonts w:ascii="Arial" w:hAnsi="Arial" w:cs="Arial"/>
          <w:sz w:val="20"/>
          <w:szCs w:val="20"/>
        </w:rPr>
        <w:t>sporządzona na podstawie załączników niniejszej SWZ w języku polskim,</w:t>
      </w:r>
    </w:p>
    <w:p w14:paraId="46F4B2EA" w14:textId="77777777" w:rsidR="00BA1C6A" w:rsidRPr="004A0A13" w:rsidRDefault="00BA1C6A" w:rsidP="00791CD2">
      <w:pPr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4A0A13">
        <w:rPr>
          <w:rFonts w:ascii="Arial" w:hAnsi="Arial" w:cs="Arial"/>
          <w:sz w:val="20"/>
          <w:szCs w:val="20"/>
        </w:rPr>
        <w:t xml:space="preserve">złożona w formie lub w postaci elektronicznej za pośrednictwem </w:t>
      </w:r>
      <w:hyperlink r:id="rId23" w:history="1">
        <w:r w:rsidRPr="004A0A13">
          <w:rPr>
            <w:rStyle w:val="Hipercze"/>
            <w:rFonts w:ascii="Arial" w:hAnsi="Arial" w:cs="Arial"/>
            <w:sz w:val="20"/>
            <w:szCs w:val="20"/>
          </w:rPr>
          <w:t>https://platformazakupowa.pl/pn/pg_edu</w:t>
        </w:r>
      </w:hyperlink>
    </w:p>
    <w:p w14:paraId="348097B2" w14:textId="77777777" w:rsidR="00516262" w:rsidRPr="004A0A13" w:rsidRDefault="00516262" w:rsidP="00516262">
      <w:pPr>
        <w:pStyle w:val="Tiret0"/>
        <w:ind w:left="567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A0A1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Ofertę </w:t>
      </w:r>
      <w:r w:rsidR="00DD47F0" w:rsidRPr="004A0A13">
        <w:rPr>
          <w:rFonts w:ascii="Arial" w:eastAsia="Arial" w:hAnsi="Arial" w:cs="Arial"/>
          <w:color w:val="000000"/>
          <w:sz w:val="20"/>
          <w:szCs w:val="20"/>
          <w:lang w:eastAsia="pl-PL"/>
        </w:rPr>
        <w:t>należy złożyć</w:t>
      </w:r>
      <w:r w:rsidRPr="004A0A13">
        <w:rPr>
          <w:rFonts w:ascii="Arial" w:eastAsia="Arial" w:hAnsi="Arial" w:cs="Arial"/>
          <w:color w:val="000000"/>
          <w:sz w:val="20"/>
          <w:szCs w:val="20"/>
          <w:lang w:eastAsia="pl-PL"/>
        </w:rPr>
        <w:t>:</w:t>
      </w:r>
    </w:p>
    <w:p w14:paraId="44485597" w14:textId="77777777" w:rsidR="00516262" w:rsidRPr="004A0A13" w:rsidRDefault="00516262" w:rsidP="00516262">
      <w:pPr>
        <w:pStyle w:val="Tiret0"/>
        <w:numPr>
          <w:ilvl w:val="1"/>
          <w:numId w:val="6"/>
        </w:numPr>
        <w:ind w:left="851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A0A13">
        <w:rPr>
          <w:rFonts w:ascii="Arial" w:eastAsia="Arial" w:hAnsi="Arial" w:cs="Arial"/>
          <w:color w:val="000000"/>
          <w:sz w:val="20"/>
          <w:szCs w:val="20"/>
          <w:lang w:eastAsia="pl-PL"/>
        </w:rPr>
        <w:t>w formie elektronicznej (tj. z kwalifikowanym podpisem elektronicznym) lub</w:t>
      </w:r>
    </w:p>
    <w:p w14:paraId="2608581A" w14:textId="77777777" w:rsidR="00516262" w:rsidRPr="004A0A13" w:rsidRDefault="00516262" w:rsidP="00516262">
      <w:pPr>
        <w:pStyle w:val="Tiret0"/>
        <w:numPr>
          <w:ilvl w:val="1"/>
          <w:numId w:val="6"/>
        </w:numPr>
        <w:ind w:left="851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A0A13">
        <w:rPr>
          <w:rFonts w:ascii="Arial" w:eastAsia="Arial" w:hAnsi="Arial" w:cs="Arial"/>
          <w:color w:val="000000"/>
          <w:sz w:val="20"/>
          <w:szCs w:val="20"/>
          <w:lang w:eastAsia="pl-PL"/>
        </w:rPr>
        <w:t>w postaci elektronicznej opatrzonej podpisem zaufanym lub</w:t>
      </w:r>
    </w:p>
    <w:p w14:paraId="2928938C" w14:textId="77777777" w:rsidR="00516262" w:rsidRPr="004A0A13" w:rsidRDefault="00516262" w:rsidP="00516262">
      <w:pPr>
        <w:pStyle w:val="Tiret0"/>
        <w:numPr>
          <w:ilvl w:val="1"/>
          <w:numId w:val="6"/>
        </w:numPr>
        <w:ind w:left="851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A0A13">
        <w:rPr>
          <w:rFonts w:ascii="Arial" w:eastAsia="Arial" w:hAnsi="Arial" w:cs="Arial"/>
          <w:color w:val="000000"/>
          <w:sz w:val="20"/>
          <w:szCs w:val="20"/>
          <w:lang w:eastAsia="pl-PL"/>
        </w:rPr>
        <w:t>w postaci elektronicznej opatrzonej podpisem osobistym</w:t>
      </w:r>
    </w:p>
    <w:p w14:paraId="14B11AE2" w14:textId="77777777" w:rsidR="00516262" w:rsidRPr="00BA1C6A" w:rsidRDefault="00DD47F0" w:rsidP="00516262">
      <w:pPr>
        <w:pStyle w:val="Tiret0"/>
        <w:numPr>
          <w:ilvl w:val="0"/>
          <w:numId w:val="0"/>
        </w:numPr>
        <w:ind w:left="862" w:hanging="360"/>
        <w:rPr>
          <w:rFonts w:ascii="Arial" w:eastAsia="Arial" w:hAnsi="Arial" w:cs="Arial"/>
          <w:color w:val="000000"/>
          <w:sz w:val="20"/>
          <w:szCs w:val="20"/>
          <w:highlight w:val="yellow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podpisaną </w:t>
      </w:r>
      <w:r w:rsidR="00516262" w:rsidRPr="00BA1C6A">
        <w:rPr>
          <w:rFonts w:ascii="Arial" w:eastAsia="Arial" w:hAnsi="Arial" w:cs="Arial"/>
          <w:color w:val="000000"/>
          <w:sz w:val="20"/>
          <w:szCs w:val="20"/>
          <w:lang w:eastAsia="pl-PL"/>
        </w:rPr>
        <w:t>przez osobę/osoby upoważnioną/upoważnione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.</w:t>
      </w:r>
    </w:p>
    <w:p w14:paraId="69610C57" w14:textId="77777777" w:rsidR="00416E41" w:rsidRPr="00416E41" w:rsidRDefault="00650AA6" w:rsidP="00416E41">
      <w:pPr>
        <w:pStyle w:val="Tiret0"/>
        <w:spacing w:before="0" w:after="0"/>
        <w:ind w:left="567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BA1C6A">
        <w:rPr>
          <w:rFonts w:ascii="Arial" w:eastAsia="Arial" w:hAnsi="Arial" w:cs="Arial"/>
          <w:color w:val="000000"/>
          <w:sz w:val="20"/>
          <w:szCs w:val="20"/>
          <w:lang w:eastAsia="pl-PL"/>
        </w:rPr>
        <w:t>Oferta powinna zawierać wszystkie wymagane w niniejsz</w:t>
      </w:r>
      <w:r w:rsidR="005E5DF0">
        <w:rPr>
          <w:rFonts w:ascii="Arial" w:eastAsia="Arial" w:hAnsi="Arial" w:cs="Arial"/>
          <w:color w:val="000000"/>
          <w:sz w:val="20"/>
          <w:szCs w:val="20"/>
          <w:lang w:eastAsia="pl-PL"/>
        </w:rPr>
        <w:t>ej</w:t>
      </w:r>
      <w:r w:rsidRPr="00BA1C6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SWZ oświadczenia i dokumenty, bez dokonywania w ich treści jakichkolwiek zastrzeżeń lub zmian ze strony wykonawcy. </w:t>
      </w:r>
    </w:p>
    <w:p w14:paraId="4B23674E" w14:textId="77777777" w:rsidR="00416E41" w:rsidRPr="00BA1C6A" w:rsidRDefault="00416E41" w:rsidP="00416E41">
      <w:pPr>
        <w:pStyle w:val="Tiret0"/>
        <w:numPr>
          <w:ilvl w:val="0"/>
          <w:numId w:val="0"/>
        </w:numPr>
        <w:spacing w:before="0" w:after="0"/>
        <w:ind w:left="862" w:hanging="360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283F0549" w14:textId="77777777" w:rsidR="00650AA6" w:rsidRPr="00416E41" w:rsidRDefault="0085160A" w:rsidP="00416E41">
      <w:pPr>
        <w:pStyle w:val="Tiret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 w:rsidRPr="00416E41">
        <w:rPr>
          <w:rFonts w:ascii="Arial" w:eastAsia="Arial" w:hAnsi="Arial" w:cs="Arial"/>
          <w:color w:val="000000"/>
          <w:sz w:val="20"/>
          <w:szCs w:val="20"/>
        </w:rPr>
        <w:t xml:space="preserve">Oferta </w:t>
      </w:r>
      <w:r w:rsidR="00650AA6" w:rsidRPr="00416E41">
        <w:rPr>
          <w:rFonts w:ascii="Arial" w:eastAsia="Arial" w:hAnsi="Arial" w:cs="Arial"/>
          <w:color w:val="000000"/>
          <w:sz w:val="20"/>
          <w:szCs w:val="20"/>
        </w:rPr>
        <w:t>musi być podpisana przez osoby upoważnione do reprezentowania Wykonawcy (Wykonawców wspólnie ubiegających się o udzielenie zamówienia). Oznacza to, iż jeżeli z dokumentu(ów) określającego(</w:t>
      </w:r>
      <w:proofErr w:type="spellStart"/>
      <w:r w:rsidR="00650AA6" w:rsidRPr="00416E41">
        <w:rPr>
          <w:rFonts w:ascii="Arial" w:eastAsia="Arial" w:hAnsi="Arial" w:cs="Arial"/>
          <w:color w:val="000000"/>
          <w:sz w:val="20"/>
          <w:szCs w:val="20"/>
        </w:rPr>
        <w:t>ych</w:t>
      </w:r>
      <w:proofErr w:type="spellEnd"/>
      <w:r w:rsidR="00650AA6" w:rsidRPr="00416E41">
        <w:rPr>
          <w:rFonts w:ascii="Arial" w:eastAsia="Arial" w:hAnsi="Arial" w:cs="Arial"/>
          <w:color w:val="000000"/>
          <w:sz w:val="20"/>
          <w:szCs w:val="20"/>
        </w:rPr>
        <w:t xml:space="preserve">) status prawny Wykonawcy(ów) lub pełnomocnictwa </w:t>
      </w:r>
      <w:r w:rsidR="00650AA6" w:rsidRPr="00416E41">
        <w:rPr>
          <w:rFonts w:ascii="Arial" w:eastAsia="Arial" w:hAnsi="Arial" w:cs="Arial"/>
          <w:color w:val="000000"/>
          <w:sz w:val="20"/>
          <w:szCs w:val="20"/>
        </w:rPr>
        <w:lastRenderedPageBreak/>
        <w:t>(pełnomocnictw) wynika, iż do reprezentowania Wykonawcy(ów) upoważnionych jest łącznie kilka osób, oferta oraz dokumenty i oświadczenia muszą być podpisane przez wszystkie te osoby,</w:t>
      </w:r>
    </w:p>
    <w:p w14:paraId="14BA9538" w14:textId="77777777" w:rsidR="00650AA6" w:rsidRPr="00416E41" w:rsidRDefault="0085160A" w:rsidP="00416E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16E41">
        <w:rPr>
          <w:rFonts w:ascii="Arial" w:eastAsia="Arial" w:hAnsi="Arial" w:cs="Arial"/>
          <w:color w:val="000000"/>
          <w:sz w:val="20"/>
          <w:szCs w:val="20"/>
        </w:rPr>
        <w:t xml:space="preserve">Jeżeli </w:t>
      </w:r>
      <w:r w:rsidR="00650AA6" w:rsidRPr="00416E41">
        <w:rPr>
          <w:rFonts w:ascii="Arial" w:eastAsia="Arial" w:hAnsi="Arial" w:cs="Arial"/>
          <w:color w:val="000000"/>
          <w:sz w:val="20"/>
          <w:szCs w:val="20"/>
        </w:rPr>
        <w:t xml:space="preserve">upoważnienie nie wynika wprost z dokumentu stwierdzającego status prawny Wykonawcy (odpisu z właściwego rejestru) to do oferty należy dołączyć oryginał pełnomocnictwa wystawionego przez osoby do tego upoważnione, </w:t>
      </w:r>
    </w:p>
    <w:p w14:paraId="54FB34B3" w14:textId="77777777" w:rsidR="00650AA6" w:rsidRPr="00416E41" w:rsidRDefault="0085160A" w:rsidP="00416E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16E41">
        <w:rPr>
          <w:rFonts w:ascii="Arial" w:eastAsia="Arial" w:hAnsi="Arial" w:cs="Arial"/>
          <w:color w:val="000000"/>
          <w:sz w:val="20"/>
          <w:szCs w:val="20"/>
        </w:rPr>
        <w:t xml:space="preserve">FORMATY </w:t>
      </w:r>
      <w:r w:rsidR="00650AA6" w:rsidRPr="00416E41">
        <w:rPr>
          <w:rFonts w:ascii="Arial" w:eastAsia="Arial" w:hAnsi="Arial" w:cs="Arial"/>
          <w:color w:val="000000"/>
          <w:sz w:val="20"/>
          <w:szCs w:val="20"/>
        </w:rPr>
        <w:t xml:space="preserve">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Wybór formatu musi umożliwiać użycie kwalifikowanego podpisu elektronicznego. </w:t>
      </w:r>
    </w:p>
    <w:p w14:paraId="44218913" w14:textId="77777777" w:rsidR="00650AA6" w:rsidRPr="00416E41" w:rsidRDefault="00650AA6" w:rsidP="00416E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16E41">
        <w:rPr>
          <w:rFonts w:ascii="Arial" w:hAnsi="Arial" w:cs="Arial"/>
          <w:color w:val="000000"/>
          <w:sz w:val="20"/>
          <w:szCs w:val="20"/>
        </w:rPr>
        <w:t>Zamawiający rekomenduje wykorzystanie formatów: .pdf .</w:t>
      </w:r>
      <w:proofErr w:type="spellStart"/>
      <w:r w:rsidRPr="00416E41">
        <w:rPr>
          <w:rFonts w:ascii="Arial" w:hAnsi="Arial" w:cs="Arial"/>
          <w:color w:val="000000"/>
          <w:sz w:val="20"/>
          <w:szCs w:val="20"/>
        </w:rPr>
        <w:t>doc</w:t>
      </w:r>
      <w:proofErr w:type="spellEnd"/>
      <w:r w:rsidRPr="00416E41">
        <w:rPr>
          <w:rFonts w:ascii="Arial" w:hAnsi="Arial" w:cs="Arial"/>
          <w:color w:val="000000"/>
          <w:sz w:val="20"/>
          <w:szCs w:val="20"/>
        </w:rPr>
        <w:t xml:space="preserve"> .xls .jpg (.</w:t>
      </w:r>
      <w:proofErr w:type="spellStart"/>
      <w:r w:rsidRPr="00416E41">
        <w:rPr>
          <w:rFonts w:ascii="Arial" w:hAnsi="Arial" w:cs="Arial"/>
          <w:color w:val="000000"/>
          <w:sz w:val="20"/>
          <w:szCs w:val="20"/>
        </w:rPr>
        <w:t>jpeg</w:t>
      </w:r>
      <w:proofErr w:type="spellEnd"/>
      <w:r w:rsidRPr="00416E41">
        <w:rPr>
          <w:rFonts w:ascii="Arial" w:hAnsi="Arial" w:cs="Arial"/>
          <w:color w:val="000000"/>
          <w:sz w:val="20"/>
          <w:szCs w:val="20"/>
        </w:rPr>
        <w:t>) ze szczególnym wskazaniem na .pdf</w:t>
      </w:r>
    </w:p>
    <w:p w14:paraId="559473C5" w14:textId="77777777" w:rsidR="00650AA6" w:rsidRPr="00416E41" w:rsidRDefault="00650AA6" w:rsidP="00416E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16E41">
        <w:rPr>
          <w:rFonts w:ascii="Arial" w:hAnsi="Arial" w:cs="Arial"/>
          <w:color w:val="000000"/>
          <w:sz w:val="20"/>
          <w:szCs w:val="20"/>
        </w:rPr>
        <w:t>W celu ewentualnej kompresji danych Zamawiający rekomenduje wykorzystanie jednego z formatów:</w:t>
      </w:r>
    </w:p>
    <w:p w14:paraId="3B2A2C8D" w14:textId="77777777" w:rsidR="00650AA6" w:rsidRPr="00416E41" w:rsidRDefault="00650AA6" w:rsidP="00791CD2">
      <w:pPr>
        <w:pStyle w:val="Tiret0"/>
        <w:numPr>
          <w:ilvl w:val="0"/>
          <w:numId w:val="18"/>
        </w:numPr>
        <w:spacing w:before="0" w:after="0"/>
        <w:ind w:left="851" w:hanging="425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.zip </w:t>
      </w:r>
    </w:p>
    <w:p w14:paraId="5BFBEAD9" w14:textId="77777777" w:rsidR="00650AA6" w:rsidRPr="00416E41" w:rsidRDefault="00650AA6" w:rsidP="00791CD2">
      <w:pPr>
        <w:pStyle w:val="Tiret0"/>
        <w:numPr>
          <w:ilvl w:val="0"/>
          <w:numId w:val="18"/>
        </w:numPr>
        <w:spacing w:before="0" w:after="0"/>
        <w:ind w:left="851" w:hanging="425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.7Z</w:t>
      </w:r>
    </w:p>
    <w:p w14:paraId="6A6D6790" w14:textId="77777777" w:rsidR="00650AA6" w:rsidRPr="00416E41" w:rsidRDefault="00650AA6" w:rsidP="00416E41">
      <w:pPr>
        <w:pStyle w:val="Tiret0"/>
        <w:spacing w:before="0" w:after="0"/>
        <w:ind w:left="567" w:hanging="425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022AEC43" w14:textId="77777777" w:rsidR="003654DF" w:rsidRDefault="00416E41" w:rsidP="00416E41">
      <w:pPr>
        <w:pStyle w:val="Tiret0"/>
        <w:ind w:left="567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 przypadku składania oferty w formie elektronicznej (kwalifikowanym podpisem elektronicznym), ze względu na niskie ryzyko naruszenia integralności pliku oraz łatwiejszą weryfikację podpisu, zamawiający zaleca, w miarę możliwości, przekonwertowanie plików składających się na ofertę na format PDF i opatrzenie ich podpisem kwalifikowanym </w:t>
      </w:r>
      <w:proofErr w:type="spellStart"/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PAdES</w:t>
      </w:r>
      <w:proofErr w:type="spellEnd"/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</w:p>
    <w:p w14:paraId="43B67DDD" w14:textId="77777777" w:rsidR="00416E41" w:rsidRPr="00416E41" w:rsidRDefault="00416E41" w:rsidP="00416E41">
      <w:pPr>
        <w:pStyle w:val="Tiret0"/>
        <w:ind w:left="567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Pliki w innych formatach niż PDF zaleca się opatrzyć zewnętrznym podpisem </w:t>
      </w:r>
      <w:proofErr w:type="spellStart"/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XAdES</w:t>
      </w:r>
      <w:proofErr w:type="spellEnd"/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. Wykonawca powinien pamiętać, aby plik z podpisem przekazywać łącznie z dokumentem podpisywanym.</w:t>
      </w:r>
    </w:p>
    <w:p w14:paraId="4B07519E" w14:textId="77777777" w:rsidR="00650AA6" w:rsidRDefault="00650AA6" w:rsidP="00650AA6">
      <w:pPr>
        <w:pStyle w:val="Tiret0"/>
        <w:spacing w:before="0" w:after="0"/>
        <w:ind w:left="567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Ofertę należy przygotować z należytą starannością i zachowaniem odpowiedniego odstępu czasu do zakończenia przyjmowania ofert/wniosków. Zamawiający sugeruje złożenie oferty z bezpiecznym wyprzedzeniem przed terminem składania ofert/.</w:t>
      </w:r>
    </w:p>
    <w:p w14:paraId="72D2EC11" w14:textId="77777777" w:rsidR="00416E41" w:rsidRPr="00416E41" w:rsidRDefault="00416E41" w:rsidP="00650AA6">
      <w:pPr>
        <w:pStyle w:val="Tiret0"/>
        <w:spacing w:before="0" w:after="0"/>
        <w:ind w:left="567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Podczas podpisywania plików zaleca się stosowanie algorytmu skrótu SHA2 zamiast SHA1</w:t>
      </w:r>
    </w:p>
    <w:p w14:paraId="20B747EE" w14:textId="77777777" w:rsidR="00650AA6" w:rsidRPr="00416E41" w:rsidRDefault="00650AA6" w:rsidP="00650AA6">
      <w:pPr>
        <w:pStyle w:val="Tiret0"/>
        <w:spacing w:before="0" w:after="0"/>
        <w:ind w:left="567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Jeśli wykonawca pakuje dokumenty np. w plik ZIP zaleca się wcześniejsze podpisanie każdego ze skompresowanych plików. </w:t>
      </w:r>
    </w:p>
    <w:p w14:paraId="324F43C3" w14:textId="77777777" w:rsidR="00650AA6" w:rsidRPr="00416E41" w:rsidRDefault="00650AA6" w:rsidP="00650AA6">
      <w:pPr>
        <w:pStyle w:val="Tiret0"/>
        <w:spacing w:before="0" w:after="0"/>
        <w:ind w:left="567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16E41">
        <w:rPr>
          <w:rFonts w:ascii="Arial" w:eastAsia="Calibri" w:hAnsi="Arial" w:cs="Arial"/>
          <w:color w:val="000000"/>
          <w:sz w:val="20"/>
          <w:szCs w:val="20"/>
          <w:lang w:eastAsia="pl-PL"/>
        </w:rPr>
        <w:t>Maksymalny rozmiar jednego pliku przesyłanego za pośrednictwem dedykowanych formularzy do: złożenia, wycofania oferty wynosi 150 MB natomiast przy komunikacji wielkość pliku to maksymalnie 500 MB.</w:t>
      </w:r>
    </w:p>
    <w:p w14:paraId="25E76290" w14:textId="02248D89" w:rsidR="00650AA6" w:rsidRDefault="0085160A" w:rsidP="00650AA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16E41">
        <w:rPr>
          <w:rFonts w:ascii="Arial" w:eastAsia="Arial" w:hAnsi="Arial" w:cs="Arial"/>
          <w:color w:val="000000"/>
          <w:sz w:val="20"/>
          <w:szCs w:val="20"/>
        </w:rPr>
        <w:t xml:space="preserve">Zaleca </w:t>
      </w:r>
      <w:r w:rsidR="00650AA6" w:rsidRPr="00416E41">
        <w:rPr>
          <w:rFonts w:ascii="Arial" w:eastAsia="Arial" w:hAnsi="Arial" w:cs="Arial"/>
          <w:color w:val="000000"/>
          <w:sz w:val="20"/>
          <w:szCs w:val="20"/>
        </w:rPr>
        <w:t>się, aby Wykonawca zdobył wszelkie informacje, które mogą być konieczne do przygotowania oferty oraz podpisania umowy w sprawie zamówienia publicznego.</w:t>
      </w:r>
    </w:p>
    <w:p w14:paraId="4F566602" w14:textId="77777777" w:rsidR="002B7E3C" w:rsidRPr="00416E41" w:rsidRDefault="002B7E3C" w:rsidP="00266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BCF62B" w14:textId="77777777" w:rsidR="00650AA6" w:rsidRPr="00E47AA3" w:rsidRDefault="00650AA6" w:rsidP="00650AA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47AA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Forma oferty: </w:t>
      </w:r>
    </w:p>
    <w:p w14:paraId="443CB0E1" w14:textId="77777777" w:rsidR="00650AA6" w:rsidRPr="00E47AA3" w:rsidRDefault="00650AA6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47AA3">
        <w:rPr>
          <w:rFonts w:ascii="Arial" w:eastAsia="Arial" w:hAnsi="Arial" w:cs="Arial"/>
          <w:color w:val="000000"/>
          <w:sz w:val="20"/>
          <w:szCs w:val="20"/>
        </w:rPr>
        <w:t xml:space="preserve">Wykonawca </w:t>
      </w:r>
      <w:r w:rsidR="00CD000A">
        <w:rPr>
          <w:rFonts w:ascii="Arial" w:eastAsia="Arial" w:hAnsi="Arial" w:cs="Arial"/>
          <w:color w:val="000000"/>
          <w:sz w:val="20"/>
          <w:szCs w:val="20"/>
        </w:rPr>
        <w:t>musi złożyć</w:t>
      </w:r>
      <w:r w:rsidRPr="00E47AA3">
        <w:rPr>
          <w:rFonts w:ascii="Arial" w:eastAsia="Arial" w:hAnsi="Arial" w:cs="Arial"/>
          <w:color w:val="000000"/>
          <w:sz w:val="20"/>
          <w:szCs w:val="20"/>
        </w:rPr>
        <w:t xml:space="preserve"> ofertę za pośrednictwem</w:t>
      </w:r>
      <w:r w:rsidRPr="00E47AA3">
        <w:rPr>
          <w:rFonts w:ascii="Arial" w:eastAsia="Arial" w:hAnsi="Arial" w:cs="Arial"/>
          <w:b/>
          <w:color w:val="000000"/>
          <w:sz w:val="20"/>
          <w:szCs w:val="20"/>
        </w:rPr>
        <w:t xml:space="preserve"> platformazakupowa.pl</w:t>
      </w:r>
      <w:r w:rsidRPr="00E47AA3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E47AA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75A78BC" w14:textId="77777777" w:rsidR="00650AA6" w:rsidRPr="00E47AA3" w:rsidRDefault="00E47AA3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47AA3">
        <w:rPr>
          <w:rFonts w:ascii="Arial" w:eastAsia="Arial" w:hAnsi="Arial" w:cs="Arial"/>
          <w:color w:val="000000"/>
          <w:sz w:val="20"/>
          <w:szCs w:val="20"/>
        </w:rPr>
        <w:t xml:space="preserve">Podmiotowe środki dowodowe oraz inne dokumenty lub oświadczenia, </w:t>
      </w:r>
      <w:r w:rsidR="00650AA6" w:rsidRPr="00E47AA3">
        <w:rPr>
          <w:rFonts w:ascii="Arial" w:eastAsia="Arial" w:hAnsi="Arial" w:cs="Arial"/>
          <w:color w:val="000000"/>
          <w:sz w:val="20"/>
          <w:szCs w:val="20"/>
        </w:rPr>
        <w:t>o których  mowa  w rozporządzeniu Ministra Rozwoju</w:t>
      </w:r>
      <w:r w:rsidRPr="00E47AA3">
        <w:rPr>
          <w:rFonts w:ascii="Arial" w:eastAsia="Arial" w:hAnsi="Arial" w:cs="Arial"/>
          <w:color w:val="000000"/>
          <w:sz w:val="20"/>
          <w:szCs w:val="20"/>
        </w:rPr>
        <w:t>, Pracy i Technologii</w:t>
      </w:r>
      <w:r w:rsidR="00650AA6" w:rsidRPr="00E47AA3">
        <w:rPr>
          <w:rFonts w:ascii="Arial" w:eastAsia="Arial" w:hAnsi="Arial" w:cs="Arial"/>
          <w:color w:val="000000"/>
          <w:sz w:val="20"/>
          <w:szCs w:val="20"/>
        </w:rPr>
        <w:t xml:space="preserve"> z dnia </w:t>
      </w:r>
      <w:r w:rsidRPr="00E47AA3">
        <w:rPr>
          <w:rFonts w:ascii="Arial" w:eastAsia="Arial" w:hAnsi="Arial" w:cs="Arial"/>
          <w:color w:val="000000"/>
          <w:sz w:val="20"/>
          <w:szCs w:val="20"/>
        </w:rPr>
        <w:t xml:space="preserve">23 grudnia 2020 </w:t>
      </w:r>
      <w:r w:rsidR="00650AA6" w:rsidRPr="00E47AA3">
        <w:rPr>
          <w:rFonts w:ascii="Arial" w:eastAsia="Arial" w:hAnsi="Arial" w:cs="Arial"/>
          <w:color w:val="000000"/>
          <w:sz w:val="20"/>
          <w:szCs w:val="20"/>
        </w:rPr>
        <w:t xml:space="preserve">r. </w:t>
      </w:r>
      <w:r w:rsidR="00F50232">
        <w:rPr>
          <w:rFonts w:ascii="Arial" w:eastAsia="Arial" w:hAnsi="Arial" w:cs="Arial"/>
          <w:color w:val="000000"/>
          <w:sz w:val="20"/>
          <w:szCs w:val="20"/>
        </w:rPr>
        <w:t xml:space="preserve">w sprawie </w:t>
      </w:r>
      <w:r w:rsidRPr="00E47AA3">
        <w:rPr>
          <w:rFonts w:ascii="Arial" w:eastAsia="Arial" w:hAnsi="Arial" w:cs="Arial"/>
          <w:color w:val="000000"/>
          <w:sz w:val="20"/>
          <w:szCs w:val="20"/>
        </w:rPr>
        <w:t>podmiotowych środków dowodowych oraz innych dokumentów lub oświadczeń, jakich może żądać zamawiający od wykonawcy (DZ. U. z 2020 r., poz. 2415)</w:t>
      </w:r>
      <w:r w:rsidR="00650AA6" w:rsidRPr="00E47AA3">
        <w:rPr>
          <w:rFonts w:ascii="Arial" w:eastAsia="Arial" w:hAnsi="Arial" w:cs="Arial"/>
          <w:color w:val="000000"/>
          <w:sz w:val="20"/>
          <w:szCs w:val="20"/>
        </w:rPr>
        <w:t xml:space="preserve">,  </w:t>
      </w:r>
      <w:r w:rsidR="00CD000A">
        <w:rPr>
          <w:rFonts w:ascii="Arial" w:eastAsia="Arial" w:hAnsi="Arial" w:cs="Arial"/>
          <w:color w:val="000000"/>
          <w:sz w:val="20"/>
          <w:szCs w:val="20"/>
        </w:rPr>
        <w:t>należy złożyć</w:t>
      </w:r>
      <w:r w:rsidR="00650AA6" w:rsidRPr="00E47AA3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E47AA3">
        <w:rPr>
          <w:rFonts w:ascii="Arial" w:eastAsia="Arial" w:hAnsi="Arial" w:cs="Arial"/>
          <w:color w:val="000000"/>
          <w:sz w:val="20"/>
          <w:szCs w:val="20"/>
        </w:rPr>
        <w:t>w formie elektronicznej, w postaci elektronicznej opatrzonej podpisem zaufanym lub podpisem osobistym, w formie pisemnej lub w formie dokumentowej, w zakresie i w sposób określony w przepisach wydanych na podstawie art. 70 ustawy</w:t>
      </w:r>
      <w:r w:rsidR="00650AA6" w:rsidRPr="00E47AA3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14D6ABB3" w14:textId="77777777" w:rsidR="00771A36" w:rsidRDefault="00771A36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Sposób sporządzania i przekazywania informacji oraz wymagania techniczne dla dokumentów elektronicznych oraz środkó</w:t>
      </w:r>
      <w:r w:rsidR="00016901"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komunikacji elektronicznej w postępowaniu o udzielenie zamówienia publicznego </w:t>
      </w:r>
      <w:r w:rsidR="00016901">
        <w:rPr>
          <w:rFonts w:ascii="Arial" w:eastAsia="Arial" w:hAnsi="Arial" w:cs="Arial"/>
          <w:color w:val="000000"/>
          <w:sz w:val="20"/>
          <w:szCs w:val="20"/>
        </w:rPr>
        <w:t xml:space="preserve"> określa rozporządzenie Prezesa Rady Ministrów z dnia 30 grudnia 2020 r. (Dz. U. poz. 245</w:t>
      </w:r>
      <w:r w:rsidR="00EB07A2">
        <w:rPr>
          <w:rFonts w:ascii="Arial" w:eastAsia="Arial" w:hAnsi="Arial" w:cs="Arial"/>
          <w:color w:val="000000"/>
          <w:sz w:val="20"/>
          <w:szCs w:val="20"/>
        </w:rPr>
        <w:t>2</w:t>
      </w:r>
      <w:r w:rsidR="00016901">
        <w:rPr>
          <w:rFonts w:ascii="Arial" w:eastAsia="Arial" w:hAnsi="Arial" w:cs="Arial"/>
          <w:color w:val="000000"/>
          <w:sz w:val="20"/>
          <w:szCs w:val="20"/>
        </w:rPr>
        <w:t>)</w:t>
      </w:r>
      <w:r w:rsidR="00EB07A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B07A2" w:rsidRPr="00EB07A2">
        <w:rPr>
          <w:rFonts w:ascii="Arial" w:eastAsia="Arial" w:hAnsi="Arial" w:cs="Arial"/>
          <w:color w:val="00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 (Dz. U. z 2020 poz.2452), wydanego na podstawie art. 70 ustawy.</w:t>
      </w:r>
    </w:p>
    <w:p w14:paraId="0A85BEFB" w14:textId="77777777" w:rsidR="00F20A6E" w:rsidRPr="00D64D1D" w:rsidRDefault="00F20A6E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64D1D">
        <w:rPr>
          <w:rFonts w:ascii="Arial" w:eastAsia="Arial" w:hAnsi="Arial" w:cs="Arial"/>
          <w:color w:val="000000"/>
          <w:sz w:val="20"/>
          <w:szCs w:val="20"/>
        </w:rPr>
        <w:lastRenderedPageBreak/>
        <w:t>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47FC6B90" w14:textId="77777777" w:rsidR="00F20A6E" w:rsidRPr="00D64D1D" w:rsidRDefault="00F20A6E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64D1D">
        <w:rPr>
          <w:rFonts w:ascii="Arial" w:eastAsia="Arial" w:hAnsi="Arial" w:cs="Arial"/>
          <w:color w:val="000000"/>
          <w:sz w:val="20"/>
          <w:szCs w:val="20"/>
        </w:rPr>
        <w:t>W przypadku gdy podmiotowe środki dowodowe, przedmiotowe środki dowodowe, inne dokumenty, w tym dokumenty, o których mowa w art. 94 ust. 2 ustawy</w:t>
      </w:r>
      <w:r w:rsidR="00686E42">
        <w:rPr>
          <w:rFonts w:ascii="Arial" w:eastAsia="Arial" w:hAnsi="Arial" w:cs="Arial"/>
          <w:color w:val="000000"/>
          <w:sz w:val="20"/>
          <w:szCs w:val="20"/>
        </w:rPr>
        <w:t xml:space="preserve"> Pzp</w:t>
      </w:r>
      <w:r w:rsidRPr="00D64D1D">
        <w:rPr>
          <w:rFonts w:ascii="Arial" w:eastAsia="Arial" w:hAnsi="Arial" w:cs="Arial"/>
          <w:color w:val="000000"/>
          <w:sz w:val="20"/>
          <w:szCs w:val="20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39B75EFC" w14:textId="77777777" w:rsidR="00F20A6E" w:rsidRPr="00D64D1D" w:rsidRDefault="00F20A6E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64D1D">
        <w:rPr>
          <w:rFonts w:ascii="Arial" w:eastAsia="Arial" w:hAnsi="Arial" w:cs="Arial"/>
          <w:color w:val="000000"/>
          <w:sz w:val="20"/>
          <w:szCs w:val="20"/>
        </w:rPr>
        <w:t xml:space="preserve">Poświadczenia zgodności cyfrowego odwzorowania z dokumentem w postaci papierowej, o którym mowa w </w:t>
      </w:r>
      <w:r w:rsidR="00686E42">
        <w:rPr>
          <w:rFonts w:ascii="Arial" w:eastAsia="Arial" w:hAnsi="Arial" w:cs="Arial"/>
          <w:color w:val="000000"/>
          <w:sz w:val="20"/>
          <w:szCs w:val="20"/>
        </w:rPr>
        <w:t>pkt</w:t>
      </w:r>
      <w:r w:rsidRPr="00D64D1D">
        <w:rPr>
          <w:rFonts w:ascii="Arial" w:eastAsia="Arial" w:hAnsi="Arial" w:cs="Arial"/>
          <w:color w:val="000000"/>
          <w:sz w:val="20"/>
          <w:szCs w:val="20"/>
        </w:rPr>
        <w:t>. 5</w:t>
      </w:r>
      <w:r w:rsidR="00A628F5">
        <w:rPr>
          <w:rFonts w:ascii="Arial" w:eastAsia="Arial" w:hAnsi="Arial" w:cs="Arial"/>
          <w:color w:val="000000"/>
          <w:sz w:val="20"/>
          <w:szCs w:val="20"/>
        </w:rPr>
        <w:t>)</w:t>
      </w:r>
      <w:r w:rsidRPr="00D64D1D">
        <w:rPr>
          <w:rFonts w:ascii="Arial" w:eastAsia="Arial" w:hAnsi="Arial" w:cs="Arial"/>
          <w:color w:val="000000"/>
          <w:sz w:val="20"/>
          <w:szCs w:val="20"/>
        </w:rPr>
        <w:t>, dokonuje w przypadku:</w:t>
      </w:r>
    </w:p>
    <w:p w14:paraId="4AC3C40F" w14:textId="77777777" w:rsidR="00F20A6E" w:rsidRDefault="00F20A6E" w:rsidP="00791CD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D64D1D">
        <w:rPr>
          <w:rFonts w:eastAsia="Arial" w:cs="Arial"/>
          <w:color w:val="000000"/>
          <w:sz w:val="20"/>
        </w:rPr>
        <w:t>podmiotowych środków dowodowych oraz dokumentów potwierdzających umocowanie</w:t>
      </w:r>
      <w:r w:rsidRPr="00F20A6E">
        <w:rPr>
          <w:rFonts w:eastAsia="Arial" w:cs="Arial"/>
          <w:color w:val="000000"/>
          <w:sz w:val="20"/>
        </w:rPr>
        <w:t xml:space="preserve">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53455D79" w14:textId="77777777" w:rsidR="00F20A6E" w:rsidRDefault="00F20A6E" w:rsidP="00791CD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F20A6E">
        <w:rPr>
          <w:rFonts w:eastAsia="Arial" w:cs="Arial"/>
          <w:color w:val="000000"/>
          <w:sz w:val="20"/>
        </w:rPr>
        <w:t xml:space="preserve"> przedmiotowych środków dowodowych – odpowiednio wykonawca lub wykonawca wspólnie ubiegający się o udzielenie zamówienia;</w:t>
      </w:r>
    </w:p>
    <w:p w14:paraId="271FC59F" w14:textId="77777777" w:rsidR="00F20A6E" w:rsidRPr="00F20A6E" w:rsidRDefault="00F20A6E" w:rsidP="00791CD2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F20A6E">
        <w:rPr>
          <w:rFonts w:eastAsia="Arial" w:cs="Arial"/>
          <w:color w:val="000000"/>
          <w:sz w:val="20"/>
        </w:rPr>
        <w:t>innych dokumentów, w tym dokumentów, o których mowa w art. 94 ust. 2 ustawy</w:t>
      </w:r>
      <w:r w:rsidR="00686E42">
        <w:rPr>
          <w:rFonts w:eastAsia="Arial" w:cs="Arial"/>
          <w:color w:val="000000"/>
          <w:sz w:val="20"/>
        </w:rPr>
        <w:t xml:space="preserve"> Pzp</w:t>
      </w:r>
      <w:r w:rsidRPr="00F20A6E">
        <w:rPr>
          <w:rFonts w:eastAsia="Arial" w:cs="Arial"/>
          <w:color w:val="000000"/>
          <w:sz w:val="20"/>
        </w:rPr>
        <w:t xml:space="preserve"> – odpowiednio wykonawca lub wykonawca wspólnie ubiegający się o udzielenie zamówienia, w zakresie dokumentów, które każdego z nich dotyczą.</w:t>
      </w:r>
    </w:p>
    <w:p w14:paraId="08ED365D" w14:textId="77777777" w:rsidR="00D874DC" w:rsidRPr="00D874DC" w:rsidRDefault="00D874DC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74DC">
        <w:rPr>
          <w:rFonts w:ascii="Arial" w:eastAsia="Arial" w:hAnsi="Arial" w:cs="Arial"/>
          <w:color w:val="000000"/>
          <w:sz w:val="20"/>
          <w:szCs w:val="20"/>
        </w:rPr>
        <w:t>Podmiotowe środki dowodowe, w tym oświadczenie, o którym mowa w art. 117 ust. 4 ustawy</w:t>
      </w:r>
      <w:r w:rsidR="00686E42">
        <w:rPr>
          <w:rFonts w:ascii="Arial" w:eastAsia="Arial" w:hAnsi="Arial" w:cs="Arial"/>
          <w:color w:val="000000"/>
          <w:sz w:val="20"/>
          <w:szCs w:val="20"/>
        </w:rPr>
        <w:t xml:space="preserve"> Pzp</w:t>
      </w:r>
      <w:r w:rsidRPr="00D874DC">
        <w:rPr>
          <w:rFonts w:ascii="Arial" w:eastAsia="Arial" w:hAnsi="Arial" w:cs="Arial"/>
          <w:color w:val="000000"/>
          <w:sz w:val="20"/>
          <w:szCs w:val="20"/>
        </w:rPr>
        <w:t>, oraz zobowiązanie podmiotu udostępniającego zasoby, przedmiotowe środki dowodowe, dokumenty, o których mowa w art. 94 ust. 2 ustawy</w:t>
      </w:r>
      <w:r w:rsidR="00686E42">
        <w:rPr>
          <w:rFonts w:ascii="Arial" w:eastAsia="Arial" w:hAnsi="Arial" w:cs="Arial"/>
          <w:color w:val="000000"/>
          <w:sz w:val="20"/>
          <w:szCs w:val="20"/>
        </w:rPr>
        <w:t xml:space="preserve"> Pzp</w:t>
      </w:r>
      <w:r w:rsidRPr="00D874DC">
        <w:rPr>
          <w:rFonts w:ascii="Arial" w:eastAsia="Arial" w:hAnsi="Arial" w:cs="Arial"/>
          <w:color w:val="000000"/>
          <w:sz w:val="20"/>
          <w:szCs w:val="20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0F4B39D9" w14:textId="77777777" w:rsidR="00D874DC" w:rsidRPr="00D874DC" w:rsidRDefault="00D874DC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74DC">
        <w:rPr>
          <w:rFonts w:ascii="Arial" w:eastAsia="Arial" w:hAnsi="Arial" w:cs="Arial"/>
          <w:color w:val="000000"/>
          <w:sz w:val="20"/>
          <w:szCs w:val="20"/>
        </w:rPr>
        <w:t>W przypadku gdy podmiotowe środki dowodowe, w tym oświadczenie, o którym mowa w art. 117 ust. 4 ustawy</w:t>
      </w:r>
      <w:r w:rsidR="00686E42">
        <w:rPr>
          <w:rFonts w:ascii="Arial" w:eastAsia="Arial" w:hAnsi="Arial" w:cs="Arial"/>
          <w:color w:val="000000"/>
          <w:sz w:val="20"/>
          <w:szCs w:val="20"/>
        </w:rPr>
        <w:t xml:space="preserve"> Pzp</w:t>
      </w:r>
      <w:r w:rsidRPr="00D874DC">
        <w:rPr>
          <w:rFonts w:ascii="Arial" w:eastAsia="Arial" w:hAnsi="Arial" w:cs="Arial"/>
          <w:color w:val="000000"/>
          <w:sz w:val="20"/>
          <w:szCs w:val="20"/>
        </w:rPr>
        <w:t>, oraz zobowiązanie podmiotu udostępniającego zasoby, przedmiotowe środki dowodowe, dokumenty, o których mowa w art. 94 ust. 2 ustawy</w:t>
      </w:r>
      <w:r w:rsidR="00686E42">
        <w:rPr>
          <w:rFonts w:ascii="Arial" w:eastAsia="Arial" w:hAnsi="Arial" w:cs="Arial"/>
          <w:color w:val="000000"/>
          <w:sz w:val="20"/>
          <w:szCs w:val="20"/>
        </w:rPr>
        <w:t xml:space="preserve"> Pzp</w:t>
      </w:r>
      <w:r w:rsidRPr="00D874DC">
        <w:rPr>
          <w:rFonts w:ascii="Arial" w:eastAsia="Arial" w:hAnsi="Arial" w:cs="Arial"/>
          <w:color w:val="000000"/>
          <w:sz w:val="20"/>
          <w:szCs w:val="20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53F6E5D0" w14:textId="77777777" w:rsidR="00D874DC" w:rsidRPr="00D874DC" w:rsidRDefault="00D874DC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74DC">
        <w:rPr>
          <w:rFonts w:ascii="Arial" w:eastAsia="Arial" w:hAnsi="Arial" w:cs="Arial"/>
          <w:color w:val="000000"/>
          <w:sz w:val="20"/>
          <w:szCs w:val="20"/>
        </w:rPr>
        <w:t xml:space="preserve">Poświadczenia zgodności cyfrowego odwzorowania z dokumentem w postaci papierowej, o którym mowa w </w:t>
      </w:r>
      <w:r w:rsidR="00686E42">
        <w:rPr>
          <w:rFonts w:ascii="Arial" w:eastAsia="Arial" w:hAnsi="Arial" w:cs="Arial"/>
          <w:color w:val="000000"/>
          <w:sz w:val="20"/>
          <w:szCs w:val="20"/>
        </w:rPr>
        <w:t>pkt</w:t>
      </w:r>
      <w:r w:rsidRPr="00D874DC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 w:rsidRPr="00D874DC">
        <w:rPr>
          <w:rFonts w:ascii="Arial" w:eastAsia="Arial" w:hAnsi="Arial" w:cs="Arial"/>
          <w:color w:val="000000"/>
          <w:sz w:val="20"/>
          <w:szCs w:val="20"/>
        </w:rPr>
        <w:t>, dokonuje w przypadku:</w:t>
      </w:r>
    </w:p>
    <w:p w14:paraId="41DB4E4E" w14:textId="77777777" w:rsidR="00D874DC" w:rsidRDefault="00D874DC" w:rsidP="00791CD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D874DC">
        <w:rPr>
          <w:rFonts w:eastAsia="Arial" w:cs="Arial"/>
          <w:color w:val="000000"/>
          <w:sz w:val="20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1557D5D6" w14:textId="77777777" w:rsidR="00D874DC" w:rsidRDefault="00D874DC" w:rsidP="00791CD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D874DC">
        <w:rPr>
          <w:rFonts w:eastAsia="Arial" w:cs="Arial"/>
          <w:color w:val="000000"/>
          <w:sz w:val="20"/>
        </w:rPr>
        <w:t>przedmiotowego środka dowodowego, dokumentu, o którym mowa w art. 94 ust. 2 ustawy</w:t>
      </w:r>
      <w:r w:rsidR="00A628F5">
        <w:rPr>
          <w:rFonts w:eastAsia="Arial" w:cs="Arial"/>
          <w:color w:val="000000"/>
          <w:sz w:val="20"/>
        </w:rPr>
        <w:t xml:space="preserve"> Pzp</w:t>
      </w:r>
      <w:r w:rsidRPr="00D874DC">
        <w:rPr>
          <w:rFonts w:eastAsia="Arial" w:cs="Arial"/>
          <w:color w:val="000000"/>
          <w:sz w:val="20"/>
        </w:rPr>
        <w:t>, oświadczenia, o którym mowa w art. 117 ust. 4 ustawy</w:t>
      </w:r>
      <w:r w:rsidR="00A628F5">
        <w:rPr>
          <w:rFonts w:eastAsia="Arial" w:cs="Arial"/>
          <w:color w:val="000000"/>
          <w:sz w:val="20"/>
        </w:rPr>
        <w:t xml:space="preserve"> Pzp</w:t>
      </w:r>
      <w:r w:rsidRPr="00D874DC">
        <w:rPr>
          <w:rFonts w:eastAsia="Arial" w:cs="Arial"/>
          <w:color w:val="000000"/>
          <w:sz w:val="20"/>
        </w:rPr>
        <w:t>, lub zobowiązania podmiotu udostępniającego zasoby – odpowiednio wykonawca lub wykonawca wspólnie ubiegający się o udzielenie zamówienia;</w:t>
      </w:r>
    </w:p>
    <w:p w14:paraId="65B341DD" w14:textId="77777777" w:rsidR="00225C7D" w:rsidRPr="00D874DC" w:rsidRDefault="00D874DC" w:rsidP="00791CD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D874DC">
        <w:rPr>
          <w:rFonts w:eastAsia="Arial" w:cs="Arial"/>
          <w:color w:val="000000"/>
          <w:sz w:val="20"/>
        </w:rPr>
        <w:t>pełnomocnictwa – mocodawca.</w:t>
      </w:r>
    </w:p>
    <w:p w14:paraId="28F2B44C" w14:textId="77777777" w:rsidR="00F20A6E" w:rsidRDefault="00F20A6E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20A6E">
        <w:rPr>
          <w:rFonts w:ascii="Arial" w:eastAsia="Arial" w:hAnsi="Arial" w:cs="Arial"/>
          <w:color w:val="000000"/>
          <w:sz w:val="20"/>
          <w:szCs w:val="20"/>
        </w:rPr>
        <w:t xml:space="preserve">Poświadczenia zgodności cyfrowego odwzorowania z dokumentem w postaci papierowej, o którym mowa w </w:t>
      </w:r>
      <w:r w:rsidR="00A628F5">
        <w:rPr>
          <w:rFonts w:ascii="Arial" w:eastAsia="Arial" w:hAnsi="Arial" w:cs="Arial"/>
          <w:color w:val="000000"/>
          <w:sz w:val="20"/>
          <w:szCs w:val="20"/>
        </w:rPr>
        <w:t>pkt.</w:t>
      </w:r>
      <w:r w:rsidRPr="00F20A6E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="00A628F5">
        <w:rPr>
          <w:rFonts w:ascii="Arial" w:eastAsia="Arial" w:hAnsi="Arial" w:cs="Arial"/>
          <w:color w:val="000000"/>
          <w:sz w:val="20"/>
          <w:szCs w:val="20"/>
        </w:rPr>
        <w:t>)</w:t>
      </w:r>
      <w:r w:rsidR="00D874DC">
        <w:rPr>
          <w:rFonts w:ascii="Arial" w:eastAsia="Arial" w:hAnsi="Arial" w:cs="Arial"/>
          <w:color w:val="000000"/>
          <w:sz w:val="20"/>
          <w:szCs w:val="20"/>
        </w:rPr>
        <w:t xml:space="preserve"> i 8</w:t>
      </w:r>
      <w:r w:rsidR="00A628F5">
        <w:rPr>
          <w:rFonts w:ascii="Arial" w:eastAsia="Arial" w:hAnsi="Arial" w:cs="Arial"/>
          <w:color w:val="000000"/>
          <w:sz w:val="20"/>
          <w:szCs w:val="20"/>
        </w:rPr>
        <w:t>)</w:t>
      </w:r>
      <w:r w:rsidRPr="00F20A6E">
        <w:rPr>
          <w:rFonts w:ascii="Arial" w:eastAsia="Arial" w:hAnsi="Arial" w:cs="Arial"/>
          <w:color w:val="000000"/>
          <w:sz w:val="20"/>
          <w:szCs w:val="20"/>
        </w:rPr>
        <w:t xml:space="preserve"> może dokonać również notariusz.</w:t>
      </w:r>
    </w:p>
    <w:p w14:paraId="01FB8880" w14:textId="77777777" w:rsidR="000B3045" w:rsidRDefault="000B3045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B3045">
        <w:rPr>
          <w:rFonts w:ascii="Arial" w:eastAsia="Arial" w:hAnsi="Arial" w:cs="Arial"/>
          <w:color w:val="000000"/>
          <w:sz w:val="20"/>
          <w:szCs w:val="20"/>
        </w:rPr>
        <w:lastRenderedPageBreak/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29B05584" w14:textId="40943F22" w:rsidR="00650AA6" w:rsidRDefault="00E47AA3" w:rsidP="00791C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47AA3">
        <w:rPr>
          <w:rFonts w:ascii="Arial" w:eastAsia="Arial" w:hAnsi="Arial" w:cs="Arial"/>
          <w:color w:val="000000"/>
          <w:sz w:val="20"/>
          <w:szCs w:val="20"/>
        </w:rPr>
        <w:t>Postępowanie o udzielenie zamówienia prowadzi się w języku polskim</w:t>
      </w:r>
      <w:r w:rsidR="00037B66">
        <w:rPr>
          <w:rFonts w:ascii="Arial" w:eastAsia="Arial" w:hAnsi="Arial" w:cs="Arial"/>
          <w:color w:val="000000"/>
          <w:sz w:val="20"/>
          <w:szCs w:val="20"/>
        </w:rPr>
        <w:t>, chyba że w SWZ dopuszczono inaczej</w:t>
      </w:r>
      <w:r w:rsidRPr="00E47AA3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1D597F">
        <w:rPr>
          <w:rFonts w:ascii="Arial" w:eastAsia="Arial" w:hAnsi="Arial" w:cs="Arial"/>
          <w:b/>
          <w:color w:val="000000"/>
          <w:sz w:val="20"/>
          <w:szCs w:val="20"/>
        </w:rPr>
        <w:t xml:space="preserve">Dokumenty </w:t>
      </w:r>
      <w:r w:rsidR="00650AA6" w:rsidRPr="001D597F">
        <w:rPr>
          <w:rFonts w:ascii="Arial" w:eastAsia="Arial" w:hAnsi="Arial" w:cs="Arial"/>
          <w:b/>
          <w:color w:val="000000"/>
          <w:sz w:val="20"/>
          <w:szCs w:val="20"/>
        </w:rPr>
        <w:t xml:space="preserve">lub oświadczenia sporządzone w języku </w:t>
      </w:r>
      <w:r w:rsidR="00037B66">
        <w:rPr>
          <w:rFonts w:ascii="Arial" w:eastAsia="Arial" w:hAnsi="Arial" w:cs="Arial"/>
          <w:b/>
          <w:color w:val="000000"/>
          <w:sz w:val="20"/>
          <w:szCs w:val="20"/>
        </w:rPr>
        <w:t>innym niż dopuszczony</w:t>
      </w:r>
      <w:r w:rsidR="00650AA6" w:rsidRPr="001D597F">
        <w:rPr>
          <w:rFonts w:ascii="Arial" w:eastAsia="Arial" w:hAnsi="Arial" w:cs="Arial"/>
          <w:b/>
          <w:color w:val="000000"/>
          <w:sz w:val="20"/>
          <w:szCs w:val="20"/>
        </w:rPr>
        <w:t xml:space="preserve"> są składane wraz z ich tłumaczeniem na język polski</w:t>
      </w:r>
      <w:r w:rsidR="003C733F" w:rsidRPr="001D597F">
        <w:rPr>
          <w:rFonts w:ascii="Arial" w:eastAsia="Arial" w:hAnsi="Arial" w:cs="Arial"/>
          <w:b/>
          <w:color w:val="000000"/>
          <w:sz w:val="20"/>
          <w:szCs w:val="20"/>
        </w:rPr>
        <w:t xml:space="preserve">. Zamawiający dopuszcza, aby </w:t>
      </w:r>
      <w:r w:rsidR="00037B66">
        <w:rPr>
          <w:rFonts w:ascii="Arial" w:eastAsia="Arial" w:hAnsi="Arial" w:cs="Arial"/>
          <w:b/>
          <w:color w:val="000000"/>
          <w:sz w:val="20"/>
          <w:szCs w:val="20"/>
        </w:rPr>
        <w:t xml:space="preserve">przedmiotowe środki dowodowe </w:t>
      </w:r>
      <w:r w:rsidR="007F23AD" w:rsidRPr="001D597F">
        <w:rPr>
          <w:rFonts w:ascii="Arial" w:eastAsia="Arial" w:hAnsi="Arial" w:cs="Arial"/>
          <w:b/>
          <w:color w:val="000000"/>
          <w:sz w:val="20"/>
          <w:szCs w:val="20"/>
        </w:rPr>
        <w:t>został</w:t>
      </w:r>
      <w:r w:rsidR="00037B66">
        <w:rPr>
          <w:rFonts w:ascii="Arial" w:eastAsia="Arial" w:hAnsi="Arial" w:cs="Arial"/>
          <w:b/>
          <w:color w:val="000000"/>
          <w:sz w:val="20"/>
          <w:szCs w:val="20"/>
        </w:rPr>
        <w:t>y</w:t>
      </w:r>
      <w:r w:rsidR="007F23AD" w:rsidRPr="001D597F">
        <w:rPr>
          <w:rFonts w:ascii="Arial" w:eastAsia="Arial" w:hAnsi="Arial" w:cs="Arial"/>
          <w:b/>
          <w:color w:val="000000"/>
          <w:sz w:val="20"/>
          <w:szCs w:val="20"/>
        </w:rPr>
        <w:t xml:space="preserve"> złożon</w:t>
      </w:r>
      <w:r w:rsidR="00037B66"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="007F23AD" w:rsidRPr="001D597F">
        <w:rPr>
          <w:rFonts w:ascii="Arial" w:eastAsia="Arial" w:hAnsi="Arial" w:cs="Arial"/>
          <w:b/>
          <w:color w:val="000000"/>
          <w:sz w:val="20"/>
          <w:szCs w:val="20"/>
        </w:rPr>
        <w:t xml:space="preserve"> w języku angielskim</w:t>
      </w:r>
      <w:r w:rsidR="007F23AD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246D51E" w14:textId="77777777" w:rsidR="002B7E3C" w:rsidRPr="00E47AA3" w:rsidRDefault="002B7E3C" w:rsidP="002669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CD7993" w14:textId="77777777" w:rsidR="00650AA6" w:rsidRPr="00AB6C2E" w:rsidRDefault="00650AA6" w:rsidP="00650A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B6C2E">
        <w:rPr>
          <w:rFonts w:ascii="Arial" w:eastAsia="Arial" w:hAnsi="Arial" w:cs="Arial"/>
          <w:b/>
          <w:color w:val="000000"/>
          <w:sz w:val="20"/>
          <w:szCs w:val="20"/>
        </w:rPr>
        <w:t xml:space="preserve">3. </w:t>
      </w:r>
      <w:r w:rsidRPr="00AB6C2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Informacje stanowiące tajemnicę przedsiębiorstwa w rozumieniu przepisów ustawy o zwalczaniu nieuczciwej konkurencji (t.j. Dz. U. z 2020 r. 1913):</w:t>
      </w:r>
    </w:p>
    <w:p w14:paraId="21BDFE55" w14:textId="77777777" w:rsidR="00650AA6" w:rsidRPr="00AB6C2E" w:rsidRDefault="00650AA6" w:rsidP="00650AA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B6C2E">
        <w:rPr>
          <w:rFonts w:ascii="Arial" w:eastAsia="Arial" w:hAnsi="Arial" w:cs="Arial"/>
          <w:color w:val="000000"/>
          <w:sz w:val="20"/>
          <w:szCs w:val="20"/>
        </w:rPr>
        <w:t xml:space="preserve">Wykonawca może zastrzec w ofercie stosownym oświadczeniem, iż Zamawiający nie będzie mógł ujawnić informacji stanowiących tajemnicę przedsiębiorstwa w rozumieniu przepisów o zwalczaniu nieuczciwej konkurencji, tj.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10D2B529" w14:textId="77777777" w:rsidR="00650AA6" w:rsidRPr="00B11465" w:rsidRDefault="00650AA6" w:rsidP="00650AA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AB6C2E">
        <w:rPr>
          <w:rFonts w:ascii="Arial" w:eastAsia="Arial" w:hAnsi="Arial" w:cs="Arial"/>
          <w:color w:val="000000"/>
          <w:sz w:val="20"/>
          <w:szCs w:val="20"/>
        </w:rPr>
        <w:t xml:space="preserve">w przypadku złożenia informacji stanowiących tajemnicę Wykonawca </w:t>
      </w:r>
      <w:r w:rsidR="00AB6C2E" w:rsidRPr="00AB6C2E">
        <w:rPr>
          <w:rFonts w:ascii="Tahoma" w:hAnsi="Tahoma" w:cs="Tahoma"/>
          <w:sz w:val="20"/>
        </w:rPr>
        <w:t xml:space="preserve">wraz z przekazaniem takich </w:t>
      </w:r>
      <w:r w:rsidR="00AB6C2E" w:rsidRPr="00B11465">
        <w:rPr>
          <w:rFonts w:ascii="Tahoma" w:hAnsi="Tahoma" w:cs="Tahoma"/>
          <w:sz w:val="20"/>
        </w:rPr>
        <w:t>informacji, jest zobowiązany zastrzec, że nie mogą być one udostępniane oraz wykazać, że zastrzeżone informacje stanowią tajemnicę przedsiębiorstwa</w:t>
      </w:r>
      <w:r w:rsidRPr="00B1146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7E7C94CC" w14:textId="77777777" w:rsidR="00650AA6" w:rsidRPr="00B11465" w:rsidRDefault="00650AA6" w:rsidP="00650AA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1465">
        <w:rPr>
          <w:rFonts w:ascii="Arial" w:eastAsia="Arial" w:hAnsi="Arial" w:cs="Arial"/>
          <w:b/>
          <w:color w:val="000000"/>
          <w:sz w:val="20"/>
          <w:szCs w:val="20"/>
        </w:rPr>
        <w:t xml:space="preserve">Na platformie w formularzu składania oferty znajduje się miejsce wyznaczone do dołączenia części oferty stanowiącej tajemnicę przedsiębiorstwa. </w:t>
      </w:r>
      <w:r w:rsidR="001A24E2" w:rsidRPr="001A24E2">
        <w:rPr>
          <w:rFonts w:ascii="Arial" w:eastAsia="Arial" w:hAnsi="Arial" w:cs="Arial"/>
          <w:color w:val="000000"/>
          <w:sz w:val="20"/>
          <w:szCs w:val="20"/>
        </w:rPr>
        <w:t>W przypadku gdy dokumenty elektroniczne w postępowaniu zawierają informacje stanowiące tajemnicę przedsiębiorstwa, wykonawca, w celu utrzymania w poufności tych informacji, przekazuje je w wydzielonym i odpowiednio oznaczonym pliku</w:t>
      </w:r>
      <w:r w:rsidR="001A24E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1A24E2" w:rsidRPr="00B11465">
        <w:rPr>
          <w:rFonts w:ascii="Arial" w:eastAsia="Arial" w:hAnsi="Arial" w:cs="Arial"/>
          <w:color w:val="000000"/>
          <w:sz w:val="20"/>
          <w:szCs w:val="20"/>
        </w:rPr>
        <w:t xml:space="preserve">wraz z jednoczesnym zaznaczeniem „Załącznik stanowiący tajemnicę przedsiębiorstwa”. </w:t>
      </w:r>
      <w:r w:rsidR="001A24E2" w:rsidRPr="001A24E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11465">
        <w:rPr>
          <w:rFonts w:ascii="Arial" w:eastAsia="Arial" w:hAnsi="Arial" w:cs="Arial"/>
          <w:color w:val="000000"/>
          <w:sz w:val="20"/>
          <w:szCs w:val="20"/>
        </w:rPr>
        <w:t>Pliki powinny być odrębnie podpisane</w:t>
      </w:r>
      <w:r w:rsidR="00B11465" w:rsidRPr="00B11465">
        <w:t xml:space="preserve"> </w:t>
      </w:r>
      <w:r w:rsidR="00B11465" w:rsidRPr="00B11465">
        <w:rPr>
          <w:rFonts w:ascii="Arial" w:eastAsia="Arial" w:hAnsi="Arial" w:cs="Arial"/>
          <w:color w:val="000000"/>
          <w:sz w:val="20"/>
          <w:szCs w:val="20"/>
        </w:rPr>
        <w:t>elektronicznym podpisem kwalifikowanym, podpisem zaufanym lub podpisem osobistym</w:t>
      </w:r>
      <w:r w:rsidRPr="00B1146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C654B13" w14:textId="77777777" w:rsidR="00B11465" w:rsidRPr="00B11465" w:rsidRDefault="00B11465" w:rsidP="00B11465">
      <w:pPr>
        <w:pStyle w:val="Tiret1"/>
        <w:ind w:left="567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B11465">
        <w:rPr>
          <w:rFonts w:ascii="Arial" w:eastAsia="Arial" w:hAnsi="Arial" w:cs="Arial"/>
          <w:color w:val="000000"/>
          <w:sz w:val="20"/>
          <w:szCs w:val="20"/>
          <w:lang w:eastAsia="pl-PL"/>
        </w:rPr>
        <w:t>Wykonawca nie może zastrzec informacji o:</w:t>
      </w:r>
    </w:p>
    <w:p w14:paraId="24FDE036" w14:textId="77777777" w:rsidR="00B11465" w:rsidRPr="00B11465" w:rsidRDefault="00B11465" w:rsidP="00791CD2">
      <w:pPr>
        <w:pStyle w:val="Tiret1"/>
        <w:numPr>
          <w:ilvl w:val="0"/>
          <w:numId w:val="20"/>
        </w:numPr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B11465">
        <w:rPr>
          <w:rFonts w:ascii="Arial" w:eastAsia="Arial" w:hAnsi="Arial" w:cs="Arial"/>
          <w:color w:val="000000"/>
          <w:sz w:val="20"/>
          <w:szCs w:val="20"/>
          <w:lang w:eastAsia="pl-PL"/>
        </w:rPr>
        <w:t>nazwach albo imionach i nazwiskach oraz siedzibach lub miejscach prowadzonej działalności gospodarczej albo miejscach zamieszkania, których oferty zostały otwarte,</w:t>
      </w:r>
    </w:p>
    <w:p w14:paraId="3A8F35F5" w14:textId="77777777" w:rsidR="00B11465" w:rsidRPr="00B11465" w:rsidRDefault="00B11465" w:rsidP="00791CD2">
      <w:pPr>
        <w:pStyle w:val="Tiret1"/>
        <w:numPr>
          <w:ilvl w:val="0"/>
          <w:numId w:val="20"/>
        </w:numPr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B1146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cenach lub kosztach zawartych w ofertach, </w:t>
      </w:r>
    </w:p>
    <w:p w14:paraId="2315D6A4" w14:textId="77777777" w:rsidR="00B11465" w:rsidRPr="00BF2497" w:rsidRDefault="00B11465" w:rsidP="00B11465">
      <w:pPr>
        <w:pStyle w:val="Tiret1"/>
        <w:numPr>
          <w:ilvl w:val="0"/>
          <w:numId w:val="0"/>
        </w:numPr>
        <w:ind w:left="207"/>
        <w:rPr>
          <w:rFonts w:ascii="Arial" w:eastAsia="Arial" w:hAnsi="Arial" w:cs="Arial"/>
          <w:color w:val="000000"/>
          <w:sz w:val="20"/>
          <w:szCs w:val="20"/>
        </w:rPr>
      </w:pPr>
      <w:r w:rsidRPr="00B1146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które Zamawiający, niezwłocznie po otwarciu ofert, udostępnia na stronie internetowej prowadzonego </w:t>
      </w:r>
      <w:r w:rsidRPr="00BF2497">
        <w:rPr>
          <w:rFonts w:ascii="Arial" w:eastAsia="Arial" w:hAnsi="Arial" w:cs="Arial"/>
          <w:color w:val="000000"/>
          <w:sz w:val="20"/>
          <w:szCs w:val="20"/>
          <w:lang w:eastAsia="pl-PL"/>
        </w:rPr>
        <w:t>postępowania.</w:t>
      </w:r>
    </w:p>
    <w:p w14:paraId="17D814DE" w14:textId="426AAA9A" w:rsidR="00650AA6" w:rsidRDefault="00650AA6" w:rsidP="00BF24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F2497">
        <w:rPr>
          <w:rFonts w:ascii="Arial" w:eastAsia="Arial" w:hAnsi="Arial" w:cs="Arial"/>
          <w:color w:val="000000"/>
          <w:sz w:val="20"/>
          <w:szCs w:val="20"/>
        </w:rPr>
        <w:t xml:space="preserve">w sytuacji, gdy Wykonawca zastrzeże w ofercie informacje, które nie stanowią tajemnicy przedsiębiorstwa lub są jawne na podstawie przepisów ustawy </w:t>
      </w:r>
      <w:r w:rsidRPr="00BF2497">
        <w:rPr>
          <w:rFonts w:ascii="Arial" w:eastAsia="Arial" w:hAnsi="Arial" w:cs="Arial"/>
          <w:sz w:val="20"/>
          <w:szCs w:val="20"/>
        </w:rPr>
        <w:t>Pzp</w:t>
      </w:r>
      <w:r w:rsidRPr="00BF2497">
        <w:rPr>
          <w:rFonts w:ascii="Arial" w:eastAsia="Arial" w:hAnsi="Arial" w:cs="Arial"/>
          <w:color w:val="000000"/>
          <w:sz w:val="20"/>
          <w:szCs w:val="20"/>
        </w:rPr>
        <w:t xml:space="preserve"> lub odrębnych przepisów, informacje te będą podlegały udostępnieniu na takich samych zasadach jak pozostałe </w:t>
      </w:r>
      <w:r w:rsidRPr="002443BE">
        <w:rPr>
          <w:rFonts w:ascii="Arial" w:eastAsia="Arial" w:hAnsi="Arial" w:cs="Arial"/>
          <w:color w:val="000000"/>
          <w:sz w:val="20"/>
          <w:szCs w:val="20"/>
        </w:rPr>
        <w:t>niezastrzeżone dokumenty.</w:t>
      </w:r>
    </w:p>
    <w:p w14:paraId="111FB376" w14:textId="77777777" w:rsidR="002B7E3C" w:rsidRPr="002443BE" w:rsidRDefault="002B7E3C" w:rsidP="002669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7A54078" w14:textId="77777777" w:rsidR="00650AA6" w:rsidRPr="002443BE" w:rsidRDefault="00650AA6" w:rsidP="00650A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2443BE">
        <w:rPr>
          <w:rFonts w:ascii="Arial" w:eastAsia="Arial" w:hAnsi="Arial" w:cs="Arial"/>
          <w:b/>
          <w:color w:val="000000"/>
          <w:sz w:val="20"/>
          <w:szCs w:val="20"/>
        </w:rPr>
        <w:t>4.</w:t>
      </w:r>
      <w:r w:rsidRPr="002443B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Wykonawcy wspólnie ubiegający się o udzielenie zamówienia:</w:t>
      </w:r>
    </w:p>
    <w:p w14:paraId="79A721CB" w14:textId="77777777" w:rsidR="00650AA6" w:rsidRPr="002443BE" w:rsidRDefault="00650AA6" w:rsidP="00650A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43BE">
        <w:rPr>
          <w:rFonts w:ascii="Arial" w:eastAsia="Arial" w:hAnsi="Arial" w:cs="Arial"/>
          <w:color w:val="000000"/>
          <w:sz w:val="20"/>
          <w:szCs w:val="20"/>
        </w:rPr>
        <w:t>Wykonawcy mogą wspólnie ubiegać się o udzielenie niniejszego zamówienia, a oferta taka spełniać musi następujące wymagania:</w:t>
      </w:r>
    </w:p>
    <w:p w14:paraId="1BC85FA9" w14:textId="77777777" w:rsidR="00650AA6" w:rsidRPr="002443BE" w:rsidRDefault="00650AA6" w:rsidP="00650AA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43BE">
        <w:rPr>
          <w:rFonts w:ascii="Arial" w:eastAsia="Arial" w:hAnsi="Arial" w:cs="Arial"/>
          <w:color w:val="000000"/>
          <w:sz w:val="20"/>
          <w:szCs w:val="20"/>
        </w:rPr>
        <w:t>Wykonawcy muszą ustanowić Pełnomocnika do reprezentowania ich w postępowaniu o udzielenie niniejszego zamówienia albo do reprezentowania ich w postępowaniu i zawarcia umowy w sprawie zamówienia publicznego.</w:t>
      </w:r>
    </w:p>
    <w:p w14:paraId="710A940F" w14:textId="77777777" w:rsidR="003B1886" w:rsidRPr="003B1886" w:rsidRDefault="003B1886" w:rsidP="003B188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1886">
        <w:rPr>
          <w:rFonts w:ascii="Arial" w:eastAsia="Arial" w:hAnsi="Arial" w:cs="Arial"/>
          <w:color w:val="000000"/>
          <w:sz w:val="20"/>
          <w:szCs w:val="20"/>
        </w:rPr>
        <w:t xml:space="preserve">wypełniając Formularz </w:t>
      </w:r>
      <w:r w:rsidRPr="003B1886">
        <w:rPr>
          <w:rFonts w:ascii="Arial" w:eastAsia="Arial" w:hAnsi="Arial" w:cs="Arial"/>
          <w:sz w:val="20"/>
          <w:szCs w:val="20"/>
        </w:rPr>
        <w:t>oferty</w:t>
      </w:r>
      <w:r w:rsidRPr="003B1886">
        <w:rPr>
          <w:rFonts w:ascii="Arial" w:eastAsia="Arial" w:hAnsi="Arial" w:cs="Arial"/>
          <w:color w:val="000000"/>
          <w:sz w:val="20"/>
          <w:szCs w:val="20"/>
        </w:rPr>
        <w:t>, jak również inne dokumenty powołujące się na „Wykonawcę”; w miejscu „np. nazwa i adres Wykonawcy” należy wpisać dane Wykonawców wspólnie ubiegających się o zamówienie,</w:t>
      </w:r>
    </w:p>
    <w:p w14:paraId="3DDEF019" w14:textId="77777777" w:rsidR="00650AA6" w:rsidRPr="002443BE" w:rsidRDefault="00650AA6" w:rsidP="00370CF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43BE">
        <w:rPr>
          <w:rFonts w:ascii="Arial" w:eastAsia="Arial" w:hAnsi="Arial" w:cs="Arial"/>
          <w:color w:val="000000"/>
          <w:sz w:val="20"/>
          <w:szCs w:val="20"/>
        </w:rPr>
        <w:t xml:space="preserve">Wykonawcy wspólnie ubiegający się o udzielenie zamówienia solidarnie odpowiadają za podpisanie </w:t>
      </w:r>
      <w:r w:rsidRPr="002443BE">
        <w:rPr>
          <w:rFonts w:ascii="Arial" w:eastAsia="Arial" w:hAnsi="Arial" w:cs="Arial"/>
          <w:color w:val="000000"/>
          <w:sz w:val="20"/>
          <w:szCs w:val="20"/>
        </w:rPr>
        <w:lastRenderedPageBreak/>
        <w:t>i wykonanie umowy,</w:t>
      </w:r>
    </w:p>
    <w:p w14:paraId="2CADB13F" w14:textId="77777777" w:rsidR="00650AA6" w:rsidRPr="002443BE" w:rsidRDefault="00650AA6" w:rsidP="00370CF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43BE">
        <w:rPr>
          <w:rFonts w:ascii="Arial" w:eastAsia="Arial" w:hAnsi="Arial" w:cs="Arial"/>
          <w:color w:val="000000"/>
          <w:sz w:val="20"/>
          <w:szCs w:val="20"/>
        </w:rPr>
        <w:t>w ofercie powinien być podany adres do korespondencji i kontakt telefoniczny z Pełnomocnikiem Wykonawców wspólnie ubiegających się o udzielenie zamówienia. Wszelka korespondencja dokonywana będzie wyłącznie z podmiotem występującym jako Pełnomocnik,</w:t>
      </w:r>
    </w:p>
    <w:p w14:paraId="1E758047" w14:textId="77777777" w:rsidR="00650AA6" w:rsidRPr="002443BE" w:rsidRDefault="00650AA6" w:rsidP="00370CF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43BE">
        <w:rPr>
          <w:rFonts w:ascii="Arial" w:eastAsia="Arial" w:hAnsi="Arial" w:cs="Arial"/>
          <w:color w:val="000000"/>
          <w:sz w:val="20"/>
          <w:szCs w:val="20"/>
        </w:rPr>
        <w:t xml:space="preserve">przed podpisaniem umowy (w przypadku </w:t>
      </w:r>
      <w:r w:rsidR="00E7507B">
        <w:rPr>
          <w:rFonts w:ascii="Arial" w:eastAsia="Arial" w:hAnsi="Arial" w:cs="Arial"/>
          <w:color w:val="000000"/>
          <w:sz w:val="20"/>
          <w:szCs w:val="20"/>
        </w:rPr>
        <w:t>wyboru oferty</w:t>
      </w:r>
      <w:r w:rsidRPr="002443BE">
        <w:rPr>
          <w:rFonts w:ascii="Arial" w:eastAsia="Arial" w:hAnsi="Arial" w:cs="Arial"/>
          <w:color w:val="000000"/>
          <w:sz w:val="20"/>
          <w:szCs w:val="20"/>
        </w:rPr>
        <w:t xml:space="preserve">), Wykonawcy składający ofertę wspólną będą mieli obowiązek przedstawić Zamawiającemu </w:t>
      </w:r>
      <w:r w:rsidR="002443BE" w:rsidRPr="002443BE">
        <w:rPr>
          <w:rFonts w:ascii="Arial" w:eastAsia="Arial" w:hAnsi="Arial" w:cs="Arial"/>
          <w:color w:val="000000"/>
          <w:sz w:val="20"/>
          <w:szCs w:val="20"/>
        </w:rPr>
        <w:t xml:space="preserve">kopię </w:t>
      </w:r>
      <w:r w:rsidRPr="002443BE">
        <w:rPr>
          <w:rFonts w:ascii="Arial" w:eastAsia="Arial" w:hAnsi="Arial" w:cs="Arial"/>
          <w:color w:val="000000"/>
          <w:sz w:val="20"/>
          <w:szCs w:val="20"/>
        </w:rPr>
        <w:t>umow</w:t>
      </w:r>
      <w:r w:rsidR="002443BE" w:rsidRPr="002443BE">
        <w:rPr>
          <w:rFonts w:ascii="Arial" w:eastAsia="Arial" w:hAnsi="Arial" w:cs="Arial"/>
          <w:color w:val="000000"/>
          <w:sz w:val="20"/>
          <w:szCs w:val="20"/>
        </w:rPr>
        <w:t>y</w:t>
      </w:r>
      <w:r w:rsidRPr="002443BE">
        <w:rPr>
          <w:rFonts w:ascii="Arial" w:eastAsia="Arial" w:hAnsi="Arial" w:cs="Arial"/>
          <w:color w:val="000000"/>
          <w:sz w:val="20"/>
          <w:szCs w:val="20"/>
        </w:rPr>
        <w:t xml:space="preserve"> regulując</w:t>
      </w:r>
      <w:r w:rsidR="002443BE" w:rsidRPr="002443BE">
        <w:rPr>
          <w:rFonts w:ascii="Arial" w:eastAsia="Arial" w:hAnsi="Arial" w:cs="Arial"/>
          <w:color w:val="000000"/>
          <w:sz w:val="20"/>
          <w:szCs w:val="20"/>
        </w:rPr>
        <w:t>ej</w:t>
      </w:r>
      <w:r w:rsidRPr="002443BE">
        <w:rPr>
          <w:rFonts w:ascii="Arial" w:eastAsia="Arial" w:hAnsi="Arial" w:cs="Arial"/>
          <w:color w:val="000000"/>
          <w:sz w:val="20"/>
          <w:szCs w:val="20"/>
        </w:rPr>
        <w:t xml:space="preserve"> ich współpracę,</w:t>
      </w:r>
    </w:p>
    <w:p w14:paraId="1CC6D4B9" w14:textId="77777777" w:rsidR="000972E3" w:rsidRPr="00CC3C40" w:rsidRDefault="00650AA6" w:rsidP="0015486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43BE">
        <w:rPr>
          <w:rFonts w:ascii="Arial" w:eastAsia="Arial" w:hAnsi="Arial" w:cs="Arial"/>
          <w:color w:val="000000"/>
          <w:sz w:val="20"/>
          <w:szCs w:val="20"/>
        </w:rPr>
        <w:t xml:space="preserve">w odniesieniu do wymagań postawionych przez Zamawiającego każdy z Wykonawców wspólnie ubiegających się o udzielenie zamówienia oddzielnie musi udokumentować, że nie podlega wykluczeniu - każdy z wykonawców wspólnie ubiegających się o udzielenie zamówienia publicznego </w:t>
      </w:r>
      <w:r w:rsidRPr="00CC3C40">
        <w:rPr>
          <w:rFonts w:ascii="Arial" w:eastAsia="Arial" w:hAnsi="Arial" w:cs="Arial"/>
          <w:color w:val="000000"/>
          <w:sz w:val="20"/>
          <w:szCs w:val="20"/>
        </w:rPr>
        <w:t xml:space="preserve">składa oświadczenie, o którym mowa w rozdziale </w:t>
      </w:r>
      <w:r w:rsidR="00CC3C40" w:rsidRPr="00CC3C40">
        <w:rPr>
          <w:rFonts w:ascii="Arial" w:eastAsia="Arial" w:hAnsi="Arial" w:cs="Arial"/>
          <w:color w:val="000000"/>
          <w:sz w:val="20"/>
          <w:szCs w:val="20"/>
        </w:rPr>
        <w:t xml:space="preserve">IX ust. 1.1) </w:t>
      </w:r>
      <w:r w:rsidRPr="00CC3C40">
        <w:rPr>
          <w:rFonts w:ascii="Arial" w:eastAsia="Arial" w:hAnsi="Arial" w:cs="Arial"/>
          <w:color w:val="000000"/>
          <w:sz w:val="20"/>
          <w:szCs w:val="20"/>
        </w:rPr>
        <w:t>SWZ</w:t>
      </w:r>
    </w:p>
    <w:p w14:paraId="12DB8823" w14:textId="77777777" w:rsidR="00650AA6" w:rsidRPr="003B1886" w:rsidRDefault="00650AA6" w:rsidP="00370CF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1886">
        <w:rPr>
          <w:rFonts w:ascii="Arial" w:eastAsia="Arial" w:hAnsi="Arial" w:cs="Arial"/>
          <w:color w:val="000000"/>
          <w:sz w:val="20"/>
          <w:szCs w:val="20"/>
        </w:rPr>
        <w:t>sposób składania dokumentów w ofercie wspólnej:</w:t>
      </w:r>
    </w:p>
    <w:p w14:paraId="0B0272C5" w14:textId="77777777" w:rsidR="00650AA6" w:rsidRPr="003B1886" w:rsidRDefault="00650AA6" w:rsidP="002443B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1886">
        <w:rPr>
          <w:rFonts w:ascii="Arial" w:eastAsia="Arial" w:hAnsi="Arial" w:cs="Arial"/>
          <w:color w:val="000000"/>
          <w:sz w:val="20"/>
          <w:szCs w:val="20"/>
        </w:rPr>
        <w:t>dokumenty dotyczące własnej firmy składa każdy z Wykonawców składających ofertę wspólną w imieniu swojej firmy,</w:t>
      </w:r>
    </w:p>
    <w:p w14:paraId="77F9B10D" w14:textId="77777777" w:rsidR="00650AA6" w:rsidRPr="003B1886" w:rsidRDefault="00650AA6" w:rsidP="002443B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1886">
        <w:rPr>
          <w:rFonts w:ascii="Arial" w:eastAsia="Arial" w:hAnsi="Arial" w:cs="Arial"/>
          <w:color w:val="000000"/>
          <w:sz w:val="20"/>
          <w:szCs w:val="20"/>
        </w:rPr>
        <w:t xml:space="preserve">dokumenty wspólne takie jak np. formularz oferty, wykaz </w:t>
      </w:r>
      <w:r w:rsidR="002443BE" w:rsidRPr="003B1886">
        <w:rPr>
          <w:rFonts w:ascii="Arial" w:eastAsia="Arial" w:hAnsi="Arial" w:cs="Arial"/>
          <w:sz w:val="20"/>
          <w:szCs w:val="20"/>
        </w:rPr>
        <w:t>dostaw</w:t>
      </w:r>
      <w:r w:rsidRPr="003B1886">
        <w:rPr>
          <w:rFonts w:ascii="Arial" w:eastAsia="Arial" w:hAnsi="Arial" w:cs="Arial"/>
          <w:sz w:val="20"/>
          <w:szCs w:val="20"/>
        </w:rPr>
        <w:t xml:space="preserve">, wykaz osób </w:t>
      </w:r>
      <w:r w:rsidRPr="003B1886">
        <w:rPr>
          <w:rFonts w:ascii="Arial" w:eastAsia="Arial" w:hAnsi="Arial" w:cs="Arial"/>
          <w:color w:val="000000"/>
          <w:sz w:val="20"/>
          <w:szCs w:val="20"/>
        </w:rPr>
        <w:t>- składa Pełnomocnik Wykonawców w imieniu wszystkich Wykonawców składających ofertę wspólną,</w:t>
      </w:r>
    </w:p>
    <w:p w14:paraId="410A367C" w14:textId="77777777" w:rsidR="00856EBC" w:rsidRPr="00856EBC" w:rsidRDefault="002443BE" w:rsidP="00856EB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443BE">
        <w:rPr>
          <w:rFonts w:ascii="Arial" w:eastAsia="Arial" w:hAnsi="Arial" w:cs="Arial"/>
          <w:color w:val="000000"/>
          <w:sz w:val="20"/>
          <w:szCs w:val="20"/>
        </w:rPr>
        <w:t xml:space="preserve">W odniesieniu do warunków dotyczących wykształcenia, kwalifikacji zawodowych lub </w:t>
      </w:r>
      <w:r w:rsidRPr="003B1886">
        <w:rPr>
          <w:rFonts w:ascii="Arial" w:eastAsia="Arial" w:hAnsi="Arial" w:cs="Arial"/>
          <w:color w:val="000000"/>
          <w:sz w:val="20"/>
          <w:szCs w:val="20"/>
        </w:rPr>
        <w:t xml:space="preserve">doświadczenia wykonawcy wspólnie ubiegający się o </w:t>
      </w:r>
      <w:r w:rsidRPr="00856EBC">
        <w:rPr>
          <w:rFonts w:ascii="Arial" w:eastAsia="Arial" w:hAnsi="Arial" w:cs="Arial"/>
          <w:color w:val="000000"/>
          <w:sz w:val="20"/>
          <w:szCs w:val="20"/>
        </w:rPr>
        <w:t>udzielenie zamówienia mogą polegać na zdolnościach tych z wykonawców, którzy wykonają roboty budowlane lub usługi, do realizacji których te zdolności są wymagane.</w:t>
      </w:r>
    </w:p>
    <w:p w14:paraId="3FD90924" w14:textId="77777777" w:rsidR="00925360" w:rsidRPr="00856EBC" w:rsidRDefault="002443BE" w:rsidP="00856EB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56EBC">
        <w:rPr>
          <w:rFonts w:ascii="Arial" w:eastAsia="Arial" w:hAnsi="Arial" w:cs="Arial"/>
          <w:b/>
          <w:color w:val="000000"/>
          <w:sz w:val="20"/>
        </w:rPr>
        <w:t>W przypadku, o którym mowa w pkt.</w:t>
      </w:r>
      <w:r w:rsidR="00E7507B">
        <w:rPr>
          <w:rFonts w:ascii="Arial" w:eastAsia="Arial" w:hAnsi="Arial" w:cs="Arial"/>
          <w:b/>
          <w:color w:val="000000"/>
          <w:sz w:val="20"/>
        </w:rPr>
        <w:t xml:space="preserve"> 7 lit.</w:t>
      </w:r>
      <w:r w:rsidRPr="00856EBC">
        <w:rPr>
          <w:rFonts w:ascii="Arial" w:eastAsia="Arial" w:hAnsi="Arial" w:cs="Arial"/>
          <w:b/>
          <w:color w:val="000000"/>
          <w:sz w:val="20"/>
        </w:rPr>
        <w:t xml:space="preserve"> c), wykonawcy wspólnie ubiegający się o udzielenie zamówienia dołączają do oferty oświadczenie, z którego wynika, które dostawy wykonają poszczególni wykonawcy</w:t>
      </w:r>
      <w:r w:rsidR="00856EBC" w:rsidRPr="00856EBC">
        <w:rPr>
          <w:rFonts w:ascii="Arial" w:eastAsia="Arial" w:hAnsi="Arial" w:cs="Arial"/>
          <w:b/>
          <w:color w:val="000000"/>
          <w:sz w:val="20"/>
        </w:rPr>
        <w:t>.</w:t>
      </w:r>
      <w:r w:rsidR="00856EBC" w:rsidRPr="00856EBC">
        <w:rPr>
          <w:rFonts w:ascii="Arial" w:eastAsia="Arial" w:hAnsi="Arial" w:cs="Arial"/>
          <w:i/>
          <w:highlight w:val="yellow"/>
        </w:rPr>
        <w:t xml:space="preserve"> </w:t>
      </w:r>
    </w:p>
    <w:p w14:paraId="0440789B" w14:textId="12E8B3E8" w:rsidR="00856EBC" w:rsidRDefault="00856EBC" w:rsidP="00856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5F9392" w14:textId="08345D5C" w:rsidR="00AF3612" w:rsidRPr="00BA1C6A" w:rsidRDefault="00AF3612" w:rsidP="00AF3612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>Rozdział X</w:t>
      </w:r>
      <w:r w:rsidR="00DE1D69">
        <w:rPr>
          <w:rFonts w:ascii="Arial" w:eastAsia="Arial" w:hAnsi="Arial" w:cs="Arial"/>
          <w:i w:val="0"/>
          <w:sz w:val="22"/>
          <w:szCs w:val="22"/>
        </w:rPr>
        <w:t>II</w:t>
      </w:r>
    </w:p>
    <w:p w14:paraId="45AD29E5" w14:textId="77777777" w:rsidR="00AF3612" w:rsidRPr="00BA1C6A" w:rsidRDefault="00AF3612" w:rsidP="004E6D66">
      <w:pPr>
        <w:pStyle w:val="Nagwek2"/>
        <w:spacing w:before="0" w:after="120" w:line="480" w:lineRule="auto"/>
        <w:jc w:val="center"/>
        <w:rPr>
          <w:rFonts w:ascii="Arial" w:eastAsia="Arial" w:hAnsi="Arial" w:cs="Arial"/>
          <w:i w:val="0"/>
          <w:sz w:val="22"/>
          <w:szCs w:val="22"/>
          <w:highlight w:val="yellow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>Sposób oraz termin składania i otwarcia ofert</w:t>
      </w:r>
    </w:p>
    <w:p w14:paraId="1F2D1893" w14:textId="77777777" w:rsidR="00650AA6" w:rsidRPr="00BA1C6A" w:rsidRDefault="00650AA6" w:rsidP="00650A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A1C6A">
        <w:rPr>
          <w:rFonts w:ascii="Arial" w:eastAsia="Arial" w:hAnsi="Arial" w:cs="Arial"/>
          <w:b/>
          <w:color w:val="000000"/>
          <w:sz w:val="20"/>
          <w:szCs w:val="20"/>
        </w:rPr>
        <w:t>1.</w:t>
      </w:r>
      <w:r w:rsidRPr="00BA1C6A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235467" w:rsidRPr="00BA1C6A">
        <w:rPr>
          <w:rFonts w:ascii="Arial" w:eastAsia="Arial" w:hAnsi="Arial" w:cs="Arial"/>
          <w:b/>
          <w:color w:val="000000"/>
          <w:sz w:val="20"/>
          <w:szCs w:val="20"/>
        </w:rPr>
        <w:t>T</w:t>
      </w:r>
      <w:r w:rsidRPr="00BA1C6A">
        <w:rPr>
          <w:rFonts w:ascii="Arial" w:eastAsia="Arial" w:hAnsi="Arial" w:cs="Arial"/>
          <w:b/>
          <w:color w:val="000000"/>
          <w:sz w:val="20"/>
          <w:szCs w:val="20"/>
        </w:rPr>
        <w:t>ermin i sposób złożenia oferty:</w:t>
      </w:r>
    </w:p>
    <w:p w14:paraId="201485D6" w14:textId="77777777" w:rsidR="00650AA6" w:rsidRPr="00BA1C6A" w:rsidRDefault="008D10AE" w:rsidP="00791CD2">
      <w:pPr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Ofertę </w:t>
      </w:r>
      <w:r w:rsidR="00650AA6" w:rsidRPr="00BA1C6A">
        <w:rPr>
          <w:rFonts w:ascii="Arial" w:eastAsia="Arial" w:hAnsi="Arial" w:cs="Arial"/>
          <w:sz w:val="20"/>
          <w:szCs w:val="20"/>
        </w:rPr>
        <w:t xml:space="preserve">należy złożyć drogą elektroniczną </w:t>
      </w:r>
      <w:r w:rsidR="00E7507B">
        <w:rPr>
          <w:rFonts w:ascii="Arial" w:eastAsia="Arial" w:hAnsi="Arial" w:cs="Arial"/>
          <w:sz w:val="20"/>
          <w:szCs w:val="20"/>
        </w:rPr>
        <w:t xml:space="preserve">za pośrednictwem </w:t>
      </w:r>
      <w:r w:rsidR="00650AA6" w:rsidRPr="00BA1C6A">
        <w:rPr>
          <w:rFonts w:ascii="Arial" w:eastAsia="Arial" w:hAnsi="Arial" w:cs="Arial"/>
          <w:sz w:val="20"/>
          <w:szCs w:val="20"/>
        </w:rPr>
        <w:t>Platform</w:t>
      </w:r>
      <w:r w:rsidR="00E7507B">
        <w:rPr>
          <w:rFonts w:ascii="Arial" w:eastAsia="Arial" w:hAnsi="Arial" w:cs="Arial"/>
          <w:sz w:val="20"/>
          <w:szCs w:val="20"/>
        </w:rPr>
        <w:t>y</w:t>
      </w:r>
      <w:r w:rsidR="00650AA6" w:rsidRPr="00BA1C6A">
        <w:rPr>
          <w:rFonts w:ascii="Arial" w:eastAsia="Arial" w:hAnsi="Arial" w:cs="Arial"/>
          <w:sz w:val="20"/>
          <w:szCs w:val="20"/>
        </w:rPr>
        <w:t xml:space="preserve"> pod adresem: </w:t>
      </w:r>
      <w:hyperlink r:id="rId24" w:history="1">
        <w:r w:rsidR="00650AA6" w:rsidRPr="00BA1C6A">
          <w:rPr>
            <w:rStyle w:val="Hipercze"/>
            <w:rFonts w:ascii="Arial" w:eastAsia="Arial" w:hAnsi="Arial" w:cs="Arial"/>
            <w:sz w:val="20"/>
            <w:szCs w:val="20"/>
          </w:rPr>
          <w:t>https://platformazakupowa.pl/pn/pg_edu/proceedings</w:t>
        </w:r>
      </w:hyperlink>
      <w:r w:rsidR="00650AA6" w:rsidRPr="00BA1C6A">
        <w:rPr>
          <w:rFonts w:ascii="Arial" w:eastAsia="Arial" w:hAnsi="Arial" w:cs="Arial"/>
          <w:sz w:val="20"/>
          <w:szCs w:val="20"/>
        </w:rPr>
        <w:t xml:space="preserve"> na stronie dotyczącej przedmiotowego postępowania - w nieprzekraczalnym terminie:</w:t>
      </w:r>
    </w:p>
    <w:p w14:paraId="4E5F32B1" w14:textId="77777777" w:rsidR="00650AA6" w:rsidRPr="00BA1C6A" w:rsidRDefault="00650AA6" w:rsidP="00650AA6">
      <w:pPr>
        <w:tabs>
          <w:tab w:val="left" w:pos="567"/>
        </w:tabs>
        <w:spacing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281"/>
        <w:gridCol w:w="2243"/>
        <w:gridCol w:w="2030"/>
      </w:tblGrid>
      <w:tr w:rsidR="00650AA6" w:rsidRPr="00AA5F5F" w14:paraId="098FF760" w14:textId="77777777" w:rsidTr="0046665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82DF" w14:textId="77777777" w:rsidR="00650AA6" w:rsidRPr="00AA5F5F" w:rsidRDefault="00650AA6" w:rsidP="0046665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5F5F">
              <w:rPr>
                <w:rFonts w:ascii="Arial" w:eastAsia="Arial" w:hAnsi="Arial" w:cs="Arial"/>
                <w:b/>
                <w:sz w:val="20"/>
                <w:szCs w:val="20"/>
              </w:rPr>
              <w:t>do dnia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854B" w14:textId="151D69D9" w:rsidR="00650AA6" w:rsidRPr="006A7F91" w:rsidRDefault="00745B6A" w:rsidP="0046665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13.08</w:t>
            </w:r>
            <w:r w:rsidR="006B2DFA" w:rsidRPr="006B2DF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E7F72" w:rsidRPr="006B2DFA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 w:rsidR="00881C56" w:rsidRPr="006B2DFA">
              <w:rPr>
                <w:rFonts w:ascii="Arial" w:eastAsia="Arial" w:hAnsi="Arial" w:cs="Arial"/>
                <w:b/>
                <w:sz w:val="20"/>
                <w:szCs w:val="20"/>
              </w:rPr>
              <w:t xml:space="preserve">4 </w:t>
            </w:r>
            <w:r w:rsidR="00650AA6" w:rsidRPr="006B2DFA">
              <w:rPr>
                <w:rFonts w:ascii="Arial" w:eastAsia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77BE" w14:textId="77777777" w:rsidR="00650AA6" w:rsidRPr="00AA5F5F" w:rsidRDefault="00650AA6" w:rsidP="0046665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5F5F">
              <w:rPr>
                <w:rFonts w:ascii="Arial" w:eastAsia="Arial" w:hAnsi="Arial" w:cs="Arial"/>
                <w:b/>
                <w:sz w:val="20"/>
                <w:szCs w:val="20"/>
              </w:rPr>
              <w:t>do godz.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AAA2" w14:textId="77777777" w:rsidR="00650AA6" w:rsidRPr="00AA5F5F" w:rsidRDefault="00D77A52" w:rsidP="0046665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5F5F">
              <w:rPr>
                <w:rFonts w:ascii="Arial" w:eastAsia="Arial" w:hAnsi="Arial" w:cs="Arial"/>
                <w:b/>
                <w:sz w:val="20"/>
                <w:szCs w:val="20"/>
              </w:rPr>
              <w:t>10:00</w:t>
            </w:r>
          </w:p>
        </w:tc>
      </w:tr>
    </w:tbl>
    <w:p w14:paraId="7311CE47" w14:textId="77777777" w:rsidR="00650AA6" w:rsidRPr="00AA5F5F" w:rsidRDefault="00650AA6" w:rsidP="00650AA6">
      <w:pPr>
        <w:spacing w:after="0" w:line="276" w:lineRule="auto"/>
        <w:ind w:left="567"/>
        <w:jc w:val="both"/>
        <w:rPr>
          <w:rFonts w:ascii="Arial" w:eastAsia="Arial" w:hAnsi="Arial" w:cs="Arial"/>
          <w:i/>
          <w:sz w:val="20"/>
          <w:szCs w:val="20"/>
        </w:rPr>
      </w:pPr>
    </w:p>
    <w:p w14:paraId="0D2360AC" w14:textId="77777777" w:rsidR="00650AA6" w:rsidRPr="00AA5F5F" w:rsidRDefault="008D10AE" w:rsidP="00791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A5F5F">
        <w:rPr>
          <w:rFonts w:ascii="Arial" w:eastAsia="Arial" w:hAnsi="Arial" w:cs="Arial"/>
          <w:color w:val="000000"/>
          <w:sz w:val="20"/>
          <w:szCs w:val="20"/>
        </w:rPr>
        <w:t xml:space="preserve">Wraz </w:t>
      </w:r>
      <w:r w:rsidR="00235467" w:rsidRPr="00AA5F5F">
        <w:rPr>
          <w:rFonts w:ascii="Arial" w:eastAsia="Arial" w:hAnsi="Arial" w:cs="Arial"/>
          <w:color w:val="000000"/>
          <w:sz w:val="20"/>
          <w:szCs w:val="20"/>
        </w:rPr>
        <w:t xml:space="preserve">z ofertą </w:t>
      </w:r>
      <w:r w:rsidR="00650AA6" w:rsidRPr="00AA5F5F">
        <w:rPr>
          <w:rFonts w:ascii="Arial" w:eastAsia="Arial" w:hAnsi="Arial" w:cs="Arial"/>
          <w:color w:val="000000"/>
          <w:sz w:val="20"/>
          <w:szCs w:val="20"/>
        </w:rPr>
        <w:t xml:space="preserve">należy </w:t>
      </w:r>
      <w:r w:rsidR="00235467" w:rsidRPr="00AA5F5F">
        <w:rPr>
          <w:rFonts w:ascii="Arial" w:eastAsia="Arial" w:hAnsi="Arial" w:cs="Arial"/>
          <w:color w:val="000000"/>
          <w:sz w:val="20"/>
          <w:szCs w:val="20"/>
        </w:rPr>
        <w:t xml:space="preserve">złożyć </w:t>
      </w:r>
      <w:r w:rsidR="00650AA6" w:rsidRPr="00AA5F5F">
        <w:rPr>
          <w:rFonts w:ascii="Arial" w:eastAsia="Arial" w:hAnsi="Arial" w:cs="Arial"/>
          <w:color w:val="000000"/>
          <w:sz w:val="20"/>
          <w:szCs w:val="20"/>
        </w:rPr>
        <w:t>wszystkie wymagane w SWZ oświadczenia i dokumenty.</w:t>
      </w:r>
    </w:p>
    <w:p w14:paraId="21406919" w14:textId="77777777" w:rsidR="00650AA6" w:rsidRPr="00AA5F5F" w:rsidRDefault="00650AA6" w:rsidP="00791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AA5F5F">
        <w:rPr>
          <w:rFonts w:ascii="Arial" w:eastAsia="Arial" w:hAnsi="Arial" w:cs="Arial"/>
          <w:sz w:val="20"/>
          <w:szCs w:val="20"/>
        </w:rPr>
        <w:t>Po wypełnieniu Formularza składania oferty lub wniosku i załadowaniu wszystkich wymaganych załączników należy kliknąć przycisk „Przejdź do podsumowania”.</w:t>
      </w:r>
    </w:p>
    <w:p w14:paraId="3F0CA9EA" w14:textId="77777777" w:rsidR="00650AA6" w:rsidRPr="00AA5F5F" w:rsidRDefault="00650AA6" w:rsidP="00791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AA5F5F">
        <w:rPr>
          <w:rFonts w:ascii="Arial" w:eastAsia="Arial" w:hAnsi="Arial" w:cs="Arial"/>
          <w:sz w:val="20"/>
          <w:szCs w:val="20"/>
        </w:rPr>
        <w:t xml:space="preserve">Oferta lub wniosek składana elektronicznie musi zostać podpisana </w:t>
      </w:r>
      <w:r w:rsidR="00085A12" w:rsidRPr="00AA5F5F">
        <w:rPr>
          <w:rFonts w:ascii="Arial" w:eastAsia="Arial" w:hAnsi="Arial" w:cs="Arial"/>
          <w:sz w:val="20"/>
          <w:szCs w:val="20"/>
        </w:rPr>
        <w:t xml:space="preserve">zgodnie z zasadami o których mowa w rozdziale </w:t>
      </w:r>
      <w:r w:rsidR="00096BF5" w:rsidRPr="00AA5F5F">
        <w:rPr>
          <w:rFonts w:ascii="Arial" w:eastAsia="Arial" w:hAnsi="Arial" w:cs="Arial"/>
          <w:sz w:val="20"/>
          <w:szCs w:val="20"/>
        </w:rPr>
        <w:t>XI</w:t>
      </w:r>
      <w:r w:rsidRPr="00AA5F5F">
        <w:rPr>
          <w:rFonts w:ascii="Arial" w:eastAsia="Arial" w:hAnsi="Arial" w:cs="Arial"/>
          <w:sz w:val="20"/>
          <w:szCs w:val="20"/>
        </w:rPr>
        <w:t xml:space="preserve">. W procesie składania oferty za pośrednictwem platformy </w:t>
      </w:r>
      <w:r w:rsidRPr="00AA5F5F">
        <w:rPr>
          <w:rFonts w:ascii="Arial" w:eastAsia="Arial" w:hAnsi="Arial" w:cs="Arial"/>
          <w:b/>
          <w:sz w:val="20"/>
          <w:szCs w:val="20"/>
        </w:rPr>
        <w:t>Wykonawca powinien złożyć podpis bezpośrednio na każdym dokumencie</w:t>
      </w:r>
      <w:r w:rsidRPr="00AA5F5F">
        <w:rPr>
          <w:rFonts w:ascii="Arial" w:eastAsia="Arial" w:hAnsi="Arial" w:cs="Arial"/>
          <w:sz w:val="20"/>
          <w:szCs w:val="20"/>
        </w:rPr>
        <w:t xml:space="preserve"> przesłanym za pośrednictwem Platformy. Złożenie podpisu na platformie na etapie podsumowania ma charakter nieobowiązkowy, jednak pozwala zweryfikować ważność podpisu przed złożeniem oferty.</w:t>
      </w:r>
    </w:p>
    <w:p w14:paraId="63DF5AEF" w14:textId="77777777" w:rsidR="00650AA6" w:rsidRPr="00AA5F5F" w:rsidRDefault="00650AA6" w:rsidP="00791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AA5F5F">
        <w:rPr>
          <w:rFonts w:ascii="Arial" w:eastAsia="Arial" w:hAnsi="Arial" w:cs="Arial"/>
          <w:sz w:val="20"/>
          <w:szCs w:val="20"/>
        </w:rPr>
        <w:t>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B0765E" w14:textId="77777777" w:rsidR="00650AA6" w:rsidRPr="00AA5F5F" w:rsidRDefault="00650AA6" w:rsidP="00791C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AA5F5F">
        <w:rPr>
          <w:rFonts w:ascii="Arial" w:eastAsia="Arial" w:hAnsi="Arial" w:cs="Arial"/>
          <w:sz w:val="20"/>
          <w:szCs w:val="20"/>
        </w:rPr>
        <w:t>Szczegółowa instrukcja dla Wykonawców dotycząca złożenia</w:t>
      </w:r>
      <w:r w:rsidR="00085A12" w:rsidRPr="00AA5F5F">
        <w:rPr>
          <w:rFonts w:ascii="Arial" w:eastAsia="Arial" w:hAnsi="Arial" w:cs="Arial"/>
          <w:sz w:val="20"/>
          <w:szCs w:val="20"/>
        </w:rPr>
        <w:t xml:space="preserve"> </w:t>
      </w:r>
      <w:r w:rsidRPr="00AA5F5F">
        <w:rPr>
          <w:rFonts w:ascii="Arial" w:eastAsia="Arial" w:hAnsi="Arial" w:cs="Arial"/>
          <w:sz w:val="20"/>
          <w:szCs w:val="20"/>
        </w:rPr>
        <w:t xml:space="preserve">i wycofania oferty znajduje się na stronie internetowej pod adresem:  </w:t>
      </w:r>
      <w:hyperlink r:id="rId25" w:history="1">
        <w:r w:rsidRPr="00AA5F5F">
          <w:rPr>
            <w:rStyle w:val="Hipercze"/>
            <w:rFonts w:ascii="Arial" w:eastAsia="Arial" w:hAnsi="Arial" w:cs="Arial"/>
            <w:sz w:val="20"/>
            <w:szCs w:val="20"/>
          </w:rPr>
          <w:t>https://platformazakupowa.pl/strona/45-instrukcje</w:t>
        </w:r>
      </w:hyperlink>
      <w:r w:rsidRPr="00AA5F5F">
        <w:rPr>
          <w:rFonts w:ascii="Arial" w:eastAsia="Arial" w:hAnsi="Arial" w:cs="Arial"/>
          <w:sz w:val="20"/>
          <w:szCs w:val="20"/>
        </w:rPr>
        <w:t xml:space="preserve"> </w:t>
      </w:r>
    </w:p>
    <w:p w14:paraId="2EB9AB12" w14:textId="77777777" w:rsidR="00650AA6" w:rsidRPr="00AA5F5F" w:rsidRDefault="00650AA6" w:rsidP="00650A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23E4B0DA" w14:textId="77777777" w:rsidR="00650AA6" w:rsidRPr="00AA5F5F" w:rsidRDefault="00650AA6" w:rsidP="00650A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A5F5F">
        <w:rPr>
          <w:rFonts w:ascii="Arial" w:eastAsia="Arial" w:hAnsi="Arial" w:cs="Arial"/>
          <w:b/>
          <w:color w:val="000000"/>
          <w:sz w:val="20"/>
          <w:szCs w:val="20"/>
        </w:rPr>
        <w:t xml:space="preserve">2. </w:t>
      </w:r>
      <w:r w:rsidR="00235467" w:rsidRPr="00AA5F5F">
        <w:rPr>
          <w:rFonts w:ascii="Arial" w:eastAsia="Arial" w:hAnsi="Arial" w:cs="Arial"/>
          <w:b/>
          <w:color w:val="000000"/>
          <w:sz w:val="20"/>
          <w:szCs w:val="20"/>
        </w:rPr>
        <w:t>T</w:t>
      </w:r>
      <w:r w:rsidRPr="00AA5F5F">
        <w:rPr>
          <w:rFonts w:ascii="Arial" w:eastAsia="Arial" w:hAnsi="Arial" w:cs="Arial"/>
          <w:b/>
          <w:color w:val="000000"/>
          <w:sz w:val="20"/>
          <w:szCs w:val="20"/>
        </w:rPr>
        <w:t>ermin i sposób otwarcia ofert:</w:t>
      </w:r>
    </w:p>
    <w:p w14:paraId="17615079" w14:textId="77777777" w:rsidR="00650AA6" w:rsidRPr="00AA5F5F" w:rsidRDefault="00650AA6" w:rsidP="00791CD2">
      <w:pPr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AA5F5F">
        <w:rPr>
          <w:rFonts w:ascii="Arial" w:eastAsia="Arial" w:hAnsi="Arial" w:cs="Arial"/>
          <w:sz w:val="20"/>
          <w:szCs w:val="20"/>
        </w:rPr>
        <w:t>otwarcie ofert nastąpi:</w:t>
      </w: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531"/>
        <w:gridCol w:w="2243"/>
        <w:gridCol w:w="2030"/>
      </w:tblGrid>
      <w:tr w:rsidR="00650AA6" w:rsidRPr="00AA5F5F" w14:paraId="66B65FFE" w14:textId="77777777" w:rsidTr="004C7CC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EB0E" w14:textId="77777777" w:rsidR="00650AA6" w:rsidRPr="00AA5F5F" w:rsidRDefault="00650AA6" w:rsidP="0046665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5F5F">
              <w:rPr>
                <w:rFonts w:ascii="Arial" w:eastAsia="Arial" w:hAnsi="Arial" w:cs="Arial"/>
                <w:b/>
                <w:sz w:val="20"/>
                <w:szCs w:val="20"/>
              </w:rPr>
              <w:t>w dniu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3B4B" w14:textId="2340E0F5" w:rsidR="00650AA6" w:rsidRPr="004C7CCB" w:rsidRDefault="00745B6A" w:rsidP="0046665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13.08</w:t>
            </w:r>
            <w:r w:rsidR="006B2DFA" w:rsidRPr="006B2DFA">
              <w:rPr>
                <w:rFonts w:ascii="Arial" w:eastAsia="Arial" w:hAnsi="Arial" w:cs="Arial"/>
                <w:b/>
                <w:sz w:val="20"/>
                <w:szCs w:val="20"/>
              </w:rPr>
              <w:t xml:space="preserve">.2024 </w:t>
            </w:r>
            <w:r w:rsidR="00650AA6" w:rsidRPr="006B2DFA">
              <w:rPr>
                <w:rFonts w:ascii="Arial" w:eastAsia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9D4" w14:textId="77777777" w:rsidR="00650AA6" w:rsidRPr="00AA5F5F" w:rsidRDefault="00650AA6" w:rsidP="004A0A1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5F5F">
              <w:rPr>
                <w:rFonts w:ascii="Arial" w:eastAsia="Arial" w:hAnsi="Arial" w:cs="Arial"/>
                <w:b/>
                <w:sz w:val="20"/>
                <w:szCs w:val="20"/>
              </w:rPr>
              <w:t>o godz.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DFA" w14:textId="06BC8FBD" w:rsidR="00650AA6" w:rsidRPr="00AA5F5F" w:rsidRDefault="00D77A52" w:rsidP="00466653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5F5F">
              <w:rPr>
                <w:rFonts w:ascii="Arial" w:eastAsia="Arial" w:hAnsi="Arial" w:cs="Arial"/>
                <w:b/>
                <w:sz w:val="20"/>
                <w:szCs w:val="20"/>
              </w:rPr>
              <w:t>10:1</w:t>
            </w:r>
            <w:r w:rsidR="00745B6A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7D8D7ABF" w14:textId="77777777" w:rsidR="00650AA6" w:rsidRPr="00A50EA3" w:rsidRDefault="00650AA6" w:rsidP="00791CD2">
      <w:pPr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AA5F5F">
        <w:rPr>
          <w:rFonts w:ascii="Arial" w:eastAsia="Arial" w:hAnsi="Arial" w:cs="Arial"/>
          <w:b/>
          <w:sz w:val="20"/>
          <w:szCs w:val="20"/>
        </w:rPr>
        <w:t xml:space="preserve">otwarcie ofert zostanie dokonane za pośrednictwem </w:t>
      </w:r>
      <w:hyperlink r:id="rId26">
        <w:r w:rsidRPr="00AA5F5F">
          <w:rPr>
            <w:rStyle w:val="Hipercze"/>
            <w:rFonts w:ascii="Arial" w:eastAsia="Arial" w:hAnsi="Arial" w:cs="Arial"/>
            <w:b/>
            <w:sz w:val="20"/>
            <w:szCs w:val="20"/>
          </w:rPr>
          <w:t>platformazakupowa.pl</w:t>
        </w:r>
      </w:hyperlink>
      <w:r w:rsidRPr="00AA5F5F">
        <w:rPr>
          <w:rFonts w:ascii="Arial" w:eastAsia="Arial" w:hAnsi="Arial" w:cs="Arial"/>
          <w:b/>
          <w:sz w:val="20"/>
          <w:szCs w:val="20"/>
        </w:rPr>
        <w:t xml:space="preserve"> </w:t>
      </w:r>
      <w:r w:rsidR="001F5AD8" w:rsidRPr="00AA5F5F">
        <w:rPr>
          <w:rFonts w:ascii="Arial" w:eastAsia="Arial" w:hAnsi="Arial" w:cs="Arial"/>
          <w:b/>
          <w:sz w:val="20"/>
          <w:szCs w:val="20"/>
        </w:rPr>
        <w:t>poprzez odszyf</w:t>
      </w:r>
      <w:r w:rsidR="001F5AD8" w:rsidRPr="001F5AD8">
        <w:rPr>
          <w:rFonts w:ascii="Arial" w:eastAsia="Arial" w:hAnsi="Arial" w:cs="Arial"/>
          <w:b/>
          <w:sz w:val="20"/>
          <w:szCs w:val="20"/>
        </w:rPr>
        <w:t xml:space="preserve">rowanie </w:t>
      </w:r>
      <w:r w:rsidR="001F5AD8">
        <w:rPr>
          <w:rFonts w:ascii="Arial" w:eastAsia="Arial" w:hAnsi="Arial" w:cs="Arial"/>
          <w:b/>
          <w:sz w:val="20"/>
          <w:szCs w:val="20"/>
        </w:rPr>
        <w:t>złożonych poprzez</w:t>
      </w:r>
      <w:r w:rsidR="001F5AD8" w:rsidRPr="001F5AD8">
        <w:rPr>
          <w:rFonts w:ascii="Arial" w:eastAsia="Arial" w:hAnsi="Arial" w:cs="Arial"/>
          <w:b/>
          <w:sz w:val="20"/>
          <w:szCs w:val="20"/>
        </w:rPr>
        <w:t xml:space="preserve"> Platform</w:t>
      </w:r>
      <w:r w:rsidR="001F5AD8">
        <w:rPr>
          <w:rFonts w:ascii="Arial" w:eastAsia="Arial" w:hAnsi="Arial" w:cs="Arial"/>
          <w:b/>
          <w:sz w:val="20"/>
          <w:szCs w:val="20"/>
        </w:rPr>
        <w:t>ę</w:t>
      </w:r>
      <w:r w:rsidR="001F5AD8" w:rsidRPr="001F5AD8">
        <w:rPr>
          <w:rFonts w:ascii="Arial" w:eastAsia="Arial" w:hAnsi="Arial" w:cs="Arial"/>
          <w:b/>
          <w:sz w:val="20"/>
          <w:szCs w:val="20"/>
        </w:rPr>
        <w:t xml:space="preserve"> ofert</w:t>
      </w:r>
      <w:r w:rsidRPr="00A50EA3">
        <w:rPr>
          <w:rFonts w:ascii="Arial" w:eastAsia="Arial" w:hAnsi="Arial" w:cs="Arial"/>
          <w:b/>
          <w:sz w:val="20"/>
          <w:szCs w:val="20"/>
        </w:rPr>
        <w:t xml:space="preserve">, </w:t>
      </w:r>
    </w:p>
    <w:p w14:paraId="37AAEBAC" w14:textId="77777777" w:rsidR="00235467" w:rsidRPr="00BA1C6A" w:rsidRDefault="00235467" w:rsidP="00791CD2">
      <w:pPr>
        <w:numPr>
          <w:ilvl w:val="0"/>
          <w:numId w:val="13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>W przypadku zmiany terminu otwarcia, Zamawiający poinformuje o tym fakcie na stronie internetowej prowadzonego postępowania.</w:t>
      </w:r>
    </w:p>
    <w:p w14:paraId="331FE9BF" w14:textId="77777777" w:rsidR="00235467" w:rsidRPr="00BA1C6A" w:rsidRDefault="00235467" w:rsidP="00791CD2">
      <w:pPr>
        <w:numPr>
          <w:ilvl w:val="0"/>
          <w:numId w:val="13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Przed otwarciem ofert Zamawiający na stronie internetowej prowadzonego postępowania udostępni informację o kwocie, jaką zamierza przeznaczyć na sfinansowanie zamówienia.</w:t>
      </w:r>
    </w:p>
    <w:p w14:paraId="6A570A11" w14:textId="77777777" w:rsidR="00235467" w:rsidRPr="00BA1C6A" w:rsidRDefault="00235467" w:rsidP="00791CD2">
      <w:pPr>
        <w:numPr>
          <w:ilvl w:val="0"/>
          <w:numId w:val="13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Niezwłocznie po otwarciu ofert Zamawiający na stronie internetowej prowadzonego postępowania udostępni informacje o:</w:t>
      </w:r>
    </w:p>
    <w:p w14:paraId="282A2B88" w14:textId="77777777" w:rsidR="00235467" w:rsidRPr="00BA1C6A" w:rsidRDefault="00235467" w:rsidP="00235467">
      <w:pPr>
        <w:spacing w:after="0"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a) nazwach albo imionach i nazwiskach oraz siedzibach lub miejscach prowadzonej działalności gospodarczej albo miejscach zamieszkania wykonawców, których oferty zostały otwarte;</w:t>
      </w:r>
    </w:p>
    <w:p w14:paraId="74D4D5D2" w14:textId="77777777" w:rsidR="00A50EA3" w:rsidRDefault="00235467" w:rsidP="00A50EA3">
      <w:pPr>
        <w:spacing w:after="0"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b) cenach lub kosztach zawartych w ofertach.</w:t>
      </w:r>
    </w:p>
    <w:p w14:paraId="241BDC31" w14:textId="77777777" w:rsidR="00650AA6" w:rsidRPr="00A50EA3" w:rsidRDefault="00650AA6" w:rsidP="00791CD2">
      <w:pPr>
        <w:pStyle w:val="Akapitzlist"/>
        <w:numPr>
          <w:ilvl w:val="0"/>
          <w:numId w:val="21"/>
        </w:numPr>
        <w:ind w:left="709"/>
        <w:rPr>
          <w:rFonts w:eastAsia="Arial" w:cs="Arial"/>
          <w:sz w:val="20"/>
        </w:rPr>
      </w:pPr>
      <w:r w:rsidRPr="00A50EA3">
        <w:rPr>
          <w:rFonts w:eastAsia="Arial" w:cs="Arial"/>
          <w:color w:val="000000"/>
          <w:sz w:val="20"/>
        </w:rPr>
        <w:t>Otwarcie i ocena ofert zostanie dokonana przez Komisję Przetargową powołaną przez Kierownika Zamawiającego.</w:t>
      </w:r>
    </w:p>
    <w:p w14:paraId="5BDB03DD" w14:textId="2E653978" w:rsidR="00235467" w:rsidRDefault="00235467" w:rsidP="00650AA6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7C301ABC" w14:textId="77777777" w:rsidR="00650AA6" w:rsidRPr="00BA1C6A" w:rsidRDefault="00650AA6" w:rsidP="004705AF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3. </w:t>
      </w:r>
      <w:r w:rsidR="00913C51">
        <w:rPr>
          <w:rFonts w:ascii="Arial" w:eastAsia="Arial" w:hAnsi="Arial" w:cs="Arial"/>
          <w:b/>
          <w:sz w:val="20"/>
          <w:szCs w:val="20"/>
        </w:rPr>
        <w:t>W</w:t>
      </w:r>
      <w:r w:rsidRPr="00BA1C6A">
        <w:rPr>
          <w:rFonts w:ascii="Arial" w:eastAsia="Arial" w:hAnsi="Arial" w:cs="Arial"/>
          <w:b/>
          <w:sz w:val="20"/>
          <w:szCs w:val="20"/>
        </w:rPr>
        <w:t>ycofanie oferty:</w:t>
      </w:r>
    </w:p>
    <w:p w14:paraId="5C7E9C40" w14:textId="77777777" w:rsidR="00650AA6" w:rsidRPr="00CF5AA0" w:rsidRDefault="00650AA6" w:rsidP="007729B0">
      <w:pPr>
        <w:spacing w:after="0" w:line="320" w:lineRule="auto"/>
        <w:jc w:val="both"/>
        <w:rPr>
          <w:rFonts w:ascii="Arial" w:hAnsi="Arial" w:cs="Arial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Wykonawca, za pośrednictwem </w:t>
      </w:r>
      <w:hyperlink r:id="rId27">
        <w:r w:rsidRPr="00BA1C6A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BA1C6A">
        <w:rPr>
          <w:rFonts w:ascii="Arial" w:hAnsi="Arial" w:cs="Arial"/>
          <w:sz w:val="20"/>
          <w:szCs w:val="20"/>
        </w:rPr>
        <w:t xml:space="preserve"> może przed upływem terminu do składania ofert </w:t>
      </w:r>
      <w:r w:rsidR="00913C51" w:rsidRPr="003654DF">
        <w:rPr>
          <w:rFonts w:ascii="Arial" w:hAnsi="Arial" w:cs="Arial"/>
          <w:sz w:val="20"/>
          <w:szCs w:val="20"/>
        </w:rPr>
        <w:t>wycofać</w:t>
      </w:r>
      <w:r w:rsidRPr="003654DF">
        <w:rPr>
          <w:rFonts w:ascii="Arial" w:hAnsi="Arial" w:cs="Arial"/>
          <w:sz w:val="20"/>
          <w:szCs w:val="20"/>
        </w:rPr>
        <w:t xml:space="preserve"> ofertę. Sposób</w:t>
      </w:r>
      <w:r w:rsidRPr="00BA1C6A">
        <w:rPr>
          <w:rFonts w:ascii="Arial" w:hAnsi="Arial" w:cs="Arial"/>
          <w:sz w:val="20"/>
          <w:szCs w:val="20"/>
        </w:rPr>
        <w:t xml:space="preserve"> dokonywania zmiany oferty zamieszczono w instrukcji zamieszczonej na stronie internetowej </w:t>
      </w:r>
      <w:r w:rsidRPr="00CF5AA0">
        <w:rPr>
          <w:rFonts w:ascii="Arial" w:hAnsi="Arial" w:cs="Arial"/>
          <w:sz w:val="20"/>
          <w:szCs w:val="20"/>
        </w:rPr>
        <w:t xml:space="preserve">pod adresem: </w:t>
      </w:r>
      <w:hyperlink r:id="rId28">
        <w:r w:rsidRPr="00CF5AA0">
          <w:rPr>
            <w:rFonts w:ascii="Arial" w:hAnsi="Arial" w:cs="Arial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3D2A21" w14:textId="77777777" w:rsidR="00650AA6" w:rsidRPr="00CF5AA0" w:rsidRDefault="00650AA6" w:rsidP="00650AA6">
      <w:pPr>
        <w:spacing w:after="0" w:line="276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CF5AA0">
        <w:rPr>
          <w:rFonts w:ascii="Arial" w:eastAsia="Arial" w:hAnsi="Arial" w:cs="Arial"/>
          <w:sz w:val="20"/>
          <w:szCs w:val="20"/>
        </w:rPr>
        <w:t xml:space="preserve">4. </w:t>
      </w:r>
      <w:r w:rsidR="007729B0" w:rsidRPr="00CF5AA0">
        <w:rPr>
          <w:rFonts w:ascii="Arial" w:eastAsia="Arial" w:hAnsi="Arial" w:cs="Arial"/>
          <w:b/>
          <w:sz w:val="20"/>
          <w:szCs w:val="20"/>
        </w:rPr>
        <w:t>Jawność postę</w:t>
      </w:r>
      <w:r w:rsidR="00CF5AA0" w:rsidRPr="00CF5AA0">
        <w:rPr>
          <w:rFonts w:ascii="Arial" w:eastAsia="Arial" w:hAnsi="Arial" w:cs="Arial"/>
          <w:b/>
          <w:sz w:val="20"/>
          <w:szCs w:val="20"/>
        </w:rPr>
        <w:t>p</w:t>
      </w:r>
      <w:r w:rsidR="007729B0" w:rsidRPr="00CF5AA0">
        <w:rPr>
          <w:rFonts w:ascii="Arial" w:eastAsia="Arial" w:hAnsi="Arial" w:cs="Arial"/>
          <w:b/>
          <w:sz w:val="20"/>
          <w:szCs w:val="20"/>
        </w:rPr>
        <w:t>owania</w:t>
      </w:r>
      <w:r w:rsidRPr="00CF5AA0">
        <w:rPr>
          <w:rFonts w:ascii="Arial" w:eastAsia="Arial" w:hAnsi="Arial" w:cs="Arial"/>
          <w:b/>
          <w:sz w:val="20"/>
          <w:szCs w:val="20"/>
        </w:rPr>
        <w:t>:</w:t>
      </w:r>
    </w:p>
    <w:p w14:paraId="4585F686" w14:textId="77777777" w:rsidR="00AF3612" w:rsidRPr="00BA1C6A" w:rsidRDefault="007729B0" w:rsidP="00AA0F4E">
      <w:pPr>
        <w:spacing w:line="276" w:lineRule="auto"/>
        <w:jc w:val="both"/>
        <w:rPr>
          <w:rFonts w:ascii="Arial" w:eastAsia="Arial" w:hAnsi="Arial" w:cs="Arial"/>
          <w:i/>
          <w:highlight w:val="yellow"/>
        </w:rPr>
      </w:pPr>
      <w:r w:rsidRPr="00CF5AA0">
        <w:rPr>
          <w:rFonts w:ascii="Arial" w:hAnsi="Arial" w:cs="Arial"/>
          <w:sz w:val="20"/>
          <w:szCs w:val="20"/>
        </w:rPr>
        <w:t xml:space="preserve">Zgodnie z art. 74 ust. 2 pkt. 1 ustawy Pzp oferty wraz z załącznikami </w:t>
      </w:r>
      <w:r w:rsidRPr="00AA0F4E">
        <w:rPr>
          <w:rFonts w:ascii="Arial" w:hAnsi="Arial" w:cs="Arial"/>
          <w:iCs/>
          <w:sz w:val="20"/>
          <w:szCs w:val="20"/>
        </w:rPr>
        <w:t>udostępnia</w:t>
      </w:r>
      <w:r w:rsidRPr="00CF5AA0">
        <w:rPr>
          <w:rFonts w:ascii="Arial" w:hAnsi="Arial" w:cs="Arial"/>
          <w:sz w:val="20"/>
          <w:szCs w:val="20"/>
        </w:rPr>
        <w:t xml:space="preserve"> się niezwłocznie po otwarciu ofert, nie później jednak niż w terminie 3 dni od dnia otwarcia ofert. </w:t>
      </w:r>
    </w:p>
    <w:p w14:paraId="3F4F57E9" w14:textId="77777777" w:rsidR="00702153" w:rsidRDefault="00702153" w:rsidP="00AF3612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</w:p>
    <w:p w14:paraId="61EC56B7" w14:textId="77777777" w:rsidR="00AF3612" w:rsidRPr="00BA1C6A" w:rsidRDefault="00AF3612" w:rsidP="00AF3612">
      <w:pPr>
        <w:pStyle w:val="Nagwek2"/>
        <w:spacing w:before="0" w:after="120"/>
        <w:jc w:val="center"/>
        <w:rPr>
          <w:rFonts w:ascii="Arial" w:hAnsi="Arial" w:cs="Arial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>Rozdział XI</w:t>
      </w:r>
      <w:r w:rsidR="00DE1D69">
        <w:rPr>
          <w:rFonts w:ascii="Arial" w:eastAsia="Arial" w:hAnsi="Arial" w:cs="Arial"/>
          <w:i w:val="0"/>
          <w:sz w:val="22"/>
          <w:szCs w:val="22"/>
        </w:rPr>
        <w:t>II</w:t>
      </w:r>
      <w:r w:rsidRPr="00BA1C6A">
        <w:rPr>
          <w:rFonts w:ascii="Arial" w:hAnsi="Arial" w:cs="Arial"/>
        </w:rPr>
        <w:t xml:space="preserve"> </w:t>
      </w:r>
    </w:p>
    <w:p w14:paraId="42C798DA" w14:textId="77777777" w:rsidR="00AF3612" w:rsidRPr="00BA1C6A" w:rsidRDefault="00E778B9" w:rsidP="00AF3612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 xml:space="preserve">Opis </w:t>
      </w:r>
      <w:r w:rsidR="00FE56B2" w:rsidRPr="00BA1C6A">
        <w:rPr>
          <w:rFonts w:ascii="Arial" w:eastAsia="Arial" w:hAnsi="Arial" w:cs="Arial"/>
          <w:i w:val="0"/>
          <w:sz w:val="22"/>
          <w:szCs w:val="22"/>
        </w:rPr>
        <w:t>s</w:t>
      </w:r>
      <w:r w:rsidR="00AF3612" w:rsidRPr="00BA1C6A">
        <w:rPr>
          <w:rFonts w:ascii="Arial" w:eastAsia="Arial" w:hAnsi="Arial" w:cs="Arial"/>
          <w:i w:val="0"/>
          <w:sz w:val="22"/>
          <w:szCs w:val="22"/>
        </w:rPr>
        <w:t>pos</w:t>
      </w:r>
      <w:r w:rsidR="00FE56B2" w:rsidRPr="00BA1C6A">
        <w:rPr>
          <w:rFonts w:ascii="Arial" w:eastAsia="Arial" w:hAnsi="Arial" w:cs="Arial"/>
          <w:i w:val="0"/>
          <w:sz w:val="22"/>
          <w:szCs w:val="22"/>
        </w:rPr>
        <w:t>o</w:t>
      </w:r>
      <w:r w:rsidR="00AF3612" w:rsidRPr="00BA1C6A">
        <w:rPr>
          <w:rFonts w:ascii="Arial" w:eastAsia="Arial" w:hAnsi="Arial" w:cs="Arial"/>
          <w:i w:val="0"/>
          <w:sz w:val="22"/>
          <w:szCs w:val="22"/>
        </w:rPr>
        <w:t>b</w:t>
      </w:r>
      <w:r w:rsidR="00FE56B2" w:rsidRPr="00BA1C6A">
        <w:rPr>
          <w:rFonts w:ascii="Arial" w:eastAsia="Arial" w:hAnsi="Arial" w:cs="Arial"/>
          <w:i w:val="0"/>
          <w:sz w:val="22"/>
          <w:szCs w:val="22"/>
        </w:rPr>
        <w:t>u</w:t>
      </w:r>
      <w:r w:rsidR="00AF3612" w:rsidRPr="00BA1C6A">
        <w:rPr>
          <w:rFonts w:ascii="Arial" w:eastAsia="Arial" w:hAnsi="Arial" w:cs="Arial"/>
          <w:i w:val="0"/>
          <w:sz w:val="22"/>
          <w:szCs w:val="22"/>
        </w:rPr>
        <w:t xml:space="preserve"> obliczenia ceny</w:t>
      </w:r>
    </w:p>
    <w:p w14:paraId="7E3FAC06" w14:textId="4B72F94C" w:rsidR="001D597F" w:rsidRDefault="001D597F" w:rsidP="00314D53">
      <w:pPr>
        <w:spacing w:after="60" w:line="276" w:lineRule="auto"/>
        <w:jc w:val="both"/>
        <w:rPr>
          <w:rFonts w:ascii="Arial" w:eastAsia="Times New Roman" w:hAnsi="Arial" w:cs="Arial"/>
          <w:sz w:val="20"/>
        </w:rPr>
      </w:pPr>
      <w:r w:rsidRPr="00BA1C6A">
        <w:rPr>
          <w:rFonts w:ascii="Arial" w:eastAsia="Times New Roman" w:hAnsi="Arial" w:cs="Arial"/>
          <w:sz w:val="20"/>
        </w:rPr>
        <w:t>1.</w:t>
      </w:r>
      <w:r>
        <w:rPr>
          <w:rFonts w:ascii="Arial" w:eastAsia="Times New Roman" w:hAnsi="Arial" w:cs="Arial"/>
          <w:sz w:val="20"/>
        </w:rPr>
        <w:t xml:space="preserve"> </w:t>
      </w:r>
      <w:r w:rsidRPr="00AB1219">
        <w:rPr>
          <w:rFonts w:ascii="Arial" w:eastAsia="Times New Roman" w:hAnsi="Arial" w:cs="Arial"/>
          <w:sz w:val="20"/>
        </w:rPr>
        <w:t>Cena oferty</w:t>
      </w:r>
      <w:r w:rsidR="00FB2264">
        <w:rPr>
          <w:rFonts w:ascii="Arial" w:eastAsia="Times New Roman" w:hAnsi="Arial" w:cs="Arial"/>
          <w:sz w:val="20"/>
        </w:rPr>
        <w:t xml:space="preserve"> </w:t>
      </w:r>
      <w:r w:rsidR="006A7F91">
        <w:rPr>
          <w:rFonts w:ascii="Arial" w:eastAsia="Times New Roman" w:hAnsi="Arial" w:cs="Arial"/>
          <w:sz w:val="20"/>
        </w:rPr>
        <w:t xml:space="preserve">w każdej części zamówienia odrębnie </w:t>
      </w:r>
      <w:r w:rsidRPr="00AB1219">
        <w:rPr>
          <w:rFonts w:ascii="Arial" w:eastAsia="Times New Roman" w:hAnsi="Arial" w:cs="Arial"/>
          <w:sz w:val="20"/>
        </w:rPr>
        <w:t>musi uwzględniać wszystkie wymagania niniejszej SWZ oraz obejmować wszelkie koszty jakie poniesie Wykonawca z tytułu należytego wykonania zamówienia, w tym również koszty związane z dostarczeniem of</w:t>
      </w:r>
      <w:r w:rsidRPr="00FF6A1C">
        <w:rPr>
          <w:rFonts w:ascii="Arial" w:eastAsia="Times New Roman" w:hAnsi="Arial" w:cs="Arial"/>
          <w:sz w:val="20"/>
        </w:rPr>
        <w:t>erowanych produktów do siedziby Zamawiającego.</w:t>
      </w:r>
      <w:r w:rsidRPr="00FF6A1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B7514C" w14:textId="4F6AF211" w:rsidR="00FA192F" w:rsidRPr="008B0A62" w:rsidRDefault="001D597F" w:rsidP="00FA192F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A62">
        <w:rPr>
          <w:rFonts w:ascii="Arial" w:eastAsia="Times New Roman" w:hAnsi="Arial" w:cs="Arial"/>
          <w:sz w:val="20"/>
          <w:szCs w:val="20"/>
        </w:rPr>
        <w:t xml:space="preserve">2. </w:t>
      </w:r>
      <w:r w:rsidR="00FA192F" w:rsidRPr="008B0A62">
        <w:rPr>
          <w:rFonts w:ascii="Arial" w:eastAsia="Times New Roman" w:hAnsi="Arial" w:cs="Arial"/>
          <w:sz w:val="20"/>
          <w:szCs w:val="20"/>
        </w:rPr>
        <w:t xml:space="preserve">Wykonawca zobowiązany jest wskazać i wycenić asortyment </w:t>
      </w:r>
      <w:r w:rsidR="006A7F91">
        <w:rPr>
          <w:rFonts w:ascii="Arial" w:eastAsia="Times New Roman" w:hAnsi="Arial" w:cs="Arial"/>
          <w:sz w:val="20"/>
          <w:szCs w:val="20"/>
        </w:rPr>
        <w:t xml:space="preserve">danej części zamówienia </w:t>
      </w:r>
      <w:r w:rsidR="00FA192F" w:rsidRPr="008B0A62">
        <w:rPr>
          <w:rFonts w:ascii="Arial" w:eastAsia="Times New Roman" w:hAnsi="Arial" w:cs="Arial"/>
          <w:sz w:val="20"/>
          <w:szCs w:val="20"/>
        </w:rPr>
        <w:t>zawarty w</w:t>
      </w:r>
      <w:r w:rsidR="00AE0299" w:rsidRPr="008B0A62">
        <w:rPr>
          <w:rFonts w:ascii="Arial" w:eastAsia="Times New Roman" w:hAnsi="Arial" w:cs="Arial"/>
          <w:sz w:val="20"/>
          <w:szCs w:val="20"/>
        </w:rPr>
        <w:t xml:space="preserve"> tabeli w</w:t>
      </w:r>
      <w:r w:rsidR="00FA192F" w:rsidRPr="008B0A62">
        <w:rPr>
          <w:rFonts w:ascii="Arial" w:eastAsia="Times New Roman" w:hAnsi="Arial" w:cs="Arial"/>
          <w:sz w:val="20"/>
          <w:szCs w:val="20"/>
        </w:rPr>
        <w:t xml:space="preserve"> formularzu </w:t>
      </w:r>
      <w:r w:rsidR="00D61AE3" w:rsidRPr="008B0A62">
        <w:rPr>
          <w:rFonts w:ascii="Arial" w:eastAsia="Times New Roman" w:hAnsi="Arial" w:cs="Arial"/>
          <w:sz w:val="20"/>
          <w:szCs w:val="20"/>
        </w:rPr>
        <w:t>oferty</w:t>
      </w:r>
      <w:r w:rsidR="00FA192F" w:rsidRPr="008B0A62">
        <w:rPr>
          <w:rFonts w:ascii="Arial" w:eastAsia="Times New Roman" w:hAnsi="Arial" w:cs="Arial"/>
          <w:sz w:val="20"/>
          <w:szCs w:val="20"/>
        </w:rPr>
        <w:t xml:space="preserve"> i wpisać/obliczyć ceny jednostkowe netto, wartość zamówienia netto, wartość podatku VAT oraz wartość brutto.</w:t>
      </w:r>
    </w:p>
    <w:p w14:paraId="72B6B8D5" w14:textId="3CF9142C" w:rsidR="00FA192F" w:rsidRPr="00FA192F" w:rsidRDefault="00FA192F" w:rsidP="00FA192F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A62">
        <w:rPr>
          <w:rFonts w:ascii="Arial" w:eastAsia="Times New Roman" w:hAnsi="Arial" w:cs="Arial"/>
          <w:sz w:val="20"/>
          <w:szCs w:val="20"/>
        </w:rPr>
        <w:t xml:space="preserve">3. Obliczoną sumę wartości brutto (pozycja ,,Wartość </w:t>
      </w:r>
      <w:r w:rsidR="0026696A" w:rsidRPr="008B0A62">
        <w:rPr>
          <w:rFonts w:ascii="Arial" w:eastAsia="Times New Roman" w:hAnsi="Arial" w:cs="Arial"/>
          <w:sz w:val="20"/>
          <w:szCs w:val="20"/>
        </w:rPr>
        <w:t>z VAT</w:t>
      </w:r>
      <w:r w:rsidRPr="008B0A62">
        <w:rPr>
          <w:rFonts w:ascii="Arial" w:eastAsia="Times New Roman" w:hAnsi="Arial" w:cs="Arial"/>
          <w:sz w:val="20"/>
          <w:szCs w:val="20"/>
        </w:rPr>
        <w:t xml:space="preserve">’’)  z </w:t>
      </w:r>
      <w:r w:rsidR="00AE0299" w:rsidRPr="008B0A62">
        <w:rPr>
          <w:rFonts w:ascii="Arial" w:eastAsia="Times New Roman" w:hAnsi="Arial" w:cs="Arial"/>
          <w:sz w:val="20"/>
          <w:szCs w:val="20"/>
        </w:rPr>
        <w:t>tabeli zawartej w formularzu oferty</w:t>
      </w:r>
      <w:r w:rsidRPr="008B0A62">
        <w:rPr>
          <w:rFonts w:ascii="Arial" w:eastAsia="Times New Roman" w:hAnsi="Arial" w:cs="Arial"/>
          <w:sz w:val="20"/>
          <w:szCs w:val="20"/>
        </w:rPr>
        <w:t xml:space="preserve"> należy przenieść do formularza ofert</w:t>
      </w:r>
      <w:r w:rsidR="00AE0299" w:rsidRPr="008B0A62">
        <w:rPr>
          <w:rFonts w:ascii="Arial" w:eastAsia="Times New Roman" w:hAnsi="Arial" w:cs="Arial"/>
          <w:sz w:val="20"/>
          <w:szCs w:val="20"/>
        </w:rPr>
        <w:t>y</w:t>
      </w:r>
      <w:r w:rsidRPr="008B0A62">
        <w:rPr>
          <w:rFonts w:ascii="Arial" w:eastAsia="Times New Roman" w:hAnsi="Arial" w:cs="Arial"/>
          <w:sz w:val="20"/>
          <w:szCs w:val="20"/>
        </w:rPr>
        <w:t xml:space="preserve"> – zał. nr 1 do SWZ.  Ceną oferty jest cena podana w formularzu ofert</w:t>
      </w:r>
      <w:r w:rsidR="00AE0299" w:rsidRPr="008B0A62">
        <w:rPr>
          <w:rFonts w:ascii="Arial" w:eastAsia="Times New Roman" w:hAnsi="Arial" w:cs="Arial"/>
          <w:sz w:val="20"/>
          <w:szCs w:val="20"/>
        </w:rPr>
        <w:t>y</w:t>
      </w:r>
      <w:r w:rsidRPr="008B0A62">
        <w:rPr>
          <w:rFonts w:ascii="Arial" w:eastAsia="Times New Roman" w:hAnsi="Arial" w:cs="Arial"/>
          <w:sz w:val="20"/>
          <w:szCs w:val="20"/>
        </w:rPr>
        <w:t>.</w:t>
      </w:r>
      <w:r w:rsidRPr="00FA192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6DDB6B1" w14:textId="77777777" w:rsidR="00FA192F" w:rsidRDefault="00FA192F" w:rsidP="00FA192F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A192F">
        <w:rPr>
          <w:rFonts w:ascii="Arial" w:eastAsia="Times New Roman" w:hAnsi="Arial" w:cs="Arial"/>
          <w:sz w:val="20"/>
          <w:szCs w:val="20"/>
        </w:rPr>
        <w:t>4. Cena oferty brutto, ceny jednostkowe netto oraz poszczególne wartości netto winny być wyrażone liczbowo w złotych polskich (PLN) z dokładnością do dwóch miejsc po przecinku zgodnie z zasadami działań matematycznych.</w:t>
      </w:r>
    </w:p>
    <w:p w14:paraId="62B6931E" w14:textId="77777777" w:rsidR="001D597F" w:rsidRDefault="00857C7E" w:rsidP="00314D53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5. </w:t>
      </w:r>
      <w:r w:rsidR="001D597F" w:rsidRPr="00FF6A1C">
        <w:rPr>
          <w:rFonts w:ascii="Arial" w:eastAsia="Times New Roman" w:hAnsi="Arial" w:cs="Arial"/>
          <w:sz w:val="20"/>
          <w:szCs w:val="20"/>
        </w:rPr>
        <w:t>Cena</w:t>
      </w:r>
      <w:r w:rsidR="001D597F">
        <w:rPr>
          <w:rFonts w:ascii="Arial" w:eastAsia="Times New Roman" w:hAnsi="Arial" w:cs="Arial"/>
          <w:sz w:val="20"/>
          <w:szCs w:val="20"/>
        </w:rPr>
        <w:t xml:space="preserve"> </w:t>
      </w:r>
      <w:r w:rsidR="001D597F" w:rsidRPr="00FF6A1C">
        <w:rPr>
          <w:rFonts w:ascii="Arial" w:eastAsia="Times New Roman" w:hAnsi="Arial" w:cs="Arial"/>
          <w:sz w:val="20"/>
          <w:szCs w:val="20"/>
        </w:rPr>
        <w:t>musi być wyrażona w polskich złotych -</w:t>
      </w:r>
      <w:r w:rsidR="001D597F">
        <w:rPr>
          <w:rFonts w:ascii="Arial" w:eastAsia="Times New Roman" w:hAnsi="Arial" w:cs="Arial"/>
          <w:sz w:val="20"/>
          <w:szCs w:val="20"/>
        </w:rPr>
        <w:t xml:space="preserve"> </w:t>
      </w:r>
      <w:r w:rsidR="001D597F" w:rsidRPr="00FF6A1C">
        <w:rPr>
          <w:rFonts w:ascii="Arial" w:eastAsia="Times New Roman" w:hAnsi="Arial" w:cs="Arial"/>
          <w:sz w:val="20"/>
          <w:szCs w:val="20"/>
        </w:rPr>
        <w:t>liczbowo z dokładnością do dwóch miejsc po przecinku. Cena musi zawierać należny podatek VAT.</w:t>
      </w:r>
    </w:p>
    <w:p w14:paraId="1136D88B" w14:textId="77777777" w:rsidR="001D597F" w:rsidRPr="00F9428F" w:rsidRDefault="00857C7E" w:rsidP="00314D53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1D597F" w:rsidRPr="00FF6A1C">
        <w:rPr>
          <w:rFonts w:ascii="Arial" w:eastAsia="Times New Roman" w:hAnsi="Arial" w:cs="Arial"/>
          <w:sz w:val="20"/>
          <w:szCs w:val="20"/>
        </w:rPr>
        <w:t>. Wykonawca nie może podać ceny rażąco niskiej w stosunku do przedmiotu zamówienia, pod rygorem odrzucenia oferty. Cena przedstawiona przez Wykonawcę w ofercie, po zastosowaniu ewentualnych upustów, nie może być niższa niż koszty własne Wykonawcy, wynikające z kalkulacji ceny.</w:t>
      </w:r>
    </w:p>
    <w:p w14:paraId="001DFC88" w14:textId="77777777" w:rsidR="001D597F" w:rsidRPr="00F9428F" w:rsidRDefault="00857C7E" w:rsidP="00314D53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</w:t>
      </w:r>
      <w:r w:rsidR="001D597F" w:rsidRPr="00F9428F">
        <w:rPr>
          <w:rFonts w:ascii="Arial" w:eastAsia="Times New Roman" w:hAnsi="Arial" w:cs="Arial"/>
          <w:sz w:val="20"/>
          <w:szCs w:val="20"/>
        </w:rPr>
        <w:t xml:space="preserve">. Rozliczenia pomiędzy Zamawiającym a Wykonawcą będą prowadzone </w:t>
      </w:r>
      <w:r w:rsidR="001D597F">
        <w:rPr>
          <w:rFonts w:ascii="Arial" w:eastAsia="Times New Roman" w:hAnsi="Arial" w:cs="Arial"/>
          <w:sz w:val="20"/>
          <w:szCs w:val="20"/>
        </w:rPr>
        <w:t>w</w:t>
      </w:r>
      <w:r w:rsidR="001D597F" w:rsidRPr="00F9428F">
        <w:rPr>
          <w:rFonts w:ascii="Arial" w:eastAsia="Times New Roman" w:hAnsi="Arial" w:cs="Arial"/>
          <w:sz w:val="20"/>
          <w:szCs w:val="20"/>
        </w:rPr>
        <w:t xml:space="preserve"> złotych polskich.</w:t>
      </w:r>
    </w:p>
    <w:p w14:paraId="196D8B15" w14:textId="77777777" w:rsidR="001D597F" w:rsidRPr="00783BF5" w:rsidRDefault="00857C7E" w:rsidP="00314D53">
      <w:pPr>
        <w:tabs>
          <w:tab w:val="left" w:pos="5130"/>
        </w:tabs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</w:t>
      </w:r>
      <w:r w:rsidR="001D597F" w:rsidRPr="00F9428F">
        <w:rPr>
          <w:rFonts w:ascii="Arial" w:eastAsia="Times New Roman" w:hAnsi="Arial" w:cs="Arial"/>
          <w:sz w:val="20"/>
          <w:szCs w:val="20"/>
        </w:rPr>
        <w:t xml:space="preserve">. </w:t>
      </w:r>
      <w:r w:rsidR="001D597F" w:rsidRPr="00783BF5">
        <w:rPr>
          <w:rFonts w:ascii="Arial" w:eastAsia="Times New Roman" w:hAnsi="Arial" w:cs="Arial"/>
          <w:sz w:val="20"/>
          <w:szCs w:val="20"/>
        </w:rPr>
        <w:t>Ceny określone w ofercie obowiązują przez cały okres związania ofertą i będą wiążące dla zawieranej umowy.</w:t>
      </w:r>
      <w:r w:rsidR="001D597F" w:rsidRPr="00FF6A1C">
        <w:t xml:space="preserve"> </w:t>
      </w:r>
      <w:r w:rsidR="001D597F" w:rsidRPr="00FF6A1C">
        <w:rPr>
          <w:rFonts w:ascii="Arial" w:eastAsia="Times New Roman" w:hAnsi="Arial" w:cs="Arial"/>
          <w:sz w:val="20"/>
          <w:szCs w:val="20"/>
        </w:rPr>
        <w:t>Nie przewiduje się możliwości zmiany wysokości cen zaproponowanych przez Wykonawcę w złożonej ofercie</w:t>
      </w:r>
      <w:r w:rsidR="001D597F">
        <w:rPr>
          <w:rFonts w:ascii="Arial" w:eastAsia="Times New Roman" w:hAnsi="Arial" w:cs="Arial"/>
          <w:sz w:val="20"/>
          <w:szCs w:val="20"/>
        </w:rPr>
        <w:t>.</w:t>
      </w:r>
    </w:p>
    <w:p w14:paraId="1A7D5569" w14:textId="77777777" w:rsidR="001D597F" w:rsidRDefault="00857C7E" w:rsidP="002E5529">
      <w:pPr>
        <w:tabs>
          <w:tab w:val="left" w:pos="5130"/>
        </w:tabs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</w:t>
      </w:r>
      <w:r w:rsidR="001D597F" w:rsidRPr="00783BF5">
        <w:rPr>
          <w:rFonts w:ascii="Arial" w:eastAsia="Times New Roman" w:hAnsi="Arial" w:cs="Arial"/>
          <w:sz w:val="20"/>
          <w:szCs w:val="20"/>
        </w:rPr>
        <w:t>.</w:t>
      </w:r>
      <w:r w:rsidR="001D597F">
        <w:rPr>
          <w:rFonts w:ascii="Arial" w:eastAsia="Times New Roman" w:hAnsi="Arial" w:cs="Arial"/>
          <w:sz w:val="20"/>
          <w:szCs w:val="20"/>
        </w:rPr>
        <w:t xml:space="preserve"> </w:t>
      </w:r>
      <w:r w:rsidR="001D597F" w:rsidRPr="00FF6A1C">
        <w:rPr>
          <w:rFonts w:ascii="Arial" w:eastAsia="Times New Roman" w:hAnsi="Arial" w:cs="Arial"/>
          <w:sz w:val="20"/>
          <w:szCs w:val="20"/>
        </w:rPr>
        <w:t>W przypadku, gdy o udzielenie zamówienia ubiegać się będą podmioty zagraniczne, które na podstawie odrębnych</w:t>
      </w:r>
      <w:r w:rsidR="001D597F">
        <w:rPr>
          <w:rFonts w:ascii="Arial" w:eastAsia="Times New Roman" w:hAnsi="Arial" w:cs="Arial"/>
          <w:sz w:val="20"/>
          <w:szCs w:val="20"/>
        </w:rPr>
        <w:t xml:space="preserve"> </w:t>
      </w:r>
      <w:r w:rsidR="001D597F" w:rsidRPr="00FF6A1C">
        <w:rPr>
          <w:rFonts w:ascii="Arial" w:eastAsia="Times New Roman" w:hAnsi="Arial" w:cs="Arial"/>
          <w:sz w:val="20"/>
          <w:szCs w:val="20"/>
        </w:rPr>
        <w:t>przepisów nie są zobowiązane do uiszczania podatku VAT, Zamawiający dla porównania ceny ofert złożonych przez podmioty   zagraniczne   zobowiązany  będzie  doliczyć  do  ceny  takich  ofert  należny  podatek  VAT,  obciążający Zamawiającego z tytułu realizacji umowy na mocy odrębnych przepisów.</w:t>
      </w:r>
    </w:p>
    <w:p w14:paraId="55426881" w14:textId="1CDC8C07" w:rsidR="001D597F" w:rsidRDefault="00857C7E" w:rsidP="002E5529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10</w:t>
      </w:r>
      <w:r w:rsidR="001D597F" w:rsidRPr="00FF6A1C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="001D597F" w:rsidRPr="00783BF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1D597F" w:rsidRPr="00783BF5">
        <w:rPr>
          <w:rFonts w:ascii="Arial" w:hAnsi="Arial" w:cs="Arial"/>
          <w:sz w:val="20"/>
          <w:szCs w:val="20"/>
          <w:lang w:eastAsia="en-US"/>
        </w:rPr>
        <w:t xml:space="preserve">Zgodnie z art. 225 ust. 1 ustawy </w:t>
      </w:r>
      <w:r w:rsidR="001D597F">
        <w:rPr>
          <w:rFonts w:ascii="Arial" w:hAnsi="Arial" w:cs="Arial"/>
          <w:sz w:val="20"/>
          <w:szCs w:val="20"/>
          <w:lang w:eastAsia="en-US"/>
        </w:rPr>
        <w:t>Pzp</w:t>
      </w:r>
      <w:r w:rsidR="001D597F" w:rsidRPr="00783BF5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D597F" w:rsidRPr="007F05CF">
        <w:rPr>
          <w:rFonts w:ascii="Arial" w:hAnsi="Arial" w:cs="Arial"/>
          <w:b/>
          <w:sz w:val="20"/>
          <w:szCs w:val="20"/>
          <w:lang w:eastAsia="en-US"/>
        </w:rPr>
        <w:t>jeżeli Wykonawca składa ofertę, której wybór prowadziłby do powstania u Zamawiającego obowiązku podatkowego</w:t>
      </w:r>
      <w:r w:rsidR="001D597F" w:rsidRPr="00783BF5">
        <w:rPr>
          <w:rFonts w:ascii="Arial" w:hAnsi="Arial" w:cs="Arial"/>
          <w:sz w:val="20"/>
          <w:szCs w:val="20"/>
          <w:lang w:eastAsia="en-US"/>
        </w:rPr>
        <w:t xml:space="preserve"> zgodnie z ustawą z dnia 11 marca 2004 r. o podatku od towarów i usług (</w:t>
      </w:r>
      <w:r w:rsidR="001D597F" w:rsidRPr="00933399">
        <w:rPr>
          <w:rFonts w:ascii="Arial" w:hAnsi="Arial" w:cs="Arial"/>
          <w:sz w:val="20"/>
          <w:szCs w:val="20"/>
          <w:lang w:eastAsia="en-US"/>
        </w:rPr>
        <w:t xml:space="preserve">t.j. Dz. U z 2020 r. poz. 106 ze </w:t>
      </w:r>
      <w:proofErr w:type="spellStart"/>
      <w:r w:rsidR="001D597F" w:rsidRPr="00933399">
        <w:rPr>
          <w:rFonts w:ascii="Arial" w:hAnsi="Arial" w:cs="Arial"/>
          <w:sz w:val="20"/>
          <w:szCs w:val="20"/>
          <w:lang w:eastAsia="en-US"/>
        </w:rPr>
        <w:t>zm</w:t>
      </w:r>
      <w:proofErr w:type="spellEnd"/>
      <w:r w:rsidR="001D597F" w:rsidRPr="00783BF5">
        <w:rPr>
          <w:rFonts w:ascii="Arial" w:hAnsi="Arial" w:cs="Arial"/>
          <w:sz w:val="20"/>
          <w:szCs w:val="20"/>
          <w:lang w:eastAsia="en-US"/>
        </w:rPr>
        <w:t xml:space="preserve">), dla celów zastosowania kryterium ceny lub kosztu Zamawiający dolicza do przedstawionej w tej ofercie ceny kwotę podatku od towarów i usług, którą miałby obowiązek rozliczyć. </w:t>
      </w:r>
    </w:p>
    <w:p w14:paraId="25244A72" w14:textId="77777777" w:rsidR="002B7E3C" w:rsidRPr="00783BF5" w:rsidRDefault="002B7E3C" w:rsidP="002E5529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AFF435" w14:textId="77777777" w:rsidR="001D597F" w:rsidRPr="00783BF5" w:rsidRDefault="001D597F" w:rsidP="001D597F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F05CF">
        <w:rPr>
          <w:rFonts w:ascii="Arial" w:hAnsi="Arial" w:cs="Arial"/>
          <w:b/>
          <w:sz w:val="20"/>
          <w:szCs w:val="20"/>
          <w:lang w:eastAsia="en-US"/>
        </w:rPr>
        <w:t>W złożonej ofercie, Wykonawca ma obowiązek</w:t>
      </w:r>
      <w:r w:rsidRPr="00783BF5">
        <w:rPr>
          <w:rFonts w:ascii="Arial" w:hAnsi="Arial" w:cs="Arial"/>
          <w:sz w:val="20"/>
          <w:szCs w:val="20"/>
          <w:lang w:eastAsia="en-US"/>
        </w:rPr>
        <w:t>:</w:t>
      </w:r>
    </w:p>
    <w:p w14:paraId="4C389562" w14:textId="77777777" w:rsidR="001D597F" w:rsidRPr="00783BF5" w:rsidRDefault="001D597F" w:rsidP="002E5529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83BF5">
        <w:rPr>
          <w:rFonts w:ascii="Arial" w:hAnsi="Arial" w:cs="Arial"/>
          <w:sz w:val="20"/>
          <w:szCs w:val="20"/>
          <w:lang w:eastAsia="en-US"/>
        </w:rPr>
        <w:t xml:space="preserve">1) poinformowania Zamawiającego, że wybór jego oferty będzie prowadził do powstania u Zamawiającego obowiązku podatkowego; </w:t>
      </w:r>
    </w:p>
    <w:p w14:paraId="31C79B75" w14:textId="77777777" w:rsidR="001D597F" w:rsidRPr="00783BF5" w:rsidRDefault="001D597F" w:rsidP="002E5529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83BF5">
        <w:rPr>
          <w:rFonts w:ascii="Arial" w:hAnsi="Arial" w:cs="Arial"/>
          <w:sz w:val="20"/>
          <w:szCs w:val="20"/>
          <w:lang w:eastAsia="en-US"/>
        </w:rPr>
        <w:t xml:space="preserve">2) wskazania nazwy (rodzaju) towaru lub usługi, których dostawa lub świadczenie będą prowadziły do powstania obowiązku podatkowego; </w:t>
      </w:r>
    </w:p>
    <w:p w14:paraId="51A39C96" w14:textId="77777777" w:rsidR="001D597F" w:rsidRDefault="001D597F" w:rsidP="002E5529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83BF5">
        <w:rPr>
          <w:rFonts w:ascii="Arial" w:hAnsi="Arial" w:cs="Arial"/>
          <w:sz w:val="20"/>
          <w:szCs w:val="20"/>
          <w:lang w:eastAsia="en-US"/>
        </w:rPr>
        <w:t xml:space="preserve">3) wskazania wartości towaru lub usługi objętego obowiązkiem podatkowym Zamawiającego, bez kwoty podatku; </w:t>
      </w:r>
    </w:p>
    <w:p w14:paraId="0CBB1278" w14:textId="77777777" w:rsidR="001D597F" w:rsidRDefault="001D597F" w:rsidP="002E5529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83BF5">
        <w:rPr>
          <w:rFonts w:ascii="Arial" w:hAnsi="Arial" w:cs="Arial"/>
          <w:sz w:val="20"/>
          <w:szCs w:val="20"/>
          <w:lang w:eastAsia="en-US"/>
        </w:rPr>
        <w:t>4) wskazania stawki podatku od towarów i usług, która zgodnie z wiedzą Wykonawcy, będzie miała zastosowanie.</w:t>
      </w:r>
    </w:p>
    <w:p w14:paraId="7FC02F40" w14:textId="77777777" w:rsidR="001D597F" w:rsidRDefault="00857C7E" w:rsidP="002E5529">
      <w:pPr>
        <w:tabs>
          <w:tab w:val="left" w:pos="5130"/>
        </w:tabs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</w:t>
      </w:r>
      <w:r w:rsidR="001D597F" w:rsidRPr="00FF6A1C">
        <w:rPr>
          <w:rFonts w:ascii="Arial" w:eastAsia="Times New Roman" w:hAnsi="Arial" w:cs="Arial"/>
          <w:sz w:val="20"/>
          <w:szCs w:val="20"/>
        </w:rPr>
        <w:t>.</w:t>
      </w:r>
      <w:r w:rsidR="001D597F">
        <w:rPr>
          <w:rFonts w:ascii="Arial" w:eastAsia="Times New Roman" w:hAnsi="Arial" w:cs="Arial"/>
          <w:sz w:val="20"/>
          <w:szCs w:val="20"/>
        </w:rPr>
        <w:t xml:space="preserve"> </w:t>
      </w:r>
      <w:r w:rsidR="001D597F" w:rsidRPr="00FF6A1C">
        <w:rPr>
          <w:rFonts w:ascii="Arial" w:eastAsia="Times New Roman" w:hAnsi="Arial" w:cs="Arial"/>
          <w:sz w:val="20"/>
          <w:szCs w:val="20"/>
        </w:rPr>
        <w:t xml:space="preserve">Zamawiający będzie realizować płatności za faktury z zastosowaniem mechanizmu podzielonej płatności tzw. </w:t>
      </w:r>
      <w:proofErr w:type="spellStart"/>
      <w:r w:rsidR="001D597F" w:rsidRPr="00FF6A1C">
        <w:rPr>
          <w:rFonts w:ascii="Arial" w:eastAsia="Times New Roman" w:hAnsi="Arial" w:cs="Arial"/>
          <w:sz w:val="20"/>
          <w:szCs w:val="20"/>
        </w:rPr>
        <w:t>split</w:t>
      </w:r>
      <w:proofErr w:type="spellEnd"/>
      <w:r w:rsidR="001D597F" w:rsidRPr="00FF6A1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D597F" w:rsidRPr="00FF6A1C">
        <w:rPr>
          <w:rFonts w:ascii="Arial" w:eastAsia="Times New Roman" w:hAnsi="Arial" w:cs="Arial"/>
          <w:sz w:val="20"/>
          <w:szCs w:val="20"/>
        </w:rPr>
        <w:t>payment</w:t>
      </w:r>
      <w:proofErr w:type="spellEnd"/>
      <w:r w:rsidR="001D597F" w:rsidRPr="00FF6A1C">
        <w:rPr>
          <w:rFonts w:ascii="Arial" w:eastAsia="Times New Roman" w:hAnsi="Arial" w:cs="Arial"/>
          <w:sz w:val="20"/>
          <w:szCs w:val="20"/>
        </w:rPr>
        <w:t>.</w:t>
      </w:r>
    </w:p>
    <w:p w14:paraId="0AE1AA28" w14:textId="77777777" w:rsidR="00FF6A1C" w:rsidRDefault="00857C7E" w:rsidP="002E5529">
      <w:pPr>
        <w:tabs>
          <w:tab w:val="left" w:pos="5130"/>
        </w:tabs>
        <w:spacing w:after="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12</w:t>
      </w:r>
      <w:r w:rsidR="001D597F">
        <w:rPr>
          <w:rFonts w:ascii="Arial" w:eastAsia="Times New Roman" w:hAnsi="Arial" w:cs="Arial"/>
          <w:sz w:val="20"/>
          <w:szCs w:val="20"/>
        </w:rPr>
        <w:t>. Metodologia obliczania wartości poszczególnych kolumn w formularzu rzeczowo-cenowym została zawarta we wzorze tego dokumentu.</w:t>
      </w:r>
    </w:p>
    <w:p w14:paraId="0E497668" w14:textId="77777777" w:rsidR="00AF3612" w:rsidRPr="006D4EFB" w:rsidRDefault="00AF3612" w:rsidP="00AF3612">
      <w:pPr>
        <w:pStyle w:val="Nagwek2"/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</w:p>
    <w:p w14:paraId="33503E43" w14:textId="77777777" w:rsidR="00AF3612" w:rsidRPr="006D4EFB" w:rsidRDefault="00AF3612" w:rsidP="00AF3612">
      <w:pPr>
        <w:pStyle w:val="Nagwek2"/>
        <w:spacing w:before="0" w:after="120"/>
        <w:jc w:val="center"/>
        <w:rPr>
          <w:rFonts w:ascii="Arial" w:hAnsi="Arial" w:cs="Arial"/>
        </w:rPr>
      </w:pPr>
      <w:r w:rsidRPr="006D4EFB">
        <w:rPr>
          <w:rFonts w:ascii="Arial" w:eastAsia="Arial" w:hAnsi="Arial" w:cs="Arial"/>
          <w:i w:val="0"/>
          <w:sz w:val="22"/>
          <w:szCs w:val="22"/>
        </w:rPr>
        <w:t>Rozdział XI</w:t>
      </w:r>
      <w:r w:rsidR="00DE1D69">
        <w:rPr>
          <w:rFonts w:ascii="Arial" w:eastAsia="Arial" w:hAnsi="Arial" w:cs="Arial"/>
          <w:i w:val="0"/>
          <w:sz w:val="22"/>
          <w:szCs w:val="22"/>
        </w:rPr>
        <w:t>V</w:t>
      </w:r>
      <w:r w:rsidRPr="006D4EFB">
        <w:rPr>
          <w:rFonts w:ascii="Arial" w:hAnsi="Arial" w:cs="Arial"/>
        </w:rPr>
        <w:t xml:space="preserve"> </w:t>
      </w:r>
    </w:p>
    <w:p w14:paraId="287158F2" w14:textId="77777777" w:rsidR="00AF3612" w:rsidRPr="00BA1C6A" w:rsidRDefault="00AF3612" w:rsidP="00AF3612">
      <w:pPr>
        <w:widowControl w:val="0"/>
        <w:tabs>
          <w:tab w:val="left" w:pos="142"/>
        </w:tabs>
        <w:spacing w:line="276" w:lineRule="auto"/>
        <w:ind w:right="28"/>
        <w:jc w:val="center"/>
        <w:rPr>
          <w:rFonts w:ascii="Arial" w:eastAsia="Arial" w:hAnsi="Arial" w:cs="Arial"/>
        </w:rPr>
      </w:pPr>
      <w:r w:rsidRPr="006D4EFB">
        <w:rPr>
          <w:rFonts w:ascii="Arial" w:eastAsia="Arial" w:hAnsi="Arial" w:cs="Arial"/>
          <w:b/>
          <w:bCs/>
          <w:iCs/>
        </w:rPr>
        <w:t>Opis kryteriów oceny ofert, wraz z podaniem wag tych kryteriów, i sposobu oceny ofert</w:t>
      </w:r>
    </w:p>
    <w:p w14:paraId="1F6E1621" w14:textId="3CB33032" w:rsidR="00596795" w:rsidRDefault="006D4EFB" w:rsidP="009A66C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A6F3E">
        <w:rPr>
          <w:rFonts w:ascii="Arial" w:eastAsia="Arial" w:hAnsi="Arial" w:cs="Arial"/>
          <w:sz w:val="20"/>
          <w:szCs w:val="20"/>
        </w:rPr>
        <w:t xml:space="preserve">Za </w:t>
      </w:r>
      <w:r w:rsidR="00930D80" w:rsidRPr="00EA6F3E">
        <w:rPr>
          <w:rFonts w:ascii="Arial" w:eastAsia="Arial" w:hAnsi="Arial" w:cs="Arial"/>
          <w:sz w:val="20"/>
          <w:szCs w:val="20"/>
        </w:rPr>
        <w:t xml:space="preserve">ofertę </w:t>
      </w:r>
      <w:r w:rsidRPr="00EA6F3E">
        <w:rPr>
          <w:rFonts w:ascii="Arial" w:eastAsia="Arial" w:hAnsi="Arial" w:cs="Arial"/>
          <w:sz w:val="20"/>
          <w:szCs w:val="20"/>
        </w:rPr>
        <w:t>najkorzystniejszą zostanie uznana oferta spełniająca</w:t>
      </w:r>
      <w:r w:rsidR="004A5E9C">
        <w:rPr>
          <w:rFonts w:ascii="Arial" w:eastAsia="Arial" w:hAnsi="Arial" w:cs="Arial"/>
          <w:sz w:val="20"/>
          <w:szCs w:val="20"/>
        </w:rPr>
        <w:t xml:space="preserve"> w danej części</w:t>
      </w:r>
      <w:r w:rsidRPr="00EA6F3E">
        <w:rPr>
          <w:rFonts w:ascii="Arial" w:eastAsia="Arial" w:hAnsi="Arial" w:cs="Arial"/>
          <w:sz w:val="20"/>
          <w:szCs w:val="20"/>
        </w:rPr>
        <w:t xml:space="preserve"> wymagania SWZ oraz ustawy Pzp, która uzyska największą łączną liczbę punktów (K</w:t>
      </w:r>
      <w:r w:rsidR="00857C7E" w:rsidRPr="00EA6F3E">
        <w:rPr>
          <w:rFonts w:ascii="Arial" w:eastAsia="Arial" w:hAnsi="Arial" w:cs="Arial"/>
          <w:sz w:val="20"/>
          <w:szCs w:val="20"/>
        </w:rPr>
        <w:t>)</w:t>
      </w:r>
      <w:r w:rsidR="003B0098" w:rsidRPr="00EA6F3E">
        <w:rPr>
          <w:rFonts w:ascii="Arial" w:eastAsia="Arial" w:hAnsi="Arial" w:cs="Arial"/>
          <w:sz w:val="20"/>
          <w:szCs w:val="20"/>
        </w:rPr>
        <w:t xml:space="preserve"> </w:t>
      </w:r>
      <w:r w:rsidR="00596795" w:rsidRPr="00EA6F3E">
        <w:rPr>
          <w:rFonts w:ascii="Arial" w:hAnsi="Arial" w:cs="Arial"/>
          <w:sz w:val="20"/>
          <w:szCs w:val="20"/>
        </w:rPr>
        <w:t>w następujących kryteriach:</w:t>
      </w:r>
    </w:p>
    <w:p w14:paraId="160C382D" w14:textId="77777777" w:rsidR="0026696A" w:rsidRDefault="0026696A" w:rsidP="00FB22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5D53BE23" w14:textId="77777777" w:rsidR="00596795" w:rsidRPr="004A5E9C" w:rsidRDefault="00596795" w:rsidP="00FB2264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4A5E9C">
        <w:rPr>
          <w:rFonts w:ascii="Arial" w:hAnsi="Arial" w:cs="Arial"/>
          <w:spacing w:val="4"/>
          <w:sz w:val="20"/>
          <w:szCs w:val="20"/>
        </w:rPr>
        <w:t>a) Cena (</w:t>
      </w:r>
      <w:proofErr w:type="spellStart"/>
      <w:r w:rsidRPr="004A5E9C">
        <w:rPr>
          <w:rFonts w:ascii="Arial" w:hAnsi="Arial" w:cs="Arial"/>
          <w:i/>
          <w:spacing w:val="4"/>
          <w:sz w:val="20"/>
          <w:szCs w:val="20"/>
        </w:rPr>
        <w:t>Kc</w:t>
      </w:r>
      <w:proofErr w:type="spellEnd"/>
      <w:r w:rsidRPr="004A5E9C">
        <w:rPr>
          <w:rFonts w:ascii="Arial" w:hAnsi="Arial" w:cs="Arial"/>
          <w:spacing w:val="4"/>
          <w:sz w:val="20"/>
          <w:szCs w:val="20"/>
        </w:rPr>
        <w:t>) – 60%</w:t>
      </w:r>
    </w:p>
    <w:p w14:paraId="7EE30161" w14:textId="42BF9D63" w:rsidR="00596795" w:rsidRPr="004A5E9C" w:rsidRDefault="00CC55D0" w:rsidP="00FB2264">
      <w:pPr>
        <w:spacing w:after="0" w:line="360" w:lineRule="auto"/>
        <w:ind w:left="709"/>
        <w:rPr>
          <w:rFonts w:ascii="Arial" w:hAnsi="Arial" w:cs="Arial"/>
          <w:spacing w:val="4"/>
          <w:sz w:val="20"/>
          <w:szCs w:val="20"/>
        </w:rPr>
      </w:pPr>
      <w:r w:rsidRPr="004A5E9C">
        <w:rPr>
          <w:rFonts w:ascii="Arial" w:hAnsi="Arial" w:cs="Arial"/>
          <w:spacing w:val="4"/>
          <w:sz w:val="20"/>
          <w:szCs w:val="20"/>
        </w:rPr>
        <w:t>b</w:t>
      </w:r>
      <w:r w:rsidR="00596795" w:rsidRPr="004A5E9C">
        <w:rPr>
          <w:rFonts w:ascii="Arial" w:hAnsi="Arial" w:cs="Arial"/>
          <w:spacing w:val="4"/>
          <w:sz w:val="20"/>
          <w:szCs w:val="20"/>
        </w:rPr>
        <w:t>) Termin dostawy</w:t>
      </w:r>
      <w:r w:rsidR="004A5E9C" w:rsidRPr="004A5E9C">
        <w:rPr>
          <w:rFonts w:ascii="Arial" w:hAnsi="Arial" w:cs="Arial"/>
          <w:spacing w:val="4"/>
          <w:sz w:val="20"/>
          <w:szCs w:val="20"/>
        </w:rPr>
        <w:t xml:space="preserve"> </w:t>
      </w:r>
      <w:r w:rsidR="003B0098" w:rsidRPr="004A5E9C">
        <w:rPr>
          <w:rFonts w:ascii="Arial" w:hAnsi="Arial" w:cs="Arial"/>
          <w:i/>
          <w:spacing w:val="4"/>
          <w:sz w:val="20"/>
          <w:szCs w:val="20"/>
        </w:rPr>
        <w:t>(</w:t>
      </w:r>
      <w:proofErr w:type="spellStart"/>
      <w:r w:rsidR="003B0098" w:rsidRPr="004A5E9C">
        <w:rPr>
          <w:rFonts w:ascii="Arial" w:hAnsi="Arial" w:cs="Arial"/>
          <w:i/>
          <w:spacing w:val="4"/>
          <w:sz w:val="20"/>
          <w:szCs w:val="20"/>
        </w:rPr>
        <w:t>Kt</w:t>
      </w:r>
      <w:proofErr w:type="spellEnd"/>
      <w:r w:rsidR="003B0098" w:rsidRPr="004A5E9C">
        <w:rPr>
          <w:rFonts w:ascii="Arial" w:hAnsi="Arial" w:cs="Arial"/>
          <w:i/>
          <w:spacing w:val="4"/>
          <w:sz w:val="20"/>
          <w:szCs w:val="20"/>
        </w:rPr>
        <w:t>)</w:t>
      </w:r>
      <w:r w:rsidR="003B0098" w:rsidRPr="004A5E9C">
        <w:rPr>
          <w:rFonts w:ascii="Arial" w:hAnsi="Arial" w:cs="Arial"/>
          <w:spacing w:val="4"/>
          <w:sz w:val="20"/>
          <w:szCs w:val="20"/>
        </w:rPr>
        <w:t xml:space="preserve"> </w:t>
      </w:r>
      <w:r w:rsidR="00596795" w:rsidRPr="004A5E9C">
        <w:rPr>
          <w:rFonts w:ascii="Arial" w:hAnsi="Arial" w:cs="Arial"/>
          <w:spacing w:val="4"/>
          <w:sz w:val="20"/>
          <w:szCs w:val="20"/>
        </w:rPr>
        <w:t xml:space="preserve">– </w:t>
      </w:r>
      <w:r w:rsidR="000B4E80">
        <w:rPr>
          <w:rFonts w:ascii="Arial" w:hAnsi="Arial" w:cs="Arial"/>
          <w:spacing w:val="4"/>
          <w:sz w:val="20"/>
          <w:szCs w:val="20"/>
        </w:rPr>
        <w:t>5</w:t>
      </w:r>
      <w:r w:rsidR="00596795" w:rsidRPr="004A5E9C">
        <w:rPr>
          <w:rFonts w:ascii="Arial" w:hAnsi="Arial" w:cs="Arial"/>
          <w:spacing w:val="4"/>
          <w:sz w:val="20"/>
          <w:szCs w:val="20"/>
        </w:rPr>
        <w:t>%</w:t>
      </w:r>
    </w:p>
    <w:p w14:paraId="04AF6D0B" w14:textId="0421BA28" w:rsidR="004A5E9C" w:rsidRPr="004A5E9C" w:rsidRDefault="004A5E9C" w:rsidP="004A5E9C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4A5E9C">
        <w:rPr>
          <w:rFonts w:ascii="Arial" w:hAnsi="Arial" w:cs="Arial"/>
          <w:spacing w:val="4"/>
          <w:sz w:val="20"/>
          <w:szCs w:val="20"/>
        </w:rPr>
        <w:t xml:space="preserve">c) Okres gwarancji </w:t>
      </w:r>
      <w:r w:rsidRPr="004A5E9C">
        <w:rPr>
          <w:rFonts w:ascii="Arial" w:hAnsi="Arial" w:cs="Arial"/>
          <w:i/>
          <w:spacing w:val="4"/>
          <w:sz w:val="20"/>
          <w:szCs w:val="20"/>
        </w:rPr>
        <w:t>(Kg)</w:t>
      </w:r>
      <w:r w:rsidRPr="004A5E9C">
        <w:rPr>
          <w:rFonts w:ascii="Arial" w:hAnsi="Arial" w:cs="Arial"/>
          <w:spacing w:val="4"/>
          <w:sz w:val="20"/>
          <w:szCs w:val="20"/>
        </w:rPr>
        <w:t xml:space="preserve"> – </w:t>
      </w:r>
      <w:r w:rsidR="000B4E80">
        <w:rPr>
          <w:rFonts w:ascii="Arial" w:hAnsi="Arial" w:cs="Arial"/>
          <w:spacing w:val="4"/>
          <w:sz w:val="20"/>
          <w:szCs w:val="20"/>
        </w:rPr>
        <w:t>35</w:t>
      </w:r>
      <w:r w:rsidRPr="004A5E9C">
        <w:rPr>
          <w:rFonts w:ascii="Arial" w:hAnsi="Arial" w:cs="Arial"/>
          <w:spacing w:val="4"/>
          <w:sz w:val="20"/>
          <w:szCs w:val="20"/>
        </w:rPr>
        <w:t>%</w:t>
      </w:r>
    </w:p>
    <w:p w14:paraId="5A7EB60B" w14:textId="77777777" w:rsidR="004A5E9C" w:rsidRPr="004A5E9C" w:rsidRDefault="004A5E9C" w:rsidP="00FB2264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</w:p>
    <w:p w14:paraId="1E3602A1" w14:textId="77777777" w:rsidR="00596795" w:rsidRPr="004A5E9C" w:rsidRDefault="00596795" w:rsidP="0063100C">
      <w:pPr>
        <w:spacing w:after="0" w:line="360" w:lineRule="auto"/>
        <w:ind w:left="360"/>
        <w:rPr>
          <w:rFonts w:ascii="Arial" w:hAnsi="Arial" w:cs="Arial"/>
          <w:sz w:val="20"/>
        </w:rPr>
      </w:pPr>
      <w:r w:rsidRPr="004A5E9C">
        <w:rPr>
          <w:rFonts w:ascii="Arial" w:hAnsi="Arial" w:cs="Arial"/>
          <w:b/>
          <w:bCs/>
          <w:sz w:val="20"/>
        </w:rPr>
        <w:t>Kryterium cena (</w:t>
      </w:r>
      <w:proofErr w:type="spellStart"/>
      <w:r w:rsidRPr="004A5E9C">
        <w:rPr>
          <w:rFonts w:ascii="Arial" w:hAnsi="Arial" w:cs="Arial"/>
          <w:b/>
          <w:bCs/>
          <w:i/>
          <w:sz w:val="20"/>
        </w:rPr>
        <w:t>Kc</w:t>
      </w:r>
      <w:proofErr w:type="spellEnd"/>
      <w:r w:rsidRPr="004A5E9C">
        <w:rPr>
          <w:rFonts w:ascii="Arial" w:hAnsi="Arial" w:cs="Arial"/>
          <w:b/>
          <w:bCs/>
          <w:sz w:val="20"/>
        </w:rPr>
        <w:t>)</w:t>
      </w:r>
      <w:r w:rsidRPr="004A5E9C">
        <w:rPr>
          <w:rFonts w:ascii="Arial" w:hAnsi="Arial" w:cs="Arial"/>
          <w:bCs/>
          <w:sz w:val="20"/>
        </w:rPr>
        <w:t xml:space="preserve"> będzie obliczane na podstawie następującego wzoru</w:t>
      </w:r>
      <w:r w:rsidRPr="004A5E9C">
        <w:rPr>
          <w:rFonts w:ascii="Arial" w:hAnsi="Arial" w:cs="Arial"/>
          <w:sz w:val="20"/>
        </w:rPr>
        <w:t>:</w:t>
      </w:r>
    </w:p>
    <w:p w14:paraId="190F9FF4" w14:textId="77777777" w:rsidR="00596795" w:rsidRPr="004A5E9C" w:rsidRDefault="00C1014A" w:rsidP="0063100C">
      <w:pPr>
        <w:spacing w:after="0" w:line="360" w:lineRule="auto"/>
        <w:ind w:left="36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Arial"/>
              <w:sz w:val="20"/>
            </w:rPr>
            <m:t>×60</m:t>
          </m:r>
        </m:oMath>
      </m:oMathPara>
    </w:p>
    <w:p w14:paraId="0778065F" w14:textId="77777777" w:rsidR="00596795" w:rsidRPr="004A5E9C" w:rsidRDefault="00596795" w:rsidP="0063100C">
      <w:pPr>
        <w:spacing w:after="0" w:line="360" w:lineRule="auto"/>
        <w:ind w:left="360"/>
        <w:rPr>
          <w:rFonts w:ascii="Arial" w:hAnsi="Arial" w:cs="Arial"/>
          <w:sz w:val="20"/>
        </w:rPr>
      </w:pPr>
      <w:r w:rsidRPr="004A5E9C">
        <w:rPr>
          <w:rFonts w:ascii="Arial" w:hAnsi="Arial" w:cs="Arial"/>
          <w:sz w:val="20"/>
        </w:rPr>
        <w:t>gdzie:</w:t>
      </w:r>
    </w:p>
    <w:p w14:paraId="22991CDE" w14:textId="77777777" w:rsidR="00596795" w:rsidRPr="004A5E9C" w:rsidRDefault="00596795" w:rsidP="0063100C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proofErr w:type="spellStart"/>
      <w:r w:rsidRPr="004A5E9C">
        <w:rPr>
          <w:rFonts w:ascii="Arial" w:hAnsi="Arial" w:cs="Arial"/>
          <w:i/>
          <w:sz w:val="20"/>
        </w:rPr>
        <w:t>K</w:t>
      </w:r>
      <w:r w:rsidRPr="004A5E9C">
        <w:rPr>
          <w:rFonts w:ascii="Arial" w:hAnsi="Arial" w:cs="Arial"/>
          <w:i/>
          <w:sz w:val="20"/>
          <w:vertAlign w:val="subscript"/>
        </w:rPr>
        <w:t>c</w:t>
      </w:r>
      <w:proofErr w:type="spellEnd"/>
      <w:r w:rsidRPr="004A5E9C">
        <w:rPr>
          <w:rFonts w:ascii="Arial" w:hAnsi="Arial" w:cs="Arial"/>
          <w:sz w:val="20"/>
        </w:rPr>
        <w:t xml:space="preserve"> </w:t>
      </w:r>
      <w:r w:rsidRPr="004A5E9C">
        <w:rPr>
          <w:rFonts w:ascii="Arial" w:hAnsi="Arial" w:cs="Arial"/>
          <w:sz w:val="20"/>
        </w:rPr>
        <w:tab/>
        <w:t>- liczba punktów w kryterium cena,</w:t>
      </w:r>
    </w:p>
    <w:p w14:paraId="66F52685" w14:textId="77777777" w:rsidR="00596795" w:rsidRPr="004A5E9C" w:rsidRDefault="00596795" w:rsidP="0063100C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proofErr w:type="spellStart"/>
      <w:r w:rsidRPr="004A5E9C">
        <w:rPr>
          <w:rFonts w:ascii="Arial" w:hAnsi="Arial" w:cs="Arial"/>
          <w:i/>
          <w:sz w:val="20"/>
        </w:rPr>
        <w:t>C</w:t>
      </w:r>
      <w:r w:rsidRPr="004A5E9C">
        <w:rPr>
          <w:rFonts w:ascii="Arial" w:hAnsi="Arial" w:cs="Arial"/>
          <w:i/>
          <w:sz w:val="20"/>
          <w:vertAlign w:val="subscript"/>
        </w:rPr>
        <w:t>b</w:t>
      </w:r>
      <w:proofErr w:type="spellEnd"/>
      <w:r w:rsidRPr="004A5E9C">
        <w:rPr>
          <w:rFonts w:ascii="Arial" w:hAnsi="Arial" w:cs="Arial"/>
          <w:sz w:val="20"/>
        </w:rPr>
        <w:tab/>
        <w:t>- cena oferty badanej,</w:t>
      </w:r>
    </w:p>
    <w:p w14:paraId="65D3AD28" w14:textId="77777777" w:rsidR="00596795" w:rsidRPr="004A5E9C" w:rsidRDefault="00596795" w:rsidP="0063100C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proofErr w:type="spellStart"/>
      <w:r w:rsidRPr="004A5E9C">
        <w:rPr>
          <w:rFonts w:ascii="Arial" w:hAnsi="Arial" w:cs="Arial"/>
          <w:i/>
          <w:sz w:val="20"/>
        </w:rPr>
        <w:t>C</w:t>
      </w:r>
      <w:r w:rsidRPr="004A5E9C">
        <w:rPr>
          <w:rFonts w:ascii="Arial" w:hAnsi="Arial" w:cs="Arial"/>
          <w:i/>
          <w:sz w:val="20"/>
          <w:vertAlign w:val="subscript"/>
        </w:rPr>
        <w:t>n</w:t>
      </w:r>
      <w:proofErr w:type="spellEnd"/>
      <w:r w:rsidRPr="004A5E9C">
        <w:rPr>
          <w:rFonts w:ascii="Arial" w:hAnsi="Arial" w:cs="Arial"/>
          <w:sz w:val="20"/>
        </w:rPr>
        <w:tab/>
        <w:t>- najniższa cena spośród nieodrzuconych ofert,</w:t>
      </w:r>
    </w:p>
    <w:p w14:paraId="04A6C681" w14:textId="77777777" w:rsidR="00596795" w:rsidRPr="004A5E9C" w:rsidRDefault="00596795" w:rsidP="0063100C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r w:rsidRPr="004A5E9C">
        <w:rPr>
          <w:rFonts w:ascii="Arial" w:hAnsi="Arial" w:cs="Arial"/>
          <w:i/>
          <w:sz w:val="20"/>
        </w:rPr>
        <w:t>60</w:t>
      </w:r>
      <w:r w:rsidRPr="004A5E9C">
        <w:rPr>
          <w:rFonts w:ascii="Arial" w:hAnsi="Arial" w:cs="Arial"/>
          <w:sz w:val="20"/>
        </w:rPr>
        <w:tab/>
        <w:t>- waga kryterium.</w:t>
      </w:r>
    </w:p>
    <w:p w14:paraId="0D19F6B8" w14:textId="4BD8C161" w:rsidR="00596795" w:rsidRPr="00135FC6" w:rsidRDefault="00596795" w:rsidP="0063100C">
      <w:pPr>
        <w:spacing w:after="0" w:line="360" w:lineRule="auto"/>
        <w:ind w:left="360"/>
        <w:rPr>
          <w:rFonts w:ascii="Arial" w:hAnsi="Arial" w:cs="Arial"/>
          <w:b/>
          <w:bCs/>
          <w:sz w:val="20"/>
          <w:highlight w:val="yellow"/>
        </w:rPr>
      </w:pPr>
    </w:p>
    <w:p w14:paraId="0CE4E818" w14:textId="77777777" w:rsidR="00596795" w:rsidRPr="00135FC6" w:rsidRDefault="00596795" w:rsidP="009A026D">
      <w:pPr>
        <w:spacing w:after="0" w:line="360" w:lineRule="auto"/>
        <w:ind w:left="360"/>
        <w:rPr>
          <w:rFonts w:ascii="Arial" w:hAnsi="Arial" w:cs="Arial"/>
          <w:sz w:val="20"/>
          <w:szCs w:val="20"/>
          <w:highlight w:val="yellow"/>
        </w:rPr>
      </w:pPr>
    </w:p>
    <w:p w14:paraId="44A88FA0" w14:textId="607CB2BE" w:rsidR="00596795" w:rsidRPr="00F556D0" w:rsidRDefault="00596795" w:rsidP="009A026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556D0">
        <w:rPr>
          <w:rFonts w:ascii="Arial" w:hAnsi="Arial" w:cs="Arial"/>
          <w:b/>
          <w:bCs/>
          <w:sz w:val="20"/>
          <w:szCs w:val="20"/>
        </w:rPr>
        <w:t>Kryterium termin dostawy (</w:t>
      </w:r>
      <w:proofErr w:type="spellStart"/>
      <w:r w:rsidRPr="00F556D0">
        <w:rPr>
          <w:rFonts w:ascii="Arial" w:hAnsi="Arial" w:cs="Arial"/>
          <w:b/>
          <w:bCs/>
          <w:i/>
          <w:sz w:val="20"/>
          <w:szCs w:val="20"/>
        </w:rPr>
        <w:t>Kt</w:t>
      </w:r>
      <w:proofErr w:type="spellEnd"/>
      <w:r w:rsidRPr="00F556D0">
        <w:rPr>
          <w:rFonts w:ascii="Arial" w:hAnsi="Arial" w:cs="Arial"/>
          <w:b/>
          <w:bCs/>
          <w:sz w:val="20"/>
          <w:szCs w:val="20"/>
        </w:rPr>
        <w:t>)</w:t>
      </w:r>
      <w:r w:rsidRPr="00F556D0">
        <w:rPr>
          <w:rFonts w:ascii="Arial" w:hAnsi="Arial" w:cs="Arial"/>
          <w:bCs/>
          <w:sz w:val="20"/>
          <w:szCs w:val="20"/>
        </w:rPr>
        <w:t xml:space="preserve"> będzie obliczane na podstawie następującego wzoru</w:t>
      </w:r>
      <w:r w:rsidRPr="00F556D0">
        <w:rPr>
          <w:rFonts w:ascii="Arial" w:hAnsi="Arial" w:cs="Arial"/>
          <w:sz w:val="20"/>
          <w:szCs w:val="20"/>
        </w:rPr>
        <w:t>:</w:t>
      </w:r>
    </w:p>
    <w:p w14:paraId="6D90D96C" w14:textId="6A03D598" w:rsidR="006510A6" w:rsidRPr="00706D78" w:rsidRDefault="006510A6" w:rsidP="006510A6">
      <w:pPr>
        <w:ind w:left="284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706D78">
        <w:rPr>
          <w:rFonts w:ascii="Arial" w:hAnsi="Arial" w:cs="Arial"/>
          <w:i/>
          <w:sz w:val="20"/>
          <w:szCs w:val="20"/>
        </w:rPr>
        <w:t>K</w:t>
      </w:r>
      <w:r w:rsidRPr="00706D78">
        <w:rPr>
          <w:rFonts w:ascii="Arial" w:hAnsi="Arial" w:cs="Arial"/>
          <w:i/>
          <w:sz w:val="20"/>
          <w:szCs w:val="20"/>
          <w:vertAlign w:val="subscript"/>
        </w:rPr>
        <w:t>t</w:t>
      </w:r>
      <w:proofErr w:type="spellEnd"/>
      <w:r w:rsidRPr="00706D78">
        <w:rPr>
          <w:rFonts w:ascii="Arial" w:hAnsi="Arial" w:cs="Arial"/>
          <w:i/>
          <w:sz w:val="20"/>
          <w:szCs w:val="20"/>
        </w:rPr>
        <w:t xml:space="preserve"> = (</w:t>
      </w:r>
      <w:proofErr w:type="spellStart"/>
      <w:r w:rsidRPr="00706D78">
        <w:rPr>
          <w:rFonts w:ascii="Arial" w:hAnsi="Arial" w:cs="Arial"/>
          <w:i/>
          <w:sz w:val="20"/>
          <w:szCs w:val="20"/>
        </w:rPr>
        <w:t>T</w:t>
      </w:r>
      <w:r w:rsidRPr="00706D78">
        <w:rPr>
          <w:rFonts w:ascii="Arial" w:hAnsi="Arial" w:cs="Arial"/>
          <w:i/>
          <w:sz w:val="20"/>
          <w:szCs w:val="20"/>
          <w:vertAlign w:val="subscript"/>
        </w:rPr>
        <w:t>max</w:t>
      </w:r>
      <w:proofErr w:type="spellEnd"/>
      <w:r w:rsidRPr="00706D78">
        <w:rPr>
          <w:rFonts w:ascii="Arial" w:hAnsi="Arial" w:cs="Arial"/>
          <w:i/>
          <w:sz w:val="20"/>
          <w:szCs w:val="20"/>
        </w:rPr>
        <w:t xml:space="preserve"> - T</w:t>
      </w:r>
      <w:r w:rsidRPr="00706D78">
        <w:rPr>
          <w:rFonts w:ascii="Arial" w:hAnsi="Arial" w:cs="Arial"/>
          <w:i/>
          <w:sz w:val="20"/>
          <w:szCs w:val="20"/>
          <w:vertAlign w:val="subscript"/>
        </w:rPr>
        <w:t>b</w:t>
      </w:r>
      <w:r w:rsidRPr="00706D78">
        <w:rPr>
          <w:rFonts w:ascii="Arial" w:hAnsi="Arial" w:cs="Arial"/>
          <w:i/>
          <w:sz w:val="20"/>
          <w:szCs w:val="20"/>
        </w:rPr>
        <w:t>) / (</w:t>
      </w:r>
      <w:proofErr w:type="spellStart"/>
      <w:r w:rsidRPr="00706D78">
        <w:rPr>
          <w:rFonts w:ascii="Arial" w:hAnsi="Arial" w:cs="Arial"/>
          <w:i/>
          <w:sz w:val="20"/>
          <w:szCs w:val="20"/>
        </w:rPr>
        <w:t>T</w:t>
      </w:r>
      <w:r w:rsidRPr="00706D78">
        <w:rPr>
          <w:rFonts w:ascii="Arial" w:hAnsi="Arial" w:cs="Arial"/>
          <w:i/>
          <w:sz w:val="20"/>
          <w:szCs w:val="20"/>
          <w:vertAlign w:val="subscript"/>
        </w:rPr>
        <w:t>max</w:t>
      </w:r>
      <w:proofErr w:type="spellEnd"/>
      <w:r w:rsidRPr="00706D78">
        <w:rPr>
          <w:rFonts w:ascii="Arial" w:hAnsi="Arial" w:cs="Arial"/>
          <w:i/>
          <w:sz w:val="20"/>
          <w:szCs w:val="20"/>
        </w:rPr>
        <w:t xml:space="preserve"> – </w:t>
      </w:r>
      <w:proofErr w:type="spellStart"/>
      <w:r w:rsidRPr="00706D78">
        <w:rPr>
          <w:rFonts w:ascii="Arial" w:hAnsi="Arial" w:cs="Arial"/>
          <w:i/>
          <w:sz w:val="20"/>
          <w:szCs w:val="20"/>
        </w:rPr>
        <w:t>T</w:t>
      </w:r>
      <w:r w:rsidRPr="00706D78">
        <w:rPr>
          <w:rFonts w:ascii="Arial" w:hAnsi="Arial" w:cs="Arial"/>
          <w:i/>
          <w:sz w:val="20"/>
          <w:szCs w:val="20"/>
          <w:vertAlign w:val="subscript"/>
        </w:rPr>
        <w:t>n</w:t>
      </w:r>
      <w:proofErr w:type="spellEnd"/>
      <w:r w:rsidRPr="00706D78">
        <w:rPr>
          <w:rFonts w:ascii="Arial" w:hAnsi="Arial" w:cs="Arial"/>
          <w:i/>
          <w:sz w:val="20"/>
          <w:szCs w:val="20"/>
        </w:rPr>
        <w:t>) x 5 pkt.</w:t>
      </w:r>
    </w:p>
    <w:p w14:paraId="0ABF724E" w14:textId="77777777" w:rsidR="006510A6" w:rsidRDefault="006510A6" w:rsidP="009A026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782096CC" w14:textId="18803D61" w:rsidR="00596795" w:rsidRPr="00F556D0" w:rsidRDefault="00596795" w:rsidP="009A026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556D0">
        <w:rPr>
          <w:rFonts w:ascii="Arial" w:hAnsi="Arial" w:cs="Arial"/>
          <w:sz w:val="20"/>
          <w:szCs w:val="20"/>
        </w:rPr>
        <w:t>gdzie:</w:t>
      </w:r>
    </w:p>
    <w:p w14:paraId="15461436" w14:textId="22DD69B5" w:rsidR="00596795" w:rsidRPr="00F556D0" w:rsidRDefault="00596795" w:rsidP="009A026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F556D0">
        <w:rPr>
          <w:rFonts w:ascii="Arial" w:hAnsi="Arial" w:cs="Arial"/>
          <w:i/>
          <w:sz w:val="20"/>
          <w:szCs w:val="20"/>
        </w:rPr>
        <w:lastRenderedPageBreak/>
        <w:t>K</w:t>
      </w:r>
      <w:r w:rsidRPr="00F556D0">
        <w:rPr>
          <w:rFonts w:ascii="Arial" w:hAnsi="Arial" w:cs="Arial"/>
          <w:i/>
          <w:sz w:val="20"/>
          <w:szCs w:val="20"/>
          <w:vertAlign w:val="subscript"/>
        </w:rPr>
        <w:t>t</w:t>
      </w:r>
      <w:proofErr w:type="spellEnd"/>
      <w:r w:rsidRPr="00F556D0">
        <w:rPr>
          <w:rFonts w:ascii="Arial" w:hAnsi="Arial" w:cs="Arial"/>
          <w:sz w:val="20"/>
          <w:szCs w:val="20"/>
        </w:rPr>
        <w:tab/>
        <w:t>- liczba punktów w kryterium termin</w:t>
      </w:r>
      <w:r w:rsidR="00EA6F3E" w:rsidRPr="00F556D0">
        <w:rPr>
          <w:rFonts w:ascii="Arial" w:hAnsi="Arial" w:cs="Arial"/>
          <w:sz w:val="20"/>
          <w:szCs w:val="20"/>
        </w:rPr>
        <w:t xml:space="preserve"> dostawy</w:t>
      </w:r>
      <w:r w:rsidRPr="00F556D0">
        <w:rPr>
          <w:rFonts w:ascii="Arial" w:hAnsi="Arial" w:cs="Arial"/>
          <w:sz w:val="20"/>
          <w:szCs w:val="20"/>
        </w:rPr>
        <w:t>,</w:t>
      </w:r>
    </w:p>
    <w:p w14:paraId="3C821816" w14:textId="232D07BE" w:rsidR="00596795" w:rsidRPr="00F556D0" w:rsidRDefault="00596795" w:rsidP="009A026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556D0">
        <w:rPr>
          <w:rFonts w:ascii="Arial" w:hAnsi="Arial" w:cs="Arial"/>
          <w:i/>
          <w:sz w:val="20"/>
          <w:szCs w:val="20"/>
        </w:rPr>
        <w:t>T</w:t>
      </w:r>
      <w:r w:rsidRPr="00F556D0">
        <w:rPr>
          <w:rFonts w:ascii="Arial" w:hAnsi="Arial" w:cs="Arial"/>
          <w:i/>
          <w:sz w:val="20"/>
          <w:szCs w:val="20"/>
          <w:vertAlign w:val="subscript"/>
        </w:rPr>
        <w:t>b</w:t>
      </w:r>
      <w:r w:rsidRPr="00F556D0">
        <w:rPr>
          <w:rFonts w:ascii="Arial" w:hAnsi="Arial" w:cs="Arial"/>
          <w:sz w:val="20"/>
          <w:szCs w:val="20"/>
        </w:rPr>
        <w:tab/>
        <w:t>- termin dostawy</w:t>
      </w:r>
      <w:r w:rsidR="00EA6F3E" w:rsidRPr="00F556D0">
        <w:rPr>
          <w:rFonts w:ascii="Arial" w:hAnsi="Arial" w:cs="Arial"/>
          <w:sz w:val="20"/>
          <w:szCs w:val="20"/>
        </w:rPr>
        <w:t xml:space="preserve"> </w:t>
      </w:r>
      <w:r w:rsidR="00F556D0" w:rsidRPr="00F556D0">
        <w:rPr>
          <w:rFonts w:ascii="Arial" w:hAnsi="Arial" w:cs="Arial"/>
          <w:sz w:val="20"/>
          <w:szCs w:val="20"/>
        </w:rPr>
        <w:t xml:space="preserve">w </w:t>
      </w:r>
      <w:r w:rsidRPr="00F556D0">
        <w:rPr>
          <w:rFonts w:ascii="Arial" w:hAnsi="Arial" w:cs="Arial"/>
          <w:sz w:val="20"/>
          <w:szCs w:val="20"/>
        </w:rPr>
        <w:t>ofer</w:t>
      </w:r>
      <w:r w:rsidR="00F556D0" w:rsidRPr="00F556D0">
        <w:rPr>
          <w:rFonts w:ascii="Arial" w:hAnsi="Arial" w:cs="Arial"/>
          <w:sz w:val="20"/>
          <w:szCs w:val="20"/>
        </w:rPr>
        <w:t>cie</w:t>
      </w:r>
      <w:r w:rsidRPr="00F556D0">
        <w:rPr>
          <w:rFonts w:ascii="Arial" w:hAnsi="Arial" w:cs="Arial"/>
          <w:sz w:val="20"/>
          <w:szCs w:val="20"/>
        </w:rPr>
        <w:t xml:space="preserve"> badanej,</w:t>
      </w:r>
    </w:p>
    <w:p w14:paraId="65E2CDDF" w14:textId="118EC657" w:rsidR="00596795" w:rsidRPr="00F556D0" w:rsidRDefault="00596795" w:rsidP="009A026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F556D0">
        <w:rPr>
          <w:rFonts w:ascii="Arial" w:hAnsi="Arial" w:cs="Arial"/>
          <w:i/>
          <w:sz w:val="20"/>
          <w:szCs w:val="20"/>
        </w:rPr>
        <w:t>T</w:t>
      </w:r>
      <w:r w:rsidRPr="00F556D0">
        <w:rPr>
          <w:rFonts w:ascii="Arial" w:hAnsi="Arial" w:cs="Arial"/>
          <w:i/>
          <w:sz w:val="20"/>
          <w:szCs w:val="20"/>
          <w:vertAlign w:val="subscript"/>
        </w:rPr>
        <w:t>n</w:t>
      </w:r>
      <w:proofErr w:type="spellEnd"/>
      <w:r w:rsidRPr="00F556D0">
        <w:rPr>
          <w:rFonts w:ascii="Arial" w:hAnsi="Arial" w:cs="Arial"/>
          <w:sz w:val="20"/>
          <w:szCs w:val="20"/>
        </w:rPr>
        <w:tab/>
        <w:t>- najniższy termin dostawy spośród nieodrzuconych ofert,</w:t>
      </w:r>
    </w:p>
    <w:p w14:paraId="4900C199" w14:textId="2D5BA191" w:rsidR="00596795" w:rsidRPr="00F556D0" w:rsidRDefault="00596795" w:rsidP="009A026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F556D0">
        <w:rPr>
          <w:rFonts w:ascii="Arial" w:hAnsi="Arial" w:cs="Arial"/>
          <w:i/>
          <w:sz w:val="20"/>
          <w:szCs w:val="20"/>
        </w:rPr>
        <w:t>T</w:t>
      </w:r>
      <w:r w:rsidRPr="00F556D0">
        <w:rPr>
          <w:rFonts w:ascii="Arial" w:hAnsi="Arial" w:cs="Arial"/>
          <w:i/>
          <w:sz w:val="20"/>
          <w:szCs w:val="20"/>
          <w:vertAlign w:val="subscript"/>
        </w:rPr>
        <w:t>max</w:t>
      </w:r>
      <w:proofErr w:type="spellEnd"/>
      <w:r w:rsidRPr="00F556D0">
        <w:rPr>
          <w:rFonts w:ascii="Arial" w:hAnsi="Arial" w:cs="Arial"/>
          <w:sz w:val="20"/>
          <w:szCs w:val="20"/>
        </w:rPr>
        <w:tab/>
        <w:t xml:space="preserve">- maksymalny </w:t>
      </w:r>
      <w:r w:rsidR="00F1320D" w:rsidRPr="00F556D0">
        <w:rPr>
          <w:rFonts w:ascii="Arial" w:hAnsi="Arial" w:cs="Arial"/>
          <w:sz w:val="20"/>
          <w:szCs w:val="20"/>
        </w:rPr>
        <w:t>dopuszczalny</w:t>
      </w:r>
      <w:r w:rsidRPr="00F556D0">
        <w:rPr>
          <w:rFonts w:ascii="Arial" w:hAnsi="Arial" w:cs="Arial"/>
          <w:sz w:val="20"/>
          <w:szCs w:val="20"/>
        </w:rPr>
        <w:t xml:space="preserve"> termin </w:t>
      </w:r>
      <w:r w:rsidR="003F51C3" w:rsidRPr="00F556D0">
        <w:rPr>
          <w:rFonts w:ascii="Arial" w:hAnsi="Arial" w:cs="Arial"/>
          <w:sz w:val="20"/>
          <w:szCs w:val="20"/>
        </w:rPr>
        <w:t>dostawy</w:t>
      </w:r>
      <w:r w:rsidRPr="00F556D0">
        <w:rPr>
          <w:rFonts w:ascii="Arial" w:hAnsi="Arial" w:cs="Arial"/>
          <w:sz w:val="20"/>
          <w:szCs w:val="20"/>
        </w:rPr>
        <w:t xml:space="preserve">: </w:t>
      </w:r>
      <w:r w:rsidR="00B36869">
        <w:rPr>
          <w:rFonts w:ascii="Arial" w:hAnsi="Arial" w:cs="Arial"/>
          <w:sz w:val="20"/>
          <w:szCs w:val="20"/>
        </w:rPr>
        <w:t>45</w:t>
      </w:r>
      <w:r w:rsidRPr="00F556D0">
        <w:rPr>
          <w:rFonts w:ascii="Arial" w:hAnsi="Arial" w:cs="Arial"/>
          <w:sz w:val="20"/>
          <w:szCs w:val="20"/>
        </w:rPr>
        <w:t xml:space="preserve"> dni,</w:t>
      </w:r>
    </w:p>
    <w:p w14:paraId="3D0FDF67" w14:textId="5493065A" w:rsidR="00596795" w:rsidRPr="00F556D0" w:rsidRDefault="006510A6" w:rsidP="009A026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</w:t>
      </w:r>
      <w:r w:rsidR="00596795" w:rsidRPr="00F556D0">
        <w:rPr>
          <w:rFonts w:ascii="Arial" w:hAnsi="Arial" w:cs="Arial"/>
          <w:sz w:val="20"/>
          <w:szCs w:val="20"/>
        </w:rPr>
        <w:tab/>
        <w:t>- waga kryterium.</w:t>
      </w:r>
    </w:p>
    <w:p w14:paraId="24FA3D93" w14:textId="77777777" w:rsidR="00596795" w:rsidRPr="00F556D0" w:rsidRDefault="00596795" w:rsidP="009A026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2F18EAFF" w14:textId="77777777" w:rsidR="00596795" w:rsidRPr="00F556D0" w:rsidRDefault="00596795" w:rsidP="009A026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556D0">
        <w:rPr>
          <w:rFonts w:ascii="Arial" w:hAnsi="Arial" w:cs="Arial"/>
          <w:sz w:val="20"/>
          <w:szCs w:val="20"/>
        </w:rPr>
        <w:t>Dla potrzeb wzoru:</w:t>
      </w:r>
    </w:p>
    <w:p w14:paraId="69FC141F" w14:textId="2F5206BA" w:rsidR="00596795" w:rsidRPr="00F556D0" w:rsidRDefault="00596795" w:rsidP="009A026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556D0">
        <w:rPr>
          <w:rFonts w:ascii="Arial" w:hAnsi="Arial" w:cs="Arial"/>
          <w:sz w:val="20"/>
          <w:szCs w:val="20"/>
        </w:rPr>
        <w:t xml:space="preserve">Minimalny przyjęty termin </w:t>
      </w:r>
      <w:r w:rsidR="003F51C3" w:rsidRPr="00F556D0">
        <w:rPr>
          <w:rFonts w:ascii="Arial" w:hAnsi="Arial" w:cs="Arial"/>
          <w:sz w:val="20"/>
          <w:szCs w:val="20"/>
        </w:rPr>
        <w:t>dostawy</w:t>
      </w:r>
      <w:r w:rsidR="003F377D">
        <w:rPr>
          <w:rFonts w:ascii="Arial" w:hAnsi="Arial" w:cs="Arial"/>
          <w:sz w:val="20"/>
          <w:szCs w:val="20"/>
        </w:rPr>
        <w:t xml:space="preserve"> </w:t>
      </w:r>
      <w:r w:rsidRPr="00F556D0">
        <w:rPr>
          <w:rFonts w:ascii="Arial" w:hAnsi="Arial" w:cs="Arial"/>
          <w:sz w:val="20"/>
          <w:szCs w:val="20"/>
        </w:rPr>
        <w:t xml:space="preserve">wynosi </w:t>
      </w:r>
      <w:r w:rsidR="00B36869">
        <w:rPr>
          <w:rFonts w:ascii="Arial" w:hAnsi="Arial" w:cs="Arial"/>
          <w:sz w:val="20"/>
          <w:szCs w:val="20"/>
        </w:rPr>
        <w:t>14</w:t>
      </w:r>
      <w:r w:rsidR="00F556D0" w:rsidRPr="00F556D0">
        <w:rPr>
          <w:rFonts w:ascii="Arial" w:hAnsi="Arial" w:cs="Arial"/>
          <w:sz w:val="20"/>
          <w:szCs w:val="20"/>
        </w:rPr>
        <w:t xml:space="preserve"> </w:t>
      </w:r>
      <w:r w:rsidRPr="00F556D0">
        <w:rPr>
          <w:rFonts w:ascii="Arial" w:hAnsi="Arial" w:cs="Arial"/>
          <w:sz w:val="20"/>
          <w:szCs w:val="20"/>
        </w:rPr>
        <w:t>dni</w:t>
      </w:r>
      <w:r w:rsidR="006510A6">
        <w:rPr>
          <w:rFonts w:ascii="Arial" w:hAnsi="Arial" w:cs="Arial"/>
          <w:sz w:val="20"/>
          <w:szCs w:val="20"/>
        </w:rPr>
        <w:t xml:space="preserve"> </w:t>
      </w:r>
    </w:p>
    <w:p w14:paraId="069CE127" w14:textId="32133143" w:rsidR="00596795" w:rsidRPr="003F377D" w:rsidRDefault="00596795" w:rsidP="009A026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3F377D">
        <w:rPr>
          <w:rFonts w:ascii="Arial" w:hAnsi="Arial" w:cs="Arial"/>
          <w:sz w:val="20"/>
        </w:rPr>
        <w:t xml:space="preserve">W przypadku zaproponowania terminu </w:t>
      </w:r>
      <w:r w:rsidR="003F51C3" w:rsidRPr="003F377D">
        <w:rPr>
          <w:rFonts w:ascii="Arial" w:hAnsi="Arial" w:cs="Arial"/>
          <w:sz w:val="20"/>
        </w:rPr>
        <w:t>dostawy</w:t>
      </w:r>
      <w:r w:rsidR="00F556D0" w:rsidRPr="003F377D">
        <w:rPr>
          <w:rFonts w:ascii="Arial" w:hAnsi="Arial" w:cs="Arial"/>
          <w:sz w:val="20"/>
        </w:rPr>
        <w:t xml:space="preserve"> </w:t>
      </w:r>
      <w:r w:rsidRPr="003F377D">
        <w:rPr>
          <w:rFonts w:ascii="Arial" w:hAnsi="Arial" w:cs="Arial"/>
          <w:sz w:val="20"/>
        </w:rPr>
        <w:t xml:space="preserve">krótszego niż </w:t>
      </w:r>
      <w:r w:rsidR="006510A6">
        <w:rPr>
          <w:rFonts w:ascii="Arial" w:hAnsi="Arial" w:cs="Arial"/>
          <w:sz w:val="20"/>
        </w:rPr>
        <w:t>14</w:t>
      </w:r>
      <w:r w:rsidRPr="003F377D">
        <w:rPr>
          <w:rFonts w:ascii="Arial" w:hAnsi="Arial" w:cs="Arial"/>
          <w:sz w:val="20"/>
        </w:rPr>
        <w:t xml:space="preserve"> dni, Zamawiający przyzna punkty jak za minimalny przyjęty termin </w:t>
      </w:r>
      <w:r w:rsidR="003F51C3" w:rsidRPr="003F377D">
        <w:rPr>
          <w:rFonts w:ascii="Arial" w:hAnsi="Arial" w:cs="Arial"/>
          <w:sz w:val="20"/>
        </w:rPr>
        <w:t>dostawy</w:t>
      </w:r>
      <w:r w:rsidR="009A026D" w:rsidRPr="003F377D">
        <w:rPr>
          <w:rFonts w:ascii="Arial" w:hAnsi="Arial" w:cs="Arial"/>
          <w:sz w:val="20"/>
        </w:rPr>
        <w:t>, zaś do oferty zostanie wpisany termin zaoferowany w ofercie</w:t>
      </w:r>
      <w:r w:rsidRPr="003F377D">
        <w:rPr>
          <w:rFonts w:ascii="Arial" w:hAnsi="Arial" w:cs="Arial"/>
          <w:sz w:val="20"/>
        </w:rPr>
        <w:t>.</w:t>
      </w:r>
    </w:p>
    <w:p w14:paraId="4B763A42" w14:textId="67AF5686" w:rsidR="00596795" w:rsidRPr="003F377D" w:rsidRDefault="00596795" w:rsidP="009A026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3F377D">
        <w:rPr>
          <w:rFonts w:ascii="Arial" w:hAnsi="Arial" w:cs="Arial"/>
          <w:sz w:val="20"/>
        </w:rPr>
        <w:t xml:space="preserve">W przypadku niewpisania terminu </w:t>
      </w:r>
      <w:r w:rsidR="003F51C3" w:rsidRPr="003F377D">
        <w:rPr>
          <w:rFonts w:ascii="Arial" w:hAnsi="Arial" w:cs="Arial"/>
          <w:sz w:val="20"/>
        </w:rPr>
        <w:t xml:space="preserve">dostawy </w:t>
      </w:r>
      <w:r w:rsidRPr="003F377D">
        <w:rPr>
          <w:rFonts w:ascii="Arial" w:hAnsi="Arial" w:cs="Arial"/>
          <w:sz w:val="20"/>
        </w:rPr>
        <w:t xml:space="preserve">Zamawiający przyzna punkty jak za maksymalny przyjęty termin </w:t>
      </w:r>
      <w:r w:rsidR="006510A6">
        <w:rPr>
          <w:rFonts w:ascii="Arial" w:hAnsi="Arial" w:cs="Arial"/>
          <w:sz w:val="20"/>
        </w:rPr>
        <w:t>dostawy (45 dni)</w:t>
      </w:r>
      <w:r w:rsidRPr="003F377D">
        <w:rPr>
          <w:rFonts w:ascii="Arial" w:hAnsi="Arial" w:cs="Arial"/>
          <w:sz w:val="20"/>
        </w:rPr>
        <w:t>.</w:t>
      </w:r>
    </w:p>
    <w:p w14:paraId="11A5CC72" w14:textId="409EAA23" w:rsidR="00596795" w:rsidRPr="003F377D" w:rsidRDefault="00596795" w:rsidP="009A026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3F377D">
        <w:rPr>
          <w:rFonts w:ascii="Arial" w:hAnsi="Arial" w:cs="Arial"/>
          <w:sz w:val="20"/>
        </w:rPr>
        <w:t xml:space="preserve">W przypadku zaproponowania terminu </w:t>
      </w:r>
      <w:r w:rsidR="003F51C3" w:rsidRPr="003F377D">
        <w:rPr>
          <w:rFonts w:ascii="Arial" w:hAnsi="Arial" w:cs="Arial"/>
          <w:sz w:val="20"/>
        </w:rPr>
        <w:t xml:space="preserve">dostawy </w:t>
      </w:r>
      <w:r w:rsidRPr="003F377D">
        <w:rPr>
          <w:rFonts w:ascii="Arial" w:hAnsi="Arial" w:cs="Arial"/>
          <w:sz w:val="20"/>
        </w:rPr>
        <w:t xml:space="preserve">dłuższego niż </w:t>
      </w:r>
      <w:r w:rsidR="006510A6">
        <w:rPr>
          <w:rFonts w:ascii="Arial" w:hAnsi="Arial" w:cs="Arial"/>
          <w:sz w:val="20"/>
        </w:rPr>
        <w:t>45</w:t>
      </w:r>
      <w:r w:rsidR="00F556D0" w:rsidRPr="003F377D">
        <w:rPr>
          <w:rFonts w:ascii="Arial" w:hAnsi="Arial" w:cs="Arial"/>
          <w:sz w:val="20"/>
        </w:rPr>
        <w:t xml:space="preserve"> </w:t>
      </w:r>
      <w:r w:rsidRPr="003F377D">
        <w:rPr>
          <w:rFonts w:ascii="Arial" w:hAnsi="Arial" w:cs="Arial"/>
          <w:sz w:val="20"/>
        </w:rPr>
        <w:t>dni, Zamawiający odrzuci ofertę.</w:t>
      </w:r>
    </w:p>
    <w:p w14:paraId="20A0FC6B" w14:textId="54ED3BAE" w:rsidR="00596795" w:rsidRPr="009A026D" w:rsidRDefault="00596795" w:rsidP="009A026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3F377D">
        <w:rPr>
          <w:rFonts w:ascii="Arial" w:hAnsi="Arial" w:cs="Arial"/>
          <w:sz w:val="20"/>
        </w:rPr>
        <w:t xml:space="preserve">W przypadku gdy </w:t>
      </w:r>
      <w:proofErr w:type="spellStart"/>
      <w:r w:rsidRPr="003F377D">
        <w:rPr>
          <w:rFonts w:ascii="Arial" w:hAnsi="Arial" w:cs="Arial"/>
          <w:i/>
          <w:sz w:val="20"/>
        </w:rPr>
        <w:t>T</w:t>
      </w:r>
      <w:r w:rsidRPr="003F377D">
        <w:rPr>
          <w:rFonts w:ascii="Arial" w:hAnsi="Arial" w:cs="Arial"/>
          <w:i/>
          <w:sz w:val="20"/>
          <w:vertAlign w:val="subscript"/>
        </w:rPr>
        <w:t>n</w:t>
      </w:r>
      <w:proofErr w:type="spellEnd"/>
      <w:r w:rsidRPr="003F377D">
        <w:rPr>
          <w:rFonts w:ascii="Arial" w:hAnsi="Arial" w:cs="Arial"/>
          <w:i/>
          <w:sz w:val="20"/>
        </w:rPr>
        <w:t>=</w:t>
      </w:r>
      <w:proofErr w:type="spellStart"/>
      <w:r w:rsidRPr="003F377D">
        <w:rPr>
          <w:rFonts w:ascii="Arial" w:hAnsi="Arial" w:cs="Arial"/>
          <w:i/>
          <w:sz w:val="20"/>
        </w:rPr>
        <w:t>T</w:t>
      </w:r>
      <w:r w:rsidRPr="003F377D">
        <w:rPr>
          <w:rFonts w:ascii="Arial" w:hAnsi="Arial" w:cs="Arial"/>
          <w:i/>
          <w:sz w:val="20"/>
          <w:vertAlign w:val="subscript"/>
        </w:rPr>
        <w:t>max</w:t>
      </w:r>
      <w:proofErr w:type="spellEnd"/>
      <w:r w:rsidRPr="003F377D">
        <w:rPr>
          <w:rFonts w:ascii="Arial" w:hAnsi="Arial" w:cs="Arial"/>
          <w:sz w:val="20"/>
        </w:rPr>
        <w:t>, oferta otrzyma 0 punktów w tymże kryterium.</w:t>
      </w:r>
    </w:p>
    <w:p w14:paraId="443F2757" w14:textId="77777777" w:rsidR="00C323CD" w:rsidRDefault="00C323CD" w:rsidP="00AB39A5">
      <w:pPr>
        <w:spacing w:after="0" w:line="360" w:lineRule="auto"/>
        <w:rPr>
          <w:rFonts w:ascii="Arial" w:hAnsi="Arial" w:cs="Arial"/>
          <w:spacing w:val="4"/>
          <w:sz w:val="20"/>
        </w:rPr>
      </w:pPr>
    </w:p>
    <w:p w14:paraId="1037316C" w14:textId="77777777" w:rsidR="00C323CD" w:rsidRPr="00EA6F3E" w:rsidRDefault="00C323CD" w:rsidP="00C323C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EA6F3E">
        <w:rPr>
          <w:rFonts w:ascii="Arial" w:hAnsi="Arial" w:cs="Arial"/>
          <w:b/>
          <w:bCs/>
          <w:sz w:val="20"/>
        </w:rPr>
        <w:t>Kryterium okres gwarancji (</w:t>
      </w:r>
      <w:r w:rsidRPr="00EA6F3E">
        <w:rPr>
          <w:rFonts w:ascii="Arial" w:hAnsi="Arial" w:cs="Arial"/>
          <w:b/>
          <w:bCs/>
          <w:i/>
          <w:sz w:val="20"/>
        </w:rPr>
        <w:t>Kg</w:t>
      </w:r>
      <w:r w:rsidRPr="00EA6F3E">
        <w:rPr>
          <w:rFonts w:ascii="Arial" w:hAnsi="Arial" w:cs="Arial"/>
          <w:b/>
          <w:bCs/>
          <w:sz w:val="20"/>
        </w:rPr>
        <w:t>)</w:t>
      </w:r>
      <w:r w:rsidRPr="00EA6F3E">
        <w:rPr>
          <w:rFonts w:ascii="Arial" w:hAnsi="Arial" w:cs="Arial"/>
          <w:bCs/>
          <w:sz w:val="20"/>
        </w:rPr>
        <w:t xml:space="preserve"> będzie obliczane na podstawie następującego wzoru</w:t>
      </w:r>
      <w:r w:rsidRPr="00EA6F3E">
        <w:rPr>
          <w:rFonts w:ascii="Arial" w:hAnsi="Arial" w:cs="Arial"/>
          <w:sz w:val="20"/>
        </w:rPr>
        <w:t>:</w:t>
      </w:r>
    </w:p>
    <w:p w14:paraId="306FC451" w14:textId="168C615A" w:rsidR="00C323CD" w:rsidRPr="00EA6F3E" w:rsidRDefault="00C1014A" w:rsidP="00C323CD">
      <w:pPr>
        <w:spacing w:after="0" w:line="360" w:lineRule="auto"/>
        <w:ind w:left="36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g</m:t>
              </m:r>
            </m:sub>
          </m:sSub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b</m:t>
                  </m:r>
                </m:sub>
              </m:sSub>
              <m:r>
                <w:rPr>
                  <w:rFonts w:ascii="Cambria Math" w:hAnsi="Cambria Math" w:cs="Arial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max</m:t>
                  </m:r>
                </m:sub>
              </m:sSub>
              <m:r>
                <w:rPr>
                  <w:rFonts w:ascii="Cambria Math" w:hAnsi="Cambria Math" w:cs="Arial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min</m:t>
                  </m:r>
                </m:sub>
              </m:sSub>
            </m:den>
          </m:f>
          <m:r>
            <w:rPr>
              <w:rFonts w:ascii="Cambria Math" w:hAnsi="Cambria Math" w:cs="Arial"/>
              <w:sz w:val="20"/>
            </w:rPr>
            <m:t>×</m:t>
          </m:r>
          <m:r>
            <w:rPr>
              <w:rFonts w:ascii="Cambria Math" w:hAnsi="Cambria Math" w:cs="Arial"/>
              <w:sz w:val="20"/>
            </w:rPr>
            <m:t>35</m:t>
          </m:r>
        </m:oMath>
      </m:oMathPara>
    </w:p>
    <w:p w14:paraId="4ACB2739" w14:textId="77777777" w:rsidR="00C323CD" w:rsidRPr="00EA6F3E" w:rsidRDefault="00C323CD" w:rsidP="00C323C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EA6F3E">
        <w:rPr>
          <w:rFonts w:ascii="Arial" w:hAnsi="Arial" w:cs="Arial"/>
          <w:sz w:val="20"/>
        </w:rPr>
        <w:t>gdzie:</w:t>
      </w:r>
    </w:p>
    <w:p w14:paraId="6EACA0B4" w14:textId="77777777" w:rsidR="00C323CD" w:rsidRPr="00EA6F3E" w:rsidRDefault="00C323CD" w:rsidP="00C323C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r w:rsidRPr="00EA6F3E">
        <w:rPr>
          <w:rFonts w:ascii="Arial" w:hAnsi="Arial" w:cs="Arial"/>
          <w:i/>
          <w:sz w:val="20"/>
        </w:rPr>
        <w:t>K</w:t>
      </w:r>
      <w:r w:rsidRPr="00EA6F3E">
        <w:rPr>
          <w:rFonts w:ascii="Arial" w:hAnsi="Arial" w:cs="Arial"/>
          <w:i/>
          <w:sz w:val="20"/>
          <w:vertAlign w:val="subscript"/>
        </w:rPr>
        <w:t>g</w:t>
      </w:r>
      <w:r w:rsidRPr="00EA6F3E">
        <w:rPr>
          <w:rFonts w:ascii="Arial" w:hAnsi="Arial" w:cs="Arial"/>
          <w:sz w:val="20"/>
        </w:rPr>
        <w:t xml:space="preserve"> </w:t>
      </w:r>
      <w:r w:rsidRPr="00EA6F3E">
        <w:rPr>
          <w:rFonts w:ascii="Arial" w:hAnsi="Arial" w:cs="Arial"/>
          <w:sz w:val="20"/>
        </w:rPr>
        <w:tab/>
        <w:t>- liczba punktów w kryterium okres gwarancji,</w:t>
      </w:r>
    </w:p>
    <w:p w14:paraId="6F9E01EA" w14:textId="77777777" w:rsidR="00C323CD" w:rsidRPr="00EA6F3E" w:rsidRDefault="00C323CD" w:rsidP="00C323C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proofErr w:type="spellStart"/>
      <w:r w:rsidRPr="00EA6F3E">
        <w:rPr>
          <w:rFonts w:ascii="Arial" w:hAnsi="Arial" w:cs="Arial"/>
          <w:i/>
          <w:sz w:val="20"/>
        </w:rPr>
        <w:t>G</w:t>
      </w:r>
      <w:r w:rsidRPr="00EA6F3E">
        <w:rPr>
          <w:rFonts w:ascii="Arial" w:hAnsi="Arial" w:cs="Arial"/>
          <w:i/>
          <w:sz w:val="20"/>
          <w:vertAlign w:val="subscript"/>
        </w:rPr>
        <w:t>b</w:t>
      </w:r>
      <w:proofErr w:type="spellEnd"/>
      <w:r w:rsidRPr="00EA6F3E">
        <w:rPr>
          <w:rFonts w:ascii="Arial" w:hAnsi="Arial" w:cs="Arial"/>
          <w:sz w:val="20"/>
        </w:rPr>
        <w:tab/>
        <w:t>- okres gwarancji oferty badanej (w miesiącach),</w:t>
      </w:r>
    </w:p>
    <w:p w14:paraId="1BBC56D6" w14:textId="0C7FF7C4" w:rsidR="00C323CD" w:rsidRPr="00EA6F3E" w:rsidRDefault="00C323CD" w:rsidP="00C323C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r w:rsidRPr="00EA6F3E">
        <w:rPr>
          <w:rFonts w:ascii="Arial" w:hAnsi="Arial" w:cs="Arial"/>
          <w:i/>
          <w:sz w:val="20"/>
        </w:rPr>
        <w:t>G</w:t>
      </w:r>
      <w:r w:rsidRPr="00EA6F3E">
        <w:rPr>
          <w:rFonts w:ascii="Arial" w:hAnsi="Arial" w:cs="Arial"/>
          <w:i/>
          <w:sz w:val="20"/>
          <w:vertAlign w:val="subscript"/>
        </w:rPr>
        <w:t>min</w:t>
      </w:r>
      <w:r w:rsidRPr="00EA6F3E">
        <w:rPr>
          <w:rFonts w:ascii="Arial" w:hAnsi="Arial" w:cs="Arial"/>
          <w:sz w:val="20"/>
        </w:rPr>
        <w:tab/>
        <w:t xml:space="preserve">- najkrótszy dopuszczalny okres gwarancji: </w:t>
      </w:r>
      <w:r w:rsidR="006510A6">
        <w:rPr>
          <w:rFonts w:ascii="Arial" w:hAnsi="Arial" w:cs="Arial"/>
          <w:sz w:val="20"/>
        </w:rPr>
        <w:t>24</w:t>
      </w:r>
      <w:r w:rsidR="00D004F0">
        <w:rPr>
          <w:rFonts w:ascii="Arial" w:hAnsi="Arial" w:cs="Arial"/>
          <w:sz w:val="20"/>
        </w:rPr>
        <w:t xml:space="preserve"> </w:t>
      </w:r>
      <w:r w:rsidRPr="00EA6F3E">
        <w:rPr>
          <w:rFonts w:ascii="Arial" w:hAnsi="Arial" w:cs="Arial"/>
          <w:sz w:val="20"/>
        </w:rPr>
        <w:t>miesi</w:t>
      </w:r>
      <w:r w:rsidR="006510A6">
        <w:rPr>
          <w:rFonts w:ascii="Arial" w:hAnsi="Arial" w:cs="Arial"/>
          <w:sz w:val="20"/>
        </w:rPr>
        <w:t>ące</w:t>
      </w:r>
    </w:p>
    <w:p w14:paraId="235C07B7" w14:textId="1B40A091" w:rsidR="00C323CD" w:rsidRPr="00EA6F3E" w:rsidRDefault="00C323CD" w:rsidP="00C323C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proofErr w:type="spellStart"/>
      <w:r w:rsidRPr="00EA6F3E">
        <w:rPr>
          <w:rFonts w:ascii="Arial" w:hAnsi="Arial" w:cs="Arial"/>
          <w:i/>
          <w:sz w:val="20"/>
        </w:rPr>
        <w:t>G</w:t>
      </w:r>
      <w:r w:rsidRPr="00EA6F3E">
        <w:rPr>
          <w:rFonts w:ascii="Arial" w:hAnsi="Arial" w:cs="Arial"/>
          <w:i/>
          <w:sz w:val="20"/>
          <w:vertAlign w:val="subscript"/>
        </w:rPr>
        <w:t>max</w:t>
      </w:r>
      <w:proofErr w:type="spellEnd"/>
      <w:r w:rsidRPr="00EA6F3E">
        <w:rPr>
          <w:rFonts w:ascii="Arial" w:hAnsi="Arial" w:cs="Arial"/>
          <w:sz w:val="20"/>
        </w:rPr>
        <w:tab/>
        <w:t xml:space="preserve">- najdłuższy przyjęty okres gwarancji: </w:t>
      </w:r>
      <w:r w:rsidR="006510A6">
        <w:rPr>
          <w:rFonts w:ascii="Arial" w:hAnsi="Arial" w:cs="Arial"/>
          <w:sz w:val="20"/>
        </w:rPr>
        <w:t>48</w:t>
      </w:r>
      <w:r w:rsidRPr="00EA6F3E">
        <w:rPr>
          <w:rFonts w:ascii="Arial" w:hAnsi="Arial" w:cs="Arial"/>
          <w:sz w:val="20"/>
        </w:rPr>
        <w:t xml:space="preserve"> miesięcy</w:t>
      </w:r>
    </w:p>
    <w:p w14:paraId="1CA0C542" w14:textId="6ED50767" w:rsidR="00C323CD" w:rsidRPr="00EA6F3E" w:rsidRDefault="006510A6" w:rsidP="00C323C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35</w:t>
      </w:r>
      <w:r w:rsidR="00C323CD" w:rsidRPr="00EA6F3E">
        <w:rPr>
          <w:rFonts w:ascii="Arial" w:hAnsi="Arial" w:cs="Arial"/>
          <w:sz w:val="20"/>
        </w:rPr>
        <w:tab/>
        <w:t>- waga kryterium.</w:t>
      </w:r>
    </w:p>
    <w:p w14:paraId="5EBC3D48" w14:textId="77777777" w:rsidR="00C323CD" w:rsidRPr="003B0098" w:rsidRDefault="00C323CD" w:rsidP="00C323CD">
      <w:pPr>
        <w:tabs>
          <w:tab w:val="left" w:pos="851"/>
        </w:tabs>
        <w:spacing w:after="0" w:line="360" w:lineRule="auto"/>
        <w:ind w:left="360"/>
        <w:rPr>
          <w:rFonts w:ascii="Arial" w:hAnsi="Arial" w:cs="Arial"/>
          <w:sz w:val="20"/>
          <w:highlight w:val="yellow"/>
        </w:rPr>
      </w:pPr>
    </w:p>
    <w:p w14:paraId="7687D7DB" w14:textId="77777777" w:rsidR="00C323CD" w:rsidRPr="00EA6F3E" w:rsidRDefault="00C323CD" w:rsidP="00C323C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EA6F3E">
        <w:rPr>
          <w:rFonts w:ascii="Arial" w:hAnsi="Arial" w:cs="Arial"/>
          <w:sz w:val="20"/>
        </w:rPr>
        <w:t>Dla potrzeb wzoru:</w:t>
      </w:r>
    </w:p>
    <w:p w14:paraId="5470F18E" w14:textId="0A4802A8" w:rsidR="00C323CD" w:rsidRPr="00EA6F3E" w:rsidRDefault="00C323CD" w:rsidP="00C323C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EA6F3E">
        <w:rPr>
          <w:rFonts w:ascii="Arial" w:hAnsi="Arial" w:cs="Arial"/>
          <w:sz w:val="20"/>
        </w:rPr>
        <w:t xml:space="preserve">Minimalny dopuszczalny okres gwarancji wynosi </w:t>
      </w:r>
      <w:r w:rsidR="006510A6">
        <w:rPr>
          <w:rFonts w:ascii="Arial" w:hAnsi="Arial" w:cs="Arial"/>
          <w:sz w:val="20"/>
        </w:rPr>
        <w:t>24</w:t>
      </w:r>
      <w:r w:rsidRPr="00EA6F3E">
        <w:rPr>
          <w:rFonts w:ascii="Arial" w:hAnsi="Arial" w:cs="Arial"/>
          <w:sz w:val="20"/>
        </w:rPr>
        <w:t xml:space="preserve"> miesi</w:t>
      </w:r>
      <w:r w:rsidR="006510A6">
        <w:rPr>
          <w:rFonts w:ascii="Arial" w:hAnsi="Arial" w:cs="Arial"/>
          <w:sz w:val="20"/>
        </w:rPr>
        <w:t>ące</w:t>
      </w:r>
      <w:r w:rsidRPr="00EA6F3E">
        <w:rPr>
          <w:rFonts w:ascii="Arial" w:hAnsi="Arial" w:cs="Arial"/>
          <w:sz w:val="20"/>
        </w:rPr>
        <w:t>.</w:t>
      </w:r>
    </w:p>
    <w:p w14:paraId="0BEFBE50" w14:textId="56743A94" w:rsidR="00C323CD" w:rsidRPr="00EA6F3E" w:rsidRDefault="00C323CD" w:rsidP="00C323CD">
      <w:pPr>
        <w:spacing w:after="0" w:line="360" w:lineRule="auto"/>
        <w:ind w:left="360"/>
        <w:rPr>
          <w:rFonts w:ascii="Arial" w:hAnsi="Arial" w:cs="Arial"/>
          <w:sz w:val="20"/>
        </w:rPr>
      </w:pPr>
      <w:r w:rsidRPr="00EA6F3E">
        <w:rPr>
          <w:rFonts w:ascii="Arial" w:hAnsi="Arial" w:cs="Arial"/>
          <w:sz w:val="20"/>
        </w:rPr>
        <w:t xml:space="preserve">W przypadku zaproponowania okresu gwarancji krótszego </w:t>
      </w:r>
      <w:r w:rsidR="00B03057">
        <w:rPr>
          <w:rFonts w:ascii="Arial" w:hAnsi="Arial" w:cs="Arial"/>
          <w:sz w:val="20"/>
        </w:rPr>
        <w:t xml:space="preserve">niż </w:t>
      </w:r>
      <w:r w:rsidR="006510A6">
        <w:rPr>
          <w:rFonts w:ascii="Arial" w:hAnsi="Arial" w:cs="Arial"/>
          <w:sz w:val="20"/>
        </w:rPr>
        <w:t xml:space="preserve">24 </w:t>
      </w:r>
      <w:r w:rsidRPr="00EA6F3E">
        <w:rPr>
          <w:rFonts w:ascii="Arial" w:hAnsi="Arial" w:cs="Arial"/>
          <w:sz w:val="20"/>
        </w:rPr>
        <w:t>miesi</w:t>
      </w:r>
      <w:r w:rsidR="006510A6">
        <w:rPr>
          <w:rFonts w:ascii="Arial" w:hAnsi="Arial" w:cs="Arial"/>
          <w:sz w:val="20"/>
        </w:rPr>
        <w:t>ące</w:t>
      </w:r>
      <w:r w:rsidRPr="00EA6F3E">
        <w:rPr>
          <w:rFonts w:ascii="Arial" w:hAnsi="Arial" w:cs="Arial"/>
          <w:sz w:val="20"/>
        </w:rPr>
        <w:t>, Zamawiający odrzuci ofertę.</w:t>
      </w:r>
    </w:p>
    <w:p w14:paraId="0764C1DB" w14:textId="2AA071A4" w:rsidR="00C323CD" w:rsidRPr="00EA6F3E" w:rsidRDefault="00C323CD" w:rsidP="00C323C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EA6F3E">
        <w:rPr>
          <w:rFonts w:ascii="Arial" w:hAnsi="Arial" w:cs="Arial"/>
          <w:sz w:val="20"/>
        </w:rPr>
        <w:t xml:space="preserve">W przypadku niewpisania okresu gwarancji Zamawiający przyzna punkty jak za minimalny okres </w:t>
      </w:r>
      <w:r w:rsidRPr="00EA6F3E">
        <w:rPr>
          <w:rFonts w:ascii="Arial" w:hAnsi="Arial" w:cs="Arial"/>
          <w:sz w:val="20"/>
          <w:szCs w:val="20"/>
        </w:rPr>
        <w:t xml:space="preserve">gwarancji, tj. </w:t>
      </w:r>
      <w:r w:rsidR="006510A6">
        <w:rPr>
          <w:rFonts w:ascii="Arial" w:hAnsi="Arial" w:cs="Arial"/>
          <w:sz w:val="20"/>
          <w:szCs w:val="20"/>
        </w:rPr>
        <w:t>24 miesiące</w:t>
      </w:r>
      <w:r w:rsidRPr="00EA6F3E">
        <w:rPr>
          <w:rFonts w:ascii="Arial" w:hAnsi="Arial" w:cs="Arial"/>
          <w:sz w:val="20"/>
          <w:szCs w:val="20"/>
        </w:rPr>
        <w:t>.</w:t>
      </w:r>
    </w:p>
    <w:p w14:paraId="3F6DAA47" w14:textId="3E1A18E4" w:rsidR="00C323CD" w:rsidRPr="00EA6F3E" w:rsidRDefault="00C323CD" w:rsidP="00C323C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A6F3E">
        <w:rPr>
          <w:rFonts w:ascii="Arial" w:hAnsi="Arial" w:cs="Arial"/>
          <w:sz w:val="20"/>
          <w:szCs w:val="20"/>
        </w:rPr>
        <w:t xml:space="preserve">W przypadku zaproponowania okresu gwarancji  dłuższego niż </w:t>
      </w:r>
      <w:r w:rsidR="006510A6">
        <w:rPr>
          <w:rFonts w:ascii="Arial" w:hAnsi="Arial" w:cs="Arial"/>
          <w:sz w:val="20"/>
          <w:szCs w:val="20"/>
        </w:rPr>
        <w:t>48</w:t>
      </w:r>
      <w:r w:rsidRPr="00EA6F3E">
        <w:rPr>
          <w:rFonts w:ascii="Arial" w:hAnsi="Arial" w:cs="Arial"/>
          <w:sz w:val="20"/>
          <w:szCs w:val="20"/>
        </w:rPr>
        <w:t xml:space="preserve"> miesięcy, Zamawiający przyzna punkty jak za maksymalny okres gwarancji, tj. </w:t>
      </w:r>
      <w:r w:rsidR="006510A6">
        <w:rPr>
          <w:rFonts w:ascii="Arial" w:hAnsi="Arial" w:cs="Arial"/>
          <w:sz w:val="20"/>
          <w:szCs w:val="20"/>
        </w:rPr>
        <w:t>48</w:t>
      </w:r>
      <w:r w:rsidRPr="00EA6F3E">
        <w:rPr>
          <w:rFonts w:ascii="Arial" w:hAnsi="Arial" w:cs="Arial"/>
          <w:sz w:val="20"/>
          <w:szCs w:val="20"/>
        </w:rPr>
        <w:t xml:space="preserve"> miesięcy, zaś do umowy zostanie wpisany okres zaoferowany w ofercie.</w:t>
      </w:r>
    </w:p>
    <w:p w14:paraId="38394615" w14:textId="77777777" w:rsidR="00C941C7" w:rsidRPr="00143CCF" w:rsidRDefault="00C941C7" w:rsidP="00C941C7">
      <w:pPr>
        <w:pStyle w:val="Default"/>
        <w:tabs>
          <w:tab w:val="left" w:pos="426"/>
        </w:tabs>
        <w:spacing w:line="276" w:lineRule="auto"/>
        <w:ind w:left="426"/>
        <w:jc w:val="both"/>
        <w:rPr>
          <w:b/>
        </w:rPr>
      </w:pPr>
      <w:r w:rsidRPr="00143CCF">
        <w:rPr>
          <w:rFonts w:ascii="Arial" w:hAnsi="Arial" w:cs="Arial"/>
          <w:b/>
          <w:sz w:val="20"/>
          <w:szCs w:val="20"/>
        </w:rPr>
        <w:t>Łączna punktacja oferty będzie wyliczona jako suma punktów uzyskanych w poszczególnych kryteriach</w:t>
      </w:r>
      <w:r w:rsidRPr="00143CC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143CCF">
        <w:rPr>
          <w:rFonts w:ascii="Arial" w:hAnsi="Arial" w:cs="Arial"/>
          <w:b/>
          <w:sz w:val="20"/>
          <w:szCs w:val="20"/>
        </w:rPr>
        <w:t>tj</w:t>
      </w:r>
      <w:proofErr w:type="spellEnd"/>
      <w:r w:rsidRPr="00143CCF">
        <w:rPr>
          <w:rFonts w:ascii="Arial" w:hAnsi="Arial" w:cs="Arial"/>
          <w:b/>
          <w:sz w:val="20"/>
          <w:szCs w:val="20"/>
        </w:rPr>
        <w:t xml:space="preserve">: </w:t>
      </w:r>
      <w:r w:rsidRPr="00143CCF">
        <w:rPr>
          <w:rFonts w:ascii="Arial" w:hAnsi="Arial" w:cs="Arial"/>
          <w:b/>
          <w:i/>
          <w:sz w:val="20"/>
          <w:szCs w:val="20"/>
        </w:rPr>
        <w:t xml:space="preserve">K = </w:t>
      </w:r>
      <w:proofErr w:type="spellStart"/>
      <w:r w:rsidRPr="00143CCF">
        <w:rPr>
          <w:rFonts w:ascii="Arial" w:hAnsi="Arial" w:cs="Arial"/>
          <w:b/>
          <w:i/>
          <w:sz w:val="20"/>
          <w:szCs w:val="20"/>
        </w:rPr>
        <w:t>K</w:t>
      </w:r>
      <w:r w:rsidRPr="00143CCF">
        <w:rPr>
          <w:rFonts w:ascii="Arial" w:hAnsi="Arial" w:cs="Arial"/>
          <w:b/>
          <w:i/>
          <w:sz w:val="20"/>
          <w:szCs w:val="20"/>
          <w:vertAlign w:val="subscript"/>
        </w:rPr>
        <w:t>c</w:t>
      </w:r>
      <w:proofErr w:type="spellEnd"/>
      <w:r w:rsidRPr="00143CCF">
        <w:rPr>
          <w:rFonts w:ascii="Arial" w:hAnsi="Arial" w:cs="Arial"/>
          <w:b/>
          <w:i/>
          <w:sz w:val="20"/>
          <w:szCs w:val="20"/>
        </w:rPr>
        <w:t xml:space="preserve"> + </w:t>
      </w:r>
      <w:proofErr w:type="spellStart"/>
      <w:r w:rsidRPr="00143CCF">
        <w:rPr>
          <w:rFonts w:ascii="Arial" w:hAnsi="Arial" w:cs="Arial"/>
          <w:b/>
          <w:i/>
          <w:sz w:val="20"/>
          <w:szCs w:val="20"/>
        </w:rPr>
        <w:t>K</w:t>
      </w:r>
      <w:r w:rsidRPr="00143CCF">
        <w:rPr>
          <w:rFonts w:ascii="Arial" w:hAnsi="Arial" w:cs="Arial"/>
          <w:b/>
          <w:i/>
          <w:sz w:val="20"/>
          <w:szCs w:val="20"/>
          <w:vertAlign w:val="subscript"/>
        </w:rPr>
        <w:t>t</w:t>
      </w:r>
      <w:proofErr w:type="spellEnd"/>
      <w:r w:rsidRPr="00143CCF">
        <w:rPr>
          <w:rFonts w:ascii="Arial" w:hAnsi="Arial" w:cs="Arial"/>
          <w:b/>
          <w:i/>
          <w:sz w:val="20"/>
          <w:szCs w:val="20"/>
        </w:rPr>
        <w:t xml:space="preserve"> + K</w:t>
      </w:r>
      <w:r w:rsidRPr="00143CCF">
        <w:rPr>
          <w:rFonts w:ascii="Arial" w:hAnsi="Arial" w:cs="Arial"/>
          <w:b/>
          <w:i/>
          <w:sz w:val="20"/>
          <w:szCs w:val="20"/>
          <w:vertAlign w:val="subscript"/>
        </w:rPr>
        <w:t>g</w:t>
      </w:r>
      <w:r w:rsidRPr="00143CCF">
        <w:rPr>
          <w:rFonts w:ascii="Arial" w:hAnsi="Arial" w:cs="Arial"/>
          <w:b/>
          <w:sz w:val="20"/>
          <w:szCs w:val="20"/>
        </w:rPr>
        <w:t>.</w:t>
      </w:r>
    </w:p>
    <w:p w14:paraId="5AC27789" w14:textId="77777777" w:rsidR="00F556D0" w:rsidRPr="00AB39A5" w:rsidRDefault="00F556D0" w:rsidP="00AB39A5">
      <w:pPr>
        <w:spacing w:after="0" w:line="360" w:lineRule="auto"/>
        <w:rPr>
          <w:rFonts w:ascii="Arial" w:hAnsi="Arial" w:cs="Arial"/>
          <w:spacing w:val="4"/>
          <w:sz w:val="20"/>
        </w:rPr>
      </w:pPr>
    </w:p>
    <w:p w14:paraId="399E798F" w14:textId="4A47914C" w:rsidR="006D4EFB" w:rsidRDefault="00FB2264" w:rsidP="00A9351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6D4EFB">
        <w:rPr>
          <w:rFonts w:ascii="Arial" w:eastAsia="Arial" w:hAnsi="Arial" w:cs="Arial"/>
          <w:sz w:val="20"/>
          <w:szCs w:val="20"/>
        </w:rPr>
        <w:t xml:space="preserve">. </w:t>
      </w:r>
      <w:r w:rsidR="006D4EFB">
        <w:rPr>
          <w:rFonts w:ascii="Arial" w:eastAsia="Arial" w:hAnsi="Arial" w:cs="Arial"/>
          <w:color w:val="000000"/>
          <w:sz w:val="20"/>
          <w:szCs w:val="20"/>
        </w:rPr>
        <w:t>Zamawiający wybierze ofertę, która otrzyma najwyższą liczbę punktów stanowiących sumę przyznanych w ramach każdego z podanych kryteriów, wyliczoną zgodnie z powyżej wskazanymi zasadami</w:t>
      </w:r>
      <w:r w:rsidR="00DC5A1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FAA33BA" w14:textId="6124475F" w:rsidR="006D4EFB" w:rsidRDefault="00FB2264" w:rsidP="00A9351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6D4EFB">
        <w:rPr>
          <w:rFonts w:ascii="Arial" w:eastAsia="Arial" w:hAnsi="Arial" w:cs="Arial"/>
          <w:sz w:val="20"/>
          <w:szCs w:val="20"/>
        </w:rPr>
        <w:t xml:space="preserve">. </w:t>
      </w:r>
      <w:r w:rsidR="006D4EFB">
        <w:rPr>
          <w:rFonts w:ascii="Arial" w:eastAsia="Arial" w:hAnsi="Arial" w:cs="Arial"/>
          <w:color w:val="000000"/>
          <w:sz w:val="20"/>
          <w:szCs w:val="20"/>
        </w:rPr>
        <w:t>W toku dokonywania oceny złożonych ofert Zamawiający może żądać udzielenia przez Wykonawcę wyjaśnień dotyczących treści złożonej oferty.</w:t>
      </w:r>
    </w:p>
    <w:p w14:paraId="0F8F12B5" w14:textId="050FB257" w:rsidR="00CF33CF" w:rsidRPr="00783BF5" w:rsidRDefault="00FB2264" w:rsidP="00A93513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</w:t>
      </w:r>
      <w:r w:rsidR="006D4EFB">
        <w:rPr>
          <w:rFonts w:ascii="Arial" w:eastAsia="Arial" w:hAnsi="Arial" w:cs="Arial"/>
          <w:sz w:val="20"/>
          <w:szCs w:val="20"/>
        </w:rPr>
        <w:t xml:space="preserve">. </w:t>
      </w:r>
      <w:r w:rsidR="00CF33CF" w:rsidRPr="00783BF5">
        <w:rPr>
          <w:rFonts w:ascii="Arial" w:eastAsia="Times New Roman" w:hAnsi="Arial" w:cs="Arial"/>
          <w:sz w:val="20"/>
          <w:szCs w:val="20"/>
        </w:rPr>
        <w:t xml:space="preserve">Zamawiający poprawi w ofercie oczywiste omyłki pisarskie, oczywiste omyłki rachunkowe z uwzględnieniem konsekwencji rachunkowych dokonanych poprawek oraz inne omyłki polegające na niezgodności oferty z dokumentami zamówienia, niepowodujące istotnych zmian w treści oferty – niezwłocznie zawiadamiając o tym Wykonawcę, którego oferta została poprawiona. </w:t>
      </w:r>
    </w:p>
    <w:p w14:paraId="7ECD5CB4" w14:textId="20FE1BC8" w:rsidR="00CF33CF" w:rsidRPr="00783BF5" w:rsidRDefault="00FB2264" w:rsidP="00A93513">
      <w:pPr>
        <w:tabs>
          <w:tab w:val="left" w:pos="5130"/>
        </w:tabs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5</w:t>
      </w:r>
      <w:r w:rsidR="00CF33CF" w:rsidRPr="00783BF5">
        <w:rPr>
          <w:rFonts w:ascii="Arial" w:eastAsia="Times New Roman" w:hAnsi="Arial" w:cs="Arial"/>
          <w:bCs/>
          <w:sz w:val="20"/>
          <w:szCs w:val="20"/>
        </w:rPr>
        <w:t>.</w:t>
      </w:r>
      <w:r w:rsidR="000D587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F33CF" w:rsidRPr="00783BF5">
        <w:rPr>
          <w:rFonts w:ascii="Arial" w:eastAsia="Times New Roman" w:hAnsi="Arial" w:cs="Arial"/>
          <w:bCs/>
          <w:sz w:val="20"/>
          <w:szCs w:val="20"/>
        </w:rPr>
        <w:t xml:space="preserve"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składowych, zgodnie z art. 224 ustawy Pzp.  </w:t>
      </w:r>
    </w:p>
    <w:p w14:paraId="6741468D" w14:textId="6292DC6A" w:rsidR="00BF15F7" w:rsidRDefault="00BF15F7" w:rsidP="00C86177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</w:p>
    <w:p w14:paraId="4593D434" w14:textId="0C42519A" w:rsidR="00C86177" w:rsidRPr="00C86177" w:rsidRDefault="00C86177" w:rsidP="00C86177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eastAsia="Arial" w:cs="Arial"/>
          <w:sz w:val="22"/>
          <w:szCs w:val="22"/>
        </w:rPr>
      </w:pPr>
      <w:r w:rsidRPr="00BA1C6A">
        <w:rPr>
          <w:rFonts w:eastAsia="Arial" w:cs="Arial"/>
          <w:sz w:val="22"/>
          <w:szCs w:val="22"/>
        </w:rPr>
        <w:t xml:space="preserve">Rozdział </w:t>
      </w:r>
      <w:r>
        <w:rPr>
          <w:rFonts w:eastAsia="Arial" w:cs="Arial"/>
          <w:sz w:val="22"/>
          <w:szCs w:val="22"/>
        </w:rPr>
        <w:t>X</w:t>
      </w:r>
      <w:r w:rsidR="00B3738D">
        <w:rPr>
          <w:rFonts w:eastAsia="Arial" w:cs="Arial"/>
          <w:sz w:val="22"/>
          <w:szCs w:val="22"/>
        </w:rPr>
        <w:t>V</w:t>
      </w:r>
    </w:p>
    <w:p w14:paraId="5340AF2C" w14:textId="77777777" w:rsidR="00C86177" w:rsidRPr="006E3FA1" w:rsidRDefault="00C86177" w:rsidP="00C86177">
      <w:pPr>
        <w:jc w:val="center"/>
        <w:rPr>
          <w:rFonts w:ascii="Arial" w:hAnsi="Arial" w:cs="Arial"/>
        </w:rPr>
      </w:pPr>
      <w:r w:rsidRPr="00BA1C6A">
        <w:rPr>
          <w:rFonts w:ascii="Arial" w:hAnsi="Arial" w:cs="Arial"/>
          <w:b/>
        </w:rPr>
        <w:t xml:space="preserve">Projektowane postanowienia umowy w sprawie zamówienia publicznego, które zostaną wprowadzone do treści tej </w:t>
      </w:r>
      <w:r w:rsidRPr="006E3FA1">
        <w:rPr>
          <w:rFonts w:ascii="Arial" w:hAnsi="Arial" w:cs="Arial"/>
          <w:b/>
        </w:rPr>
        <w:t>umowy</w:t>
      </w:r>
    </w:p>
    <w:p w14:paraId="738D147B" w14:textId="77777777" w:rsidR="00C86177" w:rsidRPr="006E3FA1" w:rsidRDefault="00C86177" w:rsidP="00C86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E3FA1">
        <w:rPr>
          <w:rFonts w:ascii="Arial" w:eastAsia="Arial" w:hAnsi="Arial" w:cs="Arial"/>
          <w:color w:val="000000"/>
          <w:sz w:val="20"/>
          <w:szCs w:val="20"/>
        </w:rPr>
        <w:t xml:space="preserve">1. Zamawiający ustala ogólny wzór umowy na realizację zamówienia – wg </w:t>
      </w:r>
      <w:r w:rsidR="008C1603" w:rsidRPr="006E3FA1">
        <w:rPr>
          <w:rFonts w:ascii="Arial" w:eastAsia="Arial" w:hAnsi="Arial" w:cs="Arial"/>
          <w:color w:val="000000"/>
          <w:sz w:val="20"/>
          <w:szCs w:val="20"/>
        </w:rPr>
        <w:t>wzor</w:t>
      </w:r>
      <w:r w:rsidR="002E265F" w:rsidRPr="006E3FA1">
        <w:rPr>
          <w:rFonts w:ascii="Arial" w:eastAsia="Arial" w:hAnsi="Arial" w:cs="Arial"/>
          <w:color w:val="000000"/>
          <w:sz w:val="20"/>
          <w:szCs w:val="20"/>
        </w:rPr>
        <w:t>u</w:t>
      </w:r>
      <w:r w:rsidR="008C1603" w:rsidRPr="006E3FA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E3FA1">
        <w:rPr>
          <w:rFonts w:ascii="Arial" w:eastAsia="Arial" w:hAnsi="Arial" w:cs="Arial"/>
          <w:b/>
          <w:color w:val="000000"/>
          <w:sz w:val="20"/>
          <w:szCs w:val="20"/>
        </w:rPr>
        <w:t>załącznik</w:t>
      </w:r>
      <w:r w:rsidR="002E265F" w:rsidRPr="006E3FA1">
        <w:rPr>
          <w:rFonts w:ascii="Arial" w:eastAsia="Arial" w:hAnsi="Arial" w:cs="Arial"/>
          <w:b/>
          <w:color w:val="000000"/>
          <w:sz w:val="20"/>
          <w:szCs w:val="20"/>
        </w:rPr>
        <w:t>a</w:t>
      </w:r>
      <w:r w:rsidRPr="006E3FA1">
        <w:rPr>
          <w:rFonts w:ascii="Arial" w:eastAsia="Arial" w:hAnsi="Arial" w:cs="Arial"/>
          <w:b/>
          <w:color w:val="000000"/>
          <w:sz w:val="20"/>
          <w:szCs w:val="20"/>
        </w:rPr>
        <w:t xml:space="preserve"> nr </w:t>
      </w:r>
      <w:r w:rsidR="003A0894" w:rsidRPr="006E3FA1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Pr="006E3FA1">
        <w:rPr>
          <w:rFonts w:ascii="Arial" w:eastAsia="Arial" w:hAnsi="Arial" w:cs="Arial"/>
          <w:b/>
          <w:color w:val="000000"/>
          <w:sz w:val="20"/>
          <w:szCs w:val="20"/>
        </w:rPr>
        <w:t xml:space="preserve"> do SWZ</w:t>
      </w:r>
      <w:r w:rsidRPr="006E3FA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657A94D" w14:textId="77777777" w:rsidR="00C86177" w:rsidRPr="00BA1C6A" w:rsidRDefault="00C86177" w:rsidP="00C861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E3FA1">
        <w:rPr>
          <w:rFonts w:ascii="Arial" w:eastAsia="Arial" w:hAnsi="Arial" w:cs="Arial"/>
          <w:color w:val="000000"/>
          <w:sz w:val="20"/>
          <w:szCs w:val="20"/>
        </w:rPr>
        <w:t>2.</w:t>
      </w:r>
      <w:r w:rsidRPr="006E3FA1">
        <w:rPr>
          <w:rFonts w:ascii="Arial" w:eastAsia="Arial" w:hAnsi="Arial" w:cs="Arial"/>
          <w:color w:val="000000"/>
          <w:sz w:val="20"/>
          <w:szCs w:val="20"/>
        </w:rPr>
        <w:tab/>
        <w:t>Umowa wymaga, pod rygorem nieważności, zachowania formy pisemnej, chyba że przepisy odrębne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wymagają formy szczególnej.</w:t>
      </w:r>
    </w:p>
    <w:p w14:paraId="6C0690C3" w14:textId="77777777" w:rsidR="00C86177" w:rsidRPr="00BA1C6A" w:rsidRDefault="00C86177" w:rsidP="00C86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3.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ab/>
      </w:r>
      <w:r w:rsidRPr="00BA1C6A">
        <w:rPr>
          <w:rFonts w:ascii="Arial" w:eastAsia="Arial" w:hAnsi="Arial" w:cs="Arial"/>
          <w:sz w:val="20"/>
          <w:szCs w:val="20"/>
        </w:rPr>
        <w:t>Zmiana postanowień zawartej umowy może nastąpić za zgodą obu stron wyrażoną na piśmie pod rygorem nieważności takiej zmiany.</w:t>
      </w:r>
    </w:p>
    <w:p w14:paraId="52EC85F8" w14:textId="77777777" w:rsidR="00C86177" w:rsidRPr="00BA1C6A" w:rsidRDefault="00C86177" w:rsidP="00C86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4.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ab/>
        <w:t>Zawarta umowa będzie jawna.</w:t>
      </w:r>
    </w:p>
    <w:p w14:paraId="56DC621E" w14:textId="77777777" w:rsidR="00C86177" w:rsidRPr="00BA1C6A" w:rsidRDefault="00C86177">
      <w:pPr>
        <w:widowControl w:val="0"/>
        <w:tabs>
          <w:tab w:val="left" w:pos="142"/>
        </w:tabs>
        <w:spacing w:line="276" w:lineRule="auto"/>
        <w:ind w:right="28"/>
        <w:jc w:val="both"/>
        <w:rPr>
          <w:rFonts w:ascii="Arial" w:eastAsia="Arial" w:hAnsi="Arial" w:cs="Arial"/>
        </w:rPr>
      </w:pPr>
    </w:p>
    <w:p w14:paraId="5FAD0FBC" w14:textId="77777777" w:rsidR="00AF3612" w:rsidRPr="00BA1C6A" w:rsidRDefault="00AF3612" w:rsidP="00AF3612">
      <w:pPr>
        <w:pStyle w:val="Nagwek1"/>
        <w:numPr>
          <w:ilvl w:val="0"/>
          <w:numId w:val="0"/>
        </w:numPr>
        <w:spacing w:before="0" w:after="120"/>
        <w:jc w:val="center"/>
        <w:rPr>
          <w:rFonts w:eastAsia="Arial" w:cs="Arial"/>
          <w:sz w:val="22"/>
          <w:szCs w:val="22"/>
        </w:rPr>
      </w:pPr>
      <w:r w:rsidRPr="00BA1C6A">
        <w:rPr>
          <w:rFonts w:eastAsia="Arial" w:cs="Arial"/>
          <w:sz w:val="22"/>
          <w:szCs w:val="22"/>
        </w:rPr>
        <w:t>Rozdział X</w:t>
      </w:r>
      <w:r w:rsidR="00B3738D">
        <w:rPr>
          <w:rFonts w:eastAsia="Arial" w:cs="Arial"/>
          <w:sz w:val="22"/>
          <w:szCs w:val="22"/>
        </w:rPr>
        <w:t>V</w:t>
      </w:r>
      <w:r w:rsidR="008504B2" w:rsidRPr="00BA1C6A">
        <w:rPr>
          <w:rFonts w:eastAsia="Arial" w:cs="Arial"/>
          <w:sz w:val="22"/>
          <w:szCs w:val="22"/>
        </w:rPr>
        <w:t>I</w:t>
      </w:r>
    </w:p>
    <w:p w14:paraId="0D417C49" w14:textId="77777777" w:rsidR="00AF3612" w:rsidRPr="00BA1C6A" w:rsidRDefault="00AF3612" w:rsidP="00BF15F7">
      <w:pPr>
        <w:pStyle w:val="Nagwek2"/>
        <w:tabs>
          <w:tab w:val="clear" w:pos="0"/>
        </w:tabs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bookmarkStart w:id="17" w:name="_heading=h.13ohegz1yt5w" w:colFirst="0" w:colLast="0"/>
      <w:bookmarkEnd w:id="17"/>
      <w:r w:rsidRPr="00BA1C6A">
        <w:rPr>
          <w:rFonts w:ascii="Arial" w:eastAsia="Arial" w:hAnsi="Arial" w:cs="Arial"/>
          <w:i w:val="0"/>
          <w:sz w:val="22"/>
          <w:szCs w:val="22"/>
        </w:rPr>
        <w:t xml:space="preserve">Informacje o formalnościach, jakie powinny zostać dopełnione </w:t>
      </w:r>
    </w:p>
    <w:p w14:paraId="2449BFF5" w14:textId="77777777" w:rsidR="00AF3612" w:rsidRPr="00BA1C6A" w:rsidRDefault="00AF3612" w:rsidP="00AF3612">
      <w:pPr>
        <w:pStyle w:val="Nagwek2"/>
        <w:tabs>
          <w:tab w:val="clear" w:pos="0"/>
        </w:tabs>
        <w:spacing w:before="0" w:after="120" w:line="276" w:lineRule="auto"/>
        <w:jc w:val="center"/>
        <w:rPr>
          <w:rFonts w:ascii="Arial" w:eastAsia="Arial" w:hAnsi="Arial" w:cs="Arial"/>
          <w:i w:val="0"/>
          <w:sz w:val="22"/>
          <w:szCs w:val="22"/>
        </w:rPr>
      </w:pPr>
      <w:bookmarkStart w:id="18" w:name="_heading=h.cpgcwgvbqplt" w:colFirst="0" w:colLast="0"/>
      <w:bookmarkEnd w:id="18"/>
      <w:r w:rsidRPr="00BA1C6A">
        <w:rPr>
          <w:rFonts w:ascii="Arial" w:eastAsia="Arial" w:hAnsi="Arial" w:cs="Arial"/>
          <w:i w:val="0"/>
          <w:sz w:val="22"/>
          <w:szCs w:val="22"/>
        </w:rPr>
        <w:t>po wyborze oferty w celu zawarcia umowy</w:t>
      </w:r>
    </w:p>
    <w:p w14:paraId="3C55DFC3" w14:textId="77777777" w:rsidR="00AF3612" w:rsidRPr="00BA1C6A" w:rsidRDefault="00AF3612" w:rsidP="00AF36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1.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ab/>
        <w:t>Przed podpisaniem umowy Wykonawca, którego oferta uznana zostanie za najkorzystniejszą, zobowiązany będzie do:</w:t>
      </w:r>
    </w:p>
    <w:p w14:paraId="457619CD" w14:textId="77777777" w:rsidR="00AF3612" w:rsidRPr="00BA1C6A" w:rsidRDefault="00AF3612" w:rsidP="00AF36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ab/>
        <w:t>przekazani</w:t>
      </w:r>
      <w:r w:rsidRPr="00BA1C6A">
        <w:rPr>
          <w:rFonts w:ascii="Arial" w:eastAsia="Arial" w:hAnsi="Arial" w:cs="Arial"/>
          <w:sz w:val="20"/>
          <w:szCs w:val="20"/>
        </w:rPr>
        <w:t xml:space="preserve">a 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>umowy regulującej współpracę Wykonawców wspólnie ubiegających się o udzielenie zamówienia, jeżeli oferta tych Wykonawców zostanie wybrana, dotyczy to również wspólników prowadzących działalność gospodarczą w formie spółki cywilnej,</w:t>
      </w:r>
    </w:p>
    <w:p w14:paraId="5EC89EC5" w14:textId="77777777" w:rsidR="00AF3612" w:rsidRPr="00BA1C6A" w:rsidRDefault="007F23AD" w:rsidP="007F23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AF3612" w:rsidRPr="00BA1C6A">
        <w:rPr>
          <w:rFonts w:ascii="Arial" w:eastAsia="Arial" w:hAnsi="Arial" w:cs="Arial"/>
          <w:color w:val="000000"/>
          <w:sz w:val="20"/>
          <w:szCs w:val="20"/>
        </w:rPr>
        <w:t>) dostarczenia pełnomocnictwa dla osób podpisujących umowę, jeśli ich umocowanie do podpisania umowy nie wynika z dokumentów załączonych do oferty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17FC87A" w14:textId="77777777" w:rsidR="00AF3612" w:rsidRPr="00BA1C6A" w:rsidRDefault="00AF3612" w:rsidP="00AF36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2.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ab/>
        <w:t xml:space="preserve">W </w:t>
      </w:r>
      <w:r w:rsidR="008504B2" w:rsidRPr="00BA1C6A">
        <w:rPr>
          <w:rFonts w:ascii="Arial" w:eastAsia="Arial" w:hAnsi="Arial" w:cs="Arial"/>
          <w:color w:val="000000"/>
          <w:sz w:val="20"/>
          <w:szCs w:val="20"/>
        </w:rPr>
        <w:t>informacji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wysłan</w:t>
      </w:r>
      <w:r w:rsidR="008504B2" w:rsidRPr="00BA1C6A">
        <w:rPr>
          <w:rFonts w:ascii="Arial" w:eastAsia="Arial" w:hAnsi="Arial" w:cs="Arial"/>
          <w:color w:val="000000"/>
          <w:sz w:val="20"/>
          <w:szCs w:val="20"/>
        </w:rPr>
        <w:t>ej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do Wykonawcy, którego oferta uznana zostanie za najkorzystniejszą, Zamawiający określi termin i miejsce złożenia w/w dokumentów i oświadczeń oraz poinformuje o formalnościach związanych z podpisaniem umowy o treści zgodnej ze wzorem załączonym do SWZ.</w:t>
      </w:r>
    </w:p>
    <w:p w14:paraId="2E3AD327" w14:textId="77777777" w:rsidR="00AF3612" w:rsidRPr="00BA1C6A" w:rsidRDefault="00AF3612" w:rsidP="00AF36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3.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ab/>
        <w:t>Niedostarczenie dokumentów lub oświadczeń, o których mowa w ust. 1 niniejszego rozdziału, w wyznaczonym przez Zamawiającego terminie spowoduje, że zawarcie umowy w sprawie zamówienia publicznego stanie się niemożliwe z przyczyn leżących po stronie Wykonawcy, co może skutkować konsekwencjami określonymi w art. 9</w:t>
      </w:r>
      <w:r w:rsidR="008504B2" w:rsidRPr="00BA1C6A">
        <w:rPr>
          <w:rFonts w:ascii="Arial" w:eastAsia="Arial" w:hAnsi="Arial" w:cs="Arial"/>
          <w:color w:val="000000"/>
          <w:sz w:val="20"/>
          <w:szCs w:val="20"/>
        </w:rPr>
        <w:t>8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ust. </w:t>
      </w:r>
      <w:r w:rsidR="008504B2" w:rsidRPr="00BA1C6A">
        <w:rPr>
          <w:rFonts w:ascii="Arial" w:eastAsia="Arial" w:hAnsi="Arial" w:cs="Arial"/>
          <w:color w:val="000000"/>
          <w:sz w:val="20"/>
          <w:szCs w:val="20"/>
        </w:rPr>
        <w:t>6</w:t>
      </w:r>
      <w:r w:rsidRPr="00BA1C6A">
        <w:rPr>
          <w:rFonts w:ascii="Arial" w:eastAsia="Arial" w:hAnsi="Arial" w:cs="Arial"/>
          <w:color w:val="000000"/>
          <w:sz w:val="20"/>
          <w:szCs w:val="20"/>
        </w:rPr>
        <w:t xml:space="preserve"> ustawy Pzp.</w:t>
      </w:r>
    </w:p>
    <w:p w14:paraId="6892109D" w14:textId="77777777" w:rsidR="00E15952" w:rsidRPr="00BA1C6A" w:rsidRDefault="00E15952">
      <w:pPr>
        <w:widowControl w:val="0"/>
        <w:tabs>
          <w:tab w:val="left" w:pos="142"/>
        </w:tabs>
        <w:spacing w:line="276" w:lineRule="auto"/>
        <w:ind w:right="28"/>
        <w:jc w:val="both"/>
        <w:rPr>
          <w:rFonts w:ascii="Arial" w:eastAsia="Arial" w:hAnsi="Arial" w:cs="Arial"/>
        </w:rPr>
      </w:pPr>
    </w:p>
    <w:p w14:paraId="5BD62EF2" w14:textId="77777777" w:rsidR="00C910A5" w:rsidRPr="00BA1C6A" w:rsidRDefault="00C910A5" w:rsidP="00C910A5">
      <w:pPr>
        <w:pStyle w:val="Nagwek1"/>
        <w:numPr>
          <w:ilvl w:val="0"/>
          <w:numId w:val="0"/>
        </w:numPr>
        <w:spacing w:before="0" w:after="120"/>
        <w:jc w:val="center"/>
        <w:rPr>
          <w:rFonts w:eastAsia="Arial" w:cs="Arial"/>
          <w:sz w:val="22"/>
          <w:szCs w:val="22"/>
        </w:rPr>
      </w:pPr>
      <w:r w:rsidRPr="00BA1C6A">
        <w:rPr>
          <w:rFonts w:eastAsia="Arial" w:cs="Arial"/>
          <w:sz w:val="22"/>
          <w:szCs w:val="22"/>
        </w:rPr>
        <w:t>Rozdział XVI</w:t>
      </w:r>
      <w:r w:rsidR="00B3738D">
        <w:rPr>
          <w:rFonts w:eastAsia="Arial" w:cs="Arial"/>
          <w:sz w:val="22"/>
          <w:szCs w:val="22"/>
        </w:rPr>
        <w:t>I</w:t>
      </w:r>
    </w:p>
    <w:p w14:paraId="42D3CEBC" w14:textId="77777777" w:rsidR="00C910A5" w:rsidRPr="00BA1C6A" w:rsidRDefault="00C910A5" w:rsidP="00C910A5">
      <w:pPr>
        <w:jc w:val="center"/>
        <w:rPr>
          <w:rFonts w:ascii="Arial" w:hAnsi="Arial" w:cs="Arial"/>
          <w:b/>
        </w:rPr>
      </w:pPr>
      <w:r w:rsidRPr="00BA1C6A">
        <w:rPr>
          <w:rFonts w:ascii="Arial" w:hAnsi="Arial" w:cs="Arial"/>
          <w:b/>
        </w:rPr>
        <w:t>Pouczenie o środkach ochrony prawnej przysługujących wykonawcy</w:t>
      </w:r>
    </w:p>
    <w:p w14:paraId="170C95BD" w14:textId="3F82C86C" w:rsidR="00992B3D" w:rsidRPr="00CA7C73" w:rsidRDefault="000958BC" w:rsidP="00CA7C73">
      <w:pPr>
        <w:widowControl w:val="0"/>
        <w:tabs>
          <w:tab w:val="left" w:pos="142"/>
        </w:tabs>
        <w:spacing w:line="276" w:lineRule="auto"/>
        <w:ind w:right="28"/>
        <w:jc w:val="both"/>
        <w:rPr>
          <w:rFonts w:ascii="Arial" w:eastAsia="Arial" w:hAnsi="Arial" w:cs="Arial"/>
          <w:sz w:val="20"/>
          <w:szCs w:val="20"/>
        </w:rPr>
      </w:pPr>
      <w:r w:rsidRPr="00815556">
        <w:rPr>
          <w:rFonts w:ascii="Arial" w:eastAsia="Arial" w:hAnsi="Arial" w:cs="Arial"/>
          <w:sz w:val="20"/>
          <w:szCs w:val="20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505–590).</w:t>
      </w:r>
    </w:p>
    <w:p w14:paraId="02DE8B37" w14:textId="77777777" w:rsidR="00BF15F7" w:rsidRDefault="00BF15F7" w:rsidP="00992B3D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</w:p>
    <w:p w14:paraId="58D928C8" w14:textId="4E3C859C" w:rsidR="00992B3D" w:rsidRPr="00BA1C6A" w:rsidRDefault="00AD6821" w:rsidP="00992B3D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Rozdział X</w:t>
      </w:r>
      <w:r w:rsidR="00B3738D">
        <w:rPr>
          <w:rFonts w:ascii="Arial" w:eastAsia="Arial" w:hAnsi="Arial" w:cs="Arial"/>
          <w:b/>
          <w:bCs/>
          <w:iCs/>
          <w:szCs w:val="20"/>
        </w:rPr>
        <w:t>VIII</w:t>
      </w:r>
    </w:p>
    <w:p w14:paraId="1DFE788B" w14:textId="77777777" w:rsidR="00992B3D" w:rsidRPr="00BA1C6A" w:rsidRDefault="00242E7A" w:rsidP="00992B3D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S</w:t>
      </w:r>
      <w:r w:rsidR="00992B3D" w:rsidRPr="00BA1C6A">
        <w:rPr>
          <w:rFonts w:ascii="Arial" w:eastAsia="Arial" w:hAnsi="Arial" w:cs="Arial"/>
          <w:b/>
          <w:bCs/>
          <w:iCs/>
          <w:szCs w:val="20"/>
        </w:rPr>
        <w:t>kładanie ofert częściowych</w:t>
      </w:r>
      <w:r w:rsidRPr="00BA1C6A">
        <w:rPr>
          <w:rFonts w:ascii="Arial" w:eastAsia="Arial" w:hAnsi="Arial" w:cs="Arial"/>
          <w:b/>
          <w:bCs/>
          <w:iCs/>
          <w:szCs w:val="20"/>
        </w:rPr>
        <w:t xml:space="preserve"> i wariantowych</w:t>
      </w:r>
    </w:p>
    <w:p w14:paraId="30F37829" w14:textId="25914782" w:rsidR="001B7604" w:rsidRDefault="00AD6821" w:rsidP="00B459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color w:val="000000"/>
          <w:sz w:val="20"/>
          <w:szCs w:val="20"/>
        </w:rPr>
        <w:t>1. Zamawiający w przedmiotowym postępowaniu</w:t>
      </w:r>
      <w:r w:rsidR="00CA7C7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45979">
        <w:rPr>
          <w:rFonts w:ascii="Arial" w:eastAsia="Arial" w:hAnsi="Arial" w:cs="Arial"/>
          <w:color w:val="000000"/>
          <w:sz w:val="20"/>
          <w:szCs w:val="20"/>
        </w:rPr>
        <w:t xml:space="preserve">nie </w:t>
      </w:r>
      <w:r w:rsidR="00A57382" w:rsidRPr="00BA1C6A">
        <w:rPr>
          <w:rFonts w:ascii="Arial" w:eastAsia="Arial" w:hAnsi="Arial" w:cs="Arial"/>
          <w:color w:val="000000"/>
          <w:sz w:val="20"/>
          <w:szCs w:val="20"/>
        </w:rPr>
        <w:t>dokon</w:t>
      </w:r>
      <w:r w:rsidR="00815556">
        <w:rPr>
          <w:rFonts w:ascii="Arial" w:eastAsia="Arial" w:hAnsi="Arial" w:cs="Arial"/>
          <w:color w:val="000000"/>
          <w:sz w:val="20"/>
          <w:szCs w:val="20"/>
        </w:rPr>
        <w:t>ał</w:t>
      </w:r>
      <w:r w:rsidR="00A57382" w:rsidRPr="00BA1C6A">
        <w:rPr>
          <w:rFonts w:ascii="Arial" w:eastAsia="Arial" w:hAnsi="Arial" w:cs="Arial"/>
          <w:color w:val="000000"/>
          <w:sz w:val="20"/>
          <w:szCs w:val="20"/>
        </w:rPr>
        <w:t xml:space="preserve"> podziału zamówienia na części</w:t>
      </w:r>
      <w:r w:rsidR="00191CFD">
        <w:rPr>
          <w:rFonts w:ascii="Arial" w:eastAsia="Arial" w:hAnsi="Arial" w:cs="Arial"/>
          <w:sz w:val="20"/>
          <w:szCs w:val="20"/>
        </w:rPr>
        <w:t>.</w:t>
      </w:r>
    </w:p>
    <w:p w14:paraId="46AD0C96" w14:textId="4B047255" w:rsidR="00242E7A" w:rsidRPr="004D0509" w:rsidRDefault="00191CFD" w:rsidP="00B4597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jc w:val="both"/>
        <w:rPr>
          <w:rFonts w:ascii="Arial" w:hAnsi="Arial" w:cs="Arial"/>
          <w:sz w:val="20"/>
          <w:lang w:bidi="pl-PL"/>
        </w:rPr>
      </w:pPr>
      <w:r w:rsidRPr="00191CFD">
        <w:rPr>
          <w:rFonts w:ascii="Arial" w:eastAsia="Arial" w:hAnsi="Arial" w:cs="Arial"/>
          <w:sz w:val="20"/>
          <w:szCs w:val="20"/>
          <w:lang w:bidi="pl-PL"/>
        </w:rPr>
        <w:t>2.</w:t>
      </w:r>
      <w:r w:rsidR="00815556">
        <w:rPr>
          <w:rFonts w:ascii="Arial" w:hAnsi="Arial" w:cs="Arial"/>
          <w:sz w:val="20"/>
          <w:lang w:bidi="pl-PL"/>
        </w:rPr>
        <w:t xml:space="preserve"> </w:t>
      </w:r>
      <w:r w:rsidR="00242E7A" w:rsidRPr="004D0509">
        <w:rPr>
          <w:rFonts w:ascii="Arial" w:hAnsi="Arial" w:cs="Arial"/>
          <w:sz w:val="20"/>
          <w:lang w:bidi="pl-PL"/>
        </w:rPr>
        <w:t xml:space="preserve">Zamawiający nie </w:t>
      </w:r>
      <w:r w:rsidR="00B54E41" w:rsidRPr="004D0509">
        <w:rPr>
          <w:rFonts w:ascii="Arial" w:hAnsi="Arial" w:cs="Arial"/>
          <w:sz w:val="20"/>
          <w:lang w:bidi="pl-PL"/>
        </w:rPr>
        <w:t xml:space="preserve">wymaga ani nie </w:t>
      </w:r>
      <w:r w:rsidR="00242E7A" w:rsidRPr="004D0509">
        <w:rPr>
          <w:rFonts w:ascii="Arial" w:hAnsi="Arial" w:cs="Arial"/>
          <w:sz w:val="20"/>
          <w:lang w:bidi="pl-PL"/>
        </w:rPr>
        <w:t>dopuszcza możliwości składania ofert wariantowych.</w:t>
      </w:r>
    </w:p>
    <w:p w14:paraId="77C8A8FC" w14:textId="77777777" w:rsidR="002E265F" w:rsidRDefault="002E265F" w:rsidP="00CC5286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</w:p>
    <w:p w14:paraId="6807CB39" w14:textId="77777777" w:rsidR="00CC5286" w:rsidRPr="00BA1C6A" w:rsidRDefault="00CC5286" w:rsidP="00CC5286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Rozdział X</w:t>
      </w:r>
      <w:r w:rsidR="000B33FF">
        <w:rPr>
          <w:rFonts w:ascii="Arial" w:eastAsia="Arial" w:hAnsi="Arial" w:cs="Arial"/>
          <w:b/>
          <w:bCs/>
          <w:iCs/>
          <w:szCs w:val="20"/>
        </w:rPr>
        <w:t>I</w:t>
      </w:r>
      <w:r w:rsidRPr="00BA1C6A">
        <w:rPr>
          <w:rFonts w:ascii="Arial" w:eastAsia="Arial" w:hAnsi="Arial" w:cs="Arial"/>
          <w:b/>
          <w:bCs/>
          <w:iCs/>
          <w:szCs w:val="20"/>
        </w:rPr>
        <w:t>X</w:t>
      </w:r>
    </w:p>
    <w:p w14:paraId="0E0C3755" w14:textId="77777777" w:rsidR="00CC5286" w:rsidRPr="00BA1C6A" w:rsidRDefault="00CC5286" w:rsidP="00242E7A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Wymagania dotyczące wadium</w:t>
      </w:r>
    </w:p>
    <w:p w14:paraId="6FB48CC5" w14:textId="12071F39" w:rsidR="00F20786" w:rsidRPr="00BA1C6A" w:rsidRDefault="00A75A31" w:rsidP="00A75A31">
      <w:pPr>
        <w:spacing w:after="0" w:line="276" w:lineRule="auto"/>
        <w:jc w:val="both"/>
        <w:rPr>
          <w:rFonts w:ascii="Arial" w:eastAsia="Arial" w:hAnsi="Arial" w:cs="Arial"/>
          <w:bCs/>
          <w:iCs/>
          <w:sz w:val="20"/>
          <w:szCs w:val="20"/>
        </w:rPr>
      </w:pPr>
      <w:r>
        <w:rPr>
          <w:rFonts w:ascii="Arial" w:eastAsia="Arial" w:hAnsi="Arial" w:cs="Arial"/>
          <w:bCs/>
          <w:iCs/>
          <w:sz w:val="20"/>
          <w:szCs w:val="20"/>
        </w:rPr>
        <w:t>Zamawiający nie wymaga wniesienia wadium w przedmiotowym postępowaniu</w:t>
      </w:r>
      <w:r w:rsidR="002E265F" w:rsidRPr="00BA1C6A">
        <w:rPr>
          <w:rFonts w:ascii="Arial" w:eastAsia="Arial" w:hAnsi="Arial" w:cs="Arial"/>
          <w:bCs/>
          <w:iCs/>
          <w:sz w:val="20"/>
          <w:szCs w:val="20"/>
        </w:rPr>
        <w:t>.</w:t>
      </w:r>
    </w:p>
    <w:p w14:paraId="7C8942E5" w14:textId="1869C50B" w:rsidR="00C575EA" w:rsidRDefault="00C575EA" w:rsidP="00F20786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</w:p>
    <w:p w14:paraId="2CB8EE85" w14:textId="77777777" w:rsidR="0026696A" w:rsidRDefault="0026696A" w:rsidP="00F20786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</w:p>
    <w:p w14:paraId="5C8C368A" w14:textId="77777777" w:rsidR="00F20786" w:rsidRPr="00BA1C6A" w:rsidRDefault="00F20786" w:rsidP="00F20786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Rozdział XX</w:t>
      </w:r>
    </w:p>
    <w:p w14:paraId="0A1542AC" w14:textId="77777777" w:rsidR="00F20786" w:rsidRPr="00BA1C6A" w:rsidRDefault="00F20786" w:rsidP="00F20786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Wymagania dotyczące zabezpieczenia należytego wykonania umowy</w:t>
      </w:r>
    </w:p>
    <w:p w14:paraId="6CAB8198" w14:textId="77777777" w:rsidR="00F20786" w:rsidRPr="00BA1C6A" w:rsidRDefault="00F20786" w:rsidP="00BE464F">
      <w:pPr>
        <w:spacing w:after="0" w:line="276" w:lineRule="auto"/>
        <w:jc w:val="both"/>
        <w:rPr>
          <w:rFonts w:ascii="Arial" w:eastAsia="Arial" w:hAnsi="Arial" w:cs="Arial"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bCs/>
          <w:iCs/>
          <w:sz w:val="20"/>
          <w:szCs w:val="20"/>
        </w:rPr>
        <w:t>Zamawiający w przedmiotowym postępowaniu nie wymaga wniesienia zabezpieczenia należytego wykonania umowy.</w:t>
      </w:r>
    </w:p>
    <w:p w14:paraId="0A979E81" w14:textId="77777777" w:rsidR="00CC5286" w:rsidRPr="00BA1C6A" w:rsidRDefault="00CC5286" w:rsidP="00CC5286">
      <w:pPr>
        <w:spacing w:after="0" w:line="276" w:lineRule="auto"/>
        <w:rPr>
          <w:rFonts w:ascii="Arial" w:eastAsia="Arial" w:hAnsi="Arial" w:cs="Arial"/>
          <w:bCs/>
          <w:iCs/>
          <w:szCs w:val="20"/>
        </w:rPr>
      </w:pPr>
    </w:p>
    <w:p w14:paraId="75A87F1F" w14:textId="77777777" w:rsidR="00242E7A" w:rsidRPr="00BA1C6A" w:rsidRDefault="00242E7A" w:rsidP="00242E7A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Rozdział XXI</w:t>
      </w:r>
    </w:p>
    <w:p w14:paraId="5C21B44F" w14:textId="77777777" w:rsidR="00242E7A" w:rsidRPr="00BA1C6A" w:rsidRDefault="00242E7A" w:rsidP="00242E7A">
      <w:pPr>
        <w:spacing w:after="0" w:line="276" w:lineRule="auto"/>
        <w:jc w:val="center"/>
        <w:rPr>
          <w:rFonts w:ascii="Arial" w:eastAsia="Arial" w:hAnsi="Arial" w:cs="Arial"/>
          <w:b/>
          <w:bCs/>
          <w:iCs/>
          <w:szCs w:val="20"/>
        </w:rPr>
      </w:pPr>
      <w:r w:rsidRPr="00BA1C6A">
        <w:rPr>
          <w:rFonts w:ascii="Arial" w:eastAsia="Arial" w:hAnsi="Arial" w:cs="Arial"/>
          <w:b/>
          <w:bCs/>
          <w:iCs/>
          <w:szCs w:val="20"/>
        </w:rPr>
        <w:t>Informacje dodatkowe</w:t>
      </w:r>
    </w:p>
    <w:p w14:paraId="140F11D8" w14:textId="77777777" w:rsidR="00FF3DF0" w:rsidRPr="00BA1C6A" w:rsidRDefault="002D0DD0" w:rsidP="00835EDE">
      <w:pPr>
        <w:spacing w:after="0" w:line="276" w:lineRule="auto"/>
        <w:jc w:val="both"/>
        <w:rPr>
          <w:rFonts w:ascii="Arial" w:eastAsia="Arial" w:hAnsi="Arial" w:cs="Arial"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bCs/>
          <w:iCs/>
          <w:sz w:val="20"/>
          <w:szCs w:val="20"/>
        </w:rPr>
        <w:t xml:space="preserve">1. </w:t>
      </w:r>
      <w:r w:rsidR="00CC5286" w:rsidRPr="00BA1C6A">
        <w:rPr>
          <w:rFonts w:ascii="Arial" w:eastAsia="Arial" w:hAnsi="Arial" w:cs="Arial"/>
          <w:bCs/>
          <w:iCs/>
          <w:sz w:val="20"/>
          <w:szCs w:val="20"/>
        </w:rPr>
        <w:t>Zamawiający nie stawia w</w:t>
      </w:r>
      <w:r w:rsidR="00992B3D" w:rsidRPr="00BA1C6A">
        <w:rPr>
          <w:rFonts w:ascii="Arial" w:eastAsia="Arial" w:hAnsi="Arial" w:cs="Arial"/>
          <w:bCs/>
          <w:iCs/>
          <w:sz w:val="20"/>
          <w:szCs w:val="20"/>
        </w:rPr>
        <w:t>ymaga</w:t>
      </w:r>
      <w:r w:rsidR="00CC5286" w:rsidRPr="00BA1C6A">
        <w:rPr>
          <w:rFonts w:ascii="Arial" w:eastAsia="Arial" w:hAnsi="Arial" w:cs="Arial"/>
          <w:bCs/>
          <w:iCs/>
          <w:sz w:val="20"/>
          <w:szCs w:val="20"/>
        </w:rPr>
        <w:t>ń</w:t>
      </w:r>
      <w:r w:rsidR="00992B3D" w:rsidRPr="00BA1C6A">
        <w:rPr>
          <w:rFonts w:ascii="Arial" w:eastAsia="Arial" w:hAnsi="Arial" w:cs="Arial"/>
          <w:bCs/>
          <w:iCs/>
          <w:sz w:val="20"/>
          <w:szCs w:val="20"/>
        </w:rPr>
        <w:t xml:space="preserve"> w zakresie zatrudnienia na podstawie stosunku pracy</w:t>
      </w:r>
      <w:r w:rsidRPr="00BA1C6A">
        <w:rPr>
          <w:rFonts w:ascii="Arial" w:eastAsia="Arial" w:hAnsi="Arial" w:cs="Arial"/>
          <w:bCs/>
          <w:iCs/>
          <w:sz w:val="20"/>
          <w:szCs w:val="20"/>
        </w:rPr>
        <w:t xml:space="preserve"> </w:t>
      </w:r>
      <w:r w:rsidR="00992B3D" w:rsidRPr="00BA1C6A">
        <w:rPr>
          <w:rFonts w:ascii="Arial" w:eastAsia="Arial" w:hAnsi="Arial" w:cs="Arial"/>
          <w:bCs/>
          <w:iCs/>
          <w:sz w:val="20"/>
          <w:szCs w:val="20"/>
        </w:rPr>
        <w:t>w okolicznościach, o których mowa w art. 95</w:t>
      </w:r>
      <w:r w:rsidRPr="00BA1C6A">
        <w:rPr>
          <w:rFonts w:ascii="Arial" w:eastAsia="Arial" w:hAnsi="Arial" w:cs="Arial"/>
          <w:bCs/>
          <w:iCs/>
          <w:sz w:val="20"/>
          <w:szCs w:val="20"/>
        </w:rPr>
        <w:t xml:space="preserve"> ustawy Pzp.</w:t>
      </w:r>
      <w:r w:rsidR="00992B3D" w:rsidRPr="00BA1C6A">
        <w:rPr>
          <w:rFonts w:ascii="Arial" w:eastAsia="Arial" w:hAnsi="Arial" w:cs="Arial"/>
          <w:bCs/>
          <w:iCs/>
          <w:sz w:val="20"/>
          <w:szCs w:val="20"/>
        </w:rPr>
        <w:t xml:space="preserve"> </w:t>
      </w:r>
    </w:p>
    <w:p w14:paraId="212C4876" w14:textId="77777777" w:rsidR="00992B3D" w:rsidRPr="00BA1C6A" w:rsidRDefault="002D0DD0" w:rsidP="00835EDE">
      <w:pPr>
        <w:spacing w:after="0" w:line="276" w:lineRule="auto"/>
        <w:jc w:val="both"/>
        <w:rPr>
          <w:rFonts w:ascii="Arial" w:eastAsia="Arial" w:hAnsi="Arial" w:cs="Arial"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bCs/>
          <w:iCs/>
          <w:sz w:val="20"/>
          <w:szCs w:val="20"/>
        </w:rPr>
        <w:t xml:space="preserve">2. Zamawiający nie stawia wymagań </w:t>
      </w:r>
      <w:r w:rsidR="00992B3D" w:rsidRPr="00BA1C6A">
        <w:rPr>
          <w:rFonts w:ascii="Arial" w:eastAsia="Arial" w:hAnsi="Arial" w:cs="Arial"/>
          <w:bCs/>
          <w:iCs/>
          <w:sz w:val="20"/>
          <w:szCs w:val="20"/>
        </w:rPr>
        <w:t>w zakresie zatrudnienia osób, o których mowa w art. 96 ust. 2 pkt 2</w:t>
      </w:r>
      <w:r w:rsidR="00B616CE" w:rsidRPr="00BA1C6A">
        <w:rPr>
          <w:rFonts w:ascii="Arial" w:eastAsia="Arial" w:hAnsi="Arial" w:cs="Arial"/>
          <w:bCs/>
          <w:iCs/>
          <w:sz w:val="20"/>
          <w:szCs w:val="20"/>
        </w:rPr>
        <w:t xml:space="preserve"> ustawy Pzp</w:t>
      </w:r>
      <w:r w:rsidR="00C36F51" w:rsidRPr="00BA1C6A">
        <w:rPr>
          <w:rFonts w:ascii="Arial" w:eastAsia="Arial" w:hAnsi="Arial" w:cs="Arial"/>
          <w:bCs/>
          <w:iCs/>
          <w:sz w:val="20"/>
          <w:szCs w:val="20"/>
        </w:rPr>
        <w:t>.</w:t>
      </w:r>
    </w:p>
    <w:p w14:paraId="3AE4AB2A" w14:textId="77777777" w:rsidR="00835EDE" w:rsidRPr="00BA1C6A" w:rsidRDefault="00C36F51" w:rsidP="00835EDE">
      <w:pPr>
        <w:spacing w:after="0" w:line="276" w:lineRule="auto"/>
        <w:jc w:val="both"/>
        <w:rPr>
          <w:rFonts w:ascii="Arial" w:eastAsia="Arial" w:hAnsi="Arial" w:cs="Arial"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bCs/>
          <w:iCs/>
          <w:sz w:val="20"/>
          <w:szCs w:val="20"/>
        </w:rPr>
        <w:t xml:space="preserve">3. </w:t>
      </w:r>
      <w:r w:rsidR="00835EDE" w:rsidRPr="00BA1C6A">
        <w:rPr>
          <w:rFonts w:ascii="Arial" w:eastAsia="Arial" w:hAnsi="Arial" w:cs="Arial"/>
          <w:sz w:val="20"/>
          <w:szCs w:val="20"/>
        </w:rPr>
        <w:t xml:space="preserve">Zamawiający nie zastrzega </w:t>
      </w:r>
      <w:r w:rsidR="00835EDE" w:rsidRPr="00BA1C6A">
        <w:rPr>
          <w:rFonts w:ascii="Arial" w:eastAsia="Arial" w:hAnsi="Arial" w:cs="Arial"/>
          <w:color w:val="000000"/>
          <w:sz w:val="20"/>
          <w:szCs w:val="20"/>
        </w:rPr>
        <w:t>obowiązku osobistego wykonania przez wykonawcę kluczowych zadań, jeżeli zamawiający dokonuje takiego zastrzeżenia zgodnie z art. 60 i art. 121.</w:t>
      </w:r>
    </w:p>
    <w:p w14:paraId="71872AFE" w14:textId="77777777" w:rsidR="0074102F" w:rsidRPr="00BA1C6A" w:rsidRDefault="00F20786" w:rsidP="00835EDE">
      <w:pPr>
        <w:spacing w:after="0" w:line="276" w:lineRule="auto"/>
        <w:jc w:val="both"/>
        <w:rPr>
          <w:rFonts w:ascii="Arial" w:eastAsia="Arial" w:hAnsi="Arial" w:cs="Arial"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bCs/>
          <w:iCs/>
          <w:sz w:val="20"/>
          <w:szCs w:val="20"/>
        </w:rPr>
        <w:t xml:space="preserve">4. Zamawiający nie przewiduje </w:t>
      </w:r>
      <w:r w:rsidR="00E80C2C" w:rsidRPr="00BA1C6A">
        <w:rPr>
          <w:rFonts w:ascii="Arial" w:eastAsia="Arial" w:hAnsi="Arial" w:cs="Arial"/>
          <w:bCs/>
          <w:iCs/>
          <w:sz w:val="20"/>
          <w:szCs w:val="20"/>
        </w:rPr>
        <w:t xml:space="preserve">udzielania </w:t>
      </w:r>
      <w:r w:rsidRPr="00BA1C6A">
        <w:rPr>
          <w:rFonts w:ascii="Arial" w:eastAsia="Arial" w:hAnsi="Arial" w:cs="Arial"/>
          <w:bCs/>
          <w:iCs/>
          <w:sz w:val="20"/>
          <w:szCs w:val="20"/>
        </w:rPr>
        <w:t>zamówień, o których mowa w art. 214 ust. 1 pkt 7 i 8 ustawy Pzp.</w:t>
      </w:r>
    </w:p>
    <w:p w14:paraId="69895013" w14:textId="77777777" w:rsidR="00E80C2C" w:rsidRPr="00BA1C6A" w:rsidRDefault="0074102F" w:rsidP="00796EBB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hAnsi="Arial" w:cs="Arial"/>
          <w:sz w:val="20"/>
          <w:szCs w:val="20"/>
        </w:rPr>
        <w:t xml:space="preserve">5. </w:t>
      </w:r>
      <w:r w:rsidR="00E80C2C" w:rsidRPr="00BA1C6A">
        <w:rPr>
          <w:rFonts w:ascii="Arial" w:eastAsia="Arial" w:hAnsi="Arial" w:cs="Arial"/>
          <w:color w:val="000000"/>
          <w:sz w:val="20"/>
          <w:szCs w:val="20"/>
        </w:rPr>
        <w:t xml:space="preserve">Zamawiający nie przewiduje możliwości ani nie wymaga złożenia oferty po odbyciu wizji lokalnej lub sprawdzeniu dokumentów niezbędnych do realizacji zamówienia dostępnych na miejscu u Zamawiającego </w:t>
      </w:r>
    </w:p>
    <w:p w14:paraId="36C60409" w14:textId="75CC0FEC" w:rsidR="00F20786" w:rsidRPr="00BA1C6A" w:rsidRDefault="00A75A31" w:rsidP="00835ED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A6413" w:rsidRPr="00BA1C6A">
        <w:rPr>
          <w:rFonts w:ascii="Arial" w:hAnsi="Arial" w:cs="Arial"/>
          <w:sz w:val="20"/>
          <w:szCs w:val="20"/>
        </w:rPr>
        <w:t>. Z</w:t>
      </w:r>
      <w:r w:rsidR="00F20786" w:rsidRPr="00BA1C6A">
        <w:rPr>
          <w:rFonts w:ascii="Arial" w:hAnsi="Arial" w:cs="Arial"/>
          <w:sz w:val="20"/>
          <w:szCs w:val="20"/>
        </w:rPr>
        <w:t xml:space="preserve">amawiający </w:t>
      </w:r>
      <w:r w:rsidR="007A6413" w:rsidRPr="00BA1C6A">
        <w:rPr>
          <w:rFonts w:ascii="Arial" w:hAnsi="Arial" w:cs="Arial"/>
          <w:sz w:val="20"/>
          <w:szCs w:val="20"/>
        </w:rPr>
        <w:t xml:space="preserve">nie </w:t>
      </w:r>
      <w:r w:rsidR="00F20786" w:rsidRPr="00BA1C6A">
        <w:rPr>
          <w:rFonts w:ascii="Arial" w:hAnsi="Arial" w:cs="Arial"/>
          <w:sz w:val="20"/>
          <w:szCs w:val="20"/>
        </w:rPr>
        <w:t>przewiduje zawarci</w:t>
      </w:r>
      <w:r w:rsidR="007A6413" w:rsidRPr="00BA1C6A">
        <w:rPr>
          <w:rFonts w:ascii="Arial" w:hAnsi="Arial" w:cs="Arial"/>
          <w:sz w:val="20"/>
          <w:szCs w:val="20"/>
        </w:rPr>
        <w:t>a</w:t>
      </w:r>
      <w:r w:rsidR="00F20786" w:rsidRPr="00BA1C6A">
        <w:rPr>
          <w:rFonts w:ascii="Arial" w:hAnsi="Arial" w:cs="Arial"/>
          <w:sz w:val="20"/>
          <w:szCs w:val="20"/>
        </w:rPr>
        <w:t xml:space="preserve"> umowy ramowej</w:t>
      </w:r>
      <w:r w:rsidR="007A6413" w:rsidRPr="00BA1C6A">
        <w:rPr>
          <w:rFonts w:ascii="Arial" w:hAnsi="Arial" w:cs="Arial"/>
          <w:sz w:val="20"/>
          <w:szCs w:val="20"/>
        </w:rPr>
        <w:t xml:space="preserve">. </w:t>
      </w:r>
    </w:p>
    <w:p w14:paraId="65958B62" w14:textId="7C2F37B6" w:rsidR="00F20786" w:rsidRPr="00BA1C6A" w:rsidRDefault="00A75A31" w:rsidP="00835ED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A6413" w:rsidRPr="00BA1C6A">
        <w:rPr>
          <w:rFonts w:ascii="Arial" w:hAnsi="Arial" w:cs="Arial"/>
          <w:sz w:val="20"/>
          <w:szCs w:val="20"/>
        </w:rPr>
        <w:t xml:space="preserve">. Zamawiający nie </w:t>
      </w:r>
      <w:r w:rsidR="00F20786" w:rsidRPr="00BA1C6A">
        <w:rPr>
          <w:rFonts w:ascii="Arial" w:hAnsi="Arial" w:cs="Arial"/>
          <w:sz w:val="20"/>
          <w:szCs w:val="20"/>
        </w:rPr>
        <w:t>przewid</w:t>
      </w:r>
      <w:r w:rsidR="007A6413" w:rsidRPr="00BA1C6A">
        <w:rPr>
          <w:rFonts w:ascii="Arial" w:hAnsi="Arial" w:cs="Arial"/>
          <w:sz w:val="20"/>
          <w:szCs w:val="20"/>
        </w:rPr>
        <w:t>uje</w:t>
      </w:r>
      <w:r w:rsidR="00F20786" w:rsidRPr="00BA1C6A">
        <w:rPr>
          <w:rFonts w:ascii="Arial" w:hAnsi="Arial" w:cs="Arial"/>
          <w:sz w:val="20"/>
          <w:szCs w:val="20"/>
        </w:rPr>
        <w:t xml:space="preserve"> wybor</w:t>
      </w:r>
      <w:r w:rsidR="007A6413" w:rsidRPr="00BA1C6A">
        <w:rPr>
          <w:rFonts w:ascii="Arial" w:hAnsi="Arial" w:cs="Arial"/>
          <w:sz w:val="20"/>
          <w:szCs w:val="20"/>
        </w:rPr>
        <w:t>u</w:t>
      </w:r>
      <w:r w:rsidR="00F20786" w:rsidRPr="00BA1C6A">
        <w:rPr>
          <w:rFonts w:ascii="Arial" w:hAnsi="Arial" w:cs="Arial"/>
          <w:sz w:val="20"/>
          <w:szCs w:val="20"/>
        </w:rPr>
        <w:t xml:space="preserve"> najkorzystniejszej oferty z zastosowaniem aukcji elektronicznej</w:t>
      </w:r>
      <w:r w:rsidR="007A6413" w:rsidRPr="00BA1C6A">
        <w:rPr>
          <w:rFonts w:ascii="Arial" w:hAnsi="Arial" w:cs="Arial"/>
          <w:sz w:val="20"/>
          <w:szCs w:val="20"/>
        </w:rPr>
        <w:t>.</w:t>
      </w:r>
    </w:p>
    <w:p w14:paraId="35111EB2" w14:textId="5747A9EB" w:rsidR="00F20786" w:rsidRPr="00BA1C6A" w:rsidRDefault="00A75A31" w:rsidP="00835ED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A6413" w:rsidRPr="00BA1C6A">
        <w:rPr>
          <w:rFonts w:ascii="Arial" w:hAnsi="Arial" w:cs="Arial"/>
          <w:sz w:val="20"/>
          <w:szCs w:val="20"/>
        </w:rPr>
        <w:t xml:space="preserve">. </w:t>
      </w:r>
      <w:r w:rsidR="00E80C2C" w:rsidRPr="00BA1C6A">
        <w:rPr>
          <w:rFonts w:ascii="Arial" w:eastAsia="Arial" w:hAnsi="Arial" w:cs="Arial"/>
          <w:sz w:val="20"/>
          <w:szCs w:val="20"/>
        </w:rPr>
        <w:t>Zamawiający nie wymaga ani nie przewiduje możliwości złożenia ofert w postaci katalogów elektronicznych lub dołączenia katalogów elektronicznych do oferty, w sytuacji określonej w art. 93 ustawy Pzp</w:t>
      </w:r>
      <w:r w:rsidR="007A6413" w:rsidRPr="00BA1C6A">
        <w:rPr>
          <w:rFonts w:ascii="Arial" w:hAnsi="Arial" w:cs="Arial"/>
          <w:sz w:val="20"/>
          <w:szCs w:val="20"/>
        </w:rPr>
        <w:t>.</w:t>
      </w:r>
    </w:p>
    <w:p w14:paraId="6CD3624F" w14:textId="2B090DE8" w:rsidR="00835EDE" w:rsidRPr="00BA1C6A" w:rsidRDefault="00A75A31" w:rsidP="00835EDE">
      <w:pPr>
        <w:spacing w:after="0" w:line="276" w:lineRule="auto"/>
        <w:jc w:val="both"/>
        <w:rPr>
          <w:rFonts w:ascii="Arial" w:eastAsia="Arial" w:hAnsi="Arial" w:cs="Arial"/>
          <w:bCs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835EDE" w:rsidRPr="00BA1C6A">
        <w:rPr>
          <w:rFonts w:ascii="Arial" w:eastAsia="Arial" w:hAnsi="Arial" w:cs="Arial"/>
          <w:sz w:val="20"/>
          <w:szCs w:val="20"/>
        </w:rPr>
        <w:t>.</w:t>
      </w:r>
      <w:r w:rsidR="00835EDE" w:rsidRPr="00BA1C6A">
        <w:rPr>
          <w:rFonts w:ascii="Arial" w:eastAsia="Arial" w:hAnsi="Arial" w:cs="Arial"/>
          <w:bCs/>
          <w:iCs/>
          <w:sz w:val="20"/>
          <w:szCs w:val="20"/>
        </w:rPr>
        <w:t xml:space="preserve"> Zamawiający nie zastrzega możliwości ubiegania się o udzielenie zamówienia wyłącznie przez wykonawców, o których mowa w art. 94.</w:t>
      </w:r>
    </w:p>
    <w:p w14:paraId="046F7421" w14:textId="4DA32EA5" w:rsidR="00835EDE" w:rsidRDefault="00835EDE" w:rsidP="00F20786">
      <w:pPr>
        <w:pStyle w:val="Default"/>
        <w:rPr>
          <w:rFonts w:ascii="Arial" w:hAnsi="Arial" w:cs="Arial"/>
          <w:sz w:val="20"/>
          <w:szCs w:val="20"/>
        </w:rPr>
      </w:pPr>
    </w:p>
    <w:p w14:paraId="084150FA" w14:textId="77777777" w:rsidR="0026696A" w:rsidRPr="00BA1C6A" w:rsidRDefault="0026696A" w:rsidP="00F20786">
      <w:pPr>
        <w:pStyle w:val="Default"/>
        <w:rPr>
          <w:rFonts w:ascii="Arial" w:hAnsi="Arial" w:cs="Arial"/>
          <w:sz w:val="20"/>
          <w:szCs w:val="20"/>
        </w:rPr>
      </w:pPr>
    </w:p>
    <w:p w14:paraId="42C6BA2E" w14:textId="77777777" w:rsidR="000958BC" w:rsidRPr="00BA1C6A" w:rsidRDefault="000958BC" w:rsidP="000958BC">
      <w:pPr>
        <w:pStyle w:val="Nagwek2"/>
        <w:tabs>
          <w:tab w:val="clear" w:pos="0"/>
        </w:tabs>
        <w:spacing w:before="0" w:after="0"/>
        <w:ind w:left="360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BA1C6A">
        <w:rPr>
          <w:rFonts w:ascii="Arial" w:eastAsia="Arial" w:hAnsi="Arial" w:cs="Arial"/>
          <w:i w:val="0"/>
          <w:sz w:val="22"/>
          <w:szCs w:val="22"/>
        </w:rPr>
        <w:t>Rozdział XX</w:t>
      </w:r>
      <w:r w:rsidR="000B33FF">
        <w:rPr>
          <w:rFonts w:ascii="Arial" w:eastAsia="Arial" w:hAnsi="Arial" w:cs="Arial"/>
          <w:i w:val="0"/>
          <w:sz w:val="22"/>
          <w:szCs w:val="22"/>
        </w:rPr>
        <w:t xml:space="preserve">II </w:t>
      </w:r>
    </w:p>
    <w:p w14:paraId="5CE14649" w14:textId="77777777" w:rsidR="00086DEF" w:rsidRPr="00A1062A" w:rsidRDefault="00086DEF" w:rsidP="00086DEF">
      <w:pPr>
        <w:pStyle w:val="Nagwek2"/>
        <w:tabs>
          <w:tab w:val="clear" w:pos="0"/>
        </w:tabs>
        <w:spacing w:before="0" w:after="120"/>
        <w:jc w:val="center"/>
        <w:rPr>
          <w:rFonts w:ascii="Arial" w:eastAsia="Arial" w:hAnsi="Arial" w:cs="Arial"/>
          <w:i w:val="0"/>
          <w:sz w:val="22"/>
          <w:szCs w:val="22"/>
        </w:rPr>
      </w:pPr>
      <w:r w:rsidRPr="00A1062A">
        <w:rPr>
          <w:rFonts w:ascii="Arial" w:eastAsia="Arial" w:hAnsi="Arial" w:cs="Arial"/>
          <w:i w:val="0"/>
          <w:sz w:val="22"/>
          <w:szCs w:val="22"/>
        </w:rPr>
        <w:t>Klauzula informacyjna RODO</w:t>
      </w:r>
    </w:p>
    <w:p w14:paraId="4952349D" w14:textId="77777777" w:rsidR="00086DEF" w:rsidRPr="00E11919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E11919">
        <w:rPr>
          <w:rFonts w:ascii="Arial" w:eastAsia="Arial" w:hAnsi="Arial" w:cs="Arial"/>
          <w:sz w:val="20"/>
          <w:szCs w:val="20"/>
        </w:rPr>
        <w:t>) (</w:t>
      </w:r>
      <w:r w:rsidR="00584867" w:rsidRPr="00E11919">
        <w:rPr>
          <w:rFonts w:ascii="Arial" w:hAnsi="Arial" w:cs="Arial"/>
          <w:sz w:val="20"/>
          <w:szCs w:val="20"/>
        </w:rPr>
        <w:t>Dz. Urz. UE. L. z 2016 r. nr 119, str. 1; zm.: Dz. U. UE.L. z 2018 r. Nr 127, str. 2</w:t>
      </w:r>
      <w:r w:rsidRPr="00E11919">
        <w:rPr>
          <w:rFonts w:ascii="Arial" w:eastAsia="Arial" w:hAnsi="Arial" w:cs="Arial"/>
          <w:sz w:val="20"/>
          <w:szCs w:val="20"/>
        </w:rPr>
        <w:t>), dalej „RODO”, Zamawiający informuje, że:</w:t>
      </w:r>
    </w:p>
    <w:p w14:paraId="71B9398F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   administratorem Pani/Pana danych osobowych jest Politechnika Gdańska z siedzibą</w:t>
      </w:r>
    </w:p>
    <w:p w14:paraId="69E20A93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80-233 Gdańsk przy ul. G. Narutowicza 11/12;</w:t>
      </w:r>
    </w:p>
    <w:p w14:paraId="1FBC8B56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color w:val="00B0F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   inspektorem ochrony danych osobowych w Politechnice Gdańskiej jest mgr inż. Paweł </w:t>
      </w:r>
      <w:proofErr w:type="spellStart"/>
      <w:r>
        <w:rPr>
          <w:rFonts w:ascii="Arial" w:eastAsia="Arial" w:hAnsi="Arial" w:cs="Arial"/>
          <w:sz w:val="20"/>
          <w:szCs w:val="20"/>
        </w:rPr>
        <w:t>Baniel</w:t>
      </w:r>
      <w:proofErr w:type="spellEnd"/>
      <w:r>
        <w:rPr>
          <w:rFonts w:ascii="Arial" w:eastAsia="Arial" w:hAnsi="Arial" w:cs="Arial"/>
          <w:sz w:val="20"/>
          <w:szCs w:val="20"/>
        </w:rPr>
        <w:t>, tel. +48 58 348-66-29, e-mail: iod@pg.edu.pl;</w:t>
      </w:r>
    </w:p>
    <w:p w14:paraId="1F3A253B" w14:textId="4F1C487B" w:rsidR="00086DEF" w:rsidRPr="00C80FCD" w:rsidRDefault="00086DEF" w:rsidP="00305189">
      <w:pPr>
        <w:spacing w:after="0" w:line="276" w:lineRule="auto"/>
        <w:jc w:val="both"/>
        <w:rPr>
          <w:rFonts w:ascii="Arial" w:eastAsia="Arial" w:hAnsi="Arial" w:cs="Arial"/>
          <w:color w:val="00B0F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    Pani/Pana dane osobowe przetwarzane będą </w:t>
      </w:r>
      <w:r w:rsidRPr="00E80142">
        <w:rPr>
          <w:rFonts w:ascii="Arial" w:eastAsia="Arial" w:hAnsi="Arial" w:cs="Arial"/>
          <w:sz w:val="20"/>
          <w:szCs w:val="20"/>
        </w:rPr>
        <w:t xml:space="preserve">na podstawie art. 6 ust. 1 lit. c RODO w celu związanym z przedmiotowym postępowaniem o udzielenie </w:t>
      </w:r>
      <w:r w:rsidRPr="00C80FCD">
        <w:rPr>
          <w:rFonts w:ascii="Arial" w:eastAsia="Arial" w:hAnsi="Arial" w:cs="Arial"/>
          <w:sz w:val="20"/>
          <w:szCs w:val="20"/>
        </w:rPr>
        <w:t xml:space="preserve">zamówienia publicznego </w:t>
      </w:r>
      <w:r w:rsidRPr="00C80FCD">
        <w:rPr>
          <w:rFonts w:ascii="Arial" w:eastAsia="Arial" w:hAnsi="Arial" w:cs="Arial"/>
          <w:b/>
          <w:sz w:val="20"/>
          <w:szCs w:val="20"/>
        </w:rPr>
        <w:t>nr ZP</w:t>
      </w:r>
      <w:r w:rsidR="00C80FCD" w:rsidRPr="00C80FCD">
        <w:rPr>
          <w:rFonts w:ascii="Arial" w:eastAsia="Arial" w:hAnsi="Arial" w:cs="Arial"/>
          <w:b/>
          <w:sz w:val="20"/>
          <w:szCs w:val="20"/>
        </w:rPr>
        <w:t>/</w:t>
      </w:r>
      <w:r w:rsidR="00FE03FD">
        <w:rPr>
          <w:rFonts w:ascii="Arial" w:eastAsia="Arial" w:hAnsi="Arial" w:cs="Arial"/>
          <w:b/>
          <w:sz w:val="20"/>
          <w:szCs w:val="20"/>
        </w:rPr>
        <w:t>163</w:t>
      </w:r>
      <w:r w:rsidRPr="00C80FCD">
        <w:rPr>
          <w:rFonts w:ascii="Arial" w:eastAsia="Arial" w:hAnsi="Arial" w:cs="Arial"/>
          <w:b/>
          <w:sz w:val="20"/>
          <w:szCs w:val="20"/>
        </w:rPr>
        <w:t>/</w:t>
      </w:r>
      <w:r w:rsidR="00D77A52" w:rsidRPr="00C80FCD">
        <w:rPr>
          <w:rFonts w:ascii="Arial" w:eastAsia="Arial" w:hAnsi="Arial" w:cs="Arial"/>
          <w:b/>
          <w:sz w:val="20"/>
          <w:szCs w:val="20"/>
        </w:rPr>
        <w:t>022</w:t>
      </w:r>
      <w:r w:rsidRPr="00C80FCD">
        <w:rPr>
          <w:rFonts w:ascii="Arial" w:eastAsia="Arial" w:hAnsi="Arial" w:cs="Arial"/>
          <w:b/>
          <w:sz w:val="20"/>
          <w:szCs w:val="20"/>
        </w:rPr>
        <w:t>/D/2</w:t>
      </w:r>
      <w:r w:rsidR="005F6D03">
        <w:rPr>
          <w:rFonts w:ascii="Arial" w:eastAsia="Arial" w:hAnsi="Arial" w:cs="Arial"/>
          <w:b/>
          <w:sz w:val="20"/>
          <w:szCs w:val="20"/>
        </w:rPr>
        <w:t>4</w:t>
      </w:r>
      <w:r w:rsidRPr="00C80FCD">
        <w:rPr>
          <w:rFonts w:ascii="Arial" w:eastAsia="Arial" w:hAnsi="Arial" w:cs="Arial"/>
          <w:b/>
          <w:sz w:val="20"/>
          <w:szCs w:val="20"/>
        </w:rPr>
        <w:t xml:space="preserve"> pn. </w:t>
      </w:r>
      <w:r w:rsidR="00A278A8" w:rsidRPr="00A278A8">
        <w:rPr>
          <w:rFonts w:ascii="Arial" w:eastAsia="Arial" w:hAnsi="Arial" w:cs="Arial"/>
          <w:b/>
          <w:bCs/>
          <w:sz w:val="20"/>
          <w:szCs w:val="20"/>
        </w:rPr>
        <w:t xml:space="preserve">Dostawa </w:t>
      </w:r>
      <w:r w:rsidR="00FE03FD">
        <w:rPr>
          <w:rFonts w:ascii="Arial" w:eastAsia="Arial" w:hAnsi="Arial" w:cs="Arial"/>
          <w:b/>
          <w:bCs/>
          <w:sz w:val="20"/>
          <w:szCs w:val="20"/>
        </w:rPr>
        <w:t xml:space="preserve">muf kablowych do rozbudowy sieci </w:t>
      </w:r>
      <w:r w:rsidR="00A278A8" w:rsidRPr="00A278A8">
        <w:rPr>
          <w:rFonts w:ascii="Arial" w:eastAsia="Arial" w:hAnsi="Arial" w:cs="Arial"/>
          <w:b/>
          <w:bCs/>
          <w:sz w:val="20"/>
          <w:szCs w:val="20"/>
        </w:rPr>
        <w:t>TASK</w:t>
      </w:r>
      <w:r w:rsidR="00DB4F65" w:rsidRPr="00C80FC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C80FCD">
        <w:rPr>
          <w:rFonts w:ascii="Arial" w:eastAsia="Arial" w:hAnsi="Arial" w:cs="Arial"/>
          <w:sz w:val="20"/>
          <w:szCs w:val="20"/>
        </w:rPr>
        <w:t>prowadzonym w trybie podstawowym</w:t>
      </w:r>
      <w:r w:rsidR="00584867" w:rsidRPr="00C80FCD">
        <w:rPr>
          <w:rFonts w:ascii="Arial" w:eastAsia="Arial" w:hAnsi="Arial" w:cs="Arial"/>
          <w:sz w:val="20"/>
          <w:szCs w:val="20"/>
        </w:rPr>
        <w:t xml:space="preserve"> bez negocjacji</w:t>
      </w:r>
      <w:r w:rsidRPr="00C80FCD">
        <w:rPr>
          <w:rFonts w:ascii="Arial" w:eastAsia="Arial" w:hAnsi="Arial" w:cs="Arial"/>
          <w:sz w:val="20"/>
          <w:szCs w:val="20"/>
        </w:rPr>
        <w:t>;</w:t>
      </w:r>
    </w:p>
    <w:p w14:paraId="14B30AC0" w14:textId="77777777" w:rsidR="00086DEF" w:rsidRPr="0079366F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C80FCD">
        <w:rPr>
          <w:rFonts w:ascii="Arial" w:eastAsia="Arial" w:hAnsi="Arial" w:cs="Arial"/>
          <w:sz w:val="20"/>
          <w:szCs w:val="20"/>
        </w:rPr>
        <w:t>d)    odbiorcami Pani/Pana danych osobowych będą osoby lub podmioty, którym udostępniona</w:t>
      </w:r>
      <w:r>
        <w:rPr>
          <w:rFonts w:ascii="Arial" w:eastAsia="Arial" w:hAnsi="Arial" w:cs="Arial"/>
          <w:sz w:val="20"/>
          <w:szCs w:val="20"/>
        </w:rPr>
        <w:t xml:space="preserve"> zostanie dokumentacja postępowania w oparciu o art. </w:t>
      </w:r>
      <w:r w:rsidR="00584867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8 oraz art. </w:t>
      </w:r>
      <w:r w:rsidR="00584867">
        <w:rPr>
          <w:rFonts w:ascii="Arial" w:eastAsia="Arial" w:hAnsi="Arial" w:cs="Arial"/>
          <w:sz w:val="20"/>
          <w:szCs w:val="20"/>
        </w:rPr>
        <w:t>74</w:t>
      </w:r>
      <w:r>
        <w:rPr>
          <w:rFonts w:ascii="Arial" w:eastAsia="Arial" w:hAnsi="Arial" w:cs="Arial"/>
          <w:sz w:val="20"/>
          <w:szCs w:val="20"/>
        </w:rPr>
        <w:t xml:space="preserve"> ustawy z dnia 29 stycznia 2004 r. – Prawo </w:t>
      </w:r>
      <w:r w:rsidRPr="0079366F">
        <w:rPr>
          <w:rFonts w:ascii="Arial" w:eastAsia="Arial" w:hAnsi="Arial" w:cs="Arial"/>
          <w:sz w:val="20"/>
          <w:szCs w:val="20"/>
        </w:rPr>
        <w:t>zamówień publicznych;</w:t>
      </w:r>
    </w:p>
    <w:p w14:paraId="33B011B6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9366F">
        <w:rPr>
          <w:rFonts w:ascii="Arial" w:eastAsia="Arial" w:hAnsi="Arial" w:cs="Arial"/>
          <w:sz w:val="20"/>
          <w:szCs w:val="20"/>
        </w:rPr>
        <w:t xml:space="preserve">e)    Pani/Pana dane osobowe będą przechowywane przez okres co najmniej </w:t>
      </w:r>
      <w:r w:rsidR="00584867">
        <w:rPr>
          <w:rFonts w:ascii="Arial" w:eastAsia="Arial" w:hAnsi="Arial" w:cs="Arial"/>
          <w:sz w:val="20"/>
          <w:szCs w:val="20"/>
        </w:rPr>
        <w:t>4</w:t>
      </w:r>
      <w:r w:rsidRPr="0079366F">
        <w:rPr>
          <w:rFonts w:ascii="Arial" w:eastAsia="Arial" w:hAnsi="Arial" w:cs="Arial"/>
          <w:sz w:val="20"/>
          <w:szCs w:val="20"/>
        </w:rPr>
        <w:t xml:space="preserve"> lat</w:t>
      </w:r>
      <w:r w:rsidR="00584867">
        <w:rPr>
          <w:rFonts w:ascii="Arial" w:eastAsia="Arial" w:hAnsi="Arial" w:cs="Arial"/>
          <w:sz w:val="20"/>
          <w:szCs w:val="20"/>
        </w:rPr>
        <w:t>a</w:t>
      </w:r>
      <w:r w:rsidRPr="0079366F">
        <w:rPr>
          <w:rFonts w:ascii="Arial" w:eastAsia="Arial" w:hAnsi="Arial" w:cs="Arial"/>
          <w:sz w:val="20"/>
          <w:szCs w:val="20"/>
        </w:rPr>
        <w:t xml:space="preserve"> od dnia zakończenia </w:t>
      </w:r>
      <w:r w:rsidR="00584867">
        <w:rPr>
          <w:rFonts w:ascii="Arial" w:eastAsia="Arial" w:hAnsi="Arial" w:cs="Arial"/>
          <w:sz w:val="20"/>
          <w:szCs w:val="20"/>
        </w:rPr>
        <w:t>postępowania</w:t>
      </w:r>
      <w:r w:rsidRPr="0079366F">
        <w:rPr>
          <w:rFonts w:ascii="Arial" w:eastAsia="Arial" w:hAnsi="Arial" w:cs="Arial"/>
          <w:sz w:val="20"/>
          <w:szCs w:val="20"/>
        </w:rPr>
        <w:t>;</w:t>
      </w:r>
    </w:p>
    <w:p w14:paraId="04A4422C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f)      obowiązek podania przez Panią/Pana danych osobowych bezpośrednio Pani/Pana dotyczących jest wymogiem ustawowym określonym w przepisach ustawy Pzp, związanym</w:t>
      </w:r>
    </w:p>
    <w:p w14:paraId="2C8B374D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 udziałem w postępowaniu o udzielenie zamówienia publicznego; konsekwencje niepodania określonych danych wynikają z ustawy Pzp;</w:t>
      </w:r>
    </w:p>
    <w:p w14:paraId="73D549FB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g)    w odniesieniu do Pani/Pana danych osobowych decyzje nie będą podejmowane w sposób zautomatyzowany, stosowanie do art. 22 RODO;</w:t>
      </w:r>
    </w:p>
    <w:p w14:paraId="58840730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color w:val="00B0F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h)    posiada Pani/Pan:</w:t>
      </w:r>
    </w:p>
    <w:p w14:paraId="5C149095" w14:textId="77777777" w:rsidR="00086DEF" w:rsidRPr="001D35A7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−      na podstawie art. 15 RODO prawo </w:t>
      </w:r>
      <w:r w:rsidRPr="001D35A7">
        <w:rPr>
          <w:rFonts w:ascii="Arial" w:eastAsia="Arial" w:hAnsi="Arial" w:cs="Arial"/>
          <w:sz w:val="20"/>
          <w:szCs w:val="20"/>
        </w:rPr>
        <w:t>dostępu do danych osobowych Pani/Pana dotyczących;</w:t>
      </w:r>
    </w:p>
    <w:p w14:paraId="1BFB7D4C" w14:textId="77777777" w:rsidR="00086DEF" w:rsidRDefault="00C1014A" w:rsidP="00305189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sdt>
        <w:sdtPr>
          <w:rPr>
            <w:rFonts w:ascii="Arial" w:hAnsi="Arial" w:cs="Arial"/>
          </w:rPr>
          <w:tag w:val="goog_rdk_3"/>
          <w:id w:val="1296412033"/>
        </w:sdtPr>
        <w:sdtContent>
          <w:r w:rsidR="00086DEF" w:rsidRPr="001D35A7">
            <w:rPr>
              <w:rFonts w:ascii="Arial" w:eastAsia="Arial Unicode MS" w:hAnsi="Arial" w:cs="Arial"/>
              <w:sz w:val="20"/>
              <w:szCs w:val="20"/>
            </w:rPr>
            <w:t xml:space="preserve">−    na podstawie art. 16 RODO prawo do sprostowania Pani/Pana danych osobowych </w:t>
          </w:r>
        </w:sdtContent>
      </w:sdt>
      <w:r w:rsidR="00086DEF" w:rsidRPr="001D35A7">
        <w:rPr>
          <w:rFonts w:ascii="Arial" w:eastAsia="Arial" w:hAnsi="Arial" w:cs="Arial"/>
          <w:i/>
          <w:sz w:val="20"/>
          <w:szCs w:val="20"/>
        </w:rPr>
        <w:t xml:space="preserve">(skorzystanie z prawa do sprostowania nie może skutkować zmianą wyniku </w:t>
      </w:r>
      <w:r w:rsidR="00086DEF">
        <w:rPr>
          <w:rFonts w:ascii="Arial" w:eastAsia="Arial" w:hAnsi="Arial" w:cs="Arial"/>
          <w:i/>
          <w:sz w:val="20"/>
          <w:szCs w:val="20"/>
        </w:rPr>
        <w:t>postępowania</w:t>
      </w:r>
    </w:p>
    <w:p w14:paraId="1A0285EF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załączników)</w:t>
      </w:r>
      <w:r>
        <w:rPr>
          <w:rFonts w:ascii="Arial" w:eastAsia="Arial" w:hAnsi="Arial" w:cs="Arial"/>
          <w:sz w:val="20"/>
          <w:szCs w:val="20"/>
        </w:rPr>
        <w:t>;</w:t>
      </w:r>
    </w:p>
    <w:p w14:paraId="6DD8D393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−      na podstawie art. 18 RODO prawo żądania od administratora ograniczenia przetwarzania danych osobowych z zastrzeżeniem przypadków, o których mowa w art. 18 ust. 2 RODO </w:t>
      </w:r>
      <w:r>
        <w:rPr>
          <w:rFonts w:ascii="Arial" w:eastAsia="Arial" w:hAnsi="Arial" w:cs="Arial"/>
          <w:i/>
          <w:sz w:val="20"/>
          <w:szCs w:val="20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2399F9F" w14:textId="77777777" w:rsidR="00086DEF" w:rsidRPr="00757F97" w:rsidRDefault="00086DEF" w:rsidP="00305189">
      <w:pPr>
        <w:spacing w:after="0" w:line="276" w:lineRule="auto"/>
        <w:jc w:val="both"/>
        <w:rPr>
          <w:rFonts w:ascii="Arial" w:eastAsia="Arial" w:hAnsi="Arial" w:cs="Arial"/>
          <w:color w:val="00B0F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−      prawo do wniesienia skargi do Prezesa Urzędu Ochrony Danych Osobowych, gdy uzna Pani/Pan, że </w:t>
      </w:r>
      <w:r w:rsidRPr="00757F97">
        <w:rPr>
          <w:rFonts w:ascii="Arial" w:eastAsia="Arial" w:hAnsi="Arial" w:cs="Arial"/>
          <w:sz w:val="20"/>
          <w:szCs w:val="20"/>
        </w:rPr>
        <w:t>przetwarzanie danych osobowych Pani/Pana dotyczących narusza przepisy RODO;</w:t>
      </w:r>
    </w:p>
    <w:p w14:paraId="67AD5BEB" w14:textId="77777777" w:rsidR="00086DEF" w:rsidRPr="00757F97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57F97">
        <w:rPr>
          <w:rFonts w:ascii="Arial" w:eastAsia="Arial" w:hAnsi="Arial" w:cs="Arial"/>
          <w:sz w:val="20"/>
          <w:szCs w:val="20"/>
        </w:rPr>
        <w:t>i)      nie przysługuje Pani/Panu:</w:t>
      </w:r>
    </w:p>
    <w:p w14:paraId="00AC3951" w14:textId="77777777" w:rsidR="00086DEF" w:rsidRPr="00757F97" w:rsidRDefault="00086DE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57F97">
        <w:rPr>
          <w:rFonts w:ascii="Arial" w:eastAsia="Arial" w:hAnsi="Arial" w:cs="Arial"/>
          <w:sz w:val="20"/>
          <w:szCs w:val="20"/>
        </w:rPr>
        <w:t>−      w związku z art. 17 ust. 3 lit. b, d lub e RODO prawo do usunięcia danych osobowych;</w:t>
      </w:r>
    </w:p>
    <w:p w14:paraId="6A1F7DF6" w14:textId="77777777" w:rsidR="00086DEF" w:rsidRPr="00757F97" w:rsidRDefault="00C1014A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tag w:val="goog_rdk_4"/>
          <w:id w:val="-1698228568"/>
        </w:sdtPr>
        <w:sdtContent>
          <w:r w:rsidR="00086DEF" w:rsidRPr="00757F97">
            <w:rPr>
              <w:rFonts w:ascii="Arial" w:eastAsia="Arial Unicode MS" w:hAnsi="Arial" w:cs="Arial"/>
              <w:sz w:val="20"/>
              <w:szCs w:val="20"/>
            </w:rPr>
            <w:t>−      prawo do przenoszenia danych osobowych, o którym mowa w art. 20 RODO;</w:t>
          </w:r>
        </w:sdtContent>
      </w:sdt>
    </w:p>
    <w:p w14:paraId="553046A5" w14:textId="77777777" w:rsidR="00086DEF" w:rsidRDefault="00086DEF" w:rsidP="00305189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−      na podstawie art. 21 RODO prawo sprzeciwu, wobec przetwarzania danych osobowych, gdyż podstawą prawną przetwarzania Pani/Pana danych osobowych jest art. 6 ust. 1 lit. c RODO.</w:t>
      </w:r>
    </w:p>
    <w:p w14:paraId="38130C0C" w14:textId="77777777" w:rsidR="00086DEF" w:rsidRDefault="003A4E9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A4E9F">
        <w:rPr>
          <w:rFonts w:ascii="Arial" w:eastAsia="Arial" w:hAnsi="Arial" w:cs="Arial"/>
          <w:sz w:val="20"/>
          <w:szCs w:val="20"/>
        </w:rPr>
        <w:t>Dodatkowo, stosownie do art. 19 ust. 4 ustawy Pzp, Zamawiający informuje o ograniczeniach, o których mowa w art. art. 19 ust. 2 i 3 oraz 75 ustawy Pzp:</w:t>
      </w:r>
      <w:r w:rsidR="00086DEF">
        <w:rPr>
          <w:rFonts w:ascii="Arial" w:eastAsia="Arial" w:hAnsi="Arial" w:cs="Arial"/>
          <w:sz w:val="20"/>
          <w:szCs w:val="20"/>
        </w:rPr>
        <w:t>:</w:t>
      </w:r>
    </w:p>
    <w:p w14:paraId="4DC1F59C" w14:textId="77777777" w:rsidR="003A4E9F" w:rsidRPr="003A4E9F" w:rsidRDefault="003A4E9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A4E9F">
        <w:rPr>
          <w:rFonts w:ascii="Arial" w:eastAsia="Arial" w:hAnsi="Arial" w:cs="Arial"/>
          <w:sz w:val="20"/>
          <w:szCs w:val="20"/>
        </w:rPr>
        <w:t>1)w przypadku, gdy Wykonawca skorzysta z prawa do uzyskania potwierdzenia, czy przetwarzane są dotyczące go dane osobowe, to Zamawiający będzie uprawniony do żądania od Wykonawcy dodatkowych informacji precyzujących żądanie (np. nazwy lub daty postępowania  o udzielenie zamówienia);</w:t>
      </w:r>
    </w:p>
    <w:p w14:paraId="24F845EE" w14:textId="057621DF" w:rsidR="00086DEF" w:rsidRDefault="003A4E9F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A4E9F">
        <w:rPr>
          <w:rFonts w:ascii="Arial" w:eastAsia="Arial" w:hAnsi="Arial" w:cs="Arial"/>
          <w:sz w:val="20"/>
          <w:szCs w:val="20"/>
        </w:rPr>
        <w:t>2)w przypadku, gdy Wykonawca skorzysta z prawa do ograniczenia przetwarzania jego danych osobowych, to Zamawiający będzie uprawniony do przetwarzania tych danych do czasu zakończenia postępowania o udzielenie zamówienia.</w:t>
      </w:r>
    </w:p>
    <w:p w14:paraId="1FFE242E" w14:textId="73BECD14" w:rsidR="00B75DE7" w:rsidRDefault="00B75DE7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9CE6655" w14:textId="7E38C4A2" w:rsidR="00B75DE7" w:rsidRDefault="00B75DE7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2DC817F" w14:textId="4060CEB6" w:rsidR="00B75DE7" w:rsidRDefault="00B75DE7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CE6F355" w14:textId="77777777" w:rsidR="00B75DE7" w:rsidRDefault="00B75DE7" w:rsidP="00305189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39F7049" w14:textId="77777777" w:rsidR="00EC3E9B" w:rsidRPr="00BA1C6A" w:rsidRDefault="00EC3E9B" w:rsidP="00EC3E9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40" w:after="0" w:line="360" w:lineRule="auto"/>
        <w:ind w:left="432" w:hanging="432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19" w:name="_heading=h.3rcd42l4sd3f" w:colFirst="0" w:colLast="0"/>
      <w:bookmarkStart w:id="20" w:name="_heading=h.55l6n2f7x6l1" w:colFirst="0" w:colLast="0"/>
      <w:bookmarkEnd w:id="19"/>
      <w:bookmarkEnd w:id="20"/>
      <w:r w:rsidRPr="00BA1C6A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Spis załączników do SWZ:</w:t>
      </w:r>
    </w:p>
    <w:p w14:paraId="76A37C87" w14:textId="77777777" w:rsidR="00EC3E9B" w:rsidRPr="00BA1C6A" w:rsidRDefault="00EC3E9B" w:rsidP="00EC3E9B">
      <w:pPr>
        <w:rPr>
          <w:rFonts w:ascii="Arial" w:eastAsia="Arial" w:hAnsi="Arial" w:cs="Arial"/>
          <w:sz w:val="20"/>
          <w:szCs w:val="20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724"/>
      </w:tblGrid>
      <w:tr w:rsidR="00EC3E9B" w:rsidRPr="00BA1C6A" w14:paraId="68727538" w14:textId="77777777" w:rsidTr="00EC3E9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4957" w14:textId="77777777" w:rsidR="00EC3E9B" w:rsidRPr="00BA1C6A" w:rsidRDefault="00EC3E9B" w:rsidP="00EC3E9B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color w:val="000000"/>
                <w:sz w:val="20"/>
                <w:szCs w:val="20"/>
              </w:rPr>
              <w:t>Załącznik nr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8A03" w14:textId="77777777" w:rsidR="00EC3E9B" w:rsidRPr="00BA1C6A" w:rsidRDefault="00EC3E9B" w:rsidP="00EC3E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A1C6A">
              <w:rPr>
                <w:rFonts w:ascii="Arial" w:eastAsia="Arial" w:hAnsi="Arial" w:cs="Arial"/>
                <w:color w:val="000000"/>
                <w:sz w:val="20"/>
                <w:szCs w:val="20"/>
              </w:rPr>
              <w:t>ormularz Oferty</w:t>
            </w:r>
          </w:p>
        </w:tc>
      </w:tr>
      <w:tr w:rsidR="002E265F" w:rsidRPr="00BA1C6A" w14:paraId="05992A56" w14:textId="77777777" w:rsidTr="00EC3E9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4C00" w14:textId="77777777" w:rsidR="002E265F" w:rsidRPr="00BA1C6A" w:rsidRDefault="002E265F" w:rsidP="002E265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color w:val="000000"/>
                <w:sz w:val="20"/>
                <w:szCs w:val="20"/>
              </w:rPr>
              <w:t>Załącznik nr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638F" w14:textId="77777777" w:rsidR="002E265F" w:rsidRPr="00BA1C6A" w:rsidRDefault="002E265F" w:rsidP="002E265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Oświadczenie wstępne</w:t>
            </w:r>
          </w:p>
        </w:tc>
      </w:tr>
      <w:tr w:rsidR="002E265F" w:rsidRPr="00BA1C6A" w14:paraId="5F55BE30" w14:textId="77777777" w:rsidTr="00EC3E9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05C" w14:textId="77777777" w:rsidR="002E265F" w:rsidRPr="00BA1C6A" w:rsidRDefault="002E265F" w:rsidP="002E265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color w:val="000000"/>
                <w:sz w:val="20"/>
                <w:szCs w:val="20"/>
              </w:rPr>
              <w:t>Załącznik nr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0F54" w14:textId="77777777" w:rsidR="002E265F" w:rsidRPr="00BA1C6A" w:rsidRDefault="002E265F" w:rsidP="002E265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Wzór umowy </w:t>
            </w:r>
          </w:p>
        </w:tc>
      </w:tr>
      <w:tr w:rsidR="002E265F" w:rsidRPr="00BA1C6A" w14:paraId="109F5FE2" w14:textId="77777777" w:rsidTr="00EC3E9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2BDF" w14:textId="77777777" w:rsidR="002E265F" w:rsidRPr="00BA1C6A" w:rsidRDefault="002E265F" w:rsidP="002E265F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color w:val="000000"/>
                <w:sz w:val="20"/>
                <w:szCs w:val="20"/>
              </w:rPr>
              <w:t>Załącznik nr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148E" w14:textId="77777777" w:rsidR="002E265F" w:rsidRPr="00BA1C6A" w:rsidRDefault="002E265F" w:rsidP="002E265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Opis przedmiotu zamówienia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D2E21D7" w14:textId="77777777" w:rsidR="00EC3E9B" w:rsidRPr="00BA1C6A" w:rsidRDefault="00EC3E9B" w:rsidP="00EC3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79"/>
      </w:tblGrid>
      <w:tr w:rsidR="00EC3E9B" w:rsidRPr="005F53DA" w14:paraId="05E6B689" w14:textId="77777777" w:rsidTr="00EC3E9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0C8B" w14:textId="77777777" w:rsidR="00EC3E9B" w:rsidRPr="005F53DA" w:rsidRDefault="00EC3E9B" w:rsidP="00EC3E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F53DA">
              <w:rPr>
                <w:rFonts w:ascii="Arial" w:eastAsia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FB9" w14:textId="77777777" w:rsidR="00EC3E9B" w:rsidRPr="005F53DA" w:rsidRDefault="00EC3E9B" w:rsidP="00EC3E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F53DA">
              <w:rPr>
                <w:rFonts w:ascii="Arial" w:eastAsia="Arial" w:hAnsi="Arial" w:cs="Arial"/>
                <w:sz w:val="20"/>
                <w:szCs w:val="20"/>
              </w:rPr>
              <w:t>Oświadczenie Wykonawcy dot. grupy kapitałowej</w:t>
            </w:r>
          </w:p>
        </w:tc>
      </w:tr>
      <w:tr w:rsidR="00EC3E9B" w14:paraId="5527307C" w14:textId="77777777" w:rsidTr="00EC3E9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4FA7" w14:textId="77777777" w:rsidR="00EC3E9B" w:rsidRPr="005F53DA" w:rsidRDefault="00EC3E9B" w:rsidP="00EC3E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F53DA">
              <w:rPr>
                <w:rFonts w:ascii="Arial" w:eastAsia="Arial" w:hAnsi="Arial" w:cs="Arial"/>
                <w:sz w:val="20"/>
                <w:szCs w:val="20"/>
              </w:rPr>
              <w:t xml:space="preserve">Załącznik nr </w:t>
            </w:r>
            <w:r w:rsidR="0083505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81D" w14:textId="77777777" w:rsidR="00EC3E9B" w:rsidRPr="002655B4" w:rsidRDefault="00EC3E9B" w:rsidP="00EC3E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F53DA">
              <w:rPr>
                <w:rFonts w:ascii="Arial" w:eastAsia="Arial" w:hAnsi="Arial" w:cs="Arial"/>
                <w:sz w:val="20"/>
                <w:szCs w:val="20"/>
              </w:rPr>
              <w:t>Oświadczenie Wykonawców wspólnych z art. 117 ust. 4</w:t>
            </w:r>
          </w:p>
        </w:tc>
      </w:tr>
      <w:tr w:rsidR="00EC3E9B" w14:paraId="0F5304B7" w14:textId="77777777" w:rsidTr="00EC3E9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D79E" w14:textId="77777777" w:rsidR="00EC3E9B" w:rsidRPr="005F53DA" w:rsidRDefault="00EC3E9B" w:rsidP="00EC3E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F53DA">
              <w:rPr>
                <w:rFonts w:ascii="Arial" w:eastAsia="Arial" w:hAnsi="Arial" w:cs="Arial"/>
                <w:sz w:val="20"/>
                <w:szCs w:val="20"/>
              </w:rPr>
              <w:t xml:space="preserve">Załącznik nr </w:t>
            </w:r>
            <w:r w:rsidR="0083505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A8AF" w14:textId="77777777" w:rsidR="00EC3E9B" w:rsidRPr="005F53DA" w:rsidRDefault="00EC3E9B" w:rsidP="00EC3E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Oświadczenie </w:t>
            </w:r>
            <w:r w:rsidRPr="00B50CD7">
              <w:rPr>
                <w:rFonts w:ascii="Arial" w:eastAsia="Arial" w:hAnsi="Arial" w:cs="Arial"/>
                <w:sz w:val="20"/>
                <w:szCs w:val="20"/>
              </w:rPr>
              <w:t>przesłanek wykluczenia z art. 7 ust. 1 ustawy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sankcyjnej</w:t>
            </w:r>
          </w:p>
        </w:tc>
      </w:tr>
    </w:tbl>
    <w:p w14:paraId="7EE88A5D" w14:textId="77777777" w:rsidR="00E2436C" w:rsidRDefault="00E2436C" w:rsidP="00EC3E9B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3A11003B" w14:textId="77777777" w:rsidR="002E265F" w:rsidRDefault="002E265F" w:rsidP="00EC3E9B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3942A762" w14:textId="77777777" w:rsidR="002E265F" w:rsidRDefault="002E265F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br w:type="page"/>
      </w:r>
    </w:p>
    <w:p w14:paraId="4CFDD144" w14:textId="4D4B3C78" w:rsidR="00E80142" w:rsidRPr="00E80142" w:rsidRDefault="00AA5D66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hAnsiTheme="minorHAnsi" w:cstheme="minorHAnsi"/>
        </w:rPr>
        <w:lastRenderedPageBreak/>
        <w:t>Nr postępowania: ZP/</w:t>
      </w:r>
      <w:r w:rsidR="00675E88">
        <w:rPr>
          <w:rFonts w:asciiTheme="minorHAnsi" w:hAnsiTheme="minorHAnsi" w:cstheme="minorHAnsi"/>
        </w:rPr>
        <w:t>163</w:t>
      </w:r>
      <w:r w:rsidRPr="00E80142">
        <w:rPr>
          <w:rFonts w:asciiTheme="minorHAnsi" w:hAnsiTheme="minorHAnsi" w:cstheme="minorHAnsi"/>
        </w:rPr>
        <w:t>/022/D/2</w:t>
      </w:r>
      <w:r w:rsidR="00B75DE7">
        <w:rPr>
          <w:rFonts w:asciiTheme="minorHAnsi" w:hAnsiTheme="minorHAnsi" w:cstheme="minorHAnsi"/>
        </w:rPr>
        <w:t>4</w:t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80142">
        <w:rPr>
          <w:rFonts w:asciiTheme="minorHAnsi" w:eastAsia="Arial" w:hAnsiTheme="minorHAnsi" w:cstheme="minorHAnsi"/>
          <w:sz w:val="20"/>
          <w:szCs w:val="20"/>
        </w:rPr>
        <w:tab/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>Załącznik nr 1.</w:t>
      </w:r>
    </w:p>
    <w:p w14:paraId="40520734" w14:textId="5B76F890" w:rsidR="009B6BA2" w:rsidRDefault="009B6BA2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7E2A962F" w14:textId="77777777" w:rsidR="00240B19" w:rsidRPr="00E80142" w:rsidRDefault="00240B19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25EB2624" w14:textId="77777777" w:rsidR="009B6BA2" w:rsidRPr="00E80142" w:rsidRDefault="00150F8C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FORMULARZ OFERTY</w:t>
      </w:r>
    </w:p>
    <w:p w14:paraId="4922FB2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5E0A23B1" w14:textId="77777777" w:rsidR="009B6BA2" w:rsidRPr="00E80142" w:rsidRDefault="00F20442">
      <w:pPr>
        <w:widowControl w:val="0"/>
        <w:spacing w:before="120"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Zamawiający: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Politechnika Gdańska</w:t>
      </w:r>
    </w:p>
    <w:p w14:paraId="4608284C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ul. G. Narutowicza 11/12</w:t>
      </w:r>
    </w:p>
    <w:p w14:paraId="41FED422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80-233 Gdańsk</w:t>
      </w:r>
    </w:p>
    <w:p w14:paraId="681D0519" w14:textId="77777777" w:rsidR="00F20442" w:rsidRPr="00E80142" w:rsidRDefault="00F20442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sz w:val="20"/>
          <w:szCs w:val="20"/>
        </w:rPr>
      </w:pPr>
    </w:p>
    <w:p w14:paraId="3C598DBD" w14:textId="0880AEAC" w:rsidR="009B6BA2" w:rsidRPr="00E80142" w:rsidRDefault="00150F8C" w:rsidP="002E265F">
      <w:pPr>
        <w:widowControl w:val="0"/>
        <w:spacing w:before="120" w:after="0" w:line="360" w:lineRule="auto"/>
        <w:jc w:val="both"/>
        <w:rPr>
          <w:rFonts w:asciiTheme="minorHAnsi" w:eastAsia="Arial" w:hAnsiTheme="minorHAnsi" w:cstheme="minorHAnsi"/>
          <w:b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Nawiązując do ogłoszenia o 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 xml:space="preserve">zamówieniu </w:t>
      </w:r>
      <w:r w:rsidRPr="00E80142">
        <w:rPr>
          <w:rFonts w:asciiTheme="minorHAnsi" w:eastAsia="Arial" w:hAnsiTheme="minorHAnsi" w:cstheme="minorHAnsi"/>
          <w:sz w:val="20"/>
          <w:szCs w:val="20"/>
        </w:rPr>
        <w:t>prowadzon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>ym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w trybie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podstawowym bez negocjacji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E80142">
        <w:rPr>
          <w:rFonts w:asciiTheme="minorHAnsi" w:eastAsia="Arial" w:hAnsiTheme="minorHAnsi" w:cstheme="minorHAnsi"/>
          <w:sz w:val="20"/>
          <w:szCs w:val="20"/>
        </w:rPr>
        <w:t>pn</w:t>
      </w:r>
      <w:proofErr w:type="spellEnd"/>
      <w:r w:rsidRPr="00E80142">
        <w:rPr>
          <w:rFonts w:asciiTheme="minorHAnsi" w:eastAsia="Arial" w:hAnsiTheme="minorHAnsi" w:cstheme="minorHAnsi"/>
        </w:rPr>
        <w:t xml:space="preserve">: </w:t>
      </w:r>
      <w:bookmarkStart w:id="21" w:name="_Hlk148616651"/>
      <w:r w:rsidR="00675E88" w:rsidRPr="00A278A8">
        <w:rPr>
          <w:rFonts w:ascii="Arial" w:eastAsia="Arial" w:hAnsi="Arial" w:cs="Arial"/>
          <w:b/>
          <w:bCs/>
          <w:sz w:val="20"/>
          <w:szCs w:val="20"/>
        </w:rPr>
        <w:t xml:space="preserve">Dostawa </w:t>
      </w:r>
      <w:r w:rsidR="00675E88">
        <w:rPr>
          <w:rFonts w:ascii="Arial" w:eastAsia="Arial" w:hAnsi="Arial" w:cs="Arial"/>
          <w:b/>
          <w:bCs/>
          <w:sz w:val="20"/>
          <w:szCs w:val="20"/>
        </w:rPr>
        <w:t xml:space="preserve">muf kablowych do rozbudowy sieci </w:t>
      </w:r>
      <w:r w:rsidR="00675E88" w:rsidRPr="00A278A8">
        <w:rPr>
          <w:rFonts w:ascii="Arial" w:eastAsia="Arial" w:hAnsi="Arial" w:cs="Arial"/>
          <w:b/>
          <w:bCs/>
          <w:sz w:val="20"/>
          <w:szCs w:val="20"/>
        </w:rPr>
        <w:t>TASK</w:t>
      </w:r>
      <w:r w:rsidR="005423E3" w:rsidRPr="005423E3">
        <w:rPr>
          <w:rFonts w:asciiTheme="minorHAnsi" w:eastAsia="Arial" w:hAnsiTheme="minorHAnsi" w:cstheme="minorHAnsi"/>
          <w:b/>
          <w:bCs/>
          <w:lang w:bidi="pl-PL"/>
        </w:rPr>
        <w:t xml:space="preserve"> </w:t>
      </w:r>
    </w:p>
    <w:bookmarkEnd w:id="21"/>
    <w:p w14:paraId="529F5696" w14:textId="77777777" w:rsidR="009B6BA2" w:rsidRPr="00E80142" w:rsidRDefault="00150F8C">
      <w:pPr>
        <w:widowControl w:val="0"/>
        <w:spacing w:before="120"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My niżej podpisani:</w:t>
      </w:r>
    </w:p>
    <w:p w14:paraId="45C9AAE8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64AE6E21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2C3DEC1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14:paraId="7F4541C4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działający w imieniu i na rzecz:</w:t>
      </w:r>
    </w:p>
    <w:p w14:paraId="1EF8EA20" w14:textId="77777777" w:rsidR="009B6BA2" w:rsidRPr="00E80142" w:rsidRDefault="009B6BA2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E80142" w14:paraId="297D620C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3A9315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3829751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5F13137B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2741C6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Adres:</w:t>
            </w:r>
          </w:p>
        </w:tc>
      </w:tr>
      <w:tr w:rsidR="009B6BA2" w:rsidRPr="00E80142" w14:paraId="5CE83520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DF4B9E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4E8DC" w14:textId="77777777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5E828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KRS/CEIDG:</w:t>
            </w:r>
          </w:p>
        </w:tc>
      </w:tr>
      <w:tr w:rsidR="009B6BA2" w:rsidRPr="00E80142" w14:paraId="2E45FE8B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4AEA5C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0DAE2D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e-mail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prowadzenia korespondencji związanej z postępowaniem:</w:t>
            </w:r>
          </w:p>
          <w:p w14:paraId="33DFDD9F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322BA171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42F5E8" w14:textId="4D28471A" w:rsidR="009B6BA2" w:rsidRPr="00E80142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Zgodnie z 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ustawą z dnia 6 marca 2018 r. Prawo przedsiębiorców (t.j. Dz. U. z 20</w:t>
            </w:r>
            <w:r w:rsidR="00CD1843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r. poz. </w:t>
            </w:r>
            <w:r w:rsidR="00010883">
              <w:rPr>
                <w:rFonts w:asciiTheme="minorHAnsi" w:eastAsia="Arial" w:hAnsiTheme="minorHAnsi" w:cstheme="minorHAnsi"/>
                <w:sz w:val="20"/>
                <w:szCs w:val="20"/>
              </w:rPr>
              <w:t>221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ze względu na liczbę pracowników, </w:t>
            </w: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oświadczamy, że należymy 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do sektora (zaznaczyć):</w:t>
            </w:r>
          </w:p>
          <w:p w14:paraId="79E0B632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mikroprzedsiębiorstw</w:t>
            </w:r>
          </w:p>
          <w:p w14:paraId="3CBA921A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małych przedsiębiorstw</w:t>
            </w:r>
          </w:p>
          <w:p w14:paraId="5C83C5B0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średnich przedsiębiorstw</w:t>
            </w:r>
          </w:p>
          <w:p w14:paraId="4643CD66" w14:textId="77777777" w:rsidR="009B6BA2" w:rsidRPr="00E80142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7345F8F5" w14:textId="5E8482BA" w:rsidR="00E2436C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1C98040C" w14:textId="0EDFF81C" w:rsidR="002F3D97" w:rsidRDefault="002F3D97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413E030B" w14:textId="15B96F9C" w:rsidR="002F3D97" w:rsidRDefault="002F3D97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5FB5E76" w14:textId="17637D7B" w:rsidR="00C2079B" w:rsidRDefault="00C2079B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5ED19C64" w14:textId="77777777" w:rsidR="00C2079B" w:rsidRPr="00E80142" w:rsidRDefault="00C2079B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73A26ECA" w14:textId="77777777" w:rsidR="00010883" w:rsidRPr="00010883" w:rsidRDefault="00BC09D4" w:rsidP="00C47ACD">
      <w:pPr>
        <w:numPr>
          <w:ilvl w:val="0"/>
          <w:numId w:val="30"/>
        </w:numPr>
        <w:spacing w:after="120" w:line="36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E80142">
        <w:rPr>
          <w:rFonts w:asciiTheme="minorHAnsi" w:eastAsia="Times New Roman" w:hAnsiTheme="minorHAnsi" w:cstheme="minorHAnsi"/>
          <w:b/>
          <w:bCs/>
          <w:sz w:val="20"/>
          <w:szCs w:val="20"/>
        </w:rPr>
        <w:lastRenderedPageBreak/>
        <w:t>Oferujemy realizację powyższego przedmiotu zamówienia</w:t>
      </w:r>
      <w:r w:rsidR="00010883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</w:p>
    <w:p w14:paraId="0EB7DD0B" w14:textId="45772915" w:rsidR="00D40EDB" w:rsidRDefault="00BC09D4" w:rsidP="00010883">
      <w:pPr>
        <w:spacing w:after="12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bookmarkStart w:id="22" w:name="_Hlk154058467"/>
      <w:r w:rsidRPr="00C47ACD">
        <w:rPr>
          <w:rFonts w:asciiTheme="minorHAnsi" w:hAnsiTheme="minorHAnsi" w:cstheme="minorHAnsi"/>
          <w:b/>
          <w:bCs/>
          <w:sz w:val="20"/>
          <w:szCs w:val="20"/>
        </w:rPr>
        <w:t xml:space="preserve">za cenę brutto: </w:t>
      </w:r>
      <w:r w:rsidRPr="00C47ACD">
        <w:rPr>
          <w:rFonts w:asciiTheme="minorHAnsi" w:hAnsiTheme="minorHAnsi" w:cstheme="minorHAnsi"/>
          <w:sz w:val="20"/>
          <w:szCs w:val="20"/>
        </w:rPr>
        <w:t>……………........ PLN*,</w:t>
      </w:r>
      <w:r w:rsidR="00FB2264" w:rsidRPr="00C47ACD">
        <w:rPr>
          <w:rFonts w:asciiTheme="minorHAnsi" w:hAnsiTheme="minorHAnsi" w:cstheme="minorHAnsi"/>
          <w:sz w:val="20"/>
          <w:szCs w:val="20"/>
        </w:rPr>
        <w:t xml:space="preserve"> </w:t>
      </w:r>
      <w:r w:rsidRPr="00C47ACD">
        <w:rPr>
          <w:rFonts w:asciiTheme="minorHAnsi" w:hAnsiTheme="minorHAnsi" w:cstheme="minorHAnsi"/>
          <w:sz w:val="20"/>
          <w:szCs w:val="20"/>
        </w:rPr>
        <w:t xml:space="preserve">zgodnie z </w:t>
      </w:r>
      <w:r w:rsidR="00E42EDF" w:rsidRPr="00C47ACD">
        <w:rPr>
          <w:rFonts w:asciiTheme="minorHAnsi" w:hAnsiTheme="minorHAnsi" w:cstheme="minorHAnsi"/>
          <w:sz w:val="20"/>
          <w:szCs w:val="20"/>
        </w:rPr>
        <w:t>poniższą tabelą</w:t>
      </w:r>
      <w:r w:rsidR="00D32AE5" w:rsidRPr="00C47ACD">
        <w:rPr>
          <w:rFonts w:asciiTheme="minorHAnsi" w:hAnsiTheme="minorHAnsi" w:cstheme="minorHAnsi"/>
          <w:sz w:val="20"/>
          <w:szCs w:val="20"/>
        </w:rPr>
        <w:t>:</w:t>
      </w:r>
    </w:p>
    <w:p w14:paraId="076FD230" w14:textId="67DF40D2" w:rsidR="00675E88" w:rsidRDefault="00675E88" w:rsidP="00010883">
      <w:pPr>
        <w:spacing w:after="120" w:line="36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354"/>
        <w:gridCol w:w="801"/>
        <w:gridCol w:w="551"/>
        <w:gridCol w:w="1376"/>
        <w:gridCol w:w="1377"/>
        <w:gridCol w:w="1377"/>
        <w:gridCol w:w="1377"/>
      </w:tblGrid>
      <w:tr w:rsidR="00BC3CF9" w:rsidRPr="00106200" w14:paraId="0C2CF459" w14:textId="404A42F3" w:rsidTr="00BC3CF9">
        <w:trPr>
          <w:trHeight w:val="5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B569E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200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D38C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200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8E48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200">
              <w:rPr>
                <w:rFonts w:ascii="Arial" w:hAnsi="Arial" w:cs="Arial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533A0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200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5A684C" w14:textId="62EEE181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Cena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t xml:space="preserve">jednostkowa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74549" w14:textId="77777777" w:rsidR="00BC3CF9" w:rsidRDefault="00BC3CF9" w:rsidP="00BC3CF9">
            <w:pPr>
              <w:widowControl w:val="0"/>
              <w:spacing w:after="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Wartość NETTO</w:t>
            </w:r>
          </w:p>
          <w:p w14:paraId="26B9E294" w14:textId="0009B34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PLN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03062" w14:textId="5B661A62" w:rsidR="00BC3CF9" w:rsidRPr="00106200" w:rsidRDefault="00BC3CF9" w:rsidP="00BC3CF9">
            <w:pPr>
              <w:widowControl w:val="0"/>
              <w:spacing w:after="0"/>
              <w:ind w:right="10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Stawka </w:t>
            </w:r>
            <w:r>
              <w:rPr>
                <w:rFonts w:asciiTheme="minorHAnsi" w:eastAsia="Arial" w:hAnsiTheme="minorHAnsi" w:cstheme="minorHAnsi"/>
                <w:sz w:val="14"/>
                <w:szCs w:val="16"/>
              </w:rPr>
              <w:t xml:space="preserve">podatku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VAT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72F81" w14:textId="08516951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200">
              <w:rPr>
                <w:rFonts w:ascii="Arial" w:hAnsi="Arial" w:cs="Arial"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 VAT PLN</w:t>
            </w:r>
          </w:p>
        </w:tc>
      </w:tr>
      <w:tr w:rsidR="00BC3CF9" w:rsidRPr="00106200" w14:paraId="6F1D9C17" w14:textId="77777777" w:rsidTr="00BC3CF9">
        <w:trPr>
          <w:trHeight w:val="5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E1C2" w14:textId="5DFA1F01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996F" w14:textId="5F8464EB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F583" w14:textId="7520795D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99A7" w14:textId="79DCD77F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4D6732" w14:textId="284426F0" w:rsidR="00BC3CF9" w:rsidRDefault="00BC3CF9" w:rsidP="00BC3CF9">
            <w:pPr>
              <w:spacing w:after="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CC699" w14:textId="4B5B7D6C" w:rsidR="00BC3CF9" w:rsidRDefault="00BC3CF9" w:rsidP="00BC3CF9">
            <w:pPr>
              <w:widowControl w:val="0"/>
              <w:spacing w:after="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f = d*e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BC8D4" w14:textId="7F8B41CD" w:rsidR="00BC3CF9" w:rsidRDefault="00BC3CF9" w:rsidP="00BC3CF9">
            <w:pPr>
              <w:widowControl w:val="0"/>
              <w:spacing w:after="0"/>
              <w:ind w:right="1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44091" w14:textId="18042ADE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h=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f+VAT</w:t>
            </w:r>
            <w:proofErr w:type="spellEnd"/>
          </w:p>
        </w:tc>
      </w:tr>
      <w:tr w:rsidR="00BC3CF9" w:rsidRPr="00106200" w14:paraId="1BF093E8" w14:textId="54E64FCA" w:rsidTr="00BC3CF9">
        <w:trPr>
          <w:trHeight w:val="43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6BE85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2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B309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200">
              <w:rPr>
                <w:rFonts w:ascii="Arial" w:hAnsi="Arial" w:cs="Arial"/>
                <w:sz w:val="18"/>
                <w:szCs w:val="18"/>
              </w:rPr>
              <w:t>Mufa światłowodowa do 42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200">
              <w:rPr>
                <w:rFonts w:ascii="Arial" w:hAnsi="Arial" w:cs="Arial"/>
                <w:sz w:val="18"/>
                <w:szCs w:val="18"/>
              </w:rPr>
              <w:t xml:space="preserve"> mm długości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C1505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200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35DC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D218FB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E4164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529C7" w14:textId="60E89968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</w:rPr>
              <w:t>...%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FCFD4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CF9" w:rsidRPr="00106200" w14:paraId="4AFB4017" w14:textId="0224AA85" w:rsidTr="00BC3CF9">
        <w:trPr>
          <w:trHeight w:val="54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6F23C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E886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200">
              <w:rPr>
                <w:rFonts w:ascii="Arial" w:hAnsi="Arial" w:cs="Arial"/>
                <w:sz w:val="18"/>
                <w:szCs w:val="18"/>
              </w:rPr>
              <w:t>Mufa światłowodowa do 540 mm długości na 96 spawów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038EC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200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59DA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17C8CE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E3020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F3AB0" w14:textId="11516CEE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</w:rPr>
              <w:t>...%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E7420" w14:textId="77777777" w:rsidR="00BC3CF9" w:rsidRPr="00106200" w:rsidRDefault="00BC3CF9" w:rsidP="00BC3C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2"/>
    </w:tbl>
    <w:p w14:paraId="1E85E90B" w14:textId="77777777" w:rsidR="00C2079B" w:rsidRDefault="00C2079B" w:rsidP="00D614D2">
      <w:pPr>
        <w:spacing w:after="12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D404BDC" w14:textId="06EC6D0F" w:rsidR="00B03057" w:rsidRDefault="002E265F" w:rsidP="00C47ACD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B75D43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="0001088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BC09D4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Oświadczamy, że w zaoferowanej cenie oferujemy następujący </w:t>
      </w:r>
      <w:r w:rsidR="00A93513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termin </w:t>
      </w:r>
      <w:r w:rsidRPr="00B75D43">
        <w:rPr>
          <w:rFonts w:asciiTheme="minorHAnsi" w:eastAsia="Arial" w:hAnsiTheme="minorHAnsi" w:cstheme="minorHAnsi"/>
          <w:b/>
          <w:sz w:val="20"/>
          <w:szCs w:val="20"/>
        </w:rPr>
        <w:t>dostawy</w:t>
      </w:r>
      <w:r w:rsidR="00BC09D4" w:rsidRPr="00B75D43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="00BF4975"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D614D2" w:rsidRPr="004E3FCE">
        <w:rPr>
          <w:rFonts w:asciiTheme="minorHAnsi" w:eastAsia="Arial" w:hAnsiTheme="minorHAnsi" w:cstheme="minorHAnsi"/>
          <w:b/>
        </w:rPr>
        <w:t>.</w:t>
      </w:r>
      <w:r w:rsidR="00D614D2">
        <w:rPr>
          <w:rFonts w:asciiTheme="minorHAnsi" w:eastAsia="Arial" w:hAnsiTheme="minorHAnsi" w:cstheme="minorHAnsi"/>
          <w:b/>
        </w:rPr>
        <w:t>....</w:t>
      </w:r>
      <w:r w:rsidR="00D614D2" w:rsidRPr="004E3FCE">
        <w:rPr>
          <w:rFonts w:asciiTheme="minorHAnsi" w:eastAsia="Arial" w:hAnsiTheme="minorHAnsi" w:cstheme="minorHAnsi"/>
          <w:b/>
        </w:rPr>
        <w:t>... dni</w:t>
      </w:r>
    </w:p>
    <w:p w14:paraId="53383119" w14:textId="69C53AD5" w:rsidR="00240B19" w:rsidRDefault="00240B19" w:rsidP="00C47ACD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0EF55D7E" w14:textId="47FC571D" w:rsidR="002F3D97" w:rsidRDefault="002F3D97" w:rsidP="002F3D97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3.</w:t>
      </w:r>
      <w:r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 Oświadczamy, że w zaoferowanej cenie oferujemy następujący </w:t>
      </w:r>
      <w:r>
        <w:rPr>
          <w:rFonts w:asciiTheme="minorHAnsi" w:eastAsia="Arial" w:hAnsiTheme="minorHAnsi" w:cstheme="minorHAnsi"/>
          <w:b/>
          <w:sz w:val="20"/>
          <w:szCs w:val="20"/>
        </w:rPr>
        <w:t xml:space="preserve">okres gwarancji na dostarczone </w:t>
      </w:r>
      <w:r w:rsidR="00D614D2">
        <w:rPr>
          <w:rFonts w:asciiTheme="minorHAnsi" w:eastAsia="Arial" w:hAnsiTheme="minorHAnsi" w:cstheme="minorHAnsi"/>
          <w:b/>
          <w:sz w:val="20"/>
          <w:szCs w:val="20"/>
        </w:rPr>
        <w:t>mufy</w:t>
      </w:r>
      <w:r w:rsidRPr="00B75D43">
        <w:rPr>
          <w:rFonts w:asciiTheme="minorHAnsi" w:eastAsia="Arial" w:hAnsiTheme="minorHAnsi" w:cstheme="minorHAnsi"/>
          <w:b/>
          <w:sz w:val="20"/>
          <w:szCs w:val="20"/>
        </w:rPr>
        <w:t xml:space="preserve">: </w:t>
      </w:r>
    </w:p>
    <w:p w14:paraId="76105554" w14:textId="77777777" w:rsidR="002F3D97" w:rsidRDefault="002F3D97" w:rsidP="002F3D97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2"/>
      </w:tblGrid>
      <w:tr w:rsidR="00D614D2" w14:paraId="4D1F7069" w14:textId="77777777" w:rsidTr="00D614D2">
        <w:trPr>
          <w:trHeight w:val="562"/>
          <w:jc w:val="center"/>
        </w:trPr>
        <w:tc>
          <w:tcPr>
            <w:tcW w:w="4672" w:type="dxa"/>
            <w:tcBorders>
              <w:right w:val="single" w:sz="18" w:space="0" w:color="auto"/>
            </w:tcBorders>
            <w:vAlign w:val="center"/>
          </w:tcPr>
          <w:p w14:paraId="3DBC94AB" w14:textId="311F3298" w:rsidR="00D614D2" w:rsidRDefault="00D614D2" w:rsidP="00D614D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.......... miesięcy</w:t>
            </w:r>
          </w:p>
        </w:tc>
      </w:tr>
    </w:tbl>
    <w:p w14:paraId="77810685" w14:textId="77777777" w:rsidR="002F3D97" w:rsidRDefault="002F3D97" w:rsidP="002F3D97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4E6EE288" w14:textId="77777777" w:rsidR="002F3D97" w:rsidRDefault="002F3D97" w:rsidP="00C47ACD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4A77785D" w14:textId="387E7DDF" w:rsidR="00A93513" w:rsidRDefault="003E02C8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4</w:t>
      </w:r>
      <w:r w:rsidR="00A93513" w:rsidRPr="00A93513">
        <w:rPr>
          <w:rFonts w:asciiTheme="minorHAnsi" w:eastAsia="Arial" w:hAnsiTheme="minorHAnsi" w:cstheme="minorHAnsi"/>
          <w:sz w:val="20"/>
          <w:szCs w:val="20"/>
        </w:rPr>
        <w:t>.</w:t>
      </w:r>
      <w:r w:rsidR="00A9351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Oświadczamy, że oferowany przedmiot zamówienia spełnia wszystkie wymagania Zamawiającego  określone w SWZ.</w:t>
      </w:r>
    </w:p>
    <w:p w14:paraId="64516D29" w14:textId="578E0E4F" w:rsidR="009B6BA2" w:rsidRPr="00E80142" w:rsidRDefault="003E02C8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5</w:t>
      </w:r>
      <w:r w:rsidR="00A93513">
        <w:rPr>
          <w:rFonts w:asciiTheme="minorHAnsi" w:eastAsia="Arial" w:hAnsiTheme="minorHAnsi" w:cstheme="minorHAnsi"/>
          <w:b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cena oferty obejmuje </w:t>
      </w:r>
      <w:r w:rsidR="00150F8C" w:rsidRPr="00E80142">
        <w:rPr>
          <w:rFonts w:asciiTheme="minorHAnsi" w:eastAsia="Arial" w:hAnsiTheme="minorHAnsi" w:cstheme="minorHAnsi"/>
          <w:sz w:val="20"/>
          <w:szCs w:val="20"/>
          <w:u w:val="single"/>
        </w:rPr>
        <w:t>wszystkie elementy cenotwórcze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wynikające z zakresu i sposobu realizacji przedmiotu zamówienia, określone w SWZ.</w:t>
      </w:r>
    </w:p>
    <w:p w14:paraId="22D5B4E2" w14:textId="2FC4BA89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6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7B8906A8" w14:textId="6F5B7A60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7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D162F3" w14:textId="01B95C1B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8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zapoznaliśmy się z postanowieniami wzoru Umowy, która stanowi załącznik nr </w:t>
      </w:r>
      <w:r w:rsidR="0019594A">
        <w:rPr>
          <w:rFonts w:asciiTheme="minorHAnsi" w:eastAsia="Arial" w:hAnsiTheme="minorHAnsi" w:cstheme="minorHAnsi"/>
          <w:sz w:val="20"/>
          <w:szCs w:val="20"/>
        </w:rPr>
        <w:t>3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45CDF14C" w14:textId="41645F11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9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 xml:space="preserve">Akceptujemy warunki płatności określone we wzorze umowy stanowiącym załącznik nr </w:t>
      </w:r>
      <w:r w:rsidR="00DB4F65">
        <w:rPr>
          <w:rFonts w:asciiTheme="minorHAnsi" w:eastAsia="Arial" w:hAnsiTheme="minorHAnsi" w:cstheme="minorHAnsi"/>
          <w:sz w:val="20"/>
          <w:szCs w:val="20"/>
        </w:rPr>
        <w:t>3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do SWZ.</w:t>
      </w:r>
    </w:p>
    <w:p w14:paraId="08AED577" w14:textId="5F0FAA7D" w:rsidR="009B6BA2" w:rsidRPr="00E80142" w:rsidRDefault="003E02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10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Uważamy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się za związanych niniejszą ofertą na czas wskazany w 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 xml:space="preserve">rozdziale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V ust. 1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SWZ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>.</w:t>
      </w:r>
    </w:p>
    <w:p w14:paraId="363FFC70" w14:textId="338F74FA" w:rsidR="009B6BA2" w:rsidRPr="00E8014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3E02C8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Pr="00E80142">
        <w:rPr>
          <w:rFonts w:asciiTheme="minorHAnsi" w:eastAsia="Arial" w:hAnsiTheme="minorHAnsi" w:cstheme="minorHAnsi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4FC43618" w14:textId="77777777" w:rsidR="009B6BA2" w:rsidRPr="00E80142" w:rsidRDefault="00150F8C" w:rsidP="009E6129">
      <w:pPr>
        <w:widowControl w:val="0"/>
        <w:spacing w:after="0" w:line="360" w:lineRule="auto"/>
        <w:ind w:left="28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E80142">
        <w:rPr>
          <w:rFonts w:asciiTheme="minorHAnsi" w:eastAsia="Arial" w:hAnsiTheme="minorHAnsi" w:cstheme="minorHAnsi"/>
          <w:sz w:val="20"/>
          <w:szCs w:val="20"/>
        </w:rPr>
        <w:t>*</w:t>
      </w:r>
    </w:p>
    <w:p w14:paraId="355C15A7" w14:textId="648D8953" w:rsidR="009B6BA2" w:rsidRPr="00E8014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3E02C8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 Oświadczamy, że wypełniliśmy obowiązki informacyjne przewidziane w ar.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23" w:name="_Hlk63018185"/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Dz. Urz. UE. L. z 2016 r. nr 119,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lastRenderedPageBreak/>
        <w:t>str. 1; zm.: Dz. U. UE.L. z 2018 r. Nr 127, str. 2</w:t>
      </w:r>
      <w:bookmarkEnd w:id="23"/>
      <w:r w:rsidRPr="00E80142">
        <w:rPr>
          <w:rFonts w:asciiTheme="minorHAnsi" w:eastAsia="Arial" w:hAnsiTheme="minorHAnsi" w:cstheme="minorHAnsi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28B786D4" w14:textId="2432FA99" w:rsidR="009B6BA2" w:rsidRPr="00E80142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010883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="00B57C7F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B57C7F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Załącznikami </w:t>
      </w:r>
      <w:r w:rsidRPr="00E80142">
        <w:rPr>
          <w:rFonts w:asciiTheme="minorHAnsi" w:eastAsia="Arial" w:hAnsiTheme="minorHAnsi" w:cstheme="minorHAnsi"/>
          <w:sz w:val="20"/>
          <w:szCs w:val="20"/>
        </w:rPr>
        <w:t>do niniejszej Oferty, stanowiącymi jej integralną część są:</w:t>
      </w:r>
    </w:p>
    <w:p w14:paraId="23BC40B8" w14:textId="77777777" w:rsidR="009B6BA2" w:rsidRPr="00E80142" w:rsidRDefault="00150F8C">
      <w:pPr>
        <w:widowControl w:val="0"/>
        <w:spacing w:after="0" w:line="276" w:lineRule="auto"/>
        <w:ind w:left="1280" w:hanging="1138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1.      ……………………………………………………………….…..….</w:t>
      </w:r>
    </w:p>
    <w:p w14:paraId="080B942F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2.      ………………………………………………………………………</w:t>
      </w:r>
    </w:p>
    <w:p w14:paraId="3F409189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3.      …………………………………………………………………..…..</w:t>
      </w:r>
    </w:p>
    <w:p w14:paraId="2B1C1308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4.      ………………………………………………………………………</w:t>
      </w:r>
    </w:p>
    <w:p w14:paraId="6F12E0B6" w14:textId="77777777" w:rsidR="009B6BA2" w:rsidRPr="00E80142" w:rsidRDefault="00150F8C" w:rsidP="00A1062A">
      <w:pPr>
        <w:widowControl w:val="0"/>
        <w:spacing w:before="120" w:after="0" w:line="276" w:lineRule="auto"/>
        <w:ind w:left="426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i/>
          <w:sz w:val="20"/>
          <w:szCs w:val="20"/>
        </w:rPr>
        <w:t>*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1062A" w:rsidRPr="00E80142">
        <w:rPr>
          <w:rFonts w:asciiTheme="minorHAnsi" w:eastAsia="Arial" w:hAnsiTheme="minorHAnsi" w:cstheme="minorHAnsi"/>
          <w:i/>
          <w:sz w:val="20"/>
          <w:szCs w:val="20"/>
        </w:rPr>
        <w:t>wypełnia wykonawca</w:t>
      </w:r>
    </w:p>
    <w:p w14:paraId="424398E8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364DE09C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64AEA2D3" w14:textId="77777777" w:rsidR="009B6BA2" w:rsidRPr="00E80142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AA976E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72437E97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25C5EAB" w14:textId="77777777" w:rsidR="008606E6" w:rsidRPr="00E80142" w:rsidRDefault="008606E6" w:rsidP="001145E2">
      <w:pPr>
        <w:ind w:left="6379"/>
        <w:rPr>
          <w:rFonts w:asciiTheme="minorHAnsi" w:eastAsia="Arial" w:hAnsiTheme="minorHAnsi" w:cstheme="minorHAnsi"/>
          <w:b/>
          <w:sz w:val="24"/>
          <w:szCs w:val="24"/>
        </w:rPr>
      </w:pPr>
      <w:r w:rsidRPr="00E80142"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4CA88AAE" w14:textId="77777777" w:rsidR="00633E68" w:rsidRPr="00B234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234C0">
        <w:rPr>
          <w:rFonts w:ascii="Arial" w:eastAsia="Arial" w:hAnsi="Arial" w:cs="Arial"/>
          <w:sz w:val="20"/>
          <w:szCs w:val="20"/>
        </w:rPr>
        <w:lastRenderedPageBreak/>
        <w:t>Załącznik nr 2.</w:t>
      </w:r>
    </w:p>
    <w:p w14:paraId="78DD16C4" w14:textId="3B9E7750" w:rsidR="00633E68" w:rsidRPr="00B234C0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562CFC">
        <w:rPr>
          <w:rFonts w:ascii="Arial" w:hAnsi="Arial" w:cs="Arial"/>
        </w:rPr>
        <w:t>163</w:t>
      </w:r>
      <w:r w:rsidRPr="00B234C0">
        <w:rPr>
          <w:rFonts w:ascii="Arial" w:hAnsi="Arial" w:cs="Arial"/>
        </w:rPr>
        <w:t>/</w:t>
      </w:r>
      <w:r w:rsidR="005D29FA" w:rsidRPr="00B234C0">
        <w:rPr>
          <w:rFonts w:ascii="Arial" w:hAnsi="Arial" w:cs="Arial"/>
        </w:rPr>
        <w:t>022</w:t>
      </w:r>
      <w:r w:rsidRPr="00B234C0">
        <w:rPr>
          <w:rFonts w:ascii="Arial" w:hAnsi="Arial" w:cs="Arial"/>
        </w:rPr>
        <w:t>/D/2</w:t>
      </w:r>
      <w:r w:rsidR="00B75DE7">
        <w:rPr>
          <w:rFonts w:ascii="Arial" w:hAnsi="Arial" w:cs="Arial"/>
        </w:rPr>
        <w:t>4</w:t>
      </w:r>
    </w:p>
    <w:p w14:paraId="54BF4A13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98991E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3DAED39C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76F8E43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4557AB9B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F5F37F1" w14:textId="77777777" w:rsidR="00633E68" w:rsidRPr="00B234C0" w:rsidRDefault="00633E68" w:rsidP="00633E68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12F20234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94B3CB6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664F853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A973256" w14:textId="77777777" w:rsidR="00633E68" w:rsidRPr="00B234C0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72F132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659BF0D7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A73549A" w14:textId="77777777" w:rsidR="00633E68" w:rsidRPr="00B234C0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B234C0">
        <w:rPr>
          <w:rFonts w:ascii="Arial" w:eastAsia="Arial" w:hAnsi="Arial" w:cs="Arial"/>
          <w:b/>
          <w:sz w:val="36"/>
          <w:szCs w:val="24"/>
        </w:rPr>
        <w:t>O</w:t>
      </w:r>
      <w:r w:rsidR="00633E68" w:rsidRPr="00B234C0">
        <w:rPr>
          <w:rFonts w:ascii="Arial" w:eastAsia="Arial" w:hAnsi="Arial" w:cs="Arial"/>
          <w:b/>
          <w:sz w:val="36"/>
          <w:szCs w:val="24"/>
        </w:rPr>
        <w:t>świadczenie</w:t>
      </w:r>
    </w:p>
    <w:p w14:paraId="25817263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20DFCA7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3"/>
          <w:szCs w:val="23"/>
        </w:rPr>
      </w:pPr>
      <w:r w:rsidRPr="00B234C0">
        <w:rPr>
          <w:rFonts w:ascii="Arial" w:hAnsi="Arial" w:cs="Arial"/>
          <w:sz w:val="23"/>
          <w:szCs w:val="23"/>
        </w:rPr>
        <w:t>dotyczące niepodlegania wykluczeniu</w:t>
      </w:r>
    </w:p>
    <w:p w14:paraId="1DA297D1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12C782" w14:textId="5CB50166" w:rsidR="00006EDB" w:rsidRPr="00006EDB" w:rsidRDefault="00633E68" w:rsidP="00006ED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62CFC" w:rsidRPr="00006EDB">
        <w:rPr>
          <w:rFonts w:ascii="Arial" w:eastAsia="Arial" w:hAnsi="Arial" w:cs="Arial"/>
          <w:b/>
          <w:bCs/>
        </w:rPr>
        <w:t xml:space="preserve">Dostawa </w:t>
      </w:r>
      <w:r w:rsidR="00562CFC">
        <w:rPr>
          <w:rFonts w:ascii="Arial" w:eastAsia="Arial" w:hAnsi="Arial" w:cs="Arial"/>
          <w:b/>
          <w:bCs/>
        </w:rPr>
        <w:t>muf kablowych do rozbudowy sieci</w:t>
      </w:r>
      <w:r w:rsidR="00562CFC" w:rsidRPr="00006EDB">
        <w:rPr>
          <w:rFonts w:ascii="Arial" w:eastAsia="Arial" w:hAnsi="Arial" w:cs="Arial"/>
          <w:b/>
          <w:bCs/>
        </w:rPr>
        <w:t xml:space="preserve"> TASK</w:t>
      </w:r>
      <w:r w:rsidR="00006EDB" w:rsidRPr="00006EDB">
        <w:rPr>
          <w:rFonts w:ascii="Arial" w:hAnsi="Arial" w:cs="Arial"/>
          <w:b/>
          <w:bCs/>
          <w:sz w:val="21"/>
          <w:szCs w:val="21"/>
          <w:lang w:bidi="pl-PL"/>
        </w:rPr>
        <w:t xml:space="preserve"> </w:t>
      </w:r>
    </w:p>
    <w:p w14:paraId="01A6FE3A" w14:textId="39615BFD" w:rsidR="00633E68" w:rsidRPr="00B234C0" w:rsidRDefault="00633E68" w:rsidP="00006E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1"/>
          <w:szCs w:val="21"/>
        </w:rPr>
        <w:t>oświadczam, co następuje:</w:t>
      </w:r>
    </w:p>
    <w:p w14:paraId="7E73AD9D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36D8693B" w14:textId="77777777" w:rsidR="00E24E92" w:rsidRPr="00B234C0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2749D1EE" w14:textId="77777777" w:rsidR="00633E68" w:rsidRPr="00B234C0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607549A" w14:textId="77777777" w:rsidR="00E24E92" w:rsidRPr="00B234C0" w:rsidRDefault="00E24E92" w:rsidP="00E24E92">
      <w:pPr>
        <w:spacing w:after="0" w:line="360" w:lineRule="auto"/>
        <w:rPr>
          <w:rFonts w:ascii="Arial" w:hAnsi="Arial" w:cs="Arial"/>
        </w:rPr>
      </w:pPr>
    </w:p>
    <w:p w14:paraId="72457A2C" w14:textId="77777777" w:rsidR="00633E68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>art. 108 ustawy Pzp.</w:t>
      </w:r>
    </w:p>
    <w:p w14:paraId="6E6CEF34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4219C98" w14:textId="77777777" w:rsidR="00E24E92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109 ust. 1 pkt. </w:t>
      </w:r>
      <w:r w:rsidR="000624D5" w:rsidRPr="00B234C0">
        <w:rPr>
          <w:rFonts w:cs="Arial"/>
          <w:sz w:val="21"/>
          <w:szCs w:val="21"/>
        </w:rPr>
        <w:t>4</w:t>
      </w:r>
      <w:r w:rsidRPr="00B234C0">
        <w:rPr>
          <w:rFonts w:cs="Arial"/>
          <w:sz w:val="21"/>
          <w:szCs w:val="21"/>
        </w:rPr>
        <w:t xml:space="preserve"> ustawy Pzp</w:t>
      </w:r>
      <w:r w:rsidRPr="00B234C0">
        <w:rPr>
          <w:rFonts w:cs="Arial"/>
          <w:sz w:val="16"/>
          <w:szCs w:val="16"/>
        </w:rPr>
        <w:t>.</w:t>
      </w:r>
    </w:p>
    <w:p w14:paraId="145BFFC7" w14:textId="77777777" w:rsidR="00633E68" w:rsidRPr="00B234C0" w:rsidRDefault="00633E68" w:rsidP="00704B54">
      <w:pPr>
        <w:pStyle w:val="Akapitzlist"/>
        <w:numPr>
          <w:ilvl w:val="0"/>
          <w:numId w:val="27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Pr="00B234C0">
        <w:rPr>
          <w:rFonts w:cs="Arial"/>
          <w:b/>
          <w:sz w:val="21"/>
          <w:szCs w:val="21"/>
        </w:rPr>
        <w:t>zachodzą</w:t>
      </w:r>
      <w:r w:rsidR="00E24E92" w:rsidRPr="00B234C0">
        <w:rPr>
          <w:rFonts w:cs="Arial"/>
          <w:b/>
          <w:sz w:val="21"/>
          <w:szCs w:val="21"/>
        </w:rPr>
        <w:t>*/nie zachodzą*</w:t>
      </w:r>
      <w:r w:rsidRPr="00B234C0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234C0">
        <w:rPr>
          <w:rFonts w:cs="Arial"/>
          <w:i/>
          <w:sz w:val="16"/>
          <w:szCs w:val="16"/>
        </w:rPr>
        <w:t xml:space="preserve">art. 108 ust. 1 pkt 1, 2 i 5 lub art. 109 ust. 1 pkt 2-5 i 7-10 </w:t>
      </w:r>
      <w:r w:rsidRPr="00B234C0">
        <w:rPr>
          <w:rFonts w:cs="Arial"/>
          <w:i/>
          <w:sz w:val="16"/>
          <w:szCs w:val="16"/>
        </w:rPr>
        <w:t>ustawy Pzp).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 w:rsidRPr="00B234C0">
        <w:rPr>
          <w:rFonts w:cs="Arial"/>
          <w:sz w:val="21"/>
          <w:szCs w:val="21"/>
        </w:rPr>
        <w:t xml:space="preserve">110 ust. 2 </w:t>
      </w:r>
      <w:r w:rsidRPr="00B234C0">
        <w:rPr>
          <w:rFonts w:cs="Arial"/>
          <w:sz w:val="21"/>
          <w:szCs w:val="21"/>
        </w:rPr>
        <w:t xml:space="preserve"> ustawy Pzp podjąłem następujące środki naprawcze: </w:t>
      </w:r>
    </w:p>
    <w:p w14:paraId="742344DA" w14:textId="1AA5CF33" w:rsidR="00633E68" w:rsidRPr="00BF15F7" w:rsidRDefault="00633E68" w:rsidP="00BF15F7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  <w:r w:rsidR="00BF15F7">
        <w:rPr>
          <w:rFonts w:ascii="Arial" w:hAnsi="Arial" w:cs="Arial"/>
          <w:sz w:val="21"/>
          <w:szCs w:val="21"/>
        </w:rPr>
        <w:t>..</w:t>
      </w:r>
    </w:p>
    <w:p w14:paraId="08156240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3766D8E3" w14:textId="77777777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4" w:name="_Hlk61521497"/>
      <w:r w:rsidRPr="00B234C0">
        <w:rPr>
          <w:rFonts w:ascii="Arial" w:hAnsi="Arial" w:cs="Arial"/>
          <w:b/>
          <w:sz w:val="21"/>
          <w:szCs w:val="21"/>
        </w:rPr>
        <w:lastRenderedPageBreak/>
        <w:t>4</w:t>
      </w:r>
      <w:r w:rsidR="00E24E92" w:rsidRPr="00B234C0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7F9B59AC" w14:textId="77777777" w:rsidR="00E24E92" w:rsidRPr="00B234C0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24"/>
    <w:p w14:paraId="05CC1A31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E59D41F" w14:textId="77777777" w:rsidR="00633E68" w:rsidRPr="00B234C0" w:rsidRDefault="00633E68" w:rsidP="00BF15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5" w:name="_Hlk61521775"/>
    </w:p>
    <w:p w14:paraId="272B6BE1" w14:textId="77777777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5</w:t>
      </w:r>
      <w:r w:rsidR="00E24E92" w:rsidRPr="00B234C0">
        <w:rPr>
          <w:rFonts w:ascii="Arial" w:hAnsi="Arial" w:cs="Arial"/>
          <w:b/>
          <w:sz w:val="21"/>
          <w:szCs w:val="21"/>
        </w:rPr>
        <w:t>. JEDNOCZEŚNIE PODAJĘ DANE UMOŻLIWIAJĄCE DOSTĘP DO PODMIOTOWYCH ŚRODKÓW DOWODOWYCH (jeżeli dotyczy):</w:t>
      </w:r>
      <w:r w:rsidR="00E24E92" w:rsidRPr="00B234C0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035CEC7C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25"/>
    <w:p w14:paraId="1EE8F8B0" w14:textId="77777777" w:rsidR="00633E68" w:rsidRPr="00B234C0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Informuję, że następujące podmiotowe środki dowodowe:</w:t>
      </w:r>
    </w:p>
    <w:p w14:paraId="6A992EC8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11A4AD5D" w14:textId="77777777" w:rsidR="00633E68" w:rsidRPr="00B234C0" w:rsidRDefault="00633E68" w:rsidP="00704B54">
      <w:pPr>
        <w:pStyle w:val="Akapitzlist"/>
        <w:widowControl w:val="0"/>
        <w:numPr>
          <w:ilvl w:val="3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…………..</w:t>
      </w:r>
    </w:p>
    <w:p w14:paraId="69DDFDCB" w14:textId="77777777" w:rsidR="00633E68" w:rsidRPr="00B234C0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045E41EC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2F13A0CD" w14:textId="77777777" w:rsidR="00633E68" w:rsidRPr="00B234C0" w:rsidRDefault="00633E68" w:rsidP="00704B54">
      <w:pPr>
        <w:pStyle w:val="Akapitzlist"/>
        <w:widowControl w:val="0"/>
        <w:numPr>
          <w:ilvl w:val="6"/>
          <w:numId w:val="24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</w:rPr>
        <w:t>………………..</w:t>
      </w:r>
    </w:p>
    <w:p w14:paraId="40F428D8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FBE5B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C6ABBC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6" w:name="_Hlk70488808"/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65B71CBE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D68FDF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0E5A389A" w14:textId="2B13EE3A" w:rsidR="001145E2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36A6EC9B" w14:textId="3DC01511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CF50525" w14:textId="2A49A99C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6FC9CD0" w14:textId="5BF869DC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401F45C" w14:textId="702E5EEB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DFC4D17" w14:textId="521064C1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F613BB" w14:textId="1EA05C8A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90AD747" w14:textId="650D89F4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3723579" w14:textId="1ABA513A" w:rsidR="00C47ACD" w:rsidRDefault="00C47ACD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F35D89F" w14:textId="3B6BEC6D" w:rsidR="004B3D1C" w:rsidRPr="00C94879" w:rsidRDefault="004B3D1C" w:rsidP="004B3D1C">
      <w:pPr>
        <w:pStyle w:val="Akapitzlist"/>
        <w:ind w:left="0"/>
        <w:jc w:val="right"/>
        <w:rPr>
          <w:rFonts w:cs="Arial"/>
          <w:b/>
          <w:sz w:val="20"/>
        </w:rPr>
      </w:pPr>
      <w:r w:rsidRPr="00C94879">
        <w:rPr>
          <w:rFonts w:cs="Arial"/>
          <w:b/>
          <w:sz w:val="20"/>
        </w:rPr>
        <w:t>Załącznik nr 4 do SWZ</w:t>
      </w:r>
    </w:p>
    <w:p w14:paraId="72D70F3D" w14:textId="77777777" w:rsidR="00C94879" w:rsidRPr="008D4EF6" w:rsidRDefault="00C94879" w:rsidP="00BB3642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8D4EF6">
        <w:rPr>
          <w:rStyle w:val="Pogrubienie"/>
          <w:rFonts w:ascii="Arial" w:hAnsi="Arial" w:cs="Arial"/>
          <w:sz w:val="20"/>
          <w:szCs w:val="20"/>
        </w:rPr>
        <w:t xml:space="preserve">OPIS PRZEDMIOTU ZAMÓWIENIA </w:t>
      </w:r>
    </w:p>
    <w:p w14:paraId="7056F17C" w14:textId="6F6FB176" w:rsidR="00C94879" w:rsidRDefault="00C94879" w:rsidP="00C94879">
      <w:pPr>
        <w:pStyle w:val="Tekstpodstawowy"/>
        <w:jc w:val="both"/>
        <w:rPr>
          <w:rStyle w:val="Pogrubienie"/>
          <w:rFonts w:ascii="Arial" w:hAnsi="Arial" w:cs="Arial"/>
          <w:b w:val="0"/>
        </w:rPr>
      </w:pPr>
    </w:p>
    <w:p w14:paraId="2AF7F51A" w14:textId="0582BC64" w:rsidR="00562CFC" w:rsidRDefault="00562CFC" w:rsidP="00C94879">
      <w:pPr>
        <w:pStyle w:val="Tekstpodstawowy"/>
        <w:jc w:val="both"/>
        <w:rPr>
          <w:rStyle w:val="Pogrubienie"/>
          <w:rFonts w:ascii="Arial" w:hAnsi="Arial" w:cs="Arial"/>
          <w:b w:val="0"/>
        </w:rPr>
      </w:pPr>
    </w:p>
    <w:p w14:paraId="5218AACB" w14:textId="77777777" w:rsidR="00FA3276" w:rsidRDefault="00FA3276" w:rsidP="00BB3642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Specyfikacja techniczna muf kablowych</w:t>
      </w:r>
    </w:p>
    <w:p w14:paraId="175D0065" w14:textId="77777777" w:rsidR="00FA3276" w:rsidRDefault="00FA3276" w:rsidP="00FA3276">
      <w:pPr>
        <w:rPr>
          <w:rFonts w:ascii="Arial" w:hAnsi="Arial" w:cs="Arial"/>
          <w:sz w:val="20"/>
          <w:szCs w:val="20"/>
        </w:rPr>
      </w:pPr>
    </w:p>
    <w:p w14:paraId="65E4E394" w14:textId="77777777" w:rsidR="00FA3276" w:rsidRDefault="00FA3276" w:rsidP="00FA3276">
      <w:pPr>
        <w:pStyle w:val="Tytu"/>
        <w:spacing w:before="240" w:after="240"/>
        <w:rPr>
          <w:rFonts w:ascii="Arial" w:hAnsi="Arial" w:cs="Arial"/>
          <w:b/>
          <w:caps/>
          <w:sz w:val="20"/>
          <w:u w:val="single"/>
        </w:rPr>
      </w:pPr>
      <w:r>
        <w:rPr>
          <w:rFonts w:ascii="Arial" w:hAnsi="Arial" w:cs="Arial"/>
          <w:b/>
          <w:caps/>
          <w:sz w:val="20"/>
          <w:u w:val="single"/>
        </w:rPr>
        <w:t xml:space="preserve">A. </w:t>
      </w:r>
      <w:r w:rsidRPr="006E2D83">
        <w:rPr>
          <w:rFonts w:ascii="Arial" w:hAnsi="Arial" w:cs="Arial"/>
          <w:b/>
          <w:caps/>
          <w:sz w:val="20"/>
          <w:u w:val="single"/>
        </w:rPr>
        <w:t>Specyfikacja ILOŚCIOWA</w:t>
      </w:r>
    </w:p>
    <w:p w14:paraId="18FB8A25" w14:textId="77777777" w:rsidR="00FA3276" w:rsidRPr="009967AA" w:rsidRDefault="00FA3276" w:rsidP="00FA3276">
      <w:pPr>
        <w:pStyle w:val="Tytu"/>
        <w:widowControl/>
        <w:numPr>
          <w:ilvl w:val="0"/>
          <w:numId w:val="42"/>
        </w:numPr>
        <w:tabs>
          <w:tab w:val="clear" w:pos="720"/>
          <w:tab w:val="num" w:pos="426"/>
        </w:tabs>
        <w:autoSpaceDE/>
        <w:spacing w:before="240" w:after="120"/>
        <w:ind w:left="426" w:hanging="426"/>
        <w:contextualSpacing w:val="0"/>
        <w:rPr>
          <w:rFonts w:ascii="Arial" w:hAnsi="Arial" w:cs="Arial"/>
          <w:b/>
          <w:sz w:val="20"/>
        </w:rPr>
      </w:pPr>
      <w:r w:rsidRPr="009967AA">
        <w:rPr>
          <w:rFonts w:ascii="Arial" w:hAnsi="Arial" w:cs="Arial"/>
          <w:b/>
          <w:sz w:val="20"/>
        </w:rPr>
        <w:t xml:space="preserve">Zestawienie ilościowe </w:t>
      </w:r>
      <w:r>
        <w:rPr>
          <w:rFonts w:ascii="Arial" w:hAnsi="Arial" w:cs="Arial"/>
          <w:b/>
          <w:sz w:val="20"/>
        </w:rPr>
        <w:t>muf kablowych</w:t>
      </w:r>
    </w:p>
    <w:p w14:paraId="04EF7E11" w14:textId="77777777" w:rsidR="00FA3276" w:rsidRDefault="00FA3276" w:rsidP="00FA3276">
      <w:pPr>
        <w:rPr>
          <w:rFonts w:ascii="Arial" w:hAnsi="Arial" w:cs="Arial"/>
          <w:sz w:val="20"/>
          <w:szCs w:val="20"/>
        </w:rPr>
      </w:pPr>
    </w:p>
    <w:p w14:paraId="72C416BB" w14:textId="77777777" w:rsidR="00FA3276" w:rsidRDefault="00FA3276" w:rsidP="00FA3276">
      <w:pPr>
        <w:rPr>
          <w:rFonts w:ascii="Arial" w:hAnsi="Arial" w:cs="Arial"/>
          <w:sz w:val="20"/>
          <w:szCs w:val="20"/>
        </w:rPr>
      </w:pPr>
      <w:r w:rsidRPr="00235070">
        <w:rPr>
          <w:rFonts w:ascii="Arial" w:hAnsi="Arial" w:cs="Arial"/>
          <w:sz w:val="20"/>
          <w:szCs w:val="20"/>
        </w:rPr>
        <w:t xml:space="preserve">Tabela 1. Zestawienie </w:t>
      </w:r>
      <w:r>
        <w:rPr>
          <w:rFonts w:ascii="Arial" w:hAnsi="Arial" w:cs="Arial"/>
          <w:sz w:val="20"/>
          <w:szCs w:val="20"/>
        </w:rPr>
        <w:t>do zamówienia podstawowego.</w:t>
      </w:r>
    </w:p>
    <w:p w14:paraId="67A90BDA" w14:textId="77777777" w:rsidR="00FA3276" w:rsidRPr="009967AA" w:rsidRDefault="00FA3276" w:rsidP="00FA3276">
      <w:pPr>
        <w:rPr>
          <w:rFonts w:ascii="Arial" w:hAnsi="Arial" w:cs="Arial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056"/>
        <w:gridCol w:w="1701"/>
        <w:gridCol w:w="1134"/>
      </w:tblGrid>
      <w:tr w:rsidR="00FA3276" w:rsidRPr="004B6118" w14:paraId="550F1782" w14:textId="77777777" w:rsidTr="00506413">
        <w:trPr>
          <w:trHeight w:val="5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89737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FDD6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C0F4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A0BAF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4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</w:t>
            </w:r>
          </w:p>
        </w:tc>
      </w:tr>
      <w:tr w:rsidR="00FA3276" w:rsidRPr="004B6118" w14:paraId="570B9EC6" w14:textId="77777777" w:rsidTr="0050641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5B563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431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64AA" w14:textId="77777777" w:rsidR="00FA3276" w:rsidRPr="00494319" w:rsidRDefault="00FA3276" w:rsidP="005064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94319">
              <w:rPr>
                <w:rFonts w:ascii="Arial" w:eastAsia="Times New Roman" w:hAnsi="Arial" w:cs="Arial"/>
                <w:sz w:val="20"/>
                <w:szCs w:val="20"/>
              </w:rPr>
              <w:t>Mufa światłowodowa do 42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r w:rsidRPr="00494319">
              <w:rPr>
                <w:rFonts w:ascii="Arial" w:eastAsia="Times New Roman" w:hAnsi="Arial" w:cs="Arial"/>
                <w:sz w:val="20"/>
                <w:szCs w:val="20"/>
              </w:rPr>
              <w:t>mm długości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EB575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3254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49431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FA3276" w:rsidRPr="004B6118" w14:paraId="2CE01ABB" w14:textId="77777777" w:rsidTr="0050641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FF19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54E0" w14:textId="77777777" w:rsidR="00FA3276" w:rsidRPr="00494319" w:rsidRDefault="00FA3276" w:rsidP="005064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94319">
              <w:rPr>
                <w:rFonts w:ascii="Arial" w:eastAsia="Times New Roman" w:hAnsi="Arial" w:cs="Arial"/>
                <w:sz w:val="20"/>
                <w:szCs w:val="20"/>
              </w:rPr>
              <w:t>Mufa światłowodowa do 540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94319">
              <w:rPr>
                <w:rFonts w:ascii="Arial" w:eastAsia="Times New Roman" w:hAnsi="Arial" w:cs="Arial"/>
                <w:sz w:val="20"/>
                <w:szCs w:val="20"/>
              </w:rPr>
              <w:t>mm długości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 96 spawów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D357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92C2" w14:textId="77777777" w:rsidR="00FA3276" w:rsidRPr="00494319" w:rsidRDefault="00FA3276" w:rsidP="005064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14:paraId="2C6E543F" w14:textId="77777777" w:rsidR="00FA3276" w:rsidRDefault="00FA3276" w:rsidP="00FA3276">
      <w:pPr>
        <w:rPr>
          <w:rFonts w:ascii="Arial" w:hAnsi="Arial" w:cs="Arial"/>
          <w:sz w:val="20"/>
          <w:szCs w:val="20"/>
        </w:rPr>
      </w:pPr>
    </w:p>
    <w:p w14:paraId="1FA2C656" w14:textId="77777777" w:rsidR="00FA3276" w:rsidRDefault="00FA3276" w:rsidP="00FA3276">
      <w:pPr>
        <w:pStyle w:val="Tytu"/>
        <w:spacing w:before="240" w:after="240"/>
        <w:rPr>
          <w:rFonts w:ascii="Arial" w:hAnsi="Arial" w:cs="Arial"/>
          <w:b/>
          <w:caps/>
          <w:sz w:val="20"/>
          <w:u w:val="single"/>
        </w:rPr>
      </w:pPr>
      <w:r>
        <w:rPr>
          <w:rFonts w:ascii="Arial" w:hAnsi="Arial" w:cs="Arial"/>
          <w:b/>
          <w:caps/>
          <w:sz w:val="20"/>
          <w:u w:val="single"/>
        </w:rPr>
        <w:t>B.  Warunki dostawy</w:t>
      </w:r>
    </w:p>
    <w:p w14:paraId="429F95BA" w14:textId="77777777" w:rsidR="00FA3276" w:rsidRDefault="00FA3276" w:rsidP="00FA3276">
      <w:pPr>
        <w:pStyle w:val="Style13"/>
        <w:widowControl/>
        <w:spacing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Style w:val="FontStyle48"/>
          <w:rFonts w:ascii="Arial" w:hAnsi="Arial" w:cs="Arial"/>
        </w:rPr>
        <w:t xml:space="preserve">Zamówienie obejmuje także transport przedmiotu zamówienia (wraz z ubezpieczeniem na całej trasie), rozładunek oraz wniesienie przedmiotu zamówienia </w:t>
      </w:r>
      <w:r>
        <w:rPr>
          <w:rFonts w:ascii="Arial" w:hAnsi="Arial" w:cs="Arial"/>
          <w:bCs/>
          <w:sz w:val="20"/>
          <w:szCs w:val="20"/>
        </w:rPr>
        <w:t>do wskazanego pomieszczenia znajdującego się na parterze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budynku CI TASK mieszczącym się przy ul. Traugutta 75 w Gdańsku. Dostawa i rozładunek jest możliwy po wcześniejszym zgłoszeniu telefonicznym, na co najmniej jeden dzień wcześniej. Rozładunek i wniesienie w miejscu dostawy możliwe wyłącznie przy nadzorze pracownika TASK, w dzień roboczy, w godzinach 8-15.</w:t>
      </w:r>
    </w:p>
    <w:p w14:paraId="7F3FDB28" w14:textId="77777777" w:rsidR="00FA3276" w:rsidRDefault="00FA3276" w:rsidP="00FA3276">
      <w:pPr>
        <w:pStyle w:val="Style13"/>
        <w:widowControl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zapewnia pracowników fizycznych ani żadnych środków transportu. </w:t>
      </w:r>
    </w:p>
    <w:p w14:paraId="4FC77E86" w14:textId="77777777" w:rsidR="00FA3276" w:rsidRDefault="00FA3276" w:rsidP="00FA3276">
      <w:pPr>
        <w:pStyle w:val="Style13"/>
        <w:widowControl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4F38">
        <w:rPr>
          <w:rFonts w:ascii="Arial" w:hAnsi="Arial" w:cs="Arial"/>
          <w:sz w:val="20"/>
          <w:szCs w:val="20"/>
        </w:rPr>
        <w:t xml:space="preserve">Zamawiający wymaga, aby Dostawca w dniu realizacji dostawy, po rozładunku, </w:t>
      </w:r>
      <w:r>
        <w:rPr>
          <w:rFonts w:ascii="Arial" w:hAnsi="Arial" w:cs="Arial"/>
          <w:sz w:val="20"/>
          <w:szCs w:val="20"/>
        </w:rPr>
        <w:t xml:space="preserve">rozpakował opakowania zbiorcze, a następnie </w:t>
      </w:r>
      <w:r w:rsidRPr="00FA4F38">
        <w:rPr>
          <w:rFonts w:ascii="Arial" w:hAnsi="Arial" w:cs="Arial"/>
          <w:sz w:val="20"/>
          <w:szCs w:val="20"/>
        </w:rPr>
        <w:t>uprzątnął na własny koszt opakowania (kartony, folie, palety itp.).</w:t>
      </w:r>
    </w:p>
    <w:p w14:paraId="334DB139" w14:textId="77777777" w:rsidR="00FA3276" w:rsidRDefault="00FA3276" w:rsidP="00FA3276">
      <w:pPr>
        <w:pStyle w:val="Style13"/>
        <w:widowControl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4694A9AE" w14:textId="77777777" w:rsidR="00FA3276" w:rsidRDefault="00FA3276" w:rsidP="00FA3276">
      <w:pPr>
        <w:pStyle w:val="Style13"/>
        <w:widowControl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03E471C" w14:textId="77777777" w:rsidR="00FA3276" w:rsidRPr="00AB6182" w:rsidRDefault="00FA3276" w:rsidP="00FA3276">
      <w:pPr>
        <w:pStyle w:val="Style13"/>
        <w:widowControl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u w:val="single"/>
        </w:rPr>
        <w:t>C.  Specyfikacja wymagań technicznych</w:t>
      </w:r>
    </w:p>
    <w:p w14:paraId="003AE148" w14:textId="77777777" w:rsidR="00FA3276" w:rsidRDefault="00FA3276" w:rsidP="00FA3276">
      <w:pPr>
        <w:pStyle w:val="Tytu"/>
        <w:widowControl/>
        <w:numPr>
          <w:ilvl w:val="0"/>
          <w:numId w:val="47"/>
        </w:numPr>
        <w:tabs>
          <w:tab w:val="clear" w:pos="720"/>
          <w:tab w:val="num" w:pos="426"/>
        </w:tabs>
        <w:autoSpaceDE/>
        <w:spacing w:before="240" w:after="120"/>
        <w:ind w:left="426" w:hanging="426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Mufa światłowodowa do 425 mm długości</w:t>
      </w:r>
    </w:p>
    <w:p w14:paraId="6DE12E0B" w14:textId="77777777" w:rsidR="00FA3276" w:rsidRPr="00775D1E" w:rsidRDefault="00FA3276" w:rsidP="00FA3276">
      <w:pPr>
        <w:pStyle w:val="Tytu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typu FOSC400A4-S24-2-NNN (</w:t>
      </w:r>
      <w:r w:rsidRPr="00775D1E">
        <w:rPr>
          <w:rFonts w:ascii="Arial" w:hAnsi="Arial" w:cs="Arial"/>
          <w:sz w:val="20"/>
        </w:rPr>
        <w:t>TE Connectivity</w:t>
      </w:r>
      <w:r>
        <w:rPr>
          <w:rFonts w:ascii="Arial" w:hAnsi="Arial" w:cs="Arial"/>
          <w:sz w:val="20"/>
        </w:rPr>
        <w:t>)</w:t>
      </w:r>
      <w:r w:rsidRPr="00775D1E">
        <w:rPr>
          <w:rFonts w:ascii="Arial" w:hAnsi="Arial" w:cs="Arial"/>
          <w:sz w:val="20"/>
        </w:rPr>
        <w:t xml:space="preserve"> lub równoważna</w:t>
      </w:r>
      <w:r>
        <w:rPr>
          <w:rFonts w:ascii="Arial" w:hAnsi="Arial" w:cs="Arial"/>
          <w:sz w:val="20"/>
        </w:rPr>
        <w:t xml:space="preserve"> wg poniższych parametrów</w:t>
      </w:r>
      <w:r w:rsidRPr="00775D1E">
        <w:rPr>
          <w:rFonts w:ascii="Arial" w:hAnsi="Arial" w:cs="Arial"/>
          <w:sz w:val="20"/>
        </w:rPr>
        <w:t>:</w:t>
      </w:r>
    </w:p>
    <w:p w14:paraId="72B04040" w14:textId="77777777" w:rsidR="00FA3276" w:rsidRDefault="00FA3276" w:rsidP="00FA3276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wymiary mufy nieprzekraczające: długość </w:t>
      </w:r>
      <w:r w:rsidRPr="00F449DA"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Arial" w:hAnsi="Arial" w:cs="Arial"/>
          <w:b/>
          <w:bCs/>
          <w:sz w:val="20"/>
          <w:szCs w:val="20"/>
        </w:rPr>
        <w:t xml:space="preserve">5 </w:t>
      </w:r>
      <w:r w:rsidRPr="00F449DA">
        <w:rPr>
          <w:rFonts w:ascii="Arial" w:hAnsi="Arial" w:cs="Arial"/>
          <w:b/>
          <w:bCs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 xml:space="preserve">, średnica </w:t>
      </w:r>
      <w:r w:rsidRPr="00F449D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449DA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49DA">
        <w:rPr>
          <w:rFonts w:ascii="Arial" w:hAnsi="Arial" w:cs="Arial"/>
          <w:b/>
          <w:bCs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 xml:space="preserve"> (liczona z zaciskiem)</w:t>
      </w:r>
    </w:p>
    <w:p w14:paraId="6E9DC0D2" w14:textId="77777777" w:rsidR="00FA3276" w:rsidRDefault="00FA3276" w:rsidP="00FA3276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mufa musi zapewniać montaż co najmniej </w:t>
      </w:r>
      <w:r w:rsidRPr="00F449DA">
        <w:rPr>
          <w:rFonts w:ascii="Arial" w:hAnsi="Arial" w:cs="Arial"/>
          <w:b/>
          <w:bCs/>
          <w:sz w:val="20"/>
          <w:szCs w:val="20"/>
        </w:rPr>
        <w:t>dwóch</w:t>
      </w:r>
      <w:r>
        <w:rPr>
          <w:rFonts w:ascii="Arial" w:hAnsi="Arial" w:cs="Arial"/>
          <w:sz w:val="20"/>
          <w:szCs w:val="20"/>
        </w:rPr>
        <w:t xml:space="preserve"> kasetek światłowodowych typu</w:t>
      </w:r>
      <w:r w:rsidRPr="007612BF">
        <w:rPr>
          <w:rFonts w:ascii="Arial" w:hAnsi="Arial" w:cs="Arial"/>
          <w:sz w:val="20"/>
          <w:szCs w:val="20"/>
        </w:rPr>
        <w:t xml:space="preserve"> </w:t>
      </w:r>
      <w:r w:rsidRPr="007612BF">
        <w:rPr>
          <w:rFonts w:ascii="Arial" w:hAnsi="Arial" w:cs="Arial"/>
          <w:bCs/>
          <w:sz w:val="20"/>
          <w:szCs w:val="20"/>
        </w:rPr>
        <w:t>FOSC-A-TRAY-S24</w:t>
      </w:r>
      <w:r w:rsidRPr="007612BF">
        <w:rPr>
          <w:rFonts w:ascii="Arial" w:hAnsi="Arial" w:cs="Arial"/>
          <w:sz w:val="20"/>
          <w:szCs w:val="20"/>
        </w:rPr>
        <w:t xml:space="preserve"> </w:t>
      </w:r>
      <w:r w:rsidRPr="000C218A">
        <w:rPr>
          <w:rFonts w:ascii="Arial" w:hAnsi="Arial" w:cs="Arial"/>
          <w:sz w:val="20"/>
          <w:szCs w:val="20"/>
        </w:rPr>
        <w:t>posiadanych przez Zamawiającego</w:t>
      </w:r>
    </w:p>
    <w:p w14:paraId="34FB35F2" w14:textId="77777777" w:rsidR="00FA3276" w:rsidRDefault="00FA3276" w:rsidP="00FA3276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pojemność: co najmniej 48 spawów światłowodowych</w:t>
      </w:r>
    </w:p>
    <w:p w14:paraId="24514FEB" w14:textId="77777777" w:rsidR="00FA3276" w:rsidRDefault="00FA3276" w:rsidP="00FA327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E73BD64" w14:textId="77777777" w:rsidR="00FA3276" w:rsidRDefault="00FA3276" w:rsidP="00FA3276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konfiguracja i wyposażenie:</w:t>
      </w:r>
    </w:p>
    <w:p w14:paraId="1935890F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mufa światłowodowa (osłona złączowa jednostronna), wykonana z tworzywa termoplastycznego w kolorze czarnym</w:t>
      </w:r>
    </w:p>
    <w:p w14:paraId="35D7D539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kopuła osłony bez przepustu uziemienia i zaworu kontroli ciśnieniowej,</w:t>
      </w:r>
    </w:p>
    <w:p w14:paraId="341BBE34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baza osłony z </w:t>
      </w:r>
      <w:r w:rsidRPr="00F449DA">
        <w:rPr>
          <w:rFonts w:ascii="Arial" w:hAnsi="Arial" w:cs="Arial"/>
          <w:b/>
          <w:bCs/>
          <w:sz w:val="20"/>
          <w:szCs w:val="20"/>
        </w:rPr>
        <w:t>jednym</w:t>
      </w:r>
      <w:r>
        <w:rPr>
          <w:rFonts w:ascii="Arial" w:hAnsi="Arial" w:cs="Arial"/>
          <w:sz w:val="20"/>
          <w:szCs w:val="20"/>
        </w:rPr>
        <w:t xml:space="preserve"> portem owalnym i co najmniej </w:t>
      </w:r>
      <w:r w:rsidRPr="00F449DA">
        <w:rPr>
          <w:rFonts w:ascii="Arial" w:hAnsi="Arial" w:cs="Arial"/>
          <w:b/>
          <w:bCs/>
          <w:sz w:val="20"/>
          <w:szCs w:val="20"/>
        </w:rPr>
        <w:t>czterema</w:t>
      </w:r>
      <w:r>
        <w:rPr>
          <w:rFonts w:ascii="Arial" w:hAnsi="Arial" w:cs="Arial"/>
          <w:sz w:val="20"/>
          <w:szCs w:val="20"/>
        </w:rPr>
        <w:t xml:space="preserve"> portami okrągłymi do wprowadzania kabli; port owalny musi zapewnić montaż dwóch kabli o średnicy 10-25 mm, natomiast każdy z portów okrągłych musi zapewnić montaż kabla o średnicy 6-15 mm,</w:t>
      </w:r>
    </w:p>
    <w:p w14:paraId="275CAA35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zacisk mechaniczny do uszczelniania bazy z kopułą osłony z gumowym pierścieniem uszczelniającym,</w:t>
      </w:r>
    </w:p>
    <w:p w14:paraId="28FA7A83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kompletne wyposażenie wewnętrzne wraz z mocowaniem rdzenia: na 4 kable</w:t>
      </w:r>
    </w:p>
    <w:p w14:paraId="2C3AC377" w14:textId="77777777" w:rsidR="00FA3276" w:rsidRDefault="00FA3276" w:rsidP="00FA3276">
      <w:pPr>
        <w:numPr>
          <w:ilvl w:val="1"/>
          <w:numId w:val="4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kasetka światłowodowa o pojemności 24 spawy montowanych kaskadowo na brzegach kasety, wraz z tulejami prowadzącymi</w:t>
      </w:r>
      <w:r w:rsidRPr="0078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tuby: 2 szt.</w:t>
      </w:r>
    </w:p>
    <w:p w14:paraId="656977D5" w14:textId="77777777" w:rsidR="00FA3276" w:rsidRDefault="00FA3276" w:rsidP="00FA3276">
      <w:pPr>
        <w:numPr>
          <w:ilvl w:val="1"/>
          <w:numId w:val="4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zestaw uszczelniający portu </w:t>
      </w:r>
      <w:r w:rsidRPr="00F449DA">
        <w:rPr>
          <w:rFonts w:ascii="Arial" w:hAnsi="Arial" w:cs="Arial"/>
          <w:b/>
          <w:bCs/>
          <w:sz w:val="20"/>
          <w:szCs w:val="20"/>
        </w:rPr>
        <w:t>owalnego</w:t>
      </w:r>
      <w:r w:rsidRPr="00D439F0">
        <w:rPr>
          <w:rFonts w:ascii="Arial" w:hAnsi="Arial" w:cs="Arial"/>
          <w:bCs/>
          <w:sz w:val="20"/>
          <w:szCs w:val="20"/>
        </w:rPr>
        <w:t xml:space="preserve"> wraz z</w:t>
      </w:r>
      <w:r>
        <w:rPr>
          <w:rFonts w:ascii="Arial" w:hAnsi="Arial" w:cs="Arial"/>
          <w:sz w:val="20"/>
          <w:szCs w:val="20"/>
        </w:rPr>
        <w:t xml:space="preserve"> klamrą do </w:t>
      </w:r>
      <w:proofErr w:type="spellStart"/>
      <w:r>
        <w:rPr>
          <w:rFonts w:ascii="Arial" w:hAnsi="Arial" w:cs="Arial"/>
          <w:sz w:val="20"/>
          <w:szCs w:val="20"/>
        </w:rPr>
        <w:t>odgałęzień</w:t>
      </w:r>
      <w:proofErr w:type="spellEnd"/>
      <w:r>
        <w:rPr>
          <w:rFonts w:ascii="Arial" w:hAnsi="Arial" w:cs="Arial"/>
          <w:sz w:val="20"/>
          <w:szCs w:val="20"/>
        </w:rPr>
        <w:t xml:space="preserve"> typu BOKT: 1 szt.</w:t>
      </w:r>
    </w:p>
    <w:p w14:paraId="1A270AC9" w14:textId="77777777" w:rsidR="00FA3276" w:rsidRDefault="00FA3276" w:rsidP="00FA3276">
      <w:pPr>
        <w:numPr>
          <w:ilvl w:val="1"/>
          <w:numId w:val="4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439F0">
        <w:rPr>
          <w:rFonts w:ascii="Arial" w:hAnsi="Arial" w:cs="Arial"/>
          <w:bCs/>
          <w:sz w:val="20"/>
          <w:szCs w:val="20"/>
        </w:rPr>
        <w:t>uchwyt</w:t>
      </w:r>
      <w:r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do mocowania mufy do ściany studni</w:t>
      </w:r>
    </w:p>
    <w:p w14:paraId="66D583C7" w14:textId="77777777" w:rsidR="00FA3276" w:rsidRDefault="00FA3276" w:rsidP="00FA3276">
      <w:pPr>
        <w:jc w:val="both"/>
        <w:rPr>
          <w:rFonts w:ascii="Arial" w:hAnsi="Arial" w:cs="Arial"/>
          <w:sz w:val="20"/>
          <w:szCs w:val="20"/>
        </w:rPr>
      </w:pPr>
    </w:p>
    <w:p w14:paraId="282D636E" w14:textId="77777777" w:rsidR="00FA3276" w:rsidRDefault="00FA3276" w:rsidP="00FA3276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elementy zawierające jeden komplet mufy oraz osprzęt do niej muszą być umieszczone w jednym opakowaniu (kartonie) razem z mufą.</w:t>
      </w:r>
    </w:p>
    <w:p w14:paraId="704C2948" w14:textId="77777777" w:rsidR="00FA3276" w:rsidRDefault="00FA3276" w:rsidP="00FA3276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4D8A372" w14:textId="77777777" w:rsidR="00FA3276" w:rsidRDefault="00FA3276" w:rsidP="00FA3276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60322A7" w14:textId="77777777" w:rsidR="00FA3276" w:rsidRDefault="00FA3276" w:rsidP="00FA3276">
      <w:pPr>
        <w:pStyle w:val="Tytu"/>
        <w:widowControl/>
        <w:numPr>
          <w:ilvl w:val="0"/>
          <w:numId w:val="47"/>
        </w:numPr>
        <w:tabs>
          <w:tab w:val="clear" w:pos="720"/>
          <w:tab w:val="num" w:pos="426"/>
        </w:tabs>
        <w:autoSpaceDE/>
        <w:spacing w:before="240" w:after="120"/>
        <w:ind w:left="426" w:hanging="426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Mufa światłowodowa do 540 mm długości na 96 spawów</w:t>
      </w:r>
    </w:p>
    <w:p w14:paraId="7155637D" w14:textId="77777777" w:rsidR="00FA3276" w:rsidRPr="00775D1E" w:rsidRDefault="00FA3276" w:rsidP="00FA3276">
      <w:pPr>
        <w:pStyle w:val="Tytu"/>
        <w:ind w:left="357"/>
        <w:rPr>
          <w:rFonts w:ascii="Arial" w:hAnsi="Arial" w:cs="Arial"/>
          <w:sz w:val="20"/>
        </w:rPr>
      </w:pPr>
      <w:r w:rsidRPr="00775D1E">
        <w:rPr>
          <w:rFonts w:ascii="Arial" w:hAnsi="Arial" w:cs="Arial"/>
          <w:sz w:val="20"/>
        </w:rPr>
        <w:t>typu FOSC400B4-S24-</w:t>
      </w:r>
      <w:r>
        <w:rPr>
          <w:rFonts w:ascii="Arial" w:hAnsi="Arial" w:cs="Arial"/>
          <w:sz w:val="20"/>
        </w:rPr>
        <w:t>3</w:t>
      </w:r>
      <w:r w:rsidRPr="00775D1E">
        <w:rPr>
          <w:rFonts w:ascii="Arial" w:hAnsi="Arial" w:cs="Arial"/>
          <w:sz w:val="20"/>
        </w:rPr>
        <w:t>-NNN</w:t>
      </w:r>
      <w:r>
        <w:rPr>
          <w:rFonts w:ascii="Arial" w:hAnsi="Arial" w:cs="Arial"/>
          <w:sz w:val="20"/>
        </w:rPr>
        <w:t xml:space="preserve"> (</w:t>
      </w:r>
      <w:r w:rsidRPr="00775D1E">
        <w:rPr>
          <w:rFonts w:ascii="Arial" w:hAnsi="Arial" w:cs="Arial"/>
          <w:sz w:val="20"/>
        </w:rPr>
        <w:t>TE Connectivity</w:t>
      </w:r>
      <w:r>
        <w:rPr>
          <w:rFonts w:ascii="Arial" w:hAnsi="Arial" w:cs="Arial"/>
          <w:sz w:val="20"/>
        </w:rPr>
        <w:t>)</w:t>
      </w:r>
      <w:r w:rsidRPr="00775D1E">
        <w:rPr>
          <w:rFonts w:ascii="Arial" w:hAnsi="Arial" w:cs="Arial"/>
          <w:sz w:val="20"/>
        </w:rPr>
        <w:t xml:space="preserve"> lub równoważna</w:t>
      </w:r>
      <w:r>
        <w:rPr>
          <w:rFonts w:ascii="Arial" w:hAnsi="Arial" w:cs="Arial"/>
          <w:sz w:val="20"/>
        </w:rPr>
        <w:t xml:space="preserve"> wg poniższych parametrów:</w:t>
      </w:r>
      <w:r w:rsidRPr="00775D1E">
        <w:rPr>
          <w:rFonts w:ascii="Arial" w:hAnsi="Arial" w:cs="Arial"/>
          <w:sz w:val="20"/>
        </w:rPr>
        <w:t xml:space="preserve"> </w:t>
      </w:r>
    </w:p>
    <w:p w14:paraId="73D6B84E" w14:textId="77777777" w:rsidR="00FA3276" w:rsidRDefault="00FA3276" w:rsidP="00FA3276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wymiary mufy nie przekraczające: długość </w:t>
      </w:r>
      <w:r w:rsidRPr="00F449DA">
        <w:rPr>
          <w:rFonts w:ascii="Arial" w:hAnsi="Arial" w:cs="Arial"/>
          <w:b/>
          <w:bCs/>
          <w:sz w:val="20"/>
          <w:szCs w:val="20"/>
        </w:rPr>
        <w:t>540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49DA">
        <w:rPr>
          <w:rFonts w:ascii="Arial" w:hAnsi="Arial" w:cs="Arial"/>
          <w:b/>
          <w:bCs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 xml:space="preserve">, średnica </w:t>
      </w:r>
      <w:r w:rsidRPr="00F449D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449DA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49DA">
        <w:rPr>
          <w:rFonts w:ascii="Arial" w:hAnsi="Arial" w:cs="Arial"/>
          <w:b/>
          <w:bCs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 xml:space="preserve"> (liczona z zaciskiem)</w:t>
      </w:r>
    </w:p>
    <w:p w14:paraId="0F6978F5" w14:textId="77777777" w:rsidR="00FA3276" w:rsidRDefault="00FA3276" w:rsidP="00FA3276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mufa musi zapewniać montaż co najmniej </w:t>
      </w:r>
      <w:r w:rsidRPr="00F449DA">
        <w:rPr>
          <w:rFonts w:ascii="Arial" w:hAnsi="Arial" w:cs="Arial"/>
          <w:b/>
          <w:bCs/>
          <w:sz w:val="20"/>
          <w:szCs w:val="20"/>
        </w:rPr>
        <w:t>czterech</w:t>
      </w:r>
      <w:r>
        <w:rPr>
          <w:rFonts w:ascii="Arial" w:hAnsi="Arial" w:cs="Arial"/>
          <w:sz w:val="20"/>
          <w:szCs w:val="20"/>
        </w:rPr>
        <w:t xml:space="preserve"> kasetek światłowodowych typu</w:t>
      </w:r>
      <w:r w:rsidRPr="007612BF">
        <w:rPr>
          <w:rFonts w:ascii="Arial" w:hAnsi="Arial" w:cs="Arial"/>
          <w:sz w:val="20"/>
          <w:szCs w:val="20"/>
        </w:rPr>
        <w:t xml:space="preserve"> </w:t>
      </w:r>
      <w:r w:rsidRPr="007612BF">
        <w:rPr>
          <w:rFonts w:ascii="Arial" w:hAnsi="Arial" w:cs="Arial"/>
          <w:bCs/>
          <w:sz w:val="20"/>
          <w:szCs w:val="20"/>
        </w:rPr>
        <w:t>FOSC-B-TRAY-S24</w:t>
      </w:r>
      <w:r>
        <w:rPr>
          <w:rFonts w:ascii="Arial" w:hAnsi="Arial" w:cs="Arial"/>
          <w:sz w:val="20"/>
          <w:szCs w:val="20"/>
        </w:rPr>
        <w:t xml:space="preserve"> posiadanych przez Zamawiającego</w:t>
      </w:r>
    </w:p>
    <w:p w14:paraId="5C5202C7" w14:textId="77777777" w:rsidR="00FA3276" w:rsidRDefault="00FA3276" w:rsidP="00FA3276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pojemność: co najmniej 96 spawów światłowodowych</w:t>
      </w:r>
    </w:p>
    <w:p w14:paraId="514179D6" w14:textId="77777777" w:rsidR="00FA3276" w:rsidRDefault="00FA3276" w:rsidP="00FA3276">
      <w:p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57EBF602" w14:textId="77777777" w:rsidR="00FA3276" w:rsidRDefault="00FA3276" w:rsidP="00FA3276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konfiguracja i wyposażenie:</w:t>
      </w:r>
    </w:p>
    <w:p w14:paraId="1249A0D1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mufa światłowodowa (osłona złączowa jednostronna), wykonana z tworzywa termoplastycznego w kolorze czarnym</w:t>
      </w:r>
    </w:p>
    <w:p w14:paraId="2DAB2F98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kopuła osłony bez przepustu uziemienia i zaworu kontroli ciśnieniowej,</w:t>
      </w:r>
    </w:p>
    <w:p w14:paraId="1B4DA081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baza osłony z </w:t>
      </w:r>
      <w:r w:rsidRPr="00F449DA">
        <w:rPr>
          <w:rFonts w:ascii="Arial" w:hAnsi="Arial" w:cs="Arial"/>
          <w:b/>
          <w:bCs/>
          <w:sz w:val="20"/>
          <w:szCs w:val="20"/>
        </w:rPr>
        <w:t>jednym</w:t>
      </w:r>
      <w:r>
        <w:rPr>
          <w:rFonts w:ascii="Arial" w:hAnsi="Arial" w:cs="Arial"/>
          <w:sz w:val="20"/>
          <w:szCs w:val="20"/>
        </w:rPr>
        <w:t xml:space="preserve"> portem owalnym i co najmniej </w:t>
      </w:r>
      <w:r w:rsidRPr="00F449DA">
        <w:rPr>
          <w:rFonts w:ascii="Arial" w:hAnsi="Arial" w:cs="Arial"/>
          <w:b/>
          <w:bCs/>
          <w:sz w:val="20"/>
          <w:szCs w:val="20"/>
        </w:rPr>
        <w:t>czterema</w:t>
      </w:r>
      <w:r>
        <w:rPr>
          <w:rFonts w:ascii="Arial" w:hAnsi="Arial" w:cs="Arial"/>
          <w:sz w:val="20"/>
          <w:szCs w:val="20"/>
        </w:rPr>
        <w:t xml:space="preserve"> portami okrągłymi do wprowadzania kabli; port owalny musi zapewnić montaż dwóch kabli o średnicy 10-25 mm, natomiast każdy z portów okrągłych musi zapewnić montaż kabla o średnicy 6-15 mm,</w:t>
      </w:r>
    </w:p>
    <w:p w14:paraId="0C1336E1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zacisk mechaniczny do uszczelniania bazy z kopułą osłony z gumowym pierścieniem uszczelniającym,</w:t>
      </w:r>
    </w:p>
    <w:p w14:paraId="582D0A30" w14:textId="77777777" w:rsidR="00FA3276" w:rsidRDefault="00FA3276" w:rsidP="00FA3276">
      <w:pPr>
        <w:numPr>
          <w:ilvl w:val="1"/>
          <w:numId w:val="4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kompletne wyposażenie wewnętrzne wraz z mocowaniem rdzenia: na 4 kable</w:t>
      </w:r>
    </w:p>
    <w:p w14:paraId="52ECB2F8" w14:textId="77777777" w:rsidR="00FA3276" w:rsidRDefault="00FA3276" w:rsidP="00FA3276">
      <w:pPr>
        <w:numPr>
          <w:ilvl w:val="1"/>
          <w:numId w:val="4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kasetka światłowodowa o pojemności 24 spawy montowanych kaskadowo na brzegach kasety, wraz z tulejami prowadzącymi</w:t>
      </w:r>
      <w:r w:rsidRPr="00787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tuby: 4 szt.</w:t>
      </w:r>
    </w:p>
    <w:p w14:paraId="5D9AC4A2" w14:textId="77777777" w:rsidR="00FA3276" w:rsidRDefault="00FA3276" w:rsidP="00FA3276">
      <w:pPr>
        <w:numPr>
          <w:ilvl w:val="1"/>
          <w:numId w:val="4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zestaw uszczelniający portu </w:t>
      </w:r>
      <w:r w:rsidRPr="00F449DA">
        <w:rPr>
          <w:rFonts w:ascii="Arial" w:hAnsi="Arial" w:cs="Arial"/>
          <w:b/>
          <w:bCs/>
          <w:sz w:val="20"/>
          <w:szCs w:val="20"/>
        </w:rPr>
        <w:t>owalnego</w:t>
      </w:r>
      <w:r w:rsidRPr="00D439F0">
        <w:rPr>
          <w:rFonts w:ascii="Arial" w:hAnsi="Arial" w:cs="Arial"/>
          <w:bCs/>
          <w:sz w:val="20"/>
          <w:szCs w:val="20"/>
        </w:rPr>
        <w:t xml:space="preserve"> wraz z</w:t>
      </w:r>
      <w:r>
        <w:rPr>
          <w:rFonts w:ascii="Arial" w:hAnsi="Arial" w:cs="Arial"/>
          <w:sz w:val="20"/>
          <w:szCs w:val="20"/>
        </w:rPr>
        <w:t xml:space="preserve"> klamrą do </w:t>
      </w:r>
      <w:proofErr w:type="spellStart"/>
      <w:r>
        <w:rPr>
          <w:rFonts w:ascii="Arial" w:hAnsi="Arial" w:cs="Arial"/>
          <w:sz w:val="20"/>
          <w:szCs w:val="20"/>
        </w:rPr>
        <w:t>odgałęzień</w:t>
      </w:r>
      <w:proofErr w:type="spellEnd"/>
      <w:r>
        <w:rPr>
          <w:rFonts w:ascii="Arial" w:hAnsi="Arial" w:cs="Arial"/>
          <w:sz w:val="20"/>
          <w:szCs w:val="20"/>
        </w:rPr>
        <w:t xml:space="preserve"> typu BOKT: 1 szt.</w:t>
      </w:r>
    </w:p>
    <w:p w14:paraId="15767450" w14:textId="77777777" w:rsidR="00FA3276" w:rsidRDefault="00FA3276" w:rsidP="00FA3276">
      <w:pPr>
        <w:numPr>
          <w:ilvl w:val="1"/>
          <w:numId w:val="4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439F0">
        <w:rPr>
          <w:rFonts w:ascii="Arial" w:hAnsi="Arial" w:cs="Arial"/>
          <w:bCs/>
          <w:sz w:val="20"/>
          <w:szCs w:val="20"/>
        </w:rPr>
        <w:t>uchwyt</w:t>
      </w:r>
      <w:r>
        <w:rPr>
          <w:rFonts w:ascii="Arial" w:hAnsi="Arial" w:cs="Arial"/>
          <w:sz w:val="20"/>
          <w:szCs w:val="20"/>
        </w:rPr>
        <w:t xml:space="preserve"> do mocowania mufy do ściany studni </w:t>
      </w:r>
    </w:p>
    <w:p w14:paraId="7C58E565" w14:textId="77777777" w:rsidR="00FA3276" w:rsidRDefault="00FA3276" w:rsidP="00FA3276">
      <w:pPr>
        <w:jc w:val="both"/>
        <w:rPr>
          <w:rFonts w:ascii="Arial" w:hAnsi="Arial" w:cs="Arial"/>
          <w:sz w:val="20"/>
          <w:szCs w:val="20"/>
        </w:rPr>
      </w:pPr>
    </w:p>
    <w:p w14:paraId="796546B4" w14:textId="77777777" w:rsidR="00FA3276" w:rsidRPr="007612BF" w:rsidRDefault="00FA3276" w:rsidP="00FA3276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elementy zawierające jeden komplet mufy oraz osprzęt do niej muszą być umieszczone w jednym opakowaniu (kartonie) razem z mufą.</w:t>
      </w:r>
    </w:p>
    <w:p w14:paraId="038208EC" w14:textId="2E9CE8E1" w:rsidR="00562CFC" w:rsidRDefault="00562CFC" w:rsidP="00C94879">
      <w:pPr>
        <w:pStyle w:val="Tekstpodstawowy"/>
        <w:jc w:val="both"/>
        <w:rPr>
          <w:rStyle w:val="Pogrubienie"/>
          <w:rFonts w:ascii="Arial" w:hAnsi="Arial" w:cs="Arial"/>
          <w:b w:val="0"/>
        </w:rPr>
      </w:pPr>
    </w:p>
    <w:p w14:paraId="549EBA7B" w14:textId="77777777" w:rsidR="00562CFC" w:rsidRPr="00C94879" w:rsidRDefault="00562CFC" w:rsidP="00C94879">
      <w:pPr>
        <w:pStyle w:val="Tekstpodstawowy"/>
        <w:jc w:val="both"/>
        <w:rPr>
          <w:rStyle w:val="Pogrubienie"/>
          <w:rFonts w:ascii="Arial" w:hAnsi="Arial" w:cs="Arial"/>
          <w:b w:val="0"/>
        </w:rPr>
      </w:pPr>
    </w:p>
    <w:p w14:paraId="1DAF4B70" w14:textId="4A60CB60" w:rsidR="004B3D1C" w:rsidRDefault="004B3D1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E67097F" w14:textId="51E4555B" w:rsidR="00BB3642" w:rsidRDefault="00BB364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FAB6697" w14:textId="2D8B833A" w:rsidR="00BB3642" w:rsidRDefault="00BB364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C360FC6" w14:textId="2108189E" w:rsidR="00BB3642" w:rsidRDefault="00BB364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EA51846" w14:textId="2EA11C15" w:rsidR="00BB3642" w:rsidRDefault="00BB364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5BF259F" w14:textId="77777777" w:rsidR="00BB3642" w:rsidRDefault="00BB364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bookmarkEnd w:id="26"/>
    <w:p w14:paraId="191902A0" w14:textId="77777777" w:rsidR="00BB3642" w:rsidRDefault="00BB3642" w:rsidP="00E2436C">
      <w:pPr>
        <w:pStyle w:val="Zwykytekst"/>
        <w:jc w:val="right"/>
        <w:rPr>
          <w:rFonts w:ascii="Arial" w:hAnsi="Arial" w:cs="Arial"/>
          <w:b/>
          <w:sz w:val="20"/>
          <w:lang w:eastAsia="en-US"/>
        </w:rPr>
      </w:pPr>
    </w:p>
    <w:p w14:paraId="7B3BC4E2" w14:textId="4113365A" w:rsidR="002816D4" w:rsidRPr="006E3FA1" w:rsidRDefault="002816D4" w:rsidP="00E2436C">
      <w:pPr>
        <w:pStyle w:val="Zwykytekst"/>
        <w:jc w:val="right"/>
        <w:rPr>
          <w:rFonts w:ascii="Arial" w:hAnsi="Arial" w:cs="Arial"/>
          <w:b/>
          <w:sz w:val="20"/>
        </w:rPr>
      </w:pPr>
      <w:r w:rsidRPr="006E3FA1">
        <w:rPr>
          <w:rFonts w:ascii="Arial" w:hAnsi="Arial" w:cs="Arial"/>
          <w:b/>
          <w:sz w:val="20"/>
          <w:lang w:eastAsia="en-US"/>
        </w:rPr>
        <w:lastRenderedPageBreak/>
        <w:t xml:space="preserve">Załącznik nr </w:t>
      </w:r>
      <w:r w:rsidR="003705DD" w:rsidRPr="006E3FA1">
        <w:rPr>
          <w:rFonts w:ascii="Arial" w:hAnsi="Arial" w:cs="Arial"/>
          <w:b/>
          <w:sz w:val="20"/>
          <w:lang w:eastAsia="en-US"/>
        </w:rPr>
        <w:t>5</w:t>
      </w:r>
      <w:r w:rsidRPr="006E3FA1">
        <w:rPr>
          <w:rFonts w:ascii="Arial" w:hAnsi="Arial" w:cs="Arial"/>
          <w:b/>
          <w:sz w:val="20"/>
          <w:lang w:eastAsia="en-US"/>
        </w:rPr>
        <w:t xml:space="preserve"> do SWZ</w:t>
      </w:r>
    </w:p>
    <w:p w14:paraId="3EFD0784" w14:textId="3D515A65" w:rsidR="002816D4" w:rsidRPr="006E3FA1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6E3FA1">
        <w:rPr>
          <w:rFonts w:ascii="Arial" w:hAnsi="Arial" w:cs="Arial"/>
          <w:sz w:val="20"/>
          <w:szCs w:val="20"/>
        </w:rPr>
        <w:t>Nr postępowania: ZP/</w:t>
      </w:r>
      <w:r w:rsidR="00562CFC">
        <w:rPr>
          <w:rFonts w:ascii="Arial" w:hAnsi="Arial" w:cs="Arial"/>
          <w:sz w:val="20"/>
          <w:szCs w:val="20"/>
        </w:rPr>
        <w:t>163</w:t>
      </w:r>
      <w:r w:rsidRPr="006E3FA1">
        <w:rPr>
          <w:rFonts w:ascii="Arial" w:hAnsi="Arial" w:cs="Arial"/>
          <w:sz w:val="20"/>
          <w:szCs w:val="20"/>
        </w:rPr>
        <w:t>/022/D/2</w:t>
      </w:r>
      <w:r w:rsidR="00B75DE7">
        <w:rPr>
          <w:rFonts w:ascii="Arial" w:hAnsi="Arial" w:cs="Arial"/>
          <w:sz w:val="20"/>
          <w:szCs w:val="20"/>
        </w:rPr>
        <w:t>4</w:t>
      </w:r>
    </w:p>
    <w:p w14:paraId="47A4D1BB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190ED3D2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68E0CD71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336640F" w14:textId="77777777" w:rsidR="002816D4" w:rsidRPr="00B234C0" w:rsidRDefault="002816D4" w:rsidP="002816D4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28A95E87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49C3B09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8918183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122761B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219927F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A15DDD1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B234C0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43EB6B70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>do tej samej grupy kapitałowej</w:t>
      </w:r>
    </w:p>
    <w:p w14:paraId="39857504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FE6DF50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6711D721" w14:textId="1013F08B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</w:t>
      </w:r>
      <w:r w:rsidR="008C19F9">
        <w:rPr>
          <w:rFonts w:ascii="Arial" w:hAnsi="Arial" w:cs="Arial"/>
        </w:rPr>
        <w:t>podstawowym</w:t>
      </w:r>
      <w:r w:rsidRPr="00B234C0">
        <w:rPr>
          <w:rFonts w:ascii="Arial" w:hAnsi="Arial" w:cs="Arial"/>
        </w:rPr>
        <w:t xml:space="preserve"> </w:t>
      </w:r>
      <w:proofErr w:type="spellStart"/>
      <w:r w:rsidRPr="00B234C0">
        <w:rPr>
          <w:rFonts w:ascii="Arial" w:hAnsi="Arial" w:cs="Arial"/>
        </w:rPr>
        <w:t>pn</w:t>
      </w:r>
      <w:proofErr w:type="spellEnd"/>
      <w:r w:rsidRPr="00B234C0">
        <w:rPr>
          <w:rFonts w:ascii="Arial" w:hAnsi="Arial" w:cs="Arial"/>
        </w:rPr>
        <w:t>:</w:t>
      </w:r>
    </w:p>
    <w:p w14:paraId="5B56044A" w14:textId="55A5F4D5" w:rsidR="00006EDB" w:rsidRPr="00006EDB" w:rsidRDefault="00006EDB" w:rsidP="00006EDB">
      <w:pPr>
        <w:pStyle w:val="Tekstpodstawowy"/>
        <w:ind w:right="48"/>
        <w:jc w:val="center"/>
        <w:rPr>
          <w:rFonts w:ascii="Arial" w:eastAsia="Arial" w:hAnsi="Arial" w:cs="Arial"/>
          <w:b/>
          <w:bCs/>
        </w:rPr>
      </w:pPr>
      <w:bookmarkStart w:id="27" w:name="_Hlk173403447"/>
      <w:r w:rsidRPr="00006EDB">
        <w:rPr>
          <w:rFonts w:ascii="Arial" w:eastAsia="Arial" w:hAnsi="Arial" w:cs="Arial"/>
          <w:b/>
          <w:bCs/>
        </w:rPr>
        <w:t xml:space="preserve">Dostawa </w:t>
      </w:r>
      <w:r w:rsidR="00562CFC">
        <w:rPr>
          <w:rFonts w:ascii="Arial" w:eastAsia="Arial" w:hAnsi="Arial" w:cs="Arial"/>
          <w:b/>
          <w:bCs/>
        </w:rPr>
        <w:t>muf kablowych do rozbudowy sieci</w:t>
      </w:r>
      <w:r w:rsidRPr="00006EDB">
        <w:rPr>
          <w:rFonts w:ascii="Arial" w:eastAsia="Arial" w:hAnsi="Arial" w:cs="Arial"/>
          <w:b/>
          <w:bCs/>
        </w:rPr>
        <w:t xml:space="preserve"> TASK</w:t>
      </w:r>
      <w:bookmarkEnd w:id="27"/>
      <w:r w:rsidRPr="00006EDB">
        <w:rPr>
          <w:rFonts w:ascii="Arial" w:eastAsia="Arial" w:hAnsi="Arial" w:cs="Arial"/>
          <w:b/>
          <w:bCs/>
          <w:lang w:bidi="pl-PL"/>
        </w:rPr>
        <w:t xml:space="preserve"> </w:t>
      </w:r>
    </w:p>
    <w:p w14:paraId="16E3E04B" w14:textId="77777777" w:rsidR="00456BC8" w:rsidRPr="00B234C0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3F205D9C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5 </w:t>
      </w:r>
      <w:r w:rsidRPr="00B234C0">
        <w:rPr>
          <w:rFonts w:ascii="Arial" w:hAnsi="Arial" w:cs="Arial"/>
        </w:rPr>
        <w:t>ustawy Pzp, oświadczamy, że;</w:t>
      </w:r>
    </w:p>
    <w:p w14:paraId="57B404A2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B234C0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3022A853" w14:textId="77777777" w:rsidR="002816D4" w:rsidRPr="00B234C0" w:rsidRDefault="002816D4" w:rsidP="00704B54">
      <w:pPr>
        <w:pStyle w:val="Tekstpodstawowy2"/>
        <w:widowControl/>
        <w:numPr>
          <w:ilvl w:val="0"/>
          <w:numId w:val="28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3CA03A17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B234C0">
        <w:rPr>
          <w:rFonts w:ascii="Arial" w:hAnsi="Arial" w:cs="Arial"/>
          <w:b/>
          <w:sz w:val="18"/>
        </w:rPr>
        <w:t>* niepotrzebne skreślić</w:t>
      </w:r>
    </w:p>
    <w:p w14:paraId="69E15833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05018030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259F54E1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C88125A" w14:textId="77777777" w:rsidR="002816D4" w:rsidRPr="00B234C0" w:rsidRDefault="002816D4" w:rsidP="002816D4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  <w:bookmarkStart w:id="28" w:name="_GoBack"/>
      <w:bookmarkEnd w:id="28"/>
    </w:p>
    <w:p w14:paraId="3B350600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7C33F8DA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2EF6F3BD" w14:textId="77777777" w:rsidR="00C07DCF" w:rsidRDefault="00C07DCF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0DEAEA4" w14:textId="52F16C4E" w:rsidR="002816D4" w:rsidRPr="00B234C0" w:rsidRDefault="002816D4" w:rsidP="002816D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4C6314">
        <w:rPr>
          <w:rFonts w:ascii="Arial" w:hAnsi="Arial" w:cs="Arial"/>
          <w:b/>
          <w:sz w:val="20"/>
          <w:szCs w:val="20"/>
        </w:rPr>
        <w:t>6</w:t>
      </w:r>
    </w:p>
    <w:p w14:paraId="29DEB5B4" w14:textId="77777777" w:rsidR="002816D4" w:rsidRPr="00B234C0" w:rsidRDefault="002816D4" w:rsidP="002816D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Przykładowe oświadczenie z art. 117.4:</w:t>
      </w:r>
    </w:p>
    <w:p w14:paraId="5FED7210" w14:textId="77777777" w:rsidR="002816D4" w:rsidRPr="00B234C0" w:rsidRDefault="002816D4" w:rsidP="002816D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Wykonawcy wspólnie</w:t>
      </w:r>
      <w:r w:rsidRPr="00B234C0">
        <w:rPr>
          <w:rFonts w:ascii="Arial" w:hAnsi="Arial" w:cs="Arial"/>
          <w:sz w:val="20"/>
          <w:szCs w:val="20"/>
        </w:rPr>
        <w:br/>
        <w:t>ubiegający się o udzielenie zamówienia: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(dane wszystkich wykonawców występujących wspólnie)</w:t>
      </w:r>
    </w:p>
    <w:p w14:paraId="333DA814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234C0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5F65E00E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62515C4A" w14:textId="10C98B0D" w:rsidR="002816D4" w:rsidRPr="00B234C0" w:rsidRDefault="002816D4" w:rsidP="00456BC8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62CFC" w:rsidRPr="00562CFC">
        <w:rPr>
          <w:rFonts w:ascii="Arial" w:hAnsi="Arial" w:cs="Arial"/>
          <w:b/>
          <w:bCs/>
          <w:sz w:val="20"/>
          <w:szCs w:val="20"/>
          <w:lang w:bidi="pl-PL"/>
        </w:rPr>
        <w:t>Dostawa muf kablowych do rozbudowy sieci TASK</w:t>
      </w:r>
      <w:r w:rsidRPr="00B234C0">
        <w:rPr>
          <w:rFonts w:ascii="Arial" w:hAnsi="Arial" w:cs="Arial"/>
          <w:sz w:val="20"/>
          <w:szCs w:val="20"/>
        </w:rPr>
        <w:t xml:space="preserve">, </w:t>
      </w:r>
    </w:p>
    <w:p w14:paraId="664E6F9A" w14:textId="77777777" w:rsidR="002816D4" w:rsidRPr="00B234C0" w:rsidRDefault="002816D4" w:rsidP="002816D4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oświadczam, że*: </w:t>
      </w:r>
    </w:p>
    <w:p w14:paraId="6A1C5649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5C272B93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B234C0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5BF864F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7F9071B7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636784B2" w14:textId="77777777" w:rsidR="002816D4" w:rsidRPr="00B234C0" w:rsidRDefault="002816D4" w:rsidP="002816D4">
      <w:pPr>
        <w:pStyle w:val="NormalnyWeb"/>
        <w:rPr>
          <w:rFonts w:ascii="Arial" w:hAnsi="Arial" w:cs="Arial"/>
          <w:sz w:val="20"/>
          <w:szCs w:val="20"/>
        </w:rPr>
      </w:pPr>
    </w:p>
    <w:p w14:paraId="155A8D63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5EDF359B" w14:textId="08246546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185B38" w14:textId="4D03C3CD" w:rsidR="002816D4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247B6B1D" w14:textId="2DC8F0A2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0C43A11" w14:textId="52F44F07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188A9DF" w14:textId="72E979D2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1F354C5" w14:textId="6F07C2BC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7C696D8" w14:textId="3895A048" w:rsidR="00C47ACD" w:rsidRDefault="00C47ACD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318419C" w14:textId="77777777" w:rsidR="00E94D90" w:rsidRPr="00B234C0" w:rsidRDefault="00E94D90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D32AE5">
        <w:rPr>
          <w:rFonts w:ascii="Arial" w:hAnsi="Arial" w:cs="Arial"/>
          <w:b/>
          <w:sz w:val="20"/>
          <w:szCs w:val="20"/>
        </w:rPr>
        <w:t>7</w:t>
      </w:r>
    </w:p>
    <w:p w14:paraId="6499DC9B" w14:textId="77777777" w:rsidR="00E94D90" w:rsidRDefault="00E94D90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B234C0">
        <w:rPr>
          <w:rFonts w:ascii="Arial" w:eastAsia="Arial" w:hAnsi="Arial" w:cs="Arial"/>
          <w:sz w:val="18"/>
          <w:szCs w:val="20"/>
        </w:rPr>
        <w:t>Dane wykonawcy:</w:t>
      </w:r>
    </w:p>
    <w:p w14:paraId="0B2B9A4C" w14:textId="77777777" w:rsidR="00D32AE5" w:rsidRPr="00B234C0" w:rsidRDefault="00D32AE5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</w:p>
    <w:p w14:paraId="22CB1706" w14:textId="77777777" w:rsidR="00E94D90" w:rsidRPr="00B234C0" w:rsidRDefault="00E94D90" w:rsidP="00C12D58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3F0A9C" w14:textId="45E629E6" w:rsidR="00E94D90" w:rsidRPr="00B234C0" w:rsidRDefault="00E94D90" w:rsidP="00C12D5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>Nr postępowania: ZP/</w:t>
      </w:r>
      <w:r w:rsidR="00562CFC">
        <w:rPr>
          <w:rFonts w:ascii="Arial" w:eastAsia="Arial" w:hAnsi="Arial" w:cs="Arial"/>
          <w:b/>
          <w:sz w:val="20"/>
          <w:szCs w:val="20"/>
        </w:rPr>
        <w:t>163</w:t>
      </w:r>
      <w:r w:rsidRPr="00B234C0">
        <w:rPr>
          <w:rFonts w:ascii="Arial" w:eastAsia="Arial" w:hAnsi="Arial" w:cs="Arial"/>
          <w:b/>
          <w:sz w:val="20"/>
          <w:szCs w:val="20"/>
        </w:rPr>
        <w:t>/022/D/2</w:t>
      </w:r>
      <w:r w:rsidR="00B75DE7">
        <w:rPr>
          <w:rFonts w:ascii="Arial" w:eastAsia="Arial" w:hAnsi="Arial" w:cs="Arial"/>
          <w:b/>
          <w:sz w:val="20"/>
          <w:szCs w:val="20"/>
        </w:rPr>
        <w:t>4</w:t>
      </w:r>
    </w:p>
    <w:p w14:paraId="6186DCCF" w14:textId="77777777" w:rsidR="00E94D90" w:rsidRPr="00B234C0" w:rsidRDefault="00E94D90" w:rsidP="00C12D5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14:paraId="0DD1DEBF" w14:textId="77777777" w:rsidR="00E94D90" w:rsidRPr="00B234C0" w:rsidRDefault="00E94D90" w:rsidP="00E94D90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o których mowa w rozdziale VII ust. </w:t>
      </w:r>
      <w:r w:rsidR="00B50CD7" w:rsidRPr="00B234C0">
        <w:rPr>
          <w:rFonts w:ascii="Arial" w:hAnsi="Arial" w:cs="Arial"/>
          <w:b/>
          <w:sz w:val="20"/>
          <w:szCs w:val="20"/>
        </w:rPr>
        <w:t>4</w:t>
      </w:r>
      <w:r w:rsidRPr="00B234C0">
        <w:rPr>
          <w:rFonts w:ascii="Arial" w:hAnsi="Arial" w:cs="Arial"/>
          <w:b/>
          <w:sz w:val="20"/>
          <w:szCs w:val="20"/>
        </w:rPr>
        <w:t xml:space="preserve"> SWZ,</w:t>
      </w:r>
    </w:p>
    <w:p w14:paraId="475B0E4B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tj. </w:t>
      </w:r>
      <w:r w:rsidRPr="00B234C0">
        <w:rPr>
          <w:rFonts w:ascii="Arial" w:hAnsi="Arial" w:cs="Arial"/>
          <w:b/>
          <w:sz w:val="20"/>
          <w:szCs w:val="20"/>
          <w:u w:val="single"/>
        </w:rPr>
        <w:t xml:space="preserve">PRZESŁANEK WYKLUCZENIA Z ART. 7 UST. 1 USTAWY </w:t>
      </w:r>
      <w:r w:rsidRPr="00B234C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B4022F9" w14:textId="77777777" w:rsidR="00E94D9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76C959E8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8B01A9" w14:textId="68D73522" w:rsidR="00E94D90" w:rsidRPr="003B591B" w:rsidRDefault="00E94D90" w:rsidP="0019594A">
      <w:pPr>
        <w:spacing w:after="0" w:line="48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62CFC" w:rsidRPr="00006EDB">
        <w:rPr>
          <w:rFonts w:ascii="Arial" w:eastAsia="Arial" w:hAnsi="Arial" w:cs="Arial"/>
          <w:b/>
          <w:bCs/>
        </w:rPr>
        <w:t xml:space="preserve">Dostawa </w:t>
      </w:r>
      <w:r w:rsidR="00562CFC">
        <w:rPr>
          <w:rFonts w:ascii="Arial" w:eastAsia="Arial" w:hAnsi="Arial" w:cs="Arial"/>
          <w:b/>
          <w:bCs/>
        </w:rPr>
        <w:t>muf kablowych do rozbudowy sieci</w:t>
      </w:r>
      <w:r w:rsidR="00562CFC" w:rsidRPr="00006EDB">
        <w:rPr>
          <w:rFonts w:ascii="Arial" w:eastAsia="Arial" w:hAnsi="Arial" w:cs="Arial"/>
          <w:b/>
          <w:bCs/>
        </w:rPr>
        <w:t xml:space="preserve"> TASK</w:t>
      </w:r>
      <w:r w:rsidRPr="00B234C0">
        <w:rPr>
          <w:rFonts w:ascii="Arial" w:hAnsi="Arial" w:cs="Arial"/>
          <w:i/>
          <w:sz w:val="20"/>
          <w:szCs w:val="20"/>
        </w:rPr>
        <w:t xml:space="preserve">, </w:t>
      </w:r>
      <w:r w:rsidRPr="00B234C0">
        <w:rPr>
          <w:rFonts w:ascii="Arial" w:hAnsi="Arial" w:cs="Arial"/>
          <w:sz w:val="20"/>
          <w:szCs w:val="20"/>
        </w:rPr>
        <w:t>oświadczam, co następuje: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</w:p>
    <w:p w14:paraId="60CB64EB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EB71DF" w14:textId="77777777" w:rsidR="00E94D90" w:rsidRPr="00B234C0" w:rsidRDefault="00E94D90" w:rsidP="00E94D9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47C646E" w14:textId="77777777" w:rsidR="00E94D90" w:rsidRPr="00B234C0" w:rsidRDefault="00E94D90" w:rsidP="00704B54">
      <w:pPr>
        <w:pStyle w:val="NormalnyWeb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234C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234C0">
        <w:rPr>
          <w:rFonts w:ascii="Arial" w:hAnsi="Arial" w:cs="Arial"/>
          <w:color w:val="222222"/>
          <w:sz w:val="21"/>
          <w:szCs w:val="21"/>
        </w:rPr>
        <w:t>(Dz. U. poz. 835)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234C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61ECB64" w14:textId="77777777" w:rsidR="00D32AE5" w:rsidRPr="00B234C0" w:rsidRDefault="00D32AE5" w:rsidP="00E94D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6D7BFD" w14:textId="77777777" w:rsidR="00E94D90" w:rsidRPr="00B234C0" w:rsidRDefault="00E94D90" w:rsidP="00E94D9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3A8FB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b/>
        </w:rPr>
      </w:pPr>
    </w:p>
    <w:p w14:paraId="7EA96F5F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22794F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94B7D2" w14:textId="77777777" w:rsidR="002816D4" w:rsidRPr="00B234C0" w:rsidRDefault="00E94D90" w:rsidP="00C12D5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Dokument należy podpisać kwalifikowanym podpisem elektronicznym lub podpisem zaufanym</w:t>
      </w:r>
      <w:r w:rsidR="00C12D58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sectPr w:rsidR="002816D4" w:rsidRPr="00B234C0" w:rsidSect="00F42C6C">
      <w:footerReference w:type="default" r:id="rId29"/>
      <w:footerReference w:type="first" r:id="rId30"/>
      <w:pgSz w:w="11906" w:h="16838"/>
      <w:pgMar w:top="1418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63BF" w14:textId="77777777" w:rsidR="008803A8" w:rsidRDefault="008803A8">
      <w:pPr>
        <w:spacing w:after="0" w:line="240" w:lineRule="auto"/>
      </w:pPr>
      <w:r>
        <w:separator/>
      </w:r>
    </w:p>
  </w:endnote>
  <w:endnote w:type="continuationSeparator" w:id="0">
    <w:p w14:paraId="10175B27" w14:textId="77777777" w:rsidR="008803A8" w:rsidRDefault="008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0547" w14:textId="77777777" w:rsidR="00C1014A" w:rsidRDefault="00C101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AC7D3" w14:textId="12FE3334" w:rsidR="00C1014A" w:rsidRDefault="00C1014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588E" w14:textId="77777777" w:rsidR="008803A8" w:rsidRDefault="008803A8">
      <w:pPr>
        <w:spacing w:after="0" w:line="240" w:lineRule="auto"/>
      </w:pPr>
      <w:r>
        <w:separator/>
      </w:r>
    </w:p>
  </w:footnote>
  <w:footnote w:type="continuationSeparator" w:id="0">
    <w:p w14:paraId="7AA0FD19" w14:textId="77777777" w:rsidR="008803A8" w:rsidRDefault="008803A8">
      <w:pPr>
        <w:spacing w:after="0" w:line="240" w:lineRule="auto"/>
      </w:pPr>
      <w:r>
        <w:continuationSeparator/>
      </w:r>
    </w:p>
  </w:footnote>
  <w:footnote w:id="1">
    <w:p w14:paraId="484BFFDC" w14:textId="77777777" w:rsidR="00C1014A" w:rsidRPr="00633E68" w:rsidRDefault="00C1014A" w:rsidP="00E24E92">
      <w:pPr>
        <w:pStyle w:val="Tekstprzypisudolnego"/>
        <w:rPr>
          <w:sz w:val="18"/>
          <w:szCs w:val="16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  <w:footnote w:id="2">
    <w:p w14:paraId="26A37297" w14:textId="77777777" w:rsidR="00C1014A" w:rsidRPr="00C12D58" w:rsidRDefault="00C1014A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Style w:val="Odwoanieprzypisudolnego"/>
          <w:rFonts w:ascii="Arial" w:hAnsi="Arial" w:cs="Arial"/>
          <w:szCs w:val="16"/>
        </w:rPr>
        <w:footnoteRef/>
      </w:r>
      <w:r w:rsidRPr="00C12D58">
        <w:rPr>
          <w:rFonts w:ascii="Arial" w:hAnsi="Arial" w:cs="Arial"/>
          <w:sz w:val="14"/>
          <w:szCs w:val="16"/>
        </w:rPr>
        <w:t xml:space="preserve">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C12D58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postępowania o udzielenie zamówienia publicznego lub konkursu prowadzonego na podstawie ustawy Pzp wyklucza się:</w:t>
      </w:r>
    </w:p>
    <w:p w14:paraId="676FD243" w14:textId="77777777" w:rsidR="00C1014A" w:rsidRPr="00C12D58" w:rsidRDefault="00C1014A" w:rsidP="00E94D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E23226" w14:textId="77777777" w:rsidR="00C1014A" w:rsidRPr="00C12D58" w:rsidRDefault="00C1014A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AAC587" w14:textId="77777777" w:rsidR="00C1014A" w:rsidRPr="00C12D58" w:rsidRDefault="00C1014A" w:rsidP="00E94D90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1C23B2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color w:val="000000"/>
        <w:sz w:val="20"/>
        <w:szCs w:val="20"/>
      </w:r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6301"/>
    <w:multiLevelType w:val="multilevel"/>
    <w:tmpl w:val="B33EE1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5D073F"/>
    <w:multiLevelType w:val="hybridMultilevel"/>
    <w:tmpl w:val="43F0DD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4E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9D8FA1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B24DC0"/>
    <w:multiLevelType w:val="hybridMultilevel"/>
    <w:tmpl w:val="EBE66F4A"/>
    <w:lvl w:ilvl="0" w:tplc="ACD26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696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FA1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07382"/>
    <w:multiLevelType w:val="multilevel"/>
    <w:tmpl w:val="187CC372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eastAsia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3" w15:restartNumberingAfterBreak="0">
    <w:nsid w:val="17346055"/>
    <w:multiLevelType w:val="multilevel"/>
    <w:tmpl w:val="80D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4" w15:restartNumberingAfterBreak="0">
    <w:nsid w:val="17D614C7"/>
    <w:multiLevelType w:val="multilevel"/>
    <w:tmpl w:val="932A4D2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C70C3B"/>
    <w:multiLevelType w:val="hybridMultilevel"/>
    <w:tmpl w:val="A3B26424"/>
    <w:lvl w:ilvl="0" w:tplc="9EB62B6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222C2B8B"/>
    <w:multiLevelType w:val="multilevel"/>
    <w:tmpl w:val="440C09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2284581C"/>
    <w:multiLevelType w:val="multilevel"/>
    <w:tmpl w:val="51082FEE"/>
    <w:lvl w:ilvl="0">
      <w:start w:val="4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0432A9E"/>
    <w:multiLevelType w:val="multilevel"/>
    <w:tmpl w:val="58AC5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86CC0"/>
    <w:multiLevelType w:val="multilevel"/>
    <w:tmpl w:val="7C28A3F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11124"/>
    <w:multiLevelType w:val="multilevel"/>
    <w:tmpl w:val="92DA3F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80C0676"/>
    <w:multiLevelType w:val="hybridMultilevel"/>
    <w:tmpl w:val="F63AA0C2"/>
    <w:lvl w:ilvl="0" w:tplc="ACD26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696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FA1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576D5"/>
    <w:multiLevelType w:val="multilevel"/>
    <w:tmpl w:val="3356D8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8" w15:restartNumberingAfterBreak="0">
    <w:nsid w:val="71E3661B"/>
    <w:multiLevelType w:val="multilevel"/>
    <w:tmpl w:val="DDF6D1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320" w:hanging="1800"/>
      </w:pPr>
    </w:lvl>
  </w:abstractNum>
  <w:abstractNum w:abstractNumId="39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8202E76"/>
    <w:multiLevelType w:val="multilevel"/>
    <w:tmpl w:val="32C8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2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A1A7D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BB2EA2"/>
    <w:multiLevelType w:val="multilevel"/>
    <w:tmpl w:val="854C49F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5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90BB2"/>
    <w:multiLevelType w:val="hybridMultilevel"/>
    <w:tmpl w:val="C4FECCF8"/>
    <w:lvl w:ilvl="0" w:tplc="41EA1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12"/>
  </w:num>
  <w:num w:numId="3">
    <w:abstractNumId w:val="36"/>
  </w:num>
  <w:num w:numId="4">
    <w:abstractNumId w:val="37"/>
  </w:num>
  <w:num w:numId="5">
    <w:abstractNumId w:val="19"/>
  </w:num>
  <w:num w:numId="6">
    <w:abstractNumId w:val="42"/>
  </w:num>
  <w:num w:numId="7">
    <w:abstractNumId w:val="23"/>
  </w:num>
  <w:num w:numId="8">
    <w:abstractNumId w:val="24"/>
  </w:num>
  <w:num w:numId="9">
    <w:abstractNumId w:val="21"/>
  </w:num>
  <w:num w:numId="10">
    <w:abstractNumId w:val="25"/>
  </w:num>
  <w:num w:numId="11">
    <w:abstractNumId w:val="39"/>
  </w:num>
  <w:num w:numId="12">
    <w:abstractNumId w:val="33"/>
  </w:num>
  <w:num w:numId="13">
    <w:abstractNumId w:val="22"/>
  </w:num>
  <w:num w:numId="14">
    <w:abstractNumId w:val="17"/>
  </w:num>
  <w:num w:numId="15">
    <w:abstractNumId w:val="16"/>
  </w:num>
  <w:num w:numId="16">
    <w:abstractNumId w:val="47"/>
  </w:num>
  <w:num w:numId="17">
    <w:abstractNumId w:val="9"/>
  </w:num>
  <w:num w:numId="18">
    <w:abstractNumId w:val="2"/>
  </w:num>
  <w:num w:numId="19">
    <w:abstractNumId w:val="29"/>
  </w:num>
  <w:num w:numId="20">
    <w:abstractNumId w:val="6"/>
  </w:num>
  <w:num w:numId="21">
    <w:abstractNumId w:val="40"/>
  </w:num>
  <w:num w:numId="22">
    <w:abstractNumId w:val="10"/>
  </w:num>
  <w:num w:numId="23">
    <w:abstractNumId w:val="45"/>
  </w:num>
  <w:num w:numId="24">
    <w:abstractNumId w:val="28"/>
  </w:num>
  <w:num w:numId="25">
    <w:abstractNumId w:val="15"/>
  </w:num>
  <w:num w:numId="26">
    <w:abstractNumId w:val="11"/>
  </w:num>
  <w:num w:numId="27">
    <w:abstractNumId w:val="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0"/>
  </w:num>
  <w:num w:numId="31">
    <w:abstractNumId w:val="32"/>
  </w:num>
  <w:num w:numId="32">
    <w:abstractNumId w:val="8"/>
  </w:num>
  <w:num w:numId="33">
    <w:abstractNumId w:val="43"/>
  </w:num>
  <w:num w:numId="34">
    <w:abstractNumId w:val="14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41"/>
  </w:num>
  <w:num w:numId="43">
    <w:abstractNumId w:val="5"/>
  </w:num>
  <w:num w:numId="44">
    <w:abstractNumId w:val="46"/>
  </w:num>
  <w:num w:numId="45">
    <w:abstractNumId w:val="7"/>
  </w:num>
  <w:num w:numId="46">
    <w:abstractNumId w:val="31"/>
  </w:num>
  <w:num w:numId="4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181F"/>
    <w:rsid w:val="00004E89"/>
    <w:rsid w:val="00005E83"/>
    <w:rsid w:val="000066E3"/>
    <w:rsid w:val="00006EDB"/>
    <w:rsid w:val="00007B6F"/>
    <w:rsid w:val="00007FAB"/>
    <w:rsid w:val="00010883"/>
    <w:rsid w:val="00011C3A"/>
    <w:rsid w:val="00014CD7"/>
    <w:rsid w:val="0001659A"/>
    <w:rsid w:val="00016901"/>
    <w:rsid w:val="00021981"/>
    <w:rsid w:val="000226F2"/>
    <w:rsid w:val="00023C75"/>
    <w:rsid w:val="00025D6B"/>
    <w:rsid w:val="00034BB2"/>
    <w:rsid w:val="000370E7"/>
    <w:rsid w:val="00037B66"/>
    <w:rsid w:val="00044BE5"/>
    <w:rsid w:val="000467E8"/>
    <w:rsid w:val="000514B0"/>
    <w:rsid w:val="00052426"/>
    <w:rsid w:val="00053455"/>
    <w:rsid w:val="00055463"/>
    <w:rsid w:val="00056238"/>
    <w:rsid w:val="00056F66"/>
    <w:rsid w:val="000624D5"/>
    <w:rsid w:val="00063811"/>
    <w:rsid w:val="00066E84"/>
    <w:rsid w:val="00067292"/>
    <w:rsid w:val="00070BE2"/>
    <w:rsid w:val="00070D8A"/>
    <w:rsid w:val="00071A16"/>
    <w:rsid w:val="00071B6E"/>
    <w:rsid w:val="00072424"/>
    <w:rsid w:val="000728C8"/>
    <w:rsid w:val="000734FD"/>
    <w:rsid w:val="000735F4"/>
    <w:rsid w:val="00075112"/>
    <w:rsid w:val="00080405"/>
    <w:rsid w:val="000818FC"/>
    <w:rsid w:val="000822FB"/>
    <w:rsid w:val="00085A12"/>
    <w:rsid w:val="000865A4"/>
    <w:rsid w:val="00086DEF"/>
    <w:rsid w:val="000958BC"/>
    <w:rsid w:val="00096BF5"/>
    <w:rsid w:val="000972E3"/>
    <w:rsid w:val="000A52FE"/>
    <w:rsid w:val="000A6EE8"/>
    <w:rsid w:val="000B2331"/>
    <w:rsid w:val="000B2655"/>
    <w:rsid w:val="000B3045"/>
    <w:rsid w:val="000B33FF"/>
    <w:rsid w:val="000B4E80"/>
    <w:rsid w:val="000C7278"/>
    <w:rsid w:val="000C7496"/>
    <w:rsid w:val="000D1F25"/>
    <w:rsid w:val="000D4497"/>
    <w:rsid w:val="000D4E36"/>
    <w:rsid w:val="000D587C"/>
    <w:rsid w:val="000D6D6E"/>
    <w:rsid w:val="000D6FEA"/>
    <w:rsid w:val="000E2DE0"/>
    <w:rsid w:val="000E301B"/>
    <w:rsid w:val="000E3953"/>
    <w:rsid w:val="000F172E"/>
    <w:rsid w:val="0010133D"/>
    <w:rsid w:val="001070C0"/>
    <w:rsid w:val="00107FF0"/>
    <w:rsid w:val="00110862"/>
    <w:rsid w:val="00110BAE"/>
    <w:rsid w:val="0011291F"/>
    <w:rsid w:val="00112CE7"/>
    <w:rsid w:val="001140B7"/>
    <w:rsid w:val="001145E2"/>
    <w:rsid w:val="001163A6"/>
    <w:rsid w:val="00117B41"/>
    <w:rsid w:val="001268A9"/>
    <w:rsid w:val="0013007D"/>
    <w:rsid w:val="001301DA"/>
    <w:rsid w:val="00130DBC"/>
    <w:rsid w:val="00133139"/>
    <w:rsid w:val="00135FC6"/>
    <w:rsid w:val="0014173E"/>
    <w:rsid w:val="001427A5"/>
    <w:rsid w:val="00143CCF"/>
    <w:rsid w:val="00150F8C"/>
    <w:rsid w:val="001526A3"/>
    <w:rsid w:val="0015486C"/>
    <w:rsid w:val="00157543"/>
    <w:rsid w:val="00160BF6"/>
    <w:rsid w:val="001714D3"/>
    <w:rsid w:val="00172E63"/>
    <w:rsid w:val="00174A48"/>
    <w:rsid w:val="001765D4"/>
    <w:rsid w:val="00181501"/>
    <w:rsid w:val="00184805"/>
    <w:rsid w:val="00186DE7"/>
    <w:rsid w:val="001918EE"/>
    <w:rsid w:val="00191CFD"/>
    <w:rsid w:val="001938EA"/>
    <w:rsid w:val="0019594A"/>
    <w:rsid w:val="001A18B9"/>
    <w:rsid w:val="001A24B0"/>
    <w:rsid w:val="001A24E2"/>
    <w:rsid w:val="001A2BFD"/>
    <w:rsid w:val="001A485A"/>
    <w:rsid w:val="001A5157"/>
    <w:rsid w:val="001B00AA"/>
    <w:rsid w:val="001B51AF"/>
    <w:rsid w:val="001B53E1"/>
    <w:rsid w:val="001B7240"/>
    <w:rsid w:val="001B7604"/>
    <w:rsid w:val="001C7073"/>
    <w:rsid w:val="001C7253"/>
    <w:rsid w:val="001D35A7"/>
    <w:rsid w:val="001D597F"/>
    <w:rsid w:val="001E29FC"/>
    <w:rsid w:val="001F4DD4"/>
    <w:rsid w:val="001F5AD8"/>
    <w:rsid w:val="001F6A01"/>
    <w:rsid w:val="0020233F"/>
    <w:rsid w:val="00202EE8"/>
    <w:rsid w:val="00203379"/>
    <w:rsid w:val="0020538B"/>
    <w:rsid w:val="00205C6C"/>
    <w:rsid w:val="002060BC"/>
    <w:rsid w:val="00206544"/>
    <w:rsid w:val="002105AA"/>
    <w:rsid w:val="002114B1"/>
    <w:rsid w:val="00213F9D"/>
    <w:rsid w:val="00220E4D"/>
    <w:rsid w:val="0022430C"/>
    <w:rsid w:val="0022483C"/>
    <w:rsid w:val="00225A13"/>
    <w:rsid w:val="00225B3C"/>
    <w:rsid w:val="00225C7D"/>
    <w:rsid w:val="00230EFB"/>
    <w:rsid w:val="00234EDA"/>
    <w:rsid w:val="00235467"/>
    <w:rsid w:val="00236636"/>
    <w:rsid w:val="00237DC0"/>
    <w:rsid w:val="00240B19"/>
    <w:rsid w:val="00241B04"/>
    <w:rsid w:val="00242E7A"/>
    <w:rsid w:val="002443BE"/>
    <w:rsid w:val="00244CA9"/>
    <w:rsid w:val="00245FB7"/>
    <w:rsid w:val="00253998"/>
    <w:rsid w:val="00253C1B"/>
    <w:rsid w:val="0025791F"/>
    <w:rsid w:val="00261078"/>
    <w:rsid w:val="00264C28"/>
    <w:rsid w:val="0026528B"/>
    <w:rsid w:val="00265DEC"/>
    <w:rsid w:val="0026696A"/>
    <w:rsid w:val="002700C4"/>
    <w:rsid w:val="0027607B"/>
    <w:rsid w:val="002816D4"/>
    <w:rsid w:val="0028750D"/>
    <w:rsid w:val="002941D5"/>
    <w:rsid w:val="002A0545"/>
    <w:rsid w:val="002A19AE"/>
    <w:rsid w:val="002A4B52"/>
    <w:rsid w:val="002B5877"/>
    <w:rsid w:val="002B5BEA"/>
    <w:rsid w:val="002B7E3C"/>
    <w:rsid w:val="002C0BDA"/>
    <w:rsid w:val="002C28E6"/>
    <w:rsid w:val="002C4BAC"/>
    <w:rsid w:val="002C5CE6"/>
    <w:rsid w:val="002D0DD0"/>
    <w:rsid w:val="002D66D5"/>
    <w:rsid w:val="002D71CD"/>
    <w:rsid w:val="002E265F"/>
    <w:rsid w:val="002E53FC"/>
    <w:rsid w:val="002E5529"/>
    <w:rsid w:val="002E6099"/>
    <w:rsid w:val="002E65D3"/>
    <w:rsid w:val="002E759F"/>
    <w:rsid w:val="002E7A33"/>
    <w:rsid w:val="002F3D97"/>
    <w:rsid w:val="002F3F01"/>
    <w:rsid w:val="002F5C55"/>
    <w:rsid w:val="002F66EA"/>
    <w:rsid w:val="002F7503"/>
    <w:rsid w:val="00300F8F"/>
    <w:rsid w:val="003012DA"/>
    <w:rsid w:val="00305189"/>
    <w:rsid w:val="003071E6"/>
    <w:rsid w:val="0030739E"/>
    <w:rsid w:val="00314D53"/>
    <w:rsid w:val="00324E6F"/>
    <w:rsid w:val="00327553"/>
    <w:rsid w:val="0032780C"/>
    <w:rsid w:val="00330763"/>
    <w:rsid w:val="003318F2"/>
    <w:rsid w:val="00342CB6"/>
    <w:rsid w:val="00346190"/>
    <w:rsid w:val="00346F2F"/>
    <w:rsid w:val="00352241"/>
    <w:rsid w:val="0036130B"/>
    <w:rsid w:val="0036194C"/>
    <w:rsid w:val="00364E1C"/>
    <w:rsid w:val="003654DF"/>
    <w:rsid w:val="003672A3"/>
    <w:rsid w:val="00367C0A"/>
    <w:rsid w:val="003705DD"/>
    <w:rsid w:val="00370CF9"/>
    <w:rsid w:val="0037671B"/>
    <w:rsid w:val="00380815"/>
    <w:rsid w:val="003841AD"/>
    <w:rsid w:val="003866DA"/>
    <w:rsid w:val="00391C09"/>
    <w:rsid w:val="00393034"/>
    <w:rsid w:val="00395E1B"/>
    <w:rsid w:val="003A0894"/>
    <w:rsid w:val="003A4E9F"/>
    <w:rsid w:val="003B0098"/>
    <w:rsid w:val="003B0A51"/>
    <w:rsid w:val="003B1886"/>
    <w:rsid w:val="003B591B"/>
    <w:rsid w:val="003B75E5"/>
    <w:rsid w:val="003B7910"/>
    <w:rsid w:val="003C3FDE"/>
    <w:rsid w:val="003C5463"/>
    <w:rsid w:val="003C733F"/>
    <w:rsid w:val="003C7C20"/>
    <w:rsid w:val="003D4C37"/>
    <w:rsid w:val="003E02C8"/>
    <w:rsid w:val="003E1D2E"/>
    <w:rsid w:val="003E25BA"/>
    <w:rsid w:val="003E3F51"/>
    <w:rsid w:val="003E6942"/>
    <w:rsid w:val="003E75A9"/>
    <w:rsid w:val="003E7A9D"/>
    <w:rsid w:val="003F0E3B"/>
    <w:rsid w:val="003F198D"/>
    <w:rsid w:val="003F377D"/>
    <w:rsid w:val="003F501B"/>
    <w:rsid w:val="003F51C3"/>
    <w:rsid w:val="003F7D7D"/>
    <w:rsid w:val="00402249"/>
    <w:rsid w:val="00402735"/>
    <w:rsid w:val="00404CEF"/>
    <w:rsid w:val="00414B88"/>
    <w:rsid w:val="00415428"/>
    <w:rsid w:val="00416E41"/>
    <w:rsid w:val="00416FF8"/>
    <w:rsid w:val="0042296B"/>
    <w:rsid w:val="00426393"/>
    <w:rsid w:val="004323B4"/>
    <w:rsid w:val="0043616F"/>
    <w:rsid w:val="0043739D"/>
    <w:rsid w:val="00442B1F"/>
    <w:rsid w:val="00444BDB"/>
    <w:rsid w:val="00444F11"/>
    <w:rsid w:val="004454F6"/>
    <w:rsid w:val="00446C3D"/>
    <w:rsid w:val="00451042"/>
    <w:rsid w:val="004546CF"/>
    <w:rsid w:val="00454877"/>
    <w:rsid w:val="00456BC8"/>
    <w:rsid w:val="00460C2B"/>
    <w:rsid w:val="0046398A"/>
    <w:rsid w:val="00466653"/>
    <w:rsid w:val="00467088"/>
    <w:rsid w:val="004705AF"/>
    <w:rsid w:val="004804B9"/>
    <w:rsid w:val="00480922"/>
    <w:rsid w:val="004810FF"/>
    <w:rsid w:val="00483BA0"/>
    <w:rsid w:val="00492AB7"/>
    <w:rsid w:val="00493BD0"/>
    <w:rsid w:val="00496EF1"/>
    <w:rsid w:val="004A0A13"/>
    <w:rsid w:val="004A1E47"/>
    <w:rsid w:val="004A4505"/>
    <w:rsid w:val="004A5E9C"/>
    <w:rsid w:val="004B05E4"/>
    <w:rsid w:val="004B2D54"/>
    <w:rsid w:val="004B3D1C"/>
    <w:rsid w:val="004B4BE1"/>
    <w:rsid w:val="004B648F"/>
    <w:rsid w:val="004B6717"/>
    <w:rsid w:val="004B6927"/>
    <w:rsid w:val="004B7298"/>
    <w:rsid w:val="004C1842"/>
    <w:rsid w:val="004C3999"/>
    <w:rsid w:val="004C3B3B"/>
    <w:rsid w:val="004C6314"/>
    <w:rsid w:val="004C7CCB"/>
    <w:rsid w:val="004D0509"/>
    <w:rsid w:val="004E0595"/>
    <w:rsid w:val="004E5D2D"/>
    <w:rsid w:val="004E6D66"/>
    <w:rsid w:val="004F1659"/>
    <w:rsid w:val="004F7268"/>
    <w:rsid w:val="0050193C"/>
    <w:rsid w:val="00503B35"/>
    <w:rsid w:val="00506E81"/>
    <w:rsid w:val="00507010"/>
    <w:rsid w:val="00516262"/>
    <w:rsid w:val="00517648"/>
    <w:rsid w:val="00517FD6"/>
    <w:rsid w:val="0052064F"/>
    <w:rsid w:val="005234B9"/>
    <w:rsid w:val="00525311"/>
    <w:rsid w:val="00525979"/>
    <w:rsid w:val="00526CA3"/>
    <w:rsid w:val="005347A6"/>
    <w:rsid w:val="005363CB"/>
    <w:rsid w:val="0054021B"/>
    <w:rsid w:val="005423E3"/>
    <w:rsid w:val="00544894"/>
    <w:rsid w:val="00551CF6"/>
    <w:rsid w:val="0056011D"/>
    <w:rsid w:val="005621D3"/>
    <w:rsid w:val="00562CFC"/>
    <w:rsid w:val="00562EA3"/>
    <w:rsid w:val="00572611"/>
    <w:rsid w:val="00573A03"/>
    <w:rsid w:val="00577BFE"/>
    <w:rsid w:val="00577D18"/>
    <w:rsid w:val="005811F7"/>
    <w:rsid w:val="0058132E"/>
    <w:rsid w:val="00582186"/>
    <w:rsid w:val="005837B0"/>
    <w:rsid w:val="0058407A"/>
    <w:rsid w:val="00584867"/>
    <w:rsid w:val="005865DD"/>
    <w:rsid w:val="0058712C"/>
    <w:rsid w:val="0059574D"/>
    <w:rsid w:val="00596795"/>
    <w:rsid w:val="005A01A1"/>
    <w:rsid w:val="005A3EA1"/>
    <w:rsid w:val="005A5193"/>
    <w:rsid w:val="005A5983"/>
    <w:rsid w:val="005B0121"/>
    <w:rsid w:val="005B2605"/>
    <w:rsid w:val="005B3F80"/>
    <w:rsid w:val="005C2EC6"/>
    <w:rsid w:val="005C36AB"/>
    <w:rsid w:val="005C4613"/>
    <w:rsid w:val="005C4640"/>
    <w:rsid w:val="005C651A"/>
    <w:rsid w:val="005C7C3E"/>
    <w:rsid w:val="005D1A39"/>
    <w:rsid w:val="005D29FA"/>
    <w:rsid w:val="005D3F45"/>
    <w:rsid w:val="005D5F0B"/>
    <w:rsid w:val="005D6650"/>
    <w:rsid w:val="005D7660"/>
    <w:rsid w:val="005E3B7C"/>
    <w:rsid w:val="005E3E05"/>
    <w:rsid w:val="005E512F"/>
    <w:rsid w:val="005E5DF0"/>
    <w:rsid w:val="005F2823"/>
    <w:rsid w:val="005F28EE"/>
    <w:rsid w:val="005F29AE"/>
    <w:rsid w:val="005F5EAA"/>
    <w:rsid w:val="005F61BF"/>
    <w:rsid w:val="005F6D03"/>
    <w:rsid w:val="00601DA2"/>
    <w:rsid w:val="006037E0"/>
    <w:rsid w:val="006049CB"/>
    <w:rsid w:val="00604D52"/>
    <w:rsid w:val="0060602E"/>
    <w:rsid w:val="00610D29"/>
    <w:rsid w:val="00613154"/>
    <w:rsid w:val="00617997"/>
    <w:rsid w:val="006249A6"/>
    <w:rsid w:val="00624AE6"/>
    <w:rsid w:val="00626AFA"/>
    <w:rsid w:val="006272B6"/>
    <w:rsid w:val="0062741D"/>
    <w:rsid w:val="0063100C"/>
    <w:rsid w:val="00633E68"/>
    <w:rsid w:val="00633FAC"/>
    <w:rsid w:val="00634E4A"/>
    <w:rsid w:val="00637C51"/>
    <w:rsid w:val="00643D3A"/>
    <w:rsid w:val="00644A7D"/>
    <w:rsid w:val="006457DA"/>
    <w:rsid w:val="00645F63"/>
    <w:rsid w:val="00646AEE"/>
    <w:rsid w:val="00650AA6"/>
    <w:rsid w:val="006510A6"/>
    <w:rsid w:val="00651A0E"/>
    <w:rsid w:val="00655BCE"/>
    <w:rsid w:val="006609BE"/>
    <w:rsid w:val="00664A56"/>
    <w:rsid w:val="00672776"/>
    <w:rsid w:val="00673BE6"/>
    <w:rsid w:val="00674FBC"/>
    <w:rsid w:val="006756ED"/>
    <w:rsid w:val="00675E88"/>
    <w:rsid w:val="00677CD5"/>
    <w:rsid w:val="00680FA9"/>
    <w:rsid w:val="006832DB"/>
    <w:rsid w:val="00686E42"/>
    <w:rsid w:val="00693D9A"/>
    <w:rsid w:val="006944E1"/>
    <w:rsid w:val="006A0E4D"/>
    <w:rsid w:val="006A1BF0"/>
    <w:rsid w:val="006A2108"/>
    <w:rsid w:val="006A25ED"/>
    <w:rsid w:val="006A3748"/>
    <w:rsid w:val="006A3D2A"/>
    <w:rsid w:val="006A49D8"/>
    <w:rsid w:val="006A6E1B"/>
    <w:rsid w:val="006A6F9D"/>
    <w:rsid w:val="006A7F91"/>
    <w:rsid w:val="006B0795"/>
    <w:rsid w:val="006B275D"/>
    <w:rsid w:val="006B2DFA"/>
    <w:rsid w:val="006B445B"/>
    <w:rsid w:val="006B7CF3"/>
    <w:rsid w:val="006C1056"/>
    <w:rsid w:val="006C6230"/>
    <w:rsid w:val="006D152A"/>
    <w:rsid w:val="006D246B"/>
    <w:rsid w:val="006D2D3D"/>
    <w:rsid w:val="006D4EFB"/>
    <w:rsid w:val="006D6D00"/>
    <w:rsid w:val="006E2B57"/>
    <w:rsid w:val="006E3FA1"/>
    <w:rsid w:val="006E3FD0"/>
    <w:rsid w:val="006E4C84"/>
    <w:rsid w:val="006E546D"/>
    <w:rsid w:val="006E5BB8"/>
    <w:rsid w:val="006F1D83"/>
    <w:rsid w:val="006F7E52"/>
    <w:rsid w:val="006F7F67"/>
    <w:rsid w:val="00702153"/>
    <w:rsid w:val="0070429B"/>
    <w:rsid w:val="00704B54"/>
    <w:rsid w:val="00704FDD"/>
    <w:rsid w:val="00705742"/>
    <w:rsid w:val="007062AA"/>
    <w:rsid w:val="00715907"/>
    <w:rsid w:val="00716FD4"/>
    <w:rsid w:val="007174C0"/>
    <w:rsid w:val="007206B2"/>
    <w:rsid w:val="00723B4C"/>
    <w:rsid w:val="007273DF"/>
    <w:rsid w:val="00727770"/>
    <w:rsid w:val="00730C36"/>
    <w:rsid w:val="00732056"/>
    <w:rsid w:val="00732450"/>
    <w:rsid w:val="00733A1D"/>
    <w:rsid w:val="007340FD"/>
    <w:rsid w:val="0073678D"/>
    <w:rsid w:val="00740879"/>
    <w:rsid w:val="0074102F"/>
    <w:rsid w:val="00742CF1"/>
    <w:rsid w:val="00742DE0"/>
    <w:rsid w:val="007449F1"/>
    <w:rsid w:val="00745B6A"/>
    <w:rsid w:val="00746F0D"/>
    <w:rsid w:val="00754304"/>
    <w:rsid w:val="00754FCB"/>
    <w:rsid w:val="00760551"/>
    <w:rsid w:val="007632A3"/>
    <w:rsid w:val="007646A1"/>
    <w:rsid w:val="00766973"/>
    <w:rsid w:val="00771A36"/>
    <w:rsid w:val="007729B0"/>
    <w:rsid w:val="00774219"/>
    <w:rsid w:val="00777079"/>
    <w:rsid w:val="007771C2"/>
    <w:rsid w:val="00782F34"/>
    <w:rsid w:val="00783BF5"/>
    <w:rsid w:val="00785D05"/>
    <w:rsid w:val="00786CE2"/>
    <w:rsid w:val="007902A6"/>
    <w:rsid w:val="00790F99"/>
    <w:rsid w:val="00791CD2"/>
    <w:rsid w:val="00792ADB"/>
    <w:rsid w:val="00796EBB"/>
    <w:rsid w:val="007A331D"/>
    <w:rsid w:val="007A6413"/>
    <w:rsid w:val="007A72DC"/>
    <w:rsid w:val="007B1C2B"/>
    <w:rsid w:val="007B21F6"/>
    <w:rsid w:val="007B36F4"/>
    <w:rsid w:val="007C4450"/>
    <w:rsid w:val="007D424C"/>
    <w:rsid w:val="007D5F37"/>
    <w:rsid w:val="007E19D5"/>
    <w:rsid w:val="007E401B"/>
    <w:rsid w:val="007E716B"/>
    <w:rsid w:val="007E7FB4"/>
    <w:rsid w:val="007F23AD"/>
    <w:rsid w:val="007F78B1"/>
    <w:rsid w:val="0080198C"/>
    <w:rsid w:val="008027F6"/>
    <w:rsid w:val="00802976"/>
    <w:rsid w:val="00805F0F"/>
    <w:rsid w:val="00807833"/>
    <w:rsid w:val="008113A2"/>
    <w:rsid w:val="00815556"/>
    <w:rsid w:val="00816796"/>
    <w:rsid w:val="00822FA7"/>
    <w:rsid w:val="00831FE2"/>
    <w:rsid w:val="00834910"/>
    <w:rsid w:val="00834DB2"/>
    <w:rsid w:val="0083505D"/>
    <w:rsid w:val="00835EDE"/>
    <w:rsid w:val="0083635D"/>
    <w:rsid w:val="0084151F"/>
    <w:rsid w:val="00844660"/>
    <w:rsid w:val="00844829"/>
    <w:rsid w:val="008456C2"/>
    <w:rsid w:val="008504B2"/>
    <w:rsid w:val="0085160A"/>
    <w:rsid w:val="00852168"/>
    <w:rsid w:val="00852BD2"/>
    <w:rsid w:val="008548D5"/>
    <w:rsid w:val="00856219"/>
    <w:rsid w:val="00856446"/>
    <w:rsid w:val="00856EBC"/>
    <w:rsid w:val="00857C4B"/>
    <w:rsid w:val="00857C7E"/>
    <w:rsid w:val="008606E6"/>
    <w:rsid w:val="0086189D"/>
    <w:rsid w:val="00864E6A"/>
    <w:rsid w:val="00871BA5"/>
    <w:rsid w:val="00876BD8"/>
    <w:rsid w:val="008773DD"/>
    <w:rsid w:val="008803A8"/>
    <w:rsid w:val="00881702"/>
    <w:rsid w:val="00881C56"/>
    <w:rsid w:val="00882D0D"/>
    <w:rsid w:val="00890B4B"/>
    <w:rsid w:val="008A1056"/>
    <w:rsid w:val="008A139E"/>
    <w:rsid w:val="008A6EF7"/>
    <w:rsid w:val="008A7DB2"/>
    <w:rsid w:val="008B0A62"/>
    <w:rsid w:val="008B3552"/>
    <w:rsid w:val="008B5D78"/>
    <w:rsid w:val="008C1603"/>
    <w:rsid w:val="008C19F9"/>
    <w:rsid w:val="008D0774"/>
    <w:rsid w:val="008D10AE"/>
    <w:rsid w:val="008D1698"/>
    <w:rsid w:val="008D22DF"/>
    <w:rsid w:val="008D45B8"/>
    <w:rsid w:val="008D4EF6"/>
    <w:rsid w:val="008D6199"/>
    <w:rsid w:val="008D6E16"/>
    <w:rsid w:val="008E19C8"/>
    <w:rsid w:val="008E5A62"/>
    <w:rsid w:val="008E5C6A"/>
    <w:rsid w:val="008E665B"/>
    <w:rsid w:val="008E681A"/>
    <w:rsid w:val="008E69A0"/>
    <w:rsid w:val="008F0E2A"/>
    <w:rsid w:val="008F285C"/>
    <w:rsid w:val="0090127C"/>
    <w:rsid w:val="00902430"/>
    <w:rsid w:val="009053DE"/>
    <w:rsid w:val="00907A04"/>
    <w:rsid w:val="00907A98"/>
    <w:rsid w:val="00911AF7"/>
    <w:rsid w:val="00912912"/>
    <w:rsid w:val="00913C51"/>
    <w:rsid w:val="00914196"/>
    <w:rsid w:val="00921B71"/>
    <w:rsid w:val="00924B2D"/>
    <w:rsid w:val="00925360"/>
    <w:rsid w:val="009276EE"/>
    <w:rsid w:val="009306FF"/>
    <w:rsid w:val="00930D80"/>
    <w:rsid w:val="00933399"/>
    <w:rsid w:val="00934BA9"/>
    <w:rsid w:val="0094279D"/>
    <w:rsid w:val="009432DD"/>
    <w:rsid w:val="00945BCE"/>
    <w:rsid w:val="009510B0"/>
    <w:rsid w:val="00951112"/>
    <w:rsid w:val="00953225"/>
    <w:rsid w:val="00954DD4"/>
    <w:rsid w:val="00956691"/>
    <w:rsid w:val="00957405"/>
    <w:rsid w:val="00965CD6"/>
    <w:rsid w:val="009702F4"/>
    <w:rsid w:val="00972E5E"/>
    <w:rsid w:val="00984ED1"/>
    <w:rsid w:val="00986655"/>
    <w:rsid w:val="00986CE4"/>
    <w:rsid w:val="0099094B"/>
    <w:rsid w:val="00990B77"/>
    <w:rsid w:val="009910BA"/>
    <w:rsid w:val="00992B3D"/>
    <w:rsid w:val="009964E9"/>
    <w:rsid w:val="00997788"/>
    <w:rsid w:val="009A017F"/>
    <w:rsid w:val="009A026D"/>
    <w:rsid w:val="009A66C5"/>
    <w:rsid w:val="009B1A6C"/>
    <w:rsid w:val="009B6BA2"/>
    <w:rsid w:val="009B7554"/>
    <w:rsid w:val="009C34CF"/>
    <w:rsid w:val="009C3764"/>
    <w:rsid w:val="009C559B"/>
    <w:rsid w:val="009D0EF2"/>
    <w:rsid w:val="009D20EA"/>
    <w:rsid w:val="009D6F40"/>
    <w:rsid w:val="009D772C"/>
    <w:rsid w:val="009E05F7"/>
    <w:rsid w:val="009E07DE"/>
    <w:rsid w:val="009E4745"/>
    <w:rsid w:val="009E6129"/>
    <w:rsid w:val="009E6666"/>
    <w:rsid w:val="009E7DCB"/>
    <w:rsid w:val="009E7EA9"/>
    <w:rsid w:val="009F7F42"/>
    <w:rsid w:val="00A01A1E"/>
    <w:rsid w:val="00A01EEE"/>
    <w:rsid w:val="00A05688"/>
    <w:rsid w:val="00A068A3"/>
    <w:rsid w:val="00A1007C"/>
    <w:rsid w:val="00A1062A"/>
    <w:rsid w:val="00A14821"/>
    <w:rsid w:val="00A153CC"/>
    <w:rsid w:val="00A15E19"/>
    <w:rsid w:val="00A2349F"/>
    <w:rsid w:val="00A2703E"/>
    <w:rsid w:val="00A275CB"/>
    <w:rsid w:val="00A278A8"/>
    <w:rsid w:val="00A32044"/>
    <w:rsid w:val="00A4337C"/>
    <w:rsid w:val="00A476A0"/>
    <w:rsid w:val="00A50EA3"/>
    <w:rsid w:val="00A50ECE"/>
    <w:rsid w:val="00A55668"/>
    <w:rsid w:val="00A55B4F"/>
    <w:rsid w:val="00A57382"/>
    <w:rsid w:val="00A60484"/>
    <w:rsid w:val="00A60FDD"/>
    <w:rsid w:val="00A628F5"/>
    <w:rsid w:val="00A635A1"/>
    <w:rsid w:val="00A66250"/>
    <w:rsid w:val="00A665D9"/>
    <w:rsid w:val="00A67A30"/>
    <w:rsid w:val="00A67A92"/>
    <w:rsid w:val="00A70805"/>
    <w:rsid w:val="00A72DE7"/>
    <w:rsid w:val="00A75A31"/>
    <w:rsid w:val="00A77F80"/>
    <w:rsid w:val="00A82B36"/>
    <w:rsid w:val="00A9052B"/>
    <w:rsid w:val="00A90A2F"/>
    <w:rsid w:val="00A91D93"/>
    <w:rsid w:val="00A9204C"/>
    <w:rsid w:val="00A93513"/>
    <w:rsid w:val="00A97BEC"/>
    <w:rsid w:val="00AA08B1"/>
    <w:rsid w:val="00AA0F4E"/>
    <w:rsid w:val="00AA1973"/>
    <w:rsid w:val="00AA1D03"/>
    <w:rsid w:val="00AA496E"/>
    <w:rsid w:val="00AA5D66"/>
    <w:rsid w:val="00AA5E89"/>
    <w:rsid w:val="00AA5F5F"/>
    <w:rsid w:val="00AB1219"/>
    <w:rsid w:val="00AB39A5"/>
    <w:rsid w:val="00AB5EE0"/>
    <w:rsid w:val="00AB6C2E"/>
    <w:rsid w:val="00AC171F"/>
    <w:rsid w:val="00AC1C05"/>
    <w:rsid w:val="00AC629A"/>
    <w:rsid w:val="00AD0E09"/>
    <w:rsid w:val="00AD6821"/>
    <w:rsid w:val="00AE0299"/>
    <w:rsid w:val="00AE28AB"/>
    <w:rsid w:val="00AE2EDA"/>
    <w:rsid w:val="00AE7F72"/>
    <w:rsid w:val="00AF0639"/>
    <w:rsid w:val="00AF0AEC"/>
    <w:rsid w:val="00AF3612"/>
    <w:rsid w:val="00AF409F"/>
    <w:rsid w:val="00AF4F0F"/>
    <w:rsid w:val="00AF6372"/>
    <w:rsid w:val="00AF6EA0"/>
    <w:rsid w:val="00AF72BD"/>
    <w:rsid w:val="00AF74C6"/>
    <w:rsid w:val="00B03057"/>
    <w:rsid w:val="00B11465"/>
    <w:rsid w:val="00B11B24"/>
    <w:rsid w:val="00B13EFB"/>
    <w:rsid w:val="00B16D6F"/>
    <w:rsid w:val="00B234C0"/>
    <w:rsid w:val="00B2365E"/>
    <w:rsid w:val="00B2398A"/>
    <w:rsid w:val="00B30FB0"/>
    <w:rsid w:val="00B32993"/>
    <w:rsid w:val="00B36869"/>
    <w:rsid w:val="00B3738D"/>
    <w:rsid w:val="00B40AA2"/>
    <w:rsid w:val="00B4341D"/>
    <w:rsid w:val="00B44825"/>
    <w:rsid w:val="00B45979"/>
    <w:rsid w:val="00B45A70"/>
    <w:rsid w:val="00B47D52"/>
    <w:rsid w:val="00B50CD7"/>
    <w:rsid w:val="00B53934"/>
    <w:rsid w:val="00B54E41"/>
    <w:rsid w:val="00B5515E"/>
    <w:rsid w:val="00B5726A"/>
    <w:rsid w:val="00B57C7F"/>
    <w:rsid w:val="00B616CE"/>
    <w:rsid w:val="00B62864"/>
    <w:rsid w:val="00B71A6C"/>
    <w:rsid w:val="00B75D43"/>
    <w:rsid w:val="00B75DE7"/>
    <w:rsid w:val="00B81569"/>
    <w:rsid w:val="00B81D23"/>
    <w:rsid w:val="00B86C88"/>
    <w:rsid w:val="00B92C1C"/>
    <w:rsid w:val="00B92F37"/>
    <w:rsid w:val="00BA1C6A"/>
    <w:rsid w:val="00BA2968"/>
    <w:rsid w:val="00BB3122"/>
    <w:rsid w:val="00BB3642"/>
    <w:rsid w:val="00BB6A46"/>
    <w:rsid w:val="00BB7BFB"/>
    <w:rsid w:val="00BC09D4"/>
    <w:rsid w:val="00BC3CF9"/>
    <w:rsid w:val="00BD0E56"/>
    <w:rsid w:val="00BD210F"/>
    <w:rsid w:val="00BD44FB"/>
    <w:rsid w:val="00BD4E3A"/>
    <w:rsid w:val="00BE0107"/>
    <w:rsid w:val="00BE14E0"/>
    <w:rsid w:val="00BE14FD"/>
    <w:rsid w:val="00BE16E2"/>
    <w:rsid w:val="00BE1900"/>
    <w:rsid w:val="00BE464F"/>
    <w:rsid w:val="00BE7780"/>
    <w:rsid w:val="00BF15F7"/>
    <w:rsid w:val="00BF2497"/>
    <w:rsid w:val="00BF2FA4"/>
    <w:rsid w:val="00BF4975"/>
    <w:rsid w:val="00BF572A"/>
    <w:rsid w:val="00BF5B54"/>
    <w:rsid w:val="00BF5F53"/>
    <w:rsid w:val="00BF6058"/>
    <w:rsid w:val="00BF6F97"/>
    <w:rsid w:val="00C001BE"/>
    <w:rsid w:val="00C01C78"/>
    <w:rsid w:val="00C04B8F"/>
    <w:rsid w:val="00C05DC8"/>
    <w:rsid w:val="00C07DCF"/>
    <w:rsid w:val="00C1014A"/>
    <w:rsid w:val="00C10B7A"/>
    <w:rsid w:val="00C12D58"/>
    <w:rsid w:val="00C15E4B"/>
    <w:rsid w:val="00C163D8"/>
    <w:rsid w:val="00C168E5"/>
    <w:rsid w:val="00C2079B"/>
    <w:rsid w:val="00C20A0D"/>
    <w:rsid w:val="00C21B97"/>
    <w:rsid w:val="00C21E56"/>
    <w:rsid w:val="00C25F78"/>
    <w:rsid w:val="00C30082"/>
    <w:rsid w:val="00C323CD"/>
    <w:rsid w:val="00C36F51"/>
    <w:rsid w:val="00C42123"/>
    <w:rsid w:val="00C44010"/>
    <w:rsid w:val="00C47ACD"/>
    <w:rsid w:val="00C50850"/>
    <w:rsid w:val="00C51427"/>
    <w:rsid w:val="00C51D5F"/>
    <w:rsid w:val="00C53784"/>
    <w:rsid w:val="00C538C9"/>
    <w:rsid w:val="00C540CA"/>
    <w:rsid w:val="00C55E02"/>
    <w:rsid w:val="00C575EA"/>
    <w:rsid w:val="00C57DB1"/>
    <w:rsid w:val="00C6634F"/>
    <w:rsid w:val="00C66FD7"/>
    <w:rsid w:val="00C67161"/>
    <w:rsid w:val="00C6758A"/>
    <w:rsid w:val="00C74DF9"/>
    <w:rsid w:val="00C75FB8"/>
    <w:rsid w:val="00C80FCD"/>
    <w:rsid w:val="00C8260A"/>
    <w:rsid w:val="00C86177"/>
    <w:rsid w:val="00C910A5"/>
    <w:rsid w:val="00C941C7"/>
    <w:rsid w:val="00C94879"/>
    <w:rsid w:val="00C94E07"/>
    <w:rsid w:val="00CA1121"/>
    <w:rsid w:val="00CA194E"/>
    <w:rsid w:val="00CA5CEA"/>
    <w:rsid w:val="00CA7C73"/>
    <w:rsid w:val="00CB2E6B"/>
    <w:rsid w:val="00CB47BC"/>
    <w:rsid w:val="00CC04D7"/>
    <w:rsid w:val="00CC0CC4"/>
    <w:rsid w:val="00CC379D"/>
    <w:rsid w:val="00CC3C40"/>
    <w:rsid w:val="00CC3EFD"/>
    <w:rsid w:val="00CC5286"/>
    <w:rsid w:val="00CC55D0"/>
    <w:rsid w:val="00CD000A"/>
    <w:rsid w:val="00CD1843"/>
    <w:rsid w:val="00CD2B40"/>
    <w:rsid w:val="00CD3406"/>
    <w:rsid w:val="00CD60F5"/>
    <w:rsid w:val="00CD6DA3"/>
    <w:rsid w:val="00CE1D67"/>
    <w:rsid w:val="00CE778F"/>
    <w:rsid w:val="00CF1551"/>
    <w:rsid w:val="00CF1F23"/>
    <w:rsid w:val="00CF33CF"/>
    <w:rsid w:val="00CF5AA0"/>
    <w:rsid w:val="00CF5CFD"/>
    <w:rsid w:val="00D004F0"/>
    <w:rsid w:val="00D07A72"/>
    <w:rsid w:val="00D07E88"/>
    <w:rsid w:val="00D13C31"/>
    <w:rsid w:val="00D1558D"/>
    <w:rsid w:val="00D15A9A"/>
    <w:rsid w:val="00D17376"/>
    <w:rsid w:val="00D17F42"/>
    <w:rsid w:val="00D21AA0"/>
    <w:rsid w:val="00D22A9E"/>
    <w:rsid w:val="00D24692"/>
    <w:rsid w:val="00D27193"/>
    <w:rsid w:val="00D2734F"/>
    <w:rsid w:val="00D305A8"/>
    <w:rsid w:val="00D307FA"/>
    <w:rsid w:val="00D32689"/>
    <w:rsid w:val="00D32AE5"/>
    <w:rsid w:val="00D36EA4"/>
    <w:rsid w:val="00D40EDB"/>
    <w:rsid w:val="00D44E28"/>
    <w:rsid w:val="00D539DA"/>
    <w:rsid w:val="00D54700"/>
    <w:rsid w:val="00D55A0B"/>
    <w:rsid w:val="00D614D2"/>
    <w:rsid w:val="00D61AE3"/>
    <w:rsid w:val="00D62C9C"/>
    <w:rsid w:val="00D64D1D"/>
    <w:rsid w:val="00D73E1F"/>
    <w:rsid w:val="00D74384"/>
    <w:rsid w:val="00D773C3"/>
    <w:rsid w:val="00D77A52"/>
    <w:rsid w:val="00D802BE"/>
    <w:rsid w:val="00D8343E"/>
    <w:rsid w:val="00D8364A"/>
    <w:rsid w:val="00D8374D"/>
    <w:rsid w:val="00D83CAB"/>
    <w:rsid w:val="00D85547"/>
    <w:rsid w:val="00D85A4F"/>
    <w:rsid w:val="00D874DC"/>
    <w:rsid w:val="00D90779"/>
    <w:rsid w:val="00D91651"/>
    <w:rsid w:val="00D916EC"/>
    <w:rsid w:val="00D92B7F"/>
    <w:rsid w:val="00DA3BCA"/>
    <w:rsid w:val="00DA71B1"/>
    <w:rsid w:val="00DA7976"/>
    <w:rsid w:val="00DB4F65"/>
    <w:rsid w:val="00DB5F14"/>
    <w:rsid w:val="00DB5F74"/>
    <w:rsid w:val="00DC0035"/>
    <w:rsid w:val="00DC47CE"/>
    <w:rsid w:val="00DC5A13"/>
    <w:rsid w:val="00DD0B7E"/>
    <w:rsid w:val="00DD1F1A"/>
    <w:rsid w:val="00DD1F51"/>
    <w:rsid w:val="00DD26D1"/>
    <w:rsid w:val="00DD28E9"/>
    <w:rsid w:val="00DD2CA4"/>
    <w:rsid w:val="00DD47F0"/>
    <w:rsid w:val="00DD48E9"/>
    <w:rsid w:val="00DD4CF5"/>
    <w:rsid w:val="00DD57A7"/>
    <w:rsid w:val="00DE1D69"/>
    <w:rsid w:val="00DE2FD2"/>
    <w:rsid w:val="00E02030"/>
    <w:rsid w:val="00E02D6F"/>
    <w:rsid w:val="00E02DF4"/>
    <w:rsid w:val="00E03D90"/>
    <w:rsid w:val="00E06F85"/>
    <w:rsid w:val="00E10922"/>
    <w:rsid w:val="00E110B9"/>
    <w:rsid w:val="00E11919"/>
    <w:rsid w:val="00E11F49"/>
    <w:rsid w:val="00E128AB"/>
    <w:rsid w:val="00E1344E"/>
    <w:rsid w:val="00E15952"/>
    <w:rsid w:val="00E15FBF"/>
    <w:rsid w:val="00E172EA"/>
    <w:rsid w:val="00E23FA7"/>
    <w:rsid w:val="00E24220"/>
    <w:rsid w:val="00E2436C"/>
    <w:rsid w:val="00E24E92"/>
    <w:rsid w:val="00E25CE1"/>
    <w:rsid w:val="00E304FF"/>
    <w:rsid w:val="00E31C2D"/>
    <w:rsid w:val="00E33B00"/>
    <w:rsid w:val="00E345BD"/>
    <w:rsid w:val="00E42EDF"/>
    <w:rsid w:val="00E442E8"/>
    <w:rsid w:val="00E44386"/>
    <w:rsid w:val="00E44F20"/>
    <w:rsid w:val="00E450C0"/>
    <w:rsid w:val="00E465D1"/>
    <w:rsid w:val="00E46E39"/>
    <w:rsid w:val="00E47AA3"/>
    <w:rsid w:val="00E5388C"/>
    <w:rsid w:val="00E54A11"/>
    <w:rsid w:val="00E57AE7"/>
    <w:rsid w:val="00E620BD"/>
    <w:rsid w:val="00E70074"/>
    <w:rsid w:val="00E73431"/>
    <w:rsid w:val="00E73F1A"/>
    <w:rsid w:val="00E7493E"/>
    <w:rsid w:val="00E75066"/>
    <w:rsid w:val="00E7507B"/>
    <w:rsid w:val="00E778B9"/>
    <w:rsid w:val="00E80142"/>
    <w:rsid w:val="00E80C2C"/>
    <w:rsid w:val="00E81FD0"/>
    <w:rsid w:val="00E822E9"/>
    <w:rsid w:val="00E8341F"/>
    <w:rsid w:val="00E927ED"/>
    <w:rsid w:val="00E9316E"/>
    <w:rsid w:val="00E940B5"/>
    <w:rsid w:val="00E949AC"/>
    <w:rsid w:val="00E94D90"/>
    <w:rsid w:val="00E94FFC"/>
    <w:rsid w:val="00EA0090"/>
    <w:rsid w:val="00EA2EB8"/>
    <w:rsid w:val="00EA5C5A"/>
    <w:rsid w:val="00EA6F3E"/>
    <w:rsid w:val="00EB07A2"/>
    <w:rsid w:val="00EB1B97"/>
    <w:rsid w:val="00EB29DC"/>
    <w:rsid w:val="00EB30D5"/>
    <w:rsid w:val="00EB71CD"/>
    <w:rsid w:val="00EC1D63"/>
    <w:rsid w:val="00EC36FE"/>
    <w:rsid w:val="00EC3C2A"/>
    <w:rsid w:val="00EC3E9B"/>
    <w:rsid w:val="00EC4C86"/>
    <w:rsid w:val="00EC682B"/>
    <w:rsid w:val="00ED3FEE"/>
    <w:rsid w:val="00ED49BC"/>
    <w:rsid w:val="00ED5D4D"/>
    <w:rsid w:val="00ED7D9E"/>
    <w:rsid w:val="00EE2A40"/>
    <w:rsid w:val="00EE55F6"/>
    <w:rsid w:val="00EE5CDC"/>
    <w:rsid w:val="00EE699F"/>
    <w:rsid w:val="00EF3219"/>
    <w:rsid w:val="00EF6C0B"/>
    <w:rsid w:val="00EF7263"/>
    <w:rsid w:val="00F0552F"/>
    <w:rsid w:val="00F12074"/>
    <w:rsid w:val="00F1320D"/>
    <w:rsid w:val="00F14186"/>
    <w:rsid w:val="00F14E12"/>
    <w:rsid w:val="00F15C35"/>
    <w:rsid w:val="00F17E9A"/>
    <w:rsid w:val="00F20442"/>
    <w:rsid w:val="00F20786"/>
    <w:rsid w:val="00F20A6E"/>
    <w:rsid w:val="00F233B5"/>
    <w:rsid w:val="00F24DDE"/>
    <w:rsid w:val="00F26111"/>
    <w:rsid w:val="00F27D7F"/>
    <w:rsid w:val="00F321E2"/>
    <w:rsid w:val="00F357C6"/>
    <w:rsid w:val="00F401DC"/>
    <w:rsid w:val="00F41B09"/>
    <w:rsid w:val="00F42C20"/>
    <w:rsid w:val="00F42C6C"/>
    <w:rsid w:val="00F44020"/>
    <w:rsid w:val="00F45CD0"/>
    <w:rsid w:val="00F501EC"/>
    <w:rsid w:val="00F50232"/>
    <w:rsid w:val="00F544A1"/>
    <w:rsid w:val="00F54F02"/>
    <w:rsid w:val="00F556D0"/>
    <w:rsid w:val="00F613A6"/>
    <w:rsid w:val="00F71969"/>
    <w:rsid w:val="00F71EDC"/>
    <w:rsid w:val="00F722E6"/>
    <w:rsid w:val="00F74876"/>
    <w:rsid w:val="00F7632E"/>
    <w:rsid w:val="00F80930"/>
    <w:rsid w:val="00F82BB1"/>
    <w:rsid w:val="00F84B19"/>
    <w:rsid w:val="00F8677A"/>
    <w:rsid w:val="00F9228B"/>
    <w:rsid w:val="00F9428F"/>
    <w:rsid w:val="00F97B66"/>
    <w:rsid w:val="00FA0AA0"/>
    <w:rsid w:val="00FA192F"/>
    <w:rsid w:val="00FA3276"/>
    <w:rsid w:val="00FB1A43"/>
    <w:rsid w:val="00FB2264"/>
    <w:rsid w:val="00FB27A8"/>
    <w:rsid w:val="00FB37B1"/>
    <w:rsid w:val="00FC3BA5"/>
    <w:rsid w:val="00FC407A"/>
    <w:rsid w:val="00FC5D8F"/>
    <w:rsid w:val="00FD29CD"/>
    <w:rsid w:val="00FD35C6"/>
    <w:rsid w:val="00FD4BC2"/>
    <w:rsid w:val="00FD4E56"/>
    <w:rsid w:val="00FD722E"/>
    <w:rsid w:val="00FE03FD"/>
    <w:rsid w:val="00FE115A"/>
    <w:rsid w:val="00FE2D27"/>
    <w:rsid w:val="00FE2DC3"/>
    <w:rsid w:val="00FE43BF"/>
    <w:rsid w:val="00FE56B2"/>
    <w:rsid w:val="00FF3206"/>
    <w:rsid w:val="00FF3DF0"/>
    <w:rsid w:val="00FF3EAD"/>
    <w:rsid w:val="00FF4620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D1AE2"/>
  <w15:docId w15:val="{DF8F5F98-19A6-4C7A-8E5D-9FCE669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9077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1">
    <w:name w:val="Table Normal1"/>
    <w:rsid w:val="00D907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9077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90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90779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779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90779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90779"/>
    <w:rPr>
      <w:sz w:val="20"/>
      <w:szCs w:val="20"/>
    </w:rPr>
  </w:style>
  <w:style w:type="table" w:customStyle="1" w:styleId="10">
    <w:name w:val="10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D9077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D907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8D169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customStyle="1" w:styleId="Style13">
    <w:name w:val="Style13"/>
    <w:basedOn w:val="Normalny"/>
    <w:rsid w:val="00FA3276"/>
    <w:pPr>
      <w:widowControl w:val="0"/>
      <w:autoSpaceDE w:val="0"/>
      <w:autoSpaceDN w:val="0"/>
      <w:adjustRightInd w:val="0"/>
      <w:spacing w:after="0" w:line="259" w:lineRule="exact"/>
      <w:ind w:hanging="2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FA327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pg_edu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pg_ed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zp@pg.edu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.edu.pl" TargetMode="External"/><Relationship Id="rId24" Type="http://schemas.openxmlformats.org/officeDocument/2006/relationships/hyperlink" Target="https://platformazakupowa.pl/pn/pg_edu/proceedings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pg_edu" TargetMode="External"/><Relationship Id="rId23" Type="http://schemas.openxmlformats.org/officeDocument/2006/relationships/hyperlink" Target="https://platformazakupowa.pl/pn/pg_edu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latformazakupowa.pl/pn/pg_edu" TargetMode="External"/><Relationship Id="rId22" Type="http://schemas.openxmlformats.org/officeDocument/2006/relationships/hyperlink" Target="mailto:dzp@pg.edu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6516C3-108E-4BE7-BCAC-824160DB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28</Pages>
  <Words>9979</Words>
  <Characters>59876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69716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108</cp:revision>
  <cp:lastPrinted>2023-04-21T07:12:00Z</cp:lastPrinted>
  <dcterms:created xsi:type="dcterms:W3CDTF">2023-04-20T10:39:00Z</dcterms:created>
  <dcterms:modified xsi:type="dcterms:W3CDTF">2024-08-01T09:39:00Z</dcterms:modified>
</cp:coreProperties>
</file>