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1" w:rsidRPr="004679B1" w:rsidRDefault="004679B1" w:rsidP="003602F6">
      <w:pPr>
        <w:pStyle w:val="Standard"/>
        <w:jc w:val="right"/>
        <w:rPr>
          <w:rFonts w:ascii="Times New Roman" w:hAnsi="Times New Roman"/>
          <w:i/>
          <w:iCs/>
          <w:color w:val="auto"/>
          <w:sz w:val="20"/>
        </w:rPr>
      </w:pPr>
      <w:r w:rsidRPr="00002C4B">
        <w:rPr>
          <w:rFonts w:ascii="Times New Roman" w:hAnsi="Times New Roman"/>
          <w:i/>
          <w:iCs/>
          <w:color w:val="auto"/>
          <w:sz w:val="20"/>
        </w:rPr>
        <w:t xml:space="preserve">Załącznik nr 2  do SWZ </w:t>
      </w:r>
    </w:p>
    <w:p w:rsidR="004679B1" w:rsidRPr="007C11A4" w:rsidRDefault="00A40B85" w:rsidP="003602F6">
      <w:pPr>
        <w:pStyle w:val="Standard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7C11A4">
        <w:rPr>
          <w:rFonts w:ascii="Times New Roman" w:hAnsi="Times New Roman"/>
          <w:b/>
          <w:bCs/>
          <w:color w:val="auto"/>
          <w:szCs w:val="24"/>
        </w:rPr>
        <w:t>FORMULARZ CENOWY</w:t>
      </w:r>
    </w:p>
    <w:tbl>
      <w:tblPr>
        <w:tblW w:w="168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76"/>
        <w:gridCol w:w="2259"/>
        <w:gridCol w:w="10"/>
        <w:gridCol w:w="4535"/>
        <w:gridCol w:w="1559"/>
        <w:gridCol w:w="31"/>
        <w:gridCol w:w="1387"/>
        <w:gridCol w:w="1433"/>
        <w:gridCol w:w="977"/>
        <w:gridCol w:w="1857"/>
        <w:gridCol w:w="975"/>
      </w:tblGrid>
      <w:tr w:rsidR="002479C2" w:rsidRPr="004679B1" w:rsidTr="00200215">
        <w:trPr>
          <w:gridAfter w:val="1"/>
          <w:wAfter w:w="975" w:type="dxa"/>
          <w:trHeight w:val="5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Grupa Taryfowa </w:t>
            </w:r>
          </w:p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OSD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Ilość, </w:t>
            </w:r>
          </w:p>
          <w:p w:rsidR="002479C2" w:rsidRPr="002D16CA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adres</w:t>
            </w:r>
          </w:p>
          <w:p w:rsidR="002479C2" w:rsidRPr="00241E98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 pkt poboru: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OPIS OPŁATY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Liczba jednostek</w:t>
            </w:r>
          </w:p>
          <w:p w:rsidR="00EF59DD" w:rsidRPr="00241E98" w:rsidRDefault="004D6F92" w:rsidP="00241E9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okresie</w:t>
            </w:r>
            <w:r w:rsidR="00241E98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9E5C40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</w:t>
            </w:r>
            <w:r w:rsidR="0005798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mies.</w:t>
            </w:r>
            <w:r w:rsidR="00057984" w:rsidRPr="00241E98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="00241E98" w:rsidRPr="00241E98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="00D50449">
              <w:rPr>
                <w:rFonts w:ascii="Times New Roman" w:hAnsi="Times New Roman"/>
                <w:color w:val="auto"/>
                <w:sz w:val="20"/>
              </w:rPr>
              <w:t>(3</w:t>
            </w:r>
            <w:r w:rsidR="003E32AD">
              <w:rPr>
                <w:rFonts w:ascii="Times New Roman" w:hAnsi="Times New Roman"/>
                <w:color w:val="auto"/>
                <w:sz w:val="20"/>
              </w:rPr>
              <w:t>65</w:t>
            </w:r>
            <w:r w:rsidR="00EF59DD" w:rsidRPr="00241E98">
              <w:rPr>
                <w:rFonts w:ascii="Times New Roman" w:hAnsi="Times New Roman"/>
                <w:color w:val="auto"/>
                <w:sz w:val="20"/>
              </w:rPr>
              <w:t xml:space="preserve"> dni)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Cena </w:t>
            </w:r>
            <w:r w:rsidR="004E416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jednostkowa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netto</w:t>
            </w:r>
            <w:r w:rsidR="0005798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0C30E6" w:rsidP="00A202B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Cena netto ogółem</w:t>
            </w:r>
          </w:p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 zł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Stawka Vat</w:t>
            </w:r>
          </w:p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%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EE59EE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CENA BRUTTO*</w:t>
            </w:r>
            <w:r w:rsidR="000C30E6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**)</w:t>
            </w:r>
          </w:p>
          <w:p w:rsidR="002479C2" w:rsidRPr="00241E98" w:rsidRDefault="000C30E6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</w:t>
            </w:r>
            <w:r w:rsidR="002479C2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zł</w:t>
            </w:r>
          </w:p>
        </w:tc>
      </w:tr>
      <w:tr w:rsidR="007E646B" w:rsidRPr="004679B1" w:rsidTr="00200215">
        <w:trPr>
          <w:gridAfter w:val="1"/>
          <w:wAfter w:w="975" w:type="dxa"/>
          <w:trHeight w:val="2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9</w:t>
            </w:r>
          </w:p>
        </w:tc>
      </w:tr>
      <w:tr w:rsidR="002479C2" w:rsidRPr="004679B1" w:rsidTr="00200215">
        <w:trPr>
          <w:gridAfter w:val="1"/>
          <w:wAfter w:w="975" w:type="dxa"/>
          <w:trHeight w:val="23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241E98" w:rsidRDefault="00014768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6E" w:rsidRPr="00241E98" w:rsidRDefault="00407E6E" w:rsidP="003602F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FOKA</w:t>
            </w:r>
          </w:p>
          <w:p w:rsidR="00CE3EA1" w:rsidRPr="00241E98" w:rsidRDefault="00407E6E" w:rsidP="003602F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Barwinek 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</w:t>
            </w:r>
            <w:r w:rsidR="004E4164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C422FB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  <w:r w:rsidR="00241965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591</w:t>
            </w:r>
            <w:r w:rsidR="0024196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9E5C40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2479C2" w:rsidRPr="00914C2B">
              <w:rPr>
                <w:rFonts w:ascii="Times New Roman" w:hAnsi="Times New Roman"/>
                <w:color w:val="auto"/>
                <w:sz w:val="22"/>
                <w:szCs w:val="22"/>
              </w:rPr>
              <w:t>2 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zmienna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C422FB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22FB"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  <w:r w:rsidR="00241965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C422FB">
              <w:rPr>
                <w:rFonts w:ascii="Times New Roman" w:hAnsi="Times New Roman"/>
                <w:color w:val="auto"/>
                <w:sz w:val="22"/>
                <w:szCs w:val="22"/>
              </w:rPr>
              <w:t>591</w:t>
            </w:r>
            <w:r w:rsidR="0024196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422FB"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[zł</w:t>
            </w:r>
            <w:r w:rsidR="000C0573"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/(kWh/h)za h] </w:t>
            </w:r>
            <w:r w:rsidR="004D6F92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CA476E" w:rsidRDefault="00CA476E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A47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4 327 440,00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4679B1" w:rsidTr="00357126">
        <w:trPr>
          <w:gridAfter w:val="1"/>
          <w:wAfter w:w="975" w:type="dxa"/>
          <w:trHeight w:val="8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A40B8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1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A44E4C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895D1A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DELFIN</w:t>
            </w:r>
          </w:p>
          <w:p w:rsidR="00FA68CF" w:rsidRPr="00241E98" w:rsidRDefault="00FA68CF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Krakowska 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241965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10 367 85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12 mies.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241965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965">
              <w:rPr>
                <w:rFonts w:ascii="Times New Roman" w:hAnsi="Times New Roman"/>
                <w:color w:val="auto"/>
                <w:sz w:val="22"/>
                <w:szCs w:val="22"/>
              </w:rPr>
              <w:t>10 367 85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73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CA476E" w:rsidRDefault="00CA476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A47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7 691 280,00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5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2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Hala Sportowa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Warszawska 338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41690A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83 920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41690A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1690A">
              <w:rPr>
                <w:rFonts w:ascii="Times New Roman" w:hAnsi="Times New Roman"/>
                <w:color w:val="auto"/>
                <w:sz w:val="22"/>
                <w:szCs w:val="22"/>
              </w:rPr>
              <w:t>83 920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dystrybucyjna stała 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142ADE" w:rsidRDefault="00142AD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42AD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1 752 000,00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15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RAZEM Poz. 3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61F2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Stadion Piłkarski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Szczepaniaka 29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0062CC">
              <w:rPr>
                <w:rFonts w:ascii="Times New Roman" w:hAnsi="Times New Roman"/>
                <w:color w:val="auto"/>
                <w:sz w:val="22"/>
                <w:szCs w:val="22"/>
              </w:rPr>
              <w:t> 307 53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0062CC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62CC">
              <w:rPr>
                <w:rFonts w:ascii="Times New Roman" w:hAnsi="Times New Roman"/>
                <w:color w:val="auto"/>
                <w:sz w:val="22"/>
                <w:szCs w:val="22"/>
              </w:rPr>
              <w:t>1 307 53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F2542D" w:rsidRDefault="00F2542D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254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1 156 320,00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112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B76552">
            <w:pPr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 w:rsidRPr="00B75492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RAZEM Poz. 4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29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ZOS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Drogosza 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B75492" w:rsidRDefault="001C1F08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EF6447">
              <w:rPr>
                <w:rFonts w:ascii="Times New Roman" w:hAnsi="Times New Roman"/>
                <w:color w:val="auto"/>
                <w:sz w:val="22"/>
                <w:szCs w:val="22"/>
              </w:rPr>
              <w:t>1 723 01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203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B75492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3602F6" w:rsidRPr="00B75492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25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B75492" w:rsidRDefault="00013A61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13A61">
              <w:rPr>
                <w:rFonts w:ascii="Times New Roman" w:hAnsi="Times New Roman"/>
                <w:color w:val="auto"/>
                <w:sz w:val="22"/>
                <w:szCs w:val="22"/>
              </w:rPr>
              <w:t>11 723 01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14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[zl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656560" w:rsidRDefault="00656560" w:rsidP="004B27F1">
            <w:pPr>
              <w:jc w:val="center"/>
              <w:rPr>
                <w:b/>
                <w:sz w:val="22"/>
                <w:szCs w:val="22"/>
              </w:rPr>
            </w:pPr>
            <w:r w:rsidRPr="00656560">
              <w:rPr>
                <w:b/>
                <w:sz w:val="22"/>
                <w:szCs w:val="22"/>
              </w:rPr>
              <w:t>6 570 000,00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357126">
        <w:trPr>
          <w:trHeight w:val="3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5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Hala Widowiskowo-Sportowa ul. Żytnia 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B75492" w:rsidRDefault="00F5424B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480 158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B75492" w:rsidRDefault="00200215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dystrybucyjna zmienna 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433733" w:rsidRDefault="00F5424B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F5424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480 158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111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18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="00200215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E277ED" w:rsidRDefault="00E277ED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277E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2 628 000,00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7126" w:rsidRPr="004679B1" w:rsidTr="00F75705">
        <w:trPr>
          <w:trHeight w:val="9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9204E7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6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7126" w:rsidRPr="004679B1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F75705">
        <w:trPr>
          <w:trHeight w:val="270"/>
        </w:trPr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   </w:t>
            </w:r>
          </w:p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</w:p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W- 6.1_TA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Stadion – Hotel</w:t>
            </w:r>
          </w:p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Ściegiennego 8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E5DD2" w:rsidRPr="00620729" w:rsidRDefault="00CA35B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2 250 844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F75705">
        <w:trPr>
          <w:trHeight w:val="18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620729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F75705">
        <w:trPr>
          <w:trHeight w:val="24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620729" w:rsidRDefault="00CA35B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A35B2">
              <w:rPr>
                <w:rFonts w:ascii="Times New Roman" w:hAnsi="Times New Roman"/>
                <w:color w:val="auto"/>
                <w:sz w:val="22"/>
                <w:szCs w:val="22"/>
              </w:rPr>
              <w:t>2 250 844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200215">
        <w:trPr>
          <w:trHeight w:val="15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auto"/>
            </w:tcBorders>
          </w:tcPr>
          <w:p w:rsidR="000E5DD2" w:rsidRPr="008F7AFB" w:rsidRDefault="008F7AFB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bookmarkStart w:id="0" w:name="_GoBack"/>
            <w:r w:rsidRPr="008F7AF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15 768 000,00</w:t>
            </w:r>
            <w:bookmarkEnd w:id="0"/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357126">
        <w:trPr>
          <w:trHeight w:val="10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sz w:val="22"/>
                <w:szCs w:val="22"/>
              </w:rPr>
              <w:t>RAZEM Poz. 7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1E773E">
        <w:trPr>
          <w:trHeight w:val="26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</w:p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 8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E98">
              <w:rPr>
                <w:rFonts w:cs="Times New Roman"/>
                <w:sz w:val="22"/>
                <w:szCs w:val="22"/>
              </w:rPr>
              <w:t xml:space="preserve">W- 3.6_TA  </w:t>
            </w:r>
          </w:p>
          <w:p w:rsidR="00847B2D" w:rsidRPr="00241E98" w:rsidRDefault="00847B2D" w:rsidP="006658E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18" w:space="0" w:color="000000"/>
              <w:left w:val="single" w:sz="4" w:space="0" w:color="000000"/>
            </w:tcBorders>
          </w:tcPr>
          <w:p w:rsidR="00847B2D" w:rsidRPr="00241E98" w:rsidRDefault="00847B2D" w:rsidP="006658E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1E98">
              <w:rPr>
                <w:rFonts w:cs="Times New Roman"/>
                <w:b/>
                <w:sz w:val="22"/>
                <w:szCs w:val="22"/>
              </w:rPr>
              <w:t xml:space="preserve">Basen Letni </w:t>
            </w:r>
          </w:p>
          <w:p w:rsidR="00847B2D" w:rsidRPr="00241E98" w:rsidRDefault="00847B2D" w:rsidP="006658E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1E98">
              <w:rPr>
                <w:rFonts w:cs="Times New Roman"/>
                <w:b/>
                <w:sz w:val="22"/>
                <w:szCs w:val="22"/>
              </w:rPr>
              <w:t>ul. Szczecińska 1</w:t>
            </w:r>
          </w:p>
        </w:tc>
        <w:tc>
          <w:tcPr>
            <w:tcW w:w="45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847B2D" w:rsidRPr="00620729" w:rsidRDefault="00CA35B2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60 338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13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620729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6769B4" w:rsidRPr="00620729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17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241E98" w:rsidRDefault="00103AC3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847B2D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620729" w:rsidRDefault="00CA35B2" w:rsidP="00804A49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60 338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21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18" w:space="0" w:color="auto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847B2D" w:rsidRPr="00241E98" w:rsidRDefault="008324EF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Pr="008324EF">
              <w:rPr>
                <w:rFonts w:ascii="Times New Roman" w:hAnsi="Times New Roman"/>
                <w:color w:val="FF0000"/>
                <w:sz w:val="22"/>
                <w:szCs w:val="22"/>
              </w:rPr>
              <w:t>[zł/m-c</w:t>
            </w:r>
            <w:r w:rsidR="00847B2D" w:rsidRPr="008324EF">
              <w:rPr>
                <w:rFonts w:ascii="Times New Roman" w:hAnsi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847B2D" w:rsidRPr="00620729" w:rsidRDefault="002564F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357126">
        <w:trPr>
          <w:trHeight w:val="132"/>
        </w:trPr>
        <w:tc>
          <w:tcPr>
            <w:tcW w:w="5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847B2D" w:rsidRPr="00241E98" w:rsidRDefault="00847B2D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sz w:val="22"/>
                <w:szCs w:val="22"/>
              </w:rPr>
              <w:t>RAZEM Poz. 8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009A" w:rsidRPr="004679B1" w:rsidTr="00856B51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62009A" w:rsidRPr="00241E98" w:rsidRDefault="0062009A" w:rsidP="00D57A95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62009A" w:rsidRPr="00D57A95" w:rsidRDefault="00C53D22" w:rsidP="0062009A">
            <w:pPr>
              <w:pStyle w:val="Standard"/>
              <w:snapToGrid w:val="0"/>
              <w:ind w:left="19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2009A" w:rsidRPr="00D57A95">
              <w:rPr>
                <w:rFonts w:ascii="Times New Roman" w:hAnsi="Times New Roman"/>
                <w:b/>
                <w:bCs/>
                <w:szCs w:val="24"/>
              </w:rPr>
              <w:t>CENA CAŁKOWITA Poz. 1+2+3+4</w:t>
            </w:r>
            <w:r w:rsidR="00D57A95" w:rsidRPr="00D57A95">
              <w:rPr>
                <w:rFonts w:ascii="Times New Roman" w:hAnsi="Times New Roman"/>
                <w:b/>
                <w:bCs/>
                <w:szCs w:val="24"/>
              </w:rPr>
              <w:t>+5+6+7+8</w:t>
            </w:r>
            <w:r w:rsidR="0062009A" w:rsidRPr="00D57A95">
              <w:rPr>
                <w:rFonts w:ascii="Times New Roman" w:hAnsi="Times New Roman"/>
                <w:b/>
                <w:bCs/>
                <w:szCs w:val="24"/>
              </w:rPr>
              <w:t>***)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9A" w:rsidRPr="004679B1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340DF" w:rsidRPr="004679B1" w:rsidRDefault="006658E8" w:rsidP="006658E8">
      <w:pPr>
        <w:pStyle w:val="Standard"/>
        <w:tabs>
          <w:tab w:val="left" w:pos="5625"/>
        </w:tabs>
        <w:snapToGrid w:val="0"/>
        <w:jc w:val="both"/>
        <w:rPr>
          <w:rFonts w:ascii="Times New Roman" w:hAnsi="Times New Roman"/>
          <w:color w:val="auto"/>
          <w:sz w:val="20"/>
        </w:rPr>
      </w:pPr>
      <w:r w:rsidRPr="004679B1">
        <w:rPr>
          <w:rFonts w:ascii="Times New Roman" w:hAnsi="Times New Roman"/>
          <w:color w:val="auto"/>
          <w:sz w:val="20"/>
        </w:rPr>
        <w:tab/>
      </w:r>
    </w:p>
    <w:p w:rsidR="00D340DF" w:rsidRDefault="00D340DF" w:rsidP="005C7D41">
      <w:pPr>
        <w:pStyle w:val="Standard"/>
        <w:snapToGrid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340DF" w:rsidRDefault="00D340DF" w:rsidP="005C7D41">
      <w:pPr>
        <w:pStyle w:val="Standard"/>
        <w:snapToGrid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7E646B" w:rsidRPr="005302E4" w:rsidRDefault="00242557" w:rsidP="005C7D41">
      <w:pPr>
        <w:pStyle w:val="Standard"/>
        <w:snapToGrid w:val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*) Cenę jednostkową netto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opłaty za paliwo gazowe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podać w złotych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5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-ciu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</w:t>
      </w:r>
      <w:r w:rsidRPr="005302E4">
        <w:rPr>
          <w:rFonts w:ascii="Times New Roman" w:hAnsi="Times New Roman"/>
          <w:color w:val="auto"/>
          <w:sz w:val="22"/>
          <w:szCs w:val="22"/>
        </w:rPr>
        <w:t>, natomiast cenę brutto og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ółem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2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-ch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przecinku.</w:t>
      </w:r>
    </w:p>
    <w:p w:rsidR="00BE4A7D" w:rsidRPr="005302E4" w:rsidRDefault="00242557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**)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>C</w:t>
      </w:r>
      <w:r w:rsidR="00502260" w:rsidRPr="005302E4">
        <w:rPr>
          <w:rFonts w:ascii="Times New Roman" w:hAnsi="Times New Roman"/>
          <w:color w:val="auto"/>
          <w:sz w:val="22"/>
          <w:szCs w:val="22"/>
        </w:rPr>
        <w:t xml:space="preserve">enę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jednostkową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netto </w:t>
      </w:r>
      <w:r w:rsidR="00502260" w:rsidRPr="005302E4">
        <w:rPr>
          <w:rFonts w:ascii="Times New Roman" w:hAnsi="Times New Roman"/>
          <w:b/>
          <w:color w:val="auto"/>
          <w:sz w:val="22"/>
          <w:szCs w:val="22"/>
        </w:rPr>
        <w:t xml:space="preserve">za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opłatę dystrybucyjną</w:t>
      </w:r>
      <w:r w:rsidR="007D5018" w:rsidRPr="005302E4">
        <w:rPr>
          <w:rFonts w:ascii="Times New Roman" w:hAnsi="Times New Roman"/>
          <w:color w:val="auto"/>
          <w:sz w:val="22"/>
          <w:szCs w:val="22"/>
        </w:rPr>
        <w:t xml:space="preserve"> stałą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>i zmienną,</w:t>
      </w:r>
      <w:r w:rsidR="0044393D" w:rsidRPr="005302E4">
        <w:rPr>
          <w:sz w:val="22"/>
          <w:szCs w:val="22"/>
        </w:rPr>
        <w:t xml:space="preserve"> </w:t>
      </w:r>
      <w:r w:rsidR="0044393D" w:rsidRPr="005302E4">
        <w:rPr>
          <w:rFonts w:ascii="Times New Roman" w:hAnsi="Times New Roman"/>
          <w:color w:val="auto"/>
          <w:sz w:val="22"/>
          <w:szCs w:val="22"/>
        </w:rPr>
        <w:t xml:space="preserve">należy podać </w:t>
      </w:r>
      <w:r w:rsidR="0044393D" w:rsidRPr="005302E4">
        <w:rPr>
          <w:rFonts w:ascii="Times New Roman" w:hAnsi="Times New Roman"/>
          <w:b/>
          <w:color w:val="auto"/>
          <w:sz w:val="22"/>
          <w:szCs w:val="22"/>
        </w:rPr>
        <w:t>w złotych z dokładnością do 5-ciu  miejsc po przecinku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25EA9" w:rsidRPr="005302E4" w:rsidRDefault="000C30E6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Cenę jednostkową opłaty dystrybucyjnej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stałej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wskazać zgodnie  z taryfą 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W-5.1_TA</w:t>
      </w:r>
      <w:r w:rsidR="00C84577" w:rsidRPr="005302E4">
        <w:rPr>
          <w:rFonts w:ascii="Times New Roman" w:hAnsi="Times New Roman"/>
          <w:color w:val="auto"/>
          <w:sz w:val="22"/>
          <w:szCs w:val="22"/>
        </w:rPr>
        <w:t xml:space="preserve"> lub</w:t>
      </w:r>
      <w:r w:rsidR="00587858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W-6.1_TA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dla  obszaru  </w:t>
      </w:r>
      <w:r w:rsidRPr="00675716">
        <w:rPr>
          <w:rFonts w:ascii="Times New Roman" w:hAnsi="Times New Roman"/>
          <w:color w:val="auto"/>
          <w:sz w:val="22"/>
          <w:szCs w:val="22"/>
          <w:highlight w:val="yellow"/>
        </w:rPr>
        <w:t>taryfowego</w:t>
      </w:r>
      <w:r w:rsidRPr="00675716">
        <w:rPr>
          <w:rFonts w:ascii="Times New Roman" w:hAnsi="Times New Roman"/>
          <w:b/>
          <w:color w:val="auto"/>
          <w:sz w:val="22"/>
          <w:szCs w:val="22"/>
          <w:highlight w:val="yellow"/>
        </w:rPr>
        <w:t xml:space="preserve">  </w:t>
      </w:r>
      <w:r w:rsidRPr="00675716">
        <w:rPr>
          <w:rFonts w:ascii="Times New Roman" w:hAnsi="Times New Roman"/>
          <w:b/>
          <w:color w:val="auto"/>
          <w:sz w:val="22"/>
          <w:szCs w:val="22"/>
          <w:highlight w:val="yellow"/>
          <w:u w:val="single"/>
        </w:rPr>
        <w:t>tarnowskiego.</w:t>
      </w:r>
    </w:p>
    <w:p w:rsidR="000C30E6" w:rsidRPr="005302E4" w:rsidRDefault="000C30E6" w:rsidP="00CD1787">
      <w:pPr>
        <w:pStyle w:val="Standard"/>
        <w:snapToGrid w:val="0"/>
        <w:rPr>
          <w:rFonts w:ascii="Times New Roman" w:hAnsi="Times New Roman"/>
          <w:i/>
          <w:color w:val="auto"/>
          <w:sz w:val="22"/>
          <w:szCs w:val="22"/>
        </w:rPr>
      </w:pPr>
      <w:r w:rsidRPr="005302E4">
        <w:rPr>
          <w:rFonts w:ascii="Times New Roman" w:hAnsi="Times New Roman"/>
          <w:i/>
          <w:color w:val="auto"/>
          <w:sz w:val="22"/>
          <w:szCs w:val="22"/>
        </w:rPr>
        <w:t>Ilość jednostek o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płaty dystrybucyjnej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stałej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została wyliczona jako iloczyn ilość godzin </w:t>
      </w:r>
      <w:r w:rsidR="00975751" w:rsidRPr="005302E4">
        <w:rPr>
          <w:rFonts w:ascii="Times New Roman" w:hAnsi="Times New Roman"/>
          <w:b/>
          <w:i/>
          <w:color w:val="auto"/>
          <w:sz w:val="22"/>
          <w:szCs w:val="22"/>
        </w:rPr>
        <w:t xml:space="preserve">w trakcie trwania </w:t>
      </w:r>
      <w:r w:rsidR="008501FE" w:rsidRPr="00BE1719">
        <w:rPr>
          <w:rFonts w:ascii="Times New Roman" w:hAnsi="Times New Roman"/>
          <w:b/>
          <w:i/>
          <w:color w:val="auto"/>
          <w:sz w:val="22"/>
          <w:szCs w:val="22"/>
        </w:rPr>
        <w:t>1</w:t>
      </w:r>
      <w:r w:rsidR="004E4164" w:rsidRPr="00BE1719">
        <w:rPr>
          <w:rFonts w:ascii="Times New Roman" w:hAnsi="Times New Roman"/>
          <w:b/>
          <w:i/>
          <w:color w:val="auto"/>
          <w:sz w:val="22"/>
          <w:szCs w:val="22"/>
        </w:rPr>
        <w:t xml:space="preserve">2 miesięcznej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umowy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r w:rsidR="00F61271" w:rsidRPr="005302E4">
        <w:rPr>
          <w:rFonts w:ascii="Times New Roman" w:hAnsi="Times New Roman"/>
          <w:i/>
          <w:color w:val="auto"/>
          <w:sz w:val="22"/>
          <w:szCs w:val="22"/>
        </w:rPr>
        <w:t xml:space="preserve"> tj. </w:t>
      </w:r>
      <w:r w:rsidR="00D50449" w:rsidRPr="00F36BE8">
        <w:rPr>
          <w:rFonts w:ascii="Times New Roman" w:hAnsi="Times New Roman"/>
          <w:b/>
          <w:i/>
          <w:color w:val="auto"/>
          <w:sz w:val="22"/>
          <w:szCs w:val="22"/>
        </w:rPr>
        <w:t>8</w:t>
      </w:r>
      <w:r w:rsidR="00BF1F64">
        <w:rPr>
          <w:rFonts w:ascii="Times New Roman" w:hAnsi="Times New Roman"/>
          <w:b/>
          <w:i/>
          <w:color w:val="auto"/>
          <w:sz w:val="22"/>
          <w:szCs w:val="22"/>
        </w:rPr>
        <w:t> </w:t>
      </w:r>
      <w:r w:rsidR="004F5604">
        <w:rPr>
          <w:rFonts w:ascii="Times New Roman" w:hAnsi="Times New Roman"/>
          <w:b/>
          <w:i/>
          <w:color w:val="auto"/>
          <w:sz w:val="22"/>
          <w:szCs w:val="22"/>
        </w:rPr>
        <w:t>760</w:t>
      </w:r>
      <w:r w:rsidR="00BF1F64">
        <w:rPr>
          <w:rFonts w:ascii="Times New Roman" w:hAnsi="Times New Roman"/>
          <w:b/>
          <w:i/>
          <w:color w:val="auto"/>
          <w:sz w:val="22"/>
          <w:szCs w:val="22"/>
        </w:rPr>
        <w:t xml:space="preserve"> h</w:t>
      </w:r>
      <w:r w:rsidR="00D50449" w:rsidRPr="00BE171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>)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i  moc</w:t>
      </w:r>
      <w:r w:rsidR="009D0C4C" w:rsidRPr="005302E4">
        <w:rPr>
          <w:rFonts w:ascii="Times New Roman" w:hAnsi="Times New Roman"/>
          <w:i/>
          <w:color w:val="auto"/>
          <w:sz w:val="22"/>
          <w:szCs w:val="22"/>
        </w:rPr>
        <w:t>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umownej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z danego obiektu.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>.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E97F85" w:rsidRPr="005302E4" w:rsidRDefault="00E97F85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***) Cenę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>CAŁKOWITĄ</w:t>
      </w:r>
      <w:r w:rsidR="00EE59EE" w:rsidRPr="005302E4">
        <w:rPr>
          <w:rFonts w:ascii="Times New Roman" w:hAnsi="Times New Roman"/>
          <w:color w:val="auto"/>
          <w:sz w:val="22"/>
          <w:szCs w:val="22"/>
        </w:rPr>
        <w:t xml:space="preserve"> BRUTTO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E646B" w:rsidRPr="00BE1719">
        <w:rPr>
          <w:rFonts w:ascii="Times New Roman" w:hAnsi="Times New Roman"/>
          <w:color w:val="auto"/>
          <w:sz w:val="22"/>
          <w:szCs w:val="22"/>
        </w:rPr>
        <w:t xml:space="preserve">z </w:t>
      </w:r>
      <w:r w:rsidR="00D57A95" w:rsidRPr="00BE1719">
        <w:rPr>
          <w:rFonts w:ascii="Times New Roman" w:hAnsi="Times New Roman"/>
          <w:color w:val="auto"/>
          <w:sz w:val="22"/>
          <w:szCs w:val="22"/>
        </w:rPr>
        <w:t>poz.9</w:t>
      </w:r>
      <w:r w:rsidR="000C30E6" w:rsidRPr="00BE1719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7E646B" w:rsidRPr="00BE1719">
        <w:rPr>
          <w:rFonts w:ascii="Times New Roman" w:hAnsi="Times New Roman"/>
          <w:color w:val="auto"/>
          <w:sz w:val="22"/>
          <w:szCs w:val="22"/>
        </w:rPr>
        <w:t>kol</w:t>
      </w:r>
      <w:r w:rsidR="007E646B" w:rsidRPr="005302E4">
        <w:rPr>
          <w:rFonts w:ascii="Times New Roman" w:hAnsi="Times New Roman"/>
          <w:color w:val="auto"/>
          <w:sz w:val="22"/>
          <w:szCs w:val="22"/>
        </w:rPr>
        <w:t xml:space="preserve">. 9 </w:t>
      </w:r>
      <w:r w:rsidR="007B2E0E" w:rsidRPr="005302E4">
        <w:rPr>
          <w:rFonts w:ascii="Times New Roman" w:hAnsi="Times New Roman"/>
          <w:color w:val="auto"/>
          <w:sz w:val="22"/>
          <w:szCs w:val="22"/>
        </w:rPr>
        <w:t xml:space="preserve"> obliczoną do 2-ch miejsc po przecinku - </w:t>
      </w:r>
      <w:r w:rsidRPr="005302E4">
        <w:rPr>
          <w:rFonts w:ascii="Times New Roman" w:hAnsi="Times New Roman"/>
          <w:color w:val="auto"/>
          <w:sz w:val="22"/>
          <w:szCs w:val="22"/>
        </w:rPr>
        <w:t>należy przenieść do</w:t>
      </w:r>
      <w:r w:rsidR="000C30E6" w:rsidRPr="005302E4">
        <w:rPr>
          <w:rFonts w:ascii="Times New Roman" w:hAnsi="Times New Roman"/>
          <w:color w:val="auto"/>
          <w:sz w:val="22"/>
          <w:szCs w:val="22"/>
        </w:rPr>
        <w:t xml:space="preserve">  poz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. 1 </w:t>
      </w:r>
      <w:r w:rsidRPr="005302E4">
        <w:rPr>
          <w:rFonts w:ascii="Times New Roman" w:hAnsi="Times New Roman"/>
          <w:color w:val="auto"/>
          <w:sz w:val="22"/>
          <w:szCs w:val="22"/>
        </w:rPr>
        <w:t>formularza oferty.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241E98" w:rsidRPr="00737167" w:rsidRDefault="00241E98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242557" w:rsidRPr="00737167" w:rsidRDefault="00242557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 w:rsidRPr="00737167">
        <w:rPr>
          <w:rFonts w:ascii="Times New Roman" w:hAnsi="Times New Roman"/>
          <w:color w:val="auto"/>
          <w:szCs w:val="24"/>
        </w:rPr>
        <w:t>.................................,dnia   ……………….</w:t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="00161E2E">
        <w:rPr>
          <w:rFonts w:ascii="Times New Roman" w:hAnsi="Times New Roman"/>
          <w:color w:val="auto"/>
          <w:szCs w:val="24"/>
        </w:rPr>
        <w:t xml:space="preserve">       </w:t>
      </w:r>
      <w:r w:rsidR="00D642FD">
        <w:rPr>
          <w:rFonts w:ascii="Times New Roman" w:hAnsi="Times New Roman"/>
          <w:color w:val="auto"/>
          <w:szCs w:val="24"/>
        </w:rPr>
        <w:t xml:space="preserve">   </w:t>
      </w:r>
      <w:r w:rsidR="00161E2E">
        <w:rPr>
          <w:rFonts w:ascii="Times New Roman" w:hAnsi="Times New Roman"/>
          <w:color w:val="auto"/>
          <w:szCs w:val="24"/>
        </w:rPr>
        <w:t xml:space="preserve">      </w:t>
      </w:r>
      <w:r w:rsidRPr="00737167">
        <w:rPr>
          <w:rFonts w:ascii="Times New Roman" w:hAnsi="Times New Roman"/>
          <w:color w:val="auto"/>
          <w:szCs w:val="24"/>
        </w:rPr>
        <w:t>...............................................................................................</w:t>
      </w:r>
    </w:p>
    <w:p w:rsidR="00242557" w:rsidRPr="00241E98" w:rsidRDefault="00D642FD" w:rsidP="00CD1787">
      <w:pPr>
        <w:pStyle w:val="Standard"/>
        <w:ind w:left="7785" w:firstLine="3"/>
        <w:jc w:val="center"/>
        <w:rPr>
          <w:rFonts w:ascii="Times New Roman" w:hAnsi="Times New Roman"/>
          <w:i/>
          <w:iCs/>
          <w:color w:val="auto"/>
          <w:sz w:val="20"/>
        </w:rPr>
      </w:pPr>
      <w:r w:rsidRPr="00241E98">
        <w:rPr>
          <w:rFonts w:ascii="Times New Roman" w:hAnsi="Times New Roman"/>
          <w:i/>
          <w:color w:val="auto"/>
          <w:sz w:val="20"/>
        </w:rPr>
        <w:t xml:space="preserve">         </w:t>
      </w:r>
      <w:r w:rsidR="00242557" w:rsidRPr="00241E98">
        <w:rPr>
          <w:rFonts w:ascii="Times New Roman" w:hAnsi="Times New Roman"/>
          <w:i/>
          <w:color w:val="auto"/>
          <w:sz w:val="20"/>
        </w:rPr>
        <w:t>Imiona, nazwiska i p</w:t>
      </w:r>
      <w:r w:rsidR="00242557" w:rsidRPr="00241E98">
        <w:rPr>
          <w:rFonts w:ascii="Times New Roman" w:hAnsi="Times New Roman"/>
          <w:i/>
          <w:iCs/>
          <w:color w:val="auto"/>
          <w:sz w:val="20"/>
        </w:rPr>
        <w:t xml:space="preserve">odpis(y) osoby lub osób uprawnionych  </w:t>
      </w:r>
    </w:p>
    <w:p w:rsidR="002821DC" w:rsidRPr="00241E98" w:rsidRDefault="00242557" w:rsidP="00CD1787">
      <w:pPr>
        <w:pStyle w:val="Standard"/>
        <w:ind w:left="4245"/>
        <w:jc w:val="center"/>
        <w:rPr>
          <w:rFonts w:ascii="Times New Roman" w:hAnsi="Times New Roman"/>
          <w:color w:val="auto"/>
          <w:sz w:val="20"/>
        </w:rPr>
      </w:pPr>
      <w:r w:rsidRPr="00241E98">
        <w:rPr>
          <w:rFonts w:ascii="Times New Roman" w:hAnsi="Times New Roman"/>
          <w:i/>
          <w:iCs/>
          <w:color w:val="auto"/>
          <w:sz w:val="20"/>
        </w:rPr>
        <w:t xml:space="preserve">       </w:t>
      </w:r>
      <w:r w:rsidR="00161E2E" w:rsidRPr="00241E98">
        <w:rPr>
          <w:rFonts w:ascii="Times New Roman" w:hAnsi="Times New Roman"/>
          <w:i/>
          <w:iCs/>
          <w:color w:val="auto"/>
          <w:sz w:val="20"/>
        </w:rPr>
        <w:t xml:space="preserve">                                                   </w:t>
      </w:r>
      <w:r w:rsidRPr="00241E98">
        <w:rPr>
          <w:rFonts w:ascii="Times New Roman" w:hAnsi="Times New Roman"/>
          <w:i/>
          <w:iCs/>
          <w:color w:val="auto"/>
          <w:sz w:val="20"/>
        </w:rPr>
        <w:t xml:space="preserve">  </w:t>
      </w:r>
      <w:r w:rsidR="00D642FD" w:rsidRPr="00241E98">
        <w:rPr>
          <w:rFonts w:ascii="Times New Roman" w:hAnsi="Times New Roman"/>
          <w:i/>
          <w:iCs/>
          <w:color w:val="auto"/>
          <w:sz w:val="20"/>
        </w:rPr>
        <w:t xml:space="preserve">  </w:t>
      </w:r>
      <w:r w:rsidRPr="00241E98">
        <w:rPr>
          <w:rFonts w:ascii="Times New Roman" w:hAnsi="Times New Roman"/>
          <w:i/>
          <w:iCs/>
          <w:color w:val="auto"/>
          <w:sz w:val="20"/>
        </w:rPr>
        <w:t xml:space="preserve"> do reprezentowania Wykonawcy </w:t>
      </w:r>
    </w:p>
    <w:sectPr w:rsidR="002821DC" w:rsidRPr="00241E98" w:rsidSect="00574008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05" w:rsidRDefault="00F75705" w:rsidP="00847B2D">
      <w:r>
        <w:separator/>
      </w:r>
    </w:p>
  </w:endnote>
  <w:endnote w:type="continuationSeparator" w:id="0">
    <w:p w:rsidR="00F75705" w:rsidRDefault="00F75705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05" w:rsidRDefault="00F75705" w:rsidP="00847B2D">
      <w:r>
        <w:separator/>
      </w:r>
    </w:p>
  </w:footnote>
  <w:footnote w:type="continuationSeparator" w:id="0">
    <w:p w:rsidR="00F75705" w:rsidRDefault="00F75705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7"/>
    <w:rsid w:val="00002C4B"/>
    <w:rsid w:val="000062CC"/>
    <w:rsid w:val="00013A61"/>
    <w:rsid w:val="00014768"/>
    <w:rsid w:val="00022338"/>
    <w:rsid w:val="00030F70"/>
    <w:rsid w:val="00057984"/>
    <w:rsid w:val="00062C23"/>
    <w:rsid w:val="00085AE4"/>
    <w:rsid w:val="00087F00"/>
    <w:rsid w:val="000B267F"/>
    <w:rsid w:val="000C0573"/>
    <w:rsid w:val="000C30E6"/>
    <w:rsid w:val="000D2672"/>
    <w:rsid w:val="000E5DD2"/>
    <w:rsid w:val="000F3A70"/>
    <w:rsid w:val="001037E1"/>
    <w:rsid w:val="00103AC3"/>
    <w:rsid w:val="00112FA3"/>
    <w:rsid w:val="00125EA9"/>
    <w:rsid w:val="001378E6"/>
    <w:rsid w:val="00142ADE"/>
    <w:rsid w:val="00147665"/>
    <w:rsid w:val="00161E2E"/>
    <w:rsid w:val="00184C3C"/>
    <w:rsid w:val="00185C53"/>
    <w:rsid w:val="00193B7E"/>
    <w:rsid w:val="001A54D6"/>
    <w:rsid w:val="001A7594"/>
    <w:rsid w:val="001B79EB"/>
    <w:rsid w:val="001C1F08"/>
    <w:rsid w:val="001C6609"/>
    <w:rsid w:val="001E773E"/>
    <w:rsid w:val="001F5E54"/>
    <w:rsid w:val="00200215"/>
    <w:rsid w:val="00213E40"/>
    <w:rsid w:val="00241965"/>
    <w:rsid w:val="00241E98"/>
    <w:rsid w:val="00242557"/>
    <w:rsid w:val="00243C3B"/>
    <w:rsid w:val="002479C2"/>
    <w:rsid w:val="002533B0"/>
    <w:rsid w:val="002564FD"/>
    <w:rsid w:val="002732A7"/>
    <w:rsid w:val="002821DC"/>
    <w:rsid w:val="0028663F"/>
    <w:rsid w:val="00290E1A"/>
    <w:rsid w:val="00296E57"/>
    <w:rsid w:val="002C2524"/>
    <w:rsid w:val="002C3324"/>
    <w:rsid w:val="002D16CA"/>
    <w:rsid w:val="002D3A17"/>
    <w:rsid w:val="002E3DA9"/>
    <w:rsid w:val="002E3EA8"/>
    <w:rsid w:val="002E6D4C"/>
    <w:rsid w:val="00306D2C"/>
    <w:rsid w:val="00315952"/>
    <w:rsid w:val="00333C93"/>
    <w:rsid w:val="00357126"/>
    <w:rsid w:val="003602F6"/>
    <w:rsid w:val="00361730"/>
    <w:rsid w:val="003806CE"/>
    <w:rsid w:val="003A5DFF"/>
    <w:rsid w:val="003E32AD"/>
    <w:rsid w:val="00407E6E"/>
    <w:rsid w:val="00411849"/>
    <w:rsid w:val="0041690A"/>
    <w:rsid w:val="0042140F"/>
    <w:rsid w:val="00433733"/>
    <w:rsid w:val="0044393D"/>
    <w:rsid w:val="00445978"/>
    <w:rsid w:val="0046329B"/>
    <w:rsid w:val="004679B1"/>
    <w:rsid w:val="00473729"/>
    <w:rsid w:val="004826D7"/>
    <w:rsid w:val="00482B7E"/>
    <w:rsid w:val="004879D5"/>
    <w:rsid w:val="004B1293"/>
    <w:rsid w:val="004B27F1"/>
    <w:rsid w:val="004D6F92"/>
    <w:rsid w:val="004E4164"/>
    <w:rsid w:val="004F5604"/>
    <w:rsid w:val="004F681D"/>
    <w:rsid w:val="00502260"/>
    <w:rsid w:val="005302E4"/>
    <w:rsid w:val="00574008"/>
    <w:rsid w:val="005777A6"/>
    <w:rsid w:val="005832FA"/>
    <w:rsid w:val="00587858"/>
    <w:rsid w:val="00592D57"/>
    <w:rsid w:val="005C15DE"/>
    <w:rsid w:val="005C1C7B"/>
    <w:rsid w:val="005C7D41"/>
    <w:rsid w:val="005D2B69"/>
    <w:rsid w:val="005D79B2"/>
    <w:rsid w:val="005E0805"/>
    <w:rsid w:val="005F6C21"/>
    <w:rsid w:val="0062009A"/>
    <w:rsid w:val="00620729"/>
    <w:rsid w:val="00631DCA"/>
    <w:rsid w:val="006422D7"/>
    <w:rsid w:val="00656560"/>
    <w:rsid w:val="006658E8"/>
    <w:rsid w:val="00667F0D"/>
    <w:rsid w:val="00675716"/>
    <w:rsid w:val="006769B4"/>
    <w:rsid w:val="006A5135"/>
    <w:rsid w:val="006F3614"/>
    <w:rsid w:val="007005D5"/>
    <w:rsid w:val="0071268B"/>
    <w:rsid w:val="00717032"/>
    <w:rsid w:val="00737167"/>
    <w:rsid w:val="00783DE2"/>
    <w:rsid w:val="00790455"/>
    <w:rsid w:val="007B2E0E"/>
    <w:rsid w:val="007C11A4"/>
    <w:rsid w:val="007D04DA"/>
    <w:rsid w:val="007D4B1E"/>
    <w:rsid w:val="007D5018"/>
    <w:rsid w:val="007E646B"/>
    <w:rsid w:val="007F0089"/>
    <w:rsid w:val="0080158C"/>
    <w:rsid w:val="00801A52"/>
    <w:rsid w:val="008022CA"/>
    <w:rsid w:val="00804A49"/>
    <w:rsid w:val="008146D5"/>
    <w:rsid w:val="00825F86"/>
    <w:rsid w:val="008324EF"/>
    <w:rsid w:val="00847B2D"/>
    <w:rsid w:val="008501FE"/>
    <w:rsid w:val="00856B51"/>
    <w:rsid w:val="008645BB"/>
    <w:rsid w:val="00895D1A"/>
    <w:rsid w:val="008A1760"/>
    <w:rsid w:val="008A7609"/>
    <w:rsid w:val="008E3DEA"/>
    <w:rsid w:val="008F7AFB"/>
    <w:rsid w:val="009103D7"/>
    <w:rsid w:val="00914C2B"/>
    <w:rsid w:val="009204E7"/>
    <w:rsid w:val="00925CC2"/>
    <w:rsid w:val="00926AAF"/>
    <w:rsid w:val="00933D77"/>
    <w:rsid w:val="00943170"/>
    <w:rsid w:val="00947633"/>
    <w:rsid w:val="0096457C"/>
    <w:rsid w:val="00975751"/>
    <w:rsid w:val="00985B14"/>
    <w:rsid w:val="009B2853"/>
    <w:rsid w:val="009C3D25"/>
    <w:rsid w:val="009D0C4C"/>
    <w:rsid w:val="009E5C40"/>
    <w:rsid w:val="009F00B2"/>
    <w:rsid w:val="009F0AD7"/>
    <w:rsid w:val="00A02372"/>
    <w:rsid w:val="00A16741"/>
    <w:rsid w:val="00A202B2"/>
    <w:rsid w:val="00A31B73"/>
    <w:rsid w:val="00A40B85"/>
    <w:rsid w:val="00A44E4C"/>
    <w:rsid w:val="00A57C5B"/>
    <w:rsid w:val="00A66574"/>
    <w:rsid w:val="00A75D12"/>
    <w:rsid w:val="00AA5026"/>
    <w:rsid w:val="00AA604A"/>
    <w:rsid w:val="00AA6A12"/>
    <w:rsid w:val="00AC19DD"/>
    <w:rsid w:val="00AE1D54"/>
    <w:rsid w:val="00AE4ED4"/>
    <w:rsid w:val="00B01FDB"/>
    <w:rsid w:val="00B239D0"/>
    <w:rsid w:val="00B318B5"/>
    <w:rsid w:val="00B34DA6"/>
    <w:rsid w:val="00B41656"/>
    <w:rsid w:val="00B45B2B"/>
    <w:rsid w:val="00B66D05"/>
    <w:rsid w:val="00B75492"/>
    <w:rsid w:val="00B76552"/>
    <w:rsid w:val="00B87932"/>
    <w:rsid w:val="00BB059C"/>
    <w:rsid w:val="00BE1719"/>
    <w:rsid w:val="00BE4A7D"/>
    <w:rsid w:val="00BF1F64"/>
    <w:rsid w:val="00C02384"/>
    <w:rsid w:val="00C06ECE"/>
    <w:rsid w:val="00C2331A"/>
    <w:rsid w:val="00C26A06"/>
    <w:rsid w:val="00C31681"/>
    <w:rsid w:val="00C32895"/>
    <w:rsid w:val="00C422FB"/>
    <w:rsid w:val="00C53D22"/>
    <w:rsid w:val="00C7686B"/>
    <w:rsid w:val="00C777DF"/>
    <w:rsid w:val="00C83F86"/>
    <w:rsid w:val="00C84577"/>
    <w:rsid w:val="00C91375"/>
    <w:rsid w:val="00CA35B2"/>
    <w:rsid w:val="00CA476E"/>
    <w:rsid w:val="00CA5A66"/>
    <w:rsid w:val="00CB124D"/>
    <w:rsid w:val="00CC2F38"/>
    <w:rsid w:val="00CD1787"/>
    <w:rsid w:val="00CE3EA1"/>
    <w:rsid w:val="00CF3DF2"/>
    <w:rsid w:val="00D303B9"/>
    <w:rsid w:val="00D30647"/>
    <w:rsid w:val="00D340DF"/>
    <w:rsid w:val="00D35C24"/>
    <w:rsid w:val="00D50449"/>
    <w:rsid w:val="00D57A95"/>
    <w:rsid w:val="00D642FD"/>
    <w:rsid w:val="00DA5B1C"/>
    <w:rsid w:val="00DC1C96"/>
    <w:rsid w:val="00DD2A47"/>
    <w:rsid w:val="00DE05EC"/>
    <w:rsid w:val="00DE2251"/>
    <w:rsid w:val="00DE4907"/>
    <w:rsid w:val="00DF7432"/>
    <w:rsid w:val="00E11511"/>
    <w:rsid w:val="00E17ADC"/>
    <w:rsid w:val="00E277ED"/>
    <w:rsid w:val="00E31B7C"/>
    <w:rsid w:val="00E65994"/>
    <w:rsid w:val="00E725CA"/>
    <w:rsid w:val="00E7713C"/>
    <w:rsid w:val="00E84AE3"/>
    <w:rsid w:val="00E97F85"/>
    <w:rsid w:val="00EB23C7"/>
    <w:rsid w:val="00EB245F"/>
    <w:rsid w:val="00EC3EA1"/>
    <w:rsid w:val="00ED7CA7"/>
    <w:rsid w:val="00EE1CD9"/>
    <w:rsid w:val="00EE551E"/>
    <w:rsid w:val="00EE59EE"/>
    <w:rsid w:val="00EF16D4"/>
    <w:rsid w:val="00EF3EB2"/>
    <w:rsid w:val="00EF59DD"/>
    <w:rsid w:val="00EF6447"/>
    <w:rsid w:val="00F2542D"/>
    <w:rsid w:val="00F33673"/>
    <w:rsid w:val="00F36BE8"/>
    <w:rsid w:val="00F5424B"/>
    <w:rsid w:val="00F56845"/>
    <w:rsid w:val="00F61271"/>
    <w:rsid w:val="00F61F21"/>
    <w:rsid w:val="00F651F8"/>
    <w:rsid w:val="00F75705"/>
    <w:rsid w:val="00FA66B4"/>
    <w:rsid w:val="00FA68CF"/>
    <w:rsid w:val="00FD29C8"/>
    <w:rsid w:val="00FE2FA1"/>
    <w:rsid w:val="00FF12C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9CFB-59AD-4416-85A3-BFAEC56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5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horndale, 'Times New Roman'" w:eastAsia="Times New Roman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4255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E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5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47B2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7B2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7B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7B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D95B-C925-45D6-AC57-533C3F1A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2EF3E628</Template>
  <TotalTime>49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25</cp:revision>
  <cp:lastPrinted>2020-05-29T08:24:00Z</cp:lastPrinted>
  <dcterms:created xsi:type="dcterms:W3CDTF">2023-05-22T05:58:00Z</dcterms:created>
  <dcterms:modified xsi:type="dcterms:W3CDTF">2024-05-07T11:56:00Z</dcterms:modified>
</cp:coreProperties>
</file>