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92793" w14:textId="2BBE68F9" w:rsidR="00296676" w:rsidRPr="00124D70" w:rsidRDefault="00296676" w:rsidP="00C4215A">
      <w:pPr>
        <w:jc w:val="center"/>
        <w:rPr>
          <w:rFonts w:ascii="Times New Roman" w:hAnsi="Times New Roman" w:cs="Times New Roman"/>
          <w:sz w:val="32"/>
          <w:szCs w:val="32"/>
        </w:rPr>
      </w:pPr>
      <w:r w:rsidRPr="00124D70">
        <w:rPr>
          <w:rFonts w:ascii="Times New Roman" w:hAnsi="Times New Roman" w:cs="Times New Roman"/>
          <w:noProof/>
          <w:sz w:val="32"/>
          <w:szCs w:val="32"/>
        </w:rPr>
        <w:drawing>
          <wp:anchor distT="0" distB="0" distL="114300" distR="114300" simplePos="0" relativeHeight="251658240" behindDoc="1" locked="0" layoutInCell="1" allowOverlap="1" wp14:anchorId="5B520FEA" wp14:editId="15026B1D">
            <wp:simplePos x="0" y="0"/>
            <wp:positionH relativeFrom="margin">
              <wp:posOffset>-139065</wp:posOffset>
            </wp:positionH>
            <wp:positionV relativeFrom="paragraph">
              <wp:posOffset>0</wp:posOffset>
            </wp:positionV>
            <wp:extent cx="1061085" cy="1328420"/>
            <wp:effectExtent l="0" t="0" r="5715" b="5080"/>
            <wp:wrapTight wrapText="bothSides">
              <wp:wrapPolygon edited="0">
                <wp:start x="0" y="0"/>
                <wp:lineTo x="0" y="21373"/>
                <wp:lineTo x="21329" y="21373"/>
                <wp:lineTo x="21329" y="0"/>
                <wp:lineTo x="0" y="0"/>
              </wp:wrapPolygon>
            </wp:wrapTight>
            <wp:docPr id="1" name="Obraz 1" descr="Opis: Opis: Opis: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Opis: 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1085" cy="1328420"/>
                    </a:xfrm>
                    <a:prstGeom prst="rect">
                      <a:avLst/>
                    </a:prstGeom>
                    <a:noFill/>
                    <a:ln>
                      <a:noFill/>
                    </a:ln>
                  </pic:spPr>
                </pic:pic>
              </a:graphicData>
            </a:graphic>
            <wp14:sizeRelH relativeFrom="page">
              <wp14:pctWidth>0</wp14:pctWidth>
            </wp14:sizeRelH>
            <wp14:sizeRelV relativeFrom="page">
              <wp14:pctHeight>0</wp14:pctHeight>
            </wp14:sizeRelV>
          </wp:anchor>
        </w:drawing>
      </w:r>
      <w:r w:rsidR="009A47FA" w:rsidRPr="00124D70">
        <w:rPr>
          <w:rFonts w:ascii="Times New Roman" w:hAnsi="Times New Roman" w:cs="Times New Roman"/>
          <w:sz w:val="32"/>
          <w:szCs w:val="32"/>
        </w:rPr>
        <w:t xml:space="preserve"> </w:t>
      </w:r>
    </w:p>
    <w:p w14:paraId="28094BA7" w14:textId="7DFFCA90" w:rsidR="00296676" w:rsidRPr="00124D70" w:rsidRDefault="00296676" w:rsidP="00C4215A">
      <w:pPr>
        <w:jc w:val="center"/>
        <w:rPr>
          <w:rFonts w:ascii="Times New Roman" w:hAnsi="Times New Roman" w:cs="Times New Roman"/>
          <w:sz w:val="32"/>
          <w:szCs w:val="32"/>
        </w:rPr>
      </w:pPr>
    </w:p>
    <w:p w14:paraId="55552C59" w14:textId="2DF0E43B" w:rsidR="00296676" w:rsidRPr="00124D70" w:rsidRDefault="00296676" w:rsidP="00C4215A">
      <w:pPr>
        <w:jc w:val="center"/>
        <w:rPr>
          <w:rFonts w:ascii="Times New Roman" w:hAnsi="Times New Roman" w:cs="Times New Roman"/>
          <w:sz w:val="32"/>
          <w:szCs w:val="32"/>
        </w:rPr>
      </w:pPr>
    </w:p>
    <w:p w14:paraId="77B5A123" w14:textId="77777777" w:rsidR="00296676" w:rsidRPr="00124D70" w:rsidRDefault="00296676" w:rsidP="00C4215A">
      <w:pPr>
        <w:jc w:val="center"/>
        <w:rPr>
          <w:rFonts w:ascii="Times New Roman" w:hAnsi="Times New Roman" w:cs="Times New Roman"/>
          <w:sz w:val="32"/>
          <w:szCs w:val="32"/>
        </w:rPr>
      </w:pPr>
    </w:p>
    <w:p w14:paraId="57D1BE7F" w14:textId="5E7633FF" w:rsidR="00C4215A" w:rsidRPr="00124D70" w:rsidRDefault="00C4215A" w:rsidP="00C4215A">
      <w:pPr>
        <w:jc w:val="center"/>
        <w:rPr>
          <w:rFonts w:ascii="Times New Roman" w:hAnsi="Times New Roman" w:cs="Times New Roman"/>
          <w:b/>
          <w:bCs/>
          <w:sz w:val="32"/>
          <w:szCs w:val="32"/>
        </w:rPr>
      </w:pPr>
      <w:r w:rsidRPr="00124D70">
        <w:rPr>
          <w:rFonts w:ascii="Times New Roman" w:hAnsi="Times New Roman" w:cs="Times New Roman"/>
          <w:b/>
          <w:bCs/>
          <w:sz w:val="32"/>
          <w:szCs w:val="32"/>
        </w:rPr>
        <w:t>SPECYFIKACJA WARUNKÓW ZAMÓWIENIA</w:t>
      </w:r>
    </w:p>
    <w:p w14:paraId="3F499D31" w14:textId="71777485" w:rsidR="00C4215A" w:rsidRPr="00124D70" w:rsidRDefault="00C4215A" w:rsidP="00C4215A">
      <w:pPr>
        <w:jc w:val="both"/>
        <w:rPr>
          <w:rFonts w:ascii="Times New Roman" w:hAnsi="Times New Roman" w:cs="Times New Roman"/>
          <w:sz w:val="32"/>
          <w:szCs w:val="32"/>
        </w:rPr>
      </w:pPr>
    </w:p>
    <w:p w14:paraId="31A0F3AE" w14:textId="6FAC990B" w:rsidR="00616E31" w:rsidRPr="00124D70" w:rsidRDefault="00C4215A" w:rsidP="00616E31">
      <w:pPr>
        <w:spacing w:after="200" w:line="276" w:lineRule="auto"/>
        <w:jc w:val="both"/>
        <w:rPr>
          <w:rFonts w:ascii="Times New Roman" w:hAnsi="Times New Roman" w:cs="Times New Roman"/>
        </w:rPr>
      </w:pPr>
      <w:r w:rsidRPr="00124D70">
        <w:rPr>
          <w:rFonts w:ascii="Times New Roman" w:eastAsia="Times New Roman" w:hAnsi="Times New Roman" w:cs="Times New Roman"/>
          <w:sz w:val="24"/>
          <w:szCs w:val="24"/>
          <w:lang w:eastAsia="pl-PL"/>
        </w:rPr>
        <w:t xml:space="preserve">Nr postępowania: </w:t>
      </w:r>
      <w:r w:rsidR="005976D2" w:rsidRPr="00124D70">
        <w:rPr>
          <w:rFonts w:ascii="Times New Roman" w:eastAsia="Times New Roman" w:hAnsi="Times New Roman" w:cs="Times New Roman"/>
          <w:sz w:val="24"/>
          <w:szCs w:val="24"/>
          <w:lang w:eastAsia="pl-PL"/>
        </w:rPr>
        <w:t>ZPŚ.271.24.2024</w:t>
      </w:r>
    </w:p>
    <w:p w14:paraId="4AD21BDA" w14:textId="06B11D80" w:rsidR="00C4215A" w:rsidRPr="00124D70" w:rsidRDefault="00C4215A" w:rsidP="00C4215A">
      <w:pPr>
        <w:jc w:val="both"/>
        <w:rPr>
          <w:rFonts w:ascii="Times New Roman" w:hAnsi="Times New Roman" w:cs="Times New Roman"/>
          <w:sz w:val="32"/>
          <w:szCs w:val="32"/>
        </w:rPr>
      </w:pPr>
    </w:p>
    <w:p w14:paraId="41493A84" w14:textId="2063833F" w:rsidR="00C4215A" w:rsidRPr="00124D70" w:rsidRDefault="00C4215A" w:rsidP="00C4215A">
      <w:pPr>
        <w:spacing w:after="0" w:line="240" w:lineRule="auto"/>
        <w:rPr>
          <w:rFonts w:ascii="Times New Roman" w:eastAsia="Times New Roman" w:hAnsi="Times New Roman" w:cs="Times New Roman"/>
          <w:lang w:eastAsia="pl-PL"/>
        </w:rPr>
      </w:pPr>
    </w:p>
    <w:p w14:paraId="7E391D44" w14:textId="3AE2D724" w:rsidR="00C4215A" w:rsidRPr="00124D70" w:rsidRDefault="00C4215A" w:rsidP="00C4215A">
      <w:pPr>
        <w:spacing w:after="0" w:line="240" w:lineRule="auto"/>
        <w:jc w:val="center"/>
        <w:rPr>
          <w:rFonts w:ascii="Times New Roman" w:eastAsia="Times New Roman" w:hAnsi="Times New Roman" w:cs="Times New Roman"/>
          <w:sz w:val="24"/>
          <w:szCs w:val="24"/>
          <w:lang w:eastAsia="pl-PL"/>
        </w:rPr>
      </w:pPr>
    </w:p>
    <w:p w14:paraId="3A5CE8E0" w14:textId="65F07C35" w:rsidR="00C4215A" w:rsidRPr="00124D70" w:rsidRDefault="003B4138" w:rsidP="00C4215A">
      <w:pPr>
        <w:spacing w:after="0" w:line="240" w:lineRule="auto"/>
        <w:jc w:val="center"/>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sz w:val="24"/>
          <w:szCs w:val="24"/>
          <w:lang w:eastAsia="pl-PL"/>
        </w:rPr>
        <w:t>ZAMAWIAJĄC</w:t>
      </w:r>
      <w:r w:rsidR="00C4215A" w:rsidRPr="00124D70">
        <w:rPr>
          <w:rFonts w:ascii="Times New Roman" w:eastAsia="Times New Roman" w:hAnsi="Times New Roman" w:cs="Times New Roman"/>
          <w:sz w:val="24"/>
          <w:szCs w:val="24"/>
          <w:lang w:eastAsia="pl-PL"/>
        </w:rPr>
        <w:t>Y</w:t>
      </w:r>
    </w:p>
    <w:p w14:paraId="65FF595B" w14:textId="06CF50E3" w:rsidR="003B4138" w:rsidRPr="00124D70" w:rsidRDefault="003B4138" w:rsidP="00C4215A">
      <w:pPr>
        <w:spacing w:after="0" w:line="240" w:lineRule="auto"/>
        <w:jc w:val="center"/>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lang w:eastAsia="pl-PL"/>
        </w:rPr>
        <w:t>Gmina Stegna</w:t>
      </w:r>
    </w:p>
    <w:p w14:paraId="57526637" w14:textId="77777777" w:rsidR="003B4138" w:rsidRPr="00124D70" w:rsidRDefault="003B4138" w:rsidP="00C4215A">
      <w:pPr>
        <w:spacing w:after="0" w:line="240" w:lineRule="auto"/>
        <w:rPr>
          <w:rFonts w:ascii="Times New Roman" w:eastAsia="Times New Roman" w:hAnsi="Times New Roman" w:cs="Times New Roman"/>
          <w:b/>
          <w:bCs/>
          <w:lang w:eastAsia="pl-PL"/>
        </w:rPr>
      </w:pPr>
    </w:p>
    <w:p w14:paraId="72FE9C8A" w14:textId="0ED79DC4" w:rsidR="003B4138" w:rsidRPr="00124D70" w:rsidRDefault="003B4138" w:rsidP="00C4215A">
      <w:pPr>
        <w:spacing w:before="240" w:after="0" w:line="360" w:lineRule="auto"/>
        <w:jc w:val="center"/>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Zaprasza do złożenia oferty w trybie art. 275 pkt </w:t>
      </w:r>
      <w:r w:rsidR="00BE1EC0" w:rsidRPr="00124D70">
        <w:rPr>
          <w:rFonts w:ascii="Times New Roman" w:eastAsia="Times New Roman" w:hAnsi="Times New Roman" w:cs="Times New Roman"/>
          <w:sz w:val="24"/>
          <w:szCs w:val="24"/>
          <w:lang w:eastAsia="pl-PL"/>
        </w:rPr>
        <w:t>1</w:t>
      </w:r>
      <w:r w:rsidRPr="00124D70">
        <w:rPr>
          <w:rFonts w:ascii="Times New Roman" w:eastAsia="Times New Roman" w:hAnsi="Times New Roman" w:cs="Times New Roman"/>
          <w:sz w:val="24"/>
          <w:szCs w:val="24"/>
          <w:lang w:eastAsia="pl-PL"/>
        </w:rPr>
        <w:t xml:space="preserve"> (trybie podstawowym </w:t>
      </w:r>
      <w:r w:rsidR="00BE1EC0" w:rsidRPr="00124D70">
        <w:rPr>
          <w:rFonts w:ascii="Times New Roman" w:eastAsia="Times New Roman" w:hAnsi="Times New Roman" w:cs="Times New Roman"/>
          <w:sz w:val="24"/>
          <w:szCs w:val="24"/>
          <w:lang w:eastAsia="pl-PL"/>
        </w:rPr>
        <w:t>bez</w:t>
      </w:r>
      <w:r w:rsidR="006B7C62" w:rsidRPr="00124D70">
        <w:rPr>
          <w:rFonts w:ascii="Times New Roman" w:eastAsia="Times New Roman" w:hAnsi="Times New Roman" w:cs="Times New Roman"/>
          <w:sz w:val="24"/>
          <w:szCs w:val="24"/>
          <w:lang w:eastAsia="pl-PL"/>
        </w:rPr>
        <w:t xml:space="preserve"> </w:t>
      </w:r>
      <w:r w:rsidRPr="00124D70">
        <w:rPr>
          <w:rFonts w:ascii="Times New Roman" w:eastAsia="Times New Roman" w:hAnsi="Times New Roman" w:cs="Times New Roman"/>
          <w:sz w:val="24"/>
          <w:szCs w:val="24"/>
          <w:lang w:eastAsia="pl-PL"/>
        </w:rPr>
        <w:t>negocjacji) o wartości zamówienia nieprzekraczającej progów unijnych o jakich stanowi art. 3 ustawy z 11 września 2019 r. - Prawo zamówień publicznych (</w:t>
      </w:r>
      <w:r w:rsidR="000553C6" w:rsidRPr="00124D70">
        <w:rPr>
          <w:rFonts w:ascii="Times New Roman" w:eastAsia="Times New Roman" w:hAnsi="Times New Roman" w:cs="Times New Roman"/>
          <w:sz w:val="24"/>
          <w:szCs w:val="24"/>
          <w:lang w:eastAsia="pl-PL"/>
        </w:rPr>
        <w:t xml:space="preserve">t. j. </w:t>
      </w:r>
      <w:r w:rsidRPr="00124D70">
        <w:rPr>
          <w:rFonts w:ascii="Times New Roman" w:eastAsia="Times New Roman" w:hAnsi="Times New Roman" w:cs="Times New Roman"/>
          <w:sz w:val="24"/>
          <w:szCs w:val="24"/>
          <w:lang w:eastAsia="pl-PL"/>
        </w:rPr>
        <w:t>Dz. U. z 20</w:t>
      </w:r>
      <w:r w:rsidR="000553C6" w:rsidRPr="00124D70">
        <w:rPr>
          <w:rFonts w:ascii="Times New Roman" w:eastAsia="Times New Roman" w:hAnsi="Times New Roman" w:cs="Times New Roman"/>
          <w:sz w:val="24"/>
          <w:szCs w:val="24"/>
          <w:lang w:eastAsia="pl-PL"/>
        </w:rPr>
        <w:t>2</w:t>
      </w:r>
      <w:r w:rsidR="00125CC5" w:rsidRPr="00124D70">
        <w:rPr>
          <w:rFonts w:ascii="Times New Roman" w:eastAsia="Times New Roman" w:hAnsi="Times New Roman" w:cs="Times New Roman"/>
          <w:sz w:val="24"/>
          <w:szCs w:val="24"/>
          <w:lang w:eastAsia="pl-PL"/>
        </w:rPr>
        <w:t>4</w:t>
      </w:r>
      <w:r w:rsidRPr="00124D70">
        <w:rPr>
          <w:rFonts w:ascii="Times New Roman" w:eastAsia="Times New Roman" w:hAnsi="Times New Roman" w:cs="Times New Roman"/>
          <w:sz w:val="24"/>
          <w:szCs w:val="24"/>
          <w:lang w:eastAsia="pl-PL"/>
        </w:rPr>
        <w:t xml:space="preserve"> r. poz. </w:t>
      </w:r>
      <w:r w:rsidR="00125CC5" w:rsidRPr="00124D70">
        <w:rPr>
          <w:rFonts w:ascii="Times New Roman" w:eastAsia="Times New Roman" w:hAnsi="Times New Roman" w:cs="Times New Roman"/>
          <w:sz w:val="24"/>
          <w:szCs w:val="24"/>
          <w:lang w:eastAsia="pl-PL"/>
        </w:rPr>
        <w:t>1320</w:t>
      </w:r>
      <w:r w:rsidR="000553C6" w:rsidRPr="00124D70">
        <w:rPr>
          <w:rFonts w:ascii="Times New Roman" w:eastAsia="Times New Roman" w:hAnsi="Times New Roman" w:cs="Times New Roman"/>
          <w:sz w:val="24"/>
          <w:szCs w:val="24"/>
          <w:lang w:eastAsia="pl-PL"/>
        </w:rPr>
        <w:t xml:space="preserve"> ze zm.</w:t>
      </w:r>
      <w:r w:rsidRPr="00124D70">
        <w:rPr>
          <w:rFonts w:ascii="Times New Roman" w:eastAsia="Times New Roman" w:hAnsi="Times New Roman" w:cs="Times New Roman"/>
          <w:sz w:val="24"/>
          <w:szCs w:val="24"/>
          <w:lang w:eastAsia="pl-PL"/>
        </w:rPr>
        <w:t>) – dalej ustawy PZP na:</w:t>
      </w:r>
    </w:p>
    <w:p w14:paraId="75F8ECCA" w14:textId="5EBD5026" w:rsidR="003F71F0" w:rsidRPr="00124D70" w:rsidRDefault="003B4138" w:rsidP="003F71F0">
      <w:pPr>
        <w:pStyle w:val="Bezodstpw"/>
        <w:jc w:val="center"/>
        <w:rPr>
          <w:rFonts w:ascii="Times New Roman" w:eastAsia="Times New Roman" w:hAnsi="Times New Roman" w:cs="Times New Roman"/>
          <w:b/>
          <w:sz w:val="24"/>
          <w:szCs w:val="24"/>
          <w:lang w:eastAsia="ar-SA"/>
        </w:rPr>
      </w:pPr>
      <w:r w:rsidRPr="00124D70">
        <w:rPr>
          <w:rFonts w:ascii="Times New Roman" w:eastAsia="Times New Roman" w:hAnsi="Times New Roman" w:cs="Times New Roman"/>
          <w:sz w:val="24"/>
          <w:szCs w:val="24"/>
          <w:lang w:eastAsia="pl-PL"/>
        </w:rPr>
        <w:br/>
      </w:r>
      <w:bookmarkStart w:id="0" w:name="_Hlk88473942"/>
      <w:r w:rsidR="003F71F0" w:rsidRPr="00124D70">
        <w:rPr>
          <w:rFonts w:ascii="Times New Roman" w:eastAsia="Times New Roman" w:hAnsi="Times New Roman" w:cs="Times New Roman"/>
          <w:b/>
          <w:sz w:val="24"/>
          <w:szCs w:val="24"/>
          <w:lang w:eastAsia="ar-SA"/>
        </w:rPr>
        <w:t>„</w:t>
      </w:r>
      <w:r w:rsidR="003F71F0" w:rsidRPr="00124D70">
        <w:rPr>
          <w:rFonts w:ascii="Times New Roman" w:eastAsia="Times New Roman" w:hAnsi="Times New Roman" w:cs="Times New Roman"/>
          <w:b/>
          <w:iCs/>
          <w:spacing w:val="-1"/>
          <w:sz w:val="24"/>
          <w:szCs w:val="24"/>
          <w:lang w:eastAsia="ar-SA"/>
        </w:rPr>
        <w:t xml:space="preserve">Utrzymanie czystości na terenie </w:t>
      </w:r>
      <w:r w:rsidR="004539F7" w:rsidRPr="00124D70">
        <w:rPr>
          <w:rFonts w:ascii="Times New Roman" w:eastAsia="Times New Roman" w:hAnsi="Times New Roman" w:cs="Times New Roman"/>
          <w:b/>
          <w:iCs/>
          <w:spacing w:val="-1"/>
          <w:sz w:val="24"/>
          <w:szCs w:val="24"/>
          <w:lang w:eastAsia="ar-SA"/>
        </w:rPr>
        <w:t xml:space="preserve">plaż </w:t>
      </w:r>
      <w:r w:rsidR="005976D2" w:rsidRPr="00124D70">
        <w:rPr>
          <w:rFonts w:ascii="Times New Roman" w:eastAsia="Times New Roman" w:hAnsi="Times New Roman" w:cs="Times New Roman"/>
          <w:b/>
          <w:iCs/>
          <w:spacing w:val="-1"/>
          <w:sz w:val="24"/>
          <w:szCs w:val="24"/>
          <w:lang w:eastAsia="ar-SA"/>
        </w:rPr>
        <w:t xml:space="preserve"> - opróżnianie koszy, przesiewanie, bronowanie </w:t>
      </w:r>
      <w:r w:rsidR="005976D2" w:rsidRPr="00124D70">
        <w:rPr>
          <w:rFonts w:ascii="Times New Roman" w:eastAsia="Times New Roman" w:hAnsi="Times New Roman" w:cs="Times New Roman"/>
          <w:b/>
          <w:iCs/>
          <w:spacing w:val="-1"/>
          <w:sz w:val="24"/>
          <w:szCs w:val="24"/>
          <w:lang w:eastAsia="ar-SA"/>
        </w:rPr>
        <w:br/>
        <w:t>na terenie Gminy Stegna</w:t>
      </w:r>
      <w:bookmarkEnd w:id="0"/>
      <w:r w:rsidR="005976D2" w:rsidRPr="00124D70">
        <w:rPr>
          <w:rFonts w:ascii="Times New Roman" w:eastAsia="Times New Roman" w:hAnsi="Times New Roman" w:cs="Times New Roman"/>
          <w:b/>
          <w:iCs/>
          <w:spacing w:val="-1"/>
          <w:sz w:val="24"/>
          <w:szCs w:val="24"/>
          <w:lang w:eastAsia="ar-SA"/>
        </w:rPr>
        <w:t>”</w:t>
      </w:r>
    </w:p>
    <w:p w14:paraId="7E8327E8" w14:textId="78F3FECA" w:rsidR="00C4215A" w:rsidRPr="00124D70" w:rsidRDefault="003B4138" w:rsidP="00812E2B">
      <w:pPr>
        <w:spacing w:after="240" w:line="240" w:lineRule="auto"/>
        <w:jc w:val="center"/>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lang w:eastAsia="pl-PL"/>
        </w:rPr>
        <w:br/>
      </w:r>
      <w:r w:rsidRPr="00124D70">
        <w:rPr>
          <w:rFonts w:ascii="Times New Roman" w:eastAsia="Times New Roman" w:hAnsi="Times New Roman" w:cs="Times New Roman"/>
          <w:b/>
          <w:bCs/>
          <w:sz w:val="24"/>
          <w:szCs w:val="24"/>
          <w:lang w:eastAsia="pl-PL"/>
        </w:rPr>
        <w:br/>
      </w:r>
      <w:r w:rsidRPr="00124D70">
        <w:rPr>
          <w:rFonts w:ascii="Times New Roman" w:eastAsia="Times New Roman" w:hAnsi="Times New Roman" w:cs="Times New Roman"/>
          <w:b/>
          <w:bCs/>
          <w:sz w:val="24"/>
          <w:szCs w:val="24"/>
          <w:lang w:eastAsia="pl-PL"/>
        </w:rPr>
        <w:br/>
      </w:r>
    </w:p>
    <w:p w14:paraId="52876EB0" w14:textId="77777777" w:rsidR="00C4215A" w:rsidRPr="00124D70" w:rsidRDefault="00C4215A" w:rsidP="00C4215A">
      <w:pPr>
        <w:spacing w:after="0" w:line="240" w:lineRule="auto"/>
        <w:jc w:val="center"/>
        <w:rPr>
          <w:rFonts w:ascii="Times New Roman" w:eastAsia="Times New Roman" w:hAnsi="Times New Roman" w:cs="Times New Roman"/>
          <w:sz w:val="24"/>
          <w:szCs w:val="24"/>
          <w:lang w:eastAsia="pl-PL"/>
        </w:rPr>
      </w:pPr>
    </w:p>
    <w:p w14:paraId="16B0299F" w14:textId="732DB1E4" w:rsidR="00C4215A" w:rsidRPr="00124D70" w:rsidRDefault="00C4215A" w:rsidP="00C4215A">
      <w:pPr>
        <w:spacing w:after="0" w:line="240" w:lineRule="auto"/>
        <w:jc w:val="center"/>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                                                                          Zatwierdził</w:t>
      </w:r>
    </w:p>
    <w:p w14:paraId="6766881E" w14:textId="77777777" w:rsidR="005976D2" w:rsidRPr="00124D70" w:rsidRDefault="005976D2" w:rsidP="00C4215A">
      <w:pPr>
        <w:spacing w:after="0" w:line="240" w:lineRule="auto"/>
        <w:jc w:val="center"/>
        <w:rPr>
          <w:rFonts w:ascii="Times New Roman" w:eastAsia="Times New Roman" w:hAnsi="Times New Roman" w:cs="Times New Roman"/>
          <w:sz w:val="24"/>
          <w:szCs w:val="24"/>
          <w:lang w:eastAsia="pl-PL"/>
        </w:rPr>
      </w:pPr>
    </w:p>
    <w:p w14:paraId="0C510B6A" w14:textId="3B229EC3" w:rsidR="005976D2" w:rsidRPr="00124D70" w:rsidRDefault="005976D2" w:rsidP="005976D2">
      <w:pPr>
        <w:spacing w:after="0" w:line="240" w:lineRule="auto"/>
        <w:ind w:left="3540"/>
        <w:jc w:val="center"/>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          Wójt Gminy Stegna</w:t>
      </w:r>
    </w:p>
    <w:p w14:paraId="5B7699D9" w14:textId="5F92F21B" w:rsidR="005976D2" w:rsidRPr="00124D70" w:rsidRDefault="005976D2" w:rsidP="005976D2">
      <w:pPr>
        <w:spacing w:after="0" w:line="240" w:lineRule="auto"/>
        <w:ind w:left="3540"/>
        <w:jc w:val="center"/>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    Ewa Dąbska</w:t>
      </w:r>
    </w:p>
    <w:p w14:paraId="3B0E60A7" w14:textId="319EC501" w:rsidR="00C4215A" w:rsidRPr="00124D70" w:rsidRDefault="00C4215A" w:rsidP="00C4215A">
      <w:pPr>
        <w:spacing w:after="0" w:line="240" w:lineRule="auto"/>
        <w:jc w:val="center"/>
        <w:rPr>
          <w:rFonts w:ascii="Times New Roman" w:eastAsia="Times New Roman" w:hAnsi="Times New Roman" w:cs="Times New Roman"/>
          <w:sz w:val="24"/>
          <w:szCs w:val="24"/>
          <w:lang w:eastAsia="pl-PL"/>
        </w:rPr>
      </w:pPr>
    </w:p>
    <w:p w14:paraId="0C3D4F2B" w14:textId="05885236" w:rsidR="00812E2B" w:rsidRPr="00124D70" w:rsidRDefault="00812E2B" w:rsidP="00125CC5">
      <w:pPr>
        <w:spacing w:after="0" w:line="240" w:lineRule="auto"/>
        <w:jc w:val="center"/>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                                                                         </w:t>
      </w:r>
    </w:p>
    <w:p w14:paraId="309C2F1D" w14:textId="77777777" w:rsidR="00125CC5" w:rsidRPr="00124D70" w:rsidRDefault="00125CC5" w:rsidP="00125CC5">
      <w:pPr>
        <w:spacing w:after="0" w:line="240" w:lineRule="auto"/>
        <w:jc w:val="center"/>
        <w:rPr>
          <w:rFonts w:ascii="Times New Roman" w:eastAsia="Times New Roman" w:hAnsi="Times New Roman" w:cs="Times New Roman"/>
          <w:sz w:val="24"/>
          <w:szCs w:val="24"/>
          <w:lang w:eastAsia="pl-PL"/>
        </w:rPr>
      </w:pPr>
    </w:p>
    <w:p w14:paraId="76B4578F" w14:textId="77777777" w:rsidR="00C4215A" w:rsidRPr="00124D70" w:rsidRDefault="00C4215A" w:rsidP="0072490A">
      <w:pPr>
        <w:spacing w:after="0" w:line="240" w:lineRule="auto"/>
        <w:rPr>
          <w:rFonts w:ascii="Times New Roman" w:eastAsia="Times New Roman" w:hAnsi="Times New Roman" w:cs="Times New Roman"/>
          <w:sz w:val="24"/>
          <w:szCs w:val="24"/>
          <w:lang w:eastAsia="pl-PL"/>
        </w:rPr>
      </w:pPr>
    </w:p>
    <w:p w14:paraId="35076ABF" w14:textId="655B32D8" w:rsidR="00C4215A" w:rsidRPr="00124D70" w:rsidRDefault="00C4215A" w:rsidP="00C4215A">
      <w:pPr>
        <w:spacing w:after="0" w:line="240" w:lineRule="auto"/>
        <w:jc w:val="center"/>
        <w:rPr>
          <w:rFonts w:ascii="Times New Roman" w:eastAsia="Times New Roman" w:hAnsi="Times New Roman" w:cs="Times New Roman"/>
          <w:sz w:val="24"/>
          <w:szCs w:val="24"/>
          <w:lang w:eastAsia="pl-PL"/>
        </w:rPr>
      </w:pPr>
    </w:p>
    <w:p w14:paraId="0F9B9589" w14:textId="77777777" w:rsidR="00C4215A" w:rsidRPr="00124D70" w:rsidRDefault="00C4215A" w:rsidP="00C4215A">
      <w:pPr>
        <w:spacing w:after="0" w:line="240" w:lineRule="auto"/>
        <w:rPr>
          <w:rFonts w:ascii="Times New Roman" w:eastAsia="Times New Roman" w:hAnsi="Times New Roman" w:cs="Times New Roman"/>
          <w:b/>
          <w:bCs/>
          <w:lang w:eastAsia="pl-PL"/>
        </w:rPr>
      </w:pPr>
    </w:p>
    <w:p w14:paraId="139D28D9" w14:textId="29F83AFE" w:rsidR="00C4215A" w:rsidRPr="00124D70" w:rsidRDefault="005976D2" w:rsidP="00C4215A">
      <w:pPr>
        <w:spacing w:after="0" w:line="240" w:lineRule="auto"/>
        <w:jc w:val="center"/>
        <w:rPr>
          <w:rFonts w:ascii="Times New Roman" w:eastAsia="Times New Roman" w:hAnsi="Times New Roman" w:cs="Times New Roman"/>
          <w:b/>
          <w:bCs/>
          <w:lang w:eastAsia="pl-PL"/>
        </w:rPr>
      </w:pPr>
      <w:r w:rsidRPr="00124D70">
        <w:rPr>
          <w:rFonts w:ascii="Times New Roman" w:eastAsia="Times New Roman" w:hAnsi="Times New Roman" w:cs="Times New Roman"/>
          <w:b/>
          <w:bCs/>
          <w:lang w:eastAsia="pl-PL"/>
        </w:rPr>
        <w:t>Grudzień</w:t>
      </w:r>
      <w:r w:rsidR="00D81607" w:rsidRPr="00124D70">
        <w:rPr>
          <w:rFonts w:ascii="Times New Roman" w:eastAsia="Times New Roman" w:hAnsi="Times New Roman" w:cs="Times New Roman"/>
          <w:b/>
          <w:bCs/>
          <w:lang w:eastAsia="pl-PL"/>
        </w:rPr>
        <w:t xml:space="preserve"> 202</w:t>
      </w:r>
      <w:r w:rsidR="00125CC5" w:rsidRPr="00124D70">
        <w:rPr>
          <w:rFonts w:ascii="Times New Roman" w:eastAsia="Times New Roman" w:hAnsi="Times New Roman" w:cs="Times New Roman"/>
          <w:b/>
          <w:bCs/>
          <w:lang w:eastAsia="pl-PL"/>
        </w:rPr>
        <w:t>4</w:t>
      </w:r>
    </w:p>
    <w:p w14:paraId="3BBD72C5" w14:textId="6DE8D312" w:rsidR="00812E2B" w:rsidRPr="00124D70" w:rsidRDefault="00812E2B" w:rsidP="00C4215A">
      <w:pPr>
        <w:spacing w:after="0" w:line="240" w:lineRule="auto"/>
        <w:jc w:val="center"/>
        <w:rPr>
          <w:rFonts w:ascii="Times New Roman" w:eastAsia="Times New Roman" w:hAnsi="Times New Roman" w:cs="Times New Roman"/>
          <w:b/>
          <w:bCs/>
          <w:lang w:eastAsia="pl-PL"/>
        </w:rPr>
      </w:pPr>
    </w:p>
    <w:p w14:paraId="17F6473D" w14:textId="77777777" w:rsidR="00812E2B" w:rsidRPr="00124D70" w:rsidRDefault="00812E2B" w:rsidP="00C4215A">
      <w:pPr>
        <w:spacing w:after="0" w:line="240" w:lineRule="auto"/>
        <w:jc w:val="center"/>
        <w:rPr>
          <w:rFonts w:ascii="Times New Roman" w:eastAsia="Times New Roman" w:hAnsi="Times New Roman" w:cs="Times New Roman"/>
          <w:sz w:val="24"/>
          <w:szCs w:val="24"/>
          <w:lang w:eastAsia="pl-PL"/>
        </w:rPr>
      </w:pPr>
    </w:p>
    <w:p w14:paraId="39489A44" w14:textId="31530828" w:rsidR="00213A31" w:rsidRPr="00124D70" w:rsidRDefault="00213A31" w:rsidP="00296676">
      <w:pPr>
        <w:spacing w:after="0" w:line="240" w:lineRule="auto"/>
        <w:jc w:val="both"/>
        <w:rPr>
          <w:rFonts w:ascii="Times New Roman" w:eastAsia="Times New Roman" w:hAnsi="Times New Roman" w:cs="Times New Roman"/>
          <w:sz w:val="24"/>
          <w:szCs w:val="24"/>
          <w:lang w:eastAsia="pl-PL"/>
        </w:rPr>
      </w:pPr>
    </w:p>
    <w:p w14:paraId="596CBE1F" w14:textId="77DE92DF" w:rsidR="00213A31" w:rsidRPr="00124D70" w:rsidRDefault="00213A31" w:rsidP="00213A31">
      <w:pPr>
        <w:pStyle w:val="Akapitzlist"/>
        <w:numPr>
          <w:ilvl w:val="0"/>
          <w:numId w:val="1"/>
        </w:numPr>
        <w:spacing w:after="0" w:line="240" w:lineRule="auto"/>
        <w:ind w:left="284" w:hanging="284"/>
        <w:jc w:val="both"/>
        <w:rPr>
          <w:rFonts w:ascii="Times New Roman" w:eastAsia="Times New Roman" w:hAnsi="Times New Roman" w:cs="Times New Roman"/>
          <w:b/>
          <w:bCs/>
          <w:sz w:val="24"/>
          <w:szCs w:val="24"/>
          <w:highlight w:val="lightGray"/>
          <w:lang w:eastAsia="pl-PL"/>
        </w:rPr>
      </w:pPr>
      <w:r w:rsidRPr="00124D70">
        <w:rPr>
          <w:rFonts w:ascii="Times New Roman" w:eastAsia="Times New Roman" w:hAnsi="Times New Roman" w:cs="Times New Roman"/>
          <w:b/>
          <w:bCs/>
          <w:sz w:val="24"/>
          <w:szCs w:val="24"/>
          <w:highlight w:val="lightGray"/>
          <w:lang w:eastAsia="pl-PL"/>
        </w:rPr>
        <w:lastRenderedPageBreak/>
        <w:t>NAZWA ORAZ ADRES ZAMAWIAJĄCEGO</w:t>
      </w:r>
    </w:p>
    <w:p w14:paraId="29944120" w14:textId="77777777" w:rsidR="00213A31" w:rsidRPr="00124D70" w:rsidRDefault="00213A31" w:rsidP="00213A31">
      <w:pPr>
        <w:spacing w:after="0" w:line="240" w:lineRule="auto"/>
        <w:jc w:val="both"/>
        <w:rPr>
          <w:rFonts w:ascii="Times New Roman" w:eastAsia="Times New Roman" w:hAnsi="Times New Roman" w:cs="Times New Roman"/>
          <w:sz w:val="24"/>
          <w:szCs w:val="24"/>
          <w:lang w:eastAsia="pl-PL"/>
        </w:rPr>
      </w:pPr>
    </w:p>
    <w:p w14:paraId="30B56688" w14:textId="37934204" w:rsidR="00213A31" w:rsidRPr="00124D70" w:rsidRDefault="00213A31" w:rsidP="008C73F3">
      <w:pPr>
        <w:spacing w:after="0" w:line="276" w:lineRule="auto"/>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Gmina Stegna</w:t>
      </w:r>
    </w:p>
    <w:p w14:paraId="275861AE" w14:textId="7EAE2203" w:rsidR="00213A31" w:rsidRPr="00124D70" w:rsidRDefault="00F00D3A" w:rsidP="008C73F3">
      <w:pPr>
        <w:spacing w:after="0" w:line="276" w:lineRule="auto"/>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ul. </w:t>
      </w:r>
      <w:r w:rsidR="006D6243" w:rsidRPr="00124D70">
        <w:rPr>
          <w:rFonts w:ascii="Times New Roman" w:eastAsia="Times New Roman" w:hAnsi="Times New Roman" w:cs="Times New Roman"/>
          <w:sz w:val="24"/>
          <w:szCs w:val="24"/>
          <w:lang w:eastAsia="pl-PL"/>
        </w:rPr>
        <w:t>Gdańska 34</w:t>
      </w:r>
    </w:p>
    <w:p w14:paraId="795BBA42" w14:textId="4AD98D8D" w:rsidR="006D6243" w:rsidRPr="00124D70" w:rsidRDefault="006D6243" w:rsidP="008C73F3">
      <w:pPr>
        <w:spacing w:after="0" w:line="276" w:lineRule="auto"/>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82-103 Stegna</w:t>
      </w:r>
    </w:p>
    <w:p w14:paraId="16AFAD23" w14:textId="6FACE04C" w:rsidR="003F1027" w:rsidRPr="00124D70" w:rsidRDefault="005503AB" w:rsidP="008C73F3">
      <w:pPr>
        <w:spacing w:after="0" w:line="276" w:lineRule="auto"/>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NIP 579</w:t>
      </w:r>
      <w:r w:rsidR="008C6BC3" w:rsidRPr="00124D70">
        <w:rPr>
          <w:rFonts w:ascii="Times New Roman" w:eastAsia="Times New Roman" w:hAnsi="Times New Roman" w:cs="Times New Roman"/>
          <w:sz w:val="24"/>
          <w:szCs w:val="24"/>
          <w:lang w:eastAsia="pl-PL"/>
        </w:rPr>
        <w:t>-</w:t>
      </w:r>
      <w:r w:rsidRPr="00124D70">
        <w:rPr>
          <w:rFonts w:ascii="Times New Roman" w:eastAsia="Times New Roman" w:hAnsi="Times New Roman" w:cs="Times New Roman"/>
          <w:sz w:val="24"/>
          <w:szCs w:val="24"/>
          <w:lang w:eastAsia="pl-PL"/>
        </w:rPr>
        <w:t>206</w:t>
      </w:r>
      <w:r w:rsidR="008C6BC3" w:rsidRPr="00124D70">
        <w:rPr>
          <w:rFonts w:ascii="Times New Roman" w:eastAsia="Times New Roman" w:hAnsi="Times New Roman" w:cs="Times New Roman"/>
          <w:sz w:val="24"/>
          <w:szCs w:val="24"/>
          <w:lang w:eastAsia="pl-PL"/>
        </w:rPr>
        <w:t>-</w:t>
      </w:r>
      <w:r w:rsidRPr="00124D70">
        <w:rPr>
          <w:rFonts w:ascii="Times New Roman" w:eastAsia="Times New Roman" w:hAnsi="Times New Roman" w:cs="Times New Roman"/>
          <w:sz w:val="24"/>
          <w:szCs w:val="24"/>
          <w:lang w:eastAsia="pl-PL"/>
        </w:rPr>
        <w:t>96</w:t>
      </w:r>
      <w:r w:rsidR="008C6BC3" w:rsidRPr="00124D70">
        <w:rPr>
          <w:rFonts w:ascii="Times New Roman" w:eastAsia="Times New Roman" w:hAnsi="Times New Roman" w:cs="Times New Roman"/>
          <w:sz w:val="24"/>
          <w:szCs w:val="24"/>
          <w:lang w:eastAsia="pl-PL"/>
        </w:rPr>
        <w:t>-</w:t>
      </w:r>
      <w:r w:rsidRPr="00124D70">
        <w:rPr>
          <w:rFonts w:ascii="Times New Roman" w:eastAsia="Times New Roman" w:hAnsi="Times New Roman" w:cs="Times New Roman"/>
          <w:sz w:val="24"/>
          <w:szCs w:val="24"/>
          <w:lang w:eastAsia="pl-PL"/>
        </w:rPr>
        <w:t>87</w:t>
      </w:r>
    </w:p>
    <w:p w14:paraId="5625B9D8" w14:textId="00578597" w:rsidR="008C6BC3" w:rsidRPr="00124D70" w:rsidRDefault="008C6BC3" w:rsidP="008C73F3">
      <w:pPr>
        <w:spacing w:after="0" w:line="276" w:lineRule="auto"/>
        <w:jc w:val="both"/>
        <w:rPr>
          <w:rFonts w:ascii="Times New Roman" w:eastAsia="Times New Roman" w:hAnsi="Times New Roman" w:cs="Times New Roman"/>
          <w:sz w:val="24"/>
          <w:szCs w:val="24"/>
          <w:lang w:eastAsia="pl-PL"/>
        </w:rPr>
      </w:pPr>
    </w:p>
    <w:p w14:paraId="617B4D29" w14:textId="77777777" w:rsidR="008C6BC3" w:rsidRPr="00124D70" w:rsidRDefault="008C6BC3" w:rsidP="008C73F3">
      <w:pPr>
        <w:spacing w:after="0" w:line="276" w:lineRule="auto"/>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b/>
          <w:bCs/>
          <w:sz w:val="24"/>
          <w:szCs w:val="24"/>
          <w:lang w:eastAsia="pl-PL"/>
        </w:rPr>
        <w:t>Godziny pracy Zamawiającego</w:t>
      </w:r>
      <w:r w:rsidRPr="00124D70">
        <w:rPr>
          <w:rFonts w:ascii="Times New Roman" w:eastAsia="Times New Roman" w:hAnsi="Times New Roman" w:cs="Times New Roman"/>
          <w:sz w:val="24"/>
          <w:szCs w:val="24"/>
          <w:lang w:eastAsia="pl-PL"/>
        </w:rPr>
        <w:t xml:space="preserve">: </w:t>
      </w:r>
    </w:p>
    <w:p w14:paraId="38AC9778" w14:textId="524C0AEA" w:rsidR="008C6BC3" w:rsidRPr="00124D70" w:rsidRDefault="008C6BC3" w:rsidP="008C73F3">
      <w:pPr>
        <w:spacing w:after="0" w:line="276" w:lineRule="auto"/>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Poniedziałek-Środa od 7:00-15:00, Czwartek 7:00-16:00, Piątek 7:00-14:00</w:t>
      </w:r>
    </w:p>
    <w:p w14:paraId="5314E5A7" w14:textId="77777777" w:rsidR="008C6BC3" w:rsidRPr="00124D70" w:rsidRDefault="008C6BC3" w:rsidP="008C73F3">
      <w:pPr>
        <w:spacing w:before="240" w:after="240" w:line="276" w:lineRule="auto"/>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b/>
          <w:bCs/>
          <w:sz w:val="24"/>
          <w:szCs w:val="24"/>
          <w:u w:val="single"/>
          <w:shd w:val="clear" w:color="auto" w:fill="FFFFFF"/>
          <w:lang w:eastAsia="pl-PL"/>
        </w:rPr>
        <w:t xml:space="preserve">Uwaga! </w:t>
      </w:r>
      <w:r w:rsidRPr="00124D70">
        <w:rPr>
          <w:rFonts w:ascii="Times New Roman" w:eastAsia="Times New Roman" w:hAnsi="Times New Roman" w:cs="Times New Roman"/>
          <w:sz w:val="24"/>
          <w:szCs w:val="24"/>
          <w:u w:val="single"/>
          <w:shd w:val="clear" w:color="auto" w:fill="FFFFFF"/>
          <w:lang w:eastAsia="pl-PL"/>
        </w:rPr>
        <w:t>W przypadku gdy wniosek o wgląd w protokół, o którym mowa w art. 74 ust. 1 ustawy PZP wpłynie po godzinach pracy Zamawiającego, odpowiedź zostanie udzielona dnia następnego (roboczego).</w:t>
      </w:r>
    </w:p>
    <w:p w14:paraId="4A4B97DC" w14:textId="7B3CE0A8" w:rsidR="008C6BC3" w:rsidRPr="00124D70" w:rsidRDefault="008C6BC3" w:rsidP="008C73F3">
      <w:pPr>
        <w:spacing w:after="0" w:line="276" w:lineRule="auto"/>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b/>
          <w:bCs/>
          <w:sz w:val="24"/>
          <w:szCs w:val="24"/>
          <w:lang w:eastAsia="pl-PL"/>
        </w:rPr>
        <w:t>Nr telefonu</w:t>
      </w:r>
      <w:r w:rsidR="008C52DD" w:rsidRPr="00124D70">
        <w:rPr>
          <w:rFonts w:ascii="Times New Roman" w:eastAsia="Times New Roman" w:hAnsi="Times New Roman" w:cs="Times New Roman"/>
          <w:sz w:val="24"/>
          <w:szCs w:val="24"/>
          <w:lang w:eastAsia="pl-PL"/>
        </w:rPr>
        <w:t>:</w:t>
      </w:r>
      <w:r w:rsidRPr="00124D70">
        <w:rPr>
          <w:rFonts w:ascii="Times New Roman" w:eastAsia="Times New Roman" w:hAnsi="Times New Roman" w:cs="Times New Roman"/>
          <w:sz w:val="24"/>
          <w:szCs w:val="24"/>
          <w:lang w:eastAsia="pl-PL"/>
        </w:rPr>
        <w:t xml:space="preserve"> </w:t>
      </w:r>
      <w:r w:rsidR="008C52DD" w:rsidRPr="00124D70">
        <w:rPr>
          <w:rFonts w:ascii="Times New Roman" w:eastAsia="Times New Roman" w:hAnsi="Times New Roman" w:cs="Times New Roman"/>
          <w:sz w:val="24"/>
          <w:szCs w:val="24"/>
          <w:lang w:eastAsia="pl-PL"/>
        </w:rPr>
        <w:t>55-247-81-71</w:t>
      </w:r>
    </w:p>
    <w:p w14:paraId="1CFB09DB" w14:textId="5380338C" w:rsidR="008C52DD" w:rsidRPr="00124D70" w:rsidRDefault="008C52DD" w:rsidP="008C73F3">
      <w:pPr>
        <w:spacing w:after="0" w:line="276" w:lineRule="auto"/>
        <w:jc w:val="both"/>
        <w:rPr>
          <w:rFonts w:ascii="Times New Roman" w:hAnsi="Times New Roman" w:cs="Times New Roman"/>
          <w:sz w:val="24"/>
          <w:szCs w:val="24"/>
        </w:rPr>
      </w:pPr>
      <w:r w:rsidRPr="00124D70">
        <w:rPr>
          <w:rFonts w:ascii="Times New Roman" w:eastAsia="Times New Roman" w:hAnsi="Times New Roman" w:cs="Times New Roman"/>
          <w:b/>
          <w:bCs/>
          <w:sz w:val="24"/>
          <w:szCs w:val="24"/>
          <w:lang w:eastAsia="pl-PL"/>
        </w:rPr>
        <w:t>Adres poczty elektronicznej Zamawiającego</w:t>
      </w:r>
      <w:r w:rsidRPr="00124D70">
        <w:rPr>
          <w:rFonts w:ascii="Times New Roman" w:eastAsia="Times New Roman" w:hAnsi="Times New Roman" w:cs="Times New Roman"/>
          <w:sz w:val="24"/>
          <w:szCs w:val="24"/>
          <w:lang w:eastAsia="pl-PL"/>
        </w:rPr>
        <w:t xml:space="preserve">: </w:t>
      </w:r>
      <w:hyperlink r:id="rId9" w:history="1">
        <w:r w:rsidR="008C73F3" w:rsidRPr="00124D70">
          <w:rPr>
            <w:rStyle w:val="Hipercze"/>
            <w:rFonts w:ascii="Times New Roman" w:hAnsi="Times New Roman" w:cs="Times New Roman"/>
            <w:color w:val="auto"/>
            <w:sz w:val="24"/>
            <w:szCs w:val="24"/>
            <w:lang w:eastAsia="hi-IN"/>
          </w:rPr>
          <w:t>gmina@stegna.pl</w:t>
        </w:r>
      </w:hyperlink>
    </w:p>
    <w:p w14:paraId="78465BEC" w14:textId="4802FF1A" w:rsidR="002928CD" w:rsidRPr="00124D70" w:rsidRDefault="002928CD" w:rsidP="008C73F3">
      <w:pPr>
        <w:spacing w:after="0" w:line="276" w:lineRule="auto"/>
        <w:jc w:val="both"/>
        <w:rPr>
          <w:rFonts w:ascii="Times New Roman" w:hAnsi="Times New Roman" w:cs="Times New Roman"/>
          <w:sz w:val="24"/>
          <w:szCs w:val="24"/>
        </w:rPr>
      </w:pPr>
      <w:r w:rsidRPr="00124D70">
        <w:rPr>
          <w:rFonts w:ascii="Times New Roman" w:hAnsi="Times New Roman" w:cs="Times New Roman"/>
          <w:b/>
          <w:bCs/>
          <w:sz w:val="24"/>
          <w:szCs w:val="24"/>
        </w:rPr>
        <w:t>Adres strony internetowej prowadzonego postepowania</w:t>
      </w:r>
      <w:r w:rsidRPr="00124D70">
        <w:rPr>
          <w:rFonts w:ascii="Times New Roman" w:hAnsi="Times New Roman" w:cs="Times New Roman"/>
          <w:sz w:val="24"/>
          <w:szCs w:val="24"/>
        </w:rPr>
        <w:t xml:space="preserve">: </w:t>
      </w:r>
    </w:p>
    <w:p w14:paraId="3601571F" w14:textId="6C781D18" w:rsidR="002928CD" w:rsidRPr="00124D70" w:rsidRDefault="002928CD" w:rsidP="008C73F3">
      <w:pPr>
        <w:spacing w:after="0" w:line="276" w:lineRule="auto"/>
        <w:jc w:val="both"/>
        <w:rPr>
          <w:rFonts w:ascii="Times New Roman" w:hAnsi="Times New Roman" w:cs="Times New Roman"/>
          <w:sz w:val="24"/>
          <w:szCs w:val="24"/>
        </w:rPr>
      </w:pPr>
      <w:hyperlink r:id="rId10" w:history="1">
        <w:r w:rsidRPr="00124D70">
          <w:rPr>
            <w:rStyle w:val="Hipercze"/>
            <w:rFonts w:ascii="Times New Roman" w:hAnsi="Times New Roman" w:cs="Times New Roman"/>
            <w:color w:val="auto"/>
            <w:sz w:val="24"/>
            <w:szCs w:val="24"/>
          </w:rPr>
          <w:t>https://platformazakupowa.pl/pn/stegna</w:t>
        </w:r>
      </w:hyperlink>
    </w:p>
    <w:p w14:paraId="2E1662BD" w14:textId="2157D03C" w:rsidR="008C73F3" w:rsidRPr="00124D70" w:rsidRDefault="008C73F3" w:rsidP="002928CD">
      <w:pPr>
        <w:spacing w:before="240" w:after="240" w:line="276" w:lineRule="auto"/>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b/>
          <w:bCs/>
          <w:sz w:val="24"/>
          <w:szCs w:val="24"/>
          <w:u w:val="single"/>
          <w:lang w:eastAsia="pl-PL"/>
        </w:rPr>
        <w:t xml:space="preserve">Uwaga! </w:t>
      </w:r>
      <w:r w:rsidRPr="00124D70">
        <w:rPr>
          <w:rFonts w:ascii="Times New Roman" w:eastAsia="Times New Roman" w:hAnsi="Times New Roman" w:cs="Times New Roman"/>
          <w:sz w:val="24"/>
          <w:szCs w:val="24"/>
          <w:u w:val="single"/>
          <w:lang w:eastAsia="pl-PL"/>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124D70">
        <w:rPr>
          <w:rFonts w:ascii="Times New Roman" w:eastAsia="Times New Roman" w:hAnsi="Times New Roman" w:cs="Times New Roman"/>
          <w:b/>
          <w:bCs/>
          <w:sz w:val="24"/>
          <w:szCs w:val="24"/>
          <w:u w:val="single"/>
          <w:lang w:eastAsia="pl-PL"/>
        </w:rPr>
        <w:t>w rozdziale XIII pkt 3.</w:t>
      </w:r>
    </w:p>
    <w:p w14:paraId="2BD6BB09" w14:textId="33FCFED0" w:rsidR="008C73F3" w:rsidRPr="00931DF2" w:rsidRDefault="008C73F3" w:rsidP="008C73F3">
      <w:pPr>
        <w:pStyle w:val="Default"/>
        <w:rPr>
          <w:b/>
          <w:bCs/>
          <w:color w:val="auto"/>
        </w:rPr>
      </w:pPr>
      <w:r w:rsidRPr="00124D70">
        <w:rPr>
          <w:b/>
          <w:bCs/>
          <w:color w:val="auto"/>
        </w:rPr>
        <w:t>Adres strony internetowej, na której udostępniane będą zmiany i wyjaśnienia treści SWZ oraz inne dok</w:t>
      </w:r>
      <w:r w:rsidRPr="00931DF2">
        <w:rPr>
          <w:b/>
          <w:bCs/>
          <w:color w:val="auto"/>
        </w:rPr>
        <w:t>umenty zamówienia bezpośrednio związane z postępowaniem o udzielenie zamówienia:</w:t>
      </w:r>
      <w:r w:rsidR="00931DF2" w:rsidRPr="00931DF2">
        <w:rPr>
          <w:b/>
          <w:bCs/>
          <w:color w:val="auto"/>
        </w:rPr>
        <w:t xml:space="preserve"> </w:t>
      </w:r>
      <w:hyperlink r:id="rId11" w:history="1">
        <w:r w:rsidR="00931DF2" w:rsidRPr="00931DF2">
          <w:rPr>
            <w:rStyle w:val="Hipercze"/>
            <w:b/>
            <w:bCs/>
            <w:color w:val="auto"/>
          </w:rPr>
          <w:t xml:space="preserve">https://platformazakupowa.pl/transakcja/1034108 </w:t>
        </w:r>
      </w:hyperlink>
    </w:p>
    <w:p w14:paraId="64F1F33A" w14:textId="6E6D8A30" w:rsidR="008C73F3" w:rsidRPr="00124D70" w:rsidRDefault="008C73F3" w:rsidP="008C73F3">
      <w:pPr>
        <w:spacing w:after="0" w:line="276" w:lineRule="auto"/>
        <w:jc w:val="both"/>
        <w:rPr>
          <w:rFonts w:ascii="Times New Roman" w:eastAsia="Times New Roman" w:hAnsi="Times New Roman" w:cs="Times New Roman"/>
          <w:sz w:val="24"/>
          <w:szCs w:val="24"/>
          <w:lang w:eastAsia="pl-PL"/>
        </w:rPr>
      </w:pPr>
    </w:p>
    <w:p w14:paraId="7F1D3455" w14:textId="36D13EAD" w:rsidR="002928CD" w:rsidRPr="00124D70" w:rsidRDefault="002928CD" w:rsidP="002928CD">
      <w:pPr>
        <w:pStyle w:val="Akapitzlist"/>
        <w:numPr>
          <w:ilvl w:val="0"/>
          <w:numId w:val="1"/>
        </w:numPr>
        <w:spacing w:after="0" w:line="276" w:lineRule="auto"/>
        <w:ind w:left="426" w:hanging="426"/>
        <w:jc w:val="both"/>
        <w:rPr>
          <w:rFonts w:ascii="Times New Roman" w:eastAsia="Times New Roman" w:hAnsi="Times New Roman" w:cs="Times New Roman"/>
          <w:b/>
          <w:bCs/>
          <w:sz w:val="24"/>
          <w:szCs w:val="24"/>
          <w:highlight w:val="lightGray"/>
          <w:lang w:eastAsia="pl-PL"/>
        </w:rPr>
      </w:pPr>
      <w:bookmarkStart w:id="1" w:name="_Hlk66273389"/>
      <w:r w:rsidRPr="00124D70">
        <w:rPr>
          <w:rFonts w:ascii="Times New Roman" w:eastAsia="Times New Roman" w:hAnsi="Times New Roman" w:cs="Times New Roman"/>
          <w:b/>
          <w:bCs/>
          <w:sz w:val="24"/>
          <w:szCs w:val="24"/>
          <w:highlight w:val="lightGray"/>
          <w:lang w:eastAsia="pl-PL"/>
        </w:rPr>
        <w:t>OCHRONA DANYCH OSOBOWYCH</w:t>
      </w:r>
    </w:p>
    <w:bookmarkEnd w:id="1"/>
    <w:p w14:paraId="50A000B7" w14:textId="77777777" w:rsidR="00A42036" w:rsidRPr="00124D70" w:rsidRDefault="00A42036" w:rsidP="00E5246A">
      <w:pPr>
        <w:numPr>
          <w:ilvl w:val="0"/>
          <w:numId w:val="2"/>
        </w:numPr>
        <w:spacing w:before="240"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5485409" w14:textId="57D94E02" w:rsidR="00A42036" w:rsidRPr="00124D70" w:rsidRDefault="00A42036" w:rsidP="00E5246A">
      <w:pPr>
        <w:pStyle w:val="Akapitzlist"/>
        <w:numPr>
          <w:ilvl w:val="0"/>
          <w:numId w:val="3"/>
        </w:numPr>
        <w:spacing w:after="0" w:line="276" w:lineRule="auto"/>
        <w:ind w:hanging="43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administratorem Pani/Pana danych osobowych jest </w:t>
      </w:r>
      <w:r w:rsidRPr="00124D70">
        <w:rPr>
          <w:rFonts w:ascii="Times New Roman" w:hAnsi="Times New Roman" w:cs="Times New Roman"/>
          <w:bCs/>
          <w:sz w:val="24"/>
          <w:szCs w:val="24"/>
          <w:lang w:eastAsia="pl-PL"/>
        </w:rPr>
        <w:t>Gmina Stegna, ul. Gdańska 34, 82-103 Stegna</w:t>
      </w:r>
      <w:r w:rsidRPr="00124D70">
        <w:rPr>
          <w:rFonts w:ascii="Times New Roman" w:eastAsia="Times New Roman" w:hAnsi="Times New Roman" w:cs="Times New Roman"/>
          <w:sz w:val="24"/>
          <w:szCs w:val="24"/>
          <w:lang w:eastAsia="pl-PL"/>
        </w:rPr>
        <w:t>.</w:t>
      </w:r>
    </w:p>
    <w:p w14:paraId="62CC91CB" w14:textId="7360FCE5" w:rsidR="00A42036" w:rsidRPr="00124D70" w:rsidRDefault="00A42036" w:rsidP="00E5246A">
      <w:pPr>
        <w:numPr>
          <w:ilvl w:val="0"/>
          <w:numId w:val="3"/>
        </w:numPr>
        <w:spacing w:after="0" w:line="276" w:lineRule="auto"/>
        <w:ind w:left="668"/>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administrator wyznaczył Inspektora Danych Osobowych, z którym można się kontaktować pod adresem e-mail: </w:t>
      </w:r>
      <w:hyperlink r:id="rId12" w:history="1">
        <w:r w:rsidR="004D7EE1" w:rsidRPr="00124D70">
          <w:rPr>
            <w:rStyle w:val="Hipercze"/>
            <w:rFonts w:ascii="Times New Roman" w:hAnsi="Times New Roman" w:cs="Times New Roman"/>
            <w:color w:val="auto"/>
            <w:sz w:val="24"/>
            <w:szCs w:val="24"/>
            <w:lang w:eastAsia="pl-PL"/>
          </w:rPr>
          <w:t>inspektor@cbi24.pl</w:t>
        </w:r>
      </w:hyperlink>
      <w:r w:rsidR="003E6A7E" w:rsidRPr="00124D70">
        <w:rPr>
          <w:rFonts w:ascii="Times New Roman" w:hAnsi="Times New Roman" w:cs="Times New Roman"/>
          <w:sz w:val="24"/>
          <w:szCs w:val="24"/>
        </w:rPr>
        <w:t>.</w:t>
      </w:r>
    </w:p>
    <w:p w14:paraId="5D01FF3F" w14:textId="77777777" w:rsidR="00A42036" w:rsidRPr="00124D70" w:rsidRDefault="00A42036" w:rsidP="00E5246A">
      <w:pPr>
        <w:numPr>
          <w:ilvl w:val="0"/>
          <w:numId w:val="3"/>
        </w:numPr>
        <w:spacing w:after="0" w:line="276" w:lineRule="auto"/>
        <w:ind w:left="668"/>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Pani/Pana dane osobowe przetwarzane będą na podstawie art. 6 ust. 1 lit. c RODO w celu związanym z przedmiotowym postępowaniem o udzielenie zamówienia publicznego, prowadzonym w trybie przetargu nieograniczonego.</w:t>
      </w:r>
    </w:p>
    <w:p w14:paraId="30AA004F" w14:textId="77777777" w:rsidR="00A42036" w:rsidRPr="00124D70" w:rsidRDefault="00A42036" w:rsidP="00E5246A">
      <w:pPr>
        <w:numPr>
          <w:ilvl w:val="0"/>
          <w:numId w:val="3"/>
        </w:numPr>
        <w:spacing w:after="0" w:line="276" w:lineRule="auto"/>
        <w:ind w:left="668"/>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odbiorcami Pani/Pana danych osobowych będą osoby lub podmioty, którym udostępniona zostanie dokumentacja postępowania w oparciu o art. 74 ustawy PZP</w:t>
      </w:r>
    </w:p>
    <w:p w14:paraId="04DAAA2C" w14:textId="77777777" w:rsidR="00A42036" w:rsidRPr="00124D70" w:rsidRDefault="00A42036" w:rsidP="00E5246A">
      <w:pPr>
        <w:numPr>
          <w:ilvl w:val="0"/>
          <w:numId w:val="3"/>
        </w:numPr>
        <w:spacing w:after="0" w:line="276" w:lineRule="auto"/>
        <w:ind w:left="668"/>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lastRenderedPageBreak/>
        <w:t>Pani/Pana dane osobowe będą przechowywane, zgodnie z art. 78 ust. 1 PZP przez okres 4 lat od dnia zakończenia postępowania o udzielenie zamówienia, a jeżeli czas trwania umowy przekracza 4 lata, okres przechowywania obejmuje cały czas trwania umowy;</w:t>
      </w:r>
    </w:p>
    <w:p w14:paraId="53BF1ACC" w14:textId="77777777" w:rsidR="00A42036" w:rsidRPr="00124D70" w:rsidRDefault="00A42036" w:rsidP="00E5246A">
      <w:pPr>
        <w:numPr>
          <w:ilvl w:val="0"/>
          <w:numId w:val="3"/>
        </w:numPr>
        <w:spacing w:after="0" w:line="276" w:lineRule="auto"/>
        <w:ind w:left="668"/>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obowiązek podania przez Panią/Pana danych osobowych bezpośrednio Pani/Pana dotyczących jest wymogiem ustawowym określonym w przepisach ustawy PZP, związanym z udziałem w postępowaniu o udzielenie zamówienia publicznego.</w:t>
      </w:r>
    </w:p>
    <w:p w14:paraId="6573E284" w14:textId="77777777" w:rsidR="00A42036" w:rsidRPr="00124D70" w:rsidRDefault="00A42036" w:rsidP="00E5246A">
      <w:pPr>
        <w:numPr>
          <w:ilvl w:val="0"/>
          <w:numId w:val="3"/>
        </w:numPr>
        <w:spacing w:after="0" w:line="276" w:lineRule="auto"/>
        <w:ind w:left="668"/>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w odniesieniu do Pani/Pana danych osobowych decyzje nie będą podejmowane w sposób zautomatyzowany, stosownie do art. 22 RODO.</w:t>
      </w:r>
    </w:p>
    <w:p w14:paraId="29C5DD10" w14:textId="77777777" w:rsidR="00A42036" w:rsidRPr="00124D70" w:rsidRDefault="00A42036" w:rsidP="00E5246A">
      <w:pPr>
        <w:numPr>
          <w:ilvl w:val="0"/>
          <w:numId w:val="3"/>
        </w:numPr>
        <w:spacing w:after="0" w:line="276" w:lineRule="auto"/>
        <w:ind w:left="668"/>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posiada Pani/Pan:</w:t>
      </w:r>
    </w:p>
    <w:p w14:paraId="26BE7300" w14:textId="638EDA7B" w:rsidR="00A42036" w:rsidRPr="00124D70" w:rsidRDefault="00A42036" w:rsidP="00797204">
      <w:pPr>
        <w:pStyle w:val="Akapitzlist"/>
        <w:numPr>
          <w:ilvl w:val="1"/>
          <w:numId w:val="3"/>
        </w:numPr>
        <w:spacing w:after="0" w:line="276" w:lineRule="auto"/>
        <w:ind w:left="993"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34E85B6" w14:textId="07FC9AD2" w:rsidR="00A42036" w:rsidRPr="00124D70" w:rsidRDefault="00A42036" w:rsidP="00797204">
      <w:pPr>
        <w:pStyle w:val="Akapitzlist"/>
        <w:numPr>
          <w:ilvl w:val="1"/>
          <w:numId w:val="3"/>
        </w:numPr>
        <w:spacing w:after="0" w:line="276" w:lineRule="auto"/>
        <w:ind w:left="993"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na podstawie art. 16 RODO prawo do sprostowania Pani/Pana danych osobowych (</w:t>
      </w:r>
      <w:r w:rsidRPr="00124D70">
        <w:rPr>
          <w:rFonts w:ascii="Times New Roman" w:eastAsia="Times New Roman" w:hAnsi="Times New Roman" w:cs="Times New Roman"/>
          <w:i/>
          <w:iCs/>
          <w:sz w:val="24"/>
          <w:szCs w:val="24"/>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124D70">
        <w:rPr>
          <w:rFonts w:ascii="Times New Roman" w:eastAsia="Times New Roman" w:hAnsi="Times New Roman" w:cs="Times New Roman"/>
          <w:sz w:val="24"/>
          <w:szCs w:val="24"/>
          <w:lang w:eastAsia="pl-PL"/>
        </w:rPr>
        <w:t>);</w:t>
      </w:r>
    </w:p>
    <w:p w14:paraId="266C9898" w14:textId="47997C51" w:rsidR="00A42036" w:rsidRPr="00124D70" w:rsidRDefault="00A42036" w:rsidP="00797204">
      <w:pPr>
        <w:pStyle w:val="Akapitzlist"/>
        <w:numPr>
          <w:ilvl w:val="1"/>
          <w:numId w:val="3"/>
        </w:numPr>
        <w:spacing w:after="0" w:line="276" w:lineRule="auto"/>
        <w:ind w:left="993"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w:t>
      </w:r>
      <w:r w:rsidRPr="00124D70">
        <w:rPr>
          <w:rFonts w:ascii="Times New Roman" w:eastAsia="Times New Roman" w:hAnsi="Times New Roman" w:cs="Times New Roman"/>
          <w:i/>
          <w:iCs/>
          <w:sz w:val="24"/>
          <w:szCs w:val="24"/>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124D70">
        <w:rPr>
          <w:rFonts w:ascii="Times New Roman" w:eastAsia="Times New Roman" w:hAnsi="Times New Roman" w:cs="Times New Roman"/>
          <w:sz w:val="24"/>
          <w:szCs w:val="24"/>
          <w:lang w:eastAsia="pl-PL"/>
        </w:rPr>
        <w:t>);</w:t>
      </w:r>
    </w:p>
    <w:p w14:paraId="2F26D444" w14:textId="1B5F268C" w:rsidR="00A42036" w:rsidRPr="00124D70" w:rsidRDefault="00A42036" w:rsidP="00797204">
      <w:pPr>
        <w:pStyle w:val="Akapitzlist"/>
        <w:numPr>
          <w:ilvl w:val="1"/>
          <w:numId w:val="3"/>
        </w:numPr>
        <w:spacing w:after="0" w:line="276" w:lineRule="auto"/>
        <w:ind w:left="993"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prawo do wniesienia skargi do Prezesa Urzędu Ochrony Danych Osobowych, gdy uzna Pani/Pan, że przetwarzanie danych osobowych Pani/Pana dotyczących narusza przepisy RODO; </w:t>
      </w:r>
      <w:r w:rsidRPr="00124D70">
        <w:rPr>
          <w:rFonts w:ascii="Times New Roman" w:eastAsia="Times New Roman" w:hAnsi="Times New Roman" w:cs="Times New Roman"/>
          <w:i/>
          <w:iCs/>
          <w:sz w:val="24"/>
          <w:szCs w:val="24"/>
          <w:lang w:eastAsia="pl-PL"/>
        </w:rPr>
        <w:t> </w:t>
      </w:r>
    </w:p>
    <w:p w14:paraId="7FA9EE65" w14:textId="0B51E770" w:rsidR="00A42036" w:rsidRPr="00124D70" w:rsidRDefault="00A42036" w:rsidP="00E5246A">
      <w:pPr>
        <w:pStyle w:val="Akapitzlist"/>
        <w:numPr>
          <w:ilvl w:val="0"/>
          <w:numId w:val="3"/>
        </w:numPr>
        <w:spacing w:after="0" w:line="276" w:lineRule="auto"/>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nie przysługuje Pani/Panu:</w:t>
      </w:r>
    </w:p>
    <w:p w14:paraId="77107F7E" w14:textId="77777777" w:rsidR="00797204" w:rsidRPr="00124D70" w:rsidRDefault="00A42036" w:rsidP="00797204">
      <w:pPr>
        <w:pStyle w:val="Akapitzlist"/>
        <w:numPr>
          <w:ilvl w:val="1"/>
          <w:numId w:val="3"/>
        </w:numPr>
        <w:spacing w:after="0" w:line="276" w:lineRule="auto"/>
        <w:ind w:left="1134" w:hanging="283"/>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w związku z art. 17 ust. 3 lit. b, d lub e RODO prawo do usunięcia danych osobowych;</w:t>
      </w:r>
    </w:p>
    <w:p w14:paraId="2B283915" w14:textId="77777777" w:rsidR="00797204" w:rsidRPr="00124D70" w:rsidRDefault="00A42036" w:rsidP="00797204">
      <w:pPr>
        <w:pStyle w:val="Akapitzlist"/>
        <w:numPr>
          <w:ilvl w:val="1"/>
          <w:numId w:val="3"/>
        </w:numPr>
        <w:spacing w:after="0" w:line="276" w:lineRule="auto"/>
        <w:ind w:left="1134" w:hanging="283"/>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prawo do przenoszenia danych osobowych, o którym mowa w art. 20 RODO;</w:t>
      </w:r>
    </w:p>
    <w:p w14:paraId="298D9533" w14:textId="7495A001" w:rsidR="00A42036" w:rsidRPr="00124D70" w:rsidRDefault="00A42036" w:rsidP="00797204">
      <w:pPr>
        <w:pStyle w:val="Akapitzlist"/>
        <w:numPr>
          <w:ilvl w:val="1"/>
          <w:numId w:val="3"/>
        </w:numPr>
        <w:spacing w:after="0" w:line="276" w:lineRule="auto"/>
        <w:ind w:left="1134" w:hanging="283"/>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 </w:t>
      </w:r>
    </w:p>
    <w:p w14:paraId="37A19BC5" w14:textId="0FAE3239" w:rsidR="00A42036" w:rsidRPr="00124D70" w:rsidRDefault="00A42036" w:rsidP="00E5246A">
      <w:pPr>
        <w:pStyle w:val="Akapitzlist"/>
        <w:numPr>
          <w:ilvl w:val="0"/>
          <w:numId w:val="3"/>
        </w:numPr>
        <w:spacing w:after="0" w:line="276" w:lineRule="auto"/>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8C97A2B" w14:textId="77777777" w:rsidR="003E6A7E" w:rsidRPr="00124D70" w:rsidRDefault="003E6A7E" w:rsidP="003E6A7E">
      <w:pPr>
        <w:pStyle w:val="Akapitzlist"/>
        <w:spacing w:after="0" w:line="240" w:lineRule="auto"/>
        <w:jc w:val="both"/>
        <w:textAlignment w:val="baseline"/>
        <w:rPr>
          <w:rFonts w:ascii="Times New Roman" w:eastAsia="Times New Roman" w:hAnsi="Times New Roman" w:cs="Times New Roman"/>
          <w:sz w:val="24"/>
          <w:szCs w:val="24"/>
          <w:lang w:eastAsia="pl-PL"/>
        </w:rPr>
      </w:pPr>
    </w:p>
    <w:p w14:paraId="42898120" w14:textId="18730C29" w:rsidR="00E5246A" w:rsidRPr="00124D70" w:rsidRDefault="003E6A7E" w:rsidP="00666182">
      <w:pPr>
        <w:pStyle w:val="Akapitzlist"/>
        <w:numPr>
          <w:ilvl w:val="0"/>
          <w:numId w:val="1"/>
        </w:numPr>
        <w:spacing w:after="0" w:line="276" w:lineRule="auto"/>
        <w:ind w:left="426" w:hanging="426"/>
        <w:jc w:val="both"/>
        <w:rPr>
          <w:rFonts w:ascii="Times New Roman" w:eastAsia="Times New Roman" w:hAnsi="Times New Roman" w:cs="Times New Roman"/>
          <w:b/>
          <w:bCs/>
          <w:sz w:val="24"/>
          <w:szCs w:val="24"/>
          <w:highlight w:val="lightGray"/>
          <w:lang w:eastAsia="pl-PL"/>
        </w:rPr>
      </w:pPr>
      <w:r w:rsidRPr="00124D70">
        <w:rPr>
          <w:rFonts w:ascii="Times New Roman" w:eastAsia="Times New Roman" w:hAnsi="Times New Roman" w:cs="Times New Roman"/>
          <w:b/>
          <w:bCs/>
          <w:sz w:val="24"/>
          <w:szCs w:val="24"/>
          <w:highlight w:val="lightGray"/>
          <w:lang w:eastAsia="pl-PL"/>
        </w:rPr>
        <w:lastRenderedPageBreak/>
        <w:t>TRYB UDZIELANIA ZAMÓWIENIA</w:t>
      </w:r>
    </w:p>
    <w:p w14:paraId="2C8FC6CE" w14:textId="4682CA03" w:rsidR="00E5246A" w:rsidRPr="00124D70" w:rsidRDefault="00E5246A" w:rsidP="00C418A5">
      <w:pPr>
        <w:numPr>
          <w:ilvl w:val="0"/>
          <w:numId w:val="4"/>
        </w:numPr>
        <w:spacing w:before="240"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Niniejsze postępowanie prowadzone jest w trybie podstawowym o jakim stanowi art. 275 pkt </w:t>
      </w:r>
      <w:r w:rsidR="003F71F0" w:rsidRPr="00124D70">
        <w:rPr>
          <w:rFonts w:ascii="Times New Roman" w:eastAsia="Times New Roman" w:hAnsi="Times New Roman" w:cs="Times New Roman"/>
          <w:sz w:val="24"/>
          <w:szCs w:val="24"/>
          <w:lang w:eastAsia="pl-PL"/>
        </w:rPr>
        <w:t>1</w:t>
      </w:r>
      <w:r w:rsidRPr="00124D70">
        <w:rPr>
          <w:rFonts w:ascii="Times New Roman" w:eastAsia="Times New Roman" w:hAnsi="Times New Roman" w:cs="Times New Roman"/>
          <w:sz w:val="24"/>
          <w:szCs w:val="24"/>
          <w:lang w:eastAsia="pl-PL"/>
        </w:rPr>
        <w:t xml:space="preserve"> PZP oraz niniejszej Specyfikacji Warunków Zamówienia, zwaną dalej „SWZ”</w:t>
      </w:r>
      <w:r w:rsidR="004E3FF5" w:rsidRPr="00124D70">
        <w:rPr>
          <w:rFonts w:ascii="Times New Roman" w:eastAsia="Times New Roman" w:hAnsi="Times New Roman" w:cs="Times New Roman"/>
          <w:sz w:val="24"/>
          <w:szCs w:val="24"/>
          <w:lang w:eastAsia="pl-PL"/>
        </w:rPr>
        <w:t xml:space="preserve"> i jej załącznikami</w:t>
      </w:r>
      <w:r w:rsidRPr="00124D70">
        <w:rPr>
          <w:rFonts w:ascii="Times New Roman" w:eastAsia="Times New Roman" w:hAnsi="Times New Roman" w:cs="Times New Roman"/>
          <w:sz w:val="24"/>
          <w:szCs w:val="24"/>
          <w:lang w:eastAsia="pl-PL"/>
        </w:rPr>
        <w:t>. </w:t>
      </w:r>
    </w:p>
    <w:p w14:paraId="4E5B86B7" w14:textId="60DEBB47" w:rsidR="00E5246A" w:rsidRPr="00124D70" w:rsidRDefault="00E5246A" w:rsidP="00C41261">
      <w:pPr>
        <w:numPr>
          <w:ilvl w:val="0"/>
          <w:numId w:val="4"/>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Szacunkowa wartość przedmiotowego zamówienia nie przekracza progów unijnych o jakich mowa w art. 3 ustawy PZP.  </w:t>
      </w:r>
    </w:p>
    <w:p w14:paraId="5BC375C6" w14:textId="4AD4783E" w:rsidR="00005728" w:rsidRPr="00124D70" w:rsidRDefault="00005728" w:rsidP="00C41261">
      <w:pPr>
        <w:numPr>
          <w:ilvl w:val="0"/>
          <w:numId w:val="4"/>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dopuszcza składanie ofert częściowych.</w:t>
      </w:r>
      <w:r w:rsidR="00A16263" w:rsidRPr="00124D70">
        <w:rPr>
          <w:rFonts w:ascii="Times New Roman" w:eastAsia="Times New Roman" w:hAnsi="Times New Roman" w:cs="Times New Roman"/>
          <w:sz w:val="24"/>
          <w:szCs w:val="24"/>
          <w:lang w:eastAsia="pl-PL"/>
        </w:rPr>
        <w:t xml:space="preserve"> Wykonawca może złożyć ofertę na jedną lub wszystkie części (zadania) zamówienia.</w:t>
      </w:r>
    </w:p>
    <w:p w14:paraId="06CBA9BD" w14:textId="77777777" w:rsidR="00E5246A" w:rsidRPr="00124D70" w:rsidRDefault="00E5246A" w:rsidP="00C41261">
      <w:pPr>
        <w:numPr>
          <w:ilvl w:val="0"/>
          <w:numId w:val="4"/>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nie przewiduje aukcji elektronicznej.</w:t>
      </w:r>
    </w:p>
    <w:p w14:paraId="4E3B68E3" w14:textId="77777777" w:rsidR="00E5246A" w:rsidRPr="00124D70" w:rsidRDefault="00E5246A" w:rsidP="00C41261">
      <w:pPr>
        <w:numPr>
          <w:ilvl w:val="0"/>
          <w:numId w:val="4"/>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nie przewiduje złożenia oferty w postaci katalogów elektronicznych.</w:t>
      </w:r>
    </w:p>
    <w:p w14:paraId="5833B344" w14:textId="77777777" w:rsidR="00E5246A" w:rsidRPr="00124D70" w:rsidRDefault="00E5246A" w:rsidP="00C41261">
      <w:pPr>
        <w:numPr>
          <w:ilvl w:val="0"/>
          <w:numId w:val="4"/>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nie prowadzi postępowania w celu zawarcia umowy ramowej.</w:t>
      </w:r>
    </w:p>
    <w:p w14:paraId="527119A2" w14:textId="77777777" w:rsidR="00E5246A" w:rsidRPr="00124D70" w:rsidRDefault="00E5246A" w:rsidP="00C41261">
      <w:pPr>
        <w:numPr>
          <w:ilvl w:val="0"/>
          <w:numId w:val="4"/>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nie zastrzega możliwości ubiegania się o udzielenie zamówienia wyłącznie przez Wykonawców, o których mowa w art. 94 PZP </w:t>
      </w:r>
    </w:p>
    <w:p w14:paraId="57F14533" w14:textId="435C4893" w:rsidR="00E5246A" w:rsidRPr="00124D70" w:rsidRDefault="0007432F" w:rsidP="00C41261">
      <w:pPr>
        <w:numPr>
          <w:ilvl w:val="0"/>
          <w:numId w:val="4"/>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hAnsi="Times New Roman" w:cs="Times New Roman"/>
          <w:sz w:val="24"/>
          <w:szCs w:val="24"/>
        </w:rPr>
        <w:t>Zamawiający na podstawie art. 95 ust. 1 ustawy Prawo zamówień publicznych określa w</w:t>
      </w:r>
      <w:r w:rsidR="00E5246A" w:rsidRPr="00124D70">
        <w:rPr>
          <w:rFonts w:ascii="Times New Roman" w:eastAsia="Times New Roman" w:hAnsi="Times New Roman" w:cs="Times New Roman"/>
          <w:sz w:val="24"/>
          <w:szCs w:val="24"/>
          <w:lang w:eastAsia="pl-PL"/>
        </w:rPr>
        <w:t xml:space="preserve">ymagania związane z realizacją zamówienia w zakresie zatrudnienia przez </w:t>
      </w:r>
      <w:r w:rsidRPr="00124D70">
        <w:rPr>
          <w:rFonts w:ascii="Times New Roman" w:eastAsia="Times New Roman" w:hAnsi="Times New Roman" w:cs="Times New Roman"/>
          <w:sz w:val="24"/>
          <w:szCs w:val="24"/>
          <w:lang w:eastAsia="pl-PL"/>
        </w:rPr>
        <w:t>W</w:t>
      </w:r>
      <w:r w:rsidR="00E5246A" w:rsidRPr="00124D70">
        <w:rPr>
          <w:rFonts w:ascii="Times New Roman" w:eastAsia="Times New Roman" w:hAnsi="Times New Roman" w:cs="Times New Roman"/>
          <w:sz w:val="24"/>
          <w:szCs w:val="24"/>
          <w:lang w:eastAsia="pl-PL"/>
        </w:rPr>
        <w:t>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4D7EE1" w:rsidRPr="00124D70">
        <w:rPr>
          <w:rFonts w:ascii="Times New Roman" w:eastAsia="Times New Roman" w:hAnsi="Times New Roman" w:cs="Times New Roman"/>
          <w:sz w:val="24"/>
          <w:szCs w:val="24"/>
          <w:lang w:eastAsia="pl-PL"/>
        </w:rPr>
        <w:t xml:space="preserve">t. j. </w:t>
      </w:r>
      <w:r w:rsidR="00E5246A" w:rsidRPr="00124D70">
        <w:rPr>
          <w:rFonts w:ascii="Times New Roman" w:eastAsia="Times New Roman" w:hAnsi="Times New Roman" w:cs="Times New Roman"/>
          <w:sz w:val="24"/>
          <w:szCs w:val="24"/>
          <w:lang w:eastAsia="pl-PL"/>
        </w:rPr>
        <w:t>Dz. U. z 20</w:t>
      </w:r>
      <w:r w:rsidR="004D7EE1" w:rsidRPr="00124D70">
        <w:rPr>
          <w:rFonts w:ascii="Times New Roman" w:eastAsia="Times New Roman" w:hAnsi="Times New Roman" w:cs="Times New Roman"/>
          <w:sz w:val="24"/>
          <w:szCs w:val="24"/>
          <w:lang w:eastAsia="pl-PL"/>
        </w:rPr>
        <w:t>22</w:t>
      </w:r>
      <w:r w:rsidR="00E5246A" w:rsidRPr="00124D70">
        <w:rPr>
          <w:rFonts w:ascii="Times New Roman" w:eastAsia="Times New Roman" w:hAnsi="Times New Roman" w:cs="Times New Roman"/>
          <w:sz w:val="24"/>
          <w:szCs w:val="24"/>
          <w:lang w:eastAsia="pl-PL"/>
        </w:rPr>
        <w:t xml:space="preserve"> r. poz. </w:t>
      </w:r>
      <w:r w:rsidR="004D7EE1" w:rsidRPr="00124D70">
        <w:rPr>
          <w:rFonts w:ascii="Times New Roman" w:eastAsia="Times New Roman" w:hAnsi="Times New Roman" w:cs="Times New Roman"/>
          <w:sz w:val="24"/>
          <w:szCs w:val="24"/>
          <w:lang w:eastAsia="pl-PL"/>
        </w:rPr>
        <w:t>1510 ze zm.</w:t>
      </w:r>
      <w:r w:rsidR="00E5246A" w:rsidRPr="00124D70">
        <w:rPr>
          <w:rFonts w:ascii="Times New Roman" w:eastAsia="Times New Roman" w:hAnsi="Times New Roman" w:cs="Times New Roman"/>
          <w:sz w:val="24"/>
          <w:szCs w:val="24"/>
          <w:lang w:eastAsia="pl-PL"/>
        </w:rPr>
        <w:t>) obejmują następujące rodzaje czynności: </w:t>
      </w:r>
    </w:p>
    <w:p w14:paraId="5DF89E33" w14:textId="5197B717" w:rsidR="00E5246A" w:rsidRPr="00124D70" w:rsidRDefault="004E3FF5" w:rsidP="004E3FF5">
      <w:pPr>
        <w:pStyle w:val="Akapitzlist"/>
        <w:numPr>
          <w:ilvl w:val="0"/>
          <w:numId w:val="5"/>
        </w:numPr>
        <w:spacing w:after="0" w:line="276" w:lineRule="auto"/>
        <w:jc w:val="both"/>
        <w:textAlignment w:val="baseline"/>
        <w:rPr>
          <w:rFonts w:ascii="Times New Roman" w:eastAsia="Times New Roman" w:hAnsi="Times New Roman" w:cs="Times New Roman"/>
          <w:sz w:val="24"/>
          <w:szCs w:val="24"/>
          <w:lang w:eastAsia="pl-PL"/>
        </w:rPr>
      </w:pPr>
      <w:r w:rsidRPr="00124D70">
        <w:rPr>
          <w:rFonts w:ascii="Times New Roman" w:eastAsia="Calibri" w:hAnsi="Times New Roman" w:cs="Times New Roman"/>
          <w:sz w:val="24"/>
          <w:szCs w:val="24"/>
        </w:rPr>
        <w:t>kierowca samochodu realizującego usługę, operator pojazdu wolnobieżnego, zamiatacz (dla zadania nr 1)</w:t>
      </w:r>
      <w:r w:rsidR="004C6924" w:rsidRPr="00124D70">
        <w:rPr>
          <w:rFonts w:ascii="Times New Roman" w:eastAsia="Calibri" w:hAnsi="Times New Roman" w:cs="Times New Roman"/>
          <w:sz w:val="24"/>
          <w:szCs w:val="24"/>
        </w:rPr>
        <w:t>,</w:t>
      </w:r>
      <w:r w:rsidR="00E5246A" w:rsidRPr="00124D70">
        <w:rPr>
          <w:rFonts w:ascii="Times New Roman" w:eastAsia="Times New Roman" w:hAnsi="Times New Roman" w:cs="Times New Roman"/>
          <w:sz w:val="24"/>
          <w:szCs w:val="24"/>
          <w:lang w:eastAsia="pl-PL"/>
        </w:rPr>
        <w:t xml:space="preserve">   </w:t>
      </w:r>
      <w:r w:rsidR="00E5246A" w:rsidRPr="00124D70">
        <w:rPr>
          <w:rFonts w:ascii="Times New Roman" w:eastAsia="Times New Roman" w:hAnsi="Times New Roman" w:cs="Times New Roman"/>
          <w:smallCaps/>
          <w:lang w:eastAsia="pl-PL"/>
        </w:rPr>
        <w:t> </w:t>
      </w:r>
      <w:r w:rsidR="00E5246A" w:rsidRPr="00124D70">
        <w:rPr>
          <w:rFonts w:ascii="Times New Roman" w:eastAsia="Times New Roman" w:hAnsi="Times New Roman" w:cs="Times New Roman"/>
          <w:smallCaps/>
          <w:lang w:eastAsia="pl-PL"/>
        </w:rPr>
        <w:t> </w:t>
      </w:r>
      <w:r w:rsidR="00E5246A" w:rsidRPr="00124D70">
        <w:rPr>
          <w:rFonts w:ascii="Times New Roman" w:eastAsia="Times New Roman" w:hAnsi="Times New Roman" w:cs="Times New Roman"/>
          <w:smallCaps/>
          <w:lang w:eastAsia="pl-PL"/>
        </w:rPr>
        <w:t> </w:t>
      </w:r>
      <w:r w:rsidR="00E5246A" w:rsidRPr="00124D70">
        <w:rPr>
          <w:rFonts w:ascii="Times New Roman" w:eastAsia="Times New Roman" w:hAnsi="Times New Roman" w:cs="Times New Roman"/>
          <w:smallCaps/>
          <w:lang w:eastAsia="pl-PL"/>
        </w:rPr>
        <w:t> </w:t>
      </w:r>
      <w:r w:rsidR="00E5246A" w:rsidRPr="00124D70">
        <w:rPr>
          <w:rFonts w:ascii="Times New Roman" w:eastAsia="Times New Roman" w:hAnsi="Times New Roman" w:cs="Times New Roman"/>
          <w:smallCaps/>
          <w:lang w:eastAsia="pl-PL"/>
        </w:rPr>
        <w:t> </w:t>
      </w:r>
    </w:p>
    <w:p w14:paraId="25DA0137" w14:textId="3EF5EC23" w:rsidR="00E5246A" w:rsidRPr="00124D70" w:rsidRDefault="004C6924" w:rsidP="00C41261">
      <w:pPr>
        <w:numPr>
          <w:ilvl w:val="0"/>
          <w:numId w:val="5"/>
        </w:numPr>
        <w:spacing w:after="0" w:line="276" w:lineRule="auto"/>
        <w:ind w:left="794"/>
        <w:jc w:val="both"/>
        <w:textAlignment w:val="baseline"/>
        <w:rPr>
          <w:rFonts w:ascii="Times New Roman" w:eastAsia="Times New Roman" w:hAnsi="Times New Roman" w:cs="Times New Roman"/>
          <w:sz w:val="24"/>
          <w:szCs w:val="24"/>
          <w:lang w:eastAsia="pl-PL"/>
        </w:rPr>
      </w:pPr>
      <w:r w:rsidRPr="00124D70">
        <w:rPr>
          <w:rFonts w:ascii="Times New Roman" w:eastAsia="Calibri" w:hAnsi="Times New Roman" w:cs="Times New Roman"/>
          <w:sz w:val="24"/>
          <w:szCs w:val="24"/>
        </w:rPr>
        <w:t>kierowca (kierowcy) samochodu realizującego usługę, robotnik (robotnicy) oczyszczania terenów publicznych (dla zadania nr 2).</w:t>
      </w:r>
    </w:p>
    <w:p w14:paraId="376D6A08" w14:textId="1DB30576" w:rsidR="00E5246A" w:rsidRPr="00124D70" w:rsidRDefault="00E5246A" w:rsidP="00C41261">
      <w:pPr>
        <w:numPr>
          <w:ilvl w:val="0"/>
          <w:numId w:val="6"/>
        </w:numPr>
        <w:spacing w:after="0" w:line="276" w:lineRule="auto"/>
        <w:ind w:left="426" w:hanging="42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Szczegółowe wymagania dotyczące realizacji oraz egzekwowania wymogu zatrudnienia na podstawie stosunku pracy zostały określone w projekcie umowy, stanowiącym </w:t>
      </w:r>
      <w:r w:rsidRPr="00124D70">
        <w:rPr>
          <w:rFonts w:ascii="Times New Roman" w:eastAsia="Times New Roman" w:hAnsi="Times New Roman" w:cs="Times New Roman"/>
          <w:b/>
          <w:bCs/>
          <w:sz w:val="24"/>
          <w:szCs w:val="24"/>
          <w:lang w:eastAsia="pl-PL"/>
        </w:rPr>
        <w:t xml:space="preserve">Załącznik nr </w:t>
      </w:r>
      <w:r w:rsidR="00EF019B" w:rsidRPr="00124D70">
        <w:rPr>
          <w:rFonts w:ascii="Times New Roman" w:eastAsia="Times New Roman" w:hAnsi="Times New Roman" w:cs="Times New Roman"/>
          <w:b/>
          <w:bCs/>
          <w:sz w:val="24"/>
          <w:szCs w:val="24"/>
          <w:lang w:eastAsia="pl-PL"/>
        </w:rPr>
        <w:t>4</w:t>
      </w:r>
      <w:r w:rsidR="00016226" w:rsidRPr="00124D70">
        <w:rPr>
          <w:rFonts w:ascii="Times New Roman" w:eastAsia="Times New Roman" w:hAnsi="Times New Roman" w:cs="Times New Roman"/>
          <w:b/>
          <w:bCs/>
          <w:sz w:val="24"/>
          <w:szCs w:val="24"/>
          <w:lang w:eastAsia="pl-PL"/>
        </w:rPr>
        <w:t>A</w:t>
      </w:r>
      <w:r w:rsidR="004850D7" w:rsidRPr="00124D70">
        <w:rPr>
          <w:rFonts w:ascii="Times New Roman" w:eastAsia="Times New Roman" w:hAnsi="Times New Roman" w:cs="Times New Roman"/>
          <w:b/>
          <w:bCs/>
          <w:sz w:val="24"/>
          <w:szCs w:val="24"/>
          <w:lang w:eastAsia="pl-PL"/>
        </w:rPr>
        <w:t>,</w:t>
      </w:r>
      <w:r w:rsidR="00016226" w:rsidRPr="00124D70">
        <w:rPr>
          <w:rFonts w:ascii="Times New Roman" w:eastAsia="Times New Roman" w:hAnsi="Times New Roman" w:cs="Times New Roman"/>
          <w:b/>
          <w:bCs/>
          <w:sz w:val="24"/>
          <w:szCs w:val="24"/>
          <w:lang w:eastAsia="pl-PL"/>
        </w:rPr>
        <w:t xml:space="preserve">4B </w:t>
      </w:r>
      <w:r w:rsidR="004850D7" w:rsidRPr="00124D70">
        <w:rPr>
          <w:rFonts w:ascii="Times New Roman" w:eastAsia="Times New Roman" w:hAnsi="Times New Roman" w:cs="Times New Roman"/>
          <w:b/>
          <w:bCs/>
          <w:sz w:val="24"/>
          <w:szCs w:val="24"/>
          <w:lang w:eastAsia="pl-PL"/>
        </w:rPr>
        <w:t xml:space="preserve">i 4C </w:t>
      </w:r>
      <w:r w:rsidRPr="00124D70">
        <w:rPr>
          <w:rFonts w:ascii="Times New Roman" w:eastAsia="Times New Roman" w:hAnsi="Times New Roman" w:cs="Times New Roman"/>
          <w:b/>
          <w:bCs/>
          <w:sz w:val="24"/>
          <w:szCs w:val="24"/>
          <w:lang w:eastAsia="pl-PL"/>
        </w:rPr>
        <w:t>do SWZ.</w:t>
      </w:r>
      <w:r w:rsidRPr="00124D70">
        <w:rPr>
          <w:rFonts w:ascii="Times New Roman" w:eastAsia="Times New Roman" w:hAnsi="Times New Roman" w:cs="Times New Roman"/>
          <w:sz w:val="24"/>
          <w:szCs w:val="24"/>
          <w:lang w:eastAsia="pl-PL"/>
        </w:rPr>
        <w:t> </w:t>
      </w:r>
    </w:p>
    <w:p w14:paraId="7B898095" w14:textId="72509A8F" w:rsidR="00E5246A" w:rsidRPr="00124D70" w:rsidRDefault="00E5246A" w:rsidP="00C41261">
      <w:pPr>
        <w:numPr>
          <w:ilvl w:val="0"/>
          <w:numId w:val="7"/>
        </w:numPr>
        <w:spacing w:after="0" w:line="276" w:lineRule="auto"/>
        <w:ind w:left="426" w:hanging="42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nie określa dodatkowych wymagań związanych z zatrudnianiem osób, o których mowa w art. 96 ust. 2 pkt 2 PZP.</w:t>
      </w:r>
    </w:p>
    <w:p w14:paraId="3D6BD8E8" w14:textId="77777777" w:rsidR="00666182" w:rsidRPr="00124D70" w:rsidRDefault="00666182" w:rsidP="00E5246A">
      <w:pPr>
        <w:spacing w:after="0" w:line="276" w:lineRule="auto"/>
        <w:ind w:left="360"/>
        <w:jc w:val="both"/>
        <w:rPr>
          <w:rFonts w:ascii="Times New Roman" w:eastAsia="Times New Roman" w:hAnsi="Times New Roman" w:cs="Times New Roman"/>
          <w:sz w:val="24"/>
          <w:szCs w:val="24"/>
          <w:lang w:eastAsia="pl-PL"/>
        </w:rPr>
      </w:pPr>
    </w:p>
    <w:p w14:paraId="3144B3FE" w14:textId="2026B1AB" w:rsidR="00E5246A" w:rsidRPr="00124D70" w:rsidRDefault="00666182" w:rsidP="00666182">
      <w:pPr>
        <w:spacing w:after="0" w:line="276" w:lineRule="auto"/>
        <w:ind w:left="360" w:hanging="360"/>
        <w:jc w:val="both"/>
        <w:rPr>
          <w:rFonts w:ascii="Times New Roman" w:eastAsia="Times New Roman" w:hAnsi="Times New Roman" w:cs="Times New Roman"/>
          <w:b/>
          <w:bCs/>
          <w:sz w:val="24"/>
          <w:szCs w:val="24"/>
          <w:highlight w:val="lightGray"/>
          <w:lang w:eastAsia="pl-PL"/>
        </w:rPr>
      </w:pPr>
      <w:r w:rsidRPr="00124D70">
        <w:rPr>
          <w:rFonts w:ascii="Times New Roman" w:eastAsia="Times New Roman" w:hAnsi="Times New Roman" w:cs="Times New Roman"/>
          <w:b/>
          <w:bCs/>
          <w:sz w:val="24"/>
          <w:szCs w:val="24"/>
          <w:highlight w:val="lightGray"/>
          <w:lang w:eastAsia="pl-PL"/>
        </w:rPr>
        <w:t>IV.</w:t>
      </w:r>
      <w:r w:rsidRPr="00124D70">
        <w:rPr>
          <w:rFonts w:ascii="Times New Roman" w:eastAsia="Times New Roman" w:hAnsi="Times New Roman" w:cs="Times New Roman"/>
          <w:b/>
          <w:bCs/>
          <w:sz w:val="24"/>
          <w:szCs w:val="24"/>
          <w:highlight w:val="lightGray"/>
          <w:lang w:eastAsia="pl-PL"/>
        </w:rPr>
        <w:tab/>
        <w:t>OPIS PRZEDMIOTU ZAMÓWIENIA</w:t>
      </w:r>
    </w:p>
    <w:p w14:paraId="676626BE" w14:textId="2F7FEC86" w:rsidR="00EF019B" w:rsidRPr="00124D70" w:rsidRDefault="00D103C5" w:rsidP="00C41261">
      <w:pPr>
        <w:numPr>
          <w:ilvl w:val="0"/>
          <w:numId w:val="8"/>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ar-SA"/>
        </w:rPr>
        <w:t>„</w:t>
      </w:r>
      <w:r w:rsidR="005976D2" w:rsidRPr="00124D70">
        <w:rPr>
          <w:rFonts w:ascii="Times New Roman" w:eastAsia="Times New Roman" w:hAnsi="Times New Roman" w:cs="Times New Roman"/>
          <w:b/>
          <w:iCs/>
          <w:spacing w:val="-1"/>
          <w:sz w:val="24"/>
          <w:szCs w:val="24"/>
          <w:lang w:eastAsia="ar-SA"/>
        </w:rPr>
        <w:t xml:space="preserve">Utrzymanie czystości na terenie plaż  - opróżnianie koszy, przesiewanie, bronowanie </w:t>
      </w:r>
      <w:r w:rsidR="005976D2" w:rsidRPr="00124D70">
        <w:rPr>
          <w:rFonts w:ascii="Times New Roman" w:eastAsia="Times New Roman" w:hAnsi="Times New Roman" w:cs="Times New Roman"/>
          <w:b/>
          <w:iCs/>
          <w:spacing w:val="-1"/>
          <w:sz w:val="24"/>
          <w:szCs w:val="24"/>
          <w:lang w:eastAsia="ar-SA"/>
        </w:rPr>
        <w:br/>
        <w:t>na terenie Gminy Stegna</w:t>
      </w:r>
      <w:r w:rsidRPr="00124D70">
        <w:rPr>
          <w:rFonts w:ascii="Times New Roman" w:eastAsia="Times New Roman" w:hAnsi="Times New Roman" w:cs="Times New Roman"/>
          <w:iCs/>
          <w:sz w:val="24"/>
          <w:szCs w:val="24"/>
          <w:lang w:eastAsia="ar-SA"/>
        </w:rPr>
        <w:t>”</w:t>
      </w:r>
      <w:r w:rsidR="00446F9B" w:rsidRPr="00124D70">
        <w:rPr>
          <w:rFonts w:ascii="Times New Roman" w:eastAsia="Times New Roman" w:hAnsi="Times New Roman" w:cs="Times New Roman"/>
          <w:iCs/>
          <w:sz w:val="24"/>
          <w:szCs w:val="24"/>
          <w:lang w:eastAsia="ar-SA"/>
        </w:rPr>
        <w:t xml:space="preserve"> w podziale na</w:t>
      </w:r>
      <w:r w:rsidR="00E0161F" w:rsidRPr="00124D70">
        <w:rPr>
          <w:rFonts w:ascii="Times New Roman" w:eastAsia="Times New Roman" w:hAnsi="Times New Roman" w:cs="Times New Roman"/>
          <w:iCs/>
          <w:sz w:val="24"/>
          <w:szCs w:val="24"/>
          <w:lang w:eastAsia="ar-SA"/>
        </w:rPr>
        <w:t xml:space="preserve"> </w:t>
      </w:r>
      <w:r w:rsidR="005C2616" w:rsidRPr="00124D70">
        <w:rPr>
          <w:rFonts w:ascii="Times New Roman" w:eastAsia="Times New Roman" w:hAnsi="Times New Roman" w:cs="Times New Roman"/>
          <w:iCs/>
          <w:sz w:val="24"/>
          <w:szCs w:val="24"/>
          <w:lang w:eastAsia="ar-SA"/>
        </w:rPr>
        <w:t>3</w:t>
      </w:r>
      <w:r w:rsidR="00E0161F" w:rsidRPr="00124D70">
        <w:rPr>
          <w:rFonts w:ascii="Times New Roman" w:eastAsia="Times New Roman" w:hAnsi="Times New Roman" w:cs="Times New Roman"/>
          <w:iCs/>
          <w:sz w:val="24"/>
          <w:szCs w:val="24"/>
          <w:lang w:eastAsia="ar-SA"/>
        </w:rPr>
        <w:t xml:space="preserve"> </w:t>
      </w:r>
      <w:r w:rsidR="002471C7" w:rsidRPr="00124D70">
        <w:rPr>
          <w:rFonts w:ascii="Times New Roman" w:eastAsia="Times New Roman" w:hAnsi="Times New Roman" w:cs="Times New Roman"/>
          <w:iCs/>
          <w:sz w:val="24"/>
          <w:szCs w:val="24"/>
          <w:lang w:eastAsia="ar-SA"/>
        </w:rPr>
        <w:t>części (</w:t>
      </w:r>
      <w:r w:rsidR="00E0161F" w:rsidRPr="00124D70">
        <w:rPr>
          <w:rFonts w:ascii="Times New Roman" w:eastAsia="Times New Roman" w:hAnsi="Times New Roman" w:cs="Times New Roman"/>
          <w:iCs/>
          <w:sz w:val="24"/>
          <w:szCs w:val="24"/>
          <w:lang w:eastAsia="ar-SA"/>
        </w:rPr>
        <w:t>zadania</w:t>
      </w:r>
      <w:r w:rsidR="002471C7" w:rsidRPr="00124D70">
        <w:rPr>
          <w:rFonts w:ascii="Times New Roman" w:eastAsia="Times New Roman" w:hAnsi="Times New Roman" w:cs="Times New Roman"/>
          <w:iCs/>
          <w:sz w:val="24"/>
          <w:szCs w:val="24"/>
          <w:lang w:eastAsia="ar-SA"/>
        </w:rPr>
        <w:t>)</w:t>
      </w:r>
      <w:r w:rsidR="00446F9B" w:rsidRPr="00124D70">
        <w:rPr>
          <w:rFonts w:ascii="Times New Roman" w:eastAsia="Times New Roman" w:hAnsi="Times New Roman" w:cs="Times New Roman"/>
          <w:iCs/>
          <w:sz w:val="24"/>
          <w:szCs w:val="24"/>
          <w:lang w:eastAsia="ar-SA"/>
        </w:rPr>
        <w:t>:</w:t>
      </w:r>
    </w:p>
    <w:p w14:paraId="5522B57C" w14:textId="77777777" w:rsidR="005C2616" w:rsidRPr="00124D70" w:rsidRDefault="005C2616" w:rsidP="005C2616">
      <w:pPr>
        <w:pStyle w:val="Akapitzlist"/>
        <w:numPr>
          <w:ilvl w:val="1"/>
          <w:numId w:val="91"/>
        </w:numPr>
        <w:spacing w:after="0" w:line="276" w:lineRule="auto"/>
        <w:ind w:left="851" w:hanging="425"/>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lang w:eastAsia="pl-PL"/>
        </w:rPr>
        <w:t>Zadanie 1:</w:t>
      </w:r>
    </w:p>
    <w:p w14:paraId="2F993090" w14:textId="77777777" w:rsidR="005C2616" w:rsidRPr="00124D70" w:rsidRDefault="005C2616" w:rsidP="005C2616">
      <w:pPr>
        <w:pStyle w:val="Akapitzlist"/>
        <w:numPr>
          <w:ilvl w:val="1"/>
          <w:numId w:val="6"/>
        </w:numPr>
        <w:spacing w:after="0" w:line="276" w:lineRule="auto"/>
        <w:ind w:left="993"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rPr>
        <w:t>Rozmieszczenie koszy na odpady na terenie plaż,</w:t>
      </w:r>
    </w:p>
    <w:p w14:paraId="22E8C7FA" w14:textId="77777777" w:rsidR="005C2616" w:rsidRPr="00124D70" w:rsidRDefault="005C2616" w:rsidP="005C2616">
      <w:pPr>
        <w:pStyle w:val="Akapitzlist"/>
        <w:numPr>
          <w:ilvl w:val="1"/>
          <w:numId w:val="6"/>
        </w:numPr>
        <w:spacing w:after="0" w:line="276" w:lineRule="auto"/>
        <w:ind w:left="993" w:hanging="284"/>
        <w:jc w:val="both"/>
        <w:textAlignment w:val="baseline"/>
        <w:rPr>
          <w:rFonts w:ascii="Times New Roman" w:eastAsia="Times New Roman" w:hAnsi="Times New Roman" w:cs="Times New Roman"/>
          <w:sz w:val="24"/>
          <w:szCs w:val="24"/>
          <w:lang w:eastAsia="pl-PL"/>
        </w:rPr>
      </w:pPr>
      <w:r w:rsidRPr="00124D70">
        <w:rPr>
          <w:rFonts w:ascii="Times New Roman" w:eastAsia="Calibri" w:hAnsi="Times New Roman" w:cs="Times New Roman"/>
          <w:bCs/>
          <w:sz w:val="24"/>
          <w:szCs w:val="24"/>
        </w:rPr>
        <w:t>Odbiór i wywóz odpadów z koszy oraz worków na terenie plaż,</w:t>
      </w:r>
    </w:p>
    <w:p w14:paraId="574C761F" w14:textId="77777777" w:rsidR="005C2616" w:rsidRPr="00124D70" w:rsidRDefault="005C2616" w:rsidP="005C2616">
      <w:pPr>
        <w:pStyle w:val="Akapitzlist"/>
        <w:numPr>
          <w:ilvl w:val="1"/>
          <w:numId w:val="6"/>
        </w:numPr>
        <w:spacing w:after="0" w:line="276" w:lineRule="auto"/>
        <w:ind w:left="993"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Sprzątanie terenu plaż Gminy Stegna</w:t>
      </w:r>
    </w:p>
    <w:p w14:paraId="2B5C54DC" w14:textId="77777777" w:rsidR="005C2616" w:rsidRPr="00124D70" w:rsidRDefault="005C2616" w:rsidP="005C2616">
      <w:pPr>
        <w:pStyle w:val="Akapitzlist"/>
        <w:numPr>
          <w:ilvl w:val="1"/>
          <w:numId w:val="6"/>
        </w:numPr>
        <w:spacing w:after="0" w:line="276" w:lineRule="auto"/>
        <w:ind w:left="993" w:hanging="284"/>
        <w:jc w:val="both"/>
        <w:textAlignment w:val="baseline"/>
        <w:rPr>
          <w:rFonts w:ascii="Times New Roman" w:eastAsia="Times New Roman" w:hAnsi="Times New Roman" w:cs="Times New Roman"/>
          <w:sz w:val="24"/>
          <w:szCs w:val="24"/>
          <w:lang w:eastAsia="pl-PL"/>
        </w:rPr>
      </w:pPr>
      <w:r w:rsidRPr="00124D70">
        <w:rPr>
          <w:rFonts w:ascii="Times New Roman" w:eastAsia="Calibri" w:hAnsi="Times New Roman" w:cs="Times New Roman"/>
          <w:bCs/>
          <w:sz w:val="24"/>
          <w:szCs w:val="24"/>
        </w:rPr>
        <w:t>Bieżące utrzymanie czystości na terenach przyplażowych</w:t>
      </w:r>
    </w:p>
    <w:p w14:paraId="10304E59" w14:textId="77777777" w:rsidR="005C2616" w:rsidRPr="00124D70" w:rsidRDefault="005C2616" w:rsidP="005C2616">
      <w:pPr>
        <w:pStyle w:val="Akapitzlist"/>
        <w:numPr>
          <w:ilvl w:val="1"/>
          <w:numId w:val="90"/>
        </w:numPr>
        <w:spacing w:after="0" w:line="276" w:lineRule="auto"/>
        <w:ind w:left="851" w:hanging="425"/>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sz w:val="24"/>
          <w:szCs w:val="24"/>
          <w:lang w:eastAsia="pl-PL"/>
        </w:rPr>
        <w:t xml:space="preserve"> </w:t>
      </w:r>
      <w:r w:rsidRPr="00124D70">
        <w:rPr>
          <w:rFonts w:ascii="Times New Roman" w:eastAsia="Times New Roman" w:hAnsi="Times New Roman" w:cs="Times New Roman"/>
          <w:b/>
          <w:bCs/>
          <w:sz w:val="24"/>
          <w:szCs w:val="24"/>
          <w:lang w:eastAsia="pl-PL"/>
        </w:rPr>
        <w:t>Zadanie 2:</w:t>
      </w:r>
    </w:p>
    <w:p w14:paraId="283A5851" w14:textId="77777777" w:rsidR="005C2616" w:rsidRPr="00124D70" w:rsidRDefault="005C2616" w:rsidP="005C2616">
      <w:pPr>
        <w:pStyle w:val="Akapitzlist"/>
        <w:numPr>
          <w:ilvl w:val="1"/>
          <w:numId w:val="8"/>
        </w:numPr>
        <w:spacing w:after="0" w:line="276" w:lineRule="auto"/>
        <w:ind w:left="993"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rPr>
        <w:t>Bronowanie terenu plaż Gminy Stegna,</w:t>
      </w:r>
    </w:p>
    <w:p w14:paraId="615AE6CD" w14:textId="77777777" w:rsidR="005C2616" w:rsidRPr="00124D70" w:rsidRDefault="005C2616" w:rsidP="005C2616">
      <w:pPr>
        <w:pStyle w:val="Akapitzlist"/>
        <w:numPr>
          <w:ilvl w:val="1"/>
          <w:numId w:val="90"/>
        </w:numPr>
        <w:spacing w:after="0" w:line="276" w:lineRule="auto"/>
        <w:ind w:left="851" w:hanging="425"/>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lang w:eastAsia="pl-PL"/>
        </w:rPr>
        <w:t xml:space="preserve"> Zadanie 3:</w:t>
      </w:r>
    </w:p>
    <w:p w14:paraId="77553C55" w14:textId="77777777" w:rsidR="005C2616" w:rsidRPr="00124D70" w:rsidRDefault="005C2616" w:rsidP="005C2616">
      <w:pPr>
        <w:pStyle w:val="Akapitzlist"/>
        <w:numPr>
          <w:ilvl w:val="1"/>
          <w:numId w:val="93"/>
        </w:numPr>
        <w:spacing w:after="0" w:line="276" w:lineRule="auto"/>
        <w:ind w:left="993" w:hanging="273"/>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Mechaniczne przesiewanie plaż Gminy Stegna.</w:t>
      </w:r>
    </w:p>
    <w:p w14:paraId="1BF87E5E" w14:textId="77777777" w:rsidR="005C2616" w:rsidRPr="00124D70" w:rsidRDefault="005C2616" w:rsidP="005C2616">
      <w:pPr>
        <w:pStyle w:val="Akapitzlist"/>
        <w:numPr>
          <w:ilvl w:val="0"/>
          <w:numId w:val="93"/>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lastRenderedPageBreak/>
        <w:t xml:space="preserve">Szczegółowy zakres prac zawarty został w Szczegółowej Specyfikacji Technicznej zwanej dalej „SST” stanowiący </w:t>
      </w:r>
      <w:r w:rsidRPr="00124D70">
        <w:rPr>
          <w:rFonts w:ascii="Times New Roman" w:eastAsia="Times New Roman" w:hAnsi="Times New Roman" w:cs="Times New Roman"/>
          <w:b/>
          <w:bCs/>
          <w:sz w:val="24"/>
          <w:szCs w:val="24"/>
          <w:lang w:eastAsia="pl-PL"/>
        </w:rPr>
        <w:t>Załącznik nr 7 do SWZ</w:t>
      </w:r>
      <w:r w:rsidRPr="00124D70">
        <w:rPr>
          <w:rFonts w:ascii="Times New Roman" w:eastAsia="Times New Roman" w:hAnsi="Times New Roman" w:cs="Times New Roman"/>
          <w:sz w:val="24"/>
          <w:szCs w:val="24"/>
          <w:lang w:eastAsia="pl-PL"/>
        </w:rPr>
        <w:t>.</w:t>
      </w:r>
    </w:p>
    <w:p w14:paraId="2714AECC" w14:textId="77777777" w:rsidR="005C2616" w:rsidRPr="00124D70" w:rsidRDefault="005C2616" w:rsidP="005C2616">
      <w:pPr>
        <w:numPr>
          <w:ilvl w:val="0"/>
          <w:numId w:val="93"/>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Wspólny Słownik Zamówień CPV: </w:t>
      </w:r>
    </w:p>
    <w:p w14:paraId="5F8288FF" w14:textId="77777777" w:rsidR="005C2616" w:rsidRPr="00124D70" w:rsidRDefault="005C2616" w:rsidP="005C2616">
      <w:p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90511300-5 Usługi zbierania śmieci</w:t>
      </w:r>
    </w:p>
    <w:p w14:paraId="2DCE8404" w14:textId="77777777" w:rsidR="005C2616" w:rsidRPr="00124D70" w:rsidRDefault="005C2616" w:rsidP="005C2616">
      <w:pPr>
        <w:spacing w:after="0" w:line="240" w:lineRule="auto"/>
        <w:rPr>
          <w:rFonts w:ascii="Times New Roman" w:eastAsia="Calibri" w:hAnsi="Times New Roman" w:cs="Times New Roman"/>
          <w:sz w:val="24"/>
          <w:szCs w:val="24"/>
          <w:lang w:eastAsia="pl-PL"/>
        </w:rPr>
      </w:pPr>
      <w:r w:rsidRPr="00124D70">
        <w:rPr>
          <w:rFonts w:ascii="Times New Roman" w:eastAsia="Calibri" w:hAnsi="Times New Roman" w:cs="Times New Roman"/>
          <w:sz w:val="24"/>
          <w:szCs w:val="24"/>
          <w:lang w:eastAsia="pl-PL"/>
        </w:rPr>
        <w:t xml:space="preserve">      90511000-2 Usługi wywozu odpadów</w:t>
      </w:r>
    </w:p>
    <w:p w14:paraId="66AB5E13" w14:textId="77777777" w:rsidR="005C2616" w:rsidRPr="00124D70" w:rsidRDefault="005C2616" w:rsidP="005C2616">
      <w:pPr>
        <w:spacing w:after="0" w:line="240" w:lineRule="auto"/>
        <w:rPr>
          <w:rFonts w:ascii="Times New Roman" w:eastAsia="Calibri" w:hAnsi="Times New Roman" w:cs="Times New Roman"/>
          <w:sz w:val="24"/>
          <w:szCs w:val="24"/>
          <w:lang w:eastAsia="pl-PL"/>
        </w:rPr>
      </w:pPr>
      <w:r w:rsidRPr="00124D70">
        <w:rPr>
          <w:rFonts w:ascii="Times New Roman" w:eastAsia="Calibri" w:hAnsi="Times New Roman" w:cs="Times New Roman"/>
          <w:sz w:val="24"/>
          <w:szCs w:val="24"/>
          <w:lang w:eastAsia="pl-PL"/>
        </w:rPr>
        <w:t xml:space="preserve">      90680000-7 Usługi sprzątania plaż</w:t>
      </w:r>
    </w:p>
    <w:p w14:paraId="1998FC9B" w14:textId="3A77B724" w:rsidR="005C2616" w:rsidRPr="00124D70" w:rsidRDefault="005C2616" w:rsidP="005C2616">
      <w:pPr>
        <w:pStyle w:val="Akapitzlist"/>
        <w:numPr>
          <w:ilvl w:val="0"/>
          <w:numId w:val="93"/>
        </w:numPr>
        <w:tabs>
          <w:tab w:val="clear" w:pos="720"/>
          <w:tab w:val="num" w:pos="284"/>
        </w:tabs>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Szczegółowe warunki realizacji zamówienia zawiera projekt umowy stanowiący </w:t>
      </w:r>
      <w:r w:rsidRPr="00124D70">
        <w:rPr>
          <w:rFonts w:ascii="Times New Roman" w:eastAsia="Times New Roman" w:hAnsi="Times New Roman" w:cs="Times New Roman"/>
          <w:b/>
          <w:bCs/>
          <w:sz w:val="24"/>
          <w:szCs w:val="24"/>
          <w:lang w:eastAsia="pl-PL"/>
        </w:rPr>
        <w:t>Załącznik nr 4A,4B i 4C do SWZ</w:t>
      </w:r>
      <w:r w:rsidRPr="00124D70">
        <w:rPr>
          <w:rFonts w:ascii="Times New Roman" w:eastAsia="Times New Roman" w:hAnsi="Times New Roman" w:cs="Times New Roman"/>
          <w:sz w:val="24"/>
          <w:szCs w:val="24"/>
          <w:lang w:eastAsia="pl-PL"/>
        </w:rPr>
        <w:t>.</w:t>
      </w:r>
    </w:p>
    <w:p w14:paraId="5586EAA7" w14:textId="77777777" w:rsidR="00901224" w:rsidRPr="00124D70" w:rsidRDefault="00901224" w:rsidP="002B7CEA">
      <w:pPr>
        <w:spacing w:after="0" w:line="276" w:lineRule="auto"/>
        <w:jc w:val="both"/>
        <w:textAlignment w:val="baseline"/>
        <w:rPr>
          <w:rFonts w:ascii="Times New Roman" w:eastAsia="Times New Roman" w:hAnsi="Times New Roman" w:cs="Times New Roman"/>
          <w:sz w:val="24"/>
          <w:szCs w:val="24"/>
          <w:highlight w:val="lightGray"/>
          <w:lang w:eastAsia="pl-PL"/>
        </w:rPr>
      </w:pPr>
    </w:p>
    <w:p w14:paraId="1C3F3C19" w14:textId="25545985" w:rsidR="00901224" w:rsidRPr="00124D70" w:rsidRDefault="00901224" w:rsidP="00901224">
      <w:pPr>
        <w:spacing w:after="0" w:line="276" w:lineRule="auto"/>
        <w:ind w:left="426" w:hanging="426"/>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highlight w:val="lightGray"/>
          <w:lang w:eastAsia="pl-PL"/>
        </w:rPr>
        <w:t>V.</w:t>
      </w:r>
      <w:r w:rsidRPr="00124D70">
        <w:rPr>
          <w:rFonts w:ascii="Times New Roman" w:eastAsia="Times New Roman" w:hAnsi="Times New Roman" w:cs="Times New Roman"/>
          <w:b/>
          <w:bCs/>
          <w:sz w:val="24"/>
          <w:szCs w:val="24"/>
          <w:highlight w:val="lightGray"/>
          <w:lang w:eastAsia="pl-PL"/>
        </w:rPr>
        <w:tab/>
        <w:t>WIZJA LOKALNA</w:t>
      </w:r>
    </w:p>
    <w:p w14:paraId="4538D0BF" w14:textId="7E3E786E" w:rsidR="00901224" w:rsidRPr="00124D70" w:rsidRDefault="002B7CEA" w:rsidP="00327B5D">
      <w:pPr>
        <w:numPr>
          <w:ilvl w:val="0"/>
          <w:numId w:val="12"/>
        </w:numPr>
        <w:spacing w:before="40" w:after="4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hAnsi="Times New Roman" w:cs="Times New Roman"/>
          <w:bCs/>
          <w:sz w:val="24"/>
          <w:szCs w:val="24"/>
        </w:rPr>
        <w:t>Zamawiający nie wymaga przeprowadzenia wizji lokalnej.</w:t>
      </w:r>
    </w:p>
    <w:p w14:paraId="034570D5" w14:textId="77777777" w:rsidR="00AE4744" w:rsidRPr="00124D70" w:rsidRDefault="00AE4744" w:rsidP="00901224">
      <w:pPr>
        <w:spacing w:after="0" w:line="276" w:lineRule="auto"/>
        <w:ind w:left="426" w:hanging="426"/>
        <w:jc w:val="both"/>
        <w:textAlignment w:val="baseline"/>
        <w:rPr>
          <w:rFonts w:ascii="Times New Roman" w:eastAsia="Times New Roman" w:hAnsi="Times New Roman" w:cs="Times New Roman"/>
          <w:b/>
          <w:bCs/>
          <w:sz w:val="24"/>
          <w:szCs w:val="24"/>
          <w:highlight w:val="lightGray"/>
          <w:lang w:eastAsia="pl-PL"/>
        </w:rPr>
      </w:pPr>
    </w:p>
    <w:p w14:paraId="2FFB155D" w14:textId="4422B9F9" w:rsidR="00901224" w:rsidRPr="00124D70" w:rsidRDefault="00901224" w:rsidP="00901224">
      <w:pPr>
        <w:spacing w:after="0" w:line="276" w:lineRule="auto"/>
        <w:ind w:left="426" w:hanging="426"/>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highlight w:val="lightGray"/>
          <w:lang w:eastAsia="pl-PL"/>
        </w:rPr>
        <w:t>VI.</w:t>
      </w:r>
      <w:r w:rsidRPr="00124D70">
        <w:rPr>
          <w:rFonts w:ascii="Times New Roman" w:eastAsia="Times New Roman" w:hAnsi="Times New Roman" w:cs="Times New Roman"/>
          <w:b/>
          <w:bCs/>
          <w:sz w:val="24"/>
          <w:szCs w:val="24"/>
          <w:highlight w:val="lightGray"/>
          <w:lang w:eastAsia="pl-PL"/>
        </w:rPr>
        <w:tab/>
        <w:t>PODWYKONAWSTWO</w:t>
      </w:r>
    </w:p>
    <w:p w14:paraId="00985F7C" w14:textId="77777777" w:rsidR="00901224" w:rsidRPr="00124D70" w:rsidRDefault="00901224" w:rsidP="00C41261">
      <w:pPr>
        <w:numPr>
          <w:ilvl w:val="0"/>
          <w:numId w:val="13"/>
        </w:numPr>
        <w:spacing w:before="240"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Wykonawca może powierzyć wykonanie części zamówienia podwykonawcy (podwykonawcom). </w:t>
      </w:r>
    </w:p>
    <w:p w14:paraId="7093CA9F" w14:textId="37E9E53C" w:rsidR="00901224" w:rsidRPr="00124D70" w:rsidRDefault="00901224" w:rsidP="00C41261">
      <w:pPr>
        <w:numPr>
          <w:ilvl w:val="0"/>
          <w:numId w:val="13"/>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nie zastrzega obowiązku osobistego wykonania przez Wykonawcę kluczowych części zamówienia.</w:t>
      </w:r>
    </w:p>
    <w:p w14:paraId="70D126E7" w14:textId="6BC937C6" w:rsidR="00901224" w:rsidRPr="00124D70" w:rsidRDefault="00901224" w:rsidP="00C41261">
      <w:pPr>
        <w:numPr>
          <w:ilvl w:val="0"/>
          <w:numId w:val="13"/>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t>
      </w:r>
      <w:r w:rsidR="004570B4" w:rsidRPr="00124D70">
        <w:rPr>
          <w:rFonts w:ascii="Times New Roman" w:eastAsia="Times New Roman" w:hAnsi="Times New Roman" w:cs="Times New Roman"/>
          <w:sz w:val="24"/>
          <w:szCs w:val="24"/>
          <w:lang w:eastAsia="pl-PL"/>
        </w:rPr>
        <w:t>w</w:t>
      </w:r>
      <w:r w:rsidRPr="00124D70">
        <w:rPr>
          <w:rFonts w:ascii="Times New Roman" w:eastAsia="Times New Roman" w:hAnsi="Times New Roman" w:cs="Times New Roman"/>
          <w:sz w:val="24"/>
          <w:szCs w:val="24"/>
          <w:lang w:eastAsia="pl-PL"/>
        </w:rPr>
        <w:t>ykonawców.</w:t>
      </w:r>
    </w:p>
    <w:p w14:paraId="14EDC482" w14:textId="3A071733" w:rsidR="00901224" w:rsidRPr="00124D70" w:rsidRDefault="00901224" w:rsidP="00901224">
      <w:pPr>
        <w:spacing w:after="0" w:line="276" w:lineRule="auto"/>
        <w:ind w:left="426" w:hanging="426"/>
        <w:jc w:val="both"/>
        <w:textAlignment w:val="baseline"/>
        <w:rPr>
          <w:rFonts w:ascii="Times New Roman" w:eastAsia="Times New Roman" w:hAnsi="Times New Roman" w:cs="Times New Roman"/>
          <w:sz w:val="24"/>
          <w:szCs w:val="24"/>
          <w:lang w:eastAsia="pl-PL"/>
        </w:rPr>
      </w:pPr>
    </w:p>
    <w:p w14:paraId="703463AC" w14:textId="28E0EC2C" w:rsidR="00013C7F" w:rsidRPr="00124D70" w:rsidRDefault="00013C7F" w:rsidP="00013C7F">
      <w:pPr>
        <w:spacing w:after="0" w:line="276" w:lineRule="auto"/>
        <w:ind w:left="426" w:hanging="426"/>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highlight w:val="lightGray"/>
          <w:lang w:eastAsia="pl-PL"/>
        </w:rPr>
        <w:t>VII.</w:t>
      </w:r>
      <w:r w:rsidRPr="00124D70">
        <w:rPr>
          <w:rFonts w:ascii="Times New Roman" w:eastAsia="Times New Roman" w:hAnsi="Times New Roman" w:cs="Times New Roman"/>
          <w:b/>
          <w:bCs/>
          <w:sz w:val="24"/>
          <w:szCs w:val="24"/>
          <w:highlight w:val="lightGray"/>
          <w:lang w:eastAsia="pl-PL"/>
        </w:rPr>
        <w:tab/>
        <w:t>TERMIN WYKONANIA ZAMÓWIENIA</w:t>
      </w:r>
    </w:p>
    <w:p w14:paraId="451489FB" w14:textId="0C73E60C" w:rsidR="00013C7F" w:rsidRPr="00124D70" w:rsidRDefault="00013C7F" w:rsidP="00C41261">
      <w:pPr>
        <w:numPr>
          <w:ilvl w:val="0"/>
          <w:numId w:val="14"/>
        </w:numPr>
        <w:spacing w:before="240"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Termin realizacji zamówienia</w:t>
      </w:r>
      <w:r w:rsidR="00DA47CD" w:rsidRPr="00124D70">
        <w:rPr>
          <w:rFonts w:ascii="Times New Roman" w:eastAsia="Times New Roman" w:hAnsi="Times New Roman" w:cs="Times New Roman"/>
          <w:sz w:val="24"/>
          <w:szCs w:val="24"/>
          <w:lang w:eastAsia="pl-PL"/>
        </w:rPr>
        <w:t>:</w:t>
      </w:r>
    </w:p>
    <w:p w14:paraId="367702DB" w14:textId="269E9A76" w:rsidR="005C2616" w:rsidRPr="00124D70" w:rsidRDefault="005C2616" w:rsidP="005C2616">
      <w:pPr>
        <w:spacing w:after="0" w:line="276" w:lineRule="auto"/>
        <w:ind w:left="426" w:hanging="42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      Zadanie nr 1: od dnia </w:t>
      </w:r>
      <w:r w:rsidR="008B55A9" w:rsidRPr="00124D70">
        <w:rPr>
          <w:rFonts w:ascii="Times New Roman" w:eastAsia="Times New Roman" w:hAnsi="Times New Roman" w:cs="Times New Roman"/>
          <w:sz w:val="24"/>
          <w:szCs w:val="24"/>
          <w:lang w:eastAsia="pl-PL"/>
        </w:rPr>
        <w:t>01</w:t>
      </w:r>
      <w:r w:rsidRPr="00124D70">
        <w:rPr>
          <w:rFonts w:ascii="Times New Roman" w:eastAsia="Times New Roman" w:hAnsi="Times New Roman" w:cs="Times New Roman"/>
          <w:sz w:val="24"/>
          <w:szCs w:val="24"/>
          <w:lang w:eastAsia="pl-PL"/>
        </w:rPr>
        <w:t>.0</w:t>
      </w:r>
      <w:r w:rsidR="008B55A9" w:rsidRPr="00124D70">
        <w:rPr>
          <w:rFonts w:ascii="Times New Roman" w:eastAsia="Times New Roman" w:hAnsi="Times New Roman" w:cs="Times New Roman"/>
          <w:sz w:val="24"/>
          <w:szCs w:val="24"/>
          <w:lang w:eastAsia="pl-PL"/>
        </w:rPr>
        <w:t>1</w:t>
      </w:r>
      <w:r w:rsidRPr="00124D70">
        <w:rPr>
          <w:rFonts w:ascii="Times New Roman" w:eastAsia="Times New Roman" w:hAnsi="Times New Roman" w:cs="Times New Roman"/>
          <w:sz w:val="24"/>
          <w:szCs w:val="24"/>
          <w:lang w:eastAsia="pl-PL"/>
        </w:rPr>
        <w:t>.202</w:t>
      </w:r>
      <w:r w:rsidR="00320AFB" w:rsidRPr="00124D70">
        <w:rPr>
          <w:rFonts w:ascii="Times New Roman" w:eastAsia="Times New Roman" w:hAnsi="Times New Roman" w:cs="Times New Roman"/>
          <w:sz w:val="24"/>
          <w:szCs w:val="24"/>
          <w:lang w:eastAsia="pl-PL"/>
        </w:rPr>
        <w:t>5</w:t>
      </w:r>
      <w:r w:rsidRPr="00124D70">
        <w:rPr>
          <w:rFonts w:ascii="Times New Roman" w:eastAsia="Times New Roman" w:hAnsi="Times New Roman" w:cs="Times New Roman"/>
          <w:sz w:val="24"/>
          <w:szCs w:val="24"/>
          <w:lang w:eastAsia="pl-PL"/>
        </w:rPr>
        <w:t xml:space="preserve"> r. do dnia </w:t>
      </w:r>
      <w:r w:rsidR="00C4550B" w:rsidRPr="00124D70">
        <w:rPr>
          <w:rFonts w:ascii="Times New Roman" w:eastAsia="Times New Roman" w:hAnsi="Times New Roman" w:cs="Times New Roman"/>
          <w:sz w:val="24"/>
          <w:szCs w:val="24"/>
          <w:lang w:eastAsia="pl-PL"/>
        </w:rPr>
        <w:t>31</w:t>
      </w:r>
      <w:r w:rsidRPr="00124D70">
        <w:rPr>
          <w:rFonts w:ascii="Times New Roman" w:eastAsia="Times New Roman" w:hAnsi="Times New Roman" w:cs="Times New Roman"/>
          <w:sz w:val="24"/>
          <w:szCs w:val="24"/>
          <w:lang w:eastAsia="pl-PL"/>
        </w:rPr>
        <w:t>.</w:t>
      </w:r>
      <w:r w:rsidR="00C4550B" w:rsidRPr="00124D70">
        <w:rPr>
          <w:rFonts w:ascii="Times New Roman" w:eastAsia="Times New Roman" w:hAnsi="Times New Roman" w:cs="Times New Roman"/>
          <w:sz w:val="24"/>
          <w:szCs w:val="24"/>
          <w:lang w:eastAsia="pl-PL"/>
        </w:rPr>
        <w:t>12</w:t>
      </w:r>
      <w:r w:rsidRPr="00124D70">
        <w:rPr>
          <w:rFonts w:ascii="Times New Roman" w:eastAsia="Times New Roman" w:hAnsi="Times New Roman" w:cs="Times New Roman"/>
          <w:sz w:val="24"/>
          <w:szCs w:val="24"/>
          <w:lang w:eastAsia="pl-PL"/>
        </w:rPr>
        <w:t>.202</w:t>
      </w:r>
      <w:r w:rsidR="00320AFB" w:rsidRPr="00124D70">
        <w:rPr>
          <w:rFonts w:ascii="Times New Roman" w:eastAsia="Times New Roman" w:hAnsi="Times New Roman" w:cs="Times New Roman"/>
          <w:sz w:val="24"/>
          <w:szCs w:val="24"/>
          <w:lang w:eastAsia="pl-PL"/>
        </w:rPr>
        <w:t>5</w:t>
      </w:r>
      <w:r w:rsidRPr="00124D70">
        <w:rPr>
          <w:rFonts w:ascii="Times New Roman" w:eastAsia="Times New Roman" w:hAnsi="Times New Roman" w:cs="Times New Roman"/>
          <w:sz w:val="24"/>
          <w:szCs w:val="24"/>
          <w:lang w:eastAsia="pl-PL"/>
        </w:rPr>
        <w:t xml:space="preserve"> r.</w:t>
      </w:r>
    </w:p>
    <w:p w14:paraId="0EB55E48" w14:textId="44EB659F" w:rsidR="005C2616" w:rsidRPr="00124D70" w:rsidRDefault="005C2616" w:rsidP="005C2616">
      <w:pPr>
        <w:spacing w:after="0" w:line="276" w:lineRule="auto"/>
        <w:ind w:left="426" w:hanging="42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      Zadanie nr 2: od dnia </w:t>
      </w:r>
      <w:r w:rsidR="008B55A9" w:rsidRPr="00124D70">
        <w:rPr>
          <w:rFonts w:ascii="Times New Roman" w:eastAsia="Times New Roman" w:hAnsi="Times New Roman" w:cs="Times New Roman"/>
          <w:sz w:val="24"/>
          <w:szCs w:val="24"/>
          <w:lang w:eastAsia="pl-PL"/>
        </w:rPr>
        <w:t>2</w:t>
      </w:r>
      <w:r w:rsidR="00320AFB" w:rsidRPr="00124D70">
        <w:rPr>
          <w:rFonts w:ascii="Times New Roman" w:eastAsia="Times New Roman" w:hAnsi="Times New Roman" w:cs="Times New Roman"/>
          <w:sz w:val="24"/>
          <w:szCs w:val="24"/>
          <w:lang w:eastAsia="pl-PL"/>
        </w:rPr>
        <w:t>1</w:t>
      </w:r>
      <w:r w:rsidRPr="00124D70">
        <w:rPr>
          <w:rFonts w:ascii="Times New Roman" w:eastAsia="Times New Roman" w:hAnsi="Times New Roman" w:cs="Times New Roman"/>
          <w:sz w:val="24"/>
          <w:szCs w:val="24"/>
          <w:lang w:eastAsia="pl-PL"/>
        </w:rPr>
        <w:t>.04.202</w:t>
      </w:r>
      <w:r w:rsidR="00320AFB" w:rsidRPr="00124D70">
        <w:rPr>
          <w:rFonts w:ascii="Times New Roman" w:eastAsia="Times New Roman" w:hAnsi="Times New Roman" w:cs="Times New Roman"/>
          <w:sz w:val="24"/>
          <w:szCs w:val="24"/>
          <w:lang w:eastAsia="pl-PL"/>
        </w:rPr>
        <w:t>5</w:t>
      </w:r>
      <w:r w:rsidRPr="00124D70">
        <w:rPr>
          <w:rFonts w:ascii="Times New Roman" w:eastAsia="Times New Roman" w:hAnsi="Times New Roman" w:cs="Times New Roman"/>
          <w:sz w:val="24"/>
          <w:szCs w:val="24"/>
          <w:lang w:eastAsia="pl-PL"/>
        </w:rPr>
        <w:t xml:space="preserve"> r. do dnia 2</w:t>
      </w:r>
      <w:r w:rsidR="00320AFB" w:rsidRPr="00124D70">
        <w:rPr>
          <w:rFonts w:ascii="Times New Roman" w:eastAsia="Times New Roman" w:hAnsi="Times New Roman" w:cs="Times New Roman"/>
          <w:sz w:val="24"/>
          <w:szCs w:val="24"/>
          <w:lang w:eastAsia="pl-PL"/>
        </w:rPr>
        <w:t>4</w:t>
      </w:r>
      <w:r w:rsidRPr="00124D70">
        <w:rPr>
          <w:rFonts w:ascii="Times New Roman" w:eastAsia="Times New Roman" w:hAnsi="Times New Roman" w:cs="Times New Roman"/>
          <w:sz w:val="24"/>
          <w:szCs w:val="24"/>
          <w:lang w:eastAsia="pl-PL"/>
        </w:rPr>
        <w:t>.08.202</w:t>
      </w:r>
      <w:r w:rsidR="00320AFB" w:rsidRPr="00124D70">
        <w:rPr>
          <w:rFonts w:ascii="Times New Roman" w:eastAsia="Times New Roman" w:hAnsi="Times New Roman" w:cs="Times New Roman"/>
          <w:sz w:val="24"/>
          <w:szCs w:val="24"/>
          <w:lang w:eastAsia="pl-PL"/>
        </w:rPr>
        <w:t>5</w:t>
      </w:r>
      <w:r w:rsidRPr="00124D70">
        <w:rPr>
          <w:rFonts w:ascii="Times New Roman" w:eastAsia="Times New Roman" w:hAnsi="Times New Roman" w:cs="Times New Roman"/>
          <w:sz w:val="24"/>
          <w:szCs w:val="24"/>
          <w:lang w:eastAsia="pl-PL"/>
        </w:rPr>
        <w:t xml:space="preserve"> r.</w:t>
      </w:r>
    </w:p>
    <w:p w14:paraId="51EB9C38" w14:textId="493F48B8" w:rsidR="00013C7F" w:rsidRPr="00124D70" w:rsidRDefault="005C2616" w:rsidP="005C2616">
      <w:pPr>
        <w:spacing w:after="0" w:line="276" w:lineRule="auto"/>
        <w:ind w:left="426" w:hanging="42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      Zadanie nr 3: od dnia 2</w:t>
      </w:r>
      <w:r w:rsidR="00320AFB" w:rsidRPr="00124D70">
        <w:rPr>
          <w:rFonts w:ascii="Times New Roman" w:eastAsia="Times New Roman" w:hAnsi="Times New Roman" w:cs="Times New Roman"/>
          <w:sz w:val="24"/>
          <w:szCs w:val="24"/>
          <w:lang w:eastAsia="pl-PL"/>
        </w:rPr>
        <w:t>6</w:t>
      </w:r>
      <w:r w:rsidRPr="00124D70">
        <w:rPr>
          <w:rFonts w:ascii="Times New Roman" w:eastAsia="Times New Roman" w:hAnsi="Times New Roman" w:cs="Times New Roman"/>
          <w:sz w:val="24"/>
          <w:szCs w:val="24"/>
          <w:lang w:eastAsia="pl-PL"/>
        </w:rPr>
        <w:t>.0</w:t>
      </w:r>
      <w:r w:rsidR="00C4550B" w:rsidRPr="00124D70">
        <w:rPr>
          <w:rFonts w:ascii="Times New Roman" w:eastAsia="Times New Roman" w:hAnsi="Times New Roman" w:cs="Times New Roman"/>
          <w:sz w:val="24"/>
          <w:szCs w:val="24"/>
          <w:lang w:eastAsia="pl-PL"/>
        </w:rPr>
        <w:t>5</w:t>
      </w:r>
      <w:r w:rsidRPr="00124D70">
        <w:rPr>
          <w:rFonts w:ascii="Times New Roman" w:eastAsia="Times New Roman" w:hAnsi="Times New Roman" w:cs="Times New Roman"/>
          <w:sz w:val="24"/>
          <w:szCs w:val="24"/>
          <w:lang w:eastAsia="pl-PL"/>
        </w:rPr>
        <w:t>.202</w:t>
      </w:r>
      <w:r w:rsidR="00320AFB" w:rsidRPr="00124D70">
        <w:rPr>
          <w:rFonts w:ascii="Times New Roman" w:eastAsia="Times New Roman" w:hAnsi="Times New Roman" w:cs="Times New Roman"/>
          <w:sz w:val="24"/>
          <w:szCs w:val="24"/>
          <w:lang w:eastAsia="pl-PL"/>
        </w:rPr>
        <w:t>5</w:t>
      </w:r>
      <w:r w:rsidRPr="00124D70">
        <w:rPr>
          <w:rFonts w:ascii="Times New Roman" w:eastAsia="Times New Roman" w:hAnsi="Times New Roman" w:cs="Times New Roman"/>
          <w:sz w:val="24"/>
          <w:szCs w:val="24"/>
          <w:lang w:eastAsia="pl-PL"/>
        </w:rPr>
        <w:t xml:space="preserve"> r. do dnia 0</w:t>
      </w:r>
      <w:r w:rsidR="00320AFB" w:rsidRPr="00124D70">
        <w:rPr>
          <w:rFonts w:ascii="Times New Roman" w:eastAsia="Times New Roman" w:hAnsi="Times New Roman" w:cs="Times New Roman"/>
          <w:sz w:val="24"/>
          <w:szCs w:val="24"/>
          <w:lang w:eastAsia="pl-PL"/>
        </w:rPr>
        <w:t>3</w:t>
      </w:r>
      <w:r w:rsidRPr="00124D70">
        <w:rPr>
          <w:rFonts w:ascii="Times New Roman" w:eastAsia="Times New Roman" w:hAnsi="Times New Roman" w:cs="Times New Roman"/>
          <w:sz w:val="24"/>
          <w:szCs w:val="24"/>
          <w:lang w:eastAsia="pl-PL"/>
        </w:rPr>
        <w:t>.08.202</w:t>
      </w:r>
      <w:r w:rsidR="00320AFB" w:rsidRPr="00124D70">
        <w:rPr>
          <w:rFonts w:ascii="Times New Roman" w:eastAsia="Times New Roman" w:hAnsi="Times New Roman" w:cs="Times New Roman"/>
          <w:sz w:val="24"/>
          <w:szCs w:val="24"/>
          <w:lang w:eastAsia="pl-PL"/>
        </w:rPr>
        <w:t>5</w:t>
      </w:r>
      <w:r w:rsidRPr="00124D70">
        <w:rPr>
          <w:rFonts w:ascii="Times New Roman" w:eastAsia="Times New Roman" w:hAnsi="Times New Roman" w:cs="Times New Roman"/>
          <w:sz w:val="24"/>
          <w:szCs w:val="24"/>
          <w:lang w:eastAsia="pl-PL"/>
        </w:rPr>
        <w:t xml:space="preserve"> r.</w:t>
      </w:r>
    </w:p>
    <w:p w14:paraId="3D11D565" w14:textId="5EE9A635" w:rsidR="00013C7F" w:rsidRPr="00124D70" w:rsidRDefault="00013C7F" w:rsidP="00013C7F">
      <w:pPr>
        <w:spacing w:after="0" w:line="276" w:lineRule="auto"/>
        <w:ind w:left="567" w:hanging="567"/>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highlight w:val="lightGray"/>
          <w:lang w:eastAsia="pl-PL"/>
        </w:rPr>
        <w:t>VIII.</w:t>
      </w:r>
      <w:r w:rsidRPr="00124D70">
        <w:rPr>
          <w:rFonts w:ascii="Times New Roman" w:eastAsia="Times New Roman" w:hAnsi="Times New Roman" w:cs="Times New Roman"/>
          <w:b/>
          <w:bCs/>
          <w:sz w:val="24"/>
          <w:szCs w:val="24"/>
          <w:highlight w:val="lightGray"/>
          <w:lang w:eastAsia="pl-PL"/>
        </w:rPr>
        <w:tab/>
        <w:t>WARUNKI UDZIAŁU W POSTĘPOWANIU</w:t>
      </w:r>
      <w:r w:rsidRPr="00124D70">
        <w:rPr>
          <w:rFonts w:ascii="Times New Roman" w:eastAsia="Times New Roman" w:hAnsi="Times New Roman" w:cs="Times New Roman"/>
          <w:b/>
          <w:bCs/>
          <w:sz w:val="24"/>
          <w:szCs w:val="24"/>
          <w:lang w:eastAsia="pl-PL"/>
        </w:rPr>
        <w:t xml:space="preserve"> </w:t>
      </w:r>
    </w:p>
    <w:p w14:paraId="286B2443" w14:textId="77777777" w:rsidR="00013C7F" w:rsidRPr="00124D70" w:rsidRDefault="00013C7F" w:rsidP="00C41261">
      <w:pPr>
        <w:numPr>
          <w:ilvl w:val="0"/>
          <w:numId w:val="15"/>
        </w:numPr>
        <w:spacing w:before="240" w:after="0" w:line="276" w:lineRule="auto"/>
        <w:ind w:left="360" w:right="2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O udzielenie zamówienia mogą ubiegać się Wykonawcy, którzy nie podlegają wykluczeniu na zasadach określonych w Rozdziale IX SWZ, oraz spełniają określone przez Zamawiającego warunki</w:t>
      </w:r>
      <w:r w:rsidRPr="00124D70">
        <w:rPr>
          <w:rFonts w:ascii="Times New Roman" w:eastAsia="Times New Roman" w:hAnsi="Times New Roman" w:cs="Times New Roman"/>
          <w:b/>
          <w:bCs/>
          <w:sz w:val="24"/>
          <w:szCs w:val="24"/>
          <w:shd w:val="clear" w:color="auto" w:fill="FFFFFF"/>
          <w:lang w:eastAsia="pl-PL"/>
        </w:rPr>
        <w:t xml:space="preserve"> </w:t>
      </w:r>
      <w:r w:rsidRPr="00124D70">
        <w:rPr>
          <w:rFonts w:ascii="Times New Roman" w:eastAsia="Times New Roman" w:hAnsi="Times New Roman" w:cs="Times New Roman"/>
          <w:sz w:val="24"/>
          <w:szCs w:val="24"/>
          <w:shd w:val="clear" w:color="auto" w:fill="FFFFFF"/>
          <w:lang w:eastAsia="pl-PL"/>
        </w:rPr>
        <w:t>udziału w postępowaniu.</w:t>
      </w:r>
    </w:p>
    <w:p w14:paraId="315AEFB7" w14:textId="77777777" w:rsidR="00013C7F" w:rsidRPr="00124D70" w:rsidRDefault="00013C7F" w:rsidP="00C41261">
      <w:pPr>
        <w:numPr>
          <w:ilvl w:val="0"/>
          <w:numId w:val="15"/>
        </w:numPr>
        <w:spacing w:after="0" w:line="276" w:lineRule="auto"/>
        <w:ind w:left="360" w:right="2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O udzielenie zamówienia mogą ubiegać się Wykonawcy, którzy spełniają warunki dotyczące:</w:t>
      </w:r>
    </w:p>
    <w:p w14:paraId="7A613996" w14:textId="03FB63E3" w:rsidR="00B253F7" w:rsidRPr="00124D70" w:rsidRDefault="00A3749C" w:rsidP="000C2D65">
      <w:pPr>
        <w:pStyle w:val="Akapitzlist"/>
        <w:numPr>
          <w:ilvl w:val="1"/>
          <w:numId w:val="86"/>
        </w:numPr>
        <w:spacing w:after="0" w:line="276" w:lineRule="auto"/>
        <w:ind w:left="851" w:right="20" w:hanging="425"/>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b/>
          <w:bCs/>
          <w:sz w:val="24"/>
          <w:szCs w:val="24"/>
          <w:lang w:eastAsia="pl-PL"/>
        </w:rPr>
        <w:t xml:space="preserve"> </w:t>
      </w:r>
      <w:r w:rsidR="00013C7F" w:rsidRPr="00124D70">
        <w:rPr>
          <w:rFonts w:ascii="Times New Roman" w:eastAsia="Times New Roman" w:hAnsi="Times New Roman" w:cs="Times New Roman"/>
          <w:b/>
          <w:bCs/>
          <w:sz w:val="24"/>
          <w:szCs w:val="24"/>
          <w:lang w:eastAsia="pl-PL"/>
        </w:rPr>
        <w:t>zdolności do występowania w obrocie gospodarczym:</w:t>
      </w:r>
    </w:p>
    <w:p w14:paraId="1EA8BBF7" w14:textId="2045FF72" w:rsidR="00B253F7" w:rsidRPr="00124D70" w:rsidRDefault="000173E6" w:rsidP="00A3749C">
      <w:pPr>
        <w:pStyle w:val="Akapitzlist"/>
        <w:spacing w:after="0" w:line="276" w:lineRule="auto"/>
        <w:ind w:left="709" w:right="20" w:firstLine="142"/>
        <w:jc w:val="both"/>
        <w:textAlignment w:val="baseline"/>
        <w:rPr>
          <w:rFonts w:ascii="Times New Roman" w:eastAsia="Times New Roman" w:hAnsi="Times New Roman" w:cs="Times New Roman"/>
          <w:sz w:val="24"/>
          <w:szCs w:val="24"/>
          <w:lang w:eastAsia="pl-PL"/>
        </w:rPr>
      </w:pPr>
      <w:r w:rsidRPr="00124D70">
        <w:rPr>
          <w:rFonts w:ascii="Times New Roman" w:hAnsi="Times New Roman" w:cs="Times New Roman"/>
          <w:sz w:val="24"/>
          <w:szCs w:val="24"/>
          <w:lang w:eastAsia="pl-PL"/>
        </w:rPr>
        <w:t>Zamawiający nie stawia szczegółowych wymagań w tym zakresie.</w:t>
      </w:r>
    </w:p>
    <w:p w14:paraId="3034611A" w14:textId="7F025074" w:rsidR="00B253F7" w:rsidRPr="00124D70" w:rsidRDefault="00013C7F" w:rsidP="000C2D65">
      <w:pPr>
        <w:pStyle w:val="Akapitzlist"/>
        <w:numPr>
          <w:ilvl w:val="1"/>
          <w:numId w:val="86"/>
        </w:numPr>
        <w:spacing w:after="0" w:line="276" w:lineRule="auto"/>
        <w:ind w:left="851" w:right="20" w:hanging="425"/>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b/>
          <w:bCs/>
          <w:sz w:val="24"/>
          <w:szCs w:val="24"/>
          <w:lang w:eastAsia="pl-PL"/>
        </w:rPr>
        <w:t xml:space="preserve">uprawnień do prowadzenia określonej działalności gospodarczej lub zawodowej, </w:t>
      </w:r>
      <w:r w:rsidR="00B253F7" w:rsidRPr="00124D70">
        <w:rPr>
          <w:rFonts w:ascii="Times New Roman" w:eastAsia="Times New Roman" w:hAnsi="Times New Roman" w:cs="Times New Roman"/>
          <w:b/>
          <w:bCs/>
          <w:sz w:val="24"/>
          <w:szCs w:val="24"/>
          <w:lang w:eastAsia="pl-PL"/>
        </w:rPr>
        <w:t xml:space="preserve"> </w:t>
      </w:r>
      <w:r w:rsidRPr="00124D70">
        <w:rPr>
          <w:rFonts w:ascii="Times New Roman" w:eastAsia="Times New Roman" w:hAnsi="Times New Roman" w:cs="Times New Roman"/>
          <w:b/>
          <w:bCs/>
          <w:sz w:val="24"/>
          <w:szCs w:val="24"/>
          <w:lang w:eastAsia="pl-PL"/>
        </w:rPr>
        <w:t>o ile wynika to z odrębnych przepisów:</w:t>
      </w:r>
    </w:p>
    <w:p w14:paraId="08A9876F" w14:textId="4FC7E0B1" w:rsidR="00C4550B" w:rsidRPr="00124D70" w:rsidRDefault="00C4550B" w:rsidP="00C4550B">
      <w:pPr>
        <w:pStyle w:val="Akapitzlist"/>
        <w:numPr>
          <w:ilvl w:val="1"/>
          <w:numId w:val="15"/>
        </w:numPr>
        <w:spacing w:after="0" w:line="276" w:lineRule="auto"/>
        <w:ind w:left="1134" w:right="20" w:hanging="283"/>
        <w:jc w:val="both"/>
        <w:textAlignment w:val="baseline"/>
        <w:rPr>
          <w:rFonts w:ascii="Times New Roman" w:hAnsi="Times New Roman" w:cs="Times New Roman"/>
          <w:sz w:val="24"/>
          <w:szCs w:val="24"/>
          <w:lang w:eastAsia="pl-PL"/>
        </w:rPr>
      </w:pPr>
      <w:r w:rsidRPr="00124D70">
        <w:rPr>
          <w:rFonts w:ascii="Times New Roman" w:hAnsi="Times New Roman" w:cs="Times New Roman"/>
          <w:sz w:val="24"/>
          <w:szCs w:val="24"/>
          <w:lang w:eastAsia="pl-PL"/>
        </w:rPr>
        <w:t>dla Zadania 1:</w:t>
      </w:r>
    </w:p>
    <w:p w14:paraId="41AEE0DB" w14:textId="6ABD5855" w:rsidR="00C70BA6" w:rsidRPr="00124D70" w:rsidRDefault="00C4550B" w:rsidP="00C4550B">
      <w:pPr>
        <w:pStyle w:val="Akapitzlist"/>
        <w:spacing w:after="0" w:line="276" w:lineRule="auto"/>
        <w:ind w:left="851" w:right="20"/>
        <w:jc w:val="both"/>
        <w:textAlignment w:val="baseline"/>
        <w:rPr>
          <w:rFonts w:ascii="Times New Roman" w:eastAsia="Times New Roman" w:hAnsi="Times New Roman" w:cs="Times New Roman"/>
          <w:sz w:val="24"/>
          <w:szCs w:val="24"/>
          <w:lang w:eastAsia="pl-PL"/>
        </w:rPr>
      </w:pPr>
      <w:r w:rsidRPr="00124D70">
        <w:rPr>
          <w:rFonts w:ascii="Times New Roman" w:hAnsi="Times New Roman" w:cs="Times New Roman"/>
          <w:sz w:val="24"/>
          <w:szCs w:val="24"/>
          <w:lang w:eastAsia="pl-PL"/>
        </w:rPr>
        <w:t>Zamawiający uzna warunek za spełniony, jeżeli Wykonawca wykaże, że posiada zaświadczenie o wpisie do rejestru działalności regulowanej z zakresu gospodarki odpadami komunalnymi z terenu Gminy Stegna.</w:t>
      </w:r>
    </w:p>
    <w:p w14:paraId="3F00F60E" w14:textId="22EC3D5F" w:rsidR="00B253F7" w:rsidRPr="00124D70" w:rsidRDefault="00013C7F" w:rsidP="000C2D65">
      <w:pPr>
        <w:pStyle w:val="Akapitzlist"/>
        <w:numPr>
          <w:ilvl w:val="1"/>
          <w:numId w:val="86"/>
        </w:numPr>
        <w:spacing w:after="0" w:line="276" w:lineRule="auto"/>
        <w:ind w:left="851" w:right="20" w:hanging="425"/>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b/>
          <w:bCs/>
          <w:sz w:val="24"/>
          <w:szCs w:val="24"/>
          <w:lang w:eastAsia="pl-PL"/>
        </w:rPr>
        <w:lastRenderedPageBreak/>
        <w:t>sytuacji ekonomicznej lub finansowej:</w:t>
      </w:r>
    </w:p>
    <w:p w14:paraId="5BFB2786" w14:textId="747313F5" w:rsidR="00B253F7" w:rsidRPr="00124D70" w:rsidRDefault="000173E6" w:rsidP="00A3749C">
      <w:pPr>
        <w:pStyle w:val="Akapitzlist"/>
        <w:spacing w:after="0" w:line="276" w:lineRule="auto"/>
        <w:ind w:left="709" w:right="20" w:firstLine="142"/>
        <w:jc w:val="both"/>
        <w:textAlignment w:val="baseline"/>
        <w:rPr>
          <w:rFonts w:ascii="Times New Roman" w:eastAsia="Times New Roman" w:hAnsi="Times New Roman" w:cs="Times New Roman"/>
          <w:sz w:val="24"/>
          <w:szCs w:val="24"/>
          <w:lang w:eastAsia="pl-PL"/>
        </w:rPr>
      </w:pPr>
      <w:r w:rsidRPr="00124D70">
        <w:rPr>
          <w:rFonts w:ascii="Times New Roman" w:hAnsi="Times New Roman" w:cs="Times New Roman"/>
          <w:sz w:val="24"/>
          <w:szCs w:val="24"/>
          <w:lang w:eastAsia="pl-PL"/>
        </w:rPr>
        <w:t>Zamawiający nie stawia szczegółowych wymagań w tym zakresie.</w:t>
      </w:r>
    </w:p>
    <w:p w14:paraId="503FA4B3" w14:textId="20279A5D" w:rsidR="00C70BA6" w:rsidRPr="00124D70" w:rsidRDefault="00013C7F" w:rsidP="00AF70BF">
      <w:pPr>
        <w:pStyle w:val="Akapitzlist"/>
        <w:numPr>
          <w:ilvl w:val="1"/>
          <w:numId w:val="86"/>
        </w:numPr>
        <w:spacing w:after="0" w:line="276" w:lineRule="auto"/>
        <w:ind w:left="851" w:right="20" w:hanging="425"/>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b/>
          <w:bCs/>
          <w:sz w:val="24"/>
          <w:szCs w:val="24"/>
          <w:lang w:eastAsia="pl-PL"/>
        </w:rPr>
        <w:t>zdolności technicznej lub zawodowej:</w:t>
      </w:r>
    </w:p>
    <w:p w14:paraId="160A325A" w14:textId="77777777" w:rsidR="00C4550B" w:rsidRPr="00124D70" w:rsidRDefault="00C4550B" w:rsidP="00C4550B">
      <w:pPr>
        <w:pStyle w:val="Akapitzlist"/>
        <w:numPr>
          <w:ilvl w:val="1"/>
          <w:numId w:val="94"/>
        </w:numPr>
        <w:suppressAutoHyphens/>
        <w:spacing w:after="0" w:line="240" w:lineRule="auto"/>
        <w:ind w:left="993" w:hanging="284"/>
        <w:jc w:val="both"/>
        <w:rPr>
          <w:rFonts w:ascii="Times New Roman" w:eastAsia="Times New Roman" w:hAnsi="Times New Roman" w:cs="Times New Roman"/>
          <w:b/>
          <w:sz w:val="24"/>
          <w:szCs w:val="20"/>
          <w:lang w:eastAsia="zh-CN"/>
        </w:rPr>
      </w:pPr>
      <w:r w:rsidRPr="00124D70">
        <w:rPr>
          <w:rFonts w:ascii="Times New Roman" w:hAnsi="Times New Roman" w:cs="Times New Roman"/>
          <w:sz w:val="24"/>
          <w:szCs w:val="24"/>
        </w:rPr>
        <w:t xml:space="preserve">Zamawiający uzna warunek za spełniony, jeżeli Wykonawca wykaże, że </w:t>
      </w:r>
      <w:r w:rsidRPr="00124D70">
        <w:rPr>
          <w:rFonts w:ascii="Times New Roman" w:eastAsia="Calibri" w:hAnsi="Times New Roman" w:cs="Times New Roman"/>
          <w:kern w:val="8"/>
          <w:sz w:val="24"/>
          <w:szCs w:val="24"/>
          <w:lang w:val="x-none" w:eastAsia="x-none"/>
        </w:rPr>
        <w:t xml:space="preserve">dysponuje lub będzie dysponował w pełni sprawnym </w:t>
      </w:r>
      <w:r w:rsidRPr="00124D70">
        <w:rPr>
          <w:rFonts w:ascii="Times New Roman" w:eastAsia="Calibri" w:hAnsi="Times New Roman" w:cs="Times New Roman"/>
          <w:kern w:val="8"/>
          <w:sz w:val="24"/>
          <w:szCs w:val="24"/>
          <w:lang w:eastAsia="x-none"/>
        </w:rPr>
        <w:t>sprzętem mechanicznym</w:t>
      </w:r>
      <w:r w:rsidRPr="00124D70">
        <w:rPr>
          <w:rFonts w:ascii="Times New Roman" w:eastAsia="Calibri" w:hAnsi="Times New Roman" w:cs="Times New Roman"/>
          <w:kern w:val="8"/>
          <w:sz w:val="24"/>
          <w:szCs w:val="24"/>
          <w:lang w:val="x-none" w:eastAsia="x-none"/>
        </w:rPr>
        <w:t xml:space="preserve"> </w:t>
      </w:r>
      <w:r w:rsidRPr="00124D70">
        <w:rPr>
          <w:rFonts w:ascii="Times New Roman" w:eastAsia="Calibri" w:hAnsi="Times New Roman" w:cs="Times New Roman"/>
          <w:kern w:val="8"/>
          <w:sz w:val="24"/>
          <w:szCs w:val="24"/>
          <w:lang w:eastAsia="x-none"/>
        </w:rPr>
        <w:br/>
      </w:r>
      <w:r w:rsidRPr="00124D70">
        <w:rPr>
          <w:rFonts w:ascii="Times New Roman" w:eastAsia="Calibri" w:hAnsi="Times New Roman" w:cs="Times New Roman"/>
          <w:kern w:val="8"/>
          <w:sz w:val="24"/>
          <w:szCs w:val="24"/>
          <w:lang w:val="x-none" w:eastAsia="x-none"/>
        </w:rPr>
        <w:t>w ilości co najmniej:</w:t>
      </w:r>
    </w:p>
    <w:p w14:paraId="203A5467" w14:textId="77777777" w:rsidR="00C4550B" w:rsidRPr="00124D70" w:rsidRDefault="00C4550B" w:rsidP="00C4550B">
      <w:pPr>
        <w:pStyle w:val="Bezodstpw"/>
        <w:ind w:firstLine="851"/>
        <w:jc w:val="both"/>
        <w:rPr>
          <w:rFonts w:ascii="Times New Roman" w:hAnsi="Times New Roman" w:cs="Times New Roman"/>
          <w:bCs/>
          <w:sz w:val="24"/>
          <w:szCs w:val="24"/>
          <w:u w:val="single"/>
        </w:rPr>
      </w:pPr>
      <w:r w:rsidRPr="00124D70">
        <w:rPr>
          <w:rFonts w:ascii="Times New Roman" w:hAnsi="Times New Roman" w:cs="Times New Roman"/>
          <w:bCs/>
          <w:sz w:val="24"/>
          <w:szCs w:val="24"/>
          <w:u w:val="single"/>
        </w:rPr>
        <w:t>a) dla zadania nr 1:</w:t>
      </w:r>
    </w:p>
    <w:p w14:paraId="78C4C59C" w14:textId="77777777" w:rsidR="00C4550B" w:rsidRPr="00124D70" w:rsidRDefault="00C4550B" w:rsidP="00C4550B">
      <w:pPr>
        <w:spacing w:after="0" w:line="240" w:lineRule="auto"/>
        <w:ind w:firstLine="993"/>
        <w:jc w:val="both"/>
        <w:rPr>
          <w:rFonts w:ascii="Times New Roman" w:eastAsia="Calibri" w:hAnsi="Times New Roman" w:cs="Times New Roman"/>
          <w:bCs/>
          <w:sz w:val="24"/>
          <w:szCs w:val="24"/>
        </w:rPr>
      </w:pPr>
      <w:r w:rsidRPr="00124D70">
        <w:rPr>
          <w:rFonts w:ascii="Times New Roman" w:eastAsia="Calibri" w:hAnsi="Times New Roman" w:cs="Times New Roman"/>
          <w:bCs/>
          <w:sz w:val="24"/>
          <w:szCs w:val="24"/>
        </w:rPr>
        <w:t>-  samochód przystosowany do przewozu odpadów o ładowności min. 1 t lub quad</w:t>
      </w:r>
    </w:p>
    <w:p w14:paraId="2FDDFBD7" w14:textId="77777777" w:rsidR="00C4550B" w:rsidRPr="00124D70" w:rsidRDefault="00C4550B" w:rsidP="00C4550B">
      <w:pPr>
        <w:spacing w:after="0" w:line="240" w:lineRule="auto"/>
        <w:ind w:firstLine="993"/>
        <w:jc w:val="both"/>
        <w:rPr>
          <w:rFonts w:ascii="Times New Roman" w:eastAsia="Calibri" w:hAnsi="Times New Roman" w:cs="Times New Roman"/>
          <w:bCs/>
          <w:sz w:val="24"/>
          <w:szCs w:val="24"/>
        </w:rPr>
      </w:pPr>
      <w:r w:rsidRPr="00124D70">
        <w:rPr>
          <w:rFonts w:ascii="Times New Roman" w:eastAsia="Calibri" w:hAnsi="Times New Roman" w:cs="Times New Roman"/>
          <w:bCs/>
          <w:sz w:val="24"/>
          <w:szCs w:val="24"/>
        </w:rPr>
        <w:t>-  zestaw ciągnik plus naczepa/naczepy</w:t>
      </w:r>
    </w:p>
    <w:p w14:paraId="72133ED8" w14:textId="77777777" w:rsidR="00C4550B" w:rsidRPr="00124D70" w:rsidRDefault="00C4550B" w:rsidP="00C4550B">
      <w:pPr>
        <w:pStyle w:val="Bezodstpw"/>
        <w:ind w:firstLine="851"/>
        <w:jc w:val="both"/>
        <w:rPr>
          <w:rFonts w:ascii="Times New Roman" w:hAnsi="Times New Roman" w:cs="Times New Roman"/>
          <w:bCs/>
          <w:sz w:val="24"/>
          <w:szCs w:val="24"/>
          <w:u w:val="single"/>
        </w:rPr>
      </w:pPr>
      <w:r w:rsidRPr="00124D70">
        <w:rPr>
          <w:rFonts w:ascii="Times New Roman" w:hAnsi="Times New Roman" w:cs="Times New Roman"/>
          <w:bCs/>
          <w:sz w:val="24"/>
          <w:szCs w:val="24"/>
          <w:u w:val="single"/>
        </w:rPr>
        <w:t>b) dla zadania nr 2:</w:t>
      </w:r>
    </w:p>
    <w:p w14:paraId="675ED934" w14:textId="77777777" w:rsidR="00C4550B" w:rsidRPr="00124D70" w:rsidRDefault="00C4550B" w:rsidP="00C4550B">
      <w:pPr>
        <w:spacing w:after="0" w:line="240" w:lineRule="auto"/>
        <w:ind w:firstLine="993"/>
        <w:jc w:val="both"/>
        <w:rPr>
          <w:rFonts w:ascii="Times New Roman" w:eastAsia="Calibri" w:hAnsi="Times New Roman" w:cs="Times New Roman"/>
          <w:bCs/>
          <w:sz w:val="24"/>
          <w:szCs w:val="24"/>
        </w:rPr>
      </w:pPr>
      <w:r w:rsidRPr="00124D70">
        <w:rPr>
          <w:rFonts w:ascii="Times New Roman" w:eastAsia="Calibri" w:hAnsi="Times New Roman" w:cs="Times New Roman"/>
          <w:bCs/>
          <w:sz w:val="24"/>
          <w:szCs w:val="24"/>
        </w:rPr>
        <w:t>- ciągnik plus brona ciężka/lemiesz</w:t>
      </w:r>
    </w:p>
    <w:p w14:paraId="3CBFA018" w14:textId="77777777" w:rsidR="00C4550B" w:rsidRPr="00124D70" w:rsidRDefault="00C4550B" w:rsidP="00C4550B">
      <w:pPr>
        <w:pStyle w:val="Bezodstpw"/>
        <w:ind w:firstLine="851"/>
        <w:jc w:val="both"/>
        <w:rPr>
          <w:rFonts w:ascii="Times New Roman" w:hAnsi="Times New Roman" w:cs="Times New Roman"/>
          <w:sz w:val="24"/>
          <w:szCs w:val="24"/>
          <w:u w:val="single"/>
        </w:rPr>
      </w:pPr>
      <w:r w:rsidRPr="00124D70">
        <w:rPr>
          <w:rFonts w:ascii="Times New Roman" w:hAnsi="Times New Roman" w:cs="Times New Roman"/>
          <w:sz w:val="24"/>
          <w:szCs w:val="24"/>
          <w:u w:val="single"/>
        </w:rPr>
        <w:t>c) dla zadania nr 3:</w:t>
      </w:r>
    </w:p>
    <w:p w14:paraId="3339A246" w14:textId="0368019E" w:rsidR="00C4550B" w:rsidRPr="00124D70" w:rsidRDefault="00C4550B" w:rsidP="00C4550B">
      <w:pPr>
        <w:spacing w:after="0" w:line="276" w:lineRule="auto"/>
        <w:ind w:left="1134" w:hanging="850"/>
        <w:jc w:val="both"/>
        <w:textAlignment w:val="baseline"/>
        <w:rPr>
          <w:rFonts w:ascii="Times New Roman" w:eastAsia="Times New Roman" w:hAnsi="Times New Roman" w:cs="Times New Roman"/>
          <w:sz w:val="24"/>
          <w:szCs w:val="24"/>
          <w:lang w:eastAsia="pl-PL"/>
        </w:rPr>
      </w:pPr>
      <w:r w:rsidRPr="00124D70">
        <w:rPr>
          <w:rFonts w:ascii="Times New Roman" w:eastAsia="Calibri" w:hAnsi="Times New Roman" w:cs="Times New Roman"/>
          <w:bCs/>
          <w:sz w:val="24"/>
          <w:szCs w:val="24"/>
        </w:rPr>
        <w:t xml:space="preserve">            - zestaw ciągnik plus maszyna do przesiewania lub samobieżna maszyna przesiewająca.</w:t>
      </w:r>
    </w:p>
    <w:p w14:paraId="15A30522" w14:textId="0E60D0DF" w:rsidR="00E56075" w:rsidRPr="00124D70" w:rsidRDefault="00E56075" w:rsidP="00C4550B">
      <w:pPr>
        <w:numPr>
          <w:ilvl w:val="0"/>
          <w:numId w:val="16"/>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8C5534A" w14:textId="37118AEF" w:rsidR="00AE4744" w:rsidRPr="00124D70" w:rsidRDefault="00013C7F" w:rsidP="000C2D65">
      <w:pPr>
        <w:numPr>
          <w:ilvl w:val="0"/>
          <w:numId w:val="16"/>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Wykonawcy wspólnie ubiegający się o udzielenie zamówienia dołączają do oferty oświadczenie, z którego wynika, które </w:t>
      </w:r>
      <w:r w:rsidR="00EC291D" w:rsidRPr="00124D70">
        <w:rPr>
          <w:rFonts w:ascii="Times New Roman" w:eastAsia="Times New Roman" w:hAnsi="Times New Roman" w:cs="Times New Roman"/>
          <w:sz w:val="24"/>
          <w:szCs w:val="24"/>
          <w:lang w:eastAsia="pl-PL"/>
        </w:rPr>
        <w:t>usługi</w:t>
      </w:r>
      <w:r w:rsidRPr="00124D70">
        <w:rPr>
          <w:rFonts w:ascii="Times New Roman" w:eastAsia="Times New Roman" w:hAnsi="Times New Roman" w:cs="Times New Roman"/>
          <w:sz w:val="24"/>
          <w:szCs w:val="24"/>
          <w:lang w:eastAsia="pl-PL"/>
        </w:rPr>
        <w:t xml:space="preserve"> wykonają poszczególni wykonawcy w odniesieniu do warunków, które zostały opisane w ust. 2 - zgodnie z </w:t>
      </w:r>
      <w:r w:rsidRPr="00124D70">
        <w:rPr>
          <w:rFonts w:ascii="Times New Roman" w:eastAsia="Times New Roman" w:hAnsi="Times New Roman" w:cs="Times New Roman"/>
          <w:b/>
          <w:bCs/>
          <w:sz w:val="24"/>
          <w:szCs w:val="24"/>
          <w:lang w:eastAsia="pl-PL"/>
        </w:rPr>
        <w:t xml:space="preserve">Załącznikiem nr </w:t>
      </w:r>
      <w:r w:rsidR="00E56075" w:rsidRPr="00124D70">
        <w:rPr>
          <w:rFonts w:ascii="Times New Roman" w:eastAsia="Times New Roman" w:hAnsi="Times New Roman" w:cs="Times New Roman"/>
          <w:b/>
          <w:bCs/>
          <w:sz w:val="24"/>
          <w:szCs w:val="24"/>
          <w:lang w:eastAsia="pl-PL"/>
        </w:rPr>
        <w:t>2</w:t>
      </w:r>
      <w:r w:rsidRPr="00124D70">
        <w:rPr>
          <w:rFonts w:ascii="Times New Roman" w:eastAsia="Times New Roman" w:hAnsi="Times New Roman" w:cs="Times New Roman"/>
          <w:b/>
          <w:bCs/>
          <w:sz w:val="24"/>
          <w:szCs w:val="24"/>
          <w:lang w:eastAsia="pl-PL"/>
        </w:rPr>
        <w:t xml:space="preserve"> do SWZ</w:t>
      </w:r>
      <w:r w:rsidRPr="00124D70">
        <w:rPr>
          <w:rFonts w:ascii="Times New Roman" w:eastAsia="Times New Roman" w:hAnsi="Times New Roman" w:cs="Times New Roman"/>
          <w:sz w:val="24"/>
          <w:szCs w:val="24"/>
          <w:lang w:eastAsia="pl-PL"/>
        </w:rPr>
        <w:t>. </w:t>
      </w:r>
    </w:p>
    <w:p w14:paraId="0AD8C17B" w14:textId="001B8D14" w:rsidR="00A9446D" w:rsidRPr="00124D70" w:rsidRDefault="00AE4744" w:rsidP="00EC291D">
      <w:pPr>
        <w:numPr>
          <w:ilvl w:val="0"/>
          <w:numId w:val="16"/>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hAnsi="Times New Roman" w:cs="Times New Roman"/>
          <w:sz w:val="24"/>
          <w:szCs w:val="24"/>
        </w:rPr>
        <w:t xml:space="preserve">Do pełnego wykonania przedmiotu zamówienia, Wykonawca powinien zatrudnić wystarczającą liczbę personelu gwarantującego właściwą jakość wykonanych prac. </w:t>
      </w:r>
    </w:p>
    <w:p w14:paraId="4628F0B3" w14:textId="77777777" w:rsidR="00170065" w:rsidRPr="00124D70" w:rsidRDefault="00170065" w:rsidP="00013C7F">
      <w:pPr>
        <w:spacing w:after="0" w:line="276" w:lineRule="auto"/>
        <w:ind w:left="567" w:hanging="567"/>
        <w:jc w:val="both"/>
        <w:textAlignment w:val="baseline"/>
        <w:rPr>
          <w:rFonts w:ascii="Times New Roman" w:eastAsia="Times New Roman" w:hAnsi="Times New Roman" w:cs="Times New Roman"/>
          <w:b/>
          <w:bCs/>
          <w:sz w:val="24"/>
          <w:szCs w:val="24"/>
          <w:highlight w:val="lightGray"/>
          <w:lang w:eastAsia="pl-PL"/>
        </w:rPr>
      </w:pPr>
    </w:p>
    <w:p w14:paraId="449A3ABC" w14:textId="5D84AE8B" w:rsidR="00013C7F" w:rsidRPr="00124D70" w:rsidRDefault="00A9446D" w:rsidP="00013C7F">
      <w:pPr>
        <w:spacing w:after="0" w:line="276" w:lineRule="auto"/>
        <w:ind w:left="567" w:hanging="567"/>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highlight w:val="lightGray"/>
          <w:lang w:eastAsia="pl-PL"/>
        </w:rPr>
        <w:t>IX.</w:t>
      </w:r>
      <w:r w:rsidRPr="00124D70">
        <w:rPr>
          <w:rFonts w:ascii="Times New Roman" w:eastAsia="Times New Roman" w:hAnsi="Times New Roman" w:cs="Times New Roman"/>
          <w:b/>
          <w:bCs/>
          <w:sz w:val="24"/>
          <w:szCs w:val="24"/>
          <w:highlight w:val="lightGray"/>
          <w:lang w:eastAsia="pl-PL"/>
        </w:rPr>
        <w:tab/>
        <w:t>PODSTAWY WYKLUCZENIA Z POSTĘPOWANIA</w:t>
      </w:r>
    </w:p>
    <w:p w14:paraId="0F44317A" w14:textId="77777777" w:rsidR="002C0395" w:rsidRPr="00124D70" w:rsidRDefault="002C0395" w:rsidP="002C0395">
      <w:pPr>
        <w:numPr>
          <w:ilvl w:val="0"/>
          <w:numId w:val="17"/>
        </w:numPr>
        <w:spacing w:before="240"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 postępowania o udzielenie zamówienia wyklucza się Wykonawców, w stosunku do których zachodzi którakolwiek z okoliczności wskazanych:</w:t>
      </w:r>
    </w:p>
    <w:p w14:paraId="462AD456" w14:textId="77777777" w:rsidR="002C0395" w:rsidRPr="00124D70" w:rsidRDefault="002C0395" w:rsidP="002C0395">
      <w:pPr>
        <w:pStyle w:val="Akapitzlist"/>
        <w:numPr>
          <w:ilvl w:val="0"/>
          <w:numId w:val="18"/>
        </w:numPr>
        <w:spacing w:after="0" w:line="276" w:lineRule="auto"/>
        <w:ind w:hanging="29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w art. 108 ust. 1 PZP ;</w:t>
      </w:r>
    </w:p>
    <w:p w14:paraId="7420B7DD" w14:textId="07AFFFA9" w:rsidR="002C0395" w:rsidRPr="00124D70" w:rsidRDefault="002C0395" w:rsidP="002C0395">
      <w:pPr>
        <w:numPr>
          <w:ilvl w:val="0"/>
          <w:numId w:val="18"/>
        </w:numPr>
        <w:spacing w:after="0" w:line="276" w:lineRule="auto"/>
        <w:ind w:left="78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w art. 109 ust. 1 pkt. 4, 5, 7</w:t>
      </w:r>
      <w:r w:rsidR="00124D70" w:rsidRPr="00124D70">
        <w:rPr>
          <w:rFonts w:ascii="Times New Roman" w:eastAsia="Times New Roman" w:hAnsi="Times New Roman" w:cs="Times New Roman"/>
          <w:sz w:val="24"/>
          <w:szCs w:val="24"/>
          <w:lang w:eastAsia="pl-PL"/>
        </w:rPr>
        <w:t>, 8 i 10</w:t>
      </w:r>
      <w:r w:rsidRPr="00124D70">
        <w:rPr>
          <w:rFonts w:ascii="Times New Roman" w:eastAsia="Times New Roman" w:hAnsi="Times New Roman" w:cs="Times New Roman"/>
          <w:sz w:val="24"/>
          <w:szCs w:val="24"/>
          <w:lang w:eastAsia="pl-PL"/>
        </w:rPr>
        <w:t xml:space="preserve"> PZP, tj.:</w:t>
      </w:r>
    </w:p>
    <w:p w14:paraId="263A8436" w14:textId="77777777" w:rsidR="002C0395" w:rsidRPr="00124D70" w:rsidRDefault="002C0395" w:rsidP="002C0395">
      <w:pPr>
        <w:pStyle w:val="Akapitzlist"/>
        <w:numPr>
          <w:ilvl w:val="1"/>
          <w:numId w:val="18"/>
        </w:numPr>
        <w:spacing w:before="60" w:after="60" w:line="276" w:lineRule="auto"/>
        <w:ind w:left="709" w:hanging="283"/>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DEEC6E3" w14:textId="77777777" w:rsidR="002C0395" w:rsidRPr="00124D70" w:rsidRDefault="002C0395" w:rsidP="002C0395">
      <w:pPr>
        <w:pStyle w:val="Akapitzlist"/>
        <w:numPr>
          <w:ilvl w:val="1"/>
          <w:numId w:val="18"/>
        </w:numPr>
        <w:spacing w:before="60" w:after="60" w:line="276" w:lineRule="auto"/>
        <w:ind w:left="709" w:hanging="283"/>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C50BFF1" w14:textId="77777777" w:rsidR="002C0395" w:rsidRPr="00124D70" w:rsidRDefault="002C0395" w:rsidP="002C0395">
      <w:pPr>
        <w:pStyle w:val="Akapitzlist"/>
        <w:numPr>
          <w:ilvl w:val="1"/>
          <w:numId w:val="18"/>
        </w:numPr>
        <w:spacing w:before="60" w:after="60" w:line="276" w:lineRule="auto"/>
        <w:ind w:left="709" w:hanging="283"/>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w:t>
      </w:r>
      <w:r w:rsidRPr="00124D70">
        <w:rPr>
          <w:rFonts w:ascii="Times New Roman" w:eastAsia="Times New Roman" w:hAnsi="Times New Roman" w:cs="Times New Roman"/>
          <w:sz w:val="24"/>
          <w:szCs w:val="24"/>
          <w:lang w:eastAsia="pl-PL"/>
        </w:rPr>
        <w:lastRenderedPageBreak/>
        <w:t>odszkodowania, wykonania zastępczego lub realizacji uprawnień z tytułu rękojmi za wady;</w:t>
      </w:r>
    </w:p>
    <w:p w14:paraId="688A155E" w14:textId="77777777" w:rsidR="00124D70" w:rsidRPr="00124D70" w:rsidRDefault="00124D70" w:rsidP="00124D70">
      <w:pPr>
        <w:pStyle w:val="Akapitzlist"/>
        <w:numPr>
          <w:ilvl w:val="1"/>
          <w:numId w:val="18"/>
        </w:numPr>
        <w:spacing w:before="60" w:after="60" w:line="276" w:lineRule="auto"/>
        <w:ind w:left="709" w:hanging="283"/>
        <w:jc w:val="both"/>
        <w:textAlignment w:val="baseline"/>
        <w:rPr>
          <w:rFonts w:ascii="Times New Roman" w:eastAsia="Times New Roman" w:hAnsi="Times New Roman" w:cs="Times New Roman"/>
          <w:sz w:val="24"/>
          <w:szCs w:val="24"/>
          <w:lang w:eastAsia="pl-PL"/>
        </w:rPr>
      </w:pPr>
      <w:r w:rsidRPr="00124D70">
        <w:rPr>
          <w:rFonts w:ascii="Times New Roman" w:hAnsi="Times New Roman" w:cs="Times New Roman"/>
          <w:sz w:val="24"/>
          <w:szCs w:val="24"/>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55746BC5" w14:textId="5D86B724" w:rsidR="00124D70" w:rsidRPr="00124D70" w:rsidRDefault="00124D70" w:rsidP="00124D70">
      <w:pPr>
        <w:pStyle w:val="Akapitzlist"/>
        <w:numPr>
          <w:ilvl w:val="1"/>
          <w:numId w:val="18"/>
        </w:numPr>
        <w:spacing w:before="60" w:after="60" w:line="276" w:lineRule="auto"/>
        <w:ind w:left="709" w:hanging="283"/>
        <w:jc w:val="both"/>
        <w:textAlignment w:val="baseline"/>
        <w:rPr>
          <w:rFonts w:ascii="Times New Roman" w:eastAsia="Times New Roman" w:hAnsi="Times New Roman" w:cs="Times New Roman"/>
          <w:sz w:val="24"/>
          <w:szCs w:val="24"/>
          <w:lang w:eastAsia="pl-PL"/>
        </w:rPr>
      </w:pPr>
      <w:r w:rsidRPr="00124D70">
        <w:rPr>
          <w:rFonts w:ascii="Times New Roman" w:hAnsi="Times New Roman" w:cs="Times New Roman"/>
          <w:sz w:val="24"/>
          <w:szCs w:val="24"/>
        </w:rPr>
        <w:t>który w wyniku lekkomyślności lub niedbalstwa przedstawił informacje wprowadzające w błąd, co mogło mieć istotny wpływ na decyzje podejmowane przez zamawiającego w postępowaniu o udzielenie zamówienia.</w:t>
      </w:r>
    </w:p>
    <w:p w14:paraId="00E0535A" w14:textId="52D433EB" w:rsidR="002C0395" w:rsidRPr="00124D70" w:rsidRDefault="002C0395" w:rsidP="002C0395">
      <w:pPr>
        <w:pStyle w:val="Akapitzlist"/>
        <w:numPr>
          <w:ilvl w:val="0"/>
          <w:numId w:val="17"/>
        </w:numPr>
        <w:tabs>
          <w:tab w:val="clear" w:pos="720"/>
          <w:tab w:val="num" w:pos="426"/>
        </w:tabs>
        <w:spacing w:before="60" w:after="60" w:line="276" w:lineRule="auto"/>
        <w:ind w:left="426" w:hanging="426"/>
        <w:jc w:val="both"/>
        <w:textAlignment w:val="baseline"/>
        <w:rPr>
          <w:rFonts w:ascii="Times New Roman" w:eastAsia="Times New Roman" w:hAnsi="Times New Roman" w:cs="Times New Roman"/>
          <w:sz w:val="24"/>
          <w:szCs w:val="24"/>
          <w:lang w:eastAsia="pl-PL"/>
        </w:rPr>
      </w:pPr>
      <w:r w:rsidRPr="00124D70">
        <w:rPr>
          <w:rFonts w:ascii="Times New Roman" w:hAnsi="Times New Roman" w:cs="Times New Roman"/>
          <w:sz w:val="24"/>
          <w:szCs w:val="24"/>
        </w:rPr>
        <w:t>Z postępowania o udzielenie zamówienia publicznego wyklucza się wykonawcę, o którym jest mowa w art. 7 ust. 1 ustawy z dnia 13 kwietnia 2022r. o szczególnych rozwiązaniach w zakresie przeciwdziałania wspieraniu agresji na Ukrainę oraz służących ochronie bezpieczeństwa narodowego (Dz. U. z 202</w:t>
      </w:r>
      <w:r w:rsidR="00124D70" w:rsidRPr="00124D70">
        <w:rPr>
          <w:rFonts w:ascii="Times New Roman" w:hAnsi="Times New Roman" w:cs="Times New Roman"/>
          <w:sz w:val="24"/>
          <w:szCs w:val="24"/>
        </w:rPr>
        <w:t>4</w:t>
      </w:r>
      <w:r w:rsidRPr="00124D70">
        <w:rPr>
          <w:rFonts w:ascii="Times New Roman" w:hAnsi="Times New Roman" w:cs="Times New Roman"/>
          <w:sz w:val="24"/>
          <w:szCs w:val="24"/>
        </w:rPr>
        <w:t xml:space="preserve">r. poz. </w:t>
      </w:r>
      <w:r w:rsidR="00124D70" w:rsidRPr="00124D70">
        <w:rPr>
          <w:rFonts w:ascii="Times New Roman" w:hAnsi="Times New Roman" w:cs="Times New Roman"/>
          <w:sz w:val="24"/>
          <w:szCs w:val="24"/>
        </w:rPr>
        <w:t>507</w:t>
      </w:r>
      <w:r w:rsidRPr="00124D70">
        <w:rPr>
          <w:rFonts w:ascii="Times New Roman" w:hAnsi="Times New Roman" w:cs="Times New Roman"/>
          <w:sz w:val="24"/>
          <w:szCs w:val="24"/>
        </w:rPr>
        <w:t xml:space="preserve">), tj.: </w:t>
      </w:r>
    </w:p>
    <w:p w14:paraId="38EA4C28" w14:textId="78889798" w:rsidR="002C0395" w:rsidRPr="00124D70" w:rsidRDefault="002C0395" w:rsidP="002C0395">
      <w:pPr>
        <w:pStyle w:val="Akapitzlist"/>
        <w:numPr>
          <w:ilvl w:val="1"/>
          <w:numId w:val="4"/>
        </w:numPr>
        <w:tabs>
          <w:tab w:val="clear" w:pos="1440"/>
        </w:tabs>
        <w:spacing w:before="60" w:after="60" w:line="276" w:lineRule="auto"/>
        <w:ind w:left="709" w:hanging="283"/>
        <w:jc w:val="both"/>
        <w:textAlignment w:val="baseline"/>
        <w:rPr>
          <w:rFonts w:ascii="Times New Roman" w:eastAsia="Times New Roman" w:hAnsi="Times New Roman" w:cs="Times New Roman"/>
          <w:sz w:val="24"/>
          <w:szCs w:val="24"/>
          <w:lang w:eastAsia="pl-PL"/>
        </w:rPr>
      </w:pPr>
      <w:r w:rsidRPr="00124D70">
        <w:rPr>
          <w:rFonts w:ascii="Times New Roman" w:hAnsi="Times New Roman" w:cs="Times New Roman"/>
          <w:sz w:val="24"/>
          <w:szCs w:val="24"/>
        </w:rPr>
        <w:t xml:space="preserve">Wykonawcę wymienionego w wykazach określonych w rozporządzeniu Rady (WE) nr   </w:t>
      </w:r>
      <w:r w:rsidRPr="00124D70">
        <w:rPr>
          <w:rFonts w:ascii="Times New Roman" w:hAnsi="Times New Roman" w:cs="Times New Roman"/>
          <w:sz w:val="24"/>
          <w:szCs w:val="24"/>
        </w:rPr>
        <w:br/>
        <w:t>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w:t>
      </w:r>
      <w:r w:rsidR="00A91DD9" w:rsidRPr="00124D70">
        <w:rPr>
          <w:rFonts w:ascii="Times New Roman" w:hAnsi="Times New Roman" w:cs="Times New Roman"/>
          <w:sz w:val="24"/>
          <w:szCs w:val="24"/>
        </w:rPr>
        <w:t>4</w:t>
      </w:r>
      <w:r w:rsidRPr="00124D70">
        <w:rPr>
          <w:rFonts w:ascii="Times New Roman" w:hAnsi="Times New Roman" w:cs="Times New Roman"/>
          <w:sz w:val="24"/>
          <w:szCs w:val="24"/>
        </w:rPr>
        <w:t xml:space="preserve">r. poz. </w:t>
      </w:r>
      <w:r w:rsidR="00A91DD9" w:rsidRPr="00124D70">
        <w:rPr>
          <w:rFonts w:ascii="Times New Roman" w:hAnsi="Times New Roman" w:cs="Times New Roman"/>
          <w:sz w:val="24"/>
          <w:szCs w:val="24"/>
        </w:rPr>
        <w:t>507</w:t>
      </w:r>
      <w:r w:rsidRPr="00124D70">
        <w:rPr>
          <w:rFonts w:ascii="Times New Roman" w:hAnsi="Times New Roman" w:cs="Times New Roman"/>
          <w:sz w:val="24"/>
          <w:szCs w:val="24"/>
        </w:rPr>
        <w:t xml:space="preserve">); </w:t>
      </w:r>
    </w:p>
    <w:p w14:paraId="0F7877AC" w14:textId="1C70A5A2" w:rsidR="002C0395" w:rsidRPr="00124D70" w:rsidRDefault="002C0395" w:rsidP="002C0395">
      <w:pPr>
        <w:pStyle w:val="Akapitzlist"/>
        <w:numPr>
          <w:ilvl w:val="1"/>
          <w:numId w:val="4"/>
        </w:numPr>
        <w:tabs>
          <w:tab w:val="clear" w:pos="1440"/>
        </w:tabs>
        <w:spacing w:before="60" w:after="60" w:line="276" w:lineRule="auto"/>
        <w:ind w:left="709" w:hanging="283"/>
        <w:jc w:val="both"/>
        <w:textAlignment w:val="baseline"/>
        <w:rPr>
          <w:rFonts w:ascii="Times New Roman" w:eastAsia="Times New Roman" w:hAnsi="Times New Roman" w:cs="Times New Roman"/>
          <w:sz w:val="24"/>
          <w:szCs w:val="24"/>
          <w:lang w:eastAsia="pl-PL"/>
        </w:rPr>
      </w:pPr>
      <w:r w:rsidRPr="00124D70">
        <w:rPr>
          <w:rFonts w:ascii="Times New Roman" w:hAnsi="Times New Roman" w:cs="Times New Roman"/>
          <w:sz w:val="24"/>
          <w:szCs w:val="24"/>
        </w:rPr>
        <w:t xml:space="preserve"> Wykonawcę, którego beneficjentem rzeczywistym w rozumieniu ustawy z dnia 1 marca 2018 r. o przeciwdziałaniu praniu pieniędzy oraz finansowaniu terroryzmu (Dz. U. z 202</w:t>
      </w:r>
      <w:r w:rsidR="00A91DD9" w:rsidRPr="00124D70">
        <w:rPr>
          <w:rFonts w:ascii="Times New Roman" w:hAnsi="Times New Roman" w:cs="Times New Roman"/>
          <w:sz w:val="24"/>
          <w:szCs w:val="24"/>
        </w:rPr>
        <w:t>3</w:t>
      </w:r>
      <w:r w:rsidRPr="00124D70">
        <w:rPr>
          <w:rFonts w:ascii="Times New Roman" w:hAnsi="Times New Roman" w:cs="Times New Roman"/>
          <w:sz w:val="24"/>
          <w:szCs w:val="24"/>
        </w:rPr>
        <w:t xml:space="preserve">r. poz. </w:t>
      </w:r>
      <w:r w:rsidR="00A91DD9" w:rsidRPr="00124D70">
        <w:rPr>
          <w:rFonts w:ascii="Times New Roman" w:hAnsi="Times New Roman" w:cs="Times New Roman"/>
          <w:sz w:val="24"/>
          <w:szCs w:val="24"/>
        </w:rPr>
        <w:t>1124</w:t>
      </w:r>
      <w:r w:rsidRPr="00124D70">
        <w:rPr>
          <w:rFonts w:ascii="Times New Roman" w:hAnsi="Times New Roman" w:cs="Times New Roman"/>
          <w:sz w:val="24"/>
          <w:szCs w:val="24"/>
        </w:rPr>
        <w:t>) jest osoba wymieniona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w:t>
      </w:r>
      <w:r w:rsidR="00A91DD9" w:rsidRPr="00124D70">
        <w:rPr>
          <w:rFonts w:ascii="Times New Roman" w:hAnsi="Times New Roman" w:cs="Times New Roman"/>
          <w:sz w:val="24"/>
          <w:szCs w:val="24"/>
        </w:rPr>
        <w:t>4</w:t>
      </w:r>
      <w:r w:rsidRPr="00124D70">
        <w:rPr>
          <w:rFonts w:ascii="Times New Roman" w:hAnsi="Times New Roman" w:cs="Times New Roman"/>
          <w:sz w:val="24"/>
          <w:szCs w:val="24"/>
        </w:rPr>
        <w:t xml:space="preserve">r. poz. </w:t>
      </w:r>
      <w:r w:rsidR="00A91DD9" w:rsidRPr="00124D70">
        <w:rPr>
          <w:rFonts w:ascii="Times New Roman" w:hAnsi="Times New Roman" w:cs="Times New Roman"/>
          <w:sz w:val="24"/>
          <w:szCs w:val="24"/>
        </w:rPr>
        <w:t>507</w:t>
      </w:r>
      <w:r w:rsidRPr="00124D70">
        <w:rPr>
          <w:rFonts w:ascii="Times New Roman" w:hAnsi="Times New Roman" w:cs="Times New Roman"/>
          <w:sz w:val="24"/>
          <w:szCs w:val="24"/>
        </w:rPr>
        <w:t xml:space="preserve">); </w:t>
      </w:r>
    </w:p>
    <w:p w14:paraId="1B93B7F6" w14:textId="155FD910" w:rsidR="002C0395" w:rsidRPr="00124D70" w:rsidRDefault="002C0395" w:rsidP="002C0395">
      <w:pPr>
        <w:pStyle w:val="Akapitzlist"/>
        <w:numPr>
          <w:ilvl w:val="1"/>
          <w:numId w:val="4"/>
        </w:numPr>
        <w:tabs>
          <w:tab w:val="clear" w:pos="1440"/>
        </w:tabs>
        <w:spacing w:before="60" w:after="60" w:line="276" w:lineRule="auto"/>
        <w:ind w:left="709" w:hanging="283"/>
        <w:jc w:val="both"/>
        <w:textAlignment w:val="baseline"/>
        <w:rPr>
          <w:rFonts w:ascii="Times New Roman" w:eastAsia="Times New Roman" w:hAnsi="Times New Roman" w:cs="Times New Roman"/>
          <w:sz w:val="24"/>
          <w:szCs w:val="24"/>
          <w:lang w:eastAsia="pl-PL"/>
        </w:rPr>
      </w:pPr>
      <w:r w:rsidRPr="00124D70">
        <w:rPr>
          <w:rFonts w:ascii="Times New Roman" w:hAnsi="Times New Roman" w:cs="Times New Roman"/>
          <w:sz w:val="24"/>
          <w:szCs w:val="24"/>
        </w:rPr>
        <w:t>Wykonawcę, którego jednostką dominującą w rozumieniu art. 3 ust. 1 pkt. 37 ustawy z dnia 29 września 1994r. o rachunkowości (Dz. U. z 202</w:t>
      </w:r>
      <w:r w:rsidR="002D4462" w:rsidRPr="00124D70">
        <w:rPr>
          <w:rFonts w:ascii="Times New Roman" w:hAnsi="Times New Roman" w:cs="Times New Roman"/>
          <w:sz w:val="24"/>
          <w:szCs w:val="24"/>
        </w:rPr>
        <w:t>4</w:t>
      </w:r>
      <w:r w:rsidRPr="00124D70">
        <w:rPr>
          <w:rFonts w:ascii="Times New Roman" w:hAnsi="Times New Roman" w:cs="Times New Roman"/>
          <w:sz w:val="24"/>
          <w:szCs w:val="24"/>
        </w:rPr>
        <w:t xml:space="preserve"> r. poz. </w:t>
      </w:r>
      <w:r w:rsidR="002D4462" w:rsidRPr="00124D70">
        <w:rPr>
          <w:rFonts w:ascii="Times New Roman" w:hAnsi="Times New Roman" w:cs="Times New Roman"/>
          <w:sz w:val="24"/>
          <w:szCs w:val="24"/>
        </w:rPr>
        <w:t>120</w:t>
      </w:r>
      <w:r w:rsidRPr="00124D70">
        <w:rPr>
          <w:rFonts w:ascii="Times New Roman" w:hAnsi="Times New Roman" w:cs="Times New Roman"/>
          <w:sz w:val="24"/>
          <w:szCs w:val="24"/>
        </w:rPr>
        <w:t xml:space="preserve">), jest podmiot wymieniony w wykazach określonych w rozporządzeniu Rady (WE) nr 765/2006 z dnia 18 maja 2006r. dotyczącego środków ograniczających w związku z sytuacją na Białorusi i udziałem Białorusi w agresji Rosji wobec Ukrainy oraz rozporządzeniu Rady </w:t>
      </w:r>
      <w:r w:rsidRPr="00124D70">
        <w:rPr>
          <w:rFonts w:ascii="Times New Roman" w:hAnsi="Times New Roman" w:cs="Times New Roman"/>
          <w:sz w:val="24"/>
          <w:szCs w:val="24"/>
        </w:rPr>
        <w:lastRenderedPageBreak/>
        <w:t>(UE) nr 269/2014 z dnia 17 marca 2014r.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w:t>
      </w:r>
      <w:r w:rsidR="00A91DD9" w:rsidRPr="00124D70">
        <w:rPr>
          <w:rFonts w:ascii="Times New Roman" w:hAnsi="Times New Roman" w:cs="Times New Roman"/>
          <w:sz w:val="24"/>
          <w:szCs w:val="24"/>
        </w:rPr>
        <w:t>4</w:t>
      </w:r>
      <w:r w:rsidRPr="00124D70">
        <w:rPr>
          <w:rFonts w:ascii="Times New Roman" w:hAnsi="Times New Roman" w:cs="Times New Roman"/>
          <w:sz w:val="24"/>
          <w:szCs w:val="24"/>
        </w:rPr>
        <w:t xml:space="preserve">r. poz. </w:t>
      </w:r>
      <w:r w:rsidR="00A91DD9" w:rsidRPr="00124D70">
        <w:rPr>
          <w:rFonts w:ascii="Times New Roman" w:hAnsi="Times New Roman" w:cs="Times New Roman"/>
          <w:sz w:val="24"/>
          <w:szCs w:val="24"/>
        </w:rPr>
        <w:t>507</w:t>
      </w:r>
      <w:r w:rsidRPr="00124D70">
        <w:rPr>
          <w:rFonts w:ascii="Times New Roman" w:hAnsi="Times New Roman" w:cs="Times New Roman"/>
          <w:sz w:val="24"/>
          <w:szCs w:val="24"/>
        </w:rPr>
        <w:t xml:space="preserve">). </w:t>
      </w:r>
    </w:p>
    <w:p w14:paraId="0D050DDF" w14:textId="77777777" w:rsidR="002C0395" w:rsidRPr="00124D70" w:rsidRDefault="002C0395" w:rsidP="002C0395">
      <w:pPr>
        <w:spacing w:after="0" w:line="276" w:lineRule="auto"/>
        <w:ind w:left="426"/>
        <w:jc w:val="both"/>
        <w:textAlignment w:val="baseline"/>
        <w:rPr>
          <w:rFonts w:ascii="Times New Roman" w:hAnsi="Times New Roman" w:cs="Times New Roman"/>
          <w:sz w:val="24"/>
          <w:szCs w:val="24"/>
        </w:rPr>
      </w:pPr>
    </w:p>
    <w:p w14:paraId="15F1CBA7" w14:textId="2A6A9CFD" w:rsidR="002C0395" w:rsidRPr="00124D70" w:rsidRDefault="002C0395" w:rsidP="002C0395">
      <w:pPr>
        <w:spacing w:after="0" w:line="276" w:lineRule="auto"/>
        <w:ind w:left="567"/>
        <w:jc w:val="both"/>
        <w:textAlignment w:val="baseline"/>
        <w:rPr>
          <w:rFonts w:ascii="Times New Roman" w:eastAsia="Times New Roman" w:hAnsi="Times New Roman" w:cs="Times New Roman"/>
          <w:sz w:val="24"/>
          <w:szCs w:val="24"/>
          <w:lang w:eastAsia="pl-PL"/>
        </w:rPr>
      </w:pPr>
      <w:r w:rsidRPr="00124D70">
        <w:rPr>
          <w:rFonts w:ascii="Times New Roman" w:hAnsi="Times New Roman" w:cs="Times New Roman"/>
          <w:sz w:val="24"/>
          <w:szCs w:val="24"/>
        </w:rPr>
        <w:t>Wykluczenie następuje na okres trwania okoliczności określonych w ust. 2 pkt. 1) -3) powyżej. W przypadku Wykonawcy wykluczonego na podstawie art. 7 ust. 1 ustawy z dnia 13 kwietnia 2022r. o szczególnych rozwiązaniach w zakresie przeciwdziałania wspieraniu agresji na Ukrainę oraz służących ochronie bezpieczeństwa narodowego (Dz. U. z 202</w:t>
      </w:r>
      <w:r w:rsidR="00A91DD9" w:rsidRPr="00124D70">
        <w:rPr>
          <w:rFonts w:ascii="Times New Roman" w:hAnsi="Times New Roman" w:cs="Times New Roman"/>
          <w:sz w:val="24"/>
          <w:szCs w:val="24"/>
        </w:rPr>
        <w:t>4</w:t>
      </w:r>
      <w:r w:rsidRPr="00124D70">
        <w:rPr>
          <w:rFonts w:ascii="Times New Roman" w:hAnsi="Times New Roman" w:cs="Times New Roman"/>
          <w:sz w:val="24"/>
          <w:szCs w:val="24"/>
        </w:rPr>
        <w:t xml:space="preserve">r. poz. </w:t>
      </w:r>
      <w:r w:rsidR="00A91DD9" w:rsidRPr="00124D70">
        <w:rPr>
          <w:rFonts w:ascii="Times New Roman" w:hAnsi="Times New Roman" w:cs="Times New Roman"/>
          <w:sz w:val="24"/>
          <w:szCs w:val="24"/>
        </w:rPr>
        <w:t>507</w:t>
      </w:r>
      <w:r w:rsidRPr="00124D70">
        <w:rPr>
          <w:rFonts w:ascii="Times New Roman" w:hAnsi="Times New Roman" w:cs="Times New Roman"/>
          <w:sz w:val="24"/>
          <w:szCs w:val="24"/>
        </w:rPr>
        <w:t>), Zamawiający odrzuca ofertę takiego Wykonawcy oraz nie zaprasza go do złożenia oferty dodatkowej, a także nie prowadzi z takim Wykonawcą negocjacji, odpowiednio do trybu stosowanego do udzielenia zamówienia publicznego oraz etapu prowadzonego postępowania o udzielenie zamówienia publicznego.</w:t>
      </w:r>
    </w:p>
    <w:p w14:paraId="781E7C83" w14:textId="77777777" w:rsidR="002C0395" w:rsidRPr="00124D70" w:rsidRDefault="002C0395" w:rsidP="002C0395">
      <w:pPr>
        <w:numPr>
          <w:ilvl w:val="0"/>
          <w:numId w:val="19"/>
        </w:numPr>
        <w:spacing w:after="0" w:line="276" w:lineRule="auto"/>
        <w:ind w:left="426" w:hanging="284"/>
        <w:jc w:val="both"/>
        <w:textAlignment w:val="baseline"/>
        <w:rPr>
          <w:rFonts w:ascii="Times New Roman" w:eastAsia="Times New Roman" w:hAnsi="Times New Roman" w:cs="Times New Roman"/>
          <w:sz w:val="24"/>
          <w:szCs w:val="24"/>
          <w:lang w:eastAsia="pl-PL"/>
        </w:rPr>
      </w:pPr>
      <w:r w:rsidRPr="00124D70">
        <w:rPr>
          <w:rFonts w:ascii="Times New Roman" w:eastAsia="A" w:hAnsi="Times New Roman" w:cs="Times New Roman"/>
          <w:sz w:val="24"/>
          <w:szCs w:val="24"/>
        </w:rPr>
        <w:t>Wykonawca może zostać wykluczony przez Zamawiającego na każdym etapie postępowania o udzielenie zamówienia</w:t>
      </w:r>
      <w:r w:rsidRPr="00124D70">
        <w:rPr>
          <w:rFonts w:ascii="Times New Roman" w:eastAsia="Times New Roman" w:hAnsi="Times New Roman" w:cs="Times New Roman"/>
          <w:sz w:val="24"/>
          <w:szCs w:val="24"/>
          <w:lang w:eastAsia="pl-PL"/>
        </w:rPr>
        <w:t>.</w:t>
      </w:r>
    </w:p>
    <w:p w14:paraId="449BAC4B" w14:textId="4BD3B3A0" w:rsidR="002C0395" w:rsidRPr="00124D70" w:rsidRDefault="002C0395" w:rsidP="002C0395">
      <w:pPr>
        <w:numPr>
          <w:ilvl w:val="0"/>
          <w:numId w:val="19"/>
        </w:numPr>
        <w:spacing w:after="0" w:line="276" w:lineRule="auto"/>
        <w:ind w:left="426" w:hanging="284"/>
        <w:jc w:val="both"/>
        <w:textAlignment w:val="baseline"/>
        <w:rPr>
          <w:rFonts w:ascii="Times New Roman" w:eastAsia="Times New Roman" w:hAnsi="Times New Roman" w:cs="Times New Roman"/>
          <w:sz w:val="24"/>
          <w:szCs w:val="24"/>
          <w:lang w:eastAsia="pl-PL"/>
        </w:rPr>
      </w:pPr>
      <w:r w:rsidRPr="00124D70">
        <w:rPr>
          <w:rFonts w:ascii="Times New Roman" w:eastAsia="A" w:hAnsi="Times New Roman" w:cs="Times New Roman"/>
          <w:sz w:val="24"/>
          <w:szCs w:val="24"/>
        </w:rPr>
        <w:t>Wykonawca nie podlega wykluczeniu w okolicznościach określonych w art. 108 ust. 1 pkt 1, 2, 5 i 6 PZP lub art. 109 ust. 1 pkt 4,5</w:t>
      </w:r>
      <w:r w:rsidR="00124D70" w:rsidRPr="00124D70">
        <w:rPr>
          <w:rFonts w:ascii="Times New Roman" w:eastAsia="A" w:hAnsi="Times New Roman" w:cs="Times New Roman"/>
          <w:sz w:val="24"/>
          <w:szCs w:val="24"/>
        </w:rPr>
        <w:t xml:space="preserve">, </w:t>
      </w:r>
      <w:r w:rsidRPr="00124D70">
        <w:rPr>
          <w:rFonts w:ascii="Times New Roman" w:eastAsia="A" w:hAnsi="Times New Roman" w:cs="Times New Roman"/>
          <w:sz w:val="24"/>
          <w:szCs w:val="24"/>
        </w:rPr>
        <w:t>7</w:t>
      </w:r>
      <w:r w:rsidR="00124D70" w:rsidRPr="00124D70">
        <w:rPr>
          <w:rFonts w:ascii="Times New Roman" w:eastAsia="A" w:hAnsi="Times New Roman" w:cs="Times New Roman"/>
          <w:sz w:val="24"/>
          <w:szCs w:val="24"/>
        </w:rPr>
        <w:t>, 8 i 10</w:t>
      </w:r>
      <w:r w:rsidRPr="00124D70">
        <w:rPr>
          <w:rFonts w:ascii="Times New Roman" w:eastAsia="A" w:hAnsi="Times New Roman" w:cs="Times New Roman"/>
          <w:sz w:val="24"/>
          <w:szCs w:val="24"/>
        </w:rPr>
        <w:t xml:space="preserve"> PZP, jeżeli udowodni Zamawiającemu, że spełnił 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23A4B122" w14:textId="77777777" w:rsidR="00AA6167" w:rsidRPr="00124D70" w:rsidRDefault="00AA6167" w:rsidP="00013C7F">
      <w:pPr>
        <w:spacing w:after="0" w:line="276" w:lineRule="auto"/>
        <w:ind w:left="567" w:hanging="567"/>
        <w:jc w:val="both"/>
        <w:textAlignment w:val="baseline"/>
        <w:rPr>
          <w:rFonts w:ascii="Times New Roman" w:eastAsia="Times New Roman" w:hAnsi="Times New Roman" w:cs="Times New Roman"/>
          <w:sz w:val="24"/>
          <w:szCs w:val="24"/>
          <w:lang w:eastAsia="pl-PL"/>
        </w:rPr>
      </w:pPr>
    </w:p>
    <w:p w14:paraId="50B53C00" w14:textId="0031E4F4" w:rsidR="00A9446D" w:rsidRPr="00124D70" w:rsidRDefault="00AA6167" w:rsidP="00086541">
      <w:pPr>
        <w:spacing w:after="0" w:line="276" w:lineRule="auto"/>
        <w:ind w:left="426" w:hanging="426"/>
        <w:jc w:val="both"/>
        <w:textAlignment w:val="baseline"/>
        <w:rPr>
          <w:rFonts w:ascii="Times New Roman" w:eastAsia="Times New Roman" w:hAnsi="Times New Roman" w:cs="Times New Roman"/>
          <w:b/>
          <w:bCs/>
          <w:sz w:val="24"/>
          <w:szCs w:val="24"/>
          <w:highlight w:val="lightGray"/>
          <w:lang w:eastAsia="pl-PL"/>
        </w:rPr>
      </w:pPr>
      <w:r w:rsidRPr="00124D70">
        <w:rPr>
          <w:rFonts w:ascii="Times New Roman" w:eastAsia="Times New Roman" w:hAnsi="Times New Roman" w:cs="Times New Roman"/>
          <w:b/>
          <w:bCs/>
          <w:sz w:val="24"/>
          <w:szCs w:val="24"/>
          <w:highlight w:val="lightGray"/>
          <w:lang w:eastAsia="pl-PL"/>
        </w:rPr>
        <w:t>X.   PODMIOTOWE ŚRODKI DOWODOWE.  OŚWIADCZENIA I DOKUMENTY, JAKIE ZOBOWIĄZANI SĄ DOSTARCZYĆ   WYKONAWCY W CELU POTWIERDZENIA SPEŁNIANIA WARUNKÓW UDZIAŁU W POST</w:t>
      </w:r>
      <w:r w:rsidR="008317EB" w:rsidRPr="00124D70">
        <w:rPr>
          <w:rFonts w:ascii="Times New Roman" w:eastAsia="Times New Roman" w:hAnsi="Times New Roman" w:cs="Times New Roman"/>
          <w:b/>
          <w:bCs/>
          <w:sz w:val="24"/>
          <w:szCs w:val="24"/>
          <w:highlight w:val="lightGray"/>
          <w:lang w:eastAsia="pl-PL"/>
        </w:rPr>
        <w:t>Ę</w:t>
      </w:r>
      <w:r w:rsidRPr="00124D70">
        <w:rPr>
          <w:rFonts w:ascii="Times New Roman" w:eastAsia="Times New Roman" w:hAnsi="Times New Roman" w:cs="Times New Roman"/>
          <w:b/>
          <w:bCs/>
          <w:sz w:val="24"/>
          <w:szCs w:val="24"/>
          <w:highlight w:val="lightGray"/>
          <w:lang w:eastAsia="pl-PL"/>
        </w:rPr>
        <w:t>POWANIU ORAZ WYKAZANIA BRAKU PODSTAW WYKLUCZENIA</w:t>
      </w:r>
    </w:p>
    <w:p w14:paraId="3C2151D2" w14:textId="77777777" w:rsidR="00E47D39" w:rsidRPr="00124D70" w:rsidRDefault="00086541" w:rsidP="000C2D65">
      <w:pPr>
        <w:numPr>
          <w:ilvl w:val="0"/>
          <w:numId w:val="20"/>
        </w:numPr>
        <w:spacing w:before="240" w:after="0" w:line="276" w:lineRule="auto"/>
        <w:ind w:left="218"/>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Do oferty Wykonawca zobowiązany jest dołączyć aktualne na dzień składania ofert</w:t>
      </w:r>
      <w:r w:rsidR="0062226D" w:rsidRPr="00124D70">
        <w:rPr>
          <w:rFonts w:ascii="Times New Roman" w:eastAsia="Times New Roman" w:hAnsi="Times New Roman" w:cs="Times New Roman"/>
          <w:sz w:val="24"/>
          <w:szCs w:val="24"/>
          <w:lang w:eastAsia="pl-PL"/>
        </w:rPr>
        <w:t>:</w:t>
      </w:r>
    </w:p>
    <w:p w14:paraId="653C9938" w14:textId="68A76C6E" w:rsidR="00E47D39" w:rsidRPr="00124D70" w:rsidRDefault="00086541" w:rsidP="000C2D65">
      <w:pPr>
        <w:pStyle w:val="Akapitzlist"/>
        <w:numPr>
          <w:ilvl w:val="1"/>
          <w:numId w:val="20"/>
        </w:numPr>
        <w:spacing w:before="240" w:after="0" w:line="276" w:lineRule="auto"/>
        <w:ind w:left="426"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oświadczenie o spełnianiu warunków udziału w postępowaniu </w:t>
      </w:r>
      <w:r w:rsidR="00E47D39" w:rsidRPr="00124D70">
        <w:rPr>
          <w:rFonts w:ascii="Times New Roman" w:eastAsia="Times New Roman" w:hAnsi="Times New Roman" w:cs="Times New Roman"/>
          <w:sz w:val="24"/>
          <w:szCs w:val="24"/>
          <w:lang w:eastAsia="pl-PL"/>
        </w:rPr>
        <w:t xml:space="preserve">- zgodnie z </w:t>
      </w:r>
      <w:r w:rsidR="00E47D39" w:rsidRPr="00124D70">
        <w:rPr>
          <w:rFonts w:ascii="Times New Roman" w:eastAsia="Times New Roman" w:hAnsi="Times New Roman" w:cs="Times New Roman"/>
          <w:b/>
          <w:bCs/>
          <w:sz w:val="24"/>
          <w:szCs w:val="24"/>
          <w:lang w:eastAsia="pl-PL"/>
        </w:rPr>
        <w:t xml:space="preserve">Załącznikiem nr </w:t>
      </w:r>
      <w:r w:rsidR="000173E6" w:rsidRPr="00124D70">
        <w:rPr>
          <w:rFonts w:ascii="Times New Roman" w:eastAsia="Times New Roman" w:hAnsi="Times New Roman" w:cs="Times New Roman"/>
          <w:b/>
          <w:bCs/>
          <w:sz w:val="24"/>
          <w:szCs w:val="24"/>
          <w:lang w:eastAsia="pl-PL"/>
        </w:rPr>
        <w:t>2</w:t>
      </w:r>
      <w:r w:rsidR="00E47D39" w:rsidRPr="00124D70">
        <w:rPr>
          <w:rFonts w:ascii="Times New Roman" w:eastAsia="Times New Roman" w:hAnsi="Times New Roman" w:cs="Times New Roman"/>
          <w:b/>
          <w:bCs/>
          <w:sz w:val="24"/>
          <w:szCs w:val="24"/>
          <w:lang w:eastAsia="pl-PL"/>
        </w:rPr>
        <w:t xml:space="preserve"> do SWZ</w:t>
      </w:r>
    </w:p>
    <w:p w14:paraId="579AF3CB" w14:textId="06288B8A" w:rsidR="00E47D39" w:rsidRPr="00124D70" w:rsidRDefault="00086541" w:rsidP="000C2D65">
      <w:pPr>
        <w:pStyle w:val="Akapitzlist"/>
        <w:numPr>
          <w:ilvl w:val="1"/>
          <w:numId w:val="20"/>
        </w:numPr>
        <w:spacing w:before="240" w:after="0" w:line="276" w:lineRule="auto"/>
        <w:ind w:left="426"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o</w:t>
      </w:r>
      <w:r w:rsidR="00E47D39" w:rsidRPr="00124D70">
        <w:rPr>
          <w:rFonts w:ascii="Times New Roman" w:eastAsia="Times New Roman" w:hAnsi="Times New Roman" w:cs="Times New Roman"/>
          <w:sz w:val="24"/>
          <w:szCs w:val="24"/>
          <w:lang w:eastAsia="pl-PL"/>
        </w:rPr>
        <w:t>świadczenie</w:t>
      </w:r>
      <w:r w:rsidRPr="00124D70">
        <w:rPr>
          <w:rFonts w:ascii="Times New Roman" w:eastAsia="Times New Roman" w:hAnsi="Times New Roman" w:cs="Times New Roman"/>
          <w:sz w:val="24"/>
          <w:szCs w:val="24"/>
          <w:lang w:eastAsia="pl-PL"/>
        </w:rPr>
        <w:t xml:space="preserve"> o braku podstaw do wykluczenia z postępowania – zgodnie z </w:t>
      </w:r>
      <w:r w:rsidRPr="00124D70">
        <w:rPr>
          <w:rFonts w:ascii="Times New Roman" w:eastAsia="Times New Roman" w:hAnsi="Times New Roman" w:cs="Times New Roman"/>
          <w:b/>
          <w:bCs/>
          <w:sz w:val="24"/>
          <w:szCs w:val="24"/>
          <w:lang w:eastAsia="pl-PL"/>
        </w:rPr>
        <w:t xml:space="preserve">Załącznikiem nr </w:t>
      </w:r>
      <w:r w:rsidR="000173E6" w:rsidRPr="00124D70">
        <w:rPr>
          <w:rFonts w:ascii="Times New Roman" w:eastAsia="Times New Roman" w:hAnsi="Times New Roman" w:cs="Times New Roman"/>
          <w:b/>
          <w:bCs/>
          <w:sz w:val="24"/>
          <w:szCs w:val="24"/>
          <w:lang w:eastAsia="pl-PL"/>
        </w:rPr>
        <w:t>3</w:t>
      </w:r>
      <w:r w:rsidRPr="00124D70">
        <w:rPr>
          <w:rFonts w:ascii="Times New Roman" w:eastAsia="Times New Roman" w:hAnsi="Times New Roman" w:cs="Times New Roman"/>
          <w:b/>
          <w:bCs/>
          <w:sz w:val="24"/>
          <w:szCs w:val="24"/>
          <w:lang w:eastAsia="pl-PL"/>
        </w:rPr>
        <w:t xml:space="preserve"> do SWZ</w:t>
      </w:r>
      <w:r w:rsidRPr="00124D70">
        <w:rPr>
          <w:rFonts w:ascii="Times New Roman" w:eastAsia="Times New Roman" w:hAnsi="Times New Roman" w:cs="Times New Roman"/>
          <w:sz w:val="24"/>
          <w:szCs w:val="24"/>
          <w:lang w:eastAsia="pl-PL"/>
        </w:rPr>
        <w:t>;</w:t>
      </w:r>
    </w:p>
    <w:p w14:paraId="5C7DF1B1" w14:textId="0CA2C5DA" w:rsidR="00170065" w:rsidRPr="00124D70" w:rsidRDefault="00170065" w:rsidP="000C2D65">
      <w:pPr>
        <w:pStyle w:val="Akapitzlist"/>
        <w:numPr>
          <w:ilvl w:val="1"/>
          <w:numId w:val="20"/>
        </w:numPr>
        <w:spacing w:before="240" w:after="0" w:line="276" w:lineRule="auto"/>
        <w:ind w:left="426"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pełnomocnictwo do reprezentowania – jeżeli dotyczy;</w:t>
      </w:r>
    </w:p>
    <w:p w14:paraId="5B8CFDD5" w14:textId="456E9872" w:rsidR="00170065" w:rsidRPr="00124D70" w:rsidRDefault="00894E7F" w:rsidP="000C2D65">
      <w:pPr>
        <w:pStyle w:val="Akapitzlist"/>
        <w:numPr>
          <w:ilvl w:val="1"/>
          <w:numId w:val="20"/>
        </w:numPr>
        <w:spacing w:before="240" w:after="0" w:line="276" w:lineRule="auto"/>
        <w:ind w:left="426" w:hanging="284"/>
        <w:jc w:val="both"/>
        <w:textAlignment w:val="baseline"/>
        <w:rPr>
          <w:rFonts w:ascii="Times New Roman" w:eastAsia="Times New Roman" w:hAnsi="Times New Roman" w:cs="Times New Roman"/>
          <w:sz w:val="24"/>
          <w:szCs w:val="24"/>
          <w:lang w:eastAsia="pl-PL"/>
        </w:rPr>
      </w:pPr>
      <w:r w:rsidRPr="00124D70">
        <w:rPr>
          <w:rFonts w:ascii="Times New Roman" w:hAnsi="Times New Roman" w:cs="Times New Roman"/>
          <w:sz w:val="24"/>
          <w:szCs w:val="24"/>
          <w:lang w:eastAsia="pl-PL"/>
        </w:rPr>
        <w:t xml:space="preserve">Zobowiązanie podmiotu, na którego zdolności lub sytuacji Wykonawca polega – o ile dotyczy- </w:t>
      </w:r>
      <w:r w:rsidRPr="00124D70">
        <w:rPr>
          <w:rFonts w:ascii="Times New Roman" w:hAnsi="Times New Roman" w:cs="Times New Roman"/>
          <w:b/>
          <w:bCs/>
          <w:sz w:val="24"/>
          <w:szCs w:val="24"/>
          <w:lang w:eastAsia="pl-PL"/>
        </w:rPr>
        <w:t>załącznik nr 5 do SWZ</w:t>
      </w:r>
    </w:p>
    <w:p w14:paraId="3EDB1B31" w14:textId="68E932B1" w:rsidR="00B61F95" w:rsidRPr="00124D70" w:rsidRDefault="00B61F95" w:rsidP="000C2D65">
      <w:pPr>
        <w:pStyle w:val="Akapitzlist"/>
        <w:numPr>
          <w:ilvl w:val="1"/>
          <w:numId w:val="20"/>
        </w:numPr>
        <w:spacing w:before="240" w:after="0" w:line="276" w:lineRule="auto"/>
        <w:ind w:left="426"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Oświadczenie z art.125 ust.5 - dla podmiotu udostępniającego zasoby – o ile dotyczy  </w:t>
      </w:r>
      <w:r w:rsidRPr="00124D70">
        <w:rPr>
          <w:rFonts w:ascii="Times New Roman" w:eastAsia="Times New Roman" w:hAnsi="Times New Roman" w:cs="Times New Roman"/>
          <w:sz w:val="24"/>
          <w:szCs w:val="24"/>
          <w:lang w:eastAsia="pl-PL"/>
        </w:rPr>
        <w:br/>
        <w:t xml:space="preserve"> </w:t>
      </w:r>
      <w:r w:rsidRPr="00124D70">
        <w:rPr>
          <w:rFonts w:ascii="Times New Roman" w:eastAsia="Times New Roman" w:hAnsi="Times New Roman" w:cs="Times New Roman"/>
          <w:b/>
          <w:bCs/>
          <w:sz w:val="24"/>
          <w:szCs w:val="24"/>
          <w:lang w:eastAsia="pl-PL"/>
        </w:rPr>
        <w:t xml:space="preserve">załącznik nr </w:t>
      </w:r>
      <w:r w:rsidR="006B026C" w:rsidRPr="00124D70">
        <w:rPr>
          <w:rFonts w:ascii="Times New Roman" w:eastAsia="Times New Roman" w:hAnsi="Times New Roman" w:cs="Times New Roman"/>
          <w:b/>
          <w:bCs/>
          <w:sz w:val="24"/>
          <w:szCs w:val="24"/>
          <w:lang w:eastAsia="pl-PL"/>
        </w:rPr>
        <w:t>12</w:t>
      </w:r>
      <w:r w:rsidRPr="00124D70">
        <w:rPr>
          <w:rFonts w:ascii="Times New Roman" w:eastAsia="Times New Roman" w:hAnsi="Times New Roman" w:cs="Times New Roman"/>
          <w:b/>
          <w:bCs/>
          <w:sz w:val="24"/>
          <w:szCs w:val="24"/>
          <w:lang w:eastAsia="pl-PL"/>
        </w:rPr>
        <w:t xml:space="preserve"> do SWZ</w:t>
      </w:r>
    </w:p>
    <w:p w14:paraId="7806220C" w14:textId="77777777" w:rsidR="00086541" w:rsidRPr="00124D70" w:rsidRDefault="00086541" w:rsidP="000C2D65">
      <w:pPr>
        <w:numPr>
          <w:ilvl w:val="0"/>
          <w:numId w:val="20"/>
        </w:numPr>
        <w:spacing w:after="0" w:line="276" w:lineRule="auto"/>
        <w:ind w:left="218"/>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lastRenderedPageBreak/>
        <w:t>Informacje zawarte w oświadczeniu, o którym mowa w pkt 1 stanowią wstępne potwierdzenie, że Wykonawca nie podlega wykluczeniu oraz spełnia warunki udziału w postępowaniu.</w:t>
      </w:r>
    </w:p>
    <w:p w14:paraId="1E5520A5" w14:textId="77777777" w:rsidR="00086541" w:rsidRPr="00124D70" w:rsidRDefault="00086541" w:rsidP="000C2D65">
      <w:pPr>
        <w:numPr>
          <w:ilvl w:val="0"/>
          <w:numId w:val="20"/>
        </w:numPr>
        <w:spacing w:after="0" w:line="276" w:lineRule="auto"/>
        <w:ind w:left="218"/>
        <w:jc w:val="both"/>
        <w:textAlignment w:val="baseline"/>
        <w:rPr>
          <w:rFonts w:ascii="Times New Roman" w:eastAsia="Times New Roman" w:hAnsi="Times New Roman" w:cs="Times New Roman"/>
          <w:sz w:val="24"/>
          <w:szCs w:val="24"/>
          <w:u w:val="single"/>
          <w:lang w:eastAsia="pl-PL"/>
        </w:rPr>
      </w:pPr>
      <w:r w:rsidRPr="00124D70">
        <w:rPr>
          <w:rFonts w:ascii="Times New Roman" w:eastAsia="Times New Roman" w:hAnsi="Times New Roman" w:cs="Times New Roman"/>
          <w:sz w:val="24"/>
          <w:szCs w:val="24"/>
          <w:u w:val="single"/>
          <w:lang w:eastAsia="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42D21E34" w14:textId="77777777" w:rsidR="00086541" w:rsidRPr="00124D70" w:rsidRDefault="00086541" w:rsidP="000C2D65">
      <w:pPr>
        <w:numPr>
          <w:ilvl w:val="0"/>
          <w:numId w:val="20"/>
        </w:numPr>
        <w:spacing w:after="0" w:line="276" w:lineRule="auto"/>
        <w:ind w:left="218"/>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Podmiotowe środki dowodowe wymagane od wykonawcy obejmują:</w:t>
      </w:r>
    </w:p>
    <w:p w14:paraId="754EEBF6" w14:textId="0BBA44F0" w:rsidR="00086541" w:rsidRPr="00124D70" w:rsidRDefault="00086541" w:rsidP="000C2D65">
      <w:pPr>
        <w:pStyle w:val="Akapitzlist"/>
        <w:numPr>
          <w:ilvl w:val="0"/>
          <w:numId w:val="21"/>
        </w:numPr>
        <w:spacing w:after="0" w:line="276" w:lineRule="auto"/>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Oświadczenie wykonawcy, w zakresie art. 108 ust. 1 pkt 5 ustawy, o braku przynależności do tej samej grupy kapitałowej, w rozumieniu ustawy z dnia 16 lutego 2007 r. o ochronie konkurencji i konsumentów (Dz. U. z 20</w:t>
      </w:r>
      <w:r w:rsidR="00A91DD9" w:rsidRPr="00124D70">
        <w:rPr>
          <w:rFonts w:ascii="Times New Roman" w:eastAsia="Times New Roman" w:hAnsi="Times New Roman" w:cs="Times New Roman"/>
          <w:sz w:val="24"/>
          <w:szCs w:val="24"/>
          <w:lang w:eastAsia="pl-PL"/>
        </w:rPr>
        <w:t>24</w:t>
      </w:r>
      <w:r w:rsidRPr="00124D70">
        <w:rPr>
          <w:rFonts w:ascii="Times New Roman" w:eastAsia="Times New Roman" w:hAnsi="Times New Roman" w:cs="Times New Roman"/>
          <w:sz w:val="24"/>
          <w:szCs w:val="24"/>
          <w:lang w:eastAsia="pl-PL"/>
        </w:rPr>
        <w:t xml:space="preserve"> r. poz. </w:t>
      </w:r>
      <w:r w:rsidR="00A91DD9" w:rsidRPr="00124D70">
        <w:rPr>
          <w:rFonts w:ascii="Times New Roman" w:eastAsia="Times New Roman" w:hAnsi="Times New Roman" w:cs="Times New Roman"/>
          <w:sz w:val="24"/>
          <w:szCs w:val="24"/>
          <w:lang w:eastAsia="pl-PL"/>
        </w:rPr>
        <w:t>1616</w:t>
      </w:r>
      <w:r w:rsidRPr="00124D70">
        <w:rPr>
          <w:rFonts w:ascii="Times New Roman" w:eastAsia="Times New Roman" w:hAnsi="Times New Roman" w:cs="Times New Roman"/>
          <w:sz w:val="24"/>
          <w:szCs w:val="24"/>
          <w:lang w:eastAsia="pl-PL"/>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124D70">
        <w:rPr>
          <w:rFonts w:ascii="Times New Roman" w:eastAsia="Times New Roman" w:hAnsi="Times New Roman" w:cs="Times New Roman"/>
          <w:b/>
          <w:bCs/>
          <w:sz w:val="24"/>
          <w:szCs w:val="24"/>
          <w:lang w:eastAsia="pl-PL"/>
        </w:rPr>
        <w:t xml:space="preserve">załącznik nr </w:t>
      </w:r>
      <w:r w:rsidR="000173E6" w:rsidRPr="00124D70">
        <w:rPr>
          <w:rFonts w:ascii="Times New Roman" w:eastAsia="Times New Roman" w:hAnsi="Times New Roman" w:cs="Times New Roman"/>
          <w:b/>
          <w:bCs/>
          <w:sz w:val="24"/>
          <w:szCs w:val="24"/>
          <w:lang w:eastAsia="pl-PL"/>
        </w:rPr>
        <w:t>6</w:t>
      </w:r>
      <w:r w:rsidRPr="00124D70">
        <w:rPr>
          <w:rFonts w:ascii="Times New Roman" w:eastAsia="Times New Roman" w:hAnsi="Times New Roman" w:cs="Times New Roman"/>
          <w:b/>
          <w:bCs/>
          <w:sz w:val="24"/>
          <w:szCs w:val="24"/>
          <w:lang w:eastAsia="pl-PL"/>
        </w:rPr>
        <w:t xml:space="preserve"> do SWZ</w:t>
      </w:r>
      <w:r w:rsidRPr="00124D70">
        <w:rPr>
          <w:rFonts w:ascii="Times New Roman" w:eastAsia="Times New Roman" w:hAnsi="Times New Roman" w:cs="Times New Roman"/>
          <w:sz w:val="24"/>
          <w:szCs w:val="24"/>
          <w:lang w:eastAsia="pl-PL"/>
        </w:rPr>
        <w:t>;</w:t>
      </w:r>
    </w:p>
    <w:p w14:paraId="11E4FC2B" w14:textId="25E1C882" w:rsidR="00086541" w:rsidRPr="00124D70" w:rsidRDefault="00086541" w:rsidP="000C2D65">
      <w:pPr>
        <w:pStyle w:val="Akapitzlist"/>
        <w:numPr>
          <w:ilvl w:val="0"/>
          <w:numId w:val="21"/>
        </w:numPr>
        <w:spacing w:after="0" w:line="276" w:lineRule="auto"/>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1D5DC52" w14:textId="5DD82721" w:rsidR="00E33807" w:rsidRPr="00124D70" w:rsidRDefault="00A62690" w:rsidP="000C2D65">
      <w:pPr>
        <w:pStyle w:val="Akapitzlist"/>
        <w:numPr>
          <w:ilvl w:val="0"/>
          <w:numId w:val="21"/>
        </w:numPr>
        <w:spacing w:after="0" w:line="276" w:lineRule="auto"/>
        <w:jc w:val="both"/>
        <w:textAlignment w:val="baseline"/>
        <w:rPr>
          <w:rFonts w:ascii="Times New Roman" w:eastAsia="Times New Roman" w:hAnsi="Times New Roman" w:cs="Times New Roman"/>
          <w:sz w:val="24"/>
          <w:szCs w:val="24"/>
          <w:lang w:eastAsia="pl-PL"/>
        </w:rPr>
      </w:pPr>
      <w:r w:rsidRPr="00124D70">
        <w:rPr>
          <w:rFonts w:ascii="Times New Roman" w:eastAsia="Calibri" w:hAnsi="Times New Roman" w:cs="Times New Roman"/>
          <w:bCs/>
          <w:sz w:val="24"/>
          <w:szCs w:val="24"/>
        </w:rPr>
        <w:t>zaświadczenie o wpisie do rejestru działalności regulowanej z zakresu gospodarki odpadami komunalnymi z terenu Gminy Stegna</w:t>
      </w:r>
      <w:r w:rsidR="00E33807" w:rsidRPr="00124D70">
        <w:rPr>
          <w:rFonts w:ascii="Times New Roman" w:eastAsia="TimesNewRoman" w:hAnsi="Times New Roman" w:cs="Times New Roman"/>
          <w:sz w:val="24"/>
          <w:szCs w:val="24"/>
        </w:rPr>
        <w:t>;</w:t>
      </w:r>
    </w:p>
    <w:p w14:paraId="68A99C97" w14:textId="32CE0EDD" w:rsidR="00086541" w:rsidRPr="00124D70" w:rsidRDefault="00344FA5" w:rsidP="000C2D65">
      <w:pPr>
        <w:pStyle w:val="Akapitzlist"/>
        <w:numPr>
          <w:ilvl w:val="0"/>
          <w:numId w:val="21"/>
        </w:numPr>
        <w:spacing w:after="0" w:line="276" w:lineRule="auto"/>
        <w:jc w:val="both"/>
        <w:textAlignment w:val="baseline"/>
        <w:rPr>
          <w:rFonts w:ascii="Times New Roman" w:eastAsia="Times New Roman" w:hAnsi="Times New Roman" w:cs="Times New Roman"/>
          <w:sz w:val="24"/>
          <w:szCs w:val="24"/>
          <w:lang w:eastAsia="pl-PL"/>
        </w:rPr>
      </w:pPr>
      <w:r w:rsidRPr="00124D70">
        <w:rPr>
          <w:rFonts w:ascii="Times New Roman" w:hAnsi="Times New Roman" w:cs="Times New Roman"/>
          <w:sz w:val="24"/>
          <w:szCs w:val="24"/>
        </w:rPr>
        <w:t xml:space="preserve">wykaz </w:t>
      </w:r>
      <w:r w:rsidR="00456D5D" w:rsidRPr="00124D70">
        <w:rPr>
          <w:rFonts w:ascii="Times New Roman" w:hAnsi="Times New Roman" w:cs="Times New Roman"/>
          <w:sz w:val="24"/>
          <w:szCs w:val="24"/>
        </w:rPr>
        <w:t>sprzętu mechanicznego jaki zostanie użyty do realizacji</w:t>
      </w:r>
      <w:r w:rsidRPr="00124D70">
        <w:rPr>
          <w:rFonts w:ascii="Times New Roman" w:hAnsi="Times New Roman" w:cs="Times New Roman"/>
          <w:sz w:val="24"/>
          <w:szCs w:val="24"/>
        </w:rPr>
        <w:t xml:space="preserve"> </w:t>
      </w:r>
      <w:r w:rsidR="006507F8" w:rsidRPr="00124D70">
        <w:rPr>
          <w:rFonts w:ascii="Times New Roman" w:hAnsi="Times New Roman" w:cs="Times New Roman"/>
          <w:sz w:val="24"/>
          <w:szCs w:val="24"/>
        </w:rPr>
        <w:t>zamówienia</w:t>
      </w:r>
      <w:r w:rsidR="008420F9" w:rsidRPr="00124D70">
        <w:rPr>
          <w:rFonts w:ascii="Times New Roman" w:hAnsi="Times New Roman" w:cs="Times New Roman"/>
          <w:sz w:val="24"/>
          <w:szCs w:val="24"/>
        </w:rPr>
        <w:t xml:space="preserve">- </w:t>
      </w:r>
      <w:r w:rsidR="008420F9" w:rsidRPr="00124D70">
        <w:rPr>
          <w:rFonts w:ascii="Times New Roman" w:hAnsi="Times New Roman" w:cs="Times New Roman"/>
          <w:b/>
          <w:sz w:val="24"/>
          <w:szCs w:val="24"/>
        </w:rPr>
        <w:t xml:space="preserve">załącznik nr </w:t>
      </w:r>
      <w:r w:rsidR="006B026C" w:rsidRPr="00124D70">
        <w:rPr>
          <w:rFonts w:ascii="Times New Roman" w:hAnsi="Times New Roman" w:cs="Times New Roman"/>
          <w:b/>
          <w:sz w:val="24"/>
          <w:szCs w:val="24"/>
        </w:rPr>
        <w:t>9</w:t>
      </w:r>
      <w:r w:rsidR="008420F9" w:rsidRPr="00124D70">
        <w:rPr>
          <w:rFonts w:ascii="Times New Roman" w:hAnsi="Times New Roman" w:cs="Times New Roman"/>
          <w:b/>
          <w:sz w:val="24"/>
          <w:szCs w:val="24"/>
        </w:rPr>
        <w:t xml:space="preserve"> do SWZ. </w:t>
      </w:r>
    </w:p>
    <w:p w14:paraId="1EE1801C" w14:textId="77777777" w:rsidR="00086541" w:rsidRPr="00124D70" w:rsidRDefault="00086541" w:rsidP="000C2D65">
      <w:pPr>
        <w:numPr>
          <w:ilvl w:val="0"/>
          <w:numId w:val="22"/>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Jeżeli Wykonawca ma siedzibę lub miejsce zamieszkania poza terytorium Rzeczypospolitej Polskiej, zamiast dokumentu, o których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4BFC6A4B" w14:textId="77777777" w:rsidR="00086541" w:rsidRPr="00124D70" w:rsidRDefault="00086541" w:rsidP="000C2D65">
      <w:pPr>
        <w:numPr>
          <w:ilvl w:val="0"/>
          <w:numId w:val="23"/>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AD2C584" w14:textId="77777777" w:rsidR="00DC1304" w:rsidRPr="00124D70" w:rsidRDefault="00DC1304" w:rsidP="000C2D65">
      <w:pPr>
        <w:numPr>
          <w:ilvl w:val="0"/>
          <w:numId w:val="23"/>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hAnsi="Times New Roman" w:cs="Times New Roman"/>
          <w:sz w:val="24"/>
          <w:szCs w:val="24"/>
        </w:rPr>
        <w:t>Zamawiający nie wzywa do złożenia podmiotowych środków dowodowych, jeżeli:</w:t>
      </w:r>
    </w:p>
    <w:p w14:paraId="12F03352" w14:textId="571BDB50" w:rsidR="00DC1304" w:rsidRPr="00124D70" w:rsidRDefault="00DC1304" w:rsidP="00DC1304">
      <w:pPr>
        <w:pStyle w:val="Akapitzlist"/>
        <w:spacing w:line="276" w:lineRule="auto"/>
        <w:ind w:left="882" w:hanging="434"/>
        <w:jc w:val="both"/>
        <w:rPr>
          <w:rFonts w:ascii="Times New Roman" w:hAnsi="Times New Roman" w:cs="Times New Roman"/>
          <w:sz w:val="24"/>
          <w:szCs w:val="24"/>
        </w:rPr>
      </w:pPr>
      <w:r w:rsidRPr="00124D70">
        <w:rPr>
          <w:rFonts w:ascii="Times New Roman" w:hAnsi="Times New Roman" w:cs="Times New Roman"/>
          <w:sz w:val="24"/>
          <w:szCs w:val="24"/>
        </w:rPr>
        <w:t>1)</w:t>
      </w:r>
      <w:r w:rsidRPr="00124D70">
        <w:rPr>
          <w:rFonts w:ascii="Times New Roman" w:hAnsi="Times New Roman" w:cs="Times New Roman"/>
          <w:sz w:val="24"/>
          <w:szCs w:val="24"/>
        </w:rPr>
        <w:tab/>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w:t>
      </w:r>
      <w:r w:rsidR="001E301A" w:rsidRPr="00124D70">
        <w:rPr>
          <w:rFonts w:ascii="Times New Roman" w:hAnsi="Times New Roman" w:cs="Times New Roman"/>
          <w:sz w:val="24"/>
          <w:szCs w:val="24"/>
        </w:rPr>
        <w:t xml:space="preserve"> </w:t>
      </w:r>
      <w:r w:rsidRPr="00124D70">
        <w:rPr>
          <w:rFonts w:ascii="Times New Roman" w:hAnsi="Times New Roman" w:cs="Times New Roman"/>
          <w:sz w:val="24"/>
          <w:szCs w:val="24"/>
        </w:rPr>
        <w:t>z.</w:t>
      </w:r>
      <w:r w:rsidR="001E301A" w:rsidRPr="00124D70">
        <w:rPr>
          <w:rFonts w:ascii="Times New Roman" w:hAnsi="Times New Roman" w:cs="Times New Roman"/>
          <w:sz w:val="24"/>
          <w:szCs w:val="24"/>
        </w:rPr>
        <w:t xml:space="preserve"> </w:t>
      </w:r>
      <w:r w:rsidRPr="00124D70">
        <w:rPr>
          <w:rFonts w:ascii="Times New Roman" w:hAnsi="Times New Roman" w:cs="Times New Roman"/>
          <w:sz w:val="24"/>
          <w:szCs w:val="24"/>
        </w:rPr>
        <w:t>p dane umożliwiające dostęp do tych środków;</w:t>
      </w:r>
    </w:p>
    <w:p w14:paraId="00B8FB74" w14:textId="1C4A505D" w:rsidR="00DC1304" w:rsidRPr="00124D70" w:rsidRDefault="00DC1304" w:rsidP="00DC1304">
      <w:pPr>
        <w:pStyle w:val="Akapitzlist"/>
        <w:spacing w:line="276" w:lineRule="auto"/>
        <w:ind w:left="882" w:hanging="434"/>
        <w:jc w:val="both"/>
        <w:rPr>
          <w:rFonts w:ascii="Times New Roman" w:hAnsi="Times New Roman" w:cs="Times New Roman"/>
          <w:sz w:val="24"/>
          <w:szCs w:val="24"/>
        </w:rPr>
      </w:pPr>
      <w:r w:rsidRPr="00124D70">
        <w:rPr>
          <w:rFonts w:ascii="Times New Roman" w:hAnsi="Times New Roman" w:cs="Times New Roman"/>
          <w:sz w:val="24"/>
          <w:szCs w:val="24"/>
        </w:rPr>
        <w:lastRenderedPageBreak/>
        <w:t>2)</w:t>
      </w:r>
      <w:r w:rsidRPr="00124D70">
        <w:rPr>
          <w:rFonts w:ascii="Times New Roman" w:hAnsi="Times New Roman" w:cs="Times New Roman"/>
          <w:sz w:val="24"/>
          <w:szCs w:val="24"/>
        </w:rPr>
        <w:tab/>
        <w:t>podmiotowym środkiem dowodowym jest oświadczenie, którego treść odpowiada zakresowi oświadczenia, o którym mowa w art. 125 ust. 1.</w:t>
      </w:r>
    </w:p>
    <w:p w14:paraId="2D869AF6" w14:textId="76F06E00" w:rsidR="00086541" w:rsidRPr="00124D70" w:rsidRDefault="00086541" w:rsidP="000C2D65">
      <w:pPr>
        <w:numPr>
          <w:ilvl w:val="0"/>
          <w:numId w:val="24"/>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Wykonawca nie jest zobowiązany do złożenia podmiotowych środków dowodowych, które zamawiający posiada, jeżeli Wykonawca wskaże te środki oraz potwierdzi ich prawidłowość i aktualność.</w:t>
      </w:r>
    </w:p>
    <w:p w14:paraId="1FF38F6F" w14:textId="77777777" w:rsidR="00086541" w:rsidRPr="00124D70" w:rsidRDefault="00086541" w:rsidP="000C2D65">
      <w:pPr>
        <w:numPr>
          <w:ilvl w:val="0"/>
          <w:numId w:val="25"/>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124D70">
        <w:rPr>
          <w:rFonts w:ascii="Times New Roman" w:eastAsia="Times New Roman" w:hAnsi="Times New Roman" w:cs="Times New Roman"/>
          <w:smallCaps/>
          <w:sz w:val="24"/>
          <w:szCs w:val="24"/>
          <w:lang w:eastAsia="pl-PL"/>
        </w:rPr>
        <w:t> </w:t>
      </w:r>
      <w:r w:rsidRPr="00124D70">
        <w:rPr>
          <w:rFonts w:ascii="Times New Roman" w:eastAsia="Times New Roman" w:hAnsi="Times New Roman" w:cs="Times New Roman"/>
          <w:smallCaps/>
          <w:sz w:val="24"/>
          <w:szCs w:val="24"/>
          <w:lang w:eastAsia="pl-PL"/>
        </w:rPr>
        <w:t> </w:t>
      </w:r>
      <w:r w:rsidRPr="00124D70">
        <w:rPr>
          <w:rFonts w:ascii="Times New Roman" w:eastAsia="Times New Roman" w:hAnsi="Times New Roman" w:cs="Times New Roman"/>
          <w:smallCaps/>
          <w:sz w:val="24"/>
          <w:szCs w:val="24"/>
          <w:lang w:eastAsia="pl-PL"/>
        </w:rPr>
        <w:t xml:space="preserve"> </w:t>
      </w:r>
      <w:r w:rsidRPr="00124D70">
        <w:rPr>
          <w:rFonts w:ascii="Times New Roman" w:eastAsia="Times New Roman" w:hAnsi="Times New Roman" w:cs="Times New Roman"/>
          <w:sz w:val="24"/>
          <w:szCs w:val="24"/>
          <w:lang w:eastAsia="pl-PL"/>
        </w:rPr>
        <w:t>grudnia 2020 r. w sprawie sposobu sporządzania i przekazywania informacji oraz wymagań technicznych dla dokumentów elektronicznych oraz środków komunikacji elektronicznej w postępowaniu o udzielenie zamówienia publicznego lub konkursie.</w:t>
      </w:r>
    </w:p>
    <w:p w14:paraId="1B3503BA" w14:textId="77777777" w:rsidR="00313D78" w:rsidRPr="00124D70" w:rsidRDefault="00313D78" w:rsidP="00F61B87">
      <w:pPr>
        <w:spacing w:after="0" w:line="276" w:lineRule="auto"/>
        <w:jc w:val="both"/>
        <w:textAlignment w:val="baseline"/>
        <w:rPr>
          <w:rFonts w:ascii="Times New Roman" w:eastAsia="Times New Roman" w:hAnsi="Times New Roman" w:cs="Times New Roman"/>
          <w:b/>
          <w:bCs/>
          <w:sz w:val="24"/>
          <w:szCs w:val="24"/>
          <w:highlight w:val="lightGray"/>
          <w:lang w:eastAsia="pl-PL"/>
        </w:rPr>
      </w:pPr>
    </w:p>
    <w:p w14:paraId="2C4F91D1" w14:textId="6115C50A" w:rsidR="0030442D" w:rsidRPr="00124D70" w:rsidRDefault="00F61B87" w:rsidP="00F61B87">
      <w:pPr>
        <w:spacing w:after="0" w:line="276" w:lineRule="auto"/>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highlight w:val="lightGray"/>
          <w:lang w:eastAsia="pl-PL"/>
        </w:rPr>
        <w:t>XI.   POLEGANIE NA ZASOBACH INNYCH PODMIOTÓW</w:t>
      </w:r>
    </w:p>
    <w:p w14:paraId="05FDA2AD" w14:textId="388C7D6A" w:rsidR="00543600" w:rsidRPr="00124D70" w:rsidRDefault="00543600" w:rsidP="000C2D65">
      <w:pPr>
        <w:numPr>
          <w:ilvl w:val="0"/>
          <w:numId w:val="26"/>
        </w:numPr>
        <w:spacing w:before="240" w:after="0" w:line="276" w:lineRule="auto"/>
        <w:ind w:left="360" w:right="2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Wykonawca może w celu potwierdzenia spełniania warunków udziału w </w:t>
      </w:r>
      <w:r w:rsidR="00012439" w:rsidRPr="00124D70">
        <w:rPr>
          <w:rFonts w:ascii="Times New Roman" w:eastAsia="Times New Roman" w:hAnsi="Times New Roman" w:cs="Times New Roman"/>
          <w:sz w:val="24"/>
          <w:szCs w:val="24"/>
          <w:lang w:eastAsia="pl-PL"/>
        </w:rPr>
        <w:t xml:space="preserve">postępowaniu </w:t>
      </w:r>
      <w:r w:rsidRPr="00124D70">
        <w:rPr>
          <w:rFonts w:ascii="Times New Roman" w:eastAsia="Times New Roman" w:hAnsi="Times New Roman" w:cs="Times New Roman"/>
          <w:sz w:val="24"/>
          <w:szCs w:val="24"/>
          <w:lang w:eastAsia="pl-PL"/>
        </w:rPr>
        <w:t>polegać na zdolnościach technicznych lub zawodowych podmiotów udostępniających zasoby, niezależnie od charakteru prawnego łączących go z nimi stosunków prawnych.</w:t>
      </w:r>
    </w:p>
    <w:p w14:paraId="6E568C4E" w14:textId="77777777" w:rsidR="00543600" w:rsidRPr="00124D70" w:rsidRDefault="00543600" w:rsidP="000C2D65">
      <w:pPr>
        <w:numPr>
          <w:ilvl w:val="0"/>
          <w:numId w:val="26"/>
        </w:numPr>
        <w:spacing w:after="0" w:line="276" w:lineRule="auto"/>
        <w:ind w:left="360" w:right="2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W odniesieniu do warunków dotyczących doświadczenia, wykonawcy mogą polegać na zdolnościach podmiotów udostępniających zasoby, jeśli podmioty te wykonają świadczenie do realizacji którego te zdolności są wymagane.</w:t>
      </w:r>
    </w:p>
    <w:p w14:paraId="095174CA" w14:textId="35CFAACA" w:rsidR="00543600" w:rsidRPr="00124D70" w:rsidRDefault="00543600" w:rsidP="000C2D65">
      <w:pPr>
        <w:numPr>
          <w:ilvl w:val="0"/>
          <w:numId w:val="26"/>
        </w:numPr>
        <w:spacing w:after="0" w:line="276" w:lineRule="auto"/>
        <w:ind w:left="360" w:right="2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124D70">
        <w:rPr>
          <w:rFonts w:ascii="Times New Roman" w:eastAsia="Times New Roman" w:hAnsi="Times New Roman" w:cs="Times New Roman"/>
          <w:b/>
          <w:bCs/>
          <w:sz w:val="24"/>
          <w:szCs w:val="24"/>
          <w:lang w:eastAsia="pl-PL"/>
        </w:rPr>
        <w:t xml:space="preserve">załącznik nr </w:t>
      </w:r>
      <w:r w:rsidR="00AB6B93" w:rsidRPr="00124D70">
        <w:rPr>
          <w:rFonts w:ascii="Times New Roman" w:eastAsia="Times New Roman" w:hAnsi="Times New Roman" w:cs="Times New Roman"/>
          <w:b/>
          <w:bCs/>
          <w:sz w:val="24"/>
          <w:szCs w:val="24"/>
          <w:lang w:eastAsia="pl-PL"/>
        </w:rPr>
        <w:t>5</w:t>
      </w:r>
      <w:r w:rsidRPr="00124D70">
        <w:rPr>
          <w:rFonts w:ascii="Times New Roman" w:eastAsia="Times New Roman" w:hAnsi="Times New Roman" w:cs="Times New Roman"/>
          <w:b/>
          <w:bCs/>
          <w:sz w:val="24"/>
          <w:szCs w:val="24"/>
          <w:lang w:eastAsia="pl-PL"/>
        </w:rPr>
        <w:t xml:space="preserve"> do SWZ.</w:t>
      </w:r>
    </w:p>
    <w:p w14:paraId="14FA24F4" w14:textId="77777777" w:rsidR="00543600" w:rsidRPr="00124D70" w:rsidRDefault="00543600" w:rsidP="000C2D65">
      <w:pPr>
        <w:numPr>
          <w:ilvl w:val="0"/>
          <w:numId w:val="26"/>
        </w:numPr>
        <w:spacing w:after="0" w:line="276" w:lineRule="auto"/>
        <w:ind w:left="360" w:right="2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B6867A0" w14:textId="77777777" w:rsidR="00543600" w:rsidRPr="00124D70" w:rsidRDefault="00543600" w:rsidP="000C2D65">
      <w:pPr>
        <w:numPr>
          <w:ilvl w:val="0"/>
          <w:numId w:val="26"/>
        </w:numPr>
        <w:spacing w:after="0" w:line="276" w:lineRule="auto"/>
        <w:ind w:left="360" w:right="2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F5C4DCD" w14:textId="77777777" w:rsidR="00543600" w:rsidRPr="00124D70" w:rsidRDefault="00543600" w:rsidP="000C2D65">
      <w:pPr>
        <w:numPr>
          <w:ilvl w:val="0"/>
          <w:numId w:val="26"/>
        </w:numPr>
        <w:spacing w:after="0" w:line="276" w:lineRule="auto"/>
        <w:ind w:left="360" w:right="2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b/>
          <w:bCs/>
          <w:sz w:val="24"/>
          <w:szCs w:val="24"/>
          <w:lang w:eastAsia="pl-PL"/>
        </w:rPr>
        <w:t xml:space="preserve">UWAGA: </w:t>
      </w:r>
      <w:r w:rsidRPr="00124D70">
        <w:rPr>
          <w:rFonts w:ascii="Times New Roman" w:eastAsia="Times New Roman" w:hAnsi="Times New Roman" w:cs="Times New Roman"/>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E748EE2" w14:textId="52503FD0" w:rsidR="00543600" w:rsidRPr="00124D70" w:rsidRDefault="00543600" w:rsidP="00547D85">
      <w:pPr>
        <w:numPr>
          <w:ilvl w:val="0"/>
          <w:numId w:val="26"/>
        </w:numPr>
        <w:shd w:val="clear" w:color="auto" w:fill="FFFFFF"/>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lastRenderedPageBreak/>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00547D85" w:rsidRPr="00124D70">
        <w:rPr>
          <w:rFonts w:ascii="Times New Roman" w:eastAsia="Times New Roman" w:hAnsi="Times New Roman" w:cs="Times New Roman"/>
          <w:sz w:val="24"/>
          <w:szCs w:val="24"/>
          <w:lang w:eastAsia="pl-PL"/>
        </w:rPr>
        <w:t xml:space="preserve"> Wzór oświadczenia stanowi </w:t>
      </w:r>
      <w:r w:rsidR="00547D85" w:rsidRPr="00124D70">
        <w:rPr>
          <w:rFonts w:ascii="Times New Roman" w:eastAsia="Times New Roman" w:hAnsi="Times New Roman" w:cs="Times New Roman"/>
          <w:b/>
          <w:bCs/>
          <w:sz w:val="24"/>
          <w:szCs w:val="24"/>
          <w:lang w:eastAsia="pl-PL"/>
        </w:rPr>
        <w:t xml:space="preserve">załącznik nr </w:t>
      </w:r>
      <w:r w:rsidR="009039ED" w:rsidRPr="00124D70">
        <w:rPr>
          <w:rFonts w:ascii="Times New Roman" w:eastAsia="Times New Roman" w:hAnsi="Times New Roman" w:cs="Times New Roman"/>
          <w:b/>
          <w:bCs/>
          <w:sz w:val="24"/>
          <w:szCs w:val="24"/>
          <w:lang w:eastAsia="pl-PL"/>
        </w:rPr>
        <w:t>12</w:t>
      </w:r>
      <w:r w:rsidR="00547D85" w:rsidRPr="00124D70">
        <w:rPr>
          <w:rFonts w:ascii="Times New Roman" w:eastAsia="Times New Roman" w:hAnsi="Times New Roman" w:cs="Times New Roman"/>
          <w:b/>
          <w:bCs/>
          <w:sz w:val="24"/>
          <w:szCs w:val="24"/>
          <w:lang w:eastAsia="pl-PL"/>
        </w:rPr>
        <w:t xml:space="preserve"> do SWZ </w:t>
      </w:r>
    </w:p>
    <w:p w14:paraId="5CFF2DC2" w14:textId="448B59B2" w:rsidR="00543600" w:rsidRPr="00124D70" w:rsidRDefault="00543600" w:rsidP="00543600">
      <w:pPr>
        <w:shd w:val="clear" w:color="auto" w:fill="FFFFFF"/>
        <w:spacing w:after="0" w:line="276" w:lineRule="auto"/>
        <w:jc w:val="both"/>
        <w:textAlignment w:val="baseline"/>
        <w:rPr>
          <w:rFonts w:ascii="Times New Roman" w:eastAsia="Times New Roman" w:hAnsi="Times New Roman" w:cs="Times New Roman"/>
          <w:sz w:val="24"/>
          <w:szCs w:val="24"/>
          <w:lang w:eastAsia="pl-PL"/>
        </w:rPr>
      </w:pPr>
    </w:p>
    <w:p w14:paraId="69E51555" w14:textId="346EECC6" w:rsidR="00543600" w:rsidRPr="00124D70" w:rsidRDefault="00543600" w:rsidP="00543600">
      <w:pPr>
        <w:spacing w:after="0" w:line="276" w:lineRule="auto"/>
        <w:ind w:left="709" w:hanging="709"/>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highlight w:val="lightGray"/>
          <w:lang w:eastAsia="pl-PL"/>
        </w:rPr>
        <w:t>XII.   INFORMACJA DLA WYKONAWCÓW WSPÓLNIE UBIEGAJĄCYCH SIĘ O UDZIELENIE ZAMÓWIENIA</w:t>
      </w:r>
    </w:p>
    <w:p w14:paraId="2FD65484" w14:textId="77777777" w:rsidR="00543600" w:rsidRPr="00124D70" w:rsidRDefault="00543600" w:rsidP="000C2D65">
      <w:pPr>
        <w:numPr>
          <w:ilvl w:val="0"/>
          <w:numId w:val="27"/>
        </w:numPr>
        <w:spacing w:before="240"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124D70">
        <w:rPr>
          <w:rFonts w:ascii="Times New Roman" w:eastAsia="Times New Roman" w:hAnsi="Times New Roman" w:cs="Times New Roman"/>
          <w:b/>
          <w:bCs/>
          <w:sz w:val="24"/>
          <w:szCs w:val="24"/>
          <w:lang w:eastAsia="pl-PL"/>
        </w:rPr>
        <w:t xml:space="preserve"> </w:t>
      </w:r>
      <w:r w:rsidRPr="00124D70">
        <w:rPr>
          <w:rFonts w:ascii="Times New Roman" w:eastAsia="Times New Roman" w:hAnsi="Times New Roman" w:cs="Times New Roman"/>
          <w:sz w:val="24"/>
          <w:szCs w:val="24"/>
          <w:lang w:eastAsia="pl-PL"/>
        </w:rPr>
        <w:t>winno być załączone do oferty. </w:t>
      </w:r>
    </w:p>
    <w:p w14:paraId="4C75148F" w14:textId="77777777" w:rsidR="00543600" w:rsidRPr="00124D70" w:rsidRDefault="00543600" w:rsidP="000C2D65">
      <w:pPr>
        <w:numPr>
          <w:ilvl w:val="0"/>
          <w:numId w:val="27"/>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42A28C2A" w14:textId="7AD7CFFC" w:rsidR="00543600" w:rsidRPr="00124D70" w:rsidRDefault="00543600" w:rsidP="000C2D65">
      <w:pPr>
        <w:numPr>
          <w:ilvl w:val="0"/>
          <w:numId w:val="27"/>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Wykonawcy wspólnie ubiegający się o udzielenie zamówienia dołączają do oferty oświadczenie, z którego wynika, które roboty budowlane wykonają poszczególni wykonawcy.</w:t>
      </w:r>
    </w:p>
    <w:p w14:paraId="70E7F568" w14:textId="77777777" w:rsidR="00543600" w:rsidRPr="00124D70" w:rsidRDefault="00543600" w:rsidP="000C2D65">
      <w:pPr>
        <w:numPr>
          <w:ilvl w:val="0"/>
          <w:numId w:val="27"/>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Oświadczenia i dokumenty potwierdzające brak podstaw do wykluczenia z postępowania składa każdy z Wykonawców wspólnie ubiegających się o zamówienie.</w:t>
      </w:r>
    </w:p>
    <w:p w14:paraId="6B24CC0A" w14:textId="77777777" w:rsidR="00A827A3" w:rsidRPr="00124D70" w:rsidRDefault="00A827A3" w:rsidP="009153B3">
      <w:pPr>
        <w:spacing w:after="0" w:line="276" w:lineRule="auto"/>
        <w:jc w:val="both"/>
        <w:textAlignment w:val="baseline"/>
        <w:rPr>
          <w:rFonts w:ascii="Times New Roman" w:eastAsia="Times New Roman" w:hAnsi="Times New Roman" w:cs="Times New Roman"/>
          <w:b/>
          <w:bCs/>
          <w:sz w:val="24"/>
          <w:szCs w:val="24"/>
          <w:highlight w:val="lightGray"/>
          <w:lang w:eastAsia="pl-PL"/>
        </w:rPr>
      </w:pPr>
    </w:p>
    <w:p w14:paraId="5A5551DE" w14:textId="567BEC4B" w:rsidR="00AE3EA6" w:rsidRPr="00124D70" w:rsidRDefault="00AE3EA6" w:rsidP="00AE3EA6">
      <w:pPr>
        <w:spacing w:after="0" w:line="276" w:lineRule="auto"/>
        <w:ind w:left="709" w:hanging="709"/>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highlight w:val="lightGray"/>
          <w:lang w:eastAsia="pl-PL"/>
        </w:rPr>
        <w:t>XIII.   INFORMACJE O SPOSOBIE POROZUMIEWANIA SIĘ ZAMAWIAJĄCEGO Z WYKONAWCAMI ORAZ PRZEKAZYWANIA OŚWIADCZEŃ LUB DOKUMENTÓW</w:t>
      </w:r>
    </w:p>
    <w:p w14:paraId="5474FA1D" w14:textId="77777777" w:rsidR="009C0E7E" w:rsidRPr="00124D70" w:rsidRDefault="009C0E7E" w:rsidP="009C0E7E">
      <w:pPr>
        <w:spacing w:before="240" w:after="0" w:line="360" w:lineRule="auto"/>
        <w:ind w:left="426" w:hanging="426"/>
        <w:jc w:val="both"/>
        <w:rPr>
          <w:rFonts w:ascii="Times New Roman" w:eastAsia="Times New Roman" w:hAnsi="Times New Roman" w:cs="Times New Roman"/>
          <w:b/>
          <w:sz w:val="24"/>
          <w:szCs w:val="24"/>
        </w:rPr>
      </w:pPr>
      <w:r w:rsidRPr="00124D70">
        <w:rPr>
          <w:rFonts w:ascii="Times New Roman" w:eastAsia="Times New Roman" w:hAnsi="Times New Roman" w:cs="Times New Roman"/>
          <w:bCs/>
          <w:sz w:val="24"/>
          <w:szCs w:val="24"/>
        </w:rPr>
        <w:t>1</w:t>
      </w:r>
      <w:r w:rsidRPr="00124D70">
        <w:rPr>
          <w:rFonts w:ascii="Times New Roman" w:eastAsia="Times New Roman" w:hAnsi="Times New Roman" w:cs="Times New Roman"/>
          <w:b/>
          <w:sz w:val="24"/>
          <w:szCs w:val="24"/>
        </w:rPr>
        <w:t>.</w:t>
      </w:r>
      <w:r w:rsidRPr="00124D70">
        <w:rPr>
          <w:rFonts w:ascii="Times New Roman" w:eastAsia="Times New Roman" w:hAnsi="Times New Roman" w:cs="Times New Roman"/>
          <w:b/>
          <w:sz w:val="24"/>
          <w:szCs w:val="24"/>
        </w:rPr>
        <w:tab/>
      </w:r>
      <w:r w:rsidRPr="00124D70">
        <w:rPr>
          <w:rFonts w:ascii="Times New Roman" w:eastAsia="Times New Roman" w:hAnsi="Times New Roman" w:cs="Times New Roman"/>
          <w:sz w:val="24"/>
          <w:szCs w:val="24"/>
        </w:rPr>
        <w:t>W przedmiotowym postępowaniu komunikacja między Zamawiającym a Wykonawcami odbywa się przy użyciu następujących środków komunikacji elektronicznej:</w:t>
      </w:r>
    </w:p>
    <w:p w14:paraId="26AC1563" w14:textId="212FF856" w:rsidR="009C0E7E" w:rsidRPr="00124D70" w:rsidRDefault="009C0E7E" w:rsidP="009C0E7E">
      <w:pPr>
        <w:spacing w:after="0" w:line="360" w:lineRule="auto"/>
        <w:ind w:left="852" w:right="92" w:hanging="426"/>
        <w:jc w:val="both"/>
        <w:rPr>
          <w:rFonts w:ascii="Times New Roman" w:eastAsia="Times New Roman" w:hAnsi="Times New Roman" w:cs="Times New Roman"/>
          <w:sz w:val="24"/>
          <w:szCs w:val="24"/>
        </w:rPr>
      </w:pPr>
      <w:r w:rsidRPr="00124D70">
        <w:rPr>
          <w:rFonts w:ascii="Times New Roman" w:eastAsia="Times New Roman" w:hAnsi="Times New Roman" w:cs="Times New Roman"/>
          <w:b/>
          <w:sz w:val="24"/>
          <w:szCs w:val="24"/>
        </w:rPr>
        <w:t>1)</w:t>
      </w:r>
      <w:r w:rsidRPr="00124D70">
        <w:rPr>
          <w:rFonts w:ascii="Times New Roman" w:eastAsia="Times New Roman" w:hAnsi="Times New Roman" w:cs="Times New Roman"/>
          <w:b/>
          <w:sz w:val="24"/>
          <w:szCs w:val="24"/>
        </w:rPr>
        <w:tab/>
        <w:t xml:space="preserve">Platformy </w:t>
      </w:r>
      <w:r w:rsidRPr="00124D70">
        <w:rPr>
          <w:rFonts w:ascii="Times New Roman" w:eastAsia="Times New Roman" w:hAnsi="Times New Roman" w:cs="Times New Roman"/>
          <w:sz w:val="24"/>
          <w:szCs w:val="24"/>
        </w:rPr>
        <w:t xml:space="preserve">do obsługi postępowań przetargowych, dostępnej pod adresem: </w:t>
      </w:r>
      <w:hyperlink r:id="rId13" w:history="1">
        <w:r w:rsidR="00FC75C8" w:rsidRPr="00124D70">
          <w:rPr>
            <w:rStyle w:val="Hipercze"/>
            <w:rFonts w:ascii="Times New Roman" w:hAnsi="Times New Roman" w:cs="Times New Roman"/>
            <w:color w:val="auto"/>
            <w:sz w:val="24"/>
            <w:szCs w:val="24"/>
          </w:rPr>
          <w:t>https://platformazakupowa.pl/pn/stegna</w:t>
        </w:r>
      </w:hyperlink>
      <w:r w:rsidR="00FC75C8" w:rsidRPr="00124D70">
        <w:rPr>
          <w:rFonts w:ascii="Times New Roman" w:hAnsi="Times New Roman" w:cs="Times New Roman"/>
        </w:rPr>
        <w:t xml:space="preserve"> </w:t>
      </w:r>
      <w:r w:rsidRPr="00124D70">
        <w:rPr>
          <w:rFonts w:ascii="Times New Roman" w:eastAsia="Times New Roman" w:hAnsi="Times New Roman" w:cs="Times New Roman"/>
          <w:b/>
          <w:sz w:val="24"/>
          <w:szCs w:val="24"/>
        </w:rPr>
        <w:t xml:space="preserve">- z zastrzeżeniem, iż oferta, w tym </w:t>
      </w:r>
      <w:r w:rsidR="00FC75C8" w:rsidRPr="00124D70">
        <w:rPr>
          <w:rFonts w:ascii="Times New Roman" w:eastAsia="Times New Roman" w:hAnsi="Times New Roman" w:cs="Times New Roman"/>
          <w:b/>
          <w:sz w:val="24"/>
          <w:szCs w:val="24"/>
        </w:rPr>
        <w:t>oświadczenia</w:t>
      </w:r>
      <w:r w:rsidRPr="00124D70">
        <w:rPr>
          <w:rFonts w:ascii="Times New Roman" w:eastAsia="Times New Roman" w:hAnsi="Times New Roman" w:cs="Times New Roman"/>
          <w:b/>
          <w:sz w:val="24"/>
          <w:szCs w:val="24"/>
        </w:rPr>
        <w:t xml:space="preserve">  mogą zostać przekazane wyłącznie za pomocą powyższej Platformy.</w:t>
      </w:r>
    </w:p>
    <w:p w14:paraId="32BD2B31" w14:textId="77777777" w:rsidR="009C0E7E" w:rsidRPr="00124D70" w:rsidRDefault="009C0E7E" w:rsidP="009C0E7E">
      <w:pPr>
        <w:spacing w:line="276" w:lineRule="auto"/>
        <w:ind w:left="284" w:right="92" w:hanging="284"/>
        <w:jc w:val="both"/>
        <w:rPr>
          <w:rFonts w:ascii="Times New Roman" w:eastAsia="Times New Roman" w:hAnsi="Times New Roman" w:cs="Times New Roman"/>
          <w:sz w:val="24"/>
          <w:szCs w:val="24"/>
        </w:rPr>
      </w:pPr>
      <w:r w:rsidRPr="00124D70">
        <w:rPr>
          <w:rFonts w:ascii="Times New Roman" w:eastAsia="Times New Roman" w:hAnsi="Times New Roman" w:cs="Times New Roman"/>
          <w:bCs/>
          <w:sz w:val="24"/>
          <w:szCs w:val="24"/>
        </w:rPr>
        <w:t>2</w:t>
      </w:r>
      <w:r w:rsidRPr="00124D70">
        <w:rPr>
          <w:rFonts w:ascii="Times New Roman" w:eastAsia="Times New Roman" w:hAnsi="Times New Roman" w:cs="Times New Roman"/>
          <w:b/>
          <w:sz w:val="24"/>
          <w:szCs w:val="24"/>
        </w:rPr>
        <w:t>.</w:t>
      </w:r>
      <w:r w:rsidRPr="00124D70">
        <w:rPr>
          <w:rFonts w:ascii="Times New Roman" w:eastAsia="Times New Roman" w:hAnsi="Times New Roman" w:cs="Times New Roman"/>
          <w:b/>
          <w:sz w:val="24"/>
          <w:szCs w:val="24"/>
        </w:rPr>
        <w:tab/>
      </w:r>
      <w:r w:rsidRPr="00124D70">
        <w:rPr>
          <w:rFonts w:ascii="Times New Roman" w:eastAsia="Times New Roman" w:hAnsi="Times New Roman" w:cs="Times New Roman"/>
          <w:sz w:val="24"/>
          <w:szCs w:val="24"/>
        </w:rPr>
        <w:t xml:space="preserve">Złożenie oferty na platformie lub zadawanie pytań wymaga: </w:t>
      </w:r>
    </w:p>
    <w:p w14:paraId="1E2EC16F" w14:textId="77777777" w:rsidR="009C0E7E" w:rsidRPr="00124D70" w:rsidRDefault="009C0E7E" w:rsidP="009C0E7E">
      <w:pPr>
        <w:spacing w:line="276" w:lineRule="auto"/>
        <w:ind w:left="567" w:right="92" w:hanging="283"/>
        <w:jc w:val="both"/>
        <w:rPr>
          <w:rFonts w:ascii="Times New Roman" w:eastAsia="Times New Roman" w:hAnsi="Times New Roman" w:cs="Times New Roman"/>
          <w:sz w:val="24"/>
          <w:szCs w:val="24"/>
        </w:rPr>
      </w:pPr>
      <w:r w:rsidRPr="00124D70">
        <w:rPr>
          <w:rFonts w:ascii="Times New Roman" w:eastAsia="Times New Roman" w:hAnsi="Times New Roman" w:cs="Times New Roman"/>
          <w:sz w:val="24"/>
          <w:szCs w:val="24"/>
        </w:rPr>
        <w:t>1)</w:t>
      </w:r>
      <w:r w:rsidRPr="00124D70">
        <w:rPr>
          <w:rFonts w:ascii="Times New Roman" w:eastAsia="Times New Roman" w:hAnsi="Times New Roman" w:cs="Times New Roman"/>
          <w:sz w:val="24"/>
          <w:szCs w:val="24"/>
        </w:rPr>
        <w:tab/>
        <w:t>akceptacji warunków korzystania z platformazakupowa.pl określonych w Regulaminie zamieszczonym na stronie internetowej pod linkiem w zakładce „Regulamin” oraz uznania go za wiążący,</w:t>
      </w:r>
    </w:p>
    <w:p w14:paraId="02BF6F82" w14:textId="2C07C427" w:rsidR="009C0E7E" w:rsidRPr="00124D70" w:rsidRDefault="009C0E7E" w:rsidP="009C0E7E">
      <w:pPr>
        <w:spacing w:line="276" w:lineRule="auto"/>
        <w:ind w:left="567" w:right="92" w:hanging="283"/>
        <w:jc w:val="both"/>
        <w:rPr>
          <w:rFonts w:ascii="Times New Roman" w:eastAsia="Times New Roman" w:hAnsi="Times New Roman" w:cs="Times New Roman"/>
          <w:sz w:val="24"/>
          <w:szCs w:val="24"/>
        </w:rPr>
      </w:pPr>
      <w:r w:rsidRPr="00124D70">
        <w:rPr>
          <w:rFonts w:ascii="Times New Roman" w:eastAsia="Times New Roman" w:hAnsi="Times New Roman" w:cs="Times New Roman"/>
          <w:sz w:val="24"/>
          <w:szCs w:val="24"/>
        </w:rPr>
        <w:lastRenderedPageBreak/>
        <w:t xml:space="preserve">2) zapoznania i stosowania się do Instrukcji składania ofert/wniosków dostępnej pod adresem: </w:t>
      </w:r>
      <w:hyperlink r:id="rId14" w:history="1">
        <w:r w:rsidR="00FC75C8" w:rsidRPr="00124D70">
          <w:rPr>
            <w:rStyle w:val="Hipercze"/>
            <w:rFonts w:ascii="Times New Roman" w:hAnsi="Times New Roman" w:cs="Times New Roman"/>
            <w:color w:val="auto"/>
            <w:sz w:val="24"/>
            <w:szCs w:val="24"/>
          </w:rPr>
          <w:t>https://platformazakupowa.pl/strona/45-instrukcje</w:t>
        </w:r>
      </w:hyperlink>
      <w:r w:rsidR="00FC75C8" w:rsidRPr="00124D70">
        <w:rPr>
          <w:rFonts w:ascii="Times New Roman" w:hAnsi="Times New Roman" w:cs="Times New Roman"/>
        </w:rPr>
        <w:t xml:space="preserve"> </w:t>
      </w:r>
    </w:p>
    <w:p w14:paraId="052579D7" w14:textId="77777777" w:rsidR="009C0E7E" w:rsidRPr="00124D70" w:rsidRDefault="009C0E7E" w:rsidP="009C0E7E">
      <w:pPr>
        <w:spacing w:after="0" w:line="360" w:lineRule="auto"/>
        <w:ind w:left="284" w:hanging="284"/>
        <w:jc w:val="both"/>
        <w:rPr>
          <w:rFonts w:ascii="Times New Roman" w:eastAsia="Times New Roman" w:hAnsi="Times New Roman" w:cs="Times New Roman"/>
          <w:sz w:val="24"/>
          <w:szCs w:val="24"/>
        </w:rPr>
      </w:pPr>
      <w:r w:rsidRPr="00124D70">
        <w:rPr>
          <w:rFonts w:ascii="Times New Roman" w:eastAsia="Times New Roman" w:hAnsi="Times New Roman" w:cs="Times New Roman"/>
          <w:bCs/>
          <w:sz w:val="24"/>
          <w:szCs w:val="24"/>
        </w:rPr>
        <w:t>3</w:t>
      </w:r>
      <w:r w:rsidRPr="00124D70">
        <w:rPr>
          <w:rFonts w:ascii="Times New Roman" w:eastAsia="Times New Roman" w:hAnsi="Times New Roman" w:cs="Times New Roman"/>
          <w:b/>
          <w:sz w:val="24"/>
          <w:szCs w:val="24"/>
        </w:rPr>
        <w:t>.</w:t>
      </w:r>
      <w:r w:rsidRPr="00124D70">
        <w:rPr>
          <w:rFonts w:ascii="Times New Roman" w:eastAsia="Times New Roman" w:hAnsi="Times New Roman" w:cs="Times New Roman"/>
          <w:b/>
          <w:sz w:val="24"/>
          <w:szCs w:val="24"/>
        </w:rPr>
        <w:tab/>
      </w:r>
      <w:r w:rsidRPr="00124D70">
        <w:rPr>
          <w:rFonts w:ascii="Times New Roman" w:eastAsia="Times New Roman" w:hAnsi="Times New Roman" w:cs="Times New Roman"/>
          <w:sz w:val="24"/>
          <w:szCs w:val="24"/>
        </w:rPr>
        <w:t xml:space="preserve">Rejestracja i korzystanie z Platformy jest bezpłatne. Dokonując rejestracji Wykonawca akceptuje regulamin korzystania z Platformy. </w:t>
      </w:r>
    </w:p>
    <w:p w14:paraId="39D3A81E" w14:textId="3361AF0C" w:rsidR="00AE3EA6" w:rsidRPr="00124D70" w:rsidRDefault="00AE3EA6" w:rsidP="000C2D65">
      <w:pPr>
        <w:numPr>
          <w:ilvl w:val="0"/>
          <w:numId w:val="31"/>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5" w:history="1">
        <w:r w:rsidR="00AB6B93" w:rsidRPr="00124D70">
          <w:rPr>
            <w:rStyle w:val="Hipercze"/>
            <w:rFonts w:ascii="Times New Roman" w:hAnsi="Times New Roman" w:cs="Times New Roman"/>
            <w:color w:val="auto"/>
            <w:sz w:val="24"/>
            <w:szCs w:val="24"/>
          </w:rPr>
          <w:t>https://platformazakupowa.pl/</w:t>
        </w:r>
      </w:hyperlink>
      <w:r w:rsidR="00AB6B93" w:rsidRPr="00124D70">
        <w:rPr>
          <w:rFonts w:ascii="Times New Roman" w:hAnsi="Times New Roman" w:cs="Times New Roman"/>
        </w:rPr>
        <w:t xml:space="preserve"> </w:t>
      </w:r>
      <w:r w:rsidRPr="00124D70">
        <w:rPr>
          <w:rFonts w:ascii="Times New Roman" w:eastAsia="Times New Roman" w:hAnsi="Times New Roman" w:cs="Times New Roman"/>
          <w:sz w:val="24"/>
          <w:szCs w:val="24"/>
          <w:lang w:eastAsia="pl-PL"/>
        </w:rPr>
        <w:t>, tj.:</w:t>
      </w:r>
    </w:p>
    <w:p w14:paraId="717B3F89" w14:textId="77777777" w:rsidR="009F0923" w:rsidRPr="00124D70" w:rsidRDefault="00AE3EA6" w:rsidP="000C2D65">
      <w:pPr>
        <w:pStyle w:val="Akapitzlist"/>
        <w:numPr>
          <w:ilvl w:val="1"/>
          <w:numId w:val="31"/>
        </w:numPr>
        <w:spacing w:after="0" w:line="276" w:lineRule="auto"/>
        <w:ind w:left="851" w:hanging="425"/>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stały dostęp do sieci Internet o gwarantowanej przepustowości nie mniejszej niż 512 </w:t>
      </w:r>
      <w:proofErr w:type="spellStart"/>
      <w:r w:rsidRPr="00124D70">
        <w:rPr>
          <w:rFonts w:ascii="Times New Roman" w:eastAsia="Times New Roman" w:hAnsi="Times New Roman" w:cs="Times New Roman"/>
          <w:sz w:val="24"/>
          <w:szCs w:val="24"/>
          <w:lang w:eastAsia="pl-PL"/>
        </w:rPr>
        <w:t>kb</w:t>
      </w:r>
      <w:proofErr w:type="spellEnd"/>
      <w:r w:rsidRPr="00124D70">
        <w:rPr>
          <w:rFonts w:ascii="Times New Roman" w:eastAsia="Times New Roman" w:hAnsi="Times New Roman" w:cs="Times New Roman"/>
          <w:sz w:val="24"/>
          <w:szCs w:val="24"/>
          <w:lang w:eastAsia="pl-PL"/>
        </w:rPr>
        <w:t>/s,</w:t>
      </w:r>
    </w:p>
    <w:p w14:paraId="547F4577" w14:textId="77777777" w:rsidR="009F0923" w:rsidRPr="00124D70" w:rsidRDefault="00AE3EA6" w:rsidP="000C2D65">
      <w:pPr>
        <w:pStyle w:val="Akapitzlist"/>
        <w:numPr>
          <w:ilvl w:val="1"/>
          <w:numId w:val="31"/>
        </w:numPr>
        <w:spacing w:after="0" w:line="276" w:lineRule="auto"/>
        <w:ind w:left="851" w:hanging="425"/>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komputer klasy PC lub MAC o następującej konfiguracji: pamięć min. 2 GB Ram, procesor Intel IV 2 GHZ lub jego nowsza wersja, jeden z systemów operacyjnych - MS Windows 7, Mac Os x 10 4, Linux, lub ich nowsze wersje,</w:t>
      </w:r>
    </w:p>
    <w:p w14:paraId="4D6A36BB" w14:textId="77777777" w:rsidR="009F0923" w:rsidRPr="00124D70" w:rsidRDefault="00AE3EA6" w:rsidP="000C2D65">
      <w:pPr>
        <w:pStyle w:val="Akapitzlist"/>
        <w:numPr>
          <w:ilvl w:val="1"/>
          <w:numId w:val="31"/>
        </w:numPr>
        <w:spacing w:after="0" w:line="276" w:lineRule="auto"/>
        <w:ind w:left="851" w:hanging="447"/>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zainstalowana dowolna przeglądarka internetowa, w przypadku Internet Explorer minimalnie wersja 10 0.,</w:t>
      </w:r>
    </w:p>
    <w:p w14:paraId="7FFB99ED" w14:textId="77777777" w:rsidR="009F0923" w:rsidRPr="00124D70" w:rsidRDefault="00AE3EA6" w:rsidP="000C2D65">
      <w:pPr>
        <w:pStyle w:val="Akapitzlist"/>
        <w:numPr>
          <w:ilvl w:val="1"/>
          <w:numId w:val="31"/>
        </w:numPr>
        <w:spacing w:after="0" w:line="276" w:lineRule="auto"/>
        <w:ind w:left="851" w:hanging="425"/>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włączona obsługa JavaScript,</w:t>
      </w:r>
    </w:p>
    <w:p w14:paraId="2FF6BA78" w14:textId="77777777" w:rsidR="009F0923" w:rsidRPr="00124D70" w:rsidRDefault="00AE3EA6" w:rsidP="000C2D65">
      <w:pPr>
        <w:pStyle w:val="Akapitzlist"/>
        <w:numPr>
          <w:ilvl w:val="1"/>
          <w:numId w:val="31"/>
        </w:numPr>
        <w:spacing w:after="0" w:line="276" w:lineRule="auto"/>
        <w:ind w:left="851" w:hanging="425"/>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zainstalowany program Adobe </w:t>
      </w:r>
      <w:proofErr w:type="spellStart"/>
      <w:r w:rsidRPr="00124D70">
        <w:rPr>
          <w:rFonts w:ascii="Times New Roman" w:eastAsia="Times New Roman" w:hAnsi="Times New Roman" w:cs="Times New Roman"/>
          <w:sz w:val="24"/>
          <w:szCs w:val="24"/>
          <w:lang w:eastAsia="pl-PL"/>
        </w:rPr>
        <w:t>Acrobat</w:t>
      </w:r>
      <w:proofErr w:type="spellEnd"/>
      <w:r w:rsidRPr="00124D70">
        <w:rPr>
          <w:rFonts w:ascii="Times New Roman" w:eastAsia="Times New Roman" w:hAnsi="Times New Roman" w:cs="Times New Roman"/>
          <w:sz w:val="24"/>
          <w:szCs w:val="24"/>
          <w:lang w:eastAsia="pl-PL"/>
        </w:rPr>
        <w:t xml:space="preserve"> Reader lub inny obsługujący format plików .pdf,</w:t>
      </w:r>
    </w:p>
    <w:p w14:paraId="1652F3A9" w14:textId="77777777" w:rsidR="009F0923" w:rsidRPr="00124D70" w:rsidRDefault="00AE3EA6" w:rsidP="000C2D65">
      <w:pPr>
        <w:pStyle w:val="Akapitzlist"/>
        <w:numPr>
          <w:ilvl w:val="1"/>
          <w:numId w:val="31"/>
        </w:numPr>
        <w:spacing w:after="0" w:line="276" w:lineRule="auto"/>
        <w:ind w:left="851" w:hanging="425"/>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Platformazakupowa.pl działa według standardu przyjętego w komunikacji sieciowej - kodowanie UTF8,</w:t>
      </w:r>
    </w:p>
    <w:p w14:paraId="7C12F022" w14:textId="52AE4449" w:rsidR="00AE3EA6" w:rsidRPr="00124D70" w:rsidRDefault="00AE3EA6" w:rsidP="000C2D65">
      <w:pPr>
        <w:pStyle w:val="Akapitzlist"/>
        <w:numPr>
          <w:ilvl w:val="1"/>
          <w:numId w:val="31"/>
        </w:numPr>
        <w:spacing w:after="0" w:line="276" w:lineRule="auto"/>
        <w:ind w:left="851" w:hanging="425"/>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Oznaczenie czasu odbioru danych przez platformę zakupową stanowi datę oraz dokładny czas (</w:t>
      </w:r>
      <w:proofErr w:type="spellStart"/>
      <w:r w:rsidRPr="00124D70">
        <w:rPr>
          <w:rFonts w:ascii="Times New Roman" w:eastAsia="Times New Roman" w:hAnsi="Times New Roman" w:cs="Times New Roman"/>
          <w:sz w:val="24"/>
          <w:szCs w:val="24"/>
          <w:lang w:eastAsia="pl-PL"/>
        </w:rPr>
        <w:t>hh:mm:ss</w:t>
      </w:r>
      <w:proofErr w:type="spellEnd"/>
      <w:r w:rsidRPr="00124D70">
        <w:rPr>
          <w:rFonts w:ascii="Times New Roman" w:eastAsia="Times New Roman" w:hAnsi="Times New Roman" w:cs="Times New Roman"/>
          <w:sz w:val="24"/>
          <w:szCs w:val="24"/>
          <w:lang w:eastAsia="pl-PL"/>
        </w:rPr>
        <w:t>) generowany wg. czasu lokalnego serwera synchronizowanego z zegarem Głównego Urzędu Miar.</w:t>
      </w:r>
    </w:p>
    <w:p w14:paraId="5638A817" w14:textId="11229834" w:rsidR="00175807" w:rsidRPr="00124D70" w:rsidRDefault="00175807" w:rsidP="00175807">
      <w:pPr>
        <w:spacing w:after="0" w:line="276" w:lineRule="auto"/>
        <w:ind w:left="426" w:hanging="42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5. W celu skrócenia czasu udzielenia odpowiedzi na pytania komunikacja między zamawiającym a wykonawcami w zakresie:</w:t>
      </w:r>
    </w:p>
    <w:p w14:paraId="5695534B" w14:textId="6D3C5CDB" w:rsidR="00175807" w:rsidRPr="00124D70" w:rsidRDefault="00175807" w:rsidP="00175807">
      <w:pPr>
        <w:spacing w:after="0" w:line="276" w:lineRule="auto"/>
        <w:ind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      - przesyłania Zamawiającemu pytań do treści SWZ;</w:t>
      </w:r>
    </w:p>
    <w:p w14:paraId="39A95563" w14:textId="04353E89" w:rsidR="00175807" w:rsidRPr="00124D70" w:rsidRDefault="00175807" w:rsidP="00175807">
      <w:pPr>
        <w:spacing w:after="0" w:line="276" w:lineRule="auto"/>
        <w:ind w:left="284" w:hanging="42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     - przesyłania odpowiedzi na wezwanie Zamawiającego do złożenia podmiotowych środków dowodowych;</w:t>
      </w:r>
    </w:p>
    <w:p w14:paraId="303D9B72" w14:textId="0DF35ABB" w:rsidR="00175807" w:rsidRPr="00124D70" w:rsidRDefault="00175807" w:rsidP="00175807">
      <w:p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  - przesyłania odpowiedzi na wezwanie Zamawiającego do złożenia/poprawienia/uzupełnienia oświadczenia, o którym mowa w art. 125 ust. 1, podmiotowych środków dowodowych, innych dokumentów lub oświadczeń składanych w postępowaniu;</w:t>
      </w:r>
    </w:p>
    <w:p w14:paraId="46812E25" w14:textId="77777777" w:rsidR="00175807" w:rsidRPr="00124D70" w:rsidRDefault="00175807" w:rsidP="00175807">
      <w:pPr>
        <w:spacing w:after="0" w:line="276" w:lineRule="auto"/>
        <w:ind w:left="284" w:hanging="142"/>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64D41117" w14:textId="77777777" w:rsidR="00175807" w:rsidRPr="00124D70" w:rsidRDefault="00175807" w:rsidP="00175807">
      <w:pPr>
        <w:spacing w:after="0" w:line="276" w:lineRule="auto"/>
        <w:ind w:left="284" w:hanging="142"/>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przesyłania odpowiedzi na wezwanie Zamawiającego do złożenia wyjaśnień dot. treści przedmiotowych środków dowodowych;</w:t>
      </w:r>
    </w:p>
    <w:p w14:paraId="36A07C6B" w14:textId="77777777" w:rsidR="00175807" w:rsidRPr="00124D70" w:rsidRDefault="00175807" w:rsidP="00175807">
      <w:pPr>
        <w:spacing w:after="0" w:line="276" w:lineRule="auto"/>
        <w:ind w:left="284" w:hanging="142"/>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przesłania odpowiedzi na inne wezwania Zamawiającego wynikające z ustawy - Prawo zamówień publicznych;</w:t>
      </w:r>
    </w:p>
    <w:p w14:paraId="45D1DF46" w14:textId="77777777" w:rsidR="00175807" w:rsidRPr="00124D70" w:rsidRDefault="00175807" w:rsidP="00175807">
      <w:pPr>
        <w:spacing w:after="0" w:line="276" w:lineRule="auto"/>
        <w:ind w:firstLine="142"/>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przesyłania wniosków, informacji, oświadczeń Wykonawcy;</w:t>
      </w:r>
    </w:p>
    <w:p w14:paraId="1006224D" w14:textId="7C915E6C" w:rsidR="00175807" w:rsidRPr="00124D70" w:rsidRDefault="00175807" w:rsidP="00175807">
      <w:pPr>
        <w:spacing w:after="0" w:line="276" w:lineRule="auto"/>
        <w:ind w:left="284" w:hanging="142"/>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lastRenderedPageBreak/>
        <w:t xml:space="preserve">- przesyłania odwołania/inne odbywa się za pośrednictwem platformazakupowa.pl i formularza „Wyślij wiadomość do zamawiającego”. </w:t>
      </w:r>
    </w:p>
    <w:p w14:paraId="027E95F7" w14:textId="14FBA031" w:rsidR="00175807" w:rsidRPr="00124D70" w:rsidRDefault="00175807" w:rsidP="00175807">
      <w:pPr>
        <w:spacing w:after="0" w:line="276" w:lineRule="auto"/>
        <w:jc w:val="both"/>
        <w:textAlignment w:val="baseline"/>
        <w:rPr>
          <w:rFonts w:ascii="Times New Roman" w:hAnsi="Times New Roman" w:cs="Times New Roman"/>
        </w:rPr>
      </w:pPr>
      <w:r w:rsidRPr="00124D70">
        <w:rPr>
          <w:rFonts w:ascii="Times New Roman" w:eastAsia="Times New Roman" w:hAnsi="Times New Roman" w:cs="Times New Roman"/>
          <w:sz w:val="24"/>
          <w:szCs w:val="24"/>
          <w:lang w:eastAsia="pl-PL"/>
        </w:rPr>
        <w:t xml:space="preserve">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p>
    <w:p w14:paraId="293C3618" w14:textId="77EC9E3D" w:rsidR="00BD3DDD" w:rsidRPr="00124D70" w:rsidRDefault="00BD3DDD" w:rsidP="00BD3DDD">
      <w:pPr>
        <w:spacing w:after="0" w:line="360" w:lineRule="auto"/>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 procedura postępowania przetargowego :   </w:t>
      </w:r>
    </w:p>
    <w:p w14:paraId="0A924A62" w14:textId="4B7F7C5A" w:rsidR="00BD3DDD" w:rsidRPr="00124D70" w:rsidRDefault="00BD3DDD" w:rsidP="00BD3DDD">
      <w:pPr>
        <w:spacing w:after="0" w:line="276" w:lineRule="auto"/>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 sprawy merytoryczne(OPZ, dokumentacja, wizja lokalna) </w:t>
      </w:r>
    </w:p>
    <w:p w14:paraId="77566033" w14:textId="77777777" w:rsidR="00175807" w:rsidRPr="00124D70" w:rsidRDefault="00175807" w:rsidP="00175807">
      <w:pPr>
        <w:spacing w:after="0" w:line="360" w:lineRule="auto"/>
        <w:ind w:left="426" w:hanging="426"/>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b/>
          <w:sz w:val="24"/>
          <w:szCs w:val="24"/>
          <w:lang w:eastAsia="pl-PL"/>
        </w:rPr>
        <w:t xml:space="preserve">6.  </w:t>
      </w:r>
      <w:r w:rsidRPr="00124D70">
        <w:rPr>
          <w:rFonts w:ascii="Times New Roman" w:eastAsia="Times New Roman" w:hAnsi="Times New Roman" w:cs="Times New Roman"/>
          <w:sz w:val="24"/>
          <w:szCs w:val="24"/>
          <w:lang w:eastAsia="pl-PL"/>
        </w:rPr>
        <w:t xml:space="preserve">Zamawiający będzie przekazywał wykonawcom informacje w formie elektronicznej za pośrednictwem </w:t>
      </w:r>
      <w:hyperlink r:id="rId16">
        <w:r w:rsidRPr="00124D70">
          <w:rPr>
            <w:rFonts w:ascii="Times New Roman" w:eastAsia="Times New Roman" w:hAnsi="Times New Roman" w:cs="Times New Roman"/>
            <w:sz w:val="24"/>
            <w:szCs w:val="24"/>
            <w:u w:val="single"/>
            <w:lang w:eastAsia="pl-PL"/>
          </w:rPr>
          <w:t>platformazakupowa.pl</w:t>
        </w:r>
      </w:hyperlink>
      <w:r w:rsidRPr="00124D70">
        <w:rPr>
          <w:rFonts w:ascii="Times New Roman" w:eastAsia="Times New Roman" w:hAnsi="Times New Roman" w:cs="Times New Roman"/>
          <w:sz w:val="24"/>
          <w:szCs w:val="24"/>
          <w:lang w:eastAsia="pl-PL"/>
        </w:rPr>
        <w:t xml:space="preserve">. Informacje dotyczące odpowiedzi na pytania, </w:t>
      </w:r>
      <w:r w:rsidRPr="00124D70">
        <w:rPr>
          <w:rFonts w:ascii="Times New Roman" w:eastAsia="Times New Roman" w:hAnsi="Times New Roman" w:cs="Times New Roman"/>
          <w:lang w:eastAsia="pl-PL"/>
        </w:rPr>
        <w:t xml:space="preserve">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7">
        <w:r w:rsidRPr="00124D70">
          <w:rPr>
            <w:rFonts w:ascii="Times New Roman" w:eastAsia="Times New Roman" w:hAnsi="Times New Roman" w:cs="Times New Roman"/>
            <w:u w:val="single"/>
            <w:lang w:eastAsia="pl-PL"/>
          </w:rPr>
          <w:t>platformazakupowa.pl</w:t>
        </w:r>
      </w:hyperlink>
      <w:r w:rsidRPr="00124D70">
        <w:rPr>
          <w:rFonts w:ascii="Times New Roman" w:eastAsia="Times New Roman" w:hAnsi="Times New Roman" w:cs="Times New Roman"/>
          <w:lang w:eastAsia="pl-PL"/>
        </w:rPr>
        <w:t xml:space="preserve"> do konkretnego wykonawcy.</w:t>
      </w:r>
    </w:p>
    <w:p w14:paraId="47B57AFD" w14:textId="77777777" w:rsidR="00175807" w:rsidRPr="00124D70" w:rsidRDefault="00175807" w:rsidP="00175807">
      <w:pPr>
        <w:spacing w:after="0" w:line="360" w:lineRule="auto"/>
        <w:ind w:left="426" w:hanging="426"/>
        <w:jc w:val="both"/>
        <w:rPr>
          <w:rFonts w:ascii="Times New Roman" w:eastAsia="Times New Roman" w:hAnsi="Times New Roman" w:cs="Times New Roman"/>
          <w:b/>
          <w:sz w:val="24"/>
          <w:szCs w:val="24"/>
          <w:lang w:eastAsia="pl-PL"/>
        </w:rPr>
      </w:pPr>
      <w:r w:rsidRPr="00124D70">
        <w:rPr>
          <w:rFonts w:ascii="Times New Roman" w:eastAsia="Times New Roman" w:hAnsi="Times New Roman" w:cs="Times New Roman"/>
          <w:b/>
          <w:sz w:val="24"/>
          <w:szCs w:val="24"/>
          <w:lang w:eastAsia="pl-PL"/>
        </w:rPr>
        <w:t xml:space="preserve">7.  </w:t>
      </w:r>
      <w:r w:rsidRPr="00124D70">
        <w:rPr>
          <w:rFonts w:ascii="Times New Roman" w:eastAsia="Times New Roman" w:hAnsi="Times New Roman" w:cs="Times New Roman"/>
          <w:sz w:val="24"/>
          <w:szCs w:val="24"/>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183C1C7F" w14:textId="77777777" w:rsidR="00175807" w:rsidRPr="00124D70" w:rsidRDefault="00175807" w:rsidP="00175807">
      <w:pPr>
        <w:spacing w:after="0" w:line="360" w:lineRule="auto"/>
        <w:ind w:left="426" w:hanging="426"/>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b/>
          <w:sz w:val="24"/>
          <w:szCs w:val="24"/>
          <w:lang w:eastAsia="pl-PL"/>
        </w:rPr>
        <w:t xml:space="preserve">8. </w:t>
      </w:r>
      <w:r w:rsidRPr="00124D70">
        <w:rPr>
          <w:rFonts w:ascii="Times New Roman" w:eastAsia="Times New Roman" w:hAnsi="Times New Roman" w:cs="Times New Roman"/>
          <w:sz w:val="24"/>
          <w:szCs w:val="24"/>
          <w:lang w:eastAsia="pl-PL"/>
        </w:rPr>
        <w:t>W korespondencji kierowanej do Zamawiającego Wykonawcy powinni posługiwać się numerem przedmiotowego postępowania.</w:t>
      </w:r>
    </w:p>
    <w:p w14:paraId="551DECC8" w14:textId="794A1E40" w:rsidR="00175807" w:rsidRPr="00124D70" w:rsidRDefault="00175807" w:rsidP="00175807">
      <w:pPr>
        <w:spacing w:after="0" w:line="360" w:lineRule="auto"/>
        <w:ind w:left="426" w:hanging="426"/>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b/>
          <w:sz w:val="24"/>
          <w:szCs w:val="24"/>
          <w:lang w:eastAsia="pl-PL"/>
        </w:rPr>
        <w:t>9.</w:t>
      </w:r>
      <w:r w:rsidRPr="00124D70">
        <w:rPr>
          <w:rFonts w:ascii="Times New Roman" w:eastAsia="Times New Roman" w:hAnsi="Times New Roman" w:cs="Times New Roman"/>
          <w:b/>
          <w:sz w:val="24"/>
          <w:szCs w:val="24"/>
          <w:lang w:eastAsia="pl-PL"/>
        </w:rPr>
        <w:tab/>
      </w:r>
      <w:r w:rsidRPr="00124D70">
        <w:rPr>
          <w:rFonts w:ascii="Times New Roman" w:eastAsia="Times New Roman" w:hAnsi="Times New Roman" w:cs="Times New Roman"/>
          <w:sz w:val="24"/>
          <w:szCs w:val="24"/>
          <w:lang w:eastAsia="pl-PL"/>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78119AC8" w14:textId="77777777" w:rsidR="00175807" w:rsidRPr="00124D70" w:rsidRDefault="00175807" w:rsidP="00175807">
      <w:pPr>
        <w:spacing w:after="0" w:line="360" w:lineRule="auto"/>
        <w:ind w:left="426" w:hanging="568"/>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b/>
          <w:sz w:val="24"/>
          <w:szCs w:val="24"/>
          <w:lang w:eastAsia="pl-PL"/>
        </w:rPr>
        <w:t>10.</w:t>
      </w:r>
      <w:r w:rsidRPr="00124D70">
        <w:rPr>
          <w:rFonts w:ascii="Times New Roman" w:eastAsia="Times New Roman" w:hAnsi="Times New Roman" w:cs="Times New Roman"/>
          <w:b/>
          <w:sz w:val="24"/>
          <w:szCs w:val="24"/>
          <w:lang w:eastAsia="pl-PL"/>
        </w:rPr>
        <w:tab/>
      </w:r>
      <w:r w:rsidRPr="00124D70">
        <w:rPr>
          <w:rFonts w:ascii="Times New Roman" w:eastAsia="Times New Roman" w:hAnsi="Times New Roman" w:cs="Times New Roman"/>
          <w:sz w:val="24"/>
          <w:szCs w:val="24"/>
          <w:lang w:eastAsia="pl-PL"/>
        </w:rPr>
        <w:t>W uzasadnionych przypadkach Zamawiający może przed upływem terminu składania ofert zmienić treść SWZ.</w:t>
      </w:r>
    </w:p>
    <w:p w14:paraId="566BDA99" w14:textId="77777777" w:rsidR="00175807" w:rsidRPr="00124D70" w:rsidRDefault="00175807" w:rsidP="00175807">
      <w:pPr>
        <w:spacing w:after="0" w:line="360" w:lineRule="auto"/>
        <w:ind w:left="426" w:hanging="568"/>
        <w:jc w:val="both"/>
        <w:rPr>
          <w:rFonts w:ascii="Times New Roman" w:eastAsia="Times New Roman" w:hAnsi="Times New Roman" w:cs="Times New Roman"/>
          <w:b/>
          <w:sz w:val="24"/>
          <w:szCs w:val="24"/>
          <w:lang w:eastAsia="pl-PL"/>
        </w:rPr>
      </w:pPr>
      <w:r w:rsidRPr="00124D70">
        <w:rPr>
          <w:rFonts w:ascii="Times New Roman" w:eastAsia="Times New Roman" w:hAnsi="Times New Roman" w:cs="Times New Roman"/>
          <w:b/>
          <w:sz w:val="24"/>
          <w:szCs w:val="24"/>
          <w:lang w:eastAsia="pl-PL"/>
        </w:rPr>
        <w:t>11.     Formaty  plików  wykorzystywanych  przez  wykonawców  muszą być  zgodne z</w:t>
      </w:r>
    </w:p>
    <w:p w14:paraId="02AE07D0" w14:textId="77777777" w:rsidR="00175807" w:rsidRPr="00124D70" w:rsidRDefault="00175807" w:rsidP="00175807">
      <w:pPr>
        <w:widowControl w:val="0"/>
        <w:spacing w:before="139" w:after="0" w:line="240" w:lineRule="auto"/>
        <w:ind w:left="693"/>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lastRenderedPageBreak/>
        <w:t>“OBWIESZCZENIEM PREZESA RADY MINISTRÓW z dnia 9 listopada 2017 r. w</w:t>
      </w:r>
    </w:p>
    <w:p w14:paraId="696E5D13" w14:textId="77777777" w:rsidR="00175807" w:rsidRPr="00124D70" w:rsidRDefault="00175807" w:rsidP="00175807">
      <w:pPr>
        <w:widowControl w:val="0"/>
        <w:spacing w:before="138" w:after="0" w:line="360" w:lineRule="auto"/>
        <w:ind w:left="693" w:right="330"/>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49F589AE" w14:textId="77777777" w:rsidR="00175807" w:rsidRPr="00124D70" w:rsidRDefault="00175807" w:rsidP="00175807">
      <w:pPr>
        <w:widowControl w:val="0"/>
        <w:numPr>
          <w:ilvl w:val="0"/>
          <w:numId w:val="88"/>
        </w:numPr>
        <w:tabs>
          <w:tab w:val="left" w:pos="857"/>
        </w:tabs>
        <w:spacing w:after="0" w:line="360" w:lineRule="auto"/>
        <w:ind w:right="326"/>
        <w:jc w:val="both"/>
        <w:rPr>
          <w:rFonts w:ascii="Times New Roman" w:eastAsia="Times New Roman" w:hAnsi="Times New Roman" w:cs="Times New Roman"/>
          <w:b/>
          <w:sz w:val="24"/>
          <w:szCs w:val="24"/>
          <w:lang w:eastAsia="pl-PL"/>
        </w:rPr>
      </w:pPr>
      <w:r w:rsidRPr="00124D70">
        <w:rPr>
          <w:rFonts w:ascii="Times New Roman" w:eastAsia="Times New Roman" w:hAnsi="Times New Roman" w:cs="Times New Roman"/>
          <w:sz w:val="24"/>
          <w:szCs w:val="24"/>
          <w:lang w:eastAsia="pl-PL"/>
        </w:rPr>
        <w:t>Zamawiający rekomenduje wykorzystanie, spośród przewidzianych w rozporządzeniu w sprawie Krajowych Ram Interoperacyjności, formatów: .pdf .</w:t>
      </w:r>
      <w:proofErr w:type="spellStart"/>
      <w:r w:rsidRPr="00124D70">
        <w:rPr>
          <w:rFonts w:ascii="Times New Roman" w:eastAsia="Times New Roman" w:hAnsi="Times New Roman" w:cs="Times New Roman"/>
          <w:sz w:val="24"/>
          <w:szCs w:val="24"/>
          <w:lang w:eastAsia="pl-PL"/>
        </w:rPr>
        <w:t>doc</w:t>
      </w:r>
      <w:proofErr w:type="spellEnd"/>
      <w:r w:rsidRPr="00124D70">
        <w:rPr>
          <w:rFonts w:ascii="Times New Roman" w:eastAsia="Times New Roman" w:hAnsi="Times New Roman" w:cs="Times New Roman"/>
          <w:sz w:val="24"/>
          <w:szCs w:val="24"/>
          <w:lang w:eastAsia="pl-PL"/>
        </w:rPr>
        <w:t xml:space="preserve"> .xls .jpg (.</w:t>
      </w:r>
      <w:proofErr w:type="spellStart"/>
      <w:r w:rsidRPr="00124D70">
        <w:rPr>
          <w:rFonts w:ascii="Times New Roman" w:eastAsia="Times New Roman" w:hAnsi="Times New Roman" w:cs="Times New Roman"/>
          <w:sz w:val="24"/>
          <w:szCs w:val="24"/>
          <w:lang w:eastAsia="pl-PL"/>
        </w:rPr>
        <w:t>jpeg</w:t>
      </w:r>
      <w:proofErr w:type="spellEnd"/>
      <w:r w:rsidRPr="00124D70">
        <w:rPr>
          <w:rFonts w:ascii="Times New Roman" w:eastAsia="Times New Roman" w:hAnsi="Times New Roman" w:cs="Times New Roman"/>
          <w:sz w:val="24"/>
          <w:szCs w:val="24"/>
          <w:lang w:eastAsia="pl-PL"/>
        </w:rPr>
        <w:t xml:space="preserve">) </w:t>
      </w:r>
      <w:r w:rsidRPr="00124D70">
        <w:rPr>
          <w:rFonts w:ascii="Times New Roman" w:eastAsia="Times New Roman" w:hAnsi="Times New Roman" w:cs="Times New Roman"/>
          <w:b/>
          <w:sz w:val="24"/>
          <w:szCs w:val="24"/>
          <w:lang w:eastAsia="pl-PL"/>
        </w:rPr>
        <w:t>ze szczególnym wskazaniem na .pdf</w:t>
      </w:r>
    </w:p>
    <w:p w14:paraId="6BAFB8A4" w14:textId="77777777" w:rsidR="00175807" w:rsidRPr="00124D70" w:rsidRDefault="00175807" w:rsidP="00175807">
      <w:pPr>
        <w:widowControl w:val="0"/>
        <w:numPr>
          <w:ilvl w:val="0"/>
          <w:numId w:val="88"/>
        </w:numPr>
        <w:tabs>
          <w:tab w:val="left" w:pos="857"/>
        </w:tabs>
        <w:spacing w:after="0" w:line="362" w:lineRule="auto"/>
        <w:ind w:right="330"/>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W celu ewentualnej kompresji danych Zamawiający wymaga wykorzystania jednego z formatów wskazanych w rozporządzeniu w sprawie Krajowych Ram Interoperacyjności, ze szczególnym wskazaniem na:</w:t>
      </w:r>
    </w:p>
    <w:p w14:paraId="4F4B6303" w14:textId="77777777" w:rsidR="00175807" w:rsidRPr="00124D70" w:rsidRDefault="00175807" w:rsidP="00175807">
      <w:pPr>
        <w:widowControl w:val="0"/>
        <w:numPr>
          <w:ilvl w:val="1"/>
          <w:numId w:val="88"/>
        </w:numPr>
        <w:tabs>
          <w:tab w:val="left" w:pos="1577"/>
        </w:tabs>
        <w:spacing w:after="0" w:line="271" w:lineRule="auto"/>
        <w:ind w:hanging="733"/>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.zip</w:t>
      </w:r>
    </w:p>
    <w:p w14:paraId="1A22589D" w14:textId="77777777" w:rsidR="00175807" w:rsidRPr="00124D70" w:rsidRDefault="00175807" w:rsidP="00175807">
      <w:pPr>
        <w:widowControl w:val="0"/>
        <w:spacing w:before="139" w:after="0" w:line="240" w:lineRule="auto"/>
        <w:ind w:left="844"/>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2.         .7Z</w:t>
      </w:r>
    </w:p>
    <w:p w14:paraId="32AE2F71" w14:textId="77777777" w:rsidR="00175807" w:rsidRPr="00124D70" w:rsidRDefault="00175807" w:rsidP="00175807">
      <w:pPr>
        <w:widowControl w:val="0"/>
        <w:numPr>
          <w:ilvl w:val="0"/>
          <w:numId w:val="88"/>
        </w:numPr>
        <w:tabs>
          <w:tab w:val="left" w:pos="857"/>
        </w:tabs>
        <w:spacing w:before="137" w:after="0" w:line="240" w:lineRule="auto"/>
        <w:ind w:hanging="361"/>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Wśród formatów powszechnych a </w:t>
      </w:r>
      <w:r w:rsidRPr="00124D70">
        <w:rPr>
          <w:rFonts w:ascii="Times New Roman" w:eastAsia="Times New Roman" w:hAnsi="Times New Roman" w:cs="Times New Roman"/>
          <w:b/>
          <w:sz w:val="24"/>
          <w:szCs w:val="24"/>
          <w:lang w:eastAsia="pl-PL"/>
        </w:rPr>
        <w:t xml:space="preserve">NIE występujących </w:t>
      </w:r>
      <w:r w:rsidRPr="00124D70">
        <w:rPr>
          <w:rFonts w:ascii="Times New Roman" w:eastAsia="Times New Roman" w:hAnsi="Times New Roman" w:cs="Times New Roman"/>
          <w:sz w:val="24"/>
          <w:szCs w:val="24"/>
          <w:lang w:eastAsia="pl-PL"/>
        </w:rPr>
        <w:t>w rozporządzeniu występują:</w:t>
      </w:r>
    </w:p>
    <w:p w14:paraId="5F5EC290" w14:textId="7541F398" w:rsidR="00175807" w:rsidRPr="00124D70" w:rsidRDefault="00175807" w:rsidP="00175807">
      <w:pPr>
        <w:widowControl w:val="0"/>
        <w:spacing w:before="139" w:after="0" w:line="360" w:lineRule="auto"/>
        <w:ind w:left="856" w:right="330"/>
        <w:jc w:val="both"/>
        <w:rPr>
          <w:rFonts w:ascii="Times New Roman" w:eastAsia="Times New Roman" w:hAnsi="Times New Roman" w:cs="Times New Roman"/>
          <w:b/>
          <w:sz w:val="24"/>
          <w:szCs w:val="24"/>
          <w:u w:val="single"/>
          <w:lang w:eastAsia="pl-PL"/>
        </w:rPr>
      </w:pPr>
      <w:r w:rsidRPr="00124D70">
        <w:rPr>
          <w:rFonts w:ascii="Times New Roman" w:eastAsia="Times New Roman" w:hAnsi="Times New Roman" w:cs="Times New Roman"/>
          <w:sz w:val="24"/>
          <w:szCs w:val="24"/>
          <w:lang w:eastAsia="pl-PL"/>
        </w:rPr>
        <w:t>.</w:t>
      </w:r>
      <w:proofErr w:type="spellStart"/>
      <w:r w:rsidRPr="00124D70">
        <w:rPr>
          <w:rFonts w:ascii="Times New Roman" w:eastAsia="Times New Roman" w:hAnsi="Times New Roman" w:cs="Times New Roman"/>
          <w:sz w:val="24"/>
          <w:szCs w:val="24"/>
          <w:lang w:eastAsia="pl-PL"/>
        </w:rPr>
        <w:t>rar</w:t>
      </w:r>
      <w:proofErr w:type="spellEnd"/>
      <w:r w:rsidRPr="00124D70">
        <w:rPr>
          <w:rFonts w:ascii="Times New Roman" w:eastAsia="Times New Roman" w:hAnsi="Times New Roman" w:cs="Times New Roman"/>
          <w:sz w:val="24"/>
          <w:szCs w:val="24"/>
          <w:lang w:eastAsia="pl-PL"/>
        </w:rPr>
        <w:t xml:space="preserve"> .gif .</w:t>
      </w:r>
      <w:proofErr w:type="spellStart"/>
      <w:r w:rsidRPr="00124D70">
        <w:rPr>
          <w:rFonts w:ascii="Times New Roman" w:eastAsia="Times New Roman" w:hAnsi="Times New Roman" w:cs="Times New Roman"/>
          <w:sz w:val="24"/>
          <w:szCs w:val="24"/>
          <w:lang w:eastAsia="pl-PL"/>
        </w:rPr>
        <w:t>bmp</w:t>
      </w:r>
      <w:proofErr w:type="spellEnd"/>
      <w:r w:rsidRPr="00124D70">
        <w:rPr>
          <w:rFonts w:ascii="Times New Roman" w:eastAsia="Times New Roman" w:hAnsi="Times New Roman" w:cs="Times New Roman"/>
          <w:sz w:val="24"/>
          <w:szCs w:val="24"/>
          <w:lang w:eastAsia="pl-PL"/>
        </w:rPr>
        <w:t xml:space="preserve"> .</w:t>
      </w:r>
      <w:proofErr w:type="spellStart"/>
      <w:r w:rsidRPr="00124D70">
        <w:rPr>
          <w:rFonts w:ascii="Times New Roman" w:eastAsia="Times New Roman" w:hAnsi="Times New Roman" w:cs="Times New Roman"/>
          <w:sz w:val="24"/>
          <w:szCs w:val="24"/>
          <w:lang w:eastAsia="pl-PL"/>
        </w:rPr>
        <w:t>numbers</w:t>
      </w:r>
      <w:proofErr w:type="spellEnd"/>
      <w:r w:rsidRPr="00124D70">
        <w:rPr>
          <w:rFonts w:ascii="Times New Roman" w:eastAsia="Times New Roman" w:hAnsi="Times New Roman" w:cs="Times New Roman"/>
          <w:sz w:val="24"/>
          <w:szCs w:val="24"/>
          <w:lang w:eastAsia="pl-PL"/>
        </w:rPr>
        <w:t xml:space="preserve"> .</w:t>
      </w:r>
      <w:proofErr w:type="spellStart"/>
      <w:r w:rsidRPr="00124D70">
        <w:rPr>
          <w:rFonts w:ascii="Times New Roman" w:eastAsia="Times New Roman" w:hAnsi="Times New Roman" w:cs="Times New Roman"/>
          <w:sz w:val="24"/>
          <w:szCs w:val="24"/>
          <w:lang w:eastAsia="pl-PL"/>
        </w:rPr>
        <w:t>pages</w:t>
      </w:r>
      <w:proofErr w:type="spellEnd"/>
      <w:r w:rsidRPr="00124D70">
        <w:rPr>
          <w:rFonts w:ascii="Times New Roman" w:eastAsia="Times New Roman" w:hAnsi="Times New Roman" w:cs="Times New Roman"/>
          <w:sz w:val="24"/>
          <w:szCs w:val="24"/>
          <w:lang w:eastAsia="pl-PL"/>
        </w:rPr>
        <w:t xml:space="preserve">. </w:t>
      </w:r>
    </w:p>
    <w:p w14:paraId="515AF736" w14:textId="77777777" w:rsidR="00175807" w:rsidRPr="00124D70" w:rsidRDefault="00175807" w:rsidP="00175807">
      <w:pPr>
        <w:widowControl w:val="0"/>
        <w:numPr>
          <w:ilvl w:val="0"/>
          <w:numId w:val="88"/>
        </w:numPr>
        <w:tabs>
          <w:tab w:val="left" w:pos="857"/>
        </w:tabs>
        <w:spacing w:after="0" w:line="360" w:lineRule="auto"/>
        <w:ind w:right="327"/>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Zamawiający zwraca uwagę na ograniczenia wielkości plików podpisywanych profilem zaufanym, który wynosi max 10MB, oraz na ograniczenie wielkości plików podpisywanych w aplikacji </w:t>
      </w:r>
      <w:proofErr w:type="spellStart"/>
      <w:r w:rsidRPr="00124D70">
        <w:rPr>
          <w:rFonts w:ascii="Times New Roman" w:eastAsia="Times New Roman" w:hAnsi="Times New Roman" w:cs="Times New Roman"/>
          <w:sz w:val="24"/>
          <w:szCs w:val="24"/>
          <w:lang w:eastAsia="pl-PL"/>
        </w:rPr>
        <w:t>eDoApp</w:t>
      </w:r>
      <w:proofErr w:type="spellEnd"/>
      <w:r w:rsidRPr="00124D70">
        <w:rPr>
          <w:rFonts w:ascii="Times New Roman" w:eastAsia="Times New Roman" w:hAnsi="Times New Roman" w:cs="Times New Roman"/>
          <w:sz w:val="24"/>
          <w:szCs w:val="24"/>
          <w:lang w:eastAsia="pl-PL"/>
        </w:rPr>
        <w:t xml:space="preserve"> służącej do składania podpisu osobistego, który wynosi max 5MB.</w:t>
      </w:r>
    </w:p>
    <w:p w14:paraId="29CAB7D9" w14:textId="77777777" w:rsidR="00175807" w:rsidRPr="00124D70" w:rsidRDefault="00175807" w:rsidP="00175807">
      <w:pPr>
        <w:widowControl w:val="0"/>
        <w:numPr>
          <w:ilvl w:val="0"/>
          <w:numId w:val="88"/>
        </w:numPr>
        <w:tabs>
          <w:tab w:val="left" w:pos="857"/>
        </w:tabs>
        <w:spacing w:before="1" w:after="0" w:line="360" w:lineRule="auto"/>
        <w:ind w:right="328"/>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124D70">
        <w:rPr>
          <w:rFonts w:ascii="Times New Roman" w:eastAsia="Times New Roman" w:hAnsi="Times New Roman" w:cs="Times New Roman"/>
          <w:sz w:val="24"/>
          <w:szCs w:val="24"/>
          <w:lang w:eastAsia="pl-PL"/>
        </w:rPr>
        <w:t>PAdES</w:t>
      </w:r>
      <w:proofErr w:type="spellEnd"/>
      <w:r w:rsidRPr="00124D70">
        <w:rPr>
          <w:rFonts w:ascii="Times New Roman" w:eastAsia="Times New Roman" w:hAnsi="Times New Roman" w:cs="Times New Roman"/>
          <w:sz w:val="24"/>
          <w:szCs w:val="24"/>
          <w:lang w:eastAsia="pl-PL"/>
        </w:rPr>
        <w:t>.</w:t>
      </w:r>
    </w:p>
    <w:p w14:paraId="60FBC284" w14:textId="77777777" w:rsidR="00175807" w:rsidRPr="00124D70" w:rsidRDefault="00175807" w:rsidP="00175807">
      <w:pPr>
        <w:widowControl w:val="0"/>
        <w:numPr>
          <w:ilvl w:val="0"/>
          <w:numId w:val="88"/>
        </w:numPr>
        <w:tabs>
          <w:tab w:val="left" w:pos="857"/>
        </w:tabs>
        <w:spacing w:after="0" w:line="360" w:lineRule="auto"/>
        <w:ind w:right="329"/>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Pliki w innych formatach niż PDF zaleca się opatrzyć zewnętrznym podpisem </w:t>
      </w:r>
      <w:proofErr w:type="spellStart"/>
      <w:r w:rsidRPr="00124D70">
        <w:rPr>
          <w:rFonts w:ascii="Times New Roman" w:eastAsia="Times New Roman" w:hAnsi="Times New Roman" w:cs="Times New Roman"/>
          <w:sz w:val="24"/>
          <w:szCs w:val="24"/>
          <w:lang w:eastAsia="pl-PL"/>
        </w:rPr>
        <w:t>XAdES</w:t>
      </w:r>
      <w:proofErr w:type="spellEnd"/>
      <w:r w:rsidRPr="00124D70">
        <w:rPr>
          <w:rFonts w:ascii="Times New Roman" w:eastAsia="Times New Roman" w:hAnsi="Times New Roman" w:cs="Times New Roman"/>
          <w:sz w:val="24"/>
          <w:szCs w:val="24"/>
          <w:lang w:eastAsia="pl-PL"/>
        </w:rPr>
        <w:t>. Wykonawca powinien pamiętać, aby plik z podpisem przekazywać łącznie z dokumentem podpisywanym.</w:t>
      </w:r>
    </w:p>
    <w:p w14:paraId="3562351E" w14:textId="77777777" w:rsidR="00175807" w:rsidRPr="00124D70" w:rsidRDefault="00175807" w:rsidP="00175807">
      <w:pPr>
        <w:widowControl w:val="0"/>
        <w:numPr>
          <w:ilvl w:val="0"/>
          <w:numId w:val="88"/>
        </w:numPr>
        <w:tabs>
          <w:tab w:val="left" w:pos="857"/>
        </w:tabs>
        <w:spacing w:after="0" w:line="360" w:lineRule="auto"/>
        <w:ind w:right="330"/>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zaleca aby w przypadku podpisywania pliku przez kilka osób, stosować podpisy tego samego rodzaju. Podpisywanie różnymi rodzajami podpisów np. osobistym i kwalifikowanym może doprowadzić do problemów w weryfikacji plików.</w:t>
      </w:r>
    </w:p>
    <w:p w14:paraId="139CA0B5" w14:textId="77777777" w:rsidR="00175807" w:rsidRPr="00124D70" w:rsidRDefault="00175807" w:rsidP="00175807">
      <w:pPr>
        <w:widowControl w:val="0"/>
        <w:numPr>
          <w:ilvl w:val="0"/>
          <w:numId w:val="88"/>
        </w:numPr>
        <w:pBdr>
          <w:top w:val="nil"/>
          <w:left w:val="nil"/>
          <w:bottom w:val="nil"/>
          <w:right w:val="nil"/>
          <w:between w:val="nil"/>
        </w:pBdr>
        <w:tabs>
          <w:tab w:val="left" w:pos="857"/>
        </w:tabs>
        <w:spacing w:after="0" w:line="360" w:lineRule="auto"/>
        <w:ind w:right="331"/>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zaleca, aby Wykonawca z odpowiednim wyprzedzeniem przetestował możliwość prawidłowego wykorzystania wybranej metody podpisania plików oferty.</w:t>
      </w:r>
    </w:p>
    <w:p w14:paraId="7ACE0D4D" w14:textId="77777777" w:rsidR="00175807" w:rsidRPr="00124D70" w:rsidRDefault="00175807" w:rsidP="00175807">
      <w:pPr>
        <w:widowControl w:val="0"/>
        <w:numPr>
          <w:ilvl w:val="0"/>
          <w:numId w:val="88"/>
        </w:numPr>
        <w:pBdr>
          <w:top w:val="nil"/>
          <w:left w:val="nil"/>
          <w:bottom w:val="nil"/>
          <w:right w:val="nil"/>
          <w:between w:val="nil"/>
        </w:pBdr>
        <w:tabs>
          <w:tab w:val="left" w:pos="857"/>
        </w:tabs>
        <w:spacing w:after="0" w:line="360" w:lineRule="auto"/>
        <w:ind w:right="328"/>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Zaleca się, aby komunikacja z wykonawcami odbywała się tylko na Platformie za </w:t>
      </w:r>
      <w:r w:rsidRPr="00124D70">
        <w:rPr>
          <w:rFonts w:ascii="Times New Roman" w:eastAsia="Times New Roman" w:hAnsi="Times New Roman" w:cs="Times New Roman"/>
          <w:sz w:val="24"/>
          <w:szCs w:val="24"/>
          <w:lang w:eastAsia="pl-PL"/>
        </w:rPr>
        <w:lastRenderedPageBreak/>
        <w:t>pośrednictwem formularza “Wyślij wiadomość do zamawiającego”, nie za pośrednictwem adresu email.</w:t>
      </w:r>
    </w:p>
    <w:p w14:paraId="4DE14319" w14:textId="77777777" w:rsidR="00175807" w:rsidRPr="00124D70" w:rsidRDefault="00175807" w:rsidP="00175807">
      <w:pPr>
        <w:widowControl w:val="0"/>
        <w:numPr>
          <w:ilvl w:val="0"/>
          <w:numId w:val="88"/>
        </w:numPr>
        <w:pBdr>
          <w:top w:val="nil"/>
          <w:left w:val="nil"/>
          <w:bottom w:val="nil"/>
          <w:right w:val="nil"/>
          <w:between w:val="nil"/>
        </w:pBdr>
        <w:tabs>
          <w:tab w:val="left" w:pos="857"/>
        </w:tabs>
        <w:spacing w:before="1" w:after="0" w:line="240" w:lineRule="auto"/>
        <w:ind w:hanging="361"/>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Osobą składającą ofertę powinna być osoba kontaktowa podawana w dokumentacji.</w:t>
      </w:r>
    </w:p>
    <w:p w14:paraId="55D8074C" w14:textId="77777777" w:rsidR="00175807" w:rsidRPr="00124D70" w:rsidRDefault="00175807" w:rsidP="00175807">
      <w:pPr>
        <w:widowControl w:val="0"/>
        <w:numPr>
          <w:ilvl w:val="0"/>
          <w:numId w:val="88"/>
        </w:numPr>
        <w:pBdr>
          <w:top w:val="nil"/>
          <w:left w:val="nil"/>
          <w:bottom w:val="nil"/>
          <w:right w:val="nil"/>
          <w:between w:val="nil"/>
        </w:pBdr>
        <w:tabs>
          <w:tab w:val="left" w:pos="857"/>
        </w:tabs>
        <w:spacing w:before="138" w:after="0" w:line="360" w:lineRule="auto"/>
        <w:ind w:right="328"/>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5B9CDA0E" w14:textId="77777777" w:rsidR="00175807" w:rsidRPr="00124D70" w:rsidRDefault="00175807" w:rsidP="00175807">
      <w:pPr>
        <w:widowControl w:val="0"/>
        <w:numPr>
          <w:ilvl w:val="0"/>
          <w:numId w:val="88"/>
        </w:numPr>
        <w:pBdr>
          <w:top w:val="nil"/>
          <w:left w:val="nil"/>
          <w:bottom w:val="nil"/>
          <w:right w:val="nil"/>
          <w:between w:val="nil"/>
        </w:pBdr>
        <w:tabs>
          <w:tab w:val="left" w:pos="857"/>
        </w:tabs>
        <w:spacing w:after="0" w:line="360" w:lineRule="auto"/>
        <w:ind w:right="331"/>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Podczas podpisywania plików zaleca się stosowanie algorytmu skrótu SHA2 zamiast SHA1.</w:t>
      </w:r>
    </w:p>
    <w:p w14:paraId="2B66370F" w14:textId="77777777" w:rsidR="00175807" w:rsidRPr="00124D70" w:rsidRDefault="00175807" w:rsidP="00175807">
      <w:pPr>
        <w:widowControl w:val="0"/>
        <w:numPr>
          <w:ilvl w:val="0"/>
          <w:numId w:val="88"/>
        </w:numPr>
        <w:pBdr>
          <w:top w:val="nil"/>
          <w:left w:val="nil"/>
          <w:bottom w:val="nil"/>
          <w:right w:val="nil"/>
          <w:between w:val="nil"/>
        </w:pBdr>
        <w:tabs>
          <w:tab w:val="left" w:pos="857"/>
        </w:tabs>
        <w:spacing w:after="0" w:line="362" w:lineRule="auto"/>
        <w:ind w:right="333"/>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Jeśli wykonawca pakuje dokumenty np. w plik ZIP zalecamy wcześniejsze podpisanie każdego ze skompresowanych plików.</w:t>
      </w:r>
    </w:p>
    <w:p w14:paraId="3D91263B" w14:textId="6D0C1558" w:rsidR="0030442D" w:rsidRPr="00124D70" w:rsidRDefault="00175807" w:rsidP="00207017">
      <w:pPr>
        <w:pBdr>
          <w:top w:val="nil"/>
          <w:left w:val="nil"/>
          <w:bottom w:val="nil"/>
          <w:right w:val="nil"/>
          <w:between w:val="nil"/>
        </w:pBdr>
        <w:spacing w:after="120" w:line="360" w:lineRule="auto"/>
        <w:ind w:right="235"/>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Zamawiający rekomenduje wykorzystanie podpisu z kwalifikowanym znacznikiem czasu. Zamawiający zaleca aby </w:t>
      </w:r>
      <w:r w:rsidRPr="00124D70">
        <w:rPr>
          <w:rFonts w:ascii="Times New Roman" w:eastAsia="Times New Roman" w:hAnsi="Times New Roman" w:cs="Times New Roman"/>
          <w:sz w:val="24"/>
          <w:szCs w:val="24"/>
          <w:u w:val="single"/>
          <w:lang w:eastAsia="pl-PL"/>
        </w:rPr>
        <w:t>nie</w:t>
      </w:r>
      <w:r w:rsidRPr="00124D70">
        <w:rPr>
          <w:rFonts w:ascii="Times New Roman" w:eastAsia="Times New Roman" w:hAnsi="Times New Roman" w:cs="Times New Roman"/>
          <w:sz w:val="24"/>
          <w:szCs w:val="24"/>
          <w:lang w:eastAsia="pl-PL"/>
        </w:rPr>
        <w:t xml:space="preserve"> wprowadzać jakichkolwiek zmian w plikach po podpisaniu ich podpisem kwalifikowanym. Może to skutkować naruszeniem integralności plików co równoważne będzie z koniecznością odrzucenia oferty w postępowaniu.</w:t>
      </w:r>
    </w:p>
    <w:p w14:paraId="2C2DE37A" w14:textId="1BBC91CB" w:rsidR="00A530EA" w:rsidRPr="00124D70" w:rsidRDefault="00A530EA" w:rsidP="00B6144C">
      <w:pPr>
        <w:spacing w:after="0" w:line="276" w:lineRule="auto"/>
        <w:ind w:left="709" w:hanging="709"/>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highlight w:val="lightGray"/>
          <w:lang w:eastAsia="pl-PL"/>
        </w:rPr>
        <w:t>XIV. OPIS SPOSOBU PRZYGOTOWANIA OFERT ORAZ DOKUMENTÓW WYMAGANYCH PRZEZ ZAMAWIAJĄCYCH W SWZ</w:t>
      </w:r>
    </w:p>
    <w:p w14:paraId="2C31EBB1" w14:textId="77777777" w:rsidR="00B6144C" w:rsidRPr="00124D70" w:rsidRDefault="00B6144C" w:rsidP="00B6144C">
      <w:pPr>
        <w:spacing w:after="0" w:line="276" w:lineRule="auto"/>
        <w:ind w:left="709" w:hanging="709"/>
        <w:jc w:val="both"/>
        <w:textAlignment w:val="baseline"/>
        <w:rPr>
          <w:rFonts w:ascii="Times New Roman" w:eastAsia="Times New Roman" w:hAnsi="Times New Roman" w:cs="Times New Roman"/>
          <w:b/>
          <w:bCs/>
          <w:sz w:val="24"/>
          <w:szCs w:val="24"/>
          <w:lang w:eastAsia="pl-PL"/>
        </w:rPr>
      </w:pPr>
    </w:p>
    <w:p w14:paraId="68E86163" w14:textId="77777777" w:rsidR="00B6144C" w:rsidRPr="00124D70" w:rsidRDefault="00B6144C" w:rsidP="000C2D65">
      <w:pPr>
        <w:numPr>
          <w:ilvl w:val="0"/>
          <w:numId w:val="35"/>
        </w:numPr>
        <w:tabs>
          <w:tab w:val="clear" w:pos="720"/>
          <w:tab w:val="num" w:pos="284"/>
        </w:tabs>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Oferta, wniosek oraz przedmiotowe środki dowodowe (jeżeli były wymagane) składane elektronicznie muszą zostać podpisane </w:t>
      </w:r>
      <w:r w:rsidRPr="00124D70">
        <w:rPr>
          <w:rFonts w:ascii="Times New Roman" w:eastAsia="Times New Roman" w:hAnsi="Times New Roman" w:cs="Times New Roman"/>
          <w:b/>
          <w:bCs/>
          <w:sz w:val="24"/>
          <w:szCs w:val="24"/>
          <w:lang w:eastAsia="pl-PL"/>
        </w:rPr>
        <w:t>elektronicznym kwalifikowanym podpisem</w:t>
      </w:r>
      <w:r w:rsidRPr="00124D70">
        <w:rPr>
          <w:rFonts w:ascii="Times New Roman" w:eastAsia="Times New Roman" w:hAnsi="Times New Roman" w:cs="Times New Roman"/>
          <w:sz w:val="24"/>
          <w:szCs w:val="24"/>
          <w:lang w:eastAsia="pl-PL"/>
        </w:rPr>
        <w:t xml:space="preserve"> lub </w:t>
      </w:r>
      <w:r w:rsidRPr="00124D70">
        <w:rPr>
          <w:rFonts w:ascii="Times New Roman" w:eastAsia="Times New Roman" w:hAnsi="Times New Roman" w:cs="Times New Roman"/>
          <w:b/>
          <w:bCs/>
          <w:sz w:val="24"/>
          <w:szCs w:val="24"/>
          <w:lang w:eastAsia="pl-PL"/>
        </w:rPr>
        <w:t>podpisem zaufanym</w:t>
      </w:r>
      <w:r w:rsidRPr="00124D70">
        <w:rPr>
          <w:rFonts w:ascii="Times New Roman" w:eastAsia="Times New Roman" w:hAnsi="Times New Roman" w:cs="Times New Roman"/>
          <w:sz w:val="24"/>
          <w:szCs w:val="24"/>
          <w:lang w:eastAsia="pl-PL"/>
        </w:rPr>
        <w:t xml:space="preserve"> lub </w:t>
      </w:r>
      <w:r w:rsidRPr="00124D70">
        <w:rPr>
          <w:rFonts w:ascii="Times New Roman" w:eastAsia="Times New Roman" w:hAnsi="Times New Roman" w:cs="Times New Roman"/>
          <w:b/>
          <w:bCs/>
          <w:sz w:val="24"/>
          <w:szCs w:val="24"/>
          <w:lang w:eastAsia="pl-PL"/>
        </w:rPr>
        <w:t>podpisem osobistym</w:t>
      </w:r>
      <w:r w:rsidRPr="00124D70">
        <w:rPr>
          <w:rFonts w:ascii="Times New Roman" w:eastAsia="Times New Roman" w:hAnsi="Times New Roman" w:cs="Times New Roman"/>
          <w:sz w:val="24"/>
          <w:szCs w:val="24"/>
          <w:lang w:eastAsia="pl-PL"/>
        </w:rPr>
        <w:t xml:space="preserve">. W procesie składania oferty, wniosku w tym przedmiotowych środków dowodowych na platformie, </w:t>
      </w:r>
      <w:r w:rsidRPr="00124D70">
        <w:rPr>
          <w:rFonts w:ascii="Times New Roman" w:eastAsia="Times New Roman" w:hAnsi="Times New Roman" w:cs="Times New Roman"/>
          <w:b/>
          <w:bCs/>
          <w:sz w:val="24"/>
          <w:szCs w:val="24"/>
          <w:lang w:eastAsia="pl-PL"/>
        </w:rPr>
        <w:t>kwalifikowany podpis elektroniczny</w:t>
      </w:r>
      <w:r w:rsidRPr="00124D70">
        <w:rPr>
          <w:rFonts w:ascii="Times New Roman" w:eastAsia="Times New Roman" w:hAnsi="Times New Roman" w:cs="Times New Roman"/>
          <w:sz w:val="24"/>
          <w:szCs w:val="24"/>
          <w:lang w:eastAsia="pl-PL"/>
        </w:rPr>
        <w:t xml:space="preserve"> lub </w:t>
      </w:r>
      <w:r w:rsidRPr="00124D70">
        <w:rPr>
          <w:rFonts w:ascii="Times New Roman" w:eastAsia="Times New Roman" w:hAnsi="Times New Roman" w:cs="Times New Roman"/>
          <w:b/>
          <w:bCs/>
          <w:sz w:val="24"/>
          <w:szCs w:val="24"/>
          <w:lang w:eastAsia="pl-PL"/>
        </w:rPr>
        <w:t>podpis zaufany</w:t>
      </w:r>
      <w:r w:rsidRPr="00124D70">
        <w:rPr>
          <w:rFonts w:ascii="Times New Roman" w:eastAsia="Times New Roman" w:hAnsi="Times New Roman" w:cs="Times New Roman"/>
          <w:sz w:val="24"/>
          <w:szCs w:val="24"/>
          <w:lang w:eastAsia="pl-PL"/>
        </w:rPr>
        <w:t xml:space="preserve"> lub </w:t>
      </w:r>
      <w:r w:rsidRPr="00124D70">
        <w:rPr>
          <w:rFonts w:ascii="Times New Roman" w:eastAsia="Times New Roman" w:hAnsi="Times New Roman" w:cs="Times New Roman"/>
          <w:b/>
          <w:bCs/>
          <w:sz w:val="24"/>
          <w:szCs w:val="24"/>
          <w:lang w:eastAsia="pl-PL"/>
        </w:rPr>
        <w:t>podpis osobisty</w:t>
      </w:r>
      <w:r w:rsidRPr="00124D70">
        <w:rPr>
          <w:rFonts w:ascii="Times New Roman" w:eastAsia="Times New Roman" w:hAnsi="Times New Roman" w:cs="Times New Roman"/>
          <w:sz w:val="24"/>
          <w:szCs w:val="24"/>
          <w:lang w:eastAsia="pl-PL"/>
        </w:rPr>
        <w:t xml:space="preserve"> Wykonawca składa bezpośrednio na dokumencie, który następnie przesyła do systemu.</w:t>
      </w:r>
    </w:p>
    <w:p w14:paraId="35ED0408" w14:textId="77777777" w:rsidR="00B6144C" w:rsidRPr="00124D70" w:rsidRDefault="00B6144C" w:rsidP="000C2D65">
      <w:pPr>
        <w:numPr>
          <w:ilvl w:val="0"/>
          <w:numId w:val="35"/>
        </w:numPr>
        <w:spacing w:after="0" w:line="276" w:lineRule="auto"/>
        <w:ind w:left="284" w:hanging="284"/>
        <w:jc w:val="both"/>
        <w:textAlignment w:val="baseline"/>
        <w:outlineLvl w:val="4"/>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sz w:val="24"/>
          <w:szCs w:val="24"/>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124D70">
        <w:rPr>
          <w:rFonts w:ascii="Times New Roman" w:eastAsia="Times New Roman" w:hAnsi="Times New Roman" w:cs="Times New Roman"/>
          <w:b/>
          <w:bCs/>
          <w:sz w:val="24"/>
          <w:szCs w:val="24"/>
          <w:lang w:eastAsia="pl-PL"/>
        </w:rPr>
        <w:t>kwalifikowanym podpisem elektronicznym</w:t>
      </w:r>
      <w:r w:rsidRPr="00124D70">
        <w:rPr>
          <w:rFonts w:ascii="Times New Roman" w:eastAsia="Times New Roman" w:hAnsi="Times New Roman" w:cs="Times New Roman"/>
          <w:sz w:val="24"/>
          <w:szCs w:val="24"/>
          <w:lang w:eastAsia="pl-PL"/>
        </w:rPr>
        <w:t xml:space="preserve"> lub </w:t>
      </w:r>
      <w:r w:rsidRPr="00124D70">
        <w:rPr>
          <w:rFonts w:ascii="Times New Roman" w:eastAsia="Times New Roman" w:hAnsi="Times New Roman" w:cs="Times New Roman"/>
          <w:b/>
          <w:bCs/>
          <w:sz w:val="24"/>
          <w:szCs w:val="24"/>
          <w:lang w:eastAsia="pl-PL"/>
        </w:rPr>
        <w:t>podpisem zaufanym</w:t>
      </w:r>
      <w:r w:rsidRPr="00124D70">
        <w:rPr>
          <w:rFonts w:ascii="Times New Roman" w:eastAsia="Times New Roman" w:hAnsi="Times New Roman" w:cs="Times New Roman"/>
          <w:sz w:val="24"/>
          <w:szCs w:val="24"/>
          <w:lang w:eastAsia="pl-PL"/>
        </w:rPr>
        <w:t xml:space="preserve"> lub </w:t>
      </w:r>
      <w:r w:rsidRPr="00124D70">
        <w:rPr>
          <w:rFonts w:ascii="Times New Roman" w:eastAsia="Times New Roman" w:hAnsi="Times New Roman" w:cs="Times New Roman"/>
          <w:b/>
          <w:bCs/>
          <w:sz w:val="24"/>
          <w:szCs w:val="24"/>
          <w:lang w:eastAsia="pl-PL"/>
        </w:rPr>
        <w:t>podpisem osobistym</w:t>
      </w:r>
      <w:r w:rsidRPr="00124D70">
        <w:rPr>
          <w:rFonts w:ascii="Times New Roman" w:eastAsia="Times New Roman" w:hAnsi="Times New Roman" w:cs="Times New Roman"/>
          <w:sz w:val="24"/>
          <w:szCs w:val="24"/>
          <w:lang w:eastAsia="pl-P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60C0846A" w14:textId="77777777" w:rsidR="00B6144C" w:rsidRPr="00124D70" w:rsidRDefault="00B6144C" w:rsidP="000C2D65">
      <w:pPr>
        <w:numPr>
          <w:ilvl w:val="0"/>
          <w:numId w:val="35"/>
        </w:numPr>
        <w:tabs>
          <w:tab w:val="clear" w:pos="720"/>
          <w:tab w:val="num" w:pos="284"/>
        </w:tabs>
        <w:spacing w:after="0" w:line="276" w:lineRule="auto"/>
        <w:ind w:hanging="72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Oferta powinna być:</w:t>
      </w:r>
    </w:p>
    <w:p w14:paraId="5E87DBAB" w14:textId="77777777" w:rsidR="00B6144C" w:rsidRPr="00124D70" w:rsidRDefault="00B6144C" w:rsidP="000C2D65">
      <w:pPr>
        <w:pStyle w:val="Akapitzlist"/>
        <w:numPr>
          <w:ilvl w:val="1"/>
          <w:numId w:val="35"/>
        </w:numPr>
        <w:spacing w:after="0" w:line="276" w:lineRule="auto"/>
        <w:ind w:left="567" w:hanging="283"/>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sporządzona na podstawie załączników niniejszej SWZ w języku polskim,</w:t>
      </w:r>
    </w:p>
    <w:p w14:paraId="691BC8B7" w14:textId="5D1FC370" w:rsidR="00B6144C" w:rsidRPr="00124D70" w:rsidRDefault="00B6144C" w:rsidP="000C2D65">
      <w:pPr>
        <w:pStyle w:val="Akapitzlist"/>
        <w:numPr>
          <w:ilvl w:val="1"/>
          <w:numId w:val="35"/>
        </w:numPr>
        <w:spacing w:after="0" w:line="276" w:lineRule="auto"/>
        <w:ind w:left="567" w:hanging="283"/>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złożona przy użyciu środków komunikacji elektronicznej tzn. za pośrednictwem </w:t>
      </w:r>
      <w:hyperlink r:id="rId18" w:history="1">
        <w:r w:rsidR="00C13C5D" w:rsidRPr="00124D70">
          <w:rPr>
            <w:rStyle w:val="Hipercze"/>
            <w:rFonts w:ascii="Times New Roman" w:hAnsi="Times New Roman" w:cs="Times New Roman"/>
            <w:color w:val="auto"/>
          </w:rPr>
          <w:t>https://platformazakupowa.pl/</w:t>
        </w:r>
      </w:hyperlink>
      <w:r w:rsidRPr="00124D70">
        <w:rPr>
          <w:rFonts w:ascii="Times New Roman" w:eastAsia="Times New Roman" w:hAnsi="Times New Roman" w:cs="Times New Roman"/>
          <w:sz w:val="24"/>
          <w:szCs w:val="24"/>
          <w:lang w:eastAsia="pl-PL"/>
        </w:rPr>
        <w:t>,</w:t>
      </w:r>
    </w:p>
    <w:p w14:paraId="518D5144" w14:textId="7CA53629" w:rsidR="00B6144C" w:rsidRPr="00124D70" w:rsidRDefault="00B6144C" w:rsidP="000C2D65">
      <w:pPr>
        <w:pStyle w:val="Akapitzlist"/>
        <w:numPr>
          <w:ilvl w:val="1"/>
          <w:numId w:val="35"/>
        </w:numPr>
        <w:spacing w:after="0" w:line="276" w:lineRule="auto"/>
        <w:ind w:left="567" w:hanging="283"/>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podpisana </w:t>
      </w:r>
      <w:hyperlink r:id="rId19" w:history="1">
        <w:r w:rsidRPr="00124D70">
          <w:rPr>
            <w:rFonts w:ascii="Times New Roman" w:eastAsia="Times New Roman" w:hAnsi="Times New Roman" w:cs="Times New Roman"/>
            <w:b/>
            <w:bCs/>
            <w:sz w:val="24"/>
            <w:szCs w:val="24"/>
            <w:u w:val="single"/>
            <w:lang w:eastAsia="pl-PL"/>
          </w:rPr>
          <w:t>kwalifikowanym podpisem elektronicznym</w:t>
        </w:r>
      </w:hyperlink>
      <w:r w:rsidRPr="00124D70">
        <w:rPr>
          <w:rFonts w:ascii="Times New Roman" w:eastAsia="Times New Roman" w:hAnsi="Times New Roman" w:cs="Times New Roman"/>
          <w:sz w:val="24"/>
          <w:szCs w:val="24"/>
          <w:lang w:eastAsia="pl-PL"/>
        </w:rPr>
        <w:t xml:space="preserve"> lub </w:t>
      </w:r>
      <w:hyperlink r:id="rId20" w:history="1">
        <w:r w:rsidRPr="00124D70">
          <w:rPr>
            <w:rFonts w:ascii="Times New Roman" w:eastAsia="Times New Roman" w:hAnsi="Times New Roman" w:cs="Times New Roman"/>
            <w:b/>
            <w:bCs/>
            <w:sz w:val="24"/>
            <w:szCs w:val="24"/>
            <w:u w:val="single"/>
            <w:lang w:eastAsia="pl-PL"/>
          </w:rPr>
          <w:t>podpisem zaufanym</w:t>
        </w:r>
      </w:hyperlink>
      <w:r w:rsidRPr="00124D70">
        <w:rPr>
          <w:rFonts w:ascii="Times New Roman" w:eastAsia="Times New Roman" w:hAnsi="Times New Roman" w:cs="Times New Roman"/>
          <w:sz w:val="24"/>
          <w:szCs w:val="24"/>
          <w:lang w:eastAsia="pl-PL"/>
        </w:rPr>
        <w:t xml:space="preserve"> lub </w:t>
      </w:r>
      <w:hyperlink r:id="rId21" w:history="1">
        <w:r w:rsidRPr="00124D70">
          <w:rPr>
            <w:rFonts w:ascii="Times New Roman" w:eastAsia="Times New Roman" w:hAnsi="Times New Roman" w:cs="Times New Roman"/>
            <w:b/>
            <w:bCs/>
            <w:sz w:val="24"/>
            <w:szCs w:val="24"/>
            <w:u w:val="single"/>
            <w:lang w:eastAsia="pl-PL"/>
          </w:rPr>
          <w:t>podpisem osobistym</w:t>
        </w:r>
      </w:hyperlink>
      <w:r w:rsidRPr="00124D70">
        <w:rPr>
          <w:rFonts w:ascii="Times New Roman" w:eastAsia="Times New Roman" w:hAnsi="Times New Roman" w:cs="Times New Roman"/>
          <w:sz w:val="24"/>
          <w:szCs w:val="24"/>
          <w:lang w:eastAsia="pl-PL"/>
        </w:rPr>
        <w:t xml:space="preserve"> przez osobę/osoby upoważnioną/upoważnione.</w:t>
      </w:r>
    </w:p>
    <w:p w14:paraId="35737CB7" w14:textId="77777777" w:rsidR="00B6144C" w:rsidRPr="00124D70" w:rsidRDefault="00B6144C" w:rsidP="000C2D65">
      <w:pPr>
        <w:numPr>
          <w:ilvl w:val="0"/>
          <w:numId w:val="36"/>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lastRenderedPageBreak/>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124D70">
        <w:rPr>
          <w:rFonts w:ascii="Times New Roman" w:eastAsia="Times New Roman" w:hAnsi="Times New Roman" w:cs="Times New Roman"/>
          <w:sz w:val="24"/>
          <w:szCs w:val="24"/>
          <w:lang w:eastAsia="pl-PL"/>
        </w:rPr>
        <w:t>eIDAS</w:t>
      </w:r>
      <w:proofErr w:type="spellEnd"/>
      <w:r w:rsidRPr="00124D70">
        <w:rPr>
          <w:rFonts w:ascii="Times New Roman" w:eastAsia="Times New Roman" w:hAnsi="Times New Roman" w:cs="Times New Roman"/>
          <w:sz w:val="24"/>
          <w:szCs w:val="24"/>
          <w:lang w:eastAsia="pl-PL"/>
        </w:rPr>
        <w:t>) (UE) nr 910/2014 - od 1 lipca 2016 roku”.</w:t>
      </w:r>
    </w:p>
    <w:p w14:paraId="2A84383F" w14:textId="77777777" w:rsidR="00B6144C" w:rsidRPr="00124D70" w:rsidRDefault="00B6144C" w:rsidP="000C2D65">
      <w:pPr>
        <w:numPr>
          <w:ilvl w:val="0"/>
          <w:numId w:val="37"/>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W przypadku wykorzystania formatu podpisu </w:t>
      </w:r>
      <w:proofErr w:type="spellStart"/>
      <w:r w:rsidRPr="00124D70">
        <w:rPr>
          <w:rFonts w:ascii="Times New Roman" w:eastAsia="Times New Roman" w:hAnsi="Times New Roman" w:cs="Times New Roman"/>
          <w:sz w:val="24"/>
          <w:szCs w:val="24"/>
          <w:lang w:eastAsia="pl-PL"/>
        </w:rPr>
        <w:t>XAdES</w:t>
      </w:r>
      <w:proofErr w:type="spellEnd"/>
      <w:r w:rsidRPr="00124D70">
        <w:rPr>
          <w:rFonts w:ascii="Times New Roman" w:eastAsia="Times New Roman" w:hAnsi="Times New Roman" w:cs="Times New Roman"/>
          <w:sz w:val="24"/>
          <w:szCs w:val="24"/>
          <w:lang w:eastAsia="pl-PL"/>
        </w:rPr>
        <w:t xml:space="preserve"> zewnętrzny. Zamawiający wymaga dołączenia odpowiedniej ilości plików tj. podpisywanych plików z danymi oraz plików </w:t>
      </w:r>
      <w:proofErr w:type="spellStart"/>
      <w:r w:rsidRPr="00124D70">
        <w:rPr>
          <w:rFonts w:ascii="Times New Roman" w:eastAsia="Times New Roman" w:hAnsi="Times New Roman" w:cs="Times New Roman"/>
          <w:sz w:val="24"/>
          <w:szCs w:val="24"/>
          <w:lang w:eastAsia="pl-PL"/>
        </w:rPr>
        <w:t>XAdES</w:t>
      </w:r>
      <w:proofErr w:type="spellEnd"/>
      <w:r w:rsidRPr="00124D70">
        <w:rPr>
          <w:rFonts w:ascii="Times New Roman" w:eastAsia="Times New Roman" w:hAnsi="Times New Roman" w:cs="Times New Roman"/>
          <w:sz w:val="24"/>
          <w:szCs w:val="24"/>
          <w:lang w:eastAsia="pl-PL"/>
        </w:rPr>
        <w:t>.</w:t>
      </w:r>
    </w:p>
    <w:p w14:paraId="2D6E9278" w14:textId="77777777" w:rsidR="00B6144C" w:rsidRPr="00124D70" w:rsidRDefault="00B6144C" w:rsidP="000C2D65">
      <w:pPr>
        <w:numPr>
          <w:ilvl w:val="0"/>
          <w:numId w:val="38"/>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Zgodnie z art. 18 ust. 3 ustawy </w:t>
      </w:r>
      <w:proofErr w:type="spellStart"/>
      <w:r w:rsidRPr="00124D70">
        <w:rPr>
          <w:rFonts w:ascii="Times New Roman" w:eastAsia="Times New Roman" w:hAnsi="Times New Roman" w:cs="Times New Roman"/>
          <w:sz w:val="24"/>
          <w:szCs w:val="24"/>
          <w:lang w:eastAsia="pl-PL"/>
        </w:rPr>
        <w:t>Pzp</w:t>
      </w:r>
      <w:proofErr w:type="spellEnd"/>
      <w:r w:rsidRPr="00124D70">
        <w:rPr>
          <w:rFonts w:ascii="Times New Roman" w:eastAsia="Times New Roman" w:hAnsi="Times New Roman" w:cs="Times New Roman"/>
          <w:sz w:val="24"/>
          <w:szCs w:val="24"/>
          <w:lang w:eastAsia="p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5F5C74F" w14:textId="69E075D1" w:rsidR="00B6144C" w:rsidRPr="00124D70" w:rsidRDefault="00B6144C" w:rsidP="000C2D65">
      <w:pPr>
        <w:numPr>
          <w:ilvl w:val="0"/>
          <w:numId w:val="39"/>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Wykonawca, za pośrednictwem </w:t>
      </w:r>
      <w:hyperlink r:id="rId22" w:history="1">
        <w:r w:rsidR="00C13C5D" w:rsidRPr="00124D70">
          <w:rPr>
            <w:rStyle w:val="Hipercze"/>
            <w:rFonts w:ascii="Times New Roman" w:hAnsi="Times New Roman" w:cs="Times New Roman"/>
            <w:color w:val="auto"/>
          </w:rPr>
          <w:t>https://platformazakupowa.pl/</w:t>
        </w:r>
      </w:hyperlink>
      <w:r w:rsidRPr="00124D70">
        <w:rPr>
          <w:rFonts w:ascii="Times New Roman" w:eastAsia="Times New Roman" w:hAnsi="Times New Roman" w:cs="Times New Roman"/>
          <w:sz w:val="24"/>
          <w:szCs w:val="24"/>
          <w:lang w:eastAsia="pl-PL"/>
        </w:rPr>
        <w:t xml:space="preserve"> może przed upływem terminu do składania ofert zmienić lub wycofać ofertę. Sposób dokonywania zmiany lub wycofania oferty zamieszczono w instrukcji zamieszczonej na stronie internetowej pod adresem:</w:t>
      </w:r>
    </w:p>
    <w:p w14:paraId="1553D96F" w14:textId="77777777" w:rsidR="00C13C5D" w:rsidRPr="00124D70" w:rsidRDefault="00B6144C" w:rsidP="00C13C5D">
      <w:pPr>
        <w:spacing w:after="0" w:line="276" w:lineRule="auto"/>
        <w:jc w:val="both"/>
        <w:rPr>
          <w:rFonts w:ascii="Times New Roman" w:hAnsi="Times New Roman" w:cs="Times New Roman"/>
        </w:rPr>
      </w:pPr>
      <w:r w:rsidRPr="00124D70">
        <w:rPr>
          <w:rFonts w:ascii="Times New Roman" w:hAnsi="Times New Roman" w:cs="Times New Roman"/>
          <w:sz w:val="24"/>
          <w:szCs w:val="24"/>
        </w:rPr>
        <w:t xml:space="preserve">     </w:t>
      </w:r>
      <w:hyperlink r:id="rId23" w:history="1">
        <w:r w:rsidR="00C13C5D" w:rsidRPr="00124D70">
          <w:rPr>
            <w:rStyle w:val="Hipercze"/>
            <w:rFonts w:ascii="Times New Roman" w:hAnsi="Times New Roman" w:cs="Times New Roman"/>
            <w:color w:val="auto"/>
          </w:rPr>
          <w:t>https://platformazakupowa.pl/strona/45-instrukcje</w:t>
        </w:r>
      </w:hyperlink>
      <w:r w:rsidR="00C13C5D" w:rsidRPr="00124D70">
        <w:rPr>
          <w:rFonts w:ascii="Times New Roman" w:hAnsi="Times New Roman" w:cs="Times New Roman"/>
        </w:rPr>
        <w:t xml:space="preserve">. </w:t>
      </w:r>
    </w:p>
    <w:p w14:paraId="3415BD3C" w14:textId="062973EE" w:rsidR="00B6144C" w:rsidRPr="00124D70" w:rsidRDefault="00B6144C" w:rsidP="000C2D65">
      <w:pPr>
        <w:pStyle w:val="Akapitzlist"/>
        <w:numPr>
          <w:ilvl w:val="0"/>
          <w:numId w:val="26"/>
        </w:numPr>
        <w:tabs>
          <w:tab w:val="clear" w:pos="720"/>
          <w:tab w:val="num" w:pos="284"/>
        </w:tabs>
        <w:spacing w:after="0" w:line="276" w:lineRule="auto"/>
        <w:ind w:left="284" w:hanging="284"/>
        <w:jc w:val="both"/>
        <w:rPr>
          <w:rFonts w:ascii="Times New Roman" w:hAnsi="Times New Roman" w:cs="Times New Roman"/>
        </w:rPr>
      </w:pPr>
      <w:r w:rsidRPr="00124D70">
        <w:rPr>
          <w:rFonts w:ascii="Times New Roman" w:eastAsia="Times New Roman" w:hAnsi="Times New Roman" w:cs="Times New Roman"/>
          <w:sz w:val="24"/>
          <w:szCs w:val="24"/>
          <w:lang w:eastAsia="pl-PL"/>
        </w:rPr>
        <w:t>Każdy z Wykonawców może złożyć tylko jedną ofertę. Złożenie większej liczby ofert lub oferty zawierającej propozycje wariantowe spowoduje podlegać będzie odrzuceniu.</w:t>
      </w:r>
    </w:p>
    <w:p w14:paraId="393A3696" w14:textId="77777777" w:rsidR="00C13C5D" w:rsidRPr="00124D70" w:rsidRDefault="00B6144C" w:rsidP="000C2D65">
      <w:pPr>
        <w:pStyle w:val="Akapitzlist"/>
        <w:numPr>
          <w:ilvl w:val="0"/>
          <w:numId w:val="26"/>
        </w:numPr>
        <w:tabs>
          <w:tab w:val="clear" w:pos="720"/>
          <w:tab w:val="num" w:pos="142"/>
        </w:tabs>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Ceny oferty muszą zawierać wszystkie koszty, jakie musi ponieść Wykonawca, aby zrealizować zamówienie z najwyższą starannością oraz ewentualne rabaty.</w:t>
      </w:r>
    </w:p>
    <w:p w14:paraId="49D55FD8" w14:textId="77777777" w:rsidR="00C13C5D" w:rsidRPr="00124D70"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7554418" w14:textId="77777777" w:rsidR="00C13C5D" w:rsidRPr="00124D70"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D34C5DC" w14:textId="77777777" w:rsidR="00C13C5D" w:rsidRPr="00124D70"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Maksymalny rozmiar jednego pliku przesyłanego za pośrednictwem dedykowanych formularzy do: złożenia, zmiany, wycofania oferty wynosi 150 MB natomiast przy komunikacji wielkość pliku to maksymalnie 500 MB.</w:t>
      </w:r>
    </w:p>
    <w:p w14:paraId="1A15F6DB" w14:textId="77777777" w:rsidR="00C13C5D" w:rsidRPr="00124D70"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b/>
          <w:bCs/>
          <w:sz w:val="24"/>
          <w:szCs w:val="24"/>
          <w:lang w:eastAsia="pl-PL"/>
        </w:rPr>
        <w:t>Rozszerzenia plików wykorzystywanych przez Wykonawców powinny być zgodne z</w:t>
      </w:r>
      <w:r w:rsidRPr="00124D70">
        <w:rPr>
          <w:rFonts w:ascii="Times New Roman" w:eastAsia="Times New Roman" w:hAnsi="Times New Roman" w:cs="Times New Roman"/>
          <w:sz w:val="24"/>
          <w:szCs w:val="24"/>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1C04901" w14:textId="77777777" w:rsidR="00C13C5D" w:rsidRPr="00124D70"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rekomenduje wykorzystanie formatów: .pdf .</w:t>
      </w:r>
      <w:proofErr w:type="spellStart"/>
      <w:r w:rsidRPr="00124D70">
        <w:rPr>
          <w:rFonts w:ascii="Times New Roman" w:eastAsia="Times New Roman" w:hAnsi="Times New Roman" w:cs="Times New Roman"/>
          <w:sz w:val="24"/>
          <w:szCs w:val="24"/>
          <w:lang w:eastAsia="pl-PL"/>
        </w:rPr>
        <w:t>doc</w:t>
      </w:r>
      <w:proofErr w:type="spellEnd"/>
      <w:r w:rsidRPr="00124D70">
        <w:rPr>
          <w:rFonts w:ascii="Times New Roman" w:eastAsia="Times New Roman" w:hAnsi="Times New Roman" w:cs="Times New Roman"/>
          <w:sz w:val="24"/>
          <w:szCs w:val="24"/>
          <w:lang w:eastAsia="pl-PL"/>
        </w:rPr>
        <w:t xml:space="preserve"> .</w:t>
      </w:r>
      <w:proofErr w:type="spellStart"/>
      <w:r w:rsidRPr="00124D70">
        <w:rPr>
          <w:rFonts w:ascii="Times New Roman" w:eastAsia="Times New Roman" w:hAnsi="Times New Roman" w:cs="Times New Roman"/>
          <w:sz w:val="24"/>
          <w:szCs w:val="24"/>
          <w:lang w:eastAsia="pl-PL"/>
        </w:rPr>
        <w:t>docx</w:t>
      </w:r>
      <w:proofErr w:type="spellEnd"/>
      <w:r w:rsidRPr="00124D70">
        <w:rPr>
          <w:rFonts w:ascii="Times New Roman" w:eastAsia="Times New Roman" w:hAnsi="Times New Roman" w:cs="Times New Roman"/>
          <w:sz w:val="24"/>
          <w:szCs w:val="24"/>
          <w:lang w:eastAsia="pl-PL"/>
        </w:rPr>
        <w:t xml:space="preserve"> .xls .</w:t>
      </w:r>
      <w:proofErr w:type="spellStart"/>
      <w:r w:rsidRPr="00124D70">
        <w:rPr>
          <w:rFonts w:ascii="Times New Roman" w:eastAsia="Times New Roman" w:hAnsi="Times New Roman" w:cs="Times New Roman"/>
          <w:sz w:val="24"/>
          <w:szCs w:val="24"/>
          <w:lang w:eastAsia="pl-PL"/>
        </w:rPr>
        <w:t>xlsx</w:t>
      </w:r>
      <w:proofErr w:type="spellEnd"/>
      <w:r w:rsidRPr="00124D70">
        <w:rPr>
          <w:rFonts w:ascii="Times New Roman" w:eastAsia="Times New Roman" w:hAnsi="Times New Roman" w:cs="Times New Roman"/>
          <w:sz w:val="24"/>
          <w:szCs w:val="24"/>
          <w:lang w:eastAsia="pl-PL"/>
        </w:rPr>
        <w:t xml:space="preserve"> .jpg (.</w:t>
      </w:r>
      <w:proofErr w:type="spellStart"/>
      <w:r w:rsidRPr="00124D70">
        <w:rPr>
          <w:rFonts w:ascii="Times New Roman" w:eastAsia="Times New Roman" w:hAnsi="Times New Roman" w:cs="Times New Roman"/>
          <w:sz w:val="24"/>
          <w:szCs w:val="24"/>
          <w:lang w:eastAsia="pl-PL"/>
        </w:rPr>
        <w:t>jpeg</w:t>
      </w:r>
      <w:proofErr w:type="spellEnd"/>
      <w:r w:rsidRPr="00124D70">
        <w:rPr>
          <w:rFonts w:ascii="Times New Roman" w:eastAsia="Times New Roman" w:hAnsi="Times New Roman" w:cs="Times New Roman"/>
          <w:sz w:val="24"/>
          <w:szCs w:val="24"/>
          <w:lang w:eastAsia="pl-PL"/>
        </w:rPr>
        <w:t xml:space="preserve">) </w:t>
      </w:r>
      <w:r w:rsidRPr="00124D70">
        <w:rPr>
          <w:rFonts w:ascii="Times New Roman" w:eastAsia="Times New Roman" w:hAnsi="Times New Roman" w:cs="Times New Roman"/>
          <w:b/>
          <w:bCs/>
          <w:sz w:val="24"/>
          <w:szCs w:val="24"/>
          <w:u w:val="single"/>
          <w:lang w:eastAsia="pl-PL"/>
        </w:rPr>
        <w:t>ze szczególnym wskazaniem na .pdf</w:t>
      </w:r>
    </w:p>
    <w:p w14:paraId="4BAA8EAF" w14:textId="6A49F170" w:rsidR="00B6144C" w:rsidRPr="00124D70"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lastRenderedPageBreak/>
        <w:t>W celu ewentualnej kompresji danych Zamawiający rekomenduje wykorzystanie jednego z rozszerzeń:</w:t>
      </w:r>
    </w:p>
    <w:p w14:paraId="6930A896" w14:textId="4D83FAF5" w:rsidR="00B6144C" w:rsidRPr="00124D70" w:rsidRDefault="00B6144C" w:rsidP="000C2D65">
      <w:pPr>
        <w:pStyle w:val="Akapitzlist"/>
        <w:numPr>
          <w:ilvl w:val="1"/>
          <w:numId w:val="40"/>
        </w:numPr>
        <w:spacing w:after="0" w:line="276" w:lineRule="auto"/>
        <w:ind w:left="709" w:hanging="283"/>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.zip </w:t>
      </w:r>
    </w:p>
    <w:p w14:paraId="0AC07A9B" w14:textId="51C106D9" w:rsidR="00B6144C" w:rsidRPr="00124D70" w:rsidRDefault="00B6144C" w:rsidP="000C2D65">
      <w:pPr>
        <w:pStyle w:val="Akapitzlist"/>
        <w:numPr>
          <w:ilvl w:val="1"/>
          <w:numId w:val="40"/>
        </w:numPr>
        <w:spacing w:after="0" w:line="276" w:lineRule="auto"/>
        <w:ind w:left="709" w:hanging="283"/>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.7Z</w:t>
      </w:r>
    </w:p>
    <w:p w14:paraId="152C464E" w14:textId="77777777" w:rsidR="00B6144C" w:rsidRPr="00124D70" w:rsidRDefault="00B6144C" w:rsidP="000C2D65">
      <w:pPr>
        <w:numPr>
          <w:ilvl w:val="0"/>
          <w:numId w:val="41"/>
        </w:numPr>
        <w:spacing w:after="0" w:line="276" w:lineRule="auto"/>
        <w:ind w:left="426" w:hanging="426"/>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sz w:val="24"/>
          <w:szCs w:val="24"/>
          <w:lang w:eastAsia="pl-PL"/>
        </w:rPr>
        <w:t xml:space="preserve">Wśród rozszerzeń powszechnych a </w:t>
      </w:r>
      <w:r w:rsidRPr="00124D70">
        <w:rPr>
          <w:rFonts w:ascii="Times New Roman" w:eastAsia="Times New Roman" w:hAnsi="Times New Roman" w:cs="Times New Roman"/>
          <w:b/>
          <w:bCs/>
          <w:sz w:val="24"/>
          <w:szCs w:val="24"/>
          <w:lang w:eastAsia="pl-PL"/>
        </w:rPr>
        <w:t>niewystępujących</w:t>
      </w:r>
      <w:r w:rsidRPr="00124D70">
        <w:rPr>
          <w:rFonts w:ascii="Times New Roman" w:eastAsia="Times New Roman" w:hAnsi="Times New Roman" w:cs="Times New Roman"/>
          <w:sz w:val="24"/>
          <w:szCs w:val="24"/>
          <w:lang w:eastAsia="pl-PL"/>
        </w:rPr>
        <w:t xml:space="preserve"> w Rozporządzeniu KRI występują: .</w:t>
      </w:r>
      <w:proofErr w:type="spellStart"/>
      <w:r w:rsidRPr="00124D70">
        <w:rPr>
          <w:rFonts w:ascii="Times New Roman" w:eastAsia="Times New Roman" w:hAnsi="Times New Roman" w:cs="Times New Roman"/>
          <w:sz w:val="24"/>
          <w:szCs w:val="24"/>
          <w:lang w:eastAsia="pl-PL"/>
        </w:rPr>
        <w:t>rar</w:t>
      </w:r>
      <w:proofErr w:type="spellEnd"/>
      <w:r w:rsidRPr="00124D70">
        <w:rPr>
          <w:rFonts w:ascii="Times New Roman" w:eastAsia="Times New Roman" w:hAnsi="Times New Roman" w:cs="Times New Roman"/>
          <w:sz w:val="24"/>
          <w:szCs w:val="24"/>
          <w:lang w:eastAsia="pl-PL"/>
        </w:rPr>
        <w:t xml:space="preserve"> .gif .</w:t>
      </w:r>
      <w:proofErr w:type="spellStart"/>
      <w:r w:rsidRPr="00124D70">
        <w:rPr>
          <w:rFonts w:ascii="Times New Roman" w:eastAsia="Times New Roman" w:hAnsi="Times New Roman" w:cs="Times New Roman"/>
          <w:sz w:val="24"/>
          <w:szCs w:val="24"/>
          <w:lang w:eastAsia="pl-PL"/>
        </w:rPr>
        <w:t>bmp</w:t>
      </w:r>
      <w:proofErr w:type="spellEnd"/>
      <w:r w:rsidRPr="00124D70">
        <w:rPr>
          <w:rFonts w:ascii="Times New Roman" w:eastAsia="Times New Roman" w:hAnsi="Times New Roman" w:cs="Times New Roman"/>
          <w:sz w:val="24"/>
          <w:szCs w:val="24"/>
          <w:lang w:eastAsia="pl-PL"/>
        </w:rPr>
        <w:t xml:space="preserve"> .</w:t>
      </w:r>
      <w:proofErr w:type="spellStart"/>
      <w:r w:rsidRPr="00124D70">
        <w:rPr>
          <w:rFonts w:ascii="Times New Roman" w:eastAsia="Times New Roman" w:hAnsi="Times New Roman" w:cs="Times New Roman"/>
          <w:sz w:val="24"/>
          <w:szCs w:val="24"/>
          <w:lang w:eastAsia="pl-PL"/>
        </w:rPr>
        <w:t>numbers</w:t>
      </w:r>
      <w:proofErr w:type="spellEnd"/>
      <w:r w:rsidRPr="00124D70">
        <w:rPr>
          <w:rFonts w:ascii="Times New Roman" w:eastAsia="Times New Roman" w:hAnsi="Times New Roman" w:cs="Times New Roman"/>
          <w:sz w:val="24"/>
          <w:szCs w:val="24"/>
          <w:lang w:eastAsia="pl-PL"/>
        </w:rPr>
        <w:t xml:space="preserve"> .</w:t>
      </w:r>
      <w:proofErr w:type="spellStart"/>
      <w:r w:rsidRPr="00124D70">
        <w:rPr>
          <w:rFonts w:ascii="Times New Roman" w:eastAsia="Times New Roman" w:hAnsi="Times New Roman" w:cs="Times New Roman"/>
          <w:sz w:val="24"/>
          <w:szCs w:val="24"/>
          <w:lang w:eastAsia="pl-PL"/>
        </w:rPr>
        <w:t>pages</w:t>
      </w:r>
      <w:proofErr w:type="spellEnd"/>
      <w:r w:rsidRPr="00124D70">
        <w:rPr>
          <w:rFonts w:ascii="Times New Roman" w:eastAsia="Times New Roman" w:hAnsi="Times New Roman" w:cs="Times New Roman"/>
          <w:sz w:val="24"/>
          <w:szCs w:val="24"/>
          <w:lang w:eastAsia="pl-PL"/>
        </w:rPr>
        <w:t xml:space="preserve">. </w:t>
      </w:r>
      <w:r w:rsidRPr="00124D70">
        <w:rPr>
          <w:rFonts w:ascii="Times New Roman" w:eastAsia="Times New Roman" w:hAnsi="Times New Roman" w:cs="Times New Roman"/>
          <w:b/>
          <w:bCs/>
          <w:sz w:val="24"/>
          <w:szCs w:val="24"/>
          <w:lang w:eastAsia="pl-PL"/>
        </w:rPr>
        <w:t>Dokumenty złożone w takich plikach zostaną uznane za złożone nieskutecznie.</w:t>
      </w:r>
    </w:p>
    <w:p w14:paraId="5E91E870" w14:textId="77777777" w:rsidR="00B6144C" w:rsidRPr="00124D70" w:rsidRDefault="00B6144C" w:rsidP="000C2D65">
      <w:pPr>
        <w:numPr>
          <w:ilvl w:val="0"/>
          <w:numId w:val="42"/>
        </w:numPr>
        <w:spacing w:after="0" w:line="276" w:lineRule="auto"/>
        <w:ind w:left="426" w:hanging="42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Zamawiający zwraca uwagę na ograniczenia wielkości plików podpisywanych profilem zaufanym, który wynosi </w:t>
      </w:r>
      <w:r w:rsidRPr="00124D70">
        <w:rPr>
          <w:rFonts w:ascii="Times New Roman" w:eastAsia="Times New Roman" w:hAnsi="Times New Roman" w:cs="Times New Roman"/>
          <w:b/>
          <w:bCs/>
          <w:sz w:val="24"/>
          <w:szCs w:val="24"/>
          <w:lang w:eastAsia="pl-PL"/>
        </w:rPr>
        <w:t>maksymalnie 10MB</w:t>
      </w:r>
      <w:r w:rsidRPr="00124D70">
        <w:rPr>
          <w:rFonts w:ascii="Times New Roman" w:eastAsia="Times New Roman" w:hAnsi="Times New Roman" w:cs="Times New Roman"/>
          <w:sz w:val="24"/>
          <w:szCs w:val="24"/>
          <w:lang w:eastAsia="pl-PL"/>
        </w:rPr>
        <w:t xml:space="preserve">, oraz na ograniczenie wielkości plików podpisywanych w aplikacji </w:t>
      </w:r>
      <w:proofErr w:type="spellStart"/>
      <w:r w:rsidRPr="00124D70">
        <w:rPr>
          <w:rFonts w:ascii="Times New Roman" w:eastAsia="Times New Roman" w:hAnsi="Times New Roman" w:cs="Times New Roman"/>
          <w:sz w:val="24"/>
          <w:szCs w:val="24"/>
          <w:lang w:eastAsia="pl-PL"/>
        </w:rPr>
        <w:t>eDoApp</w:t>
      </w:r>
      <w:proofErr w:type="spellEnd"/>
      <w:r w:rsidRPr="00124D70">
        <w:rPr>
          <w:rFonts w:ascii="Times New Roman" w:eastAsia="Times New Roman" w:hAnsi="Times New Roman" w:cs="Times New Roman"/>
          <w:sz w:val="24"/>
          <w:szCs w:val="24"/>
          <w:lang w:eastAsia="pl-PL"/>
        </w:rPr>
        <w:t xml:space="preserve"> służącej do składania podpisu osobistego, który wynosi </w:t>
      </w:r>
      <w:r w:rsidRPr="00124D70">
        <w:rPr>
          <w:rFonts w:ascii="Times New Roman" w:eastAsia="Times New Roman" w:hAnsi="Times New Roman" w:cs="Times New Roman"/>
          <w:b/>
          <w:bCs/>
          <w:sz w:val="24"/>
          <w:szCs w:val="24"/>
          <w:lang w:eastAsia="pl-PL"/>
        </w:rPr>
        <w:t>maksymalnie 5MB</w:t>
      </w:r>
      <w:r w:rsidRPr="00124D70">
        <w:rPr>
          <w:rFonts w:ascii="Times New Roman" w:eastAsia="Times New Roman" w:hAnsi="Times New Roman" w:cs="Times New Roman"/>
          <w:sz w:val="24"/>
          <w:szCs w:val="24"/>
          <w:lang w:eastAsia="pl-PL"/>
        </w:rPr>
        <w:t>.</w:t>
      </w:r>
    </w:p>
    <w:p w14:paraId="1E8F032E" w14:textId="77777777" w:rsidR="00B6144C" w:rsidRPr="00124D70" w:rsidRDefault="00B6144C" w:rsidP="000C2D65">
      <w:pPr>
        <w:numPr>
          <w:ilvl w:val="0"/>
          <w:numId w:val="43"/>
        </w:numPr>
        <w:spacing w:after="0" w:line="276" w:lineRule="auto"/>
        <w:ind w:left="426" w:hanging="42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W przypadku stosowania przez wykonawcę kwalifikowanego podpisu elektronicznego:</w:t>
      </w:r>
    </w:p>
    <w:p w14:paraId="6F79C42A" w14:textId="77777777" w:rsidR="00B6144C" w:rsidRPr="00124D70" w:rsidRDefault="00B6144C" w:rsidP="000C2D65">
      <w:pPr>
        <w:numPr>
          <w:ilvl w:val="0"/>
          <w:numId w:val="44"/>
        </w:numPr>
        <w:spacing w:after="0" w:line="276" w:lineRule="auto"/>
        <w:ind w:left="709" w:hanging="283"/>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Ze względu na niskie ryzyko naruszenia integralności pliku oraz łatwiejszą weryfikację podpisu zamawiający zaleca, w miarę możliwości, </w:t>
      </w:r>
      <w:r w:rsidRPr="00124D70">
        <w:rPr>
          <w:rFonts w:ascii="Times New Roman" w:eastAsia="Times New Roman" w:hAnsi="Times New Roman" w:cs="Times New Roman"/>
          <w:b/>
          <w:bCs/>
          <w:sz w:val="24"/>
          <w:szCs w:val="24"/>
          <w:lang w:eastAsia="pl-PL"/>
        </w:rPr>
        <w:t xml:space="preserve">przekonwertowanie plików składających się na ofertę na rozszerzenie .pdf  i opatrzenie ich podpisem kwalifikowanym w formacie </w:t>
      </w:r>
      <w:proofErr w:type="spellStart"/>
      <w:r w:rsidRPr="00124D70">
        <w:rPr>
          <w:rFonts w:ascii="Times New Roman" w:eastAsia="Times New Roman" w:hAnsi="Times New Roman" w:cs="Times New Roman"/>
          <w:b/>
          <w:bCs/>
          <w:sz w:val="24"/>
          <w:szCs w:val="24"/>
          <w:lang w:eastAsia="pl-PL"/>
        </w:rPr>
        <w:t>PAdES</w:t>
      </w:r>
      <w:proofErr w:type="spellEnd"/>
      <w:r w:rsidRPr="00124D70">
        <w:rPr>
          <w:rFonts w:ascii="Times New Roman" w:eastAsia="Times New Roman" w:hAnsi="Times New Roman" w:cs="Times New Roman"/>
          <w:b/>
          <w:bCs/>
          <w:sz w:val="24"/>
          <w:szCs w:val="24"/>
          <w:lang w:eastAsia="pl-PL"/>
        </w:rPr>
        <w:t>. </w:t>
      </w:r>
    </w:p>
    <w:p w14:paraId="2D6771E6" w14:textId="77777777" w:rsidR="00B6144C" w:rsidRPr="00124D70" w:rsidRDefault="00B6144C" w:rsidP="000C2D65">
      <w:pPr>
        <w:numPr>
          <w:ilvl w:val="0"/>
          <w:numId w:val="44"/>
        </w:numPr>
        <w:spacing w:after="0" w:line="276" w:lineRule="auto"/>
        <w:ind w:left="709" w:hanging="283"/>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Pliki w innych formatach niż PDF </w:t>
      </w:r>
      <w:r w:rsidRPr="00124D70">
        <w:rPr>
          <w:rFonts w:ascii="Times New Roman" w:eastAsia="Times New Roman" w:hAnsi="Times New Roman" w:cs="Times New Roman"/>
          <w:b/>
          <w:bCs/>
          <w:sz w:val="24"/>
          <w:szCs w:val="24"/>
          <w:lang w:eastAsia="pl-PL"/>
        </w:rPr>
        <w:t xml:space="preserve">zaleca się opatrzyć podpisem w formacie </w:t>
      </w:r>
      <w:proofErr w:type="spellStart"/>
      <w:r w:rsidRPr="00124D70">
        <w:rPr>
          <w:rFonts w:ascii="Times New Roman" w:eastAsia="Times New Roman" w:hAnsi="Times New Roman" w:cs="Times New Roman"/>
          <w:b/>
          <w:bCs/>
          <w:sz w:val="24"/>
          <w:szCs w:val="24"/>
          <w:lang w:eastAsia="pl-PL"/>
        </w:rPr>
        <w:t>XAdES</w:t>
      </w:r>
      <w:proofErr w:type="spellEnd"/>
      <w:r w:rsidRPr="00124D70">
        <w:rPr>
          <w:rFonts w:ascii="Times New Roman" w:eastAsia="Times New Roman" w:hAnsi="Times New Roman" w:cs="Times New Roman"/>
          <w:b/>
          <w:bCs/>
          <w:sz w:val="24"/>
          <w:szCs w:val="24"/>
          <w:lang w:eastAsia="pl-PL"/>
        </w:rPr>
        <w:t xml:space="preserve"> o typie zewnętrznym</w:t>
      </w:r>
      <w:r w:rsidRPr="00124D70">
        <w:rPr>
          <w:rFonts w:ascii="Times New Roman" w:eastAsia="Times New Roman" w:hAnsi="Times New Roman" w:cs="Times New Roman"/>
          <w:sz w:val="24"/>
          <w:szCs w:val="24"/>
          <w:lang w:eastAsia="pl-PL"/>
        </w:rPr>
        <w:t>. Wykonawca powinien pamiętać, aby plik z podpisem przekazywać łącznie z dokumentem podpisywanym.</w:t>
      </w:r>
    </w:p>
    <w:p w14:paraId="74895B18" w14:textId="77777777" w:rsidR="00B6144C" w:rsidRPr="00124D70" w:rsidRDefault="00B6144C" w:rsidP="000C2D65">
      <w:pPr>
        <w:numPr>
          <w:ilvl w:val="0"/>
          <w:numId w:val="44"/>
        </w:numPr>
        <w:spacing w:after="0" w:line="276" w:lineRule="auto"/>
        <w:ind w:left="709" w:hanging="283"/>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rekomenduje wykorzystanie podpisu z kwalifikowanym znacznikiem czasu.</w:t>
      </w:r>
    </w:p>
    <w:p w14:paraId="5478A00D" w14:textId="77777777" w:rsidR="00B6144C" w:rsidRPr="00124D70" w:rsidRDefault="00B6144C" w:rsidP="000C2D65">
      <w:pPr>
        <w:numPr>
          <w:ilvl w:val="0"/>
          <w:numId w:val="45"/>
        </w:numPr>
        <w:spacing w:after="0" w:line="276" w:lineRule="auto"/>
        <w:ind w:left="567" w:hanging="567"/>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zaleca aby</w:t>
      </w:r>
      <w:r w:rsidRPr="00124D70">
        <w:rPr>
          <w:rFonts w:ascii="Times New Roman" w:eastAsia="Times New Roman" w:hAnsi="Times New Roman" w:cs="Times New Roman"/>
          <w:b/>
          <w:bCs/>
          <w:sz w:val="24"/>
          <w:szCs w:val="24"/>
          <w:lang w:eastAsia="pl-PL"/>
        </w:rPr>
        <w:t xml:space="preserve"> w przypadku podpisywania pliku przez kilka osób, stosować podpisy tego samego rodzaju.</w:t>
      </w:r>
      <w:r w:rsidRPr="00124D70">
        <w:rPr>
          <w:rFonts w:ascii="Times New Roman" w:eastAsia="Times New Roman" w:hAnsi="Times New Roman" w:cs="Times New Roman"/>
          <w:sz w:val="24"/>
          <w:szCs w:val="24"/>
          <w:lang w:eastAsia="pl-PL"/>
        </w:rPr>
        <w:t xml:space="preserve"> Podpisywanie różnymi rodzajami podpisów np. osobistym i kwalifikowanym może doprowadzić do problemów w weryfikacji plików. </w:t>
      </w:r>
    </w:p>
    <w:p w14:paraId="32A10823" w14:textId="77777777" w:rsidR="00B6144C" w:rsidRPr="00124D70" w:rsidRDefault="00B6144C" w:rsidP="000C2D65">
      <w:pPr>
        <w:numPr>
          <w:ilvl w:val="0"/>
          <w:numId w:val="46"/>
        </w:numPr>
        <w:spacing w:after="0" w:line="276" w:lineRule="auto"/>
        <w:ind w:left="567" w:hanging="567"/>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zaleca, aby Wykonawca z odpowiednim wyprzedzeniem przetestował możliwość prawidłowego wykorzystania wybranej metody podpisania plików oferty.</w:t>
      </w:r>
    </w:p>
    <w:p w14:paraId="66C1F264" w14:textId="77777777" w:rsidR="00B6144C" w:rsidRPr="00124D70" w:rsidRDefault="00B6144C" w:rsidP="000C2D65">
      <w:pPr>
        <w:numPr>
          <w:ilvl w:val="0"/>
          <w:numId w:val="47"/>
        </w:numPr>
        <w:spacing w:after="0" w:line="276" w:lineRule="auto"/>
        <w:ind w:left="567" w:hanging="567"/>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Osobą składającą ofertę powinna być osoba kontaktowa podawana w dokumentacji.</w:t>
      </w:r>
    </w:p>
    <w:p w14:paraId="397CD1B3" w14:textId="77777777" w:rsidR="00B6144C" w:rsidRPr="00124D70" w:rsidRDefault="00B6144C" w:rsidP="000C2D65">
      <w:pPr>
        <w:numPr>
          <w:ilvl w:val="0"/>
          <w:numId w:val="48"/>
        </w:numPr>
        <w:spacing w:after="0" w:line="276" w:lineRule="auto"/>
        <w:ind w:left="567" w:hanging="567"/>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485A509" w14:textId="77777777" w:rsidR="00B6144C" w:rsidRPr="00124D70" w:rsidRDefault="00B6144C" w:rsidP="000C2D65">
      <w:pPr>
        <w:numPr>
          <w:ilvl w:val="0"/>
          <w:numId w:val="49"/>
        </w:numPr>
        <w:spacing w:after="0" w:line="276" w:lineRule="auto"/>
        <w:ind w:left="567" w:hanging="567"/>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Jeśli Wykonawca pakuje dokumenty np. w plik o rozszerzeniu .zip, zaleca się wcześniejsze podpisanie każdego ze skompresowanych plików. </w:t>
      </w:r>
    </w:p>
    <w:p w14:paraId="414643C9" w14:textId="4297F5E3" w:rsidR="00894E7F" w:rsidRPr="00124D70" w:rsidRDefault="00B6144C" w:rsidP="00B6144C">
      <w:pPr>
        <w:numPr>
          <w:ilvl w:val="0"/>
          <w:numId w:val="50"/>
        </w:numPr>
        <w:spacing w:after="0" w:line="276" w:lineRule="auto"/>
        <w:ind w:left="567" w:hanging="567"/>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Zamawiający zaleca aby </w:t>
      </w:r>
      <w:r w:rsidRPr="00124D70">
        <w:rPr>
          <w:rFonts w:ascii="Times New Roman" w:eastAsia="Times New Roman" w:hAnsi="Times New Roman" w:cs="Times New Roman"/>
          <w:b/>
          <w:bCs/>
          <w:sz w:val="24"/>
          <w:szCs w:val="24"/>
          <w:u w:val="single"/>
          <w:lang w:eastAsia="pl-PL"/>
        </w:rPr>
        <w:t>nie</w:t>
      </w:r>
      <w:r w:rsidRPr="00124D70">
        <w:rPr>
          <w:rFonts w:ascii="Times New Roman" w:eastAsia="Times New Roman" w:hAnsi="Times New Roman" w:cs="Times New Roman"/>
          <w:b/>
          <w:bCs/>
          <w:sz w:val="24"/>
          <w:szCs w:val="24"/>
          <w:lang w:eastAsia="pl-PL"/>
        </w:rPr>
        <w:t xml:space="preserve"> </w:t>
      </w:r>
      <w:r w:rsidRPr="00124D70">
        <w:rPr>
          <w:rFonts w:ascii="Times New Roman" w:eastAsia="Times New Roman" w:hAnsi="Times New Roman" w:cs="Times New Roman"/>
          <w:sz w:val="24"/>
          <w:szCs w:val="24"/>
          <w:lang w:eastAsia="pl-PL"/>
        </w:rPr>
        <w:t>wprowadzać jakichkolwiek zmian w plikach po podpisaniu ich podpisem kwalifikowanym. Może to skutkować naruszeniem integralności plików co równoważne będzie z koniecznością odrzucenia oferty.</w:t>
      </w:r>
      <w:r w:rsidR="00566D95" w:rsidRPr="00124D70">
        <w:rPr>
          <w:rFonts w:ascii="Times New Roman" w:eastAsia="Times New Roman" w:hAnsi="Times New Roman" w:cs="Times New Roman"/>
          <w:sz w:val="24"/>
          <w:szCs w:val="24"/>
          <w:lang w:eastAsia="pl-PL"/>
        </w:rPr>
        <w:t xml:space="preserve">    </w:t>
      </w:r>
    </w:p>
    <w:p w14:paraId="7786393A" w14:textId="77777777" w:rsidR="00894E7F" w:rsidRPr="00124D70" w:rsidRDefault="00894E7F" w:rsidP="00B6144C">
      <w:pPr>
        <w:spacing w:after="0" w:line="276" w:lineRule="auto"/>
        <w:jc w:val="both"/>
        <w:textAlignment w:val="baseline"/>
        <w:rPr>
          <w:rFonts w:ascii="Times New Roman" w:eastAsia="Times New Roman" w:hAnsi="Times New Roman" w:cs="Times New Roman"/>
          <w:b/>
          <w:bCs/>
          <w:sz w:val="24"/>
          <w:szCs w:val="24"/>
          <w:highlight w:val="lightGray"/>
          <w:lang w:eastAsia="pl-PL"/>
        </w:rPr>
      </w:pPr>
    </w:p>
    <w:p w14:paraId="7A0F2905" w14:textId="3FA351CF" w:rsidR="001E590A" w:rsidRPr="00124D70" w:rsidRDefault="001E590A" w:rsidP="00B6144C">
      <w:pPr>
        <w:spacing w:after="0" w:line="276" w:lineRule="auto"/>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highlight w:val="lightGray"/>
          <w:lang w:eastAsia="pl-PL"/>
        </w:rPr>
        <w:t>XV.  SPOSÓB OBLICZANIA CENY OFERTY</w:t>
      </w:r>
    </w:p>
    <w:p w14:paraId="5B2939B1" w14:textId="7490B991" w:rsidR="001E590A" w:rsidRPr="00124D70" w:rsidRDefault="001E590A" w:rsidP="000C2D65">
      <w:pPr>
        <w:numPr>
          <w:ilvl w:val="0"/>
          <w:numId w:val="51"/>
        </w:numPr>
        <w:spacing w:before="240"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Wykonawca podaje cenę za realizację przedmiotu zamówienia zgodnie ze wzorem Formularza Ofertowego, stanowiącego </w:t>
      </w:r>
      <w:r w:rsidRPr="00124D70">
        <w:rPr>
          <w:rFonts w:ascii="Times New Roman" w:eastAsia="Times New Roman" w:hAnsi="Times New Roman" w:cs="Times New Roman"/>
          <w:b/>
          <w:bCs/>
          <w:sz w:val="24"/>
          <w:szCs w:val="24"/>
          <w:lang w:eastAsia="pl-PL"/>
        </w:rPr>
        <w:t xml:space="preserve">Załącznik nr </w:t>
      </w:r>
      <w:r w:rsidR="00A1209E" w:rsidRPr="00124D70">
        <w:rPr>
          <w:rFonts w:ascii="Times New Roman" w:eastAsia="Times New Roman" w:hAnsi="Times New Roman" w:cs="Times New Roman"/>
          <w:b/>
          <w:bCs/>
          <w:sz w:val="24"/>
          <w:szCs w:val="24"/>
          <w:lang w:eastAsia="pl-PL"/>
        </w:rPr>
        <w:t>1</w:t>
      </w:r>
      <w:r w:rsidRPr="00124D70">
        <w:rPr>
          <w:rFonts w:ascii="Times New Roman" w:eastAsia="Times New Roman" w:hAnsi="Times New Roman" w:cs="Times New Roman"/>
          <w:b/>
          <w:bCs/>
          <w:sz w:val="24"/>
          <w:szCs w:val="24"/>
          <w:lang w:eastAsia="pl-PL"/>
        </w:rPr>
        <w:t xml:space="preserve"> do SWZ. </w:t>
      </w:r>
    </w:p>
    <w:p w14:paraId="5797240D" w14:textId="4873C2BA" w:rsidR="001E590A" w:rsidRPr="00124D70" w:rsidRDefault="001E590A" w:rsidP="000C2D65">
      <w:pPr>
        <w:numPr>
          <w:ilvl w:val="0"/>
          <w:numId w:val="51"/>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Cena ofertowa brutto musi uwzględniać wszystkie koszty związane z realizacją przedmiotu zamówienia zgodnie z opisem przedmiotu zamówienia oraz istotnymi postanowieniami </w:t>
      </w:r>
      <w:r w:rsidRPr="00124D70">
        <w:rPr>
          <w:rFonts w:ascii="Times New Roman" w:eastAsia="Times New Roman" w:hAnsi="Times New Roman" w:cs="Times New Roman"/>
          <w:sz w:val="24"/>
          <w:szCs w:val="24"/>
          <w:lang w:eastAsia="pl-PL"/>
        </w:rPr>
        <w:lastRenderedPageBreak/>
        <w:t xml:space="preserve">umowy określonymi w niniejszej SWZ. </w:t>
      </w:r>
      <w:r w:rsidR="00FA132D" w:rsidRPr="00124D70">
        <w:rPr>
          <w:rFonts w:ascii="Times New Roman" w:hAnsi="Times New Roman" w:cs="Times New Roman"/>
          <w:sz w:val="24"/>
          <w:szCs w:val="24"/>
        </w:rPr>
        <w:t>Stawkę podatku od towarów i usług (VAT) należy uwzględnić w wysokości obowiązującej na dzień składania ofert</w:t>
      </w:r>
      <w:r w:rsidRPr="00124D70">
        <w:rPr>
          <w:rFonts w:ascii="Times New Roman" w:eastAsia="Times New Roman" w:hAnsi="Times New Roman" w:cs="Times New Roman"/>
          <w:sz w:val="24"/>
          <w:szCs w:val="24"/>
          <w:lang w:eastAsia="pl-PL"/>
        </w:rPr>
        <w:t>.</w:t>
      </w:r>
    </w:p>
    <w:p w14:paraId="5C4EDE03" w14:textId="77777777" w:rsidR="001E590A" w:rsidRPr="00124D70" w:rsidRDefault="001E590A" w:rsidP="000C2D65">
      <w:pPr>
        <w:numPr>
          <w:ilvl w:val="0"/>
          <w:numId w:val="51"/>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Cena podana na Formularzu Ofertowym jest ceną ostateczną, niepodlegającą negocjacji i wyczerpującą wszelkie należności Wykonawcy wobec Zamawiającego związane z realizacją przedmiotu zamówienia.</w:t>
      </w:r>
    </w:p>
    <w:p w14:paraId="58A80A61" w14:textId="77777777" w:rsidR="001E590A" w:rsidRPr="00124D70" w:rsidRDefault="001E590A" w:rsidP="000C2D65">
      <w:pPr>
        <w:numPr>
          <w:ilvl w:val="0"/>
          <w:numId w:val="51"/>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Cena oferty powinna być wyrażona w złotych polskich (PLN) z dokładnością do dwóch miejsc po przecinku.</w:t>
      </w:r>
    </w:p>
    <w:p w14:paraId="41A31DA7" w14:textId="77777777" w:rsidR="001E590A" w:rsidRPr="00124D70" w:rsidRDefault="001E590A" w:rsidP="000C2D65">
      <w:pPr>
        <w:numPr>
          <w:ilvl w:val="0"/>
          <w:numId w:val="51"/>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nie przewiduje rozliczeń w walucie obcej.</w:t>
      </w:r>
    </w:p>
    <w:p w14:paraId="29B57785" w14:textId="77777777" w:rsidR="001E590A" w:rsidRPr="00124D70" w:rsidRDefault="001E590A" w:rsidP="000C2D65">
      <w:pPr>
        <w:numPr>
          <w:ilvl w:val="0"/>
          <w:numId w:val="51"/>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Wyliczona cena oferty brutto będzie służyć do porównania złożonych ofert i do rozliczenia w trakcie realizacji zamówienia.</w:t>
      </w:r>
    </w:p>
    <w:p w14:paraId="31B6F9B7" w14:textId="620AAEC7" w:rsidR="001E590A" w:rsidRPr="00124D70" w:rsidRDefault="001E590A" w:rsidP="000C2D65">
      <w:pPr>
        <w:numPr>
          <w:ilvl w:val="0"/>
          <w:numId w:val="51"/>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Jeżeli została złożona oferta, której wybór prowadziłby do powstania u zamawiającego obowiązku podatkowego zgodnie z ustawą z dnia 11 marca 2004 r. o podatku od towarów i usług (Dz. U. z 20</w:t>
      </w:r>
      <w:r w:rsidR="00F81630" w:rsidRPr="00124D70">
        <w:rPr>
          <w:rFonts w:ascii="Times New Roman" w:eastAsia="Times New Roman" w:hAnsi="Times New Roman" w:cs="Times New Roman"/>
          <w:sz w:val="24"/>
          <w:szCs w:val="24"/>
          <w:lang w:eastAsia="pl-PL"/>
        </w:rPr>
        <w:t>2</w:t>
      </w:r>
      <w:r w:rsidR="002D4462" w:rsidRPr="00124D70">
        <w:rPr>
          <w:rFonts w:ascii="Times New Roman" w:eastAsia="Times New Roman" w:hAnsi="Times New Roman" w:cs="Times New Roman"/>
          <w:sz w:val="24"/>
          <w:szCs w:val="24"/>
          <w:lang w:eastAsia="pl-PL"/>
        </w:rPr>
        <w:t>4</w:t>
      </w:r>
      <w:r w:rsidRPr="00124D70">
        <w:rPr>
          <w:rFonts w:ascii="Times New Roman" w:eastAsia="Times New Roman" w:hAnsi="Times New Roman" w:cs="Times New Roman"/>
          <w:sz w:val="24"/>
          <w:szCs w:val="24"/>
          <w:lang w:eastAsia="pl-PL"/>
        </w:rPr>
        <w:t xml:space="preserve"> r. poz. </w:t>
      </w:r>
      <w:r w:rsidR="002D4462" w:rsidRPr="00124D70">
        <w:rPr>
          <w:rFonts w:ascii="Times New Roman" w:eastAsia="Times New Roman" w:hAnsi="Times New Roman" w:cs="Times New Roman"/>
          <w:sz w:val="24"/>
          <w:szCs w:val="24"/>
          <w:lang w:eastAsia="pl-PL"/>
        </w:rPr>
        <w:t>361</w:t>
      </w:r>
      <w:r w:rsidRPr="00124D70">
        <w:rPr>
          <w:rFonts w:ascii="Times New Roman" w:eastAsia="Times New Roman" w:hAnsi="Times New Roman" w:cs="Times New Roman"/>
          <w:sz w:val="24"/>
          <w:szCs w:val="24"/>
          <w:lang w:eastAsia="pl-PL"/>
        </w:rPr>
        <w:t xml:space="preserve">, z </w:t>
      </w:r>
      <w:proofErr w:type="spellStart"/>
      <w:r w:rsidRPr="00124D70">
        <w:rPr>
          <w:rFonts w:ascii="Times New Roman" w:eastAsia="Times New Roman" w:hAnsi="Times New Roman" w:cs="Times New Roman"/>
          <w:sz w:val="24"/>
          <w:szCs w:val="24"/>
          <w:lang w:eastAsia="pl-PL"/>
        </w:rPr>
        <w:t>późn</w:t>
      </w:r>
      <w:proofErr w:type="spellEnd"/>
      <w:r w:rsidRPr="00124D70">
        <w:rPr>
          <w:rFonts w:ascii="Times New Roman" w:eastAsia="Times New Roman" w:hAnsi="Times New Roman" w:cs="Times New Roman"/>
          <w:sz w:val="24"/>
          <w:szCs w:val="24"/>
          <w:lang w:eastAsia="pl-PL"/>
        </w:rPr>
        <w:t>. zm.), dla celów zastosowania kryterium ceny lub kosztu zamawiający dolicza do przedstawionej w tej ofercie ceny kwotę podatku od towarów i usług, którą miałby obowiązek rozliczyć.</w:t>
      </w:r>
      <w:r w:rsidRPr="00124D70">
        <w:rPr>
          <w:rFonts w:ascii="Times New Roman" w:eastAsia="Times New Roman" w:hAnsi="Times New Roman" w:cs="Times New Roman"/>
          <w:b/>
          <w:bCs/>
          <w:sz w:val="24"/>
          <w:szCs w:val="24"/>
          <w:lang w:eastAsia="pl-PL"/>
        </w:rPr>
        <w:t xml:space="preserve"> </w:t>
      </w:r>
      <w:r w:rsidRPr="00124D70">
        <w:rPr>
          <w:rFonts w:ascii="Times New Roman" w:eastAsia="Times New Roman" w:hAnsi="Times New Roman" w:cs="Times New Roman"/>
          <w:sz w:val="24"/>
          <w:szCs w:val="24"/>
          <w:lang w:eastAsia="pl-PL"/>
        </w:rPr>
        <w:t>W ofercie, o której mowa w ust. 1, Wykonawca ma obowiązek:</w:t>
      </w:r>
    </w:p>
    <w:p w14:paraId="5396B77F" w14:textId="77777777" w:rsidR="001E590A" w:rsidRPr="00124D70" w:rsidRDefault="001E590A" w:rsidP="001E590A">
      <w:pPr>
        <w:spacing w:after="0" w:line="276" w:lineRule="auto"/>
        <w:ind w:left="709" w:hanging="425"/>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1)    poinformowania zamawiającego, że wybór jego oferty będzie prowadził do powstania u zamawiającego obowiązku podatkowego;</w:t>
      </w:r>
    </w:p>
    <w:p w14:paraId="580A710E" w14:textId="77777777" w:rsidR="001E590A" w:rsidRPr="00124D70" w:rsidRDefault="001E590A" w:rsidP="001E590A">
      <w:pPr>
        <w:spacing w:after="0" w:line="276" w:lineRule="auto"/>
        <w:ind w:left="709" w:hanging="425"/>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2)    wskazania nazwy (rodzaju) towaru lub usługi, których dostawa lub świadczenie będą prowadziły do powstania obowiązku podatkowego;</w:t>
      </w:r>
    </w:p>
    <w:p w14:paraId="23A011D6" w14:textId="6E4C2D74" w:rsidR="001E590A" w:rsidRPr="00124D70" w:rsidRDefault="001E590A" w:rsidP="001E590A">
      <w:pPr>
        <w:spacing w:after="0" w:line="276" w:lineRule="auto"/>
        <w:ind w:left="709" w:hanging="425"/>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3)   wskazania wartości towaru lub usługi objętego obowiązkiem podatkowym zamawiającego, bez kwoty podatku;</w:t>
      </w:r>
    </w:p>
    <w:p w14:paraId="4ED8F9DC" w14:textId="77777777" w:rsidR="001E590A" w:rsidRPr="00124D70" w:rsidRDefault="001E590A" w:rsidP="001E590A">
      <w:pPr>
        <w:spacing w:after="0" w:line="276" w:lineRule="auto"/>
        <w:ind w:left="709" w:hanging="425"/>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4)    wskazania stawki podatku od towarów i usług, która zgodnie z wiedzą wykonawcy, będzie miała zastosowanie.</w:t>
      </w:r>
    </w:p>
    <w:p w14:paraId="74F652D2" w14:textId="77777777" w:rsidR="001E590A" w:rsidRPr="00124D70" w:rsidRDefault="001E590A" w:rsidP="000C2D65">
      <w:pPr>
        <w:numPr>
          <w:ilvl w:val="0"/>
          <w:numId w:val="52"/>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8AD642A" w14:textId="77777777" w:rsidR="00204D7F" w:rsidRPr="00124D70" w:rsidRDefault="00204D7F" w:rsidP="00B6144C">
      <w:pPr>
        <w:spacing w:after="0" w:line="276" w:lineRule="auto"/>
        <w:jc w:val="both"/>
        <w:textAlignment w:val="baseline"/>
        <w:rPr>
          <w:rFonts w:ascii="Times New Roman" w:eastAsia="Times New Roman" w:hAnsi="Times New Roman" w:cs="Times New Roman"/>
          <w:sz w:val="24"/>
          <w:szCs w:val="24"/>
          <w:lang w:eastAsia="pl-PL"/>
        </w:rPr>
      </w:pPr>
    </w:p>
    <w:p w14:paraId="165CB24A" w14:textId="3B77B300" w:rsidR="001E590A" w:rsidRPr="00124D70" w:rsidRDefault="00204D7F" w:rsidP="00B6144C">
      <w:pPr>
        <w:spacing w:after="0" w:line="276" w:lineRule="auto"/>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highlight w:val="lightGray"/>
          <w:lang w:eastAsia="pl-PL"/>
        </w:rPr>
        <w:t>XVI.  WYMAGANIA DOTYCZĄCE WADIUM</w:t>
      </w:r>
    </w:p>
    <w:p w14:paraId="1B12F5FC" w14:textId="6385CE22" w:rsidR="00204D7F" w:rsidRPr="00124D70" w:rsidRDefault="0048126F" w:rsidP="0048126F">
      <w:pPr>
        <w:spacing w:after="0" w:line="240" w:lineRule="auto"/>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nie wymaga wniesienia wadium.</w:t>
      </w:r>
    </w:p>
    <w:p w14:paraId="4EB58E4E" w14:textId="77777777" w:rsidR="00EC7DBB" w:rsidRPr="00124D70" w:rsidRDefault="00EC7DBB" w:rsidP="00B6144C">
      <w:pPr>
        <w:spacing w:after="0" w:line="276" w:lineRule="auto"/>
        <w:jc w:val="both"/>
        <w:textAlignment w:val="baseline"/>
        <w:rPr>
          <w:rFonts w:ascii="Times New Roman" w:eastAsia="Times New Roman" w:hAnsi="Times New Roman" w:cs="Times New Roman"/>
          <w:b/>
          <w:bCs/>
          <w:sz w:val="24"/>
          <w:szCs w:val="24"/>
          <w:highlight w:val="lightGray"/>
          <w:lang w:eastAsia="pl-PL"/>
        </w:rPr>
      </w:pPr>
    </w:p>
    <w:p w14:paraId="7A1AD0F3" w14:textId="351D501D" w:rsidR="00204D7F" w:rsidRPr="00124D70" w:rsidRDefault="00EC7DBB" w:rsidP="00B6144C">
      <w:pPr>
        <w:spacing w:after="0" w:line="276" w:lineRule="auto"/>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highlight w:val="lightGray"/>
          <w:lang w:eastAsia="pl-PL"/>
        </w:rPr>
        <w:t>XVII.  TERMIN ZWIĄZANIA OFERTĄ</w:t>
      </w:r>
    </w:p>
    <w:p w14:paraId="24EE1627" w14:textId="70421F60" w:rsidR="00E66C1C" w:rsidRPr="00124D70" w:rsidRDefault="00E66C1C" w:rsidP="000C2D65">
      <w:pPr>
        <w:numPr>
          <w:ilvl w:val="0"/>
          <w:numId w:val="60"/>
        </w:numPr>
        <w:spacing w:before="240"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Wykonawca będzie związany ofertą przez okres </w:t>
      </w:r>
      <w:r w:rsidR="00F46111" w:rsidRPr="00124D70">
        <w:rPr>
          <w:rFonts w:ascii="Times New Roman" w:eastAsia="Times New Roman" w:hAnsi="Times New Roman" w:cs="Times New Roman"/>
          <w:b/>
          <w:bCs/>
          <w:sz w:val="24"/>
          <w:szCs w:val="24"/>
          <w:lang w:eastAsia="pl-PL"/>
        </w:rPr>
        <w:t>3</w:t>
      </w:r>
      <w:r w:rsidRPr="00124D70">
        <w:rPr>
          <w:rFonts w:ascii="Times New Roman" w:eastAsia="Times New Roman" w:hAnsi="Times New Roman" w:cs="Times New Roman"/>
          <w:b/>
          <w:bCs/>
          <w:sz w:val="24"/>
          <w:szCs w:val="24"/>
          <w:lang w:eastAsia="pl-PL"/>
        </w:rPr>
        <w:t>0 dni</w:t>
      </w:r>
      <w:r w:rsidRPr="00124D70">
        <w:rPr>
          <w:rFonts w:ascii="Times New Roman" w:eastAsia="Times New Roman" w:hAnsi="Times New Roman" w:cs="Times New Roman"/>
          <w:sz w:val="24"/>
          <w:szCs w:val="24"/>
          <w:lang w:eastAsia="pl-PL"/>
        </w:rPr>
        <w:t xml:space="preserve">, tj. do </w:t>
      </w:r>
      <w:r w:rsidRPr="00124D70">
        <w:rPr>
          <w:rFonts w:ascii="Times New Roman" w:eastAsia="Times New Roman" w:hAnsi="Times New Roman" w:cs="Times New Roman"/>
          <w:b/>
          <w:bCs/>
          <w:sz w:val="24"/>
          <w:szCs w:val="24"/>
          <w:lang w:eastAsia="pl-PL"/>
        </w:rPr>
        <w:t>r</w:t>
      </w:r>
      <w:r w:rsidRPr="00124D70">
        <w:rPr>
          <w:rFonts w:ascii="Times New Roman" w:eastAsia="Times New Roman" w:hAnsi="Times New Roman" w:cs="Times New Roman"/>
          <w:sz w:val="24"/>
          <w:szCs w:val="24"/>
          <w:lang w:eastAsia="pl-PL"/>
        </w:rPr>
        <w:t xml:space="preserve">. Bieg terminu związania ofertą rozpoczyna się wraz z upływem terminu składania </w:t>
      </w:r>
      <w:r w:rsidR="00124D70" w:rsidRPr="00124D70">
        <w:rPr>
          <w:rFonts w:ascii="Times New Roman" w:eastAsia="Times New Roman" w:hAnsi="Times New Roman" w:cs="Times New Roman"/>
          <w:b/>
          <w:bCs/>
          <w:sz w:val="24"/>
          <w:szCs w:val="24"/>
          <w:lang w:eastAsia="pl-PL"/>
        </w:rPr>
        <w:t xml:space="preserve">dnia 15.01.2025 </w:t>
      </w:r>
      <w:r w:rsidRPr="00124D70">
        <w:rPr>
          <w:rFonts w:ascii="Times New Roman" w:eastAsia="Times New Roman" w:hAnsi="Times New Roman" w:cs="Times New Roman"/>
          <w:sz w:val="24"/>
          <w:szCs w:val="24"/>
          <w:lang w:eastAsia="pl-PL"/>
        </w:rPr>
        <w:t>ofert.</w:t>
      </w:r>
    </w:p>
    <w:p w14:paraId="2A852F34" w14:textId="7A364066" w:rsidR="00E66C1C" w:rsidRPr="00124D70" w:rsidRDefault="00E66C1C" w:rsidP="000C2D65">
      <w:pPr>
        <w:numPr>
          <w:ilvl w:val="0"/>
          <w:numId w:val="60"/>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1A34CFF" w14:textId="1F4A933A" w:rsidR="0027383B" w:rsidRPr="00124D70" w:rsidRDefault="00E66C1C" w:rsidP="00E66C1C">
      <w:pPr>
        <w:numPr>
          <w:ilvl w:val="0"/>
          <w:numId w:val="60"/>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lastRenderedPageBreak/>
        <w:t>Odmowa wyrażenia zgody na przedłużenie terminu związania ofertą nie powoduje utraty wadium.</w:t>
      </w:r>
      <w:bookmarkStart w:id="2" w:name="_Hlk66351143"/>
    </w:p>
    <w:p w14:paraId="193FA575" w14:textId="77777777" w:rsidR="0027383B" w:rsidRPr="00124D70" w:rsidRDefault="0027383B" w:rsidP="00E66C1C">
      <w:pPr>
        <w:spacing w:after="0" w:line="276" w:lineRule="auto"/>
        <w:jc w:val="both"/>
        <w:textAlignment w:val="baseline"/>
        <w:rPr>
          <w:rFonts w:ascii="Times New Roman" w:eastAsia="Times New Roman" w:hAnsi="Times New Roman" w:cs="Times New Roman"/>
          <w:b/>
          <w:bCs/>
          <w:sz w:val="24"/>
          <w:szCs w:val="24"/>
          <w:highlight w:val="lightGray"/>
          <w:lang w:eastAsia="pl-PL"/>
        </w:rPr>
      </w:pPr>
    </w:p>
    <w:p w14:paraId="14DC38CD" w14:textId="70CD90F9" w:rsidR="00E66C1C" w:rsidRPr="00124D70" w:rsidRDefault="00E66C1C" w:rsidP="00E66C1C">
      <w:pPr>
        <w:spacing w:after="0" w:line="276" w:lineRule="auto"/>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highlight w:val="lightGray"/>
          <w:lang w:eastAsia="pl-PL"/>
        </w:rPr>
        <w:t>XVIII.  MIEJSCE I TERMIN SKŁADANIA OFERT</w:t>
      </w:r>
    </w:p>
    <w:bookmarkEnd w:id="2"/>
    <w:p w14:paraId="4B26F766" w14:textId="4F6988CE" w:rsidR="00E66C1C" w:rsidRPr="00124D70" w:rsidRDefault="00E66C1C" w:rsidP="00F1451B">
      <w:pPr>
        <w:numPr>
          <w:ilvl w:val="0"/>
          <w:numId w:val="61"/>
        </w:numPr>
        <w:tabs>
          <w:tab w:val="clear" w:pos="720"/>
        </w:tabs>
        <w:spacing w:before="240"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Ofertę wraz z wymaganymi dokumentami należy umieścić na </w:t>
      </w:r>
      <w:hyperlink r:id="rId24" w:history="1">
        <w:r w:rsidRPr="00124D70">
          <w:rPr>
            <w:rFonts w:ascii="Times New Roman" w:eastAsia="Times New Roman" w:hAnsi="Times New Roman" w:cs="Times New Roman"/>
            <w:sz w:val="24"/>
            <w:szCs w:val="24"/>
            <w:u w:val="single"/>
            <w:lang w:eastAsia="pl-PL"/>
          </w:rPr>
          <w:t>platformazakupowa.pl</w:t>
        </w:r>
      </w:hyperlink>
      <w:r w:rsidRPr="00124D70">
        <w:rPr>
          <w:rFonts w:ascii="Times New Roman" w:eastAsia="Times New Roman" w:hAnsi="Times New Roman" w:cs="Times New Roman"/>
          <w:sz w:val="24"/>
          <w:szCs w:val="24"/>
          <w:lang w:eastAsia="pl-PL"/>
        </w:rPr>
        <w:t xml:space="preserve"> pod adresem: </w:t>
      </w:r>
      <w:hyperlink r:id="rId25" w:history="1">
        <w:r w:rsidR="00AC572F" w:rsidRPr="00124D70">
          <w:rPr>
            <w:rStyle w:val="Hipercze"/>
            <w:rFonts w:ascii="Times New Roman" w:eastAsia="Times New Roman" w:hAnsi="Times New Roman" w:cs="Times New Roman"/>
            <w:color w:val="auto"/>
            <w:sz w:val="24"/>
            <w:szCs w:val="24"/>
            <w:lang w:eastAsia="pl-PL"/>
          </w:rPr>
          <w:t>https://platformazakupowa.pl/pn/stegna</w:t>
        </w:r>
      </w:hyperlink>
      <w:r w:rsidR="00AC572F" w:rsidRPr="00124D70">
        <w:rPr>
          <w:rFonts w:ascii="Times New Roman" w:eastAsia="Times New Roman" w:hAnsi="Times New Roman" w:cs="Times New Roman"/>
          <w:sz w:val="24"/>
          <w:szCs w:val="24"/>
          <w:lang w:eastAsia="pl-PL"/>
        </w:rPr>
        <w:t xml:space="preserve"> </w:t>
      </w:r>
      <w:r w:rsidRPr="00124D70">
        <w:rPr>
          <w:rFonts w:ascii="Times New Roman" w:eastAsia="Times New Roman" w:hAnsi="Times New Roman" w:cs="Times New Roman"/>
          <w:sz w:val="24"/>
          <w:szCs w:val="24"/>
          <w:lang w:eastAsia="pl-PL"/>
        </w:rPr>
        <w:t xml:space="preserve">w myśl Ustawy PZP na stronie internetowej prowadzonego postępowania  </w:t>
      </w:r>
      <w:r w:rsidRPr="00124D70">
        <w:rPr>
          <w:rFonts w:ascii="Times New Roman" w:eastAsia="Times New Roman" w:hAnsi="Times New Roman" w:cs="Times New Roman"/>
          <w:b/>
          <w:bCs/>
          <w:sz w:val="24"/>
          <w:szCs w:val="24"/>
          <w:lang w:eastAsia="pl-PL"/>
        </w:rPr>
        <w:t xml:space="preserve">do dnia </w:t>
      </w:r>
      <w:r w:rsidR="00124D70" w:rsidRPr="00124D70">
        <w:rPr>
          <w:rFonts w:ascii="Times New Roman" w:eastAsia="Times New Roman" w:hAnsi="Times New Roman" w:cs="Times New Roman"/>
          <w:b/>
          <w:bCs/>
          <w:sz w:val="24"/>
          <w:szCs w:val="24"/>
          <w:lang w:eastAsia="pl-PL"/>
        </w:rPr>
        <w:t>17.12.2024</w:t>
      </w:r>
      <w:r w:rsidR="00547D85" w:rsidRPr="00124D70">
        <w:rPr>
          <w:rFonts w:ascii="Times New Roman" w:eastAsia="Times New Roman" w:hAnsi="Times New Roman" w:cs="Times New Roman"/>
          <w:b/>
          <w:bCs/>
          <w:sz w:val="24"/>
          <w:szCs w:val="24"/>
          <w:lang w:eastAsia="pl-PL"/>
        </w:rPr>
        <w:t xml:space="preserve"> </w:t>
      </w:r>
      <w:r w:rsidR="00AC572F" w:rsidRPr="00124D70">
        <w:rPr>
          <w:rFonts w:ascii="Times New Roman" w:eastAsia="Times New Roman" w:hAnsi="Times New Roman" w:cs="Times New Roman"/>
          <w:b/>
          <w:bCs/>
          <w:sz w:val="24"/>
          <w:szCs w:val="24"/>
          <w:lang w:eastAsia="pl-PL"/>
        </w:rPr>
        <w:t>r.</w:t>
      </w:r>
      <w:r w:rsidRPr="00124D70">
        <w:rPr>
          <w:rFonts w:ascii="Times New Roman" w:eastAsia="Times New Roman" w:hAnsi="Times New Roman" w:cs="Times New Roman"/>
          <w:b/>
          <w:bCs/>
          <w:sz w:val="24"/>
          <w:szCs w:val="24"/>
          <w:lang w:eastAsia="pl-PL"/>
        </w:rPr>
        <w:t xml:space="preserve"> do godziny </w:t>
      </w:r>
      <w:r w:rsidR="00124D70" w:rsidRPr="00124D70">
        <w:rPr>
          <w:rFonts w:ascii="Times New Roman" w:eastAsia="Times New Roman" w:hAnsi="Times New Roman" w:cs="Times New Roman"/>
          <w:b/>
          <w:bCs/>
          <w:sz w:val="24"/>
          <w:szCs w:val="24"/>
          <w:lang w:eastAsia="pl-PL"/>
        </w:rPr>
        <w:t>11:00</w:t>
      </w:r>
    </w:p>
    <w:p w14:paraId="30EDF0ED" w14:textId="77777777" w:rsidR="00E66C1C" w:rsidRPr="00124D70" w:rsidRDefault="00E66C1C" w:rsidP="000C2D65">
      <w:pPr>
        <w:numPr>
          <w:ilvl w:val="0"/>
          <w:numId w:val="61"/>
        </w:numPr>
        <w:tabs>
          <w:tab w:val="clear" w:pos="720"/>
          <w:tab w:val="num" w:pos="284"/>
        </w:tabs>
        <w:spacing w:after="0" w:line="276" w:lineRule="auto"/>
        <w:ind w:hanging="72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Do oferty należy dołączyć wszystkie wymagane w SWZ dokumenty.</w:t>
      </w:r>
    </w:p>
    <w:p w14:paraId="33408B04" w14:textId="77777777" w:rsidR="00E66C1C" w:rsidRPr="00124D70" w:rsidRDefault="00E66C1C" w:rsidP="000C2D65">
      <w:pPr>
        <w:numPr>
          <w:ilvl w:val="0"/>
          <w:numId w:val="61"/>
        </w:numPr>
        <w:tabs>
          <w:tab w:val="clear" w:pos="720"/>
          <w:tab w:val="num" w:pos="284"/>
        </w:tabs>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Po wypełnieniu Formularza składania oferty lub wniosku i dołączenia  wszystkich wymaganych załączników należy kliknąć przycisk „Przejdź do podsumowania”.</w:t>
      </w:r>
    </w:p>
    <w:p w14:paraId="4E21E6E7" w14:textId="77777777" w:rsidR="00E66C1C" w:rsidRPr="00124D70" w:rsidRDefault="00E66C1C" w:rsidP="000C2D65">
      <w:pPr>
        <w:numPr>
          <w:ilvl w:val="0"/>
          <w:numId w:val="61"/>
        </w:numPr>
        <w:tabs>
          <w:tab w:val="clear" w:pos="720"/>
          <w:tab w:val="num" w:pos="284"/>
        </w:tabs>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Oferta lub wniosek składana elektronicznie musi zostać podpisana elektronicznym podpisem kwalifikowanym, podpisem zaufanym lub podpisem osobistym. W procesie składania oferty za pośrednictwem </w:t>
      </w:r>
      <w:hyperlink r:id="rId26" w:history="1">
        <w:r w:rsidRPr="00124D70">
          <w:rPr>
            <w:rFonts w:ascii="Times New Roman" w:eastAsia="Times New Roman" w:hAnsi="Times New Roman" w:cs="Times New Roman"/>
            <w:sz w:val="24"/>
            <w:szCs w:val="24"/>
            <w:u w:val="single"/>
            <w:lang w:eastAsia="pl-PL"/>
          </w:rPr>
          <w:t>platformazakupowa.pl</w:t>
        </w:r>
      </w:hyperlink>
      <w:r w:rsidRPr="00124D70">
        <w:rPr>
          <w:rFonts w:ascii="Times New Roman" w:eastAsia="Times New Roman" w:hAnsi="Times New Roman" w:cs="Times New Roman"/>
          <w:sz w:val="24"/>
          <w:szCs w:val="24"/>
          <w:lang w:eastAsia="pl-PL"/>
        </w:rPr>
        <w:t xml:space="preserve">, Wykonawca powinien złożyć podpis bezpośrednio na dokumentach przesłanych za pośrednictwem </w:t>
      </w:r>
      <w:hyperlink r:id="rId27" w:history="1">
        <w:r w:rsidRPr="00124D70">
          <w:rPr>
            <w:rFonts w:ascii="Times New Roman" w:eastAsia="Times New Roman" w:hAnsi="Times New Roman" w:cs="Times New Roman"/>
            <w:sz w:val="24"/>
            <w:szCs w:val="24"/>
            <w:u w:val="single"/>
            <w:lang w:eastAsia="pl-PL"/>
          </w:rPr>
          <w:t>platformazakupowa.pl</w:t>
        </w:r>
      </w:hyperlink>
      <w:r w:rsidRPr="00124D70">
        <w:rPr>
          <w:rFonts w:ascii="Times New Roman" w:eastAsia="Times New Roman" w:hAnsi="Times New Roman" w:cs="Times New Roman"/>
          <w:sz w:val="24"/>
          <w:szCs w:val="24"/>
          <w:lang w:eastAsia="pl-PL"/>
        </w:rPr>
        <w:t xml:space="preserve">. Zalecamy stosowanie podpisu na każdym załączonym pliku osobno, w szczególności wskazanych w art. 63 ust 1 oraz ust.2  </w:t>
      </w:r>
      <w:proofErr w:type="spellStart"/>
      <w:r w:rsidRPr="00124D70">
        <w:rPr>
          <w:rFonts w:ascii="Times New Roman" w:eastAsia="Times New Roman" w:hAnsi="Times New Roman" w:cs="Times New Roman"/>
          <w:sz w:val="24"/>
          <w:szCs w:val="24"/>
          <w:lang w:eastAsia="pl-PL"/>
        </w:rPr>
        <w:t>Pzp</w:t>
      </w:r>
      <w:proofErr w:type="spellEnd"/>
      <w:r w:rsidRPr="00124D70">
        <w:rPr>
          <w:rFonts w:ascii="Times New Roman" w:eastAsia="Times New Roman" w:hAnsi="Times New Roman" w:cs="Times New Roman"/>
          <w:sz w:val="24"/>
          <w:szCs w:val="24"/>
          <w:lang w:eastAsia="pl-PL"/>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5A40C94" w14:textId="77777777" w:rsidR="00E66C1C" w:rsidRPr="00124D70" w:rsidRDefault="00E66C1C" w:rsidP="000C2D65">
      <w:pPr>
        <w:numPr>
          <w:ilvl w:val="0"/>
          <w:numId w:val="61"/>
        </w:numPr>
        <w:tabs>
          <w:tab w:val="clear" w:pos="720"/>
          <w:tab w:val="num" w:pos="284"/>
        </w:tabs>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4ABE7503" w14:textId="49DCDE13" w:rsidR="0048126F" w:rsidRPr="00124D70" w:rsidRDefault="00E66C1C" w:rsidP="009153B3">
      <w:pPr>
        <w:numPr>
          <w:ilvl w:val="0"/>
          <w:numId w:val="61"/>
        </w:numPr>
        <w:tabs>
          <w:tab w:val="clear" w:pos="720"/>
          <w:tab w:val="num" w:pos="284"/>
        </w:tabs>
        <w:spacing w:after="24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Szczegółowa instrukcja dla Wykonawców dotycząca złożenia, zmiany i wycofania oferty znajduje się na stronie internetowej pod adresem:  </w:t>
      </w:r>
      <w:hyperlink r:id="rId28" w:history="1">
        <w:r w:rsidR="009153B3" w:rsidRPr="00124D70">
          <w:rPr>
            <w:rStyle w:val="Hipercze"/>
            <w:rFonts w:ascii="Times New Roman" w:eastAsia="Times New Roman" w:hAnsi="Times New Roman" w:cs="Times New Roman"/>
            <w:color w:val="auto"/>
            <w:sz w:val="24"/>
            <w:szCs w:val="24"/>
            <w:lang w:eastAsia="pl-PL"/>
          </w:rPr>
          <w:t>https://platformazakupowa.pl/strona/45-instrukcje</w:t>
        </w:r>
      </w:hyperlink>
      <w:bookmarkStart w:id="3" w:name="_Hlk66351978"/>
    </w:p>
    <w:p w14:paraId="48AA5FB8" w14:textId="2FC59A55" w:rsidR="00E66C1C" w:rsidRPr="00124D70" w:rsidRDefault="000D5F30" w:rsidP="00E66C1C">
      <w:pPr>
        <w:spacing w:after="0" w:line="276" w:lineRule="auto"/>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highlight w:val="lightGray"/>
          <w:lang w:eastAsia="pl-PL"/>
        </w:rPr>
        <w:t>XIX.  OTWARCIE OFERT</w:t>
      </w:r>
      <w:bookmarkEnd w:id="3"/>
    </w:p>
    <w:p w14:paraId="631BFF51" w14:textId="77777777" w:rsidR="000D5F30" w:rsidRPr="00124D70" w:rsidRDefault="000D5F30" w:rsidP="00E66C1C">
      <w:pPr>
        <w:spacing w:after="0" w:line="276" w:lineRule="auto"/>
        <w:jc w:val="both"/>
        <w:textAlignment w:val="baseline"/>
        <w:rPr>
          <w:rFonts w:ascii="Times New Roman" w:eastAsia="Times New Roman" w:hAnsi="Times New Roman" w:cs="Times New Roman"/>
          <w:b/>
          <w:bCs/>
          <w:sz w:val="24"/>
          <w:szCs w:val="24"/>
          <w:lang w:eastAsia="pl-PL"/>
        </w:rPr>
      </w:pPr>
    </w:p>
    <w:p w14:paraId="5DD0E6BC" w14:textId="3E8454BD" w:rsidR="000D5F30" w:rsidRPr="00124D70" w:rsidRDefault="000D5F30" w:rsidP="000C2D65">
      <w:pPr>
        <w:numPr>
          <w:ilvl w:val="0"/>
          <w:numId w:val="62"/>
        </w:numPr>
        <w:tabs>
          <w:tab w:val="clear" w:pos="720"/>
          <w:tab w:val="num" w:pos="284"/>
        </w:tabs>
        <w:spacing w:after="0" w:line="276" w:lineRule="auto"/>
        <w:ind w:left="284" w:hanging="284"/>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sz w:val="24"/>
          <w:szCs w:val="24"/>
          <w:lang w:eastAsia="pl-PL"/>
        </w:rPr>
        <w:t xml:space="preserve">Otwarcie ofert następuje niezwłocznie po upływie terminu składania ofert, nie później niż następnego dnia po dniu, w którym upłynął termin składania ofert tj. </w:t>
      </w:r>
      <w:r w:rsidR="00AC572F" w:rsidRPr="00124D70">
        <w:rPr>
          <w:rFonts w:ascii="Times New Roman" w:eastAsia="Times New Roman" w:hAnsi="Times New Roman" w:cs="Times New Roman"/>
          <w:b/>
          <w:bCs/>
          <w:sz w:val="24"/>
          <w:szCs w:val="24"/>
          <w:lang w:eastAsia="pl-PL"/>
        </w:rPr>
        <w:t xml:space="preserve"> </w:t>
      </w:r>
      <w:r w:rsidR="00124D70">
        <w:rPr>
          <w:rFonts w:ascii="Times New Roman" w:eastAsia="Times New Roman" w:hAnsi="Times New Roman" w:cs="Times New Roman"/>
          <w:b/>
          <w:bCs/>
          <w:sz w:val="24"/>
          <w:szCs w:val="24"/>
          <w:lang w:eastAsia="pl-PL"/>
        </w:rPr>
        <w:t xml:space="preserve">17.12.2024 </w:t>
      </w:r>
      <w:r w:rsidR="00AC572F" w:rsidRPr="00124D70">
        <w:rPr>
          <w:rFonts w:ascii="Times New Roman" w:eastAsia="Times New Roman" w:hAnsi="Times New Roman" w:cs="Times New Roman"/>
          <w:b/>
          <w:bCs/>
          <w:sz w:val="24"/>
          <w:szCs w:val="24"/>
          <w:lang w:eastAsia="pl-PL"/>
        </w:rPr>
        <w:t>r.</w:t>
      </w:r>
      <w:r w:rsidR="00BD3DDD" w:rsidRPr="00124D70">
        <w:rPr>
          <w:rFonts w:ascii="Times New Roman" w:eastAsia="Times New Roman" w:hAnsi="Times New Roman" w:cs="Times New Roman"/>
          <w:b/>
          <w:bCs/>
          <w:sz w:val="24"/>
          <w:szCs w:val="24"/>
          <w:lang w:eastAsia="pl-PL"/>
        </w:rPr>
        <w:t xml:space="preserve"> godz. </w:t>
      </w:r>
      <w:r w:rsidR="00124D70">
        <w:rPr>
          <w:rFonts w:ascii="Times New Roman" w:eastAsia="Times New Roman" w:hAnsi="Times New Roman" w:cs="Times New Roman"/>
          <w:b/>
          <w:bCs/>
          <w:sz w:val="24"/>
          <w:szCs w:val="24"/>
          <w:lang w:eastAsia="pl-PL"/>
        </w:rPr>
        <w:t>11</w:t>
      </w:r>
      <w:r w:rsidR="00BD3DDD" w:rsidRPr="00124D70">
        <w:rPr>
          <w:rFonts w:ascii="Times New Roman" w:eastAsia="Times New Roman" w:hAnsi="Times New Roman" w:cs="Times New Roman"/>
          <w:b/>
          <w:bCs/>
          <w:sz w:val="24"/>
          <w:szCs w:val="24"/>
          <w:lang w:eastAsia="pl-PL"/>
        </w:rPr>
        <w:t>:05</w:t>
      </w:r>
    </w:p>
    <w:p w14:paraId="32309B41" w14:textId="77777777" w:rsidR="000D5F30" w:rsidRPr="00124D70" w:rsidRDefault="000D5F30" w:rsidP="000C2D65">
      <w:pPr>
        <w:numPr>
          <w:ilvl w:val="0"/>
          <w:numId w:val="62"/>
        </w:numPr>
        <w:tabs>
          <w:tab w:val="clear" w:pos="720"/>
          <w:tab w:val="num" w:pos="284"/>
        </w:tabs>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DC0E81B" w14:textId="77777777" w:rsidR="000D5F30" w:rsidRPr="00124D70" w:rsidRDefault="000D5F30" w:rsidP="000C2D65">
      <w:pPr>
        <w:numPr>
          <w:ilvl w:val="0"/>
          <w:numId w:val="62"/>
        </w:numPr>
        <w:tabs>
          <w:tab w:val="clear" w:pos="720"/>
          <w:tab w:val="num" w:pos="284"/>
        </w:tabs>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poinformuje o zmianie terminu otwarcia ofert na stronie internetowej prowadzonego postępowania.</w:t>
      </w:r>
    </w:p>
    <w:p w14:paraId="3C94FEF8" w14:textId="77777777" w:rsidR="000D5F30" w:rsidRPr="00124D70" w:rsidRDefault="000D5F30" w:rsidP="000C2D65">
      <w:pPr>
        <w:numPr>
          <w:ilvl w:val="0"/>
          <w:numId w:val="62"/>
        </w:numPr>
        <w:tabs>
          <w:tab w:val="clear" w:pos="720"/>
          <w:tab w:val="num" w:pos="284"/>
        </w:tabs>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najpóźniej przed otwarciem ofert, udostępnia na stronie internetowej prowadzonego postępowania informację o kwocie, jaką zamierza przeznaczyć na sfinansowanie zamówienia.</w:t>
      </w:r>
    </w:p>
    <w:p w14:paraId="3B063B8C" w14:textId="77777777" w:rsidR="000D5F30" w:rsidRPr="00124D70" w:rsidRDefault="000D5F30" w:rsidP="000C2D65">
      <w:pPr>
        <w:numPr>
          <w:ilvl w:val="0"/>
          <w:numId w:val="62"/>
        </w:numPr>
        <w:tabs>
          <w:tab w:val="clear" w:pos="720"/>
          <w:tab w:val="num" w:pos="284"/>
        </w:tabs>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niezwłocznie po otwarciu ofert, udostępnia na stronie internetowej prowadzonego postępowania informacje o:</w:t>
      </w:r>
    </w:p>
    <w:p w14:paraId="761A7853" w14:textId="7086ED74" w:rsidR="000D5F30" w:rsidRPr="00124D70" w:rsidRDefault="000D5F30" w:rsidP="000C2D65">
      <w:pPr>
        <w:pStyle w:val="Akapitzlist"/>
        <w:numPr>
          <w:ilvl w:val="0"/>
          <w:numId w:val="63"/>
        </w:numPr>
        <w:shd w:val="clear" w:color="auto" w:fill="FFFFFF"/>
        <w:spacing w:after="0" w:line="276" w:lineRule="auto"/>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lastRenderedPageBreak/>
        <w:t>nazwach albo imionach i nazwiskach oraz siedzibach lub miejscach prowadzonej działalności gospodarczej albo miejscach zamieszkania Wykonawców, których oferty zostały otwarte;</w:t>
      </w:r>
    </w:p>
    <w:p w14:paraId="71DBA184" w14:textId="61C24D40" w:rsidR="000D5F30" w:rsidRPr="00124D70" w:rsidRDefault="000D5F30" w:rsidP="000C2D65">
      <w:pPr>
        <w:pStyle w:val="Akapitzlist"/>
        <w:numPr>
          <w:ilvl w:val="0"/>
          <w:numId w:val="63"/>
        </w:numPr>
        <w:shd w:val="clear" w:color="auto" w:fill="FFFFFF"/>
        <w:spacing w:after="0" w:line="276" w:lineRule="auto"/>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cenach lub kosztach zawartych w ofertach.</w:t>
      </w:r>
    </w:p>
    <w:p w14:paraId="11D03E6A" w14:textId="77777777" w:rsidR="000D5F30" w:rsidRPr="00124D70" w:rsidRDefault="000D5F30" w:rsidP="000D5F30">
      <w:pPr>
        <w:shd w:val="clear" w:color="auto" w:fill="FFFFFF"/>
        <w:spacing w:after="0" w:line="276" w:lineRule="auto"/>
        <w:ind w:left="720"/>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Informacja zostanie opublikowana na stronie postępowania na</w:t>
      </w:r>
      <w:hyperlink r:id="rId29" w:history="1">
        <w:r w:rsidRPr="00124D70">
          <w:rPr>
            <w:rFonts w:ascii="Times New Roman" w:eastAsia="Times New Roman" w:hAnsi="Times New Roman" w:cs="Times New Roman"/>
            <w:sz w:val="24"/>
            <w:szCs w:val="24"/>
            <w:u w:val="single"/>
            <w:lang w:eastAsia="pl-PL"/>
          </w:rPr>
          <w:t xml:space="preserve"> platformazakupowa.pl</w:t>
        </w:r>
      </w:hyperlink>
      <w:r w:rsidRPr="00124D70">
        <w:rPr>
          <w:rFonts w:ascii="Times New Roman" w:eastAsia="Times New Roman" w:hAnsi="Times New Roman" w:cs="Times New Roman"/>
          <w:sz w:val="24"/>
          <w:szCs w:val="24"/>
          <w:lang w:eastAsia="pl-PL"/>
        </w:rPr>
        <w:t xml:space="preserve"> w sekcji ,,Komunikaty” .</w:t>
      </w:r>
    </w:p>
    <w:p w14:paraId="7CF72CEA" w14:textId="2FAD5786" w:rsidR="000D5F30" w:rsidRPr="00124D70" w:rsidRDefault="000D5F30" w:rsidP="000D5F30">
      <w:pPr>
        <w:shd w:val="clear" w:color="auto" w:fill="FFFFFF"/>
        <w:spacing w:after="0" w:line="276" w:lineRule="auto"/>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b/>
          <w:bCs/>
          <w:sz w:val="24"/>
          <w:szCs w:val="24"/>
          <w:lang w:eastAsia="pl-PL"/>
        </w:rPr>
        <w:t xml:space="preserve">Uwaga! </w:t>
      </w:r>
      <w:r w:rsidRPr="00124D70">
        <w:rPr>
          <w:rFonts w:ascii="Times New Roman" w:eastAsia="Times New Roman" w:hAnsi="Times New Roman" w:cs="Times New Roman"/>
          <w:sz w:val="24"/>
          <w:szCs w:val="24"/>
          <w:lang w:eastAsia="pl-PL"/>
        </w:rPr>
        <w:t>Zgodnie z Ustawą PZP</w:t>
      </w:r>
      <w:r w:rsidRPr="00124D70">
        <w:rPr>
          <w:rFonts w:ascii="Times New Roman" w:eastAsia="Times New Roman" w:hAnsi="Times New Roman" w:cs="Times New Roman"/>
          <w:b/>
          <w:bCs/>
          <w:sz w:val="24"/>
          <w:szCs w:val="24"/>
          <w:lang w:eastAsia="pl-PL"/>
        </w:rPr>
        <w:t xml:space="preserve"> Zamawiający nie ma obowiązku przeprowadzania jawnej sesji otwarcia ofert</w:t>
      </w:r>
      <w:r w:rsidRPr="00124D70">
        <w:rPr>
          <w:rFonts w:ascii="Times New Roman" w:eastAsia="Times New Roman" w:hAnsi="Times New Roman" w:cs="Times New Roman"/>
          <w:sz w:val="24"/>
          <w:szCs w:val="24"/>
          <w:lang w:eastAsia="pl-PL"/>
        </w:rPr>
        <w:t xml:space="preserve"> w sposób jawny z udziałem Wykonawców lub transmitowania sesji otwarcia za pośrednictwem elektronicznych narzędzi do przekazu wideo on-line</w:t>
      </w:r>
      <w:r w:rsidR="00877AEA" w:rsidRPr="00124D70">
        <w:rPr>
          <w:rFonts w:ascii="Times New Roman" w:eastAsia="Times New Roman" w:hAnsi="Times New Roman" w:cs="Times New Roman"/>
          <w:sz w:val="24"/>
          <w:szCs w:val="24"/>
          <w:lang w:eastAsia="pl-PL"/>
        </w:rPr>
        <w:t>,</w:t>
      </w:r>
      <w:r w:rsidRPr="00124D70">
        <w:rPr>
          <w:rFonts w:ascii="Times New Roman" w:eastAsia="Times New Roman" w:hAnsi="Times New Roman" w:cs="Times New Roman"/>
          <w:sz w:val="24"/>
          <w:szCs w:val="24"/>
          <w:lang w:eastAsia="pl-PL"/>
        </w:rPr>
        <w:t xml:space="preserve"> a ma jedynie takie uprawnienie.</w:t>
      </w:r>
    </w:p>
    <w:p w14:paraId="3E730699" w14:textId="11CB6D07" w:rsidR="000D5F30" w:rsidRPr="00124D70" w:rsidRDefault="00035982" w:rsidP="00035982">
      <w:pPr>
        <w:spacing w:after="0" w:line="276" w:lineRule="auto"/>
        <w:ind w:left="567" w:hanging="567"/>
        <w:jc w:val="both"/>
        <w:textAlignment w:val="baseline"/>
        <w:rPr>
          <w:rFonts w:ascii="Times New Roman" w:eastAsia="Times New Roman" w:hAnsi="Times New Roman" w:cs="Times New Roman"/>
          <w:b/>
          <w:bCs/>
          <w:sz w:val="24"/>
          <w:szCs w:val="24"/>
          <w:lang w:eastAsia="pl-PL"/>
        </w:rPr>
      </w:pPr>
      <w:bookmarkStart w:id="4" w:name="_Hlk66352666"/>
      <w:r w:rsidRPr="00124D70">
        <w:rPr>
          <w:rFonts w:ascii="Times New Roman" w:eastAsia="Times New Roman" w:hAnsi="Times New Roman" w:cs="Times New Roman"/>
          <w:b/>
          <w:bCs/>
          <w:sz w:val="24"/>
          <w:szCs w:val="24"/>
          <w:highlight w:val="lightGray"/>
          <w:lang w:eastAsia="pl-PL"/>
        </w:rPr>
        <w:t>XX. OPIS KRYTERIÓW OCENY OFERT WRAZ Z PODANIEM WAG TYCH KRYTERIÓW I SPOSOBU OCENY OFERT</w:t>
      </w:r>
    </w:p>
    <w:bookmarkEnd w:id="4"/>
    <w:p w14:paraId="6F65B7C3" w14:textId="5C995EA3" w:rsidR="002470EF" w:rsidRPr="00124D70" w:rsidRDefault="002470EF" w:rsidP="002470EF">
      <w:pPr>
        <w:numPr>
          <w:ilvl w:val="0"/>
          <w:numId w:val="64"/>
        </w:numPr>
        <w:spacing w:before="240"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Przy wyborze najkorzystniejszej oferty Zamawiający będzie się kierował następującymi kryteriami oceny ofert</w:t>
      </w:r>
      <w:r w:rsidR="004701AF" w:rsidRPr="00124D70">
        <w:rPr>
          <w:rFonts w:ascii="Times New Roman" w:eastAsia="Times New Roman" w:hAnsi="Times New Roman" w:cs="Times New Roman"/>
          <w:sz w:val="24"/>
          <w:szCs w:val="24"/>
          <w:lang w:eastAsia="pl-PL"/>
        </w:rPr>
        <w:t xml:space="preserve"> (dla zadania nr 1,2 i 3)</w:t>
      </w:r>
      <w:r w:rsidRPr="00124D70">
        <w:rPr>
          <w:rFonts w:ascii="Times New Roman" w:eastAsia="Times New Roman" w:hAnsi="Times New Roman" w:cs="Times New Roman"/>
          <w:sz w:val="24"/>
          <w:szCs w:val="24"/>
          <w:lang w:eastAsia="pl-PL"/>
        </w:rPr>
        <w:t>:</w:t>
      </w:r>
    </w:p>
    <w:p w14:paraId="2C47A3DC" w14:textId="77777777" w:rsidR="002470EF" w:rsidRPr="00124D70" w:rsidRDefault="002470EF" w:rsidP="002470EF">
      <w:pPr>
        <w:numPr>
          <w:ilvl w:val="0"/>
          <w:numId w:val="65"/>
        </w:numPr>
        <w:spacing w:after="0" w:line="276" w:lineRule="auto"/>
        <w:ind w:hanging="294"/>
        <w:contextualSpacing/>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b/>
          <w:bCs/>
          <w:sz w:val="24"/>
          <w:szCs w:val="24"/>
          <w:lang w:eastAsia="pl-PL"/>
        </w:rPr>
        <w:t>Cena (C)</w:t>
      </w:r>
      <w:r w:rsidRPr="00124D70">
        <w:rPr>
          <w:rFonts w:ascii="Times New Roman" w:eastAsia="Times New Roman" w:hAnsi="Times New Roman" w:cs="Times New Roman"/>
          <w:sz w:val="24"/>
          <w:szCs w:val="24"/>
          <w:lang w:eastAsia="pl-PL"/>
        </w:rPr>
        <w:t xml:space="preserve"> – waga kryterium </w:t>
      </w:r>
      <w:r w:rsidRPr="00124D70">
        <w:rPr>
          <w:rFonts w:ascii="Times New Roman" w:eastAsia="Times New Roman" w:hAnsi="Times New Roman" w:cs="Times New Roman"/>
          <w:b/>
          <w:bCs/>
          <w:sz w:val="24"/>
          <w:szCs w:val="24"/>
          <w:lang w:eastAsia="pl-PL"/>
        </w:rPr>
        <w:t>60%</w:t>
      </w:r>
      <w:r w:rsidRPr="00124D70">
        <w:rPr>
          <w:rFonts w:ascii="Times New Roman" w:eastAsia="Times New Roman" w:hAnsi="Times New Roman" w:cs="Times New Roman"/>
          <w:sz w:val="24"/>
          <w:szCs w:val="24"/>
          <w:lang w:eastAsia="pl-PL"/>
        </w:rPr>
        <w:t>;</w:t>
      </w:r>
    </w:p>
    <w:p w14:paraId="5365F7AD" w14:textId="52553051" w:rsidR="002470EF" w:rsidRPr="00124D70" w:rsidRDefault="0048126F" w:rsidP="002470EF">
      <w:pPr>
        <w:numPr>
          <w:ilvl w:val="0"/>
          <w:numId w:val="65"/>
        </w:numPr>
        <w:spacing w:after="0" w:line="276" w:lineRule="auto"/>
        <w:ind w:left="808" w:hanging="382"/>
        <w:jc w:val="both"/>
        <w:textAlignment w:val="baseline"/>
        <w:rPr>
          <w:rFonts w:ascii="Times New Roman" w:eastAsia="Times New Roman" w:hAnsi="Times New Roman" w:cs="Times New Roman"/>
          <w:sz w:val="24"/>
          <w:szCs w:val="24"/>
          <w:lang w:eastAsia="pl-PL"/>
        </w:rPr>
      </w:pPr>
      <w:r w:rsidRPr="00124D70">
        <w:rPr>
          <w:rFonts w:ascii="Times New Roman" w:hAnsi="Times New Roman" w:cs="Times New Roman"/>
          <w:b/>
          <w:bCs/>
          <w:sz w:val="24"/>
          <w:szCs w:val="24"/>
          <w:shd w:val="clear" w:color="auto" w:fill="FFFFFF"/>
        </w:rPr>
        <w:t>Termin płatności faktur (T)</w:t>
      </w:r>
      <w:r w:rsidR="002470EF" w:rsidRPr="00124D70">
        <w:rPr>
          <w:rFonts w:ascii="Times New Roman" w:hAnsi="Times New Roman" w:cs="Times New Roman"/>
          <w:sz w:val="24"/>
          <w:szCs w:val="24"/>
        </w:rPr>
        <w:t xml:space="preserve"> </w:t>
      </w:r>
      <w:r w:rsidR="002470EF" w:rsidRPr="00124D70">
        <w:rPr>
          <w:rFonts w:ascii="Times New Roman" w:hAnsi="Times New Roman" w:cs="Times New Roman"/>
          <w:b/>
          <w:bCs/>
          <w:sz w:val="24"/>
          <w:szCs w:val="24"/>
          <w:shd w:val="clear" w:color="auto" w:fill="FFFFFF"/>
        </w:rPr>
        <w:t xml:space="preserve"> </w:t>
      </w:r>
      <w:r w:rsidR="002470EF" w:rsidRPr="00124D70">
        <w:rPr>
          <w:rFonts w:ascii="Times New Roman" w:eastAsia="Times New Roman" w:hAnsi="Times New Roman" w:cs="Times New Roman"/>
          <w:sz w:val="24"/>
          <w:szCs w:val="24"/>
          <w:lang w:eastAsia="pl-PL"/>
        </w:rPr>
        <w:t xml:space="preserve">– waga kryterium </w:t>
      </w:r>
      <w:r w:rsidR="002470EF" w:rsidRPr="00124D70">
        <w:rPr>
          <w:rFonts w:ascii="Times New Roman" w:eastAsia="Times New Roman" w:hAnsi="Times New Roman" w:cs="Times New Roman"/>
          <w:b/>
          <w:bCs/>
          <w:sz w:val="24"/>
          <w:szCs w:val="24"/>
          <w:lang w:eastAsia="pl-PL"/>
        </w:rPr>
        <w:t>40 %</w:t>
      </w:r>
      <w:r w:rsidR="002470EF" w:rsidRPr="00124D70">
        <w:rPr>
          <w:rFonts w:ascii="Times New Roman" w:eastAsia="Times New Roman" w:hAnsi="Times New Roman" w:cs="Times New Roman"/>
          <w:sz w:val="24"/>
          <w:szCs w:val="24"/>
          <w:lang w:eastAsia="pl-PL"/>
        </w:rPr>
        <w:t>.</w:t>
      </w:r>
    </w:p>
    <w:p w14:paraId="09DB9000" w14:textId="77777777" w:rsidR="002470EF" w:rsidRPr="00124D70" w:rsidRDefault="002470EF" w:rsidP="002470EF">
      <w:pPr>
        <w:spacing w:after="0" w:line="276" w:lineRule="auto"/>
        <w:ind w:left="808"/>
        <w:jc w:val="both"/>
        <w:textAlignment w:val="baseline"/>
        <w:rPr>
          <w:rFonts w:ascii="Times New Roman" w:eastAsia="Times New Roman" w:hAnsi="Times New Roman" w:cs="Times New Roman"/>
          <w:sz w:val="24"/>
          <w:szCs w:val="24"/>
          <w:lang w:eastAsia="pl-PL"/>
        </w:rPr>
      </w:pPr>
    </w:p>
    <w:p w14:paraId="473015E8" w14:textId="77777777" w:rsidR="002470EF" w:rsidRPr="00124D70" w:rsidRDefault="002470EF" w:rsidP="002470EF">
      <w:pPr>
        <w:numPr>
          <w:ilvl w:val="0"/>
          <w:numId w:val="66"/>
        </w:numPr>
        <w:spacing w:after="0" w:line="276" w:lineRule="auto"/>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Zasady oceny ofert w poszczególnych kryteriach:</w:t>
      </w:r>
    </w:p>
    <w:p w14:paraId="1AC5512E" w14:textId="77777777" w:rsidR="002470EF" w:rsidRPr="00124D70" w:rsidRDefault="002470EF" w:rsidP="002470EF">
      <w:pPr>
        <w:numPr>
          <w:ilvl w:val="2"/>
          <w:numId w:val="66"/>
        </w:numPr>
        <w:spacing w:after="0" w:line="276" w:lineRule="auto"/>
        <w:ind w:left="709" w:hanging="283"/>
        <w:contextualSpacing/>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b/>
          <w:bCs/>
          <w:sz w:val="24"/>
          <w:szCs w:val="24"/>
          <w:lang w:eastAsia="pl-PL"/>
        </w:rPr>
        <w:t xml:space="preserve">Cena (C) – waga </w:t>
      </w:r>
      <w:r w:rsidRPr="00124D70">
        <w:rPr>
          <w:rFonts w:ascii="Times New Roman" w:hAnsi="Times New Roman" w:cs="Times New Roman"/>
          <w:smallCaps/>
          <w:sz w:val="24"/>
          <w:szCs w:val="24"/>
          <w:lang w:eastAsia="pl-PL"/>
        </w:rPr>
        <w:t> </w:t>
      </w:r>
      <w:r w:rsidRPr="00124D70">
        <w:rPr>
          <w:rFonts w:ascii="Times New Roman" w:hAnsi="Times New Roman" w:cs="Times New Roman"/>
          <w:smallCaps/>
          <w:sz w:val="24"/>
          <w:szCs w:val="24"/>
          <w:lang w:eastAsia="pl-PL"/>
        </w:rPr>
        <w:t> </w:t>
      </w:r>
      <w:r w:rsidRPr="00124D70">
        <w:rPr>
          <w:rFonts w:ascii="Times New Roman" w:hAnsi="Times New Roman" w:cs="Times New Roman"/>
          <w:b/>
          <w:bCs/>
          <w:smallCaps/>
          <w:sz w:val="24"/>
          <w:szCs w:val="24"/>
          <w:lang w:eastAsia="pl-PL"/>
        </w:rPr>
        <w:t>60</w:t>
      </w:r>
      <w:r w:rsidRPr="00124D70">
        <w:rPr>
          <w:rFonts w:ascii="Times New Roman" w:hAnsi="Times New Roman" w:cs="Times New Roman"/>
          <w:b/>
          <w:bCs/>
          <w:smallCaps/>
          <w:sz w:val="24"/>
          <w:szCs w:val="24"/>
          <w:lang w:eastAsia="pl-PL"/>
        </w:rPr>
        <w:t> </w:t>
      </w:r>
      <w:r w:rsidRPr="00124D70">
        <w:rPr>
          <w:rFonts w:ascii="Times New Roman" w:eastAsia="Times New Roman" w:hAnsi="Times New Roman" w:cs="Times New Roman"/>
          <w:b/>
          <w:bCs/>
          <w:sz w:val="24"/>
          <w:szCs w:val="24"/>
          <w:lang w:eastAsia="pl-PL"/>
        </w:rPr>
        <w:t>%</w:t>
      </w:r>
    </w:p>
    <w:p w14:paraId="1EC81AC5" w14:textId="77777777" w:rsidR="002470EF" w:rsidRPr="00124D70" w:rsidRDefault="002470EF" w:rsidP="002470EF">
      <w:pPr>
        <w:spacing w:before="240" w:after="0" w:line="276" w:lineRule="auto"/>
        <w:ind w:left="2124"/>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b/>
          <w:bCs/>
          <w:sz w:val="24"/>
          <w:szCs w:val="24"/>
          <w:lang w:eastAsia="pl-PL"/>
        </w:rPr>
        <w:t>cena najniższa brutto*</w:t>
      </w:r>
    </w:p>
    <w:p w14:paraId="7DB7AEDC" w14:textId="77777777" w:rsidR="002470EF" w:rsidRPr="00124D70" w:rsidRDefault="002470EF" w:rsidP="002470EF">
      <w:pPr>
        <w:spacing w:after="0" w:line="276" w:lineRule="auto"/>
        <w:ind w:left="1080"/>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b/>
          <w:bCs/>
          <w:sz w:val="24"/>
          <w:szCs w:val="24"/>
          <w:lang w:eastAsia="pl-PL"/>
        </w:rPr>
        <w:t>C =</w:t>
      </w:r>
      <w:r w:rsidRPr="00124D70">
        <w:rPr>
          <w:rFonts w:ascii="Times New Roman" w:eastAsia="Times New Roman" w:hAnsi="Times New Roman" w:cs="Times New Roman"/>
          <w:sz w:val="24"/>
          <w:szCs w:val="24"/>
          <w:lang w:eastAsia="pl-PL"/>
        </w:rPr>
        <w:t xml:space="preserve"> </w:t>
      </w:r>
      <w:r w:rsidRPr="00124D70">
        <w:rPr>
          <w:rFonts w:ascii="Times New Roman" w:eastAsia="Times New Roman" w:hAnsi="Times New Roman" w:cs="Times New Roman"/>
          <w:strike/>
          <w:sz w:val="24"/>
          <w:szCs w:val="24"/>
          <w:lang w:eastAsia="pl-PL"/>
        </w:rPr>
        <w:t xml:space="preserve">------------------------------------------------ </w:t>
      </w:r>
      <w:r w:rsidRPr="00124D70">
        <w:rPr>
          <w:rFonts w:ascii="Times New Roman" w:eastAsia="Times New Roman" w:hAnsi="Times New Roman" w:cs="Times New Roman"/>
          <w:sz w:val="24"/>
          <w:szCs w:val="24"/>
          <w:lang w:eastAsia="pl-PL"/>
        </w:rPr>
        <w:t>  </w:t>
      </w:r>
      <w:r w:rsidRPr="00124D70">
        <w:rPr>
          <w:rFonts w:ascii="Times New Roman" w:eastAsia="Times New Roman" w:hAnsi="Times New Roman" w:cs="Times New Roman"/>
          <w:b/>
          <w:bCs/>
          <w:sz w:val="24"/>
          <w:szCs w:val="24"/>
          <w:lang w:eastAsia="pl-PL"/>
        </w:rPr>
        <w:t xml:space="preserve">x 100 pkt x </w:t>
      </w:r>
      <w:r w:rsidRPr="00124D70">
        <w:rPr>
          <w:rFonts w:ascii="Times New Roman" w:eastAsia="Times New Roman" w:hAnsi="Times New Roman" w:cs="Times New Roman"/>
          <w:b/>
          <w:bCs/>
          <w:smallCaps/>
          <w:sz w:val="24"/>
          <w:szCs w:val="24"/>
          <w:lang w:eastAsia="pl-PL"/>
        </w:rPr>
        <w:t>60%</w:t>
      </w:r>
    </w:p>
    <w:p w14:paraId="0ABC3013" w14:textId="77777777" w:rsidR="002470EF" w:rsidRPr="00124D70" w:rsidRDefault="002470EF" w:rsidP="002470EF">
      <w:pPr>
        <w:spacing w:after="0" w:line="276" w:lineRule="auto"/>
        <w:ind w:left="1736"/>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b/>
          <w:bCs/>
          <w:sz w:val="24"/>
          <w:szCs w:val="24"/>
          <w:lang w:eastAsia="pl-PL"/>
        </w:rPr>
        <w:t>cena oferty ocenianej brutto</w:t>
      </w:r>
    </w:p>
    <w:p w14:paraId="708D1002" w14:textId="77777777" w:rsidR="002470EF" w:rsidRPr="00124D70" w:rsidRDefault="002470EF" w:rsidP="002470EF">
      <w:pPr>
        <w:spacing w:before="240" w:after="0" w:line="276" w:lineRule="auto"/>
        <w:ind w:left="372" w:firstLine="708"/>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b/>
          <w:bCs/>
          <w:sz w:val="24"/>
          <w:szCs w:val="24"/>
          <w:lang w:eastAsia="pl-PL"/>
        </w:rPr>
        <w:t>* spośród wszystkich złożonych ofert niepodlegających odrzuceniu</w:t>
      </w:r>
    </w:p>
    <w:p w14:paraId="6EAC0506" w14:textId="77777777" w:rsidR="002470EF" w:rsidRPr="00124D70" w:rsidRDefault="002470EF" w:rsidP="002470EF">
      <w:pPr>
        <w:spacing w:before="240" w:after="0" w:line="276" w:lineRule="auto"/>
        <w:ind w:left="851" w:hanging="425"/>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a)     Podstawą przyznania punktów w kryterium „cena” będzie cena ofertowa brutto podana przez Wykonawcę w Formularzu Ofertowym.</w:t>
      </w:r>
    </w:p>
    <w:p w14:paraId="5849B163" w14:textId="77777777" w:rsidR="002470EF" w:rsidRPr="00124D70" w:rsidRDefault="002470EF" w:rsidP="002470EF">
      <w:pPr>
        <w:numPr>
          <w:ilvl w:val="1"/>
          <w:numId w:val="66"/>
        </w:numPr>
        <w:spacing w:after="0" w:line="276" w:lineRule="auto"/>
        <w:ind w:left="851" w:hanging="425"/>
        <w:contextualSpacing/>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Cena ofertowa brutto musi uwzględniać wszelkie koszty jakie Wykonawca poniesie w związku z realizacją przedmiotu zamówienia.</w:t>
      </w:r>
    </w:p>
    <w:p w14:paraId="1E2706B2" w14:textId="203BA8DD" w:rsidR="002470EF" w:rsidRPr="00124D70" w:rsidRDefault="002470EF" w:rsidP="002470EF">
      <w:pPr>
        <w:autoSpaceDE w:val="0"/>
        <w:spacing w:line="240" w:lineRule="auto"/>
        <w:ind w:left="709" w:hanging="283"/>
        <w:jc w:val="both"/>
        <w:rPr>
          <w:rFonts w:ascii="Times New Roman" w:eastAsia="Times New Roman" w:hAnsi="Times New Roman" w:cs="Times New Roman"/>
          <w:b/>
          <w:bCs/>
          <w:kern w:val="2"/>
          <w:sz w:val="24"/>
          <w:szCs w:val="24"/>
          <w:lang w:eastAsia="zh-CN"/>
        </w:rPr>
      </w:pPr>
      <w:r w:rsidRPr="00124D70">
        <w:rPr>
          <w:rFonts w:ascii="Times New Roman" w:eastAsia="Times New Roman" w:hAnsi="Times New Roman" w:cs="Times New Roman"/>
          <w:b/>
          <w:bCs/>
          <w:sz w:val="24"/>
          <w:szCs w:val="24"/>
          <w:lang w:eastAsia="pl-PL"/>
        </w:rPr>
        <w:t xml:space="preserve">2) </w:t>
      </w:r>
      <w:r w:rsidRPr="00124D70">
        <w:rPr>
          <w:rFonts w:ascii="Times New Roman" w:eastAsia="Times New Roman" w:hAnsi="Times New Roman" w:cs="Times New Roman"/>
          <w:b/>
          <w:bCs/>
          <w:kern w:val="2"/>
          <w:sz w:val="24"/>
          <w:szCs w:val="24"/>
          <w:lang w:eastAsia="zh-CN"/>
        </w:rPr>
        <w:t xml:space="preserve">Kryterium- </w:t>
      </w:r>
      <w:r w:rsidR="0048126F" w:rsidRPr="00124D70">
        <w:rPr>
          <w:rFonts w:ascii="Times New Roman" w:eastAsia="Times New Roman" w:hAnsi="Times New Roman" w:cs="Times New Roman"/>
          <w:b/>
          <w:bCs/>
          <w:kern w:val="2"/>
          <w:sz w:val="24"/>
          <w:szCs w:val="24"/>
          <w:shd w:val="clear" w:color="auto" w:fill="FFFFFF"/>
          <w:lang w:eastAsia="zh-CN"/>
        </w:rPr>
        <w:t>Termin płatności faktur (T)</w:t>
      </w:r>
    </w:p>
    <w:p w14:paraId="6ACDAEE5" w14:textId="277B224A" w:rsidR="0048126F" w:rsidRPr="00124D70" w:rsidRDefault="0048126F" w:rsidP="0048126F">
      <w:pPr>
        <w:autoSpaceDE w:val="0"/>
        <w:autoSpaceDN w:val="0"/>
        <w:adjustRightInd w:val="0"/>
        <w:spacing w:after="0" w:line="276" w:lineRule="auto"/>
        <w:ind w:left="720"/>
        <w:contextualSpacing/>
        <w:jc w:val="both"/>
        <w:rPr>
          <w:rFonts w:ascii="Times New Roman" w:eastAsia="Calibri" w:hAnsi="Times New Roman" w:cs="Times New Roman"/>
          <w:kern w:val="8"/>
          <w:sz w:val="24"/>
          <w:szCs w:val="24"/>
          <w:lang w:eastAsia="x-none"/>
        </w:rPr>
      </w:pPr>
      <w:r w:rsidRPr="00124D70">
        <w:rPr>
          <w:rFonts w:ascii="Times New Roman" w:eastAsia="Calibri" w:hAnsi="Times New Roman" w:cs="Times New Roman"/>
          <w:kern w:val="8"/>
          <w:sz w:val="24"/>
          <w:szCs w:val="24"/>
          <w:lang w:eastAsia="x-none"/>
        </w:rPr>
        <w:t>Termin 30 dni – 40 pkt.</w:t>
      </w:r>
    </w:p>
    <w:p w14:paraId="6FBB8345" w14:textId="1AF7300D" w:rsidR="0048126F" w:rsidRPr="00124D70" w:rsidRDefault="0048126F" w:rsidP="0048126F">
      <w:pPr>
        <w:autoSpaceDE w:val="0"/>
        <w:autoSpaceDN w:val="0"/>
        <w:adjustRightInd w:val="0"/>
        <w:spacing w:after="0" w:line="276" w:lineRule="auto"/>
        <w:ind w:left="720"/>
        <w:contextualSpacing/>
        <w:jc w:val="both"/>
        <w:rPr>
          <w:rFonts w:ascii="Times New Roman" w:eastAsia="Calibri" w:hAnsi="Times New Roman" w:cs="Times New Roman"/>
          <w:kern w:val="8"/>
          <w:sz w:val="24"/>
          <w:szCs w:val="24"/>
          <w:lang w:eastAsia="x-none"/>
        </w:rPr>
      </w:pPr>
      <w:r w:rsidRPr="00124D70">
        <w:rPr>
          <w:rFonts w:ascii="Times New Roman" w:eastAsia="Calibri" w:hAnsi="Times New Roman" w:cs="Times New Roman"/>
          <w:kern w:val="8"/>
          <w:sz w:val="24"/>
          <w:szCs w:val="24"/>
          <w:lang w:eastAsia="x-none"/>
        </w:rPr>
        <w:t>Termin 21 dni – 20 pkt.</w:t>
      </w:r>
    </w:p>
    <w:p w14:paraId="07A7E67B" w14:textId="74B83B7B" w:rsidR="0048126F" w:rsidRPr="00124D70" w:rsidRDefault="0048126F" w:rsidP="0048126F">
      <w:pPr>
        <w:autoSpaceDE w:val="0"/>
        <w:autoSpaceDN w:val="0"/>
        <w:adjustRightInd w:val="0"/>
        <w:spacing w:after="0" w:line="276" w:lineRule="auto"/>
        <w:ind w:left="720"/>
        <w:contextualSpacing/>
        <w:jc w:val="both"/>
        <w:rPr>
          <w:rFonts w:ascii="Times New Roman" w:eastAsia="Calibri" w:hAnsi="Times New Roman" w:cs="Times New Roman"/>
          <w:kern w:val="8"/>
          <w:sz w:val="24"/>
          <w:szCs w:val="24"/>
          <w:lang w:eastAsia="x-none"/>
        </w:rPr>
      </w:pPr>
      <w:r w:rsidRPr="00124D70">
        <w:rPr>
          <w:rFonts w:ascii="Times New Roman" w:eastAsia="Calibri" w:hAnsi="Times New Roman" w:cs="Times New Roman"/>
          <w:kern w:val="8"/>
          <w:sz w:val="24"/>
          <w:szCs w:val="24"/>
          <w:lang w:eastAsia="x-none"/>
        </w:rPr>
        <w:t>Termin 14 dni – 10 pkt.</w:t>
      </w:r>
    </w:p>
    <w:p w14:paraId="5A38AB6F" w14:textId="5679E04C" w:rsidR="002470EF" w:rsidRPr="00124D70" w:rsidRDefault="0048126F" w:rsidP="002470EF">
      <w:pPr>
        <w:spacing w:line="240" w:lineRule="auto"/>
        <w:jc w:val="both"/>
        <w:rPr>
          <w:rFonts w:ascii="Times New Roman" w:eastAsia="Times New Roman" w:hAnsi="Times New Roman" w:cs="Times New Roman"/>
          <w:sz w:val="24"/>
          <w:szCs w:val="24"/>
          <w:lang w:eastAsia="ar-SA"/>
        </w:rPr>
      </w:pPr>
      <w:r w:rsidRPr="00124D70">
        <w:rPr>
          <w:rFonts w:ascii="Times New Roman" w:eastAsia="Calibri" w:hAnsi="Times New Roman" w:cs="Times New Roman"/>
          <w:kern w:val="8"/>
          <w:sz w:val="24"/>
          <w:szCs w:val="24"/>
        </w:rPr>
        <w:t xml:space="preserve">            </w:t>
      </w:r>
      <w:r w:rsidR="00157D88" w:rsidRPr="00124D70">
        <w:rPr>
          <w:rFonts w:ascii="Times New Roman" w:eastAsia="Calibri" w:hAnsi="Times New Roman" w:cs="Times New Roman"/>
          <w:kern w:val="8"/>
          <w:sz w:val="24"/>
          <w:szCs w:val="24"/>
        </w:rPr>
        <w:t xml:space="preserve"> </w:t>
      </w:r>
      <w:r w:rsidRPr="00124D70">
        <w:rPr>
          <w:rFonts w:ascii="Times New Roman" w:eastAsia="Calibri" w:hAnsi="Times New Roman" w:cs="Times New Roman"/>
          <w:kern w:val="8"/>
          <w:sz w:val="24"/>
          <w:szCs w:val="24"/>
        </w:rPr>
        <w:t>Termin 7 dni –     0 pkt</w:t>
      </w:r>
    </w:p>
    <w:p w14:paraId="4B15BA2F" w14:textId="60D4BCE8" w:rsidR="002470EF" w:rsidRPr="00124D70" w:rsidRDefault="002470EF" w:rsidP="002470EF">
      <w:pPr>
        <w:spacing w:line="240" w:lineRule="auto"/>
        <w:jc w:val="both"/>
        <w:rPr>
          <w:rFonts w:ascii="Times New Roman" w:eastAsia="Times New Roman" w:hAnsi="Times New Roman" w:cs="Times New Roman"/>
          <w:kern w:val="2"/>
          <w:sz w:val="24"/>
          <w:szCs w:val="24"/>
          <w:lang w:eastAsia="zh-CN"/>
        </w:rPr>
      </w:pPr>
      <w:r w:rsidRPr="00124D70">
        <w:rPr>
          <w:rFonts w:ascii="Times New Roman" w:eastAsia="Times New Roman" w:hAnsi="Times New Roman" w:cs="Times New Roman"/>
          <w:sz w:val="24"/>
          <w:szCs w:val="24"/>
          <w:lang w:eastAsia="ar-SA"/>
        </w:rPr>
        <w:t xml:space="preserve">W przypadku, gdy Wykonawca zaoferuje </w:t>
      </w:r>
      <w:r w:rsidR="00F25C22" w:rsidRPr="00124D70">
        <w:rPr>
          <w:rFonts w:ascii="Times New Roman" w:eastAsia="Times New Roman" w:hAnsi="Times New Roman" w:cs="Times New Roman"/>
          <w:sz w:val="24"/>
          <w:szCs w:val="24"/>
          <w:lang w:eastAsia="ar-SA"/>
        </w:rPr>
        <w:t>termin płatności faktur</w:t>
      </w:r>
      <w:r w:rsidRPr="00124D70">
        <w:rPr>
          <w:rFonts w:ascii="Times New Roman" w:eastAsia="Times New Roman" w:hAnsi="Times New Roman" w:cs="Times New Roman"/>
          <w:sz w:val="24"/>
          <w:szCs w:val="24"/>
          <w:lang w:eastAsia="ar-SA"/>
        </w:rPr>
        <w:t xml:space="preserve"> dłuższy niż </w:t>
      </w:r>
      <w:r w:rsidR="00F25C22" w:rsidRPr="00124D70">
        <w:rPr>
          <w:rFonts w:ascii="Times New Roman" w:eastAsia="Times New Roman" w:hAnsi="Times New Roman" w:cs="Times New Roman"/>
          <w:sz w:val="24"/>
          <w:szCs w:val="24"/>
          <w:lang w:eastAsia="ar-SA"/>
        </w:rPr>
        <w:t>3</w:t>
      </w:r>
      <w:r w:rsidRPr="00124D70">
        <w:rPr>
          <w:rFonts w:ascii="Times New Roman" w:eastAsia="Times New Roman" w:hAnsi="Times New Roman" w:cs="Times New Roman"/>
          <w:sz w:val="24"/>
          <w:szCs w:val="24"/>
          <w:lang w:eastAsia="ar-SA"/>
        </w:rPr>
        <w:t xml:space="preserve">0 </w:t>
      </w:r>
      <w:r w:rsidR="00F25C22" w:rsidRPr="00124D70">
        <w:rPr>
          <w:rFonts w:ascii="Times New Roman" w:eastAsia="Times New Roman" w:hAnsi="Times New Roman" w:cs="Times New Roman"/>
          <w:sz w:val="24"/>
          <w:szCs w:val="24"/>
          <w:lang w:eastAsia="ar-SA"/>
        </w:rPr>
        <w:t>dni</w:t>
      </w:r>
      <w:r w:rsidRPr="00124D70">
        <w:rPr>
          <w:rFonts w:ascii="Times New Roman" w:eastAsia="Times New Roman" w:hAnsi="Times New Roman" w:cs="Times New Roman"/>
          <w:sz w:val="24"/>
          <w:szCs w:val="24"/>
          <w:lang w:eastAsia="ar-SA"/>
        </w:rPr>
        <w:t xml:space="preserve"> , Zamawiający do obliczenia punktacji w tym kryterium przyjmie </w:t>
      </w:r>
      <w:r w:rsidR="00F25C22" w:rsidRPr="00124D70">
        <w:rPr>
          <w:rFonts w:ascii="Times New Roman" w:eastAsia="Times New Roman" w:hAnsi="Times New Roman" w:cs="Times New Roman"/>
          <w:sz w:val="24"/>
          <w:szCs w:val="24"/>
          <w:lang w:eastAsia="ar-SA"/>
        </w:rPr>
        <w:t>termin płatności faktur</w:t>
      </w:r>
      <w:r w:rsidRPr="00124D70">
        <w:rPr>
          <w:rFonts w:ascii="Times New Roman" w:eastAsia="Times New Roman" w:hAnsi="Times New Roman" w:cs="Times New Roman"/>
          <w:sz w:val="24"/>
          <w:szCs w:val="24"/>
          <w:lang w:eastAsia="ar-SA"/>
        </w:rPr>
        <w:t xml:space="preserve"> </w:t>
      </w:r>
      <w:r w:rsidR="00F25C22" w:rsidRPr="00124D70">
        <w:rPr>
          <w:rFonts w:ascii="Times New Roman" w:eastAsia="Times New Roman" w:hAnsi="Times New Roman" w:cs="Times New Roman"/>
          <w:sz w:val="24"/>
          <w:szCs w:val="24"/>
          <w:lang w:eastAsia="ar-SA"/>
        </w:rPr>
        <w:t>30 dni.</w:t>
      </w:r>
    </w:p>
    <w:p w14:paraId="1B947664" w14:textId="0D921D9D" w:rsidR="002470EF" w:rsidRPr="00124D70" w:rsidRDefault="002470EF" w:rsidP="002470EF">
      <w:pPr>
        <w:spacing w:after="0" w:line="240" w:lineRule="auto"/>
        <w:jc w:val="both"/>
        <w:rPr>
          <w:rFonts w:ascii="Times New Roman" w:eastAsia="Times New Roman" w:hAnsi="Times New Roman" w:cs="Times New Roman"/>
          <w:kern w:val="2"/>
          <w:sz w:val="24"/>
          <w:szCs w:val="24"/>
          <w:lang w:eastAsia="zh-CN"/>
        </w:rPr>
      </w:pPr>
      <w:r w:rsidRPr="00124D70">
        <w:rPr>
          <w:rFonts w:ascii="Times New Roman" w:eastAsia="Times New Roman" w:hAnsi="Times New Roman" w:cs="Times New Roman"/>
          <w:sz w:val="24"/>
          <w:szCs w:val="24"/>
          <w:lang w:eastAsia="ar-SA"/>
        </w:rPr>
        <w:t xml:space="preserve">W przypadku gdy Wykonawca nie wpisze w druku oferty żadnego </w:t>
      </w:r>
      <w:r w:rsidR="00F25C22" w:rsidRPr="00124D70">
        <w:rPr>
          <w:rFonts w:ascii="Times New Roman" w:eastAsia="Times New Roman" w:hAnsi="Times New Roman" w:cs="Times New Roman"/>
          <w:sz w:val="24"/>
          <w:szCs w:val="24"/>
          <w:lang w:eastAsia="ar-SA"/>
        </w:rPr>
        <w:t>terminu płatności faktur</w:t>
      </w:r>
      <w:r w:rsidRPr="00124D70">
        <w:rPr>
          <w:rFonts w:ascii="Times New Roman" w:eastAsia="Times New Roman" w:hAnsi="Times New Roman" w:cs="Times New Roman"/>
          <w:sz w:val="24"/>
          <w:szCs w:val="24"/>
          <w:lang w:eastAsia="ar-SA"/>
        </w:rPr>
        <w:t xml:space="preserve">, Zamawiający przyjmie </w:t>
      </w:r>
      <w:r w:rsidR="00F25C22" w:rsidRPr="00124D70">
        <w:rPr>
          <w:rFonts w:ascii="Times New Roman" w:eastAsia="Times New Roman" w:hAnsi="Times New Roman" w:cs="Times New Roman"/>
          <w:sz w:val="24"/>
          <w:szCs w:val="24"/>
          <w:lang w:eastAsia="ar-SA"/>
        </w:rPr>
        <w:t>termin 7 dni</w:t>
      </w:r>
      <w:r w:rsidRPr="00124D70">
        <w:rPr>
          <w:rFonts w:ascii="Times New Roman" w:eastAsia="Times New Roman" w:hAnsi="Times New Roman" w:cs="Times New Roman"/>
          <w:sz w:val="24"/>
          <w:szCs w:val="24"/>
          <w:lang w:eastAsia="ar-SA"/>
        </w:rPr>
        <w:t>.</w:t>
      </w:r>
    </w:p>
    <w:p w14:paraId="298EA196" w14:textId="77777777" w:rsidR="002470EF" w:rsidRPr="00124D70" w:rsidRDefault="002470EF" w:rsidP="002470EF">
      <w:pPr>
        <w:suppressAutoHyphens/>
        <w:autoSpaceDE w:val="0"/>
        <w:spacing w:after="0" w:line="240" w:lineRule="auto"/>
        <w:jc w:val="both"/>
        <w:rPr>
          <w:rFonts w:ascii="Times New Roman" w:eastAsia="Times New Roman" w:hAnsi="Times New Roman" w:cs="Times New Roman"/>
          <w:kern w:val="2"/>
          <w:sz w:val="21"/>
          <w:szCs w:val="21"/>
          <w:lang w:eastAsia="zh-CN"/>
        </w:rPr>
      </w:pPr>
    </w:p>
    <w:p w14:paraId="5FD9C75D" w14:textId="26FBB59A" w:rsidR="002470EF" w:rsidRPr="00124D70" w:rsidRDefault="002470EF" w:rsidP="002470EF">
      <w:pPr>
        <w:suppressAutoHyphens/>
        <w:autoSpaceDE w:val="0"/>
        <w:spacing w:after="0" w:line="240" w:lineRule="auto"/>
        <w:jc w:val="both"/>
        <w:rPr>
          <w:rFonts w:ascii="Times New Roman" w:eastAsia="Times New Roman" w:hAnsi="Times New Roman" w:cs="Times New Roman"/>
          <w:b/>
          <w:sz w:val="24"/>
          <w:szCs w:val="24"/>
          <w:lang w:eastAsia="ar-SA"/>
        </w:rPr>
      </w:pPr>
      <w:r w:rsidRPr="00124D70">
        <w:rPr>
          <w:rFonts w:ascii="Times New Roman" w:eastAsia="Times New Roman" w:hAnsi="Times New Roman" w:cs="Times New Roman"/>
          <w:kern w:val="2"/>
          <w:sz w:val="24"/>
          <w:szCs w:val="24"/>
          <w:lang w:eastAsia="zh-CN"/>
        </w:rPr>
        <w:t xml:space="preserve">W przypadku, kiedy Wykonawca w formularzu ofertowym wpisze </w:t>
      </w:r>
      <w:r w:rsidR="00F25C22" w:rsidRPr="00124D70">
        <w:rPr>
          <w:rFonts w:ascii="Times New Roman" w:eastAsia="Times New Roman" w:hAnsi="Times New Roman" w:cs="Times New Roman"/>
          <w:kern w:val="2"/>
          <w:sz w:val="24"/>
          <w:szCs w:val="24"/>
          <w:lang w:eastAsia="zh-CN"/>
        </w:rPr>
        <w:t xml:space="preserve">termin płatności faktur </w:t>
      </w:r>
      <w:r w:rsidRPr="00124D70">
        <w:rPr>
          <w:rFonts w:ascii="Times New Roman" w:eastAsia="Times New Roman" w:hAnsi="Times New Roman" w:cs="Times New Roman"/>
          <w:kern w:val="2"/>
          <w:sz w:val="24"/>
          <w:szCs w:val="24"/>
          <w:lang w:eastAsia="zh-CN"/>
        </w:rPr>
        <w:t xml:space="preserve"> krótszy niż </w:t>
      </w:r>
      <w:r w:rsidR="00F25C22" w:rsidRPr="00124D70">
        <w:rPr>
          <w:rFonts w:ascii="Times New Roman" w:eastAsia="Times New Roman" w:hAnsi="Times New Roman" w:cs="Times New Roman"/>
          <w:kern w:val="2"/>
          <w:sz w:val="24"/>
          <w:szCs w:val="24"/>
          <w:lang w:eastAsia="zh-CN"/>
        </w:rPr>
        <w:t>7 dni</w:t>
      </w:r>
      <w:r w:rsidRPr="00124D70">
        <w:rPr>
          <w:rFonts w:ascii="Times New Roman" w:eastAsia="Times New Roman" w:hAnsi="Times New Roman" w:cs="Times New Roman"/>
          <w:kern w:val="2"/>
          <w:sz w:val="24"/>
          <w:szCs w:val="24"/>
          <w:lang w:eastAsia="zh-CN"/>
        </w:rPr>
        <w:t>, Zamawiający odrzuci ofertę Wykonawcy jako niezgodną z treścią SWZ.</w:t>
      </w:r>
    </w:p>
    <w:p w14:paraId="6E919723" w14:textId="77777777" w:rsidR="002470EF" w:rsidRPr="00124D70" w:rsidRDefault="002470EF" w:rsidP="002470EF">
      <w:pPr>
        <w:suppressAutoHyphens/>
        <w:autoSpaceDE w:val="0"/>
        <w:spacing w:after="0" w:line="240" w:lineRule="auto"/>
        <w:jc w:val="both"/>
        <w:rPr>
          <w:rFonts w:ascii="Times New Roman" w:eastAsia="Times New Roman" w:hAnsi="Times New Roman" w:cs="Times New Roman"/>
          <w:b/>
          <w:bCs/>
          <w:kern w:val="2"/>
          <w:sz w:val="24"/>
          <w:szCs w:val="24"/>
          <w:lang w:eastAsia="zh-CN"/>
        </w:rPr>
      </w:pPr>
    </w:p>
    <w:p w14:paraId="62600ADB" w14:textId="3477303D" w:rsidR="002470EF" w:rsidRPr="00124D70" w:rsidRDefault="002470EF" w:rsidP="002470EF">
      <w:pPr>
        <w:suppressAutoHyphens/>
        <w:autoSpaceDE w:val="0"/>
        <w:spacing w:after="0" w:line="240" w:lineRule="auto"/>
        <w:jc w:val="both"/>
        <w:rPr>
          <w:rFonts w:ascii="Times New Roman" w:eastAsia="Times New Roman" w:hAnsi="Times New Roman" w:cs="Times New Roman"/>
          <w:kern w:val="2"/>
          <w:sz w:val="24"/>
          <w:szCs w:val="24"/>
          <w:lang w:eastAsia="zh-CN"/>
        </w:rPr>
      </w:pPr>
      <w:r w:rsidRPr="00124D70">
        <w:rPr>
          <w:rFonts w:ascii="Times New Roman" w:eastAsia="Times New Roman" w:hAnsi="Times New Roman" w:cs="Times New Roman"/>
          <w:b/>
          <w:bCs/>
          <w:kern w:val="2"/>
          <w:sz w:val="24"/>
          <w:szCs w:val="24"/>
          <w:lang w:eastAsia="zh-CN"/>
        </w:rPr>
        <w:t>Ilość pkt do oceny = C+</w:t>
      </w:r>
      <w:r w:rsidR="00F25C22" w:rsidRPr="00124D70">
        <w:rPr>
          <w:rFonts w:ascii="Times New Roman" w:eastAsia="Times New Roman" w:hAnsi="Times New Roman" w:cs="Times New Roman"/>
          <w:b/>
          <w:bCs/>
          <w:kern w:val="2"/>
          <w:sz w:val="24"/>
          <w:szCs w:val="24"/>
          <w:lang w:eastAsia="zh-CN"/>
        </w:rPr>
        <w:t>T</w:t>
      </w:r>
    </w:p>
    <w:p w14:paraId="198D5831" w14:textId="77777777" w:rsidR="002470EF" w:rsidRPr="00124D70" w:rsidRDefault="002470EF" w:rsidP="002470EF">
      <w:pPr>
        <w:suppressAutoHyphens/>
        <w:autoSpaceDE w:val="0"/>
        <w:spacing w:after="0" w:line="240" w:lineRule="auto"/>
        <w:jc w:val="both"/>
        <w:rPr>
          <w:rFonts w:ascii="Times New Roman" w:eastAsia="Times New Roman" w:hAnsi="Times New Roman" w:cs="Times New Roman"/>
          <w:kern w:val="2"/>
          <w:sz w:val="24"/>
          <w:szCs w:val="24"/>
          <w:lang w:eastAsia="zh-CN"/>
        </w:rPr>
      </w:pPr>
      <w:r w:rsidRPr="00124D70">
        <w:rPr>
          <w:rFonts w:ascii="Times New Roman" w:eastAsia="Times New Roman" w:hAnsi="Times New Roman" w:cs="Times New Roman"/>
          <w:b/>
          <w:bCs/>
          <w:kern w:val="2"/>
          <w:sz w:val="24"/>
          <w:szCs w:val="24"/>
          <w:lang w:eastAsia="zh-CN"/>
        </w:rPr>
        <w:lastRenderedPageBreak/>
        <w:t>gdzie:</w:t>
      </w:r>
    </w:p>
    <w:p w14:paraId="5E7D011A" w14:textId="77777777" w:rsidR="002470EF" w:rsidRPr="00124D70" w:rsidRDefault="002470EF" w:rsidP="002470EF">
      <w:pPr>
        <w:suppressAutoHyphens/>
        <w:autoSpaceDE w:val="0"/>
        <w:spacing w:after="0" w:line="240" w:lineRule="auto"/>
        <w:jc w:val="both"/>
        <w:rPr>
          <w:rFonts w:ascii="Times New Roman" w:eastAsia="Times New Roman" w:hAnsi="Times New Roman" w:cs="Times New Roman"/>
          <w:kern w:val="2"/>
          <w:sz w:val="24"/>
          <w:szCs w:val="24"/>
          <w:lang w:eastAsia="zh-CN"/>
        </w:rPr>
      </w:pPr>
      <w:r w:rsidRPr="00124D70">
        <w:rPr>
          <w:rFonts w:ascii="Times New Roman" w:eastAsia="Times New Roman" w:hAnsi="Times New Roman" w:cs="Times New Roman"/>
          <w:b/>
          <w:bCs/>
          <w:kern w:val="2"/>
          <w:sz w:val="24"/>
          <w:szCs w:val="24"/>
          <w:lang w:eastAsia="zh-CN"/>
        </w:rPr>
        <w:t>C - ilość przyznanych punktów za kryterium cena,</w:t>
      </w:r>
    </w:p>
    <w:p w14:paraId="7CA03036" w14:textId="0D0A8752" w:rsidR="002470EF" w:rsidRPr="00124D70" w:rsidRDefault="00F25C22" w:rsidP="002470EF">
      <w:pPr>
        <w:suppressAutoHyphens/>
        <w:autoSpaceDE w:val="0"/>
        <w:spacing w:after="0" w:line="240" w:lineRule="auto"/>
        <w:jc w:val="both"/>
        <w:rPr>
          <w:rFonts w:ascii="Times New Roman" w:eastAsia="Times New Roman" w:hAnsi="Times New Roman" w:cs="Times New Roman"/>
          <w:b/>
          <w:bCs/>
          <w:kern w:val="2"/>
          <w:sz w:val="24"/>
          <w:szCs w:val="24"/>
          <w:lang w:eastAsia="zh-CN"/>
        </w:rPr>
      </w:pPr>
      <w:r w:rsidRPr="00124D70">
        <w:rPr>
          <w:rFonts w:ascii="Times New Roman" w:eastAsia="Times New Roman" w:hAnsi="Times New Roman" w:cs="Times New Roman"/>
          <w:b/>
          <w:bCs/>
          <w:kern w:val="2"/>
          <w:sz w:val="24"/>
          <w:szCs w:val="24"/>
          <w:lang w:eastAsia="zh-CN"/>
        </w:rPr>
        <w:t>T</w:t>
      </w:r>
      <w:r w:rsidR="002470EF" w:rsidRPr="00124D70">
        <w:rPr>
          <w:rFonts w:ascii="Times New Roman" w:eastAsia="Times New Roman" w:hAnsi="Times New Roman" w:cs="Times New Roman"/>
          <w:b/>
          <w:bCs/>
          <w:kern w:val="2"/>
          <w:sz w:val="24"/>
          <w:szCs w:val="24"/>
          <w:lang w:eastAsia="zh-CN"/>
        </w:rPr>
        <w:t xml:space="preserve">- ilość przyznanych punktów za kryterium </w:t>
      </w:r>
      <w:r w:rsidRPr="00124D70">
        <w:rPr>
          <w:rFonts w:ascii="Times New Roman" w:eastAsia="Times New Roman" w:hAnsi="Times New Roman" w:cs="Times New Roman"/>
          <w:b/>
          <w:bCs/>
          <w:kern w:val="2"/>
          <w:sz w:val="24"/>
          <w:szCs w:val="24"/>
          <w:lang w:eastAsia="zh-CN"/>
        </w:rPr>
        <w:t>termin płatności faktur</w:t>
      </w:r>
      <w:r w:rsidR="002470EF" w:rsidRPr="00124D70">
        <w:rPr>
          <w:rFonts w:ascii="Times New Roman" w:eastAsia="Times New Roman" w:hAnsi="Times New Roman" w:cs="Times New Roman"/>
          <w:b/>
          <w:bCs/>
          <w:kern w:val="2"/>
          <w:sz w:val="24"/>
          <w:szCs w:val="24"/>
          <w:lang w:eastAsia="zh-CN"/>
        </w:rPr>
        <w:t>.</w:t>
      </w:r>
    </w:p>
    <w:p w14:paraId="694B637B" w14:textId="457CD004" w:rsidR="00035982" w:rsidRPr="00124D70" w:rsidRDefault="00035982" w:rsidP="00F5054C">
      <w:pPr>
        <w:pStyle w:val="Akapitzlist"/>
        <w:spacing w:after="0" w:line="276" w:lineRule="auto"/>
        <w:ind w:left="567"/>
        <w:jc w:val="both"/>
        <w:textAlignment w:val="baseline"/>
        <w:rPr>
          <w:rFonts w:ascii="Times New Roman" w:eastAsia="Times New Roman" w:hAnsi="Times New Roman" w:cs="Times New Roman"/>
          <w:b/>
          <w:bCs/>
          <w:sz w:val="24"/>
          <w:szCs w:val="24"/>
          <w:lang w:eastAsia="pl-PL"/>
        </w:rPr>
      </w:pPr>
    </w:p>
    <w:p w14:paraId="0C346358" w14:textId="77777777" w:rsidR="00035982" w:rsidRPr="00124D70" w:rsidRDefault="00035982" w:rsidP="000C2D65">
      <w:pPr>
        <w:numPr>
          <w:ilvl w:val="0"/>
          <w:numId w:val="67"/>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Punktacja przyznawana ofertom w poszczególnych kryteriach oceny ofert będzie liczona z dokładnością do dwóch miejsc po przecinku, zgodnie z zasadami arytmetyki.</w:t>
      </w:r>
    </w:p>
    <w:p w14:paraId="50D3CB88" w14:textId="77777777" w:rsidR="00035982" w:rsidRPr="00124D70" w:rsidRDefault="00035982" w:rsidP="000C2D65">
      <w:pPr>
        <w:numPr>
          <w:ilvl w:val="0"/>
          <w:numId w:val="68"/>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W toku badania i oceny ofert Zamawiający może żądać od Wykonawcy wyjaśnień dotyczących treści złożonej oferty, w tym zaoferowanej ceny.</w:t>
      </w:r>
    </w:p>
    <w:p w14:paraId="683412D2" w14:textId="7757A5B6" w:rsidR="00035982" w:rsidRPr="00124D70" w:rsidRDefault="00035982" w:rsidP="000C2D65">
      <w:pPr>
        <w:numPr>
          <w:ilvl w:val="0"/>
          <w:numId w:val="69"/>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udzieli zamówienia Wykonawcy, którego oferta zostanie uznana za najkorzystniejszą.</w:t>
      </w:r>
    </w:p>
    <w:p w14:paraId="787D22A3" w14:textId="568F13DB" w:rsidR="00C254F1" w:rsidRPr="00124D70" w:rsidRDefault="00216C57" w:rsidP="000C2D65">
      <w:pPr>
        <w:numPr>
          <w:ilvl w:val="0"/>
          <w:numId w:val="69"/>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hAnsi="Times New Roman" w:cs="Times New Roman"/>
          <w:bCs/>
          <w:sz w:val="24"/>
          <w:szCs w:val="24"/>
        </w:rPr>
        <w:t>Za najkorzystniejszą ofertę uznana zostanie Oferta wykonawcy, która uzyska największą liczbę punktów.</w:t>
      </w:r>
    </w:p>
    <w:p w14:paraId="49F9A86D" w14:textId="7E22E334" w:rsidR="00216C57" w:rsidRPr="00124D70" w:rsidRDefault="00216C57" w:rsidP="000C2D65">
      <w:pPr>
        <w:numPr>
          <w:ilvl w:val="0"/>
          <w:numId w:val="69"/>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hAnsi="Times New Roman" w:cs="Times New Roman"/>
          <w:sz w:val="24"/>
          <w:szCs w:val="24"/>
        </w:rPr>
        <w:t>Jeżeli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w:t>
      </w:r>
    </w:p>
    <w:p w14:paraId="2A3486BD" w14:textId="77777777" w:rsidR="00285BC0" w:rsidRPr="00124D70" w:rsidRDefault="00285BC0" w:rsidP="00035982">
      <w:pPr>
        <w:spacing w:after="0" w:line="276" w:lineRule="auto"/>
        <w:ind w:left="567" w:hanging="567"/>
        <w:jc w:val="both"/>
        <w:textAlignment w:val="baseline"/>
        <w:rPr>
          <w:rFonts w:ascii="Times New Roman" w:eastAsia="Times New Roman" w:hAnsi="Times New Roman" w:cs="Times New Roman"/>
          <w:b/>
          <w:bCs/>
          <w:sz w:val="24"/>
          <w:szCs w:val="24"/>
          <w:lang w:eastAsia="pl-PL"/>
        </w:rPr>
      </w:pPr>
    </w:p>
    <w:p w14:paraId="7038C960" w14:textId="4A5AB070" w:rsidR="00D5199F" w:rsidRPr="00124D70" w:rsidRDefault="00D5199F" w:rsidP="007B62C1">
      <w:pPr>
        <w:spacing w:after="0" w:line="276" w:lineRule="auto"/>
        <w:ind w:left="851" w:hanging="851"/>
        <w:jc w:val="both"/>
        <w:textAlignment w:val="baseline"/>
        <w:rPr>
          <w:rFonts w:ascii="Times New Roman" w:eastAsia="Times New Roman" w:hAnsi="Times New Roman" w:cs="Times New Roman"/>
          <w:b/>
          <w:bCs/>
          <w:sz w:val="24"/>
          <w:szCs w:val="24"/>
          <w:highlight w:val="lightGray"/>
          <w:lang w:eastAsia="pl-PL"/>
        </w:rPr>
      </w:pPr>
      <w:r w:rsidRPr="00124D70">
        <w:rPr>
          <w:rFonts w:ascii="Times New Roman" w:eastAsia="Times New Roman" w:hAnsi="Times New Roman" w:cs="Times New Roman"/>
          <w:b/>
          <w:bCs/>
          <w:sz w:val="24"/>
          <w:szCs w:val="24"/>
          <w:highlight w:val="lightGray"/>
          <w:lang w:eastAsia="pl-PL"/>
        </w:rPr>
        <w:t>XXI. PROWADZENIE PROCEDURY WRAZ Z NEGOCJACJAMI</w:t>
      </w:r>
    </w:p>
    <w:p w14:paraId="2A3271B1" w14:textId="7CD2652B" w:rsidR="00840796" w:rsidRPr="00124D70" w:rsidRDefault="006507F8" w:rsidP="00D5199F">
      <w:pPr>
        <w:numPr>
          <w:ilvl w:val="0"/>
          <w:numId w:val="70"/>
        </w:numPr>
        <w:spacing w:after="0" w:line="276" w:lineRule="auto"/>
        <w:ind w:left="39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Nie dotyczy.</w:t>
      </w:r>
    </w:p>
    <w:p w14:paraId="142FA0C4" w14:textId="77777777" w:rsidR="00D5199F" w:rsidRPr="00124D70" w:rsidRDefault="00D5199F" w:rsidP="007B62C1">
      <w:pPr>
        <w:spacing w:after="0" w:line="276" w:lineRule="auto"/>
        <w:ind w:left="851" w:hanging="851"/>
        <w:jc w:val="both"/>
        <w:textAlignment w:val="baseline"/>
        <w:rPr>
          <w:rFonts w:ascii="Times New Roman" w:eastAsia="Times New Roman" w:hAnsi="Times New Roman" w:cs="Times New Roman"/>
          <w:sz w:val="24"/>
          <w:szCs w:val="24"/>
          <w:highlight w:val="lightGray"/>
          <w:lang w:eastAsia="pl-PL"/>
        </w:rPr>
      </w:pPr>
    </w:p>
    <w:p w14:paraId="44224E88" w14:textId="682CE3A1" w:rsidR="00035982" w:rsidRPr="00124D70" w:rsidRDefault="00285BC0" w:rsidP="007B62C1">
      <w:pPr>
        <w:spacing w:after="0" w:line="276" w:lineRule="auto"/>
        <w:ind w:left="851" w:hanging="851"/>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highlight w:val="lightGray"/>
          <w:lang w:eastAsia="pl-PL"/>
        </w:rPr>
        <w:t>XXI</w:t>
      </w:r>
      <w:r w:rsidR="00840796" w:rsidRPr="00124D70">
        <w:rPr>
          <w:rFonts w:ascii="Times New Roman" w:eastAsia="Times New Roman" w:hAnsi="Times New Roman" w:cs="Times New Roman"/>
          <w:b/>
          <w:bCs/>
          <w:sz w:val="24"/>
          <w:szCs w:val="24"/>
          <w:highlight w:val="lightGray"/>
          <w:lang w:eastAsia="pl-PL"/>
        </w:rPr>
        <w:t>I</w:t>
      </w:r>
      <w:r w:rsidRPr="00124D70">
        <w:rPr>
          <w:rFonts w:ascii="Times New Roman" w:eastAsia="Times New Roman" w:hAnsi="Times New Roman" w:cs="Times New Roman"/>
          <w:b/>
          <w:bCs/>
          <w:sz w:val="24"/>
          <w:szCs w:val="24"/>
          <w:highlight w:val="lightGray"/>
          <w:lang w:eastAsia="pl-PL"/>
        </w:rPr>
        <w:t>.</w:t>
      </w:r>
      <w:r w:rsidR="007B62C1" w:rsidRPr="00124D70">
        <w:rPr>
          <w:rFonts w:ascii="Times New Roman" w:eastAsia="Times New Roman" w:hAnsi="Times New Roman" w:cs="Times New Roman"/>
          <w:b/>
          <w:bCs/>
          <w:sz w:val="24"/>
          <w:szCs w:val="24"/>
          <w:highlight w:val="lightGray"/>
          <w:lang w:eastAsia="pl-PL"/>
        </w:rPr>
        <w:t xml:space="preserve"> INFORMACJA O FORMALNOŚCIACH, JAKIE POWINNY BYĆ DOPEŁNIONE PO WYBORZE OFERTY W CELU ZAWARCIA UMOWY</w:t>
      </w:r>
    </w:p>
    <w:p w14:paraId="7EF46D7A" w14:textId="77777777" w:rsidR="007B62C1" w:rsidRPr="00124D70" w:rsidRDefault="007B62C1" w:rsidP="000C2D65">
      <w:pPr>
        <w:numPr>
          <w:ilvl w:val="0"/>
          <w:numId w:val="70"/>
        </w:numPr>
        <w:spacing w:before="240" w:after="0" w:line="276" w:lineRule="auto"/>
        <w:ind w:left="39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zawiera umowę w sprawie zamówienia publicznego w terminie nie krótszym niż 5 dni od dnia przesłania zawiadomienia o wyborze najkorzystniejszej oferty.</w:t>
      </w:r>
    </w:p>
    <w:p w14:paraId="0218DF94" w14:textId="5FC561AB" w:rsidR="007B62C1" w:rsidRPr="00124D70" w:rsidRDefault="007B62C1" w:rsidP="000C2D65">
      <w:pPr>
        <w:numPr>
          <w:ilvl w:val="0"/>
          <w:numId w:val="70"/>
        </w:numPr>
        <w:spacing w:after="0" w:line="276" w:lineRule="auto"/>
        <w:ind w:left="39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Zamawiający może zawrzeć umowę w sprawie zamówienia publicznego przed upływem terminu, o którym mowa w ust. 1, jeżeli w postępowaniu o udzielenie zamówienia prowadzonym w trybie    podstawowym złożono tylko jedną ofertę.</w:t>
      </w:r>
    </w:p>
    <w:p w14:paraId="07B3ABCE" w14:textId="77777777" w:rsidR="007B62C1" w:rsidRPr="00124D70" w:rsidRDefault="007B62C1" w:rsidP="000C2D65">
      <w:pPr>
        <w:numPr>
          <w:ilvl w:val="0"/>
          <w:numId w:val="70"/>
        </w:numPr>
        <w:spacing w:after="0" w:line="276" w:lineRule="auto"/>
        <w:ind w:left="39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2D2AED8" w14:textId="77777777" w:rsidR="007B62C1" w:rsidRPr="00124D70" w:rsidRDefault="007B62C1" w:rsidP="000C2D65">
      <w:pPr>
        <w:numPr>
          <w:ilvl w:val="0"/>
          <w:numId w:val="70"/>
        </w:numPr>
        <w:spacing w:after="0" w:line="276" w:lineRule="auto"/>
        <w:ind w:left="39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Wykonawca będzie zobowiązany do podpisania umowy w miejscu i terminie wskazanym przez Zamawiającego.</w:t>
      </w:r>
    </w:p>
    <w:p w14:paraId="502CE6BD" w14:textId="77777777" w:rsidR="00F5054C" w:rsidRPr="00124D70" w:rsidRDefault="00F5054C" w:rsidP="00DF44C3">
      <w:pPr>
        <w:spacing w:after="0" w:line="276" w:lineRule="auto"/>
        <w:jc w:val="both"/>
        <w:textAlignment w:val="baseline"/>
        <w:rPr>
          <w:rFonts w:ascii="Times New Roman" w:eastAsia="Times New Roman" w:hAnsi="Times New Roman" w:cs="Times New Roman"/>
          <w:b/>
          <w:bCs/>
          <w:sz w:val="24"/>
          <w:szCs w:val="24"/>
          <w:highlight w:val="lightGray"/>
          <w:lang w:eastAsia="pl-PL"/>
        </w:rPr>
      </w:pPr>
    </w:p>
    <w:p w14:paraId="4581F316" w14:textId="1D258616" w:rsidR="009D471A" w:rsidRPr="00124D70" w:rsidRDefault="007B62C1" w:rsidP="00C254F1">
      <w:pPr>
        <w:spacing w:after="0" w:line="276" w:lineRule="auto"/>
        <w:ind w:left="993" w:hanging="993"/>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highlight w:val="lightGray"/>
          <w:lang w:eastAsia="pl-PL"/>
        </w:rPr>
        <w:t>XXI</w:t>
      </w:r>
      <w:r w:rsidR="00840796" w:rsidRPr="00124D70">
        <w:rPr>
          <w:rFonts w:ascii="Times New Roman" w:eastAsia="Times New Roman" w:hAnsi="Times New Roman" w:cs="Times New Roman"/>
          <w:b/>
          <w:bCs/>
          <w:sz w:val="24"/>
          <w:szCs w:val="24"/>
          <w:highlight w:val="lightGray"/>
          <w:lang w:eastAsia="pl-PL"/>
        </w:rPr>
        <w:t>I</w:t>
      </w:r>
      <w:r w:rsidRPr="00124D70">
        <w:rPr>
          <w:rFonts w:ascii="Times New Roman" w:eastAsia="Times New Roman" w:hAnsi="Times New Roman" w:cs="Times New Roman"/>
          <w:b/>
          <w:bCs/>
          <w:sz w:val="24"/>
          <w:szCs w:val="24"/>
          <w:highlight w:val="lightGray"/>
          <w:lang w:eastAsia="pl-PL"/>
        </w:rPr>
        <w:t>I.</w:t>
      </w:r>
      <w:r w:rsidR="00C254F1" w:rsidRPr="00124D70">
        <w:rPr>
          <w:rFonts w:ascii="Times New Roman" w:eastAsia="Times New Roman" w:hAnsi="Times New Roman" w:cs="Times New Roman"/>
          <w:b/>
          <w:bCs/>
          <w:sz w:val="24"/>
          <w:szCs w:val="24"/>
          <w:highlight w:val="lightGray"/>
          <w:lang w:eastAsia="pl-PL"/>
        </w:rPr>
        <w:t xml:space="preserve"> </w:t>
      </w:r>
      <w:r w:rsidRPr="00124D70">
        <w:rPr>
          <w:rFonts w:ascii="Times New Roman" w:eastAsia="Times New Roman" w:hAnsi="Times New Roman" w:cs="Times New Roman"/>
          <w:b/>
          <w:bCs/>
          <w:sz w:val="24"/>
          <w:szCs w:val="24"/>
          <w:highlight w:val="lightGray"/>
          <w:lang w:eastAsia="pl-PL"/>
        </w:rPr>
        <w:t>WYMAGANIA DOTYCZĄCE ZABEZPIECZENIA NALEŻYTEGO WYKONANIA UMOWY</w:t>
      </w:r>
    </w:p>
    <w:p w14:paraId="5DBC91ED" w14:textId="77777777" w:rsidR="00C37CFD" w:rsidRPr="00124D70" w:rsidRDefault="00C37CFD" w:rsidP="009D471A">
      <w:pPr>
        <w:spacing w:after="0" w:line="276" w:lineRule="auto"/>
        <w:ind w:left="851" w:hanging="851"/>
        <w:jc w:val="both"/>
        <w:textAlignment w:val="baseline"/>
        <w:rPr>
          <w:rFonts w:ascii="Times New Roman" w:eastAsia="Times New Roman" w:hAnsi="Times New Roman" w:cs="Times New Roman"/>
          <w:b/>
          <w:bCs/>
          <w:sz w:val="24"/>
          <w:szCs w:val="24"/>
          <w:lang w:eastAsia="pl-PL"/>
        </w:rPr>
      </w:pPr>
    </w:p>
    <w:p w14:paraId="02200454" w14:textId="1B8ADACE" w:rsidR="009D471A" w:rsidRPr="00124D70" w:rsidRDefault="00815ED5" w:rsidP="00C37CFD">
      <w:pPr>
        <w:pStyle w:val="Default"/>
        <w:spacing w:line="276" w:lineRule="auto"/>
        <w:ind w:left="426" w:hanging="426"/>
        <w:jc w:val="both"/>
        <w:rPr>
          <w:color w:val="auto"/>
        </w:rPr>
      </w:pPr>
      <w:r w:rsidRPr="00124D70">
        <w:rPr>
          <w:color w:val="auto"/>
        </w:rPr>
        <w:t>Zamawiający nie wymaga wniesienia zabezpieczenia należytego wykonania umowy.</w:t>
      </w:r>
    </w:p>
    <w:p w14:paraId="2152B36E" w14:textId="77777777" w:rsidR="009D471A" w:rsidRPr="00124D70" w:rsidRDefault="009D471A" w:rsidP="009D471A">
      <w:pPr>
        <w:pStyle w:val="Default"/>
        <w:rPr>
          <w:color w:val="auto"/>
          <w:sz w:val="20"/>
          <w:szCs w:val="20"/>
        </w:rPr>
      </w:pPr>
    </w:p>
    <w:p w14:paraId="206A2960" w14:textId="77777777" w:rsidR="007B62C1" w:rsidRPr="00124D70" w:rsidRDefault="007B62C1" w:rsidP="007B62C1">
      <w:pPr>
        <w:spacing w:after="0" w:line="276" w:lineRule="auto"/>
        <w:ind w:left="851" w:hanging="851"/>
        <w:jc w:val="both"/>
        <w:textAlignment w:val="baseline"/>
        <w:rPr>
          <w:rFonts w:ascii="Times New Roman" w:eastAsia="Times New Roman" w:hAnsi="Times New Roman" w:cs="Times New Roman"/>
          <w:b/>
          <w:bCs/>
          <w:sz w:val="24"/>
          <w:szCs w:val="24"/>
          <w:lang w:eastAsia="pl-PL"/>
        </w:rPr>
      </w:pPr>
    </w:p>
    <w:p w14:paraId="744CD18E" w14:textId="1240DA69" w:rsidR="007B62C1" w:rsidRPr="00124D70" w:rsidRDefault="007B62C1" w:rsidP="007B62C1">
      <w:pPr>
        <w:spacing w:after="0" w:line="276" w:lineRule="auto"/>
        <w:ind w:left="851" w:hanging="851"/>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highlight w:val="lightGray"/>
          <w:lang w:eastAsia="pl-PL"/>
        </w:rPr>
        <w:t>XXI</w:t>
      </w:r>
      <w:r w:rsidR="00840796" w:rsidRPr="00124D70">
        <w:rPr>
          <w:rFonts w:ascii="Times New Roman" w:eastAsia="Times New Roman" w:hAnsi="Times New Roman" w:cs="Times New Roman"/>
          <w:b/>
          <w:bCs/>
          <w:sz w:val="24"/>
          <w:szCs w:val="24"/>
          <w:highlight w:val="lightGray"/>
          <w:lang w:eastAsia="pl-PL"/>
        </w:rPr>
        <w:t>V</w:t>
      </w:r>
      <w:r w:rsidRPr="00124D70">
        <w:rPr>
          <w:rFonts w:ascii="Times New Roman" w:eastAsia="Times New Roman" w:hAnsi="Times New Roman" w:cs="Times New Roman"/>
          <w:b/>
          <w:bCs/>
          <w:sz w:val="24"/>
          <w:szCs w:val="24"/>
          <w:highlight w:val="lightGray"/>
          <w:lang w:eastAsia="pl-PL"/>
        </w:rPr>
        <w:t>. INFORMACJE O TREŚCI ZAWIERANEJ UMOWY ORAZ MOŻLIWOŚCI JEJ ZMIANY</w:t>
      </w:r>
    </w:p>
    <w:p w14:paraId="744A4ED8" w14:textId="164E94C3" w:rsidR="007B62C1" w:rsidRPr="00124D70" w:rsidRDefault="007B62C1" w:rsidP="000C2D65">
      <w:pPr>
        <w:numPr>
          <w:ilvl w:val="0"/>
          <w:numId w:val="71"/>
        </w:numPr>
        <w:spacing w:before="240" w:after="0" w:line="276" w:lineRule="auto"/>
        <w:ind w:left="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lastRenderedPageBreak/>
        <w:t xml:space="preserve">Wybrany Wykonawca jest zobowiązany do zawarcia umowy w sprawie zamówienia publicznego na warunkach określonych w </w:t>
      </w:r>
      <w:r w:rsidR="00F5054C" w:rsidRPr="00124D70">
        <w:rPr>
          <w:rFonts w:ascii="Times New Roman" w:eastAsia="Times New Roman" w:hAnsi="Times New Roman" w:cs="Times New Roman"/>
          <w:sz w:val="24"/>
          <w:szCs w:val="24"/>
          <w:lang w:eastAsia="pl-PL"/>
        </w:rPr>
        <w:t>projekcie</w:t>
      </w:r>
      <w:r w:rsidRPr="00124D70">
        <w:rPr>
          <w:rFonts w:ascii="Times New Roman" w:eastAsia="Times New Roman" w:hAnsi="Times New Roman" w:cs="Times New Roman"/>
          <w:sz w:val="24"/>
          <w:szCs w:val="24"/>
          <w:lang w:eastAsia="pl-PL"/>
        </w:rPr>
        <w:t xml:space="preserve"> </w:t>
      </w:r>
      <w:r w:rsidR="00F5054C" w:rsidRPr="00124D70">
        <w:rPr>
          <w:rFonts w:ascii="Times New Roman" w:eastAsia="Times New Roman" w:hAnsi="Times New Roman" w:cs="Times New Roman"/>
          <w:sz w:val="24"/>
          <w:szCs w:val="24"/>
          <w:lang w:eastAsia="pl-PL"/>
        </w:rPr>
        <w:t>u</w:t>
      </w:r>
      <w:r w:rsidRPr="00124D70">
        <w:rPr>
          <w:rFonts w:ascii="Times New Roman" w:eastAsia="Times New Roman" w:hAnsi="Times New Roman" w:cs="Times New Roman"/>
          <w:sz w:val="24"/>
          <w:szCs w:val="24"/>
          <w:lang w:eastAsia="pl-PL"/>
        </w:rPr>
        <w:t xml:space="preserve">mowy, stanowiącym </w:t>
      </w:r>
      <w:r w:rsidRPr="00124D70">
        <w:rPr>
          <w:rFonts w:ascii="Times New Roman" w:eastAsia="Times New Roman" w:hAnsi="Times New Roman" w:cs="Times New Roman"/>
          <w:b/>
          <w:bCs/>
          <w:sz w:val="24"/>
          <w:szCs w:val="24"/>
          <w:lang w:eastAsia="pl-PL"/>
        </w:rPr>
        <w:t xml:space="preserve">Załącznik nr </w:t>
      </w:r>
      <w:r w:rsidR="00F5054C" w:rsidRPr="00124D70">
        <w:rPr>
          <w:rFonts w:ascii="Times New Roman" w:eastAsia="Times New Roman" w:hAnsi="Times New Roman" w:cs="Times New Roman"/>
          <w:b/>
          <w:bCs/>
          <w:sz w:val="24"/>
          <w:szCs w:val="24"/>
          <w:lang w:eastAsia="pl-PL"/>
        </w:rPr>
        <w:t>4</w:t>
      </w:r>
      <w:r w:rsidR="00313D78" w:rsidRPr="00124D70">
        <w:rPr>
          <w:rFonts w:ascii="Times New Roman" w:eastAsia="Times New Roman" w:hAnsi="Times New Roman" w:cs="Times New Roman"/>
          <w:b/>
          <w:bCs/>
          <w:sz w:val="24"/>
          <w:szCs w:val="24"/>
          <w:lang w:eastAsia="pl-PL"/>
        </w:rPr>
        <w:t>A</w:t>
      </w:r>
      <w:r w:rsidR="004963B4" w:rsidRPr="00124D70">
        <w:rPr>
          <w:rFonts w:ascii="Times New Roman" w:eastAsia="Times New Roman" w:hAnsi="Times New Roman" w:cs="Times New Roman"/>
          <w:b/>
          <w:bCs/>
          <w:sz w:val="24"/>
          <w:szCs w:val="24"/>
          <w:lang w:eastAsia="pl-PL"/>
        </w:rPr>
        <w:t>,</w:t>
      </w:r>
      <w:r w:rsidR="00313D78" w:rsidRPr="00124D70">
        <w:rPr>
          <w:rFonts w:ascii="Times New Roman" w:eastAsia="Times New Roman" w:hAnsi="Times New Roman" w:cs="Times New Roman"/>
          <w:b/>
          <w:bCs/>
          <w:sz w:val="24"/>
          <w:szCs w:val="24"/>
          <w:lang w:eastAsia="pl-PL"/>
        </w:rPr>
        <w:t>4B</w:t>
      </w:r>
      <w:r w:rsidR="004963B4" w:rsidRPr="00124D70">
        <w:rPr>
          <w:rFonts w:ascii="Times New Roman" w:eastAsia="Times New Roman" w:hAnsi="Times New Roman" w:cs="Times New Roman"/>
          <w:b/>
          <w:bCs/>
          <w:sz w:val="24"/>
          <w:szCs w:val="24"/>
          <w:lang w:eastAsia="pl-PL"/>
        </w:rPr>
        <w:t xml:space="preserve"> i 4C</w:t>
      </w:r>
      <w:r w:rsidR="00313D78" w:rsidRPr="00124D70">
        <w:rPr>
          <w:rFonts w:ascii="Times New Roman" w:eastAsia="Times New Roman" w:hAnsi="Times New Roman" w:cs="Times New Roman"/>
          <w:b/>
          <w:bCs/>
          <w:sz w:val="24"/>
          <w:szCs w:val="24"/>
          <w:lang w:eastAsia="pl-PL"/>
        </w:rPr>
        <w:t xml:space="preserve"> </w:t>
      </w:r>
      <w:r w:rsidRPr="00124D70">
        <w:rPr>
          <w:rFonts w:ascii="Times New Roman" w:eastAsia="Times New Roman" w:hAnsi="Times New Roman" w:cs="Times New Roman"/>
          <w:b/>
          <w:bCs/>
          <w:sz w:val="24"/>
          <w:szCs w:val="24"/>
          <w:lang w:eastAsia="pl-PL"/>
        </w:rPr>
        <w:t>do SWZ</w:t>
      </w:r>
      <w:r w:rsidRPr="00124D70">
        <w:rPr>
          <w:rFonts w:ascii="Times New Roman" w:eastAsia="Times New Roman" w:hAnsi="Times New Roman" w:cs="Times New Roman"/>
          <w:sz w:val="24"/>
          <w:szCs w:val="24"/>
          <w:lang w:eastAsia="pl-PL"/>
        </w:rPr>
        <w:t>.</w:t>
      </w:r>
    </w:p>
    <w:p w14:paraId="61BFB75E" w14:textId="77777777" w:rsidR="007B62C1" w:rsidRPr="00124D70" w:rsidRDefault="007B62C1" w:rsidP="000C2D65">
      <w:pPr>
        <w:numPr>
          <w:ilvl w:val="0"/>
          <w:numId w:val="71"/>
        </w:numPr>
        <w:spacing w:after="0" w:line="276" w:lineRule="auto"/>
        <w:ind w:left="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Zakres świadczenia Wykonawcy wynikający z umowy jest tożsamy z jego zobowiązaniem zawartym w ofercie.</w:t>
      </w:r>
    </w:p>
    <w:p w14:paraId="12EA7794" w14:textId="3453404F" w:rsidR="007B62C1" w:rsidRPr="00124D70" w:rsidRDefault="007B62C1" w:rsidP="000C2D65">
      <w:pPr>
        <w:numPr>
          <w:ilvl w:val="0"/>
          <w:numId w:val="71"/>
        </w:numPr>
        <w:spacing w:after="0" w:line="276" w:lineRule="auto"/>
        <w:ind w:left="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Zamawiający przewiduje możliwość zmiany zawartej umowy w stosunku do treści wybranej oferty </w:t>
      </w:r>
      <w:r w:rsidR="008730FF" w:rsidRPr="00124D70">
        <w:rPr>
          <w:rFonts w:ascii="Times New Roman" w:eastAsia="Times New Roman" w:hAnsi="Times New Roman" w:cs="Times New Roman"/>
          <w:sz w:val="24"/>
          <w:szCs w:val="24"/>
          <w:lang w:eastAsia="pl-PL"/>
        </w:rPr>
        <w:t xml:space="preserve">zgodnie z przepisami ustawy </w:t>
      </w:r>
      <w:proofErr w:type="spellStart"/>
      <w:r w:rsidR="008730FF" w:rsidRPr="00124D70">
        <w:rPr>
          <w:rFonts w:ascii="Times New Roman" w:eastAsia="Times New Roman" w:hAnsi="Times New Roman" w:cs="Times New Roman"/>
          <w:sz w:val="24"/>
          <w:szCs w:val="24"/>
          <w:lang w:eastAsia="pl-PL"/>
        </w:rPr>
        <w:t>Pzp</w:t>
      </w:r>
      <w:proofErr w:type="spellEnd"/>
      <w:r w:rsidR="008730FF" w:rsidRPr="00124D70">
        <w:rPr>
          <w:rFonts w:ascii="Times New Roman" w:eastAsia="Times New Roman" w:hAnsi="Times New Roman" w:cs="Times New Roman"/>
          <w:sz w:val="24"/>
          <w:szCs w:val="24"/>
          <w:lang w:eastAsia="pl-PL"/>
        </w:rPr>
        <w:t xml:space="preserve"> oraz </w:t>
      </w:r>
      <w:r w:rsidRPr="00124D70">
        <w:rPr>
          <w:rFonts w:ascii="Times New Roman" w:eastAsia="Times New Roman" w:hAnsi="Times New Roman" w:cs="Times New Roman"/>
          <w:sz w:val="24"/>
          <w:szCs w:val="24"/>
          <w:lang w:eastAsia="pl-PL"/>
        </w:rPr>
        <w:t xml:space="preserve">w zakresie wskazanym w </w:t>
      </w:r>
      <w:r w:rsidR="00F5054C" w:rsidRPr="00124D70">
        <w:rPr>
          <w:rFonts w:ascii="Times New Roman" w:eastAsia="Times New Roman" w:hAnsi="Times New Roman" w:cs="Times New Roman"/>
          <w:sz w:val="24"/>
          <w:szCs w:val="24"/>
          <w:lang w:eastAsia="pl-PL"/>
        </w:rPr>
        <w:t>projekcie umowy</w:t>
      </w:r>
      <w:r w:rsidRPr="00124D70">
        <w:rPr>
          <w:rFonts w:ascii="Times New Roman" w:eastAsia="Times New Roman" w:hAnsi="Times New Roman" w:cs="Times New Roman"/>
          <w:sz w:val="24"/>
          <w:szCs w:val="24"/>
          <w:lang w:eastAsia="pl-PL"/>
        </w:rPr>
        <w:t xml:space="preserve">, stanowiącym </w:t>
      </w:r>
      <w:r w:rsidRPr="00124D70">
        <w:rPr>
          <w:rFonts w:ascii="Times New Roman" w:eastAsia="Times New Roman" w:hAnsi="Times New Roman" w:cs="Times New Roman"/>
          <w:b/>
          <w:bCs/>
          <w:sz w:val="24"/>
          <w:szCs w:val="24"/>
          <w:lang w:eastAsia="pl-PL"/>
        </w:rPr>
        <w:t xml:space="preserve">Załącznik nr </w:t>
      </w:r>
      <w:r w:rsidR="00F5054C" w:rsidRPr="00124D70">
        <w:rPr>
          <w:rFonts w:ascii="Times New Roman" w:eastAsia="Times New Roman" w:hAnsi="Times New Roman" w:cs="Times New Roman"/>
          <w:b/>
          <w:bCs/>
          <w:sz w:val="24"/>
          <w:szCs w:val="24"/>
          <w:lang w:eastAsia="pl-PL"/>
        </w:rPr>
        <w:t>4</w:t>
      </w:r>
      <w:r w:rsidR="00192141" w:rsidRPr="00124D70">
        <w:rPr>
          <w:rFonts w:ascii="Times New Roman" w:eastAsia="Times New Roman" w:hAnsi="Times New Roman" w:cs="Times New Roman"/>
          <w:b/>
          <w:bCs/>
          <w:sz w:val="24"/>
          <w:szCs w:val="24"/>
          <w:lang w:eastAsia="pl-PL"/>
        </w:rPr>
        <w:t>A</w:t>
      </w:r>
      <w:r w:rsidR="004963B4" w:rsidRPr="00124D70">
        <w:rPr>
          <w:rFonts w:ascii="Times New Roman" w:eastAsia="Times New Roman" w:hAnsi="Times New Roman" w:cs="Times New Roman"/>
          <w:b/>
          <w:bCs/>
          <w:sz w:val="24"/>
          <w:szCs w:val="24"/>
          <w:lang w:eastAsia="pl-PL"/>
        </w:rPr>
        <w:t>,</w:t>
      </w:r>
      <w:r w:rsidR="00192141" w:rsidRPr="00124D70">
        <w:rPr>
          <w:rFonts w:ascii="Times New Roman" w:eastAsia="Times New Roman" w:hAnsi="Times New Roman" w:cs="Times New Roman"/>
          <w:b/>
          <w:bCs/>
          <w:sz w:val="24"/>
          <w:szCs w:val="24"/>
          <w:lang w:eastAsia="pl-PL"/>
        </w:rPr>
        <w:t>4B</w:t>
      </w:r>
      <w:r w:rsidR="004963B4" w:rsidRPr="00124D70">
        <w:rPr>
          <w:rFonts w:ascii="Times New Roman" w:eastAsia="Times New Roman" w:hAnsi="Times New Roman" w:cs="Times New Roman"/>
          <w:b/>
          <w:bCs/>
          <w:sz w:val="24"/>
          <w:szCs w:val="24"/>
          <w:lang w:eastAsia="pl-PL"/>
        </w:rPr>
        <w:t xml:space="preserve"> i 4C</w:t>
      </w:r>
      <w:r w:rsidRPr="00124D70">
        <w:rPr>
          <w:rFonts w:ascii="Times New Roman" w:eastAsia="Times New Roman" w:hAnsi="Times New Roman" w:cs="Times New Roman"/>
          <w:b/>
          <w:bCs/>
          <w:sz w:val="24"/>
          <w:szCs w:val="24"/>
          <w:lang w:eastAsia="pl-PL"/>
        </w:rPr>
        <w:t xml:space="preserve"> do SWZ</w:t>
      </w:r>
      <w:r w:rsidRPr="00124D70">
        <w:rPr>
          <w:rFonts w:ascii="Times New Roman" w:eastAsia="Times New Roman" w:hAnsi="Times New Roman" w:cs="Times New Roman"/>
          <w:sz w:val="24"/>
          <w:szCs w:val="24"/>
          <w:lang w:eastAsia="pl-PL"/>
        </w:rPr>
        <w:t>.</w:t>
      </w:r>
    </w:p>
    <w:p w14:paraId="47FA27DB" w14:textId="77777777" w:rsidR="007B62C1" w:rsidRPr="00124D70" w:rsidRDefault="007B62C1" w:rsidP="000C2D65">
      <w:pPr>
        <w:numPr>
          <w:ilvl w:val="0"/>
          <w:numId w:val="71"/>
        </w:numPr>
        <w:spacing w:after="0" w:line="276" w:lineRule="auto"/>
        <w:ind w:left="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Zmiana umowy wymaga dla swej ważności, pod rygorem nieważności, zachowania formy pisemnej.</w:t>
      </w:r>
    </w:p>
    <w:p w14:paraId="62BFAB7A" w14:textId="77777777" w:rsidR="007B62C1" w:rsidRPr="00124D70" w:rsidRDefault="007B62C1" w:rsidP="007B62C1">
      <w:pPr>
        <w:spacing w:after="0" w:line="276" w:lineRule="auto"/>
        <w:ind w:left="851" w:hanging="851"/>
        <w:jc w:val="both"/>
        <w:textAlignment w:val="baseline"/>
        <w:rPr>
          <w:rFonts w:ascii="Times New Roman" w:eastAsia="Times New Roman" w:hAnsi="Times New Roman" w:cs="Times New Roman"/>
          <w:b/>
          <w:bCs/>
          <w:sz w:val="24"/>
          <w:szCs w:val="24"/>
          <w:lang w:eastAsia="pl-PL"/>
        </w:rPr>
      </w:pPr>
    </w:p>
    <w:p w14:paraId="5D572C46" w14:textId="5D07A97C" w:rsidR="007B62C1" w:rsidRPr="00124D70" w:rsidRDefault="007B62C1" w:rsidP="007B62C1">
      <w:pPr>
        <w:spacing w:after="0" w:line="276" w:lineRule="auto"/>
        <w:ind w:left="851" w:hanging="851"/>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highlight w:val="lightGray"/>
          <w:lang w:eastAsia="pl-PL"/>
        </w:rPr>
        <w:t>XXV. POUCZENIE O ŚRODKACH OCHRONY PRAWNEJ PRZYSŁUGUJĄCYCH WYKONAWCY</w:t>
      </w:r>
    </w:p>
    <w:p w14:paraId="2BE16074" w14:textId="77777777" w:rsidR="007B62C1" w:rsidRPr="00124D70" w:rsidRDefault="007B62C1" w:rsidP="000C2D65">
      <w:pPr>
        <w:numPr>
          <w:ilvl w:val="0"/>
          <w:numId w:val="72"/>
        </w:numPr>
        <w:spacing w:before="240"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3E1E9B" w14:textId="77777777" w:rsidR="007B62C1" w:rsidRPr="00124D70" w:rsidRDefault="007B62C1" w:rsidP="000C2D65">
      <w:pPr>
        <w:numPr>
          <w:ilvl w:val="0"/>
          <w:numId w:val="72"/>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A28D954" w14:textId="77777777" w:rsidR="007B62C1" w:rsidRPr="00124D70" w:rsidRDefault="007B62C1" w:rsidP="000C2D65">
      <w:pPr>
        <w:numPr>
          <w:ilvl w:val="0"/>
          <w:numId w:val="72"/>
        </w:numPr>
        <w:spacing w:after="0" w:line="276" w:lineRule="auto"/>
        <w:ind w:left="360"/>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Odwołanie przysługuje na:</w:t>
      </w:r>
    </w:p>
    <w:p w14:paraId="3C264E20" w14:textId="77777777" w:rsidR="007B62C1" w:rsidRPr="00124D70" w:rsidRDefault="007B62C1" w:rsidP="007B62C1">
      <w:pPr>
        <w:spacing w:after="0" w:line="276" w:lineRule="auto"/>
        <w:ind w:left="709" w:hanging="425"/>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1)    niezgodną z przepisami ustawy czynność Zamawiającego, podjętą w postępowaniu o udzielenie zamówienia, w tym na projektowane postanowienie umowy;</w:t>
      </w:r>
    </w:p>
    <w:p w14:paraId="248FE4FD" w14:textId="77777777" w:rsidR="007B62C1" w:rsidRPr="00124D70" w:rsidRDefault="007B62C1" w:rsidP="007B62C1">
      <w:pPr>
        <w:spacing w:after="0" w:line="276" w:lineRule="auto"/>
        <w:ind w:left="709" w:hanging="425"/>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2)    zaniechanie czynności w postępowaniu o udzielenie zamówienia do której zamawiający był obowiązany na podstawie ustawy;</w:t>
      </w:r>
    </w:p>
    <w:p w14:paraId="3F507CB3" w14:textId="77777777" w:rsidR="007B62C1" w:rsidRPr="00124D70" w:rsidRDefault="007B62C1" w:rsidP="000C2D65">
      <w:pPr>
        <w:numPr>
          <w:ilvl w:val="0"/>
          <w:numId w:val="73"/>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0DCCC11D" w14:textId="77777777" w:rsidR="007B62C1" w:rsidRPr="00124D70" w:rsidRDefault="007B62C1" w:rsidP="000C2D65">
      <w:pPr>
        <w:numPr>
          <w:ilvl w:val="0"/>
          <w:numId w:val="74"/>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Odwołanie wobec treści ogłoszenia lub treści SWZ wnosi się w terminie 5 dni od dnia zamieszczenia ogłoszenia w Biuletynie Zamówień Publicznych lub treści SWZ na stronie internetowej.</w:t>
      </w:r>
    </w:p>
    <w:p w14:paraId="03192019" w14:textId="77777777" w:rsidR="007B62C1" w:rsidRPr="00124D70" w:rsidRDefault="007B62C1" w:rsidP="000C2D65">
      <w:pPr>
        <w:numPr>
          <w:ilvl w:val="0"/>
          <w:numId w:val="75"/>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Odwołanie wnosi się w terminie:</w:t>
      </w:r>
    </w:p>
    <w:p w14:paraId="75F11926" w14:textId="6C5741B5" w:rsidR="007B62C1" w:rsidRPr="00124D70" w:rsidRDefault="007B62C1" w:rsidP="00EA0206">
      <w:pPr>
        <w:spacing w:after="0" w:line="276" w:lineRule="auto"/>
        <w:ind w:left="851" w:hanging="425"/>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1)   5 dni od dnia przekazania informacji o czynności zamawiającego stanowiącej podstawę jego wniesienia, jeżeli informacja została przekazana przy użyciu środków komunikacji elektronicznej,</w:t>
      </w:r>
    </w:p>
    <w:p w14:paraId="3D5EBE3E" w14:textId="4CA82478" w:rsidR="007B62C1" w:rsidRPr="00124D70" w:rsidRDefault="007B62C1" w:rsidP="00EA0206">
      <w:pPr>
        <w:spacing w:after="0" w:line="276" w:lineRule="auto"/>
        <w:ind w:left="851" w:hanging="425"/>
        <w:jc w:val="both"/>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2)   10 dni od dnia przekazania informacji o czynności zamawiającego stanowiącej podstawę jego wniesienia, jeżeli informacja została przekazana w sposób inny niż określony w pkt 1).</w:t>
      </w:r>
    </w:p>
    <w:p w14:paraId="76B52F9B" w14:textId="77777777" w:rsidR="007B62C1" w:rsidRPr="00124D70" w:rsidRDefault="007B62C1" w:rsidP="000C2D65">
      <w:pPr>
        <w:numPr>
          <w:ilvl w:val="0"/>
          <w:numId w:val="76"/>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FF03A68" w14:textId="77777777" w:rsidR="007B62C1" w:rsidRPr="00124D70" w:rsidRDefault="007B62C1" w:rsidP="000C2D65">
      <w:pPr>
        <w:numPr>
          <w:ilvl w:val="0"/>
          <w:numId w:val="77"/>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lastRenderedPageBreak/>
        <w:t>Na orzeczenie Izby oraz postanowienie Prezesa Izby, o którym mowa w art. 519 ust. 1 ustawy PZP, stronom oraz uczestnikom postępowania odwoławczego przysługuje skarga do sądu.</w:t>
      </w:r>
    </w:p>
    <w:p w14:paraId="5DFD6D3D" w14:textId="77777777" w:rsidR="007B62C1" w:rsidRPr="00124D70" w:rsidRDefault="007B62C1" w:rsidP="000C2D65">
      <w:pPr>
        <w:numPr>
          <w:ilvl w:val="0"/>
          <w:numId w:val="78"/>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W postępowaniu toczącym się wskutek wniesienia skargi stosuje się odpowiednio przepisy ustawy z dnia 17 listopada 1964 r. - Kodeks postępowania cywilnego o apelacji, jeżeli przepisy niniejszego rozdziału nie stanowią inaczej.</w:t>
      </w:r>
    </w:p>
    <w:p w14:paraId="5E54A59C" w14:textId="77777777" w:rsidR="007B62C1" w:rsidRPr="00124D70" w:rsidRDefault="007B62C1" w:rsidP="000C2D65">
      <w:pPr>
        <w:numPr>
          <w:ilvl w:val="0"/>
          <w:numId w:val="79"/>
        </w:numPr>
        <w:spacing w:after="0" w:line="276" w:lineRule="auto"/>
        <w:ind w:left="426" w:hanging="42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Skargę wnosi się do Sądu Okręgowego w Warszawie - sądu zamówień publicznych, zwanego dalej "sądem zamówień publicznych".</w:t>
      </w:r>
    </w:p>
    <w:p w14:paraId="70623373" w14:textId="77777777" w:rsidR="007B62C1" w:rsidRPr="00124D70" w:rsidRDefault="007B62C1" w:rsidP="000C2D65">
      <w:pPr>
        <w:numPr>
          <w:ilvl w:val="0"/>
          <w:numId w:val="80"/>
        </w:numPr>
        <w:spacing w:after="0" w:line="276" w:lineRule="auto"/>
        <w:ind w:left="426" w:hanging="42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25CC48F" w14:textId="77777777" w:rsidR="007B62C1" w:rsidRPr="00124D70" w:rsidRDefault="007B62C1" w:rsidP="000C2D65">
      <w:pPr>
        <w:numPr>
          <w:ilvl w:val="0"/>
          <w:numId w:val="81"/>
        </w:numPr>
        <w:spacing w:after="0" w:line="276" w:lineRule="auto"/>
        <w:ind w:left="426" w:hanging="426"/>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Prezes Izby przekazuje skargę wraz z aktami postępowania odwoławczego do sądu zamówień publicznych w terminie 7 dni od dnia jej otrzymania.</w:t>
      </w:r>
    </w:p>
    <w:p w14:paraId="441D899C" w14:textId="77777777" w:rsidR="00603334" w:rsidRPr="00124D70" w:rsidRDefault="00603334" w:rsidP="007B62C1">
      <w:pPr>
        <w:spacing w:after="0" w:line="276" w:lineRule="auto"/>
        <w:ind w:left="851" w:hanging="851"/>
        <w:jc w:val="both"/>
        <w:textAlignment w:val="baseline"/>
        <w:rPr>
          <w:rFonts w:ascii="Times New Roman" w:eastAsia="Times New Roman" w:hAnsi="Times New Roman" w:cs="Times New Roman"/>
          <w:b/>
          <w:bCs/>
          <w:sz w:val="24"/>
          <w:szCs w:val="24"/>
          <w:lang w:eastAsia="pl-PL"/>
        </w:rPr>
      </w:pPr>
    </w:p>
    <w:p w14:paraId="122EE3AF" w14:textId="09FDF4DC" w:rsidR="007B62C1" w:rsidRPr="00124D70" w:rsidRDefault="00603334" w:rsidP="007B62C1">
      <w:pPr>
        <w:spacing w:after="0" w:line="276" w:lineRule="auto"/>
        <w:ind w:left="851" w:hanging="851"/>
        <w:jc w:val="both"/>
        <w:textAlignment w:val="baseline"/>
        <w:rPr>
          <w:rFonts w:ascii="Times New Roman" w:eastAsia="Times New Roman" w:hAnsi="Times New Roman" w:cs="Times New Roman"/>
          <w:b/>
          <w:bCs/>
          <w:sz w:val="24"/>
          <w:szCs w:val="24"/>
          <w:lang w:eastAsia="pl-PL"/>
        </w:rPr>
      </w:pPr>
      <w:r w:rsidRPr="00124D70">
        <w:rPr>
          <w:rFonts w:ascii="Times New Roman" w:eastAsia="Times New Roman" w:hAnsi="Times New Roman" w:cs="Times New Roman"/>
          <w:b/>
          <w:bCs/>
          <w:sz w:val="24"/>
          <w:szCs w:val="24"/>
          <w:lang w:eastAsia="pl-PL"/>
        </w:rPr>
        <w:t>XXV</w:t>
      </w:r>
      <w:r w:rsidR="00840796" w:rsidRPr="00124D70">
        <w:rPr>
          <w:rFonts w:ascii="Times New Roman" w:eastAsia="Times New Roman" w:hAnsi="Times New Roman" w:cs="Times New Roman"/>
          <w:b/>
          <w:bCs/>
          <w:sz w:val="24"/>
          <w:szCs w:val="24"/>
          <w:lang w:eastAsia="pl-PL"/>
        </w:rPr>
        <w:t>I</w:t>
      </w:r>
      <w:r w:rsidRPr="00124D70">
        <w:rPr>
          <w:rFonts w:ascii="Times New Roman" w:eastAsia="Times New Roman" w:hAnsi="Times New Roman" w:cs="Times New Roman"/>
          <w:b/>
          <w:bCs/>
          <w:sz w:val="24"/>
          <w:szCs w:val="24"/>
          <w:lang w:eastAsia="pl-PL"/>
        </w:rPr>
        <w:t>. SPIS ZAŁĄCZNIKÓW</w:t>
      </w:r>
    </w:p>
    <w:p w14:paraId="1B77E20C" w14:textId="64755D7B" w:rsidR="00E2703E" w:rsidRPr="00124D70" w:rsidRDefault="00E2703E" w:rsidP="00E2703E">
      <w:pPr>
        <w:spacing w:after="0" w:line="276" w:lineRule="auto"/>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1. </w:t>
      </w:r>
      <w:r w:rsidR="00B223E6" w:rsidRPr="00124D70">
        <w:rPr>
          <w:rFonts w:ascii="Times New Roman" w:eastAsia="Times New Roman" w:hAnsi="Times New Roman" w:cs="Times New Roman"/>
          <w:sz w:val="24"/>
          <w:szCs w:val="24"/>
          <w:lang w:eastAsia="pl-PL"/>
        </w:rPr>
        <w:t xml:space="preserve">Załącznik nr 1 - </w:t>
      </w:r>
      <w:r w:rsidRPr="00124D70">
        <w:rPr>
          <w:rFonts w:ascii="Times New Roman" w:eastAsia="Times New Roman" w:hAnsi="Times New Roman" w:cs="Times New Roman"/>
          <w:sz w:val="24"/>
          <w:szCs w:val="24"/>
          <w:lang w:eastAsia="pl-PL"/>
        </w:rPr>
        <w:t>Formularz oferty</w:t>
      </w:r>
    </w:p>
    <w:p w14:paraId="7DF7DCA2" w14:textId="7B92C1AD" w:rsidR="00E2703E" w:rsidRPr="00124D70" w:rsidRDefault="00E2703E" w:rsidP="00E2703E">
      <w:pPr>
        <w:spacing w:after="0" w:line="276" w:lineRule="auto"/>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2. </w:t>
      </w:r>
      <w:r w:rsidR="00B223E6" w:rsidRPr="00124D70">
        <w:rPr>
          <w:rFonts w:ascii="Times New Roman" w:eastAsia="Times New Roman" w:hAnsi="Times New Roman" w:cs="Times New Roman"/>
          <w:sz w:val="24"/>
          <w:szCs w:val="24"/>
          <w:lang w:eastAsia="pl-PL"/>
        </w:rPr>
        <w:t>Załącznik nr 2 – Oświadczenie o spełnianiu warunków udziału w postępowaniu</w:t>
      </w:r>
    </w:p>
    <w:p w14:paraId="481CF512" w14:textId="6705FE6D" w:rsidR="00B223E6" w:rsidRPr="00124D70" w:rsidRDefault="00B223E6" w:rsidP="00E2703E">
      <w:pPr>
        <w:spacing w:after="0" w:line="276" w:lineRule="auto"/>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3. Załącznik nr 3 – Oświadczenie o niepodleganiu wykluczeniu</w:t>
      </w:r>
    </w:p>
    <w:p w14:paraId="6BFE9A99" w14:textId="5DB4B6F3" w:rsidR="00B223E6" w:rsidRPr="00124D70" w:rsidRDefault="00B223E6" w:rsidP="00E2703E">
      <w:pPr>
        <w:spacing w:after="0" w:line="276" w:lineRule="auto"/>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4. Załącznik nr 4</w:t>
      </w:r>
      <w:r w:rsidR="005E495A" w:rsidRPr="00124D70">
        <w:rPr>
          <w:rFonts w:ascii="Times New Roman" w:eastAsia="Times New Roman" w:hAnsi="Times New Roman" w:cs="Times New Roman"/>
          <w:sz w:val="24"/>
          <w:szCs w:val="24"/>
          <w:lang w:eastAsia="pl-PL"/>
        </w:rPr>
        <w:t>A</w:t>
      </w:r>
      <w:r w:rsidR="00E96D39" w:rsidRPr="00124D70">
        <w:rPr>
          <w:rFonts w:ascii="Times New Roman" w:eastAsia="Times New Roman" w:hAnsi="Times New Roman" w:cs="Times New Roman"/>
          <w:sz w:val="24"/>
          <w:szCs w:val="24"/>
          <w:lang w:eastAsia="pl-PL"/>
        </w:rPr>
        <w:t>,</w:t>
      </w:r>
      <w:r w:rsidR="005E495A" w:rsidRPr="00124D70">
        <w:rPr>
          <w:rFonts w:ascii="Times New Roman" w:eastAsia="Times New Roman" w:hAnsi="Times New Roman" w:cs="Times New Roman"/>
          <w:sz w:val="24"/>
          <w:szCs w:val="24"/>
          <w:lang w:eastAsia="pl-PL"/>
        </w:rPr>
        <w:t>4B</w:t>
      </w:r>
      <w:r w:rsidR="00E96D39" w:rsidRPr="00124D70">
        <w:rPr>
          <w:rFonts w:ascii="Times New Roman" w:eastAsia="Times New Roman" w:hAnsi="Times New Roman" w:cs="Times New Roman"/>
          <w:sz w:val="24"/>
          <w:szCs w:val="24"/>
          <w:lang w:eastAsia="pl-PL"/>
        </w:rPr>
        <w:t xml:space="preserve"> i 4C</w:t>
      </w:r>
      <w:r w:rsidRPr="00124D70">
        <w:rPr>
          <w:rFonts w:ascii="Times New Roman" w:eastAsia="Times New Roman" w:hAnsi="Times New Roman" w:cs="Times New Roman"/>
          <w:sz w:val="24"/>
          <w:szCs w:val="24"/>
          <w:lang w:eastAsia="pl-PL"/>
        </w:rPr>
        <w:t xml:space="preserve"> – </w:t>
      </w:r>
      <w:r w:rsidR="00983C47" w:rsidRPr="00124D70">
        <w:rPr>
          <w:rFonts w:ascii="Times New Roman" w:eastAsia="Times New Roman" w:hAnsi="Times New Roman" w:cs="Times New Roman"/>
          <w:sz w:val="24"/>
          <w:szCs w:val="24"/>
          <w:lang w:eastAsia="pl-PL"/>
        </w:rPr>
        <w:t>Projekt</w:t>
      </w:r>
      <w:r w:rsidR="00857358" w:rsidRPr="00124D70">
        <w:rPr>
          <w:rFonts w:ascii="Times New Roman" w:eastAsia="Times New Roman" w:hAnsi="Times New Roman" w:cs="Times New Roman"/>
          <w:sz w:val="24"/>
          <w:szCs w:val="24"/>
          <w:lang w:eastAsia="pl-PL"/>
        </w:rPr>
        <w:t>y</w:t>
      </w:r>
      <w:r w:rsidR="00983C47" w:rsidRPr="00124D70">
        <w:rPr>
          <w:rFonts w:ascii="Times New Roman" w:eastAsia="Times New Roman" w:hAnsi="Times New Roman" w:cs="Times New Roman"/>
          <w:sz w:val="24"/>
          <w:szCs w:val="24"/>
          <w:lang w:eastAsia="pl-PL"/>
        </w:rPr>
        <w:t xml:space="preserve"> um</w:t>
      </w:r>
      <w:r w:rsidR="00857358" w:rsidRPr="00124D70">
        <w:rPr>
          <w:rFonts w:ascii="Times New Roman" w:eastAsia="Times New Roman" w:hAnsi="Times New Roman" w:cs="Times New Roman"/>
          <w:sz w:val="24"/>
          <w:szCs w:val="24"/>
          <w:lang w:eastAsia="pl-PL"/>
        </w:rPr>
        <w:t>ów</w:t>
      </w:r>
    </w:p>
    <w:p w14:paraId="710CE173" w14:textId="71C2C706" w:rsidR="00983C47" w:rsidRPr="00124D70" w:rsidRDefault="00983C47" w:rsidP="00E2703E">
      <w:pPr>
        <w:spacing w:after="0" w:line="276" w:lineRule="auto"/>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5. Załącznik nr 5 – Wzór zobowiązania</w:t>
      </w:r>
    </w:p>
    <w:p w14:paraId="585A1E59" w14:textId="567BA908" w:rsidR="00983C47" w:rsidRPr="00124D70" w:rsidRDefault="00983C47" w:rsidP="00E2703E">
      <w:pPr>
        <w:spacing w:after="0" w:line="276" w:lineRule="auto"/>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6. Załącznik nr 6 – Oświadczenie o grupie kapitałowej</w:t>
      </w:r>
    </w:p>
    <w:p w14:paraId="74C64321" w14:textId="4098D367" w:rsidR="00983C47" w:rsidRPr="00124D70" w:rsidRDefault="00983C47" w:rsidP="00E2703E">
      <w:pPr>
        <w:spacing w:after="0" w:line="276" w:lineRule="auto"/>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7. Załącznik nr 7- </w:t>
      </w:r>
      <w:r w:rsidR="007247F7" w:rsidRPr="00124D70">
        <w:rPr>
          <w:rFonts w:ascii="Times New Roman" w:eastAsia="Times New Roman" w:hAnsi="Times New Roman" w:cs="Times New Roman"/>
          <w:sz w:val="24"/>
          <w:szCs w:val="24"/>
          <w:lang w:eastAsia="pl-PL"/>
        </w:rPr>
        <w:t>Szczegółowa specyfikacja techniczna</w:t>
      </w:r>
    </w:p>
    <w:p w14:paraId="3DD7E79A" w14:textId="4D3EDECA" w:rsidR="00983C47" w:rsidRPr="00124D70" w:rsidRDefault="00983C47" w:rsidP="00E2703E">
      <w:pPr>
        <w:spacing w:after="0" w:line="276" w:lineRule="auto"/>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8. Załącznik nr 8</w:t>
      </w:r>
      <w:r w:rsidR="00E96D39" w:rsidRPr="00124D70">
        <w:rPr>
          <w:rFonts w:ascii="Times New Roman" w:eastAsia="Times New Roman" w:hAnsi="Times New Roman" w:cs="Times New Roman"/>
          <w:sz w:val="24"/>
          <w:szCs w:val="24"/>
          <w:lang w:eastAsia="pl-PL"/>
        </w:rPr>
        <w:t xml:space="preserve"> a</w:t>
      </w:r>
      <w:r w:rsidRPr="00124D70">
        <w:rPr>
          <w:rFonts w:ascii="Times New Roman" w:eastAsia="Times New Roman" w:hAnsi="Times New Roman" w:cs="Times New Roman"/>
          <w:sz w:val="24"/>
          <w:szCs w:val="24"/>
          <w:lang w:eastAsia="pl-PL"/>
        </w:rPr>
        <w:t xml:space="preserve"> – </w:t>
      </w:r>
      <w:r w:rsidR="00E96D39" w:rsidRPr="00124D70">
        <w:rPr>
          <w:rFonts w:ascii="Times New Roman" w:eastAsia="Times New Roman" w:hAnsi="Times New Roman" w:cs="Times New Roman"/>
          <w:sz w:val="24"/>
          <w:szCs w:val="24"/>
          <w:lang w:eastAsia="pl-PL"/>
        </w:rPr>
        <w:t>Rozmieszczenie koszy w sezonie letnim</w:t>
      </w:r>
    </w:p>
    <w:p w14:paraId="22B404D6" w14:textId="441CA8C7" w:rsidR="003B6A98" w:rsidRPr="00124D70" w:rsidRDefault="00815ED5" w:rsidP="00E2703E">
      <w:pPr>
        <w:spacing w:after="0" w:line="276" w:lineRule="auto"/>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9. </w:t>
      </w:r>
      <w:r w:rsidR="00E96D39" w:rsidRPr="00124D70">
        <w:rPr>
          <w:rFonts w:ascii="Times New Roman" w:eastAsia="Times New Roman" w:hAnsi="Times New Roman" w:cs="Times New Roman"/>
          <w:sz w:val="24"/>
          <w:szCs w:val="24"/>
          <w:lang w:eastAsia="pl-PL"/>
        </w:rPr>
        <w:t>Załącznik nr 8 b - Rozmieszczenie koszy poza sezonem letnim</w:t>
      </w:r>
    </w:p>
    <w:p w14:paraId="5DF209DB" w14:textId="25DDF3D6" w:rsidR="00983C47" w:rsidRPr="00124D70" w:rsidRDefault="003B6A98" w:rsidP="00E2703E">
      <w:pPr>
        <w:spacing w:after="0" w:line="276" w:lineRule="auto"/>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10. Załącznik nr </w:t>
      </w:r>
      <w:r w:rsidR="00E96D39" w:rsidRPr="00124D70">
        <w:rPr>
          <w:rFonts w:ascii="Times New Roman" w:eastAsia="Times New Roman" w:hAnsi="Times New Roman" w:cs="Times New Roman"/>
          <w:sz w:val="24"/>
          <w:szCs w:val="24"/>
          <w:lang w:eastAsia="pl-PL"/>
        </w:rPr>
        <w:t>9</w:t>
      </w:r>
      <w:r w:rsidRPr="00124D70">
        <w:rPr>
          <w:rFonts w:ascii="Times New Roman" w:eastAsia="Times New Roman" w:hAnsi="Times New Roman" w:cs="Times New Roman"/>
          <w:sz w:val="24"/>
          <w:szCs w:val="24"/>
          <w:lang w:eastAsia="pl-PL"/>
        </w:rPr>
        <w:t xml:space="preserve"> - </w:t>
      </w:r>
      <w:r w:rsidR="007247F7" w:rsidRPr="00124D70">
        <w:rPr>
          <w:rFonts w:ascii="Times New Roman" w:eastAsia="Times New Roman" w:hAnsi="Times New Roman" w:cs="Times New Roman"/>
          <w:sz w:val="24"/>
          <w:szCs w:val="24"/>
          <w:lang w:eastAsia="pl-PL"/>
        </w:rPr>
        <w:t>Wykaz sprzętu</w:t>
      </w:r>
    </w:p>
    <w:p w14:paraId="0B6E1EA6" w14:textId="56CA3BA1" w:rsidR="00861E11" w:rsidRPr="00124D70" w:rsidRDefault="00861E11" w:rsidP="00E2703E">
      <w:pPr>
        <w:spacing w:after="0" w:line="276" w:lineRule="auto"/>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11.Załą</w:t>
      </w:r>
      <w:r w:rsidR="00610AA0" w:rsidRPr="00124D70">
        <w:rPr>
          <w:rFonts w:ascii="Times New Roman" w:eastAsia="Times New Roman" w:hAnsi="Times New Roman" w:cs="Times New Roman"/>
          <w:sz w:val="24"/>
          <w:szCs w:val="24"/>
          <w:lang w:eastAsia="pl-PL"/>
        </w:rPr>
        <w:t>c</w:t>
      </w:r>
      <w:r w:rsidRPr="00124D70">
        <w:rPr>
          <w:rFonts w:ascii="Times New Roman" w:eastAsia="Times New Roman" w:hAnsi="Times New Roman" w:cs="Times New Roman"/>
          <w:sz w:val="24"/>
          <w:szCs w:val="24"/>
          <w:lang w:eastAsia="pl-PL"/>
        </w:rPr>
        <w:t>znik nr 1</w:t>
      </w:r>
      <w:r w:rsidR="00E96D39" w:rsidRPr="00124D70">
        <w:rPr>
          <w:rFonts w:ascii="Times New Roman" w:eastAsia="Times New Roman" w:hAnsi="Times New Roman" w:cs="Times New Roman"/>
          <w:sz w:val="24"/>
          <w:szCs w:val="24"/>
          <w:lang w:eastAsia="pl-PL"/>
        </w:rPr>
        <w:t>0</w:t>
      </w:r>
      <w:r w:rsidRPr="00124D70">
        <w:rPr>
          <w:rFonts w:ascii="Times New Roman" w:eastAsia="Times New Roman" w:hAnsi="Times New Roman" w:cs="Times New Roman"/>
          <w:sz w:val="24"/>
          <w:szCs w:val="24"/>
          <w:lang w:eastAsia="pl-PL"/>
        </w:rPr>
        <w:t xml:space="preserve"> – </w:t>
      </w:r>
      <w:r w:rsidR="00A31D2C" w:rsidRPr="00124D70">
        <w:rPr>
          <w:rFonts w:ascii="Times New Roman" w:eastAsia="Times New Roman" w:hAnsi="Times New Roman" w:cs="Times New Roman"/>
          <w:sz w:val="24"/>
          <w:szCs w:val="24"/>
          <w:lang w:eastAsia="pl-PL"/>
        </w:rPr>
        <w:t>Wykaz terenów do sprzątania, bronowania, przesiewania plaż</w:t>
      </w:r>
    </w:p>
    <w:p w14:paraId="7D121E89" w14:textId="02D08483" w:rsidR="00D07E78" w:rsidRPr="00124D70" w:rsidRDefault="00D07E78" w:rsidP="00E2703E">
      <w:pPr>
        <w:spacing w:after="0" w:line="276" w:lineRule="auto"/>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12. Załącznik nr 1</w:t>
      </w:r>
      <w:r w:rsidR="00A31D2C" w:rsidRPr="00124D70">
        <w:rPr>
          <w:rFonts w:ascii="Times New Roman" w:eastAsia="Times New Roman" w:hAnsi="Times New Roman" w:cs="Times New Roman"/>
          <w:sz w:val="24"/>
          <w:szCs w:val="24"/>
          <w:lang w:eastAsia="pl-PL"/>
        </w:rPr>
        <w:t>1</w:t>
      </w:r>
      <w:r w:rsidRPr="00124D70">
        <w:rPr>
          <w:rFonts w:ascii="Times New Roman" w:eastAsia="Times New Roman" w:hAnsi="Times New Roman" w:cs="Times New Roman"/>
          <w:sz w:val="24"/>
          <w:szCs w:val="24"/>
          <w:lang w:eastAsia="pl-PL"/>
        </w:rPr>
        <w:t xml:space="preserve"> – </w:t>
      </w:r>
      <w:r w:rsidR="00A31D2C" w:rsidRPr="00124D70">
        <w:rPr>
          <w:rFonts w:ascii="Times New Roman" w:eastAsia="Times New Roman" w:hAnsi="Times New Roman" w:cs="Times New Roman"/>
          <w:sz w:val="24"/>
          <w:szCs w:val="24"/>
          <w:lang w:eastAsia="pl-PL"/>
        </w:rPr>
        <w:t>Wykaz terenów przyplażowych</w:t>
      </w:r>
    </w:p>
    <w:p w14:paraId="14783B48" w14:textId="3C6C1BD6" w:rsidR="004701AF" w:rsidRPr="00124D70" w:rsidRDefault="004701AF" w:rsidP="00E2703E">
      <w:pPr>
        <w:spacing w:after="0" w:line="276" w:lineRule="auto"/>
        <w:jc w:val="both"/>
        <w:textAlignment w:val="baseline"/>
        <w:rPr>
          <w:rFonts w:ascii="Times New Roman" w:eastAsia="Times New Roman" w:hAnsi="Times New Roman" w:cs="Times New Roman"/>
          <w:sz w:val="24"/>
          <w:szCs w:val="24"/>
          <w:lang w:eastAsia="pl-PL"/>
        </w:rPr>
      </w:pPr>
      <w:r w:rsidRPr="00124D70">
        <w:rPr>
          <w:rFonts w:ascii="Times New Roman" w:eastAsia="Times New Roman" w:hAnsi="Times New Roman" w:cs="Times New Roman"/>
          <w:sz w:val="24"/>
          <w:szCs w:val="24"/>
          <w:lang w:eastAsia="pl-PL"/>
        </w:rPr>
        <w:t xml:space="preserve">13. Załącznik nr 12 - Oświadczenie art.125 ust.5 -dla podmiotu udostępniającego zasoby </w:t>
      </w:r>
    </w:p>
    <w:p w14:paraId="35204AE4" w14:textId="5582154E" w:rsidR="00202CBC" w:rsidRPr="00124D70" w:rsidRDefault="00202CBC" w:rsidP="00E2703E">
      <w:pPr>
        <w:spacing w:after="0" w:line="276" w:lineRule="auto"/>
        <w:jc w:val="both"/>
        <w:textAlignment w:val="baseline"/>
        <w:rPr>
          <w:rFonts w:ascii="Times New Roman" w:eastAsia="Times New Roman" w:hAnsi="Times New Roman" w:cs="Times New Roman"/>
          <w:sz w:val="24"/>
          <w:szCs w:val="24"/>
          <w:lang w:eastAsia="pl-PL"/>
        </w:rPr>
      </w:pPr>
    </w:p>
    <w:sectPr w:rsidR="00202CBC" w:rsidRPr="00124D70" w:rsidSect="003F1027">
      <w:footerReference w:type="default" r:id="rId30"/>
      <w:footerReference w:type="first" r:id="rI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A9686" w14:textId="77777777" w:rsidR="00E302E7" w:rsidRDefault="00E302E7" w:rsidP="003F1027">
      <w:pPr>
        <w:spacing w:after="0" w:line="240" w:lineRule="auto"/>
      </w:pPr>
      <w:r>
        <w:separator/>
      </w:r>
    </w:p>
  </w:endnote>
  <w:endnote w:type="continuationSeparator" w:id="0">
    <w:p w14:paraId="0407890E" w14:textId="77777777" w:rsidR="00E302E7" w:rsidRDefault="00E302E7" w:rsidP="003F1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
    <w:altName w:val="Calibri"/>
    <w:panose1 w:val="00000000000000000000"/>
    <w:charset w:val="EE"/>
    <w:family w:val="auto"/>
    <w:notTrueType/>
    <w:pitch w:val="default"/>
    <w:sig w:usb0="00000005" w:usb1="00000000" w:usb2="00000000" w:usb3="00000000" w:csb0="00000002" w:csb1="00000000"/>
  </w:font>
  <w:font w:name="TimesNewRoman">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3481799"/>
      <w:docPartObj>
        <w:docPartGallery w:val="Page Numbers (Bottom of Page)"/>
        <w:docPartUnique/>
      </w:docPartObj>
    </w:sdtPr>
    <w:sdtContent>
      <w:p w14:paraId="76400E52" w14:textId="49663E9C" w:rsidR="00311F33" w:rsidRDefault="00311F33">
        <w:pPr>
          <w:pStyle w:val="Stopka"/>
          <w:jc w:val="right"/>
        </w:pPr>
        <w:r>
          <w:fldChar w:fldCharType="begin"/>
        </w:r>
        <w:r>
          <w:instrText>PAGE   \* MERGEFORMAT</w:instrText>
        </w:r>
        <w:r>
          <w:fldChar w:fldCharType="separate"/>
        </w:r>
        <w:r>
          <w:t>2</w:t>
        </w:r>
        <w:r>
          <w:fldChar w:fldCharType="end"/>
        </w:r>
      </w:p>
    </w:sdtContent>
  </w:sdt>
  <w:p w14:paraId="5A2A67AC" w14:textId="77777777" w:rsidR="00311F33" w:rsidRDefault="00311F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4044273"/>
      <w:docPartObj>
        <w:docPartGallery w:val="Page Numbers (Bottom of Page)"/>
        <w:docPartUnique/>
      </w:docPartObj>
    </w:sdtPr>
    <w:sdtContent>
      <w:p w14:paraId="3D5CEFD9" w14:textId="507976BE" w:rsidR="00311F33" w:rsidRDefault="00311F33">
        <w:pPr>
          <w:pStyle w:val="Stopka"/>
          <w:jc w:val="right"/>
        </w:pPr>
        <w:r>
          <w:fldChar w:fldCharType="begin"/>
        </w:r>
        <w:r>
          <w:instrText>PAGE   \* MERGEFORMAT</w:instrText>
        </w:r>
        <w:r>
          <w:fldChar w:fldCharType="separate"/>
        </w:r>
        <w:r>
          <w:t>2</w:t>
        </w:r>
        <w:r>
          <w:fldChar w:fldCharType="end"/>
        </w:r>
      </w:p>
    </w:sdtContent>
  </w:sdt>
  <w:p w14:paraId="6A580C85" w14:textId="77777777" w:rsidR="00311F33" w:rsidRDefault="00311F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14915A" w14:textId="77777777" w:rsidR="00E302E7" w:rsidRDefault="00E302E7" w:rsidP="003F1027">
      <w:pPr>
        <w:spacing w:after="0" w:line="240" w:lineRule="auto"/>
      </w:pPr>
      <w:r>
        <w:separator/>
      </w:r>
    </w:p>
  </w:footnote>
  <w:footnote w:type="continuationSeparator" w:id="0">
    <w:p w14:paraId="334542FE" w14:textId="77777777" w:rsidR="00E302E7" w:rsidRDefault="00E302E7" w:rsidP="003F10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color w:val="FF0000"/>
        <w:kern w:val="0"/>
        <w:lang w:eastAsia="en-US"/>
      </w:rPr>
    </w:lvl>
  </w:abstractNum>
  <w:abstractNum w:abstractNumId="1" w15:restartNumberingAfterBreak="0">
    <w:nsid w:val="00000010"/>
    <w:multiLevelType w:val="singleLevel"/>
    <w:tmpl w:val="00000010"/>
    <w:name w:val="WW8Num16"/>
    <w:lvl w:ilvl="0">
      <w:start w:val="13"/>
      <w:numFmt w:val="decimal"/>
      <w:lvlText w:val="%1."/>
      <w:lvlJc w:val="left"/>
      <w:pPr>
        <w:tabs>
          <w:tab w:val="num" w:pos="360"/>
        </w:tabs>
        <w:ind w:left="340" w:hanging="340"/>
      </w:pPr>
      <w:rPr>
        <w:rFonts w:hint="default"/>
        <w:kern w:val="0"/>
        <w:sz w:val="22"/>
        <w:szCs w:val="20"/>
        <w:lang w:eastAsia="pl-PL"/>
      </w:rPr>
    </w:lvl>
  </w:abstractNum>
  <w:abstractNum w:abstractNumId="2" w15:restartNumberingAfterBreak="0">
    <w:nsid w:val="00000011"/>
    <w:multiLevelType w:val="multilevel"/>
    <w:tmpl w:val="00000011"/>
    <w:name w:val="WW8Num17"/>
    <w:lvl w:ilvl="0">
      <w:start w:val="3"/>
      <w:numFmt w:val="decimal"/>
      <w:lvlText w:val="%1."/>
      <w:lvlJc w:val="left"/>
      <w:pPr>
        <w:tabs>
          <w:tab w:val="num" w:pos="360"/>
        </w:tabs>
        <w:ind w:left="340" w:hanging="340"/>
      </w:pPr>
      <w:rPr>
        <w:rFonts w:ascii="Times New Roman" w:hAnsi="Times New Roman" w:cs="Times New Roman" w:hint="default"/>
        <w:b w:val="0"/>
        <w:i w:val="0"/>
        <w:kern w:val="0"/>
        <w:sz w:val="24"/>
        <w:szCs w:val="20"/>
        <w:lang w:eastAsia="pl-PL"/>
      </w:rPr>
    </w:lvl>
    <w:lvl w:ilvl="1">
      <w:start w:val="3"/>
      <w:numFmt w:val="bullet"/>
      <w:lvlText w:val="-"/>
      <w:lvlJc w:val="left"/>
      <w:pPr>
        <w:tabs>
          <w:tab w:val="num" w:pos="360"/>
        </w:tabs>
        <w:ind w:left="340" w:hanging="340"/>
      </w:pPr>
      <w:rPr>
        <w:rFonts w:ascii="Times New Roman" w:hAnsi="Times New Roman" w:cs="Times New Roman" w:hint="default"/>
        <w:b w:val="0"/>
        <w:i w:val="0"/>
        <w:kern w:val="0"/>
        <w:sz w:val="24"/>
        <w:szCs w:val="20"/>
        <w:lang w:eastAsia="pl-P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D"/>
    <w:multiLevelType w:val="multilevel"/>
    <w:tmpl w:val="0000001D"/>
    <w:name w:val="WW8Num29"/>
    <w:lvl w:ilvl="0">
      <w:start w:val="1"/>
      <w:numFmt w:val="decimal"/>
      <w:lvlText w:val="%1."/>
      <w:lvlJc w:val="left"/>
      <w:pPr>
        <w:tabs>
          <w:tab w:val="num" w:pos="708"/>
        </w:tabs>
        <w:ind w:left="720" w:hanging="360"/>
      </w:pPr>
      <w:rPr>
        <w:rFonts w:eastAsia="Calibri" w:hint="default"/>
        <w:kern w:val="0"/>
        <w:lang w:eastAsia="en-US"/>
      </w:rPr>
    </w:lvl>
    <w:lvl w:ilvl="1">
      <w:start w:val="1"/>
      <w:numFmt w:val="decimal"/>
      <w:lvlText w:val="%1.%2."/>
      <w:lvlJc w:val="left"/>
      <w:pPr>
        <w:tabs>
          <w:tab w:val="num" w:pos="0"/>
        </w:tabs>
        <w:ind w:left="720" w:hanging="360"/>
      </w:pPr>
      <w:rPr>
        <w:rFonts w:hint="default"/>
        <w:b/>
        <w:bCs/>
        <w:kern w:val="0"/>
        <w:szCs w:val="20"/>
        <w:lang w:eastAsia="pl-PL"/>
      </w:rPr>
    </w:lvl>
    <w:lvl w:ilvl="2">
      <w:start w:val="1"/>
      <w:numFmt w:val="decimal"/>
      <w:lvlText w:val="%1.%2.%3."/>
      <w:lvlJc w:val="left"/>
      <w:pPr>
        <w:tabs>
          <w:tab w:val="num" w:pos="0"/>
        </w:tabs>
        <w:ind w:left="1080" w:hanging="720"/>
      </w:pPr>
      <w:rPr>
        <w:rFonts w:eastAsia="Calibri" w:hint="default"/>
        <w:kern w:val="0"/>
        <w:lang w:eastAsia="en-US"/>
      </w:rPr>
    </w:lvl>
    <w:lvl w:ilvl="3">
      <w:start w:val="1"/>
      <w:numFmt w:val="decimal"/>
      <w:lvlText w:val="%1.%2.%3.%4."/>
      <w:lvlJc w:val="left"/>
      <w:pPr>
        <w:tabs>
          <w:tab w:val="num" w:pos="0"/>
        </w:tabs>
        <w:ind w:left="1080" w:hanging="720"/>
      </w:pPr>
      <w:rPr>
        <w:rFonts w:eastAsia="Calibri" w:hint="default"/>
        <w:kern w:val="0"/>
        <w:lang w:eastAsia="en-US"/>
      </w:rPr>
    </w:lvl>
    <w:lvl w:ilvl="4">
      <w:start w:val="1"/>
      <w:numFmt w:val="decimal"/>
      <w:lvlText w:val="%1.%2.%3.%4.%5."/>
      <w:lvlJc w:val="left"/>
      <w:pPr>
        <w:tabs>
          <w:tab w:val="num" w:pos="0"/>
        </w:tabs>
        <w:ind w:left="1440" w:hanging="1080"/>
      </w:pPr>
      <w:rPr>
        <w:rFonts w:eastAsia="Calibri" w:hint="default"/>
        <w:kern w:val="0"/>
        <w:lang w:eastAsia="en-US"/>
      </w:rPr>
    </w:lvl>
    <w:lvl w:ilvl="5">
      <w:start w:val="1"/>
      <w:numFmt w:val="decimal"/>
      <w:lvlText w:val="%1.%2.%3.%4.%5.%6."/>
      <w:lvlJc w:val="left"/>
      <w:pPr>
        <w:tabs>
          <w:tab w:val="num" w:pos="0"/>
        </w:tabs>
        <w:ind w:left="1440" w:hanging="1080"/>
      </w:pPr>
      <w:rPr>
        <w:rFonts w:eastAsia="Calibri" w:hint="default"/>
        <w:kern w:val="0"/>
        <w:lang w:eastAsia="en-US"/>
      </w:rPr>
    </w:lvl>
    <w:lvl w:ilvl="6">
      <w:start w:val="1"/>
      <w:numFmt w:val="decimal"/>
      <w:lvlText w:val="%1.%2.%3.%4.%5.%6.%7."/>
      <w:lvlJc w:val="left"/>
      <w:pPr>
        <w:tabs>
          <w:tab w:val="num" w:pos="0"/>
        </w:tabs>
        <w:ind w:left="1800" w:hanging="1440"/>
      </w:pPr>
      <w:rPr>
        <w:rFonts w:eastAsia="Calibri" w:hint="default"/>
        <w:kern w:val="0"/>
        <w:lang w:eastAsia="en-US"/>
      </w:rPr>
    </w:lvl>
    <w:lvl w:ilvl="7">
      <w:start w:val="1"/>
      <w:numFmt w:val="decimal"/>
      <w:lvlText w:val="%1.%2.%3.%4.%5.%6.%7.%8."/>
      <w:lvlJc w:val="left"/>
      <w:pPr>
        <w:tabs>
          <w:tab w:val="num" w:pos="0"/>
        </w:tabs>
        <w:ind w:left="1800" w:hanging="1440"/>
      </w:pPr>
      <w:rPr>
        <w:rFonts w:eastAsia="Calibri" w:hint="default"/>
        <w:kern w:val="0"/>
        <w:lang w:eastAsia="en-US"/>
      </w:rPr>
    </w:lvl>
    <w:lvl w:ilvl="8">
      <w:start w:val="1"/>
      <w:numFmt w:val="decimal"/>
      <w:lvlText w:val="%1.%2.%3.%4.%5.%6.%7.%8.%9."/>
      <w:lvlJc w:val="left"/>
      <w:pPr>
        <w:tabs>
          <w:tab w:val="num" w:pos="0"/>
        </w:tabs>
        <w:ind w:left="2160" w:hanging="1800"/>
      </w:pPr>
      <w:rPr>
        <w:rFonts w:eastAsia="Calibri" w:hint="default"/>
        <w:kern w:val="0"/>
        <w:lang w:eastAsia="en-US"/>
      </w:rPr>
    </w:lvl>
  </w:abstractNum>
  <w:abstractNum w:abstractNumId="4" w15:restartNumberingAfterBreak="0">
    <w:nsid w:val="00000024"/>
    <w:multiLevelType w:val="multilevel"/>
    <w:tmpl w:val="00000024"/>
    <w:name w:val="WW8Num36"/>
    <w:lvl w:ilvl="0">
      <w:start w:val="9"/>
      <w:numFmt w:val="bullet"/>
      <w:lvlText w:val="-"/>
      <w:lvlJc w:val="left"/>
      <w:pPr>
        <w:tabs>
          <w:tab w:val="num" w:pos="360"/>
        </w:tabs>
        <w:ind w:left="340" w:hanging="340"/>
      </w:pPr>
      <w:rPr>
        <w:rFonts w:ascii="Times New Roman" w:hAnsi="Times New Roman" w:cs="Times New Roman" w:hint="default"/>
        <w:b w:val="0"/>
        <w:i w:val="0"/>
        <w:sz w:val="24"/>
        <w:szCs w:val="20"/>
      </w:rPr>
    </w:lvl>
    <w:lvl w:ilvl="1">
      <w:start w:val="1"/>
      <w:numFmt w:val="lowerLetter"/>
      <w:lvlText w:val="%2)"/>
      <w:lvlJc w:val="left"/>
      <w:pPr>
        <w:tabs>
          <w:tab w:val="num" w:pos="0"/>
        </w:tabs>
        <w:ind w:left="1440" w:hanging="360"/>
      </w:pPr>
    </w:lvl>
    <w:lvl w:ilvl="2">
      <w:start w:val="1"/>
      <w:numFmt w:val="upperRoman"/>
      <w:lvlText w:val="%2.%3."/>
      <w:lvlJc w:val="right"/>
      <w:pPr>
        <w:tabs>
          <w:tab w:val="num" w:pos="0"/>
        </w:tabs>
        <w:ind w:left="720" w:hanging="72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360" w:hanging="360"/>
      </w:pPr>
      <w:rPr>
        <w:b/>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26"/>
    <w:multiLevelType w:val="singleLevel"/>
    <w:tmpl w:val="00000026"/>
    <w:name w:val="WW8Num38"/>
    <w:lvl w:ilvl="0">
      <w:start w:val="1"/>
      <w:numFmt w:val="decimal"/>
      <w:lvlText w:val="%1)"/>
      <w:lvlJc w:val="left"/>
      <w:pPr>
        <w:tabs>
          <w:tab w:val="num" w:pos="708"/>
        </w:tabs>
        <w:ind w:left="1440" w:hanging="360"/>
      </w:pPr>
      <w:rPr>
        <w:rFonts w:hint="default"/>
        <w:color w:val="000000"/>
        <w:szCs w:val="24"/>
      </w:rPr>
    </w:lvl>
  </w:abstractNum>
  <w:abstractNum w:abstractNumId="6" w15:restartNumberingAfterBreak="0">
    <w:nsid w:val="00000030"/>
    <w:multiLevelType w:val="singleLevel"/>
    <w:tmpl w:val="68BC9484"/>
    <w:lvl w:ilvl="0">
      <w:start w:val="1"/>
      <w:numFmt w:val="lowerLetter"/>
      <w:lvlText w:val="%1)"/>
      <w:lvlJc w:val="left"/>
      <w:pPr>
        <w:tabs>
          <w:tab w:val="num" w:pos="0"/>
        </w:tabs>
        <w:ind w:left="720" w:hanging="360"/>
      </w:pPr>
      <w:rPr>
        <w:rFonts w:ascii="Times New Roman" w:eastAsia="Times New Roman" w:hAnsi="Times New Roman" w:cs="Times New Roman"/>
        <w:b/>
        <w:bCs/>
      </w:rPr>
    </w:lvl>
  </w:abstractNum>
  <w:abstractNum w:abstractNumId="7" w15:restartNumberingAfterBreak="0">
    <w:nsid w:val="00766902"/>
    <w:multiLevelType w:val="multilevel"/>
    <w:tmpl w:val="9C4210F2"/>
    <w:lvl w:ilvl="0">
      <w:start w:val="1"/>
      <w:numFmt w:val="decimal"/>
      <w:pStyle w:val="Tiret0"/>
      <w:lvlText w:val="%1."/>
      <w:lvlJc w:val="left"/>
      <w:pPr>
        <w:ind w:left="856" w:hanging="360"/>
      </w:pPr>
      <w:rPr>
        <w:rFonts w:ascii="Times New Roman" w:eastAsia="Times New Roman" w:hAnsi="Times New Roman" w:cs="Times New Roman"/>
        <w:b w:val="0"/>
        <w:sz w:val="24"/>
        <w:szCs w:val="24"/>
      </w:rPr>
    </w:lvl>
    <w:lvl w:ilvl="1">
      <w:start w:val="1"/>
      <w:numFmt w:val="decimal"/>
      <w:lvlText w:val="%2."/>
      <w:lvlJc w:val="left"/>
      <w:pPr>
        <w:ind w:left="1576" w:hanging="732"/>
      </w:pPr>
      <w:rPr>
        <w:rFonts w:ascii="Times New Roman" w:eastAsia="Times New Roman" w:hAnsi="Times New Roman" w:cs="Times New Roman"/>
        <w:sz w:val="24"/>
        <w:szCs w:val="24"/>
      </w:rPr>
    </w:lvl>
    <w:lvl w:ilvl="2">
      <w:start w:val="1"/>
      <w:numFmt w:val="bullet"/>
      <w:lvlText w:val="•"/>
      <w:lvlJc w:val="left"/>
      <w:pPr>
        <w:ind w:left="2454" w:hanging="732"/>
      </w:pPr>
    </w:lvl>
    <w:lvl w:ilvl="3">
      <w:start w:val="1"/>
      <w:numFmt w:val="bullet"/>
      <w:lvlText w:val="•"/>
      <w:lvlJc w:val="left"/>
      <w:pPr>
        <w:ind w:left="3328" w:hanging="732"/>
      </w:pPr>
    </w:lvl>
    <w:lvl w:ilvl="4">
      <w:start w:val="1"/>
      <w:numFmt w:val="bullet"/>
      <w:lvlText w:val="•"/>
      <w:lvlJc w:val="left"/>
      <w:pPr>
        <w:ind w:left="4202" w:hanging="732"/>
      </w:pPr>
    </w:lvl>
    <w:lvl w:ilvl="5">
      <w:start w:val="1"/>
      <w:numFmt w:val="bullet"/>
      <w:lvlText w:val="•"/>
      <w:lvlJc w:val="left"/>
      <w:pPr>
        <w:ind w:left="5076" w:hanging="732"/>
      </w:pPr>
    </w:lvl>
    <w:lvl w:ilvl="6">
      <w:start w:val="1"/>
      <w:numFmt w:val="bullet"/>
      <w:lvlText w:val="•"/>
      <w:lvlJc w:val="left"/>
      <w:pPr>
        <w:ind w:left="5950" w:hanging="732"/>
      </w:pPr>
    </w:lvl>
    <w:lvl w:ilvl="7">
      <w:start w:val="1"/>
      <w:numFmt w:val="bullet"/>
      <w:lvlText w:val="•"/>
      <w:lvlJc w:val="left"/>
      <w:pPr>
        <w:ind w:left="6824" w:hanging="732"/>
      </w:pPr>
    </w:lvl>
    <w:lvl w:ilvl="8">
      <w:start w:val="1"/>
      <w:numFmt w:val="bullet"/>
      <w:lvlText w:val="•"/>
      <w:lvlJc w:val="left"/>
      <w:pPr>
        <w:ind w:left="7698" w:hanging="732"/>
      </w:pPr>
    </w:lvl>
  </w:abstractNum>
  <w:abstractNum w:abstractNumId="8" w15:restartNumberingAfterBreak="0">
    <w:nsid w:val="021C14B3"/>
    <w:multiLevelType w:val="multilevel"/>
    <w:tmpl w:val="0652E938"/>
    <w:lvl w:ilvl="0">
      <w:start w:val="1"/>
      <w:numFmt w:val="decimal"/>
      <w:lvlText w:val="%1."/>
      <w:lvlJc w:val="left"/>
      <w:pPr>
        <w:tabs>
          <w:tab w:val="num" w:pos="720"/>
        </w:tabs>
        <w:ind w:left="720" w:hanging="360"/>
      </w:pPr>
    </w:lvl>
    <w:lvl w:ilvl="1">
      <w:start w:val="1"/>
      <w:numFmt w:val="decimal"/>
      <w:lvlText w:val="%2)"/>
      <w:lvlJc w:val="left"/>
      <w:pPr>
        <w:ind w:left="1440" w:hanging="360"/>
      </w:pPr>
      <w:rPr>
        <w:rFonts w:ascii="Times New Roman" w:eastAsiaTheme="minorHAnsi" w:hAnsi="Times New Roman" w:cs="Times New Roman"/>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23674A7"/>
    <w:multiLevelType w:val="multilevel"/>
    <w:tmpl w:val="EC3A26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3503F2B"/>
    <w:multiLevelType w:val="hybridMultilevel"/>
    <w:tmpl w:val="F60AA4B8"/>
    <w:lvl w:ilvl="0" w:tplc="F962CC16">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303224"/>
    <w:multiLevelType w:val="multilevel"/>
    <w:tmpl w:val="A402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7D6553F"/>
    <w:multiLevelType w:val="multilevel"/>
    <w:tmpl w:val="225CA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AE47AE6"/>
    <w:multiLevelType w:val="hybridMultilevel"/>
    <w:tmpl w:val="80A83F10"/>
    <w:lvl w:ilvl="0" w:tplc="6BB8002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0C887E70"/>
    <w:multiLevelType w:val="multilevel"/>
    <w:tmpl w:val="B364A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01A6EEC"/>
    <w:multiLevelType w:val="multilevel"/>
    <w:tmpl w:val="D4E6FDE6"/>
    <w:lvl w:ilvl="0">
      <w:start w:val="3"/>
      <w:numFmt w:val="decimal"/>
      <w:lvlText w:val="%1."/>
      <w:lvlJc w:val="left"/>
      <w:pPr>
        <w:tabs>
          <w:tab w:val="num" w:pos="720"/>
        </w:tabs>
        <w:ind w:left="720" w:hanging="360"/>
      </w:pPr>
    </w:lvl>
    <w:lvl w:ilvl="1">
      <w:start w:val="1"/>
      <w:numFmt w:val="lowerLetter"/>
      <w:lvlText w:val="%2)"/>
      <w:lvlJc w:val="left"/>
      <w:pPr>
        <w:ind w:left="1440" w:hanging="360"/>
      </w:pPr>
      <w:rPr>
        <w:rFonts w:ascii="Times New Roman" w:hAnsi="Times New Roman" w:cs="Times New Roman" w:hint="default"/>
        <w:color w:val="000000"/>
        <w:sz w:val="24"/>
        <w:szCs w:val="24"/>
      </w:rPr>
    </w:lvl>
    <w:lvl w:ilvl="2">
      <w:start w:val="2"/>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4193BA0"/>
    <w:multiLevelType w:val="multilevel"/>
    <w:tmpl w:val="76B22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72B79AB"/>
    <w:multiLevelType w:val="multilevel"/>
    <w:tmpl w:val="ED9CF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7804F02"/>
    <w:multiLevelType w:val="multilevel"/>
    <w:tmpl w:val="B67C5AA8"/>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A0C69AD"/>
    <w:multiLevelType w:val="multilevel"/>
    <w:tmpl w:val="9B5C98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C494D4A"/>
    <w:multiLevelType w:val="multilevel"/>
    <w:tmpl w:val="7B68D782"/>
    <w:lvl w:ilvl="0">
      <w:start w:val="10"/>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C6F7D82"/>
    <w:multiLevelType w:val="multilevel"/>
    <w:tmpl w:val="9098A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E6B2A02"/>
    <w:multiLevelType w:val="multilevel"/>
    <w:tmpl w:val="A0F2CD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FD20119"/>
    <w:multiLevelType w:val="multilevel"/>
    <w:tmpl w:val="85545EC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4" w15:restartNumberingAfterBreak="0">
    <w:nsid w:val="221403C8"/>
    <w:multiLevelType w:val="multilevel"/>
    <w:tmpl w:val="961AEE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6344C8D"/>
    <w:multiLevelType w:val="multilevel"/>
    <w:tmpl w:val="9FA642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start w:val="7"/>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026237"/>
    <w:multiLevelType w:val="multilevel"/>
    <w:tmpl w:val="27A2C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C5860D8"/>
    <w:multiLevelType w:val="multilevel"/>
    <w:tmpl w:val="0584E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CA61912"/>
    <w:multiLevelType w:val="multilevel"/>
    <w:tmpl w:val="F232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EA401F2"/>
    <w:multiLevelType w:val="multilevel"/>
    <w:tmpl w:val="1BBAED3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01133E3"/>
    <w:multiLevelType w:val="multilevel"/>
    <w:tmpl w:val="D3B692E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04911DD"/>
    <w:multiLevelType w:val="multilevel"/>
    <w:tmpl w:val="F92E0B0A"/>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2" w15:restartNumberingAfterBreak="0">
    <w:nsid w:val="39123733"/>
    <w:multiLevelType w:val="multilevel"/>
    <w:tmpl w:val="64F8051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A7732E5"/>
    <w:multiLevelType w:val="multilevel"/>
    <w:tmpl w:val="7C6E186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C5F48E1"/>
    <w:multiLevelType w:val="multilevel"/>
    <w:tmpl w:val="C7B038A8"/>
    <w:lvl w:ilvl="0">
      <w:start w:val="1"/>
      <w:numFmt w:val="decimal"/>
      <w:lvlText w:val="%1."/>
      <w:lvlJc w:val="left"/>
      <w:pPr>
        <w:tabs>
          <w:tab w:val="num" w:pos="720"/>
        </w:tabs>
        <w:ind w:left="720" w:hanging="360"/>
      </w:pPr>
    </w:lvl>
    <w:lvl w:ilvl="1">
      <w:start w:val="1"/>
      <w:numFmt w:val="decimal"/>
      <w:lvlText w:val="%2)"/>
      <w:lvlJc w:val="left"/>
      <w:rPr>
        <w:rFonts w:hint="default"/>
        <w:b w:val="0"/>
        <w:bCs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D604E55"/>
    <w:multiLevelType w:val="multilevel"/>
    <w:tmpl w:val="BB369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18E33BC"/>
    <w:multiLevelType w:val="multilevel"/>
    <w:tmpl w:val="6B7254B8"/>
    <w:lvl w:ilvl="0">
      <w:start w:val="1"/>
      <w:numFmt w:val="decimal"/>
      <w:lvlText w:val="%1)"/>
      <w:lvlJc w:val="left"/>
      <w:pPr>
        <w:tabs>
          <w:tab w:val="num" w:pos="720"/>
        </w:tabs>
        <w:ind w:left="720" w:hanging="360"/>
      </w:pPr>
      <w:rPr>
        <w:rFonts w:ascii="Times New Roman" w:eastAsia="Calibr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2625CFF"/>
    <w:multiLevelType w:val="multilevel"/>
    <w:tmpl w:val="A830DD7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start w:val="1"/>
      <w:numFmt w:val="lowerLetter"/>
      <w:lvlText w:val="%3)"/>
      <w:lvlJc w:val="left"/>
      <w:pPr>
        <w:ind w:left="2160" w:hanging="360"/>
      </w:pPr>
      <w:rPr>
        <w:rFonts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0B874BD"/>
    <w:multiLevelType w:val="multilevel"/>
    <w:tmpl w:val="A11AE0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29553C9"/>
    <w:multiLevelType w:val="multilevel"/>
    <w:tmpl w:val="A3BA833E"/>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31C148D"/>
    <w:multiLevelType w:val="multilevel"/>
    <w:tmpl w:val="12163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3B46583"/>
    <w:multiLevelType w:val="multilevel"/>
    <w:tmpl w:val="4EEE56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64444BA"/>
    <w:multiLevelType w:val="multilevel"/>
    <w:tmpl w:val="D1B257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6471E1C"/>
    <w:multiLevelType w:val="multilevel"/>
    <w:tmpl w:val="9A288668"/>
    <w:lvl w:ilvl="0">
      <w:start w:val="2"/>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44" w15:restartNumberingAfterBreak="0">
    <w:nsid w:val="56596F4C"/>
    <w:multiLevelType w:val="multilevel"/>
    <w:tmpl w:val="322E8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7FA4760"/>
    <w:multiLevelType w:val="multilevel"/>
    <w:tmpl w:val="5EAC7CE2"/>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9E274E3"/>
    <w:multiLevelType w:val="hybridMultilevel"/>
    <w:tmpl w:val="2CE83A20"/>
    <w:lvl w:ilvl="0" w:tplc="E65014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B813AD"/>
    <w:multiLevelType w:val="hybridMultilevel"/>
    <w:tmpl w:val="97A895F2"/>
    <w:lvl w:ilvl="0" w:tplc="830CCDAA">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5AE26225"/>
    <w:multiLevelType w:val="multilevel"/>
    <w:tmpl w:val="FEDE2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B5E5F91"/>
    <w:multiLevelType w:val="multilevel"/>
    <w:tmpl w:val="EFA633EC"/>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0" w15:restartNumberingAfterBreak="0">
    <w:nsid w:val="5C503AE6"/>
    <w:multiLevelType w:val="multilevel"/>
    <w:tmpl w:val="7BF4B0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D666F04"/>
    <w:multiLevelType w:val="multilevel"/>
    <w:tmpl w:val="D918F60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1320857"/>
    <w:multiLevelType w:val="hybridMultilevel"/>
    <w:tmpl w:val="24F66AE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15:restartNumberingAfterBreak="0">
    <w:nsid w:val="61AE1202"/>
    <w:multiLevelType w:val="multilevel"/>
    <w:tmpl w:val="EEC2371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66B6063"/>
    <w:multiLevelType w:val="multilevel"/>
    <w:tmpl w:val="388E227E"/>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6E11941"/>
    <w:multiLevelType w:val="multilevel"/>
    <w:tmpl w:val="1542C84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8001861"/>
    <w:multiLevelType w:val="multilevel"/>
    <w:tmpl w:val="0FA45D4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b/>
      </w:rPr>
    </w:lvl>
    <w:lvl w:ilvl="3">
      <w:start w:val="2"/>
      <w:numFmt w:val="decimal"/>
      <w:lvlText w:val="%4"/>
      <w:lvlJc w:val="left"/>
      <w:pPr>
        <w:ind w:left="644" w:hanging="360"/>
      </w:pPr>
      <w:rPr>
        <w:rFonts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80717F5"/>
    <w:multiLevelType w:val="multilevel"/>
    <w:tmpl w:val="95707B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807299C"/>
    <w:multiLevelType w:val="multilevel"/>
    <w:tmpl w:val="10D04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BF8540F"/>
    <w:multiLevelType w:val="multilevel"/>
    <w:tmpl w:val="471C7C1E"/>
    <w:lvl w:ilvl="0">
      <w:start w:val="1"/>
      <w:numFmt w:val="decimal"/>
      <w:lvlText w:val="%1."/>
      <w:lvlJc w:val="left"/>
      <w:pPr>
        <w:tabs>
          <w:tab w:val="num" w:pos="720"/>
        </w:tabs>
        <w:ind w:left="720" w:hanging="360"/>
      </w:pPr>
      <w:rPr>
        <w:b w:val="0"/>
        <w:bCs w:val="0"/>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C997340"/>
    <w:multiLevelType w:val="multilevel"/>
    <w:tmpl w:val="BDD2982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val="0"/>
        <w:bCs/>
      </w:rPr>
    </w:lvl>
    <w:lvl w:ilvl="2">
      <w:start w:val="1"/>
      <w:numFmt w:val="lowerLetter"/>
      <w:lvlText w:val="%3)"/>
      <w:lvlJc w:val="left"/>
      <w:pPr>
        <w:ind w:left="2160" w:hanging="360"/>
      </w:pPr>
      <w:rPr>
        <w:rFonts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30130AC"/>
    <w:multiLevelType w:val="multilevel"/>
    <w:tmpl w:val="C4F47CA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3D03B73"/>
    <w:multiLevelType w:val="multilevel"/>
    <w:tmpl w:val="AB5C76A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8F07444"/>
    <w:multiLevelType w:val="multilevel"/>
    <w:tmpl w:val="34F63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8FE67A5"/>
    <w:multiLevelType w:val="hybridMultilevel"/>
    <w:tmpl w:val="25EC2086"/>
    <w:lvl w:ilvl="0" w:tplc="17324D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9050568"/>
    <w:multiLevelType w:val="multilevel"/>
    <w:tmpl w:val="37AC53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954647C"/>
    <w:multiLevelType w:val="multilevel"/>
    <w:tmpl w:val="6B7607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9EE0390"/>
    <w:multiLevelType w:val="multilevel"/>
    <w:tmpl w:val="9F367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D5B5261"/>
    <w:multiLevelType w:val="multilevel"/>
    <w:tmpl w:val="4308EEAA"/>
    <w:lvl w:ilvl="0">
      <w:start w:val="1"/>
      <w:numFmt w:val="decimal"/>
      <w:lvlText w:val="%1."/>
      <w:lvlJc w:val="left"/>
      <w:pPr>
        <w:tabs>
          <w:tab w:val="num" w:pos="720"/>
        </w:tabs>
        <w:ind w:left="720" w:hanging="360"/>
      </w:pPr>
    </w:lvl>
    <w:lvl w:ilvl="1">
      <w:start w:val="1"/>
      <w:numFmt w:val="decimal"/>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E805A47"/>
    <w:multiLevelType w:val="multilevel"/>
    <w:tmpl w:val="2F74C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F0B13F5"/>
    <w:multiLevelType w:val="multilevel"/>
    <w:tmpl w:val="914219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88586024">
    <w:abstractNumId w:val="46"/>
  </w:num>
  <w:num w:numId="2" w16cid:durableId="880900101">
    <w:abstractNumId w:val="28"/>
  </w:num>
  <w:num w:numId="3" w16cid:durableId="150144110">
    <w:abstractNumId w:val="25"/>
  </w:num>
  <w:num w:numId="4" w16cid:durableId="2008171548">
    <w:abstractNumId w:val="16"/>
  </w:num>
  <w:num w:numId="5" w16cid:durableId="1644311290">
    <w:abstractNumId w:val="36"/>
  </w:num>
  <w:num w:numId="6" w16cid:durableId="1535194714">
    <w:abstractNumId w:val="20"/>
    <w:lvlOverride w:ilvl="0">
      <w:lvl w:ilvl="0">
        <w:numFmt w:val="decimal"/>
        <w:lvlText w:val="%1."/>
        <w:lvlJc w:val="left"/>
      </w:lvl>
    </w:lvlOverride>
  </w:num>
  <w:num w:numId="7" w16cid:durableId="1957173248">
    <w:abstractNumId w:val="20"/>
    <w:lvlOverride w:ilvl="0">
      <w:lvl w:ilvl="0">
        <w:numFmt w:val="decimal"/>
        <w:lvlText w:val="%1."/>
        <w:lvlJc w:val="left"/>
      </w:lvl>
    </w:lvlOverride>
  </w:num>
  <w:num w:numId="8" w16cid:durableId="479427287">
    <w:abstractNumId w:val="29"/>
  </w:num>
  <w:num w:numId="9" w16cid:durableId="2064255993">
    <w:abstractNumId w:val="15"/>
    <w:lvlOverride w:ilvl="0">
      <w:lvl w:ilvl="0">
        <w:numFmt w:val="decimal"/>
        <w:lvlText w:val="%1."/>
        <w:lvlJc w:val="left"/>
      </w:lvl>
    </w:lvlOverride>
  </w:num>
  <w:num w:numId="10" w16cid:durableId="1931964017">
    <w:abstractNumId w:val="15"/>
    <w:lvlOverride w:ilvl="0">
      <w:lvl w:ilvl="0">
        <w:numFmt w:val="decimal"/>
        <w:lvlText w:val="%1."/>
        <w:lvlJc w:val="left"/>
      </w:lvl>
    </w:lvlOverride>
  </w:num>
  <w:num w:numId="11" w16cid:durableId="1386219942">
    <w:abstractNumId w:val="15"/>
    <w:lvlOverride w:ilvl="0">
      <w:lvl w:ilvl="0">
        <w:numFmt w:val="decimal"/>
        <w:lvlText w:val="%1."/>
        <w:lvlJc w:val="left"/>
      </w:lvl>
    </w:lvlOverride>
  </w:num>
  <w:num w:numId="12" w16cid:durableId="1607957030">
    <w:abstractNumId w:val="45"/>
  </w:num>
  <w:num w:numId="13" w16cid:durableId="1755129127">
    <w:abstractNumId w:val="14"/>
  </w:num>
  <w:num w:numId="14" w16cid:durableId="952126491">
    <w:abstractNumId w:val="44"/>
  </w:num>
  <w:num w:numId="15" w16cid:durableId="54667107">
    <w:abstractNumId w:val="37"/>
  </w:num>
  <w:num w:numId="16" w16cid:durableId="887834581">
    <w:abstractNumId w:val="66"/>
    <w:lvlOverride w:ilvl="0">
      <w:lvl w:ilvl="0">
        <w:numFmt w:val="decimal"/>
        <w:lvlText w:val="%1."/>
        <w:lvlJc w:val="left"/>
      </w:lvl>
    </w:lvlOverride>
  </w:num>
  <w:num w:numId="17" w16cid:durableId="1188258584">
    <w:abstractNumId w:val="27"/>
  </w:num>
  <w:num w:numId="18" w16cid:durableId="792792633">
    <w:abstractNumId w:val="30"/>
  </w:num>
  <w:num w:numId="19" w16cid:durableId="1800226378">
    <w:abstractNumId w:val="41"/>
    <w:lvlOverride w:ilvl="0">
      <w:lvl w:ilvl="0">
        <w:numFmt w:val="decimal"/>
        <w:lvlText w:val="%1."/>
        <w:lvlJc w:val="left"/>
      </w:lvl>
    </w:lvlOverride>
  </w:num>
  <w:num w:numId="20" w16cid:durableId="1118379239">
    <w:abstractNumId w:val="68"/>
  </w:num>
  <w:num w:numId="21" w16cid:durableId="1340156858">
    <w:abstractNumId w:val="61"/>
  </w:num>
  <w:num w:numId="22" w16cid:durableId="1361855683">
    <w:abstractNumId w:val="57"/>
    <w:lvlOverride w:ilvl="0">
      <w:lvl w:ilvl="0">
        <w:numFmt w:val="decimal"/>
        <w:lvlText w:val="%1."/>
        <w:lvlJc w:val="left"/>
      </w:lvl>
    </w:lvlOverride>
  </w:num>
  <w:num w:numId="23" w16cid:durableId="1120107465">
    <w:abstractNumId w:val="57"/>
    <w:lvlOverride w:ilvl="0">
      <w:lvl w:ilvl="0">
        <w:numFmt w:val="decimal"/>
        <w:lvlText w:val="%1."/>
        <w:lvlJc w:val="left"/>
      </w:lvl>
    </w:lvlOverride>
  </w:num>
  <w:num w:numId="24" w16cid:durableId="450826307">
    <w:abstractNumId w:val="57"/>
    <w:lvlOverride w:ilvl="0">
      <w:lvl w:ilvl="0">
        <w:numFmt w:val="decimal"/>
        <w:lvlText w:val="%1."/>
        <w:lvlJc w:val="left"/>
      </w:lvl>
    </w:lvlOverride>
  </w:num>
  <w:num w:numId="25" w16cid:durableId="326441402">
    <w:abstractNumId w:val="57"/>
    <w:lvlOverride w:ilvl="0">
      <w:lvl w:ilvl="0">
        <w:numFmt w:val="decimal"/>
        <w:lvlText w:val="%1."/>
        <w:lvlJc w:val="left"/>
      </w:lvl>
    </w:lvlOverride>
  </w:num>
  <w:num w:numId="26" w16cid:durableId="1085566782">
    <w:abstractNumId w:val="48"/>
  </w:num>
  <w:num w:numId="27" w16cid:durableId="1517771823">
    <w:abstractNumId w:val="21"/>
  </w:num>
  <w:num w:numId="28" w16cid:durableId="1333413569">
    <w:abstractNumId w:val="12"/>
  </w:num>
  <w:num w:numId="29" w16cid:durableId="1040933601">
    <w:abstractNumId w:val="54"/>
    <w:lvlOverride w:ilvl="0">
      <w:lvl w:ilvl="0">
        <w:numFmt w:val="decimal"/>
        <w:lvlText w:val="%1."/>
        <w:lvlJc w:val="left"/>
      </w:lvl>
    </w:lvlOverride>
  </w:num>
  <w:num w:numId="30" w16cid:durableId="896860983">
    <w:abstractNumId w:val="54"/>
    <w:lvlOverride w:ilvl="0">
      <w:lvl w:ilvl="0">
        <w:numFmt w:val="decimal"/>
        <w:lvlText w:val="%1."/>
        <w:lvlJc w:val="left"/>
      </w:lvl>
    </w:lvlOverride>
  </w:num>
  <w:num w:numId="31" w16cid:durableId="1733045321">
    <w:abstractNumId w:val="54"/>
    <w:lvlOverride w:ilvl="0">
      <w:lvl w:ilvl="0">
        <w:numFmt w:val="decimal"/>
        <w:lvlText w:val="%1."/>
        <w:lvlJc w:val="left"/>
      </w:lvl>
    </w:lvlOverride>
  </w:num>
  <w:num w:numId="32" w16cid:durableId="446001152">
    <w:abstractNumId w:val="39"/>
    <w:lvlOverride w:ilvl="0">
      <w:lvl w:ilvl="0">
        <w:numFmt w:val="decimal"/>
        <w:lvlText w:val="%1."/>
        <w:lvlJc w:val="left"/>
      </w:lvl>
    </w:lvlOverride>
  </w:num>
  <w:num w:numId="33" w16cid:durableId="3938996">
    <w:abstractNumId w:val="42"/>
    <w:lvlOverride w:ilvl="0">
      <w:lvl w:ilvl="0">
        <w:numFmt w:val="decimal"/>
        <w:lvlText w:val="%1."/>
        <w:lvlJc w:val="left"/>
      </w:lvl>
    </w:lvlOverride>
  </w:num>
  <w:num w:numId="34" w16cid:durableId="354696253">
    <w:abstractNumId w:val="42"/>
    <w:lvlOverride w:ilvl="0">
      <w:lvl w:ilvl="0">
        <w:numFmt w:val="decimal"/>
        <w:lvlText w:val="%1."/>
        <w:lvlJc w:val="left"/>
      </w:lvl>
    </w:lvlOverride>
  </w:num>
  <w:num w:numId="35" w16cid:durableId="1677883501">
    <w:abstractNumId w:val="59"/>
  </w:num>
  <w:num w:numId="36" w16cid:durableId="189806889">
    <w:abstractNumId w:val="9"/>
    <w:lvlOverride w:ilvl="0">
      <w:lvl w:ilvl="0">
        <w:numFmt w:val="decimal"/>
        <w:lvlText w:val="%1."/>
        <w:lvlJc w:val="left"/>
      </w:lvl>
    </w:lvlOverride>
  </w:num>
  <w:num w:numId="37" w16cid:durableId="1015230372">
    <w:abstractNumId w:val="9"/>
    <w:lvlOverride w:ilvl="0">
      <w:lvl w:ilvl="0">
        <w:numFmt w:val="decimal"/>
        <w:lvlText w:val="%1."/>
        <w:lvlJc w:val="left"/>
      </w:lvl>
    </w:lvlOverride>
  </w:num>
  <w:num w:numId="38" w16cid:durableId="863178097">
    <w:abstractNumId w:val="9"/>
    <w:lvlOverride w:ilvl="0">
      <w:lvl w:ilvl="0">
        <w:numFmt w:val="decimal"/>
        <w:lvlText w:val="%1."/>
        <w:lvlJc w:val="left"/>
      </w:lvl>
    </w:lvlOverride>
  </w:num>
  <w:num w:numId="39" w16cid:durableId="1161769419">
    <w:abstractNumId w:val="9"/>
    <w:lvlOverride w:ilvl="0">
      <w:lvl w:ilvl="0">
        <w:numFmt w:val="decimal"/>
        <w:lvlText w:val="%1."/>
        <w:lvlJc w:val="left"/>
      </w:lvl>
    </w:lvlOverride>
  </w:num>
  <w:num w:numId="40" w16cid:durableId="1624269445">
    <w:abstractNumId w:val="18"/>
    <w:lvlOverride w:ilvl="0">
      <w:lvl w:ilvl="0">
        <w:numFmt w:val="decimal"/>
        <w:lvlText w:val="%1."/>
        <w:lvlJc w:val="left"/>
      </w:lvl>
    </w:lvlOverride>
  </w:num>
  <w:num w:numId="41" w16cid:durableId="252520206">
    <w:abstractNumId w:val="62"/>
    <w:lvlOverride w:ilvl="0">
      <w:lvl w:ilvl="0">
        <w:numFmt w:val="decimal"/>
        <w:lvlText w:val="%1."/>
        <w:lvlJc w:val="left"/>
        <w:rPr>
          <w:b w:val="0"/>
          <w:bCs w:val="0"/>
        </w:rPr>
      </w:lvl>
    </w:lvlOverride>
  </w:num>
  <w:num w:numId="42" w16cid:durableId="1024936437">
    <w:abstractNumId w:val="62"/>
    <w:lvlOverride w:ilvl="0">
      <w:lvl w:ilvl="0">
        <w:numFmt w:val="decimal"/>
        <w:lvlText w:val="%1."/>
        <w:lvlJc w:val="left"/>
      </w:lvl>
    </w:lvlOverride>
  </w:num>
  <w:num w:numId="43" w16cid:durableId="1770735196">
    <w:abstractNumId w:val="62"/>
    <w:lvlOverride w:ilvl="0">
      <w:lvl w:ilvl="0">
        <w:numFmt w:val="decimal"/>
        <w:lvlText w:val="%1."/>
        <w:lvlJc w:val="left"/>
      </w:lvl>
    </w:lvlOverride>
  </w:num>
  <w:num w:numId="44" w16cid:durableId="1083184222">
    <w:abstractNumId w:val="11"/>
  </w:num>
  <w:num w:numId="45" w16cid:durableId="1707584">
    <w:abstractNumId w:val="55"/>
    <w:lvlOverride w:ilvl="0">
      <w:lvl w:ilvl="0">
        <w:numFmt w:val="decimal"/>
        <w:lvlText w:val="%1."/>
        <w:lvlJc w:val="left"/>
      </w:lvl>
    </w:lvlOverride>
  </w:num>
  <w:num w:numId="46" w16cid:durableId="1360349743">
    <w:abstractNumId w:val="55"/>
    <w:lvlOverride w:ilvl="0">
      <w:lvl w:ilvl="0">
        <w:numFmt w:val="decimal"/>
        <w:lvlText w:val="%1."/>
        <w:lvlJc w:val="left"/>
      </w:lvl>
    </w:lvlOverride>
  </w:num>
  <w:num w:numId="47" w16cid:durableId="736630462">
    <w:abstractNumId w:val="55"/>
    <w:lvlOverride w:ilvl="0">
      <w:lvl w:ilvl="0">
        <w:numFmt w:val="decimal"/>
        <w:lvlText w:val="%1."/>
        <w:lvlJc w:val="left"/>
      </w:lvl>
    </w:lvlOverride>
  </w:num>
  <w:num w:numId="48" w16cid:durableId="1853060720">
    <w:abstractNumId w:val="55"/>
    <w:lvlOverride w:ilvl="0">
      <w:lvl w:ilvl="0">
        <w:numFmt w:val="decimal"/>
        <w:lvlText w:val="%1."/>
        <w:lvlJc w:val="left"/>
      </w:lvl>
    </w:lvlOverride>
  </w:num>
  <w:num w:numId="49" w16cid:durableId="2016491515">
    <w:abstractNumId w:val="55"/>
    <w:lvlOverride w:ilvl="0">
      <w:lvl w:ilvl="0">
        <w:numFmt w:val="decimal"/>
        <w:lvlText w:val="%1."/>
        <w:lvlJc w:val="left"/>
      </w:lvl>
    </w:lvlOverride>
  </w:num>
  <w:num w:numId="50" w16cid:durableId="1815641783">
    <w:abstractNumId w:val="55"/>
    <w:lvlOverride w:ilvl="0">
      <w:lvl w:ilvl="0">
        <w:numFmt w:val="decimal"/>
        <w:lvlText w:val="%1."/>
        <w:lvlJc w:val="left"/>
      </w:lvl>
    </w:lvlOverride>
  </w:num>
  <w:num w:numId="51" w16cid:durableId="1003553404">
    <w:abstractNumId w:val="40"/>
  </w:num>
  <w:num w:numId="52" w16cid:durableId="1542815528">
    <w:abstractNumId w:val="38"/>
    <w:lvlOverride w:ilvl="0">
      <w:lvl w:ilvl="0">
        <w:numFmt w:val="decimal"/>
        <w:lvlText w:val="%1."/>
        <w:lvlJc w:val="left"/>
      </w:lvl>
    </w:lvlOverride>
  </w:num>
  <w:num w:numId="53" w16cid:durableId="1864903335">
    <w:abstractNumId w:val="26"/>
  </w:num>
  <w:num w:numId="54" w16cid:durableId="598375545">
    <w:abstractNumId w:val="51"/>
  </w:num>
  <w:num w:numId="55" w16cid:durableId="1883588302">
    <w:abstractNumId w:val="65"/>
    <w:lvlOverride w:ilvl="0">
      <w:lvl w:ilvl="0">
        <w:numFmt w:val="decimal"/>
        <w:lvlText w:val="%1."/>
        <w:lvlJc w:val="left"/>
      </w:lvl>
    </w:lvlOverride>
  </w:num>
  <w:num w:numId="56" w16cid:durableId="706294502">
    <w:abstractNumId w:val="22"/>
    <w:lvlOverride w:ilvl="0">
      <w:lvl w:ilvl="0">
        <w:numFmt w:val="decimal"/>
        <w:lvlText w:val="%1."/>
        <w:lvlJc w:val="left"/>
      </w:lvl>
    </w:lvlOverride>
  </w:num>
  <w:num w:numId="57" w16cid:durableId="1733701136">
    <w:abstractNumId w:val="53"/>
  </w:num>
  <w:num w:numId="58" w16cid:durableId="1283227388">
    <w:abstractNumId w:val="24"/>
    <w:lvlOverride w:ilvl="0">
      <w:lvl w:ilvl="0">
        <w:numFmt w:val="decimal"/>
        <w:lvlText w:val="%1."/>
        <w:lvlJc w:val="left"/>
      </w:lvl>
    </w:lvlOverride>
  </w:num>
  <w:num w:numId="59" w16cid:durableId="1029259383">
    <w:abstractNumId w:val="24"/>
    <w:lvlOverride w:ilvl="0">
      <w:lvl w:ilvl="0">
        <w:numFmt w:val="decimal"/>
        <w:lvlText w:val="%1."/>
        <w:lvlJc w:val="left"/>
      </w:lvl>
    </w:lvlOverride>
  </w:num>
  <w:num w:numId="60" w16cid:durableId="429006251">
    <w:abstractNumId w:val="63"/>
  </w:num>
  <w:num w:numId="61" w16cid:durableId="1887910344">
    <w:abstractNumId w:val="17"/>
  </w:num>
  <w:num w:numId="62" w16cid:durableId="1030448661">
    <w:abstractNumId w:val="67"/>
  </w:num>
  <w:num w:numId="63" w16cid:durableId="1591543472">
    <w:abstractNumId w:val="10"/>
  </w:num>
  <w:num w:numId="64" w16cid:durableId="449595886">
    <w:abstractNumId w:val="69"/>
  </w:num>
  <w:num w:numId="65" w16cid:durableId="941187992">
    <w:abstractNumId w:val="32"/>
  </w:num>
  <w:num w:numId="66" w16cid:durableId="1001473701">
    <w:abstractNumId w:val="56"/>
    <w:lvlOverride w:ilvl="0">
      <w:lvl w:ilvl="0">
        <w:numFmt w:val="decimal"/>
        <w:lvlText w:val="%1."/>
        <w:lvlJc w:val="left"/>
      </w:lvl>
    </w:lvlOverride>
  </w:num>
  <w:num w:numId="67" w16cid:durableId="108166795">
    <w:abstractNumId w:val="19"/>
    <w:lvlOverride w:ilvl="0">
      <w:lvl w:ilvl="0">
        <w:numFmt w:val="decimal"/>
        <w:lvlText w:val="%1."/>
        <w:lvlJc w:val="left"/>
      </w:lvl>
    </w:lvlOverride>
  </w:num>
  <w:num w:numId="68" w16cid:durableId="498228763">
    <w:abstractNumId w:val="19"/>
    <w:lvlOverride w:ilvl="0">
      <w:lvl w:ilvl="0">
        <w:numFmt w:val="decimal"/>
        <w:lvlText w:val="%1."/>
        <w:lvlJc w:val="left"/>
      </w:lvl>
    </w:lvlOverride>
  </w:num>
  <w:num w:numId="69" w16cid:durableId="1735814506">
    <w:abstractNumId w:val="19"/>
    <w:lvlOverride w:ilvl="0">
      <w:lvl w:ilvl="0">
        <w:numFmt w:val="decimal"/>
        <w:lvlText w:val="%1."/>
        <w:lvlJc w:val="left"/>
      </w:lvl>
    </w:lvlOverride>
  </w:num>
  <w:num w:numId="70" w16cid:durableId="1819573256">
    <w:abstractNumId w:val="8"/>
  </w:num>
  <w:num w:numId="71" w16cid:durableId="1813138484">
    <w:abstractNumId w:val="35"/>
  </w:num>
  <w:num w:numId="72" w16cid:durableId="1772512227">
    <w:abstractNumId w:val="58"/>
  </w:num>
  <w:num w:numId="73" w16cid:durableId="2088838386">
    <w:abstractNumId w:val="70"/>
    <w:lvlOverride w:ilvl="0">
      <w:lvl w:ilvl="0">
        <w:numFmt w:val="decimal"/>
        <w:lvlText w:val="%1."/>
        <w:lvlJc w:val="left"/>
      </w:lvl>
    </w:lvlOverride>
  </w:num>
  <w:num w:numId="74" w16cid:durableId="572393066">
    <w:abstractNumId w:val="70"/>
    <w:lvlOverride w:ilvl="0">
      <w:lvl w:ilvl="0">
        <w:numFmt w:val="decimal"/>
        <w:lvlText w:val="%1."/>
        <w:lvlJc w:val="left"/>
      </w:lvl>
    </w:lvlOverride>
  </w:num>
  <w:num w:numId="75" w16cid:durableId="819469832">
    <w:abstractNumId w:val="70"/>
    <w:lvlOverride w:ilvl="0">
      <w:lvl w:ilvl="0">
        <w:numFmt w:val="decimal"/>
        <w:lvlText w:val="%1."/>
        <w:lvlJc w:val="left"/>
      </w:lvl>
    </w:lvlOverride>
  </w:num>
  <w:num w:numId="76" w16cid:durableId="1947343609">
    <w:abstractNumId w:val="50"/>
    <w:lvlOverride w:ilvl="0">
      <w:lvl w:ilvl="0">
        <w:numFmt w:val="decimal"/>
        <w:lvlText w:val="%1."/>
        <w:lvlJc w:val="left"/>
      </w:lvl>
    </w:lvlOverride>
  </w:num>
  <w:num w:numId="77" w16cid:durableId="1508210133">
    <w:abstractNumId w:val="50"/>
    <w:lvlOverride w:ilvl="0">
      <w:lvl w:ilvl="0">
        <w:numFmt w:val="decimal"/>
        <w:lvlText w:val="%1."/>
        <w:lvlJc w:val="left"/>
      </w:lvl>
    </w:lvlOverride>
  </w:num>
  <w:num w:numId="78" w16cid:durableId="120001947">
    <w:abstractNumId w:val="50"/>
    <w:lvlOverride w:ilvl="0">
      <w:lvl w:ilvl="0">
        <w:numFmt w:val="decimal"/>
        <w:lvlText w:val="%1."/>
        <w:lvlJc w:val="left"/>
      </w:lvl>
    </w:lvlOverride>
  </w:num>
  <w:num w:numId="79" w16cid:durableId="382364835">
    <w:abstractNumId w:val="50"/>
    <w:lvlOverride w:ilvl="0">
      <w:lvl w:ilvl="0">
        <w:numFmt w:val="decimal"/>
        <w:lvlText w:val="%1."/>
        <w:lvlJc w:val="left"/>
      </w:lvl>
    </w:lvlOverride>
  </w:num>
  <w:num w:numId="80" w16cid:durableId="2135365029">
    <w:abstractNumId w:val="50"/>
    <w:lvlOverride w:ilvl="0">
      <w:lvl w:ilvl="0">
        <w:numFmt w:val="decimal"/>
        <w:lvlText w:val="%1."/>
        <w:lvlJc w:val="left"/>
      </w:lvl>
    </w:lvlOverride>
  </w:num>
  <w:num w:numId="81" w16cid:durableId="654918592">
    <w:abstractNumId w:val="50"/>
    <w:lvlOverride w:ilvl="0">
      <w:lvl w:ilvl="0">
        <w:numFmt w:val="decimal"/>
        <w:lvlText w:val="%1."/>
        <w:lvlJc w:val="left"/>
      </w:lvl>
    </w:lvlOverride>
  </w:num>
  <w:num w:numId="82" w16cid:durableId="2030140897">
    <w:abstractNumId w:val="64"/>
  </w:num>
  <w:num w:numId="83" w16cid:durableId="1844006067">
    <w:abstractNumId w:val="47"/>
  </w:num>
  <w:num w:numId="84" w16cid:durableId="1375352401">
    <w:abstractNumId w:val="13"/>
  </w:num>
  <w:num w:numId="85" w16cid:durableId="960378870">
    <w:abstractNumId w:val="6"/>
  </w:num>
  <w:num w:numId="86" w16cid:durableId="294143208">
    <w:abstractNumId w:val="43"/>
  </w:num>
  <w:num w:numId="87" w16cid:durableId="1007749737">
    <w:abstractNumId w:val="52"/>
  </w:num>
  <w:num w:numId="88" w16cid:durableId="1061100120">
    <w:abstractNumId w:val="7"/>
  </w:num>
  <w:num w:numId="89" w16cid:durableId="774594477">
    <w:abstractNumId w:val="49"/>
  </w:num>
  <w:num w:numId="90" w16cid:durableId="982006965">
    <w:abstractNumId w:val="31"/>
  </w:num>
  <w:num w:numId="91" w16cid:durableId="1057894008">
    <w:abstractNumId w:val="23"/>
  </w:num>
  <w:num w:numId="92" w16cid:durableId="1155534956">
    <w:abstractNumId w:val="33"/>
  </w:num>
  <w:num w:numId="93" w16cid:durableId="444352863">
    <w:abstractNumId w:val="34"/>
  </w:num>
  <w:num w:numId="94" w16cid:durableId="215513420">
    <w:abstractNumId w:val="6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38"/>
    <w:rsid w:val="00003107"/>
    <w:rsid w:val="00005728"/>
    <w:rsid w:val="0000691B"/>
    <w:rsid w:val="00012439"/>
    <w:rsid w:val="00013C7F"/>
    <w:rsid w:val="00016226"/>
    <w:rsid w:val="000173E6"/>
    <w:rsid w:val="00022E37"/>
    <w:rsid w:val="00035982"/>
    <w:rsid w:val="00036DBD"/>
    <w:rsid w:val="00046CEB"/>
    <w:rsid w:val="000553C6"/>
    <w:rsid w:val="0006069D"/>
    <w:rsid w:val="00065F4D"/>
    <w:rsid w:val="0007432F"/>
    <w:rsid w:val="00086541"/>
    <w:rsid w:val="00093D64"/>
    <w:rsid w:val="000B373F"/>
    <w:rsid w:val="000B67EA"/>
    <w:rsid w:val="000C2D65"/>
    <w:rsid w:val="000D5F30"/>
    <w:rsid w:val="00101480"/>
    <w:rsid w:val="00110C9C"/>
    <w:rsid w:val="001207B0"/>
    <w:rsid w:val="00124D70"/>
    <w:rsid w:val="00125CC5"/>
    <w:rsid w:val="001514D0"/>
    <w:rsid w:val="00157D88"/>
    <w:rsid w:val="00162AE9"/>
    <w:rsid w:val="00170065"/>
    <w:rsid w:val="00173C47"/>
    <w:rsid w:val="00175807"/>
    <w:rsid w:val="0018557D"/>
    <w:rsid w:val="00192141"/>
    <w:rsid w:val="00193A07"/>
    <w:rsid w:val="001B039F"/>
    <w:rsid w:val="001E301A"/>
    <w:rsid w:val="001E425E"/>
    <w:rsid w:val="001E590A"/>
    <w:rsid w:val="001F73BB"/>
    <w:rsid w:val="0020265E"/>
    <w:rsid w:val="00202CBC"/>
    <w:rsid w:val="00204D7F"/>
    <w:rsid w:val="00207017"/>
    <w:rsid w:val="00213A31"/>
    <w:rsid w:val="00216C57"/>
    <w:rsid w:val="00217A4B"/>
    <w:rsid w:val="00236964"/>
    <w:rsid w:val="00236D42"/>
    <w:rsid w:val="002470EF"/>
    <w:rsid w:val="002471C7"/>
    <w:rsid w:val="00251C15"/>
    <w:rsid w:val="0027383B"/>
    <w:rsid w:val="00285BC0"/>
    <w:rsid w:val="00291C4B"/>
    <w:rsid w:val="002928CD"/>
    <w:rsid w:val="00296676"/>
    <w:rsid w:val="002B7CEA"/>
    <w:rsid w:val="002C0395"/>
    <w:rsid w:val="002D4462"/>
    <w:rsid w:val="002F2BE2"/>
    <w:rsid w:val="00303343"/>
    <w:rsid w:val="0030442D"/>
    <w:rsid w:val="0030480F"/>
    <w:rsid w:val="00311F33"/>
    <w:rsid w:val="00313D78"/>
    <w:rsid w:val="00320AFB"/>
    <w:rsid w:val="00327B5D"/>
    <w:rsid w:val="00344FA5"/>
    <w:rsid w:val="0039487A"/>
    <w:rsid w:val="003B4138"/>
    <w:rsid w:val="003B6A98"/>
    <w:rsid w:val="003C4B00"/>
    <w:rsid w:val="003E6A7E"/>
    <w:rsid w:val="003F1027"/>
    <w:rsid w:val="003F71F0"/>
    <w:rsid w:val="00446F9B"/>
    <w:rsid w:val="004539F7"/>
    <w:rsid w:val="00456D5D"/>
    <w:rsid w:val="004570B4"/>
    <w:rsid w:val="004571C8"/>
    <w:rsid w:val="00466011"/>
    <w:rsid w:val="00467537"/>
    <w:rsid w:val="004701AF"/>
    <w:rsid w:val="004769A9"/>
    <w:rsid w:val="00477A93"/>
    <w:rsid w:val="0048126F"/>
    <w:rsid w:val="004839C9"/>
    <w:rsid w:val="004850D7"/>
    <w:rsid w:val="00493450"/>
    <w:rsid w:val="004963B4"/>
    <w:rsid w:val="004C11DF"/>
    <w:rsid w:val="004C19A1"/>
    <w:rsid w:val="004C3B31"/>
    <w:rsid w:val="004C4416"/>
    <w:rsid w:val="004C6924"/>
    <w:rsid w:val="004D7EE1"/>
    <w:rsid w:val="004E3FF5"/>
    <w:rsid w:val="004E6BBB"/>
    <w:rsid w:val="004F08EE"/>
    <w:rsid w:val="004F11F3"/>
    <w:rsid w:val="0051159D"/>
    <w:rsid w:val="00515C79"/>
    <w:rsid w:val="0053793F"/>
    <w:rsid w:val="00543600"/>
    <w:rsid w:val="0054459E"/>
    <w:rsid w:val="00547D85"/>
    <w:rsid w:val="005503AB"/>
    <w:rsid w:val="005606EA"/>
    <w:rsid w:val="00561507"/>
    <w:rsid w:val="00566D95"/>
    <w:rsid w:val="00571844"/>
    <w:rsid w:val="0058267B"/>
    <w:rsid w:val="005829C1"/>
    <w:rsid w:val="0059516A"/>
    <w:rsid w:val="005976D2"/>
    <w:rsid w:val="00597975"/>
    <w:rsid w:val="005A2F17"/>
    <w:rsid w:val="005B0BBD"/>
    <w:rsid w:val="005B79C2"/>
    <w:rsid w:val="005C1273"/>
    <w:rsid w:val="005C2616"/>
    <w:rsid w:val="005D44B0"/>
    <w:rsid w:val="005E495A"/>
    <w:rsid w:val="005E49ED"/>
    <w:rsid w:val="005F3D8B"/>
    <w:rsid w:val="00603334"/>
    <w:rsid w:val="006100E9"/>
    <w:rsid w:val="00610443"/>
    <w:rsid w:val="00610AA0"/>
    <w:rsid w:val="00616E31"/>
    <w:rsid w:val="0061789D"/>
    <w:rsid w:val="0062226D"/>
    <w:rsid w:val="00643EDF"/>
    <w:rsid w:val="00644FFE"/>
    <w:rsid w:val="006507F8"/>
    <w:rsid w:val="00650836"/>
    <w:rsid w:val="00666182"/>
    <w:rsid w:val="00680723"/>
    <w:rsid w:val="00686065"/>
    <w:rsid w:val="00695FEA"/>
    <w:rsid w:val="00696AA4"/>
    <w:rsid w:val="006B026C"/>
    <w:rsid w:val="006B7C62"/>
    <w:rsid w:val="006D6243"/>
    <w:rsid w:val="006E1D16"/>
    <w:rsid w:val="007247F7"/>
    <w:rsid w:val="0072490A"/>
    <w:rsid w:val="0073308D"/>
    <w:rsid w:val="00736285"/>
    <w:rsid w:val="0074389D"/>
    <w:rsid w:val="00797204"/>
    <w:rsid w:val="007B62C1"/>
    <w:rsid w:val="007E7EB0"/>
    <w:rsid w:val="008077A9"/>
    <w:rsid w:val="00812E2B"/>
    <w:rsid w:val="00815ED5"/>
    <w:rsid w:val="008317EB"/>
    <w:rsid w:val="00840796"/>
    <w:rsid w:val="008420F9"/>
    <w:rsid w:val="00857358"/>
    <w:rsid w:val="00861E11"/>
    <w:rsid w:val="008668D3"/>
    <w:rsid w:val="008730FF"/>
    <w:rsid w:val="00877AEA"/>
    <w:rsid w:val="00894E7F"/>
    <w:rsid w:val="008B2874"/>
    <w:rsid w:val="008B55A9"/>
    <w:rsid w:val="008C52DD"/>
    <w:rsid w:val="008C6BC3"/>
    <w:rsid w:val="008C73F3"/>
    <w:rsid w:val="008E5E79"/>
    <w:rsid w:val="00901224"/>
    <w:rsid w:val="009039ED"/>
    <w:rsid w:val="009105EA"/>
    <w:rsid w:val="00915039"/>
    <w:rsid w:val="009153B3"/>
    <w:rsid w:val="00931DF2"/>
    <w:rsid w:val="00951702"/>
    <w:rsid w:val="0096240D"/>
    <w:rsid w:val="00983C47"/>
    <w:rsid w:val="00987EE9"/>
    <w:rsid w:val="00995C98"/>
    <w:rsid w:val="009A47FA"/>
    <w:rsid w:val="009C0E7E"/>
    <w:rsid w:val="009D471A"/>
    <w:rsid w:val="009E1244"/>
    <w:rsid w:val="009F0923"/>
    <w:rsid w:val="00A030BF"/>
    <w:rsid w:val="00A114EE"/>
    <w:rsid w:val="00A1209E"/>
    <w:rsid w:val="00A16263"/>
    <w:rsid w:val="00A16A60"/>
    <w:rsid w:val="00A16D72"/>
    <w:rsid w:val="00A31D2C"/>
    <w:rsid w:val="00A3749C"/>
    <w:rsid w:val="00A42036"/>
    <w:rsid w:val="00A51029"/>
    <w:rsid w:val="00A530EA"/>
    <w:rsid w:val="00A62690"/>
    <w:rsid w:val="00A637B3"/>
    <w:rsid w:val="00A827A3"/>
    <w:rsid w:val="00A86BB8"/>
    <w:rsid w:val="00A90886"/>
    <w:rsid w:val="00A91DD9"/>
    <w:rsid w:val="00A9446D"/>
    <w:rsid w:val="00AA3663"/>
    <w:rsid w:val="00AA6167"/>
    <w:rsid w:val="00AB6B93"/>
    <w:rsid w:val="00AC572F"/>
    <w:rsid w:val="00AE090D"/>
    <w:rsid w:val="00AE3EA6"/>
    <w:rsid w:val="00AE4744"/>
    <w:rsid w:val="00AF0DE9"/>
    <w:rsid w:val="00AF5187"/>
    <w:rsid w:val="00AF70BF"/>
    <w:rsid w:val="00B02D20"/>
    <w:rsid w:val="00B11B58"/>
    <w:rsid w:val="00B223E6"/>
    <w:rsid w:val="00B22B91"/>
    <w:rsid w:val="00B253F7"/>
    <w:rsid w:val="00B43157"/>
    <w:rsid w:val="00B45617"/>
    <w:rsid w:val="00B6144C"/>
    <w:rsid w:val="00B61F95"/>
    <w:rsid w:val="00B7665E"/>
    <w:rsid w:val="00BC0C71"/>
    <w:rsid w:val="00BC3BED"/>
    <w:rsid w:val="00BD3DDD"/>
    <w:rsid w:val="00BE1EC0"/>
    <w:rsid w:val="00BF481E"/>
    <w:rsid w:val="00C115B8"/>
    <w:rsid w:val="00C13C5D"/>
    <w:rsid w:val="00C254F1"/>
    <w:rsid w:val="00C349EB"/>
    <w:rsid w:val="00C37CFD"/>
    <w:rsid w:val="00C41261"/>
    <w:rsid w:val="00C418A5"/>
    <w:rsid w:val="00C4215A"/>
    <w:rsid w:val="00C4550B"/>
    <w:rsid w:val="00C70BA6"/>
    <w:rsid w:val="00C82C47"/>
    <w:rsid w:val="00D07E78"/>
    <w:rsid w:val="00D103C5"/>
    <w:rsid w:val="00D23099"/>
    <w:rsid w:val="00D43DB7"/>
    <w:rsid w:val="00D5199F"/>
    <w:rsid w:val="00D5411C"/>
    <w:rsid w:val="00D64C95"/>
    <w:rsid w:val="00D7728A"/>
    <w:rsid w:val="00D81607"/>
    <w:rsid w:val="00D82C84"/>
    <w:rsid w:val="00D90A9D"/>
    <w:rsid w:val="00DA47CD"/>
    <w:rsid w:val="00DB545B"/>
    <w:rsid w:val="00DB615D"/>
    <w:rsid w:val="00DC1304"/>
    <w:rsid w:val="00DC2AFB"/>
    <w:rsid w:val="00DD3E9B"/>
    <w:rsid w:val="00DD53D6"/>
    <w:rsid w:val="00DE70D6"/>
    <w:rsid w:val="00DF1A5E"/>
    <w:rsid w:val="00DF44C3"/>
    <w:rsid w:val="00DF6BDD"/>
    <w:rsid w:val="00E0161F"/>
    <w:rsid w:val="00E047C0"/>
    <w:rsid w:val="00E2703E"/>
    <w:rsid w:val="00E302E7"/>
    <w:rsid w:val="00E33807"/>
    <w:rsid w:val="00E364DE"/>
    <w:rsid w:val="00E47D39"/>
    <w:rsid w:val="00E5246A"/>
    <w:rsid w:val="00E56075"/>
    <w:rsid w:val="00E66C1C"/>
    <w:rsid w:val="00E96D39"/>
    <w:rsid w:val="00EA0206"/>
    <w:rsid w:val="00EA3DEA"/>
    <w:rsid w:val="00EC291D"/>
    <w:rsid w:val="00EC7AA5"/>
    <w:rsid w:val="00EC7DBB"/>
    <w:rsid w:val="00EF019B"/>
    <w:rsid w:val="00F00D3A"/>
    <w:rsid w:val="00F1451B"/>
    <w:rsid w:val="00F25C22"/>
    <w:rsid w:val="00F46111"/>
    <w:rsid w:val="00F5054C"/>
    <w:rsid w:val="00F61B87"/>
    <w:rsid w:val="00F71A9C"/>
    <w:rsid w:val="00F81630"/>
    <w:rsid w:val="00F94DEF"/>
    <w:rsid w:val="00FA132D"/>
    <w:rsid w:val="00FA1CB8"/>
    <w:rsid w:val="00FA40CB"/>
    <w:rsid w:val="00FA7295"/>
    <w:rsid w:val="00FB79A0"/>
    <w:rsid w:val="00FC2B89"/>
    <w:rsid w:val="00FC6583"/>
    <w:rsid w:val="00FC75C8"/>
    <w:rsid w:val="00FE4986"/>
    <w:rsid w:val="00FE5B04"/>
    <w:rsid w:val="00FF56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D0533"/>
  <w15:chartTrackingRefBased/>
  <w15:docId w15:val="{3C69F048-6875-4E90-BE5A-DC1F35F21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199F"/>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96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F10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027"/>
  </w:style>
  <w:style w:type="paragraph" w:styleId="Stopka">
    <w:name w:val="footer"/>
    <w:basedOn w:val="Normalny"/>
    <w:link w:val="StopkaZnak"/>
    <w:uiPriority w:val="99"/>
    <w:unhideWhenUsed/>
    <w:rsid w:val="003F10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027"/>
  </w:style>
  <w:style w:type="paragraph" w:styleId="Akapitzlist">
    <w:name w:val="List Paragraph"/>
    <w:aliases w:val="L1,Numerowanie,List Paragraph,2 heading,A_wyliczenie,K-P_odwolanie,Akapit z listą5,maz_wyliczenie,opis dzialania,normalny tekst,CW_Lista,Preambuła,Akapit z listą numerowaną,Podsis rysunku"/>
    <w:basedOn w:val="Normalny"/>
    <w:link w:val="AkapitzlistZnak"/>
    <w:uiPriority w:val="34"/>
    <w:qFormat/>
    <w:rsid w:val="00213A31"/>
    <w:pPr>
      <w:ind w:left="720"/>
      <w:contextualSpacing/>
    </w:pPr>
  </w:style>
  <w:style w:type="character" w:styleId="Hipercze">
    <w:name w:val="Hyperlink"/>
    <w:rsid w:val="008C73F3"/>
    <w:rPr>
      <w:color w:val="0000FF"/>
      <w:u w:val="single"/>
    </w:rPr>
  </w:style>
  <w:style w:type="paragraph" w:customStyle="1" w:styleId="Default">
    <w:name w:val="Default"/>
    <w:rsid w:val="008C73F3"/>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8C73F3"/>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CW_Lista Znak,Preambuła Znak,Podsis rysunku Znak"/>
    <w:link w:val="Akapitzlist"/>
    <w:uiPriority w:val="34"/>
    <w:locked/>
    <w:rsid w:val="00DC1304"/>
  </w:style>
  <w:style w:type="paragraph" w:styleId="Bezodstpw">
    <w:name w:val="No Spacing"/>
    <w:link w:val="BezodstpwZnak"/>
    <w:uiPriority w:val="1"/>
    <w:qFormat/>
    <w:rsid w:val="00110C9C"/>
    <w:pPr>
      <w:spacing w:after="0" w:line="240" w:lineRule="auto"/>
    </w:pPr>
  </w:style>
  <w:style w:type="character" w:customStyle="1" w:styleId="WW8Num1z5">
    <w:name w:val="WW8Num1z5"/>
    <w:rsid w:val="00110C9C"/>
  </w:style>
  <w:style w:type="paragraph" w:customStyle="1" w:styleId="Tekstpodstawowy31">
    <w:name w:val="Tekst podstawowy 31"/>
    <w:basedOn w:val="Normalny"/>
    <w:rsid w:val="00110C9C"/>
    <w:pPr>
      <w:suppressAutoHyphens/>
      <w:spacing w:after="0" w:line="240" w:lineRule="auto"/>
    </w:pPr>
    <w:rPr>
      <w:rFonts w:ascii="Arial" w:eastAsia="Times New Roman" w:hAnsi="Arial" w:cs="Arial"/>
      <w:sz w:val="20"/>
      <w:szCs w:val="20"/>
      <w:lang w:eastAsia="zh-CN"/>
    </w:rPr>
  </w:style>
  <w:style w:type="character" w:styleId="UyteHipercze">
    <w:name w:val="FollowedHyperlink"/>
    <w:basedOn w:val="Domylnaczcionkaakapitu"/>
    <w:uiPriority w:val="99"/>
    <w:semiHidden/>
    <w:unhideWhenUsed/>
    <w:rsid w:val="00A1209E"/>
    <w:rPr>
      <w:color w:val="954F72" w:themeColor="followedHyperlink"/>
      <w:u w:val="single"/>
    </w:rPr>
  </w:style>
  <w:style w:type="character" w:customStyle="1" w:styleId="Teksttreci">
    <w:name w:val="Tekst treści_"/>
    <w:uiPriority w:val="99"/>
    <w:rsid w:val="00877AEA"/>
    <w:rPr>
      <w:rFonts w:ascii="Times New Roman" w:hAnsi="Times New Roman" w:cs="Times New Roman"/>
      <w:sz w:val="21"/>
      <w:szCs w:val="21"/>
      <w:u w:val="none"/>
    </w:rPr>
  </w:style>
  <w:style w:type="character" w:customStyle="1" w:styleId="Nagwek3">
    <w:name w:val="Nagłówek #3_"/>
    <w:link w:val="Nagwek31"/>
    <w:uiPriority w:val="99"/>
    <w:locked/>
    <w:rsid w:val="00877AEA"/>
    <w:rPr>
      <w:rFonts w:ascii="Calibri" w:hAnsi="Calibri" w:cs="Calibri"/>
      <w:b/>
      <w:bCs/>
      <w:shd w:val="clear" w:color="auto" w:fill="FFFFFF"/>
    </w:rPr>
  </w:style>
  <w:style w:type="paragraph" w:customStyle="1" w:styleId="Nagwek31">
    <w:name w:val="Nagłówek #31"/>
    <w:basedOn w:val="Normalny"/>
    <w:link w:val="Nagwek3"/>
    <w:uiPriority w:val="99"/>
    <w:rsid w:val="00877AEA"/>
    <w:pPr>
      <w:widowControl w:val="0"/>
      <w:shd w:val="clear" w:color="auto" w:fill="FFFFFF"/>
      <w:spacing w:after="300" w:line="240" w:lineRule="atLeast"/>
      <w:ind w:hanging="460"/>
      <w:jc w:val="center"/>
      <w:outlineLvl w:val="2"/>
    </w:pPr>
    <w:rPr>
      <w:rFonts w:ascii="Calibri" w:hAnsi="Calibri" w:cs="Calibri"/>
      <w:b/>
      <w:bCs/>
    </w:rPr>
  </w:style>
  <w:style w:type="paragraph" w:customStyle="1" w:styleId="Tiret0">
    <w:name w:val="Tiret 0"/>
    <w:basedOn w:val="Normalny"/>
    <w:rsid w:val="00175807"/>
    <w:pPr>
      <w:numPr>
        <w:numId w:val="88"/>
      </w:numPr>
      <w:spacing w:before="120" w:after="120" w:line="240" w:lineRule="auto"/>
      <w:jc w:val="both"/>
    </w:pPr>
    <w:rPr>
      <w:rFonts w:ascii="Times New Roman" w:eastAsia="Times New Roman" w:hAnsi="Times New Roman" w:cs="Times New Roman"/>
      <w:sz w:val="24"/>
      <w:lang w:eastAsia="en-GB"/>
    </w:rPr>
  </w:style>
  <w:style w:type="character" w:customStyle="1" w:styleId="BezodstpwZnak">
    <w:name w:val="Bez odstępów Znak"/>
    <w:link w:val="Bezodstpw"/>
    <w:uiPriority w:val="1"/>
    <w:locked/>
    <w:rsid w:val="008077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21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stegna"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www.gov.pl/web/mswia/oprogramowanie-do-pobrania" TargetMode="External"/><Relationship Id="rId7" Type="http://schemas.openxmlformats.org/officeDocument/2006/relationships/endnotes" Target="endnotes.xml"/><Relationship Id="rId12" Type="http://schemas.openxmlformats.org/officeDocument/2006/relationships/hyperlink" Target="mailto:inspektor@cbi24.pl"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pn/stegna"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moj.gov.pl/nforms/signer/upload?xFormsAppName=SIGNER"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34108" TargetMode="External"/><Relationship Id="rId24" Type="http://schemas.openxmlformats.org/officeDocument/2006/relationships/hyperlink" Target="http://platformazakupowa.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strona/45-instrukcje" TargetMode="External"/><Relationship Id="rId10" Type="http://schemas.openxmlformats.org/officeDocument/2006/relationships/hyperlink" Target="https://platformazakupowa.pl/pn/stegna" TargetMode="External"/><Relationship Id="rId19" Type="http://schemas.openxmlformats.org/officeDocument/2006/relationships/hyperlink" Target="https://www.nccert.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gmina@stegna.pl" TargetMode="External"/><Relationship Id="rId14" Type="http://schemas.openxmlformats.org/officeDocument/2006/relationships/hyperlink" Target="https://platformazakupowa.pl/strona/45-instrukcje"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footer" Target="footer1.xml"/><Relationship Id="rId8"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614C3-93C6-4B83-9A16-495812089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2716</TotalTime>
  <Pages>23</Pages>
  <Words>8175</Words>
  <Characters>49051</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Talpa</dc:creator>
  <cp:keywords/>
  <dc:description/>
  <cp:lastModifiedBy>Monika Frygier</cp:lastModifiedBy>
  <cp:revision>114</cp:revision>
  <cp:lastPrinted>2022-09-26T06:27:00Z</cp:lastPrinted>
  <dcterms:created xsi:type="dcterms:W3CDTF">2021-03-09T11:56:00Z</dcterms:created>
  <dcterms:modified xsi:type="dcterms:W3CDTF">2024-12-09T13:05:00Z</dcterms:modified>
</cp:coreProperties>
</file>