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0" w:rsidRDefault="00A45BD0" w:rsidP="00A45BD0">
      <w:pPr>
        <w:pStyle w:val="Podtytu"/>
        <w:jc w:val="both"/>
        <w:rPr>
          <w:rFonts w:ascii="Arial Narrow" w:hAnsi="Arial Narrow"/>
          <w:b/>
          <w:bCs/>
          <w:i/>
          <w:iCs/>
          <w:color w:val="0000FF"/>
          <w:sz w:val="24"/>
        </w:rPr>
      </w:pPr>
      <w:r>
        <w:rPr>
          <w:rFonts w:ascii="Arial Narrow" w:hAnsi="Arial Narrow"/>
          <w:b/>
          <w:bCs/>
          <w:i/>
          <w:iCs/>
          <w:caps/>
          <w:sz w:val="24"/>
        </w:rPr>
        <w:t>Załącznik n</w:t>
      </w:r>
      <w:r w:rsidR="004C56EA">
        <w:rPr>
          <w:rFonts w:ascii="Arial Narrow" w:hAnsi="Arial Narrow"/>
          <w:b/>
          <w:bCs/>
          <w:i/>
          <w:iCs/>
          <w:sz w:val="24"/>
        </w:rPr>
        <w:t xml:space="preserve">r 2.4 do SIWZ - </w:t>
      </w:r>
      <w:r w:rsidRPr="004C56EA">
        <w:rPr>
          <w:rFonts w:ascii="Arial Narrow" w:hAnsi="Arial Narrow"/>
          <w:b/>
          <w:bCs/>
          <w:i/>
          <w:iCs/>
          <w:sz w:val="24"/>
        </w:rPr>
        <w:t xml:space="preserve">Opis przedmiotu zamówienia  </w:t>
      </w:r>
      <w:r w:rsidR="005A7822">
        <w:rPr>
          <w:rFonts w:ascii="Arial Narrow" w:hAnsi="Arial Narrow"/>
          <w:b/>
          <w:bCs/>
          <w:i/>
          <w:iCs/>
          <w:sz w:val="24"/>
        </w:rPr>
        <w:t xml:space="preserve">                     ZMIANA</w:t>
      </w:r>
    </w:p>
    <w:p w:rsidR="00A45BD0" w:rsidRDefault="002F2A1F" w:rsidP="00A45BD0">
      <w:pPr>
        <w:snapToGrid w:val="0"/>
        <w:rPr>
          <w:rFonts w:ascii="Arial Narrow" w:hAnsi="Arial Narrow"/>
          <w:b/>
          <w:color w:val="000000"/>
          <w:lang w:eastAsia="ar-SA"/>
        </w:rPr>
      </w:pPr>
      <w:r>
        <w:rPr>
          <w:rFonts w:ascii="Arial Narrow" w:hAnsi="Arial Narrow"/>
          <w:b/>
          <w:bCs/>
          <w:i/>
          <w:iCs/>
          <w:caps/>
        </w:rPr>
        <w:t>PULSOKSYMETR Z UCHWYTEM TRANSPORTOWYM</w:t>
      </w:r>
      <w:r w:rsidR="00641241">
        <w:rPr>
          <w:rFonts w:ascii="Arial Narrow" w:hAnsi="Arial Narrow"/>
          <w:b/>
          <w:bCs/>
          <w:i/>
          <w:iCs/>
          <w:caps/>
        </w:rPr>
        <w:t xml:space="preserve"> </w:t>
      </w:r>
      <w:r w:rsidR="00506317">
        <w:rPr>
          <w:rFonts w:ascii="Arial Narrow" w:hAnsi="Arial Narrow"/>
          <w:b/>
          <w:bCs/>
          <w:i/>
          <w:iCs/>
          <w:caps/>
        </w:rPr>
        <w:t xml:space="preserve"> – </w:t>
      </w:r>
      <w:r w:rsidR="00920BC1">
        <w:rPr>
          <w:rFonts w:ascii="Arial Narrow" w:hAnsi="Arial Narrow"/>
          <w:b/>
          <w:bCs/>
          <w:i/>
          <w:iCs/>
          <w:caps/>
        </w:rPr>
        <w:t xml:space="preserve">4 </w:t>
      </w:r>
      <w:r w:rsidR="00506317">
        <w:rPr>
          <w:rFonts w:ascii="Arial Narrow" w:hAnsi="Arial Narrow"/>
          <w:b/>
          <w:bCs/>
          <w:i/>
          <w:iCs/>
          <w:caps/>
        </w:rPr>
        <w:t>szt.</w:t>
      </w:r>
    </w:p>
    <w:p w:rsidR="00A45BD0" w:rsidRPr="0002099A" w:rsidRDefault="00A45BD0" w:rsidP="00A45BD0">
      <w:pPr>
        <w:snapToGrid w:val="0"/>
        <w:rPr>
          <w:rFonts w:ascii="Arial Narrow" w:hAnsi="Arial Narrow"/>
          <w:b/>
          <w:color w:val="000000"/>
          <w:lang w:eastAsia="ar-SA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985"/>
      </w:tblGrid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5BD0" w:rsidRPr="00E46D2A" w:rsidRDefault="00A45BD0" w:rsidP="002720CE">
            <w:pPr>
              <w:jc w:val="center"/>
              <w:rPr>
                <w:rFonts w:ascii="Arial Narrow" w:hAnsi="Arial Narrow"/>
                <w:b/>
                <w:i/>
              </w:rPr>
            </w:pPr>
            <w:r w:rsidRPr="00E46D2A">
              <w:rPr>
                <w:rFonts w:ascii="Arial Narrow" w:hAnsi="Arial Narrow"/>
                <w:b/>
                <w:i/>
              </w:rPr>
              <w:t>PARAMETR / WARUNEK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5BD0" w:rsidRPr="008A70B4" w:rsidRDefault="00A45BD0" w:rsidP="002720CE">
            <w:pPr>
              <w:jc w:val="center"/>
              <w:rPr>
                <w:rFonts w:ascii="Arial Narrow" w:hAnsi="Arial Narrow"/>
                <w:b/>
                <w:i/>
              </w:rPr>
            </w:pPr>
            <w:r w:rsidRPr="008A70B4">
              <w:rPr>
                <w:rFonts w:ascii="Arial Narrow" w:hAnsi="Arial Narrow"/>
                <w:b/>
                <w:color w:val="000000"/>
              </w:rPr>
              <w:t>Opis</w:t>
            </w:r>
            <w:r>
              <w:rPr>
                <w:rFonts w:ascii="Arial Narrow" w:hAnsi="Arial Narrow"/>
              </w:rPr>
              <w:t xml:space="preserve"> /</w:t>
            </w:r>
            <w:r w:rsidRPr="00B84E95">
              <w:rPr>
                <w:rFonts w:ascii="Arial Narrow" w:hAnsi="Arial Narrow"/>
                <w:b/>
              </w:rPr>
              <w:t>Parametr wymagalny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5BD0" w:rsidRPr="00E46D2A" w:rsidRDefault="00A45BD0" w:rsidP="002720C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ODPOWIEDŹ WYKONAWCY/OPIS </w:t>
            </w:r>
            <w:r w:rsidRPr="00E46D2A">
              <w:rPr>
                <w:rFonts w:ascii="Arial Narrow" w:hAnsi="Arial Narrow"/>
                <w:color w:val="000000"/>
              </w:rPr>
              <w:t>*</w:t>
            </w:r>
          </w:p>
        </w:tc>
      </w:tr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3</w:t>
            </w:r>
          </w:p>
        </w:tc>
      </w:tr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0" w:rsidRPr="00E46D2A" w:rsidRDefault="00A45BD0" w:rsidP="002720CE">
            <w:pPr>
              <w:ind w:right="-1391"/>
              <w:rPr>
                <w:rFonts w:ascii="Arial Narrow" w:hAnsi="Arial Narrow"/>
              </w:rPr>
            </w:pPr>
            <w:r w:rsidRPr="00E46D2A">
              <w:rPr>
                <w:rFonts w:ascii="Arial Narrow" w:hAnsi="Arial Narrow"/>
                <w:color w:val="000000"/>
              </w:rPr>
              <w:t>Model/typ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pStyle w:val="Zawarto5b07tabeli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0" w:rsidRPr="00E46D2A" w:rsidRDefault="00A45BD0" w:rsidP="002720CE">
            <w:pPr>
              <w:ind w:right="-1391"/>
              <w:rPr>
                <w:rFonts w:ascii="Arial Narrow" w:hAnsi="Arial Narrow"/>
              </w:rPr>
            </w:pPr>
            <w:r w:rsidRPr="00E46D2A">
              <w:rPr>
                <w:rFonts w:ascii="Arial Narrow" w:hAnsi="Arial Narrow"/>
                <w:color w:val="00000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pStyle w:val="Zawarto5b07tabeli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0" w:rsidRPr="00E46D2A" w:rsidRDefault="00A45BD0" w:rsidP="002720CE">
            <w:pPr>
              <w:ind w:right="-1391"/>
              <w:rPr>
                <w:rFonts w:ascii="Arial Narrow" w:hAnsi="Arial Narrow"/>
              </w:rPr>
            </w:pPr>
            <w:r w:rsidRPr="00E46D2A">
              <w:rPr>
                <w:rFonts w:ascii="Arial Narrow" w:hAnsi="Arial Narrow"/>
                <w:color w:val="000000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pStyle w:val="Zawarto5b07tabeli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5BD0" w:rsidRPr="00E46D2A" w:rsidTr="0001205E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0" w:rsidRPr="00E46D2A" w:rsidRDefault="00A45BD0" w:rsidP="002720CE">
            <w:pPr>
              <w:ind w:right="-1391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Rok </w:t>
            </w:r>
            <w:r w:rsidR="00C34B28">
              <w:rPr>
                <w:rFonts w:ascii="Arial Narrow" w:hAnsi="Arial Narrow"/>
                <w:color w:val="000000"/>
              </w:rPr>
              <w:t>produkcji: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pStyle w:val="Zawarto5b07tabeli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0" w:rsidRPr="00E46D2A" w:rsidRDefault="00A45BD0" w:rsidP="002720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5BD0" w:rsidRPr="00E46D2A" w:rsidTr="002720CE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0" w:rsidRPr="00E46D2A" w:rsidRDefault="00A45BD0" w:rsidP="002720CE">
            <w:pPr>
              <w:rPr>
                <w:rFonts w:ascii="Arial Narrow" w:hAnsi="Arial Narrow" w:cs="Arial"/>
                <w:sz w:val="18"/>
                <w:szCs w:val="18"/>
              </w:rPr>
            </w:pPr>
            <w:r w:rsidRPr="005E74B3">
              <w:rPr>
                <w:rFonts w:ascii="Arial Narrow" w:hAnsi="Arial Narrow" w:cs="Arial"/>
                <w:b/>
                <w:color w:val="000000" w:themeColor="text1"/>
              </w:rPr>
              <w:t>Informacje ogólne</w:t>
            </w:r>
          </w:p>
        </w:tc>
      </w:tr>
    </w:tbl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1985"/>
      </w:tblGrid>
      <w:tr w:rsidR="002F2A1F" w:rsidRPr="005E74B3" w:rsidTr="003F594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Pulsoksymetr – system monitowania saturacji SpO2 oraz tętna noworodków,</w:t>
            </w:r>
          </w:p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 dzieci i dorosłych</w:t>
            </w:r>
          </w:p>
        </w:tc>
        <w:tc>
          <w:tcPr>
            <w:tcW w:w="1701" w:type="dxa"/>
          </w:tcPr>
          <w:p w:rsidR="002F2A1F" w:rsidRDefault="002F2A1F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F6544F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Pulsoksymetr stacjonarno-transportowy z wbudowanym akumulatorem</w:t>
            </w:r>
          </w:p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 i zasilaczem sieciowym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Zasilanie 100-240 VAC, 50/60 Hz, 45 VA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Pojemność </w:t>
            </w:r>
            <w:r w:rsidR="005A7822">
              <w:rPr>
                <w:rFonts w:ascii="Arial Narrow" w:hAnsi="Arial Narrow"/>
                <w:color w:val="000000"/>
              </w:rPr>
              <w:t>akumulatora zapewniająca min. 5</w:t>
            </w:r>
            <w:r w:rsidRPr="002A0925">
              <w:rPr>
                <w:rFonts w:ascii="Arial Narrow" w:hAnsi="Arial Narrow"/>
                <w:color w:val="000000"/>
              </w:rPr>
              <w:t xml:space="preserve"> godzin nieprzerwanej pracy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Waga max 2 kg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  <w:r w:rsidR="00C835B2">
              <w:rPr>
                <w:rFonts w:ascii="Arial Narrow" w:hAnsi="Arial Narrow" w:cs="Arial"/>
                <w:color w:val="000000" w:themeColor="text1"/>
                <w:lang w:eastAsia="pl-PL"/>
              </w:rPr>
              <w:t>/PODAĆ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Zintegrowany z obudową uchwyt do przenoszenia urządzenia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F5947">
        <w:tc>
          <w:tcPr>
            <w:tcW w:w="425" w:type="dxa"/>
          </w:tcPr>
          <w:p w:rsidR="002F2A1F" w:rsidRPr="00F6544F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Menu w języku polskim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2E2726">
        <w:tc>
          <w:tcPr>
            <w:tcW w:w="425" w:type="dxa"/>
          </w:tcPr>
          <w:p w:rsidR="002F2A1F" w:rsidRPr="002F2A1F" w:rsidRDefault="002F2A1F" w:rsidP="002F2A1F">
            <w:p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  <w:vAlign w:val="bottom"/>
          </w:tcPr>
          <w:p w:rsidR="002F2A1F" w:rsidRPr="002A0925" w:rsidRDefault="002F2A1F" w:rsidP="002E2726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Mierzone wartości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160AFC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Zakres pomiaru saturacji: 1-100%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167C6D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160AFC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5A7822" w:rsidP="005A7822">
            <w:pPr>
              <w:ind w:right="-139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Zakres częstości pulsu: min. 25</w:t>
            </w:r>
            <w:r w:rsidR="00C835B2" w:rsidRPr="002A0925">
              <w:rPr>
                <w:rFonts w:ascii="Arial Narrow" w:hAnsi="Arial Narrow"/>
                <w:color w:val="000000"/>
              </w:rPr>
              <w:t>-2</w:t>
            </w:r>
            <w:r>
              <w:rPr>
                <w:rFonts w:ascii="Arial Narrow" w:hAnsi="Arial Narrow"/>
                <w:color w:val="000000"/>
              </w:rPr>
              <w:t>4</w:t>
            </w:r>
            <w:r w:rsidR="00C835B2" w:rsidRPr="002A0925">
              <w:rPr>
                <w:rFonts w:ascii="Arial Narrow" w:hAnsi="Arial Narrow"/>
                <w:color w:val="000000"/>
              </w:rPr>
              <w:t>0 BPM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167C6D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160AFC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perfuzji: min. 0,03-20%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167C6D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942387" w:rsidRPr="005E74B3" w:rsidTr="00BD1641">
        <w:tc>
          <w:tcPr>
            <w:tcW w:w="425" w:type="dxa"/>
          </w:tcPr>
          <w:p w:rsidR="00942387" w:rsidRPr="002F2A1F" w:rsidRDefault="00942387" w:rsidP="002F2A1F">
            <w:p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  <w:vAlign w:val="bottom"/>
          </w:tcPr>
          <w:p w:rsidR="00942387" w:rsidRPr="002A0925" w:rsidRDefault="002F2A1F" w:rsidP="002A0925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Dokładność pomiaru</w:t>
            </w:r>
          </w:p>
        </w:tc>
        <w:tc>
          <w:tcPr>
            <w:tcW w:w="1701" w:type="dxa"/>
          </w:tcPr>
          <w:p w:rsidR="00942387" w:rsidRDefault="00942387" w:rsidP="00942387">
            <w:pPr>
              <w:jc w:val="center"/>
            </w:pPr>
          </w:p>
        </w:tc>
        <w:tc>
          <w:tcPr>
            <w:tcW w:w="1985" w:type="dxa"/>
          </w:tcPr>
          <w:p w:rsidR="00942387" w:rsidRPr="005E74B3" w:rsidRDefault="00942387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2B5209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Dorośli: min. 70-100% ±2 cyfry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DD06A2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2B5209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Niska perfuzja: min. 70-100% ±2 cyfry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DD06A2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2B5209">
        <w:tc>
          <w:tcPr>
            <w:tcW w:w="425" w:type="dxa"/>
          </w:tcPr>
          <w:p w:rsidR="00C835B2" w:rsidRPr="0031664E" w:rsidRDefault="00C835B2" w:rsidP="0031664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Częstość pulsu: min. 20-250 BPM ±3 cyfry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DD06A2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C835B2" w:rsidRPr="005E74B3" w:rsidTr="002B5209">
        <w:tc>
          <w:tcPr>
            <w:tcW w:w="425" w:type="dxa"/>
          </w:tcPr>
          <w:p w:rsidR="00C835B2" w:rsidRPr="00F6544F" w:rsidRDefault="00C835B2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C835B2" w:rsidRPr="002A0925" w:rsidRDefault="00C835B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Częstość pulsu dla niskiej perfuzji: min. 20-250 BPM ±3 cyfry</w:t>
            </w:r>
          </w:p>
        </w:tc>
        <w:tc>
          <w:tcPr>
            <w:tcW w:w="1701" w:type="dxa"/>
          </w:tcPr>
          <w:p w:rsidR="00C835B2" w:rsidRDefault="00C835B2" w:rsidP="00C835B2">
            <w:pPr>
              <w:jc w:val="center"/>
            </w:pPr>
            <w:r w:rsidRPr="00DD06A2">
              <w:rPr>
                <w:rFonts w:ascii="Arial Narrow" w:hAnsi="Arial Narrow" w:cs="Arial"/>
                <w:color w:val="000000" w:themeColor="text1"/>
                <w:lang w:eastAsia="pl-PL"/>
              </w:rPr>
              <w:t>TAK/PODAĆ</w:t>
            </w:r>
          </w:p>
        </w:tc>
        <w:tc>
          <w:tcPr>
            <w:tcW w:w="1985" w:type="dxa"/>
          </w:tcPr>
          <w:p w:rsidR="00C835B2" w:rsidRPr="005E74B3" w:rsidRDefault="00C835B2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2E2726">
        <w:tc>
          <w:tcPr>
            <w:tcW w:w="425" w:type="dxa"/>
          </w:tcPr>
          <w:p w:rsidR="002F2A1F" w:rsidRPr="002F2A1F" w:rsidRDefault="002F2A1F" w:rsidP="002F2A1F">
            <w:p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  <w:vAlign w:val="bottom"/>
          </w:tcPr>
          <w:p w:rsidR="002F2A1F" w:rsidRPr="002A0925" w:rsidRDefault="002F2A1F" w:rsidP="002E2726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Wyświetlacz – elementy wyświetlacza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Kolorowy wyświetlacz TFT LCD prezentujący wszystkie graficzne i numeryczne</w:t>
            </w:r>
          </w:p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informacje pacjenta oraz komunikaty ostrzegawcze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krzywej pletyzmografu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Wyświetlanie SpO2 — bieżąca wartość  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górnego i dolnego limitu alarmowego dla saturacji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amplitudy tętna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częstości tętna – bieżąca wartość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FF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górnego i dolnego limitu alarmowego dla tętna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czasu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Wyświetlanie ikony aktywnego alarmu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FF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zasilania sieciowego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2E2726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Ikona stanu baterii informująca o stopniu naładowania akumulatora</w:t>
            </w:r>
          </w:p>
        </w:tc>
        <w:tc>
          <w:tcPr>
            <w:tcW w:w="1701" w:type="dxa"/>
          </w:tcPr>
          <w:p w:rsidR="002F2A1F" w:rsidRDefault="002F2A1F" w:rsidP="002E2726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zakłóceń</w:t>
            </w:r>
          </w:p>
        </w:tc>
        <w:tc>
          <w:tcPr>
            <w:tcW w:w="1701" w:type="dxa"/>
          </w:tcPr>
          <w:p w:rsidR="002F2A1F" w:rsidRDefault="002F2A1F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czujnik zdjęty</w:t>
            </w:r>
          </w:p>
        </w:tc>
        <w:tc>
          <w:tcPr>
            <w:tcW w:w="1701" w:type="dxa"/>
          </w:tcPr>
          <w:p w:rsidR="002F2A1F" w:rsidRDefault="002F2A1F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czujnik odłączony</w:t>
            </w:r>
          </w:p>
        </w:tc>
        <w:tc>
          <w:tcPr>
            <w:tcW w:w="1701" w:type="dxa"/>
          </w:tcPr>
          <w:p w:rsidR="002F2A1F" w:rsidRDefault="002F2A1F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Wskaźnik komunikat czujnika</w:t>
            </w:r>
          </w:p>
        </w:tc>
        <w:tc>
          <w:tcPr>
            <w:tcW w:w="1701" w:type="dxa"/>
          </w:tcPr>
          <w:p w:rsidR="002F2A1F" w:rsidRDefault="002F2A1F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300657">
        <w:tc>
          <w:tcPr>
            <w:tcW w:w="425" w:type="dxa"/>
          </w:tcPr>
          <w:p w:rsidR="002F2A1F" w:rsidRPr="0031664E" w:rsidRDefault="002F2A1F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FF0000"/>
              </w:rPr>
            </w:pPr>
          </w:p>
        </w:tc>
        <w:tc>
          <w:tcPr>
            <w:tcW w:w="6096" w:type="dxa"/>
          </w:tcPr>
          <w:p w:rsid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Min. 96-godzinna pamięć rejestrująca co 4 s wszystkie monitorowane parametry</w:t>
            </w:r>
          </w:p>
          <w:p w:rsidR="002F2A1F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 pod postacią tabelaryczną i graficzną</w:t>
            </w:r>
          </w:p>
        </w:tc>
        <w:tc>
          <w:tcPr>
            <w:tcW w:w="1701" w:type="dxa"/>
          </w:tcPr>
          <w:p w:rsidR="002F2A1F" w:rsidRDefault="00C835B2" w:rsidP="00942387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  <w:r>
              <w:rPr>
                <w:rFonts w:ascii="Arial Narrow" w:hAnsi="Arial Narrow" w:cs="Arial"/>
                <w:color w:val="000000" w:themeColor="text1"/>
                <w:lang w:eastAsia="pl-PL"/>
              </w:rPr>
              <w:t>/PODAĆ</w:t>
            </w: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673C9A">
        <w:tc>
          <w:tcPr>
            <w:tcW w:w="425" w:type="dxa"/>
          </w:tcPr>
          <w:p w:rsidR="002F2A1F" w:rsidRPr="002F2A1F" w:rsidRDefault="002F2A1F" w:rsidP="002F2A1F">
            <w:p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Transmisja danych</w:t>
            </w:r>
          </w:p>
        </w:tc>
        <w:tc>
          <w:tcPr>
            <w:tcW w:w="1701" w:type="dxa"/>
          </w:tcPr>
          <w:p w:rsidR="002F2A1F" w:rsidRPr="007A217A" w:rsidRDefault="002F2A1F" w:rsidP="00942387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F2A1F" w:rsidRPr="005E74B3" w:rsidRDefault="002F2A1F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1520E0" w:rsidRPr="005E74B3" w:rsidTr="00673C9A">
        <w:tc>
          <w:tcPr>
            <w:tcW w:w="425" w:type="dxa"/>
          </w:tcPr>
          <w:p w:rsidR="001520E0" w:rsidRPr="0031664E" w:rsidRDefault="001520E0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Interfejs przywołania pielęgniarki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962C2C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1520E0" w:rsidRPr="005E74B3" w:rsidTr="00673C9A">
        <w:tc>
          <w:tcPr>
            <w:tcW w:w="425" w:type="dxa"/>
          </w:tcPr>
          <w:p w:rsidR="001520E0" w:rsidRPr="0031664E" w:rsidRDefault="001520E0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Funkcja przywołania pielęgniarki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962C2C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1520E0" w:rsidRPr="005E74B3" w:rsidTr="00673C9A">
        <w:tc>
          <w:tcPr>
            <w:tcW w:w="425" w:type="dxa"/>
          </w:tcPr>
          <w:p w:rsidR="001520E0" w:rsidRPr="0031664E" w:rsidRDefault="001520E0" w:rsidP="0031664E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6" w:type="dxa"/>
          </w:tcPr>
          <w:p w:rsidR="001520E0" w:rsidRPr="002A0925" w:rsidRDefault="005A7822" w:rsidP="002A0925">
            <w:pPr>
              <w:ind w:right="-139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Możliwość transmisji i rejestracji parametrów na urządzeniu zewnętrznym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962C2C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  <w:r w:rsidR="005A78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5A7822">
              <w:rPr>
                <w:rFonts w:ascii="Arial Narrow" w:hAnsi="Arial Narrow" w:cs="Arial"/>
                <w:color w:val="000000" w:themeColor="text1"/>
                <w:lang w:eastAsia="pl-PL"/>
              </w:rPr>
              <w:t>(podać sposób)</w:t>
            </w:r>
          </w:p>
        </w:tc>
        <w:tc>
          <w:tcPr>
            <w:tcW w:w="1985" w:type="dxa"/>
          </w:tcPr>
          <w:p w:rsidR="001520E0" w:rsidRPr="005E74B3" w:rsidRDefault="001520E0" w:rsidP="00FE6F52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2F2A1F" w:rsidRPr="005E74B3" w:rsidTr="002E2726">
        <w:tc>
          <w:tcPr>
            <w:tcW w:w="425" w:type="dxa"/>
          </w:tcPr>
          <w:p w:rsidR="002F2A1F" w:rsidRPr="002F2A1F" w:rsidRDefault="002F2A1F" w:rsidP="002F2A1F">
            <w:p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Alarmy</w:t>
            </w:r>
          </w:p>
        </w:tc>
        <w:tc>
          <w:tcPr>
            <w:tcW w:w="1701" w:type="dxa"/>
          </w:tcPr>
          <w:p w:rsidR="002F2A1F" w:rsidRPr="007A217A" w:rsidRDefault="002F2A1F" w:rsidP="002E2726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F2A1F" w:rsidRPr="005E74B3" w:rsidRDefault="002F2A1F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Regulacja czasu opóźnienia reakcji alarmu na zmianę saturacji w zakresie co </w:t>
            </w:r>
          </w:p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najmniej: 10 s, 25 s, 50 s, 100 s dla zmian o 1%</w:t>
            </w:r>
          </w:p>
        </w:tc>
        <w:tc>
          <w:tcPr>
            <w:tcW w:w="1701" w:type="dxa"/>
          </w:tcPr>
          <w:p w:rsidR="001520E0" w:rsidRDefault="00C835B2" w:rsidP="001520E0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  <w:r>
              <w:rPr>
                <w:rFonts w:ascii="Arial Narrow" w:hAnsi="Arial Narrow" w:cs="Arial"/>
                <w:color w:val="000000" w:themeColor="text1"/>
                <w:lang w:eastAsia="pl-PL"/>
              </w:rPr>
              <w:t>/PODAĆ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Default="001520E0" w:rsidP="001520E0">
            <w:pPr>
              <w:ind w:right="-1391"/>
              <w:rPr>
                <w:rFonts w:ascii="Arial Narrow" w:hAnsi="Arial Narrow"/>
                <w:color w:val="000000"/>
              </w:rPr>
            </w:pPr>
            <w:r w:rsidRPr="001520E0">
              <w:rPr>
                <w:rFonts w:ascii="Arial Narrow" w:hAnsi="Arial Narrow"/>
                <w:color w:val="000000"/>
              </w:rPr>
              <w:t>Regulacja czasu opóźnienia reakcji na zmianę saturacji wyższą niż 1% według</w:t>
            </w:r>
          </w:p>
          <w:p w:rsidR="001520E0" w:rsidRDefault="001520E0" w:rsidP="001520E0">
            <w:pPr>
              <w:ind w:right="-139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algorytmu:</w:t>
            </w:r>
            <w:r w:rsidRPr="001520E0">
              <w:rPr>
                <w:rFonts w:ascii="Arial Narrow" w:hAnsi="Arial Narrow"/>
                <w:color w:val="000000"/>
              </w:rPr>
              <w:t xml:space="preserve">(10 s, 25 s, 50 s, 100 s) / wartość zmiany saturacji = czas opóźnienia </w:t>
            </w:r>
          </w:p>
          <w:p w:rsidR="001520E0" w:rsidRPr="002A0925" w:rsidRDefault="001520E0" w:rsidP="001520E0">
            <w:pPr>
              <w:ind w:right="-1391"/>
              <w:rPr>
                <w:rFonts w:ascii="Arial Narrow" w:hAnsi="Arial Narrow"/>
                <w:color w:val="000000"/>
              </w:rPr>
            </w:pPr>
            <w:r w:rsidRPr="001520E0">
              <w:rPr>
                <w:rFonts w:ascii="Arial Narrow" w:hAnsi="Arial Narrow"/>
                <w:color w:val="000000"/>
              </w:rPr>
              <w:t>reakcji alarmu</w:t>
            </w:r>
          </w:p>
        </w:tc>
        <w:tc>
          <w:tcPr>
            <w:tcW w:w="1701" w:type="dxa"/>
          </w:tcPr>
          <w:p w:rsidR="001520E0" w:rsidRDefault="00C835B2" w:rsidP="001520E0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  <w:r>
              <w:rPr>
                <w:rFonts w:ascii="Arial Narrow" w:hAnsi="Arial Narrow" w:cs="Arial"/>
                <w:color w:val="000000" w:themeColor="text1"/>
                <w:lang w:eastAsia="pl-PL"/>
              </w:rPr>
              <w:t>/PODAĆ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Alarmy dźwiękowe o wysokim, średnim i niskim priorytecie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wizualny i dźwiękowy dla częstość pulsu poniżej dolnej granicy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wizualny i dźwiękowy dla częstość pulsu powyżej górnej granicy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wizualny i dźwiękowy dla SpO2 powyżej górnej granicy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wizualny i dźwiękowy dla SpO2 poniżej dolnej granicy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dla odłączenia SpO2 kabla/sensora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dla SpO2 zdjęcie czujnika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dla rozładowanej baterii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Alarm wizualny i dźwiękowy dla całkowicie rozładowanej baterii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Możliwość zawieszenia dźwięków alarmowych na 30 s, 60 s, 90 s, 120 s</w:t>
            </w:r>
          </w:p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z jednoczasowym generowaniem alarmów wizualnych</w:t>
            </w:r>
          </w:p>
        </w:tc>
        <w:tc>
          <w:tcPr>
            <w:tcW w:w="1701" w:type="dxa"/>
          </w:tcPr>
          <w:p w:rsidR="001520E0" w:rsidRDefault="00C835B2" w:rsidP="001520E0">
            <w:pPr>
              <w:jc w:val="center"/>
            </w:pPr>
            <w:r w:rsidRPr="007A217A">
              <w:rPr>
                <w:rFonts w:ascii="Arial Narrow" w:hAnsi="Arial Narrow" w:cs="Arial"/>
                <w:color w:val="000000" w:themeColor="text1"/>
                <w:lang w:eastAsia="pl-PL"/>
              </w:rPr>
              <w:t>TAK</w:t>
            </w:r>
            <w:r>
              <w:rPr>
                <w:rFonts w:ascii="Arial Narrow" w:hAnsi="Arial Narrow" w:cs="Arial"/>
                <w:color w:val="000000" w:themeColor="text1"/>
                <w:lang w:eastAsia="pl-PL"/>
              </w:rPr>
              <w:t>/PODAĆ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Regulacja głośności dla alarmu, przycisku, pulsu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5C6662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2F2A1F" w:rsidRPr="005E74B3" w:rsidTr="002E2726">
        <w:tc>
          <w:tcPr>
            <w:tcW w:w="425" w:type="dxa"/>
          </w:tcPr>
          <w:p w:rsidR="002F2A1F" w:rsidRPr="002F2A1F" w:rsidRDefault="002F2A1F" w:rsidP="002F2A1F">
            <w:p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2F2A1F" w:rsidRPr="002A0925" w:rsidRDefault="002F2A1F" w:rsidP="002A0925">
            <w:pPr>
              <w:ind w:right="-1391"/>
              <w:rPr>
                <w:rFonts w:ascii="Arial Narrow" w:hAnsi="Arial Narrow"/>
                <w:b/>
                <w:color w:val="000000"/>
              </w:rPr>
            </w:pPr>
            <w:r w:rsidRPr="002A0925">
              <w:rPr>
                <w:rFonts w:ascii="Arial Narrow" w:hAnsi="Arial Narrow"/>
                <w:b/>
                <w:color w:val="000000"/>
              </w:rPr>
              <w:t>Wyposażenie</w:t>
            </w:r>
          </w:p>
        </w:tc>
        <w:tc>
          <w:tcPr>
            <w:tcW w:w="1701" w:type="dxa"/>
          </w:tcPr>
          <w:p w:rsidR="002F2A1F" w:rsidRPr="007A217A" w:rsidRDefault="002F2A1F" w:rsidP="001520E0">
            <w:pPr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F2A1F" w:rsidRPr="005E74B3" w:rsidRDefault="002F2A1F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Czujnik wielorazowy typu klips – 2 szt.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3520C1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2E2726">
        <w:tc>
          <w:tcPr>
            <w:tcW w:w="425" w:type="dxa"/>
          </w:tcPr>
          <w:p w:rsidR="001520E0" w:rsidRPr="0031664E" w:rsidRDefault="001520E0" w:rsidP="002E2726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Przewód łączący urządzenie z czujnikiem pomiarowym – 2 szt.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3520C1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2E2726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BD1641">
        <w:tc>
          <w:tcPr>
            <w:tcW w:w="425" w:type="dxa"/>
          </w:tcPr>
          <w:p w:rsidR="001520E0" w:rsidRPr="0031664E" w:rsidRDefault="001520E0" w:rsidP="0031664E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Kabel zasilający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  <w:r w:rsidRPr="003520C1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1520E0" w:rsidRPr="005E74B3" w:rsidRDefault="001520E0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520E0" w:rsidRPr="005E74B3" w:rsidTr="00BD1641">
        <w:tc>
          <w:tcPr>
            <w:tcW w:w="425" w:type="dxa"/>
          </w:tcPr>
          <w:p w:rsidR="001520E0" w:rsidRPr="0031664E" w:rsidRDefault="001520E0" w:rsidP="0031664E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/>
                <w:color w:val="000000" w:themeColor="text1"/>
              </w:rPr>
            </w:pPr>
          </w:p>
        </w:tc>
        <w:tc>
          <w:tcPr>
            <w:tcW w:w="6096" w:type="dxa"/>
          </w:tcPr>
          <w:p w:rsidR="001520E0" w:rsidRPr="002A0925" w:rsidRDefault="001520E0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I</w:t>
            </w:r>
            <w:r w:rsidRPr="002A0925">
              <w:rPr>
                <w:rFonts w:ascii="Arial Narrow" w:hAnsi="Arial Narrow"/>
                <w:b/>
                <w:color w:val="000000"/>
              </w:rPr>
              <w:t xml:space="preserve">nne </w:t>
            </w:r>
          </w:p>
        </w:tc>
        <w:tc>
          <w:tcPr>
            <w:tcW w:w="1701" w:type="dxa"/>
          </w:tcPr>
          <w:p w:rsidR="001520E0" w:rsidRDefault="001520E0" w:rsidP="001520E0">
            <w:pPr>
              <w:jc w:val="center"/>
            </w:pPr>
          </w:p>
        </w:tc>
        <w:tc>
          <w:tcPr>
            <w:tcW w:w="1985" w:type="dxa"/>
          </w:tcPr>
          <w:p w:rsidR="001520E0" w:rsidRPr="005E74B3" w:rsidRDefault="001520E0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Default="0031664E" w:rsidP="0031664E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</w:tcPr>
          <w:p w:rsidR="002A0925" w:rsidRDefault="00F6544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Okresowe</w:t>
            </w:r>
            <w:r w:rsidR="0031664E" w:rsidRPr="002A0925">
              <w:rPr>
                <w:rFonts w:ascii="Arial Narrow" w:hAnsi="Arial Narrow"/>
                <w:color w:val="000000"/>
              </w:rPr>
              <w:t xml:space="preserve"> bezpłatne przeg</w:t>
            </w:r>
            <w:r w:rsidRPr="002A0925">
              <w:rPr>
                <w:rFonts w:ascii="Arial Narrow" w:hAnsi="Arial Narrow"/>
                <w:color w:val="000000"/>
              </w:rPr>
              <w:t xml:space="preserve">lądy serwisowe </w:t>
            </w:r>
            <w:r w:rsidR="002A0925" w:rsidRPr="002A0925">
              <w:rPr>
                <w:rFonts w:ascii="Arial Narrow" w:hAnsi="Arial Narrow"/>
                <w:color w:val="000000"/>
              </w:rPr>
              <w:t xml:space="preserve">w okresie gwarancji </w:t>
            </w:r>
            <w:r w:rsidR="0031664E" w:rsidRPr="002A0925">
              <w:rPr>
                <w:rFonts w:ascii="Arial Narrow" w:hAnsi="Arial Narrow"/>
                <w:color w:val="000000"/>
              </w:rPr>
              <w:t xml:space="preserve">wykonywane </w:t>
            </w:r>
          </w:p>
          <w:p w:rsidR="002A0925" w:rsidRDefault="00F6544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zgodnie z zaleceniami producenta, potwierdzane wpisem do paszportu </w:t>
            </w:r>
          </w:p>
          <w:p w:rsidR="0031664E" w:rsidRPr="002A0925" w:rsidRDefault="00F6544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urządzenia</w:t>
            </w:r>
          </w:p>
        </w:tc>
        <w:tc>
          <w:tcPr>
            <w:tcW w:w="1701" w:type="dxa"/>
          </w:tcPr>
          <w:p w:rsidR="0031664E" w:rsidRPr="009678A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678A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Pr="009678A3" w:rsidRDefault="0031664E" w:rsidP="0031664E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</w:tcPr>
          <w:p w:rsid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 xml:space="preserve">Bezpłatne szkolenie personelu obsługującego urządzenie poświadczone </w:t>
            </w:r>
          </w:p>
          <w:p w:rsidR="0031664E" w:rsidRPr="002A0925" w:rsidRDefault="002F2A1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certyfikatem</w:t>
            </w:r>
          </w:p>
        </w:tc>
        <w:tc>
          <w:tcPr>
            <w:tcW w:w="1701" w:type="dxa"/>
            <w:vAlign w:val="center"/>
          </w:tcPr>
          <w:p w:rsidR="0031664E" w:rsidRPr="005E74B3" w:rsidRDefault="001520E0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E74B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Pr="005E74B3" w:rsidRDefault="0031664E" w:rsidP="0031664E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</w:tcPr>
          <w:p w:rsidR="0031664E" w:rsidRPr="002A0925" w:rsidRDefault="0031664E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Okres gwarancji w miesiącach (wymagany min. 24 miesi</w:t>
            </w:r>
            <w:r w:rsidR="00F6544F" w:rsidRPr="002A0925">
              <w:rPr>
                <w:rFonts w:ascii="Arial Narrow" w:hAnsi="Arial Narrow"/>
                <w:color w:val="000000"/>
              </w:rPr>
              <w:t>ą</w:t>
            </w:r>
            <w:r w:rsidRPr="002A0925">
              <w:rPr>
                <w:rFonts w:ascii="Arial Narrow" w:hAnsi="Arial Narrow"/>
                <w:color w:val="000000"/>
              </w:rPr>
              <w:t>ce)</w:t>
            </w:r>
          </w:p>
        </w:tc>
        <w:tc>
          <w:tcPr>
            <w:tcW w:w="1701" w:type="dxa"/>
            <w:vAlign w:val="center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E74B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Pr="005E74B3" w:rsidRDefault="0031664E" w:rsidP="0031664E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</w:tcPr>
          <w:p w:rsidR="0031664E" w:rsidRPr="002A0925" w:rsidRDefault="0031664E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Autoryzowany Serwis Producenta na terenie Polski</w:t>
            </w:r>
          </w:p>
        </w:tc>
        <w:tc>
          <w:tcPr>
            <w:tcW w:w="1701" w:type="dxa"/>
            <w:vAlign w:val="center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E74B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Pr="00B34852" w:rsidRDefault="0031664E" w:rsidP="0031664E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31664E" w:rsidRPr="002A0925" w:rsidRDefault="00F6544F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Sprzęt kompletny i</w:t>
            </w:r>
            <w:r w:rsidR="0031664E" w:rsidRPr="002A0925">
              <w:rPr>
                <w:rFonts w:ascii="Arial Narrow" w:hAnsi="Arial Narrow"/>
                <w:color w:val="000000"/>
              </w:rPr>
              <w:t xml:space="preserve"> gotowy do użytkowania bez żadnych dodatkowych zakupów </w:t>
            </w:r>
          </w:p>
        </w:tc>
        <w:tc>
          <w:tcPr>
            <w:tcW w:w="1701" w:type="dxa"/>
            <w:vAlign w:val="center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E74B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1664E" w:rsidRPr="005E74B3" w:rsidTr="0031664E">
        <w:tc>
          <w:tcPr>
            <w:tcW w:w="425" w:type="dxa"/>
          </w:tcPr>
          <w:p w:rsidR="0031664E" w:rsidRPr="005E74B3" w:rsidRDefault="0031664E" w:rsidP="00AE5F86">
            <w:pPr>
              <w:pStyle w:val="Domylnie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096" w:type="dxa"/>
          </w:tcPr>
          <w:p w:rsidR="0031664E" w:rsidRPr="002A0925" w:rsidRDefault="0031664E" w:rsidP="002A0925">
            <w:pPr>
              <w:ind w:right="-1391"/>
              <w:rPr>
                <w:rFonts w:ascii="Arial Narrow" w:hAnsi="Arial Narrow"/>
                <w:color w:val="000000"/>
              </w:rPr>
            </w:pPr>
            <w:r w:rsidRPr="002A0925">
              <w:rPr>
                <w:rFonts w:ascii="Arial Narrow" w:hAnsi="Arial Narrow"/>
                <w:color w:val="000000"/>
              </w:rPr>
              <w:t>W komplecie Instrukcje Obsługi w języku polskim</w:t>
            </w:r>
          </w:p>
        </w:tc>
        <w:tc>
          <w:tcPr>
            <w:tcW w:w="1701" w:type="dxa"/>
            <w:vAlign w:val="center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E74B3">
              <w:rPr>
                <w:rFonts w:ascii="Arial Narrow" w:hAnsi="Arial Narrow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31664E" w:rsidRPr="005E74B3" w:rsidRDefault="0031664E" w:rsidP="00FE6F52">
            <w:pPr>
              <w:pStyle w:val="Domylnie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:rsidR="000564A5" w:rsidRDefault="000564A5"/>
    <w:p w:rsidR="004C56EA" w:rsidRPr="004C56EA" w:rsidRDefault="004C56EA" w:rsidP="004C56EA">
      <w:pPr>
        <w:suppressAutoHyphens w:val="0"/>
        <w:rPr>
          <w:rFonts w:ascii="Arial Narrow" w:hAnsi="Arial Narrow"/>
          <w:color w:val="000000"/>
          <w:lang w:eastAsia="pl-PL"/>
        </w:rPr>
      </w:pPr>
      <w:r w:rsidRPr="004C56EA">
        <w:rPr>
          <w:rFonts w:ascii="Arial Narrow" w:hAnsi="Arial Narrow"/>
          <w:color w:val="000000"/>
          <w:lang w:eastAsia="pl-PL"/>
        </w:rPr>
        <w:t>*wypełnia Wykonawca</w:t>
      </w:r>
    </w:p>
    <w:p w:rsidR="004C56EA" w:rsidRPr="004C56EA" w:rsidRDefault="004C56EA" w:rsidP="004C56EA">
      <w:pPr>
        <w:suppressAutoHyphens w:val="0"/>
        <w:rPr>
          <w:rFonts w:ascii="Arial Narrow" w:hAnsi="Arial Narrow"/>
          <w:color w:val="000000"/>
          <w:lang w:eastAsia="pl-PL"/>
        </w:rPr>
      </w:pPr>
    </w:p>
    <w:p w:rsidR="004C56EA" w:rsidRPr="004C56EA" w:rsidRDefault="004C56EA" w:rsidP="004C56EA">
      <w:pPr>
        <w:suppressAutoHyphens w:val="0"/>
        <w:rPr>
          <w:rFonts w:ascii="Arial Narrow" w:hAnsi="Arial Narrow"/>
          <w:color w:val="000000"/>
          <w:lang w:eastAsia="pl-PL"/>
        </w:rPr>
      </w:pPr>
      <w:r w:rsidRPr="004C56EA">
        <w:rPr>
          <w:rFonts w:ascii="Arial Narrow" w:hAnsi="Arial Narrow"/>
          <w:color w:val="000000"/>
          <w:lang w:eastAsia="pl-PL"/>
        </w:rPr>
        <w:t>Oferta nie spełniająca parametrów granicznych  podlega odrzuceniu bez dalszego rozpatrywania.</w:t>
      </w:r>
    </w:p>
    <w:p w:rsidR="004C56EA" w:rsidRPr="004C56EA" w:rsidRDefault="004C56EA" w:rsidP="004C56EA">
      <w:pPr>
        <w:suppressAutoHyphens w:val="0"/>
        <w:rPr>
          <w:rFonts w:ascii="Arial Narrow" w:hAnsi="Arial Narrow"/>
          <w:color w:val="000000"/>
          <w:lang w:eastAsia="pl-PL"/>
        </w:rPr>
      </w:pPr>
    </w:p>
    <w:p w:rsidR="005A7822" w:rsidRDefault="005A7822" w:rsidP="004C56EA">
      <w:pPr>
        <w:suppressAutoHyphens w:val="0"/>
        <w:rPr>
          <w:rFonts w:ascii="Arial Narrow" w:hAnsi="Arial Narrow" w:cs="Arial"/>
          <w:bCs/>
          <w:lang w:eastAsia="pl-PL"/>
        </w:rPr>
      </w:pPr>
    </w:p>
    <w:p w:rsidR="005A7822" w:rsidRDefault="005A7822" w:rsidP="004C56EA">
      <w:pPr>
        <w:suppressAutoHyphens w:val="0"/>
        <w:rPr>
          <w:rFonts w:ascii="Arial Narrow" w:hAnsi="Arial Narrow" w:cs="Arial"/>
          <w:bCs/>
          <w:lang w:eastAsia="pl-PL"/>
        </w:rPr>
      </w:pPr>
    </w:p>
    <w:p w:rsidR="005A7822" w:rsidRDefault="005A7822" w:rsidP="004C56EA">
      <w:pPr>
        <w:suppressAutoHyphens w:val="0"/>
        <w:rPr>
          <w:rFonts w:ascii="Arial Narrow" w:hAnsi="Arial Narrow" w:cs="Arial"/>
          <w:bCs/>
          <w:lang w:eastAsia="pl-PL"/>
        </w:rPr>
      </w:pPr>
    </w:p>
    <w:p w:rsidR="005A7822" w:rsidRDefault="005A7822" w:rsidP="004C56EA">
      <w:pPr>
        <w:suppressAutoHyphens w:val="0"/>
        <w:rPr>
          <w:rFonts w:ascii="Arial Narrow" w:hAnsi="Arial Narrow" w:cs="Arial"/>
          <w:bCs/>
          <w:lang w:eastAsia="pl-PL"/>
        </w:rPr>
      </w:pPr>
    </w:p>
    <w:p w:rsidR="005A7822" w:rsidRDefault="005A7822" w:rsidP="004C56EA">
      <w:pPr>
        <w:suppressAutoHyphens w:val="0"/>
        <w:rPr>
          <w:rFonts w:ascii="Arial Narrow" w:hAnsi="Arial Narrow" w:cs="Arial"/>
          <w:bCs/>
          <w:lang w:eastAsia="pl-PL"/>
        </w:rPr>
      </w:pPr>
    </w:p>
    <w:p w:rsidR="004C56EA" w:rsidRPr="004C56EA" w:rsidRDefault="004C56EA" w:rsidP="004C56EA">
      <w:pPr>
        <w:suppressAutoHyphens w:val="0"/>
        <w:rPr>
          <w:rFonts w:ascii="Arial Narrow" w:hAnsi="Arial Narrow"/>
          <w:color w:val="000000"/>
          <w:lang w:eastAsia="pl-PL"/>
        </w:rPr>
      </w:pPr>
      <w:bookmarkStart w:id="0" w:name="_GoBack"/>
      <w:bookmarkEnd w:id="0"/>
      <w:r w:rsidRPr="004C56EA">
        <w:rPr>
          <w:rFonts w:ascii="Arial Narrow" w:hAnsi="Arial Narrow" w:cs="Arial"/>
          <w:bCs/>
          <w:lang w:eastAsia="pl-PL"/>
        </w:rPr>
        <w:lastRenderedPageBreak/>
        <w:t>Oświadczamy, że: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oferowany przez nas system jest nowy, nie był przedmiotem ekspozycji, wystaw itp.;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oferowane przez nas urządzenie jest gotowe do pracy, zawiera wszystkie niezbędne akcesoria, bez dodatkowych zakupów i inwestycji (poza materiałami eksploatacyjnymi)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zobowiązujemy się do dostarczenia, montażu i uruchomienia systemu w miejscu jego przeznaczenia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zobowiązujemy się do przeszkolenia personelu w obsłudze urządzenia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przeglądy techniczne wymagane przez producenta w okresie gwarancji na koszt wykonawcy</w:t>
      </w:r>
    </w:p>
    <w:p w:rsidR="004C56EA" w:rsidRPr="004C56EA" w:rsidRDefault="004C56EA" w:rsidP="004C56EA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ostatni przegląd w ostatnim miesiącu gwarancji</w:t>
      </w:r>
    </w:p>
    <w:p w:rsidR="004C56EA" w:rsidRPr="00E34EB8" w:rsidRDefault="004C56EA" w:rsidP="00E34EB8">
      <w:pPr>
        <w:numPr>
          <w:ilvl w:val="0"/>
          <w:numId w:val="3"/>
        </w:numPr>
        <w:tabs>
          <w:tab w:val="num" w:pos="567"/>
        </w:tabs>
        <w:suppressAutoHyphens w:val="0"/>
        <w:ind w:left="567" w:hanging="283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inne (jeśli dotyczy): ........................................................................................................................</w:t>
      </w:r>
    </w:p>
    <w:p w:rsidR="004C56EA" w:rsidRPr="004C56EA" w:rsidRDefault="004C56EA" w:rsidP="004C56EA">
      <w:pPr>
        <w:suppressAutoHyphens w:val="0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……………………………………………………</w:t>
      </w:r>
    </w:p>
    <w:p w:rsidR="00E34EB8" w:rsidRPr="00E34EB8" w:rsidRDefault="004C56EA" w:rsidP="00E34EB8">
      <w:pPr>
        <w:suppressAutoHyphens w:val="0"/>
        <w:jc w:val="both"/>
        <w:rPr>
          <w:rFonts w:ascii="Arial Narrow" w:hAnsi="Arial Narrow" w:cs="Arial"/>
          <w:lang w:eastAsia="pl-PL"/>
        </w:rPr>
      </w:pPr>
      <w:r w:rsidRPr="004C56EA">
        <w:rPr>
          <w:rFonts w:ascii="Arial Narrow" w:hAnsi="Arial Narrow" w:cs="Arial"/>
          <w:lang w:eastAsia="pl-PL"/>
        </w:rPr>
        <w:t>Data i podpis Wykonawcy</w:t>
      </w:r>
    </w:p>
    <w:p w:rsidR="00E34EB8" w:rsidRPr="00E34EB8" w:rsidRDefault="00E34EB8" w:rsidP="00E34EB8"/>
    <w:p w:rsidR="004C56EA" w:rsidRPr="00E34EB8" w:rsidRDefault="004C56EA" w:rsidP="00E34EB8"/>
    <w:sectPr w:rsidR="004C56EA" w:rsidRPr="00E34EB8" w:rsidSect="005A7822">
      <w:pgSz w:w="11906" w:h="16838"/>
      <w:pgMar w:top="1417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BC" w:rsidRDefault="002A2CBC" w:rsidP="00E34EB8">
      <w:r>
        <w:separator/>
      </w:r>
    </w:p>
  </w:endnote>
  <w:endnote w:type="continuationSeparator" w:id="0">
    <w:p w:rsidR="002A2CBC" w:rsidRDefault="002A2CBC" w:rsidP="00E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BC" w:rsidRDefault="002A2CBC" w:rsidP="00E34EB8">
      <w:r>
        <w:separator/>
      </w:r>
    </w:p>
  </w:footnote>
  <w:footnote w:type="continuationSeparator" w:id="0">
    <w:p w:rsidR="002A2CBC" w:rsidRDefault="002A2CBC" w:rsidP="00E3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BBF"/>
    <w:multiLevelType w:val="hybridMultilevel"/>
    <w:tmpl w:val="0728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497212"/>
    <w:multiLevelType w:val="hybridMultilevel"/>
    <w:tmpl w:val="E9EA4112"/>
    <w:lvl w:ilvl="0" w:tplc="B0BA448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0"/>
    <w:rsid w:val="0001205E"/>
    <w:rsid w:val="00012B62"/>
    <w:rsid w:val="000564A5"/>
    <w:rsid w:val="00093D4B"/>
    <w:rsid w:val="0012102C"/>
    <w:rsid w:val="001520E0"/>
    <w:rsid w:val="001820B2"/>
    <w:rsid w:val="001D1290"/>
    <w:rsid w:val="00231D13"/>
    <w:rsid w:val="002A0423"/>
    <w:rsid w:val="002A0925"/>
    <w:rsid w:val="002A2CBC"/>
    <w:rsid w:val="002A61F4"/>
    <w:rsid w:val="002C70FD"/>
    <w:rsid w:val="002F2A1F"/>
    <w:rsid w:val="00304C51"/>
    <w:rsid w:val="00310A4D"/>
    <w:rsid w:val="0031664E"/>
    <w:rsid w:val="003A27F8"/>
    <w:rsid w:val="004C56EA"/>
    <w:rsid w:val="00506317"/>
    <w:rsid w:val="005A5A88"/>
    <w:rsid w:val="005A7822"/>
    <w:rsid w:val="006238FA"/>
    <w:rsid w:val="00641241"/>
    <w:rsid w:val="00653F08"/>
    <w:rsid w:val="00715579"/>
    <w:rsid w:val="007230F2"/>
    <w:rsid w:val="007976EC"/>
    <w:rsid w:val="007E09D6"/>
    <w:rsid w:val="00854382"/>
    <w:rsid w:val="00914AE7"/>
    <w:rsid w:val="00920BC1"/>
    <w:rsid w:val="00942387"/>
    <w:rsid w:val="009678A3"/>
    <w:rsid w:val="00A0545C"/>
    <w:rsid w:val="00A45BD0"/>
    <w:rsid w:val="00AE1028"/>
    <w:rsid w:val="00AE5F86"/>
    <w:rsid w:val="00B34852"/>
    <w:rsid w:val="00BD4CE8"/>
    <w:rsid w:val="00C34B28"/>
    <w:rsid w:val="00C45650"/>
    <w:rsid w:val="00C803C6"/>
    <w:rsid w:val="00C835B2"/>
    <w:rsid w:val="00D629C5"/>
    <w:rsid w:val="00DB6153"/>
    <w:rsid w:val="00E34EB8"/>
    <w:rsid w:val="00E815DD"/>
    <w:rsid w:val="00EA6931"/>
    <w:rsid w:val="00EA79BD"/>
    <w:rsid w:val="00F6544F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3CD97-3B96-40BC-A589-F9BF138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B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45BD0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45BD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B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5b07tabeli">
    <w:name w:val="Zawartoś5bć07 tabeli"/>
    <w:basedOn w:val="Normalny"/>
    <w:uiPriority w:val="99"/>
    <w:rsid w:val="00A45BD0"/>
    <w:pPr>
      <w:widowControl w:val="0"/>
      <w:suppressLineNumbers/>
      <w:suppressAutoHyphens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table" w:styleId="Tabela-Siatka">
    <w:name w:val="Table Grid"/>
    <w:basedOn w:val="Standardowy"/>
    <w:uiPriority w:val="59"/>
    <w:rsid w:val="00A4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45BD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6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E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3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3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B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Agnieszka Wąsiewicz</cp:lastModifiedBy>
  <cp:revision>6</cp:revision>
  <cp:lastPrinted>2019-10-08T11:03:00Z</cp:lastPrinted>
  <dcterms:created xsi:type="dcterms:W3CDTF">2019-09-09T05:41:00Z</dcterms:created>
  <dcterms:modified xsi:type="dcterms:W3CDTF">2019-10-08T11:06:00Z</dcterms:modified>
</cp:coreProperties>
</file>