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AB4E656" w14:textId="1F7464CE" w:rsidR="002A3AE3" w:rsidRPr="00BC706C" w:rsidRDefault="002A3AE3" w:rsidP="002A3AE3">
      <w:pPr>
        <w:tabs>
          <w:tab w:val="left" w:pos="10620"/>
        </w:tabs>
        <w:jc w:val="right"/>
        <w:rPr>
          <w:rFonts w:ascii="Times New Roman" w:hAnsi="Times New Roman" w:cs="Times New Roman"/>
          <w:b/>
          <w:bCs/>
        </w:rPr>
      </w:pPr>
      <w:r w:rsidRPr="00BC706C">
        <w:rPr>
          <w:rFonts w:ascii="Times New Roman" w:hAnsi="Times New Roman" w:cs="Times New Roman"/>
          <w:b/>
          <w:bCs/>
        </w:rPr>
        <w:t xml:space="preserve">Kamień Pomorski, dnia </w:t>
      </w:r>
      <w:r w:rsidR="005A0900">
        <w:rPr>
          <w:rFonts w:ascii="Times New Roman" w:hAnsi="Times New Roman" w:cs="Times New Roman"/>
          <w:b/>
          <w:bCs/>
        </w:rPr>
        <w:t>03</w:t>
      </w:r>
      <w:r w:rsidRPr="00BC706C">
        <w:rPr>
          <w:rFonts w:ascii="Times New Roman" w:hAnsi="Times New Roman" w:cs="Times New Roman"/>
          <w:b/>
          <w:bCs/>
        </w:rPr>
        <w:t>.</w:t>
      </w:r>
      <w:r w:rsidR="005A0900">
        <w:rPr>
          <w:rFonts w:ascii="Times New Roman" w:hAnsi="Times New Roman" w:cs="Times New Roman"/>
          <w:b/>
          <w:bCs/>
        </w:rPr>
        <w:t>12</w:t>
      </w:r>
      <w:r w:rsidRPr="00BC706C">
        <w:rPr>
          <w:rFonts w:ascii="Times New Roman" w:hAnsi="Times New Roman" w:cs="Times New Roman"/>
          <w:b/>
          <w:bCs/>
        </w:rPr>
        <w:t>.2025 r.</w:t>
      </w:r>
    </w:p>
    <w:p w14:paraId="730D8004" w14:textId="259B1D04" w:rsidR="002A3AE3" w:rsidRPr="00BC706C" w:rsidRDefault="002A3AE3" w:rsidP="00BC706C">
      <w:pPr>
        <w:tabs>
          <w:tab w:val="left" w:pos="1062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BC706C">
        <w:rPr>
          <w:rFonts w:ascii="Times New Roman" w:hAnsi="Times New Roman" w:cs="Times New Roman"/>
          <w:b/>
          <w:bCs/>
        </w:rPr>
        <w:t>Zamawiający:</w:t>
      </w:r>
    </w:p>
    <w:p w14:paraId="2D4B277D" w14:textId="77777777" w:rsidR="002A3AE3" w:rsidRPr="00BC706C" w:rsidRDefault="002A3AE3" w:rsidP="00BC706C">
      <w:pPr>
        <w:tabs>
          <w:tab w:val="left" w:pos="1062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BC706C">
        <w:rPr>
          <w:rFonts w:ascii="Times New Roman" w:hAnsi="Times New Roman" w:cs="Times New Roman"/>
          <w:b/>
          <w:bCs/>
        </w:rPr>
        <w:t>Gmina Kamień Pomorski</w:t>
      </w:r>
    </w:p>
    <w:p w14:paraId="5EC7402D" w14:textId="34444C05" w:rsidR="002A3AE3" w:rsidRPr="00BC706C" w:rsidRDefault="00BC706C" w:rsidP="00BC706C">
      <w:pPr>
        <w:tabs>
          <w:tab w:val="left" w:pos="10620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</w:t>
      </w:r>
      <w:r w:rsidR="002A3AE3" w:rsidRPr="00BC706C">
        <w:rPr>
          <w:rFonts w:ascii="Times New Roman" w:hAnsi="Times New Roman" w:cs="Times New Roman"/>
          <w:b/>
          <w:bCs/>
        </w:rPr>
        <w:t>l. Stary Rynek 1</w:t>
      </w:r>
    </w:p>
    <w:p w14:paraId="24AE7396" w14:textId="77777777" w:rsidR="002A3AE3" w:rsidRPr="00BC706C" w:rsidRDefault="002A3AE3" w:rsidP="00BC706C">
      <w:pPr>
        <w:tabs>
          <w:tab w:val="left" w:pos="1062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BC706C">
        <w:rPr>
          <w:rFonts w:ascii="Times New Roman" w:hAnsi="Times New Roman" w:cs="Times New Roman"/>
          <w:b/>
          <w:bCs/>
        </w:rPr>
        <w:t>72-400 Kamień Pomorski</w:t>
      </w:r>
    </w:p>
    <w:p w14:paraId="1915AB43" w14:textId="77777777" w:rsidR="002A3AE3" w:rsidRPr="00BC706C" w:rsidRDefault="002A3AE3" w:rsidP="002A3AE3">
      <w:pPr>
        <w:tabs>
          <w:tab w:val="left" w:pos="10620"/>
        </w:tabs>
        <w:rPr>
          <w:rFonts w:ascii="Times New Roman" w:hAnsi="Times New Roman" w:cs="Times New Roman"/>
          <w:b/>
          <w:bCs/>
        </w:rPr>
      </w:pPr>
    </w:p>
    <w:p w14:paraId="240D0DBC" w14:textId="7A9A1469" w:rsidR="002A3AE3" w:rsidRPr="00BC706C" w:rsidRDefault="002A3AE3" w:rsidP="002A3AE3">
      <w:pPr>
        <w:tabs>
          <w:tab w:val="left" w:pos="10620"/>
        </w:tabs>
        <w:rPr>
          <w:rFonts w:ascii="Times New Roman" w:hAnsi="Times New Roman" w:cs="Times New Roman"/>
          <w:b/>
          <w:bCs/>
        </w:rPr>
      </w:pPr>
      <w:r w:rsidRPr="00BC706C">
        <w:rPr>
          <w:rFonts w:ascii="Times New Roman" w:hAnsi="Times New Roman" w:cs="Times New Roman"/>
          <w:b/>
          <w:bCs/>
        </w:rPr>
        <w:t xml:space="preserve">Znak sprawy: </w:t>
      </w:r>
      <w:r w:rsidR="00BB12E9">
        <w:rPr>
          <w:rFonts w:ascii="Times New Roman" w:hAnsi="Times New Roman" w:cs="Times New Roman"/>
          <w:b/>
          <w:bCs/>
        </w:rPr>
        <w:t>OK</w:t>
      </w:r>
      <w:r w:rsidRPr="00BC706C">
        <w:rPr>
          <w:rFonts w:ascii="Times New Roman" w:hAnsi="Times New Roman" w:cs="Times New Roman"/>
          <w:b/>
          <w:bCs/>
        </w:rPr>
        <w:t>.271.</w:t>
      </w:r>
      <w:r w:rsidR="00075B6F">
        <w:rPr>
          <w:rFonts w:ascii="Times New Roman" w:hAnsi="Times New Roman" w:cs="Times New Roman"/>
          <w:b/>
          <w:bCs/>
        </w:rPr>
        <w:t>20</w:t>
      </w:r>
      <w:r w:rsidRPr="00BC706C">
        <w:rPr>
          <w:rFonts w:ascii="Times New Roman" w:hAnsi="Times New Roman" w:cs="Times New Roman"/>
          <w:b/>
          <w:bCs/>
        </w:rPr>
        <w:t>.2025</w:t>
      </w:r>
    </w:p>
    <w:p w14:paraId="4E892986" w14:textId="363503DA" w:rsidR="002A3AE3" w:rsidRPr="00BC706C" w:rsidRDefault="002A3AE3" w:rsidP="002A3AE3">
      <w:pPr>
        <w:tabs>
          <w:tab w:val="left" w:pos="1062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706C">
        <w:rPr>
          <w:rFonts w:ascii="Times New Roman" w:hAnsi="Times New Roman" w:cs="Times New Roman"/>
          <w:b/>
          <w:bCs/>
          <w:sz w:val="28"/>
          <w:szCs w:val="28"/>
        </w:rPr>
        <w:t>INFORMACJA Z OTWARCIA OFERT</w:t>
      </w:r>
    </w:p>
    <w:p w14:paraId="2B292295" w14:textId="3D3BD025" w:rsidR="002A3AE3" w:rsidRPr="00BC706C" w:rsidRDefault="002A3AE3" w:rsidP="002A3AE3">
      <w:pPr>
        <w:tabs>
          <w:tab w:val="left" w:pos="10620"/>
        </w:tabs>
        <w:rPr>
          <w:rFonts w:ascii="Times New Roman" w:hAnsi="Times New Roman" w:cs="Times New Roman"/>
          <w:b/>
          <w:bCs/>
        </w:rPr>
      </w:pPr>
      <w:r w:rsidRPr="00BC706C">
        <w:rPr>
          <w:rFonts w:ascii="Times New Roman" w:hAnsi="Times New Roman" w:cs="Times New Roman"/>
          <w:b/>
          <w:bCs/>
        </w:rPr>
        <w:t xml:space="preserve">Dotyczy: </w:t>
      </w:r>
      <w:r w:rsidR="00BB12E9" w:rsidRPr="00BB12E9">
        <w:rPr>
          <w:rFonts w:ascii="Times New Roman" w:hAnsi="Times New Roman" w:cs="Times New Roman"/>
          <w:b/>
          <w:bCs/>
        </w:rPr>
        <w:t>Fundusze Europejskie dla Pomorza Zachodniego 2021-2027. Poprawa ergonomii pracowników Urzędu Miejskiego w Kamieniu Pomorskim</w:t>
      </w:r>
      <w:r w:rsidRPr="00BC706C">
        <w:rPr>
          <w:rFonts w:ascii="Times New Roman" w:hAnsi="Times New Roman" w:cs="Times New Roman"/>
          <w:b/>
          <w:bCs/>
        </w:rPr>
        <w:t>.</w:t>
      </w:r>
    </w:p>
    <w:p w14:paraId="1D0DADE3" w14:textId="47FB403C" w:rsidR="002A3AE3" w:rsidRDefault="002A3AE3" w:rsidP="002A3AE3">
      <w:pPr>
        <w:tabs>
          <w:tab w:val="left" w:pos="10620"/>
        </w:tabs>
        <w:rPr>
          <w:rFonts w:ascii="Times New Roman" w:hAnsi="Times New Roman" w:cs="Times New Roman"/>
        </w:rPr>
      </w:pPr>
      <w:r w:rsidRPr="00BC706C">
        <w:rPr>
          <w:rFonts w:ascii="Times New Roman" w:hAnsi="Times New Roman" w:cs="Times New Roman"/>
        </w:rPr>
        <w:t>Działając na podstawie art. 222 ust. 5 ustawy z dnia 11 września 2019 r.</w:t>
      </w:r>
      <w:r w:rsidR="00BC706C">
        <w:rPr>
          <w:rFonts w:ascii="Times New Roman" w:hAnsi="Times New Roman" w:cs="Times New Roman"/>
        </w:rPr>
        <w:t xml:space="preserve">- </w:t>
      </w:r>
      <w:r w:rsidRPr="00BC706C">
        <w:rPr>
          <w:rFonts w:ascii="Times New Roman" w:hAnsi="Times New Roman" w:cs="Times New Roman"/>
        </w:rPr>
        <w:t xml:space="preserve">Prawo zamówień publicznych (Dz. U. z 2024 r., poz. 1320) Zamawiający informuje, </w:t>
      </w:r>
      <w:r w:rsidR="00BC706C" w:rsidRPr="00BC706C">
        <w:rPr>
          <w:rFonts w:ascii="Times New Roman" w:hAnsi="Times New Roman" w:cs="Times New Roman"/>
        </w:rPr>
        <w:t>że w postępowaniu wpłynęły następujące oferty:</w:t>
      </w:r>
    </w:p>
    <w:p w14:paraId="74A5C150" w14:textId="03EDDAF8" w:rsidR="00BC706C" w:rsidRPr="007E4560" w:rsidRDefault="003A2E80" w:rsidP="002A3AE3">
      <w:pPr>
        <w:tabs>
          <w:tab w:val="left" w:pos="10620"/>
        </w:tabs>
        <w:rPr>
          <w:rFonts w:ascii="Times New Roman" w:hAnsi="Times New Roman" w:cs="Times New Roman"/>
          <w:b/>
          <w:bCs/>
        </w:rPr>
      </w:pPr>
      <w:r w:rsidRPr="007E4560">
        <w:rPr>
          <w:rFonts w:ascii="Times New Roman" w:hAnsi="Times New Roman" w:cs="Times New Roman"/>
          <w:b/>
          <w:bCs/>
        </w:rPr>
        <w:t>Dotyczy części I</w:t>
      </w:r>
    </w:p>
    <w:p w14:paraId="3B18EAAF" w14:textId="1735C04C" w:rsidR="003A2E80" w:rsidRDefault="003A2E80" w:rsidP="002A3AE3">
      <w:pPr>
        <w:tabs>
          <w:tab w:val="left" w:pos="106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Brak ofert w części I</w:t>
      </w:r>
    </w:p>
    <w:p w14:paraId="50C7EB1D" w14:textId="17999A95" w:rsidR="00904C34" w:rsidRPr="007E4560" w:rsidRDefault="00904C34" w:rsidP="002A3AE3">
      <w:pPr>
        <w:tabs>
          <w:tab w:val="left" w:pos="10620"/>
        </w:tabs>
        <w:rPr>
          <w:rFonts w:ascii="Times New Roman" w:hAnsi="Times New Roman" w:cs="Times New Roman"/>
          <w:b/>
          <w:bCs/>
        </w:rPr>
      </w:pPr>
      <w:r w:rsidRPr="007E4560">
        <w:rPr>
          <w:rFonts w:ascii="Times New Roman" w:hAnsi="Times New Roman" w:cs="Times New Roman"/>
          <w:b/>
          <w:bCs/>
        </w:rPr>
        <w:t>Dotyczy części II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4961"/>
        <w:gridCol w:w="4111"/>
        <w:gridCol w:w="3827"/>
      </w:tblGrid>
      <w:tr w:rsidR="00532A5E" w14:paraId="7AF31B58" w14:textId="1DAA6E53" w:rsidTr="00484363">
        <w:tc>
          <w:tcPr>
            <w:tcW w:w="988" w:type="dxa"/>
          </w:tcPr>
          <w:p w14:paraId="2AAFC2CF" w14:textId="330F98C1" w:rsidR="00532A5E" w:rsidRPr="00B96D98" w:rsidRDefault="00532A5E" w:rsidP="00BC706C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6D98">
              <w:rPr>
                <w:rFonts w:ascii="Times New Roman" w:hAnsi="Times New Roman" w:cs="Times New Roman"/>
                <w:sz w:val="22"/>
                <w:szCs w:val="22"/>
              </w:rPr>
              <w:t>Nr oferty</w:t>
            </w:r>
          </w:p>
        </w:tc>
        <w:tc>
          <w:tcPr>
            <w:tcW w:w="4961" w:type="dxa"/>
          </w:tcPr>
          <w:p w14:paraId="33D149D4" w14:textId="3FF6459F" w:rsidR="00532A5E" w:rsidRPr="00B96D98" w:rsidRDefault="00532A5E" w:rsidP="002A3AE3">
            <w:pPr>
              <w:tabs>
                <w:tab w:val="left" w:pos="106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96D98">
              <w:rPr>
                <w:rFonts w:ascii="Times New Roman" w:hAnsi="Times New Roman" w:cs="Times New Roman"/>
                <w:sz w:val="22"/>
                <w:szCs w:val="22"/>
              </w:rPr>
              <w:t>Nazwa i adres wykonawcy</w:t>
            </w:r>
          </w:p>
        </w:tc>
        <w:tc>
          <w:tcPr>
            <w:tcW w:w="4111" w:type="dxa"/>
          </w:tcPr>
          <w:p w14:paraId="7F0A208E" w14:textId="459DDAAF" w:rsidR="00532A5E" w:rsidRPr="00B96D98" w:rsidRDefault="00532A5E" w:rsidP="002A3AE3">
            <w:pPr>
              <w:tabs>
                <w:tab w:val="left" w:pos="106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Cena brutto</w:t>
            </w:r>
          </w:p>
        </w:tc>
        <w:tc>
          <w:tcPr>
            <w:tcW w:w="3827" w:type="dxa"/>
          </w:tcPr>
          <w:p w14:paraId="428FDFEC" w14:textId="1B31C1CE" w:rsidR="00532A5E" w:rsidRPr="00B96D98" w:rsidRDefault="00532A5E" w:rsidP="002A3AE3">
            <w:pPr>
              <w:tabs>
                <w:tab w:val="left" w:pos="106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Termin wykonania dostawy</w:t>
            </w:r>
            <w:r w:rsidR="00484363">
              <w:rPr>
                <w:rFonts w:ascii="Times New Roman" w:hAnsi="Times New Roman" w:cs="Times New Roman"/>
                <w:sz w:val="22"/>
                <w:szCs w:val="22"/>
              </w:rPr>
              <w:t xml:space="preserve"> (dni)</w:t>
            </w:r>
          </w:p>
        </w:tc>
      </w:tr>
      <w:tr w:rsidR="00532A5E" w14:paraId="27EBDA73" w14:textId="60287405" w:rsidTr="00484363">
        <w:tc>
          <w:tcPr>
            <w:tcW w:w="988" w:type="dxa"/>
          </w:tcPr>
          <w:p w14:paraId="5B6D0072" w14:textId="5A544156" w:rsidR="00532A5E" w:rsidRDefault="00532A5E" w:rsidP="002A3AE3">
            <w:pPr>
              <w:tabs>
                <w:tab w:val="left" w:pos="106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61" w:type="dxa"/>
          </w:tcPr>
          <w:p w14:paraId="1E7E4C7E" w14:textId="77777777" w:rsidR="00532A5E" w:rsidRDefault="005310DE" w:rsidP="002A3AE3">
            <w:pPr>
              <w:tabs>
                <w:tab w:val="left" w:pos="1062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Sol-Meb</w:t>
            </w:r>
            <w:proofErr w:type="spellEnd"/>
            <w:r>
              <w:rPr>
                <w:rFonts w:ascii="Times New Roman" w:hAnsi="Times New Roman" w:cs="Times New Roman"/>
              </w:rPr>
              <w:t xml:space="preserve"> Ewelina </w:t>
            </w:r>
            <w:proofErr w:type="spellStart"/>
            <w:r>
              <w:rPr>
                <w:rFonts w:ascii="Times New Roman" w:hAnsi="Times New Roman" w:cs="Times New Roman"/>
              </w:rPr>
              <w:t>Przybyś</w:t>
            </w:r>
            <w:proofErr w:type="spellEnd"/>
          </w:p>
          <w:p w14:paraId="56C77AF6" w14:textId="13CCED64" w:rsidR="005310DE" w:rsidRDefault="0080407E" w:rsidP="002A3AE3">
            <w:pPr>
              <w:tabs>
                <w:tab w:val="left" w:pos="106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="005310DE">
              <w:rPr>
                <w:rFonts w:ascii="Times New Roman" w:hAnsi="Times New Roman" w:cs="Times New Roman"/>
              </w:rPr>
              <w:t>l. T. Kościuszki 39</w:t>
            </w:r>
          </w:p>
          <w:p w14:paraId="7FB6EA74" w14:textId="1BBD54EF" w:rsidR="005310DE" w:rsidRDefault="00CF7FC9" w:rsidP="002A3AE3">
            <w:pPr>
              <w:tabs>
                <w:tab w:val="left" w:pos="106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32-020 Wieliczka</w:t>
            </w:r>
          </w:p>
        </w:tc>
        <w:tc>
          <w:tcPr>
            <w:tcW w:w="4111" w:type="dxa"/>
          </w:tcPr>
          <w:p w14:paraId="274D6A90" w14:textId="19F920BD" w:rsidR="00532A5E" w:rsidRDefault="0080407E" w:rsidP="002A3AE3">
            <w:pPr>
              <w:tabs>
                <w:tab w:val="left" w:pos="106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141.526,00 zł</w:t>
            </w:r>
          </w:p>
        </w:tc>
        <w:tc>
          <w:tcPr>
            <w:tcW w:w="3827" w:type="dxa"/>
          </w:tcPr>
          <w:p w14:paraId="5FFDEB0E" w14:textId="3B024083" w:rsidR="00532A5E" w:rsidRDefault="0080407E" w:rsidP="002A3AE3">
            <w:pPr>
              <w:tabs>
                <w:tab w:val="left" w:pos="106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dni</w:t>
            </w:r>
          </w:p>
        </w:tc>
      </w:tr>
      <w:tr w:rsidR="0080407E" w14:paraId="2A124128" w14:textId="77777777" w:rsidTr="00484363">
        <w:tc>
          <w:tcPr>
            <w:tcW w:w="988" w:type="dxa"/>
          </w:tcPr>
          <w:p w14:paraId="1AD48EDB" w14:textId="3B9DEE7B" w:rsidR="0080407E" w:rsidRDefault="0080407E" w:rsidP="002A3AE3">
            <w:pPr>
              <w:tabs>
                <w:tab w:val="left" w:pos="106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61" w:type="dxa"/>
          </w:tcPr>
          <w:p w14:paraId="1C97991B" w14:textId="77777777" w:rsidR="0080407E" w:rsidRDefault="00916C26" w:rsidP="002A3AE3">
            <w:pPr>
              <w:tabs>
                <w:tab w:val="left" w:pos="1062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Bener</w:t>
            </w:r>
            <w:proofErr w:type="spellEnd"/>
            <w:r>
              <w:rPr>
                <w:rFonts w:ascii="Times New Roman" w:hAnsi="Times New Roman" w:cs="Times New Roman"/>
              </w:rPr>
              <w:t xml:space="preserve"> Michał Benka</w:t>
            </w:r>
          </w:p>
          <w:p w14:paraId="75FE2D4B" w14:textId="70DC4565" w:rsidR="00916C26" w:rsidRDefault="00CE5815" w:rsidP="002A3AE3">
            <w:pPr>
              <w:tabs>
                <w:tab w:val="left" w:pos="106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="00EC4B01">
              <w:rPr>
                <w:rFonts w:ascii="Times New Roman" w:hAnsi="Times New Roman" w:cs="Times New Roman"/>
              </w:rPr>
              <w:t>l. Wileńska 59b/15</w:t>
            </w:r>
          </w:p>
          <w:p w14:paraId="67793AF4" w14:textId="285D8897" w:rsidR="00EC4B01" w:rsidRDefault="00CE5815" w:rsidP="002A3AE3">
            <w:pPr>
              <w:tabs>
                <w:tab w:val="left" w:pos="106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80-215 Gdańsk</w:t>
            </w:r>
          </w:p>
        </w:tc>
        <w:tc>
          <w:tcPr>
            <w:tcW w:w="4111" w:type="dxa"/>
          </w:tcPr>
          <w:p w14:paraId="30D782DA" w14:textId="6B123202" w:rsidR="0080407E" w:rsidRDefault="00875D2D" w:rsidP="002A3AE3">
            <w:pPr>
              <w:tabs>
                <w:tab w:val="left" w:pos="106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121.942,20 zł</w:t>
            </w:r>
          </w:p>
        </w:tc>
        <w:tc>
          <w:tcPr>
            <w:tcW w:w="3827" w:type="dxa"/>
          </w:tcPr>
          <w:p w14:paraId="56C3A15D" w14:textId="6E28DE0F" w:rsidR="0080407E" w:rsidRDefault="00875D2D" w:rsidP="002A3AE3">
            <w:pPr>
              <w:tabs>
                <w:tab w:val="left" w:pos="106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dni</w:t>
            </w:r>
          </w:p>
        </w:tc>
      </w:tr>
    </w:tbl>
    <w:p w14:paraId="1AED9063" w14:textId="77777777" w:rsidR="00BC706C" w:rsidRDefault="00BC706C" w:rsidP="002A3AE3">
      <w:pPr>
        <w:tabs>
          <w:tab w:val="left" w:pos="10620"/>
        </w:tabs>
        <w:rPr>
          <w:rFonts w:ascii="Times New Roman" w:hAnsi="Times New Roman" w:cs="Times New Roman"/>
        </w:rPr>
      </w:pPr>
    </w:p>
    <w:p w14:paraId="3CC18BCC" w14:textId="2475BB02" w:rsidR="002E757A" w:rsidRPr="002E757A" w:rsidRDefault="002E757A" w:rsidP="002E757A">
      <w:pPr>
        <w:tabs>
          <w:tab w:val="left" w:pos="9972"/>
        </w:tabs>
        <w:rPr>
          <w:rFonts w:ascii="Times New Roman" w:hAnsi="Times New Roman" w:cs="Times New Roman"/>
        </w:rPr>
      </w:pPr>
    </w:p>
    <w:sectPr w:rsidR="002E757A" w:rsidRPr="002E757A" w:rsidSect="002A3AE3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664A5" w14:textId="77777777" w:rsidR="007E4560" w:rsidRDefault="007E4560" w:rsidP="007E4560">
      <w:pPr>
        <w:spacing w:after="0" w:line="240" w:lineRule="auto"/>
      </w:pPr>
      <w:r>
        <w:separator/>
      </w:r>
    </w:p>
  </w:endnote>
  <w:endnote w:type="continuationSeparator" w:id="0">
    <w:p w14:paraId="50353183" w14:textId="77777777" w:rsidR="007E4560" w:rsidRDefault="007E4560" w:rsidP="007E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33C68" w14:textId="77777777" w:rsidR="007E4560" w:rsidRDefault="007E4560" w:rsidP="007E4560">
      <w:pPr>
        <w:spacing w:after="0" w:line="240" w:lineRule="auto"/>
      </w:pPr>
      <w:r>
        <w:separator/>
      </w:r>
    </w:p>
  </w:footnote>
  <w:footnote w:type="continuationSeparator" w:id="0">
    <w:p w14:paraId="05C88D6A" w14:textId="77777777" w:rsidR="007E4560" w:rsidRDefault="007E4560" w:rsidP="007E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448CA" w14:textId="705A56A6" w:rsidR="007E4560" w:rsidRDefault="007E4560" w:rsidP="007E4560">
    <w:pPr>
      <w:pStyle w:val="Nagwek"/>
      <w:tabs>
        <w:tab w:val="clear" w:pos="4536"/>
        <w:tab w:val="clear" w:pos="9072"/>
        <w:tab w:val="left" w:pos="8298"/>
      </w:tabs>
    </w:pPr>
    <w:r>
      <w:tab/>
    </w:r>
    <w:r>
      <w:rPr>
        <w:noProof/>
      </w:rPr>
      <w:drawing>
        <wp:inline distT="0" distB="0" distL="0" distR="0" wp14:anchorId="1EBDF69D" wp14:editId="5D92E733">
          <wp:extent cx="8616950" cy="692102"/>
          <wp:effectExtent l="0" t="0" r="0" b="0"/>
          <wp:docPr id="13807552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9946" cy="6995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AE3"/>
    <w:rsid w:val="00075B6F"/>
    <w:rsid w:val="000E0B9E"/>
    <w:rsid w:val="002169C0"/>
    <w:rsid w:val="002721BB"/>
    <w:rsid w:val="002A3AE3"/>
    <w:rsid w:val="002E757A"/>
    <w:rsid w:val="003A2E80"/>
    <w:rsid w:val="00484363"/>
    <w:rsid w:val="005310DE"/>
    <w:rsid w:val="00532A5E"/>
    <w:rsid w:val="005A0900"/>
    <w:rsid w:val="0064246A"/>
    <w:rsid w:val="00697B0F"/>
    <w:rsid w:val="00771D38"/>
    <w:rsid w:val="007E4560"/>
    <w:rsid w:val="0080407E"/>
    <w:rsid w:val="00843C9A"/>
    <w:rsid w:val="0084519D"/>
    <w:rsid w:val="00875D2D"/>
    <w:rsid w:val="00904C34"/>
    <w:rsid w:val="00916C26"/>
    <w:rsid w:val="00B96D98"/>
    <w:rsid w:val="00BB12E9"/>
    <w:rsid w:val="00BB5303"/>
    <w:rsid w:val="00BC706C"/>
    <w:rsid w:val="00CE5815"/>
    <w:rsid w:val="00CF7FC9"/>
    <w:rsid w:val="00EC4B01"/>
    <w:rsid w:val="00F0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4CE1AA5"/>
  <w15:chartTrackingRefBased/>
  <w15:docId w15:val="{FBCB4F53-083A-4D8C-8CE1-91CAAAB6A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A3A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3A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3A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3A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3A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3A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3A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3A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3A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3A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3A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3A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3AE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3AE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3A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3A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3A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3A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3A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3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3A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A3A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3A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A3A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A3A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A3AE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3A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3AE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3AE3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C7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E4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560"/>
  </w:style>
  <w:style w:type="paragraph" w:styleId="Stopka">
    <w:name w:val="footer"/>
    <w:basedOn w:val="Normalny"/>
    <w:link w:val="StopkaZnak"/>
    <w:uiPriority w:val="99"/>
    <w:unhideWhenUsed/>
    <w:rsid w:val="007E4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Rudyk</dc:creator>
  <cp:keywords/>
  <dc:description/>
  <cp:lastModifiedBy>Agata Rudyk</cp:lastModifiedBy>
  <cp:revision>24</cp:revision>
  <dcterms:created xsi:type="dcterms:W3CDTF">2025-04-04T07:27:00Z</dcterms:created>
  <dcterms:modified xsi:type="dcterms:W3CDTF">2025-12-03T18:48:00Z</dcterms:modified>
</cp:coreProperties>
</file>