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2078" w14:textId="727F05AB" w:rsidR="00006F29" w:rsidRPr="00270DE7" w:rsidRDefault="00006F29" w:rsidP="00006F29">
      <w:pPr>
        <w:spacing w:line="276" w:lineRule="auto"/>
        <w:contextualSpacing/>
        <w:jc w:val="center"/>
        <w:rPr>
          <w:rFonts w:ascii="Arial Nova" w:hAnsi="Arial Nova" w:cs="Arial"/>
          <w:b/>
          <w:sz w:val="20"/>
          <w:szCs w:val="20"/>
        </w:rPr>
      </w:pPr>
      <w:r w:rsidRPr="00270DE7">
        <w:rPr>
          <w:rFonts w:ascii="Arial Nova" w:hAnsi="Arial Nova" w:cs="Arial"/>
          <w:b/>
          <w:sz w:val="20"/>
          <w:szCs w:val="20"/>
        </w:rPr>
        <w:t>UMOWA</w:t>
      </w:r>
      <w:r w:rsidR="001C1A70">
        <w:rPr>
          <w:rFonts w:ascii="Arial Nova" w:hAnsi="Arial Nova" w:cs="Arial"/>
          <w:b/>
          <w:sz w:val="20"/>
          <w:szCs w:val="20"/>
        </w:rPr>
        <w:t xml:space="preserve"> NR [</w:t>
      </w:r>
      <w:r w:rsidR="001C1A70" w:rsidRPr="00FB10BF">
        <w:rPr>
          <w:rFonts w:ascii="Arial Nova" w:hAnsi="Arial Nova" w:cs="Arial"/>
          <w:b/>
          <w:sz w:val="20"/>
          <w:szCs w:val="20"/>
          <w:highlight w:val="yellow"/>
        </w:rPr>
        <w:t>…</w:t>
      </w:r>
      <w:r w:rsidR="001C1A70">
        <w:rPr>
          <w:rFonts w:ascii="Arial Nova" w:hAnsi="Arial Nova" w:cs="Arial"/>
          <w:b/>
          <w:sz w:val="20"/>
          <w:szCs w:val="20"/>
        </w:rPr>
        <w:t>]/[</w:t>
      </w:r>
      <w:r w:rsidR="001C1A70" w:rsidRPr="00FB10BF">
        <w:rPr>
          <w:rFonts w:ascii="Arial Nova" w:hAnsi="Arial Nova" w:cs="Arial"/>
          <w:b/>
          <w:sz w:val="20"/>
          <w:szCs w:val="20"/>
          <w:highlight w:val="yellow"/>
        </w:rPr>
        <w:t>…</w:t>
      </w:r>
      <w:r w:rsidR="001C1A70">
        <w:rPr>
          <w:rFonts w:ascii="Arial Nova" w:hAnsi="Arial Nova" w:cs="Arial"/>
          <w:b/>
          <w:sz w:val="20"/>
          <w:szCs w:val="20"/>
        </w:rPr>
        <w:t>]</w:t>
      </w:r>
    </w:p>
    <w:p w14:paraId="7E6BDF27" w14:textId="77777777" w:rsidR="00006F29" w:rsidRPr="001C1A70" w:rsidRDefault="00006F29" w:rsidP="00006F29">
      <w:pPr>
        <w:spacing w:line="276" w:lineRule="auto"/>
        <w:contextualSpacing/>
        <w:jc w:val="both"/>
        <w:rPr>
          <w:rFonts w:ascii="Arial Nova" w:hAnsi="Arial Nova" w:cs="Arial"/>
          <w:b/>
          <w:sz w:val="10"/>
          <w:szCs w:val="10"/>
        </w:rPr>
      </w:pPr>
    </w:p>
    <w:p w14:paraId="0B5CDBAC" w14:textId="6BE4CAAB" w:rsidR="00006F29" w:rsidRPr="00270DE7" w:rsidRDefault="00006F29" w:rsidP="00006F29">
      <w:pPr>
        <w:spacing w:line="276" w:lineRule="auto"/>
        <w:contextualSpacing/>
        <w:jc w:val="both"/>
        <w:rPr>
          <w:rFonts w:ascii="Arial Nova" w:hAnsi="Arial Nova" w:cs="Arial"/>
          <w:sz w:val="20"/>
          <w:szCs w:val="20"/>
        </w:rPr>
      </w:pPr>
      <w:r w:rsidRPr="00270DE7">
        <w:rPr>
          <w:rFonts w:ascii="Arial Nova" w:hAnsi="Arial Nova" w:cs="Arial"/>
          <w:sz w:val="20"/>
          <w:szCs w:val="20"/>
        </w:rPr>
        <w:t xml:space="preserve">zawarta w </w:t>
      </w:r>
      <w:r w:rsidR="00FB10BF">
        <w:rPr>
          <w:rFonts w:ascii="Arial Nova" w:hAnsi="Arial Nova" w:cs="Arial"/>
          <w:sz w:val="20"/>
          <w:szCs w:val="20"/>
        </w:rPr>
        <w:t>[</w:t>
      </w:r>
      <w:r w:rsidR="00FB10BF" w:rsidRPr="00FB10BF">
        <w:rPr>
          <w:rFonts w:ascii="Arial Nova" w:hAnsi="Arial Nova" w:cs="Arial"/>
          <w:sz w:val="20"/>
          <w:szCs w:val="20"/>
          <w:highlight w:val="yellow"/>
        </w:rPr>
        <w:t>…</w:t>
      </w:r>
      <w:r w:rsidR="00FB10BF">
        <w:rPr>
          <w:rFonts w:ascii="Arial Nova" w:hAnsi="Arial Nova" w:cs="Arial"/>
          <w:sz w:val="20"/>
          <w:szCs w:val="20"/>
        </w:rPr>
        <w:t xml:space="preserve">] w </w:t>
      </w:r>
      <w:r w:rsidRPr="00270DE7">
        <w:rPr>
          <w:rFonts w:ascii="Arial Nova" w:hAnsi="Arial Nova" w:cs="Arial"/>
          <w:sz w:val="20"/>
          <w:szCs w:val="20"/>
        </w:rPr>
        <w:t xml:space="preserve">dniu </w:t>
      </w:r>
      <w:r w:rsidR="00FB10BF">
        <w:rPr>
          <w:rFonts w:ascii="Arial Nova" w:hAnsi="Arial Nova" w:cs="Arial"/>
          <w:sz w:val="20"/>
          <w:szCs w:val="20"/>
        </w:rPr>
        <w:t>[</w:t>
      </w:r>
      <w:r w:rsidRPr="00FB10BF">
        <w:rPr>
          <w:rFonts w:ascii="Arial Nova" w:hAnsi="Arial Nova" w:cs="Arial"/>
          <w:sz w:val="20"/>
          <w:szCs w:val="20"/>
          <w:highlight w:val="yellow"/>
        </w:rPr>
        <w:t>…</w:t>
      </w:r>
      <w:r w:rsidR="00FB10BF">
        <w:rPr>
          <w:rFonts w:ascii="Arial Nova" w:hAnsi="Arial Nova" w:cs="Arial"/>
          <w:sz w:val="20"/>
          <w:szCs w:val="20"/>
        </w:rPr>
        <w:t>]</w:t>
      </w:r>
      <w:r w:rsidRPr="00270DE7">
        <w:rPr>
          <w:rFonts w:ascii="Arial Nova" w:hAnsi="Arial Nova" w:cs="Arial"/>
          <w:sz w:val="20"/>
          <w:szCs w:val="20"/>
        </w:rPr>
        <w:t xml:space="preserve"> pomiędzy:</w:t>
      </w:r>
    </w:p>
    <w:p w14:paraId="04641CBF" w14:textId="77777777" w:rsidR="00006F29" w:rsidRPr="001C1A70" w:rsidRDefault="00006F29" w:rsidP="00006F29">
      <w:pPr>
        <w:spacing w:line="276" w:lineRule="auto"/>
        <w:contextualSpacing/>
        <w:jc w:val="both"/>
        <w:rPr>
          <w:rFonts w:ascii="Arial Nova" w:hAnsi="Arial Nova" w:cs="Arial"/>
          <w:sz w:val="10"/>
          <w:szCs w:val="10"/>
        </w:rPr>
      </w:pPr>
    </w:p>
    <w:p w14:paraId="0FAF74E6" w14:textId="174574AC" w:rsidR="00006F29" w:rsidRPr="00FB10BF" w:rsidRDefault="00006F29" w:rsidP="001C1A70">
      <w:pPr>
        <w:spacing w:after="100" w:line="276" w:lineRule="auto"/>
        <w:jc w:val="both"/>
        <w:rPr>
          <w:rFonts w:ascii="Arial Nova" w:hAnsi="Arial Nova" w:cs="Arial"/>
          <w:spacing w:val="-4"/>
          <w:sz w:val="20"/>
          <w:szCs w:val="20"/>
        </w:rPr>
      </w:pPr>
      <w:r w:rsidRPr="00FB10BF">
        <w:rPr>
          <w:rFonts w:ascii="Arial Nova" w:hAnsi="Arial Nova" w:cs="Arial"/>
          <w:b/>
          <w:spacing w:val="-4"/>
          <w:sz w:val="20"/>
          <w:szCs w:val="20"/>
        </w:rPr>
        <w:t xml:space="preserve">Przedsiębiorstwem Usług Komunalnych Komorniki sp. z o.o. </w:t>
      </w:r>
      <w:r w:rsidRPr="00FB10BF">
        <w:rPr>
          <w:rFonts w:ascii="Arial Nova" w:hAnsi="Arial Nova" w:cs="Arial"/>
          <w:spacing w:val="-4"/>
          <w:sz w:val="20"/>
          <w:szCs w:val="20"/>
        </w:rPr>
        <w:t>z siedzibą w (62-052) Komornikach przy ul. Zakładowej 1, NIP 7772781219, REGON 634593160, zarejestrowaną w Rejestrze Przedsiębiorców Krajowego Rejestru Sądowego prowadzonego przez Sąd Rejonowy-Poznań Nowe Miasto i Wilda w Poznaniu, VIII Wydział Gospodarczy KRS pod numerem 0000215678, o kapitale zakładowym 33.522.000,00 złotych, w</w:t>
      </w:r>
      <w:r w:rsidR="00FB10BF">
        <w:rPr>
          <w:rFonts w:ascii="Arial Nova" w:hAnsi="Arial Nova" w:cs="Arial"/>
          <w:spacing w:val="-4"/>
          <w:sz w:val="20"/>
          <w:szCs w:val="20"/>
        </w:rPr>
        <w:t> </w:t>
      </w:r>
      <w:r w:rsidRPr="00FB10BF">
        <w:rPr>
          <w:rFonts w:ascii="Arial Nova" w:hAnsi="Arial Nova" w:cs="Arial"/>
          <w:spacing w:val="-4"/>
          <w:sz w:val="20"/>
          <w:szCs w:val="20"/>
        </w:rPr>
        <w:t>całości pokrytym,</w:t>
      </w:r>
    </w:p>
    <w:p w14:paraId="59246728" w14:textId="77777777" w:rsidR="00006F29" w:rsidRPr="00270DE7" w:rsidRDefault="00006F29" w:rsidP="001C1A70">
      <w:pPr>
        <w:spacing w:after="100" w:line="276" w:lineRule="auto"/>
        <w:jc w:val="both"/>
        <w:rPr>
          <w:rFonts w:ascii="Arial Nova" w:hAnsi="Arial Nova" w:cs="Arial"/>
          <w:sz w:val="20"/>
          <w:szCs w:val="20"/>
        </w:rPr>
      </w:pPr>
      <w:r w:rsidRPr="00270DE7">
        <w:rPr>
          <w:rFonts w:ascii="Arial Nova" w:hAnsi="Arial Nova" w:cs="Arial"/>
          <w:sz w:val="20"/>
          <w:szCs w:val="20"/>
        </w:rPr>
        <w:t>reprezentowaną przez Andrzeja Jezierskiego – Prezesa Zarządu,</w:t>
      </w:r>
    </w:p>
    <w:p w14:paraId="64964DEF" w14:textId="77777777" w:rsidR="00006F29" w:rsidRPr="00270DE7" w:rsidRDefault="00006F29" w:rsidP="00006F29">
      <w:pPr>
        <w:spacing w:line="276" w:lineRule="auto"/>
        <w:contextualSpacing/>
        <w:jc w:val="both"/>
        <w:rPr>
          <w:rFonts w:ascii="Arial Nova" w:hAnsi="Arial Nova" w:cs="Arial"/>
          <w:sz w:val="20"/>
          <w:szCs w:val="20"/>
        </w:rPr>
      </w:pPr>
      <w:r w:rsidRPr="00270DE7">
        <w:rPr>
          <w:rFonts w:ascii="Arial Nova" w:hAnsi="Arial Nova" w:cs="Arial"/>
          <w:sz w:val="20"/>
          <w:szCs w:val="20"/>
        </w:rPr>
        <w:t xml:space="preserve">zwaną dalej w umowie </w:t>
      </w:r>
      <w:r w:rsidRPr="00270DE7">
        <w:rPr>
          <w:rFonts w:ascii="Arial Nova" w:hAnsi="Arial Nova" w:cs="Arial"/>
          <w:b/>
          <w:sz w:val="20"/>
          <w:szCs w:val="20"/>
        </w:rPr>
        <w:t>„Zamawiającym”</w:t>
      </w:r>
      <w:r w:rsidRPr="00270DE7">
        <w:rPr>
          <w:rFonts w:ascii="Arial Nova" w:hAnsi="Arial Nova" w:cs="Arial"/>
          <w:sz w:val="20"/>
          <w:szCs w:val="20"/>
        </w:rPr>
        <w:t>,</w:t>
      </w:r>
    </w:p>
    <w:p w14:paraId="7538B2F2" w14:textId="77777777" w:rsidR="00006F29" w:rsidRPr="001C1A70" w:rsidRDefault="00006F29" w:rsidP="00006F29">
      <w:pPr>
        <w:spacing w:line="276" w:lineRule="auto"/>
        <w:contextualSpacing/>
        <w:jc w:val="both"/>
        <w:rPr>
          <w:rFonts w:ascii="Arial Nova" w:hAnsi="Arial Nova" w:cs="Arial"/>
          <w:sz w:val="10"/>
          <w:szCs w:val="10"/>
        </w:rPr>
      </w:pPr>
    </w:p>
    <w:p w14:paraId="1B35E80D" w14:textId="77777777" w:rsidR="00006F29" w:rsidRPr="00270DE7" w:rsidRDefault="00006F29" w:rsidP="00006F29">
      <w:pPr>
        <w:spacing w:line="276" w:lineRule="auto"/>
        <w:contextualSpacing/>
        <w:jc w:val="both"/>
        <w:rPr>
          <w:rFonts w:ascii="Arial Nova" w:hAnsi="Arial Nova" w:cs="Arial"/>
          <w:sz w:val="20"/>
          <w:szCs w:val="20"/>
        </w:rPr>
      </w:pPr>
      <w:r w:rsidRPr="00270DE7">
        <w:rPr>
          <w:rFonts w:ascii="Arial Nova" w:hAnsi="Arial Nova" w:cs="Arial"/>
          <w:sz w:val="20"/>
          <w:szCs w:val="20"/>
        </w:rPr>
        <w:t>a</w:t>
      </w:r>
    </w:p>
    <w:p w14:paraId="7E13F131" w14:textId="77777777" w:rsidR="00006F29" w:rsidRPr="001C1A70" w:rsidRDefault="00006F29" w:rsidP="00006F29">
      <w:pPr>
        <w:spacing w:line="276" w:lineRule="auto"/>
        <w:contextualSpacing/>
        <w:jc w:val="both"/>
        <w:rPr>
          <w:rFonts w:ascii="Arial Nova" w:hAnsi="Arial Nova" w:cs="Arial"/>
          <w:sz w:val="10"/>
          <w:szCs w:val="10"/>
        </w:rPr>
      </w:pPr>
    </w:p>
    <w:p w14:paraId="4598E932" w14:textId="1C3792A3" w:rsidR="00FB10BF" w:rsidRPr="00270DE7" w:rsidRDefault="00FB10BF" w:rsidP="00FB10BF">
      <w:pPr>
        <w:spacing w:after="100" w:line="276" w:lineRule="auto"/>
        <w:jc w:val="both"/>
        <w:rPr>
          <w:rFonts w:ascii="Arial Nova" w:hAnsi="Arial Nova" w:cs="Arial"/>
          <w:sz w:val="20"/>
          <w:szCs w:val="20"/>
        </w:rPr>
      </w:pPr>
      <w:r>
        <w:rPr>
          <w:rFonts w:ascii="Arial Nova" w:hAnsi="Arial Nova" w:cs="Arial"/>
          <w:b/>
          <w:sz w:val="20"/>
          <w:szCs w:val="20"/>
        </w:rPr>
        <w:t>[</w:t>
      </w:r>
      <w:r w:rsidR="00006F29" w:rsidRPr="00FB10BF">
        <w:rPr>
          <w:rFonts w:ascii="Arial Nova" w:hAnsi="Arial Nova" w:cs="Arial"/>
          <w:b/>
          <w:sz w:val="20"/>
          <w:szCs w:val="20"/>
          <w:highlight w:val="yellow"/>
        </w:rPr>
        <w:t>…</w:t>
      </w:r>
      <w:r>
        <w:rPr>
          <w:rFonts w:ascii="Arial Nova" w:hAnsi="Arial Nova" w:cs="Arial"/>
          <w:b/>
          <w:sz w:val="20"/>
          <w:szCs w:val="20"/>
        </w:rPr>
        <w:t>]</w:t>
      </w:r>
      <w:r w:rsidR="00006F29" w:rsidRPr="00270DE7">
        <w:rPr>
          <w:rFonts w:ascii="Arial Nova" w:hAnsi="Arial Nova" w:cs="Arial"/>
          <w:b/>
          <w:sz w:val="20"/>
          <w:szCs w:val="20"/>
        </w:rPr>
        <w:t xml:space="preserve"> </w:t>
      </w:r>
      <w:r w:rsidR="00006F29" w:rsidRPr="00270DE7">
        <w:rPr>
          <w:rFonts w:ascii="Arial Nova" w:hAnsi="Arial Nova" w:cs="Arial"/>
          <w:sz w:val="20"/>
          <w:szCs w:val="20"/>
        </w:rPr>
        <w:t xml:space="preserve">z siedzibą w </w:t>
      </w:r>
      <w:r>
        <w:rPr>
          <w:rFonts w:ascii="Arial Nova" w:hAnsi="Arial Nova" w:cs="Arial"/>
          <w:sz w:val="20"/>
          <w:szCs w:val="20"/>
        </w:rPr>
        <w:t>[</w:t>
      </w:r>
      <w:r w:rsidR="00006F29" w:rsidRPr="00FB10BF">
        <w:rPr>
          <w:rFonts w:ascii="Arial Nova" w:hAnsi="Arial Nova" w:cs="Arial"/>
          <w:sz w:val="20"/>
          <w:szCs w:val="20"/>
          <w:highlight w:val="yellow"/>
        </w:rPr>
        <w:t>…</w:t>
      </w:r>
      <w:r>
        <w:rPr>
          <w:rFonts w:ascii="Arial Nova" w:hAnsi="Arial Nova" w:cs="Arial"/>
          <w:sz w:val="20"/>
          <w:szCs w:val="20"/>
        </w:rPr>
        <w:t>]</w:t>
      </w:r>
      <w:r w:rsidR="00006F29" w:rsidRPr="00270DE7">
        <w:rPr>
          <w:rFonts w:ascii="Arial Nova" w:hAnsi="Arial Nova" w:cs="Arial"/>
          <w:sz w:val="20"/>
          <w:szCs w:val="20"/>
        </w:rPr>
        <w:t xml:space="preserve"> </w:t>
      </w:r>
      <w:r w:rsidRPr="00270DE7">
        <w:rPr>
          <w:rFonts w:ascii="Arial Nova" w:hAnsi="Arial Nova" w:cs="Arial"/>
          <w:sz w:val="20"/>
          <w:szCs w:val="20"/>
        </w:rPr>
        <w:t>(</w:t>
      </w:r>
      <w:r w:rsidRPr="00FB10BF">
        <w:rPr>
          <w:rFonts w:ascii="Arial Nova" w:hAnsi="Arial Nova" w:cs="Arial"/>
          <w:sz w:val="20"/>
          <w:szCs w:val="20"/>
          <w:highlight w:val="yellow"/>
        </w:rPr>
        <w:t>...</w:t>
      </w:r>
      <w:r w:rsidRPr="00270DE7">
        <w:rPr>
          <w:rFonts w:ascii="Arial Nova" w:hAnsi="Arial Nova" w:cs="Arial"/>
          <w:sz w:val="20"/>
          <w:szCs w:val="20"/>
        </w:rPr>
        <w:t xml:space="preserve">) </w:t>
      </w:r>
      <w:r w:rsidR="00006F29" w:rsidRPr="00270DE7">
        <w:rPr>
          <w:rFonts w:ascii="Arial Nova" w:hAnsi="Arial Nova" w:cs="Arial"/>
          <w:sz w:val="20"/>
          <w:szCs w:val="20"/>
        </w:rPr>
        <w:t xml:space="preserve">przy ul. </w:t>
      </w:r>
      <w:r>
        <w:rPr>
          <w:rFonts w:ascii="Arial Nova" w:hAnsi="Arial Nova" w:cs="Arial"/>
          <w:sz w:val="20"/>
          <w:szCs w:val="20"/>
        </w:rPr>
        <w:t>[</w:t>
      </w:r>
      <w:r w:rsidRPr="00FB10BF">
        <w:rPr>
          <w:rFonts w:ascii="Arial Nova" w:hAnsi="Arial Nova" w:cs="Arial"/>
          <w:sz w:val="20"/>
          <w:szCs w:val="20"/>
          <w:highlight w:val="yellow"/>
        </w:rPr>
        <w:t>…</w:t>
      </w:r>
      <w:r>
        <w:rPr>
          <w:rFonts w:ascii="Arial Nova" w:hAnsi="Arial Nova" w:cs="Arial"/>
          <w:sz w:val="20"/>
          <w:szCs w:val="20"/>
        </w:rPr>
        <w:t>] z</w:t>
      </w:r>
      <w:r w:rsidRPr="00270DE7">
        <w:rPr>
          <w:rFonts w:ascii="Arial Nova" w:hAnsi="Arial Nova" w:cs="Arial"/>
          <w:sz w:val="20"/>
          <w:szCs w:val="20"/>
        </w:rPr>
        <w:t xml:space="preserve">arejestrowaną w </w:t>
      </w:r>
      <w:r>
        <w:rPr>
          <w:rFonts w:ascii="Arial Nova" w:hAnsi="Arial Nova" w:cs="Arial"/>
          <w:sz w:val="20"/>
          <w:szCs w:val="20"/>
        </w:rPr>
        <w:t>[</w:t>
      </w:r>
      <w:r w:rsidRPr="00FB10BF">
        <w:rPr>
          <w:rFonts w:ascii="Arial Nova" w:hAnsi="Arial Nova" w:cs="Arial"/>
          <w:sz w:val="20"/>
          <w:szCs w:val="20"/>
          <w:highlight w:val="yellow"/>
        </w:rPr>
        <w:t>…</w:t>
      </w:r>
      <w:r>
        <w:rPr>
          <w:rFonts w:ascii="Arial Nova" w:hAnsi="Arial Nova" w:cs="Arial"/>
          <w:sz w:val="20"/>
          <w:szCs w:val="20"/>
        </w:rPr>
        <w:t>]</w:t>
      </w:r>
      <w:r w:rsidRPr="00270DE7">
        <w:rPr>
          <w:rFonts w:ascii="Arial Nova" w:hAnsi="Arial Nova" w:cs="Arial"/>
          <w:sz w:val="20"/>
          <w:szCs w:val="20"/>
        </w:rPr>
        <w:t xml:space="preserve">, pod numerem </w:t>
      </w:r>
      <w:r>
        <w:rPr>
          <w:rFonts w:ascii="Arial Nova" w:hAnsi="Arial Nova" w:cs="Arial"/>
          <w:sz w:val="20"/>
          <w:szCs w:val="20"/>
        </w:rPr>
        <w:t>[</w:t>
      </w:r>
      <w:r w:rsidRPr="00FB10BF">
        <w:rPr>
          <w:rFonts w:ascii="Arial Nova" w:hAnsi="Arial Nova" w:cs="Arial"/>
          <w:sz w:val="20"/>
          <w:szCs w:val="20"/>
          <w:highlight w:val="yellow"/>
        </w:rPr>
        <w:t>…</w:t>
      </w:r>
      <w:r>
        <w:rPr>
          <w:rFonts w:ascii="Arial Nova" w:hAnsi="Arial Nova" w:cs="Arial"/>
          <w:sz w:val="20"/>
          <w:szCs w:val="20"/>
        </w:rPr>
        <w:t>]</w:t>
      </w:r>
      <w:r w:rsidRPr="00270DE7">
        <w:rPr>
          <w:rFonts w:ascii="Arial Nova" w:hAnsi="Arial Nova" w:cs="Arial"/>
          <w:sz w:val="20"/>
          <w:szCs w:val="20"/>
        </w:rPr>
        <w:t xml:space="preserve">, NIP </w:t>
      </w:r>
      <w:r>
        <w:rPr>
          <w:rFonts w:ascii="Arial Nova" w:hAnsi="Arial Nova" w:cs="Arial"/>
          <w:sz w:val="20"/>
          <w:szCs w:val="20"/>
        </w:rPr>
        <w:t>[</w:t>
      </w:r>
      <w:r w:rsidRPr="00FB10BF">
        <w:rPr>
          <w:rFonts w:ascii="Arial Nova" w:hAnsi="Arial Nova" w:cs="Arial"/>
          <w:sz w:val="20"/>
          <w:szCs w:val="20"/>
          <w:highlight w:val="yellow"/>
        </w:rPr>
        <w:t>…</w:t>
      </w:r>
      <w:r>
        <w:rPr>
          <w:rFonts w:ascii="Arial Nova" w:hAnsi="Arial Nova" w:cs="Arial"/>
          <w:sz w:val="20"/>
          <w:szCs w:val="20"/>
        </w:rPr>
        <w:t>]</w:t>
      </w:r>
      <w:r w:rsidRPr="00270DE7">
        <w:rPr>
          <w:rFonts w:ascii="Arial Nova" w:hAnsi="Arial Nova" w:cs="Arial"/>
          <w:sz w:val="20"/>
          <w:szCs w:val="20"/>
        </w:rPr>
        <w:t xml:space="preserve">, REGON </w:t>
      </w:r>
      <w:r>
        <w:rPr>
          <w:rFonts w:ascii="Arial Nova" w:hAnsi="Arial Nova" w:cs="Arial"/>
          <w:sz w:val="20"/>
          <w:szCs w:val="20"/>
        </w:rPr>
        <w:t>[</w:t>
      </w:r>
      <w:r w:rsidRPr="00FB10BF">
        <w:rPr>
          <w:rFonts w:ascii="Arial Nova" w:hAnsi="Arial Nova" w:cs="Arial"/>
          <w:sz w:val="20"/>
          <w:szCs w:val="20"/>
          <w:highlight w:val="yellow"/>
        </w:rPr>
        <w:t>…</w:t>
      </w:r>
      <w:r>
        <w:rPr>
          <w:rFonts w:ascii="Arial Nova" w:hAnsi="Arial Nova" w:cs="Arial"/>
          <w:sz w:val="20"/>
          <w:szCs w:val="20"/>
        </w:rPr>
        <w:t>],</w:t>
      </w:r>
    </w:p>
    <w:p w14:paraId="7C63C5B1" w14:textId="1881E19A" w:rsidR="00006F29" w:rsidRPr="00270DE7" w:rsidRDefault="00006F29" w:rsidP="001C1A70">
      <w:pPr>
        <w:spacing w:after="100" w:line="276" w:lineRule="auto"/>
        <w:jc w:val="both"/>
        <w:rPr>
          <w:rFonts w:ascii="Arial Nova" w:hAnsi="Arial Nova" w:cs="Arial"/>
          <w:sz w:val="20"/>
          <w:szCs w:val="20"/>
        </w:rPr>
      </w:pPr>
      <w:r w:rsidRPr="00270DE7">
        <w:rPr>
          <w:rFonts w:ascii="Arial Nova" w:hAnsi="Arial Nova" w:cs="Arial"/>
          <w:sz w:val="20"/>
          <w:szCs w:val="20"/>
        </w:rPr>
        <w:t xml:space="preserve">reprezentowaną przez </w:t>
      </w:r>
      <w:r w:rsidR="00775A8F">
        <w:rPr>
          <w:rFonts w:ascii="Arial Nova" w:hAnsi="Arial Nova" w:cs="Arial"/>
          <w:sz w:val="20"/>
          <w:szCs w:val="20"/>
        </w:rPr>
        <w:t>[</w:t>
      </w:r>
      <w:r w:rsidRPr="00775A8F">
        <w:rPr>
          <w:rFonts w:ascii="Arial Nova" w:hAnsi="Arial Nova" w:cs="Arial"/>
          <w:sz w:val="20"/>
          <w:szCs w:val="20"/>
          <w:highlight w:val="yellow"/>
        </w:rPr>
        <w:t>…</w:t>
      </w:r>
      <w:r w:rsidR="00775A8F">
        <w:rPr>
          <w:rFonts w:ascii="Arial Nova" w:hAnsi="Arial Nova" w:cs="Arial"/>
          <w:sz w:val="20"/>
          <w:szCs w:val="20"/>
        </w:rPr>
        <w:t>]</w:t>
      </w:r>
    </w:p>
    <w:p w14:paraId="1AA40273" w14:textId="77777777" w:rsidR="00006F29" w:rsidRPr="00270DE7" w:rsidRDefault="00006F29" w:rsidP="00006F29">
      <w:pPr>
        <w:spacing w:line="276" w:lineRule="auto"/>
        <w:contextualSpacing/>
        <w:jc w:val="both"/>
        <w:rPr>
          <w:rFonts w:ascii="Arial Nova" w:hAnsi="Arial Nova" w:cs="Arial"/>
          <w:sz w:val="20"/>
          <w:szCs w:val="20"/>
        </w:rPr>
      </w:pPr>
      <w:r w:rsidRPr="00270DE7">
        <w:rPr>
          <w:rFonts w:ascii="Arial Nova" w:hAnsi="Arial Nova" w:cs="Arial"/>
          <w:sz w:val="20"/>
          <w:szCs w:val="20"/>
        </w:rPr>
        <w:t xml:space="preserve">zwaną dalej w umowie </w:t>
      </w:r>
      <w:r w:rsidRPr="00270DE7">
        <w:rPr>
          <w:rFonts w:ascii="Arial Nova" w:hAnsi="Arial Nova" w:cs="Arial"/>
          <w:b/>
          <w:sz w:val="20"/>
          <w:szCs w:val="20"/>
        </w:rPr>
        <w:t>„Wykonawcą”</w:t>
      </w:r>
      <w:r w:rsidRPr="00270DE7">
        <w:rPr>
          <w:rFonts w:ascii="Arial Nova" w:hAnsi="Arial Nova" w:cs="Arial"/>
          <w:sz w:val="20"/>
          <w:szCs w:val="20"/>
        </w:rPr>
        <w:t>.</w:t>
      </w:r>
    </w:p>
    <w:p w14:paraId="20FEC607" w14:textId="77777777" w:rsidR="00006F29" w:rsidRPr="001C1A70" w:rsidRDefault="00006F29" w:rsidP="00006F29">
      <w:pPr>
        <w:spacing w:line="276" w:lineRule="auto"/>
        <w:contextualSpacing/>
        <w:jc w:val="both"/>
        <w:rPr>
          <w:rFonts w:ascii="Arial Nova" w:hAnsi="Arial Nova" w:cs="Arial"/>
          <w:sz w:val="10"/>
          <w:szCs w:val="10"/>
        </w:rPr>
      </w:pPr>
    </w:p>
    <w:p w14:paraId="68FFC29F" w14:textId="6F53C402" w:rsidR="00006F29" w:rsidRPr="00270DE7" w:rsidRDefault="00006F29" w:rsidP="00006F29">
      <w:pPr>
        <w:spacing w:line="276" w:lineRule="auto"/>
        <w:contextualSpacing/>
        <w:jc w:val="both"/>
        <w:rPr>
          <w:rFonts w:ascii="Arial Nova" w:hAnsi="Arial Nova" w:cs="Arial"/>
          <w:sz w:val="20"/>
          <w:szCs w:val="20"/>
        </w:rPr>
      </w:pPr>
      <w:r w:rsidRPr="00270DE7">
        <w:rPr>
          <w:rFonts w:ascii="Arial Nova" w:hAnsi="Arial Nova" w:cs="Arial"/>
          <w:sz w:val="20"/>
          <w:szCs w:val="20"/>
        </w:rPr>
        <w:t xml:space="preserve">zwanymi dalej łącznie </w:t>
      </w:r>
      <w:r w:rsidRPr="00270DE7">
        <w:rPr>
          <w:rFonts w:ascii="Arial Nova" w:hAnsi="Arial Nova" w:cs="Arial"/>
          <w:b/>
          <w:sz w:val="20"/>
          <w:szCs w:val="20"/>
        </w:rPr>
        <w:t>„Stronami”</w:t>
      </w:r>
      <w:r w:rsidRPr="00270DE7">
        <w:rPr>
          <w:rFonts w:ascii="Arial Nova" w:hAnsi="Arial Nova" w:cs="Arial"/>
          <w:sz w:val="20"/>
          <w:szCs w:val="20"/>
        </w:rPr>
        <w:t xml:space="preserve">, a </w:t>
      </w:r>
      <w:r w:rsidR="001C1A70">
        <w:rPr>
          <w:rFonts w:ascii="Arial Nova" w:hAnsi="Arial Nova" w:cs="Arial"/>
          <w:sz w:val="20"/>
          <w:szCs w:val="20"/>
        </w:rPr>
        <w:t xml:space="preserve">z </w:t>
      </w:r>
      <w:r w:rsidRPr="00270DE7">
        <w:rPr>
          <w:rFonts w:ascii="Arial Nova" w:hAnsi="Arial Nova" w:cs="Arial"/>
          <w:sz w:val="20"/>
          <w:szCs w:val="20"/>
        </w:rPr>
        <w:t>osobn</w:t>
      </w:r>
      <w:r w:rsidR="001C1A70">
        <w:rPr>
          <w:rFonts w:ascii="Arial Nova" w:hAnsi="Arial Nova" w:cs="Arial"/>
          <w:sz w:val="20"/>
          <w:szCs w:val="20"/>
        </w:rPr>
        <w:t>a</w:t>
      </w:r>
      <w:r w:rsidRPr="00270DE7">
        <w:rPr>
          <w:rFonts w:ascii="Arial Nova" w:hAnsi="Arial Nova" w:cs="Arial"/>
          <w:sz w:val="20"/>
          <w:szCs w:val="20"/>
        </w:rPr>
        <w:t xml:space="preserve"> </w:t>
      </w:r>
      <w:r w:rsidRPr="00270DE7">
        <w:rPr>
          <w:rFonts w:ascii="Arial Nova" w:hAnsi="Arial Nova" w:cs="Arial"/>
          <w:b/>
          <w:sz w:val="20"/>
          <w:szCs w:val="20"/>
        </w:rPr>
        <w:t>„Stroną”</w:t>
      </w:r>
      <w:r w:rsidRPr="00270DE7">
        <w:rPr>
          <w:rFonts w:ascii="Arial Nova" w:hAnsi="Arial Nova" w:cs="Arial"/>
          <w:sz w:val="20"/>
          <w:szCs w:val="20"/>
        </w:rPr>
        <w:t>,</w:t>
      </w:r>
    </w:p>
    <w:p w14:paraId="36DA43ED" w14:textId="77777777" w:rsidR="00006F29" w:rsidRPr="001C1A70" w:rsidRDefault="00006F29" w:rsidP="00006F29">
      <w:pPr>
        <w:spacing w:line="276" w:lineRule="auto"/>
        <w:contextualSpacing/>
        <w:jc w:val="both"/>
        <w:rPr>
          <w:rFonts w:ascii="Arial Nova" w:hAnsi="Arial Nova" w:cs="Arial"/>
          <w:sz w:val="10"/>
          <w:szCs w:val="10"/>
        </w:rPr>
      </w:pPr>
    </w:p>
    <w:p w14:paraId="6E6C9FBB" w14:textId="77777777" w:rsidR="00006F29" w:rsidRPr="00270DE7" w:rsidRDefault="00006F29" w:rsidP="00006F29">
      <w:pPr>
        <w:spacing w:line="276" w:lineRule="auto"/>
        <w:contextualSpacing/>
        <w:jc w:val="both"/>
        <w:rPr>
          <w:rFonts w:ascii="Arial Nova" w:hAnsi="Arial Nova" w:cs="Arial"/>
          <w:sz w:val="20"/>
          <w:szCs w:val="20"/>
        </w:rPr>
      </w:pPr>
      <w:r w:rsidRPr="00270DE7">
        <w:rPr>
          <w:rFonts w:ascii="Arial Nova" w:hAnsi="Arial Nova" w:cs="Arial"/>
          <w:sz w:val="20"/>
          <w:szCs w:val="20"/>
        </w:rPr>
        <w:t>o następującej treści:</w:t>
      </w:r>
    </w:p>
    <w:p w14:paraId="6F58004C" w14:textId="77777777" w:rsidR="001C1A70" w:rsidRDefault="001C1A70" w:rsidP="00006F29">
      <w:pPr>
        <w:spacing w:line="276" w:lineRule="auto"/>
        <w:contextualSpacing/>
        <w:jc w:val="center"/>
        <w:rPr>
          <w:rFonts w:ascii="Arial Nova" w:hAnsi="Arial Nova" w:cs="Arial"/>
          <w:b/>
          <w:sz w:val="20"/>
          <w:szCs w:val="20"/>
        </w:rPr>
      </w:pPr>
    </w:p>
    <w:p w14:paraId="360B8FFD" w14:textId="0B1E7B58" w:rsidR="00006F29" w:rsidRPr="001C1A70" w:rsidRDefault="00006F29" w:rsidP="001C1A70">
      <w:pPr>
        <w:pStyle w:val="Nagwek4"/>
        <w:spacing w:before="0"/>
        <w:jc w:val="center"/>
        <w:rPr>
          <w:rFonts w:ascii="Arial Nova" w:hAnsi="Arial Nova"/>
          <w:b/>
          <w:bCs/>
          <w:i w:val="0"/>
          <w:iCs w:val="0"/>
          <w:color w:val="auto"/>
          <w:sz w:val="20"/>
          <w:szCs w:val="20"/>
        </w:rPr>
      </w:pPr>
      <w:r w:rsidRPr="001C1A70">
        <w:rPr>
          <w:rFonts w:ascii="Arial Nova" w:hAnsi="Arial Nova"/>
          <w:b/>
          <w:bCs/>
          <w:i w:val="0"/>
          <w:iCs w:val="0"/>
          <w:color w:val="auto"/>
          <w:sz w:val="20"/>
          <w:szCs w:val="20"/>
        </w:rPr>
        <w:t>§ 1</w:t>
      </w:r>
    </w:p>
    <w:p w14:paraId="749FA61D" w14:textId="2B11A14D" w:rsidR="00006F29" w:rsidRPr="001C1A70" w:rsidRDefault="001C1A70" w:rsidP="001C1A70">
      <w:pPr>
        <w:pStyle w:val="Nagwek4"/>
        <w:spacing w:before="0" w:after="120"/>
        <w:jc w:val="center"/>
        <w:rPr>
          <w:rFonts w:ascii="Arial Nova" w:hAnsi="Arial Nova"/>
          <w:b/>
          <w:bCs/>
          <w:i w:val="0"/>
          <w:iCs w:val="0"/>
          <w:color w:val="auto"/>
          <w:sz w:val="20"/>
          <w:szCs w:val="20"/>
        </w:rPr>
      </w:pPr>
      <w:r>
        <w:rPr>
          <w:rFonts w:ascii="Arial Nova" w:hAnsi="Arial Nova"/>
          <w:b/>
          <w:bCs/>
          <w:i w:val="0"/>
          <w:iCs w:val="0"/>
          <w:color w:val="auto"/>
          <w:sz w:val="20"/>
          <w:szCs w:val="20"/>
        </w:rPr>
        <w:t>[P</w:t>
      </w:r>
      <w:r w:rsidRPr="001C1A70">
        <w:rPr>
          <w:rFonts w:ascii="Arial Nova" w:hAnsi="Arial Nova"/>
          <w:b/>
          <w:bCs/>
          <w:i w:val="0"/>
          <w:iCs w:val="0"/>
          <w:color w:val="auto"/>
          <w:sz w:val="20"/>
          <w:szCs w:val="20"/>
        </w:rPr>
        <w:t xml:space="preserve">rzedmiot </w:t>
      </w:r>
      <w:r>
        <w:rPr>
          <w:rFonts w:ascii="Arial Nova" w:hAnsi="Arial Nova"/>
          <w:b/>
          <w:bCs/>
          <w:i w:val="0"/>
          <w:iCs w:val="0"/>
          <w:color w:val="auto"/>
          <w:sz w:val="20"/>
          <w:szCs w:val="20"/>
        </w:rPr>
        <w:t>U</w:t>
      </w:r>
      <w:r w:rsidRPr="001C1A70">
        <w:rPr>
          <w:rFonts w:ascii="Arial Nova" w:hAnsi="Arial Nova"/>
          <w:b/>
          <w:bCs/>
          <w:i w:val="0"/>
          <w:iCs w:val="0"/>
          <w:color w:val="auto"/>
          <w:sz w:val="20"/>
          <w:szCs w:val="20"/>
        </w:rPr>
        <w:t>mowy</w:t>
      </w:r>
      <w:r>
        <w:rPr>
          <w:rFonts w:ascii="Arial Nova" w:hAnsi="Arial Nova"/>
          <w:b/>
          <w:bCs/>
          <w:i w:val="0"/>
          <w:iCs w:val="0"/>
          <w:color w:val="auto"/>
          <w:sz w:val="20"/>
          <w:szCs w:val="20"/>
        </w:rPr>
        <w:t>]</w:t>
      </w:r>
    </w:p>
    <w:p w14:paraId="61BFADD4" w14:textId="06A7D6B8" w:rsidR="001C1A70" w:rsidRPr="007A668D" w:rsidRDefault="001C1A70" w:rsidP="007F7BB1">
      <w:pPr>
        <w:pStyle w:val="Akapitzlist"/>
        <w:numPr>
          <w:ilvl w:val="0"/>
          <w:numId w:val="13"/>
        </w:numPr>
        <w:spacing w:after="80" w:line="276" w:lineRule="auto"/>
        <w:ind w:left="284" w:hanging="284"/>
        <w:contextualSpacing w:val="0"/>
        <w:jc w:val="both"/>
        <w:rPr>
          <w:rFonts w:ascii="Arial Nova" w:hAnsi="Arial Nova" w:cs="Arial"/>
          <w:spacing w:val="-4"/>
          <w:sz w:val="20"/>
          <w:szCs w:val="20"/>
        </w:rPr>
      </w:pPr>
      <w:r w:rsidRPr="007A668D">
        <w:rPr>
          <w:rFonts w:ascii="Arial Nova" w:hAnsi="Arial Nova" w:cs="Arial"/>
          <w:spacing w:val="-4"/>
          <w:sz w:val="20"/>
          <w:szCs w:val="20"/>
        </w:rPr>
        <w:t>Przedmiotem zamówienia jest realizacja zadania pn. „</w:t>
      </w:r>
      <w:r w:rsidRPr="007A668D">
        <w:rPr>
          <w:rFonts w:ascii="Arial Nova" w:hAnsi="Arial Nova" w:cs="Arial"/>
          <w:b/>
          <w:bCs/>
          <w:i/>
          <w:iCs/>
          <w:spacing w:val="-4"/>
          <w:sz w:val="20"/>
          <w:szCs w:val="20"/>
        </w:rPr>
        <w:t>Wymiana instalacji napowietrzania i mieszadeł pierwszego ciągu reaktora biologicznego na oczyszczalni ścieków w Łęczycy</w:t>
      </w:r>
      <w:r w:rsidRPr="007A668D">
        <w:rPr>
          <w:rFonts w:ascii="Arial Nova" w:hAnsi="Arial Nova" w:cs="Arial"/>
          <w:spacing w:val="-4"/>
          <w:sz w:val="20"/>
          <w:szCs w:val="20"/>
        </w:rPr>
        <w:t>” polegającego na</w:t>
      </w:r>
      <w:r w:rsidR="007A668D" w:rsidRPr="007A668D">
        <w:rPr>
          <w:rFonts w:ascii="Arial Nova" w:hAnsi="Arial Nova" w:cs="Arial"/>
          <w:spacing w:val="-4"/>
          <w:sz w:val="20"/>
          <w:szCs w:val="20"/>
        </w:rPr>
        <w:t> </w:t>
      </w:r>
      <w:r w:rsidRPr="007A668D">
        <w:rPr>
          <w:rFonts w:ascii="Arial Nova" w:hAnsi="Arial Nova" w:cs="Arial"/>
          <w:spacing w:val="-4"/>
          <w:sz w:val="20"/>
          <w:szCs w:val="20"/>
        </w:rPr>
        <w:t xml:space="preserve">doborze, demontażu i wymianie systemu napowietrzania oraz mieszadeł w istniejącym reaktorze biologicznym na oczyszczalni ścieków. Zamówieniem objęte są w szczególności nw. prace i zadania: </w:t>
      </w:r>
    </w:p>
    <w:p w14:paraId="117C7B01" w14:textId="09AA6DEE" w:rsidR="001C1A70" w:rsidRPr="001C1A70" w:rsidRDefault="001C1A70" w:rsidP="007F7BB1">
      <w:pPr>
        <w:pStyle w:val="Akapitzlist"/>
        <w:numPr>
          <w:ilvl w:val="1"/>
          <w:numId w:val="14"/>
        </w:numPr>
        <w:spacing w:after="80" w:line="276" w:lineRule="auto"/>
        <w:ind w:left="851" w:hanging="284"/>
        <w:contextualSpacing w:val="0"/>
        <w:jc w:val="both"/>
        <w:rPr>
          <w:rFonts w:ascii="Arial Nova" w:hAnsi="Arial Nova" w:cs="Arial"/>
          <w:sz w:val="20"/>
          <w:szCs w:val="20"/>
        </w:rPr>
      </w:pPr>
      <w:r w:rsidRPr="001C1A70">
        <w:rPr>
          <w:rFonts w:ascii="Arial Nova" w:hAnsi="Arial Nova" w:cs="Arial"/>
          <w:sz w:val="20"/>
          <w:szCs w:val="20"/>
        </w:rPr>
        <w:t>wykonanie dokumentacji niezbędnej do prawidłowego wykonania wymiany, która podlega zatwierdzeniu przez Zamawiającego,</w:t>
      </w:r>
    </w:p>
    <w:p w14:paraId="6F8798CC" w14:textId="7AEE66DF" w:rsidR="001C1A70" w:rsidRPr="001C1A70" w:rsidRDefault="001C1A70" w:rsidP="007F7BB1">
      <w:pPr>
        <w:pStyle w:val="Akapitzlist"/>
        <w:numPr>
          <w:ilvl w:val="1"/>
          <w:numId w:val="14"/>
        </w:numPr>
        <w:spacing w:after="80" w:line="276" w:lineRule="auto"/>
        <w:ind w:left="851" w:hanging="284"/>
        <w:contextualSpacing w:val="0"/>
        <w:jc w:val="both"/>
        <w:rPr>
          <w:rFonts w:ascii="Arial Nova" w:hAnsi="Arial Nova" w:cs="Arial"/>
          <w:sz w:val="20"/>
          <w:szCs w:val="20"/>
        </w:rPr>
      </w:pPr>
      <w:r w:rsidRPr="001C1A70">
        <w:rPr>
          <w:rFonts w:ascii="Arial Nova" w:hAnsi="Arial Nova" w:cs="Arial"/>
          <w:sz w:val="20"/>
          <w:szCs w:val="20"/>
        </w:rPr>
        <w:t>wykonanie prac na podstawie zatwierdzonej dokumentacji i OPZ</w:t>
      </w:r>
      <w:r w:rsidR="007A668D">
        <w:rPr>
          <w:rFonts w:ascii="Arial Nova" w:hAnsi="Arial Nova" w:cs="Arial"/>
          <w:sz w:val="20"/>
          <w:szCs w:val="20"/>
        </w:rPr>
        <w:t>,</w:t>
      </w:r>
    </w:p>
    <w:p w14:paraId="3FFDB63B" w14:textId="7C4C4D86" w:rsidR="001C1A70" w:rsidRPr="001C1A70" w:rsidRDefault="001C1A70" w:rsidP="007F7BB1">
      <w:pPr>
        <w:pStyle w:val="Akapitzlist"/>
        <w:numPr>
          <w:ilvl w:val="1"/>
          <w:numId w:val="14"/>
        </w:numPr>
        <w:spacing w:after="80" w:line="276" w:lineRule="auto"/>
        <w:ind w:left="851" w:hanging="284"/>
        <w:contextualSpacing w:val="0"/>
        <w:jc w:val="both"/>
        <w:rPr>
          <w:rFonts w:ascii="Arial Nova" w:hAnsi="Arial Nova" w:cs="Arial"/>
          <w:sz w:val="20"/>
          <w:szCs w:val="20"/>
        </w:rPr>
      </w:pPr>
      <w:r w:rsidRPr="001C1A70">
        <w:rPr>
          <w:rFonts w:ascii="Arial Nova" w:hAnsi="Arial Nova" w:cs="Arial"/>
          <w:sz w:val="20"/>
          <w:szCs w:val="20"/>
        </w:rPr>
        <w:t>doprowadzenie terenu oraz miejsc prowadzenia robót i infrastruktury do stanu pierwotnego,</w:t>
      </w:r>
    </w:p>
    <w:p w14:paraId="117F653F" w14:textId="77777777" w:rsidR="001C1A70" w:rsidRDefault="001C1A70" w:rsidP="007F7BB1">
      <w:pPr>
        <w:pStyle w:val="Akapitzlist"/>
        <w:numPr>
          <w:ilvl w:val="1"/>
          <w:numId w:val="14"/>
        </w:numPr>
        <w:spacing w:after="80" w:line="276" w:lineRule="auto"/>
        <w:ind w:left="851" w:hanging="284"/>
        <w:contextualSpacing w:val="0"/>
        <w:jc w:val="both"/>
        <w:rPr>
          <w:rFonts w:ascii="Arial Nova" w:hAnsi="Arial Nova" w:cs="Arial"/>
          <w:sz w:val="20"/>
          <w:szCs w:val="20"/>
        </w:rPr>
      </w:pPr>
      <w:r w:rsidRPr="001C1A70">
        <w:rPr>
          <w:rFonts w:ascii="Arial Nova" w:hAnsi="Arial Nova" w:cs="Arial"/>
          <w:sz w:val="20"/>
          <w:szCs w:val="20"/>
        </w:rPr>
        <w:t>szkolenie pracowników wskazanych przez Zamawiającego w zakresie obsługi urządzeń - szkolenie teoretyczne i praktyczne,</w:t>
      </w:r>
    </w:p>
    <w:p w14:paraId="6B702587" w14:textId="26ED7CBD" w:rsidR="001C1A70" w:rsidRPr="007A668D" w:rsidRDefault="001C1A70" w:rsidP="007F7BB1">
      <w:pPr>
        <w:pStyle w:val="Akapitzlist"/>
        <w:numPr>
          <w:ilvl w:val="1"/>
          <w:numId w:val="14"/>
        </w:numPr>
        <w:spacing w:after="80" w:line="276" w:lineRule="auto"/>
        <w:ind w:left="851" w:hanging="284"/>
        <w:contextualSpacing w:val="0"/>
        <w:jc w:val="both"/>
        <w:rPr>
          <w:rFonts w:ascii="Arial Nova" w:hAnsi="Arial Nova" w:cs="Arial"/>
          <w:sz w:val="20"/>
          <w:szCs w:val="20"/>
        </w:rPr>
      </w:pPr>
      <w:r w:rsidRPr="001C1A70">
        <w:rPr>
          <w:rFonts w:ascii="Arial Nova" w:hAnsi="Arial Nova" w:cs="Arial"/>
          <w:sz w:val="20"/>
          <w:szCs w:val="20"/>
        </w:rPr>
        <w:t>przeprowadzenie odbioru końcowego</w:t>
      </w:r>
      <w:r w:rsidR="007A668D">
        <w:rPr>
          <w:rFonts w:ascii="Arial Nova" w:hAnsi="Arial Nova" w:cs="Arial"/>
          <w:sz w:val="20"/>
          <w:szCs w:val="20"/>
        </w:rPr>
        <w:t>.</w:t>
      </w:r>
    </w:p>
    <w:p w14:paraId="71420508" w14:textId="71C53DDC" w:rsidR="00006F29" w:rsidRPr="00270DE7" w:rsidRDefault="00006F29" w:rsidP="00AD79AE">
      <w:pPr>
        <w:pStyle w:val="Akapitzlist"/>
        <w:numPr>
          <w:ilvl w:val="0"/>
          <w:numId w:val="13"/>
        </w:numPr>
        <w:spacing w:line="276" w:lineRule="auto"/>
        <w:ind w:left="284" w:hanging="284"/>
        <w:contextualSpacing w:val="0"/>
        <w:jc w:val="both"/>
        <w:rPr>
          <w:rFonts w:ascii="Arial Nova" w:hAnsi="Arial Nova" w:cs="Arial"/>
          <w:sz w:val="20"/>
          <w:szCs w:val="20"/>
        </w:rPr>
      </w:pPr>
      <w:r w:rsidRPr="00270DE7">
        <w:rPr>
          <w:rFonts w:ascii="Arial Nova" w:hAnsi="Arial Nova" w:cs="Arial"/>
          <w:sz w:val="20"/>
          <w:szCs w:val="20"/>
        </w:rPr>
        <w:t xml:space="preserve">Szczegółowy opis przedmiotu umowy stanowi załącznik nr </w:t>
      </w:r>
      <w:r w:rsidR="001E7198" w:rsidRPr="00270DE7">
        <w:rPr>
          <w:rFonts w:ascii="Arial Nova" w:hAnsi="Arial Nova" w:cs="Arial"/>
          <w:sz w:val="20"/>
          <w:szCs w:val="20"/>
        </w:rPr>
        <w:t>1</w:t>
      </w:r>
      <w:r w:rsidRPr="00270DE7">
        <w:rPr>
          <w:rFonts w:ascii="Arial Nova" w:hAnsi="Arial Nova" w:cs="Arial"/>
          <w:sz w:val="20"/>
          <w:szCs w:val="20"/>
        </w:rPr>
        <w:t xml:space="preserve"> do </w:t>
      </w:r>
      <w:r w:rsidR="00966B90" w:rsidRPr="00270DE7">
        <w:rPr>
          <w:rFonts w:ascii="Arial Nova" w:hAnsi="Arial Nova" w:cs="Arial"/>
          <w:sz w:val="20"/>
          <w:szCs w:val="20"/>
        </w:rPr>
        <w:t>umowy.</w:t>
      </w:r>
    </w:p>
    <w:p w14:paraId="0CC7F607" w14:textId="77777777" w:rsidR="00006F29" w:rsidRPr="00270DE7" w:rsidRDefault="00006F29" w:rsidP="00006F29">
      <w:pPr>
        <w:spacing w:line="276" w:lineRule="auto"/>
        <w:contextualSpacing/>
        <w:jc w:val="center"/>
        <w:rPr>
          <w:rFonts w:ascii="Arial Nova" w:hAnsi="Arial Nova" w:cs="Arial"/>
          <w:b/>
          <w:sz w:val="20"/>
          <w:szCs w:val="20"/>
        </w:rPr>
      </w:pPr>
    </w:p>
    <w:p w14:paraId="6E36103B" w14:textId="31079D84" w:rsidR="00006F29" w:rsidRPr="00FB10BF" w:rsidRDefault="00006F29" w:rsidP="007A668D">
      <w:pPr>
        <w:pStyle w:val="Nagwek4"/>
        <w:spacing w:before="0"/>
        <w:jc w:val="center"/>
        <w:rPr>
          <w:rFonts w:ascii="Arial Nova" w:hAnsi="Arial Nova"/>
          <w:b/>
          <w:bCs/>
          <w:i w:val="0"/>
          <w:iCs w:val="0"/>
          <w:color w:val="auto"/>
          <w:sz w:val="20"/>
          <w:szCs w:val="20"/>
        </w:rPr>
      </w:pPr>
      <w:r w:rsidRPr="00FB10BF">
        <w:rPr>
          <w:rFonts w:ascii="Arial Nova" w:hAnsi="Arial Nova"/>
          <w:b/>
          <w:bCs/>
          <w:i w:val="0"/>
          <w:iCs w:val="0"/>
          <w:color w:val="auto"/>
          <w:sz w:val="20"/>
          <w:szCs w:val="20"/>
        </w:rPr>
        <w:t>§ 2</w:t>
      </w:r>
    </w:p>
    <w:p w14:paraId="2B198F49" w14:textId="7154D5BD" w:rsidR="00006F29" w:rsidRPr="00FB10BF" w:rsidRDefault="007A668D" w:rsidP="007A668D">
      <w:pPr>
        <w:pStyle w:val="Nagwek4"/>
        <w:spacing w:before="0" w:after="120"/>
        <w:jc w:val="center"/>
        <w:rPr>
          <w:rFonts w:ascii="Arial Nova" w:hAnsi="Arial Nova"/>
          <w:b/>
          <w:bCs/>
          <w:i w:val="0"/>
          <w:iCs w:val="0"/>
          <w:color w:val="auto"/>
          <w:sz w:val="20"/>
          <w:szCs w:val="20"/>
        </w:rPr>
      </w:pPr>
      <w:r w:rsidRPr="00FB10BF">
        <w:rPr>
          <w:rFonts w:ascii="Arial Nova" w:hAnsi="Arial Nova"/>
          <w:b/>
          <w:bCs/>
          <w:i w:val="0"/>
          <w:iCs w:val="0"/>
          <w:color w:val="auto"/>
          <w:sz w:val="20"/>
          <w:szCs w:val="20"/>
        </w:rPr>
        <w:t>[Oświadczenia i zapewnienia Stron]</w:t>
      </w:r>
    </w:p>
    <w:p w14:paraId="0E9AB412" w14:textId="77777777" w:rsidR="00006F29" w:rsidRPr="00270DE7" w:rsidRDefault="00006F29" w:rsidP="007F7BB1">
      <w:pPr>
        <w:pStyle w:val="Default"/>
        <w:numPr>
          <w:ilvl w:val="0"/>
          <w:numId w:val="1"/>
        </w:numPr>
        <w:spacing w:after="80" w:line="276" w:lineRule="auto"/>
        <w:ind w:left="284" w:hanging="284"/>
        <w:rPr>
          <w:rFonts w:ascii="Arial Nova" w:hAnsi="Arial Nova" w:cs="Arial"/>
          <w:sz w:val="20"/>
          <w:szCs w:val="20"/>
        </w:rPr>
      </w:pPr>
      <w:r w:rsidRPr="00270DE7">
        <w:rPr>
          <w:rFonts w:ascii="Arial Nova" w:hAnsi="Arial Nova" w:cs="Arial"/>
          <w:sz w:val="20"/>
          <w:szCs w:val="20"/>
        </w:rPr>
        <w:t>Wykonawca niniejszym oświadcza i zapewnia, że:</w:t>
      </w:r>
    </w:p>
    <w:p w14:paraId="5FFAD421" w14:textId="07548488" w:rsidR="00006F29" w:rsidRPr="00270DE7" w:rsidRDefault="00006F29" w:rsidP="007F7BB1">
      <w:pPr>
        <w:pStyle w:val="Default"/>
        <w:numPr>
          <w:ilvl w:val="1"/>
          <w:numId w:val="1"/>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 xml:space="preserve">zajmuje się zawodowo i profesjonalnie prowadzeniem działalności gospodarczej obejmującej swym zakresem </w:t>
      </w:r>
      <w:r w:rsidR="007A668D">
        <w:rPr>
          <w:rFonts w:ascii="Arial Nova" w:hAnsi="Arial Nova" w:cs="Arial"/>
          <w:sz w:val="20"/>
          <w:szCs w:val="20"/>
        </w:rPr>
        <w:t>przedmiot zamówienia</w:t>
      </w:r>
      <w:r w:rsidRPr="00270DE7">
        <w:rPr>
          <w:rFonts w:ascii="Arial Nova" w:hAnsi="Arial Nova" w:cs="Arial"/>
          <w:sz w:val="20"/>
          <w:szCs w:val="20"/>
        </w:rPr>
        <w:t xml:space="preserve">; </w:t>
      </w:r>
    </w:p>
    <w:p w14:paraId="34A8DBAB" w14:textId="77777777" w:rsidR="00006F29" w:rsidRPr="00270DE7" w:rsidRDefault="00006F29" w:rsidP="007F7BB1">
      <w:pPr>
        <w:pStyle w:val="Default"/>
        <w:numPr>
          <w:ilvl w:val="1"/>
          <w:numId w:val="1"/>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przed zawarciem umowy, dokonał dokładnej weryfikacji stanu faktycznego, dokumentacji i specyfikacji w celu ustalenia, czy są one wystarczająco kompletne, skoordynowane, wykonalne i w inny sposób adekwatne dla uwzględnienia wszelkich robót, robocizny i materiałów wymaganych dla ukończenia zakresu prac spoczywającego na nim z mocy umowy;</w:t>
      </w:r>
    </w:p>
    <w:p w14:paraId="4CFFF541" w14:textId="77777777" w:rsidR="00006F29" w:rsidRPr="00270DE7" w:rsidRDefault="00006F29" w:rsidP="007F7BB1">
      <w:pPr>
        <w:pStyle w:val="Default"/>
        <w:numPr>
          <w:ilvl w:val="1"/>
          <w:numId w:val="1"/>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przed zawarciem umowy dokonał wizji lokalnej istniejącego i funkcjonującego układu, wykonując samodzielnie jego pomiary,</w:t>
      </w:r>
    </w:p>
    <w:p w14:paraId="1270990E" w14:textId="77777777" w:rsidR="00006F29" w:rsidRPr="00270DE7" w:rsidRDefault="00006F29" w:rsidP="007F7BB1">
      <w:pPr>
        <w:pStyle w:val="Default"/>
        <w:numPr>
          <w:ilvl w:val="1"/>
          <w:numId w:val="1"/>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lastRenderedPageBreak/>
        <w:t>ma świadomość, że wymiary przedmiotu umowy przedstawione przez Zamawiającego w opisie przedmiotu zamówienia mają charakter poglądowy i nie zwalniają Wykonawcy od wykonania pomiarów, o których mowa w pkt. 3 powyżej,</w:t>
      </w:r>
    </w:p>
    <w:p w14:paraId="04AC6AC8" w14:textId="5A916D7D" w:rsidR="00006F29" w:rsidRPr="00270DE7" w:rsidRDefault="00006F29" w:rsidP="007F7BB1">
      <w:pPr>
        <w:pStyle w:val="Default"/>
        <w:numPr>
          <w:ilvl w:val="1"/>
          <w:numId w:val="1"/>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ma świadomość procesów technologicznych na oczyszczalni ścieków Zamawiającego</w:t>
      </w:r>
      <w:r w:rsidR="007A668D">
        <w:rPr>
          <w:rFonts w:ascii="Arial Nova" w:hAnsi="Arial Nova" w:cs="Arial"/>
          <w:sz w:val="20"/>
          <w:szCs w:val="20"/>
        </w:rPr>
        <w:t>,</w:t>
      </w:r>
    </w:p>
    <w:p w14:paraId="65893313" w14:textId="76AAAD00" w:rsidR="00006F29" w:rsidRPr="007A668D" w:rsidRDefault="00006F29" w:rsidP="007F7BB1">
      <w:pPr>
        <w:pStyle w:val="Default"/>
        <w:numPr>
          <w:ilvl w:val="1"/>
          <w:numId w:val="1"/>
        </w:numPr>
        <w:spacing w:after="80" w:line="276" w:lineRule="auto"/>
        <w:ind w:left="709" w:hanging="283"/>
        <w:jc w:val="both"/>
        <w:rPr>
          <w:rFonts w:ascii="Arial Nova" w:hAnsi="Arial Nova" w:cs="Arial"/>
          <w:spacing w:val="-4"/>
          <w:sz w:val="20"/>
          <w:szCs w:val="20"/>
        </w:rPr>
      </w:pPr>
      <w:r w:rsidRPr="007A668D">
        <w:rPr>
          <w:rFonts w:ascii="Arial Nova" w:hAnsi="Arial Nova" w:cs="Arial"/>
          <w:spacing w:val="-4"/>
          <w:sz w:val="20"/>
          <w:szCs w:val="20"/>
        </w:rPr>
        <w:t>znane są mu zapotrzebowanie oraz zamysł Zamawiającego co do zamierzonych cech oraz przemysłowego sposobu wykorzystania przedmiotu zamówienia, które uznaje za w pełni możliwe do</w:t>
      </w:r>
      <w:r w:rsidR="007A668D">
        <w:rPr>
          <w:rFonts w:ascii="Arial Nova" w:hAnsi="Arial Nova" w:cs="Arial"/>
          <w:spacing w:val="-4"/>
          <w:sz w:val="20"/>
          <w:szCs w:val="20"/>
        </w:rPr>
        <w:t> </w:t>
      </w:r>
      <w:r w:rsidRPr="007A668D">
        <w:rPr>
          <w:rFonts w:ascii="Arial Nova" w:hAnsi="Arial Nova" w:cs="Arial"/>
          <w:spacing w:val="-4"/>
          <w:sz w:val="20"/>
          <w:szCs w:val="20"/>
        </w:rPr>
        <w:t xml:space="preserve">zrealizowania w ramach wykonania spoczywających na nim z mocy umowy zobowiązań; </w:t>
      </w:r>
    </w:p>
    <w:p w14:paraId="5B79577D" w14:textId="77777777" w:rsidR="00006F29" w:rsidRPr="00270DE7" w:rsidRDefault="00006F29" w:rsidP="007F7BB1">
      <w:pPr>
        <w:pStyle w:val="Default"/>
        <w:numPr>
          <w:ilvl w:val="1"/>
          <w:numId w:val="1"/>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posiada wszelkie uprawnienia, zezwolenia, zgody itp. wynikające z przepisów prawa, niezbędne do dostawy przedmiotu umowy oraz jego montażu i uruchomienia;</w:t>
      </w:r>
    </w:p>
    <w:p w14:paraId="591E2C5A" w14:textId="77777777" w:rsidR="00006F29" w:rsidRPr="00270DE7" w:rsidRDefault="00006F29" w:rsidP="007F7BB1">
      <w:pPr>
        <w:pStyle w:val="Default"/>
        <w:numPr>
          <w:ilvl w:val="1"/>
          <w:numId w:val="1"/>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posiada doświadczenie praktyczne, przygotowanie merytoryczne, wiedzę i umiejętności, niezbędne do wykonania na rzecz Zamawiającego spoczywających na Wykonawcy z mocy Umowy zobowiązań na należytym poziomie oraz w sposób zgodny z celem i zamierzonym przez Zamawiającego sposobem wykorzystania przedmiotu umowy;</w:t>
      </w:r>
    </w:p>
    <w:p w14:paraId="75985FA5" w14:textId="7FD98A44" w:rsidR="00006F29" w:rsidRPr="00270DE7" w:rsidRDefault="00006F29" w:rsidP="007F7BB1">
      <w:pPr>
        <w:pStyle w:val="Default"/>
        <w:numPr>
          <w:ilvl w:val="1"/>
          <w:numId w:val="1"/>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 xml:space="preserve">zapoznał się z pełną dokumentacją dotyczącą </w:t>
      </w:r>
      <w:r w:rsidR="00FF75C0" w:rsidRPr="00270DE7">
        <w:rPr>
          <w:rFonts w:ascii="Arial Nova" w:hAnsi="Arial Nova" w:cs="Arial"/>
          <w:sz w:val="20"/>
          <w:szCs w:val="20"/>
        </w:rPr>
        <w:t>z</w:t>
      </w:r>
      <w:r w:rsidRPr="00270DE7">
        <w:rPr>
          <w:rFonts w:ascii="Arial Nova" w:hAnsi="Arial Nova" w:cs="Arial"/>
          <w:sz w:val="20"/>
          <w:szCs w:val="20"/>
        </w:rPr>
        <w:t>akładu, w tym w szczególności dokumentacją budowlaną, którą uznaje za umożliwiającą dostawę przedmiotu umowy oraz jego montaż zgodnie z celem i zamierzonym przez Zamawiającego sposobem wykorzystania przedmiotu umowy;</w:t>
      </w:r>
    </w:p>
    <w:p w14:paraId="719A2CCF" w14:textId="1ACB1132" w:rsidR="00006F29" w:rsidRPr="00270DE7" w:rsidRDefault="00006F29" w:rsidP="007F7BB1">
      <w:pPr>
        <w:pStyle w:val="Default"/>
        <w:numPr>
          <w:ilvl w:val="1"/>
          <w:numId w:val="1"/>
        </w:numPr>
        <w:spacing w:after="80" w:line="276" w:lineRule="auto"/>
        <w:ind w:left="709"/>
        <w:jc w:val="both"/>
        <w:rPr>
          <w:rFonts w:ascii="Arial Nova" w:hAnsi="Arial Nova" w:cs="Arial"/>
          <w:sz w:val="20"/>
          <w:szCs w:val="20"/>
        </w:rPr>
      </w:pPr>
      <w:r w:rsidRPr="00270DE7">
        <w:rPr>
          <w:rFonts w:ascii="Arial Nova" w:hAnsi="Arial Nova" w:cs="Arial"/>
          <w:sz w:val="20"/>
          <w:szCs w:val="20"/>
        </w:rPr>
        <w:t>przeniesienie na Zamawiającego praw do przedmiotu umowy zgodnie z umową nie będzie w</w:t>
      </w:r>
      <w:r w:rsidR="007A668D">
        <w:rPr>
          <w:rFonts w:ascii="Arial Nova" w:hAnsi="Arial Nova" w:cs="Arial"/>
          <w:sz w:val="20"/>
          <w:szCs w:val="20"/>
        </w:rPr>
        <w:t> </w:t>
      </w:r>
      <w:r w:rsidRPr="00270DE7">
        <w:rPr>
          <w:rFonts w:ascii="Arial Nova" w:hAnsi="Arial Nova" w:cs="Arial"/>
          <w:sz w:val="20"/>
          <w:szCs w:val="20"/>
        </w:rPr>
        <w:t>żaden sposób ograniczone, ani wyłączone, jak również nie będzie naruszać jakichkolwiek praw lub prawnie chronionych interesów jakichkolwiek osób trzecich;</w:t>
      </w:r>
    </w:p>
    <w:p w14:paraId="42B5E262" w14:textId="754A2C36" w:rsidR="00006F29" w:rsidRPr="007A668D" w:rsidRDefault="00006F29" w:rsidP="007F7BB1">
      <w:pPr>
        <w:pStyle w:val="Default"/>
        <w:numPr>
          <w:ilvl w:val="1"/>
          <w:numId w:val="1"/>
        </w:numPr>
        <w:spacing w:after="80" w:line="276" w:lineRule="auto"/>
        <w:ind w:left="709"/>
        <w:jc w:val="both"/>
        <w:rPr>
          <w:rFonts w:ascii="Arial Nova" w:hAnsi="Arial Nova" w:cs="Arial"/>
          <w:spacing w:val="-4"/>
          <w:sz w:val="20"/>
          <w:szCs w:val="20"/>
        </w:rPr>
      </w:pPr>
      <w:r w:rsidRPr="007A668D">
        <w:rPr>
          <w:rFonts w:ascii="Arial Nova" w:hAnsi="Arial Nova" w:cs="Arial"/>
          <w:spacing w:val="-4"/>
          <w:sz w:val="20"/>
          <w:szCs w:val="20"/>
        </w:rPr>
        <w:t>na dzień zawarcia umowy nie zostało wszczęte wobec niego postępowanie upadłościowe, ani żadne inne postępowanie związane z niewypłacalnością Wykonawcy, ani też nie istnieją wymienione w</w:t>
      </w:r>
      <w:r w:rsidR="007A668D">
        <w:rPr>
          <w:rFonts w:ascii="Arial Nova" w:hAnsi="Arial Nova" w:cs="Arial"/>
          <w:spacing w:val="-4"/>
          <w:sz w:val="20"/>
          <w:szCs w:val="20"/>
        </w:rPr>
        <w:t> </w:t>
      </w:r>
      <w:r w:rsidRPr="007A668D">
        <w:rPr>
          <w:rFonts w:ascii="Arial Nova" w:hAnsi="Arial Nova" w:cs="Arial"/>
          <w:spacing w:val="-4"/>
          <w:sz w:val="20"/>
          <w:szCs w:val="20"/>
        </w:rPr>
        <w:t>przepisach prawa właściwego dla Wykonawcy, okoliczności uzasadniające złożenie wniosku o</w:t>
      </w:r>
      <w:r w:rsidR="007A668D">
        <w:rPr>
          <w:rFonts w:ascii="Arial Nova" w:hAnsi="Arial Nova" w:cs="Arial"/>
          <w:spacing w:val="-4"/>
          <w:sz w:val="20"/>
          <w:szCs w:val="20"/>
        </w:rPr>
        <w:t> </w:t>
      </w:r>
      <w:r w:rsidRPr="007A668D">
        <w:rPr>
          <w:rFonts w:ascii="Arial Nova" w:hAnsi="Arial Nova" w:cs="Arial"/>
          <w:spacing w:val="-4"/>
          <w:sz w:val="20"/>
          <w:szCs w:val="20"/>
        </w:rPr>
        <w:t>ogłoszenie upadłości lub wszczęcie podobnej procedury dotyczącej Wykonawcy;</w:t>
      </w:r>
    </w:p>
    <w:p w14:paraId="56BA93B4" w14:textId="77777777" w:rsidR="00006F29" w:rsidRPr="00270DE7" w:rsidRDefault="00006F29" w:rsidP="007F7BB1">
      <w:pPr>
        <w:pStyle w:val="Default"/>
        <w:numPr>
          <w:ilvl w:val="1"/>
          <w:numId w:val="1"/>
        </w:numPr>
        <w:spacing w:after="80" w:line="276" w:lineRule="auto"/>
        <w:ind w:left="709"/>
        <w:jc w:val="both"/>
        <w:rPr>
          <w:rFonts w:ascii="Arial Nova" w:hAnsi="Arial Nova" w:cs="Arial"/>
          <w:sz w:val="20"/>
          <w:szCs w:val="20"/>
        </w:rPr>
      </w:pPr>
      <w:r w:rsidRPr="00270DE7">
        <w:rPr>
          <w:rFonts w:ascii="Arial Nova" w:hAnsi="Arial Nova" w:cs="Arial"/>
          <w:sz w:val="20"/>
          <w:szCs w:val="20"/>
        </w:rPr>
        <w:t>na dzień zawarcia umowy nie została wszczęta procedura likwidacji Wykonawcy, jak też nie zachodzą okoliczności uzasadniające dokonanie likwidacji Wykonawcy;</w:t>
      </w:r>
    </w:p>
    <w:p w14:paraId="250BEA3A" w14:textId="45EF2B56" w:rsidR="00006F29" w:rsidRPr="00270DE7" w:rsidRDefault="00006F29" w:rsidP="007F7BB1">
      <w:pPr>
        <w:pStyle w:val="Default"/>
        <w:numPr>
          <w:ilvl w:val="1"/>
          <w:numId w:val="1"/>
        </w:numPr>
        <w:spacing w:after="80" w:line="276" w:lineRule="auto"/>
        <w:ind w:left="709"/>
        <w:jc w:val="both"/>
        <w:rPr>
          <w:rFonts w:ascii="Arial Nova" w:hAnsi="Arial Nova" w:cs="Arial"/>
          <w:sz w:val="20"/>
          <w:szCs w:val="20"/>
        </w:rPr>
      </w:pPr>
      <w:r w:rsidRPr="00270DE7">
        <w:rPr>
          <w:rFonts w:ascii="Arial Nova" w:hAnsi="Arial Nova" w:cs="Arial"/>
          <w:sz w:val="20"/>
          <w:szCs w:val="20"/>
        </w:rPr>
        <w:t>według jego najlepszej wiedzy aktualnie nie jest prowadzone żadne postępowanie sądowe, arbitrażowe lub administracyjne, które mogłoby mieć negatywny wpływ na sytuację finansową Wykonawcy lub jego zdolność do wykonania spoczywających na nim wobec Zamawiającego zobowiązań wynikających z umowy;</w:t>
      </w:r>
      <w:r w:rsidR="00F6718E" w:rsidRPr="007A668D" w:rsidDel="00555A49">
        <w:rPr>
          <w:rFonts w:ascii="Arial Nova" w:hAnsi="Arial Nova" w:cs="Arial"/>
          <w:spacing w:val="-4"/>
          <w:sz w:val="20"/>
          <w:szCs w:val="20"/>
        </w:rPr>
        <w:t xml:space="preserve"> </w:t>
      </w:r>
      <w:r w:rsidRPr="00270DE7">
        <w:rPr>
          <w:rFonts w:ascii="Arial Nova" w:hAnsi="Arial Nova" w:cs="Arial"/>
          <w:sz w:val="20"/>
          <w:szCs w:val="20"/>
        </w:rPr>
        <w:t>na zawarcie umowy nie jest konieczne uzyskanie jakichkolwiek zgód, zezwoleń, pozwoleń, uchwał itp. jakichkolwiek organów Wykonawcy, czy też jakichkolwiek podmiotów trzecich lub organów administracji publicznej;</w:t>
      </w:r>
    </w:p>
    <w:p w14:paraId="1C175E45" w14:textId="77777777" w:rsidR="00006F29" w:rsidRPr="00270DE7" w:rsidRDefault="00006F29" w:rsidP="007F7BB1">
      <w:pPr>
        <w:pStyle w:val="Default"/>
        <w:numPr>
          <w:ilvl w:val="0"/>
          <w:numId w:val="1"/>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Zamawiający oświadcza, że:</w:t>
      </w:r>
    </w:p>
    <w:p w14:paraId="47882DD8" w14:textId="77777777" w:rsidR="00006F29" w:rsidRPr="00270DE7" w:rsidRDefault="00006F29" w:rsidP="007F7BB1">
      <w:pPr>
        <w:pStyle w:val="Default"/>
        <w:numPr>
          <w:ilvl w:val="1"/>
          <w:numId w:val="1"/>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posiada środki finansowe niezbędne do wykonania spoczywających na nim z mocy umowy zobowiązań wobec Wykonawcy w sposób należyty;</w:t>
      </w:r>
    </w:p>
    <w:p w14:paraId="4E539AD3" w14:textId="77777777" w:rsidR="00006F29" w:rsidRPr="00270DE7" w:rsidRDefault="00006F29" w:rsidP="007F7BB1">
      <w:pPr>
        <w:pStyle w:val="Default"/>
        <w:numPr>
          <w:ilvl w:val="1"/>
          <w:numId w:val="1"/>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na dzień zawarcia umowy nie zostało wszczęte wobec niego postępowanie upadłościowe, ani też nie istnieją wymienione w przepisach Prawa upadłościowego okoliczności uzasadniające złożenie wniosku o ogłoszenie upadłości Zamawiającego;</w:t>
      </w:r>
    </w:p>
    <w:p w14:paraId="786764F2" w14:textId="77777777" w:rsidR="00006F29" w:rsidRPr="00270DE7" w:rsidRDefault="00006F29" w:rsidP="007F7BB1">
      <w:pPr>
        <w:pStyle w:val="Default"/>
        <w:numPr>
          <w:ilvl w:val="1"/>
          <w:numId w:val="1"/>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na dzień zawarcia umowy nie została wszczęta procedura likwidacji Zamawiającego, jak też nie zachodzą okoliczności uzasadniające dokonanie likwidacji Zamawiającego;</w:t>
      </w:r>
    </w:p>
    <w:p w14:paraId="31987F04" w14:textId="52F14A7B" w:rsidR="00006F29" w:rsidRPr="00270DE7" w:rsidRDefault="00006F29" w:rsidP="007F7BB1">
      <w:pPr>
        <w:pStyle w:val="Default"/>
        <w:numPr>
          <w:ilvl w:val="1"/>
          <w:numId w:val="1"/>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według jego najlepszej wiedzy aktualnie nie jest prowadzone żadne postępowanie sądowe, arbitrażowe lub administracyjne, które mogłoby mieć negatywny wpływ na sytuację finansową Zamawiającego w stopniu uniemożliwiającym mu wykonanie zobowiązań spoczywających na</w:t>
      </w:r>
      <w:r w:rsidR="00775A8F">
        <w:rPr>
          <w:rFonts w:ascii="Arial Nova" w:hAnsi="Arial Nova" w:cs="Arial"/>
          <w:sz w:val="20"/>
          <w:szCs w:val="20"/>
        </w:rPr>
        <w:t> </w:t>
      </w:r>
      <w:r w:rsidRPr="00270DE7">
        <w:rPr>
          <w:rFonts w:ascii="Arial Nova" w:hAnsi="Arial Nova" w:cs="Arial"/>
          <w:sz w:val="20"/>
          <w:szCs w:val="20"/>
        </w:rPr>
        <w:t>nim z mocy umowy wobec Wykonawcy;</w:t>
      </w:r>
    </w:p>
    <w:p w14:paraId="424D93E5" w14:textId="77777777" w:rsidR="00006F29" w:rsidRPr="00775A8F" w:rsidRDefault="00006F29" w:rsidP="007F7BB1">
      <w:pPr>
        <w:pStyle w:val="Default"/>
        <w:numPr>
          <w:ilvl w:val="1"/>
          <w:numId w:val="1"/>
        </w:numPr>
        <w:spacing w:after="80" w:line="276" w:lineRule="auto"/>
        <w:ind w:left="709" w:hanging="283"/>
        <w:jc w:val="both"/>
        <w:rPr>
          <w:rFonts w:ascii="Arial Nova" w:hAnsi="Arial Nova" w:cs="Arial"/>
          <w:spacing w:val="-4"/>
          <w:sz w:val="20"/>
          <w:szCs w:val="20"/>
        </w:rPr>
      </w:pPr>
      <w:r w:rsidRPr="00775A8F">
        <w:rPr>
          <w:rFonts w:ascii="Arial Nova" w:hAnsi="Arial Nova" w:cs="Arial"/>
          <w:spacing w:val="-4"/>
          <w:sz w:val="20"/>
          <w:szCs w:val="20"/>
        </w:rPr>
        <w:t>przy zawarciu umowy reprezentowany jest w sposób umożliwiający jej ważne i skuteczne zawarcie.</w:t>
      </w:r>
    </w:p>
    <w:p w14:paraId="352F910F" w14:textId="741DAA8C" w:rsidR="00006F29" w:rsidRPr="00270DE7" w:rsidRDefault="00006F29" w:rsidP="007F7BB1">
      <w:pPr>
        <w:pStyle w:val="Default"/>
        <w:numPr>
          <w:ilvl w:val="0"/>
          <w:numId w:val="1"/>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lastRenderedPageBreak/>
        <w:t xml:space="preserve">Celem uniknięcia wątpliwości Strony zgodnie wyjaśniają, że oświadczenia złożone przez nie w ust. 1 i 2 </w:t>
      </w:r>
      <w:r w:rsidR="007A668D">
        <w:rPr>
          <w:rFonts w:ascii="Arial Nova" w:hAnsi="Arial Nova" w:cs="Arial"/>
          <w:sz w:val="20"/>
          <w:szCs w:val="20"/>
        </w:rPr>
        <w:t xml:space="preserve">powyżej </w:t>
      </w:r>
      <w:r w:rsidRPr="00270DE7">
        <w:rPr>
          <w:rFonts w:ascii="Arial Nova" w:hAnsi="Arial Nova" w:cs="Arial"/>
          <w:sz w:val="20"/>
          <w:szCs w:val="20"/>
        </w:rPr>
        <w:t>traktować należy jako oświadczenia gwarancyjne w zakresie zgodności opisanego w nich stanu ze stanem rzeczywistym.</w:t>
      </w:r>
    </w:p>
    <w:p w14:paraId="7CDCB042" w14:textId="5115165C" w:rsidR="00006F29" w:rsidRPr="00775A8F" w:rsidRDefault="00006F29" w:rsidP="00AD79AE">
      <w:pPr>
        <w:pStyle w:val="Default"/>
        <w:numPr>
          <w:ilvl w:val="0"/>
          <w:numId w:val="1"/>
        </w:numPr>
        <w:spacing w:line="276" w:lineRule="auto"/>
        <w:ind w:left="284" w:hanging="284"/>
        <w:jc w:val="both"/>
        <w:rPr>
          <w:rFonts w:ascii="Arial Nova" w:hAnsi="Arial Nova" w:cs="Arial"/>
          <w:spacing w:val="-4"/>
          <w:sz w:val="20"/>
          <w:szCs w:val="20"/>
        </w:rPr>
      </w:pPr>
      <w:r w:rsidRPr="00775A8F">
        <w:rPr>
          <w:rFonts w:ascii="Arial Nova" w:hAnsi="Arial Nova" w:cs="Arial"/>
          <w:spacing w:val="-4"/>
          <w:sz w:val="20"/>
          <w:szCs w:val="20"/>
        </w:rPr>
        <w:t>Zawierając i wykonując umowę Strony bazują na prawdziwości, rzetelności i kompletności oświadczeń złożonych przez siebie w ust. 1 i 2.</w:t>
      </w:r>
      <w:r w:rsidR="007A668D" w:rsidRPr="00775A8F">
        <w:rPr>
          <w:rFonts w:ascii="Arial Nova" w:hAnsi="Arial Nova" w:cs="Arial"/>
          <w:spacing w:val="-4"/>
          <w:sz w:val="20"/>
          <w:szCs w:val="20"/>
        </w:rPr>
        <w:t xml:space="preserve"> powyżej</w:t>
      </w:r>
    </w:p>
    <w:p w14:paraId="3962BC94" w14:textId="77777777" w:rsidR="00006F29" w:rsidRPr="00270DE7" w:rsidRDefault="00006F29" w:rsidP="00006F29">
      <w:pPr>
        <w:spacing w:line="276" w:lineRule="auto"/>
        <w:contextualSpacing/>
        <w:jc w:val="center"/>
        <w:rPr>
          <w:rFonts w:ascii="Arial Nova" w:hAnsi="Arial Nova" w:cs="Arial"/>
          <w:b/>
          <w:sz w:val="20"/>
          <w:szCs w:val="20"/>
        </w:rPr>
      </w:pPr>
    </w:p>
    <w:p w14:paraId="1BE9431F" w14:textId="00CF6409" w:rsidR="00006F29" w:rsidRPr="007A668D" w:rsidRDefault="00006F29" w:rsidP="007A668D">
      <w:pPr>
        <w:pStyle w:val="Nagwek4"/>
        <w:spacing w:before="0"/>
        <w:jc w:val="center"/>
        <w:rPr>
          <w:rFonts w:ascii="Arial Nova" w:hAnsi="Arial Nova"/>
          <w:b/>
          <w:bCs/>
          <w:i w:val="0"/>
          <w:iCs w:val="0"/>
          <w:color w:val="auto"/>
          <w:sz w:val="20"/>
          <w:szCs w:val="20"/>
        </w:rPr>
      </w:pPr>
      <w:r w:rsidRPr="007A668D">
        <w:rPr>
          <w:rFonts w:ascii="Arial Nova" w:hAnsi="Arial Nova"/>
          <w:b/>
          <w:bCs/>
          <w:i w:val="0"/>
          <w:iCs w:val="0"/>
          <w:color w:val="auto"/>
          <w:sz w:val="20"/>
          <w:szCs w:val="20"/>
        </w:rPr>
        <w:t>§ 3</w:t>
      </w:r>
    </w:p>
    <w:p w14:paraId="5EC0CF6E" w14:textId="6F7986F2" w:rsidR="00006F29" w:rsidRPr="007A668D" w:rsidRDefault="007A668D" w:rsidP="007A668D">
      <w:pPr>
        <w:pStyle w:val="Nagwek4"/>
        <w:spacing w:before="0" w:after="120"/>
        <w:jc w:val="center"/>
        <w:rPr>
          <w:rFonts w:ascii="Arial Nova" w:hAnsi="Arial Nova"/>
          <w:b/>
          <w:bCs/>
          <w:i w:val="0"/>
          <w:iCs w:val="0"/>
          <w:color w:val="auto"/>
          <w:sz w:val="20"/>
          <w:szCs w:val="20"/>
        </w:rPr>
      </w:pPr>
      <w:r>
        <w:rPr>
          <w:rFonts w:ascii="Arial Nova" w:hAnsi="Arial Nova"/>
          <w:b/>
          <w:bCs/>
          <w:i w:val="0"/>
          <w:iCs w:val="0"/>
          <w:color w:val="auto"/>
          <w:sz w:val="20"/>
          <w:szCs w:val="20"/>
        </w:rPr>
        <w:t>[</w:t>
      </w:r>
      <w:r w:rsidRPr="007A668D">
        <w:rPr>
          <w:rFonts w:ascii="Arial Nova" w:hAnsi="Arial Nova"/>
          <w:b/>
          <w:bCs/>
          <w:i w:val="0"/>
          <w:iCs w:val="0"/>
          <w:color w:val="auto"/>
          <w:sz w:val="20"/>
          <w:szCs w:val="20"/>
        </w:rPr>
        <w:t>Zobowiązania Wykonawcy</w:t>
      </w:r>
      <w:r>
        <w:rPr>
          <w:rFonts w:ascii="Arial Nova" w:hAnsi="Arial Nova"/>
          <w:b/>
          <w:bCs/>
          <w:i w:val="0"/>
          <w:iCs w:val="0"/>
          <w:color w:val="auto"/>
          <w:sz w:val="20"/>
          <w:szCs w:val="20"/>
        </w:rPr>
        <w:t>]</w:t>
      </w:r>
    </w:p>
    <w:p w14:paraId="02390906" w14:textId="77777777" w:rsidR="00006F29" w:rsidRPr="00270DE7" w:rsidRDefault="00006F29" w:rsidP="007F7BB1">
      <w:pPr>
        <w:pStyle w:val="Default"/>
        <w:numPr>
          <w:ilvl w:val="0"/>
          <w:numId w:val="2"/>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W ramach realizacji przedmiotu umowy, Wykonawca zobowiązuje się – na własny koszt i ryzyko – do:</w:t>
      </w:r>
    </w:p>
    <w:p w14:paraId="611BD80F" w14:textId="77777777" w:rsidR="00006F29" w:rsidRPr="00270DE7" w:rsidRDefault="00006F29" w:rsidP="007F7BB1">
      <w:pPr>
        <w:pStyle w:val="Default"/>
        <w:numPr>
          <w:ilvl w:val="1"/>
          <w:numId w:val="2"/>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przeniesienia na Zamawiającego własności przedmiotu umowy, przez co rozumie się przeniesienie na własność Zamawiającego własności wszystkich z wchodzących w skład przedmiotu umowy elementów, urządzeń itp.,</w:t>
      </w:r>
    </w:p>
    <w:p w14:paraId="043CB017" w14:textId="77777777" w:rsidR="00006F29" w:rsidRPr="00FB10BF" w:rsidRDefault="00006F29" w:rsidP="007F7BB1">
      <w:pPr>
        <w:pStyle w:val="Default"/>
        <w:numPr>
          <w:ilvl w:val="1"/>
          <w:numId w:val="2"/>
        </w:numPr>
        <w:spacing w:after="80" w:line="276" w:lineRule="auto"/>
        <w:ind w:left="709" w:hanging="283"/>
        <w:jc w:val="both"/>
        <w:rPr>
          <w:rFonts w:ascii="Arial Nova" w:hAnsi="Arial Nova" w:cs="Arial"/>
          <w:spacing w:val="-8"/>
          <w:sz w:val="20"/>
          <w:szCs w:val="20"/>
        </w:rPr>
      </w:pPr>
      <w:r w:rsidRPr="00FB10BF">
        <w:rPr>
          <w:rFonts w:ascii="Arial Nova" w:hAnsi="Arial Nova" w:cs="Arial"/>
          <w:spacing w:val="-8"/>
          <w:sz w:val="20"/>
          <w:szCs w:val="20"/>
        </w:rPr>
        <w:t>dostarczenia przedmiotu umowy do oczyszczalni ścieków w Łęczycy i rozładowania go u Zamawiającego,</w:t>
      </w:r>
    </w:p>
    <w:p w14:paraId="273C1768" w14:textId="7980EB6C" w:rsidR="00006F29" w:rsidRPr="00270DE7" w:rsidRDefault="00006F29" w:rsidP="007F7BB1">
      <w:pPr>
        <w:pStyle w:val="Default"/>
        <w:numPr>
          <w:ilvl w:val="1"/>
          <w:numId w:val="2"/>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wykonania montażu przedmiotu umowy u Zamawiającego</w:t>
      </w:r>
      <w:r w:rsidR="00966B90" w:rsidRPr="00270DE7">
        <w:rPr>
          <w:rFonts w:ascii="Arial Nova" w:hAnsi="Arial Nova" w:cs="Arial"/>
          <w:sz w:val="20"/>
          <w:szCs w:val="20"/>
        </w:rPr>
        <w:t>,</w:t>
      </w:r>
    </w:p>
    <w:p w14:paraId="475ABB56" w14:textId="0C750FF9" w:rsidR="00006F29" w:rsidRPr="00270DE7" w:rsidRDefault="00006F29" w:rsidP="007F7BB1">
      <w:pPr>
        <w:pStyle w:val="Default"/>
        <w:numPr>
          <w:ilvl w:val="1"/>
          <w:numId w:val="2"/>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wykonania konfiguracji przedmiotu umowy</w:t>
      </w:r>
      <w:r w:rsidR="00555A49">
        <w:rPr>
          <w:rFonts w:ascii="Arial Nova" w:hAnsi="Arial Nova" w:cs="Arial"/>
          <w:sz w:val="20"/>
          <w:szCs w:val="20"/>
        </w:rPr>
        <w:t>,</w:t>
      </w:r>
    </w:p>
    <w:p w14:paraId="7ED1A1D0" w14:textId="77777777" w:rsidR="00006F29" w:rsidRPr="0069166A" w:rsidRDefault="00006F29" w:rsidP="007F7BB1">
      <w:pPr>
        <w:pStyle w:val="Default"/>
        <w:numPr>
          <w:ilvl w:val="1"/>
          <w:numId w:val="2"/>
        </w:numPr>
        <w:spacing w:after="80" w:line="276" w:lineRule="auto"/>
        <w:ind w:left="709" w:hanging="283"/>
        <w:jc w:val="both"/>
        <w:rPr>
          <w:rFonts w:ascii="Arial Nova" w:hAnsi="Arial Nova" w:cs="Arial"/>
          <w:spacing w:val="-4"/>
          <w:sz w:val="20"/>
          <w:szCs w:val="20"/>
        </w:rPr>
      </w:pPr>
      <w:r w:rsidRPr="0069166A">
        <w:rPr>
          <w:rFonts w:ascii="Arial Nova" w:hAnsi="Arial Nova" w:cs="Arial"/>
          <w:spacing w:val="-4"/>
          <w:sz w:val="20"/>
          <w:szCs w:val="20"/>
        </w:rPr>
        <w:t>wykonania sprawdzenia przedmiotu umowy oraz jej zdolności do rozpoczęcia pracy, a następnie dokonania uruchomienia przedmiotu umowy,</w:t>
      </w:r>
    </w:p>
    <w:p w14:paraId="01F28074" w14:textId="77777777" w:rsidR="00555A49" w:rsidRDefault="00006F29" w:rsidP="007F7BB1">
      <w:pPr>
        <w:pStyle w:val="Default"/>
        <w:numPr>
          <w:ilvl w:val="1"/>
          <w:numId w:val="2"/>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weryfikacji prawidłowości działania przedmiotu umowy</w:t>
      </w:r>
      <w:r w:rsidR="00555A49">
        <w:rPr>
          <w:rFonts w:ascii="Arial Nova" w:hAnsi="Arial Nova" w:cs="Arial"/>
          <w:sz w:val="20"/>
          <w:szCs w:val="20"/>
        </w:rPr>
        <w:t>.</w:t>
      </w:r>
    </w:p>
    <w:p w14:paraId="5E72696F" w14:textId="4C6E5BAF" w:rsidR="00643B51" w:rsidRDefault="00555A49" w:rsidP="008754B9">
      <w:pPr>
        <w:pStyle w:val="Default"/>
        <w:numPr>
          <w:ilvl w:val="0"/>
          <w:numId w:val="2"/>
        </w:numPr>
        <w:spacing w:after="80" w:line="276" w:lineRule="auto"/>
        <w:jc w:val="both"/>
        <w:rPr>
          <w:rFonts w:ascii="Arial Nova" w:hAnsi="Arial Nova" w:cs="Arial"/>
          <w:sz w:val="20"/>
          <w:szCs w:val="20"/>
        </w:rPr>
      </w:pPr>
      <w:r>
        <w:rPr>
          <w:rFonts w:ascii="Arial Nova" w:hAnsi="Arial Nova" w:cs="Arial"/>
          <w:sz w:val="20"/>
          <w:szCs w:val="20"/>
        </w:rPr>
        <w:t>Pozostałe obowiązki Wykonawcy:</w:t>
      </w:r>
    </w:p>
    <w:p w14:paraId="2354552C" w14:textId="638D873D" w:rsidR="00643B51" w:rsidRPr="00FB10BF" w:rsidRDefault="007A668D" w:rsidP="007F7BB1">
      <w:pPr>
        <w:pStyle w:val="Default"/>
        <w:numPr>
          <w:ilvl w:val="1"/>
          <w:numId w:val="2"/>
        </w:numPr>
        <w:spacing w:after="80" w:line="276" w:lineRule="auto"/>
        <w:ind w:left="709" w:hanging="283"/>
        <w:jc w:val="both"/>
        <w:rPr>
          <w:rFonts w:ascii="Arial Nova" w:hAnsi="Arial Nova" w:cs="Arial"/>
          <w:spacing w:val="-2"/>
          <w:sz w:val="20"/>
          <w:szCs w:val="20"/>
        </w:rPr>
      </w:pPr>
      <w:r w:rsidRPr="00FB10BF">
        <w:rPr>
          <w:rFonts w:ascii="Arial Nova" w:hAnsi="Arial Nova" w:cs="Arial"/>
          <w:spacing w:val="-2"/>
          <w:sz w:val="20"/>
          <w:szCs w:val="20"/>
        </w:rPr>
        <w:t>W trakcie trwania inwestycji zamawiający wymaga uczestnictwa  wykonawca raz w tygodniu na</w:t>
      </w:r>
      <w:r w:rsidR="00FB10BF" w:rsidRPr="00FB10BF">
        <w:rPr>
          <w:rFonts w:ascii="Arial Nova" w:hAnsi="Arial Nova" w:cs="Arial"/>
          <w:spacing w:val="-2"/>
          <w:sz w:val="20"/>
          <w:szCs w:val="20"/>
        </w:rPr>
        <w:t> </w:t>
      </w:r>
      <w:r w:rsidRPr="00FB10BF">
        <w:rPr>
          <w:rFonts w:ascii="Arial Nova" w:hAnsi="Arial Nova" w:cs="Arial"/>
          <w:spacing w:val="-2"/>
          <w:sz w:val="20"/>
          <w:szCs w:val="20"/>
        </w:rPr>
        <w:t>spotkaniach roboczych na terenie oczyszczalni, w celu dokonania niezbędnych uzgodnień i</w:t>
      </w:r>
      <w:r w:rsidR="00FB10BF" w:rsidRPr="00FB10BF">
        <w:rPr>
          <w:rFonts w:ascii="Arial Nova" w:hAnsi="Arial Nova" w:cs="Arial"/>
          <w:spacing w:val="-2"/>
          <w:sz w:val="20"/>
          <w:szCs w:val="20"/>
        </w:rPr>
        <w:t> </w:t>
      </w:r>
      <w:r w:rsidRPr="00FB10BF">
        <w:rPr>
          <w:rFonts w:ascii="Arial Nova" w:hAnsi="Arial Nova" w:cs="Arial"/>
          <w:spacing w:val="-2"/>
          <w:sz w:val="20"/>
          <w:szCs w:val="20"/>
        </w:rPr>
        <w:t>omówienia postępu prac.</w:t>
      </w:r>
    </w:p>
    <w:p w14:paraId="6DF665F4" w14:textId="77777777" w:rsidR="00643B51" w:rsidRPr="00FB10BF" w:rsidRDefault="007A668D" w:rsidP="007F7BB1">
      <w:pPr>
        <w:pStyle w:val="Default"/>
        <w:numPr>
          <w:ilvl w:val="1"/>
          <w:numId w:val="2"/>
        </w:numPr>
        <w:spacing w:after="80" w:line="276" w:lineRule="auto"/>
        <w:ind w:left="709" w:hanging="283"/>
        <w:jc w:val="both"/>
        <w:rPr>
          <w:rFonts w:ascii="Arial Nova" w:hAnsi="Arial Nova" w:cs="Arial"/>
          <w:spacing w:val="-2"/>
          <w:sz w:val="20"/>
          <w:szCs w:val="20"/>
        </w:rPr>
      </w:pPr>
      <w:r w:rsidRPr="00FB10BF">
        <w:rPr>
          <w:rFonts w:ascii="Arial Nova" w:hAnsi="Arial Nova" w:cs="Arial"/>
          <w:spacing w:val="-2"/>
          <w:sz w:val="20"/>
          <w:szCs w:val="20"/>
        </w:rPr>
        <w:t>Wymagane jest uzgodnienie dokumentacji z Zamawiającym pod względem zastosowania rozwiązań projektowych, zastosowanych urządzeń i materiałów.</w:t>
      </w:r>
    </w:p>
    <w:p w14:paraId="794CFF63" w14:textId="1770C0B0" w:rsidR="00643B51" w:rsidRDefault="007A668D" w:rsidP="007F7BB1">
      <w:pPr>
        <w:pStyle w:val="Default"/>
        <w:numPr>
          <w:ilvl w:val="1"/>
          <w:numId w:val="2"/>
        </w:numPr>
        <w:spacing w:after="80" w:line="276" w:lineRule="auto"/>
        <w:ind w:left="709" w:hanging="283"/>
        <w:jc w:val="both"/>
        <w:rPr>
          <w:rFonts w:ascii="Arial Nova" w:hAnsi="Arial Nova" w:cs="Arial"/>
          <w:sz w:val="20"/>
          <w:szCs w:val="20"/>
        </w:rPr>
      </w:pPr>
      <w:r w:rsidRPr="00643B51">
        <w:rPr>
          <w:rFonts w:ascii="Arial Nova" w:hAnsi="Arial Nova" w:cs="Arial"/>
          <w:sz w:val="20"/>
          <w:szCs w:val="20"/>
        </w:rPr>
        <w:t>Dopuszcza się zastosowanie tylko materiałów zatwierdzonych przez Zamawiającego na</w:t>
      </w:r>
      <w:r w:rsidR="00FB10BF">
        <w:rPr>
          <w:rFonts w:ascii="Arial Nova" w:hAnsi="Arial Nova" w:cs="Arial"/>
          <w:sz w:val="20"/>
          <w:szCs w:val="20"/>
        </w:rPr>
        <w:t> </w:t>
      </w:r>
      <w:r w:rsidRPr="00643B51">
        <w:rPr>
          <w:rFonts w:ascii="Arial Nova" w:hAnsi="Arial Nova" w:cs="Arial"/>
          <w:sz w:val="20"/>
          <w:szCs w:val="20"/>
        </w:rPr>
        <w:t>etapie projektowania, fabrycznie nowych, wyprodukowanych nie wcześniej niż w 2021 r.</w:t>
      </w:r>
    </w:p>
    <w:p w14:paraId="6C551D04" w14:textId="0E15E709" w:rsidR="007A668D" w:rsidRPr="00643B51" w:rsidRDefault="007A668D" w:rsidP="00FB10BF">
      <w:pPr>
        <w:pStyle w:val="Default"/>
        <w:numPr>
          <w:ilvl w:val="1"/>
          <w:numId w:val="2"/>
        </w:numPr>
        <w:spacing w:after="80" w:line="276" w:lineRule="auto"/>
        <w:ind w:left="709" w:hanging="283"/>
        <w:jc w:val="both"/>
        <w:rPr>
          <w:rFonts w:ascii="Arial Nova" w:hAnsi="Arial Nova" w:cs="Arial"/>
          <w:sz w:val="20"/>
          <w:szCs w:val="20"/>
        </w:rPr>
      </w:pPr>
      <w:r w:rsidRPr="00643B51">
        <w:rPr>
          <w:rFonts w:ascii="Arial Nova" w:hAnsi="Arial Nova" w:cs="Arial"/>
          <w:sz w:val="20"/>
          <w:szCs w:val="20"/>
        </w:rPr>
        <w:t>Dodatkowe obowiązki Wykonawcy:</w:t>
      </w:r>
    </w:p>
    <w:p w14:paraId="18470AAE" w14:textId="2E94AB12" w:rsidR="007A668D" w:rsidRPr="007A668D" w:rsidRDefault="00FB10BF" w:rsidP="007F7BB1">
      <w:pPr>
        <w:pStyle w:val="Default"/>
        <w:numPr>
          <w:ilvl w:val="2"/>
          <w:numId w:val="16"/>
        </w:numPr>
        <w:spacing w:after="80" w:line="276" w:lineRule="auto"/>
        <w:ind w:left="1134" w:hanging="251"/>
        <w:jc w:val="both"/>
        <w:rPr>
          <w:rFonts w:ascii="Arial Nova" w:hAnsi="Arial Nova" w:cs="Arial"/>
          <w:sz w:val="20"/>
          <w:szCs w:val="20"/>
        </w:rPr>
      </w:pPr>
      <w:r>
        <w:rPr>
          <w:rFonts w:ascii="Arial Nova" w:hAnsi="Arial Nova" w:cs="Arial"/>
          <w:sz w:val="20"/>
          <w:szCs w:val="20"/>
        </w:rPr>
        <w:t>z</w:t>
      </w:r>
      <w:r w:rsidR="007A668D" w:rsidRPr="007A668D">
        <w:rPr>
          <w:rFonts w:ascii="Arial Nova" w:hAnsi="Arial Nova" w:cs="Arial"/>
          <w:sz w:val="20"/>
          <w:szCs w:val="20"/>
        </w:rPr>
        <w:t>akup materiałów, usług, koniecznych do wykonania zamówienia.</w:t>
      </w:r>
    </w:p>
    <w:p w14:paraId="78718229" w14:textId="2972BF56" w:rsidR="007A668D" w:rsidRPr="007A668D" w:rsidRDefault="00FB10BF" w:rsidP="007F7BB1">
      <w:pPr>
        <w:pStyle w:val="Default"/>
        <w:numPr>
          <w:ilvl w:val="2"/>
          <w:numId w:val="16"/>
        </w:numPr>
        <w:spacing w:after="80" w:line="276" w:lineRule="auto"/>
        <w:ind w:left="1134" w:hanging="251"/>
        <w:jc w:val="both"/>
        <w:rPr>
          <w:rFonts w:ascii="Arial Nova" w:hAnsi="Arial Nova" w:cs="Arial"/>
          <w:sz w:val="20"/>
          <w:szCs w:val="20"/>
        </w:rPr>
      </w:pPr>
      <w:r>
        <w:rPr>
          <w:rFonts w:ascii="Arial Nova" w:hAnsi="Arial Nova" w:cs="Arial"/>
          <w:sz w:val="20"/>
          <w:szCs w:val="20"/>
        </w:rPr>
        <w:t>pr</w:t>
      </w:r>
      <w:r w:rsidR="007A668D" w:rsidRPr="007A668D">
        <w:rPr>
          <w:rFonts w:ascii="Arial Nova" w:hAnsi="Arial Nova" w:cs="Arial"/>
          <w:sz w:val="20"/>
          <w:szCs w:val="20"/>
        </w:rPr>
        <w:t>zygotowanie maszyn i urządzeń koniecznych do wykonania prac.</w:t>
      </w:r>
    </w:p>
    <w:p w14:paraId="4429FCAD" w14:textId="77777777" w:rsidR="00643B51" w:rsidRDefault="007A668D" w:rsidP="00FB10BF">
      <w:pPr>
        <w:pStyle w:val="Default"/>
        <w:numPr>
          <w:ilvl w:val="1"/>
          <w:numId w:val="2"/>
        </w:numPr>
        <w:spacing w:after="80" w:line="276" w:lineRule="auto"/>
        <w:ind w:left="709" w:hanging="283"/>
        <w:jc w:val="both"/>
        <w:rPr>
          <w:rFonts w:ascii="Arial Nova" w:hAnsi="Arial Nova" w:cs="Arial"/>
          <w:sz w:val="20"/>
          <w:szCs w:val="20"/>
        </w:rPr>
      </w:pPr>
      <w:r w:rsidRPr="007A668D">
        <w:rPr>
          <w:rFonts w:ascii="Arial Nova" w:hAnsi="Arial Nova" w:cs="Arial"/>
          <w:sz w:val="20"/>
          <w:szCs w:val="20"/>
        </w:rPr>
        <w:t>Wykonawca jest zobowiązany do używania jedynie takiego sprzętu, który nie spowoduje niekorzystnego wpływu, na jakość wykonywanych robót, zarówno w miejscu tych robot, jak też przy wykonywaniu czynności  pomocniczych oraz w czasie transportu, załadunku i wyładunku materiałów.</w:t>
      </w:r>
    </w:p>
    <w:p w14:paraId="1B51C1F7" w14:textId="61ABA049" w:rsidR="00643B51" w:rsidRDefault="007A668D" w:rsidP="00FB10BF">
      <w:pPr>
        <w:pStyle w:val="Default"/>
        <w:numPr>
          <w:ilvl w:val="1"/>
          <w:numId w:val="2"/>
        </w:numPr>
        <w:spacing w:after="80" w:line="276" w:lineRule="auto"/>
        <w:ind w:left="709" w:hanging="283"/>
        <w:jc w:val="both"/>
        <w:rPr>
          <w:rFonts w:ascii="Arial Nova" w:hAnsi="Arial Nova" w:cs="Arial"/>
          <w:sz w:val="20"/>
          <w:szCs w:val="20"/>
        </w:rPr>
      </w:pPr>
      <w:r w:rsidRPr="00643B51">
        <w:rPr>
          <w:rFonts w:ascii="Arial Nova" w:hAnsi="Arial Nova" w:cs="Arial"/>
          <w:sz w:val="20"/>
          <w:szCs w:val="20"/>
        </w:rPr>
        <w:t>Sprzęt, maszyny i narzędzia powinny być używane zgodnie z ich przeznaczeniem i</w:t>
      </w:r>
      <w:r w:rsidR="00FB10BF">
        <w:rPr>
          <w:rFonts w:ascii="Arial Nova" w:hAnsi="Arial Nova" w:cs="Arial"/>
          <w:sz w:val="20"/>
          <w:szCs w:val="20"/>
        </w:rPr>
        <w:t> </w:t>
      </w:r>
      <w:r w:rsidRPr="00643B51">
        <w:rPr>
          <w:rFonts w:ascii="Arial Nova" w:hAnsi="Arial Nova" w:cs="Arial"/>
          <w:sz w:val="20"/>
          <w:szCs w:val="20"/>
        </w:rPr>
        <w:t>zabezpieczone przed możliwością ich uruchomienia przez osoby niepowołane.</w:t>
      </w:r>
    </w:p>
    <w:p w14:paraId="33B86ADC" w14:textId="77777777" w:rsidR="00643B51" w:rsidRDefault="007A668D" w:rsidP="00FB10BF">
      <w:pPr>
        <w:pStyle w:val="Default"/>
        <w:numPr>
          <w:ilvl w:val="1"/>
          <w:numId w:val="2"/>
        </w:numPr>
        <w:spacing w:after="80" w:line="276" w:lineRule="auto"/>
        <w:ind w:left="709" w:hanging="283"/>
        <w:jc w:val="both"/>
        <w:rPr>
          <w:rFonts w:ascii="Arial Nova" w:hAnsi="Arial Nova" w:cs="Arial"/>
          <w:sz w:val="20"/>
          <w:szCs w:val="20"/>
        </w:rPr>
      </w:pPr>
      <w:r w:rsidRPr="00643B51">
        <w:rPr>
          <w:rFonts w:ascii="Arial Nova" w:hAnsi="Arial Nova" w:cs="Arial"/>
          <w:sz w:val="20"/>
          <w:szCs w:val="20"/>
        </w:rPr>
        <w:t>Wykonawca zobowiązany jest do zorganizowania bezpiecznego transportu na terenie oczyszczalni.</w:t>
      </w:r>
    </w:p>
    <w:p w14:paraId="47A1CBA1" w14:textId="77777777" w:rsidR="00643B51" w:rsidRDefault="007A668D" w:rsidP="00FB10BF">
      <w:pPr>
        <w:pStyle w:val="Default"/>
        <w:numPr>
          <w:ilvl w:val="1"/>
          <w:numId w:val="2"/>
        </w:numPr>
        <w:spacing w:after="80" w:line="276" w:lineRule="auto"/>
        <w:ind w:left="709" w:hanging="283"/>
        <w:jc w:val="both"/>
        <w:rPr>
          <w:rFonts w:ascii="Arial Nova" w:hAnsi="Arial Nova" w:cs="Arial"/>
          <w:sz w:val="20"/>
          <w:szCs w:val="20"/>
        </w:rPr>
      </w:pPr>
      <w:r w:rsidRPr="00643B51">
        <w:rPr>
          <w:rFonts w:ascii="Arial Nova" w:hAnsi="Arial Nova" w:cs="Arial"/>
          <w:sz w:val="20"/>
          <w:szCs w:val="20"/>
        </w:rPr>
        <w:t>Organizacja wszelkich prac musi uwzględniać prawidłową eksploatację ciągów komunikacyjnych oraz musi zapewnić swobodny dostęp do budynków, obiektów technologicznych i urządzeń.</w:t>
      </w:r>
    </w:p>
    <w:p w14:paraId="6529DFAF" w14:textId="51E9FB61" w:rsidR="00643B51" w:rsidRDefault="007A668D" w:rsidP="00FB10BF">
      <w:pPr>
        <w:pStyle w:val="Default"/>
        <w:numPr>
          <w:ilvl w:val="1"/>
          <w:numId w:val="2"/>
        </w:numPr>
        <w:spacing w:after="80" w:line="276" w:lineRule="auto"/>
        <w:ind w:left="709" w:hanging="283"/>
        <w:jc w:val="both"/>
        <w:rPr>
          <w:rFonts w:ascii="Arial Nova" w:hAnsi="Arial Nova" w:cs="Arial"/>
          <w:sz w:val="20"/>
          <w:szCs w:val="20"/>
        </w:rPr>
      </w:pPr>
      <w:r w:rsidRPr="00643B51">
        <w:rPr>
          <w:rFonts w:ascii="Arial Nova" w:hAnsi="Arial Nova" w:cs="Arial"/>
          <w:sz w:val="20"/>
          <w:szCs w:val="20"/>
        </w:rPr>
        <w:t>Zbędne materiały i odpady należy składować w wyznaczonym miejscu a następnie wywieźć  na</w:t>
      </w:r>
      <w:r w:rsidR="00FB10BF">
        <w:rPr>
          <w:rFonts w:ascii="Arial Nova" w:hAnsi="Arial Nova" w:cs="Arial"/>
          <w:sz w:val="20"/>
          <w:szCs w:val="20"/>
        </w:rPr>
        <w:t> </w:t>
      </w:r>
      <w:r w:rsidRPr="00643B51">
        <w:rPr>
          <w:rFonts w:ascii="Arial Nova" w:hAnsi="Arial Nova" w:cs="Arial"/>
          <w:sz w:val="20"/>
          <w:szCs w:val="20"/>
        </w:rPr>
        <w:t>koszt Wykonawcy.</w:t>
      </w:r>
    </w:p>
    <w:p w14:paraId="1BDFDF7E" w14:textId="5735CC65" w:rsidR="00643B51" w:rsidRPr="00FB10BF" w:rsidRDefault="007A668D" w:rsidP="007F7BB1">
      <w:pPr>
        <w:pStyle w:val="Default"/>
        <w:numPr>
          <w:ilvl w:val="1"/>
          <w:numId w:val="2"/>
        </w:numPr>
        <w:spacing w:after="80" w:line="276" w:lineRule="auto"/>
        <w:ind w:left="709" w:hanging="425"/>
        <w:jc w:val="both"/>
        <w:rPr>
          <w:rFonts w:ascii="Arial Nova" w:hAnsi="Arial Nova" w:cs="Arial"/>
          <w:spacing w:val="-4"/>
          <w:sz w:val="20"/>
          <w:szCs w:val="20"/>
        </w:rPr>
      </w:pPr>
      <w:r w:rsidRPr="00FB10BF">
        <w:rPr>
          <w:rFonts w:ascii="Arial Nova" w:hAnsi="Arial Nova" w:cs="Arial"/>
          <w:spacing w:val="-4"/>
          <w:sz w:val="20"/>
          <w:szCs w:val="20"/>
        </w:rPr>
        <w:t>Wykonawca zapewni nadzór techniczny, nadzór nad pracownikami w zakresie porządku i</w:t>
      </w:r>
      <w:r w:rsidR="00FB10BF" w:rsidRPr="00FB10BF">
        <w:rPr>
          <w:rFonts w:ascii="Arial Nova" w:hAnsi="Arial Nova" w:cs="Arial"/>
          <w:spacing w:val="-4"/>
          <w:sz w:val="20"/>
          <w:szCs w:val="20"/>
        </w:rPr>
        <w:t> </w:t>
      </w:r>
      <w:r w:rsidRPr="00FB10BF">
        <w:rPr>
          <w:rFonts w:ascii="Arial Nova" w:hAnsi="Arial Nova" w:cs="Arial"/>
          <w:spacing w:val="-4"/>
          <w:sz w:val="20"/>
          <w:szCs w:val="20"/>
        </w:rPr>
        <w:t>dyscypliny pracy, zapewni pracownikom warunki socjalne, zabezpieczy i oznakuje teren prowadzonych prac.</w:t>
      </w:r>
    </w:p>
    <w:p w14:paraId="3FD351A8" w14:textId="77777777" w:rsidR="00643B51" w:rsidRPr="00FB10BF" w:rsidRDefault="00643B51" w:rsidP="007F7BB1">
      <w:pPr>
        <w:pStyle w:val="Default"/>
        <w:numPr>
          <w:ilvl w:val="1"/>
          <w:numId w:val="2"/>
        </w:numPr>
        <w:spacing w:after="80" w:line="276" w:lineRule="auto"/>
        <w:ind w:left="709" w:hanging="425"/>
        <w:jc w:val="both"/>
        <w:rPr>
          <w:rFonts w:ascii="Arial Nova" w:hAnsi="Arial Nova" w:cs="Arial"/>
          <w:spacing w:val="-4"/>
          <w:sz w:val="20"/>
          <w:szCs w:val="20"/>
        </w:rPr>
      </w:pPr>
      <w:r w:rsidRPr="00FB10BF">
        <w:rPr>
          <w:rFonts w:ascii="Arial Nova" w:hAnsi="Arial Nova" w:cs="Arial"/>
          <w:spacing w:val="-4"/>
          <w:sz w:val="20"/>
          <w:szCs w:val="20"/>
        </w:rPr>
        <w:lastRenderedPageBreak/>
        <w:t xml:space="preserve">Wykonawca zapewni kontrolę </w:t>
      </w:r>
      <w:r w:rsidR="007A668D" w:rsidRPr="00FB10BF">
        <w:rPr>
          <w:rFonts w:ascii="Arial Nova" w:hAnsi="Arial Nova" w:cs="Arial"/>
          <w:spacing w:val="-4"/>
          <w:sz w:val="20"/>
          <w:szCs w:val="20"/>
        </w:rPr>
        <w:t>wykon</w:t>
      </w:r>
      <w:r w:rsidRPr="00FB10BF">
        <w:rPr>
          <w:rFonts w:ascii="Arial Nova" w:hAnsi="Arial Nova" w:cs="Arial"/>
          <w:spacing w:val="-4"/>
          <w:sz w:val="20"/>
          <w:szCs w:val="20"/>
        </w:rPr>
        <w:t>ywanych</w:t>
      </w:r>
      <w:r w:rsidR="007A668D" w:rsidRPr="00FB10BF">
        <w:rPr>
          <w:rFonts w:ascii="Arial Nova" w:hAnsi="Arial Nova" w:cs="Arial"/>
          <w:spacing w:val="-4"/>
          <w:sz w:val="20"/>
          <w:szCs w:val="20"/>
        </w:rPr>
        <w:t xml:space="preserve"> prac oraz</w:t>
      </w:r>
      <w:r w:rsidRPr="00FB10BF">
        <w:rPr>
          <w:rFonts w:ascii="Arial Nova" w:hAnsi="Arial Nova" w:cs="Arial"/>
          <w:spacing w:val="-4"/>
          <w:sz w:val="20"/>
          <w:szCs w:val="20"/>
        </w:rPr>
        <w:t xml:space="preserve"> zobowiązuje się do</w:t>
      </w:r>
      <w:r w:rsidR="007A668D" w:rsidRPr="00FB10BF">
        <w:rPr>
          <w:rFonts w:ascii="Arial Nova" w:hAnsi="Arial Nova" w:cs="Arial"/>
          <w:spacing w:val="-4"/>
          <w:sz w:val="20"/>
          <w:szCs w:val="20"/>
        </w:rPr>
        <w:t xml:space="preserve"> doprowadzeni</w:t>
      </w:r>
      <w:r w:rsidRPr="00FB10BF">
        <w:rPr>
          <w:rFonts w:ascii="Arial Nova" w:hAnsi="Arial Nova" w:cs="Arial"/>
          <w:spacing w:val="-4"/>
          <w:sz w:val="20"/>
          <w:szCs w:val="20"/>
        </w:rPr>
        <w:t>a</w:t>
      </w:r>
      <w:r w:rsidR="007A668D" w:rsidRPr="00FB10BF">
        <w:rPr>
          <w:rFonts w:ascii="Arial Nova" w:hAnsi="Arial Nova" w:cs="Arial"/>
          <w:spacing w:val="-4"/>
          <w:sz w:val="20"/>
          <w:szCs w:val="20"/>
        </w:rPr>
        <w:t xml:space="preserve"> miejsca prowadzonych prac i terenu przyległego do stanu pierwotnego.</w:t>
      </w:r>
    </w:p>
    <w:p w14:paraId="24272EE9" w14:textId="77777777" w:rsidR="00643B51" w:rsidRPr="00FB10BF" w:rsidRDefault="007A668D" w:rsidP="007F7BB1">
      <w:pPr>
        <w:pStyle w:val="Default"/>
        <w:numPr>
          <w:ilvl w:val="1"/>
          <w:numId w:val="2"/>
        </w:numPr>
        <w:spacing w:after="80" w:line="276" w:lineRule="auto"/>
        <w:ind w:left="709" w:hanging="425"/>
        <w:jc w:val="both"/>
        <w:rPr>
          <w:rFonts w:ascii="Arial Nova" w:hAnsi="Arial Nova" w:cs="Arial"/>
          <w:spacing w:val="-4"/>
          <w:sz w:val="20"/>
          <w:szCs w:val="20"/>
        </w:rPr>
      </w:pPr>
      <w:r w:rsidRPr="00FB10BF">
        <w:rPr>
          <w:rFonts w:ascii="Arial Nova" w:hAnsi="Arial Nova" w:cs="Arial"/>
          <w:spacing w:val="-4"/>
          <w:sz w:val="20"/>
          <w:szCs w:val="20"/>
        </w:rPr>
        <w:t>Prowadzone prace nie mogą swoją technologią i programem naruszać interesów Zamawiającego. Teren budowy, obiekty budowlane, urządzenia technologiczne i ich najbliższe otoczenie należy zabezpieczyć przed zniszczeniem i zanieczyszczeniem.</w:t>
      </w:r>
    </w:p>
    <w:p w14:paraId="13F38794" w14:textId="3A4C38A1" w:rsidR="00643B51" w:rsidRDefault="00AD79AE" w:rsidP="007F7BB1">
      <w:pPr>
        <w:pStyle w:val="Default"/>
        <w:numPr>
          <w:ilvl w:val="1"/>
          <w:numId w:val="2"/>
        </w:numPr>
        <w:spacing w:after="80" w:line="276" w:lineRule="auto"/>
        <w:ind w:left="709" w:hanging="425"/>
        <w:jc w:val="both"/>
        <w:rPr>
          <w:rFonts w:ascii="Arial Nova" w:hAnsi="Arial Nova" w:cs="Arial"/>
          <w:sz w:val="20"/>
          <w:szCs w:val="20"/>
        </w:rPr>
      </w:pPr>
      <w:r>
        <w:rPr>
          <w:rFonts w:ascii="Arial Nova" w:hAnsi="Arial Nova" w:cs="Arial"/>
          <w:sz w:val="20"/>
          <w:szCs w:val="20"/>
        </w:rPr>
        <w:t>W</w:t>
      </w:r>
      <w:r w:rsidR="007A668D" w:rsidRPr="00643B51">
        <w:rPr>
          <w:rFonts w:ascii="Arial Nova" w:hAnsi="Arial Nova" w:cs="Arial"/>
          <w:sz w:val="20"/>
          <w:szCs w:val="20"/>
        </w:rPr>
        <w:t xml:space="preserve"> przypadku jakiegokolwiek uszkodzenia majątku Zamawiającego lub osób trzecich Wykonawca zobowiązany jest do natychmiastowej naprawy szkody na własny koszt.</w:t>
      </w:r>
    </w:p>
    <w:p w14:paraId="0158EC05" w14:textId="2C5C2359" w:rsidR="007A668D" w:rsidRPr="00643B51" w:rsidRDefault="007A668D" w:rsidP="007F7BB1">
      <w:pPr>
        <w:pStyle w:val="Default"/>
        <w:numPr>
          <w:ilvl w:val="1"/>
          <w:numId w:val="2"/>
        </w:numPr>
        <w:spacing w:after="80" w:line="276" w:lineRule="auto"/>
        <w:ind w:left="709" w:hanging="425"/>
        <w:jc w:val="both"/>
        <w:rPr>
          <w:rFonts w:ascii="Arial Nova" w:hAnsi="Arial Nova" w:cs="Arial"/>
          <w:sz w:val="20"/>
          <w:szCs w:val="20"/>
        </w:rPr>
      </w:pPr>
      <w:r w:rsidRPr="00643B51">
        <w:rPr>
          <w:rFonts w:ascii="Arial Nova" w:hAnsi="Arial Nova" w:cs="Arial"/>
          <w:sz w:val="20"/>
          <w:szCs w:val="20"/>
        </w:rPr>
        <w:t>Zamawiający nie bierze odpowiedzialności za majątek Wykonawcy (materiały, sprzęt, narzędzia, zaplecze itp.) znajdujący się w miejscu prowadzenia robót.</w:t>
      </w:r>
    </w:p>
    <w:p w14:paraId="6D11672E" w14:textId="00278A6B" w:rsidR="00006F29" w:rsidRPr="00270DE7" w:rsidRDefault="00006F29" w:rsidP="007F7BB1">
      <w:pPr>
        <w:pStyle w:val="Default"/>
        <w:numPr>
          <w:ilvl w:val="0"/>
          <w:numId w:val="2"/>
        </w:numPr>
        <w:spacing w:after="80" w:line="276" w:lineRule="auto"/>
        <w:jc w:val="both"/>
        <w:rPr>
          <w:rFonts w:ascii="Arial Nova" w:hAnsi="Arial Nova" w:cs="Arial"/>
          <w:sz w:val="20"/>
          <w:szCs w:val="20"/>
        </w:rPr>
      </w:pPr>
      <w:r w:rsidRPr="00270DE7">
        <w:rPr>
          <w:rFonts w:ascii="Arial Nova" w:hAnsi="Arial Nova" w:cs="Arial"/>
          <w:sz w:val="20"/>
          <w:szCs w:val="20"/>
        </w:rPr>
        <w:t>Wykonawca zobowiązuje się, że przedmiot umowy, w tym każdy z wchodzących w jego skład elementów:</w:t>
      </w:r>
    </w:p>
    <w:p w14:paraId="4FB03277" w14:textId="07F5E0E6" w:rsidR="00006F29" w:rsidRPr="00270DE7" w:rsidRDefault="00006F29" w:rsidP="007F7BB1">
      <w:pPr>
        <w:pStyle w:val="Default"/>
        <w:numPr>
          <w:ilvl w:val="1"/>
          <w:numId w:val="2"/>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będzie fabrycznie nowy, pełnowartościowy oraz nienoszący znamion jakiegokolwiek używania, w szczególności zaś nierefabrykowany, nieregenerowany oraz nienaprawiany;</w:t>
      </w:r>
    </w:p>
    <w:p w14:paraId="358CE8A8" w14:textId="5D1834F8" w:rsidR="00006F29" w:rsidRPr="00270DE7" w:rsidRDefault="00006F29" w:rsidP="007F7BB1">
      <w:pPr>
        <w:pStyle w:val="Default"/>
        <w:numPr>
          <w:ilvl w:val="1"/>
          <w:numId w:val="2"/>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będzie spełniał wszystkie wymogi dotyczące bezpieczeństwa oraz zużycia energii określone w</w:t>
      </w:r>
      <w:r w:rsidR="0069166A">
        <w:rPr>
          <w:rFonts w:ascii="Arial Nova" w:hAnsi="Arial Nova" w:cs="Arial"/>
          <w:sz w:val="20"/>
          <w:szCs w:val="20"/>
        </w:rPr>
        <w:t> </w:t>
      </w:r>
      <w:r w:rsidRPr="00270DE7">
        <w:rPr>
          <w:rFonts w:ascii="Arial Nova" w:hAnsi="Arial Nova" w:cs="Arial"/>
          <w:sz w:val="20"/>
          <w:szCs w:val="20"/>
        </w:rPr>
        <w:t>obowiązującym w Rzeczpospolitej Polskiej prawie;</w:t>
      </w:r>
    </w:p>
    <w:p w14:paraId="79C63E4F" w14:textId="77777777" w:rsidR="00006F29" w:rsidRPr="00270DE7" w:rsidRDefault="00006F29" w:rsidP="007F7BB1">
      <w:pPr>
        <w:pStyle w:val="Default"/>
        <w:numPr>
          <w:ilvl w:val="1"/>
          <w:numId w:val="2"/>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nie będzie wykazywał jakichkolwiek wad fizycznych, prawnych, jak również nie będzie posiadał jakichkolwiek innych cech ograniczających możliwość jego prawidłowego użytkowania;</w:t>
      </w:r>
    </w:p>
    <w:p w14:paraId="45514F44" w14:textId="2BA86832" w:rsidR="00006F29" w:rsidRPr="00270DE7" w:rsidRDefault="00006F29" w:rsidP="007F7BB1">
      <w:pPr>
        <w:pStyle w:val="Default"/>
        <w:numPr>
          <w:ilvl w:val="1"/>
          <w:numId w:val="2"/>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będzie na chwilę dokonania jego uruchomienia dopuszczony do obrotu gospodarczego na</w:t>
      </w:r>
      <w:r w:rsidR="0069166A">
        <w:rPr>
          <w:rFonts w:ascii="Arial Nova" w:hAnsi="Arial Nova" w:cs="Arial"/>
          <w:sz w:val="20"/>
          <w:szCs w:val="20"/>
        </w:rPr>
        <w:t> </w:t>
      </w:r>
      <w:r w:rsidRPr="00270DE7">
        <w:rPr>
          <w:rFonts w:ascii="Arial Nova" w:hAnsi="Arial Nova" w:cs="Arial"/>
          <w:sz w:val="20"/>
          <w:szCs w:val="20"/>
        </w:rPr>
        <w:t>terytorium Rzeczpospolitej Polskiej;</w:t>
      </w:r>
    </w:p>
    <w:p w14:paraId="5B5AB333" w14:textId="77777777" w:rsidR="00006F29" w:rsidRPr="00270DE7" w:rsidRDefault="00006F29" w:rsidP="007F7BB1">
      <w:pPr>
        <w:pStyle w:val="Default"/>
        <w:numPr>
          <w:ilvl w:val="0"/>
          <w:numId w:val="2"/>
        </w:numPr>
        <w:spacing w:after="80" w:line="276" w:lineRule="auto"/>
        <w:jc w:val="both"/>
        <w:rPr>
          <w:rFonts w:ascii="Arial Nova" w:hAnsi="Arial Nova" w:cs="Arial"/>
          <w:sz w:val="20"/>
          <w:szCs w:val="20"/>
        </w:rPr>
      </w:pPr>
      <w:r w:rsidRPr="00270DE7">
        <w:rPr>
          <w:rFonts w:ascii="Arial Nova" w:hAnsi="Arial Nova" w:cs="Arial"/>
          <w:sz w:val="20"/>
          <w:szCs w:val="20"/>
        </w:rPr>
        <w:t>Przedmiot umowy, w tym wszelkie wchodzące w jej skład podzespoły, czy urządzenia, zostaną dostarczone do Zamawiającego wraz ze wszelkimi niezbędnymi do ich funkcjonowania elementami (okablowaniem, przełącznikami itp.) oraz dokumentami (instrukcjami, zezwoleniami, pozwoleniami, zgodami itp.).</w:t>
      </w:r>
    </w:p>
    <w:p w14:paraId="7EFFC84C" w14:textId="586F6BA8" w:rsidR="0069166A" w:rsidRPr="00270DE7" w:rsidRDefault="0069166A" w:rsidP="0069166A">
      <w:pPr>
        <w:pStyle w:val="Default"/>
        <w:spacing w:after="80" w:line="276" w:lineRule="auto"/>
        <w:ind w:left="360"/>
        <w:jc w:val="both"/>
        <w:rPr>
          <w:rFonts w:ascii="Arial Nova" w:hAnsi="Arial Nova" w:cs="Arial"/>
          <w:sz w:val="20"/>
          <w:szCs w:val="20"/>
        </w:rPr>
      </w:pPr>
    </w:p>
    <w:p w14:paraId="35BAC560" w14:textId="380DE206" w:rsidR="00006F29" w:rsidRPr="007A668D" w:rsidRDefault="00006F29" w:rsidP="007A668D">
      <w:pPr>
        <w:pStyle w:val="Nagwek4"/>
        <w:spacing w:before="0"/>
        <w:jc w:val="center"/>
        <w:rPr>
          <w:rFonts w:ascii="Arial Nova" w:hAnsi="Arial Nova"/>
          <w:b/>
          <w:bCs/>
          <w:i w:val="0"/>
          <w:iCs w:val="0"/>
          <w:color w:val="auto"/>
          <w:sz w:val="20"/>
          <w:szCs w:val="20"/>
        </w:rPr>
      </w:pPr>
      <w:r w:rsidRPr="007A668D">
        <w:rPr>
          <w:rFonts w:ascii="Arial Nova" w:hAnsi="Arial Nova"/>
          <w:b/>
          <w:bCs/>
          <w:i w:val="0"/>
          <w:iCs w:val="0"/>
          <w:color w:val="auto"/>
          <w:sz w:val="20"/>
          <w:szCs w:val="20"/>
        </w:rPr>
        <w:t>§ 4</w:t>
      </w:r>
    </w:p>
    <w:p w14:paraId="5932D14F" w14:textId="7ED8998F" w:rsidR="00006F29" w:rsidRPr="007A668D" w:rsidRDefault="007A668D" w:rsidP="007A668D">
      <w:pPr>
        <w:pStyle w:val="Nagwek4"/>
        <w:spacing w:before="0" w:after="120"/>
        <w:jc w:val="center"/>
        <w:rPr>
          <w:rFonts w:ascii="Arial Nova" w:hAnsi="Arial Nova"/>
          <w:b/>
          <w:bCs/>
          <w:i w:val="0"/>
          <w:iCs w:val="0"/>
          <w:color w:val="auto"/>
          <w:sz w:val="20"/>
          <w:szCs w:val="20"/>
        </w:rPr>
      </w:pPr>
      <w:r>
        <w:rPr>
          <w:rFonts w:ascii="Arial Nova" w:hAnsi="Arial Nova"/>
          <w:b/>
          <w:bCs/>
          <w:i w:val="0"/>
          <w:iCs w:val="0"/>
          <w:color w:val="auto"/>
          <w:sz w:val="20"/>
          <w:szCs w:val="20"/>
        </w:rPr>
        <w:t>[</w:t>
      </w:r>
      <w:r w:rsidRPr="007A668D">
        <w:rPr>
          <w:rFonts w:ascii="Arial Nova" w:hAnsi="Arial Nova"/>
          <w:b/>
          <w:bCs/>
          <w:i w:val="0"/>
          <w:iCs w:val="0"/>
          <w:color w:val="auto"/>
          <w:sz w:val="20"/>
          <w:szCs w:val="20"/>
        </w:rPr>
        <w:t>Termin wykonania umowy i procedura odbiorowa</w:t>
      </w:r>
      <w:r>
        <w:rPr>
          <w:rFonts w:ascii="Arial Nova" w:hAnsi="Arial Nova"/>
          <w:b/>
          <w:bCs/>
          <w:i w:val="0"/>
          <w:iCs w:val="0"/>
          <w:color w:val="auto"/>
          <w:sz w:val="20"/>
          <w:szCs w:val="20"/>
        </w:rPr>
        <w:t>]</w:t>
      </w:r>
    </w:p>
    <w:p w14:paraId="45191FB4" w14:textId="77777777" w:rsidR="00643B51" w:rsidRPr="008754B9" w:rsidRDefault="00006F29" w:rsidP="007F7BB1">
      <w:pPr>
        <w:pStyle w:val="Default"/>
        <w:numPr>
          <w:ilvl w:val="0"/>
          <w:numId w:val="3"/>
        </w:numPr>
        <w:spacing w:after="80" w:line="276" w:lineRule="auto"/>
        <w:ind w:left="284" w:hanging="284"/>
        <w:jc w:val="both"/>
        <w:rPr>
          <w:rFonts w:ascii="Arial Nova" w:hAnsi="Arial Nova" w:cs="Arial"/>
          <w:sz w:val="20"/>
          <w:szCs w:val="20"/>
        </w:rPr>
      </w:pPr>
      <w:r w:rsidRPr="008754B9">
        <w:rPr>
          <w:rFonts w:ascii="Arial Nova" w:hAnsi="Arial Nova" w:cs="Arial"/>
          <w:sz w:val="20"/>
          <w:szCs w:val="20"/>
        </w:rPr>
        <w:t xml:space="preserve">Wykonawca zobowiązuje się wykonać przedmiot umowy w </w:t>
      </w:r>
      <w:r w:rsidR="007A668D" w:rsidRPr="008754B9">
        <w:rPr>
          <w:rFonts w:ascii="Arial Nova" w:hAnsi="Arial Nova" w:cs="Arial"/>
          <w:sz w:val="20"/>
          <w:szCs w:val="20"/>
        </w:rPr>
        <w:t>terminie 90 dni od dnia podpisania umowy.</w:t>
      </w:r>
    </w:p>
    <w:p w14:paraId="0E5CAB3E" w14:textId="77777777" w:rsidR="00643B51" w:rsidRPr="00643B51" w:rsidRDefault="00643B51" w:rsidP="007F7BB1">
      <w:pPr>
        <w:pStyle w:val="Default"/>
        <w:numPr>
          <w:ilvl w:val="0"/>
          <w:numId w:val="3"/>
        </w:numPr>
        <w:spacing w:after="80" w:line="276" w:lineRule="auto"/>
        <w:ind w:left="284" w:hanging="284"/>
        <w:jc w:val="both"/>
        <w:rPr>
          <w:rFonts w:ascii="Arial Nova" w:hAnsi="Arial Nova" w:cs="Arial"/>
          <w:sz w:val="20"/>
          <w:szCs w:val="20"/>
        </w:rPr>
      </w:pPr>
      <w:r w:rsidRPr="00643B51">
        <w:rPr>
          <w:rFonts w:ascii="Arial Nova" w:hAnsi="Arial Nova" w:cs="Arial"/>
          <w:sz w:val="20"/>
          <w:szCs w:val="20"/>
        </w:rPr>
        <w:t xml:space="preserve">Strony zgodnie postanawiają, że będą stosowane następujące rodzaje odbiorów robót: </w:t>
      </w:r>
    </w:p>
    <w:p w14:paraId="0137C8D1" w14:textId="326D99D8" w:rsidR="00643B51" w:rsidRPr="00643B51" w:rsidRDefault="00643B51" w:rsidP="007F7BB1">
      <w:pPr>
        <w:pStyle w:val="Default"/>
        <w:numPr>
          <w:ilvl w:val="0"/>
          <w:numId w:val="15"/>
        </w:numPr>
        <w:spacing w:after="80" w:line="276" w:lineRule="auto"/>
        <w:ind w:left="709" w:hanging="283"/>
        <w:jc w:val="both"/>
        <w:rPr>
          <w:rFonts w:ascii="Arial Nova" w:hAnsi="Arial Nova" w:cs="Arial"/>
          <w:sz w:val="20"/>
          <w:szCs w:val="20"/>
        </w:rPr>
      </w:pPr>
      <w:r w:rsidRPr="00643B51">
        <w:rPr>
          <w:rFonts w:ascii="Arial Nova" w:hAnsi="Arial Nova" w:cs="Arial"/>
          <w:sz w:val="20"/>
          <w:szCs w:val="20"/>
        </w:rPr>
        <w:t xml:space="preserve">odbiory robót zanikających i ulegających zakryciu, </w:t>
      </w:r>
    </w:p>
    <w:p w14:paraId="46157A12" w14:textId="2858D296" w:rsidR="00643B51" w:rsidRPr="00643B51" w:rsidRDefault="00643B51" w:rsidP="007F7BB1">
      <w:pPr>
        <w:pStyle w:val="Default"/>
        <w:numPr>
          <w:ilvl w:val="0"/>
          <w:numId w:val="15"/>
        </w:numPr>
        <w:spacing w:after="80" w:line="276" w:lineRule="auto"/>
        <w:ind w:left="709" w:hanging="283"/>
        <w:jc w:val="both"/>
        <w:rPr>
          <w:rFonts w:ascii="Arial Nova" w:hAnsi="Arial Nova" w:cs="Arial"/>
          <w:sz w:val="20"/>
          <w:szCs w:val="20"/>
        </w:rPr>
      </w:pPr>
      <w:r w:rsidRPr="00643B51">
        <w:rPr>
          <w:rFonts w:ascii="Arial Nova" w:hAnsi="Arial Nova" w:cs="Arial"/>
          <w:sz w:val="20"/>
          <w:szCs w:val="20"/>
        </w:rPr>
        <w:t>odbiór końcowy</w:t>
      </w:r>
      <w:r w:rsidR="006961EA">
        <w:rPr>
          <w:rFonts w:ascii="Arial Nova" w:hAnsi="Arial Nova" w:cs="Arial"/>
          <w:sz w:val="20"/>
          <w:szCs w:val="20"/>
        </w:rPr>
        <w:t>.</w:t>
      </w:r>
    </w:p>
    <w:p w14:paraId="31EA74F0" w14:textId="2AA206D1" w:rsidR="00643B51" w:rsidRPr="00643B51" w:rsidRDefault="007027DC" w:rsidP="007F7BB1">
      <w:pPr>
        <w:pStyle w:val="Default"/>
        <w:numPr>
          <w:ilvl w:val="0"/>
          <w:numId w:val="3"/>
        </w:numPr>
        <w:spacing w:after="80" w:line="276" w:lineRule="auto"/>
        <w:ind w:left="284" w:hanging="284"/>
        <w:jc w:val="both"/>
        <w:rPr>
          <w:rFonts w:ascii="Arial Nova" w:hAnsi="Arial Nova" w:cs="Arial"/>
          <w:sz w:val="20"/>
          <w:szCs w:val="20"/>
        </w:rPr>
      </w:pPr>
      <w:r>
        <w:rPr>
          <w:rFonts w:ascii="Arial Nova" w:hAnsi="Arial Nova" w:cs="Arial"/>
          <w:sz w:val="20"/>
          <w:szCs w:val="20"/>
        </w:rPr>
        <w:t>O</w:t>
      </w:r>
      <w:r w:rsidR="00643B51" w:rsidRPr="00643B51">
        <w:rPr>
          <w:rFonts w:ascii="Arial Nova" w:hAnsi="Arial Nova" w:cs="Arial"/>
          <w:sz w:val="20"/>
          <w:szCs w:val="20"/>
        </w:rPr>
        <w:t>dbiory robót zanikających i ulegających zakryciu, dokonywane będą przez Zamawiającego. Wykonawca winien zgłaszać gotowość do odbiorów, o których mowa wyżej telefonicznie, środkami komunikacji elektronicznej lub pisemnie.</w:t>
      </w:r>
    </w:p>
    <w:p w14:paraId="06522BC3" w14:textId="30E08C17" w:rsidR="00643B51" w:rsidRPr="006231AA" w:rsidRDefault="00643B51" w:rsidP="006231AA">
      <w:pPr>
        <w:pStyle w:val="Default"/>
        <w:numPr>
          <w:ilvl w:val="0"/>
          <w:numId w:val="3"/>
        </w:numPr>
        <w:spacing w:after="80" w:line="276" w:lineRule="auto"/>
        <w:ind w:left="284" w:hanging="284"/>
        <w:jc w:val="both"/>
        <w:rPr>
          <w:rFonts w:ascii="Arial Nova" w:hAnsi="Arial Nova" w:cs="Arial"/>
          <w:sz w:val="20"/>
          <w:szCs w:val="20"/>
        </w:rPr>
      </w:pPr>
      <w:r w:rsidRPr="00643B51">
        <w:rPr>
          <w:rFonts w:ascii="Arial Nova" w:hAnsi="Arial Nova" w:cs="Arial"/>
          <w:sz w:val="20"/>
          <w:szCs w:val="20"/>
        </w:rPr>
        <w:t xml:space="preserve">Wykonawca zgłaszając odbiór robót końcowych jest zobowiązany przekazać Zmawiającemu dokumenty jak: certyfikaty zgodności z polską normą lub aprobaty techniczne </w:t>
      </w:r>
      <w:r>
        <w:rPr>
          <w:rFonts w:ascii="Arial Nova" w:hAnsi="Arial Nova" w:cs="Arial"/>
          <w:sz w:val="20"/>
          <w:szCs w:val="20"/>
        </w:rPr>
        <w:t>materiałów używanych do wykonania przedmiotu umowy.</w:t>
      </w:r>
    </w:p>
    <w:p w14:paraId="65DC47B0" w14:textId="026BF0FA" w:rsidR="00643B51" w:rsidRPr="00643B51" w:rsidRDefault="00643B51" w:rsidP="007F7BB1">
      <w:pPr>
        <w:pStyle w:val="Default"/>
        <w:numPr>
          <w:ilvl w:val="0"/>
          <w:numId w:val="3"/>
        </w:numPr>
        <w:spacing w:after="80" w:line="276" w:lineRule="auto"/>
        <w:ind w:left="284" w:hanging="284"/>
        <w:jc w:val="both"/>
        <w:rPr>
          <w:rFonts w:ascii="Arial Nova" w:hAnsi="Arial Nova" w:cs="Arial"/>
          <w:spacing w:val="-4"/>
          <w:sz w:val="20"/>
          <w:szCs w:val="20"/>
        </w:rPr>
      </w:pPr>
      <w:r w:rsidRPr="00643B51">
        <w:rPr>
          <w:rFonts w:ascii="Arial Nova" w:hAnsi="Arial Nova" w:cs="Arial"/>
          <w:spacing w:val="-4"/>
          <w:sz w:val="20"/>
          <w:szCs w:val="20"/>
        </w:rPr>
        <w:t>Wykonawca zgłosi Zamawiającemu gotowość do odbioru końcowego, pisemnie bezpośrednio w</w:t>
      </w:r>
      <w:r w:rsidR="007027DC">
        <w:rPr>
          <w:rFonts w:ascii="Arial Nova" w:hAnsi="Arial Nova" w:cs="Arial"/>
          <w:spacing w:val="-4"/>
          <w:sz w:val="20"/>
          <w:szCs w:val="20"/>
        </w:rPr>
        <w:t> </w:t>
      </w:r>
      <w:r w:rsidRPr="00643B51">
        <w:rPr>
          <w:rFonts w:ascii="Arial Nova" w:hAnsi="Arial Nova" w:cs="Arial"/>
          <w:spacing w:val="-4"/>
          <w:sz w:val="20"/>
          <w:szCs w:val="20"/>
        </w:rPr>
        <w:t>siedzibie Zamawiającego.</w:t>
      </w:r>
    </w:p>
    <w:p w14:paraId="7806405B" w14:textId="06E91B45" w:rsidR="00643B51" w:rsidRPr="008754B9" w:rsidRDefault="00643B51" w:rsidP="007F7BB1">
      <w:pPr>
        <w:pStyle w:val="Default"/>
        <w:numPr>
          <w:ilvl w:val="0"/>
          <w:numId w:val="3"/>
        </w:numPr>
        <w:spacing w:after="80" w:line="276" w:lineRule="auto"/>
        <w:ind w:left="284" w:hanging="284"/>
        <w:jc w:val="both"/>
        <w:rPr>
          <w:rFonts w:ascii="Arial Nova" w:hAnsi="Arial Nova" w:cs="Arial"/>
          <w:spacing w:val="-4"/>
          <w:sz w:val="20"/>
          <w:szCs w:val="20"/>
        </w:rPr>
      </w:pPr>
      <w:r w:rsidRPr="008754B9">
        <w:rPr>
          <w:rFonts w:ascii="Arial Nova" w:hAnsi="Arial Nova" w:cs="Arial"/>
          <w:spacing w:val="-4"/>
          <w:sz w:val="20"/>
          <w:szCs w:val="20"/>
        </w:rPr>
        <w:t>Podstawą zgłoszenia przez Wykonawcę gotowości do odbioru końcowego będzie faktyczne wykonanie prac i robót objętych Umową.</w:t>
      </w:r>
    </w:p>
    <w:p w14:paraId="6C38AE6C" w14:textId="77777777" w:rsidR="00643B51" w:rsidRPr="00643B51" w:rsidRDefault="00643B51" w:rsidP="007F7BB1">
      <w:pPr>
        <w:pStyle w:val="Default"/>
        <w:numPr>
          <w:ilvl w:val="0"/>
          <w:numId w:val="3"/>
        </w:numPr>
        <w:spacing w:after="80" w:line="276" w:lineRule="auto"/>
        <w:ind w:left="284" w:hanging="284"/>
        <w:jc w:val="both"/>
        <w:rPr>
          <w:rFonts w:ascii="Arial Nova" w:hAnsi="Arial Nova" w:cs="Arial"/>
          <w:sz w:val="20"/>
          <w:szCs w:val="20"/>
        </w:rPr>
      </w:pPr>
      <w:r w:rsidRPr="00643B51">
        <w:rPr>
          <w:rFonts w:ascii="Arial Nova" w:hAnsi="Arial Nova" w:cs="Arial"/>
          <w:sz w:val="20"/>
          <w:szCs w:val="20"/>
        </w:rPr>
        <w:t>Zamawiający wyznaczy i rozpocznie czynności odbioru końcowego w terminie 7 dni od daty zawiadomienia go o osiągnięciu gotowości do odbioru końcowego.</w:t>
      </w:r>
    </w:p>
    <w:p w14:paraId="5933786B" w14:textId="1790AF5C" w:rsidR="00643B51" w:rsidRPr="00643B51" w:rsidRDefault="00643B51" w:rsidP="007F7BB1">
      <w:pPr>
        <w:pStyle w:val="Default"/>
        <w:numPr>
          <w:ilvl w:val="0"/>
          <w:numId w:val="3"/>
        </w:numPr>
        <w:spacing w:after="80" w:line="276" w:lineRule="auto"/>
        <w:ind w:left="284" w:hanging="284"/>
        <w:jc w:val="both"/>
        <w:rPr>
          <w:rFonts w:ascii="Arial Nova" w:hAnsi="Arial Nova" w:cs="Arial"/>
          <w:sz w:val="20"/>
          <w:szCs w:val="20"/>
        </w:rPr>
      </w:pPr>
      <w:r w:rsidRPr="00643B51">
        <w:rPr>
          <w:rFonts w:ascii="Arial Nova" w:hAnsi="Arial Nova" w:cs="Arial"/>
          <w:sz w:val="20"/>
          <w:szCs w:val="20"/>
        </w:rPr>
        <w:lastRenderedPageBreak/>
        <w:t>Zamawiający zobowiązany jest do dokonania lub odmowy dokonania odbioru końcowego, w</w:t>
      </w:r>
      <w:r w:rsidR="007027DC">
        <w:rPr>
          <w:rFonts w:ascii="Arial Nova" w:hAnsi="Arial Nova" w:cs="Arial"/>
          <w:sz w:val="20"/>
          <w:szCs w:val="20"/>
        </w:rPr>
        <w:t> </w:t>
      </w:r>
      <w:r w:rsidRPr="00643B51">
        <w:rPr>
          <w:rFonts w:ascii="Arial Nova" w:hAnsi="Arial Nova" w:cs="Arial"/>
          <w:sz w:val="20"/>
          <w:szCs w:val="20"/>
        </w:rPr>
        <w:t>terminie 7 dni od dnia rozpoczęcia tego odbioru.</w:t>
      </w:r>
    </w:p>
    <w:p w14:paraId="5D4A69BC" w14:textId="77777777" w:rsidR="00643B51" w:rsidRPr="00643B51" w:rsidRDefault="00643B51" w:rsidP="007027DC">
      <w:pPr>
        <w:pStyle w:val="Default"/>
        <w:numPr>
          <w:ilvl w:val="0"/>
          <w:numId w:val="3"/>
        </w:numPr>
        <w:spacing w:after="80" w:line="276" w:lineRule="auto"/>
        <w:ind w:left="284" w:hanging="284"/>
        <w:jc w:val="both"/>
        <w:rPr>
          <w:rFonts w:ascii="Arial Nova" w:hAnsi="Arial Nova" w:cs="Arial"/>
          <w:sz w:val="20"/>
          <w:szCs w:val="20"/>
        </w:rPr>
      </w:pPr>
      <w:r w:rsidRPr="00643B51">
        <w:rPr>
          <w:rFonts w:ascii="Arial Nova" w:hAnsi="Arial Nova" w:cs="Arial"/>
          <w:sz w:val="20"/>
          <w:szCs w:val="20"/>
        </w:rPr>
        <w:t>W przypadku stwierdzenia w trakcie odbioru wad, Zamawiający może odmówić odbioru do czasu ich usunięcia a Wykonawca usunie je na własny koszt w terminie wyznaczonym przez Zamawiającego.</w:t>
      </w:r>
    </w:p>
    <w:p w14:paraId="2C0386B5" w14:textId="42603B33" w:rsidR="00643B51" w:rsidRPr="00643B51" w:rsidRDefault="00643B51" w:rsidP="007F7BB1">
      <w:pPr>
        <w:pStyle w:val="Default"/>
        <w:numPr>
          <w:ilvl w:val="0"/>
          <w:numId w:val="3"/>
        </w:numPr>
        <w:spacing w:after="80" w:line="276" w:lineRule="auto"/>
        <w:ind w:left="284"/>
        <w:jc w:val="both"/>
        <w:rPr>
          <w:rFonts w:ascii="Arial Nova" w:hAnsi="Arial Nova" w:cs="Arial"/>
          <w:sz w:val="20"/>
          <w:szCs w:val="20"/>
        </w:rPr>
      </w:pPr>
      <w:r w:rsidRPr="00643B51">
        <w:rPr>
          <w:rFonts w:ascii="Arial Nova" w:hAnsi="Arial Nova" w:cs="Arial"/>
          <w:sz w:val="20"/>
          <w:szCs w:val="20"/>
        </w:rPr>
        <w:t>W razie nieusunięcia w ustalonym terminie przez Wykonawcę wad i usterek stwierdzonych przy odbiorze końcowym, w okresie gwarancji oraz przy przeglądzie gwarancyjnym, Zamawiający jest upoważniony do ich usunięcia na koszt Wykonawcy.</w:t>
      </w:r>
    </w:p>
    <w:p w14:paraId="7F16CE8E" w14:textId="7DAB3454" w:rsidR="00643B51" w:rsidRPr="00643B51" w:rsidRDefault="00643B51" w:rsidP="00AD79AE">
      <w:pPr>
        <w:pStyle w:val="Default"/>
        <w:numPr>
          <w:ilvl w:val="0"/>
          <w:numId w:val="3"/>
        </w:numPr>
        <w:spacing w:line="276" w:lineRule="auto"/>
        <w:ind w:left="284"/>
        <w:jc w:val="both"/>
        <w:rPr>
          <w:rFonts w:ascii="Arial Nova" w:hAnsi="Arial Nova" w:cs="Arial"/>
          <w:sz w:val="20"/>
          <w:szCs w:val="20"/>
        </w:rPr>
      </w:pPr>
      <w:r w:rsidRPr="00643B51">
        <w:rPr>
          <w:rFonts w:ascii="Arial Nova" w:hAnsi="Arial Nova" w:cs="Arial"/>
          <w:sz w:val="20"/>
          <w:szCs w:val="20"/>
        </w:rPr>
        <w:t>Z czynności odbioru końcowego Wykonawca sporządzi protokół końcowego odbioru robót.</w:t>
      </w:r>
    </w:p>
    <w:p w14:paraId="04B85BE2" w14:textId="77777777" w:rsidR="00643B51" w:rsidRPr="00270DE7" w:rsidRDefault="00643B51" w:rsidP="00006F29">
      <w:pPr>
        <w:pStyle w:val="Default"/>
        <w:spacing w:line="276" w:lineRule="auto"/>
        <w:contextualSpacing/>
        <w:jc w:val="both"/>
        <w:rPr>
          <w:rFonts w:ascii="Arial Nova" w:hAnsi="Arial Nova" w:cs="Arial"/>
          <w:sz w:val="20"/>
          <w:szCs w:val="20"/>
        </w:rPr>
      </w:pPr>
    </w:p>
    <w:p w14:paraId="6CD95530" w14:textId="7B37AED6" w:rsidR="00006F29" w:rsidRPr="00AF6993" w:rsidRDefault="00006F29" w:rsidP="001C1A70">
      <w:pPr>
        <w:pStyle w:val="Nagwek4"/>
        <w:spacing w:before="0"/>
        <w:jc w:val="center"/>
        <w:rPr>
          <w:rFonts w:ascii="Arial Nova" w:hAnsi="Arial Nova"/>
          <w:b/>
          <w:bCs/>
          <w:i w:val="0"/>
          <w:iCs w:val="0"/>
          <w:color w:val="auto"/>
          <w:sz w:val="20"/>
          <w:szCs w:val="20"/>
        </w:rPr>
      </w:pPr>
      <w:r w:rsidRPr="00AF6993">
        <w:rPr>
          <w:rFonts w:ascii="Arial Nova" w:hAnsi="Arial Nova"/>
          <w:b/>
          <w:bCs/>
          <w:i w:val="0"/>
          <w:iCs w:val="0"/>
          <w:color w:val="auto"/>
          <w:sz w:val="20"/>
          <w:szCs w:val="20"/>
        </w:rPr>
        <w:t>§ 5</w:t>
      </w:r>
    </w:p>
    <w:p w14:paraId="68A601EE" w14:textId="62DB74BD" w:rsidR="00006F29" w:rsidRPr="00AF6993" w:rsidRDefault="001C1A70" w:rsidP="001C1A70">
      <w:pPr>
        <w:pStyle w:val="Nagwek4"/>
        <w:spacing w:before="0" w:after="120"/>
        <w:jc w:val="center"/>
        <w:rPr>
          <w:rFonts w:ascii="Arial Nova" w:hAnsi="Arial Nova"/>
          <w:b/>
          <w:bCs/>
          <w:i w:val="0"/>
          <w:iCs w:val="0"/>
          <w:color w:val="auto"/>
          <w:sz w:val="20"/>
          <w:szCs w:val="20"/>
        </w:rPr>
      </w:pPr>
      <w:r w:rsidRPr="00AF6993">
        <w:rPr>
          <w:rFonts w:ascii="Arial Nova" w:hAnsi="Arial Nova"/>
          <w:b/>
          <w:bCs/>
          <w:i w:val="0"/>
          <w:iCs w:val="0"/>
          <w:color w:val="auto"/>
          <w:sz w:val="20"/>
          <w:szCs w:val="20"/>
        </w:rPr>
        <w:t>[Wynagrodzenie]</w:t>
      </w:r>
    </w:p>
    <w:p w14:paraId="29020606" w14:textId="77777777" w:rsidR="00006F29" w:rsidRPr="00270DE7" w:rsidRDefault="00006F29" w:rsidP="007F7BB1">
      <w:pPr>
        <w:pStyle w:val="Default"/>
        <w:numPr>
          <w:ilvl w:val="0"/>
          <w:numId w:val="4"/>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Z tytułu prawidłowego (w tym kompletnego i terminowego) wykonania przez Wykonawcę wszystkich zobowiązań określonych w umowie, Zamawiający zobowiązuje się do zapłaty na rzecz Wykonawcy wynagrodzenia w wysokości [</w:t>
      </w:r>
      <w:r w:rsidRPr="00270DE7">
        <w:rPr>
          <w:rFonts w:ascii="Arial Nova" w:hAnsi="Arial Nova" w:cs="Arial"/>
          <w:sz w:val="20"/>
          <w:szCs w:val="20"/>
          <w:highlight w:val="yellow"/>
        </w:rPr>
        <w:t>kwota liczbą</w:t>
      </w:r>
      <w:r w:rsidRPr="00270DE7">
        <w:rPr>
          <w:rFonts w:ascii="Arial Nova" w:hAnsi="Arial Nova" w:cs="Arial"/>
          <w:sz w:val="20"/>
          <w:szCs w:val="20"/>
        </w:rPr>
        <w:t>] ([</w:t>
      </w:r>
      <w:r w:rsidRPr="00270DE7">
        <w:rPr>
          <w:rFonts w:ascii="Arial Nova" w:hAnsi="Arial Nova" w:cs="Arial"/>
          <w:sz w:val="20"/>
          <w:szCs w:val="20"/>
          <w:highlight w:val="yellow"/>
        </w:rPr>
        <w:t>kwota słownie</w:t>
      </w:r>
      <w:r w:rsidRPr="00270DE7">
        <w:rPr>
          <w:rFonts w:ascii="Arial Nova" w:hAnsi="Arial Nova" w:cs="Arial"/>
          <w:sz w:val="20"/>
          <w:szCs w:val="20"/>
        </w:rPr>
        <w:t>]) złotych netto (tj. bez podatku od towarów i usług – VAT), powiększonego o podatek od towarów i usług (VAT) naliczony według stawek obowiązujących w dniu wystawienia stosownych faktur VAT („</w:t>
      </w:r>
      <w:r w:rsidRPr="00270DE7">
        <w:rPr>
          <w:rFonts w:ascii="Arial Nova" w:hAnsi="Arial Nova" w:cs="Arial"/>
          <w:b/>
          <w:sz w:val="20"/>
          <w:szCs w:val="20"/>
        </w:rPr>
        <w:t>Wynagrodzenie</w:t>
      </w:r>
      <w:r w:rsidRPr="00270DE7">
        <w:rPr>
          <w:rFonts w:ascii="Arial Nova" w:hAnsi="Arial Nova" w:cs="Arial"/>
          <w:sz w:val="20"/>
          <w:szCs w:val="20"/>
        </w:rPr>
        <w:t xml:space="preserve">”). </w:t>
      </w:r>
    </w:p>
    <w:p w14:paraId="4DADDB96" w14:textId="24840026" w:rsidR="00006F29" w:rsidRPr="008754B9" w:rsidRDefault="00006F29" w:rsidP="007F7BB1">
      <w:pPr>
        <w:pStyle w:val="Default"/>
        <w:numPr>
          <w:ilvl w:val="0"/>
          <w:numId w:val="4"/>
        </w:numPr>
        <w:spacing w:after="80" w:line="276" w:lineRule="auto"/>
        <w:ind w:left="284" w:hanging="284"/>
        <w:jc w:val="both"/>
        <w:rPr>
          <w:rFonts w:ascii="Arial Nova" w:hAnsi="Arial Nova" w:cs="Arial"/>
          <w:spacing w:val="-4"/>
          <w:sz w:val="20"/>
          <w:szCs w:val="20"/>
        </w:rPr>
      </w:pPr>
      <w:r w:rsidRPr="008754B9">
        <w:rPr>
          <w:rFonts w:ascii="Arial Nova" w:hAnsi="Arial Nova" w:cs="Arial"/>
          <w:spacing w:val="-4"/>
          <w:sz w:val="20"/>
          <w:szCs w:val="20"/>
        </w:rPr>
        <w:t>Wynagrodzenie skalkulowane zostało przez Wykonawcę z uwzględnieniem wszelkich istotnych czynników, w szczególności zaś uwzględnia ono między innymi wszystkie koszty związane z wykonaniem umowy, łącznie z dostawą, montażem, konfiguracją, sprawdzeniem i uruchomieniem przedmiotu umowy</w:t>
      </w:r>
      <w:r w:rsidRPr="008754B9">
        <w:rPr>
          <w:rFonts w:ascii="Arial Nova" w:hAnsi="Arial Nova" w:cs="Arial"/>
          <w:color w:val="FF0000"/>
          <w:spacing w:val="-4"/>
          <w:sz w:val="20"/>
          <w:szCs w:val="20"/>
        </w:rPr>
        <w:t xml:space="preserve"> </w:t>
      </w:r>
      <w:r w:rsidRPr="008754B9">
        <w:rPr>
          <w:rFonts w:ascii="Arial Nova" w:hAnsi="Arial Nova" w:cs="Arial"/>
          <w:spacing w:val="-4"/>
          <w:sz w:val="20"/>
          <w:szCs w:val="20"/>
        </w:rPr>
        <w:t>oraz koszty wykonywania przez Wykonawcę na rzecz Zamawiającego zobowiązań w ramach gwarancji i</w:t>
      </w:r>
      <w:r w:rsidR="008754B9">
        <w:rPr>
          <w:rFonts w:ascii="Arial Nova" w:hAnsi="Arial Nova" w:cs="Arial"/>
          <w:spacing w:val="-4"/>
          <w:sz w:val="20"/>
          <w:szCs w:val="20"/>
        </w:rPr>
        <w:t> </w:t>
      </w:r>
      <w:r w:rsidRPr="008754B9">
        <w:rPr>
          <w:rFonts w:ascii="Arial Nova" w:hAnsi="Arial Nova" w:cs="Arial"/>
          <w:spacing w:val="-4"/>
          <w:sz w:val="20"/>
          <w:szCs w:val="20"/>
        </w:rPr>
        <w:t xml:space="preserve">rękojmi. Wynagrodzenie zawiera również słuszny zysk Wykonawcy. </w:t>
      </w:r>
    </w:p>
    <w:p w14:paraId="21CDE74E" w14:textId="77777777" w:rsidR="00006F29" w:rsidRPr="001C1A70" w:rsidRDefault="00006F29" w:rsidP="007F7BB1">
      <w:pPr>
        <w:pStyle w:val="Default"/>
        <w:numPr>
          <w:ilvl w:val="0"/>
          <w:numId w:val="4"/>
        </w:numPr>
        <w:spacing w:after="80" w:line="276" w:lineRule="auto"/>
        <w:ind w:left="284" w:hanging="284"/>
        <w:jc w:val="both"/>
        <w:rPr>
          <w:rFonts w:ascii="Arial Nova" w:hAnsi="Arial Nova" w:cs="Arial"/>
          <w:spacing w:val="-4"/>
          <w:sz w:val="20"/>
          <w:szCs w:val="20"/>
        </w:rPr>
      </w:pPr>
      <w:r w:rsidRPr="001C1A70">
        <w:rPr>
          <w:rFonts w:ascii="Arial Nova" w:hAnsi="Arial Nova" w:cs="Arial"/>
          <w:spacing w:val="-4"/>
          <w:sz w:val="20"/>
          <w:szCs w:val="20"/>
        </w:rPr>
        <w:t xml:space="preserve">Wynagrodzenie jest ceną ryczałtową, w związku z czym Wykonawcy nie przysługują względem Zamawiającego żadne roszczenia o podwyższenie kwoty wynagrodzenia lub dodatkowe wynagrodzenie z tytułu wykonania prac, które nie zostały wprost wskazane w umowie, jednakże okażą się konieczne lub chociażby celowe dla właściwego wykonania zobowiązań Wykonawcy, w sposób zgodny z umową. </w:t>
      </w:r>
    </w:p>
    <w:p w14:paraId="181AE06D" w14:textId="77777777" w:rsidR="008754B9" w:rsidRDefault="00006F29" w:rsidP="008754B9">
      <w:pPr>
        <w:pStyle w:val="Default"/>
        <w:numPr>
          <w:ilvl w:val="0"/>
          <w:numId w:val="4"/>
        </w:numPr>
        <w:spacing w:after="80" w:line="276" w:lineRule="auto"/>
        <w:ind w:left="284" w:hanging="284"/>
        <w:jc w:val="both"/>
        <w:rPr>
          <w:rFonts w:ascii="Arial Nova" w:hAnsi="Arial Nova" w:cs="Arial"/>
          <w:spacing w:val="-4"/>
          <w:sz w:val="20"/>
          <w:szCs w:val="20"/>
        </w:rPr>
      </w:pPr>
      <w:r w:rsidRPr="008754B9">
        <w:rPr>
          <w:rFonts w:ascii="Arial Nova" w:hAnsi="Arial Nova" w:cs="Arial"/>
          <w:spacing w:val="-4"/>
          <w:sz w:val="20"/>
          <w:szCs w:val="20"/>
        </w:rPr>
        <w:t>Wynagrodzenie płatne będzie na rzecz Wykonawcy na podstawie prawidłowo wystawionej i</w:t>
      </w:r>
      <w:r w:rsidR="001C1A70" w:rsidRPr="008754B9">
        <w:rPr>
          <w:rFonts w:ascii="Arial Nova" w:hAnsi="Arial Nova" w:cs="Arial"/>
          <w:spacing w:val="-4"/>
          <w:sz w:val="20"/>
          <w:szCs w:val="20"/>
        </w:rPr>
        <w:t> </w:t>
      </w:r>
      <w:r w:rsidRPr="008754B9">
        <w:rPr>
          <w:rFonts w:ascii="Arial Nova" w:hAnsi="Arial Nova" w:cs="Arial"/>
          <w:spacing w:val="-4"/>
          <w:sz w:val="20"/>
          <w:szCs w:val="20"/>
        </w:rPr>
        <w:t>doręczonej Zamawiającemu faktury, przelewem na rachunek bankowy tam wskazany. Za dzień zapłaty uznaje się dzień obciążenia rachunku bankowego Zamawiającego.</w:t>
      </w:r>
    </w:p>
    <w:p w14:paraId="1F4245B7" w14:textId="7BFC20E7" w:rsidR="008754B9" w:rsidRPr="008754B9" w:rsidRDefault="008754B9" w:rsidP="008754B9">
      <w:pPr>
        <w:pStyle w:val="Default"/>
        <w:numPr>
          <w:ilvl w:val="0"/>
          <w:numId w:val="4"/>
        </w:numPr>
        <w:spacing w:line="276" w:lineRule="auto"/>
        <w:ind w:left="284" w:hanging="284"/>
        <w:jc w:val="both"/>
        <w:rPr>
          <w:rFonts w:ascii="Arial Nova" w:hAnsi="Arial Nova" w:cs="Arial"/>
          <w:spacing w:val="-4"/>
          <w:sz w:val="20"/>
          <w:szCs w:val="20"/>
        </w:rPr>
      </w:pPr>
      <w:r w:rsidRPr="008754B9">
        <w:rPr>
          <w:rFonts w:ascii="Arial Nova" w:hAnsi="Arial Nova" w:cs="Arial"/>
          <w:spacing w:val="-4"/>
          <w:sz w:val="20"/>
          <w:szCs w:val="20"/>
        </w:rPr>
        <w:t>Wykonawca zobowiązuje się do wskazania numeru rachunku bankowego uwidocznionego w wykazie o</w:t>
      </w:r>
      <w:r>
        <w:rPr>
          <w:rFonts w:ascii="Arial Nova" w:hAnsi="Arial Nova" w:cs="Arial"/>
          <w:spacing w:val="-4"/>
          <w:sz w:val="20"/>
          <w:szCs w:val="20"/>
        </w:rPr>
        <w:t> </w:t>
      </w:r>
      <w:r w:rsidRPr="008754B9">
        <w:rPr>
          <w:rFonts w:ascii="Arial Nova" w:hAnsi="Arial Nova" w:cs="Arial"/>
          <w:spacing w:val="-4"/>
          <w:sz w:val="20"/>
          <w:szCs w:val="20"/>
        </w:rPr>
        <w:t>którym mowa w art. 96b ust. 1-3 ustawy o podatku od towarów i usług (tzw. biała lista podatników). W</w:t>
      </w:r>
      <w:r>
        <w:rPr>
          <w:rFonts w:ascii="Arial Nova" w:hAnsi="Arial Nova" w:cs="Arial"/>
          <w:spacing w:val="-4"/>
          <w:sz w:val="20"/>
          <w:szCs w:val="20"/>
        </w:rPr>
        <w:t> </w:t>
      </w:r>
      <w:r w:rsidRPr="008754B9">
        <w:rPr>
          <w:rFonts w:ascii="Arial Nova" w:hAnsi="Arial Nova" w:cs="Arial"/>
          <w:spacing w:val="-4"/>
          <w:sz w:val="20"/>
          <w:szCs w:val="20"/>
        </w:rPr>
        <w:t>przypadku, gdy numer rachunku bankowego Wykonawcy nie znajduje się w wykazie o którym mowa powyżej (białej liście podatników), Zamawiający poinformuje urząd skarbowy właściwy dla Wykonawcy o</w:t>
      </w:r>
      <w:r>
        <w:rPr>
          <w:rFonts w:ascii="Arial Nova" w:hAnsi="Arial Nova" w:cs="Arial"/>
          <w:spacing w:val="-4"/>
          <w:sz w:val="20"/>
          <w:szCs w:val="20"/>
        </w:rPr>
        <w:t> </w:t>
      </w:r>
      <w:r w:rsidRPr="008754B9">
        <w:rPr>
          <w:rFonts w:ascii="Arial Nova" w:hAnsi="Arial Nova" w:cs="Arial"/>
          <w:spacing w:val="-4"/>
          <w:sz w:val="20"/>
          <w:szCs w:val="20"/>
        </w:rPr>
        <w:t>dokonaniu zapłaty na rachunek bankowy spoza wykazu w terminie 3 dni od dnia przeprowadzenia transakcji.</w:t>
      </w:r>
    </w:p>
    <w:p w14:paraId="7B50B7D0" w14:textId="77777777" w:rsidR="00006F29" w:rsidRPr="00270DE7" w:rsidRDefault="00006F29" w:rsidP="00006F29">
      <w:pPr>
        <w:rPr>
          <w:rFonts w:ascii="Arial Nova" w:hAnsi="Arial Nova" w:cs="Arial"/>
          <w:b/>
          <w:color w:val="000000"/>
          <w:sz w:val="20"/>
          <w:szCs w:val="20"/>
        </w:rPr>
      </w:pPr>
    </w:p>
    <w:p w14:paraId="62A8AF28" w14:textId="6A5DFDC2" w:rsidR="00006F29" w:rsidRPr="00AF6993" w:rsidRDefault="00006F29" w:rsidP="00D52C95">
      <w:pPr>
        <w:pStyle w:val="Nagwek4"/>
        <w:spacing w:before="0"/>
        <w:jc w:val="center"/>
        <w:rPr>
          <w:rFonts w:ascii="Arial Nova" w:hAnsi="Arial Nova"/>
          <w:b/>
          <w:bCs/>
          <w:i w:val="0"/>
          <w:iCs w:val="0"/>
          <w:color w:val="auto"/>
          <w:sz w:val="20"/>
          <w:szCs w:val="20"/>
        </w:rPr>
      </w:pPr>
      <w:r w:rsidRPr="00AF6993">
        <w:rPr>
          <w:rFonts w:ascii="Arial Nova" w:hAnsi="Arial Nova"/>
          <w:b/>
          <w:bCs/>
          <w:i w:val="0"/>
          <w:iCs w:val="0"/>
          <w:color w:val="auto"/>
          <w:sz w:val="20"/>
          <w:szCs w:val="20"/>
        </w:rPr>
        <w:t>§ 6</w:t>
      </w:r>
    </w:p>
    <w:p w14:paraId="7C547076" w14:textId="793855D0" w:rsidR="00006F29" w:rsidRPr="00AF6993" w:rsidRDefault="00D52C95" w:rsidP="001C1A70">
      <w:pPr>
        <w:pStyle w:val="Nagwek4"/>
        <w:spacing w:before="0" w:after="120"/>
        <w:jc w:val="center"/>
        <w:rPr>
          <w:rFonts w:ascii="Arial Nova" w:hAnsi="Arial Nova" w:cs="Arial"/>
          <w:b/>
          <w:color w:val="auto"/>
          <w:sz w:val="20"/>
          <w:szCs w:val="20"/>
        </w:rPr>
      </w:pPr>
      <w:r w:rsidRPr="00AF6993">
        <w:rPr>
          <w:rFonts w:ascii="Arial Nova" w:hAnsi="Arial Nova"/>
          <w:b/>
          <w:bCs/>
          <w:i w:val="0"/>
          <w:iCs w:val="0"/>
          <w:color w:val="auto"/>
          <w:sz w:val="20"/>
          <w:szCs w:val="20"/>
        </w:rPr>
        <w:t>[Współdziałanie; Osoby kontaktowe; Podwykonawcy; Cesja]</w:t>
      </w:r>
    </w:p>
    <w:p w14:paraId="08F71E2F" w14:textId="77777777" w:rsidR="00006F29" w:rsidRPr="00270DE7" w:rsidRDefault="00006F29" w:rsidP="007F7BB1">
      <w:pPr>
        <w:pStyle w:val="Akapitzlist"/>
        <w:numPr>
          <w:ilvl w:val="0"/>
          <w:numId w:val="5"/>
        </w:numPr>
        <w:autoSpaceDE w:val="0"/>
        <w:autoSpaceDN w:val="0"/>
        <w:adjustRightInd w:val="0"/>
        <w:spacing w:after="80" w:line="276" w:lineRule="auto"/>
        <w:ind w:left="284" w:hanging="284"/>
        <w:contextualSpacing w:val="0"/>
        <w:jc w:val="both"/>
        <w:rPr>
          <w:rFonts w:ascii="Arial Nova" w:hAnsi="Arial Nova" w:cs="Arial"/>
          <w:color w:val="000000"/>
          <w:sz w:val="20"/>
          <w:szCs w:val="20"/>
        </w:rPr>
      </w:pPr>
      <w:r w:rsidRPr="00270DE7">
        <w:rPr>
          <w:rFonts w:ascii="Arial Nova" w:hAnsi="Arial Nova" w:cs="Arial"/>
          <w:color w:val="000000"/>
          <w:sz w:val="20"/>
          <w:szCs w:val="20"/>
        </w:rPr>
        <w:t xml:space="preserve">Każda ze Stron zobowiązuje się do współdziałania oraz zapewnienia współdziałania swoich pracowników i współpracowników z drugą Stroną, w celu umożliwienia jej należytego wykonania umowy. </w:t>
      </w:r>
    </w:p>
    <w:p w14:paraId="0B4D99FD" w14:textId="419E3F00" w:rsidR="00006F29" w:rsidRPr="00270DE7" w:rsidRDefault="00006F29" w:rsidP="007F7BB1">
      <w:pPr>
        <w:pStyle w:val="Akapitzlist"/>
        <w:numPr>
          <w:ilvl w:val="0"/>
          <w:numId w:val="5"/>
        </w:numPr>
        <w:autoSpaceDE w:val="0"/>
        <w:autoSpaceDN w:val="0"/>
        <w:adjustRightInd w:val="0"/>
        <w:spacing w:after="80" w:line="276" w:lineRule="auto"/>
        <w:ind w:left="284" w:hanging="284"/>
        <w:contextualSpacing w:val="0"/>
        <w:jc w:val="both"/>
        <w:rPr>
          <w:rFonts w:ascii="Arial Nova" w:hAnsi="Arial Nova" w:cs="Arial"/>
          <w:color w:val="000000"/>
          <w:sz w:val="20"/>
          <w:szCs w:val="20"/>
        </w:rPr>
      </w:pPr>
      <w:r w:rsidRPr="00270DE7">
        <w:rPr>
          <w:rFonts w:ascii="Arial Nova" w:hAnsi="Arial Nova" w:cs="Arial"/>
          <w:color w:val="000000"/>
          <w:sz w:val="20"/>
          <w:szCs w:val="20"/>
        </w:rPr>
        <w:t>Wykonawca zobowiązuje się dostarczyć Zamawiającemu, na jego wniosek – w terminie 5 (pięciu) dni od dnia otrzymania takiego żądania (chyba, że inne postanowienia umowy przewidują termin krótszy) – wszelkie informacje oraz dokumenty, plany i schematy, znajdujące się w posiadaniu Wykonawcy, o</w:t>
      </w:r>
      <w:r w:rsidR="00D52C95">
        <w:rPr>
          <w:rFonts w:ascii="Arial Nova" w:hAnsi="Arial Nova" w:cs="Arial"/>
          <w:color w:val="000000"/>
          <w:sz w:val="20"/>
          <w:szCs w:val="20"/>
        </w:rPr>
        <w:t> </w:t>
      </w:r>
      <w:r w:rsidRPr="00270DE7">
        <w:rPr>
          <w:rFonts w:ascii="Arial Nova" w:hAnsi="Arial Nova" w:cs="Arial"/>
          <w:color w:val="000000"/>
          <w:sz w:val="20"/>
          <w:szCs w:val="20"/>
        </w:rPr>
        <w:t>ile są one konieczne albo chociażby celowe do właściwego wykonania umowy, w tym do</w:t>
      </w:r>
      <w:r w:rsidR="00D52C95">
        <w:rPr>
          <w:rFonts w:ascii="Arial Nova" w:hAnsi="Arial Nova" w:cs="Arial"/>
          <w:color w:val="000000"/>
          <w:sz w:val="20"/>
          <w:szCs w:val="20"/>
        </w:rPr>
        <w:t> </w:t>
      </w:r>
      <w:r w:rsidRPr="00270DE7">
        <w:rPr>
          <w:rFonts w:ascii="Arial Nova" w:hAnsi="Arial Nova" w:cs="Arial"/>
          <w:color w:val="000000"/>
          <w:sz w:val="20"/>
          <w:szCs w:val="20"/>
        </w:rPr>
        <w:t xml:space="preserve">prawidłowego użytkowania albo konserwacji przedmiotu umowy. </w:t>
      </w:r>
    </w:p>
    <w:p w14:paraId="3B193921" w14:textId="77777777" w:rsidR="00006F29" w:rsidRPr="00270DE7" w:rsidRDefault="00006F29" w:rsidP="007F7BB1">
      <w:pPr>
        <w:pStyle w:val="Akapitzlist"/>
        <w:numPr>
          <w:ilvl w:val="0"/>
          <w:numId w:val="5"/>
        </w:numPr>
        <w:autoSpaceDE w:val="0"/>
        <w:autoSpaceDN w:val="0"/>
        <w:adjustRightInd w:val="0"/>
        <w:spacing w:after="80" w:line="276" w:lineRule="auto"/>
        <w:ind w:left="284" w:hanging="284"/>
        <w:contextualSpacing w:val="0"/>
        <w:jc w:val="both"/>
        <w:rPr>
          <w:rFonts w:ascii="Arial Nova" w:hAnsi="Arial Nova" w:cs="Arial"/>
          <w:color w:val="000000"/>
          <w:sz w:val="20"/>
          <w:szCs w:val="20"/>
        </w:rPr>
      </w:pPr>
      <w:r w:rsidRPr="00270DE7">
        <w:rPr>
          <w:rFonts w:ascii="Arial Nova" w:hAnsi="Arial Nova" w:cs="Arial"/>
          <w:color w:val="000000"/>
          <w:sz w:val="20"/>
          <w:szCs w:val="20"/>
        </w:rPr>
        <w:t>Osobami odpowiedzialnymi za wykonanie umowy są:</w:t>
      </w:r>
    </w:p>
    <w:p w14:paraId="51B185FF" w14:textId="77777777" w:rsidR="00006F29" w:rsidRPr="00270DE7" w:rsidRDefault="00006F29" w:rsidP="007F7BB1">
      <w:pPr>
        <w:pStyle w:val="Akapitzlist"/>
        <w:numPr>
          <w:ilvl w:val="1"/>
          <w:numId w:val="5"/>
        </w:numPr>
        <w:autoSpaceDE w:val="0"/>
        <w:autoSpaceDN w:val="0"/>
        <w:adjustRightInd w:val="0"/>
        <w:spacing w:after="80" w:line="276" w:lineRule="auto"/>
        <w:ind w:left="709" w:hanging="283"/>
        <w:contextualSpacing w:val="0"/>
        <w:jc w:val="both"/>
        <w:rPr>
          <w:rFonts w:ascii="Arial Nova" w:hAnsi="Arial Nova" w:cs="Arial"/>
          <w:color w:val="000000"/>
          <w:sz w:val="20"/>
          <w:szCs w:val="20"/>
        </w:rPr>
      </w:pPr>
      <w:r w:rsidRPr="00270DE7">
        <w:rPr>
          <w:rFonts w:ascii="Arial Nova" w:hAnsi="Arial Nova" w:cs="Arial"/>
          <w:color w:val="000000"/>
          <w:sz w:val="20"/>
          <w:szCs w:val="20"/>
        </w:rPr>
        <w:t>ze strony Wykonawcy: [</w:t>
      </w:r>
      <w:r w:rsidRPr="00270DE7">
        <w:rPr>
          <w:rFonts w:ascii="Arial Nova" w:hAnsi="Arial Nova" w:cs="Arial"/>
          <w:color w:val="000000"/>
          <w:sz w:val="20"/>
          <w:szCs w:val="20"/>
          <w:highlight w:val="yellow"/>
        </w:rPr>
        <w:t>…</w:t>
      </w:r>
      <w:r w:rsidRPr="00270DE7">
        <w:rPr>
          <w:rFonts w:ascii="Arial Nova" w:hAnsi="Arial Nova" w:cs="Arial"/>
          <w:color w:val="000000"/>
          <w:sz w:val="20"/>
          <w:szCs w:val="20"/>
        </w:rPr>
        <w:t>], adres do doręczeń [</w:t>
      </w:r>
      <w:r w:rsidRPr="00270DE7">
        <w:rPr>
          <w:rFonts w:ascii="Arial Nova" w:hAnsi="Arial Nova" w:cs="Arial"/>
          <w:color w:val="000000"/>
          <w:sz w:val="20"/>
          <w:szCs w:val="20"/>
          <w:highlight w:val="yellow"/>
        </w:rPr>
        <w:t>…</w:t>
      </w:r>
      <w:r w:rsidRPr="00270DE7">
        <w:rPr>
          <w:rFonts w:ascii="Arial Nova" w:hAnsi="Arial Nova" w:cs="Arial"/>
          <w:color w:val="000000"/>
          <w:sz w:val="20"/>
          <w:szCs w:val="20"/>
        </w:rPr>
        <w:t>], adres e-mail [</w:t>
      </w:r>
      <w:r w:rsidRPr="00270DE7">
        <w:rPr>
          <w:rFonts w:ascii="Arial Nova" w:hAnsi="Arial Nova" w:cs="Arial"/>
          <w:color w:val="000000"/>
          <w:sz w:val="20"/>
          <w:szCs w:val="20"/>
          <w:highlight w:val="yellow"/>
        </w:rPr>
        <w:t>…</w:t>
      </w:r>
      <w:r w:rsidRPr="00270DE7">
        <w:rPr>
          <w:rFonts w:ascii="Arial Nova" w:hAnsi="Arial Nova" w:cs="Arial"/>
          <w:color w:val="000000"/>
          <w:sz w:val="20"/>
          <w:szCs w:val="20"/>
        </w:rPr>
        <w:t>], nr telefonu [</w:t>
      </w:r>
      <w:r w:rsidRPr="00270DE7">
        <w:rPr>
          <w:rFonts w:ascii="Arial Nova" w:hAnsi="Arial Nova" w:cs="Arial"/>
          <w:color w:val="000000"/>
          <w:sz w:val="20"/>
          <w:szCs w:val="20"/>
          <w:highlight w:val="yellow"/>
        </w:rPr>
        <w:t>…</w:t>
      </w:r>
      <w:r w:rsidRPr="00270DE7">
        <w:rPr>
          <w:rFonts w:ascii="Arial Nova" w:hAnsi="Arial Nova" w:cs="Arial"/>
          <w:color w:val="000000"/>
          <w:sz w:val="20"/>
          <w:szCs w:val="20"/>
        </w:rPr>
        <w:t>],</w:t>
      </w:r>
    </w:p>
    <w:p w14:paraId="226E6DC4" w14:textId="7FA25429" w:rsidR="00006F29" w:rsidRPr="00270DE7" w:rsidRDefault="00006F29" w:rsidP="007F7BB1">
      <w:pPr>
        <w:pStyle w:val="Akapitzlist"/>
        <w:numPr>
          <w:ilvl w:val="1"/>
          <w:numId w:val="5"/>
        </w:numPr>
        <w:autoSpaceDE w:val="0"/>
        <w:autoSpaceDN w:val="0"/>
        <w:adjustRightInd w:val="0"/>
        <w:spacing w:after="80" w:line="276" w:lineRule="auto"/>
        <w:ind w:left="709" w:hanging="283"/>
        <w:contextualSpacing w:val="0"/>
        <w:jc w:val="both"/>
        <w:rPr>
          <w:rFonts w:ascii="Arial Nova" w:hAnsi="Arial Nova" w:cs="Arial"/>
          <w:color w:val="000000"/>
          <w:sz w:val="20"/>
          <w:szCs w:val="20"/>
        </w:rPr>
      </w:pPr>
      <w:r w:rsidRPr="00270DE7">
        <w:rPr>
          <w:rFonts w:ascii="Arial Nova" w:hAnsi="Arial Nova" w:cs="Arial"/>
          <w:color w:val="000000"/>
          <w:sz w:val="20"/>
          <w:szCs w:val="20"/>
        </w:rPr>
        <w:lastRenderedPageBreak/>
        <w:t>ze strony Zamawiającego:</w:t>
      </w:r>
      <w:r w:rsidR="006231AA">
        <w:rPr>
          <w:rFonts w:ascii="Arial Nova" w:hAnsi="Arial Nova" w:cs="Arial"/>
          <w:color w:val="000000"/>
          <w:sz w:val="20"/>
          <w:szCs w:val="20"/>
        </w:rPr>
        <w:t xml:space="preserve"> Agata Ożegowska - Kołowska</w:t>
      </w:r>
      <w:r w:rsidRPr="00270DE7">
        <w:rPr>
          <w:rFonts w:ascii="Arial Nova" w:hAnsi="Arial Nova" w:cs="Arial"/>
          <w:color w:val="000000"/>
          <w:sz w:val="20"/>
          <w:szCs w:val="20"/>
        </w:rPr>
        <w:t xml:space="preserve">, adres do doręczeń </w:t>
      </w:r>
      <w:r w:rsidR="006231AA">
        <w:rPr>
          <w:rFonts w:ascii="Arial Nova" w:hAnsi="Arial Nova" w:cs="Arial"/>
          <w:color w:val="000000"/>
          <w:sz w:val="20"/>
          <w:szCs w:val="20"/>
        </w:rPr>
        <w:t>ul. Zakładowa 1 62-052 Komorniki</w:t>
      </w:r>
      <w:r w:rsidRPr="00270DE7">
        <w:rPr>
          <w:rFonts w:ascii="Arial Nova" w:hAnsi="Arial Nova" w:cs="Arial"/>
          <w:color w:val="000000"/>
          <w:sz w:val="20"/>
          <w:szCs w:val="20"/>
        </w:rPr>
        <w:t xml:space="preserve">, adres e-mail </w:t>
      </w:r>
      <w:r w:rsidR="006231AA">
        <w:rPr>
          <w:rFonts w:ascii="Arial Nova" w:hAnsi="Arial Nova" w:cs="Arial"/>
          <w:color w:val="000000"/>
          <w:sz w:val="20"/>
          <w:szCs w:val="20"/>
        </w:rPr>
        <w:t>agata.oz@pukkomorniki.pl</w:t>
      </w:r>
      <w:r w:rsidRPr="00270DE7">
        <w:rPr>
          <w:rFonts w:ascii="Arial Nova" w:hAnsi="Arial Nova" w:cs="Arial"/>
          <w:color w:val="000000"/>
          <w:sz w:val="20"/>
          <w:szCs w:val="20"/>
        </w:rPr>
        <w:t>, nr telefonu</w:t>
      </w:r>
      <w:r w:rsidR="006231AA">
        <w:rPr>
          <w:rFonts w:ascii="Arial Nova" w:hAnsi="Arial Nova" w:cs="Arial"/>
          <w:color w:val="000000"/>
          <w:sz w:val="20"/>
          <w:szCs w:val="20"/>
        </w:rPr>
        <w:t xml:space="preserve"> 600 640 707</w:t>
      </w:r>
      <w:r w:rsidRPr="00270DE7">
        <w:rPr>
          <w:rFonts w:ascii="Arial Nova" w:hAnsi="Arial Nova" w:cs="Arial"/>
          <w:color w:val="000000"/>
          <w:sz w:val="20"/>
          <w:szCs w:val="20"/>
        </w:rPr>
        <w:t>.</w:t>
      </w:r>
    </w:p>
    <w:p w14:paraId="0175C1C9" w14:textId="210C27D0" w:rsidR="00006F29" w:rsidRPr="00270DE7" w:rsidRDefault="00006F29" w:rsidP="007F7BB1">
      <w:pPr>
        <w:pStyle w:val="Akapitzlist"/>
        <w:numPr>
          <w:ilvl w:val="0"/>
          <w:numId w:val="5"/>
        </w:numPr>
        <w:autoSpaceDE w:val="0"/>
        <w:autoSpaceDN w:val="0"/>
        <w:adjustRightInd w:val="0"/>
        <w:spacing w:after="80" w:line="276" w:lineRule="auto"/>
        <w:ind w:left="284" w:hanging="284"/>
        <w:contextualSpacing w:val="0"/>
        <w:jc w:val="both"/>
        <w:rPr>
          <w:rFonts w:ascii="Arial Nova" w:hAnsi="Arial Nova" w:cs="Arial"/>
          <w:color w:val="000000"/>
          <w:sz w:val="20"/>
          <w:szCs w:val="20"/>
        </w:rPr>
      </w:pPr>
      <w:r w:rsidRPr="00270DE7">
        <w:rPr>
          <w:rFonts w:ascii="Arial Nova" w:hAnsi="Arial Nova" w:cs="Arial"/>
          <w:color w:val="000000"/>
          <w:sz w:val="20"/>
          <w:szCs w:val="20"/>
        </w:rPr>
        <w:t>Z zastrzeżeniem oświadczeń, których skuteczność zależy od skierowania ich do osób uprawnionych do reprezentacji, wszelka korespondencja związana z realizacją umowy składana przez Strony kierowana będzie do osób wskazanych w ust. 3</w:t>
      </w:r>
      <w:r w:rsidR="00D52C95">
        <w:rPr>
          <w:rFonts w:ascii="Arial Nova" w:hAnsi="Arial Nova" w:cs="Arial"/>
          <w:color w:val="000000"/>
          <w:sz w:val="20"/>
          <w:szCs w:val="20"/>
        </w:rPr>
        <w:t xml:space="preserve"> powyżej</w:t>
      </w:r>
      <w:r w:rsidRPr="00270DE7">
        <w:rPr>
          <w:rFonts w:ascii="Arial Nova" w:hAnsi="Arial Nova" w:cs="Arial"/>
          <w:color w:val="000000"/>
          <w:sz w:val="20"/>
          <w:szCs w:val="20"/>
        </w:rPr>
        <w:t>.</w:t>
      </w:r>
    </w:p>
    <w:p w14:paraId="1D97FDBC" w14:textId="5C4C8B39" w:rsidR="00006F29" w:rsidRPr="00270DE7" w:rsidRDefault="00006F29" w:rsidP="007F7BB1">
      <w:pPr>
        <w:pStyle w:val="Default"/>
        <w:numPr>
          <w:ilvl w:val="0"/>
          <w:numId w:val="5"/>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Zmiana danych osób odpowiedzialnych wskazanych w ust. 3</w:t>
      </w:r>
      <w:r w:rsidR="00AF6993">
        <w:rPr>
          <w:rFonts w:ascii="Arial Nova" w:hAnsi="Arial Nova" w:cs="Arial"/>
          <w:sz w:val="20"/>
          <w:szCs w:val="20"/>
        </w:rPr>
        <w:t>powyżej</w:t>
      </w:r>
      <w:r w:rsidRPr="00270DE7">
        <w:rPr>
          <w:rFonts w:ascii="Arial Nova" w:hAnsi="Arial Nova" w:cs="Arial"/>
          <w:sz w:val="20"/>
          <w:szCs w:val="20"/>
        </w:rPr>
        <w:t xml:space="preserve"> wymaga powiadomienia drugiej Strony, w formie sporządzonego na piśmie pod rygorem nieważności oświadczenia doręczonego na</w:t>
      </w:r>
      <w:r w:rsidR="00AF6993">
        <w:rPr>
          <w:rFonts w:ascii="Arial Nova" w:hAnsi="Arial Nova" w:cs="Arial"/>
          <w:sz w:val="20"/>
          <w:szCs w:val="20"/>
        </w:rPr>
        <w:t> </w:t>
      </w:r>
      <w:r w:rsidRPr="00270DE7">
        <w:rPr>
          <w:rFonts w:ascii="Arial Nova" w:hAnsi="Arial Nova" w:cs="Arial"/>
          <w:sz w:val="20"/>
          <w:szCs w:val="20"/>
        </w:rPr>
        <w:t xml:space="preserve">ostatnio wskazany adres, pod rygorem skuteczności doręczenia zawiadomienia pod ostatni podany adres danej Strony, przy czym zmiana taka nie stanowi zmiany umowy. </w:t>
      </w:r>
    </w:p>
    <w:p w14:paraId="6AEDD43C" w14:textId="77777777" w:rsidR="00006F29" w:rsidRPr="00AF6993" w:rsidRDefault="00006F29" w:rsidP="007F7BB1">
      <w:pPr>
        <w:pStyle w:val="Default"/>
        <w:numPr>
          <w:ilvl w:val="0"/>
          <w:numId w:val="5"/>
        </w:numPr>
        <w:spacing w:after="80" w:line="276" w:lineRule="auto"/>
        <w:ind w:left="284" w:hanging="284"/>
        <w:jc w:val="both"/>
        <w:rPr>
          <w:rFonts w:ascii="Arial Nova" w:hAnsi="Arial Nova" w:cs="Arial"/>
          <w:spacing w:val="-4"/>
          <w:sz w:val="20"/>
          <w:szCs w:val="20"/>
        </w:rPr>
      </w:pPr>
      <w:r w:rsidRPr="00AF6993">
        <w:rPr>
          <w:rFonts w:ascii="Arial Nova" w:hAnsi="Arial Nova" w:cs="Arial"/>
          <w:spacing w:val="-4"/>
          <w:sz w:val="20"/>
          <w:szCs w:val="20"/>
        </w:rPr>
        <w:t xml:space="preserve">Wykonawca nie jest uprawniony, bez uzyskania uprzedniej, wyrażonej w formie pisemnej zastrzeżonej pod rygorem nieważności, zgody Zamawiającego, do powierzenia wykonania całości albo części zobowiązań spoczywających na nim z mocy umowy jakimkolwiek osobom trzecim innym niż jego pracownicy. </w:t>
      </w:r>
    </w:p>
    <w:p w14:paraId="40F3FD51" w14:textId="77777777" w:rsidR="00006F29" w:rsidRPr="00AF6993" w:rsidRDefault="00006F29" w:rsidP="00AD79AE">
      <w:pPr>
        <w:pStyle w:val="Default"/>
        <w:numPr>
          <w:ilvl w:val="0"/>
          <w:numId w:val="5"/>
        </w:numPr>
        <w:spacing w:line="276" w:lineRule="auto"/>
        <w:ind w:left="284" w:hanging="284"/>
        <w:jc w:val="both"/>
        <w:rPr>
          <w:rFonts w:ascii="Arial Nova" w:hAnsi="Arial Nova" w:cs="Arial"/>
          <w:spacing w:val="-4"/>
          <w:sz w:val="20"/>
          <w:szCs w:val="20"/>
        </w:rPr>
      </w:pPr>
      <w:r w:rsidRPr="00AF6993">
        <w:rPr>
          <w:rFonts w:ascii="Arial Nova" w:hAnsi="Arial Nova" w:cs="Arial"/>
          <w:spacing w:val="-4"/>
          <w:sz w:val="20"/>
          <w:szCs w:val="20"/>
        </w:rPr>
        <w:t>Wykonawca nie jest uprawniony, bez uzyskania uprzedniej, wyrażonej w formie pisemnej pod rygorem nieważności, zgody Zamawiającego, na przeniesienie na podmiot trzeci jakiejkolwiek wierzytelności przysługującej mu wobec Zamawiającego.</w:t>
      </w:r>
    </w:p>
    <w:p w14:paraId="6B49E3DD" w14:textId="77777777" w:rsidR="00006F29" w:rsidRPr="00270DE7" w:rsidRDefault="00006F29" w:rsidP="00006F29">
      <w:pPr>
        <w:pStyle w:val="Default"/>
        <w:spacing w:line="276" w:lineRule="auto"/>
        <w:contextualSpacing/>
        <w:rPr>
          <w:rFonts w:ascii="Arial Nova" w:hAnsi="Arial Nova" w:cs="Arial"/>
          <w:b/>
          <w:sz w:val="20"/>
          <w:szCs w:val="20"/>
        </w:rPr>
      </w:pPr>
    </w:p>
    <w:p w14:paraId="0CB79484" w14:textId="483D9938" w:rsidR="00006F29" w:rsidRPr="00AF6993" w:rsidRDefault="00006F29" w:rsidP="001C1A70">
      <w:pPr>
        <w:pStyle w:val="Nagwek4"/>
        <w:spacing w:before="0"/>
        <w:jc w:val="center"/>
        <w:rPr>
          <w:rFonts w:ascii="Arial Nova" w:hAnsi="Arial Nova"/>
          <w:b/>
          <w:bCs/>
          <w:i w:val="0"/>
          <w:iCs w:val="0"/>
          <w:color w:val="auto"/>
          <w:sz w:val="20"/>
          <w:szCs w:val="20"/>
        </w:rPr>
      </w:pPr>
      <w:r w:rsidRPr="00AF6993">
        <w:rPr>
          <w:rFonts w:ascii="Arial Nova" w:hAnsi="Arial Nova"/>
          <w:b/>
          <w:bCs/>
          <w:i w:val="0"/>
          <w:iCs w:val="0"/>
          <w:color w:val="auto"/>
          <w:sz w:val="20"/>
          <w:szCs w:val="20"/>
        </w:rPr>
        <w:t>§ 7</w:t>
      </w:r>
    </w:p>
    <w:p w14:paraId="79C94FE9" w14:textId="5FD24839" w:rsidR="00006F29" w:rsidRPr="00AF6993" w:rsidRDefault="00D52C95" w:rsidP="00D52C95">
      <w:pPr>
        <w:pStyle w:val="Nagwek4"/>
        <w:spacing w:before="0" w:after="120"/>
        <w:jc w:val="center"/>
        <w:rPr>
          <w:rFonts w:ascii="Arial Nova" w:hAnsi="Arial Nova"/>
          <w:b/>
          <w:bCs/>
          <w:i w:val="0"/>
          <w:iCs w:val="0"/>
          <w:color w:val="auto"/>
          <w:sz w:val="20"/>
          <w:szCs w:val="20"/>
        </w:rPr>
      </w:pPr>
      <w:r w:rsidRPr="00AF6993">
        <w:rPr>
          <w:rFonts w:ascii="Arial Nova" w:hAnsi="Arial Nova"/>
          <w:b/>
          <w:bCs/>
          <w:i w:val="0"/>
          <w:iCs w:val="0"/>
          <w:color w:val="auto"/>
          <w:sz w:val="20"/>
          <w:szCs w:val="20"/>
        </w:rPr>
        <w:t>[Odstąpienie od umowy]</w:t>
      </w:r>
    </w:p>
    <w:p w14:paraId="46409056" w14:textId="1B58C340" w:rsidR="00006F29" w:rsidRPr="00270DE7" w:rsidRDefault="00006F29" w:rsidP="007F7BB1">
      <w:pPr>
        <w:pStyle w:val="Default"/>
        <w:numPr>
          <w:ilvl w:val="0"/>
          <w:numId w:val="8"/>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Niezależnie od przypadków przewidzianych przepisami prawa, Zamawiający ma prawo odstąpić od</w:t>
      </w:r>
      <w:r w:rsidR="00D52C95">
        <w:rPr>
          <w:rFonts w:ascii="Arial Nova" w:hAnsi="Arial Nova" w:cs="Arial"/>
          <w:sz w:val="20"/>
          <w:szCs w:val="20"/>
        </w:rPr>
        <w:t> </w:t>
      </w:r>
      <w:r w:rsidRPr="00270DE7">
        <w:rPr>
          <w:rFonts w:ascii="Arial Nova" w:hAnsi="Arial Nova" w:cs="Arial"/>
          <w:sz w:val="20"/>
          <w:szCs w:val="20"/>
        </w:rPr>
        <w:t>Umowy w przypadkach, gdy:</w:t>
      </w:r>
    </w:p>
    <w:p w14:paraId="35EE1519" w14:textId="124FBEB8" w:rsidR="00006F29" w:rsidRPr="00270DE7" w:rsidRDefault="00006F29" w:rsidP="007F7BB1">
      <w:pPr>
        <w:pStyle w:val="Default"/>
        <w:numPr>
          <w:ilvl w:val="1"/>
          <w:numId w:val="8"/>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 xml:space="preserve">Wykonawca przekroczył </w:t>
      </w:r>
      <w:r w:rsidR="00F6718E">
        <w:rPr>
          <w:rFonts w:ascii="Arial Nova" w:hAnsi="Arial Nova" w:cs="Arial"/>
          <w:sz w:val="20"/>
          <w:szCs w:val="20"/>
        </w:rPr>
        <w:t xml:space="preserve">termin wykonania </w:t>
      </w:r>
      <w:r w:rsidRPr="00270DE7">
        <w:rPr>
          <w:rFonts w:ascii="Arial Nova" w:hAnsi="Arial Nova" w:cs="Arial"/>
          <w:sz w:val="20"/>
          <w:szCs w:val="20"/>
        </w:rPr>
        <w:t>przedmiotu umowy, wskazan</w:t>
      </w:r>
      <w:r w:rsidR="00AF6993">
        <w:rPr>
          <w:rFonts w:ascii="Arial Nova" w:hAnsi="Arial Nova" w:cs="Arial"/>
          <w:sz w:val="20"/>
          <w:szCs w:val="20"/>
        </w:rPr>
        <w:t>y</w:t>
      </w:r>
      <w:r w:rsidRPr="00270DE7">
        <w:rPr>
          <w:rFonts w:ascii="Arial Nova" w:hAnsi="Arial Nova" w:cs="Arial"/>
          <w:sz w:val="20"/>
          <w:szCs w:val="20"/>
        </w:rPr>
        <w:t xml:space="preserve"> w §</w:t>
      </w:r>
      <w:r w:rsidR="00D52C95">
        <w:rPr>
          <w:rFonts w:ascii="Arial Nova" w:hAnsi="Arial Nova" w:cs="Arial"/>
          <w:sz w:val="20"/>
          <w:szCs w:val="20"/>
        </w:rPr>
        <w:t> </w:t>
      </w:r>
      <w:r w:rsidRPr="00270DE7">
        <w:rPr>
          <w:rFonts w:ascii="Arial Nova" w:hAnsi="Arial Nova" w:cs="Arial"/>
          <w:sz w:val="20"/>
          <w:szCs w:val="20"/>
        </w:rPr>
        <w:t>4 ust. 1 umowy, o</w:t>
      </w:r>
      <w:r w:rsidR="00AF6993">
        <w:rPr>
          <w:rFonts w:ascii="Arial Nova" w:hAnsi="Arial Nova" w:cs="Arial"/>
          <w:sz w:val="20"/>
          <w:szCs w:val="20"/>
        </w:rPr>
        <w:t> </w:t>
      </w:r>
      <w:r w:rsidRPr="00270DE7">
        <w:rPr>
          <w:rFonts w:ascii="Arial Nova" w:hAnsi="Arial Nova" w:cs="Arial"/>
          <w:sz w:val="20"/>
          <w:szCs w:val="20"/>
        </w:rPr>
        <w:t>co najmniej 30 (trzydzieści) dni;</w:t>
      </w:r>
    </w:p>
    <w:p w14:paraId="09AC4277" w14:textId="77777777" w:rsidR="00006F29" w:rsidRPr="00270DE7" w:rsidRDefault="00006F29" w:rsidP="007F7BB1">
      <w:pPr>
        <w:pStyle w:val="Default"/>
        <w:numPr>
          <w:ilvl w:val="1"/>
          <w:numId w:val="8"/>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Wykonawca wykonuje przedmiot umowy w sposób niezgodny z treścią umowy,</w:t>
      </w:r>
    </w:p>
    <w:p w14:paraId="307E95AA" w14:textId="39AD51C6" w:rsidR="00006F29" w:rsidRPr="00270DE7" w:rsidRDefault="00006F29" w:rsidP="007F7BB1">
      <w:pPr>
        <w:pStyle w:val="Default"/>
        <w:numPr>
          <w:ilvl w:val="1"/>
          <w:numId w:val="8"/>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pomimo wskazania w Protokole końcowym wad, usterek, braków, błędów lub innych niezgodności pomiędzy sposobem wykonania przez Wykonawcę przedmiotu umowy, a treścią umowy, nie zostały one usunięte i wskazano je po przystąpieniu do ponownego sporządzenia Protokołu końcowego</w:t>
      </w:r>
      <w:r w:rsidR="00D52C95">
        <w:rPr>
          <w:rFonts w:ascii="Arial Nova" w:hAnsi="Arial Nova" w:cs="Arial"/>
          <w:sz w:val="20"/>
          <w:szCs w:val="20"/>
        </w:rPr>
        <w:t>.</w:t>
      </w:r>
    </w:p>
    <w:p w14:paraId="03406AB6" w14:textId="737ABDE9" w:rsidR="00006F29" w:rsidRPr="00270DE7" w:rsidRDefault="00006F29" w:rsidP="007F7BB1">
      <w:pPr>
        <w:pStyle w:val="Default"/>
        <w:numPr>
          <w:ilvl w:val="0"/>
          <w:numId w:val="8"/>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 xml:space="preserve">W przypadkach, o których mowa w ust. 1 powyżej, Zamawiający, przed odstąpieniem, zobowiązany jest do wystosowania pisma, w którym wezwie Wykonawcę do wykonywania umowy zgodnie z jej treścią oraz wyznaczy dodatkowy termin, nie krótszy niż 10 (dziesięć) dni, na usunięcie nieprawidłowości. Zamawiający uprawniony jest do odstąpienia od umowy w terminie 30 dni, licząc od bezskutecznego upływu terminu wyznaczonego na usunięcie nieprawidłowości, o którym mowa w zdaniu poprzednim, lecz nie później niż w terminie </w:t>
      </w:r>
      <w:r w:rsidR="00C755E9" w:rsidRPr="00270DE7">
        <w:rPr>
          <w:rFonts w:ascii="Arial Nova" w:hAnsi="Arial Nova" w:cs="Arial"/>
          <w:sz w:val="20"/>
          <w:szCs w:val="20"/>
        </w:rPr>
        <w:t xml:space="preserve">3 </w:t>
      </w:r>
      <w:r w:rsidRPr="00270DE7">
        <w:rPr>
          <w:rFonts w:ascii="Arial Nova" w:hAnsi="Arial Nova" w:cs="Arial"/>
          <w:sz w:val="20"/>
          <w:szCs w:val="20"/>
        </w:rPr>
        <w:t>miesięcy, licząc od dnia zawarcia niniejszej umowy.</w:t>
      </w:r>
    </w:p>
    <w:p w14:paraId="594A7453" w14:textId="77777777" w:rsidR="00006F29" w:rsidRPr="00270DE7" w:rsidRDefault="00006F29" w:rsidP="007F7BB1">
      <w:pPr>
        <w:pStyle w:val="Default"/>
        <w:numPr>
          <w:ilvl w:val="0"/>
          <w:numId w:val="8"/>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W przypadkach o których mowa w ust. 1 powyżej, Zamawiający może – według własnego uznania – odstąpić od całości umowy lub wyłącznie od niewykonanej albo nienależycie wykonanej części umowy. W przypadku odstąpienia od umowy w części Strony przystąpią do odbioru pozostałej części umowy na zasadach określonych w § 4 umowy, z uwzględnieniem ust. 5 poniżej.</w:t>
      </w:r>
    </w:p>
    <w:p w14:paraId="185D7471" w14:textId="77777777" w:rsidR="00006F29" w:rsidRPr="00270DE7" w:rsidRDefault="00006F29" w:rsidP="007F7BB1">
      <w:pPr>
        <w:pStyle w:val="Default"/>
        <w:numPr>
          <w:ilvl w:val="0"/>
          <w:numId w:val="8"/>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 xml:space="preserve">Odstąpienie od umowy następuje poprzez złożenie oświadczenia w formie pisemnej, zastrzeżonej pod rygorem nieważności. </w:t>
      </w:r>
    </w:p>
    <w:p w14:paraId="5448C6D3" w14:textId="77777777" w:rsidR="00006F29" w:rsidRPr="00270DE7" w:rsidRDefault="00006F29" w:rsidP="007F7BB1">
      <w:pPr>
        <w:pStyle w:val="Default"/>
        <w:numPr>
          <w:ilvl w:val="0"/>
          <w:numId w:val="8"/>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W przypadku odstąpienia od części umowy zgodnie z ust. 3 powyżej, Wykonawca będzie dodatkowo zobowiązany do:</w:t>
      </w:r>
    </w:p>
    <w:p w14:paraId="07007A34" w14:textId="6E6DB0DB" w:rsidR="00006F29" w:rsidRPr="00270DE7" w:rsidRDefault="00006F29" w:rsidP="007F7BB1">
      <w:pPr>
        <w:pStyle w:val="Default"/>
        <w:numPr>
          <w:ilvl w:val="1"/>
          <w:numId w:val="8"/>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sporządzenia szczegółowego protokołu inwentaryzacji prac będących w toku, według stanu na</w:t>
      </w:r>
      <w:r w:rsidR="00D52C95">
        <w:rPr>
          <w:rFonts w:ascii="Arial Nova" w:hAnsi="Arial Nova" w:cs="Arial"/>
          <w:sz w:val="20"/>
          <w:szCs w:val="20"/>
        </w:rPr>
        <w:t> </w:t>
      </w:r>
      <w:r w:rsidRPr="00270DE7">
        <w:rPr>
          <w:rFonts w:ascii="Arial Nova" w:hAnsi="Arial Nova" w:cs="Arial"/>
          <w:sz w:val="20"/>
          <w:szCs w:val="20"/>
        </w:rPr>
        <w:t xml:space="preserve">dzień złożenia przez Zamawiającego oświadczenia o odstąpieniu od umowy, w terminie </w:t>
      </w:r>
      <w:r w:rsidRPr="00270DE7">
        <w:rPr>
          <w:rFonts w:ascii="Arial Nova" w:hAnsi="Arial Nova" w:cs="Arial"/>
          <w:sz w:val="20"/>
          <w:szCs w:val="20"/>
        </w:rPr>
        <w:lastRenderedPageBreak/>
        <w:t>3</w:t>
      </w:r>
      <w:r w:rsidR="00D52C95">
        <w:rPr>
          <w:rFonts w:ascii="Arial Nova" w:hAnsi="Arial Nova" w:cs="Arial"/>
          <w:sz w:val="20"/>
          <w:szCs w:val="20"/>
        </w:rPr>
        <w:t> </w:t>
      </w:r>
      <w:r w:rsidRPr="00270DE7">
        <w:rPr>
          <w:rFonts w:ascii="Arial Nova" w:hAnsi="Arial Nova" w:cs="Arial"/>
          <w:sz w:val="20"/>
          <w:szCs w:val="20"/>
        </w:rPr>
        <w:t>(trzech) dni od daty złożenia takiego oświadczenia. Protokół podlega weryfikacji przez Zamawiającego pod kątem zgodności ze stanem faktycznym;</w:t>
      </w:r>
    </w:p>
    <w:p w14:paraId="385CBF6F" w14:textId="77777777" w:rsidR="00006F29" w:rsidRPr="00270DE7" w:rsidRDefault="00006F29" w:rsidP="007F7BB1">
      <w:pPr>
        <w:pStyle w:val="Default"/>
        <w:numPr>
          <w:ilvl w:val="1"/>
          <w:numId w:val="8"/>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zabezpieczenia przerwanych prac na koszt własny.</w:t>
      </w:r>
    </w:p>
    <w:p w14:paraId="5928D50C" w14:textId="460111BA" w:rsidR="00006F29" w:rsidRPr="00270DE7" w:rsidRDefault="00006F29" w:rsidP="007F7BB1">
      <w:pPr>
        <w:pStyle w:val="Default"/>
        <w:numPr>
          <w:ilvl w:val="0"/>
          <w:numId w:val="8"/>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W przypadku częściowego odstąpienia przez Zamawiającego od umowy, wynagrodzenie należne Wykonawcy stanowić będzie wartość jego świadczeń dotychczas wykonanych (nie więcej jednak niż umówione wynagrodzenie ryczałtowe). Wysokość wynagrodzenia Wykonawcy zostanie ustalona na</w:t>
      </w:r>
      <w:r w:rsidR="00D52C95">
        <w:rPr>
          <w:rFonts w:ascii="Arial Nova" w:hAnsi="Arial Nova" w:cs="Arial"/>
          <w:sz w:val="20"/>
          <w:szCs w:val="20"/>
        </w:rPr>
        <w:t> </w:t>
      </w:r>
      <w:r w:rsidRPr="00270DE7">
        <w:rPr>
          <w:rFonts w:ascii="Arial Nova" w:hAnsi="Arial Nova" w:cs="Arial"/>
          <w:sz w:val="20"/>
          <w:szCs w:val="20"/>
        </w:rPr>
        <w:t>podstawie:</w:t>
      </w:r>
    </w:p>
    <w:p w14:paraId="0E821164" w14:textId="77777777" w:rsidR="00006F29" w:rsidRPr="00270DE7" w:rsidRDefault="00006F29" w:rsidP="007F7BB1">
      <w:pPr>
        <w:pStyle w:val="Default"/>
        <w:numPr>
          <w:ilvl w:val="1"/>
          <w:numId w:val="8"/>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Oferty oraz danych zawartych w protokole inwentaryzacji, o którym mowa w ust. 5 pkt 1 powyżej, albo</w:t>
      </w:r>
    </w:p>
    <w:p w14:paraId="2EE1EF9D" w14:textId="46D4999E" w:rsidR="00006F29" w:rsidRPr="00D52C95" w:rsidRDefault="00006F29" w:rsidP="007F7BB1">
      <w:pPr>
        <w:pStyle w:val="Default"/>
        <w:numPr>
          <w:ilvl w:val="1"/>
          <w:numId w:val="8"/>
        </w:numPr>
        <w:spacing w:after="80" w:line="276" w:lineRule="auto"/>
        <w:ind w:left="709" w:hanging="283"/>
        <w:jc w:val="both"/>
        <w:rPr>
          <w:rFonts w:ascii="Arial Nova" w:hAnsi="Arial Nova" w:cs="Arial"/>
          <w:spacing w:val="-4"/>
          <w:sz w:val="20"/>
          <w:szCs w:val="20"/>
        </w:rPr>
      </w:pPr>
      <w:r w:rsidRPr="00D52C95">
        <w:rPr>
          <w:rFonts w:ascii="Arial Nova" w:hAnsi="Arial Nova" w:cs="Arial"/>
          <w:spacing w:val="-4"/>
          <w:sz w:val="20"/>
          <w:szCs w:val="20"/>
        </w:rPr>
        <w:t>opinii biegłego sporządzonej przez niezależnego rzeczoznawcę , powołanego przez Zamawiającego – gdy z uwagi na brak wystarczających danych nie będzie możliwe ustalenie wysokości wynagrodzenia w oparciu o pkt 1. Koszt sporządzenia opinii</w:t>
      </w:r>
      <w:r w:rsidRPr="00D52C95">
        <w:rPr>
          <w:rFonts w:ascii="Arial Nova" w:hAnsi="Arial Nova" w:cs="Arial"/>
          <w:color w:val="auto"/>
          <w:spacing w:val="-4"/>
          <w:sz w:val="20"/>
          <w:szCs w:val="20"/>
        </w:rPr>
        <w:t xml:space="preserve"> będzie obciążał Wykonawcę.</w:t>
      </w:r>
    </w:p>
    <w:p w14:paraId="2CB21C0C" w14:textId="77777777" w:rsidR="00006F29" w:rsidRPr="00270DE7" w:rsidRDefault="00006F29" w:rsidP="007F7BB1">
      <w:pPr>
        <w:pStyle w:val="Default"/>
        <w:numPr>
          <w:ilvl w:val="0"/>
          <w:numId w:val="8"/>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 xml:space="preserve">W przypadku częściowego </w:t>
      </w:r>
      <w:r w:rsidRPr="00270DE7">
        <w:rPr>
          <w:rFonts w:ascii="Arial Nova" w:hAnsi="Arial Nova" w:cs="Arial"/>
          <w:color w:val="auto"/>
          <w:sz w:val="20"/>
          <w:szCs w:val="20"/>
        </w:rPr>
        <w:t xml:space="preserve">odstąpienia przez Zamawiającego od umowy, Wykonawca zobowiązany jest do realizacji świadczeń gwarancyjnych na zasadach wskazanych w § 10 umowy </w:t>
      </w:r>
      <w:r w:rsidRPr="00270DE7">
        <w:rPr>
          <w:rFonts w:ascii="Arial Nova" w:hAnsi="Arial Nova" w:cs="Arial"/>
          <w:sz w:val="20"/>
          <w:szCs w:val="20"/>
        </w:rPr>
        <w:t>oraz świadczeń z tytułu rękojmi w stosunku do tej części przedmiotu umowy, która została wykonana i dostarczona Zamawiającemu do dnia odstąpienia od umowy.</w:t>
      </w:r>
    </w:p>
    <w:p w14:paraId="47EAD32C" w14:textId="77777777" w:rsidR="00006F29" w:rsidRPr="00270DE7" w:rsidRDefault="00006F29" w:rsidP="00006F29">
      <w:pPr>
        <w:pStyle w:val="Default"/>
        <w:spacing w:line="276" w:lineRule="auto"/>
        <w:contextualSpacing/>
        <w:jc w:val="both"/>
        <w:rPr>
          <w:rFonts w:ascii="Arial Nova" w:hAnsi="Arial Nova" w:cs="Arial"/>
          <w:sz w:val="20"/>
          <w:szCs w:val="20"/>
        </w:rPr>
      </w:pPr>
    </w:p>
    <w:p w14:paraId="16B41E85" w14:textId="674B7B41" w:rsidR="00006F29" w:rsidRPr="00AF6993" w:rsidRDefault="00006F29" w:rsidP="00D52C95">
      <w:pPr>
        <w:pStyle w:val="Nagwek4"/>
        <w:spacing w:before="0"/>
        <w:jc w:val="center"/>
        <w:rPr>
          <w:rFonts w:ascii="Arial Nova" w:hAnsi="Arial Nova"/>
          <w:b/>
          <w:bCs/>
          <w:i w:val="0"/>
          <w:iCs w:val="0"/>
          <w:color w:val="auto"/>
          <w:sz w:val="20"/>
          <w:szCs w:val="20"/>
        </w:rPr>
      </w:pPr>
      <w:r w:rsidRPr="00AF6993">
        <w:rPr>
          <w:rFonts w:ascii="Arial Nova" w:hAnsi="Arial Nova"/>
          <w:b/>
          <w:bCs/>
          <w:i w:val="0"/>
          <w:iCs w:val="0"/>
          <w:color w:val="auto"/>
          <w:sz w:val="20"/>
          <w:szCs w:val="20"/>
        </w:rPr>
        <w:t>§ 8</w:t>
      </w:r>
    </w:p>
    <w:p w14:paraId="17039E80" w14:textId="723145B1" w:rsidR="00006F29" w:rsidRPr="00AF6993" w:rsidRDefault="00D52C95" w:rsidP="00D52C95">
      <w:pPr>
        <w:pStyle w:val="Nagwek4"/>
        <w:spacing w:before="0" w:after="120"/>
        <w:jc w:val="center"/>
        <w:rPr>
          <w:rFonts w:ascii="Arial Nova" w:hAnsi="Arial Nova"/>
          <w:b/>
          <w:bCs/>
          <w:i w:val="0"/>
          <w:iCs w:val="0"/>
          <w:color w:val="auto"/>
          <w:sz w:val="20"/>
          <w:szCs w:val="20"/>
        </w:rPr>
      </w:pPr>
      <w:r w:rsidRPr="00AF6993">
        <w:rPr>
          <w:rFonts w:ascii="Arial Nova" w:hAnsi="Arial Nova"/>
          <w:b/>
          <w:bCs/>
          <w:i w:val="0"/>
          <w:iCs w:val="0"/>
          <w:color w:val="auto"/>
          <w:sz w:val="20"/>
          <w:szCs w:val="20"/>
        </w:rPr>
        <w:t>[Odpowiedzialność]</w:t>
      </w:r>
    </w:p>
    <w:p w14:paraId="4FA75F21" w14:textId="77777777" w:rsidR="00006F29" w:rsidRPr="00270DE7" w:rsidRDefault="00006F29" w:rsidP="007F7BB1">
      <w:pPr>
        <w:pStyle w:val="Default"/>
        <w:numPr>
          <w:ilvl w:val="0"/>
          <w:numId w:val="7"/>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Z zastrzeżeniem § 11 umowy, odpowiedzialność Wykonawcy za naruszenie umowy (niewykonanie lub nienależyte wykonanie umowy) oparta jest na zasadzie ryzyka i nie zależy od tego czy:</w:t>
      </w:r>
    </w:p>
    <w:p w14:paraId="62F96801" w14:textId="77777777" w:rsidR="00006F29" w:rsidRPr="00270DE7" w:rsidRDefault="00006F29" w:rsidP="007F7BB1">
      <w:pPr>
        <w:pStyle w:val="Default"/>
        <w:numPr>
          <w:ilvl w:val="0"/>
          <w:numId w:val="12"/>
        </w:numPr>
        <w:spacing w:after="80" w:line="276" w:lineRule="auto"/>
        <w:ind w:hanging="294"/>
        <w:jc w:val="both"/>
        <w:rPr>
          <w:rFonts w:ascii="Arial Nova" w:hAnsi="Arial Nova" w:cs="Arial"/>
          <w:sz w:val="20"/>
          <w:szCs w:val="20"/>
        </w:rPr>
      </w:pPr>
      <w:r w:rsidRPr="00270DE7">
        <w:rPr>
          <w:rFonts w:ascii="Arial Nova" w:hAnsi="Arial Nova" w:cs="Arial"/>
          <w:sz w:val="20"/>
          <w:szCs w:val="20"/>
        </w:rPr>
        <w:t>Wykonawca w sposób świadomy dopuścił się naruszenia umowy,</w:t>
      </w:r>
    </w:p>
    <w:p w14:paraId="1517CCB3" w14:textId="77777777" w:rsidR="00006F29" w:rsidRPr="00270DE7" w:rsidRDefault="00006F29" w:rsidP="007F7BB1">
      <w:pPr>
        <w:pStyle w:val="Default"/>
        <w:numPr>
          <w:ilvl w:val="0"/>
          <w:numId w:val="12"/>
        </w:numPr>
        <w:spacing w:after="80" w:line="276" w:lineRule="auto"/>
        <w:ind w:hanging="294"/>
        <w:jc w:val="both"/>
        <w:rPr>
          <w:rFonts w:ascii="Arial Nova" w:hAnsi="Arial Nova" w:cs="Arial"/>
          <w:sz w:val="20"/>
          <w:szCs w:val="20"/>
        </w:rPr>
      </w:pPr>
      <w:r w:rsidRPr="00270DE7">
        <w:rPr>
          <w:rFonts w:ascii="Arial Nova" w:hAnsi="Arial Nova" w:cs="Arial"/>
          <w:sz w:val="20"/>
          <w:szCs w:val="20"/>
        </w:rPr>
        <w:t>naruszenie umowy było spowodowane przez działalnie lub zaniechanie Wykonawcy bądź niezależnie od jego winy.</w:t>
      </w:r>
    </w:p>
    <w:p w14:paraId="4D14BCCD" w14:textId="77777777" w:rsidR="00006F29" w:rsidRPr="00270DE7" w:rsidRDefault="00006F29" w:rsidP="007F7BB1">
      <w:pPr>
        <w:pStyle w:val="Default"/>
        <w:numPr>
          <w:ilvl w:val="0"/>
          <w:numId w:val="7"/>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W przypadku zgłoszenia w stosunku do Zamawiającego przez jakąkolwiek osobę trzecią roszczeń związanych z przedmiotem umowy lub jej poszczególnymi elementami, wynikających z działań albo zaniechań Wykonawcy, w tym wynikających ze złożenia przez Wykonawcę nieprawdziwych oświadczeń lub zapewnień, Zamawiający powiadomi o tym Wykonawcę. W terminie 7 (siedmiu) dni od dnia otrzymania zawiadomienia, o którym mowa w zdaniu poprzedzającym, Wykonawca powinien odnieść się na piśmie do zarzutów podnoszonych przez osobę trzecią.</w:t>
      </w:r>
    </w:p>
    <w:p w14:paraId="2F9BF325" w14:textId="68D41DB1" w:rsidR="00006F29" w:rsidRPr="00270DE7" w:rsidRDefault="00006F29" w:rsidP="007F7BB1">
      <w:pPr>
        <w:pStyle w:val="Default"/>
        <w:numPr>
          <w:ilvl w:val="0"/>
          <w:numId w:val="7"/>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Wykonawca zobowiązuje się do nieodpłatnego zwolnienia Zamawiającego z odpowiedzialności za</w:t>
      </w:r>
      <w:r w:rsidR="00D52C95">
        <w:rPr>
          <w:rFonts w:ascii="Arial Nova" w:hAnsi="Arial Nova" w:cs="Arial"/>
          <w:sz w:val="20"/>
          <w:szCs w:val="20"/>
        </w:rPr>
        <w:t> </w:t>
      </w:r>
      <w:r w:rsidRPr="00270DE7">
        <w:rPr>
          <w:rFonts w:ascii="Arial Nova" w:hAnsi="Arial Nova" w:cs="Arial"/>
          <w:sz w:val="20"/>
          <w:szCs w:val="20"/>
        </w:rPr>
        <w:t>naruszenie jakichkolwiek praw osób trzecich związanych z przedmiotem umowy lub jego poszczególnymi elementami, w tym z ich wykorzystaniem przez Zamawiającego, wynikających z</w:t>
      </w:r>
      <w:r w:rsidR="00D52C95">
        <w:rPr>
          <w:rFonts w:ascii="Arial Nova" w:hAnsi="Arial Nova" w:cs="Arial"/>
          <w:sz w:val="20"/>
          <w:szCs w:val="20"/>
        </w:rPr>
        <w:t> </w:t>
      </w:r>
      <w:r w:rsidRPr="00270DE7">
        <w:rPr>
          <w:rFonts w:ascii="Arial Nova" w:hAnsi="Arial Nova" w:cs="Arial"/>
          <w:sz w:val="20"/>
          <w:szCs w:val="20"/>
        </w:rPr>
        <w:t xml:space="preserve">działań albo zaniechań Wykonawcy, w tym wynikających ze złożenia przez Wykonawcę nieprawdziwych oświadczeń lub zapewnień, a w przypadku poniesienia przez Zamawiającego szkód z tego tytułu, Wykonawca zobowiązuje się pokryć te szkody w całości. </w:t>
      </w:r>
    </w:p>
    <w:p w14:paraId="0CCB90C9" w14:textId="1894DB05" w:rsidR="00006F29" w:rsidRPr="00AF6993" w:rsidRDefault="00006F29" w:rsidP="00AD79AE">
      <w:pPr>
        <w:pStyle w:val="Default"/>
        <w:numPr>
          <w:ilvl w:val="0"/>
          <w:numId w:val="7"/>
        </w:numPr>
        <w:spacing w:line="276" w:lineRule="auto"/>
        <w:ind w:left="284" w:hanging="284"/>
        <w:jc w:val="both"/>
        <w:rPr>
          <w:rFonts w:ascii="Arial Nova" w:hAnsi="Arial Nova" w:cs="Arial"/>
          <w:spacing w:val="-4"/>
          <w:sz w:val="20"/>
          <w:szCs w:val="20"/>
        </w:rPr>
      </w:pPr>
      <w:r w:rsidRPr="00AF6993">
        <w:rPr>
          <w:rFonts w:ascii="Arial Nova" w:hAnsi="Arial Nova" w:cs="Arial"/>
          <w:spacing w:val="-4"/>
          <w:sz w:val="20"/>
          <w:szCs w:val="20"/>
        </w:rPr>
        <w:t>Wykonawca ma obowiązek, na swój koszt, uzyskać dla Zamawiającego prawo do dalszego używania przedmiotu umowy lub jego poszczególnych elementów, które są przedmiotem roszczeń, o których mowa w ust. 2-3 powyżej lub zastąpić je innymi elementami spełniającymi wymagania Zamawiającego w</w:t>
      </w:r>
      <w:r w:rsidR="00AF6993">
        <w:rPr>
          <w:rFonts w:ascii="Arial Nova" w:hAnsi="Arial Nova" w:cs="Arial"/>
          <w:spacing w:val="-4"/>
          <w:sz w:val="20"/>
          <w:szCs w:val="20"/>
        </w:rPr>
        <w:t> </w:t>
      </w:r>
      <w:r w:rsidRPr="00AF6993">
        <w:rPr>
          <w:rFonts w:ascii="Arial Nova" w:hAnsi="Arial Nova" w:cs="Arial"/>
          <w:spacing w:val="-4"/>
          <w:sz w:val="20"/>
          <w:szCs w:val="20"/>
        </w:rPr>
        <w:t>stopniu nie mniejszym niż dotychczas używane elementy.</w:t>
      </w:r>
    </w:p>
    <w:p w14:paraId="787E274A" w14:textId="77777777" w:rsidR="00006F29" w:rsidRPr="00270DE7" w:rsidRDefault="00006F29" w:rsidP="00006F29">
      <w:pPr>
        <w:pStyle w:val="Default"/>
        <w:spacing w:line="276" w:lineRule="auto"/>
        <w:contextualSpacing/>
        <w:jc w:val="both"/>
        <w:rPr>
          <w:rFonts w:ascii="Arial Nova" w:hAnsi="Arial Nova" w:cs="Arial"/>
          <w:sz w:val="20"/>
          <w:szCs w:val="20"/>
        </w:rPr>
      </w:pPr>
    </w:p>
    <w:p w14:paraId="1AB62B89" w14:textId="6377FF05" w:rsidR="00006F29" w:rsidRPr="008B1BEE" w:rsidRDefault="00006F29" w:rsidP="00D52C95">
      <w:pPr>
        <w:pStyle w:val="Nagwek4"/>
        <w:spacing w:before="0"/>
        <w:jc w:val="center"/>
        <w:rPr>
          <w:rFonts w:ascii="Arial Nova" w:hAnsi="Arial Nova"/>
          <w:b/>
          <w:bCs/>
          <w:i w:val="0"/>
          <w:iCs w:val="0"/>
          <w:color w:val="auto"/>
          <w:sz w:val="20"/>
          <w:szCs w:val="20"/>
        </w:rPr>
      </w:pPr>
      <w:r w:rsidRPr="008B1BEE">
        <w:rPr>
          <w:rFonts w:ascii="Arial Nova" w:hAnsi="Arial Nova"/>
          <w:b/>
          <w:bCs/>
          <w:i w:val="0"/>
          <w:iCs w:val="0"/>
          <w:color w:val="auto"/>
          <w:sz w:val="20"/>
          <w:szCs w:val="20"/>
        </w:rPr>
        <w:t>§ 9</w:t>
      </w:r>
    </w:p>
    <w:p w14:paraId="59B0DEBD" w14:textId="5774FB0D" w:rsidR="00006F29" w:rsidRPr="008B1BEE" w:rsidRDefault="00270DE7" w:rsidP="00270DE7">
      <w:pPr>
        <w:pStyle w:val="Nagwek4"/>
        <w:spacing w:before="0" w:after="120"/>
        <w:jc w:val="center"/>
        <w:rPr>
          <w:rFonts w:ascii="Arial Nova" w:hAnsi="Arial Nova"/>
          <w:b/>
          <w:bCs/>
          <w:i w:val="0"/>
          <w:iCs w:val="0"/>
          <w:color w:val="auto"/>
          <w:sz w:val="20"/>
          <w:szCs w:val="20"/>
        </w:rPr>
      </w:pPr>
      <w:r w:rsidRPr="008B1BEE">
        <w:rPr>
          <w:rFonts w:ascii="Arial Nova" w:hAnsi="Arial Nova"/>
          <w:b/>
          <w:bCs/>
          <w:i w:val="0"/>
          <w:iCs w:val="0"/>
          <w:color w:val="auto"/>
          <w:sz w:val="20"/>
          <w:szCs w:val="20"/>
        </w:rPr>
        <w:t>[Kary umowne]</w:t>
      </w:r>
    </w:p>
    <w:p w14:paraId="3B523CC7" w14:textId="77777777" w:rsidR="00006F29" w:rsidRPr="00270DE7" w:rsidRDefault="00006F29" w:rsidP="007F7BB1">
      <w:pPr>
        <w:pStyle w:val="Default"/>
        <w:numPr>
          <w:ilvl w:val="0"/>
          <w:numId w:val="10"/>
        </w:numPr>
        <w:spacing w:after="80" w:line="276" w:lineRule="auto"/>
        <w:ind w:left="284" w:hanging="284"/>
        <w:jc w:val="both"/>
        <w:rPr>
          <w:rFonts w:ascii="Arial Nova" w:hAnsi="Arial Nova" w:cs="Arial"/>
          <w:b/>
          <w:sz w:val="20"/>
          <w:szCs w:val="20"/>
        </w:rPr>
      </w:pPr>
      <w:r w:rsidRPr="00270DE7">
        <w:rPr>
          <w:rFonts w:ascii="Arial Nova" w:hAnsi="Arial Nova" w:cs="Arial"/>
          <w:sz w:val="20"/>
          <w:szCs w:val="20"/>
        </w:rPr>
        <w:t>Wykonawca zobowiązuje się do zapłaty na rzecz Zamawiającego następujących kar umownych:</w:t>
      </w:r>
    </w:p>
    <w:p w14:paraId="5CF28312" w14:textId="3683D212" w:rsidR="00006F29" w:rsidRPr="007027DC" w:rsidRDefault="00006F29" w:rsidP="007F7BB1">
      <w:pPr>
        <w:pStyle w:val="Default"/>
        <w:numPr>
          <w:ilvl w:val="0"/>
          <w:numId w:val="11"/>
        </w:numPr>
        <w:spacing w:after="80" w:line="276" w:lineRule="auto"/>
        <w:ind w:left="709" w:hanging="283"/>
        <w:jc w:val="both"/>
        <w:rPr>
          <w:rFonts w:ascii="Arial Nova" w:hAnsi="Arial Nova" w:cs="Arial"/>
          <w:b/>
          <w:sz w:val="20"/>
          <w:szCs w:val="20"/>
        </w:rPr>
      </w:pPr>
      <w:r w:rsidRPr="00270DE7">
        <w:rPr>
          <w:rFonts w:ascii="Arial Nova" w:hAnsi="Arial Nova" w:cs="Arial"/>
          <w:sz w:val="20"/>
          <w:szCs w:val="20"/>
        </w:rPr>
        <w:t xml:space="preserve">w wysokości 0,02% wynagrodzenia netto wskazanego w § 5 ust. 1 umowy za każdy rozpoczęty dzień opóźnienia w </w:t>
      </w:r>
      <w:r w:rsidR="00D52C95">
        <w:rPr>
          <w:rFonts w:ascii="Arial Nova" w:hAnsi="Arial Nova" w:cs="Arial"/>
          <w:sz w:val="20"/>
          <w:szCs w:val="20"/>
        </w:rPr>
        <w:t>wykonaniu przedmiotu umowy;</w:t>
      </w:r>
    </w:p>
    <w:p w14:paraId="7A1ED04E" w14:textId="4A51CA51" w:rsidR="007027DC" w:rsidRPr="007027DC" w:rsidRDefault="007027DC" w:rsidP="007F7BB1">
      <w:pPr>
        <w:pStyle w:val="Default"/>
        <w:numPr>
          <w:ilvl w:val="0"/>
          <w:numId w:val="11"/>
        </w:numPr>
        <w:spacing w:after="80" w:line="276" w:lineRule="auto"/>
        <w:ind w:left="709" w:hanging="283"/>
        <w:jc w:val="both"/>
        <w:rPr>
          <w:rFonts w:ascii="Arial Nova" w:hAnsi="Arial Nova" w:cs="Arial"/>
          <w:bCs/>
          <w:sz w:val="20"/>
          <w:szCs w:val="20"/>
        </w:rPr>
      </w:pPr>
      <w:r w:rsidRPr="007027DC">
        <w:rPr>
          <w:rFonts w:ascii="Arial Nova" w:hAnsi="Arial Nova" w:cs="Arial"/>
          <w:bCs/>
          <w:sz w:val="20"/>
          <w:szCs w:val="20"/>
        </w:rPr>
        <w:lastRenderedPageBreak/>
        <w:t xml:space="preserve">w wysokości </w:t>
      </w:r>
      <w:r>
        <w:rPr>
          <w:rFonts w:ascii="Arial Nova" w:hAnsi="Arial Nova" w:cs="Arial"/>
          <w:bCs/>
          <w:sz w:val="20"/>
          <w:szCs w:val="20"/>
        </w:rPr>
        <w:t>10</w:t>
      </w:r>
      <w:r w:rsidRPr="007027DC">
        <w:rPr>
          <w:rFonts w:ascii="Arial Nova" w:hAnsi="Arial Nova" w:cs="Arial"/>
          <w:bCs/>
          <w:sz w:val="20"/>
          <w:szCs w:val="20"/>
        </w:rPr>
        <w:t xml:space="preserve">% wynagrodzenia netto wskazanego w § 5 ust. 1 </w:t>
      </w:r>
      <w:r>
        <w:rPr>
          <w:rFonts w:ascii="Arial Nova" w:hAnsi="Arial Nova" w:cs="Arial"/>
          <w:bCs/>
          <w:sz w:val="20"/>
          <w:szCs w:val="20"/>
        </w:rPr>
        <w:t xml:space="preserve">– za brak przedłożenia Zamawiającemu do akceptacji </w:t>
      </w:r>
      <w:r w:rsidRPr="007027DC">
        <w:rPr>
          <w:rFonts w:ascii="Arial Nova" w:hAnsi="Arial Nova" w:cs="Arial"/>
          <w:bCs/>
          <w:sz w:val="20"/>
          <w:szCs w:val="20"/>
        </w:rPr>
        <w:t>dokumentacji niezbędnej do prawidłowego wykonania wymiany</w:t>
      </w:r>
      <w:r>
        <w:rPr>
          <w:rFonts w:ascii="Arial Nova" w:hAnsi="Arial Nova" w:cs="Arial"/>
          <w:bCs/>
          <w:sz w:val="20"/>
          <w:szCs w:val="20"/>
        </w:rPr>
        <w:t>, o której mowa w § 1 Umowy,</w:t>
      </w:r>
    </w:p>
    <w:p w14:paraId="026C5D9C" w14:textId="446D939D" w:rsidR="00006F29" w:rsidRPr="00270DE7" w:rsidRDefault="00006F29" w:rsidP="007F7BB1">
      <w:pPr>
        <w:pStyle w:val="Default"/>
        <w:numPr>
          <w:ilvl w:val="0"/>
          <w:numId w:val="11"/>
        </w:numPr>
        <w:spacing w:after="80" w:line="276" w:lineRule="auto"/>
        <w:ind w:left="709" w:hanging="283"/>
        <w:jc w:val="both"/>
        <w:rPr>
          <w:rFonts w:ascii="Arial Nova" w:hAnsi="Arial Nova" w:cs="Arial"/>
          <w:b/>
          <w:sz w:val="20"/>
          <w:szCs w:val="20"/>
        </w:rPr>
      </w:pPr>
      <w:r w:rsidRPr="00270DE7">
        <w:rPr>
          <w:rFonts w:ascii="Arial Nova" w:hAnsi="Arial Nova" w:cs="Arial"/>
          <w:sz w:val="20"/>
          <w:szCs w:val="20"/>
        </w:rPr>
        <w:t xml:space="preserve">w wysokości </w:t>
      </w:r>
      <w:r w:rsidR="008B1BEE">
        <w:rPr>
          <w:rFonts w:ascii="Arial Nova" w:hAnsi="Arial Nova" w:cs="Arial"/>
          <w:sz w:val="20"/>
          <w:szCs w:val="20"/>
        </w:rPr>
        <w:t>20</w:t>
      </w:r>
      <w:r w:rsidRPr="00270DE7">
        <w:rPr>
          <w:rFonts w:ascii="Arial Nova" w:hAnsi="Arial Nova" w:cs="Arial"/>
          <w:sz w:val="20"/>
          <w:szCs w:val="20"/>
        </w:rPr>
        <w:t>% wynagrodzenia netto wskazanego w § 5 ust. 1 umowy w przypadku odstąpienia przez Zamawiającego od umowy (w oparciu o przesłankę umowną lub ustawową).</w:t>
      </w:r>
    </w:p>
    <w:p w14:paraId="124FE1DF" w14:textId="594B56C2" w:rsidR="00006F29" w:rsidRPr="00270DE7" w:rsidRDefault="00006F29" w:rsidP="007F7BB1">
      <w:pPr>
        <w:pStyle w:val="Default"/>
        <w:numPr>
          <w:ilvl w:val="0"/>
          <w:numId w:val="10"/>
        </w:numPr>
        <w:spacing w:after="80" w:line="276" w:lineRule="auto"/>
        <w:ind w:left="284" w:hanging="284"/>
        <w:jc w:val="both"/>
        <w:rPr>
          <w:rFonts w:ascii="Arial Nova" w:hAnsi="Arial Nova" w:cs="Arial"/>
          <w:b/>
          <w:sz w:val="20"/>
          <w:szCs w:val="20"/>
        </w:rPr>
      </w:pPr>
      <w:r w:rsidRPr="00270DE7">
        <w:rPr>
          <w:rFonts w:ascii="Arial Nova" w:hAnsi="Arial Nova" w:cs="Arial"/>
          <w:sz w:val="20"/>
          <w:szCs w:val="20"/>
        </w:rPr>
        <w:t>Wykonawca zobowiązany jest do zapłaty Zamawiającemu naliczonych kar umownych w terminie 7</w:t>
      </w:r>
      <w:r w:rsidR="00AD79AE">
        <w:rPr>
          <w:rFonts w:ascii="Arial Nova" w:hAnsi="Arial Nova" w:cs="Arial"/>
          <w:sz w:val="20"/>
          <w:szCs w:val="20"/>
        </w:rPr>
        <w:t> </w:t>
      </w:r>
      <w:r w:rsidRPr="00270DE7">
        <w:rPr>
          <w:rFonts w:ascii="Arial Nova" w:hAnsi="Arial Nova" w:cs="Arial"/>
          <w:sz w:val="20"/>
          <w:szCs w:val="20"/>
        </w:rPr>
        <w:t>dni od dnia doręczenia pisemnego oświadczenia o naliczeniu kary umownej.</w:t>
      </w:r>
    </w:p>
    <w:p w14:paraId="1D98E455" w14:textId="295D17BF" w:rsidR="00006F29" w:rsidRPr="00270DE7" w:rsidRDefault="00006F29" w:rsidP="007F7BB1">
      <w:pPr>
        <w:pStyle w:val="Default"/>
        <w:numPr>
          <w:ilvl w:val="0"/>
          <w:numId w:val="10"/>
        </w:numPr>
        <w:spacing w:after="80" w:line="276" w:lineRule="auto"/>
        <w:ind w:left="284" w:hanging="284"/>
        <w:jc w:val="both"/>
        <w:rPr>
          <w:rFonts w:ascii="Arial Nova" w:hAnsi="Arial Nova" w:cs="Arial"/>
          <w:sz w:val="20"/>
          <w:szCs w:val="20"/>
        </w:rPr>
      </w:pPr>
      <w:r w:rsidRPr="00270DE7">
        <w:rPr>
          <w:rFonts w:ascii="Arial Nova" w:eastAsia="Andale Sans UI" w:hAnsi="Arial Nova" w:cs="Arial"/>
          <w:kern w:val="2"/>
          <w:sz w:val="20"/>
          <w:szCs w:val="20"/>
        </w:rPr>
        <w:t xml:space="preserve">Łączna wysokość kar umownych ze </w:t>
      </w:r>
      <w:r w:rsidRPr="00270DE7">
        <w:rPr>
          <w:rFonts w:ascii="Arial Nova" w:hAnsi="Arial Nova" w:cs="Arial"/>
          <w:sz w:val="20"/>
          <w:szCs w:val="20"/>
        </w:rPr>
        <w:t xml:space="preserve">wszystkich tytułów przypadających Zamawiającemu nie może przekroczyć </w:t>
      </w:r>
      <w:r w:rsidR="008B1BEE">
        <w:rPr>
          <w:rFonts w:ascii="Arial Nova" w:hAnsi="Arial Nova" w:cs="Arial"/>
          <w:sz w:val="20"/>
          <w:szCs w:val="20"/>
        </w:rPr>
        <w:t>2</w:t>
      </w:r>
      <w:r w:rsidRPr="00270DE7">
        <w:rPr>
          <w:rFonts w:ascii="Arial Nova" w:hAnsi="Arial Nova" w:cs="Arial"/>
          <w:sz w:val="20"/>
          <w:szCs w:val="20"/>
        </w:rPr>
        <w:t>5% wartości Wynagrodzenia brutto określonego w § 5 ust. 1 umowy.</w:t>
      </w:r>
    </w:p>
    <w:p w14:paraId="0D7C63D4" w14:textId="194D7359" w:rsidR="00006F29" w:rsidRPr="00270DE7" w:rsidRDefault="00006F29" w:rsidP="007F7BB1">
      <w:pPr>
        <w:pStyle w:val="Default"/>
        <w:numPr>
          <w:ilvl w:val="0"/>
          <w:numId w:val="10"/>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W granicach, o których mowa w ust. 3</w:t>
      </w:r>
      <w:r w:rsidR="00D52C95">
        <w:rPr>
          <w:rFonts w:ascii="Arial Nova" w:hAnsi="Arial Nova" w:cs="Arial"/>
          <w:sz w:val="20"/>
          <w:szCs w:val="20"/>
        </w:rPr>
        <w:t xml:space="preserve"> powyżej</w:t>
      </w:r>
      <w:r w:rsidRPr="00270DE7">
        <w:rPr>
          <w:rFonts w:ascii="Arial Nova" w:hAnsi="Arial Nova" w:cs="Arial"/>
          <w:sz w:val="20"/>
          <w:szCs w:val="20"/>
        </w:rPr>
        <w:t xml:space="preserve">, Zamawiającemu przysługuje prawo do dochodzenia łącznie z karą umowną, o której mowa w ust. 1 pkt </w:t>
      </w:r>
      <w:r w:rsidR="00C85336" w:rsidRPr="00270DE7">
        <w:rPr>
          <w:rFonts w:ascii="Arial Nova" w:hAnsi="Arial Nova" w:cs="Arial"/>
          <w:sz w:val="20"/>
          <w:szCs w:val="20"/>
        </w:rPr>
        <w:t>2</w:t>
      </w:r>
      <w:r w:rsidR="008B1BEE">
        <w:rPr>
          <w:rFonts w:ascii="Arial Nova" w:hAnsi="Arial Nova" w:cs="Arial"/>
          <w:sz w:val="20"/>
          <w:szCs w:val="20"/>
        </w:rPr>
        <w:t xml:space="preserve"> powyżej</w:t>
      </w:r>
      <w:r w:rsidRPr="00270DE7">
        <w:rPr>
          <w:rFonts w:ascii="Arial Nova" w:hAnsi="Arial Nova" w:cs="Arial"/>
          <w:sz w:val="20"/>
          <w:szCs w:val="20"/>
        </w:rPr>
        <w:t>, także kar umownych, o których mowa ust. 1 pkt 1</w:t>
      </w:r>
      <w:r w:rsidR="008B1BEE">
        <w:rPr>
          <w:rFonts w:ascii="Arial Nova" w:hAnsi="Arial Nova" w:cs="Arial"/>
          <w:sz w:val="20"/>
          <w:szCs w:val="20"/>
        </w:rPr>
        <w:t xml:space="preserve"> powyżej</w:t>
      </w:r>
      <w:r w:rsidRPr="00270DE7">
        <w:rPr>
          <w:rFonts w:ascii="Arial Nova" w:hAnsi="Arial Nova" w:cs="Arial"/>
          <w:sz w:val="20"/>
          <w:szCs w:val="20"/>
        </w:rPr>
        <w:t>, które zostały naliczone Wykonawcy przez Zamawiającego do dnia odstąpienia od Umowy.</w:t>
      </w:r>
    </w:p>
    <w:p w14:paraId="780E7269" w14:textId="77777777" w:rsidR="00006F29" w:rsidRPr="00270DE7" w:rsidRDefault="00006F29" w:rsidP="00AD79AE">
      <w:pPr>
        <w:pStyle w:val="Default"/>
        <w:numPr>
          <w:ilvl w:val="0"/>
          <w:numId w:val="10"/>
        </w:numPr>
        <w:spacing w:line="276" w:lineRule="auto"/>
        <w:ind w:left="284" w:hanging="284"/>
        <w:jc w:val="both"/>
        <w:rPr>
          <w:rFonts w:ascii="Arial Nova" w:hAnsi="Arial Nova" w:cs="Arial"/>
          <w:b/>
          <w:sz w:val="20"/>
          <w:szCs w:val="20"/>
        </w:rPr>
      </w:pPr>
      <w:r w:rsidRPr="00270DE7">
        <w:rPr>
          <w:rFonts w:ascii="Arial Nova" w:hAnsi="Arial Nova" w:cs="Arial"/>
          <w:sz w:val="20"/>
          <w:szCs w:val="20"/>
        </w:rPr>
        <w:t>Zamawiający uprawniony jest do dochodzenia odszkodowania na zasadach ogólnych wówczas, gdyby wysokość poniesionej szkody przenosiła wysokość zastrzeżonej kary umownej.</w:t>
      </w:r>
    </w:p>
    <w:p w14:paraId="33363E9E" w14:textId="77777777" w:rsidR="00006F29" w:rsidRPr="00270DE7" w:rsidRDefault="00006F29" w:rsidP="00006F29">
      <w:pPr>
        <w:pStyle w:val="Default"/>
        <w:spacing w:after="59" w:line="276" w:lineRule="auto"/>
        <w:contextualSpacing/>
        <w:jc w:val="both"/>
        <w:rPr>
          <w:rFonts w:ascii="Arial Nova" w:hAnsi="Arial Nova" w:cs="Arial"/>
          <w:sz w:val="20"/>
          <w:szCs w:val="20"/>
        </w:rPr>
      </w:pPr>
    </w:p>
    <w:p w14:paraId="430CF0D7" w14:textId="09A88DC1" w:rsidR="00006F29" w:rsidRPr="008B1BEE" w:rsidRDefault="00006F29" w:rsidP="00270DE7">
      <w:pPr>
        <w:pStyle w:val="Nagwek4"/>
        <w:spacing w:before="0"/>
        <w:jc w:val="center"/>
        <w:rPr>
          <w:rFonts w:ascii="Arial Nova" w:hAnsi="Arial Nova"/>
          <w:b/>
          <w:bCs/>
          <w:i w:val="0"/>
          <w:iCs w:val="0"/>
          <w:color w:val="auto"/>
          <w:sz w:val="20"/>
          <w:szCs w:val="20"/>
        </w:rPr>
      </w:pPr>
      <w:r w:rsidRPr="008B1BEE">
        <w:rPr>
          <w:rFonts w:ascii="Arial Nova" w:hAnsi="Arial Nova"/>
          <w:b/>
          <w:bCs/>
          <w:i w:val="0"/>
          <w:iCs w:val="0"/>
          <w:color w:val="auto"/>
          <w:sz w:val="20"/>
          <w:szCs w:val="20"/>
        </w:rPr>
        <w:t>§ 1</w:t>
      </w:r>
      <w:r w:rsidR="00C85336" w:rsidRPr="008B1BEE">
        <w:rPr>
          <w:rFonts w:ascii="Arial Nova" w:hAnsi="Arial Nova"/>
          <w:b/>
          <w:bCs/>
          <w:i w:val="0"/>
          <w:iCs w:val="0"/>
          <w:color w:val="auto"/>
          <w:sz w:val="20"/>
          <w:szCs w:val="20"/>
        </w:rPr>
        <w:t>0</w:t>
      </w:r>
    </w:p>
    <w:p w14:paraId="62803FD8" w14:textId="08A65520" w:rsidR="00006F29" w:rsidRPr="008B1BEE" w:rsidRDefault="00270DE7" w:rsidP="00270DE7">
      <w:pPr>
        <w:pStyle w:val="Nagwek4"/>
        <w:spacing w:before="0" w:after="120"/>
        <w:jc w:val="center"/>
        <w:rPr>
          <w:rFonts w:ascii="Arial Nova" w:hAnsi="Arial Nova" w:cs="Arial"/>
          <w:b/>
          <w:color w:val="auto"/>
          <w:sz w:val="20"/>
          <w:szCs w:val="20"/>
        </w:rPr>
      </w:pPr>
      <w:r w:rsidRPr="008B1BEE">
        <w:rPr>
          <w:rFonts w:ascii="Arial Nova" w:hAnsi="Arial Nova"/>
          <w:b/>
          <w:bCs/>
          <w:i w:val="0"/>
          <w:iCs w:val="0"/>
          <w:color w:val="auto"/>
          <w:sz w:val="20"/>
          <w:szCs w:val="20"/>
        </w:rPr>
        <w:t>[Gwarancja]</w:t>
      </w:r>
    </w:p>
    <w:p w14:paraId="3B1268F2" w14:textId="6FF093B2" w:rsidR="00006F29" w:rsidRPr="00270DE7" w:rsidRDefault="00006F29" w:rsidP="007F7BB1">
      <w:pPr>
        <w:pStyle w:val="Default"/>
        <w:numPr>
          <w:ilvl w:val="0"/>
          <w:numId w:val="6"/>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 xml:space="preserve">Wykonawca udziela Zamawiającemu gwarancji jakości i prawidłowości wykonania (w tym zgodności z umową) przedmiotu umowy i jego montażu oraz uruchomienia, jak też bezawaryjności działania przedmiotu umowy, w tym wszystkich jej elementów przez okres </w:t>
      </w:r>
      <w:r w:rsidR="00D45DA1" w:rsidRPr="00270DE7">
        <w:rPr>
          <w:rFonts w:ascii="Arial Nova" w:hAnsi="Arial Nova" w:cs="Arial"/>
          <w:sz w:val="20"/>
          <w:szCs w:val="20"/>
        </w:rPr>
        <w:t>24</w:t>
      </w:r>
      <w:r w:rsidRPr="00270DE7">
        <w:rPr>
          <w:rFonts w:ascii="Arial Nova" w:hAnsi="Arial Nova" w:cs="Arial"/>
          <w:sz w:val="20"/>
          <w:szCs w:val="20"/>
        </w:rPr>
        <w:t xml:space="preserve"> miesięcy, począwszy od dnia podpisania przez Zamawiającego Protokołu końcowego niezawierającego żadnych wzmianek o</w:t>
      </w:r>
      <w:r w:rsidR="00270DE7">
        <w:rPr>
          <w:rFonts w:ascii="Arial Nova" w:hAnsi="Arial Nova" w:cs="Arial"/>
          <w:sz w:val="20"/>
          <w:szCs w:val="20"/>
        </w:rPr>
        <w:t> </w:t>
      </w:r>
      <w:r w:rsidRPr="00270DE7">
        <w:rPr>
          <w:rFonts w:ascii="Arial Nova" w:hAnsi="Arial Nova" w:cs="Arial"/>
          <w:sz w:val="20"/>
          <w:szCs w:val="20"/>
        </w:rPr>
        <w:t>wadach, usterkach, błędach lub niezgodnościach. W szczególności Wykonawca gwarantuje:</w:t>
      </w:r>
    </w:p>
    <w:p w14:paraId="4C50CFB9" w14:textId="0722D913" w:rsidR="00006F29" w:rsidRPr="00270DE7" w:rsidRDefault="00006F29" w:rsidP="007F7BB1">
      <w:pPr>
        <w:pStyle w:val="Default"/>
        <w:numPr>
          <w:ilvl w:val="1"/>
          <w:numId w:val="6"/>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że jakość przedmiotu umowy odpowiada najwyższemu poziomowi techniki i najwyższym standardom, jakie istnieją w kraju Wykonawcy lub Zamawiającego (w zależności od tego, w</w:t>
      </w:r>
      <w:r w:rsidR="00270DE7">
        <w:rPr>
          <w:rFonts w:ascii="Arial Nova" w:hAnsi="Arial Nova" w:cs="Arial"/>
          <w:sz w:val="20"/>
          <w:szCs w:val="20"/>
        </w:rPr>
        <w:t> </w:t>
      </w:r>
      <w:r w:rsidRPr="00270DE7">
        <w:rPr>
          <w:rFonts w:ascii="Arial Nova" w:hAnsi="Arial Nova" w:cs="Arial"/>
          <w:sz w:val="20"/>
          <w:szCs w:val="20"/>
        </w:rPr>
        <w:t>którym z wymienionych państw obowiązuje wyższy poziom techniki) dla tego rodzaju sprzętu w momencie zawarcia umowy;</w:t>
      </w:r>
    </w:p>
    <w:p w14:paraId="533DD4CE" w14:textId="77777777" w:rsidR="00006F29" w:rsidRPr="00270DE7" w:rsidRDefault="00006F29" w:rsidP="007F7BB1">
      <w:pPr>
        <w:pStyle w:val="Default"/>
        <w:numPr>
          <w:ilvl w:val="1"/>
          <w:numId w:val="6"/>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wysoką jakość produkcji i montażu przedmiotu umowy.</w:t>
      </w:r>
    </w:p>
    <w:p w14:paraId="0619D28F" w14:textId="77777777" w:rsidR="00006F29" w:rsidRPr="008B1BEE" w:rsidRDefault="00006F29" w:rsidP="007F7BB1">
      <w:pPr>
        <w:pStyle w:val="Default"/>
        <w:numPr>
          <w:ilvl w:val="0"/>
          <w:numId w:val="6"/>
        </w:numPr>
        <w:spacing w:after="80" w:line="276" w:lineRule="auto"/>
        <w:ind w:left="284" w:hanging="284"/>
        <w:jc w:val="both"/>
        <w:rPr>
          <w:rFonts w:ascii="Arial Nova" w:hAnsi="Arial Nova" w:cs="Arial"/>
          <w:spacing w:val="-4"/>
          <w:sz w:val="20"/>
          <w:szCs w:val="20"/>
        </w:rPr>
      </w:pPr>
      <w:r w:rsidRPr="008B1BEE">
        <w:rPr>
          <w:rFonts w:ascii="Arial Nova" w:hAnsi="Arial Nova" w:cs="Arial"/>
          <w:spacing w:val="-4"/>
          <w:sz w:val="20"/>
          <w:szCs w:val="20"/>
        </w:rPr>
        <w:t>W ramach gwarancji Wykonawca zobowiązuje się, zgodnie z żądaniem zgłoszonym przez Zamawiającego – którym to żądaniem Wykonawca jest związany, do usunięcia nieprawidłowości poprzez:</w:t>
      </w:r>
    </w:p>
    <w:p w14:paraId="27AF64C2" w14:textId="77777777" w:rsidR="00006F29" w:rsidRPr="00270DE7" w:rsidRDefault="00006F29" w:rsidP="007F7BB1">
      <w:pPr>
        <w:pStyle w:val="Default"/>
        <w:numPr>
          <w:ilvl w:val="1"/>
          <w:numId w:val="6"/>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wymianę nieprawidłowego elementu przedmiotu umowy na nowy, wolny od nieprawidłowości, lub;</w:t>
      </w:r>
    </w:p>
    <w:p w14:paraId="0EB931C8" w14:textId="77777777" w:rsidR="00006F29" w:rsidRPr="00270DE7" w:rsidRDefault="00006F29" w:rsidP="007F7BB1">
      <w:pPr>
        <w:pStyle w:val="Default"/>
        <w:numPr>
          <w:ilvl w:val="1"/>
          <w:numId w:val="6"/>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naprawę elementu przedmiotu umowy, który uległ awarii lub uszkodzeniu;</w:t>
      </w:r>
    </w:p>
    <w:p w14:paraId="71B78E2F" w14:textId="257ADBA0" w:rsidR="00006F29" w:rsidRPr="00AD79AE" w:rsidRDefault="00006F29" w:rsidP="007F7BB1">
      <w:pPr>
        <w:pStyle w:val="Default"/>
        <w:numPr>
          <w:ilvl w:val="1"/>
          <w:numId w:val="6"/>
        </w:numPr>
        <w:spacing w:after="80" w:line="276" w:lineRule="auto"/>
        <w:ind w:left="709" w:hanging="283"/>
        <w:jc w:val="both"/>
        <w:rPr>
          <w:rFonts w:ascii="Arial Nova" w:hAnsi="Arial Nova" w:cs="Arial"/>
          <w:spacing w:val="-6"/>
          <w:sz w:val="20"/>
          <w:szCs w:val="20"/>
        </w:rPr>
      </w:pPr>
      <w:r w:rsidRPr="00AD79AE">
        <w:rPr>
          <w:rFonts w:ascii="Arial Nova" w:hAnsi="Arial Nova" w:cs="Arial"/>
          <w:spacing w:val="-6"/>
          <w:sz w:val="20"/>
          <w:szCs w:val="20"/>
        </w:rPr>
        <w:t>ponowny montaż przedmiotu umowy, jeżeli nieprawidłowości w montażu są przyczyną niewłaściwego działania przedmiotu umowy.</w:t>
      </w:r>
    </w:p>
    <w:p w14:paraId="29D69AAF" w14:textId="3D6A69F2" w:rsidR="00006F29" w:rsidRPr="008B1BEE" w:rsidRDefault="00006F29" w:rsidP="007F7BB1">
      <w:pPr>
        <w:pStyle w:val="Default"/>
        <w:numPr>
          <w:ilvl w:val="0"/>
          <w:numId w:val="6"/>
        </w:numPr>
        <w:spacing w:after="80" w:line="276" w:lineRule="auto"/>
        <w:ind w:left="284" w:hanging="284"/>
        <w:jc w:val="both"/>
        <w:rPr>
          <w:rFonts w:ascii="Arial Nova" w:hAnsi="Arial Nova" w:cs="Arial"/>
          <w:spacing w:val="-4"/>
          <w:sz w:val="20"/>
          <w:szCs w:val="20"/>
        </w:rPr>
      </w:pPr>
      <w:r w:rsidRPr="008B1BEE">
        <w:rPr>
          <w:rFonts w:ascii="Arial Nova" w:hAnsi="Arial Nova" w:cs="Arial"/>
          <w:spacing w:val="-4"/>
          <w:sz w:val="20"/>
          <w:szCs w:val="20"/>
        </w:rPr>
        <w:t>Wykonawca jest zobowiązany do wykonania świadczeń gwarancyjnych, o których mowa w ust. 2 powyżej i usunięcia nieprawidłowości w ciągu 7 (siedmiu) dni od dnia otrzymania zgłoszenia nieprawidłowości od</w:t>
      </w:r>
      <w:r w:rsidR="008B1BEE">
        <w:rPr>
          <w:rFonts w:ascii="Arial Nova" w:hAnsi="Arial Nova" w:cs="Arial"/>
          <w:spacing w:val="-4"/>
          <w:sz w:val="20"/>
          <w:szCs w:val="20"/>
        </w:rPr>
        <w:t> </w:t>
      </w:r>
      <w:r w:rsidRPr="008B1BEE">
        <w:rPr>
          <w:rFonts w:ascii="Arial Nova" w:hAnsi="Arial Nova" w:cs="Arial"/>
          <w:spacing w:val="-4"/>
          <w:sz w:val="20"/>
          <w:szCs w:val="20"/>
        </w:rPr>
        <w:t>Zamawiającego. Termin, o którym mowa w zdaniu poprzednim może zostać przedłużony do</w:t>
      </w:r>
      <w:r w:rsidR="008B1BEE">
        <w:rPr>
          <w:rFonts w:ascii="Arial Nova" w:hAnsi="Arial Nova" w:cs="Arial"/>
          <w:spacing w:val="-4"/>
          <w:sz w:val="20"/>
          <w:szCs w:val="20"/>
        </w:rPr>
        <w:t> </w:t>
      </w:r>
      <w:r w:rsidRPr="008B1BEE">
        <w:rPr>
          <w:rFonts w:ascii="Arial Nova" w:hAnsi="Arial Nova" w:cs="Arial"/>
          <w:spacing w:val="-4"/>
          <w:sz w:val="20"/>
          <w:szCs w:val="20"/>
        </w:rPr>
        <w:t>maksymalnie 14 (czternastu) dni, jeżeli Wykonawca niezwłocznie zapewni i zainstaluje na ten czas element zastępczy, o parametrach nie gorszych niż nieprawidłowy element przedmiotu umowy, który będzie umożliwiał normalną pracę pozostałych urządzeń wchodzących w</w:t>
      </w:r>
      <w:r w:rsidR="00270DE7" w:rsidRPr="008B1BEE">
        <w:rPr>
          <w:rFonts w:ascii="Arial Nova" w:hAnsi="Arial Nova" w:cs="Arial"/>
          <w:spacing w:val="-4"/>
          <w:sz w:val="20"/>
          <w:szCs w:val="20"/>
        </w:rPr>
        <w:t> </w:t>
      </w:r>
      <w:r w:rsidRPr="008B1BEE">
        <w:rPr>
          <w:rFonts w:ascii="Arial Nova" w:hAnsi="Arial Nova" w:cs="Arial"/>
          <w:spacing w:val="-4"/>
          <w:sz w:val="20"/>
          <w:szCs w:val="20"/>
        </w:rPr>
        <w:t xml:space="preserve">skład przedmiotu umowy. </w:t>
      </w:r>
    </w:p>
    <w:p w14:paraId="28F8FDEC" w14:textId="49965D9D" w:rsidR="00006F29" w:rsidRPr="008B1BEE" w:rsidRDefault="00006F29" w:rsidP="007F7BB1">
      <w:pPr>
        <w:pStyle w:val="Default"/>
        <w:numPr>
          <w:ilvl w:val="0"/>
          <w:numId w:val="6"/>
        </w:numPr>
        <w:spacing w:after="80" w:line="276" w:lineRule="auto"/>
        <w:ind w:left="284" w:hanging="284"/>
        <w:jc w:val="both"/>
        <w:rPr>
          <w:rFonts w:ascii="Arial Nova" w:hAnsi="Arial Nova" w:cs="Arial"/>
          <w:sz w:val="20"/>
          <w:szCs w:val="20"/>
        </w:rPr>
      </w:pPr>
      <w:r w:rsidRPr="008B1BEE">
        <w:rPr>
          <w:rFonts w:ascii="Arial Nova" w:hAnsi="Arial Nova" w:cs="Arial"/>
          <w:sz w:val="20"/>
          <w:szCs w:val="20"/>
        </w:rPr>
        <w:t>W przypadku przekroczenia terminu usunięcia nieprawidłowości, Zamawiający może zlecić ich usunięcie innemu podmiotowi na koszt i niebezpieczeństwo Wykonawcy – bez konieczności uzyskania na</w:t>
      </w:r>
      <w:r w:rsidR="00270DE7" w:rsidRPr="008B1BEE">
        <w:rPr>
          <w:rFonts w:ascii="Arial Nova" w:hAnsi="Arial Nova" w:cs="Arial"/>
          <w:sz w:val="20"/>
          <w:szCs w:val="20"/>
        </w:rPr>
        <w:t> </w:t>
      </w:r>
      <w:r w:rsidRPr="008B1BEE">
        <w:rPr>
          <w:rFonts w:ascii="Arial Nova" w:hAnsi="Arial Nova" w:cs="Arial"/>
          <w:sz w:val="20"/>
          <w:szCs w:val="20"/>
        </w:rPr>
        <w:t>to</w:t>
      </w:r>
      <w:r w:rsidR="00270DE7" w:rsidRPr="008B1BEE">
        <w:rPr>
          <w:rFonts w:ascii="Arial Nova" w:hAnsi="Arial Nova" w:cs="Arial"/>
          <w:sz w:val="20"/>
          <w:szCs w:val="20"/>
        </w:rPr>
        <w:t> </w:t>
      </w:r>
      <w:r w:rsidRPr="008B1BEE">
        <w:rPr>
          <w:rFonts w:ascii="Arial Nova" w:hAnsi="Arial Nova" w:cs="Arial"/>
          <w:sz w:val="20"/>
          <w:szCs w:val="20"/>
        </w:rPr>
        <w:t>upoważnienia sądowego – na co Wykonawca niniejszym wyraża zgodę („</w:t>
      </w:r>
      <w:r w:rsidRPr="008B1BEE">
        <w:rPr>
          <w:rFonts w:ascii="Arial Nova" w:hAnsi="Arial Nova" w:cs="Arial"/>
          <w:b/>
          <w:sz w:val="20"/>
          <w:szCs w:val="20"/>
        </w:rPr>
        <w:t>Wykonanie zastępcze</w:t>
      </w:r>
      <w:r w:rsidRPr="008B1BEE">
        <w:rPr>
          <w:rFonts w:ascii="Arial Nova" w:hAnsi="Arial Nova" w:cs="Arial"/>
          <w:sz w:val="20"/>
          <w:szCs w:val="20"/>
        </w:rPr>
        <w:t>”). Wykonanie zastępcze nie ogranicza odpowiedzialności Wykonawcy z tytułu gwarancji w przyszłości.</w:t>
      </w:r>
    </w:p>
    <w:p w14:paraId="7332121C" w14:textId="77777777" w:rsidR="00006F29" w:rsidRPr="00270DE7" w:rsidRDefault="00006F29" w:rsidP="007F7BB1">
      <w:pPr>
        <w:pStyle w:val="Default"/>
        <w:numPr>
          <w:ilvl w:val="0"/>
          <w:numId w:val="6"/>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lastRenderedPageBreak/>
        <w:t>Okres trwania gwarancji na wadliwy element przedmiotu umowy ulega przedłużeniu o czas równy okresowi naprawy tego elementu. W razie dokonania w ramach gwarancji wymiany wadliwego elementu przedmiotu umowy na nowy, okres gwarancji na ten element biegnie od nowa od dnia następującego po dniu jego wymiany.</w:t>
      </w:r>
    </w:p>
    <w:p w14:paraId="62EDB208" w14:textId="77777777" w:rsidR="00006F29" w:rsidRPr="00270DE7" w:rsidRDefault="00006F29" w:rsidP="007F7BB1">
      <w:pPr>
        <w:pStyle w:val="Default"/>
        <w:numPr>
          <w:ilvl w:val="0"/>
          <w:numId w:val="6"/>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 xml:space="preserve">Wykonawca zobowiązuje się do realizacji świadczeń gwarancyjnych opisanych powyżej w sposób minimalizujący ich uciążliwość dla Zamawiającego oraz minimalizujący ich wpływ na możliwość prawidłowego wykorzystania przedmiotu umowy oraz normalnego funkcjonowania oczyszczalni ścieków. </w:t>
      </w:r>
    </w:p>
    <w:p w14:paraId="53D3D278" w14:textId="77777777" w:rsidR="00006F29" w:rsidRPr="00270DE7" w:rsidRDefault="00006F29" w:rsidP="007F7BB1">
      <w:pPr>
        <w:pStyle w:val="Default"/>
        <w:numPr>
          <w:ilvl w:val="0"/>
          <w:numId w:val="6"/>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W ramach realizowania przez Wykonawcę świadczeń gwarancyjnych, Wykonawca zobowiązany jest umożliwić osobom wskazanym przez Zamawiającego aktywne uczestnictwo w pracach Wykonawcy w celu wykształcenia przez te osoby odpowiednich umiejętności oraz kompetencji.</w:t>
      </w:r>
    </w:p>
    <w:p w14:paraId="003E1F36" w14:textId="77777777" w:rsidR="00006F29" w:rsidRPr="00270DE7" w:rsidRDefault="00006F29" w:rsidP="007F7BB1">
      <w:pPr>
        <w:pStyle w:val="Default"/>
        <w:numPr>
          <w:ilvl w:val="0"/>
          <w:numId w:val="6"/>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Gwarancją nie są objęte:</w:t>
      </w:r>
    </w:p>
    <w:p w14:paraId="6A401762" w14:textId="77777777" w:rsidR="00006F29" w:rsidRPr="00270DE7" w:rsidRDefault="00006F29" w:rsidP="007F7BB1">
      <w:pPr>
        <w:pStyle w:val="Default"/>
        <w:numPr>
          <w:ilvl w:val="1"/>
          <w:numId w:val="6"/>
        </w:numPr>
        <w:spacing w:after="80" w:line="276" w:lineRule="auto"/>
        <w:ind w:left="709" w:hanging="283"/>
        <w:jc w:val="both"/>
        <w:rPr>
          <w:rFonts w:ascii="Arial Nova" w:hAnsi="Arial Nova" w:cs="Arial"/>
          <w:spacing w:val="-4"/>
          <w:sz w:val="20"/>
          <w:szCs w:val="20"/>
        </w:rPr>
      </w:pPr>
      <w:r w:rsidRPr="00270DE7">
        <w:rPr>
          <w:rFonts w:ascii="Arial Nova" w:hAnsi="Arial Nova" w:cs="Arial"/>
          <w:spacing w:val="-4"/>
          <w:sz w:val="20"/>
          <w:szCs w:val="20"/>
        </w:rPr>
        <w:t>wady wynikłe z nieprzestrzegania dostarczonych Zamawiającemu instrukcji eksploatacji i obsługi;</w:t>
      </w:r>
    </w:p>
    <w:p w14:paraId="37CDF05B" w14:textId="77777777" w:rsidR="00006F29" w:rsidRPr="00270DE7" w:rsidRDefault="00006F29" w:rsidP="007F7BB1">
      <w:pPr>
        <w:pStyle w:val="Default"/>
        <w:numPr>
          <w:ilvl w:val="1"/>
          <w:numId w:val="6"/>
        </w:numPr>
        <w:spacing w:after="80" w:line="276" w:lineRule="auto"/>
        <w:ind w:left="709" w:hanging="283"/>
        <w:jc w:val="both"/>
        <w:rPr>
          <w:rFonts w:ascii="Arial Nova" w:hAnsi="Arial Nova" w:cs="Arial"/>
          <w:sz w:val="20"/>
          <w:szCs w:val="20"/>
        </w:rPr>
      </w:pPr>
      <w:r w:rsidRPr="00270DE7">
        <w:rPr>
          <w:rFonts w:ascii="Arial Nova" w:hAnsi="Arial Nova" w:cs="Arial"/>
          <w:sz w:val="20"/>
          <w:szCs w:val="20"/>
        </w:rPr>
        <w:t xml:space="preserve">wady wynikłe z powodu oddziaływania czynników chemicznych, mechanicznych, termicznych i elektrycznych, określonych w dostarczonych Zamawiającemu instrukcjach eksploatacji i obsługi jako niedozwolone; </w:t>
      </w:r>
    </w:p>
    <w:p w14:paraId="728AAE8B" w14:textId="77777777" w:rsidR="00006F29" w:rsidRPr="00270DE7" w:rsidRDefault="00006F29" w:rsidP="007F7BB1">
      <w:pPr>
        <w:pStyle w:val="Default"/>
        <w:numPr>
          <w:ilvl w:val="1"/>
          <w:numId w:val="6"/>
        </w:numPr>
        <w:spacing w:after="80" w:line="276" w:lineRule="auto"/>
        <w:ind w:left="709" w:hanging="283"/>
        <w:jc w:val="both"/>
        <w:rPr>
          <w:rFonts w:ascii="Arial Nova" w:hAnsi="Arial Nova" w:cs="Arial"/>
          <w:spacing w:val="-4"/>
          <w:sz w:val="20"/>
          <w:szCs w:val="20"/>
        </w:rPr>
      </w:pPr>
      <w:r w:rsidRPr="00270DE7">
        <w:rPr>
          <w:rFonts w:ascii="Arial Nova" w:hAnsi="Arial Nova" w:cs="Arial"/>
          <w:spacing w:val="-4"/>
          <w:sz w:val="20"/>
          <w:szCs w:val="20"/>
        </w:rPr>
        <w:t>wady wynikłe z używania materiałów eksploatacyjnych i podzespołów, określonych w dostarczonych Zamawiającemu instrukcjach eksploatacji i obsługi jako niedozwolone;</w:t>
      </w:r>
    </w:p>
    <w:p w14:paraId="4D570262" w14:textId="4A4D9B32" w:rsidR="00006F29" w:rsidRPr="00270DE7" w:rsidRDefault="00006F29" w:rsidP="007F7BB1">
      <w:pPr>
        <w:pStyle w:val="Default"/>
        <w:numPr>
          <w:ilvl w:val="1"/>
          <w:numId w:val="6"/>
        </w:numPr>
        <w:spacing w:after="80" w:line="276" w:lineRule="auto"/>
        <w:ind w:left="709" w:hanging="283"/>
        <w:jc w:val="both"/>
        <w:rPr>
          <w:rFonts w:ascii="Arial Nova" w:hAnsi="Arial Nova" w:cs="Arial"/>
          <w:color w:val="auto"/>
          <w:sz w:val="20"/>
          <w:szCs w:val="20"/>
        </w:rPr>
      </w:pPr>
      <w:r w:rsidRPr="00270DE7">
        <w:rPr>
          <w:rFonts w:ascii="Arial Nova" w:hAnsi="Arial Nova" w:cs="Arial"/>
          <w:sz w:val="20"/>
          <w:szCs w:val="20"/>
        </w:rPr>
        <w:t xml:space="preserve">wady wynikające z jakichkolwiek zmian, przeróbek, napraw lub ulepszeń dokonanych przez </w:t>
      </w:r>
      <w:r w:rsidRPr="00270DE7">
        <w:rPr>
          <w:rFonts w:ascii="Arial Nova" w:hAnsi="Arial Nova" w:cs="Arial"/>
          <w:color w:val="auto"/>
          <w:sz w:val="20"/>
          <w:szCs w:val="20"/>
        </w:rPr>
        <w:t>Zamawiającego a sprzecznych z zasadami określonymi przez Wykonawcę lub wynikającymi z</w:t>
      </w:r>
      <w:r w:rsidR="00270DE7">
        <w:rPr>
          <w:rFonts w:ascii="Arial Nova" w:hAnsi="Arial Nova" w:cs="Arial"/>
          <w:color w:val="auto"/>
          <w:sz w:val="20"/>
          <w:szCs w:val="20"/>
        </w:rPr>
        <w:t> </w:t>
      </w:r>
      <w:r w:rsidRPr="00270DE7">
        <w:rPr>
          <w:rFonts w:ascii="Arial Nova" w:hAnsi="Arial Nova" w:cs="Arial"/>
          <w:color w:val="auto"/>
          <w:sz w:val="20"/>
          <w:szCs w:val="20"/>
        </w:rPr>
        <w:t>dostarczonych Zamawiającemu instrukcjach eksploatacji i obsługi.</w:t>
      </w:r>
    </w:p>
    <w:p w14:paraId="1E03350F" w14:textId="7ED1D538" w:rsidR="00006F29" w:rsidRPr="00270DE7" w:rsidRDefault="00006F29" w:rsidP="007F7BB1">
      <w:pPr>
        <w:pStyle w:val="Default"/>
        <w:numPr>
          <w:ilvl w:val="0"/>
          <w:numId w:val="6"/>
        </w:numPr>
        <w:spacing w:after="80" w:line="276" w:lineRule="auto"/>
        <w:ind w:left="284" w:hanging="284"/>
        <w:jc w:val="both"/>
        <w:rPr>
          <w:rFonts w:ascii="Arial Nova" w:hAnsi="Arial Nova" w:cs="Arial"/>
          <w:color w:val="auto"/>
          <w:sz w:val="20"/>
          <w:szCs w:val="20"/>
        </w:rPr>
      </w:pPr>
      <w:r w:rsidRPr="00270DE7">
        <w:rPr>
          <w:rFonts w:ascii="Arial Nova" w:hAnsi="Arial Nova" w:cs="Arial"/>
          <w:color w:val="auto"/>
          <w:sz w:val="20"/>
          <w:szCs w:val="20"/>
        </w:rPr>
        <w:t>Niezależnie od uprawnień z tytułu gwarancji Zamawiającemu przysługuje rękojmia za wady przedmiotu umowy, jej poszczególnych elementów oraz dzieła w postaci montażu i konfiguracji przedmiotu umowy, określona w Kodeksie cywilnym. Do realizacji zobowiązań z tytułu rękojmi stosuje się odpowiednio postanowienia § 10 ust. 3-8</w:t>
      </w:r>
      <w:r w:rsidR="008B1BEE">
        <w:rPr>
          <w:rFonts w:ascii="Arial Nova" w:hAnsi="Arial Nova" w:cs="Arial"/>
          <w:color w:val="auto"/>
          <w:sz w:val="20"/>
          <w:szCs w:val="20"/>
        </w:rPr>
        <w:t xml:space="preserve"> Umowy</w:t>
      </w:r>
      <w:r w:rsidRPr="00270DE7">
        <w:rPr>
          <w:rFonts w:ascii="Arial Nova" w:hAnsi="Arial Nova" w:cs="Arial"/>
          <w:color w:val="auto"/>
          <w:sz w:val="20"/>
          <w:szCs w:val="20"/>
        </w:rPr>
        <w:t>.</w:t>
      </w:r>
    </w:p>
    <w:p w14:paraId="7C17308D" w14:textId="2B4C0808" w:rsidR="00006F29" w:rsidRPr="00270DE7" w:rsidRDefault="00006F29" w:rsidP="008B1BEE">
      <w:pPr>
        <w:pStyle w:val="Default"/>
        <w:numPr>
          <w:ilvl w:val="0"/>
          <w:numId w:val="6"/>
        </w:numPr>
        <w:spacing w:line="276" w:lineRule="auto"/>
        <w:ind w:left="284"/>
        <w:jc w:val="both"/>
        <w:rPr>
          <w:rFonts w:ascii="Arial Nova" w:hAnsi="Arial Nova" w:cs="Arial"/>
          <w:sz w:val="20"/>
          <w:szCs w:val="20"/>
        </w:rPr>
      </w:pPr>
      <w:r w:rsidRPr="00270DE7">
        <w:rPr>
          <w:rFonts w:ascii="Arial Nova" w:hAnsi="Arial Nova" w:cs="Arial"/>
          <w:color w:val="auto"/>
          <w:sz w:val="20"/>
          <w:szCs w:val="20"/>
        </w:rPr>
        <w:t xml:space="preserve">Wykonawca gwarantuje dostępność wszystkich części zamiennych </w:t>
      </w:r>
      <w:r w:rsidRPr="00270DE7">
        <w:rPr>
          <w:rFonts w:ascii="Arial Nova" w:hAnsi="Arial Nova" w:cs="Arial"/>
          <w:sz w:val="20"/>
          <w:szCs w:val="20"/>
        </w:rPr>
        <w:t xml:space="preserve">wchodzących w skład przedmiotu umowy przez okres co najmniej </w:t>
      </w:r>
      <w:r w:rsidR="00C755E9" w:rsidRPr="00270DE7">
        <w:rPr>
          <w:rFonts w:ascii="Arial Nova" w:hAnsi="Arial Nova" w:cs="Arial"/>
          <w:sz w:val="20"/>
          <w:szCs w:val="20"/>
        </w:rPr>
        <w:t xml:space="preserve">10 </w:t>
      </w:r>
      <w:r w:rsidRPr="00270DE7">
        <w:rPr>
          <w:rFonts w:ascii="Arial Nova" w:hAnsi="Arial Nova" w:cs="Arial"/>
          <w:sz w:val="20"/>
          <w:szCs w:val="20"/>
        </w:rPr>
        <w:t>lat od montażu i uruchomienia przedmiotu umowy potwierdzonego bezusterkowym Protokołem końcowym.</w:t>
      </w:r>
    </w:p>
    <w:p w14:paraId="20AE8297" w14:textId="77777777" w:rsidR="00006F29" w:rsidRPr="00270DE7" w:rsidRDefault="00006F29" w:rsidP="00006F29">
      <w:pPr>
        <w:autoSpaceDE w:val="0"/>
        <w:autoSpaceDN w:val="0"/>
        <w:adjustRightInd w:val="0"/>
        <w:spacing w:line="276" w:lineRule="auto"/>
        <w:contextualSpacing/>
        <w:jc w:val="both"/>
        <w:rPr>
          <w:rFonts w:ascii="Arial Nova" w:hAnsi="Arial Nova" w:cs="Arial"/>
          <w:color w:val="000000"/>
          <w:sz w:val="20"/>
          <w:szCs w:val="20"/>
        </w:rPr>
      </w:pPr>
    </w:p>
    <w:p w14:paraId="61D4ADF3" w14:textId="7AC3FC9B" w:rsidR="00006F29" w:rsidRPr="008B1BEE" w:rsidRDefault="00006F29" w:rsidP="00270DE7">
      <w:pPr>
        <w:pStyle w:val="Nagwek4"/>
        <w:spacing w:before="0"/>
        <w:jc w:val="center"/>
        <w:rPr>
          <w:rFonts w:ascii="Arial Nova" w:hAnsi="Arial Nova"/>
          <w:b/>
          <w:bCs/>
          <w:i w:val="0"/>
          <w:iCs w:val="0"/>
          <w:color w:val="auto"/>
          <w:sz w:val="20"/>
          <w:szCs w:val="20"/>
        </w:rPr>
      </w:pPr>
      <w:r w:rsidRPr="008B1BEE">
        <w:rPr>
          <w:rFonts w:ascii="Arial Nova" w:hAnsi="Arial Nova"/>
          <w:b/>
          <w:bCs/>
          <w:i w:val="0"/>
          <w:iCs w:val="0"/>
          <w:color w:val="auto"/>
          <w:sz w:val="20"/>
          <w:szCs w:val="20"/>
        </w:rPr>
        <w:t>§ 11</w:t>
      </w:r>
    </w:p>
    <w:p w14:paraId="37222DFA" w14:textId="4972B671" w:rsidR="00006F29" w:rsidRPr="008B1BEE" w:rsidRDefault="00270DE7" w:rsidP="00270DE7">
      <w:pPr>
        <w:pStyle w:val="Nagwek4"/>
        <w:spacing w:before="0" w:after="120"/>
        <w:jc w:val="center"/>
        <w:rPr>
          <w:rFonts w:ascii="Arial Nova" w:hAnsi="Arial Nova"/>
          <w:b/>
          <w:bCs/>
          <w:i w:val="0"/>
          <w:iCs w:val="0"/>
          <w:color w:val="auto"/>
          <w:sz w:val="20"/>
          <w:szCs w:val="20"/>
        </w:rPr>
      </w:pPr>
      <w:r w:rsidRPr="008B1BEE">
        <w:rPr>
          <w:rFonts w:ascii="Arial Nova" w:hAnsi="Arial Nova"/>
          <w:b/>
          <w:bCs/>
          <w:i w:val="0"/>
          <w:iCs w:val="0"/>
          <w:color w:val="auto"/>
          <w:sz w:val="20"/>
          <w:szCs w:val="20"/>
        </w:rPr>
        <w:t>[Siła wyższa]</w:t>
      </w:r>
    </w:p>
    <w:p w14:paraId="3B7E1DFB" w14:textId="77777777" w:rsidR="008B1BEE" w:rsidRDefault="00006F29" w:rsidP="008B1BEE">
      <w:pPr>
        <w:pStyle w:val="Default"/>
        <w:numPr>
          <w:ilvl w:val="0"/>
          <w:numId w:val="17"/>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 xml:space="preserve">Żadna Strona nie będzie odpowiedzialna za niewykonanie lub nienależyte wykonanie swoich obowiązków w ramach umowy, jeśli niewykonanie lub nienależyte wykonanie tych obowiązków jest wynikiem siły wyższej. </w:t>
      </w:r>
    </w:p>
    <w:p w14:paraId="0A61A0D5" w14:textId="16DDD482" w:rsidR="00006F29" w:rsidRPr="00270DE7" w:rsidRDefault="00006F29" w:rsidP="008B1BEE">
      <w:pPr>
        <w:pStyle w:val="Default"/>
        <w:numPr>
          <w:ilvl w:val="0"/>
          <w:numId w:val="17"/>
        </w:numPr>
        <w:spacing w:line="276" w:lineRule="auto"/>
        <w:ind w:left="284" w:hanging="284"/>
        <w:contextualSpacing/>
        <w:jc w:val="both"/>
        <w:rPr>
          <w:rFonts w:ascii="Arial Nova" w:hAnsi="Arial Nova" w:cs="Arial"/>
          <w:sz w:val="20"/>
          <w:szCs w:val="20"/>
        </w:rPr>
      </w:pPr>
      <w:r w:rsidRPr="00270DE7">
        <w:rPr>
          <w:rFonts w:ascii="Arial Nova" w:hAnsi="Arial Nova" w:cs="Arial"/>
          <w:sz w:val="20"/>
          <w:szCs w:val="20"/>
        </w:rPr>
        <w:t>Strona, która powołuje się na wystąpienie siły wyższej zobowiązana jest, pod rygorem utraty tego prawa, poinformować drugą stronę na piśmie w terminie 24 (dwudziestu czterech) godzin o</w:t>
      </w:r>
      <w:r w:rsidR="008B1BEE">
        <w:rPr>
          <w:rFonts w:ascii="Arial Nova" w:hAnsi="Arial Nova" w:cs="Arial"/>
          <w:sz w:val="20"/>
          <w:szCs w:val="20"/>
        </w:rPr>
        <w:t> </w:t>
      </w:r>
      <w:r w:rsidRPr="00270DE7">
        <w:rPr>
          <w:rFonts w:ascii="Arial Nova" w:hAnsi="Arial Nova" w:cs="Arial"/>
          <w:sz w:val="20"/>
          <w:szCs w:val="20"/>
        </w:rPr>
        <w:t>zaistnieniu zdarzeń o charakterze siły wyższej oraz załączyć dowody potwierdzające wystąpienie tychże zdarzeń, które wpływają w bezpośredni sposób na wykonanie zobowiązań wynikających z</w:t>
      </w:r>
      <w:r w:rsidR="008B1BEE">
        <w:rPr>
          <w:rFonts w:ascii="Arial Nova" w:hAnsi="Arial Nova" w:cs="Arial"/>
          <w:sz w:val="20"/>
          <w:szCs w:val="20"/>
        </w:rPr>
        <w:t> </w:t>
      </w:r>
      <w:r w:rsidRPr="00270DE7">
        <w:rPr>
          <w:rFonts w:ascii="Arial Nova" w:hAnsi="Arial Nova" w:cs="Arial"/>
          <w:sz w:val="20"/>
          <w:szCs w:val="20"/>
        </w:rPr>
        <w:t>umowy.</w:t>
      </w:r>
    </w:p>
    <w:p w14:paraId="134ADC7E" w14:textId="77777777" w:rsidR="00006F29" w:rsidRPr="00270DE7" w:rsidRDefault="00006F29" w:rsidP="001E7198">
      <w:pPr>
        <w:pStyle w:val="Default"/>
        <w:spacing w:line="276" w:lineRule="auto"/>
        <w:contextualSpacing/>
        <w:rPr>
          <w:rFonts w:ascii="Arial Nova" w:hAnsi="Arial Nova" w:cs="Arial"/>
          <w:b/>
          <w:sz w:val="20"/>
          <w:szCs w:val="20"/>
        </w:rPr>
      </w:pPr>
    </w:p>
    <w:p w14:paraId="39F990C3" w14:textId="392172F9" w:rsidR="00006F29" w:rsidRPr="008B1BEE" w:rsidRDefault="00006F29" w:rsidP="00270DE7">
      <w:pPr>
        <w:pStyle w:val="Nagwek4"/>
        <w:spacing w:before="0"/>
        <w:jc w:val="center"/>
        <w:rPr>
          <w:rFonts w:ascii="Arial Nova" w:hAnsi="Arial Nova"/>
          <w:b/>
          <w:bCs/>
          <w:i w:val="0"/>
          <w:iCs w:val="0"/>
          <w:color w:val="auto"/>
          <w:sz w:val="20"/>
          <w:szCs w:val="20"/>
        </w:rPr>
      </w:pPr>
      <w:r w:rsidRPr="008B1BEE">
        <w:rPr>
          <w:rFonts w:ascii="Arial Nova" w:hAnsi="Arial Nova"/>
          <w:b/>
          <w:bCs/>
          <w:i w:val="0"/>
          <w:iCs w:val="0"/>
          <w:color w:val="auto"/>
          <w:sz w:val="20"/>
          <w:szCs w:val="20"/>
        </w:rPr>
        <w:t>§ 1</w:t>
      </w:r>
      <w:r w:rsidR="00C85336" w:rsidRPr="008B1BEE">
        <w:rPr>
          <w:rFonts w:ascii="Arial Nova" w:hAnsi="Arial Nova"/>
          <w:b/>
          <w:bCs/>
          <w:i w:val="0"/>
          <w:iCs w:val="0"/>
          <w:color w:val="auto"/>
          <w:sz w:val="20"/>
          <w:szCs w:val="20"/>
        </w:rPr>
        <w:t>2</w:t>
      </w:r>
    </w:p>
    <w:p w14:paraId="36334B27" w14:textId="56FE49C3" w:rsidR="00006F29" w:rsidRPr="008B1BEE" w:rsidRDefault="00270DE7" w:rsidP="00270DE7">
      <w:pPr>
        <w:pStyle w:val="Nagwek4"/>
        <w:spacing w:before="0" w:after="120"/>
        <w:jc w:val="center"/>
        <w:rPr>
          <w:rFonts w:ascii="Arial Nova" w:hAnsi="Arial Nova"/>
          <w:b/>
          <w:bCs/>
          <w:i w:val="0"/>
          <w:iCs w:val="0"/>
          <w:color w:val="auto"/>
          <w:sz w:val="20"/>
          <w:szCs w:val="20"/>
        </w:rPr>
      </w:pPr>
      <w:r w:rsidRPr="008B1BEE">
        <w:rPr>
          <w:rFonts w:ascii="Arial Nova" w:hAnsi="Arial Nova"/>
          <w:b/>
          <w:bCs/>
          <w:i w:val="0"/>
          <w:iCs w:val="0"/>
          <w:color w:val="auto"/>
          <w:sz w:val="20"/>
          <w:szCs w:val="20"/>
        </w:rPr>
        <w:t>[Postanowienia końcowe]</w:t>
      </w:r>
    </w:p>
    <w:p w14:paraId="177B9BD3" w14:textId="77777777" w:rsidR="00006F29" w:rsidRPr="00270DE7" w:rsidRDefault="00006F29" w:rsidP="007F7BB1">
      <w:pPr>
        <w:pStyle w:val="Default"/>
        <w:numPr>
          <w:ilvl w:val="0"/>
          <w:numId w:val="9"/>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W sprawach nieuregulowanych umową zastosowanie mają właściwe przepisy prawa polskiego, w szczególności zaś przepisy Kodeksu cywilnego.</w:t>
      </w:r>
    </w:p>
    <w:p w14:paraId="7C15B954" w14:textId="77777777" w:rsidR="00006F29" w:rsidRPr="00270DE7" w:rsidRDefault="00006F29" w:rsidP="007F7BB1">
      <w:pPr>
        <w:pStyle w:val="Default"/>
        <w:numPr>
          <w:ilvl w:val="0"/>
          <w:numId w:val="9"/>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Prawem właściwym dla umowy jest prawo polskie i zgodnie z nim będzie ona interpretowana.</w:t>
      </w:r>
    </w:p>
    <w:p w14:paraId="3A3C078B" w14:textId="77777777" w:rsidR="00006F29" w:rsidRPr="00270DE7" w:rsidRDefault="00006F29" w:rsidP="007F7BB1">
      <w:pPr>
        <w:pStyle w:val="Default"/>
        <w:numPr>
          <w:ilvl w:val="0"/>
          <w:numId w:val="9"/>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lastRenderedPageBreak/>
        <w:t xml:space="preserve">Sądem właściwym dla rozstrzygania sporów wynikających z umowy jest właściwy rzeczowo polski sąd powszechny właściwy miejscowo dla siedziby Zamawiającego.  </w:t>
      </w:r>
    </w:p>
    <w:p w14:paraId="2BFA3A9C" w14:textId="77777777" w:rsidR="00006F29" w:rsidRPr="00270DE7" w:rsidRDefault="00006F29" w:rsidP="007F7BB1">
      <w:pPr>
        <w:pStyle w:val="Default"/>
        <w:numPr>
          <w:ilvl w:val="0"/>
          <w:numId w:val="9"/>
        </w:numPr>
        <w:spacing w:after="80" w:line="276" w:lineRule="auto"/>
        <w:ind w:left="284" w:hanging="284"/>
        <w:jc w:val="both"/>
        <w:rPr>
          <w:rFonts w:ascii="Arial Nova" w:hAnsi="Arial Nova" w:cs="Arial"/>
          <w:sz w:val="20"/>
          <w:szCs w:val="20"/>
        </w:rPr>
      </w:pPr>
      <w:r w:rsidRPr="00270DE7">
        <w:rPr>
          <w:rFonts w:ascii="Arial Nova" w:hAnsi="Arial Nova" w:cs="Arial"/>
          <w:sz w:val="20"/>
          <w:szCs w:val="20"/>
        </w:rPr>
        <w:t>Wszelkie zmiany i uzupełnienia umowy wymagają zachowania formy pisemnej zastrzeżonej pod rygorem nieważności.</w:t>
      </w:r>
    </w:p>
    <w:p w14:paraId="39A747B7" w14:textId="77777777" w:rsidR="00006F29" w:rsidRPr="008B1BEE" w:rsidRDefault="00006F29" w:rsidP="007F7BB1">
      <w:pPr>
        <w:pStyle w:val="Default"/>
        <w:numPr>
          <w:ilvl w:val="0"/>
          <w:numId w:val="9"/>
        </w:numPr>
        <w:spacing w:after="80" w:line="276" w:lineRule="auto"/>
        <w:ind w:left="284" w:hanging="284"/>
        <w:jc w:val="both"/>
        <w:rPr>
          <w:rFonts w:ascii="Arial Nova" w:hAnsi="Arial Nova" w:cs="Arial"/>
          <w:spacing w:val="-2"/>
          <w:sz w:val="20"/>
          <w:szCs w:val="20"/>
        </w:rPr>
      </w:pPr>
      <w:r w:rsidRPr="008B1BEE">
        <w:rPr>
          <w:rFonts w:ascii="Arial Nova" w:hAnsi="Arial Nova" w:cs="Arial"/>
          <w:spacing w:val="-2"/>
          <w:sz w:val="20"/>
          <w:szCs w:val="20"/>
        </w:rPr>
        <w:t>Każde z postanowień umowy, które będzie nieważne lub nieskuteczne, nie będzie miało żadnego wpływu na ważność lub skuteczność pozostałych postanowień umowy. Strony niniejszym zobowiązują się do zastąpienia wszystkich nieważnych, w zakresie dopuszczalnym na podstawie przepisów prawa, lub nieskutecznych postanowień umowy nowymi, ważnymi i skutecznymi postanowieniami o treści jak najbardziej zbliżonej, w granicach obowiązującego prawa, do treści postanowień nieważnych lub nieskutecznych oraz do intencji Stron zawartej w nieważnych lub nieskutecznych postanowieniach umowy. Postanowienia zdania poprzedzającego znajdą zastosowanie odpowiednio w razie ustalenia, że jakakolwiek ze Stron zawarła umowę w sposób bezskuteczny bądź nieważny, a także, gdy bezskuteczność ta zostanie stwierdzona w trakcie obowiązywania umowy.</w:t>
      </w:r>
    </w:p>
    <w:p w14:paraId="61771789" w14:textId="0EB5DB79" w:rsidR="00006F29" w:rsidRPr="008B1BEE" w:rsidRDefault="00006F29" w:rsidP="007F7BB1">
      <w:pPr>
        <w:pStyle w:val="Default"/>
        <w:numPr>
          <w:ilvl w:val="0"/>
          <w:numId w:val="9"/>
        </w:numPr>
        <w:spacing w:after="80" w:line="276" w:lineRule="auto"/>
        <w:ind w:left="284" w:hanging="284"/>
        <w:jc w:val="both"/>
        <w:rPr>
          <w:rFonts w:ascii="Arial Nova" w:hAnsi="Arial Nova" w:cs="Arial"/>
          <w:spacing w:val="-4"/>
          <w:sz w:val="20"/>
          <w:szCs w:val="20"/>
        </w:rPr>
      </w:pPr>
      <w:r w:rsidRPr="008B1BEE">
        <w:rPr>
          <w:rFonts w:ascii="Arial Nova" w:hAnsi="Arial Nova" w:cs="Arial"/>
          <w:spacing w:val="-4"/>
          <w:sz w:val="20"/>
          <w:szCs w:val="20"/>
        </w:rPr>
        <w:t xml:space="preserve">W przypadku wskazanym w ust. </w:t>
      </w:r>
      <w:r w:rsidR="008B1BEE">
        <w:rPr>
          <w:rFonts w:ascii="Arial Nova" w:hAnsi="Arial Nova" w:cs="Arial"/>
          <w:spacing w:val="-4"/>
          <w:sz w:val="20"/>
          <w:szCs w:val="20"/>
        </w:rPr>
        <w:t>5</w:t>
      </w:r>
      <w:r w:rsidR="00270DE7" w:rsidRPr="008B1BEE">
        <w:rPr>
          <w:rFonts w:ascii="Arial Nova" w:hAnsi="Arial Nova" w:cs="Arial"/>
          <w:spacing w:val="-4"/>
          <w:sz w:val="20"/>
          <w:szCs w:val="20"/>
        </w:rPr>
        <w:t xml:space="preserve"> powyżej</w:t>
      </w:r>
      <w:r w:rsidRPr="008B1BEE">
        <w:rPr>
          <w:rFonts w:ascii="Arial Nova" w:hAnsi="Arial Nova" w:cs="Arial"/>
          <w:spacing w:val="-4"/>
          <w:sz w:val="20"/>
          <w:szCs w:val="20"/>
        </w:rPr>
        <w:t>, Strony zobowiązane będą do zawarcia aneksu do umowy, w</w:t>
      </w:r>
      <w:r w:rsidR="008B1BEE">
        <w:rPr>
          <w:rFonts w:ascii="Arial Nova" w:hAnsi="Arial Nova" w:cs="Arial"/>
          <w:spacing w:val="-4"/>
          <w:sz w:val="20"/>
          <w:szCs w:val="20"/>
        </w:rPr>
        <w:t> </w:t>
      </w:r>
      <w:r w:rsidRPr="008B1BEE">
        <w:rPr>
          <w:rFonts w:ascii="Arial Nova" w:hAnsi="Arial Nova" w:cs="Arial"/>
          <w:spacing w:val="-4"/>
          <w:sz w:val="20"/>
          <w:szCs w:val="20"/>
        </w:rPr>
        <w:t>którym sformułowane zostanie postanowienie zastępujące nieważny lub bezskuteczny zapis umowy, a</w:t>
      </w:r>
      <w:r w:rsidR="008B1BEE">
        <w:rPr>
          <w:rFonts w:ascii="Arial Nova" w:hAnsi="Arial Nova" w:cs="Arial"/>
          <w:spacing w:val="-4"/>
          <w:sz w:val="20"/>
          <w:szCs w:val="20"/>
        </w:rPr>
        <w:t> </w:t>
      </w:r>
      <w:r w:rsidRPr="008B1BEE">
        <w:rPr>
          <w:rFonts w:ascii="Arial Nova" w:hAnsi="Arial Nova" w:cs="Arial"/>
          <w:spacing w:val="-4"/>
          <w:sz w:val="20"/>
          <w:szCs w:val="20"/>
        </w:rPr>
        <w:t>którego cel będzie zbliżony lub analogiczny do postanowienia nieważnego lub bezskutecznego.</w:t>
      </w:r>
    </w:p>
    <w:p w14:paraId="30CEDDBA" w14:textId="77777777" w:rsidR="00006F29" w:rsidRPr="00270DE7" w:rsidRDefault="00006F29" w:rsidP="00AD79AE">
      <w:pPr>
        <w:pStyle w:val="Default"/>
        <w:numPr>
          <w:ilvl w:val="0"/>
          <w:numId w:val="9"/>
        </w:numPr>
        <w:spacing w:line="276" w:lineRule="auto"/>
        <w:ind w:left="284" w:hanging="284"/>
        <w:jc w:val="both"/>
        <w:rPr>
          <w:rFonts w:ascii="Arial Nova" w:hAnsi="Arial Nova" w:cs="Arial"/>
          <w:sz w:val="20"/>
          <w:szCs w:val="20"/>
        </w:rPr>
      </w:pPr>
      <w:r w:rsidRPr="00270DE7">
        <w:rPr>
          <w:rFonts w:ascii="Arial Nova" w:hAnsi="Arial Nova" w:cs="Arial"/>
          <w:sz w:val="20"/>
          <w:szCs w:val="20"/>
        </w:rPr>
        <w:t>Umowę sporządzono w dwóch jednobrzmiących egzemplarzach, po jednym dla każdej ze Stron.</w:t>
      </w:r>
    </w:p>
    <w:p w14:paraId="0B1D052F" w14:textId="77777777" w:rsidR="00006F29" w:rsidRPr="00270DE7" w:rsidRDefault="00006F29" w:rsidP="00006F29">
      <w:pPr>
        <w:pStyle w:val="Default"/>
        <w:spacing w:line="276" w:lineRule="auto"/>
        <w:rPr>
          <w:rFonts w:ascii="Arial Nova" w:hAnsi="Arial Nova" w:cs="Arial"/>
          <w:sz w:val="20"/>
          <w:szCs w:val="20"/>
        </w:rPr>
      </w:pPr>
    </w:p>
    <w:tbl>
      <w:tblPr>
        <w:tblStyle w:val="Tabela-Siatka"/>
        <w:tblW w:w="8963" w:type="dxa"/>
        <w:tblInd w:w="279" w:type="dxa"/>
        <w:tblLook w:val="04A0" w:firstRow="1" w:lastRow="0" w:firstColumn="1" w:lastColumn="0" w:noHBand="0" w:noVBand="1"/>
      </w:tblPr>
      <w:tblGrid>
        <w:gridCol w:w="4678"/>
        <w:gridCol w:w="4285"/>
      </w:tblGrid>
      <w:tr w:rsidR="00006F29" w:rsidRPr="00270DE7" w14:paraId="14AECB89" w14:textId="77777777" w:rsidTr="00270DE7">
        <w:trPr>
          <w:trHeight w:val="676"/>
        </w:trPr>
        <w:tc>
          <w:tcPr>
            <w:tcW w:w="4678" w:type="dxa"/>
            <w:shd w:val="clear" w:color="auto" w:fill="D0CECE" w:themeFill="background2" w:themeFillShade="E6"/>
            <w:vAlign w:val="center"/>
          </w:tcPr>
          <w:p w14:paraId="735CA307" w14:textId="77777777" w:rsidR="00006F29" w:rsidRPr="00270DE7" w:rsidRDefault="00006F29" w:rsidP="00966B90">
            <w:pPr>
              <w:pStyle w:val="Default"/>
              <w:spacing w:line="276" w:lineRule="auto"/>
              <w:jc w:val="center"/>
              <w:rPr>
                <w:rFonts w:ascii="Arial Nova" w:hAnsi="Arial Nova" w:cs="Arial"/>
                <w:b/>
                <w:sz w:val="20"/>
                <w:szCs w:val="20"/>
              </w:rPr>
            </w:pPr>
            <w:r w:rsidRPr="00270DE7">
              <w:rPr>
                <w:rFonts w:ascii="Arial Nova" w:hAnsi="Arial Nova" w:cs="Arial"/>
                <w:b/>
                <w:sz w:val="20"/>
                <w:szCs w:val="20"/>
              </w:rPr>
              <w:t>ZAMAWIAJĄCY</w:t>
            </w:r>
          </w:p>
          <w:p w14:paraId="43E74445" w14:textId="77777777" w:rsidR="00006F29" w:rsidRPr="00270DE7" w:rsidRDefault="00006F29" w:rsidP="00966B90">
            <w:pPr>
              <w:pStyle w:val="Default"/>
              <w:spacing w:line="276" w:lineRule="auto"/>
              <w:jc w:val="center"/>
              <w:rPr>
                <w:rFonts w:ascii="Arial Nova" w:hAnsi="Arial Nova" w:cs="Arial"/>
                <w:b/>
                <w:sz w:val="20"/>
                <w:szCs w:val="20"/>
              </w:rPr>
            </w:pPr>
            <w:r w:rsidRPr="00270DE7">
              <w:rPr>
                <w:rFonts w:ascii="Arial Nova" w:hAnsi="Arial Nova" w:cs="Arial"/>
                <w:b/>
                <w:sz w:val="20"/>
                <w:szCs w:val="20"/>
              </w:rPr>
              <w:t>reprezentowany przez:</w:t>
            </w:r>
          </w:p>
        </w:tc>
        <w:tc>
          <w:tcPr>
            <w:tcW w:w="4285" w:type="dxa"/>
            <w:shd w:val="clear" w:color="auto" w:fill="D0CECE" w:themeFill="background2" w:themeFillShade="E6"/>
            <w:vAlign w:val="center"/>
          </w:tcPr>
          <w:p w14:paraId="1A32E74E" w14:textId="77777777" w:rsidR="00006F29" w:rsidRPr="00270DE7" w:rsidRDefault="00006F29" w:rsidP="00966B90">
            <w:pPr>
              <w:pStyle w:val="Default"/>
              <w:spacing w:line="276" w:lineRule="auto"/>
              <w:jc w:val="center"/>
              <w:rPr>
                <w:rFonts w:ascii="Arial Nova" w:hAnsi="Arial Nova" w:cs="Arial"/>
                <w:b/>
                <w:sz w:val="20"/>
                <w:szCs w:val="20"/>
              </w:rPr>
            </w:pPr>
            <w:r w:rsidRPr="00270DE7">
              <w:rPr>
                <w:rFonts w:ascii="Arial Nova" w:hAnsi="Arial Nova" w:cs="Arial"/>
                <w:b/>
                <w:sz w:val="20"/>
                <w:szCs w:val="20"/>
              </w:rPr>
              <w:t>WYKONAWCA</w:t>
            </w:r>
          </w:p>
          <w:p w14:paraId="2DE065D1" w14:textId="77777777" w:rsidR="00006F29" w:rsidRPr="00270DE7" w:rsidRDefault="00006F29" w:rsidP="00966B90">
            <w:pPr>
              <w:pStyle w:val="Default"/>
              <w:spacing w:line="276" w:lineRule="auto"/>
              <w:jc w:val="center"/>
              <w:rPr>
                <w:rFonts w:ascii="Arial Nova" w:hAnsi="Arial Nova" w:cs="Arial"/>
                <w:b/>
                <w:sz w:val="20"/>
                <w:szCs w:val="20"/>
              </w:rPr>
            </w:pPr>
            <w:r w:rsidRPr="00270DE7">
              <w:rPr>
                <w:rFonts w:ascii="Arial Nova" w:hAnsi="Arial Nova" w:cs="Arial"/>
                <w:b/>
                <w:sz w:val="20"/>
                <w:szCs w:val="20"/>
              </w:rPr>
              <w:t>reprezentowany przez:</w:t>
            </w:r>
          </w:p>
        </w:tc>
      </w:tr>
      <w:tr w:rsidR="00006F29" w:rsidRPr="00270DE7" w14:paraId="090C9CCC" w14:textId="77777777" w:rsidTr="008B1BEE">
        <w:trPr>
          <w:trHeight w:val="1245"/>
        </w:trPr>
        <w:tc>
          <w:tcPr>
            <w:tcW w:w="4678" w:type="dxa"/>
          </w:tcPr>
          <w:p w14:paraId="10C2FAA0" w14:textId="77777777" w:rsidR="00006F29" w:rsidRPr="00270DE7" w:rsidRDefault="00006F29" w:rsidP="00966B90">
            <w:pPr>
              <w:pStyle w:val="Default"/>
              <w:spacing w:line="276" w:lineRule="auto"/>
              <w:rPr>
                <w:rFonts w:ascii="Arial Nova" w:hAnsi="Arial Nova" w:cs="Arial"/>
                <w:sz w:val="20"/>
                <w:szCs w:val="20"/>
              </w:rPr>
            </w:pPr>
          </w:p>
        </w:tc>
        <w:tc>
          <w:tcPr>
            <w:tcW w:w="4285" w:type="dxa"/>
          </w:tcPr>
          <w:p w14:paraId="231573EA" w14:textId="77777777" w:rsidR="00006F29" w:rsidRPr="00270DE7" w:rsidRDefault="00006F29" w:rsidP="00966B90">
            <w:pPr>
              <w:pStyle w:val="Default"/>
              <w:spacing w:line="276" w:lineRule="auto"/>
              <w:rPr>
                <w:rFonts w:ascii="Arial Nova" w:hAnsi="Arial Nova" w:cs="Arial"/>
                <w:sz w:val="20"/>
                <w:szCs w:val="20"/>
              </w:rPr>
            </w:pPr>
          </w:p>
        </w:tc>
      </w:tr>
    </w:tbl>
    <w:p w14:paraId="759B36E8" w14:textId="0348D8D4" w:rsidR="007A3967" w:rsidRPr="00270DE7" w:rsidRDefault="007A3967" w:rsidP="00A63937">
      <w:pPr>
        <w:spacing w:after="160" w:line="259" w:lineRule="auto"/>
        <w:rPr>
          <w:rFonts w:ascii="Arial Nova" w:hAnsi="Arial Nova"/>
          <w:sz w:val="20"/>
          <w:szCs w:val="20"/>
        </w:rPr>
      </w:pPr>
    </w:p>
    <w:p w14:paraId="3F50317A" w14:textId="77777777" w:rsidR="00505FBC" w:rsidRPr="00270DE7" w:rsidRDefault="00505FBC">
      <w:pPr>
        <w:rPr>
          <w:rFonts w:ascii="Arial Nova" w:hAnsi="Arial Nova"/>
          <w:sz w:val="20"/>
          <w:szCs w:val="20"/>
        </w:rPr>
      </w:pPr>
    </w:p>
    <w:sectPr w:rsidR="00505FBC" w:rsidRPr="00270DE7" w:rsidSect="00AA133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7DF9" w14:textId="77777777" w:rsidR="00BB46E7" w:rsidRDefault="00BB46E7" w:rsidP="0018080E">
      <w:r>
        <w:separator/>
      </w:r>
    </w:p>
  </w:endnote>
  <w:endnote w:type="continuationSeparator" w:id="0">
    <w:p w14:paraId="4FB20725" w14:textId="77777777" w:rsidR="00BB46E7" w:rsidRDefault="00BB46E7" w:rsidP="0018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 w:name="Helvetica">
    <w:panose1 w:val="020B0504020202020204"/>
    <w:charset w:val="00"/>
    <w:family w:val="auto"/>
    <w:pitch w:val="variable"/>
    <w:sig w:usb0="E00002FF" w:usb1="5000785B" w:usb2="00000000" w:usb3="00000000" w:csb0="0000019F" w:csb1="00000000"/>
  </w:font>
  <w:font w:name="Andale Sans UI">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CC69" w14:textId="77777777" w:rsidR="007118A6" w:rsidRPr="006D787B" w:rsidRDefault="007118A6" w:rsidP="00AA1339">
    <w:pPr>
      <w:pStyle w:val="Stopka"/>
      <w:jc w:val="center"/>
      <w:rPr>
        <w:rFonts w:ascii="Courier New" w:hAnsi="Courier New" w:cs="Courier New"/>
        <w:sz w:val="8"/>
        <w:szCs w:val="8"/>
      </w:rPr>
    </w:pPr>
  </w:p>
  <w:p w14:paraId="50D38C38" w14:textId="77777777" w:rsidR="007118A6" w:rsidRPr="006D787B" w:rsidRDefault="007118A6" w:rsidP="00AA1339">
    <w:pPr>
      <w:pStyle w:val="Stopka"/>
      <w:jc w:val="center"/>
      <w:rPr>
        <w:rFonts w:ascii="Courier New" w:hAnsi="Courier New" w:cs="Courier New"/>
        <w:sz w:val="8"/>
        <w:szCs w:val="8"/>
      </w:rPr>
    </w:pPr>
  </w:p>
  <w:p w14:paraId="5EB72366" w14:textId="77777777" w:rsidR="007118A6" w:rsidRPr="006D6DD1" w:rsidRDefault="007118A6" w:rsidP="00367840">
    <w:pPr>
      <w:pStyle w:val="Stopka"/>
      <w:jc w:val="right"/>
      <w:rPr>
        <w:rFonts w:ascii="Courier New" w:hAnsi="Courier New" w:cs="Courier New"/>
      </w:rPr>
    </w:pPr>
    <w:r w:rsidRPr="005A2879">
      <w:rPr>
        <w:rFonts w:ascii="Courier New" w:hAnsi="Courier New" w:cs="Courier New"/>
      </w:rPr>
      <w:t xml:space="preserve">Strona </w:t>
    </w:r>
    <w:r w:rsidRPr="005A2879">
      <w:rPr>
        <w:rFonts w:ascii="Courier New" w:hAnsi="Courier New" w:cs="Courier New"/>
        <w:b/>
      </w:rPr>
      <w:fldChar w:fldCharType="begin"/>
    </w:r>
    <w:r w:rsidRPr="005A2879">
      <w:rPr>
        <w:rFonts w:ascii="Courier New" w:hAnsi="Courier New" w:cs="Courier New"/>
        <w:b/>
      </w:rPr>
      <w:instrText>PAGE</w:instrText>
    </w:r>
    <w:r w:rsidRPr="005A2879">
      <w:rPr>
        <w:rFonts w:ascii="Courier New" w:hAnsi="Courier New" w:cs="Courier New"/>
        <w:b/>
      </w:rPr>
      <w:fldChar w:fldCharType="separate"/>
    </w:r>
    <w:r w:rsidR="00B71164">
      <w:rPr>
        <w:rFonts w:ascii="Courier New" w:hAnsi="Courier New" w:cs="Courier New"/>
        <w:b/>
        <w:noProof/>
      </w:rPr>
      <w:t>11</w:t>
    </w:r>
    <w:r w:rsidRPr="005A2879">
      <w:rPr>
        <w:rFonts w:ascii="Courier New" w:hAnsi="Courier New" w:cs="Courier New"/>
        <w:b/>
      </w:rPr>
      <w:fldChar w:fldCharType="end"/>
    </w:r>
    <w:r w:rsidRPr="005A2879">
      <w:rPr>
        <w:rFonts w:ascii="Courier New" w:hAnsi="Courier New" w:cs="Courier New"/>
      </w:rPr>
      <w:t xml:space="preserve"> z </w:t>
    </w:r>
    <w:r w:rsidRPr="005A2879">
      <w:rPr>
        <w:rFonts w:ascii="Courier New" w:hAnsi="Courier New" w:cs="Courier New"/>
        <w:b/>
      </w:rPr>
      <w:fldChar w:fldCharType="begin"/>
    </w:r>
    <w:r w:rsidRPr="005A2879">
      <w:rPr>
        <w:rFonts w:ascii="Courier New" w:hAnsi="Courier New" w:cs="Courier New"/>
        <w:b/>
      </w:rPr>
      <w:instrText>NUMPAGES</w:instrText>
    </w:r>
    <w:r w:rsidRPr="005A2879">
      <w:rPr>
        <w:rFonts w:ascii="Courier New" w:hAnsi="Courier New" w:cs="Courier New"/>
        <w:b/>
      </w:rPr>
      <w:fldChar w:fldCharType="separate"/>
    </w:r>
    <w:r w:rsidR="00B71164">
      <w:rPr>
        <w:rFonts w:ascii="Courier New" w:hAnsi="Courier New" w:cs="Courier New"/>
        <w:b/>
        <w:noProof/>
      </w:rPr>
      <w:t>11</w:t>
    </w:r>
    <w:r w:rsidRPr="005A2879">
      <w:rPr>
        <w:rFonts w:ascii="Courier New" w:hAnsi="Courier New" w:cs="Courier New"/>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F53D" w14:textId="77777777" w:rsidR="00BB46E7" w:rsidRDefault="00BB46E7" w:rsidP="0018080E">
      <w:r>
        <w:separator/>
      </w:r>
    </w:p>
  </w:footnote>
  <w:footnote w:type="continuationSeparator" w:id="0">
    <w:p w14:paraId="30A14727" w14:textId="77777777" w:rsidR="00BB46E7" w:rsidRDefault="00BB46E7" w:rsidP="00180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7990" w14:textId="2F2A4C9A" w:rsidR="007118A6" w:rsidRPr="00EF0181" w:rsidRDefault="007118A6" w:rsidP="00EF0181">
    <w:pPr>
      <w:tabs>
        <w:tab w:val="center" w:pos="4536"/>
        <w:tab w:val="right" w:pos="9072"/>
      </w:tabs>
      <w:spacing w:after="360"/>
      <w:jc w:val="right"/>
      <w:rPr>
        <w:rFonts w:eastAsia="Calibr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39"/>
    <w:multiLevelType w:val="multilevel"/>
    <w:tmpl w:val="5D5E389C"/>
    <w:name w:val="WW8Num56"/>
    <w:lvl w:ilvl="0">
      <w:start w:val="1"/>
      <w:numFmt w:val="decimal"/>
      <w:lvlText w:val="%1."/>
      <w:lvlJc w:val="left"/>
      <w:pPr>
        <w:tabs>
          <w:tab w:val="num" w:pos="720"/>
        </w:tabs>
        <w:ind w:left="720" w:hanging="360"/>
      </w:pPr>
      <w:rPr>
        <w:rFonts w:ascii="Arial" w:hAnsi="Arial"/>
        <w:b/>
        <w:i w:val="0"/>
        <w:sz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1A06BB"/>
    <w:multiLevelType w:val="hybridMultilevel"/>
    <w:tmpl w:val="9C90DB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73460D"/>
    <w:multiLevelType w:val="hybridMultilevel"/>
    <w:tmpl w:val="0DDAA6C8"/>
    <w:lvl w:ilvl="0" w:tplc="AF14425E">
      <w:start w:val="1"/>
      <w:numFmt w:val="decimal"/>
      <w:lvlText w:val="%1."/>
      <w:lvlJc w:val="left"/>
      <w:pPr>
        <w:ind w:left="360" w:hanging="360"/>
      </w:pPr>
      <w:rPr>
        <w:rFonts w:ascii="Arial Nova" w:hAnsi="Arial Nova" w:cs="Arial" w:hint="default"/>
        <w:b w:val="0"/>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B57820"/>
    <w:multiLevelType w:val="hybridMultilevel"/>
    <w:tmpl w:val="FFB44FA6"/>
    <w:lvl w:ilvl="0" w:tplc="C08C4302">
      <w:start w:val="1"/>
      <w:numFmt w:val="decimal"/>
      <w:lvlText w:val="%1."/>
      <w:lvlJc w:val="left"/>
      <w:pPr>
        <w:ind w:left="360" w:hanging="360"/>
      </w:pPr>
      <w:rPr>
        <w:rFonts w:hint="default"/>
        <w:b w:val="0"/>
      </w:rPr>
    </w:lvl>
    <w:lvl w:ilvl="1" w:tplc="04150011">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C5BA9"/>
    <w:multiLevelType w:val="hybridMultilevel"/>
    <w:tmpl w:val="F698EA72"/>
    <w:lvl w:ilvl="0" w:tplc="FA22A9F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375C95"/>
    <w:multiLevelType w:val="hybridMultilevel"/>
    <w:tmpl w:val="65B8DCAE"/>
    <w:lvl w:ilvl="0" w:tplc="8FEE1C1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F436CE"/>
    <w:multiLevelType w:val="hybridMultilevel"/>
    <w:tmpl w:val="77E049C6"/>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1">
      <w:start w:val="1"/>
      <w:numFmt w:val="bullet"/>
      <w:lvlText w:val=""/>
      <w:lvlJc w:val="left"/>
      <w:pPr>
        <w:ind w:left="2945" w:hanging="360"/>
      </w:pPr>
      <w:rPr>
        <w:rFonts w:ascii="Symbol" w:hAnsi="Symbol"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8" w15:restartNumberingAfterBreak="0">
    <w:nsid w:val="20AC0CFB"/>
    <w:multiLevelType w:val="hybridMultilevel"/>
    <w:tmpl w:val="A8D0A02E"/>
    <w:lvl w:ilvl="0" w:tplc="D88E7B20">
      <w:start w:val="1"/>
      <w:numFmt w:val="decimal"/>
      <w:lvlText w:val="%1."/>
      <w:lvlJc w:val="left"/>
      <w:pPr>
        <w:ind w:left="360" w:hanging="360"/>
      </w:pPr>
      <w:rPr>
        <w:rFonts w:hint="default"/>
      </w:rPr>
    </w:lvl>
    <w:lvl w:ilvl="1" w:tplc="04150011">
      <w:start w:val="1"/>
      <w:numFmt w:val="decimal"/>
      <w:lvlText w:val="%2)"/>
      <w:lvlJc w:val="left"/>
      <w:pPr>
        <w:ind w:left="785" w:hanging="360"/>
      </w:pPr>
    </w:lvl>
    <w:lvl w:ilvl="2" w:tplc="CAE8DE18">
      <w:start w:val="7"/>
      <w:numFmt w:val="bullet"/>
      <w:lvlText w:val="•"/>
      <w:lvlJc w:val="left"/>
      <w:pPr>
        <w:ind w:left="2256" w:hanging="636"/>
      </w:pPr>
      <w:rPr>
        <w:rFonts w:ascii="Arial Nova" w:eastAsiaTheme="minorHAnsi" w:hAnsi="Arial Nova"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D990DA1"/>
    <w:multiLevelType w:val="hybridMultilevel"/>
    <w:tmpl w:val="7D20A45E"/>
    <w:lvl w:ilvl="0" w:tplc="27F4469E">
      <w:start w:val="1"/>
      <w:numFmt w:val="decimal"/>
      <w:lvlText w:val="%1."/>
      <w:lvlJc w:val="left"/>
      <w:pPr>
        <w:ind w:left="360" w:hanging="360"/>
      </w:pPr>
      <w:rPr>
        <w:rFonts w:hint="default"/>
        <w:b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4F85DD5"/>
    <w:multiLevelType w:val="hybridMultilevel"/>
    <w:tmpl w:val="19F89B0E"/>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7B130A2"/>
    <w:multiLevelType w:val="hybridMultilevel"/>
    <w:tmpl w:val="5F92BB32"/>
    <w:lvl w:ilvl="0" w:tplc="019E616C">
      <w:start w:val="1"/>
      <w:numFmt w:val="decimal"/>
      <w:lvlText w:val="%1."/>
      <w:lvlJc w:val="left"/>
      <w:pPr>
        <w:ind w:left="360" w:hanging="360"/>
      </w:pPr>
      <w:rPr>
        <w:rFonts w:hint="default"/>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DB62602"/>
    <w:multiLevelType w:val="hybridMultilevel"/>
    <w:tmpl w:val="8496F1C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56827FD6"/>
    <w:multiLevelType w:val="hybridMultilevel"/>
    <w:tmpl w:val="D48ED216"/>
    <w:lvl w:ilvl="0" w:tplc="0415000F">
      <w:start w:val="1"/>
      <w:numFmt w:val="decimal"/>
      <w:lvlText w:val="%1."/>
      <w:lvlJc w:val="left"/>
      <w:pPr>
        <w:ind w:left="1080" w:hanging="360"/>
      </w:pPr>
    </w:lvl>
    <w:lvl w:ilvl="1" w:tplc="36302C8A">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68E3AAA"/>
    <w:multiLevelType w:val="hybridMultilevel"/>
    <w:tmpl w:val="7AB63282"/>
    <w:lvl w:ilvl="0" w:tplc="F314DA7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B8B7905"/>
    <w:multiLevelType w:val="hybridMultilevel"/>
    <w:tmpl w:val="C688CCC8"/>
    <w:lvl w:ilvl="0" w:tplc="B80AEF7A">
      <w:start w:val="1"/>
      <w:numFmt w:val="decimal"/>
      <w:lvlText w:val="%1."/>
      <w:lvlJc w:val="left"/>
      <w:pPr>
        <w:ind w:left="360" w:hanging="360"/>
      </w:pPr>
      <w:rPr>
        <w:rFonts w:hint="default"/>
        <w:sz w:val="20"/>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0506FE9"/>
    <w:multiLevelType w:val="hybridMultilevel"/>
    <w:tmpl w:val="30408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8A1501"/>
    <w:multiLevelType w:val="hybridMultilevel"/>
    <w:tmpl w:val="A8600EE8"/>
    <w:lvl w:ilvl="0" w:tplc="0415000F">
      <w:start w:val="1"/>
      <w:numFmt w:val="decimal"/>
      <w:lvlText w:val="%1."/>
      <w:lvlJc w:val="left"/>
      <w:pPr>
        <w:ind w:left="360" w:hanging="360"/>
      </w:pPr>
    </w:lvl>
    <w:lvl w:ilvl="1" w:tplc="04150011">
      <w:start w:val="1"/>
      <w:numFmt w:val="decimal"/>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D671EB8"/>
    <w:multiLevelType w:val="hybridMultilevel"/>
    <w:tmpl w:val="DC929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8"/>
  </w:num>
  <w:num w:numId="3">
    <w:abstractNumId w:val="3"/>
  </w:num>
  <w:num w:numId="4">
    <w:abstractNumId w:val="11"/>
  </w:num>
  <w:num w:numId="5">
    <w:abstractNumId w:val="5"/>
  </w:num>
  <w:num w:numId="6">
    <w:abstractNumId w:val="9"/>
  </w:num>
  <w:num w:numId="7">
    <w:abstractNumId w:val="2"/>
  </w:num>
  <w:num w:numId="8">
    <w:abstractNumId w:val="4"/>
  </w:num>
  <w:num w:numId="9">
    <w:abstractNumId w:val="15"/>
  </w:num>
  <w:num w:numId="10">
    <w:abstractNumId w:val="6"/>
  </w:num>
  <w:num w:numId="11">
    <w:abstractNumId w:val="14"/>
  </w:num>
  <w:num w:numId="12">
    <w:abstractNumId w:val="18"/>
  </w:num>
  <w:num w:numId="13">
    <w:abstractNumId w:val="13"/>
  </w:num>
  <w:num w:numId="14">
    <w:abstractNumId w:val="10"/>
  </w:num>
  <w:num w:numId="15">
    <w:abstractNumId w:val="12"/>
  </w:num>
  <w:num w:numId="16">
    <w:abstractNumId w:val="7"/>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54E"/>
    <w:rsid w:val="00006F29"/>
    <w:rsid w:val="0001377D"/>
    <w:rsid w:val="00024BEC"/>
    <w:rsid w:val="00030E66"/>
    <w:rsid w:val="00035D2E"/>
    <w:rsid w:val="000F3A91"/>
    <w:rsid w:val="00131420"/>
    <w:rsid w:val="0014716E"/>
    <w:rsid w:val="0018080E"/>
    <w:rsid w:val="001A76B6"/>
    <w:rsid w:val="001C1A70"/>
    <w:rsid w:val="001C2B4F"/>
    <w:rsid w:val="001C3FAB"/>
    <w:rsid w:val="001E4E40"/>
    <w:rsid w:val="001E7198"/>
    <w:rsid w:val="001F0BEC"/>
    <w:rsid w:val="00270DE7"/>
    <w:rsid w:val="002938D2"/>
    <w:rsid w:val="002D55A2"/>
    <w:rsid w:val="002D69B7"/>
    <w:rsid w:val="003049C3"/>
    <w:rsid w:val="00305F92"/>
    <w:rsid w:val="00316664"/>
    <w:rsid w:val="00360123"/>
    <w:rsid w:val="00367840"/>
    <w:rsid w:val="003A6EA0"/>
    <w:rsid w:val="003C0E04"/>
    <w:rsid w:val="00431620"/>
    <w:rsid w:val="00453273"/>
    <w:rsid w:val="004C1C35"/>
    <w:rsid w:val="00505FBC"/>
    <w:rsid w:val="00507F4B"/>
    <w:rsid w:val="00512E32"/>
    <w:rsid w:val="005255B0"/>
    <w:rsid w:val="005258D3"/>
    <w:rsid w:val="00555A49"/>
    <w:rsid w:val="00574122"/>
    <w:rsid w:val="005911A1"/>
    <w:rsid w:val="00595D23"/>
    <w:rsid w:val="00596E2A"/>
    <w:rsid w:val="00597115"/>
    <w:rsid w:val="005D04A7"/>
    <w:rsid w:val="005D132E"/>
    <w:rsid w:val="005D2B3F"/>
    <w:rsid w:val="005E554E"/>
    <w:rsid w:val="00616784"/>
    <w:rsid w:val="006231AA"/>
    <w:rsid w:val="006415B0"/>
    <w:rsid w:val="00643B51"/>
    <w:rsid w:val="00662E77"/>
    <w:rsid w:val="0069166A"/>
    <w:rsid w:val="006961EA"/>
    <w:rsid w:val="006A07E5"/>
    <w:rsid w:val="006C62B6"/>
    <w:rsid w:val="007027DC"/>
    <w:rsid w:val="007118A6"/>
    <w:rsid w:val="00734CA4"/>
    <w:rsid w:val="00744BA1"/>
    <w:rsid w:val="00752D81"/>
    <w:rsid w:val="00775A8F"/>
    <w:rsid w:val="00795FC4"/>
    <w:rsid w:val="00796B63"/>
    <w:rsid w:val="007A3967"/>
    <w:rsid w:val="007A668D"/>
    <w:rsid w:val="007C1A87"/>
    <w:rsid w:val="007D5357"/>
    <w:rsid w:val="007D5B51"/>
    <w:rsid w:val="007D5BF5"/>
    <w:rsid w:val="007F4EDC"/>
    <w:rsid w:val="007F7BB1"/>
    <w:rsid w:val="00805488"/>
    <w:rsid w:val="008643FC"/>
    <w:rsid w:val="00874EEB"/>
    <w:rsid w:val="008754B9"/>
    <w:rsid w:val="00875AD9"/>
    <w:rsid w:val="008B1BEE"/>
    <w:rsid w:val="008D104A"/>
    <w:rsid w:val="00956475"/>
    <w:rsid w:val="009648BD"/>
    <w:rsid w:val="00966B90"/>
    <w:rsid w:val="009F3A00"/>
    <w:rsid w:val="00A0294E"/>
    <w:rsid w:val="00A41124"/>
    <w:rsid w:val="00A63937"/>
    <w:rsid w:val="00A85941"/>
    <w:rsid w:val="00AA1339"/>
    <w:rsid w:val="00AB5F02"/>
    <w:rsid w:val="00AD683F"/>
    <w:rsid w:val="00AD79AE"/>
    <w:rsid w:val="00AF1F25"/>
    <w:rsid w:val="00AF6993"/>
    <w:rsid w:val="00B71164"/>
    <w:rsid w:val="00B850A6"/>
    <w:rsid w:val="00B91DCB"/>
    <w:rsid w:val="00BA703C"/>
    <w:rsid w:val="00BB46E7"/>
    <w:rsid w:val="00BD7CAC"/>
    <w:rsid w:val="00C03802"/>
    <w:rsid w:val="00C115E4"/>
    <w:rsid w:val="00C1597F"/>
    <w:rsid w:val="00C1701E"/>
    <w:rsid w:val="00C22A79"/>
    <w:rsid w:val="00C37CCA"/>
    <w:rsid w:val="00C43975"/>
    <w:rsid w:val="00C51A53"/>
    <w:rsid w:val="00C755E9"/>
    <w:rsid w:val="00C85336"/>
    <w:rsid w:val="00CD4227"/>
    <w:rsid w:val="00CF50F4"/>
    <w:rsid w:val="00D05B2C"/>
    <w:rsid w:val="00D45DA1"/>
    <w:rsid w:val="00D52C95"/>
    <w:rsid w:val="00DB3950"/>
    <w:rsid w:val="00DD06DB"/>
    <w:rsid w:val="00DE0143"/>
    <w:rsid w:val="00E34711"/>
    <w:rsid w:val="00E34CD1"/>
    <w:rsid w:val="00E4672D"/>
    <w:rsid w:val="00EF0181"/>
    <w:rsid w:val="00F027BF"/>
    <w:rsid w:val="00F044BB"/>
    <w:rsid w:val="00F27C1F"/>
    <w:rsid w:val="00F501C3"/>
    <w:rsid w:val="00F6718E"/>
    <w:rsid w:val="00F82958"/>
    <w:rsid w:val="00FB10BF"/>
    <w:rsid w:val="00FD3B0C"/>
    <w:rsid w:val="00FD7FAD"/>
    <w:rsid w:val="00FE5857"/>
    <w:rsid w:val="00FF7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E05A6"/>
  <w15:docId w15:val="{9F3C0826-D080-42BB-A7DA-62AB5474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080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18080E"/>
    <w:pPr>
      <w:keepNext/>
      <w:keepLines/>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uiPriority w:val="99"/>
    <w:qFormat/>
    <w:rsid w:val="0018080E"/>
    <w:pPr>
      <w:keepNext/>
      <w:keepLines/>
      <w:spacing w:before="200"/>
      <w:outlineLvl w:val="1"/>
    </w:pPr>
    <w:rPr>
      <w:rFonts w:ascii="Cambria" w:hAnsi="Cambria" w:cs="Cambria"/>
      <w:b/>
      <w:bCs/>
      <w:color w:val="4F81BD"/>
      <w:sz w:val="26"/>
      <w:szCs w:val="26"/>
    </w:rPr>
  </w:style>
  <w:style w:type="paragraph" w:styleId="Nagwek3">
    <w:name w:val="heading 3"/>
    <w:basedOn w:val="Normalny"/>
    <w:next w:val="Normalny"/>
    <w:link w:val="Nagwek3Znak"/>
    <w:uiPriority w:val="99"/>
    <w:qFormat/>
    <w:rsid w:val="0018080E"/>
    <w:pPr>
      <w:keepNext/>
      <w:keepLines/>
      <w:spacing w:before="200"/>
      <w:outlineLvl w:val="2"/>
    </w:pPr>
    <w:rPr>
      <w:rFonts w:ascii="Cambria" w:hAnsi="Cambria" w:cs="Cambria"/>
      <w:b/>
      <w:bCs/>
      <w:color w:val="4F81BD"/>
      <w:sz w:val="20"/>
      <w:szCs w:val="20"/>
    </w:rPr>
  </w:style>
  <w:style w:type="paragraph" w:styleId="Nagwek4">
    <w:name w:val="heading 4"/>
    <w:basedOn w:val="Normalny"/>
    <w:next w:val="Normalny"/>
    <w:link w:val="Nagwek4Znak"/>
    <w:uiPriority w:val="9"/>
    <w:unhideWhenUsed/>
    <w:qFormat/>
    <w:rsid w:val="00270D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8080E"/>
    <w:rPr>
      <w:rFonts w:ascii="Cambria" w:eastAsia="Times New Roman" w:hAnsi="Cambria" w:cs="Cambria"/>
      <w:b/>
      <w:bCs/>
      <w:color w:val="365F91"/>
      <w:sz w:val="28"/>
      <w:szCs w:val="28"/>
      <w:lang w:eastAsia="pl-PL"/>
    </w:rPr>
  </w:style>
  <w:style w:type="character" w:customStyle="1" w:styleId="Nagwek2Znak">
    <w:name w:val="Nagłówek 2 Znak"/>
    <w:basedOn w:val="Domylnaczcionkaakapitu"/>
    <w:link w:val="Nagwek2"/>
    <w:uiPriority w:val="99"/>
    <w:rsid w:val="0018080E"/>
    <w:rPr>
      <w:rFonts w:ascii="Cambria" w:eastAsia="Times New Roman" w:hAnsi="Cambria" w:cs="Cambria"/>
      <w:b/>
      <w:bCs/>
      <w:color w:val="4F81BD"/>
      <w:sz w:val="26"/>
      <w:szCs w:val="26"/>
      <w:lang w:eastAsia="pl-PL"/>
    </w:rPr>
  </w:style>
  <w:style w:type="character" w:customStyle="1" w:styleId="Nagwek3Znak">
    <w:name w:val="Nagłówek 3 Znak"/>
    <w:basedOn w:val="Domylnaczcionkaakapitu"/>
    <w:link w:val="Nagwek3"/>
    <w:uiPriority w:val="99"/>
    <w:rsid w:val="0018080E"/>
    <w:rPr>
      <w:rFonts w:ascii="Cambria" w:eastAsia="Times New Roman" w:hAnsi="Cambria" w:cs="Cambria"/>
      <w:b/>
      <w:bCs/>
      <w:color w:val="4F81BD"/>
      <w:sz w:val="20"/>
      <w:szCs w:val="20"/>
      <w:lang w:eastAsia="pl-PL"/>
    </w:rPr>
  </w:style>
  <w:style w:type="character" w:styleId="Hipercze">
    <w:name w:val="Hyperlink"/>
    <w:uiPriority w:val="99"/>
    <w:rsid w:val="0018080E"/>
    <w:rPr>
      <w:color w:val="0563C1"/>
      <w:u w:val="single"/>
    </w:rPr>
  </w:style>
  <w:style w:type="paragraph" w:styleId="Nagwek">
    <w:name w:val="header"/>
    <w:basedOn w:val="Normalny"/>
    <w:link w:val="NagwekZnak"/>
    <w:rsid w:val="0018080E"/>
    <w:pPr>
      <w:tabs>
        <w:tab w:val="center" w:pos="4536"/>
        <w:tab w:val="right" w:pos="9072"/>
      </w:tabs>
    </w:pPr>
    <w:rPr>
      <w:sz w:val="20"/>
      <w:szCs w:val="20"/>
    </w:rPr>
  </w:style>
  <w:style w:type="character" w:customStyle="1" w:styleId="NagwekZnak">
    <w:name w:val="Nagłówek Znak"/>
    <w:basedOn w:val="Domylnaczcionkaakapitu"/>
    <w:link w:val="Nagwek"/>
    <w:rsid w:val="0018080E"/>
    <w:rPr>
      <w:rFonts w:ascii="Times New Roman" w:eastAsia="Times New Roman" w:hAnsi="Times New Roman" w:cs="Times New Roman"/>
      <w:sz w:val="20"/>
      <w:szCs w:val="20"/>
      <w:lang w:eastAsia="pl-PL"/>
    </w:rPr>
  </w:style>
  <w:style w:type="paragraph" w:styleId="Stopka">
    <w:name w:val="footer"/>
    <w:aliases w:val="stand"/>
    <w:basedOn w:val="Normalny"/>
    <w:link w:val="StopkaZnak"/>
    <w:uiPriority w:val="99"/>
    <w:rsid w:val="0018080E"/>
    <w:pPr>
      <w:tabs>
        <w:tab w:val="center" w:pos="4536"/>
        <w:tab w:val="right" w:pos="9072"/>
      </w:tabs>
    </w:pPr>
    <w:rPr>
      <w:sz w:val="20"/>
      <w:szCs w:val="20"/>
    </w:rPr>
  </w:style>
  <w:style w:type="character" w:customStyle="1" w:styleId="StopkaZnak">
    <w:name w:val="Stopka Znak"/>
    <w:aliases w:val="stand Znak"/>
    <w:basedOn w:val="Domylnaczcionkaakapitu"/>
    <w:link w:val="Stopka"/>
    <w:uiPriority w:val="99"/>
    <w:rsid w:val="0018080E"/>
    <w:rPr>
      <w:rFonts w:ascii="Times New Roman" w:eastAsia="Times New Roman" w:hAnsi="Times New Roman" w:cs="Times New Roman"/>
      <w:sz w:val="20"/>
      <w:szCs w:val="20"/>
      <w:lang w:eastAsia="pl-PL"/>
    </w:rPr>
  </w:style>
  <w:style w:type="paragraph" w:customStyle="1" w:styleId="Nagwekspisutreci1">
    <w:name w:val="Nagłówek spisu treści1"/>
    <w:basedOn w:val="Nagwek1"/>
    <w:next w:val="Normalny"/>
    <w:uiPriority w:val="99"/>
    <w:rsid w:val="0018080E"/>
    <w:pPr>
      <w:spacing w:before="240"/>
      <w:outlineLvl w:val="9"/>
    </w:pPr>
    <w:rPr>
      <w:rFonts w:ascii="Calibri Light" w:hAnsi="Calibri Light" w:cs="Calibri Light"/>
      <w:b w:val="0"/>
      <w:bCs w:val="0"/>
      <w:color w:val="2E74B5"/>
      <w:sz w:val="32"/>
      <w:szCs w:val="32"/>
    </w:rPr>
  </w:style>
  <w:style w:type="paragraph" w:styleId="Spistreci1">
    <w:name w:val="toc 1"/>
    <w:basedOn w:val="Normalny"/>
    <w:next w:val="Normalny"/>
    <w:autoRedefine/>
    <w:uiPriority w:val="39"/>
    <w:qFormat/>
    <w:rsid w:val="00EF0181"/>
    <w:pPr>
      <w:tabs>
        <w:tab w:val="left" w:pos="440"/>
        <w:tab w:val="right" w:leader="dot" w:pos="9062"/>
      </w:tabs>
      <w:spacing w:after="80"/>
      <w:jc w:val="both"/>
    </w:pPr>
    <w:rPr>
      <w:rFonts w:ascii="Cambria" w:hAnsi="Cambria" w:cs="Cambria"/>
      <w:b/>
      <w:bCs/>
      <w:caps/>
    </w:rPr>
  </w:style>
  <w:style w:type="paragraph" w:customStyle="1" w:styleId="Akapitzlist1">
    <w:name w:val="Akapit z listą1"/>
    <w:basedOn w:val="Normalny"/>
    <w:uiPriority w:val="99"/>
    <w:rsid w:val="0018080E"/>
    <w:pPr>
      <w:ind w:left="720"/>
    </w:pPr>
  </w:style>
  <w:style w:type="paragraph" w:styleId="Tekstkomentarza">
    <w:name w:val="annotation text"/>
    <w:basedOn w:val="Normalny"/>
    <w:link w:val="TekstkomentarzaZnak"/>
    <w:uiPriority w:val="99"/>
    <w:semiHidden/>
    <w:rsid w:val="0018080E"/>
    <w:rPr>
      <w:sz w:val="20"/>
      <w:szCs w:val="20"/>
    </w:rPr>
  </w:style>
  <w:style w:type="character" w:customStyle="1" w:styleId="TekstkomentarzaZnak">
    <w:name w:val="Tekst komentarza Znak"/>
    <w:basedOn w:val="Domylnaczcionkaakapitu"/>
    <w:link w:val="Tekstkomentarza"/>
    <w:uiPriority w:val="99"/>
    <w:semiHidden/>
    <w:rsid w:val="0018080E"/>
    <w:rPr>
      <w:rFonts w:ascii="Times New Roman" w:eastAsia="Times New Roman" w:hAnsi="Times New Roman" w:cs="Times New Roman"/>
      <w:sz w:val="20"/>
      <w:szCs w:val="20"/>
      <w:lang w:eastAsia="pl-PL"/>
    </w:rPr>
  </w:style>
  <w:style w:type="character" w:styleId="Odwoaniedokomentarza">
    <w:name w:val="annotation reference"/>
    <w:uiPriority w:val="99"/>
    <w:semiHidden/>
    <w:rsid w:val="0018080E"/>
    <w:rPr>
      <w:sz w:val="16"/>
      <w:szCs w:val="16"/>
    </w:rPr>
  </w:style>
  <w:style w:type="paragraph" w:styleId="Tekstdymka">
    <w:name w:val="Balloon Text"/>
    <w:basedOn w:val="Normalny"/>
    <w:link w:val="TekstdymkaZnak"/>
    <w:uiPriority w:val="99"/>
    <w:semiHidden/>
    <w:rsid w:val="0018080E"/>
    <w:rPr>
      <w:rFonts w:ascii="Tahoma" w:hAnsi="Tahoma" w:cs="Tahoma"/>
      <w:sz w:val="16"/>
      <w:szCs w:val="16"/>
    </w:rPr>
  </w:style>
  <w:style w:type="character" w:customStyle="1" w:styleId="TekstdymkaZnak">
    <w:name w:val="Tekst dymka Znak"/>
    <w:basedOn w:val="Domylnaczcionkaakapitu"/>
    <w:link w:val="Tekstdymka"/>
    <w:uiPriority w:val="99"/>
    <w:semiHidden/>
    <w:rsid w:val="0018080E"/>
    <w:rPr>
      <w:rFonts w:ascii="Tahoma" w:eastAsia="Times New Roman" w:hAnsi="Tahoma" w:cs="Tahoma"/>
      <w:sz w:val="16"/>
      <w:szCs w:val="16"/>
      <w:lang w:eastAsia="pl-PL"/>
    </w:rPr>
  </w:style>
  <w:style w:type="paragraph" w:customStyle="1" w:styleId="Styl1">
    <w:name w:val="Styl1"/>
    <w:basedOn w:val="Akapitzlist1"/>
    <w:link w:val="Styl1Znak"/>
    <w:uiPriority w:val="99"/>
    <w:rsid w:val="0018080E"/>
    <w:pPr>
      <w:autoSpaceDE w:val="0"/>
      <w:autoSpaceDN w:val="0"/>
      <w:adjustRightInd w:val="0"/>
      <w:ind w:hanging="720"/>
      <w:jc w:val="both"/>
    </w:pPr>
    <w:rPr>
      <w:rFonts w:ascii="Arial" w:hAnsi="Arial" w:cs="Arial"/>
      <w:sz w:val="20"/>
      <w:szCs w:val="20"/>
    </w:rPr>
  </w:style>
  <w:style w:type="character" w:customStyle="1" w:styleId="Styl1Znak">
    <w:name w:val="Styl1 Znak"/>
    <w:link w:val="Styl1"/>
    <w:uiPriority w:val="99"/>
    <w:locked/>
    <w:rsid w:val="0018080E"/>
    <w:rPr>
      <w:rFonts w:ascii="Arial" w:eastAsia="Times New Roman" w:hAnsi="Arial" w:cs="Arial"/>
      <w:sz w:val="20"/>
      <w:szCs w:val="20"/>
      <w:lang w:eastAsia="pl-PL"/>
    </w:rPr>
  </w:style>
  <w:style w:type="paragraph" w:customStyle="1" w:styleId="Bezodstpw1">
    <w:name w:val="Bez odstępów1"/>
    <w:uiPriority w:val="99"/>
    <w:rsid w:val="0018080E"/>
    <w:pPr>
      <w:spacing w:after="0" w:line="240" w:lineRule="auto"/>
    </w:pPr>
    <w:rPr>
      <w:rFonts w:ascii="Calibri" w:eastAsia="Times New Roman" w:hAnsi="Calibri" w:cs="Calibri"/>
    </w:rPr>
  </w:style>
  <w:style w:type="paragraph" w:customStyle="1" w:styleId="Standard">
    <w:name w:val="Standard"/>
    <w:uiPriority w:val="99"/>
    <w:rsid w:val="0018080E"/>
    <w:pPr>
      <w:widowControl w:val="0"/>
      <w:autoSpaceDE w:val="0"/>
      <w:autoSpaceDN w:val="0"/>
      <w:adjustRightInd w:val="0"/>
      <w:spacing w:after="0" w:line="240" w:lineRule="auto"/>
    </w:pPr>
    <w:rPr>
      <w:rFonts w:ascii="Calibri" w:eastAsia="Times New Roman" w:hAnsi="Calibri" w:cs="Calibri"/>
      <w:sz w:val="24"/>
      <w:szCs w:val="24"/>
      <w:lang w:eastAsia="pl-PL"/>
    </w:rPr>
  </w:style>
  <w:style w:type="paragraph" w:styleId="Tematkomentarza">
    <w:name w:val="annotation subject"/>
    <w:basedOn w:val="Tekstkomentarza"/>
    <w:next w:val="Tekstkomentarza"/>
    <w:link w:val="TematkomentarzaZnak"/>
    <w:uiPriority w:val="99"/>
    <w:semiHidden/>
    <w:rsid w:val="0018080E"/>
    <w:rPr>
      <w:b/>
      <w:bCs/>
    </w:rPr>
  </w:style>
  <w:style w:type="character" w:customStyle="1" w:styleId="TematkomentarzaZnak">
    <w:name w:val="Temat komentarza Znak"/>
    <w:basedOn w:val="TekstkomentarzaZnak"/>
    <w:link w:val="Tematkomentarza"/>
    <w:uiPriority w:val="99"/>
    <w:semiHidden/>
    <w:rsid w:val="0018080E"/>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rsid w:val="0018080E"/>
  </w:style>
  <w:style w:type="character" w:customStyle="1" w:styleId="TekstpodstawowyZnak">
    <w:name w:val="Tekst podstawowy Znak"/>
    <w:basedOn w:val="Domylnaczcionkaakapitu"/>
    <w:link w:val="Tekstpodstawowy"/>
    <w:uiPriority w:val="99"/>
    <w:rsid w:val="0018080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rsid w:val="0018080E"/>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semiHidden/>
    <w:rsid w:val="0018080E"/>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18080E"/>
    <w:pPr>
      <w:ind w:firstLine="210"/>
    </w:pPr>
  </w:style>
  <w:style w:type="character" w:customStyle="1" w:styleId="Tekstpodstawowyzwciciem2Znak">
    <w:name w:val="Tekst podstawowy z wcięciem 2 Znak"/>
    <w:basedOn w:val="TekstpodstawowywcityZnak"/>
    <w:link w:val="Tekstpodstawowyzwciciem2"/>
    <w:uiPriority w:val="99"/>
    <w:rsid w:val="0018080E"/>
    <w:rPr>
      <w:rFonts w:ascii="Times New Roman" w:eastAsia="Times New Roman" w:hAnsi="Times New Roman" w:cs="Times New Roman"/>
      <w:sz w:val="20"/>
      <w:szCs w:val="20"/>
      <w:lang w:eastAsia="pl-PL"/>
    </w:rPr>
  </w:style>
  <w:style w:type="table" w:styleId="Tabela-Siatka">
    <w:name w:val="Table Grid"/>
    <w:basedOn w:val="Standardowy"/>
    <w:uiPriority w:val="39"/>
    <w:rsid w:val="0018080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semiHidden/>
    <w:qFormat/>
    <w:rsid w:val="0018080E"/>
    <w:pPr>
      <w:spacing w:before="240"/>
    </w:pPr>
    <w:rPr>
      <w:b/>
      <w:bCs/>
      <w:sz w:val="20"/>
      <w:szCs w:val="20"/>
    </w:rPr>
  </w:style>
  <w:style w:type="paragraph" w:styleId="Spistreci3">
    <w:name w:val="toc 3"/>
    <w:basedOn w:val="Normalny"/>
    <w:next w:val="Normalny"/>
    <w:autoRedefine/>
    <w:uiPriority w:val="39"/>
    <w:semiHidden/>
    <w:qFormat/>
    <w:rsid w:val="0018080E"/>
    <w:pPr>
      <w:ind w:left="220"/>
    </w:pPr>
    <w:rPr>
      <w:sz w:val="20"/>
      <w:szCs w:val="20"/>
    </w:rPr>
  </w:style>
  <w:style w:type="paragraph" w:styleId="Spistreci4">
    <w:name w:val="toc 4"/>
    <w:basedOn w:val="Normalny"/>
    <w:next w:val="Normalny"/>
    <w:autoRedefine/>
    <w:uiPriority w:val="99"/>
    <w:semiHidden/>
    <w:rsid w:val="0018080E"/>
    <w:pPr>
      <w:ind w:left="440"/>
    </w:pPr>
    <w:rPr>
      <w:sz w:val="20"/>
      <w:szCs w:val="20"/>
    </w:rPr>
  </w:style>
  <w:style w:type="paragraph" w:styleId="Spistreci5">
    <w:name w:val="toc 5"/>
    <w:basedOn w:val="Normalny"/>
    <w:next w:val="Normalny"/>
    <w:autoRedefine/>
    <w:uiPriority w:val="99"/>
    <w:semiHidden/>
    <w:rsid w:val="0018080E"/>
    <w:pPr>
      <w:ind w:left="660"/>
    </w:pPr>
    <w:rPr>
      <w:sz w:val="20"/>
      <w:szCs w:val="20"/>
    </w:rPr>
  </w:style>
  <w:style w:type="paragraph" w:styleId="Spistreci6">
    <w:name w:val="toc 6"/>
    <w:basedOn w:val="Normalny"/>
    <w:next w:val="Normalny"/>
    <w:autoRedefine/>
    <w:uiPriority w:val="99"/>
    <w:semiHidden/>
    <w:rsid w:val="0018080E"/>
    <w:pPr>
      <w:ind w:left="880"/>
    </w:pPr>
    <w:rPr>
      <w:sz w:val="20"/>
      <w:szCs w:val="20"/>
    </w:rPr>
  </w:style>
  <w:style w:type="paragraph" w:styleId="Spistreci7">
    <w:name w:val="toc 7"/>
    <w:basedOn w:val="Normalny"/>
    <w:next w:val="Normalny"/>
    <w:autoRedefine/>
    <w:uiPriority w:val="99"/>
    <w:semiHidden/>
    <w:rsid w:val="0018080E"/>
    <w:pPr>
      <w:ind w:left="1100"/>
    </w:pPr>
    <w:rPr>
      <w:sz w:val="20"/>
      <w:szCs w:val="20"/>
    </w:rPr>
  </w:style>
  <w:style w:type="paragraph" w:styleId="Spistreci8">
    <w:name w:val="toc 8"/>
    <w:basedOn w:val="Normalny"/>
    <w:next w:val="Normalny"/>
    <w:autoRedefine/>
    <w:uiPriority w:val="99"/>
    <w:semiHidden/>
    <w:rsid w:val="0018080E"/>
    <w:pPr>
      <w:ind w:left="1320"/>
    </w:pPr>
    <w:rPr>
      <w:sz w:val="20"/>
      <w:szCs w:val="20"/>
    </w:rPr>
  </w:style>
  <w:style w:type="paragraph" w:styleId="Spistreci9">
    <w:name w:val="toc 9"/>
    <w:basedOn w:val="Normalny"/>
    <w:next w:val="Normalny"/>
    <w:autoRedefine/>
    <w:uiPriority w:val="99"/>
    <w:semiHidden/>
    <w:rsid w:val="0018080E"/>
    <w:pPr>
      <w:ind w:left="1540"/>
    </w:pPr>
    <w:rPr>
      <w:sz w:val="20"/>
      <w:szCs w:val="20"/>
    </w:rPr>
  </w:style>
  <w:style w:type="character" w:customStyle="1" w:styleId="Teksttreci6Exact">
    <w:name w:val="Tekst treści (6) Exact"/>
    <w:link w:val="Teksttreci6"/>
    <w:uiPriority w:val="99"/>
    <w:locked/>
    <w:rsid w:val="0018080E"/>
    <w:rPr>
      <w:rFonts w:ascii="Trebuchet MS" w:hAnsi="Trebuchet MS" w:cs="Trebuchet MS"/>
      <w:shd w:val="clear" w:color="auto" w:fill="FFFFFF"/>
    </w:rPr>
  </w:style>
  <w:style w:type="character" w:customStyle="1" w:styleId="Teksttreci2">
    <w:name w:val="Tekst treści (2)_"/>
    <w:link w:val="Teksttreci20"/>
    <w:uiPriority w:val="99"/>
    <w:locked/>
    <w:rsid w:val="0018080E"/>
    <w:rPr>
      <w:rFonts w:ascii="Arial" w:hAnsi="Arial" w:cs="Arial"/>
      <w:sz w:val="21"/>
      <w:szCs w:val="21"/>
      <w:shd w:val="clear" w:color="auto" w:fill="FFFFFF"/>
    </w:rPr>
  </w:style>
  <w:style w:type="paragraph" w:customStyle="1" w:styleId="Teksttreci6">
    <w:name w:val="Tekst treści (6)"/>
    <w:basedOn w:val="Normalny"/>
    <w:link w:val="Teksttreci6Exact"/>
    <w:uiPriority w:val="99"/>
    <w:rsid w:val="0018080E"/>
    <w:pPr>
      <w:widowControl w:val="0"/>
      <w:shd w:val="clear" w:color="auto" w:fill="FFFFFF"/>
      <w:spacing w:line="240" w:lineRule="atLeast"/>
    </w:pPr>
    <w:rPr>
      <w:rFonts w:ascii="Trebuchet MS" w:eastAsiaTheme="minorHAnsi" w:hAnsi="Trebuchet MS" w:cs="Trebuchet MS"/>
      <w:sz w:val="22"/>
      <w:szCs w:val="22"/>
      <w:lang w:eastAsia="en-US"/>
    </w:rPr>
  </w:style>
  <w:style w:type="paragraph" w:customStyle="1" w:styleId="Teksttreci20">
    <w:name w:val="Tekst treści (2)"/>
    <w:basedOn w:val="Normalny"/>
    <w:link w:val="Teksttreci2"/>
    <w:uiPriority w:val="99"/>
    <w:rsid w:val="0018080E"/>
    <w:pPr>
      <w:widowControl w:val="0"/>
      <w:shd w:val="clear" w:color="auto" w:fill="FFFFFF"/>
      <w:spacing w:before="300" w:line="292" w:lineRule="exact"/>
      <w:jc w:val="both"/>
    </w:pPr>
    <w:rPr>
      <w:rFonts w:ascii="Arial" w:eastAsiaTheme="minorHAnsi" w:hAnsi="Arial" w:cs="Arial"/>
      <w:sz w:val="21"/>
      <w:szCs w:val="21"/>
      <w:lang w:eastAsia="en-US"/>
    </w:rPr>
  </w:style>
  <w:style w:type="paragraph" w:styleId="Nagwekspisutreci">
    <w:name w:val="TOC Heading"/>
    <w:basedOn w:val="Nagwek1"/>
    <w:next w:val="Normalny"/>
    <w:uiPriority w:val="39"/>
    <w:semiHidden/>
    <w:unhideWhenUsed/>
    <w:qFormat/>
    <w:rsid w:val="0018080E"/>
    <w:pPr>
      <w:spacing w:line="276" w:lineRule="auto"/>
      <w:outlineLvl w:val="9"/>
    </w:pPr>
    <w:rPr>
      <w:rFonts w:cs="Times New Roman"/>
    </w:rPr>
  </w:style>
  <w:style w:type="paragraph" w:styleId="Poprawka">
    <w:name w:val="Revision"/>
    <w:hidden/>
    <w:uiPriority w:val="99"/>
    <w:semiHidden/>
    <w:rsid w:val="0018080E"/>
    <w:pPr>
      <w:spacing w:after="0" w:line="240" w:lineRule="auto"/>
    </w:pPr>
    <w:rPr>
      <w:rFonts w:ascii="Calibri" w:eastAsia="Times New Roman" w:hAnsi="Calibri" w:cs="Calibri"/>
    </w:rPr>
  </w:style>
  <w:style w:type="paragraph" w:styleId="Akapitzlist">
    <w:name w:val="List Paragraph"/>
    <w:basedOn w:val="Normalny"/>
    <w:link w:val="AkapitzlistZnak"/>
    <w:qFormat/>
    <w:rsid w:val="0018080E"/>
    <w:pPr>
      <w:ind w:left="720"/>
      <w:contextualSpacing/>
    </w:pPr>
  </w:style>
  <w:style w:type="character" w:customStyle="1" w:styleId="AkapitzlistZnak">
    <w:name w:val="Akapit z listą Znak"/>
    <w:basedOn w:val="Domylnaczcionkaakapitu"/>
    <w:link w:val="Akapitzlist"/>
    <w:qFormat/>
    <w:rsid w:val="0018080E"/>
    <w:rPr>
      <w:rFonts w:ascii="Times New Roman" w:eastAsia="Times New Roman" w:hAnsi="Times New Roman" w:cs="Times New Roman"/>
      <w:sz w:val="24"/>
      <w:szCs w:val="24"/>
      <w:lang w:eastAsia="pl-PL"/>
    </w:rPr>
  </w:style>
  <w:style w:type="table" w:customStyle="1" w:styleId="redniecieniowanie2akcent51">
    <w:name w:val="Średnie cieniowanie 2 — akcent 51"/>
    <w:basedOn w:val="Standardowy"/>
    <w:next w:val="redniecieniowanie2akcent5"/>
    <w:uiPriority w:val="64"/>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18080E"/>
    <w:pPr>
      <w:spacing w:after="0" w:line="240" w:lineRule="auto"/>
    </w:pPr>
    <w:rPr>
      <w:rFonts w:ascii="Calibri" w:eastAsia="Times New Roman"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
    <w:name w:val="Styl"/>
    <w:rsid w:val="0018080E"/>
    <w:pPr>
      <w:widowControl w:val="0"/>
      <w:autoSpaceDE w:val="0"/>
      <w:autoSpaceDN w:val="0"/>
      <w:adjustRightInd w:val="0"/>
      <w:spacing w:after="0" w:line="240" w:lineRule="auto"/>
    </w:pPr>
    <w:rPr>
      <w:rFonts w:ascii="Arial" w:eastAsia="Times New Roman" w:hAnsi="Arial" w:cs="Arial"/>
      <w:sz w:val="24"/>
      <w:szCs w:val="24"/>
      <w:lang w:eastAsia="pl-PL"/>
    </w:rPr>
  </w:style>
  <w:style w:type="table" w:customStyle="1" w:styleId="redniecieniowanie2akcent52">
    <w:name w:val="Średnie cieniowanie 2 — akcent 52"/>
    <w:basedOn w:val="Standardowy"/>
    <w:next w:val="redniecieniowanie2akcent5"/>
    <w:uiPriority w:val="64"/>
    <w:semiHidden/>
    <w:unhideWhenUsed/>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kstprzypisudolnego">
    <w:name w:val="footnote text"/>
    <w:basedOn w:val="Normalny"/>
    <w:link w:val="TekstprzypisudolnegoZnak"/>
    <w:uiPriority w:val="99"/>
    <w:unhideWhenUsed/>
    <w:rsid w:val="0018080E"/>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18080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8080E"/>
    <w:rPr>
      <w:vertAlign w:val="superscript"/>
    </w:rPr>
  </w:style>
  <w:style w:type="paragraph" w:styleId="Tekstprzypisukocowego">
    <w:name w:val="endnote text"/>
    <w:basedOn w:val="Normalny"/>
    <w:link w:val="TekstprzypisukocowegoZnak"/>
    <w:uiPriority w:val="99"/>
    <w:semiHidden/>
    <w:unhideWhenUsed/>
    <w:rsid w:val="0018080E"/>
    <w:rPr>
      <w:sz w:val="20"/>
      <w:szCs w:val="20"/>
    </w:rPr>
  </w:style>
  <w:style w:type="character" w:customStyle="1" w:styleId="TekstprzypisukocowegoZnak">
    <w:name w:val="Tekst przypisu końcowego Znak"/>
    <w:basedOn w:val="Domylnaczcionkaakapitu"/>
    <w:link w:val="Tekstprzypisukocowego"/>
    <w:uiPriority w:val="99"/>
    <w:semiHidden/>
    <w:rsid w:val="0018080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8080E"/>
    <w:rPr>
      <w:vertAlign w:val="superscript"/>
    </w:rPr>
  </w:style>
  <w:style w:type="character" w:customStyle="1" w:styleId="Nierozpoznanawzmianka1">
    <w:name w:val="Nierozpoznana wzmianka1"/>
    <w:basedOn w:val="Domylnaczcionkaakapitu"/>
    <w:uiPriority w:val="99"/>
    <w:semiHidden/>
    <w:unhideWhenUsed/>
    <w:rsid w:val="0018080E"/>
    <w:rPr>
      <w:color w:val="605E5C"/>
      <w:shd w:val="clear" w:color="auto" w:fill="E1DFDD"/>
    </w:rPr>
  </w:style>
  <w:style w:type="paragraph" w:styleId="Tekstpodstawowywcity3">
    <w:name w:val="Body Text Indent 3"/>
    <w:basedOn w:val="Normalny"/>
    <w:link w:val="Tekstpodstawowywcity3Znak"/>
    <w:uiPriority w:val="99"/>
    <w:semiHidden/>
    <w:unhideWhenUsed/>
    <w:rsid w:val="001808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8080E"/>
    <w:rPr>
      <w:rFonts w:ascii="Times New Roman" w:eastAsia="Times New Roman" w:hAnsi="Times New Roman" w:cs="Times New Roman"/>
      <w:sz w:val="16"/>
      <w:szCs w:val="16"/>
      <w:lang w:eastAsia="pl-PL"/>
    </w:rPr>
  </w:style>
  <w:style w:type="paragraph" w:styleId="NormalnyWeb">
    <w:name w:val="Normal (Web)"/>
    <w:basedOn w:val="Normalny"/>
    <w:uiPriority w:val="99"/>
    <w:rsid w:val="0018080E"/>
    <w:pPr>
      <w:spacing w:before="100" w:beforeAutospacing="1" w:after="100" w:afterAutospacing="1"/>
      <w:jc w:val="both"/>
    </w:pPr>
    <w:rPr>
      <w:sz w:val="20"/>
      <w:szCs w:val="20"/>
    </w:rPr>
  </w:style>
  <w:style w:type="paragraph" w:styleId="Tekstpodstawowy3">
    <w:name w:val="Body Text 3"/>
    <w:basedOn w:val="Normalny"/>
    <w:link w:val="Tekstpodstawowy3Znak"/>
    <w:uiPriority w:val="99"/>
    <w:semiHidden/>
    <w:unhideWhenUsed/>
    <w:rsid w:val="0018080E"/>
    <w:pPr>
      <w:spacing w:after="120"/>
    </w:pPr>
    <w:rPr>
      <w:sz w:val="16"/>
      <w:szCs w:val="16"/>
    </w:rPr>
  </w:style>
  <w:style w:type="character" w:customStyle="1" w:styleId="Tekstpodstawowy3Znak">
    <w:name w:val="Tekst podstawowy 3 Znak"/>
    <w:basedOn w:val="Domylnaczcionkaakapitu"/>
    <w:link w:val="Tekstpodstawowy3"/>
    <w:uiPriority w:val="99"/>
    <w:semiHidden/>
    <w:rsid w:val="0018080E"/>
    <w:rPr>
      <w:rFonts w:ascii="Times New Roman" w:eastAsia="Times New Roman" w:hAnsi="Times New Roman" w:cs="Times New Roman"/>
      <w:sz w:val="16"/>
      <w:szCs w:val="16"/>
      <w:lang w:eastAsia="pl-PL"/>
    </w:rPr>
  </w:style>
  <w:style w:type="character" w:customStyle="1" w:styleId="FontStyle70">
    <w:name w:val="Font Style70"/>
    <w:rsid w:val="0018080E"/>
    <w:rPr>
      <w:rFonts w:ascii="Arial" w:hAnsi="Arial" w:cs="Arial"/>
      <w:sz w:val="20"/>
      <w:szCs w:val="20"/>
    </w:rPr>
  </w:style>
  <w:style w:type="character" w:customStyle="1" w:styleId="fontstyle01">
    <w:name w:val="fontstyle01"/>
    <w:basedOn w:val="Domylnaczcionkaakapitu"/>
    <w:rsid w:val="0018080E"/>
    <w:rPr>
      <w:rFonts w:ascii="Helvetica" w:hAnsi="Helvetica" w:cs="Helvetica" w:hint="default"/>
      <w:b w:val="0"/>
      <w:bCs w:val="0"/>
      <w:i w:val="0"/>
      <w:iCs w:val="0"/>
      <w:color w:val="000000"/>
      <w:sz w:val="20"/>
      <w:szCs w:val="20"/>
    </w:rPr>
  </w:style>
  <w:style w:type="table" w:customStyle="1" w:styleId="Tabela-Siatka1">
    <w:name w:val="Tabela - Siatka1"/>
    <w:basedOn w:val="Standardowy"/>
    <w:next w:val="Tabela-Siatka"/>
    <w:uiPriority w:val="59"/>
    <w:rsid w:val="001808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521">
    <w:name w:val="Średnie cieniowanie 2 — akcent 521"/>
    <w:basedOn w:val="Standardowy"/>
    <w:next w:val="redniecieniowanie2akcent5"/>
    <w:uiPriority w:val="64"/>
    <w:semiHidden/>
    <w:unhideWhenUsed/>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ierozpoznanawzmianka2">
    <w:name w:val="Nierozpoznana wzmianka2"/>
    <w:basedOn w:val="Domylnaczcionkaakapitu"/>
    <w:uiPriority w:val="99"/>
    <w:semiHidden/>
    <w:unhideWhenUsed/>
    <w:rsid w:val="0018080E"/>
    <w:rPr>
      <w:color w:val="605E5C"/>
      <w:shd w:val="clear" w:color="auto" w:fill="E1DFDD"/>
    </w:rPr>
  </w:style>
  <w:style w:type="character" w:customStyle="1" w:styleId="Nierozpoznanawzmianka3">
    <w:name w:val="Nierozpoznana wzmianka3"/>
    <w:basedOn w:val="Domylnaczcionkaakapitu"/>
    <w:uiPriority w:val="99"/>
    <w:semiHidden/>
    <w:unhideWhenUsed/>
    <w:rsid w:val="009648BD"/>
    <w:rPr>
      <w:color w:val="605E5C"/>
      <w:shd w:val="clear" w:color="auto" w:fill="E1DFDD"/>
    </w:rPr>
  </w:style>
  <w:style w:type="paragraph" w:customStyle="1" w:styleId="Default">
    <w:name w:val="Default"/>
    <w:rsid w:val="00006F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4Znak">
    <w:name w:val="Nagłówek 4 Znak"/>
    <w:basedOn w:val="Domylnaczcionkaakapitu"/>
    <w:link w:val="Nagwek4"/>
    <w:uiPriority w:val="9"/>
    <w:rsid w:val="00270DE7"/>
    <w:rPr>
      <w:rFonts w:asciiTheme="majorHAnsi" w:eastAsiaTheme="majorEastAsia" w:hAnsiTheme="majorHAnsi" w:cstheme="majorBidi"/>
      <w:i/>
      <w:iCs/>
      <w:color w:val="2F5496"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50792">
      <w:bodyDiv w:val="1"/>
      <w:marLeft w:val="0"/>
      <w:marRight w:val="0"/>
      <w:marTop w:val="0"/>
      <w:marBottom w:val="0"/>
      <w:divBdr>
        <w:top w:val="none" w:sz="0" w:space="0" w:color="auto"/>
        <w:left w:val="none" w:sz="0" w:space="0" w:color="auto"/>
        <w:bottom w:val="none" w:sz="0" w:space="0" w:color="auto"/>
        <w:right w:val="none" w:sz="0" w:space="0" w:color="auto"/>
      </w:divBdr>
    </w:div>
    <w:div w:id="2050913100">
      <w:bodyDiv w:val="1"/>
      <w:marLeft w:val="0"/>
      <w:marRight w:val="0"/>
      <w:marTop w:val="0"/>
      <w:marBottom w:val="0"/>
      <w:divBdr>
        <w:top w:val="none" w:sz="0" w:space="0" w:color="auto"/>
        <w:left w:val="none" w:sz="0" w:space="0" w:color="auto"/>
        <w:bottom w:val="none" w:sz="0" w:space="0" w:color="auto"/>
        <w:right w:val="none" w:sz="0" w:space="0" w:color="auto"/>
      </w:divBdr>
      <w:divsChild>
        <w:div w:id="1170098745">
          <w:marLeft w:val="0"/>
          <w:marRight w:val="0"/>
          <w:marTop w:val="0"/>
          <w:marBottom w:val="0"/>
          <w:divBdr>
            <w:top w:val="none" w:sz="0" w:space="0" w:color="auto"/>
            <w:left w:val="none" w:sz="0" w:space="0" w:color="auto"/>
            <w:bottom w:val="none" w:sz="0" w:space="0" w:color="auto"/>
            <w:right w:val="none" w:sz="0" w:space="0" w:color="auto"/>
          </w:divBdr>
        </w:div>
        <w:div w:id="485509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EDC88-A460-40E7-9DE7-EF0AD946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4160</Words>
  <Characters>24962</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Przedsiębiorstwo usług komunalnych komorniki sp. z o.o.</dc:creator>
  <cp:lastModifiedBy>Łukasz Grzybek</cp:lastModifiedBy>
  <cp:revision>4</cp:revision>
  <dcterms:created xsi:type="dcterms:W3CDTF">2021-09-18T13:54:00Z</dcterms:created>
  <dcterms:modified xsi:type="dcterms:W3CDTF">2021-09-18T17:45:00Z</dcterms:modified>
</cp:coreProperties>
</file>