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0204C6" w:rsidRDefault="001C51FF" w:rsidP="001C51FF">
      <w:pPr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 w:cs="Arial"/>
          <w:b/>
          <w:sz w:val="22"/>
          <w:szCs w:val="22"/>
        </w:rPr>
        <w:t>ZOZ.V.010/DZP/</w:t>
      </w:r>
      <w:r w:rsidR="00DE79C3">
        <w:rPr>
          <w:rFonts w:ascii="Cambria" w:hAnsi="Cambria" w:cs="Arial"/>
          <w:b/>
          <w:sz w:val="22"/>
          <w:szCs w:val="22"/>
        </w:rPr>
        <w:t>08</w:t>
      </w:r>
      <w:r w:rsidR="00D60B5E">
        <w:rPr>
          <w:rFonts w:ascii="Cambria" w:hAnsi="Cambria" w:cs="Arial"/>
          <w:b/>
          <w:sz w:val="22"/>
          <w:szCs w:val="22"/>
        </w:rPr>
        <w:t>/2</w:t>
      </w:r>
      <w:r w:rsidR="00DE79C3">
        <w:rPr>
          <w:rFonts w:ascii="Cambria" w:hAnsi="Cambria" w:cs="Arial"/>
          <w:b/>
          <w:sz w:val="22"/>
          <w:szCs w:val="22"/>
        </w:rPr>
        <w:t>3</w:t>
      </w:r>
      <w:r w:rsidRPr="000204C6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0204C6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0204C6">
        <w:rPr>
          <w:rFonts w:ascii="Cambria" w:hAnsi="Cambria"/>
          <w:b/>
          <w:sz w:val="22"/>
          <w:szCs w:val="22"/>
        </w:rPr>
        <w:t xml:space="preserve">                </w:t>
      </w:r>
      <w:r w:rsidRPr="000204C6">
        <w:rPr>
          <w:rFonts w:ascii="Cambria" w:hAnsi="Cambria"/>
          <w:b/>
          <w:sz w:val="22"/>
          <w:szCs w:val="22"/>
        </w:rPr>
        <w:t xml:space="preserve"> </w:t>
      </w:r>
      <w:r w:rsidR="00EC7294" w:rsidRPr="000204C6">
        <w:rPr>
          <w:rFonts w:ascii="Cambria" w:hAnsi="Cambria"/>
          <w:b/>
          <w:sz w:val="22"/>
          <w:szCs w:val="22"/>
        </w:rPr>
        <w:t xml:space="preserve"> </w:t>
      </w:r>
      <w:r w:rsidRPr="000204C6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34-200 Sucha Beskidzka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ul. Szpitalna 22</w:t>
      </w:r>
    </w:p>
    <w:p w:rsidR="001C51FF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0204C6" w:rsidRPr="000204C6" w:rsidRDefault="000204C6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0204C6">
        <w:rPr>
          <w:rFonts w:ascii="Cambria" w:hAnsi="Cambria"/>
          <w:sz w:val="22"/>
          <w:szCs w:val="22"/>
        </w:rPr>
        <w:t xml:space="preserve">Informacja z otwarcia ofert w dniu </w:t>
      </w:r>
      <w:r w:rsidR="00AE005F">
        <w:rPr>
          <w:rFonts w:ascii="Cambria" w:hAnsi="Cambria"/>
          <w:sz w:val="22"/>
          <w:szCs w:val="22"/>
        </w:rPr>
        <w:t>2</w:t>
      </w:r>
      <w:r w:rsidR="00DE79C3">
        <w:rPr>
          <w:rFonts w:ascii="Cambria" w:hAnsi="Cambria"/>
          <w:sz w:val="22"/>
          <w:szCs w:val="22"/>
        </w:rPr>
        <w:t>4</w:t>
      </w:r>
      <w:r w:rsidR="00D60B5E">
        <w:rPr>
          <w:rFonts w:ascii="Cambria" w:hAnsi="Cambria"/>
          <w:sz w:val="22"/>
          <w:szCs w:val="22"/>
        </w:rPr>
        <w:t>.0</w:t>
      </w:r>
      <w:r w:rsidR="00DE79C3">
        <w:rPr>
          <w:rFonts w:ascii="Cambria" w:hAnsi="Cambria"/>
          <w:sz w:val="22"/>
          <w:szCs w:val="22"/>
        </w:rPr>
        <w:t>2</w:t>
      </w:r>
      <w:r w:rsidR="00D60B5E">
        <w:rPr>
          <w:rFonts w:ascii="Cambria" w:hAnsi="Cambria"/>
          <w:sz w:val="22"/>
          <w:szCs w:val="22"/>
        </w:rPr>
        <w:t>.202</w:t>
      </w:r>
      <w:r w:rsidR="00DE79C3">
        <w:rPr>
          <w:rFonts w:ascii="Cambria" w:hAnsi="Cambria"/>
          <w:sz w:val="22"/>
          <w:szCs w:val="22"/>
        </w:rPr>
        <w:t>3</w:t>
      </w:r>
      <w:r w:rsidR="00F54912" w:rsidRPr="000204C6">
        <w:rPr>
          <w:rFonts w:ascii="Cambria" w:hAnsi="Cambria"/>
          <w:sz w:val="22"/>
          <w:szCs w:val="22"/>
        </w:rPr>
        <w:t xml:space="preserve"> </w:t>
      </w:r>
      <w:r w:rsidRPr="000204C6">
        <w:rPr>
          <w:rFonts w:ascii="Cambria" w:hAnsi="Cambria"/>
          <w:sz w:val="22"/>
          <w:szCs w:val="22"/>
        </w:rPr>
        <w:t xml:space="preserve"> </w:t>
      </w:r>
    </w:p>
    <w:p w:rsidR="00D30E35" w:rsidRPr="000204C6" w:rsidRDefault="001C51FF" w:rsidP="00D30E35">
      <w:pPr>
        <w:pStyle w:val="Tekstpodstawowy"/>
        <w:jc w:val="center"/>
        <w:rPr>
          <w:rFonts w:ascii="Cambria" w:hAnsi="Cambria" w:cs="Tahoma"/>
          <w:i/>
          <w:sz w:val="22"/>
          <w:szCs w:val="22"/>
          <w:u w:val="single"/>
        </w:rPr>
      </w:pPr>
      <w:r w:rsidRPr="000204C6">
        <w:rPr>
          <w:rFonts w:ascii="Cambria" w:hAnsi="Cambria"/>
          <w:b/>
          <w:sz w:val="22"/>
          <w:szCs w:val="22"/>
        </w:rPr>
        <w:t xml:space="preserve">Dotyczy: Postępowania przetargowego </w:t>
      </w:r>
      <w:r w:rsidR="00D30E35" w:rsidRPr="000204C6">
        <w:rPr>
          <w:rFonts w:ascii="Cambria" w:hAnsi="Cambria"/>
          <w:b/>
          <w:sz w:val="22"/>
          <w:szCs w:val="22"/>
        </w:rPr>
        <w:t>n</w:t>
      </w:r>
      <w:r w:rsidR="00D30E35" w:rsidRPr="000204C6">
        <w:rPr>
          <w:rFonts w:ascii="Cambria" w:hAnsi="Cambria" w:cs="Tahoma"/>
          <w:b/>
          <w:sz w:val="22"/>
          <w:szCs w:val="22"/>
        </w:rPr>
        <w:t>a dostawę ceramiki budowlanej</w:t>
      </w:r>
      <w:r w:rsidR="00431E13">
        <w:rPr>
          <w:rFonts w:ascii="Cambria" w:hAnsi="Cambria" w:cs="Tahoma"/>
          <w:b/>
          <w:sz w:val="22"/>
          <w:szCs w:val="22"/>
        </w:rPr>
        <w:t xml:space="preserve"> uzupełnienie I </w:t>
      </w:r>
    </w:p>
    <w:p w:rsidR="001C51FF" w:rsidRPr="000204C6" w:rsidRDefault="00D30E35" w:rsidP="001C51FF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t</w:t>
      </w:r>
      <w:r w:rsidRPr="000204C6">
        <w:rPr>
          <w:rFonts w:ascii="Cambria" w:hAnsi="Cambria" w:cs="Tahoma"/>
          <w:b/>
          <w:sz w:val="22"/>
          <w:szCs w:val="22"/>
        </w:rPr>
        <w:t>ryb podstawowy – wariant I - bez negocjacji</w:t>
      </w:r>
    </w:p>
    <w:p w:rsidR="001C51FF" w:rsidRDefault="001C51FF" w:rsidP="001C51FF">
      <w:pPr>
        <w:rPr>
          <w:rFonts w:ascii="Cambria" w:hAnsi="Cambria" w:cs="Tahoma"/>
          <w:b/>
          <w:sz w:val="22"/>
          <w:szCs w:val="22"/>
        </w:rPr>
      </w:pPr>
    </w:p>
    <w:p w:rsidR="000204C6" w:rsidRPr="000204C6" w:rsidRDefault="000204C6" w:rsidP="001C51FF">
      <w:pPr>
        <w:rPr>
          <w:rFonts w:ascii="Cambria" w:hAnsi="Cambria" w:cs="Tahoma"/>
          <w:b/>
          <w:sz w:val="22"/>
          <w:szCs w:val="22"/>
        </w:rPr>
      </w:pPr>
    </w:p>
    <w:p w:rsidR="005B3001" w:rsidRPr="000204C6" w:rsidRDefault="005B3001" w:rsidP="001C51FF">
      <w:pPr>
        <w:rPr>
          <w:rFonts w:ascii="Cambria" w:hAnsi="Cambria" w:cs="Tahoma"/>
          <w:b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0204C6" w:rsidTr="00EB3C4F">
        <w:tc>
          <w:tcPr>
            <w:tcW w:w="1016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EB3C4F" w:rsidRPr="000204C6" w:rsidTr="00EB3C4F">
        <w:tc>
          <w:tcPr>
            <w:tcW w:w="1016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EB3C4F" w:rsidRPr="000204C6" w:rsidRDefault="00EB3C4F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Firma Budowlana Usługowo-Handlowa</w:t>
            </w:r>
          </w:p>
          <w:p w:rsidR="00EB3C4F" w:rsidRPr="000204C6" w:rsidRDefault="00EB3C4F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Zygmunt Polak</w:t>
            </w:r>
          </w:p>
          <w:p w:rsidR="00EB3C4F" w:rsidRPr="000204C6" w:rsidRDefault="00EB3C4F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Ul. Piłsudskiego 23</w:t>
            </w:r>
          </w:p>
          <w:p w:rsidR="00EB3C4F" w:rsidRDefault="00EB3C4F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34-200 Sucha Beskidzka</w:t>
            </w:r>
          </w:p>
          <w:p w:rsidR="00DE79C3" w:rsidRPr="000204C6" w:rsidRDefault="00DE79C3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NIP: </w:t>
            </w:r>
            <w:r w:rsidR="003C2695">
              <w:rPr>
                <w:rFonts w:ascii="Cambria" w:hAnsi="Cambria"/>
                <w:sz w:val="22"/>
                <w:szCs w:val="22"/>
              </w:rPr>
              <w:t>5520102293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431E13" w:rsidRPr="000204C6" w:rsidRDefault="003C2695" w:rsidP="00DE79C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195 840,60 zł</w:t>
            </w:r>
          </w:p>
        </w:tc>
      </w:tr>
    </w:tbl>
    <w:p w:rsidR="00DB054F" w:rsidRDefault="00DB054F"/>
    <w:p w:rsidR="005B3001" w:rsidRDefault="005B3001"/>
    <w:sectPr w:rsidR="005B3001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204C6"/>
    <w:rsid w:val="000F2433"/>
    <w:rsid w:val="000F4DD0"/>
    <w:rsid w:val="00153FFB"/>
    <w:rsid w:val="00195136"/>
    <w:rsid w:val="001C51FF"/>
    <w:rsid w:val="00261699"/>
    <w:rsid w:val="003677C5"/>
    <w:rsid w:val="003C2695"/>
    <w:rsid w:val="003C368B"/>
    <w:rsid w:val="00431E13"/>
    <w:rsid w:val="00465899"/>
    <w:rsid w:val="004A4185"/>
    <w:rsid w:val="00531733"/>
    <w:rsid w:val="0053426F"/>
    <w:rsid w:val="005472E1"/>
    <w:rsid w:val="00592C89"/>
    <w:rsid w:val="005B3001"/>
    <w:rsid w:val="005B54BD"/>
    <w:rsid w:val="005B5B26"/>
    <w:rsid w:val="00604748"/>
    <w:rsid w:val="00693382"/>
    <w:rsid w:val="007045F7"/>
    <w:rsid w:val="007141AB"/>
    <w:rsid w:val="00814091"/>
    <w:rsid w:val="0083002D"/>
    <w:rsid w:val="00847A13"/>
    <w:rsid w:val="008742A2"/>
    <w:rsid w:val="00A2651B"/>
    <w:rsid w:val="00A73768"/>
    <w:rsid w:val="00AE005F"/>
    <w:rsid w:val="00B136B9"/>
    <w:rsid w:val="00B26CFF"/>
    <w:rsid w:val="00CE46B6"/>
    <w:rsid w:val="00CE4993"/>
    <w:rsid w:val="00D30E35"/>
    <w:rsid w:val="00D323A3"/>
    <w:rsid w:val="00D60B5E"/>
    <w:rsid w:val="00DB054F"/>
    <w:rsid w:val="00DB300A"/>
    <w:rsid w:val="00DC0928"/>
    <w:rsid w:val="00DE79C3"/>
    <w:rsid w:val="00E95A4F"/>
    <w:rsid w:val="00EB3C4F"/>
    <w:rsid w:val="00EC7294"/>
    <w:rsid w:val="00ED2F3E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158D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3</cp:revision>
  <cp:lastPrinted>2023-02-24T10:49:00Z</cp:lastPrinted>
  <dcterms:created xsi:type="dcterms:W3CDTF">2023-02-24T10:34:00Z</dcterms:created>
  <dcterms:modified xsi:type="dcterms:W3CDTF">2023-02-24T10:49:00Z</dcterms:modified>
</cp:coreProperties>
</file>