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261C120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31BF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51CEF75D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3A069D" w:rsidRPr="003A069D">
        <w:rPr>
          <w:rFonts w:asciiTheme="minorHAnsi" w:hAnsiTheme="minorHAnsi" w:cstheme="minorHAnsi"/>
          <w:sz w:val="20"/>
          <w:szCs w:val="20"/>
        </w:rPr>
        <w:t>K</w:t>
      </w:r>
      <w:r w:rsidR="003A069D" w:rsidRPr="003A069D">
        <w:rPr>
          <w:rFonts w:asciiTheme="minorHAnsi" w:hAnsiTheme="minorHAnsi" w:cstheme="minorHAnsi"/>
          <w:bCs/>
          <w:iCs/>
          <w:sz w:val="20"/>
          <w:szCs w:val="20"/>
        </w:rPr>
        <w:t>o</w:t>
      </w:r>
      <w:r w:rsidR="003A069D" w:rsidRPr="003A069D">
        <w:rPr>
          <w:rFonts w:asciiTheme="minorHAnsi" w:hAnsiTheme="minorHAnsi" w:cstheme="minorHAnsi"/>
          <w:bCs/>
          <w:sz w:val="20"/>
          <w:szCs w:val="20"/>
        </w:rPr>
        <w:t xml:space="preserve">mpleksowe, </w:t>
      </w:r>
      <w:r w:rsidR="003A069D" w:rsidRPr="003A069D">
        <w:rPr>
          <w:rFonts w:asciiTheme="minorHAnsi" w:hAnsiTheme="minorHAnsi" w:cstheme="minorHAnsi"/>
          <w:bCs/>
          <w:color w:val="000000"/>
          <w:sz w:val="20"/>
          <w:szCs w:val="20"/>
        </w:rPr>
        <w:t>stałe utrzymanie porządku i czystości w budynku zlokalizowanym przy ulicy  Drzymały 30 w Pruszkowie, zajmowanym przez komórki organizacyjne Starostwa oraz Powiatowe Centrum Pomocy Rodzinie,</w:t>
      </w:r>
      <w:r w:rsidR="003A069D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</w:t>
      </w:r>
      <w:r w:rsidR="003A069D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188A08A8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601600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5AF381F5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</w:t>
      </w:r>
      <w:r w:rsidR="00601600">
        <w:rPr>
          <w:rFonts w:ascii="Calibri Light" w:hAnsi="Calibri Light" w:cs="Calibri Light"/>
          <w:b w:val="0"/>
          <w:sz w:val="20"/>
          <w:szCs w:val="20"/>
        </w:rPr>
        <w:t xml:space="preserve">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0F0FE8A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85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85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6FCA288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B04F0F9" w:rsidR="00EA0CE7" w:rsidRPr="00EA0CE7" w:rsidRDefault="003A069D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0B1B05">
      <w:rPr>
        <w:rFonts w:ascii="Calibri" w:hAnsi="Calibri" w:cs="Calibri"/>
        <w:sz w:val="20"/>
        <w:szCs w:val="20"/>
        <w:lang w:val="pl-PL"/>
      </w:rPr>
      <w:t>3</w:t>
    </w:r>
    <w:r>
      <w:rPr>
        <w:rFonts w:ascii="Calibri" w:hAnsi="Calibri" w:cs="Calibri"/>
        <w:sz w:val="20"/>
        <w:szCs w:val="20"/>
        <w:lang w:val="pl-PL"/>
      </w:rPr>
      <w:t>1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B1B05"/>
    <w:rsid w:val="00161C38"/>
    <w:rsid w:val="001965B7"/>
    <w:rsid w:val="001A37E2"/>
    <w:rsid w:val="001A470C"/>
    <w:rsid w:val="00220D56"/>
    <w:rsid w:val="00302E91"/>
    <w:rsid w:val="00321B97"/>
    <w:rsid w:val="00385A72"/>
    <w:rsid w:val="003A069D"/>
    <w:rsid w:val="003E3EE1"/>
    <w:rsid w:val="005C5C0B"/>
    <w:rsid w:val="00601600"/>
    <w:rsid w:val="00644A2E"/>
    <w:rsid w:val="0067147B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E91001"/>
    <w:rsid w:val="00EA085D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697E-1FF1-459C-BD43-E2F6F66A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60DBB538.dotm</Template>
  <TotalTime>23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17</cp:revision>
  <cp:lastPrinted>2021-07-29T10:08:00Z</cp:lastPrinted>
  <dcterms:created xsi:type="dcterms:W3CDTF">2021-07-02T11:39:00Z</dcterms:created>
  <dcterms:modified xsi:type="dcterms:W3CDTF">2022-10-26T13:31:00Z</dcterms:modified>
</cp:coreProperties>
</file>