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826F5" w14:textId="2B1BC2B0" w:rsidR="00CE5716" w:rsidRPr="009315C2" w:rsidRDefault="00CE5716" w:rsidP="00CE5716">
      <w:pPr>
        <w:spacing w:line="276" w:lineRule="auto"/>
        <w:jc w:val="right"/>
        <w:rPr>
          <w:rFonts w:ascii="Calibri" w:hAnsi="Calibri" w:cs="Calibri"/>
          <w:bCs/>
          <w:sz w:val="22"/>
          <w:szCs w:val="22"/>
        </w:rPr>
      </w:pPr>
      <w:r w:rsidRPr="009315C2">
        <w:rPr>
          <w:rFonts w:ascii="Calibri" w:hAnsi="Calibri" w:cs="Calibri"/>
          <w:bCs/>
          <w:sz w:val="22"/>
          <w:szCs w:val="22"/>
        </w:rPr>
        <w:t xml:space="preserve">Dąbie, dnia </w:t>
      </w:r>
      <w:r w:rsidRPr="00151625">
        <w:rPr>
          <w:rFonts w:ascii="Calibri" w:hAnsi="Calibri" w:cs="Calibri"/>
          <w:bCs/>
          <w:sz w:val="22"/>
          <w:szCs w:val="22"/>
        </w:rPr>
        <w:t>2</w:t>
      </w:r>
      <w:r w:rsidR="00324899">
        <w:rPr>
          <w:rFonts w:ascii="Calibri" w:hAnsi="Calibri" w:cs="Calibri"/>
          <w:bCs/>
          <w:sz w:val="22"/>
          <w:szCs w:val="22"/>
        </w:rPr>
        <w:t>6</w:t>
      </w:r>
      <w:r w:rsidRPr="00151625">
        <w:rPr>
          <w:rFonts w:ascii="Calibri" w:hAnsi="Calibri" w:cs="Calibri"/>
          <w:bCs/>
          <w:sz w:val="22"/>
          <w:szCs w:val="22"/>
        </w:rPr>
        <w:t>.06.</w:t>
      </w:r>
      <w:r w:rsidRPr="009315C2">
        <w:rPr>
          <w:rFonts w:ascii="Calibri" w:hAnsi="Calibri" w:cs="Calibri"/>
          <w:bCs/>
          <w:sz w:val="22"/>
          <w:szCs w:val="22"/>
        </w:rPr>
        <w:t xml:space="preserve">2025 r.  </w:t>
      </w:r>
    </w:p>
    <w:p w14:paraId="1A2A71D9" w14:textId="40640641" w:rsidR="00D239D8" w:rsidRPr="009315C2" w:rsidRDefault="00B23A16" w:rsidP="00B13B39">
      <w:pPr>
        <w:spacing w:line="276" w:lineRule="auto"/>
        <w:rPr>
          <w:rFonts w:ascii="Calibri" w:hAnsi="Calibri" w:cs="Calibri"/>
          <w:sz w:val="22"/>
          <w:szCs w:val="22"/>
        </w:rPr>
      </w:pPr>
      <w:r w:rsidRPr="009315C2">
        <w:rPr>
          <w:rFonts w:ascii="Calibri" w:hAnsi="Calibri" w:cs="Calibri"/>
          <w:sz w:val="22"/>
          <w:szCs w:val="22"/>
        </w:rPr>
        <w:t>Znak sprawy: ZGK/</w:t>
      </w:r>
      <w:r w:rsidR="00324899">
        <w:rPr>
          <w:rFonts w:ascii="Calibri" w:hAnsi="Calibri" w:cs="Calibri"/>
          <w:sz w:val="22"/>
          <w:szCs w:val="22"/>
        </w:rPr>
        <w:t>266</w:t>
      </w:r>
      <w:r w:rsidRPr="009315C2">
        <w:rPr>
          <w:rFonts w:ascii="Calibri" w:hAnsi="Calibri" w:cs="Calibri"/>
          <w:sz w:val="22"/>
          <w:szCs w:val="22"/>
        </w:rPr>
        <w:t>/2025</w:t>
      </w:r>
    </w:p>
    <w:p w14:paraId="2EB2207D" w14:textId="4ADD436F" w:rsidR="00B23A16" w:rsidRPr="009315C2" w:rsidRDefault="00B23A16" w:rsidP="00857874">
      <w:pPr>
        <w:spacing w:line="276" w:lineRule="auto"/>
        <w:jc w:val="both"/>
        <w:rPr>
          <w:rFonts w:ascii="Calibri" w:hAnsi="Calibri" w:cs="Calibri"/>
          <w:b/>
          <w:bCs/>
          <w:sz w:val="22"/>
          <w:szCs w:val="22"/>
        </w:rPr>
      </w:pPr>
      <w:r w:rsidRPr="009315C2">
        <w:rPr>
          <w:rFonts w:ascii="Calibri" w:hAnsi="Calibri" w:cs="Calibri"/>
          <w:sz w:val="22"/>
          <w:szCs w:val="22"/>
        </w:rPr>
        <w:t xml:space="preserve">Nazwa zamówienia: </w:t>
      </w:r>
      <w:r w:rsidRPr="009315C2">
        <w:rPr>
          <w:rFonts w:ascii="Calibri" w:hAnsi="Calibri" w:cs="Calibri"/>
          <w:b/>
          <w:bCs/>
          <w:sz w:val="22"/>
          <w:szCs w:val="22"/>
        </w:rPr>
        <w:t>„Najem długoterminowy na okres 36 miesięcy dwóch fabrycznie nowych samochodów osobowych, samochodu dostawczego</w:t>
      </w:r>
      <w:r w:rsidR="00490B30">
        <w:rPr>
          <w:rFonts w:ascii="Calibri" w:hAnsi="Calibri" w:cs="Calibri"/>
          <w:b/>
          <w:bCs/>
          <w:sz w:val="22"/>
          <w:szCs w:val="22"/>
        </w:rPr>
        <w:t xml:space="preserve"> typu furgon</w:t>
      </w:r>
      <w:r w:rsidRPr="009315C2">
        <w:rPr>
          <w:rFonts w:ascii="Calibri" w:hAnsi="Calibri" w:cs="Calibri"/>
          <w:b/>
          <w:bCs/>
          <w:sz w:val="22"/>
          <w:szCs w:val="22"/>
        </w:rPr>
        <w:t>, sprzętu budowlanego typu minikoparka oraz używanego ciągnika rolniczego na potrzeby Zakładu Gospodarki Komunalnej w Psarach Sp. z o.o.</w:t>
      </w:r>
      <w:r w:rsidR="26CD2152" w:rsidRPr="009315C2">
        <w:rPr>
          <w:rFonts w:ascii="Calibri" w:hAnsi="Calibri" w:cs="Calibri"/>
          <w:b/>
          <w:bCs/>
          <w:sz w:val="22"/>
          <w:szCs w:val="22"/>
        </w:rPr>
        <w:t xml:space="preserve"> w Psarach</w:t>
      </w:r>
      <w:r w:rsidRPr="009315C2">
        <w:rPr>
          <w:rFonts w:ascii="Calibri" w:hAnsi="Calibri" w:cs="Calibri"/>
          <w:b/>
          <w:bCs/>
          <w:sz w:val="22"/>
          <w:szCs w:val="22"/>
        </w:rPr>
        <w:t>”</w:t>
      </w:r>
    </w:p>
    <w:p w14:paraId="67C5DEF3" w14:textId="77777777" w:rsidR="00B23A16" w:rsidRPr="009315C2" w:rsidRDefault="00B23A16" w:rsidP="00B13B39">
      <w:pPr>
        <w:spacing w:line="276" w:lineRule="auto"/>
        <w:jc w:val="center"/>
        <w:rPr>
          <w:rFonts w:ascii="Calibri" w:hAnsi="Calibri" w:cs="Calibri"/>
          <w:b/>
          <w:bCs/>
          <w:sz w:val="22"/>
          <w:szCs w:val="22"/>
        </w:rPr>
      </w:pPr>
    </w:p>
    <w:p w14:paraId="7215A457" w14:textId="06D0974D" w:rsidR="00B23A16" w:rsidRPr="009315C2" w:rsidRDefault="00B23A16" w:rsidP="00B13B39">
      <w:pPr>
        <w:spacing w:line="276" w:lineRule="auto"/>
        <w:jc w:val="center"/>
        <w:rPr>
          <w:rFonts w:ascii="Calibri" w:hAnsi="Calibri" w:cs="Calibri"/>
          <w:b/>
          <w:bCs/>
          <w:sz w:val="22"/>
          <w:szCs w:val="22"/>
        </w:rPr>
      </w:pPr>
      <w:r w:rsidRPr="009315C2">
        <w:rPr>
          <w:rFonts w:ascii="Calibri" w:hAnsi="Calibri" w:cs="Calibri"/>
          <w:b/>
          <w:bCs/>
          <w:sz w:val="22"/>
          <w:szCs w:val="22"/>
        </w:rPr>
        <w:t>ZAMAWIAJĄCY</w:t>
      </w:r>
    </w:p>
    <w:p w14:paraId="311FBCBD" w14:textId="77777777" w:rsidR="000D79F0" w:rsidRPr="009315C2" w:rsidRDefault="00B23A16" w:rsidP="00B13B39">
      <w:pPr>
        <w:spacing w:line="276" w:lineRule="auto"/>
        <w:jc w:val="center"/>
        <w:rPr>
          <w:rFonts w:ascii="Calibri" w:hAnsi="Calibri" w:cs="Calibri"/>
          <w:b/>
          <w:bCs/>
          <w:sz w:val="22"/>
          <w:szCs w:val="22"/>
        </w:rPr>
      </w:pPr>
      <w:r w:rsidRPr="009315C2">
        <w:rPr>
          <w:rFonts w:ascii="Calibri" w:hAnsi="Calibri" w:cs="Calibri"/>
          <w:b/>
          <w:bCs/>
          <w:sz w:val="22"/>
          <w:szCs w:val="22"/>
        </w:rPr>
        <w:t xml:space="preserve">ZAKŁAD GOSPODARKI KOMUNALNEJ W PSARACH </w:t>
      </w:r>
      <w:r w:rsidRPr="009315C2">
        <w:rPr>
          <w:rFonts w:ascii="Calibri" w:hAnsi="Calibri" w:cs="Calibri"/>
          <w:b/>
          <w:bCs/>
          <w:sz w:val="22"/>
          <w:szCs w:val="22"/>
        </w:rPr>
        <w:br/>
        <w:t xml:space="preserve">SPÓŁKA Z OGRANICZONĄ ODPOWIEDZIALNOŚCIĄ </w:t>
      </w:r>
    </w:p>
    <w:p w14:paraId="2DF259A6" w14:textId="29986372" w:rsidR="00B23A16" w:rsidRPr="009315C2" w:rsidRDefault="00B23A16" w:rsidP="00B13B39">
      <w:pPr>
        <w:spacing w:line="276" w:lineRule="auto"/>
        <w:jc w:val="center"/>
        <w:rPr>
          <w:rFonts w:ascii="Calibri" w:hAnsi="Calibri" w:cs="Calibri"/>
          <w:b/>
          <w:bCs/>
          <w:sz w:val="22"/>
          <w:szCs w:val="22"/>
        </w:rPr>
      </w:pPr>
      <w:r w:rsidRPr="009315C2">
        <w:rPr>
          <w:rFonts w:ascii="Calibri" w:hAnsi="Calibri" w:cs="Calibri"/>
          <w:b/>
          <w:bCs/>
          <w:sz w:val="22"/>
          <w:szCs w:val="22"/>
        </w:rPr>
        <w:t>DĄBIE, UL. DOLNA 1, 42-504 BĘDZIN</w:t>
      </w:r>
    </w:p>
    <w:p w14:paraId="242D8A3F" w14:textId="60C97BF4" w:rsidR="00B23A16" w:rsidRPr="009315C2" w:rsidRDefault="00B23A16" w:rsidP="00B13B39">
      <w:pPr>
        <w:spacing w:line="276" w:lineRule="auto"/>
        <w:jc w:val="center"/>
        <w:rPr>
          <w:rFonts w:ascii="Calibri" w:hAnsi="Calibri" w:cs="Calibri"/>
          <w:b/>
          <w:bCs/>
          <w:sz w:val="22"/>
          <w:szCs w:val="22"/>
        </w:rPr>
      </w:pPr>
      <w:r w:rsidRPr="009315C2">
        <w:rPr>
          <w:rFonts w:ascii="Calibri" w:hAnsi="Calibri" w:cs="Calibri"/>
          <w:b/>
          <w:bCs/>
          <w:sz w:val="22"/>
          <w:szCs w:val="22"/>
        </w:rPr>
        <w:t>woj. śląskie</w:t>
      </w:r>
    </w:p>
    <w:p w14:paraId="5BEBD440" w14:textId="77777777" w:rsidR="00B23A16" w:rsidRPr="009315C2" w:rsidRDefault="00B23A16" w:rsidP="00B13B39">
      <w:pPr>
        <w:spacing w:line="276" w:lineRule="auto"/>
        <w:jc w:val="center"/>
        <w:rPr>
          <w:rFonts w:ascii="Calibri" w:hAnsi="Calibri" w:cs="Calibri"/>
          <w:b/>
          <w:bCs/>
          <w:sz w:val="22"/>
          <w:szCs w:val="22"/>
        </w:rPr>
      </w:pPr>
    </w:p>
    <w:p w14:paraId="5FC0037F" w14:textId="6CD028EE" w:rsidR="00B23A16" w:rsidRPr="009315C2" w:rsidRDefault="00B23A16" w:rsidP="00B13B39">
      <w:pPr>
        <w:spacing w:line="276" w:lineRule="auto"/>
        <w:jc w:val="center"/>
        <w:rPr>
          <w:rFonts w:ascii="Calibri" w:hAnsi="Calibri" w:cs="Calibri"/>
          <w:b/>
          <w:bCs/>
          <w:sz w:val="22"/>
          <w:szCs w:val="22"/>
        </w:rPr>
      </w:pPr>
      <w:r w:rsidRPr="009315C2">
        <w:rPr>
          <w:rFonts w:ascii="Calibri" w:hAnsi="Calibri" w:cs="Calibri"/>
          <w:b/>
          <w:bCs/>
          <w:sz w:val="22"/>
          <w:szCs w:val="22"/>
        </w:rPr>
        <w:t xml:space="preserve">SPECYFIKACJA WARUNKÓW ZAMÓWIENIA </w:t>
      </w:r>
      <w:r w:rsidRPr="009315C2">
        <w:rPr>
          <w:rFonts w:ascii="Calibri" w:hAnsi="Calibri" w:cs="Calibri"/>
          <w:b/>
          <w:bCs/>
          <w:sz w:val="22"/>
          <w:szCs w:val="22"/>
        </w:rPr>
        <w:br/>
        <w:t>DLA ZADANIA O NAZWIE:</w:t>
      </w:r>
    </w:p>
    <w:p w14:paraId="059112B0" w14:textId="77777777" w:rsidR="00B23A16" w:rsidRPr="009315C2" w:rsidRDefault="00B23A16" w:rsidP="00B13B39">
      <w:pPr>
        <w:spacing w:line="276" w:lineRule="auto"/>
        <w:jc w:val="center"/>
        <w:rPr>
          <w:rFonts w:ascii="Calibri" w:hAnsi="Calibri" w:cs="Calibri"/>
          <w:b/>
          <w:bCs/>
          <w:sz w:val="22"/>
          <w:szCs w:val="22"/>
        </w:rPr>
      </w:pPr>
    </w:p>
    <w:p w14:paraId="2A1E7479" w14:textId="64074F98" w:rsidR="00B23A16" w:rsidRPr="009315C2" w:rsidRDefault="00B23A16" w:rsidP="00B13B39">
      <w:pPr>
        <w:spacing w:line="276" w:lineRule="auto"/>
        <w:jc w:val="center"/>
        <w:rPr>
          <w:rFonts w:ascii="Calibri" w:hAnsi="Calibri" w:cs="Calibri"/>
          <w:b/>
          <w:bCs/>
          <w:sz w:val="22"/>
          <w:szCs w:val="22"/>
        </w:rPr>
      </w:pPr>
      <w:bookmarkStart w:id="0" w:name="_Hlk201836884"/>
      <w:r w:rsidRPr="009315C2">
        <w:rPr>
          <w:rFonts w:ascii="Calibri" w:hAnsi="Calibri" w:cs="Calibri"/>
          <w:b/>
          <w:bCs/>
          <w:sz w:val="22"/>
          <w:szCs w:val="22"/>
        </w:rPr>
        <w:t>„Najem długoterminowy na okres 36 miesięcy dwóch fabrycznie nowych samochodów osobowych, samochodu dostawczego</w:t>
      </w:r>
      <w:r w:rsidR="004205F3">
        <w:rPr>
          <w:rFonts w:ascii="Calibri" w:hAnsi="Calibri" w:cs="Calibri"/>
          <w:b/>
          <w:bCs/>
          <w:sz w:val="22"/>
          <w:szCs w:val="22"/>
        </w:rPr>
        <w:t xml:space="preserve"> typu furgon</w:t>
      </w:r>
      <w:r w:rsidRPr="009315C2">
        <w:rPr>
          <w:rFonts w:ascii="Calibri" w:hAnsi="Calibri" w:cs="Calibri"/>
          <w:b/>
          <w:bCs/>
          <w:sz w:val="22"/>
          <w:szCs w:val="22"/>
        </w:rPr>
        <w:t xml:space="preserve">, sprzętu budowlanego </w:t>
      </w:r>
      <w:r w:rsidRPr="009315C2">
        <w:rPr>
          <w:rFonts w:ascii="Calibri" w:hAnsi="Calibri" w:cs="Calibri"/>
          <w:sz w:val="22"/>
          <w:szCs w:val="22"/>
        </w:rPr>
        <w:br/>
      </w:r>
      <w:r w:rsidRPr="009315C2">
        <w:rPr>
          <w:rFonts w:ascii="Calibri" w:hAnsi="Calibri" w:cs="Calibri"/>
          <w:b/>
          <w:bCs/>
          <w:sz w:val="22"/>
          <w:szCs w:val="22"/>
        </w:rPr>
        <w:t>typu minikoparka oraz używanego ciągnika rolniczego na potrzeby</w:t>
      </w:r>
      <w:r w:rsidRPr="009315C2">
        <w:rPr>
          <w:rFonts w:ascii="Calibri" w:hAnsi="Calibri" w:cs="Calibri"/>
          <w:sz w:val="22"/>
          <w:szCs w:val="22"/>
        </w:rPr>
        <w:br/>
      </w:r>
      <w:r w:rsidRPr="009315C2">
        <w:rPr>
          <w:rFonts w:ascii="Calibri" w:hAnsi="Calibri" w:cs="Calibri"/>
          <w:b/>
          <w:bCs/>
          <w:sz w:val="22"/>
          <w:szCs w:val="22"/>
        </w:rPr>
        <w:t xml:space="preserve"> Zakładu Gospodarki Komunalnej w Psarach Sp. z o.o.”</w:t>
      </w:r>
    </w:p>
    <w:bookmarkEnd w:id="0"/>
    <w:p w14:paraId="2444F46F" w14:textId="54F17714" w:rsidR="00B23A16" w:rsidRPr="009315C2" w:rsidRDefault="00B23A16" w:rsidP="00B13B39">
      <w:pPr>
        <w:spacing w:line="276" w:lineRule="auto"/>
        <w:jc w:val="center"/>
        <w:rPr>
          <w:rFonts w:ascii="Calibri" w:hAnsi="Calibri" w:cs="Calibri"/>
          <w:sz w:val="22"/>
          <w:szCs w:val="22"/>
        </w:rPr>
      </w:pPr>
      <w:r w:rsidRPr="009315C2">
        <w:rPr>
          <w:rFonts w:ascii="Calibri" w:hAnsi="Calibri" w:cs="Calibri"/>
          <w:sz w:val="22"/>
          <w:szCs w:val="22"/>
        </w:rPr>
        <w:t>Znak sprawy: ZGK/</w:t>
      </w:r>
      <w:r w:rsidR="00324899">
        <w:rPr>
          <w:rFonts w:ascii="Calibri" w:hAnsi="Calibri" w:cs="Calibri"/>
          <w:sz w:val="22"/>
          <w:szCs w:val="22"/>
        </w:rPr>
        <w:t>266</w:t>
      </w:r>
      <w:r w:rsidRPr="009315C2">
        <w:rPr>
          <w:rFonts w:ascii="Calibri" w:hAnsi="Calibri" w:cs="Calibri"/>
          <w:sz w:val="22"/>
          <w:szCs w:val="22"/>
        </w:rPr>
        <w:t>/2025</w:t>
      </w:r>
    </w:p>
    <w:p w14:paraId="44DC0754" w14:textId="2B88AFC0" w:rsidR="009F03FB" w:rsidRPr="009315C2" w:rsidRDefault="009F03FB" w:rsidP="00C13BE5">
      <w:pPr>
        <w:spacing w:line="276" w:lineRule="auto"/>
        <w:jc w:val="both"/>
        <w:rPr>
          <w:rFonts w:ascii="Calibri" w:hAnsi="Calibri" w:cs="Calibri"/>
          <w:sz w:val="22"/>
          <w:szCs w:val="22"/>
        </w:rPr>
      </w:pPr>
      <w:r w:rsidRPr="009315C2">
        <w:rPr>
          <w:rFonts w:ascii="Calibri" w:hAnsi="Calibri" w:cs="Calibri"/>
          <w:sz w:val="22"/>
          <w:szCs w:val="22"/>
        </w:rPr>
        <w:t xml:space="preserve">Postępowanie o udzielenie zamówienia publicznego na dostawę o wartości zamówienia </w:t>
      </w:r>
      <w:r w:rsidR="00B71A60" w:rsidRPr="009315C2">
        <w:rPr>
          <w:rFonts w:ascii="Calibri" w:hAnsi="Calibri" w:cs="Calibri"/>
          <w:sz w:val="22"/>
          <w:szCs w:val="22"/>
        </w:rPr>
        <w:t>nieprzekraczającej</w:t>
      </w:r>
      <w:r w:rsidRPr="009315C2">
        <w:rPr>
          <w:rFonts w:ascii="Calibri" w:hAnsi="Calibri" w:cs="Calibri"/>
          <w:sz w:val="22"/>
          <w:szCs w:val="22"/>
        </w:rPr>
        <w:t xml:space="preserve"> progów unijnych </w:t>
      </w:r>
      <w:r w:rsidR="00B71A60" w:rsidRPr="009315C2">
        <w:rPr>
          <w:rFonts w:ascii="Calibri" w:hAnsi="Calibri" w:cs="Calibri"/>
          <w:sz w:val="22"/>
          <w:szCs w:val="22"/>
        </w:rPr>
        <w:t xml:space="preserve">prowadzone jest z zastosowaniem przepisów </w:t>
      </w:r>
      <w:r w:rsidRPr="009315C2">
        <w:rPr>
          <w:rFonts w:ascii="Calibri" w:hAnsi="Calibri" w:cs="Calibri"/>
          <w:sz w:val="22"/>
          <w:szCs w:val="22"/>
        </w:rPr>
        <w:t>ustawy z dnia 11 września 2019 r. Prawo zamówień publicznych (</w:t>
      </w:r>
      <w:r w:rsidR="00BC0141" w:rsidRPr="009315C2">
        <w:rPr>
          <w:rFonts w:ascii="Calibri" w:hAnsi="Calibri" w:cs="Calibri"/>
          <w:sz w:val="22"/>
          <w:szCs w:val="22"/>
        </w:rPr>
        <w:t xml:space="preserve">tj. </w:t>
      </w:r>
      <w:r w:rsidRPr="009315C2">
        <w:rPr>
          <w:rFonts w:ascii="Calibri" w:hAnsi="Calibri" w:cs="Calibri"/>
          <w:sz w:val="22"/>
          <w:szCs w:val="22"/>
        </w:rPr>
        <w:t xml:space="preserve">Dz. U. 2024 poz. 1320 z </w:t>
      </w:r>
      <w:proofErr w:type="spellStart"/>
      <w:r w:rsidRPr="009315C2">
        <w:rPr>
          <w:rFonts w:ascii="Calibri" w:hAnsi="Calibri" w:cs="Calibri"/>
          <w:sz w:val="22"/>
          <w:szCs w:val="22"/>
        </w:rPr>
        <w:t>późn</w:t>
      </w:r>
      <w:proofErr w:type="spellEnd"/>
      <w:r w:rsidRPr="009315C2">
        <w:rPr>
          <w:rFonts w:ascii="Calibri" w:hAnsi="Calibri" w:cs="Calibri"/>
          <w:sz w:val="22"/>
          <w:szCs w:val="22"/>
        </w:rPr>
        <w:t>. zm.)</w:t>
      </w:r>
      <w:r w:rsidR="34B8E21C" w:rsidRPr="009315C2">
        <w:rPr>
          <w:rFonts w:ascii="Calibri" w:hAnsi="Calibri" w:cs="Calibri"/>
          <w:sz w:val="22"/>
          <w:szCs w:val="22"/>
        </w:rPr>
        <w:t xml:space="preserve"> dalej także PZP</w:t>
      </w:r>
      <w:r w:rsidRPr="009315C2">
        <w:rPr>
          <w:rFonts w:ascii="Calibri" w:hAnsi="Calibri" w:cs="Calibri"/>
          <w:sz w:val="22"/>
          <w:szCs w:val="22"/>
        </w:rPr>
        <w:t xml:space="preserve">. </w:t>
      </w:r>
    </w:p>
    <w:p w14:paraId="66FD2F06" w14:textId="76572CFD" w:rsidR="009F03FB" w:rsidRPr="009315C2" w:rsidRDefault="009F03FB" w:rsidP="76114B23">
      <w:pPr>
        <w:spacing w:line="276" w:lineRule="auto"/>
        <w:jc w:val="both"/>
        <w:rPr>
          <w:rFonts w:ascii="Calibri" w:hAnsi="Calibri" w:cs="Calibri"/>
          <w:sz w:val="22"/>
          <w:szCs w:val="22"/>
        </w:rPr>
      </w:pPr>
      <w:r w:rsidRPr="009315C2">
        <w:rPr>
          <w:rFonts w:ascii="Calibri" w:hAnsi="Calibri" w:cs="Calibri"/>
          <w:sz w:val="22"/>
          <w:szCs w:val="22"/>
        </w:rPr>
        <w:t>Przedmiotowe postępowanie prowadzone jest przy użyciu środków komunikacji elektronicznej. Składanie ofert następuje za pośrednictwem platformy zakupowej dostępnej pod adresem internetowym:</w:t>
      </w:r>
      <w:r w:rsidR="4912DBD2" w:rsidRPr="009315C2">
        <w:rPr>
          <w:rFonts w:ascii="Calibri" w:hAnsi="Calibri" w:cs="Calibri"/>
          <w:sz w:val="22"/>
          <w:szCs w:val="22"/>
        </w:rPr>
        <w:t xml:space="preserve"> </w:t>
      </w:r>
      <w:hyperlink r:id="rId5" w:history="1">
        <w:r w:rsidR="00CE5716" w:rsidRPr="007F1E6E">
          <w:rPr>
            <w:rStyle w:val="Hipercze"/>
            <w:rFonts w:ascii="Times New Roman" w:eastAsia="TeXGyrePagella" w:hAnsi="Times New Roman" w:cs="Times New Roman"/>
            <w:b/>
            <w:bCs/>
            <w:color w:val="auto"/>
            <w:kern w:val="0"/>
            <w:sz w:val="22"/>
            <w:szCs w:val="22"/>
            <w14:ligatures w14:val="none"/>
          </w:rPr>
          <w:t>https://platformazakupowa.pl/transakcja/</w:t>
        </w:r>
      </w:hyperlink>
      <w:r w:rsidR="007F1E6E" w:rsidRPr="007F1E6E">
        <w:rPr>
          <w:rFonts w:ascii="Times New Roman" w:eastAsia="TeXGyrePagella" w:hAnsi="Times New Roman" w:cs="Times New Roman"/>
          <w:b/>
          <w:bCs/>
          <w:kern w:val="0"/>
          <w:sz w:val="22"/>
          <w:szCs w:val="22"/>
          <w:u w:val="single"/>
          <w14:ligatures w14:val="none"/>
        </w:rPr>
        <w:t>1134156</w:t>
      </w:r>
    </w:p>
    <w:p w14:paraId="36FE2372" w14:textId="083AAAB3" w:rsidR="009F03FB" w:rsidRPr="009315C2" w:rsidRDefault="009F03FB" w:rsidP="00B13B39">
      <w:pPr>
        <w:spacing w:line="276" w:lineRule="auto"/>
        <w:rPr>
          <w:rFonts w:ascii="Calibri" w:hAnsi="Calibri" w:cs="Calibri"/>
          <w:i/>
          <w:iCs/>
          <w:sz w:val="22"/>
          <w:szCs w:val="22"/>
        </w:rPr>
      </w:pPr>
      <w:r w:rsidRPr="009315C2">
        <w:rPr>
          <w:rFonts w:ascii="Calibri" w:hAnsi="Calibri" w:cs="Calibri"/>
          <w:i/>
          <w:iCs/>
          <w:sz w:val="22"/>
          <w:szCs w:val="22"/>
        </w:rPr>
        <w:t>(dedykowana Platforma zakupowa do obsługi komunikacji w formie elektronicznej pomiędzy Zamawiającym a Wykonawcami oraz składania ofert).</w:t>
      </w:r>
    </w:p>
    <w:p w14:paraId="02586D28" w14:textId="6C35C54E" w:rsidR="00B71A60" w:rsidRPr="009315C2" w:rsidRDefault="009F03FB" w:rsidP="00B13B39">
      <w:pPr>
        <w:spacing w:line="276" w:lineRule="auto"/>
        <w:jc w:val="center"/>
        <w:rPr>
          <w:rFonts w:ascii="Calibri" w:hAnsi="Calibri" w:cs="Calibri"/>
          <w:b/>
          <w:sz w:val="22"/>
          <w:szCs w:val="22"/>
        </w:rPr>
      </w:pPr>
      <w:r w:rsidRPr="009315C2">
        <w:rPr>
          <w:rFonts w:ascii="Calibri" w:hAnsi="Calibri" w:cs="Calibri"/>
          <w:b/>
          <w:sz w:val="22"/>
          <w:szCs w:val="22"/>
        </w:rPr>
        <w:t xml:space="preserve">Tryb postępowania: </w:t>
      </w:r>
      <w:r w:rsidR="00CD117A" w:rsidRPr="009315C2">
        <w:rPr>
          <w:rFonts w:ascii="Calibri" w:hAnsi="Calibri" w:cs="Calibri"/>
          <w:b/>
          <w:sz w:val="22"/>
          <w:szCs w:val="22"/>
        </w:rPr>
        <w:t>PODSTAWOWY</w:t>
      </w:r>
      <w:r w:rsidR="1FAD6857" w:rsidRPr="009315C2">
        <w:rPr>
          <w:rFonts w:ascii="Calibri" w:hAnsi="Calibri" w:cs="Calibri"/>
          <w:b/>
          <w:bCs/>
          <w:sz w:val="22"/>
          <w:szCs w:val="22"/>
        </w:rPr>
        <w:t xml:space="preserve"> z art. 275 pkt. 1 ustawy </w:t>
      </w:r>
      <w:r w:rsidR="6594BDDB" w:rsidRPr="009315C2">
        <w:rPr>
          <w:rFonts w:ascii="Calibri" w:hAnsi="Calibri" w:cs="Calibri"/>
          <w:b/>
          <w:bCs/>
          <w:sz w:val="22"/>
          <w:szCs w:val="22"/>
        </w:rPr>
        <w:t>PZP</w:t>
      </w:r>
    </w:p>
    <w:p w14:paraId="2246ABE9" w14:textId="77777777" w:rsidR="006F4B56" w:rsidRPr="009315C2" w:rsidRDefault="006F4B56" w:rsidP="00B13B39">
      <w:pPr>
        <w:spacing w:line="276" w:lineRule="auto"/>
        <w:rPr>
          <w:rFonts w:ascii="Calibri" w:hAnsi="Calibri" w:cs="Calibri"/>
          <w:b/>
          <w:sz w:val="22"/>
          <w:szCs w:val="22"/>
        </w:rPr>
      </w:pPr>
    </w:p>
    <w:p w14:paraId="620F4469" w14:textId="34DF692C" w:rsidR="00746AD1" w:rsidRPr="009315C2" w:rsidRDefault="006F4B56" w:rsidP="00B13B39">
      <w:pPr>
        <w:spacing w:line="276" w:lineRule="auto"/>
        <w:rPr>
          <w:rFonts w:ascii="Calibri" w:hAnsi="Calibri" w:cs="Calibri"/>
          <w:b/>
          <w:sz w:val="22"/>
          <w:szCs w:val="22"/>
        </w:rPr>
      </w:pPr>
      <w:r w:rsidRPr="009315C2">
        <w:rPr>
          <w:rFonts w:ascii="Calibri" w:hAnsi="Calibri" w:cs="Calibri"/>
          <w:b/>
          <w:sz w:val="22"/>
          <w:szCs w:val="22"/>
        </w:rPr>
        <w:t xml:space="preserve">   </w:t>
      </w:r>
      <w:r w:rsidR="00B13B39" w:rsidRPr="009315C2">
        <w:rPr>
          <w:rFonts w:ascii="Calibri" w:hAnsi="Calibri" w:cs="Calibri"/>
          <w:b/>
          <w:sz w:val="22"/>
          <w:szCs w:val="22"/>
        </w:rPr>
        <w:t xml:space="preserve">     </w:t>
      </w:r>
      <w:r w:rsidRPr="009315C2">
        <w:rPr>
          <w:rFonts w:ascii="Calibri" w:hAnsi="Calibri" w:cs="Calibri"/>
          <w:b/>
          <w:sz w:val="22"/>
          <w:szCs w:val="22"/>
        </w:rPr>
        <w:t xml:space="preserve"> </w:t>
      </w:r>
      <w:r w:rsidR="00B95C59" w:rsidRPr="009315C2">
        <w:rPr>
          <w:rFonts w:ascii="Calibri" w:hAnsi="Calibri" w:cs="Calibri"/>
          <w:b/>
          <w:sz w:val="22"/>
          <w:szCs w:val="22"/>
        </w:rPr>
        <w:t>Zatwierdzam</w:t>
      </w:r>
      <w:r w:rsidR="00B95C59" w:rsidRPr="009315C2">
        <w:rPr>
          <w:rFonts w:ascii="Calibri" w:hAnsi="Calibri" w:cs="Calibri"/>
          <w:b/>
          <w:sz w:val="22"/>
          <w:szCs w:val="22"/>
        </w:rPr>
        <w:tab/>
      </w:r>
      <w:r w:rsidR="00B95C59" w:rsidRPr="009315C2">
        <w:rPr>
          <w:rFonts w:ascii="Calibri" w:hAnsi="Calibri" w:cs="Calibri"/>
          <w:b/>
          <w:sz w:val="22"/>
          <w:szCs w:val="22"/>
        </w:rPr>
        <w:tab/>
      </w:r>
      <w:r w:rsidR="00B95C59" w:rsidRPr="009315C2">
        <w:rPr>
          <w:rFonts w:ascii="Calibri" w:hAnsi="Calibri" w:cs="Calibri"/>
          <w:b/>
          <w:sz w:val="22"/>
          <w:szCs w:val="22"/>
        </w:rPr>
        <w:tab/>
      </w:r>
      <w:r w:rsidRPr="009315C2">
        <w:rPr>
          <w:rFonts w:ascii="Calibri" w:hAnsi="Calibri" w:cs="Calibri"/>
          <w:b/>
          <w:sz w:val="22"/>
          <w:szCs w:val="22"/>
        </w:rPr>
        <w:tab/>
      </w:r>
      <w:r w:rsidRPr="009315C2">
        <w:rPr>
          <w:rFonts w:ascii="Calibri" w:hAnsi="Calibri" w:cs="Calibri"/>
          <w:b/>
          <w:sz w:val="22"/>
          <w:szCs w:val="22"/>
        </w:rPr>
        <w:tab/>
      </w:r>
      <w:r w:rsidRPr="009315C2">
        <w:rPr>
          <w:rFonts w:ascii="Calibri" w:hAnsi="Calibri" w:cs="Calibri"/>
          <w:b/>
          <w:sz w:val="22"/>
          <w:szCs w:val="22"/>
        </w:rPr>
        <w:tab/>
        <w:t xml:space="preserve">              </w:t>
      </w:r>
      <w:r w:rsidR="00B13B39" w:rsidRPr="009315C2">
        <w:rPr>
          <w:rFonts w:ascii="Calibri" w:hAnsi="Calibri" w:cs="Calibri"/>
          <w:b/>
          <w:sz w:val="22"/>
          <w:szCs w:val="22"/>
        </w:rPr>
        <w:t xml:space="preserve">      </w:t>
      </w:r>
      <w:r w:rsidRPr="009315C2">
        <w:rPr>
          <w:rFonts w:ascii="Calibri" w:hAnsi="Calibri" w:cs="Calibri"/>
          <w:b/>
          <w:sz w:val="22"/>
          <w:szCs w:val="22"/>
        </w:rPr>
        <w:t xml:space="preserve">  </w:t>
      </w:r>
      <w:proofErr w:type="spellStart"/>
      <w:r w:rsidR="00B95C59" w:rsidRPr="009315C2">
        <w:rPr>
          <w:rFonts w:ascii="Calibri" w:hAnsi="Calibri" w:cs="Calibri"/>
          <w:b/>
          <w:sz w:val="22"/>
          <w:szCs w:val="22"/>
        </w:rPr>
        <w:t>Zatwierdza</w:t>
      </w:r>
      <w:r w:rsidR="00B45C08">
        <w:rPr>
          <w:rFonts w:ascii="Calibri" w:hAnsi="Calibri" w:cs="Calibri"/>
          <w:b/>
          <w:sz w:val="22"/>
          <w:szCs w:val="22"/>
        </w:rPr>
        <w:t>m</w:t>
      </w:r>
      <w:proofErr w:type="spellEnd"/>
    </w:p>
    <w:p w14:paraId="137A4319" w14:textId="08EC4304" w:rsidR="00746AD1" w:rsidRPr="009315C2" w:rsidRDefault="00B13B39" w:rsidP="00B13B39">
      <w:pPr>
        <w:spacing w:line="276" w:lineRule="auto"/>
        <w:rPr>
          <w:rFonts w:ascii="Calibri" w:hAnsi="Calibri" w:cs="Calibri"/>
          <w:b/>
          <w:sz w:val="22"/>
          <w:szCs w:val="22"/>
        </w:rPr>
      </w:pPr>
      <w:r w:rsidRPr="009315C2">
        <w:rPr>
          <w:rFonts w:ascii="Calibri" w:hAnsi="Calibri" w:cs="Calibri"/>
          <w:b/>
          <w:sz w:val="22"/>
          <w:szCs w:val="22"/>
        </w:rPr>
        <w:t xml:space="preserve">     </w:t>
      </w:r>
      <w:r w:rsidR="00B95C59" w:rsidRPr="009315C2">
        <w:rPr>
          <w:rFonts w:ascii="Calibri" w:hAnsi="Calibri" w:cs="Calibri"/>
          <w:b/>
          <w:sz w:val="22"/>
          <w:szCs w:val="22"/>
        </w:rPr>
        <w:t>Członek</w:t>
      </w:r>
      <w:r w:rsidR="00746AD1" w:rsidRPr="009315C2">
        <w:rPr>
          <w:rFonts w:ascii="Calibri" w:hAnsi="Calibri" w:cs="Calibri"/>
          <w:b/>
          <w:sz w:val="22"/>
          <w:szCs w:val="22"/>
        </w:rPr>
        <w:t xml:space="preserve"> Zarządu</w:t>
      </w:r>
      <w:r w:rsidR="00746AD1" w:rsidRPr="009315C2">
        <w:rPr>
          <w:rFonts w:ascii="Calibri" w:hAnsi="Calibri" w:cs="Calibri"/>
          <w:b/>
          <w:sz w:val="22"/>
          <w:szCs w:val="22"/>
        </w:rPr>
        <w:tab/>
      </w:r>
      <w:r w:rsidR="00746AD1" w:rsidRPr="009315C2">
        <w:rPr>
          <w:rFonts w:ascii="Calibri" w:hAnsi="Calibri" w:cs="Calibri"/>
          <w:b/>
          <w:sz w:val="22"/>
          <w:szCs w:val="22"/>
        </w:rPr>
        <w:tab/>
      </w:r>
      <w:r w:rsidR="006F4B56" w:rsidRPr="009315C2">
        <w:rPr>
          <w:rFonts w:ascii="Calibri" w:hAnsi="Calibri" w:cs="Calibri"/>
          <w:b/>
          <w:sz w:val="22"/>
          <w:szCs w:val="22"/>
        </w:rPr>
        <w:tab/>
      </w:r>
      <w:r w:rsidR="006F4B56" w:rsidRPr="009315C2">
        <w:rPr>
          <w:rFonts w:ascii="Calibri" w:hAnsi="Calibri" w:cs="Calibri"/>
          <w:b/>
          <w:sz w:val="22"/>
          <w:szCs w:val="22"/>
        </w:rPr>
        <w:tab/>
      </w:r>
      <w:r w:rsidR="006F4B56" w:rsidRPr="009315C2">
        <w:rPr>
          <w:rFonts w:ascii="Calibri" w:hAnsi="Calibri" w:cs="Calibri"/>
          <w:b/>
          <w:sz w:val="22"/>
          <w:szCs w:val="22"/>
        </w:rPr>
        <w:tab/>
      </w:r>
      <w:r w:rsidR="006F4B56" w:rsidRPr="009315C2">
        <w:rPr>
          <w:rFonts w:ascii="Calibri" w:hAnsi="Calibri" w:cs="Calibri"/>
          <w:b/>
          <w:sz w:val="22"/>
          <w:szCs w:val="22"/>
        </w:rPr>
        <w:tab/>
        <w:t xml:space="preserve">              </w:t>
      </w:r>
      <w:r w:rsidRPr="009315C2">
        <w:rPr>
          <w:rFonts w:ascii="Calibri" w:hAnsi="Calibri" w:cs="Calibri"/>
          <w:b/>
          <w:sz w:val="22"/>
          <w:szCs w:val="22"/>
        </w:rPr>
        <w:t xml:space="preserve">     </w:t>
      </w:r>
      <w:r w:rsidR="006F4B56" w:rsidRPr="009315C2">
        <w:rPr>
          <w:rFonts w:ascii="Calibri" w:hAnsi="Calibri" w:cs="Calibri"/>
          <w:b/>
          <w:sz w:val="22"/>
          <w:szCs w:val="22"/>
        </w:rPr>
        <w:t xml:space="preserve"> </w:t>
      </w:r>
      <w:r w:rsidR="00B95C59" w:rsidRPr="009315C2">
        <w:rPr>
          <w:rFonts w:ascii="Calibri" w:hAnsi="Calibri" w:cs="Calibri"/>
          <w:b/>
          <w:sz w:val="22"/>
          <w:szCs w:val="22"/>
        </w:rPr>
        <w:t>Prezes Zarząd</w:t>
      </w:r>
      <w:r w:rsidRPr="009315C2">
        <w:rPr>
          <w:rFonts w:ascii="Calibri" w:hAnsi="Calibri" w:cs="Calibri"/>
          <w:b/>
          <w:sz w:val="22"/>
          <w:szCs w:val="22"/>
        </w:rPr>
        <w:t>u</w:t>
      </w:r>
    </w:p>
    <w:p w14:paraId="68D1E2BC" w14:textId="0025DB8A" w:rsidR="00B95C59" w:rsidRPr="009315C2" w:rsidRDefault="00B13B39" w:rsidP="00B13B39">
      <w:pPr>
        <w:spacing w:line="276" w:lineRule="auto"/>
        <w:rPr>
          <w:rFonts w:ascii="Calibri" w:hAnsi="Calibri" w:cs="Calibri"/>
          <w:b/>
          <w:sz w:val="22"/>
          <w:szCs w:val="22"/>
        </w:rPr>
      </w:pPr>
      <w:r w:rsidRPr="009315C2">
        <w:rPr>
          <w:rFonts w:ascii="Calibri" w:hAnsi="Calibri" w:cs="Calibri"/>
          <w:b/>
          <w:sz w:val="22"/>
          <w:szCs w:val="22"/>
        </w:rPr>
        <w:t xml:space="preserve">    </w:t>
      </w:r>
      <w:r w:rsidR="00B95C59" w:rsidRPr="009315C2">
        <w:rPr>
          <w:rFonts w:ascii="Calibri" w:hAnsi="Calibri" w:cs="Calibri"/>
          <w:b/>
          <w:sz w:val="22"/>
          <w:szCs w:val="22"/>
        </w:rPr>
        <w:t>Jeremiasz Złotecki</w:t>
      </w:r>
      <w:r w:rsidR="00746AD1" w:rsidRPr="009315C2">
        <w:rPr>
          <w:rFonts w:ascii="Calibri" w:hAnsi="Calibri" w:cs="Calibri"/>
          <w:b/>
          <w:sz w:val="22"/>
          <w:szCs w:val="22"/>
        </w:rPr>
        <w:tab/>
      </w:r>
      <w:r w:rsidR="00746AD1" w:rsidRPr="009315C2">
        <w:rPr>
          <w:rFonts w:ascii="Calibri" w:hAnsi="Calibri" w:cs="Calibri"/>
          <w:b/>
          <w:sz w:val="22"/>
          <w:szCs w:val="22"/>
        </w:rPr>
        <w:tab/>
      </w:r>
      <w:r w:rsidR="006F4B56" w:rsidRPr="009315C2">
        <w:rPr>
          <w:rFonts w:ascii="Calibri" w:hAnsi="Calibri" w:cs="Calibri"/>
          <w:b/>
          <w:sz w:val="22"/>
          <w:szCs w:val="22"/>
        </w:rPr>
        <w:tab/>
      </w:r>
      <w:r w:rsidR="006F4B56" w:rsidRPr="009315C2">
        <w:rPr>
          <w:rFonts w:ascii="Calibri" w:hAnsi="Calibri" w:cs="Calibri"/>
          <w:b/>
          <w:sz w:val="22"/>
          <w:szCs w:val="22"/>
        </w:rPr>
        <w:tab/>
      </w:r>
      <w:r w:rsidR="006F4B56" w:rsidRPr="009315C2">
        <w:rPr>
          <w:rFonts w:ascii="Calibri" w:hAnsi="Calibri" w:cs="Calibri"/>
          <w:b/>
          <w:sz w:val="22"/>
          <w:szCs w:val="22"/>
        </w:rPr>
        <w:tab/>
      </w:r>
      <w:r w:rsidR="006F4B56" w:rsidRPr="009315C2">
        <w:rPr>
          <w:rFonts w:ascii="Calibri" w:hAnsi="Calibri" w:cs="Calibri"/>
          <w:b/>
          <w:sz w:val="22"/>
          <w:szCs w:val="22"/>
        </w:rPr>
        <w:tab/>
        <w:t xml:space="preserve">           </w:t>
      </w:r>
      <w:r w:rsidRPr="009315C2">
        <w:rPr>
          <w:rFonts w:ascii="Calibri" w:hAnsi="Calibri" w:cs="Calibri"/>
          <w:b/>
          <w:sz w:val="22"/>
          <w:szCs w:val="22"/>
        </w:rPr>
        <w:t xml:space="preserve">      </w:t>
      </w:r>
      <w:r w:rsidR="006F4B56" w:rsidRPr="009315C2">
        <w:rPr>
          <w:rFonts w:ascii="Calibri" w:hAnsi="Calibri" w:cs="Calibri"/>
          <w:b/>
          <w:sz w:val="22"/>
          <w:szCs w:val="22"/>
        </w:rPr>
        <w:t xml:space="preserve">   </w:t>
      </w:r>
      <w:r w:rsidR="00B95C59" w:rsidRPr="009315C2">
        <w:rPr>
          <w:rFonts w:ascii="Calibri" w:hAnsi="Calibri" w:cs="Calibri"/>
          <w:b/>
          <w:sz w:val="22"/>
          <w:szCs w:val="22"/>
        </w:rPr>
        <w:t>Łukasz Siwczyk</w:t>
      </w:r>
      <w:r w:rsidR="00746AD1" w:rsidRPr="009315C2">
        <w:rPr>
          <w:rFonts w:ascii="Calibri" w:hAnsi="Calibri" w:cs="Calibri"/>
          <w:b/>
          <w:sz w:val="22"/>
          <w:szCs w:val="22"/>
        </w:rPr>
        <w:t xml:space="preserve">     </w:t>
      </w:r>
    </w:p>
    <w:p w14:paraId="550CA692" w14:textId="77777777" w:rsidR="00BB1C0D" w:rsidRDefault="00BB1C0D" w:rsidP="00B13B39">
      <w:pPr>
        <w:spacing w:line="276" w:lineRule="auto"/>
        <w:jc w:val="center"/>
        <w:rPr>
          <w:rFonts w:ascii="Calibri" w:hAnsi="Calibri" w:cs="Calibri"/>
          <w:b/>
          <w:sz w:val="22"/>
          <w:szCs w:val="22"/>
        </w:rPr>
      </w:pPr>
    </w:p>
    <w:p w14:paraId="171243D5" w14:textId="77777777" w:rsidR="00BB1C0D" w:rsidRDefault="00BB1C0D" w:rsidP="00B13B39">
      <w:pPr>
        <w:spacing w:line="276" w:lineRule="auto"/>
        <w:jc w:val="center"/>
        <w:rPr>
          <w:rFonts w:ascii="Calibri" w:hAnsi="Calibri" w:cs="Calibri"/>
          <w:b/>
          <w:sz w:val="22"/>
          <w:szCs w:val="22"/>
        </w:rPr>
      </w:pPr>
    </w:p>
    <w:p w14:paraId="0CDDC0F0" w14:textId="615F10BE" w:rsidR="00746AD1" w:rsidRPr="009315C2" w:rsidRDefault="00746AD1" w:rsidP="00B13B39">
      <w:pPr>
        <w:spacing w:line="276" w:lineRule="auto"/>
        <w:jc w:val="center"/>
        <w:rPr>
          <w:rFonts w:ascii="Calibri" w:hAnsi="Calibri" w:cs="Calibri"/>
          <w:b/>
          <w:sz w:val="22"/>
          <w:szCs w:val="22"/>
        </w:rPr>
      </w:pPr>
      <w:r w:rsidRPr="009315C2">
        <w:rPr>
          <w:rFonts w:ascii="Calibri" w:hAnsi="Calibri" w:cs="Calibri"/>
          <w:b/>
          <w:sz w:val="22"/>
          <w:szCs w:val="22"/>
        </w:rPr>
        <w:lastRenderedPageBreak/>
        <w:t>POSTANOWIENI</w:t>
      </w:r>
      <w:r w:rsidR="006E0EA6" w:rsidRPr="009315C2">
        <w:rPr>
          <w:rFonts w:ascii="Calibri" w:hAnsi="Calibri" w:cs="Calibri"/>
          <w:b/>
          <w:sz w:val="22"/>
          <w:szCs w:val="22"/>
        </w:rPr>
        <w:t>A</w:t>
      </w:r>
      <w:r w:rsidRPr="009315C2">
        <w:rPr>
          <w:rFonts w:ascii="Calibri" w:hAnsi="Calibri" w:cs="Calibri"/>
          <w:b/>
          <w:sz w:val="22"/>
          <w:szCs w:val="22"/>
        </w:rPr>
        <w:t xml:space="preserve"> SPECYFIKACJI WARUNKÓW ZAMÓWIENIA</w:t>
      </w:r>
    </w:p>
    <w:p w14:paraId="5F2D9C8F" w14:textId="314028A3" w:rsidR="00746AD1" w:rsidRPr="009315C2" w:rsidRDefault="00746AD1" w:rsidP="00B13B39">
      <w:pPr>
        <w:spacing w:line="276" w:lineRule="auto"/>
        <w:jc w:val="center"/>
        <w:rPr>
          <w:rFonts w:ascii="Calibri" w:hAnsi="Calibri" w:cs="Calibri"/>
          <w:b/>
          <w:sz w:val="22"/>
          <w:szCs w:val="22"/>
        </w:rPr>
      </w:pPr>
      <w:r w:rsidRPr="009315C2">
        <w:rPr>
          <w:rFonts w:ascii="Calibri" w:hAnsi="Calibri" w:cs="Calibri"/>
          <w:b/>
          <w:sz w:val="22"/>
          <w:szCs w:val="22"/>
        </w:rPr>
        <w:t>(SWZ)</w:t>
      </w:r>
    </w:p>
    <w:p w14:paraId="11F8CCB8" w14:textId="16016BBA" w:rsidR="00746AD1" w:rsidRPr="009315C2" w:rsidRDefault="00746AD1" w:rsidP="00B13B39">
      <w:pPr>
        <w:spacing w:line="276" w:lineRule="auto"/>
        <w:rPr>
          <w:rFonts w:ascii="Calibri" w:hAnsi="Calibri" w:cs="Calibri"/>
          <w:b/>
          <w:sz w:val="22"/>
          <w:szCs w:val="22"/>
        </w:rPr>
      </w:pPr>
      <w:r w:rsidRPr="009315C2">
        <w:rPr>
          <w:rFonts w:ascii="Calibri" w:hAnsi="Calibri" w:cs="Calibri"/>
          <w:b/>
          <w:sz w:val="22"/>
          <w:szCs w:val="22"/>
        </w:rPr>
        <w:t>ROZDZIAŁ I. ZAMAWIAJĄCY (NAZWA I ADRES ORAZ INNE DANE TELE-INFORMATYCZNE)</w:t>
      </w:r>
    </w:p>
    <w:p w14:paraId="0F01BF2C" w14:textId="1E627496" w:rsidR="00746AD1" w:rsidRPr="009315C2" w:rsidRDefault="00746AD1" w:rsidP="00B13B39">
      <w:pPr>
        <w:pStyle w:val="Akapitzlist"/>
        <w:numPr>
          <w:ilvl w:val="0"/>
          <w:numId w:val="1"/>
        </w:numPr>
        <w:spacing w:line="276" w:lineRule="auto"/>
        <w:rPr>
          <w:rFonts w:ascii="Calibri" w:hAnsi="Calibri" w:cs="Calibri"/>
          <w:b/>
          <w:sz w:val="22"/>
          <w:szCs w:val="22"/>
        </w:rPr>
      </w:pPr>
      <w:r w:rsidRPr="009315C2">
        <w:rPr>
          <w:rFonts w:ascii="Calibri" w:hAnsi="Calibri" w:cs="Calibri"/>
          <w:b/>
          <w:sz w:val="22"/>
          <w:szCs w:val="22"/>
        </w:rPr>
        <w:t>Zamawiający</w:t>
      </w:r>
    </w:p>
    <w:p w14:paraId="47E8B9A2" w14:textId="610F211D" w:rsidR="00746AD1" w:rsidRPr="009315C2" w:rsidRDefault="00746AD1" w:rsidP="00B13B39">
      <w:pPr>
        <w:pStyle w:val="Akapitzlist"/>
        <w:spacing w:line="276" w:lineRule="auto"/>
        <w:rPr>
          <w:rFonts w:ascii="Calibri" w:hAnsi="Calibri" w:cs="Calibri"/>
          <w:bCs/>
          <w:sz w:val="22"/>
          <w:szCs w:val="22"/>
        </w:rPr>
      </w:pPr>
      <w:r w:rsidRPr="009315C2">
        <w:rPr>
          <w:rFonts w:ascii="Calibri" w:hAnsi="Calibri" w:cs="Calibri"/>
          <w:bCs/>
          <w:sz w:val="22"/>
          <w:szCs w:val="22"/>
        </w:rPr>
        <w:t>Zakład Gospodarki Komunalnej w Psarach Spółka z ograniczoną odpowiedzialnością Dąbie, ul. Dolna 1, 42-504 Będzin</w:t>
      </w:r>
    </w:p>
    <w:p w14:paraId="7E5A5827" w14:textId="61C5AA96" w:rsidR="00746AD1" w:rsidRPr="009315C2" w:rsidRDefault="00746AD1" w:rsidP="00B13B39">
      <w:pPr>
        <w:pStyle w:val="Akapitzlist"/>
        <w:spacing w:line="276" w:lineRule="auto"/>
        <w:rPr>
          <w:rFonts w:ascii="Calibri" w:hAnsi="Calibri" w:cs="Calibri"/>
          <w:bCs/>
          <w:sz w:val="22"/>
          <w:szCs w:val="22"/>
        </w:rPr>
      </w:pPr>
      <w:r w:rsidRPr="009315C2">
        <w:rPr>
          <w:rFonts w:ascii="Calibri" w:hAnsi="Calibri" w:cs="Calibri"/>
          <w:bCs/>
          <w:sz w:val="22"/>
          <w:szCs w:val="22"/>
        </w:rPr>
        <w:t>Nr KRS 0000953285</w:t>
      </w:r>
    </w:p>
    <w:p w14:paraId="42517C0E" w14:textId="2577ABCC" w:rsidR="00746AD1" w:rsidRPr="009315C2" w:rsidRDefault="00746AD1" w:rsidP="00B13B39">
      <w:pPr>
        <w:pStyle w:val="Akapitzlist"/>
        <w:spacing w:line="276" w:lineRule="auto"/>
        <w:rPr>
          <w:rFonts w:ascii="Calibri" w:hAnsi="Calibri" w:cs="Calibri"/>
          <w:bCs/>
          <w:sz w:val="22"/>
          <w:szCs w:val="22"/>
        </w:rPr>
      </w:pPr>
      <w:r w:rsidRPr="009315C2">
        <w:rPr>
          <w:rFonts w:ascii="Calibri" w:hAnsi="Calibri" w:cs="Calibri"/>
          <w:bCs/>
          <w:sz w:val="22"/>
          <w:szCs w:val="22"/>
        </w:rPr>
        <w:t>Nr NIP 6252480712</w:t>
      </w:r>
    </w:p>
    <w:p w14:paraId="41D18332" w14:textId="488DDAD8" w:rsidR="00746AD1" w:rsidRPr="009315C2" w:rsidRDefault="00746AD1" w:rsidP="00B13B39">
      <w:pPr>
        <w:pStyle w:val="Akapitzlist"/>
        <w:spacing w:line="276" w:lineRule="auto"/>
        <w:rPr>
          <w:rFonts w:ascii="Calibri" w:hAnsi="Calibri" w:cs="Calibri"/>
          <w:bCs/>
          <w:sz w:val="22"/>
          <w:szCs w:val="22"/>
        </w:rPr>
      </w:pPr>
      <w:r w:rsidRPr="009315C2">
        <w:rPr>
          <w:rFonts w:ascii="Calibri" w:hAnsi="Calibri" w:cs="Calibri"/>
          <w:bCs/>
          <w:sz w:val="22"/>
          <w:szCs w:val="22"/>
        </w:rPr>
        <w:t xml:space="preserve">Tel. 32 428 15 80, e-miał: </w:t>
      </w:r>
      <w:hyperlink r:id="rId6" w:history="1">
        <w:r w:rsidRPr="009315C2">
          <w:rPr>
            <w:rStyle w:val="Hipercze"/>
            <w:rFonts w:ascii="Calibri" w:hAnsi="Calibri" w:cs="Calibri"/>
            <w:bCs/>
            <w:sz w:val="22"/>
            <w:szCs w:val="22"/>
          </w:rPr>
          <w:t>zgk@psary.pl</w:t>
        </w:r>
      </w:hyperlink>
    </w:p>
    <w:p w14:paraId="76EB86D6" w14:textId="4AED8F7A" w:rsidR="00746AD1" w:rsidRPr="009315C2" w:rsidRDefault="00746AD1" w:rsidP="00B13B39">
      <w:pPr>
        <w:pStyle w:val="Akapitzlist"/>
        <w:spacing w:line="276" w:lineRule="auto"/>
        <w:rPr>
          <w:rFonts w:ascii="Calibri" w:hAnsi="Calibri" w:cs="Calibri"/>
          <w:bCs/>
          <w:sz w:val="22"/>
          <w:szCs w:val="22"/>
        </w:rPr>
      </w:pPr>
      <w:hyperlink r:id="rId7" w:history="1">
        <w:r w:rsidRPr="009315C2">
          <w:rPr>
            <w:rStyle w:val="Hipercze"/>
            <w:rFonts w:ascii="Calibri" w:hAnsi="Calibri" w:cs="Calibri"/>
            <w:bCs/>
            <w:sz w:val="22"/>
            <w:szCs w:val="22"/>
          </w:rPr>
          <w:t>www.zgk.psary.pl</w:t>
        </w:r>
      </w:hyperlink>
    </w:p>
    <w:p w14:paraId="64D5A614" w14:textId="4E13A9C3" w:rsidR="00746AD1" w:rsidRPr="009315C2" w:rsidRDefault="00746AD1" w:rsidP="00876BBC">
      <w:pPr>
        <w:pStyle w:val="Akapitzlist"/>
        <w:spacing w:line="276" w:lineRule="auto"/>
        <w:jc w:val="both"/>
        <w:rPr>
          <w:rFonts w:ascii="Calibri" w:hAnsi="Calibri" w:cs="Calibri"/>
          <w:bCs/>
          <w:sz w:val="22"/>
          <w:szCs w:val="22"/>
        </w:rPr>
      </w:pPr>
      <w:r w:rsidRPr="009315C2">
        <w:rPr>
          <w:rFonts w:ascii="Calibri" w:hAnsi="Calibri" w:cs="Calibri"/>
          <w:bCs/>
          <w:sz w:val="22"/>
          <w:szCs w:val="22"/>
        </w:rPr>
        <w:t>godziny urzędowania od poniedziałku do piątku 7.00 – 15.00</w:t>
      </w:r>
    </w:p>
    <w:p w14:paraId="1E5BF663" w14:textId="0CCAED89" w:rsidR="00746AD1" w:rsidRPr="009315C2" w:rsidRDefault="00746AD1" w:rsidP="00876BBC">
      <w:pPr>
        <w:pStyle w:val="Akapitzlist"/>
        <w:spacing w:line="276" w:lineRule="auto"/>
        <w:jc w:val="both"/>
        <w:rPr>
          <w:rFonts w:ascii="Calibri" w:hAnsi="Calibri" w:cs="Calibri"/>
          <w:bCs/>
          <w:sz w:val="22"/>
          <w:szCs w:val="22"/>
        </w:rPr>
      </w:pPr>
      <w:r w:rsidRPr="009315C2">
        <w:rPr>
          <w:rFonts w:ascii="Calibri" w:hAnsi="Calibri" w:cs="Calibri"/>
          <w:bCs/>
          <w:sz w:val="22"/>
          <w:szCs w:val="22"/>
        </w:rPr>
        <w:t xml:space="preserve">Spółka jest zarejestrowana w Sądzie Rejonowym w Katowicach, VIII Wydział Gospodarczy Krajowego Rejestru Sądowego pod numerem KRS: </w:t>
      </w:r>
      <w:r w:rsidR="00862528" w:rsidRPr="009315C2">
        <w:rPr>
          <w:rFonts w:ascii="Calibri" w:hAnsi="Calibri" w:cs="Calibri"/>
          <w:bCs/>
          <w:sz w:val="22"/>
          <w:szCs w:val="22"/>
        </w:rPr>
        <w:t>0000953285, numer NIP: 6252480712, numer REGON: 520855874.</w:t>
      </w:r>
    </w:p>
    <w:p w14:paraId="61A72803" w14:textId="1D7F931B" w:rsidR="00746AD1" w:rsidRPr="009315C2" w:rsidRDefault="00862528" w:rsidP="00B13B39">
      <w:pPr>
        <w:pStyle w:val="Akapitzlist"/>
        <w:numPr>
          <w:ilvl w:val="0"/>
          <w:numId w:val="1"/>
        </w:numPr>
        <w:spacing w:line="276" w:lineRule="auto"/>
        <w:rPr>
          <w:rFonts w:ascii="Calibri" w:hAnsi="Calibri" w:cs="Calibri"/>
          <w:b/>
          <w:sz w:val="22"/>
          <w:szCs w:val="22"/>
        </w:rPr>
      </w:pPr>
      <w:r w:rsidRPr="009315C2">
        <w:rPr>
          <w:rFonts w:ascii="Calibri" w:hAnsi="Calibri" w:cs="Calibri"/>
          <w:b/>
          <w:sz w:val="22"/>
          <w:szCs w:val="22"/>
        </w:rPr>
        <w:t>Strona internetowa prowadzonego postępowania:</w:t>
      </w:r>
    </w:p>
    <w:p w14:paraId="772F1707" w14:textId="410D1F37" w:rsidR="00862528" w:rsidRPr="009315C2" w:rsidRDefault="000B265E" w:rsidP="76114B23">
      <w:pPr>
        <w:pStyle w:val="Akapitzlist"/>
        <w:numPr>
          <w:ilvl w:val="0"/>
          <w:numId w:val="2"/>
        </w:numPr>
        <w:spacing w:line="276" w:lineRule="auto"/>
        <w:jc w:val="both"/>
        <w:rPr>
          <w:rFonts w:ascii="Calibri" w:hAnsi="Calibri" w:cs="Calibri"/>
          <w:bCs/>
          <w:sz w:val="22"/>
          <w:szCs w:val="22"/>
        </w:rPr>
      </w:pPr>
      <w:r w:rsidRPr="009315C2">
        <w:rPr>
          <w:rFonts w:ascii="Calibri" w:hAnsi="Calibri" w:cs="Calibri"/>
          <w:bCs/>
          <w:sz w:val="22"/>
          <w:szCs w:val="22"/>
        </w:rPr>
        <w:t>A</w:t>
      </w:r>
      <w:r w:rsidR="00862528" w:rsidRPr="009315C2">
        <w:rPr>
          <w:rFonts w:ascii="Calibri" w:hAnsi="Calibri" w:cs="Calibri"/>
          <w:bCs/>
          <w:sz w:val="22"/>
          <w:szCs w:val="22"/>
        </w:rPr>
        <w:t>dres strony internetowej, na której jest prowadzone postępowanie oraz na której będą zamieszczane zmiany i wyjaśnienia treści SWZ oraz inne dokumenty zamówienia bezpośrednio związane z postępowaniem:</w:t>
      </w:r>
      <w:r w:rsidR="3E6C720B" w:rsidRPr="009315C2">
        <w:rPr>
          <w:rFonts w:ascii="Calibri" w:hAnsi="Calibri" w:cs="Calibri"/>
          <w:sz w:val="22"/>
          <w:szCs w:val="22"/>
        </w:rPr>
        <w:t xml:space="preserve"> </w:t>
      </w:r>
      <w:r w:rsidR="00AA6B5A" w:rsidRPr="00AA6B5A">
        <w:rPr>
          <w:rFonts w:ascii="Calibri" w:hAnsi="Calibri" w:cs="Calibri"/>
          <w:sz w:val="22"/>
          <w:szCs w:val="22"/>
        </w:rPr>
        <w:t>https://platformazakupowa.pl/transakcja</w:t>
      </w:r>
      <w:r w:rsidR="00AA6B5A">
        <w:rPr>
          <w:rFonts w:ascii="Calibri" w:hAnsi="Calibri" w:cs="Calibri"/>
          <w:sz w:val="22"/>
          <w:szCs w:val="22"/>
        </w:rPr>
        <w:t>/</w:t>
      </w:r>
      <w:r w:rsidR="007F1E6E">
        <w:rPr>
          <w:rFonts w:ascii="Calibri" w:hAnsi="Calibri" w:cs="Calibri"/>
          <w:sz w:val="22"/>
          <w:szCs w:val="22"/>
        </w:rPr>
        <w:t>1134156.</w:t>
      </w:r>
    </w:p>
    <w:p w14:paraId="3C7A4D94" w14:textId="77777777" w:rsidR="00AA6B5A" w:rsidRPr="00AA6B5A" w:rsidRDefault="00862528" w:rsidP="00AA6B5A">
      <w:pPr>
        <w:pStyle w:val="Akapitzlist"/>
        <w:widowControl w:val="0"/>
        <w:numPr>
          <w:ilvl w:val="0"/>
          <w:numId w:val="47"/>
        </w:numPr>
        <w:suppressAutoHyphens/>
        <w:spacing w:after="120" w:line="23" w:lineRule="atLeast"/>
        <w:ind w:left="851" w:hanging="284"/>
        <w:contextualSpacing w:val="0"/>
        <w:jc w:val="both"/>
        <w:rPr>
          <w:rFonts w:ascii="Times New Roman" w:eastAsia="Times New Roman" w:hAnsi="Times New Roman" w:cs="Times New Roman"/>
          <w:kern w:val="0"/>
          <w:sz w:val="22"/>
          <w:szCs w:val="22"/>
          <w:lang w:eastAsia="pl-PL"/>
          <w14:ligatures w14:val="none"/>
        </w:rPr>
      </w:pPr>
      <w:r w:rsidRPr="009315C2">
        <w:rPr>
          <w:rFonts w:ascii="Calibri" w:hAnsi="Calibri" w:cs="Calibri"/>
          <w:bCs/>
          <w:sz w:val="22"/>
          <w:szCs w:val="22"/>
        </w:rPr>
        <w:t>Zamawiający informuje, iż na stronie internetowej Biuletynu Informacji Publicznej Zakładu Gospodarki Komunalnej tj.:</w:t>
      </w:r>
      <w:r w:rsidR="00AA6B5A">
        <w:rPr>
          <w:rFonts w:ascii="Calibri" w:hAnsi="Calibri" w:cs="Calibri"/>
          <w:bCs/>
          <w:sz w:val="22"/>
          <w:szCs w:val="22"/>
        </w:rPr>
        <w:t xml:space="preserve"> </w:t>
      </w:r>
      <w:hyperlink r:id="rId8" w:history="1">
        <w:r w:rsidR="00AA6B5A" w:rsidRPr="00D1619F">
          <w:rPr>
            <w:rStyle w:val="Hipercze"/>
            <w:rFonts w:ascii="Times New Roman" w:eastAsia="Andale Sans UI" w:hAnsi="Times New Roman" w:cs="Times New Roman"/>
            <w:kern w:val="0"/>
            <w:sz w:val="22"/>
            <w:szCs w:val="22"/>
            <w:lang w:val="en-US" w:eastAsia="pl-PL" w:bidi="en-US"/>
            <w14:ligatures w14:val="none"/>
          </w:rPr>
          <w:t>http://www.zgk.psary.pl</w:t>
        </w:r>
      </w:hyperlink>
      <w:r w:rsidR="00AA6B5A" w:rsidRPr="00AA6B5A">
        <w:rPr>
          <w:rFonts w:ascii="Times New Roman" w:eastAsia="Andale Sans UI" w:hAnsi="Times New Roman" w:cs="Times New Roman"/>
          <w:color w:val="0000FF"/>
          <w:kern w:val="0"/>
          <w:sz w:val="22"/>
          <w:szCs w:val="22"/>
          <w:lang w:val="en-US" w:eastAsia="pl-PL" w:bidi="en-US"/>
          <w14:ligatures w14:val="none"/>
        </w:rPr>
        <w:t xml:space="preserve"> (BIP)</w:t>
      </w:r>
      <w:r w:rsidR="00AA6B5A">
        <w:rPr>
          <w:rFonts w:ascii="Times New Roman" w:eastAsia="Andale Sans UI" w:hAnsi="Times New Roman" w:cs="Times New Roman"/>
          <w:color w:val="0000FF"/>
          <w:kern w:val="0"/>
          <w:sz w:val="22"/>
          <w:szCs w:val="22"/>
          <w:lang w:val="en-US" w:eastAsia="pl-PL" w:bidi="en-US"/>
          <w14:ligatures w14:val="none"/>
        </w:rPr>
        <w:t xml:space="preserve"> </w:t>
      </w:r>
      <w:r w:rsidRPr="009315C2">
        <w:rPr>
          <w:rFonts w:ascii="Calibri" w:hAnsi="Calibri" w:cs="Calibri"/>
          <w:bCs/>
          <w:sz w:val="22"/>
          <w:szCs w:val="22"/>
        </w:rPr>
        <w:t>- znajduje się przekierowanie/odesłanie do Platformy zakupowej Zamawiającego:</w:t>
      </w:r>
      <w:r w:rsidR="00AA6B5A">
        <w:rPr>
          <w:rFonts w:ascii="Calibri" w:hAnsi="Calibri" w:cs="Calibri"/>
          <w:bCs/>
          <w:sz w:val="22"/>
          <w:szCs w:val="22"/>
        </w:rPr>
        <w:t xml:space="preserve"> </w:t>
      </w:r>
    </w:p>
    <w:p w14:paraId="3AFEF046" w14:textId="54121544" w:rsidR="00AA6B5A" w:rsidRPr="007F1E6E" w:rsidRDefault="00AA6B5A" w:rsidP="00AA6B5A">
      <w:pPr>
        <w:widowControl w:val="0"/>
        <w:suppressAutoHyphens/>
        <w:spacing w:after="120" w:line="23" w:lineRule="atLeast"/>
        <w:ind w:left="851"/>
        <w:jc w:val="both"/>
        <w:rPr>
          <w:rFonts w:ascii="Times New Roman" w:eastAsia="Times New Roman" w:hAnsi="Times New Roman" w:cs="Times New Roman"/>
          <w:kern w:val="0"/>
          <w:sz w:val="22"/>
          <w:szCs w:val="22"/>
          <w:lang w:eastAsia="pl-PL"/>
          <w14:ligatures w14:val="none"/>
        </w:rPr>
      </w:pPr>
      <w:hyperlink r:id="rId9" w:history="1">
        <w:r w:rsidRPr="007F1E6E">
          <w:rPr>
            <w:rStyle w:val="Hipercze"/>
            <w:rFonts w:ascii="Times New Roman" w:eastAsia="TeXGyrePagella" w:hAnsi="Times New Roman" w:cs="Times New Roman"/>
            <w:color w:val="auto"/>
            <w:kern w:val="0"/>
            <w:sz w:val="22"/>
            <w:szCs w:val="22"/>
            <w14:ligatures w14:val="none"/>
          </w:rPr>
          <w:t>https://platformazakupowa.pl/transakcja/</w:t>
        </w:r>
      </w:hyperlink>
      <w:r w:rsidR="007F1E6E" w:rsidRPr="007F1E6E">
        <w:rPr>
          <w:rFonts w:ascii="Times New Roman" w:eastAsia="TeXGyrePagella" w:hAnsi="Times New Roman" w:cs="Times New Roman"/>
          <w:kern w:val="0"/>
          <w:sz w:val="22"/>
          <w:szCs w:val="22"/>
          <w:u w:val="single"/>
          <w14:ligatures w14:val="none"/>
        </w:rPr>
        <w:t>1134156</w:t>
      </w:r>
    </w:p>
    <w:p w14:paraId="29F6235F" w14:textId="77777777" w:rsidR="00607F78" w:rsidRPr="009315C2" w:rsidRDefault="00607F78" w:rsidP="00B13B39">
      <w:pPr>
        <w:pStyle w:val="Akapitzlist"/>
        <w:spacing w:line="276" w:lineRule="auto"/>
        <w:rPr>
          <w:rFonts w:ascii="Calibri" w:hAnsi="Calibri" w:cs="Calibri"/>
          <w:bCs/>
          <w:sz w:val="22"/>
          <w:szCs w:val="22"/>
        </w:rPr>
      </w:pPr>
    </w:p>
    <w:p w14:paraId="00AB31FF" w14:textId="2FE4ED69" w:rsidR="00862528" w:rsidRPr="009315C2" w:rsidRDefault="00862528" w:rsidP="00B13B39">
      <w:pPr>
        <w:pStyle w:val="Akapitzlist"/>
        <w:spacing w:line="276" w:lineRule="auto"/>
        <w:rPr>
          <w:rFonts w:ascii="Calibri" w:hAnsi="Calibri" w:cs="Calibri"/>
          <w:bCs/>
          <w:i/>
          <w:sz w:val="22"/>
          <w:szCs w:val="22"/>
        </w:rPr>
      </w:pPr>
      <w:r w:rsidRPr="009315C2">
        <w:rPr>
          <w:rFonts w:ascii="Calibri" w:hAnsi="Calibri" w:cs="Calibri"/>
          <w:bCs/>
          <w:i/>
          <w:sz w:val="22"/>
          <w:szCs w:val="22"/>
        </w:rPr>
        <w:t>Link będzie prowadził na stronę opublikowanego postępowania.</w:t>
      </w:r>
    </w:p>
    <w:p w14:paraId="38177689" w14:textId="77777777" w:rsidR="0022051E" w:rsidRPr="009315C2" w:rsidRDefault="0022051E" w:rsidP="00B13B39">
      <w:pPr>
        <w:pStyle w:val="Akapitzlist"/>
        <w:spacing w:line="276" w:lineRule="auto"/>
        <w:rPr>
          <w:rFonts w:ascii="Calibri" w:hAnsi="Calibri" w:cs="Calibri"/>
          <w:bCs/>
          <w:i/>
          <w:sz w:val="22"/>
          <w:szCs w:val="22"/>
        </w:rPr>
      </w:pPr>
    </w:p>
    <w:p w14:paraId="305D6252" w14:textId="686DB6BE" w:rsidR="00862528" w:rsidRPr="009315C2" w:rsidRDefault="00862528" w:rsidP="00FD1074">
      <w:pPr>
        <w:pStyle w:val="Akapitzlist"/>
        <w:numPr>
          <w:ilvl w:val="0"/>
          <w:numId w:val="2"/>
        </w:numPr>
        <w:spacing w:line="276" w:lineRule="auto"/>
        <w:jc w:val="both"/>
        <w:rPr>
          <w:rFonts w:ascii="Calibri" w:hAnsi="Calibri" w:cs="Calibri"/>
          <w:bCs/>
          <w:iCs/>
          <w:sz w:val="22"/>
          <w:szCs w:val="22"/>
        </w:rPr>
      </w:pPr>
      <w:r w:rsidRPr="009315C2">
        <w:rPr>
          <w:rFonts w:ascii="Calibri" w:hAnsi="Calibri" w:cs="Calibri"/>
          <w:bCs/>
          <w:iCs/>
          <w:sz w:val="22"/>
          <w:szCs w:val="22"/>
        </w:rPr>
        <w:t xml:space="preserve">Zamawiający zaleca, aby Wykonawca komunikował się za pomocą platformy zakupowej w godzinach pracy Zakładu Gospodarki Komunalnej w Psarach </w:t>
      </w:r>
      <w:r w:rsidR="082115D4" w:rsidRPr="009315C2">
        <w:rPr>
          <w:rFonts w:ascii="Calibri" w:hAnsi="Calibri" w:cs="Calibri"/>
          <w:sz w:val="22"/>
          <w:szCs w:val="22"/>
        </w:rPr>
        <w:t xml:space="preserve">Sp. z o.o. </w:t>
      </w:r>
      <w:r w:rsidRPr="009315C2">
        <w:rPr>
          <w:rFonts w:ascii="Calibri" w:hAnsi="Calibri" w:cs="Calibri"/>
          <w:bCs/>
          <w:iCs/>
          <w:sz w:val="22"/>
          <w:szCs w:val="22"/>
        </w:rPr>
        <w:t xml:space="preserve">(dalej „ZGK”) – to znaczy od poniedziałku do piątku (z wyłączeniem dni ustawowo wolnych od pracy od godziny 7:00 do godziny 15:00), tak by Zamawiający mógł zapoznać się np. z treścią pytań. Wszelką korespondencję należy oznaczyć tytułem </w:t>
      </w:r>
      <w:r w:rsidRPr="009315C2">
        <w:rPr>
          <w:rFonts w:ascii="Calibri" w:hAnsi="Calibri" w:cs="Calibri"/>
          <w:sz w:val="22"/>
          <w:szCs w:val="22"/>
        </w:rPr>
        <w:t>p</w:t>
      </w:r>
      <w:r w:rsidR="50595EEC" w:rsidRPr="009315C2">
        <w:rPr>
          <w:rFonts w:ascii="Calibri" w:hAnsi="Calibri" w:cs="Calibri"/>
          <w:sz w:val="22"/>
          <w:szCs w:val="22"/>
        </w:rPr>
        <w:t>ostępowania</w:t>
      </w:r>
      <w:r w:rsidRPr="009315C2">
        <w:rPr>
          <w:rFonts w:ascii="Calibri" w:hAnsi="Calibri" w:cs="Calibri"/>
          <w:bCs/>
          <w:iCs/>
          <w:sz w:val="22"/>
          <w:szCs w:val="22"/>
        </w:rPr>
        <w:t xml:space="preserve"> i znakiem sprawy.</w:t>
      </w:r>
    </w:p>
    <w:p w14:paraId="673FAD09" w14:textId="352E7851" w:rsidR="00607F78" w:rsidRPr="009315C2" w:rsidRDefault="00862528" w:rsidP="00FD1074">
      <w:pPr>
        <w:pStyle w:val="Akapitzlist"/>
        <w:numPr>
          <w:ilvl w:val="0"/>
          <w:numId w:val="2"/>
        </w:numPr>
        <w:spacing w:line="276" w:lineRule="auto"/>
        <w:jc w:val="both"/>
        <w:rPr>
          <w:rFonts w:ascii="Calibri" w:hAnsi="Calibri" w:cs="Calibri"/>
          <w:bCs/>
          <w:iCs/>
          <w:sz w:val="22"/>
          <w:szCs w:val="22"/>
        </w:rPr>
      </w:pPr>
      <w:r w:rsidRPr="009315C2">
        <w:rPr>
          <w:rFonts w:ascii="Calibri" w:hAnsi="Calibri" w:cs="Calibri"/>
          <w:bCs/>
          <w:iCs/>
          <w:sz w:val="22"/>
          <w:szCs w:val="22"/>
        </w:rPr>
        <w:t xml:space="preserve">Platforma zakupowa – komercyjny portal e-usług dostępny pod adresem </w:t>
      </w:r>
      <w:hyperlink r:id="rId10" w:history="1">
        <w:r w:rsidR="00CD117A" w:rsidRPr="009315C2">
          <w:rPr>
            <w:rStyle w:val="Hipercze"/>
            <w:rFonts w:ascii="Calibri" w:hAnsi="Calibri" w:cs="Calibri"/>
            <w:bCs/>
            <w:iCs/>
            <w:sz w:val="22"/>
            <w:szCs w:val="22"/>
          </w:rPr>
          <w:t>https://platformazakupowa.pl/</w:t>
        </w:r>
      </w:hyperlink>
      <w:r w:rsidR="00CD117A" w:rsidRPr="009315C2">
        <w:rPr>
          <w:rFonts w:ascii="Calibri" w:hAnsi="Calibri" w:cs="Calibri"/>
          <w:bCs/>
          <w:iCs/>
          <w:sz w:val="22"/>
          <w:szCs w:val="22"/>
        </w:rPr>
        <w:t xml:space="preserve"> </w:t>
      </w:r>
      <w:r w:rsidRPr="009315C2">
        <w:rPr>
          <w:rFonts w:ascii="Calibri" w:hAnsi="Calibri" w:cs="Calibri"/>
          <w:bCs/>
          <w:iCs/>
          <w:sz w:val="22"/>
          <w:szCs w:val="22"/>
        </w:rPr>
        <w:t xml:space="preserve">prowadzony przez Open </w:t>
      </w:r>
      <w:proofErr w:type="spellStart"/>
      <w:r w:rsidRPr="009315C2">
        <w:rPr>
          <w:rFonts w:ascii="Calibri" w:hAnsi="Calibri" w:cs="Calibri"/>
          <w:bCs/>
          <w:iCs/>
          <w:sz w:val="22"/>
          <w:szCs w:val="22"/>
        </w:rPr>
        <w:t>Nexus</w:t>
      </w:r>
      <w:proofErr w:type="spellEnd"/>
      <w:r w:rsidRPr="009315C2">
        <w:rPr>
          <w:rFonts w:ascii="Calibri" w:hAnsi="Calibri" w:cs="Calibri"/>
          <w:bCs/>
          <w:iCs/>
          <w:sz w:val="22"/>
          <w:szCs w:val="22"/>
        </w:rPr>
        <w:t xml:space="preserve"> sp. z o.o. </w:t>
      </w:r>
      <w:r w:rsidR="00CD117A" w:rsidRPr="009315C2">
        <w:rPr>
          <w:rFonts w:ascii="Calibri" w:hAnsi="Calibri" w:cs="Calibri"/>
          <w:bCs/>
          <w:iCs/>
          <w:sz w:val="22"/>
          <w:szCs w:val="22"/>
        </w:rPr>
        <w:t xml:space="preserve"> </w:t>
      </w:r>
      <w:hyperlink r:id="rId11" w:history="1">
        <w:r w:rsidR="00CD117A" w:rsidRPr="009315C2">
          <w:rPr>
            <w:rStyle w:val="Hipercze"/>
            <w:rFonts w:ascii="Calibri" w:hAnsi="Calibri" w:cs="Calibri"/>
            <w:bCs/>
            <w:iCs/>
            <w:sz w:val="22"/>
            <w:szCs w:val="22"/>
          </w:rPr>
          <w:t>https://opennexus.pl/</w:t>
        </w:r>
      </w:hyperlink>
      <w:r w:rsidR="00CD117A" w:rsidRPr="009315C2">
        <w:rPr>
          <w:rFonts w:ascii="Calibri" w:hAnsi="Calibri" w:cs="Calibri"/>
          <w:bCs/>
          <w:iCs/>
          <w:sz w:val="22"/>
          <w:szCs w:val="22"/>
        </w:rPr>
        <w:t xml:space="preserve"> </w:t>
      </w:r>
    </w:p>
    <w:p w14:paraId="32A08B23" w14:textId="77777777" w:rsidR="0022051E" w:rsidRPr="009315C2" w:rsidRDefault="0022051E" w:rsidP="00B13B39">
      <w:pPr>
        <w:spacing w:line="276" w:lineRule="auto"/>
        <w:rPr>
          <w:rFonts w:ascii="Calibri" w:hAnsi="Calibri" w:cs="Calibri"/>
          <w:b/>
          <w:iCs/>
          <w:sz w:val="22"/>
          <w:szCs w:val="22"/>
        </w:rPr>
      </w:pPr>
    </w:p>
    <w:p w14:paraId="1B7E1070" w14:textId="4BDB40A3" w:rsidR="0022051E" w:rsidRPr="009315C2" w:rsidRDefault="0022051E" w:rsidP="00B13B39">
      <w:pPr>
        <w:spacing w:line="276" w:lineRule="auto"/>
        <w:rPr>
          <w:rFonts w:ascii="Calibri" w:hAnsi="Calibri" w:cs="Calibri"/>
          <w:b/>
          <w:iCs/>
          <w:sz w:val="22"/>
          <w:szCs w:val="22"/>
        </w:rPr>
      </w:pPr>
      <w:r w:rsidRPr="009315C2">
        <w:rPr>
          <w:rFonts w:ascii="Calibri" w:hAnsi="Calibri" w:cs="Calibri"/>
          <w:b/>
          <w:iCs/>
          <w:sz w:val="22"/>
          <w:szCs w:val="22"/>
        </w:rPr>
        <w:t>ROZDZIAŁ II. TRYB UDZIELENIA ZAMÓWIENIA</w:t>
      </w:r>
    </w:p>
    <w:p w14:paraId="2CA0203C" w14:textId="66382C64" w:rsidR="0022051E" w:rsidRPr="00E10333" w:rsidRDefault="0022051E" w:rsidP="00347252">
      <w:pPr>
        <w:pStyle w:val="Akapitzlist"/>
        <w:numPr>
          <w:ilvl w:val="0"/>
          <w:numId w:val="3"/>
        </w:numPr>
        <w:spacing w:line="276" w:lineRule="auto"/>
        <w:jc w:val="both"/>
        <w:rPr>
          <w:rFonts w:ascii="Calibri" w:hAnsi="Calibri" w:cs="Calibri"/>
          <w:bCs/>
          <w:iCs/>
          <w:sz w:val="22"/>
          <w:szCs w:val="22"/>
        </w:rPr>
      </w:pPr>
      <w:bookmarkStart w:id="1" w:name="_Hlk201836843"/>
      <w:r w:rsidRPr="009315C2">
        <w:rPr>
          <w:rFonts w:ascii="Calibri" w:hAnsi="Calibri" w:cs="Calibri"/>
          <w:bCs/>
          <w:iCs/>
          <w:sz w:val="22"/>
          <w:szCs w:val="22"/>
        </w:rPr>
        <w:t>Postępowanie o udzielenia zamówienia prowadzone jest zgodnie z ustawą z dnia 11 września 2019 r. – Prawo zamówień publicznych (</w:t>
      </w:r>
      <w:r w:rsidR="00407516" w:rsidRPr="009315C2">
        <w:rPr>
          <w:rFonts w:ascii="Calibri" w:hAnsi="Calibri" w:cs="Calibri"/>
          <w:bCs/>
          <w:iCs/>
          <w:sz w:val="22"/>
          <w:szCs w:val="22"/>
        </w:rPr>
        <w:t xml:space="preserve">tj. </w:t>
      </w:r>
      <w:r w:rsidRPr="009315C2">
        <w:rPr>
          <w:rFonts w:ascii="Calibri" w:hAnsi="Calibri" w:cs="Calibri"/>
          <w:bCs/>
          <w:iCs/>
          <w:sz w:val="22"/>
          <w:szCs w:val="22"/>
        </w:rPr>
        <w:t xml:space="preserve">Dz. U. 2024 </w:t>
      </w:r>
      <w:r w:rsidRPr="009315C2">
        <w:rPr>
          <w:rFonts w:ascii="Calibri" w:hAnsi="Calibri" w:cs="Calibri"/>
          <w:sz w:val="22"/>
          <w:szCs w:val="22"/>
        </w:rPr>
        <w:t xml:space="preserve">poz. 1320 z </w:t>
      </w:r>
      <w:proofErr w:type="spellStart"/>
      <w:r w:rsidRPr="009315C2">
        <w:rPr>
          <w:rFonts w:ascii="Calibri" w:hAnsi="Calibri" w:cs="Calibri"/>
          <w:sz w:val="22"/>
          <w:szCs w:val="22"/>
        </w:rPr>
        <w:t>późn</w:t>
      </w:r>
      <w:proofErr w:type="spellEnd"/>
      <w:r w:rsidRPr="009315C2">
        <w:rPr>
          <w:rFonts w:ascii="Calibri" w:hAnsi="Calibri" w:cs="Calibri"/>
          <w:sz w:val="22"/>
          <w:szCs w:val="22"/>
        </w:rPr>
        <w:t xml:space="preserve">. zm.) z zastosowaniem przepisów właściwych dla zamówień klasycznych o wartości </w:t>
      </w:r>
      <w:r w:rsidR="00407516" w:rsidRPr="009315C2">
        <w:rPr>
          <w:rFonts w:ascii="Calibri" w:hAnsi="Calibri" w:cs="Calibri"/>
          <w:sz w:val="22"/>
          <w:szCs w:val="22"/>
        </w:rPr>
        <w:t xml:space="preserve">równej lub </w:t>
      </w:r>
      <w:r w:rsidRPr="009315C2">
        <w:rPr>
          <w:rFonts w:ascii="Calibri" w:hAnsi="Calibri" w:cs="Calibri"/>
          <w:sz w:val="22"/>
          <w:szCs w:val="22"/>
        </w:rPr>
        <w:t>przekraczającej 130</w:t>
      </w:r>
      <w:r w:rsidR="4FD2CB71" w:rsidRPr="009315C2">
        <w:rPr>
          <w:rFonts w:ascii="Calibri" w:hAnsi="Calibri" w:cs="Calibri"/>
          <w:sz w:val="22"/>
          <w:szCs w:val="22"/>
        </w:rPr>
        <w:t xml:space="preserve"> </w:t>
      </w:r>
      <w:r w:rsidRPr="009315C2">
        <w:rPr>
          <w:rFonts w:ascii="Calibri" w:hAnsi="Calibri" w:cs="Calibri"/>
          <w:sz w:val="22"/>
          <w:szCs w:val="22"/>
        </w:rPr>
        <w:t> 000 zł netto, a nieprzekraczającej progów unijnych o jakich stanowi art. 3 ust. 2 pkt 1 ustawy P</w:t>
      </w:r>
      <w:r w:rsidR="33DF1895" w:rsidRPr="009315C2">
        <w:rPr>
          <w:rFonts w:ascii="Calibri" w:hAnsi="Calibri" w:cs="Calibri"/>
          <w:sz w:val="22"/>
          <w:szCs w:val="22"/>
        </w:rPr>
        <w:t>ZP</w:t>
      </w:r>
      <w:r w:rsidRPr="009315C2">
        <w:rPr>
          <w:rFonts w:ascii="Calibri" w:hAnsi="Calibri" w:cs="Calibri"/>
          <w:sz w:val="22"/>
          <w:szCs w:val="22"/>
        </w:rPr>
        <w:t>.</w:t>
      </w:r>
      <w:r w:rsidR="08EBE52F" w:rsidRPr="009315C2">
        <w:rPr>
          <w:rFonts w:ascii="Calibri" w:hAnsi="Calibri" w:cs="Calibri"/>
          <w:sz w:val="22"/>
          <w:szCs w:val="22"/>
        </w:rPr>
        <w:t xml:space="preserve"> Postepowanie prowadzone jest zatem w trybie podstawowym na podstawie art. 275 pkt. 1 PZP</w:t>
      </w:r>
      <w:r w:rsidR="00E10333">
        <w:rPr>
          <w:rFonts w:ascii="Calibri" w:hAnsi="Calibri" w:cs="Calibri"/>
          <w:sz w:val="22"/>
          <w:szCs w:val="22"/>
        </w:rPr>
        <w:t>.</w:t>
      </w:r>
      <w:r w:rsidR="25F56643" w:rsidRPr="009315C2">
        <w:rPr>
          <w:rFonts w:ascii="Calibri" w:hAnsi="Calibri" w:cs="Calibri"/>
          <w:sz w:val="22"/>
          <w:szCs w:val="22"/>
        </w:rPr>
        <w:t xml:space="preserve"> </w:t>
      </w:r>
    </w:p>
    <w:bookmarkEnd w:id="1"/>
    <w:p w14:paraId="267BD6EC" w14:textId="2FD3C4EB" w:rsidR="00E10333" w:rsidRPr="009315C2" w:rsidRDefault="00E10333" w:rsidP="00347252">
      <w:pPr>
        <w:pStyle w:val="Akapitzlist"/>
        <w:numPr>
          <w:ilvl w:val="0"/>
          <w:numId w:val="3"/>
        </w:numPr>
        <w:spacing w:line="276" w:lineRule="auto"/>
        <w:jc w:val="both"/>
        <w:rPr>
          <w:rFonts w:ascii="Calibri" w:hAnsi="Calibri" w:cs="Calibri"/>
          <w:bCs/>
          <w:iCs/>
          <w:sz w:val="22"/>
          <w:szCs w:val="22"/>
        </w:rPr>
      </w:pPr>
      <w:r>
        <w:rPr>
          <w:rFonts w:ascii="Calibri" w:hAnsi="Calibri" w:cs="Calibri"/>
          <w:sz w:val="22"/>
          <w:szCs w:val="22"/>
        </w:rPr>
        <w:t>Zamawiający nie przewiduje możliwości prowadzenia negocjacji.</w:t>
      </w:r>
    </w:p>
    <w:p w14:paraId="7CA3D0C1" w14:textId="77777777" w:rsidR="00EB54FE" w:rsidRPr="009315C2" w:rsidRDefault="00EB54FE" w:rsidP="00B13B39">
      <w:pPr>
        <w:spacing w:line="276" w:lineRule="auto"/>
        <w:rPr>
          <w:rFonts w:ascii="Calibri" w:hAnsi="Calibri" w:cs="Calibri"/>
          <w:bCs/>
          <w:iCs/>
          <w:sz w:val="22"/>
          <w:szCs w:val="22"/>
        </w:rPr>
      </w:pPr>
    </w:p>
    <w:p w14:paraId="651D0040" w14:textId="77777777" w:rsidR="007F1E6E" w:rsidRDefault="007F1E6E" w:rsidP="00B13B39">
      <w:pPr>
        <w:spacing w:line="276" w:lineRule="auto"/>
        <w:rPr>
          <w:rFonts w:ascii="Calibri" w:hAnsi="Calibri" w:cs="Calibri"/>
          <w:b/>
          <w:iCs/>
          <w:sz w:val="22"/>
          <w:szCs w:val="22"/>
        </w:rPr>
      </w:pPr>
    </w:p>
    <w:p w14:paraId="2DC0F5A9" w14:textId="54C6AE63" w:rsidR="00EB54FE" w:rsidRPr="009315C2" w:rsidRDefault="00EB54FE" w:rsidP="00B13B39">
      <w:pPr>
        <w:spacing w:line="276" w:lineRule="auto"/>
        <w:rPr>
          <w:rFonts w:ascii="Calibri" w:hAnsi="Calibri" w:cs="Calibri"/>
          <w:b/>
          <w:iCs/>
          <w:sz w:val="22"/>
          <w:szCs w:val="22"/>
        </w:rPr>
      </w:pPr>
      <w:r w:rsidRPr="009315C2">
        <w:rPr>
          <w:rFonts w:ascii="Calibri" w:hAnsi="Calibri" w:cs="Calibri"/>
          <w:b/>
          <w:iCs/>
          <w:sz w:val="22"/>
          <w:szCs w:val="22"/>
        </w:rPr>
        <w:lastRenderedPageBreak/>
        <w:t>ROZDZIAŁ III. OPIS PRZEDMIOTU ZAMÓWIENIA</w:t>
      </w:r>
    </w:p>
    <w:p w14:paraId="50A62699" w14:textId="18862670" w:rsidR="0045091C" w:rsidRPr="009315C2" w:rsidRDefault="00EB54FE" w:rsidP="00D54DE1">
      <w:pPr>
        <w:pStyle w:val="Akapitzlist"/>
        <w:numPr>
          <w:ilvl w:val="0"/>
          <w:numId w:val="4"/>
        </w:numPr>
        <w:spacing w:line="276" w:lineRule="auto"/>
        <w:jc w:val="both"/>
        <w:rPr>
          <w:rFonts w:ascii="Calibri" w:hAnsi="Calibri" w:cs="Calibri"/>
          <w:bCs/>
          <w:iCs/>
          <w:sz w:val="22"/>
          <w:szCs w:val="22"/>
        </w:rPr>
      </w:pPr>
      <w:r w:rsidRPr="009315C2">
        <w:rPr>
          <w:rFonts w:ascii="Calibri" w:hAnsi="Calibri" w:cs="Calibri"/>
          <w:bCs/>
          <w:iCs/>
          <w:sz w:val="22"/>
          <w:szCs w:val="22"/>
        </w:rPr>
        <w:t xml:space="preserve">Przedmiotem zamówienia </w:t>
      </w:r>
      <w:r w:rsidR="00BD6753" w:rsidRPr="009315C2">
        <w:rPr>
          <w:rFonts w:ascii="Calibri" w:hAnsi="Calibri" w:cs="Calibri"/>
          <w:bCs/>
          <w:iCs/>
          <w:sz w:val="22"/>
          <w:szCs w:val="22"/>
        </w:rPr>
        <w:t xml:space="preserve">jest </w:t>
      </w:r>
      <w:r w:rsidR="00F5480A" w:rsidRPr="009315C2">
        <w:rPr>
          <w:rFonts w:ascii="Calibri" w:hAnsi="Calibri" w:cs="Calibri"/>
          <w:bCs/>
          <w:iCs/>
          <w:sz w:val="22"/>
          <w:szCs w:val="22"/>
        </w:rPr>
        <w:t>najem</w:t>
      </w:r>
      <w:r w:rsidR="0045091C" w:rsidRPr="009315C2">
        <w:rPr>
          <w:rFonts w:ascii="Calibri" w:hAnsi="Calibri" w:cs="Calibri"/>
          <w:bCs/>
          <w:sz w:val="22"/>
          <w:szCs w:val="22"/>
        </w:rPr>
        <w:t xml:space="preserve"> długoterminowy na okres 36 miesięcy</w:t>
      </w:r>
      <w:r w:rsidR="1D70A346" w:rsidRPr="009315C2">
        <w:rPr>
          <w:rFonts w:ascii="Calibri" w:hAnsi="Calibri" w:cs="Calibri"/>
          <w:sz w:val="22"/>
          <w:szCs w:val="22"/>
        </w:rPr>
        <w:t xml:space="preserve"> (z podziałem na części)</w:t>
      </w:r>
      <w:r w:rsidR="0045091C" w:rsidRPr="009315C2">
        <w:rPr>
          <w:rFonts w:ascii="Calibri" w:hAnsi="Calibri" w:cs="Calibri"/>
          <w:sz w:val="22"/>
          <w:szCs w:val="22"/>
        </w:rPr>
        <w:t>:</w:t>
      </w:r>
    </w:p>
    <w:p w14:paraId="60750D46" w14:textId="76A83204" w:rsidR="0045091C" w:rsidRPr="009315C2" w:rsidRDefault="0045091C" w:rsidP="00D54DE1">
      <w:pPr>
        <w:pStyle w:val="Akapitzlist"/>
        <w:spacing w:line="276" w:lineRule="auto"/>
        <w:jc w:val="both"/>
        <w:rPr>
          <w:rFonts w:ascii="Calibri" w:hAnsi="Calibri" w:cs="Calibri"/>
          <w:bCs/>
          <w:sz w:val="22"/>
          <w:szCs w:val="22"/>
        </w:rPr>
      </w:pPr>
      <w:r w:rsidRPr="009315C2">
        <w:rPr>
          <w:rFonts w:ascii="Calibri" w:hAnsi="Calibri" w:cs="Calibri"/>
          <w:bCs/>
          <w:sz w:val="22"/>
          <w:szCs w:val="22"/>
        </w:rPr>
        <w:t>- dwóch fabrycznie nowych samochodów osobowych</w:t>
      </w:r>
      <w:r w:rsidR="243A553B" w:rsidRPr="009315C2">
        <w:rPr>
          <w:rFonts w:ascii="Calibri" w:hAnsi="Calibri" w:cs="Calibri"/>
          <w:sz w:val="22"/>
          <w:szCs w:val="22"/>
        </w:rPr>
        <w:t xml:space="preserve"> (część I</w:t>
      </w:r>
      <w:r w:rsidR="00F32BAA">
        <w:rPr>
          <w:rFonts w:ascii="Calibri" w:hAnsi="Calibri" w:cs="Calibri"/>
          <w:sz w:val="22"/>
          <w:szCs w:val="22"/>
        </w:rPr>
        <w:t xml:space="preserve"> – załączniki nr 1.1 i 1.2</w:t>
      </w:r>
      <w:r w:rsidR="243A553B" w:rsidRPr="009315C2">
        <w:rPr>
          <w:rFonts w:ascii="Calibri" w:hAnsi="Calibri" w:cs="Calibri"/>
          <w:sz w:val="22"/>
          <w:szCs w:val="22"/>
        </w:rPr>
        <w:t>)</w:t>
      </w:r>
      <w:r w:rsidRPr="009315C2">
        <w:rPr>
          <w:rFonts w:ascii="Calibri" w:hAnsi="Calibri" w:cs="Calibri"/>
          <w:sz w:val="22"/>
          <w:szCs w:val="22"/>
        </w:rPr>
        <w:t>,</w:t>
      </w:r>
      <w:r w:rsidRPr="009315C2">
        <w:rPr>
          <w:rFonts w:ascii="Calibri" w:hAnsi="Calibri" w:cs="Calibri"/>
          <w:bCs/>
          <w:sz w:val="22"/>
          <w:szCs w:val="22"/>
        </w:rPr>
        <w:t xml:space="preserve"> </w:t>
      </w:r>
    </w:p>
    <w:p w14:paraId="159B2194" w14:textId="2B2FB23E" w:rsidR="0045091C" w:rsidRPr="009315C2" w:rsidRDefault="0045091C" w:rsidP="00D54DE1">
      <w:pPr>
        <w:pStyle w:val="Akapitzlist"/>
        <w:spacing w:line="276" w:lineRule="auto"/>
        <w:jc w:val="both"/>
        <w:rPr>
          <w:rFonts w:ascii="Calibri" w:hAnsi="Calibri" w:cs="Calibri"/>
          <w:bCs/>
          <w:sz w:val="22"/>
          <w:szCs w:val="22"/>
        </w:rPr>
      </w:pPr>
      <w:r w:rsidRPr="009315C2">
        <w:rPr>
          <w:rFonts w:ascii="Calibri" w:hAnsi="Calibri" w:cs="Calibri"/>
          <w:bCs/>
          <w:sz w:val="22"/>
          <w:szCs w:val="22"/>
        </w:rPr>
        <w:t>- samochodu dostawczego</w:t>
      </w:r>
      <w:r w:rsidR="2C2EF54A" w:rsidRPr="009315C2">
        <w:rPr>
          <w:rFonts w:ascii="Calibri" w:hAnsi="Calibri" w:cs="Calibri"/>
          <w:sz w:val="22"/>
          <w:szCs w:val="22"/>
        </w:rPr>
        <w:t xml:space="preserve"> </w:t>
      </w:r>
      <w:r w:rsidR="00920C3D">
        <w:rPr>
          <w:rFonts w:ascii="Calibri" w:hAnsi="Calibri" w:cs="Calibri"/>
          <w:sz w:val="22"/>
          <w:szCs w:val="22"/>
        </w:rPr>
        <w:t xml:space="preserve">typu furgon </w:t>
      </w:r>
      <w:r w:rsidR="2C2EF54A" w:rsidRPr="009315C2">
        <w:rPr>
          <w:rFonts w:ascii="Calibri" w:hAnsi="Calibri" w:cs="Calibri"/>
          <w:sz w:val="22"/>
          <w:szCs w:val="22"/>
        </w:rPr>
        <w:t>(część II</w:t>
      </w:r>
      <w:r w:rsidR="00F32BAA">
        <w:rPr>
          <w:rFonts w:ascii="Calibri" w:hAnsi="Calibri" w:cs="Calibri"/>
          <w:sz w:val="22"/>
          <w:szCs w:val="22"/>
        </w:rPr>
        <w:t xml:space="preserve"> – załącznik nr 2</w:t>
      </w:r>
      <w:r w:rsidR="2C2EF54A" w:rsidRPr="009315C2">
        <w:rPr>
          <w:rFonts w:ascii="Calibri" w:hAnsi="Calibri" w:cs="Calibri"/>
          <w:sz w:val="22"/>
          <w:szCs w:val="22"/>
        </w:rPr>
        <w:t>)</w:t>
      </w:r>
      <w:r w:rsidRPr="009315C2">
        <w:rPr>
          <w:rFonts w:ascii="Calibri" w:hAnsi="Calibri" w:cs="Calibri"/>
          <w:sz w:val="22"/>
          <w:szCs w:val="22"/>
        </w:rPr>
        <w:t>,</w:t>
      </w:r>
      <w:r w:rsidRPr="009315C2">
        <w:rPr>
          <w:rFonts w:ascii="Calibri" w:hAnsi="Calibri" w:cs="Calibri"/>
          <w:bCs/>
          <w:sz w:val="22"/>
          <w:szCs w:val="22"/>
        </w:rPr>
        <w:t xml:space="preserve"> </w:t>
      </w:r>
    </w:p>
    <w:p w14:paraId="7AEDF917" w14:textId="6B159141" w:rsidR="0045091C" w:rsidRPr="009315C2" w:rsidRDefault="0045091C" w:rsidP="00D54DE1">
      <w:pPr>
        <w:pStyle w:val="Akapitzlist"/>
        <w:spacing w:line="276" w:lineRule="auto"/>
        <w:jc w:val="both"/>
        <w:rPr>
          <w:rFonts w:ascii="Calibri" w:hAnsi="Calibri" w:cs="Calibri"/>
          <w:bCs/>
          <w:sz w:val="22"/>
          <w:szCs w:val="22"/>
        </w:rPr>
      </w:pPr>
      <w:r w:rsidRPr="009315C2">
        <w:rPr>
          <w:rFonts w:ascii="Calibri" w:hAnsi="Calibri" w:cs="Calibri"/>
          <w:bCs/>
          <w:sz w:val="22"/>
          <w:szCs w:val="22"/>
        </w:rPr>
        <w:t>- sprzętu budowlanego typu minikoparka</w:t>
      </w:r>
      <w:r w:rsidR="1E07B76D" w:rsidRPr="009315C2">
        <w:rPr>
          <w:rFonts w:ascii="Calibri" w:hAnsi="Calibri" w:cs="Calibri"/>
          <w:sz w:val="22"/>
          <w:szCs w:val="22"/>
        </w:rPr>
        <w:t xml:space="preserve"> (część III</w:t>
      </w:r>
      <w:r w:rsidR="00F32BAA">
        <w:rPr>
          <w:rFonts w:ascii="Calibri" w:hAnsi="Calibri" w:cs="Calibri"/>
          <w:sz w:val="22"/>
          <w:szCs w:val="22"/>
        </w:rPr>
        <w:t xml:space="preserve"> – załącznik nr 3</w:t>
      </w:r>
      <w:r w:rsidR="1E07B76D" w:rsidRPr="009315C2">
        <w:rPr>
          <w:rFonts w:ascii="Calibri" w:hAnsi="Calibri" w:cs="Calibri"/>
          <w:sz w:val="22"/>
          <w:szCs w:val="22"/>
        </w:rPr>
        <w:t>)</w:t>
      </w:r>
      <w:r w:rsidRPr="009315C2">
        <w:rPr>
          <w:rFonts w:ascii="Calibri" w:hAnsi="Calibri" w:cs="Calibri"/>
          <w:sz w:val="22"/>
          <w:szCs w:val="22"/>
        </w:rPr>
        <w:t>,</w:t>
      </w:r>
    </w:p>
    <w:p w14:paraId="7DDC4242" w14:textId="128AF2D7" w:rsidR="00EB54FE" w:rsidRPr="009315C2" w:rsidRDefault="0045091C" w:rsidP="00D54DE1">
      <w:pPr>
        <w:pStyle w:val="Akapitzlist"/>
        <w:spacing w:line="276" w:lineRule="auto"/>
        <w:jc w:val="both"/>
        <w:rPr>
          <w:rFonts w:ascii="Calibri" w:hAnsi="Calibri" w:cs="Calibri"/>
          <w:bCs/>
          <w:sz w:val="22"/>
          <w:szCs w:val="22"/>
        </w:rPr>
      </w:pPr>
      <w:r w:rsidRPr="009315C2">
        <w:rPr>
          <w:rFonts w:ascii="Calibri" w:hAnsi="Calibri" w:cs="Calibri"/>
          <w:bCs/>
          <w:sz w:val="22"/>
          <w:szCs w:val="22"/>
        </w:rPr>
        <w:t>- używanego ciągnika rolniczego</w:t>
      </w:r>
      <w:r w:rsidR="2DC8E999" w:rsidRPr="009315C2">
        <w:rPr>
          <w:rFonts w:ascii="Calibri" w:hAnsi="Calibri" w:cs="Calibri"/>
          <w:sz w:val="22"/>
          <w:szCs w:val="22"/>
        </w:rPr>
        <w:t xml:space="preserve"> (część IV</w:t>
      </w:r>
      <w:r w:rsidR="00F32BAA">
        <w:rPr>
          <w:rFonts w:ascii="Calibri" w:hAnsi="Calibri" w:cs="Calibri"/>
          <w:sz w:val="22"/>
          <w:szCs w:val="22"/>
        </w:rPr>
        <w:t xml:space="preserve"> – załącznik nr </w:t>
      </w:r>
      <w:r w:rsidR="00BE23F1">
        <w:rPr>
          <w:rFonts w:ascii="Calibri" w:hAnsi="Calibri" w:cs="Calibri"/>
          <w:sz w:val="22"/>
          <w:szCs w:val="22"/>
        </w:rPr>
        <w:t>4</w:t>
      </w:r>
      <w:r w:rsidR="2DC8E999" w:rsidRPr="009315C2">
        <w:rPr>
          <w:rFonts w:ascii="Calibri" w:hAnsi="Calibri" w:cs="Calibri"/>
          <w:sz w:val="22"/>
          <w:szCs w:val="22"/>
        </w:rPr>
        <w:t>)</w:t>
      </w:r>
      <w:r w:rsidRPr="009315C2">
        <w:rPr>
          <w:rFonts w:ascii="Calibri" w:hAnsi="Calibri" w:cs="Calibri"/>
          <w:sz w:val="22"/>
          <w:szCs w:val="22"/>
        </w:rPr>
        <w:t>.</w:t>
      </w:r>
    </w:p>
    <w:p w14:paraId="05222D66" w14:textId="227E125D" w:rsidR="00D97C7C" w:rsidRPr="009315C2" w:rsidRDefault="00D97C7C" w:rsidP="00D97C7C">
      <w:pPr>
        <w:jc w:val="both"/>
        <w:rPr>
          <w:rFonts w:ascii="Calibri" w:hAnsi="Calibri" w:cs="Calibri"/>
          <w:sz w:val="22"/>
          <w:szCs w:val="22"/>
        </w:rPr>
      </w:pPr>
      <w:r w:rsidRPr="009315C2">
        <w:rPr>
          <w:rFonts w:ascii="Calibri" w:hAnsi="Calibri" w:cs="Calibri"/>
          <w:sz w:val="22"/>
          <w:szCs w:val="22"/>
        </w:rPr>
        <w:t xml:space="preserve">Jest to usługa najmu na potrzeby Zakładu Gospodarki Komunalnej w Psarach Sp. z o.o. wraz ze świadczeniem obsługi serwisowej, </w:t>
      </w:r>
      <w:proofErr w:type="spellStart"/>
      <w:r w:rsidRPr="009315C2">
        <w:rPr>
          <w:rFonts w:ascii="Calibri" w:hAnsi="Calibri" w:cs="Calibri"/>
          <w:sz w:val="22"/>
          <w:szCs w:val="22"/>
        </w:rPr>
        <w:t>assistance</w:t>
      </w:r>
      <w:proofErr w:type="spellEnd"/>
      <w:r w:rsidRPr="009315C2">
        <w:rPr>
          <w:rFonts w:ascii="Calibri" w:hAnsi="Calibri" w:cs="Calibri"/>
          <w:sz w:val="22"/>
          <w:szCs w:val="22"/>
        </w:rPr>
        <w:t xml:space="preserve">, ubezpieczenia oraz innych czynności wskazanych w OPZ </w:t>
      </w:r>
      <w:r w:rsidR="008B57A8">
        <w:rPr>
          <w:rFonts w:ascii="Calibri" w:hAnsi="Calibri" w:cs="Calibri"/>
          <w:sz w:val="22"/>
          <w:szCs w:val="22"/>
        </w:rPr>
        <w:t xml:space="preserve">i Projektowanych postanowieniach umownych </w:t>
      </w:r>
      <w:r w:rsidRPr="009315C2">
        <w:rPr>
          <w:rFonts w:ascii="Calibri" w:hAnsi="Calibri" w:cs="Calibri"/>
          <w:sz w:val="22"/>
          <w:szCs w:val="22"/>
        </w:rPr>
        <w:t xml:space="preserve">z uwzględnieniem podziału zamówienia na części. </w:t>
      </w:r>
    </w:p>
    <w:p w14:paraId="52EDBAC0" w14:textId="77777777" w:rsidR="00D97C7C" w:rsidRPr="009315C2" w:rsidRDefault="00D97C7C" w:rsidP="00D54DE1">
      <w:pPr>
        <w:pStyle w:val="Akapitzlist"/>
        <w:spacing w:line="276" w:lineRule="auto"/>
        <w:jc w:val="both"/>
        <w:rPr>
          <w:rFonts w:ascii="Calibri" w:hAnsi="Calibri" w:cs="Calibri"/>
          <w:bCs/>
          <w:iCs/>
          <w:sz w:val="22"/>
          <w:szCs w:val="22"/>
        </w:rPr>
      </w:pPr>
    </w:p>
    <w:p w14:paraId="77B74ADA" w14:textId="448619FD" w:rsidR="00EB54FE" w:rsidRPr="009315C2" w:rsidRDefault="00EB54FE" w:rsidP="00D54DE1">
      <w:pPr>
        <w:pStyle w:val="Akapitzlist"/>
        <w:numPr>
          <w:ilvl w:val="0"/>
          <w:numId w:val="4"/>
        </w:numPr>
        <w:spacing w:line="276" w:lineRule="auto"/>
        <w:jc w:val="both"/>
        <w:rPr>
          <w:rFonts w:ascii="Calibri" w:hAnsi="Calibri" w:cs="Calibri"/>
          <w:bCs/>
          <w:iCs/>
          <w:sz w:val="22"/>
          <w:szCs w:val="22"/>
        </w:rPr>
      </w:pPr>
      <w:r w:rsidRPr="009315C2">
        <w:rPr>
          <w:rFonts w:ascii="Calibri" w:hAnsi="Calibri" w:cs="Calibri"/>
          <w:bCs/>
          <w:iCs/>
          <w:sz w:val="22"/>
          <w:szCs w:val="22"/>
        </w:rPr>
        <w:t>Szczegółowy opis przedmiotu zamówienia (dalej OPZ</w:t>
      </w:r>
      <w:r w:rsidRPr="009315C2">
        <w:rPr>
          <w:rFonts w:ascii="Calibri" w:hAnsi="Calibri" w:cs="Calibri"/>
          <w:sz w:val="22"/>
          <w:szCs w:val="22"/>
        </w:rPr>
        <w:t>)</w:t>
      </w:r>
      <w:r w:rsidR="3BDF8B8E" w:rsidRPr="009315C2">
        <w:rPr>
          <w:rFonts w:ascii="Calibri" w:hAnsi="Calibri" w:cs="Calibri"/>
          <w:sz w:val="22"/>
          <w:szCs w:val="22"/>
        </w:rPr>
        <w:t>,</w:t>
      </w:r>
      <w:r w:rsidRPr="009315C2">
        <w:rPr>
          <w:rFonts w:ascii="Calibri" w:hAnsi="Calibri" w:cs="Calibri"/>
          <w:bCs/>
          <w:iCs/>
          <w:sz w:val="22"/>
          <w:szCs w:val="22"/>
        </w:rPr>
        <w:t xml:space="preserve"> określono w </w:t>
      </w:r>
      <w:r w:rsidR="00BD6753" w:rsidRPr="009315C2">
        <w:rPr>
          <w:rFonts w:ascii="Calibri" w:hAnsi="Calibri" w:cs="Calibri"/>
          <w:bCs/>
          <w:iCs/>
          <w:sz w:val="22"/>
          <w:szCs w:val="22"/>
        </w:rPr>
        <w:t xml:space="preserve">formularzach </w:t>
      </w:r>
      <w:r w:rsidRPr="009315C2">
        <w:rPr>
          <w:rFonts w:ascii="Calibri" w:hAnsi="Calibri" w:cs="Calibri"/>
          <w:bCs/>
          <w:iCs/>
          <w:sz w:val="22"/>
          <w:szCs w:val="22"/>
        </w:rPr>
        <w:t>stanowiący</w:t>
      </w:r>
      <w:r w:rsidR="00BD6753" w:rsidRPr="009315C2">
        <w:rPr>
          <w:rFonts w:ascii="Calibri" w:hAnsi="Calibri" w:cs="Calibri"/>
          <w:bCs/>
          <w:iCs/>
          <w:sz w:val="22"/>
          <w:szCs w:val="22"/>
        </w:rPr>
        <w:t>ch</w:t>
      </w:r>
      <w:r w:rsidRPr="009315C2">
        <w:rPr>
          <w:rFonts w:ascii="Calibri" w:hAnsi="Calibri" w:cs="Calibri"/>
          <w:bCs/>
          <w:iCs/>
          <w:sz w:val="22"/>
          <w:szCs w:val="22"/>
        </w:rPr>
        <w:t xml:space="preserve"> załącznik</w:t>
      </w:r>
      <w:r w:rsidR="00BD6753" w:rsidRPr="009315C2">
        <w:rPr>
          <w:rFonts w:ascii="Calibri" w:hAnsi="Calibri" w:cs="Calibri"/>
          <w:bCs/>
          <w:iCs/>
          <w:sz w:val="22"/>
          <w:szCs w:val="22"/>
        </w:rPr>
        <w:t>i</w:t>
      </w:r>
      <w:r w:rsidRPr="009315C2">
        <w:rPr>
          <w:rFonts w:ascii="Calibri" w:hAnsi="Calibri" w:cs="Calibri"/>
          <w:bCs/>
          <w:iCs/>
          <w:sz w:val="22"/>
          <w:szCs w:val="22"/>
        </w:rPr>
        <w:t xml:space="preserve"> nr 1.1</w:t>
      </w:r>
      <w:r w:rsidR="00BD6753" w:rsidRPr="009315C2">
        <w:rPr>
          <w:rFonts w:ascii="Calibri" w:hAnsi="Calibri" w:cs="Calibri"/>
          <w:bCs/>
          <w:iCs/>
          <w:sz w:val="22"/>
          <w:szCs w:val="22"/>
        </w:rPr>
        <w:t xml:space="preserve">, 1.2, </w:t>
      </w:r>
      <w:r w:rsidR="00915DDB" w:rsidRPr="009315C2">
        <w:rPr>
          <w:rFonts w:ascii="Calibri" w:hAnsi="Calibri" w:cs="Calibri"/>
          <w:sz w:val="22"/>
          <w:szCs w:val="22"/>
        </w:rPr>
        <w:t>2</w:t>
      </w:r>
      <w:r w:rsidR="00BD6753" w:rsidRPr="009315C2">
        <w:rPr>
          <w:rFonts w:ascii="Calibri" w:hAnsi="Calibri" w:cs="Calibri"/>
          <w:sz w:val="22"/>
          <w:szCs w:val="22"/>
        </w:rPr>
        <w:t xml:space="preserve">, </w:t>
      </w:r>
      <w:r w:rsidR="00BD6753" w:rsidRPr="009315C2">
        <w:rPr>
          <w:rFonts w:ascii="Calibri" w:hAnsi="Calibri" w:cs="Calibri"/>
          <w:bCs/>
          <w:iCs/>
          <w:sz w:val="22"/>
          <w:szCs w:val="22"/>
        </w:rPr>
        <w:t>3, 4 do SWZ – odpowiednio dla każdej części zamówienia.</w:t>
      </w:r>
    </w:p>
    <w:p w14:paraId="788957DA" w14:textId="2529BB52" w:rsidR="00BD6753" w:rsidRPr="009315C2" w:rsidRDefault="00BD6753" w:rsidP="00D54DE1">
      <w:pPr>
        <w:pStyle w:val="Akapitzlist"/>
        <w:numPr>
          <w:ilvl w:val="0"/>
          <w:numId w:val="4"/>
        </w:numPr>
        <w:spacing w:line="276" w:lineRule="auto"/>
        <w:jc w:val="both"/>
        <w:rPr>
          <w:rFonts w:ascii="Calibri" w:hAnsi="Calibri" w:cs="Calibri"/>
          <w:bCs/>
          <w:iCs/>
          <w:sz w:val="22"/>
          <w:szCs w:val="22"/>
        </w:rPr>
      </w:pPr>
      <w:r w:rsidRPr="009315C2">
        <w:rPr>
          <w:rFonts w:ascii="Calibri" w:hAnsi="Calibri" w:cs="Calibri"/>
          <w:bCs/>
          <w:iCs/>
          <w:sz w:val="22"/>
          <w:szCs w:val="22"/>
        </w:rPr>
        <w:t>Wymagania Zamawiającego:</w:t>
      </w:r>
    </w:p>
    <w:p w14:paraId="4C748D0B" w14:textId="46A62AAE" w:rsidR="000B265E" w:rsidRPr="009315C2" w:rsidRDefault="00D55AF7" w:rsidP="00D54DE1">
      <w:pPr>
        <w:pStyle w:val="Akapitzlist"/>
        <w:numPr>
          <w:ilvl w:val="1"/>
          <w:numId w:val="4"/>
        </w:numPr>
        <w:spacing w:line="276" w:lineRule="auto"/>
        <w:jc w:val="both"/>
        <w:rPr>
          <w:rFonts w:ascii="Calibri" w:hAnsi="Calibri" w:cs="Calibri"/>
          <w:bCs/>
          <w:iCs/>
          <w:sz w:val="22"/>
          <w:szCs w:val="22"/>
        </w:rPr>
      </w:pPr>
      <w:r w:rsidRPr="009315C2">
        <w:rPr>
          <w:rFonts w:ascii="Calibri" w:hAnsi="Calibri" w:cs="Calibri"/>
          <w:bCs/>
          <w:iCs/>
          <w:sz w:val="22"/>
          <w:szCs w:val="22"/>
        </w:rPr>
        <w:t xml:space="preserve">Zamawiający zastrzega, że okres trwania </w:t>
      </w:r>
      <w:r w:rsidR="008C7BAD" w:rsidRPr="009315C2">
        <w:rPr>
          <w:rFonts w:ascii="Calibri" w:hAnsi="Calibri" w:cs="Calibri"/>
          <w:bCs/>
          <w:iCs/>
          <w:sz w:val="22"/>
          <w:szCs w:val="22"/>
        </w:rPr>
        <w:t xml:space="preserve">umowy - </w:t>
      </w:r>
      <w:r w:rsidRPr="009315C2">
        <w:rPr>
          <w:rFonts w:ascii="Calibri" w:hAnsi="Calibri" w:cs="Calibri"/>
          <w:bCs/>
          <w:iCs/>
          <w:sz w:val="22"/>
          <w:szCs w:val="22"/>
        </w:rPr>
        <w:t>najmu wynosi 36 miesięcy</w:t>
      </w:r>
      <w:r w:rsidR="008C7BAD" w:rsidRPr="009315C2">
        <w:rPr>
          <w:rFonts w:ascii="Calibri" w:hAnsi="Calibri" w:cs="Calibri"/>
          <w:bCs/>
          <w:iCs/>
          <w:sz w:val="22"/>
          <w:szCs w:val="22"/>
        </w:rPr>
        <w:t xml:space="preserve"> od dnia zawarcia </w:t>
      </w:r>
      <w:r w:rsidR="00525D24" w:rsidRPr="009315C2">
        <w:rPr>
          <w:rFonts w:ascii="Calibri" w:hAnsi="Calibri" w:cs="Calibri"/>
          <w:bCs/>
          <w:iCs/>
          <w:sz w:val="22"/>
          <w:szCs w:val="22"/>
        </w:rPr>
        <w:t>U</w:t>
      </w:r>
      <w:r w:rsidR="008C7BAD" w:rsidRPr="009315C2">
        <w:rPr>
          <w:rFonts w:ascii="Calibri" w:hAnsi="Calibri" w:cs="Calibri"/>
          <w:bCs/>
          <w:iCs/>
          <w:sz w:val="22"/>
          <w:szCs w:val="22"/>
        </w:rPr>
        <w:t>mowy</w:t>
      </w:r>
      <w:r w:rsidRPr="009315C2">
        <w:rPr>
          <w:rFonts w:ascii="Calibri" w:hAnsi="Calibri" w:cs="Calibri"/>
          <w:bCs/>
          <w:iCs/>
          <w:sz w:val="22"/>
          <w:szCs w:val="22"/>
        </w:rPr>
        <w:t>.</w:t>
      </w:r>
    </w:p>
    <w:p w14:paraId="31E5DDAC" w14:textId="7C4BF2C9" w:rsidR="00D55AF7" w:rsidRPr="009315C2" w:rsidRDefault="00D55AF7" w:rsidP="00D54DE1">
      <w:pPr>
        <w:pStyle w:val="Akapitzlist"/>
        <w:numPr>
          <w:ilvl w:val="1"/>
          <w:numId w:val="4"/>
        </w:numPr>
        <w:spacing w:line="276" w:lineRule="auto"/>
        <w:jc w:val="both"/>
        <w:rPr>
          <w:rFonts w:ascii="Calibri" w:hAnsi="Calibri" w:cs="Calibri"/>
          <w:bCs/>
          <w:iCs/>
          <w:sz w:val="22"/>
          <w:szCs w:val="22"/>
        </w:rPr>
      </w:pPr>
      <w:r w:rsidRPr="009315C2">
        <w:rPr>
          <w:rFonts w:ascii="Calibri" w:hAnsi="Calibri" w:cs="Calibri"/>
          <w:bCs/>
          <w:iCs/>
          <w:sz w:val="22"/>
          <w:szCs w:val="22"/>
        </w:rPr>
        <w:t>Zamawiający dopuszcza lepsze parametry techniczne i wyposażenie</w:t>
      </w:r>
      <w:r w:rsidR="00F4119A" w:rsidRPr="009315C2">
        <w:rPr>
          <w:rFonts w:ascii="Calibri" w:hAnsi="Calibri" w:cs="Calibri"/>
          <w:bCs/>
          <w:iCs/>
          <w:sz w:val="22"/>
          <w:szCs w:val="22"/>
        </w:rPr>
        <w:t xml:space="preserve"> dla każdej części zamówienia</w:t>
      </w:r>
      <w:r w:rsidRPr="009315C2">
        <w:rPr>
          <w:rFonts w:ascii="Calibri" w:hAnsi="Calibri" w:cs="Calibri"/>
          <w:bCs/>
          <w:iCs/>
          <w:sz w:val="22"/>
          <w:szCs w:val="22"/>
        </w:rPr>
        <w:t>.</w:t>
      </w:r>
      <w:r w:rsidR="00DF197C" w:rsidRPr="009315C2">
        <w:rPr>
          <w:rFonts w:ascii="Calibri" w:hAnsi="Calibri" w:cs="Calibri"/>
          <w:bCs/>
          <w:iCs/>
          <w:sz w:val="22"/>
          <w:szCs w:val="22"/>
        </w:rPr>
        <w:t xml:space="preserve"> Parametry wskazane w OPZ należy rozumieć jako minimalne</w:t>
      </w:r>
      <w:r w:rsidR="00786897" w:rsidRPr="009315C2">
        <w:rPr>
          <w:rFonts w:ascii="Calibri" w:hAnsi="Calibri" w:cs="Calibri"/>
          <w:bCs/>
          <w:iCs/>
          <w:sz w:val="22"/>
          <w:szCs w:val="22"/>
        </w:rPr>
        <w:t xml:space="preserve">. </w:t>
      </w:r>
    </w:p>
    <w:p w14:paraId="2E54D945" w14:textId="52538E56" w:rsidR="00387E9E" w:rsidRPr="009315C2" w:rsidRDefault="00D55AF7" w:rsidP="00D54DE1">
      <w:pPr>
        <w:pStyle w:val="Akapitzlist"/>
        <w:numPr>
          <w:ilvl w:val="1"/>
          <w:numId w:val="4"/>
        </w:numPr>
        <w:spacing w:line="276" w:lineRule="auto"/>
        <w:jc w:val="both"/>
        <w:rPr>
          <w:rFonts w:ascii="Calibri" w:hAnsi="Calibri" w:cs="Calibri"/>
          <w:bCs/>
          <w:iCs/>
          <w:sz w:val="22"/>
          <w:szCs w:val="22"/>
        </w:rPr>
      </w:pPr>
      <w:r w:rsidRPr="009315C2">
        <w:rPr>
          <w:rFonts w:ascii="Calibri" w:hAnsi="Calibri" w:cs="Calibri"/>
          <w:bCs/>
          <w:iCs/>
          <w:sz w:val="22"/>
          <w:szCs w:val="22"/>
        </w:rPr>
        <w:t>Zamawiający wymaga, aby wykonawca dostarczył i przekazał pojazdy nie później niż 3 miesiące od daty zawarcia Umowy.</w:t>
      </w:r>
    </w:p>
    <w:p w14:paraId="1FEAD689" w14:textId="366F8075" w:rsidR="00D55AF7" w:rsidRPr="009315C2" w:rsidRDefault="00D55AF7" w:rsidP="00D54DE1">
      <w:pPr>
        <w:pStyle w:val="Akapitzlist"/>
        <w:numPr>
          <w:ilvl w:val="1"/>
          <w:numId w:val="4"/>
        </w:numPr>
        <w:spacing w:line="276" w:lineRule="auto"/>
        <w:jc w:val="both"/>
        <w:rPr>
          <w:rFonts w:ascii="Calibri" w:hAnsi="Calibri" w:cs="Calibri"/>
          <w:bCs/>
          <w:iCs/>
          <w:sz w:val="22"/>
          <w:szCs w:val="22"/>
        </w:rPr>
      </w:pPr>
      <w:r w:rsidRPr="009315C2">
        <w:rPr>
          <w:rFonts w:ascii="Calibri" w:hAnsi="Calibri" w:cs="Calibri"/>
          <w:bCs/>
          <w:iCs/>
          <w:sz w:val="22"/>
          <w:szCs w:val="22"/>
        </w:rPr>
        <w:t>Zamawiający wymaga, aby wszystkie elementy zamówienia były zgodne z odpowiednimi przepisami prawa oraz normami i dla tego typu pojazdów oraz aby posiadały stosowne w tym zakresie deklaracje, certyfikaty i atesty.</w:t>
      </w:r>
    </w:p>
    <w:p w14:paraId="2C9F9CDF" w14:textId="79E2CAEE" w:rsidR="17B79096" w:rsidRPr="0028442D" w:rsidRDefault="17B79096" w:rsidP="76114B23">
      <w:pPr>
        <w:pStyle w:val="Akapitzlist"/>
        <w:numPr>
          <w:ilvl w:val="1"/>
          <w:numId w:val="4"/>
        </w:numPr>
        <w:spacing w:line="276" w:lineRule="auto"/>
        <w:jc w:val="both"/>
        <w:rPr>
          <w:rFonts w:ascii="Calibri" w:hAnsi="Calibri" w:cs="Calibri"/>
          <w:sz w:val="22"/>
          <w:szCs w:val="22"/>
          <w:u w:val="single"/>
        </w:rPr>
      </w:pPr>
      <w:r w:rsidRPr="0028442D">
        <w:rPr>
          <w:rFonts w:ascii="Calibri" w:hAnsi="Calibri" w:cs="Calibri"/>
          <w:sz w:val="22"/>
          <w:szCs w:val="22"/>
          <w:u w:val="single"/>
        </w:rPr>
        <w:t>Zamawiający wymaga, aby – co dotyczy każdej części postępowania - wykonawca wraz z podpisaniem umowy wyraził zgodę na dowolne oklejenie samochodów/pojazdów/sprzętu</w:t>
      </w:r>
      <w:r w:rsidR="33511D1D" w:rsidRPr="0028442D">
        <w:rPr>
          <w:rFonts w:ascii="Calibri" w:hAnsi="Calibri" w:cs="Calibri"/>
          <w:sz w:val="22"/>
          <w:szCs w:val="22"/>
          <w:u w:val="single"/>
        </w:rPr>
        <w:t xml:space="preserve"> logami i znakami Zamawiającego w dowolnej ilości, dowolnym sposobem i dowolnej wielkości</w:t>
      </w:r>
      <w:r w:rsidRPr="0028442D">
        <w:rPr>
          <w:rFonts w:ascii="Calibri" w:hAnsi="Calibri" w:cs="Calibri"/>
          <w:sz w:val="22"/>
          <w:szCs w:val="22"/>
          <w:u w:val="single"/>
        </w:rPr>
        <w:t xml:space="preserve">, bez </w:t>
      </w:r>
      <w:r w:rsidR="653C0C05" w:rsidRPr="0028442D">
        <w:rPr>
          <w:rFonts w:ascii="Calibri" w:hAnsi="Calibri" w:cs="Calibri"/>
          <w:sz w:val="22"/>
          <w:szCs w:val="22"/>
          <w:u w:val="single"/>
        </w:rPr>
        <w:t>konieczności</w:t>
      </w:r>
      <w:r w:rsidR="1F80B635" w:rsidRPr="0028442D">
        <w:rPr>
          <w:rFonts w:ascii="Calibri" w:hAnsi="Calibri" w:cs="Calibri"/>
          <w:sz w:val="22"/>
          <w:szCs w:val="22"/>
          <w:u w:val="single"/>
        </w:rPr>
        <w:t xml:space="preserve"> uzyskiwania każdorazowo zgody i akceptacji wykonawcy. </w:t>
      </w:r>
    </w:p>
    <w:p w14:paraId="7E7CBBAE" w14:textId="232BB692" w:rsidR="7E23ED39" w:rsidRPr="0028442D" w:rsidRDefault="7E23ED39" w:rsidP="76114B23">
      <w:pPr>
        <w:pStyle w:val="Akapitzlist"/>
        <w:numPr>
          <w:ilvl w:val="1"/>
          <w:numId w:val="4"/>
        </w:numPr>
        <w:spacing w:line="276" w:lineRule="auto"/>
        <w:jc w:val="both"/>
        <w:rPr>
          <w:rFonts w:ascii="Calibri" w:hAnsi="Calibri" w:cs="Calibri"/>
          <w:sz w:val="22"/>
          <w:szCs w:val="22"/>
          <w:u w:val="single"/>
        </w:rPr>
      </w:pPr>
      <w:r w:rsidRPr="0028442D">
        <w:rPr>
          <w:rFonts w:ascii="Calibri" w:hAnsi="Calibri" w:cs="Calibri"/>
          <w:sz w:val="22"/>
          <w:szCs w:val="22"/>
          <w:u w:val="single"/>
        </w:rPr>
        <w:t xml:space="preserve">W odniesieniu do części </w:t>
      </w:r>
      <w:r w:rsidR="00C65FDD" w:rsidRPr="0028442D">
        <w:rPr>
          <w:rFonts w:ascii="Calibri" w:hAnsi="Calibri" w:cs="Calibri"/>
          <w:sz w:val="22"/>
          <w:szCs w:val="22"/>
          <w:u w:val="single"/>
        </w:rPr>
        <w:t xml:space="preserve">II, </w:t>
      </w:r>
      <w:r w:rsidR="1F80B635" w:rsidRPr="0028442D">
        <w:rPr>
          <w:rFonts w:ascii="Calibri" w:hAnsi="Calibri" w:cs="Calibri"/>
          <w:sz w:val="22"/>
          <w:szCs w:val="22"/>
          <w:u w:val="single"/>
        </w:rPr>
        <w:t xml:space="preserve">Zamawiający wymaga, ze względu na konieczność oklejenia </w:t>
      </w:r>
      <w:r w:rsidR="2B17EE54" w:rsidRPr="0028442D">
        <w:rPr>
          <w:rFonts w:ascii="Calibri" w:hAnsi="Calibri" w:cs="Calibri"/>
          <w:sz w:val="22"/>
          <w:szCs w:val="22"/>
          <w:u w:val="single"/>
        </w:rPr>
        <w:t>pojazdu i dotychczasową rozpoznawalność Zamawiającego poprzez użycie określonego koloru, aby oferowany i dostarczany pojazd był kolor</w:t>
      </w:r>
      <w:r w:rsidR="1AE18028" w:rsidRPr="0028442D">
        <w:rPr>
          <w:rFonts w:ascii="Calibri" w:hAnsi="Calibri" w:cs="Calibri"/>
          <w:sz w:val="22"/>
          <w:szCs w:val="22"/>
          <w:u w:val="single"/>
        </w:rPr>
        <w:t xml:space="preserve">u białego. </w:t>
      </w:r>
    </w:p>
    <w:p w14:paraId="0F04A7B4" w14:textId="0DBBC3DF" w:rsidR="00D55AF7" w:rsidRPr="009315C2" w:rsidRDefault="00D55AF7" w:rsidP="00B13B39">
      <w:pPr>
        <w:pStyle w:val="Akapitzlist"/>
        <w:numPr>
          <w:ilvl w:val="0"/>
          <w:numId w:val="4"/>
        </w:numPr>
        <w:spacing w:line="276" w:lineRule="auto"/>
        <w:rPr>
          <w:rFonts w:ascii="Calibri" w:hAnsi="Calibri" w:cs="Calibri"/>
          <w:bCs/>
          <w:iCs/>
          <w:sz w:val="22"/>
          <w:szCs w:val="22"/>
        </w:rPr>
      </w:pPr>
      <w:r w:rsidRPr="009315C2">
        <w:rPr>
          <w:rFonts w:ascii="Calibri" w:hAnsi="Calibri" w:cs="Calibri"/>
          <w:bCs/>
          <w:iCs/>
          <w:sz w:val="22"/>
          <w:szCs w:val="22"/>
        </w:rPr>
        <w:t>Wspólny słownik zamówień. Kody CPV:</w:t>
      </w:r>
    </w:p>
    <w:p w14:paraId="35C92454" w14:textId="4438D53D" w:rsidR="00D55AF7" w:rsidRPr="009315C2" w:rsidRDefault="00F947F6" w:rsidP="00B13B39">
      <w:pPr>
        <w:spacing w:line="276" w:lineRule="auto"/>
        <w:ind w:left="708"/>
        <w:rPr>
          <w:rFonts w:ascii="Calibri" w:hAnsi="Calibri" w:cs="Calibri"/>
          <w:bCs/>
          <w:iCs/>
          <w:sz w:val="22"/>
          <w:szCs w:val="22"/>
        </w:rPr>
      </w:pPr>
      <w:r w:rsidRPr="009315C2">
        <w:rPr>
          <w:rFonts w:ascii="Calibri" w:hAnsi="Calibri" w:cs="Calibri"/>
          <w:bCs/>
          <w:iCs/>
          <w:sz w:val="22"/>
          <w:szCs w:val="22"/>
        </w:rPr>
        <w:t>34110000-1 – Samochody osobowe</w:t>
      </w:r>
    </w:p>
    <w:p w14:paraId="27FFE4C4" w14:textId="125CEB6E" w:rsidR="00F947F6" w:rsidRPr="009315C2" w:rsidRDefault="00F947F6" w:rsidP="00B13B39">
      <w:pPr>
        <w:spacing w:line="276" w:lineRule="auto"/>
        <w:ind w:left="708"/>
        <w:rPr>
          <w:rFonts w:ascii="Calibri" w:hAnsi="Calibri" w:cs="Calibri"/>
          <w:bCs/>
          <w:iCs/>
          <w:sz w:val="22"/>
          <w:szCs w:val="22"/>
        </w:rPr>
      </w:pPr>
      <w:r w:rsidRPr="009315C2">
        <w:rPr>
          <w:rFonts w:ascii="Calibri" w:hAnsi="Calibri" w:cs="Calibri"/>
          <w:bCs/>
          <w:iCs/>
          <w:sz w:val="22"/>
          <w:szCs w:val="22"/>
        </w:rPr>
        <w:t>41130000-7 – Pojazdy silnikowe dla transportu towarów</w:t>
      </w:r>
    </w:p>
    <w:p w14:paraId="2261B928" w14:textId="5DF1567D" w:rsidR="00F947F6" w:rsidRPr="009315C2" w:rsidRDefault="00F947F6" w:rsidP="00B13B39">
      <w:pPr>
        <w:spacing w:line="276" w:lineRule="auto"/>
        <w:ind w:left="708"/>
        <w:rPr>
          <w:rFonts w:ascii="Calibri" w:hAnsi="Calibri" w:cs="Calibri"/>
          <w:bCs/>
          <w:iCs/>
          <w:sz w:val="22"/>
          <w:szCs w:val="22"/>
        </w:rPr>
      </w:pPr>
      <w:r w:rsidRPr="009315C2">
        <w:rPr>
          <w:rFonts w:ascii="Calibri" w:hAnsi="Calibri" w:cs="Calibri"/>
          <w:bCs/>
          <w:iCs/>
          <w:sz w:val="22"/>
          <w:szCs w:val="22"/>
        </w:rPr>
        <w:t>43261000-0 Koparki Mechaniczne</w:t>
      </w:r>
    </w:p>
    <w:p w14:paraId="41B30CE0" w14:textId="4F68DBE6" w:rsidR="00F947F6" w:rsidRPr="009315C2" w:rsidRDefault="00F947F6" w:rsidP="00B13B39">
      <w:pPr>
        <w:spacing w:line="276" w:lineRule="auto"/>
        <w:ind w:left="708"/>
        <w:rPr>
          <w:rFonts w:ascii="Calibri" w:hAnsi="Calibri" w:cs="Calibri"/>
          <w:bCs/>
          <w:iCs/>
          <w:sz w:val="22"/>
          <w:szCs w:val="22"/>
        </w:rPr>
      </w:pPr>
      <w:r w:rsidRPr="009315C2">
        <w:rPr>
          <w:rFonts w:ascii="Calibri" w:hAnsi="Calibri" w:cs="Calibri"/>
          <w:bCs/>
          <w:iCs/>
          <w:sz w:val="22"/>
          <w:szCs w:val="22"/>
        </w:rPr>
        <w:t>16700000-2 Ciągniki</w:t>
      </w:r>
    </w:p>
    <w:p w14:paraId="3905A581" w14:textId="0AF77C02" w:rsidR="1BC25EC0" w:rsidRPr="009315C2" w:rsidRDefault="1BC25EC0" w:rsidP="76114B23">
      <w:pPr>
        <w:spacing w:line="276" w:lineRule="auto"/>
        <w:ind w:left="708"/>
        <w:rPr>
          <w:rFonts w:ascii="Calibri" w:hAnsi="Calibri" w:cs="Calibri"/>
          <w:sz w:val="22"/>
          <w:szCs w:val="22"/>
        </w:rPr>
      </w:pPr>
      <w:r w:rsidRPr="009315C2">
        <w:rPr>
          <w:rFonts w:ascii="Calibri" w:hAnsi="Calibri" w:cs="Calibri"/>
          <w:sz w:val="22"/>
          <w:szCs w:val="22"/>
        </w:rPr>
        <w:t>50111110-0 Usługi dodatkowe w zakresie obsługi floty pojazdów</w:t>
      </w:r>
    </w:p>
    <w:p w14:paraId="7933949A" w14:textId="05C7DF7C" w:rsidR="1BC25EC0" w:rsidRPr="009315C2" w:rsidRDefault="1BC25EC0" w:rsidP="76114B23">
      <w:pPr>
        <w:spacing w:line="276" w:lineRule="auto"/>
        <w:ind w:left="708"/>
        <w:rPr>
          <w:rFonts w:ascii="Calibri" w:hAnsi="Calibri" w:cs="Calibri"/>
          <w:sz w:val="22"/>
          <w:szCs w:val="22"/>
        </w:rPr>
      </w:pPr>
      <w:r w:rsidRPr="009315C2">
        <w:rPr>
          <w:rFonts w:ascii="Calibri" w:hAnsi="Calibri" w:cs="Calibri"/>
          <w:sz w:val="22"/>
          <w:szCs w:val="22"/>
        </w:rPr>
        <w:t>66510000-8 Usługi ubezpieczeniowe</w:t>
      </w:r>
    </w:p>
    <w:p w14:paraId="583C16F6" w14:textId="017FFDEC" w:rsidR="00F947F6" w:rsidRPr="009315C2" w:rsidRDefault="00F947F6" w:rsidP="00D12E8A">
      <w:pPr>
        <w:pStyle w:val="Akapitzlist"/>
        <w:numPr>
          <w:ilvl w:val="0"/>
          <w:numId w:val="4"/>
        </w:numPr>
        <w:spacing w:line="276" w:lineRule="auto"/>
        <w:jc w:val="both"/>
        <w:rPr>
          <w:rFonts w:ascii="Calibri" w:hAnsi="Calibri" w:cs="Calibri"/>
          <w:bCs/>
          <w:iCs/>
          <w:sz w:val="22"/>
          <w:szCs w:val="22"/>
        </w:rPr>
      </w:pPr>
      <w:r w:rsidRPr="009315C2">
        <w:rPr>
          <w:rFonts w:ascii="Calibri" w:hAnsi="Calibri" w:cs="Calibri"/>
          <w:bCs/>
          <w:iCs/>
          <w:sz w:val="22"/>
          <w:szCs w:val="22"/>
        </w:rPr>
        <w:t xml:space="preserve">Pełny szczegółowy i wyczerpujący opis przedmiotu, wymagań zamawiającego w zakresie realizacji i odbioru </w:t>
      </w:r>
      <w:r w:rsidR="640727AD" w:rsidRPr="009315C2">
        <w:rPr>
          <w:rFonts w:ascii="Calibri" w:hAnsi="Calibri" w:cs="Calibri"/>
          <w:sz w:val="22"/>
          <w:szCs w:val="22"/>
        </w:rPr>
        <w:t xml:space="preserve">przedmiotu zamówienia </w:t>
      </w:r>
      <w:r w:rsidRPr="009315C2">
        <w:rPr>
          <w:rFonts w:ascii="Calibri" w:hAnsi="Calibri" w:cs="Calibri"/>
          <w:bCs/>
          <w:iCs/>
          <w:sz w:val="22"/>
          <w:szCs w:val="22"/>
        </w:rPr>
        <w:t>określają:</w:t>
      </w:r>
    </w:p>
    <w:p w14:paraId="36837BD9" w14:textId="74D815A6" w:rsidR="00F947F6" w:rsidRPr="009315C2" w:rsidRDefault="00F947F6" w:rsidP="00D12E8A">
      <w:pPr>
        <w:pStyle w:val="Akapitzlist"/>
        <w:numPr>
          <w:ilvl w:val="1"/>
          <w:numId w:val="4"/>
        </w:numPr>
        <w:spacing w:line="276" w:lineRule="auto"/>
        <w:jc w:val="both"/>
        <w:rPr>
          <w:rFonts w:ascii="Calibri" w:hAnsi="Calibri" w:cs="Calibri"/>
          <w:bCs/>
          <w:iCs/>
          <w:sz w:val="22"/>
          <w:szCs w:val="22"/>
        </w:rPr>
      </w:pPr>
      <w:r w:rsidRPr="009315C2">
        <w:rPr>
          <w:rFonts w:ascii="Calibri" w:hAnsi="Calibri" w:cs="Calibri"/>
          <w:bCs/>
          <w:iCs/>
          <w:sz w:val="22"/>
          <w:szCs w:val="22"/>
        </w:rPr>
        <w:t>SWZ wraz z załącznikami, w tym:</w:t>
      </w:r>
    </w:p>
    <w:p w14:paraId="07E4830C" w14:textId="73831A3C" w:rsidR="00F947F6" w:rsidRPr="009315C2" w:rsidRDefault="00F947F6" w:rsidP="00D12E8A">
      <w:pPr>
        <w:pStyle w:val="Akapitzlist"/>
        <w:numPr>
          <w:ilvl w:val="2"/>
          <w:numId w:val="4"/>
        </w:numPr>
        <w:spacing w:line="276" w:lineRule="auto"/>
        <w:jc w:val="both"/>
        <w:rPr>
          <w:rFonts w:ascii="Calibri" w:hAnsi="Calibri" w:cs="Calibri"/>
          <w:bCs/>
          <w:iCs/>
          <w:sz w:val="22"/>
          <w:szCs w:val="22"/>
        </w:rPr>
      </w:pPr>
      <w:r w:rsidRPr="009315C2">
        <w:rPr>
          <w:rFonts w:ascii="Calibri" w:hAnsi="Calibri" w:cs="Calibri"/>
          <w:sz w:val="22"/>
          <w:szCs w:val="22"/>
        </w:rPr>
        <w:t>Formularz</w:t>
      </w:r>
      <w:r w:rsidRPr="009315C2">
        <w:rPr>
          <w:rFonts w:ascii="Calibri" w:hAnsi="Calibri" w:cs="Calibri"/>
          <w:bCs/>
          <w:iCs/>
          <w:sz w:val="22"/>
          <w:szCs w:val="22"/>
        </w:rPr>
        <w:t xml:space="preserve"> oferty – Załącznik nr </w:t>
      </w:r>
      <w:r w:rsidR="0017616E">
        <w:rPr>
          <w:rFonts w:ascii="Calibri" w:hAnsi="Calibri" w:cs="Calibri"/>
          <w:sz w:val="22"/>
          <w:szCs w:val="22"/>
        </w:rPr>
        <w:t>5</w:t>
      </w:r>
      <w:r w:rsidRPr="009315C2">
        <w:rPr>
          <w:rFonts w:ascii="Calibri" w:hAnsi="Calibri" w:cs="Calibri"/>
          <w:bCs/>
          <w:iCs/>
          <w:sz w:val="22"/>
          <w:szCs w:val="22"/>
        </w:rPr>
        <w:t xml:space="preserve"> do SWZ</w:t>
      </w:r>
      <w:r w:rsidR="00F4119A" w:rsidRPr="009315C2">
        <w:rPr>
          <w:rFonts w:ascii="Calibri" w:hAnsi="Calibri" w:cs="Calibri"/>
          <w:bCs/>
          <w:iCs/>
          <w:sz w:val="22"/>
          <w:szCs w:val="22"/>
        </w:rPr>
        <w:t>.</w:t>
      </w:r>
    </w:p>
    <w:p w14:paraId="4D0FC192" w14:textId="40B966CF" w:rsidR="00F4119A" w:rsidRPr="009315C2" w:rsidRDefault="00F4119A" w:rsidP="00D12E8A">
      <w:pPr>
        <w:pStyle w:val="Akapitzlist"/>
        <w:numPr>
          <w:ilvl w:val="2"/>
          <w:numId w:val="4"/>
        </w:numPr>
        <w:spacing w:line="276" w:lineRule="auto"/>
        <w:jc w:val="both"/>
        <w:rPr>
          <w:rFonts w:ascii="Calibri" w:hAnsi="Calibri" w:cs="Calibri"/>
          <w:bCs/>
          <w:iCs/>
          <w:sz w:val="22"/>
          <w:szCs w:val="22"/>
        </w:rPr>
      </w:pPr>
      <w:r w:rsidRPr="009315C2">
        <w:rPr>
          <w:rFonts w:ascii="Calibri" w:hAnsi="Calibri" w:cs="Calibri"/>
          <w:bCs/>
          <w:iCs/>
          <w:sz w:val="22"/>
          <w:szCs w:val="22"/>
        </w:rPr>
        <w:lastRenderedPageBreak/>
        <w:t xml:space="preserve">Szczegółowy </w:t>
      </w:r>
      <w:r w:rsidR="00E53876" w:rsidRPr="009315C2">
        <w:rPr>
          <w:rFonts w:ascii="Calibri" w:hAnsi="Calibri" w:cs="Calibri"/>
          <w:bCs/>
          <w:iCs/>
          <w:sz w:val="22"/>
          <w:szCs w:val="22"/>
        </w:rPr>
        <w:t>opis</w:t>
      </w:r>
      <w:r w:rsidRPr="009315C2">
        <w:rPr>
          <w:rFonts w:ascii="Calibri" w:hAnsi="Calibri" w:cs="Calibri"/>
          <w:bCs/>
          <w:iCs/>
          <w:sz w:val="22"/>
          <w:szCs w:val="22"/>
        </w:rPr>
        <w:t xml:space="preserve"> przedmiotu zamówienia – załączniki nr 1.1,</w:t>
      </w:r>
      <w:r w:rsidR="0017616E">
        <w:rPr>
          <w:rFonts w:ascii="Calibri" w:hAnsi="Calibri" w:cs="Calibri"/>
          <w:bCs/>
          <w:iCs/>
          <w:sz w:val="22"/>
          <w:szCs w:val="22"/>
        </w:rPr>
        <w:t xml:space="preserve"> </w:t>
      </w:r>
      <w:r w:rsidRPr="009315C2">
        <w:rPr>
          <w:rFonts w:ascii="Calibri" w:hAnsi="Calibri" w:cs="Calibri"/>
          <w:bCs/>
          <w:iCs/>
          <w:sz w:val="22"/>
          <w:szCs w:val="22"/>
        </w:rPr>
        <w:t xml:space="preserve">1.2, </w:t>
      </w:r>
      <w:r w:rsidR="0017616E">
        <w:rPr>
          <w:rFonts w:ascii="Calibri" w:hAnsi="Calibri" w:cs="Calibri"/>
          <w:bCs/>
          <w:iCs/>
          <w:sz w:val="22"/>
          <w:szCs w:val="22"/>
        </w:rPr>
        <w:t>2</w:t>
      </w:r>
      <w:r w:rsidRPr="009315C2">
        <w:rPr>
          <w:rFonts w:ascii="Calibri" w:hAnsi="Calibri" w:cs="Calibri"/>
          <w:bCs/>
          <w:iCs/>
          <w:sz w:val="22"/>
          <w:szCs w:val="22"/>
        </w:rPr>
        <w:t xml:space="preserve">, </w:t>
      </w:r>
      <w:r w:rsidR="0017616E">
        <w:rPr>
          <w:rFonts w:ascii="Calibri" w:hAnsi="Calibri" w:cs="Calibri"/>
          <w:bCs/>
          <w:iCs/>
          <w:sz w:val="22"/>
          <w:szCs w:val="22"/>
        </w:rPr>
        <w:t>3</w:t>
      </w:r>
      <w:r w:rsidRPr="009315C2">
        <w:rPr>
          <w:rFonts w:ascii="Calibri" w:hAnsi="Calibri" w:cs="Calibri"/>
          <w:bCs/>
          <w:iCs/>
          <w:sz w:val="22"/>
          <w:szCs w:val="22"/>
        </w:rPr>
        <w:t xml:space="preserve">, </w:t>
      </w:r>
      <w:r w:rsidR="0017616E">
        <w:rPr>
          <w:rFonts w:ascii="Calibri" w:hAnsi="Calibri" w:cs="Calibri"/>
          <w:bCs/>
          <w:iCs/>
          <w:sz w:val="22"/>
          <w:szCs w:val="22"/>
        </w:rPr>
        <w:t>4</w:t>
      </w:r>
      <w:r w:rsidRPr="009315C2">
        <w:rPr>
          <w:rFonts w:ascii="Calibri" w:hAnsi="Calibri" w:cs="Calibri"/>
          <w:sz w:val="22"/>
          <w:szCs w:val="22"/>
        </w:rPr>
        <w:br/>
      </w:r>
      <w:r w:rsidRPr="009315C2">
        <w:rPr>
          <w:rFonts w:ascii="Calibri" w:hAnsi="Calibri" w:cs="Calibri"/>
          <w:bCs/>
          <w:iCs/>
          <w:sz w:val="22"/>
          <w:szCs w:val="22"/>
        </w:rPr>
        <w:t>do SWZ.</w:t>
      </w:r>
    </w:p>
    <w:p w14:paraId="4989AFC9" w14:textId="665376EB" w:rsidR="00F4119A" w:rsidRPr="009315C2" w:rsidRDefault="00F4119A" w:rsidP="76114B23">
      <w:pPr>
        <w:pStyle w:val="Akapitzlist"/>
        <w:numPr>
          <w:ilvl w:val="2"/>
          <w:numId w:val="4"/>
        </w:numPr>
        <w:spacing w:line="276" w:lineRule="auto"/>
        <w:jc w:val="both"/>
        <w:rPr>
          <w:rFonts w:ascii="Calibri" w:hAnsi="Calibri" w:cs="Calibri"/>
          <w:sz w:val="22"/>
          <w:szCs w:val="22"/>
        </w:rPr>
      </w:pPr>
      <w:r w:rsidRPr="009315C2">
        <w:rPr>
          <w:rFonts w:ascii="Calibri" w:hAnsi="Calibri" w:cs="Calibri"/>
          <w:sz w:val="22"/>
          <w:szCs w:val="22"/>
        </w:rPr>
        <w:t>Projektowane postanowienia umowy</w:t>
      </w:r>
      <w:r w:rsidR="6F48C647" w:rsidRPr="009315C2">
        <w:rPr>
          <w:rFonts w:ascii="Calibri" w:hAnsi="Calibri" w:cs="Calibri"/>
          <w:sz w:val="22"/>
          <w:szCs w:val="22"/>
        </w:rPr>
        <w:t xml:space="preserve"> załączniki nr </w:t>
      </w:r>
      <w:r w:rsidR="00E82EE3">
        <w:rPr>
          <w:rFonts w:ascii="Calibri" w:hAnsi="Calibri" w:cs="Calibri"/>
          <w:sz w:val="22"/>
          <w:szCs w:val="22"/>
        </w:rPr>
        <w:t>6</w:t>
      </w:r>
      <w:r w:rsidR="6F48C647" w:rsidRPr="009315C2">
        <w:rPr>
          <w:rFonts w:ascii="Calibri" w:hAnsi="Calibri" w:cs="Calibri"/>
          <w:sz w:val="22"/>
          <w:szCs w:val="22"/>
        </w:rPr>
        <w:t xml:space="preserve">.1, </w:t>
      </w:r>
      <w:r w:rsidR="00E82EE3">
        <w:rPr>
          <w:rFonts w:ascii="Calibri" w:hAnsi="Calibri" w:cs="Calibri"/>
          <w:sz w:val="22"/>
          <w:szCs w:val="22"/>
        </w:rPr>
        <w:t>6</w:t>
      </w:r>
      <w:r w:rsidR="6F48C647" w:rsidRPr="009315C2">
        <w:rPr>
          <w:rFonts w:ascii="Calibri" w:hAnsi="Calibri" w:cs="Calibri"/>
          <w:sz w:val="22"/>
          <w:szCs w:val="22"/>
        </w:rPr>
        <w:t xml:space="preserve">.2, </w:t>
      </w:r>
      <w:r w:rsidR="00E82EE3">
        <w:rPr>
          <w:rFonts w:ascii="Calibri" w:hAnsi="Calibri" w:cs="Calibri"/>
          <w:sz w:val="22"/>
          <w:szCs w:val="22"/>
        </w:rPr>
        <w:t>6</w:t>
      </w:r>
      <w:r w:rsidR="6F48C647" w:rsidRPr="009315C2">
        <w:rPr>
          <w:rFonts w:ascii="Calibri" w:hAnsi="Calibri" w:cs="Calibri"/>
          <w:sz w:val="22"/>
          <w:szCs w:val="22"/>
        </w:rPr>
        <w:t xml:space="preserve">.3, </w:t>
      </w:r>
      <w:r w:rsidR="00E82EE3">
        <w:rPr>
          <w:rFonts w:ascii="Calibri" w:hAnsi="Calibri" w:cs="Calibri"/>
          <w:sz w:val="22"/>
          <w:szCs w:val="22"/>
        </w:rPr>
        <w:t>6</w:t>
      </w:r>
      <w:r w:rsidR="6F48C647" w:rsidRPr="009315C2">
        <w:rPr>
          <w:rFonts w:ascii="Calibri" w:hAnsi="Calibri" w:cs="Calibri"/>
          <w:sz w:val="22"/>
          <w:szCs w:val="22"/>
        </w:rPr>
        <w:t>.4</w:t>
      </w:r>
      <w:r w:rsidR="00E82EE3">
        <w:rPr>
          <w:rFonts w:ascii="Calibri" w:hAnsi="Calibri" w:cs="Calibri"/>
          <w:sz w:val="22"/>
          <w:szCs w:val="22"/>
        </w:rPr>
        <w:t>.</w:t>
      </w:r>
    </w:p>
    <w:p w14:paraId="4FBD56A5" w14:textId="0A386FEC" w:rsidR="00F4119A" w:rsidRPr="009315C2" w:rsidRDefault="00F4119A" w:rsidP="76114B23">
      <w:pPr>
        <w:pStyle w:val="Akapitzlist"/>
        <w:numPr>
          <w:ilvl w:val="2"/>
          <w:numId w:val="4"/>
        </w:numPr>
        <w:spacing w:line="276" w:lineRule="auto"/>
        <w:jc w:val="both"/>
        <w:rPr>
          <w:rFonts w:ascii="Calibri" w:hAnsi="Calibri" w:cs="Calibri"/>
          <w:bCs/>
          <w:iCs/>
          <w:sz w:val="22"/>
          <w:szCs w:val="22"/>
        </w:rPr>
      </w:pPr>
      <w:r w:rsidRPr="009315C2">
        <w:rPr>
          <w:rFonts w:ascii="Calibri" w:hAnsi="Calibri" w:cs="Calibri"/>
          <w:bCs/>
          <w:iCs/>
          <w:sz w:val="22"/>
          <w:szCs w:val="22"/>
        </w:rPr>
        <w:t>Odpowiedzi na pytania udzielane w trakcie procedury przetargowej</w:t>
      </w:r>
      <w:r w:rsidR="007623C1" w:rsidRPr="009315C2">
        <w:rPr>
          <w:rFonts w:ascii="Calibri" w:hAnsi="Calibri" w:cs="Calibri"/>
          <w:bCs/>
          <w:iCs/>
          <w:sz w:val="22"/>
          <w:szCs w:val="22"/>
        </w:rPr>
        <w:t xml:space="preserve"> - </w:t>
      </w:r>
      <w:r w:rsidR="00D12E8A" w:rsidRPr="009315C2">
        <w:rPr>
          <w:rFonts w:ascii="Calibri" w:hAnsi="Calibri" w:cs="Calibri"/>
          <w:bCs/>
          <w:iCs/>
          <w:sz w:val="22"/>
          <w:szCs w:val="22"/>
        </w:rPr>
        <w:t xml:space="preserve">procedura </w:t>
      </w:r>
      <w:r w:rsidR="007623C1" w:rsidRPr="009315C2">
        <w:rPr>
          <w:rFonts w:ascii="Calibri" w:hAnsi="Calibri" w:cs="Calibri"/>
          <w:bCs/>
          <w:iCs/>
          <w:sz w:val="22"/>
          <w:szCs w:val="22"/>
        </w:rPr>
        <w:t>wyjaśnie</w:t>
      </w:r>
      <w:r w:rsidR="00D12E8A" w:rsidRPr="009315C2">
        <w:rPr>
          <w:rFonts w:ascii="Calibri" w:hAnsi="Calibri" w:cs="Calibri"/>
          <w:bCs/>
          <w:iCs/>
          <w:sz w:val="22"/>
          <w:szCs w:val="22"/>
        </w:rPr>
        <w:t>ń SWZ</w:t>
      </w:r>
      <w:r w:rsidR="007623C1" w:rsidRPr="009315C2">
        <w:rPr>
          <w:rFonts w:ascii="Calibri" w:hAnsi="Calibri" w:cs="Calibri"/>
          <w:bCs/>
          <w:iCs/>
          <w:sz w:val="22"/>
          <w:szCs w:val="22"/>
        </w:rPr>
        <w:t xml:space="preserve"> </w:t>
      </w:r>
      <w:r w:rsidRPr="009315C2">
        <w:rPr>
          <w:rFonts w:ascii="Calibri" w:hAnsi="Calibri" w:cs="Calibri"/>
          <w:bCs/>
          <w:iCs/>
          <w:sz w:val="22"/>
          <w:szCs w:val="22"/>
        </w:rPr>
        <w:t>(jeżeli dotyczy)</w:t>
      </w:r>
      <w:r w:rsidR="00D12E8A" w:rsidRPr="009315C2">
        <w:rPr>
          <w:rFonts w:ascii="Calibri" w:hAnsi="Calibri" w:cs="Calibri"/>
          <w:bCs/>
          <w:iCs/>
          <w:sz w:val="22"/>
          <w:szCs w:val="22"/>
        </w:rPr>
        <w:t>.</w:t>
      </w:r>
      <w:r w:rsidRPr="009315C2">
        <w:rPr>
          <w:rFonts w:ascii="Calibri" w:hAnsi="Calibri" w:cs="Calibri"/>
          <w:bCs/>
          <w:iCs/>
          <w:sz w:val="22"/>
          <w:szCs w:val="22"/>
        </w:rPr>
        <w:t xml:space="preserve"> </w:t>
      </w:r>
    </w:p>
    <w:p w14:paraId="3A4ABE20" w14:textId="37B1ED47" w:rsidR="00F4119A" w:rsidRPr="009315C2" w:rsidRDefault="00F4119A" w:rsidP="007F20FD">
      <w:pPr>
        <w:spacing w:line="276" w:lineRule="auto"/>
        <w:ind w:left="360"/>
        <w:jc w:val="both"/>
        <w:rPr>
          <w:rFonts w:ascii="Calibri" w:hAnsi="Calibri" w:cs="Calibri"/>
          <w:bCs/>
          <w:iCs/>
          <w:sz w:val="22"/>
          <w:szCs w:val="22"/>
        </w:rPr>
      </w:pPr>
      <w:r w:rsidRPr="009315C2">
        <w:rPr>
          <w:rFonts w:ascii="Calibri" w:hAnsi="Calibri" w:cs="Calibri"/>
          <w:bCs/>
          <w:iCs/>
          <w:sz w:val="22"/>
          <w:szCs w:val="22"/>
        </w:rPr>
        <w:t>Wszystkie ww. dokumenty należy traktowa</w:t>
      </w:r>
      <w:r w:rsidR="003063A3" w:rsidRPr="009315C2">
        <w:rPr>
          <w:rFonts w:ascii="Calibri" w:hAnsi="Calibri" w:cs="Calibri"/>
          <w:bCs/>
          <w:iCs/>
          <w:sz w:val="22"/>
          <w:szCs w:val="22"/>
        </w:rPr>
        <w:t>ć</w:t>
      </w:r>
      <w:r w:rsidRPr="009315C2">
        <w:rPr>
          <w:rFonts w:ascii="Calibri" w:hAnsi="Calibri" w:cs="Calibri"/>
          <w:bCs/>
          <w:iCs/>
          <w:sz w:val="22"/>
          <w:szCs w:val="22"/>
        </w:rPr>
        <w:t xml:space="preserve"> jako wzajemnie się uzupełniające. Wszystkie wymagania określone w dokumentach wskazanych powyżej stanowią wymagania minimalne, a ich spełnienie jest obligatoryjne. Niespełnienie wymagań minimalnych będzie skutkować odrzuceniem oferty jako niezgodnej z warunkiem zamówienia. </w:t>
      </w:r>
    </w:p>
    <w:p w14:paraId="7E59FF34" w14:textId="34165949" w:rsidR="00F65EF0" w:rsidRPr="009315C2" w:rsidRDefault="00F4119A" w:rsidP="76114B23">
      <w:pPr>
        <w:pStyle w:val="Akapitzlist"/>
        <w:numPr>
          <w:ilvl w:val="0"/>
          <w:numId w:val="4"/>
        </w:numPr>
        <w:spacing w:line="276" w:lineRule="auto"/>
        <w:rPr>
          <w:rFonts w:ascii="Calibri" w:hAnsi="Calibri" w:cs="Calibri"/>
          <w:sz w:val="22"/>
          <w:szCs w:val="22"/>
        </w:rPr>
      </w:pPr>
      <w:r w:rsidRPr="009315C2">
        <w:rPr>
          <w:rFonts w:ascii="Calibri" w:hAnsi="Calibri" w:cs="Calibri"/>
          <w:sz w:val="22"/>
          <w:szCs w:val="22"/>
        </w:rPr>
        <w:t>Rozwiązania równoważne.</w:t>
      </w:r>
      <w:r w:rsidR="3F923826" w:rsidRPr="009315C2">
        <w:rPr>
          <w:rFonts w:ascii="Calibri" w:hAnsi="Calibri" w:cs="Calibri"/>
          <w:sz w:val="22"/>
          <w:szCs w:val="22"/>
        </w:rPr>
        <w:t xml:space="preserve"> </w:t>
      </w:r>
    </w:p>
    <w:p w14:paraId="192450E5" w14:textId="37407F31" w:rsidR="00F65EF0" w:rsidRPr="009315C2" w:rsidRDefault="00F65EF0" w:rsidP="76114B23">
      <w:pPr>
        <w:pStyle w:val="Akapitzlist"/>
        <w:numPr>
          <w:ilvl w:val="0"/>
          <w:numId w:val="44"/>
        </w:numPr>
        <w:spacing w:line="276" w:lineRule="auto"/>
        <w:jc w:val="both"/>
        <w:rPr>
          <w:rFonts w:ascii="Calibri" w:hAnsi="Calibri" w:cs="Calibri"/>
          <w:sz w:val="22"/>
          <w:szCs w:val="22"/>
        </w:rPr>
      </w:pPr>
      <w:r w:rsidRPr="009315C2">
        <w:rPr>
          <w:rFonts w:ascii="Calibri" w:hAnsi="Calibri" w:cs="Calibri"/>
          <w:sz w:val="22"/>
          <w:szCs w:val="22"/>
        </w:rPr>
        <w:t xml:space="preserve">W sytuacji gdy Zamawiający opisał przedmiot zamówienia przez wskazanie znaków towarowych, patentów lub pochodzenia, to należy rozumieć, iż dopuszcza się zastosowanie rozwiązań równoważnych. </w:t>
      </w:r>
    </w:p>
    <w:p w14:paraId="214031BE" w14:textId="49B98670" w:rsidR="00F65EF0" w:rsidRPr="009315C2" w:rsidRDefault="00F65EF0" w:rsidP="76114B23">
      <w:pPr>
        <w:pStyle w:val="Akapitzlist"/>
        <w:numPr>
          <w:ilvl w:val="0"/>
          <w:numId w:val="44"/>
        </w:numPr>
        <w:jc w:val="both"/>
        <w:rPr>
          <w:rFonts w:ascii="Calibri" w:hAnsi="Calibri" w:cs="Calibri"/>
          <w:sz w:val="22"/>
          <w:szCs w:val="22"/>
        </w:rPr>
      </w:pPr>
      <w:r w:rsidRPr="009315C2">
        <w:rPr>
          <w:rFonts w:ascii="Calibri" w:hAnsi="Calibri" w:cs="Calibri"/>
          <w:sz w:val="22"/>
          <w:szCs w:val="22"/>
        </w:rPr>
        <w:t xml:space="preserve">Zamawiający dopuszcza zastosowanie równoważnych materiałów budowlanych, które są wymienione w dokumentacji projektowej, przedmiarach robót i szczegółowych specyfikacjach technicznych pod warunkiem, że materiały równoważne będą posiadały co najmniej takie same parametry techniczne jak materiały wymienione w w/w dokumentach. </w:t>
      </w:r>
    </w:p>
    <w:p w14:paraId="36C1039E" w14:textId="5C00AB50" w:rsidR="00F65EF0" w:rsidRPr="009315C2" w:rsidRDefault="00F65EF0" w:rsidP="76114B23">
      <w:pPr>
        <w:pStyle w:val="Akapitzlist"/>
        <w:numPr>
          <w:ilvl w:val="0"/>
          <w:numId w:val="44"/>
        </w:numPr>
        <w:jc w:val="both"/>
        <w:rPr>
          <w:rFonts w:ascii="Calibri" w:hAnsi="Calibri" w:cs="Calibri"/>
          <w:sz w:val="22"/>
          <w:szCs w:val="22"/>
        </w:rPr>
      </w:pPr>
      <w:r w:rsidRPr="009315C2">
        <w:rPr>
          <w:rFonts w:ascii="Calibri" w:hAnsi="Calibri" w:cs="Calibri"/>
          <w:sz w:val="22"/>
          <w:szCs w:val="22"/>
        </w:rPr>
        <w:t xml:space="preserve">Na wykonawcy spoczywa obowiązek wykazania, iż oferowane dostawy (urządzenia </w:t>
      </w:r>
      <w:r w:rsidRPr="009315C2">
        <w:rPr>
          <w:rFonts w:ascii="Calibri" w:hAnsi="Calibri" w:cs="Calibri"/>
          <w:sz w:val="22"/>
          <w:szCs w:val="22"/>
        </w:rPr>
        <w:br/>
        <w:t xml:space="preserve">i materiały budowlane), usługi lub roboty budowlane spełniają wymagania Zamawiającego. </w:t>
      </w:r>
    </w:p>
    <w:p w14:paraId="25B483B7" w14:textId="28BBDA7C" w:rsidR="00F65EF0" w:rsidRPr="009315C2" w:rsidRDefault="00F65EF0" w:rsidP="76114B23">
      <w:pPr>
        <w:pStyle w:val="Akapitzlist"/>
        <w:numPr>
          <w:ilvl w:val="0"/>
          <w:numId w:val="44"/>
        </w:numPr>
        <w:jc w:val="both"/>
        <w:rPr>
          <w:rFonts w:ascii="Calibri" w:hAnsi="Calibri" w:cs="Calibri"/>
          <w:sz w:val="22"/>
          <w:szCs w:val="22"/>
        </w:rPr>
      </w:pPr>
      <w:r w:rsidRPr="009315C2">
        <w:rPr>
          <w:rFonts w:ascii="Calibri" w:hAnsi="Calibri" w:cs="Calibri"/>
          <w:sz w:val="22"/>
          <w:szCs w:val="22"/>
        </w:rPr>
        <w:t>Wszelkie produkty pochodzące od konkretnych producentów, określają minimalne parametry jakościowe i cechy użytkowe jakim muszą odpowiadać produkty, aby spełniać wymagania stawiane przez Zamawiającego i stanowią wyłącznie wzorzec jakościowy przedmiotu.</w:t>
      </w:r>
    </w:p>
    <w:p w14:paraId="192DC99E" w14:textId="38156B22" w:rsidR="00F65EF0" w:rsidRPr="009315C2" w:rsidRDefault="00F65EF0" w:rsidP="76114B23">
      <w:pPr>
        <w:pStyle w:val="Akapitzlist"/>
        <w:numPr>
          <w:ilvl w:val="0"/>
          <w:numId w:val="44"/>
        </w:numPr>
        <w:jc w:val="both"/>
        <w:rPr>
          <w:rFonts w:ascii="Calibri" w:hAnsi="Calibri" w:cs="Calibri"/>
          <w:sz w:val="22"/>
          <w:szCs w:val="22"/>
        </w:rPr>
      </w:pPr>
      <w:r w:rsidRPr="009315C2">
        <w:rPr>
          <w:rFonts w:ascii="Calibri" w:hAnsi="Calibri" w:cs="Calibri"/>
          <w:sz w:val="22"/>
          <w:szCs w:val="22"/>
        </w:rPr>
        <w:t xml:space="preserve">Przez </w:t>
      </w:r>
      <w:r w:rsidR="7FE7BEE1" w:rsidRPr="009315C2">
        <w:rPr>
          <w:rFonts w:ascii="Calibri" w:hAnsi="Calibri" w:cs="Calibri"/>
          <w:sz w:val="22"/>
          <w:szCs w:val="22"/>
        </w:rPr>
        <w:t>postanowienia</w:t>
      </w:r>
      <w:r w:rsidRPr="009315C2">
        <w:rPr>
          <w:rFonts w:ascii="Calibri" w:hAnsi="Calibri" w:cs="Calibri"/>
          <w:sz w:val="22"/>
          <w:szCs w:val="22"/>
        </w:rPr>
        <w:t xml:space="preserve"> dotycząc</w:t>
      </w:r>
      <w:r w:rsidR="3F427CA3" w:rsidRPr="009315C2">
        <w:rPr>
          <w:rFonts w:ascii="Calibri" w:hAnsi="Calibri" w:cs="Calibri"/>
          <w:sz w:val="22"/>
          <w:szCs w:val="22"/>
        </w:rPr>
        <w:t>e</w:t>
      </w:r>
      <w:r w:rsidRPr="009315C2">
        <w:rPr>
          <w:rFonts w:ascii="Calibri" w:hAnsi="Calibri" w:cs="Calibri"/>
          <w:sz w:val="22"/>
          <w:szCs w:val="22"/>
        </w:rPr>
        <w:t xml:space="preserve"> minimalnych wymagań parametrów jakościowych,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Tak więc posługiwanie się nazwami producentów czy 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stosownych dokumentów, uwiarygadniających te materiały lub urządzenia. </w:t>
      </w:r>
    </w:p>
    <w:p w14:paraId="0C9C667A" w14:textId="77777777" w:rsidR="00F65EF0" w:rsidRPr="009315C2" w:rsidRDefault="00F65EF0" w:rsidP="76114B23">
      <w:pPr>
        <w:pStyle w:val="Akapitzlist"/>
        <w:numPr>
          <w:ilvl w:val="0"/>
          <w:numId w:val="44"/>
        </w:numPr>
        <w:jc w:val="both"/>
        <w:rPr>
          <w:rFonts w:ascii="Calibri" w:hAnsi="Calibri" w:cs="Calibri"/>
          <w:sz w:val="22"/>
          <w:szCs w:val="22"/>
        </w:rPr>
      </w:pPr>
      <w:r w:rsidRPr="009315C2">
        <w:rPr>
          <w:rFonts w:ascii="Calibri" w:hAnsi="Calibri" w:cs="Calibri"/>
          <w:sz w:val="22"/>
          <w:szCs w:val="22"/>
        </w:rPr>
        <w:t xml:space="preserve">W przypadku gdy Wykonawca nie złoży w ofercie dokumentów o zastosowaniu innych materiałów i urządzeń, to rozumie się przez to, że do kalkulacji ceny oferty ujęto materiały i urządzenia zaproponowane w załącznikach. Pod pojęciem parametry rozumie się funkcjonalność, przeznaczenie, kolorystykę, strukturę, materiały, kształt, wielkość, bezpieczeństwo i wytrzymałość. </w:t>
      </w:r>
    </w:p>
    <w:p w14:paraId="67141303" w14:textId="2DA072B4" w:rsidR="00F65EF0" w:rsidRPr="009315C2" w:rsidRDefault="00F65EF0" w:rsidP="76114B23">
      <w:pPr>
        <w:pStyle w:val="Akapitzlist"/>
        <w:numPr>
          <w:ilvl w:val="0"/>
          <w:numId w:val="44"/>
        </w:numPr>
        <w:jc w:val="both"/>
        <w:rPr>
          <w:rFonts w:ascii="Calibri" w:hAnsi="Calibri" w:cs="Calibri"/>
          <w:sz w:val="22"/>
          <w:szCs w:val="22"/>
        </w:rPr>
      </w:pPr>
      <w:r w:rsidRPr="009315C2">
        <w:rPr>
          <w:rFonts w:ascii="Calibri" w:hAnsi="Calibri" w:cs="Calibri"/>
          <w:sz w:val="22"/>
          <w:szCs w:val="22"/>
        </w:rPr>
        <w:t xml:space="preserve">Gdziekolwiek w dokumentach zamówienia powołane są konkretne normy i przepisy, które spełniać mają materiały, sprzęt i inne towary oraz wykonane i zbadane roboty, będą obowiązywać postanowienia najnowszego wydania lub poprawionego wydania powołanych norm i przepisów o ile w warunkach zamówienia nie postanowiono inaczej. 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Zamawiającego. Różnice pomiędzy powołanymi normami a ich </w:t>
      </w:r>
      <w:r w:rsidRPr="009315C2">
        <w:rPr>
          <w:rFonts w:ascii="Calibri" w:hAnsi="Calibri" w:cs="Calibri"/>
          <w:sz w:val="22"/>
          <w:szCs w:val="22"/>
        </w:rPr>
        <w:lastRenderedPageBreak/>
        <w:t xml:space="preserve">proponowanymi zamiennikami muszą być dokładnie opisane przez Wykonawcę </w:t>
      </w:r>
      <w:r w:rsidRPr="009315C2">
        <w:rPr>
          <w:rFonts w:ascii="Calibri" w:hAnsi="Calibri" w:cs="Calibri"/>
          <w:sz w:val="22"/>
          <w:szCs w:val="22"/>
        </w:rPr>
        <w:br/>
        <w:t>i przedłożone Zamawiającemu do zatwierdzenia co najmniej 14 dni przed datą oczekiwanego zatwierdzenia. W przypadku</w:t>
      </w:r>
      <w:r w:rsidR="008D3374" w:rsidRPr="009315C2">
        <w:rPr>
          <w:rFonts w:ascii="Calibri" w:hAnsi="Calibri" w:cs="Calibri"/>
          <w:sz w:val="22"/>
          <w:szCs w:val="22"/>
        </w:rPr>
        <w:t>,</w:t>
      </w:r>
      <w:r w:rsidRPr="009315C2">
        <w:rPr>
          <w:rFonts w:ascii="Calibri" w:hAnsi="Calibri" w:cs="Calibri"/>
          <w:sz w:val="22"/>
          <w:szCs w:val="22"/>
        </w:rPr>
        <w:t xml:space="preserve"> kiedy Zamawiający stwierdzi, że zaproponowane zmiany nie zapewniają, zasadniczo równego lub wyższego poziomu wykonania, Wykonawca zastosuje się do norm powołanych w dokumentach.</w:t>
      </w:r>
    </w:p>
    <w:p w14:paraId="0C14E866" w14:textId="77777777" w:rsidR="00F65EF0" w:rsidRPr="009315C2" w:rsidRDefault="00F65EF0" w:rsidP="00F65EF0">
      <w:pPr>
        <w:pStyle w:val="Akapitzlist"/>
        <w:spacing w:line="276" w:lineRule="auto"/>
        <w:rPr>
          <w:rFonts w:ascii="Calibri" w:hAnsi="Calibri" w:cs="Calibri"/>
          <w:bCs/>
          <w:iCs/>
          <w:sz w:val="22"/>
          <w:szCs w:val="22"/>
        </w:rPr>
      </w:pPr>
    </w:p>
    <w:p w14:paraId="18226AC1" w14:textId="77777777" w:rsidR="00D50E92" w:rsidRPr="009315C2" w:rsidRDefault="00D50E92" w:rsidP="00FA3694">
      <w:pPr>
        <w:pStyle w:val="Akapitzlist"/>
        <w:numPr>
          <w:ilvl w:val="0"/>
          <w:numId w:val="37"/>
        </w:numPr>
        <w:spacing w:line="276" w:lineRule="auto"/>
        <w:jc w:val="both"/>
        <w:rPr>
          <w:rFonts w:ascii="Calibri" w:hAnsi="Calibri" w:cs="Calibri"/>
          <w:bCs/>
          <w:iCs/>
          <w:sz w:val="22"/>
          <w:szCs w:val="22"/>
        </w:rPr>
      </w:pPr>
      <w:r w:rsidRPr="009315C2">
        <w:rPr>
          <w:rFonts w:ascii="Calibri" w:hAnsi="Calibri" w:cs="Calibri"/>
          <w:bCs/>
          <w:iCs/>
          <w:sz w:val="22"/>
          <w:szCs w:val="22"/>
        </w:rPr>
        <w:t>Informacja o przedmiotowych środkach dowodowych.</w:t>
      </w:r>
    </w:p>
    <w:p w14:paraId="4391BBC2" w14:textId="77777777" w:rsidR="00D50E92" w:rsidRPr="009315C2" w:rsidRDefault="00D50E92" w:rsidP="0087077C">
      <w:pPr>
        <w:spacing w:line="276" w:lineRule="auto"/>
        <w:ind w:firstLine="360"/>
        <w:jc w:val="both"/>
        <w:rPr>
          <w:rFonts w:ascii="Calibri" w:hAnsi="Calibri" w:cs="Calibri"/>
          <w:bCs/>
          <w:iCs/>
          <w:sz w:val="22"/>
          <w:szCs w:val="22"/>
        </w:rPr>
      </w:pPr>
      <w:r w:rsidRPr="009315C2">
        <w:rPr>
          <w:rFonts w:ascii="Calibri" w:hAnsi="Calibri" w:cs="Calibri"/>
          <w:bCs/>
          <w:iCs/>
          <w:sz w:val="22"/>
          <w:szCs w:val="22"/>
        </w:rPr>
        <w:t>Zamawiający nie wymaga złożenia wraz z ofertą przedmiotowych środków dowodowych.</w:t>
      </w:r>
    </w:p>
    <w:p w14:paraId="76717EB5" w14:textId="60895DDE" w:rsidR="00F4119A" w:rsidRPr="009315C2" w:rsidRDefault="00D50E92" w:rsidP="00FA3694">
      <w:pPr>
        <w:pStyle w:val="Akapitzlist"/>
        <w:numPr>
          <w:ilvl w:val="0"/>
          <w:numId w:val="37"/>
        </w:numPr>
        <w:spacing w:line="276" w:lineRule="auto"/>
        <w:rPr>
          <w:rFonts w:ascii="Calibri" w:hAnsi="Calibri" w:cs="Calibri"/>
          <w:bCs/>
          <w:iCs/>
          <w:sz w:val="22"/>
          <w:szCs w:val="22"/>
        </w:rPr>
      </w:pPr>
      <w:r w:rsidRPr="009315C2">
        <w:rPr>
          <w:rFonts w:ascii="Calibri" w:hAnsi="Calibri" w:cs="Calibri"/>
          <w:bCs/>
          <w:iCs/>
          <w:sz w:val="22"/>
          <w:szCs w:val="22"/>
        </w:rPr>
        <w:t>Sposób realizacji zamówienia i obowiązki Wykonawcy:</w:t>
      </w:r>
      <w:r w:rsidR="00F4119A" w:rsidRPr="009315C2">
        <w:rPr>
          <w:rFonts w:ascii="Calibri" w:hAnsi="Calibri" w:cs="Calibri"/>
          <w:bCs/>
          <w:iCs/>
          <w:sz w:val="22"/>
          <w:szCs w:val="22"/>
        </w:rPr>
        <w:t xml:space="preserve"> </w:t>
      </w:r>
    </w:p>
    <w:p w14:paraId="0B81D974" w14:textId="76CC8B80" w:rsidR="00344380" w:rsidRPr="009315C2" w:rsidRDefault="00344380" w:rsidP="00344380">
      <w:pPr>
        <w:pStyle w:val="Akapitzlist"/>
        <w:ind w:left="360"/>
        <w:jc w:val="both"/>
        <w:rPr>
          <w:rFonts w:ascii="Calibri" w:hAnsi="Calibri" w:cs="Calibri"/>
          <w:sz w:val="22"/>
          <w:szCs w:val="22"/>
        </w:rPr>
      </w:pPr>
      <w:r w:rsidRPr="009315C2">
        <w:rPr>
          <w:rFonts w:ascii="Calibri" w:hAnsi="Calibri" w:cs="Calibri"/>
          <w:sz w:val="22"/>
          <w:szCs w:val="22"/>
        </w:rPr>
        <w:t xml:space="preserve">Wykonawca dostarczy pojazdy/sprzęt stanowiące przedmiot najmu wraz z pełnym pakietem ubezpieczeniowym do siedziby Zamawiającego, tj. Dąbie ul. Dolna 1, własnym staraniem i na własny koszt w terminie </w:t>
      </w:r>
      <w:r w:rsidR="4768C3FE" w:rsidRPr="009315C2">
        <w:rPr>
          <w:rFonts w:ascii="Calibri" w:hAnsi="Calibri" w:cs="Calibri"/>
          <w:sz w:val="22"/>
          <w:szCs w:val="22"/>
        </w:rPr>
        <w:t>wynikającym z OPZ</w:t>
      </w:r>
      <w:r w:rsidRPr="009315C2">
        <w:rPr>
          <w:rFonts w:ascii="Calibri" w:hAnsi="Calibri" w:cs="Calibri"/>
          <w:sz w:val="22"/>
          <w:szCs w:val="22"/>
        </w:rPr>
        <w:t>. Koszty transportu, w tym koszty ubezpieczenia pojazdu podczas transportu ponosi Wykonawca. Wykonawca dostarczy i przekaże przedmiot</w:t>
      </w:r>
      <w:r w:rsidR="0C77B1CA" w:rsidRPr="009315C2">
        <w:rPr>
          <w:rFonts w:ascii="Calibri" w:hAnsi="Calibri" w:cs="Calibri"/>
          <w:sz w:val="22"/>
          <w:szCs w:val="22"/>
        </w:rPr>
        <w:t>y</w:t>
      </w:r>
      <w:r w:rsidRPr="009315C2">
        <w:rPr>
          <w:rFonts w:ascii="Calibri" w:hAnsi="Calibri" w:cs="Calibri"/>
          <w:sz w:val="22"/>
          <w:szCs w:val="22"/>
        </w:rPr>
        <w:t xml:space="preserve"> najmu </w:t>
      </w:r>
      <w:r w:rsidR="422F8B9E" w:rsidRPr="009315C2">
        <w:rPr>
          <w:rFonts w:ascii="Calibri" w:hAnsi="Calibri" w:cs="Calibri"/>
          <w:sz w:val="22"/>
          <w:szCs w:val="22"/>
        </w:rPr>
        <w:t xml:space="preserve">(dotyczy wszystkich części) </w:t>
      </w:r>
      <w:r w:rsidRPr="009315C2">
        <w:rPr>
          <w:rFonts w:ascii="Calibri" w:hAnsi="Calibri" w:cs="Calibri"/>
          <w:sz w:val="22"/>
          <w:szCs w:val="22"/>
        </w:rPr>
        <w:t>w godzinach pracy Zamawiającego tj. od 7.00 do 15.00.</w:t>
      </w:r>
    </w:p>
    <w:p w14:paraId="1A12181A" w14:textId="16EFEEEE" w:rsidR="0042788B" w:rsidRPr="009315C2" w:rsidRDefault="00BA6A75" w:rsidP="00BA6A75">
      <w:pPr>
        <w:spacing w:line="276" w:lineRule="auto"/>
        <w:ind w:left="360"/>
        <w:jc w:val="both"/>
        <w:rPr>
          <w:rFonts w:ascii="Calibri" w:hAnsi="Calibri" w:cs="Calibri"/>
          <w:sz w:val="22"/>
          <w:szCs w:val="22"/>
        </w:rPr>
      </w:pPr>
      <w:r w:rsidRPr="009315C2">
        <w:rPr>
          <w:rFonts w:ascii="Calibri" w:hAnsi="Calibri" w:cs="Calibri"/>
          <w:bCs/>
          <w:iCs/>
          <w:sz w:val="22"/>
          <w:szCs w:val="22"/>
        </w:rPr>
        <w:t>Dalsze o</w:t>
      </w:r>
      <w:r w:rsidR="00D50E92" w:rsidRPr="009315C2">
        <w:rPr>
          <w:rFonts w:ascii="Calibri" w:hAnsi="Calibri" w:cs="Calibri"/>
          <w:bCs/>
          <w:iCs/>
          <w:sz w:val="22"/>
          <w:szCs w:val="22"/>
        </w:rPr>
        <w:t xml:space="preserve">bowiązki Wykonawcy w związku z realizacją przedmiotu umowy zostały określone </w:t>
      </w:r>
      <w:r w:rsidRPr="009315C2">
        <w:rPr>
          <w:rFonts w:ascii="Calibri" w:hAnsi="Calibri" w:cs="Calibri"/>
          <w:sz w:val="22"/>
          <w:szCs w:val="22"/>
        </w:rPr>
        <w:br/>
      </w:r>
      <w:r w:rsidR="00D50E92" w:rsidRPr="009315C2">
        <w:rPr>
          <w:rFonts w:ascii="Calibri" w:hAnsi="Calibri" w:cs="Calibri"/>
          <w:bCs/>
          <w:iCs/>
          <w:sz w:val="22"/>
          <w:szCs w:val="22"/>
        </w:rPr>
        <w:t xml:space="preserve">w projektowanych postanowieniach umownych – </w:t>
      </w:r>
      <w:r w:rsidR="00D50E92" w:rsidRPr="009315C2">
        <w:rPr>
          <w:rFonts w:ascii="Calibri" w:hAnsi="Calibri" w:cs="Calibri"/>
          <w:sz w:val="22"/>
          <w:szCs w:val="22"/>
        </w:rPr>
        <w:t>załącznik</w:t>
      </w:r>
      <w:r w:rsidR="1C4C029F" w:rsidRPr="009315C2">
        <w:rPr>
          <w:rFonts w:ascii="Calibri" w:hAnsi="Calibri" w:cs="Calibri"/>
          <w:sz w:val="22"/>
          <w:szCs w:val="22"/>
        </w:rPr>
        <w:t>i</w:t>
      </w:r>
      <w:r w:rsidR="00D50E92" w:rsidRPr="009315C2">
        <w:rPr>
          <w:rFonts w:ascii="Calibri" w:hAnsi="Calibri" w:cs="Calibri"/>
          <w:bCs/>
          <w:iCs/>
          <w:sz w:val="22"/>
          <w:szCs w:val="22"/>
        </w:rPr>
        <w:t xml:space="preserve"> nr </w:t>
      </w:r>
      <w:r w:rsidR="00E82EE3">
        <w:rPr>
          <w:rFonts w:ascii="Calibri" w:hAnsi="Calibri" w:cs="Calibri"/>
          <w:sz w:val="22"/>
          <w:szCs w:val="22"/>
        </w:rPr>
        <w:t>6</w:t>
      </w:r>
      <w:r w:rsidR="1BD4BFB3" w:rsidRPr="009315C2">
        <w:rPr>
          <w:rFonts w:ascii="Calibri" w:hAnsi="Calibri" w:cs="Calibri"/>
          <w:sz w:val="22"/>
          <w:szCs w:val="22"/>
        </w:rPr>
        <w:t xml:space="preserve">.1, </w:t>
      </w:r>
      <w:r w:rsidR="00E82EE3">
        <w:rPr>
          <w:rFonts w:ascii="Calibri" w:hAnsi="Calibri" w:cs="Calibri"/>
          <w:sz w:val="22"/>
          <w:szCs w:val="22"/>
        </w:rPr>
        <w:t>6</w:t>
      </w:r>
      <w:r w:rsidR="1BD4BFB3" w:rsidRPr="009315C2">
        <w:rPr>
          <w:rFonts w:ascii="Calibri" w:hAnsi="Calibri" w:cs="Calibri"/>
          <w:sz w:val="22"/>
          <w:szCs w:val="22"/>
        </w:rPr>
        <w:t xml:space="preserve">.2, </w:t>
      </w:r>
      <w:r w:rsidR="00E82EE3">
        <w:rPr>
          <w:rFonts w:ascii="Calibri" w:hAnsi="Calibri" w:cs="Calibri"/>
          <w:sz w:val="22"/>
          <w:szCs w:val="22"/>
        </w:rPr>
        <w:t>6</w:t>
      </w:r>
      <w:r w:rsidR="1BD4BFB3" w:rsidRPr="009315C2">
        <w:rPr>
          <w:rFonts w:ascii="Calibri" w:hAnsi="Calibri" w:cs="Calibri"/>
          <w:sz w:val="22"/>
          <w:szCs w:val="22"/>
        </w:rPr>
        <w:t xml:space="preserve">.3, </w:t>
      </w:r>
      <w:r w:rsidR="00E82EE3">
        <w:rPr>
          <w:rFonts w:ascii="Calibri" w:hAnsi="Calibri" w:cs="Calibri"/>
          <w:sz w:val="22"/>
          <w:szCs w:val="22"/>
        </w:rPr>
        <w:t>6</w:t>
      </w:r>
      <w:r w:rsidR="1BD4BFB3" w:rsidRPr="009315C2">
        <w:rPr>
          <w:rFonts w:ascii="Calibri" w:hAnsi="Calibri" w:cs="Calibri"/>
          <w:sz w:val="22"/>
          <w:szCs w:val="22"/>
        </w:rPr>
        <w:t>.4</w:t>
      </w:r>
      <w:r w:rsidR="00D50E92" w:rsidRPr="009315C2">
        <w:rPr>
          <w:rFonts w:ascii="Calibri" w:hAnsi="Calibri" w:cs="Calibri"/>
          <w:bCs/>
          <w:iCs/>
          <w:sz w:val="22"/>
          <w:szCs w:val="22"/>
        </w:rPr>
        <w:t xml:space="preserve"> do SWZ.</w:t>
      </w:r>
    </w:p>
    <w:p w14:paraId="7D0C0C2A" w14:textId="77777777" w:rsidR="007F1E6E" w:rsidRDefault="007F1E6E" w:rsidP="0087077C">
      <w:pPr>
        <w:spacing w:line="276" w:lineRule="auto"/>
        <w:jc w:val="both"/>
        <w:rPr>
          <w:rFonts w:ascii="Calibri" w:hAnsi="Calibri" w:cs="Calibri"/>
          <w:b/>
          <w:iCs/>
          <w:sz w:val="22"/>
          <w:szCs w:val="22"/>
        </w:rPr>
      </w:pPr>
    </w:p>
    <w:p w14:paraId="227AC1FF" w14:textId="168EBD97" w:rsidR="0042788B" w:rsidRPr="009315C2" w:rsidRDefault="0042788B" w:rsidP="0087077C">
      <w:pPr>
        <w:spacing w:line="276" w:lineRule="auto"/>
        <w:jc w:val="both"/>
        <w:rPr>
          <w:rFonts w:ascii="Calibri" w:hAnsi="Calibri" w:cs="Calibri"/>
          <w:b/>
          <w:iCs/>
          <w:sz w:val="22"/>
          <w:szCs w:val="22"/>
        </w:rPr>
      </w:pPr>
      <w:r w:rsidRPr="009315C2">
        <w:rPr>
          <w:rFonts w:ascii="Calibri" w:hAnsi="Calibri" w:cs="Calibri"/>
          <w:b/>
          <w:iCs/>
          <w:sz w:val="22"/>
          <w:szCs w:val="22"/>
        </w:rPr>
        <w:t>ROZDZIAŁ IV. INFORMACJA NA TEMAT CZĘŚCI ZAMÓWIENIA I MOŻLIWOŚCI SKŁADANIA OFERT CZĘŚCIOWYCH</w:t>
      </w:r>
    </w:p>
    <w:p w14:paraId="2F060592" w14:textId="01E99837" w:rsidR="0042788B" w:rsidRPr="009315C2" w:rsidRDefault="0042788B" w:rsidP="0087077C">
      <w:pPr>
        <w:pStyle w:val="Akapitzlist"/>
        <w:numPr>
          <w:ilvl w:val="0"/>
          <w:numId w:val="5"/>
        </w:numPr>
        <w:spacing w:line="276" w:lineRule="auto"/>
        <w:jc w:val="both"/>
        <w:rPr>
          <w:rFonts w:ascii="Calibri" w:hAnsi="Calibri" w:cs="Calibri"/>
          <w:bCs/>
          <w:iCs/>
          <w:sz w:val="22"/>
          <w:szCs w:val="22"/>
        </w:rPr>
      </w:pPr>
      <w:r w:rsidRPr="009315C2">
        <w:rPr>
          <w:rFonts w:ascii="Calibri" w:hAnsi="Calibri" w:cs="Calibri"/>
          <w:sz w:val="22"/>
          <w:szCs w:val="22"/>
        </w:rPr>
        <w:t xml:space="preserve">Zamawiający </w:t>
      </w:r>
      <w:r w:rsidR="616105EF" w:rsidRPr="009315C2">
        <w:rPr>
          <w:rFonts w:ascii="Calibri" w:hAnsi="Calibri" w:cs="Calibri"/>
          <w:sz w:val="22"/>
          <w:szCs w:val="22"/>
        </w:rPr>
        <w:t xml:space="preserve">dokonał podziału zamówienia na </w:t>
      </w:r>
      <w:r w:rsidR="10490C26" w:rsidRPr="009315C2">
        <w:rPr>
          <w:rFonts w:ascii="Calibri" w:hAnsi="Calibri" w:cs="Calibri"/>
          <w:sz w:val="22"/>
          <w:szCs w:val="22"/>
        </w:rPr>
        <w:t>cztery części. Ich zakres wyznaczony został przez OPZ - załączniki nr 1.1, 1.2</w:t>
      </w:r>
      <w:r w:rsidR="004F70E8">
        <w:rPr>
          <w:rFonts w:ascii="Calibri" w:hAnsi="Calibri" w:cs="Calibri"/>
          <w:sz w:val="22"/>
          <w:szCs w:val="22"/>
        </w:rPr>
        <w:t xml:space="preserve"> – część I</w:t>
      </w:r>
      <w:r w:rsidR="10490C26" w:rsidRPr="009315C2">
        <w:rPr>
          <w:rFonts w:ascii="Calibri" w:hAnsi="Calibri" w:cs="Calibri"/>
          <w:sz w:val="22"/>
          <w:szCs w:val="22"/>
        </w:rPr>
        <w:t xml:space="preserve">, </w:t>
      </w:r>
      <w:r w:rsidR="005B7CA3">
        <w:rPr>
          <w:rFonts w:ascii="Calibri" w:hAnsi="Calibri" w:cs="Calibri"/>
          <w:sz w:val="22"/>
          <w:szCs w:val="22"/>
        </w:rPr>
        <w:t>2</w:t>
      </w:r>
      <w:r w:rsidR="004F70E8">
        <w:rPr>
          <w:rFonts w:ascii="Calibri" w:hAnsi="Calibri" w:cs="Calibri"/>
          <w:sz w:val="22"/>
          <w:szCs w:val="22"/>
        </w:rPr>
        <w:t xml:space="preserve"> – część II</w:t>
      </w:r>
      <w:r w:rsidR="10490C26" w:rsidRPr="009315C2">
        <w:rPr>
          <w:rFonts w:ascii="Calibri" w:hAnsi="Calibri" w:cs="Calibri"/>
          <w:sz w:val="22"/>
          <w:szCs w:val="22"/>
        </w:rPr>
        <w:t xml:space="preserve">, </w:t>
      </w:r>
      <w:r w:rsidR="005B7CA3">
        <w:rPr>
          <w:rFonts w:ascii="Calibri" w:hAnsi="Calibri" w:cs="Calibri"/>
          <w:sz w:val="22"/>
          <w:szCs w:val="22"/>
        </w:rPr>
        <w:t>3</w:t>
      </w:r>
      <w:r w:rsidR="00F13464">
        <w:rPr>
          <w:rFonts w:ascii="Calibri" w:hAnsi="Calibri" w:cs="Calibri"/>
          <w:sz w:val="22"/>
          <w:szCs w:val="22"/>
        </w:rPr>
        <w:t xml:space="preserve"> – część III</w:t>
      </w:r>
      <w:r w:rsidR="10490C26" w:rsidRPr="009315C2">
        <w:rPr>
          <w:rFonts w:ascii="Calibri" w:hAnsi="Calibri" w:cs="Calibri"/>
          <w:sz w:val="22"/>
          <w:szCs w:val="22"/>
        </w:rPr>
        <w:t xml:space="preserve"> i </w:t>
      </w:r>
      <w:r w:rsidR="005B7CA3">
        <w:rPr>
          <w:rFonts w:ascii="Calibri" w:hAnsi="Calibri" w:cs="Calibri"/>
          <w:sz w:val="22"/>
          <w:szCs w:val="22"/>
        </w:rPr>
        <w:t>4</w:t>
      </w:r>
      <w:r w:rsidR="00F13464">
        <w:rPr>
          <w:rFonts w:ascii="Calibri" w:hAnsi="Calibri" w:cs="Calibri"/>
          <w:sz w:val="22"/>
          <w:szCs w:val="22"/>
        </w:rPr>
        <w:t xml:space="preserve"> – część IV</w:t>
      </w:r>
      <w:r w:rsidR="10490C26" w:rsidRPr="009315C2">
        <w:rPr>
          <w:rFonts w:ascii="Calibri" w:hAnsi="Calibri" w:cs="Calibri"/>
          <w:sz w:val="22"/>
          <w:szCs w:val="22"/>
        </w:rPr>
        <w:t xml:space="preserve">. Mając to na względzie </w:t>
      </w:r>
      <w:r w:rsidRPr="009315C2">
        <w:rPr>
          <w:rFonts w:ascii="Calibri" w:hAnsi="Calibri" w:cs="Calibri"/>
          <w:bCs/>
          <w:iCs/>
          <w:sz w:val="22"/>
          <w:szCs w:val="22"/>
        </w:rPr>
        <w:t>Zamawiający dopuszcza możliwość składania ofert częściowych.</w:t>
      </w:r>
    </w:p>
    <w:p w14:paraId="1A2F6B23" w14:textId="127396D3" w:rsidR="0042788B" w:rsidRPr="009315C2" w:rsidRDefault="0042788B" w:rsidP="76114B23">
      <w:pPr>
        <w:pStyle w:val="Akapitzlist"/>
        <w:numPr>
          <w:ilvl w:val="0"/>
          <w:numId w:val="5"/>
        </w:numPr>
        <w:spacing w:line="276" w:lineRule="auto"/>
        <w:jc w:val="both"/>
        <w:rPr>
          <w:rFonts w:ascii="Calibri" w:hAnsi="Calibri" w:cs="Calibri"/>
          <w:sz w:val="22"/>
          <w:szCs w:val="22"/>
        </w:rPr>
      </w:pPr>
      <w:r w:rsidRPr="009315C2">
        <w:rPr>
          <w:rFonts w:ascii="Calibri" w:hAnsi="Calibri" w:cs="Calibri"/>
          <w:sz w:val="22"/>
          <w:szCs w:val="22"/>
        </w:rPr>
        <w:t>Oferty mogą być składane na jedną, kilka lub wszystkie części zamówienia</w:t>
      </w:r>
      <w:r w:rsidR="2CA66D08" w:rsidRPr="009315C2">
        <w:rPr>
          <w:rFonts w:ascii="Calibri" w:hAnsi="Calibri" w:cs="Calibri"/>
          <w:sz w:val="22"/>
          <w:szCs w:val="22"/>
        </w:rPr>
        <w:t>.</w:t>
      </w:r>
    </w:p>
    <w:p w14:paraId="21813C84" w14:textId="5BD3D284" w:rsidR="0042788B" w:rsidRPr="009315C2" w:rsidRDefault="0042788B" w:rsidP="0087077C">
      <w:pPr>
        <w:pStyle w:val="Akapitzlist"/>
        <w:numPr>
          <w:ilvl w:val="0"/>
          <w:numId w:val="5"/>
        </w:numPr>
        <w:spacing w:line="276" w:lineRule="auto"/>
        <w:jc w:val="both"/>
        <w:rPr>
          <w:rFonts w:ascii="Calibri" w:hAnsi="Calibri" w:cs="Calibri"/>
          <w:bCs/>
          <w:iCs/>
          <w:sz w:val="22"/>
          <w:szCs w:val="22"/>
        </w:rPr>
      </w:pPr>
      <w:r w:rsidRPr="009315C2">
        <w:rPr>
          <w:rFonts w:ascii="Calibri" w:hAnsi="Calibri" w:cs="Calibri"/>
          <w:bCs/>
          <w:iCs/>
          <w:sz w:val="22"/>
          <w:szCs w:val="22"/>
        </w:rPr>
        <w:t>Zamawiający nie wprowadza ograniczeń co do liczby części, na które Wykonawca może złożyć ofertę ani co do liczby części, które mogą zostać udzielone jednemu Wykonawcy.</w:t>
      </w:r>
    </w:p>
    <w:p w14:paraId="590697E5" w14:textId="77777777" w:rsidR="0042788B" w:rsidRPr="009315C2" w:rsidRDefault="0042788B" w:rsidP="00B13B39">
      <w:pPr>
        <w:spacing w:line="276" w:lineRule="auto"/>
        <w:rPr>
          <w:rFonts w:ascii="Calibri" w:hAnsi="Calibri" w:cs="Calibri"/>
          <w:b/>
          <w:iCs/>
          <w:sz w:val="22"/>
          <w:szCs w:val="22"/>
        </w:rPr>
      </w:pPr>
    </w:p>
    <w:p w14:paraId="79E91E06" w14:textId="3B3ECD06" w:rsidR="0042788B" w:rsidRPr="009315C2" w:rsidRDefault="0042788B" w:rsidP="00B13B39">
      <w:pPr>
        <w:spacing w:line="276" w:lineRule="auto"/>
        <w:rPr>
          <w:rFonts w:ascii="Calibri" w:hAnsi="Calibri" w:cs="Calibri"/>
          <w:b/>
          <w:iCs/>
          <w:sz w:val="22"/>
          <w:szCs w:val="22"/>
        </w:rPr>
      </w:pPr>
      <w:r w:rsidRPr="009315C2">
        <w:rPr>
          <w:rFonts w:ascii="Calibri" w:hAnsi="Calibri" w:cs="Calibri"/>
          <w:b/>
          <w:iCs/>
          <w:sz w:val="22"/>
          <w:szCs w:val="22"/>
        </w:rPr>
        <w:t>ROZDZIAŁ V.  INFORMACJA NA TEMAT MOŻLIWOŚCI SKŁADANIA OFERT WARIANTOWYCH</w:t>
      </w:r>
      <w:r w:rsidR="62CD411D" w:rsidRPr="009315C2">
        <w:rPr>
          <w:rFonts w:ascii="Calibri" w:hAnsi="Calibri" w:cs="Calibri"/>
          <w:b/>
          <w:bCs/>
          <w:sz w:val="22"/>
          <w:szCs w:val="22"/>
        </w:rPr>
        <w:t>. PRAWO OPCJI</w:t>
      </w:r>
    </w:p>
    <w:p w14:paraId="0F0A0F54" w14:textId="5AF30F2F" w:rsidR="00D94288" w:rsidRPr="009315C2" w:rsidRDefault="00D94288" w:rsidP="76114B23">
      <w:pPr>
        <w:pStyle w:val="Akapitzlist"/>
        <w:numPr>
          <w:ilvl w:val="0"/>
          <w:numId w:val="45"/>
        </w:numPr>
        <w:spacing w:line="276" w:lineRule="auto"/>
        <w:rPr>
          <w:rFonts w:ascii="Calibri" w:hAnsi="Calibri" w:cs="Calibri"/>
          <w:sz w:val="22"/>
          <w:szCs w:val="22"/>
        </w:rPr>
      </w:pPr>
      <w:r w:rsidRPr="009315C2">
        <w:rPr>
          <w:rFonts w:ascii="Calibri" w:hAnsi="Calibri" w:cs="Calibri"/>
          <w:bCs/>
          <w:iCs/>
          <w:sz w:val="22"/>
          <w:szCs w:val="22"/>
        </w:rPr>
        <w:t>Zamawiający nie dopuszcza możliwości złożenia oferty wariantowej.</w:t>
      </w:r>
    </w:p>
    <w:p w14:paraId="0B5E0D7D" w14:textId="19975811" w:rsidR="6C0BBE08" w:rsidRPr="009315C2" w:rsidRDefault="6C0BBE08" w:rsidP="76114B23">
      <w:pPr>
        <w:pStyle w:val="Akapitzlist"/>
        <w:numPr>
          <w:ilvl w:val="0"/>
          <w:numId w:val="45"/>
        </w:numPr>
        <w:spacing w:line="276" w:lineRule="auto"/>
        <w:rPr>
          <w:rFonts w:ascii="Calibri" w:hAnsi="Calibri" w:cs="Calibri"/>
          <w:sz w:val="22"/>
          <w:szCs w:val="22"/>
        </w:rPr>
      </w:pPr>
      <w:r w:rsidRPr="009315C2">
        <w:rPr>
          <w:rFonts w:ascii="Calibri" w:hAnsi="Calibri" w:cs="Calibri"/>
          <w:sz w:val="22"/>
          <w:szCs w:val="22"/>
        </w:rPr>
        <w:t xml:space="preserve">Zamawiający przewiduje skorzystania z prawa opcji. </w:t>
      </w:r>
    </w:p>
    <w:p w14:paraId="68789FC7" w14:textId="77777777" w:rsidR="00D94288" w:rsidRPr="009315C2" w:rsidRDefault="00D94288" w:rsidP="00B13B39">
      <w:pPr>
        <w:spacing w:line="276" w:lineRule="auto"/>
        <w:rPr>
          <w:rFonts w:ascii="Calibri" w:hAnsi="Calibri" w:cs="Calibri"/>
          <w:bCs/>
          <w:iCs/>
          <w:sz w:val="22"/>
          <w:szCs w:val="22"/>
        </w:rPr>
      </w:pPr>
    </w:p>
    <w:p w14:paraId="3AD08CBD" w14:textId="2BF568D3" w:rsidR="0042788B" w:rsidRPr="009315C2" w:rsidRDefault="0042788B" w:rsidP="00B13B39">
      <w:pPr>
        <w:spacing w:line="276" w:lineRule="auto"/>
        <w:rPr>
          <w:rFonts w:ascii="Calibri" w:hAnsi="Calibri" w:cs="Calibri"/>
          <w:b/>
          <w:iCs/>
          <w:sz w:val="22"/>
          <w:szCs w:val="22"/>
        </w:rPr>
      </w:pPr>
      <w:r w:rsidRPr="009315C2">
        <w:rPr>
          <w:rFonts w:ascii="Calibri" w:hAnsi="Calibri" w:cs="Calibri"/>
          <w:b/>
          <w:iCs/>
          <w:sz w:val="22"/>
          <w:szCs w:val="22"/>
        </w:rPr>
        <w:t>ROZDZIAŁ VI. INFORMACJA NA TEMAT PRZEWIDYWAN</w:t>
      </w:r>
      <w:r w:rsidR="00BE2C95">
        <w:rPr>
          <w:rFonts w:ascii="Calibri" w:hAnsi="Calibri" w:cs="Calibri"/>
          <w:b/>
          <w:iCs/>
          <w:sz w:val="22"/>
          <w:szCs w:val="22"/>
        </w:rPr>
        <w:t>YCH</w:t>
      </w:r>
      <w:r w:rsidRPr="009315C2">
        <w:rPr>
          <w:rFonts w:ascii="Calibri" w:hAnsi="Calibri" w:cs="Calibri"/>
          <w:b/>
          <w:iCs/>
          <w:sz w:val="22"/>
          <w:szCs w:val="22"/>
        </w:rPr>
        <w:t xml:space="preserve"> ZAMÓWIE</w:t>
      </w:r>
      <w:r w:rsidR="00BE2C95">
        <w:rPr>
          <w:rFonts w:ascii="Calibri" w:hAnsi="Calibri" w:cs="Calibri"/>
          <w:b/>
          <w:iCs/>
          <w:sz w:val="22"/>
          <w:szCs w:val="22"/>
        </w:rPr>
        <w:t>Ń, O KTÓRYCH MOWA W ART. 214 UST. 1 PKT. 7 I 8 PZP</w:t>
      </w:r>
    </w:p>
    <w:p w14:paraId="7B00AD70" w14:textId="35A2F59A" w:rsidR="00D94288" w:rsidRPr="009315C2" w:rsidRDefault="00D94288" w:rsidP="00B13B39">
      <w:pPr>
        <w:spacing w:line="276" w:lineRule="auto"/>
        <w:rPr>
          <w:rFonts w:ascii="Calibri" w:hAnsi="Calibri" w:cs="Calibri"/>
          <w:iCs/>
          <w:sz w:val="22"/>
          <w:szCs w:val="22"/>
        </w:rPr>
      </w:pPr>
      <w:r w:rsidRPr="009315C2">
        <w:rPr>
          <w:rFonts w:ascii="Calibri" w:hAnsi="Calibri" w:cs="Calibri"/>
          <w:iCs/>
          <w:sz w:val="22"/>
          <w:szCs w:val="22"/>
        </w:rPr>
        <w:t>Zamawiający nie przewiduje udzielenia zamówie</w:t>
      </w:r>
      <w:r w:rsidR="00BE2C95">
        <w:rPr>
          <w:rFonts w:ascii="Calibri" w:hAnsi="Calibri" w:cs="Calibri"/>
          <w:iCs/>
          <w:sz w:val="22"/>
          <w:szCs w:val="22"/>
        </w:rPr>
        <w:t>ń,</w:t>
      </w:r>
      <w:r w:rsidRPr="009315C2">
        <w:rPr>
          <w:rFonts w:ascii="Calibri" w:hAnsi="Calibri" w:cs="Calibri"/>
          <w:iCs/>
          <w:sz w:val="22"/>
          <w:szCs w:val="22"/>
        </w:rPr>
        <w:t xml:space="preserve"> </w:t>
      </w:r>
      <w:r w:rsidR="00BE2C95">
        <w:rPr>
          <w:rFonts w:ascii="Calibri" w:hAnsi="Calibri" w:cs="Calibri"/>
          <w:iCs/>
          <w:sz w:val="22"/>
          <w:szCs w:val="22"/>
        </w:rPr>
        <w:t>o których mowa w art. 214 ust. 1 pkt. 7 i 8 PZP</w:t>
      </w:r>
      <w:r w:rsidRPr="009315C2">
        <w:rPr>
          <w:rFonts w:ascii="Calibri" w:hAnsi="Calibri" w:cs="Calibri"/>
          <w:iCs/>
          <w:sz w:val="22"/>
          <w:szCs w:val="22"/>
        </w:rPr>
        <w:t>.</w:t>
      </w:r>
    </w:p>
    <w:p w14:paraId="0537D142" w14:textId="77777777" w:rsidR="00D94288" w:rsidRPr="009315C2" w:rsidRDefault="00D94288" w:rsidP="00B13B39">
      <w:pPr>
        <w:spacing w:line="276" w:lineRule="auto"/>
        <w:rPr>
          <w:rFonts w:ascii="Calibri" w:hAnsi="Calibri" w:cs="Calibri"/>
          <w:iCs/>
          <w:sz w:val="22"/>
          <w:szCs w:val="22"/>
        </w:rPr>
      </w:pPr>
    </w:p>
    <w:p w14:paraId="0D3FDF38" w14:textId="362013FD" w:rsidR="0042788B" w:rsidRPr="009315C2" w:rsidRDefault="0042788B" w:rsidP="00E76963">
      <w:pPr>
        <w:spacing w:line="276" w:lineRule="auto"/>
        <w:jc w:val="both"/>
        <w:rPr>
          <w:rFonts w:ascii="Calibri" w:hAnsi="Calibri" w:cs="Calibri"/>
          <w:b/>
          <w:iCs/>
          <w:sz w:val="22"/>
          <w:szCs w:val="22"/>
        </w:rPr>
      </w:pPr>
      <w:r w:rsidRPr="009315C2">
        <w:rPr>
          <w:rFonts w:ascii="Calibri" w:hAnsi="Calibri" w:cs="Calibri"/>
          <w:b/>
          <w:iCs/>
          <w:sz w:val="22"/>
          <w:szCs w:val="22"/>
        </w:rPr>
        <w:t xml:space="preserve">ROZDZIAŁ VII. MAKSYMALNA </w:t>
      </w:r>
      <w:r w:rsidRPr="009315C2">
        <w:rPr>
          <w:rFonts w:ascii="Calibri" w:hAnsi="Calibri" w:cs="Calibri"/>
          <w:b/>
          <w:bCs/>
          <w:sz w:val="22"/>
          <w:szCs w:val="22"/>
        </w:rPr>
        <w:t>LICZ</w:t>
      </w:r>
      <w:r w:rsidR="65184F77" w:rsidRPr="009315C2">
        <w:rPr>
          <w:rFonts w:ascii="Calibri" w:hAnsi="Calibri" w:cs="Calibri"/>
          <w:b/>
          <w:bCs/>
          <w:sz w:val="22"/>
          <w:szCs w:val="22"/>
        </w:rPr>
        <w:t>B</w:t>
      </w:r>
      <w:r w:rsidRPr="009315C2">
        <w:rPr>
          <w:rFonts w:ascii="Calibri" w:hAnsi="Calibri" w:cs="Calibri"/>
          <w:b/>
          <w:bCs/>
          <w:sz w:val="22"/>
          <w:szCs w:val="22"/>
        </w:rPr>
        <w:t>A</w:t>
      </w:r>
      <w:r w:rsidRPr="009315C2">
        <w:rPr>
          <w:rFonts w:ascii="Calibri" w:hAnsi="Calibri" w:cs="Calibri"/>
          <w:b/>
          <w:iCs/>
          <w:sz w:val="22"/>
          <w:szCs w:val="22"/>
        </w:rPr>
        <w:t xml:space="preserve"> WYKONAWCÓW, Z KTÓRYMI ZAMAWIAJĄCY ZAWRZE UMOWĘ RAMOWĄ</w:t>
      </w:r>
    </w:p>
    <w:p w14:paraId="0B195997" w14:textId="0C0CEA8F" w:rsidR="00D94288" w:rsidRPr="009315C2" w:rsidRDefault="00D94288" w:rsidP="00B13B39">
      <w:pPr>
        <w:spacing w:line="276" w:lineRule="auto"/>
        <w:rPr>
          <w:rFonts w:ascii="Calibri" w:hAnsi="Calibri" w:cs="Calibri"/>
          <w:bCs/>
          <w:iCs/>
          <w:sz w:val="22"/>
          <w:szCs w:val="22"/>
        </w:rPr>
      </w:pPr>
      <w:r w:rsidRPr="009315C2">
        <w:rPr>
          <w:rFonts w:ascii="Calibri" w:hAnsi="Calibri" w:cs="Calibri"/>
          <w:bCs/>
          <w:iCs/>
          <w:sz w:val="22"/>
          <w:szCs w:val="22"/>
        </w:rPr>
        <w:t>Przedmiotowe postępowanie nie jest prowadzone w celu zawarcia umowy ramowej.</w:t>
      </w:r>
    </w:p>
    <w:p w14:paraId="0AFFE82C" w14:textId="77777777" w:rsidR="00D94288" w:rsidRPr="009315C2" w:rsidRDefault="00D94288" w:rsidP="00B13B39">
      <w:pPr>
        <w:spacing w:line="276" w:lineRule="auto"/>
        <w:rPr>
          <w:rFonts w:ascii="Calibri" w:hAnsi="Calibri" w:cs="Calibri"/>
          <w:b/>
          <w:iCs/>
          <w:sz w:val="22"/>
          <w:szCs w:val="22"/>
        </w:rPr>
      </w:pPr>
    </w:p>
    <w:p w14:paraId="19B26219" w14:textId="1B7000A0" w:rsidR="00D94288" w:rsidRPr="009315C2" w:rsidRDefault="00D94288" w:rsidP="00A82706">
      <w:pPr>
        <w:spacing w:line="276" w:lineRule="auto"/>
        <w:jc w:val="both"/>
        <w:rPr>
          <w:rFonts w:ascii="Calibri" w:hAnsi="Calibri" w:cs="Calibri"/>
          <w:b/>
          <w:iCs/>
          <w:sz w:val="22"/>
          <w:szCs w:val="22"/>
        </w:rPr>
      </w:pPr>
      <w:r w:rsidRPr="009315C2">
        <w:rPr>
          <w:rFonts w:ascii="Calibri" w:hAnsi="Calibri" w:cs="Calibri"/>
          <w:b/>
          <w:iCs/>
          <w:sz w:val="22"/>
          <w:szCs w:val="22"/>
        </w:rPr>
        <w:lastRenderedPageBreak/>
        <w:t>ROZDZIAŁ VIII. TERMIN WYKONANIA ZAMÓWIENIA</w:t>
      </w:r>
    </w:p>
    <w:p w14:paraId="1DECCBA6" w14:textId="34DA9A33" w:rsidR="00D94288" w:rsidRPr="009315C2" w:rsidRDefault="00FB65C8" w:rsidP="00A82706">
      <w:pPr>
        <w:spacing w:line="276" w:lineRule="auto"/>
        <w:jc w:val="both"/>
        <w:rPr>
          <w:rFonts w:ascii="Calibri" w:hAnsi="Calibri" w:cs="Calibri"/>
          <w:bCs/>
          <w:iCs/>
          <w:sz w:val="22"/>
          <w:szCs w:val="22"/>
        </w:rPr>
      </w:pPr>
      <w:r>
        <w:rPr>
          <w:rFonts w:ascii="Calibri" w:hAnsi="Calibri" w:cs="Calibri"/>
          <w:bCs/>
          <w:iCs/>
          <w:sz w:val="22"/>
          <w:szCs w:val="22"/>
        </w:rPr>
        <w:t xml:space="preserve">Najem liczony przez okres </w:t>
      </w:r>
      <w:r w:rsidR="00D94288" w:rsidRPr="009315C2">
        <w:rPr>
          <w:rFonts w:ascii="Calibri" w:hAnsi="Calibri" w:cs="Calibri"/>
          <w:bCs/>
          <w:iCs/>
          <w:sz w:val="22"/>
          <w:szCs w:val="22"/>
        </w:rPr>
        <w:t>36 miesięcy</w:t>
      </w:r>
      <w:r w:rsidR="00B264EF" w:rsidRPr="009315C2">
        <w:rPr>
          <w:rFonts w:ascii="Calibri" w:hAnsi="Calibri" w:cs="Calibri"/>
          <w:bCs/>
          <w:iCs/>
          <w:sz w:val="22"/>
          <w:szCs w:val="22"/>
        </w:rPr>
        <w:t xml:space="preserve"> </w:t>
      </w:r>
      <w:r>
        <w:rPr>
          <w:rFonts w:ascii="Calibri" w:hAnsi="Calibri" w:cs="Calibri"/>
          <w:bCs/>
          <w:iCs/>
          <w:sz w:val="22"/>
          <w:szCs w:val="22"/>
        </w:rPr>
        <w:t>od dnia dostarczenia pojazdów</w:t>
      </w:r>
      <w:r w:rsidR="00D94288" w:rsidRPr="009315C2">
        <w:rPr>
          <w:rFonts w:ascii="Calibri" w:hAnsi="Calibri" w:cs="Calibri"/>
          <w:bCs/>
          <w:iCs/>
          <w:sz w:val="22"/>
          <w:szCs w:val="22"/>
        </w:rPr>
        <w:t>.</w:t>
      </w:r>
    </w:p>
    <w:p w14:paraId="3D53EDBB" w14:textId="77777777" w:rsidR="00D94288" w:rsidRPr="009315C2" w:rsidRDefault="00D94288" w:rsidP="00A82706">
      <w:pPr>
        <w:spacing w:line="276" w:lineRule="auto"/>
        <w:jc w:val="both"/>
        <w:rPr>
          <w:rFonts w:ascii="Calibri" w:hAnsi="Calibri" w:cs="Calibri"/>
          <w:bCs/>
          <w:iCs/>
          <w:sz w:val="22"/>
          <w:szCs w:val="22"/>
        </w:rPr>
      </w:pPr>
    </w:p>
    <w:p w14:paraId="27A3F59F" w14:textId="3401C748" w:rsidR="00D94288" w:rsidRPr="009315C2" w:rsidRDefault="00D94288" w:rsidP="00A82706">
      <w:pPr>
        <w:spacing w:line="276" w:lineRule="auto"/>
        <w:jc w:val="both"/>
        <w:rPr>
          <w:rFonts w:ascii="Calibri" w:hAnsi="Calibri" w:cs="Calibri"/>
          <w:b/>
          <w:iCs/>
          <w:sz w:val="22"/>
          <w:szCs w:val="22"/>
        </w:rPr>
      </w:pPr>
      <w:r w:rsidRPr="009315C2">
        <w:rPr>
          <w:rFonts w:ascii="Calibri" w:hAnsi="Calibri" w:cs="Calibri"/>
          <w:b/>
          <w:iCs/>
          <w:sz w:val="22"/>
          <w:szCs w:val="22"/>
        </w:rPr>
        <w:t>ROZDZIAŁ IX. PROJEKTOWANE POSTANOWIENIA UMOWY W SPRAWIE ZAMÓWIENIA PUBLICZNEGO, KTÓRE ZOSTANĄ WPROWADZONE DO TREŚCI TEJ UMOWY</w:t>
      </w:r>
    </w:p>
    <w:p w14:paraId="76CB3A54" w14:textId="3846CBBD" w:rsidR="00D94288" w:rsidRPr="009315C2" w:rsidRDefault="00D94288" w:rsidP="00A82706">
      <w:pPr>
        <w:pStyle w:val="Akapitzlist"/>
        <w:numPr>
          <w:ilvl w:val="0"/>
          <w:numId w:val="6"/>
        </w:numPr>
        <w:spacing w:line="276" w:lineRule="auto"/>
        <w:jc w:val="both"/>
        <w:rPr>
          <w:rFonts w:ascii="Calibri" w:hAnsi="Calibri" w:cs="Calibri"/>
          <w:bCs/>
          <w:iCs/>
          <w:sz w:val="22"/>
          <w:szCs w:val="22"/>
        </w:rPr>
      </w:pPr>
      <w:r w:rsidRPr="009315C2">
        <w:rPr>
          <w:rFonts w:ascii="Calibri" w:hAnsi="Calibri" w:cs="Calibri"/>
          <w:bCs/>
          <w:iCs/>
          <w:sz w:val="22"/>
          <w:szCs w:val="22"/>
        </w:rPr>
        <w:t xml:space="preserve">Projektowane postanowienia umowy w sprawie zamówienia publicznego, które zostaną wprowadzone do treści tej umowy, </w:t>
      </w:r>
      <w:r w:rsidRPr="009315C2">
        <w:rPr>
          <w:rFonts w:ascii="Calibri" w:hAnsi="Calibri" w:cs="Calibri"/>
          <w:sz w:val="22"/>
          <w:szCs w:val="22"/>
        </w:rPr>
        <w:t>zawiera</w:t>
      </w:r>
      <w:r w:rsidR="4FF6E1E1" w:rsidRPr="009315C2">
        <w:rPr>
          <w:rFonts w:ascii="Calibri" w:hAnsi="Calibri" w:cs="Calibri"/>
          <w:sz w:val="22"/>
          <w:szCs w:val="22"/>
        </w:rPr>
        <w:t>ją</w:t>
      </w:r>
      <w:r w:rsidRPr="009315C2">
        <w:rPr>
          <w:rFonts w:ascii="Calibri" w:hAnsi="Calibri" w:cs="Calibri"/>
          <w:sz w:val="22"/>
          <w:szCs w:val="22"/>
        </w:rPr>
        <w:t xml:space="preserve"> załącznik</w:t>
      </w:r>
      <w:r w:rsidR="67D5FA8B" w:rsidRPr="009315C2">
        <w:rPr>
          <w:rFonts w:ascii="Calibri" w:hAnsi="Calibri" w:cs="Calibri"/>
          <w:sz w:val="22"/>
          <w:szCs w:val="22"/>
        </w:rPr>
        <w:t>i</w:t>
      </w:r>
      <w:r w:rsidRPr="009315C2">
        <w:rPr>
          <w:rFonts w:ascii="Calibri" w:hAnsi="Calibri" w:cs="Calibri"/>
          <w:bCs/>
          <w:iCs/>
          <w:sz w:val="22"/>
          <w:szCs w:val="22"/>
        </w:rPr>
        <w:t xml:space="preserve"> nr </w:t>
      </w:r>
      <w:r w:rsidR="00AA4CD2" w:rsidRPr="00AA4CD2">
        <w:rPr>
          <w:rFonts w:ascii="Calibri" w:hAnsi="Calibri" w:cs="Calibri"/>
          <w:sz w:val="22"/>
          <w:szCs w:val="22"/>
        </w:rPr>
        <w:t>6</w:t>
      </w:r>
      <w:r w:rsidR="7FB7B0C9" w:rsidRPr="00AA4CD2">
        <w:rPr>
          <w:rFonts w:ascii="Calibri" w:hAnsi="Calibri" w:cs="Calibri"/>
          <w:sz w:val="22"/>
          <w:szCs w:val="22"/>
        </w:rPr>
        <w:t xml:space="preserve">.1, </w:t>
      </w:r>
      <w:r w:rsidR="00AA4CD2" w:rsidRPr="00AA4CD2">
        <w:rPr>
          <w:rFonts w:ascii="Calibri" w:hAnsi="Calibri" w:cs="Calibri"/>
          <w:sz w:val="22"/>
          <w:szCs w:val="22"/>
        </w:rPr>
        <w:t>6</w:t>
      </w:r>
      <w:r w:rsidR="7FB7B0C9" w:rsidRPr="00AA4CD2">
        <w:rPr>
          <w:rFonts w:ascii="Calibri" w:hAnsi="Calibri" w:cs="Calibri"/>
          <w:sz w:val="22"/>
          <w:szCs w:val="22"/>
        </w:rPr>
        <w:t>.</w:t>
      </w:r>
      <w:r w:rsidR="7C5D4FB0" w:rsidRPr="00AA4CD2">
        <w:rPr>
          <w:rFonts w:ascii="Calibri" w:hAnsi="Calibri" w:cs="Calibri"/>
          <w:sz w:val="22"/>
          <w:szCs w:val="22"/>
        </w:rPr>
        <w:t xml:space="preserve">2, </w:t>
      </w:r>
      <w:r w:rsidR="00AA4CD2" w:rsidRPr="00AA4CD2">
        <w:rPr>
          <w:rFonts w:ascii="Calibri" w:hAnsi="Calibri" w:cs="Calibri"/>
          <w:sz w:val="22"/>
          <w:szCs w:val="22"/>
        </w:rPr>
        <w:t>6</w:t>
      </w:r>
      <w:r w:rsidR="7C5D4FB0" w:rsidRPr="00AA4CD2">
        <w:rPr>
          <w:rFonts w:ascii="Calibri" w:hAnsi="Calibri" w:cs="Calibri"/>
          <w:sz w:val="22"/>
          <w:szCs w:val="22"/>
        </w:rPr>
        <w:t xml:space="preserve">.3 i </w:t>
      </w:r>
      <w:r w:rsidR="00AA4CD2" w:rsidRPr="00AA4CD2">
        <w:rPr>
          <w:rFonts w:ascii="Calibri" w:hAnsi="Calibri" w:cs="Calibri"/>
          <w:sz w:val="22"/>
          <w:szCs w:val="22"/>
        </w:rPr>
        <w:t>6</w:t>
      </w:r>
      <w:r w:rsidR="7C5D4FB0" w:rsidRPr="00AA4CD2">
        <w:rPr>
          <w:rFonts w:ascii="Calibri" w:hAnsi="Calibri" w:cs="Calibri"/>
          <w:sz w:val="22"/>
          <w:szCs w:val="22"/>
        </w:rPr>
        <w:t>.4</w:t>
      </w:r>
      <w:r w:rsidR="009F2634" w:rsidRPr="00AA4CD2">
        <w:rPr>
          <w:rFonts w:ascii="Calibri" w:hAnsi="Calibri" w:cs="Calibri"/>
          <w:sz w:val="22"/>
          <w:szCs w:val="22"/>
        </w:rPr>
        <w:t xml:space="preserve"> </w:t>
      </w:r>
      <w:r w:rsidRPr="009315C2">
        <w:rPr>
          <w:rFonts w:ascii="Calibri" w:hAnsi="Calibri" w:cs="Calibri"/>
          <w:bCs/>
          <w:iCs/>
          <w:sz w:val="22"/>
          <w:szCs w:val="22"/>
        </w:rPr>
        <w:t>do SWZ.</w:t>
      </w:r>
    </w:p>
    <w:p w14:paraId="0F11167F" w14:textId="137B4F14" w:rsidR="00D94288" w:rsidRPr="009315C2" w:rsidRDefault="00D94288" w:rsidP="00A82706">
      <w:pPr>
        <w:pStyle w:val="Akapitzlist"/>
        <w:numPr>
          <w:ilvl w:val="0"/>
          <w:numId w:val="6"/>
        </w:numPr>
        <w:spacing w:line="276" w:lineRule="auto"/>
        <w:jc w:val="both"/>
        <w:rPr>
          <w:rFonts w:ascii="Calibri" w:hAnsi="Calibri" w:cs="Calibri"/>
          <w:bCs/>
          <w:iCs/>
          <w:sz w:val="22"/>
          <w:szCs w:val="22"/>
        </w:rPr>
      </w:pPr>
      <w:r w:rsidRPr="009315C2">
        <w:rPr>
          <w:rFonts w:ascii="Calibri" w:hAnsi="Calibri" w:cs="Calibri"/>
          <w:bCs/>
          <w:iCs/>
          <w:sz w:val="22"/>
          <w:szCs w:val="22"/>
        </w:rPr>
        <w:t>Przed zawarciem umowy należy dopełnić formalności, które zostały wskazane w Rozdziale</w:t>
      </w:r>
      <w:r w:rsidR="00CD05AA" w:rsidRPr="009315C2">
        <w:rPr>
          <w:rFonts w:ascii="Calibri" w:hAnsi="Calibri" w:cs="Calibri"/>
          <w:bCs/>
          <w:iCs/>
          <w:sz w:val="22"/>
          <w:szCs w:val="22"/>
        </w:rPr>
        <w:t xml:space="preserve"> </w:t>
      </w:r>
      <w:r w:rsidR="00AA4CD2">
        <w:rPr>
          <w:rFonts w:ascii="Calibri" w:hAnsi="Calibri" w:cs="Calibri"/>
          <w:bCs/>
          <w:iCs/>
          <w:sz w:val="22"/>
          <w:szCs w:val="22"/>
        </w:rPr>
        <w:t xml:space="preserve">XXX </w:t>
      </w:r>
      <w:r w:rsidRPr="009315C2">
        <w:rPr>
          <w:rFonts w:ascii="Calibri" w:hAnsi="Calibri" w:cs="Calibri"/>
          <w:bCs/>
          <w:iCs/>
          <w:sz w:val="22"/>
          <w:szCs w:val="22"/>
        </w:rPr>
        <w:t>SWZ.</w:t>
      </w:r>
    </w:p>
    <w:p w14:paraId="25D4D98D" w14:textId="77E469F2" w:rsidR="00D94288" w:rsidRPr="009315C2" w:rsidRDefault="001A0266" w:rsidP="00A85954">
      <w:pPr>
        <w:spacing w:line="276" w:lineRule="auto"/>
        <w:jc w:val="both"/>
        <w:rPr>
          <w:rFonts w:ascii="Calibri" w:hAnsi="Calibri" w:cs="Calibri"/>
          <w:b/>
          <w:iCs/>
          <w:sz w:val="22"/>
          <w:szCs w:val="22"/>
        </w:rPr>
      </w:pPr>
      <w:r w:rsidRPr="009315C2">
        <w:rPr>
          <w:rFonts w:ascii="Calibri" w:hAnsi="Calibri" w:cs="Calibri"/>
          <w:b/>
          <w:iCs/>
          <w:sz w:val="22"/>
          <w:szCs w:val="22"/>
        </w:rPr>
        <w:t>ROZDZIAŁ XII. INFORMACJA O ŚRODKACH KOMUNIKACJI ELEKTORNICZNEJ, PRZY UŻYCIU KTÓRYCH ZAMAWIAJĄCY BĘDZIE KOMUNIKOWAŁ SIĘ Z WYKONAWCAMI</w:t>
      </w:r>
    </w:p>
    <w:p w14:paraId="79C755F6" w14:textId="57260CDD" w:rsidR="00B45C08" w:rsidRPr="007F1E6E" w:rsidRDefault="001A0266" w:rsidP="00B45C08">
      <w:pPr>
        <w:pStyle w:val="Akapitzlist"/>
        <w:widowControl w:val="0"/>
        <w:numPr>
          <w:ilvl w:val="0"/>
          <w:numId w:val="48"/>
        </w:numPr>
        <w:suppressAutoHyphens/>
        <w:spacing w:after="120" w:line="23" w:lineRule="atLeast"/>
        <w:ind w:left="567" w:hanging="567"/>
        <w:contextualSpacing w:val="0"/>
        <w:jc w:val="both"/>
        <w:rPr>
          <w:rFonts w:ascii="Times New Roman" w:eastAsia="Times New Roman" w:hAnsi="Times New Roman" w:cs="Times New Roman"/>
          <w:kern w:val="0"/>
          <w:sz w:val="22"/>
          <w:szCs w:val="22"/>
          <w:lang w:eastAsia="pl-PL"/>
          <w14:ligatures w14:val="none"/>
        </w:rPr>
      </w:pPr>
      <w:r w:rsidRPr="009315C2">
        <w:rPr>
          <w:rFonts w:ascii="Calibri" w:hAnsi="Calibri" w:cs="Calibri"/>
          <w:bCs/>
          <w:iCs/>
          <w:sz w:val="22"/>
          <w:szCs w:val="22"/>
        </w:rPr>
        <w:t xml:space="preserve">Postępowanie prowadzone jest w języku polskim w </w:t>
      </w:r>
      <w:r w:rsidR="00CA10D6" w:rsidRPr="009315C2">
        <w:rPr>
          <w:rFonts w:ascii="Calibri" w:hAnsi="Calibri" w:cs="Calibri"/>
          <w:bCs/>
          <w:iCs/>
          <w:sz w:val="22"/>
          <w:szCs w:val="22"/>
        </w:rPr>
        <w:t xml:space="preserve">drodze </w:t>
      </w:r>
      <w:r w:rsidRPr="009315C2">
        <w:rPr>
          <w:rFonts w:ascii="Calibri" w:hAnsi="Calibri" w:cs="Calibri"/>
          <w:bCs/>
          <w:iCs/>
          <w:sz w:val="22"/>
          <w:szCs w:val="22"/>
        </w:rPr>
        <w:t>elektronicznej za pośrednictwem</w:t>
      </w:r>
      <w:r w:rsidR="00FA77CE" w:rsidRPr="009315C2">
        <w:rPr>
          <w:rFonts w:ascii="Calibri" w:hAnsi="Calibri" w:cs="Calibri"/>
          <w:bCs/>
          <w:iCs/>
          <w:sz w:val="22"/>
          <w:szCs w:val="22"/>
        </w:rPr>
        <w:t xml:space="preserve"> </w:t>
      </w:r>
      <w:r w:rsidRPr="009315C2">
        <w:rPr>
          <w:rFonts w:ascii="Calibri" w:hAnsi="Calibri" w:cs="Calibri"/>
          <w:bCs/>
          <w:iCs/>
          <w:sz w:val="22"/>
          <w:szCs w:val="22"/>
        </w:rPr>
        <w:t>platformazakupowa.pl pod adresem</w:t>
      </w:r>
      <w:r w:rsidRPr="007F1E6E">
        <w:rPr>
          <w:rFonts w:ascii="Calibri" w:hAnsi="Calibri" w:cs="Calibri"/>
          <w:bCs/>
          <w:iCs/>
          <w:sz w:val="22"/>
          <w:szCs w:val="22"/>
        </w:rPr>
        <w:t xml:space="preserve">: </w:t>
      </w:r>
      <w:hyperlink r:id="rId12" w:history="1">
        <w:r w:rsidR="009145BD" w:rsidRPr="007F1E6E">
          <w:rPr>
            <w:rStyle w:val="Hipercze"/>
            <w:rFonts w:ascii="Times New Roman" w:eastAsia="TeXGyrePagella" w:hAnsi="Times New Roman" w:cs="Times New Roman"/>
            <w:color w:val="auto"/>
            <w:kern w:val="0"/>
            <w:sz w:val="22"/>
            <w:szCs w:val="22"/>
            <w14:ligatures w14:val="none"/>
          </w:rPr>
          <w:t>https://platformazakupowa.pl/transakcja/</w:t>
        </w:r>
      </w:hyperlink>
      <w:r w:rsidR="007F1E6E" w:rsidRPr="007F1E6E">
        <w:rPr>
          <w:rFonts w:ascii="Times New Roman" w:eastAsia="TeXGyrePagella" w:hAnsi="Times New Roman" w:cs="Times New Roman"/>
          <w:kern w:val="0"/>
          <w:sz w:val="22"/>
          <w:szCs w:val="22"/>
          <w:u w:val="single"/>
          <w14:ligatures w14:val="none"/>
        </w:rPr>
        <w:t>1134156</w:t>
      </w:r>
    </w:p>
    <w:p w14:paraId="0F35B42C" w14:textId="3DB6CC21" w:rsidR="001A0266" w:rsidRPr="00F13464" w:rsidRDefault="001A0266" w:rsidP="000A6C01">
      <w:pPr>
        <w:pStyle w:val="Akapitzlist"/>
        <w:numPr>
          <w:ilvl w:val="1"/>
          <w:numId w:val="7"/>
        </w:numPr>
        <w:spacing w:line="276" w:lineRule="auto"/>
        <w:jc w:val="both"/>
        <w:rPr>
          <w:rFonts w:ascii="Calibri" w:hAnsi="Calibri" w:cs="Calibri"/>
          <w:bCs/>
          <w:iCs/>
          <w:sz w:val="22"/>
          <w:szCs w:val="22"/>
        </w:rPr>
      </w:pPr>
      <w:r w:rsidRPr="00F13464">
        <w:rPr>
          <w:rFonts w:ascii="Calibri" w:hAnsi="Calibri" w:cs="Calibri"/>
          <w:bCs/>
          <w:iCs/>
          <w:sz w:val="22"/>
          <w:szCs w:val="22"/>
        </w:rPr>
        <w:t>W sytuacjach awaryjnych np. w przypadku braku działania platformy elektronicznej,</w:t>
      </w:r>
      <w:r w:rsidR="00931666" w:rsidRPr="00F13464">
        <w:rPr>
          <w:rFonts w:ascii="Calibri" w:hAnsi="Calibri" w:cs="Calibri"/>
          <w:bCs/>
          <w:iCs/>
          <w:sz w:val="22"/>
          <w:szCs w:val="22"/>
        </w:rPr>
        <w:t xml:space="preserve"> </w:t>
      </w:r>
      <w:r w:rsidRPr="00F13464">
        <w:rPr>
          <w:rFonts w:ascii="Calibri" w:hAnsi="Calibri" w:cs="Calibri"/>
          <w:bCs/>
          <w:iCs/>
          <w:sz w:val="22"/>
          <w:szCs w:val="22"/>
        </w:rPr>
        <w:t>zamawiający może również komunikować się z wykonawcami za pomocą poczty</w:t>
      </w:r>
      <w:r w:rsidR="00931666" w:rsidRPr="00F13464">
        <w:rPr>
          <w:rFonts w:ascii="Calibri" w:hAnsi="Calibri" w:cs="Calibri"/>
          <w:bCs/>
          <w:iCs/>
          <w:sz w:val="22"/>
          <w:szCs w:val="22"/>
        </w:rPr>
        <w:t xml:space="preserve"> </w:t>
      </w:r>
      <w:r w:rsidRPr="00F13464">
        <w:rPr>
          <w:rFonts w:ascii="Calibri" w:hAnsi="Calibri" w:cs="Calibri"/>
          <w:bCs/>
          <w:iCs/>
          <w:sz w:val="22"/>
          <w:szCs w:val="22"/>
        </w:rPr>
        <w:t xml:space="preserve">elektronicznej e-mail: </w:t>
      </w:r>
      <w:hyperlink r:id="rId13">
        <w:r w:rsidRPr="00F13464">
          <w:rPr>
            <w:rStyle w:val="Hipercze"/>
            <w:rFonts w:ascii="Calibri" w:hAnsi="Calibri" w:cs="Calibri"/>
            <w:sz w:val="22"/>
            <w:szCs w:val="22"/>
          </w:rPr>
          <w:t>zgk@psary.pl</w:t>
        </w:r>
      </w:hyperlink>
      <w:r w:rsidR="2EC89D94" w:rsidRPr="00F13464">
        <w:rPr>
          <w:rFonts w:ascii="Calibri" w:hAnsi="Calibri" w:cs="Calibri"/>
          <w:sz w:val="22"/>
          <w:szCs w:val="22"/>
        </w:rPr>
        <w:t xml:space="preserve">. </w:t>
      </w:r>
    </w:p>
    <w:p w14:paraId="123536A7" w14:textId="25C93930" w:rsidR="001A0266" w:rsidRPr="009315C2" w:rsidRDefault="001A0266" w:rsidP="000A6C01">
      <w:pPr>
        <w:pStyle w:val="Akapitzlist"/>
        <w:numPr>
          <w:ilvl w:val="0"/>
          <w:numId w:val="7"/>
        </w:numPr>
        <w:spacing w:line="276" w:lineRule="auto"/>
        <w:jc w:val="both"/>
        <w:rPr>
          <w:rFonts w:ascii="Calibri" w:hAnsi="Calibri" w:cs="Calibri"/>
          <w:bCs/>
          <w:iCs/>
          <w:sz w:val="22"/>
          <w:szCs w:val="22"/>
        </w:rPr>
      </w:pPr>
      <w:r w:rsidRPr="009315C2">
        <w:rPr>
          <w:rFonts w:ascii="Calibri" w:hAnsi="Calibri" w:cs="Calibri"/>
          <w:bCs/>
          <w:iCs/>
          <w:sz w:val="22"/>
          <w:szCs w:val="22"/>
        </w:rPr>
        <w:t>W celu skrócenia czasu udzielenia odpowiedzi na pytania komunikacja między zamawiającym</w:t>
      </w:r>
      <w:r w:rsidR="00931666" w:rsidRPr="009315C2">
        <w:rPr>
          <w:rFonts w:ascii="Calibri" w:hAnsi="Calibri" w:cs="Calibri"/>
          <w:bCs/>
          <w:iCs/>
          <w:sz w:val="22"/>
          <w:szCs w:val="22"/>
        </w:rPr>
        <w:t xml:space="preserve"> </w:t>
      </w:r>
      <w:r w:rsidRPr="009315C2">
        <w:rPr>
          <w:rFonts w:ascii="Calibri" w:hAnsi="Calibri" w:cs="Calibri"/>
          <w:bCs/>
          <w:iCs/>
          <w:sz w:val="22"/>
          <w:szCs w:val="22"/>
        </w:rPr>
        <w:t>a wykonawcami w zakresie:</w:t>
      </w:r>
    </w:p>
    <w:p w14:paraId="1E7E6782" w14:textId="1DEDD39D" w:rsidR="001A0266" w:rsidRPr="009315C2" w:rsidRDefault="001A0266" w:rsidP="00FA3694">
      <w:pPr>
        <w:pStyle w:val="Akapitzlist"/>
        <w:numPr>
          <w:ilvl w:val="0"/>
          <w:numId w:val="8"/>
        </w:numPr>
        <w:spacing w:line="276" w:lineRule="auto"/>
        <w:rPr>
          <w:rFonts w:ascii="Calibri" w:hAnsi="Calibri" w:cs="Calibri"/>
          <w:bCs/>
          <w:iCs/>
          <w:sz w:val="22"/>
          <w:szCs w:val="22"/>
        </w:rPr>
      </w:pPr>
      <w:r w:rsidRPr="009315C2">
        <w:rPr>
          <w:rFonts w:ascii="Calibri" w:hAnsi="Calibri" w:cs="Calibri"/>
          <w:bCs/>
          <w:iCs/>
          <w:sz w:val="22"/>
          <w:szCs w:val="22"/>
        </w:rPr>
        <w:t>przesyłania Zamawiającemu pytań do treści SWZ;</w:t>
      </w:r>
    </w:p>
    <w:p w14:paraId="72559A99" w14:textId="5D5DE29C" w:rsidR="001A0266" w:rsidRPr="009315C2" w:rsidRDefault="001A0266" w:rsidP="00FA3694">
      <w:pPr>
        <w:pStyle w:val="Akapitzlist"/>
        <w:numPr>
          <w:ilvl w:val="0"/>
          <w:numId w:val="8"/>
        </w:numPr>
        <w:spacing w:line="276" w:lineRule="auto"/>
        <w:rPr>
          <w:rFonts w:ascii="Calibri" w:hAnsi="Calibri" w:cs="Calibri"/>
          <w:bCs/>
          <w:iCs/>
          <w:sz w:val="22"/>
          <w:szCs w:val="22"/>
        </w:rPr>
      </w:pPr>
      <w:r w:rsidRPr="009315C2">
        <w:rPr>
          <w:rFonts w:ascii="Calibri" w:hAnsi="Calibri" w:cs="Calibri"/>
          <w:bCs/>
          <w:iCs/>
          <w:sz w:val="22"/>
          <w:szCs w:val="22"/>
        </w:rPr>
        <w:t>przesyłania odpowiedzi na wezwanie Zamawiającego do złożenia podmiotowych środków dowodowych;</w:t>
      </w:r>
    </w:p>
    <w:p w14:paraId="5918DE82" w14:textId="14DA92BD" w:rsidR="001A0266" w:rsidRPr="009315C2" w:rsidRDefault="001A0266" w:rsidP="00FA3694">
      <w:pPr>
        <w:pStyle w:val="Akapitzlist"/>
        <w:numPr>
          <w:ilvl w:val="0"/>
          <w:numId w:val="8"/>
        </w:numPr>
        <w:spacing w:line="276" w:lineRule="auto"/>
        <w:rPr>
          <w:rFonts w:ascii="Calibri" w:hAnsi="Calibri" w:cs="Calibri"/>
          <w:bCs/>
          <w:iCs/>
          <w:sz w:val="22"/>
          <w:szCs w:val="22"/>
        </w:rPr>
      </w:pPr>
      <w:r w:rsidRPr="009315C2">
        <w:rPr>
          <w:rFonts w:ascii="Calibri" w:hAnsi="Calibri" w:cs="Calibri"/>
          <w:bCs/>
          <w:iCs/>
          <w:sz w:val="22"/>
          <w:szCs w:val="22"/>
        </w:rPr>
        <w:t>przesyłania odpowiedzi na wezwanie Zamawiającego do złożenia/poprawienia/uzupełnienia</w:t>
      </w:r>
    </w:p>
    <w:p w14:paraId="2A1D160B" w14:textId="125161FD" w:rsidR="001A0266" w:rsidRPr="009315C2" w:rsidRDefault="001A0266" w:rsidP="00FA3694">
      <w:pPr>
        <w:pStyle w:val="Akapitzlist"/>
        <w:numPr>
          <w:ilvl w:val="0"/>
          <w:numId w:val="8"/>
        </w:numPr>
        <w:spacing w:line="276" w:lineRule="auto"/>
        <w:rPr>
          <w:rFonts w:ascii="Calibri" w:hAnsi="Calibri" w:cs="Calibri"/>
          <w:bCs/>
          <w:iCs/>
          <w:sz w:val="22"/>
          <w:szCs w:val="22"/>
        </w:rPr>
      </w:pPr>
      <w:r w:rsidRPr="009315C2">
        <w:rPr>
          <w:rFonts w:ascii="Calibri" w:hAnsi="Calibri" w:cs="Calibri"/>
          <w:bCs/>
          <w:iCs/>
          <w:sz w:val="22"/>
          <w:szCs w:val="22"/>
        </w:rPr>
        <w:t xml:space="preserve">oświadczenia, podmiotowych środków dowodowych, innych dokumentów </w:t>
      </w:r>
      <w:r w:rsidRPr="009315C2">
        <w:rPr>
          <w:rFonts w:ascii="Calibri" w:hAnsi="Calibri" w:cs="Calibri"/>
          <w:sz w:val="22"/>
          <w:szCs w:val="22"/>
        </w:rPr>
        <w:br/>
      </w:r>
      <w:r w:rsidRPr="009315C2">
        <w:rPr>
          <w:rFonts w:ascii="Calibri" w:hAnsi="Calibri" w:cs="Calibri"/>
          <w:bCs/>
          <w:iCs/>
          <w:sz w:val="22"/>
          <w:szCs w:val="22"/>
        </w:rPr>
        <w:t>lub oświadczeń składanych w postępowaniu;</w:t>
      </w:r>
    </w:p>
    <w:p w14:paraId="38E35E4B" w14:textId="6429F0CE" w:rsidR="001A0266" w:rsidRPr="009315C2" w:rsidRDefault="001A0266" w:rsidP="00FA3694">
      <w:pPr>
        <w:pStyle w:val="Akapitzlist"/>
        <w:numPr>
          <w:ilvl w:val="0"/>
          <w:numId w:val="8"/>
        </w:numPr>
        <w:spacing w:line="276" w:lineRule="auto"/>
        <w:rPr>
          <w:rFonts w:ascii="Calibri" w:hAnsi="Calibri" w:cs="Calibri"/>
          <w:bCs/>
          <w:iCs/>
          <w:sz w:val="22"/>
          <w:szCs w:val="22"/>
        </w:rPr>
      </w:pPr>
      <w:r w:rsidRPr="009315C2">
        <w:rPr>
          <w:rFonts w:ascii="Calibri" w:hAnsi="Calibri" w:cs="Calibri"/>
          <w:bCs/>
          <w:iCs/>
          <w:sz w:val="22"/>
          <w:szCs w:val="22"/>
        </w:rPr>
        <w:t>przesyłania odpowiedzi na wezwanie Zamawiającego do złożenia wyjaśnień dotyczących</w:t>
      </w:r>
    </w:p>
    <w:p w14:paraId="05A522DD" w14:textId="77777777" w:rsidR="001A0266" w:rsidRPr="009315C2" w:rsidRDefault="001A0266" w:rsidP="00FA3694">
      <w:pPr>
        <w:pStyle w:val="Akapitzlist"/>
        <w:numPr>
          <w:ilvl w:val="0"/>
          <w:numId w:val="8"/>
        </w:numPr>
        <w:spacing w:line="276" w:lineRule="auto"/>
        <w:rPr>
          <w:rFonts w:ascii="Calibri" w:hAnsi="Calibri" w:cs="Calibri"/>
          <w:bCs/>
          <w:iCs/>
          <w:sz w:val="22"/>
          <w:szCs w:val="22"/>
        </w:rPr>
      </w:pPr>
      <w:r w:rsidRPr="009315C2">
        <w:rPr>
          <w:rFonts w:ascii="Calibri" w:hAnsi="Calibri" w:cs="Calibri"/>
          <w:bCs/>
          <w:iCs/>
          <w:sz w:val="22"/>
          <w:szCs w:val="22"/>
        </w:rPr>
        <w:t>treści oświadczeń lub złożonych podmiotowych środków dowodowych lub innych dokumentów lub oświadczeń składanych w postępowaniu;</w:t>
      </w:r>
    </w:p>
    <w:p w14:paraId="2B3733EE" w14:textId="77876547" w:rsidR="001A0266" w:rsidRPr="009315C2" w:rsidRDefault="001A0266" w:rsidP="00FA3694">
      <w:pPr>
        <w:pStyle w:val="Akapitzlist"/>
        <w:numPr>
          <w:ilvl w:val="0"/>
          <w:numId w:val="8"/>
        </w:numPr>
        <w:spacing w:line="276" w:lineRule="auto"/>
        <w:rPr>
          <w:rFonts w:ascii="Calibri" w:hAnsi="Calibri" w:cs="Calibri"/>
          <w:bCs/>
          <w:iCs/>
          <w:sz w:val="22"/>
          <w:szCs w:val="22"/>
        </w:rPr>
      </w:pPr>
      <w:r w:rsidRPr="009315C2">
        <w:rPr>
          <w:rFonts w:ascii="Calibri" w:hAnsi="Calibri" w:cs="Calibri"/>
          <w:bCs/>
          <w:iCs/>
          <w:sz w:val="22"/>
          <w:szCs w:val="22"/>
        </w:rPr>
        <w:t xml:space="preserve">przesyłania odpowiedzi na wezwanie Zamawiającego do złożenia wyjaśnień </w:t>
      </w:r>
      <w:r w:rsidRPr="009315C2">
        <w:rPr>
          <w:rFonts w:ascii="Calibri" w:hAnsi="Calibri" w:cs="Calibri"/>
          <w:sz w:val="22"/>
          <w:szCs w:val="22"/>
        </w:rPr>
        <w:br/>
      </w:r>
      <w:r w:rsidRPr="009315C2">
        <w:rPr>
          <w:rFonts w:ascii="Calibri" w:hAnsi="Calibri" w:cs="Calibri"/>
          <w:bCs/>
          <w:iCs/>
          <w:sz w:val="22"/>
          <w:szCs w:val="22"/>
        </w:rPr>
        <w:t>dot. treści przedmiotowych środków dowodowych;</w:t>
      </w:r>
    </w:p>
    <w:p w14:paraId="7FCFFB69" w14:textId="345A6213" w:rsidR="001A0266" w:rsidRPr="009315C2" w:rsidRDefault="001A0266" w:rsidP="00FA3694">
      <w:pPr>
        <w:pStyle w:val="Akapitzlist"/>
        <w:numPr>
          <w:ilvl w:val="0"/>
          <w:numId w:val="8"/>
        </w:numPr>
        <w:spacing w:line="276" w:lineRule="auto"/>
        <w:rPr>
          <w:rFonts w:ascii="Calibri" w:hAnsi="Calibri" w:cs="Calibri"/>
          <w:bCs/>
          <w:iCs/>
          <w:sz w:val="22"/>
          <w:szCs w:val="22"/>
        </w:rPr>
      </w:pPr>
      <w:r w:rsidRPr="009315C2">
        <w:rPr>
          <w:rFonts w:ascii="Calibri" w:hAnsi="Calibri" w:cs="Calibri"/>
          <w:bCs/>
          <w:iCs/>
          <w:sz w:val="22"/>
          <w:szCs w:val="22"/>
        </w:rPr>
        <w:t xml:space="preserve">przesłania odpowiedzi na inne wezwania Zamawiającego do złożenia wyjaśnień </w:t>
      </w:r>
      <w:r w:rsidRPr="009315C2">
        <w:rPr>
          <w:rFonts w:ascii="Calibri" w:hAnsi="Calibri" w:cs="Calibri"/>
          <w:sz w:val="22"/>
          <w:szCs w:val="22"/>
        </w:rPr>
        <w:br/>
      </w:r>
      <w:r w:rsidRPr="009315C2">
        <w:rPr>
          <w:rFonts w:ascii="Calibri" w:hAnsi="Calibri" w:cs="Calibri"/>
          <w:bCs/>
          <w:iCs/>
          <w:sz w:val="22"/>
          <w:szCs w:val="22"/>
        </w:rPr>
        <w:t>dot. treści przedmiotowych środków dowodowych;</w:t>
      </w:r>
    </w:p>
    <w:p w14:paraId="36B0738C" w14:textId="77777777" w:rsidR="00655A17" w:rsidRPr="009315C2" w:rsidRDefault="001A0266" w:rsidP="00FA3694">
      <w:pPr>
        <w:pStyle w:val="Akapitzlist"/>
        <w:numPr>
          <w:ilvl w:val="0"/>
          <w:numId w:val="8"/>
        </w:numPr>
        <w:spacing w:line="276" w:lineRule="auto"/>
        <w:rPr>
          <w:rFonts w:ascii="Calibri" w:hAnsi="Calibri" w:cs="Calibri"/>
          <w:bCs/>
          <w:iCs/>
          <w:sz w:val="22"/>
          <w:szCs w:val="22"/>
        </w:rPr>
      </w:pPr>
      <w:r w:rsidRPr="009315C2">
        <w:rPr>
          <w:rFonts w:ascii="Calibri" w:hAnsi="Calibri" w:cs="Calibri"/>
          <w:bCs/>
          <w:iCs/>
          <w:sz w:val="22"/>
          <w:szCs w:val="22"/>
        </w:rPr>
        <w:t>przesyłania wniosków, informacji, oświadczeń Wykonawcy;</w:t>
      </w:r>
    </w:p>
    <w:p w14:paraId="0F5BF0DD" w14:textId="1692C83D" w:rsidR="001A0266" w:rsidRPr="009315C2" w:rsidRDefault="001A0266" w:rsidP="00FA3694">
      <w:pPr>
        <w:pStyle w:val="Akapitzlist"/>
        <w:numPr>
          <w:ilvl w:val="0"/>
          <w:numId w:val="8"/>
        </w:numPr>
        <w:spacing w:line="276" w:lineRule="auto"/>
        <w:rPr>
          <w:rFonts w:ascii="Calibri" w:hAnsi="Calibri" w:cs="Calibri"/>
          <w:bCs/>
          <w:iCs/>
          <w:sz w:val="22"/>
          <w:szCs w:val="22"/>
        </w:rPr>
      </w:pPr>
      <w:r w:rsidRPr="009315C2">
        <w:rPr>
          <w:rFonts w:ascii="Calibri" w:hAnsi="Calibri" w:cs="Calibri"/>
          <w:bCs/>
          <w:iCs/>
          <w:sz w:val="22"/>
          <w:szCs w:val="22"/>
        </w:rPr>
        <w:t>przesyłania odwołania/inne</w:t>
      </w:r>
    </w:p>
    <w:p w14:paraId="46822F88" w14:textId="3C38D385" w:rsidR="001A0266" w:rsidRPr="009315C2" w:rsidRDefault="001A0266" w:rsidP="005B1AD2">
      <w:pPr>
        <w:spacing w:line="276" w:lineRule="auto"/>
        <w:jc w:val="both"/>
        <w:rPr>
          <w:rFonts w:ascii="Calibri" w:hAnsi="Calibri" w:cs="Calibri"/>
          <w:bCs/>
          <w:iCs/>
          <w:sz w:val="22"/>
          <w:szCs w:val="22"/>
        </w:rPr>
      </w:pPr>
      <w:r w:rsidRPr="009315C2">
        <w:rPr>
          <w:rFonts w:ascii="Calibri" w:hAnsi="Calibri" w:cs="Calibri"/>
          <w:bCs/>
          <w:iCs/>
          <w:sz w:val="22"/>
          <w:szCs w:val="22"/>
        </w:rPr>
        <w:t>odbywa się za pośrednictwem platformazakupowa.pl i formularza „Wyślij wiadomość do zamawiającego”.</w:t>
      </w:r>
    </w:p>
    <w:p w14:paraId="40BA080F" w14:textId="482C9A17" w:rsidR="001A0266" w:rsidRPr="009315C2" w:rsidRDefault="001A0266" w:rsidP="00820919">
      <w:pPr>
        <w:spacing w:line="276" w:lineRule="auto"/>
        <w:jc w:val="both"/>
        <w:rPr>
          <w:rFonts w:ascii="Calibri" w:hAnsi="Calibri" w:cs="Calibri"/>
          <w:bCs/>
          <w:iCs/>
          <w:sz w:val="22"/>
          <w:szCs w:val="22"/>
        </w:rPr>
      </w:pPr>
      <w:r w:rsidRPr="009315C2">
        <w:rPr>
          <w:rFonts w:ascii="Calibri" w:hAnsi="Calibri" w:cs="Calibri"/>
          <w:bCs/>
          <w:iCs/>
          <w:sz w:val="22"/>
          <w:szCs w:val="22"/>
        </w:rPr>
        <w:t>Za datę przekazania (wpływu) oświadczeń, wniosków, zawiadomień oraz informacji przyjmuje się</w:t>
      </w:r>
      <w:r w:rsidR="00820919" w:rsidRPr="009315C2">
        <w:rPr>
          <w:rFonts w:ascii="Calibri" w:hAnsi="Calibri" w:cs="Calibri"/>
          <w:bCs/>
          <w:iCs/>
          <w:sz w:val="22"/>
          <w:szCs w:val="22"/>
        </w:rPr>
        <w:t xml:space="preserve"> </w:t>
      </w:r>
      <w:r w:rsidRPr="009315C2">
        <w:rPr>
          <w:rFonts w:ascii="Calibri" w:hAnsi="Calibri" w:cs="Calibri"/>
          <w:bCs/>
          <w:iCs/>
          <w:sz w:val="22"/>
          <w:szCs w:val="22"/>
        </w:rPr>
        <w:t>datę ich przesłania za pośrednictwem platformazakupowa.pl poprzez kliknięcie przycisku</w:t>
      </w:r>
      <w:r w:rsidR="772FA3D0" w:rsidRPr="009315C2">
        <w:rPr>
          <w:rFonts w:ascii="Calibri" w:hAnsi="Calibri" w:cs="Calibri"/>
          <w:sz w:val="22"/>
          <w:szCs w:val="22"/>
        </w:rPr>
        <w:t xml:space="preserve"> </w:t>
      </w:r>
      <w:r w:rsidRPr="009315C2">
        <w:rPr>
          <w:rFonts w:ascii="Calibri" w:hAnsi="Calibri" w:cs="Calibri"/>
          <w:bCs/>
          <w:iCs/>
          <w:sz w:val="22"/>
          <w:szCs w:val="22"/>
        </w:rPr>
        <w:t>„Wyślij wiadomość do zamawiającego”, po których pojawi się komunikat, że wiadomość została</w:t>
      </w:r>
      <w:r w:rsidR="7B4E9E7B" w:rsidRPr="009315C2">
        <w:rPr>
          <w:rFonts w:ascii="Calibri" w:hAnsi="Calibri" w:cs="Calibri"/>
          <w:sz w:val="22"/>
          <w:szCs w:val="22"/>
        </w:rPr>
        <w:t xml:space="preserve"> </w:t>
      </w:r>
      <w:r w:rsidRPr="009315C2">
        <w:rPr>
          <w:rFonts w:ascii="Calibri" w:hAnsi="Calibri" w:cs="Calibri"/>
          <w:bCs/>
          <w:iCs/>
          <w:sz w:val="22"/>
          <w:szCs w:val="22"/>
        </w:rPr>
        <w:t>wysłana do zamawiającego. Zamawiający dopuszcza, opcjonalnie, komunikację za pośrednictwem</w:t>
      </w:r>
      <w:r w:rsidR="00A3419E" w:rsidRPr="009315C2">
        <w:rPr>
          <w:rFonts w:ascii="Calibri" w:hAnsi="Calibri" w:cs="Calibri"/>
          <w:bCs/>
          <w:iCs/>
          <w:sz w:val="22"/>
          <w:szCs w:val="22"/>
        </w:rPr>
        <w:t xml:space="preserve"> </w:t>
      </w:r>
      <w:r w:rsidRPr="009315C2">
        <w:rPr>
          <w:rFonts w:ascii="Calibri" w:hAnsi="Calibri" w:cs="Calibri"/>
          <w:bCs/>
          <w:iCs/>
          <w:sz w:val="22"/>
          <w:szCs w:val="22"/>
        </w:rPr>
        <w:t>poczty elektronicznej. Adres poczty elektronicznej osoby uprawnionej do kontaktu z</w:t>
      </w:r>
      <w:r w:rsidR="00A3419E" w:rsidRPr="009315C2">
        <w:rPr>
          <w:rFonts w:ascii="Calibri" w:hAnsi="Calibri" w:cs="Calibri"/>
          <w:bCs/>
          <w:iCs/>
          <w:sz w:val="22"/>
          <w:szCs w:val="22"/>
        </w:rPr>
        <w:t xml:space="preserve"> </w:t>
      </w:r>
      <w:r w:rsidRPr="009315C2">
        <w:rPr>
          <w:rFonts w:ascii="Calibri" w:hAnsi="Calibri" w:cs="Calibri"/>
          <w:bCs/>
          <w:iCs/>
          <w:sz w:val="22"/>
          <w:szCs w:val="22"/>
        </w:rPr>
        <w:t xml:space="preserve">Wykonawcami podano w rozdziale </w:t>
      </w:r>
      <w:r w:rsidRPr="00DF7CF9">
        <w:rPr>
          <w:rFonts w:ascii="Calibri" w:hAnsi="Calibri" w:cs="Calibri"/>
          <w:bCs/>
          <w:iCs/>
          <w:sz w:val="22"/>
          <w:szCs w:val="22"/>
        </w:rPr>
        <w:t>XV</w:t>
      </w:r>
      <w:r w:rsidRPr="009315C2">
        <w:rPr>
          <w:rFonts w:ascii="Calibri" w:hAnsi="Calibri" w:cs="Calibri"/>
          <w:bCs/>
          <w:iCs/>
          <w:sz w:val="22"/>
          <w:szCs w:val="22"/>
        </w:rPr>
        <w:t xml:space="preserve"> SWZ.</w:t>
      </w:r>
    </w:p>
    <w:p w14:paraId="6DCCA871" w14:textId="35E1F209" w:rsidR="001A0266" w:rsidRPr="009315C2" w:rsidRDefault="001A0266" w:rsidP="001267B6">
      <w:pPr>
        <w:pStyle w:val="Akapitzlist"/>
        <w:numPr>
          <w:ilvl w:val="0"/>
          <w:numId w:val="7"/>
        </w:numPr>
        <w:spacing w:line="276" w:lineRule="auto"/>
        <w:jc w:val="both"/>
        <w:rPr>
          <w:rFonts w:ascii="Calibri" w:hAnsi="Calibri" w:cs="Calibri"/>
          <w:bCs/>
          <w:iCs/>
          <w:sz w:val="22"/>
          <w:szCs w:val="22"/>
        </w:rPr>
      </w:pPr>
      <w:r w:rsidRPr="009315C2">
        <w:rPr>
          <w:rFonts w:ascii="Calibri" w:hAnsi="Calibri" w:cs="Calibri"/>
          <w:bCs/>
          <w:iCs/>
          <w:sz w:val="22"/>
          <w:szCs w:val="22"/>
        </w:rPr>
        <w:lastRenderedPageBreak/>
        <w:t>Zamawiający będzie przekazywał wykonawcom informacje za pośrednictwem</w:t>
      </w:r>
      <w:r w:rsidR="00A3419E" w:rsidRPr="009315C2">
        <w:rPr>
          <w:rFonts w:ascii="Calibri" w:hAnsi="Calibri" w:cs="Calibri"/>
          <w:bCs/>
          <w:iCs/>
          <w:sz w:val="22"/>
          <w:szCs w:val="22"/>
        </w:rPr>
        <w:t xml:space="preserve"> </w:t>
      </w:r>
      <w:r w:rsidRPr="009315C2">
        <w:rPr>
          <w:rFonts w:ascii="Calibri" w:hAnsi="Calibri" w:cs="Calibri"/>
          <w:bCs/>
          <w:iCs/>
          <w:sz w:val="22"/>
          <w:szCs w:val="22"/>
        </w:rPr>
        <w:t>platformazakupowa.pl Informacje dotyczące odpowiedzi na pytania, zmiany specyfikacji, zmiany</w:t>
      </w:r>
      <w:r w:rsidR="00A3419E" w:rsidRPr="009315C2">
        <w:rPr>
          <w:rFonts w:ascii="Calibri" w:hAnsi="Calibri" w:cs="Calibri"/>
          <w:bCs/>
          <w:iCs/>
          <w:sz w:val="22"/>
          <w:szCs w:val="22"/>
        </w:rPr>
        <w:t xml:space="preserve"> </w:t>
      </w:r>
      <w:r w:rsidRPr="009315C2">
        <w:rPr>
          <w:rFonts w:ascii="Calibri" w:hAnsi="Calibri" w:cs="Calibri"/>
          <w:bCs/>
          <w:iCs/>
          <w:sz w:val="22"/>
          <w:szCs w:val="22"/>
        </w:rPr>
        <w:t>terminu składania i otwarcia ofert Zamawiający będzie zamieszczał na platformie w sekcji</w:t>
      </w:r>
      <w:r w:rsidR="00A3419E" w:rsidRPr="009315C2">
        <w:rPr>
          <w:rFonts w:ascii="Calibri" w:hAnsi="Calibri" w:cs="Calibri"/>
          <w:bCs/>
          <w:iCs/>
          <w:sz w:val="22"/>
          <w:szCs w:val="22"/>
        </w:rPr>
        <w:t xml:space="preserve"> </w:t>
      </w:r>
      <w:r w:rsidRPr="009315C2">
        <w:rPr>
          <w:rFonts w:ascii="Calibri" w:hAnsi="Calibri" w:cs="Calibri"/>
          <w:bCs/>
          <w:iCs/>
          <w:sz w:val="22"/>
          <w:szCs w:val="22"/>
        </w:rPr>
        <w:t>“Komunikaty”. Korespondencja, której zgodnie z obowiązującymi przepisami adresatem jest</w:t>
      </w:r>
      <w:r w:rsidR="0025412B" w:rsidRPr="009315C2">
        <w:rPr>
          <w:rFonts w:ascii="Calibri" w:hAnsi="Calibri" w:cs="Calibri"/>
          <w:bCs/>
          <w:iCs/>
          <w:sz w:val="22"/>
          <w:szCs w:val="22"/>
        </w:rPr>
        <w:t xml:space="preserve"> </w:t>
      </w:r>
      <w:r w:rsidRPr="009315C2">
        <w:rPr>
          <w:rFonts w:ascii="Calibri" w:hAnsi="Calibri" w:cs="Calibri"/>
          <w:bCs/>
          <w:iCs/>
          <w:sz w:val="22"/>
          <w:szCs w:val="22"/>
        </w:rPr>
        <w:t>konkretny Wykonawca, będzie przekazywana za pośrednictwem platformazakupowa.pl do</w:t>
      </w:r>
      <w:r w:rsidR="0025412B" w:rsidRPr="009315C2">
        <w:rPr>
          <w:rFonts w:ascii="Calibri" w:hAnsi="Calibri" w:cs="Calibri"/>
          <w:bCs/>
          <w:iCs/>
          <w:sz w:val="22"/>
          <w:szCs w:val="22"/>
        </w:rPr>
        <w:t xml:space="preserve"> </w:t>
      </w:r>
      <w:r w:rsidRPr="009315C2">
        <w:rPr>
          <w:rFonts w:ascii="Calibri" w:hAnsi="Calibri" w:cs="Calibri"/>
          <w:bCs/>
          <w:iCs/>
          <w:sz w:val="22"/>
          <w:szCs w:val="22"/>
        </w:rPr>
        <w:t>konkretnego wykonawcy.</w:t>
      </w:r>
    </w:p>
    <w:p w14:paraId="6E8C7259" w14:textId="4871058A" w:rsidR="001A0266" w:rsidRPr="009315C2" w:rsidRDefault="001A0266" w:rsidP="001267B6">
      <w:pPr>
        <w:pStyle w:val="Akapitzlist"/>
        <w:numPr>
          <w:ilvl w:val="0"/>
          <w:numId w:val="7"/>
        </w:numPr>
        <w:spacing w:line="276" w:lineRule="auto"/>
        <w:jc w:val="both"/>
        <w:rPr>
          <w:rFonts w:ascii="Calibri" w:hAnsi="Calibri" w:cs="Calibri"/>
          <w:bCs/>
          <w:iCs/>
          <w:sz w:val="22"/>
          <w:szCs w:val="22"/>
        </w:rPr>
      </w:pPr>
      <w:r w:rsidRPr="009315C2">
        <w:rPr>
          <w:rFonts w:ascii="Calibri" w:hAnsi="Calibri" w:cs="Calibri"/>
          <w:bCs/>
          <w:iCs/>
          <w:sz w:val="22"/>
          <w:szCs w:val="22"/>
        </w:rPr>
        <w:t>Wykonawca jako podmiot profesjonalny ma obowiązek sprawdzania komunikatów i wiadomości</w:t>
      </w:r>
      <w:r w:rsidR="0025412B" w:rsidRPr="009315C2">
        <w:rPr>
          <w:rFonts w:ascii="Calibri" w:hAnsi="Calibri" w:cs="Calibri"/>
          <w:bCs/>
          <w:iCs/>
          <w:sz w:val="22"/>
          <w:szCs w:val="22"/>
        </w:rPr>
        <w:t xml:space="preserve"> </w:t>
      </w:r>
      <w:r w:rsidRPr="009315C2">
        <w:rPr>
          <w:rFonts w:ascii="Calibri" w:hAnsi="Calibri" w:cs="Calibri"/>
          <w:bCs/>
          <w:iCs/>
          <w:sz w:val="22"/>
          <w:szCs w:val="22"/>
        </w:rPr>
        <w:t>bezpośrednio na platformazakupowa.pl przesłanych przez zamawiającego, gdyż system</w:t>
      </w:r>
      <w:r w:rsidR="0025412B" w:rsidRPr="009315C2">
        <w:rPr>
          <w:rFonts w:ascii="Calibri" w:hAnsi="Calibri" w:cs="Calibri"/>
          <w:bCs/>
          <w:iCs/>
          <w:sz w:val="22"/>
          <w:szCs w:val="22"/>
        </w:rPr>
        <w:t xml:space="preserve"> </w:t>
      </w:r>
      <w:r w:rsidRPr="009315C2">
        <w:rPr>
          <w:rFonts w:ascii="Calibri" w:hAnsi="Calibri" w:cs="Calibri"/>
          <w:bCs/>
          <w:iCs/>
          <w:sz w:val="22"/>
          <w:szCs w:val="22"/>
        </w:rPr>
        <w:t>powiadomień może ulec awarii lub powiadomienie może trafić do folderu SPAM.</w:t>
      </w:r>
    </w:p>
    <w:p w14:paraId="64B592A8" w14:textId="783786E1" w:rsidR="001A0266" w:rsidRPr="009315C2" w:rsidRDefault="001A0266" w:rsidP="001267B6">
      <w:pPr>
        <w:pStyle w:val="Akapitzlist"/>
        <w:numPr>
          <w:ilvl w:val="0"/>
          <w:numId w:val="7"/>
        </w:numPr>
        <w:spacing w:line="276" w:lineRule="auto"/>
        <w:jc w:val="both"/>
        <w:rPr>
          <w:rFonts w:ascii="Calibri" w:hAnsi="Calibri" w:cs="Calibri"/>
          <w:bCs/>
          <w:iCs/>
          <w:sz w:val="22"/>
          <w:szCs w:val="22"/>
        </w:rPr>
      </w:pPr>
      <w:r w:rsidRPr="009315C2">
        <w:rPr>
          <w:rFonts w:ascii="Calibri" w:hAnsi="Calibri" w:cs="Calibri"/>
          <w:bCs/>
          <w:iCs/>
          <w:sz w:val="22"/>
          <w:szCs w:val="22"/>
        </w:rPr>
        <w:t>Wykonawca, przystępując do niniejszego postępowania o udzielenie zamówienia publicznego:</w:t>
      </w:r>
    </w:p>
    <w:p w14:paraId="4FF8B09F" w14:textId="1089B3E8" w:rsidR="00B13B39" w:rsidRPr="009315C2" w:rsidRDefault="001A0266" w:rsidP="001267B6">
      <w:pPr>
        <w:pStyle w:val="Akapitzlist"/>
        <w:numPr>
          <w:ilvl w:val="1"/>
          <w:numId w:val="7"/>
        </w:numPr>
        <w:spacing w:line="276" w:lineRule="auto"/>
        <w:jc w:val="both"/>
        <w:rPr>
          <w:rFonts w:ascii="Calibri" w:hAnsi="Calibri" w:cs="Calibri"/>
          <w:bCs/>
          <w:iCs/>
          <w:sz w:val="22"/>
          <w:szCs w:val="22"/>
        </w:rPr>
      </w:pPr>
      <w:r w:rsidRPr="009315C2">
        <w:rPr>
          <w:rFonts w:ascii="Calibri" w:hAnsi="Calibri" w:cs="Calibri"/>
          <w:bCs/>
          <w:iCs/>
          <w:sz w:val="22"/>
          <w:szCs w:val="22"/>
        </w:rPr>
        <w:t>akceptuje warunki korzystania z platformazakupowa.pl określone w Regulaminie</w:t>
      </w:r>
      <w:r w:rsidR="0025412B" w:rsidRPr="009315C2">
        <w:rPr>
          <w:rFonts w:ascii="Calibri" w:hAnsi="Calibri" w:cs="Calibri"/>
          <w:bCs/>
          <w:iCs/>
          <w:sz w:val="22"/>
          <w:szCs w:val="22"/>
        </w:rPr>
        <w:t xml:space="preserve"> </w:t>
      </w:r>
      <w:r w:rsidRPr="009315C2">
        <w:rPr>
          <w:rFonts w:ascii="Calibri" w:hAnsi="Calibri" w:cs="Calibri"/>
          <w:bCs/>
          <w:iCs/>
          <w:sz w:val="22"/>
          <w:szCs w:val="22"/>
        </w:rPr>
        <w:t>zamieszczonym na stronie internetowej pod linkiem w zakładce „Regulamin" oraz uznaje go za wiążący,</w:t>
      </w:r>
    </w:p>
    <w:p w14:paraId="32FC528B" w14:textId="77777777" w:rsidR="00B13B39" w:rsidRPr="009315C2" w:rsidRDefault="001A0266" w:rsidP="001267B6">
      <w:pPr>
        <w:pStyle w:val="Akapitzlist"/>
        <w:numPr>
          <w:ilvl w:val="1"/>
          <w:numId w:val="7"/>
        </w:numPr>
        <w:spacing w:line="276" w:lineRule="auto"/>
        <w:jc w:val="both"/>
        <w:rPr>
          <w:rFonts w:ascii="Calibri" w:hAnsi="Calibri" w:cs="Calibri"/>
          <w:bCs/>
          <w:iCs/>
          <w:sz w:val="22"/>
          <w:szCs w:val="22"/>
        </w:rPr>
      </w:pPr>
      <w:r w:rsidRPr="009315C2">
        <w:rPr>
          <w:rFonts w:ascii="Calibri" w:hAnsi="Calibri" w:cs="Calibri"/>
          <w:bCs/>
          <w:iCs/>
          <w:sz w:val="22"/>
          <w:szCs w:val="22"/>
        </w:rPr>
        <w:t>zapoznał i stosuje się do Instrukcji składania ofert/wniosków dostępnej pod linkiem.</w:t>
      </w:r>
    </w:p>
    <w:p w14:paraId="64E087A3" w14:textId="4DFDF66B" w:rsidR="001A0266" w:rsidRPr="009315C2" w:rsidRDefault="001A0266" w:rsidP="001267B6">
      <w:pPr>
        <w:pStyle w:val="Akapitzlist"/>
        <w:numPr>
          <w:ilvl w:val="1"/>
          <w:numId w:val="7"/>
        </w:numPr>
        <w:spacing w:line="276" w:lineRule="auto"/>
        <w:jc w:val="both"/>
        <w:rPr>
          <w:rFonts w:ascii="Calibri" w:hAnsi="Calibri" w:cs="Calibri"/>
          <w:bCs/>
          <w:iCs/>
          <w:sz w:val="22"/>
          <w:szCs w:val="22"/>
        </w:rPr>
      </w:pPr>
      <w:r w:rsidRPr="009315C2">
        <w:rPr>
          <w:rFonts w:ascii="Calibri" w:hAnsi="Calibri" w:cs="Calibri"/>
          <w:bCs/>
          <w:iCs/>
          <w:sz w:val="22"/>
          <w:szCs w:val="22"/>
        </w:rPr>
        <w:t>Zamawiający nie ponosi odpowiedzialności za złożenie oferty w sposób niezgodny</w:t>
      </w:r>
      <w:r w:rsidR="0025412B" w:rsidRPr="009315C2">
        <w:rPr>
          <w:rFonts w:ascii="Calibri" w:hAnsi="Calibri" w:cs="Calibri"/>
          <w:bCs/>
          <w:iCs/>
          <w:sz w:val="22"/>
          <w:szCs w:val="22"/>
        </w:rPr>
        <w:t xml:space="preserve"> </w:t>
      </w:r>
      <w:r w:rsidRPr="009315C2">
        <w:rPr>
          <w:rFonts w:ascii="Calibri" w:hAnsi="Calibri" w:cs="Calibri"/>
          <w:sz w:val="22"/>
          <w:szCs w:val="22"/>
        </w:rPr>
        <w:br/>
      </w:r>
      <w:r w:rsidRPr="009315C2">
        <w:rPr>
          <w:rFonts w:ascii="Calibri" w:hAnsi="Calibri" w:cs="Calibri"/>
          <w:bCs/>
          <w:iCs/>
          <w:sz w:val="22"/>
          <w:szCs w:val="22"/>
        </w:rPr>
        <w:t xml:space="preserve">z Instrukcją korzystania z platformazakupowa.pl, w szczególności za sytuację, gdy </w:t>
      </w:r>
      <w:r w:rsidR="03658460" w:rsidRPr="009315C2">
        <w:rPr>
          <w:rFonts w:ascii="Calibri" w:hAnsi="Calibri" w:cs="Calibri"/>
          <w:sz w:val="22"/>
          <w:szCs w:val="22"/>
        </w:rPr>
        <w:t>wykonawca</w:t>
      </w:r>
      <w:r w:rsidR="003D7E30" w:rsidRPr="009315C2">
        <w:rPr>
          <w:rFonts w:ascii="Calibri" w:hAnsi="Calibri" w:cs="Calibri"/>
          <w:bCs/>
          <w:iCs/>
          <w:sz w:val="22"/>
          <w:szCs w:val="22"/>
        </w:rPr>
        <w:t xml:space="preserve"> zapozna się z treścią ofert przed upływem terminu składania ofert (np. złożenie oferty w zakładce „Wyślij wiadomość do zamawiającego”). Taka oferta zostanie uznana przez Zamawiającego za ofertę handlową i nie będzie brana pod uwagę w przedmiotowym postępowaniu.</w:t>
      </w:r>
    </w:p>
    <w:p w14:paraId="11305114" w14:textId="77777777" w:rsidR="003D7E30" w:rsidRPr="009315C2" w:rsidRDefault="003D7E30" w:rsidP="00B13B39">
      <w:pPr>
        <w:spacing w:line="276" w:lineRule="auto"/>
        <w:rPr>
          <w:rFonts w:ascii="Calibri" w:hAnsi="Calibri" w:cs="Calibri"/>
          <w:bCs/>
          <w:iCs/>
          <w:sz w:val="22"/>
          <w:szCs w:val="22"/>
        </w:rPr>
      </w:pPr>
    </w:p>
    <w:p w14:paraId="56EE30C2" w14:textId="0A2B17C4" w:rsidR="003D7E30" w:rsidRPr="009315C2" w:rsidRDefault="003D7E30" w:rsidP="00F6023F">
      <w:pPr>
        <w:spacing w:line="276" w:lineRule="auto"/>
        <w:jc w:val="both"/>
        <w:rPr>
          <w:rFonts w:ascii="Calibri" w:hAnsi="Calibri" w:cs="Calibri"/>
          <w:b/>
          <w:iCs/>
          <w:sz w:val="22"/>
          <w:szCs w:val="22"/>
        </w:rPr>
      </w:pPr>
      <w:r w:rsidRPr="009315C2">
        <w:rPr>
          <w:rFonts w:ascii="Calibri" w:hAnsi="Calibri" w:cs="Calibri"/>
          <w:b/>
          <w:iCs/>
          <w:sz w:val="22"/>
          <w:szCs w:val="22"/>
        </w:rPr>
        <w:t>ROZDZIAŁ XIII. INFORMACJE O WYMAGANIACH TECHNICZNYCH I ORGANIZACYJNYCH SPORZĄDZANIA, WYSYŁANIA I ODBIERANIA KORESONDENCJI ELEKTRONICZNEJ</w:t>
      </w:r>
    </w:p>
    <w:p w14:paraId="23A7477A" w14:textId="08D3663C" w:rsidR="00FC6004" w:rsidRPr="009315C2" w:rsidRDefault="00FC6004" w:rsidP="00F6023F">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Zamawiający, zamieszcza wymagania dotyczące specyfikacji połączenia, formatu przesyłanych danych oraz szyfrowania i oznaczania czasu przekazania i odbioru danych za pośrednictwem platformazakupowa.pl, tj.:</w:t>
      </w:r>
    </w:p>
    <w:p w14:paraId="2D143FEF" w14:textId="679971F5" w:rsidR="00B13B39" w:rsidRPr="009315C2" w:rsidRDefault="00FC6004" w:rsidP="00F6023F">
      <w:pPr>
        <w:pStyle w:val="Akapitzlist"/>
        <w:numPr>
          <w:ilvl w:val="1"/>
          <w:numId w:val="9"/>
        </w:numPr>
        <w:spacing w:line="276" w:lineRule="auto"/>
        <w:jc w:val="both"/>
        <w:rPr>
          <w:rFonts w:ascii="Calibri" w:hAnsi="Calibri" w:cs="Calibri"/>
          <w:bCs/>
          <w:iCs/>
          <w:sz w:val="22"/>
          <w:szCs w:val="22"/>
        </w:rPr>
      </w:pPr>
      <w:r w:rsidRPr="009315C2">
        <w:rPr>
          <w:rFonts w:ascii="Calibri" w:hAnsi="Calibri" w:cs="Calibri"/>
          <w:bCs/>
          <w:iCs/>
          <w:sz w:val="22"/>
          <w:szCs w:val="22"/>
        </w:rPr>
        <w:t xml:space="preserve">stały dostęp do sieci Internet o gwarantowanej przepustowości nie mniejszej niż </w:t>
      </w:r>
      <w:r w:rsidRPr="009315C2">
        <w:rPr>
          <w:rFonts w:ascii="Calibri" w:hAnsi="Calibri" w:cs="Calibri"/>
          <w:sz w:val="22"/>
          <w:szCs w:val="22"/>
        </w:rPr>
        <w:br/>
      </w:r>
      <w:r w:rsidRPr="009315C2">
        <w:rPr>
          <w:rFonts w:ascii="Calibri" w:hAnsi="Calibri" w:cs="Calibri"/>
          <w:bCs/>
          <w:iCs/>
          <w:sz w:val="22"/>
          <w:szCs w:val="22"/>
        </w:rPr>
        <w:t xml:space="preserve">512 </w:t>
      </w:r>
      <w:proofErr w:type="spellStart"/>
      <w:r w:rsidRPr="009315C2">
        <w:rPr>
          <w:rFonts w:ascii="Calibri" w:hAnsi="Calibri" w:cs="Calibri"/>
          <w:bCs/>
          <w:iCs/>
          <w:sz w:val="22"/>
          <w:szCs w:val="22"/>
        </w:rPr>
        <w:t>kb</w:t>
      </w:r>
      <w:proofErr w:type="spellEnd"/>
      <w:r w:rsidRPr="009315C2">
        <w:rPr>
          <w:rFonts w:ascii="Calibri" w:hAnsi="Calibri" w:cs="Calibri"/>
          <w:bCs/>
          <w:iCs/>
          <w:sz w:val="22"/>
          <w:szCs w:val="22"/>
        </w:rPr>
        <w:t>/s,</w:t>
      </w:r>
    </w:p>
    <w:p w14:paraId="568B82E1" w14:textId="5D052300" w:rsidR="00B13B39" w:rsidRPr="009315C2" w:rsidRDefault="00FC6004" w:rsidP="00F6023F">
      <w:pPr>
        <w:pStyle w:val="Akapitzlist"/>
        <w:numPr>
          <w:ilvl w:val="1"/>
          <w:numId w:val="9"/>
        </w:numPr>
        <w:spacing w:line="276" w:lineRule="auto"/>
        <w:jc w:val="both"/>
        <w:rPr>
          <w:rFonts w:ascii="Calibri" w:hAnsi="Calibri" w:cs="Calibri"/>
          <w:bCs/>
          <w:iCs/>
          <w:sz w:val="22"/>
          <w:szCs w:val="22"/>
        </w:rPr>
      </w:pPr>
      <w:r w:rsidRPr="009315C2">
        <w:rPr>
          <w:rFonts w:ascii="Calibri" w:hAnsi="Calibri" w:cs="Calibri"/>
          <w:bCs/>
          <w:iCs/>
          <w:sz w:val="22"/>
          <w:szCs w:val="22"/>
        </w:rPr>
        <w:t>komputer klasy PC lub MAC o następującej konfiguracji: pamięć min. 2 GB Ram, procesor</w:t>
      </w:r>
      <w:r w:rsidR="00537DD1" w:rsidRPr="009315C2">
        <w:rPr>
          <w:rFonts w:ascii="Calibri" w:hAnsi="Calibri" w:cs="Calibri"/>
          <w:bCs/>
          <w:iCs/>
          <w:sz w:val="22"/>
          <w:szCs w:val="22"/>
        </w:rPr>
        <w:t xml:space="preserve"> </w:t>
      </w:r>
      <w:r w:rsidRPr="009315C2">
        <w:rPr>
          <w:rFonts w:ascii="Calibri" w:hAnsi="Calibri" w:cs="Calibri"/>
          <w:bCs/>
          <w:iCs/>
          <w:sz w:val="22"/>
          <w:szCs w:val="22"/>
        </w:rPr>
        <w:t xml:space="preserve">Intel IV 2 GHZ lub jego nowsza wersja, jeden z systemów operacyjnych </w:t>
      </w:r>
      <w:r w:rsidRPr="009315C2">
        <w:rPr>
          <w:rFonts w:ascii="Calibri" w:hAnsi="Calibri" w:cs="Calibri"/>
          <w:sz w:val="22"/>
          <w:szCs w:val="22"/>
        </w:rPr>
        <w:br/>
      </w:r>
      <w:r w:rsidRPr="009315C2">
        <w:rPr>
          <w:rFonts w:ascii="Calibri" w:hAnsi="Calibri" w:cs="Calibri"/>
          <w:bCs/>
          <w:iCs/>
          <w:sz w:val="22"/>
          <w:szCs w:val="22"/>
        </w:rPr>
        <w:t>- MS Windows 7,</w:t>
      </w:r>
      <w:r w:rsidR="00537DD1" w:rsidRPr="009315C2">
        <w:rPr>
          <w:rFonts w:ascii="Calibri" w:hAnsi="Calibri" w:cs="Calibri"/>
          <w:bCs/>
          <w:iCs/>
          <w:sz w:val="22"/>
          <w:szCs w:val="22"/>
        </w:rPr>
        <w:t xml:space="preserve"> </w:t>
      </w:r>
      <w:r w:rsidRPr="009315C2">
        <w:rPr>
          <w:rFonts w:ascii="Calibri" w:hAnsi="Calibri" w:cs="Calibri"/>
          <w:bCs/>
          <w:iCs/>
          <w:sz w:val="22"/>
          <w:szCs w:val="22"/>
        </w:rPr>
        <w:t>Mac Os x 10 4, Linux, lub ich nowsze wersje,</w:t>
      </w:r>
    </w:p>
    <w:p w14:paraId="7EEA57F5" w14:textId="77777777" w:rsidR="00B13B39" w:rsidRPr="009315C2" w:rsidRDefault="00FC6004" w:rsidP="00F6023F">
      <w:pPr>
        <w:pStyle w:val="Akapitzlist"/>
        <w:numPr>
          <w:ilvl w:val="1"/>
          <w:numId w:val="9"/>
        </w:numPr>
        <w:spacing w:line="276" w:lineRule="auto"/>
        <w:jc w:val="both"/>
        <w:rPr>
          <w:rFonts w:ascii="Calibri" w:hAnsi="Calibri" w:cs="Calibri"/>
          <w:bCs/>
          <w:iCs/>
          <w:sz w:val="22"/>
          <w:szCs w:val="22"/>
        </w:rPr>
      </w:pPr>
      <w:r w:rsidRPr="009315C2">
        <w:rPr>
          <w:rFonts w:ascii="Calibri" w:hAnsi="Calibri" w:cs="Calibri"/>
          <w:bCs/>
          <w:iCs/>
          <w:sz w:val="22"/>
          <w:szCs w:val="22"/>
        </w:rPr>
        <w:t xml:space="preserve">zainstalowana dowolna przeglądarka internetowa; </w:t>
      </w:r>
      <w:r w:rsidRPr="009315C2">
        <w:rPr>
          <w:rFonts w:ascii="Calibri" w:hAnsi="Calibri" w:cs="Calibri"/>
          <w:b/>
          <w:i/>
          <w:sz w:val="22"/>
          <w:szCs w:val="22"/>
          <w:u w:val="single"/>
        </w:rPr>
        <w:t>Uwaga:</w:t>
      </w:r>
      <w:r w:rsidRPr="009315C2">
        <w:rPr>
          <w:rFonts w:ascii="Calibri" w:hAnsi="Calibri" w:cs="Calibri"/>
          <w:bCs/>
          <w:i/>
          <w:sz w:val="22"/>
          <w:szCs w:val="22"/>
        </w:rPr>
        <w:t xml:space="preserve"> od dnia 17 sierpnia 2021, ze</w:t>
      </w:r>
      <w:r w:rsidR="00537DD1" w:rsidRPr="009315C2">
        <w:rPr>
          <w:rFonts w:ascii="Calibri" w:hAnsi="Calibri" w:cs="Calibri"/>
          <w:bCs/>
          <w:i/>
          <w:sz w:val="22"/>
          <w:szCs w:val="22"/>
        </w:rPr>
        <w:t xml:space="preserve"> </w:t>
      </w:r>
      <w:r w:rsidRPr="009315C2">
        <w:rPr>
          <w:rFonts w:ascii="Calibri" w:hAnsi="Calibri" w:cs="Calibri"/>
          <w:bCs/>
          <w:i/>
          <w:sz w:val="22"/>
          <w:szCs w:val="22"/>
        </w:rPr>
        <w:t>względu na zakończenie wspierania przeglądarki Internet Explorer przez firmę Microsoft,</w:t>
      </w:r>
      <w:r w:rsidR="00537DD1" w:rsidRPr="009315C2">
        <w:rPr>
          <w:rFonts w:ascii="Calibri" w:hAnsi="Calibri" w:cs="Calibri"/>
          <w:bCs/>
          <w:i/>
          <w:sz w:val="22"/>
          <w:szCs w:val="22"/>
        </w:rPr>
        <w:t xml:space="preserve"> </w:t>
      </w:r>
      <w:r w:rsidRPr="009315C2">
        <w:rPr>
          <w:rFonts w:ascii="Calibri" w:hAnsi="Calibri" w:cs="Calibri"/>
          <w:bCs/>
          <w:i/>
          <w:sz w:val="22"/>
          <w:szCs w:val="22"/>
        </w:rPr>
        <w:t>stosowanie przeglądarki Internet Explorer nie będzie dopuszczalne</w:t>
      </w:r>
      <w:r w:rsidR="00537DD1" w:rsidRPr="009315C2">
        <w:rPr>
          <w:rFonts w:ascii="Calibri" w:hAnsi="Calibri" w:cs="Calibri"/>
          <w:bCs/>
          <w:iCs/>
          <w:sz w:val="22"/>
          <w:szCs w:val="22"/>
        </w:rPr>
        <w:t>,</w:t>
      </w:r>
    </w:p>
    <w:p w14:paraId="2FA155C1" w14:textId="77777777" w:rsidR="00B13B39" w:rsidRPr="009315C2" w:rsidRDefault="00FC6004" w:rsidP="00F6023F">
      <w:pPr>
        <w:pStyle w:val="Akapitzlist"/>
        <w:numPr>
          <w:ilvl w:val="1"/>
          <w:numId w:val="9"/>
        </w:numPr>
        <w:spacing w:line="276" w:lineRule="auto"/>
        <w:jc w:val="both"/>
        <w:rPr>
          <w:rFonts w:ascii="Calibri" w:hAnsi="Calibri" w:cs="Calibri"/>
          <w:bCs/>
          <w:iCs/>
          <w:sz w:val="22"/>
          <w:szCs w:val="22"/>
        </w:rPr>
      </w:pPr>
      <w:r w:rsidRPr="009315C2">
        <w:rPr>
          <w:rFonts w:ascii="Calibri" w:hAnsi="Calibri" w:cs="Calibri"/>
          <w:bCs/>
          <w:iCs/>
          <w:sz w:val="22"/>
          <w:szCs w:val="22"/>
        </w:rPr>
        <w:t>włączona obsługa JavaScript,</w:t>
      </w:r>
    </w:p>
    <w:p w14:paraId="7F48890E" w14:textId="3B392359" w:rsidR="00B13B39" w:rsidRPr="009315C2" w:rsidRDefault="00FC6004" w:rsidP="00F6023F">
      <w:pPr>
        <w:pStyle w:val="Akapitzlist"/>
        <w:numPr>
          <w:ilvl w:val="1"/>
          <w:numId w:val="9"/>
        </w:numPr>
        <w:spacing w:line="276" w:lineRule="auto"/>
        <w:jc w:val="both"/>
        <w:rPr>
          <w:rFonts w:ascii="Calibri" w:hAnsi="Calibri" w:cs="Calibri"/>
          <w:bCs/>
          <w:iCs/>
          <w:sz w:val="22"/>
          <w:szCs w:val="22"/>
        </w:rPr>
      </w:pPr>
      <w:r w:rsidRPr="009315C2">
        <w:rPr>
          <w:rFonts w:ascii="Calibri" w:hAnsi="Calibri" w:cs="Calibri"/>
          <w:bCs/>
          <w:iCs/>
          <w:sz w:val="22"/>
          <w:szCs w:val="22"/>
        </w:rPr>
        <w:t xml:space="preserve">zainstalowany program Adobe </w:t>
      </w:r>
      <w:proofErr w:type="spellStart"/>
      <w:r w:rsidRPr="009315C2">
        <w:rPr>
          <w:rFonts w:ascii="Calibri" w:hAnsi="Calibri" w:cs="Calibri"/>
          <w:bCs/>
          <w:iCs/>
          <w:sz w:val="22"/>
          <w:szCs w:val="22"/>
        </w:rPr>
        <w:t>Acrobat</w:t>
      </w:r>
      <w:proofErr w:type="spellEnd"/>
      <w:r w:rsidRPr="009315C2">
        <w:rPr>
          <w:rFonts w:ascii="Calibri" w:hAnsi="Calibri" w:cs="Calibri"/>
          <w:bCs/>
          <w:iCs/>
          <w:sz w:val="22"/>
          <w:szCs w:val="22"/>
        </w:rPr>
        <w:t xml:space="preserve"> Reader lub inny obsługujący format </w:t>
      </w:r>
      <w:r w:rsidRPr="009315C2">
        <w:rPr>
          <w:rFonts w:ascii="Calibri" w:hAnsi="Calibri" w:cs="Calibri"/>
          <w:sz w:val="22"/>
          <w:szCs w:val="22"/>
        </w:rPr>
        <w:br/>
      </w:r>
      <w:r w:rsidRPr="009315C2">
        <w:rPr>
          <w:rFonts w:ascii="Calibri" w:hAnsi="Calibri" w:cs="Calibri"/>
          <w:bCs/>
          <w:iCs/>
          <w:sz w:val="22"/>
          <w:szCs w:val="22"/>
        </w:rPr>
        <w:t>plików .pdf,</w:t>
      </w:r>
    </w:p>
    <w:p w14:paraId="2490D342" w14:textId="77777777" w:rsidR="00B13B39" w:rsidRPr="009315C2" w:rsidRDefault="00FC6004" w:rsidP="00F6023F">
      <w:pPr>
        <w:pStyle w:val="Akapitzlist"/>
        <w:numPr>
          <w:ilvl w:val="1"/>
          <w:numId w:val="9"/>
        </w:numPr>
        <w:spacing w:line="276" w:lineRule="auto"/>
        <w:jc w:val="both"/>
        <w:rPr>
          <w:rFonts w:ascii="Calibri" w:hAnsi="Calibri" w:cs="Calibri"/>
          <w:bCs/>
          <w:iCs/>
          <w:sz w:val="22"/>
          <w:szCs w:val="22"/>
        </w:rPr>
      </w:pPr>
      <w:r w:rsidRPr="009315C2">
        <w:rPr>
          <w:rFonts w:ascii="Calibri" w:hAnsi="Calibri" w:cs="Calibri"/>
          <w:bCs/>
          <w:iCs/>
          <w:sz w:val="22"/>
          <w:szCs w:val="22"/>
        </w:rPr>
        <w:t>Platformazakupowa.pl działa według standardu przyjętego w komunikacji sieciowej -kodowanie UTF8,</w:t>
      </w:r>
    </w:p>
    <w:p w14:paraId="1D7DE8EE" w14:textId="56041F00" w:rsidR="00FC6004" w:rsidRDefault="00FC6004" w:rsidP="00F6023F">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Oznaczenie czasu odbioru danych przez platformę zakupową stanowi datę oraz dokładny czas</w:t>
      </w:r>
      <w:r w:rsidR="006B1CB4" w:rsidRPr="009315C2">
        <w:rPr>
          <w:rFonts w:ascii="Calibri" w:hAnsi="Calibri" w:cs="Calibri"/>
          <w:bCs/>
          <w:iCs/>
          <w:sz w:val="22"/>
          <w:szCs w:val="22"/>
        </w:rPr>
        <w:t xml:space="preserve"> </w:t>
      </w:r>
      <w:r w:rsidRPr="009315C2">
        <w:rPr>
          <w:rFonts w:ascii="Calibri" w:hAnsi="Calibri" w:cs="Calibri"/>
          <w:bCs/>
          <w:iCs/>
          <w:sz w:val="22"/>
          <w:szCs w:val="22"/>
        </w:rPr>
        <w:t>(</w:t>
      </w:r>
      <w:proofErr w:type="spellStart"/>
      <w:r w:rsidRPr="009315C2">
        <w:rPr>
          <w:rFonts w:ascii="Calibri" w:hAnsi="Calibri" w:cs="Calibri"/>
          <w:bCs/>
          <w:iCs/>
          <w:sz w:val="22"/>
          <w:szCs w:val="22"/>
        </w:rPr>
        <w:t>hh:mm:ss</w:t>
      </w:r>
      <w:proofErr w:type="spellEnd"/>
      <w:r w:rsidRPr="009315C2">
        <w:rPr>
          <w:rFonts w:ascii="Calibri" w:hAnsi="Calibri" w:cs="Calibri"/>
          <w:bCs/>
          <w:iCs/>
          <w:sz w:val="22"/>
          <w:szCs w:val="22"/>
        </w:rPr>
        <w:t>) generowany wg. czasu lokalnego serwera synchronizowanego z zegarem</w:t>
      </w:r>
      <w:r w:rsidR="006B1CB4" w:rsidRPr="009315C2">
        <w:rPr>
          <w:rFonts w:ascii="Calibri" w:hAnsi="Calibri" w:cs="Calibri"/>
          <w:bCs/>
          <w:iCs/>
          <w:sz w:val="22"/>
          <w:szCs w:val="22"/>
        </w:rPr>
        <w:t xml:space="preserve"> </w:t>
      </w:r>
      <w:r w:rsidRPr="009315C2">
        <w:rPr>
          <w:rFonts w:ascii="Calibri" w:hAnsi="Calibri" w:cs="Calibri"/>
          <w:bCs/>
          <w:iCs/>
          <w:sz w:val="22"/>
          <w:szCs w:val="22"/>
        </w:rPr>
        <w:t>Głównego Urzędu Miar.</w:t>
      </w:r>
    </w:p>
    <w:p w14:paraId="1D083C01" w14:textId="0A236ABE" w:rsidR="009145BD" w:rsidRPr="005B574E" w:rsidRDefault="009145BD" w:rsidP="00CB12E4">
      <w:pPr>
        <w:pStyle w:val="Akapitzlist"/>
        <w:widowControl w:val="0"/>
        <w:numPr>
          <w:ilvl w:val="0"/>
          <w:numId w:val="9"/>
        </w:numPr>
        <w:suppressAutoHyphens/>
        <w:spacing w:after="600" w:line="23" w:lineRule="atLeast"/>
        <w:ind w:left="360"/>
        <w:contextualSpacing w:val="0"/>
        <w:jc w:val="both"/>
      </w:pPr>
      <w:r w:rsidRPr="009145BD">
        <w:rPr>
          <w:color w:val="000000"/>
          <w:sz w:val="22"/>
          <w:szCs w:val="22"/>
        </w:rPr>
        <w:t xml:space="preserve">Zamawiający informuje, że instrukcje korzystania z </w:t>
      </w:r>
      <w:hyperlink r:id="rId14" w:tgtFrame="_top">
        <w:r w:rsidRPr="009145BD">
          <w:rPr>
            <w:rStyle w:val="czeinternetowe"/>
            <w:color w:val="1155CC"/>
            <w:sz w:val="22"/>
            <w:szCs w:val="22"/>
          </w:rPr>
          <w:t>platformazakupowa.pl</w:t>
        </w:r>
      </w:hyperlink>
      <w:r w:rsidRPr="009145BD">
        <w:rPr>
          <w:color w:val="000000"/>
          <w:sz w:val="22"/>
          <w:szCs w:val="22"/>
        </w:rPr>
        <w:t xml:space="preserve"> dotyczące </w:t>
      </w:r>
      <w:r w:rsidRPr="009145BD">
        <w:rPr>
          <w:color w:val="000000"/>
          <w:sz w:val="22"/>
          <w:szCs w:val="22"/>
        </w:rPr>
        <w:br/>
        <w:t xml:space="preserve">w szczególności logowania, składania wniosków o wyjaśnienie treści SWZ, składania ofert oraz innych czynności podejmowanych w niniejszym postępowaniu przy użyciu </w:t>
      </w:r>
      <w:hyperlink r:id="rId15" w:tgtFrame="_top">
        <w:r w:rsidRPr="009145BD">
          <w:rPr>
            <w:rStyle w:val="czeinternetowe"/>
            <w:color w:val="1155CC"/>
            <w:sz w:val="22"/>
            <w:szCs w:val="22"/>
          </w:rPr>
          <w:t>platformazakupowa.pl</w:t>
        </w:r>
      </w:hyperlink>
      <w:r w:rsidRPr="009145BD">
        <w:rPr>
          <w:color w:val="000000"/>
          <w:sz w:val="22"/>
          <w:szCs w:val="22"/>
        </w:rPr>
        <w:t xml:space="preserve"> znajdują się w zakładce „Instrukcje dla Wykonawców" na stronie </w:t>
      </w:r>
      <w:r w:rsidRPr="009145BD">
        <w:rPr>
          <w:color w:val="000000"/>
          <w:sz w:val="22"/>
          <w:szCs w:val="22"/>
        </w:rPr>
        <w:lastRenderedPageBreak/>
        <w:t xml:space="preserve">internetowej pod adresem: </w:t>
      </w:r>
      <w:hyperlink r:id="rId16" w:tgtFrame="_top">
        <w:r w:rsidRPr="009145BD">
          <w:rPr>
            <w:rStyle w:val="czeinternetowe"/>
            <w:sz w:val="22"/>
            <w:szCs w:val="22"/>
          </w:rPr>
          <w:t>https://platformazakupowa.pl/strona/45-instrukcje</w:t>
        </w:r>
      </w:hyperlink>
      <w:r w:rsidRPr="009145BD">
        <w:rPr>
          <w:color w:val="000000"/>
          <w:sz w:val="22"/>
          <w:szCs w:val="22"/>
        </w:rPr>
        <w:t xml:space="preserve"> .</w:t>
      </w:r>
    </w:p>
    <w:p w14:paraId="6FD22ADA" w14:textId="5B188270" w:rsidR="00CD450E" w:rsidRPr="009315C2" w:rsidRDefault="00CD450E" w:rsidP="00F6023F">
      <w:pPr>
        <w:spacing w:line="276" w:lineRule="auto"/>
        <w:jc w:val="both"/>
        <w:rPr>
          <w:rFonts w:ascii="Calibri" w:hAnsi="Calibri" w:cs="Calibri"/>
          <w:b/>
          <w:iCs/>
          <w:sz w:val="22"/>
          <w:szCs w:val="22"/>
        </w:rPr>
      </w:pPr>
      <w:r w:rsidRPr="009315C2">
        <w:rPr>
          <w:rFonts w:ascii="Calibri" w:hAnsi="Calibri" w:cs="Calibri"/>
          <w:b/>
          <w:iCs/>
          <w:sz w:val="22"/>
          <w:szCs w:val="22"/>
        </w:rPr>
        <w:t>ROZDZIAŁ XIV. OPIS SPOSOBU UDZIELENIA WYJAŚNIEŃ DOTYCZĄCYCH SPECYFIKACJI WARUNKÓW ZAMÓWIENIA</w:t>
      </w:r>
    </w:p>
    <w:p w14:paraId="55B8DE0F" w14:textId="1C648819" w:rsidR="006527DB" w:rsidRPr="009315C2" w:rsidRDefault="006527DB" w:rsidP="00F6023F">
      <w:pPr>
        <w:pStyle w:val="Akapitzlist"/>
        <w:numPr>
          <w:ilvl w:val="0"/>
          <w:numId w:val="10"/>
        </w:numPr>
        <w:spacing w:line="276" w:lineRule="auto"/>
        <w:jc w:val="both"/>
        <w:rPr>
          <w:rFonts w:ascii="Calibri" w:hAnsi="Calibri" w:cs="Calibri"/>
          <w:bCs/>
          <w:iCs/>
          <w:sz w:val="22"/>
          <w:szCs w:val="22"/>
        </w:rPr>
      </w:pPr>
      <w:r w:rsidRPr="009315C2">
        <w:rPr>
          <w:rFonts w:ascii="Calibri" w:hAnsi="Calibri" w:cs="Calibri"/>
          <w:bCs/>
          <w:iCs/>
          <w:sz w:val="22"/>
          <w:szCs w:val="22"/>
        </w:rPr>
        <w:t>Treść SWZ wraz z załącznikami zamieszczona jest na Platformie zakupowej.</w:t>
      </w:r>
      <w:r w:rsidR="6D994ED1" w:rsidRPr="009315C2">
        <w:rPr>
          <w:rFonts w:ascii="Calibri" w:hAnsi="Calibri" w:cs="Calibri"/>
          <w:sz w:val="22"/>
          <w:szCs w:val="22"/>
        </w:rPr>
        <w:t xml:space="preserve"> Wyjaśnianie treści SWZ będzie odbywać się w trybie art. 284 PZP. </w:t>
      </w:r>
    </w:p>
    <w:p w14:paraId="046F719C" w14:textId="42773669" w:rsidR="006527DB" w:rsidRPr="009315C2" w:rsidRDefault="006527DB" w:rsidP="00F6023F">
      <w:pPr>
        <w:pStyle w:val="Akapitzlist"/>
        <w:numPr>
          <w:ilvl w:val="0"/>
          <w:numId w:val="10"/>
        </w:numPr>
        <w:spacing w:line="276" w:lineRule="auto"/>
        <w:jc w:val="both"/>
        <w:rPr>
          <w:rFonts w:ascii="Calibri" w:hAnsi="Calibri" w:cs="Calibri"/>
          <w:bCs/>
          <w:iCs/>
          <w:sz w:val="22"/>
          <w:szCs w:val="22"/>
        </w:rPr>
      </w:pPr>
      <w:r w:rsidRPr="009315C2">
        <w:rPr>
          <w:rFonts w:ascii="Calibri" w:hAnsi="Calibri" w:cs="Calibri"/>
          <w:bCs/>
          <w:iCs/>
          <w:sz w:val="22"/>
          <w:szCs w:val="22"/>
        </w:rPr>
        <w:t>Wykonawca może zwrócić się do Zamawiającego z wnioskiem o wyjaśnienie treści SWZ.</w:t>
      </w:r>
    </w:p>
    <w:p w14:paraId="59612E74" w14:textId="4DD289C4" w:rsidR="006527DB" w:rsidRPr="009315C2" w:rsidRDefault="006527DB" w:rsidP="00F6023F">
      <w:pPr>
        <w:pStyle w:val="Akapitzlist"/>
        <w:numPr>
          <w:ilvl w:val="0"/>
          <w:numId w:val="10"/>
        </w:numPr>
        <w:spacing w:line="276" w:lineRule="auto"/>
        <w:jc w:val="both"/>
        <w:rPr>
          <w:rFonts w:ascii="Calibri" w:hAnsi="Calibri" w:cs="Calibri"/>
          <w:bCs/>
          <w:iCs/>
          <w:sz w:val="22"/>
          <w:szCs w:val="22"/>
        </w:rPr>
      </w:pPr>
      <w:r w:rsidRPr="009315C2">
        <w:rPr>
          <w:rFonts w:ascii="Calibri" w:hAnsi="Calibri" w:cs="Calibri"/>
          <w:bCs/>
          <w:iCs/>
          <w:sz w:val="22"/>
          <w:szCs w:val="22"/>
        </w:rPr>
        <w:t>Zamawiający niezwłocznie udzieli wyjaśnień, jednakże nie później niż na 2 dni przed upływem</w:t>
      </w:r>
      <w:r w:rsidR="00AF6DF1" w:rsidRPr="009315C2">
        <w:rPr>
          <w:rFonts w:ascii="Calibri" w:hAnsi="Calibri" w:cs="Calibri"/>
          <w:bCs/>
          <w:iCs/>
          <w:sz w:val="22"/>
          <w:szCs w:val="22"/>
        </w:rPr>
        <w:t xml:space="preserve"> </w:t>
      </w:r>
      <w:r w:rsidRPr="009315C2">
        <w:rPr>
          <w:rFonts w:ascii="Calibri" w:hAnsi="Calibri" w:cs="Calibri"/>
          <w:bCs/>
          <w:iCs/>
          <w:sz w:val="22"/>
          <w:szCs w:val="22"/>
        </w:rPr>
        <w:t xml:space="preserve">terminu składania ofert, o ile wniosek o wyjaśnienie SWZ wpłynie </w:t>
      </w:r>
      <w:r w:rsidRPr="009315C2">
        <w:rPr>
          <w:rFonts w:ascii="Calibri" w:hAnsi="Calibri" w:cs="Calibri"/>
          <w:sz w:val="22"/>
          <w:szCs w:val="22"/>
        </w:rPr>
        <w:br/>
      </w:r>
      <w:r w:rsidRPr="009315C2">
        <w:rPr>
          <w:rFonts w:ascii="Calibri" w:hAnsi="Calibri" w:cs="Calibri"/>
          <w:bCs/>
          <w:iCs/>
          <w:sz w:val="22"/>
          <w:szCs w:val="22"/>
        </w:rPr>
        <w:t>do Zamawiającego nie później</w:t>
      </w:r>
      <w:r w:rsidR="00AF6DF1" w:rsidRPr="009315C2">
        <w:rPr>
          <w:rFonts w:ascii="Calibri" w:hAnsi="Calibri" w:cs="Calibri"/>
          <w:bCs/>
          <w:iCs/>
          <w:sz w:val="22"/>
          <w:szCs w:val="22"/>
        </w:rPr>
        <w:t xml:space="preserve"> </w:t>
      </w:r>
      <w:r w:rsidRPr="009315C2">
        <w:rPr>
          <w:rFonts w:ascii="Calibri" w:hAnsi="Calibri" w:cs="Calibri"/>
          <w:bCs/>
          <w:iCs/>
          <w:sz w:val="22"/>
          <w:szCs w:val="22"/>
        </w:rPr>
        <w:t>niż na 4 dni przed upływem terminu składania ofert.</w:t>
      </w:r>
    </w:p>
    <w:p w14:paraId="33329706" w14:textId="2A27650D" w:rsidR="006527DB" w:rsidRPr="009315C2" w:rsidRDefault="006527DB" w:rsidP="00F6023F">
      <w:pPr>
        <w:pStyle w:val="Akapitzlist"/>
        <w:numPr>
          <w:ilvl w:val="0"/>
          <w:numId w:val="10"/>
        </w:numPr>
        <w:spacing w:line="276" w:lineRule="auto"/>
        <w:jc w:val="both"/>
        <w:rPr>
          <w:rFonts w:ascii="Calibri" w:hAnsi="Calibri" w:cs="Calibri"/>
          <w:bCs/>
          <w:iCs/>
          <w:sz w:val="22"/>
          <w:szCs w:val="22"/>
        </w:rPr>
      </w:pPr>
      <w:r w:rsidRPr="009315C2">
        <w:rPr>
          <w:rFonts w:ascii="Calibri" w:hAnsi="Calibri" w:cs="Calibri"/>
          <w:bCs/>
          <w:iCs/>
          <w:sz w:val="22"/>
          <w:szCs w:val="22"/>
        </w:rPr>
        <w:t>Wszelkie wyjaśnienia, modyfikacje treści SWZ oraz inne informacje związane z niniejszym</w:t>
      </w:r>
      <w:r w:rsidR="00AF6DF1" w:rsidRPr="009315C2">
        <w:rPr>
          <w:rFonts w:ascii="Calibri" w:hAnsi="Calibri" w:cs="Calibri"/>
          <w:bCs/>
          <w:iCs/>
          <w:sz w:val="22"/>
          <w:szCs w:val="22"/>
        </w:rPr>
        <w:t xml:space="preserve"> </w:t>
      </w:r>
      <w:r w:rsidRPr="009315C2">
        <w:rPr>
          <w:rFonts w:ascii="Calibri" w:hAnsi="Calibri" w:cs="Calibri"/>
          <w:bCs/>
          <w:iCs/>
          <w:sz w:val="22"/>
          <w:szCs w:val="22"/>
        </w:rPr>
        <w:t>postępowaniem, Zamawiający będzie zamieszczał wyłącznie na Platformie zakupowej, w wierszu</w:t>
      </w:r>
      <w:r w:rsidR="00AF6DF1" w:rsidRPr="009315C2">
        <w:rPr>
          <w:rFonts w:ascii="Calibri" w:hAnsi="Calibri" w:cs="Calibri"/>
          <w:bCs/>
          <w:iCs/>
          <w:sz w:val="22"/>
          <w:szCs w:val="22"/>
        </w:rPr>
        <w:t xml:space="preserve"> </w:t>
      </w:r>
      <w:r w:rsidRPr="009315C2">
        <w:rPr>
          <w:rFonts w:ascii="Calibri" w:hAnsi="Calibri" w:cs="Calibri"/>
          <w:bCs/>
          <w:iCs/>
          <w:sz w:val="22"/>
          <w:szCs w:val="22"/>
        </w:rPr>
        <w:t>oznaczonym tytułem oraz znakiem sprawy niniejszego postępowania.</w:t>
      </w:r>
    </w:p>
    <w:p w14:paraId="3A84CCB0" w14:textId="53CC53A2" w:rsidR="006527DB" w:rsidRPr="009315C2" w:rsidRDefault="006527DB" w:rsidP="00F6023F">
      <w:pPr>
        <w:pStyle w:val="Akapitzlist"/>
        <w:numPr>
          <w:ilvl w:val="0"/>
          <w:numId w:val="10"/>
        </w:numPr>
        <w:spacing w:line="276" w:lineRule="auto"/>
        <w:jc w:val="both"/>
        <w:rPr>
          <w:rFonts w:ascii="Calibri" w:hAnsi="Calibri" w:cs="Calibri"/>
          <w:bCs/>
          <w:iCs/>
          <w:sz w:val="22"/>
          <w:szCs w:val="22"/>
        </w:rPr>
      </w:pPr>
      <w:r w:rsidRPr="009315C2">
        <w:rPr>
          <w:rFonts w:ascii="Calibri" w:hAnsi="Calibri" w:cs="Calibri"/>
          <w:bCs/>
          <w:iCs/>
          <w:sz w:val="22"/>
          <w:szCs w:val="22"/>
        </w:rPr>
        <w:t>W uzasadnionych przypadkach</w:t>
      </w:r>
      <w:r w:rsidR="002B5739" w:rsidRPr="009315C2">
        <w:rPr>
          <w:rFonts w:ascii="Calibri" w:hAnsi="Calibri" w:cs="Calibri"/>
          <w:bCs/>
          <w:iCs/>
          <w:sz w:val="22"/>
          <w:szCs w:val="22"/>
        </w:rPr>
        <w:t xml:space="preserve"> </w:t>
      </w:r>
      <w:r w:rsidRPr="009315C2">
        <w:rPr>
          <w:rFonts w:ascii="Calibri" w:hAnsi="Calibri" w:cs="Calibri"/>
          <w:bCs/>
          <w:iCs/>
          <w:sz w:val="22"/>
          <w:szCs w:val="22"/>
        </w:rPr>
        <w:t>Zamawiający może przed upływem terminu składania ofert zmienić</w:t>
      </w:r>
      <w:r w:rsidR="00AF6DF1" w:rsidRPr="009315C2">
        <w:rPr>
          <w:rFonts w:ascii="Calibri" w:hAnsi="Calibri" w:cs="Calibri"/>
          <w:bCs/>
          <w:iCs/>
          <w:sz w:val="22"/>
          <w:szCs w:val="22"/>
        </w:rPr>
        <w:t xml:space="preserve"> </w:t>
      </w:r>
      <w:r w:rsidRPr="009315C2">
        <w:rPr>
          <w:rFonts w:ascii="Calibri" w:hAnsi="Calibri" w:cs="Calibri"/>
          <w:bCs/>
          <w:iCs/>
          <w:sz w:val="22"/>
          <w:szCs w:val="22"/>
        </w:rPr>
        <w:t>treść SWZ. Każda wprowadzona przez Zamawiającego zmiana staje się w takim przypadku częścią SWZ. Dokonaną zmianę treści SWZ Zamawiający udostępnia na Platformie zakupowej.</w:t>
      </w:r>
    </w:p>
    <w:p w14:paraId="0FB84AF3" w14:textId="1CDA0FE8" w:rsidR="00910BDB" w:rsidRPr="009315C2" w:rsidRDefault="006527DB" w:rsidP="00F6023F">
      <w:pPr>
        <w:pStyle w:val="Akapitzlist"/>
        <w:numPr>
          <w:ilvl w:val="0"/>
          <w:numId w:val="10"/>
        </w:numPr>
        <w:spacing w:line="276" w:lineRule="auto"/>
        <w:jc w:val="both"/>
        <w:rPr>
          <w:rFonts w:ascii="Calibri" w:hAnsi="Calibri" w:cs="Calibri"/>
          <w:bCs/>
          <w:iCs/>
          <w:sz w:val="22"/>
          <w:szCs w:val="22"/>
        </w:rPr>
      </w:pPr>
      <w:r w:rsidRPr="009315C2">
        <w:rPr>
          <w:rFonts w:ascii="Calibri" w:hAnsi="Calibri" w:cs="Calibri"/>
          <w:bCs/>
          <w:iCs/>
          <w:sz w:val="22"/>
          <w:szCs w:val="22"/>
        </w:rPr>
        <w:t>Zamawiający oświadcza, iż nie zamierza zwoływać zebrania Wykonawców w celu wyjaśnienia treści SWZ.</w:t>
      </w:r>
    </w:p>
    <w:p w14:paraId="7848AF70" w14:textId="77777777" w:rsidR="00AF6DF1" w:rsidRPr="009315C2" w:rsidRDefault="00AF6DF1" w:rsidP="00B13B39">
      <w:pPr>
        <w:pStyle w:val="Akapitzlist"/>
        <w:spacing w:line="276" w:lineRule="auto"/>
        <w:rPr>
          <w:rFonts w:ascii="Calibri" w:hAnsi="Calibri" w:cs="Calibri"/>
          <w:bCs/>
          <w:iCs/>
          <w:sz w:val="22"/>
          <w:szCs w:val="22"/>
        </w:rPr>
      </w:pPr>
    </w:p>
    <w:p w14:paraId="6463CC9C" w14:textId="093B1FEA" w:rsidR="00910BDB" w:rsidRPr="009315C2" w:rsidRDefault="00910BDB" w:rsidP="00A00B9C">
      <w:pPr>
        <w:spacing w:line="276" w:lineRule="auto"/>
        <w:jc w:val="both"/>
        <w:rPr>
          <w:rFonts w:ascii="Calibri" w:hAnsi="Calibri" w:cs="Calibri"/>
          <w:b/>
          <w:iCs/>
          <w:sz w:val="22"/>
          <w:szCs w:val="22"/>
        </w:rPr>
      </w:pPr>
      <w:r w:rsidRPr="009315C2">
        <w:rPr>
          <w:rFonts w:ascii="Calibri" w:hAnsi="Calibri" w:cs="Calibri"/>
          <w:b/>
          <w:iCs/>
          <w:sz w:val="22"/>
          <w:szCs w:val="22"/>
        </w:rPr>
        <w:t>ROZDZIAŁ XV. OSOBY ZE STRONY ZAMAWIAJĄCEGO UPRAWNIONE DO KOMUNIKOWANIA SIĘ Z WYKONAWCAMI</w:t>
      </w:r>
    </w:p>
    <w:p w14:paraId="3B40809C" w14:textId="77777777" w:rsidR="000456B0" w:rsidRPr="009315C2" w:rsidRDefault="006E3F5C" w:rsidP="00A00B9C">
      <w:pPr>
        <w:spacing w:line="276" w:lineRule="auto"/>
        <w:jc w:val="both"/>
        <w:rPr>
          <w:rFonts w:ascii="Calibri" w:hAnsi="Calibri" w:cs="Calibri"/>
          <w:bCs/>
          <w:iCs/>
          <w:sz w:val="22"/>
          <w:szCs w:val="22"/>
        </w:rPr>
      </w:pPr>
      <w:r w:rsidRPr="009315C2">
        <w:rPr>
          <w:rFonts w:ascii="Calibri" w:hAnsi="Calibri" w:cs="Calibri"/>
          <w:bCs/>
          <w:iCs/>
          <w:sz w:val="22"/>
          <w:szCs w:val="22"/>
        </w:rPr>
        <w:t>Zamawiający wyznacza następującą osobę do komunikowania się z Wykonawcami:</w:t>
      </w:r>
    </w:p>
    <w:p w14:paraId="29334177" w14:textId="77777777" w:rsidR="009145BD" w:rsidRDefault="006E3F5C" w:rsidP="00D5280E">
      <w:pPr>
        <w:pStyle w:val="Akapitzlist"/>
        <w:numPr>
          <w:ilvl w:val="0"/>
          <w:numId w:val="11"/>
        </w:numPr>
        <w:spacing w:line="276" w:lineRule="auto"/>
        <w:jc w:val="both"/>
        <w:rPr>
          <w:rFonts w:ascii="Calibri" w:hAnsi="Calibri" w:cs="Calibri"/>
          <w:bCs/>
          <w:iCs/>
          <w:sz w:val="22"/>
          <w:szCs w:val="22"/>
        </w:rPr>
      </w:pPr>
      <w:r w:rsidRPr="009145BD">
        <w:rPr>
          <w:rFonts w:ascii="Calibri" w:hAnsi="Calibri" w:cs="Calibri"/>
          <w:bCs/>
          <w:iCs/>
          <w:sz w:val="22"/>
          <w:szCs w:val="22"/>
        </w:rPr>
        <w:t xml:space="preserve">w sprawach merytorycznych niniejszego postępowania: </w:t>
      </w:r>
    </w:p>
    <w:p w14:paraId="1A5C36D7" w14:textId="2B9FB6C4" w:rsidR="009145BD" w:rsidRPr="007F1E6E" w:rsidRDefault="006E3F5C" w:rsidP="009145BD">
      <w:pPr>
        <w:pStyle w:val="Akapitzlist"/>
        <w:spacing w:line="276" w:lineRule="auto"/>
        <w:jc w:val="both"/>
        <w:rPr>
          <w:rStyle w:val="Hipercze"/>
          <w:rFonts w:ascii="Calibri" w:hAnsi="Calibri" w:cs="Calibri"/>
          <w:bCs/>
          <w:iCs/>
          <w:color w:val="auto"/>
          <w:sz w:val="22"/>
          <w:szCs w:val="22"/>
          <w:u w:val="none"/>
        </w:rPr>
      </w:pPr>
      <w:r w:rsidRPr="009145BD">
        <w:rPr>
          <w:rFonts w:ascii="Calibri" w:hAnsi="Calibri" w:cs="Calibri"/>
          <w:bCs/>
          <w:iCs/>
          <w:sz w:val="22"/>
          <w:szCs w:val="22"/>
        </w:rPr>
        <w:t xml:space="preserve">Artur Pogoda – mail: </w:t>
      </w:r>
      <w:hyperlink r:id="rId17">
        <w:r w:rsidRPr="007F1E6E">
          <w:rPr>
            <w:rStyle w:val="Hipercze"/>
            <w:rFonts w:ascii="Calibri" w:hAnsi="Calibri" w:cs="Calibri"/>
            <w:color w:val="auto"/>
            <w:sz w:val="22"/>
            <w:szCs w:val="22"/>
          </w:rPr>
          <w:t>arturpogoda@zgk.psary.pl</w:t>
        </w:r>
      </w:hyperlink>
    </w:p>
    <w:p w14:paraId="247FE599" w14:textId="7628E814" w:rsidR="009145BD" w:rsidRPr="009145BD" w:rsidRDefault="009145BD" w:rsidP="009145BD">
      <w:pPr>
        <w:pStyle w:val="Akapitzlist"/>
        <w:numPr>
          <w:ilvl w:val="0"/>
          <w:numId w:val="11"/>
        </w:numPr>
        <w:spacing w:line="276" w:lineRule="auto"/>
        <w:jc w:val="both"/>
        <w:rPr>
          <w:rFonts w:ascii="Calibri" w:hAnsi="Calibri" w:cs="Calibri"/>
          <w:bCs/>
          <w:iCs/>
          <w:sz w:val="22"/>
          <w:szCs w:val="22"/>
        </w:rPr>
      </w:pPr>
      <w:r w:rsidRPr="009145BD">
        <w:rPr>
          <w:rFonts w:ascii="Calibri" w:eastAsia="Times New Roman" w:hAnsi="Calibri" w:cs="Calibri"/>
          <w:color w:val="000000"/>
          <w:kern w:val="0"/>
          <w:sz w:val="22"/>
          <w:szCs w:val="22"/>
          <w:lang w:eastAsia="pl-PL"/>
          <w14:ligatures w14:val="none"/>
        </w:rPr>
        <w:t xml:space="preserve">- w sprawach formalnych: Agnieszka Niedbał – mail: </w:t>
      </w:r>
      <w:hyperlink r:id="rId18" w:history="1">
        <w:r w:rsidRPr="007F1E6E">
          <w:rPr>
            <w:rFonts w:ascii="Calibri" w:eastAsia="Times New Roman" w:hAnsi="Calibri" w:cs="Calibri"/>
            <w:kern w:val="0"/>
            <w:sz w:val="22"/>
            <w:szCs w:val="22"/>
            <w:u w:val="single"/>
            <w:lang w:eastAsia="pl-PL"/>
            <w14:ligatures w14:val="none"/>
          </w:rPr>
          <w:t>zamowieniapubliczne@zgk.psary.pl</w:t>
        </w:r>
      </w:hyperlink>
      <w:r w:rsidRPr="007F1E6E">
        <w:rPr>
          <w:rFonts w:ascii="Calibri" w:eastAsia="Times New Roman" w:hAnsi="Calibri" w:cs="Calibri"/>
          <w:kern w:val="0"/>
          <w:sz w:val="22"/>
          <w:szCs w:val="22"/>
          <w:lang w:eastAsia="pl-PL"/>
          <w14:ligatures w14:val="none"/>
        </w:rPr>
        <w:t xml:space="preserve"> .</w:t>
      </w:r>
    </w:p>
    <w:p w14:paraId="7FE58DDA" w14:textId="77777777" w:rsidR="009145BD" w:rsidRPr="009315C2" w:rsidRDefault="009145BD" w:rsidP="76114B23">
      <w:pPr>
        <w:pStyle w:val="Akapitzlist"/>
        <w:spacing w:line="276" w:lineRule="auto"/>
        <w:jc w:val="both"/>
        <w:rPr>
          <w:rFonts w:ascii="Calibri" w:hAnsi="Calibri" w:cs="Calibri"/>
          <w:sz w:val="22"/>
          <w:szCs w:val="22"/>
        </w:rPr>
      </w:pPr>
    </w:p>
    <w:p w14:paraId="7E5E2BFD" w14:textId="608E1695" w:rsidR="011EBB7E" w:rsidRPr="009315C2" w:rsidRDefault="011EBB7E" w:rsidP="76114B23">
      <w:pPr>
        <w:spacing w:line="276" w:lineRule="auto"/>
        <w:jc w:val="both"/>
        <w:rPr>
          <w:rFonts w:ascii="Calibri" w:hAnsi="Calibri" w:cs="Calibri"/>
          <w:sz w:val="22"/>
          <w:szCs w:val="22"/>
        </w:rPr>
      </w:pPr>
      <w:r w:rsidRPr="009315C2">
        <w:rPr>
          <w:rFonts w:ascii="Calibri" w:hAnsi="Calibri" w:cs="Calibri"/>
          <w:sz w:val="22"/>
          <w:szCs w:val="22"/>
        </w:rPr>
        <w:t>Zamawiający zwraca jednak przy tym uwagę, że nie będzie udzielać żadnych ustnych i telefonicznych wyjaśnień czy odpowiedzi na kierowane do niego pytania. Postępowanie ma charakter pisemny.</w:t>
      </w:r>
      <w:r w:rsidR="67D4DB07" w:rsidRPr="009315C2">
        <w:rPr>
          <w:rFonts w:ascii="Calibri" w:hAnsi="Calibri" w:cs="Calibri"/>
          <w:sz w:val="22"/>
          <w:szCs w:val="22"/>
        </w:rPr>
        <w:t xml:space="preserve"> </w:t>
      </w:r>
    </w:p>
    <w:p w14:paraId="09B065B4" w14:textId="77777777" w:rsidR="00AF6DF1" w:rsidRPr="009315C2" w:rsidRDefault="00AF6DF1" w:rsidP="00B13B39">
      <w:pPr>
        <w:spacing w:line="276" w:lineRule="auto"/>
        <w:rPr>
          <w:rFonts w:ascii="Calibri" w:hAnsi="Calibri" w:cs="Calibri"/>
          <w:bCs/>
          <w:iCs/>
          <w:sz w:val="22"/>
          <w:szCs w:val="22"/>
        </w:rPr>
      </w:pPr>
    </w:p>
    <w:p w14:paraId="786DBE91" w14:textId="7F84D90A" w:rsidR="00910BDB" w:rsidRPr="009315C2" w:rsidRDefault="00910BDB" w:rsidP="00B13B39">
      <w:pPr>
        <w:spacing w:line="276" w:lineRule="auto"/>
        <w:rPr>
          <w:rFonts w:ascii="Calibri" w:hAnsi="Calibri" w:cs="Calibri"/>
          <w:b/>
          <w:iCs/>
          <w:sz w:val="22"/>
          <w:szCs w:val="22"/>
        </w:rPr>
      </w:pPr>
      <w:r w:rsidRPr="009315C2">
        <w:rPr>
          <w:rFonts w:ascii="Calibri" w:hAnsi="Calibri" w:cs="Calibri"/>
          <w:b/>
          <w:iCs/>
          <w:sz w:val="22"/>
          <w:szCs w:val="22"/>
        </w:rPr>
        <w:t>ROZDZIAŁ. XVI. OPIS SPOSOBU PRZYGOTOWANIA OFERTY</w:t>
      </w:r>
    </w:p>
    <w:p w14:paraId="6E887A40" w14:textId="2E6337EA" w:rsidR="004C1F15" w:rsidRPr="009315C2" w:rsidRDefault="0027050F" w:rsidP="007B6F8B">
      <w:pPr>
        <w:pStyle w:val="Akapitzlist"/>
        <w:numPr>
          <w:ilvl w:val="0"/>
          <w:numId w:val="12"/>
        </w:numPr>
        <w:spacing w:line="276" w:lineRule="auto"/>
        <w:jc w:val="both"/>
        <w:rPr>
          <w:rFonts w:ascii="Calibri" w:hAnsi="Calibri" w:cs="Calibri"/>
          <w:bCs/>
          <w:iCs/>
          <w:sz w:val="22"/>
          <w:szCs w:val="22"/>
        </w:rPr>
      </w:pPr>
      <w:r w:rsidRPr="009315C2">
        <w:rPr>
          <w:rFonts w:ascii="Calibri" w:hAnsi="Calibri" w:cs="Calibri"/>
          <w:bCs/>
          <w:iCs/>
          <w:sz w:val="22"/>
          <w:szCs w:val="22"/>
        </w:rPr>
        <w:t>Oferta oraz przedmiotowe środki dowodowe (jeżeli były wymagane) składane elektronicznie muszą zostać podpisane elektronicznym kwalifikowanym podpisem lub podpisem zaufanym lub podpisem osobistym</w:t>
      </w:r>
      <w:r w:rsidR="00AA6698" w:rsidRPr="009315C2">
        <w:rPr>
          <w:rFonts w:ascii="Calibri" w:hAnsi="Calibri" w:cs="Calibri"/>
          <w:bCs/>
          <w:iCs/>
          <w:sz w:val="22"/>
          <w:szCs w:val="22"/>
        </w:rPr>
        <w:t xml:space="preserve"> (Uwaga: podpis osobisty - </w:t>
      </w:r>
      <w:r w:rsidR="00AA6698" w:rsidRPr="009315C2">
        <w:rPr>
          <w:rFonts w:ascii="Calibri" w:hAnsi="Calibri" w:cs="Calibri"/>
          <w:bCs/>
          <w:color w:val="333333"/>
          <w:sz w:val="22"/>
          <w:szCs w:val="22"/>
          <w:shd w:val="clear" w:color="auto" w:fill="FFFFFF"/>
        </w:rPr>
        <w:t xml:space="preserve">zaawansowany podpis elektroniczny w rozumieniu art. 3 pkt 11 </w:t>
      </w:r>
      <w:proofErr w:type="spellStart"/>
      <w:r w:rsidR="00AA6698" w:rsidRPr="009315C2">
        <w:rPr>
          <w:rFonts w:ascii="Calibri" w:hAnsi="Calibri" w:cs="Calibri"/>
          <w:bCs/>
          <w:color w:val="333333"/>
          <w:sz w:val="22"/>
          <w:szCs w:val="22"/>
          <w:shd w:val="clear" w:color="auto" w:fill="FFFFFF"/>
        </w:rPr>
        <w:t>rozp</w:t>
      </w:r>
      <w:proofErr w:type="spellEnd"/>
      <w:r w:rsidR="00AA6698" w:rsidRPr="009315C2">
        <w:rPr>
          <w:rFonts w:ascii="Calibri" w:hAnsi="Calibri" w:cs="Calibri"/>
          <w:bCs/>
          <w:color w:val="333333"/>
          <w:sz w:val="22"/>
          <w:szCs w:val="22"/>
          <w:shd w:val="clear" w:color="auto" w:fill="FFFFFF"/>
        </w:rPr>
        <w:t xml:space="preserve">. </w:t>
      </w:r>
      <w:proofErr w:type="spellStart"/>
      <w:r w:rsidR="00AA6698" w:rsidRPr="009315C2">
        <w:rPr>
          <w:rFonts w:ascii="Calibri" w:hAnsi="Calibri" w:cs="Calibri"/>
          <w:bCs/>
          <w:color w:val="333333"/>
          <w:sz w:val="22"/>
          <w:szCs w:val="22"/>
          <w:shd w:val="clear" w:color="auto" w:fill="FFFFFF"/>
        </w:rPr>
        <w:t>eIDAS</w:t>
      </w:r>
      <w:proofErr w:type="spellEnd"/>
      <w:r w:rsidR="00AA6698" w:rsidRPr="009315C2">
        <w:rPr>
          <w:rFonts w:ascii="Calibri" w:hAnsi="Calibri" w:cs="Calibri"/>
          <w:bCs/>
          <w:color w:val="333333"/>
          <w:sz w:val="22"/>
          <w:szCs w:val="22"/>
          <w:shd w:val="clear" w:color="auto" w:fill="FFFFFF"/>
        </w:rPr>
        <w:t>, weryfikowany za pomocą certyfikatu podpisu osobistego)</w:t>
      </w:r>
      <w:r w:rsidRPr="009315C2">
        <w:rPr>
          <w:rFonts w:ascii="Calibri" w:hAnsi="Calibri" w:cs="Calibri"/>
          <w:bCs/>
          <w:iCs/>
          <w:sz w:val="22"/>
          <w:szCs w:val="22"/>
        </w:rPr>
        <w:t>. W procesie składania oferty, w tym przedmiotowych środków dowodowych na platformie, kwalifikowany podpis elektroniczny lub podpis zaufany lub podpis osobisty</w:t>
      </w:r>
      <w:r w:rsidR="004C1F15" w:rsidRPr="009315C2">
        <w:rPr>
          <w:rFonts w:ascii="Calibri" w:hAnsi="Calibri" w:cs="Calibri"/>
          <w:bCs/>
          <w:iCs/>
          <w:sz w:val="22"/>
          <w:szCs w:val="22"/>
        </w:rPr>
        <w:t xml:space="preserve"> </w:t>
      </w:r>
      <w:r w:rsidRPr="009315C2">
        <w:rPr>
          <w:rFonts w:ascii="Calibri" w:hAnsi="Calibri" w:cs="Calibri"/>
          <w:bCs/>
          <w:iCs/>
          <w:sz w:val="22"/>
          <w:szCs w:val="22"/>
        </w:rPr>
        <w:t>Wykonawca składa bezpośrednio na dokumencie, który następnie przesyła do systemu.</w:t>
      </w:r>
    </w:p>
    <w:p w14:paraId="69B8F318" w14:textId="65318168" w:rsidR="004C1F15" w:rsidRPr="009315C2" w:rsidRDefault="0027050F" w:rsidP="007B6F8B">
      <w:pPr>
        <w:pStyle w:val="Akapitzlist"/>
        <w:numPr>
          <w:ilvl w:val="0"/>
          <w:numId w:val="12"/>
        </w:numPr>
        <w:spacing w:line="276" w:lineRule="auto"/>
        <w:jc w:val="both"/>
        <w:rPr>
          <w:rFonts w:ascii="Calibri" w:hAnsi="Calibri" w:cs="Calibri"/>
          <w:bCs/>
          <w:iCs/>
          <w:sz w:val="22"/>
          <w:szCs w:val="22"/>
        </w:rPr>
      </w:pPr>
      <w:r w:rsidRPr="009315C2">
        <w:rPr>
          <w:rFonts w:ascii="Calibri" w:hAnsi="Calibri" w:cs="Calibri"/>
          <w:bCs/>
          <w:iCs/>
          <w:sz w:val="22"/>
          <w:szCs w:val="22"/>
        </w:rPr>
        <w:t>Poświadczenia za zgodność z oryginałem dokonuje odpowiednio Wykonawca, podmiot, na którego</w:t>
      </w:r>
      <w:r w:rsidR="004C1F15" w:rsidRPr="009315C2">
        <w:rPr>
          <w:rFonts w:ascii="Calibri" w:hAnsi="Calibri" w:cs="Calibri"/>
          <w:bCs/>
          <w:iCs/>
          <w:sz w:val="22"/>
          <w:szCs w:val="22"/>
        </w:rPr>
        <w:t xml:space="preserve"> </w:t>
      </w:r>
      <w:r w:rsidRPr="009315C2">
        <w:rPr>
          <w:rFonts w:ascii="Calibri" w:hAnsi="Calibri" w:cs="Calibri"/>
          <w:bCs/>
          <w:iCs/>
          <w:sz w:val="22"/>
          <w:szCs w:val="22"/>
        </w:rPr>
        <w:t>zdolnościach lub sytuacji polega Wykonawca, wykonawcy wspólnie ubiegający się o udzielenie</w:t>
      </w:r>
      <w:r w:rsidR="004C1F15" w:rsidRPr="009315C2">
        <w:rPr>
          <w:rFonts w:ascii="Calibri" w:hAnsi="Calibri" w:cs="Calibri"/>
          <w:bCs/>
          <w:iCs/>
          <w:sz w:val="22"/>
          <w:szCs w:val="22"/>
        </w:rPr>
        <w:t xml:space="preserve"> </w:t>
      </w:r>
      <w:r w:rsidRPr="009315C2">
        <w:rPr>
          <w:rFonts w:ascii="Calibri" w:hAnsi="Calibri" w:cs="Calibri"/>
          <w:bCs/>
          <w:iCs/>
          <w:sz w:val="22"/>
          <w:szCs w:val="22"/>
        </w:rPr>
        <w:t>zamówienia publicznego albo podwykonawca, w zakresie dokumentów, które każdego z nich</w:t>
      </w:r>
      <w:r w:rsidR="004C1F15" w:rsidRPr="009315C2">
        <w:rPr>
          <w:rFonts w:ascii="Calibri" w:hAnsi="Calibri" w:cs="Calibri"/>
          <w:bCs/>
          <w:iCs/>
          <w:sz w:val="22"/>
          <w:szCs w:val="22"/>
        </w:rPr>
        <w:t xml:space="preserve"> </w:t>
      </w:r>
      <w:r w:rsidRPr="009315C2">
        <w:rPr>
          <w:rFonts w:ascii="Calibri" w:hAnsi="Calibri" w:cs="Calibri"/>
          <w:bCs/>
          <w:iCs/>
          <w:sz w:val="22"/>
          <w:szCs w:val="22"/>
        </w:rPr>
        <w:t>dotyczą. Poprzez oryginał należy rozumieć dokument podpisany</w:t>
      </w:r>
      <w:r w:rsidR="009145BD">
        <w:rPr>
          <w:rFonts w:ascii="Calibri" w:hAnsi="Calibri" w:cs="Calibri"/>
          <w:bCs/>
          <w:iCs/>
          <w:sz w:val="22"/>
          <w:szCs w:val="22"/>
        </w:rPr>
        <w:t xml:space="preserve"> </w:t>
      </w:r>
      <w:r w:rsidRPr="009315C2">
        <w:rPr>
          <w:rFonts w:ascii="Calibri" w:hAnsi="Calibri" w:cs="Calibri"/>
          <w:bCs/>
          <w:iCs/>
          <w:sz w:val="22"/>
          <w:szCs w:val="22"/>
        </w:rPr>
        <w:lastRenderedPageBreak/>
        <w:t>kwalifikowanym podpisem</w:t>
      </w:r>
      <w:r w:rsidR="004C1F15" w:rsidRPr="009315C2">
        <w:rPr>
          <w:rFonts w:ascii="Calibri" w:hAnsi="Calibri" w:cs="Calibri"/>
          <w:bCs/>
          <w:iCs/>
          <w:sz w:val="22"/>
          <w:szCs w:val="22"/>
        </w:rPr>
        <w:t xml:space="preserve"> </w:t>
      </w:r>
      <w:r w:rsidRPr="009315C2">
        <w:rPr>
          <w:rFonts w:ascii="Calibri" w:hAnsi="Calibri" w:cs="Calibri"/>
          <w:bCs/>
          <w:iCs/>
          <w:sz w:val="22"/>
          <w:szCs w:val="22"/>
        </w:rPr>
        <w:t>elektronicznym lub podpisem zaufanym lub podpisem osobistym przez osobę/osoby</w:t>
      </w:r>
      <w:r w:rsidR="004C1F15" w:rsidRPr="009315C2">
        <w:rPr>
          <w:rFonts w:ascii="Calibri" w:hAnsi="Calibri" w:cs="Calibri"/>
          <w:bCs/>
          <w:iCs/>
          <w:sz w:val="22"/>
          <w:szCs w:val="22"/>
        </w:rPr>
        <w:t xml:space="preserve"> </w:t>
      </w:r>
      <w:r w:rsidRPr="009315C2">
        <w:rPr>
          <w:rFonts w:ascii="Calibri" w:hAnsi="Calibri" w:cs="Calibri"/>
          <w:bCs/>
          <w:iCs/>
          <w:sz w:val="22"/>
          <w:szCs w:val="22"/>
        </w:rPr>
        <w:t>upoważnioną/upoważnione. Poświadczenie za zgodność z oryginałem następuje w postaci</w:t>
      </w:r>
      <w:r w:rsidR="004C1F15" w:rsidRPr="009315C2">
        <w:rPr>
          <w:rFonts w:ascii="Calibri" w:hAnsi="Calibri" w:cs="Calibri"/>
          <w:bCs/>
          <w:iCs/>
          <w:sz w:val="22"/>
          <w:szCs w:val="22"/>
        </w:rPr>
        <w:t xml:space="preserve"> </w:t>
      </w:r>
      <w:r w:rsidRPr="009315C2">
        <w:rPr>
          <w:rFonts w:ascii="Calibri" w:hAnsi="Calibri" w:cs="Calibri"/>
          <w:bCs/>
          <w:iCs/>
          <w:sz w:val="22"/>
          <w:szCs w:val="22"/>
        </w:rPr>
        <w:t>elektronicznej podpisane kwalifikowanym podpisem elektronicznym lub podpisem zaufanym lub</w:t>
      </w:r>
      <w:r w:rsidR="004C1F15" w:rsidRPr="009315C2">
        <w:rPr>
          <w:rFonts w:ascii="Calibri" w:hAnsi="Calibri" w:cs="Calibri"/>
          <w:bCs/>
          <w:iCs/>
          <w:sz w:val="22"/>
          <w:szCs w:val="22"/>
        </w:rPr>
        <w:t xml:space="preserve"> </w:t>
      </w:r>
      <w:r w:rsidRPr="009315C2">
        <w:rPr>
          <w:rFonts w:ascii="Calibri" w:hAnsi="Calibri" w:cs="Calibri"/>
          <w:bCs/>
          <w:iCs/>
          <w:sz w:val="22"/>
          <w:szCs w:val="22"/>
        </w:rPr>
        <w:t>podpisem osobistym przez osobę/osoby upoważnioną/upoważnione.</w:t>
      </w:r>
    </w:p>
    <w:p w14:paraId="20D3BB1D" w14:textId="2F765573" w:rsidR="0027050F" w:rsidRPr="009315C2" w:rsidRDefault="0027050F" w:rsidP="007B6F8B">
      <w:pPr>
        <w:pStyle w:val="Akapitzlist"/>
        <w:numPr>
          <w:ilvl w:val="0"/>
          <w:numId w:val="12"/>
        </w:numPr>
        <w:spacing w:line="276" w:lineRule="auto"/>
        <w:jc w:val="both"/>
        <w:rPr>
          <w:rFonts w:ascii="Calibri" w:hAnsi="Calibri" w:cs="Calibri"/>
          <w:bCs/>
          <w:iCs/>
          <w:sz w:val="22"/>
          <w:szCs w:val="22"/>
        </w:rPr>
      </w:pPr>
      <w:r w:rsidRPr="009315C2">
        <w:rPr>
          <w:rFonts w:ascii="Calibri" w:hAnsi="Calibri" w:cs="Calibri"/>
          <w:bCs/>
          <w:iCs/>
          <w:sz w:val="22"/>
          <w:szCs w:val="22"/>
        </w:rPr>
        <w:t>Oferta powinna być:</w:t>
      </w:r>
    </w:p>
    <w:p w14:paraId="75BDFBE8" w14:textId="6FE35C96" w:rsidR="0027050F" w:rsidRPr="009315C2" w:rsidRDefault="0027050F" w:rsidP="007B6F8B">
      <w:pPr>
        <w:pStyle w:val="Akapitzlist"/>
        <w:numPr>
          <w:ilvl w:val="1"/>
          <w:numId w:val="12"/>
        </w:numPr>
        <w:spacing w:line="276" w:lineRule="auto"/>
        <w:jc w:val="both"/>
        <w:rPr>
          <w:rFonts w:ascii="Calibri" w:hAnsi="Calibri" w:cs="Calibri"/>
          <w:bCs/>
          <w:iCs/>
          <w:sz w:val="22"/>
          <w:szCs w:val="22"/>
        </w:rPr>
      </w:pPr>
      <w:r w:rsidRPr="009315C2">
        <w:rPr>
          <w:rFonts w:ascii="Calibri" w:hAnsi="Calibri" w:cs="Calibri"/>
          <w:bCs/>
          <w:iCs/>
          <w:sz w:val="22"/>
          <w:szCs w:val="22"/>
        </w:rPr>
        <w:t>sporządzona na podstawie załączników niniejszej SWZ w języku polskim,</w:t>
      </w:r>
    </w:p>
    <w:p w14:paraId="0BD9D012" w14:textId="0DC673C2" w:rsidR="0027050F" w:rsidRPr="009315C2" w:rsidRDefault="0027050F" w:rsidP="007B6F8B">
      <w:pPr>
        <w:pStyle w:val="Akapitzlist"/>
        <w:numPr>
          <w:ilvl w:val="1"/>
          <w:numId w:val="9"/>
        </w:numPr>
        <w:spacing w:line="276" w:lineRule="auto"/>
        <w:jc w:val="both"/>
        <w:rPr>
          <w:rFonts w:ascii="Calibri" w:hAnsi="Calibri" w:cs="Calibri"/>
          <w:bCs/>
          <w:iCs/>
          <w:sz w:val="22"/>
          <w:szCs w:val="22"/>
        </w:rPr>
      </w:pPr>
      <w:r w:rsidRPr="009315C2">
        <w:rPr>
          <w:rFonts w:ascii="Calibri" w:hAnsi="Calibri" w:cs="Calibri"/>
          <w:bCs/>
          <w:iCs/>
          <w:sz w:val="22"/>
          <w:szCs w:val="22"/>
        </w:rPr>
        <w:t>złożona przy użyciu środków komunikacji elektronicznej tzn. za pośrednictwem</w:t>
      </w:r>
      <w:r w:rsidR="004C1F15" w:rsidRPr="009315C2">
        <w:rPr>
          <w:rFonts w:ascii="Calibri" w:hAnsi="Calibri" w:cs="Calibri"/>
          <w:bCs/>
          <w:iCs/>
          <w:sz w:val="22"/>
          <w:szCs w:val="22"/>
        </w:rPr>
        <w:t xml:space="preserve"> </w:t>
      </w:r>
      <w:r w:rsidRPr="009315C2">
        <w:rPr>
          <w:rFonts w:ascii="Calibri" w:hAnsi="Calibri" w:cs="Calibri"/>
          <w:bCs/>
          <w:iCs/>
          <w:sz w:val="22"/>
          <w:szCs w:val="22"/>
        </w:rPr>
        <w:t>platformazakupowa.pl,</w:t>
      </w:r>
    </w:p>
    <w:p w14:paraId="4CCBCCCB" w14:textId="601040D9" w:rsidR="004C1F15" w:rsidRPr="009315C2" w:rsidRDefault="0027050F" w:rsidP="007B6F8B">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podpisana kwalifikowanym podpisem elektronicznym lub podpisem zaufanym lub</w:t>
      </w:r>
      <w:r w:rsidR="004C1F15" w:rsidRPr="009315C2">
        <w:rPr>
          <w:rFonts w:ascii="Calibri" w:hAnsi="Calibri" w:cs="Calibri"/>
          <w:bCs/>
          <w:iCs/>
          <w:sz w:val="22"/>
          <w:szCs w:val="22"/>
        </w:rPr>
        <w:t xml:space="preserve"> </w:t>
      </w:r>
      <w:r w:rsidRPr="009315C2">
        <w:rPr>
          <w:rFonts w:ascii="Calibri" w:hAnsi="Calibri" w:cs="Calibri"/>
          <w:bCs/>
          <w:iCs/>
          <w:sz w:val="22"/>
          <w:szCs w:val="22"/>
        </w:rPr>
        <w:t>podpisem osobistym przez osobę/osoby upoważnioną/upoważnione.</w:t>
      </w:r>
    </w:p>
    <w:p w14:paraId="73B99CB0" w14:textId="373E5922" w:rsidR="0027050F" w:rsidRPr="009315C2" w:rsidRDefault="0027050F" w:rsidP="007B6F8B">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Podpisy kwalifikowane wykorzystywane przez Wykonawców do podpisywania wszelkich plików</w:t>
      </w:r>
      <w:r w:rsidR="004C1F15" w:rsidRPr="009315C2">
        <w:rPr>
          <w:rFonts w:ascii="Calibri" w:hAnsi="Calibri" w:cs="Calibri"/>
          <w:bCs/>
          <w:iCs/>
          <w:sz w:val="22"/>
          <w:szCs w:val="22"/>
        </w:rPr>
        <w:t xml:space="preserve"> </w:t>
      </w:r>
      <w:r w:rsidRPr="009315C2">
        <w:rPr>
          <w:rFonts w:ascii="Calibri" w:hAnsi="Calibri" w:cs="Calibri"/>
          <w:bCs/>
          <w:iCs/>
          <w:sz w:val="22"/>
          <w:szCs w:val="22"/>
        </w:rPr>
        <w:t xml:space="preserve">muszą spełniać </w:t>
      </w:r>
      <w:r w:rsidR="0013271B" w:rsidRPr="009315C2">
        <w:rPr>
          <w:rFonts w:ascii="Calibri" w:hAnsi="Calibri" w:cs="Calibri"/>
          <w:bCs/>
          <w:iCs/>
          <w:sz w:val="22"/>
          <w:szCs w:val="22"/>
        </w:rPr>
        <w:t xml:space="preserve">przepisy </w:t>
      </w:r>
      <w:r w:rsidRPr="009315C2">
        <w:rPr>
          <w:rFonts w:ascii="Calibri" w:hAnsi="Calibri" w:cs="Calibri"/>
          <w:bCs/>
          <w:iCs/>
          <w:sz w:val="22"/>
          <w:szCs w:val="22"/>
        </w:rPr>
        <w:t>Rozporządzeni</w:t>
      </w:r>
      <w:r w:rsidR="0013271B" w:rsidRPr="009315C2">
        <w:rPr>
          <w:rFonts w:ascii="Calibri" w:hAnsi="Calibri" w:cs="Calibri"/>
          <w:bCs/>
          <w:iCs/>
          <w:sz w:val="22"/>
          <w:szCs w:val="22"/>
        </w:rPr>
        <w:t>a</w:t>
      </w:r>
      <w:r w:rsidRPr="009315C2">
        <w:rPr>
          <w:rFonts w:ascii="Calibri" w:hAnsi="Calibri" w:cs="Calibri"/>
          <w:bCs/>
          <w:iCs/>
          <w:sz w:val="22"/>
          <w:szCs w:val="22"/>
        </w:rPr>
        <w:t xml:space="preserve"> Parlamentu Europejskiego i Rady w sprawie identyfikacji</w:t>
      </w:r>
      <w:r w:rsidR="004C1F15" w:rsidRPr="009315C2">
        <w:rPr>
          <w:rFonts w:ascii="Calibri" w:hAnsi="Calibri" w:cs="Calibri"/>
          <w:bCs/>
          <w:iCs/>
          <w:sz w:val="22"/>
          <w:szCs w:val="22"/>
        </w:rPr>
        <w:t xml:space="preserve"> </w:t>
      </w:r>
      <w:r w:rsidRPr="009315C2">
        <w:rPr>
          <w:rFonts w:ascii="Calibri" w:hAnsi="Calibri" w:cs="Calibri"/>
          <w:bCs/>
          <w:iCs/>
          <w:sz w:val="22"/>
          <w:szCs w:val="22"/>
        </w:rPr>
        <w:t>elektronicznej i usług zaufania w odniesieniu do transakcji elektronicznych na rynku wewnętrznym</w:t>
      </w:r>
      <w:r w:rsidR="004C1F15" w:rsidRPr="009315C2">
        <w:rPr>
          <w:rFonts w:ascii="Calibri" w:hAnsi="Calibri" w:cs="Calibri"/>
          <w:bCs/>
          <w:iCs/>
          <w:sz w:val="22"/>
          <w:szCs w:val="22"/>
        </w:rPr>
        <w:t xml:space="preserve"> </w:t>
      </w:r>
      <w:r w:rsidRPr="009315C2">
        <w:rPr>
          <w:rFonts w:ascii="Calibri" w:hAnsi="Calibri" w:cs="Calibri"/>
          <w:bCs/>
          <w:iCs/>
          <w:sz w:val="22"/>
          <w:szCs w:val="22"/>
        </w:rPr>
        <w:t>(</w:t>
      </w:r>
      <w:proofErr w:type="spellStart"/>
      <w:r w:rsidRPr="009315C2">
        <w:rPr>
          <w:rFonts w:ascii="Calibri" w:hAnsi="Calibri" w:cs="Calibri"/>
          <w:bCs/>
          <w:iCs/>
          <w:sz w:val="22"/>
          <w:szCs w:val="22"/>
        </w:rPr>
        <w:t>eIDAS</w:t>
      </w:r>
      <w:proofErr w:type="spellEnd"/>
      <w:r w:rsidRPr="009315C2">
        <w:rPr>
          <w:rFonts w:ascii="Calibri" w:hAnsi="Calibri" w:cs="Calibri"/>
          <w:bCs/>
          <w:iCs/>
          <w:sz w:val="22"/>
          <w:szCs w:val="22"/>
        </w:rPr>
        <w:t>) (UE) nr 910/2014 - od 1 lipca 2016 roku.</w:t>
      </w:r>
    </w:p>
    <w:p w14:paraId="31BBFC30" w14:textId="3C967367" w:rsidR="0027050F" w:rsidRPr="009315C2" w:rsidRDefault="0027050F" w:rsidP="007B6F8B">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 xml:space="preserve">W przypadku wykorzystania formatu podpisu </w:t>
      </w:r>
      <w:proofErr w:type="spellStart"/>
      <w:r w:rsidRPr="009315C2">
        <w:rPr>
          <w:rFonts w:ascii="Calibri" w:hAnsi="Calibri" w:cs="Calibri"/>
          <w:bCs/>
          <w:iCs/>
          <w:sz w:val="22"/>
          <w:szCs w:val="22"/>
        </w:rPr>
        <w:t>XAdES</w:t>
      </w:r>
      <w:proofErr w:type="spellEnd"/>
      <w:r w:rsidRPr="009315C2">
        <w:rPr>
          <w:rFonts w:ascii="Calibri" w:hAnsi="Calibri" w:cs="Calibri"/>
          <w:bCs/>
          <w:iCs/>
          <w:sz w:val="22"/>
          <w:szCs w:val="22"/>
        </w:rPr>
        <w:t xml:space="preserve"> zewnętrzny, Zamawiający wymaga dołączenia</w:t>
      </w:r>
      <w:r w:rsidR="004C1F15" w:rsidRPr="009315C2">
        <w:rPr>
          <w:rFonts w:ascii="Calibri" w:hAnsi="Calibri" w:cs="Calibri"/>
          <w:bCs/>
          <w:iCs/>
          <w:sz w:val="22"/>
          <w:szCs w:val="22"/>
        </w:rPr>
        <w:t xml:space="preserve"> </w:t>
      </w:r>
      <w:r w:rsidRPr="009315C2">
        <w:rPr>
          <w:rFonts w:ascii="Calibri" w:hAnsi="Calibri" w:cs="Calibri"/>
          <w:bCs/>
          <w:iCs/>
          <w:sz w:val="22"/>
          <w:szCs w:val="22"/>
        </w:rPr>
        <w:t xml:space="preserve">odpowiedniej ilości plików tj. podpisywanych plików z danymi oraz plików </w:t>
      </w:r>
      <w:proofErr w:type="spellStart"/>
      <w:r w:rsidRPr="009315C2">
        <w:rPr>
          <w:rFonts w:ascii="Calibri" w:hAnsi="Calibri" w:cs="Calibri"/>
          <w:bCs/>
          <w:iCs/>
          <w:sz w:val="22"/>
          <w:szCs w:val="22"/>
        </w:rPr>
        <w:t>XAdES</w:t>
      </w:r>
      <w:proofErr w:type="spellEnd"/>
      <w:r w:rsidRPr="009315C2">
        <w:rPr>
          <w:rFonts w:ascii="Calibri" w:hAnsi="Calibri" w:cs="Calibri"/>
          <w:bCs/>
          <w:iCs/>
          <w:sz w:val="22"/>
          <w:szCs w:val="22"/>
        </w:rPr>
        <w:t>.</w:t>
      </w:r>
    </w:p>
    <w:p w14:paraId="48CC8D02" w14:textId="0680A5BC" w:rsidR="0027050F" w:rsidRPr="009315C2" w:rsidRDefault="0027050F" w:rsidP="007B6F8B">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 xml:space="preserve">Zamawiający nie ujawnia się informacji stanowiących tajemnicę przedsiębiorstwa, </w:t>
      </w:r>
      <w:r w:rsidRPr="009315C2">
        <w:rPr>
          <w:rFonts w:ascii="Calibri" w:hAnsi="Calibri" w:cs="Calibri"/>
          <w:sz w:val="22"/>
          <w:szCs w:val="22"/>
        </w:rPr>
        <w:br/>
      </w:r>
      <w:r w:rsidRPr="009315C2">
        <w:rPr>
          <w:rFonts w:ascii="Calibri" w:hAnsi="Calibri" w:cs="Calibri"/>
          <w:bCs/>
          <w:iCs/>
          <w:sz w:val="22"/>
          <w:szCs w:val="22"/>
        </w:rPr>
        <w:t>w rozumieniu</w:t>
      </w:r>
      <w:r w:rsidR="004C1F15" w:rsidRPr="009315C2">
        <w:rPr>
          <w:rFonts w:ascii="Calibri" w:hAnsi="Calibri" w:cs="Calibri"/>
          <w:bCs/>
          <w:iCs/>
          <w:sz w:val="22"/>
          <w:szCs w:val="22"/>
        </w:rPr>
        <w:t xml:space="preserve"> </w:t>
      </w:r>
      <w:r w:rsidRPr="009315C2">
        <w:rPr>
          <w:rFonts w:ascii="Calibri" w:hAnsi="Calibri" w:cs="Calibri"/>
          <w:bCs/>
          <w:iCs/>
          <w:sz w:val="22"/>
          <w:szCs w:val="22"/>
        </w:rPr>
        <w:t xml:space="preserve">przepisów o zwalczaniu nieuczciwej konkurencji. Jeżeli Wykonawca, </w:t>
      </w:r>
      <w:r w:rsidRPr="009315C2">
        <w:rPr>
          <w:rFonts w:ascii="Calibri" w:hAnsi="Calibri" w:cs="Calibri"/>
          <w:sz w:val="22"/>
          <w:szCs w:val="22"/>
        </w:rPr>
        <w:br/>
      </w:r>
      <w:r w:rsidRPr="009315C2">
        <w:rPr>
          <w:rFonts w:ascii="Calibri" w:hAnsi="Calibri" w:cs="Calibri"/>
          <w:bCs/>
          <w:iCs/>
          <w:sz w:val="22"/>
          <w:szCs w:val="22"/>
        </w:rPr>
        <w:t>nie później niż w terminie</w:t>
      </w:r>
      <w:r w:rsidR="004C1F15" w:rsidRPr="009315C2">
        <w:rPr>
          <w:rFonts w:ascii="Calibri" w:hAnsi="Calibri" w:cs="Calibri"/>
          <w:bCs/>
          <w:iCs/>
          <w:sz w:val="22"/>
          <w:szCs w:val="22"/>
        </w:rPr>
        <w:t xml:space="preserve"> </w:t>
      </w:r>
      <w:r w:rsidRPr="009315C2">
        <w:rPr>
          <w:rFonts w:ascii="Calibri" w:hAnsi="Calibri" w:cs="Calibri"/>
          <w:bCs/>
          <w:iCs/>
          <w:sz w:val="22"/>
          <w:szCs w:val="22"/>
        </w:rPr>
        <w:t>składania ofert, w sposób niebudzący wątpliwości zastrzegł, że nie mogą być one udostępniane oraz</w:t>
      </w:r>
      <w:r w:rsidR="004C1F15" w:rsidRPr="009315C2">
        <w:rPr>
          <w:rFonts w:ascii="Calibri" w:hAnsi="Calibri" w:cs="Calibri"/>
          <w:bCs/>
          <w:iCs/>
          <w:sz w:val="22"/>
          <w:szCs w:val="22"/>
        </w:rPr>
        <w:t xml:space="preserve"> </w:t>
      </w:r>
      <w:r w:rsidRPr="009315C2">
        <w:rPr>
          <w:rFonts w:ascii="Calibri" w:hAnsi="Calibri" w:cs="Calibri"/>
          <w:bCs/>
          <w:iCs/>
          <w:sz w:val="22"/>
          <w:szCs w:val="22"/>
        </w:rPr>
        <w:t xml:space="preserve">wykazał, załączając stosowne wyjaśnienia, </w:t>
      </w:r>
      <w:r w:rsidRPr="009315C2">
        <w:rPr>
          <w:rFonts w:ascii="Calibri" w:hAnsi="Calibri" w:cs="Calibri"/>
          <w:sz w:val="22"/>
          <w:szCs w:val="22"/>
        </w:rPr>
        <w:br/>
      </w:r>
      <w:r w:rsidRPr="009315C2">
        <w:rPr>
          <w:rFonts w:ascii="Calibri" w:hAnsi="Calibri" w:cs="Calibri"/>
          <w:bCs/>
          <w:iCs/>
          <w:sz w:val="22"/>
          <w:szCs w:val="22"/>
        </w:rPr>
        <w:t>iż zastrzeżone informacje stanowią tajemnicę</w:t>
      </w:r>
      <w:r w:rsidR="004C1F15" w:rsidRPr="009315C2">
        <w:rPr>
          <w:rFonts w:ascii="Calibri" w:hAnsi="Calibri" w:cs="Calibri"/>
          <w:bCs/>
          <w:iCs/>
          <w:sz w:val="22"/>
          <w:szCs w:val="22"/>
        </w:rPr>
        <w:t xml:space="preserve"> </w:t>
      </w:r>
      <w:r w:rsidRPr="009315C2">
        <w:rPr>
          <w:rFonts w:ascii="Calibri" w:hAnsi="Calibri" w:cs="Calibri"/>
          <w:bCs/>
          <w:iCs/>
          <w:sz w:val="22"/>
          <w:szCs w:val="22"/>
        </w:rPr>
        <w:t>przedsiębiorstwa</w:t>
      </w:r>
      <w:r w:rsidR="007025EC" w:rsidRPr="009315C2">
        <w:rPr>
          <w:rFonts w:ascii="Calibri" w:hAnsi="Calibri" w:cs="Calibri"/>
          <w:bCs/>
          <w:iCs/>
          <w:sz w:val="22"/>
          <w:szCs w:val="22"/>
        </w:rPr>
        <w:t xml:space="preserve"> (art. 18 ust. 3 </w:t>
      </w:r>
      <w:proofErr w:type="spellStart"/>
      <w:r w:rsidR="007025EC" w:rsidRPr="009315C2">
        <w:rPr>
          <w:rFonts w:ascii="Calibri" w:hAnsi="Calibri" w:cs="Calibri"/>
          <w:bCs/>
          <w:iCs/>
          <w:sz w:val="22"/>
          <w:szCs w:val="22"/>
        </w:rPr>
        <w:t>Pzp</w:t>
      </w:r>
      <w:proofErr w:type="spellEnd"/>
      <w:r w:rsidR="007025EC" w:rsidRPr="009315C2">
        <w:rPr>
          <w:rFonts w:ascii="Calibri" w:hAnsi="Calibri" w:cs="Calibri"/>
          <w:bCs/>
          <w:iCs/>
          <w:sz w:val="22"/>
          <w:szCs w:val="22"/>
        </w:rPr>
        <w:t>)</w:t>
      </w:r>
      <w:r w:rsidRPr="009315C2">
        <w:rPr>
          <w:rFonts w:ascii="Calibri" w:hAnsi="Calibri" w:cs="Calibri"/>
          <w:bCs/>
          <w:iCs/>
          <w:sz w:val="22"/>
          <w:szCs w:val="22"/>
        </w:rPr>
        <w:t xml:space="preserve">. </w:t>
      </w:r>
      <w:r w:rsidR="007025EC" w:rsidRPr="009315C2">
        <w:rPr>
          <w:rFonts w:ascii="Calibri" w:hAnsi="Calibri" w:cs="Calibri"/>
          <w:color w:val="333333"/>
          <w:sz w:val="22"/>
          <w:szCs w:val="22"/>
          <w:shd w:val="clear" w:color="auto" w:fill="FFFFFF"/>
        </w:rPr>
        <w:t xml:space="preserve">Wykonawca nie może zastrzec informacji, o których mowa w art. 222 ust. 5 </w:t>
      </w:r>
      <w:proofErr w:type="spellStart"/>
      <w:r w:rsidR="007025EC" w:rsidRPr="009315C2">
        <w:rPr>
          <w:rFonts w:ascii="Calibri" w:hAnsi="Calibri" w:cs="Calibri"/>
          <w:color w:val="333333"/>
          <w:sz w:val="22"/>
          <w:szCs w:val="22"/>
          <w:shd w:val="clear" w:color="auto" w:fill="FFFFFF"/>
        </w:rPr>
        <w:t>Pzp</w:t>
      </w:r>
      <w:proofErr w:type="spellEnd"/>
      <w:r w:rsidR="007025EC" w:rsidRPr="009315C2">
        <w:rPr>
          <w:rFonts w:ascii="Calibri" w:hAnsi="Calibri" w:cs="Calibri"/>
          <w:color w:val="333333"/>
          <w:sz w:val="22"/>
          <w:szCs w:val="22"/>
          <w:shd w:val="clear" w:color="auto" w:fill="FFFFFF"/>
        </w:rPr>
        <w:t xml:space="preserve">. </w:t>
      </w:r>
      <w:r w:rsidRPr="009315C2">
        <w:rPr>
          <w:rFonts w:ascii="Calibri" w:hAnsi="Calibri" w:cs="Calibri"/>
          <w:sz w:val="22"/>
          <w:szCs w:val="22"/>
        </w:rPr>
        <w:br/>
      </w:r>
      <w:r w:rsidRPr="009315C2">
        <w:rPr>
          <w:rFonts w:ascii="Calibri" w:hAnsi="Calibri" w:cs="Calibri"/>
          <w:bCs/>
          <w:iCs/>
          <w:sz w:val="22"/>
          <w:szCs w:val="22"/>
        </w:rPr>
        <w:t xml:space="preserve">Na platformie w formularzu składania oferty znajduje się miejsce wyznaczone </w:t>
      </w:r>
      <w:r w:rsidRPr="009315C2">
        <w:rPr>
          <w:rFonts w:ascii="Calibri" w:hAnsi="Calibri" w:cs="Calibri"/>
          <w:sz w:val="22"/>
          <w:szCs w:val="22"/>
        </w:rPr>
        <w:br/>
      </w:r>
      <w:r w:rsidRPr="009315C2">
        <w:rPr>
          <w:rFonts w:ascii="Calibri" w:hAnsi="Calibri" w:cs="Calibri"/>
          <w:bCs/>
          <w:iCs/>
          <w:sz w:val="22"/>
          <w:szCs w:val="22"/>
        </w:rPr>
        <w:t>do</w:t>
      </w:r>
      <w:r w:rsidR="00B25386" w:rsidRPr="009315C2">
        <w:rPr>
          <w:rFonts w:ascii="Calibri" w:hAnsi="Calibri" w:cs="Calibri"/>
          <w:bCs/>
          <w:iCs/>
          <w:sz w:val="22"/>
          <w:szCs w:val="22"/>
        </w:rPr>
        <w:t xml:space="preserve"> </w:t>
      </w:r>
      <w:r w:rsidRPr="009315C2">
        <w:rPr>
          <w:rFonts w:ascii="Calibri" w:hAnsi="Calibri" w:cs="Calibri"/>
          <w:bCs/>
          <w:iCs/>
          <w:sz w:val="22"/>
          <w:szCs w:val="22"/>
        </w:rPr>
        <w:t>dołączenia części oferty stanowiącej tajemnicę przedsiębiorstwa.</w:t>
      </w:r>
    </w:p>
    <w:p w14:paraId="695E2631" w14:textId="77777777" w:rsidR="00B54D29" w:rsidRDefault="0027050F" w:rsidP="007B6F8B">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 xml:space="preserve">Wykonawca, za pośrednictwem platformazakupowa.pl może przed upływem terminu </w:t>
      </w:r>
      <w:r w:rsidRPr="009315C2">
        <w:rPr>
          <w:rFonts w:ascii="Calibri" w:hAnsi="Calibri" w:cs="Calibri"/>
          <w:sz w:val="22"/>
          <w:szCs w:val="22"/>
        </w:rPr>
        <w:br/>
      </w:r>
      <w:r w:rsidRPr="009315C2">
        <w:rPr>
          <w:rFonts w:ascii="Calibri" w:hAnsi="Calibri" w:cs="Calibri"/>
          <w:bCs/>
          <w:iCs/>
          <w:sz w:val="22"/>
          <w:szCs w:val="22"/>
        </w:rPr>
        <w:t>do składania</w:t>
      </w:r>
      <w:r w:rsidR="00B25386" w:rsidRPr="009315C2">
        <w:rPr>
          <w:rFonts w:ascii="Calibri" w:hAnsi="Calibri" w:cs="Calibri"/>
          <w:bCs/>
          <w:iCs/>
          <w:sz w:val="22"/>
          <w:szCs w:val="22"/>
        </w:rPr>
        <w:t xml:space="preserve"> </w:t>
      </w:r>
      <w:r w:rsidRPr="009315C2">
        <w:rPr>
          <w:rFonts w:ascii="Calibri" w:hAnsi="Calibri" w:cs="Calibri"/>
          <w:bCs/>
          <w:iCs/>
          <w:sz w:val="22"/>
          <w:szCs w:val="22"/>
        </w:rPr>
        <w:t>ofert wycofać ofertę. Sposób wycofania oferty zamieszczono</w:t>
      </w:r>
      <w:r w:rsidR="00B25386" w:rsidRPr="009315C2">
        <w:rPr>
          <w:rFonts w:ascii="Calibri" w:hAnsi="Calibri" w:cs="Calibri"/>
          <w:bCs/>
          <w:iCs/>
          <w:sz w:val="22"/>
          <w:szCs w:val="22"/>
        </w:rPr>
        <w:t xml:space="preserve"> </w:t>
      </w:r>
      <w:r w:rsidRPr="009315C2">
        <w:rPr>
          <w:rFonts w:ascii="Calibri" w:hAnsi="Calibri" w:cs="Calibri"/>
          <w:bCs/>
          <w:iCs/>
          <w:sz w:val="22"/>
          <w:szCs w:val="22"/>
        </w:rPr>
        <w:t>w instrukcji zamieszczonej na stronie internetowej pod adresem:</w:t>
      </w:r>
      <w:r w:rsidR="007025EC" w:rsidRPr="009315C2">
        <w:rPr>
          <w:rFonts w:ascii="Calibri" w:hAnsi="Calibri" w:cs="Calibri"/>
          <w:bCs/>
          <w:iCs/>
          <w:sz w:val="22"/>
          <w:szCs w:val="22"/>
        </w:rPr>
        <w:t xml:space="preserve"> </w:t>
      </w:r>
      <w:r w:rsidR="009145BD">
        <w:rPr>
          <w:rFonts w:ascii="Calibri" w:hAnsi="Calibri" w:cs="Calibri"/>
          <w:bCs/>
          <w:iCs/>
          <w:sz w:val="22"/>
          <w:szCs w:val="22"/>
        </w:rPr>
        <w:t xml:space="preserve"> </w:t>
      </w:r>
    </w:p>
    <w:p w14:paraId="22022E7F" w14:textId="5BEC2793" w:rsidR="00BB57E9" w:rsidRPr="009315C2" w:rsidRDefault="009145BD" w:rsidP="00B54D29">
      <w:pPr>
        <w:pStyle w:val="Akapitzlist"/>
        <w:spacing w:line="276" w:lineRule="auto"/>
        <w:jc w:val="both"/>
        <w:rPr>
          <w:rFonts w:ascii="Calibri" w:hAnsi="Calibri" w:cs="Calibri"/>
          <w:bCs/>
          <w:iCs/>
          <w:sz w:val="22"/>
          <w:szCs w:val="22"/>
        </w:rPr>
      </w:pPr>
      <w:r>
        <w:rPr>
          <w:rFonts w:ascii="Calibri" w:hAnsi="Calibri" w:cs="Calibri"/>
          <w:bCs/>
          <w:iCs/>
          <w:sz w:val="22"/>
          <w:szCs w:val="22"/>
        </w:rPr>
        <w:t>https:</w:t>
      </w:r>
      <w:r w:rsidRPr="009145BD">
        <w:rPr>
          <w:rFonts w:ascii="Calibri" w:hAnsi="Calibri" w:cs="Calibri"/>
          <w:bCs/>
          <w:iCs/>
          <w:sz w:val="22"/>
          <w:szCs w:val="22"/>
        </w:rPr>
        <w:t>//platformazakupowa.pl/strona/45-instrukcje</w:t>
      </w:r>
    </w:p>
    <w:p w14:paraId="65D7718D" w14:textId="65FC70BE" w:rsidR="00BB57E9" w:rsidRPr="009315C2" w:rsidRDefault="00BB57E9" w:rsidP="007B6F8B">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 xml:space="preserve">Każdy z Wykonawców może złożyć tylko jedną ofertę. Złożenie większej liczby ofert </w:t>
      </w:r>
      <w:r w:rsidRPr="009315C2">
        <w:rPr>
          <w:rFonts w:ascii="Calibri" w:hAnsi="Calibri" w:cs="Calibri"/>
          <w:sz w:val="22"/>
          <w:szCs w:val="22"/>
        </w:rPr>
        <w:br/>
      </w:r>
      <w:r w:rsidRPr="009315C2">
        <w:rPr>
          <w:rFonts w:ascii="Calibri" w:hAnsi="Calibri" w:cs="Calibri"/>
          <w:bCs/>
          <w:iCs/>
          <w:sz w:val="22"/>
          <w:szCs w:val="22"/>
        </w:rPr>
        <w:t>lub oferty zawierającej propozycje wariantowe spowoduje odrzucenie oferty.</w:t>
      </w:r>
    </w:p>
    <w:p w14:paraId="279F69FA" w14:textId="79C120F3" w:rsidR="00BB57E9" w:rsidRPr="009315C2" w:rsidRDefault="00BB57E9" w:rsidP="007B6F8B">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Cen</w:t>
      </w:r>
      <w:r w:rsidR="005C217B">
        <w:rPr>
          <w:rFonts w:ascii="Calibri" w:hAnsi="Calibri" w:cs="Calibri"/>
          <w:bCs/>
          <w:iCs/>
          <w:sz w:val="22"/>
          <w:szCs w:val="22"/>
        </w:rPr>
        <w:t>a</w:t>
      </w:r>
      <w:r w:rsidRPr="009315C2">
        <w:rPr>
          <w:rFonts w:ascii="Calibri" w:hAnsi="Calibri" w:cs="Calibri"/>
          <w:bCs/>
          <w:iCs/>
          <w:sz w:val="22"/>
          <w:szCs w:val="22"/>
        </w:rPr>
        <w:t xml:space="preserve"> oferty mus</w:t>
      </w:r>
      <w:r w:rsidR="005C217B">
        <w:rPr>
          <w:rFonts w:ascii="Calibri" w:hAnsi="Calibri" w:cs="Calibri"/>
          <w:bCs/>
          <w:iCs/>
          <w:sz w:val="22"/>
          <w:szCs w:val="22"/>
        </w:rPr>
        <w:t>i</w:t>
      </w:r>
      <w:r w:rsidRPr="009315C2">
        <w:rPr>
          <w:rFonts w:ascii="Calibri" w:hAnsi="Calibri" w:cs="Calibri"/>
          <w:bCs/>
          <w:iCs/>
          <w:sz w:val="22"/>
          <w:szCs w:val="22"/>
        </w:rPr>
        <w:t xml:space="preserve"> zawierać wszystkie koszty, jakie musi ponieść Wykonawca, </w:t>
      </w:r>
      <w:r w:rsidRPr="009315C2">
        <w:rPr>
          <w:rFonts w:ascii="Calibri" w:hAnsi="Calibri" w:cs="Calibri"/>
          <w:sz w:val="22"/>
          <w:szCs w:val="22"/>
        </w:rPr>
        <w:br/>
      </w:r>
      <w:r w:rsidRPr="009315C2">
        <w:rPr>
          <w:rFonts w:ascii="Calibri" w:hAnsi="Calibri" w:cs="Calibri"/>
          <w:bCs/>
          <w:iCs/>
          <w:sz w:val="22"/>
          <w:szCs w:val="22"/>
        </w:rPr>
        <w:t>aby zrealizować zamówienie z najwyższą starannością</w:t>
      </w:r>
      <w:r w:rsidR="00472A1D" w:rsidRPr="009315C2">
        <w:rPr>
          <w:rFonts w:ascii="Calibri" w:hAnsi="Calibri" w:cs="Calibri"/>
          <w:bCs/>
          <w:iCs/>
          <w:sz w:val="22"/>
          <w:szCs w:val="22"/>
        </w:rPr>
        <w:t>.</w:t>
      </w:r>
      <w:r w:rsidR="00FC2B38">
        <w:rPr>
          <w:rFonts w:ascii="Calibri" w:hAnsi="Calibri" w:cs="Calibri"/>
          <w:bCs/>
          <w:iCs/>
          <w:sz w:val="22"/>
          <w:szCs w:val="22"/>
        </w:rPr>
        <w:t xml:space="preserve"> Wykonawca musi podać cenę za całość zamówienia oraz miesięczną kwotę najmu wyliczoną jako iloraz ceny brutto podzielonej przez 36 miesięcy. </w:t>
      </w:r>
    </w:p>
    <w:p w14:paraId="471E0919" w14:textId="460D0A23" w:rsidR="00BB57E9" w:rsidRPr="009315C2" w:rsidRDefault="00BB57E9" w:rsidP="007B6F8B">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5AC9B4C1" w14:textId="0DB72353" w:rsidR="00BB57E9" w:rsidRPr="009315C2" w:rsidRDefault="00BB57E9" w:rsidP="007B6F8B">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Zgodnie z definicją dokumentu elektronicznego z art. 3 ust.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10C65FA8" w14:textId="403F48AB" w:rsidR="00BB57E9" w:rsidRPr="009315C2" w:rsidRDefault="00BB57E9" w:rsidP="007B6F8B">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Maksymalny rozmiar jednego pliku przesyłanego za pośrednictwem dedykowanych formularzy do:</w:t>
      </w:r>
      <w:r w:rsidR="00493CC8" w:rsidRPr="009315C2">
        <w:rPr>
          <w:rFonts w:ascii="Calibri" w:hAnsi="Calibri" w:cs="Calibri"/>
          <w:bCs/>
          <w:iCs/>
          <w:sz w:val="22"/>
          <w:szCs w:val="22"/>
        </w:rPr>
        <w:t xml:space="preserve"> </w:t>
      </w:r>
      <w:r w:rsidRPr="009315C2">
        <w:rPr>
          <w:rFonts w:ascii="Calibri" w:hAnsi="Calibri" w:cs="Calibri"/>
          <w:bCs/>
          <w:iCs/>
          <w:sz w:val="22"/>
          <w:szCs w:val="22"/>
        </w:rPr>
        <w:t>złożenia, zmiany, wycofania oferty wynosi 150 MB, natomiast przy komunikacji wielkość pliku to</w:t>
      </w:r>
      <w:r w:rsidR="00493CC8" w:rsidRPr="009315C2">
        <w:rPr>
          <w:rFonts w:ascii="Calibri" w:hAnsi="Calibri" w:cs="Calibri"/>
          <w:bCs/>
          <w:iCs/>
          <w:sz w:val="22"/>
          <w:szCs w:val="22"/>
        </w:rPr>
        <w:t xml:space="preserve"> </w:t>
      </w:r>
      <w:r w:rsidRPr="009315C2">
        <w:rPr>
          <w:rFonts w:ascii="Calibri" w:hAnsi="Calibri" w:cs="Calibri"/>
          <w:bCs/>
          <w:iCs/>
          <w:sz w:val="22"/>
          <w:szCs w:val="22"/>
        </w:rPr>
        <w:t>maksymalnie 500 MB.</w:t>
      </w:r>
    </w:p>
    <w:p w14:paraId="548059CB" w14:textId="2BDC5605" w:rsidR="00BB57E9" w:rsidRPr="009315C2" w:rsidRDefault="00BB57E9" w:rsidP="007B6F8B">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lastRenderedPageBreak/>
        <w:t>Rozszerzenia plików wykorzystywanych przez Wykonawców powinny być zgodne</w:t>
      </w:r>
      <w:r w:rsidR="00493CC8" w:rsidRPr="009315C2">
        <w:rPr>
          <w:rFonts w:ascii="Calibri" w:hAnsi="Calibri" w:cs="Calibri"/>
          <w:bCs/>
          <w:iCs/>
          <w:sz w:val="22"/>
          <w:szCs w:val="22"/>
        </w:rPr>
        <w:t xml:space="preserve"> </w:t>
      </w:r>
      <w:r w:rsidRPr="009315C2">
        <w:rPr>
          <w:rFonts w:ascii="Calibri" w:hAnsi="Calibri" w:cs="Calibri"/>
          <w:sz w:val="22"/>
          <w:szCs w:val="22"/>
        </w:rPr>
        <w:br/>
      </w:r>
      <w:r w:rsidRPr="009315C2">
        <w:rPr>
          <w:rFonts w:ascii="Calibri" w:hAnsi="Calibri" w:cs="Calibri"/>
          <w:bCs/>
          <w:iCs/>
          <w:sz w:val="22"/>
          <w:szCs w:val="22"/>
        </w:rPr>
        <w:t>z Załącznikiem nr 2 do Rozporządzenia Rady Ministrów w sprawie Krajowych Ram</w:t>
      </w:r>
      <w:r w:rsidR="00493CC8" w:rsidRPr="009315C2">
        <w:rPr>
          <w:rFonts w:ascii="Calibri" w:hAnsi="Calibri" w:cs="Calibri"/>
          <w:bCs/>
          <w:iCs/>
          <w:sz w:val="22"/>
          <w:szCs w:val="22"/>
        </w:rPr>
        <w:t xml:space="preserve"> </w:t>
      </w:r>
      <w:r w:rsidRPr="009315C2">
        <w:rPr>
          <w:rFonts w:ascii="Calibri" w:hAnsi="Calibri" w:cs="Calibri"/>
          <w:bCs/>
          <w:iCs/>
          <w:sz w:val="22"/>
          <w:szCs w:val="22"/>
        </w:rPr>
        <w:t>Interoperacyjności, minimalnych wymagań dla rejestrów publicznych i wymiany informacji w</w:t>
      </w:r>
      <w:r w:rsidR="00493CC8" w:rsidRPr="009315C2">
        <w:rPr>
          <w:rFonts w:ascii="Calibri" w:hAnsi="Calibri" w:cs="Calibri"/>
          <w:bCs/>
          <w:iCs/>
          <w:sz w:val="22"/>
          <w:szCs w:val="22"/>
        </w:rPr>
        <w:t xml:space="preserve"> </w:t>
      </w:r>
      <w:r w:rsidRPr="009315C2">
        <w:rPr>
          <w:rFonts w:ascii="Calibri" w:hAnsi="Calibri" w:cs="Calibri"/>
          <w:bCs/>
          <w:iCs/>
          <w:sz w:val="22"/>
          <w:szCs w:val="22"/>
        </w:rPr>
        <w:t>postaci elektronicznej oraz minimalnych wymagań dla systemów teleinformatycznych, zwanego</w:t>
      </w:r>
      <w:r w:rsidR="00493CC8" w:rsidRPr="009315C2">
        <w:rPr>
          <w:rFonts w:ascii="Calibri" w:hAnsi="Calibri" w:cs="Calibri"/>
          <w:bCs/>
          <w:iCs/>
          <w:sz w:val="22"/>
          <w:szCs w:val="22"/>
        </w:rPr>
        <w:t xml:space="preserve"> </w:t>
      </w:r>
      <w:r w:rsidRPr="009315C2">
        <w:rPr>
          <w:rFonts w:ascii="Calibri" w:hAnsi="Calibri" w:cs="Calibri"/>
          <w:bCs/>
          <w:iCs/>
          <w:sz w:val="22"/>
          <w:szCs w:val="22"/>
        </w:rPr>
        <w:t>dalej Rozporządzeniem KRI.</w:t>
      </w:r>
    </w:p>
    <w:p w14:paraId="5C4A9A4F" w14:textId="2DE1DE54" w:rsidR="00BB57E9" w:rsidRPr="009315C2" w:rsidRDefault="00BB57E9" w:rsidP="007B6F8B">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Zamawiający rekomenduje wykorzystanie formatów: .pdf, .</w:t>
      </w:r>
      <w:proofErr w:type="spellStart"/>
      <w:r w:rsidRPr="009315C2">
        <w:rPr>
          <w:rFonts w:ascii="Calibri" w:hAnsi="Calibri" w:cs="Calibri"/>
          <w:bCs/>
          <w:iCs/>
          <w:sz w:val="22"/>
          <w:szCs w:val="22"/>
        </w:rPr>
        <w:t>doc</w:t>
      </w:r>
      <w:proofErr w:type="spellEnd"/>
      <w:r w:rsidRPr="009315C2">
        <w:rPr>
          <w:rFonts w:ascii="Calibri" w:hAnsi="Calibri" w:cs="Calibri"/>
          <w:bCs/>
          <w:iCs/>
          <w:sz w:val="22"/>
          <w:szCs w:val="22"/>
        </w:rPr>
        <w:t>, .</w:t>
      </w:r>
      <w:proofErr w:type="spellStart"/>
      <w:r w:rsidRPr="009315C2">
        <w:rPr>
          <w:rFonts w:ascii="Calibri" w:hAnsi="Calibri" w:cs="Calibri"/>
          <w:bCs/>
          <w:iCs/>
          <w:sz w:val="22"/>
          <w:szCs w:val="22"/>
        </w:rPr>
        <w:t>docx</w:t>
      </w:r>
      <w:proofErr w:type="spellEnd"/>
      <w:r w:rsidRPr="009315C2">
        <w:rPr>
          <w:rFonts w:ascii="Calibri" w:hAnsi="Calibri" w:cs="Calibri"/>
          <w:bCs/>
          <w:iCs/>
          <w:sz w:val="22"/>
          <w:szCs w:val="22"/>
        </w:rPr>
        <w:t>, .xls, .</w:t>
      </w:r>
      <w:proofErr w:type="spellStart"/>
      <w:r w:rsidRPr="009315C2">
        <w:rPr>
          <w:rFonts w:ascii="Calibri" w:hAnsi="Calibri" w:cs="Calibri"/>
          <w:bCs/>
          <w:iCs/>
          <w:sz w:val="22"/>
          <w:szCs w:val="22"/>
        </w:rPr>
        <w:t>xlsx</w:t>
      </w:r>
      <w:proofErr w:type="spellEnd"/>
      <w:r w:rsidRPr="009315C2">
        <w:rPr>
          <w:rFonts w:ascii="Calibri" w:hAnsi="Calibri" w:cs="Calibri"/>
          <w:bCs/>
          <w:iCs/>
          <w:sz w:val="22"/>
          <w:szCs w:val="22"/>
        </w:rPr>
        <w:t>, .jpg (.</w:t>
      </w:r>
      <w:proofErr w:type="spellStart"/>
      <w:r w:rsidRPr="009315C2">
        <w:rPr>
          <w:rFonts w:ascii="Calibri" w:hAnsi="Calibri" w:cs="Calibri"/>
          <w:bCs/>
          <w:iCs/>
          <w:sz w:val="22"/>
          <w:szCs w:val="22"/>
        </w:rPr>
        <w:t>jpeg</w:t>
      </w:r>
      <w:proofErr w:type="spellEnd"/>
      <w:r w:rsidRPr="009315C2">
        <w:rPr>
          <w:rFonts w:ascii="Calibri" w:hAnsi="Calibri" w:cs="Calibri"/>
          <w:bCs/>
          <w:iCs/>
          <w:sz w:val="22"/>
          <w:szCs w:val="22"/>
        </w:rPr>
        <w:t>) ze</w:t>
      </w:r>
      <w:r w:rsidR="00493CC8" w:rsidRPr="009315C2">
        <w:rPr>
          <w:rFonts w:ascii="Calibri" w:hAnsi="Calibri" w:cs="Calibri"/>
          <w:bCs/>
          <w:iCs/>
          <w:sz w:val="22"/>
          <w:szCs w:val="22"/>
        </w:rPr>
        <w:t xml:space="preserve"> </w:t>
      </w:r>
      <w:r w:rsidRPr="009315C2">
        <w:rPr>
          <w:rFonts w:ascii="Calibri" w:hAnsi="Calibri" w:cs="Calibri"/>
          <w:bCs/>
          <w:iCs/>
          <w:sz w:val="22"/>
          <w:szCs w:val="22"/>
        </w:rPr>
        <w:t>szczególnym wskazaniem na .pdf.</w:t>
      </w:r>
    </w:p>
    <w:p w14:paraId="0D9ED679" w14:textId="0CACDAF7" w:rsidR="00BB57E9" w:rsidRPr="009315C2" w:rsidRDefault="00BB57E9" w:rsidP="007B6F8B">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W celu ewentualnej kompresji danych Zamawiający rekomenduje wykorzystanie jednego</w:t>
      </w:r>
      <w:r w:rsidR="00493CC8" w:rsidRPr="009315C2">
        <w:rPr>
          <w:rFonts w:ascii="Calibri" w:hAnsi="Calibri" w:cs="Calibri"/>
          <w:bCs/>
          <w:iCs/>
          <w:sz w:val="22"/>
          <w:szCs w:val="22"/>
        </w:rPr>
        <w:t xml:space="preserve"> </w:t>
      </w:r>
      <w:r w:rsidRPr="009315C2">
        <w:rPr>
          <w:rFonts w:ascii="Calibri" w:hAnsi="Calibri" w:cs="Calibri"/>
          <w:bCs/>
          <w:iCs/>
          <w:sz w:val="22"/>
          <w:szCs w:val="22"/>
        </w:rPr>
        <w:t>z rozszerzeń:</w:t>
      </w:r>
    </w:p>
    <w:p w14:paraId="21969DA0" w14:textId="59DDC86F" w:rsidR="00BB57E9" w:rsidRPr="009315C2" w:rsidRDefault="00BB57E9" w:rsidP="007B6F8B">
      <w:pPr>
        <w:pStyle w:val="Akapitzlist"/>
        <w:numPr>
          <w:ilvl w:val="0"/>
          <w:numId w:val="13"/>
        </w:numPr>
        <w:spacing w:line="276" w:lineRule="auto"/>
        <w:jc w:val="both"/>
        <w:rPr>
          <w:rFonts w:ascii="Calibri" w:hAnsi="Calibri" w:cs="Calibri"/>
          <w:bCs/>
          <w:iCs/>
          <w:sz w:val="22"/>
          <w:szCs w:val="22"/>
        </w:rPr>
      </w:pPr>
      <w:r w:rsidRPr="009315C2">
        <w:rPr>
          <w:rFonts w:ascii="Calibri" w:hAnsi="Calibri" w:cs="Calibri"/>
          <w:bCs/>
          <w:iCs/>
          <w:sz w:val="22"/>
          <w:szCs w:val="22"/>
        </w:rPr>
        <w:t>.zip</w:t>
      </w:r>
    </w:p>
    <w:p w14:paraId="2A29C969" w14:textId="2FD6467D" w:rsidR="00BB57E9" w:rsidRPr="009315C2" w:rsidRDefault="00BB57E9" w:rsidP="007B6F8B">
      <w:pPr>
        <w:pStyle w:val="Akapitzlist"/>
        <w:numPr>
          <w:ilvl w:val="0"/>
          <w:numId w:val="13"/>
        </w:numPr>
        <w:spacing w:line="276" w:lineRule="auto"/>
        <w:jc w:val="both"/>
        <w:rPr>
          <w:rFonts w:ascii="Calibri" w:hAnsi="Calibri" w:cs="Calibri"/>
          <w:bCs/>
          <w:iCs/>
          <w:sz w:val="22"/>
          <w:szCs w:val="22"/>
        </w:rPr>
      </w:pPr>
      <w:r w:rsidRPr="009315C2">
        <w:rPr>
          <w:rFonts w:ascii="Calibri" w:hAnsi="Calibri" w:cs="Calibri"/>
          <w:bCs/>
          <w:iCs/>
          <w:sz w:val="22"/>
          <w:szCs w:val="22"/>
        </w:rPr>
        <w:t>.7z</w:t>
      </w:r>
    </w:p>
    <w:p w14:paraId="64CD820A" w14:textId="15D950F3" w:rsidR="00BB57E9" w:rsidRPr="009315C2" w:rsidRDefault="00BB57E9" w:rsidP="007B6F8B">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Wśród rozszerzeń powszechnych, a niewystępujących w Rozporządzeniu KRI występują: .</w:t>
      </w:r>
      <w:proofErr w:type="spellStart"/>
      <w:r w:rsidRPr="009315C2">
        <w:rPr>
          <w:rFonts w:ascii="Calibri" w:hAnsi="Calibri" w:cs="Calibri"/>
          <w:bCs/>
          <w:iCs/>
          <w:sz w:val="22"/>
          <w:szCs w:val="22"/>
        </w:rPr>
        <w:t>rar</w:t>
      </w:r>
      <w:proofErr w:type="spellEnd"/>
      <w:r w:rsidRPr="009315C2">
        <w:rPr>
          <w:rFonts w:ascii="Calibri" w:hAnsi="Calibri" w:cs="Calibri"/>
          <w:bCs/>
          <w:iCs/>
          <w:sz w:val="22"/>
          <w:szCs w:val="22"/>
        </w:rPr>
        <w:t>, .gif,</w:t>
      </w:r>
      <w:r w:rsidR="00493CC8" w:rsidRPr="009315C2">
        <w:rPr>
          <w:rFonts w:ascii="Calibri" w:hAnsi="Calibri" w:cs="Calibri"/>
          <w:bCs/>
          <w:iCs/>
          <w:sz w:val="22"/>
          <w:szCs w:val="22"/>
        </w:rPr>
        <w:t xml:space="preserve"> </w:t>
      </w:r>
      <w:r w:rsidRPr="009315C2">
        <w:rPr>
          <w:rFonts w:ascii="Calibri" w:hAnsi="Calibri" w:cs="Calibri"/>
          <w:bCs/>
          <w:iCs/>
          <w:sz w:val="22"/>
          <w:szCs w:val="22"/>
        </w:rPr>
        <w:t>.</w:t>
      </w:r>
      <w:proofErr w:type="spellStart"/>
      <w:r w:rsidRPr="009315C2">
        <w:rPr>
          <w:rFonts w:ascii="Calibri" w:hAnsi="Calibri" w:cs="Calibri"/>
          <w:bCs/>
          <w:iCs/>
          <w:sz w:val="22"/>
          <w:szCs w:val="22"/>
        </w:rPr>
        <w:t>bmp</w:t>
      </w:r>
      <w:proofErr w:type="spellEnd"/>
      <w:r w:rsidRPr="009315C2">
        <w:rPr>
          <w:rFonts w:ascii="Calibri" w:hAnsi="Calibri" w:cs="Calibri"/>
          <w:bCs/>
          <w:iCs/>
          <w:sz w:val="22"/>
          <w:szCs w:val="22"/>
        </w:rPr>
        <w:t>, .</w:t>
      </w:r>
      <w:proofErr w:type="spellStart"/>
      <w:r w:rsidRPr="009315C2">
        <w:rPr>
          <w:rFonts w:ascii="Calibri" w:hAnsi="Calibri" w:cs="Calibri"/>
          <w:bCs/>
          <w:iCs/>
          <w:sz w:val="22"/>
          <w:szCs w:val="22"/>
        </w:rPr>
        <w:t>numbers</w:t>
      </w:r>
      <w:proofErr w:type="spellEnd"/>
      <w:r w:rsidRPr="009315C2">
        <w:rPr>
          <w:rFonts w:ascii="Calibri" w:hAnsi="Calibri" w:cs="Calibri"/>
          <w:bCs/>
          <w:iCs/>
          <w:sz w:val="22"/>
          <w:szCs w:val="22"/>
        </w:rPr>
        <w:t>, .</w:t>
      </w:r>
      <w:proofErr w:type="spellStart"/>
      <w:r w:rsidRPr="009315C2">
        <w:rPr>
          <w:rFonts w:ascii="Calibri" w:hAnsi="Calibri" w:cs="Calibri"/>
          <w:bCs/>
          <w:iCs/>
          <w:sz w:val="22"/>
          <w:szCs w:val="22"/>
        </w:rPr>
        <w:t>pages</w:t>
      </w:r>
      <w:proofErr w:type="spellEnd"/>
      <w:r w:rsidRPr="009315C2">
        <w:rPr>
          <w:rFonts w:ascii="Calibri" w:hAnsi="Calibri" w:cs="Calibri"/>
          <w:bCs/>
          <w:iCs/>
          <w:sz w:val="22"/>
          <w:szCs w:val="22"/>
        </w:rPr>
        <w:t>. Dokumenty złożone w takich plikach zostaną uznane za złożone</w:t>
      </w:r>
      <w:r w:rsidR="00493CC8" w:rsidRPr="009315C2">
        <w:rPr>
          <w:rFonts w:ascii="Calibri" w:hAnsi="Calibri" w:cs="Calibri"/>
          <w:bCs/>
          <w:iCs/>
          <w:sz w:val="22"/>
          <w:szCs w:val="22"/>
        </w:rPr>
        <w:t xml:space="preserve"> </w:t>
      </w:r>
      <w:r w:rsidRPr="009315C2">
        <w:rPr>
          <w:rFonts w:ascii="Calibri" w:hAnsi="Calibri" w:cs="Calibri"/>
          <w:bCs/>
          <w:iCs/>
          <w:sz w:val="22"/>
          <w:szCs w:val="22"/>
        </w:rPr>
        <w:t>nieskutecznie.</w:t>
      </w:r>
    </w:p>
    <w:p w14:paraId="1242D133" w14:textId="06B805B0" w:rsidR="004C5258" w:rsidRPr="009315C2" w:rsidRDefault="00BB57E9" w:rsidP="007B6F8B">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Zamawiający zwraca uwagę na ograniczenia wielkości plików podpisywanych profilem zaufanym,</w:t>
      </w:r>
      <w:r w:rsidR="00493CC8" w:rsidRPr="009315C2">
        <w:rPr>
          <w:rFonts w:ascii="Calibri" w:hAnsi="Calibri" w:cs="Calibri"/>
          <w:bCs/>
          <w:iCs/>
          <w:sz w:val="22"/>
          <w:szCs w:val="22"/>
        </w:rPr>
        <w:t xml:space="preserve"> </w:t>
      </w:r>
      <w:r w:rsidRPr="009315C2">
        <w:rPr>
          <w:rFonts w:ascii="Calibri" w:hAnsi="Calibri" w:cs="Calibri"/>
          <w:bCs/>
          <w:iCs/>
          <w:sz w:val="22"/>
          <w:szCs w:val="22"/>
        </w:rPr>
        <w:t>który wynosi maksymalnie 10 MB, oraz na ograniczenie wielkości plików podpisywanych</w:t>
      </w:r>
      <w:r w:rsidR="00493CC8" w:rsidRPr="009315C2">
        <w:rPr>
          <w:rFonts w:ascii="Calibri" w:hAnsi="Calibri" w:cs="Calibri"/>
          <w:bCs/>
          <w:iCs/>
          <w:sz w:val="22"/>
          <w:szCs w:val="22"/>
        </w:rPr>
        <w:t xml:space="preserve"> </w:t>
      </w:r>
      <w:r w:rsidRPr="009315C2">
        <w:rPr>
          <w:rFonts w:ascii="Calibri" w:hAnsi="Calibri" w:cs="Calibri"/>
          <w:bCs/>
          <w:iCs/>
          <w:sz w:val="22"/>
          <w:szCs w:val="22"/>
        </w:rPr>
        <w:t xml:space="preserve">w aplikacji </w:t>
      </w:r>
      <w:proofErr w:type="spellStart"/>
      <w:r w:rsidRPr="009315C2">
        <w:rPr>
          <w:rFonts w:ascii="Calibri" w:hAnsi="Calibri" w:cs="Calibri"/>
          <w:bCs/>
          <w:iCs/>
          <w:sz w:val="22"/>
          <w:szCs w:val="22"/>
        </w:rPr>
        <w:t>eDoApp</w:t>
      </w:r>
      <w:proofErr w:type="spellEnd"/>
      <w:r w:rsidRPr="009315C2">
        <w:rPr>
          <w:rFonts w:ascii="Calibri" w:hAnsi="Calibri" w:cs="Calibri"/>
          <w:bCs/>
          <w:iCs/>
          <w:sz w:val="22"/>
          <w:szCs w:val="22"/>
        </w:rPr>
        <w:t xml:space="preserve"> służącej do składania podpisu osobistego, </w:t>
      </w:r>
      <w:r w:rsidRPr="009315C2">
        <w:rPr>
          <w:rFonts w:ascii="Calibri" w:hAnsi="Calibri" w:cs="Calibri"/>
          <w:sz w:val="22"/>
          <w:szCs w:val="22"/>
        </w:rPr>
        <w:br/>
      </w:r>
      <w:r w:rsidRPr="009315C2">
        <w:rPr>
          <w:rFonts w:ascii="Calibri" w:hAnsi="Calibri" w:cs="Calibri"/>
          <w:bCs/>
          <w:iCs/>
          <w:sz w:val="22"/>
          <w:szCs w:val="22"/>
        </w:rPr>
        <w:t>który wynosi maksymalnie 5 MB.</w:t>
      </w:r>
    </w:p>
    <w:p w14:paraId="1F220C6F" w14:textId="41D13749" w:rsidR="00BB57E9" w:rsidRPr="009315C2" w:rsidRDefault="00BB57E9" w:rsidP="007B6F8B">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W przypadku stosowania przez wykonawcę kwalifikowanego podpisu elektronicznego:</w:t>
      </w:r>
    </w:p>
    <w:p w14:paraId="401B6EB6" w14:textId="77777777" w:rsidR="00B92A11" w:rsidRPr="009315C2" w:rsidRDefault="00BB57E9" w:rsidP="007B6F8B">
      <w:pPr>
        <w:pStyle w:val="Akapitzlist"/>
        <w:numPr>
          <w:ilvl w:val="1"/>
          <w:numId w:val="9"/>
        </w:numPr>
        <w:spacing w:line="276" w:lineRule="auto"/>
        <w:jc w:val="both"/>
        <w:rPr>
          <w:rFonts w:ascii="Calibri" w:hAnsi="Calibri" w:cs="Calibri"/>
          <w:bCs/>
          <w:iCs/>
          <w:sz w:val="22"/>
          <w:szCs w:val="22"/>
        </w:rPr>
      </w:pPr>
      <w:r w:rsidRPr="009315C2">
        <w:rPr>
          <w:rFonts w:ascii="Calibri" w:hAnsi="Calibri" w:cs="Calibri"/>
          <w:bCs/>
          <w:iCs/>
          <w:sz w:val="22"/>
          <w:szCs w:val="22"/>
        </w:rPr>
        <w:t>Ze względu na niskie ryzyko naruszenia integralności pliku oraz łatwiejszą weryfikację</w:t>
      </w:r>
      <w:r w:rsidR="004C5258" w:rsidRPr="009315C2">
        <w:rPr>
          <w:rFonts w:ascii="Calibri" w:hAnsi="Calibri" w:cs="Calibri"/>
          <w:bCs/>
          <w:iCs/>
          <w:sz w:val="22"/>
          <w:szCs w:val="22"/>
        </w:rPr>
        <w:t xml:space="preserve"> </w:t>
      </w:r>
      <w:r w:rsidRPr="009315C2">
        <w:rPr>
          <w:rFonts w:ascii="Calibri" w:hAnsi="Calibri" w:cs="Calibri"/>
          <w:bCs/>
          <w:iCs/>
          <w:sz w:val="22"/>
          <w:szCs w:val="22"/>
        </w:rPr>
        <w:t>podpisu zamawiający zaleca, w miarę możliwości, przekonwertowanie plików składających</w:t>
      </w:r>
      <w:r w:rsidR="004C5258" w:rsidRPr="009315C2">
        <w:rPr>
          <w:rFonts w:ascii="Calibri" w:hAnsi="Calibri" w:cs="Calibri"/>
          <w:bCs/>
          <w:iCs/>
          <w:sz w:val="22"/>
          <w:szCs w:val="22"/>
        </w:rPr>
        <w:t xml:space="preserve"> </w:t>
      </w:r>
      <w:r w:rsidRPr="009315C2">
        <w:rPr>
          <w:rFonts w:ascii="Calibri" w:hAnsi="Calibri" w:cs="Calibri"/>
          <w:bCs/>
          <w:iCs/>
          <w:sz w:val="22"/>
          <w:szCs w:val="22"/>
        </w:rPr>
        <w:t>się na ofertę na rozszerzenie .pdf i opatrzenie ich podpisem kwalifikowanym w formacie</w:t>
      </w:r>
      <w:r w:rsidR="004C5258" w:rsidRPr="009315C2">
        <w:rPr>
          <w:rFonts w:ascii="Calibri" w:hAnsi="Calibri" w:cs="Calibri"/>
          <w:bCs/>
          <w:iCs/>
          <w:sz w:val="22"/>
          <w:szCs w:val="22"/>
        </w:rPr>
        <w:t xml:space="preserve"> </w:t>
      </w:r>
      <w:proofErr w:type="spellStart"/>
      <w:r w:rsidRPr="009315C2">
        <w:rPr>
          <w:rFonts w:ascii="Calibri" w:hAnsi="Calibri" w:cs="Calibri"/>
          <w:bCs/>
          <w:iCs/>
          <w:sz w:val="22"/>
          <w:szCs w:val="22"/>
        </w:rPr>
        <w:t>PAdES</w:t>
      </w:r>
      <w:proofErr w:type="spellEnd"/>
      <w:r w:rsidRPr="009315C2">
        <w:rPr>
          <w:rFonts w:ascii="Calibri" w:hAnsi="Calibri" w:cs="Calibri"/>
          <w:bCs/>
          <w:iCs/>
          <w:sz w:val="22"/>
          <w:szCs w:val="22"/>
        </w:rPr>
        <w:t>.</w:t>
      </w:r>
    </w:p>
    <w:p w14:paraId="0B9499F5" w14:textId="631C6C7A" w:rsidR="004C5258" w:rsidRPr="009315C2" w:rsidRDefault="00BB57E9" w:rsidP="007B6F8B">
      <w:pPr>
        <w:pStyle w:val="Akapitzlist"/>
        <w:numPr>
          <w:ilvl w:val="1"/>
          <w:numId w:val="9"/>
        </w:numPr>
        <w:spacing w:line="276" w:lineRule="auto"/>
        <w:jc w:val="both"/>
        <w:rPr>
          <w:rFonts w:ascii="Calibri" w:hAnsi="Calibri" w:cs="Calibri"/>
          <w:bCs/>
          <w:iCs/>
          <w:sz w:val="22"/>
          <w:szCs w:val="22"/>
        </w:rPr>
      </w:pPr>
      <w:r w:rsidRPr="009315C2">
        <w:rPr>
          <w:rFonts w:ascii="Calibri" w:hAnsi="Calibri" w:cs="Calibri"/>
          <w:bCs/>
          <w:iCs/>
          <w:sz w:val="22"/>
          <w:szCs w:val="22"/>
        </w:rPr>
        <w:t xml:space="preserve">Pliki w innych formatach niż PDF zaleca się opatrzyć podpisem w formacie </w:t>
      </w:r>
      <w:proofErr w:type="spellStart"/>
      <w:r w:rsidRPr="009315C2">
        <w:rPr>
          <w:rFonts w:ascii="Calibri" w:hAnsi="Calibri" w:cs="Calibri"/>
          <w:bCs/>
          <w:iCs/>
          <w:sz w:val="22"/>
          <w:szCs w:val="22"/>
        </w:rPr>
        <w:t>XAdES</w:t>
      </w:r>
      <w:proofErr w:type="spellEnd"/>
      <w:r w:rsidR="004C5258" w:rsidRPr="009315C2">
        <w:rPr>
          <w:rFonts w:ascii="Calibri" w:hAnsi="Calibri" w:cs="Calibri"/>
          <w:bCs/>
          <w:iCs/>
          <w:sz w:val="22"/>
          <w:szCs w:val="22"/>
        </w:rPr>
        <w:t xml:space="preserve"> </w:t>
      </w:r>
      <w:r w:rsidRPr="009315C2">
        <w:rPr>
          <w:rFonts w:ascii="Calibri" w:hAnsi="Calibri" w:cs="Calibri"/>
          <w:sz w:val="22"/>
          <w:szCs w:val="22"/>
        </w:rPr>
        <w:br/>
      </w:r>
      <w:r w:rsidRPr="009315C2">
        <w:rPr>
          <w:rFonts w:ascii="Calibri" w:hAnsi="Calibri" w:cs="Calibri"/>
          <w:bCs/>
          <w:iCs/>
          <w:sz w:val="22"/>
          <w:szCs w:val="22"/>
        </w:rPr>
        <w:t>o typie zewnętrznym. Wykonawca powinien pamiętać, aby plik z podpisem przekazywać</w:t>
      </w:r>
      <w:r w:rsidR="004C5258" w:rsidRPr="009315C2">
        <w:rPr>
          <w:rFonts w:ascii="Calibri" w:hAnsi="Calibri" w:cs="Calibri"/>
          <w:bCs/>
          <w:iCs/>
          <w:sz w:val="22"/>
          <w:szCs w:val="22"/>
        </w:rPr>
        <w:t xml:space="preserve"> </w:t>
      </w:r>
      <w:r w:rsidRPr="009315C2">
        <w:rPr>
          <w:rFonts w:ascii="Calibri" w:hAnsi="Calibri" w:cs="Calibri"/>
          <w:bCs/>
          <w:iCs/>
          <w:sz w:val="22"/>
          <w:szCs w:val="22"/>
        </w:rPr>
        <w:t>łącznie z dokumentem podpisywanym.</w:t>
      </w:r>
    </w:p>
    <w:p w14:paraId="7993F891" w14:textId="359AB814" w:rsidR="00BB57E9" w:rsidRPr="009315C2" w:rsidRDefault="00BB57E9" w:rsidP="007B6F8B">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Zamawiający rekomenduje wykorzystanie podpisu z kwalifikowanym znacznikiem czasu.</w:t>
      </w:r>
    </w:p>
    <w:p w14:paraId="2EA64DA2" w14:textId="77777777" w:rsidR="00D26627" w:rsidRPr="009315C2" w:rsidRDefault="00BB57E9" w:rsidP="007B6F8B">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Zamawiający zaleca, aby w przypadku podpisywania pliku przez kilka osób, stosować podpisy</w:t>
      </w:r>
      <w:r w:rsidR="004C5258" w:rsidRPr="009315C2">
        <w:rPr>
          <w:rFonts w:ascii="Calibri" w:hAnsi="Calibri" w:cs="Calibri"/>
          <w:bCs/>
          <w:iCs/>
          <w:sz w:val="22"/>
          <w:szCs w:val="22"/>
        </w:rPr>
        <w:t xml:space="preserve"> </w:t>
      </w:r>
      <w:r w:rsidRPr="009315C2">
        <w:rPr>
          <w:rFonts w:ascii="Calibri" w:hAnsi="Calibri" w:cs="Calibri"/>
          <w:bCs/>
          <w:iCs/>
          <w:sz w:val="22"/>
          <w:szCs w:val="22"/>
        </w:rPr>
        <w:t>tego samego rodzaju. Podpisywanie różnymi rodzajami podpisów np. osobistym i kwalifikowanym</w:t>
      </w:r>
      <w:r w:rsidR="004C5258" w:rsidRPr="009315C2">
        <w:rPr>
          <w:rFonts w:ascii="Calibri" w:hAnsi="Calibri" w:cs="Calibri"/>
          <w:bCs/>
          <w:iCs/>
          <w:sz w:val="22"/>
          <w:szCs w:val="22"/>
        </w:rPr>
        <w:t xml:space="preserve"> </w:t>
      </w:r>
      <w:r w:rsidRPr="009315C2">
        <w:rPr>
          <w:rFonts w:ascii="Calibri" w:hAnsi="Calibri" w:cs="Calibri"/>
          <w:bCs/>
          <w:iCs/>
          <w:sz w:val="22"/>
          <w:szCs w:val="22"/>
        </w:rPr>
        <w:t>może doprowadzić do problemów w weryfikacji plików.</w:t>
      </w:r>
    </w:p>
    <w:p w14:paraId="08BD84AE" w14:textId="4EBA0D84" w:rsidR="00D26627" w:rsidRPr="009315C2" w:rsidRDefault="00D26627" w:rsidP="007B6F8B">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Zamawiający zaleca, aby Wykonawca z odpowiednim wyprzedzeniem przetestował możliwość</w:t>
      </w:r>
      <w:r w:rsidR="004A2FDD" w:rsidRPr="009315C2">
        <w:rPr>
          <w:rFonts w:ascii="Calibri" w:hAnsi="Calibri" w:cs="Calibri"/>
          <w:bCs/>
          <w:iCs/>
          <w:sz w:val="22"/>
          <w:szCs w:val="22"/>
        </w:rPr>
        <w:t xml:space="preserve"> </w:t>
      </w:r>
      <w:r w:rsidRPr="009315C2">
        <w:rPr>
          <w:rFonts w:ascii="Calibri" w:hAnsi="Calibri" w:cs="Calibri"/>
          <w:bCs/>
          <w:iCs/>
          <w:sz w:val="22"/>
          <w:szCs w:val="22"/>
        </w:rPr>
        <w:t>prawidłowego wykorzystania wybranej metody podpisania plików oferty.</w:t>
      </w:r>
    </w:p>
    <w:p w14:paraId="7F03EB09" w14:textId="559BC2ED" w:rsidR="00D26627" w:rsidRPr="009315C2" w:rsidRDefault="00D26627" w:rsidP="007B6F8B">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Osobą składającą ofertę powinna być osoba kontaktowa podawana w dokumentacji.</w:t>
      </w:r>
    </w:p>
    <w:p w14:paraId="5E2918F2" w14:textId="767CC094" w:rsidR="004A2FDD" w:rsidRPr="009315C2" w:rsidRDefault="00D26627" w:rsidP="007B6F8B">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 xml:space="preserve">Ofertę należy przygotować z należytą starannością dla podmiotu ubiegającego się </w:t>
      </w:r>
      <w:r w:rsidRPr="009315C2">
        <w:rPr>
          <w:rFonts w:ascii="Calibri" w:hAnsi="Calibri" w:cs="Calibri"/>
          <w:sz w:val="22"/>
          <w:szCs w:val="22"/>
        </w:rPr>
        <w:br/>
      </w:r>
      <w:r w:rsidRPr="009315C2">
        <w:rPr>
          <w:rFonts w:ascii="Calibri" w:hAnsi="Calibri" w:cs="Calibri"/>
          <w:bCs/>
          <w:iCs/>
          <w:sz w:val="22"/>
          <w:szCs w:val="22"/>
        </w:rPr>
        <w:t>o udzielenie</w:t>
      </w:r>
      <w:r w:rsidR="004A2FDD" w:rsidRPr="009315C2">
        <w:rPr>
          <w:rFonts w:ascii="Calibri" w:hAnsi="Calibri" w:cs="Calibri"/>
          <w:bCs/>
          <w:iCs/>
          <w:sz w:val="22"/>
          <w:szCs w:val="22"/>
        </w:rPr>
        <w:t xml:space="preserve"> </w:t>
      </w:r>
      <w:r w:rsidRPr="009315C2">
        <w:rPr>
          <w:rFonts w:ascii="Calibri" w:hAnsi="Calibri" w:cs="Calibri"/>
          <w:bCs/>
          <w:iCs/>
          <w:sz w:val="22"/>
          <w:szCs w:val="22"/>
        </w:rPr>
        <w:t xml:space="preserve">zamówienia publicznego i z zachowaniem odpowiedniego odstępu czasu </w:t>
      </w:r>
      <w:r w:rsidRPr="009315C2">
        <w:rPr>
          <w:rFonts w:ascii="Calibri" w:hAnsi="Calibri" w:cs="Calibri"/>
          <w:sz w:val="22"/>
          <w:szCs w:val="22"/>
        </w:rPr>
        <w:br/>
      </w:r>
      <w:r w:rsidRPr="009315C2">
        <w:rPr>
          <w:rFonts w:ascii="Calibri" w:hAnsi="Calibri" w:cs="Calibri"/>
          <w:bCs/>
          <w:iCs/>
          <w:sz w:val="22"/>
          <w:szCs w:val="22"/>
        </w:rPr>
        <w:t>do zakończenia przyjmowania ofert/wniosków. Sugerujemy złożenie oferty na 24 godziny przed terminem składania ofert/wniosków.</w:t>
      </w:r>
    </w:p>
    <w:p w14:paraId="6BB48565" w14:textId="7EBE213A" w:rsidR="004A2FDD" w:rsidRPr="009315C2" w:rsidRDefault="00D26627" w:rsidP="007B6F8B">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 xml:space="preserve">Jeśli Wykonawca pakuje dokumenty np. w plik o rozszerzeniu .zip, zaleca </w:t>
      </w:r>
      <w:r w:rsidRPr="009315C2">
        <w:rPr>
          <w:rFonts w:ascii="Calibri" w:hAnsi="Calibri" w:cs="Calibri"/>
          <w:sz w:val="22"/>
          <w:szCs w:val="22"/>
        </w:rPr>
        <w:br/>
      </w:r>
      <w:r w:rsidRPr="009315C2">
        <w:rPr>
          <w:rFonts w:ascii="Calibri" w:hAnsi="Calibri" w:cs="Calibri"/>
          <w:bCs/>
          <w:iCs/>
          <w:sz w:val="22"/>
          <w:szCs w:val="22"/>
        </w:rPr>
        <w:t>się wcześniejsze</w:t>
      </w:r>
      <w:r w:rsidR="004A2FDD" w:rsidRPr="009315C2">
        <w:rPr>
          <w:rFonts w:ascii="Calibri" w:hAnsi="Calibri" w:cs="Calibri"/>
          <w:bCs/>
          <w:iCs/>
          <w:sz w:val="22"/>
          <w:szCs w:val="22"/>
        </w:rPr>
        <w:t xml:space="preserve"> </w:t>
      </w:r>
      <w:r w:rsidRPr="009315C2">
        <w:rPr>
          <w:rFonts w:ascii="Calibri" w:hAnsi="Calibri" w:cs="Calibri"/>
          <w:bCs/>
          <w:iCs/>
          <w:sz w:val="22"/>
          <w:szCs w:val="22"/>
        </w:rPr>
        <w:t>podpisanie każdego ze skompresowanych plików.</w:t>
      </w:r>
    </w:p>
    <w:p w14:paraId="05673BD3" w14:textId="352B3521" w:rsidR="004C5258" w:rsidRPr="009315C2" w:rsidRDefault="00D26627" w:rsidP="007B6F8B">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Zamawiający zaleca, aby nie wprowadzać jakichkolwiek zmian w plikach po podpisaniu ich</w:t>
      </w:r>
      <w:r w:rsidR="004A2FDD" w:rsidRPr="009315C2">
        <w:rPr>
          <w:rFonts w:ascii="Calibri" w:hAnsi="Calibri" w:cs="Calibri"/>
          <w:bCs/>
          <w:iCs/>
          <w:sz w:val="22"/>
          <w:szCs w:val="22"/>
        </w:rPr>
        <w:t xml:space="preserve"> </w:t>
      </w:r>
      <w:r w:rsidRPr="009315C2">
        <w:rPr>
          <w:rFonts w:ascii="Calibri" w:hAnsi="Calibri" w:cs="Calibri"/>
          <w:bCs/>
          <w:iCs/>
          <w:sz w:val="22"/>
          <w:szCs w:val="22"/>
        </w:rPr>
        <w:t xml:space="preserve">podpisem kwalifikowanym. Może to skutkować naruszeniem integralności plików, </w:t>
      </w:r>
      <w:r w:rsidRPr="009315C2">
        <w:rPr>
          <w:rFonts w:ascii="Calibri" w:hAnsi="Calibri" w:cs="Calibri"/>
          <w:sz w:val="22"/>
          <w:szCs w:val="22"/>
        </w:rPr>
        <w:br/>
      </w:r>
      <w:r w:rsidRPr="009315C2">
        <w:rPr>
          <w:rFonts w:ascii="Calibri" w:hAnsi="Calibri" w:cs="Calibri"/>
          <w:bCs/>
          <w:iCs/>
          <w:sz w:val="22"/>
          <w:szCs w:val="22"/>
        </w:rPr>
        <w:t>co równoważne</w:t>
      </w:r>
      <w:r w:rsidR="004A2FDD" w:rsidRPr="009315C2">
        <w:rPr>
          <w:rFonts w:ascii="Calibri" w:hAnsi="Calibri" w:cs="Calibri"/>
          <w:bCs/>
          <w:iCs/>
          <w:sz w:val="22"/>
          <w:szCs w:val="22"/>
        </w:rPr>
        <w:t xml:space="preserve"> </w:t>
      </w:r>
      <w:r w:rsidRPr="009315C2">
        <w:rPr>
          <w:rFonts w:ascii="Calibri" w:hAnsi="Calibri" w:cs="Calibri"/>
          <w:bCs/>
          <w:iCs/>
          <w:sz w:val="22"/>
          <w:szCs w:val="22"/>
        </w:rPr>
        <w:t>będzie z koniecznością odrzucenia oferty.</w:t>
      </w:r>
    </w:p>
    <w:p w14:paraId="722446FB" w14:textId="5053EAA1" w:rsidR="004A2FDD" w:rsidRPr="009315C2" w:rsidRDefault="004A2FDD" w:rsidP="00575F03">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
          <w:iCs/>
          <w:sz w:val="22"/>
          <w:szCs w:val="22"/>
          <w:u w:val="single"/>
        </w:rPr>
        <w:t>Do oferty należy załączyć</w:t>
      </w:r>
      <w:r w:rsidRPr="009315C2">
        <w:rPr>
          <w:rFonts w:ascii="Calibri" w:hAnsi="Calibri" w:cs="Calibri"/>
          <w:bCs/>
          <w:iCs/>
          <w:sz w:val="22"/>
          <w:szCs w:val="22"/>
        </w:rPr>
        <w:t>:</w:t>
      </w:r>
    </w:p>
    <w:p w14:paraId="18641AED" w14:textId="167C060F" w:rsidR="0006192B" w:rsidRPr="009315C2" w:rsidRDefault="0006192B" w:rsidP="00575F03">
      <w:pPr>
        <w:pStyle w:val="Akapitzlist"/>
        <w:numPr>
          <w:ilvl w:val="1"/>
          <w:numId w:val="9"/>
        </w:numPr>
        <w:spacing w:line="276" w:lineRule="auto"/>
        <w:jc w:val="both"/>
        <w:rPr>
          <w:rFonts w:ascii="Calibri" w:hAnsi="Calibri" w:cs="Calibri"/>
          <w:bCs/>
          <w:iCs/>
          <w:sz w:val="22"/>
          <w:szCs w:val="22"/>
        </w:rPr>
      </w:pPr>
      <w:r w:rsidRPr="009315C2">
        <w:rPr>
          <w:rFonts w:ascii="Calibri" w:hAnsi="Calibri" w:cs="Calibri"/>
          <w:b/>
          <w:iCs/>
          <w:sz w:val="22"/>
          <w:szCs w:val="22"/>
        </w:rPr>
        <w:t>Oferta</w:t>
      </w:r>
      <w:r w:rsidRPr="009315C2">
        <w:rPr>
          <w:rFonts w:ascii="Calibri" w:hAnsi="Calibri" w:cs="Calibri"/>
          <w:bCs/>
          <w:iCs/>
          <w:sz w:val="22"/>
          <w:szCs w:val="22"/>
        </w:rPr>
        <w:t xml:space="preserve"> – należy sporządzić na Formularzu oferty lub według takiego samego schematu,</w:t>
      </w:r>
      <w:r w:rsidR="00EF5C30" w:rsidRPr="009315C2">
        <w:rPr>
          <w:rFonts w:ascii="Calibri" w:hAnsi="Calibri" w:cs="Calibri"/>
          <w:bCs/>
          <w:iCs/>
          <w:sz w:val="22"/>
          <w:szCs w:val="22"/>
        </w:rPr>
        <w:t xml:space="preserve"> </w:t>
      </w:r>
      <w:r w:rsidRPr="009315C2">
        <w:rPr>
          <w:rFonts w:ascii="Calibri" w:hAnsi="Calibri" w:cs="Calibri"/>
          <w:bCs/>
          <w:iCs/>
          <w:sz w:val="22"/>
          <w:szCs w:val="22"/>
        </w:rPr>
        <w:t xml:space="preserve">stanowiącego załącznik nr </w:t>
      </w:r>
      <w:r w:rsidR="005051C5">
        <w:rPr>
          <w:rFonts w:ascii="Calibri" w:hAnsi="Calibri" w:cs="Calibri"/>
          <w:sz w:val="22"/>
          <w:szCs w:val="22"/>
        </w:rPr>
        <w:t>5</w:t>
      </w:r>
      <w:r w:rsidRPr="009315C2">
        <w:rPr>
          <w:rFonts w:ascii="Calibri" w:hAnsi="Calibri" w:cs="Calibri"/>
          <w:bCs/>
          <w:iCs/>
          <w:sz w:val="22"/>
          <w:szCs w:val="22"/>
        </w:rPr>
        <w:t xml:space="preserve"> do SWZ. Ofertę należy złożyć pod rygorem nieważności</w:t>
      </w:r>
      <w:r w:rsidR="00EF5C30" w:rsidRPr="009315C2">
        <w:rPr>
          <w:rFonts w:ascii="Calibri" w:hAnsi="Calibri" w:cs="Calibri"/>
          <w:bCs/>
          <w:iCs/>
          <w:sz w:val="22"/>
          <w:szCs w:val="22"/>
        </w:rPr>
        <w:t xml:space="preserve"> </w:t>
      </w:r>
      <w:r w:rsidRPr="009315C2">
        <w:rPr>
          <w:rFonts w:ascii="Calibri" w:hAnsi="Calibri" w:cs="Calibri"/>
          <w:bCs/>
          <w:iCs/>
          <w:sz w:val="22"/>
          <w:szCs w:val="22"/>
        </w:rPr>
        <w:t>w formie elektronicznej (w postaci elektronicznej opatrzonej kwalifikowanym podpisem</w:t>
      </w:r>
      <w:r w:rsidR="00EF5C30" w:rsidRPr="009315C2">
        <w:rPr>
          <w:rFonts w:ascii="Calibri" w:hAnsi="Calibri" w:cs="Calibri"/>
          <w:bCs/>
          <w:iCs/>
          <w:sz w:val="22"/>
          <w:szCs w:val="22"/>
        </w:rPr>
        <w:t xml:space="preserve"> </w:t>
      </w:r>
      <w:r w:rsidRPr="009315C2">
        <w:rPr>
          <w:rFonts w:ascii="Calibri" w:hAnsi="Calibri" w:cs="Calibri"/>
          <w:bCs/>
          <w:iCs/>
          <w:sz w:val="22"/>
          <w:szCs w:val="22"/>
        </w:rPr>
        <w:lastRenderedPageBreak/>
        <w:t>elektronicznym) lub w postaci elektronicznej opatrzonej podpisem zaufanym lub podpisem</w:t>
      </w:r>
      <w:r w:rsidR="00EF5C30" w:rsidRPr="009315C2">
        <w:rPr>
          <w:rFonts w:ascii="Calibri" w:hAnsi="Calibri" w:cs="Calibri"/>
          <w:bCs/>
          <w:iCs/>
          <w:sz w:val="22"/>
          <w:szCs w:val="22"/>
        </w:rPr>
        <w:t xml:space="preserve"> </w:t>
      </w:r>
      <w:r w:rsidRPr="009315C2">
        <w:rPr>
          <w:rFonts w:ascii="Calibri" w:hAnsi="Calibri" w:cs="Calibri"/>
          <w:bCs/>
          <w:iCs/>
          <w:sz w:val="22"/>
          <w:szCs w:val="22"/>
        </w:rPr>
        <w:t>osobistym.</w:t>
      </w:r>
    </w:p>
    <w:p w14:paraId="57FC7473" w14:textId="0C0D95FE" w:rsidR="0006192B" w:rsidRPr="004960DC" w:rsidRDefault="317BBC0A" w:rsidP="00575F03">
      <w:pPr>
        <w:pStyle w:val="Akapitzlist"/>
        <w:numPr>
          <w:ilvl w:val="1"/>
          <w:numId w:val="9"/>
        </w:numPr>
        <w:spacing w:line="276" w:lineRule="auto"/>
        <w:jc w:val="both"/>
        <w:rPr>
          <w:rFonts w:ascii="Calibri" w:hAnsi="Calibri" w:cs="Calibri"/>
          <w:sz w:val="22"/>
          <w:szCs w:val="22"/>
        </w:rPr>
      </w:pPr>
      <w:r w:rsidRPr="004960DC">
        <w:rPr>
          <w:rFonts w:ascii="Calibri" w:hAnsi="Calibri" w:cs="Calibri"/>
          <w:b/>
          <w:bCs/>
          <w:sz w:val="22"/>
          <w:szCs w:val="22"/>
        </w:rPr>
        <w:t xml:space="preserve">Opis oferowanego przedmiotu zamówienia </w:t>
      </w:r>
      <w:r w:rsidR="0006192B" w:rsidRPr="004960DC">
        <w:rPr>
          <w:rFonts w:ascii="Calibri" w:hAnsi="Calibri" w:cs="Calibri"/>
          <w:sz w:val="22"/>
          <w:szCs w:val="22"/>
        </w:rPr>
        <w:t xml:space="preserve">– należy sporządzić na </w:t>
      </w:r>
      <w:r w:rsidR="00EF5C30" w:rsidRPr="004960DC">
        <w:rPr>
          <w:rFonts w:ascii="Calibri" w:hAnsi="Calibri" w:cs="Calibri"/>
          <w:sz w:val="22"/>
          <w:szCs w:val="22"/>
        </w:rPr>
        <w:t xml:space="preserve">Formularzu/Formularzach, </w:t>
      </w:r>
      <w:r w:rsidR="0006192B" w:rsidRPr="004960DC">
        <w:rPr>
          <w:rFonts w:ascii="Calibri" w:hAnsi="Calibri" w:cs="Calibri"/>
          <w:sz w:val="22"/>
          <w:szCs w:val="22"/>
        </w:rPr>
        <w:t>stanowiący</w:t>
      </w:r>
      <w:r w:rsidR="00EF5C30" w:rsidRPr="004960DC">
        <w:rPr>
          <w:rFonts w:ascii="Calibri" w:hAnsi="Calibri" w:cs="Calibri"/>
          <w:sz w:val="22"/>
          <w:szCs w:val="22"/>
        </w:rPr>
        <w:t>ch</w:t>
      </w:r>
      <w:r w:rsidR="0006192B" w:rsidRPr="004960DC">
        <w:rPr>
          <w:rFonts w:ascii="Calibri" w:hAnsi="Calibri" w:cs="Calibri"/>
          <w:sz w:val="22"/>
          <w:szCs w:val="22"/>
        </w:rPr>
        <w:t xml:space="preserve"> załącznik</w:t>
      </w:r>
      <w:r w:rsidR="00EF5C30" w:rsidRPr="004960DC">
        <w:rPr>
          <w:rFonts w:ascii="Calibri" w:hAnsi="Calibri" w:cs="Calibri"/>
          <w:sz w:val="22"/>
          <w:szCs w:val="22"/>
        </w:rPr>
        <w:t>i</w:t>
      </w:r>
      <w:r w:rsidR="0006192B" w:rsidRPr="004960DC">
        <w:rPr>
          <w:rFonts w:ascii="Calibri" w:hAnsi="Calibri" w:cs="Calibri"/>
          <w:sz w:val="22"/>
          <w:szCs w:val="22"/>
        </w:rPr>
        <w:t xml:space="preserve"> nr 1.1</w:t>
      </w:r>
      <w:r w:rsidR="00EF5C30" w:rsidRPr="004960DC">
        <w:rPr>
          <w:rFonts w:ascii="Calibri" w:hAnsi="Calibri" w:cs="Calibri"/>
          <w:sz w:val="22"/>
          <w:szCs w:val="22"/>
        </w:rPr>
        <w:t xml:space="preserve">, 1.2, </w:t>
      </w:r>
      <w:r w:rsidR="008D54F3" w:rsidRPr="004960DC">
        <w:rPr>
          <w:rFonts w:ascii="Calibri" w:hAnsi="Calibri" w:cs="Calibri"/>
          <w:sz w:val="22"/>
          <w:szCs w:val="22"/>
        </w:rPr>
        <w:t>2</w:t>
      </w:r>
      <w:r w:rsidR="00EF5C30" w:rsidRPr="004960DC">
        <w:rPr>
          <w:rFonts w:ascii="Calibri" w:hAnsi="Calibri" w:cs="Calibri"/>
          <w:sz w:val="22"/>
          <w:szCs w:val="22"/>
        </w:rPr>
        <w:t xml:space="preserve">, </w:t>
      </w:r>
      <w:r w:rsidR="008D54F3" w:rsidRPr="004960DC">
        <w:rPr>
          <w:rFonts w:ascii="Calibri" w:hAnsi="Calibri" w:cs="Calibri"/>
          <w:sz w:val="22"/>
          <w:szCs w:val="22"/>
        </w:rPr>
        <w:t>3</w:t>
      </w:r>
      <w:r w:rsidR="00EF5C30" w:rsidRPr="004960DC">
        <w:rPr>
          <w:rFonts w:ascii="Calibri" w:hAnsi="Calibri" w:cs="Calibri"/>
          <w:sz w:val="22"/>
          <w:szCs w:val="22"/>
        </w:rPr>
        <w:t xml:space="preserve">, </w:t>
      </w:r>
      <w:r w:rsidR="008D54F3" w:rsidRPr="004960DC">
        <w:rPr>
          <w:rFonts w:ascii="Calibri" w:hAnsi="Calibri" w:cs="Calibri"/>
          <w:sz w:val="22"/>
          <w:szCs w:val="22"/>
        </w:rPr>
        <w:t>4</w:t>
      </w:r>
      <w:r w:rsidR="00EF5C30" w:rsidRPr="004960DC">
        <w:rPr>
          <w:rFonts w:ascii="Calibri" w:hAnsi="Calibri" w:cs="Calibri"/>
          <w:sz w:val="22"/>
          <w:szCs w:val="22"/>
        </w:rPr>
        <w:t xml:space="preserve"> </w:t>
      </w:r>
      <w:r w:rsidR="0006192B" w:rsidRPr="004960DC">
        <w:rPr>
          <w:rFonts w:ascii="Calibri" w:hAnsi="Calibri" w:cs="Calibri"/>
          <w:sz w:val="22"/>
          <w:szCs w:val="22"/>
        </w:rPr>
        <w:t>do SWZ. Formularz</w:t>
      </w:r>
      <w:r w:rsidR="00EF5C30" w:rsidRPr="004960DC">
        <w:rPr>
          <w:rFonts w:ascii="Calibri" w:hAnsi="Calibri" w:cs="Calibri"/>
          <w:sz w:val="22"/>
          <w:szCs w:val="22"/>
        </w:rPr>
        <w:t>/Formularze</w:t>
      </w:r>
      <w:r w:rsidR="0006192B" w:rsidRPr="004960DC">
        <w:rPr>
          <w:rFonts w:ascii="Calibri" w:hAnsi="Calibri" w:cs="Calibri"/>
          <w:sz w:val="22"/>
          <w:szCs w:val="22"/>
        </w:rPr>
        <w:t xml:space="preserve"> należy złożyć pod</w:t>
      </w:r>
      <w:r w:rsidR="00EF5C30" w:rsidRPr="004960DC">
        <w:rPr>
          <w:rFonts w:ascii="Calibri" w:hAnsi="Calibri" w:cs="Calibri"/>
          <w:sz w:val="22"/>
          <w:szCs w:val="22"/>
        </w:rPr>
        <w:t xml:space="preserve"> </w:t>
      </w:r>
      <w:r w:rsidR="0006192B" w:rsidRPr="004960DC">
        <w:rPr>
          <w:rFonts w:ascii="Calibri" w:hAnsi="Calibri" w:cs="Calibri"/>
          <w:sz w:val="22"/>
          <w:szCs w:val="22"/>
        </w:rPr>
        <w:t>rygorem nieważności w formie elektronicznej (w postaci elektronicznej opatrzonej</w:t>
      </w:r>
      <w:r w:rsidR="00EF5C30" w:rsidRPr="004960DC">
        <w:rPr>
          <w:rFonts w:ascii="Calibri" w:hAnsi="Calibri" w:cs="Calibri"/>
          <w:sz w:val="22"/>
          <w:szCs w:val="22"/>
        </w:rPr>
        <w:t xml:space="preserve"> </w:t>
      </w:r>
      <w:r w:rsidR="0006192B" w:rsidRPr="004960DC">
        <w:rPr>
          <w:rFonts w:ascii="Calibri" w:hAnsi="Calibri" w:cs="Calibri"/>
          <w:sz w:val="22"/>
          <w:szCs w:val="22"/>
        </w:rPr>
        <w:t>kwalifikowanym podpisem elektronicznym) lub w postaci elektronicznej opatrzonej podpisem</w:t>
      </w:r>
      <w:r w:rsidR="00EF5C30" w:rsidRPr="004960DC">
        <w:rPr>
          <w:rFonts w:ascii="Calibri" w:hAnsi="Calibri" w:cs="Calibri"/>
          <w:sz w:val="22"/>
          <w:szCs w:val="22"/>
        </w:rPr>
        <w:t xml:space="preserve"> </w:t>
      </w:r>
      <w:r w:rsidR="0006192B" w:rsidRPr="004960DC">
        <w:rPr>
          <w:rFonts w:ascii="Calibri" w:hAnsi="Calibri" w:cs="Calibri"/>
          <w:sz w:val="22"/>
          <w:szCs w:val="22"/>
        </w:rPr>
        <w:t>zaufanym lub podpisem osobistym.</w:t>
      </w:r>
    </w:p>
    <w:p w14:paraId="26819C85" w14:textId="133B6744" w:rsidR="0006192B" w:rsidRPr="009315C2" w:rsidRDefault="0006192B" w:rsidP="00575F03">
      <w:pPr>
        <w:pStyle w:val="Akapitzlist"/>
        <w:numPr>
          <w:ilvl w:val="1"/>
          <w:numId w:val="9"/>
        </w:numPr>
        <w:spacing w:line="276" w:lineRule="auto"/>
        <w:jc w:val="both"/>
        <w:rPr>
          <w:rFonts w:ascii="Calibri" w:hAnsi="Calibri" w:cs="Calibri"/>
          <w:bCs/>
          <w:iCs/>
          <w:sz w:val="22"/>
          <w:szCs w:val="22"/>
        </w:rPr>
      </w:pPr>
      <w:r w:rsidRPr="009315C2">
        <w:rPr>
          <w:rFonts w:ascii="Calibri" w:hAnsi="Calibri" w:cs="Calibri"/>
          <w:bCs/>
          <w:iCs/>
          <w:sz w:val="22"/>
          <w:szCs w:val="22"/>
        </w:rPr>
        <w:t>Oferta wraz z załącznikami musi być złożona za pośrednictwem Platformy zakupowej.</w:t>
      </w:r>
      <w:r w:rsidR="00EF5C30" w:rsidRPr="009315C2">
        <w:rPr>
          <w:rFonts w:ascii="Calibri" w:hAnsi="Calibri" w:cs="Calibri"/>
          <w:bCs/>
          <w:iCs/>
          <w:sz w:val="22"/>
          <w:szCs w:val="22"/>
        </w:rPr>
        <w:t xml:space="preserve"> </w:t>
      </w:r>
      <w:r w:rsidRPr="009315C2">
        <w:rPr>
          <w:rFonts w:ascii="Calibri" w:hAnsi="Calibri" w:cs="Calibri"/>
          <w:bCs/>
          <w:iCs/>
          <w:sz w:val="22"/>
          <w:szCs w:val="22"/>
        </w:rPr>
        <w:t>Zamawiający zaleca, aby oferta została utworzona w formacie .pdf oraz podpisana</w:t>
      </w:r>
      <w:r w:rsidR="00EF5C30" w:rsidRPr="009315C2">
        <w:rPr>
          <w:rFonts w:ascii="Calibri" w:hAnsi="Calibri" w:cs="Calibri"/>
          <w:bCs/>
          <w:iCs/>
          <w:sz w:val="22"/>
          <w:szCs w:val="22"/>
        </w:rPr>
        <w:t xml:space="preserve"> </w:t>
      </w:r>
      <w:r w:rsidRPr="009315C2">
        <w:rPr>
          <w:rFonts w:ascii="Calibri" w:hAnsi="Calibri" w:cs="Calibri"/>
          <w:bCs/>
          <w:iCs/>
          <w:sz w:val="22"/>
          <w:szCs w:val="22"/>
        </w:rPr>
        <w:t>wewnętrznym kwalifikowanym podpisem elektronicznym. W przypadku zastosowania</w:t>
      </w:r>
      <w:r w:rsidR="00EF5C30" w:rsidRPr="009315C2">
        <w:rPr>
          <w:rFonts w:ascii="Calibri" w:hAnsi="Calibri" w:cs="Calibri"/>
          <w:bCs/>
          <w:iCs/>
          <w:sz w:val="22"/>
          <w:szCs w:val="22"/>
        </w:rPr>
        <w:t xml:space="preserve"> </w:t>
      </w:r>
      <w:r w:rsidRPr="009315C2">
        <w:rPr>
          <w:rFonts w:ascii="Calibri" w:hAnsi="Calibri" w:cs="Calibri"/>
          <w:bCs/>
          <w:iCs/>
          <w:sz w:val="22"/>
          <w:szCs w:val="22"/>
        </w:rPr>
        <w:t>podpisu zewnętrznego należy pamiętać o obowiązku dołączenia do pliku stanowiącego</w:t>
      </w:r>
      <w:r w:rsidR="00EF5C30" w:rsidRPr="009315C2">
        <w:rPr>
          <w:rFonts w:ascii="Calibri" w:hAnsi="Calibri" w:cs="Calibri"/>
          <w:bCs/>
          <w:iCs/>
          <w:sz w:val="22"/>
          <w:szCs w:val="22"/>
        </w:rPr>
        <w:t xml:space="preserve"> </w:t>
      </w:r>
      <w:r w:rsidRPr="009315C2">
        <w:rPr>
          <w:rFonts w:ascii="Calibri" w:hAnsi="Calibri" w:cs="Calibri"/>
          <w:bCs/>
          <w:iCs/>
          <w:sz w:val="22"/>
          <w:szCs w:val="22"/>
        </w:rPr>
        <w:t>ofertę także pliku podpisującego, który generuje się automatycznie podczas złożenia</w:t>
      </w:r>
      <w:r w:rsidR="00EF5C30" w:rsidRPr="009315C2">
        <w:rPr>
          <w:rFonts w:ascii="Calibri" w:hAnsi="Calibri" w:cs="Calibri"/>
          <w:bCs/>
          <w:iCs/>
          <w:sz w:val="22"/>
          <w:szCs w:val="22"/>
        </w:rPr>
        <w:t xml:space="preserve"> </w:t>
      </w:r>
      <w:r w:rsidRPr="009315C2">
        <w:rPr>
          <w:rFonts w:ascii="Calibri" w:hAnsi="Calibri" w:cs="Calibri"/>
          <w:bCs/>
          <w:iCs/>
          <w:sz w:val="22"/>
          <w:szCs w:val="22"/>
        </w:rPr>
        <w:t>podpisu.</w:t>
      </w:r>
    </w:p>
    <w:p w14:paraId="0D19BDE2" w14:textId="1A734B09" w:rsidR="0006192B" w:rsidRPr="009315C2" w:rsidRDefault="0006192B" w:rsidP="00575F03">
      <w:pPr>
        <w:pStyle w:val="Akapitzlist"/>
        <w:numPr>
          <w:ilvl w:val="1"/>
          <w:numId w:val="9"/>
        </w:numPr>
        <w:spacing w:line="276" w:lineRule="auto"/>
        <w:jc w:val="both"/>
        <w:rPr>
          <w:rFonts w:ascii="Calibri" w:hAnsi="Calibri" w:cs="Calibri"/>
          <w:bCs/>
          <w:iCs/>
          <w:sz w:val="22"/>
          <w:szCs w:val="22"/>
        </w:rPr>
      </w:pPr>
      <w:r w:rsidRPr="009315C2">
        <w:rPr>
          <w:rFonts w:ascii="Calibri" w:hAnsi="Calibri" w:cs="Calibri"/>
          <w:bCs/>
          <w:iCs/>
          <w:sz w:val="22"/>
          <w:szCs w:val="22"/>
        </w:rPr>
        <w:t>Wraz z ofertą, tj. Formularz oferty oraz Formularz</w:t>
      </w:r>
      <w:r w:rsidR="00116189" w:rsidRPr="009315C2">
        <w:rPr>
          <w:rFonts w:ascii="Calibri" w:hAnsi="Calibri" w:cs="Calibri"/>
          <w:bCs/>
          <w:iCs/>
          <w:sz w:val="22"/>
          <w:szCs w:val="22"/>
        </w:rPr>
        <w:t>/Formularze</w:t>
      </w:r>
      <w:r w:rsidRPr="009315C2">
        <w:rPr>
          <w:rFonts w:ascii="Calibri" w:hAnsi="Calibri" w:cs="Calibri"/>
          <w:bCs/>
          <w:iCs/>
          <w:sz w:val="22"/>
          <w:szCs w:val="22"/>
        </w:rPr>
        <w:t>, należy złożyć:</w:t>
      </w:r>
    </w:p>
    <w:p w14:paraId="22D95614" w14:textId="45D2D05D" w:rsidR="0006192B" w:rsidRPr="009315C2" w:rsidRDefault="0006192B" w:rsidP="00575F03">
      <w:pPr>
        <w:pStyle w:val="Akapitzlist"/>
        <w:numPr>
          <w:ilvl w:val="2"/>
          <w:numId w:val="9"/>
        </w:numPr>
        <w:spacing w:line="276" w:lineRule="auto"/>
        <w:jc w:val="both"/>
        <w:rPr>
          <w:rFonts w:ascii="Calibri" w:hAnsi="Calibri" w:cs="Calibri"/>
          <w:bCs/>
          <w:iCs/>
          <w:sz w:val="22"/>
          <w:szCs w:val="22"/>
        </w:rPr>
      </w:pPr>
      <w:r w:rsidRPr="009315C2">
        <w:rPr>
          <w:rFonts w:ascii="Calibri" w:hAnsi="Calibri" w:cs="Calibri"/>
          <w:bCs/>
          <w:iCs/>
          <w:sz w:val="22"/>
          <w:szCs w:val="22"/>
        </w:rPr>
        <w:t xml:space="preserve">Oświadczenie </w:t>
      </w:r>
      <w:r w:rsidR="000731E1" w:rsidRPr="009315C2">
        <w:rPr>
          <w:rFonts w:ascii="Calibri" w:hAnsi="Calibri" w:cs="Calibri"/>
          <w:bCs/>
          <w:iCs/>
          <w:sz w:val="22"/>
          <w:szCs w:val="22"/>
        </w:rPr>
        <w:t>o spełni</w:t>
      </w:r>
      <w:r w:rsidR="00E85C81" w:rsidRPr="009315C2">
        <w:rPr>
          <w:rFonts w:ascii="Calibri" w:hAnsi="Calibri" w:cs="Calibri"/>
          <w:bCs/>
          <w:iCs/>
          <w:sz w:val="22"/>
          <w:szCs w:val="22"/>
        </w:rPr>
        <w:t xml:space="preserve">aniu warunków udziału i </w:t>
      </w:r>
      <w:r w:rsidRPr="009315C2">
        <w:rPr>
          <w:rFonts w:ascii="Calibri" w:hAnsi="Calibri" w:cs="Calibri"/>
          <w:bCs/>
          <w:iCs/>
          <w:sz w:val="22"/>
          <w:szCs w:val="22"/>
        </w:rPr>
        <w:t>o niepodleganiu wykluczeniu z postępowania – zgodnie</w:t>
      </w:r>
      <w:r w:rsidR="001268C5" w:rsidRPr="009315C2">
        <w:rPr>
          <w:rFonts w:ascii="Calibri" w:hAnsi="Calibri" w:cs="Calibri"/>
          <w:bCs/>
          <w:iCs/>
          <w:sz w:val="22"/>
          <w:szCs w:val="22"/>
        </w:rPr>
        <w:t xml:space="preserve"> </w:t>
      </w:r>
      <w:r w:rsidRPr="009315C2">
        <w:rPr>
          <w:rFonts w:ascii="Calibri" w:hAnsi="Calibri" w:cs="Calibri"/>
          <w:bCs/>
          <w:iCs/>
          <w:sz w:val="22"/>
          <w:szCs w:val="22"/>
        </w:rPr>
        <w:t xml:space="preserve">z załącznikiem nr </w:t>
      </w:r>
      <w:r w:rsidR="005051C5">
        <w:rPr>
          <w:rFonts w:ascii="Calibri" w:hAnsi="Calibri" w:cs="Calibri"/>
          <w:sz w:val="22"/>
          <w:szCs w:val="22"/>
        </w:rPr>
        <w:t>7</w:t>
      </w:r>
      <w:r w:rsidRPr="009315C2">
        <w:rPr>
          <w:rFonts w:ascii="Calibri" w:hAnsi="Calibri" w:cs="Calibri"/>
          <w:bCs/>
          <w:iCs/>
          <w:sz w:val="22"/>
          <w:szCs w:val="22"/>
        </w:rPr>
        <w:t xml:space="preserve"> do SWZ</w:t>
      </w:r>
      <w:r w:rsidR="44F30BD0" w:rsidRPr="009315C2">
        <w:rPr>
          <w:rFonts w:ascii="Calibri" w:hAnsi="Calibri" w:cs="Calibri"/>
          <w:sz w:val="22"/>
          <w:szCs w:val="22"/>
        </w:rPr>
        <w:t xml:space="preserve"> (wstępne oświadczenie z art. 125 ust. 1 PZP)</w:t>
      </w:r>
      <w:r w:rsidRPr="009315C2">
        <w:rPr>
          <w:rFonts w:ascii="Calibri" w:hAnsi="Calibri" w:cs="Calibri"/>
          <w:sz w:val="22"/>
          <w:szCs w:val="22"/>
        </w:rPr>
        <w:t>.</w:t>
      </w:r>
    </w:p>
    <w:p w14:paraId="4690067C" w14:textId="68F55CF7" w:rsidR="009B1B08" w:rsidRPr="009315C2" w:rsidRDefault="0006192B" w:rsidP="009B1B08">
      <w:pPr>
        <w:pStyle w:val="Akapitzlist"/>
        <w:spacing w:line="276" w:lineRule="auto"/>
        <w:ind w:left="1080"/>
        <w:jc w:val="both"/>
        <w:rPr>
          <w:rFonts w:ascii="Calibri" w:hAnsi="Calibri" w:cs="Calibri"/>
          <w:bCs/>
          <w:iCs/>
          <w:sz w:val="22"/>
          <w:szCs w:val="22"/>
        </w:rPr>
      </w:pPr>
      <w:r w:rsidRPr="009315C2">
        <w:rPr>
          <w:rFonts w:ascii="Calibri" w:hAnsi="Calibri" w:cs="Calibri"/>
          <w:bCs/>
          <w:iCs/>
          <w:sz w:val="22"/>
          <w:szCs w:val="22"/>
        </w:rPr>
        <w:t xml:space="preserve">Oświadczenie stanowi dowód potwierdzający </w:t>
      </w:r>
      <w:r w:rsidR="009B1B08" w:rsidRPr="009315C2">
        <w:rPr>
          <w:rFonts w:ascii="Calibri" w:hAnsi="Calibri" w:cs="Calibri"/>
          <w:bCs/>
          <w:iCs/>
          <w:sz w:val="22"/>
          <w:szCs w:val="22"/>
        </w:rPr>
        <w:t xml:space="preserve">spełnianie warunków udziału oraz </w:t>
      </w:r>
      <w:r w:rsidRPr="009315C2">
        <w:rPr>
          <w:rFonts w:ascii="Calibri" w:hAnsi="Calibri" w:cs="Calibri"/>
          <w:bCs/>
          <w:iCs/>
          <w:sz w:val="22"/>
          <w:szCs w:val="22"/>
        </w:rPr>
        <w:t>brak podstaw wykluczenia</w:t>
      </w:r>
      <w:r w:rsidR="001268C5" w:rsidRPr="009315C2">
        <w:rPr>
          <w:rFonts w:ascii="Calibri" w:hAnsi="Calibri" w:cs="Calibri"/>
          <w:bCs/>
          <w:iCs/>
          <w:sz w:val="22"/>
          <w:szCs w:val="22"/>
        </w:rPr>
        <w:t xml:space="preserve"> </w:t>
      </w:r>
      <w:r w:rsidRPr="009315C2">
        <w:rPr>
          <w:rFonts w:ascii="Calibri" w:hAnsi="Calibri" w:cs="Calibri"/>
          <w:bCs/>
          <w:iCs/>
          <w:sz w:val="22"/>
          <w:szCs w:val="22"/>
        </w:rPr>
        <w:t>w postępowaniu na dzień składania ofert, tymczasowo zastępujący wymagane przez</w:t>
      </w:r>
      <w:r w:rsidR="009B1B08" w:rsidRPr="009315C2">
        <w:rPr>
          <w:rFonts w:ascii="Calibri" w:hAnsi="Calibri" w:cs="Calibri"/>
          <w:bCs/>
          <w:iCs/>
          <w:sz w:val="22"/>
          <w:szCs w:val="22"/>
        </w:rPr>
        <w:t xml:space="preserve"> </w:t>
      </w:r>
      <w:r w:rsidRPr="009315C2">
        <w:rPr>
          <w:rFonts w:ascii="Calibri" w:hAnsi="Calibri" w:cs="Calibri"/>
          <w:bCs/>
          <w:iCs/>
          <w:sz w:val="22"/>
          <w:szCs w:val="22"/>
        </w:rPr>
        <w:t>Zamawiającego podmiotowe środki dowodowe, wskazane w SWZ.</w:t>
      </w:r>
    </w:p>
    <w:p w14:paraId="4F2D0871" w14:textId="199E8297" w:rsidR="0006192B" w:rsidRPr="009315C2" w:rsidRDefault="001268C5" w:rsidP="009B1B08">
      <w:pPr>
        <w:pStyle w:val="Akapitzlist"/>
        <w:spacing w:line="276" w:lineRule="auto"/>
        <w:ind w:left="1080"/>
        <w:jc w:val="both"/>
        <w:rPr>
          <w:rFonts w:ascii="Calibri" w:hAnsi="Calibri" w:cs="Calibri"/>
          <w:bCs/>
          <w:iCs/>
          <w:sz w:val="22"/>
          <w:szCs w:val="22"/>
        </w:rPr>
      </w:pPr>
      <w:r w:rsidRPr="009315C2">
        <w:rPr>
          <w:rFonts w:ascii="Calibri" w:hAnsi="Calibri" w:cs="Calibri"/>
          <w:bCs/>
          <w:iCs/>
          <w:sz w:val="22"/>
          <w:szCs w:val="22"/>
        </w:rPr>
        <w:t xml:space="preserve"> </w:t>
      </w:r>
      <w:r w:rsidR="0006192B" w:rsidRPr="009315C2">
        <w:rPr>
          <w:rFonts w:ascii="Calibri" w:hAnsi="Calibri" w:cs="Calibri"/>
          <w:bCs/>
          <w:iCs/>
          <w:sz w:val="22"/>
          <w:szCs w:val="22"/>
        </w:rPr>
        <w:t>Oświadczenie składa się, pod rygorem nieważności, w formie elektronicznej</w:t>
      </w:r>
      <w:r w:rsidRPr="009315C2">
        <w:rPr>
          <w:rFonts w:ascii="Calibri" w:hAnsi="Calibri" w:cs="Calibri"/>
          <w:bCs/>
          <w:iCs/>
          <w:sz w:val="22"/>
          <w:szCs w:val="22"/>
        </w:rPr>
        <w:t xml:space="preserve"> </w:t>
      </w:r>
      <w:r w:rsidRPr="009315C2">
        <w:rPr>
          <w:rFonts w:ascii="Calibri" w:hAnsi="Calibri" w:cs="Calibri"/>
          <w:sz w:val="22"/>
          <w:szCs w:val="22"/>
        </w:rPr>
        <w:br/>
      </w:r>
      <w:r w:rsidR="0006192B" w:rsidRPr="009315C2">
        <w:rPr>
          <w:rFonts w:ascii="Calibri" w:hAnsi="Calibri" w:cs="Calibri"/>
          <w:bCs/>
          <w:iCs/>
          <w:sz w:val="22"/>
          <w:szCs w:val="22"/>
        </w:rPr>
        <w:t xml:space="preserve">(w postaci elektronicznej opatrzonej kwalifikowanym podpisem elektronicznym) </w:t>
      </w:r>
      <w:r w:rsidRPr="009315C2">
        <w:rPr>
          <w:rFonts w:ascii="Calibri" w:hAnsi="Calibri" w:cs="Calibri"/>
          <w:sz w:val="22"/>
          <w:szCs w:val="22"/>
        </w:rPr>
        <w:br/>
      </w:r>
      <w:r w:rsidR="0006192B" w:rsidRPr="009315C2">
        <w:rPr>
          <w:rFonts w:ascii="Calibri" w:hAnsi="Calibri" w:cs="Calibri"/>
          <w:bCs/>
          <w:iCs/>
          <w:sz w:val="22"/>
          <w:szCs w:val="22"/>
        </w:rPr>
        <w:t>lub</w:t>
      </w:r>
      <w:r w:rsidRPr="009315C2">
        <w:rPr>
          <w:rFonts w:ascii="Calibri" w:hAnsi="Calibri" w:cs="Calibri"/>
          <w:bCs/>
          <w:iCs/>
          <w:sz w:val="22"/>
          <w:szCs w:val="22"/>
        </w:rPr>
        <w:t xml:space="preserve"> </w:t>
      </w:r>
      <w:r w:rsidR="0006192B" w:rsidRPr="009315C2">
        <w:rPr>
          <w:rFonts w:ascii="Calibri" w:hAnsi="Calibri" w:cs="Calibri"/>
          <w:bCs/>
          <w:iCs/>
          <w:sz w:val="22"/>
          <w:szCs w:val="22"/>
        </w:rPr>
        <w:t>w postaci elektronicznej opatrzonej podpisem zaufanym lub podpisem osobistym.</w:t>
      </w:r>
    </w:p>
    <w:p w14:paraId="6FF584F1" w14:textId="147510FD" w:rsidR="004F083F" w:rsidRPr="009315C2" w:rsidRDefault="0006192B" w:rsidP="00575F03">
      <w:pPr>
        <w:pStyle w:val="Akapitzlist"/>
        <w:numPr>
          <w:ilvl w:val="2"/>
          <w:numId w:val="9"/>
        </w:numPr>
        <w:spacing w:line="276" w:lineRule="auto"/>
        <w:jc w:val="both"/>
        <w:rPr>
          <w:rFonts w:ascii="Calibri" w:hAnsi="Calibri" w:cs="Calibri"/>
          <w:bCs/>
          <w:iCs/>
          <w:sz w:val="22"/>
          <w:szCs w:val="22"/>
        </w:rPr>
      </w:pPr>
      <w:r w:rsidRPr="009315C2">
        <w:rPr>
          <w:rFonts w:ascii="Calibri" w:hAnsi="Calibri" w:cs="Calibri"/>
          <w:bCs/>
          <w:iCs/>
          <w:sz w:val="22"/>
          <w:szCs w:val="22"/>
        </w:rPr>
        <w:t>Oświadczenie, że Wykonawca zapoznał się z warunkami zamówienia</w:t>
      </w:r>
      <w:r w:rsidR="001268C5" w:rsidRPr="009315C2">
        <w:rPr>
          <w:rFonts w:ascii="Calibri" w:hAnsi="Calibri" w:cs="Calibri"/>
          <w:bCs/>
          <w:iCs/>
          <w:sz w:val="22"/>
          <w:szCs w:val="22"/>
        </w:rPr>
        <w:t xml:space="preserve"> </w:t>
      </w:r>
      <w:r w:rsidRPr="009315C2">
        <w:rPr>
          <w:rFonts w:ascii="Calibri" w:hAnsi="Calibri" w:cs="Calibri"/>
          <w:sz w:val="22"/>
          <w:szCs w:val="22"/>
        </w:rPr>
        <w:br/>
      </w:r>
      <w:r w:rsidRPr="009315C2">
        <w:rPr>
          <w:rFonts w:ascii="Calibri" w:hAnsi="Calibri" w:cs="Calibri"/>
          <w:bCs/>
          <w:iCs/>
          <w:sz w:val="22"/>
          <w:szCs w:val="22"/>
        </w:rPr>
        <w:t>i z projektowanymi postanowieniami umowy w sprawie zamówienia, które zostaną</w:t>
      </w:r>
      <w:r w:rsidR="001268C5" w:rsidRPr="009315C2">
        <w:rPr>
          <w:rFonts w:ascii="Calibri" w:hAnsi="Calibri" w:cs="Calibri"/>
          <w:bCs/>
          <w:iCs/>
          <w:sz w:val="22"/>
          <w:szCs w:val="22"/>
        </w:rPr>
        <w:t xml:space="preserve"> </w:t>
      </w:r>
      <w:r w:rsidRPr="009315C2">
        <w:rPr>
          <w:rFonts w:ascii="Calibri" w:hAnsi="Calibri" w:cs="Calibri"/>
          <w:bCs/>
          <w:iCs/>
          <w:sz w:val="22"/>
          <w:szCs w:val="22"/>
        </w:rPr>
        <w:t>wprowadzone do umowy w sprawie zamówienia oraz, że przyjmuje ich treść bez</w:t>
      </w:r>
      <w:r w:rsidR="001268C5" w:rsidRPr="009315C2">
        <w:rPr>
          <w:rFonts w:ascii="Calibri" w:hAnsi="Calibri" w:cs="Calibri"/>
          <w:bCs/>
          <w:iCs/>
          <w:sz w:val="22"/>
          <w:szCs w:val="22"/>
        </w:rPr>
        <w:t xml:space="preserve"> </w:t>
      </w:r>
      <w:r w:rsidRPr="009315C2">
        <w:rPr>
          <w:rFonts w:ascii="Calibri" w:hAnsi="Calibri" w:cs="Calibri"/>
          <w:bCs/>
          <w:iCs/>
          <w:sz w:val="22"/>
          <w:szCs w:val="22"/>
        </w:rPr>
        <w:t>żadnych zastrzeżeń – zgodnie z treścią zawartą w formularzu oferty, stanowiącym</w:t>
      </w:r>
      <w:r w:rsidR="001268C5" w:rsidRPr="009315C2">
        <w:rPr>
          <w:rFonts w:ascii="Calibri" w:hAnsi="Calibri" w:cs="Calibri"/>
          <w:bCs/>
          <w:iCs/>
          <w:sz w:val="22"/>
          <w:szCs w:val="22"/>
        </w:rPr>
        <w:t xml:space="preserve"> </w:t>
      </w:r>
      <w:r w:rsidRPr="009315C2">
        <w:rPr>
          <w:rFonts w:ascii="Calibri" w:hAnsi="Calibri" w:cs="Calibri"/>
          <w:bCs/>
          <w:iCs/>
          <w:sz w:val="22"/>
          <w:szCs w:val="22"/>
        </w:rPr>
        <w:t xml:space="preserve">załącznik nr </w:t>
      </w:r>
      <w:r w:rsidR="005051C5">
        <w:rPr>
          <w:rFonts w:ascii="Calibri" w:hAnsi="Calibri" w:cs="Calibri"/>
          <w:sz w:val="22"/>
          <w:szCs w:val="22"/>
        </w:rPr>
        <w:t>5</w:t>
      </w:r>
      <w:r w:rsidRPr="009315C2">
        <w:rPr>
          <w:rFonts w:ascii="Calibri" w:hAnsi="Calibri" w:cs="Calibri"/>
          <w:bCs/>
          <w:iCs/>
          <w:sz w:val="22"/>
          <w:szCs w:val="22"/>
        </w:rPr>
        <w:t xml:space="preserve"> do SWZ.</w:t>
      </w:r>
    </w:p>
    <w:p w14:paraId="65C5A4BB" w14:textId="27FC5197" w:rsidR="004A2FDD" w:rsidRPr="009315C2" w:rsidRDefault="006A1219" w:rsidP="004F083F">
      <w:pPr>
        <w:pStyle w:val="Akapitzlist"/>
        <w:spacing w:line="276" w:lineRule="auto"/>
        <w:ind w:left="1080"/>
        <w:jc w:val="both"/>
        <w:rPr>
          <w:rFonts w:ascii="Calibri" w:hAnsi="Calibri" w:cs="Calibri"/>
          <w:bCs/>
          <w:iCs/>
          <w:sz w:val="22"/>
          <w:szCs w:val="22"/>
        </w:rPr>
      </w:pPr>
      <w:r w:rsidRPr="009315C2">
        <w:rPr>
          <w:rFonts w:ascii="Calibri" w:hAnsi="Calibri" w:cs="Calibri"/>
          <w:bCs/>
          <w:iCs/>
          <w:sz w:val="22"/>
          <w:szCs w:val="22"/>
        </w:rPr>
        <w:t xml:space="preserve"> </w:t>
      </w:r>
      <w:r w:rsidR="0006192B" w:rsidRPr="009315C2">
        <w:rPr>
          <w:rFonts w:ascii="Calibri" w:hAnsi="Calibri" w:cs="Calibri"/>
          <w:bCs/>
          <w:iCs/>
          <w:sz w:val="22"/>
          <w:szCs w:val="22"/>
        </w:rPr>
        <w:t>Oświadczenie składa się, pod rygorem nieważności, w formie elektronicznej</w:t>
      </w:r>
      <w:r w:rsidRPr="009315C2">
        <w:rPr>
          <w:rFonts w:ascii="Calibri" w:hAnsi="Calibri" w:cs="Calibri"/>
          <w:bCs/>
          <w:iCs/>
          <w:sz w:val="22"/>
          <w:szCs w:val="22"/>
        </w:rPr>
        <w:t xml:space="preserve"> </w:t>
      </w:r>
      <w:r w:rsidRPr="009315C2">
        <w:rPr>
          <w:rFonts w:ascii="Calibri" w:hAnsi="Calibri" w:cs="Calibri"/>
          <w:sz w:val="22"/>
          <w:szCs w:val="22"/>
        </w:rPr>
        <w:br/>
      </w:r>
      <w:r w:rsidR="0006192B" w:rsidRPr="009315C2">
        <w:rPr>
          <w:rFonts w:ascii="Calibri" w:hAnsi="Calibri" w:cs="Calibri"/>
          <w:bCs/>
          <w:iCs/>
          <w:sz w:val="22"/>
          <w:szCs w:val="22"/>
        </w:rPr>
        <w:t xml:space="preserve">(w postaci elektronicznej opatrzonej kwalifikowanym podpisem elektronicznym) </w:t>
      </w:r>
      <w:r w:rsidRPr="009315C2">
        <w:rPr>
          <w:rFonts w:ascii="Calibri" w:hAnsi="Calibri" w:cs="Calibri"/>
          <w:sz w:val="22"/>
          <w:szCs w:val="22"/>
        </w:rPr>
        <w:br/>
      </w:r>
      <w:r w:rsidR="0006192B" w:rsidRPr="009315C2">
        <w:rPr>
          <w:rFonts w:ascii="Calibri" w:hAnsi="Calibri" w:cs="Calibri"/>
          <w:bCs/>
          <w:iCs/>
          <w:sz w:val="22"/>
          <w:szCs w:val="22"/>
        </w:rPr>
        <w:t>lub</w:t>
      </w:r>
      <w:r w:rsidRPr="009315C2">
        <w:rPr>
          <w:rFonts w:ascii="Calibri" w:hAnsi="Calibri" w:cs="Calibri"/>
          <w:bCs/>
          <w:iCs/>
          <w:sz w:val="22"/>
          <w:szCs w:val="22"/>
        </w:rPr>
        <w:t xml:space="preserve"> </w:t>
      </w:r>
      <w:r w:rsidR="0006192B" w:rsidRPr="009315C2">
        <w:rPr>
          <w:rFonts w:ascii="Calibri" w:hAnsi="Calibri" w:cs="Calibri"/>
          <w:bCs/>
          <w:iCs/>
          <w:sz w:val="22"/>
          <w:szCs w:val="22"/>
        </w:rPr>
        <w:t>w postaci elektronicznej opatrzonej podpisem zaufanym lub podpisem osobistym.</w:t>
      </w:r>
    </w:p>
    <w:p w14:paraId="38AF6492" w14:textId="523B9DF2" w:rsidR="00644509" w:rsidRPr="009315C2" w:rsidRDefault="00644509" w:rsidP="00575F03">
      <w:pPr>
        <w:pStyle w:val="Akapitzlist"/>
        <w:numPr>
          <w:ilvl w:val="2"/>
          <w:numId w:val="9"/>
        </w:numPr>
        <w:spacing w:line="276" w:lineRule="auto"/>
        <w:jc w:val="both"/>
        <w:rPr>
          <w:rFonts w:ascii="Calibri" w:hAnsi="Calibri" w:cs="Calibri"/>
          <w:bCs/>
          <w:iCs/>
          <w:sz w:val="22"/>
          <w:szCs w:val="22"/>
        </w:rPr>
      </w:pPr>
      <w:r w:rsidRPr="009315C2">
        <w:rPr>
          <w:rFonts w:ascii="Calibri" w:hAnsi="Calibri" w:cs="Calibri"/>
          <w:bCs/>
          <w:iCs/>
          <w:sz w:val="22"/>
          <w:szCs w:val="22"/>
        </w:rPr>
        <w:t>Pełnomocnictwo ustanowione do reprezentowania Wykonawcy/ów</w:t>
      </w:r>
      <w:r w:rsidR="009E4C67" w:rsidRPr="009315C2">
        <w:rPr>
          <w:rFonts w:ascii="Calibri" w:hAnsi="Calibri" w:cs="Calibri"/>
          <w:bCs/>
          <w:iCs/>
          <w:sz w:val="22"/>
          <w:szCs w:val="22"/>
        </w:rPr>
        <w:t xml:space="preserve"> </w:t>
      </w:r>
      <w:r w:rsidRPr="009315C2">
        <w:rPr>
          <w:rFonts w:ascii="Calibri" w:hAnsi="Calibri" w:cs="Calibri"/>
          <w:bCs/>
          <w:iCs/>
          <w:sz w:val="22"/>
          <w:szCs w:val="22"/>
        </w:rPr>
        <w:t>ubiegającego/</w:t>
      </w:r>
      <w:proofErr w:type="spellStart"/>
      <w:r w:rsidRPr="009315C2">
        <w:rPr>
          <w:rFonts w:ascii="Calibri" w:hAnsi="Calibri" w:cs="Calibri"/>
          <w:bCs/>
          <w:iCs/>
          <w:sz w:val="22"/>
          <w:szCs w:val="22"/>
        </w:rPr>
        <w:t>cych</w:t>
      </w:r>
      <w:proofErr w:type="spellEnd"/>
      <w:r w:rsidRPr="009315C2">
        <w:rPr>
          <w:rFonts w:ascii="Calibri" w:hAnsi="Calibri" w:cs="Calibri"/>
          <w:bCs/>
          <w:iCs/>
          <w:sz w:val="22"/>
          <w:szCs w:val="22"/>
        </w:rPr>
        <w:t xml:space="preserve"> się o udzielenie zamówienia publicznego.</w:t>
      </w:r>
      <w:r w:rsidR="009E4C67" w:rsidRPr="009315C2">
        <w:rPr>
          <w:rFonts w:ascii="Calibri" w:hAnsi="Calibri" w:cs="Calibri"/>
          <w:bCs/>
          <w:iCs/>
          <w:sz w:val="22"/>
          <w:szCs w:val="22"/>
        </w:rPr>
        <w:t xml:space="preserve"> </w:t>
      </w:r>
      <w:r w:rsidRPr="009315C2">
        <w:rPr>
          <w:rFonts w:ascii="Calibri" w:hAnsi="Calibri" w:cs="Calibri"/>
          <w:bCs/>
          <w:iCs/>
          <w:sz w:val="22"/>
          <w:szCs w:val="22"/>
        </w:rPr>
        <w:t>Pełnomocnictwo przekazuje się w postaci elektronicznej i opatruje kwalifikowanym</w:t>
      </w:r>
      <w:r w:rsidR="009E4C67" w:rsidRPr="009315C2">
        <w:rPr>
          <w:rFonts w:ascii="Calibri" w:hAnsi="Calibri" w:cs="Calibri"/>
          <w:bCs/>
          <w:iCs/>
          <w:sz w:val="22"/>
          <w:szCs w:val="22"/>
        </w:rPr>
        <w:t xml:space="preserve"> </w:t>
      </w:r>
      <w:r w:rsidRPr="009315C2">
        <w:rPr>
          <w:rFonts w:ascii="Calibri" w:hAnsi="Calibri" w:cs="Calibri"/>
          <w:bCs/>
          <w:iCs/>
          <w:sz w:val="22"/>
          <w:szCs w:val="22"/>
        </w:rPr>
        <w:t>podpisem elektronicznym, podpisem zaufanym lub podpisem osobistym.</w:t>
      </w:r>
      <w:r w:rsidR="009E4C67" w:rsidRPr="009315C2">
        <w:rPr>
          <w:rFonts w:ascii="Calibri" w:hAnsi="Calibri" w:cs="Calibri"/>
          <w:bCs/>
          <w:iCs/>
          <w:sz w:val="22"/>
          <w:szCs w:val="22"/>
        </w:rPr>
        <w:t xml:space="preserve"> </w:t>
      </w:r>
      <w:r w:rsidRPr="009315C2">
        <w:rPr>
          <w:rFonts w:ascii="Calibri" w:hAnsi="Calibri" w:cs="Calibri"/>
          <w:bCs/>
          <w:iCs/>
          <w:sz w:val="22"/>
          <w:szCs w:val="22"/>
        </w:rPr>
        <w:t>W przypadku, gdy pełnomocnictwo zostało wystawione w postaci papierowej</w:t>
      </w:r>
      <w:r w:rsidR="009E4C67" w:rsidRPr="009315C2">
        <w:rPr>
          <w:rFonts w:ascii="Calibri" w:hAnsi="Calibri" w:cs="Calibri"/>
          <w:bCs/>
          <w:iCs/>
          <w:sz w:val="22"/>
          <w:szCs w:val="22"/>
        </w:rPr>
        <w:t xml:space="preserve"> </w:t>
      </w:r>
      <w:r w:rsidRPr="009315C2">
        <w:rPr>
          <w:rFonts w:ascii="Calibri" w:hAnsi="Calibri" w:cs="Calibri"/>
          <w:bCs/>
          <w:iCs/>
          <w:sz w:val="22"/>
          <w:szCs w:val="22"/>
        </w:rPr>
        <w:t>i opatrzone własnoręcznym podpisem, przekazuje się cyfrowe odwzorowanie tego</w:t>
      </w:r>
      <w:r w:rsidR="009E4C67" w:rsidRPr="009315C2">
        <w:rPr>
          <w:rFonts w:ascii="Calibri" w:hAnsi="Calibri" w:cs="Calibri"/>
          <w:bCs/>
          <w:iCs/>
          <w:sz w:val="22"/>
          <w:szCs w:val="22"/>
        </w:rPr>
        <w:t xml:space="preserve"> </w:t>
      </w:r>
      <w:r w:rsidRPr="009315C2">
        <w:rPr>
          <w:rFonts w:ascii="Calibri" w:hAnsi="Calibri" w:cs="Calibri"/>
          <w:bCs/>
          <w:iCs/>
          <w:sz w:val="22"/>
          <w:szCs w:val="22"/>
        </w:rPr>
        <w:t>dokumentu, opatrzone kwalifikowanym podpisem elektronicznym, podpisem</w:t>
      </w:r>
      <w:r w:rsidR="009E4C67" w:rsidRPr="009315C2">
        <w:rPr>
          <w:rFonts w:ascii="Calibri" w:hAnsi="Calibri" w:cs="Calibri"/>
          <w:bCs/>
          <w:iCs/>
          <w:sz w:val="22"/>
          <w:szCs w:val="22"/>
        </w:rPr>
        <w:t xml:space="preserve"> </w:t>
      </w:r>
      <w:r w:rsidRPr="009315C2">
        <w:rPr>
          <w:rFonts w:ascii="Calibri" w:hAnsi="Calibri" w:cs="Calibri"/>
          <w:bCs/>
          <w:iCs/>
          <w:sz w:val="22"/>
          <w:szCs w:val="22"/>
        </w:rPr>
        <w:t>zaufanym lub podpisem osobistym, poświadczającym zgodność cyfrowego</w:t>
      </w:r>
      <w:r w:rsidR="009E4C67" w:rsidRPr="009315C2">
        <w:rPr>
          <w:rFonts w:ascii="Calibri" w:hAnsi="Calibri" w:cs="Calibri"/>
          <w:bCs/>
          <w:iCs/>
          <w:sz w:val="22"/>
          <w:szCs w:val="22"/>
        </w:rPr>
        <w:t xml:space="preserve"> </w:t>
      </w:r>
      <w:r w:rsidRPr="009315C2">
        <w:rPr>
          <w:rFonts w:ascii="Calibri" w:hAnsi="Calibri" w:cs="Calibri"/>
          <w:bCs/>
          <w:iCs/>
          <w:sz w:val="22"/>
          <w:szCs w:val="22"/>
        </w:rPr>
        <w:t xml:space="preserve">odwzorowania </w:t>
      </w:r>
      <w:r w:rsidRPr="009315C2">
        <w:rPr>
          <w:rFonts w:ascii="Calibri" w:hAnsi="Calibri" w:cs="Calibri"/>
          <w:sz w:val="22"/>
          <w:szCs w:val="22"/>
        </w:rPr>
        <w:br/>
      </w:r>
      <w:r w:rsidRPr="009315C2">
        <w:rPr>
          <w:rFonts w:ascii="Calibri" w:hAnsi="Calibri" w:cs="Calibri"/>
          <w:bCs/>
          <w:iCs/>
          <w:sz w:val="22"/>
          <w:szCs w:val="22"/>
        </w:rPr>
        <w:t>z dokumentem w postaci papierowej. Poświadczenia zgodności</w:t>
      </w:r>
      <w:r w:rsidR="009E4C67" w:rsidRPr="009315C2">
        <w:rPr>
          <w:rFonts w:ascii="Calibri" w:hAnsi="Calibri" w:cs="Calibri"/>
          <w:bCs/>
          <w:iCs/>
          <w:sz w:val="22"/>
          <w:szCs w:val="22"/>
        </w:rPr>
        <w:t xml:space="preserve"> </w:t>
      </w:r>
      <w:r w:rsidRPr="009315C2">
        <w:rPr>
          <w:rFonts w:ascii="Calibri" w:hAnsi="Calibri" w:cs="Calibri"/>
          <w:bCs/>
          <w:iCs/>
          <w:sz w:val="22"/>
          <w:szCs w:val="22"/>
        </w:rPr>
        <w:t>cyfrowego odwzorowania z pełnomocnictwem w postaci papierowej może dokonać</w:t>
      </w:r>
      <w:r w:rsidR="009E4C67" w:rsidRPr="009315C2">
        <w:rPr>
          <w:rFonts w:ascii="Calibri" w:hAnsi="Calibri" w:cs="Calibri"/>
          <w:bCs/>
          <w:iCs/>
          <w:sz w:val="22"/>
          <w:szCs w:val="22"/>
        </w:rPr>
        <w:t xml:space="preserve"> </w:t>
      </w:r>
      <w:r w:rsidRPr="009315C2">
        <w:rPr>
          <w:rFonts w:ascii="Calibri" w:hAnsi="Calibri" w:cs="Calibri"/>
          <w:bCs/>
          <w:iCs/>
          <w:sz w:val="22"/>
          <w:szCs w:val="22"/>
        </w:rPr>
        <w:t>mocodawca (osoba/osoby wystawiające pełnomocnictwo) lub notariusz.</w:t>
      </w:r>
    </w:p>
    <w:p w14:paraId="490C7B49" w14:textId="6EE0C22A" w:rsidR="009E4C67" w:rsidRPr="009315C2" w:rsidRDefault="00644509" w:rsidP="00575F03">
      <w:pPr>
        <w:pStyle w:val="Akapitzlist"/>
        <w:numPr>
          <w:ilvl w:val="2"/>
          <w:numId w:val="9"/>
        </w:numPr>
        <w:spacing w:line="276" w:lineRule="auto"/>
        <w:jc w:val="both"/>
        <w:rPr>
          <w:rFonts w:ascii="Calibri" w:hAnsi="Calibri" w:cs="Calibri"/>
          <w:bCs/>
          <w:iCs/>
          <w:sz w:val="22"/>
          <w:szCs w:val="22"/>
        </w:rPr>
      </w:pPr>
      <w:r w:rsidRPr="009315C2">
        <w:rPr>
          <w:rFonts w:ascii="Calibri" w:hAnsi="Calibri" w:cs="Calibri"/>
          <w:bCs/>
          <w:iCs/>
          <w:sz w:val="22"/>
          <w:szCs w:val="22"/>
        </w:rPr>
        <w:t xml:space="preserve"> W przypadku Wykonawców wspólnie ubiegających się o udzielenie zamówienia,</w:t>
      </w:r>
      <w:r w:rsidR="009E4C67" w:rsidRPr="009315C2">
        <w:rPr>
          <w:rFonts w:ascii="Calibri" w:hAnsi="Calibri" w:cs="Calibri"/>
          <w:bCs/>
          <w:iCs/>
          <w:sz w:val="22"/>
          <w:szCs w:val="22"/>
        </w:rPr>
        <w:t xml:space="preserve"> </w:t>
      </w:r>
      <w:r w:rsidRPr="009315C2">
        <w:rPr>
          <w:rFonts w:ascii="Calibri" w:hAnsi="Calibri" w:cs="Calibri"/>
          <w:bCs/>
          <w:iCs/>
          <w:sz w:val="22"/>
          <w:szCs w:val="22"/>
        </w:rPr>
        <w:t>dokument ustanawiający Pełnomocnika do reprezentowania ich w postępowaniu</w:t>
      </w:r>
      <w:r w:rsidR="009E4C67" w:rsidRPr="009315C2">
        <w:rPr>
          <w:rFonts w:ascii="Calibri" w:hAnsi="Calibri" w:cs="Calibri"/>
          <w:bCs/>
          <w:iCs/>
          <w:sz w:val="22"/>
          <w:szCs w:val="22"/>
        </w:rPr>
        <w:t xml:space="preserve"> </w:t>
      </w:r>
      <w:r w:rsidRPr="009315C2">
        <w:rPr>
          <w:rFonts w:ascii="Calibri" w:hAnsi="Calibri" w:cs="Calibri"/>
          <w:sz w:val="22"/>
          <w:szCs w:val="22"/>
        </w:rPr>
        <w:br/>
      </w:r>
      <w:r w:rsidRPr="009315C2">
        <w:rPr>
          <w:rFonts w:ascii="Calibri" w:hAnsi="Calibri" w:cs="Calibri"/>
          <w:bCs/>
          <w:iCs/>
          <w:sz w:val="22"/>
          <w:szCs w:val="22"/>
        </w:rPr>
        <w:t>o udzielenie zamówienia albo reprezentowania w postępowaniu i zawarcia umowy</w:t>
      </w:r>
      <w:r w:rsidR="009E4C67" w:rsidRPr="009315C2">
        <w:rPr>
          <w:rFonts w:ascii="Calibri" w:hAnsi="Calibri" w:cs="Calibri"/>
          <w:bCs/>
          <w:iCs/>
          <w:sz w:val="22"/>
          <w:szCs w:val="22"/>
        </w:rPr>
        <w:t xml:space="preserve"> </w:t>
      </w:r>
      <w:r w:rsidRPr="009315C2">
        <w:rPr>
          <w:rFonts w:ascii="Calibri" w:hAnsi="Calibri" w:cs="Calibri"/>
          <w:sz w:val="22"/>
          <w:szCs w:val="22"/>
        </w:rPr>
        <w:br/>
      </w:r>
      <w:r w:rsidRPr="009315C2">
        <w:rPr>
          <w:rFonts w:ascii="Calibri" w:hAnsi="Calibri" w:cs="Calibri"/>
          <w:bCs/>
          <w:iCs/>
          <w:sz w:val="22"/>
          <w:szCs w:val="22"/>
        </w:rPr>
        <w:t>w sprawie niniejszego zamówienia publicznego.</w:t>
      </w:r>
    </w:p>
    <w:p w14:paraId="7B9555B1" w14:textId="3A7422CB" w:rsidR="00644509" w:rsidRPr="00493B93" w:rsidRDefault="00644509" w:rsidP="00575F03">
      <w:pPr>
        <w:pStyle w:val="Akapitzlist"/>
        <w:numPr>
          <w:ilvl w:val="2"/>
          <w:numId w:val="9"/>
        </w:numPr>
        <w:spacing w:line="276" w:lineRule="auto"/>
        <w:jc w:val="both"/>
        <w:rPr>
          <w:rFonts w:ascii="Calibri" w:hAnsi="Calibri" w:cs="Calibri"/>
          <w:sz w:val="22"/>
          <w:szCs w:val="22"/>
        </w:rPr>
      </w:pPr>
      <w:r w:rsidRPr="00493B93">
        <w:rPr>
          <w:rFonts w:ascii="Calibri" w:hAnsi="Calibri" w:cs="Calibri"/>
          <w:sz w:val="22"/>
          <w:szCs w:val="22"/>
        </w:rPr>
        <w:t>Dowód wniesienia wadium</w:t>
      </w:r>
      <w:r w:rsidR="480C7266" w:rsidRPr="00493B93">
        <w:rPr>
          <w:rFonts w:ascii="Calibri" w:hAnsi="Calibri" w:cs="Calibri"/>
          <w:sz w:val="22"/>
          <w:szCs w:val="22"/>
        </w:rPr>
        <w:t xml:space="preserve"> (o ile dotyczy)</w:t>
      </w:r>
      <w:r w:rsidRPr="00493B93">
        <w:rPr>
          <w:rFonts w:ascii="Calibri" w:hAnsi="Calibri" w:cs="Calibri"/>
          <w:sz w:val="22"/>
          <w:szCs w:val="22"/>
        </w:rPr>
        <w:t>:</w:t>
      </w:r>
    </w:p>
    <w:p w14:paraId="261B2EA5" w14:textId="77777777" w:rsidR="00B92A11" w:rsidRPr="00493B93" w:rsidRDefault="00644509" w:rsidP="00575F03">
      <w:pPr>
        <w:pStyle w:val="Akapitzlist"/>
        <w:numPr>
          <w:ilvl w:val="3"/>
          <w:numId w:val="9"/>
        </w:numPr>
        <w:spacing w:line="276" w:lineRule="auto"/>
        <w:jc w:val="both"/>
        <w:rPr>
          <w:rFonts w:ascii="Calibri" w:hAnsi="Calibri" w:cs="Calibri"/>
          <w:sz w:val="22"/>
          <w:szCs w:val="22"/>
        </w:rPr>
      </w:pPr>
      <w:r w:rsidRPr="00493B93">
        <w:rPr>
          <w:rFonts w:ascii="Calibri" w:hAnsi="Calibri" w:cs="Calibri"/>
          <w:sz w:val="22"/>
          <w:szCs w:val="22"/>
        </w:rPr>
        <w:lastRenderedPageBreak/>
        <w:t>W przypadku wniesienia wadium w postaci niepieniężnej, do oferty należy</w:t>
      </w:r>
      <w:r w:rsidR="009E4C67" w:rsidRPr="00493B93">
        <w:rPr>
          <w:rFonts w:ascii="Calibri" w:hAnsi="Calibri" w:cs="Calibri"/>
          <w:sz w:val="22"/>
          <w:szCs w:val="22"/>
        </w:rPr>
        <w:t xml:space="preserve"> </w:t>
      </w:r>
      <w:r w:rsidRPr="00493B93">
        <w:rPr>
          <w:rFonts w:ascii="Calibri" w:hAnsi="Calibri" w:cs="Calibri"/>
          <w:sz w:val="22"/>
          <w:szCs w:val="22"/>
        </w:rPr>
        <w:t>dołączyć (w wyodrębnionym pliku) elektroniczny dokument potwierdzający wniesienie</w:t>
      </w:r>
      <w:r w:rsidR="009E4C67" w:rsidRPr="00493B93">
        <w:rPr>
          <w:rFonts w:ascii="Calibri" w:hAnsi="Calibri" w:cs="Calibri"/>
          <w:sz w:val="22"/>
          <w:szCs w:val="22"/>
        </w:rPr>
        <w:t xml:space="preserve"> </w:t>
      </w:r>
      <w:r w:rsidRPr="00493B93">
        <w:rPr>
          <w:rFonts w:ascii="Calibri" w:hAnsi="Calibri" w:cs="Calibri"/>
          <w:sz w:val="22"/>
          <w:szCs w:val="22"/>
        </w:rPr>
        <w:t>wadium.</w:t>
      </w:r>
    </w:p>
    <w:p w14:paraId="39555F2E" w14:textId="1191FA05" w:rsidR="00B92A11" w:rsidRPr="00493B93" w:rsidRDefault="00644509" w:rsidP="00575F03">
      <w:pPr>
        <w:pStyle w:val="Akapitzlist"/>
        <w:numPr>
          <w:ilvl w:val="3"/>
          <w:numId w:val="9"/>
        </w:numPr>
        <w:spacing w:line="276" w:lineRule="auto"/>
        <w:jc w:val="both"/>
        <w:rPr>
          <w:rFonts w:ascii="Calibri" w:hAnsi="Calibri" w:cs="Calibri"/>
          <w:sz w:val="22"/>
          <w:szCs w:val="22"/>
        </w:rPr>
      </w:pPr>
      <w:r w:rsidRPr="00493B93">
        <w:rPr>
          <w:rFonts w:ascii="Calibri" w:hAnsi="Calibri" w:cs="Calibri"/>
          <w:sz w:val="22"/>
          <w:szCs w:val="22"/>
        </w:rPr>
        <w:t>W przypadku wniesienia wadium w postaci pieniężnej, zaleca się złożyć wraz</w:t>
      </w:r>
      <w:r w:rsidR="009E4C67" w:rsidRPr="00493B93">
        <w:rPr>
          <w:rFonts w:ascii="Calibri" w:hAnsi="Calibri" w:cs="Calibri"/>
          <w:sz w:val="22"/>
          <w:szCs w:val="22"/>
        </w:rPr>
        <w:t xml:space="preserve"> </w:t>
      </w:r>
      <w:r w:rsidRPr="00493B93">
        <w:rPr>
          <w:rFonts w:ascii="Calibri" w:hAnsi="Calibri" w:cs="Calibri"/>
          <w:sz w:val="22"/>
          <w:szCs w:val="22"/>
        </w:rPr>
        <w:br/>
        <w:t>z ofertą potwierdzenie nadania przelewu.</w:t>
      </w:r>
    </w:p>
    <w:p w14:paraId="242368FB" w14:textId="1D2897D4" w:rsidR="009E4C67" w:rsidRPr="009315C2" w:rsidRDefault="00644509" w:rsidP="00575F03">
      <w:pPr>
        <w:pStyle w:val="Akapitzlist"/>
        <w:numPr>
          <w:ilvl w:val="3"/>
          <w:numId w:val="9"/>
        </w:numPr>
        <w:spacing w:line="276" w:lineRule="auto"/>
        <w:jc w:val="both"/>
        <w:rPr>
          <w:rFonts w:ascii="Calibri" w:hAnsi="Calibri" w:cs="Calibri"/>
          <w:bCs/>
          <w:iCs/>
          <w:sz w:val="22"/>
          <w:szCs w:val="22"/>
        </w:rPr>
      </w:pPr>
      <w:r w:rsidRPr="009315C2">
        <w:rPr>
          <w:rFonts w:ascii="Calibri" w:hAnsi="Calibri" w:cs="Calibri"/>
          <w:bCs/>
          <w:iCs/>
          <w:sz w:val="22"/>
          <w:szCs w:val="22"/>
        </w:rPr>
        <w:t>Spis wszystkich załączonych dokumentów (spis treści) – zalecane, niewymagane.</w:t>
      </w:r>
    </w:p>
    <w:p w14:paraId="3C485CF8" w14:textId="6411B9E9" w:rsidR="009E4C67" w:rsidRPr="009315C2" w:rsidRDefault="00644509" w:rsidP="00575F03">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Każdy Wykonawca może złożyć tylko jedną ofertę. Ofertę należy sporządzić zgodnie</w:t>
      </w:r>
      <w:r w:rsidR="009E4C67" w:rsidRPr="009315C2">
        <w:rPr>
          <w:rFonts w:ascii="Calibri" w:hAnsi="Calibri" w:cs="Calibri"/>
          <w:bCs/>
          <w:iCs/>
          <w:sz w:val="22"/>
          <w:szCs w:val="22"/>
        </w:rPr>
        <w:t xml:space="preserve"> </w:t>
      </w:r>
      <w:r w:rsidRPr="009315C2">
        <w:rPr>
          <w:rFonts w:ascii="Calibri" w:hAnsi="Calibri" w:cs="Calibri"/>
          <w:sz w:val="22"/>
          <w:szCs w:val="22"/>
        </w:rPr>
        <w:br/>
      </w:r>
      <w:r w:rsidRPr="009315C2">
        <w:rPr>
          <w:rFonts w:ascii="Calibri" w:hAnsi="Calibri" w:cs="Calibri"/>
          <w:bCs/>
          <w:iCs/>
          <w:sz w:val="22"/>
          <w:szCs w:val="22"/>
        </w:rPr>
        <w:t>z wymaganiami SWZ.</w:t>
      </w:r>
    </w:p>
    <w:p w14:paraId="3BCC1FF9" w14:textId="00F8D0A4" w:rsidR="009E4C67" w:rsidRPr="009315C2" w:rsidRDefault="00644509" w:rsidP="00575F03">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 xml:space="preserve">Oferta musi być sporządzona pod rygorem nieważności w formie elektronicznej </w:t>
      </w:r>
      <w:r w:rsidRPr="009315C2">
        <w:rPr>
          <w:rFonts w:ascii="Calibri" w:hAnsi="Calibri" w:cs="Calibri"/>
          <w:sz w:val="22"/>
          <w:szCs w:val="22"/>
        </w:rPr>
        <w:br/>
      </w:r>
      <w:r w:rsidRPr="009315C2">
        <w:rPr>
          <w:rFonts w:ascii="Calibri" w:hAnsi="Calibri" w:cs="Calibri"/>
          <w:bCs/>
          <w:iCs/>
          <w:sz w:val="22"/>
          <w:szCs w:val="22"/>
        </w:rPr>
        <w:t>(w postaci</w:t>
      </w:r>
      <w:r w:rsidR="009E4C67" w:rsidRPr="009315C2">
        <w:rPr>
          <w:rFonts w:ascii="Calibri" w:hAnsi="Calibri" w:cs="Calibri"/>
          <w:bCs/>
          <w:iCs/>
          <w:sz w:val="22"/>
          <w:szCs w:val="22"/>
        </w:rPr>
        <w:t xml:space="preserve"> </w:t>
      </w:r>
      <w:r w:rsidRPr="009315C2">
        <w:rPr>
          <w:rFonts w:ascii="Calibri" w:hAnsi="Calibri" w:cs="Calibri"/>
          <w:bCs/>
          <w:iCs/>
          <w:sz w:val="22"/>
          <w:szCs w:val="22"/>
        </w:rPr>
        <w:t xml:space="preserve">elektronicznej opatrzonej kwalifikowanym podpisem elektronicznym) albo </w:t>
      </w:r>
      <w:r w:rsidRPr="009315C2">
        <w:rPr>
          <w:rFonts w:ascii="Calibri" w:hAnsi="Calibri" w:cs="Calibri"/>
          <w:sz w:val="22"/>
          <w:szCs w:val="22"/>
        </w:rPr>
        <w:br/>
      </w:r>
      <w:r w:rsidRPr="009315C2">
        <w:rPr>
          <w:rFonts w:ascii="Calibri" w:hAnsi="Calibri" w:cs="Calibri"/>
          <w:bCs/>
          <w:iCs/>
          <w:sz w:val="22"/>
          <w:szCs w:val="22"/>
        </w:rPr>
        <w:t>w postaci elektronicznej</w:t>
      </w:r>
      <w:r w:rsidR="009E4C67" w:rsidRPr="009315C2">
        <w:rPr>
          <w:rFonts w:ascii="Calibri" w:hAnsi="Calibri" w:cs="Calibri"/>
          <w:bCs/>
          <w:iCs/>
          <w:sz w:val="22"/>
          <w:szCs w:val="22"/>
        </w:rPr>
        <w:t xml:space="preserve"> </w:t>
      </w:r>
      <w:r w:rsidRPr="009315C2">
        <w:rPr>
          <w:rFonts w:ascii="Calibri" w:hAnsi="Calibri" w:cs="Calibri"/>
          <w:bCs/>
          <w:iCs/>
          <w:sz w:val="22"/>
          <w:szCs w:val="22"/>
        </w:rPr>
        <w:t xml:space="preserve">opatrzonej podpisem zaufanym lub podpisem osobistym, </w:t>
      </w:r>
      <w:r w:rsidRPr="009315C2">
        <w:rPr>
          <w:rFonts w:ascii="Calibri" w:hAnsi="Calibri" w:cs="Calibri"/>
          <w:sz w:val="22"/>
          <w:szCs w:val="22"/>
        </w:rPr>
        <w:br/>
      </w:r>
      <w:r w:rsidRPr="009315C2">
        <w:rPr>
          <w:rFonts w:ascii="Calibri" w:hAnsi="Calibri" w:cs="Calibri"/>
          <w:bCs/>
          <w:iCs/>
          <w:sz w:val="22"/>
          <w:szCs w:val="22"/>
        </w:rPr>
        <w:t>w języku polskim.</w:t>
      </w:r>
    </w:p>
    <w:p w14:paraId="44E0DD3A" w14:textId="762E0607" w:rsidR="006135C0" w:rsidRPr="009315C2" w:rsidRDefault="00644509" w:rsidP="00575F03">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 xml:space="preserve">Podmiotowe środki dowodowe, przedmiotowe środki dowodowe </w:t>
      </w:r>
      <w:r w:rsidR="00D456BB" w:rsidRPr="009315C2">
        <w:rPr>
          <w:rFonts w:ascii="Calibri" w:hAnsi="Calibri" w:cs="Calibri"/>
          <w:bCs/>
          <w:iCs/>
          <w:sz w:val="22"/>
          <w:szCs w:val="22"/>
        </w:rPr>
        <w:t xml:space="preserve">(o ile są wymagane) </w:t>
      </w:r>
      <w:r w:rsidRPr="009315C2">
        <w:rPr>
          <w:rFonts w:ascii="Calibri" w:hAnsi="Calibri" w:cs="Calibri"/>
          <w:bCs/>
          <w:iCs/>
          <w:sz w:val="22"/>
          <w:szCs w:val="22"/>
        </w:rPr>
        <w:t>oraz inne dokumenty lub</w:t>
      </w:r>
      <w:r w:rsidR="009E4C67" w:rsidRPr="009315C2">
        <w:rPr>
          <w:rFonts w:ascii="Calibri" w:hAnsi="Calibri" w:cs="Calibri"/>
          <w:bCs/>
          <w:iCs/>
          <w:sz w:val="22"/>
          <w:szCs w:val="22"/>
        </w:rPr>
        <w:t xml:space="preserve"> </w:t>
      </w:r>
      <w:r w:rsidRPr="009315C2">
        <w:rPr>
          <w:rFonts w:ascii="Calibri" w:hAnsi="Calibri" w:cs="Calibri"/>
          <w:bCs/>
          <w:iCs/>
          <w:sz w:val="22"/>
          <w:szCs w:val="22"/>
        </w:rPr>
        <w:t xml:space="preserve">oświadczenia, sporządzone w języku obcym przekazuje </w:t>
      </w:r>
      <w:r w:rsidRPr="009315C2">
        <w:rPr>
          <w:rFonts w:ascii="Calibri" w:hAnsi="Calibri" w:cs="Calibri"/>
          <w:sz w:val="22"/>
          <w:szCs w:val="22"/>
        </w:rPr>
        <w:br/>
      </w:r>
      <w:r w:rsidRPr="009315C2">
        <w:rPr>
          <w:rFonts w:ascii="Calibri" w:hAnsi="Calibri" w:cs="Calibri"/>
          <w:bCs/>
          <w:iCs/>
          <w:sz w:val="22"/>
          <w:szCs w:val="22"/>
        </w:rPr>
        <w:t xml:space="preserve">się wraz z tłumaczeniem na język polski. </w:t>
      </w:r>
    </w:p>
    <w:p w14:paraId="72F06FF3" w14:textId="77777777" w:rsidR="006135C0" w:rsidRPr="009315C2" w:rsidRDefault="00644509" w:rsidP="00575F03">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Oferta musi być podpisana przez osobę/y upoważnioną/e do reprezentowania Wykonawcy.</w:t>
      </w:r>
    </w:p>
    <w:p w14:paraId="49E56705" w14:textId="7811AD64" w:rsidR="006135C0" w:rsidRPr="009315C2" w:rsidRDefault="00644509" w:rsidP="00575F03">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Upoważnienie (pełnomocnictwo) do podpisania oferty, do poświadczania dokumentów za zgodność</w:t>
      </w:r>
      <w:r w:rsidR="006135C0" w:rsidRPr="009315C2">
        <w:rPr>
          <w:rFonts w:ascii="Calibri" w:hAnsi="Calibri" w:cs="Calibri"/>
          <w:bCs/>
          <w:iCs/>
          <w:sz w:val="22"/>
          <w:szCs w:val="22"/>
        </w:rPr>
        <w:t xml:space="preserve"> </w:t>
      </w:r>
      <w:r w:rsidRPr="009315C2">
        <w:rPr>
          <w:rFonts w:ascii="Calibri" w:hAnsi="Calibri" w:cs="Calibri"/>
          <w:bCs/>
          <w:iCs/>
          <w:sz w:val="22"/>
          <w:szCs w:val="22"/>
        </w:rPr>
        <w:t>z oryginałem należy dołączyć do oferty zgodnie z ust. 2</w:t>
      </w:r>
      <w:r w:rsidR="00ED32E0" w:rsidRPr="009315C2">
        <w:rPr>
          <w:rFonts w:ascii="Calibri" w:hAnsi="Calibri" w:cs="Calibri"/>
          <w:bCs/>
          <w:iCs/>
          <w:sz w:val="22"/>
          <w:szCs w:val="22"/>
        </w:rPr>
        <w:t>7</w:t>
      </w:r>
      <w:r w:rsidRPr="009315C2">
        <w:rPr>
          <w:rFonts w:ascii="Calibri" w:hAnsi="Calibri" w:cs="Calibri"/>
          <w:bCs/>
          <w:iCs/>
          <w:sz w:val="22"/>
          <w:szCs w:val="22"/>
        </w:rPr>
        <w:t>.4.3 niniejszego rozdziału SWZ, o ile nie</w:t>
      </w:r>
      <w:r w:rsidR="006135C0" w:rsidRPr="009315C2">
        <w:rPr>
          <w:rFonts w:ascii="Calibri" w:hAnsi="Calibri" w:cs="Calibri"/>
          <w:bCs/>
          <w:iCs/>
          <w:sz w:val="22"/>
          <w:szCs w:val="22"/>
        </w:rPr>
        <w:t xml:space="preserve"> </w:t>
      </w:r>
      <w:r w:rsidRPr="009315C2">
        <w:rPr>
          <w:rFonts w:ascii="Calibri" w:hAnsi="Calibri" w:cs="Calibri"/>
          <w:bCs/>
          <w:iCs/>
          <w:sz w:val="22"/>
          <w:szCs w:val="22"/>
        </w:rPr>
        <w:t>wynika ono z dokumentów rejestrowych Wykonawcy, jeżeli Zamawiający może je uzyskać za</w:t>
      </w:r>
      <w:r w:rsidR="006135C0" w:rsidRPr="009315C2">
        <w:rPr>
          <w:rFonts w:ascii="Calibri" w:hAnsi="Calibri" w:cs="Calibri"/>
          <w:bCs/>
          <w:iCs/>
          <w:sz w:val="22"/>
          <w:szCs w:val="22"/>
        </w:rPr>
        <w:t xml:space="preserve"> </w:t>
      </w:r>
      <w:r w:rsidRPr="009315C2">
        <w:rPr>
          <w:rFonts w:ascii="Calibri" w:hAnsi="Calibri" w:cs="Calibri"/>
          <w:bCs/>
          <w:iCs/>
          <w:sz w:val="22"/>
          <w:szCs w:val="22"/>
        </w:rPr>
        <w:t>pomocą bezpłatnych i ogólnodostępnych baz danych.</w:t>
      </w:r>
    </w:p>
    <w:p w14:paraId="0FA1E9C9" w14:textId="77777777" w:rsidR="006135C0" w:rsidRPr="009315C2" w:rsidRDefault="00644509" w:rsidP="00575F03">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W przypadku, gdy w opatrzonej kwalifikowanym podpisem elektronicznym, podpisem zaufanym lub</w:t>
      </w:r>
      <w:r w:rsidR="006135C0" w:rsidRPr="009315C2">
        <w:rPr>
          <w:rFonts w:ascii="Calibri" w:hAnsi="Calibri" w:cs="Calibri"/>
          <w:bCs/>
          <w:iCs/>
          <w:sz w:val="22"/>
          <w:szCs w:val="22"/>
        </w:rPr>
        <w:t xml:space="preserve"> </w:t>
      </w:r>
      <w:r w:rsidRPr="009315C2">
        <w:rPr>
          <w:rFonts w:ascii="Calibri" w:hAnsi="Calibri" w:cs="Calibri"/>
          <w:bCs/>
          <w:iCs/>
          <w:sz w:val="22"/>
          <w:szCs w:val="22"/>
        </w:rPr>
        <w:t>podpisem osobistym ofercie lub oświadczeniu Wykonawcy zostały naniesione zmiany,</w:t>
      </w:r>
      <w:r w:rsidR="006135C0" w:rsidRPr="009315C2">
        <w:rPr>
          <w:rFonts w:ascii="Calibri" w:hAnsi="Calibri" w:cs="Calibri"/>
          <w:bCs/>
          <w:iCs/>
          <w:sz w:val="22"/>
          <w:szCs w:val="22"/>
        </w:rPr>
        <w:t xml:space="preserve"> </w:t>
      </w:r>
      <w:r w:rsidRPr="009315C2">
        <w:rPr>
          <w:rFonts w:ascii="Calibri" w:hAnsi="Calibri" w:cs="Calibri"/>
          <w:bCs/>
          <w:iCs/>
          <w:sz w:val="22"/>
          <w:szCs w:val="22"/>
        </w:rPr>
        <w:t>oferta/oświadczenie Wykonawcy muszą być ponownie podpisane kwalifikowanym podpisem</w:t>
      </w:r>
      <w:r w:rsidR="006135C0" w:rsidRPr="009315C2">
        <w:rPr>
          <w:rFonts w:ascii="Calibri" w:hAnsi="Calibri" w:cs="Calibri"/>
          <w:bCs/>
          <w:iCs/>
          <w:sz w:val="22"/>
          <w:szCs w:val="22"/>
        </w:rPr>
        <w:t xml:space="preserve"> </w:t>
      </w:r>
      <w:r w:rsidRPr="009315C2">
        <w:rPr>
          <w:rFonts w:ascii="Calibri" w:hAnsi="Calibri" w:cs="Calibri"/>
          <w:bCs/>
          <w:iCs/>
          <w:sz w:val="22"/>
          <w:szCs w:val="22"/>
        </w:rPr>
        <w:t>elektronicznym lub podpisem zaufanym lub podpisem osobistym, przez Wykonawcę lub osobę/y</w:t>
      </w:r>
      <w:r w:rsidR="006135C0" w:rsidRPr="009315C2">
        <w:rPr>
          <w:rFonts w:ascii="Calibri" w:hAnsi="Calibri" w:cs="Calibri"/>
          <w:bCs/>
          <w:iCs/>
          <w:sz w:val="22"/>
          <w:szCs w:val="22"/>
        </w:rPr>
        <w:t xml:space="preserve"> </w:t>
      </w:r>
      <w:r w:rsidRPr="009315C2">
        <w:rPr>
          <w:rFonts w:ascii="Calibri" w:hAnsi="Calibri" w:cs="Calibri"/>
          <w:bCs/>
          <w:iCs/>
          <w:sz w:val="22"/>
          <w:szCs w:val="22"/>
        </w:rPr>
        <w:t>upoważnioną/e do reprezentowania Wykonawcy/ów wspólnie ubiegających się o udzielenie</w:t>
      </w:r>
      <w:r w:rsidR="006135C0" w:rsidRPr="009315C2">
        <w:rPr>
          <w:rFonts w:ascii="Calibri" w:hAnsi="Calibri" w:cs="Calibri"/>
          <w:bCs/>
          <w:iCs/>
          <w:sz w:val="22"/>
          <w:szCs w:val="22"/>
        </w:rPr>
        <w:t xml:space="preserve"> </w:t>
      </w:r>
      <w:r w:rsidRPr="009315C2">
        <w:rPr>
          <w:rFonts w:ascii="Calibri" w:hAnsi="Calibri" w:cs="Calibri"/>
          <w:bCs/>
          <w:iCs/>
          <w:sz w:val="22"/>
          <w:szCs w:val="22"/>
        </w:rPr>
        <w:t>zamówienia publicznego.</w:t>
      </w:r>
    </w:p>
    <w:p w14:paraId="6C0FEE65" w14:textId="686987F0" w:rsidR="003D27F3" w:rsidRPr="009315C2" w:rsidRDefault="00644509" w:rsidP="00575F03">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Wykonawca może wprowadzić zmiany w złożonej przez siebie ofercie</w:t>
      </w:r>
      <w:r w:rsidR="0022525D" w:rsidRPr="009315C2">
        <w:rPr>
          <w:rFonts w:ascii="Calibri" w:hAnsi="Calibri" w:cs="Calibri"/>
          <w:bCs/>
          <w:iCs/>
          <w:sz w:val="22"/>
          <w:szCs w:val="22"/>
        </w:rPr>
        <w:t xml:space="preserve"> przed upływem terminu składania ofert. W tym celu jednak musi </w:t>
      </w:r>
      <w:r w:rsidRPr="009315C2">
        <w:rPr>
          <w:rFonts w:ascii="Calibri" w:hAnsi="Calibri" w:cs="Calibri"/>
          <w:bCs/>
          <w:iCs/>
          <w:sz w:val="22"/>
          <w:szCs w:val="22"/>
        </w:rPr>
        <w:t>złożoną przez</w:t>
      </w:r>
      <w:r w:rsidR="006135C0" w:rsidRPr="009315C2">
        <w:rPr>
          <w:rFonts w:ascii="Calibri" w:hAnsi="Calibri" w:cs="Calibri"/>
          <w:bCs/>
          <w:iCs/>
          <w:sz w:val="22"/>
          <w:szCs w:val="22"/>
        </w:rPr>
        <w:t xml:space="preserve"> </w:t>
      </w:r>
      <w:r w:rsidRPr="009315C2">
        <w:rPr>
          <w:rFonts w:ascii="Calibri" w:hAnsi="Calibri" w:cs="Calibri"/>
          <w:bCs/>
          <w:iCs/>
          <w:sz w:val="22"/>
          <w:szCs w:val="22"/>
        </w:rPr>
        <w:t>siebie ofertę</w:t>
      </w:r>
      <w:r w:rsidR="00431EDB" w:rsidRPr="009315C2">
        <w:rPr>
          <w:rFonts w:ascii="Calibri" w:hAnsi="Calibri" w:cs="Calibri"/>
          <w:bCs/>
          <w:iCs/>
          <w:sz w:val="22"/>
          <w:szCs w:val="22"/>
        </w:rPr>
        <w:t xml:space="preserve"> wycofać </w:t>
      </w:r>
      <w:r w:rsidRPr="009315C2">
        <w:rPr>
          <w:rFonts w:ascii="Calibri" w:hAnsi="Calibri" w:cs="Calibri"/>
          <w:sz w:val="22"/>
          <w:szCs w:val="22"/>
        </w:rPr>
        <w:br/>
      </w:r>
      <w:r w:rsidR="001635D3" w:rsidRPr="009315C2">
        <w:rPr>
          <w:rFonts w:ascii="Calibri" w:hAnsi="Calibri" w:cs="Calibri"/>
          <w:bCs/>
          <w:iCs/>
          <w:sz w:val="22"/>
          <w:szCs w:val="22"/>
        </w:rPr>
        <w:t xml:space="preserve">i po </w:t>
      </w:r>
      <w:r w:rsidR="00526036" w:rsidRPr="009315C2">
        <w:rPr>
          <w:rFonts w:ascii="Calibri" w:hAnsi="Calibri" w:cs="Calibri"/>
          <w:bCs/>
          <w:iCs/>
          <w:sz w:val="22"/>
          <w:szCs w:val="22"/>
        </w:rPr>
        <w:t>dokonaniu w niej zmian, ponownie złożyć</w:t>
      </w:r>
      <w:r w:rsidRPr="009315C2">
        <w:rPr>
          <w:rFonts w:ascii="Calibri" w:hAnsi="Calibri" w:cs="Calibri"/>
          <w:bCs/>
          <w:iCs/>
          <w:sz w:val="22"/>
          <w:szCs w:val="22"/>
        </w:rPr>
        <w:t xml:space="preserve">. Sposób wycofania oferty został opisany </w:t>
      </w:r>
      <w:r w:rsidRPr="009315C2">
        <w:rPr>
          <w:rFonts w:ascii="Calibri" w:hAnsi="Calibri" w:cs="Calibri"/>
          <w:sz w:val="22"/>
          <w:szCs w:val="22"/>
        </w:rPr>
        <w:br/>
      </w:r>
      <w:r w:rsidRPr="009315C2">
        <w:rPr>
          <w:rFonts w:ascii="Calibri" w:hAnsi="Calibri" w:cs="Calibri"/>
          <w:bCs/>
          <w:iCs/>
          <w:sz w:val="22"/>
          <w:szCs w:val="22"/>
        </w:rPr>
        <w:t>w instrukcjach użytkownika,</w:t>
      </w:r>
      <w:r w:rsidR="006135C0" w:rsidRPr="009315C2">
        <w:rPr>
          <w:rFonts w:ascii="Calibri" w:hAnsi="Calibri" w:cs="Calibri"/>
          <w:bCs/>
          <w:iCs/>
          <w:sz w:val="22"/>
          <w:szCs w:val="22"/>
        </w:rPr>
        <w:t xml:space="preserve"> </w:t>
      </w:r>
      <w:r w:rsidRPr="009315C2">
        <w:rPr>
          <w:rFonts w:ascii="Calibri" w:hAnsi="Calibri" w:cs="Calibri"/>
          <w:bCs/>
          <w:iCs/>
          <w:sz w:val="22"/>
          <w:szCs w:val="22"/>
        </w:rPr>
        <w:t>o których mowa w rozdziale XVI SWZ.</w:t>
      </w:r>
    </w:p>
    <w:p w14:paraId="071CE795" w14:textId="12E5DC37" w:rsidR="003D27F3" w:rsidRPr="009315C2" w:rsidRDefault="003D27F3" w:rsidP="00575F03">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 xml:space="preserve">W przypadku, gdy Wykonawca nie wykaże, że zastrzeżone informacje stanowią tajemnicę przedsiębiorstwa w rozumieniu art. 11 ust. 2 ustawy z dnia 16.04.1993 r. </w:t>
      </w:r>
      <w:r w:rsidRPr="009315C2">
        <w:rPr>
          <w:rFonts w:ascii="Calibri" w:hAnsi="Calibri" w:cs="Calibri"/>
          <w:sz w:val="22"/>
          <w:szCs w:val="22"/>
        </w:rPr>
        <w:br/>
      </w:r>
      <w:r w:rsidRPr="009315C2">
        <w:rPr>
          <w:rFonts w:ascii="Calibri" w:hAnsi="Calibri" w:cs="Calibri"/>
          <w:bCs/>
          <w:iCs/>
          <w:sz w:val="22"/>
          <w:szCs w:val="22"/>
        </w:rPr>
        <w:t xml:space="preserve">o zwalczaniu nieuczciwej konkurencji, Zamawiający uzna zastrzeżenie tajemnicy </w:t>
      </w:r>
      <w:r w:rsidRPr="009315C2">
        <w:rPr>
          <w:rFonts w:ascii="Calibri" w:hAnsi="Calibri" w:cs="Calibri"/>
          <w:sz w:val="22"/>
          <w:szCs w:val="22"/>
        </w:rPr>
        <w:br/>
      </w:r>
      <w:r w:rsidRPr="009315C2">
        <w:rPr>
          <w:rFonts w:ascii="Calibri" w:hAnsi="Calibri" w:cs="Calibri"/>
          <w:bCs/>
          <w:iCs/>
          <w:sz w:val="22"/>
          <w:szCs w:val="22"/>
        </w:rPr>
        <w:t>za bezskuteczne, o czym poinformuje Wykonawcę.</w:t>
      </w:r>
    </w:p>
    <w:p w14:paraId="4F82D606" w14:textId="7D9F634F" w:rsidR="003D27F3" w:rsidRPr="009315C2" w:rsidRDefault="003D27F3" w:rsidP="00E7397B">
      <w:pPr>
        <w:pStyle w:val="Akapitzlist"/>
        <w:numPr>
          <w:ilvl w:val="0"/>
          <w:numId w:val="9"/>
        </w:numPr>
        <w:spacing w:line="276" w:lineRule="auto"/>
        <w:jc w:val="both"/>
        <w:rPr>
          <w:rFonts w:ascii="Calibri" w:hAnsi="Calibri" w:cs="Calibri"/>
          <w:bCs/>
          <w:iCs/>
          <w:sz w:val="22"/>
          <w:szCs w:val="22"/>
        </w:rPr>
      </w:pPr>
      <w:r w:rsidRPr="009315C2">
        <w:rPr>
          <w:rFonts w:ascii="Calibri" w:hAnsi="Calibri" w:cs="Calibri"/>
          <w:bCs/>
          <w:iCs/>
          <w:sz w:val="22"/>
          <w:szCs w:val="22"/>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76CC5401" w14:textId="77777777" w:rsidR="00B772D0" w:rsidRPr="009315C2" w:rsidRDefault="00B772D0" w:rsidP="00E7397B">
      <w:pPr>
        <w:spacing w:line="276" w:lineRule="auto"/>
        <w:jc w:val="both"/>
        <w:rPr>
          <w:rFonts w:ascii="Calibri" w:hAnsi="Calibri" w:cs="Calibri"/>
          <w:bCs/>
          <w:iCs/>
          <w:sz w:val="22"/>
          <w:szCs w:val="22"/>
        </w:rPr>
      </w:pPr>
    </w:p>
    <w:p w14:paraId="56B837A1" w14:textId="7971850E" w:rsidR="00B772D0" w:rsidRPr="009315C2" w:rsidRDefault="00B772D0" w:rsidP="00E7397B">
      <w:pPr>
        <w:spacing w:line="276" w:lineRule="auto"/>
        <w:jc w:val="both"/>
        <w:rPr>
          <w:rFonts w:ascii="Calibri" w:hAnsi="Calibri" w:cs="Calibri"/>
          <w:b/>
          <w:iCs/>
          <w:sz w:val="22"/>
          <w:szCs w:val="22"/>
        </w:rPr>
      </w:pPr>
      <w:r w:rsidRPr="009315C2">
        <w:rPr>
          <w:rFonts w:ascii="Calibri" w:hAnsi="Calibri" w:cs="Calibri"/>
          <w:b/>
          <w:iCs/>
          <w:sz w:val="22"/>
          <w:szCs w:val="22"/>
        </w:rPr>
        <w:t xml:space="preserve">ROZDZIAŁ XVII. INFORMACJA NA TEMAT WSPÓLNEGO UBIEGANIA SIĘ WYKONAWCÓW </w:t>
      </w:r>
      <w:r w:rsidRPr="009315C2">
        <w:rPr>
          <w:rFonts w:ascii="Calibri" w:hAnsi="Calibri" w:cs="Calibri"/>
          <w:sz w:val="22"/>
          <w:szCs w:val="22"/>
        </w:rPr>
        <w:br/>
      </w:r>
      <w:r w:rsidRPr="009315C2">
        <w:rPr>
          <w:rFonts w:ascii="Calibri" w:hAnsi="Calibri" w:cs="Calibri"/>
          <w:b/>
          <w:iCs/>
          <w:sz w:val="22"/>
          <w:szCs w:val="22"/>
        </w:rPr>
        <w:t>O UDZIELENIE ZAMÓWIENIA</w:t>
      </w:r>
    </w:p>
    <w:p w14:paraId="7C92A0D2" w14:textId="61DBCE27" w:rsidR="005B1B9F" w:rsidRPr="005B1B9F" w:rsidRDefault="005B1B9F" w:rsidP="005B1B9F">
      <w:pPr>
        <w:pStyle w:val="Akapitzlist"/>
        <w:numPr>
          <w:ilvl w:val="0"/>
          <w:numId w:val="14"/>
        </w:numPr>
        <w:shd w:val="clear" w:color="auto" w:fill="FFFFFF"/>
        <w:spacing w:before="105" w:after="0" w:line="240" w:lineRule="auto"/>
        <w:jc w:val="both"/>
        <w:rPr>
          <w:rFonts w:ascii="Calibri" w:eastAsia="Times New Roman" w:hAnsi="Calibri" w:cs="Calibri"/>
          <w:color w:val="333333"/>
          <w:kern w:val="0"/>
          <w:sz w:val="22"/>
          <w:szCs w:val="22"/>
          <w:lang w:eastAsia="pl-PL"/>
          <w14:ligatures w14:val="none"/>
        </w:rPr>
      </w:pPr>
      <w:r w:rsidRPr="005B1B9F">
        <w:rPr>
          <w:rFonts w:ascii="Calibri" w:eastAsia="Times New Roman" w:hAnsi="Calibri" w:cs="Calibri"/>
          <w:color w:val="333333"/>
          <w:kern w:val="0"/>
          <w:sz w:val="22"/>
          <w:szCs w:val="22"/>
          <w:lang w:eastAsia="pl-PL"/>
          <w14:ligatures w14:val="none"/>
        </w:rPr>
        <w:t>Wykonawcy mogą wspólnie ubiegać się o udzielenie zamówienia.</w:t>
      </w:r>
    </w:p>
    <w:p w14:paraId="68F96E3E" w14:textId="1C42C896" w:rsidR="005B1B9F" w:rsidRPr="005B1B9F" w:rsidRDefault="005B1B9F" w:rsidP="005B1B9F">
      <w:pPr>
        <w:pStyle w:val="Akapitzlist"/>
        <w:numPr>
          <w:ilvl w:val="0"/>
          <w:numId w:val="14"/>
        </w:numPr>
        <w:shd w:val="clear" w:color="auto" w:fill="FFFFFF"/>
        <w:spacing w:before="105" w:after="0" w:line="240" w:lineRule="auto"/>
        <w:jc w:val="both"/>
        <w:rPr>
          <w:rFonts w:ascii="Calibri" w:eastAsia="Times New Roman" w:hAnsi="Calibri" w:cs="Calibri"/>
          <w:color w:val="333333"/>
          <w:kern w:val="0"/>
          <w:sz w:val="22"/>
          <w:szCs w:val="22"/>
          <w:lang w:eastAsia="pl-PL"/>
          <w14:ligatures w14:val="none"/>
        </w:rPr>
      </w:pPr>
      <w:bookmarkStart w:id="2" w:name="mip74770282"/>
      <w:bookmarkEnd w:id="2"/>
      <w:r w:rsidRPr="005B1B9F">
        <w:rPr>
          <w:rFonts w:ascii="Calibri" w:eastAsia="Times New Roman" w:hAnsi="Calibri" w:cs="Calibri"/>
          <w:color w:val="333333"/>
          <w:kern w:val="0"/>
          <w:sz w:val="22"/>
          <w:szCs w:val="22"/>
          <w:lang w:eastAsia="pl-PL"/>
          <w14:ligatures w14:val="none"/>
        </w:rPr>
        <w:t>W przypadku, o którym mowa w ust. 1, wykonawcy ustanawiają pełnomocnika do reprezentowania ich w postępowaniu o udzielenie zamówienia albo do reprezentowania w postępowaniu i zawarcia umowy w sprawie zamówienia publicznego.</w:t>
      </w:r>
    </w:p>
    <w:p w14:paraId="593BAE20" w14:textId="6AA577FF" w:rsidR="003C081D" w:rsidRPr="009315C2" w:rsidRDefault="003C081D" w:rsidP="00E7397B">
      <w:pPr>
        <w:pStyle w:val="Akapitzlist"/>
        <w:numPr>
          <w:ilvl w:val="0"/>
          <w:numId w:val="14"/>
        </w:numPr>
        <w:spacing w:line="276" w:lineRule="auto"/>
        <w:jc w:val="both"/>
        <w:rPr>
          <w:rFonts w:ascii="Calibri" w:hAnsi="Calibri" w:cs="Calibri"/>
          <w:bCs/>
          <w:sz w:val="22"/>
          <w:szCs w:val="22"/>
        </w:rPr>
      </w:pPr>
      <w:r w:rsidRPr="009315C2">
        <w:rPr>
          <w:rFonts w:ascii="Calibri" w:hAnsi="Calibri" w:cs="Calibri"/>
          <w:bCs/>
          <w:sz w:val="22"/>
          <w:szCs w:val="22"/>
        </w:rPr>
        <w:t>Pełnomocnictwo, o którym mowa powyżej, może wynikać albo z dokumentu pod taką samą nazwą, albo</w:t>
      </w:r>
      <w:r w:rsidR="00AF5EF3" w:rsidRPr="009315C2">
        <w:rPr>
          <w:rFonts w:ascii="Calibri" w:hAnsi="Calibri" w:cs="Calibri"/>
          <w:bCs/>
          <w:sz w:val="22"/>
          <w:szCs w:val="22"/>
        </w:rPr>
        <w:t xml:space="preserve"> </w:t>
      </w:r>
      <w:r w:rsidRPr="009315C2">
        <w:rPr>
          <w:rFonts w:ascii="Calibri" w:hAnsi="Calibri" w:cs="Calibri"/>
          <w:bCs/>
          <w:sz w:val="22"/>
          <w:szCs w:val="22"/>
        </w:rPr>
        <w:t>z umowy Wykonawców wspólnie ubiegających się o udzielenie zamówienia.</w:t>
      </w:r>
    </w:p>
    <w:p w14:paraId="047C8194" w14:textId="52975CCF" w:rsidR="00AF5EF3" w:rsidRPr="009315C2" w:rsidRDefault="003C081D" w:rsidP="00E7397B">
      <w:pPr>
        <w:pStyle w:val="Akapitzlist"/>
        <w:numPr>
          <w:ilvl w:val="0"/>
          <w:numId w:val="14"/>
        </w:numPr>
        <w:spacing w:line="276" w:lineRule="auto"/>
        <w:jc w:val="both"/>
        <w:rPr>
          <w:rFonts w:ascii="Calibri" w:hAnsi="Calibri" w:cs="Calibri"/>
          <w:bCs/>
          <w:sz w:val="22"/>
          <w:szCs w:val="22"/>
        </w:rPr>
      </w:pPr>
      <w:r w:rsidRPr="009315C2">
        <w:rPr>
          <w:rFonts w:ascii="Calibri" w:hAnsi="Calibri" w:cs="Calibri"/>
          <w:bCs/>
          <w:sz w:val="22"/>
          <w:szCs w:val="22"/>
        </w:rPr>
        <w:lastRenderedPageBreak/>
        <w:t>Oferta musi być podpisana w taki sposób, by prawnie zobowiązywała wszystkich Wykonawców</w:t>
      </w:r>
      <w:r w:rsidR="00AF5EF3" w:rsidRPr="009315C2">
        <w:rPr>
          <w:rFonts w:ascii="Calibri" w:hAnsi="Calibri" w:cs="Calibri"/>
          <w:bCs/>
          <w:sz w:val="22"/>
          <w:szCs w:val="22"/>
        </w:rPr>
        <w:t xml:space="preserve"> </w:t>
      </w:r>
      <w:r w:rsidRPr="009315C2">
        <w:rPr>
          <w:rFonts w:ascii="Calibri" w:hAnsi="Calibri" w:cs="Calibri"/>
          <w:bCs/>
          <w:sz w:val="22"/>
          <w:szCs w:val="22"/>
        </w:rPr>
        <w:t>występujących wspólnie (przez każdego z Wykonawców lub upoważnionego pełnomocnika).</w:t>
      </w:r>
    </w:p>
    <w:p w14:paraId="7C615A16" w14:textId="37602160" w:rsidR="003C081D" w:rsidRPr="009315C2" w:rsidRDefault="003C081D" w:rsidP="00E7397B">
      <w:pPr>
        <w:pStyle w:val="Akapitzlist"/>
        <w:numPr>
          <w:ilvl w:val="0"/>
          <w:numId w:val="14"/>
        </w:numPr>
        <w:spacing w:line="276" w:lineRule="auto"/>
        <w:jc w:val="both"/>
        <w:rPr>
          <w:rFonts w:ascii="Calibri" w:hAnsi="Calibri" w:cs="Calibri"/>
          <w:bCs/>
          <w:sz w:val="22"/>
          <w:szCs w:val="22"/>
        </w:rPr>
      </w:pPr>
      <w:r w:rsidRPr="009315C2">
        <w:rPr>
          <w:rFonts w:ascii="Calibri" w:hAnsi="Calibri" w:cs="Calibri"/>
          <w:bCs/>
          <w:sz w:val="22"/>
          <w:szCs w:val="22"/>
        </w:rPr>
        <w:t>W przypadku wspólnego ubiegania się o udzielenie zamówienia przez Wykonawców</w:t>
      </w:r>
      <w:r w:rsidR="00AF5EF3" w:rsidRPr="009315C2">
        <w:rPr>
          <w:rFonts w:ascii="Calibri" w:hAnsi="Calibri" w:cs="Calibri"/>
          <w:bCs/>
          <w:sz w:val="22"/>
          <w:szCs w:val="22"/>
        </w:rPr>
        <w:t xml:space="preserve"> </w:t>
      </w:r>
      <w:r w:rsidRPr="009315C2">
        <w:rPr>
          <w:rFonts w:ascii="Calibri" w:hAnsi="Calibri" w:cs="Calibri"/>
          <w:bCs/>
          <w:sz w:val="22"/>
          <w:szCs w:val="22"/>
        </w:rPr>
        <w:t>oświadczenie o niepodleganiu wykluczeniu z postępowania składa każdy z Wykonawców wspólnie</w:t>
      </w:r>
      <w:r w:rsidR="00AF5EF3" w:rsidRPr="009315C2">
        <w:rPr>
          <w:rFonts w:ascii="Calibri" w:hAnsi="Calibri" w:cs="Calibri"/>
          <w:bCs/>
          <w:sz w:val="22"/>
          <w:szCs w:val="22"/>
        </w:rPr>
        <w:t xml:space="preserve"> </w:t>
      </w:r>
      <w:r w:rsidRPr="009315C2">
        <w:rPr>
          <w:rFonts w:ascii="Calibri" w:hAnsi="Calibri" w:cs="Calibri"/>
          <w:bCs/>
          <w:sz w:val="22"/>
          <w:szCs w:val="22"/>
        </w:rPr>
        <w:t>ubiegających się o zamówienie. Oświadczenia te potwierdzają spełnianie warunków udziału</w:t>
      </w:r>
      <w:r w:rsidR="00AF5EF3" w:rsidRPr="009315C2">
        <w:rPr>
          <w:rFonts w:ascii="Calibri" w:hAnsi="Calibri" w:cs="Calibri"/>
          <w:bCs/>
          <w:sz w:val="22"/>
          <w:szCs w:val="22"/>
        </w:rPr>
        <w:t xml:space="preserve"> </w:t>
      </w:r>
      <w:r w:rsidRPr="009315C2">
        <w:rPr>
          <w:rFonts w:ascii="Calibri" w:hAnsi="Calibri" w:cs="Calibri"/>
          <w:bCs/>
          <w:sz w:val="22"/>
          <w:szCs w:val="22"/>
        </w:rPr>
        <w:t>w postępowaniu w zakresie, w którym Wykonawca wspólnie ubiegający się o udzielenie zamówienia</w:t>
      </w:r>
      <w:r w:rsidR="00AF5EF3" w:rsidRPr="009315C2">
        <w:rPr>
          <w:rFonts w:ascii="Calibri" w:hAnsi="Calibri" w:cs="Calibri"/>
          <w:bCs/>
          <w:sz w:val="22"/>
          <w:szCs w:val="22"/>
        </w:rPr>
        <w:t xml:space="preserve"> </w:t>
      </w:r>
      <w:r w:rsidRPr="009315C2">
        <w:rPr>
          <w:rFonts w:ascii="Calibri" w:hAnsi="Calibri" w:cs="Calibri"/>
          <w:bCs/>
          <w:sz w:val="22"/>
          <w:szCs w:val="22"/>
        </w:rPr>
        <w:t>wykazuje brak podstaw wykluczenia – każdy z Wykonawców wspólnie ubiegających się o udzielenie</w:t>
      </w:r>
      <w:r w:rsidR="00AF5EF3" w:rsidRPr="009315C2">
        <w:rPr>
          <w:rFonts w:ascii="Calibri" w:hAnsi="Calibri" w:cs="Calibri"/>
          <w:bCs/>
          <w:sz w:val="22"/>
          <w:szCs w:val="22"/>
        </w:rPr>
        <w:t xml:space="preserve"> </w:t>
      </w:r>
      <w:r w:rsidRPr="009315C2">
        <w:rPr>
          <w:rFonts w:ascii="Calibri" w:hAnsi="Calibri" w:cs="Calibri"/>
          <w:bCs/>
          <w:sz w:val="22"/>
          <w:szCs w:val="22"/>
        </w:rPr>
        <w:t>zamówienia nie może podlegać wykluczeniu z postępowania w oparciu o wskazane w SWZ</w:t>
      </w:r>
      <w:r w:rsidR="00AF5EF3" w:rsidRPr="009315C2">
        <w:rPr>
          <w:rFonts w:ascii="Calibri" w:hAnsi="Calibri" w:cs="Calibri"/>
          <w:bCs/>
          <w:sz w:val="22"/>
          <w:szCs w:val="22"/>
        </w:rPr>
        <w:t xml:space="preserve"> </w:t>
      </w:r>
      <w:r w:rsidRPr="009315C2">
        <w:rPr>
          <w:rFonts w:ascii="Calibri" w:hAnsi="Calibri" w:cs="Calibri"/>
          <w:bCs/>
          <w:sz w:val="22"/>
          <w:szCs w:val="22"/>
        </w:rPr>
        <w:t>podstawy wykluczenia. Powyższe oznacza, iż:</w:t>
      </w:r>
    </w:p>
    <w:p w14:paraId="685E6814" w14:textId="04743079" w:rsidR="003C081D" w:rsidRPr="009315C2" w:rsidRDefault="003C081D" w:rsidP="00E7397B">
      <w:pPr>
        <w:pStyle w:val="Akapitzlist"/>
        <w:numPr>
          <w:ilvl w:val="1"/>
          <w:numId w:val="14"/>
        </w:numPr>
        <w:spacing w:line="276" w:lineRule="auto"/>
        <w:jc w:val="both"/>
        <w:rPr>
          <w:rFonts w:ascii="Calibri" w:hAnsi="Calibri" w:cs="Calibri"/>
          <w:bCs/>
          <w:sz w:val="22"/>
          <w:szCs w:val="22"/>
        </w:rPr>
      </w:pPr>
      <w:r w:rsidRPr="009315C2">
        <w:rPr>
          <w:rFonts w:ascii="Calibri" w:hAnsi="Calibri" w:cs="Calibri"/>
          <w:bCs/>
          <w:sz w:val="22"/>
          <w:szCs w:val="22"/>
        </w:rPr>
        <w:t xml:space="preserve">Oświadczenie w zakresie braku podstaw wykluczenia musi złożyć każdy </w:t>
      </w:r>
      <w:r w:rsidRPr="009315C2">
        <w:rPr>
          <w:rFonts w:ascii="Calibri" w:hAnsi="Calibri" w:cs="Calibri"/>
          <w:sz w:val="22"/>
          <w:szCs w:val="22"/>
        </w:rPr>
        <w:br/>
      </w:r>
      <w:r w:rsidRPr="009315C2">
        <w:rPr>
          <w:rFonts w:ascii="Calibri" w:hAnsi="Calibri" w:cs="Calibri"/>
          <w:bCs/>
          <w:sz w:val="22"/>
          <w:szCs w:val="22"/>
        </w:rPr>
        <w:t>z Wykonawców</w:t>
      </w:r>
      <w:r w:rsidR="00D343A6" w:rsidRPr="009315C2">
        <w:rPr>
          <w:rFonts w:ascii="Calibri" w:hAnsi="Calibri" w:cs="Calibri"/>
          <w:bCs/>
          <w:sz w:val="22"/>
          <w:szCs w:val="22"/>
        </w:rPr>
        <w:t xml:space="preserve"> </w:t>
      </w:r>
      <w:r w:rsidRPr="009315C2">
        <w:rPr>
          <w:rFonts w:ascii="Calibri" w:hAnsi="Calibri" w:cs="Calibri"/>
          <w:bCs/>
          <w:sz w:val="22"/>
          <w:szCs w:val="22"/>
        </w:rPr>
        <w:t>wspólnie ubiegających się o udzielenie zamówienia.</w:t>
      </w:r>
    </w:p>
    <w:p w14:paraId="45F1C640" w14:textId="551EDB47" w:rsidR="00B772D0" w:rsidRPr="009315C2" w:rsidRDefault="003C081D" w:rsidP="00E7397B">
      <w:pPr>
        <w:pStyle w:val="Akapitzlist"/>
        <w:numPr>
          <w:ilvl w:val="0"/>
          <w:numId w:val="14"/>
        </w:numPr>
        <w:spacing w:line="276" w:lineRule="auto"/>
        <w:jc w:val="both"/>
        <w:rPr>
          <w:rFonts w:ascii="Calibri" w:hAnsi="Calibri" w:cs="Calibri"/>
          <w:bCs/>
          <w:sz w:val="22"/>
          <w:szCs w:val="22"/>
        </w:rPr>
      </w:pPr>
      <w:r w:rsidRPr="009315C2">
        <w:rPr>
          <w:rFonts w:ascii="Calibri" w:hAnsi="Calibri" w:cs="Calibri"/>
          <w:bCs/>
          <w:sz w:val="22"/>
          <w:szCs w:val="22"/>
        </w:rPr>
        <w:t>Wszelka korespondencja prowadzona będzie wyłącznie z podmiotem występującym jako</w:t>
      </w:r>
      <w:r w:rsidR="00D343A6" w:rsidRPr="009315C2">
        <w:rPr>
          <w:rFonts w:ascii="Calibri" w:hAnsi="Calibri" w:cs="Calibri"/>
          <w:bCs/>
          <w:sz w:val="22"/>
          <w:szCs w:val="22"/>
        </w:rPr>
        <w:t xml:space="preserve"> </w:t>
      </w:r>
      <w:r w:rsidRPr="009315C2">
        <w:rPr>
          <w:rFonts w:ascii="Calibri" w:hAnsi="Calibri" w:cs="Calibri"/>
          <w:bCs/>
          <w:sz w:val="22"/>
          <w:szCs w:val="22"/>
        </w:rPr>
        <w:t>pełnomocnik Wykonawców wspólnie ubiegających się o udzielenie zamówienia.</w:t>
      </w:r>
    </w:p>
    <w:p w14:paraId="46DBC128" w14:textId="77777777" w:rsidR="00D861F7" w:rsidRPr="009315C2" w:rsidRDefault="00D861F7" w:rsidP="00B13B39">
      <w:pPr>
        <w:spacing w:line="276" w:lineRule="auto"/>
        <w:rPr>
          <w:rFonts w:ascii="Calibri" w:hAnsi="Calibri" w:cs="Calibri"/>
          <w:bCs/>
          <w:sz w:val="22"/>
          <w:szCs w:val="22"/>
        </w:rPr>
      </w:pPr>
    </w:p>
    <w:p w14:paraId="683CA6D7" w14:textId="708DDA6D" w:rsidR="00B772D0" w:rsidRPr="009315C2" w:rsidRDefault="00B772D0" w:rsidP="00B13B39">
      <w:pPr>
        <w:spacing w:line="276" w:lineRule="auto"/>
        <w:rPr>
          <w:rFonts w:ascii="Calibri" w:hAnsi="Calibri" w:cs="Calibri"/>
          <w:b/>
          <w:sz w:val="22"/>
          <w:szCs w:val="22"/>
        </w:rPr>
      </w:pPr>
      <w:r w:rsidRPr="009315C2">
        <w:rPr>
          <w:rFonts w:ascii="Calibri" w:hAnsi="Calibri" w:cs="Calibri"/>
          <w:b/>
          <w:sz w:val="22"/>
          <w:szCs w:val="22"/>
        </w:rPr>
        <w:t>ROZDZIAŁ XVIII. INFORMACJE NA TEMAT PODWYKONAWCÓW</w:t>
      </w:r>
    </w:p>
    <w:p w14:paraId="1CB8EDF2" w14:textId="142BDBEB" w:rsidR="00CE31F2" w:rsidRPr="00B54D29" w:rsidRDefault="00CE31F2" w:rsidP="005D55A0">
      <w:pPr>
        <w:pStyle w:val="Akapitzlist"/>
        <w:numPr>
          <w:ilvl w:val="0"/>
          <w:numId w:val="38"/>
        </w:numPr>
        <w:jc w:val="both"/>
        <w:rPr>
          <w:rFonts w:ascii="Calibri" w:hAnsi="Calibri" w:cs="Calibri"/>
          <w:sz w:val="22"/>
          <w:szCs w:val="22"/>
        </w:rPr>
      </w:pPr>
      <w:r w:rsidRPr="00B54D29">
        <w:rPr>
          <w:rFonts w:ascii="Calibri" w:hAnsi="Calibri" w:cs="Calibri"/>
          <w:sz w:val="22"/>
          <w:szCs w:val="22"/>
        </w:rPr>
        <w:t xml:space="preserve">Wykonawca może powierzyć wykonanie części zamówienia podwykonawcy z zastrzeżeniem kluczowej części zamówienia, którą Wykonawca musi wykonać osobiście tj.: Zamawiający nie określa szczegółowego warunku w tym zakresie. </w:t>
      </w:r>
    </w:p>
    <w:p w14:paraId="7D8D2704" w14:textId="77777777" w:rsidR="00CE31F2" w:rsidRPr="009315C2" w:rsidRDefault="00CE31F2" w:rsidP="00CE31F2">
      <w:pPr>
        <w:pStyle w:val="Akapitzlist"/>
        <w:numPr>
          <w:ilvl w:val="0"/>
          <w:numId w:val="38"/>
        </w:numPr>
        <w:jc w:val="both"/>
        <w:rPr>
          <w:rFonts w:ascii="Calibri" w:hAnsi="Calibri" w:cs="Calibri"/>
          <w:sz w:val="22"/>
          <w:szCs w:val="22"/>
        </w:rPr>
      </w:pPr>
      <w:r w:rsidRPr="009315C2">
        <w:rPr>
          <w:rFonts w:ascii="Calibri" w:hAnsi="Calibri" w:cs="Calibri"/>
          <w:sz w:val="22"/>
          <w:szCs w:val="22"/>
        </w:rPr>
        <w:t xml:space="preserve">Wykonawca może powierzyć wykonanie części zamówienia podwykonawcy. </w:t>
      </w:r>
    </w:p>
    <w:p w14:paraId="26EB087B" w14:textId="16679DB5" w:rsidR="00CE31F2" w:rsidRPr="009315C2" w:rsidRDefault="00CE31F2" w:rsidP="00CE31F2">
      <w:pPr>
        <w:pStyle w:val="Akapitzlist"/>
        <w:numPr>
          <w:ilvl w:val="0"/>
          <w:numId w:val="38"/>
        </w:numPr>
        <w:jc w:val="both"/>
        <w:rPr>
          <w:rFonts w:ascii="Calibri" w:hAnsi="Calibri" w:cs="Calibri"/>
          <w:sz w:val="22"/>
          <w:szCs w:val="22"/>
        </w:rPr>
      </w:pPr>
      <w:r w:rsidRPr="009315C2">
        <w:rPr>
          <w:rFonts w:ascii="Calibri" w:hAnsi="Calibri" w:cs="Calibri"/>
          <w:sz w:val="22"/>
          <w:szCs w:val="22"/>
        </w:rPr>
        <w:t xml:space="preserve">W przypadku zamiaru powierzenia zamówienia podwykonawcy, Zamawiający żąda: </w:t>
      </w:r>
    </w:p>
    <w:p w14:paraId="57701B5A" w14:textId="02E40A6D" w:rsidR="00CE31F2" w:rsidRPr="009315C2" w:rsidRDefault="00CE31F2" w:rsidP="76114B23">
      <w:pPr>
        <w:pStyle w:val="Akapitzlist"/>
        <w:jc w:val="both"/>
        <w:rPr>
          <w:rFonts w:ascii="Calibri" w:hAnsi="Calibri" w:cs="Calibri"/>
          <w:sz w:val="22"/>
          <w:szCs w:val="22"/>
        </w:rPr>
      </w:pPr>
      <w:r w:rsidRPr="009315C2">
        <w:rPr>
          <w:rFonts w:ascii="Calibri" w:hAnsi="Calibri" w:cs="Calibri"/>
          <w:sz w:val="22"/>
          <w:szCs w:val="22"/>
        </w:rPr>
        <w:t xml:space="preserve">a. wskazania przez wykonawcę części zamówienia, której wykonanie zamierza powierzyć podwykonawcy; </w:t>
      </w:r>
    </w:p>
    <w:p w14:paraId="2B1EB6F2" w14:textId="63C7CA02" w:rsidR="00CE31F2" w:rsidRPr="009315C2" w:rsidRDefault="00CE31F2" w:rsidP="76114B23">
      <w:pPr>
        <w:pStyle w:val="Akapitzlist"/>
        <w:jc w:val="both"/>
        <w:rPr>
          <w:rFonts w:ascii="Calibri" w:hAnsi="Calibri" w:cs="Calibri"/>
          <w:sz w:val="22"/>
          <w:szCs w:val="22"/>
        </w:rPr>
      </w:pPr>
      <w:r w:rsidRPr="009315C2">
        <w:rPr>
          <w:rFonts w:ascii="Calibri" w:hAnsi="Calibri" w:cs="Calibri"/>
          <w:sz w:val="22"/>
          <w:szCs w:val="22"/>
        </w:rPr>
        <w:t xml:space="preserve">b. podania przez wykonawcę nazw (firm) podwykonawców. </w:t>
      </w:r>
    </w:p>
    <w:p w14:paraId="545D2A5E" w14:textId="77777777" w:rsidR="00CE31F2" w:rsidRPr="009315C2" w:rsidRDefault="00CE31F2" w:rsidP="00CE31F2">
      <w:pPr>
        <w:pStyle w:val="Akapitzlist"/>
        <w:numPr>
          <w:ilvl w:val="0"/>
          <w:numId w:val="38"/>
        </w:numPr>
        <w:jc w:val="both"/>
        <w:rPr>
          <w:rFonts w:ascii="Calibri" w:hAnsi="Calibri" w:cs="Calibri"/>
          <w:sz w:val="22"/>
          <w:szCs w:val="22"/>
        </w:rPr>
      </w:pPr>
      <w:r w:rsidRPr="009315C2">
        <w:rPr>
          <w:rFonts w:ascii="Calibri" w:hAnsi="Calibri" w:cs="Calibri"/>
          <w:sz w:val="22"/>
          <w:szCs w:val="22"/>
        </w:rPr>
        <w:t xml:space="preserve">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 </w:t>
      </w:r>
    </w:p>
    <w:p w14:paraId="152F4ACB" w14:textId="63815077" w:rsidR="00CE31F2" w:rsidRPr="009315C2" w:rsidRDefault="00CE31F2" w:rsidP="00CE31F2">
      <w:pPr>
        <w:pStyle w:val="Akapitzlist"/>
        <w:numPr>
          <w:ilvl w:val="0"/>
          <w:numId w:val="38"/>
        </w:numPr>
        <w:jc w:val="both"/>
        <w:rPr>
          <w:rFonts w:ascii="Calibri" w:hAnsi="Calibri" w:cs="Calibri"/>
          <w:sz w:val="22"/>
          <w:szCs w:val="22"/>
        </w:rPr>
      </w:pPr>
      <w:r w:rsidRPr="009315C2">
        <w:rPr>
          <w:rFonts w:ascii="Calibri" w:hAnsi="Calibri" w:cs="Calibri"/>
          <w:sz w:val="22"/>
          <w:szCs w:val="22"/>
        </w:rPr>
        <w:t>Jeżeli zmiana albo rezygnacja z podwykonawcy dotyczy podmiotu, na którego zasoby wykonawca powoływał się, na zasadach określonych w art. 118 ust. 1</w:t>
      </w:r>
      <w:r w:rsidR="32459D75" w:rsidRPr="009315C2">
        <w:rPr>
          <w:rFonts w:ascii="Calibri" w:hAnsi="Calibri" w:cs="Calibri"/>
          <w:sz w:val="22"/>
          <w:szCs w:val="22"/>
        </w:rPr>
        <w:t xml:space="preserve"> PZP</w:t>
      </w:r>
      <w:r w:rsidRPr="009315C2">
        <w:rPr>
          <w:rFonts w:ascii="Calibri" w:hAnsi="Calibri" w:cs="Calibri"/>
          <w:sz w:val="22"/>
          <w:szCs w:val="22"/>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w:t>
      </w:r>
      <w:r w:rsidR="00E6028E">
        <w:rPr>
          <w:rFonts w:ascii="Calibri" w:hAnsi="Calibri" w:cs="Calibri"/>
          <w:sz w:val="22"/>
          <w:szCs w:val="22"/>
        </w:rPr>
        <w:t xml:space="preserve">PZP </w:t>
      </w:r>
      <w:r w:rsidRPr="009315C2">
        <w:rPr>
          <w:rFonts w:ascii="Calibri" w:hAnsi="Calibri" w:cs="Calibri"/>
          <w:sz w:val="22"/>
          <w:szCs w:val="22"/>
        </w:rPr>
        <w:t xml:space="preserve">stosuje się odpowiednio. </w:t>
      </w:r>
    </w:p>
    <w:p w14:paraId="5254FDC6" w14:textId="77777777" w:rsidR="00CE31F2" w:rsidRPr="009315C2" w:rsidRDefault="00CE31F2" w:rsidP="00CE31F2">
      <w:pPr>
        <w:pStyle w:val="Akapitzlist"/>
        <w:numPr>
          <w:ilvl w:val="0"/>
          <w:numId w:val="38"/>
        </w:numPr>
        <w:jc w:val="both"/>
        <w:rPr>
          <w:rFonts w:ascii="Calibri" w:hAnsi="Calibri" w:cs="Calibri"/>
          <w:sz w:val="22"/>
          <w:szCs w:val="22"/>
        </w:rPr>
      </w:pPr>
      <w:r w:rsidRPr="009315C2">
        <w:rPr>
          <w:rFonts w:ascii="Calibri" w:hAnsi="Calibri" w:cs="Calibri"/>
          <w:sz w:val="22"/>
          <w:szCs w:val="22"/>
        </w:rPr>
        <w:t xml:space="preserve">Powierzenie wykonania części zamówienia podwykonawcom nie zwalnia wykonawcy z odpowiedzialności za należyte wykonanie tego zamówienia. </w:t>
      </w:r>
    </w:p>
    <w:p w14:paraId="21987F54" w14:textId="77777777" w:rsidR="00CE31F2" w:rsidRPr="009315C2" w:rsidRDefault="00CE31F2" w:rsidP="00CE31F2">
      <w:pPr>
        <w:pStyle w:val="Akapitzlist"/>
        <w:numPr>
          <w:ilvl w:val="0"/>
          <w:numId w:val="38"/>
        </w:numPr>
        <w:jc w:val="both"/>
        <w:rPr>
          <w:rFonts w:ascii="Calibri" w:hAnsi="Calibri" w:cs="Calibri"/>
          <w:sz w:val="22"/>
          <w:szCs w:val="22"/>
        </w:rPr>
      </w:pPr>
      <w:r w:rsidRPr="009315C2">
        <w:rPr>
          <w:rFonts w:ascii="Calibri" w:hAnsi="Calibri" w:cs="Calibri"/>
          <w:sz w:val="22"/>
          <w:szCs w:val="22"/>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5F54BB7D" w14:textId="498C3AEF" w:rsidR="00CE31F2" w:rsidRPr="009315C2" w:rsidRDefault="00CE31F2" w:rsidP="00CE31F2">
      <w:pPr>
        <w:pStyle w:val="Akapitzlist"/>
        <w:numPr>
          <w:ilvl w:val="0"/>
          <w:numId w:val="38"/>
        </w:numPr>
        <w:jc w:val="both"/>
        <w:rPr>
          <w:rFonts w:ascii="Calibri" w:hAnsi="Calibri" w:cs="Calibri"/>
          <w:sz w:val="22"/>
          <w:szCs w:val="22"/>
        </w:rPr>
      </w:pPr>
      <w:r w:rsidRPr="009315C2">
        <w:rPr>
          <w:rFonts w:ascii="Calibri" w:hAnsi="Calibri" w:cs="Calibri"/>
          <w:sz w:val="22"/>
          <w:szCs w:val="22"/>
        </w:rPr>
        <w:t xml:space="preserve">Do umów o podwykonawstwo mają zastosowanie przepisy art. 464 i 465 ustawy </w:t>
      </w:r>
      <w:r w:rsidR="7835926C" w:rsidRPr="009315C2">
        <w:rPr>
          <w:rFonts w:ascii="Calibri" w:hAnsi="Calibri" w:cs="Calibri"/>
          <w:sz w:val="22"/>
          <w:szCs w:val="22"/>
        </w:rPr>
        <w:t>PZP</w:t>
      </w:r>
      <w:r w:rsidRPr="009315C2">
        <w:rPr>
          <w:rFonts w:ascii="Calibri" w:hAnsi="Calibri" w:cs="Calibri"/>
          <w:sz w:val="22"/>
          <w:szCs w:val="22"/>
        </w:rPr>
        <w:t xml:space="preserve">. </w:t>
      </w:r>
    </w:p>
    <w:p w14:paraId="725990A8" w14:textId="54FD9ED2" w:rsidR="00CE31F2" w:rsidRPr="009315C2" w:rsidRDefault="00CE31F2" w:rsidP="00CE31F2">
      <w:pPr>
        <w:pStyle w:val="Akapitzlist"/>
        <w:numPr>
          <w:ilvl w:val="0"/>
          <w:numId w:val="38"/>
        </w:numPr>
        <w:jc w:val="both"/>
        <w:rPr>
          <w:rFonts w:ascii="Calibri" w:hAnsi="Calibri" w:cs="Calibri"/>
          <w:sz w:val="22"/>
          <w:szCs w:val="22"/>
        </w:rPr>
      </w:pPr>
      <w:r w:rsidRPr="009315C2">
        <w:rPr>
          <w:rFonts w:ascii="Calibri" w:hAnsi="Calibri" w:cs="Calibri"/>
          <w:sz w:val="22"/>
          <w:szCs w:val="22"/>
        </w:rPr>
        <w:lastRenderedPageBreak/>
        <w:t>Zamawiający nie określa szczegółowego warunku w zakresie art. 95 ust. 1 ustawy P</w:t>
      </w:r>
      <w:r w:rsidR="32972458" w:rsidRPr="009315C2">
        <w:rPr>
          <w:rFonts w:ascii="Calibri" w:hAnsi="Calibri" w:cs="Calibri"/>
          <w:sz w:val="22"/>
          <w:szCs w:val="22"/>
        </w:rPr>
        <w:t>ZP</w:t>
      </w:r>
      <w:r w:rsidRPr="009315C2">
        <w:rPr>
          <w:rFonts w:ascii="Calibri" w:hAnsi="Calibri" w:cs="Calibri"/>
          <w:sz w:val="22"/>
          <w:szCs w:val="22"/>
        </w:rPr>
        <w:t>. Zamawiający nie określa dodatkowych wymagań związanych z zatrudnianiem osób, o których mowa w art. 96 ust. 2 pkt 2 ustawy P</w:t>
      </w:r>
      <w:r w:rsidR="65F26409" w:rsidRPr="009315C2">
        <w:rPr>
          <w:rFonts w:ascii="Calibri" w:hAnsi="Calibri" w:cs="Calibri"/>
          <w:sz w:val="22"/>
          <w:szCs w:val="22"/>
        </w:rPr>
        <w:t>ZP</w:t>
      </w:r>
      <w:r w:rsidRPr="009315C2">
        <w:rPr>
          <w:rFonts w:ascii="Calibri" w:hAnsi="Calibri" w:cs="Calibri"/>
          <w:sz w:val="22"/>
          <w:szCs w:val="22"/>
        </w:rPr>
        <w:t xml:space="preserve">. </w:t>
      </w:r>
    </w:p>
    <w:p w14:paraId="434B2DC4" w14:textId="77777777" w:rsidR="00D343A6" w:rsidRPr="009315C2" w:rsidRDefault="00D343A6" w:rsidP="00B13B39">
      <w:pPr>
        <w:spacing w:line="276" w:lineRule="auto"/>
        <w:rPr>
          <w:rFonts w:ascii="Calibri" w:hAnsi="Calibri" w:cs="Calibri"/>
          <w:b/>
          <w:sz w:val="22"/>
          <w:szCs w:val="22"/>
        </w:rPr>
      </w:pPr>
    </w:p>
    <w:p w14:paraId="2E320FAC" w14:textId="3547A960" w:rsidR="005A506F" w:rsidRPr="009315C2" w:rsidRDefault="00B772D0" w:rsidP="000B06BE">
      <w:pPr>
        <w:spacing w:line="276" w:lineRule="auto"/>
        <w:jc w:val="both"/>
        <w:rPr>
          <w:rFonts w:ascii="Calibri" w:hAnsi="Calibri" w:cs="Calibri"/>
          <w:b/>
          <w:sz w:val="22"/>
          <w:szCs w:val="22"/>
        </w:rPr>
      </w:pPr>
      <w:r w:rsidRPr="009315C2">
        <w:rPr>
          <w:rFonts w:ascii="Calibri" w:hAnsi="Calibri" w:cs="Calibri"/>
          <w:b/>
          <w:sz w:val="22"/>
          <w:szCs w:val="22"/>
        </w:rPr>
        <w:t xml:space="preserve">ROZDZIAŁ </w:t>
      </w:r>
      <w:r w:rsidR="005A506F" w:rsidRPr="009315C2">
        <w:rPr>
          <w:rFonts w:ascii="Calibri" w:hAnsi="Calibri" w:cs="Calibri"/>
          <w:b/>
          <w:sz w:val="22"/>
          <w:szCs w:val="22"/>
        </w:rPr>
        <w:t xml:space="preserve"> XIX. PODSTAWY (PRZESŁANKI) WYKLUCZENIA Z POSTĘPOWANIA</w:t>
      </w:r>
      <w:r w:rsidR="722DCF37" w:rsidRPr="009315C2">
        <w:rPr>
          <w:rFonts w:ascii="Calibri" w:hAnsi="Calibri" w:cs="Calibri"/>
          <w:b/>
          <w:bCs/>
          <w:sz w:val="22"/>
          <w:szCs w:val="22"/>
        </w:rPr>
        <w:t xml:space="preserve"> Z ART. 108 i 109 </w:t>
      </w:r>
      <w:r w:rsidR="708E9F84" w:rsidRPr="009315C2">
        <w:rPr>
          <w:rFonts w:ascii="Calibri" w:hAnsi="Calibri" w:cs="Calibri"/>
          <w:b/>
          <w:bCs/>
          <w:sz w:val="22"/>
          <w:szCs w:val="22"/>
        </w:rPr>
        <w:t>UST. 1 PZP ORAZ Z ART. 7 USTAWY Z DNIA 13 KWIETNIA 2022 R. O SZCZEGÓLNYCH ROZWIĄZANIACH W ZAKRESIE PRZECIWDZIAŁANIA WSPI</w:t>
      </w:r>
      <w:r w:rsidR="2B4CA5A5" w:rsidRPr="009315C2">
        <w:rPr>
          <w:rFonts w:ascii="Calibri" w:hAnsi="Calibri" w:cs="Calibri"/>
          <w:b/>
          <w:bCs/>
          <w:sz w:val="22"/>
          <w:szCs w:val="22"/>
        </w:rPr>
        <w:t>ERANIU AGRESJI NA UKARINIE ORAZ SŁUŻĄCYCH OCHRONIE BEZPIECZENSTWA NARODOWEGO</w:t>
      </w:r>
      <w:r w:rsidR="005A506F" w:rsidRPr="009315C2">
        <w:rPr>
          <w:rFonts w:ascii="Calibri" w:hAnsi="Calibri" w:cs="Calibri"/>
          <w:b/>
          <w:sz w:val="22"/>
          <w:szCs w:val="22"/>
        </w:rPr>
        <w:t>, WARUNKI UDZIAŁU W POSTĘPIOWANIU, WYKAZ PODMIOTOWYCH ŚRODKÓW DOWODOWYCH</w:t>
      </w:r>
    </w:p>
    <w:p w14:paraId="52883E7A" w14:textId="78DAD060" w:rsidR="33D9E938" w:rsidRPr="009315C2" w:rsidRDefault="33D9E938" w:rsidP="76114B23">
      <w:pPr>
        <w:pStyle w:val="Akapitzlist"/>
        <w:numPr>
          <w:ilvl w:val="0"/>
          <w:numId w:val="16"/>
        </w:numPr>
        <w:spacing w:line="276" w:lineRule="auto"/>
        <w:rPr>
          <w:rFonts w:ascii="Calibri" w:eastAsia="Aptos" w:hAnsi="Calibri" w:cs="Calibri"/>
          <w:sz w:val="22"/>
          <w:szCs w:val="22"/>
        </w:rPr>
      </w:pPr>
      <w:r w:rsidRPr="009315C2">
        <w:rPr>
          <w:rFonts w:ascii="Calibri" w:eastAsia="Aptos" w:hAnsi="Calibri" w:cs="Calibri"/>
          <w:sz w:val="22"/>
          <w:szCs w:val="22"/>
        </w:rPr>
        <w:t>Z postępowania o udzielenie zamówienia Zamawiający wyklucza wykonawcę</w:t>
      </w:r>
      <w:r w:rsidR="16B48491" w:rsidRPr="009315C2">
        <w:rPr>
          <w:rFonts w:ascii="Calibri" w:eastAsia="Aptos" w:hAnsi="Calibri" w:cs="Calibri"/>
          <w:sz w:val="22"/>
          <w:szCs w:val="22"/>
        </w:rPr>
        <w:t xml:space="preserve"> (</w:t>
      </w:r>
      <w:r w:rsidR="000B06BE">
        <w:rPr>
          <w:rFonts w:ascii="Calibri" w:eastAsia="Aptos" w:hAnsi="Calibri" w:cs="Calibri"/>
          <w:sz w:val="22"/>
          <w:szCs w:val="22"/>
        </w:rPr>
        <w:t xml:space="preserve">obligatoryjne </w:t>
      </w:r>
      <w:r w:rsidR="16B48491" w:rsidRPr="009315C2">
        <w:rPr>
          <w:rFonts w:ascii="Calibri" w:eastAsia="Aptos" w:hAnsi="Calibri" w:cs="Calibri"/>
          <w:sz w:val="22"/>
          <w:szCs w:val="22"/>
        </w:rPr>
        <w:t>podstawy wykluczenia z art. 108 ust. 1 PZP</w:t>
      </w:r>
      <w:r w:rsidR="000B06BE">
        <w:rPr>
          <w:rFonts w:ascii="Calibri" w:eastAsia="Aptos" w:hAnsi="Calibri" w:cs="Calibri"/>
          <w:sz w:val="22"/>
          <w:szCs w:val="22"/>
        </w:rPr>
        <w:t xml:space="preserve"> i z art. 7 ust. 1 ustawy z dnia 13 kwietnia 2022 r.</w:t>
      </w:r>
      <w:r w:rsidR="16B48491" w:rsidRPr="009315C2">
        <w:rPr>
          <w:rFonts w:ascii="Calibri" w:eastAsia="Aptos" w:hAnsi="Calibri" w:cs="Calibri"/>
          <w:sz w:val="22"/>
          <w:szCs w:val="22"/>
        </w:rPr>
        <w:t>)</w:t>
      </w:r>
      <w:r w:rsidRPr="009315C2">
        <w:rPr>
          <w:rFonts w:ascii="Calibri" w:eastAsia="Aptos" w:hAnsi="Calibri" w:cs="Calibri"/>
          <w:sz w:val="22"/>
          <w:szCs w:val="22"/>
        </w:rPr>
        <w:t xml:space="preserve">: </w:t>
      </w:r>
    </w:p>
    <w:p w14:paraId="22E8306F" w14:textId="3CDF5F9B" w:rsidR="33D9E938" w:rsidRPr="009315C2" w:rsidRDefault="33D9E938" w:rsidP="76114B23">
      <w:pPr>
        <w:pStyle w:val="Akapitzlist"/>
        <w:spacing w:line="276" w:lineRule="auto"/>
        <w:jc w:val="both"/>
        <w:rPr>
          <w:rFonts w:ascii="Calibri" w:eastAsia="Aptos" w:hAnsi="Calibri" w:cs="Calibri"/>
          <w:sz w:val="22"/>
          <w:szCs w:val="22"/>
        </w:rPr>
      </w:pPr>
      <w:r w:rsidRPr="009315C2">
        <w:rPr>
          <w:rFonts w:ascii="Calibri" w:eastAsia="Aptos" w:hAnsi="Calibri" w:cs="Calibri"/>
          <w:sz w:val="22"/>
          <w:szCs w:val="22"/>
        </w:rPr>
        <w:t xml:space="preserve">1) będącego osobą fizyczną, którego prawomocnie skazano za przestępstwo: </w:t>
      </w:r>
    </w:p>
    <w:p w14:paraId="54E94EB8" w14:textId="05DDE810" w:rsidR="33D9E938" w:rsidRPr="009315C2" w:rsidRDefault="33D9E938" w:rsidP="76114B23">
      <w:pPr>
        <w:pStyle w:val="Akapitzlist"/>
        <w:spacing w:line="276" w:lineRule="auto"/>
        <w:jc w:val="both"/>
        <w:rPr>
          <w:rFonts w:ascii="Calibri" w:eastAsia="Aptos" w:hAnsi="Calibri" w:cs="Calibri"/>
          <w:sz w:val="22"/>
          <w:szCs w:val="22"/>
        </w:rPr>
      </w:pPr>
      <w:r w:rsidRPr="009315C2">
        <w:rPr>
          <w:rFonts w:ascii="Calibri" w:eastAsia="Aptos" w:hAnsi="Calibri" w:cs="Calibri"/>
          <w:sz w:val="22"/>
          <w:szCs w:val="22"/>
        </w:rPr>
        <w:t xml:space="preserve">a. udziału w zorganizowanej grupie przestępczej albo związku mającym na celu popełnienie przestępstwa lub przestępstwa skarbowego, o którym mowa w art. 258 Kodeksu karnego, </w:t>
      </w:r>
    </w:p>
    <w:p w14:paraId="29A310F1" w14:textId="062FE099" w:rsidR="33D9E938" w:rsidRPr="009315C2" w:rsidRDefault="33D9E938" w:rsidP="76114B23">
      <w:pPr>
        <w:pStyle w:val="Akapitzlist"/>
        <w:spacing w:line="276" w:lineRule="auto"/>
        <w:jc w:val="both"/>
        <w:rPr>
          <w:rFonts w:ascii="Calibri" w:eastAsia="Aptos" w:hAnsi="Calibri" w:cs="Calibri"/>
          <w:sz w:val="22"/>
          <w:szCs w:val="22"/>
        </w:rPr>
      </w:pPr>
      <w:r w:rsidRPr="009315C2">
        <w:rPr>
          <w:rFonts w:ascii="Calibri" w:eastAsia="Aptos" w:hAnsi="Calibri" w:cs="Calibri"/>
          <w:sz w:val="22"/>
          <w:szCs w:val="22"/>
        </w:rPr>
        <w:t xml:space="preserve">b. handlu ludźmi, o którym mowa w art. 189a Kodeksu karnego, </w:t>
      </w:r>
    </w:p>
    <w:p w14:paraId="11F2C7D8" w14:textId="6CA02013" w:rsidR="33D9E938" w:rsidRPr="009315C2" w:rsidRDefault="33D9E938" w:rsidP="76114B23">
      <w:pPr>
        <w:pStyle w:val="Akapitzlist"/>
        <w:spacing w:line="276" w:lineRule="auto"/>
        <w:jc w:val="both"/>
        <w:rPr>
          <w:rFonts w:ascii="Calibri" w:eastAsia="Aptos" w:hAnsi="Calibri" w:cs="Calibri"/>
          <w:sz w:val="22"/>
          <w:szCs w:val="22"/>
        </w:rPr>
      </w:pPr>
      <w:r w:rsidRPr="009315C2">
        <w:rPr>
          <w:rFonts w:ascii="Calibri" w:eastAsia="Aptos" w:hAnsi="Calibri" w:cs="Calibri"/>
          <w:sz w:val="22"/>
          <w:szCs w:val="22"/>
        </w:rPr>
        <w:t xml:space="preserve">c. o którym mowa w art. 228-230a, art. 250a Kodeksu karnego lub w art. 46 lub art. 48 ustawy z dnia 25 czerwca 2010 r. o sporcie, </w:t>
      </w:r>
    </w:p>
    <w:p w14:paraId="7E737337" w14:textId="05A84C9A" w:rsidR="33D9E938" w:rsidRPr="009315C2" w:rsidRDefault="33D9E938" w:rsidP="76114B23">
      <w:pPr>
        <w:pStyle w:val="Akapitzlist"/>
        <w:spacing w:line="276" w:lineRule="auto"/>
        <w:jc w:val="both"/>
        <w:rPr>
          <w:rFonts w:ascii="Calibri" w:eastAsia="Aptos" w:hAnsi="Calibri" w:cs="Calibri"/>
          <w:sz w:val="22"/>
          <w:szCs w:val="22"/>
        </w:rPr>
      </w:pPr>
      <w:r w:rsidRPr="009315C2">
        <w:rPr>
          <w:rFonts w:ascii="Calibri" w:eastAsia="Aptos" w:hAnsi="Calibri" w:cs="Calibri"/>
          <w:sz w:val="22"/>
          <w:szCs w:val="22"/>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381F09C5" w14:textId="7EA5A8CF" w:rsidR="33D9E938" w:rsidRPr="009315C2" w:rsidRDefault="33D9E938" w:rsidP="76114B23">
      <w:pPr>
        <w:pStyle w:val="Akapitzlist"/>
        <w:spacing w:line="276" w:lineRule="auto"/>
        <w:jc w:val="both"/>
        <w:rPr>
          <w:rFonts w:ascii="Calibri" w:eastAsia="Aptos" w:hAnsi="Calibri" w:cs="Calibri"/>
          <w:sz w:val="22"/>
          <w:szCs w:val="22"/>
        </w:rPr>
      </w:pPr>
      <w:r w:rsidRPr="009315C2">
        <w:rPr>
          <w:rFonts w:ascii="Calibri" w:eastAsia="Aptos" w:hAnsi="Calibri" w:cs="Calibri"/>
          <w:sz w:val="22"/>
          <w:szCs w:val="22"/>
        </w:rPr>
        <w:t xml:space="preserve">e. o charakterze terrorystycznym, o którym mowa w art. 115 § 20 Kodeksu karnego, lub mające na celu popełnienie tego przestępstwa, </w:t>
      </w:r>
    </w:p>
    <w:p w14:paraId="63BB14A8" w14:textId="66ECE026" w:rsidR="33D9E938" w:rsidRPr="009315C2" w:rsidRDefault="33D9E938" w:rsidP="76114B23">
      <w:pPr>
        <w:pStyle w:val="Akapitzlist"/>
        <w:spacing w:line="276" w:lineRule="auto"/>
        <w:jc w:val="both"/>
        <w:rPr>
          <w:rFonts w:ascii="Calibri" w:eastAsia="Aptos" w:hAnsi="Calibri" w:cs="Calibri"/>
          <w:sz w:val="22"/>
          <w:szCs w:val="22"/>
        </w:rPr>
      </w:pPr>
      <w:r w:rsidRPr="009315C2">
        <w:rPr>
          <w:rFonts w:ascii="Calibri" w:eastAsia="Aptos" w:hAnsi="Calibri" w:cs="Calibri"/>
          <w:sz w:val="22"/>
          <w:szCs w:val="22"/>
        </w:rPr>
        <w:t xml:space="preserve">f. powierzenia wykonywania pracy małoletniemu cudzoziemcowi, o którym mowa w art. 9 ust. 2 ustawy z dnia 15 czerwca 2012 r. o skutkach powierzania wykonywania pracy cudzoziemcom przebywającym wbrew przepisom na terytorium Rzeczypospolitej Polskiej (Dz. U. poz. 769), </w:t>
      </w:r>
    </w:p>
    <w:p w14:paraId="3DA5A31E" w14:textId="211523B0" w:rsidR="33D9E938" w:rsidRPr="009315C2" w:rsidRDefault="33D9E938" w:rsidP="76114B23">
      <w:pPr>
        <w:pStyle w:val="Akapitzlist"/>
        <w:spacing w:line="276" w:lineRule="auto"/>
        <w:jc w:val="both"/>
        <w:rPr>
          <w:rFonts w:ascii="Calibri" w:eastAsia="Aptos" w:hAnsi="Calibri" w:cs="Calibri"/>
          <w:sz w:val="22"/>
          <w:szCs w:val="22"/>
        </w:rPr>
      </w:pPr>
      <w:r w:rsidRPr="009315C2">
        <w:rPr>
          <w:rFonts w:ascii="Calibri" w:eastAsia="Aptos" w:hAnsi="Calibri" w:cs="Calibri"/>
          <w:sz w:val="22"/>
          <w:szCs w:val="22"/>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79FD9322" w14:textId="459EDF18" w:rsidR="33D9E938" w:rsidRPr="009315C2" w:rsidRDefault="33D9E938" w:rsidP="76114B23">
      <w:pPr>
        <w:pStyle w:val="Akapitzlist"/>
        <w:spacing w:line="276" w:lineRule="auto"/>
        <w:jc w:val="both"/>
        <w:rPr>
          <w:rFonts w:ascii="Calibri" w:eastAsia="Aptos" w:hAnsi="Calibri" w:cs="Calibri"/>
          <w:sz w:val="22"/>
          <w:szCs w:val="22"/>
        </w:rPr>
      </w:pPr>
      <w:r w:rsidRPr="009315C2">
        <w:rPr>
          <w:rFonts w:ascii="Calibri" w:eastAsia="Aptos" w:hAnsi="Calibri" w:cs="Calibri"/>
          <w:sz w:val="22"/>
          <w:szCs w:val="22"/>
        </w:rP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5E90CD90" w14:textId="52E4D9E8" w:rsidR="33D9E938" w:rsidRPr="009315C2" w:rsidRDefault="33D9E938" w:rsidP="76114B23">
      <w:pPr>
        <w:pStyle w:val="Akapitzlist"/>
        <w:spacing w:line="276" w:lineRule="auto"/>
        <w:jc w:val="both"/>
        <w:rPr>
          <w:rFonts w:ascii="Calibri" w:eastAsia="Aptos" w:hAnsi="Calibri" w:cs="Calibri"/>
          <w:sz w:val="22"/>
          <w:szCs w:val="22"/>
        </w:rPr>
      </w:pPr>
      <w:r w:rsidRPr="009315C2">
        <w:rPr>
          <w:rFonts w:ascii="Calibri" w:eastAsia="Aptos" w:hAnsi="Calibri" w:cs="Calibri"/>
          <w:sz w:val="22"/>
          <w:szCs w:val="22"/>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8D2F936" w14:textId="053F5674" w:rsidR="33D9E938" w:rsidRPr="009315C2" w:rsidRDefault="33D9E938" w:rsidP="76114B23">
      <w:pPr>
        <w:pStyle w:val="Akapitzlist"/>
        <w:spacing w:line="276" w:lineRule="auto"/>
        <w:jc w:val="both"/>
        <w:rPr>
          <w:rFonts w:ascii="Calibri" w:eastAsia="Aptos" w:hAnsi="Calibri" w:cs="Calibri"/>
          <w:sz w:val="22"/>
          <w:szCs w:val="22"/>
        </w:rPr>
      </w:pPr>
      <w:r w:rsidRPr="009315C2">
        <w:rPr>
          <w:rFonts w:ascii="Calibri" w:eastAsia="Aptos" w:hAnsi="Calibri" w:cs="Calibri"/>
          <w:sz w:val="22"/>
          <w:szCs w:val="22"/>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7060775D" w14:textId="34CF3FF0" w:rsidR="33D9E938" w:rsidRPr="009315C2" w:rsidRDefault="33D9E938" w:rsidP="76114B23">
      <w:pPr>
        <w:pStyle w:val="Akapitzlist"/>
        <w:spacing w:line="276" w:lineRule="auto"/>
        <w:jc w:val="both"/>
        <w:rPr>
          <w:rFonts w:ascii="Calibri" w:eastAsia="Aptos" w:hAnsi="Calibri" w:cs="Calibri"/>
          <w:sz w:val="22"/>
          <w:szCs w:val="22"/>
        </w:rPr>
      </w:pPr>
      <w:r w:rsidRPr="009315C2">
        <w:rPr>
          <w:rFonts w:ascii="Calibri" w:eastAsia="Aptos" w:hAnsi="Calibri" w:cs="Calibri"/>
          <w:sz w:val="22"/>
          <w:szCs w:val="22"/>
        </w:rPr>
        <w:t>4) wobec którego prawomocnie orzeczono zakaz ubiegania się o zamówienia publiczne;</w:t>
      </w:r>
    </w:p>
    <w:p w14:paraId="63C8E82F" w14:textId="2BCA2BD0" w:rsidR="33D9E938" w:rsidRPr="009315C2" w:rsidRDefault="33D9E938" w:rsidP="76114B23">
      <w:pPr>
        <w:pStyle w:val="Akapitzlist"/>
        <w:spacing w:line="276" w:lineRule="auto"/>
        <w:jc w:val="both"/>
        <w:rPr>
          <w:rFonts w:ascii="Calibri" w:eastAsia="Aptos" w:hAnsi="Calibri" w:cs="Calibri"/>
          <w:sz w:val="22"/>
          <w:szCs w:val="22"/>
        </w:rPr>
      </w:pPr>
      <w:r w:rsidRPr="009315C2">
        <w:rPr>
          <w:rFonts w:ascii="Calibri" w:eastAsia="Aptos" w:hAnsi="Calibri" w:cs="Calibri"/>
          <w:sz w:val="22"/>
          <w:szCs w:val="22"/>
        </w:rPr>
        <w:lastRenderedPageBreak/>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6D42F764" w14:textId="51FBDC3F" w:rsidR="33D9E938" w:rsidRPr="009315C2" w:rsidRDefault="33D9E938" w:rsidP="76114B23">
      <w:pPr>
        <w:pStyle w:val="Akapitzlist"/>
        <w:spacing w:line="276" w:lineRule="auto"/>
        <w:jc w:val="both"/>
        <w:rPr>
          <w:rFonts w:ascii="Calibri" w:eastAsia="Aptos" w:hAnsi="Calibri" w:cs="Calibri"/>
          <w:sz w:val="22"/>
          <w:szCs w:val="22"/>
        </w:rPr>
      </w:pPr>
      <w:r w:rsidRPr="009315C2">
        <w:rPr>
          <w:rFonts w:ascii="Calibri" w:eastAsia="Aptos" w:hAnsi="Calibri" w:cs="Calibri"/>
          <w:sz w:val="22"/>
          <w:szCs w:val="22"/>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194951FB" w14:textId="381E2116" w:rsidR="33D9E938" w:rsidRPr="009315C2" w:rsidRDefault="000B06BE" w:rsidP="76114B23">
      <w:pPr>
        <w:pStyle w:val="Akapitzlist"/>
        <w:spacing w:line="276" w:lineRule="auto"/>
        <w:jc w:val="both"/>
        <w:rPr>
          <w:rFonts w:ascii="Calibri" w:eastAsia="Aptos" w:hAnsi="Calibri" w:cs="Calibri"/>
          <w:sz w:val="22"/>
          <w:szCs w:val="22"/>
        </w:rPr>
      </w:pPr>
      <w:r>
        <w:rPr>
          <w:rFonts w:ascii="Calibri" w:eastAsia="Aptos" w:hAnsi="Calibri" w:cs="Calibri"/>
          <w:sz w:val="22"/>
          <w:szCs w:val="22"/>
        </w:rPr>
        <w:t>7</w:t>
      </w:r>
      <w:r w:rsidR="33D9E938" w:rsidRPr="009315C2">
        <w:rPr>
          <w:rFonts w:ascii="Calibri" w:eastAsia="Aptos" w:hAnsi="Calibri" w:cs="Calibri"/>
          <w:sz w:val="22"/>
          <w:szCs w:val="22"/>
        </w:rPr>
        <w:t>) wykonawcę oraz uczestnika konkursu wymienionego w wykazach określonych w rozporządzeniu 765/2006 i rozporządzeniu 269/2014 albo wpisanego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r w:rsidR="00B54D29">
        <w:rPr>
          <w:rFonts w:ascii="Calibri" w:eastAsia="Aptos" w:hAnsi="Calibri" w:cs="Calibri"/>
          <w:sz w:val="22"/>
          <w:szCs w:val="22"/>
        </w:rPr>
        <w:t>;</w:t>
      </w:r>
    </w:p>
    <w:p w14:paraId="740CA816" w14:textId="1C8A385C" w:rsidR="33D9E938" w:rsidRPr="009315C2" w:rsidRDefault="000B06BE" w:rsidP="76114B23">
      <w:pPr>
        <w:pStyle w:val="Akapitzlist"/>
        <w:spacing w:line="276" w:lineRule="auto"/>
        <w:jc w:val="both"/>
        <w:rPr>
          <w:rFonts w:ascii="Calibri" w:eastAsia="Aptos" w:hAnsi="Calibri" w:cs="Calibri"/>
          <w:sz w:val="22"/>
          <w:szCs w:val="22"/>
        </w:rPr>
      </w:pPr>
      <w:r>
        <w:rPr>
          <w:rFonts w:ascii="Calibri" w:eastAsia="Aptos" w:hAnsi="Calibri" w:cs="Calibri"/>
          <w:sz w:val="22"/>
          <w:szCs w:val="22"/>
        </w:rPr>
        <w:t>8</w:t>
      </w:r>
      <w:r w:rsidR="33D9E938" w:rsidRPr="009315C2">
        <w:rPr>
          <w:rFonts w:ascii="Calibri" w:eastAsia="Aptos" w:hAnsi="Calibri" w:cs="Calibri"/>
          <w:sz w:val="22"/>
          <w:szCs w:val="22"/>
        </w:rPr>
        <w:t>)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r w:rsidR="00B54D29">
        <w:rPr>
          <w:rFonts w:ascii="Calibri" w:eastAsia="Aptos" w:hAnsi="Calibri" w:cs="Calibri"/>
          <w:sz w:val="22"/>
          <w:szCs w:val="22"/>
        </w:rPr>
        <w:t>;</w:t>
      </w:r>
    </w:p>
    <w:p w14:paraId="3A4D7243" w14:textId="690B787B" w:rsidR="33D9E938" w:rsidRPr="009315C2" w:rsidRDefault="000B06BE" w:rsidP="76114B23">
      <w:pPr>
        <w:pStyle w:val="Akapitzlist"/>
        <w:spacing w:line="276" w:lineRule="auto"/>
        <w:jc w:val="both"/>
        <w:rPr>
          <w:rFonts w:ascii="Calibri" w:eastAsia="Aptos" w:hAnsi="Calibri" w:cs="Calibri"/>
          <w:sz w:val="22"/>
          <w:szCs w:val="22"/>
        </w:rPr>
      </w:pPr>
      <w:r>
        <w:rPr>
          <w:rFonts w:ascii="Calibri" w:eastAsia="Aptos" w:hAnsi="Calibri" w:cs="Calibri"/>
          <w:sz w:val="22"/>
          <w:szCs w:val="22"/>
        </w:rPr>
        <w:t>9</w:t>
      </w:r>
      <w:r w:rsidR="33D9E938" w:rsidRPr="009315C2">
        <w:rPr>
          <w:rFonts w:ascii="Calibri" w:eastAsia="Aptos" w:hAnsi="Calibri" w:cs="Calibri"/>
          <w:sz w:val="22"/>
          <w:szCs w:val="22"/>
        </w:rPr>
        <w:t>)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3BE97338" w14:textId="2BED99E4" w:rsidR="42899979" w:rsidRPr="009315C2" w:rsidRDefault="42899979" w:rsidP="76114B23">
      <w:pPr>
        <w:pStyle w:val="Akapitzlist"/>
        <w:numPr>
          <w:ilvl w:val="0"/>
          <w:numId w:val="16"/>
        </w:numPr>
        <w:spacing w:line="276" w:lineRule="auto"/>
        <w:jc w:val="both"/>
        <w:rPr>
          <w:rFonts w:ascii="Calibri" w:eastAsia="Aptos" w:hAnsi="Calibri" w:cs="Calibri"/>
          <w:sz w:val="22"/>
          <w:szCs w:val="22"/>
        </w:rPr>
      </w:pPr>
      <w:r w:rsidRPr="009315C2">
        <w:rPr>
          <w:rFonts w:ascii="Calibri" w:eastAsia="Aptos" w:hAnsi="Calibri" w:cs="Calibri"/>
          <w:sz w:val="22"/>
          <w:szCs w:val="22"/>
        </w:rPr>
        <w:t>Z postępowania o udzielenie zamówienia Zamawiający wykluczy także wykonawcę (podstawy wykluczenia z art. 109 ust. 1 PZP):</w:t>
      </w:r>
    </w:p>
    <w:p w14:paraId="6D7EAD94" w14:textId="20F88FD8" w:rsidR="42899979" w:rsidRPr="009315C2" w:rsidRDefault="42899979" w:rsidP="76114B23">
      <w:pPr>
        <w:pStyle w:val="Akapitzlist"/>
        <w:numPr>
          <w:ilvl w:val="0"/>
          <w:numId w:val="41"/>
        </w:numPr>
        <w:spacing w:line="276" w:lineRule="auto"/>
        <w:jc w:val="both"/>
        <w:rPr>
          <w:rFonts w:ascii="Calibri" w:eastAsiaTheme="minorEastAsia" w:hAnsi="Calibri" w:cs="Calibri"/>
          <w:color w:val="333333"/>
          <w:sz w:val="22"/>
          <w:szCs w:val="22"/>
        </w:rPr>
      </w:pPr>
      <w:r w:rsidRPr="009315C2">
        <w:rPr>
          <w:rFonts w:ascii="Calibri" w:eastAsiaTheme="minorEastAsia" w:hAnsi="Calibri" w:cs="Calibri"/>
          <w:color w:val="333333"/>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A4A7293" w14:textId="2C9B8D76" w:rsidR="42899979" w:rsidRPr="009315C2" w:rsidRDefault="42899979" w:rsidP="76114B23">
      <w:pPr>
        <w:pStyle w:val="Akapitzlist"/>
        <w:numPr>
          <w:ilvl w:val="0"/>
          <w:numId w:val="41"/>
        </w:numPr>
        <w:spacing w:line="276" w:lineRule="auto"/>
        <w:jc w:val="both"/>
        <w:rPr>
          <w:rFonts w:ascii="Calibri" w:eastAsiaTheme="minorEastAsia" w:hAnsi="Calibri" w:cs="Calibri"/>
          <w:color w:val="333333"/>
          <w:sz w:val="22"/>
          <w:szCs w:val="22"/>
        </w:rPr>
      </w:pPr>
      <w:r w:rsidRPr="009315C2">
        <w:rPr>
          <w:rFonts w:ascii="Calibri" w:eastAsiaTheme="minorEastAsia" w:hAnsi="Calibri" w:cs="Calibri"/>
          <w:color w:val="333333"/>
          <w:sz w:val="22"/>
          <w:szCs w:val="22"/>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490F1E6" w14:textId="53BE7CDE" w:rsidR="009C79E0" w:rsidRPr="009315C2" w:rsidRDefault="002C070A" w:rsidP="00322D0D">
      <w:pPr>
        <w:pStyle w:val="Akapitzlist"/>
        <w:numPr>
          <w:ilvl w:val="0"/>
          <w:numId w:val="16"/>
        </w:numPr>
        <w:spacing w:line="276" w:lineRule="auto"/>
        <w:jc w:val="both"/>
        <w:rPr>
          <w:rFonts w:ascii="Calibri" w:hAnsi="Calibri" w:cs="Calibri"/>
          <w:bCs/>
          <w:sz w:val="22"/>
          <w:szCs w:val="22"/>
        </w:rPr>
      </w:pPr>
      <w:r w:rsidRPr="009315C2">
        <w:rPr>
          <w:rFonts w:ascii="Calibri" w:hAnsi="Calibri" w:cs="Calibri"/>
          <w:bCs/>
          <w:sz w:val="22"/>
          <w:szCs w:val="22"/>
        </w:rPr>
        <w:t>Warunki udziału w postępowaniu:</w:t>
      </w:r>
    </w:p>
    <w:p w14:paraId="4543565F" w14:textId="09B64DE7" w:rsidR="00014382" w:rsidRPr="009315C2" w:rsidRDefault="00014382" w:rsidP="00322D0D">
      <w:pPr>
        <w:pStyle w:val="Akapitzlist"/>
        <w:numPr>
          <w:ilvl w:val="1"/>
          <w:numId w:val="42"/>
        </w:numPr>
        <w:spacing w:line="276" w:lineRule="auto"/>
        <w:jc w:val="both"/>
        <w:rPr>
          <w:rFonts w:ascii="Calibri" w:hAnsi="Calibri" w:cs="Calibri"/>
          <w:sz w:val="22"/>
          <w:szCs w:val="22"/>
        </w:rPr>
      </w:pPr>
      <w:r w:rsidRPr="009315C2">
        <w:rPr>
          <w:rFonts w:ascii="Calibri" w:hAnsi="Calibri" w:cs="Calibri"/>
          <w:bCs/>
          <w:sz w:val="22"/>
          <w:szCs w:val="22"/>
        </w:rPr>
        <w:t>Zdolność do występowania w obrocie gospodarczym</w:t>
      </w:r>
      <w:r w:rsidR="11F12BE1" w:rsidRPr="009315C2">
        <w:rPr>
          <w:rFonts w:ascii="Calibri" w:hAnsi="Calibri" w:cs="Calibri"/>
          <w:sz w:val="22"/>
          <w:szCs w:val="22"/>
        </w:rPr>
        <w:t xml:space="preserve"> - </w:t>
      </w:r>
      <w:r w:rsidRPr="009315C2">
        <w:rPr>
          <w:rFonts w:ascii="Calibri" w:hAnsi="Calibri" w:cs="Calibri"/>
          <w:bCs/>
          <w:sz w:val="22"/>
          <w:szCs w:val="22"/>
        </w:rPr>
        <w:t>Zamawiający nie określa warunków udziału w postępowaniu w tym zakresie.</w:t>
      </w:r>
    </w:p>
    <w:p w14:paraId="50B86D52" w14:textId="393A118F" w:rsidR="00014382" w:rsidRPr="009315C2" w:rsidRDefault="00014382" w:rsidP="00322D0D">
      <w:pPr>
        <w:pStyle w:val="Akapitzlist"/>
        <w:numPr>
          <w:ilvl w:val="1"/>
          <w:numId w:val="42"/>
        </w:numPr>
        <w:spacing w:line="276" w:lineRule="auto"/>
        <w:jc w:val="both"/>
        <w:rPr>
          <w:rFonts w:ascii="Calibri" w:hAnsi="Calibri" w:cs="Calibri"/>
          <w:sz w:val="22"/>
          <w:szCs w:val="22"/>
        </w:rPr>
      </w:pPr>
      <w:r w:rsidRPr="009315C2">
        <w:rPr>
          <w:rFonts w:ascii="Calibri" w:hAnsi="Calibri" w:cs="Calibri"/>
          <w:bCs/>
          <w:sz w:val="22"/>
          <w:szCs w:val="22"/>
        </w:rPr>
        <w:lastRenderedPageBreak/>
        <w:t>Uprawnienia do prowadzenia określonej działalności gospodarczej lub zawodowej</w:t>
      </w:r>
      <w:r w:rsidR="24181CDB" w:rsidRPr="009315C2">
        <w:rPr>
          <w:rFonts w:ascii="Calibri" w:hAnsi="Calibri" w:cs="Calibri"/>
          <w:sz w:val="22"/>
          <w:szCs w:val="22"/>
        </w:rPr>
        <w:t xml:space="preserve"> - </w:t>
      </w:r>
      <w:r w:rsidRPr="009315C2">
        <w:rPr>
          <w:rFonts w:ascii="Calibri" w:hAnsi="Calibri" w:cs="Calibri"/>
          <w:bCs/>
          <w:sz w:val="22"/>
          <w:szCs w:val="22"/>
        </w:rPr>
        <w:t>Zamawiający nie określa warunków udziału w postępowaniu w tym zakresie.</w:t>
      </w:r>
    </w:p>
    <w:p w14:paraId="5F14A557" w14:textId="29144E06" w:rsidR="00014382" w:rsidRPr="009315C2" w:rsidRDefault="00014382" w:rsidP="00322D0D">
      <w:pPr>
        <w:pStyle w:val="Akapitzlist"/>
        <w:numPr>
          <w:ilvl w:val="1"/>
          <w:numId w:val="42"/>
        </w:numPr>
        <w:spacing w:line="276" w:lineRule="auto"/>
        <w:jc w:val="both"/>
        <w:rPr>
          <w:rFonts w:ascii="Calibri" w:hAnsi="Calibri" w:cs="Calibri"/>
          <w:sz w:val="22"/>
          <w:szCs w:val="22"/>
        </w:rPr>
      </w:pPr>
      <w:r w:rsidRPr="009315C2">
        <w:rPr>
          <w:rFonts w:ascii="Calibri" w:hAnsi="Calibri" w:cs="Calibri"/>
          <w:bCs/>
          <w:sz w:val="22"/>
          <w:szCs w:val="22"/>
        </w:rPr>
        <w:t>Sytuacja ekonomiczna lub finansowa</w:t>
      </w:r>
      <w:r w:rsidR="7F6C567B" w:rsidRPr="009315C2">
        <w:rPr>
          <w:rFonts w:ascii="Calibri" w:hAnsi="Calibri" w:cs="Calibri"/>
          <w:sz w:val="22"/>
          <w:szCs w:val="22"/>
        </w:rPr>
        <w:t xml:space="preserve"> - </w:t>
      </w:r>
      <w:r w:rsidRPr="009315C2">
        <w:rPr>
          <w:rFonts w:ascii="Calibri" w:hAnsi="Calibri" w:cs="Calibri"/>
          <w:bCs/>
          <w:sz w:val="22"/>
          <w:szCs w:val="22"/>
        </w:rPr>
        <w:t>Zamawiający nie określa warunków udziału w postępowaniu w tym zakresie.</w:t>
      </w:r>
    </w:p>
    <w:p w14:paraId="3CEAC906" w14:textId="4CD284DE" w:rsidR="00014382" w:rsidRPr="009315C2" w:rsidRDefault="00014382" w:rsidP="00322D0D">
      <w:pPr>
        <w:pStyle w:val="Akapitzlist"/>
        <w:numPr>
          <w:ilvl w:val="1"/>
          <w:numId w:val="42"/>
        </w:numPr>
        <w:spacing w:line="276" w:lineRule="auto"/>
        <w:jc w:val="both"/>
        <w:rPr>
          <w:rFonts w:ascii="Calibri" w:hAnsi="Calibri" w:cs="Calibri"/>
          <w:sz w:val="22"/>
          <w:szCs w:val="22"/>
        </w:rPr>
      </w:pPr>
      <w:r w:rsidRPr="009315C2">
        <w:rPr>
          <w:rFonts w:ascii="Calibri" w:hAnsi="Calibri" w:cs="Calibri"/>
          <w:bCs/>
          <w:sz w:val="22"/>
          <w:szCs w:val="22"/>
        </w:rPr>
        <w:t>Zdolność techniczna lub zawodowa</w:t>
      </w:r>
      <w:r w:rsidR="4755858F" w:rsidRPr="009315C2">
        <w:rPr>
          <w:rFonts w:ascii="Calibri" w:hAnsi="Calibri" w:cs="Calibri"/>
          <w:sz w:val="22"/>
          <w:szCs w:val="22"/>
        </w:rPr>
        <w:t xml:space="preserve"> - </w:t>
      </w:r>
      <w:r w:rsidRPr="009315C2">
        <w:rPr>
          <w:rFonts w:ascii="Calibri" w:hAnsi="Calibri" w:cs="Calibri"/>
          <w:bCs/>
          <w:sz w:val="22"/>
          <w:szCs w:val="22"/>
        </w:rPr>
        <w:t>Zamawiający nie określa warunków udziału w postępowaniu w tym zakresie.</w:t>
      </w:r>
    </w:p>
    <w:p w14:paraId="614E3A36" w14:textId="7065DE2D" w:rsidR="76114B23" w:rsidRPr="009315C2" w:rsidRDefault="76114B23" w:rsidP="76114B23">
      <w:pPr>
        <w:pStyle w:val="Akapitzlist"/>
        <w:spacing w:line="276" w:lineRule="auto"/>
        <w:ind w:left="1440"/>
        <w:rPr>
          <w:rFonts w:ascii="Calibri" w:hAnsi="Calibri" w:cs="Calibri"/>
          <w:sz w:val="22"/>
          <w:szCs w:val="22"/>
        </w:rPr>
      </w:pPr>
    </w:p>
    <w:p w14:paraId="1C4BD6DA" w14:textId="6A87890B" w:rsidR="00014382" w:rsidRPr="009315C2" w:rsidRDefault="00014382" w:rsidP="76114B23">
      <w:pPr>
        <w:pStyle w:val="Akapitzlist"/>
        <w:numPr>
          <w:ilvl w:val="0"/>
          <w:numId w:val="16"/>
        </w:numPr>
        <w:spacing w:line="276" w:lineRule="auto"/>
        <w:jc w:val="both"/>
        <w:rPr>
          <w:rFonts w:ascii="Calibri" w:hAnsi="Calibri" w:cs="Calibri"/>
          <w:b/>
          <w:sz w:val="22"/>
          <w:szCs w:val="22"/>
        </w:rPr>
      </w:pPr>
      <w:r w:rsidRPr="009315C2">
        <w:rPr>
          <w:rFonts w:ascii="Calibri" w:hAnsi="Calibri" w:cs="Calibri"/>
          <w:b/>
          <w:sz w:val="22"/>
          <w:szCs w:val="22"/>
        </w:rPr>
        <w:t>Wykonawca, którego oferta zostanie najwyżej oceniona, w celu wykazania braku podstaw (przesłanek) wykluczenia z postępowania, zostanie</w:t>
      </w:r>
      <w:r w:rsidR="126036FE" w:rsidRPr="009315C2">
        <w:rPr>
          <w:rFonts w:ascii="Calibri" w:hAnsi="Calibri" w:cs="Calibri"/>
          <w:b/>
          <w:bCs/>
          <w:sz w:val="22"/>
          <w:szCs w:val="22"/>
        </w:rPr>
        <w:t>, na podstawie art. 274 ust. 1 PZP,</w:t>
      </w:r>
      <w:r w:rsidRPr="009315C2">
        <w:rPr>
          <w:rFonts w:ascii="Calibri" w:hAnsi="Calibri" w:cs="Calibri"/>
          <w:b/>
          <w:sz w:val="22"/>
          <w:szCs w:val="22"/>
        </w:rPr>
        <w:t xml:space="preserve"> wezwany do złożenia </w:t>
      </w:r>
      <w:r w:rsidR="002E6E86" w:rsidRPr="009315C2">
        <w:rPr>
          <w:rFonts w:ascii="Calibri" w:hAnsi="Calibri" w:cs="Calibri"/>
          <w:b/>
          <w:sz w:val="22"/>
          <w:szCs w:val="22"/>
        </w:rPr>
        <w:t xml:space="preserve">w terminie nie krótszym niż 5 dni, </w:t>
      </w:r>
      <w:r w:rsidRPr="009315C2">
        <w:rPr>
          <w:rFonts w:ascii="Calibri" w:hAnsi="Calibri" w:cs="Calibri"/>
          <w:b/>
          <w:sz w:val="22"/>
          <w:szCs w:val="22"/>
        </w:rPr>
        <w:t>następujących podmiotowych środków dowodowych (aktualnych na dzień ich złożenia):</w:t>
      </w:r>
    </w:p>
    <w:p w14:paraId="7B239ADA" w14:textId="77777777" w:rsidR="00BB0E63" w:rsidRPr="00BB0E63" w:rsidRDefault="00BB0E63" w:rsidP="00BB0E63">
      <w:pPr>
        <w:spacing w:line="276" w:lineRule="auto"/>
        <w:ind w:left="360"/>
        <w:jc w:val="both"/>
        <w:rPr>
          <w:rFonts w:ascii="Calibri" w:hAnsi="Calibri" w:cs="Calibri"/>
          <w:bCs/>
          <w:sz w:val="22"/>
          <w:szCs w:val="22"/>
        </w:rPr>
      </w:pPr>
      <w:r w:rsidRPr="00BB0E63">
        <w:rPr>
          <w:rFonts w:ascii="Calibri" w:hAnsi="Calibri" w:cs="Calibri"/>
          <w:bCs/>
          <w:sz w:val="22"/>
          <w:szCs w:val="22"/>
        </w:rPr>
        <w:t xml:space="preserve">– oświadczenie Wykonawcy o aktualności informacji zawartych w oświadczeniu o braku podstaw do wykluczenia, w zakresie podstaw wykluczenia z postępowania wskazanych przez Zamawiającego w rozdziale XIX SWZ, w tym wskazanych w art. 7 ust. 1 ustawy z dnia 13 kwietnia 2022 r. o szczególnych rozwiązaniach w zakresie przeciwdziałania wspieraniu agresji na Ukrainę oraz służących ochronie bezpieczeństwa narodowego (Dz.U. 2024 poz. 507 z </w:t>
      </w:r>
      <w:proofErr w:type="spellStart"/>
      <w:r w:rsidRPr="00BB0E63">
        <w:rPr>
          <w:rFonts w:ascii="Calibri" w:hAnsi="Calibri" w:cs="Calibri"/>
          <w:bCs/>
          <w:sz w:val="22"/>
          <w:szCs w:val="22"/>
        </w:rPr>
        <w:t>późn</w:t>
      </w:r>
      <w:proofErr w:type="spellEnd"/>
      <w:r w:rsidRPr="00BB0E63">
        <w:rPr>
          <w:rFonts w:ascii="Calibri" w:hAnsi="Calibri" w:cs="Calibri"/>
          <w:bCs/>
          <w:sz w:val="22"/>
          <w:szCs w:val="22"/>
        </w:rPr>
        <w:t>. zm.).</w:t>
      </w:r>
    </w:p>
    <w:p w14:paraId="7CE8697B" w14:textId="77777777" w:rsidR="00BB0E63" w:rsidRDefault="00BB0E63" w:rsidP="002E6E86">
      <w:pPr>
        <w:spacing w:line="276" w:lineRule="auto"/>
        <w:jc w:val="both"/>
        <w:rPr>
          <w:rFonts w:ascii="Calibri" w:hAnsi="Calibri" w:cs="Calibri"/>
          <w:bCs/>
          <w:sz w:val="22"/>
          <w:szCs w:val="22"/>
        </w:rPr>
      </w:pPr>
    </w:p>
    <w:p w14:paraId="7D73E1FC" w14:textId="303F067B" w:rsidR="00014382" w:rsidRPr="009315C2" w:rsidRDefault="00014382" w:rsidP="002E6E86">
      <w:pPr>
        <w:spacing w:line="276" w:lineRule="auto"/>
        <w:jc w:val="both"/>
        <w:rPr>
          <w:rFonts w:ascii="Calibri" w:hAnsi="Calibri" w:cs="Calibri"/>
          <w:bCs/>
          <w:sz w:val="22"/>
          <w:szCs w:val="22"/>
        </w:rPr>
      </w:pPr>
      <w:r w:rsidRPr="009315C2">
        <w:rPr>
          <w:rFonts w:ascii="Calibri" w:hAnsi="Calibri" w:cs="Calibri"/>
          <w:bCs/>
          <w:sz w:val="22"/>
          <w:szCs w:val="22"/>
        </w:rPr>
        <w:t>W przypadku wspólnego ubiegania się o zamówienie przez Wykonawców, oświadczenie składa każdy z Wykonawców wspólnie ubiegających się o zamówienie.</w:t>
      </w:r>
    </w:p>
    <w:p w14:paraId="3B0DC5DF" w14:textId="77777777" w:rsidR="002D29B4" w:rsidRPr="009315C2" w:rsidRDefault="002D29B4" w:rsidP="00B13B39">
      <w:pPr>
        <w:spacing w:line="276" w:lineRule="auto"/>
        <w:rPr>
          <w:rFonts w:ascii="Calibri" w:hAnsi="Calibri" w:cs="Calibri"/>
          <w:bCs/>
          <w:sz w:val="22"/>
          <w:szCs w:val="22"/>
        </w:rPr>
      </w:pPr>
    </w:p>
    <w:p w14:paraId="2652CC47" w14:textId="01AAFA45" w:rsidR="00E42BCD" w:rsidRPr="009315C2" w:rsidRDefault="00E42BCD" w:rsidP="76114B23">
      <w:pPr>
        <w:spacing w:line="276" w:lineRule="auto"/>
        <w:jc w:val="both"/>
        <w:rPr>
          <w:rFonts w:ascii="Calibri" w:hAnsi="Calibri" w:cs="Calibri"/>
          <w:b/>
          <w:sz w:val="22"/>
          <w:szCs w:val="22"/>
        </w:rPr>
      </w:pPr>
      <w:r w:rsidRPr="009315C2">
        <w:rPr>
          <w:rFonts w:ascii="Calibri" w:hAnsi="Calibri" w:cs="Calibri"/>
          <w:b/>
          <w:sz w:val="22"/>
          <w:szCs w:val="22"/>
        </w:rPr>
        <w:t xml:space="preserve">ROZDZIAŁ XX. KORZYSTANIE PRZEZ WYKONAWCĘ Z ZASOBÓW INNYCH PODMIOTÓW </w:t>
      </w:r>
      <w:r w:rsidR="00641D71" w:rsidRPr="009315C2">
        <w:rPr>
          <w:rFonts w:ascii="Calibri" w:hAnsi="Calibri" w:cs="Calibri"/>
          <w:b/>
          <w:sz w:val="22"/>
          <w:szCs w:val="22"/>
        </w:rPr>
        <w:t>W CELU POTWIERDZENIA SPEŁNIANIA WARUNKÓW UDZIAŁU W POSTĘPOWANIU</w:t>
      </w:r>
    </w:p>
    <w:p w14:paraId="7CAC1321" w14:textId="5E045534" w:rsidR="002D29B4" w:rsidRPr="009315C2" w:rsidRDefault="4D5CF3A0" w:rsidP="76114B23">
      <w:pPr>
        <w:spacing w:line="276" w:lineRule="auto"/>
        <w:jc w:val="both"/>
        <w:rPr>
          <w:rFonts w:ascii="Calibri" w:hAnsi="Calibri" w:cs="Calibri"/>
          <w:bCs/>
          <w:sz w:val="22"/>
          <w:szCs w:val="22"/>
        </w:rPr>
      </w:pPr>
      <w:r w:rsidRPr="009315C2">
        <w:rPr>
          <w:rFonts w:ascii="Calibri" w:hAnsi="Calibri" w:cs="Calibri"/>
          <w:sz w:val="22"/>
          <w:szCs w:val="22"/>
        </w:rPr>
        <w:t xml:space="preserve">Z uwagi na fakt, że </w:t>
      </w:r>
      <w:r w:rsidR="003044EC" w:rsidRPr="009315C2">
        <w:rPr>
          <w:rFonts w:ascii="Calibri" w:hAnsi="Calibri" w:cs="Calibri"/>
          <w:bCs/>
          <w:sz w:val="22"/>
          <w:szCs w:val="22"/>
        </w:rPr>
        <w:t>Zamawiający nie stawia żadnych warunków udziału w postępowaniu</w:t>
      </w:r>
      <w:r w:rsidR="34E96B40" w:rsidRPr="009315C2">
        <w:rPr>
          <w:rFonts w:ascii="Calibri" w:hAnsi="Calibri" w:cs="Calibri"/>
          <w:sz w:val="22"/>
          <w:szCs w:val="22"/>
        </w:rPr>
        <w:t xml:space="preserve"> regulacja w tym zakresie jest zbędna</w:t>
      </w:r>
      <w:r w:rsidR="003044EC" w:rsidRPr="009315C2">
        <w:rPr>
          <w:rFonts w:ascii="Calibri" w:hAnsi="Calibri" w:cs="Calibri"/>
          <w:bCs/>
          <w:sz w:val="22"/>
          <w:szCs w:val="22"/>
        </w:rPr>
        <w:t>.</w:t>
      </w:r>
    </w:p>
    <w:p w14:paraId="45ADBA8D" w14:textId="77777777" w:rsidR="002D29B4" w:rsidRPr="009315C2" w:rsidRDefault="002D29B4" w:rsidP="00B13B39">
      <w:pPr>
        <w:spacing w:line="276" w:lineRule="auto"/>
        <w:rPr>
          <w:rFonts w:ascii="Calibri" w:hAnsi="Calibri" w:cs="Calibri"/>
          <w:b/>
          <w:sz w:val="22"/>
          <w:szCs w:val="22"/>
        </w:rPr>
      </w:pPr>
    </w:p>
    <w:p w14:paraId="6F1FC2E8" w14:textId="1DCE1499" w:rsidR="00641D71" w:rsidRPr="009315C2" w:rsidRDefault="00641D71" w:rsidP="002E6E86">
      <w:pPr>
        <w:spacing w:line="276" w:lineRule="auto"/>
        <w:jc w:val="both"/>
        <w:rPr>
          <w:rFonts w:ascii="Calibri" w:hAnsi="Calibri" w:cs="Calibri"/>
          <w:b/>
          <w:sz w:val="22"/>
          <w:szCs w:val="22"/>
        </w:rPr>
      </w:pPr>
      <w:r w:rsidRPr="009315C2">
        <w:rPr>
          <w:rFonts w:ascii="Calibri" w:hAnsi="Calibri" w:cs="Calibri"/>
          <w:b/>
          <w:sz w:val="22"/>
          <w:szCs w:val="22"/>
        </w:rPr>
        <w:t>ROZDZIAŁ XXI. PROCEDURA SANACYJNA – SAMOOCZYSZCZENIA</w:t>
      </w:r>
    </w:p>
    <w:p w14:paraId="78D4FBB8" w14:textId="21B21849" w:rsidR="00DD533B" w:rsidRPr="009315C2" w:rsidRDefault="00DD533B" w:rsidP="002E6E86">
      <w:pPr>
        <w:pStyle w:val="Akapitzlist"/>
        <w:numPr>
          <w:ilvl w:val="0"/>
          <w:numId w:val="20"/>
        </w:numPr>
        <w:spacing w:line="276" w:lineRule="auto"/>
        <w:jc w:val="both"/>
        <w:rPr>
          <w:rFonts w:ascii="Calibri" w:hAnsi="Calibri" w:cs="Calibri"/>
          <w:bCs/>
          <w:sz w:val="22"/>
          <w:szCs w:val="22"/>
        </w:rPr>
      </w:pPr>
      <w:r w:rsidRPr="009315C2">
        <w:rPr>
          <w:rFonts w:ascii="Calibri" w:hAnsi="Calibri" w:cs="Calibri"/>
          <w:bCs/>
          <w:sz w:val="22"/>
          <w:szCs w:val="22"/>
        </w:rPr>
        <w:t xml:space="preserve">Wykonawca nie podlega wykluczeniu w okolicznościach określonych w rozdziale XIX ust. </w:t>
      </w:r>
      <w:r w:rsidR="002C4F21">
        <w:rPr>
          <w:rFonts w:ascii="Calibri" w:hAnsi="Calibri" w:cs="Calibri"/>
          <w:bCs/>
          <w:sz w:val="22"/>
          <w:szCs w:val="22"/>
        </w:rPr>
        <w:t>1</w:t>
      </w:r>
      <w:r w:rsidRPr="009315C2">
        <w:rPr>
          <w:rFonts w:ascii="Calibri" w:hAnsi="Calibri" w:cs="Calibri"/>
          <w:bCs/>
          <w:sz w:val="22"/>
          <w:szCs w:val="22"/>
        </w:rPr>
        <w:t xml:space="preserve"> pkt 1), 2) i 5) </w:t>
      </w:r>
      <w:r w:rsidR="002C4F21">
        <w:rPr>
          <w:rFonts w:ascii="Calibri" w:hAnsi="Calibri" w:cs="Calibri"/>
          <w:bCs/>
          <w:sz w:val="22"/>
          <w:szCs w:val="22"/>
        </w:rPr>
        <w:t xml:space="preserve">oraz ust. 2 </w:t>
      </w:r>
      <w:r w:rsidRPr="009315C2">
        <w:rPr>
          <w:rFonts w:ascii="Calibri" w:hAnsi="Calibri" w:cs="Calibri"/>
          <w:bCs/>
          <w:sz w:val="22"/>
          <w:szCs w:val="22"/>
        </w:rPr>
        <w:t>niniejszego SWZ, jeżeli udowodni Zamawiającemu, że spełnił łącznie następujące przesłanki:</w:t>
      </w:r>
    </w:p>
    <w:p w14:paraId="603A4E34" w14:textId="7FB9E891" w:rsidR="00DD533B" w:rsidRPr="009315C2" w:rsidRDefault="00DD533B" w:rsidP="002E6E86">
      <w:pPr>
        <w:pStyle w:val="Akapitzlist"/>
        <w:numPr>
          <w:ilvl w:val="1"/>
          <w:numId w:val="20"/>
        </w:numPr>
        <w:spacing w:line="276" w:lineRule="auto"/>
        <w:jc w:val="both"/>
        <w:rPr>
          <w:rFonts w:ascii="Calibri" w:hAnsi="Calibri" w:cs="Calibri"/>
          <w:bCs/>
          <w:sz w:val="22"/>
          <w:szCs w:val="22"/>
        </w:rPr>
      </w:pPr>
      <w:r w:rsidRPr="009315C2">
        <w:rPr>
          <w:rFonts w:ascii="Calibri" w:hAnsi="Calibri" w:cs="Calibri"/>
          <w:bCs/>
          <w:sz w:val="22"/>
          <w:szCs w:val="22"/>
        </w:rPr>
        <w:t>naprawił lub zobowiązał się do naprawienia szkody wyrządzonej przestępstwem, wykroczeniem lub swoim nieprawidłowym postępowaniem, w tym poprzez zadośćuczynienie pieniężne;</w:t>
      </w:r>
    </w:p>
    <w:p w14:paraId="4E68FD94" w14:textId="6481E6C7" w:rsidR="00DD533B" w:rsidRPr="009315C2" w:rsidRDefault="00DD533B" w:rsidP="002E6E86">
      <w:pPr>
        <w:pStyle w:val="Akapitzlist"/>
        <w:numPr>
          <w:ilvl w:val="1"/>
          <w:numId w:val="20"/>
        </w:numPr>
        <w:spacing w:line="276" w:lineRule="auto"/>
        <w:jc w:val="both"/>
        <w:rPr>
          <w:rFonts w:ascii="Calibri" w:hAnsi="Calibri" w:cs="Calibri"/>
          <w:bCs/>
          <w:sz w:val="22"/>
          <w:szCs w:val="22"/>
        </w:rPr>
      </w:pPr>
      <w:r w:rsidRPr="009315C2">
        <w:rPr>
          <w:rFonts w:ascii="Calibri" w:hAnsi="Calibri" w:cs="Calibri"/>
          <w:bCs/>
          <w:sz w:val="22"/>
          <w:szCs w:val="22"/>
        </w:rPr>
        <w:t>wyczerpująco wyjaśnił fakty i okoliczności związane z przestępstwem, wykroczeniem</w:t>
      </w:r>
      <w:r w:rsidRPr="009315C2">
        <w:rPr>
          <w:rFonts w:ascii="Calibri" w:hAnsi="Calibri" w:cs="Calibri"/>
          <w:sz w:val="22"/>
          <w:szCs w:val="22"/>
        </w:rPr>
        <w:br/>
      </w:r>
      <w:r w:rsidRPr="009315C2">
        <w:rPr>
          <w:rFonts w:ascii="Calibri" w:hAnsi="Calibri" w:cs="Calibri"/>
          <w:bCs/>
          <w:sz w:val="22"/>
          <w:szCs w:val="22"/>
        </w:rPr>
        <w:t xml:space="preserve"> lub swoim nieprawidłowym postępowaniem oraz spowodowanymi przez nie szkodami, aktywnie współpracując odpowiednio z właściwymi organami, w tym organami ścigania lub Zamawiającym;</w:t>
      </w:r>
    </w:p>
    <w:p w14:paraId="001C5C1D" w14:textId="6E651883" w:rsidR="00DD533B" w:rsidRPr="009315C2" w:rsidRDefault="00DD533B" w:rsidP="002E6E86">
      <w:pPr>
        <w:pStyle w:val="Akapitzlist"/>
        <w:numPr>
          <w:ilvl w:val="1"/>
          <w:numId w:val="20"/>
        </w:numPr>
        <w:spacing w:line="276" w:lineRule="auto"/>
        <w:jc w:val="both"/>
        <w:rPr>
          <w:rFonts w:ascii="Calibri" w:hAnsi="Calibri" w:cs="Calibri"/>
          <w:bCs/>
          <w:sz w:val="22"/>
          <w:szCs w:val="22"/>
        </w:rPr>
      </w:pPr>
      <w:r w:rsidRPr="009315C2">
        <w:rPr>
          <w:rFonts w:ascii="Calibri" w:hAnsi="Calibri" w:cs="Calibri"/>
          <w:bCs/>
          <w:sz w:val="22"/>
          <w:szCs w:val="22"/>
        </w:rPr>
        <w:t xml:space="preserve">podjął konkretne środki techniczne, organizacyjne i kadrowe, odpowiednie </w:t>
      </w:r>
      <w:r w:rsidRPr="009315C2">
        <w:rPr>
          <w:rFonts w:ascii="Calibri" w:hAnsi="Calibri" w:cs="Calibri"/>
          <w:sz w:val="22"/>
          <w:szCs w:val="22"/>
        </w:rPr>
        <w:br/>
      </w:r>
      <w:r w:rsidRPr="009315C2">
        <w:rPr>
          <w:rFonts w:ascii="Calibri" w:hAnsi="Calibri" w:cs="Calibri"/>
          <w:bCs/>
          <w:sz w:val="22"/>
          <w:szCs w:val="22"/>
        </w:rPr>
        <w:t>dla zapobiegania dalszym przestępstwom, wykroczeniom lub nieprawidłowemu postępowaniu, w szczególności:</w:t>
      </w:r>
    </w:p>
    <w:p w14:paraId="5B067BAE" w14:textId="54271BF6" w:rsidR="00DD533B" w:rsidRPr="009315C2" w:rsidRDefault="00DD533B" w:rsidP="002E6E86">
      <w:pPr>
        <w:pStyle w:val="Akapitzlist"/>
        <w:numPr>
          <w:ilvl w:val="1"/>
          <w:numId w:val="20"/>
        </w:numPr>
        <w:spacing w:line="276" w:lineRule="auto"/>
        <w:jc w:val="both"/>
        <w:rPr>
          <w:rFonts w:ascii="Calibri" w:hAnsi="Calibri" w:cs="Calibri"/>
          <w:bCs/>
          <w:sz w:val="22"/>
          <w:szCs w:val="22"/>
        </w:rPr>
      </w:pPr>
      <w:r w:rsidRPr="009315C2">
        <w:rPr>
          <w:rFonts w:ascii="Calibri" w:hAnsi="Calibri" w:cs="Calibri"/>
          <w:bCs/>
          <w:sz w:val="22"/>
          <w:szCs w:val="22"/>
        </w:rPr>
        <w:t>zerwał wszelkie powiązania z osobami lub podmiotami odpowiedzialnymi za nieprawidłowe postępowanie Wykonawcy,</w:t>
      </w:r>
    </w:p>
    <w:p w14:paraId="22C3B66E" w14:textId="4C365BA6" w:rsidR="00DD533B" w:rsidRPr="009315C2" w:rsidRDefault="00DD533B" w:rsidP="002E6E86">
      <w:pPr>
        <w:pStyle w:val="Akapitzlist"/>
        <w:numPr>
          <w:ilvl w:val="1"/>
          <w:numId w:val="20"/>
        </w:numPr>
        <w:spacing w:line="276" w:lineRule="auto"/>
        <w:jc w:val="both"/>
        <w:rPr>
          <w:rFonts w:ascii="Calibri" w:hAnsi="Calibri" w:cs="Calibri"/>
          <w:bCs/>
          <w:sz w:val="22"/>
          <w:szCs w:val="22"/>
        </w:rPr>
      </w:pPr>
      <w:r w:rsidRPr="009315C2">
        <w:rPr>
          <w:rFonts w:ascii="Calibri" w:hAnsi="Calibri" w:cs="Calibri"/>
          <w:bCs/>
          <w:sz w:val="22"/>
          <w:szCs w:val="22"/>
        </w:rPr>
        <w:t>zreorganizował personel,</w:t>
      </w:r>
    </w:p>
    <w:p w14:paraId="493A5142" w14:textId="0AE0A6BA" w:rsidR="00DD533B" w:rsidRPr="009315C2" w:rsidRDefault="00DD533B" w:rsidP="002E6E86">
      <w:pPr>
        <w:pStyle w:val="Akapitzlist"/>
        <w:numPr>
          <w:ilvl w:val="1"/>
          <w:numId w:val="20"/>
        </w:numPr>
        <w:spacing w:line="276" w:lineRule="auto"/>
        <w:jc w:val="both"/>
        <w:rPr>
          <w:rFonts w:ascii="Calibri" w:hAnsi="Calibri" w:cs="Calibri"/>
          <w:bCs/>
          <w:sz w:val="22"/>
          <w:szCs w:val="22"/>
        </w:rPr>
      </w:pPr>
      <w:r w:rsidRPr="009315C2">
        <w:rPr>
          <w:rFonts w:ascii="Calibri" w:hAnsi="Calibri" w:cs="Calibri"/>
          <w:bCs/>
          <w:sz w:val="22"/>
          <w:szCs w:val="22"/>
        </w:rPr>
        <w:t>wdrożył system sprawozdawczości i kontroli,</w:t>
      </w:r>
    </w:p>
    <w:p w14:paraId="5D4C2CC3" w14:textId="4F2C905C" w:rsidR="00DD533B" w:rsidRPr="009315C2" w:rsidRDefault="00DD533B" w:rsidP="002E6E86">
      <w:pPr>
        <w:pStyle w:val="Akapitzlist"/>
        <w:numPr>
          <w:ilvl w:val="1"/>
          <w:numId w:val="20"/>
        </w:numPr>
        <w:spacing w:line="276" w:lineRule="auto"/>
        <w:jc w:val="both"/>
        <w:rPr>
          <w:rFonts w:ascii="Calibri" w:hAnsi="Calibri" w:cs="Calibri"/>
          <w:bCs/>
          <w:sz w:val="22"/>
          <w:szCs w:val="22"/>
        </w:rPr>
      </w:pPr>
      <w:r w:rsidRPr="009315C2">
        <w:rPr>
          <w:rFonts w:ascii="Calibri" w:hAnsi="Calibri" w:cs="Calibri"/>
          <w:bCs/>
          <w:sz w:val="22"/>
          <w:szCs w:val="22"/>
        </w:rPr>
        <w:lastRenderedPageBreak/>
        <w:t>utworzył struktury audytu wewnętrznego do monitorowania przestrzegania przepisów,</w:t>
      </w:r>
      <w:r w:rsidR="00711938" w:rsidRPr="009315C2">
        <w:rPr>
          <w:rFonts w:ascii="Calibri" w:hAnsi="Calibri" w:cs="Calibri"/>
          <w:bCs/>
          <w:sz w:val="22"/>
          <w:szCs w:val="22"/>
        </w:rPr>
        <w:t xml:space="preserve"> </w:t>
      </w:r>
      <w:r w:rsidRPr="009315C2">
        <w:rPr>
          <w:rFonts w:ascii="Calibri" w:hAnsi="Calibri" w:cs="Calibri"/>
          <w:bCs/>
          <w:sz w:val="22"/>
          <w:szCs w:val="22"/>
        </w:rPr>
        <w:t>wewnętrznych regulacji lub standardów,</w:t>
      </w:r>
    </w:p>
    <w:p w14:paraId="4E5E223C" w14:textId="4E4366F3" w:rsidR="00DD533B" w:rsidRPr="009315C2" w:rsidRDefault="00DD533B" w:rsidP="002E6E86">
      <w:pPr>
        <w:pStyle w:val="Akapitzlist"/>
        <w:numPr>
          <w:ilvl w:val="1"/>
          <w:numId w:val="20"/>
        </w:numPr>
        <w:spacing w:line="276" w:lineRule="auto"/>
        <w:jc w:val="both"/>
        <w:rPr>
          <w:rFonts w:ascii="Calibri" w:hAnsi="Calibri" w:cs="Calibri"/>
          <w:bCs/>
          <w:sz w:val="22"/>
          <w:szCs w:val="22"/>
        </w:rPr>
      </w:pPr>
      <w:r w:rsidRPr="009315C2">
        <w:rPr>
          <w:rFonts w:ascii="Calibri" w:hAnsi="Calibri" w:cs="Calibri"/>
          <w:bCs/>
          <w:sz w:val="22"/>
          <w:szCs w:val="22"/>
        </w:rPr>
        <w:t>wprowadził wewnętrzne regulacje dotyczące odpowiedzialności i odszkodowań za nieprzestrzeganie przepisów, wewnętrznych regulacji lub standardów.</w:t>
      </w:r>
    </w:p>
    <w:p w14:paraId="1C4E0CB7" w14:textId="60616B3A" w:rsidR="00114BB4" w:rsidRPr="00B739F0" w:rsidRDefault="00DD533B" w:rsidP="00B739F0">
      <w:pPr>
        <w:pStyle w:val="Akapitzlist"/>
        <w:numPr>
          <w:ilvl w:val="0"/>
          <w:numId w:val="20"/>
        </w:numPr>
        <w:spacing w:line="276" w:lineRule="auto"/>
        <w:jc w:val="both"/>
        <w:rPr>
          <w:rFonts w:ascii="Calibri" w:hAnsi="Calibri" w:cs="Calibri"/>
          <w:bCs/>
          <w:sz w:val="22"/>
          <w:szCs w:val="22"/>
        </w:rPr>
      </w:pPr>
      <w:r w:rsidRPr="009315C2">
        <w:rPr>
          <w:rFonts w:ascii="Calibri" w:hAnsi="Calibri" w:cs="Calibri"/>
          <w:bCs/>
          <w:sz w:val="22"/>
          <w:szCs w:val="22"/>
        </w:rPr>
        <w:t>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w:t>
      </w:r>
      <w:r w:rsidR="00B739F0">
        <w:rPr>
          <w:rFonts w:ascii="Calibri" w:hAnsi="Calibri" w:cs="Calibri"/>
          <w:bCs/>
          <w:sz w:val="22"/>
          <w:szCs w:val="22"/>
        </w:rPr>
        <w:t xml:space="preserve"> </w:t>
      </w:r>
      <w:r w:rsidRPr="00B739F0">
        <w:rPr>
          <w:rFonts w:ascii="Calibri" w:hAnsi="Calibri" w:cs="Calibri"/>
          <w:bCs/>
          <w:sz w:val="22"/>
          <w:szCs w:val="22"/>
        </w:rPr>
        <w:t>do wykazania jego rzetelności, Zamawiający wykluczy Wykonawcę.</w:t>
      </w:r>
    </w:p>
    <w:p w14:paraId="5F33011B" w14:textId="77777777" w:rsidR="009315C2" w:rsidRDefault="009315C2" w:rsidP="002E6E86">
      <w:pPr>
        <w:spacing w:line="276" w:lineRule="auto"/>
        <w:jc w:val="both"/>
        <w:rPr>
          <w:rFonts w:ascii="Calibri" w:hAnsi="Calibri" w:cs="Calibri"/>
          <w:b/>
          <w:sz w:val="22"/>
          <w:szCs w:val="22"/>
        </w:rPr>
      </w:pPr>
    </w:p>
    <w:p w14:paraId="6AF7DF28" w14:textId="2BC928E7" w:rsidR="00641D71" w:rsidRPr="009315C2" w:rsidRDefault="00641D71" w:rsidP="002E6E86">
      <w:pPr>
        <w:spacing w:line="276" w:lineRule="auto"/>
        <w:jc w:val="both"/>
        <w:rPr>
          <w:rFonts w:ascii="Calibri" w:hAnsi="Calibri" w:cs="Calibri"/>
          <w:b/>
          <w:sz w:val="22"/>
          <w:szCs w:val="22"/>
        </w:rPr>
      </w:pPr>
      <w:r w:rsidRPr="009315C2">
        <w:rPr>
          <w:rFonts w:ascii="Calibri" w:hAnsi="Calibri" w:cs="Calibri"/>
          <w:b/>
          <w:sz w:val="22"/>
          <w:szCs w:val="22"/>
        </w:rPr>
        <w:t>ROZDZIAŁ XXII. WYMAGANIA DOTYCZĄCE WADIUM</w:t>
      </w:r>
    </w:p>
    <w:p w14:paraId="3D08A5A8" w14:textId="4F61121C" w:rsidR="4DA7EDE0" w:rsidRPr="009315C2" w:rsidRDefault="4DA7EDE0" w:rsidP="002E6E86">
      <w:pPr>
        <w:spacing w:line="276" w:lineRule="auto"/>
        <w:jc w:val="both"/>
        <w:rPr>
          <w:rFonts w:ascii="Calibri" w:hAnsi="Calibri" w:cs="Calibri"/>
          <w:sz w:val="22"/>
          <w:szCs w:val="22"/>
        </w:rPr>
      </w:pPr>
      <w:r w:rsidRPr="009315C2">
        <w:rPr>
          <w:rFonts w:ascii="Calibri" w:hAnsi="Calibri" w:cs="Calibri"/>
          <w:sz w:val="22"/>
          <w:szCs w:val="22"/>
        </w:rPr>
        <w:t xml:space="preserve">Zamawiający nie wymaga wniesienia wadium. </w:t>
      </w:r>
    </w:p>
    <w:p w14:paraId="6C058651" w14:textId="77777777" w:rsidR="00D151F3" w:rsidRPr="009315C2" w:rsidRDefault="00D151F3" w:rsidP="002E6E86">
      <w:pPr>
        <w:spacing w:line="276" w:lineRule="auto"/>
        <w:jc w:val="both"/>
        <w:rPr>
          <w:rFonts w:ascii="Calibri" w:hAnsi="Calibri" w:cs="Calibri"/>
          <w:b/>
          <w:sz w:val="22"/>
          <w:szCs w:val="22"/>
        </w:rPr>
      </w:pPr>
    </w:p>
    <w:p w14:paraId="1CD78477" w14:textId="00557774" w:rsidR="00641D71" w:rsidRPr="009315C2" w:rsidRDefault="00641D71" w:rsidP="002E6E86">
      <w:pPr>
        <w:spacing w:line="276" w:lineRule="auto"/>
        <w:jc w:val="both"/>
        <w:rPr>
          <w:rFonts w:ascii="Calibri" w:hAnsi="Calibri" w:cs="Calibri"/>
          <w:b/>
          <w:sz w:val="22"/>
          <w:szCs w:val="22"/>
        </w:rPr>
      </w:pPr>
      <w:r w:rsidRPr="009315C2">
        <w:rPr>
          <w:rFonts w:ascii="Calibri" w:hAnsi="Calibri" w:cs="Calibri"/>
          <w:b/>
          <w:sz w:val="22"/>
          <w:szCs w:val="22"/>
        </w:rPr>
        <w:t>RODZIAŁ XXI</w:t>
      </w:r>
      <w:r w:rsidR="002D7C4D" w:rsidRPr="009315C2">
        <w:rPr>
          <w:rFonts w:ascii="Calibri" w:hAnsi="Calibri" w:cs="Calibri"/>
          <w:b/>
          <w:sz w:val="22"/>
          <w:szCs w:val="22"/>
        </w:rPr>
        <w:t>II. SPOSÓB ORAZ TERMIN SKŁADANIA OFERT</w:t>
      </w:r>
    </w:p>
    <w:p w14:paraId="180DBEEB" w14:textId="6D2C806F" w:rsidR="7158173D" w:rsidRPr="009315C2" w:rsidRDefault="7158173D" w:rsidP="002E6E86">
      <w:pPr>
        <w:pStyle w:val="Akapitzlist"/>
        <w:numPr>
          <w:ilvl w:val="0"/>
          <w:numId w:val="23"/>
        </w:numPr>
        <w:spacing w:line="276" w:lineRule="auto"/>
        <w:jc w:val="both"/>
        <w:rPr>
          <w:rFonts w:ascii="Calibri" w:hAnsi="Calibri" w:cs="Calibri"/>
          <w:sz w:val="22"/>
          <w:szCs w:val="22"/>
        </w:rPr>
      </w:pPr>
      <w:r w:rsidRPr="009315C2">
        <w:rPr>
          <w:rFonts w:ascii="Calibri" w:hAnsi="Calibri" w:cs="Calibri"/>
          <w:sz w:val="22"/>
          <w:szCs w:val="22"/>
        </w:rPr>
        <w:t>Wykonawca może złożyć tylko jedną ofertę.</w:t>
      </w:r>
    </w:p>
    <w:p w14:paraId="2B9673C4" w14:textId="730200B1" w:rsidR="7158173D" w:rsidRPr="009315C2" w:rsidRDefault="7158173D" w:rsidP="002E6E86">
      <w:pPr>
        <w:pStyle w:val="Akapitzlist"/>
        <w:numPr>
          <w:ilvl w:val="0"/>
          <w:numId w:val="23"/>
        </w:numPr>
        <w:spacing w:line="276" w:lineRule="auto"/>
        <w:jc w:val="both"/>
        <w:rPr>
          <w:rFonts w:ascii="Calibri" w:hAnsi="Calibri" w:cs="Calibri"/>
          <w:sz w:val="22"/>
          <w:szCs w:val="22"/>
        </w:rPr>
      </w:pPr>
      <w:r w:rsidRPr="009315C2">
        <w:rPr>
          <w:rFonts w:ascii="Calibri" w:hAnsi="Calibri" w:cs="Calibri"/>
          <w:sz w:val="22"/>
          <w:szCs w:val="22"/>
        </w:rPr>
        <w:t>Oferta może być złożona tylko do upływu terminu składania ofert.</w:t>
      </w:r>
    </w:p>
    <w:p w14:paraId="53C739DC" w14:textId="36841C89" w:rsidR="7158173D" w:rsidRPr="009315C2" w:rsidRDefault="7158173D" w:rsidP="002E6E86">
      <w:pPr>
        <w:pStyle w:val="Akapitzlist"/>
        <w:numPr>
          <w:ilvl w:val="0"/>
          <w:numId w:val="23"/>
        </w:numPr>
        <w:spacing w:line="276" w:lineRule="auto"/>
        <w:jc w:val="both"/>
        <w:rPr>
          <w:rFonts w:ascii="Calibri" w:hAnsi="Calibri" w:cs="Calibri"/>
          <w:sz w:val="22"/>
          <w:szCs w:val="22"/>
        </w:rPr>
      </w:pPr>
      <w:r w:rsidRPr="009315C2">
        <w:rPr>
          <w:rFonts w:ascii="Calibri" w:hAnsi="Calibri" w:cs="Calibri"/>
          <w:sz w:val="22"/>
          <w:szCs w:val="22"/>
        </w:rPr>
        <w:t>Ofertę należy sporządzić w języku polskim.</w:t>
      </w:r>
    </w:p>
    <w:p w14:paraId="00B550D3" w14:textId="54F1BAD9" w:rsidR="7158173D" w:rsidRPr="009315C2" w:rsidRDefault="7158173D" w:rsidP="002E6E86">
      <w:pPr>
        <w:pStyle w:val="Akapitzlist"/>
        <w:numPr>
          <w:ilvl w:val="0"/>
          <w:numId w:val="23"/>
        </w:numPr>
        <w:spacing w:line="276" w:lineRule="auto"/>
        <w:jc w:val="both"/>
        <w:rPr>
          <w:rFonts w:ascii="Calibri" w:hAnsi="Calibri" w:cs="Calibri"/>
          <w:sz w:val="22"/>
          <w:szCs w:val="22"/>
        </w:rPr>
      </w:pPr>
      <w:r w:rsidRPr="009315C2">
        <w:rPr>
          <w:rFonts w:ascii="Calibri" w:hAnsi="Calibri" w:cs="Calibri"/>
          <w:sz w:val="22"/>
          <w:szCs w:val="22"/>
        </w:rPr>
        <w:t>Koszty związane z przygotowaniem oferty ponosi składający ofertę.</w:t>
      </w:r>
    </w:p>
    <w:p w14:paraId="2E6287FD" w14:textId="4D1FC80D" w:rsidR="6C6C3952" w:rsidRPr="00071E51" w:rsidRDefault="6C6C3952" w:rsidP="00071E51">
      <w:pPr>
        <w:pStyle w:val="Akapitzlist"/>
        <w:numPr>
          <w:ilvl w:val="0"/>
          <w:numId w:val="23"/>
        </w:numPr>
        <w:jc w:val="both"/>
        <w:rPr>
          <w:rFonts w:ascii="Calibri" w:hAnsi="Calibri" w:cs="Calibri"/>
          <w:sz w:val="22"/>
          <w:szCs w:val="22"/>
        </w:rPr>
      </w:pPr>
      <w:r w:rsidRPr="00071E51">
        <w:rPr>
          <w:rFonts w:ascii="Calibri" w:hAnsi="Calibri" w:cs="Calibri"/>
          <w:sz w:val="22"/>
          <w:szCs w:val="22"/>
        </w:rPr>
        <w:t xml:space="preserve">Wykonawca zobowiązany jest określić w ofercie cenę brutto, podatek VAT, w tym jego stawkę. Jeżeli wykonawca składa ofertę na więcej niż jedną część, cenę podaje </w:t>
      </w:r>
      <w:r w:rsidR="588C1F82" w:rsidRPr="00071E51">
        <w:rPr>
          <w:rFonts w:ascii="Calibri" w:hAnsi="Calibri" w:cs="Calibri"/>
          <w:sz w:val="22"/>
          <w:szCs w:val="22"/>
        </w:rPr>
        <w:t xml:space="preserve">oddzielnie w odniesieniu do każdej części. </w:t>
      </w:r>
      <w:r w:rsidR="00071E51" w:rsidRPr="00071E51">
        <w:rPr>
          <w:rFonts w:ascii="Calibri" w:hAnsi="Calibri" w:cs="Calibri"/>
          <w:sz w:val="22"/>
          <w:szCs w:val="22"/>
        </w:rPr>
        <w:t xml:space="preserve">Wykonawca musi podać </w:t>
      </w:r>
      <w:r w:rsidR="004B0D31">
        <w:rPr>
          <w:rFonts w:ascii="Calibri" w:hAnsi="Calibri" w:cs="Calibri"/>
          <w:sz w:val="22"/>
          <w:szCs w:val="22"/>
        </w:rPr>
        <w:t>ponadto</w:t>
      </w:r>
      <w:r w:rsidR="00071E51" w:rsidRPr="00071E51">
        <w:rPr>
          <w:rFonts w:ascii="Calibri" w:hAnsi="Calibri" w:cs="Calibri"/>
          <w:sz w:val="22"/>
          <w:szCs w:val="22"/>
        </w:rPr>
        <w:t xml:space="preserve"> miesięczną kwotę najmu wyliczoną jako iloraz ceny brutto podzielonej przez 36 miesięcy. </w:t>
      </w:r>
    </w:p>
    <w:p w14:paraId="0028B5BA" w14:textId="7FA178C1" w:rsidR="588C1F82" w:rsidRPr="009315C2" w:rsidRDefault="588C1F82" w:rsidP="002E6E86">
      <w:pPr>
        <w:pStyle w:val="Akapitzlist"/>
        <w:numPr>
          <w:ilvl w:val="0"/>
          <w:numId w:val="23"/>
        </w:numPr>
        <w:spacing w:line="276" w:lineRule="auto"/>
        <w:jc w:val="both"/>
        <w:rPr>
          <w:rFonts w:ascii="Calibri" w:hAnsi="Calibri" w:cs="Calibri"/>
          <w:sz w:val="22"/>
          <w:szCs w:val="22"/>
        </w:rPr>
      </w:pPr>
      <w:r w:rsidRPr="009315C2">
        <w:rPr>
          <w:rFonts w:ascii="Calibri" w:hAnsi="Calibri" w:cs="Calibri"/>
          <w:sz w:val="22"/>
          <w:szCs w:val="22"/>
        </w:rPr>
        <w:t>Oferta podpisana przez upoważnionego przedstawiciela wykonawcy wymaga załączenia właściwego pełnomocnictwa</w:t>
      </w:r>
      <w:r w:rsidR="511CFE31" w:rsidRPr="009315C2">
        <w:rPr>
          <w:rFonts w:ascii="Calibri" w:hAnsi="Calibri" w:cs="Calibri"/>
          <w:sz w:val="22"/>
          <w:szCs w:val="22"/>
        </w:rPr>
        <w:t xml:space="preserve">/umocowania prawnego. </w:t>
      </w:r>
    </w:p>
    <w:p w14:paraId="195F1B40" w14:textId="39996FC3" w:rsidR="0076507F" w:rsidRPr="00B54D29" w:rsidRDefault="0076507F" w:rsidP="002E6E86">
      <w:pPr>
        <w:pStyle w:val="Akapitzlist"/>
        <w:numPr>
          <w:ilvl w:val="0"/>
          <w:numId w:val="23"/>
        </w:numPr>
        <w:spacing w:line="276" w:lineRule="auto"/>
        <w:jc w:val="both"/>
        <w:rPr>
          <w:rFonts w:ascii="Calibri" w:hAnsi="Calibri" w:cs="Calibri"/>
          <w:b/>
          <w:bCs/>
          <w:sz w:val="22"/>
          <w:szCs w:val="22"/>
        </w:rPr>
      </w:pPr>
      <w:r w:rsidRPr="009315C2">
        <w:rPr>
          <w:rFonts w:ascii="Calibri" w:hAnsi="Calibri" w:cs="Calibri"/>
          <w:bCs/>
          <w:sz w:val="22"/>
          <w:szCs w:val="22"/>
        </w:rPr>
        <w:t>Ofertę wraz z wymaganymi dokumentami należy umieścić na platformazakupowa.pl pod adresem:</w:t>
      </w:r>
      <w:r w:rsidR="00324899">
        <w:rPr>
          <w:rFonts w:ascii="Calibri" w:hAnsi="Calibri" w:cs="Calibri"/>
          <w:bCs/>
          <w:sz w:val="22"/>
          <w:szCs w:val="22"/>
        </w:rPr>
        <w:t xml:space="preserve"> </w:t>
      </w:r>
      <w:r w:rsidR="00B54D29" w:rsidRPr="00B54D29">
        <w:rPr>
          <w:rFonts w:ascii="Calibri" w:hAnsi="Calibri" w:cs="Calibri"/>
          <w:bCs/>
          <w:sz w:val="22"/>
          <w:szCs w:val="22"/>
        </w:rPr>
        <w:t>https://platformazakupowa.pl/transakcja/</w:t>
      </w:r>
      <w:r w:rsidR="007F1E6E">
        <w:rPr>
          <w:rFonts w:ascii="Calibri" w:hAnsi="Calibri" w:cs="Calibri"/>
          <w:bCs/>
          <w:sz w:val="22"/>
          <w:szCs w:val="22"/>
        </w:rPr>
        <w:t>1134156</w:t>
      </w:r>
      <w:r w:rsidRPr="009315C2">
        <w:rPr>
          <w:rFonts w:ascii="Calibri" w:hAnsi="Calibri" w:cs="Calibri"/>
          <w:sz w:val="22"/>
          <w:szCs w:val="22"/>
        </w:rPr>
        <w:t xml:space="preserve"> </w:t>
      </w:r>
      <w:r w:rsidRPr="009315C2">
        <w:rPr>
          <w:rFonts w:ascii="Calibri" w:hAnsi="Calibri" w:cs="Calibri"/>
          <w:bCs/>
          <w:sz w:val="22"/>
          <w:szCs w:val="22"/>
        </w:rPr>
        <w:t xml:space="preserve">na stronie internetowej prowadzonego </w:t>
      </w:r>
      <w:r w:rsidRPr="00B54D29">
        <w:rPr>
          <w:rFonts w:ascii="Calibri" w:hAnsi="Calibri" w:cs="Calibri"/>
          <w:b/>
          <w:bCs/>
          <w:sz w:val="22"/>
          <w:szCs w:val="22"/>
        </w:rPr>
        <w:t xml:space="preserve">postępowania do dnia </w:t>
      </w:r>
      <w:r w:rsidR="004421FB" w:rsidRPr="00B54D29">
        <w:rPr>
          <w:rFonts w:ascii="Calibri" w:hAnsi="Calibri" w:cs="Calibri"/>
          <w:b/>
          <w:bCs/>
          <w:sz w:val="22"/>
          <w:szCs w:val="22"/>
        </w:rPr>
        <w:t>9</w:t>
      </w:r>
      <w:r w:rsidRPr="00B54D29">
        <w:rPr>
          <w:rFonts w:ascii="Calibri" w:hAnsi="Calibri" w:cs="Calibri"/>
          <w:b/>
          <w:bCs/>
          <w:sz w:val="22"/>
          <w:szCs w:val="22"/>
        </w:rPr>
        <w:t>.</w:t>
      </w:r>
      <w:r w:rsidR="004421FB" w:rsidRPr="00B54D29">
        <w:rPr>
          <w:rFonts w:ascii="Calibri" w:hAnsi="Calibri" w:cs="Calibri"/>
          <w:b/>
          <w:bCs/>
          <w:sz w:val="22"/>
          <w:szCs w:val="22"/>
        </w:rPr>
        <w:t>07</w:t>
      </w:r>
      <w:r w:rsidRPr="00B54D29">
        <w:rPr>
          <w:rFonts w:ascii="Calibri" w:hAnsi="Calibri" w:cs="Calibri"/>
          <w:b/>
          <w:bCs/>
          <w:sz w:val="22"/>
          <w:szCs w:val="22"/>
        </w:rPr>
        <w:t>.2025 r. do godziny 10:00.</w:t>
      </w:r>
    </w:p>
    <w:p w14:paraId="0820CE86" w14:textId="7E3EC2AD" w:rsidR="0076507F" w:rsidRPr="009315C2" w:rsidRDefault="0076507F" w:rsidP="002E6E86">
      <w:pPr>
        <w:pStyle w:val="Akapitzlist"/>
        <w:numPr>
          <w:ilvl w:val="0"/>
          <w:numId w:val="23"/>
        </w:numPr>
        <w:spacing w:line="276" w:lineRule="auto"/>
        <w:jc w:val="both"/>
        <w:rPr>
          <w:rFonts w:ascii="Calibri" w:hAnsi="Calibri" w:cs="Calibri"/>
          <w:bCs/>
          <w:sz w:val="22"/>
          <w:szCs w:val="22"/>
        </w:rPr>
      </w:pPr>
      <w:r w:rsidRPr="009315C2">
        <w:rPr>
          <w:rFonts w:ascii="Calibri" w:hAnsi="Calibri" w:cs="Calibri"/>
          <w:bCs/>
          <w:sz w:val="22"/>
          <w:szCs w:val="22"/>
        </w:rPr>
        <w:t>Do oferty należy dołączyć wszystkie wymagane w SWZ dokumenty.</w:t>
      </w:r>
    </w:p>
    <w:p w14:paraId="1EBFBF00" w14:textId="40AFAAAF" w:rsidR="0076507F" w:rsidRPr="009315C2" w:rsidRDefault="0076507F" w:rsidP="002E6E86">
      <w:pPr>
        <w:pStyle w:val="Akapitzlist"/>
        <w:numPr>
          <w:ilvl w:val="0"/>
          <w:numId w:val="23"/>
        </w:numPr>
        <w:spacing w:line="276" w:lineRule="auto"/>
        <w:jc w:val="both"/>
        <w:rPr>
          <w:rFonts w:ascii="Calibri" w:hAnsi="Calibri" w:cs="Calibri"/>
          <w:bCs/>
          <w:sz w:val="22"/>
          <w:szCs w:val="22"/>
        </w:rPr>
      </w:pPr>
      <w:r w:rsidRPr="009315C2">
        <w:rPr>
          <w:rFonts w:ascii="Calibri" w:hAnsi="Calibri" w:cs="Calibri"/>
          <w:bCs/>
          <w:sz w:val="22"/>
          <w:szCs w:val="22"/>
        </w:rPr>
        <w:t>Po wypełnieniu Formularza składania oferty lub wniosku i dołączeniu wszystkich wymaganych załączników należy kliknąć przycisk „Przejdź do podsumowania”.</w:t>
      </w:r>
    </w:p>
    <w:p w14:paraId="08930457" w14:textId="265805C8" w:rsidR="0076507F" w:rsidRPr="009315C2" w:rsidRDefault="0076507F" w:rsidP="002E6E86">
      <w:pPr>
        <w:pStyle w:val="Akapitzlist"/>
        <w:numPr>
          <w:ilvl w:val="0"/>
          <w:numId w:val="23"/>
        </w:numPr>
        <w:spacing w:line="276" w:lineRule="auto"/>
        <w:jc w:val="both"/>
        <w:rPr>
          <w:rFonts w:ascii="Calibri" w:hAnsi="Calibri" w:cs="Calibri"/>
          <w:bCs/>
          <w:sz w:val="22"/>
          <w:szCs w:val="22"/>
        </w:rPr>
      </w:pPr>
      <w:r w:rsidRPr="009315C2">
        <w:rPr>
          <w:rFonts w:ascii="Calibri" w:hAnsi="Calibri" w:cs="Calibri"/>
          <w:bCs/>
          <w:sz w:val="22"/>
          <w:szCs w:val="22"/>
        </w:rPr>
        <w:t>Oferta lub wniosek składana elektronicznie musi zostać podpisana elektronicznym podpisem kwalifikowanym, podpisem zaufanym lub podpisem osobistym. W procesie składania oferty za pośrednictwem platformazakupowa.pl, Wykonawca powinien złożyć podpis bezpośrednio na dokumentach przesłanych za pośrednictwem platformy. Zaleca się stosowanie podpisu na każdym załączonym pliku osobno.</w:t>
      </w:r>
    </w:p>
    <w:p w14:paraId="04E59ACF" w14:textId="4E9252AA" w:rsidR="0076507F" w:rsidRPr="009315C2" w:rsidRDefault="0076507F" w:rsidP="002E6E86">
      <w:pPr>
        <w:pStyle w:val="Akapitzlist"/>
        <w:numPr>
          <w:ilvl w:val="0"/>
          <w:numId w:val="23"/>
        </w:numPr>
        <w:spacing w:line="276" w:lineRule="auto"/>
        <w:jc w:val="both"/>
        <w:rPr>
          <w:rFonts w:ascii="Calibri" w:hAnsi="Calibri" w:cs="Calibri"/>
          <w:bCs/>
          <w:sz w:val="22"/>
          <w:szCs w:val="22"/>
        </w:rPr>
      </w:pPr>
      <w:r w:rsidRPr="009315C2">
        <w:rPr>
          <w:rFonts w:ascii="Calibri" w:hAnsi="Calibri" w:cs="Calibri"/>
          <w:bCs/>
          <w:sz w:val="22"/>
          <w:szCs w:val="22"/>
        </w:rPr>
        <w:t xml:space="preserve">Za datę złożenia oferty przyjmuje się datę jej przekazania w systemie (platformie) </w:t>
      </w:r>
      <w:r w:rsidRPr="009315C2">
        <w:rPr>
          <w:rFonts w:ascii="Calibri" w:hAnsi="Calibri" w:cs="Calibri"/>
          <w:sz w:val="22"/>
          <w:szCs w:val="22"/>
        </w:rPr>
        <w:br/>
      </w:r>
      <w:r w:rsidRPr="009315C2">
        <w:rPr>
          <w:rFonts w:ascii="Calibri" w:hAnsi="Calibri" w:cs="Calibri"/>
          <w:bCs/>
          <w:sz w:val="22"/>
          <w:szCs w:val="22"/>
        </w:rPr>
        <w:t>w drugim kroku składania oferty poprzez kliknięcie przycisku „Złóż ofertę” i wyświetlenie się komunikatu, że oferta została zaszyfrowana i złożona.</w:t>
      </w:r>
    </w:p>
    <w:p w14:paraId="1072A27F" w14:textId="4FE56DAB" w:rsidR="00D151F3" w:rsidRPr="00B54D29" w:rsidRDefault="0076507F" w:rsidP="001D6AB7">
      <w:pPr>
        <w:pStyle w:val="Akapitzlist"/>
        <w:numPr>
          <w:ilvl w:val="0"/>
          <w:numId w:val="23"/>
        </w:numPr>
        <w:spacing w:line="276" w:lineRule="auto"/>
        <w:jc w:val="both"/>
        <w:rPr>
          <w:rFonts w:ascii="Calibri" w:hAnsi="Calibri" w:cs="Calibri"/>
          <w:b/>
          <w:sz w:val="22"/>
          <w:szCs w:val="22"/>
        </w:rPr>
      </w:pPr>
      <w:r w:rsidRPr="00B54D29">
        <w:rPr>
          <w:rFonts w:ascii="Calibri" w:hAnsi="Calibri" w:cs="Calibri"/>
          <w:bCs/>
          <w:sz w:val="22"/>
          <w:szCs w:val="22"/>
        </w:rPr>
        <w:t>Szczegółowa instrukcja dla Wykonawców dotycząca złożenia, wycofania oferty znajduje się na stronie internetowej pod adresem:</w:t>
      </w:r>
      <w:r w:rsidR="7193CE7E" w:rsidRPr="00B54D29">
        <w:rPr>
          <w:rFonts w:ascii="Calibri" w:hAnsi="Calibri" w:cs="Calibri"/>
          <w:sz w:val="22"/>
          <w:szCs w:val="22"/>
        </w:rPr>
        <w:t xml:space="preserve"> </w:t>
      </w:r>
      <w:r w:rsidR="00B54D29" w:rsidRPr="00B54D29">
        <w:rPr>
          <w:rFonts w:ascii="Calibri" w:hAnsi="Calibri" w:cs="Calibri"/>
          <w:sz w:val="22"/>
          <w:szCs w:val="22"/>
        </w:rPr>
        <w:t>https://platformazakupowa.pl/transakcja/</w:t>
      </w:r>
      <w:r w:rsidR="007F1E6E">
        <w:rPr>
          <w:rFonts w:ascii="Calibri" w:hAnsi="Calibri" w:cs="Calibri"/>
          <w:sz w:val="22"/>
          <w:szCs w:val="22"/>
        </w:rPr>
        <w:t>1134156.</w:t>
      </w:r>
    </w:p>
    <w:p w14:paraId="208618F8" w14:textId="77777777" w:rsidR="007F1E6E" w:rsidRDefault="007F1E6E" w:rsidP="002E6E86">
      <w:pPr>
        <w:spacing w:line="276" w:lineRule="auto"/>
        <w:jc w:val="both"/>
        <w:rPr>
          <w:rFonts w:ascii="Calibri" w:hAnsi="Calibri" w:cs="Calibri"/>
          <w:b/>
          <w:sz w:val="22"/>
          <w:szCs w:val="22"/>
        </w:rPr>
      </w:pPr>
    </w:p>
    <w:p w14:paraId="4471E24B" w14:textId="2FAD258B" w:rsidR="002D7C4D" w:rsidRPr="009315C2" w:rsidRDefault="002D7C4D" w:rsidP="002E6E86">
      <w:pPr>
        <w:spacing w:line="276" w:lineRule="auto"/>
        <w:jc w:val="both"/>
        <w:rPr>
          <w:rFonts w:ascii="Calibri" w:hAnsi="Calibri" w:cs="Calibri"/>
          <w:b/>
          <w:sz w:val="22"/>
          <w:szCs w:val="22"/>
        </w:rPr>
      </w:pPr>
      <w:r w:rsidRPr="009315C2">
        <w:rPr>
          <w:rFonts w:ascii="Calibri" w:hAnsi="Calibri" w:cs="Calibri"/>
          <w:b/>
          <w:sz w:val="22"/>
          <w:szCs w:val="22"/>
        </w:rPr>
        <w:t>ROZDZIAŁ XXIV. TERMIN ZWIĄZANIA OFERTĄ</w:t>
      </w:r>
    </w:p>
    <w:p w14:paraId="07E58AB0" w14:textId="30F6827C" w:rsidR="001D7A0F" w:rsidRPr="00B54D29" w:rsidRDefault="001D7A0F" w:rsidP="002E6E86">
      <w:pPr>
        <w:pStyle w:val="Akapitzlist"/>
        <w:numPr>
          <w:ilvl w:val="0"/>
          <w:numId w:val="24"/>
        </w:numPr>
        <w:spacing w:line="276" w:lineRule="auto"/>
        <w:jc w:val="both"/>
        <w:rPr>
          <w:rFonts w:ascii="Calibri" w:hAnsi="Calibri" w:cs="Calibri"/>
          <w:b/>
          <w:sz w:val="22"/>
          <w:szCs w:val="22"/>
        </w:rPr>
      </w:pPr>
      <w:r w:rsidRPr="009315C2">
        <w:rPr>
          <w:rFonts w:ascii="Calibri" w:hAnsi="Calibri" w:cs="Calibri"/>
          <w:bCs/>
          <w:sz w:val="22"/>
          <w:szCs w:val="22"/>
        </w:rPr>
        <w:t xml:space="preserve">Wykonawca będzie związany ofertą przez </w:t>
      </w:r>
      <w:r w:rsidRPr="00B54D29">
        <w:rPr>
          <w:rFonts w:ascii="Calibri" w:hAnsi="Calibri" w:cs="Calibri"/>
          <w:b/>
          <w:sz w:val="22"/>
          <w:szCs w:val="22"/>
        </w:rPr>
        <w:t>30 dni</w:t>
      </w:r>
      <w:r w:rsidR="3A1FD3FF" w:rsidRPr="00B54D29">
        <w:rPr>
          <w:rFonts w:ascii="Calibri" w:hAnsi="Calibri" w:cs="Calibri"/>
          <w:b/>
          <w:sz w:val="22"/>
          <w:szCs w:val="22"/>
        </w:rPr>
        <w:t xml:space="preserve">, tj. do dnia </w:t>
      </w:r>
      <w:r w:rsidR="00EC77CE" w:rsidRPr="00B54D29">
        <w:rPr>
          <w:rFonts w:ascii="Calibri" w:hAnsi="Calibri" w:cs="Calibri"/>
          <w:b/>
          <w:sz w:val="22"/>
          <w:szCs w:val="22"/>
        </w:rPr>
        <w:t>07.08.</w:t>
      </w:r>
      <w:r w:rsidR="3A1FD3FF" w:rsidRPr="00B54D29">
        <w:rPr>
          <w:rFonts w:ascii="Calibri" w:hAnsi="Calibri" w:cs="Calibri"/>
          <w:b/>
          <w:sz w:val="22"/>
          <w:szCs w:val="22"/>
        </w:rPr>
        <w:t>2025 r</w:t>
      </w:r>
      <w:r w:rsidRPr="00B54D29">
        <w:rPr>
          <w:rFonts w:ascii="Calibri" w:hAnsi="Calibri" w:cs="Calibri"/>
          <w:b/>
          <w:sz w:val="22"/>
          <w:szCs w:val="22"/>
        </w:rPr>
        <w:t>.</w:t>
      </w:r>
    </w:p>
    <w:p w14:paraId="62A9B2CB" w14:textId="4969EF1B" w:rsidR="001D7A0F" w:rsidRPr="009315C2" w:rsidRDefault="001D7A0F" w:rsidP="002E6E86">
      <w:pPr>
        <w:pStyle w:val="Akapitzlist"/>
        <w:numPr>
          <w:ilvl w:val="0"/>
          <w:numId w:val="24"/>
        </w:numPr>
        <w:spacing w:line="276" w:lineRule="auto"/>
        <w:jc w:val="both"/>
        <w:rPr>
          <w:rFonts w:ascii="Calibri" w:hAnsi="Calibri" w:cs="Calibri"/>
          <w:bCs/>
          <w:sz w:val="22"/>
          <w:szCs w:val="22"/>
        </w:rPr>
      </w:pPr>
      <w:r w:rsidRPr="009315C2">
        <w:rPr>
          <w:rFonts w:ascii="Calibri" w:hAnsi="Calibri" w:cs="Calibri"/>
          <w:bCs/>
          <w:sz w:val="22"/>
          <w:szCs w:val="22"/>
        </w:rPr>
        <w:lastRenderedPageBreak/>
        <w:t>Bieg terminu związania ofertą rozpoczyna się wraz z upływem terminu składania ofert.</w:t>
      </w:r>
    </w:p>
    <w:p w14:paraId="16A946F5" w14:textId="17A71A3A" w:rsidR="00D151F3" w:rsidRPr="009315C2" w:rsidRDefault="001D7A0F" w:rsidP="002E6E86">
      <w:pPr>
        <w:pStyle w:val="Akapitzlist"/>
        <w:numPr>
          <w:ilvl w:val="0"/>
          <w:numId w:val="24"/>
        </w:numPr>
        <w:spacing w:line="276" w:lineRule="auto"/>
        <w:jc w:val="both"/>
        <w:rPr>
          <w:rFonts w:ascii="Calibri" w:hAnsi="Calibri" w:cs="Calibri"/>
          <w:bCs/>
          <w:sz w:val="22"/>
          <w:szCs w:val="22"/>
        </w:rPr>
      </w:pPr>
      <w:r w:rsidRPr="009315C2">
        <w:rPr>
          <w:rFonts w:ascii="Calibri" w:hAnsi="Calibri" w:cs="Calibri"/>
          <w:bCs/>
          <w:sz w:val="22"/>
          <w:szCs w:val="22"/>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51C33D11" w14:textId="77777777" w:rsidR="00D151F3" w:rsidRPr="009315C2" w:rsidRDefault="00D151F3" w:rsidP="002E6E86">
      <w:pPr>
        <w:spacing w:line="276" w:lineRule="auto"/>
        <w:jc w:val="both"/>
        <w:rPr>
          <w:rFonts w:ascii="Calibri" w:hAnsi="Calibri" w:cs="Calibri"/>
          <w:b/>
          <w:sz w:val="22"/>
          <w:szCs w:val="22"/>
        </w:rPr>
      </w:pPr>
    </w:p>
    <w:p w14:paraId="604F0903" w14:textId="145AEDC2" w:rsidR="002D7C4D" w:rsidRPr="009315C2" w:rsidRDefault="002D7C4D" w:rsidP="002E6E86">
      <w:pPr>
        <w:spacing w:line="276" w:lineRule="auto"/>
        <w:jc w:val="both"/>
        <w:rPr>
          <w:rFonts w:ascii="Calibri" w:hAnsi="Calibri" w:cs="Calibri"/>
          <w:b/>
          <w:sz w:val="22"/>
          <w:szCs w:val="22"/>
        </w:rPr>
      </w:pPr>
      <w:r w:rsidRPr="009315C2">
        <w:rPr>
          <w:rFonts w:ascii="Calibri" w:hAnsi="Calibri" w:cs="Calibri"/>
          <w:b/>
          <w:sz w:val="22"/>
          <w:szCs w:val="22"/>
        </w:rPr>
        <w:t>ROZDZIAŁ XXV. TERMIN OTWRACIA OFERT</w:t>
      </w:r>
      <w:r w:rsidR="009E0C81" w:rsidRPr="009315C2">
        <w:rPr>
          <w:rFonts w:ascii="Calibri" w:hAnsi="Calibri" w:cs="Calibri"/>
          <w:b/>
          <w:sz w:val="22"/>
          <w:szCs w:val="22"/>
        </w:rPr>
        <w:t>, CZYNNOŚCI ZWIĄZANE OTWARCIEM OFERT</w:t>
      </w:r>
    </w:p>
    <w:p w14:paraId="62239663" w14:textId="69DC8C2D" w:rsidR="00971B65" w:rsidRPr="00324899" w:rsidRDefault="00971B65" w:rsidP="002E6E86">
      <w:pPr>
        <w:numPr>
          <w:ilvl w:val="0"/>
          <w:numId w:val="25"/>
        </w:numPr>
        <w:spacing w:line="276" w:lineRule="auto"/>
        <w:jc w:val="both"/>
        <w:rPr>
          <w:rFonts w:ascii="Calibri" w:hAnsi="Calibri" w:cs="Calibri"/>
          <w:b/>
          <w:bCs/>
          <w:sz w:val="22"/>
          <w:szCs w:val="22"/>
        </w:rPr>
      </w:pPr>
      <w:r w:rsidRPr="009315C2">
        <w:rPr>
          <w:rFonts w:ascii="Calibri" w:hAnsi="Calibri" w:cs="Calibri"/>
          <w:bCs/>
          <w:sz w:val="22"/>
          <w:szCs w:val="22"/>
        </w:rPr>
        <w:t>Otwarcie ofert następuje niezwłocznie po upływie terminu składania ofert, nie później niż następnego dnia po dniu, w którym upłynął termin składania ofert t</w:t>
      </w:r>
      <w:r w:rsidRPr="00324899">
        <w:rPr>
          <w:rFonts w:ascii="Calibri" w:hAnsi="Calibri" w:cs="Calibri"/>
          <w:bCs/>
          <w:sz w:val="22"/>
          <w:szCs w:val="22"/>
        </w:rPr>
        <w:t>j</w:t>
      </w:r>
      <w:r w:rsidR="00324899" w:rsidRPr="00324899">
        <w:rPr>
          <w:rFonts w:ascii="Calibri" w:hAnsi="Calibri" w:cs="Calibri"/>
          <w:bCs/>
          <w:sz w:val="22"/>
          <w:szCs w:val="22"/>
        </w:rPr>
        <w:t>.:</w:t>
      </w:r>
      <w:r w:rsidRPr="00324899">
        <w:rPr>
          <w:rFonts w:ascii="Calibri" w:hAnsi="Calibri" w:cs="Calibri"/>
          <w:b/>
          <w:bCs/>
          <w:sz w:val="22"/>
          <w:szCs w:val="22"/>
        </w:rPr>
        <w:t xml:space="preserve"> </w:t>
      </w:r>
      <w:r w:rsidR="00B47F2F" w:rsidRPr="00324899">
        <w:rPr>
          <w:rFonts w:ascii="Calibri" w:hAnsi="Calibri" w:cs="Calibri"/>
          <w:b/>
          <w:bCs/>
          <w:sz w:val="22"/>
          <w:szCs w:val="22"/>
        </w:rPr>
        <w:t>09</w:t>
      </w:r>
      <w:r w:rsidRPr="00324899">
        <w:rPr>
          <w:rFonts w:ascii="Calibri" w:hAnsi="Calibri" w:cs="Calibri"/>
          <w:b/>
          <w:bCs/>
          <w:sz w:val="22"/>
          <w:szCs w:val="22"/>
        </w:rPr>
        <w:t>.0</w:t>
      </w:r>
      <w:r w:rsidR="00B47F2F" w:rsidRPr="00324899">
        <w:rPr>
          <w:rFonts w:ascii="Calibri" w:hAnsi="Calibri" w:cs="Calibri"/>
          <w:b/>
          <w:bCs/>
          <w:sz w:val="22"/>
          <w:szCs w:val="22"/>
        </w:rPr>
        <w:t>7</w:t>
      </w:r>
      <w:r w:rsidRPr="00324899">
        <w:rPr>
          <w:rFonts w:ascii="Calibri" w:hAnsi="Calibri" w:cs="Calibri"/>
          <w:b/>
          <w:bCs/>
          <w:sz w:val="22"/>
          <w:szCs w:val="22"/>
        </w:rPr>
        <w:t xml:space="preserve">.2025 r. </w:t>
      </w:r>
      <w:r w:rsidR="00275B6E" w:rsidRPr="00324899">
        <w:rPr>
          <w:rFonts w:ascii="Calibri" w:hAnsi="Calibri" w:cs="Calibri"/>
          <w:b/>
          <w:bCs/>
          <w:sz w:val="22"/>
          <w:szCs w:val="22"/>
        </w:rPr>
        <w:t>godz.</w:t>
      </w:r>
      <w:r w:rsidRPr="00324899">
        <w:rPr>
          <w:rFonts w:ascii="Calibri" w:hAnsi="Calibri" w:cs="Calibri"/>
          <w:b/>
          <w:bCs/>
          <w:sz w:val="22"/>
          <w:szCs w:val="22"/>
        </w:rPr>
        <w:t xml:space="preserve"> 10:30.</w:t>
      </w:r>
    </w:p>
    <w:p w14:paraId="0A4D5020" w14:textId="77777777" w:rsidR="00971B65" w:rsidRPr="009315C2" w:rsidRDefault="00971B65" w:rsidP="002E6E86">
      <w:pPr>
        <w:numPr>
          <w:ilvl w:val="0"/>
          <w:numId w:val="25"/>
        </w:numPr>
        <w:spacing w:line="276" w:lineRule="auto"/>
        <w:jc w:val="both"/>
        <w:rPr>
          <w:rFonts w:ascii="Calibri" w:hAnsi="Calibri" w:cs="Calibri"/>
          <w:bCs/>
          <w:sz w:val="22"/>
          <w:szCs w:val="22"/>
        </w:rPr>
      </w:pPr>
      <w:r w:rsidRPr="009315C2">
        <w:rPr>
          <w:rFonts w:ascii="Calibri" w:hAnsi="Calibri" w:cs="Calibri"/>
          <w:bCs/>
          <w:sz w:val="22"/>
          <w:szCs w:val="22"/>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53078E47" w14:textId="77777777" w:rsidR="00971B65" w:rsidRPr="009315C2" w:rsidRDefault="00971B65" w:rsidP="002E6E86">
      <w:pPr>
        <w:numPr>
          <w:ilvl w:val="0"/>
          <w:numId w:val="25"/>
        </w:numPr>
        <w:spacing w:line="276" w:lineRule="auto"/>
        <w:jc w:val="both"/>
        <w:rPr>
          <w:rFonts w:ascii="Calibri" w:hAnsi="Calibri" w:cs="Calibri"/>
          <w:bCs/>
          <w:sz w:val="22"/>
          <w:szCs w:val="22"/>
        </w:rPr>
      </w:pPr>
      <w:r w:rsidRPr="009315C2">
        <w:rPr>
          <w:rFonts w:ascii="Calibri" w:hAnsi="Calibri" w:cs="Calibri"/>
          <w:bCs/>
          <w:sz w:val="22"/>
          <w:szCs w:val="22"/>
        </w:rPr>
        <w:t>Zamawiający poinformuje o zmianie terminu otwarcia ofert na stronie internetowej prowadzonego postępowania.</w:t>
      </w:r>
    </w:p>
    <w:p w14:paraId="63EA0B8A" w14:textId="5DEDC8B0" w:rsidR="00971B65" w:rsidRPr="009315C2" w:rsidRDefault="00971B65" w:rsidP="002E6E86">
      <w:pPr>
        <w:numPr>
          <w:ilvl w:val="0"/>
          <w:numId w:val="25"/>
        </w:numPr>
        <w:spacing w:line="276" w:lineRule="auto"/>
        <w:jc w:val="both"/>
        <w:rPr>
          <w:rFonts w:ascii="Calibri" w:hAnsi="Calibri" w:cs="Calibri"/>
          <w:bCs/>
          <w:sz w:val="22"/>
          <w:szCs w:val="22"/>
        </w:rPr>
      </w:pPr>
      <w:r w:rsidRPr="009315C2">
        <w:rPr>
          <w:rFonts w:ascii="Calibri" w:hAnsi="Calibri" w:cs="Calibri"/>
          <w:bCs/>
          <w:sz w:val="22"/>
          <w:szCs w:val="22"/>
        </w:rPr>
        <w:t xml:space="preserve">Zamawiający, najpóźniej przed otwarciem ofert, udostępnia na stronie internetowej prowadzonego postępowania informację o kwocie, jaką zamierza przeznaczyć </w:t>
      </w:r>
      <w:r w:rsidRPr="009315C2">
        <w:rPr>
          <w:rFonts w:ascii="Calibri" w:hAnsi="Calibri" w:cs="Calibri"/>
          <w:sz w:val="22"/>
          <w:szCs w:val="22"/>
        </w:rPr>
        <w:br/>
      </w:r>
      <w:r w:rsidRPr="009315C2">
        <w:rPr>
          <w:rFonts w:ascii="Calibri" w:hAnsi="Calibri" w:cs="Calibri"/>
          <w:bCs/>
          <w:sz w:val="22"/>
          <w:szCs w:val="22"/>
        </w:rPr>
        <w:t>na sfinansowanie zamówienia.</w:t>
      </w:r>
    </w:p>
    <w:p w14:paraId="06529B43" w14:textId="77777777" w:rsidR="00971B65" w:rsidRPr="009315C2" w:rsidRDefault="00971B65" w:rsidP="002E6E86">
      <w:pPr>
        <w:numPr>
          <w:ilvl w:val="0"/>
          <w:numId w:val="25"/>
        </w:numPr>
        <w:spacing w:line="276" w:lineRule="auto"/>
        <w:jc w:val="both"/>
        <w:rPr>
          <w:rFonts w:ascii="Calibri" w:hAnsi="Calibri" w:cs="Calibri"/>
          <w:bCs/>
          <w:sz w:val="22"/>
          <w:szCs w:val="22"/>
        </w:rPr>
      </w:pPr>
      <w:r w:rsidRPr="009315C2">
        <w:rPr>
          <w:rFonts w:ascii="Calibri" w:hAnsi="Calibri" w:cs="Calibri"/>
          <w:bCs/>
          <w:sz w:val="22"/>
          <w:szCs w:val="22"/>
        </w:rPr>
        <w:t>Zamawiający, niezwłocznie po otwarciu ofert, udostępnia na stronie internetowej prowadzonego postępowania informacje o:</w:t>
      </w:r>
    </w:p>
    <w:p w14:paraId="72457A99" w14:textId="77777777" w:rsidR="00971B65" w:rsidRPr="009315C2" w:rsidRDefault="00971B65" w:rsidP="002E6E86">
      <w:pPr>
        <w:pStyle w:val="Akapitzlist"/>
        <w:numPr>
          <w:ilvl w:val="1"/>
          <w:numId w:val="15"/>
        </w:numPr>
        <w:spacing w:line="276" w:lineRule="auto"/>
        <w:jc w:val="both"/>
        <w:rPr>
          <w:rFonts w:ascii="Calibri" w:hAnsi="Calibri" w:cs="Calibri"/>
          <w:bCs/>
          <w:sz w:val="22"/>
          <w:szCs w:val="22"/>
        </w:rPr>
      </w:pPr>
      <w:r w:rsidRPr="009315C2">
        <w:rPr>
          <w:rFonts w:ascii="Calibri" w:hAnsi="Calibri" w:cs="Calibri"/>
          <w:bCs/>
          <w:sz w:val="22"/>
          <w:szCs w:val="22"/>
        </w:rPr>
        <w:t>nazwach albo imionach i nazwiskach oraz siedzibach lub miejscach prowadzonej działalności gospodarczej albo miejscach zamieszkania Wykonawców, których oferty zostały otwarte;</w:t>
      </w:r>
    </w:p>
    <w:p w14:paraId="24C98D7E" w14:textId="1B644F5E" w:rsidR="00971B65" w:rsidRPr="009315C2" w:rsidRDefault="00971B65" w:rsidP="002E6E86">
      <w:pPr>
        <w:pStyle w:val="Akapitzlist"/>
        <w:numPr>
          <w:ilvl w:val="1"/>
          <w:numId w:val="15"/>
        </w:numPr>
        <w:spacing w:line="276" w:lineRule="auto"/>
        <w:jc w:val="both"/>
        <w:rPr>
          <w:rFonts w:ascii="Calibri" w:hAnsi="Calibri" w:cs="Calibri"/>
          <w:bCs/>
          <w:sz w:val="22"/>
          <w:szCs w:val="22"/>
        </w:rPr>
      </w:pPr>
      <w:r w:rsidRPr="009315C2">
        <w:rPr>
          <w:rFonts w:ascii="Calibri" w:hAnsi="Calibri" w:cs="Calibri"/>
          <w:bCs/>
          <w:sz w:val="22"/>
          <w:szCs w:val="22"/>
        </w:rPr>
        <w:t>cenach lub kosztach zawartych w ofertach.</w:t>
      </w:r>
    </w:p>
    <w:p w14:paraId="6345E4E0" w14:textId="77777777" w:rsidR="00971B65" w:rsidRPr="009315C2" w:rsidRDefault="00971B65" w:rsidP="002E6E86">
      <w:pPr>
        <w:spacing w:line="276" w:lineRule="auto"/>
        <w:jc w:val="both"/>
        <w:rPr>
          <w:rFonts w:ascii="Calibri" w:hAnsi="Calibri" w:cs="Calibri"/>
          <w:bCs/>
          <w:sz w:val="22"/>
          <w:szCs w:val="22"/>
        </w:rPr>
      </w:pPr>
      <w:r w:rsidRPr="009315C2">
        <w:rPr>
          <w:rFonts w:ascii="Calibri" w:hAnsi="Calibri" w:cs="Calibri"/>
          <w:bCs/>
          <w:sz w:val="22"/>
          <w:szCs w:val="22"/>
        </w:rPr>
        <w:t>Informacja zostanie opublikowana na stronie postępowania na platformazakupowa.pl w sekcji „Komunikaty”.</w:t>
      </w:r>
    </w:p>
    <w:p w14:paraId="5A32A171" w14:textId="77777777" w:rsidR="00971B65" w:rsidRPr="009315C2" w:rsidRDefault="00971B65" w:rsidP="002E6E86">
      <w:pPr>
        <w:spacing w:line="276" w:lineRule="auto"/>
        <w:jc w:val="both"/>
        <w:rPr>
          <w:rFonts w:ascii="Calibri" w:hAnsi="Calibri" w:cs="Calibri"/>
          <w:bCs/>
          <w:sz w:val="22"/>
          <w:szCs w:val="22"/>
        </w:rPr>
      </w:pPr>
    </w:p>
    <w:p w14:paraId="534A1B3F" w14:textId="59C77470" w:rsidR="001B5310" w:rsidRPr="009315C2" w:rsidRDefault="001B5310" w:rsidP="002E6E86">
      <w:pPr>
        <w:spacing w:line="276" w:lineRule="auto"/>
        <w:jc w:val="both"/>
        <w:rPr>
          <w:rFonts w:ascii="Calibri" w:hAnsi="Calibri" w:cs="Calibri"/>
          <w:b/>
          <w:sz w:val="22"/>
          <w:szCs w:val="22"/>
        </w:rPr>
      </w:pPr>
      <w:r w:rsidRPr="009315C2">
        <w:rPr>
          <w:rFonts w:ascii="Calibri" w:hAnsi="Calibri" w:cs="Calibri"/>
          <w:b/>
          <w:sz w:val="22"/>
          <w:szCs w:val="22"/>
        </w:rPr>
        <w:t>ROZDZIAŁ XXVI. INFORMACJE O TRYBIE OCENY OFERT</w:t>
      </w:r>
    </w:p>
    <w:p w14:paraId="719E89F8" w14:textId="31FCF69A" w:rsidR="00723085" w:rsidRPr="009315C2" w:rsidRDefault="00723085" w:rsidP="002E6E86">
      <w:pPr>
        <w:pStyle w:val="Akapitzlist"/>
        <w:numPr>
          <w:ilvl w:val="0"/>
          <w:numId w:val="26"/>
        </w:numPr>
        <w:spacing w:line="276" w:lineRule="auto"/>
        <w:jc w:val="both"/>
        <w:rPr>
          <w:rFonts w:ascii="Calibri" w:hAnsi="Calibri" w:cs="Calibri"/>
          <w:bCs/>
          <w:sz w:val="22"/>
          <w:szCs w:val="22"/>
        </w:rPr>
      </w:pPr>
      <w:r w:rsidRPr="009315C2">
        <w:rPr>
          <w:rFonts w:ascii="Calibri" w:hAnsi="Calibri" w:cs="Calibri"/>
          <w:bCs/>
          <w:sz w:val="22"/>
          <w:szCs w:val="22"/>
        </w:rPr>
        <w:t>W toku dokonywania oceny złożonych ofert Zamawiający może żądać od Wykonawców wyjaśnień dotyczących treści złożonych ofert oraz przedmiotowych środków dowodowych lub innych składanych dokumentów lub oświadczeń.</w:t>
      </w:r>
    </w:p>
    <w:p w14:paraId="580DFE01" w14:textId="45FE6D49" w:rsidR="005D0E44" w:rsidRPr="009315C2" w:rsidRDefault="00723085" w:rsidP="002E6E86">
      <w:pPr>
        <w:pStyle w:val="Akapitzlist"/>
        <w:numPr>
          <w:ilvl w:val="0"/>
          <w:numId w:val="26"/>
        </w:numPr>
        <w:spacing w:line="276" w:lineRule="auto"/>
        <w:jc w:val="both"/>
        <w:rPr>
          <w:rFonts w:ascii="Calibri" w:hAnsi="Calibri" w:cs="Calibri"/>
          <w:bCs/>
          <w:sz w:val="22"/>
          <w:szCs w:val="22"/>
        </w:rPr>
      </w:pPr>
      <w:r w:rsidRPr="009315C2">
        <w:rPr>
          <w:rFonts w:ascii="Calibri" w:hAnsi="Calibri" w:cs="Calibri"/>
          <w:bCs/>
          <w:sz w:val="22"/>
          <w:szCs w:val="22"/>
        </w:rPr>
        <w:t xml:space="preserve">Zamawiający poprawi w ofercie omyłki pisarskie, oczywiste omyłki rachunkowe </w:t>
      </w:r>
      <w:r w:rsidRPr="009315C2">
        <w:rPr>
          <w:rFonts w:ascii="Calibri" w:hAnsi="Calibri" w:cs="Calibri"/>
          <w:sz w:val="22"/>
          <w:szCs w:val="22"/>
        </w:rPr>
        <w:br/>
      </w:r>
      <w:r w:rsidRPr="009315C2">
        <w:rPr>
          <w:rFonts w:ascii="Calibri" w:hAnsi="Calibri" w:cs="Calibri"/>
          <w:bCs/>
          <w:sz w:val="22"/>
          <w:szCs w:val="22"/>
        </w:rPr>
        <w:t>z uwzględnieniem konsekwencji rachunkowych dokonanych poprawek oraz inne omyłki polegające na niezgodności oferty z dokumentami zamówienia, niepowodujące istotnych zmian w treści oferty, niezwłocznie zawiadamiając o tym Wykonawcę, którego oferta zostanie poprawiona.</w:t>
      </w:r>
      <w:r w:rsidR="00E67401">
        <w:rPr>
          <w:rFonts w:ascii="Calibri" w:hAnsi="Calibri" w:cs="Calibri"/>
          <w:bCs/>
          <w:sz w:val="22"/>
          <w:szCs w:val="22"/>
        </w:rPr>
        <w:t xml:space="preserve"> </w:t>
      </w:r>
      <w:r w:rsidR="00FD5DB9">
        <w:rPr>
          <w:rFonts w:ascii="Calibri" w:hAnsi="Calibri" w:cs="Calibri"/>
          <w:bCs/>
          <w:sz w:val="22"/>
          <w:szCs w:val="22"/>
        </w:rPr>
        <w:t xml:space="preserve">Procedura prostowania </w:t>
      </w:r>
      <w:r w:rsidR="00070548">
        <w:rPr>
          <w:rFonts w:ascii="Calibri" w:hAnsi="Calibri" w:cs="Calibri"/>
          <w:bCs/>
          <w:sz w:val="22"/>
          <w:szCs w:val="22"/>
        </w:rPr>
        <w:t xml:space="preserve">w/w omyłek </w:t>
      </w:r>
      <w:r w:rsidR="00975A3F">
        <w:rPr>
          <w:rFonts w:ascii="Calibri" w:hAnsi="Calibri" w:cs="Calibri"/>
          <w:bCs/>
          <w:sz w:val="22"/>
          <w:szCs w:val="22"/>
        </w:rPr>
        <w:t xml:space="preserve">będzie zgodna z art. 223 PZP. </w:t>
      </w:r>
    </w:p>
    <w:p w14:paraId="5A8787FE" w14:textId="1565B8BE" w:rsidR="00723085" w:rsidRPr="009315C2" w:rsidRDefault="00723085" w:rsidP="002E6E86">
      <w:pPr>
        <w:pStyle w:val="Akapitzlist"/>
        <w:numPr>
          <w:ilvl w:val="1"/>
          <w:numId w:val="26"/>
        </w:numPr>
        <w:spacing w:line="276" w:lineRule="auto"/>
        <w:jc w:val="both"/>
        <w:rPr>
          <w:rFonts w:ascii="Calibri" w:hAnsi="Calibri" w:cs="Calibri"/>
          <w:sz w:val="22"/>
          <w:szCs w:val="22"/>
        </w:rPr>
      </w:pPr>
      <w:r w:rsidRPr="009315C2">
        <w:rPr>
          <w:rFonts w:ascii="Calibri" w:hAnsi="Calibri" w:cs="Calibri"/>
          <w:sz w:val="22"/>
          <w:szCs w:val="22"/>
        </w:rPr>
        <w:t xml:space="preserve">Zamawiający odrzuci złożoną ofertę, w </w:t>
      </w:r>
      <w:r w:rsidR="6E9B9C53" w:rsidRPr="009315C2">
        <w:rPr>
          <w:rFonts w:ascii="Calibri" w:hAnsi="Calibri" w:cs="Calibri"/>
          <w:sz w:val="22"/>
          <w:szCs w:val="22"/>
        </w:rPr>
        <w:t>przypadkach określonych w art. 226 PZP.</w:t>
      </w:r>
    </w:p>
    <w:p w14:paraId="52880F5C" w14:textId="4F114E09" w:rsidR="0096161E" w:rsidRPr="009315C2" w:rsidRDefault="00723085" w:rsidP="002E6E86">
      <w:pPr>
        <w:pStyle w:val="Akapitzlist"/>
        <w:numPr>
          <w:ilvl w:val="0"/>
          <w:numId w:val="26"/>
        </w:numPr>
        <w:spacing w:line="276" w:lineRule="auto"/>
        <w:jc w:val="both"/>
        <w:rPr>
          <w:rFonts w:ascii="Calibri" w:hAnsi="Calibri" w:cs="Calibri"/>
          <w:bCs/>
          <w:sz w:val="22"/>
          <w:szCs w:val="22"/>
        </w:rPr>
      </w:pPr>
      <w:r w:rsidRPr="009315C2">
        <w:rPr>
          <w:rFonts w:ascii="Calibri" w:hAnsi="Calibri" w:cs="Calibri"/>
          <w:bCs/>
          <w:sz w:val="22"/>
          <w:szCs w:val="22"/>
        </w:rPr>
        <w:lastRenderedPageBreak/>
        <w:t xml:space="preserve">W przypadku, gdy nie zostanie złożona żadna oferta niepodlegająca odrzuceniu, postępowanie zostanie unieważnione. Zamawiający unieważni postępowanie także </w:t>
      </w:r>
      <w:r w:rsidRPr="009315C2">
        <w:rPr>
          <w:rFonts w:ascii="Calibri" w:hAnsi="Calibri" w:cs="Calibri"/>
          <w:sz w:val="22"/>
          <w:szCs w:val="22"/>
        </w:rPr>
        <w:br/>
      </w:r>
      <w:r w:rsidRPr="009315C2">
        <w:rPr>
          <w:rFonts w:ascii="Calibri" w:hAnsi="Calibri" w:cs="Calibri"/>
          <w:bCs/>
          <w:sz w:val="22"/>
          <w:szCs w:val="22"/>
        </w:rPr>
        <w:t>w innych przypadkach tożsamych do tych które przyjęte zostały w ustawie P</w:t>
      </w:r>
      <w:r w:rsidR="00975A3F">
        <w:rPr>
          <w:rFonts w:ascii="Calibri" w:hAnsi="Calibri" w:cs="Calibri"/>
          <w:bCs/>
          <w:sz w:val="22"/>
          <w:szCs w:val="22"/>
        </w:rPr>
        <w:t>ZP</w:t>
      </w:r>
      <w:r w:rsidRPr="009315C2">
        <w:rPr>
          <w:rFonts w:ascii="Calibri" w:hAnsi="Calibri" w:cs="Calibri"/>
          <w:bCs/>
          <w:sz w:val="22"/>
          <w:szCs w:val="22"/>
        </w:rPr>
        <w:t>.</w:t>
      </w:r>
    </w:p>
    <w:p w14:paraId="5F1842AA" w14:textId="77777777" w:rsidR="0096161E" w:rsidRPr="009315C2" w:rsidRDefault="00723085" w:rsidP="002E6E86">
      <w:pPr>
        <w:pStyle w:val="Akapitzlist"/>
        <w:numPr>
          <w:ilvl w:val="0"/>
          <w:numId w:val="26"/>
        </w:numPr>
        <w:spacing w:line="276" w:lineRule="auto"/>
        <w:jc w:val="both"/>
        <w:rPr>
          <w:rFonts w:ascii="Calibri" w:hAnsi="Calibri" w:cs="Calibri"/>
          <w:bCs/>
          <w:sz w:val="22"/>
          <w:szCs w:val="22"/>
        </w:rPr>
      </w:pPr>
      <w:r w:rsidRPr="009315C2">
        <w:rPr>
          <w:rFonts w:ascii="Calibri" w:hAnsi="Calibri" w:cs="Calibri"/>
          <w:bCs/>
          <w:sz w:val="22"/>
          <w:szCs w:val="22"/>
        </w:rPr>
        <w:t>Zamawiający wezwie Wykonawcę, którego oferta została najwyżej oceniona, do złożenia w wyznaczonym terminie, nie krótszym niż 5 dni od dnia wezwania, podmiotowych środków dowodowych wskazanych w SWZ, aktualnych na dzień złożenia podmiotowych środków dowodowych.</w:t>
      </w:r>
    </w:p>
    <w:p w14:paraId="2DE49455" w14:textId="77777777" w:rsidR="0096161E" w:rsidRPr="009315C2" w:rsidRDefault="00723085" w:rsidP="002E6E86">
      <w:pPr>
        <w:pStyle w:val="Akapitzlist"/>
        <w:numPr>
          <w:ilvl w:val="0"/>
          <w:numId w:val="26"/>
        </w:numPr>
        <w:spacing w:line="276" w:lineRule="auto"/>
        <w:jc w:val="both"/>
        <w:rPr>
          <w:rFonts w:ascii="Calibri" w:hAnsi="Calibri" w:cs="Calibri"/>
          <w:bCs/>
          <w:sz w:val="22"/>
          <w:szCs w:val="22"/>
        </w:rPr>
      </w:pPr>
      <w:r w:rsidRPr="009315C2">
        <w:rPr>
          <w:rFonts w:ascii="Calibri" w:hAnsi="Calibri" w:cs="Calibri"/>
          <w:bCs/>
          <w:sz w:val="22"/>
          <w:szCs w:val="22"/>
        </w:rPr>
        <w:t>Zamawiający przyzna zamówienie Wykonawcy, który złoży ofertę niepodlegającą odrzuceniu i która zostanie najwyżej oceniona (uzyska największą liczbę punktów przyznanych według kryteriów wyboru oferty określonych w niniejszej SWZ). Zamawiający zastrzega sobie prawo do prowadzenia negocjacji (przewiduje możliwość prowadzenia negocjacji) w celu ulepszenia treści ofert, które podlegają ocenie w ramach kryteriów oceny ofert.</w:t>
      </w:r>
    </w:p>
    <w:p w14:paraId="28FD6EE0" w14:textId="033E81C4" w:rsidR="001B5310" w:rsidRPr="009315C2" w:rsidRDefault="00723085" w:rsidP="002E6E86">
      <w:pPr>
        <w:pStyle w:val="Akapitzlist"/>
        <w:numPr>
          <w:ilvl w:val="0"/>
          <w:numId w:val="26"/>
        </w:numPr>
        <w:spacing w:line="276" w:lineRule="auto"/>
        <w:jc w:val="both"/>
        <w:rPr>
          <w:rFonts w:ascii="Calibri" w:hAnsi="Calibri" w:cs="Calibri"/>
          <w:bCs/>
          <w:sz w:val="22"/>
          <w:szCs w:val="22"/>
        </w:rPr>
      </w:pPr>
      <w:r w:rsidRPr="009315C2">
        <w:rPr>
          <w:rFonts w:ascii="Calibri" w:hAnsi="Calibri" w:cs="Calibri"/>
          <w:bCs/>
          <w:sz w:val="22"/>
          <w:szCs w:val="22"/>
        </w:rPr>
        <w:t xml:space="preserve">Zamawiający powiadomi o wyniku postępowania przesyłając zawiadomienie wszystkim Wykonawcom, którzy złożyli oferty oraz poprzez zamieszczenie stosownej informacji </w:t>
      </w:r>
      <w:r w:rsidRPr="009315C2">
        <w:rPr>
          <w:rFonts w:ascii="Calibri" w:hAnsi="Calibri" w:cs="Calibri"/>
          <w:sz w:val="22"/>
          <w:szCs w:val="22"/>
        </w:rPr>
        <w:br/>
      </w:r>
      <w:r w:rsidRPr="009315C2">
        <w:rPr>
          <w:rFonts w:ascii="Calibri" w:hAnsi="Calibri" w:cs="Calibri"/>
          <w:bCs/>
          <w:sz w:val="22"/>
          <w:szCs w:val="22"/>
        </w:rPr>
        <w:t>na Platformie zakupowej.</w:t>
      </w:r>
    </w:p>
    <w:p w14:paraId="05CA7382" w14:textId="77777777" w:rsidR="004A0906" w:rsidRPr="009315C2" w:rsidRDefault="004A0906" w:rsidP="002E6E86">
      <w:pPr>
        <w:spacing w:line="276" w:lineRule="auto"/>
        <w:jc w:val="both"/>
        <w:rPr>
          <w:rFonts w:ascii="Calibri" w:hAnsi="Calibri" w:cs="Calibri"/>
          <w:b/>
          <w:sz w:val="22"/>
          <w:szCs w:val="22"/>
        </w:rPr>
      </w:pPr>
    </w:p>
    <w:p w14:paraId="16BB120B" w14:textId="6B9F14A4" w:rsidR="00D909B3" w:rsidRPr="009315C2" w:rsidRDefault="00D909B3" w:rsidP="002E6E86">
      <w:pPr>
        <w:spacing w:line="276" w:lineRule="auto"/>
        <w:jc w:val="both"/>
        <w:rPr>
          <w:rFonts w:ascii="Calibri" w:hAnsi="Calibri" w:cs="Calibri"/>
          <w:b/>
          <w:sz w:val="22"/>
          <w:szCs w:val="22"/>
        </w:rPr>
      </w:pPr>
      <w:r w:rsidRPr="009315C2">
        <w:rPr>
          <w:rFonts w:ascii="Calibri" w:hAnsi="Calibri" w:cs="Calibri"/>
          <w:b/>
          <w:sz w:val="22"/>
          <w:szCs w:val="22"/>
        </w:rPr>
        <w:t>ROZDZIAŁ XXVIII. OPIS KRYTERIÓW OCENY OFERT, WRAZ Z PODANIEM WAG TYCH KRYTERIÓW I SPOSOBU OCENY OFERTY</w:t>
      </w:r>
    </w:p>
    <w:p w14:paraId="1287FA10" w14:textId="7E135334" w:rsidR="37EA8066" w:rsidRPr="009315C2" w:rsidRDefault="37EA8066" w:rsidP="002E6E86">
      <w:pPr>
        <w:pStyle w:val="Akapitzlist"/>
        <w:numPr>
          <w:ilvl w:val="0"/>
          <w:numId w:val="39"/>
        </w:numPr>
        <w:spacing w:line="276" w:lineRule="auto"/>
        <w:jc w:val="both"/>
        <w:rPr>
          <w:rFonts w:ascii="Calibri" w:hAnsi="Calibri" w:cs="Calibri"/>
          <w:b/>
          <w:bCs/>
          <w:sz w:val="22"/>
          <w:szCs w:val="22"/>
        </w:rPr>
      </w:pPr>
      <w:r w:rsidRPr="009315C2">
        <w:rPr>
          <w:rFonts w:ascii="Calibri" w:hAnsi="Calibri" w:cs="Calibri"/>
          <w:b/>
          <w:bCs/>
          <w:sz w:val="22"/>
          <w:szCs w:val="22"/>
        </w:rPr>
        <w:t xml:space="preserve">Kryterium oceny ofert </w:t>
      </w:r>
      <w:r w:rsidR="7C6EA8D5" w:rsidRPr="009315C2">
        <w:rPr>
          <w:rFonts w:ascii="Calibri" w:hAnsi="Calibri" w:cs="Calibri"/>
          <w:b/>
          <w:bCs/>
          <w:sz w:val="22"/>
          <w:szCs w:val="22"/>
        </w:rPr>
        <w:t xml:space="preserve">w każdej z części postępowania </w:t>
      </w:r>
      <w:r w:rsidRPr="009315C2">
        <w:rPr>
          <w:rFonts w:ascii="Calibri" w:hAnsi="Calibri" w:cs="Calibri"/>
          <w:b/>
          <w:bCs/>
          <w:sz w:val="22"/>
          <w:szCs w:val="22"/>
        </w:rPr>
        <w:t>jest cen</w:t>
      </w:r>
      <w:r w:rsidR="5F6995EC" w:rsidRPr="009315C2">
        <w:rPr>
          <w:rFonts w:ascii="Calibri" w:hAnsi="Calibri" w:cs="Calibri"/>
          <w:b/>
          <w:bCs/>
          <w:sz w:val="22"/>
          <w:szCs w:val="22"/>
        </w:rPr>
        <w:t>a</w:t>
      </w:r>
      <w:r w:rsidRPr="009315C2">
        <w:rPr>
          <w:rFonts w:ascii="Calibri" w:hAnsi="Calibri" w:cs="Calibri"/>
          <w:b/>
          <w:bCs/>
          <w:sz w:val="22"/>
          <w:szCs w:val="22"/>
        </w:rPr>
        <w:t xml:space="preserve"> oferty brutto</w:t>
      </w:r>
      <w:r w:rsidR="003D198A">
        <w:rPr>
          <w:rFonts w:ascii="Calibri" w:hAnsi="Calibri" w:cs="Calibri"/>
          <w:b/>
          <w:bCs/>
          <w:sz w:val="22"/>
          <w:szCs w:val="22"/>
        </w:rPr>
        <w:t xml:space="preserve"> za całość zamówienia</w:t>
      </w:r>
      <w:r w:rsidR="00FC2B38">
        <w:rPr>
          <w:rFonts w:ascii="Calibri" w:hAnsi="Calibri" w:cs="Calibri"/>
          <w:b/>
          <w:bCs/>
          <w:sz w:val="22"/>
          <w:szCs w:val="22"/>
        </w:rPr>
        <w:t xml:space="preserve"> przedmiotu zamówienia w danej części</w:t>
      </w:r>
      <w:r w:rsidRPr="009315C2">
        <w:rPr>
          <w:rFonts w:ascii="Calibri" w:hAnsi="Calibri" w:cs="Calibri"/>
          <w:b/>
          <w:bCs/>
          <w:sz w:val="22"/>
          <w:szCs w:val="22"/>
        </w:rPr>
        <w:t xml:space="preserve"> – 100 %</w:t>
      </w:r>
      <w:r w:rsidR="33F96E72" w:rsidRPr="009315C2">
        <w:rPr>
          <w:rFonts w:ascii="Calibri" w:hAnsi="Calibri" w:cs="Calibri"/>
          <w:b/>
          <w:bCs/>
          <w:sz w:val="22"/>
          <w:szCs w:val="22"/>
        </w:rPr>
        <w:t xml:space="preserve"> (100 pkt.)</w:t>
      </w:r>
      <w:r w:rsidRPr="009315C2">
        <w:rPr>
          <w:rFonts w:ascii="Calibri" w:hAnsi="Calibri" w:cs="Calibri"/>
          <w:b/>
          <w:bCs/>
          <w:sz w:val="22"/>
          <w:szCs w:val="22"/>
        </w:rPr>
        <w:t xml:space="preserve">. </w:t>
      </w:r>
    </w:p>
    <w:p w14:paraId="5512F084" w14:textId="1930EF45" w:rsidR="01379AB4" w:rsidRPr="009315C2" w:rsidRDefault="01379AB4" w:rsidP="002E6E86">
      <w:pPr>
        <w:pStyle w:val="Akapitzlist"/>
        <w:numPr>
          <w:ilvl w:val="0"/>
          <w:numId w:val="39"/>
        </w:numPr>
        <w:spacing w:line="276" w:lineRule="auto"/>
        <w:jc w:val="both"/>
        <w:rPr>
          <w:rFonts w:ascii="Calibri" w:hAnsi="Calibri" w:cs="Calibri"/>
          <w:b/>
          <w:bCs/>
          <w:sz w:val="22"/>
          <w:szCs w:val="22"/>
        </w:rPr>
      </w:pPr>
      <w:r w:rsidRPr="009315C2">
        <w:rPr>
          <w:rFonts w:ascii="Calibri" w:hAnsi="Calibri" w:cs="Calibri"/>
          <w:b/>
          <w:bCs/>
          <w:sz w:val="22"/>
          <w:szCs w:val="22"/>
        </w:rPr>
        <w:t xml:space="preserve">Oferta z </w:t>
      </w:r>
      <w:r w:rsidR="3DEC2385" w:rsidRPr="009315C2">
        <w:rPr>
          <w:rFonts w:ascii="Calibri" w:hAnsi="Calibri" w:cs="Calibri"/>
          <w:b/>
          <w:bCs/>
          <w:sz w:val="22"/>
          <w:szCs w:val="22"/>
        </w:rPr>
        <w:t xml:space="preserve">najniższą ceną brutto uzyska maksymalną liczbą punktów (100 pkt.). </w:t>
      </w:r>
      <w:r w:rsidR="01227B44" w:rsidRPr="009315C2">
        <w:rPr>
          <w:rFonts w:ascii="Calibri" w:hAnsi="Calibri" w:cs="Calibri"/>
          <w:b/>
          <w:bCs/>
          <w:sz w:val="22"/>
          <w:szCs w:val="22"/>
        </w:rPr>
        <w:t>Zamawiający do oceny ofert zastosuje wzór:</w:t>
      </w:r>
    </w:p>
    <w:p w14:paraId="43C3C0FE" w14:textId="609352F9" w:rsidR="01227B44" w:rsidRPr="009315C2" w:rsidRDefault="01227B44" w:rsidP="002E6E86">
      <w:pPr>
        <w:pStyle w:val="Akapitzlist"/>
        <w:spacing w:line="276" w:lineRule="auto"/>
        <w:jc w:val="both"/>
        <w:rPr>
          <w:rFonts w:ascii="Calibri" w:hAnsi="Calibri" w:cs="Calibri"/>
          <w:b/>
          <w:bCs/>
          <w:sz w:val="22"/>
          <w:szCs w:val="22"/>
        </w:rPr>
      </w:pPr>
      <w:r w:rsidRPr="009315C2">
        <w:rPr>
          <w:rFonts w:ascii="Calibri" w:hAnsi="Calibri" w:cs="Calibri"/>
          <w:b/>
          <w:bCs/>
          <w:sz w:val="22"/>
          <w:szCs w:val="22"/>
        </w:rPr>
        <w:t>P</w:t>
      </w:r>
      <w:r w:rsidR="00D23971">
        <w:rPr>
          <w:rFonts w:ascii="Calibri" w:hAnsi="Calibri" w:cs="Calibri"/>
          <w:b/>
          <w:bCs/>
          <w:sz w:val="22"/>
          <w:szCs w:val="22"/>
        </w:rPr>
        <w:t>unkty</w:t>
      </w:r>
      <w:r w:rsidRPr="009315C2">
        <w:rPr>
          <w:rFonts w:ascii="Calibri" w:hAnsi="Calibri" w:cs="Calibri"/>
          <w:b/>
          <w:bCs/>
          <w:sz w:val="22"/>
          <w:szCs w:val="22"/>
        </w:rPr>
        <w:t>=</w:t>
      </w:r>
      <w:r w:rsidRPr="00C5158F">
        <w:rPr>
          <w:rFonts w:ascii="Calibri" w:hAnsi="Calibri" w:cs="Calibri"/>
          <w:b/>
          <w:bCs/>
          <w:sz w:val="22"/>
          <w:szCs w:val="22"/>
          <w:vertAlign w:val="superscript"/>
        </w:rPr>
        <w:t>cena oferty z najniższą ceną</w:t>
      </w:r>
      <w:r w:rsidRPr="009315C2">
        <w:rPr>
          <w:rFonts w:ascii="Calibri" w:hAnsi="Calibri" w:cs="Calibri"/>
          <w:b/>
          <w:bCs/>
          <w:sz w:val="22"/>
          <w:szCs w:val="22"/>
        </w:rPr>
        <w:t>/</w:t>
      </w:r>
      <w:r w:rsidRPr="00C5158F">
        <w:rPr>
          <w:rFonts w:ascii="Calibri" w:hAnsi="Calibri" w:cs="Calibri"/>
          <w:b/>
          <w:bCs/>
          <w:sz w:val="22"/>
          <w:szCs w:val="22"/>
          <w:vertAlign w:val="subscript"/>
        </w:rPr>
        <w:t>cena oferty badanej</w:t>
      </w:r>
      <w:r w:rsidRPr="009315C2">
        <w:rPr>
          <w:rFonts w:ascii="Calibri" w:hAnsi="Calibri" w:cs="Calibri"/>
          <w:b/>
          <w:bCs/>
          <w:sz w:val="22"/>
          <w:szCs w:val="22"/>
        </w:rPr>
        <w:t>x100</w:t>
      </w:r>
      <w:r w:rsidR="00D23971">
        <w:rPr>
          <w:rFonts w:ascii="Calibri" w:hAnsi="Calibri" w:cs="Calibri"/>
          <w:b/>
          <w:bCs/>
          <w:sz w:val="22"/>
          <w:szCs w:val="22"/>
        </w:rPr>
        <w:t xml:space="preserve"> pkt</w:t>
      </w:r>
      <w:r w:rsidRPr="009315C2">
        <w:rPr>
          <w:rFonts w:ascii="Calibri" w:hAnsi="Calibri" w:cs="Calibri"/>
          <w:b/>
          <w:bCs/>
          <w:sz w:val="22"/>
          <w:szCs w:val="22"/>
        </w:rPr>
        <w:t xml:space="preserve">.  </w:t>
      </w:r>
    </w:p>
    <w:p w14:paraId="1F5B9872" w14:textId="7EC5A196" w:rsidR="37EA8066" w:rsidRPr="009315C2" w:rsidRDefault="37EA8066" w:rsidP="002E6E86">
      <w:pPr>
        <w:pStyle w:val="Akapitzlist"/>
        <w:numPr>
          <w:ilvl w:val="0"/>
          <w:numId w:val="39"/>
        </w:numPr>
        <w:spacing w:line="276" w:lineRule="auto"/>
        <w:jc w:val="both"/>
        <w:rPr>
          <w:rFonts w:ascii="Calibri" w:hAnsi="Calibri" w:cs="Calibri"/>
          <w:sz w:val="22"/>
          <w:szCs w:val="22"/>
        </w:rPr>
      </w:pPr>
      <w:r w:rsidRPr="009315C2">
        <w:rPr>
          <w:rFonts w:ascii="Calibri" w:hAnsi="Calibri" w:cs="Calibri"/>
          <w:sz w:val="22"/>
          <w:szCs w:val="22"/>
        </w:rPr>
        <w:t xml:space="preserve">Cena oferty winna uwzględniać wszystkie zobowiązania, musi być podana w złotych polskich cyfrowo i słownie brutto. </w:t>
      </w:r>
    </w:p>
    <w:p w14:paraId="46D1735D" w14:textId="7015CE5E" w:rsidR="37EA8066" w:rsidRPr="009315C2" w:rsidRDefault="37EA8066" w:rsidP="002E6E86">
      <w:pPr>
        <w:pStyle w:val="Akapitzlist"/>
        <w:numPr>
          <w:ilvl w:val="0"/>
          <w:numId w:val="39"/>
        </w:numPr>
        <w:spacing w:line="276" w:lineRule="auto"/>
        <w:jc w:val="both"/>
        <w:rPr>
          <w:rFonts w:ascii="Calibri" w:hAnsi="Calibri" w:cs="Calibri"/>
          <w:sz w:val="22"/>
          <w:szCs w:val="22"/>
        </w:rPr>
      </w:pPr>
      <w:r w:rsidRPr="009315C2">
        <w:rPr>
          <w:rFonts w:ascii="Calibri" w:hAnsi="Calibri" w:cs="Calibri"/>
          <w:sz w:val="22"/>
          <w:szCs w:val="22"/>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50C0BAF6" w14:textId="6460BBBD" w:rsidR="37EA8066" w:rsidRPr="009315C2" w:rsidRDefault="37EA8066" w:rsidP="002E6E86">
      <w:pPr>
        <w:pStyle w:val="Akapitzlist"/>
        <w:numPr>
          <w:ilvl w:val="0"/>
          <w:numId w:val="39"/>
        </w:numPr>
        <w:spacing w:line="276" w:lineRule="auto"/>
        <w:jc w:val="both"/>
        <w:rPr>
          <w:rFonts w:ascii="Calibri" w:hAnsi="Calibri" w:cs="Calibri"/>
          <w:sz w:val="22"/>
          <w:szCs w:val="22"/>
        </w:rPr>
      </w:pPr>
      <w:r w:rsidRPr="009315C2">
        <w:rPr>
          <w:rFonts w:ascii="Calibri" w:hAnsi="Calibri" w:cs="Calibri"/>
          <w:sz w:val="22"/>
          <w:szCs w:val="22"/>
        </w:rPr>
        <w:t xml:space="preserve">Cena podana w ofercie winna obejmować </w:t>
      </w:r>
      <w:r w:rsidR="004F4DEF">
        <w:rPr>
          <w:rFonts w:ascii="Calibri" w:hAnsi="Calibri" w:cs="Calibri"/>
          <w:sz w:val="22"/>
          <w:szCs w:val="22"/>
        </w:rPr>
        <w:t xml:space="preserve">cały okres najmu, w tym </w:t>
      </w:r>
      <w:r w:rsidRPr="009315C2">
        <w:rPr>
          <w:rFonts w:ascii="Calibri" w:hAnsi="Calibri" w:cs="Calibri"/>
          <w:sz w:val="22"/>
          <w:szCs w:val="22"/>
        </w:rPr>
        <w:t>wszystkie koszty i składniki związane z wykonaniem zamówienia oraz warunkami stawianymi przez Zamawiającego tj. cenę dostawy, montażu, instalacji oraz ewentualnego przeszkolenia pracowników Zamawiającego</w:t>
      </w:r>
      <w:r w:rsidR="00A22D4F">
        <w:rPr>
          <w:rFonts w:ascii="Calibri" w:hAnsi="Calibri" w:cs="Calibri"/>
          <w:sz w:val="22"/>
          <w:szCs w:val="22"/>
        </w:rPr>
        <w:t xml:space="preserve">, ubezpieczeń, </w:t>
      </w:r>
      <w:r w:rsidR="00801E13">
        <w:rPr>
          <w:rFonts w:ascii="Calibri" w:hAnsi="Calibri" w:cs="Calibri"/>
          <w:sz w:val="22"/>
          <w:szCs w:val="22"/>
        </w:rPr>
        <w:t xml:space="preserve">w tym ubezpieczenia na czas transportu, </w:t>
      </w:r>
      <w:r w:rsidR="00A22D4F">
        <w:rPr>
          <w:rFonts w:ascii="Calibri" w:hAnsi="Calibri" w:cs="Calibri"/>
          <w:sz w:val="22"/>
          <w:szCs w:val="22"/>
        </w:rPr>
        <w:t>serwisowania przedmiotu zamówienia w trakcie realizacji umowy</w:t>
      </w:r>
      <w:r w:rsidRPr="009315C2">
        <w:rPr>
          <w:rFonts w:ascii="Calibri" w:hAnsi="Calibri" w:cs="Calibri"/>
          <w:sz w:val="22"/>
          <w:szCs w:val="22"/>
        </w:rPr>
        <w:t>. Oferta musi zawierać ostateczną, sumaryczną cenę obejmującą ewentualne roboty budowlane, dostawy i usługi niezbędne do realizacji zadania i inne koszty uwzględniające wszystkie opłaty i podatki (także podatku od towarów i usług) z uwzględnieniem ewentualnych upustów i rabatów.</w:t>
      </w:r>
    </w:p>
    <w:p w14:paraId="4CDE3AD6" w14:textId="6F0E86C0" w:rsidR="37EA8066" w:rsidRPr="009315C2" w:rsidRDefault="37EA8066" w:rsidP="002E6E86">
      <w:pPr>
        <w:pStyle w:val="Akapitzlist"/>
        <w:numPr>
          <w:ilvl w:val="0"/>
          <w:numId w:val="39"/>
        </w:numPr>
        <w:spacing w:line="276" w:lineRule="auto"/>
        <w:jc w:val="both"/>
        <w:rPr>
          <w:rFonts w:ascii="Calibri" w:hAnsi="Calibri" w:cs="Calibri"/>
          <w:sz w:val="22"/>
          <w:szCs w:val="22"/>
        </w:rPr>
      </w:pPr>
      <w:r w:rsidRPr="009315C2">
        <w:rPr>
          <w:rFonts w:ascii="Calibri" w:hAnsi="Calibri" w:cs="Calibri"/>
          <w:sz w:val="22"/>
          <w:szCs w:val="22"/>
        </w:rPr>
        <w:t xml:space="preserve">Cena może być tylko jedna za oferowany przedmiot zamówienia, nie dopuszcza się wariantowości cen. </w:t>
      </w:r>
    </w:p>
    <w:p w14:paraId="1CD0E456" w14:textId="6BEA68D4" w:rsidR="37EA8066" w:rsidRPr="009315C2" w:rsidRDefault="37EA8066" w:rsidP="002E6E86">
      <w:pPr>
        <w:pStyle w:val="Akapitzlist"/>
        <w:numPr>
          <w:ilvl w:val="0"/>
          <w:numId w:val="39"/>
        </w:numPr>
        <w:spacing w:line="276" w:lineRule="auto"/>
        <w:jc w:val="both"/>
        <w:rPr>
          <w:rFonts w:ascii="Calibri" w:hAnsi="Calibri" w:cs="Calibri"/>
          <w:sz w:val="22"/>
          <w:szCs w:val="22"/>
        </w:rPr>
      </w:pPr>
      <w:r w:rsidRPr="009315C2">
        <w:rPr>
          <w:rFonts w:ascii="Calibri" w:hAnsi="Calibri" w:cs="Calibri"/>
          <w:sz w:val="22"/>
          <w:szCs w:val="22"/>
        </w:rPr>
        <w:t xml:space="preserve">Zaokrąglenia cen w złotych należy dokonać do dwóch miejsc po przecinku według zasady, że trzecia cyfra po przecinku od 5 w górę powoduje zaokrąglenie drugiej cyfry po przecinku w górę o 1. Jeżeli trzecia cyfra po przecinku jest niższa od 5, to druga cyfra po przecinku nie ulegnie zmianie. </w:t>
      </w:r>
    </w:p>
    <w:p w14:paraId="12022E3B" w14:textId="374824D1" w:rsidR="37EA8066" w:rsidRPr="009315C2" w:rsidRDefault="37EA8066" w:rsidP="002E6E86">
      <w:pPr>
        <w:pStyle w:val="Akapitzlist"/>
        <w:numPr>
          <w:ilvl w:val="0"/>
          <w:numId w:val="39"/>
        </w:numPr>
        <w:spacing w:line="276" w:lineRule="auto"/>
        <w:jc w:val="both"/>
        <w:rPr>
          <w:rFonts w:ascii="Calibri" w:hAnsi="Calibri" w:cs="Calibri"/>
          <w:sz w:val="22"/>
          <w:szCs w:val="22"/>
        </w:rPr>
      </w:pPr>
      <w:r w:rsidRPr="009315C2">
        <w:rPr>
          <w:rFonts w:ascii="Calibri" w:hAnsi="Calibri" w:cs="Calibri"/>
          <w:sz w:val="22"/>
          <w:szCs w:val="22"/>
        </w:rPr>
        <w:t xml:space="preserve">Wykonawca ma obowiązek określić w Formularzu ofertowym: cenę brutto </w:t>
      </w:r>
      <w:r w:rsidR="60A287B4" w:rsidRPr="009315C2">
        <w:rPr>
          <w:rFonts w:ascii="Calibri" w:hAnsi="Calibri" w:cs="Calibri"/>
          <w:sz w:val="22"/>
          <w:szCs w:val="22"/>
        </w:rPr>
        <w:t>osobno dla każdej części postępowania.</w:t>
      </w:r>
      <w:r w:rsidRPr="009315C2">
        <w:rPr>
          <w:rFonts w:ascii="Calibri" w:hAnsi="Calibri" w:cs="Calibri"/>
          <w:sz w:val="22"/>
          <w:szCs w:val="22"/>
        </w:rPr>
        <w:t xml:space="preserve"> </w:t>
      </w:r>
    </w:p>
    <w:p w14:paraId="3F8376BD" w14:textId="1EC3231E" w:rsidR="37EA8066" w:rsidRPr="009315C2" w:rsidRDefault="37EA8066" w:rsidP="002E6E86">
      <w:pPr>
        <w:pStyle w:val="Akapitzlist"/>
        <w:numPr>
          <w:ilvl w:val="0"/>
          <w:numId w:val="39"/>
        </w:numPr>
        <w:spacing w:line="276" w:lineRule="auto"/>
        <w:jc w:val="both"/>
        <w:rPr>
          <w:rFonts w:ascii="Calibri" w:hAnsi="Calibri" w:cs="Calibri"/>
          <w:sz w:val="22"/>
          <w:szCs w:val="22"/>
        </w:rPr>
      </w:pPr>
      <w:r w:rsidRPr="009315C2">
        <w:rPr>
          <w:rFonts w:ascii="Calibri" w:hAnsi="Calibri" w:cs="Calibri"/>
          <w:sz w:val="22"/>
          <w:szCs w:val="22"/>
        </w:rPr>
        <w:lastRenderedPageBreak/>
        <w:t xml:space="preserve">W przypadku pominięcia przez Wykonawcę przy wycenie jakiegokolwiek elementu zamówienia określonego w opisie przedmiotu zamówienia i jej nie ujęcia w wynagrodzeniu, Wykonawcy nie przysługuje względem Zamawiającego żadne roszczenia z powyższego tytułu, a w szczególności roszczenie o dodatkowe wynagrodzenie. </w:t>
      </w:r>
    </w:p>
    <w:p w14:paraId="3A380192" w14:textId="2742E186" w:rsidR="37EA8066" w:rsidRPr="009315C2" w:rsidRDefault="37EA8066" w:rsidP="002E6E86">
      <w:pPr>
        <w:pStyle w:val="Akapitzlist"/>
        <w:numPr>
          <w:ilvl w:val="0"/>
          <w:numId w:val="39"/>
        </w:numPr>
        <w:spacing w:line="276" w:lineRule="auto"/>
        <w:jc w:val="both"/>
        <w:rPr>
          <w:rFonts w:ascii="Calibri" w:hAnsi="Calibri" w:cs="Calibri"/>
          <w:sz w:val="22"/>
          <w:szCs w:val="22"/>
        </w:rPr>
      </w:pPr>
      <w:r w:rsidRPr="009315C2">
        <w:rPr>
          <w:rFonts w:ascii="Calibri" w:hAnsi="Calibri" w:cs="Calibri"/>
          <w:sz w:val="22"/>
          <w:szCs w:val="22"/>
        </w:rPr>
        <w:t xml:space="preserve">Zamawiający wyklucza możliwości wysuwania przez Wykonawcę roszczeń pod jego adresem na błędne skalkulowanie ceny. </w:t>
      </w:r>
    </w:p>
    <w:p w14:paraId="6E194ACD" w14:textId="28F917FB" w:rsidR="37EA8066" w:rsidRPr="009315C2" w:rsidRDefault="37EA8066" w:rsidP="002E6E86">
      <w:pPr>
        <w:pStyle w:val="Akapitzlist"/>
        <w:numPr>
          <w:ilvl w:val="0"/>
          <w:numId w:val="39"/>
        </w:numPr>
        <w:spacing w:line="276" w:lineRule="auto"/>
        <w:jc w:val="both"/>
        <w:rPr>
          <w:rFonts w:ascii="Calibri" w:hAnsi="Calibri" w:cs="Calibri"/>
          <w:sz w:val="22"/>
          <w:szCs w:val="22"/>
        </w:rPr>
      </w:pPr>
      <w:r w:rsidRPr="009315C2">
        <w:rPr>
          <w:rFonts w:ascii="Calibri" w:hAnsi="Calibri" w:cs="Calibri"/>
          <w:sz w:val="22"/>
          <w:szCs w:val="22"/>
        </w:rPr>
        <w:t xml:space="preserve">Skutki finansowe jakichkolwiek błędów w obliczeniu ceny ofertowej obciążają wyłącznie Wykonawcę niniejszego zamówienia. W związku z czym Wykonawca musi przewidzieć wszelkie okoliczności, które mogą wpłynąć na ocenę. </w:t>
      </w:r>
    </w:p>
    <w:p w14:paraId="30D5E1BC" w14:textId="3BB5EEA1" w:rsidR="37EA8066" w:rsidRPr="009315C2" w:rsidRDefault="37EA8066" w:rsidP="002E6E86">
      <w:pPr>
        <w:pStyle w:val="Akapitzlist"/>
        <w:numPr>
          <w:ilvl w:val="0"/>
          <w:numId w:val="39"/>
        </w:numPr>
        <w:spacing w:line="276" w:lineRule="auto"/>
        <w:jc w:val="both"/>
        <w:rPr>
          <w:rFonts w:ascii="Calibri" w:hAnsi="Calibri" w:cs="Calibri"/>
          <w:b/>
          <w:bCs/>
          <w:sz w:val="22"/>
          <w:szCs w:val="22"/>
        </w:rPr>
      </w:pPr>
      <w:r w:rsidRPr="009315C2">
        <w:rPr>
          <w:rFonts w:ascii="Calibri" w:hAnsi="Calibri" w:cs="Calibri"/>
          <w:sz w:val="22"/>
          <w:szCs w:val="22"/>
        </w:rPr>
        <w:t>Przed złożeniem oferty, Wykonawca zobowiązany jest do dokładnego zapoznania się z przedmiotem oraz zakresem zamówienia. Na Wykonawcy przystępującym do postępowania ciąży obowiązek dokonania niezbędnych sprawdzeń, wyliczeń ekspertyz itp. w celu zapewnienia jednoznaczności składanej oferty zarówno w zakresie cenowo – przedmiotowym, jak również odnośnie terminu realizacji.</w:t>
      </w:r>
    </w:p>
    <w:p w14:paraId="389D1DDF" w14:textId="66A635AC" w:rsidR="00AD274E" w:rsidRPr="009315C2" w:rsidRDefault="00AD274E" w:rsidP="002E6E86">
      <w:pPr>
        <w:spacing w:line="276" w:lineRule="auto"/>
        <w:jc w:val="both"/>
        <w:rPr>
          <w:rFonts w:ascii="Calibri" w:hAnsi="Calibri" w:cs="Calibri"/>
          <w:b/>
          <w:sz w:val="22"/>
          <w:szCs w:val="22"/>
        </w:rPr>
      </w:pPr>
      <w:r w:rsidRPr="009315C2">
        <w:rPr>
          <w:rFonts w:ascii="Calibri" w:hAnsi="Calibri" w:cs="Calibri"/>
          <w:b/>
          <w:sz w:val="22"/>
          <w:szCs w:val="22"/>
        </w:rPr>
        <w:t>ROZDZIAŁ XXIX. INFORMACJE NA TEMAT AUKCJI ELEKTRONICZNEJ</w:t>
      </w:r>
    </w:p>
    <w:p w14:paraId="0E64E91A" w14:textId="5B30CD6E" w:rsidR="00AD274E" w:rsidRPr="009315C2" w:rsidRDefault="00F85752" w:rsidP="002E6E86">
      <w:pPr>
        <w:pStyle w:val="Akapitzlist"/>
        <w:numPr>
          <w:ilvl w:val="0"/>
          <w:numId w:val="27"/>
        </w:numPr>
        <w:spacing w:line="276" w:lineRule="auto"/>
        <w:jc w:val="both"/>
        <w:rPr>
          <w:rFonts w:ascii="Calibri" w:hAnsi="Calibri" w:cs="Calibri"/>
          <w:bCs/>
          <w:sz w:val="22"/>
          <w:szCs w:val="22"/>
        </w:rPr>
      </w:pPr>
      <w:r w:rsidRPr="009315C2">
        <w:rPr>
          <w:rFonts w:ascii="Calibri" w:hAnsi="Calibri" w:cs="Calibri"/>
          <w:bCs/>
          <w:sz w:val="22"/>
          <w:szCs w:val="22"/>
        </w:rPr>
        <w:t>Zamawiający nie przewiduje w niniejszym postępowaniu przeprowadzenia aukcji elektronicznej.</w:t>
      </w:r>
    </w:p>
    <w:p w14:paraId="12589454" w14:textId="36998A30" w:rsidR="00F85752" w:rsidRPr="009315C2" w:rsidRDefault="00F85752" w:rsidP="002E6E86">
      <w:pPr>
        <w:pStyle w:val="Akapitzlist"/>
        <w:numPr>
          <w:ilvl w:val="0"/>
          <w:numId w:val="27"/>
        </w:numPr>
        <w:spacing w:line="276" w:lineRule="auto"/>
        <w:jc w:val="both"/>
        <w:rPr>
          <w:rFonts w:ascii="Calibri" w:hAnsi="Calibri" w:cs="Calibri"/>
          <w:bCs/>
          <w:sz w:val="22"/>
          <w:szCs w:val="22"/>
        </w:rPr>
      </w:pPr>
      <w:r w:rsidRPr="009315C2">
        <w:rPr>
          <w:rFonts w:ascii="Calibri" w:hAnsi="Calibri" w:cs="Calibri"/>
          <w:bCs/>
          <w:sz w:val="22"/>
          <w:szCs w:val="22"/>
        </w:rPr>
        <w:t>Zamawiający nie przewiduje złożenia oferty w postaci katalogów elektronicznych.</w:t>
      </w:r>
    </w:p>
    <w:p w14:paraId="61571C73" w14:textId="77777777" w:rsidR="002037C4" w:rsidRPr="009315C2" w:rsidRDefault="002037C4" w:rsidP="002E6E86">
      <w:pPr>
        <w:pStyle w:val="Akapitzlist"/>
        <w:spacing w:line="276" w:lineRule="auto"/>
        <w:jc w:val="both"/>
        <w:rPr>
          <w:rFonts w:ascii="Calibri" w:hAnsi="Calibri" w:cs="Calibri"/>
          <w:bCs/>
          <w:sz w:val="22"/>
          <w:szCs w:val="22"/>
        </w:rPr>
      </w:pPr>
    </w:p>
    <w:p w14:paraId="0AB11C4A" w14:textId="4B2438AA" w:rsidR="00AD274E" w:rsidRPr="009315C2" w:rsidRDefault="00AD274E" w:rsidP="002E6E86">
      <w:pPr>
        <w:spacing w:line="276" w:lineRule="auto"/>
        <w:jc w:val="both"/>
        <w:rPr>
          <w:rFonts w:ascii="Calibri" w:hAnsi="Calibri" w:cs="Calibri"/>
          <w:b/>
          <w:sz w:val="22"/>
          <w:szCs w:val="22"/>
        </w:rPr>
      </w:pPr>
      <w:r w:rsidRPr="009315C2">
        <w:rPr>
          <w:rFonts w:ascii="Calibri" w:hAnsi="Calibri" w:cs="Calibri"/>
          <w:b/>
          <w:sz w:val="22"/>
          <w:szCs w:val="22"/>
        </w:rPr>
        <w:t xml:space="preserve">ROZDZIAŁ XXX. INFORMACJE O FORMALNOŚCIACH, JAKIE MUSZĄ ZOSTAĆ DOPEŁNIONE PO WYBORZE OFERTY </w:t>
      </w:r>
      <w:r w:rsidR="003B12F9" w:rsidRPr="009315C2">
        <w:rPr>
          <w:rFonts w:ascii="Calibri" w:hAnsi="Calibri" w:cs="Calibri"/>
          <w:b/>
          <w:sz w:val="22"/>
          <w:szCs w:val="22"/>
        </w:rPr>
        <w:t>W CELU ZAWARCIA UMOWY W SPRAWIE ZAMÓWIENIA PUBLICZNEGO</w:t>
      </w:r>
    </w:p>
    <w:p w14:paraId="33447FAE" w14:textId="1BA2BD14" w:rsidR="76424262" w:rsidRPr="009315C2" w:rsidRDefault="76424262" w:rsidP="002E6E86">
      <w:pPr>
        <w:spacing w:line="276" w:lineRule="auto"/>
        <w:jc w:val="both"/>
        <w:rPr>
          <w:rFonts w:ascii="Calibri" w:hAnsi="Calibri" w:cs="Calibri"/>
          <w:sz w:val="22"/>
          <w:szCs w:val="22"/>
        </w:rPr>
      </w:pPr>
      <w:r w:rsidRPr="009315C2">
        <w:rPr>
          <w:rFonts w:ascii="Calibri" w:eastAsia="Aptos" w:hAnsi="Calibri" w:cs="Calibri"/>
          <w:sz w:val="22"/>
          <w:szCs w:val="22"/>
        </w:rPr>
        <w:t xml:space="preserve">1. Zamawiający podpisze umowę z Wykonawcą, który przedłoży najkorzystniejszą ofertę. </w:t>
      </w:r>
    </w:p>
    <w:p w14:paraId="2DB51130" w14:textId="4463F712" w:rsidR="76424262" w:rsidRPr="009315C2" w:rsidRDefault="76424262" w:rsidP="002E6E86">
      <w:pPr>
        <w:spacing w:line="276" w:lineRule="auto"/>
        <w:jc w:val="both"/>
        <w:rPr>
          <w:rFonts w:ascii="Calibri" w:hAnsi="Calibri" w:cs="Calibri"/>
          <w:sz w:val="22"/>
          <w:szCs w:val="22"/>
        </w:rPr>
      </w:pPr>
      <w:r w:rsidRPr="009315C2">
        <w:rPr>
          <w:rFonts w:ascii="Calibri" w:eastAsia="Aptos" w:hAnsi="Calibri" w:cs="Calibri"/>
          <w:sz w:val="22"/>
          <w:szCs w:val="22"/>
        </w:rPr>
        <w:t xml:space="preserve">2. Umowa w sprawie realizacji zamówienia publicznego zawarta zostanie z uwzględnieniem postanowień wynikających z treści niniejszej SWZ oraz danych zawartych w ofercie. </w:t>
      </w:r>
    </w:p>
    <w:p w14:paraId="737AABCD" w14:textId="6658647A" w:rsidR="76424262" w:rsidRPr="009315C2" w:rsidRDefault="76424262" w:rsidP="002E6E86">
      <w:pPr>
        <w:spacing w:line="276" w:lineRule="auto"/>
        <w:jc w:val="both"/>
        <w:rPr>
          <w:rFonts w:ascii="Calibri" w:hAnsi="Calibri" w:cs="Calibri"/>
          <w:sz w:val="22"/>
          <w:szCs w:val="22"/>
        </w:rPr>
      </w:pPr>
      <w:r w:rsidRPr="009315C2">
        <w:rPr>
          <w:rFonts w:ascii="Calibri" w:eastAsia="Aptos" w:hAnsi="Calibri" w:cs="Calibri"/>
          <w:sz w:val="22"/>
          <w:szCs w:val="22"/>
        </w:rPr>
        <w:t xml:space="preserve">3. W przypadku gdyby wyłoniona w prowadzonym postępowaniu oferta została złożona przez dwóch lub więcej Wykonawców wspólnie ubiegających się o udzielenie zamówienia publicznego Zamawiający zażąda umowy regulującej współpracę tych podmiotów przed przystąpieniem do podpisania umowy o zamówienie publiczne. </w:t>
      </w:r>
    </w:p>
    <w:p w14:paraId="19F998DA" w14:textId="66032C16" w:rsidR="76424262" w:rsidRPr="009315C2" w:rsidRDefault="76424262" w:rsidP="002E6E86">
      <w:pPr>
        <w:spacing w:line="276" w:lineRule="auto"/>
        <w:jc w:val="both"/>
        <w:rPr>
          <w:rFonts w:ascii="Calibri" w:hAnsi="Calibri" w:cs="Calibri"/>
          <w:sz w:val="22"/>
          <w:szCs w:val="22"/>
        </w:rPr>
      </w:pPr>
      <w:r w:rsidRPr="009315C2">
        <w:rPr>
          <w:rFonts w:ascii="Calibri" w:eastAsia="Aptos" w:hAnsi="Calibri" w:cs="Calibri"/>
          <w:sz w:val="22"/>
          <w:szCs w:val="22"/>
        </w:rPr>
        <w:t xml:space="preserve">4. Umowa zostanie zawarta w formie pisemnej w terminie nie krótszym niż 5 dni od dnia przesłania zawiadomienia o wyborze najkorzystniejszej oferty. O miejscu i terminie podpisania umowy Zamawiający powiadomi wybranego Wykonawcę. </w:t>
      </w:r>
    </w:p>
    <w:p w14:paraId="7D438FA7" w14:textId="28DFC484" w:rsidR="76424262" w:rsidRPr="009315C2" w:rsidRDefault="76424262" w:rsidP="002E6E86">
      <w:pPr>
        <w:spacing w:line="276" w:lineRule="auto"/>
        <w:jc w:val="both"/>
        <w:rPr>
          <w:rFonts w:ascii="Calibri" w:hAnsi="Calibri" w:cs="Calibri"/>
          <w:sz w:val="22"/>
          <w:szCs w:val="22"/>
        </w:rPr>
      </w:pPr>
      <w:r w:rsidRPr="009315C2">
        <w:rPr>
          <w:rFonts w:ascii="Calibri" w:eastAsia="Aptos" w:hAnsi="Calibri" w:cs="Calibri"/>
          <w:sz w:val="22"/>
          <w:szCs w:val="22"/>
        </w:rPr>
        <w:t xml:space="preserve">5. W sytuacji gdy będzie złożona jedna oferta, jest możliwe podpisanie umowy przed w/w terminami. </w:t>
      </w:r>
    </w:p>
    <w:p w14:paraId="4636787D" w14:textId="77777777" w:rsidR="007F1E6E" w:rsidRDefault="007F1E6E" w:rsidP="002E6E86">
      <w:pPr>
        <w:spacing w:line="276" w:lineRule="auto"/>
        <w:jc w:val="both"/>
        <w:rPr>
          <w:rFonts w:ascii="Calibri" w:hAnsi="Calibri" w:cs="Calibri"/>
          <w:b/>
          <w:sz w:val="22"/>
          <w:szCs w:val="22"/>
        </w:rPr>
      </w:pPr>
    </w:p>
    <w:p w14:paraId="748E2365" w14:textId="000B227B" w:rsidR="006A747F" w:rsidRPr="009315C2" w:rsidRDefault="006A747F" w:rsidP="002E6E86">
      <w:pPr>
        <w:spacing w:line="276" w:lineRule="auto"/>
        <w:jc w:val="both"/>
        <w:rPr>
          <w:rFonts w:ascii="Calibri" w:hAnsi="Calibri" w:cs="Calibri"/>
          <w:b/>
          <w:sz w:val="22"/>
          <w:szCs w:val="22"/>
        </w:rPr>
      </w:pPr>
      <w:r w:rsidRPr="009315C2">
        <w:rPr>
          <w:rFonts w:ascii="Calibri" w:hAnsi="Calibri" w:cs="Calibri"/>
          <w:b/>
          <w:sz w:val="22"/>
          <w:szCs w:val="22"/>
        </w:rPr>
        <w:t xml:space="preserve">ROZDZIAŁ XXI. </w:t>
      </w:r>
      <w:r w:rsidR="00D170DC" w:rsidRPr="009315C2">
        <w:rPr>
          <w:rFonts w:ascii="Calibri" w:hAnsi="Calibri" w:cs="Calibri"/>
          <w:b/>
          <w:sz w:val="22"/>
          <w:szCs w:val="22"/>
        </w:rPr>
        <w:t>INFORMACJE DOTYCZĄCE ZABEZPIECZENIA NALEŻYTEGO WYKONANIA UMOWY</w:t>
      </w:r>
    </w:p>
    <w:p w14:paraId="2CD58D03" w14:textId="7DAE218F" w:rsidR="006A747F" w:rsidRPr="009315C2" w:rsidRDefault="6A6FFE1A" w:rsidP="002E6E86">
      <w:pPr>
        <w:spacing w:line="276" w:lineRule="auto"/>
        <w:jc w:val="both"/>
        <w:rPr>
          <w:rFonts w:ascii="Calibri" w:hAnsi="Calibri" w:cs="Calibri"/>
          <w:bCs/>
          <w:sz w:val="22"/>
          <w:szCs w:val="22"/>
        </w:rPr>
      </w:pPr>
      <w:r w:rsidRPr="009315C2">
        <w:rPr>
          <w:rFonts w:ascii="Calibri" w:hAnsi="Calibri" w:cs="Calibri"/>
          <w:sz w:val="22"/>
          <w:szCs w:val="22"/>
        </w:rPr>
        <w:t>Zamawiający nie wymaga zabezpieczenia należytego wykonania umowy.</w:t>
      </w:r>
    </w:p>
    <w:p w14:paraId="6D87DEA5" w14:textId="77777777" w:rsidR="007C6621" w:rsidRDefault="007C6621" w:rsidP="007C6621">
      <w:pPr>
        <w:spacing w:line="276" w:lineRule="auto"/>
        <w:jc w:val="both"/>
        <w:rPr>
          <w:rFonts w:ascii="Calibri" w:hAnsi="Calibri" w:cs="Calibri"/>
          <w:b/>
          <w:sz w:val="22"/>
          <w:szCs w:val="22"/>
          <w:highlight w:val="yellow"/>
        </w:rPr>
      </w:pPr>
    </w:p>
    <w:p w14:paraId="0DF20E80" w14:textId="3EE18A6A" w:rsidR="007C6621" w:rsidRPr="007C6621" w:rsidRDefault="002A4936" w:rsidP="007C6621">
      <w:pPr>
        <w:spacing w:line="276" w:lineRule="auto"/>
        <w:jc w:val="both"/>
        <w:rPr>
          <w:rFonts w:ascii="Calibri" w:hAnsi="Calibri" w:cs="Calibri"/>
          <w:b/>
          <w:sz w:val="22"/>
          <w:szCs w:val="22"/>
        </w:rPr>
      </w:pPr>
      <w:r w:rsidRPr="007C6621">
        <w:rPr>
          <w:rFonts w:ascii="Calibri" w:hAnsi="Calibri" w:cs="Calibri"/>
          <w:b/>
          <w:sz w:val="22"/>
          <w:szCs w:val="22"/>
        </w:rPr>
        <w:t xml:space="preserve">ROZDZIAŁ XXXII. </w:t>
      </w:r>
      <w:r w:rsidR="007C6621" w:rsidRPr="007C6621">
        <w:rPr>
          <w:rFonts w:ascii="Calibri" w:hAnsi="Calibri" w:cs="Calibri"/>
          <w:b/>
          <w:sz w:val="22"/>
          <w:szCs w:val="22"/>
        </w:rPr>
        <w:t>INFORMACJE W SPRAWIE ZWROTU KOSZTÓW W POSTĘPOWANIU</w:t>
      </w:r>
    </w:p>
    <w:p w14:paraId="02638EDC" w14:textId="1A23065D" w:rsidR="003B12F9" w:rsidRPr="009315C2" w:rsidRDefault="007C6621" w:rsidP="007C6621">
      <w:pPr>
        <w:spacing w:line="276" w:lineRule="auto"/>
        <w:jc w:val="both"/>
        <w:rPr>
          <w:rFonts w:ascii="Calibri" w:hAnsi="Calibri" w:cs="Calibri"/>
          <w:b/>
          <w:sz w:val="22"/>
          <w:szCs w:val="22"/>
          <w:highlight w:val="yellow"/>
        </w:rPr>
      </w:pPr>
      <w:r w:rsidRPr="007C6621">
        <w:rPr>
          <w:rFonts w:ascii="Calibri" w:hAnsi="Calibri" w:cs="Calibri"/>
          <w:b/>
          <w:sz w:val="22"/>
          <w:szCs w:val="22"/>
        </w:rPr>
        <w:t>Koszty udziału w postępowaniu, a w szczególności koszty sporządzenia oferty, pokrywa Wykonawca. Zamawiający nie przewiduje zwrotu kosztów udziału w postępowaniu.</w:t>
      </w:r>
    </w:p>
    <w:p w14:paraId="4B4ED3F8" w14:textId="588CCB1F" w:rsidR="002A4936" w:rsidRPr="009315C2" w:rsidRDefault="002A4936" w:rsidP="007C6621">
      <w:pPr>
        <w:spacing w:line="276" w:lineRule="auto"/>
        <w:jc w:val="both"/>
        <w:rPr>
          <w:rFonts w:ascii="Calibri" w:hAnsi="Calibri" w:cs="Calibri"/>
          <w:bCs/>
          <w:sz w:val="22"/>
          <w:szCs w:val="22"/>
        </w:rPr>
      </w:pPr>
      <w:r w:rsidRPr="009315C2">
        <w:rPr>
          <w:rFonts w:ascii="Calibri" w:hAnsi="Calibri" w:cs="Calibri"/>
          <w:b/>
          <w:sz w:val="22"/>
          <w:szCs w:val="22"/>
        </w:rPr>
        <w:lastRenderedPageBreak/>
        <w:t xml:space="preserve">ROZDZIAŁ XXXIII. </w:t>
      </w:r>
      <w:r w:rsidR="007C6621">
        <w:rPr>
          <w:rFonts w:ascii="Calibri" w:hAnsi="Calibri" w:cs="Calibri"/>
          <w:b/>
          <w:sz w:val="22"/>
          <w:szCs w:val="22"/>
        </w:rPr>
        <w:t xml:space="preserve">POSTANOWIENIA KOŃCOWE. </w:t>
      </w:r>
    </w:p>
    <w:p w14:paraId="1DE8725E" w14:textId="28E2EDF3" w:rsidR="00DA3B37" w:rsidRPr="00040121" w:rsidRDefault="00DA3B37" w:rsidP="00040121">
      <w:pPr>
        <w:pStyle w:val="Akapitzlist"/>
        <w:numPr>
          <w:ilvl w:val="3"/>
          <w:numId w:val="46"/>
        </w:numPr>
        <w:spacing w:line="276" w:lineRule="auto"/>
        <w:ind w:left="0" w:firstLine="0"/>
        <w:jc w:val="both"/>
        <w:rPr>
          <w:rFonts w:ascii="Calibri" w:hAnsi="Calibri" w:cs="Calibri"/>
          <w:bCs/>
          <w:sz w:val="22"/>
          <w:szCs w:val="22"/>
        </w:rPr>
      </w:pPr>
      <w:r w:rsidRPr="00040121">
        <w:rPr>
          <w:rFonts w:ascii="Calibri" w:hAnsi="Calibri" w:cs="Calibri"/>
          <w:bCs/>
          <w:sz w:val="22"/>
          <w:szCs w:val="22"/>
        </w:rPr>
        <w:t>Zamawiający nie przewiduje udzielenia zaliczki. Zamawiający nie przewiduje rozliczeń w walutach obcych.</w:t>
      </w:r>
    </w:p>
    <w:p w14:paraId="79784F0B" w14:textId="66C8EFC9" w:rsidR="00DA3B37" w:rsidRPr="00040121" w:rsidRDefault="00DA3B37" w:rsidP="00040121">
      <w:pPr>
        <w:pStyle w:val="Akapitzlist"/>
        <w:numPr>
          <w:ilvl w:val="3"/>
          <w:numId w:val="46"/>
        </w:numPr>
        <w:spacing w:line="276" w:lineRule="auto"/>
        <w:ind w:left="0" w:firstLine="0"/>
        <w:jc w:val="both"/>
        <w:rPr>
          <w:rFonts w:ascii="Calibri" w:hAnsi="Calibri" w:cs="Calibri"/>
          <w:bCs/>
          <w:sz w:val="22"/>
          <w:szCs w:val="22"/>
        </w:rPr>
      </w:pPr>
      <w:r w:rsidRPr="00040121">
        <w:rPr>
          <w:rFonts w:ascii="Calibri" w:hAnsi="Calibri" w:cs="Calibri"/>
          <w:bCs/>
          <w:sz w:val="22"/>
          <w:szCs w:val="22"/>
        </w:rPr>
        <w:t>Źródła finansowania zamówienia: zamówienie finansowane ze środków własnych.</w:t>
      </w:r>
    </w:p>
    <w:p w14:paraId="6E833CB3" w14:textId="57650807" w:rsidR="004C17BF" w:rsidRPr="00040121" w:rsidRDefault="00DA3B37" w:rsidP="00040121">
      <w:pPr>
        <w:pStyle w:val="Akapitzlist"/>
        <w:numPr>
          <w:ilvl w:val="3"/>
          <w:numId w:val="46"/>
        </w:numPr>
        <w:spacing w:line="276" w:lineRule="auto"/>
        <w:ind w:left="0" w:firstLine="0"/>
        <w:jc w:val="both"/>
        <w:rPr>
          <w:rFonts w:ascii="Calibri" w:hAnsi="Calibri" w:cs="Calibri"/>
          <w:bCs/>
          <w:sz w:val="22"/>
          <w:szCs w:val="22"/>
        </w:rPr>
      </w:pPr>
      <w:r w:rsidRPr="00040121">
        <w:rPr>
          <w:rFonts w:ascii="Calibri" w:hAnsi="Calibri" w:cs="Calibri"/>
          <w:bCs/>
          <w:sz w:val="22"/>
          <w:szCs w:val="22"/>
        </w:rPr>
        <w:t>Zamawiający nie przewiduje ograniczeń, o których mowa w art. 94 i 96 PZP.</w:t>
      </w:r>
    </w:p>
    <w:p w14:paraId="5B26F227" w14:textId="244A55CE" w:rsidR="00B96A32" w:rsidRDefault="00B96A32" w:rsidP="00040121">
      <w:pPr>
        <w:pStyle w:val="Akapitzlist"/>
        <w:numPr>
          <w:ilvl w:val="3"/>
          <w:numId w:val="46"/>
        </w:numPr>
        <w:spacing w:line="276" w:lineRule="auto"/>
        <w:ind w:left="0" w:firstLine="0"/>
        <w:jc w:val="both"/>
        <w:rPr>
          <w:rFonts w:ascii="Calibri" w:hAnsi="Calibri" w:cs="Calibri"/>
          <w:bCs/>
          <w:sz w:val="22"/>
          <w:szCs w:val="22"/>
        </w:rPr>
      </w:pPr>
      <w:r w:rsidRPr="00040121">
        <w:rPr>
          <w:rFonts w:ascii="Calibri" w:hAnsi="Calibri" w:cs="Calibri"/>
          <w:bCs/>
          <w:sz w:val="22"/>
          <w:szCs w:val="22"/>
        </w:rPr>
        <w:t xml:space="preserve">Zamawiający nie dokonuje zastrzeżenia </w:t>
      </w:r>
      <w:r w:rsidR="0029204F" w:rsidRPr="00040121">
        <w:rPr>
          <w:rFonts w:ascii="Calibri" w:hAnsi="Calibri" w:cs="Calibri"/>
          <w:bCs/>
          <w:sz w:val="22"/>
          <w:szCs w:val="22"/>
        </w:rPr>
        <w:t xml:space="preserve">dot. obowiązku osobistego </w:t>
      </w:r>
      <w:r w:rsidR="00040121" w:rsidRPr="00040121">
        <w:rPr>
          <w:rFonts w:ascii="Calibri" w:hAnsi="Calibri" w:cs="Calibri"/>
          <w:bCs/>
          <w:sz w:val="22"/>
          <w:szCs w:val="22"/>
        </w:rPr>
        <w:t xml:space="preserve">wykonania przez wykonawcę kluczowych części zamówienia. </w:t>
      </w:r>
    </w:p>
    <w:p w14:paraId="50727F29" w14:textId="100EBBCC" w:rsidR="008C236E" w:rsidRDefault="008C236E" w:rsidP="00040121">
      <w:pPr>
        <w:pStyle w:val="Akapitzlist"/>
        <w:numPr>
          <w:ilvl w:val="3"/>
          <w:numId w:val="46"/>
        </w:numPr>
        <w:spacing w:line="276" w:lineRule="auto"/>
        <w:ind w:left="0" w:firstLine="0"/>
        <w:jc w:val="both"/>
        <w:rPr>
          <w:rFonts w:ascii="Calibri" w:hAnsi="Calibri" w:cs="Calibri"/>
          <w:bCs/>
          <w:sz w:val="22"/>
          <w:szCs w:val="22"/>
        </w:rPr>
      </w:pPr>
      <w:r>
        <w:rPr>
          <w:rFonts w:ascii="Calibri" w:hAnsi="Calibri" w:cs="Calibri"/>
          <w:bCs/>
          <w:sz w:val="22"/>
          <w:szCs w:val="22"/>
        </w:rPr>
        <w:t xml:space="preserve">Zamawiający nie wymaga przeprowadzenia wizji lokalnej </w:t>
      </w:r>
      <w:r w:rsidR="00FC5EC8">
        <w:rPr>
          <w:rFonts w:ascii="Calibri" w:hAnsi="Calibri" w:cs="Calibri"/>
          <w:bCs/>
          <w:sz w:val="22"/>
          <w:szCs w:val="22"/>
        </w:rPr>
        <w:t xml:space="preserve">lub sprawdzenia dokumentów </w:t>
      </w:r>
      <w:r w:rsidR="00104A36">
        <w:rPr>
          <w:rFonts w:ascii="Calibri" w:hAnsi="Calibri" w:cs="Calibri"/>
          <w:bCs/>
          <w:sz w:val="22"/>
          <w:szCs w:val="22"/>
        </w:rPr>
        <w:t xml:space="preserve">niezbędnych do realizacji zamówienia, o których mowa </w:t>
      </w:r>
      <w:r w:rsidR="00AF3E4A">
        <w:rPr>
          <w:rFonts w:ascii="Calibri" w:hAnsi="Calibri" w:cs="Calibri"/>
          <w:bCs/>
          <w:sz w:val="22"/>
          <w:szCs w:val="22"/>
        </w:rPr>
        <w:t xml:space="preserve">w art. 131 ust. 2 PZP. </w:t>
      </w:r>
    </w:p>
    <w:p w14:paraId="7A24F6F5" w14:textId="4976C71B" w:rsidR="0052686F" w:rsidRPr="00040121" w:rsidRDefault="0052686F" w:rsidP="00040121">
      <w:pPr>
        <w:pStyle w:val="Akapitzlist"/>
        <w:numPr>
          <w:ilvl w:val="3"/>
          <w:numId w:val="46"/>
        </w:numPr>
        <w:spacing w:line="276" w:lineRule="auto"/>
        <w:ind w:left="0" w:firstLine="0"/>
        <w:jc w:val="both"/>
        <w:rPr>
          <w:rFonts w:ascii="Calibri" w:hAnsi="Calibri" w:cs="Calibri"/>
          <w:bCs/>
          <w:sz w:val="22"/>
          <w:szCs w:val="22"/>
        </w:rPr>
      </w:pPr>
      <w:r>
        <w:rPr>
          <w:rFonts w:ascii="Calibri" w:hAnsi="Calibri" w:cs="Calibri"/>
          <w:bCs/>
          <w:sz w:val="22"/>
          <w:szCs w:val="22"/>
        </w:rPr>
        <w:t>Ze względu na przedmiot postępowania</w:t>
      </w:r>
      <w:r w:rsidR="009B4D45">
        <w:rPr>
          <w:rFonts w:ascii="Calibri" w:hAnsi="Calibri" w:cs="Calibri"/>
          <w:bCs/>
          <w:sz w:val="22"/>
          <w:szCs w:val="22"/>
        </w:rPr>
        <w:t xml:space="preserve"> Zamawiający nie wprowadza wymagań dotyczących zatrudnienia na podstawie stosunku pracy</w:t>
      </w:r>
      <w:r w:rsidR="00AE74ED">
        <w:rPr>
          <w:rFonts w:ascii="Calibri" w:hAnsi="Calibri" w:cs="Calibri"/>
          <w:bCs/>
          <w:sz w:val="22"/>
          <w:szCs w:val="22"/>
        </w:rPr>
        <w:t xml:space="preserve"> w okolicznościach, o których mowa w art. 95 </w:t>
      </w:r>
      <w:r w:rsidR="00363A7E">
        <w:rPr>
          <w:rFonts w:ascii="Calibri" w:hAnsi="Calibri" w:cs="Calibri"/>
          <w:bCs/>
          <w:sz w:val="22"/>
          <w:szCs w:val="22"/>
        </w:rPr>
        <w:t xml:space="preserve">PZP. </w:t>
      </w:r>
    </w:p>
    <w:p w14:paraId="78E3A3C4" w14:textId="77777777" w:rsidR="007C6621" w:rsidRPr="009315C2" w:rsidRDefault="007C6621" w:rsidP="00DA3B37">
      <w:pPr>
        <w:spacing w:line="276" w:lineRule="auto"/>
        <w:jc w:val="both"/>
        <w:rPr>
          <w:rFonts w:ascii="Calibri" w:hAnsi="Calibri" w:cs="Calibri"/>
          <w:bCs/>
          <w:sz w:val="22"/>
          <w:szCs w:val="22"/>
        </w:rPr>
      </w:pPr>
    </w:p>
    <w:p w14:paraId="6EAB176F" w14:textId="2D2BFD04" w:rsidR="002A4936" w:rsidRPr="009315C2" w:rsidRDefault="002A4936" w:rsidP="002E6E86">
      <w:pPr>
        <w:spacing w:line="276" w:lineRule="auto"/>
        <w:jc w:val="both"/>
        <w:rPr>
          <w:rFonts w:ascii="Calibri" w:hAnsi="Calibri" w:cs="Calibri"/>
          <w:b/>
          <w:bCs/>
          <w:sz w:val="22"/>
          <w:szCs w:val="22"/>
        </w:rPr>
      </w:pPr>
      <w:r w:rsidRPr="009315C2">
        <w:rPr>
          <w:rFonts w:ascii="Calibri" w:hAnsi="Calibri" w:cs="Calibri"/>
          <w:b/>
          <w:sz w:val="22"/>
          <w:szCs w:val="22"/>
        </w:rPr>
        <w:t xml:space="preserve">ROZDZIAŁ XXXIV. </w:t>
      </w:r>
      <w:r w:rsidR="413610B0" w:rsidRPr="009315C2">
        <w:rPr>
          <w:rFonts w:ascii="Calibri" w:eastAsia="Aptos" w:hAnsi="Calibri" w:cs="Calibri"/>
          <w:b/>
          <w:bCs/>
          <w:sz w:val="22"/>
          <w:szCs w:val="22"/>
        </w:rPr>
        <w:t xml:space="preserve">POUCZENIE O ŚRODKACH OCHRONY PRAWNEJ. </w:t>
      </w:r>
    </w:p>
    <w:p w14:paraId="4E765D04" w14:textId="11FF2468" w:rsidR="002A4936" w:rsidRPr="009315C2" w:rsidRDefault="413610B0" w:rsidP="002E6E86">
      <w:pPr>
        <w:spacing w:line="276" w:lineRule="auto"/>
        <w:jc w:val="both"/>
        <w:rPr>
          <w:rFonts w:ascii="Calibri" w:eastAsia="Aptos" w:hAnsi="Calibri" w:cs="Calibri"/>
          <w:sz w:val="22"/>
          <w:szCs w:val="22"/>
        </w:rPr>
      </w:pPr>
      <w:r w:rsidRPr="009315C2">
        <w:rPr>
          <w:rFonts w:ascii="Calibri" w:eastAsia="Aptos" w:hAnsi="Calibri" w:cs="Calibri"/>
          <w:sz w:val="22"/>
          <w:szCs w:val="22"/>
        </w:rPr>
        <w:t xml:space="preserve">Uczestnikom niniejszego postępowania przysługują środki ochrony prawnej wymienione w dziale IX ustawy PZP. </w:t>
      </w:r>
    </w:p>
    <w:p w14:paraId="1BC3B44D" w14:textId="0FAE3B37" w:rsidR="002A4936" w:rsidRPr="009315C2" w:rsidRDefault="002A4936" w:rsidP="002E6E86">
      <w:pPr>
        <w:spacing w:line="276" w:lineRule="auto"/>
        <w:jc w:val="both"/>
        <w:rPr>
          <w:rFonts w:ascii="Calibri" w:hAnsi="Calibri" w:cs="Calibri"/>
          <w:b/>
          <w:bCs/>
          <w:sz w:val="22"/>
          <w:szCs w:val="22"/>
        </w:rPr>
      </w:pPr>
    </w:p>
    <w:p w14:paraId="28CEA09E" w14:textId="6C55EC4E" w:rsidR="002A4936" w:rsidRPr="009315C2" w:rsidRDefault="413610B0" w:rsidP="002E6E86">
      <w:pPr>
        <w:spacing w:line="276" w:lineRule="auto"/>
        <w:jc w:val="both"/>
        <w:rPr>
          <w:rFonts w:ascii="Calibri" w:hAnsi="Calibri" w:cs="Calibri"/>
          <w:b/>
          <w:sz w:val="22"/>
          <w:szCs w:val="22"/>
        </w:rPr>
      </w:pPr>
      <w:r w:rsidRPr="009315C2">
        <w:rPr>
          <w:rFonts w:ascii="Calibri" w:hAnsi="Calibri" w:cs="Calibri"/>
          <w:b/>
          <w:bCs/>
          <w:sz w:val="22"/>
          <w:szCs w:val="22"/>
        </w:rPr>
        <w:t xml:space="preserve">ROZDZIAŁ XXXV. </w:t>
      </w:r>
      <w:r w:rsidR="002A4936" w:rsidRPr="009315C2">
        <w:rPr>
          <w:rFonts w:ascii="Calibri" w:hAnsi="Calibri" w:cs="Calibri"/>
          <w:b/>
          <w:sz w:val="22"/>
          <w:szCs w:val="22"/>
        </w:rPr>
        <w:t>INFORMACJA DOTYCZĄCA OCHRONY DANYCH OSOBOWYCH RODO</w:t>
      </w:r>
    </w:p>
    <w:p w14:paraId="60615B72" w14:textId="22FA3F56" w:rsidR="00EE66B8" w:rsidRPr="009315C2" w:rsidRDefault="00EE66B8" w:rsidP="002E6E86">
      <w:pPr>
        <w:spacing w:line="276" w:lineRule="auto"/>
        <w:jc w:val="both"/>
        <w:rPr>
          <w:rFonts w:ascii="Calibri" w:hAnsi="Calibri" w:cs="Calibri"/>
          <w:bCs/>
          <w:sz w:val="22"/>
          <w:szCs w:val="22"/>
        </w:rPr>
      </w:pPr>
      <w:r w:rsidRPr="009315C2">
        <w:rPr>
          <w:rFonts w:ascii="Calibri" w:hAnsi="Calibri" w:cs="Calibri"/>
          <w:bCs/>
          <w:sz w:val="22"/>
          <w:szCs w:val="22"/>
        </w:rPr>
        <w:t xml:space="preserve">Zgodnie z art. 13 rozporządzenia Parlamentu Europejskiego i Rady (UE) 2016/679 z dnia </w:t>
      </w:r>
      <w:r w:rsidRPr="009315C2">
        <w:rPr>
          <w:rFonts w:ascii="Calibri" w:hAnsi="Calibri" w:cs="Calibri"/>
          <w:sz w:val="22"/>
          <w:szCs w:val="22"/>
        </w:rPr>
        <w:br/>
      </w:r>
      <w:r w:rsidRPr="009315C2">
        <w:rPr>
          <w:rFonts w:ascii="Calibri" w:hAnsi="Calibri" w:cs="Calibri"/>
          <w:bCs/>
          <w:sz w:val="22"/>
          <w:szCs w:val="22"/>
        </w:rPr>
        <w:t>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1DB021D2" w14:textId="2CEFCBE3" w:rsidR="00EE66B8" w:rsidRPr="009315C2" w:rsidRDefault="00EE66B8" w:rsidP="002E6E86">
      <w:pPr>
        <w:pStyle w:val="Akapitzlist"/>
        <w:numPr>
          <w:ilvl w:val="0"/>
          <w:numId w:val="33"/>
        </w:numPr>
        <w:spacing w:line="276" w:lineRule="auto"/>
        <w:jc w:val="both"/>
        <w:rPr>
          <w:rFonts w:ascii="Calibri" w:hAnsi="Calibri" w:cs="Calibri"/>
          <w:bCs/>
          <w:sz w:val="22"/>
          <w:szCs w:val="22"/>
        </w:rPr>
      </w:pPr>
      <w:r w:rsidRPr="009315C2">
        <w:rPr>
          <w:rFonts w:ascii="Calibri" w:hAnsi="Calibri" w:cs="Calibri"/>
          <w:bCs/>
          <w:sz w:val="22"/>
          <w:szCs w:val="22"/>
        </w:rPr>
        <w:t xml:space="preserve">Administratorem Pani/Pana danych osobowych jest Zakład Gospodarki Komunalnej </w:t>
      </w:r>
      <w:r w:rsidRPr="009315C2">
        <w:rPr>
          <w:rFonts w:ascii="Calibri" w:hAnsi="Calibri" w:cs="Calibri"/>
          <w:sz w:val="22"/>
          <w:szCs w:val="22"/>
        </w:rPr>
        <w:br/>
      </w:r>
      <w:r w:rsidRPr="009315C2">
        <w:rPr>
          <w:rFonts w:ascii="Calibri" w:hAnsi="Calibri" w:cs="Calibri"/>
          <w:bCs/>
          <w:sz w:val="22"/>
          <w:szCs w:val="22"/>
        </w:rPr>
        <w:t>w Psarach Sp. z o.o. reprezentowana przez Zarząd Zakładu. Adres: Zakład Gospodarki Komunalnej w Psarach Sp. z o.o. z siedzibą Dąbie, ul. Dolna 1, 42-504 Będzin, tel. 32/428-15-80.</w:t>
      </w:r>
    </w:p>
    <w:p w14:paraId="5A4BDB8C" w14:textId="09C6762C" w:rsidR="00EE66B8" w:rsidRPr="009315C2" w:rsidRDefault="00EE66B8" w:rsidP="002E6E86">
      <w:pPr>
        <w:pStyle w:val="Akapitzlist"/>
        <w:numPr>
          <w:ilvl w:val="0"/>
          <w:numId w:val="33"/>
        </w:numPr>
        <w:spacing w:line="276" w:lineRule="auto"/>
        <w:jc w:val="both"/>
        <w:rPr>
          <w:rFonts w:ascii="Calibri" w:hAnsi="Calibri" w:cs="Calibri"/>
          <w:bCs/>
          <w:sz w:val="22"/>
          <w:szCs w:val="22"/>
        </w:rPr>
      </w:pPr>
      <w:r w:rsidRPr="009315C2">
        <w:rPr>
          <w:rFonts w:ascii="Calibri" w:hAnsi="Calibri" w:cs="Calibri"/>
          <w:bCs/>
          <w:sz w:val="22"/>
          <w:szCs w:val="22"/>
        </w:rPr>
        <w:t>Administrator wyznaczył Inspektora Ochrony Danych, z którym może się Pani/Pan skontaktować w sprawach związanych z ochroną danych osobowych pod adresem poczty elektronicznej: iod@zgk.psary.pl.</w:t>
      </w:r>
    </w:p>
    <w:p w14:paraId="2B327B27" w14:textId="4E936BBB" w:rsidR="00EE66B8" w:rsidRPr="009315C2" w:rsidRDefault="00EE66B8" w:rsidP="002E6E86">
      <w:pPr>
        <w:spacing w:line="276" w:lineRule="auto"/>
        <w:jc w:val="both"/>
        <w:rPr>
          <w:rFonts w:ascii="Calibri" w:hAnsi="Calibri" w:cs="Calibri"/>
          <w:b/>
          <w:sz w:val="22"/>
          <w:szCs w:val="22"/>
        </w:rPr>
      </w:pPr>
      <w:r w:rsidRPr="009315C2">
        <w:rPr>
          <w:rFonts w:ascii="Calibri" w:hAnsi="Calibri" w:cs="Calibri"/>
          <w:bCs/>
          <w:sz w:val="22"/>
          <w:szCs w:val="22"/>
        </w:rPr>
        <w:t xml:space="preserve">Pani/Pana dane osobowe będą przetwarzane na podstawie art. 6 ust. 1 lit. c RODO w celu realizacji ustawowych zadań Zakładu Gospodarki Komunalnej w Psarach Sp. z o.o. związanych </w:t>
      </w:r>
      <w:r w:rsidRPr="009315C2">
        <w:rPr>
          <w:rFonts w:ascii="Calibri" w:hAnsi="Calibri" w:cs="Calibri"/>
          <w:sz w:val="22"/>
          <w:szCs w:val="22"/>
        </w:rPr>
        <w:br/>
      </w:r>
      <w:r w:rsidRPr="009315C2">
        <w:rPr>
          <w:rFonts w:ascii="Calibri" w:hAnsi="Calibri" w:cs="Calibri"/>
          <w:bCs/>
          <w:sz w:val="22"/>
          <w:szCs w:val="22"/>
        </w:rPr>
        <w:t>z prowadzonym zamówieniem publicznym pn.:</w:t>
      </w:r>
      <w:r w:rsidR="79CA0466" w:rsidRPr="009315C2">
        <w:rPr>
          <w:rFonts w:ascii="Calibri" w:hAnsi="Calibri" w:cs="Calibri"/>
          <w:sz w:val="22"/>
          <w:szCs w:val="22"/>
        </w:rPr>
        <w:t xml:space="preserve"> </w:t>
      </w:r>
      <w:r w:rsidR="79CA0466" w:rsidRPr="009315C2">
        <w:rPr>
          <w:rFonts w:ascii="Calibri" w:hAnsi="Calibri" w:cs="Calibri"/>
          <w:b/>
          <w:bCs/>
          <w:sz w:val="22"/>
          <w:szCs w:val="22"/>
        </w:rPr>
        <w:t>„Najem długoterminowy na okres 36 miesięcy dwóch fabrycznie nowych samochodów osobowych, samochodu dostawczego, sprzętu budowlanego typu minikoparka oraz używanego ciągnika rolniczego na potrzeby Zakładu Gospodarki Komunalnej w Psarach Sp. z o.o. w Psarach”</w:t>
      </w:r>
    </w:p>
    <w:p w14:paraId="4C0E90A8" w14:textId="149D9B7D" w:rsidR="00F74F83" w:rsidRPr="009315C2" w:rsidRDefault="00F74F83" w:rsidP="002E6E86">
      <w:pPr>
        <w:pStyle w:val="Akapitzlist"/>
        <w:numPr>
          <w:ilvl w:val="0"/>
          <w:numId w:val="34"/>
        </w:numPr>
        <w:spacing w:line="276" w:lineRule="auto"/>
        <w:jc w:val="both"/>
        <w:rPr>
          <w:rFonts w:ascii="Calibri" w:hAnsi="Calibri" w:cs="Calibri"/>
          <w:bCs/>
          <w:sz w:val="22"/>
          <w:szCs w:val="22"/>
        </w:rPr>
      </w:pPr>
      <w:r w:rsidRPr="009315C2">
        <w:rPr>
          <w:rFonts w:ascii="Calibri" w:hAnsi="Calibri" w:cs="Calibri"/>
          <w:bCs/>
          <w:sz w:val="22"/>
          <w:szCs w:val="22"/>
        </w:rPr>
        <w:t xml:space="preserve">Odbiorcami Pani/Pana danych osobowych będą osoby lub podmioty, którym udostępniona zostanie dokumentacja postępowania w oparciu o przepisy ustawy z dnia 6 września 2001 r. o dostępie do informacji publicznej (tj. Dz. U. z 2022 r. poz. 902) </w:t>
      </w:r>
      <w:r w:rsidRPr="009315C2">
        <w:rPr>
          <w:rFonts w:ascii="Calibri" w:hAnsi="Calibri" w:cs="Calibri"/>
          <w:sz w:val="22"/>
          <w:szCs w:val="22"/>
        </w:rPr>
        <w:br/>
      </w:r>
      <w:r w:rsidR="003504DF">
        <w:rPr>
          <w:rFonts w:ascii="Calibri" w:hAnsi="Calibri" w:cs="Calibri"/>
          <w:bCs/>
          <w:sz w:val="22"/>
          <w:szCs w:val="22"/>
        </w:rPr>
        <w:t>oraz</w:t>
      </w:r>
      <w:r w:rsidRPr="009315C2">
        <w:rPr>
          <w:rFonts w:ascii="Calibri" w:hAnsi="Calibri" w:cs="Calibri"/>
          <w:bCs/>
          <w:sz w:val="22"/>
          <w:szCs w:val="22"/>
        </w:rPr>
        <w:t xml:space="preserve"> art. 18 oraz art. 74 ust. 1 ustawy z dnia 11 września 2019 r. – P</w:t>
      </w:r>
      <w:r w:rsidR="00A848DD">
        <w:rPr>
          <w:rFonts w:ascii="Calibri" w:hAnsi="Calibri" w:cs="Calibri"/>
          <w:bCs/>
          <w:sz w:val="22"/>
          <w:szCs w:val="22"/>
        </w:rPr>
        <w:t>ZP</w:t>
      </w:r>
      <w:r w:rsidRPr="009315C2">
        <w:rPr>
          <w:rFonts w:ascii="Calibri" w:hAnsi="Calibri" w:cs="Calibri"/>
          <w:bCs/>
          <w:sz w:val="22"/>
          <w:szCs w:val="22"/>
        </w:rPr>
        <w:t xml:space="preserve"> (Dz. U. z 2024 r. poz. 1320);</w:t>
      </w:r>
    </w:p>
    <w:p w14:paraId="63C19C03" w14:textId="39125524" w:rsidR="00F74F83" w:rsidRPr="009315C2" w:rsidRDefault="00F74F83" w:rsidP="002E6E86">
      <w:pPr>
        <w:pStyle w:val="Akapitzlist"/>
        <w:numPr>
          <w:ilvl w:val="0"/>
          <w:numId w:val="34"/>
        </w:numPr>
        <w:spacing w:line="276" w:lineRule="auto"/>
        <w:jc w:val="both"/>
        <w:rPr>
          <w:rFonts w:ascii="Calibri" w:hAnsi="Calibri" w:cs="Calibri"/>
          <w:bCs/>
          <w:sz w:val="22"/>
          <w:szCs w:val="22"/>
        </w:rPr>
      </w:pPr>
      <w:r w:rsidRPr="009315C2">
        <w:rPr>
          <w:rFonts w:ascii="Calibri" w:hAnsi="Calibri" w:cs="Calibri"/>
          <w:bCs/>
          <w:sz w:val="22"/>
          <w:szCs w:val="22"/>
        </w:rPr>
        <w:t xml:space="preserve">W odniesieniu do Pani/Pana danych osobowych decyzje nie będą podejmowane </w:t>
      </w:r>
      <w:r w:rsidRPr="009315C2">
        <w:rPr>
          <w:rFonts w:ascii="Calibri" w:hAnsi="Calibri" w:cs="Calibri"/>
          <w:sz w:val="22"/>
          <w:szCs w:val="22"/>
        </w:rPr>
        <w:br/>
      </w:r>
      <w:r w:rsidRPr="009315C2">
        <w:rPr>
          <w:rFonts w:ascii="Calibri" w:hAnsi="Calibri" w:cs="Calibri"/>
          <w:bCs/>
          <w:sz w:val="22"/>
          <w:szCs w:val="22"/>
        </w:rPr>
        <w:t>w sposób zautomatyzowany.</w:t>
      </w:r>
    </w:p>
    <w:p w14:paraId="21677721" w14:textId="77777777" w:rsidR="00F74F83" w:rsidRPr="009315C2" w:rsidRDefault="00F74F83" w:rsidP="002E6E86">
      <w:pPr>
        <w:pStyle w:val="Akapitzlist"/>
        <w:numPr>
          <w:ilvl w:val="0"/>
          <w:numId w:val="34"/>
        </w:numPr>
        <w:spacing w:line="276" w:lineRule="auto"/>
        <w:jc w:val="both"/>
        <w:rPr>
          <w:rFonts w:ascii="Calibri" w:hAnsi="Calibri" w:cs="Calibri"/>
          <w:bCs/>
          <w:sz w:val="22"/>
          <w:szCs w:val="22"/>
        </w:rPr>
      </w:pPr>
      <w:r w:rsidRPr="009315C2">
        <w:rPr>
          <w:rFonts w:ascii="Calibri" w:hAnsi="Calibri" w:cs="Calibri"/>
          <w:bCs/>
          <w:sz w:val="22"/>
          <w:szCs w:val="22"/>
        </w:rPr>
        <w:lastRenderedPageBreak/>
        <w:t>Dane osobowe będą przetwarzane zgodnie z Rozporządzeniem Prezesa Rady Ministrów z dnia 18 stycznia 2011 r. w sprawie instrukcji kancelaryjnej, jednolitych rzeczowych wykazów akt oraz instrukcji w sprawie organizacji i zakresu działania archiwów zakładowych oraz przepisami prawa.</w:t>
      </w:r>
    </w:p>
    <w:p w14:paraId="09275BE4" w14:textId="5849C716" w:rsidR="00F74F83" w:rsidRPr="009315C2" w:rsidRDefault="00F74F83" w:rsidP="002E6E86">
      <w:pPr>
        <w:pStyle w:val="Akapitzlist"/>
        <w:numPr>
          <w:ilvl w:val="0"/>
          <w:numId w:val="34"/>
        </w:numPr>
        <w:spacing w:line="276" w:lineRule="auto"/>
        <w:jc w:val="both"/>
        <w:rPr>
          <w:rFonts w:ascii="Calibri" w:hAnsi="Calibri" w:cs="Calibri"/>
          <w:bCs/>
          <w:sz w:val="22"/>
          <w:szCs w:val="22"/>
        </w:rPr>
      </w:pPr>
      <w:r w:rsidRPr="009315C2">
        <w:rPr>
          <w:rFonts w:ascii="Calibri" w:hAnsi="Calibri" w:cs="Calibri"/>
          <w:bCs/>
          <w:sz w:val="22"/>
          <w:szCs w:val="22"/>
        </w:rPr>
        <w:t>Posiada Pani/Pan prawo:</w:t>
      </w:r>
    </w:p>
    <w:p w14:paraId="45FCF625" w14:textId="77777777" w:rsidR="00F74F83" w:rsidRPr="009315C2" w:rsidRDefault="00F74F83" w:rsidP="002E6E86">
      <w:pPr>
        <w:numPr>
          <w:ilvl w:val="0"/>
          <w:numId w:val="35"/>
        </w:numPr>
        <w:spacing w:line="276" w:lineRule="auto"/>
        <w:jc w:val="both"/>
        <w:rPr>
          <w:rFonts w:ascii="Calibri" w:hAnsi="Calibri" w:cs="Calibri"/>
          <w:bCs/>
          <w:sz w:val="22"/>
          <w:szCs w:val="22"/>
        </w:rPr>
      </w:pPr>
      <w:r w:rsidRPr="009315C2">
        <w:rPr>
          <w:rFonts w:ascii="Calibri" w:hAnsi="Calibri" w:cs="Calibri"/>
          <w:bCs/>
          <w:sz w:val="22"/>
          <w:szCs w:val="22"/>
        </w:rPr>
        <w:t>dostępu do danych osobowych Pani/Pana dotyczących,</w:t>
      </w:r>
    </w:p>
    <w:p w14:paraId="147BCBC0" w14:textId="77777777" w:rsidR="00F74F83" w:rsidRPr="009315C2" w:rsidRDefault="00F74F83" w:rsidP="002E6E86">
      <w:pPr>
        <w:numPr>
          <w:ilvl w:val="0"/>
          <w:numId w:val="35"/>
        </w:numPr>
        <w:spacing w:line="276" w:lineRule="auto"/>
        <w:jc w:val="both"/>
        <w:rPr>
          <w:rFonts w:ascii="Calibri" w:hAnsi="Calibri" w:cs="Calibri"/>
          <w:bCs/>
          <w:sz w:val="22"/>
          <w:szCs w:val="22"/>
        </w:rPr>
      </w:pPr>
      <w:r w:rsidRPr="009315C2">
        <w:rPr>
          <w:rFonts w:ascii="Calibri" w:hAnsi="Calibri" w:cs="Calibri"/>
          <w:bCs/>
          <w:sz w:val="22"/>
          <w:szCs w:val="22"/>
        </w:rPr>
        <w:t>prawo do sprostowania lub uzupełnienia Pani/Pana danych osobowych *;</w:t>
      </w:r>
    </w:p>
    <w:p w14:paraId="6C444436" w14:textId="6C02D401" w:rsidR="00F74F83" w:rsidRPr="009315C2" w:rsidRDefault="00F74F83" w:rsidP="002E6E86">
      <w:pPr>
        <w:numPr>
          <w:ilvl w:val="0"/>
          <w:numId w:val="35"/>
        </w:numPr>
        <w:spacing w:line="276" w:lineRule="auto"/>
        <w:jc w:val="both"/>
        <w:rPr>
          <w:rFonts w:ascii="Calibri" w:hAnsi="Calibri" w:cs="Calibri"/>
          <w:bCs/>
          <w:sz w:val="22"/>
          <w:szCs w:val="22"/>
        </w:rPr>
      </w:pPr>
      <w:r w:rsidRPr="009315C2">
        <w:rPr>
          <w:rFonts w:ascii="Calibri" w:hAnsi="Calibri" w:cs="Calibri"/>
          <w:bCs/>
          <w:sz w:val="22"/>
          <w:szCs w:val="22"/>
        </w:rPr>
        <w:t xml:space="preserve">prawo żądania od administratora ograniczenia przetwarzania danych osobowych </w:t>
      </w:r>
      <w:r w:rsidRPr="009315C2">
        <w:rPr>
          <w:rFonts w:ascii="Calibri" w:hAnsi="Calibri" w:cs="Calibri"/>
          <w:sz w:val="22"/>
          <w:szCs w:val="22"/>
        </w:rPr>
        <w:br/>
      </w:r>
      <w:r w:rsidRPr="009315C2">
        <w:rPr>
          <w:rFonts w:ascii="Calibri" w:hAnsi="Calibri" w:cs="Calibri"/>
          <w:bCs/>
          <w:sz w:val="22"/>
          <w:szCs w:val="22"/>
        </w:rPr>
        <w:t>z zastrzeżeniem przypadków, o których mowa w art. 18 ust. 1 RODO **;</w:t>
      </w:r>
    </w:p>
    <w:p w14:paraId="46D17C06" w14:textId="77777777" w:rsidR="00F74F83" w:rsidRPr="009315C2" w:rsidRDefault="00F74F83" w:rsidP="002E6E86">
      <w:pPr>
        <w:numPr>
          <w:ilvl w:val="0"/>
          <w:numId w:val="35"/>
        </w:numPr>
        <w:spacing w:line="276" w:lineRule="auto"/>
        <w:jc w:val="both"/>
        <w:rPr>
          <w:rFonts w:ascii="Calibri" w:hAnsi="Calibri" w:cs="Calibri"/>
          <w:bCs/>
          <w:sz w:val="22"/>
          <w:szCs w:val="22"/>
        </w:rPr>
      </w:pPr>
      <w:r w:rsidRPr="009315C2">
        <w:rPr>
          <w:rFonts w:ascii="Calibri" w:hAnsi="Calibri" w:cs="Calibri"/>
          <w:bCs/>
          <w:sz w:val="22"/>
          <w:szCs w:val="22"/>
        </w:rPr>
        <w:t>prawo do wniesienia skargi do Prezesa Urzędu Ochrony Danych Osobowych, gdy uzna Pani/Pan, że przetwarzanie danych osobowych Pani/Pana dotyczących narusza przepisy RODO.</w:t>
      </w:r>
    </w:p>
    <w:p w14:paraId="362FB312" w14:textId="5D8AC13F" w:rsidR="00F74F83" w:rsidRPr="009315C2" w:rsidRDefault="00F74F83" w:rsidP="002E6E86">
      <w:pPr>
        <w:pStyle w:val="Akapitzlist"/>
        <w:numPr>
          <w:ilvl w:val="0"/>
          <w:numId w:val="34"/>
        </w:numPr>
        <w:spacing w:line="276" w:lineRule="auto"/>
        <w:jc w:val="both"/>
        <w:rPr>
          <w:rFonts w:ascii="Calibri" w:hAnsi="Calibri" w:cs="Calibri"/>
          <w:bCs/>
          <w:sz w:val="22"/>
          <w:szCs w:val="22"/>
        </w:rPr>
      </w:pPr>
      <w:r w:rsidRPr="009315C2">
        <w:rPr>
          <w:rFonts w:ascii="Calibri" w:hAnsi="Calibri" w:cs="Calibri"/>
          <w:bCs/>
          <w:sz w:val="22"/>
          <w:szCs w:val="22"/>
        </w:rPr>
        <w:t>Nie przysługuje Pani/Panu:</w:t>
      </w:r>
    </w:p>
    <w:p w14:paraId="5EF584EA" w14:textId="77777777" w:rsidR="00F74F83" w:rsidRPr="009315C2" w:rsidRDefault="00F74F83" w:rsidP="002E6E86">
      <w:pPr>
        <w:numPr>
          <w:ilvl w:val="0"/>
          <w:numId w:val="36"/>
        </w:numPr>
        <w:spacing w:line="276" w:lineRule="auto"/>
        <w:jc w:val="both"/>
        <w:rPr>
          <w:rFonts w:ascii="Calibri" w:hAnsi="Calibri" w:cs="Calibri"/>
          <w:bCs/>
          <w:sz w:val="22"/>
          <w:szCs w:val="22"/>
        </w:rPr>
      </w:pPr>
      <w:r w:rsidRPr="009315C2">
        <w:rPr>
          <w:rFonts w:ascii="Calibri" w:hAnsi="Calibri" w:cs="Calibri"/>
          <w:bCs/>
          <w:sz w:val="22"/>
          <w:szCs w:val="22"/>
        </w:rPr>
        <w:t>w związku z art. 17 ust. 3 lit. b, d lub e RODO prawo do usunięcia danych osobowych;</w:t>
      </w:r>
    </w:p>
    <w:p w14:paraId="0BF8FAE0" w14:textId="77777777" w:rsidR="00F74F83" w:rsidRPr="009315C2" w:rsidRDefault="00F74F83" w:rsidP="002E6E86">
      <w:pPr>
        <w:numPr>
          <w:ilvl w:val="0"/>
          <w:numId w:val="36"/>
        </w:numPr>
        <w:spacing w:line="276" w:lineRule="auto"/>
        <w:jc w:val="both"/>
        <w:rPr>
          <w:rFonts w:ascii="Calibri" w:hAnsi="Calibri" w:cs="Calibri"/>
          <w:bCs/>
          <w:sz w:val="22"/>
          <w:szCs w:val="22"/>
        </w:rPr>
      </w:pPr>
      <w:r w:rsidRPr="009315C2">
        <w:rPr>
          <w:rFonts w:ascii="Calibri" w:hAnsi="Calibri" w:cs="Calibri"/>
          <w:bCs/>
          <w:sz w:val="22"/>
          <w:szCs w:val="22"/>
        </w:rPr>
        <w:t>prawo do przenoszenia danych osobowych, o którym mowa w art. 20 RODO;</w:t>
      </w:r>
    </w:p>
    <w:p w14:paraId="69BD0C22" w14:textId="77777777" w:rsidR="00F74F83" w:rsidRPr="009315C2" w:rsidRDefault="00F74F83" w:rsidP="002E6E86">
      <w:pPr>
        <w:numPr>
          <w:ilvl w:val="0"/>
          <w:numId w:val="36"/>
        </w:numPr>
        <w:spacing w:line="276" w:lineRule="auto"/>
        <w:jc w:val="both"/>
        <w:rPr>
          <w:rFonts w:ascii="Calibri" w:hAnsi="Calibri" w:cs="Calibri"/>
          <w:bCs/>
          <w:sz w:val="22"/>
          <w:szCs w:val="22"/>
        </w:rPr>
      </w:pPr>
      <w:r w:rsidRPr="009315C2">
        <w:rPr>
          <w:rFonts w:ascii="Calibri" w:hAnsi="Calibri" w:cs="Calibri"/>
          <w:bCs/>
          <w:sz w:val="22"/>
          <w:szCs w:val="22"/>
        </w:rPr>
        <w:t>na podstawie art. 21 RODO prawo sprzeciwu wobec przetwarzania danych osobowych, gdyż podstawą prawną przetwarzania Pani/Pana danych osobowych jest art. 6 ust. 1 lit. c RODO.</w:t>
      </w:r>
    </w:p>
    <w:p w14:paraId="53AAB624" w14:textId="77777777" w:rsidR="00324899" w:rsidRDefault="00F74F83" w:rsidP="002E6E86">
      <w:pPr>
        <w:spacing w:line="276" w:lineRule="auto"/>
        <w:jc w:val="both"/>
        <w:rPr>
          <w:rFonts w:ascii="Calibri" w:hAnsi="Calibri" w:cs="Calibri"/>
          <w:bCs/>
          <w:sz w:val="22"/>
          <w:szCs w:val="22"/>
        </w:rPr>
      </w:pPr>
      <w:r w:rsidRPr="009315C2">
        <w:rPr>
          <w:rFonts w:ascii="Calibri" w:hAnsi="Calibri" w:cs="Calibri"/>
          <w:bCs/>
          <w:sz w:val="22"/>
          <w:szCs w:val="22"/>
        </w:rPr>
        <w:t>*Wyjaśnienie: skorzystanie z prawa do sprostowania lub uzupełnienia nie może skutkować zmianą wyniku postępowania o udzielanie zamówienia publicznego ani zmianą postanowień umowy w sprawie zamówienia publicznego w zakresie niezgodnym z ustawą.</w:t>
      </w:r>
    </w:p>
    <w:p w14:paraId="002BC7C2" w14:textId="571A5A85" w:rsidR="00CD0122" w:rsidRPr="009315C2" w:rsidRDefault="00F74F83" w:rsidP="002E6E86">
      <w:pPr>
        <w:spacing w:line="276" w:lineRule="auto"/>
        <w:jc w:val="both"/>
        <w:rPr>
          <w:rFonts w:ascii="Calibri" w:hAnsi="Calibri" w:cs="Calibri"/>
          <w:bCs/>
          <w:sz w:val="22"/>
          <w:szCs w:val="22"/>
        </w:rPr>
      </w:pPr>
      <w:r w:rsidRPr="009315C2">
        <w:rPr>
          <w:rFonts w:ascii="Calibri" w:hAnsi="Calibri" w:cs="Calibri"/>
          <w:bCs/>
          <w:sz w:val="22"/>
          <w:szCs w:val="22"/>
        </w:rPr>
        <w:t>** Wyjaśnienie: prawo do ograniczenia przetwarzania nie ogranicza przetwarzania danych osobowych do czasu zakończenia tego postępowania.</w:t>
      </w:r>
    </w:p>
    <w:p w14:paraId="58C26A02" w14:textId="34FA8177" w:rsidR="00871B03" w:rsidRPr="009315C2" w:rsidRDefault="00871B03" w:rsidP="002E6E86">
      <w:pPr>
        <w:spacing w:line="276" w:lineRule="auto"/>
        <w:jc w:val="both"/>
        <w:rPr>
          <w:rFonts w:ascii="Calibri" w:hAnsi="Calibri" w:cs="Calibri"/>
          <w:bCs/>
          <w:sz w:val="22"/>
          <w:szCs w:val="22"/>
        </w:rPr>
      </w:pPr>
    </w:p>
    <w:p w14:paraId="1B506205" w14:textId="54ED9DA9" w:rsidR="00CD0122" w:rsidRPr="009315C2" w:rsidRDefault="00CD0122" w:rsidP="002E6E86">
      <w:pPr>
        <w:spacing w:line="276" w:lineRule="auto"/>
        <w:jc w:val="both"/>
        <w:rPr>
          <w:rFonts w:ascii="Calibri" w:hAnsi="Calibri" w:cs="Calibri"/>
          <w:b/>
          <w:sz w:val="22"/>
          <w:szCs w:val="22"/>
        </w:rPr>
      </w:pPr>
      <w:r w:rsidRPr="009315C2">
        <w:rPr>
          <w:rFonts w:ascii="Calibri" w:hAnsi="Calibri" w:cs="Calibri"/>
          <w:b/>
          <w:sz w:val="22"/>
          <w:szCs w:val="22"/>
        </w:rPr>
        <w:t>ROZDZIAŁ XXXV. ZAŁĄCZNIKI DO SWZ</w:t>
      </w:r>
    </w:p>
    <w:tbl>
      <w:tblPr>
        <w:tblStyle w:val="Tabela-Siatka"/>
        <w:tblW w:w="0" w:type="auto"/>
        <w:tblLook w:val="04A0" w:firstRow="1" w:lastRow="0" w:firstColumn="1" w:lastColumn="0" w:noHBand="0" w:noVBand="1"/>
      </w:tblPr>
      <w:tblGrid>
        <w:gridCol w:w="846"/>
        <w:gridCol w:w="2410"/>
        <w:gridCol w:w="5806"/>
      </w:tblGrid>
      <w:tr w:rsidR="00713415" w14:paraId="6482120A" w14:textId="77777777" w:rsidTr="00BE6E89">
        <w:tc>
          <w:tcPr>
            <w:tcW w:w="846" w:type="dxa"/>
          </w:tcPr>
          <w:p w14:paraId="255CA4B5" w14:textId="035CD163" w:rsidR="00713415" w:rsidRPr="00BE6E89" w:rsidRDefault="00713415" w:rsidP="002E6E86">
            <w:pPr>
              <w:spacing w:line="276" w:lineRule="auto"/>
              <w:jc w:val="both"/>
              <w:rPr>
                <w:rFonts w:ascii="Calibri" w:hAnsi="Calibri" w:cs="Calibri"/>
                <w:b/>
                <w:sz w:val="22"/>
                <w:szCs w:val="22"/>
              </w:rPr>
            </w:pPr>
            <w:r w:rsidRPr="00BE6E89">
              <w:rPr>
                <w:rFonts w:ascii="Calibri" w:hAnsi="Calibri" w:cs="Calibri"/>
                <w:b/>
                <w:sz w:val="22"/>
                <w:szCs w:val="22"/>
              </w:rPr>
              <w:t xml:space="preserve">Lp. </w:t>
            </w:r>
          </w:p>
        </w:tc>
        <w:tc>
          <w:tcPr>
            <w:tcW w:w="2410" w:type="dxa"/>
          </w:tcPr>
          <w:p w14:paraId="6E2771B8" w14:textId="2E7E391D" w:rsidR="00713415" w:rsidRPr="00BE6E89" w:rsidRDefault="00713415" w:rsidP="002E6E86">
            <w:pPr>
              <w:spacing w:line="276" w:lineRule="auto"/>
              <w:jc w:val="both"/>
              <w:rPr>
                <w:rFonts w:ascii="Calibri" w:hAnsi="Calibri" w:cs="Calibri"/>
                <w:b/>
                <w:sz w:val="22"/>
                <w:szCs w:val="22"/>
              </w:rPr>
            </w:pPr>
            <w:r w:rsidRPr="00BE6E89">
              <w:rPr>
                <w:rFonts w:ascii="Calibri" w:hAnsi="Calibri" w:cs="Calibri"/>
                <w:b/>
                <w:sz w:val="22"/>
                <w:szCs w:val="22"/>
              </w:rPr>
              <w:t>Numer załącznika</w:t>
            </w:r>
          </w:p>
        </w:tc>
        <w:tc>
          <w:tcPr>
            <w:tcW w:w="5806" w:type="dxa"/>
          </w:tcPr>
          <w:p w14:paraId="7A4281FF" w14:textId="274DA98B" w:rsidR="00713415" w:rsidRPr="00BE6E89" w:rsidRDefault="00713415" w:rsidP="002E6E86">
            <w:pPr>
              <w:spacing w:line="276" w:lineRule="auto"/>
              <w:jc w:val="both"/>
              <w:rPr>
                <w:rFonts w:ascii="Calibri" w:hAnsi="Calibri" w:cs="Calibri"/>
                <w:b/>
                <w:sz w:val="22"/>
                <w:szCs w:val="22"/>
              </w:rPr>
            </w:pPr>
            <w:r w:rsidRPr="00BE6E89">
              <w:rPr>
                <w:rFonts w:ascii="Calibri" w:hAnsi="Calibri" w:cs="Calibri"/>
                <w:b/>
                <w:sz w:val="22"/>
                <w:szCs w:val="22"/>
              </w:rPr>
              <w:t>Nazwa załącznika</w:t>
            </w:r>
          </w:p>
        </w:tc>
      </w:tr>
      <w:tr w:rsidR="00713415" w14:paraId="771FE163" w14:textId="77777777" w:rsidTr="00BE6E89">
        <w:tc>
          <w:tcPr>
            <w:tcW w:w="846" w:type="dxa"/>
          </w:tcPr>
          <w:p w14:paraId="6CFAF3F4" w14:textId="176524E4" w:rsidR="00713415" w:rsidRDefault="00BE6E89" w:rsidP="002E6E86">
            <w:pPr>
              <w:spacing w:line="276" w:lineRule="auto"/>
              <w:jc w:val="both"/>
              <w:rPr>
                <w:rFonts w:ascii="Calibri" w:hAnsi="Calibri" w:cs="Calibri"/>
                <w:bCs/>
                <w:sz w:val="22"/>
                <w:szCs w:val="22"/>
              </w:rPr>
            </w:pPr>
            <w:r>
              <w:rPr>
                <w:rFonts w:ascii="Calibri" w:hAnsi="Calibri" w:cs="Calibri"/>
                <w:bCs/>
                <w:sz w:val="22"/>
                <w:szCs w:val="22"/>
              </w:rPr>
              <w:t>1.</w:t>
            </w:r>
          </w:p>
        </w:tc>
        <w:tc>
          <w:tcPr>
            <w:tcW w:w="2410" w:type="dxa"/>
          </w:tcPr>
          <w:p w14:paraId="726DCE2D" w14:textId="33AA9D60" w:rsidR="00713415" w:rsidRDefault="00713415" w:rsidP="002E6E86">
            <w:pPr>
              <w:spacing w:line="276" w:lineRule="auto"/>
              <w:jc w:val="both"/>
              <w:rPr>
                <w:rFonts w:ascii="Calibri" w:hAnsi="Calibri" w:cs="Calibri"/>
                <w:bCs/>
                <w:sz w:val="22"/>
                <w:szCs w:val="22"/>
              </w:rPr>
            </w:pPr>
            <w:r>
              <w:rPr>
                <w:rFonts w:ascii="Calibri" w:hAnsi="Calibri" w:cs="Calibri"/>
                <w:bCs/>
                <w:sz w:val="22"/>
                <w:szCs w:val="22"/>
              </w:rPr>
              <w:t>1.1</w:t>
            </w:r>
          </w:p>
        </w:tc>
        <w:tc>
          <w:tcPr>
            <w:tcW w:w="5806" w:type="dxa"/>
          </w:tcPr>
          <w:p w14:paraId="798B7BF8" w14:textId="731ED2BE" w:rsidR="00713415" w:rsidRDefault="00713415" w:rsidP="002E6E86">
            <w:pPr>
              <w:spacing w:line="276" w:lineRule="auto"/>
              <w:jc w:val="both"/>
              <w:rPr>
                <w:rFonts w:ascii="Calibri" w:hAnsi="Calibri" w:cs="Calibri"/>
                <w:bCs/>
                <w:sz w:val="22"/>
                <w:szCs w:val="22"/>
              </w:rPr>
            </w:pPr>
            <w:r>
              <w:rPr>
                <w:rFonts w:ascii="Calibri" w:hAnsi="Calibri" w:cs="Calibri"/>
                <w:bCs/>
                <w:sz w:val="22"/>
                <w:szCs w:val="22"/>
              </w:rPr>
              <w:t xml:space="preserve">OPZ </w:t>
            </w:r>
            <w:r w:rsidR="00BE6E89">
              <w:rPr>
                <w:rFonts w:ascii="Calibri" w:hAnsi="Calibri" w:cs="Calibri"/>
                <w:bCs/>
                <w:sz w:val="22"/>
                <w:szCs w:val="22"/>
              </w:rPr>
              <w:t xml:space="preserve">(Formularz) </w:t>
            </w:r>
            <w:r>
              <w:rPr>
                <w:rFonts w:ascii="Calibri" w:hAnsi="Calibri" w:cs="Calibri"/>
                <w:bCs/>
                <w:sz w:val="22"/>
                <w:szCs w:val="22"/>
              </w:rPr>
              <w:t>1.1 do części I</w:t>
            </w:r>
          </w:p>
        </w:tc>
      </w:tr>
      <w:tr w:rsidR="00713415" w14:paraId="5EAFDFB1" w14:textId="77777777" w:rsidTr="00BE6E89">
        <w:tc>
          <w:tcPr>
            <w:tcW w:w="846" w:type="dxa"/>
          </w:tcPr>
          <w:p w14:paraId="1D167C64" w14:textId="550DB7A5" w:rsidR="00713415" w:rsidRDefault="00BE6E89" w:rsidP="002E6E86">
            <w:pPr>
              <w:spacing w:line="276" w:lineRule="auto"/>
              <w:jc w:val="both"/>
              <w:rPr>
                <w:rFonts w:ascii="Calibri" w:hAnsi="Calibri" w:cs="Calibri"/>
                <w:bCs/>
                <w:sz w:val="22"/>
                <w:szCs w:val="22"/>
              </w:rPr>
            </w:pPr>
            <w:r>
              <w:rPr>
                <w:rFonts w:ascii="Calibri" w:hAnsi="Calibri" w:cs="Calibri"/>
                <w:bCs/>
                <w:sz w:val="22"/>
                <w:szCs w:val="22"/>
              </w:rPr>
              <w:t>2.</w:t>
            </w:r>
          </w:p>
        </w:tc>
        <w:tc>
          <w:tcPr>
            <w:tcW w:w="2410" w:type="dxa"/>
          </w:tcPr>
          <w:p w14:paraId="02AED1B0" w14:textId="5FC66F18" w:rsidR="00713415" w:rsidRDefault="00713415" w:rsidP="002E6E86">
            <w:pPr>
              <w:spacing w:line="276" w:lineRule="auto"/>
              <w:jc w:val="both"/>
              <w:rPr>
                <w:rFonts w:ascii="Calibri" w:hAnsi="Calibri" w:cs="Calibri"/>
                <w:bCs/>
                <w:sz w:val="22"/>
                <w:szCs w:val="22"/>
              </w:rPr>
            </w:pPr>
            <w:r>
              <w:rPr>
                <w:rFonts w:ascii="Calibri" w:hAnsi="Calibri" w:cs="Calibri"/>
                <w:bCs/>
                <w:sz w:val="22"/>
                <w:szCs w:val="22"/>
              </w:rPr>
              <w:t>1.2</w:t>
            </w:r>
          </w:p>
        </w:tc>
        <w:tc>
          <w:tcPr>
            <w:tcW w:w="5806" w:type="dxa"/>
          </w:tcPr>
          <w:p w14:paraId="07AEF9C0" w14:textId="0126DDCC" w:rsidR="00713415" w:rsidRDefault="00713415" w:rsidP="002E6E86">
            <w:pPr>
              <w:spacing w:line="276" w:lineRule="auto"/>
              <w:jc w:val="both"/>
              <w:rPr>
                <w:rFonts w:ascii="Calibri" w:hAnsi="Calibri" w:cs="Calibri"/>
                <w:bCs/>
                <w:sz w:val="22"/>
                <w:szCs w:val="22"/>
              </w:rPr>
            </w:pPr>
            <w:r>
              <w:rPr>
                <w:rFonts w:ascii="Calibri" w:hAnsi="Calibri" w:cs="Calibri"/>
                <w:bCs/>
                <w:sz w:val="22"/>
                <w:szCs w:val="22"/>
              </w:rPr>
              <w:t xml:space="preserve">OPZ </w:t>
            </w:r>
            <w:r w:rsidR="00BE6E89">
              <w:rPr>
                <w:rFonts w:ascii="Calibri" w:hAnsi="Calibri" w:cs="Calibri"/>
                <w:bCs/>
                <w:sz w:val="22"/>
                <w:szCs w:val="22"/>
              </w:rPr>
              <w:t xml:space="preserve">(Formularz) </w:t>
            </w:r>
            <w:r>
              <w:rPr>
                <w:rFonts w:ascii="Calibri" w:hAnsi="Calibri" w:cs="Calibri"/>
                <w:bCs/>
                <w:sz w:val="22"/>
                <w:szCs w:val="22"/>
              </w:rPr>
              <w:t>1.2 do części I</w:t>
            </w:r>
          </w:p>
        </w:tc>
      </w:tr>
      <w:tr w:rsidR="00713415" w14:paraId="7FEC28FA" w14:textId="77777777" w:rsidTr="00BE6E89">
        <w:tc>
          <w:tcPr>
            <w:tcW w:w="846" w:type="dxa"/>
          </w:tcPr>
          <w:p w14:paraId="1C2568D4" w14:textId="0048B4E1" w:rsidR="00713415" w:rsidRDefault="00BE6E89" w:rsidP="002E6E86">
            <w:pPr>
              <w:spacing w:line="276" w:lineRule="auto"/>
              <w:jc w:val="both"/>
              <w:rPr>
                <w:rFonts w:ascii="Calibri" w:hAnsi="Calibri" w:cs="Calibri"/>
                <w:bCs/>
                <w:sz w:val="22"/>
                <w:szCs w:val="22"/>
              </w:rPr>
            </w:pPr>
            <w:r>
              <w:rPr>
                <w:rFonts w:ascii="Calibri" w:hAnsi="Calibri" w:cs="Calibri"/>
                <w:bCs/>
                <w:sz w:val="22"/>
                <w:szCs w:val="22"/>
              </w:rPr>
              <w:t>3.</w:t>
            </w:r>
          </w:p>
        </w:tc>
        <w:tc>
          <w:tcPr>
            <w:tcW w:w="2410" w:type="dxa"/>
          </w:tcPr>
          <w:p w14:paraId="623347E8" w14:textId="5AA0CB40" w:rsidR="00713415" w:rsidRDefault="00713415" w:rsidP="002E6E86">
            <w:pPr>
              <w:spacing w:line="276" w:lineRule="auto"/>
              <w:jc w:val="both"/>
              <w:rPr>
                <w:rFonts w:ascii="Calibri" w:hAnsi="Calibri" w:cs="Calibri"/>
                <w:bCs/>
                <w:sz w:val="22"/>
                <w:szCs w:val="22"/>
              </w:rPr>
            </w:pPr>
            <w:r>
              <w:rPr>
                <w:rFonts w:ascii="Calibri" w:hAnsi="Calibri" w:cs="Calibri"/>
                <w:bCs/>
                <w:sz w:val="22"/>
                <w:szCs w:val="22"/>
              </w:rPr>
              <w:t>2</w:t>
            </w:r>
          </w:p>
        </w:tc>
        <w:tc>
          <w:tcPr>
            <w:tcW w:w="5806" w:type="dxa"/>
          </w:tcPr>
          <w:p w14:paraId="645A86A4" w14:textId="1F762A86" w:rsidR="00713415" w:rsidRDefault="00713415" w:rsidP="002E6E86">
            <w:pPr>
              <w:spacing w:line="276" w:lineRule="auto"/>
              <w:jc w:val="both"/>
              <w:rPr>
                <w:rFonts w:ascii="Calibri" w:hAnsi="Calibri" w:cs="Calibri"/>
                <w:bCs/>
                <w:sz w:val="22"/>
                <w:szCs w:val="22"/>
              </w:rPr>
            </w:pPr>
            <w:r>
              <w:rPr>
                <w:rFonts w:ascii="Calibri" w:hAnsi="Calibri" w:cs="Calibri"/>
                <w:bCs/>
                <w:sz w:val="22"/>
                <w:szCs w:val="22"/>
              </w:rPr>
              <w:t xml:space="preserve">OPZ </w:t>
            </w:r>
            <w:r w:rsidR="00BE6E89">
              <w:rPr>
                <w:rFonts w:ascii="Calibri" w:hAnsi="Calibri" w:cs="Calibri"/>
                <w:bCs/>
                <w:sz w:val="22"/>
                <w:szCs w:val="22"/>
              </w:rPr>
              <w:t xml:space="preserve">(Formularz) </w:t>
            </w:r>
            <w:r>
              <w:rPr>
                <w:rFonts w:ascii="Calibri" w:hAnsi="Calibri" w:cs="Calibri"/>
                <w:bCs/>
                <w:sz w:val="22"/>
                <w:szCs w:val="22"/>
              </w:rPr>
              <w:t>2 do części II</w:t>
            </w:r>
          </w:p>
        </w:tc>
      </w:tr>
      <w:tr w:rsidR="00713415" w14:paraId="57FD6DBB" w14:textId="77777777" w:rsidTr="00BE6E89">
        <w:tc>
          <w:tcPr>
            <w:tcW w:w="846" w:type="dxa"/>
          </w:tcPr>
          <w:p w14:paraId="21ECF223" w14:textId="103209A4" w:rsidR="00713415" w:rsidRDefault="00BE6E89" w:rsidP="002E6E86">
            <w:pPr>
              <w:spacing w:line="276" w:lineRule="auto"/>
              <w:jc w:val="both"/>
              <w:rPr>
                <w:rFonts w:ascii="Calibri" w:hAnsi="Calibri" w:cs="Calibri"/>
                <w:bCs/>
                <w:sz w:val="22"/>
                <w:szCs w:val="22"/>
              </w:rPr>
            </w:pPr>
            <w:r>
              <w:rPr>
                <w:rFonts w:ascii="Calibri" w:hAnsi="Calibri" w:cs="Calibri"/>
                <w:bCs/>
                <w:sz w:val="22"/>
                <w:szCs w:val="22"/>
              </w:rPr>
              <w:t>4.</w:t>
            </w:r>
          </w:p>
        </w:tc>
        <w:tc>
          <w:tcPr>
            <w:tcW w:w="2410" w:type="dxa"/>
          </w:tcPr>
          <w:p w14:paraId="1A11F12C" w14:textId="65A246CA" w:rsidR="00713415" w:rsidRDefault="00713415" w:rsidP="002E6E86">
            <w:pPr>
              <w:spacing w:line="276" w:lineRule="auto"/>
              <w:jc w:val="both"/>
              <w:rPr>
                <w:rFonts w:ascii="Calibri" w:hAnsi="Calibri" w:cs="Calibri"/>
                <w:bCs/>
                <w:sz w:val="22"/>
                <w:szCs w:val="22"/>
              </w:rPr>
            </w:pPr>
            <w:r>
              <w:rPr>
                <w:rFonts w:ascii="Calibri" w:hAnsi="Calibri" w:cs="Calibri"/>
                <w:bCs/>
                <w:sz w:val="22"/>
                <w:szCs w:val="22"/>
              </w:rPr>
              <w:t>3</w:t>
            </w:r>
          </w:p>
        </w:tc>
        <w:tc>
          <w:tcPr>
            <w:tcW w:w="5806" w:type="dxa"/>
          </w:tcPr>
          <w:p w14:paraId="3D5DF143" w14:textId="5F58CA85" w:rsidR="00713415" w:rsidRDefault="00713415" w:rsidP="002E6E86">
            <w:pPr>
              <w:spacing w:line="276" w:lineRule="auto"/>
              <w:jc w:val="both"/>
              <w:rPr>
                <w:rFonts w:ascii="Calibri" w:hAnsi="Calibri" w:cs="Calibri"/>
                <w:bCs/>
                <w:sz w:val="22"/>
                <w:szCs w:val="22"/>
              </w:rPr>
            </w:pPr>
            <w:r>
              <w:rPr>
                <w:rFonts w:ascii="Calibri" w:hAnsi="Calibri" w:cs="Calibri"/>
                <w:bCs/>
                <w:sz w:val="22"/>
                <w:szCs w:val="22"/>
              </w:rPr>
              <w:t xml:space="preserve">OPZ </w:t>
            </w:r>
            <w:r w:rsidR="00BE6E89">
              <w:rPr>
                <w:rFonts w:ascii="Calibri" w:hAnsi="Calibri" w:cs="Calibri"/>
                <w:bCs/>
                <w:sz w:val="22"/>
                <w:szCs w:val="22"/>
              </w:rPr>
              <w:t xml:space="preserve">(Formularz) </w:t>
            </w:r>
            <w:r>
              <w:rPr>
                <w:rFonts w:ascii="Calibri" w:hAnsi="Calibri" w:cs="Calibri"/>
                <w:bCs/>
                <w:sz w:val="22"/>
                <w:szCs w:val="22"/>
              </w:rPr>
              <w:t xml:space="preserve">3 do części </w:t>
            </w:r>
            <w:r w:rsidR="00CA1169">
              <w:rPr>
                <w:rFonts w:ascii="Calibri" w:hAnsi="Calibri" w:cs="Calibri"/>
                <w:bCs/>
                <w:sz w:val="22"/>
                <w:szCs w:val="22"/>
              </w:rPr>
              <w:t>III</w:t>
            </w:r>
          </w:p>
        </w:tc>
      </w:tr>
      <w:tr w:rsidR="00713415" w14:paraId="4AA08447" w14:textId="77777777" w:rsidTr="00BE6E89">
        <w:tc>
          <w:tcPr>
            <w:tcW w:w="846" w:type="dxa"/>
          </w:tcPr>
          <w:p w14:paraId="30678955" w14:textId="6002C32A" w:rsidR="00713415" w:rsidRDefault="00BE6E89" w:rsidP="002E6E86">
            <w:pPr>
              <w:spacing w:line="276" w:lineRule="auto"/>
              <w:jc w:val="both"/>
              <w:rPr>
                <w:rFonts w:ascii="Calibri" w:hAnsi="Calibri" w:cs="Calibri"/>
                <w:bCs/>
                <w:sz w:val="22"/>
                <w:szCs w:val="22"/>
              </w:rPr>
            </w:pPr>
            <w:r>
              <w:rPr>
                <w:rFonts w:ascii="Calibri" w:hAnsi="Calibri" w:cs="Calibri"/>
                <w:bCs/>
                <w:sz w:val="22"/>
                <w:szCs w:val="22"/>
              </w:rPr>
              <w:t>5.</w:t>
            </w:r>
          </w:p>
        </w:tc>
        <w:tc>
          <w:tcPr>
            <w:tcW w:w="2410" w:type="dxa"/>
          </w:tcPr>
          <w:p w14:paraId="0F0C5906" w14:textId="1D82ACD8" w:rsidR="00713415" w:rsidRDefault="00713415" w:rsidP="002E6E86">
            <w:pPr>
              <w:spacing w:line="276" w:lineRule="auto"/>
              <w:jc w:val="both"/>
              <w:rPr>
                <w:rFonts w:ascii="Calibri" w:hAnsi="Calibri" w:cs="Calibri"/>
                <w:bCs/>
                <w:sz w:val="22"/>
                <w:szCs w:val="22"/>
              </w:rPr>
            </w:pPr>
            <w:r>
              <w:rPr>
                <w:rFonts w:ascii="Calibri" w:hAnsi="Calibri" w:cs="Calibri"/>
                <w:bCs/>
                <w:sz w:val="22"/>
                <w:szCs w:val="22"/>
              </w:rPr>
              <w:t>4</w:t>
            </w:r>
          </w:p>
        </w:tc>
        <w:tc>
          <w:tcPr>
            <w:tcW w:w="5806" w:type="dxa"/>
          </w:tcPr>
          <w:p w14:paraId="67BFF82B" w14:textId="1C99DE57" w:rsidR="00713415" w:rsidRDefault="00713415" w:rsidP="002E6E86">
            <w:pPr>
              <w:spacing w:line="276" w:lineRule="auto"/>
              <w:jc w:val="both"/>
              <w:rPr>
                <w:rFonts w:ascii="Calibri" w:hAnsi="Calibri" w:cs="Calibri"/>
                <w:bCs/>
                <w:sz w:val="22"/>
                <w:szCs w:val="22"/>
              </w:rPr>
            </w:pPr>
            <w:r>
              <w:rPr>
                <w:rFonts w:ascii="Calibri" w:hAnsi="Calibri" w:cs="Calibri"/>
                <w:bCs/>
                <w:sz w:val="22"/>
                <w:szCs w:val="22"/>
              </w:rPr>
              <w:t xml:space="preserve">OPZ </w:t>
            </w:r>
            <w:r w:rsidR="00BE6E89">
              <w:rPr>
                <w:rFonts w:ascii="Calibri" w:hAnsi="Calibri" w:cs="Calibri"/>
                <w:bCs/>
                <w:sz w:val="22"/>
                <w:szCs w:val="22"/>
              </w:rPr>
              <w:t xml:space="preserve">(Formularz) </w:t>
            </w:r>
            <w:r>
              <w:rPr>
                <w:rFonts w:ascii="Calibri" w:hAnsi="Calibri" w:cs="Calibri"/>
                <w:bCs/>
                <w:sz w:val="22"/>
                <w:szCs w:val="22"/>
              </w:rPr>
              <w:t>4 do czę</w:t>
            </w:r>
            <w:r w:rsidR="00CA1169">
              <w:rPr>
                <w:rFonts w:ascii="Calibri" w:hAnsi="Calibri" w:cs="Calibri"/>
                <w:bCs/>
                <w:sz w:val="22"/>
                <w:szCs w:val="22"/>
              </w:rPr>
              <w:t>ści IV</w:t>
            </w:r>
          </w:p>
        </w:tc>
      </w:tr>
      <w:tr w:rsidR="00713415" w14:paraId="263A77A8" w14:textId="77777777" w:rsidTr="00BE6E89">
        <w:tc>
          <w:tcPr>
            <w:tcW w:w="846" w:type="dxa"/>
          </w:tcPr>
          <w:p w14:paraId="0AFF7EE6" w14:textId="34C9F88B" w:rsidR="00713415" w:rsidRDefault="00BE6E89" w:rsidP="002E6E86">
            <w:pPr>
              <w:spacing w:line="276" w:lineRule="auto"/>
              <w:jc w:val="both"/>
              <w:rPr>
                <w:rFonts w:ascii="Calibri" w:hAnsi="Calibri" w:cs="Calibri"/>
                <w:bCs/>
                <w:sz w:val="22"/>
                <w:szCs w:val="22"/>
              </w:rPr>
            </w:pPr>
            <w:r>
              <w:rPr>
                <w:rFonts w:ascii="Calibri" w:hAnsi="Calibri" w:cs="Calibri"/>
                <w:bCs/>
                <w:sz w:val="22"/>
                <w:szCs w:val="22"/>
              </w:rPr>
              <w:t>6.</w:t>
            </w:r>
          </w:p>
        </w:tc>
        <w:tc>
          <w:tcPr>
            <w:tcW w:w="2410" w:type="dxa"/>
          </w:tcPr>
          <w:p w14:paraId="06B3EEA3" w14:textId="687E557B" w:rsidR="00713415" w:rsidRDefault="00CA1169" w:rsidP="002E6E86">
            <w:pPr>
              <w:spacing w:line="276" w:lineRule="auto"/>
              <w:jc w:val="both"/>
              <w:rPr>
                <w:rFonts w:ascii="Calibri" w:hAnsi="Calibri" w:cs="Calibri"/>
                <w:bCs/>
                <w:sz w:val="22"/>
                <w:szCs w:val="22"/>
              </w:rPr>
            </w:pPr>
            <w:r>
              <w:rPr>
                <w:rFonts w:ascii="Calibri" w:hAnsi="Calibri" w:cs="Calibri"/>
                <w:bCs/>
                <w:sz w:val="22"/>
                <w:szCs w:val="22"/>
              </w:rPr>
              <w:t>5</w:t>
            </w:r>
          </w:p>
        </w:tc>
        <w:tc>
          <w:tcPr>
            <w:tcW w:w="5806" w:type="dxa"/>
          </w:tcPr>
          <w:p w14:paraId="3FD695B8" w14:textId="3D238024" w:rsidR="00713415" w:rsidRDefault="00CA1169" w:rsidP="002E6E86">
            <w:pPr>
              <w:spacing w:line="276" w:lineRule="auto"/>
              <w:jc w:val="both"/>
              <w:rPr>
                <w:rFonts w:ascii="Calibri" w:hAnsi="Calibri" w:cs="Calibri"/>
                <w:bCs/>
                <w:sz w:val="22"/>
                <w:szCs w:val="22"/>
              </w:rPr>
            </w:pPr>
            <w:r>
              <w:rPr>
                <w:rFonts w:ascii="Calibri" w:hAnsi="Calibri" w:cs="Calibri"/>
                <w:bCs/>
                <w:sz w:val="22"/>
                <w:szCs w:val="22"/>
              </w:rPr>
              <w:t>Formularz ofertowy</w:t>
            </w:r>
          </w:p>
        </w:tc>
      </w:tr>
      <w:tr w:rsidR="00713415" w14:paraId="3DCC0D16" w14:textId="77777777" w:rsidTr="00BE6E89">
        <w:tc>
          <w:tcPr>
            <w:tcW w:w="846" w:type="dxa"/>
          </w:tcPr>
          <w:p w14:paraId="2C0D2A45" w14:textId="0C5168DE" w:rsidR="00713415" w:rsidRDefault="00BE6E89" w:rsidP="002E6E86">
            <w:pPr>
              <w:spacing w:line="276" w:lineRule="auto"/>
              <w:jc w:val="both"/>
              <w:rPr>
                <w:rFonts w:ascii="Calibri" w:hAnsi="Calibri" w:cs="Calibri"/>
                <w:bCs/>
                <w:sz w:val="22"/>
                <w:szCs w:val="22"/>
              </w:rPr>
            </w:pPr>
            <w:r>
              <w:rPr>
                <w:rFonts w:ascii="Calibri" w:hAnsi="Calibri" w:cs="Calibri"/>
                <w:bCs/>
                <w:sz w:val="22"/>
                <w:szCs w:val="22"/>
              </w:rPr>
              <w:t>7.</w:t>
            </w:r>
          </w:p>
        </w:tc>
        <w:tc>
          <w:tcPr>
            <w:tcW w:w="2410" w:type="dxa"/>
          </w:tcPr>
          <w:p w14:paraId="101B626D" w14:textId="34DBCE4F" w:rsidR="00713415" w:rsidRDefault="00CA1169" w:rsidP="002E6E86">
            <w:pPr>
              <w:spacing w:line="276" w:lineRule="auto"/>
              <w:jc w:val="both"/>
              <w:rPr>
                <w:rFonts w:ascii="Calibri" w:hAnsi="Calibri" w:cs="Calibri"/>
                <w:bCs/>
                <w:sz w:val="22"/>
                <w:szCs w:val="22"/>
              </w:rPr>
            </w:pPr>
            <w:r>
              <w:rPr>
                <w:rFonts w:ascii="Calibri" w:hAnsi="Calibri" w:cs="Calibri"/>
                <w:bCs/>
                <w:sz w:val="22"/>
                <w:szCs w:val="22"/>
              </w:rPr>
              <w:t>6.1</w:t>
            </w:r>
          </w:p>
        </w:tc>
        <w:tc>
          <w:tcPr>
            <w:tcW w:w="5806" w:type="dxa"/>
          </w:tcPr>
          <w:p w14:paraId="059B9C69" w14:textId="52D62900" w:rsidR="00713415" w:rsidRDefault="00CA1169" w:rsidP="002E6E86">
            <w:pPr>
              <w:spacing w:line="276" w:lineRule="auto"/>
              <w:jc w:val="both"/>
              <w:rPr>
                <w:rFonts w:ascii="Calibri" w:hAnsi="Calibri" w:cs="Calibri"/>
                <w:bCs/>
                <w:sz w:val="22"/>
                <w:szCs w:val="22"/>
              </w:rPr>
            </w:pPr>
            <w:r>
              <w:rPr>
                <w:rFonts w:ascii="Calibri" w:hAnsi="Calibri" w:cs="Calibri"/>
                <w:bCs/>
                <w:sz w:val="22"/>
                <w:szCs w:val="22"/>
              </w:rPr>
              <w:t>Projektowane postanowienia umowne do części I</w:t>
            </w:r>
          </w:p>
        </w:tc>
      </w:tr>
      <w:tr w:rsidR="00CA1169" w14:paraId="1F21D642" w14:textId="77777777" w:rsidTr="00BE6E89">
        <w:tc>
          <w:tcPr>
            <w:tcW w:w="846" w:type="dxa"/>
          </w:tcPr>
          <w:p w14:paraId="38E0814E" w14:textId="2ADFE1F4" w:rsidR="00CA1169" w:rsidRDefault="00BE6E89" w:rsidP="002E6E86">
            <w:pPr>
              <w:spacing w:line="276" w:lineRule="auto"/>
              <w:jc w:val="both"/>
              <w:rPr>
                <w:rFonts w:ascii="Calibri" w:hAnsi="Calibri" w:cs="Calibri"/>
                <w:bCs/>
                <w:sz w:val="22"/>
                <w:szCs w:val="22"/>
              </w:rPr>
            </w:pPr>
            <w:r>
              <w:rPr>
                <w:rFonts w:ascii="Calibri" w:hAnsi="Calibri" w:cs="Calibri"/>
                <w:bCs/>
                <w:sz w:val="22"/>
                <w:szCs w:val="22"/>
              </w:rPr>
              <w:t>8.</w:t>
            </w:r>
          </w:p>
        </w:tc>
        <w:tc>
          <w:tcPr>
            <w:tcW w:w="2410" w:type="dxa"/>
          </w:tcPr>
          <w:p w14:paraId="17CD4D1A" w14:textId="3CA4D3FF" w:rsidR="00CA1169" w:rsidRDefault="00CA1169" w:rsidP="002E6E86">
            <w:pPr>
              <w:spacing w:line="276" w:lineRule="auto"/>
              <w:jc w:val="both"/>
              <w:rPr>
                <w:rFonts w:ascii="Calibri" w:hAnsi="Calibri" w:cs="Calibri"/>
                <w:bCs/>
                <w:sz w:val="22"/>
                <w:szCs w:val="22"/>
              </w:rPr>
            </w:pPr>
            <w:r>
              <w:rPr>
                <w:rFonts w:ascii="Calibri" w:hAnsi="Calibri" w:cs="Calibri"/>
                <w:bCs/>
                <w:sz w:val="22"/>
                <w:szCs w:val="22"/>
              </w:rPr>
              <w:t>6.2</w:t>
            </w:r>
          </w:p>
        </w:tc>
        <w:tc>
          <w:tcPr>
            <w:tcW w:w="5806" w:type="dxa"/>
          </w:tcPr>
          <w:p w14:paraId="3A13A807" w14:textId="50BF3FEF" w:rsidR="00CA1169" w:rsidRDefault="000F45C9" w:rsidP="002E6E86">
            <w:pPr>
              <w:spacing w:line="276" w:lineRule="auto"/>
              <w:jc w:val="both"/>
              <w:rPr>
                <w:rFonts w:ascii="Calibri" w:hAnsi="Calibri" w:cs="Calibri"/>
                <w:bCs/>
                <w:sz w:val="22"/>
                <w:szCs w:val="22"/>
              </w:rPr>
            </w:pPr>
            <w:r>
              <w:rPr>
                <w:rFonts w:ascii="Calibri" w:hAnsi="Calibri" w:cs="Calibri"/>
                <w:bCs/>
                <w:sz w:val="22"/>
                <w:szCs w:val="22"/>
              </w:rPr>
              <w:t>Projektowane postanowienia umowne do części II</w:t>
            </w:r>
          </w:p>
        </w:tc>
      </w:tr>
      <w:tr w:rsidR="00CA1169" w14:paraId="60324F93" w14:textId="77777777" w:rsidTr="00BE6E89">
        <w:tc>
          <w:tcPr>
            <w:tcW w:w="846" w:type="dxa"/>
          </w:tcPr>
          <w:p w14:paraId="08E555C3" w14:textId="22DEB4ED" w:rsidR="00CA1169" w:rsidRDefault="00BE6E89" w:rsidP="002E6E86">
            <w:pPr>
              <w:spacing w:line="276" w:lineRule="auto"/>
              <w:jc w:val="both"/>
              <w:rPr>
                <w:rFonts w:ascii="Calibri" w:hAnsi="Calibri" w:cs="Calibri"/>
                <w:bCs/>
                <w:sz w:val="22"/>
                <w:szCs w:val="22"/>
              </w:rPr>
            </w:pPr>
            <w:r>
              <w:rPr>
                <w:rFonts w:ascii="Calibri" w:hAnsi="Calibri" w:cs="Calibri"/>
                <w:bCs/>
                <w:sz w:val="22"/>
                <w:szCs w:val="22"/>
              </w:rPr>
              <w:t>9.</w:t>
            </w:r>
          </w:p>
        </w:tc>
        <w:tc>
          <w:tcPr>
            <w:tcW w:w="2410" w:type="dxa"/>
          </w:tcPr>
          <w:p w14:paraId="6117DFBF" w14:textId="5A2EDC2B" w:rsidR="00CA1169" w:rsidRDefault="00CA1169" w:rsidP="002E6E86">
            <w:pPr>
              <w:spacing w:line="276" w:lineRule="auto"/>
              <w:jc w:val="both"/>
              <w:rPr>
                <w:rFonts w:ascii="Calibri" w:hAnsi="Calibri" w:cs="Calibri"/>
                <w:bCs/>
                <w:sz w:val="22"/>
                <w:szCs w:val="22"/>
              </w:rPr>
            </w:pPr>
            <w:r>
              <w:rPr>
                <w:rFonts w:ascii="Calibri" w:hAnsi="Calibri" w:cs="Calibri"/>
                <w:bCs/>
                <w:sz w:val="22"/>
                <w:szCs w:val="22"/>
              </w:rPr>
              <w:t>6.3</w:t>
            </w:r>
          </w:p>
        </w:tc>
        <w:tc>
          <w:tcPr>
            <w:tcW w:w="5806" w:type="dxa"/>
          </w:tcPr>
          <w:p w14:paraId="6BEF8E48" w14:textId="17B15995" w:rsidR="00CA1169" w:rsidRDefault="000F45C9" w:rsidP="002E6E86">
            <w:pPr>
              <w:spacing w:line="276" w:lineRule="auto"/>
              <w:jc w:val="both"/>
              <w:rPr>
                <w:rFonts w:ascii="Calibri" w:hAnsi="Calibri" w:cs="Calibri"/>
                <w:bCs/>
                <w:sz w:val="22"/>
                <w:szCs w:val="22"/>
              </w:rPr>
            </w:pPr>
            <w:r>
              <w:rPr>
                <w:rFonts w:ascii="Calibri" w:hAnsi="Calibri" w:cs="Calibri"/>
                <w:bCs/>
                <w:sz w:val="22"/>
                <w:szCs w:val="22"/>
              </w:rPr>
              <w:t>Projektowane postanowienia umowne do części III</w:t>
            </w:r>
          </w:p>
        </w:tc>
      </w:tr>
      <w:tr w:rsidR="00CA1169" w14:paraId="012ECA48" w14:textId="77777777" w:rsidTr="00BE6E89">
        <w:tc>
          <w:tcPr>
            <w:tcW w:w="846" w:type="dxa"/>
          </w:tcPr>
          <w:p w14:paraId="7E49DB5A" w14:textId="6864C5CF" w:rsidR="00CA1169" w:rsidRDefault="00BE6E89" w:rsidP="002E6E86">
            <w:pPr>
              <w:spacing w:line="276" w:lineRule="auto"/>
              <w:jc w:val="both"/>
              <w:rPr>
                <w:rFonts w:ascii="Calibri" w:hAnsi="Calibri" w:cs="Calibri"/>
                <w:bCs/>
                <w:sz w:val="22"/>
                <w:szCs w:val="22"/>
              </w:rPr>
            </w:pPr>
            <w:r>
              <w:rPr>
                <w:rFonts w:ascii="Calibri" w:hAnsi="Calibri" w:cs="Calibri"/>
                <w:bCs/>
                <w:sz w:val="22"/>
                <w:szCs w:val="22"/>
              </w:rPr>
              <w:t>10.</w:t>
            </w:r>
          </w:p>
        </w:tc>
        <w:tc>
          <w:tcPr>
            <w:tcW w:w="2410" w:type="dxa"/>
          </w:tcPr>
          <w:p w14:paraId="72710680" w14:textId="6F1A39FA" w:rsidR="00CA1169" w:rsidRDefault="00CA1169" w:rsidP="002E6E86">
            <w:pPr>
              <w:spacing w:line="276" w:lineRule="auto"/>
              <w:jc w:val="both"/>
              <w:rPr>
                <w:rFonts w:ascii="Calibri" w:hAnsi="Calibri" w:cs="Calibri"/>
                <w:bCs/>
                <w:sz w:val="22"/>
                <w:szCs w:val="22"/>
              </w:rPr>
            </w:pPr>
            <w:r>
              <w:rPr>
                <w:rFonts w:ascii="Calibri" w:hAnsi="Calibri" w:cs="Calibri"/>
                <w:bCs/>
                <w:sz w:val="22"/>
                <w:szCs w:val="22"/>
              </w:rPr>
              <w:t>6.4</w:t>
            </w:r>
          </w:p>
        </w:tc>
        <w:tc>
          <w:tcPr>
            <w:tcW w:w="5806" w:type="dxa"/>
          </w:tcPr>
          <w:p w14:paraId="7513519C" w14:textId="1AE10C37" w:rsidR="00CA1169" w:rsidRDefault="000F45C9" w:rsidP="002E6E86">
            <w:pPr>
              <w:spacing w:line="276" w:lineRule="auto"/>
              <w:jc w:val="both"/>
              <w:rPr>
                <w:rFonts w:ascii="Calibri" w:hAnsi="Calibri" w:cs="Calibri"/>
                <w:bCs/>
                <w:sz w:val="22"/>
                <w:szCs w:val="22"/>
              </w:rPr>
            </w:pPr>
            <w:r>
              <w:rPr>
                <w:rFonts w:ascii="Calibri" w:hAnsi="Calibri" w:cs="Calibri"/>
                <w:bCs/>
                <w:sz w:val="22"/>
                <w:szCs w:val="22"/>
              </w:rPr>
              <w:t>Projektowane postanowienia umowne do części IV</w:t>
            </w:r>
          </w:p>
        </w:tc>
      </w:tr>
      <w:tr w:rsidR="00CA1169" w14:paraId="75C1E761" w14:textId="77777777" w:rsidTr="00BE6E89">
        <w:tc>
          <w:tcPr>
            <w:tcW w:w="846" w:type="dxa"/>
          </w:tcPr>
          <w:p w14:paraId="5F3E1D25" w14:textId="28766343" w:rsidR="00CA1169" w:rsidRDefault="00BE6E89" w:rsidP="002E6E86">
            <w:pPr>
              <w:spacing w:line="276" w:lineRule="auto"/>
              <w:jc w:val="both"/>
              <w:rPr>
                <w:rFonts w:ascii="Calibri" w:hAnsi="Calibri" w:cs="Calibri"/>
                <w:bCs/>
                <w:sz w:val="22"/>
                <w:szCs w:val="22"/>
              </w:rPr>
            </w:pPr>
            <w:r>
              <w:rPr>
                <w:rFonts w:ascii="Calibri" w:hAnsi="Calibri" w:cs="Calibri"/>
                <w:bCs/>
                <w:sz w:val="22"/>
                <w:szCs w:val="22"/>
              </w:rPr>
              <w:t>11.</w:t>
            </w:r>
          </w:p>
        </w:tc>
        <w:tc>
          <w:tcPr>
            <w:tcW w:w="2410" w:type="dxa"/>
          </w:tcPr>
          <w:p w14:paraId="6CF10C8D" w14:textId="469E55A0" w:rsidR="00CA1169" w:rsidRDefault="000F45C9" w:rsidP="002E6E86">
            <w:pPr>
              <w:spacing w:line="276" w:lineRule="auto"/>
              <w:jc w:val="both"/>
              <w:rPr>
                <w:rFonts w:ascii="Calibri" w:hAnsi="Calibri" w:cs="Calibri"/>
                <w:bCs/>
                <w:sz w:val="22"/>
                <w:szCs w:val="22"/>
              </w:rPr>
            </w:pPr>
            <w:r>
              <w:rPr>
                <w:rFonts w:ascii="Calibri" w:hAnsi="Calibri" w:cs="Calibri"/>
                <w:bCs/>
                <w:sz w:val="22"/>
                <w:szCs w:val="22"/>
              </w:rPr>
              <w:t>7</w:t>
            </w:r>
          </w:p>
        </w:tc>
        <w:tc>
          <w:tcPr>
            <w:tcW w:w="5806" w:type="dxa"/>
          </w:tcPr>
          <w:p w14:paraId="767B5D94" w14:textId="33C46031" w:rsidR="00CA1169" w:rsidRDefault="000F45C9" w:rsidP="002E6E86">
            <w:pPr>
              <w:spacing w:line="276" w:lineRule="auto"/>
              <w:jc w:val="both"/>
              <w:rPr>
                <w:rFonts w:ascii="Calibri" w:hAnsi="Calibri" w:cs="Calibri"/>
                <w:bCs/>
                <w:sz w:val="22"/>
                <w:szCs w:val="22"/>
              </w:rPr>
            </w:pPr>
            <w:r>
              <w:rPr>
                <w:rFonts w:ascii="Calibri" w:hAnsi="Calibri" w:cs="Calibri"/>
                <w:bCs/>
                <w:sz w:val="22"/>
                <w:szCs w:val="22"/>
              </w:rPr>
              <w:t>Oświadczenie wstępne z art. 125 ust. 1 PZP</w:t>
            </w:r>
          </w:p>
        </w:tc>
      </w:tr>
    </w:tbl>
    <w:p w14:paraId="49D0FA98" w14:textId="77777777" w:rsidR="00F74F83" w:rsidRPr="009315C2" w:rsidRDefault="00F74F83" w:rsidP="002E6E86">
      <w:pPr>
        <w:spacing w:line="276" w:lineRule="auto"/>
        <w:jc w:val="both"/>
        <w:rPr>
          <w:rFonts w:ascii="Calibri" w:hAnsi="Calibri" w:cs="Calibri"/>
          <w:bCs/>
          <w:sz w:val="22"/>
          <w:szCs w:val="22"/>
        </w:rPr>
      </w:pPr>
    </w:p>
    <w:sectPr w:rsidR="00F74F83" w:rsidRPr="009315C2" w:rsidSect="00CE5716">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eXGyrePagella">
    <w:charset w:val="00"/>
    <w:family w:val="auto"/>
    <w:pitch w:val="variable"/>
  </w:font>
  <w:font w:name="Andale Sans UI">
    <w:charset w:val="00"/>
    <w:family w:val="auto"/>
    <w:pitch w:val="variable"/>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1B89"/>
    <w:multiLevelType w:val="multilevel"/>
    <w:tmpl w:val="9FA609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C86EF9"/>
    <w:multiLevelType w:val="multilevel"/>
    <w:tmpl w:val="281AD7CA"/>
    <w:lvl w:ilvl="0">
      <w:start w:val="1"/>
      <w:numFmt w:val="decimal"/>
      <w:lvlText w:val="%1."/>
      <w:lvlJc w:val="left"/>
      <w:pPr>
        <w:ind w:left="720" w:hanging="360"/>
      </w:pPr>
      <w:rPr>
        <w:rFonts w:ascii="Calibri" w:hAnsi="Calibri" w:cs="Calibri"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8E0687"/>
    <w:multiLevelType w:val="multilevel"/>
    <w:tmpl w:val="1326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C4E53"/>
    <w:multiLevelType w:val="multilevel"/>
    <w:tmpl w:val="22EAEB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3C41E7"/>
    <w:multiLevelType w:val="multilevel"/>
    <w:tmpl w:val="757A31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3A52E6"/>
    <w:multiLevelType w:val="multilevel"/>
    <w:tmpl w:val="EB12CF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EE209D"/>
    <w:multiLevelType w:val="hybridMultilevel"/>
    <w:tmpl w:val="BB183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2A0ACD"/>
    <w:multiLevelType w:val="multilevel"/>
    <w:tmpl w:val="2D3802E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B4E2154"/>
    <w:multiLevelType w:val="hybridMultilevel"/>
    <w:tmpl w:val="29E229E8"/>
    <w:lvl w:ilvl="0" w:tplc="28968DD8">
      <w:start w:val="1"/>
      <w:numFmt w:val="lowerLetter"/>
      <w:lvlText w:val="%1."/>
      <w:lvlJc w:val="left"/>
      <w:pPr>
        <w:ind w:left="720" w:hanging="360"/>
      </w:pPr>
    </w:lvl>
    <w:lvl w:ilvl="1" w:tplc="06A445C8">
      <w:start w:val="1"/>
      <w:numFmt w:val="lowerLetter"/>
      <w:lvlText w:val="%2."/>
      <w:lvlJc w:val="left"/>
      <w:pPr>
        <w:ind w:left="1440" w:hanging="360"/>
      </w:pPr>
    </w:lvl>
    <w:lvl w:ilvl="2" w:tplc="7FD2162C">
      <w:start w:val="1"/>
      <w:numFmt w:val="lowerRoman"/>
      <w:lvlText w:val="%3."/>
      <w:lvlJc w:val="right"/>
      <w:pPr>
        <w:ind w:left="2160" w:hanging="180"/>
      </w:pPr>
    </w:lvl>
    <w:lvl w:ilvl="3" w:tplc="D532918C">
      <w:start w:val="1"/>
      <w:numFmt w:val="decimal"/>
      <w:lvlText w:val="%4."/>
      <w:lvlJc w:val="left"/>
      <w:pPr>
        <w:ind w:left="2880" w:hanging="360"/>
      </w:pPr>
    </w:lvl>
    <w:lvl w:ilvl="4" w:tplc="4230A2B8">
      <w:start w:val="1"/>
      <w:numFmt w:val="lowerLetter"/>
      <w:lvlText w:val="%5."/>
      <w:lvlJc w:val="left"/>
      <w:pPr>
        <w:ind w:left="3600" w:hanging="360"/>
      </w:pPr>
    </w:lvl>
    <w:lvl w:ilvl="5" w:tplc="F788A75C">
      <w:start w:val="1"/>
      <w:numFmt w:val="lowerRoman"/>
      <w:lvlText w:val="%6."/>
      <w:lvlJc w:val="right"/>
      <w:pPr>
        <w:ind w:left="4320" w:hanging="180"/>
      </w:pPr>
    </w:lvl>
    <w:lvl w:ilvl="6" w:tplc="EBF0EAC6">
      <w:start w:val="1"/>
      <w:numFmt w:val="decimal"/>
      <w:lvlText w:val="%7."/>
      <w:lvlJc w:val="left"/>
      <w:pPr>
        <w:ind w:left="5040" w:hanging="360"/>
      </w:pPr>
    </w:lvl>
    <w:lvl w:ilvl="7" w:tplc="68A296E4">
      <w:start w:val="1"/>
      <w:numFmt w:val="lowerLetter"/>
      <w:lvlText w:val="%8."/>
      <w:lvlJc w:val="left"/>
      <w:pPr>
        <w:ind w:left="5760" w:hanging="360"/>
      </w:pPr>
    </w:lvl>
    <w:lvl w:ilvl="8" w:tplc="27EAAA46">
      <w:start w:val="1"/>
      <w:numFmt w:val="lowerRoman"/>
      <w:lvlText w:val="%9."/>
      <w:lvlJc w:val="right"/>
      <w:pPr>
        <w:ind w:left="6480" w:hanging="180"/>
      </w:pPr>
    </w:lvl>
  </w:abstractNum>
  <w:abstractNum w:abstractNumId="9" w15:restartNumberingAfterBreak="0">
    <w:nsid w:val="1DFA4213"/>
    <w:multiLevelType w:val="multilevel"/>
    <w:tmpl w:val="24680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213940"/>
    <w:multiLevelType w:val="multilevel"/>
    <w:tmpl w:val="8E7E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F91047"/>
    <w:multiLevelType w:val="multilevel"/>
    <w:tmpl w:val="6AFE23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4504CB0"/>
    <w:multiLevelType w:val="hybridMultilevel"/>
    <w:tmpl w:val="6AC69C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BFDF23"/>
    <w:multiLevelType w:val="hybridMultilevel"/>
    <w:tmpl w:val="87D8E3CC"/>
    <w:lvl w:ilvl="0" w:tplc="9C665CFA">
      <w:start w:val="1"/>
      <w:numFmt w:val="lowerLetter"/>
      <w:lvlText w:val="%1)"/>
      <w:lvlJc w:val="left"/>
      <w:pPr>
        <w:ind w:left="720" w:hanging="360"/>
      </w:pPr>
    </w:lvl>
    <w:lvl w:ilvl="1" w:tplc="4E3CC2C6">
      <w:start w:val="1"/>
      <w:numFmt w:val="lowerLetter"/>
      <w:lvlText w:val="%2."/>
      <w:lvlJc w:val="left"/>
      <w:pPr>
        <w:ind w:left="1440" w:hanging="360"/>
      </w:pPr>
    </w:lvl>
    <w:lvl w:ilvl="2" w:tplc="96D26956">
      <w:start w:val="1"/>
      <w:numFmt w:val="lowerRoman"/>
      <w:lvlText w:val="%3."/>
      <w:lvlJc w:val="right"/>
      <w:pPr>
        <w:ind w:left="2160" w:hanging="180"/>
      </w:pPr>
    </w:lvl>
    <w:lvl w:ilvl="3" w:tplc="64DCBC16">
      <w:start w:val="1"/>
      <w:numFmt w:val="decimal"/>
      <w:lvlText w:val="%4."/>
      <w:lvlJc w:val="left"/>
      <w:pPr>
        <w:ind w:left="2880" w:hanging="360"/>
      </w:pPr>
    </w:lvl>
    <w:lvl w:ilvl="4" w:tplc="2FE278F6">
      <w:start w:val="1"/>
      <w:numFmt w:val="lowerLetter"/>
      <w:lvlText w:val="%5."/>
      <w:lvlJc w:val="left"/>
      <w:pPr>
        <w:ind w:left="3600" w:hanging="360"/>
      </w:pPr>
    </w:lvl>
    <w:lvl w:ilvl="5" w:tplc="14347BE6">
      <w:start w:val="1"/>
      <w:numFmt w:val="lowerRoman"/>
      <w:lvlText w:val="%6."/>
      <w:lvlJc w:val="right"/>
      <w:pPr>
        <w:ind w:left="4320" w:hanging="180"/>
      </w:pPr>
    </w:lvl>
    <w:lvl w:ilvl="6" w:tplc="C11CC340">
      <w:start w:val="1"/>
      <w:numFmt w:val="decimal"/>
      <w:lvlText w:val="%7."/>
      <w:lvlJc w:val="left"/>
      <w:pPr>
        <w:ind w:left="5040" w:hanging="360"/>
      </w:pPr>
    </w:lvl>
    <w:lvl w:ilvl="7" w:tplc="2A487E08">
      <w:start w:val="1"/>
      <w:numFmt w:val="lowerLetter"/>
      <w:lvlText w:val="%8."/>
      <w:lvlJc w:val="left"/>
      <w:pPr>
        <w:ind w:left="5760" w:hanging="360"/>
      </w:pPr>
    </w:lvl>
    <w:lvl w:ilvl="8" w:tplc="614AE18E">
      <w:start w:val="1"/>
      <w:numFmt w:val="lowerRoman"/>
      <w:lvlText w:val="%9."/>
      <w:lvlJc w:val="right"/>
      <w:pPr>
        <w:ind w:left="6480" w:hanging="180"/>
      </w:pPr>
    </w:lvl>
  </w:abstractNum>
  <w:abstractNum w:abstractNumId="14" w15:restartNumberingAfterBreak="0">
    <w:nsid w:val="262D5047"/>
    <w:multiLevelType w:val="multilevel"/>
    <w:tmpl w:val="E8D4D0A8"/>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746EDD"/>
    <w:multiLevelType w:val="multilevel"/>
    <w:tmpl w:val="F7AC4E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EC74846"/>
    <w:multiLevelType w:val="hybridMultilevel"/>
    <w:tmpl w:val="F4169658"/>
    <w:lvl w:ilvl="0" w:tplc="06D6B1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9B7CAF"/>
    <w:multiLevelType w:val="hybridMultilevel"/>
    <w:tmpl w:val="C5967E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EB755A"/>
    <w:multiLevelType w:val="hybridMultilevel"/>
    <w:tmpl w:val="19E81FA4"/>
    <w:lvl w:ilvl="0" w:tplc="876A4F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A45009"/>
    <w:multiLevelType w:val="multilevel"/>
    <w:tmpl w:val="167AC8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13D2757"/>
    <w:multiLevelType w:val="hybridMultilevel"/>
    <w:tmpl w:val="F4C245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7FF68E"/>
    <w:multiLevelType w:val="hybridMultilevel"/>
    <w:tmpl w:val="E57EAD5A"/>
    <w:lvl w:ilvl="0" w:tplc="D1928BC0">
      <w:start w:val="1"/>
      <w:numFmt w:val="decimal"/>
      <w:lvlText w:val="%1)"/>
      <w:lvlJc w:val="left"/>
      <w:pPr>
        <w:ind w:left="1080" w:hanging="360"/>
      </w:pPr>
    </w:lvl>
    <w:lvl w:ilvl="1" w:tplc="C3948982">
      <w:start w:val="1"/>
      <w:numFmt w:val="lowerLetter"/>
      <w:lvlText w:val="%2."/>
      <w:lvlJc w:val="left"/>
      <w:pPr>
        <w:ind w:left="1800" w:hanging="360"/>
      </w:pPr>
    </w:lvl>
    <w:lvl w:ilvl="2" w:tplc="A0C66E84">
      <w:start w:val="1"/>
      <w:numFmt w:val="lowerRoman"/>
      <w:lvlText w:val="%3."/>
      <w:lvlJc w:val="right"/>
      <w:pPr>
        <w:ind w:left="2520" w:hanging="180"/>
      </w:pPr>
    </w:lvl>
    <w:lvl w:ilvl="3" w:tplc="214E20BA">
      <w:start w:val="1"/>
      <w:numFmt w:val="decimal"/>
      <w:lvlText w:val="%4."/>
      <w:lvlJc w:val="left"/>
      <w:pPr>
        <w:ind w:left="3240" w:hanging="360"/>
      </w:pPr>
    </w:lvl>
    <w:lvl w:ilvl="4" w:tplc="F0AEC444">
      <w:start w:val="1"/>
      <w:numFmt w:val="lowerLetter"/>
      <w:lvlText w:val="%5."/>
      <w:lvlJc w:val="left"/>
      <w:pPr>
        <w:ind w:left="3960" w:hanging="360"/>
      </w:pPr>
    </w:lvl>
    <w:lvl w:ilvl="5" w:tplc="1FD6A190">
      <w:start w:val="1"/>
      <w:numFmt w:val="lowerRoman"/>
      <w:lvlText w:val="%6."/>
      <w:lvlJc w:val="right"/>
      <w:pPr>
        <w:ind w:left="4680" w:hanging="180"/>
      </w:pPr>
    </w:lvl>
    <w:lvl w:ilvl="6" w:tplc="88E4F4B0">
      <w:start w:val="1"/>
      <w:numFmt w:val="decimal"/>
      <w:lvlText w:val="%7."/>
      <w:lvlJc w:val="left"/>
      <w:pPr>
        <w:ind w:left="5400" w:hanging="360"/>
      </w:pPr>
    </w:lvl>
    <w:lvl w:ilvl="7" w:tplc="C504D85A">
      <w:start w:val="1"/>
      <w:numFmt w:val="lowerLetter"/>
      <w:lvlText w:val="%8."/>
      <w:lvlJc w:val="left"/>
      <w:pPr>
        <w:ind w:left="6120" w:hanging="360"/>
      </w:pPr>
    </w:lvl>
    <w:lvl w:ilvl="8" w:tplc="AC40AC32">
      <w:start w:val="1"/>
      <w:numFmt w:val="lowerRoman"/>
      <w:lvlText w:val="%9."/>
      <w:lvlJc w:val="right"/>
      <w:pPr>
        <w:ind w:left="6840" w:hanging="180"/>
      </w:pPr>
    </w:lvl>
  </w:abstractNum>
  <w:abstractNum w:abstractNumId="22" w15:restartNumberingAfterBreak="0">
    <w:nsid w:val="34EF7581"/>
    <w:multiLevelType w:val="multilevel"/>
    <w:tmpl w:val="4330DDF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D06257"/>
    <w:multiLevelType w:val="multilevel"/>
    <w:tmpl w:val="FFAC1E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E77C9E"/>
    <w:multiLevelType w:val="hybridMultilevel"/>
    <w:tmpl w:val="00A04DB2"/>
    <w:lvl w:ilvl="0" w:tplc="90EC16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C620757"/>
    <w:multiLevelType w:val="hybridMultilevel"/>
    <w:tmpl w:val="F8CAF75E"/>
    <w:lvl w:ilvl="0" w:tplc="0415000F">
      <w:start w:val="1"/>
      <w:numFmt w:val="decimal"/>
      <w:lvlText w:val="%1."/>
      <w:lvlJc w:val="left"/>
      <w:pPr>
        <w:ind w:left="720" w:hanging="360"/>
      </w:pPr>
      <w:rPr>
        <w:rFonts w:hint="default"/>
      </w:rPr>
    </w:lvl>
    <w:lvl w:ilvl="1" w:tplc="6C707E5A">
      <w:start w:val="1"/>
      <w:numFmt w:val="lowerLetter"/>
      <w:lvlText w:val="%2)"/>
      <w:lvlJc w:val="left"/>
      <w:pPr>
        <w:ind w:left="1440" w:hanging="360"/>
      </w:pPr>
      <w:rPr>
        <w:rFonts w:hint="default"/>
        <w:color w:val="00000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1B5B7A"/>
    <w:multiLevelType w:val="hybridMultilevel"/>
    <w:tmpl w:val="2DA8058E"/>
    <w:lvl w:ilvl="0" w:tplc="90EC16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F9E3328"/>
    <w:multiLevelType w:val="hybridMultilevel"/>
    <w:tmpl w:val="C0842EC8"/>
    <w:lvl w:ilvl="0" w:tplc="1DC2E078">
      <w:start w:val="1"/>
      <w:numFmt w:val="lowerLetter"/>
      <w:lvlText w:val="%1."/>
      <w:lvlJc w:val="left"/>
      <w:pPr>
        <w:ind w:left="720" w:hanging="360"/>
      </w:pPr>
    </w:lvl>
    <w:lvl w:ilvl="1" w:tplc="F4BA3754">
      <w:start w:val="1"/>
      <w:numFmt w:val="lowerLetter"/>
      <w:lvlText w:val="%2."/>
      <w:lvlJc w:val="left"/>
      <w:pPr>
        <w:ind w:left="1440" w:hanging="360"/>
      </w:pPr>
    </w:lvl>
    <w:lvl w:ilvl="2" w:tplc="FCF00662">
      <w:start w:val="1"/>
      <w:numFmt w:val="lowerRoman"/>
      <w:lvlText w:val="%3."/>
      <w:lvlJc w:val="right"/>
      <w:pPr>
        <w:ind w:left="2160" w:hanging="180"/>
      </w:pPr>
    </w:lvl>
    <w:lvl w:ilvl="3" w:tplc="5D641EA4">
      <w:start w:val="1"/>
      <w:numFmt w:val="decimal"/>
      <w:lvlText w:val="%4."/>
      <w:lvlJc w:val="left"/>
      <w:pPr>
        <w:ind w:left="2880" w:hanging="360"/>
      </w:pPr>
    </w:lvl>
    <w:lvl w:ilvl="4" w:tplc="E7E60BE4">
      <w:start w:val="1"/>
      <w:numFmt w:val="lowerLetter"/>
      <w:lvlText w:val="%5."/>
      <w:lvlJc w:val="left"/>
      <w:pPr>
        <w:ind w:left="3600" w:hanging="360"/>
      </w:pPr>
    </w:lvl>
    <w:lvl w:ilvl="5" w:tplc="908254E6">
      <w:start w:val="1"/>
      <w:numFmt w:val="lowerRoman"/>
      <w:lvlText w:val="%6."/>
      <w:lvlJc w:val="right"/>
      <w:pPr>
        <w:ind w:left="4320" w:hanging="180"/>
      </w:pPr>
    </w:lvl>
    <w:lvl w:ilvl="6" w:tplc="7DE8B3FA">
      <w:start w:val="1"/>
      <w:numFmt w:val="decimal"/>
      <w:lvlText w:val="%7."/>
      <w:lvlJc w:val="left"/>
      <w:pPr>
        <w:ind w:left="5040" w:hanging="360"/>
      </w:pPr>
    </w:lvl>
    <w:lvl w:ilvl="7" w:tplc="1A604988">
      <w:start w:val="1"/>
      <w:numFmt w:val="lowerLetter"/>
      <w:lvlText w:val="%8."/>
      <w:lvlJc w:val="left"/>
      <w:pPr>
        <w:ind w:left="5760" w:hanging="360"/>
      </w:pPr>
    </w:lvl>
    <w:lvl w:ilvl="8" w:tplc="431A8B7C">
      <w:start w:val="1"/>
      <w:numFmt w:val="lowerRoman"/>
      <w:lvlText w:val="%9."/>
      <w:lvlJc w:val="right"/>
      <w:pPr>
        <w:ind w:left="6480" w:hanging="180"/>
      </w:pPr>
    </w:lvl>
  </w:abstractNum>
  <w:abstractNum w:abstractNumId="28" w15:restartNumberingAfterBreak="0">
    <w:nsid w:val="50D30A6E"/>
    <w:multiLevelType w:val="hybridMultilevel"/>
    <w:tmpl w:val="351AB62C"/>
    <w:lvl w:ilvl="0" w:tplc="48E854BE">
      <w:start w:val="1"/>
      <w:numFmt w:val="decimal"/>
      <w:lvlText w:val="%1."/>
      <w:lvlJc w:val="left"/>
      <w:pPr>
        <w:ind w:left="720" w:hanging="360"/>
      </w:pPr>
    </w:lvl>
    <w:lvl w:ilvl="1" w:tplc="9734300C">
      <w:start w:val="1"/>
      <w:numFmt w:val="lowerLetter"/>
      <w:lvlText w:val="%2."/>
      <w:lvlJc w:val="left"/>
      <w:pPr>
        <w:ind w:left="1440" w:hanging="360"/>
      </w:pPr>
    </w:lvl>
    <w:lvl w:ilvl="2" w:tplc="B36E25D2">
      <w:start w:val="1"/>
      <w:numFmt w:val="lowerRoman"/>
      <w:lvlText w:val="%3."/>
      <w:lvlJc w:val="right"/>
      <w:pPr>
        <w:ind w:left="2160" w:hanging="180"/>
      </w:pPr>
    </w:lvl>
    <w:lvl w:ilvl="3" w:tplc="52587406">
      <w:start w:val="1"/>
      <w:numFmt w:val="decimal"/>
      <w:lvlText w:val="%4."/>
      <w:lvlJc w:val="left"/>
      <w:pPr>
        <w:ind w:left="2880" w:hanging="360"/>
      </w:pPr>
    </w:lvl>
    <w:lvl w:ilvl="4" w:tplc="7B2CE32C">
      <w:start w:val="1"/>
      <w:numFmt w:val="lowerLetter"/>
      <w:lvlText w:val="%5."/>
      <w:lvlJc w:val="left"/>
      <w:pPr>
        <w:ind w:left="3600" w:hanging="360"/>
      </w:pPr>
    </w:lvl>
    <w:lvl w:ilvl="5" w:tplc="9C6ED648">
      <w:start w:val="1"/>
      <w:numFmt w:val="lowerRoman"/>
      <w:lvlText w:val="%6."/>
      <w:lvlJc w:val="right"/>
      <w:pPr>
        <w:ind w:left="4320" w:hanging="180"/>
      </w:pPr>
    </w:lvl>
    <w:lvl w:ilvl="6" w:tplc="2A26559E">
      <w:start w:val="1"/>
      <w:numFmt w:val="decimal"/>
      <w:lvlText w:val="%7."/>
      <w:lvlJc w:val="left"/>
      <w:pPr>
        <w:ind w:left="5040" w:hanging="360"/>
      </w:pPr>
    </w:lvl>
    <w:lvl w:ilvl="7" w:tplc="25245884">
      <w:start w:val="1"/>
      <w:numFmt w:val="lowerLetter"/>
      <w:lvlText w:val="%8."/>
      <w:lvlJc w:val="left"/>
      <w:pPr>
        <w:ind w:left="5760" w:hanging="360"/>
      </w:pPr>
    </w:lvl>
    <w:lvl w:ilvl="8" w:tplc="193C6560">
      <w:start w:val="1"/>
      <w:numFmt w:val="lowerRoman"/>
      <w:lvlText w:val="%9."/>
      <w:lvlJc w:val="right"/>
      <w:pPr>
        <w:ind w:left="6480" w:hanging="180"/>
      </w:pPr>
    </w:lvl>
  </w:abstractNum>
  <w:abstractNum w:abstractNumId="29" w15:restartNumberingAfterBreak="0">
    <w:nsid w:val="514340F3"/>
    <w:multiLevelType w:val="multilevel"/>
    <w:tmpl w:val="C3C2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811E2E"/>
    <w:multiLevelType w:val="multilevel"/>
    <w:tmpl w:val="8DDA5E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4E81EAC"/>
    <w:multiLevelType w:val="multilevel"/>
    <w:tmpl w:val="CA0841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5E54FAD"/>
    <w:multiLevelType w:val="hybridMultilevel"/>
    <w:tmpl w:val="6BA4F262"/>
    <w:lvl w:ilvl="0" w:tplc="59E62FDC">
      <w:start w:val="1"/>
      <w:numFmt w:val="decimal"/>
      <w:lvlText w:val="%1."/>
      <w:lvlJc w:val="left"/>
      <w:pPr>
        <w:ind w:left="720" w:hanging="360"/>
      </w:pPr>
    </w:lvl>
    <w:lvl w:ilvl="1" w:tplc="77E27714">
      <w:start w:val="1"/>
      <w:numFmt w:val="lowerLetter"/>
      <w:lvlText w:val="%2."/>
      <w:lvlJc w:val="left"/>
      <w:pPr>
        <w:ind w:left="1440" w:hanging="360"/>
      </w:pPr>
    </w:lvl>
    <w:lvl w:ilvl="2" w:tplc="C8B6A270">
      <w:start w:val="1"/>
      <w:numFmt w:val="lowerRoman"/>
      <w:lvlText w:val="%3."/>
      <w:lvlJc w:val="right"/>
      <w:pPr>
        <w:ind w:left="2160" w:hanging="180"/>
      </w:pPr>
    </w:lvl>
    <w:lvl w:ilvl="3" w:tplc="3FDAE038">
      <w:start w:val="1"/>
      <w:numFmt w:val="decimal"/>
      <w:lvlText w:val="%4."/>
      <w:lvlJc w:val="left"/>
      <w:pPr>
        <w:ind w:left="2880" w:hanging="360"/>
      </w:pPr>
    </w:lvl>
    <w:lvl w:ilvl="4" w:tplc="6FC6962A">
      <w:start w:val="1"/>
      <w:numFmt w:val="lowerLetter"/>
      <w:lvlText w:val="%5."/>
      <w:lvlJc w:val="left"/>
      <w:pPr>
        <w:ind w:left="3600" w:hanging="360"/>
      </w:pPr>
    </w:lvl>
    <w:lvl w:ilvl="5" w:tplc="5058C21C">
      <w:start w:val="1"/>
      <w:numFmt w:val="lowerRoman"/>
      <w:lvlText w:val="%6."/>
      <w:lvlJc w:val="right"/>
      <w:pPr>
        <w:ind w:left="4320" w:hanging="180"/>
      </w:pPr>
    </w:lvl>
    <w:lvl w:ilvl="6" w:tplc="4A98FE48">
      <w:start w:val="1"/>
      <w:numFmt w:val="decimal"/>
      <w:lvlText w:val="%7."/>
      <w:lvlJc w:val="left"/>
      <w:pPr>
        <w:ind w:left="5040" w:hanging="360"/>
      </w:pPr>
    </w:lvl>
    <w:lvl w:ilvl="7" w:tplc="BF268646">
      <w:start w:val="1"/>
      <w:numFmt w:val="lowerLetter"/>
      <w:lvlText w:val="%8."/>
      <w:lvlJc w:val="left"/>
      <w:pPr>
        <w:ind w:left="5760" w:hanging="360"/>
      </w:pPr>
    </w:lvl>
    <w:lvl w:ilvl="8" w:tplc="A2D8AC56">
      <w:start w:val="1"/>
      <w:numFmt w:val="lowerRoman"/>
      <w:lvlText w:val="%9."/>
      <w:lvlJc w:val="right"/>
      <w:pPr>
        <w:ind w:left="6480" w:hanging="180"/>
      </w:pPr>
    </w:lvl>
  </w:abstractNum>
  <w:abstractNum w:abstractNumId="33" w15:restartNumberingAfterBreak="0">
    <w:nsid w:val="58126BAD"/>
    <w:multiLevelType w:val="hybridMultilevel"/>
    <w:tmpl w:val="17F43DC4"/>
    <w:lvl w:ilvl="0" w:tplc="90EC16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8CF4841"/>
    <w:multiLevelType w:val="hybridMultilevel"/>
    <w:tmpl w:val="35046288"/>
    <w:lvl w:ilvl="0" w:tplc="90EC16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93E642F"/>
    <w:multiLevelType w:val="hybridMultilevel"/>
    <w:tmpl w:val="55FE8A66"/>
    <w:lvl w:ilvl="0" w:tplc="5B9490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526610"/>
    <w:multiLevelType w:val="multilevel"/>
    <w:tmpl w:val="33C8DB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A0253D4"/>
    <w:multiLevelType w:val="hybridMultilevel"/>
    <w:tmpl w:val="2EFE3900"/>
    <w:lvl w:ilvl="0" w:tplc="90EC16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C305EDE"/>
    <w:multiLevelType w:val="hybridMultilevel"/>
    <w:tmpl w:val="2EACECB0"/>
    <w:lvl w:ilvl="0" w:tplc="C5362548">
      <w:start w:val="1"/>
      <w:numFmt w:val="decimal"/>
      <w:lvlText w:val="%1."/>
      <w:lvlJc w:val="left"/>
      <w:pPr>
        <w:ind w:left="720" w:hanging="360"/>
      </w:pPr>
    </w:lvl>
    <w:lvl w:ilvl="1" w:tplc="A356A0A0">
      <w:start w:val="1"/>
      <w:numFmt w:val="lowerLetter"/>
      <w:lvlText w:val="%2."/>
      <w:lvlJc w:val="left"/>
      <w:pPr>
        <w:ind w:left="1440" w:hanging="360"/>
      </w:pPr>
    </w:lvl>
    <w:lvl w:ilvl="2" w:tplc="C7465372">
      <w:start w:val="1"/>
      <w:numFmt w:val="lowerRoman"/>
      <w:lvlText w:val="%3."/>
      <w:lvlJc w:val="right"/>
      <w:pPr>
        <w:ind w:left="2160" w:hanging="180"/>
      </w:pPr>
    </w:lvl>
    <w:lvl w:ilvl="3" w:tplc="C7BE4EB4">
      <w:start w:val="1"/>
      <w:numFmt w:val="decimal"/>
      <w:lvlText w:val="%4."/>
      <w:lvlJc w:val="left"/>
      <w:pPr>
        <w:ind w:left="2880" w:hanging="360"/>
      </w:pPr>
    </w:lvl>
    <w:lvl w:ilvl="4" w:tplc="BB5E76BE">
      <w:start w:val="1"/>
      <w:numFmt w:val="lowerLetter"/>
      <w:lvlText w:val="%5."/>
      <w:lvlJc w:val="left"/>
      <w:pPr>
        <w:ind w:left="3600" w:hanging="360"/>
      </w:pPr>
    </w:lvl>
    <w:lvl w:ilvl="5" w:tplc="FB440392">
      <w:start w:val="1"/>
      <w:numFmt w:val="lowerRoman"/>
      <w:lvlText w:val="%6."/>
      <w:lvlJc w:val="right"/>
      <w:pPr>
        <w:ind w:left="4320" w:hanging="180"/>
      </w:pPr>
    </w:lvl>
    <w:lvl w:ilvl="6" w:tplc="4FA2864A">
      <w:start w:val="1"/>
      <w:numFmt w:val="decimal"/>
      <w:lvlText w:val="%7."/>
      <w:lvlJc w:val="left"/>
      <w:pPr>
        <w:ind w:left="5040" w:hanging="360"/>
      </w:pPr>
    </w:lvl>
    <w:lvl w:ilvl="7" w:tplc="60EA7876">
      <w:start w:val="1"/>
      <w:numFmt w:val="lowerLetter"/>
      <w:lvlText w:val="%8."/>
      <w:lvlJc w:val="left"/>
      <w:pPr>
        <w:ind w:left="5760" w:hanging="360"/>
      </w:pPr>
    </w:lvl>
    <w:lvl w:ilvl="8" w:tplc="D11CC308">
      <w:start w:val="1"/>
      <w:numFmt w:val="lowerRoman"/>
      <w:lvlText w:val="%9."/>
      <w:lvlJc w:val="right"/>
      <w:pPr>
        <w:ind w:left="6480" w:hanging="180"/>
      </w:pPr>
    </w:lvl>
  </w:abstractNum>
  <w:abstractNum w:abstractNumId="39" w15:restartNumberingAfterBreak="0">
    <w:nsid w:val="5D070E11"/>
    <w:multiLevelType w:val="hybridMultilevel"/>
    <w:tmpl w:val="5BD2DE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7E717D"/>
    <w:multiLevelType w:val="hybridMultilevel"/>
    <w:tmpl w:val="57F25896"/>
    <w:lvl w:ilvl="0" w:tplc="DFC400E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105ADF"/>
    <w:multiLevelType w:val="hybridMultilevel"/>
    <w:tmpl w:val="EF2605FE"/>
    <w:lvl w:ilvl="0" w:tplc="90EC16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22F01DD"/>
    <w:multiLevelType w:val="multilevel"/>
    <w:tmpl w:val="28BAB934"/>
    <w:lvl w:ilvl="0">
      <w:start w:val="1"/>
      <w:numFmt w:val="decimal"/>
      <w:lvlText w:val="%1."/>
      <w:lvlJc w:val="left"/>
      <w:pPr>
        <w:ind w:left="720" w:hanging="360"/>
      </w:pPr>
      <w:rPr>
        <w:rFonts w:hint="default"/>
        <w:b w:val="0"/>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63A78C1"/>
    <w:multiLevelType w:val="hybridMultilevel"/>
    <w:tmpl w:val="2E9808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D80C2C"/>
    <w:multiLevelType w:val="multilevel"/>
    <w:tmpl w:val="404E82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06344A7"/>
    <w:multiLevelType w:val="hybridMultilevel"/>
    <w:tmpl w:val="A7C49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7E13457"/>
    <w:multiLevelType w:val="multilevel"/>
    <w:tmpl w:val="FD6A63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9AB6DAF"/>
    <w:multiLevelType w:val="hybridMultilevel"/>
    <w:tmpl w:val="54386300"/>
    <w:lvl w:ilvl="0" w:tplc="66182A8C">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48" w15:restartNumberingAfterBreak="0">
    <w:nsid w:val="7ED61C9B"/>
    <w:multiLevelType w:val="multilevel"/>
    <w:tmpl w:val="24089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7216474">
    <w:abstractNumId w:val="45"/>
  </w:num>
  <w:num w:numId="2" w16cid:durableId="1865358676">
    <w:abstractNumId w:val="37"/>
  </w:num>
  <w:num w:numId="3" w16cid:durableId="1320693254">
    <w:abstractNumId w:val="17"/>
  </w:num>
  <w:num w:numId="4" w16cid:durableId="134685991">
    <w:abstractNumId w:val="4"/>
  </w:num>
  <w:num w:numId="5" w16cid:durableId="813260739">
    <w:abstractNumId w:val="43"/>
  </w:num>
  <w:num w:numId="6" w16cid:durableId="187717952">
    <w:abstractNumId w:val="12"/>
  </w:num>
  <w:num w:numId="7" w16cid:durableId="681012356">
    <w:abstractNumId w:val="30"/>
  </w:num>
  <w:num w:numId="8" w16cid:durableId="1602641304">
    <w:abstractNumId w:val="41"/>
  </w:num>
  <w:num w:numId="9" w16cid:durableId="1458451149">
    <w:abstractNumId w:val="1"/>
  </w:num>
  <w:num w:numId="10" w16cid:durableId="1133787117">
    <w:abstractNumId w:val="35"/>
  </w:num>
  <w:num w:numId="11" w16cid:durableId="1545292006">
    <w:abstractNumId w:val="33"/>
  </w:num>
  <w:num w:numId="12" w16cid:durableId="1854176415">
    <w:abstractNumId w:val="46"/>
  </w:num>
  <w:num w:numId="13" w16cid:durableId="2112387401">
    <w:abstractNumId w:val="24"/>
  </w:num>
  <w:num w:numId="14" w16cid:durableId="1182620645">
    <w:abstractNumId w:val="0"/>
  </w:num>
  <w:num w:numId="15" w16cid:durableId="737556219">
    <w:abstractNumId w:val="11"/>
  </w:num>
  <w:num w:numId="16" w16cid:durableId="805468538">
    <w:abstractNumId w:val="36"/>
  </w:num>
  <w:num w:numId="17" w16cid:durableId="2080472496">
    <w:abstractNumId w:val="39"/>
  </w:num>
  <w:num w:numId="18" w16cid:durableId="1012604713">
    <w:abstractNumId w:val="6"/>
  </w:num>
  <w:num w:numId="19" w16cid:durableId="1807894888">
    <w:abstractNumId w:val="26"/>
  </w:num>
  <w:num w:numId="20" w16cid:durableId="351498536">
    <w:abstractNumId w:val="22"/>
  </w:num>
  <w:num w:numId="21" w16cid:durableId="845170654">
    <w:abstractNumId w:val="31"/>
  </w:num>
  <w:num w:numId="22" w16cid:durableId="822547839">
    <w:abstractNumId w:val="34"/>
  </w:num>
  <w:num w:numId="23" w16cid:durableId="1741364797">
    <w:abstractNumId w:val="40"/>
  </w:num>
  <w:num w:numId="24" w16cid:durableId="437798586">
    <w:abstractNumId w:val="42"/>
  </w:num>
  <w:num w:numId="25" w16cid:durableId="1740593181">
    <w:abstractNumId w:val="48"/>
  </w:num>
  <w:num w:numId="26" w16cid:durableId="1753353887">
    <w:abstractNumId w:val="19"/>
  </w:num>
  <w:num w:numId="27" w16cid:durableId="114374208">
    <w:abstractNumId w:val="15"/>
  </w:num>
  <w:num w:numId="28" w16cid:durableId="782769894">
    <w:abstractNumId w:val="29"/>
  </w:num>
  <w:num w:numId="29" w16cid:durableId="1796211713">
    <w:abstractNumId w:val="5"/>
  </w:num>
  <w:num w:numId="30" w16cid:durableId="1076515676">
    <w:abstractNumId w:val="9"/>
  </w:num>
  <w:num w:numId="31" w16cid:durableId="1162502899">
    <w:abstractNumId w:val="23"/>
  </w:num>
  <w:num w:numId="32" w16cid:durableId="1726564396">
    <w:abstractNumId w:val="3"/>
  </w:num>
  <w:num w:numId="33" w16cid:durableId="374619236">
    <w:abstractNumId w:val="14"/>
  </w:num>
  <w:num w:numId="34" w16cid:durableId="1658338882">
    <w:abstractNumId w:val="44"/>
  </w:num>
  <w:num w:numId="35" w16cid:durableId="402220697">
    <w:abstractNumId w:val="10"/>
  </w:num>
  <w:num w:numId="36" w16cid:durableId="730809908">
    <w:abstractNumId w:val="2"/>
  </w:num>
  <w:num w:numId="37" w16cid:durableId="1672483058">
    <w:abstractNumId w:val="7"/>
  </w:num>
  <w:num w:numId="38" w16cid:durableId="1875263670">
    <w:abstractNumId w:val="18"/>
  </w:num>
  <w:num w:numId="39" w16cid:durableId="2087535955">
    <w:abstractNumId w:val="32"/>
  </w:num>
  <w:num w:numId="40" w16cid:durableId="75058133">
    <w:abstractNumId w:val="38"/>
  </w:num>
  <w:num w:numId="41" w16cid:durableId="1860704198">
    <w:abstractNumId w:val="21"/>
  </w:num>
  <w:num w:numId="42" w16cid:durableId="1819804884">
    <w:abstractNumId w:val="8"/>
  </w:num>
  <w:num w:numId="43" w16cid:durableId="2127964220">
    <w:abstractNumId w:val="13"/>
  </w:num>
  <w:num w:numId="44" w16cid:durableId="558398873">
    <w:abstractNumId w:val="27"/>
  </w:num>
  <w:num w:numId="45" w16cid:durableId="262029884">
    <w:abstractNumId w:val="28"/>
  </w:num>
  <w:num w:numId="46" w16cid:durableId="1373992675">
    <w:abstractNumId w:val="20"/>
  </w:num>
  <w:num w:numId="47" w16cid:durableId="265886157">
    <w:abstractNumId w:val="47"/>
  </w:num>
  <w:num w:numId="48" w16cid:durableId="1139568960">
    <w:abstractNumId w:val="25"/>
  </w:num>
  <w:num w:numId="49" w16cid:durableId="609314536">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A16"/>
    <w:rsid w:val="00014382"/>
    <w:rsid w:val="000260FD"/>
    <w:rsid w:val="00040121"/>
    <w:rsid w:val="000456B0"/>
    <w:rsid w:val="00045A88"/>
    <w:rsid w:val="00053C8F"/>
    <w:rsid w:val="000566D6"/>
    <w:rsid w:val="0006192B"/>
    <w:rsid w:val="00070548"/>
    <w:rsid w:val="00071E51"/>
    <w:rsid w:val="000731E1"/>
    <w:rsid w:val="000744FC"/>
    <w:rsid w:val="0007719C"/>
    <w:rsid w:val="00081851"/>
    <w:rsid w:val="000833B2"/>
    <w:rsid w:val="000878DA"/>
    <w:rsid w:val="000A6C01"/>
    <w:rsid w:val="000B06BE"/>
    <w:rsid w:val="000B265E"/>
    <w:rsid w:val="000D79F0"/>
    <w:rsid w:val="000D7D6B"/>
    <w:rsid w:val="000E4798"/>
    <w:rsid w:val="000E5AB2"/>
    <w:rsid w:val="000F3B89"/>
    <w:rsid w:val="000F45C9"/>
    <w:rsid w:val="00104A36"/>
    <w:rsid w:val="00105649"/>
    <w:rsid w:val="00114BB4"/>
    <w:rsid w:val="00115CB1"/>
    <w:rsid w:val="00116189"/>
    <w:rsid w:val="001267B6"/>
    <w:rsid w:val="001268C5"/>
    <w:rsid w:val="0013271B"/>
    <w:rsid w:val="00144252"/>
    <w:rsid w:val="001477CB"/>
    <w:rsid w:val="00151625"/>
    <w:rsid w:val="00153685"/>
    <w:rsid w:val="00154087"/>
    <w:rsid w:val="001635D3"/>
    <w:rsid w:val="00167569"/>
    <w:rsid w:val="0017616E"/>
    <w:rsid w:val="00182860"/>
    <w:rsid w:val="001A0266"/>
    <w:rsid w:val="001A05E7"/>
    <w:rsid w:val="001B5310"/>
    <w:rsid w:val="001B6F10"/>
    <w:rsid w:val="001C5B5D"/>
    <w:rsid w:val="001C648F"/>
    <w:rsid w:val="001D680E"/>
    <w:rsid w:val="001D7A0F"/>
    <w:rsid w:val="002037C4"/>
    <w:rsid w:val="00207701"/>
    <w:rsid w:val="0022051E"/>
    <w:rsid w:val="0022295C"/>
    <w:rsid w:val="0022525D"/>
    <w:rsid w:val="00231626"/>
    <w:rsid w:val="00252CB1"/>
    <w:rsid w:val="0025412B"/>
    <w:rsid w:val="0026482A"/>
    <w:rsid w:val="0027050F"/>
    <w:rsid w:val="00275B6E"/>
    <w:rsid w:val="0028442D"/>
    <w:rsid w:val="00287C92"/>
    <w:rsid w:val="0029204F"/>
    <w:rsid w:val="00295BBB"/>
    <w:rsid w:val="002A4936"/>
    <w:rsid w:val="002B5739"/>
    <w:rsid w:val="002C070A"/>
    <w:rsid w:val="002C4F21"/>
    <w:rsid w:val="002D29B4"/>
    <w:rsid w:val="002D63CE"/>
    <w:rsid w:val="002D6CDB"/>
    <w:rsid w:val="002D7C4D"/>
    <w:rsid w:val="002E698B"/>
    <w:rsid w:val="002E6E86"/>
    <w:rsid w:val="003044EC"/>
    <w:rsid w:val="003063A3"/>
    <w:rsid w:val="00320465"/>
    <w:rsid w:val="00322D0D"/>
    <w:rsid w:val="00324029"/>
    <w:rsid w:val="00324899"/>
    <w:rsid w:val="00327745"/>
    <w:rsid w:val="00344380"/>
    <w:rsid w:val="00347252"/>
    <w:rsid w:val="003504DF"/>
    <w:rsid w:val="00363A7E"/>
    <w:rsid w:val="00387E9E"/>
    <w:rsid w:val="00394DC9"/>
    <w:rsid w:val="003B12F9"/>
    <w:rsid w:val="003B7012"/>
    <w:rsid w:val="003C081D"/>
    <w:rsid w:val="003C5C8F"/>
    <w:rsid w:val="003D198A"/>
    <w:rsid w:val="003D27F3"/>
    <w:rsid w:val="003D7E30"/>
    <w:rsid w:val="003E078F"/>
    <w:rsid w:val="003E0837"/>
    <w:rsid w:val="003E1A20"/>
    <w:rsid w:val="003E2F2D"/>
    <w:rsid w:val="00405CDE"/>
    <w:rsid w:val="00407516"/>
    <w:rsid w:val="00411EEB"/>
    <w:rsid w:val="004175C4"/>
    <w:rsid w:val="004179A5"/>
    <w:rsid w:val="004205F3"/>
    <w:rsid w:val="00421493"/>
    <w:rsid w:val="0042788B"/>
    <w:rsid w:val="00431EDB"/>
    <w:rsid w:val="00437909"/>
    <w:rsid w:val="004421FB"/>
    <w:rsid w:val="0045091C"/>
    <w:rsid w:val="00450A3E"/>
    <w:rsid w:val="00472A1D"/>
    <w:rsid w:val="00490B30"/>
    <w:rsid w:val="00493B93"/>
    <w:rsid w:val="00493CC8"/>
    <w:rsid w:val="004960DC"/>
    <w:rsid w:val="004A0906"/>
    <w:rsid w:val="004A2FDD"/>
    <w:rsid w:val="004B0D31"/>
    <w:rsid w:val="004C17BF"/>
    <w:rsid w:val="004C1F15"/>
    <w:rsid w:val="004C35E4"/>
    <w:rsid w:val="004C5258"/>
    <w:rsid w:val="004D6FE4"/>
    <w:rsid w:val="004E47FF"/>
    <w:rsid w:val="004F083F"/>
    <w:rsid w:val="004F4DEF"/>
    <w:rsid w:val="004F70E8"/>
    <w:rsid w:val="005051C5"/>
    <w:rsid w:val="00525D24"/>
    <w:rsid w:val="00526036"/>
    <w:rsid w:val="0052686F"/>
    <w:rsid w:val="00536CCE"/>
    <w:rsid w:val="00537DD1"/>
    <w:rsid w:val="00541C1C"/>
    <w:rsid w:val="00541F1D"/>
    <w:rsid w:val="00545295"/>
    <w:rsid w:val="00553336"/>
    <w:rsid w:val="00575F03"/>
    <w:rsid w:val="0058528B"/>
    <w:rsid w:val="005974B9"/>
    <w:rsid w:val="005A506F"/>
    <w:rsid w:val="005B1AD2"/>
    <w:rsid w:val="005B1B9F"/>
    <w:rsid w:val="005B7CA3"/>
    <w:rsid w:val="005C217B"/>
    <w:rsid w:val="005C6843"/>
    <w:rsid w:val="005D0E44"/>
    <w:rsid w:val="005D267F"/>
    <w:rsid w:val="00607C6B"/>
    <w:rsid w:val="00607F78"/>
    <w:rsid w:val="006135C0"/>
    <w:rsid w:val="00624E69"/>
    <w:rsid w:val="00630EE0"/>
    <w:rsid w:val="00633340"/>
    <w:rsid w:val="00641D71"/>
    <w:rsid w:val="00644509"/>
    <w:rsid w:val="006527DB"/>
    <w:rsid w:val="00655A17"/>
    <w:rsid w:val="00655E82"/>
    <w:rsid w:val="006602B1"/>
    <w:rsid w:val="00661E04"/>
    <w:rsid w:val="00662B4F"/>
    <w:rsid w:val="00666C97"/>
    <w:rsid w:val="00695D2B"/>
    <w:rsid w:val="006A1219"/>
    <w:rsid w:val="006A747F"/>
    <w:rsid w:val="006B1CB4"/>
    <w:rsid w:val="006B48E9"/>
    <w:rsid w:val="006D76A1"/>
    <w:rsid w:val="006E0D2D"/>
    <w:rsid w:val="006E0EA6"/>
    <w:rsid w:val="006E3F5C"/>
    <w:rsid w:val="006E4D67"/>
    <w:rsid w:val="006F4B56"/>
    <w:rsid w:val="007025EC"/>
    <w:rsid w:val="00711938"/>
    <w:rsid w:val="00713415"/>
    <w:rsid w:val="00720548"/>
    <w:rsid w:val="00723085"/>
    <w:rsid w:val="0073079B"/>
    <w:rsid w:val="00746AD1"/>
    <w:rsid w:val="007509D3"/>
    <w:rsid w:val="00760036"/>
    <w:rsid w:val="0076199B"/>
    <w:rsid w:val="007623C1"/>
    <w:rsid w:val="0076507F"/>
    <w:rsid w:val="00770EFA"/>
    <w:rsid w:val="00782FFF"/>
    <w:rsid w:val="00786897"/>
    <w:rsid w:val="007937E6"/>
    <w:rsid w:val="007A58AE"/>
    <w:rsid w:val="007B6F8B"/>
    <w:rsid w:val="007C1215"/>
    <w:rsid w:val="007C32E6"/>
    <w:rsid w:val="007C6621"/>
    <w:rsid w:val="007F1E6E"/>
    <w:rsid w:val="007F20FD"/>
    <w:rsid w:val="00801E13"/>
    <w:rsid w:val="00820919"/>
    <w:rsid w:val="00845B9F"/>
    <w:rsid w:val="00857874"/>
    <w:rsid w:val="00862528"/>
    <w:rsid w:val="0087077C"/>
    <w:rsid w:val="00871B03"/>
    <w:rsid w:val="00876BBC"/>
    <w:rsid w:val="00887A7E"/>
    <w:rsid w:val="008B57A8"/>
    <w:rsid w:val="008C236E"/>
    <w:rsid w:val="008C43BF"/>
    <w:rsid w:val="008C7BAD"/>
    <w:rsid w:val="008D3374"/>
    <w:rsid w:val="008D54F3"/>
    <w:rsid w:val="008E0DF4"/>
    <w:rsid w:val="008E7DAA"/>
    <w:rsid w:val="00910BDB"/>
    <w:rsid w:val="009145BD"/>
    <w:rsid w:val="00915D39"/>
    <w:rsid w:val="00915DDB"/>
    <w:rsid w:val="00920C3D"/>
    <w:rsid w:val="009315C2"/>
    <w:rsid w:val="00931666"/>
    <w:rsid w:val="00931A0E"/>
    <w:rsid w:val="0096054C"/>
    <w:rsid w:val="0096161E"/>
    <w:rsid w:val="0096166E"/>
    <w:rsid w:val="00971B65"/>
    <w:rsid w:val="00975A3F"/>
    <w:rsid w:val="00983EF2"/>
    <w:rsid w:val="009976CA"/>
    <w:rsid w:val="009A1566"/>
    <w:rsid w:val="009B1B08"/>
    <w:rsid w:val="009B3B3A"/>
    <w:rsid w:val="009B4D45"/>
    <w:rsid w:val="009B6ED0"/>
    <w:rsid w:val="009C79E0"/>
    <w:rsid w:val="009E0C81"/>
    <w:rsid w:val="009E4C67"/>
    <w:rsid w:val="009E5C81"/>
    <w:rsid w:val="009E6B85"/>
    <w:rsid w:val="009F03FB"/>
    <w:rsid w:val="009F2634"/>
    <w:rsid w:val="00A00B9C"/>
    <w:rsid w:val="00A22D4F"/>
    <w:rsid w:val="00A25C29"/>
    <w:rsid w:val="00A3419E"/>
    <w:rsid w:val="00A41358"/>
    <w:rsid w:val="00A54004"/>
    <w:rsid w:val="00A64151"/>
    <w:rsid w:val="00A64E51"/>
    <w:rsid w:val="00A82706"/>
    <w:rsid w:val="00A848DD"/>
    <w:rsid w:val="00A85954"/>
    <w:rsid w:val="00AA2E54"/>
    <w:rsid w:val="00AA4CD2"/>
    <w:rsid w:val="00AA6698"/>
    <w:rsid w:val="00AA6B5A"/>
    <w:rsid w:val="00AC016A"/>
    <w:rsid w:val="00AC6C3A"/>
    <w:rsid w:val="00AD274E"/>
    <w:rsid w:val="00AE74ED"/>
    <w:rsid w:val="00AF3910"/>
    <w:rsid w:val="00AF3E4A"/>
    <w:rsid w:val="00AF5EF3"/>
    <w:rsid w:val="00AF6DF1"/>
    <w:rsid w:val="00B03717"/>
    <w:rsid w:val="00B13B39"/>
    <w:rsid w:val="00B23A16"/>
    <w:rsid w:val="00B25386"/>
    <w:rsid w:val="00B264EF"/>
    <w:rsid w:val="00B32026"/>
    <w:rsid w:val="00B45C08"/>
    <w:rsid w:val="00B47F2F"/>
    <w:rsid w:val="00B50032"/>
    <w:rsid w:val="00B510D3"/>
    <w:rsid w:val="00B5146B"/>
    <w:rsid w:val="00B54D29"/>
    <w:rsid w:val="00B5501B"/>
    <w:rsid w:val="00B6573A"/>
    <w:rsid w:val="00B71A60"/>
    <w:rsid w:val="00B739F0"/>
    <w:rsid w:val="00B73F99"/>
    <w:rsid w:val="00B772D0"/>
    <w:rsid w:val="00B77C94"/>
    <w:rsid w:val="00B87889"/>
    <w:rsid w:val="00B90F85"/>
    <w:rsid w:val="00B92A11"/>
    <w:rsid w:val="00B95C59"/>
    <w:rsid w:val="00B96A32"/>
    <w:rsid w:val="00BA1D31"/>
    <w:rsid w:val="00BA20A5"/>
    <w:rsid w:val="00BA410E"/>
    <w:rsid w:val="00BA6A75"/>
    <w:rsid w:val="00BB0E63"/>
    <w:rsid w:val="00BB1C0D"/>
    <w:rsid w:val="00BB57E9"/>
    <w:rsid w:val="00BC0141"/>
    <w:rsid w:val="00BD6753"/>
    <w:rsid w:val="00BE23F1"/>
    <w:rsid w:val="00BE2C95"/>
    <w:rsid w:val="00BE6E89"/>
    <w:rsid w:val="00C07C26"/>
    <w:rsid w:val="00C13BE5"/>
    <w:rsid w:val="00C15833"/>
    <w:rsid w:val="00C32069"/>
    <w:rsid w:val="00C5158F"/>
    <w:rsid w:val="00C65FDD"/>
    <w:rsid w:val="00C77952"/>
    <w:rsid w:val="00C84528"/>
    <w:rsid w:val="00C954EB"/>
    <w:rsid w:val="00CA10D6"/>
    <w:rsid w:val="00CA1169"/>
    <w:rsid w:val="00CC1D81"/>
    <w:rsid w:val="00CD0122"/>
    <w:rsid w:val="00CD05AA"/>
    <w:rsid w:val="00CD117A"/>
    <w:rsid w:val="00CD450E"/>
    <w:rsid w:val="00CE31F2"/>
    <w:rsid w:val="00CE5716"/>
    <w:rsid w:val="00D12E8A"/>
    <w:rsid w:val="00D13C39"/>
    <w:rsid w:val="00D151F3"/>
    <w:rsid w:val="00D170DC"/>
    <w:rsid w:val="00D23971"/>
    <w:rsid w:val="00D239D8"/>
    <w:rsid w:val="00D26627"/>
    <w:rsid w:val="00D343A6"/>
    <w:rsid w:val="00D4215C"/>
    <w:rsid w:val="00D456BB"/>
    <w:rsid w:val="00D50E92"/>
    <w:rsid w:val="00D54DE1"/>
    <w:rsid w:val="00D55AF7"/>
    <w:rsid w:val="00D60EE6"/>
    <w:rsid w:val="00D6150D"/>
    <w:rsid w:val="00D76E2D"/>
    <w:rsid w:val="00D861F7"/>
    <w:rsid w:val="00D86A13"/>
    <w:rsid w:val="00D909B3"/>
    <w:rsid w:val="00D91118"/>
    <w:rsid w:val="00D94288"/>
    <w:rsid w:val="00D958FE"/>
    <w:rsid w:val="00D97A96"/>
    <w:rsid w:val="00D97C7C"/>
    <w:rsid w:val="00DA0BEB"/>
    <w:rsid w:val="00DA3B37"/>
    <w:rsid w:val="00DC2371"/>
    <w:rsid w:val="00DD3CDB"/>
    <w:rsid w:val="00DD533B"/>
    <w:rsid w:val="00DE2711"/>
    <w:rsid w:val="00DF197C"/>
    <w:rsid w:val="00DF7CF9"/>
    <w:rsid w:val="00E10333"/>
    <w:rsid w:val="00E237BD"/>
    <w:rsid w:val="00E30606"/>
    <w:rsid w:val="00E42BCD"/>
    <w:rsid w:val="00E53876"/>
    <w:rsid w:val="00E54AB4"/>
    <w:rsid w:val="00E55886"/>
    <w:rsid w:val="00E6028E"/>
    <w:rsid w:val="00E65630"/>
    <w:rsid w:val="00E66322"/>
    <w:rsid w:val="00E67401"/>
    <w:rsid w:val="00E7397B"/>
    <w:rsid w:val="00E76963"/>
    <w:rsid w:val="00E82EE3"/>
    <w:rsid w:val="00E85C81"/>
    <w:rsid w:val="00E87E87"/>
    <w:rsid w:val="00E92619"/>
    <w:rsid w:val="00EB54FE"/>
    <w:rsid w:val="00EB6A33"/>
    <w:rsid w:val="00EC77CE"/>
    <w:rsid w:val="00ED32E0"/>
    <w:rsid w:val="00EE4229"/>
    <w:rsid w:val="00EE66B8"/>
    <w:rsid w:val="00EF5C30"/>
    <w:rsid w:val="00EF7D6C"/>
    <w:rsid w:val="00F04ADF"/>
    <w:rsid w:val="00F1016F"/>
    <w:rsid w:val="00F129FE"/>
    <w:rsid w:val="00F13464"/>
    <w:rsid w:val="00F30F3D"/>
    <w:rsid w:val="00F32BAA"/>
    <w:rsid w:val="00F4119A"/>
    <w:rsid w:val="00F5480A"/>
    <w:rsid w:val="00F6023F"/>
    <w:rsid w:val="00F65EF0"/>
    <w:rsid w:val="00F66DE1"/>
    <w:rsid w:val="00F74F83"/>
    <w:rsid w:val="00F85752"/>
    <w:rsid w:val="00F947F6"/>
    <w:rsid w:val="00FA3694"/>
    <w:rsid w:val="00FA77CE"/>
    <w:rsid w:val="00FB65C8"/>
    <w:rsid w:val="00FC1348"/>
    <w:rsid w:val="00FC2B38"/>
    <w:rsid w:val="00FC5EC8"/>
    <w:rsid w:val="00FC6004"/>
    <w:rsid w:val="00FD1074"/>
    <w:rsid w:val="00FD5DB9"/>
    <w:rsid w:val="00FE0D50"/>
    <w:rsid w:val="00FE1728"/>
    <w:rsid w:val="00FE4118"/>
    <w:rsid w:val="011E2084"/>
    <w:rsid w:val="011EBB7E"/>
    <w:rsid w:val="01227B44"/>
    <w:rsid w:val="01379AB4"/>
    <w:rsid w:val="013C7179"/>
    <w:rsid w:val="019A11A1"/>
    <w:rsid w:val="01CE1516"/>
    <w:rsid w:val="01F3BD01"/>
    <w:rsid w:val="0214ACFC"/>
    <w:rsid w:val="02A26A22"/>
    <w:rsid w:val="02BAE4D5"/>
    <w:rsid w:val="02EBC46F"/>
    <w:rsid w:val="03658460"/>
    <w:rsid w:val="039EB62F"/>
    <w:rsid w:val="046781A3"/>
    <w:rsid w:val="06115D74"/>
    <w:rsid w:val="072E5BF0"/>
    <w:rsid w:val="076858D3"/>
    <w:rsid w:val="07DBE472"/>
    <w:rsid w:val="082115D4"/>
    <w:rsid w:val="082B8C70"/>
    <w:rsid w:val="08EBE52F"/>
    <w:rsid w:val="09717D92"/>
    <w:rsid w:val="09DE1ABF"/>
    <w:rsid w:val="0A06A2BA"/>
    <w:rsid w:val="0A11D283"/>
    <w:rsid w:val="0A4EAA71"/>
    <w:rsid w:val="0A830523"/>
    <w:rsid w:val="0A92A140"/>
    <w:rsid w:val="0ADCF1E3"/>
    <w:rsid w:val="0AE3C6B4"/>
    <w:rsid w:val="0B77C88B"/>
    <w:rsid w:val="0C496749"/>
    <w:rsid w:val="0C77B1CA"/>
    <w:rsid w:val="0CB47280"/>
    <w:rsid w:val="0CED1AE3"/>
    <w:rsid w:val="0CF83190"/>
    <w:rsid w:val="0D7767C5"/>
    <w:rsid w:val="0D8C1104"/>
    <w:rsid w:val="0E3DCC2D"/>
    <w:rsid w:val="0E4612F5"/>
    <w:rsid w:val="10490C26"/>
    <w:rsid w:val="10751A88"/>
    <w:rsid w:val="11156BE5"/>
    <w:rsid w:val="1147C244"/>
    <w:rsid w:val="11980A2F"/>
    <w:rsid w:val="11F12BE1"/>
    <w:rsid w:val="126036FE"/>
    <w:rsid w:val="12E1F05F"/>
    <w:rsid w:val="12F6B5FD"/>
    <w:rsid w:val="13C1BBF6"/>
    <w:rsid w:val="141E350B"/>
    <w:rsid w:val="14547ED2"/>
    <w:rsid w:val="1461D668"/>
    <w:rsid w:val="14D281D6"/>
    <w:rsid w:val="16045627"/>
    <w:rsid w:val="16B48491"/>
    <w:rsid w:val="16D88648"/>
    <w:rsid w:val="170C5C8E"/>
    <w:rsid w:val="17B79096"/>
    <w:rsid w:val="187DCCC6"/>
    <w:rsid w:val="18CFC479"/>
    <w:rsid w:val="19101579"/>
    <w:rsid w:val="1A315BBF"/>
    <w:rsid w:val="1AE18028"/>
    <w:rsid w:val="1B952A0B"/>
    <w:rsid w:val="1BC25EC0"/>
    <w:rsid w:val="1BD4BFB3"/>
    <w:rsid w:val="1C4C029F"/>
    <w:rsid w:val="1C4E9D71"/>
    <w:rsid w:val="1D245D30"/>
    <w:rsid w:val="1D70A346"/>
    <w:rsid w:val="1E07B76D"/>
    <w:rsid w:val="1F73F579"/>
    <w:rsid w:val="1F80B635"/>
    <w:rsid w:val="1FAD6857"/>
    <w:rsid w:val="1FD501B1"/>
    <w:rsid w:val="2045FFFC"/>
    <w:rsid w:val="205F2B50"/>
    <w:rsid w:val="20B3EAD1"/>
    <w:rsid w:val="20D79070"/>
    <w:rsid w:val="20E76B6D"/>
    <w:rsid w:val="214B68F2"/>
    <w:rsid w:val="2155E531"/>
    <w:rsid w:val="21934BD3"/>
    <w:rsid w:val="21E6E955"/>
    <w:rsid w:val="22358ECC"/>
    <w:rsid w:val="23AB8363"/>
    <w:rsid w:val="24181CDB"/>
    <w:rsid w:val="243A553B"/>
    <w:rsid w:val="246C19AB"/>
    <w:rsid w:val="24F34D50"/>
    <w:rsid w:val="25650FC9"/>
    <w:rsid w:val="259F21C2"/>
    <w:rsid w:val="25F56643"/>
    <w:rsid w:val="2664FB6D"/>
    <w:rsid w:val="26CD2152"/>
    <w:rsid w:val="27481D92"/>
    <w:rsid w:val="27B2416C"/>
    <w:rsid w:val="281586C2"/>
    <w:rsid w:val="28859668"/>
    <w:rsid w:val="2A8AE513"/>
    <w:rsid w:val="2ABF2931"/>
    <w:rsid w:val="2B00CE4B"/>
    <w:rsid w:val="2B17EE54"/>
    <w:rsid w:val="2B4CA5A5"/>
    <w:rsid w:val="2B605703"/>
    <w:rsid w:val="2C08BA4F"/>
    <w:rsid w:val="2C2EF54A"/>
    <w:rsid w:val="2CA66D08"/>
    <w:rsid w:val="2D2707DB"/>
    <w:rsid w:val="2D3072E4"/>
    <w:rsid w:val="2D3BBBE1"/>
    <w:rsid w:val="2DC8E999"/>
    <w:rsid w:val="2E02374E"/>
    <w:rsid w:val="2E63DD3A"/>
    <w:rsid w:val="2E6628C8"/>
    <w:rsid w:val="2E70EB75"/>
    <w:rsid w:val="2EC89D94"/>
    <w:rsid w:val="2EFFFEAA"/>
    <w:rsid w:val="2F5DB91E"/>
    <w:rsid w:val="2FBDED79"/>
    <w:rsid w:val="2FD1A4E4"/>
    <w:rsid w:val="2FE3722E"/>
    <w:rsid w:val="30A7EC99"/>
    <w:rsid w:val="30B72A5C"/>
    <w:rsid w:val="30F4645D"/>
    <w:rsid w:val="3126FAB7"/>
    <w:rsid w:val="3163C5C7"/>
    <w:rsid w:val="317BBC0A"/>
    <w:rsid w:val="31BA32B7"/>
    <w:rsid w:val="32459D75"/>
    <w:rsid w:val="32972458"/>
    <w:rsid w:val="32BB42CA"/>
    <w:rsid w:val="33511D1D"/>
    <w:rsid w:val="33D9E938"/>
    <w:rsid w:val="33DF1895"/>
    <w:rsid w:val="33F96E72"/>
    <w:rsid w:val="347D39DE"/>
    <w:rsid w:val="34B8E21C"/>
    <w:rsid w:val="34E432D6"/>
    <w:rsid w:val="34E96B40"/>
    <w:rsid w:val="35003AD4"/>
    <w:rsid w:val="351A61B7"/>
    <w:rsid w:val="367EF509"/>
    <w:rsid w:val="36BBE3C4"/>
    <w:rsid w:val="36ED7CF1"/>
    <w:rsid w:val="378B1186"/>
    <w:rsid w:val="37963DA5"/>
    <w:rsid w:val="37EA8066"/>
    <w:rsid w:val="382664B3"/>
    <w:rsid w:val="395953B5"/>
    <w:rsid w:val="3972F136"/>
    <w:rsid w:val="39E380F0"/>
    <w:rsid w:val="3A035ABD"/>
    <w:rsid w:val="3A1FD3FF"/>
    <w:rsid w:val="3A441C9F"/>
    <w:rsid w:val="3B62872D"/>
    <w:rsid w:val="3BC32C1E"/>
    <w:rsid w:val="3BDF8B8E"/>
    <w:rsid w:val="3C006386"/>
    <w:rsid w:val="3C2CBF3F"/>
    <w:rsid w:val="3D10DA6F"/>
    <w:rsid w:val="3D1299F9"/>
    <w:rsid w:val="3D40D1A5"/>
    <w:rsid w:val="3D6C2557"/>
    <w:rsid w:val="3DEC2385"/>
    <w:rsid w:val="3E6C720B"/>
    <w:rsid w:val="3EF6ABC9"/>
    <w:rsid w:val="3F427CA3"/>
    <w:rsid w:val="3F923826"/>
    <w:rsid w:val="400C3D41"/>
    <w:rsid w:val="40352149"/>
    <w:rsid w:val="40F8E38D"/>
    <w:rsid w:val="40FC7FBA"/>
    <w:rsid w:val="413610B0"/>
    <w:rsid w:val="4224F939"/>
    <w:rsid w:val="422F8B9E"/>
    <w:rsid w:val="42899979"/>
    <w:rsid w:val="42AB8838"/>
    <w:rsid w:val="431D8A98"/>
    <w:rsid w:val="432956E9"/>
    <w:rsid w:val="438463D3"/>
    <w:rsid w:val="44D98BF8"/>
    <w:rsid w:val="44DC3766"/>
    <w:rsid w:val="44F30BD0"/>
    <w:rsid w:val="450B02D8"/>
    <w:rsid w:val="45627695"/>
    <w:rsid w:val="45FDBD07"/>
    <w:rsid w:val="4657C930"/>
    <w:rsid w:val="46C81110"/>
    <w:rsid w:val="46CBC8EC"/>
    <w:rsid w:val="46E40663"/>
    <w:rsid w:val="4707116C"/>
    <w:rsid w:val="4755858F"/>
    <w:rsid w:val="4768C3FE"/>
    <w:rsid w:val="4777630F"/>
    <w:rsid w:val="47EBCD32"/>
    <w:rsid w:val="480C7266"/>
    <w:rsid w:val="482A55FC"/>
    <w:rsid w:val="4912DBD2"/>
    <w:rsid w:val="497E7B11"/>
    <w:rsid w:val="49CA1B3D"/>
    <w:rsid w:val="4ACCE21B"/>
    <w:rsid w:val="4B7BC6D4"/>
    <w:rsid w:val="4B928427"/>
    <w:rsid w:val="4BCD23A3"/>
    <w:rsid w:val="4C28D5B3"/>
    <w:rsid w:val="4D5CF3A0"/>
    <w:rsid w:val="4D9DC576"/>
    <w:rsid w:val="4DA7EDE0"/>
    <w:rsid w:val="4E0B06C5"/>
    <w:rsid w:val="4EB2B8A7"/>
    <w:rsid w:val="4EB88DA0"/>
    <w:rsid w:val="4F08FC1D"/>
    <w:rsid w:val="4FD2CB71"/>
    <w:rsid w:val="4FF6E1E1"/>
    <w:rsid w:val="50595EEC"/>
    <w:rsid w:val="507548A0"/>
    <w:rsid w:val="50C10ABE"/>
    <w:rsid w:val="50FF60A0"/>
    <w:rsid w:val="511CFE31"/>
    <w:rsid w:val="51525F5D"/>
    <w:rsid w:val="5188B7BA"/>
    <w:rsid w:val="519FE36C"/>
    <w:rsid w:val="51CA7325"/>
    <w:rsid w:val="529DD3F1"/>
    <w:rsid w:val="52F2FD00"/>
    <w:rsid w:val="539DA095"/>
    <w:rsid w:val="53A046AD"/>
    <w:rsid w:val="5489FC2D"/>
    <w:rsid w:val="54D5A69F"/>
    <w:rsid w:val="55018F2C"/>
    <w:rsid w:val="555A0D55"/>
    <w:rsid w:val="55B19EA5"/>
    <w:rsid w:val="56BC694D"/>
    <w:rsid w:val="57442441"/>
    <w:rsid w:val="57D1EDA0"/>
    <w:rsid w:val="57D5F80B"/>
    <w:rsid w:val="58589B41"/>
    <w:rsid w:val="588C1F82"/>
    <w:rsid w:val="59DEB63C"/>
    <w:rsid w:val="5B28A606"/>
    <w:rsid w:val="5B564CC4"/>
    <w:rsid w:val="5BDEE82F"/>
    <w:rsid w:val="5BF57BEB"/>
    <w:rsid w:val="5C5854DC"/>
    <w:rsid w:val="5C6AE688"/>
    <w:rsid w:val="5CA84618"/>
    <w:rsid w:val="5CC3F942"/>
    <w:rsid w:val="5CE4CE9B"/>
    <w:rsid w:val="5DAF657D"/>
    <w:rsid w:val="5DBEA301"/>
    <w:rsid w:val="5E2ACA62"/>
    <w:rsid w:val="5E8D3BBC"/>
    <w:rsid w:val="5EC4672D"/>
    <w:rsid w:val="5F6995EC"/>
    <w:rsid w:val="5F701C4A"/>
    <w:rsid w:val="5FC41993"/>
    <w:rsid w:val="602446C2"/>
    <w:rsid w:val="603788C2"/>
    <w:rsid w:val="604F39F6"/>
    <w:rsid w:val="60A287B4"/>
    <w:rsid w:val="616105EF"/>
    <w:rsid w:val="61BBAE33"/>
    <w:rsid w:val="62CD411D"/>
    <w:rsid w:val="63FBEE26"/>
    <w:rsid w:val="640727AD"/>
    <w:rsid w:val="64881A28"/>
    <w:rsid w:val="64D78B1F"/>
    <w:rsid w:val="65015CAB"/>
    <w:rsid w:val="65184F77"/>
    <w:rsid w:val="653C0C05"/>
    <w:rsid w:val="6587F90D"/>
    <w:rsid w:val="6594BDDB"/>
    <w:rsid w:val="65F26409"/>
    <w:rsid w:val="6671B6B4"/>
    <w:rsid w:val="6694CA95"/>
    <w:rsid w:val="66F18450"/>
    <w:rsid w:val="678A8361"/>
    <w:rsid w:val="67A47ECE"/>
    <w:rsid w:val="67D4DB07"/>
    <w:rsid w:val="67D5FA8B"/>
    <w:rsid w:val="67E79BE3"/>
    <w:rsid w:val="68895B84"/>
    <w:rsid w:val="68FF6979"/>
    <w:rsid w:val="6975B3F3"/>
    <w:rsid w:val="69CAB37B"/>
    <w:rsid w:val="69E6EDF1"/>
    <w:rsid w:val="6A4F1889"/>
    <w:rsid w:val="6A6FFE1A"/>
    <w:rsid w:val="6A7286EC"/>
    <w:rsid w:val="6AA0E642"/>
    <w:rsid w:val="6AAD3EDC"/>
    <w:rsid w:val="6AEC344A"/>
    <w:rsid w:val="6B3F1A4B"/>
    <w:rsid w:val="6BB513CE"/>
    <w:rsid w:val="6BDB4373"/>
    <w:rsid w:val="6BEC8091"/>
    <w:rsid w:val="6BFB0D9B"/>
    <w:rsid w:val="6C0BBE08"/>
    <w:rsid w:val="6C6C3952"/>
    <w:rsid w:val="6D6ECCE9"/>
    <w:rsid w:val="6D994ED1"/>
    <w:rsid w:val="6DFECCC1"/>
    <w:rsid w:val="6E62C172"/>
    <w:rsid w:val="6E63F213"/>
    <w:rsid w:val="6E9B9C53"/>
    <w:rsid w:val="6EBE66BF"/>
    <w:rsid w:val="6EC29C0E"/>
    <w:rsid w:val="6F13DA7F"/>
    <w:rsid w:val="6F48C647"/>
    <w:rsid w:val="6F9D0CC6"/>
    <w:rsid w:val="6FC52CED"/>
    <w:rsid w:val="6FEF7DD6"/>
    <w:rsid w:val="70101BAA"/>
    <w:rsid w:val="706AE0AD"/>
    <w:rsid w:val="708E9F84"/>
    <w:rsid w:val="70C4307D"/>
    <w:rsid w:val="7158173D"/>
    <w:rsid w:val="718AB280"/>
    <w:rsid w:val="7193CE7E"/>
    <w:rsid w:val="722DCF37"/>
    <w:rsid w:val="729E40FD"/>
    <w:rsid w:val="72A41F36"/>
    <w:rsid w:val="73141835"/>
    <w:rsid w:val="7423BF96"/>
    <w:rsid w:val="74FE4AFD"/>
    <w:rsid w:val="75304448"/>
    <w:rsid w:val="75C6193F"/>
    <w:rsid w:val="75CBD778"/>
    <w:rsid w:val="76114B23"/>
    <w:rsid w:val="76424262"/>
    <w:rsid w:val="7657ECD4"/>
    <w:rsid w:val="76F8AA42"/>
    <w:rsid w:val="772FA3D0"/>
    <w:rsid w:val="7835926C"/>
    <w:rsid w:val="787C6370"/>
    <w:rsid w:val="787E67FF"/>
    <w:rsid w:val="7880C371"/>
    <w:rsid w:val="78BEE041"/>
    <w:rsid w:val="79334DC6"/>
    <w:rsid w:val="79B6BBD4"/>
    <w:rsid w:val="79CA0466"/>
    <w:rsid w:val="79F8B448"/>
    <w:rsid w:val="7A67F1C8"/>
    <w:rsid w:val="7AC73085"/>
    <w:rsid w:val="7AFFA78D"/>
    <w:rsid w:val="7B4E9E7B"/>
    <w:rsid w:val="7BBB301E"/>
    <w:rsid w:val="7BF8AFA0"/>
    <w:rsid w:val="7C193001"/>
    <w:rsid w:val="7C5D4FB0"/>
    <w:rsid w:val="7C6EA8D5"/>
    <w:rsid w:val="7D86396E"/>
    <w:rsid w:val="7E23ED39"/>
    <w:rsid w:val="7E5D74A4"/>
    <w:rsid w:val="7F6C567B"/>
    <w:rsid w:val="7FB7B0C9"/>
    <w:rsid w:val="7FE7BEE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9C5E"/>
  <w15:chartTrackingRefBased/>
  <w15:docId w15:val="{A28AE3AD-CC82-C541-B587-2F2F9FA5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23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23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23A1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23A1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23A1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23A1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23A1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23A1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23A1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23A1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23A1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23A1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23A1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23A1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23A1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23A1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23A1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23A16"/>
    <w:rPr>
      <w:rFonts w:eastAsiaTheme="majorEastAsia" w:cstheme="majorBidi"/>
      <w:color w:val="272727" w:themeColor="text1" w:themeTint="D8"/>
    </w:rPr>
  </w:style>
  <w:style w:type="paragraph" w:styleId="Tytu">
    <w:name w:val="Title"/>
    <w:basedOn w:val="Normalny"/>
    <w:next w:val="Normalny"/>
    <w:link w:val="TytuZnak"/>
    <w:uiPriority w:val="10"/>
    <w:qFormat/>
    <w:rsid w:val="00B23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23A1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23A1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23A1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23A16"/>
    <w:pPr>
      <w:spacing w:before="160"/>
      <w:jc w:val="center"/>
    </w:pPr>
    <w:rPr>
      <w:i/>
      <w:iCs/>
      <w:color w:val="404040" w:themeColor="text1" w:themeTint="BF"/>
    </w:rPr>
  </w:style>
  <w:style w:type="character" w:customStyle="1" w:styleId="CytatZnak">
    <w:name w:val="Cytat Znak"/>
    <w:basedOn w:val="Domylnaczcionkaakapitu"/>
    <w:link w:val="Cytat"/>
    <w:uiPriority w:val="29"/>
    <w:rsid w:val="00B23A16"/>
    <w:rPr>
      <w:i/>
      <w:iCs/>
      <w:color w:val="404040" w:themeColor="text1" w:themeTint="BF"/>
    </w:rPr>
  </w:style>
  <w:style w:type="paragraph" w:styleId="Akapitzlist">
    <w:name w:val="List Paragraph"/>
    <w:basedOn w:val="Normalny"/>
    <w:qFormat/>
    <w:rsid w:val="00B23A16"/>
    <w:pPr>
      <w:ind w:left="720"/>
      <w:contextualSpacing/>
    </w:pPr>
  </w:style>
  <w:style w:type="character" w:styleId="Wyrnienieintensywne">
    <w:name w:val="Intense Emphasis"/>
    <w:basedOn w:val="Domylnaczcionkaakapitu"/>
    <w:uiPriority w:val="21"/>
    <w:qFormat/>
    <w:rsid w:val="00B23A16"/>
    <w:rPr>
      <w:i/>
      <w:iCs/>
      <w:color w:val="0F4761" w:themeColor="accent1" w:themeShade="BF"/>
    </w:rPr>
  </w:style>
  <w:style w:type="paragraph" w:styleId="Cytatintensywny">
    <w:name w:val="Intense Quote"/>
    <w:basedOn w:val="Normalny"/>
    <w:next w:val="Normalny"/>
    <w:link w:val="CytatintensywnyZnak"/>
    <w:uiPriority w:val="30"/>
    <w:qFormat/>
    <w:rsid w:val="00B23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23A16"/>
    <w:rPr>
      <w:i/>
      <w:iCs/>
      <w:color w:val="0F4761" w:themeColor="accent1" w:themeShade="BF"/>
    </w:rPr>
  </w:style>
  <w:style w:type="character" w:styleId="Odwoanieintensywne">
    <w:name w:val="Intense Reference"/>
    <w:basedOn w:val="Domylnaczcionkaakapitu"/>
    <w:uiPriority w:val="32"/>
    <w:qFormat/>
    <w:rsid w:val="00B23A16"/>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B23A16"/>
    <w:rPr>
      <w:sz w:val="16"/>
      <w:szCs w:val="16"/>
    </w:rPr>
  </w:style>
  <w:style w:type="paragraph" w:styleId="Tekstkomentarza">
    <w:name w:val="annotation text"/>
    <w:basedOn w:val="Normalny"/>
    <w:link w:val="TekstkomentarzaZnak"/>
    <w:uiPriority w:val="99"/>
    <w:unhideWhenUsed/>
    <w:rsid w:val="00B23A16"/>
    <w:pPr>
      <w:spacing w:line="240" w:lineRule="auto"/>
    </w:pPr>
    <w:rPr>
      <w:sz w:val="20"/>
      <w:szCs w:val="20"/>
    </w:rPr>
  </w:style>
  <w:style w:type="character" w:customStyle="1" w:styleId="TekstkomentarzaZnak">
    <w:name w:val="Tekst komentarza Znak"/>
    <w:basedOn w:val="Domylnaczcionkaakapitu"/>
    <w:link w:val="Tekstkomentarza"/>
    <w:uiPriority w:val="99"/>
    <w:rsid w:val="00B23A16"/>
    <w:rPr>
      <w:sz w:val="20"/>
      <w:szCs w:val="20"/>
    </w:rPr>
  </w:style>
  <w:style w:type="paragraph" w:styleId="Tematkomentarza">
    <w:name w:val="annotation subject"/>
    <w:basedOn w:val="Tekstkomentarza"/>
    <w:next w:val="Tekstkomentarza"/>
    <w:link w:val="TematkomentarzaZnak"/>
    <w:uiPriority w:val="99"/>
    <w:semiHidden/>
    <w:unhideWhenUsed/>
    <w:rsid w:val="00B23A16"/>
    <w:rPr>
      <w:b/>
      <w:bCs/>
    </w:rPr>
  </w:style>
  <w:style w:type="character" w:customStyle="1" w:styleId="TematkomentarzaZnak">
    <w:name w:val="Temat komentarza Znak"/>
    <w:basedOn w:val="TekstkomentarzaZnak"/>
    <w:link w:val="Tematkomentarza"/>
    <w:uiPriority w:val="99"/>
    <w:semiHidden/>
    <w:rsid w:val="00B23A16"/>
    <w:rPr>
      <w:b/>
      <w:bCs/>
      <w:sz w:val="20"/>
      <w:szCs w:val="20"/>
    </w:rPr>
  </w:style>
  <w:style w:type="character" w:styleId="Hipercze">
    <w:name w:val="Hyperlink"/>
    <w:basedOn w:val="Domylnaczcionkaakapitu"/>
    <w:uiPriority w:val="99"/>
    <w:unhideWhenUsed/>
    <w:rsid w:val="00746AD1"/>
    <w:rPr>
      <w:color w:val="467886" w:themeColor="hyperlink"/>
      <w:u w:val="single"/>
    </w:rPr>
  </w:style>
  <w:style w:type="character" w:styleId="Nierozpoznanawzmianka">
    <w:name w:val="Unresolved Mention"/>
    <w:basedOn w:val="Domylnaczcionkaakapitu"/>
    <w:uiPriority w:val="99"/>
    <w:semiHidden/>
    <w:unhideWhenUsed/>
    <w:rsid w:val="00746AD1"/>
    <w:rPr>
      <w:color w:val="605E5C"/>
      <w:shd w:val="clear" w:color="auto" w:fill="E1DFDD"/>
    </w:rPr>
  </w:style>
  <w:style w:type="table" w:styleId="Tabela-Siatka">
    <w:name w:val="Table Grid"/>
    <w:basedOn w:val="Standardowy"/>
    <w:uiPriority w:val="39"/>
    <w:rsid w:val="00F74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20C3D"/>
    <w:rPr>
      <w:color w:val="96607D" w:themeColor="followedHyperlink"/>
      <w:u w:val="single"/>
    </w:rPr>
  </w:style>
  <w:style w:type="character" w:customStyle="1" w:styleId="czeinternetowe">
    <w:name w:val="Łącze internetowe"/>
    <w:rsid w:val="009145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82905">
      <w:bodyDiv w:val="1"/>
      <w:marLeft w:val="0"/>
      <w:marRight w:val="0"/>
      <w:marTop w:val="0"/>
      <w:marBottom w:val="0"/>
      <w:divBdr>
        <w:top w:val="none" w:sz="0" w:space="0" w:color="auto"/>
        <w:left w:val="none" w:sz="0" w:space="0" w:color="auto"/>
        <w:bottom w:val="none" w:sz="0" w:space="0" w:color="auto"/>
        <w:right w:val="none" w:sz="0" w:space="0" w:color="auto"/>
      </w:divBdr>
    </w:div>
    <w:div w:id="162815787">
      <w:bodyDiv w:val="1"/>
      <w:marLeft w:val="0"/>
      <w:marRight w:val="0"/>
      <w:marTop w:val="0"/>
      <w:marBottom w:val="0"/>
      <w:divBdr>
        <w:top w:val="none" w:sz="0" w:space="0" w:color="auto"/>
        <w:left w:val="none" w:sz="0" w:space="0" w:color="auto"/>
        <w:bottom w:val="none" w:sz="0" w:space="0" w:color="auto"/>
        <w:right w:val="none" w:sz="0" w:space="0" w:color="auto"/>
      </w:divBdr>
    </w:div>
    <w:div w:id="164561919">
      <w:bodyDiv w:val="1"/>
      <w:marLeft w:val="0"/>
      <w:marRight w:val="0"/>
      <w:marTop w:val="0"/>
      <w:marBottom w:val="0"/>
      <w:divBdr>
        <w:top w:val="none" w:sz="0" w:space="0" w:color="auto"/>
        <w:left w:val="none" w:sz="0" w:space="0" w:color="auto"/>
        <w:bottom w:val="none" w:sz="0" w:space="0" w:color="auto"/>
        <w:right w:val="none" w:sz="0" w:space="0" w:color="auto"/>
      </w:divBdr>
    </w:div>
    <w:div w:id="178348623">
      <w:bodyDiv w:val="1"/>
      <w:marLeft w:val="0"/>
      <w:marRight w:val="0"/>
      <w:marTop w:val="0"/>
      <w:marBottom w:val="0"/>
      <w:divBdr>
        <w:top w:val="none" w:sz="0" w:space="0" w:color="auto"/>
        <w:left w:val="none" w:sz="0" w:space="0" w:color="auto"/>
        <w:bottom w:val="none" w:sz="0" w:space="0" w:color="auto"/>
        <w:right w:val="none" w:sz="0" w:space="0" w:color="auto"/>
      </w:divBdr>
    </w:div>
    <w:div w:id="202447238">
      <w:bodyDiv w:val="1"/>
      <w:marLeft w:val="0"/>
      <w:marRight w:val="0"/>
      <w:marTop w:val="0"/>
      <w:marBottom w:val="0"/>
      <w:divBdr>
        <w:top w:val="none" w:sz="0" w:space="0" w:color="auto"/>
        <w:left w:val="none" w:sz="0" w:space="0" w:color="auto"/>
        <w:bottom w:val="none" w:sz="0" w:space="0" w:color="auto"/>
        <w:right w:val="none" w:sz="0" w:space="0" w:color="auto"/>
      </w:divBdr>
    </w:div>
    <w:div w:id="213778688">
      <w:bodyDiv w:val="1"/>
      <w:marLeft w:val="0"/>
      <w:marRight w:val="0"/>
      <w:marTop w:val="0"/>
      <w:marBottom w:val="0"/>
      <w:divBdr>
        <w:top w:val="none" w:sz="0" w:space="0" w:color="auto"/>
        <w:left w:val="none" w:sz="0" w:space="0" w:color="auto"/>
        <w:bottom w:val="none" w:sz="0" w:space="0" w:color="auto"/>
        <w:right w:val="none" w:sz="0" w:space="0" w:color="auto"/>
      </w:divBdr>
    </w:div>
    <w:div w:id="258147882">
      <w:bodyDiv w:val="1"/>
      <w:marLeft w:val="0"/>
      <w:marRight w:val="0"/>
      <w:marTop w:val="0"/>
      <w:marBottom w:val="0"/>
      <w:divBdr>
        <w:top w:val="none" w:sz="0" w:space="0" w:color="auto"/>
        <w:left w:val="none" w:sz="0" w:space="0" w:color="auto"/>
        <w:bottom w:val="none" w:sz="0" w:space="0" w:color="auto"/>
        <w:right w:val="none" w:sz="0" w:space="0" w:color="auto"/>
      </w:divBdr>
    </w:div>
    <w:div w:id="262105337">
      <w:bodyDiv w:val="1"/>
      <w:marLeft w:val="0"/>
      <w:marRight w:val="0"/>
      <w:marTop w:val="0"/>
      <w:marBottom w:val="0"/>
      <w:divBdr>
        <w:top w:val="none" w:sz="0" w:space="0" w:color="auto"/>
        <w:left w:val="none" w:sz="0" w:space="0" w:color="auto"/>
        <w:bottom w:val="none" w:sz="0" w:space="0" w:color="auto"/>
        <w:right w:val="none" w:sz="0" w:space="0" w:color="auto"/>
      </w:divBdr>
    </w:div>
    <w:div w:id="280888156">
      <w:bodyDiv w:val="1"/>
      <w:marLeft w:val="0"/>
      <w:marRight w:val="0"/>
      <w:marTop w:val="0"/>
      <w:marBottom w:val="0"/>
      <w:divBdr>
        <w:top w:val="none" w:sz="0" w:space="0" w:color="auto"/>
        <w:left w:val="none" w:sz="0" w:space="0" w:color="auto"/>
        <w:bottom w:val="none" w:sz="0" w:space="0" w:color="auto"/>
        <w:right w:val="none" w:sz="0" w:space="0" w:color="auto"/>
      </w:divBdr>
    </w:div>
    <w:div w:id="343292071">
      <w:bodyDiv w:val="1"/>
      <w:marLeft w:val="0"/>
      <w:marRight w:val="0"/>
      <w:marTop w:val="0"/>
      <w:marBottom w:val="0"/>
      <w:divBdr>
        <w:top w:val="none" w:sz="0" w:space="0" w:color="auto"/>
        <w:left w:val="none" w:sz="0" w:space="0" w:color="auto"/>
        <w:bottom w:val="none" w:sz="0" w:space="0" w:color="auto"/>
        <w:right w:val="none" w:sz="0" w:space="0" w:color="auto"/>
      </w:divBdr>
    </w:div>
    <w:div w:id="349111911">
      <w:bodyDiv w:val="1"/>
      <w:marLeft w:val="0"/>
      <w:marRight w:val="0"/>
      <w:marTop w:val="0"/>
      <w:marBottom w:val="0"/>
      <w:divBdr>
        <w:top w:val="none" w:sz="0" w:space="0" w:color="auto"/>
        <w:left w:val="none" w:sz="0" w:space="0" w:color="auto"/>
        <w:bottom w:val="none" w:sz="0" w:space="0" w:color="auto"/>
        <w:right w:val="none" w:sz="0" w:space="0" w:color="auto"/>
      </w:divBdr>
    </w:div>
    <w:div w:id="429394444">
      <w:bodyDiv w:val="1"/>
      <w:marLeft w:val="0"/>
      <w:marRight w:val="0"/>
      <w:marTop w:val="0"/>
      <w:marBottom w:val="0"/>
      <w:divBdr>
        <w:top w:val="none" w:sz="0" w:space="0" w:color="auto"/>
        <w:left w:val="none" w:sz="0" w:space="0" w:color="auto"/>
        <w:bottom w:val="none" w:sz="0" w:space="0" w:color="auto"/>
        <w:right w:val="none" w:sz="0" w:space="0" w:color="auto"/>
      </w:divBdr>
    </w:div>
    <w:div w:id="490800233">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05630493">
      <w:bodyDiv w:val="1"/>
      <w:marLeft w:val="0"/>
      <w:marRight w:val="0"/>
      <w:marTop w:val="0"/>
      <w:marBottom w:val="0"/>
      <w:divBdr>
        <w:top w:val="none" w:sz="0" w:space="0" w:color="auto"/>
        <w:left w:val="none" w:sz="0" w:space="0" w:color="auto"/>
        <w:bottom w:val="none" w:sz="0" w:space="0" w:color="auto"/>
        <w:right w:val="none" w:sz="0" w:space="0" w:color="auto"/>
      </w:divBdr>
    </w:div>
    <w:div w:id="576011877">
      <w:bodyDiv w:val="1"/>
      <w:marLeft w:val="0"/>
      <w:marRight w:val="0"/>
      <w:marTop w:val="0"/>
      <w:marBottom w:val="0"/>
      <w:divBdr>
        <w:top w:val="none" w:sz="0" w:space="0" w:color="auto"/>
        <w:left w:val="none" w:sz="0" w:space="0" w:color="auto"/>
        <w:bottom w:val="none" w:sz="0" w:space="0" w:color="auto"/>
        <w:right w:val="none" w:sz="0" w:space="0" w:color="auto"/>
      </w:divBdr>
    </w:div>
    <w:div w:id="582104838">
      <w:bodyDiv w:val="1"/>
      <w:marLeft w:val="0"/>
      <w:marRight w:val="0"/>
      <w:marTop w:val="0"/>
      <w:marBottom w:val="0"/>
      <w:divBdr>
        <w:top w:val="none" w:sz="0" w:space="0" w:color="auto"/>
        <w:left w:val="none" w:sz="0" w:space="0" w:color="auto"/>
        <w:bottom w:val="none" w:sz="0" w:space="0" w:color="auto"/>
        <w:right w:val="none" w:sz="0" w:space="0" w:color="auto"/>
      </w:divBdr>
    </w:div>
    <w:div w:id="625161128">
      <w:bodyDiv w:val="1"/>
      <w:marLeft w:val="0"/>
      <w:marRight w:val="0"/>
      <w:marTop w:val="0"/>
      <w:marBottom w:val="0"/>
      <w:divBdr>
        <w:top w:val="none" w:sz="0" w:space="0" w:color="auto"/>
        <w:left w:val="none" w:sz="0" w:space="0" w:color="auto"/>
        <w:bottom w:val="none" w:sz="0" w:space="0" w:color="auto"/>
        <w:right w:val="none" w:sz="0" w:space="0" w:color="auto"/>
      </w:divBdr>
    </w:div>
    <w:div w:id="627971691">
      <w:bodyDiv w:val="1"/>
      <w:marLeft w:val="0"/>
      <w:marRight w:val="0"/>
      <w:marTop w:val="0"/>
      <w:marBottom w:val="0"/>
      <w:divBdr>
        <w:top w:val="none" w:sz="0" w:space="0" w:color="auto"/>
        <w:left w:val="none" w:sz="0" w:space="0" w:color="auto"/>
        <w:bottom w:val="none" w:sz="0" w:space="0" w:color="auto"/>
        <w:right w:val="none" w:sz="0" w:space="0" w:color="auto"/>
      </w:divBdr>
    </w:div>
    <w:div w:id="695157724">
      <w:bodyDiv w:val="1"/>
      <w:marLeft w:val="0"/>
      <w:marRight w:val="0"/>
      <w:marTop w:val="0"/>
      <w:marBottom w:val="0"/>
      <w:divBdr>
        <w:top w:val="none" w:sz="0" w:space="0" w:color="auto"/>
        <w:left w:val="none" w:sz="0" w:space="0" w:color="auto"/>
        <w:bottom w:val="none" w:sz="0" w:space="0" w:color="auto"/>
        <w:right w:val="none" w:sz="0" w:space="0" w:color="auto"/>
      </w:divBdr>
    </w:div>
    <w:div w:id="722749809">
      <w:bodyDiv w:val="1"/>
      <w:marLeft w:val="0"/>
      <w:marRight w:val="0"/>
      <w:marTop w:val="0"/>
      <w:marBottom w:val="0"/>
      <w:divBdr>
        <w:top w:val="none" w:sz="0" w:space="0" w:color="auto"/>
        <w:left w:val="none" w:sz="0" w:space="0" w:color="auto"/>
        <w:bottom w:val="none" w:sz="0" w:space="0" w:color="auto"/>
        <w:right w:val="none" w:sz="0" w:space="0" w:color="auto"/>
      </w:divBdr>
    </w:div>
    <w:div w:id="740713812">
      <w:bodyDiv w:val="1"/>
      <w:marLeft w:val="0"/>
      <w:marRight w:val="0"/>
      <w:marTop w:val="0"/>
      <w:marBottom w:val="0"/>
      <w:divBdr>
        <w:top w:val="none" w:sz="0" w:space="0" w:color="auto"/>
        <w:left w:val="none" w:sz="0" w:space="0" w:color="auto"/>
        <w:bottom w:val="none" w:sz="0" w:space="0" w:color="auto"/>
        <w:right w:val="none" w:sz="0" w:space="0" w:color="auto"/>
      </w:divBdr>
    </w:div>
    <w:div w:id="749623864">
      <w:bodyDiv w:val="1"/>
      <w:marLeft w:val="0"/>
      <w:marRight w:val="0"/>
      <w:marTop w:val="0"/>
      <w:marBottom w:val="0"/>
      <w:divBdr>
        <w:top w:val="none" w:sz="0" w:space="0" w:color="auto"/>
        <w:left w:val="none" w:sz="0" w:space="0" w:color="auto"/>
        <w:bottom w:val="none" w:sz="0" w:space="0" w:color="auto"/>
        <w:right w:val="none" w:sz="0" w:space="0" w:color="auto"/>
      </w:divBdr>
    </w:div>
    <w:div w:id="799539578">
      <w:bodyDiv w:val="1"/>
      <w:marLeft w:val="0"/>
      <w:marRight w:val="0"/>
      <w:marTop w:val="0"/>
      <w:marBottom w:val="0"/>
      <w:divBdr>
        <w:top w:val="none" w:sz="0" w:space="0" w:color="auto"/>
        <w:left w:val="none" w:sz="0" w:space="0" w:color="auto"/>
        <w:bottom w:val="none" w:sz="0" w:space="0" w:color="auto"/>
        <w:right w:val="none" w:sz="0" w:space="0" w:color="auto"/>
      </w:divBdr>
    </w:div>
    <w:div w:id="836960299">
      <w:bodyDiv w:val="1"/>
      <w:marLeft w:val="0"/>
      <w:marRight w:val="0"/>
      <w:marTop w:val="0"/>
      <w:marBottom w:val="0"/>
      <w:divBdr>
        <w:top w:val="none" w:sz="0" w:space="0" w:color="auto"/>
        <w:left w:val="none" w:sz="0" w:space="0" w:color="auto"/>
        <w:bottom w:val="none" w:sz="0" w:space="0" w:color="auto"/>
        <w:right w:val="none" w:sz="0" w:space="0" w:color="auto"/>
      </w:divBdr>
    </w:div>
    <w:div w:id="894044481">
      <w:bodyDiv w:val="1"/>
      <w:marLeft w:val="0"/>
      <w:marRight w:val="0"/>
      <w:marTop w:val="0"/>
      <w:marBottom w:val="0"/>
      <w:divBdr>
        <w:top w:val="none" w:sz="0" w:space="0" w:color="auto"/>
        <w:left w:val="none" w:sz="0" w:space="0" w:color="auto"/>
        <w:bottom w:val="none" w:sz="0" w:space="0" w:color="auto"/>
        <w:right w:val="none" w:sz="0" w:space="0" w:color="auto"/>
      </w:divBdr>
    </w:div>
    <w:div w:id="936600516">
      <w:bodyDiv w:val="1"/>
      <w:marLeft w:val="0"/>
      <w:marRight w:val="0"/>
      <w:marTop w:val="0"/>
      <w:marBottom w:val="0"/>
      <w:divBdr>
        <w:top w:val="none" w:sz="0" w:space="0" w:color="auto"/>
        <w:left w:val="none" w:sz="0" w:space="0" w:color="auto"/>
        <w:bottom w:val="none" w:sz="0" w:space="0" w:color="auto"/>
        <w:right w:val="none" w:sz="0" w:space="0" w:color="auto"/>
      </w:divBdr>
    </w:div>
    <w:div w:id="1019116025">
      <w:bodyDiv w:val="1"/>
      <w:marLeft w:val="0"/>
      <w:marRight w:val="0"/>
      <w:marTop w:val="0"/>
      <w:marBottom w:val="0"/>
      <w:divBdr>
        <w:top w:val="none" w:sz="0" w:space="0" w:color="auto"/>
        <w:left w:val="none" w:sz="0" w:space="0" w:color="auto"/>
        <w:bottom w:val="none" w:sz="0" w:space="0" w:color="auto"/>
        <w:right w:val="none" w:sz="0" w:space="0" w:color="auto"/>
      </w:divBdr>
    </w:div>
    <w:div w:id="1087995717">
      <w:bodyDiv w:val="1"/>
      <w:marLeft w:val="0"/>
      <w:marRight w:val="0"/>
      <w:marTop w:val="0"/>
      <w:marBottom w:val="0"/>
      <w:divBdr>
        <w:top w:val="none" w:sz="0" w:space="0" w:color="auto"/>
        <w:left w:val="none" w:sz="0" w:space="0" w:color="auto"/>
        <w:bottom w:val="none" w:sz="0" w:space="0" w:color="auto"/>
        <w:right w:val="none" w:sz="0" w:space="0" w:color="auto"/>
      </w:divBdr>
    </w:div>
    <w:div w:id="1092554467">
      <w:bodyDiv w:val="1"/>
      <w:marLeft w:val="0"/>
      <w:marRight w:val="0"/>
      <w:marTop w:val="0"/>
      <w:marBottom w:val="0"/>
      <w:divBdr>
        <w:top w:val="none" w:sz="0" w:space="0" w:color="auto"/>
        <w:left w:val="none" w:sz="0" w:space="0" w:color="auto"/>
        <w:bottom w:val="none" w:sz="0" w:space="0" w:color="auto"/>
        <w:right w:val="none" w:sz="0" w:space="0" w:color="auto"/>
      </w:divBdr>
    </w:div>
    <w:div w:id="1118377814">
      <w:bodyDiv w:val="1"/>
      <w:marLeft w:val="0"/>
      <w:marRight w:val="0"/>
      <w:marTop w:val="0"/>
      <w:marBottom w:val="0"/>
      <w:divBdr>
        <w:top w:val="none" w:sz="0" w:space="0" w:color="auto"/>
        <w:left w:val="none" w:sz="0" w:space="0" w:color="auto"/>
        <w:bottom w:val="none" w:sz="0" w:space="0" w:color="auto"/>
        <w:right w:val="none" w:sz="0" w:space="0" w:color="auto"/>
      </w:divBdr>
    </w:div>
    <w:div w:id="1121071119">
      <w:bodyDiv w:val="1"/>
      <w:marLeft w:val="0"/>
      <w:marRight w:val="0"/>
      <w:marTop w:val="0"/>
      <w:marBottom w:val="0"/>
      <w:divBdr>
        <w:top w:val="none" w:sz="0" w:space="0" w:color="auto"/>
        <w:left w:val="none" w:sz="0" w:space="0" w:color="auto"/>
        <w:bottom w:val="none" w:sz="0" w:space="0" w:color="auto"/>
        <w:right w:val="none" w:sz="0" w:space="0" w:color="auto"/>
      </w:divBdr>
    </w:div>
    <w:div w:id="1165706546">
      <w:bodyDiv w:val="1"/>
      <w:marLeft w:val="0"/>
      <w:marRight w:val="0"/>
      <w:marTop w:val="0"/>
      <w:marBottom w:val="0"/>
      <w:divBdr>
        <w:top w:val="none" w:sz="0" w:space="0" w:color="auto"/>
        <w:left w:val="none" w:sz="0" w:space="0" w:color="auto"/>
        <w:bottom w:val="none" w:sz="0" w:space="0" w:color="auto"/>
        <w:right w:val="none" w:sz="0" w:space="0" w:color="auto"/>
      </w:divBdr>
    </w:div>
    <w:div w:id="1166552368">
      <w:bodyDiv w:val="1"/>
      <w:marLeft w:val="0"/>
      <w:marRight w:val="0"/>
      <w:marTop w:val="0"/>
      <w:marBottom w:val="0"/>
      <w:divBdr>
        <w:top w:val="none" w:sz="0" w:space="0" w:color="auto"/>
        <w:left w:val="none" w:sz="0" w:space="0" w:color="auto"/>
        <w:bottom w:val="none" w:sz="0" w:space="0" w:color="auto"/>
        <w:right w:val="none" w:sz="0" w:space="0" w:color="auto"/>
      </w:divBdr>
    </w:div>
    <w:div w:id="1167670374">
      <w:bodyDiv w:val="1"/>
      <w:marLeft w:val="0"/>
      <w:marRight w:val="0"/>
      <w:marTop w:val="0"/>
      <w:marBottom w:val="0"/>
      <w:divBdr>
        <w:top w:val="none" w:sz="0" w:space="0" w:color="auto"/>
        <w:left w:val="none" w:sz="0" w:space="0" w:color="auto"/>
        <w:bottom w:val="none" w:sz="0" w:space="0" w:color="auto"/>
        <w:right w:val="none" w:sz="0" w:space="0" w:color="auto"/>
      </w:divBdr>
    </w:div>
    <w:div w:id="1220559610">
      <w:bodyDiv w:val="1"/>
      <w:marLeft w:val="0"/>
      <w:marRight w:val="0"/>
      <w:marTop w:val="0"/>
      <w:marBottom w:val="0"/>
      <w:divBdr>
        <w:top w:val="none" w:sz="0" w:space="0" w:color="auto"/>
        <w:left w:val="none" w:sz="0" w:space="0" w:color="auto"/>
        <w:bottom w:val="none" w:sz="0" w:space="0" w:color="auto"/>
        <w:right w:val="none" w:sz="0" w:space="0" w:color="auto"/>
      </w:divBdr>
    </w:div>
    <w:div w:id="1306662417">
      <w:bodyDiv w:val="1"/>
      <w:marLeft w:val="0"/>
      <w:marRight w:val="0"/>
      <w:marTop w:val="0"/>
      <w:marBottom w:val="0"/>
      <w:divBdr>
        <w:top w:val="none" w:sz="0" w:space="0" w:color="auto"/>
        <w:left w:val="none" w:sz="0" w:space="0" w:color="auto"/>
        <w:bottom w:val="none" w:sz="0" w:space="0" w:color="auto"/>
        <w:right w:val="none" w:sz="0" w:space="0" w:color="auto"/>
      </w:divBdr>
    </w:div>
    <w:div w:id="1315453717">
      <w:bodyDiv w:val="1"/>
      <w:marLeft w:val="0"/>
      <w:marRight w:val="0"/>
      <w:marTop w:val="0"/>
      <w:marBottom w:val="0"/>
      <w:divBdr>
        <w:top w:val="none" w:sz="0" w:space="0" w:color="auto"/>
        <w:left w:val="none" w:sz="0" w:space="0" w:color="auto"/>
        <w:bottom w:val="none" w:sz="0" w:space="0" w:color="auto"/>
        <w:right w:val="none" w:sz="0" w:space="0" w:color="auto"/>
      </w:divBdr>
    </w:div>
    <w:div w:id="1335917521">
      <w:bodyDiv w:val="1"/>
      <w:marLeft w:val="0"/>
      <w:marRight w:val="0"/>
      <w:marTop w:val="0"/>
      <w:marBottom w:val="0"/>
      <w:divBdr>
        <w:top w:val="none" w:sz="0" w:space="0" w:color="auto"/>
        <w:left w:val="none" w:sz="0" w:space="0" w:color="auto"/>
        <w:bottom w:val="none" w:sz="0" w:space="0" w:color="auto"/>
        <w:right w:val="none" w:sz="0" w:space="0" w:color="auto"/>
      </w:divBdr>
    </w:div>
    <w:div w:id="1361004110">
      <w:bodyDiv w:val="1"/>
      <w:marLeft w:val="0"/>
      <w:marRight w:val="0"/>
      <w:marTop w:val="0"/>
      <w:marBottom w:val="0"/>
      <w:divBdr>
        <w:top w:val="none" w:sz="0" w:space="0" w:color="auto"/>
        <w:left w:val="none" w:sz="0" w:space="0" w:color="auto"/>
        <w:bottom w:val="none" w:sz="0" w:space="0" w:color="auto"/>
        <w:right w:val="none" w:sz="0" w:space="0" w:color="auto"/>
      </w:divBdr>
    </w:div>
    <w:div w:id="1378042913">
      <w:bodyDiv w:val="1"/>
      <w:marLeft w:val="0"/>
      <w:marRight w:val="0"/>
      <w:marTop w:val="0"/>
      <w:marBottom w:val="0"/>
      <w:divBdr>
        <w:top w:val="none" w:sz="0" w:space="0" w:color="auto"/>
        <w:left w:val="none" w:sz="0" w:space="0" w:color="auto"/>
        <w:bottom w:val="none" w:sz="0" w:space="0" w:color="auto"/>
        <w:right w:val="none" w:sz="0" w:space="0" w:color="auto"/>
      </w:divBdr>
    </w:div>
    <w:div w:id="1424380290">
      <w:bodyDiv w:val="1"/>
      <w:marLeft w:val="0"/>
      <w:marRight w:val="0"/>
      <w:marTop w:val="0"/>
      <w:marBottom w:val="0"/>
      <w:divBdr>
        <w:top w:val="none" w:sz="0" w:space="0" w:color="auto"/>
        <w:left w:val="none" w:sz="0" w:space="0" w:color="auto"/>
        <w:bottom w:val="none" w:sz="0" w:space="0" w:color="auto"/>
        <w:right w:val="none" w:sz="0" w:space="0" w:color="auto"/>
      </w:divBdr>
    </w:div>
    <w:div w:id="1473592286">
      <w:bodyDiv w:val="1"/>
      <w:marLeft w:val="0"/>
      <w:marRight w:val="0"/>
      <w:marTop w:val="0"/>
      <w:marBottom w:val="0"/>
      <w:divBdr>
        <w:top w:val="none" w:sz="0" w:space="0" w:color="auto"/>
        <w:left w:val="none" w:sz="0" w:space="0" w:color="auto"/>
        <w:bottom w:val="none" w:sz="0" w:space="0" w:color="auto"/>
        <w:right w:val="none" w:sz="0" w:space="0" w:color="auto"/>
      </w:divBdr>
    </w:div>
    <w:div w:id="1524829466">
      <w:bodyDiv w:val="1"/>
      <w:marLeft w:val="0"/>
      <w:marRight w:val="0"/>
      <w:marTop w:val="0"/>
      <w:marBottom w:val="0"/>
      <w:divBdr>
        <w:top w:val="none" w:sz="0" w:space="0" w:color="auto"/>
        <w:left w:val="none" w:sz="0" w:space="0" w:color="auto"/>
        <w:bottom w:val="none" w:sz="0" w:space="0" w:color="auto"/>
        <w:right w:val="none" w:sz="0" w:space="0" w:color="auto"/>
      </w:divBdr>
    </w:div>
    <w:div w:id="1602444499">
      <w:bodyDiv w:val="1"/>
      <w:marLeft w:val="0"/>
      <w:marRight w:val="0"/>
      <w:marTop w:val="0"/>
      <w:marBottom w:val="0"/>
      <w:divBdr>
        <w:top w:val="none" w:sz="0" w:space="0" w:color="auto"/>
        <w:left w:val="none" w:sz="0" w:space="0" w:color="auto"/>
        <w:bottom w:val="none" w:sz="0" w:space="0" w:color="auto"/>
        <w:right w:val="none" w:sz="0" w:space="0" w:color="auto"/>
      </w:divBdr>
    </w:div>
    <w:div w:id="1626082563">
      <w:bodyDiv w:val="1"/>
      <w:marLeft w:val="0"/>
      <w:marRight w:val="0"/>
      <w:marTop w:val="0"/>
      <w:marBottom w:val="0"/>
      <w:divBdr>
        <w:top w:val="none" w:sz="0" w:space="0" w:color="auto"/>
        <w:left w:val="none" w:sz="0" w:space="0" w:color="auto"/>
        <w:bottom w:val="none" w:sz="0" w:space="0" w:color="auto"/>
        <w:right w:val="none" w:sz="0" w:space="0" w:color="auto"/>
      </w:divBdr>
    </w:div>
    <w:div w:id="1635521235">
      <w:bodyDiv w:val="1"/>
      <w:marLeft w:val="0"/>
      <w:marRight w:val="0"/>
      <w:marTop w:val="0"/>
      <w:marBottom w:val="0"/>
      <w:divBdr>
        <w:top w:val="none" w:sz="0" w:space="0" w:color="auto"/>
        <w:left w:val="none" w:sz="0" w:space="0" w:color="auto"/>
        <w:bottom w:val="none" w:sz="0" w:space="0" w:color="auto"/>
        <w:right w:val="none" w:sz="0" w:space="0" w:color="auto"/>
      </w:divBdr>
    </w:div>
    <w:div w:id="1647784279">
      <w:bodyDiv w:val="1"/>
      <w:marLeft w:val="0"/>
      <w:marRight w:val="0"/>
      <w:marTop w:val="0"/>
      <w:marBottom w:val="0"/>
      <w:divBdr>
        <w:top w:val="none" w:sz="0" w:space="0" w:color="auto"/>
        <w:left w:val="none" w:sz="0" w:space="0" w:color="auto"/>
        <w:bottom w:val="none" w:sz="0" w:space="0" w:color="auto"/>
        <w:right w:val="none" w:sz="0" w:space="0" w:color="auto"/>
      </w:divBdr>
    </w:div>
    <w:div w:id="1679309244">
      <w:bodyDiv w:val="1"/>
      <w:marLeft w:val="0"/>
      <w:marRight w:val="0"/>
      <w:marTop w:val="0"/>
      <w:marBottom w:val="0"/>
      <w:divBdr>
        <w:top w:val="none" w:sz="0" w:space="0" w:color="auto"/>
        <w:left w:val="none" w:sz="0" w:space="0" w:color="auto"/>
        <w:bottom w:val="none" w:sz="0" w:space="0" w:color="auto"/>
        <w:right w:val="none" w:sz="0" w:space="0" w:color="auto"/>
      </w:divBdr>
    </w:div>
    <w:div w:id="1746142192">
      <w:bodyDiv w:val="1"/>
      <w:marLeft w:val="0"/>
      <w:marRight w:val="0"/>
      <w:marTop w:val="0"/>
      <w:marBottom w:val="0"/>
      <w:divBdr>
        <w:top w:val="none" w:sz="0" w:space="0" w:color="auto"/>
        <w:left w:val="none" w:sz="0" w:space="0" w:color="auto"/>
        <w:bottom w:val="none" w:sz="0" w:space="0" w:color="auto"/>
        <w:right w:val="none" w:sz="0" w:space="0" w:color="auto"/>
      </w:divBdr>
    </w:div>
    <w:div w:id="1820420220">
      <w:bodyDiv w:val="1"/>
      <w:marLeft w:val="0"/>
      <w:marRight w:val="0"/>
      <w:marTop w:val="0"/>
      <w:marBottom w:val="0"/>
      <w:divBdr>
        <w:top w:val="none" w:sz="0" w:space="0" w:color="auto"/>
        <w:left w:val="none" w:sz="0" w:space="0" w:color="auto"/>
        <w:bottom w:val="none" w:sz="0" w:space="0" w:color="auto"/>
        <w:right w:val="none" w:sz="0" w:space="0" w:color="auto"/>
      </w:divBdr>
    </w:div>
    <w:div w:id="1835954940">
      <w:bodyDiv w:val="1"/>
      <w:marLeft w:val="0"/>
      <w:marRight w:val="0"/>
      <w:marTop w:val="0"/>
      <w:marBottom w:val="0"/>
      <w:divBdr>
        <w:top w:val="none" w:sz="0" w:space="0" w:color="auto"/>
        <w:left w:val="none" w:sz="0" w:space="0" w:color="auto"/>
        <w:bottom w:val="none" w:sz="0" w:space="0" w:color="auto"/>
        <w:right w:val="none" w:sz="0" w:space="0" w:color="auto"/>
      </w:divBdr>
    </w:div>
    <w:div w:id="1894147615">
      <w:bodyDiv w:val="1"/>
      <w:marLeft w:val="0"/>
      <w:marRight w:val="0"/>
      <w:marTop w:val="0"/>
      <w:marBottom w:val="0"/>
      <w:divBdr>
        <w:top w:val="none" w:sz="0" w:space="0" w:color="auto"/>
        <w:left w:val="none" w:sz="0" w:space="0" w:color="auto"/>
        <w:bottom w:val="none" w:sz="0" w:space="0" w:color="auto"/>
        <w:right w:val="none" w:sz="0" w:space="0" w:color="auto"/>
      </w:divBdr>
    </w:div>
    <w:div w:id="1904635391">
      <w:bodyDiv w:val="1"/>
      <w:marLeft w:val="0"/>
      <w:marRight w:val="0"/>
      <w:marTop w:val="0"/>
      <w:marBottom w:val="0"/>
      <w:divBdr>
        <w:top w:val="none" w:sz="0" w:space="0" w:color="auto"/>
        <w:left w:val="none" w:sz="0" w:space="0" w:color="auto"/>
        <w:bottom w:val="none" w:sz="0" w:space="0" w:color="auto"/>
        <w:right w:val="none" w:sz="0" w:space="0" w:color="auto"/>
      </w:divBdr>
    </w:div>
    <w:div w:id="1915816583">
      <w:bodyDiv w:val="1"/>
      <w:marLeft w:val="0"/>
      <w:marRight w:val="0"/>
      <w:marTop w:val="0"/>
      <w:marBottom w:val="0"/>
      <w:divBdr>
        <w:top w:val="none" w:sz="0" w:space="0" w:color="auto"/>
        <w:left w:val="none" w:sz="0" w:space="0" w:color="auto"/>
        <w:bottom w:val="none" w:sz="0" w:space="0" w:color="auto"/>
        <w:right w:val="none" w:sz="0" w:space="0" w:color="auto"/>
      </w:divBdr>
    </w:div>
    <w:div w:id="1929921418">
      <w:bodyDiv w:val="1"/>
      <w:marLeft w:val="0"/>
      <w:marRight w:val="0"/>
      <w:marTop w:val="0"/>
      <w:marBottom w:val="0"/>
      <w:divBdr>
        <w:top w:val="none" w:sz="0" w:space="0" w:color="auto"/>
        <w:left w:val="none" w:sz="0" w:space="0" w:color="auto"/>
        <w:bottom w:val="none" w:sz="0" w:space="0" w:color="auto"/>
        <w:right w:val="none" w:sz="0" w:space="0" w:color="auto"/>
      </w:divBdr>
    </w:div>
    <w:div w:id="1953395714">
      <w:bodyDiv w:val="1"/>
      <w:marLeft w:val="0"/>
      <w:marRight w:val="0"/>
      <w:marTop w:val="0"/>
      <w:marBottom w:val="0"/>
      <w:divBdr>
        <w:top w:val="none" w:sz="0" w:space="0" w:color="auto"/>
        <w:left w:val="none" w:sz="0" w:space="0" w:color="auto"/>
        <w:bottom w:val="none" w:sz="0" w:space="0" w:color="auto"/>
        <w:right w:val="none" w:sz="0" w:space="0" w:color="auto"/>
      </w:divBdr>
    </w:div>
    <w:div w:id="2029673956">
      <w:bodyDiv w:val="1"/>
      <w:marLeft w:val="0"/>
      <w:marRight w:val="0"/>
      <w:marTop w:val="0"/>
      <w:marBottom w:val="0"/>
      <w:divBdr>
        <w:top w:val="none" w:sz="0" w:space="0" w:color="auto"/>
        <w:left w:val="none" w:sz="0" w:space="0" w:color="auto"/>
        <w:bottom w:val="none" w:sz="0" w:space="0" w:color="auto"/>
        <w:right w:val="none" w:sz="0" w:space="0" w:color="auto"/>
      </w:divBdr>
    </w:div>
    <w:div w:id="2079940048">
      <w:bodyDiv w:val="1"/>
      <w:marLeft w:val="0"/>
      <w:marRight w:val="0"/>
      <w:marTop w:val="0"/>
      <w:marBottom w:val="0"/>
      <w:divBdr>
        <w:top w:val="none" w:sz="0" w:space="0" w:color="auto"/>
        <w:left w:val="none" w:sz="0" w:space="0" w:color="auto"/>
        <w:bottom w:val="none" w:sz="0" w:space="0" w:color="auto"/>
        <w:right w:val="none" w:sz="0" w:space="0" w:color="auto"/>
      </w:divBdr>
    </w:div>
    <w:div w:id="2084061736">
      <w:bodyDiv w:val="1"/>
      <w:marLeft w:val="0"/>
      <w:marRight w:val="0"/>
      <w:marTop w:val="0"/>
      <w:marBottom w:val="0"/>
      <w:divBdr>
        <w:top w:val="none" w:sz="0" w:space="0" w:color="auto"/>
        <w:left w:val="none" w:sz="0" w:space="0" w:color="auto"/>
        <w:bottom w:val="none" w:sz="0" w:space="0" w:color="auto"/>
        <w:right w:val="none" w:sz="0" w:space="0" w:color="auto"/>
      </w:divBdr>
    </w:div>
    <w:div w:id="2123307232">
      <w:bodyDiv w:val="1"/>
      <w:marLeft w:val="0"/>
      <w:marRight w:val="0"/>
      <w:marTop w:val="0"/>
      <w:marBottom w:val="0"/>
      <w:divBdr>
        <w:top w:val="none" w:sz="0" w:space="0" w:color="auto"/>
        <w:left w:val="none" w:sz="0" w:space="0" w:color="auto"/>
        <w:bottom w:val="none" w:sz="0" w:space="0" w:color="auto"/>
        <w:right w:val="none" w:sz="0" w:space="0" w:color="auto"/>
      </w:divBdr>
    </w:div>
    <w:div w:id="2135781766">
      <w:bodyDiv w:val="1"/>
      <w:marLeft w:val="0"/>
      <w:marRight w:val="0"/>
      <w:marTop w:val="0"/>
      <w:marBottom w:val="0"/>
      <w:divBdr>
        <w:top w:val="none" w:sz="0" w:space="0" w:color="auto"/>
        <w:left w:val="none" w:sz="0" w:space="0" w:color="auto"/>
        <w:bottom w:val="none" w:sz="0" w:space="0" w:color="auto"/>
        <w:right w:val="none" w:sz="0" w:space="0" w:color="auto"/>
      </w:divBdr>
    </w:div>
    <w:div w:id="2144688981">
      <w:bodyDiv w:val="1"/>
      <w:marLeft w:val="0"/>
      <w:marRight w:val="0"/>
      <w:marTop w:val="0"/>
      <w:marBottom w:val="0"/>
      <w:divBdr>
        <w:top w:val="none" w:sz="0" w:space="0" w:color="auto"/>
        <w:left w:val="none" w:sz="0" w:space="0" w:color="auto"/>
        <w:bottom w:val="none" w:sz="0" w:space="0" w:color="auto"/>
        <w:right w:val="none" w:sz="0" w:space="0" w:color="auto"/>
      </w:divBdr>
      <w:divsChild>
        <w:div w:id="534347132">
          <w:marLeft w:val="0"/>
          <w:marRight w:val="0"/>
          <w:marTop w:val="0"/>
          <w:marBottom w:val="0"/>
          <w:divBdr>
            <w:top w:val="none" w:sz="0" w:space="0" w:color="auto"/>
            <w:left w:val="none" w:sz="0" w:space="0" w:color="auto"/>
            <w:bottom w:val="none" w:sz="0" w:space="0" w:color="auto"/>
            <w:right w:val="none" w:sz="0" w:space="0" w:color="auto"/>
          </w:divBdr>
          <w:divsChild>
            <w:div w:id="232931583">
              <w:marLeft w:val="0"/>
              <w:marRight w:val="0"/>
              <w:marTop w:val="105"/>
              <w:marBottom w:val="0"/>
              <w:divBdr>
                <w:top w:val="none" w:sz="0" w:space="0" w:color="auto"/>
                <w:left w:val="none" w:sz="0" w:space="0" w:color="auto"/>
                <w:bottom w:val="none" w:sz="0" w:space="0" w:color="auto"/>
                <w:right w:val="none" w:sz="0" w:space="0" w:color="auto"/>
              </w:divBdr>
            </w:div>
          </w:divsChild>
        </w:div>
        <w:div w:id="1992827146">
          <w:marLeft w:val="0"/>
          <w:marRight w:val="0"/>
          <w:marTop w:val="0"/>
          <w:marBottom w:val="0"/>
          <w:divBdr>
            <w:top w:val="none" w:sz="0" w:space="0" w:color="auto"/>
            <w:left w:val="none" w:sz="0" w:space="0" w:color="auto"/>
            <w:bottom w:val="none" w:sz="0" w:space="0" w:color="auto"/>
            <w:right w:val="none" w:sz="0" w:space="0" w:color="auto"/>
          </w:divBdr>
          <w:divsChild>
            <w:div w:id="9410617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k.psary.pl" TargetMode="External"/><Relationship Id="rId13" Type="http://schemas.openxmlformats.org/officeDocument/2006/relationships/hyperlink" Target="mailto:zgk@psary.pl" TargetMode="External"/><Relationship Id="rId18" Type="http://schemas.openxmlformats.org/officeDocument/2006/relationships/hyperlink" Target="mailto:zamowieniapubliczne@zgk.psary.pl" TargetMode="External"/><Relationship Id="rId3" Type="http://schemas.openxmlformats.org/officeDocument/2006/relationships/settings" Target="settings.xml"/><Relationship Id="rId7" Type="http://schemas.openxmlformats.org/officeDocument/2006/relationships/hyperlink" Target="http://www.zgk.psary.pl" TargetMode="External"/><Relationship Id="rId12" Type="http://schemas.openxmlformats.org/officeDocument/2006/relationships/hyperlink" Target="https://platformazakupowa.pl/transakcja/" TargetMode="External"/><Relationship Id="rId17" Type="http://schemas.openxmlformats.org/officeDocument/2006/relationships/hyperlink" Target="mailto:arturpogoda@zgk.psary.pl" TargetMode="External"/><Relationship Id="rId2" Type="http://schemas.openxmlformats.org/officeDocument/2006/relationships/styles" Target="styles.xml"/><Relationship Id="rId16" Type="http://schemas.openxmlformats.org/officeDocument/2006/relationships/hyperlink" Target="https://platformazakupowa.pl/strona/45-instrukcj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zgk@psary.pl" TargetMode="External"/><Relationship Id="rId11" Type="http://schemas.openxmlformats.org/officeDocument/2006/relationships/hyperlink" Target="https://opennexus.pl/" TargetMode="External"/><Relationship Id="rId5" Type="http://schemas.openxmlformats.org/officeDocument/2006/relationships/hyperlink" Target="https://platformazakupowa.pl/transakcja/" TargetMode="External"/><Relationship Id="rId15" Type="http://schemas.openxmlformats.org/officeDocument/2006/relationships/hyperlink" Target="http://platformazakupowa.pl/" TargetMode="External"/><Relationship Id="rId10" Type="http://schemas.openxmlformats.org/officeDocument/2006/relationships/hyperlink" Target="https://platformazakupowa.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latformazakupowa.pl/transakcja/" TargetMode="External"/><Relationship Id="rId14" Type="http://schemas.openxmlformats.org/officeDocument/2006/relationships/hyperlink" Target="http://platformazakup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1</Pages>
  <Words>9056</Words>
  <Characters>54340</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63270</CharactersWithSpaces>
  <SharedDoc>false</SharedDoc>
  <HLinks>
    <vt:vector size="48" baseType="variant">
      <vt:variant>
        <vt:i4>2424902</vt:i4>
      </vt:variant>
      <vt:variant>
        <vt:i4>21</vt:i4>
      </vt:variant>
      <vt:variant>
        <vt:i4>0</vt:i4>
      </vt:variant>
      <vt:variant>
        <vt:i4>5</vt:i4>
      </vt:variant>
      <vt:variant>
        <vt:lpwstr>mailto:aniedbal@zgk.psary.pl</vt:lpwstr>
      </vt:variant>
      <vt:variant>
        <vt:lpwstr/>
      </vt:variant>
      <vt:variant>
        <vt:i4>7143448</vt:i4>
      </vt:variant>
      <vt:variant>
        <vt:i4>18</vt:i4>
      </vt:variant>
      <vt:variant>
        <vt:i4>0</vt:i4>
      </vt:variant>
      <vt:variant>
        <vt:i4>5</vt:i4>
      </vt:variant>
      <vt:variant>
        <vt:lpwstr>mailto:arturpogoda@zgk.psary.pl</vt:lpwstr>
      </vt:variant>
      <vt:variant>
        <vt:lpwstr/>
      </vt:variant>
      <vt:variant>
        <vt:i4>7012418</vt:i4>
      </vt:variant>
      <vt:variant>
        <vt:i4>15</vt:i4>
      </vt:variant>
      <vt:variant>
        <vt:i4>0</vt:i4>
      </vt:variant>
      <vt:variant>
        <vt:i4>5</vt:i4>
      </vt:variant>
      <vt:variant>
        <vt:lpwstr>mailto:zgk@psary.pl</vt:lpwstr>
      </vt:variant>
      <vt:variant>
        <vt:lpwstr/>
      </vt:variant>
      <vt:variant>
        <vt:i4>6094943</vt:i4>
      </vt:variant>
      <vt:variant>
        <vt:i4>12</vt:i4>
      </vt:variant>
      <vt:variant>
        <vt:i4>0</vt:i4>
      </vt:variant>
      <vt:variant>
        <vt:i4>5</vt:i4>
      </vt:variant>
      <vt:variant>
        <vt:lpwstr>https://opennexus.pl/</vt:lpwstr>
      </vt:variant>
      <vt:variant>
        <vt:lpwstr/>
      </vt:variant>
      <vt:variant>
        <vt:i4>6225998</vt:i4>
      </vt:variant>
      <vt:variant>
        <vt:i4>9</vt:i4>
      </vt:variant>
      <vt:variant>
        <vt:i4>0</vt:i4>
      </vt:variant>
      <vt:variant>
        <vt:i4>5</vt:i4>
      </vt:variant>
      <vt:variant>
        <vt:lpwstr>https://platformazakupowa.pl/</vt:lpwstr>
      </vt:variant>
      <vt:variant>
        <vt:lpwstr/>
      </vt:variant>
      <vt:variant>
        <vt:i4>4063278</vt:i4>
      </vt:variant>
      <vt:variant>
        <vt:i4>6</vt:i4>
      </vt:variant>
      <vt:variant>
        <vt:i4>0</vt:i4>
      </vt:variant>
      <vt:variant>
        <vt:i4>5</vt:i4>
      </vt:variant>
      <vt:variant>
        <vt:lpwstr>http://bip.zgkdabie.rekord.com.pl/5897</vt:lpwstr>
      </vt:variant>
      <vt:variant>
        <vt:lpwstr/>
      </vt:variant>
      <vt:variant>
        <vt:i4>852058</vt:i4>
      </vt:variant>
      <vt:variant>
        <vt:i4>3</vt:i4>
      </vt:variant>
      <vt:variant>
        <vt:i4>0</vt:i4>
      </vt:variant>
      <vt:variant>
        <vt:i4>5</vt:i4>
      </vt:variant>
      <vt:variant>
        <vt:lpwstr>http://www.zgk.psary.pl/</vt:lpwstr>
      </vt:variant>
      <vt:variant>
        <vt:lpwstr/>
      </vt:variant>
      <vt:variant>
        <vt:i4>7012418</vt:i4>
      </vt:variant>
      <vt:variant>
        <vt:i4>0</vt:i4>
      </vt:variant>
      <vt:variant>
        <vt:i4>0</vt:i4>
      </vt:variant>
      <vt:variant>
        <vt:i4>5</vt:i4>
      </vt:variant>
      <vt:variant>
        <vt:lpwstr>mailto:zgk@psary.pl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Marek</dc:creator>
  <cp:keywords/>
  <dc:description/>
  <cp:lastModifiedBy>Agnieszka Niedbał</cp:lastModifiedBy>
  <cp:revision>11</cp:revision>
  <cp:lastPrinted>2025-06-25T06:10:00Z</cp:lastPrinted>
  <dcterms:created xsi:type="dcterms:W3CDTF">2025-06-25T09:12:00Z</dcterms:created>
  <dcterms:modified xsi:type="dcterms:W3CDTF">2025-06-26T11:33:00Z</dcterms:modified>
</cp:coreProperties>
</file>