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F552" w14:textId="76DFB1A0" w:rsidR="00FD5819" w:rsidRPr="00613D0D" w:rsidRDefault="00690587" w:rsidP="00690587">
      <w:pPr>
        <w:spacing w:line="276" w:lineRule="auto"/>
        <w:jc w:val="right"/>
        <w:outlineLvl w:val="0"/>
        <w:rPr>
          <w:b/>
          <w:bCs/>
        </w:rPr>
      </w:pPr>
      <w:bookmarkStart w:id="0" w:name="_Hlk86839809"/>
      <w:r w:rsidRPr="00613D0D">
        <w:rPr>
          <w:b/>
          <w:bCs/>
        </w:rPr>
        <w:t>z</w:t>
      </w:r>
      <w:r w:rsidR="00627AF6" w:rsidRPr="00613D0D">
        <w:rPr>
          <w:b/>
          <w:bCs/>
        </w:rPr>
        <w:t>ałącznik nr 1</w:t>
      </w:r>
      <w:r w:rsidR="00DC3A34" w:rsidRPr="00613D0D">
        <w:rPr>
          <w:b/>
          <w:bCs/>
        </w:rPr>
        <w:t>1</w:t>
      </w:r>
      <w:r w:rsidRPr="00613D0D">
        <w:rPr>
          <w:b/>
          <w:bCs/>
        </w:rPr>
        <w:t xml:space="preserve"> do SWZ</w:t>
      </w:r>
    </w:p>
    <w:bookmarkEnd w:id="0"/>
    <w:p w14:paraId="1D1C41B4" w14:textId="77777777" w:rsidR="00FD5819" w:rsidRPr="00613D0D" w:rsidRDefault="00FD5819">
      <w:pPr>
        <w:spacing w:line="276" w:lineRule="auto"/>
        <w:outlineLvl w:val="0"/>
        <w:rPr>
          <w:b/>
          <w:bCs/>
        </w:rPr>
      </w:pPr>
    </w:p>
    <w:p w14:paraId="60AF1F32" w14:textId="77777777" w:rsidR="00690587" w:rsidRPr="00613D0D" w:rsidRDefault="00690587" w:rsidP="00690587">
      <w:pPr>
        <w:autoSpaceDE w:val="0"/>
        <w:autoSpaceDN w:val="0"/>
        <w:adjustRightInd w:val="0"/>
        <w:spacing w:before="120" w:after="120"/>
        <w:rPr>
          <w:rFonts w:ascii="Book Antiqua" w:hAnsi="Book Antiqua" w:cs="Arial"/>
        </w:rPr>
      </w:pPr>
      <w:bookmarkStart w:id="1" w:name="_Hlk86914612"/>
    </w:p>
    <w:p w14:paraId="4CE2F004" w14:textId="77777777" w:rsidR="00690587" w:rsidRPr="00613D0D" w:rsidRDefault="00690587" w:rsidP="00690587">
      <w:pPr>
        <w:autoSpaceDE w:val="0"/>
        <w:autoSpaceDN w:val="0"/>
        <w:adjustRightInd w:val="0"/>
        <w:spacing w:before="120" w:after="120"/>
        <w:rPr>
          <w:rFonts w:ascii="Book Antiqua" w:hAnsi="Book Antiqua" w:cs="Arial"/>
        </w:rPr>
      </w:pPr>
    </w:p>
    <w:p w14:paraId="362DC8CA" w14:textId="38267F1B" w:rsidR="00690587" w:rsidRPr="00613D0D" w:rsidRDefault="00690587" w:rsidP="00690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="Book Antiqua" w:hAnsi="Book Antiqua" w:cs="Arial"/>
          <w:b/>
        </w:rPr>
      </w:pPr>
      <w:r w:rsidRPr="00613D0D">
        <w:rPr>
          <w:rFonts w:ascii="Book Antiqua" w:hAnsi="Book Antiqua" w:cs="Arial"/>
          <w:b/>
        </w:rPr>
        <w:t xml:space="preserve">OKRES GWARANCJI </w:t>
      </w:r>
    </w:p>
    <w:p w14:paraId="68113C97" w14:textId="784E498A" w:rsidR="00690587" w:rsidRPr="00613D0D" w:rsidRDefault="00690587" w:rsidP="00690587">
      <w:pPr>
        <w:autoSpaceDE w:val="0"/>
        <w:autoSpaceDN w:val="0"/>
        <w:adjustRightInd w:val="0"/>
        <w:spacing w:before="120" w:after="120"/>
        <w:rPr>
          <w:rFonts w:ascii="Book Antiqua" w:hAnsi="Book Antiqua" w:cs="Arial"/>
        </w:rPr>
      </w:pPr>
    </w:p>
    <w:p w14:paraId="78C45F1C" w14:textId="41B9E92A" w:rsidR="0002350D" w:rsidRDefault="00F81FBC" w:rsidP="0002350D">
      <w:pPr>
        <w:jc w:val="center"/>
        <w:rPr>
          <w:rStyle w:val="Brak"/>
          <w:b/>
          <w:bCs/>
        </w:rPr>
      </w:pPr>
      <w:bookmarkStart w:id="2" w:name="_Hlk99436119"/>
      <w:r>
        <w:rPr>
          <w:rStyle w:val="Brak"/>
          <w:b/>
          <w:bCs/>
          <w:lang w:val="de-DE"/>
        </w:rPr>
        <w:t>Wykonanie</w:t>
      </w:r>
      <w:r w:rsidR="0002350D" w:rsidRPr="00294483">
        <w:rPr>
          <w:rStyle w:val="Brak"/>
          <w:b/>
          <w:bCs/>
          <w:lang w:val="de-DE"/>
        </w:rPr>
        <w:t xml:space="preserve"> i wdrożenie  Wirtualnej Fabryki „Cyfrowe MŚP – Go Digital“</w:t>
      </w:r>
      <w:r w:rsidR="0002350D">
        <w:rPr>
          <w:rStyle w:val="Brak"/>
          <w:sz w:val="35"/>
          <w:szCs w:val="35"/>
          <w:lang w:val="de-DE"/>
        </w:rPr>
        <w:t xml:space="preserve">  </w:t>
      </w:r>
    </w:p>
    <w:p w14:paraId="38CD1964" w14:textId="77777777" w:rsidR="00690587" w:rsidRPr="00613D0D" w:rsidRDefault="00690587" w:rsidP="00690587">
      <w:pPr>
        <w:jc w:val="center"/>
        <w:rPr>
          <w:rStyle w:val="Brak"/>
          <w:b/>
          <w:bCs/>
          <w:lang w:val="de-DE"/>
        </w:rPr>
      </w:pPr>
      <w:r w:rsidRPr="00613D0D">
        <w:rPr>
          <w:rStyle w:val="Brak"/>
          <w:b/>
          <w:bCs/>
          <w:lang w:val="de-DE"/>
        </w:rPr>
        <w:t>w projekcie:</w:t>
      </w:r>
      <w:r w:rsidRPr="00613D0D">
        <w:rPr>
          <w:rStyle w:val="Brak"/>
          <w:b/>
          <w:bCs/>
        </w:rPr>
        <w:t xml:space="preserve"> </w:t>
      </w:r>
      <w:r w:rsidRPr="00613D0D">
        <w:rPr>
          <w:rStyle w:val="Brak"/>
          <w:lang w:val="de-DE"/>
        </w:rPr>
        <w:t xml:space="preserve"> </w:t>
      </w:r>
      <w:r w:rsidRPr="00613D0D">
        <w:rPr>
          <w:rStyle w:val="Brak"/>
          <w:b/>
          <w:bCs/>
          <w:lang w:val="de-DE"/>
        </w:rPr>
        <w:t>„Rozw</w:t>
      </w:r>
      <w:r w:rsidRPr="00613D0D">
        <w:rPr>
          <w:rStyle w:val="Brak"/>
          <w:b/>
          <w:bCs/>
          <w:lang w:val="es-ES_tradnl"/>
        </w:rPr>
        <w:t>ó</w:t>
      </w:r>
      <w:r w:rsidRPr="00613D0D">
        <w:rPr>
          <w:rStyle w:val="Brak"/>
          <w:b/>
          <w:bCs/>
          <w:lang w:val="de-DE"/>
        </w:rPr>
        <w:t>j potencjału koordynatora SA&amp;AM wraz z rozwojem nowych usług”.</w:t>
      </w:r>
    </w:p>
    <w:bookmarkEnd w:id="2"/>
    <w:p w14:paraId="2F53E566" w14:textId="77777777" w:rsidR="00690587" w:rsidRPr="00613D0D" w:rsidRDefault="00690587" w:rsidP="00690587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14:paraId="40944C40" w14:textId="0645702B" w:rsidR="00690587" w:rsidRPr="00613D0D" w:rsidRDefault="00690587" w:rsidP="00690587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bookmarkStart w:id="3" w:name="_Hlk99435990"/>
      <w:r w:rsidRPr="00613D0D">
        <w:rPr>
          <w:rFonts w:cs="Calibri"/>
          <w:sz w:val="24"/>
          <w:szCs w:val="24"/>
        </w:rPr>
        <w:t xml:space="preserve">numer </w:t>
      </w:r>
      <w:r w:rsidR="00DC3A34" w:rsidRPr="00613D0D">
        <w:rPr>
          <w:rFonts w:cs="Calibri"/>
          <w:sz w:val="24"/>
          <w:szCs w:val="24"/>
        </w:rPr>
        <w:t>postępowania: PN/4</w:t>
      </w:r>
      <w:r w:rsidRPr="00613D0D">
        <w:rPr>
          <w:rFonts w:cs="Calibri"/>
          <w:sz w:val="24"/>
          <w:szCs w:val="24"/>
        </w:rPr>
        <w:t>/2022</w:t>
      </w:r>
    </w:p>
    <w:bookmarkEnd w:id="3"/>
    <w:p w14:paraId="00A19481" w14:textId="77777777" w:rsidR="00DC3A34" w:rsidRPr="00613D0D" w:rsidRDefault="00DC3A34" w:rsidP="00DC3A34">
      <w:pPr>
        <w:pStyle w:val="Tekstkomentarza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3544"/>
      </w:tblGrid>
      <w:tr w:rsidR="00DC3A34" w:rsidRPr="00613D0D" w14:paraId="64434F8F" w14:textId="77777777" w:rsidTr="00613D0D">
        <w:tc>
          <w:tcPr>
            <w:tcW w:w="5353" w:type="dxa"/>
          </w:tcPr>
          <w:p w14:paraId="6DA66DD4" w14:textId="655DEC8A" w:rsidR="00DC3A34" w:rsidRPr="00613D0D" w:rsidRDefault="00DC3A34" w:rsidP="00613D0D">
            <w:pPr>
              <w:pStyle w:val="Tekstkomentarza"/>
              <w:jc w:val="center"/>
              <w:rPr>
                <w:rFonts w:cstheme="minorHAnsi"/>
                <w:b/>
              </w:rPr>
            </w:pPr>
            <w:r w:rsidRPr="00613D0D">
              <w:rPr>
                <w:rFonts w:cstheme="minorHAnsi"/>
                <w:b/>
              </w:rPr>
              <w:t>Deklarowany okres gwarancji jakości</w:t>
            </w:r>
          </w:p>
        </w:tc>
        <w:tc>
          <w:tcPr>
            <w:tcW w:w="3544" w:type="dxa"/>
          </w:tcPr>
          <w:p w14:paraId="24D04066" w14:textId="6EA8B542" w:rsidR="00DC3A34" w:rsidRPr="00613D0D" w:rsidRDefault="00DC3A34" w:rsidP="00613D0D">
            <w:pPr>
              <w:pStyle w:val="Tekstkomentarza"/>
              <w:jc w:val="center"/>
              <w:rPr>
                <w:rFonts w:cstheme="minorHAnsi"/>
                <w:b/>
              </w:rPr>
            </w:pPr>
            <w:r w:rsidRPr="00613D0D">
              <w:rPr>
                <w:rFonts w:cstheme="minorHAnsi"/>
                <w:b/>
              </w:rPr>
              <w:t>Zaznacz „X” właściwe</w:t>
            </w:r>
          </w:p>
        </w:tc>
      </w:tr>
      <w:tr w:rsidR="00DC3A34" w:rsidRPr="00613D0D" w14:paraId="4DD48A88" w14:textId="77777777" w:rsidTr="00BE599A">
        <w:trPr>
          <w:trHeight w:val="726"/>
        </w:trPr>
        <w:tc>
          <w:tcPr>
            <w:tcW w:w="5353" w:type="dxa"/>
            <w:vAlign w:val="center"/>
          </w:tcPr>
          <w:p w14:paraId="5044BB4E" w14:textId="77777777" w:rsidR="00DC3A34" w:rsidRPr="00613D0D" w:rsidRDefault="00DC3A34" w:rsidP="00BE599A">
            <w:pPr>
              <w:pStyle w:val="Tekstkomentarza"/>
              <w:jc w:val="left"/>
              <w:rPr>
                <w:rFonts w:cstheme="minorHAnsi"/>
              </w:rPr>
            </w:pPr>
            <w:r w:rsidRPr="00613D0D">
              <w:rPr>
                <w:rFonts w:cstheme="minorHAnsi"/>
              </w:rPr>
              <w:t xml:space="preserve">Gwarancję jakości na okres 24 m-ce </w:t>
            </w:r>
          </w:p>
          <w:p w14:paraId="18F3417D" w14:textId="77D289A8" w:rsidR="00DC3A34" w:rsidRPr="00613D0D" w:rsidRDefault="00DC3A34" w:rsidP="00BE599A">
            <w:pPr>
              <w:pStyle w:val="Tekstkomentarza"/>
              <w:jc w:val="left"/>
              <w:rPr>
                <w:rFonts w:cstheme="minorHAnsi"/>
              </w:rPr>
            </w:pPr>
            <w:r w:rsidRPr="00613D0D">
              <w:rPr>
                <w:rFonts w:cstheme="minorHAnsi"/>
              </w:rPr>
              <w:t>(minimalne wymaganie Zamawiającego</w:t>
            </w:r>
          </w:p>
        </w:tc>
        <w:tc>
          <w:tcPr>
            <w:tcW w:w="3544" w:type="dxa"/>
          </w:tcPr>
          <w:p w14:paraId="47241208" w14:textId="77777777" w:rsidR="00DC3A34" w:rsidRPr="00613D0D" w:rsidRDefault="00DC3A34" w:rsidP="00DC3A34">
            <w:pPr>
              <w:pStyle w:val="Tekstkomentarza"/>
              <w:rPr>
                <w:rFonts w:cstheme="minorHAnsi"/>
              </w:rPr>
            </w:pPr>
          </w:p>
        </w:tc>
      </w:tr>
      <w:tr w:rsidR="00DC3A34" w:rsidRPr="00613D0D" w14:paraId="0AEF546F" w14:textId="77777777" w:rsidTr="00BE599A">
        <w:trPr>
          <w:trHeight w:val="726"/>
        </w:trPr>
        <w:tc>
          <w:tcPr>
            <w:tcW w:w="5353" w:type="dxa"/>
            <w:vAlign w:val="center"/>
          </w:tcPr>
          <w:p w14:paraId="6DD36423" w14:textId="4A1EB1CD" w:rsidR="00DC3A34" w:rsidRPr="00613D0D" w:rsidRDefault="00DC3A34" w:rsidP="00BE599A">
            <w:pPr>
              <w:pStyle w:val="Tekstkomentarza"/>
              <w:jc w:val="left"/>
              <w:rPr>
                <w:rFonts w:cstheme="minorHAnsi"/>
              </w:rPr>
            </w:pPr>
            <w:r w:rsidRPr="00613D0D">
              <w:rPr>
                <w:rFonts w:cstheme="minorHAnsi"/>
              </w:rPr>
              <w:t>Gwarancję jakości na okres 30 m-ce</w:t>
            </w:r>
          </w:p>
        </w:tc>
        <w:tc>
          <w:tcPr>
            <w:tcW w:w="3544" w:type="dxa"/>
          </w:tcPr>
          <w:p w14:paraId="61B57FA9" w14:textId="77777777" w:rsidR="00DC3A34" w:rsidRPr="00613D0D" w:rsidRDefault="00DC3A34" w:rsidP="00DC3A34">
            <w:pPr>
              <w:pStyle w:val="Tekstkomentarza"/>
              <w:rPr>
                <w:rFonts w:cstheme="minorHAnsi"/>
              </w:rPr>
            </w:pPr>
          </w:p>
        </w:tc>
      </w:tr>
      <w:tr w:rsidR="00DC3A34" w:rsidRPr="00613D0D" w14:paraId="2DAE3821" w14:textId="77777777" w:rsidTr="00BE599A">
        <w:trPr>
          <w:trHeight w:val="726"/>
        </w:trPr>
        <w:tc>
          <w:tcPr>
            <w:tcW w:w="5353" w:type="dxa"/>
            <w:vAlign w:val="center"/>
          </w:tcPr>
          <w:p w14:paraId="1A86D83B" w14:textId="27F680ED" w:rsidR="00DC3A34" w:rsidRPr="00613D0D" w:rsidRDefault="00DC3A34" w:rsidP="00BE599A">
            <w:pPr>
              <w:pStyle w:val="Tekstkomentarza"/>
              <w:jc w:val="left"/>
              <w:rPr>
                <w:rFonts w:cstheme="minorHAnsi"/>
              </w:rPr>
            </w:pPr>
            <w:r w:rsidRPr="00613D0D">
              <w:rPr>
                <w:rFonts w:cstheme="minorHAnsi"/>
              </w:rPr>
              <w:t>Gwarancję jakości na okres 36 m-ce</w:t>
            </w:r>
          </w:p>
        </w:tc>
        <w:tc>
          <w:tcPr>
            <w:tcW w:w="3544" w:type="dxa"/>
          </w:tcPr>
          <w:p w14:paraId="422201DC" w14:textId="77777777" w:rsidR="00DC3A34" w:rsidRPr="00613D0D" w:rsidRDefault="00DC3A34" w:rsidP="00DC3A34">
            <w:pPr>
              <w:pStyle w:val="Tekstkomentarza"/>
              <w:rPr>
                <w:rFonts w:cstheme="minorHAnsi"/>
              </w:rPr>
            </w:pPr>
          </w:p>
        </w:tc>
      </w:tr>
      <w:tr w:rsidR="00DC3A34" w:rsidRPr="00613D0D" w14:paraId="1A18A6C2" w14:textId="77777777" w:rsidTr="00BE599A">
        <w:trPr>
          <w:trHeight w:val="726"/>
        </w:trPr>
        <w:tc>
          <w:tcPr>
            <w:tcW w:w="5353" w:type="dxa"/>
            <w:vAlign w:val="center"/>
          </w:tcPr>
          <w:p w14:paraId="0FAC1059" w14:textId="041FCE72" w:rsidR="00DC3A34" w:rsidRPr="00613D0D" w:rsidRDefault="00DC3A34" w:rsidP="00BE599A">
            <w:pPr>
              <w:pStyle w:val="Tekstkomentarza"/>
              <w:jc w:val="left"/>
              <w:rPr>
                <w:rFonts w:cstheme="minorHAnsi"/>
              </w:rPr>
            </w:pPr>
            <w:r w:rsidRPr="00613D0D">
              <w:rPr>
                <w:rFonts w:cstheme="minorHAnsi"/>
              </w:rPr>
              <w:t>Gwarancję jakości na okres 42 m-ce</w:t>
            </w:r>
          </w:p>
        </w:tc>
        <w:tc>
          <w:tcPr>
            <w:tcW w:w="3544" w:type="dxa"/>
          </w:tcPr>
          <w:p w14:paraId="56FBEF50" w14:textId="77777777" w:rsidR="00DC3A34" w:rsidRPr="00613D0D" w:rsidRDefault="00DC3A34" w:rsidP="00DC3A34">
            <w:pPr>
              <w:pStyle w:val="Tekstkomentarza"/>
              <w:rPr>
                <w:rFonts w:cstheme="minorHAnsi"/>
              </w:rPr>
            </w:pPr>
          </w:p>
        </w:tc>
      </w:tr>
      <w:tr w:rsidR="00DC3A34" w:rsidRPr="00613D0D" w14:paraId="7044DC98" w14:textId="77777777" w:rsidTr="00BE599A">
        <w:trPr>
          <w:trHeight w:val="726"/>
        </w:trPr>
        <w:tc>
          <w:tcPr>
            <w:tcW w:w="5353" w:type="dxa"/>
            <w:vAlign w:val="center"/>
          </w:tcPr>
          <w:p w14:paraId="3EC21A06" w14:textId="533F9479" w:rsidR="00DC3A34" w:rsidRPr="00613D0D" w:rsidRDefault="00DC3A34" w:rsidP="00BE599A">
            <w:pPr>
              <w:pStyle w:val="Tekstkomentarza"/>
              <w:jc w:val="left"/>
              <w:rPr>
                <w:rFonts w:cstheme="minorHAnsi"/>
              </w:rPr>
            </w:pPr>
            <w:r w:rsidRPr="00613D0D">
              <w:rPr>
                <w:rFonts w:cstheme="minorHAnsi"/>
              </w:rPr>
              <w:t>Gwarancję jakości na okres 48 m-ce</w:t>
            </w:r>
          </w:p>
        </w:tc>
        <w:tc>
          <w:tcPr>
            <w:tcW w:w="3544" w:type="dxa"/>
          </w:tcPr>
          <w:p w14:paraId="376D1ED7" w14:textId="77777777" w:rsidR="00DC3A34" w:rsidRPr="00613D0D" w:rsidRDefault="00DC3A34" w:rsidP="00DC3A34">
            <w:pPr>
              <w:pStyle w:val="Tekstkomentarza"/>
              <w:rPr>
                <w:rFonts w:cstheme="minorHAnsi"/>
              </w:rPr>
            </w:pPr>
          </w:p>
        </w:tc>
      </w:tr>
    </w:tbl>
    <w:p w14:paraId="51CACE5C" w14:textId="77777777" w:rsidR="00DC3A34" w:rsidRDefault="00DC3A34" w:rsidP="00DC3A34">
      <w:pPr>
        <w:pStyle w:val="Tekstkomentarza"/>
        <w:rPr>
          <w:rFonts w:cstheme="minorHAnsi"/>
        </w:rPr>
      </w:pPr>
    </w:p>
    <w:p w14:paraId="586C7D2C" w14:textId="4FCD4461" w:rsidR="00613D0D" w:rsidRPr="003568ED" w:rsidRDefault="00613D0D" w:rsidP="00613D0D">
      <w:pPr>
        <w:pStyle w:val="Tekstkomentarza"/>
        <w:rPr>
          <w:rFonts w:cstheme="minorHAnsi"/>
          <w:b/>
        </w:rPr>
      </w:pPr>
      <w:r w:rsidRPr="003568ED">
        <w:rPr>
          <w:rFonts w:cstheme="minorHAnsi"/>
          <w:b/>
        </w:rPr>
        <w:t>Deklaruję gwarancję jakości, na okres................................................ (słownie) w zakresie, co najmniej opisanym poniżej:</w:t>
      </w:r>
    </w:p>
    <w:p w14:paraId="4DB97461" w14:textId="77777777" w:rsidR="00DC3A34" w:rsidRPr="00613D0D" w:rsidRDefault="00DC3A34" w:rsidP="00DC3A34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ind w:left="567" w:hanging="357"/>
        <w:contextualSpacing/>
        <w:rPr>
          <w:rFonts w:cstheme="minorHAnsi"/>
          <w:szCs w:val="20"/>
        </w:rPr>
      </w:pPr>
      <w:r w:rsidRPr="00613D0D">
        <w:rPr>
          <w:rFonts w:cstheme="minorHAnsi"/>
          <w:szCs w:val="20"/>
        </w:rPr>
        <w:t>Zamawiający wymaga zapewnienia serwisu gwarancyjnego i pogwarancyjnego przez autoryzowany serwis.</w:t>
      </w:r>
    </w:p>
    <w:p w14:paraId="5EB28E6B" w14:textId="77777777" w:rsidR="00DC3A34" w:rsidRPr="00613D0D" w:rsidRDefault="00DC3A34" w:rsidP="00DC3A34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ind w:left="567" w:hanging="357"/>
        <w:contextualSpacing/>
        <w:rPr>
          <w:rFonts w:cstheme="minorHAnsi"/>
          <w:szCs w:val="20"/>
        </w:rPr>
      </w:pPr>
      <w:r w:rsidRPr="00613D0D">
        <w:rPr>
          <w:rFonts w:cstheme="minorHAnsi"/>
          <w:szCs w:val="20"/>
        </w:rPr>
        <w:t>Zamawiający wymaga dostarczenia przy dostawie dokumentu określającego zasady świadczenia usług przez autoryzowany serwis w okresie pogwarancyjnym.</w:t>
      </w:r>
    </w:p>
    <w:p w14:paraId="030E9ABB" w14:textId="77777777" w:rsidR="00DC3A34" w:rsidRPr="00613D0D" w:rsidRDefault="00DC3A34" w:rsidP="00DC3A34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ind w:left="567" w:hanging="357"/>
        <w:contextualSpacing/>
        <w:rPr>
          <w:rFonts w:cstheme="minorHAnsi"/>
          <w:szCs w:val="20"/>
        </w:rPr>
      </w:pPr>
      <w:r w:rsidRPr="00613D0D">
        <w:rPr>
          <w:rFonts w:cstheme="minorHAnsi"/>
          <w:szCs w:val="20"/>
        </w:rPr>
        <w:t>W razie wystąpienia usterki lub awarii po zakończeniu realizacji zamówienia w ramach udzielonej gwarancji jakości należy przystąpić do jej usunięcia w ciągu 4 dni roboczych od dnia zgłoszenia i dokonać jej usunięcia w ciągu kolejnych 14 dni roboczych. Jeżeli czas naprawy będzie dłuższy na żądanie Zamawiającego Wykonawca na czas naprawy dostarczy zastępczy przedmiot zamówienia o identycznych lub lepszych parametrach technicznych.</w:t>
      </w:r>
    </w:p>
    <w:p w14:paraId="6252B513" w14:textId="07D0C1D5" w:rsidR="00DC3A34" w:rsidRPr="00613D0D" w:rsidRDefault="00DC3A34" w:rsidP="00DC3A34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ind w:left="567" w:hanging="357"/>
        <w:contextualSpacing/>
        <w:rPr>
          <w:rFonts w:cstheme="minorHAnsi"/>
          <w:szCs w:val="20"/>
        </w:rPr>
      </w:pPr>
      <w:r w:rsidRPr="00613D0D">
        <w:rPr>
          <w:rFonts w:cstheme="minorHAnsi"/>
          <w:szCs w:val="20"/>
        </w:rPr>
        <w:lastRenderedPageBreak/>
        <w:t>W ramach zaoferowanej ceny Zamawiający wymaga realizowania usługi wsparcia autorskiego, z czasem reakcji nie dłuższy</w:t>
      </w:r>
      <w:r w:rsidR="00613D0D">
        <w:rPr>
          <w:rFonts w:cstheme="minorHAnsi"/>
          <w:szCs w:val="20"/>
        </w:rPr>
        <w:t>m niż 48h od momentu zgłoszenia</w:t>
      </w:r>
      <w:r w:rsidRPr="00613D0D">
        <w:rPr>
          <w:rFonts w:cstheme="minorHAnsi"/>
          <w:szCs w:val="20"/>
        </w:rPr>
        <w:t>.</w:t>
      </w:r>
    </w:p>
    <w:p w14:paraId="19F97C23" w14:textId="77777777" w:rsidR="00DC3A34" w:rsidRPr="00613D0D" w:rsidRDefault="00DC3A34" w:rsidP="00DC3A34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ind w:left="567" w:hanging="357"/>
        <w:contextualSpacing/>
        <w:rPr>
          <w:rFonts w:cstheme="minorHAnsi"/>
          <w:szCs w:val="20"/>
        </w:rPr>
      </w:pPr>
      <w:r w:rsidRPr="00613D0D">
        <w:rPr>
          <w:rFonts w:cstheme="minorHAnsi"/>
          <w:szCs w:val="20"/>
        </w:rPr>
        <w:t>W ramach zaoferowanej ceny Zamawiający wymaga realizowania serwisu instalacyjnego, tj. oprogramowanie ma być instalowane przez Wykonawcę na komputerach wskazanych przez Zamawiającego w czasie nie dłuższym niż 24h od momentu zgłoszenia, w okresie zadeklarowanego okresu gwarancji.</w:t>
      </w:r>
    </w:p>
    <w:p w14:paraId="131C1A38" w14:textId="77777777" w:rsidR="00DC3A34" w:rsidRPr="00613D0D" w:rsidRDefault="00DC3A34" w:rsidP="00DC3A34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ind w:left="567" w:hanging="357"/>
        <w:contextualSpacing/>
        <w:rPr>
          <w:rFonts w:cstheme="minorHAnsi"/>
          <w:szCs w:val="20"/>
        </w:rPr>
      </w:pPr>
      <w:r w:rsidRPr="00613D0D">
        <w:rPr>
          <w:rFonts w:cstheme="minorHAnsi"/>
          <w:szCs w:val="20"/>
        </w:rPr>
        <w:t>Przerwa w użytkowaniu spowodowana naprawą gwarancyjną powoduje automatyczne przedłużenie czasu gwarancji o ten okres</w:t>
      </w:r>
    </w:p>
    <w:p w14:paraId="2FB92DF5" w14:textId="6955D7EA" w:rsidR="00690587" w:rsidRPr="00613D0D" w:rsidRDefault="00690587" w:rsidP="00690587">
      <w:pPr>
        <w:autoSpaceDE w:val="0"/>
        <w:autoSpaceDN w:val="0"/>
        <w:adjustRightInd w:val="0"/>
        <w:spacing w:before="120" w:after="120"/>
        <w:rPr>
          <w:rFonts w:ascii="Book Antiqua" w:hAnsi="Book Antiqua" w:cs="Arial"/>
        </w:rPr>
      </w:pPr>
    </w:p>
    <w:p w14:paraId="1D49107D" w14:textId="475B5DA2" w:rsidR="00690587" w:rsidRPr="00613D0D" w:rsidRDefault="00690587" w:rsidP="00690587">
      <w:pPr>
        <w:autoSpaceDE w:val="0"/>
        <w:autoSpaceDN w:val="0"/>
        <w:adjustRightInd w:val="0"/>
        <w:spacing w:before="120" w:after="120"/>
        <w:rPr>
          <w:rFonts w:ascii="Book Antiqua" w:hAnsi="Book Antiqua" w:cs="Arial"/>
        </w:rPr>
      </w:pPr>
    </w:p>
    <w:p w14:paraId="4DB61568" w14:textId="764F21A8" w:rsidR="00690587" w:rsidRPr="00613D0D" w:rsidRDefault="00690587" w:rsidP="009B5B5D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 w:rsidRPr="00613D0D">
        <w:rPr>
          <w:rFonts w:asciiTheme="majorHAnsi" w:hAnsiTheme="majorHAnsi"/>
          <w:color w:val="000000" w:themeColor="text1"/>
        </w:rPr>
        <w:t xml:space="preserve">PODPIS OSOBY UPRAWNIONEJ DO </w:t>
      </w:r>
      <w:r w:rsidR="009B5B5D">
        <w:rPr>
          <w:rFonts w:asciiTheme="majorHAnsi" w:hAnsiTheme="majorHAnsi"/>
          <w:color w:val="000000" w:themeColor="text1"/>
        </w:rPr>
        <w:t>ZŁOŻENIA OŚWIADCZENIA</w:t>
      </w:r>
    </w:p>
    <w:p w14:paraId="5D6017D0" w14:textId="77777777" w:rsidR="00690587" w:rsidRDefault="00690587" w:rsidP="00690587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 w:rsidRPr="00613D0D">
        <w:rPr>
          <w:rFonts w:asciiTheme="majorHAnsi" w:hAnsiTheme="majorHAnsi"/>
          <w:color w:val="000000" w:themeColor="text1"/>
        </w:rPr>
        <w:t>[</w:t>
      </w:r>
      <w:r w:rsidRPr="00613D0D">
        <w:rPr>
          <w:rFonts w:asciiTheme="majorHAnsi" w:hAnsiTheme="majorHAnsi"/>
          <w:b/>
          <w:bCs/>
          <w:color w:val="000000" w:themeColor="text1"/>
        </w:rPr>
        <w:t>elektroniczny podpis kwalifikowany</w:t>
      </w:r>
      <w:r w:rsidRPr="00613D0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 w:rsidRPr="00613D0D">
        <w:rPr>
          <w:rFonts w:asciiTheme="majorHAnsi" w:hAnsiTheme="majorHAnsi"/>
          <w:color w:val="000000" w:themeColor="text1"/>
        </w:rPr>
        <w:t>]</w:t>
      </w:r>
    </w:p>
    <w:p w14:paraId="4A7E6905" w14:textId="77777777" w:rsidR="00690587" w:rsidRPr="00BC4F98" w:rsidRDefault="00690587" w:rsidP="00690587"/>
    <w:p w14:paraId="1723DA43" w14:textId="77777777" w:rsidR="00690587" w:rsidRPr="00690587" w:rsidRDefault="00690587" w:rsidP="00690587">
      <w:pPr>
        <w:autoSpaceDE w:val="0"/>
        <w:autoSpaceDN w:val="0"/>
        <w:adjustRightInd w:val="0"/>
        <w:spacing w:before="120" w:after="120"/>
        <w:rPr>
          <w:rFonts w:ascii="Book Antiqua" w:hAnsi="Book Antiqua" w:cs="Arial"/>
          <w:iCs/>
          <w:color w:val="FF0000"/>
          <w:sz w:val="20"/>
          <w:szCs w:val="20"/>
        </w:rPr>
      </w:pPr>
    </w:p>
    <w:bookmarkEnd w:id="1"/>
    <w:p w14:paraId="49CEF3DA" w14:textId="77777777" w:rsidR="00FD5819" w:rsidRDefault="00FD5819">
      <w:pPr>
        <w:rPr>
          <w:b/>
          <w:bCs/>
        </w:rPr>
      </w:pPr>
    </w:p>
    <w:p w14:paraId="236DCF1C" w14:textId="77777777" w:rsidR="00FD5819" w:rsidRDefault="00FD5819">
      <w:pPr>
        <w:rPr>
          <w:b/>
          <w:bCs/>
        </w:rPr>
      </w:pPr>
    </w:p>
    <w:p w14:paraId="46AF21A4" w14:textId="77777777" w:rsidR="00FD5819" w:rsidRDefault="00FD5819">
      <w:pPr>
        <w:rPr>
          <w:b/>
          <w:bCs/>
        </w:rPr>
      </w:pPr>
    </w:p>
    <w:sectPr w:rsidR="00FD5819">
      <w:headerReference w:type="default" r:id="rId7"/>
      <w:footerReference w:type="default" r:id="rId8"/>
      <w:pgSz w:w="11900" w:h="16840"/>
      <w:pgMar w:top="2268" w:right="1417" w:bottom="2127" w:left="1417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D277" w14:textId="77777777" w:rsidR="008C7F3E" w:rsidRDefault="008C7F3E">
      <w:pPr>
        <w:spacing w:before="0" w:after="0" w:line="240" w:lineRule="auto"/>
      </w:pPr>
      <w:r>
        <w:separator/>
      </w:r>
    </w:p>
  </w:endnote>
  <w:endnote w:type="continuationSeparator" w:id="0">
    <w:p w14:paraId="4368671B" w14:textId="77777777" w:rsidR="008C7F3E" w:rsidRDefault="008C7F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ED41" w14:textId="77777777" w:rsidR="00FD5819" w:rsidRDefault="00627AF6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Katowicka Specjalna Strefa Ekonomiczna S.A.</w:t>
    </w:r>
  </w:p>
  <w:p w14:paraId="7BE87A80" w14:textId="77777777" w:rsidR="00FD5819" w:rsidRDefault="00627AF6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Ul. Wojew</w:t>
    </w:r>
    <w:r>
      <w:rPr>
        <w:sz w:val="18"/>
        <w:szCs w:val="18"/>
        <w:lang w:val="es-ES_tradnl"/>
      </w:rPr>
      <w:t>ó</w:t>
    </w:r>
    <w:r>
      <w:rPr>
        <w:sz w:val="18"/>
        <w:szCs w:val="18"/>
      </w:rPr>
      <w:t>dzka 42, 40-026 Katowice</w:t>
    </w:r>
  </w:p>
  <w:p w14:paraId="20B080EE" w14:textId="77777777" w:rsidR="00FD5819" w:rsidRDefault="00627AF6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tel.: +48 32 251 07 36</w:t>
    </w:r>
  </w:p>
  <w:p w14:paraId="2E4EF637" w14:textId="77777777" w:rsidR="00FD5819" w:rsidRDefault="00627AF6">
    <w:pPr>
      <w:pStyle w:val="Nagwek"/>
      <w:jc w:val="center"/>
    </w:pPr>
    <w:r>
      <w:t xml:space="preserve">e-mail: </w:t>
    </w:r>
    <w:hyperlink r:id="rId1" w:history="1">
      <w:r>
        <w:rPr>
          <w:rStyle w:val="Hyperlink0"/>
        </w:rPr>
        <w:t>ksse@ksse.com.pl</w:t>
      </w:r>
    </w:hyperlink>
    <w:r>
      <w:t xml:space="preserve"> </w:t>
    </w:r>
    <w:r>
      <w:rPr>
        <w:color w:val="ED7D31"/>
        <w:u w:color="ED7D31"/>
      </w:rPr>
      <w:t>●</w:t>
    </w:r>
    <w:r>
      <w:t xml:space="preserve"> </w:t>
    </w:r>
    <w:hyperlink r:id="rId2" w:history="1">
      <w:r>
        <w:rPr>
          <w:rStyle w:val="Hyperlink0"/>
        </w:rPr>
        <w:t>www.ksse.com.pl</w:t>
      </w:r>
    </w:hyperlink>
    <w:r>
      <w:tab/>
    </w:r>
    <w:r>
      <w:rPr>
        <w:noProof/>
      </w:rPr>
      <w:drawing>
        <wp:inline distT="0" distB="0" distL="0" distR="0" wp14:anchorId="6DE5FCE5" wp14:editId="2B23C844">
          <wp:extent cx="3463290" cy="475615"/>
          <wp:effectExtent l="0" t="0" r="0" b="0"/>
          <wp:docPr id="1073741828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2" descr="Obraz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463290" cy="475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568ED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D78D" w14:textId="77777777" w:rsidR="008C7F3E" w:rsidRDefault="008C7F3E">
      <w:pPr>
        <w:spacing w:before="0" w:after="0" w:line="240" w:lineRule="auto"/>
      </w:pPr>
      <w:r>
        <w:separator/>
      </w:r>
    </w:p>
  </w:footnote>
  <w:footnote w:type="continuationSeparator" w:id="0">
    <w:p w14:paraId="279A1B9F" w14:textId="77777777" w:rsidR="008C7F3E" w:rsidRDefault="008C7F3E">
      <w:pPr>
        <w:spacing w:before="0" w:after="0" w:line="240" w:lineRule="auto"/>
      </w:pPr>
      <w:r>
        <w:continuationSeparator/>
      </w:r>
    </w:p>
  </w:footnote>
  <w:footnote w:id="1">
    <w:p w14:paraId="6E8FB237" w14:textId="77777777" w:rsidR="00690587" w:rsidRPr="004601AC" w:rsidRDefault="00690587" w:rsidP="00690587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lub podpis zgodny wymogami </w:t>
      </w:r>
      <w:r w:rsidRPr="004601AC">
        <w:rPr>
          <w:rFonts w:asciiTheme="majorHAnsi" w:hAnsiTheme="majorHAnsi"/>
          <w:color w:val="000000" w:themeColor="text1"/>
          <w:sz w:val="18"/>
          <w:szCs w:val="18"/>
          <w:shd w:val="clear" w:color="auto" w:fill="FFFFFF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 – wymogi opisane w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A8F9" w14:textId="0C20A77B" w:rsidR="00FD5819" w:rsidRDefault="00DF4ECA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1E859E2" wp14:editId="4C74EC81">
          <wp:simplePos x="0" y="0"/>
          <wp:positionH relativeFrom="page">
            <wp:posOffset>2316739</wp:posOffset>
          </wp:positionH>
          <wp:positionV relativeFrom="page">
            <wp:posOffset>438150</wp:posOffset>
          </wp:positionV>
          <wp:extent cx="781686" cy="655320"/>
          <wp:effectExtent l="0" t="0" r="0" b="0"/>
          <wp:wrapNone/>
          <wp:docPr id="1073741826" name="officeArt object" descr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8" descr="Obraz 8"/>
                  <pic:cNvPicPr>
                    <a:picLocks noChangeAspect="1"/>
                  </pic:cNvPicPr>
                </pic:nvPicPr>
                <pic:blipFill>
                  <a:blip r:embed="rId1"/>
                  <a:srcRect l="34895" t="33715" r="34708" b="30192"/>
                  <a:stretch>
                    <a:fillRect/>
                  </a:stretch>
                </pic:blipFill>
                <pic:spPr>
                  <a:xfrm>
                    <a:off x="0" y="0"/>
                    <a:ext cx="781686" cy="655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7AF6">
      <w:rPr>
        <w:noProof/>
      </w:rPr>
      <w:drawing>
        <wp:anchor distT="152400" distB="152400" distL="152400" distR="152400" simplePos="0" relativeHeight="251658240" behindDoc="1" locked="0" layoutInCell="1" allowOverlap="1" wp14:anchorId="348092FC" wp14:editId="5B666C12">
          <wp:simplePos x="0" y="0"/>
          <wp:positionH relativeFrom="page">
            <wp:posOffset>681198</wp:posOffset>
          </wp:positionH>
          <wp:positionV relativeFrom="page">
            <wp:posOffset>509364</wp:posOffset>
          </wp:positionV>
          <wp:extent cx="1461136" cy="539750"/>
          <wp:effectExtent l="0" t="0" r="0" b="0"/>
          <wp:wrapNone/>
          <wp:docPr id="1073741825" name="officeArt object" descr="PARP-Grupa-PFR-logo-CMYK_papier_firmow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RP-Grupa-PFR-logo-CMYK_papier_firmowy" descr="PARP-Grupa-PFR-logo-CMYK_papier_firmowy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1136" cy="539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7AF6">
      <w:rPr>
        <w:noProof/>
      </w:rPr>
      <w:drawing>
        <wp:anchor distT="152400" distB="152400" distL="152400" distR="152400" simplePos="0" relativeHeight="251660288" behindDoc="1" locked="0" layoutInCell="1" allowOverlap="1" wp14:anchorId="64BC4D2D" wp14:editId="26E9AEDC">
          <wp:simplePos x="0" y="0"/>
          <wp:positionH relativeFrom="page">
            <wp:posOffset>5257800</wp:posOffset>
          </wp:positionH>
          <wp:positionV relativeFrom="page">
            <wp:posOffset>228600</wp:posOffset>
          </wp:positionV>
          <wp:extent cx="1708786" cy="908050"/>
          <wp:effectExtent l="0" t="0" r="0" b="0"/>
          <wp:wrapNone/>
          <wp:docPr id="1073741827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4" descr="Obraz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08786" cy="908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0BF8"/>
    <w:multiLevelType w:val="hybridMultilevel"/>
    <w:tmpl w:val="A85C4BC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9814D7"/>
    <w:multiLevelType w:val="hybridMultilevel"/>
    <w:tmpl w:val="765037EA"/>
    <w:lvl w:ilvl="0" w:tplc="8C122F1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  <w:b/>
        <w:i w:val="0"/>
        <w:color w:val="auto"/>
        <w:sz w:val="24"/>
        <w:szCs w:val="24"/>
      </w:rPr>
    </w:lvl>
    <w:lvl w:ilvl="1" w:tplc="7400B2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6C0A25"/>
    <w:multiLevelType w:val="hybridMultilevel"/>
    <w:tmpl w:val="BFC6A83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 w16cid:durableId="905335547">
    <w:abstractNumId w:val="1"/>
  </w:num>
  <w:num w:numId="2" w16cid:durableId="1184170806">
    <w:abstractNumId w:val="2"/>
  </w:num>
  <w:num w:numId="3" w16cid:durableId="83893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819"/>
    <w:rsid w:val="0002350D"/>
    <w:rsid w:val="002279F2"/>
    <w:rsid w:val="003568ED"/>
    <w:rsid w:val="00613D0D"/>
    <w:rsid w:val="00627AF6"/>
    <w:rsid w:val="006527B7"/>
    <w:rsid w:val="00690587"/>
    <w:rsid w:val="008C7F3E"/>
    <w:rsid w:val="009B5B5D"/>
    <w:rsid w:val="00A10640"/>
    <w:rsid w:val="00BE599A"/>
    <w:rsid w:val="00C93AF9"/>
    <w:rsid w:val="00DC3A34"/>
    <w:rsid w:val="00DF4ECA"/>
    <w:rsid w:val="00EB2D91"/>
    <w:rsid w:val="00F81FBC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2CE0"/>
  <w15:docId w15:val="{52124458-7221-44C7-8C27-42F6F7CF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40" w:after="40" w:line="280" w:lineRule="exact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before="40" w:after="4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Calibri" w:eastAsia="Calibri" w:hAnsi="Calibri" w:cs="Calibri"/>
      <w:outline w:val="0"/>
      <w:color w:val="0563C1"/>
      <w:sz w:val="22"/>
      <w:szCs w:val="22"/>
      <w:u w:val="single" w:color="0563C1"/>
    </w:rPr>
  </w:style>
  <w:style w:type="paragraph" w:styleId="Stopka">
    <w:name w:val="footer"/>
    <w:basedOn w:val="Normalny"/>
    <w:link w:val="StopkaZnak"/>
    <w:uiPriority w:val="99"/>
    <w:unhideWhenUsed/>
    <w:rsid w:val="00DF4EC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CA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">
    <w:name w:val="Brak"/>
    <w:rsid w:val="0069058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5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587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05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A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A34"/>
    <w:rPr>
      <w:rFonts w:ascii="Tahoma" w:hAnsi="Tahoma" w:cs="Tahoma"/>
      <w:color w:val="000000"/>
      <w:sz w:val="16"/>
      <w:szCs w:val="16"/>
      <w:u w:color="000000"/>
    </w:rPr>
  </w:style>
  <w:style w:type="paragraph" w:styleId="Akapitzlist">
    <w:name w:val="List Paragraph"/>
    <w:uiPriority w:val="34"/>
    <w:qFormat/>
    <w:rsid w:val="00DC3A34"/>
    <w:pPr>
      <w:spacing w:before="40" w:after="160" w:line="259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3A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12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 w:bidi="pa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3A34"/>
    <w:rPr>
      <w:rFonts w:asciiTheme="minorHAnsi" w:eastAsiaTheme="minorHAnsi" w:hAnsiTheme="minorHAnsi" w:cstheme="minorBidi"/>
      <w:u w:color="000000"/>
      <w:bdr w:val="none" w:sz="0" w:space="0" w:color="auto"/>
      <w:lang w:eastAsia="en-US" w:bidi="pa-IN"/>
    </w:rPr>
  </w:style>
  <w:style w:type="table" w:styleId="Tabela-Siatka">
    <w:name w:val="Table Grid"/>
    <w:basedOn w:val="Standardowy"/>
    <w:uiPriority w:val="39"/>
    <w:rsid w:val="00DC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Katowicka SSE S.A.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SA&amp;AM</cp:lastModifiedBy>
  <cp:revision>9</cp:revision>
  <dcterms:created xsi:type="dcterms:W3CDTF">2022-03-16T19:17:00Z</dcterms:created>
  <dcterms:modified xsi:type="dcterms:W3CDTF">2022-05-10T08:00:00Z</dcterms:modified>
</cp:coreProperties>
</file>