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96" w:rsidRDefault="003258B5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Dane Wykonawcy:</w:t>
      </w:r>
    </w:p>
    <w:p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Pełna nazwa: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</w:t>
      </w:r>
    </w:p>
    <w:p w:rsidR="00486C04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. …...............................................................</w:t>
      </w:r>
    </w:p>
    <w:p w:rsidR="004F1696" w:rsidRPr="00244832" w:rsidRDefault="00486C04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Województwo: ………………………………………</w:t>
      </w: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Tel. i fax:   ….............................................................</w:t>
      </w: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 email:  ……………………………………….</w:t>
      </w: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identyfikacyjny NIP   ..........................................</w:t>
      </w: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  ……..........................................................</w:t>
      </w: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KRS/NR ewidencyjny   ...........................................</w:t>
      </w:r>
    </w:p>
    <w:p w:rsidR="004F1696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ePUAP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……………………………….</w:t>
      </w:r>
    </w:p>
    <w:p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:rsidR="004F1696" w:rsidRDefault="004F1696" w:rsidP="00AD29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Dane dotyczące Zamawiającego:</w:t>
      </w: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Olmedica w Olecku Spółka z o. o.</w:t>
      </w: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ul. Gołdapska 1 19-400 Olecko</w:t>
      </w: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woj Warmińsko-Mazurskie</w:t>
      </w:r>
    </w:p>
    <w:p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Default="003258B5" w:rsidP="00AD292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 O R M U L A R Z  O F E R T O W Y   W Y K O N A W C Y</w:t>
      </w:r>
    </w:p>
    <w:p w:rsidR="004F1696" w:rsidRDefault="004F1696" w:rsidP="00AD29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AE6F75" w:rsidRPr="00495C15" w:rsidRDefault="003258B5" w:rsidP="00495C15">
      <w:pPr>
        <w:spacing w:line="276" w:lineRule="auto"/>
        <w:ind w:left="0" w:hanging="2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Przystępując do postępowania o udzielenie zamówienia publicznego  w trybie podstawowym bez negocjacji na pod</w:t>
      </w:r>
      <w:r w:rsidR="00AD292E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tawie </w:t>
      </w:r>
      <w:r w:rsidR="00C71A68">
        <w:rPr>
          <w:rFonts w:ascii="Times New Roman" w:eastAsia="Times New Roman" w:hAnsi="Times New Roman" w:cs="Times New Roman"/>
          <w:sz w:val="22"/>
          <w:szCs w:val="22"/>
        </w:rPr>
        <w:t>art.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275 ust</w:t>
      </w:r>
      <w:r w:rsidR="00C71A68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 ustawy z dnia 11 września 2019r.- Prawo zamówień publicznych</w:t>
      </w:r>
      <w:r w:rsidR="00EC52A7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DZ. U. z 2019r. poz. 2019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</w:t>
      </w:r>
      <w:r w:rsidR="00802A51">
        <w:rPr>
          <w:b/>
          <w:sz w:val="22"/>
          <w:szCs w:val="22"/>
          <w:u w:val="single"/>
        </w:rPr>
        <w:t>Dostawę</w:t>
      </w:r>
      <w:r w:rsidR="00802A51" w:rsidRPr="00E87C99">
        <w:rPr>
          <w:b/>
          <w:sz w:val="22"/>
          <w:szCs w:val="22"/>
          <w:u w:val="single"/>
        </w:rPr>
        <w:t xml:space="preserve"> materiałów medycznych i drobnego sprzętu medycznego jednorazowego </w:t>
      </w:r>
      <w:r w:rsidR="003132C5">
        <w:rPr>
          <w:b/>
          <w:sz w:val="22"/>
          <w:szCs w:val="22"/>
          <w:u w:val="single"/>
        </w:rPr>
        <w:t xml:space="preserve"> i wielorazowego </w:t>
      </w:r>
      <w:bookmarkStart w:id="0" w:name="_GoBack"/>
      <w:bookmarkEnd w:id="0"/>
      <w:r w:rsidR="00802A51" w:rsidRPr="00E87C99">
        <w:rPr>
          <w:b/>
          <w:sz w:val="22"/>
          <w:szCs w:val="22"/>
          <w:u w:val="single"/>
        </w:rPr>
        <w:t>użytku na potrzeby szpitala „</w:t>
      </w:r>
      <w:r w:rsidR="00802A51">
        <w:rPr>
          <w:b/>
          <w:sz w:val="22"/>
          <w:szCs w:val="22"/>
          <w:u w:val="single"/>
        </w:rPr>
        <w:t>Olmedica w Olecku sp. z. o. o.”</w:t>
      </w:r>
      <w:r w:rsidR="000733C4">
        <w:rPr>
          <w:b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zgodnie z wymaganiami określonymi w SWZ i z opisem przedmiotu zamówienia, składamy ofertę</w:t>
      </w:r>
    </w:p>
    <w:p w:rsidR="00AE6F75" w:rsidRDefault="003258B5" w:rsidP="00AE6F7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E6F7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Oferujemy realizację przedmiotu zamówienia określonego w </w:t>
      </w:r>
      <w:r w:rsidR="00F912CF" w:rsidRP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Specyfikacji Warunków Zamówienia</w:t>
      </w:r>
      <w:r w:rsidR="00C007A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za cenę</w:t>
      </w:r>
      <w:r w:rsidRP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AE6F75" w:rsidRDefault="00AE6F75" w:rsidP="00AE6F7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E6F75" w:rsidRPr="00B90D12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AE6F75">
        <w:rPr>
          <w:b/>
          <w:bCs/>
          <w:sz w:val="22"/>
          <w:szCs w:val="22"/>
        </w:rPr>
        <w:t>Pakiet nr 1: ....................</w:t>
      </w:r>
      <w:r w:rsidR="00C6697A">
        <w:rPr>
          <w:b/>
          <w:bCs/>
          <w:sz w:val="22"/>
          <w:szCs w:val="22"/>
        </w:rPr>
        <w:t xml:space="preserve">.złotych   netto, </w:t>
      </w:r>
      <w:r w:rsidR="00AE6F75">
        <w:rPr>
          <w:b/>
          <w:bCs/>
          <w:sz w:val="22"/>
          <w:szCs w:val="22"/>
        </w:rPr>
        <w:t xml:space="preserve"> .............................</w:t>
      </w:r>
      <w:r w:rsidR="00802A51">
        <w:rPr>
          <w:b/>
          <w:bCs/>
          <w:sz w:val="22"/>
          <w:szCs w:val="22"/>
        </w:rPr>
        <w:t>.....</w:t>
      </w:r>
      <w:r w:rsidRPr="00AE6F75">
        <w:rPr>
          <w:b/>
          <w:bCs/>
          <w:sz w:val="22"/>
          <w:szCs w:val="22"/>
        </w:rPr>
        <w:t xml:space="preserve">.złotych brutto. </w:t>
      </w:r>
    </w:p>
    <w:p w:rsidR="00C6697A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 w:rsidR="00C71A68">
        <w:rPr>
          <w:b/>
          <w:bCs/>
          <w:sz w:val="22"/>
          <w:szCs w:val="22"/>
        </w:rPr>
        <w:t>2</w:t>
      </w:r>
      <w:r w:rsidRPr="00C71A68">
        <w:rPr>
          <w:b/>
          <w:bCs/>
          <w:sz w:val="22"/>
          <w:szCs w:val="22"/>
        </w:rPr>
        <w:t>: .............</w:t>
      </w:r>
      <w:r w:rsidR="00C6697A">
        <w:rPr>
          <w:b/>
          <w:bCs/>
          <w:sz w:val="22"/>
          <w:szCs w:val="22"/>
        </w:rPr>
        <w:t xml:space="preserve">........złotych   netto, </w:t>
      </w:r>
      <w:r w:rsidRPr="00C71A68">
        <w:rPr>
          <w:b/>
          <w:bCs/>
          <w:sz w:val="22"/>
          <w:szCs w:val="22"/>
        </w:rPr>
        <w:t>......</w:t>
      </w:r>
      <w:r w:rsidR="00802A51">
        <w:rPr>
          <w:b/>
          <w:bCs/>
          <w:sz w:val="22"/>
          <w:szCs w:val="22"/>
        </w:rPr>
        <w:t>..........................</w:t>
      </w:r>
      <w:r w:rsidR="00AE6F75">
        <w:rPr>
          <w:b/>
          <w:bCs/>
          <w:sz w:val="22"/>
          <w:szCs w:val="22"/>
        </w:rPr>
        <w:t>.</w:t>
      </w:r>
      <w:r w:rsidRPr="00C71A68">
        <w:rPr>
          <w:b/>
          <w:bCs/>
          <w:sz w:val="22"/>
          <w:szCs w:val="22"/>
        </w:rPr>
        <w:t>..złotych brutto.</w:t>
      </w:r>
    </w:p>
    <w:p w:rsidR="00B90D12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 Pakiet nr </w:t>
      </w:r>
      <w:r w:rsidR="00C71A68">
        <w:rPr>
          <w:b/>
          <w:bCs/>
          <w:sz w:val="22"/>
          <w:szCs w:val="22"/>
        </w:rPr>
        <w:t>3</w:t>
      </w:r>
      <w:r w:rsidRPr="00C71A68">
        <w:rPr>
          <w:b/>
          <w:bCs/>
          <w:sz w:val="22"/>
          <w:szCs w:val="22"/>
        </w:rPr>
        <w:t>:</w:t>
      </w:r>
      <w:r w:rsidR="00937EF2">
        <w:rPr>
          <w:b/>
          <w:bCs/>
          <w:sz w:val="22"/>
          <w:szCs w:val="22"/>
        </w:rPr>
        <w:t xml:space="preserve"> .....................złotych </w:t>
      </w:r>
      <w:r w:rsidR="00C6697A">
        <w:rPr>
          <w:b/>
          <w:bCs/>
          <w:sz w:val="22"/>
          <w:szCs w:val="22"/>
        </w:rPr>
        <w:t xml:space="preserve">netto, </w:t>
      </w:r>
      <w:r w:rsidRPr="00C71A68">
        <w:rPr>
          <w:b/>
          <w:bCs/>
          <w:sz w:val="22"/>
          <w:szCs w:val="22"/>
        </w:rPr>
        <w:t>.....</w:t>
      </w:r>
      <w:r w:rsidR="00937EF2">
        <w:rPr>
          <w:b/>
          <w:bCs/>
          <w:sz w:val="22"/>
          <w:szCs w:val="22"/>
        </w:rPr>
        <w:t>...................</w:t>
      </w:r>
      <w:r w:rsidR="00802A51">
        <w:rPr>
          <w:b/>
          <w:bCs/>
          <w:sz w:val="22"/>
          <w:szCs w:val="22"/>
        </w:rPr>
        <w:t>..........</w:t>
      </w:r>
      <w:r w:rsidRPr="00C71A68">
        <w:rPr>
          <w:b/>
          <w:bCs/>
          <w:sz w:val="22"/>
          <w:szCs w:val="22"/>
        </w:rPr>
        <w:t xml:space="preserve">...złotych brutto. </w:t>
      </w:r>
    </w:p>
    <w:p w:rsidR="00B90D12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 w:rsidR="00C71A68">
        <w:rPr>
          <w:b/>
          <w:bCs/>
          <w:sz w:val="22"/>
          <w:szCs w:val="22"/>
        </w:rPr>
        <w:t>4</w:t>
      </w:r>
      <w:r w:rsidRPr="00C71A68">
        <w:rPr>
          <w:b/>
          <w:bCs/>
          <w:sz w:val="22"/>
          <w:szCs w:val="22"/>
        </w:rPr>
        <w:t>: ....................</w:t>
      </w:r>
      <w:r w:rsidR="00C6697A">
        <w:rPr>
          <w:b/>
          <w:bCs/>
          <w:sz w:val="22"/>
          <w:szCs w:val="22"/>
        </w:rPr>
        <w:t>.złotych   netto,</w:t>
      </w:r>
      <w:r w:rsidR="006B27AC">
        <w:rPr>
          <w:b/>
          <w:bCs/>
          <w:sz w:val="22"/>
          <w:szCs w:val="22"/>
        </w:rPr>
        <w:t xml:space="preserve"> </w:t>
      </w:r>
      <w:r w:rsidRPr="00C71A68">
        <w:rPr>
          <w:b/>
          <w:bCs/>
          <w:sz w:val="22"/>
          <w:szCs w:val="22"/>
        </w:rPr>
        <w:t>.....</w:t>
      </w:r>
      <w:r w:rsidR="00937EF2">
        <w:rPr>
          <w:b/>
          <w:bCs/>
          <w:sz w:val="22"/>
          <w:szCs w:val="22"/>
        </w:rPr>
        <w:t>...................</w:t>
      </w:r>
      <w:r w:rsidR="00802A51">
        <w:rPr>
          <w:b/>
          <w:bCs/>
          <w:sz w:val="22"/>
          <w:szCs w:val="22"/>
        </w:rPr>
        <w:t>........</w:t>
      </w:r>
      <w:r w:rsidRPr="00C71A68">
        <w:rPr>
          <w:b/>
          <w:bCs/>
          <w:sz w:val="22"/>
          <w:szCs w:val="22"/>
        </w:rPr>
        <w:t xml:space="preserve">...złotych brutto. </w:t>
      </w:r>
    </w:p>
    <w:p w:rsidR="00B90D12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 w:rsidR="00C71A68">
        <w:rPr>
          <w:b/>
          <w:bCs/>
          <w:sz w:val="22"/>
          <w:szCs w:val="22"/>
        </w:rPr>
        <w:t>5</w:t>
      </w:r>
      <w:r w:rsidR="00937EF2">
        <w:rPr>
          <w:b/>
          <w:bCs/>
          <w:sz w:val="22"/>
          <w:szCs w:val="22"/>
        </w:rPr>
        <w:t>: .....................złotych</w:t>
      </w:r>
      <w:r w:rsidR="006B27AC">
        <w:rPr>
          <w:b/>
          <w:bCs/>
          <w:sz w:val="22"/>
          <w:szCs w:val="22"/>
        </w:rPr>
        <w:t xml:space="preserve"> netto,</w:t>
      </w:r>
      <w:r w:rsidRPr="00C71A68">
        <w:rPr>
          <w:b/>
          <w:bCs/>
          <w:sz w:val="22"/>
          <w:szCs w:val="22"/>
        </w:rPr>
        <w:t>....</w:t>
      </w:r>
      <w:r w:rsidR="00937EF2">
        <w:rPr>
          <w:b/>
          <w:bCs/>
          <w:sz w:val="22"/>
          <w:szCs w:val="22"/>
        </w:rPr>
        <w:t>.......................</w:t>
      </w:r>
      <w:r w:rsidR="00802A51">
        <w:rPr>
          <w:b/>
          <w:bCs/>
          <w:sz w:val="22"/>
          <w:szCs w:val="22"/>
        </w:rPr>
        <w:t>......</w:t>
      </w:r>
      <w:r w:rsidRPr="00C71A68">
        <w:rPr>
          <w:b/>
          <w:bCs/>
          <w:sz w:val="22"/>
          <w:szCs w:val="22"/>
        </w:rPr>
        <w:t xml:space="preserve">....złotych brutto. </w:t>
      </w:r>
    </w:p>
    <w:p w:rsidR="00937EF2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 w:rsidR="00C71A68">
        <w:rPr>
          <w:b/>
          <w:bCs/>
          <w:sz w:val="22"/>
          <w:szCs w:val="22"/>
        </w:rPr>
        <w:t>6</w:t>
      </w:r>
      <w:r w:rsidR="00937EF2">
        <w:rPr>
          <w:b/>
          <w:bCs/>
          <w:sz w:val="22"/>
          <w:szCs w:val="22"/>
        </w:rPr>
        <w:t>: .....................złotych</w:t>
      </w:r>
      <w:r w:rsidRPr="00C71A68">
        <w:rPr>
          <w:b/>
          <w:bCs/>
          <w:sz w:val="22"/>
          <w:szCs w:val="22"/>
        </w:rPr>
        <w:t xml:space="preserve"> netto </w:t>
      </w:r>
      <w:r w:rsidR="006B27AC">
        <w:rPr>
          <w:b/>
          <w:bCs/>
          <w:sz w:val="22"/>
          <w:szCs w:val="22"/>
        </w:rPr>
        <w:t>,</w:t>
      </w:r>
      <w:r w:rsidRPr="00C71A68">
        <w:rPr>
          <w:b/>
          <w:bCs/>
          <w:sz w:val="22"/>
          <w:szCs w:val="22"/>
        </w:rPr>
        <w:t>...</w:t>
      </w:r>
      <w:r w:rsidR="00937EF2">
        <w:rPr>
          <w:b/>
          <w:bCs/>
          <w:sz w:val="22"/>
          <w:szCs w:val="22"/>
        </w:rPr>
        <w:t>.........................</w:t>
      </w:r>
      <w:r w:rsidR="00802A51">
        <w:rPr>
          <w:b/>
          <w:bCs/>
          <w:sz w:val="22"/>
          <w:szCs w:val="22"/>
        </w:rPr>
        <w:t>....</w:t>
      </w:r>
      <w:r w:rsidRPr="00C71A68">
        <w:rPr>
          <w:b/>
          <w:bCs/>
          <w:sz w:val="22"/>
          <w:szCs w:val="22"/>
        </w:rPr>
        <w:t xml:space="preserve">.....złotych brutto. </w:t>
      </w:r>
    </w:p>
    <w:p w:rsidR="00937EF2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 w:rsidR="00C71A68">
        <w:rPr>
          <w:b/>
          <w:bCs/>
          <w:sz w:val="22"/>
          <w:szCs w:val="22"/>
        </w:rPr>
        <w:t>7</w:t>
      </w:r>
      <w:r w:rsidR="00937EF2">
        <w:rPr>
          <w:b/>
          <w:bCs/>
          <w:sz w:val="22"/>
          <w:szCs w:val="22"/>
        </w:rPr>
        <w:t>: .....................złotych</w:t>
      </w:r>
      <w:r w:rsidRPr="00C71A68">
        <w:rPr>
          <w:b/>
          <w:bCs/>
          <w:sz w:val="22"/>
          <w:szCs w:val="22"/>
        </w:rPr>
        <w:t xml:space="preserve"> netto </w:t>
      </w:r>
      <w:r w:rsidR="006B27AC">
        <w:rPr>
          <w:b/>
          <w:bCs/>
          <w:sz w:val="22"/>
          <w:szCs w:val="22"/>
        </w:rPr>
        <w:t>,</w:t>
      </w:r>
      <w:r w:rsidRPr="00C71A68">
        <w:rPr>
          <w:b/>
          <w:bCs/>
          <w:sz w:val="22"/>
          <w:szCs w:val="22"/>
        </w:rPr>
        <w:t>..</w:t>
      </w:r>
      <w:r w:rsidR="00937EF2">
        <w:rPr>
          <w:b/>
          <w:bCs/>
          <w:sz w:val="22"/>
          <w:szCs w:val="22"/>
        </w:rPr>
        <w:t>...........................</w:t>
      </w:r>
      <w:r w:rsidR="00802A51">
        <w:rPr>
          <w:b/>
          <w:bCs/>
          <w:sz w:val="22"/>
          <w:szCs w:val="22"/>
        </w:rPr>
        <w:t>..</w:t>
      </w:r>
      <w:r w:rsidRPr="00C71A68">
        <w:rPr>
          <w:b/>
          <w:bCs/>
          <w:sz w:val="22"/>
          <w:szCs w:val="22"/>
        </w:rPr>
        <w:t xml:space="preserve">......złotych brutto. </w:t>
      </w:r>
    </w:p>
    <w:p w:rsidR="00937EF2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 w:rsidR="00C71A68">
        <w:rPr>
          <w:b/>
          <w:bCs/>
          <w:sz w:val="22"/>
          <w:szCs w:val="22"/>
        </w:rPr>
        <w:t>8</w:t>
      </w:r>
      <w:r w:rsidR="00937EF2">
        <w:rPr>
          <w:b/>
          <w:bCs/>
          <w:sz w:val="22"/>
          <w:szCs w:val="22"/>
        </w:rPr>
        <w:t>: .....................złotych</w:t>
      </w:r>
      <w:r w:rsidRPr="00C71A68">
        <w:rPr>
          <w:b/>
          <w:bCs/>
          <w:sz w:val="22"/>
          <w:szCs w:val="22"/>
        </w:rPr>
        <w:t xml:space="preserve">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...........................</w:t>
      </w:r>
      <w:r w:rsidR="00937EF2">
        <w:rPr>
          <w:b/>
          <w:bCs/>
          <w:sz w:val="22"/>
          <w:szCs w:val="22"/>
        </w:rPr>
        <w:t>..</w:t>
      </w:r>
      <w:r w:rsidRPr="00C71A68">
        <w:rPr>
          <w:b/>
          <w:bCs/>
          <w:sz w:val="22"/>
          <w:szCs w:val="22"/>
        </w:rPr>
        <w:t xml:space="preserve">........złotych brutto. </w:t>
      </w:r>
    </w:p>
    <w:p w:rsidR="00937EF2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lastRenderedPageBreak/>
        <w:t xml:space="preserve">Pakiet nr </w:t>
      </w:r>
      <w:r w:rsidR="00C71A68">
        <w:rPr>
          <w:b/>
          <w:bCs/>
          <w:sz w:val="22"/>
          <w:szCs w:val="22"/>
        </w:rPr>
        <w:t>9</w:t>
      </w:r>
      <w:r w:rsidR="00937EF2">
        <w:rPr>
          <w:b/>
          <w:bCs/>
          <w:sz w:val="22"/>
          <w:szCs w:val="22"/>
        </w:rPr>
        <w:t xml:space="preserve">: .....................złotych </w:t>
      </w:r>
      <w:r w:rsidRPr="00C71A68">
        <w:rPr>
          <w:b/>
          <w:bCs/>
          <w:sz w:val="22"/>
          <w:szCs w:val="22"/>
        </w:rPr>
        <w:t xml:space="preserve"> netto </w:t>
      </w:r>
      <w:r w:rsidR="006B27AC">
        <w:rPr>
          <w:b/>
          <w:bCs/>
          <w:sz w:val="22"/>
          <w:szCs w:val="22"/>
        </w:rPr>
        <w:t>,</w:t>
      </w:r>
      <w:r w:rsidR="00937EF2">
        <w:rPr>
          <w:b/>
          <w:bCs/>
          <w:sz w:val="22"/>
          <w:szCs w:val="22"/>
        </w:rPr>
        <w:t>.......................</w:t>
      </w:r>
      <w:r w:rsidR="00802A51">
        <w:rPr>
          <w:b/>
          <w:bCs/>
          <w:sz w:val="22"/>
          <w:szCs w:val="22"/>
        </w:rPr>
        <w:t>.</w:t>
      </w:r>
      <w:r w:rsidRPr="00C71A68">
        <w:rPr>
          <w:b/>
          <w:bCs/>
          <w:sz w:val="22"/>
          <w:szCs w:val="22"/>
        </w:rPr>
        <w:t xml:space="preserve">............złotych brutto. </w:t>
      </w:r>
    </w:p>
    <w:p w:rsidR="00721A21" w:rsidRPr="00C71A68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>Pakiet nr 1</w:t>
      </w:r>
      <w:r w:rsidR="00C71A68">
        <w:rPr>
          <w:b/>
          <w:bCs/>
          <w:sz w:val="22"/>
          <w:szCs w:val="22"/>
        </w:rPr>
        <w:t>0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937EF2">
        <w:rPr>
          <w:b/>
          <w:bCs/>
          <w:sz w:val="22"/>
          <w:szCs w:val="22"/>
        </w:rPr>
        <w:t>.............</w:t>
      </w:r>
      <w:r w:rsidR="00802A51">
        <w:rPr>
          <w:b/>
          <w:bCs/>
          <w:sz w:val="22"/>
          <w:szCs w:val="22"/>
        </w:rPr>
        <w:t>..........</w:t>
      </w:r>
      <w:r w:rsidRPr="00C71A68">
        <w:rPr>
          <w:b/>
          <w:bCs/>
          <w:sz w:val="22"/>
          <w:szCs w:val="22"/>
        </w:rPr>
        <w:t xml:space="preserve">..........złotych brutto. </w:t>
      </w:r>
    </w:p>
    <w:p w:rsidR="00495C15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AE6F75">
        <w:rPr>
          <w:b/>
          <w:bCs/>
          <w:sz w:val="22"/>
          <w:szCs w:val="22"/>
        </w:rPr>
        <w:t>Pakiet nr 1</w:t>
      </w:r>
      <w:r>
        <w:rPr>
          <w:b/>
          <w:bCs/>
          <w:sz w:val="22"/>
          <w:szCs w:val="22"/>
        </w:rPr>
        <w:t>1</w:t>
      </w:r>
      <w:r w:rsidRPr="00AE6F75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......................</w:t>
      </w:r>
      <w:r>
        <w:rPr>
          <w:b/>
          <w:bCs/>
          <w:sz w:val="22"/>
          <w:szCs w:val="22"/>
        </w:rPr>
        <w:t>...</w:t>
      </w:r>
      <w:r w:rsidRPr="00AE6F75">
        <w:rPr>
          <w:b/>
          <w:bCs/>
          <w:sz w:val="22"/>
          <w:szCs w:val="22"/>
        </w:rPr>
        <w:t xml:space="preserve">.........złotych brutto. </w:t>
      </w:r>
    </w:p>
    <w:p w:rsidR="00495C15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12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Pr="00C71A68">
        <w:rPr>
          <w:b/>
          <w:bCs/>
          <w:sz w:val="22"/>
          <w:szCs w:val="22"/>
        </w:rPr>
        <w:t>......</w:t>
      </w:r>
      <w:r w:rsidR="00802A51">
        <w:rPr>
          <w:b/>
          <w:bCs/>
          <w:sz w:val="22"/>
          <w:szCs w:val="22"/>
        </w:rPr>
        <w:t>...................</w:t>
      </w:r>
      <w:r>
        <w:rPr>
          <w:b/>
          <w:bCs/>
          <w:sz w:val="22"/>
          <w:szCs w:val="22"/>
        </w:rPr>
        <w:t>......</w:t>
      </w:r>
      <w:r w:rsidRPr="00C71A68">
        <w:rPr>
          <w:b/>
          <w:bCs/>
          <w:sz w:val="22"/>
          <w:szCs w:val="22"/>
        </w:rPr>
        <w:t xml:space="preserve">..złotych brutto. </w:t>
      </w:r>
    </w:p>
    <w:p w:rsidR="00850400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13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.......................</w:t>
      </w:r>
      <w:r w:rsidRPr="00C71A68">
        <w:rPr>
          <w:b/>
          <w:bCs/>
          <w:sz w:val="22"/>
          <w:szCs w:val="22"/>
        </w:rPr>
        <w:t xml:space="preserve">..........złotych brutto. </w:t>
      </w:r>
    </w:p>
    <w:p w:rsidR="00850400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14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......................</w:t>
      </w:r>
      <w:r w:rsidRPr="00C71A68">
        <w:rPr>
          <w:b/>
          <w:bCs/>
          <w:sz w:val="22"/>
          <w:szCs w:val="22"/>
        </w:rPr>
        <w:t xml:space="preserve">...........złotych brutto. </w:t>
      </w:r>
    </w:p>
    <w:p w:rsidR="00850400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15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......................</w:t>
      </w:r>
      <w:r w:rsidRPr="00C71A68">
        <w:rPr>
          <w:b/>
          <w:bCs/>
          <w:sz w:val="22"/>
          <w:szCs w:val="22"/>
        </w:rPr>
        <w:t xml:space="preserve">...........złotych brutto. </w:t>
      </w:r>
    </w:p>
    <w:p w:rsidR="00850400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16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.....................</w:t>
      </w:r>
      <w:r w:rsidRPr="00C71A68">
        <w:rPr>
          <w:b/>
          <w:bCs/>
          <w:sz w:val="22"/>
          <w:szCs w:val="22"/>
        </w:rPr>
        <w:t xml:space="preserve">............złotych brutto. </w:t>
      </w:r>
    </w:p>
    <w:p w:rsidR="00850400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17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</w:t>
      </w:r>
      <w:r w:rsidRPr="00C71A68">
        <w:rPr>
          <w:b/>
          <w:bCs/>
          <w:sz w:val="22"/>
          <w:szCs w:val="22"/>
        </w:rPr>
        <w:t xml:space="preserve">..............złotych brutto. </w:t>
      </w:r>
    </w:p>
    <w:p w:rsidR="00850400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18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</w:t>
      </w:r>
      <w:r w:rsidRPr="00C71A68">
        <w:rPr>
          <w:b/>
          <w:bCs/>
          <w:sz w:val="22"/>
          <w:szCs w:val="22"/>
        </w:rPr>
        <w:t xml:space="preserve">..............złotych brutto. </w:t>
      </w:r>
    </w:p>
    <w:p w:rsidR="00850400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19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....................</w:t>
      </w:r>
      <w:r w:rsidRPr="00C71A68">
        <w:rPr>
          <w:b/>
          <w:bCs/>
          <w:sz w:val="22"/>
          <w:szCs w:val="22"/>
        </w:rPr>
        <w:t xml:space="preserve">.............złotych brutto. </w:t>
      </w:r>
    </w:p>
    <w:p w:rsidR="00850400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nr </w:t>
      </w:r>
      <w:r w:rsidR="00850400">
        <w:rPr>
          <w:b/>
          <w:bCs/>
          <w:sz w:val="22"/>
          <w:szCs w:val="22"/>
        </w:rPr>
        <w:t>20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....................</w:t>
      </w:r>
      <w:r w:rsidRPr="00C71A68">
        <w:rPr>
          <w:b/>
          <w:bCs/>
          <w:sz w:val="22"/>
          <w:szCs w:val="22"/>
        </w:rPr>
        <w:t xml:space="preserve">.............złotych brutto. </w:t>
      </w:r>
    </w:p>
    <w:p w:rsidR="00495C15" w:rsidRPr="00C71A68" w:rsidRDefault="00495C15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2</w:t>
      </w:r>
      <w:r w:rsidR="00850400">
        <w:rPr>
          <w:b/>
          <w:bCs/>
          <w:sz w:val="22"/>
          <w:szCs w:val="22"/>
        </w:rPr>
        <w:t>1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....................</w:t>
      </w:r>
      <w:r w:rsidRPr="00C71A68">
        <w:rPr>
          <w:b/>
          <w:bCs/>
          <w:sz w:val="22"/>
          <w:szCs w:val="22"/>
        </w:rPr>
        <w:t xml:space="preserve">.............złotych brutto. </w:t>
      </w:r>
    </w:p>
    <w:p w:rsidR="00850400" w:rsidRDefault="00850400" w:rsidP="00B90D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22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="00802A51">
        <w:rPr>
          <w:b/>
          <w:bCs/>
          <w:sz w:val="22"/>
          <w:szCs w:val="22"/>
        </w:rPr>
        <w:t>.....................</w:t>
      </w:r>
      <w:r w:rsidRPr="00C71A68">
        <w:rPr>
          <w:b/>
          <w:bCs/>
          <w:sz w:val="22"/>
          <w:szCs w:val="22"/>
        </w:rPr>
        <w:t xml:space="preserve">............złotych brutto. </w:t>
      </w:r>
    </w:p>
    <w:p w:rsidR="000733C4" w:rsidRDefault="000733C4" w:rsidP="000733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23</w:t>
      </w:r>
      <w:r w:rsidRPr="00AE6F75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.........................</w:t>
      </w:r>
      <w:r w:rsidRPr="00AE6F75">
        <w:rPr>
          <w:b/>
          <w:bCs/>
          <w:sz w:val="22"/>
          <w:szCs w:val="22"/>
        </w:rPr>
        <w:t xml:space="preserve">.........złotych brutto. </w:t>
      </w:r>
    </w:p>
    <w:p w:rsidR="000733C4" w:rsidRDefault="000733C4" w:rsidP="000733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24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 w:rsidRPr="00C71A68">
        <w:rPr>
          <w:b/>
          <w:bCs/>
          <w:sz w:val="22"/>
          <w:szCs w:val="22"/>
        </w:rPr>
        <w:t>......</w:t>
      </w:r>
      <w:r>
        <w:rPr>
          <w:b/>
          <w:bCs/>
          <w:sz w:val="22"/>
          <w:szCs w:val="22"/>
        </w:rPr>
        <w:t>.........................</w:t>
      </w:r>
      <w:r w:rsidRPr="00C71A68">
        <w:rPr>
          <w:b/>
          <w:bCs/>
          <w:sz w:val="22"/>
          <w:szCs w:val="22"/>
        </w:rPr>
        <w:t xml:space="preserve">..złotych brutto. </w:t>
      </w:r>
    </w:p>
    <w:p w:rsidR="000733C4" w:rsidRDefault="000733C4" w:rsidP="000733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25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.......................</w:t>
      </w:r>
      <w:r w:rsidRPr="00C71A68">
        <w:rPr>
          <w:b/>
          <w:bCs/>
          <w:sz w:val="22"/>
          <w:szCs w:val="22"/>
        </w:rPr>
        <w:t xml:space="preserve">..........złotych brutto. </w:t>
      </w:r>
    </w:p>
    <w:p w:rsidR="000733C4" w:rsidRDefault="000733C4" w:rsidP="000733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26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......................</w:t>
      </w:r>
      <w:r w:rsidRPr="00C71A68">
        <w:rPr>
          <w:b/>
          <w:bCs/>
          <w:sz w:val="22"/>
          <w:szCs w:val="22"/>
        </w:rPr>
        <w:t xml:space="preserve">...........złotych brutto. </w:t>
      </w:r>
    </w:p>
    <w:p w:rsidR="000733C4" w:rsidRDefault="000733C4" w:rsidP="000733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27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......................</w:t>
      </w:r>
      <w:r w:rsidRPr="00C71A68">
        <w:rPr>
          <w:b/>
          <w:bCs/>
          <w:sz w:val="22"/>
          <w:szCs w:val="22"/>
        </w:rPr>
        <w:t xml:space="preserve">...........złotych brutto. </w:t>
      </w:r>
    </w:p>
    <w:p w:rsidR="000733C4" w:rsidRDefault="000733C4" w:rsidP="000733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28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.....................</w:t>
      </w:r>
      <w:r w:rsidRPr="00C71A68">
        <w:rPr>
          <w:b/>
          <w:bCs/>
          <w:sz w:val="22"/>
          <w:szCs w:val="22"/>
        </w:rPr>
        <w:t xml:space="preserve">............złotych brutto. </w:t>
      </w:r>
    </w:p>
    <w:p w:rsidR="000733C4" w:rsidRDefault="000733C4" w:rsidP="000733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29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...................</w:t>
      </w:r>
      <w:r w:rsidRPr="00C71A68">
        <w:rPr>
          <w:b/>
          <w:bCs/>
          <w:sz w:val="22"/>
          <w:szCs w:val="22"/>
        </w:rPr>
        <w:t xml:space="preserve">..............złotych brutto. </w:t>
      </w:r>
    </w:p>
    <w:p w:rsidR="000733C4" w:rsidRDefault="000733C4" w:rsidP="000733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30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...................</w:t>
      </w:r>
      <w:r w:rsidRPr="00C71A68">
        <w:rPr>
          <w:b/>
          <w:bCs/>
          <w:sz w:val="22"/>
          <w:szCs w:val="22"/>
        </w:rPr>
        <w:t xml:space="preserve">..............złotych brutto. </w:t>
      </w:r>
    </w:p>
    <w:p w:rsidR="000733C4" w:rsidRDefault="000733C4" w:rsidP="000733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31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....................</w:t>
      </w:r>
      <w:r w:rsidRPr="00C71A68">
        <w:rPr>
          <w:b/>
          <w:bCs/>
          <w:sz w:val="22"/>
          <w:szCs w:val="22"/>
        </w:rPr>
        <w:t xml:space="preserve">.............złotych brutto. </w:t>
      </w:r>
    </w:p>
    <w:p w:rsidR="000733C4" w:rsidRDefault="000733C4" w:rsidP="000733C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32</w:t>
      </w:r>
      <w:r w:rsidRPr="00C71A68">
        <w:rPr>
          <w:b/>
          <w:bCs/>
          <w:sz w:val="22"/>
          <w:szCs w:val="22"/>
        </w:rPr>
        <w:t xml:space="preserve">: .....................złotych   netto </w:t>
      </w:r>
      <w:r w:rsidR="006B27AC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....................</w:t>
      </w:r>
      <w:r w:rsidRPr="00C71A68">
        <w:rPr>
          <w:b/>
          <w:bCs/>
          <w:sz w:val="22"/>
          <w:szCs w:val="22"/>
        </w:rPr>
        <w:t xml:space="preserve">.............złotych brutto. </w:t>
      </w:r>
    </w:p>
    <w:p w:rsidR="00C007AB" w:rsidRDefault="006B27AC" w:rsidP="00C007A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Pakiet nr 33</w:t>
      </w:r>
      <w:r w:rsidR="00C007AB" w:rsidRPr="00C71A68">
        <w:rPr>
          <w:b/>
          <w:bCs/>
          <w:sz w:val="22"/>
          <w:szCs w:val="22"/>
        </w:rPr>
        <w:t xml:space="preserve">: .....................złotych   netto </w:t>
      </w:r>
      <w:r>
        <w:rPr>
          <w:b/>
          <w:bCs/>
          <w:sz w:val="22"/>
          <w:szCs w:val="22"/>
        </w:rPr>
        <w:t>,</w:t>
      </w:r>
      <w:r w:rsidR="00C007AB">
        <w:rPr>
          <w:b/>
          <w:bCs/>
          <w:sz w:val="22"/>
          <w:szCs w:val="22"/>
        </w:rPr>
        <w:t>....................</w:t>
      </w:r>
      <w:r w:rsidR="00C007AB" w:rsidRPr="00C71A68">
        <w:rPr>
          <w:b/>
          <w:bCs/>
          <w:sz w:val="22"/>
          <w:szCs w:val="22"/>
        </w:rPr>
        <w:t xml:space="preserve">.............złotych brutto. </w:t>
      </w:r>
    </w:p>
    <w:p w:rsidR="00C007AB" w:rsidRDefault="006B27AC" w:rsidP="00C007A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34</w:t>
      </w:r>
      <w:r w:rsidR="00C007AB" w:rsidRPr="00C71A68">
        <w:rPr>
          <w:b/>
          <w:bCs/>
          <w:sz w:val="22"/>
          <w:szCs w:val="22"/>
        </w:rPr>
        <w:t xml:space="preserve">: .....................złotych   netto </w:t>
      </w:r>
      <w:r>
        <w:rPr>
          <w:b/>
          <w:bCs/>
          <w:sz w:val="22"/>
          <w:szCs w:val="22"/>
        </w:rPr>
        <w:t>,</w:t>
      </w:r>
      <w:r w:rsidR="00C007AB">
        <w:rPr>
          <w:b/>
          <w:bCs/>
          <w:sz w:val="22"/>
          <w:szCs w:val="22"/>
        </w:rPr>
        <w:t>....................</w:t>
      </w:r>
      <w:r w:rsidR="00C007AB" w:rsidRPr="00C71A68">
        <w:rPr>
          <w:b/>
          <w:bCs/>
          <w:sz w:val="22"/>
          <w:szCs w:val="22"/>
        </w:rPr>
        <w:t xml:space="preserve">.............złotych brutto. </w:t>
      </w:r>
    </w:p>
    <w:p w:rsidR="00C007AB" w:rsidRDefault="006B27AC" w:rsidP="00C007A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35</w:t>
      </w:r>
      <w:r w:rsidR="00C007AB" w:rsidRPr="00C71A68">
        <w:rPr>
          <w:b/>
          <w:bCs/>
          <w:sz w:val="22"/>
          <w:szCs w:val="22"/>
        </w:rPr>
        <w:t xml:space="preserve">: .....................złotych   netto </w:t>
      </w:r>
      <w:r>
        <w:rPr>
          <w:b/>
          <w:bCs/>
          <w:sz w:val="22"/>
          <w:szCs w:val="22"/>
        </w:rPr>
        <w:t>,</w:t>
      </w:r>
      <w:r w:rsidR="00C007AB">
        <w:rPr>
          <w:b/>
          <w:bCs/>
          <w:sz w:val="22"/>
          <w:szCs w:val="22"/>
        </w:rPr>
        <w:t>....................</w:t>
      </w:r>
      <w:r w:rsidR="00C007AB" w:rsidRPr="00C71A68">
        <w:rPr>
          <w:b/>
          <w:bCs/>
          <w:sz w:val="22"/>
          <w:szCs w:val="22"/>
        </w:rPr>
        <w:t xml:space="preserve">.............złotych brutto. </w:t>
      </w:r>
    </w:p>
    <w:p w:rsidR="00C007AB" w:rsidRDefault="006B27AC" w:rsidP="00C007A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36</w:t>
      </w:r>
      <w:r w:rsidR="00C007AB" w:rsidRPr="00C71A68">
        <w:rPr>
          <w:b/>
          <w:bCs/>
          <w:sz w:val="22"/>
          <w:szCs w:val="22"/>
        </w:rPr>
        <w:t xml:space="preserve">: .....................złotych   netto </w:t>
      </w:r>
      <w:r>
        <w:rPr>
          <w:b/>
          <w:bCs/>
          <w:sz w:val="22"/>
          <w:szCs w:val="22"/>
        </w:rPr>
        <w:t>,</w:t>
      </w:r>
      <w:r w:rsidR="00C007AB">
        <w:rPr>
          <w:b/>
          <w:bCs/>
          <w:sz w:val="22"/>
          <w:szCs w:val="22"/>
        </w:rPr>
        <w:t>....................</w:t>
      </w:r>
      <w:r w:rsidR="00C007AB" w:rsidRPr="00C71A68">
        <w:rPr>
          <w:b/>
          <w:bCs/>
          <w:sz w:val="22"/>
          <w:szCs w:val="22"/>
        </w:rPr>
        <w:t xml:space="preserve">.............złotych brutto. </w:t>
      </w:r>
    </w:p>
    <w:p w:rsidR="00C007AB" w:rsidRDefault="006B27AC" w:rsidP="00C007A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37</w:t>
      </w:r>
      <w:r w:rsidR="00C007AB" w:rsidRPr="00C71A68">
        <w:rPr>
          <w:b/>
          <w:bCs/>
          <w:sz w:val="22"/>
          <w:szCs w:val="22"/>
        </w:rPr>
        <w:t xml:space="preserve">: .....................złotych   netto </w:t>
      </w:r>
      <w:r>
        <w:rPr>
          <w:b/>
          <w:bCs/>
          <w:sz w:val="22"/>
          <w:szCs w:val="22"/>
        </w:rPr>
        <w:t>,</w:t>
      </w:r>
      <w:r w:rsidR="00C007AB">
        <w:rPr>
          <w:b/>
          <w:bCs/>
          <w:sz w:val="22"/>
          <w:szCs w:val="22"/>
        </w:rPr>
        <w:t>....................</w:t>
      </w:r>
      <w:r w:rsidR="00C007AB" w:rsidRPr="00C71A68">
        <w:rPr>
          <w:b/>
          <w:bCs/>
          <w:sz w:val="22"/>
          <w:szCs w:val="22"/>
        </w:rPr>
        <w:t xml:space="preserve">.............złotych brutto. </w:t>
      </w:r>
    </w:p>
    <w:p w:rsidR="00C007AB" w:rsidRDefault="006B27AC" w:rsidP="00C007A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38</w:t>
      </w:r>
      <w:r w:rsidR="00C007AB" w:rsidRPr="00C71A68">
        <w:rPr>
          <w:b/>
          <w:bCs/>
          <w:sz w:val="22"/>
          <w:szCs w:val="22"/>
        </w:rPr>
        <w:t xml:space="preserve">: .....................złotych   netto </w:t>
      </w:r>
      <w:r>
        <w:rPr>
          <w:b/>
          <w:bCs/>
          <w:sz w:val="22"/>
          <w:szCs w:val="22"/>
        </w:rPr>
        <w:t>,</w:t>
      </w:r>
      <w:r w:rsidR="00C007AB">
        <w:rPr>
          <w:b/>
          <w:bCs/>
          <w:sz w:val="22"/>
          <w:szCs w:val="22"/>
        </w:rPr>
        <w:t>....................</w:t>
      </w:r>
      <w:r w:rsidR="00C007AB" w:rsidRPr="00C71A68">
        <w:rPr>
          <w:b/>
          <w:bCs/>
          <w:sz w:val="22"/>
          <w:szCs w:val="22"/>
        </w:rPr>
        <w:t xml:space="preserve">.............złotych brutto. </w:t>
      </w:r>
    </w:p>
    <w:p w:rsidR="00C007AB" w:rsidRDefault="006B27AC" w:rsidP="00C007A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39</w:t>
      </w:r>
      <w:r w:rsidR="00C007AB" w:rsidRPr="00C71A68">
        <w:rPr>
          <w:b/>
          <w:bCs/>
          <w:sz w:val="22"/>
          <w:szCs w:val="22"/>
        </w:rPr>
        <w:t xml:space="preserve">: .....................złotych   netto </w:t>
      </w:r>
      <w:r>
        <w:rPr>
          <w:b/>
          <w:bCs/>
          <w:sz w:val="22"/>
          <w:szCs w:val="22"/>
        </w:rPr>
        <w:t>,</w:t>
      </w:r>
      <w:r w:rsidR="00C007AB">
        <w:rPr>
          <w:b/>
          <w:bCs/>
          <w:sz w:val="22"/>
          <w:szCs w:val="22"/>
        </w:rPr>
        <w:t>....................</w:t>
      </w:r>
      <w:r w:rsidR="00C007AB" w:rsidRPr="00C71A68">
        <w:rPr>
          <w:b/>
          <w:bCs/>
          <w:sz w:val="22"/>
          <w:szCs w:val="22"/>
        </w:rPr>
        <w:t xml:space="preserve">.............złotych brutto. </w:t>
      </w:r>
    </w:p>
    <w:p w:rsidR="00C007AB" w:rsidRDefault="006B27AC" w:rsidP="00C007A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40</w:t>
      </w:r>
      <w:r w:rsidR="00C007AB" w:rsidRPr="00C71A68">
        <w:rPr>
          <w:b/>
          <w:bCs/>
          <w:sz w:val="22"/>
          <w:szCs w:val="22"/>
        </w:rPr>
        <w:t xml:space="preserve">: .....................złotych   netto </w:t>
      </w:r>
      <w:r>
        <w:rPr>
          <w:b/>
          <w:bCs/>
          <w:sz w:val="22"/>
          <w:szCs w:val="22"/>
        </w:rPr>
        <w:t>,</w:t>
      </w:r>
      <w:r w:rsidR="00C007AB">
        <w:rPr>
          <w:b/>
          <w:bCs/>
          <w:sz w:val="22"/>
          <w:szCs w:val="22"/>
        </w:rPr>
        <w:t>....................</w:t>
      </w:r>
      <w:r w:rsidR="00C007AB" w:rsidRPr="00C71A68">
        <w:rPr>
          <w:b/>
          <w:bCs/>
          <w:sz w:val="22"/>
          <w:szCs w:val="22"/>
        </w:rPr>
        <w:t xml:space="preserve">.............złotych brutto. </w:t>
      </w:r>
    </w:p>
    <w:p w:rsidR="004F1696" w:rsidRPr="00E276A7" w:rsidRDefault="006B27AC" w:rsidP="00E276A7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 w:left="-1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nr 41</w:t>
      </w:r>
      <w:r w:rsidR="00C007AB" w:rsidRPr="00C71A68">
        <w:rPr>
          <w:b/>
          <w:bCs/>
          <w:sz w:val="22"/>
          <w:szCs w:val="22"/>
        </w:rPr>
        <w:t xml:space="preserve">: .....................złotych   netto </w:t>
      </w:r>
      <w:r>
        <w:rPr>
          <w:b/>
          <w:bCs/>
          <w:sz w:val="22"/>
          <w:szCs w:val="22"/>
        </w:rPr>
        <w:t>,</w:t>
      </w:r>
      <w:r w:rsidR="00C007AB">
        <w:rPr>
          <w:b/>
          <w:bCs/>
          <w:sz w:val="22"/>
          <w:szCs w:val="22"/>
        </w:rPr>
        <w:t>....................</w:t>
      </w:r>
      <w:r w:rsidR="00E276A7">
        <w:rPr>
          <w:b/>
          <w:bCs/>
          <w:sz w:val="22"/>
          <w:szCs w:val="22"/>
        </w:rPr>
        <w:t>.............złotych brutto.</w:t>
      </w:r>
    </w:p>
    <w:p w:rsidR="00304435" w:rsidRDefault="006D1A00" w:rsidP="00AE6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</w:t>
      </w:r>
      <w:r w:rsidR="00EC52A7">
        <w:rPr>
          <w:rFonts w:ascii="Times New Roman" w:eastAsia="Times New Roman" w:hAnsi="Times New Roman" w:cs="Times New Roman"/>
          <w:color w:val="000000"/>
          <w:sz w:val="22"/>
          <w:szCs w:val="22"/>
        </w:rPr>
        <w:t>( wybrać jedną pozycję)</w:t>
      </w:r>
      <w:r w:rsidR="0030443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304435" w:rsidRPr="00503117" w:rsidRDefault="00D365A1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mikro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przedsiębiorstw</w:t>
      </w: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04435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</w:p>
    <w:p w:rsidR="00304435" w:rsidRPr="00503117" w:rsidRDefault="006D1A00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małych przedsiębiorstw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258B5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304435" w:rsidRPr="00503117" w:rsidRDefault="003258B5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śred</w:t>
      </w:r>
      <w:r w:rsid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ich</w:t>
      </w:r>
      <w:r w:rsid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przedsiębior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stw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:rsidR="00304435" w:rsidRPr="00503117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jednoosobow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alnoś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ci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gospodarcz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</w:p>
    <w:p w:rsidR="00304435" w:rsidRPr="00503117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fizyczną nie prowadzącą</w:t>
      </w: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działalności gospodarczej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:rsidR="004F1696" w:rsidRPr="00503117" w:rsidRDefault="00F3442F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inny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03117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rodzaj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innego państwa członkowskiego Unii Europejskiej? (tak/nie) ……</w:t>
      </w:r>
    </w:p>
    <w:p w:rsidR="00BE37FA" w:rsidRPr="00BE37FA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hangingChars="128" w:hanging="28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 w:rsidRPr="00BE37FA"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państwa niebędącego członkiem</w:t>
      </w:r>
      <w:r w:rsidR="00BE37F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Europejskiej? (tak/nie) ……...</w:t>
      </w:r>
    </w:p>
    <w:p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termin ważności zaoferowanego przez nas asortymentu będzie wynosił       ……………………………….  (min. </w:t>
      </w:r>
      <w:r w:rsidR="00F3442F"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m-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od daty każdorazowej dostawy</w:t>
      </w:r>
    </w:p>
    <w:p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termin realizacji zamówienia będzie zgodny z wymaganym terminem realizacji zamówienia </w:t>
      </w:r>
      <w:r w:rsidR="00F912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określonym w rozdz. </w:t>
      </w:r>
      <w:r>
        <w:rPr>
          <w:rFonts w:ascii="Times New Roman" w:eastAsia="Times New Roman" w:hAnsi="Times New Roman" w:cs="Times New Roman"/>
          <w:sz w:val="22"/>
          <w:szCs w:val="22"/>
        </w:rPr>
        <w:t>VI</w:t>
      </w:r>
      <w:r w:rsidR="00DC03A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SWZ</w:t>
      </w:r>
      <w:r w:rsidR="00D2705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podane ceny uwzględniają wszystkie czynniki cenotwórcze (cło, VAT), koszt dostawy, szczegółowo </w:t>
      </w:r>
      <w:r w:rsidR="00DE14D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wymienione w rozdz. XVII </w:t>
      </w:r>
      <w:r>
        <w:rPr>
          <w:rFonts w:ascii="Times New Roman" w:eastAsia="Times New Roman" w:hAnsi="Times New Roman" w:cs="Times New Roman"/>
          <w:sz w:val="22"/>
          <w:szCs w:val="22"/>
        </w:rPr>
        <w:t>SWZ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oraz udzielony przez firmę rabat.</w:t>
      </w:r>
    </w:p>
    <w:p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zapoznaliśmy </w:t>
      </w:r>
      <w:r w:rsidRPr="00F75FD8">
        <w:rPr>
          <w:rFonts w:ascii="Times New Roman" w:eastAsia="Times New Roman" w:hAnsi="Times New Roman" w:cs="Times New Roman"/>
          <w:sz w:val="22"/>
          <w:szCs w:val="22"/>
        </w:rPr>
        <w:t>się z SWZ</w:t>
      </w:r>
      <w:r w:rsidR="00122F88" w:rsidRPr="00F75FD8">
        <w:rPr>
          <w:rFonts w:ascii="Times New Roman" w:eastAsia="Times New Roman" w:hAnsi="Times New Roman" w:cs="Times New Roman"/>
          <w:sz w:val="22"/>
          <w:szCs w:val="22"/>
        </w:rPr>
        <w:t>, wyjaśnieniami do SWZ</w:t>
      </w:r>
      <w:r w:rsidRPr="00F75FD8">
        <w:rPr>
          <w:rFonts w:ascii="Times New Roman" w:eastAsia="Times New Roman" w:hAnsi="Times New Roman" w:cs="Times New Roman"/>
          <w:sz w:val="22"/>
          <w:szCs w:val="22"/>
        </w:rPr>
        <w:t xml:space="preserve"> oraz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warunkami realizacji umowy i nie wnosimy do niej zastrzeżeń oraz przyjmujemy warunki w niej zawarte. </w:t>
      </w:r>
    </w:p>
    <w:p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że uważamy się z</w:t>
      </w:r>
      <w:r w:rsid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a związanych niniejszą ofertą zgodnie z terminem określonym w SWZ.</w:t>
      </w:r>
    </w:p>
    <w:p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oferty jest  .......................................................</w:t>
      </w:r>
      <w:r w:rsidR="00DE14D1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.................tel.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 </w:t>
      </w:r>
      <w:r w:rsidR="00DE14D1">
        <w:rPr>
          <w:rFonts w:ascii="Times New Roman" w:eastAsia="Times New Roman" w:hAnsi="Times New Roman" w:cs="Times New Roman"/>
          <w:color w:val="000000"/>
          <w:sz w:val="22"/>
          <w:szCs w:val="22"/>
        </w:rPr>
        <w:t>e-mail:………………….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Osobą upoważnioną ze strony Wykonawcy, do kontaktów z Zamawiającym w sprawie realizacji przedmiotow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ego zamówienia oraz umowy jest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........................,tel.</w:t>
      </w:r>
      <w:r w:rsidR="005D26BB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e-mail:……………………….</w:t>
      </w:r>
    </w:p>
    <w:p w:rsidR="00EC04A9" w:rsidRDefault="00F13169" w:rsidP="00EC0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podpisania umowy na realizacje przedmiotu zamówienia z Zamawiającym jest  ......................................................</w:t>
      </w:r>
      <w:r w:rsid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</w:p>
    <w:p w:rsidR="00EC04A9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Informujemy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złożona oferta prowadzi / nie prowadzi </w:t>
      </w: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* 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do powstania u Zamawiającego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obowiązku podatkowego. (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brak wyboru oznacza brak powstania obowiązku pod</w:t>
      </w:r>
      <w:r w:rsidR="00E01043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atkowego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u Zamawiającego).</w:t>
      </w:r>
    </w:p>
    <w:p w:rsidR="00EC04A9" w:rsidRDefault="003258B5" w:rsidP="00EC0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W przypadku wyboru naszej oferty, zobowiązujemy się do zawarcia umowy o treści zgodnej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ze wzorem umowy stanowiącym załącznik nr 4 do </w:t>
      </w:r>
      <w:r w:rsidRPr="00EC04A9">
        <w:rPr>
          <w:rFonts w:ascii="Times New Roman" w:eastAsia="Times New Roman" w:hAnsi="Times New Roman" w:cs="Times New Roman"/>
          <w:sz w:val="22"/>
          <w:szCs w:val="22"/>
        </w:rPr>
        <w:t>SWZ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, w miejscu i terminie w</w:t>
      </w:r>
      <w:r w:rsidR="00E0104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skazanym 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przez Zamawiającego.</w:t>
      </w:r>
    </w:p>
    <w:p w:rsidR="004F1696" w:rsidRPr="00EC04A9" w:rsidRDefault="003258B5" w:rsidP="00EC0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Oświadczamy, że wykonanie zamówienia powierzymy Podwykonawcom:</w:t>
      </w:r>
    </w:p>
    <w:p w:rsidR="004F1696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117" w:left="281" w:firstLineChars="0" w:firstLine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</w:rPr>
        <w:t>(wypełnić, jeżeli Wykonawca powierzy Podwykonawcom wykonanie części zamówienia  i wskazać część którą powierza )</w:t>
      </w:r>
    </w:p>
    <w:p w:rsidR="00EC04A9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4F1696" w:rsidRPr="00EC04A9" w:rsidRDefault="003258B5" w:rsidP="0024483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wykazując spełnianie warunków udziału w postępowaniu polegamy na zasobach następujących podmiotów 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(*niepotrzebne skreślić)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4F1696" w:rsidRDefault="003258B5" w:rsidP="002448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424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NIE*</w:t>
      </w:r>
    </w:p>
    <w:p w:rsidR="004F1696" w:rsidRDefault="003258B5" w:rsidP="002448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424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TAK*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 związku z tym wskazujemy nazwę (firmę) podmiotów, na zasobach których polegamy wykazując spełnianie warunków udziału w postępowaniu:</w:t>
      </w:r>
    </w:p>
    <w:tbl>
      <w:tblPr>
        <w:tblStyle w:val="a"/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1"/>
      </w:tblGrid>
      <w:tr w:rsidR="004F1696">
        <w:trPr>
          <w:trHeight w:val="389"/>
        </w:trPr>
        <w:tc>
          <w:tcPr>
            <w:tcW w:w="567" w:type="dxa"/>
            <w:shd w:val="clear" w:color="auto" w:fill="D9D9D9"/>
            <w:vAlign w:val="center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221" w:type="dxa"/>
            <w:shd w:val="clear" w:color="auto" w:fill="D9D9D9"/>
            <w:vAlign w:val="center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Nazwa (firma) podmiotu na zasobach którego Wykonawca polega</w:t>
            </w:r>
          </w:p>
        </w:tc>
      </w:tr>
      <w:tr w:rsidR="004F1696">
        <w:trPr>
          <w:trHeight w:val="121"/>
        </w:trPr>
        <w:tc>
          <w:tcPr>
            <w:tcW w:w="567" w:type="dxa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4F1696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1696">
        <w:trPr>
          <w:trHeight w:val="273"/>
        </w:trPr>
        <w:tc>
          <w:tcPr>
            <w:tcW w:w="567" w:type="dxa"/>
            <w:vAlign w:val="center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:rsidR="004F1696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F1696" w:rsidRPr="00244832" w:rsidRDefault="00244832" w:rsidP="0024483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44832">
        <w:rPr>
          <w:rFonts w:ascii="Times New Roman" w:eastAsia="Arial Narrow" w:hAnsi="Times New Roman" w:cs="Times New Roman"/>
          <w:b/>
          <w:sz w:val="22"/>
          <w:szCs w:val="22"/>
        </w:rPr>
        <w:t>Oświadczamy,</w:t>
      </w:r>
      <w:r w:rsidRPr="00244832">
        <w:rPr>
          <w:rFonts w:ascii="Times New Roman" w:eastAsia="Arial Narrow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Pr="00244832">
        <w:rPr>
          <w:rFonts w:ascii="Times New Roman" w:eastAsia="Arial Narrow" w:hAnsi="Times New Roman" w:cs="Times New Roman"/>
          <w:sz w:val="22"/>
          <w:szCs w:val="22"/>
          <w:vertAlign w:val="superscript"/>
        </w:rPr>
        <w:t>1)</w:t>
      </w:r>
      <w:r w:rsidRPr="00244832">
        <w:rPr>
          <w:rFonts w:ascii="Times New Roman" w:eastAsia="Arial Narrow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:rsidR="004F1696" w:rsidRPr="00244832" w:rsidRDefault="003258B5" w:rsidP="0024483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44832">
        <w:rPr>
          <w:rFonts w:ascii="Times New Roman" w:eastAsia="Times New Roman" w:hAnsi="Times New Roman" w:cs="Times New Roman"/>
          <w:color w:val="000000"/>
          <w:sz w:val="22"/>
          <w:szCs w:val="22"/>
        </w:rPr>
        <w:t>Wykaz dołączonych dokumentów:</w:t>
      </w:r>
    </w:p>
    <w:p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:rsidR="004F1696" w:rsidRDefault="004F1696" w:rsidP="006774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4F1696" w:rsidRDefault="003258B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  <w:r w:rsidRPr="00AE6F75">
        <w:rPr>
          <w:i/>
          <w:color w:val="000000"/>
          <w:sz w:val="18"/>
          <w:szCs w:val="22"/>
        </w:rPr>
        <w:t>* niepotrzebne skreślić</w:t>
      </w:r>
    </w:p>
    <w:p w:rsidR="00AE6F75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</w:p>
    <w:p w:rsidR="00AE6F75" w:rsidRPr="00AE6F75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E6F75" w:rsidTr="007613A0">
        <w:tc>
          <w:tcPr>
            <w:tcW w:w="3792" w:type="dxa"/>
          </w:tcPr>
          <w:p w:rsidR="00AE6F75" w:rsidRDefault="00AE6F75" w:rsidP="00EE68DA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cs="Calibri"/>
                <w:i/>
                <w:sz w:val="16"/>
                <w:szCs w:val="16"/>
              </w:rPr>
              <w:t>Dokument musi być podpisany kwalifikowanym  podpisem   elektronicznym  ,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AE6F75" w:rsidRPr="003F2CA6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sectPr w:rsidR="00AE6F75" w:rsidRPr="003F2CA6" w:rsidSect="00EC0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41" w:right="1416" w:bottom="1843" w:left="1276" w:header="284" w:footer="5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CF" w:rsidRDefault="004100CF" w:rsidP="00AD292E">
      <w:pPr>
        <w:spacing w:line="240" w:lineRule="auto"/>
        <w:ind w:left="0" w:hanging="2"/>
      </w:pPr>
      <w:r>
        <w:separator/>
      </w:r>
    </w:p>
  </w:endnote>
  <w:endnote w:type="continuationSeparator" w:id="0">
    <w:p w:rsidR="004100CF" w:rsidRDefault="004100CF" w:rsidP="00AD29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Optim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04" w:rsidRDefault="00486C04" w:rsidP="00486C04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Sąd Rejonowy w Olsztynie VIII Wydział Gospodarczy Krajowego Rejestru Sądowego KRS 0000164875</w:t>
    </w:r>
  </w:p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Wysokość kapitału zakładowego: 5.190.000 PLN</w:t>
    </w:r>
  </w:p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Certyfikat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ISO 9001:2015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nr: 251631-2017-AQ-POL-RvA</w:t>
    </w:r>
  </w:p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Centrum Monitorowania Jakości w Ochronie Zdrowia Certyfikat akredytacyjny nr: 2020/2</w:t>
    </w:r>
  </w:p>
  <w:p w:rsidR="004F1696" w:rsidRDefault="003258B5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3132C5">
      <w:rPr>
        <w:rFonts w:ascii="Tahoma" w:eastAsia="Tahoma" w:hAnsi="Tahoma" w:cs="Tahoma"/>
        <w:noProof/>
        <w:color w:val="000000"/>
        <w:sz w:val="20"/>
        <w:szCs w:val="20"/>
      </w:rPr>
      <w:t>4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NUMPAGES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3132C5">
      <w:rPr>
        <w:rFonts w:ascii="Tahoma" w:eastAsia="Tahoma" w:hAnsi="Tahoma" w:cs="Tahoma"/>
        <w:noProof/>
        <w:color w:val="000000"/>
        <w:sz w:val="20"/>
        <w:szCs w:val="20"/>
      </w:rPr>
      <w:t>4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04" w:rsidRDefault="00486C04" w:rsidP="00486C04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CF" w:rsidRDefault="004100CF" w:rsidP="00AD292E">
      <w:pPr>
        <w:spacing w:line="240" w:lineRule="auto"/>
        <w:ind w:left="0" w:hanging="2"/>
      </w:pPr>
      <w:r>
        <w:separator/>
      </w:r>
    </w:p>
  </w:footnote>
  <w:footnote w:type="continuationSeparator" w:id="0">
    <w:p w:rsidR="004100CF" w:rsidRDefault="004100CF" w:rsidP="00AD29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04" w:rsidRDefault="00486C04" w:rsidP="00486C04">
    <w:pPr>
      <w:pStyle w:val="Nagwek0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96" w:rsidRDefault="004F1696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W w:w="9852" w:type="dxa"/>
      <w:tblInd w:w="108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EC04A9" w:rsidRPr="00446A1C" w:rsidTr="00EC04A9">
      <w:tc>
        <w:tcPr>
          <w:tcW w:w="1534" w:type="dxa"/>
          <w:shd w:val="clear" w:color="auto" w:fill="auto"/>
          <w:vAlign w:val="center"/>
        </w:tcPr>
        <w:p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 w:cs="Tahoma"/>
              <w:kern w:val="1"/>
              <w:sz w:val="18"/>
              <w:szCs w:val="28"/>
              <w:lang w:eastAsia="zh-CN"/>
            </w:rPr>
          </w:pPr>
          <w:r>
            <w:rPr>
              <w:rFonts w:ascii="Verdana" w:hAnsi="Verdana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518F0A1E" wp14:editId="7783F9FC">
                <wp:extent cx="666750" cy="6191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vAlign w:val="center"/>
        </w:tcPr>
        <w:p w:rsidR="00EC04A9" w:rsidRPr="00446A1C" w:rsidRDefault="00495C15" w:rsidP="00EC04A9">
          <w:pPr>
            <w:autoSpaceDN/>
            <w:snapToGrid w:val="0"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>
            <w:rPr>
              <w:rFonts w:eastAsia="Lucida Sans Unicode" w:cs="Tahoma"/>
              <w:kern w:val="1"/>
              <w:sz w:val="18"/>
              <w:lang w:eastAsia="zh-CN"/>
            </w:rPr>
            <w:t xml:space="preserve"> Olmedica</w:t>
          </w:r>
          <w:r w:rsidR="00EC04A9"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w Olecku  sp. z o.o.</w:t>
          </w:r>
        </w:p>
        <w:p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REGON: 519558690   NIP:  847-14-88-956</w:t>
          </w:r>
        </w:p>
        <w:p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ul. Gołdapska 1, 19 – 400 Olecko, </w:t>
          </w:r>
          <w:proofErr w:type="spellStart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tel</w:t>
          </w:r>
          <w:proofErr w:type="spellEnd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(087) 520 22 95-96</w:t>
          </w:r>
        </w:p>
        <w:p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Fax. (087) 520 25 43</w:t>
          </w:r>
        </w:p>
        <w:p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e-mail: olmedica@olmedica.pl</w:t>
          </w:r>
        </w:p>
      </w:tc>
      <w:tc>
        <w:tcPr>
          <w:tcW w:w="1530" w:type="dxa"/>
          <w:shd w:val="clear" w:color="auto" w:fill="auto"/>
          <w:vAlign w:val="center"/>
        </w:tcPr>
        <w:p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/>
              <w:kern w:val="1"/>
              <w:sz w:val="28"/>
              <w:szCs w:val="28"/>
              <w:lang w:eastAsia="zh-CN" w:bidi="ar-SA"/>
            </w:rPr>
          </w:pPr>
          <w:r>
            <w:rPr>
              <w:rFonts w:ascii="Arial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1D1A37A1" wp14:editId="11D4D15D">
                <wp:extent cx="609600" cy="5905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vAlign w:val="center"/>
        </w:tcPr>
        <w:p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/>
              <w:kern w:val="1"/>
              <w:sz w:val="2"/>
              <w:szCs w:val="28"/>
              <w:lang w:eastAsia="zh-CN" w:bidi="ar-SA"/>
            </w:rPr>
          </w:pPr>
          <w:r>
            <w:rPr>
              <w:rFonts w:ascii="Arial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2C70A744" wp14:editId="78CDA44E">
                <wp:extent cx="6096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a0"/>
      <w:tblW w:w="985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4F1696">
      <w:trPr>
        <w:jc w:val="center"/>
      </w:trPr>
      <w:tc>
        <w:tcPr>
          <w:tcW w:w="1534" w:type="dxa"/>
          <w:vAlign w:val="center"/>
        </w:tcPr>
        <w:p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Chars="0" w:left="0" w:firstLineChars="0" w:firstLine="0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606" w:type="dxa"/>
          <w:vAlign w:val="center"/>
        </w:tcPr>
        <w:p w:rsidR="004F1696" w:rsidRPr="00AD292E" w:rsidRDefault="004F1696" w:rsidP="00AD2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</w:p>
      </w:tc>
      <w:tc>
        <w:tcPr>
          <w:tcW w:w="1530" w:type="dxa"/>
          <w:vAlign w:val="center"/>
        </w:tcPr>
        <w:p w:rsidR="004F1696" w:rsidRDefault="004F1696" w:rsidP="00AD292E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1" w:hanging="3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  <w:tc>
        <w:tcPr>
          <w:tcW w:w="1182" w:type="dxa"/>
          <w:vAlign w:val="center"/>
        </w:tcPr>
        <w:p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-2" w:firstLine="0"/>
            <w:jc w:val="center"/>
            <w:rPr>
              <w:rFonts w:ascii="Arial" w:eastAsia="Arial" w:hAnsi="Arial" w:cs="Arial"/>
              <w:color w:val="000000"/>
              <w:sz w:val="2"/>
              <w:szCs w:val="2"/>
            </w:rPr>
          </w:pPr>
        </w:p>
      </w:tc>
    </w:tr>
  </w:tbl>
  <w:p w:rsidR="004F1696" w:rsidRDefault="00C007AB" w:rsidP="00EC04A9">
    <w:pPr>
      <w:widowControl w:val="0"/>
      <w:pBdr>
        <w:top w:val="nil"/>
        <w:left w:val="nil"/>
        <w:bottom w:val="nil"/>
        <w:right w:val="nil"/>
        <w:between w:val="nil"/>
      </w:pBdr>
      <w:spacing w:after="283"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ZP/25-2022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>/</w:t>
    </w:r>
    <w:r w:rsidR="00EE68DA">
      <w:rPr>
        <w:rFonts w:ascii="Times New Roman" w:eastAsia="Times New Roman" w:hAnsi="Times New Roman" w:cs="Times New Roman"/>
        <w:b/>
        <w:sz w:val="22"/>
        <w:szCs w:val="22"/>
      </w:rPr>
      <w:t>PN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    </w:t>
    </w:r>
    <w:r w:rsidR="00495C1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04" w:rsidRDefault="00486C04" w:rsidP="00486C04">
    <w:pPr>
      <w:pStyle w:val="Nagwek0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1C4"/>
    <w:multiLevelType w:val="hybridMultilevel"/>
    <w:tmpl w:val="CC6A73A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33F"/>
    <w:multiLevelType w:val="multilevel"/>
    <w:tmpl w:val="D7743E60"/>
    <w:lvl w:ilvl="0">
      <w:start w:val="12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1A6E16FD"/>
    <w:multiLevelType w:val="hybridMultilevel"/>
    <w:tmpl w:val="85C41654"/>
    <w:lvl w:ilvl="0" w:tplc="69D6D16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A025A5F"/>
    <w:multiLevelType w:val="multilevel"/>
    <w:tmpl w:val="58B2303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>
    <w:nsid w:val="6E532BCE"/>
    <w:multiLevelType w:val="hybridMultilevel"/>
    <w:tmpl w:val="8F70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1696"/>
    <w:rsid w:val="00027D0B"/>
    <w:rsid w:val="00041106"/>
    <w:rsid w:val="000733C4"/>
    <w:rsid w:val="000A637D"/>
    <w:rsid w:val="000B573E"/>
    <w:rsid w:val="000C139E"/>
    <w:rsid w:val="00122F88"/>
    <w:rsid w:val="001D6E03"/>
    <w:rsid w:val="00244832"/>
    <w:rsid w:val="002579D7"/>
    <w:rsid w:val="002C748E"/>
    <w:rsid w:val="00304435"/>
    <w:rsid w:val="003132C5"/>
    <w:rsid w:val="003258B5"/>
    <w:rsid w:val="00346E2D"/>
    <w:rsid w:val="003A49EF"/>
    <w:rsid w:val="003C0D9F"/>
    <w:rsid w:val="003F2CA6"/>
    <w:rsid w:val="004100CF"/>
    <w:rsid w:val="004455AF"/>
    <w:rsid w:val="004548A4"/>
    <w:rsid w:val="00486C04"/>
    <w:rsid w:val="00495C15"/>
    <w:rsid w:val="004D3FAE"/>
    <w:rsid w:val="004F1696"/>
    <w:rsid w:val="004F27F7"/>
    <w:rsid w:val="00501BF0"/>
    <w:rsid w:val="00503117"/>
    <w:rsid w:val="005D26BB"/>
    <w:rsid w:val="005E7FFA"/>
    <w:rsid w:val="0065188A"/>
    <w:rsid w:val="00677436"/>
    <w:rsid w:val="006B27AC"/>
    <w:rsid w:val="006D1A00"/>
    <w:rsid w:val="006F0F1F"/>
    <w:rsid w:val="00721A21"/>
    <w:rsid w:val="00790144"/>
    <w:rsid w:val="007968CD"/>
    <w:rsid w:val="00802A51"/>
    <w:rsid w:val="00850400"/>
    <w:rsid w:val="008C23CF"/>
    <w:rsid w:val="00937EF2"/>
    <w:rsid w:val="0096766B"/>
    <w:rsid w:val="009F00F5"/>
    <w:rsid w:val="00A70084"/>
    <w:rsid w:val="00AC43B9"/>
    <w:rsid w:val="00AD292E"/>
    <w:rsid w:val="00AE610F"/>
    <w:rsid w:val="00AE6F75"/>
    <w:rsid w:val="00B10B70"/>
    <w:rsid w:val="00B21758"/>
    <w:rsid w:val="00B90173"/>
    <w:rsid w:val="00B90D12"/>
    <w:rsid w:val="00BD2A40"/>
    <w:rsid w:val="00BE37FA"/>
    <w:rsid w:val="00C007AB"/>
    <w:rsid w:val="00C07D26"/>
    <w:rsid w:val="00C6697A"/>
    <w:rsid w:val="00C71A68"/>
    <w:rsid w:val="00D2705A"/>
    <w:rsid w:val="00D365A1"/>
    <w:rsid w:val="00DA11F8"/>
    <w:rsid w:val="00DC03A3"/>
    <w:rsid w:val="00DD7C6F"/>
    <w:rsid w:val="00DE14D1"/>
    <w:rsid w:val="00E01043"/>
    <w:rsid w:val="00E2616E"/>
    <w:rsid w:val="00E276A7"/>
    <w:rsid w:val="00E834FD"/>
    <w:rsid w:val="00E923B6"/>
    <w:rsid w:val="00EC04A9"/>
    <w:rsid w:val="00EC52A7"/>
    <w:rsid w:val="00EE68DA"/>
    <w:rsid w:val="00F13169"/>
    <w:rsid w:val="00F3442F"/>
    <w:rsid w:val="00F705AF"/>
    <w:rsid w:val="00F75FD8"/>
    <w:rsid w:val="00F912CF"/>
    <w:rsid w:val="00F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G2wJkJjXDjh9pG2PXT5pHuuuQ==">AMUW2mXLgiKM0p6mRXssELQXJu41JFnWJIXZveTrqXPyLq4GrT0CcvNoW8HvKMBo2e7JSAY/eqea3CLiFpryOi+1nSGOID5D6OoQatHJbmHRvIxqERkkVo0jHhLqONrs0voCpGMtSMFk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1265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ULA</cp:lastModifiedBy>
  <cp:revision>5</cp:revision>
  <dcterms:created xsi:type="dcterms:W3CDTF">2022-10-16T10:50:00Z</dcterms:created>
  <dcterms:modified xsi:type="dcterms:W3CDTF">2022-10-18T18:11:00Z</dcterms:modified>
</cp:coreProperties>
</file>