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0034" w14:textId="77777777" w:rsidR="00DD782F" w:rsidRPr="00A21A35" w:rsidRDefault="00DD782F" w:rsidP="00346D03">
      <w:pPr>
        <w:rPr>
          <w:rFonts w:cstheme="minorHAnsi"/>
          <w:b/>
        </w:rPr>
      </w:pPr>
    </w:p>
    <w:p w14:paraId="50FE791F" w14:textId="331AD3CF" w:rsidR="00883DA7" w:rsidRPr="00A21A35" w:rsidRDefault="00DD782F" w:rsidP="00AD0701">
      <w:pPr>
        <w:pStyle w:val="ListParagraph"/>
        <w:jc w:val="center"/>
        <w:rPr>
          <w:rFonts w:cstheme="minorHAnsi"/>
          <w:b/>
        </w:rPr>
      </w:pPr>
      <w:r w:rsidRPr="00A21A35">
        <w:rPr>
          <w:rFonts w:cstheme="minorHAnsi"/>
          <w:b/>
        </w:rPr>
        <w:t xml:space="preserve">Część </w:t>
      </w:r>
      <w:r w:rsidR="009A0C5F" w:rsidRPr="00A21A35">
        <w:rPr>
          <w:rFonts w:cstheme="minorHAnsi"/>
          <w:b/>
        </w:rPr>
        <w:t>3</w:t>
      </w:r>
    </w:p>
    <w:p w14:paraId="4D7976DF" w14:textId="77777777" w:rsidR="00DD782F" w:rsidRPr="00A21A35" w:rsidRDefault="00DD782F" w:rsidP="00DD782F">
      <w:pPr>
        <w:pStyle w:val="ListParagraph"/>
        <w:rPr>
          <w:rFonts w:cstheme="minorHAnsi"/>
          <w:b/>
        </w:rPr>
      </w:pPr>
    </w:p>
    <w:p w14:paraId="47D23655" w14:textId="380BA2D2" w:rsidR="00DD782F" w:rsidRPr="00A21A35" w:rsidRDefault="00DD782F" w:rsidP="00DD782F">
      <w:pPr>
        <w:pStyle w:val="ListParagraph"/>
        <w:numPr>
          <w:ilvl w:val="0"/>
          <w:numId w:val="1"/>
        </w:numPr>
        <w:rPr>
          <w:rFonts w:cstheme="minorHAnsi"/>
          <w:b/>
        </w:rPr>
      </w:pPr>
      <w:r w:rsidRPr="00A21A35">
        <w:rPr>
          <w:rFonts w:cstheme="minorHAnsi"/>
          <w:b/>
        </w:rPr>
        <w:t>OPIS PRZEDMIOTU ZAMÓWIENIA</w:t>
      </w:r>
    </w:p>
    <w:p w14:paraId="3172295B" w14:textId="5D049A4D" w:rsidR="009A0C5F" w:rsidRPr="00A21A35" w:rsidRDefault="009A0C5F" w:rsidP="009A0C5F">
      <w:pPr>
        <w:pStyle w:val="ListParagraph"/>
        <w:numPr>
          <w:ilvl w:val="0"/>
          <w:numId w:val="12"/>
        </w:numPr>
        <w:rPr>
          <w:rFonts w:cstheme="minorHAnsi"/>
          <w:bCs/>
        </w:rPr>
      </w:pPr>
      <w:r w:rsidRPr="00A21A35">
        <w:rPr>
          <w:rFonts w:cstheme="minorHAnsi"/>
          <w:bCs/>
        </w:rPr>
        <w:t>Komputer przenośny typ 1</w:t>
      </w:r>
    </w:p>
    <w:p w14:paraId="6986D603" w14:textId="7C7ED7B8" w:rsidR="009A0C5F" w:rsidRPr="00A21A35" w:rsidRDefault="009A0C5F" w:rsidP="009A0C5F">
      <w:pPr>
        <w:pStyle w:val="ListParagraph"/>
        <w:numPr>
          <w:ilvl w:val="0"/>
          <w:numId w:val="12"/>
        </w:numPr>
        <w:rPr>
          <w:rFonts w:cstheme="minorHAnsi"/>
          <w:bCs/>
        </w:rPr>
      </w:pPr>
      <w:r w:rsidRPr="00A21A35">
        <w:rPr>
          <w:rFonts w:cstheme="minorHAnsi"/>
          <w:bCs/>
        </w:rPr>
        <w:t>Komputer przenośny typ 2</w:t>
      </w:r>
    </w:p>
    <w:p w14:paraId="2926B158" w14:textId="3EC3235B" w:rsidR="009A0C5F" w:rsidRPr="00A21A35" w:rsidRDefault="009A0C5F" w:rsidP="009A0C5F">
      <w:pPr>
        <w:pStyle w:val="ListParagraph"/>
        <w:numPr>
          <w:ilvl w:val="0"/>
          <w:numId w:val="12"/>
        </w:numPr>
        <w:rPr>
          <w:rFonts w:cstheme="minorHAnsi"/>
          <w:bCs/>
        </w:rPr>
      </w:pPr>
      <w:r w:rsidRPr="00A21A35">
        <w:rPr>
          <w:rFonts w:cstheme="minorHAnsi"/>
          <w:bCs/>
        </w:rPr>
        <w:t>Komputer przenośny typ 3</w:t>
      </w:r>
    </w:p>
    <w:p w14:paraId="5F3034A5" w14:textId="2E583D5E" w:rsidR="009A0C5F" w:rsidRPr="00A21A35" w:rsidRDefault="009A0C5F" w:rsidP="009A0C5F">
      <w:pPr>
        <w:pStyle w:val="ListParagraph"/>
        <w:numPr>
          <w:ilvl w:val="0"/>
          <w:numId w:val="12"/>
        </w:numPr>
        <w:rPr>
          <w:rFonts w:cstheme="minorHAnsi"/>
          <w:bCs/>
        </w:rPr>
      </w:pPr>
      <w:r w:rsidRPr="00A21A35">
        <w:rPr>
          <w:rFonts w:cstheme="minorHAnsi"/>
          <w:bCs/>
        </w:rPr>
        <w:t>Komputer przenośny typ 4</w:t>
      </w:r>
    </w:p>
    <w:p w14:paraId="0A371120" w14:textId="655EE954" w:rsidR="009A0C5F" w:rsidRPr="00A21A35" w:rsidRDefault="009A0C5F" w:rsidP="009A0C5F">
      <w:pPr>
        <w:pStyle w:val="ListParagraph"/>
        <w:numPr>
          <w:ilvl w:val="0"/>
          <w:numId w:val="12"/>
        </w:numPr>
        <w:rPr>
          <w:rFonts w:cstheme="minorHAnsi"/>
          <w:bCs/>
        </w:rPr>
      </w:pPr>
      <w:r w:rsidRPr="00A21A35">
        <w:rPr>
          <w:rFonts w:cstheme="minorHAnsi"/>
          <w:bCs/>
        </w:rPr>
        <w:t xml:space="preserve">Komputer przenośny typ </w:t>
      </w:r>
      <w:r w:rsidR="00D97484" w:rsidRPr="00A21A35">
        <w:rPr>
          <w:rFonts w:cstheme="minorHAnsi"/>
          <w:bCs/>
        </w:rPr>
        <w:t>5</w:t>
      </w:r>
    </w:p>
    <w:p w14:paraId="052A205F" w14:textId="5C29E858" w:rsidR="00D97484" w:rsidRPr="00AE1E14" w:rsidRDefault="00D97484" w:rsidP="00D97484">
      <w:pPr>
        <w:pStyle w:val="ListParagraph"/>
        <w:numPr>
          <w:ilvl w:val="0"/>
          <w:numId w:val="12"/>
        </w:numPr>
        <w:rPr>
          <w:rFonts w:cstheme="minorHAnsi"/>
          <w:bCs/>
          <w:color w:val="000000" w:themeColor="text1"/>
        </w:rPr>
      </w:pPr>
      <w:r w:rsidRPr="00AE1E14">
        <w:rPr>
          <w:rFonts w:cstheme="minorHAnsi"/>
          <w:bCs/>
          <w:color w:val="000000" w:themeColor="text1"/>
        </w:rPr>
        <w:t>Komputer przenośny typ 6</w:t>
      </w:r>
    </w:p>
    <w:p w14:paraId="14A06D1E" w14:textId="4836287A" w:rsidR="009A0C5F" w:rsidRPr="00A21A35" w:rsidRDefault="00D97484" w:rsidP="009A0C5F">
      <w:pPr>
        <w:pStyle w:val="ListParagraph"/>
        <w:numPr>
          <w:ilvl w:val="0"/>
          <w:numId w:val="12"/>
        </w:numPr>
        <w:rPr>
          <w:rFonts w:cstheme="minorHAnsi"/>
          <w:bCs/>
        </w:rPr>
      </w:pPr>
      <w:r w:rsidRPr="00A21A35">
        <w:rPr>
          <w:rFonts w:cstheme="minorHAnsi"/>
          <w:bCs/>
        </w:rPr>
        <w:t>Komputer stacjonarny</w:t>
      </w:r>
    </w:p>
    <w:p w14:paraId="60BBB2C6" w14:textId="7338BB97" w:rsidR="00D97484" w:rsidRPr="00A21A35" w:rsidRDefault="00D97484" w:rsidP="009A0C5F">
      <w:pPr>
        <w:pStyle w:val="ListParagraph"/>
        <w:numPr>
          <w:ilvl w:val="0"/>
          <w:numId w:val="12"/>
        </w:numPr>
        <w:rPr>
          <w:rFonts w:cstheme="minorHAnsi"/>
          <w:bCs/>
        </w:rPr>
      </w:pPr>
      <w:r w:rsidRPr="00A21A35">
        <w:rPr>
          <w:rFonts w:cstheme="minorHAnsi"/>
          <w:bCs/>
        </w:rPr>
        <w:t>Monitor typ 1</w:t>
      </w:r>
    </w:p>
    <w:p w14:paraId="628184E4" w14:textId="152E7CA3" w:rsidR="00D97484" w:rsidRPr="00A21A35" w:rsidRDefault="00D97484" w:rsidP="009A0C5F">
      <w:pPr>
        <w:pStyle w:val="ListParagraph"/>
        <w:numPr>
          <w:ilvl w:val="0"/>
          <w:numId w:val="12"/>
        </w:numPr>
        <w:rPr>
          <w:rFonts w:cstheme="minorHAnsi"/>
          <w:bCs/>
        </w:rPr>
      </w:pPr>
      <w:r w:rsidRPr="00A21A35">
        <w:rPr>
          <w:rFonts w:cstheme="minorHAnsi"/>
          <w:bCs/>
        </w:rPr>
        <w:t>Monitor typ 2</w:t>
      </w:r>
    </w:p>
    <w:p w14:paraId="337027E5" w14:textId="53F78028" w:rsidR="00D97484" w:rsidRPr="00A21A35" w:rsidRDefault="00D97484" w:rsidP="009A0C5F">
      <w:pPr>
        <w:pStyle w:val="ListParagraph"/>
        <w:numPr>
          <w:ilvl w:val="0"/>
          <w:numId w:val="12"/>
        </w:numPr>
        <w:rPr>
          <w:rFonts w:cstheme="minorHAnsi"/>
          <w:bCs/>
        </w:rPr>
      </w:pPr>
      <w:r w:rsidRPr="00A21A35">
        <w:rPr>
          <w:rFonts w:cstheme="minorHAnsi"/>
          <w:bCs/>
        </w:rPr>
        <w:t>Stacja dokująca typ 1</w:t>
      </w:r>
    </w:p>
    <w:p w14:paraId="58FC59DE" w14:textId="27429E49" w:rsidR="00D97484" w:rsidRPr="00A21A35" w:rsidRDefault="00D97484" w:rsidP="009A0C5F">
      <w:pPr>
        <w:pStyle w:val="ListParagraph"/>
        <w:numPr>
          <w:ilvl w:val="0"/>
          <w:numId w:val="12"/>
        </w:numPr>
        <w:rPr>
          <w:rFonts w:cstheme="minorHAnsi"/>
          <w:bCs/>
        </w:rPr>
      </w:pPr>
      <w:r w:rsidRPr="00A21A35">
        <w:rPr>
          <w:rFonts w:cstheme="minorHAnsi"/>
          <w:bCs/>
        </w:rPr>
        <w:t>Stacja dokująca typ 2</w:t>
      </w:r>
    </w:p>
    <w:p w14:paraId="41BF0E57" w14:textId="0F5A4300" w:rsidR="00D97484" w:rsidRPr="00A21A35" w:rsidRDefault="00D97484" w:rsidP="009A0C5F">
      <w:pPr>
        <w:pStyle w:val="ListParagraph"/>
        <w:numPr>
          <w:ilvl w:val="0"/>
          <w:numId w:val="12"/>
        </w:numPr>
        <w:rPr>
          <w:rFonts w:cstheme="minorHAnsi"/>
          <w:bCs/>
        </w:rPr>
      </w:pPr>
      <w:r w:rsidRPr="00A21A35">
        <w:rPr>
          <w:rFonts w:cstheme="minorHAnsi"/>
          <w:bCs/>
        </w:rPr>
        <w:t>Urządzenie wielofunkcyjne typ 1</w:t>
      </w:r>
    </w:p>
    <w:p w14:paraId="14C90B14" w14:textId="5CBD826B" w:rsidR="00D97484" w:rsidRPr="00A21A35" w:rsidRDefault="00D97484" w:rsidP="00D97484">
      <w:pPr>
        <w:pStyle w:val="ListParagraph"/>
        <w:numPr>
          <w:ilvl w:val="0"/>
          <w:numId w:val="12"/>
        </w:numPr>
        <w:rPr>
          <w:rFonts w:cstheme="minorHAnsi"/>
          <w:bCs/>
        </w:rPr>
      </w:pPr>
      <w:r w:rsidRPr="00A21A35">
        <w:rPr>
          <w:rFonts w:cstheme="minorHAnsi"/>
          <w:bCs/>
        </w:rPr>
        <w:t>Urządzenie wielofunkcyjne typ 2</w:t>
      </w:r>
    </w:p>
    <w:p w14:paraId="6E95406B" w14:textId="797DDB2D" w:rsidR="00D97484" w:rsidRPr="00A21A35" w:rsidRDefault="00D97484" w:rsidP="00D97484">
      <w:pPr>
        <w:pStyle w:val="ListParagraph"/>
        <w:numPr>
          <w:ilvl w:val="0"/>
          <w:numId w:val="12"/>
        </w:numPr>
        <w:rPr>
          <w:rFonts w:cstheme="minorHAnsi"/>
          <w:bCs/>
        </w:rPr>
      </w:pPr>
      <w:r w:rsidRPr="00A21A35">
        <w:rPr>
          <w:rFonts w:cstheme="minorHAnsi"/>
          <w:bCs/>
        </w:rPr>
        <w:t>Zestaw klawiatura + mysz</w:t>
      </w:r>
    </w:p>
    <w:p w14:paraId="667B353E" w14:textId="77777777" w:rsidR="00DD782F" w:rsidRPr="00A21A35" w:rsidRDefault="00DD782F" w:rsidP="00DD782F">
      <w:pPr>
        <w:pStyle w:val="ListParagraph"/>
        <w:numPr>
          <w:ilvl w:val="0"/>
          <w:numId w:val="1"/>
        </w:numPr>
        <w:rPr>
          <w:rFonts w:cstheme="minorHAnsi"/>
          <w:b/>
        </w:rPr>
      </w:pPr>
      <w:r w:rsidRPr="00A21A35">
        <w:rPr>
          <w:rFonts w:cstheme="minorHAnsi"/>
          <w:b/>
        </w:rPr>
        <w:t>FORMULARZ CENOWY</w:t>
      </w:r>
    </w:p>
    <w:p w14:paraId="1FB6679D" w14:textId="77777777" w:rsidR="00DD782F" w:rsidRPr="00A21A35" w:rsidRDefault="00DD782F" w:rsidP="00DD782F">
      <w:pPr>
        <w:pStyle w:val="ListParagraph"/>
        <w:numPr>
          <w:ilvl w:val="0"/>
          <w:numId w:val="1"/>
        </w:numPr>
        <w:rPr>
          <w:rFonts w:cstheme="minorHAnsi"/>
          <w:b/>
        </w:rPr>
      </w:pPr>
      <w:r w:rsidRPr="00A21A35">
        <w:rPr>
          <w:rFonts w:cstheme="minorHAnsi"/>
          <w:b/>
        </w:rPr>
        <w:t>INFORMACJE DODATKOWE</w:t>
      </w:r>
    </w:p>
    <w:p w14:paraId="560252C0" w14:textId="77777777" w:rsidR="00D97484" w:rsidRPr="00A21A35" w:rsidRDefault="00D97484">
      <w:pPr>
        <w:rPr>
          <w:rFonts w:cstheme="minorHAnsi"/>
          <w:b/>
        </w:rPr>
      </w:pPr>
      <w:r w:rsidRPr="00A21A35">
        <w:rPr>
          <w:rFonts w:cstheme="minorHAnsi"/>
          <w:b/>
        </w:rPr>
        <w:br w:type="page"/>
      </w:r>
    </w:p>
    <w:p w14:paraId="33B1AE94" w14:textId="355D43E4" w:rsidR="00DD782F" w:rsidRPr="00A21A35" w:rsidRDefault="00DD782F" w:rsidP="00DD782F">
      <w:pPr>
        <w:rPr>
          <w:rFonts w:cstheme="minorHAnsi"/>
          <w:b/>
        </w:rPr>
      </w:pPr>
      <w:r w:rsidRPr="00A21A35">
        <w:rPr>
          <w:rFonts w:cstheme="minorHAnsi"/>
          <w:b/>
          <w:noProof/>
          <w:lang w:eastAsia="pl-PL"/>
        </w:rPr>
        <w:lastRenderedPageBreak/>
        <mc:AlternateContent>
          <mc:Choice Requires="wps">
            <w:drawing>
              <wp:anchor distT="0" distB="0" distL="114300" distR="114300" simplePos="0" relativeHeight="251659264" behindDoc="0" locked="0" layoutInCell="1" allowOverlap="1" wp14:anchorId="45D56598" wp14:editId="26A7459F">
                <wp:simplePos x="0" y="0"/>
                <wp:positionH relativeFrom="margin">
                  <wp:align>center</wp:align>
                </wp:positionH>
                <wp:positionV relativeFrom="paragraph">
                  <wp:posOffset>6350</wp:posOffset>
                </wp:positionV>
                <wp:extent cx="8324850" cy="0"/>
                <wp:effectExtent l="0" t="0" r="19050" b="19050"/>
                <wp:wrapNone/>
                <wp:docPr id="3" name="Łącznik prosty 3"/>
                <wp:cNvGraphicFramePr/>
                <a:graphic xmlns:a="http://schemas.openxmlformats.org/drawingml/2006/main">
                  <a:graphicData uri="http://schemas.microsoft.com/office/word/2010/wordprocessingShape">
                    <wps:wsp>
                      <wps:cNvCnPr/>
                      <wps:spPr>
                        <a:xfrm>
                          <a:off x="0" y="0"/>
                          <a:ext cx="83248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071A3" id="Łącznik prosty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5pt" to="6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" strokecolor="black [3213]">
                <v:stroke joinstyle="miter"/>
                <w10:wrap anchorx="margin"/>
              </v:line>
            </w:pict>
          </mc:Fallback>
        </mc:AlternateContent>
      </w:r>
    </w:p>
    <w:p w14:paraId="4283349D" w14:textId="77777777" w:rsidR="00DD782F" w:rsidRPr="00A21A35" w:rsidRDefault="00DD782F" w:rsidP="00DD782F">
      <w:pPr>
        <w:pStyle w:val="ListParagraph"/>
        <w:numPr>
          <w:ilvl w:val="0"/>
          <w:numId w:val="5"/>
        </w:numPr>
        <w:jc w:val="center"/>
        <w:rPr>
          <w:rFonts w:cstheme="minorHAnsi"/>
          <w:b/>
        </w:rPr>
      </w:pPr>
      <w:r w:rsidRPr="00A21A35">
        <w:rPr>
          <w:rFonts w:cstheme="minorHAnsi"/>
          <w:b/>
        </w:rPr>
        <w:t>OPIS PRZEDMIOTU ZAMÓWIENIA</w:t>
      </w:r>
    </w:p>
    <w:p w14:paraId="3E864480" w14:textId="537C5DD6" w:rsidR="00065332" w:rsidRPr="00A21A35" w:rsidRDefault="00065332" w:rsidP="00065332">
      <w:pPr>
        <w:jc w:val="center"/>
        <w:rPr>
          <w:rFonts w:cstheme="minorHAnsi"/>
          <w:b/>
        </w:rPr>
      </w:pPr>
    </w:p>
    <w:p w14:paraId="65346ED8" w14:textId="6B1D8825" w:rsidR="00D97484" w:rsidRPr="00A21A35" w:rsidRDefault="00D97484" w:rsidP="00D97484">
      <w:pPr>
        <w:pStyle w:val="ListParagraph"/>
        <w:numPr>
          <w:ilvl w:val="0"/>
          <w:numId w:val="13"/>
        </w:numPr>
        <w:rPr>
          <w:rFonts w:cstheme="minorHAnsi"/>
          <w:b/>
        </w:rPr>
      </w:pPr>
      <w:r w:rsidRPr="00A21A35">
        <w:rPr>
          <w:rFonts w:cstheme="minorHAnsi"/>
          <w:b/>
        </w:rPr>
        <w:t>Komputer przenośny typ 1</w:t>
      </w:r>
    </w:p>
    <w:p w14:paraId="6905A962" w14:textId="77777777" w:rsidR="00A21A35" w:rsidRPr="00A21A35" w:rsidRDefault="00A21A35" w:rsidP="00A21A35">
      <w:pPr>
        <w:spacing w:after="0"/>
        <w:rPr>
          <w:rFonts w:cstheme="minorHAnsi"/>
          <w:bCs/>
        </w:rPr>
      </w:pPr>
      <w:r w:rsidRPr="00A21A35">
        <w:rPr>
          <w:rFonts w:cstheme="minorHAnsi"/>
          <w:bCs/>
        </w:rPr>
        <w:t>Komputer mobilny będzie wykorzystywany dla potrzeb aplikacji biurowych, edukacyjnych, obliczeniowych, dostępu do Internetu oraz poczty elektronicznej.</w:t>
      </w:r>
    </w:p>
    <w:p w14:paraId="193FFFD4" w14:textId="77777777" w:rsidR="00A21A35" w:rsidRPr="00A21A35" w:rsidRDefault="00A21A35" w:rsidP="00A21A35">
      <w:pPr>
        <w:spacing w:after="0"/>
        <w:rPr>
          <w:rFonts w:cstheme="minorHAnsi"/>
          <w:bCs/>
        </w:rPr>
      </w:pPr>
      <w:r w:rsidRPr="00A21A35">
        <w:rPr>
          <w:rFonts w:cstheme="minorHAnsi"/>
          <w:bCs/>
        </w:rPr>
        <w:t>16” 2560x1600, matryca IPS, 500cd/m2, 240Hz</w:t>
      </w:r>
    </w:p>
    <w:p w14:paraId="474618B8" w14:textId="77777777" w:rsidR="00A21A35" w:rsidRPr="00A21A35" w:rsidRDefault="00A21A35" w:rsidP="00A21A35">
      <w:pPr>
        <w:spacing w:after="0"/>
        <w:rPr>
          <w:rFonts w:cstheme="minorHAnsi"/>
          <w:bCs/>
        </w:rPr>
      </w:pPr>
      <w:r w:rsidRPr="00A21A35">
        <w:rPr>
          <w:rFonts w:cstheme="minorHAnsi"/>
          <w:bCs/>
        </w:rPr>
        <w:t>Wynik procesor osiąga w teście PassMark Performance Test co najmniej 32500  punktów w Passmark CPU Mark. Dostępny na stronie : http://www.passmark.com/products/pt.htm, Wydruk dołączono do dokumentacji przetargowej</w:t>
      </w:r>
    </w:p>
    <w:p w14:paraId="672F273A" w14:textId="77777777" w:rsidR="00A21A35" w:rsidRPr="00A21A35" w:rsidRDefault="00A21A35" w:rsidP="00A21A35">
      <w:pPr>
        <w:spacing w:after="0"/>
        <w:rPr>
          <w:rFonts w:cstheme="minorHAnsi"/>
          <w:bCs/>
        </w:rPr>
      </w:pPr>
      <w:r w:rsidRPr="00A21A35">
        <w:rPr>
          <w:rFonts w:cstheme="minorHAnsi"/>
          <w:bCs/>
        </w:rPr>
        <w:t xml:space="preserve">32GB DDR5  5200 </w:t>
      </w:r>
    </w:p>
    <w:p w14:paraId="1700DADA" w14:textId="77777777" w:rsidR="00A21A35" w:rsidRPr="00A21A35" w:rsidRDefault="00A21A35" w:rsidP="00A21A35">
      <w:pPr>
        <w:spacing w:after="0"/>
        <w:rPr>
          <w:rFonts w:cstheme="minorHAnsi"/>
          <w:bCs/>
        </w:rPr>
      </w:pPr>
      <w:r w:rsidRPr="00A21A35">
        <w:rPr>
          <w:rFonts w:cstheme="minorHAnsi"/>
          <w:bCs/>
        </w:rPr>
        <w:t>1TB NVMe SSD M.2 PCIe 4.0</w:t>
      </w:r>
    </w:p>
    <w:p w14:paraId="16D89D90" w14:textId="77777777" w:rsidR="00A21A35" w:rsidRPr="00A21A35" w:rsidRDefault="00A21A35" w:rsidP="00A21A35">
      <w:pPr>
        <w:spacing w:after="0"/>
        <w:rPr>
          <w:rFonts w:cstheme="minorHAnsi"/>
          <w:bCs/>
        </w:rPr>
      </w:pPr>
      <w:r w:rsidRPr="00A21A35">
        <w:rPr>
          <w:rFonts w:cstheme="minorHAnsi"/>
          <w:bCs/>
        </w:rPr>
        <w:t xml:space="preserve">Karta graficzna o wydajności  co najmniej 19.500  punktów Average G3D Mark. Test dostępny na stronie https://www.videocardbenchmark.net/, Wydruk dołączono do dokumentacji przetargowej. </w:t>
      </w:r>
    </w:p>
    <w:p w14:paraId="0F2151EA" w14:textId="77777777" w:rsidR="00A21A35" w:rsidRPr="00A21A35" w:rsidRDefault="00A21A35" w:rsidP="00A21A35">
      <w:pPr>
        <w:spacing w:after="0"/>
        <w:rPr>
          <w:rFonts w:cstheme="minorHAnsi"/>
          <w:bCs/>
        </w:rPr>
      </w:pPr>
    </w:p>
    <w:p w14:paraId="0C50451E" w14:textId="77777777" w:rsidR="00A21A35" w:rsidRPr="00A21A35" w:rsidRDefault="00A21A35" w:rsidP="00A21A35">
      <w:pPr>
        <w:spacing w:after="0"/>
        <w:rPr>
          <w:rFonts w:cstheme="minorHAnsi"/>
          <w:bCs/>
        </w:rPr>
      </w:pPr>
      <w:r w:rsidRPr="00A21A35">
        <w:rPr>
          <w:rFonts w:cstheme="minorHAnsi"/>
          <w:bCs/>
        </w:rPr>
        <w:t>Klawiatura z wbudowanym podświetleniem klawiszy.</w:t>
      </w:r>
    </w:p>
    <w:p w14:paraId="7E7851D5" w14:textId="77777777" w:rsidR="00A21A35" w:rsidRPr="00A21A35" w:rsidRDefault="00A21A35" w:rsidP="00A21A35">
      <w:pPr>
        <w:spacing w:after="0"/>
        <w:rPr>
          <w:rFonts w:cstheme="minorHAnsi"/>
          <w:bCs/>
        </w:rPr>
      </w:pPr>
      <w:r w:rsidRPr="00A21A35">
        <w:rPr>
          <w:rFonts w:cstheme="minorHAnsi"/>
          <w:bCs/>
        </w:rPr>
        <w:t>Karta dźwiękowa zintegrowana z płytą główną, wbudowane dwa głośniki stereo 2W</w:t>
      </w:r>
    </w:p>
    <w:p w14:paraId="68E85296" w14:textId="77777777" w:rsidR="00A21A35" w:rsidRPr="00A21A35" w:rsidRDefault="00A21A35" w:rsidP="00A21A35">
      <w:pPr>
        <w:spacing w:after="0"/>
        <w:rPr>
          <w:rFonts w:cstheme="minorHAnsi"/>
          <w:bCs/>
        </w:rPr>
      </w:pPr>
      <w:r w:rsidRPr="00A21A35">
        <w:rPr>
          <w:rFonts w:cstheme="minorHAnsi"/>
          <w:bCs/>
        </w:rPr>
        <w:t>Wbudowana kamera internetowa Full HD</w:t>
      </w:r>
    </w:p>
    <w:p w14:paraId="33B52839" w14:textId="77777777" w:rsidR="00A21A35" w:rsidRPr="00A21A35" w:rsidRDefault="00A21A35" w:rsidP="00A21A35">
      <w:pPr>
        <w:spacing w:after="0"/>
        <w:rPr>
          <w:rFonts w:cstheme="minorHAnsi"/>
          <w:bCs/>
        </w:rPr>
      </w:pPr>
      <w:r w:rsidRPr="00A21A35">
        <w:rPr>
          <w:rFonts w:cstheme="minorHAnsi"/>
          <w:bCs/>
        </w:rPr>
        <w:t>karta Wi-Fi  802.11ax z Bluetooth</w:t>
      </w:r>
    </w:p>
    <w:p w14:paraId="47D4E37B" w14:textId="77777777" w:rsidR="00A21A35" w:rsidRPr="00CE403E" w:rsidRDefault="00A21A35" w:rsidP="00A21A35">
      <w:pPr>
        <w:spacing w:after="0"/>
        <w:rPr>
          <w:rFonts w:cstheme="minorHAnsi"/>
          <w:bCs/>
          <w:lang w:val="en-US"/>
        </w:rPr>
      </w:pPr>
      <w:r w:rsidRPr="00CE403E">
        <w:rPr>
          <w:rFonts w:cstheme="minorHAnsi"/>
          <w:bCs/>
          <w:lang w:val="en-US"/>
        </w:rPr>
        <w:t xml:space="preserve">Bateria Lithium-ion min. 80Wh. </w:t>
      </w:r>
    </w:p>
    <w:p w14:paraId="4D27B82E" w14:textId="77777777" w:rsidR="00A21A35" w:rsidRPr="00A21A35" w:rsidRDefault="00A21A35" w:rsidP="00A21A35">
      <w:pPr>
        <w:spacing w:after="0"/>
        <w:rPr>
          <w:rFonts w:cstheme="minorHAnsi"/>
          <w:bCs/>
        </w:rPr>
      </w:pPr>
      <w:r w:rsidRPr="00A21A35">
        <w:rPr>
          <w:rFonts w:cstheme="minorHAnsi"/>
          <w:bCs/>
        </w:rPr>
        <w:t>Zasilacz o mocy min 300W</w:t>
      </w:r>
    </w:p>
    <w:p w14:paraId="07D19607" w14:textId="77777777" w:rsidR="00A21A35" w:rsidRPr="00A21A35" w:rsidRDefault="00A21A35" w:rsidP="00A21A35">
      <w:pPr>
        <w:spacing w:after="0"/>
        <w:rPr>
          <w:rFonts w:cstheme="minorHAnsi"/>
          <w:bCs/>
        </w:rPr>
      </w:pPr>
      <w:r w:rsidRPr="00A21A35">
        <w:rPr>
          <w:rFonts w:cstheme="minorHAnsi"/>
          <w:bCs/>
        </w:rPr>
        <w:t>Waga max 2,6kg z baterią</w:t>
      </w:r>
    </w:p>
    <w:p w14:paraId="0E7551CE" w14:textId="77777777" w:rsidR="00A21A35" w:rsidRPr="00A21A35" w:rsidRDefault="00A21A35" w:rsidP="00A21A35">
      <w:pPr>
        <w:spacing w:after="0"/>
        <w:rPr>
          <w:rFonts w:cstheme="minorHAnsi"/>
          <w:bCs/>
        </w:rPr>
      </w:pPr>
      <w:r w:rsidRPr="00A21A35">
        <w:rPr>
          <w:rFonts w:cstheme="minorHAnsi"/>
          <w:bCs/>
        </w:rPr>
        <w:t>Suma wymiarów notebooka nie większa niż 670mm (mierzone po krawędziach)</w:t>
      </w:r>
    </w:p>
    <w:p w14:paraId="45CFF559" w14:textId="77777777" w:rsidR="00A21A35" w:rsidRPr="00A21A35" w:rsidRDefault="00A21A35" w:rsidP="00A21A35">
      <w:pPr>
        <w:spacing w:after="0"/>
        <w:rPr>
          <w:rFonts w:cstheme="minorHAnsi"/>
          <w:bCs/>
        </w:rPr>
      </w:pPr>
    </w:p>
    <w:p w14:paraId="560422EF" w14:textId="77777777" w:rsidR="00A21A35" w:rsidRPr="00A21A35" w:rsidRDefault="00A21A35" w:rsidP="00A21A35">
      <w:pPr>
        <w:spacing w:after="0"/>
        <w:rPr>
          <w:rFonts w:cstheme="minorHAnsi"/>
          <w:bCs/>
        </w:rPr>
      </w:pPr>
    </w:p>
    <w:p w14:paraId="77BD0F3A" w14:textId="77777777" w:rsidR="00A21A35" w:rsidRPr="00A21A35" w:rsidRDefault="00A21A35" w:rsidP="00A21A35">
      <w:pPr>
        <w:spacing w:after="0"/>
        <w:rPr>
          <w:rFonts w:cstheme="minorHAnsi"/>
          <w:bCs/>
        </w:rPr>
      </w:pPr>
      <w:r w:rsidRPr="00A21A35">
        <w:rPr>
          <w:rFonts w:cstheme="minorHAnsi"/>
          <w:bCs/>
        </w:rPr>
        <w:lastRenderedPageBreak/>
        <w:t xml:space="preserve">Zainstalowany system operacyjny Windows 11 Professional, </w:t>
      </w:r>
    </w:p>
    <w:p w14:paraId="2AFE0D32" w14:textId="77777777" w:rsidR="00A21A35" w:rsidRPr="00A21A35" w:rsidRDefault="00A21A35" w:rsidP="00A21A35">
      <w:pPr>
        <w:spacing w:after="0"/>
        <w:rPr>
          <w:rFonts w:cstheme="minorHAnsi"/>
          <w:bCs/>
        </w:rPr>
      </w:pPr>
      <w:r w:rsidRPr="00A21A35">
        <w:rPr>
          <w:rFonts w:cstheme="minorHAnsi"/>
          <w:bCs/>
        </w:rPr>
        <w:t xml:space="preserve">Wbudowane porty i złącza: Ilość portów USB 3.2 Gen 1 (3.1 Gen 1) Typu-A 4 Ilość portów USB 3.2 Gen 2 (3.1 Gen 2) Typu-C 2 Ilość portów Ethernet LAN (RJ-45) 1 Ilość portów HDMI 1 Wersja HDMI 2.1 Port dla zestaw słuchawka/mikrofon Tak Tryb alternatywny portu DisplayPort USB typu C Tak Zasilanie USB Tak Funkcja USB Sleep-and-Charge Tak Porty USB Sleep-and-Charge 1 </w:t>
      </w:r>
    </w:p>
    <w:p w14:paraId="79AC2F61" w14:textId="77777777" w:rsidR="00A21A35" w:rsidRPr="00A21A35" w:rsidRDefault="00A21A35" w:rsidP="00A21A35">
      <w:pPr>
        <w:spacing w:after="0"/>
        <w:rPr>
          <w:rFonts w:cstheme="minorHAnsi"/>
          <w:bCs/>
        </w:rPr>
      </w:pPr>
    </w:p>
    <w:p w14:paraId="66FCD60C" w14:textId="6F1AD497" w:rsidR="00A21A35" w:rsidRDefault="00A21A35" w:rsidP="00A21A35">
      <w:pPr>
        <w:spacing w:after="0"/>
        <w:rPr>
          <w:rFonts w:cstheme="minorHAnsi"/>
          <w:bCs/>
        </w:rPr>
      </w:pPr>
      <w:r w:rsidRPr="00A21A35">
        <w:rPr>
          <w:rFonts w:cstheme="minorHAnsi"/>
          <w:bCs/>
        </w:rPr>
        <w:t>2-letnia gwarancja producenta</w:t>
      </w:r>
    </w:p>
    <w:p w14:paraId="735A9864" w14:textId="77777777" w:rsidR="00280A57" w:rsidRPr="00A21A35" w:rsidRDefault="00280A57" w:rsidP="00A21A35">
      <w:pPr>
        <w:spacing w:after="0"/>
        <w:rPr>
          <w:rFonts w:cstheme="minorHAnsi"/>
          <w:bCs/>
        </w:rPr>
      </w:pPr>
    </w:p>
    <w:p w14:paraId="278D3521" w14:textId="5F7ECA97" w:rsidR="00D97484" w:rsidRPr="00A21A35" w:rsidRDefault="00D97484" w:rsidP="00D97484">
      <w:pPr>
        <w:pStyle w:val="ListParagraph"/>
        <w:numPr>
          <w:ilvl w:val="0"/>
          <w:numId w:val="13"/>
        </w:numPr>
        <w:rPr>
          <w:rFonts w:cstheme="minorHAnsi"/>
          <w:b/>
        </w:rPr>
      </w:pPr>
      <w:r w:rsidRPr="00A21A35">
        <w:rPr>
          <w:rFonts w:cstheme="minorHAnsi"/>
          <w:b/>
        </w:rPr>
        <w:t>Komputer przenośny typ 2</w:t>
      </w:r>
    </w:p>
    <w:p w14:paraId="21FFAF03" w14:textId="77777777" w:rsidR="00A21A35" w:rsidRPr="00A21A35" w:rsidRDefault="00A21A35" w:rsidP="00A21A35">
      <w:pPr>
        <w:spacing w:after="0"/>
        <w:rPr>
          <w:rFonts w:cstheme="minorHAnsi"/>
          <w:bCs/>
        </w:rPr>
      </w:pPr>
      <w:r w:rsidRPr="00A21A35">
        <w:rPr>
          <w:rFonts w:cstheme="minorHAnsi"/>
          <w:bCs/>
        </w:rPr>
        <w:t>Komputer mobilny będzie wykorzystywany dla potrzeb aplikacji biurowych, edukacyjnych, obliczeniowych, dostępu do Internetu oraz poczty elektronicznej.</w:t>
      </w:r>
    </w:p>
    <w:p w14:paraId="68E9C3AE" w14:textId="77777777" w:rsidR="00A21A35" w:rsidRPr="00A21A35" w:rsidRDefault="00A21A35" w:rsidP="00A21A35">
      <w:pPr>
        <w:spacing w:after="0"/>
        <w:rPr>
          <w:rFonts w:cstheme="minorHAnsi"/>
          <w:bCs/>
        </w:rPr>
      </w:pPr>
      <w:r w:rsidRPr="00A21A35">
        <w:rPr>
          <w:rFonts w:cstheme="minorHAnsi"/>
          <w:bCs/>
        </w:rPr>
        <w:t>13,4” 2560x1600, 165Hz, ekran dotykowy</w:t>
      </w:r>
    </w:p>
    <w:p w14:paraId="6B04CFE3" w14:textId="77777777" w:rsidR="00A21A35" w:rsidRPr="00A21A35" w:rsidRDefault="00A21A35" w:rsidP="00A21A35">
      <w:pPr>
        <w:spacing w:after="0"/>
        <w:rPr>
          <w:rFonts w:cstheme="minorHAnsi"/>
          <w:bCs/>
        </w:rPr>
      </w:pPr>
      <w:r w:rsidRPr="00A21A35">
        <w:rPr>
          <w:rFonts w:cstheme="minorHAnsi"/>
          <w:bCs/>
        </w:rPr>
        <w:t>Wynik procesor osiąga w teście PassMark Performance Test co najmniej 30000  punktów w Passmark CPU Mark. Dostępny na stronie : http://www.passmark.com/products/pt.htm, Wydruk dołączono do dokumentacji przetargowej</w:t>
      </w:r>
    </w:p>
    <w:p w14:paraId="32A823F6" w14:textId="77777777" w:rsidR="00A21A35" w:rsidRPr="00A21A35" w:rsidRDefault="00A21A35" w:rsidP="00A21A35">
      <w:pPr>
        <w:spacing w:after="0"/>
        <w:rPr>
          <w:rFonts w:cstheme="minorHAnsi"/>
          <w:bCs/>
        </w:rPr>
      </w:pPr>
      <w:r w:rsidRPr="00A21A35">
        <w:rPr>
          <w:rFonts w:cstheme="minorHAnsi"/>
          <w:bCs/>
        </w:rPr>
        <w:t xml:space="preserve">16GB DDR5  </w:t>
      </w:r>
    </w:p>
    <w:p w14:paraId="77786ECD" w14:textId="77777777" w:rsidR="00A21A35" w:rsidRPr="00A21A35" w:rsidRDefault="00A21A35" w:rsidP="00A21A35">
      <w:pPr>
        <w:spacing w:after="0"/>
        <w:rPr>
          <w:rFonts w:cstheme="minorHAnsi"/>
          <w:bCs/>
        </w:rPr>
      </w:pPr>
      <w:r w:rsidRPr="00A21A35">
        <w:rPr>
          <w:rFonts w:cstheme="minorHAnsi"/>
          <w:bCs/>
        </w:rPr>
        <w:t>1TB NVMe SSD M.2 PCIe 4.0</w:t>
      </w:r>
    </w:p>
    <w:p w14:paraId="623FB7E4" w14:textId="77777777" w:rsidR="00A21A35" w:rsidRPr="00A21A35" w:rsidRDefault="00A21A35" w:rsidP="00A21A35">
      <w:pPr>
        <w:spacing w:after="0"/>
        <w:rPr>
          <w:rFonts w:cstheme="minorHAnsi"/>
          <w:bCs/>
        </w:rPr>
      </w:pPr>
      <w:r w:rsidRPr="00A21A35">
        <w:rPr>
          <w:rFonts w:cstheme="minorHAnsi"/>
          <w:bCs/>
        </w:rPr>
        <w:t xml:space="preserve">Karta graficzna o wydajności  co najmniej 17.500  punktów Average G3D Mark. Test dostępny na stronie https://www.videocardbenchmark.net/, Wydruk dołączono do dokumentacji przetargowej. </w:t>
      </w:r>
    </w:p>
    <w:p w14:paraId="417E84C3" w14:textId="77777777" w:rsidR="00A21A35" w:rsidRPr="00A21A35" w:rsidRDefault="00A21A35" w:rsidP="00A21A35">
      <w:pPr>
        <w:spacing w:after="0"/>
        <w:rPr>
          <w:rFonts w:cstheme="minorHAnsi"/>
          <w:bCs/>
        </w:rPr>
      </w:pPr>
    </w:p>
    <w:p w14:paraId="2DB80C00" w14:textId="77777777" w:rsidR="00A21A35" w:rsidRPr="00A21A35" w:rsidRDefault="00A21A35" w:rsidP="00A21A35">
      <w:pPr>
        <w:spacing w:after="0"/>
        <w:rPr>
          <w:rFonts w:cstheme="minorHAnsi"/>
          <w:bCs/>
        </w:rPr>
      </w:pPr>
      <w:r w:rsidRPr="00A21A35">
        <w:rPr>
          <w:rFonts w:cstheme="minorHAnsi"/>
          <w:bCs/>
        </w:rPr>
        <w:t>Klawiatura z wbudowanym podświetleniem klawiszy.</w:t>
      </w:r>
    </w:p>
    <w:p w14:paraId="08B129B4" w14:textId="77777777" w:rsidR="00A21A35" w:rsidRPr="00A21A35" w:rsidRDefault="00A21A35" w:rsidP="00A21A35">
      <w:pPr>
        <w:spacing w:after="0"/>
        <w:rPr>
          <w:rFonts w:cstheme="minorHAnsi"/>
          <w:bCs/>
        </w:rPr>
      </w:pPr>
      <w:r w:rsidRPr="00A21A35">
        <w:rPr>
          <w:rFonts w:cstheme="minorHAnsi"/>
          <w:bCs/>
        </w:rPr>
        <w:t xml:space="preserve">Karta dźwiękowa zintegrowana z płytą główną, wbudowane dwa głośniki stereo </w:t>
      </w:r>
    </w:p>
    <w:p w14:paraId="0F999FBB" w14:textId="77777777" w:rsidR="00A21A35" w:rsidRPr="00A21A35" w:rsidRDefault="00A21A35" w:rsidP="00A21A35">
      <w:pPr>
        <w:spacing w:after="0"/>
        <w:rPr>
          <w:rFonts w:cstheme="minorHAnsi"/>
          <w:bCs/>
        </w:rPr>
      </w:pPr>
      <w:r w:rsidRPr="00A21A35">
        <w:rPr>
          <w:rFonts w:cstheme="minorHAnsi"/>
          <w:bCs/>
        </w:rPr>
        <w:t>Wbudowana kamera internetowa Full HD</w:t>
      </w:r>
    </w:p>
    <w:p w14:paraId="13918B66" w14:textId="77777777" w:rsidR="00A21A35" w:rsidRPr="00A21A35" w:rsidRDefault="00A21A35" w:rsidP="00A21A35">
      <w:pPr>
        <w:spacing w:after="0"/>
        <w:rPr>
          <w:rFonts w:cstheme="minorHAnsi"/>
          <w:bCs/>
        </w:rPr>
      </w:pPr>
      <w:r w:rsidRPr="00A21A35">
        <w:rPr>
          <w:rFonts w:cstheme="minorHAnsi"/>
          <w:bCs/>
        </w:rPr>
        <w:t>karta Wi-Fi  802.11ax z Bluetooth</w:t>
      </w:r>
    </w:p>
    <w:p w14:paraId="519D7FF3" w14:textId="77777777" w:rsidR="00A21A35" w:rsidRPr="00CE403E" w:rsidRDefault="00A21A35" w:rsidP="00A21A35">
      <w:pPr>
        <w:spacing w:after="0"/>
        <w:rPr>
          <w:rFonts w:cstheme="minorHAnsi"/>
          <w:bCs/>
          <w:lang w:val="en-US"/>
        </w:rPr>
      </w:pPr>
      <w:r w:rsidRPr="00CE403E">
        <w:rPr>
          <w:rFonts w:cstheme="minorHAnsi"/>
          <w:bCs/>
          <w:lang w:val="en-US"/>
        </w:rPr>
        <w:t xml:space="preserve">Bateria Lithium-ion min. 75Wh. </w:t>
      </w:r>
    </w:p>
    <w:p w14:paraId="22427A73" w14:textId="77777777" w:rsidR="00A21A35" w:rsidRPr="00A21A35" w:rsidRDefault="00A21A35" w:rsidP="00A21A35">
      <w:pPr>
        <w:spacing w:after="0"/>
        <w:rPr>
          <w:rFonts w:cstheme="minorHAnsi"/>
          <w:bCs/>
        </w:rPr>
      </w:pPr>
      <w:r w:rsidRPr="00A21A35">
        <w:rPr>
          <w:rFonts w:cstheme="minorHAnsi"/>
          <w:bCs/>
        </w:rPr>
        <w:t>Zasilacz o mocy min 130W</w:t>
      </w:r>
    </w:p>
    <w:p w14:paraId="6B605A34" w14:textId="77777777" w:rsidR="00A21A35" w:rsidRPr="00A21A35" w:rsidRDefault="00A21A35" w:rsidP="00A21A35">
      <w:pPr>
        <w:spacing w:after="0"/>
        <w:rPr>
          <w:rFonts w:cstheme="minorHAnsi"/>
          <w:bCs/>
        </w:rPr>
      </w:pPr>
      <w:r w:rsidRPr="00A21A35">
        <w:rPr>
          <w:rFonts w:cstheme="minorHAnsi"/>
          <w:bCs/>
        </w:rPr>
        <w:t>Waga max 1,4 kg z baterią</w:t>
      </w:r>
    </w:p>
    <w:p w14:paraId="6A716138" w14:textId="77777777" w:rsidR="00A21A35" w:rsidRPr="00A21A35" w:rsidRDefault="00A21A35" w:rsidP="00A21A35">
      <w:pPr>
        <w:spacing w:after="0"/>
        <w:rPr>
          <w:rFonts w:cstheme="minorHAnsi"/>
          <w:bCs/>
        </w:rPr>
      </w:pPr>
      <w:r w:rsidRPr="00A21A35">
        <w:rPr>
          <w:rFonts w:cstheme="minorHAnsi"/>
          <w:bCs/>
        </w:rPr>
        <w:t>Suma wymiarów notebooka nie większa niż 540 mm (mierzone po krawędziach)</w:t>
      </w:r>
    </w:p>
    <w:p w14:paraId="1AAB8394" w14:textId="77777777" w:rsidR="00A21A35" w:rsidRPr="00A21A35" w:rsidRDefault="00A21A35" w:rsidP="00A21A35">
      <w:pPr>
        <w:spacing w:after="0"/>
        <w:rPr>
          <w:rFonts w:cstheme="minorHAnsi"/>
          <w:bCs/>
        </w:rPr>
      </w:pPr>
    </w:p>
    <w:p w14:paraId="40E37D43" w14:textId="77777777" w:rsidR="00A21A35" w:rsidRPr="00A21A35" w:rsidRDefault="00A21A35" w:rsidP="00A21A35">
      <w:pPr>
        <w:spacing w:after="0"/>
        <w:rPr>
          <w:rFonts w:cstheme="minorHAnsi"/>
          <w:bCs/>
        </w:rPr>
      </w:pPr>
    </w:p>
    <w:p w14:paraId="72494B87" w14:textId="77777777" w:rsidR="00A21A35" w:rsidRPr="00CE403E" w:rsidRDefault="00A21A35" w:rsidP="00A21A35">
      <w:pPr>
        <w:spacing w:after="0"/>
        <w:rPr>
          <w:rFonts w:cstheme="minorHAnsi"/>
          <w:bCs/>
          <w:lang w:val="en-US"/>
        </w:rPr>
      </w:pPr>
      <w:r w:rsidRPr="00CE403E">
        <w:rPr>
          <w:rFonts w:cstheme="minorHAnsi"/>
          <w:bCs/>
          <w:lang w:val="en-US"/>
        </w:rPr>
        <w:t xml:space="preserve">Zainstalowany system operacyjny Windows 11 </w:t>
      </w:r>
    </w:p>
    <w:p w14:paraId="00E3723B" w14:textId="77777777" w:rsidR="00A21A35" w:rsidRPr="00CE403E" w:rsidRDefault="00A21A35" w:rsidP="00A21A35">
      <w:pPr>
        <w:spacing w:after="0"/>
        <w:rPr>
          <w:rFonts w:cstheme="minorHAnsi"/>
          <w:bCs/>
          <w:lang w:val="en-US"/>
        </w:rPr>
      </w:pPr>
      <w:r w:rsidRPr="00CE403E">
        <w:rPr>
          <w:rFonts w:cstheme="minorHAnsi"/>
          <w:bCs/>
          <w:lang w:val="en-US"/>
        </w:rPr>
        <w:t xml:space="preserve">Wbudowane porty i złącza: USB 3.2 Gen 2,  USB-C 3.2 Gen 2 (supports DisplayPort Alt Mode) (Power Delivery), HDMI, Słuchawki/mikrofon combo jack, USB4/DisplayPort (Power Delivery) </w:t>
      </w:r>
    </w:p>
    <w:p w14:paraId="30A20266" w14:textId="77777777" w:rsidR="00A21A35" w:rsidRPr="00CE403E" w:rsidRDefault="00A21A35" w:rsidP="00A21A35">
      <w:pPr>
        <w:spacing w:after="0"/>
        <w:rPr>
          <w:rFonts w:cstheme="minorHAnsi"/>
          <w:bCs/>
          <w:lang w:val="en-US"/>
        </w:rPr>
      </w:pPr>
    </w:p>
    <w:p w14:paraId="1E2EE996" w14:textId="03089370" w:rsidR="00A21A35" w:rsidRPr="00A21A35" w:rsidRDefault="00A21A35" w:rsidP="00A21A35">
      <w:pPr>
        <w:spacing w:after="0"/>
        <w:rPr>
          <w:rFonts w:cstheme="minorHAnsi"/>
          <w:bCs/>
        </w:rPr>
      </w:pPr>
      <w:r w:rsidRPr="00A21A35">
        <w:rPr>
          <w:rFonts w:cstheme="minorHAnsi"/>
          <w:bCs/>
        </w:rPr>
        <w:t>2-letnia gwarancja producenta</w:t>
      </w:r>
    </w:p>
    <w:p w14:paraId="7B0CD419" w14:textId="77777777" w:rsidR="00A21A35" w:rsidRPr="00A21A35" w:rsidRDefault="00A21A35" w:rsidP="00A21A35">
      <w:pPr>
        <w:spacing w:after="0"/>
        <w:rPr>
          <w:rFonts w:cstheme="minorHAnsi"/>
          <w:bCs/>
        </w:rPr>
      </w:pPr>
    </w:p>
    <w:p w14:paraId="6F3BF29A" w14:textId="3631CDED" w:rsidR="00D97484" w:rsidRPr="00A21A35" w:rsidRDefault="00D97484" w:rsidP="00D97484">
      <w:pPr>
        <w:pStyle w:val="ListParagraph"/>
        <w:numPr>
          <w:ilvl w:val="0"/>
          <w:numId w:val="13"/>
        </w:numPr>
        <w:rPr>
          <w:rFonts w:cstheme="minorHAnsi"/>
          <w:b/>
        </w:rPr>
      </w:pPr>
      <w:r w:rsidRPr="00A21A35">
        <w:rPr>
          <w:rFonts w:cstheme="minorHAnsi"/>
          <w:b/>
        </w:rPr>
        <w:t>Komputer przenośny typ 3</w:t>
      </w:r>
    </w:p>
    <w:p w14:paraId="1E9CC8FB" w14:textId="77777777" w:rsidR="00A21A35" w:rsidRPr="00A21A35" w:rsidRDefault="00A21A35" w:rsidP="00A21A35">
      <w:pPr>
        <w:spacing w:after="0"/>
        <w:rPr>
          <w:rFonts w:cstheme="minorHAnsi"/>
          <w:bCs/>
        </w:rPr>
      </w:pPr>
      <w:r w:rsidRPr="00A21A35">
        <w:rPr>
          <w:rFonts w:cstheme="minorHAnsi"/>
          <w:bCs/>
        </w:rPr>
        <w:t>Komputer mobilny będzie wykorzystywany dla potrzeb aplikacji biurowych, edukacyjnych, obliczeniowych, dostępu do Internetu oraz poczty elektronicznej.</w:t>
      </w:r>
    </w:p>
    <w:p w14:paraId="7FD70671" w14:textId="77777777" w:rsidR="00A21A35" w:rsidRPr="00A21A35" w:rsidRDefault="00A21A35" w:rsidP="00A21A35">
      <w:pPr>
        <w:spacing w:after="0"/>
        <w:rPr>
          <w:rFonts w:cstheme="minorHAnsi"/>
          <w:bCs/>
        </w:rPr>
      </w:pPr>
      <w:r w:rsidRPr="00A21A35">
        <w:rPr>
          <w:rFonts w:cstheme="minorHAnsi"/>
          <w:bCs/>
        </w:rPr>
        <w:t>13,4” 3840 x 2400, ekran dotykowy</w:t>
      </w:r>
    </w:p>
    <w:p w14:paraId="771F2544" w14:textId="77777777" w:rsidR="00A21A35" w:rsidRPr="00A21A35" w:rsidRDefault="00A21A35" w:rsidP="00A21A35">
      <w:pPr>
        <w:spacing w:after="0"/>
        <w:rPr>
          <w:rFonts w:cstheme="minorHAnsi"/>
          <w:bCs/>
        </w:rPr>
      </w:pPr>
      <w:r w:rsidRPr="00A21A35">
        <w:rPr>
          <w:rFonts w:cstheme="minorHAnsi"/>
          <w:bCs/>
        </w:rPr>
        <w:t>Wynik procesor osiąga w teście PassMark Performance Test co najmniej 12000  punktów w Passmark CPU Mark. Dostępny na stronie : http://www.passmark.com/products/pt.htm, Wydruk dołączono do dokumentacji przetargowej</w:t>
      </w:r>
    </w:p>
    <w:p w14:paraId="00E5AA9A" w14:textId="77777777" w:rsidR="00A21A35" w:rsidRPr="00A21A35" w:rsidRDefault="00A21A35" w:rsidP="00A21A35">
      <w:pPr>
        <w:spacing w:after="0"/>
        <w:rPr>
          <w:rFonts w:cstheme="minorHAnsi"/>
          <w:bCs/>
        </w:rPr>
      </w:pPr>
      <w:r w:rsidRPr="00A21A35">
        <w:rPr>
          <w:rFonts w:cstheme="minorHAnsi"/>
          <w:bCs/>
        </w:rPr>
        <w:t xml:space="preserve">16GB DDR5  </w:t>
      </w:r>
    </w:p>
    <w:p w14:paraId="05CE8408" w14:textId="77777777" w:rsidR="00A21A35" w:rsidRPr="00A21A35" w:rsidRDefault="00A21A35" w:rsidP="00A21A35">
      <w:pPr>
        <w:spacing w:after="0"/>
        <w:rPr>
          <w:rFonts w:cstheme="minorHAnsi"/>
          <w:bCs/>
        </w:rPr>
      </w:pPr>
      <w:r w:rsidRPr="00A21A35">
        <w:rPr>
          <w:rFonts w:cstheme="minorHAnsi"/>
          <w:bCs/>
        </w:rPr>
        <w:t>1TB NVMe SSD M.2 PCIe 4.0</w:t>
      </w:r>
    </w:p>
    <w:p w14:paraId="5EABCF38" w14:textId="13F7965F" w:rsidR="00A21A35" w:rsidRPr="00A21A35" w:rsidRDefault="00A21A35" w:rsidP="00A21A35">
      <w:pPr>
        <w:spacing w:after="0"/>
        <w:rPr>
          <w:rFonts w:cstheme="minorHAnsi"/>
          <w:bCs/>
        </w:rPr>
      </w:pPr>
      <w:r w:rsidRPr="00A21A35">
        <w:rPr>
          <w:rFonts w:cstheme="minorHAnsi"/>
          <w:bCs/>
        </w:rPr>
        <w:t xml:space="preserve">Karta graficzna </w:t>
      </w:r>
      <w:r w:rsidR="00796B85" w:rsidRPr="00A21A35">
        <w:rPr>
          <w:rFonts w:cstheme="minorHAnsi"/>
          <w:bCs/>
        </w:rPr>
        <w:t>zintegrowana</w:t>
      </w:r>
      <w:r w:rsidRPr="00A21A35">
        <w:rPr>
          <w:rFonts w:cstheme="minorHAnsi"/>
          <w:bCs/>
        </w:rPr>
        <w:t xml:space="preserve"> lub </w:t>
      </w:r>
      <w:r w:rsidR="00796B85" w:rsidRPr="00A21A35">
        <w:rPr>
          <w:rFonts w:cstheme="minorHAnsi"/>
          <w:bCs/>
        </w:rPr>
        <w:t>niezintegrowana</w:t>
      </w:r>
    </w:p>
    <w:p w14:paraId="0039720B" w14:textId="77777777" w:rsidR="00A21A35" w:rsidRPr="00A21A35" w:rsidRDefault="00A21A35" w:rsidP="00A21A35">
      <w:pPr>
        <w:spacing w:after="0"/>
        <w:rPr>
          <w:rFonts w:cstheme="minorHAnsi"/>
          <w:bCs/>
        </w:rPr>
      </w:pPr>
      <w:r w:rsidRPr="00A21A35">
        <w:rPr>
          <w:rFonts w:cstheme="minorHAnsi"/>
          <w:bCs/>
        </w:rPr>
        <w:t>Klawiatura z wbudowanym podświetleniem klawiszy.</w:t>
      </w:r>
    </w:p>
    <w:p w14:paraId="36D8CA4B" w14:textId="77777777" w:rsidR="00A21A35" w:rsidRPr="00A21A35" w:rsidRDefault="00A21A35" w:rsidP="00A21A35">
      <w:pPr>
        <w:spacing w:after="0"/>
        <w:rPr>
          <w:rFonts w:cstheme="minorHAnsi"/>
          <w:bCs/>
        </w:rPr>
      </w:pPr>
      <w:r w:rsidRPr="00A21A35">
        <w:rPr>
          <w:rFonts w:cstheme="minorHAnsi"/>
          <w:bCs/>
        </w:rPr>
        <w:t>Karta dźwiękowa zintegrowana z płytą główną, wbudowane  głośniki</w:t>
      </w:r>
    </w:p>
    <w:p w14:paraId="35D55EDD" w14:textId="77777777" w:rsidR="00A21A35" w:rsidRPr="00A21A35" w:rsidRDefault="00A21A35" w:rsidP="00A21A35">
      <w:pPr>
        <w:spacing w:after="0"/>
        <w:rPr>
          <w:rFonts w:cstheme="minorHAnsi"/>
          <w:bCs/>
        </w:rPr>
      </w:pPr>
      <w:r w:rsidRPr="00A21A35">
        <w:rPr>
          <w:rFonts w:cstheme="minorHAnsi"/>
          <w:bCs/>
        </w:rPr>
        <w:t>Wbudowana kamera internetowa 1280x720</w:t>
      </w:r>
    </w:p>
    <w:p w14:paraId="55A50E50" w14:textId="77777777" w:rsidR="00A21A35" w:rsidRPr="00A21A35" w:rsidRDefault="00A21A35" w:rsidP="00A21A35">
      <w:pPr>
        <w:spacing w:after="0"/>
        <w:rPr>
          <w:rFonts w:cstheme="minorHAnsi"/>
          <w:bCs/>
        </w:rPr>
      </w:pPr>
      <w:r w:rsidRPr="00A21A35">
        <w:rPr>
          <w:rFonts w:cstheme="minorHAnsi"/>
          <w:bCs/>
        </w:rPr>
        <w:t>karta Wi-Fi  802.11ax z Bluetooth</w:t>
      </w:r>
    </w:p>
    <w:p w14:paraId="3822FE96" w14:textId="77777777" w:rsidR="00A21A35" w:rsidRPr="00CE403E" w:rsidRDefault="00A21A35" w:rsidP="00A21A35">
      <w:pPr>
        <w:spacing w:after="0"/>
        <w:rPr>
          <w:rFonts w:cstheme="minorHAnsi"/>
          <w:bCs/>
          <w:lang w:val="en-US"/>
        </w:rPr>
      </w:pPr>
      <w:r w:rsidRPr="00CE403E">
        <w:rPr>
          <w:rFonts w:cstheme="minorHAnsi"/>
          <w:bCs/>
          <w:lang w:val="en-US"/>
        </w:rPr>
        <w:t xml:space="preserve">Bateria Lithium-ion min. 51Wh. </w:t>
      </w:r>
    </w:p>
    <w:p w14:paraId="318D8D12" w14:textId="77777777" w:rsidR="00A21A35" w:rsidRPr="00A21A35" w:rsidRDefault="00A21A35" w:rsidP="00A21A35">
      <w:pPr>
        <w:spacing w:after="0"/>
        <w:rPr>
          <w:rFonts w:cstheme="minorHAnsi"/>
          <w:bCs/>
        </w:rPr>
      </w:pPr>
      <w:r w:rsidRPr="00A21A35">
        <w:rPr>
          <w:rFonts w:cstheme="minorHAnsi"/>
          <w:bCs/>
        </w:rPr>
        <w:t>Zasilacz o mocy min 45W</w:t>
      </w:r>
    </w:p>
    <w:p w14:paraId="1E69B772" w14:textId="77777777" w:rsidR="00A21A35" w:rsidRPr="00A21A35" w:rsidRDefault="00A21A35" w:rsidP="00A21A35">
      <w:pPr>
        <w:spacing w:after="0"/>
        <w:rPr>
          <w:rFonts w:cstheme="minorHAnsi"/>
          <w:bCs/>
        </w:rPr>
      </w:pPr>
      <w:r w:rsidRPr="00A21A35">
        <w:rPr>
          <w:rFonts w:cstheme="minorHAnsi"/>
          <w:bCs/>
        </w:rPr>
        <w:t>Waga max 1,2 kg z baterią</w:t>
      </w:r>
    </w:p>
    <w:p w14:paraId="58AF43F7" w14:textId="77777777" w:rsidR="00A21A35" w:rsidRPr="00A21A35" w:rsidRDefault="00A21A35" w:rsidP="00A21A35">
      <w:pPr>
        <w:spacing w:after="0"/>
        <w:rPr>
          <w:rFonts w:cstheme="minorHAnsi"/>
          <w:bCs/>
        </w:rPr>
      </w:pPr>
      <w:r w:rsidRPr="00A21A35">
        <w:rPr>
          <w:rFonts w:cstheme="minorHAnsi"/>
          <w:bCs/>
        </w:rPr>
        <w:t>Suma wymiarów notebooka nie większa niż 530 mm (mierzone po krawędziach)</w:t>
      </w:r>
    </w:p>
    <w:p w14:paraId="56CF335F" w14:textId="77777777" w:rsidR="00A21A35" w:rsidRPr="00A21A35" w:rsidRDefault="00A21A35" w:rsidP="00A21A35">
      <w:pPr>
        <w:spacing w:after="0"/>
        <w:rPr>
          <w:rFonts w:cstheme="minorHAnsi"/>
          <w:bCs/>
        </w:rPr>
      </w:pPr>
    </w:p>
    <w:p w14:paraId="65F298C7" w14:textId="77777777" w:rsidR="00A21A35" w:rsidRPr="00A21A35" w:rsidRDefault="00A21A35" w:rsidP="00A21A35">
      <w:pPr>
        <w:spacing w:after="0"/>
        <w:rPr>
          <w:rFonts w:cstheme="minorHAnsi"/>
          <w:bCs/>
        </w:rPr>
      </w:pPr>
    </w:p>
    <w:p w14:paraId="26DBFF42" w14:textId="345749C3" w:rsidR="00A21A35" w:rsidRPr="00CE403E" w:rsidRDefault="00A21A35" w:rsidP="00A21A35">
      <w:pPr>
        <w:spacing w:after="0"/>
        <w:rPr>
          <w:rFonts w:cstheme="minorHAnsi"/>
          <w:bCs/>
        </w:rPr>
      </w:pPr>
      <w:r w:rsidRPr="00CE403E">
        <w:rPr>
          <w:rFonts w:cstheme="minorHAnsi"/>
          <w:bCs/>
        </w:rPr>
        <w:t>Zainstalowany system operacyjny Windows 11 Pro</w:t>
      </w:r>
      <w:r w:rsidR="00CE403E" w:rsidRPr="00CE403E">
        <w:rPr>
          <w:rFonts w:cstheme="minorHAnsi"/>
          <w:bCs/>
        </w:rPr>
        <w:t xml:space="preserve"> l</w:t>
      </w:r>
      <w:r w:rsidR="00CE403E">
        <w:rPr>
          <w:rFonts w:cstheme="minorHAnsi"/>
          <w:bCs/>
        </w:rPr>
        <w:t>ub równoważny</w:t>
      </w:r>
    </w:p>
    <w:p w14:paraId="60DC4F35" w14:textId="77777777" w:rsidR="00A21A35" w:rsidRPr="00CE403E" w:rsidRDefault="00A21A35" w:rsidP="00A21A35">
      <w:pPr>
        <w:spacing w:after="0"/>
        <w:rPr>
          <w:rFonts w:cstheme="minorHAnsi"/>
          <w:bCs/>
          <w:lang w:val="en-US"/>
        </w:rPr>
      </w:pPr>
      <w:r w:rsidRPr="00CE403E">
        <w:rPr>
          <w:rFonts w:cstheme="minorHAnsi"/>
          <w:bCs/>
          <w:lang w:val="en-US"/>
        </w:rPr>
        <w:t xml:space="preserve">Wbudowane porty i złącza: 2 x USB4 Gen 3 (supports Thunderbolt 4, DisplayPort 2.0 Alt Mode) (Power Delivery) </w:t>
      </w:r>
    </w:p>
    <w:p w14:paraId="7ED781FC" w14:textId="77777777" w:rsidR="00A21A35" w:rsidRPr="00CE403E" w:rsidRDefault="00A21A35" w:rsidP="00A21A35">
      <w:pPr>
        <w:spacing w:after="0"/>
        <w:rPr>
          <w:rFonts w:cstheme="minorHAnsi"/>
          <w:bCs/>
          <w:lang w:val="en-US"/>
        </w:rPr>
      </w:pPr>
    </w:p>
    <w:p w14:paraId="2FB5DDD5" w14:textId="7EA71615" w:rsidR="00A21A35" w:rsidRPr="00A21A35" w:rsidRDefault="00A21A35" w:rsidP="00A21A35">
      <w:pPr>
        <w:spacing w:after="0"/>
        <w:rPr>
          <w:rFonts w:cstheme="minorHAnsi"/>
          <w:bCs/>
        </w:rPr>
      </w:pPr>
      <w:r w:rsidRPr="00A21A35">
        <w:rPr>
          <w:rFonts w:cstheme="minorHAnsi"/>
          <w:bCs/>
        </w:rPr>
        <w:t>3-letnia gwarancja producenta</w:t>
      </w:r>
    </w:p>
    <w:p w14:paraId="6B072E2B" w14:textId="77777777" w:rsidR="00A21A35" w:rsidRPr="00A21A35" w:rsidRDefault="00A21A35" w:rsidP="00A21A35">
      <w:pPr>
        <w:spacing w:after="0"/>
        <w:rPr>
          <w:rFonts w:cstheme="minorHAnsi"/>
          <w:bCs/>
        </w:rPr>
      </w:pPr>
    </w:p>
    <w:p w14:paraId="69D6DFF3" w14:textId="64FF0A9A" w:rsidR="00D97484" w:rsidRPr="00A21A35" w:rsidRDefault="00D97484" w:rsidP="00D97484">
      <w:pPr>
        <w:pStyle w:val="ListParagraph"/>
        <w:numPr>
          <w:ilvl w:val="0"/>
          <w:numId w:val="13"/>
        </w:numPr>
        <w:rPr>
          <w:rFonts w:cstheme="minorHAnsi"/>
          <w:b/>
        </w:rPr>
      </w:pPr>
      <w:r w:rsidRPr="00A21A35">
        <w:rPr>
          <w:rFonts w:cstheme="minorHAnsi"/>
          <w:b/>
        </w:rPr>
        <w:t>Komputer przenośny typ 4</w:t>
      </w:r>
    </w:p>
    <w:p w14:paraId="35CEB065" w14:textId="77777777" w:rsidR="00A21A35" w:rsidRPr="00A21A35" w:rsidRDefault="00A21A35" w:rsidP="00A21A35">
      <w:pPr>
        <w:spacing w:after="0"/>
        <w:rPr>
          <w:rFonts w:cstheme="minorHAnsi"/>
          <w:bCs/>
        </w:rPr>
      </w:pPr>
      <w:r w:rsidRPr="00A21A35">
        <w:rPr>
          <w:rFonts w:cstheme="minorHAnsi"/>
          <w:bCs/>
        </w:rPr>
        <w:t>Komputer mobilny będzie wykorzystywany dla potrzeb aplikacji biurowych, edukacyjnych, obliczeniowych, dostępu do Internetu oraz poczty elektronicznej.</w:t>
      </w:r>
    </w:p>
    <w:p w14:paraId="5551D5C0" w14:textId="77777777" w:rsidR="00A21A35" w:rsidRPr="00A21A35" w:rsidRDefault="00A21A35" w:rsidP="00A21A35">
      <w:pPr>
        <w:spacing w:after="0"/>
        <w:rPr>
          <w:rFonts w:cstheme="minorHAnsi"/>
          <w:bCs/>
        </w:rPr>
      </w:pPr>
      <w:r w:rsidRPr="00A21A35">
        <w:rPr>
          <w:rFonts w:cstheme="minorHAnsi"/>
          <w:bCs/>
        </w:rPr>
        <w:t>13,6” 2496x1664, IPS</w:t>
      </w:r>
    </w:p>
    <w:p w14:paraId="3F821665" w14:textId="2401214C" w:rsidR="00A21A35" w:rsidRPr="00A21A35" w:rsidRDefault="00A21A35" w:rsidP="00A21A35">
      <w:pPr>
        <w:spacing w:after="0"/>
        <w:rPr>
          <w:rFonts w:cstheme="minorHAnsi"/>
          <w:bCs/>
        </w:rPr>
      </w:pPr>
      <w:r w:rsidRPr="00A21A35">
        <w:rPr>
          <w:rFonts w:cstheme="minorHAnsi"/>
          <w:bCs/>
        </w:rPr>
        <w:t xml:space="preserve">Procesor </w:t>
      </w:r>
      <w:r w:rsidR="00CE403E">
        <w:rPr>
          <w:rFonts w:cstheme="minorHAnsi"/>
          <w:bCs/>
        </w:rPr>
        <w:t xml:space="preserve">min. </w:t>
      </w:r>
      <w:r w:rsidRPr="00A21A35">
        <w:rPr>
          <w:rFonts w:cstheme="minorHAnsi"/>
          <w:bCs/>
        </w:rPr>
        <w:t>8-rdzeniowy</w:t>
      </w:r>
      <w:r w:rsidR="00CE403E">
        <w:rPr>
          <w:rFonts w:cstheme="minorHAnsi"/>
          <w:bCs/>
        </w:rPr>
        <w:t xml:space="preserve"> z procesorem graficznym </w:t>
      </w:r>
      <w:r w:rsidRPr="00A21A35">
        <w:rPr>
          <w:rFonts w:cstheme="minorHAnsi"/>
          <w:bCs/>
        </w:rPr>
        <w:t>GPU 10-rdzeniowy</w:t>
      </w:r>
      <w:r w:rsidR="00CE403E">
        <w:rPr>
          <w:rFonts w:cstheme="minorHAnsi"/>
          <w:bCs/>
        </w:rPr>
        <w:t xml:space="preserve"> oraz</w:t>
      </w:r>
      <w:r w:rsidRPr="00A21A35">
        <w:rPr>
          <w:rFonts w:cstheme="minorHAnsi"/>
          <w:bCs/>
        </w:rPr>
        <w:t xml:space="preserve"> 16-rdzeniowy system</w:t>
      </w:r>
      <w:r w:rsidR="00CE403E">
        <w:rPr>
          <w:rFonts w:cstheme="minorHAnsi"/>
          <w:bCs/>
        </w:rPr>
        <w:t>em</w:t>
      </w:r>
      <w:r w:rsidRPr="00A21A35">
        <w:rPr>
          <w:rFonts w:cstheme="minorHAnsi"/>
          <w:bCs/>
        </w:rPr>
        <w:t xml:space="preserve"> </w:t>
      </w:r>
      <w:r w:rsidR="00CE403E">
        <w:rPr>
          <w:rFonts w:cstheme="minorHAnsi"/>
          <w:bCs/>
        </w:rPr>
        <w:t>silnika neuronowego lub rownoważny</w:t>
      </w:r>
    </w:p>
    <w:p w14:paraId="7CA1ECE4" w14:textId="18DFAC31" w:rsidR="00A21A35" w:rsidRPr="00A21A35" w:rsidRDefault="00CE403E" w:rsidP="00A21A35">
      <w:pPr>
        <w:spacing w:after="0"/>
        <w:rPr>
          <w:rFonts w:cstheme="minorHAnsi"/>
          <w:bCs/>
        </w:rPr>
      </w:pPr>
      <w:r>
        <w:rPr>
          <w:rFonts w:cstheme="minorHAnsi"/>
          <w:bCs/>
        </w:rPr>
        <w:t xml:space="preserve">Min. </w:t>
      </w:r>
      <w:r w:rsidR="00A21A35" w:rsidRPr="00A21A35">
        <w:rPr>
          <w:rFonts w:cstheme="minorHAnsi"/>
          <w:bCs/>
        </w:rPr>
        <w:t>16GB RAM</w:t>
      </w:r>
    </w:p>
    <w:p w14:paraId="7461618D" w14:textId="57DDA0AD" w:rsidR="00A21A35" w:rsidRPr="00A21A35" w:rsidRDefault="00A21A35" w:rsidP="00A21A35">
      <w:pPr>
        <w:spacing w:after="0"/>
        <w:rPr>
          <w:rFonts w:cstheme="minorHAnsi"/>
          <w:bCs/>
        </w:rPr>
      </w:pPr>
      <w:r w:rsidRPr="00A21A35">
        <w:rPr>
          <w:rFonts w:cstheme="minorHAnsi"/>
          <w:bCs/>
        </w:rPr>
        <w:t xml:space="preserve">pamięć masowa </w:t>
      </w:r>
      <w:r w:rsidR="00CE403E">
        <w:rPr>
          <w:rFonts w:cstheme="minorHAnsi"/>
          <w:bCs/>
        </w:rPr>
        <w:t xml:space="preserve">min. </w:t>
      </w:r>
      <w:r w:rsidRPr="00A21A35">
        <w:rPr>
          <w:rFonts w:cstheme="minorHAnsi"/>
          <w:bCs/>
        </w:rPr>
        <w:t xml:space="preserve">256GB </w:t>
      </w:r>
    </w:p>
    <w:p w14:paraId="56E85B6D" w14:textId="77777777" w:rsidR="00A21A35" w:rsidRPr="00A21A35" w:rsidRDefault="00A21A35" w:rsidP="00A21A35">
      <w:pPr>
        <w:spacing w:after="0"/>
        <w:rPr>
          <w:rFonts w:cstheme="minorHAnsi"/>
          <w:bCs/>
        </w:rPr>
      </w:pPr>
      <w:r w:rsidRPr="00A21A35">
        <w:rPr>
          <w:rFonts w:cstheme="minorHAnsi"/>
          <w:bCs/>
        </w:rPr>
        <w:t>Klawiatura z wbudowanym podświetleniem klawiszy.</w:t>
      </w:r>
    </w:p>
    <w:p w14:paraId="2B085285" w14:textId="596DA6D3" w:rsidR="00A21A35" w:rsidRPr="00A21A35" w:rsidRDefault="00A21A35" w:rsidP="00A21A35">
      <w:pPr>
        <w:spacing w:after="0"/>
        <w:rPr>
          <w:rFonts w:cstheme="minorHAnsi"/>
          <w:bCs/>
        </w:rPr>
      </w:pPr>
      <w:r w:rsidRPr="00A21A35">
        <w:rPr>
          <w:rFonts w:cstheme="minorHAnsi"/>
          <w:bCs/>
        </w:rPr>
        <w:t>Karta dźwiękowa zintegrowana z płytą główną, wbudowane 4 głośniki</w:t>
      </w:r>
    </w:p>
    <w:p w14:paraId="79527DB2" w14:textId="3D76EF05" w:rsidR="00A21A35" w:rsidRPr="00A21A35" w:rsidRDefault="00A21A35" w:rsidP="00A21A35">
      <w:pPr>
        <w:spacing w:after="0"/>
        <w:rPr>
          <w:rFonts w:cstheme="minorHAnsi"/>
          <w:bCs/>
        </w:rPr>
      </w:pPr>
      <w:r w:rsidRPr="00A21A35">
        <w:rPr>
          <w:rFonts w:cstheme="minorHAnsi"/>
          <w:bCs/>
        </w:rPr>
        <w:t xml:space="preserve">Wbudowana kamera internetowa </w:t>
      </w:r>
      <w:r w:rsidR="00CE403E">
        <w:rPr>
          <w:rFonts w:cstheme="minorHAnsi"/>
          <w:bCs/>
        </w:rPr>
        <w:t xml:space="preserve">min. </w:t>
      </w:r>
      <w:r w:rsidRPr="00A21A35">
        <w:rPr>
          <w:rFonts w:cstheme="minorHAnsi"/>
          <w:bCs/>
        </w:rPr>
        <w:t>HD 1080p</w:t>
      </w:r>
    </w:p>
    <w:p w14:paraId="6CAD1D82" w14:textId="16980027" w:rsidR="00A21A35" w:rsidRPr="00A21A35" w:rsidRDefault="00A21A35" w:rsidP="00A21A35">
      <w:pPr>
        <w:spacing w:after="0"/>
        <w:rPr>
          <w:rFonts w:cstheme="minorHAnsi"/>
          <w:bCs/>
        </w:rPr>
      </w:pPr>
      <w:r w:rsidRPr="00A21A35">
        <w:rPr>
          <w:rFonts w:cstheme="minorHAnsi"/>
          <w:bCs/>
        </w:rPr>
        <w:t>karta Wi-Fi 802.11ax z Bluetooth</w:t>
      </w:r>
    </w:p>
    <w:p w14:paraId="4851EA34" w14:textId="604A8EB7" w:rsidR="00A21A35" w:rsidRPr="00A21A35" w:rsidRDefault="00A21A35" w:rsidP="00A21A35">
      <w:pPr>
        <w:spacing w:after="0"/>
        <w:rPr>
          <w:rFonts w:cstheme="minorHAnsi"/>
          <w:bCs/>
        </w:rPr>
      </w:pPr>
      <w:r w:rsidRPr="00A21A35">
        <w:rPr>
          <w:rFonts w:cstheme="minorHAnsi"/>
          <w:bCs/>
        </w:rPr>
        <w:t xml:space="preserve">Bateria 52,6 Wh pozwalająca na prace do 18h na baterii </w:t>
      </w:r>
    </w:p>
    <w:p w14:paraId="0992AEFA" w14:textId="77777777" w:rsidR="00A21A35" w:rsidRPr="00A21A35" w:rsidRDefault="00A21A35" w:rsidP="00A21A35">
      <w:pPr>
        <w:spacing w:after="0"/>
        <w:rPr>
          <w:rFonts w:cstheme="minorHAnsi"/>
          <w:bCs/>
        </w:rPr>
      </w:pPr>
      <w:r w:rsidRPr="00A21A35">
        <w:rPr>
          <w:rFonts w:cstheme="minorHAnsi"/>
          <w:bCs/>
        </w:rPr>
        <w:t>Zasilacz 2xUSB-C o mocy 35 W</w:t>
      </w:r>
    </w:p>
    <w:p w14:paraId="5B4F5761" w14:textId="77777777" w:rsidR="00A21A35" w:rsidRPr="00A21A35" w:rsidRDefault="00A21A35" w:rsidP="00A21A35">
      <w:pPr>
        <w:spacing w:after="0"/>
        <w:rPr>
          <w:rFonts w:cstheme="minorHAnsi"/>
          <w:bCs/>
        </w:rPr>
      </w:pPr>
      <w:r w:rsidRPr="00A21A35">
        <w:rPr>
          <w:rFonts w:cstheme="minorHAnsi"/>
          <w:bCs/>
        </w:rPr>
        <w:t>Waga max 1,3 kg z baterią</w:t>
      </w:r>
    </w:p>
    <w:p w14:paraId="082034F6" w14:textId="6557FFBE" w:rsidR="00A21A35" w:rsidRPr="00A21A35" w:rsidRDefault="00A21A35" w:rsidP="00A21A35">
      <w:pPr>
        <w:spacing w:after="0"/>
        <w:rPr>
          <w:rFonts w:cstheme="minorHAnsi"/>
          <w:bCs/>
        </w:rPr>
      </w:pPr>
      <w:r w:rsidRPr="00A21A35">
        <w:rPr>
          <w:rFonts w:cstheme="minorHAnsi"/>
          <w:bCs/>
        </w:rPr>
        <w:t>Suma wymiarów notebooka nie większa niż 540 mm (mierzone po krawędziach)</w:t>
      </w:r>
    </w:p>
    <w:p w14:paraId="569C63D5" w14:textId="7C286E51" w:rsidR="00A21A35" w:rsidRPr="00A21A35" w:rsidRDefault="00A21A35" w:rsidP="00A21A35">
      <w:pPr>
        <w:spacing w:after="0"/>
        <w:rPr>
          <w:rFonts w:cstheme="minorHAnsi"/>
          <w:bCs/>
        </w:rPr>
      </w:pPr>
      <w:r w:rsidRPr="00A21A35">
        <w:rPr>
          <w:rFonts w:cstheme="minorHAnsi"/>
          <w:bCs/>
        </w:rPr>
        <w:t>Zainstalowany system operacyjny macOS</w:t>
      </w:r>
      <w:r w:rsidR="00CE403E">
        <w:rPr>
          <w:rFonts w:cstheme="minorHAnsi"/>
          <w:bCs/>
        </w:rPr>
        <w:t xml:space="preserve"> lub równoważny</w:t>
      </w:r>
    </w:p>
    <w:p w14:paraId="75A7DD49" w14:textId="3F4008A2" w:rsidR="00A21A35" w:rsidRPr="00A21A35" w:rsidRDefault="00A21A35" w:rsidP="00A21A35">
      <w:pPr>
        <w:spacing w:after="0"/>
        <w:rPr>
          <w:rFonts w:cstheme="minorHAnsi"/>
          <w:bCs/>
        </w:rPr>
      </w:pPr>
      <w:r w:rsidRPr="00A21A35">
        <w:rPr>
          <w:rFonts w:cstheme="minorHAnsi"/>
          <w:bCs/>
        </w:rPr>
        <w:t xml:space="preserve">Wbudowane porty i złącza: </w:t>
      </w:r>
      <w:r w:rsidR="00CE403E">
        <w:rPr>
          <w:rFonts w:cstheme="minorHAnsi"/>
          <w:bCs/>
        </w:rPr>
        <w:t>p</w:t>
      </w:r>
      <w:r w:rsidRPr="00A21A35">
        <w:rPr>
          <w:rFonts w:cstheme="minorHAnsi"/>
          <w:bCs/>
        </w:rPr>
        <w:t>ort MagSafe 3 do ładowania, Gniazdo słuchawkowe 3,5 mm, Dwa porty Thunderbolt / USB 4 obsługujące: Ładowanie, DisplayPort, Thunderbolt 3 (do 40 Gb/s),  USB 4 (do 40 Gb/s), USB 3.1 drugiej generacji (do 10 Gb/s)</w:t>
      </w:r>
    </w:p>
    <w:p w14:paraId="2746B5A0" w14:textId="72D061AC" w:rsidR="00A21A35" w:rsidRPr="00A21A35" w:rsidRDefault="00CE403E" w:rsidP="00A21A35">
      <w:pPr>
        <w:spacing w:after="0"/>
        <w:rPr>
          <w:rFonts w:cstheme="minorHAnsi"/>
          <w:bCs/>
        </w:rPr>
      </w:pPr>
      <w:r>
        <w:rPr>
          <w:rFonts w:cstheme="minorHAnsi"/>
          <w:bCs/>
        </w:rPr>
        <w:t xml:space="preserve">Min. </w:t>
      </w:r>
      <w:r w:rsidR="00A21A35" w:rsidRPr="00A21A35">
        <w:rPr>
          <w:rFonts w:cstheme="minorHAnsi"/>
          <w:bCs/>
        </w:rPr>
        <w:t>12 miesięcy gwarancja producenta</w:t>
      </w:r>
    </w:p>
    <w:p w14:paraId="7E7CE437" w14:textId="77777777" w:rsidR="00A21A35" w:rsidRPr="00A21A35" w:rsidRDefault="00A21A35" w:rsidP="00A21A35">
      <w:pPr>
        <w:spacing w:after="0"/>
        <w:rPr>
          <w:rFonts w:cstheme="minorHAnsi"/>
          <w:bCs/>
        </w:rPr>
      </w:pPr>
    </w:p>
    <w:p w14:paraId="735A5D98" w14:textId="5E973A8F" w:rsidR="00D97484" w:rsidRPr="00A21A35" w:rsidRDefault="00D97484" w:rsidP="00D97484">
      <w:pPr>
        <w:pStyle w:val="ListParagraph"/>
        <w:numPr>
          <w:ilvl w:val="0"/>
          <w:numId w:val="13"/>
        </w:numPr>
        <w:rPr>
          <w:rFonts w:cstheme="minorHAnsi"/>
          <w:b/>
        </w:rPr>
      </w:pPr>
      <w:r w:rsidRPr="00A21A35">
        <w:rPr>
          <w:rFonts w:cstheme="minorHAnsi"/>
          <w:b/>
        </w:rPr>
        <w:lastRenderedPageBreak/>
        <w:t>Komputer przenośny typ 5</w:t>
      </w:r>
    </w:p>
    <w:p w14:paraId="0C2D1BF8" w14:textId="77777777" w:rsidR="00A21A35" w:rsidRPr="00A21A35" w:rsidRDefault="00A21A35" w:rsidP="00A21A35">
      <w:pPr>
        <w:spacing w:after="0"/>
        <w:rPr>
          <w:rFonts w:cstheme="minorHAnsi"/>
          <w:bCs/>
        </w:rPr>
      </w:pPr>
      <w:r w:rsidRPr="00A21A35">
        <w:rPr>
          <w:rFonts w:cstheme="minorHAnsi"/>
          <w:bCs/>
        </w:rPr>
        <w:t>Komputer mobilny będzie wykorzystywany dla potrzeb aplikacji biurowych, edukacyjnych, obliczeniowych, dostępu do Internetu oraz poczty elektronicznej.</w:t>
      </w:r>
    </w:p>
    <w:p w14:paraId="3996B509" w14:textId="77777777" w:rsidR="00A21A35" w:rsidRPr="00A21A35" w:rsidRDefault="00A21A35" w:rsidP="00A21A35">
      <w:pPr>
        <w:spacing w:after="0"/>
        <w:rPr>
          <w:rFonts w:cstheme="minorHAnsi"/>
          <w:bCs/>
        </w:rPr>
      </w:pPr>
      <w:r w:rsidRPr="00A21A35">
        <w:rPr>
          <w:rFonts w:cstheme="minorHAnsi"/>
          <w:bCs/>
        </w:rPr>
        <w:t xml:space="preserve">15,6” 1920 x 1200, powłoką przeciwodblaskową, </w:t>
      </w:r>
    </w:p>
    <w:p w14:paraId="65AC0018" w14:textId="77777777" w:rsidR="00A21A35" w:rsidRPr="00A21A35" w:rsidRDefault="00A21A35" w:rsidP="00A21A35">
      <w:pPr>
        <w:spacing w:after="0"/>
        <w:rPr>
          <w:rFonts w:cstheme="minorHAnsi"/>
          <w:bCs/>
        </w:rPr>
      </w:pPr>
      <w:r w:rsidRPr="00A21A35">
        <w:rPr>
          <w:rFonts w:cstheme="minorHAnsi"/>
          <w:bCs/>
        </w:rPr>
        <w:t>Wynik procesor osiąga w teście PassMark Performance Test co najmniej 29000  punktów w Passmark CPU Mark. Dostępny na stronie : http://www.passmark.com/products/pt.htm, Wydruk dołączono do dokumentacji przetargowej</w:t>
      </w:r>
    </w:p>
    <w:p w14:paraId="128C9328" w14:textId="77777777" w:rsidR="00A21A35" w:rsidRPr="00A21A35" w:rsidRDefault="00A21A35" w:rsidP="00A21A35">
      <w:pPr>
        <w:spacing w:after="0"/>
        <w:rPr>
          <w:rFonts w:cstheme="minorHAnsi"/>
          <w:bCs/>
        </w:rPr>
      </w:pPr>
      <w:r w:rsidRPr="00A21A35">
        <w:rPr>
          <w:rFonts w:cstheme="minorHAnsi"/>
          <w:bCs/>
        </w:rPr>
        <w:t xml:space="preserve">32GB DDR5  4800MHz możliwość rozbudowy do min 64GB, </w:t>
      </w:r>
    </w:p>
    <w:p w14:paraId="35F6115E" w14:textId="77777777" w:rsidR="00A21A35" w:rsidRPr="00A21A35" w:rsidRDefault="00A21A35" w:rsidP="00A21A35">
      <w:pPr>
        <w:spacing w:after="0"/>
        <w:rPr>
          <w:rFonts w:cstheme="minorHAnsi"/>
          <w:bCs/>
        </w:rPr>
      </w:pPr>
      <w:r w:rsidRPr="00A21A35">
        <w:rPr>
          <w:rFonts w:cstheme="minorHAnsi"/>
          <w:bCs/>
        </w:rPr>
        <w:t>1TB NVMe SSD M.2</w:t>
      </w:r>
    </w:p>
    <w:p w14:paraId="3C050097" w14:textId="77777777" w:rsidR="00A21A35" w:rsidRPr="00A21A35" w:rsidRDefault="00A21A35" w:rsidP="00A21A35">
      <w:pPr>
        <w:spacing w:after="0"/>
        <w:rPr>
          <w:rFonts w:cstheme="minorHAnsi"/>
          <w:bCs/>
        </w:rPr>
      </w:pPr>
      <w:r w:rsidRPr="00A21A35">
        <w:rPr>
          <w:rFonts w:cstheme="minorHAnsi"/>
          <w:bCs/>
        </w:rPr>
        <w:t xml:space="preserve">Karta graficzna o wydajności  co najmniej 19.500  punktów Average G3D Mark. Test dostępny na stronie https://www.videocardbenchmark.net/, Wydruk dołączono do dokumentacji przetargowej. </w:t>
      </w:r>
    </w:p>
    <w:p w14:paraId="26F47899" w14:textId="77777777" w:rsidR="00A21A35" w:rsidRPr="00A21A35" w:rsidRDefault="00A21A35" w:rsidP="00A21A35">
      <w:pPr>
        <w:spacing w:after="0"/>
        <w:rPr>
          <w:rFonts w:cstheme="minorHAnsi"/>
          <w:bCs/>
        </w:rPr>
      </w:pPr>
    </w:p>
    <w:p w14:paraId="0BC353F6" w14:textId="77777777" w:rsidR="00A21A35" w:rsidRPr="00A21A35" w:rsidRDefault="00A21A35" w:rsidP="00A21A35">
      <w:pPr>
        <w:spacing w:after="0"/>
        <w:rPr>
          <w:rFonts w:cstheme="minorHAnsi"/>
          <w:bCs/>
        </w:rPr>
      </w:pPr>
      <w:r w:rsidRPr="00A21A35">
        <w:rPr>
          <w:rFonts w:cstheme="minorHAnsi"/>
          <w:bCs/>
        </w:rPr>
        <w:t>Klawiatura z wbudowanym podświetleniem klawiszy.</w:t>
      </w:r>
    </w:p>
    <w:p w14:paraId="5F78B7B1" w14:textId="77777777" w:rsidR="00A21A35" w:rsidRPr="00A21A35" w:rsidRDefault="00A21A35" w:rsidP="00A21A35">
      <w:pPr>
        <w:spacing w:after="0"/>
        <w:rPr>
          <w:rFonts w:cstheme="minorHAnsi"/>
          <w:bCs/>
        </w:rPr>
      </w:pPr>
      <w:r w:rsidRPr="00A21A35">
        <w:rPr>
          <w:rFonts w:cstheme="minorHAnsi"/>
          <w:bCs/>
        </w:rPr>
        <w:t>Karta dźwiękowa zintegrowana z płytą główną, wbudowane dwa głośniki stereo.</w:t>
      </w:r>
    </w:p>
    <w:p w14:paraId="352BEB66" w14:textId="77777777" w:rsidR="00A21A35" w:rsidRPr="00A21A35" w:rsidRDefault="00A21A35" w:rsidP="00A21A35">
      <w:pPr>
        <w:spacing w:after="0"/>
        <w:rPr>
          <w:rFonts w:cstheme="minorHAnsi"/>
          <w:bCs/>
        </w:rPr>
      </w:pPr>
      <w:r w:rsidRPr="00A21A35">
        <w:rPr>
          <w:rFonts w:cstheme="minorHAnsi"/>
          <w:bCs/>
        </w:rPr>
        <w:t>Cyfrowe mikrofony z funkcją redukcji szumów i poprawy mowy wbudowany w obudowę matrycy.</w:t>
      </w:r>
    </w:p>
    <w:p w14:paraId="70F289AF" w14:textId="77777777" w:rsidR="00A21A35" w:rsidRPr="00A21A35" w:rsidRDefault="00A21A35" w:rsidP="00A21A35">
      <w:pPr>
        <w:spacing w:after="0"/>
        <w:rPr>
          <w:rFonts w:cstheme="minorHAnsi"/>
          <w:bCs/>
        </w:rPr>
      </w:pPr>
      <w:r w:rsidRPr="00A21A35">
        <w:rPr>
          <w:rFonts w:cstheme="minorHAnsi"/>
          <w:bCs/>
        </w:rPr>
        <w:t xml:space="preserve">Wbudowana kamera internetowa </w:t>
      </w:r>
    </w:p>
    <w:p w14:paraId="2398F26A" w14:textId="77777777" w:rsidR="00A21A35" w:rsidRPr="00A21A35" w:rsidRDefault="00A21A35" w:rsidP="00A21A35">
      <w:pPr>
        <w:spacing w:after="0"/>
        <w:rPr>
          <w:rFonts w:cstheme="minorHAnsi"/>
          <w:bCs/>
        </w:rPr>
      </w:pPr>
      <w:r w:rsidRPr="00A21A35">
        <w:rPr>
          <w:rFonts w:cstheme="minorHAnsi"/>
          <w:bCs/>
        </w:rPr>
        <w:t>karta Wi-Fi  802.11ax z Bluetooth</w:t>
      </w:r>
    </w:p>
    <w:p w14:paraId="3D989F74" w14:textId="77777777" w:rsidR="00A21A35" w:rsidRPr="00CE403E" w:rsidRDefault="00A21A35" w:rsidP="00A21A35">
      <w:pPr>
        <w:spacing w:after="0"/>
        <w:rPr>
          <w:rFonts w:cstheme="minorHAnsi"/>
          <w:bCs/>
          <w:lang w:val="en-US"/>
        </w:rPr>
      </w:pPr>
      <w:r w:rsidRPr="00CE403E">
        <w:rPr>
          <w:rFonts w:cstheme="minorHAnsi"/>
          <w:bCs/>
          <w:lang w:val="en-US"/>
        </w:rPr>
        <w:t xml:space="preserve">Bateria Lithium-ion min. 86Wh. </w:t>
      </w:r>
    </w:p>
    <w:p w14:paraId="232A01E7" w14:textId="77777777" w:rsidR="00A21A35" w:rsidRPr="00A21A35" w:rsidRDefault="00A21A35" w:rsidP="00A21A35">
      <w:pPr>
        <w:spacing w:after="0"/>
        <w:rPr>
          <w:rFonts w:cstheme="minorHAnsi"/>
          <w:bCs/>
        </w:rPr>
      </w:pPr>
      <w:r w:rsidRPr="00A21A35">
        <w:rPr>
          <w:rFonts w:cstheme="minorHAnsi"/>
          <w:bCs/>
        </w:rPr>
        <w:t>Zasilacz o mocy min 130W</w:t>
      </w:r>
    </w:p>
    <w:p w14:paraId="1D97CFD0" w14:textId="77777777" w:rsidR="00A21A35" w:rsidRPr="00A21A35" w:rsidRDefault="00A21A35" w:rsidP="00A21A35">
      <w:pPr>
        <w:spacing w:after="0"/>
        <w:rPr>
          <w:rFonts w:cstheme="minorHAnsi"/>
          <w:bCs/>
        </w:rPr>
      </w:pPr>
      <w:r w:rsidRPr="00A21A35">
        <w:rPr>
          <w:rFonts w:cstheme="minorHAnsi"/>
          <w:bCs/>
        </w:rPr>
        <w:t>Waga max 2kg z baterią</w:t>
      </w:r>
    </w:p>
    <w:p w14:paraId="640C30AF" w14:textId="77777777" w:rsidR="00A21A35" w:rsidRPr="00A21A35" w:rsidRDefault="00A21A35" w:rsidP="00A21A35">
      <w:pPr>
        <w:spacing w:after="0"/>
        <w:rPr>
          <w:rFonts w:cstheme="minorHAnsi"/>
          <w:bCs/>
        </w:rPr>
      </w:pPr>
      <w:r w:rsidRPr="00A21A35">
        <w:rPr>
          <w:rFonts w:cstheme="minorHAnsi"/>
          <w:bCs/>
        </w:rPr>
        <w:t>Suma wymiarów notebooka nie większa niż 600mm (mierzone po krawędziach)</w:t>
      </w:r>
    </w:p>
    <w:p w14:paraId="42B48669" w14:textId="77777777" w:rsidR="00A21A35" w:rsidRPr="00A21A35" w:rsidRDefault="00A21A35" w:rsidP="00A21A35">
      <w:pPr>
        <w:spacing w:after="0"/>
        <w:rPr>
          <w:rFonts w:cstheme="minorHAnsi"/>
          <w:bCs/>
        </w:rPr>
      </w:pPr>
    </w:p>
    <w:p w14:paraId="22954602" w14:textId="77777777" w:rsidR="00A21A35" w:rsidRPr="00A21A35" w:rsidRDefault="00A21A35" w:rsidP="00A21A35">
      <w:pPr>
        <w:spacing w:after="0"/>
        <w:rPr>
          <w:rFonts w:cstheme="minorHAnsi"/>
          <w:bCs/>
        </w:rPr>
      </w:pPr>
      <w:r w:rsidRPr="00A21A35">
        <w:rPr>
          <w:rFonts w:cstheme="minorHAnsi"/>
          <w:bCs/>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asset tag. Możliwość ustawienia hasła dla administratora, możliwość ustawienia hasła systemowego/użytkownika </w:t>
      </w:r>
      <w:r w:rsidRPr="00A21A35">
        <w:rPr>
          <w:rFonts w:cstheme="minorHAnsi"/>
          <w:bCs/>
        </w:rPr>
        <w:lastRenderedPageBreak/>
        <w:t>które jednocześnie będzie blokować uruchamianie systemu z jakichkolwiek urządzeń oraz umożliwia zalogowanie się do BIOS w celu zmiany swojego hasła, możliwość ustawienia hasła dla dysku NVMe,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p w14:paraId="53AB88BA" w14:textId="77777777" w:rsidR="00A21A35" w:rsidRPr="00A21A35" w:rsidRDefault="00A21A35" w:rsidP="00A21A35">
      <w:pPr>
        <w:spacing w:after="0"/>
        <w:rPr>
          <w:rFonts w:cstheme="minorHAnsi"/>
          <w:bCs/>
        </w:rPr>
      </w:pPr>
      <w:r w:rsidRPr="00A21A35">
        <w:rPr>
          <w:rFonts w:cstheme="minorHAnsi"/>
          <w:bCs/>
        </w:rPr>
        <w:t>Certyfikat ISO 9001 dla producenta sprzętu</w:t>
      </w:r>
    </w:p>
    <w:p w14:paraId="76A924C7" w14:textId="77777777" w:rsidR="00A21A35" w:rsidRPr="00A21A35" w:rsidRDefault="00A21A35" w:rsidP="00A21A35">
      <w:pPr>
        <w:spacing w:after="0"/>
        <w:rPr>
          <w:rFonts w:cstheme="minorHAnsi"/>
          <w:bCs/>
        </w:rPr>
      </w:pPr>
      <w:r w:rsidRPr="00A21A35">
        <w:rPr>
          <w:rFonts w:cstheme="minorHAnsi"/>
          <w:bCs/>
        </w:rPr>
        <w:t>Certyfikat ISO 14001 dla producenta sprzętu</w:t>
      </w:r>
    </w:p>
    <w:p w14:paraId="51F4E4FF" w14:textId="77777777" w:rsidR="00A21A35" w:rsidRPr="00A21A35" w:rsidRDefault="00A21A35" w:rsidP="00A21A35">
      <w:pPr>
        <w:spacing w:after="0"/>
        <w:rPr>
          <w:rFonts w:cstheme="minorHAnsi"/>
          <w:bCs/>
        </w:rPr>
      </w:pPr>
      <w:r w:rsidRPr="00A21A35">
        <w:rPr>
          <w:rFonts w:cstheme="minorHAnsi"/>
          <w:bCs/>
        </w:rPr>
        <w:t>Deklaracja zgodności CE</w:t>
      </w:r>
    </w:p>
    <w:p w14:paraId="3B01EA78" w14:textId="77777777" w:rsidR="00A21A35" w:rsidRPr="00A21A35" w:rsidRDefault="00A21A35" w:rsidP="00A21A35">
      <w:pPr>
        <w:spacing w:after="0"/>
        <w:rPr>
          <w:rFonts w:cstheme="minorHAnsi"/>
          <w:bCs/>
        </w:rPr>
      </w:pPr>
      <w:r w:rsidRPr="00A21A35">
        <w:rPr>
          <w:rFonts w:cstheme="minorHAnsi"/>
          <w:bCs/>
        </w:rPr>
        <w:t>Certyfikat ISO 50001</w:t>
      </w:r>
    </w:p>
    <w:p w14:paraId="538CE3A5" w14:textId="77777777" w:rsidR="00A21A35" w:rsidRPr="00A21A35" w:rsidRDefault="00A21A35" w:rsidP="00A21A35">
      <w:pPr>
        <w:spacing w:after="0"/>
        <w:rPr>
          <w:rFonts w:cstheme="minorHAnsi"/>
          <w:bCs/>
        </w:rPr>
      </w:pPr>
      <w:r w:rsidRPr="00A21A35">
        <w:rPr>
          <w:rFonts w:cstheme="minorHAnsi"/>
          <w:bCs/>
        </w:rPr>
        <w:t>Potwierdzenie spełnienia kryteriów środowiskowych, w tym zgodności z dyrektywą RoHS Unii Europejskiej o eliminacji substancji niebezpiecznych</w:t>
      </w:r>
    </w:p>
    <w:p w14:paraId="5F0619EA" w14:textId="77777777" w:rsidR="00A21A35" w:rsidRPr="00A21A35" w:rsidRDefault="00A21A35" w:rsidP="00A21A35">
      <w:pPr>
        <w:spacing w:after="0"/>
        <w:rPr>
          <w:rFonts w:cstheme="minorHAnsi"/>
          <w:bCs/>
        </w:rPr>
      </w:pPr>
      <w:r w:rsidRPr="00A21A35">
        <w:rPr>
          <w:rFonts w:cstheme="minorHAnsi"/>
          <w:bCs/>
        </w:rPr>
        <w:t>Potwierdzenie kompatybilności komputera z oferowanym systemem operacyjnym</w:t>
      </w:r>
    </w:p>
    <w:p w14:paraId="081D1235" w14:textId="77777777" w:rsidR="00A21A35" w:rsidRPr="00A21A35" w:rsidRDefault="00A21A35" w:rsidP="00A21A35">
      <w:pPr>
        <w:spacing w:after="0"/>
        <w:rPr>
          <w:rFonts w:cstheme="minorHAnsi"/>
          <w:bCs/>
        </w:rPr>
      </w:pPr>
    </w:p>
    <w:p w14:paraId="5E5039D1" w14:textId="77777777" w:rsidR="00A21A35" w:rsidRPr="00A21A35" w:rsidRDefault="00A21A35" w:rsidP="00A21A35">
      <w:pPr>
        <w:spacing w:after="0"/>
        <w:rPr>
          <w:rFonts w:cstheme="minorHAnsi"/>
          <w:bCs/>
        </w:rPr>
      </w:pPr>
      <w:r w:rsidRPr="00A21A35">
        <w:rPr>
          <w:rFonts w:cstheme="minorHAnsi"/>
          <w:bCs/>
        </w:rPr>
        <w:t>Czytnik linii papilarnych</w:t>
      </w:r>
    </w:p>
    <w:p w14:paraId="46C6FA77" w14:textId="77777777" w:rsidR="00A21A35" w:rsidRPr="00A21A35" w:rsidRDefault="00A21A35" w:rsidP="00A21A35">
      <w:pPr>
        <w:spacing w:after="0"/>
        <w:rPr>
          <w:rFonts w:cstheme="minorHAnsi"/>
          <w:bCs/>
        </w:rPr>
      </w:pPr>
      <w:r w:rsidRPr="00A21A35">
        <w:rPr>
          <w:rFonts w:cstheme="minorHAnsi"/>
          <w:bCs/>
        </w:rPr>
        <w:t>Zainstalowany system operacyjny Windows 11 Professional, klucz licencyjny zapisany trwale w BIOS, umożliwiający instalację systemu operacyjnego bez potrzeby ręcznego wpisywania klucza licencyjnego.</w:t>
      </w:r>
    </w:p>
    <w:p w14:paraId="5A838484" w14:textId="094D2939" w:rsidR="00A21A35" w:rsidRPr="00A21A35" w:rsidRDefault="00A21A35" w:rsidP="00A21A35">
      <w:pPr>
        <w:spacing w:after="0"/>
        <w:rPr>
          <w:rFonts w:cstheme="minorHAnsi"/>
          <w:bCs/>
        </w:rPr>
      </w:pPr>
      <w:r w:rsidRPr="00A21A35">
        <w:rPr>
          <w:rFonts w:cstheme="minorHAnsi"/>
          <w:bCs/>
        </w:rPr>
        <w:t>Wbudowane porty i złącza: 2x Thunderbolt 4, 1 x USB 3.1, type C, 1x Audio (combo),  czytnik kart pamięci.</w:t>
      </w:r>
    </w:p>
    <w:p w14:paraId="027F9B44" w14:textId="77777777" w:rsidR="00A21A35" w:rsidRPr="00A21A35" w:rsidRDefault="00A21A35" w:rsidP="00A21A35">
      <w:pPr>
        <w:spacing w:after="0"/>
        <w:rPr>
          <w:rFonts w:cstheme="minorHAnsi"/>
          <w:bCs/>
        </w:rPr>
      </w:pPr>
      <w:r w:rsidRPr="00A21A35">
        <w:rPr>
          <w:rFonts w:cstheme="minorHAnsi"/>
          <w:bCs/>
        </w:rPr>
        <w:t>Dedykowany portal techniczny producenta, umożliwiający Zamawiającemu zgłaszanie awarii oraz samodzielne zamawianie zamiennych komponentów.</w:t>
      </w:r>
    </w:p>
    <w:p w14:paraId="747434F9" w14:textId="77777777" w:rsidR="00A21A35" w:rsidRPr="00A21A35" w:rsidRDefault="00A21A35" w:rsidP="00A21A35">
      <w:pPr>
        <w:spacing w:after="0"/>
        <w:rPr>
          <w:rFonts w:cstheme="minorHAnsi"/>
          <w:bCs/>
        </w:rPr>
      </w:pPr>
      <w:r w:rsidRPr="00A21A35">
        <w:rPr>
          <w:rFonts w:cstheme="minorHAnsi"/>
          <w:bCs/>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29213A48" w14:textId="77777777" w:rsidR="00A21A35" w:rsidRPr="00A21A35" w:rsidRDefault="00A21A35" w:rsidP="00A21A35">
      <w:pPr>
        <w:spacing w:after="0"/>
        <w:rPr>
          <w:rFonts w:cstheme="minorHAnsi"/>
          <w:bCs/>
        </w:rPr>
      </w:pPr>
      <w:r w:rsidRPr="00A21A35">
        <w:rPr>
          <w:rFonts w:cstheme="minorHAnsi"/>
          <w:bCs/>
        </w:rPr>
        <w:t>2-letnia gwarancja producenta świadczona na miejscu u klienta, Czas reakcji serwisu - do końca następnego dnia roboczego.</w:t>
      </w:r>
    </w:p>
    <w:p w14:paraId="7AC5B671" w14:textId="77777777" w:rsidR="00A21A35" w:rsidRPr="00A21A35" w:rsidRDefault="00A21A35" w:rsidP="00A21A35">
      <w:pPr>
        <w:spacing w:after="0"/>
        <w:rPr>
          <w:rFonts w:cstheme="minorHAnsi"/>
          <w:bCs/>
        </w:rPr>
      </w:pPr>
    </w:p>
    <w:p w14:paraId="0DF50889" w14:textId="77777777" w:rsidR="00A21A35" w:rsidRPr="00A21A35" w:rsidRDefault="00A21A35" w:rsidP="00A21A35">
      <w:pPr>
        <w:spacing w:after="0"/>
        <w:rPr>
          <w:rFonts w:cstheme="minorHAnsi"/>
          <w:bCs/>
        </w:rPr>
      </w:pPr>
      <w:r w:rsidRPr="00A21A35">
        <w:rPr>
          <w:rFonts w:cstheme="minorHAnsi"/>
          <w:bCs/>
        </w:rPr>
        <w:t>Firma serwisująca musi posiadać ISO 9001:2015 na świadczenie usług serwisowych oraz posiadać autoryzacje producenta komputera</w:t>
      </w:r>
    </w:p>
    <w:p w14:paraId="6A573BAC" w14:textId="44181684" w:rsidR="00A21A35" w:rsidRDefault="00A21A35" w:rsidP="00A21A35">
      <w:pPr>
        <w:spacing w:after="0"/>
        <w:rPr>
          <w:rFonts w:cstheme="minorHAnsi"/>
          <w:bCs/>
        </w:rPr>
      </w:pPr>
      <w:r w:rsidRPr="00A21A35">
        <w:rPr>
          <w:rFonts w:cstheme="minorHAnsi"/>
          <w:bCs/>
        </w:rPr>
        <w:t>Serwis urządzeń musi być realizowany przez Producenta lub Autoryzowanego Partnera Serwisowego Producenta</w:t>
      </w:r>
    </w:p>
    <w:p w14:paraId="6B249CA5" w14:textId="24A35520" w:rsidR="00A21A35" w:rsidRPr="00A21A35" w:rsidRDefault="00280A57" w:rsidP="00280A57">
      <w:pPr>
        <w:tabs>
          <w:tab w:val="left" w:pos="1605"/>
        </w:tabs>
        <w:spacing w:after="0"/>
        <w:rPr>
          <w:rFonts w:cstheme="minorHAnsi"/>
          <w:bCs/>
        </w:rPr>
      </w:pPr>
      <w:r>
        <w:rPr>
          <w:rFonts w:cstheme="minorHAnsi"/>
          <w:bCs/>
        </w:rPr>
        <w:tab/>
      </w:r>
    </w:p>
    <w:p w14:paraId="604E8472" w14:textId="73D9CFA6" w:rsidR="00EF57A7" w:rsidRPr="00AE2F6E" w:rsidRDefault="00D97484" w:rsidP="00AE2F6E">
      <w:pPr>
        <w:pStyle w:val="ListParagraph"/>
        <w:numPr>
          <w:ilvl w:val="0"/>
          <w:numId w:val="13"/>
        </w:numPr>
        <w:rPr>
          <w:rFonts w:cstheme="minorHAnsi"/>
          <w:b/>
        </w:rPr>
      </w:pPr>
      <w:r w:rsidRPr="00AE2F6E">
        <w:rPr>
          <w:rFonts w:cstheme="minorHAnsi"/>
          <w:b/>
        </w:rPr>
        <w:t>Komputer przenośny typ 6</w:t>
      </w:r>
    </w:p>
    <w:p w14:paraId="4E20B134" w14:textId="04655E64" w:rsidR="00FD1CE0" w:rsidRPr="00AE2F6E" w:rsidRDefault="00FD1CE0" w:rsidP="00AE2F6E">
      <w:pPr>
        <w:spacing w:after="0" w:line="240" w:lineRule="auto"/>
        <w:rPr>
          <w:rFonts w:cstheme="minorHAnsi"/>
          <w:bCs/>
        </w:rPr>
      </w:pPr>
      <w:r w:rsidRPr="00AE2F6E">
        <w:rPr>
          <w:rFonts w:cstheme="minorHAnsi"/>
          <w:bCs/>
        </w:rPr>
        <w:lastRenderedPageBreak/>
        <w:t xml:space="preserve">Komputer mobilny będzie wykorzystywany dla potrzeb aplikacji biurowych, edukacyjnych, obliczeniowych, dostępu do Internetu oraz poczty elektronicznej. </w:t>
      </w:r>
    </w:p>
    <w:p w14:paraId="5DF233F7" w14:textId="3A63B876" w:rsidR="00FD1CE0" w:rsidRPr="00AE2F6E" w:rsidRDefault="00FD1CE0" w:rsidP="00AE2F6E">
      <w:pPr>
        <w:spacing w:after="0" w:line="240" w:lineRule="auto"/>
        <w:rPr>
          <w:rFonts w:cstheme="minorHAnsi"/>
          <w:bCs/>
        </w:rPr>
      </w:pPr>
      <w:r w:rsidRPr="00AE2F6E">
        <w:rPr>
          <w:rFonts w:cstheme="minorHAnsi"/>
          <w:bCs/>
        </w:rPr>
        <w:t>Ekran 16” Rozdzielczość ekranu: 3456 x 2234 px</w:t>
      </w:r>
    </w:p>
    <w:p w14:paraId="0B7AE30F" w14:textId="3CC0CFE5" w:rsidR="00FD1CE0" w:rsidRPr="00AE2F6E" w:rsidRDefault="00FD1CE0" w:rsidP="00AE2F6E">
      <w:pPr>
        <w:spacing w:after="0" w:line="240" w:lineRule="auto"/>
        <w:rPr>
          <w:rFonts w:cstheme="minorHAnsi"/>
          <w:bCs/>
        </w:rPr>
      </w:pPr>
      <w:r w:rsidRPr="00AE2F6E">
        <w:rPr>
          <w:rFonts w:cstheme="minorHAnsi"/>
          <w:bCs/>
        </w:rPr>
        <w:t>Procesor min. 12-rdzeniowy z procesorem graficznym GPU 19-rdzeniowym lub równoważny</w:t>
      </w:r>
    </w:p>
    <w:p w14:paraId="12B2ECE4" w14:textId="5153041F" w:rsidR="00FD1CE0" w:rsidRPr="00AE2F6E" w:rsidRDefault="00FD1CE0" w:rsidP="00AE2F6E">
      <w:pPr>
        <w:spacing w:after="0" w:line="240" w:lineRule="auto"/>
        <w:rPr>
          <w:rFonts w:cstheme="minorHAnsi"/>
          <w:bCs/>
        </w:rPr>
      </w:pPr>
      <w:r w:rsidRPr="00AE2F6E">
        <w:rPr>
          <w:rFonts w:cstheme="minorHAnsi"/>
          <w:bCs/>
        </w:rPr>
        <w:t>Pamięć RAM min. 32GB RAM</w:t>
      </w:r>
    </w:p>
    <w:p w14:paraId="7536AB9C" w14:textId="0132152D" w:rsidR="00FD1CE0" w:rsidRPr="00AE2F6E" w:rsidRDefault="00FD1CE0" w:rsidP="00AE2F6E">
      <w:pPr>
        <w:spacing w:after="0" w:line="240" w:lineRule="auto"/>
        <w:rPr>
          <w:rFonts w:cstheme="minorHAnsi"/>
          <w:bCs/>
        </w:rPr>
      </w:pPr>
      <w:r w:rsidRPr="00AE2F6E">
        <w:rPr>
          <w:rFonts w:cstheme="minorHAnsi"/>
          <w:bCs/>
        </w:rPr>
        <w:t xml:space="preserve">pamięć masowa min. 2TB </w:t>
      </w:r>
    </w:p>
    <w:p w14:paraId="4D627622" w14:textId="77777777" w:rsidR="00FD1CE0" w:rsidRPr="00AE2F6E" w:rsidRDefault="00FD1CE0" w:rsidP="00AE2F6E">
      <w:pPr>
        <w:spacing w:after="0" w:line="240" w:lineRule="auto"/>
        <w:rPr>
          <w:rFonts w:cstheme="minorHAnsi"/>
          <w:bCs/>
        </w:rPr>
      </w:pPr>
      <w:r w:rsidRPr="00AE2F6E">
        <w:rPr>
          <w:rFonts w:cstheme="minorHAnsi"/>
          <w:bCs/>
        </w:rPr>
        <w:t>Klawiatura z wbudowanym podświetleniem klawiszy.</w:t>
      </w:r>
    </w:p>
    <w:p w14:paraId="3C4D69AE" w14:textId="39B15D3C" w:rsidR="00FD1CE0" w:rsidRPr="00AE2F6E" w:rsidRDefault="00FD1CE0" w:rsidP="00AE2F6E">
      <w:pPr>
        <w:spacing w:after="0" w:line="240" w:lineRule="auto"/>
        <w:rPr>
          <w:rFonts w:cstheme="minorHAnsi"/>
          <w:bCs/>
        </w:rPr>
      </w:pPr>
      <w:r w:rsidRPr="00AE2F6E">
        <w:rPr>
          <w:rFonts w:cstheme="minorHAnsi"/>
          <w:bCs/>
        </w:rPr>
        <w:t>Wyjścia karty graficznej: 1 x wyjście HDMI 2.1</w:t>
      </w:r>
    </w:p>
    <w:p w14:paraId="06434F07" w14:textId="2E1B6533" w:rsidR="00FD1CE0" w:rsidRPr="00AE2F6E" w:rsidRDefault="00FD1CE0" w:rsidP="00AE2F6E">
      <w:pPr>
        <w:spacing w:after="0" w:line="240" w:lineRule="auto"/>
        <w:rPr>
          <w:rFonts w:cstheme="minorHAnsi"/>
          <w:bCs/>
        </w:rPr>
      </w:pPr>
      <w:r w:rsidRPr="00AE2F6E">
        <w:rPr>
          <w:rFonts w:cstheme="minorHAnsi"/>
          <w:bCs/>
        </w:rPr>
        <w:t>Porty, Interfejsy: 3 x Thunderbolt 4, Bluetooth 5.3, Wi-Fi 6E, Czytnik kart pamięci SDXC</w:t>
      </w:r>
    </w:p>
    <w:p w14:paraId="07F47B7D" w14:textId="2444E536" w:rsidR="00FD1CE0" w:rsidRPr="00AE2F6E" w:rsidRDefault="00FD1CE0" w:rsidP="00AE2F6E">
      <w:pPr>
        <w:spacing w:after="0" w:line="240" w:lineRule="auto"/>
        <w:rPr>
          <w:rFonts w:cstheme="minorHAnsi"/>
          <w:bCs/>
        </w:rPr>
      </w:pPr>
      <w:r w:rsidRPr="00AE2F6E">
        <w:rPr>
          <w:rFonts w:cstheme="minorHAnsi"/>
          <w:bCs/>
        </w:rPr>
        <w:t>Dźwięk: gniazdo audio mini-jack 3,5 mm</w:t>
      </w:r>
    </w:p>
    <w:p w14:paraId="56293B91" w14:textId="1812C3E1" w:rsidR="005A5DE8" w:rsidRPr="00AE2F6E" w:rsidRDefault="005A5DE8" w:rsidP="00AE2F6E">
      <w:pPr>
        <w:spacing w:after="0" w:line="240" w:lineRule="auto"/>
        <w:rPr>
          <w:rFonts w:cstheme="minorHAnsi"/>
          <w:bCs/>
        </w:rPr>
      </w:pPr>
      <w:r w:rsidRPr="00AE2F6E">
        <w:rPr>
          <w:rFonts w:cstheme="minorHAnsi"/>
          <w:bCs/>
        </w:rPr>
        <w:t>3 - wbudowane mikrofony, wbudowana kamera internetowa min. FHD</w:t>
      </w:r>
    </w:p>
    <w:p w14:paraId="06DF1221" w14:textId="77777777" w:rsidR="005A5DE8" w:rsidRPr="00AE2F6E" w:rsidRDefault="005A5DE8" w:rsidP="00AE2F6E">
      <w:pPr>
        <w:spacing w:after="0" w:line="240" w:lineRule="auto"/>
        <w:rPr>
          <w:rFonts w:cstheme="minorHAnsi"/>
          <w:bCs/>
        </w:rPr>
      </w:pPr>
      <w:r w:rsidRPr="00AE2F6E">
        <w:rPr>
          <w:rFonts w:cstheme="minorHAnsi"/>
          <w:bCs/>
        </w:rPr>
        <w:t>czujnik światła</w:t>
      </w:r>
    </w:p>
    <w:p w14:paraId="101CE3E8" w14:textId="4335FD8F" w:rsidR="005A5DE8" w:rsidRPr="00AE2F6E" w:rsidRDefault="005A5DE8" w:rsidP="00AE2F6E">
      <w:pPr>
        <w:spacing w:after="0" w:line="240" w:lineRule="auto"/>
        <w:rPr>
          <w:rFonts w:cstheme="minorHAnsi"/>
          <w:bCs/>
        </w:rPr>
      </w:pPr>
      <w:r w:rsidRPr="00AE2F6E">
        <w:rPr>
          <w:rFonts w:cstheme="minorHAnsi"/>
          <w:bCs/>
        </w:rPr>
        <w:t>Zasilacz USB</w:t>
      </w:r>
      <w:r w:rsidRPr="00AE2F6E">
        <w:rPr>
          <w:rFonts w:ascii="Cambria Math" w:hAnsi="Cambria Math" w:cs="Cambria Math"/>
          <w:bCs/>
        </w:rPr>
        <w:t>‑</w:t>
      </w:r>
      <w:r w:rsidRPr="00AE2F6E">
        <w:rPr>
          <w:rFonts w:cstheme="minorHAnsi"/>
          <w:bCs/>
        </w:rPr>
        <w:t xml:space="preserve">C o mocy </w:t>
      </w:r>
      <w:r w:rsidR="00AE2F6E">
        <w:rPr>
          <w:rFonts w:cstheme="minorHAnsi"/>
          <w:bCs/>
        </w:rPr>
        <w:t xml:space="preserve">min. </w:t>
      </w:r>
      <w:r w:rsidRPr="00AE2F6E">
        <w:rPr>
          <w:rFonts w:cstheme="minorHAnsi"/>
          <w:bCs/>
        </w:rPr>
        <w:t>140 W, Przewód USB-C/MagSafe 3</w:t>
      </w:r>
    </w:p>
    <w:p w14:paraId="4E26C276" w14:textId="57DCA5D1" w:rsidR="00AE2F6E" w:rsidRPr="00AE2F6E" w:rsidRDefault="00AE2F6E" w:rsidP="00AE2F6E">
      <w:pPr>
        <w:spacing w:after="0" w:line="240" w:lineRule="auto"/>
        <w:rPr>
          <w:rFonts w:cstheme="minorHAnsi"/>
          <w:bCs/>
        </w:rPr>
      </w:pPr>
      <w:r w:rsidRPr="00AE2F6E">
        <w:rPr>
          <w:rFonts w:cstheme="minorHAnsi"/>
          <w:bCs/>
        </w:rPr>
        <w:t>Suma wymiarów notebooka nie większa niż 621 mm (mierzone po krawędziach)</w:t>
      </w:r>
    </w:p>
    <w:p w14:paraId="246757B3" w14:textId="3038DC8E" w:rsidR="00AE2F6E" w:rsidRPr="00AE2F6E" w:rsidRDefault="00AE2F6E" w:rsidP="00AE2F6E">
      <w:pPr>
        <w:spacing w:after="0" w:line="240" w:lineRule="auto"/>
        <w:rPr>
          <w:rFonts w:cstheme="minorHAnsi"/>
          <w:bCs/>
        </w:rPr>
      </w:pPr>
      <w:r w:rsidRPr="00AE2F6E">
        <w:rPr>
          <w:rFonts w:cstheme="minorHAnsi"/>
          <w:bCs/>
        </w:rPr>
        <w:t>Waga max 2,15 kg z baterią</w:t>
      </w:r>
    </w:p>
    <w:p w14:paraId="7FAE2078" w14:textId="77777777" w:rsidR="00AE2F6E" w:rsidRPr="00AE2F6E" w:rsidRDefault="00AE2F6E" w:rsidP="00AE2F6E">
      <w:pPr>
        <w:spacing w:after="0" w:line="240" w:lineRule="auto"/>
        <w:rPr>
          <w:rFonts w:cstheme="minorHAnsi"/>
          <w:bCs/>
        </w:rPr>
      </w:pPr>
      <w:r w:rsidRPr="00AE2F6E">
        <w:rPr>
          <w:rFonts w:cstheme="minorHAnsi"/>
          <w:bCs/>
        </w:rPr>
        <w:t>Zainstalowany system operacyjny macOS lub równoważny</w:t>
      </w:r>
    </w:p>
    <w:p w14:paraId="327E1D08" w14:textId="77777777" w:rsidR="00AE2F6E" w:rsidRPr="00AE2F6E" w:rsidRDefault="00AE2F6E" w:rsidP="00AE2F6E">
      <w:pPr>
        <w:spacing w:after="0" w:line="240" w:lineRule="auto"/>
        <w:rPr>
          <w:rFonts w:cstheme="minorHAnsi"/>
          <w:bCs/>
        </w:rPr>
      </w:pPr>
      <w:r w:rsidRPr="00AE2F6E">
        <w:rPr>
          <w:rFonts w:cstheme="minorHAnsi"/>
          <w:bCs/>
        </w:rPr>
        <w:t>Gwarancja: min. 12 miesięcy gwarancja producenta</w:t>
      </w:r>
    </w:p>
    <w:p w14:paraId="49321AE3" w14:textId="3CB62389" w:rsidR="00FD1CE0" w:rsidRPr="00AE2F6E" w:rsidRDefault="00AE2F6E" w:rsidP="00AE2F6E">
      <w:pPr>
        <w:spacing w:after="0" w:line="240" w:lineRule="auto"/>
        <w:rPr>
          <w:rFonts w:cstheme="minorHAnsi"/>
          <w:bCs/>
        </w:rPr>
      </w:pPr>
      <w:r w:rsidRPr="00AE2F6E">
        <w:rPr>
          <w:rFonts w:cstheme="minorHAnsi"/>
          <w:bCs/>
        </w:rPr>
        <w:t xml:space="preserve">Zabezpieczenia: Czytnik linii papilarnych, </w:t>
      </w:r>
      <w:r w:rsidR="005A5DE8" w:rsidRPr="00AE2F6E">
        <w:rPr>
          <w:rFonts w:cstheme="minorHAnsi"/>
          <w:bCs/>
        </w:rPr>
        <w:t>szyfrowanie TPM</w:t>
      </w:r>
    </w:p>
    <w:p w14:paraId="64029ECC" w14:textId="77777777" w:rsidR="00EF57A7" w:rsidRPr="00A21A35" w:rsidRDefault="00EF57A7" w:rsidP="00EF57A7">
      <w:pPr>
        <w:pStyle w:val="ListParagraph"/>
        <w:ind w:left="0"/>
        <w:rPr>
          <w:rFonts w:cstheme="minorHAnsi"/>
          <w:b/>
          <w:color w:val="FF0000"/>
        </w:rPr>
      </w:pPr>
    </w:p>
    <w:p w14:paraId="6E1DA0C6" w14:textId="68D450F6" w:rsidR="00D97484" w:rsidRPr="00A21A35" w:rsidRDefault="00D97484" w:rsidP="00D97484">
      <w:pPr>
        <w:pStyle w:val="ListParagraph"/>
        <w:numPr>
          <w:ilvl w:val="0"/>
          <w:numId w:val="13"/>
        </w:numPr>
        <w:rPr>
          <w:rFonts w:cstheme="minorHAnsi"/>
          <w:b/>
        </w:rPr>
      </w:pPr>
      <w:r w:rsidRPr="00A21A35">
        <w:rPr>
          <w:rFonts w:cstheme="minorHAnsi"/>
          <w:b/>
        </w:rPr>
        <w:t>Komputer stacjonarny</w:t>
      </w:r>
    </w:p>
    <w:p w14:paraId="225BB2E8" w14:textId="77777777" w:rsidR="00A21A35" w:rsidRPr="00A21A35" w:rsidRDefault="00A21A35" w:rsidP="00A21A35">
      <w:pPr>
        <w:widowControl w:val="0"/>
        <w:rPr>
          <w:rFonts w:eastAsia="Calibri" w:cstheme="minorHAnsi"/>
        </w:rPr>
      </w:pPr>
      <w:r w:rsidRPr="00A21A35">
        <w:rPr>
          <w:rFonts w:eastAsia="Calibri" w:cstheme="minorHAnsi"/>
          <w:bCs/>
        </w:rPr>
        <w:t>Komputer stacjonarny. W ofercie wymagane jest podanie modelu, symbolu oraz producenta.</w:t>
      </w:r>
    </w:p>
    <w:p w14:paraId="32EB2115" w14:textId="77777777" w:rsidR="00A21A35" w:rsidRPr="00A21A35" w:rsidRDefault="00A21A35" w:rsidP="00A21A35">
      <w:pPr>
        <w:widowControl w:val="0"/>
        <w:rPr>
          <w:rFonts w:eastAsia="Calibri" w:cstheme="minorHAnsi"/>
        </w:rPr>
      </w:pPr>
      <w:r w:rsidRPr="00A21A35">
        <w:rPr>
          <w:rFonts w:eastAsia="Calibri" w:cstheme="minorHAnsi"/>
          <w:bCs/>
        </w:rPr>
        <w:t>Zastosowanie</w:t>
      </w:r>
    </w:p>
    <w:p w14:paraId="01610251" w14:textId="77777777" w:rsidR="00A21A35" w:rsidRPr="00A21A35" w:rsidRDefault="00A21A35" w:rsidP="00A21A35">
      <w:pPr>
        <w:widowControl w:val="0"/>
        <w:rPr>
          <w:rFonts w:eastAsia="Calibri" w:cstheme="minorHAnsi"/>
        </w:rPr>
      </w:pPr>
      <w:r w:rsidRPr="00A21A35">
        <w:rPr>
          <w:rFonts w:eastAsia="Calibri" w:cstheme="minorHAnsi"/>
          <w:bCs/>
        </w:rPr>
        <w:t>Komputer będzie wykorzystywany dla potrzeb aplikacji biurowych, aplikacji edukacyjnych, aplikacji obliczeniowych, dostępu do Internetu oraz poczty elektronicznej, jako lokalna baza danych, stacja programistyczna.</w:t>
      </w:r>
    </w:p>
    <w:p w14:paraId="01A28F2F" w14:textId="77777777" w:rsidR="00A21A35" w:rsidRPr="00A21A35" w:rsidRDefault="00A21A35" w:rsidP="00A21A35">
      <w:pPr>
        <w:widowControl w:val="0"/>
        <w:rPr>
          <w:rFonts w:eastAsia="Calibri" w:cstheme="minorHAnsi"/>
        </w:rPr>
      </w:pPr>
      <w:r w:rsidRPr="00A21A35">
        <w:rPr>
          <w:rFonts w:eastAsia="Calibri" w:cstheme="minorHAnsi"/>
          <w:bCs/>
        </w:rPr>
        <w:t>Procesor</w:t>
      </w:r>
    </w:p>
    <w:p w14:paraId="545BA291" w14:textId="77777777" w:rsidR="00A21A35" w:rsidRPr="00796B85" w:rsidRDefault="00A21A35" w:rsidP="00A21A35">
      <w:pPr>
        <w:widowControl w:val="0"/>
        <w:rPr>
          <w:rFonts w:cstheme="minorHAnsi"/>
        </w:rPr>
      </w:pPr>
      <w:r w:rsidRPr="00A21A35">
        <w:rPr>
          <w:rFonts w:eastAsia="Calibri" w:cstheme="minorHAnsi"/>
          <w:bCs/>
        </w:rPr>
        <w:lastRenderedPageBreak/>
        <w:t xml:space="preserve">Procesor dedykowany do pracy w komputerach stacjonarnych. Procesor osiągający w teście Passmark CPU Mark, w kategorii Average CPU Mark wynik co najmniej 46000 pkt. według wyników opublikowanych na </w:t>
      </w:r>
      <w:r w:rsidRPr="00796B85">
        <w:rPr>
          <w:rFonts w:eastAsia="Calibri" w:cstheme="minorHAnsi"/>
          <w:bCs/>
        </w:rPr>
        <w:t xml:space="preserve">stronie </w:t>
      </w:r>
      <w:hyperlink r:id="rId7">
        <w:r w:rsidRPr="00796B85">
          <w:rPr>
            <w:rStyle w:val="Hyperlink"/>
            <w:rFonts w:eastAsia="Calibri" w:cstheme="minorHAnsi"/>
            <w:bCs/>
            <w:color w:val="auto"/>
            <w:u w:val="none"/>
          </w:rPr>
          <w:t>http://www.cpubenchmark.net/cpu_list.php</w:t>
        </w:r>
      </w:hyperlink>
      <w:hyperlink>
        <w:r w:rsidRPr="00796B85">
          <w:rPr>
            <w:rStyle w:val="Hyperlink"/>
            <w:rFonts w:eastAsia="Calibri" w:cstheme="minorHAnsi"/>
            <w:bCs/>
            <w:color w:val="auto"/>
            <w:u w:val="none"/>
          </w:rPr>
          <w:t xml:space="preserve">, </w:t>
        </w:r>
      </w:hyperlink>
      <w:r w:rsidRPr="00796B85">
        <w:rPr>
          <w:rStyle w:val="Hyperlink"/>
          <w:rFonts w:eastAsia="Calibri" w:cstheme="minorHAnsi"/>
          <w:bCs/>
          <w:color w:val="auto"/>
          <w:u w:val="none"/>
        </w:rPr>
        <w:t>wydruki dołączono do dokumentacji przetargowej.</w:t>
      </w:r>
    </w:p>
    <w:p w14:paraId="5A786542" w14:textId="77777777" w:rsidR="00A21A35" w:rsidRPr="00A21A35" w:rsidRDefault="00A21A35" w:rsidP="00A21A35">
      <w:pPr>
        <w:widowControl w:val="0"/>
        <w:rPr>
          <w:rFonts w:eastAsia="Calibri" w:cstheme="minorHAnsi"/>
        </w:rPr>
      </w:pPr>
      <w:r w:rsidRPr="00A21A35">
        <w:rPr>
          <w:rFonts w:eastAsia="Calibri" w:cstheme="minorHAnsi"/>
          <w:bCs/>
        </w:rPr>
        <w:t>Pamięć RAM</w:t>
      </w:r>
    </w:p>
    <w:p w14:paraId="57D178A1" w14:textId="77777777" w:rsidR="00A21A35" w:rsidRPr="00A21A35" w:rsidRDefault="00A21A35" w:rsidP="00A21A35">
      <w:pPr>
        <w:widowControl w:val="0"/>
        <w:rPr>
          <w:rFonts w:eastAsia="Calibri" w:cstheme="minorHAnsi"/>
        </w:rPr>
      </w:pPr>
      <w:r w:rsidRPr="00A21A35">
        <w:rPr>
          <w:rFonts w:eastAsia="Calibri" w:cstheme="minorHAnsi"/>
          <w:bCs/>
        </w:rPr>
        <w:t xml:space="preserve">32GB DDR5. Możliwość rozbudowy do min 128GB. Trzy sloty DIMM wolne. </w:t>
      </w:r>
    </w:p>
    <w:p w14:paraId="1A0DA8A9" w14:textId="77777777" w:rsidR="00A21A35" w:rsidRPr="00A21A35" w:rsidRDefault="00A21A35" w:rsidP="00A21A35">
      <w:pPr>
        <w:widowControl w:val="0"/>
        <w:rPr>
          <w:rFonts w:eastAsia="Calibri" w:cstheme="minorHAnsi"/>
        </w:rPr>
      </w:pPr>
      <w:r w:rsidRPr="00A21A35">
        <w:rPr>
          <w:rFonts w:eastAsia="Calibri" w:cstheme="minorHAnsi"/>
          <w:bCs/>
        </w:rPr>
        <w:t>Pamięć masowa</w:t>
      </w:r>
    </w:p>
    <w:p w14:paraId="190C0BA7" w14:textId="77777777" w:rsidR="00A21A35" w:rsidRPr="00A21A35" w:rsidRDefault="00A21A35" w:rsidP="00A21A35">
      <w:pPr>
        <w:widowControl w:val="0"/>
        <w:rPr>
          <w:rFonts w:eastAsia="Calibri" w:cstheme="minorHAnsi"/>
        </w:rPr>
      </w:pPr>
      <w:r w:rsidRPr="00A21A35">
        <w:rPr>
          <w:rFonts w:eastAsia="Calibri" w:cstheme="minorHAnsi"/>
          <w:bCs/>
        </w:rPr>
        <w:t>Dysk M.2 SSD 1TB PCIe NVMe</w:t>
      </w:r>
    </w:p>
    <w:p w14:paraId="7E27B83E" w14:textId="77777777" w:rsidR="00A21A35" w:rsidRPr="00A21A35" w:rsidRDefault="00A21A35" w:rsidP="00A21A35">
      <w:pPr>
        <w:widowControl w:val="0"/>
        <w:rPr>
          <w:rFonts w:eastAsia="Calibri" w:cstheme="minorHAnsi"/>
        </w:rPr>
      </w:pPr>
      <w:r w:rsidRPr="00A21A35">
        <w:rPr>
          <w:rFonts w:eastAsia="Calibri" w:cstheme="minorHAnsi"/>
          <w:bCs/>
        </w:rPr>
        <w:t>możliwość montażu min. trzech dysków M.2 na płycie głównej</w:t>
      </w:r>
    </w:p>
    <w:p w14:paraId="54D413AA" w14:textId="77777777" w:rsidR="00A21A35" w:rsidRPr="00A21A35" w:rsidRDefault="00A21A35" w:rsidP="00A21A35">
      <w:pPr>
        <w:widowControl w:val="0"/>
        <w:rPr>
          <w:rFonts w:eastAsia="Calibri" w:cstheme="minorHAnsi"/>
        </w:rPr>
      </w:pPr>
      <w:r w:rsidRPr="00A21A35">
        <w:rPr>
          <w:rFonts w:eastAsia="Calibri" w:cstheme="minorHAnsi"/>
          <w:bCs/>
        </w:rPr>
        <w:t>RAID 0/1 oddzielnie dla dysków M.2 i odzielnie dla dysków SATA</w:t>
      </w:r>
    </w:p>
    <w:p w14:paraId="67034562" w14:textId="77777777" w:rsidR="00A21A35" w:rsidRPr="00A21A35" w:rsidRDefault="00A21A35" w:rsidP="00A21A35">
      <w:pPr>
        <w:widowControl w:val="0"/>
        <w:rPr>
          <w:rFonts w:eastAsia="Calibri" w:cstheme="minorHAnsi"/>
        </w:rPr>
      </w:pPr>
      <w:r w:rsidRPr="00A21A35">
        <w:rPr>
          <w:rFonts w:eastAsia="Calibri" w:cstheme="minorHAnsi"/>
          <w:bCs/>
        </w:rPr>
        <w:t>Wydajność grafiki</w:t>
      </w:r>
    </w:p>
    <w:p w14:paraId="0389BEA3" w14:textId="5476D22E" w:rsidR="00A21A35" w:rsidRPr="00796B85" w:rsidRDefault="00A21A35" w:rsidP="00A21A35">
      <w:pPr>
        <w:widowControl w:val="0"/>
        <w:rPr>
          <w:rFonts w:cstheme="minorHAnsi"/>
        </w:rPr>
      </w:pPr>
      <w:r w:rsidRPr="00A21A35">
        <w:rPr>
          <w:rFonts w:eastAsia="Calibri" w:cstheme="minorHAnsi"/>
          <w:bCs/>
        </w:rPr>
        <w:t xml:space="preserve">Zintegrowana karta graficzna </w:t>
      </w:r>
      <w:r w:rsidR="00B04C6B" w:rsidRPr="00A21A35">
        <w:rPr>
          <w:rFonts w:eastAsia="Calibri" w:cstheme="minorHAnsi"/>
          <w:bCs/>
        </w:rPr>
        <w:t>osiągająca</w:t>
      </w:r>
      <w:r w:rsidRPr="00A21A35">
        <w:rPr>
          <w:rFonts w:eastAsia="Calibri" w:cstheme="minorHAnsi"/>
          <w:bCs/>
        </w:rPr>
        <w:t xml:space="preserve"> w teście Passmark G3D Mark, w kategorii Average G3D Mark wynik co najmniej 1850 pkt. według wyników opublikowanych na </w:t>
      </w:r>
      <w:r w:rsidRPr="00796B85">
        <w:rPr>
          <w:rFonts w:eastAsia="Calibri" w:cstheme="minorHAnsi"/>
          <w:bCs/>
        </w:rPr>
        <w:t xml:space="preserve">stronie </w:t>
      </w:r>
      <w:hyperlink r:id="rId8">
        <w:r w:rsidRPr="00796B85">
          <w:rPr>
            <w:rStyle w:val="Hyperlink"/>
            <w:rFonts w:eastAsia="Calibri" w:cstheme="minorHAnsi"/>
            <w:bCs/>
            <w:color w:val="auto"/>
            <w:u w:val="none"/>
          </w:rPr>
          <w:t>https://www.videocardbenchmark.net/gpu_list.php</w:t>
        </w:r>
      </w:hyperlink>
      <w:hyperlink>
        <w:r w:rsidRPr="00796B85">
          <w:rPr>
            <w:rStyle w:val="Hyperlink"/>
            <w:rFonts w:eastAsia="Calibri" w:cstheme="minorHAnsi"/>
            <w:bCs/>
            <w:color w:val="auto"/>
            <w:u w:val="none"/>
          </w:rPr>
          <w:t xml:space="preserve"> </w:t>
        </w:r>
      </w:hyperlink>
      <w:r w:rsidRPr="00796B85">
        <w:rPr>
          <w:rStyle w:val="Hyperlink"/>
          <w:rFonts w:eastAsia="Calibri" w:cstheme="minorHAnsi"/>
          <w:bCs/>
          <w:color w:val="auto"/>
          <w:u w:val="none"/>
        </w:rPr>
        <w:t>wydruki dołączono do dokumentacji przetargowej.</w:t>
      </w:r>
    </w:p>
    <w:p w14:paraId="56631442" w14:textId="77777777" w:rsidR="00A21A35" w:rsidRPr="00A21A35" w:rsidRDefault="00A21A35" w:rsidP="00A21A35">
      <w:pPr>
        <w:widowControl w:val="0"/>
        <w:rPr>
          <w:rFonts w:eastAsia="Calibri" w:cstheme="minorHAnsi"/>
        </w:rPr>
      </w:pPr>
      <w:r w:rsidRPr="00A21A35">
        <w:rPr>
          <w:rFonts w:eastAsia="Calibri" w:cstheme="minorHAnsi"/>
          <w:bCs/>
        </w:rPr>
        <w:t>Wyposażenie multimedialne</w:t>
      </w:r>
    </w:p>
    <w:p w14:paraId="320D05CA" w14:textId="77777777" w:rsidR="00A21A35" w:rsidRPr="00A21A35" w:rsidRDefault="00A21A35" w:rsidP="00A21A35">
      <w:pPr>
        <w:widowControl w:val="0"/>
        <w:rPr>
          <w:rFonts w:eastAsia="Calibri" w:cstheme="minorHAnsi"/>
        </w:rPr>
      </w:pPr>
      <w:r w:rsidRPr="00A21A35">
        <w:rPr>
          <w:rFonts w:eastAsia="Calibri" w:cstheme="minorHAnsi"/>
          <w:bCs/>
        </w:rPr>
        <w:t>Karta dźwiękowa zintegrowana z płytą główną, zgodna z High Definition, wewnętrzny głośnik 2W w obudowie komputera. Port słuchawek i mikrofonu na przednim panelu, dopuszcza się rozwiązanie port combo, na tylnym panelu min. port audio line out.</w:t>
      </w:r>
    </w:p>
    <w:p w14:paraId="38A3D9BE" w14:textId="77777777" w:rsidR="00A21A35" w:rsidRPr="00A21A35" w:rsidRDefault="00A21A35" w:rsidP="00A21A35">
      <w:pPr>
        <w:widowControl w:val="0"/>
        <w:rPr>
          <w:rFonts w:eastAsia="Calibri" w:cstheme="minorHAnsi"/>
        </w:rPr>
      </w:pPr>
      <w:r w:rsidRPr="00A21A35">
        <w:rPr>
          <w:rFonts w:eastAsia="Calibri" w:cstheme="minorHAnsi"/>
          <w:bCs/>
        </w:rPr>
        <w:t>Czytnik kart multimedialnych na przednim panelu obudowy.</w:t>
      </w:r>
    </w:p>
    <w:p w14:paraId="00E5332E" w14:textId="77777777" w:rsidR="00A21A35" w:rsidRPr="00A21A35" w:rsidRDefault="00A21A35" w:rsidP="00A21A35">
      <w:pPr>
        <w:widowControl w:val="0"/>
        <w:rPr>
          <w:rFonts w:eastAsia="Calibri" w:cstheme="minorHAnsi"/>
        </w:rPr>
      </w:pPr>
      <w:r w:rsidRPr="00A21A35">
        <w:rPr>
          <w:rFonts w:eastAsia="Calibri" w:cstheme="minorHAnsi"/>
          <w:bCs/>
        </w:rPr>
        <w:t>Obudowa</w:t>
      </w:r>
    </w:p>
    <w:p w14:paraId="73E9276D" w14:textId="77777777" w:rsidR="00A21A35" w:rsidRPr="00A21A35" w:rsidRDefault="00A21A35" w:rsidP="00A21A35">
      <w:pPr>
        <w:widowControl w:val="0"/>
        <w:rPr>
          <w:rFonts w:eastAsia="Calibri" w:cstheme="minorHAnsi"/>
        </w:rPr>
      </w:pPr>
      <w:r w:rsidRPr="00A21A35">
        <w:rPr>
          <w:rFonts w:eastAsia="Calibri" w:cstheme="minorHAnsi"/>
          <w:bCs/>
        </w:rPr>
        <w:t xml:space="preserve">Typu Mini Tower z obsługą kart wyłącznie o pełnej wysokości. Umożliwiająca montaż 1 x dysku 3.5” wewnątrz obudowy. Napęd optyczny zamontowany w </w:t>
      </w:r>
      <w:r w:rsidRPr="00A21A35">
        <w:rPr>
          <w:rFonts w:eastAsia="Calibri" w:cstheme="minorHAnsi"/>
          <w:bCs/>
        </w:rPr>
        <w:lastRenderedPageBreak/>
        <w:t>dedykowanej wnęce zewnętrznej 5.25” typu slim. Obudowa fabrycznie przystosowana do pracy w orientacji pionowej. Otwory wentylacyjne usytuowane wyłącznie na przednim oraz tylnym panelu obudowy. Suma wymiarów obudowy nieprzekraczająca 839 mm, mierzona po krawędziach.</w:t>
      </w:r>
    </w:p>
    <w:p w14:paraId="529A77E2" w14:textId="77777777" w:rsidR="00A21A35" w:rsidRPr="00A21A35" w:rsidRDefault="00A21A35" w:rsidP="00A21A35">
      <w:pPr>
        <w:widowControl w:val="0"/>
        <w:rPr>
          <w:rFonts w:eastAsia="Calibri" w:cstheme="minorHAnsi"/>
          <w:bCs/>
        </w:rPr>
      </w:pPr>
    </w:p>
    <w:p w14:paraId="0AF60514" w14:textId="77777777" w:rsidR="00A21A35" w:rsidRPr="00A21A35" w:rsidRDefault="00A21A35" w:rsidP="00A21A35">
      <w:pPr>
        <w:widowControl w:val="0"/>
        <w:rPr>
          <w:rFonts w:eastAsia="Calibri" w:cstheme="minorHAnsi"/>
        </w:rPr>
      </w:pPr>
      <w:r w:rsidRPr="00A21A35">
        <w:rPr>
          <w:rFonts w:eastAsia="Calibri" w:cstheme="minorHAnsi"/>
          <w:bCs/>
        </w:rPr>
        <w:t xml:space="preserve">Zasilacz o mocy min. 260W pracujący w sieci 230V 50/60Hz prądu zmiennego i efektywności min. 85% przy obciążeniu zasilacza na poziomie 50% oraz o efektywności min. 82% przy obciążeniu zasilacza na poziomie 100%, </w:t>
      </w:r>
    </w:p>
    <w:p w14:paraId="1B2D79EE" w14:textId="06B0C99F" w:rsidR="00A21A35" w:rsidRPr="00A21A35" w:rsidRDefault="00A21A35" w:rsidP="00A21A35">
      <w:pPr>
        <w:widowControl w:val="0"/>
        <w:rPr>
          <w:rFonts w:cstheme="minorHAnsi"/>
        </w:rPr>
      </w:pPr>
      <w:r w:rsidRPr="00A21A35">
        <w:rPr>
          <w:rFonts w:eastAsia="Calibri" w:cstheme="minorHAnsi"/>
          <w:bCs/>
        </w:rPr>
        <w:t xml:space="preserve">Zasilacz w oferowanym komputerze musi znajdować się na stronie </w:t>
      </w:r>
      <w:r w:rsidRPr="00796B85">
        <w:rPr>
          <w:rFonts w:eastAsia="Calibri" w:cstheme="minorHAnsi"/>
          <w:bCs/>
        </w:rPr>
        <w:t>http://www.plugloadsolutions.com/80pluspowersupplies.aspx</w:t>
      </w:r>
      <w:r w:rsidRPr="00A21A35">
        <w:rPr>
          <w:rFonts w:eastAsia="Calibri" w:cstheme="minorHAnsi"/>
          <w:bCs/>
        </w:rPr>
        <w:t xml:space="preserve"> </w:t>
      </w:r>
    </w:p>
    <w:p w14:paraId="3AAB52A3" w14:textId="5CA843E0" w:rsidR="00A21A35" w:rsidRPr="00A21A35" w:rsidRDefault="00A21A35" w:rsidP="00A21A35">
      <w:pPr>
        <w:widowControl w:val="0"/>
        <w:rPr>
          <w:rFonts w:eastAsia="Calibri" w:cstheme="minorHAnsi"/>
        </w:rPr>
      </w:pPr>
      <w:r w:rsidRPr="00A21A35">
        <w:rPr>
          <w:rFonts w:eastAsia="Calibri" w:cstheme="minorHAnsi"/>
          <w:bCs/>
        </w:rPr>
        <w:t>Moduł konstrukcji obudowy w jednostce centralnej komputera powinien pozwalać na demontaż kart rozszerzeń, napędu optycznego, dysku 3,5”,  bez konieczności użycia narzędzi (wyklucza się użycia wkrętów, śrub motylkowych, śrub radełkowych). Obudowa w jednostce centralnej musi być otwierana bez konieczności użycia narzędzi (wyklucza się użycie standardowych wkrętów, śrub motylkowych, śrub radełkowych) oraz powinna posiadać czujnik otwarcia obudowy współpracujący z oprogramowaniem zarządzająco – diagnostycznym. Obudowa musi umożliwiać zastosowanie zabezpieczenia fizycznego w postaci linki metalowej oraz kłódki (oczko w obudowie do montażu). Obudowa wyposażona w zamek szybkiego dostępu, usytuowany na tylnym panelu.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BIOS’u,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598E1360" w14:textId="77777777" w:rsidR="00A21A35" w:rsidRPr="00A21A35" w:rsidRDefault="00A21A35" w:rsidP="00A21A35">
      <w:pPr>
        <w:widowControl w:val="0"/>
        <w:rPr>
          <w:rFonts w:eastAsia="Calibri" w:cstheme="minorHAnsi"/>
        </w:rPr>
      </w:pPr>
      <w:r w:rsidRPr="00A21A35">
        <w:rPr>
          <w:rFonts w:eastAsia="Calibri" w:cstheme="minorHAnsi"/>
          <w:bCs/>
        </w:rPr>
        <w:t>Bezpieczeństwo</w:t>
      </w:r>
    </w:p>
    <w:p w14:paraId="3A8A33C0" w14:textId="77777777" w:rsidR="00A21A35" w:rsidRPr="00A21A35" w:rsidRDefault="00A21A35" w:rsidP="00A21A35">
      <w:pPr>
        <w:widowControl w:val="0"/>
        <w:rPr>
          <w:rFonts w:eastAsia="Calibri" w:cstheme="minorHAnsi"/>
        </w:rPr>
      </w:pPr>
      <w:r w:rsidRPr="00A21A35">
        <w:rPr>
          <w:rFonts w:eastAsia="Calibri" w:cstheme="minorHAnsi"/>
          <w:bCs/>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 </w:t>
      </w:r>
    </w:p>
    <w:p w14:paraId="62F0197A" w14:textId="77777777" w:rsidR="00A21A35" w:rsidRPr="00A21A35" w:rsidRDefault="00A21A35" w:rsidP="00A21A35">
      <w:pPr>
        <w:widowControl w:val="0"/>
        <w:rPr>
          <w:rFonts w:eastAsia="Calibri" w:cstheme="minorHAnsi"/>
        </w:rPr>
      </w:pPr>
      <w:r w:rsidRPr="00A21A35">
        <w:rPr>
          <w:rFonts w:eastAsia="Calibri" w:cstheme="minorHAnsi"/>
          <w:bCs/>
        </w:rPr>
        <w:lastRenderedPageBreak/>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w:t>
      </w:r>
    </w:p>
    <w:p w14:paraId="300E3729" w14:textId="77777777" w:rsidR="00A21A35" w:rsidRPr="00A21A35" w:rsidRDefault="00A21A35" w:rsidP="00A21A35">
      <w:pPr>
        <w:widowControl w:val="0"/>
        <w:rPr>
          <w:rFonts w:eastAsia="Calibri" w:cstheme="minorHAnsi"/>
        </w:rPr>
      </w:pPr>
      <w:r w:rsidRPr="00A21A35">
        <w:rPr>
          <w:rFonts w:eastAsia="Calibri" w:cstheme="minorHAnsi"/>
          <w:bCs/>
        </w:rPr>
        <w:t>BIOS</w:t>
      </w:r>
    </w:p>
    <w:p w14:paraId="2C66F191" w14:textId="77777777" w:rsidR="00A21A35" w:rsidRPr="00A21A35" w:rsidRDefault="00A21A35" w:rsidP="00A21A35">
      <w:pPr>
        <w:widowControl w:val="0"/>
        <w:rPr>
          <w:rFonts w:eastAsia="Calibri" w:cstheme="minorHAnsi"/>
        </w:rPr>
      </w:pPr>
      <w:r w:rsidRPr="00A21A35">
        <w:rPr>
          <w:rFonts w:eastAsia="Calibri" w:cstheme="minorHAnsi"/>
          <w:bCs/>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procesora, pojemności zainstalowanego lub zainstalowanych dyskach SATA i M.2, , MAC  zintegrowanej karty sieciowej, zintegrowanym układzie graficznym, kontrolerze audio. Do odczytu wskazanych informacji nie mogą być stosowane rozwiązania oparte o pamięć masową (wewnętrzną lub zewnętrzną), zaimplementowane poza systemem BIOS narzędzia, np. system diagnostyczny, dodatkowe oprogramowanie.</w:t>
      </w:r>
    </w:p>
    <w:p w14:paraId="044E2112" w14:textId="77777777" w:rsidR="00A21A35" w:rsidRPr="00A21A35" w:rsidRDefault="00A21A35" w:rsidP="00A21A35">
      <w:pPr>
        <w:widowControl w:val="0"/>
        <w:ind w:right="50"/>
        <w:rPr>
          <w:rFonts w:eastAsia="Calibri" w:cstheme="minorHAnsi"/>
        </w:rPr>
      </w:pPr>
      <w:r w:rsidRPr="00A21A35">
        <w:rPr>
          <w:rFonts w:eastAsia="Calibri" w:cstheme="minorHAnsi"/>
          <w:bCs/>
        </w:rPr>
        <w:t xml:space="preserve">Funkcja blokowania/odblokowania BOOT-owania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 </w:t>
      </w:r>
    </w:p>
    <w:p w14:paraId="44575767" w14:textId="77777777" w:rsidR="00A21A35" w:rsidRPr="00A21A35" w:rsidRDefault="00A21A35" w:rsidP="00A21A35">
      <w:pPr>
        <w:widowControl w:val="0"/>
        <w:ind w:right="50"/>
        <w:rPr>
          <w:rFonts w:eastAsia="Calibri" w:cstheme="minorHAnsi"/>
        </w:rPr>
      </w:pPr>
      <w:r w:rsidRPr="00A21A35">
        <w:rPr>
          <w:rFonts w:eastAsia="Calibri" w:cstheme="minorHAnsi"/>
          <w:bCs/>
        </w:rPr>
        <w:t xml:space="preserve">Dedykowane w BIOS pole Asset Tag/numeru inwentarzowego umożliwiająca wpisanie oznaczenia sprzętu bezpośrednio z poziomu BIOS bez konieczności </w:t>
      </w:r>
      <w:r w:rsidRPr="00A21A35">
        <w:rPr>
          <w:rFonts w:eastAsia="Calibri" w:cstheme="minorHAnsi"/>
          <w:bCs/>
        </w:rPr>
        <w:lastRenderedPageBreak/>
        <w:t>wykorzystywania dodatkowego oprogramowania. Pole Asset Tag/numeru inwentarzowego po nadaniu numeru nie może być edytowalne w BIOS  i nie może ulegać skasowaniu np. po aktualizacji BIOS.</w:t>
      </w:r>
    </w:p>
    <w:p w14:paraId="65C0D62B" w14:textId="77777777" w:rsidR="00A21A35" w:rsidRPr="00A21A35" w:rsidRDefault="00A21A35" w:rsidP="00A21A35">
      <w:pPr>
        <w:widowControl w:val="0"/>
        <w:ind w:right="50"/>
        <w:rPr>
          <w:rFonts w:eastAsia="Calibri" w:cstheme="minorHAnsi"/>
        </w:rPr>
      </w:pPr>
      <w:r w:rsidRPr="00A21A35">
        <w:rPr>
          <w:rFonts w:eastAsia="Calibri" w:cstheme="minorHAnsi"/>
          <w:bCs/>
        </w:rPr>
        <w:t xml:space="preserve">Możliwość dokonywania backup’u BIOS wraz z ustawieniami na dysku wewnętrznym. </w:t>
      </w:r>
    </w:p>
    <w:p w14:paraId="31E521F6" w14:textId="77777777" w:rsidR="00A21A35" w:rsidRPr="00A21A35" w:rsidRDefault="00A21A35" w:rsidP="00A21A35">
      <w:pPr>
        <w:widowControl w:val="0"/>
        <w:rPr>
          <w:rFonts w:eastAsia="Calibri" w:cstheme="minorHAnsi"/>
        </w:rPr>
      </w:pPr>
      <w:r w:rsidRPr="00A21A35">
        <w:rPr>
          <w:rFonts w:eastAsia="Calibri" w:cstheme="minorHAnsi"/>
          <w:bCs/>
        </w:rPr>
        <w:t>Wirtualizacja</w:t>
      </w:r>
    </w:p>
    <w:p w14:paraId="3E54BB40" w14:textId="520094C6" w:rsidR="00A21A35" w:rsidRPr="00A21A35" w:rsidRDefault="00A21A35" w:rsidP="00A21A35">
      <w:pPr>
        <w:widowControl w:val="0"/>
        <w:rPr>
          <w:rFonts w:eastAsia="Calibri" w:cstheme="minorHAnsi"/>
        </w:rPr>
      </w:pPr>
      <w:r w:rsidRPr="00A21A35">
        <w:rPr>
          <w:rFonts w:eastAsia="Calibri" w:cstheme="minorHAnsi"/>
          <w:bCs/>
        </w:rPr>
        <w:t xml:space="preserve">Sprzętowe wsparcie technologii wirtualizacji realizowane łącznie w procesorze, chipsecie płyty </w:t>
      </w:r>
      <w:r w:rsidR="00796B85" w:rsidRPr="00A21A35">
        <w:rPr>
          <w:rFonts w:eastAsia="Calibri" w:cstheme="minorHAnsi"/>
          <w:bCs/>
        </w:rPr>
        <w:t>głównej</w:t>
      </w:r>
      <w:r w:rsidRPr="00A21A35">
        <w:rPr>
          <w:rFonts w:eastAsia="Calibri" w:cstheme="minorHAnsi"/>
          <w:bCs/>
        </w:rPr>
        <w:t xml:space="preserve"> oraz w  BIOS systemu (możliwość włączenia/wyłączenia sprzętowego wsparcia wirtualizacji dla poszczególnych komponentów systemu).</w:t>
      </w:r>
    </w:p>
    <w:p w14:paraId="53A05AC5" w14:textId="77777777" w:rsidR="00A21A35" w:rsidRPr="00A21A35" w:rsidRDefault="00A21A35" w:rsidP="00A21A35">
      <w:pPr>
        <w:widowControl w:val="0"/>
        <w:rPr>
          <w:rFonts w:eastAsia="Calibri" w:cstheme="minorHAnsi"/>
        </w:rPr>
      </w:pPr>
      <w:r w:rsidRPr="00A21A35">
        <w:rPr>
          <w:rFonts w:eastAsia="Calibri" w:cstheme="minorHAnsi"/>
          <w:bCs/>
        </w:rPr>
        <w:t>System operacyjny</w:t>
      </w:r>
    </w:p>
    <w:p w14:paraId="49C70D36" w14:textId="77777777" w:rsidR="00A21A35" w:rsidRPr="00A21A35" w:rsidRDefault="00A21A35" w:rsidP="00A21A35">
      <w:pPr>
        <w:widowControl w:val="0"/>
        <w:rPr>
          <w:rFonts w:eastAsia="Calibri" w:cstheme="minorHAnsi"/>
        </w:rPr>
      </w:pPr>
      <w:r w:rsidRPr="00A21A35">
        <w:rPr>
          <w:rFonts w:eastAsia="Calibri" w:cstheme="minorHAnsi"/>
          <w:bCs/>
        </w:rPr>
        <w:t>Zainstalowany system operacyjny Windows 11 Professional, musi być zapisany trwale w BIOS i umożliwiać reinstalację systemu operacyjnego bez potrzeby ręcznego wpisywania klucza licencyjnego.</w:t>
      </w:r>
    </w:p>
    <w:p w14:paraId="74529BB1" w14:textId="77777777" w:rsidR="00A21A35" w:rsidRPr="00A21A35" w:rsidRDefault="00A21A35" w:rsidP="00A21A35">
      <w:pPr>
        <w:widowControl w:val="0"/>
        <w:rPr>
          <w:rFonts w:eastAsia="Calibri" w:cstheme="minorHAnsi"/>
        </w:rPr>
      </w:pPr>
      <w:r w:rsidRPr="00A21A35">
        <w:rPr>
          <w:rFonts w:eastAsia="Calibri" w:cstheme="minorHAnsi"/>
          <w:bCs/>
        </w:rPr>
        <w:t>Certyfikaty i standardy</w:t>
      </w:r>
    </w:p>
    <w:p w14:paraId="202BD5A8" w14:textId="77777777" w:rsidR="00A21A35" w:rsidRPr="00A21A35" w:rsidRDefault="00A21A35" w:rsidP="00A21A35">
      <w:pPr>
        <w:widowControl w:val="0"/>
        <w:rPr>
          <w:rFonts w:eastAsia="Calibri" w:cstheme="minorHAnsi"/>
        </w:rPr>
      </w:pPr>
      <w:r w:rsidRPr="00A21A35">
        <w:rPr>
          <w:rFonts w:eastAsia="Calibri" w:cstheme="minorHAnsi"/>
          <w:bCs/>
        </w:rPr>
        <w:t xml:space="preserve">System zarządzania jakością - certyfikat ISO9001 dla producenta sprzętu </w:t>
      </w:r>
    </w:p>
    <w:p w14:paraId="4CB0475A" w14:textId="77777777" w:rsidR="00A21A35" w:rsidRPr="00A21A35" w:rsidRDefault="00A21A35" w:rsidP="00A21A35">
      <w:pPr>
        <w:widowControl w:val="0"/>
        <w:rPr>
          <w:rFonts w:eastAsia="Calibri" w:cstheme="minorHAnsi"/>
        </w:rPr>
      </w:pPr>
      <w:r w:rsidRPr="00A21A35">
        <w:rPr>
          <w:rFonts w:eastAsia="Calibri" w:cstheme="minorHAnsi"/>
          <w:bCs/>
        </w:rPr>
        <w:t>System zarządzania środowiskowego - certyfikat ISO14001 dla producenta sprzętu</w:t>
      </w:r>
    </w:p>
    <w:p w14:paraId="21AE1FD0" w14:textId="77777777" w:rsidR="00A21A35" w:rsidRPr="00A21A35" w:rsidRDefault="00A21A35" w:rsidP="00A21A35">
      <w:pPr>
        <w:widowControl w:val="0"/>
        <w:rPr>
          <w:rFonts w:eastAsia="Calibri" w:cstheme="minorHAnsi"/>
        </w:rPr>
      </w:pPr>
      <w:r w:rsidRPr="00A21A35">
        <w:rPr>
          <w:rFonts w:eastAsia="Calibri" w:cstheme="minorHAnsi"/>
          <w:bCs/>
        </w:rPr>
        <w:t>System zarządzania energią - certyfikat ISO50001 dla producenta sprzętu</w:t>
      </w:r>
    </w:p>
    <w:p w14:paraId="3007396B" w14:textId="77777777" w:rsidR="00A21A35" w:rsidRPr="00A21A35" w:rsidRDefault="00A21A35" w:rsidP="00A21A35">
      <w:pPr>
        <w:widowControl w:val="0"/>
        <w:rPr>
          <w:rFonts w:eastAsia="Calibri" w:cstheme="minorHAnsi"/>
        </w:rPr>
      </w:pPr>
      <w:r w:rsidRPr="00A21A35">
        <w:rPr>
          <w:rFonts w:eastAsia="Calibri" w:cstheme="minorHAnsi"/>
          <w:bCs/>
        </w:rPr>
        <w:t>Deklaracja zgodności CE</w:t>
      </w:r>
    </w:p>
    <w:p w14:paraId="203282F5" w14:textId="77777777" w:rsidR="00A21A35" w:rsidRPr="00A21A35" w:rsidRDefault="00A21A35" w:rsidP="00A21A35">
      <w:pPr>
        <w:widowControl w:val="0"/>
        <w:rPr>
          <w:rFonts w:eastAsia="Calibri" w:cstheme="minorHAnsi"/>
        </w:rPr>
      </w:pPr>
      <w:r w:rsidRPr="00A21A35">
        <w:rPr>
          <w:rFonts w:eastAsia="Calibri" w:cstheme="minorHAnsi"/>
          <w:bCs/>
        </w:rPr>
        <w:t>Urządzenia wyprodukowane są przez producenta, zgodnie z normą PN-EN  ISO 50001</w:t>
      </w:r>
    </w:p>
    <w:p w14:paraId="4CD6B69D" w14:textId="6F7E4760" w:rsidR="00A21A35" w:rsidRPr="00A21A35" w:rsidRDefault="00A21A35" w:rsidP="00A21A35">
      <w:pPr>
        <w:widowControl w:val="0"/>
        <w:rPr>
          <w:rFonts w:cstheme="minorHAnsi"/>
        </w:rPr>
      </w:pPr>
      <w:r w:rsidRPr="00A21A35">
        <w:rPr>
          <w:rFonts w:eastAsia="Calibri" w:cstheme="minorHAnsi"/>
          <w:bCs/>
        </w:rPr>
        <w:t xml:space="preserve">Certyfikat TCO, wymagana certyfikacja na stronie: </w:t>
      </w:r>
      <w:r w:rsidRPr="00796B85">
        <w:rPr>
          <w:rFonts w:eastAsia="Calibri" w:cstheme="minorHAnsi"/>
          <w:bCs/>
        </w:rPr>
        <w:t>https://tcocertified.com/product-finder/</w:t>
      </w:r>
      <w:r w:rsidRPr="00A21A35">
        <w:rPr>
          <w:rFonts w:eastAsia="Calibri" w:cstheme="minorHAnsi"/>
          <w:bCs/>
        </w:rPr>
        <w:t xml:space="preserve"> </w:t>
      </w:r>
    </w:p>
    <w:p w14:paraId="6428750F" w14:textId="3D82BDD9" w:rsidR="00A21A35" w:rsidRPr="00A21A35" w:rsidRDefault="00A21A35" w:rsidP="00A21A35">
      <w:pPr>
        <w:widowControl w:val="0"/>
        <w:rPr>
          <w:rFonts w:cstheme="minorHAnsi"/>
        </w:rPr>
      </w:pPr>
      <w:r w:rsidRPr="00A21A35">
        <w:rPr>
          <w:rFonts w:eastAsia="Calibri" w:cstheme="minorHAnsi"/>
          <w:bCs/>
        </w:rPr>
        <w:t xml:space="preserve">Certyfikat EPEAT dla Polski na poziomie co najmniej Silver. Wymagana certyfikacja na stronie: </w:t>
      </w:r>
      <w:r w:rsidRPr="00796B85">
        <w:rPr>
          <w:rFonts w:eastAsia="Calibri" w:cstheme="minorHAnsi"/>
          <w:bCs/>
        </w:rPr>
        <w:t>https://www.epeat.net/search-computers-and-displays</w:t>
      </w:r>
    </w:p>
    <w:p w14:paraId="7F1F99FC" w14:textId="0AA1F3E9" w:rsidR="00A21A35" w:rsidRPr="00A21A35" w:rsidRDefault="00A21A35" w:rsidP="00A21A35">
      <w:pPr>
        <w:widowControl w:val="0"/>
        <w:rPr>
          <w:rFonts w:eastAsia="Calibri" w:cstheme="minorHAnsi"/>
        </w:rPr>
      </w:pPr>
      <w:r w:rsidRPr="00A21A35">
        <w:rPr>
          <w:rFonts w:eastAsia="Calibri" w:cstheme="minorHAnsi"/>
          <w:bCs/>
        </w:rPr>
        <w:t xml:space="preserve">Potwierdzenie spełnienia kryteriów środowiskowych, w tym zgodności z dyrektywą RoHS Unii Europejskiej o eliminacji substancji niebezpiecznych w postaci </w:t>
      </w:r>
      <w:r w:rsidR="008C4874" w:rsidRPr="007C1D90">
        <w:rPr>
          <w:rFonts w:cstheme="minorHAnsi"/>
          <w:bCs/>
          <w:color w:val="FF0000"/>
        </w:rPr>
        <w:lastRenderedPageBreak/>
        <w:t xml:space="preserve">ogólnodostępnych informacji na stronach publicznych </w:t>
      </w:r>
      <w:r w:rsidR="008C4874">
        <w:rPr>
          <w:rFonts w:cstheme="minorHAnsi"/>
          <w:bCs/>
          <w:color w:val="FF0000"/>
        </w:rPr>
        <w:t xml:space="preserve">- na żądanie Zamawiającego Wykonawca dostarczy </w:t>
      </w:r>
      <w:r w:rsidR="008C4874" w:rsidRPr="006B6822">
        <w:rPr>
          <w:rFonts w:cstheme="minorHAnsi"/>
          <w:bCs/>
          <w:color w:val="FF0000"/>
        </w:rPr>
        <w:t xml:space="preserve">wydruk potwierdzający spełnienie </w:t>
      </w:r>
      <w:r w:rsidR="008C4874">
        <w:rPr>
          <w:rFonts w:cstheme="minorHAnsi"/>
          <w:bCs/>
          <w:color w:val="FF0000"/>
        </w:rPr>
        <w:t xml:space="preserve">opisanych wymogów środowiskowych </w:t>
      </w:r>
      <w:r w:rsidR="008C4874" w:rsidRPr="004C4FEE">
        <w:rPr>
          <w:rFonts w:cstheme="minorHAnsi"/>
          <w:bCs/>
        </w:rPr>
        <w:t xml:space="preserve">- </w:t>
      </w:r>
      <w:r w:rsidR="008C4874" w:rsidRPr="004C4FEE">
        <w:rPr>
          <w:rFonts w:cstheme="minorHAnsi"/>
          <w:bCs/>
          <w:strike/>
        </w:rPr>
        <w:t>oświadczenia producenta jednostki</w:t>
      </w:r>
      <w:r w:rsidR="008C4874" w:rsidRPr="004C4FEE">
        <w:rPr>
          <w:rFonts w:eastAsia="Calibri" w:cstheme="minorHAnsi"/>
          <w:bCs/>
        </w:rPr>
        <w:t xml:space="preserve"> </w:t>
      </w:r>
      <w:r w:rsidRPr="00A21A35">
        <w:rPr>
          <w:rFonts w:eastAsia="Calibri" w:cstheme="minorHAnsi"/>
          <w:bCs/>
        </w:rPr>
        <w:t>(wg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7A635B12" w14:textId="77777777" w:rsidR="00A21A35" w:rsidRPr="00A21A35" w:rsidRDefault="00A21A35" w:rsidP="00A21A35">
      <w:pPr>
        <w:widowControl w:val="0"/>
        <w:rPr>
          <w:rFonts w:eastAsia="Calibri" w:cstheme="minorHAnsi"/>
        </w:rPr>
      </w:pPr>
      <w:r w:rsidRPr="00A21A35">
        <w:rPr>
          <w:rFonts w:eastAsia="Calibri" w:cstheme="minorHAnsi"/>
          <w:bCs/>
        </w:rPr>
        <w:t>Ergonomia</w:t>
      </w:r>
    </w:p>
    <w:p w14:paraId="50A9AB90" w14:textId="77777777" w:rsidR="00A21A35" w:rsidRPr="00A21A35" w:rsidRDefault="00A21A35" w:rsidP="00A21A35">
      <w:pPr>
        <w:widowControl w:val="0"/>
        <w:rPr>
          <w:rFonts w:eastAsia="Calibri" w:cstheme="minorHAnsi"/>
        </w:rPr>
      </w:pPr>
      <w:r w:rsidRPr="00A21A35">
        <w:rPr>
          <w:rFonts w:eastAsia="Calibri" w:cstheme="minorHAnsi"/>
          <w:bCs/>
        </w:rPr>
        <w:t xml:space="preserve">Głośność jednostki centralnej mierzona zgodnie z normą ISO 7779 oraz wykazana zgodnie z normą ISO 9296 w pozycji obserwatora w trybie pracy dysku twardego (IDLE) wynosząca maksymalnie 20dB </w:t>
      </w:r>
    </w:p>
    <w:p w14:paraId="18278E0E" w14:textId="77777777" w:rsidR="00A21A35" w:rsidRPr="00A21A35" w:rsidRDefault="00A21A35" w:rsidP="00A21A35">
      <w:pPr>
        <w:widowControl w:val="0"/>
        <w:rPr>
          <w:rFonts w:eastAsia="Calibri" w:cstheme="minorHAnsi"/>
        </w:rPr>
      </w:pPr>
      <w:r w:rsidRPr="00A21A35">
        <w:rPr>
          <w:rFonts w:eastAsia="Calibri" w:cstheme="minorHAnsi"/>
          <w:bCs/>
        </w:rPr>
        <w:t>Wymagania dodatkowe</w:t>
      </w:r>
    </w:p>
    <w:p w14:paraId="4081614A" w14:textId="77777777" w:rsidR="00A21A35" w:rsidRPr="00A21A35" w:rsidRDefault="00A21A35" w:rsidP="00A21A35">
      <w:pPr>
        <w:widowControl w:val="0"/>
        <w:rPr>
          <w:rFonts w:eastAsia="Calibri" w:cstheme="minorHAnsi"/>
        </w:rPr>
      </w:pPr>
      <w:r w:rsidRPr="00A21A35">
        <w:rPr>
          <w:rFonts w:eastAsia="Calibri" w:cstheme="minorHAnsi"/>
          <w:bCs/>
        </w:rPr>
        <w:t xml:space="preserve">Wbudowane porty: </w:t>
      </w:r>
    </w:p>
    <w:p w14:paraId="3E7E222F" w14:textId="77777777" w:rsidR="00A21A35" w:rsidRPr="00A21A35" w:rsidRDefault="00A21A35" w:rsidP="00A21A35">
      <w:pPr>
        <w:widowControl w:val="0"/>
        <w:numPr>
          <w:ilvl w:val="0"/>
          <w:numId w:val="14"/>
        </w:numPr>
        <w:suppressAutoHyphens/>
        <w:spacing w:after="0" w:line="240" w:lineRule="auto"/>
        <w:rPr>
          <w:rFonts w:eastAsia="Calibri" w:cstheme="minorHAnsi"/>
        </w:rPr>
      </w:pPr>
      <w:r w:rsidRPr="00A21A35">
        <w:rPr>
          <w:rFonts w:eastAsia="Calibri" w:cstheme="minorHAnsi"/>
          <w:bCs/>
          <w:lang w:val="en-US"/>
        </w:rPr>
        <w:t xml:space="preserve">3 x DisplayPort 1.4a </w:t>
      </w:r>
    </w:p>
    <w:p w14:paraId="07F237CC" w14:textId="77777777" w:rsidR="00A21A35" w:rsidRPr="00A21A35" w:rsidRDefault="00A21A35" w:rsidP="00A21A35">
      <w:pPr>
        <w:widowControl w:val="0"/>
        <w:numPr>
          <w:ilvl w:val="0"/>
          <w:numId w:val="14"/>
        </w:numPr>
        <w:suppressAutoHyphens/>
        <w:spacing w:after="0" w:line="240" w:lineRule="auto"/>
        <w:rPr>
          <w:rFonts w:eastAsia="Calibri" w:cstheme="minorHAnsi"/>
        </w:rPr>
      </w:pPr>
      <w:r w:rsidRPr="00A21A35">
        <w:rPr>
          <w:rFonts w:eastAsia="Calibri" w:cstheme="minorHAnsi"/>
          <w:bCs/>
        </w:rPr>
        <w:t xml:space="preserve">10 portów USB wyprowadzonych na zewnątrz obudowy, w układzie: </w:t>
      </w:r>
    </w:p>
    <w:p w14:paraId="725354F6" w14:textId="77777777" w:rsidR="00A21A35" w:rsidRPr="00A21A35" w:rsidRDefault="00A21A35" w:rsidP="00A21A35">
      <w:pPr>
        <w:widowControl w:val="0"/>
        <w:numPr>
          <w:ilvl w:val="1"/>
          <w:numId w:val="14"/>
        </w:numPr>
        <w:suppressAutoHyphens/>
        <w:spacing w:after="0" w:line="240" w:lineRule="auto"/>
        <w:rPr>
          <w:rFonts w:eastAsia="Calibri" w:cstheme="minorHAnsi"/>
        </w:rPr>
      </w:pPr>
      <w:r w:rsidRPr="00A21A35">
        <w:rPr>
          <w:rFonts w:eastAsia="Calibri" w:cstheme="minorHAnsi"/>
          <w:bCs/>
        </w:rPr>
        <w:t xml:space="preserve">Panel przedni: 1 x USB 3.2 Gen 2 </w:t>
      </w:r>
      <w:r w:rsidRPr="00A21A35">
        <w:rPr>
          <w:rFonts w:eastAsia="Calibri" w:cstheme="minorHAnsi"/>
          <w:bCs/>
          <w:shd w:val="clear" w:color="auto" w:fill="FFFFFF"/>
        </w:rPr>
        <w:t>(10 Gbps) </w:t>
      </w:r>
      <w:r w:rsidRPr="00A21A35">
        <w:rPr>
          <w:rFonts w:eastAsia="Calibri" w:cstheme="minorHAnsi"/>
          <w:bCs/>
        </w:rPr>
        <w:t xml:space="preserve">Typu A oraz 1 x USB 3.2 Gen 2x2 </w:t>
      </w:r>
      <w:r w:rsidRPr="00A21A35">
        <w:rPr>
          <w:rFonts w:eastAsia="Calibri" w:cstheme="minorHAnsi"/>
          <w:bCs/>
          <w:shd w:val="clear" w:color="auto" w:fill="FFFFFF"/>
        </w:rPr>
        <w:t>(20 Gbps) </w:t>
      </w:r>
      <w:r w:rsidRPr="00A21A35">
        <w:rPr>
          <w:rFonts w:eastAsia="Calibri" w:cstheme="minorHAnsi"/>
          <w:bCs/>
        </w:rPr>
        <w:t>Typu C, 2 x USB 2.0 (480 Mbps)</w:t>
      </w:r>
      <w:r w:rsidRPr="00A21A35">
        <w:rPr>
          <w:rFonts w:eastAsia="Calibri" w:cstheme="minorHAnsi"/>
          <w:bCs/>
          <w:shd w:val="clear" w:color="auto" w:fill="FFFFFF"/>
        </w:rPr>
        <w:t> </w:t>
      </w:r>
    </w:p>
    <w:p w14:paraId="01EF68FE" w14:textId="77777777" w:rsidR="00A21A35" w:rsidRPr="00A21A35" w:rsidRDefault="00A21A35" w:rsidP="00A21A35">
      <w:pPr>
        <w:widowControl w:val="0"/>
        <w:numPr>
          <w:ilvl w:val="1"/>
          <w:numId w:val="14"/>
        </w:numPr>
        <w:suppressAutoHyphens/>
        <w:spacing w:after="0" w:line="240" w:lineRule="auto"/>
        <w:rPr>
          <w:rFonts w:eastAsia="Calibri" w:cstheme="minorHAnsi"/>
        </w:rPr>
      </w:pPr>
      <w:r w:rsidRPr="00A21A35">
        <w:rPr>
          <w:rFonts w:eastAsia="Calibri" w:cstheme="minorHAnsi"/>
          <w:bCs/>
        </w:rPr>
        <w:t xml:space="preserve">Panel tylny: 1x USB 3.2 Gen 2 </w:t>
      </w:r>
      <w:r w:rsidRPr="00A21A35">
        <w:rPr>
          <w:rFonts w:eastAsia="Calibri" w:cstheme="minorHAnsi"/>
          <w:bCs/>
          <w:shd w:val="clear" w:color="auto" w:fill="FFFFFF"/>
        </w:rPr>
        <w:t>(10 Gbps) </w:t>
      </w:r>
      <w:r w:rsidRPr="00A21A35">
        <w:rPr>
          <w:rFonts w:eastAsia="Calibri" w:cstheme="minorHAnsi"/>
          <w:bCs/>
        </w:rPr>
        <w:t>Typu A. 3 x USB 3.2 Gen 1 (</w:t>
      </w:r>
      <w:r w:rsidRPr="00A21A35">
        <w:rPr>
          <w:rFonts w:eastAsia="Calibri" w:cstheme="minorHAnsi"/>
          <w:bCs/>
          <w:shd w:val="clear" w:color="auto" w:fill="FFFFFF"/>
        </w:rPr>
        <w:t>5 Gbps) </w:t>
      </w:r>
      <w:r w:rsidRPr="00A21A35">
        <w:rPr>
          <w:rFonts w:eastAsia="Calibri" w:cstheme="minorHAnsi"/>
          <w:bCs/>
        </w:rPr>
        <w:t>Typu A, 2 x USB 2.0</w:t>
      </w:r>
    </w:p>
    <w:p w14:paraId="589B830E" w14:textId="77777777" w:rsidR="00A21A35" w:rsidRPr="00A21A35" w:rsidRDefault="00A21A35" w:rsidP="00A21A35">
      <w:pPr>
        <w:widowControl w:val="0"/>
        <w:numPr>
          <w:ilvl w:val="0"/>
          <w:numId w:val="14"/>
        </w:numPr>
        <w:suppressAutoHyphens/>
        <w:spacing w:after="0" w:line="240" w:lineRule="auto"/>
        <w:rPr>
          <w:rFonts w:eastAsia="Calibri" w:cstheme="minorHAnsi"/>
        </w:rPr>
      </w:pPr>
      <w:r w:rsidRPr="00A21A35">
        <w:rPr>
          <w:rFonts w:eastAsia="Calibri" w:cstheme="minorHAnsi"/>
          <w:bCs/>
        </w:rPr>
        <w:t xml:space="preserve">1 x port audio typu combo (słuchawka/mikrofon) na przednim panelu panelu </w:t>
      </w:r>
    </w:p>
    <w:p w14:paraId="60FFA56D" w14:textId="77777777" w:rsidR="00A21A35" w:rsidRPr="00A21A35" w:rsidRDefault="00A21A35" w:rsidP="00A21A35">
      <w:pPr>
        <w:widowControl w:val="0"/>
        <w:numPr>
          <w:ilvl w:val="0"/>
          <w:numId w:val="14"/>
        </w:numPr>
        <w:suppressAutoHyphens/>
        <w:spacing w:after="0" w:line="240" w:lineRule="auto"/>
        <w:rPr>
          <w:rFonts w:eastAsia="Calibri" w:cstheme="minorHAnsi"/>
        </w:rPr>
      </w:pPr>
      <w:r w:rsidRPr="00A21A35">
        <w:rPr>
          <w:rFonts w:eastAsia="Calibri" w:cstheme="minorHAnsi"/>
          <w:bCs/>
        </w:rPr>
        <w:t>1 x port audio-out na tylnym panelu obudowy</w:t>
      </w:r>
    </w:p>
    <w:p w14:paraId="4A7A224F" w14:textId="77777777" w:rsidR="00A21A35" w:rsidRPr="00A21A35" w:rsidRDefault="00A21A35" w:rsidP="00A21A35">
      <w:pPr>
        <w:widowControl w:val="0"/>
        <w:numPr>
          <w:ilvl w:val="0"/>
          <w:numId w:val="14"/>
        </w:numPr>
        <w:suppressAutoHyphens/>
        <w:spacing w:after="0" w:line="240" w:lineRule="auto"/>
        <w:rPr>
          <w:rFonts w:eastAsia="Calibri" w:cstheme="minorHAnsi"/>
        </w:rPr>
      </w:pPr>
      <w:r w:rsidRPr="00A21A35">
        <w:rPr>
          <w:rFonts w:eastAsia="Calibri" w:cstheme="minorHAnsi"/>
          <w:bCs/>
        </w:rPr>
        <w:t>1 x RJ – 45 10/100/1000</w:t>
      </w:r>
    </w:p>
    <w:p w14:paraId="4A831720" w14:textId="77777777" w:rsidR="00A21A35" w:rsidRPr="00A21A35" w:rsidRDefault="00A21A35" w:rsidP="00A21A35">
      <w:pPr>
        <w:widowControl w:val="0"/>
        <w:rPr>
          <w:rFonts w:eastAsia="Calibri" w:cstheme="minorHAnsi"/>
        </w:rPr>
      </w:pPr>
      <w:r w:rsidRPr="00A21A35">
        <w:rPr>
          <w:rFonts w:eastAsia="Calibri" w:cstheme="minorHAnsi"/>
          <w:bCs/>
        </w:rPr>
        <w:t>Wymagana ilość i rozmieszczenie (na zewnątrz obudowy komputera) wszystkich portów USB nie może być osiągnięta w wyniku stosowania konwerterów, przejściówek lub przewodów połączeniowych itp, porty wyprowadzone bezpośrednio z płyty głównej. Zainstalowane porty nie mogą blokować instalacji kart rozszerzeń w złączach wymaganych w opisie płyty głównej.</w:t>
      </w:r>
    </w:p>
    <w:p w14:paraId="221B0C14" w14:textId="77777777" w:rsidR="00A21A35" w:rsidRPr="00A21A35" w:rsidRDefault="00A21A35" w:rsidP="00A21A35">
      <w:pPr>
        <w:widowControl w:val="0"/>
        <w:rPr>
          <w:rFonts w:eastAsia="Calibri" w:cstheme="minorHAnsi"/>
        </w:rPr>
      </w:pPr>
      <w:r w:rsidRPr="00A21A35">
        <w:rPr>
          <w:rFonts w:eastAsia="Calibri" w:cstheme="minorHAnsi"/>
          <w:bCs/>
        </w:rPr>
        <w:t>Płyta główna zaprojektowana i wyprodukowana na zlecenie producenta komputera, trwale oznaczona na etapie produkcji logiem producenta oferowanej jednostki, dedykowana dla danego urządzenia, wyposażona w: 1 x PCIe x16 Gen.4, 1 x PCIe x4 (otwarty), 1 x PCIe x1, 1 x PCI, 4 x DIMM z obsługą do 128 GB DDR5 RAM, 4 x SATA.</w:t>
      </w:r>
    </w:p>
    <w:p w14:paraId="02AB32DC" w14:textId="77777777" w:rsidR="00A21A35" w:rsidRPr="00A21A35" w:rsidRDefault="00A21A35" w:rsidP="00A21A35">
      <w:pPr>
        <w:widowControl w:val="0"/>
        <w:rPr>
          <w:rFonts w:eastAsia="Calibri" w:cstheme="minorHAnsi"/>
        </w:rPr>
      </w:pPr>
      <w:r w:rsidRPr="00A21A35">
        <w:rPr>
          <w:rFonts w:eastAsia="Calibri" w:cstheme="minorHAnsi"/>
          <w:bCs/>
        </w:rPr>
        <w:lastRenderedPageBreak/>
        <w:t>Trzy złącza M.2 dla dysków oraz złącze M.2 bezprzewodowej karty sieciowej.</w:t>
      </w:r>
    </w:p>
    <w:p w14:paraId="7CCAE25B" w14:textId="77777777" w:rsidR="00A21A35" w:rsidRPr="00A21A35" w:rsidRDefault="00A21A35" w:rsidP="00A21A35">
      <w:pPr>
        <w:widowControl w:val="0"/>
        <w:rPr>
          <w:rFonts w:eastAsia="Calibri" w:cstheme="minorHAnsi"/>
        </w:rPr>
      </w:pPr>
      <w:r w:rsidRPr="00A21A35">
        <w:rPr>
          <w:rFonts w:eastAsia="Calibri" w:cstheme="minorHAnsi"/>
          <w:bCs/>
        </w:rPr>
        <w:t>Zintegrowany z płytą główną kontroler RAID 0 i RAID 1, osobno dla dysków M.2 i SATA (również jednocześnie dla M.2 i SATA)</w:t>
      </w:r>
    </w:p>
    <w:p w14:paraId="0E5AC55C" w14:textId="77777777" w:rsidR="00A21A35" w:rsidRPr="00A21A35" w:rsidRDefault="00A21A35" w:rsidP="00A21A35">
      <w:pPr>
        <w:widowControl w:val="0"/>
        <w:rPr>
          <w:rFonts w:eastAsia="Calibri" w:cstheme="minorHAnsi"/>
        </w:rPr>
      </w:pPr>
      <w:r w:rsidRPr="00A21A35">
        <w:rPr>
          <w:rFonts w:eastAsia="Calibri" w:cstheme="minorHAnsi"/>
          <w:bCs/>
        </w:rPr>
        <w:t xml:space="preserve">Klawiatura USB w układzie polski programisty </w:t>
      </w:r>
    </w:p>
    <w:p w14:paraId="4B520E0C" w14:textId="77777777" w:rsidR="00A21A35" w:rsidRPr="00A21A35" w:rsidRDefault="00A21A35" w:rsidP="00A21A35">
      <w:pPr>
        <w:widowControl w:val="0"/>
        <w:rPr>
          <w:rFonts w:eastAsia="Calibri" w:cstheme="minorHAnsi"/>
        </w:rPr>
      </w:pPr>
      <w:r w:rsidRPr="00A21A35">
        <w:rPr>
          <w:rFonts w:eastAsia="Calibri" w:cstheme="minorHAnsi"/>
          <w:bCs/>
        </w:rPr>
        <w:t xml:space="preserve">Mysz USB z rolką (scroll) </w:t>
      </w:r>
    </w:p>
    <w:p w14:paraId="25F1C1F8" w14:textId="77777777" w:rsidR="00A21A35" w:rsidRPr="00A21A35" w:rsidRDefault="00A21A35" w:rsidP="00A21A35">
      <w:pPr>
        <w:widowControl w:val="0"/>
        <w:rPr>
          <w:rFonts w:eastAsia="Calibri" w:cstheme="minorHAnsi"/>
        </w:rPr>
      </w:pPr>
      <w:r w:rsidRPr="00A21A35">
        <w:rPr>
          <w:rFonts w:eastAsia="Calibri" w:cstheme="minorHAnsi"/>
          <w:bCs/>
        </w:rPr>
        <w:t xml:space="preserve">Nagrywarka DVD +/-RW o prędkości min. 8x </w:t>
      </w:r>
    </w:p>
    <w:p w14:paraId="46AB183E" w14:textId="77777777" w:rsidR="00A21A35" w:rsidRPr="00A21A35" w:rsidRDefault="00A21A35" w:rsidP="00A21A35">
      <w:pPr>
        <w:widowControl w:val="0"/>
        <w:rPr>
          <w:rFonts w:eastAsia="Calibri" w:cstheme="minorHAnsi"/>
        </w:rPr>
      </w:pPr>
      <w:r w:rsidRPr="00A21A35">
        <w:rPr>
          <w:rFonts w:eastAsia="Calibri" w:cstheme="minorHAnsi"/>
          <w:bCs/>
        </w:rPr>
        <w:t>Opakowanie musi być wykonane z materiałów podlegających powtórnemu przetworzeniu.</w:t>
      </w:r>
    </w:p>
    <w:p w14:paraId="2CCDD180" w14:textId="77777777" w:rsidR="00A21A35" w:rsidRPr="00A21A35" w:rsidRDefault="00A21A35" w:rsidP="00A21A35">
      <w:pPr>
        <w:widowControl w:val="0"/>
        <w:rPr>
          <w:rFonts w:eastAsia="Calibri" w:cstheme="minorHAnsi"/>
        </w:rPr>
      </w:pPr>
      <w:r w:rsidRPr="00A21A35">
        <w:rPr>
          <w:rFonts w:eastAsia="Calibri" w:cstheme="minorHAnsi"/>
          <w:bCs/>
        </w:rPr>
        <w:t>Wsparcie techniczne producenta</w:t>
      </w:r>
    </w:p>
    <w:p w14:paraId="6EEAE035" w14:textId="77777777" w:rsidR="00A21A35" w:rsidRPr="00A21A35" w:rsidRDefault="00A21A35" w:rsidP="00A21A35">
      <w:pPr>
        <w:widowControl w:val="0"/>
        <w:rPr>
          <w:rFonts w:eastAsia="Calibri" w:cstheme="minorHAnsi"/>
        </w:rPr>
      </w:pPr>
      <w:r w:rsidRPr="00A21A35">
        <w:rPr>
          <w:rFonts w:eastAsia="Calibri" w:cstheme="minorHAnsi"/>
          <w:bCs/>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43A840BF" w14:textId="77777777" w:rsidR="00A21A35" w:rsidRPr="00A21A35" w:rsidRDefault="00A21A35" w:rsidP="00A21A35">
      <w:pPr>
        <w:widowControl w:val="0"/>
        <w:rPr>
          <w:rFonts w:eastAsia="Calibri" w:cstheme="minorHAnsi"/>
        </w:rPr>
      </w:pPr>
      <w:r w:rsidRPr="00A21A35">
        <w:rPr>
          <w:rFonts w:eastAsia="Calibri" w:cstheme="minorHAnsi"/>
          <w:bCs/>
        </w:rPr>
        <w:t>Warunki gwarancji</w:t>
      </w:r>
    </w:p>
    <w:p w14:paraId="28C8C404" w14:textId="77777777" w:rsidR="00A21A35" w:rsidRPr="00A21A35" w:rsidRDefault="00A21A35" w:rsidP="00A21A35">
      <w:pPr>
        <w:widowControl w:val="0"/>
        <w:rPr>
          <w:rFonts w:eastAsia="Calibri" w:cstheme="minorHAnsi"/>
        </w:rPr>
      </w:pPr>
      <w:r w:rsidRPr="00A21A35">
        <w:rPr>
          <w:rFonts w:eastAsia="Calibri" w:cstheme="minorHAnsi"/>
          <w:bCs/>
        </w:rPr>
        <w:t xml:space="preserve">Firma serwisująca musi posiadać ISO 9001:2008 na świadczenie usług serwisowych oraz posiadać autoryzacje producenta urządzeń </w:t>
      </w:r>
    </w:p>
    <w:p w14:paraId="3914A51F" w14:textId="77777777" w:rsidR="00A21A35" w:rsidRPr="00A21A35" w:rsidRDefault="00A21A35" w:rsidP="00A21A35">
      <w:pPr>
        <w:widowControl w:val="0"/>
        <w:rPr>
          <w:rFonts w:eastAsia="Calibri" w:cstheme="minorHAnsi"/>
        </w:rPr>
      </w:pPr>
      <w:r w:rsidRPr="00A21A35">
        <w:rPr>
          <w:rFonts w:eastAsia="Calibri" w:cstheme="minorHAnsi"/>
          <w:bCs/>
        </w:rPr>
        <w:t>Serwis urządzeń będzie realizowany bezpośrednio przez Producenta i/lub we współpracy z Autoryzowanym Partnerem Serwisowym Producenta.</w:t>
      </w:r>
    </w:p>
    <w:p w14:paraId="680F5DAB" w14:textId="77777777" w:rsidR="00A21A35" w:rsidRPr="00A21A35" w:rsidRDefault="00A21A35" w:rsidP="00A21A35">
      <w:pPr>
        <w:widowControl w:val="0"/>
        <w:rPr>
          <w:rFonts w:eastAsia="Calibri" w:cstheme="minorHAnsi"/>
        </w:rPr>
      </w:pPr>
      <w:r w:rsidRPr="00A21A35">
        <w:rPr>
          <w:rFonts w:eastAsia="Calibri" w:cstheme="minorHAnsi"/>
          <w:bCs/>
        </w:rPr>
        <w:t>Minimalny czas trwania wsparcia technicznego producenta wynosi 3 lata, z możliwością odpłatnego  przedłużenia tego okresu do 4 lub 5 lat od daty dostawy.</w:t>
      </w:r>
    </w:p>
    <w:p w14:paraId="308946EF" w14:textId="77777777" w:rsidR="00A21A35" w:rsidRPr="00A21A35" w:rsidRDefault="00A21A35" w:rsidP="00A21A35">
      <w:pPr>
        <w:widowControl w:val="0"/>
        <w:rPr>
          <w:rFonts w:eastAsia="Calibri" w:cstheme="minorHAnsi"/>
        </w:rPr>
      </w:pPr>
      <w:r w:rsidRPr="00A21A35">
        <w:rPr>
          <w:rFonts w:eastAsia="Calibri" w:cstheme="minorHAnsi"/>
          <w:bCs/>
        </w:rPr>
        <w:t>Sposób realizacji usług wsparcia technicznego:</w:t>
      </w:r>
    </w:p>
    <w:p w14:paraId="1D730230" w14:textId="77777777" w:rsidR="00A21A35" w:rsidRPr="00A21A35" w:rsidRDefault="00A21A35" w:rsidP="00A21A35">
      <w:pPr>
        <w:pStyle w:val="ListParagraph"/>
        <w:widowControl w:val="0"/>
        <w:numPr>
          <w:ilvl w:val="0"/>
          <w:numId w:val="15"/>
        </w:numPr>
        <w:suppressAutoHyphens/>
        <w:spacing w:line="240" w:lineRule="auto"/>
        <w:rPr>
          <w:rFonts w:eastAsia="Calibri" w:cstheme="minorHAnsi"/>
        </w:rPr>
      </w:pPr>
      <w:r w:rsidRPr="00A21A35">
        <w:rPr>
          <w:rFonts w:eastAsia="Calibri" w:cstheme="minorHAnsi"/>
          <w:bCs/>
        </w:rPr>
        <w:t>Telefoniczne zgłaszanie usterek w trybie 24h / dobę, 7 dni w tygodniu (w języku polskim w dni robocze w godz. 8-17).</w:t>
      </w:r>
    </w:p>
    <w:p w14:paraId="6027AA3A" w14:textId="77777777" w:rsidR="00A21A35" w:rsidRPr="00A21A35" w:rsidRDefault="00A21A35" w:rsidP="00A21A35">
      <w:pPr>
        <w:pStyle w:val="ListParagraph"/>
        <w:widowControl w:val="0"/>
        <w:numPr>
          <w:ilvl w:val="0"/>
          <w:numId w:val="15"/>
        </w:numPr>
        <w:suppressAutoHyphens/>
        <w:spacing w:line="240" w:lineRule="auto"/>
        <w:rPr>
          <w:rFonts w:eastAsia="Calibri" w:cstheme="minorHAnsi"/>
        </w:rPr>
      </w:pPr>
      <w:r w:rsidRPr="00A21A35">
        <w:rPr>
          <w:rFonts w:eastAsia="Calibri" w:cstheme="minorHAnsi"/>
          <w:bCs/>
        </w:rPr>
        <w:lastRenderedPageBreak/>
        <w:t>Dostęp do bezpłatnego portalu technicznego producenta, który umożliwi zamawianie części zamiennych i/lub wizyt technika serwisowego, mający na celu przyśpieszenie procesu diagnostyki i skrócenia czasu usunięcia usterki.</w:t>
      </w:r>
    </w:p>
    <w:p w14:paraId="6CBA5526" w14:textId="77777777" w:rsidR="00A21A35" w:rsidRPr="00A21A35" w:rsidRDefault="00A21A35" w:rsidP="00A21A35">
      <w:pPr>
        <w:pStyle w:val="ListParagraph"/>
        <w:widowControl w:val="0"/>
        <w:numPr>
          <w:ilvl w:val="0"/>
          <w:numId w:val="15"/>
        </w:numPr>
        <w:suppressAutoHyphens/>
        <w:spacing w:after="0" w:line="240" w:lineRule="auto"/>
        <w:rPr>
          <w:rFonts w:eastAsia="Calibri" w:cstheme="minorHAnsi"/>
        </w:rPr>
      </w:pPr>
      <w:r w:rsidRPr="00A21A35">
        <w:rPr>
          <w:rFonts w:eastAsia="Calibri" w:cstheme="minorHAnsi"/>
          <w:bCs/>
        </w:rPr>
        <w:t>Opcjonalna pomoc techniczna za pośrednictwem czat online.</w:t>
      </w:r>
    </w:p>
    <w:p w14:paraId="43618A17" w14:textId="77777777" w:rsidR="00A21A35" w:rsidRPr="00A21A35" w:rsidRDefault="00A21A35" w:rsidP="00A21A35">
      <w:pPr>
        <w:widowControl w:val="0"/>
        <w:rPr>
          <w:rFonts w:eastAsia="Calibri" w:cstheme="minorHAnsi"/>
        </w:rPr>
      </w:pPr>
      <w:r w:rsidRPr="00A21A35">
        <w:rPr>
          <w:rFonts w:eastAsia="Calibri" w:cstheme="minorHAnsi"/>
          <w:bCs/>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0FFB74CB" w14:textId="2419B40E" w:rsidR="00A21A35" w:rsidRPr="00A21A35" w:rsidRDefault="00A21A35" w:rsidP="00A21A35">
      <w:pPr>
        <w:widowControl w:val="0"/>
        <w:rPr>
          <w:rFonts w:eastAsia="Calibri" w:cstheme="minorHAnsi"/>
        </w:rPr>
      </w:pPr>
      <w:r w:rsidRPr="00A21A35">
        <w:rPr>
          <w:rFonts w:eastAsia="Calibri" w:cstheme="minorHAnsi"/>
          <w:bCs/>
        </w:rPr>
        <w:t xml:space="preserve">W przypadku awarii zakwalifikowanej jako naprawa w miejscu instalacji urządzenia, część zamienna wymagana do naprawy i/lub technik serwisowy przybędzie na miejsce wskazane przez klienta na następny </w:t>
      </w:r>
      <w:r w:rsidR="00796B85" w:rsidRPr="00A21A35">
        <w:rPr>
          <w:rFonts w:eastAsia="Calibri" w:cstheme="minorHAnsi"/>
          <w:bCs/>
        </w:rPr>
        <w:t>dzień</w:t>
      </w:r>
      <w:r w:rsidRPr="00A21A35">
        <w:rPr>
          <w:rFonts w:eastAsia="Calibri" w:cstheme="minorHAnsi"/>
          <w:bCs/>
        </w:rPr>
        <w:t xml:space="preserve"> roboczy od momentu skutecznego przyjęcia zgłoszenia przez Dział Wsparcia Technicznego.</w:t>
      </w:r>
    </w:p>
    <w:p w14:paraId="3CBC3A75" w14:textId="77777777" w:rsidR="00A21A35" w:rsidRPr="00A21A35" w:rsidRDefault="00A21A35" w:rsidP="00A21A35">
      <w:pPr>
        <w:widowControl w:val="0"/>
        <w:rPr>
          <w:rFonts w:eastAsia="Calibri" w:cstheme="minorHAnsi"/>
        </w:rPr>
      </w:pPr>
      <w:r w:rsidRPr="00A21A35">
        <w:rPr>
          <w:rFonts w:eastAsia="Calibri" w:cstheme="minorHAnsi"/>
          <w:bCs/>
        </w:rPr>
        <w:t>Możliwość sprawdzenia aktualnego okresu i poziomu wsparcia technicznego dla urządzeń za pośrednictwem strony internetowej producenta.</w:t>
      </w:r>
    </w:p>
    <w:p w14:paraId="1C1B6283" w14:textId="12B33F50" w:rsidR="00A21A35" w:rsidRPr="00A21A35" w:rsidRDefault="00796B85" w:rsidP="00A21A35">
      <w:pPr>
        <w:widowControl w:val="0"/>
        <w:rPr>
          <w:rFonts w:eastAsia="Calibri" w:cstheme="minorHAnsi"/>
        </w:rPr>
      </w:pPr>
      <w:r w:rsidRPr="00A21A35">
        <w:rPr>
          <w:rFonts w:eastAsia="Calibri" w:cstheme="minorHAnsi"/>
          <w:bCs/>
        </w:rPr>
        <w:t>Możliwość</w:t>
      </w:r>
      <w:r w:rsidR="00A21A35" w:rsidRPr="00A21A35">
        <w:rPr>
          <w:rFonts w:eastAsia="Calibri" w:cstheme="minorHAnsi"/>
          <w:bCs/>
        </w:rPr>
        <w:t xml:space="preserve"> pobrania aktualnych wersji sterowników oraz firmware urządzenia za pośrednictwem strony internetowej producenta również dla urządzeń z nieaktywnym wsparciem technicznym.</w:t>
      </w:r>
    </w:p>
    <w:p w14:paraId="619F046B" w14:textId="77777777" w:rsidR="00A21A35" w:rsidRPr="00A21A35" w:rsidRDefault="00A21A35" w:rsidP="00A21A35">
      <w:pPr>
        <w:widowControl w:val="0"/>
        <w:rPr>
          <w:rFonts w:eastAsia="Calibri" w:cstheme="minorHAnsi"/>
        </w:rPr>
      </w:pPr>
      <w:r w:rsidRPr="00A21A35">
        <w:rPr>
          <w:rFonts w:eastAsia="Calibri" w:cstheme="minorHAnsi"/>
          <w:bCs/>
        </w:rPr>
        <w:t>Przydzielenie zasobu w postaci kierownika technicznego w przypadku eskalacji problemów serwisowych.</w:t>
      </w:r>
    </w:p>
    <w:p w14:paraId="2C796BFE" w14:textId="77777777" w:rsidR="00A21A35" w:rsidRPr="00A21A35" w:rsidRDefault="00A21A35" w:rsidP="00A21A35">
      <w:pPr>
        <w:widowControl w:val="0"/>
        <w:rPr>
          <w:rFonts w:eastAsia="Calibri" w:cstheme="minorHAnsi"/>
        </w:rPr>
      </w:pPr>
      <w:r w:rsidRPr="00A21A35">
        <w:rPr>
          <w:rFonts w:eastAsia="Calibri" w:cstheme="minorHAnsi"/>
          <w:bCs/>
        </w:rPr>
        <w:t xml:space="preserve">Dostawca zapewni bezpłatne oprogramowanie do automatycznej diagnostyki, zdalnego zgłaszania awarii do serwisu i automatycznego zakładania zgłoszeń serwisowych. </w:t>
      </w:r>
    </w:p>
    <w:p w14:paraId="6C0578B8" w14:textId="77777777" w:rsidR="00A21A35" w:rsidRPr="00A21A35" w:rsidRDefault="00A21A35" w:rsidP="00A21A35">
      <w:pPr>
        <w:widowControl w:val="0"/>
        <w:rPr>
          <w:rFonts w:eastAsia="Calibri" w:cstheme="minorHAnsi"/>
          <w:bCs/>
        </w:rPr>
      </w:pPr>
    </w:p>
    <w:p w14:paraId="28F516BE" w14:textId="77777777" w:rsidR="00A21A35" w:rsidRPr="00A21A35" w:rsidRDefault="00A21A35" w:rsidP="00A21A35">
      <w:pPr>
        <w:widowControl w:val="0"/>
        <w:rPr>
          <w:rFonts w:eastAsia="Calibri" w:cstheme="minorHAnsi"/>
        </w:rPr>
      </w:pPr>
      <w:r w:rsidRPr="00A21A35">
        <w:rPr>
          <w:rFonts w:eastAsia="Calibri" w:cstheme="minorHAnsi"/>
          <w:bCs/>
        </w:rPr>
        <w:t>Dodatkowe oprogramowanie</w:t>
      </w:r>
    </w:p>
    <w:p w14:paraId="5D764014" w14:textId="0E86A131" w:rsidR="00A21A35" w:rsidRPr="00A21A35" w:rsidRDefault="00A21A35" w:rsidP="00A21A35">
      <w:pPr>
        <w:widowControl w:val="0"/>
        <w:rPr>
          <w:rFonts w:eastAsia="Calibri" w:cstheme="minorHAnsi"/>
        </w:rPr>
      </w:pPr>
      <w:r w:rsidRPr="00A21A35">
        <w:rPr>
          <w:rFonts w:eastAsia="Calibri" w:cstheme="minorHAnsi"/>
          <w:bCs/>
        </w:rPr>
        <w:t xml:space="preserve">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w:t>
      </w:r>
      <w:r w:rsidRPr="00CD1657">
        <w:rPr>
          <w:rFonts w:eastAsia="Calibri" w:cstheme="minorHAnsi"/>
          <w:bCs/>
          <w:strike/>
        </w:rPr>
        <w:t>Microsoft</w:t>
      </w:r>
      <w:r w:rsidRPr="00A21A35">
        <w:rPr>
          <w:rFonts w:eastAsia="Calibri" w:cstheme="minorHAnsi"/>
          <w:bCs/>
        </w:rPr>
        <w:t xml:space="preserve"> </w:t>
      </w:r>
      <w:r w:rsidR="00CD1657" w:rsidRPr="00CD1657">
        <w:rPr>
          <w:rFonts w:eastAsia="Calibri" w:cstheme="minorHAnsi"/>
          <w:bCs/>
          <w:color w:val="FF0000"/>
        </w:rPr>
        <w:t>systemami klasy SCCM lub równoważnymi</w:t>
      </w:r>
      <w:r w:rsidR="00CD1657">
        <w:rPr>
          <w:rFonts w:eastAsia="Calibri" w:cstheme="minorHAnsi"/>
          <w:bCs/>
          <w:color w:val="FF0000"/>
        </w:rPr>
        <w:t>.</w:t>
      </w:r>
    </w:p>
    <w:p w14:paraId="1C851CEE" w14:textId="39737D1B" w:rsidR="00A21A35" w:rsidRPr="00A21A35" w:rsidRDefault="00A21A35" w:rsidP="00A21A35">
      <w:pPr>
        <w:widowControl w:val="0"/>
        <w:rPr>
          <w:rFonts w:eastAsia="Calibri" w:cstheme="minorHAnsi"/>
        </w:rPr>
      </w:pPr>
      <w:r w:rsidRPr="00A21A35">
        <w:rPr>
          <w:rFonts w:eastAsia="Calibri" w:cstheme="minorHAnsi"/>
          <w:bCs/>
        </w:rPr>
        <w:t xml:space="preserve">Wykonawca dostarczy sterowniki w formacie dedykowanym dla </w:t>
      </w:r>
      <w:r w:rsidRPr="00CD1657">
        <w:rPr>
          <w:rFonts w:eastAsia="Calibri" w:cstheme="minorHAnsi"/>
          <w:bCs/>
          <w:strike/>
        </w:rPr>
        <w:t>Microsoft</w:t>
      </w:r>
      <w:r w:rsidRPr="00A21A35">
        <w:rPr>
          <w:rFonts w:eastAsia="Calibri" w:cstheme="minorHAnsi"/>
          <w:bCs/>
        </w:rPr>
        <w:t xml:space="preserve"> </w:t>
      </w:r>
      <w:r w:rsidR="00CD1657" w:rsidRPr="00CD1657">
        <w:rPr>
          <w:rFonts w:eastAsia="Calibri" w:cstheme="minorHAnsi"/>
          <w:bCs/>
          <w:color w:val="FF0000"/>
        </w:rPr>
        <w:t>systemów klasy</w:t>
      </w:r>
      <w:r w:rsidR="00CD1657">
        <w:rPr>
          <w:rFonts w:eastAsia="Calibri" w:cstheme="minorHAnsi"/>
          <w:bCs/>
        </w:rPr>
        <w:t xml:space="preserve"> </w:t>
      </w:r>
      <w:r w:rsidRPr="00A21A35">
        <w:rPr>
          <w:rFonts w:eastAsia="Calibri" w:cstheme="minorHAnsi"/>
          <w:bCs/>
        </w:rPr>
        <w:t>SCCM w celu dystrybucji za pomocą dołączonego oprogramowania producenta komputera zgodnie z polityką bezpieczeństwa Zamawiającego.</w:t>
      </w:r>
    </w:p>
    <w:p w14:paraId="39B38BE3" w14:textId="77777777" w:rsidR="00A21A35" w:rsidRPr="00A21A35" w:rsidRDefault="00A21A35" w:rsidP="00A21A35">
      <w:pPr>
        <w:widowControl w:val="0"/>
        <w:rPr>
          <w:rFonts w:eastAsia="Calibri" w:cstheme="minorHAnsi"/>
        </w:rPr>
      </w:pPr>
      <w:r w:rsidRPr="00A21A35">
        <w:rPr>
          <w:rFonts w:eastAsia="Calibri" w:cstheme="minorHAnsi"/>
          <w:bCs/>
        </w:rPr>
        <w:t>Zamawiający oczekuje oprogramowania zarządzającego produkowanego przez producenta i instalowanego przez producenta na etapie produkcji komputera. Program ma umożliwiać przynajmniej:</w:t>
      </w:r>
    </w:p>
    <w:p w14:paraId="380A4A7F" w14:textId="77777777" w:rsidR="00A21A35" w:rsidRPr="00A21A35" w:rsidRDefault="00A21A35" w:rsidP="00A21A35">
      <w:pPr>
        <w:widowControl w:val="0"/>
        <w:rPr>
          <w:rFonts w:eastAsia="Calibri" w:cstheme="minorHAnsi"/>
        </w:rPr>
      </w:pPr>
      <w:r w:rsidRPr="00A21A35">
        <w:rPr>
          <w:rFonts w:eastAsia="Calibri" w:cstheme="minorHAnsi"/>
          <w:bCs/>
        </w:rPr>
        <w:t>- monitorowanie komputera i generowanie zgłoszeń o błędach / nieprawidłowym działaniu w zakresie pracy komponentów i wydajności systemów</w:t>
      </w:r>
    </w:p>
    <w:p w14:paraId="7DD8CB77" w14:textId="77777777" w:rsidR="00A21A35" w:rsidRPr="00A21A35" w:rsidRDefault="00A21A35" w:rsidP="00A21A35">
      <w:pPr>
        <w:widowControl w:val="0"/>
        <w:rPr>
          <w:rFonts w:eastAsia="Calibri" w:cstheme="minorHAnsi"/>
        </w:rPr>
      </w:pPr>
      <w:r w:rsidRPr="00A21A35">
        <w:rPr>
          <w:rFonts w:eastAsia="Calibri" w:cstheme="minorHAnsi"/>
          <w:bCs/>
        </w:rPr>
        <w:t>- powiadamiania o nowych wersjach sterowników i umożliwienie użytkownikowi wykonania upgrade systemu</w:t>
      </w:r>
    </w:p>
    <w:p w14:paraId="01029290" w14:textId="77777777" w:rsidR="00A21A35" w:rsidRPr="00A21A35" w:rsidRDefault="00A21A35" w:rsidP="00A21A35">
      <w:pPr>
        <w:widowControl w:val="0"/>
        <w:rPr>
          <w:rFonts w:eastAsia="Calibri" w:cstheme="minorHAnsi"/>
        </w:rPr>
      </w:pPr>
      <w:r w:rsidRPr="00A21A35">
        <w:rPr>
          <w:rFonts w:eastAsia="Calibri" w:cstheme="minorHAnsi"/>
          <w:bCs/>
        </w:rPr>
        <w:t>- powiadamianie o problemach wydajnościowych i diagnozowanie / rozwiązywanie takich problemów</w:t>
      </w:r>
    </w:p>
    <w:p w14:paraId="5ABD5B61" w14:textId="77777777" w:rsidR="00A21A35" w:rsidRPr="00A21A35" w:rsidRDefault="00A21A35" w:rsidP="00A21A35">
      <w:pPr>
        <w:widowControl w:val="0"/>
        <w:rPr>
          <w:rFonts w:eastAsia="Calibri" w:cstheme="minorHAnsi"/>
        </w:rPr>
      </w:pPr>
      <w:r w:rsidRPr="00A21A35">
        <w:rPr>
          <w:rFonts w:eastAsia="Calibri" w:cstheme="minorHAnsi"/>
          <w:bCs/>
        </w:rPr>
        <w:t>- śledzenia kluczowych komponentów i przewidywanie awarii przed ich wystąpieniem.</w:t>
      </w:r>
    </w:p>
    <w:p w14:paraId="2D677381" w14:textId="77777777" w:rsidR="00A21A35" w:rsidRPr="00A21A35" w:rsidRDefault="00A21A35" w:rsidP="00A21A35">
      <w:pPr>
        <w:widowControl w:val="0"/>
        <w:rPr>
          <w:rFonts w:eastAsia="Calibri" w:cstheme="minorHAnsi"/>
        </w:rPr>
      </w:pPr>
      <w:r w:rsidRPr="00A21A35">
        <w:rPr>
          <w:rFonts w:eastAsia="Calibri" w:cstheme="minorHAnsi"/>
          <w:bCs/>
        </w:rPr>
        <w:t>Dołączone do oferowanego komputera oprogramowanie producenta z nieograniczoną licencją czasowo na użytkowanie umożliwiające:</w:t>
      </w:r>
    </w:p>
    <w:p w14:paraId="74C6E3F1" w14:textId="77777777" w:rsidR="00A21A35" w:rsidRPr="00A21A35" w:rsidRDefault="00A21A35" w:rsidP="00A21A35">
      <w:pPr>
        <w:pStyle w:val="ListParagraph"/>
        <w:widowControl w:val="0"/>
        <w:numPr>
          <w:ilvl w:val="0"/>
          <w:numId w:val="16"/>
        </w:numPr>
        <w:suppressAutoHyphens/>
        <w:spacing w:line="240" w:lineRule="auto"/>
        <w:rPr>
          <w:rFonts w:eastAsia="Calibri" w:cstheme="minorHAnsi"/>
        </w:rPr>
      </w:pPr>
      <w:r w:rsidRPr="00A21A35">
        <w:rPr>
          <w:rFonts w:eastAsia="Calibri" w:cstheme="minorHAnsi"/>
          <w:bCs/>
        </w:rPr>
        <w:t xml:space="preserve">upgrade i instalacje wszystkich sterowników, aplikacji dostarczonych w obrazie systemu operacyjnego producenta, BIOS’u z certyfikatem zgodności producenta do najnowszej dostępnej wersji, </w:t>
      </w:r>
    </w:p>
    <w:p w14:paraId="0D238AB7" w14:textId="77777777" w:rsidR="00A21A35" w:rsidRPr="00A21A35" w:rsidRDefault="00A21A35" w:rsidP="00A21A35">
      <w:pPr>
        <w:pStyle w:val="ListParagraph"/>
        <w:widowControl w:val="0"/>
        <w:numPr>
          <w:ilvl w:val="0"/>
          <w:numId w:val="16"/>
        </w:numPr>
        <w:suppressAutoHyphens/>
        <w:spacing w:line="240" w:lineRule="auto"/>
        <w:rPr>
          <w:rFonts w:eastAsia="Calibri" w:cstheme="minorHAnsi"/>
        </w:rPr>
      </w:pPr>
      <w:r w:rsidRPr="00A21A35">
        <w:rPr>
          <w:rFonts w:eastAsia="Calibri" w:cstheme="minorHAnsi"/>
          <w:bCs/>
        </w:rPr>
        <w:t>możliwość przed instalacją sprawdzenia każdego sterownika, każdej aplikacji, BIOS’u bezpośrednio na stronie producenta przy użyciu połączenia internetowego z automatycznym przekierowaniem a w szczególności informacji o:</w:t>
      </w:r>
    </w:p>
    <w:p w14:paraId="278D5331" w14:textId="77777777" w:rsidR="00A21A35" w:rsidRPr="00A21A35" w:rsidRDefault="00A21A35" w:rsidP="00A21A35">
      <w:pPr>
        <w:pStyle w:val="ListParagraph"/>
        <w:widowControl w:val="0"/>
        <w:numPr>
          <w:ilvl w:val="1"/>
          <w:numId w:val="16"/>
        </w:numPr>
        <w:suppressAutoHyphens/>
        <w:spacing w:line="240" w:lineRule="auto"/>
        <w:rPr>
          <w:rFonts w:eastAsia="Calibri" w:cstheme="minorHAnsi"/>
        </w:rPr>
      </w:pPr>
      <w:r w:rsidRPr="00A21A35">
        <w:rPr>
          <w:rFonts w:eastAsia="Calibri" w:cstheme="minorHAnsi"/>
          <w:bCs/>
        </w:rPr>
        <w:t>poprawkach i usprawnieniach dotyczących aktualizacji</w:t>
      </w:r>
    </w:p>
    <w:p w14:paraId="73BD47EE" w14:textId="77777777" w:rsidR="00A21A35" w:rsidRPr="00A21A35" w:rsidRDefault="00A21A35" w:rsidP="00A21A35">
      <w:pPr>
        <w:pStyle w:val="ListParagraph"/>
        <w:widowControl w:val="0"/>
        <w:numPr>
          <w:ilvl w:val="1"/>
          <w:numId w:val="16"/>
        </w:numPr>
        <w:suppressAutoHyphens/>
        <w:spacing w:line="240" w:lineRule="auto"/>
        <w:rPr>
          <w:rFonts w:eastAsia="Calibri" w:cstheme="minorHAnsi"/>
        </w:rPr>
      </w:pPr>
      <w:r w:rsidRPr="00A21A35">
        <w:rPr>
          <w:rFonts w:eastAsia="Calibri" w:cstheme="minorHAnsi"/>
          <w:bCs/>
        </w:rPr>
        <w:t>dacie wydania ostatniej aktualizacji</w:t>
      </w:r>
    </w:p>
    <w:p w14:paraId="3F7D5A17" w14:textId="77777777" w:rsidR="00A21A35" w:rsidRPr="00A21A35" w:rsidRDefault="00A21A35" w:rsidP="00A21A35">
      <w:pPr>
        <w:pStyle w:val="ListParagraph"/>
        <w:widowControl w:val="0"/>
        <w:numPr>
          <w:ilvl w:val="1"/>
          <w:numId w:val="16"/>
        </w:numPr>
        <w:suppressAutoHyphens/>
        <w:spacing w:line="240" w:lineRule="auto"/>
        <w:rPr>
          <w:rFonts w:eastAsia="Calibri" w:cstheme="minorHAnsi"/>
        </w:rPr>
      </w:pPr>
      <w:r w:rsidRPr="00A21A35">
        <w:rPr>
          <w:rFonts w:eastAsia="Calibri" w:cstheme="minorHAnsi"/>
          <w:bCs/>
        </w:rPr>
        <w:t>priorytecie aktualizacji</w:t>
      </w:r>
    </w:p>
    <w:p w14:paraId="46F5FC19" w14:textId="77777777" w:rsidR="00A21A35" w:rsidRPr="00A21A35" w:rsidRDefault="00A21A35" w:rsidP="00A21A35">
      <w:pPr>
        <w:pStyle w:val="ListParagraph"/>
        <w:widowControl w:val="0"/>
        <w:numPr>
          <w:ilvl w:val="1"/>
          <w:numId w:val="16"/>
        </w:numPr>
        <w:suppressAutoHyphens/>
        <w:spacing w:line="240" w:lineRule="auto"/>
        <w:rPr>
          <w:rFonts w:eastAsia="Calibri" w:cstheme="minorHAnsi"/>
        </w:rPr>
      </w:pPr>
      <w:r w:rsidRPr="00A21A35">
        <w:rPr>
          <w:rFonts w:eastAsia="Calibri" w:cstheme="minorHAnsi"/>
          <w:bCs/>
        </w:rPr>
        <w:t>zgodności z systemami operacyjnymi</w:t>
      </w:r>
    </w:p>
    <w:p w14:paraId="65D51974" w14:textId="77777777" w:rsidR="00A21A35" w:rsidRPr="00A21A35" w:rsidRDefault="00A21A35" w:rsidP="00A21A35">
      <w:pPr>
        <w:pStyle w:val="ListParagraph"/>
        <w:widowControl w:val="0"/>
        <w:numPr>
          <w:ilvl w:val="1"/>
          <w:numId w:val="16"/>
        </w:numPr>
        <w:suppressAutoHyphens/>
        <w:spacing w:line="240" w:lineRule="auto"/>
        <w:rPr>
          <w:rFonts w:eastAsia="Calibri" w:cstheme="minorHAnsi"/>
        </w:rPr>
      </w:pPr>
      <w:r w:rsidRPr="00A21A35">
        <w:rPr>
          <w:rFonts w:eastAsia="Calibri" w:cstheme="minorHAnsi"/>
          <w:bCs/>
        </w:rPr>
        <w:t>jakiego komponentu sprzętu dotyczy aktualizacja</w:t>
      </w:r>
    </w:p>
    <w:p w14:paraId="3B3E7732" w14:textId="77777777" w:rsidR="00A21A35" w:rsidRPr="00A21A35" w:rsidRDefault="00A21A35" w:rsidP="00A21A35">
      <w:pPr>
        <w:pStyle w:val="ListParagraph"/>
        <w:widowControl w:val="0"/>
        <w:numPr>
          <w:ilvl w:val="1"/>
          <w:numId w:val="16"/>
        </w:numPr>
        <w:suppressAutoHyphens/>
        <w:spacing w:line="240" w:lineRule="auto"/>
        <w:rPr>
          <w:rFonts w:eastAsia="Calibri" w:cstheme="minorHAnsi"/>
        </w:rPr>
      </w:pPr>
      <w:r w:rsidRPr="00A21A35">
        <w:rPr>
          <w:rFonts w:eastAsia="Calibri" w:cstheme="minorHAnsi"/>
          <w:bCs/>
        </w:rPr>
        <w:t>wszystkich poprzednich aktualizacjach z informacjami jak powyżej.</w:t>
      </w:r>
    </w:p>
    <w:p w14:paraId="666F7CE6" w14:textId="77777777" w:rsidR="00A21A35" w:rsidRPr="00A21A35" w:rsidRDefault="00A21A35" w:rsidP="00A21A35">
      <w:pPr>
        <w:pStyle w:val="ListParagraph"/>
        <w:widowControl w:val="0"/>
        <w:numPr>
          <w:ilvl w:val="0"/>
          <w:numId w:val="16"/>
        </w:numPr>
        <w:suppressAutoHyphens/>
        <w:spacing w:line="240" w:lineRule="auto"/>
        <w:rPr>
          <w:rFonts w:eastAsia="Calibri" w:cstheme="minorHAnsi"/>
        </w:rPr>
      </w:pPr>
      <w:r w:rsidRPr="00A21A35">
        <w:rPr>
          <w:rFonts w:eastAsia="Calibri" w:cstheme="minorHAnsi"/>
          <w:bCs/>
        </w:rPr>
        <w:t>wykaz najnowszych aktualizacji z podziałem na krytyczne (wymagające natychmiastowej instalacji), rekomendowane i opcjonalne</w:t>
      </w:r>
    </w:p>
    <w:p w14:paraId="5E17652F" w14:textId="77777777" w:rsidR="00A21A35" w:rsidRPr="00A21A35" w:rsidRDefault="00A21A35" w:rsidP="00A21A35">
      <w:pPr>
        <w:pStyle w:val="ListParagraph"/>
        <w:widowControl w:val="0"/>
        <w:numPr>
          <w:ilvl w:val="0"/>
          <w:numId w:val="16"/>
        </w:numPr>
        <w:suppressAutoHyphens/>
        <w:spacing w:line="240" w:lineRule="auto"/>
        <w:rPr>
          <w:rFonts w:eastAsia="Calibri" w:cstheme="minorHAnsi"/>
        </w:rPr>
      </w:pPr>
      <w:r w:rsidRPr="00A21A35">
        <w:rPr>
          <w:rFonts w:eastAsia="Calibri" w:cstheme="minorHAnsi"/>
          <w:bCs/>
        </w:rPr>
        <w:t>możliwość włączenia/wyłączenia funkcji automatycznego restartu w przypadku kiedy jest wymagany przy instalacji sterownika, aplikacji która tego wymaga.</w:t>
      </w:r>
    </w:p>
    <w:p w14:paraId="4291AFEA" w14:textId="77777777" w:rsidR="00A21A35" w:rsidRPr="00A21A35" w:rsidRDefault="00A21A35" w:rsidP="00A21A35">
      <w:pPr>
        <w:pStyle w:val="ListParagraph"/>
        <w:widowControl w:val="0"/>
        <w:numPr>
          <w:ilvl w:val="0"/>
          <w:numId w:val="16"/>
        </w:numPr>
        <w:suppressAutoHyphens/>
        <w:spacing w:line="240" w:lineRule="auto"/>
        <w:rPr>
          <w:rFonts w:eastAsia="Calibri" w:cstheme="minorHAnsi"/>
        </w:rPr>
      </w:pPr>
      <w:r w:rsidRPr="00A21A35">
        <w:rPr>
          <w:rFonts w:eastAsia="Calibri" w:cstheme="minorHAnsi"/>
          <w:bCs/>
        </w:rPr>
        <w:t>rozpoznanie modelu oferowanego komputera, numer seryjny komputera, informację kiedy dokonany został ostatnio upgrade w szczególności z uwzględnieniem daty ( dd-mm-rrrr )</w:t>
      </w:r>
    </w:p>
    <w:p w14:paraId="6A1676CD" w14:textId="77777777" w:rsidR="00A21A35" w:rsidRPr="00A21A35" w:rsidRDefault="00A21A35" w:rsidP="00A21A35">
      <w:pPr>
        <w:pStyle w:val="ListParagraph"/>
        <w:widowControl w:val="0"/>
        <w:numPr>
          <w:ilvl w:val="0"/>
          <w:numId w:val="16"/>
        </w:numPr>
        <w:suppressAutoHyphens/>
        <w:spacing w:line="240" w:lineRule="auto"/>
        <w:rPr>
          <w:rFonts w:eastAsia="Calibri" w:cstheme="minorHAnsi"/>
        </w:rPr>
      </w:pPr>
      <w:r w:rsidRPr="00A21A35">
        <w:rPr>
          <w:rFonts w:eastAsia="Calibri" w:cstheme="minorHAnsi"/>
          <w:bCs/>
        </w:rPr>
        <w:t>sprawdzenia historii upgrade’u z informacją jakie sterowniki były instalowane z dokładną datą ( dd-mm-rrrr) i wersją (rewizja wydania)</w:t>
      </w:r>
    </w:p>
    <w:p w14:paraId="7AD88BA8" w14:textId="77777777" w:rsidR="00A21A35" w:rsidRPr="00A21A35" w:rsidRDefault="00A21A35" w:rsidP="00A21A35">
      <w:pPr>
        <w:pStyle w:val="ListParagraph"/>
        <w:widowControl w:val="0"/>
        <w:numPr>
          <w:ilvl w:val="0"/>
          <w:numId w:val="16"/>
        </w:numPr>
        <w:suppressAutoHyphens/>
        <w:spacing w:line="240" w:lineRule="auto"/>
        <w:rPr>
          <w:rFonts w:eastAsia="Calibri" w:cstheme="minorHAnsi"/>
        </w:rPr>
      </w:pPr>
      <w:r w:rsidRPr="00A21A35">
        <w:rPr>
          <w:rFonts w:eastAsia="Calibri" w:cstheme="minorHAnsi"/>
          <w:bCs/>
        </w:rPr>
        <w:t>dokładny wykaz wymaganych sterowników, aplikacji, BIOS’u z informacją o zainstalowanej obecnie wersji dla oferowanego komputera z możliwością exportu do pliku o rozszerzeniu *.xml</w:t>
      </w:r>
    </w:p>
    <w:p w14:paraId="3432E21B" w14:textId="69B428A1" w:rsidR="00A21A35" w:rsidRDefault="00A21A35" w:rsidP="00A21A35">
      <w:pPr>
        <w:rPr>
          <w:rFonts w:eastAsia="Calibri" w:cstheme="minorHAnsi"/>
          <w:bCs/>
        </w:rPr>
      </w:pPr>
      <w:r w:rsidRPr="00A21A35">
        <w:rPr>
          <w:rFonts w:eastAsia="Calibri" w:cstheme="minorHAnsi"/>
          <w:bCs/>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Raport musi zawierać z dokładną datą ( dd-mm-rrrr ) i godziną z podjętych i wykonanych akcji/zadań w przedziale czasowym do min. 1 roku.</w:t>
      </w:r>
    </w:p>
    <w:p w14:paraId="3F87AA31" w14:textId="77777777" w:rsidR="00A21A35" w:rsidRPr="00A21A35" w:rsidRDefault="00A21A35" w:rsidP="00A21A35">
      <w:pPr>
        <w:rPr>
          <w:rFonts w:cstheme="minorHAnsi"/>
          <w:b/>
        </w:rPr>
      </w:pPr>
    </w:p>
    <w:p w14:paraId="01ADCBD6" w14:textId="1AAE179C" w:rsidR="00D97484" w:rsidRDefault="00D97484" w:rsidP="00D97484">
      <w:pPr>
        <w:pStyle w:val="ListParagraph"/>
        <w:numPr>
          <w:ilvl w:val="0"/>
          <w:numId w:val="13"/>
        </w:numPr>
        <w:rPr>
          <w:rFonts w:cstheme="minorHAnsi"/>
          <w:b/>
        </w:rPr>
      </w:pPr>
      <w:r w:rsidRPr="00A21A35">
        <w:rPr>
          <w:rFonts w:cstheme="minorHAnsi"/>
          <w:b/>
        </w:rPr>
        <w:t>Monitor typ 1</w:t>
      </w:r>
    </w:p>
    <w:p w14:paraId="43FFF061" w14:textId="77777777" w:rsidR="00A21A35" w:rsidRPr="00A21A35" w:rsidRDefault="00A21A35" w:rsidP="00A21A35">
      <w:pPr>
        <w:spacing w:after="0"/>
        <w:rPr>
          <w:rFonts w:cstheme="minorHAnsi"/>
          <w:bCs/>
        </w:rPr>
      </w:pPr>
      <w:r w:rsidRPr="00A21A35">
        <w:rPr>
          <w:rFonts w:cstheme="minorHAnsi"/>
          <w:bCs/>
        </w:rPr>
        <w:t xml:space="preserve">Typ ekranu Ekran ciekłokrystaliczny z aktywną matrycą IPS  o przekątnej min. 23,8” </w:t>
      </w:r>
    </w:p>
    <w:p w14:paraId="4CB59BFE" w14:textId="77777777" w:rsidR="00A21A35" w:rsidRPr="00A21A35" w:rsidRDefault="00A21A35" w:rsidP="00A21A35">
      <w:pPr>
        <w:spacing w:after="0"/>
        <w:rPr>
          <w:rFonts w:cstheme="minorHAnsi"/>
          <w:bCs/>
        </w:rPr>
      </w:pPr>
      <w:r w:rsidRPr="00A21A35">
        <w:rPr>
          <w:rFonts w:cstheme="minorHAnsi"/>
          <w:bCs/>
        </w:rPr>
        <w:t>Szerokość ramki Górna: maks. 6 mm, Boczne: maks. 6 mm, Dolna: maks 12mm</w:t>
      </w:r>
    </w:p>
    <w:p w14:paraId="6E2E488C" w14:textId="77777777" w:rsidR="00A21A35" w:rsidRPr="00A21A35" w:rsidRDefault="00A21A35" w:rsidP="00A21A35">
      <w:pPr>
        <w:spacing w:after="0"/>
        <w:rPr>
          <w:rFonts w:cstheme="minorHAnsi"/>
          <w:bCs/>
        </w:rPr>
      </w:pPr>
      <w:r w:rsidRPr="00A21A35">
        <w:rPr>
          <w:rFonts w:cstheme="minorHAnsi"/>
          <w:bCs/>
        </w:rPr>
        <w:t>Rozmiar plamki (maksymalnie) 0,275 mm x 0,275 mm</w:t>
      </w:r>
    </w:p>
    <w:p w14:paraId="00A20492" w14:textId="77777777" w:rsidR="00A21A35" w:rsidRPr="00A21A35" w:rsidRDefault="00A21A35" w:rsidP="00A21A35">
      <w:pPr>
        <w:spacing w:after="0"/>
        <w:rPr>
          <w:rFonts w:cstheme="minorHAnsi"/>
          <w:bCs/>
        </w:rPr>
      </w:pPr>
      <w:r w:rsidRPr="00A21A35">
        <w:rPr>
          <w:rFonts w:cstheme="minorHAnsi"/>
          <w:bCs/>
        </w:rPr>
        <w:t>Jasność 250 cd/m2</w:t>
      </w:r>
    </w:p>
    <w:p w14:paraId="6296031E" w14:textId="77777777" w:rsidR="00A21A35" w:rsidRPr="00A21A35" w:rsidRDefault="00A21A35" w:rsidP="00A21A35">
      <w:pPr>
        <w:spacing w:after="0"/>
        <w:rPr>
          <w:rFonts w:cstheme="minorHAnsi"/>
          <w:bCs/>
        </w:rPr>
      </w:pPr>
      <w:r w:rsidRPr="00A21A35">
        <w:rPr>
          <w:rFonts w:cstheme="minorHAnsi"/>
          <w:bCs/>
        </w:rPr>
        <w:t>Kontrast statyczny 1500:1</w:t>
      </w:r>
    </w:p>
    <w:p w14:paraId="30028AF0" w14:textId="77777777" w:rsidR="00A21A35" w:rsidRPr="00A21A35" w:rsidRDefault="00A21A35" w:rsidP="00A21A35">
      <w:pPr>
        <w:spacing w:after="0"/>
        <w:rPr>
          <w:rFonts w:cstheme="minorHAnsi"/>
          <w:bCs/>
        </w:rPr>
      </w:pPr>
      <w:r w:rsidRPr="00A21A35">
        <w:rPr>
          <w:rFonts w:cstheme="minorHAnsi"/>
          <w:bCs/>
        </w:rPr>
        <w:t>Kąty widzenia (pion/poziom) 178/178 stopni</w:t>
      </w:r>
    </w:p>
    <w:p w14:paraId="6C98F3D9" w14:textId="77777777" w:rsidR="00A21A35" w:rsidRPr="00A21A35" w:rsidRDefault="00A21A35" w:rsidP="00A21A35">
      <w:pPr>
        <w:spacing w:after="0"/>
        <w:rPr>
          <w:rFonts w:cstheme="minorHAnsi"/>
          <w:bCs/>
        </w:rPr>
      </w:pPr>
      <w:r w:rsidRPr="00A21A35">
        <w:rPr>
          <w:rFonts w:cstheme="minorHAnsi"/>
          <w:bCs/>
        </w:rPr>
        <w:t xml:space="preserve">Czas reakcji matrycy (maksymalnie) 8ms (gray to gray) </w:t>
      </w:r>
    </w:p>
    <w:p w14:paraId="42CFC3CB" w14:textId="77777777" w:rsidR="00A21A35" w:rsidRPr="00A21A35" w:rsidRDefault="00A21A35" w:rsidP="00A21A35">
      <w:pPr>
        <w:spacing w:after="0"/>
        <w:rPr>
          <w:rFonts w:cstheme="minorHAnsi"/>
          <w:bCs/>
        </w:rPr>
      </w:pPr>
      <w:r w:rsidRPr="00A21A35">
        <w:rPr>
          <w:rFonts w:cstheme="minorHAnsi"/>
          <w:bCs/>
        </w:rPr>
        <w:t>Rozdzielczość maksymalna 1920 x 1080 przy 100Hz (dotyczy cyfrowych portów wideo)</w:t>
      </w:r>
    </w:p>
    <w:p w14:paraId="3797153E" w14:textId="77777777" w:rsidR="00A21A35" w:rsidRPr="00A21A35" w:rsidRDefault="00A21A35" w:rsidP="00A21A35">
      <w:pPr>
        <w:spacing w:after="0"/>
        <w:rPr>
          <w:rFonts w:cstheme="minorHAnsi"/>
          <w:bCs/>
        </w:rPr>
      </w:pPr>
      <w:r w:rsidRPr="00A21A35">
        <w:rPr>
          <w:rFonts w:cstheme="minorHAnsi"/>
          <w:bCs/>
        </w:rPr>
        <w:t>Gama koloru sRGB 99%</w:t>
      </w:r>
    </w:p>
    <w:p w14:paraId="3A16C4D7" w14:textId="77777777" w:rsidR="00A21A35" w:rsidRPr="00A21A35" w:rsidRDefault="00A21A35" w:rsidP="00A21A35">
      <w:pPr>
        <w:spacing w:after="0"/>
        <w:rPr>
          <w:rFonts w:cstheme="minorHAnsi"/>
          <w:bCs/>
        </w:rPr>
      </w:pPr>
      <w:r w:rsidRPr="00A21A35">
        <w:rPr>
          <w:rFonts w:cstheme="minorHAnsi"/>
          <w:bCs/>
        </w:rPr>
        <w:t>Pochylenie monitora W zakresie 26 stopni</w:t>
      </w:r>
    </w:p>
    <w:p w14:paraId="168A335D" w14:textId="77777777" w:rsidR="00A21A35" w:rsidRPr="00A21A35" w:rsidRDefault="00A21A35" w:rsidP="00A21A35">
      <w:pPr>
        <w:spacing w:after="0"/>
        <w:rPr>
          <w:rFonts w:cstheme="minorHAnsi"/>
          <w:bCs/>
        </w:rPr>
      </w:pPr>
      <w:r w:rsidRPr="00A21A35">
        <w:rPr>
          <w:rFonts w:cstheme="minorHAnsi"/>
          <w:bCs/>
        </w:rPr>
        <w:t>Wydłużenie w pionie Tak, min 150 mm</w:t>
      </w:r>
    </w:p>
    <w:p w14:paraId="4EE146A8" w14:textId="77777777" w:rsidR="00A21A35" w:rsidRPr="00A21A35" w:rsidRDefault="00A21A35" w:rsidP="00A21A35">
      <w:pPr>
        <w:spacing w:after="0"/>
        <w:rPr>
          <w:rFonts w:cstheme="minorHAnsi"/>
          <w:bCs/>
        </w:rPr>
      </w:pPr>
      <w:r w:rsidRPr="00A21A35">
        <w:rPr>
          <w:rFonts w:cstheme="minorHAnsi"/>
          <w:bCs/>
        </w:rPr>
        <w:t>PIVOT Tak</w:t>
      </w:r>
    </w:p>
    <w:p w14:paraId="33608D00" w14:textId="77777777" w:rsidR="00A21A35" w:rsidRPr="00A21A35" w:rsidRDefault="00A21A35" w:rsidP="00A21A35">
      <w:pPr>
        <w:spacing w:after="0"/>
        <w:rPr>
          <w:rFonts w:cstheme="minorHAnsi"/>
          <w:bCs/>
        </w:rPr>
      </w:pPr>
      <w:r w:rsidRPr="00A21A35">
        <w:rPr>
          <w:rFonts w:cstheme="minorHAnsi"/>
          <w:bCs/>
        </w:rPr>
        <w:t>Obrót lewo/prawo W zakresie min. (-45/+45) stopni Powłoka powierzchni ekranu</w:t>
      </w:r>
    </w:p>
    <w:p w14:paraId="1A0DF70B" w14:textId="77777777" w:rsidR="00A21A35" w:rsidRPr="00A21A35" w:rsidRDefault="00A21A35" w:rsidP="00A21A35">
      <w:pPr>
        <w:spacing w:after="0"/>
        <w:rPr>
          <w:rFonts w:cstheme="minorHAnsi"/>
          <w:bCs/>
        </w:rPr>
      </w:pPr>
      <w:r w:rsidRPr="00A21A35">
        <w:rPr>
          <w:rFonts w:cstheme="minorHAnsi"/>
          <w:bCs/>
        </w:rPr>
        <w:t>Antyodblaskowa Podświetlenie</w:t>
      </w:r>
    </w:p>
    <w:p w14:paraId="24CB23C2" w14:textId="77777777" w:rsidR="00A21A35" w:rsidRPr="00A21A35" w:rsidRDefault="00A21A35" w:rsidP="00A21A35">
      <w:pPr>
        <w:spacing w:after="0"/>
        <w:rPr>
          <w:rFonts w:cstheme="minorHAnsi"/>
          <w:bCs/>
        </w:rPr>
      </w:pPr>
      <w:r w:rsidRPr="00A21A35">
        <w:rPr>
          <w:rFonts w:cstheme="minorHAnsi"/>
          <w:bCs/>
        </w:rPr>
        <w:t>System podświetlenia LED</w:t>
      </w:r>
    </w:p>
    <w:p w14:paraId="20279D40" w14:textId="77777777" w:rsidR="00A21A35" w:rsidRPr="00A21A35" w:rsidRDefault="00A21A35" w:rsidP="00A21A35">
      <w:pPr>
        <w:spacing w:after="0"/>
        <w:rPr>
          <w:rFonts w:cstheme="minorHAnsi"/>
          <w:bCs/>
        </w:rPr>
      </w:pPr>
      <w:r w:rsidRPr="00A21A35">
        <w:rPr>
          <w:rFonts w:cstheme="minorHAnsi"/>
          <w:bCs/>
        </w:rPr>
        <w:t>Zużycie energii w trybie włączonym: maks. 12W, w trybie uśpienia: maks. 0.3W,</w:t>
      </w:r>
    </w:p>
    <w:p w14:paraId="2AC85693" w14:textId="77777777" w:rsidR="00A21A35" w:rsidRPr="00A21A35" w:rsidRDefault="00A21A35" w:rsidP="00A21A35">
      <w:pPr>
        <w:spacing w:after="0"/>
        <w:rPr>
          <w:rFonts w:cstheme="minorHAnsi"/>
          <w:bCs/>
        </w:rPr>
      </w:pPr>
      <w:r w:rsidRPr="00A21A35">
        <w:rPr>
          <w:rFonts w:cstheme="minorHAnsi"/>
          <w:bCs/>
        </w:rPr>
        <w:t xml:space="preserve">całkowite zużycie energii (kWh/rok): maks. 39 kWh rocznie </w:t>
      </w:r>
    </w:p>
    <w:p w14:paraId="62AE1353" w14:textId="77777777" w:rsidR="00A21A35" w:rsidRPr="00A21A35" w:rsidRDefault="00A21A35" w:rsidP="00A21A35">
      <w:pPr>
        <w:spacing w:after="0"/>
        <w:rPr>
          <w:rFonts w:cstheme="minorHAnsi"/>
          <w:bCs/>
        </w:rPr>
      </w:pPr>
    </w:p>
    <w:p w14:paraId="4B2853C2" w14:textId="77777777" w:rsidR="00A21A35" w:rsidRPr="00A21A35" w:rsidRDefault="00A21A35" w:rsidP="00A21A35">
      <w:pPr>
        <w:spacing w:after="0"/>
        <w:rPr>
          <w:rFonts w:cstheme="minorHAnsi"/>
          <w:bCs/>
        </w:rPr>
      </w:pPr>
      <w:r w:rsidRPr="00A21A35">
        <w:rPr>
          <w:rFonts w:cstheme="minorHAnsi"/>
          <w:bCs/>
        </w:rPr>
        <w:t>Dane zużycia do zweryfikowania na stronie Energy Star:</w:t>
      </w:r>
    </w:p>
    <w:p w14:paraId="652215F0" w14:textId="77777777" w:rsidR="00A21A35" w:rsidRPr="00A21A35" w:rsidRDefault="00A21A35" w:rsidP="00A21A35">
      <w:pPr>
        <w:spacing w:after="0"/>
        <w:rPr>
          <w:rFonts w:cstheme="minorHAnsi"/>
          <w:bCs/>
        </w:rPr>
      </w:pPr>
      <w:r w:rsidRPr="00A21A35">
        <w:rPr>
          <w:rFonts w:cstheme="minorHAnsi"/>
          <w:bCs/>
        </w:rPr>
        <w:t>https://www.energystar.gov/productfinder/</w:t>
      </w:r>
    </w:p>
    <w:p w14:paraId="67B07792" w14:textId="77777777" w:rsidR="00A21A35" w:rsidRPr="00A21A35" w:rsidRDefault="00A21A35" w:rsidP="00A21A35">
      <w:pPr>
        <w:spacing w:after="0"/>
        <w:rPr>
          <w:rFonts w:cstheme="minorHAnsi"/>
          <w:bCs/>
        </w:rPr>
      </w:pPr>
      <w:r w:rsidRPr="00A21A35">
        <w:rPr>
          <w:rFonts w:cstheme="minorHAnsi"/>
          <w:bCs/>
        </w:rPr>
        <w:t>Bezpieczeństwo Monitor musi być wyposażony dedykowany slot na linkę zabezpieczającą</w:t>
      </w:r>
    </w:p>
    <w:p w14:paraId="77E7FEA4" w14:textId="77777777" w:rsidR="00A21A35" w:rsidRPr="00A21A35" w:rsidRDefault="00A21A35" w:rsidP="00A21A35">
      <w:pPr>
        <w:spacing w:after="0"/>
        <w:rPr>
          <w:rFonts w:cstheme="minorHAnsi"/>
          <w:bCs/>
        </w:rPr>
      </w:pPr>
      <w:r w:rsidRPr="00A21A35">
        <w:rPr>
          <w:rFonts w:cstheme="minorHAnsi"/>
          <w:bCs/>
        </w:rPr>
        <w:t>Waga bez podstawy Maksymalnie 3.5kg</w:t>
      </w:r>
    </w:p>
    <w:p w14:paraId="1A20DB48" w14:textId="77777777" w:rsidR="00A21A35" w:rsidRPr="00A21A35" w:rsidRDefault="00A21A35" w:rsidP="00A21A35">
      <w:pPr>
        <w:spacing w:after="0"/>
        <w:rPr>
          <w:rFonts w:cstheme="minorHAnsi"/>
          <w:bCs/>
        </w:rPr>
      </w:pPr>
      <w:r w:rsidRPr="00A21A35">
        <w:rPr>
          <w:rFonts w:cstheme="minorHAnsi"/>
          <w:bCs/>
        </w:rPr>
        <w:t xml:space="preserve">Złącze1 x HDMI 1.4, 1 x DisplayPort 1.2,1 x VGA,3 x USB 3.2 Gen 1 typu A 1 x USB 3.2 Gen 1 typu C 1 x USB 3.2 Gen 1 typu B </w:t>
      </w:r>
    </w:p>
    <w:p w14:paraId="79891CD0" w14:textId="77777777" w:rsidR="00A21A35" w:rsidRPr="00A21A35" w:rsidRDefault="00A21A35" w:rsidP="00A21A35">
      <w:pPr>
        <w:spacing w:after="0"/>
        <w:rPr>
          <w:rFonts w:cstheme="minorHAnsi"/>
          <w:bCs/>
        </w:rPr>
      </w:pPr>
      <w:r w:rsidRPr="00A21A35">
        <w:rPr>
          <w:rFonts w:cstheme="minorHAnsi"/>
          <w:bCs/>
        </w:rPr>
        <w:t>Gwarancja Czas trwania gwarancji min. 3 lata.</w:t>
      </w:r>
    </w:p>
    <w:p w14:paraId="1C235897" w14:textId="77777777" w:rsidR="00A21A35" w:rsidRPr="00A21A35" w:rsidRDefault="00A21A35" w:rsidP="00A21A35">
      <w:pPr>
        <w:spacing w:after="0"/>
        <w:rPr>
          <w:rFonts w:cstheme="minorHAnsi"/>
          <w:bCs/>
        </w:rPr>
      </w:pPr>
      <w:r w:rsidRPr="00A21A35">
        <w:rPr>
          <w:rFonts w:cstheme="minorHAnsi"/>
          <w:bCs/>
        </w:rPr>
        <w:t>Czas reakcji serwisu - do końca następnego dnia roboczego</w:t>
      </w:r>
    </w:p>
    <w:p w14:paraId="130A6A9B" w14:textId="77777777" w:rsidR="00A21A35" w:rsidRPr="00A21A35" w:rsidRDefault="00A21A35" w:rsidP="00A21A35">
      <w:pPr>
        <w:spacing w:after="0"/>
        <w:rPr>
          <w:rFonts w:cstheme="minorHAnsi"/>
          <w:bCs/>
        </w:rPr>
      </w:pPr>
      <w:r w:rsidRPr="00A21A35">
        <w:rPr>
          <w:rFonts w:cstheme="minorHAnsi"/>
          <w:bCs/>
        </w:rPr>
        <w:t xml:space="preserve">Firma serwisująca musi posiadać ISO 9001 na świadczenie usług serwisowych oraz posiadać autoryzacje producenta komputera </w:t>
      </w:r>
    </w:p>
    <w:p w14:paraId="11A8764E" w14:textId="77777777" w:rsidR="00A21A35" w:rsidRPr="00A21A35" w:rsidRDefault="00A21A35" w:rsidP="00A21A35">
      <w:pPr>
        <w:spacing w:after="0"/>
        <w:rPr>
          <w:rFonts w:cstheme="minorHAnsi"/>
          <w:bCs/>
        </w:rPr>
      </w:pPr>
      <w:r w:rsidRPr="00A21A35">
        <w:rPr>
          <w:rFonts w:cstheme="minorHAnsi"/>
          <w:bCs/>
        </w:rPr>
        <w:t>Certyfikaty</w:t>
      </w:r>
    </w:p>
    <w:p w14:paraId="06CF5872" w14:textId="77777777" w:rsidR="00A21A35" w:rsidRPr="00A21A35" w:rsidRDefault="00A21A35" w:rsidP="00A21A35">
      <w:pPr>
        <w:spacing w:after="0"/>
        <w:rPr>
          <w:rFonts w:cstheme="minorHAnsi"/>
          <w:bCs/>
        </w:rPr>
      </w:pPr>
      <w:r w:rsidRPr="00A21A35">
        <w:rPr>
          <w:rFonts w:cstheme="minorHAnsi"/>
          <w:bCs/>
        </w:rPr>
        <w:t xml:space="preserve">Certyfikat ISO 9001 dla producenta monitora </w:t>
      </w:r>
    </w:p>
    <w:p w14:paraId="5B80B32D" w14:textId="77777777" w:rsidR="00A21A35" w:rsidRPr="00A21A35" w:rsidRDefault="00A21A35" w:rsidP="00A21A35">
      <w:pPr>
        <w:spacing w:after="0"/>
        <w:rPr>
          <w:rFonts w:cstheme="minorHAnsi"/>
          <w:bCs/>
        </w:rPr>
      </w:pPr>
      <w:r w:rsidRPr="00A21A35">
        <w:rPr>
          <w:rFonts w:cstheme="minorHAnsi"/>
          <w:bCs/>
        </w:rPr>
        <w:t xml:space="preserve">Certyfikat ISO 14001 dla producenta monitora </w:t>
      </w:r>
    </w:p>
    <w:p w14:paraId="7366B42A" w14:textId="77777777" w:rsidR="00A21A35" w:rsidRPr="00A21A35" w:rsidRDefault="00A21A35" w:rsidP="00A21A35">
      <w:pPr>
        <w:spacing w:after="0"/>
        <w:rPr>
          <w:rFonts w:cstheme="minorHAnsi"/>
          <w:bCs/>
        </w:rPr>
      </w:pPr>
      <w:r w:rsidRPr="00A21A35">
        <w:rPr>
          <w:rFonts w:cstheme="minorHAnsi"/>
          <w:bCs/>
        </w:rPr>
        <w:t xml:space="preserve">Deklaracja zgodności CE </w:t>
      </w:r>
    </w:p>
    <w:p w14:paraId="461AA1E6" w14:textId="77777777" w:rsidR="00A21A35" w:rsidRPr="00A21A35" w:rsidRDefault="00A21A35" w:rsidP="00A21A35">
      <w:pPr>
        <w:spacing w:after="0"/>
        <w:rPr>
          <w:rFonts w:cstheme="minorHAnsi"/>
          <w:bCs/>
        </w:rPr>
      </w:pPr>
      <w:r w:rsidRPr="00A21A35">
        <w:rPr>
          <w:rFonts w:cstheme="minorHAnsi"/>
          <w:bCs/>
        </w:rPr>
        <w:t xml:space="preserve">Certyfikat EPEAT Gold dla oferowanego modelu monitora, dla Polski lub kraju członkowskiego UE </w:t>
      </w:r>
    </w:p>
    <w:p w14:paraId="06C1CB1A" w14:textId="77777777" w:rsidR="00A21A35" w:rsidRPr="00A21A35" w:rsidRDefault="00A21A35" w:rsidP="00A21A35">
      <w:pPr>
        <w:spacing w:after="0"/>
        <w:rPr>
          <w:rFonts w:cstheme="minorHAnsi"/>
          <w:bCs/>
        </w:rPr>
      </w:pPr>
      <w:r w:rsidRPr="00A21A35">
        <w:rPr>
          <w:rFonts w:cstheme="minorHAnsi"/>
          <w:bCs/>
        </w:rPr>
        <w:t>Certyfikat TCO Certified Edge Displays dla oferowanego modelu monitor</w:t>
      </w:r>
    </w:p>
    <w:p w14:paraId="5399500D" w14:textId="77777777" w:rsidR="00A21A35" w:rsidRPr="00A21A35" w:rsidRDefault="00A21A35" w:rsidP="00A21A35">
      <w:pPr>
        <w:spacing w:after="0"/>
        <w:rPr>
          <w:rFonts w:cstheme="minorHAnsi"/>
          <w:bCs/>
        </w:rPr>
      </w:pPr>
      <w:r w:rsidRPr="00A21A35">
        <w:rPr>
          <w:rFonts w:cstheme="minorHAnsi"/>
          <w:bCs/>
        </w:rPr>
        <w:t>Inne</w:t>
      </w:r>
    </w:p>
    <w:p w14:paraId="3BA0F7FC" w14:textId="77777777" w:rsidR="00A21A35" w:rsidRPr="00A21A35" w:rsidRDefault="00A21A35" w:rsidP="00A21A35">
      <w:pPr>
        <w:spacing w:after="0"/>
        <w:rPr>
          <w:rFonts w:cstheme="minorHAnsi"/>
          <w:bCs/>
        </w:rPr>
      </w:pPr>
      <w:r w:rsidRPr="00A21A35">
        <w:rPr>
          <w:rFonts w:cstheme="minorHAnsi"/>
          <w:bCs/>
        </w:rPr>
        <w:t>Monitor musi posiadać trwałe oznaczenie logo producenta jednostki centralnej. Odłączany stand bez użycia narzędzi</w:t>
      </w:r>
    </w:p>
    <w:p w14:paraId="23CC89D3" w14:textId="0A14944D" w:rsidR="00A21A35" w:rsidRDefault="00A21A35" w:rsidP="00A21A35">
      <w:pPr>
        <w:spacing w:after="0"/>
        <w:rPr>
          <w:rFonts w:cstheme="minorHAnsi"/>
          <w:bCs/>
        </w:rPr>
      </w:pPr>
      <w:r w:rsidRPr="00A21A35">
        <w:rPr>
          <w:rFonts w:cstheme="minorHAnsi"/>
          <w:bCs/>
        </w:rPr>
        <w:t>VESA 100mm.</w:t>
      </w:r>
    </w:p>
    <w:p w14:paraId="7F3EEA50" w14:textId="77777777" w:rsidR="00B14CCD" w:rsidRPr="00880DF9" w:rsidRDefault="00B14CCD" w:rsidP="00B14CCD">
      <w:pPr>
        <w:spacing w:after="0" w:line="240" w:lineRule="auto"/>
        <w:rPr>
          <w:rFonts w:cstheme="minorHAnsi"/>
          <w:bCs/>
          <w:color w:val="FF0000"/>
        </w:rPr>
      </w:pPr>
      <w:r w:rsidRPr="00B14CCD">
        <w:rPr>
          <w:rFonts w:cstheme="minorHAnsi"/>
          <w:bCs/>
          <w:color w:val="FF0000"/>
        </w:rPr>
        <w:t>Gwarancja producenta monitora min. 36 miesięcy</w:t>
      </w:r>
      <w:r>
        <w:rPr>
          <w:rFonts w:cstheme="minorHAnsi"/>
          <w:bCs/>
          <w:color w:val="FF0000"/>
        </w:rPr>
        <w:t xml:space="preserve">. </w:t>
      </w:r>
      <w:r w:rsidRPr="00B14CCD">
        <w:rPr>
          <w:rFonts w:cstheme="minorHAnsi"/>
          <w:bCs/>
          <w:color w:val="FF0000"/>
        </w:rPr>
        <w:t>Czas reakcji serwisu - do końca następnego dnia roboczego Firma serwisująca musi posiadać ISO 9001 na świadczenie usług serwisowych oraz posiadać autoryzacje producenta komputera</w:t>
      </w:r>
      <w:r>
        <w:rPr>
          <w:rFonts w:cstheme="minorHAnsi"/>
          <w:bCs/>
          <w:color w:val="FF0000"/>
        </w:rPr>
        <w:t xml:space="preserve">. </w:t>
      </w:r>
      <w:r w:rsidRPr="007627A1">
        <w:rPr>
          <w:rFonts w:cstheme="minorHAnsi"/>
          <w:bCs/>
          <w:color w:val="FF0000"/>
        </w:rPr>
        <w:t xml:space="preserve">Na żądanie Zamawiającego Wykonawca dostarczy oświadczenie Producenta potwierdzając, że </w:t>
      </w:r>
      <w:r>
        <w:rPr>
          <w:rFonts w:cstheme="minorHAnsi"/>
          <w:bCs/>
          <w:color w:val="FF0000"/>
        </w:rPr>
        <w:t>s</w:t>
      </w:r>
      <w:r w:rsidRPr="007627A1">
        <w:rPr>
          <w:rFonts w:cstheme="minorHAnsi"/>
          <w:bCs/>
          <w:color w:val="FF0000"/>
        </w:rPr>
        <w:t>erwis urządzeń będzie realizowany bezpośrednio przez Producenta i/lub we współpracy z Autoryzowanym Partnerem Serwisowym Producenta.</w:t>
      </w:r>
    </w:p>
    <w:p w14:paraId="4D71F2A9" w14:textId="77777777" w:rsidR="00A21A35" w:rsidRPr="00A21A35" w:rsidRDefault="00A21A35" w:rsidP="00A21A35">
      <w:pPr>
        <w:spacing w:after="0"/>
        <w:rPr>
          <w:rFonts w:cstheme="minorHAnsi"/>
          <w:bCs/>
        </w:rPr>
      </w:pPr>
    </w:p>
    <w:p w14:paraId="0371869F" w14:textId="2777131D" w:rsidR="00D97484" w:rsidRDefault="00D97484" w:rsidP="00D97484">
      <w:pPr>
        <w:pStyle w:val="ListParagraph"/>
        <w:numPr>
          <w:ilvl w:val="0"/>
          <w:numId w:val="13"/>
        </w:numPr>
        <w:rPr>
          <w:rFonts w:cstheme="minorHAnsi"/>
          <w:b/>
        </w:rPr>
      </w:pPr>
      <w:r w:rsidRPr="00A21A35">
        <w:rPr>
          <w:rFonts w:cstheme="minorHAnsi"/>
          <w:b/>
        </w:rPr>
        <w:t>Monitor typ 2</w:t>
      </w:r>
    </w:p>
    <w:p w14:paraId="2D03F83D" w14:textId="77777777" w:rsidR="00A21A35" w:rsidRPr="00A21A35" w:rsidRDefault="00A21A35" w:rsidP="00A21A35">
      <w:pPr>
        <w:spacing w:after="0"/>
        <w:rPr>
          <w:rFonts w:cstheme="minorHAnsi"/>
          <w:bCs/>
        </w:rPr>
      </w:pPr>
      <w:r w:rsidRPr="00A21A35">
        <w:rPr>
          <w:rFonts w:cstheme="minorHAnsi"/>
          <w:bCs/>
        </w:rPr>
        <w:t xml:space="preserve">Proporcje obrazu </w:t>
      </w:r>
      <w:r w:rsidRPr="00A21A35">
        <w:rPr>
          <w:rFonts w:cstheme="minorHAnsi"/>
          <w:bCs/>
        </w:rPr>
        <w:tab/>
        <w:t>16:9</w:t>
      </w:r>
    </w:p>
    <w:p w14:paraId="0C56F64F" w14:textId="77777777" w:rsidR="00A21A35" w:rsidRPr="00A21A35" w:rsidRDefault="00A21A35" w:rsidP="00A21A35">
      <w:pPr>
        <w:spacing w:after="0"/>
        <w:rPr>
          <w:rFonts w:cstheme="minorHAnsi"/>
          <w:bCs/>
        </w:rPr>
      </w:pPr>
      <w:r w:rsidRPr="00A21A35">
        <w:rPr>
          <w:rFonts w:cstheme="minorHAnsi"/>
          <w:bCs/>
        </w:rPr>
        <w:t xml:space="preserve">Przekątna ekranu </w:t>
      </w:r>
      <w:r w:rsidRPr="00A21A35">
        <w:rPr>
          <w:rFonts w:cstheme="minorHAnsi"/>
          <w:bCs/>
        </w:rPr>
        <w:tab/>
        <w:t>27"</w:t>
      </w:r>
    </w:p>
    <w:p w14:paraId="7F33E660" w14:textId="77777777" w:rsidR="00A21A35" w:rsidRPr="00A21A35" w:rsidRDefault="00A21A35" w:rsidP="00A21A35">
      <w:pPr>
        <w:spacing w:after="0"/>
        <w:rPr>
          <w:rFonts w:cstheme="minorHAnsi"/>
          <w:bCs/>
        </w:rPr>
      </w:pPr>
      <w:r w:rsidRPr="00A21A35">
        <w:rPr>
          <w:rFonts w:cstheme="minorHAnsi"/>
          <w:bCs/>
        </w:rPr>
        <w:t xml:space="preserve">Typ matrycy </w:t>
      </w:r>
      <w:r w:rsidRPr="00A21A35">
        <w:rPr>
          <w:rFonts w:cstheme="minorHAnsi"/>
          <w:bCs/>
        </w:rPr>
        <w:tab/>
        <w:t>TFT IPS</w:t>
      </w:r>
    </w:p>
    <w:p w14:paraId="0519DB21" w14:textId="77777777" w:rsidR="00A21A35" w:rsidRPr="00A21A35" w:rsidRDefault="00A21A35" w:rsidP="00A21A35">
      <w:pPr>
        <w:spacing w:after="0"/>
        <w:rPr>
          <w:rFonts w:cstheme="minorHAnsi"/>
          <w:bCs/>
        </w:rPr>
      </w:pPr>
      <w:r w:rsidRPr="00A21A35">
        <w:rPr>
          <w:rFonts w:cstheme="minorHAnsi"/>
          <w:bCs/>
        </w:rPr>
        <w:t xml:space="preserve">Powierzchnia matrycy </w:t>
      </w:r>
      <w:r w:rsidRPr="00A21A35">
        <w:rPr>
          <w:rFonts w:cstheme="minorHAnsi"/>
          <w:bCs/>
        </w:rPr>
        <w:tab/>
        <w:t>Matowa</w:t>
      </w:r>
    </w:p>
    <w:p w14:paraId="4BF823FB" w14:textId="77777777" w:rsidR="00A21A35" w:rsidRPr="00A21A35" w:rsidRDefault="00A21A35" w:rsidP="00A21A35">
      <w:pPr>
        <w:spacing w:after="0"/>
        <w:rPr>
          <w:rFonts w:cstheme="minorHAnsi"/>
          <w:bCs/>
        </w:rPr>
      </w:pPr>
      <w:r w:rsidRPr="00A21A35">
        <w:rPr>
          <w:rFonts w:cstheme="minorHAnsi"/>
          <w:bCs/>
        </w:rPr>
        <w:t xml:space="preserve">Technologia podświetlania </w:t>
      </w:r>
      <w:r w:rsidRPr="00A21A35">
        <w:rPr>
          <w:rFonts w:cstheme="minorHAnsi"/>
          <w:bCs/>
        </w:rPr>
        <w:tab/>
        <w:t>Diody LED</w:t>
      </w:r>
    </w:p>
    <w:p w14:paraId="0989275C" w14:textId="77777777" w:rsidR="00A21A35" w:rsidRPr="00A21A35" w:rsidRDefault="00A21A35" w:rsidP="00A21A35">
      <w:pPr>
        <w:spacing w:after="0"/>
        <w:rPr>
          <w:rFonts w:cstheme="minorHAnsi"/>
          <w:bCs/>
        </w:rPr>
      </w:pPr>
      <w:r w:rsidRPr="00A21A35">
        <w:rPr>
          <w:rFonts w:cstheme="minorHAnsi"/>
          <w:bCs/>
        </w:rPr>
        <w:t xml:space="preserve">Obszar widzialny w pionie </w:t>
      </w:r>
      <w:r w:rsidRPr="00A21A35">
        <w:rPr>
          <w:rFonts w:cstheme="minorHAnsi"/>
          <w:bCs/>
        </w:rPr>
        <w:tab/>
        <w:t>335.7 mm</w:t>
      </w:r>
    </w:p>
    <w:p w14:paraId="6DB7995C" w14:textId="77777777" w:rsidR="00A21A35" w:rsidRPr="00A21A35" w:rsidRDefault="00A21A35" w:rsidP="00A21A35">
      <w:pPr>
        <w:spacing w:after="0"/>
        <w:rPr>
          <w:rFonts w:cstheme="minorHAnsi"/>
          <w:bCs/>
        </w:rPr>
      </w:pPr>
      <w:r w:rsidRPr="00A21A35">
        <w:rPr>
          <w:rFonts w:cstheme="minorHAnsi"/>
          <w:bCs/>
        </w:rPr>
        <w:t xml:space="preserve">Obszar widzialny w poziomie </w:t>
      </w:r>
      <w:r w:rsidRPr="00A21A35">
        <w:rPr>
          <w:rFonts w:cstheme="minorHAnsi"/>
          <w:bCs/>
        </w:rPr>
        <w:tab/>
        <w:t>596.7 mm</w:t>
      </w:r>
    </w:p>
    <w:p w14:paraId="37834D51" w14:textId="77777777" w:rsidR="00A21A35" w:rsidRPr="00A21A35" w:rsidRDefault="00A21A35" w:rsidP="00A21A35">
      <w:pPr>
        <w:spacing w:after="0"/>
        <w:rPr>
          <w:rFonts w:cstheme="minorHAnsi"/>
          <w:bCs/>
        </w:rPr>
      </w:pPr>
      <w:r w:rsidRPr="00A21A35">
        <w:rPr>
          <w:rFonts w:cstheme="minorHAnsi"/>
          <w:bCs/>
        </w:rPr>
        <w:t xml:space="preserve">Plamka matrycy </w:t>
      </w:r>
      <w:r w:rsidRPr="00A21A35">
        <w:rPr>
          <w:rFonts w:cstheme="minorHAnsi"/>
          <w:bCs/>
        </w:rPr>
        <w:tab/>
        <w:t>0.233 mm</w:t>
      </w:r>
    </w:p>
    <w:p w14:paraId="4339EFAC" w14:textId="77777777" w:rsidR="00A21A35" w:rsidRPr="00A21A35" w:rsidRDefault="00A21A35" w:rsidP="00A21A35">
      <w:pPr>
        <w:spacing w:after="0"/>
        <w:rPr>
          <w:rFonts w:cstheme="minorHAnsi"/>
          <w:bCs/>
        </w:rPr>
      </w:pPr>
      <w:r w:rsidRPr="00A21A35">
        <w:rPr>
          <w:rFonts w:cstheme="minorHAnsi"/>
          <w:bCs/>
        </w:rPr>
        <w:t xml:space="preserve">Rozdzielczość </w:t>
      </w:r>
      <w:r w:rsidRPr="00A21A35">
        <w:rPr>
          <w:rFonts w:cstheme="minorHAnsi"/>
          <w:bCs/>
        </w:rPr>
        <w:tab/>
        <w:t>2560 x 1440</w:t>
      </w:r>
    </w:p>
    <w:p w14:paraId="20AC6BC2" w14:textId="77777777" w:rsidR="00A21A35" w:rsidRPr="00A21A35" w:rsidRDefault="00A21A35" w:rsidP="00A21A35">
      <w:pPr>
        <w:spacing w:after="0"/>
        <w:rPr>
          <w:rFonts w:cstheme="minorHAnsi"/>
          <w:bCs/>
        </w:rPr>
      </w:pPr>
      <w:r w:rsidRPr="00A21A35">
        <w:rPr>
          <w:rFonts w:cstheme="minorHAnsi"/>
          <w:bCs/>
        </w:rPr>
        <w:t xml:space="preserve">Czas reakcji </w:t>
      </w:r>
      <w:r w:rsidRPr="00A21A35">
        <w:rPr>
          <w:rFonts w:cstheme="minorHAnsi"/>
          <w:bCs/>
        </w:rPr>
        <w:tab/>
        <w:t>1 ms</w:t>
      </w:r>
    </w:p>
    <w:p w14:paraId="11AEB5E4" w14:textId="77777777" w:rsidR="00A21A35" w:rsidRPr="00A21A35" w:rsidRDefault="00A21A35" w:rsidP="00A21A35">
      <w:pPr>
        <w:spacing w:after="0"/>
        <w:rPr>
          <w:rFonts w:cstheme="minorHAnsi"/>
          <w:bCs/>
        </w:rPr>
      </w:pPr>
      <w:r w:rsidRPr="00A21A35">
        <w:rPr>
          <w:rFonts w:cstheme="minorHAnsi"/>
          <w:bCs/>
        </w:rPr>
        <w:t xml:space="preserve">Jasność </w:t>
      </w:r>
      <w:r w:rsidRPr="00A21A35">
        <w:rPr>
          <w:rFonts w:cstheme="minorHAnsi"/>
          <w:bCs/>
        </w:rPr>
        <w:tab/>
        <w:t>250 cd/m²</w:t>
      </w:r>
    </w:p>
    <w:p w14:paraId="76849915" w14:textId="77777777" w:rsidR="00A21A35" w:rsidRPr="00A21A35" w:rsidRDefault="00A21A35" w:rsidP="00A21A35">
      <w:pPr>
        <w:spacing w:after="0"/>
        <w:rPr>
          <w:rFonts w:cstheme="minorHAnsi"/>
          <w:bCs/>
        </w:rPr>
      </w:pPr>
      <w:r w:rsidRPr="00A21A35">
        <w:rPr>
          <w:rFonts w:cstheme="minorHAnsi"/>
          <w:bCs/>
        </w:rPr>
        <w:t xml:space="preserve">Kontrast statyczny </w:t>
      </w:r>
      <w:r w:rsidRPr="00A21A35">
        <w:rPr>
          <w:rFonts w:cstheme="minorHAnsi"/>
          <w:bCs/>
        </w:rPr>
        <w:tab/>
        <w:t>1 300:1</w:t>
      </w:r>
    </w:p>
    <w:p w14:paraId="57F1AFBE" w14:textId="77777777" w:rsidR="00A21A35" w:rsidRPr="00A21A35" w:rsidRDefault="00A21A35" w:rsidP="00A21A35">
      <w:pPr>
        <w:spacing w:after="0"/>
        <w:rPr>
          <w:rFonts w:cstheme="minorHAnsi"/>
          <w:bCs/>
        </w:rPr>
      </w:pPr>
      <w:r w:rsidRPr="00A21A35">
        <w:rPr>
          <w:rFonts w:cstheme="minorHAnsi"/>
          <w:bCs/>
        </w:rPr>
        <w:t xml:space="preserve">Kontrast dynamiczny </w:t>
      </w:r>
      <w:r w:rsidRPr="00A21A35">
        <w:rPr>
          <w:rFonts w:cstheme="minorHAnsi"/>
          <w:bCs/>
        </w:rPr>
        <w:tab/>
        <w:t>80 000 000:1</w:t>
      </w:r>
    </w:p>
    <w:p w14:paraId="6DEFE243" w14:textId="77777777" w:rsidR="00A21A35" w:rsidRPr="00A21A35" w:rsidRDefault="00A21A35" w:rsidP="00A21A35">
      <w:pPr>
        <w:spacing w:after="0"/>
        <w:rPr>
          <w:rFonts w:cstheme="minorHAnsi"/>
          <w:bCs/>
        </w:rPr>
      </w:pPr>
      <w:r w:rsidRPr="00A21A35">
        <w:rPr>
          <w:rFonts w:cstheme="minorHAnsi"/>
          <w:bCs/>
        </w:rPr>
        <w:t xml:space="preserve">Częstotliwość odświeżania </w:t>
      </w:r>
      <w:r w:rsidRPr="00A21A35">
        <w:rPr>
          <w:rFonts w:cstheme="minorHAnsi"/>
          <w:bCs/>
        </w:rPr>
        <w:tab/>
        <w:t>100 Hz</w:t>
      </w:r>
    </w:p>
    <w:p w14:paraId="26C8272B" w14:textId="77777777" w:rsidR="00A21A35" w:rsidRPr="00A21A35" w:rsidRDefault="00A21A35" w:rsidP="00A21A35">
      <w:pPr>
        <w:spacing w:after="0"/>
        <w:rPr>
          <w:rFonts w:cstheme="minorHAnsi"/>
          <w:bCs/>
        </w:rPr>
      </w:pPr>
      <w:r w:rsidRPr="00A21A35">
        <w:rPr>
          <w:rFonts w:cstheme="minorHAnsi"/>
          <w:bCs/>
        </w:rPr>
        <w:t xml:space="preserve">Częstotliwość pozioma min. </w:t>
      </w:r>
      <w:r w:rsidRPr="00A21A35">
        <w:rPr>
          <w:rFonts w:cstheme="minorHAnsi"/>
          <w:bCs/>
        </w:rPr>
        <w:tab/>
        <w:t>30 kHz</w:t>
      </w:r>
    </w:p>
    <w:p w14:paraId="679355CA" w14:textId="77777777" w:rsidR="00A21A35" w:rsidRPr="00A21A35" w:rsidRDefault="00A21A35" w:rsidP="00A21A35">
      <w:pPr>
        <w:spacing w:after="0"/>
        <w:rPr>
          <w:rFonts w:cstheme="minorHAnsi"/>
          <w:bCs/>
        </w:rPr>
      </w:pPr>
      <w:r w:rsidRPr="00A21A35">
        <w:rPr>
          <w:rFonts w:cstheme="minorHAnsi"/>
          <w:bCs/>
        </w:rPr>
        <w:t xml:space="preserve">Częstotliwość pozioma max. </w:t>
      </w:r>
      <w:r w:rsidRPr="00A21A35">
        <w:rPr>
          <w:rFonts w:cstheme="minorHAnsi"/>
          <w:bCs/>
        </w:rPr>
        <w:tab/>
        <w:t>151 kHz</w:t>
      </w:r>
    </w:p>
    <w:p w14:paraId="1A4F16ED" w14:textId="77777777" w:rsidR="00A21A35" w:rsidRPr="00A21A35" w:rsidRDefault="00A21A35" w:rsidP="00A21A35">
      <w:pPr>
        <w:spacing w:after="0"/>
        <w:rPr>
          <w:rFonts w:cstheme="minorHAnsi"/>
          <w:bCs/>
        </w:rPr>
      </w:pPr>
      <w:r w:rsidRPr="00A21A35">
        <w:rPr>
          <w:rFonts w:cstheme="minorHAnsi"/>
          <w:bCs/>
        </w:rPr>
        <w:t xml:space="preserve">Kąt widzenia poziomy </w:t>
      </w:r>
      <w:r w:rsidRPr="00A21A35">
        <w:rPr>
          <w:rFonts w:cstheme="minorHAnsi"/>
          <w:bCs/>
        </w:rPr>
        <w:tab/>
        <w:t>178 °</w:t>
      </w:r>
    </w:p>
    <w:p w14:paraId="672F5531" w14:textId="77777777" w:rsidR="00A21A35" w:rsidRPr="00A21A35" w:rsidRDefault="00A21A35" w:rsidP="00A21A35">
      <w:pPr>
        <w:spacing w:after="0"/>
        <w:rPr>
          <w:rFonts w:cstheme="minorHAnsi"/>
          <w:bCs/>
        </w:rPr>
      </w:pPr>
      <w:r w:rsidRPr="00A21A35">
        <w:rPr>
          <w:rFonts w:cstheme="minorHAnsi"/>
          <w:bCs/>
        </w:rPr>
        <w:t xml:space="preserve">Kąt widzenia pionowy </w:t>
      </w:r>
      <w:r w:rsidRPr="00A21A35">
        <w:rPr>
          <w:rFonts w:cstheme="minorHAnsi"/>
          <w:bCs/>
        </w:rPr>
        <w:tab/>
        <w:t>178 °</w:t>
      </w:r>
    </w:p>
    <w:p w14:paraId="1DE42380" w14:textId="77777777" w:rsidR="00A21A35" w:rsidRPr="00A21A35" w:rsidRDefault="00A21A35" w:rsidP="00A21A35">
      <w:pPr>
        <w:spacing w:after="0"/>
        <w:rPr>
          <w:rFonts w:cstheme="minorHAnsi"/>
          <w:bCs/>
        </w:rPr>
      </w:pPr>
      <w:r w:rsidRPr="00A21A35">
        <w:rPr>
          <w:rFonts w:cstheme="minorHAnsi"/>
          <w:bCs/>
        </w:rPr>
        <w:t xml:space="preserve">Ilość kolorów </w:t>
      </w:r>
      <w:r w:rsidRPr="00A21A35">
        <w:rPr>
          <w:rFonts w:cstheme="minorHAnsi"/>
          <w:bCs/>
        </w:rPr>
        <w:tab/>
        <w:t>16,7 mln</w:t>
      </w:r>
    </w:p>
    <w:p w14:paraId="5432B227" w14:textId="77777777" w:rsidR="00A21A35" w:rsidRPr="00A21A35" w:rsidRDefault="00A21A35" w:rsidP="00A21A35">
      <w:pPr>
        <w:spacing w:after="0"/>
        <w:rPr>
          <w:rFonts w:cstheme="minorHAnsi"/>
          <w:bCs/>
        </w:rPr>
      </w:pPr>
      <w:r w:rsidRPr="00A21A35">
        <w:rPr>
          <w:rFonts w:cstheme="minorHAnsi"/>
          <w:bCs/>
        </w:rPr>
        <w:t>Gniazda we/wy     1 x 3,5 mm minijack    1 x HDMI    1 x DisplayPort    2 x USB 3.0</w:t>
      </w:r>
    </w:p>
    <w:p w14:paraId="37E9550A" w14:textId="77777777" w:rsidR="00A21A35" w:rsidRPr="00A21A35" w:rsidRDefault="00A21A35" w:rsidP="00A21A35">
      <w:pPr>
        <w:spacing w:after="0"/>
        <w:rPr>
          <w:rFonts w:cstheme="minorHAnsi"/>
          <w:bCs/>
        </w:rPr>
      </w:pPr>
      <w:r w:rsidRPr="00A21A35">
        <w:rPr>
          <w:rFonts w:cstheme="minorHAnsi"/>
          <w:bCs/>
        </w:rPr>
        <w:t xml:space="preserve">Wbudowane głośniki </w:t>
      </w:r>
      <w:r w:rsidRPr="00A21A35">
        <w:rPr>
          <w:rFonts w:cstheme="minorHAnsi"/>
          <w:bCs/>
        </w:rPr>
        <w:tab/>
        <w:t>Tak</w:t>
      </w:r>
    </w:p>
    <w:p w14:paraId="0D70366E" w14:textId="77777777" w:rsidR="00A21A35" w:rsidRPr="00CE403E" w:rsidRDefault="00A21A35" w:rsidP="00A21A35">
      <w:pPr>
        <w:spacing w:after="0"/>
        <w:rPr>
          <w:rFonts w:cstheme="minorHAnsi"/>
          <w:bCs/>
          <w:lang w:val="en-US"/>
        </w:rPr>
      </w:pPr>
      <w:r w:rsidRPr="00CE403E">
        <w:rPr>
          <w:rFonts w:cstheme="minorHAnsi"/>
          <w:bCs/>
          <w:lang w:val="en-US"/>
        </w:rPr>
        <w:t>Certyfikaty     CE    EAC    PSE    RoHS    REACH    TCO    TUV    UKCA    VCCI    WEEE</w:t>
      </w:r>
    </w:p>
    <w:p w14:paraId="24E4CC9D" w14:textId="77777777" w:rsidR="00A21A35" w:rsidRPr="00A21A35" w:rsidRDefault="00A21A35" w:rsidP="00A21A35">
      <w:pPr>
        <w:spacing w:after="0"/>
        <w:rPr>
          <w:rFonts w:cstheme="minorHAnsi"/>
          <w:bCs/>
        </w:rPr>
      </w:pPr>
      <w:r w:rsidRPr="00A21A35">
        <w:rPr>
          <w:rFonts w:cstheme="minorHAnsi"/>
          <w:bCs/>
        </w:rPr>
        <w:t xml:space="preserve">Standard VESA </w:t>
      </w:r>
      <w:r w:rsidRPr="00A21A35">
        <w:rPr>
          <w:rFonts w:cstheme="minorHAnsi"/>
          <w:bCs/>
        </w:rPr>
        <w:tab/>
        <w:t>100 x 100</w:t>
      </w:r>
    </w:p>
    <w:p w14:paraId="788A74C7" w14:textId="77777777" w:rsidR="00A21A35" w:rsidRPr="00A21A35" w:rsidRDefault="00A21A35" w:rsidP="00A21A35">
      <w:pPr>
        <w:spacing w:after="0"/>
        <w:rPr>
          <w:rFonts w:cstheme="minorHAnsi"/>
          <w:bCs/>
        </w:rPr>
      </w:pPr>
      <w:r w:rsidRPr="00A21A35">
        <w:rPr>
          <w:rFonts w:cstheme="minorHAnsi"/>
          <w:bCs/>
        </w:rPr>
        <w:t xml:space="preserve">Pobór mocy </w:t>
      </w:r>
      <w:r w:rsidRPr="00A21A35">
        <w:rPr>
          <w:rFonts w:cstheme="minorHAnsi"/>
          <w:bCs/>
        </w:rPr>
        <w:tab/>
        <w:t xml:space="preserve">22 W </w:t>
      </w:r>
    </w:p>
    <w:p w14:paraId="1E251196" w14:textId="1D239233" w:rsidR="00A21A35" w:rsidRDefault="00A21A35" w:rsidP="00A21A35">
      <w:pPr>
        <w:spacing w:after="0"/>
        <w:rPr>
          <w:rFonts w:cstheme="minorHAnsi"/>
          <w:bCs/>
        </w:rPr>
      </w:pPr>
      <w:r w:rsidRPr="00A21A35">
        <w:rPr>
          <w:rFonts w:cstheme="minorHAnsi"/>
          <w:bCs/>
        </w:rPr>
        <w:t xml:space="preserve">gwarancja </w:t>
      </w:r>
      <w:r w:rsidR="00F9350D" w:rsidRPr="00F9350D">
        <w:rPr>
          <w:rFonts w:cstheme="minorHAnsi"/>
          <w:bCs/>
          <w:color w:val="FF0000"/>
        </w:rPr>
        <w:t>producenta</w:t>
      </w:r>
      <w:r w:rsidR="00F9350D">
        <w:rPr>
          <w:rFonts w:cstheme="minorHAnsi"/>
          <w:bCs/>
          <w:color w:val="FF0000"/>
        </w:rPr>
        <w:t xml:space="preserve"> monitora min.</w:t>
      </w:r>
      <w:r w:rsidR="00F9350D">
        <w:rPr>
          <w:rFonts w:cstheme="minorHAnsi"/>
          <w:bCs/>
        </w:rPr>
        <w:t xml:space="preserve"> </w:t>
      </w:r>
      <w:r w:rsidRPr="00A21A35">
        <w:rPr>
          <w:rFonts w:cstheme="minorHAnsi"/>
          <w:bCs/>
        </w:rPr>
        <w:t>36 miesięcy</w:t>
      </w:r>
    </w:p>
    <w:p w14:paraId="4D8B1888" w14:textId="77777777" w:rsidR="00A21A35" w:rsidRPr="00A21A35" w:rsidRDefault="00A21A35" w:rsidP="00A21A35">
      <w:pPr>
        <w:spacing w:after="0"/>
        <w:rPr>
          <w:rFonts w:cstheme="minorHAnsi"/>
          <w:bCs/>
        </w:rPr>
      </w:pPr>
    </w:p>
    <w:p w14:paraId="354625E1" w14:textId="0E3F00D0" w:rsidR="00D97484" w:rsidRDefault="00D97484" w:rsidP="00D97484">
      <w:pPr>
        <w:pStyle w:val="ListParagraph"/>
        <w:numPr>
          <w:ilvl w:val="0"/>
          <w:numId w:val="13"/>
        </w:numPr>
        <w:rPr>
          <w:rFonts w:cstheme="minorHAnsi"/>
          <w:b/>
        </w:rPr>
      </w:pPr>
      <w:r w:rsidRPr="00A21A35">
        <w:rPr>
          <w:rFonts w:cstheme="minorHAnsi"/>
          <w:b/>
        </w:rPr>
        <w:t>Stacja dokująca typ 1</w:t>
      </w:r>
    </w:p>
    <w:p w14:paraId="7EAEEAB6" w14:textId="77777777" w:rsidR="00A21A35" w:rsidRPr="00A21A35" w:rsidRDefault="00A21A35" w:rsidP="00A21A35">
      <w:pPr>
        <w:spacing w:after="0"/>
        <w:rPr>
          <w:rFonts w:cstheme="minorHAnsi"/>
          <w:bCs/>
        </w:rPr>
      </w:pPr>
      <w:r w:rsidRPr="00A21A35">
        <w:rPr>
          <w:rFonts w:cstheme="minorHAnsi"/>
          <w:bCs/>
        </w:rPr>
        <w:t xml:space="preserve">Stacja dokująca </w:t>
      </w:r>
    </w:p>
    <w:p w14:paraId="176F34EA" w14:textId="77777777" w:rsidR="00A21A35" w:rsidRPr="00CE403E" w:rsidRDefault="00A21A35" w:rsidP="00A21A35">
      <w:pPr>
        <w:spacing w:after="0"/>
        <w:rPr>
          <w:rFonts w:cstheme="minorHAnsi"/>
          <w:bCs/>
          <w:lang w:val="en-US"/>
        </w:rPr>
      </w:pPr>
      <w:r w:rsidRPr="00CE403E">
        <w:rPr>
          <w:rFonts w:cstheme="minorHAnsi"/>
          <w:bCs/>
          <w:lang w:val="en-US"/>
        </w:rPr>
        <w:t xml:space="preserve">Interfejsy: 2 x ekran / video - DisplayPort - DisplayPort 20 pin (1.4) </w:t>
      </w:r>
    </w:p>
    <w:p w14:paraId="204DC4F5" w14:textId="77777777" w:rsidR="00A21A35" w:rsidRPr="00CE403E" w:rsidRDefault="00A21A35" w:rsidP="00A21A35">
      <w:pPr>
        <w:spacing w:after="0"/>
        <w:rPr>
          <w:rFonts w:cstheme="minorHAnsi"/>
          <w:bCs/>
          <w:lang w:val="en-US"/>
        </w:rPr>
      </w:pPr>
      <w:r w:rsidRPr="00CE403E">
        <w:rPr>
          <w:rFonts w:cstheme="minorHAnsi"/>
          <w:bCs/>
          <w:lang w:val="en-US"/>
        </w:rPr>
        <w:t xml:space="preserve">1 x ekran / video - HDMI - 19 pin HDMI 2.0 </w:t>
      </w:r>
    </w:p>
    <w:p w14:paraId="6289BD93" w14:textId="77777777" w:rsidR="00A21A35" w:rsidRPr="00CE403E" w:rsidRDefault="00A21A35" w:rsidP="00A21A35">
      <w:pPr>
        <w:spacing w:after="0"/>
        <w:rPr>
          <w:rFonts w:cstheme="minorHAnsi"/>
          <w:bCs/>
          <w:lang w:val="en-US"/>
        </w:rPr>
      </w:pPr>
      <w:r w:rsidRPr="00CE403E">
        <w:rPr>
          <w:rFonts w:cstheme="minorHAnsi"/>
          <w:bCs/>
          <w:lang w:val="en-US"/>
        </w:rPr>
        <w:t xml:space="preserve">2 x Thunderbolt 4 </w:t>
      </w:r>
    </w:p>
    <w:p w14:paraId="593A90AF" w14:textId="77777777" w:rsidR="00A21A35" w:rsidRPr="00CE403E" w:rsidRDefault="00A21A35" w:rsidP="00A21A35">
      <w:pPr>
        <w:spacing w:after="0"/>
        <w:rPr>
          <w:rFonts w:cstheme="minorHAnsi"/>
          <w:bCs/>
          <w:lang w:val="en-US"/>
        </w:rPr>
      </w:pPr>
      <w:r w:rsidRPr="00CE403E">
        <w:rPr>
          <w:rFonts w:cstheme="minorHAnsi"/>
          <w:bCs/>
          <w:lang w:val="en-US"/>
        </w:rPr>
        <w:t xml:space="preserve">2 x USB 3.2 Gen 1 - USB 9 pin Typ A </w:t>
      </w:r>
    </w:p>
    <w:p w14:paraId="36CD7313" w14:textId="77777777" w:rsidR="00A21A35" w:rsidRPr="00CE403E" w:rsidRDefault="00A21A35" w:rsidP="00A21A35">
      <w:pPr>
        <w:spacing w:after="0"/>
        <w:rPr>
          <w:rFonts w:cstheme="minorHAnsi"/>
          <w:bCs/>
          <w:lang w:val="en-US"/>
        </w:rPr>
      </w:pPr>
      <w:r w:rsidRPr="00CE403E">
        <w:rPr>
          <w:rFonts w:cstheme="minorHAnsi"/>
          <w:bCs/>
          <w:lang w:val="en-US"/>
        </w:rPr>
        <w:t xml:space="preserve">1 x USB-C 3.2 Gen 2/DisplayPort 1.4 </w:t>
      </w:r>
    </w:p>
    <w:p w14:paraId="02C47028" w14:textId="77777777" w:rsidR="00A21A35" w:rsidRPr="00CE403E" w:rsidRDefault="00A21A35" w:rsidP="00A21A35">
      <w:pPr>
        <w:spacing w:after="0"/>
        <w:rPr>
          <w:rFonts w:cstheme="minorHAnsi"/>
          <w:bCs/>
          <w:lang w:val="en-US"/>
        </w:rPr>
      </w:pPr>
      <w:r w:rsidRPr="00CE403E">
        <w:rPr>
          <w:rFonts w:cstheme="minorHAnsi"/>
          <w:bCs/>
          <w:lang w:val="en-US"/>
        </w:rPr>
        <w:t xml:space="preserve">1 x USB-C 3.2 Gen 2 </w:t>
      </w:r>
    </w:p>
    <w:p w14:paraId="450F5040" w14:textId="77777777" w:rsidR="00A21A35" w:rsidRPr="00CE403E" w:rsidRDefault="00A21A35" w:rsidP="00A21A35">
      <w:pPr>
        <w:spacing w:after="0"/>
        <w:rPr>
          <w:rFonts w:cstheme="minorHAnsi"/>
          <w:bCs/>
          <w:lang w:val="en-US"/>
        </w:rPr>
      </w:pPr>
      <w:r w:rsidRPr="00CE403E">
        <w:rPr>
          <w:rFonts w:cstheme="minorHAnsi"/>
          <w:bCs/>
          <w:lang w:val="en-US"/>
        </w:rPr>
        <w:t xml:space="preserve">1 x sieć - Ethernet 1000 - RJ-45 </w:t>
      </w:r>
    </w:p>
    <w:p w14:paraId="7786770C" w14:textId="77777777" w:rsidR="00A21A35" w:rsidRPr="00A21A35" w:rsidRDefault="00A21A35" w:rsidP="00A21A35">
      <w:pPr>
        <w:spacing w:after="0"/>
        <w:rPr>
          <w:rFonts w:cstheme="minorHAnsi"/>
          <w:bCs/>
        </w:rPr>
      </w:pPr>
      <w:r w:rsidRPr="00A21A35">
        <w:rPr>
          <w:rFonts w:cstheme="minorHAnsi"/>
          <w:bCs/>
        </w:rPr>
        <w:t xml:space="preserve">1 x USB 3.2 Generacji 1 z PowerShare </w:t>
      </w:r>
    </w:p>
    <w:p w14:paraId="7C92095B" w14:textId="77777777" w:rsidR="00A21A35" w:rsidRPr="00A21A35" w:rsidRDefault="00A21A35" w:rsidP="00A21A35">
      <w:pPr>
        <w:spacing w:after="0"/>
        <w:rPr>
          <w:rFonts w:cstheme="minorHAnsi"/>
          <w:bCs/>
        </w:rPr>
      </w:pPr>
      <w:r w:rsidRPr="00A21A35">
        <w:rPr>
          <w:rFonts w:cstheme="minorHAnsi"/>
          <w:bCs/>
        </w:rPr>
        <w:t xml:space="preserve">Dołączone przewody: 1 x kabel Thunderbolt 4 - 0.8 m </w:t>
      </w:r>
    </w:p>
    <w:p w14:paraId="097DEDF6" w14:textId="77777777" w:rsidR="00A21A35" w:rsidRPr="00A21A35" w:rsidRDefault="00A21A35" w:rsidP="00A21A35">
      <w:pPr>
        <w:spacing w:after="0"/>
        <w:rPr>
          <w:rFonts w:cstheme="minorHAnsi"/>
          <w:bCs/>
        </w:rPr>
      </w:pPr>
      <w:r w:rsidRPr="00A21A35">
        <w:rPr>
          <w:rFonts w:cstheme="minorHAnsi"/>
          <w:bCs/>
        </w:rPr>
        <w:t xml:space="preserve">zasilacz, Moc wyjściowa: </w:t>
      </w:r>
      <w:r w:rsidRPr="00A21A35">
        <w:rPr>
          <w:rFonts w:cstheme="minorHAnsi"/>
          <w:bCs/>
        </w:rPr>
        <w:tab/>
        <w:t xml:space="preserve">180 wat </w:t>
      </w:r>
    </w:p>
    <w:p w14:paraId="220EE1BD" w14:textId="6C38FE1C" w:rsidR="00A21A35" w:rsidRDefault="00A21A35" w:rsidP="00A21A35">
      <w:pPr>
        <w:spacing w:after="0"/>
        <w:rPr>
          <w:rFonts w:cstheme="minorHAnsi"/>
          <w:bCs/>
        </w:rPr>
      </w:pPr>
      <w:r w:rsidRPr="00A21A35">
        <w:rPr>
          <w:rFonts w:cstheme="minorHAnsi"/>
          <w:bCs/>
        </w:rPr>
        <w:t>36 miesięcy gwarancji</w:t>
      </w:r>
    </w:p>
    <w:p w14:paraId="617956CE" w14:textId="77777777" w:rsidR="00A21A35" w:rsidRPr="00A21A35" w:rsidRDefault="00A21A35" w:rsidP="00A21A35">
      <w:pPr>
        <w:spacing w:after="0"/>
        <w:rPr>
          <w:rFonts w:cstheme="minorHAnsi"/>
          <w:bCs/>
        </w:rPr>
      </w:pPr>
    </w:p>
    <w:p w14:paraId="5F280856" w14:textId="07040690" w:rsidR="00D97484" w:rsidRDefault="00D97484" w:rsidP="00D97484">
      <w:pPr>
        <w:pStyle w:val="ListParagraph"/>
        <w:numPr>
          <w:ilvl w:val="0"/>
          <w:numId w:val="13"/>
        </w:numPr>
        <w:rPr>
          <w:rFonts w:cstheme="minorHAnsi"/>
          <w:b/>
        </w:rPr>
      </w:pPr>
      <w:r w:rsidRPr="00A21A35">
        <w:rPr>
          <w:rFonts w:cstheme="minorHAnsi"/>
          <w:b/>
        </w:rPr>
        <w:t>Stacja dokująca typ 2</w:t>
      </w:r>
    </w:p>
    <w:p w14:paraId="286D5824" w14:textId="77777777" w:rsidR="00A21A35" w:rsidRPr="00A21A35" w:rsidRDefault="00A21A35" w:rsidP="00A21A35">
      <w:pPr>
        <w:spacing w:after="0"/>
        <w:rPr>
          <w:rFonts w:cstheme="minorHAnsi"/>
          <w:bCs/>
        </w:rPr>
      </w:pPr>
      <w:r w:rsidRPr="00A21A35">
        <w:rPr>
          <w:rFonts w:cstheme="minorHAnsi"/>
          <w:bCs/>
        </w:rPr>
        <w:t xml:space="preserve">Stacja dokująca </w:t>
      </w:r>
    </w:p>
    <w:p w14:paraId="05DB3845" w14:textId="77777777" w:rsidR="00A21A35" w:rsidRPr="00A21A35" w:rsidRDefault="00A21A35" w:rsidP="00A21A35">
      <w:pPr>
        <w:spacing w:after="0"/>
        <w:rPr>
          <w:rFonts w:cstheme="minorHAnsi"/>
          <w:bCs/>
        </w:rPr>
      </w:pPr>
      <w:r w:rsidRPr="00A21A35">
        <w:rPr>
          <w:rFonts w:cstheme="minorHAnsi"/>
          <w:bCs/>
        </w:rPr>
        <w:t>Interfejs: USB Typu C</w:t>
      </w:r>
    </w:p>
    <w:p w14:paraId="460A64B7" w14:textId="77777777" w:rsidR="00A21A35" w:rsidRPr="00A21A35" w:rsidRDefault="00A21A35" w:rsidP="00A21A35">
      <w:pPr>
        <w:spacing w:after="0"/>
        <w:rPr>
          <w:rFonts w:cstheme="minorHAnsi"/>
          <w:bCs/>
        </w:rPr>
      </w:pPr>
      <w:r w:rsidRPr="00A21A35">
        <w:rPr>
          <w:rFonts w:cstheme="minorHAnsi"/>
          <w:bCs/>
        </w:rPr>
        <w:t xml:space="preserve"> Typ: Pasywny </w:t>
      </w:r>
    </w:p>
    <w:p w14:paraId="17C69C6C" w14:textId="77777777" w:rsidR="00A21A35" w:rsidRPr="00A21A35" w:rsidRDefault="00A21A35" w:rsidP="00A21A35">
      <w:pPr>
        <w:spacing w:after="0"/>
        <w:rPr>
          <w:rFonts w:cstheme="minorHAnsi"/>
          <w:bCs/>
        </w:rPr>
      </w:pPr>
      <w:r w:rsidRPr="00A21A35">
        <w:rPr>
          <w:rFonts w:cstheme="minorHAnsi"/>
          <w:bCs/>
        </w:rPr>
        <w:t>Dodatkowe informacje: Funkcja Power Delivery</w:t>
      </w:r>
    </w:p>
    <w:p w14:paraId="396B89D7" w14:textId="77777777" w:rsidR="00A21A35" w:rsidRPr="00A21A35" w:rsidRDefault="00A21A35" w:rsidP="00A21A35">
      <w:pPr>
        <w:spacing w:after="0"/>
        <w:rPr>
          <w:rFonts w:cstheme="minorHAnsi"/>
          <w:bCs/>
        </w:rPr>
      </w:pPr>
      <w:r w:rsidRPr="00A21A35">
        <w:rPr>
          <w:rFonts w:cstheme="minorHAnsi"/>
          <w:bCs/>
        </w:rPr>
        <w:t xml:space="preserve"> Obsługa monitora 4K 30Hz Plug&amp;Play </w:t>
      </w:r>
    </w:p>
    <w:p w14:paraId="6D93D631" w14:textId="77777777" w:rsidR="00A21A35" w:rsidRPr="00A21A35" w:rsidRDefault="00A21A35" w:rsidP="00A21A35">
      <w:pPr>
        <w:spacing w:after="0"/>
        <w:rPr>
          <w:rFonts w:cstheme="minorHAnsi"/>
          <w:bCs/>
        </w:rPr>
      </w:pPr>
      <w:r w:rsidRPr="00A21A35">
        <w:rPr>
          <w:rFonts w:cstheme="minorHAnsi"/>
          <w:bCs/>
        </w:rPr>
        <w:t xml:space="preserve">Liczba portów wyjściowych [szt.]: 4 </w:t>
      </w:r>
    </w:p>
    <w:p w14:paraId="5B8D14E1" w14:textId="77777777" w:rsidR="00A21A35" w:rsidRPr="00A21A35" w:rsidRDefault="00A21A35" w:rsidP="00A21A35">
      <w:pPr>
        <w:spacing w:after="0"/>
        <w:rPr>
          <w:rFonts w:cstheme="minorHAnsi"/>
          <w:bCs/>
        </w:rPr>
      </w:pPr>
      <w:r w:rsidRPr="00A21A35">
        <w:rPr>
          <w:rFonts w:cstheme="minorHAnsi"/>
          <w:bCs/>
        </w:rPr>
        <w:t xml:space="preserve">Liczba portów ładujących [szt.]: 1 </w:t>
      </w:r>
    </w:p>
    <w:p w14:paraId="4E66D7F9" w14:textId="77777777" w:rsidR="00A21A35" w:rsidRPr="00A21A35" w:rsidRDefault="00A21A35" w:rsidP="00A21A35">
      <w:pPr>
        <w:spacing w:after="0"/>
        <w:rPr>
          <w:rFonts w:cstheme="minorHAnsi"/>
          <w:bCs/>
        </w:rPr>
      </w:pPr>
      <w:r w:rsidRPr="00A21A35">
        <w:rPr>
          <w:rFonts w:cstheme="minorHAnsi"/>
          <w:bCs/>
        </w:rPr>
        <w:t xml:space="preserve">Obsługiwane standardy USB: USB 3.2 Gen. 1 (USB 3.0/3.1 Gen. 1) - 5 Gb/s </w:t>
      </w:r>
    </w:p>
    <w:p w14:paraId="5A785C4C" w14:textId="77777777" w:rsidR="00A21A35" w:rsidRPr="00A21A35" w:rsidRDefault="00A21A35" w:rsidP="00A21A35">
      <w:pPr>
        <w:spacing w:after="0"/>
        <w:rPr>
          <w:rFonts w:cstheme="minorHAnsi"/>
          <w:bCs/>
        </w:rPr>
      </w:pPr>
      <w:r w:rsidRPr="00A21A35">
        <w:rPr>
          <w:rFonts w:cstheme="minorHAnsi"/>
          <w:bCs/>
        </w:rPr>
        <w:t xml:space="preserve">Porty wyjścia: HDMI - 1 szt. USB 3.2 Gen. 1 - 1 szt. USB Typu C - 1 szt. Wyjście słuchawkowe/wejście mikrofonowe 3.5 mm - 1 szt. </w:t>
      </w:r>
    </w:p>
    <w:p w14:paraId="5679BE94" w14:textId="77777777" w:rsidR="00A21A35" w:rsidRPr="00A21A35" w:rsidRDefault="00A21A35" w:rsidP="00A21A35">
      <w:pPr>
        <w:spacing w:after="0"/>
        <w:rPr>
          <w:rFonts w:cstheme="minorHAnsi"/>
          <w:bCs/>
        </w:rPr>
      </w:pPr>
      <w:r w:rsidRPr="00A21A35">
        <w:rPr>
          <w:rFonts w:cstheme="minorHAnsi"/>
          <w:bCs/>
        </w:rPr>
        <w:t xml:space="preserve">Porty ładujące: USB-C PD: 60W </w:t>
      </w:r>
    </w:p>
    <w:p w14:paraId="407C811A" w14:textId="5F219975" w:rsidR="00A21A35" w:rsidRDefault="00A21A35" w:rsidP="00A21A35">
      <w:pPr>
        <w:spacing w:after="0"/>
        <w:rPr>
          <w:rFonts w:cstheme="minorHAnsi"/>
          <w:bCs/>
        </w:rPr>
      </w:pPr>
      <w:r w:rsidRPr="00A21A35">
        <w:rPr>
          <w:rFonts w:cstheme="minorHAnsi"/>
          <w:bCs/>
        </w:rPr>
        <w:t>24 miesięcy gwarancji</w:t>
      </w:r>
    </w:p>
    <w:p w14:paraId="27090967" w14:textId="77777777" w:rsidR="00A21A35" w:rsidRPr="00A21A35" w:rsidRDefault="00A21A35" w:rsidP="00A21A35">
      <w:pPr>
        <w:spacing w:after="0"/>
        <w:rPr>
          <w:rFonts w:cstheme="minorHAnsi"/>
          <w:bCs/>
        </w:rPr>
      </w:pPr>
    </w:p>
    <w:p w14:paraId="1DD4B382" w14:textId="093B6809" w:rsidR="00D97484" w:rsidRDefault="00D97484" w:rsidP="00D97484">
      <w:pPr>
        <w:pStyle w:val="ListParagraph"/>
        <w:numPr>
          <w:ilvl w:val="0"/>
          <w:numId w:val="13"/>
        </w:numPr>
        <w:rPr>
          <w:rFonts w:cstheme="minorHAnsi"/>
          <w:b/>
        </w:rPr>
      </w:pPr>
      <w:r w:rsidRPr="00A21A35">
        <w:rPr>
          <w:rFonts w:cstheme="minorHAnsi"/>
          <w:b/>
        </w:rPr>
        <w:t>Urządzenie wielofunkcyjne typ 1</w:t>
      </w:r>
    </w:p>
    <w:p w14:paraId="78F0850F" w14:textId="77777777" w:rsidR="00B04C6B" w:rsidRPr="00B04C6B" w:rsidRDefault="00B04C6B" w:rsidP="00B04C6B">
      <w:pPr>
        <w:spacing w:after="0"/>
        <w:rPr>
          <w:rFonts w:cstheme="minorHAnsi"/>
          <w:bCs/>
        </w:rPr>
      </w:pPr>
      <w:r w:rsidRPr="00B04C6B">
        <w:rPr>
          <w:rFonts w:cstheme="minorHAnsi"/>
          <w:bCs/>
        </w:rPr>
        <w:t xml:space="preserve">Rodzaj urządzenia: Drukarka wielofunkcyjna </w:t>
      </w:r>
    </w:p>
    <w:p w14:paraId="3E2D82A4" w14:textId="77777777" w:rsidR="00B04C6B" w:rsidRPr="00B04C6B" w:rsidRDefault="00B04C6B" w:rsidP="00B04C6B">
      <w:pPr>
        <w:spacing w:after="0"/>
        <w:rPr>
          <w:rFonts w:cstheme="minorHAnsi"/>
          <w:bCs/>
        </w:rPr>
      </w:pPr>
      <w:r w:rsidRPr="00B04C6B">
        <w:rPr>
          <w:rFonts w:cstheme="minorHAnsi"/>
          <w:bCs/>
        </w:rPr>
        <w:t xml:space="preserve">Technologia druku: Laser /LED- kolorowy </w:t>
      </w:r>
    </w:p>
    <w:p w14:paraId="72F9A085" w14:textId="77777777" w:rsidR="00B04C6B" w:rsidRPr="00B04C6B" w:rsidRDefault="00B04C6B" w:rsidP="00B04C6B">
      <w:pPr>
        <w:spacing w:after="0"/>
        <w:rPr>
          <w:rFonts w:cstheme="minorHAnsi"/>
          <w:bCs/>
        </w:rPr>
      </w:pPr>
      <w:r w:rsidRPr="00B04C6B">
        <w:rPr>
          <w:rFonts w:cstheme="minorHAnsi"/>
          <w:bCs/>
        </w:rPr>
        <w:t xml:space="preserve">Normatywny cykl pracy(maks.): 50000 strony </w:t>
      </w:r>
    </w:p>
    <w:p w14:paraId="6D901170" w14:textId="77777777" w:rsidR="00B04C6B" w:rsidRPr="00B04C6B" w:rsidRDefault="00B04C6B" w:rsidP="00B04C6B">
      <w:pPr>
        <w:spacing w:after="0"/>
        <w:rPr>
          <w:rFonts w:cstheme="minorHAnsi"/>
          <w:bCs/>
        </w:rPr>
      </w:pPr>
      <w:r w:rsidRPr="00B04C6B">
        <w:rPr>
          <w:rFonts w:cstheme="minorHAnsi"/>
          <w:bCs/>
        </w:rPr>
        <w:t xml:space="preserve">Zalecana ilość miesięczna: 750 - 4000 stron </w:t>
      </w:r>
    </w:p>
    <w:p w14:paraId="4AF9F118" w14:textId="77777777" w:rsidR="00B04C6B" w:rsidRPr="00CE403E" w:rsidRDefault="00B04C6B" w:rsidP="00B04C6B">
      <w:pPr>
        <w:spacing w:after="0"/>
        <w:rPr>
          <w:rFonts w:cstheme="minorHAnsi"/>
          <w:bCs/>
          <w:lang w:val="en-US"/>
        </w:rPr>
      </w:pPr>
      <w:r w:rsidRPr="00CE403E">
        <w:rPr>
          <w:rFonts w:cstheme="minorHAnsi"/>
          <w:bCs/>
          <w:lang w:val="en-US"/>
        </w:rPr>
        <w:t xml:space="preserve">Interfejs: USB 2.0, Gigabit LAN, USB 2.0 — host, Wi-Fi(ac), Bluetooth LE </w:t>
      </w:r>
    </w:p>
    <w:p w14:paraId="71A305D9" w14:textId="77777777" w:rsidR="00B04C6B" w:rsidRPr="00B04C6B" w:rsidRDefault="00B04C6B" w:rsidP="00B04C6B">
      <w:pPr>
        <w:spacing w:after="0"/>
        <w:rPr>
          <w:rFonts w:cstheme="minorHAnsi"/>
          <w:bCs/>
        </w:rPr>
      </w:pPr>
      <w:r w:rsidRPr="00B04C6B">
        <w:rPr>
          <w:rFonts w:cstheme="minorHAnsi"/>
          <w:bCs/>
        </w:rPr>
        <w:t xml:space="preserve">Pamięć standardowa: 512 MB </w:t>
      </w:r>
    </w:p>
    <w:p w14:paraId="162457C3" w14:textId="77777777" w:rsidR="00B04C6B" w:rsidRPr="00B04C6B" w:rsidRDefault="00B04C6B" w:rsidP="00B04C6B">
      <w:pPr>
        <w:spacing w:after="0"/>
        <w:rPr>
          <w:rFonts w:cstheme="minorHAnsi"/>
          <w:bCs/>
        </w:rPr>
      </w:pPr>
      <w:r w:rsidRPr="00B04C6B">
        <w:rPr>
          <w:rFonts w:cstheme="minorHAnsi"/>
          <w:bCs/>
        </w:rPr>
        <w:t xml:space="preserve">Maksymalna prędkość kopiowania: Do 33 str/min (mono) / do 33 str/min (kolor) </w:t>
      </w:r>
    </w:p>
    <w:p w14:paraId="0B47861F" w14:textId="77777777" w:rsidR="00B04C6B" w:rsidRPr="00B04C6B" w:rsidRDefault="00B04C6B" w:rsidP="00B04C6B">
      <w:pPr>
        <w:spacing w:after="0"/>
        <w:rPr>
          <w:rFonts w:cstheme="minorHAnsi"/>
          <w:bCs/>
        </w:rPr>
      </w:pPr>
      <w:r w:rsidRPr="00B04C6B">
        <w:rPr>
          <w:rFonts w:cstheme="minorHAnsi"/>
          <w:bCs/>
        </w:rPr>
        <w:t xml:space="preserve">Maksymalna rozdzielczość kopiowania: Do 600 x 600 dpi (mono) / do 600 x 600 dpi (kolor) </w:t>
      </w:r>
    </w:p>
    <w:p w14:paraId="51F1022B" w14:textId="77777777" w:rsidR="00B04C6B" w:rsidRPr="00B04C6B" w:rsidRDefault="00B04C6B" w:rsidP="00B04C6B">
      <w:pPr>
        <w:spacing w:after="0"/>
        <w:rPr>
          <w:rFonts w:cstheme="minorHAnsi"/>
          <w:bCs/>
        </w:rPr>
      </w:pPr>
      <w:r w:rsidRPr="00B04C6B">
        <w:rPr>
          <w:rFonts w:cstheme="minorHAnsi"/>
          <w:bCs/>
        </w:rPr>
        <w:t xml:space="preserve">Maksymalna rozdzielczość drukowania: Do 600 x 600 dpi (mono) / do 600 x 600 dpi (kolor) </w:t>
      </w:r>
    </w:p>
    <w:p w14:paraId="25ECFA39" w14:textId="77777777" w:rsidR="00B04C6B" w:rsidRPr="00B04C6B" w:rsidRDefault="00B04C6B" w:rsidP="00B04C6B">
      <w:pPr>
        <w:spacing w:after="0"/>
        <w:rPr>
          <w:rFonts w:cstheme="minorHAnsi"/>
          <w:bCs/>
        </w:rPr>
      </w:pPr>
      <w:r w:rsidRPr="00B04C6B">
        <w:rPr>
          <w:rFonts w:cstheme="minorHAnsi"/>
          <w:bCs/>
        </w:rPr>
        <w:t xml:space="preserve">Maksymalna prędkość drukowania: Do 33 str/min (mono) / do 33 str/min (kolor) </w:t>
      </w:r>
    </w:p>
    <w:p w14:paraId="0F4824F1" w14:textId="4105A29E" w:rsidR="00B04C6B" w:rsidRPr="00B04C6B" w:rsidRDefault="00B04C6B" w:rsidP="00B04C6B">
      <w:pPr>
        <w:spacing w:after="0"/>
        <w:rPr>
          <w:rFonts w:cstheme="minorHAnsi"/>
          <w:bCs/>
        </w:rPr>
      </w:pPr>
      <w:r w:rsidRPr="00B04C6B">
        <w:rPr>
          <w:rFonts w:cstheme="minorHAnsi"/>
          <w:bCs/>
        </w:rPr>
        <w:t xml:space="preserve">Rozdzielczość optyczna skanowania: 600 x 600 dpi </w:t>
      </w:r>
    </w:p>
    <w:p w14:paraId="5DBDE8EC" w14:textId="77777777" w:rsidR="00B04C6B" w:rsidRPr="00B04C6B" w:rsidRDefault="00B04C6B" w:rsidP="00B04C6B">
      <w:pPr>
        <w:spacing w:after="0"/>
        <w:rPr>
          <w:rFonts w:cstheme="minorHAnsi"/>
          <w:bCs/>
        </w:rPr>
      </w:pPr>
      <w:r w:rsidRPr="00B04C6B">
        <w:rPr>
          <w:rFonts w:cstheme="minorHAnsi"/>
          <w:bCs/>
        </w:rPr>
        <w:t xml:space="preserve">Pojemność podajnika dokumentów: 50 arkusze </w:t>
      </w:r>
    </w:p>
    <w:p w14:paraId="599D887D" w14:textId="77777777" w:rsidR="00B04C6B" w:rsidRPr="00B04C6B" w:rsidRDefault="00B04C6B" w:rsidP="00B04C6B">
      <w:pPr>
        <w:spacing w:after="0"/>
        <w:rPr>
          <w:rFonts w:cstheme="minorHAnsi"/>
          <w:bCs/>
        </w:rPr>
      </w:pPr>
      <w:r w:rsidRPr="00B04C6B">
        <w:rPr>
          <w:rFonts w:cstheme="minorHAnsi"/>
          <w:bCs/>
        </w:rPr>
        <w:t xml:space="preserve">Pojemność nośników standardowych: 300 arkusze </w:t>
      </w:r>
    </w:p>
    <w:p w14:paraId="0B8A0CB0" w14:textId="77777777" w:rsidR="00B04C6B" w:rsidRPr="00B04C6B" w:rsidRDefault="00B04C6B" w:rsidP="00B04C6B">
      <w:pPr>
        <w:spacing w:after="0"/>
        <w:rPr>
          <w:rFonts w:cstheme="minorHAnsi"/>
          <w:bCs/>
        </w:rPr>
      </w:pPr>
      <w:r w:rsidRPr="00B04C6B">
        <w:rPr>
          <w:rFonts w:cstheme="minorHAnsi"/>
          <w:bCs/>
        </w:rPr>
        <w:t xml:space="preserve">Maks. pojemność nośników: 850 arkusze </w:t>
      </w:r>
    </w:p>
    <w:p w14:paraId="4A157748" w14:textId="77777777" w:rsidR="00B04C6B" w:rsidRPr="00B04C6B" w:rsidRDefault="00B04C6B" w:rsidP="00B04C6B">
      <w:pPr>
        <w:spacing w:after="0"/>
        <w:rPr>
          <w:rFonts w:cstheme="minorHAnsi"/>
          <w:bCs/>
        </w:rPr>
      </w:pPr>
      <w:r w:rsidRPr="00B04C6B">
        <w:rPr>
          <w:rFonts w:cstheme="minorHAnsi"/>
          <w:bCs/>
        </w:rPr>
        <w:t xml:space="preserve">Pojemność podajnika bocznego: 50 arkusze </w:t>
      </w:r>
    </w:p>
    <w:p w14:paraId="348DD99A" w14:textId="77777777" w:rsidR="00B04C6B" w:rsidRPr="00B04C6B" w:rsidRDefault="00B04C6B" w:rsidP="00B04C6B">
      <w:pPr>
        <w:spacing w:after="0"/>
        <w:rPr>
          <w:rFonts w:cstheme="minorHAnsi"/>
          <w:bCs/>
        </w:rPr>
      </w:pPr>
      <w:r w:rsidRPr="00B04C6B">
        <w:rPr>
          <w:rFonts w:cstheme="minorHAnsi"/>
          <w:bCs/>
        </w:rPr>
        <w:t xml:space="preserve">Pojemność tac odbiorczych: 150 arkusze </w:t>
      </w:r>
    </w:p>
    <w:p w14:paraId="4712C5E9" w14:textId="0162F362" w:rsidR="00B04C6B" w:rsidRDefault="00B04C6B" w:rsidP="00B04C6B">
      <w:pPr>
        <w:spacing w:after="0"/>
        <w:rPr>
          <w:rFonts w:cstheme="minorHAnsi"/>
          <w:bCs/>
        </w:rPr>
      </w:pPr>
      <w:r w:rsidRPr="00B04C6B">
        <w:rPr>
          <w:rFonts w:cstheme="minorHAnsi"/>
          <w:bCs/>
        </w:rPr>
        <w:t xml:space="preserve">gwarancja </w:t>
      </w:r>
      <w:r w:rsidR="00AE1E14">
        <w:rPr>
          <w:rFonts w:cstheme="minorHAnsi"/>
          <w:bCs/>
        </w:rPr>
        <w:t xml:space="preserve">min. </w:t>
      </w:r>
      <w:r w:rsidRPr="00B04C6B">
        <w:rPr>
          <w:rFonts w:cstheme="minorHAnsi"/>
          <w:bCs/>
        </w:rPr>
        <w:t>12 miesięc</w:t>
      </w:r>
      <w:r>
        <w:rPr>
          <w:rFonts w:cstheme="minorHAnsi"/>
          <w:bCs/>
        </w:rPr>
        <w:t>y</w:t>
      </w:r>
      <w:r w:rsidR="00AE1E14">
        <w:rPr>
          <w:rFonts w:cstheme="minorHAnsi"/>
          <w:bCs/>
        </w:rPr>
        <w:t xml:space="preserve"> producenta </w:t>
      </w:r>
    </w:p>
    <w:p w14:paraId="3CE7CAAB" w14:textId="77777777" w:rsidR="00B04C6B" w:rsidRPr="00B04C6B" w:rsidRDefault="00B04C6B" w:rsidP="00B04C6B">
      <w:pPr>
        <w:spacing w:after="0"/>
        <w:rPr>
          <w:rFonts w:cstheme="minorHAnsi"/>
          <w:bCs/>
        </w:rPr>
      </w:pPr>
    </w:p>
    <w:p w14:paraId="03F73F5F" w14:textId="1D78B319" w:rsidR="00D97484" w:rsidRDefault="00D97484" w:rsidP="00D97484">
      <w:pPr>
        <w:pStyle w:val="ListParagraph"/>
        <w:numPr>
          <w:ilvl w:val="0"/>
          <w:numId w:val="13"/>
        </w:numPr>
        <w:rPr>
          <w:rFonts w:cstheme="minorHAnsi"/>
          <w:b/>
        </w:rPr>
      </w:pPr>
      <w:r w:rsidRPr="00A21A35">
        <w:rPr>
          <w:rFonts w:cstheme="minorHAnsi"/>
          <w:b/>
        </w:rPr>
        <w:t>Urządzenie wielofunkcyjne typ 2</w:t>
      </w:r>
    </w:p>
    <w:p w14:paraId="461E2BDD" w14:textId="77777777" w:rsidR="00B04C6B" w:rsidRPr="00B04C6B" w:rsidRDefault="00B04C6B" w:rsidP="00B04C6B">
      <w:pPr>
        <w:spacing w:after="0"/>
        <w:rPr>
          <w:rFonts w:cstheme="minorHAnsi"/>
          <w:bCs/>
        </w:rPr>
      </w:pPr>
      <w:r w:rsidRPr="00B04C6B">
        <w:rPr>
          <w:rFonts w:cstheme="minorHAnsi"/>
          <w:bCs/>
        </w:rPr>
        <w:t>Laserowe/Led urządzenie wielofunkcyjne kolorowe</w:t>
      </w:r>
    </w:p>
    <w:p w14:paraId="0E85A5E3" w14:textId="77777777" w:rsidR="00B04C6B" w:rsidRPr="00B04C6B" w:rsidRDefault="00B04C6B" w:rsidP="00B04C6B">
      <w:pPr>
        <w:spacing w:after="0"/>
        <w:rPr>
          <w:rFonts w:cstheme="minorHAnsi"/>
          <w:bCs/>
        </w:rPr>
      </w:pPr>
      <w:r w:rsidRPr="00B04C6B">
        <w:rPr>
          <w:rFonts w:cstheme="minorHAnsi"/>
          <w:bCs/>
        </w:rPr>
        <w:t xml:space="preserve">Prędkość drukowania i kopiowania </w:t>
      </w:r>
      <w:r w:rsidRPr="00B04C6B">
        <w:rPr>
          <w:rFonts w:cstheme="minorHAnsi"/>
          <w:bCs/>
        </w:rPr>
        <w:tab/>
        <w:t>Drukowanie: do 40 stron A4 na minutę, drukowanie (dupleks): do 20 stron A4 na minutę, kopiowanie (dupleks): do 17,5 stron A4 na minutę</w:t>
      </w:r>
    </w:p>
    <w:p w14:paraId="3839BED2" w14:textId="77777777" w:rsidR="00B04C6B" w:rsidRPr="00B04C6B" w:rsidRDefault="00B04C6B" w:rsidP="00B04C6B">
      <w:pPr>
        <w:spacing w:after="0"/>
        <w:rPr>
          <w:rFonts w:cstheme="minorHAnsi"/>
          <w:bCs/>
        </w:rPr>
      </w:pPr>
      <w:r w:rsidRPr="00B04C6B">
        <w:rPr>
          <w:rFonts w:cstheme="minorHAnsi"/>
          <w:bCs/>
        </w:rPr>
        <w:t xml:space="preserve">Rozdzielczość </w:t>
      </w:r>
      <w:r w:rsidRPr="00B04C6B">
        <w:rPr>
          <w:rFonts w:cstheme="minorHAnsi"/>
          <w:bCs/>
        </w:rPr>
        <w:tab/>
        <w:t>Drukowanie 1200 x 1200 dpi, kopiowanie i skanowanie 600 x 600 dpi</w:t>
      </w:r>
    </w:p>
    <w:p w14:paraId="1A5A5176" w14:textId="77777777" w:rsidR="00B04C6B" w:rsidRPr="00B04C6B" w:rsidRDefault="00B04C6B" w:rsidP="00B04C6B">
      <w:pPr>
        <w:spacing w:after="0"/>
        <w:rPr>
          <w:rFonts w:cstheme="minorHAnsi"/>
          <w:bCs/>
        </w:rPr>
      </w:pPr>
      <w:r w:rsidRPr="00B04C6B">
        <w:rPr>
          <w:rFonts w:cstheme="minorHAnsi"/>
          <w:bCs/>
        </w:rPr>
        <w:t>Pamięć Standard 2GB , Max. z opcjami: 3GB</w:t>
      </w:r>
    </w:p>
    <w:p w14:paraId="15F3E72C" w14:textId="77777777" w:rsidR="00B04C6B" w:rsidRPr="00B04C6B" w:rsidRDefault="00B04C6B" w:rsidP="00B04C6B">
      <w:pPr>
        <w:spacing w:after="0"/>
        <w:rPr>
          <w:rFonts w:cstheme="minorHAnsi"/>
          <w:bCs/>
        </w:rPr>
      </w:pPr>
      <w:r w:rsidRPr="00B04C6B">
        <w:rPr>
          <w:rFonts w:cstheme="minorHAnsi"/>
          <w:bCs/>
        </w:rPr>
        <w:t>Pojemność wejściowa Taca uniwersalna: 100 arkuszy (80 g/m2 odpowiednik), Standardowa uniwersalna kaseta na papier: 250 arkuszy o gramaturze 75 g/m2</w:t>
      </w:r>
    </w:p>
    <w:p w14:paraId="48F84B84" w14:textId="77777777" w:rsidR="00B04C6B" w:rsidRPr="00B04C6B" w:rsidRDefault="00B04C6B" w:rsidP="00B04C6B">
      <w:pPr>
        <w:spacing w:after="0"/>
        <w:rPr>
          <w:rFonts w:cstheme="minorHAnsi"/>
          <w:bCs/>
        </w:rPr>
      </w:pPr>
      <w:r w:rsidRPr="00B04C6B">
        <w:rPr>
          <w:rFonts w:cstheme="minorHAnsi"/>
          <w:bCs/>
        </w:rPr>
        <w:t xml:space="preserve">Maksymalna pojemność wejściowa (z opcjami) 2050 arkuszy z 75 g/m2 ; </w:t>
      </w:r>
    </w:p>
    <w:p w14:paraId="7875DA32" w14:textId="77777777" w:rsidR="00B04C6B" w:rsidRPr="00B04C6B" w:rsidRDefault="00B04C6B" w:rsidP="00B04C6B">
      <w:pPr>
        <w:spacing w:after="0"/>
        <w:rPr>
          <w:rFonts w:cstheme="minorHAnsi"/>
          <w:bCs/>
        </w:rPr>
      </w:pPr>
      <w:r w:rsidRPr="00B04C6B">
        <w:rPr>
          <w:rFonts w:cstheme="minorHAnsi"/>
          <w:bCs/>
        </w:rPr>
        <w:t>Moduł dupleksu Standardowy moduł dupleksu,</w:t>
      </w:r>
    </w:p>
    <w:p w14:paraId="5C40A8CC" w14:textId="77777777" w:rsidR="00B04C6B" w:rsidRPr="00B04C6B" w:rsidRDefault="00B04C6B" w:rsidP="00B04C6B">
      <w:pPr>
        <w:spacing w:after="0"/>
        <w:rPr>
          <w:rFonts w:cstheme="minorHAnsi"/>
          <w:bCs/>
        </w:rPr>
      </w:pPr>
      <w:r w:rsidRPr="00B04C6B">
        <w:rPr>
          <w:rFonts w:cstheme="minorHAnsi"/>
          <w:bCs/>
        </w:rPr>
        <w:t xml:space="preserve"> Maksymalna pojemność wyjściowa 250 arkuszy (odpowiednik 80 g/m2) drukiem do dołu z czujnikiem zapełnienia papieru</w:t>
      </w:r>
    </w:p>
    <w:p w14:paraId="37988508" w14:textId="77777777" w:rsidR="00B04C6B" w:rsidRPr="00B04C6B" w:rsidRDefault="00B04C6B" w:rsidP="00B04C6B">
      <w:pPr>
        <w:spacing w:after="0"/>
        <w:rPr>
          <w:rFonts w:cstheme="minorHAnsi"/>
          <w:bCs/>
        </w:rPr>
      </w:pPr>
      <w:r w:rsidRPr="00B04C6B">
        <w:rPr>
          <w:rFonts w:cstheme="minorHAnsi"/>
          <w:bCs/>
        </w:rPr>
        <w:t>Interfejsy: USB 2.0 (Hi-Speed), 2 x host USB Interfejs, Gigabit Ethernet (10BASE-T/100BASE-TX/ 1000BASE-T), opcjonalna bezprzewodowa sieć LAN (IEEE 802.11b/g/n), 1 x eKUIO gniazdo na opcjonalne urządzenia inne niż FAX, gniazdo na opcjonalną kartę SD</w:t>
      </w:r>
    </w:p>
    <w:p w14:paraId="3A7B8AA4" w14:textId="4C56A272" w:rsidR="00B04C6B" w:rsidRDefault="00AE1E14" w:rsidP="00B04C6B">
      <w:pPr>
        <w:spacing w:after="0"/>
        <w:rPr>
          <w:rFonts w:cstheme="minorHAnsi"/>
          <w:bCs/>
        </w:rPr>
      </w:pPr>
      <w:r>
        <w:rPr>
          <w:rFonts w:cstheme="minorHAnsi"/>
          <w:bCs/>
        </w:rPr>
        <w:t xml:space="preserve">Min. </w:t>
      </w:r>
      <w:r w:rsidR="00B04C6B" w:rsidRPr="00B04C6B">
        <w:rPr>
          <w:rFonts w:cstheme="minorHAnsi"/>
          <w:bCs/>
        </w:rPr>
        <w:t>Gwarancja 2-letnia gwarancja w standardzie. Gwarancja na bęben na 3 lata lub 200 000 stron</w:t>
      </w:r>
    </w:p>
    <w:p w14:paraId="19D33EAF" w14:textId="77777777" w:rsidR="00B04C6B" w:rsidRPr="00B04C6B" w:rsidRDefault="00B04C6B" w:rsidP="00B04C6B">
      <w:pPr>
        <w:spacing w:after="0"/>
        <w:rPr>
          <w:rFonts w:cstheme="minorHAnsi"/>
          <w:bCs/>
        </w:rPr>
      </w:pPr>
    </w:p>
    <w:p w14:paraId="24D40ADB" w14:textId="252D7FDB" w:rsidR="00A21A35" w:rsidRDefault="00D97484" w:rsidP="00A21A35">
      <w:pPr>
        <w:pStyle w:val="ListParagraph"/>
        <w:numPr>
          <w:ilvl w:val="0"/>
          <w:numId w:val="13"/>
        </w:numPr>
        <w:rPr>
          <w:rFonts w:cstheme="minorHAnsi"/>
          <w:b/>
        </w:rPr>
      </w:pPr>
      <w:r w:rsidRPr="00A21A35">
        <w:rPr>
          <w:rFonts w:cstheme="minorHAnsi"/>
          <w:b/>
        </w:rPr>
        <w:t>Zestaw klawiatura + mysz</w:t>
      </w:r>
    </w:p>
    <w:p w14:paraId="7F470DFB" w14:textId="77777777" w:rsidR="00A21A35" w:rsidRPr="00A21A35" w:rsidRDefault="00A21A35" w:rsidP="00A21A35">
      <w:pPr>
        <w:spacing w:after="0"/>
        <w:rPr>
          <w:rFonts w:cstheme="minorHAnsi"/>
          <w:bCs/>
        </w:rPr>
      </w:pPr>
      <w:r w:rsidRPr="00A21A35">
        <w:rPr>
          <w:rFonts w:cstheme="minorHAnsi"/>
          <w:bCs/>
        </w:rPr>
        <w:t>Zestaw - Klawiatura bezprzewodowa, Mysz bezprzewodowa</w:t>
      </w:r>
    </w:p>
    <w:p w14:paraId="63F058A2" w14:textId="77777777" w:rsidR="00A21A35" w:rsidRPr="00A21A35" w:rsidRDefault="00A21A35" w:rsidP="00A21A35">
      <w:pPr>
        <w:spacing w:after="0"/>
        <w:rPr>
          <w:rFonts w:cstheme="minorHAnsi"/>
          <w:bCs/>
        </w:rPr>
      </w:pPr>
      <w:r w:rsidRPr="00A21A35">
        <w:rPr>
          <w:rFonts w:cstheme="minorHAnsi"/>
          <w:bCs/>
        </w:rPr>
        <w:t>Klawiatura: Połączenie Bezprzewodowe Interfejs USB Zasilanie Baterie/akumulatory AAA Kolor Czarny</w:t>
      </w:r>
    </w:p>
    <w:p w14:paraId="168521D6" w14:textId="77777777" w:rsidR="00A21A35" w:rsidRPr="00A21A35" w:rsidRDefault="00A21A35" w:rsidP="00A21A35">
      <w:pPr>
        <w:spacing w:after="0"/>
        <w:rPr>
          <w:rFonts w:cstheme="minorHAnsi"/>
          <w:bCs/>
        </w:rPr>
      </w:pPr>
      <w:r w:rsidRPr="00A21A35">
        <w:rPr>
          <w:rFonts w:cstheme="minorHAnsi"/>
          <w:bCs/>
        </w:rPr>
        <w:t>Mysz: Sensor Optyczny Liczba przycisków 8 Liczba rolek 1 Profil Uniwersalny Rozdzielczość (maks.) 1000 dpi Połączenie Bezprzewodowe Interfejs USB, kolor czarny</w:t>
      </w:r>
    </w:p>
    <w:p w14:paraId="0C6FC033" w14:textId="77777777" w:rsidR="00A21A35" w:rsidRPr="00A21A35" w:rsidRDefault="00A21A35" w:rsidP="00A21A35">
      <w:pPr>
        <w:spacing w:after="0"/>
        <w:rPr>
          <w:rFonts w:cstheme="minorHAnsi"/>
          <w:bCs/>
        </w:rPr>
      </w:pPr>
      <w:r w:rsidRPr="00A21A35">
        <w:rPr>
          <w:rFonts w:cstheme="minorHAnsi"/>
          <w:bCs/>
        </w:rPr>
        <w:t>Zasilanie zestawu: Dwie baterie AAA do klawiatury, jedna bateria AA do myszy (umieszczone w urządzeniach)</w:t>
      </w:r>
    </w:p>
    <w:p w14:paraId="362D1382" w14:textId="77777777" w:rsidR="00A21A35" w:rsidRPr="00A21A35" w:rsidRDefault="00A21A35" w:rsidP="00A21A35">
      <w:pPr>
        <w:spacing w:after="0"/>
        <w:rPr>
          <w:rFonts w:cstheme="minorHAnsi"/>
          <w:bCs/>
        </w:rPr>
      </w:pPr>
      <w:r w:rsidRPr="00A21A35">
        <w:rPr>
          <w:rFonts w:cstheme="minorHAnsi"/>
          <w:bCs/>
        </w:rPr>
        <w:t>Funkcja pozwalająca korzystać z różnych zestawów działań przycisków myszy po naciśnięciu klawisza Fn. Możesz również poruszać myszą przy wciśniętym klawiszu Fn, aby używać funkcji sterowanych gestami.</w:t>
      </w:r>
    </w:p>
    <w:p w14:paraId="5D8EBC6A" w14:textId="7A5237CB" w:rsidR="00A21A35" w:rsidRPr="00A21A35" w:rsidRDefault="00A21A35" w:rsidP="00A21A35">
      <w:pPr>
        <w:spacing w:after="0"/>
        <w:rPr>
          <w:rFonts w:cstheme="minorHAnsi"/>
          <w:bCs/>
        </w:rPr>
      </w:pPr>
      <w:r w:rsidRPr="00A21A35">
        <w:rPr>
          <w:rFonts w:cstheme="minorHAnsi"/>
          <w:bCs/>
        </w:rPr>
        <w:t>Możliwość podłączenia do sześciu myszy i klawiatur przez dołączony odbiornik USB.</w:t>
      </w:r>
    </w:p>
    <w:p w14:paraId="6528B1A8" w14:textId="77777777" w:rsidR="00D97484" w:rsidRPr="00A21A35" w:rsidRDefault="00D97484" w:rsidP="00065332">
      <w:pPr>
        <w:jc w:val="center"/>
        <w:rPr>
          <w:rFonts w:cstheme="minorHAnsi"/>
          <w:b/>
        </w:rPr>
      </w:pPr>
    </w:p>
    <w:p w14:paraId="441FAA69" w14:textId="77777777" w:rsidR="00AD0701" w:rsidRPr="00A21A35" w:rsidRDefault="00AD0701" w:rsidP="00AD0701">
      <w:pPr>
        <w:spacing w:after="0"/>
        <w:rPr>
          <w:rFonts w:cstheme="minorHAnsi"/>
          <w:b/>
        </w:rPr>
      </w:pPr>
    </w:p>
    <w:p w14:paraId="207EE9DA" w14:textId="49CFEBC7" w:rsidR="00065332" w:rsidRPr="00A21A35" w:rsidRDefault="00DD782F" w:rsidP="00065332">
      <w:pPr>
        <w:spacing w:after="0"/>
        <w:rPr>
          <w:rFonts w:cstheme="minorHAnsi"/>
          <w:b/>
          <w:bCs/>
        </w:rPr>
      </w:pPr>
      <w:r w:rsidRPr="00A21A35">
        <w:rPr>
          <w:rFonts w:cstheme="minorHAnsi"/>
          <w:b/>
        </w:rPr>
        <w:br w:type="page"/>
      </w:r>
      <w:r w:rsidR="00065332" w:rsidRPr="00A21A35">
        <w:rPr>
          <w:rFonts w:cstheme="minorHAnsi"/>
          <w:b/>
          <w:bCs/>
        </w:rPr>
        <w:t>*Oprogramowanie typu MS Windows 10/11 Professional 64bit PL lub równoważne, spełniające poniższe warunki</w:t>
      </w:r>
    </w:p>
    <w:p w14:paraId="3FDE0159" w14:textId="77777777" w:rsidR="00065332" w:rsidRPr="00A21A35" w:rsidRDefault="00065332" w:rsidP="00065332">
      <w:pPr>
        <w:spacing w:after="0"/>
        <w:jc w:val="center"/>
        <w:rPr>
          <w:rFonts w:cstheme="minorHAnsi"/>
          <w:b/>
          <w:bCs/>
        </w:rPr>
      </w:pPr>
    </w:p>
    <w:p w14:paraId="22A89850" w14:textId="385CB5B9" w:rsidR="00065332" w:rsidRPr="00AE1E14" w:rsidRDefault="00065332" w:rsidP="00AE1E14">
      <w:pPr>
        <w:pStyle w:val="ListParagraph"/>
        <w:numPr>
          <w:ilvl w:val="0"/>
          <w:numId w:val="19"/>
        </w:numPr>
        <w:tabs>
          <w:tab w:val="left" w:pos="280"/>
        </w:tabs>
        <w:spacing w:after="0"/>
        <w:rPr>
          <w:rFonts w:cstheme="minorHAnsi"/>
        </w:rPr>
      </w:pPr>
      <w:r w:rsidRPr="00AE1E14">
        <w:rPr>
          <w:rFonts w:cstheme="minorHAnsi"/>
        </w:rPr>
        <w:t>System operacyjny dla komputerów przenośnych, z graficznym interfejsem użytkownika,</w:t>
      </w:r>
    </w:p>
    <w:p w14:paraId="38E7F7AD" w14:textId="0A0E6959" w:rsidR="00065332" w:rsidRPr="00AE1E14" w:rsidRDefault="00065332" w:rsidP="00AE1E14">
      <w:pPr>
        <w:pStyle w:val="ListParagraph"/>
        <w:numPr>
          <w:ilvl w:val="0"/>
          <w:numId w:val="19"/>
        </w:numPr>
        <w:tabs>
          <w:tab w:val="left" w:pos="280"/>
        </w:tabs>
        <w:spacing w:after="0"/>
        <w:rPr>
          <w:rFonts w:cstheme="minorHAnsi"/>
        </w:rPr>
      </w:pPr>
      <w:r w:rsidRPr="00AE1E14">
        <w:rPr>
          <w:rFonts w:cstheme="minorHAnsi"/>
        </w:rPr>
        <w:t>System operacyjny ma pozwalać na uruchomienie i pracę z aplikacjami użytkowanymi przez Zamawiającego, w szczególności</w:t>
      </w:r>
      <w:r w:rsidR="00AE1E14">
        <w:rPr>
          <w:rFonts w:cstheme="minorHAnsi"/>
        </w:rPr>
        <w:t xml:space="preserve"> typu</w:t>
      </w:r>
      <w:r w:rsidRPr="00AE1E14">
        <w:rPr>
          <w:rFonts w:cstheme="minorHAnsi"/>
        </w:rPr>
        <w:t>: MS Office 2010, 2013, 2016;</w:t>
      </w:r>
      <w:r w:rsidR="00AE1E14" w:rsidRPr="00AE1E14">
        <w:rPr>
          <w:rFonts w:cstheme="minorHAnsi"/>
        </w:rPr>
        <w:t xml:space="preserve"> </w:t>
      </w:r>
      <w:r w:rsidRPr="00AE1E14">
        <w:rPr>
          <w:rFonts w:cstheme="minorHAnsi"/>
        </w:rPr>
        <w:t>MS Visio 2007, 2010, 2016; MS Project 2007, 2010, 2016; EMID, AutoCAD.</w:t>
      </w:r>
    </w:p>
    <w:p w14:paraId="36156DAF" w14:textId="3E62E1E8" w:rsidR="00065332" w:rsidRPr="00AE1E14" w:rsidRDefault="00AE1E14" w:rsidP="00AE1E14">
      <w:pPr>
        <w:pStyle w:val="ListParagraph"/>
        <w:numPr>
          <w:ilvl w:val="0"/>
          <w:numId w:val="19"/>
        </w:numPr>
        <w:tabs>
          <w:tab w:val="left" w:pos="280"/>
        </w:tabs>
        <w:spacing w:after="0"/>
        <w:rPr>
          <w:rFonts w:cstheme="minorHAnsi"/>
        </w:rPr>
      </w:pPr>
      <w:r w:rsidRPr="00AE1E14">
        <w:rPr>
          <w:rFonts w:cstheme="minorHAnsi"/>
        </w:rPr>
        <w:t>S</w:t>
      </w:r>
      <w:r w:rsidR="00065332" w:rsidRPr="00AE1E14">
        <w:rPr>
          <w:rFonts w:cstheme="minorHAnsi"/>
        </w:rPr>
        <w:t>ystem ma udostępniać dwa rodzaje graficznego interfejsu użytkownika:</w:t>
      </w:r>
    </w:p>
    <w:p w14:paraId="6F1D9123" w14:textId="77777777" w:rsidR="00065332" w:rsidRPr="00A21A35" w:rsidRDefault="00065332" w:rsidP="00065332">
      <w:pPr>
        <w:tabs>
          <w:tab w:val="left" w:pos="680"/>
        </w:tabs>
        <w:spacing w:after="0"/>
        <w:ind w:left="680" w:hanging="283"/>
        <w:rPr>
          <w:rFonts w:cstheme="minorHAnsi"/>
        </w:rPr>
      </w:pPr>
      <w:r w:rsidRPr="00A21A35">
        <w:rPr>
          <w:rFonts w:cstheme="minorHAnsi"/>
        </w:rPr>
        <w:t>a. Klasyczny, umożliwiający obsługę przy pomocy klawiatury i myszy,</w:t>
      </w:r>
    </w:p>
    <w:p w14:paraId="5C55DF41" w14:textId="77777777" w:rsidR="00065332" w:rsidRPr="00A21A35" w:rsidRDefault="00065332" w:rsidP="00065332">
      <w:pPr>
        <w:tabs>
          <w:tab w:val="left" w:pos="680"/>
        </w:tabs>
        <w:spacing w:after="0"/>
        <w:ind w:left="680" w:hanging="283"/>
        <w:rPr>
          <w:rFonts w:cstheme="minorHAnsi"/>
        </w:rPr>
      </w:pPr>
      <w:r w:rsidRPr="00A21A35">
        <w:rPr>
          <w:rFonts w:cstheme="minorHAnsi"/>
        </w:rPr>
        <w:t>b. Dotykowy umożliwiający sterowanie dotykiem na urządzeniach typu tablet lub monitorach dotykowych,</w:t>
      </w:r>
    </w:p>
    <w:p w14:paraId="65629E0C" w14:textId="0EF1114B"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Interfejsy użytkownika dostępne w wielu językach do wyboru – w tym Polskim i Angielskim,</w:t>
      </w:r>
    </w:p>
    <w:p w14:paraId="13561F9C" w14:textId="39EAD789"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Zlokalizowane w języku polskim, co najmniej następujące elementy: menu, odtwarzacz multimediów, pomoc, komunikaty systemowe,</w:t>
      </w:r>
    </w:p>
    <w:p w14:paraId="6A0750B4" w14:textId="272D4F59"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Wbudowany system pomocy w języku polskim,</w:t>
      </w:r>
    </w:p>
    <w:p w14:paraId="35AFE999" w14:textId="49C9BF7F"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Graficzne środowisko instalacji i konfiguracji dostępne w języku polskim,</w:t>
      </w:r>
    </w:p>
    <w:p w14:paraId="38A1751D" w14:textId="6DAF5E2B"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Możliwość dokonywania bezpłatnych aktualizacji i poprawek w ramach wersji systemu operacyjnego poprzez Internet, mechanizmem udostępnianym przez</w:t>
      </w:r>
      <w:r w:rsidR="00AE1E14" w:rsidRPr="00AE1E14">
        <w:rPr>
          <w:rFonts w:cstheme="minorHAnsi"/>
        </w:rPr>
        <w:t xml:space="preserve"> </w:t>
      </w:r>
      <w:r w:rsidRPr="00AE1E14">
        <w:rPr>
          <w:rFonts w:cstheme="minorHAnsi"/>
        </w:rPr>
        <w:t>producenta systemu z możliwością wyboru instalowanych poprawek oraz mechanizmem sprawdzającym, które z poprawek są potrzebne,</w:t>
      </w:r>
    </w:p>
    <w:p w14:paraId="2516ADE8" w14:textId="071F434C"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Możliwość dokonywania aktualizacji i poprawek systemu poprzez mechanizm zarządzany przez administratora systemu Zamawiającego,</w:t>
      </w:r>
    </w:p>
    <w:p w14:paraId="721A64FC" w14:textId="1E4E4B90"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Dostępność bezpłatnych biuletynów bezpieczeństwa związanych z działaniem systemu operacyjnego,</w:t>
      </w:r>
    </w:p>
    <w:p w14:paraId="79A1113A" w14:textId="011BBE9A"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Wbudowana zapora internetowa (firewall) dla ochrony połączeń internetowych; zintegrowana z systemem konsola do zarządzania ustawieniami zapory i regułami IP v4 i v6;</w:t>
      </w:r>
    </w:p>
    <w:p w14:paraId="331EDDAD" w14:textId="6520E8A0"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Wbudowane mechanizmy ochrony antywirusowej i przeciw złośliwemu oprogramowaniu z zapewnionymi bezpłatnymi aktualizacjami,</w:t>
      </w:r>
    </w:p>
    <w:p w14:paraId="422AF636" w14:textId="2BC10D4A"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Wsparcie dla większości powszechnie używanych urządzeń peryferyjnych (drukarek, urządzeń sieciowych, standardów USB, Plug&amp;Play, Wi-Fi),</w:t>
      </w:r>
    </w:p>
    <w:p w14:paraId="05345096" w14:textId="18D41424"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Funkcjonalność automatycznej zmiany domyślnej drukarki w zależności od sieci, do której podłączony jest komputer,</w:t>
      </w:r>
    </w:p>
    <w:p w14:paraId="43042B3C" w14:textId="38B7BCE2"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Możliwość zarządzania stacją roboczą poprzez polityki grupowe – przez politykę rozumiemy zestaw reguł definiujących lub ograniczających funkcjonalność systemu lub aplikacji,</w:t>
      </w:r>
    </w:p>
    <w:p w14:paraId="11FB851A" w14:textId="5B5625D5"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Rozbudowane, definiowalne polityki bezpieczeństwa – polityki dla systemu operacyjnego i dla wskazanych aplikacji,</w:t>
      </w:r>
    </w:p>
    <w:p w14:paraId="792DE3EC" w14:textId="14450DF1"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Możliwość zdalnej automatycznej instalacji, konfiguracji, administrowania oraz aktualizowania systemu, zgodnie z określonymi uprawnieniami poprzez polityki grupowe,</w:t>
      </w:r>
    </w:p>
    <w:p w14:paraId="708DDEC0" w14:textId="27D8B6C5"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Zabezpieczony hasłem hierarchiczny dostęp do systemu, konta i profile użytkowników zarządzane zdalnie; praca systemu w trybie ochrony kont użytkowników.</w:t>
      </w:r>
    </w:p>
    <w:p w14:paraId="0DA75C12" w14:textId="707C6685"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Zintegrowany z systemem moduł wyszukiwania informacji (plików różnego typu, tekstów, metadanych) dostępny z kilku poziomów:</w:t>
      </w:r>
    </w:p>
    <w:p w14:paraId="6883DCCD" w14:textId="76268502" w:rsidR="00065332" w:rsidRPr="00AE1E14" w:rsidRDefault="00065332" w:rsidP="00E35BD5">
      <w:pPr>
        <w:pStyle w:val="ListParagraph"/>
        <w:tabs>
          <w:tab w:val="left" w:pos="280"/>
        </w:tabs>
        <w:spacing w:after="0"/>
        <w:ind w:left="360"/>
        <w:rPr>
          <w:rFonts w:cstheme="minorHAnsi"/>
        </w:rPr>
      </w:pPr>
      <w:r w:rsidRPr="00AE1E14">
        <w:rPr>
          <w:rFonts w:cstheme="minorHAnsi"/>
        </w:rPr>
        <w:t>poziom menu, poziom otwartego okna systemu operacyjnego; system wyszukiwania oparty na konfigurowalnym przez użytkownika module indeksacji</w:t>
      </w:r>
      <w:r w:rsidR="00AE1E14" w:rsidRPr="00AE1E14">
        <w:rPr>
          <w:rFonts w:cstheme="minorHAnsi"/>
        </w:rPr>
        <w:t xml:space="preserve"> </w:t>
      </w:r>
      <w:r w:rsidRPr="00AE1E14">
        <w:rPr>
          <w:rFonts w:cstheme="minorHAnsi"/>
        </w:rPr>
        <w:t>zasobów lokalnych,</w:t>
      </w:r>
    </w:p>
    <w:p w14:paraId="25BAA281" w14:textId="772B3CFB"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Zintegrowany z systemem operacyjnym moduł synchronizacji komputera z urządzeniami zewnętrznymi.</w:t>
      </w:r>
    </w:p>
    <w:p w14:paraId="03F8F646" w14:textId="15AEC552" w:rsidR="00065332" w:rsidRPr="00AE1E14" w:rsidRDefault="00065332" w:rsidP="00AE1E14">
      <w:pPr>
        <w:pStyle w:val="ListParagraph"/>
        <w:numPr>
          <w:ilvl w:val="0"/>
          <w:numId w:val="20"/>
        </w:numPr>
        <w:tabs>
          <w:tab w:val="left" w:pos="280"/>
        </w:tabs>
        <w:spacing w:after="0"/>
        <w:rPr>
          <w:rFonts w:cstheme="minorHAnsi"/>
          <w:lang w:val="en-US"/>
        </w:rPr>
      </w:pPr>
      <w:r w:rsidRPr="00AE1E14">
        <w:rPr>
          <w:rFonts w:cstheme="minorHAnsi"/>
          <w:lang w:val="en-US"/>
        </w:rPr>
        <w:t>Obsługa standardu NFC (near field communication),</w:t>
      </w:r>
    </w:p>
    <w:p w14:paraId="010C92E1" w14:textId="26549D8C"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Możliwość przystosowania stanowiska dla osób niepełnosprawnych (np. słabo widzących);</w:t>
      </w:r>
    </w:p>
    <w:p w14:paraId="5A6B8519" w14:textId="765CE13F"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Wsparcie dla IPSEC oparte na politykach – wdrażanie IPSEC oparte na zestawach reguł definiujących ustawienia zarządzanych w sposób centralny;</w:t>
      </w:r>
    </w:p>
    <w:p w14:paraId="69DDF53C" w14:textId="32C380E4"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Mechanizmy logowania do domeny w oparciu o:</w:t>
      </w:r>
    </w:p>
    <w:p w14:paraId="0315EC59" w14:textId="77777777" w:rsidR="00065332" w:rsidRPr="00A21A35" w:rsidRDefault="00065332" w:rsidP="00065332">
      <w:pPr>
        <w:tabs>
          <w:tab w:val="left" w:pos="620"/>
        </w:tabs>
        <w:spacing w:after="0"/>
        <w:ind w:left="567" w:hanging="283"/>
        <w:rPr>
          <w:rFonts w:cstheme="minorHAnsi"/>
        </w:rPr>
      </w:pPr>
      <w:r w:rsidRPr="00A21A35">
        <w:rPr>
          <w:rFonts w:cstheme="minorHAnsi"/>
        </w:rPr>
        <w:t>a. Login i hasło,</w:t>
      </w:r>
    </w:p>
    <w:p w14:paraId="7B18B4DF" w14:textId="77777777" w:rsidR="00065332" w:rsidRPr="00A21A35" w:rsidRDefault="00065332" w:rsidP="00065332">
      <w:pPr>
        <w:tabs>
          <w:tab w:val="left" w:pos="620"/>
        </w:tabs>
        <w:spacing w:after="0"/>
        <w:ind w:left="567" w:hanging="283"/>
        <w:rPr>
          <w:rFonts w:cstheme="minorHAnsi"/>
        </w:rPr>
      </w:pPr>
      <w:r w:rsidRPr="00A21A35">
        <w:rPr>
          <w:rFonts w:cstheme="minorHAnsi"/>
        </w:rPr>
        <w:t>b. Karty z certyfikatami (smartcard),</w:t>
      </w:r>
    </w:p>
    <w:p w14:paraId="7DDFC519" w14:textId="77777777" w:rsidR="00065332" w:rsidRPr="00A21A35" w:rsidRDefault="00065332" w:rsidP="00065332">
      <w:pPr>
        <w:tabs>
          <w:tab w:val="left" w:pos="620"/>
        </w:tabs>
        <w:spacing w:after="0"/>
        <w:ind w:left="567" w:hanging="283"/>
        <w:rPr>
          <w:rFonts w:cstheme="minorHAnsi"/>
        </w:rPr>
      </w:pPr>
      <w:r w:rsidRPr="00A21A35">
        <w:rPr>
          <w:rFonts w:cstheme="minorHAnsi"/>
        </w:rPr>
        <w:t>c. Wirtualne karty (logowanie w oparciu o certyfikat chroniony poprzez moduł TPM),</w:t>
      </w:r>
    </w:p>
    <w:p w14:paraId="0C994B31" w14:textId="23B48798"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Mechanizmy wieloelementowego uwierzytelniania.</w:t>
      </w:r>
    </w:p>
    <w:p w14:paraId="6FE65B0F" w14:textId="75A1A343"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Wsparcie do uwierzytelnienia urządzenia na bazie certyfikatu,</w:t>
      </w:r>
    </w:p>
    <w:p w14:paraId="73403A7E" w14:textId="0B31F3A2"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Wsparcie wbudowanej zapory ogniowej dla Internet Key Exchange v. 2 (IKEv2) dla warstwy transportowej IPsec,</w:t>
      </w:r>
    </w:p>
    <w:p w14:paraId="0210F148" w14:textId="444724A8"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Wbudowane narzędzia służące do administracji, do wykonywania kopii zapasowych polityk i ich odtwarzania oraz generowania raportów z ustawień polityk;</w:t>
      </w:r>
    </w:p>
    <w:p w14:paraId="5F051439" w14:textId="20931352"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Wsparcie dla środowisk Java i .NET Framework 4.x – możliwość uruchomienia aplikacji działających we wskazanych środowiskach,</w:t>
      </w:r>
    </w:p>
    <w:p w14:paraId="60E5A9F8" w14:textId="2E657B25"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Wsparcie dla JScript i VBScript – możliwość uruchamiania interpretera poleceń,</w:t>
      </w:r>
    </w:p>
    <w:p w14:paraId="65B68913" w14:textId="43994B17"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Zdalna pomoc i współdzielenie aplikacji – możliwość zdalnego przejęcia sesji zalogowanego użytkownika celemrozwiązania problemu z komputerem,</w:t>
      </w:r>
    </w:p>
    <w:p w14:paraId="26B59304" w14:textId="27DD9E90"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Rozwiązanie służące do automatycznego zbudowania obrazu systemu wraz z aplikacjami. Obraz systemu służyć ma do automatycznego upowszechnienia systemu operacyjnego inicjowanego i wykonywanego w całości poprzez sieć komputerową,</w:t>
      </w:r>
    </w:p>
    <w:p w14:paraId="1ED5D69F" w14:textId="3791B656"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Rozwiązanie ma umożliwiające wdrożenie nowego obrazu poprzez zdalną instalację,</w:t>
      </w:r>
    </w:p>
    <w:p w14:paraId="0C976742" w14:textId="27BDE4E1"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Transakcyjny system plików pozwalający na stosowanie przydziałów (ang. quota) na dysku dla użytkowników oraz zapewniający większą niezawodność i pozwalający tworzyć kopie zapasowe,</w:t>
      </w:r>
    </w:p>
    <w:p w14:paraId="27610C1F" w14:textId="34B3E391"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Zarządzanie kontami użytkowników sieci oraz urządzeniami sieciowymi tj. drukarki, modemy, woluminy dyskowe, usługi katalogowe.</w:t>
      </w:r>
    </w:p>
    <w:p w14:paraId="511ABD21" w14:textId="32FAC52E"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Oprogramowanie dla tworzenia kopii zapasowych (Backup); automatyczne wykonywanie kopii plików z możliwością automatycznego przywrócenia wersji wcześniejszej,</w:t>
      </w:r>
    </w:p>
    <w:p w14:paraId="09D679DA" w14:textId="6961575D"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Możliwość przywracania obrazu plików systemowych do uprzednio zapisanej postaci,</w:t>
      </w:r>
    </w:p>
    <w:p w14:paraId="040D5207" w14:textId="3EAC531C"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0E108201" w14:textId="7281E800"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Możliwość blokowania lub dopuszczania dowolnych urządzeń peryferyjnych za pomocą polityk grupowych (np. przy użyciu numerów identyfikacyjnych sprzętu),</w:t>
      </w:r>
    </w:p>
    <w:p w14:paraId="2A582154" w14:textId="1E4A133F"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Wbudowany mechanizm wirtualizacji typu hypervisor, umożliwiający, zgodnie z uprawnieniami licencyjnymi, uruchomienie do 4 maszyn wirtualnych,</w:t>
      </w:r>
    </w:p>
    <w:p w14:paraId="12035980" w14:textId="17775EE4"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Mechanizm szyfrowania dysków wewnętrznych i zewnętrznych z możliwością szyfrowania ograniczonego do danych użytkownika,</w:t>
      </w:r>
    </w:p>
    <w:p w14:paraId="3942FB4C" w14:textId="72255ED2" w:rsidR="00065332" w:rsidRPr="00E35BD5" w:rsidRDefault="00065332" w:rsidP="00E35BD5">
      <w:pPr>
        <w:pStyle w:val="ListParagraph"/>
        <w:numPr>
          <w:ilvl w:val="0"/>
          <w:numId w:val="21"/>
        </w:numPr>
        <w:tabs>
          <w:tab w:val="left" w:pos="280"/>
        </w:tabs>
        <w:spacing w:after="0"/>
        <w:rPr>
          <w:rFonts w:cstheme="minorHAnsi"/>
        </w:rPr>
      </w:pPr>
      <w:r w:rsidRPr="00AE1E14">
        <w:rPr>
          <w:rFonts w:cstheme="minorHAnsi"/>
        </w:rPr>
        <w:t>Wbudowane w system narzędzie do szyfrowania partycji systemowych komputera, z możliwością</w:t>
      </w:r>
      <w:r w:rsidR="00E35BD5">
        <w:rPr>
          <w:rFonts w:cstheme="minorHAnsi"/>
        </w:rPr>
        <w:t xml:space="preserve"> </w:t>
      </w:r>
      <w:r w:rsidRPr="00E35BD5">
        <w:rPr>
          <w:rFonts w:cstheme="minorHAnsi"/>
        </w:rPr>
        <w:t>przechowywania certyfikatów w mikrochipie TPM (Trusted Platform Module) w wersji minimum 1.2 lub na kluczach pamięci przenośnej USB.</w:t>
      </w:r>
    </w:p>
    <w:p w14:paraId="59AF70A5" w14:textId="60E6789E"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Wbudowane w system narzędzie do szyfrowania dysków przenośnych, z możliwością centralnego zarządzania poprzez polityki grupowe, pozwalające na wymuszenie szyfrowania dysków przenośnych</w:t>
      </w:r>
    </w:p>
    <w:p w14:paraId="3A814235" w14:textId="10770F39"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Możliwość tworzenia i przechowywania kopii zapasowych kluczy odzyskiwania do szyfrowania partycji w usługach katalogowych.</w:t>
      </w:r>
    </w:p>
    <w:p w14:paraId="0BD5C40C" w14:textId="4DDA437E" w:rsidR="00065332" w:rsidRPr="00AE1E14" w:rsidRDefault="00065332" w:rsidP="00AE1E14">
      <w:pPr>
        <w:pStyle w:val="ListParagraph"/>
        <w:numPr>
          <w:ilvl w:val="0"/>
          <w:numId w:val="21"/>
        </w:numPr>
        <w:rPr>
          <w:rFonts w:cstheme="minorHAnsi"/>
        </w:rPr>
      </w:pPr>
      <w:r w:rsidRPr="00AE1E14">
        <w:rPr>
          <w:rFonts w:cstheme="minorHAnsi"/>
        </w:rPr>
        <w:t>Możliwość instalowania dodatkowych języków interfejsu systemu operacyjnego oraz możliwość zmiany języka bez konieczności reinstalacji systemu</w:t>
      </w:r>
    </w:p>
    <w:p w14:paraId="49401EF1" w14:textId="77777777" w:rsidR="00AF5018" w:rsidRDefault="00AF5018">
      <w:pPr>
        <w:rPr>
          <w:rFonts w:cstheme="minorHAnsi"/>
          <w:b/>
        </w:rPr>
      </w:pPr>
    </w:p>
    <w:p w14:paraId="5A1FA414" w14:textId="4B584E40" w:rsidR="00AF5018" w:rsidRPr="00AF5018" w:rsidRDefault="00AF5018" w:rsidP="00AF5018">
      <w:pPr>
        <w:rPr>
          <w:rFonts w:cstheme="minorHAnsi"/>
          <w:b/>
        </w:rPr>
      </w:pPr>
      <w:r>
        <w:rPr>
          <w:rFonts w:cstheme="minorHAnsi"/>
          <w:b/>
        </w:rPr>
        <w:t>*</w:t>
      </w:r>
      <w:r w:rsidR="00AE1E14" w:rsidRPr="00AE1E14">
        <w:rPr>
          <w:rFonts w:cstheme="minorHAnsi"/>
          <w:b/>
          <w:bCs/>
        </w:rPr>
        <w:t xml:space="preserve"> </w:t>
      </w:r>
      <w:r w:rsidR="00AE1E14" w:rsidRPr="00A21A35">
        <w:rPr>
          <w:rFonts w:cstheme="minorHAnsi"/>
          <w:b/>
          <w:bCs/>
        </w:rPr>
        <w:t xml:space="preserve">Oprogramowanie </w:t>
      </w:r>
      <w:r w:rsidR="00AE1E14">
        <w:rPr>
          <w:rFonts w:cstheme="minorHAnsi"/>
          <w:b/>
        </w:rPr>
        <w:t>s</w:t>
      </w:r>
      <w:r w:rsidRPr="00AF5018">
        <w:rPr>
          <w:rFonts w:cstheme="minorHAnsi"/>
          <w:b/>
        </w:rPr>
        <w:t xml:space="preserve">ystem operacyjny </w:t>
      </w:r>
      <w:r w:rsidR="00AE1E14">
        <w:rPr>
          <w:rFonts w:cstheme="minorHAnsi"/>
          <w:b/>
        </w:rPr>
        <w:t xml:space="preserve">typu </w:t>
      </w:r>
      <w:r>
        <w:rPr>
          <w:rFonts w:cstheme="minorHAnsi"/>
          <w:b/>
        </w:rPr>
        <w:t xml:space="preserve">MacOS </w:t>
      </w:r>
      <w:r w:rsidRPr="00AF5018">
        <w:rPr>
          <w:rFonts w:cstheme="minorHAnsi"/>
          <w:b/>
        </w:rPr>
        <w:t>– warunki równoważności</w:t>
      </w:r>
    </w:p>
    <w:p w14:paraId="0AE67E0B" w14:textId="7C8989F2" w:rsidR="00AF5018" w:rsidRPr="00AE1E14" w:rsidRDefault="00AF5018" w:rsidP="00AE1E14">
      <w:pPr>
        <w:spacing w:after="0" w:line="240" w:lineRule="auto"/>
        <w:rPr>
          <w:rFonts w:cstheme="minorHAnsi"/>
          <w:bCs/>
        </w:rPr>
      </w:pPr>
      <w:r w:rsidRPr="00AE1E14">
        <w:rPr>
          <w:rFonts w:cstheme="minorHAnsi"/>
          <w:bCs/>
        </w:rPr>
        <w:t>MacOS 14 lub równoważny spełniający następujące warunki:</w:t>
      </w:r>
    </w:p>
    <w:p w14:paraId="477E1941"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Architektura 64-bitowa</w:t>
      </w:r>
    </w:p>
    <w:p w14:paraId="4B9BA15D"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Dostosowany do współpracy pod domeną Open Directory.</w:t>
      </w:r>
    </w:p>
    <w:p w14:paraId="2C8A42F4"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Umożliwiać pracę w językach polskim, angielskim, niemieckim, francuskim i rosyjskim (zlokalizowane menu, komunikaty, pliki pomocy)</w:t>
      </w:r>
    </w:p>
    <w:p w14:paraId="4F376022"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Pracować w trybie graficznym (okienkowym) oraz w trybie tekstowym (linia komend)</w:t>
      </w:r>
    </w:p>
    <w:p w14:paraId="1A6FDBDC"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możliwość definiowania wielu użytkowników o różnych uprawnieniach (administracyjny, normalny, ograniczony z dostępem do wybranych programów)</w:t>
      </w:r>
    </w:p>
    <w:p w14:paraId="505242CA"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możliwość pracy w trybie wielu użytkowników jednocześnie (przełączanie ekranu i klawiatury, aplikacje innych użytkowników aktywne w tle)</w:t>
      </w:r>
    </w:p>
    <w:p w14:paraId="7ED91E3D"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Pełna obsługa pracy sieciowej (protokół TCP/IP) dla wbudowanych łącz w standardach Ethernet, 802.11 a/b/g/n i FireWire</w:t>
      </w:r>
    </w:p>
    <w:p w14:paraId="6A6A08B6"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możliwość udostępniania Internetu podawanego przez jedno łącze na komputery korzystające z innego wbudowanego łącza</w:t>
      </w:r>
    </w:p>
    <w:p w14:paraId="00DD2662"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Wbudowana obsługa technologii BlueTooth</w:t>
      </w:r>
    </w:p>
    <w:p w14:paraId="3F161F2B"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możliwość szyfrowania wszystkich zasobów użytkownika mechanizmem wbudowanym w system operacyjny (min. AES-128, dopuszcza się szyfrowanie za pomocą dodatkowego oprogramowania)</w:t>
      </w:r>
    </w:p>
    <w:p w14:paraId="4EB69CD9"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mechanizm centralnego zapamiętywania haseł systemowych i internetowych dla danego użytkownika</w:t>
      </w:r>
    </w:p>
    <w:p w14:paraId="4EAC092C"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wsparcie dla większości powszechnie używanych drukarek i urządzeń sieciowych, standardów USB, Plug&amp;Play, FireWire</w:t>
      </w:r>
    </w:p>
    <w:p w14:paraId="38E8BCBE"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możliwość udostępniania zasobów poprzez Internet i intranet (wbudowany serwer WWW, serwer ftp, serwer plików)</w:t>
      </w:r>
    </w:p>
    <w:p w14:paraId="539DA41B"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wbudowane mechanizmy ułatwiające pracę dla osób niepełnosprawnych (powiększanie ekranu, ułatwienia w nawigacji, zwiększanie kontrastu)</w:t>
      </w:r>
    </w:p>
    <w:p w14:paraId="61AD8CE7"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możliwość automatyzacji zadań</w:t>
      </w:r>
    </w:p>
    <w:p w14:paraId="5A0365BD"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możliwość zdalnej kontroli (przekazywania ekranu na drugi komputer)</w:t>
      </w:r>
    </w:p>
    <w:p w14:paraId="4F62EC1C"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możliwość pracy separowanej, pracy z zasobami użytkownika na serwerze oraz zdalnego bootowania z serwera</w:t>
      </w:r>
    </w:p>
    <w:p w14:paraId="2108CFF5"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Musi być dostarczony nośnik pozwalający na ponowną instalację systemu niewymagającą wpisywania klucza rejestracyjnego lub rejestracji poprzez Internet czy telefon</w:t>
      </w:r>
    </w:p>
    <w:p w14:paraId="6A1E9F0D"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Wykonawca, który powołuje się na rozwiązania równoważne dotyczące systemu opisywanego przez Zamawiającego jest obowiązany wykazać, że oferowane przez niego dostawy, spełniają wymagania określone przez zamawiającego.</w:t>
      </w:r>
    </w:p>
    <w:p w14:paraId="7CE78D2B" w14:textId="77777777" w:rsidR="00AF5018" w:rsidRPr="00A21A35" w:rsidRDefault="00AF5018">
      <w:pPr>
        <w:rPr>
          <w:rFonts w:cstheme="minorHAnsi"/>
          <w:b/>
        </w:rPr>
      </w:pPr>
    </w:p>
    <w:p w14:paraId="77F0723A" w14:textId="322D702F" w:rsidR="00DD782F" w:rsidRPr="00A21A35" w:rsidRDefault="00065332" w:rsidP="00D97484">
      <w:pPr>
        <w:rPr>
          <w:rFonts w:cstheme="minorHAnsi"/>
          <w:b/>
        </w:rPr>
      </w:pPr>
      <w:r w:rsidRPr="00A21A35">
        <w:rPr>
          <w:rFonts w:cstheme="minorHAnsi"/>
          <w:b/>
        </w:rPr>
        <w:br w:type="page"/>
      </w:r>
    </w:p>
    <w:p w14:paraId="5E5B1846" w14:textId="77777777" w:rsidR="00DD782F" w:rsidRPr="00A21A35" w:rsidRDefault="00DD782F" w:rsidP="00DD782F">
      <w:pPr>
        <w:pStyle w:val="ListParagraph"/>
        <w:numPr>
          <w:ilvl w:val="0"/>
          <w:numId w:val="5"/>
        </w:numPr>
        <w:jc w:val="center"/>
        <w:rPr>
          <w:rFonts w:cstheme="minorHAnsi"/>
          <w:b/>
        </w:rPr>
      </w:pPr>
      <w:r w:rsidRPr="00A21A35">
        <w:rPr>
          <w:rFonts w:cstheme="minorHAnsi"/>
          <w:b/>
        </w:rPr>
        <w:t>FORMULARZ CENOWY</w:t>
      </w: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2161"/>
        <w:gridCol w:w="3339"/>
        <w:gridCol w:w="1872"/>
        <w:gridCol w:w="1555"/>
        <w:gridCol w:w="594"/>
        <w:gridCol w:w="1412"/>
        <w:gridCol w:w="1308"/>
        <w:gridCol w:w="1139"/>
        <w:gridCol w:w="1659"/>
      </w:tblGrid>
      <w:tr w:rsidR="00CC1FEB" w:rsidRPr="00A21A35" w14:paraId="33383AC9" w14:textId="77777777" w:rsidTr="00D97484">
        <w:trPr>
          <w:jc w:val="center"/>
        </w:trPr>
        <w:tc>
          <w:tcPr>
            <w:tcW w:w="520" w:type="dxa"/>
            <w:tcBorders>
              <w:bottom w:val="single" w:sz="4" w:space="0" w:color="auto"/>
            </w:tcBorders>
            <w:shd w:val="clear" w:color="auto" w:fill="E7E6E6" w:themeFill="background2"/>
            <w:noWrap/>
            <w:vAlign w:val="center"/>
            <w:hideMark/>
          </w:tcPr>
          <w:p w14:paraId="67BF2359" w14:textId="77777777" w:rsidR="00CC1FEB" w:rsidRPr="00A21A35" w:rsidRDefault="00CC1FEB" w:rsidP="00386587">
            <w:pPr>
              <w:jc w:val="center"/>
              <w:rPr>
                <w:rFonts w:cstheme="minorHAnsi"/>
                <w:b/>
              </w:rPr>
            </w:pPr>
            <w:r w:rsidRPr="00A21A35">
              <w:rPr>
                <w:rFonts w:cstheme="minorHAnsi"/>
                <w:b/>
              </w:rPr>
              <w:t>Lp.</w:t>
            </w:r>
          </w:p>
        </w:tc>
        <w:tc>
          <w:tcPr>
            <w:tcW w:w="2161" w:type="dxa"/>
            <w:tcBorders>
              <w:bottom w:val="single" w:sz="4" w:space="0" w:color="auto"/>
            </w:tcBorders>
            <w:shd w:val="clear" w:color="auto" w:fill="E7E6E6" w:themeFill="background2"/>
            <w:noWrap/>
            <w:vAlign w:val="center"/>
            <w:hideMark/>
          </w:tcPr>
          <w:p w14:paraId="2ABBF915" w14:textId="77777777" w:rsidR="00CC1FEB" w:rsidRPr="00A21A35" w:rsidRDefault="00CC1FEB" w:rsidP="00386587">
            <w:pPr>
              <w:jc w:val="center"/>
              <w:rPr>
                <w:rFonts w:cstheme="minorHAnsi"/>
                <w:b/>
              </w:rPr>
            </w:pPr>
            <w:r w:rsidRPr="00A21A35">
              <w:rPr>
                <w:rFonts w:cstheme="minorHAnsi"/>
                <w:b/>
              </w:rPr>
              <w:t>Opis</w:t>
            </w:r>
          </w:p>
        </w:tc>
        <w:tc>
          <w:tcPr>
            <w:tcW w:w="3339" w:type="dxa"/>
            <w:tcBorders>
              <w:bottom w:val="single" w:sz="4" w:space="0" w:color="auto"/>
            </w:tcBorders>
            <w:shd w:val="clear" w:color="auto" w:fill="E7E6E6" w:themeFill="background2"/>
            <w:vAlign w:val="center"/>
          </w:tcPr>
          <w:p w14:paraId="084F55C0" w14:textId="77777777" w:rsidR="00CC1FEB" w:rsidRPr="00A21A35" w:rsidRDefault="00CC1FEB" w:rsidP="00CC1FEB">
            <w:pPr>
              <w:jc w:val="center"/>
              <w:rPr>
                <w:rFonts w:cstheme="minorHAnsi"/>
                <w:b/>
              </w:rPr>
            </w:pPr>
            <w:r w:rsidRPr="00A21A35">
              <w:rPr>
                <w:rFonts w:cstheme="minorHAnsi"/>
                <w:b/>
              </w:rPr>
              <w:t>Oferowany model, typ</w:t>
            </w:r>
          </w:p>
        </w:tc>
        <w:tc>
          <w:tcPr>
            <w:tcW w:w="1872" w:type="dxa"/>
            <w:tcBorders>
              <w:bottom w:val="single" w:sz="4" w:space="0" w:color="auto"/>
            </w:tcBorders>
            <w:shd w:val="clear" w:color="auto" w:fill="E7E6E6" w:themeFill="background2"/>
            <w:vAlign w:val="center"/>
          </w:tcPr>
          <w:p w14:paraId="6699664A" w14:textId="77777777" w:rsidR="00CC1FEB" w:rsidRPr="00A21A35" w:rsidRDefault="00CC1FEB" w:rsidP="00386587">
            <w:pPr>
              <w:jc w:val="center"/>
              <w:rPr>
                <w:rFonts w:cstheme="minorHAnsi"/>
                <w:b/>
              </w:rPr>
            </w:pPr>
            <w:r w:rsidRPr="00A21A35">
              <w:rPr>
                <w:rFonts w:cstheme="minorHAnsi"/>
                <w:b/>
              </w:rPr>
              <w:t>Producent</w:t>
            </w:r>
          </w:p>
        </w:tc>
        <w:tc>
          <w:tcPr>
            <w:tcW w:w="1555" w:type="dxa"/>
            <w:tcBorders>
              <w:bottom w:val="single" w:sz="4" w:space="0" w:color="auto"/>
            </w:tcBorders>
            <w:shd w:val="clear" w:color="auto" w:fill="E7E6E6" w:themeFill="background2"/>
            <w:vAlign w:val="center"/>
          </w:tcPr>
          <w:p w14:paraId="25F5FFEC" w14:textId="77777777" w:rsidR="00CC1FEB" w:rsidRPr="00A21A35" w:rsidRDefault="00CC1FEB" w:rsidP="00386587">
            <w:pPr>
              <w:jc w:val="center"/>
              <w:rPr>
                <w:rFonts w:cstheme="minorHAnsi"/>
                <w:b/>
              </w:rPr>
            </w:pPr>
            <w:r w:rsidRPr="00A21A35">
              <w:rPr>
                <w:rFonts w:cstheme="minorHAnsi"/>
                <w:b/>
              </w:rPr>
              <w:t>Numer katalogowy</w:t>
            </w:r>
          </w:p>
        </w:tc>
        <w:tc>
          <w:tcPr>
            <w:tcW w:w="594" w:type="dxa"/>
            <w:tcBorders>
              <w:bottom w:val="single" w:sz="4" w:space="0" w:color="auto"/>
            </w:tcBorders>
            <w:shd w:val="clear" w:color="auto" w:fill="E7E6E6" w:themeFill="background2"/>
            <w:noWrap/>
            <w:vAlign w:val="center"/>
            <w:hideMark/>
          </w:tcPr>
          <w:p w14:paraId="6967CECF" w14:textId="77777777" w:rsidR="00CC1FEB" w:rsidRPr="00A21A35" w:rsidRDefault="00CC1FEB" w:rsidP="00386587">
            <w:pPr>
              <w:jc w:val="center"/>
              <w:rPr>
                <w:rFonts w:cstheme="minorHAnsi"/>
                <w:b/>
              </w:rPr>
            </w:pPr>
            <w:r w:rsidRPr="00A21A35">
              <w:rPr>
                <w:rFonts w:cstheme="minorHAnsi"/>
                <w:b/>
              </w:rPr>
              <w:t>Ilość</w:t>
            </w:r>
            <w:r w:rsidRPr="00A21A35">
              <w:rPr>
                <w:rFonts w:cstheme="minorHAnsi"/>
                <w:b/>
              </w:rPr>
              <w:br/>
              <w:t>[szt.]</w:t>
            </w:r>
          </w:p>
        </w:tc>
        <w:tc>
          <w:tcPr>
            <w:tcW w:w="1412" w:type="dxa"/>
            <w:tcBorders>
              <w:bottom w:val="single" w:sz="4" w:space="0" w:color="auto"/>
            </w:tcBorders>
            <w:shd w:val="clear" w:color="auto" w:fill="E7E6E6" w:themeFill="background2"/>
            <w:vAlign w:val="center"/>
          </w:tcPr>
          <w:p w14:paraId="4E75BF61" w14:textId="77777777" w:rsidR="00CC1FEB" w:rsidRPr="00A21A35" w:rsidRDefault="00CC1FEB" w:rsidP="00386587">
            <w:pPr>
              <w:jc w:val="center"/>
              <w:rPr>
                <w:rFonts w:cstheme="minorHAnsi"/>
                <w:b/>
              </w:rPr>
            </w:pPr>
            <w:r w:rsidRPr="00A21A35">
              <w:rPr>
                <w:rFonts w:cstheme="minorHAnsi"/>
                <w:b/>
              </w:rPr>
              <w:t>Cena netto</w:t>
            </w:r>
            <w:r w:rsidRPr="00A21A35">
              <w:rPr>
                <w:rFonts w:cstheme="minorHAnsi"/>
                <w:b/>
              </w:rPr>
              <w:br/>
              <w:t>[PLN]</w:t>
            </w:r>
          </w:p>
        </w:tc>
        <w:tc>
          <w:tcPr>
            <w:tcW w:w="1308" w:type="dxa"/>
            <w:tcBorders>
              <w:bottom w:val="single" w:sz="4" w:space="0" w:color="auto"/>
            </w:tcBorders>
            <w:shd w:val="clear" w:color="auto" w:fill="E7E6E6" w:themeFill="background2"/>
            <w:vAlign w:val="center"/>
          </w:tcPr>
          <w:p w14:paraId="163BC076" w14:textId="77777777" w:rsidR="00CC1FEB" w:rsidRPr="00A21A35" w:rsidRDefault="00CC1FEB" w:rsidP="00386587">
            <w:pPr>
              <w:jc w:val="center"/>
              <w:rPr>
                <w:rFonts w:cstheme="minorHAnsi"/>
                <w:b/>
              </w:rPr>
            </w:pPr>
            <w:r w:rsidRPr="00A21A35">
              <w:rPr>
                <w:rFonts w:cstheme="minorHAnsi"/>
                <w:b/>
              </w:rPr>
              <w:t>Wartość netto</w:t>
            </w:r>
            <w:r w:rsidRPr="00A21A35">
              <w:rPr>
                <w:rFonts w:cstheme="minorHAnsi"/>
                <w:b/>
              </w:rPr>
              <w:br/>
              <w:t>[PLN]</w:t>
            </w:r>
          </w:p>
        </w:tc>
        <w:tc>
          <w:tcPr>
            <w:tcW w:w="1139" w:type="dxa"/>
            <w:tcBorders>
              <w:bottom w:val="single" w:sz="4" w:space="0" w:color="auto"/>
            </w:tcBorders>
            <w:shd w:val="clear" w:color="auto" w:fill="E7E6E6" w:themeFill="background2"/>
            <w:noWrap/>
            <w:vAlign w:val="center"/>
          </w:tcPr>
          <w:p w14:paraId="0D5328A4" w14:textId="77777777" w:rsidR="00CC1FEB" w:rsidRPr="00A21A35" w:rsidRDefault="00CC1FEB" w:rsidP="00CC1FEB">
            <w:pPr>
              <w:jc w:val="center"/>
              <w:rPr>
                <w:rFonts w:cstheme="minorHAnsi"/>
                <w:b/>
              </w:rPr>
            </w:pPr>
            <w:r w:rsidRPr="00A21A35">
              <w:rPr>
                <w:rFonts w:cstheme="minorHAnsi"/>
                <w:b/>
              </w:rPr>
              <w:t>Podatek VAT</w:t>
            </w:r>
          </w:p>
        </w:tc>
        <w:tc>
          <w:tcPr>
            <w:tcW w:w="1659" w:type="dxa"/>
            <w:tcBorders>
              <w:bottom w:val="single" w:sz="4" w:space="0" w:color="auto"/>
            </w:tcBorders>
            <w:shd w:val="clear" w:color="auto" w:fill="E7E6E6" w:themeFill="background2"/>
            <w:noWrap/>
            <w:vAlign w:val="center"/>
          </w:tcPr>
          <w:p w14:paraId="4A4AD0C7" w14:textId="77777777" w:rsidR="00CC1FEB" w:rsidRPr="00A21A35" w:rsidRDefault="00CC1FEB" w:rsidP="00386587">
            <w:pPr>
              <w:jc w:val="center"/>
              <w:rPr>
                <w:rFonts w:cstheme="minorHAnsi"/>
                <w:b/>
              </w:rPr>
            </w:pPr>
            <w:r w:rsidRPr="00A21A35">
              <w:rPr>
                <w:rFonts w:cstheme="minorHAnsi"/>
                <w:b/>
              </w:rPr>
              <w:t>Wartość brutto</w:t>
            </w:r>
            <w:r w:rsidRPr="00A21A35">
              <w:rPr>
                <w:rFonts w:cstheme="minorHAnsi"/>
                <w:b/>
              </w:rPr>
              <w:br/>
              <w:t>[PLN]</w:t>
            </w:r>
          </w:p>
        </w:tc>
      </w:tr>
      <w:tr w:rsidR="00D97484" w:rsidRPr="00A21A35" w14:paraId="6A0089EC" w14:textId="77777777" w:rsidTr="00D97484">
        <w:trPr>
          <w:trHeight w:val="725"/>
          <w:jc w:val="center"/>
        </w:trPr>
        <w:tc>
          <w:tcPr>
            <w:tcW w:w="520" w:type="dxa"/>
            <w:shd w:val="clear" w:color="auto" w:fill="auto"/>
            <w:noWrap/>
            <w:vAlign w:val="center"/>
          </w:tcPr>
          <w:p w14:paraId="0F33F85B" w14:textId="77777777" w:rsidR="00D97484" w:rsidRPr="00A21A35" w:rsidRDefault="00D97484" w:rsidP="00D97484">
            <w:pPr>
              <w:jc w:val="center"/>
              <w:rPr>
                <w:rFonts w:cstheme="minorHAnsi"/>
              </w:rPr>
            </w:pPr>
            <w:r w:rsidRPr="00A21A35">
              <w:rPr>
                <w:rFonts w:cstheme="minorHAnsi"/>
              </w:rPr>
              <w:t>1</w:t>
            </w:r>
          </w:p>
        </w:tc>
        <w:tc>
          <w:tcPr>
            <w:tcW w:w="2161" w:type="dxa"/>
            <w:shd w:val="clear" w:color="auto" w:fill="auto"/>
            <w:noWrap/>
          </w:tcPr>
          <w:p w14:paraId="57CB6B89" w14:textId="63AC815F" w:rsidR="00D97484" w:rsidRPr="00A21A35" w:rsidRDefault="00D97484" w:rsidP="00D97484">
            <w:pPr>
              <w:rPr>
                <w:rFonts w:cstheme="minorHAnsi"/>
              </w:rPr>
            </w:pPr>
            <w:r w:rsidRPr="00A21A35">
              <w:rPr>
                <w:rFonts w:cstheme="minorHAnsi"/>
                <w:bCs/>
              </w:rPr>
              <w:t>Komputer przenośny typ 1</w:t>
            </w:r>
          </w:p>
        </w:tc>
        <w:tc>
          <w:tcPr>
            <w:tcW w:w="3339" w:type="dxa"/>
            <w:vAlign w:val="center"/>
          </w:tcPr>
          <w:p w14:paraId="31E9549E" w14:textId="77777777" w:rsidR="00D97484" w:rsidRPr="00A21A35" w:rsidRDefault="00D97484" w:rsidP="00D97484">
            <w:pPr>
              <w:rPr>
                <w:rFonts w:cstheme="minorHAnsi"/>
              </w:rPr>
            </w:pPr>
          </w:p>
        </w:tc>
        <w:tc>
          <w:tcPr>
            <w:tcW w:w="1872" w:type="dxa"/>
            <w:vAlign w:val="center"/>
          </w:tcPr>
          <w:p w14:paraId="5F5FEFD0" w14:textId="77777777" w:rsidR="00D97484" w:rsidRPr="00A21A35" w:rsidRDefault="00D97484" w:rsidP="00D97484">
            <w:pPr>
              <w:jc w:val="center"/>
              <w:rPr>
                <w:rFonts w:cstheme="minorHAnsi"/>
              </w:rPr>
            </w:pPr>
          </w:p>
        </w:tc>
        <w:tc>
          <w:tcPr>
            <w:tcW w:w="1555" w:type="dxa"/>
            <w:vAlign w:val="center"/>
          </w:tcPr>
          <w:p w14:paraId="7E7FE429" w14:textId="77777777" w:rsidR="00D97484" w:rsidRPr="00A21A35" w:rsidRDefault="00D97484" w:rsidP="00D97484">
            <w:pPr>
              <w:jc w:val="center"/>
              <w:rPr>
                <w:rFonts w:cstheme="minorHAnsi"/>
              </w:rPr>
            </w:pPr>
          </w:p>
        </w:tc>
        <w:tc>
          <w:tcPr>
            <w:tcW w:w="594" w:type="dxa"/>
            <w:shd w:val="clear" w:color="auto" w:fill="auto"/>
            <w:noWrap/>
            <w:vAlign w:val="center"/>
          </w:tcPr>
          <w:p w14:paraId="0B6104CA" w14:textId="77779922" w:rsidR="00D97484" w:rsidRPr="00A21A35" w:rsidRDefault="00D97484" w:rsidP="00D97484">
            <w:pPr>
              <w:jc w:val="center"/>
              <w:rPr>
                <w:rFonts w:cstheme="minorHAnsi"/>
              </w:rPr>
            </w:pPr>
            <w:r w:rsidRPr="00A21A35">
              <w:rPr>
                <w:rFonts w:cstheme="minorHAnsi"/>
              </w:rPr>
              <w:t>1</w:t>
            </w:r>
          </w:p>
        </w:tc>
        <w:tc>
          <w:tcPr>
            <w:tcW w:w="1412" w:type="dxa"/>
            <w:vAlign w:val="center"/>
          </w:tcPr>
          <w:p w14:paraId="240171A8" w14:textId="77777777" w:rsidR="00D97484" w:rsidRPr="00A21A35" w:rsidRDefault="00D97484" w:rsidP="00D97484">
            <w:pPr>
              <w:jc w:val="center"/>
              <w:rPr>
                <w:rFonts w:cstheme="minorHAnsi"/>
              </w:rPr>
            </w:pPr>
          </w:p>
        </w:tc>
        <w:tc>
          <w:tcPr>
            <w:tcW w:w="1308" w:type="dxa"/>
            <w:vAlign w:val="center"/>
          </w:tcPr>
          <w:p w14:paraId="6671FD51" w14:textId="77777777" w:rsidR="00D97484" w:rsidRPr="00A21A35" w:rsidRDefault="00D97484" w:rsidP="00D97484">
            <w:pPr>
              <w:jc w:val="center"/>
              <w:rPr>
                <w:rFonts w:cstheme="minorHAnsi"/>
              </w:rPr>
            </w:pPr>
          </w:p>
        </w:tc>
        <w:tc>
          <w:tcPr>
            <w:tcW w:w="1139" w:type="dxa"/>
            <w:shd w:val="clear" w:color="auto" w:fill="auto"/>
            <w:noWrap/>
            <w:vAlign w:val="center"/>
          </w:tcPr>
          <w:p w14:paraId="3E0FEA9C" w14:textId="77777777"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03A848E1" w14:textId="77777777" w:rsidR="00D97484" w:rsidRPr="00A21A35" w:rsidRDefault="00D97484" w:rsidP="00D97484">
            <w:pPr>
              <w:jc w:val="center"/>
              <w:rPr>
                <w:rFonts w:cstheme="minorHAnsi"/>
              </w:rPr>
            </w:pPr>
          </w:p>
        </w:tc>
      </w:tr>
      <w:tr w:rsidR="00D97484" w:rsidRPr="00A21A35" w14:paraId="657EC672" w14:textId="77777777" w:rsidTr="00D97484">
        <w:trPr>
          <w:trHeight w:val="725"/>
          <w:jc w:val="center"/>
        </w:trPr>
        <w:tc>
          <w:tcPr>
            <w:tcW w:w="520" w:type="dxa"/>
            <w:shd w:val="clear" w:color="auto" w:fill="auto"/>
            <w:noWrap/>
            <w:vAlign w:val="center"/>
          </w:tcPr>
          <w:p w14:paraId="367478A3" w14:textId="4B8FFF45" w:rsidR="00D97484" w:rsidRPr="00A21A35" w:rsidRDefault="00D97484" w:rsidP="00D97484">
            <w:pPr>
              <w:jc w:val="center"/>
              <w:rPr>
                <w:rFonts w:cstheme="minorHAnsi"/>
              </w:rPr>
            </w:pPr>
            <w:r w:rsidRPr="00A21A35">
              <w:rPr>
                <w:rFonts w:cstheme="minorHAnsi"/>
              </w:rPr>
              <w:t>2</w:t>
            </w:r>
          </w:p>
        </w:tc>
        <w:tc>
          <w:tcPr>
            <w:tcW w:w="2161" w:type="dxa"/>
            <w:shd w:val="clear" w:color="auto" w:fill="auto"/>
            <w:noWrap/>
          </w:tcPr>
          <w:p w14:paraId="2D44CA60" w14:textId="5AA65E88" w:rsidR="00D97484" w:rsidRPr="00A21A35" w:rsidRDefault="00D97484" w:rsidP="00D97484">
            <w:pPr>
              <w:rPr>
                <w:rFonts w:cstheme="minorHAnsi"/>
                <w:color w:val="000000"/>
              </w:rPr>
            </w:pPr>
            <w:r w:rsidRPr="00A21A35">
              <w:rPr>
                <w:rFonts w:cstheme="minorHAnsi"/>
                <w:bCs/>
              </w:rPr>
              <w:t>Komputer przenośny typ 2</w:t>
            </w:r>
          </w:p>
        </w:tc>
        <w:tc>
          <w:tcPr>
            <w:tcW w:w="3339" w:type="dxa"/>
            <w:vAlign w:val="center"/>
          </w:tcPr>
          <w:p w14:paraId="43149174" w14:textId="77777777" w:rsidR="00D97484" w:rsidRPr="00A21A35" w:rsidRDefault="00D97484" w:rsidP="00D97484">
            <w:pPr>
              <w:rPr>
                <w:rFonts w:cstheme="minorHAnsi"/>
              </w:rPr>
            </w:pPr>
          </w:p>
        </w:tc>
        <w:tc>
          <w:tcPr>
            <w:tcW w:w="1872" w:type="dxa"/>
            <w:vAlign w:val="center"/>
          </w:tcPr>
          <w:p w14:paraId="071CDB0C" w14:textId="77777777" w:rsidR="00D97484" w:rsidRPr="00A21A35" w:rsidRDefault="00D97484" w:rsidP="00D97484">
            <w:pPr>
              <w:jc w:val="center"/>
              <w:rPr>
                <w:rFonts w:cstheme="minorHAnsi"/>
              </w:rPr>
            </w:pPr>
          </w:p>
        </w:tc>
        <w:tc>
          <w:tcPr>
            <w:tcW w:w="1555" w:type="dxa"/>
            <w:vAlign w:val="center"/>
          </w:tcPr>
          <w:p w14:paraId="790C0EE8" w14:textId="77777777" w:rsidR="00D97484" w:rsidRPr="00A21A35" w:rsidRDefault="00D97484" w:rsidP="00D97484">
            <w:pPr>
              <w:jc w:val="center"/>
              <w:rPr>
                <w:rFonts w:cstheme="minorHAnsi"/>
              </w:rPr>
            </w:pPr>
          </w:p>
        </w:tc>
        <w:tc>
          <w:tcPr>
            <w:tcW w:w="594" w:type="dxa"/>
            <w:shd w:val="clear" w:color="auto" w:fill="auto"/>
            <w:noWrap/>
            <w:vAlign w:val="center"/>
          </w:tcPr>
          <w:p w14:paraId="5EA4D948" w14:textId="5F747A17" w:rsidR="00D97484" w:rsidRPr="00A21A35" w:rsidRDefault="00D97484" w:rsidP="00D97484">
            <w:pPr>
              <w:jc w:val="center"/>
              <w:rPr>
                <w:rFonts w:cstheme="minorHAnsi"/>
              </w:rPr>
            </w:pPr>
            <w:r w:rsidRPr="00A21A35">
              <w:rPr>
                <w:rFonts w:cstheme="minorHAnsi"/>
              </w:rPr>
              <w:t>2</w:t>
            </w:r>
          </w:p>
        </w:tc>
        <w:tc>
          <w:tcPr>
            <w:tcW w:w="1412" w:type="dxa"/>
            <w:vAlign w:val="center"/>
          </w:tcPr>
          <w:p w14:paraId="75309ADC" w14:textId="77777777" w:rsidR="00D97484" w:rsidRPr="00A21A35" w:rsidRDefault="00D97484" w:rsidP="00D97484">
            <w:pPr>
              <w:jc w:val="center"/>
              <w:rPr>
                <w:rFonts w:cstheme="minorHAnsi"/>
              </w:rPr>
            </w:pPr>
          </w:p>
        </w:tc>
        <w:tc>
          <w:tcPr>
            <w:tcW w:w="1308" w:type="dxa"/>
            <w:vAlign w:val="center"/>
          </w:tcPr>
          <w:p w14:paraId="64B1E5DA" w14:textId="77777777" w:rsidR="00D97484" w:rsidRPr="00A21A35" w:rsidRDefault="00D97484" w:rsidP="00D97484">
            <w:pPr>
              <w:jc w:val="center"/>
              <w:rPr>
                <w:rFonts w:cstheme="minorHAnsi"/>
              </w:rPr>
            </w:pPr>
          </w:p>
        </w:tc>
        <w:tc>
          <w:tcPr>
            <w:tcW w:w="1139" w:type="dxa"/>
            <w:shd w:val="clear" w:color="auto" w:fill="auto"/>
            <w:noWrap/>
            <w:vAlign w:val="center"/>
          </w:tcPr>
          <w:p w14:paraId="17CBC6D2" w14:textId="0F699E0E"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7F972BF8" w14:textId="77777777" w:rsidR="00D97484" w:rsidRPr="00A21A35" w:rsidRDefault="00D97484" w:rsidP="00D97484">
            <w:pPr>
              <w:jc w:val="center"/>
              <w:rPr>
                <w:rFonts w:cstheme="minorHAnsi"/>
              </w:rPr>
            </w:pPr>
          </w:p>
        </w:tc>
      </w:tr>
      <w:tr w:rsidR="00D97484" w:rsidRPr="00A21A35" w14:paraId="5BEA74C9" w14:textId="77777777" w:rsidTr="00D97484">
        <w:trPr>
          <w:trHeight w:val="725"/>
          <w:jc w:val="center"/>
        </w:trPr>
        <w:tc>
          <w:tcPr>
            <w:tcW w:w="520" w:type="dxa"/>
            <w:shd w:val="clear" w:color="auto" w:fill="auto"/>
            <w:noWrap/>
            <w:vAlign w:val="center"/>
          </w:tcPr>
          <w:p w14:paraId="091866FD" w14:textId="4C8F2720" w:rsidR="00D97484" w:rsidRPr="00A21A35" w:rsidRDefault="00D97484" w:rsidP="00D97484">
            <w:pPr>
              <w:jc w:val="center"/>
              <w:rPr>
                <w:rFonts w:cstheme="minorHAnsi"/>
              </w:rPr>
            </w:pPr>
            <w:r w:rsidRPr="00A21A35">
              <w:rPr>
                <w:rFonts w:cstheme="minorHAnsi"/>
              </w:rPr>
              <w:t>3</w:t>
            </w:r>
          </w:p>
        </w:tc>
        <w:tc>
          <w:tcPr>
            <w:tcW w:w="2161" w:type="dxa"/>
            <w:shd w:val="clear" w:color="auto" w:fill="auto"/>
            <w:noWrap/>
          </w:tcPr>
          <w:p w14:paraId="0833B3B5" w14:textId="097FE213" w:rsidR="00D97484" w:rsidRPr="00A21A35" w:rsidRDefault="00D97484" w:rsidP="00D97484">
            <w:pPr>
              <w:rPr>
                <w:rFonts w:cstheme="minorHAnsi"/>
                <w:color w:val="000000"/>
              </w:rPr>
            </w:pPr>
            <w:r w:rsidRPr="00A21A35">
              <w:rPr>
                <w:rFonts w:cstheme="minorHAnsi"/>
                <w:bCs/>
              </w:rPr>
              <w:t>Komputer przenośny typ 3</w:t>
            </w:r>
          </w:p>
        </w:tc>
        <w:tc>
          <w:tcPr>
            <w:tcW w:w="3339" w:type="dxa"/>
            <w:vAlign w:val="center"/>
          </w:tcPr>
          <w:p w14:paraId="4281D848" w14:textId="77777777" w:rsidR="00D97484" w:rsidRPr="00A21A35" w:rsidRDefault="00D97484" w:rsidP="00D97484">
            <w:pPr>
              <w:rPr>
                <w:rFonts w:cstheme="minorHAnsi"/>
              </w:rPr>
            </w:pPr>
          </w:p>
        </w:tc>
        <w:tc>
          <w:tcPr>
            <w:tcW w:w="1872" w:type="dxa"/>
            <w:vAlign w:val="center"/>
          </w:tcPr>
          <w:p w14:paraId="0A531E79" w14:textId="77777777" w:rsidR="00D97484" w:rsidRPr="00A21A35" w:rsidRDefault="00D97484" w:rsidP="00D97484">
            <w:pPr>
              <w:jc w:val="center"/>
              <w:rPr>
                <w:rFonts w:cstheme="minorHAnsi"/>
              </w:rPr>
            </w:pPr>
          </w:p>
        </w:tc>
        <w:tc>
          <w:tcPr>
            <w:tcW w:w="1555" w:type="dxa"/>
            <w:vAlign w:val="center"/>
          </w:tcPr>
          <w:p w14:paraId="31C4B30B" w14:textId="77777777" w:rsidR="00D97484" w:rsidRPr="00A21A35" w:rsidRDefault="00D97484" w:rsidP="00D97484">
            <w:pPr>
              <w:jc w:val="center"/>
              <w:rPr>
                <w:rFonts w:cstheme="minorHAnsi"/>
              </w:rPr>
            </w:pPr>
          </w:p>
        </w:tc>
        <w:tc>
          <w:tcPr>
            <w:tcW w:w="594" w:type="dxa"/>
            <w:shd w:val="clear" w:color="auto" w:fill="auto"/>
            <w:noWrap/>
            <w:vAlign w:val="center"/>
          </w:tcPr>
          <w:p w14:paraId="6215717B" w14:textId="55572D19" w:rsidR="00D97484" w:rsidRPr="00A21A35" w:rsidRDefault="00D97484" w:rsidP="00D97484">
            <w:pPr>
              <w:jc w:val="center"/>
              <w:rPr>
                <w:rFonts w:cstheme="minorHAnsi"/>
              </w:rPr>
            </w:pPr>
            <w:r w:rsidRPr="00A21A35">
              <w:rPr>
                <w:rFonts w:cstheme="minorHAnsi"/>
              </w:rPr>
              <w:t>2</w:t>
            </w:r>
          </w:p>
        </w:tc>
        <w:tc>
          <w:tcPr>
            <w:tcW w:w="1412" w:type="dxa"/>
            <w:vAlign w:val="center"/>
          </w:tcPr>
          <w:p w14:paraId="6BAF5645" w14:textId="77777777" w:rsidR="00D97484" w:rsidRPr="00A21A35" w:rsidRDefault="00D97484" w:rsidP="00D97484">
            <w:pPr>
              <w:jc w:val="center"/>
              <w:rPr>
                <w:rFonts w:cstheme="minorHAnsi"/>
              </w:rPr>
            </w:pPr>
          </w:p>
        </w:tc>
        <w:tc>
          <w:tcPr>
            <w:tcW w:w="1308" w:type="dxa"/>
            <w:vAlign w:val="center"/>
          </w:tcPr>
          <w:p w14:paraId="408D860F" w14:textId="77777777" w:rsidR="00D97484" w:rsidRPr="00A21A35" w:rsidRDefault="00D97484" w:rsidP="00D97484">
            <w:pPr>
              <w:jc w:val="center"/>
              <w:rPr>
                <w:rFonts w:cstheme="minorHAnsi"/>
              </w:rPr>
            </w:pPr>
          </w:p>
        </w:tc>
        <w:tc>
          <w:tcPr>
            <w:tcW w:w="1139" w:type="dxa"/>
            <w:shd w:val="clear" w:color="auto" w:fill="auto"/>
            <w:noWrap/>
            <w:vAlign w:val="center"/>
          </w:tcPr>
          <w:p w14:paraId="105CC3FF" w14:textId="61E12A05"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51D7B93F" w14:textId="77777777" w:rsidR="00D97484" w:rsidRPr="00A21A35" w:rsidRDefault="00D97484" w:rsidP="00D97484">
            <w:pPr>
              <w:jc w:val="center"/>
              <w:rPr>
                <w:rFonts w:cstheme="minorHAnsi"/>
              </w:rPr>
            </w:pPr>
          </w:p>
        </w:tc>
      </w:tr>
      <w:tr w:rsidR="00D97484" w:rsidRPr="00A21A35" w14:paraId="569DB740" w14:textId="77777777" w:rsidTr="00D97484">
        <w:trPr>
          <w:trHeight w:val="725"/>
          <w:jc w:val="center"/>
        </w:trPr>
        <w:tc>
          <w:tcPr>
            <w:tcW w:w="520" w:type="dxa"/>
            <w:shd w:val="clear" w:color="auto" w:fill="auto"/>
            <w:noWrap/>
            <w:vAlign w:val="center"/>
          </w:tcPr>
          <w:p w14:paraId="06D7CDAE" w14:textId="7B8C051D" w:rsidR="00D97484" w:rsidRPr="00A21A35" w:rsidRDefault="00D97484" w:rsidP="00D97484">
            <w:pPr>
              <w:jc w:val="center"/>
              <w:rPr>
                <w:rFonts w:cstheme="minorHAnsi"/>
              </w:rPr>
            </w:pPr>
            <w:r w:rsidRPr="00A21A35">
              <w:rPr>
                <w:rFonts w:cstheme="minorHAnsi"/>
              </w:rPr>
              <w:t>4</w:t>
            </w:r>
          </w:p>
        </w:tc>
        <w:tc>
          <w:tcPr>
            <w:tcW w:w="2161" w:type="dxa"/>
            <w:shd w:val="clear" w:color="auto" w:fill="auto"/>
            <w:noWrap/>
          </w:tcPr>
          <w:p w14:paraId="1FFA3499" w14:textId="0A10B96A" w:rsidR="00D97484" w:rsidRPr="00A21A35" w:rsidRDefault="00D97484" w:rsidP="00D97484">
            <w:pPr>
              <w:rPr>
                <w:rFonts w:cstheme="minorHAnsi"/>
                <w:color w:val="FF0000"/>
              </w:rPr>
            </w:pPr>
            <w:r w:rsidRPr="00A21A35">
              <w:rPr>
                <w:rFonts w:cstheme="minorHAnsi"/>
                <w:bCs/>
              </w:rPr>
              <w:t>Komputer przenośny typ 4</w:t>
            </w:r>
          </w:p>
        </w:tc>
        <w:tc>
          <w:tcPr>
            <w:tcW w:w="3339" w:type="dxa"/>
            <w:vAlign w:val="center"/>
          </w:tcPr>
          <w:p w14:paraId="5CC0A7C0" w14:textId="77777777" w:rsidR="00D97484" w:rsidRPr="00A21A35" w:rsidRDefault="00D97484" w:rsidP="00D97484">
            <w:pPr>
              <w:rPr>
                <w:rFonts w:cstheme="minorHAnsi"/>
              </w:rPr>
            </w:pPr>
          </w:p>
        </w:tc>
        <w:tc>
          <w:tcPr>
            <w:tcW w:w="1872" w:type="dxa"/>
            <w:vAlign w:val="center"/>
          </w:tcPr>
          <w:p w14:paraId="65F0463E" w14:textId="77777777" w:rsidR="00D97484" w:rsidRPr="00A21A35" w:rsidRDefault="00D97484" w:rsidP="00D97484">
            <w:pPr>
              <w:jc w:val="center"/>
              <w:rPr>
                <w:rFonts w:cstheme="minorHAnsi"/>
              </w:rPr>
            </w:pPr>
          </w:p>
        </w:tc>
        <w:tc>
          <w:tcPr>
            <w:tcW w:w="1555" w:type="dxa"/>
            <w:vAlign w:val="center"/>
          </w:tcPr>
          <w:p w14:paraId="4DC39C07" w14:textId="77777777" w:rsidR="00D97484" w:rsidRPr="00A21A35" w:rsidRDefault="00D97484" w:rsidP="00D97484">
            <w:pPr>
              <w:jc w:val="center"/>
              <w:rPr>
                <w:rFonts w:cstheme="minorHAnsi"/>
              </w:rPr>
            </w:pPr>
          </w:p>
        </w:tc>
        <w:tc>
          <w:tcPr>
            <w:tcW w:w="594" w:type="dxa"/>
            <w:shd w:val="clear" w:color="auto" w:fill="auto"/>
            <w:noWrap/>
            <w:vAlign w:val="center"/>
          </w:tcPr>
          <w:p w14:paraId="64459AC6" w14:textId="0C69F7B2" w:rsidR="00D97484" w:rsidRPr="00A21A35" w:rsidRDefault="00D97484" w:rsidP="00D97484">
            <w:pPr>
              <w:jc w:val="center"/>
              <w:rPr>
                <w:rFonts w:cstheme="minorHAnsi"/>
              </w:rPr>
            </w:pPr>
            <w:r w:rsidRPr="00A21A35">
              <w:rPr>
                <w:rFonts w:cstheme="minorHAnsi"/>
              </w:rPr>
              <w:t>1</w:t>
            </w:r>
          </w:p>
        </w:tc>
        <w:tc>
          <w:tcPr>
            <w:tcW w:w="1412" w:type="dxa"/>
            <w:vAlign w:val="center"/>
          </w:tcPr>
          <w:p w14:paraId="5D4F7CCA" w14:textId="77777777" w:rsidR="00D97484" w:rsidRPr="00A21A35" w:rsidRDefault="00D97484" w:rsidP="00D97484">
            <w:pPr>
              <w:jc w:val="center"/>
              <w:rPr>
                <w:rFonts w:cstheme="minorHAnsi"/>
              </w:rPr>
            </w:pPr>
          </w:p>
        </w:tc>
        <w:tc>
          <w:tcPr>
            <w:tcW w:w="1308" w:type="dxa"/>
            <w:vAlign w:val="center"/>
          </w:tcPr>
          <w:p w14:paraId="4D732993" w14:textId="77777777" w:rsidR="00D97484" w:rsidRPr="00A21A35" w:rsidRDefault="00D97484" w:rsidP="00D97484">
            <w:pPr>
              <w:jc w:val="center"/>
              <w:rPr>
                <w:rFonts w:cstheme="minorHAnsi"/>
              </w:rPr>
            </w:pPr>
          </w:p>
        </w:tc>
        <w:tc>
          <w:tcPr>
            <w:tcW w:w="1139" w:type="dxa"/>
            <w:shd w:val="clear" w:color="auto" w:fill="auto"/>
            <w:noWrap/>
            <w:vAlign w:val="center"/>
          </w:tcPr>
          <w:p w14:paraId="560EBE39" w14:textId="10F9B155"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0EA47809" w14:textId="77777777" w:rsidR="00D97484" w:rsidRPr="00A21A35" w:rsidRDefault="00D97484" w:rsidP="00D97484">
            <w:pPr>
              <w:jc w:val="center"/>
              <w:rPr>
                <w:rFonts w:cstheme="minorHAnsi"/>
              </w:rPr>
            </w:pPr>
          </w:p>
        </w:tc>
      </w:tr>
      <w:tr w:rsidR="00D97484" w:rsidRPr="00A21A35" w14:paraId="7519C4C4" w14:textId="77777777" w:rsidTr="00D97484">
        <w:trPr>
          <w:trHeight w:val="725"/>
          <w:jc w:val="center"/>
        </w:trPr>
        <w:tc>
          <w:tcPr>
            <w:tcW w:w="520" w:type="dxa"/>
            <w:shd w:val="clear" w:color="auto" w:fill="auto"/>
            <w:noWrap/>
            <w:vAlign w:val="center"/>
          </w:tcPr>
          <w:p w14:paraId="7CCA87F4" w14:textId="45AD14D5" w:rsidR="00D97484" w:rsidRPr="00A21A35" w:rsidRDefault="00D97484" w:rsidP="00D97484">
            <w:pPr>
              <w:jc w:val="center"/>
              <w:rPr>
                <w:rFonts w:cstheme="minorHAnsi"/>
              </w:rPr>
            </w:pPr>
            <w:r w:rsidRPr="00A21A35">
              <w:rPr>
                <w:rFonts w:cstheme="minorHAnsi"/>
              </w:rPr>
              <w:t>5</w:t>
            </w:r>
          </w:p>
        </w:tc>
        <w:tc>
          <w:tcPr>
            <w:tcW w:w="2161" w:type="dxa"/>
            <w:shd w:val="clear" w:color="auto" w:fill="auto"/>
            <w:noWrap/>
          </w:tcPr>
          <w:p w14:paraId="00CE976D" w14:textId="3EA5C810" w:rsidR="00D97484" w:rsidRPr="00A21A35" w:rsidRDefault="00D97484" w:rsidP="00D97484">
            <w:pPr>
              <w:rPr>
                <w:rFonts w:cstheme="minorHAnsi"/>
                <w:color w:val="FF0000"/>
              </w:rPr>
            </w:pPr>
            <w:r w:rsidRPr="00A21A35">
              <w:rPr>
                <w:rFonts w:cstheme="minorHAnsi"/>
                <w:bCs/>
              </w:rPr>
              <w:t>Komputer przenośny typ 5</w:t>
            </w:r>
          </w:p>
        </w:tc>
        <w:tc>
          <w:tcPr>
            <w:tcW w:w="3339" w:type="dxa"/>
            <w:vAlign w:val="center"/>
          </w:tcPr>
          <w:p w14:paraId="1093E6C6" w14:textId="77777777" w:rsidR="00D97484" w:rsidRPr="00A21A35" w:rsidRDefault="00D97484" w:rsidP="00D97484">
            <w:pPr>
              <w:rPr>
                <w:rFonts w:cstheme="minorHAnsi"/>
              </w:rPr>
            </w:pPr>
          </w:p>
        </w:tc>
        <w:tc>
          <w:tcPr>
            <w:tcW w:w="1872" w:type="dxa"/>
            <w:vAlign w:val="center"/>
          </w:tcPr>
          <w:p w14:paraId="1508F9EC" w14:textId="77777777" w:rsidR="00D97484" w:rsidRPr="00A21A35" w:rsidRDefault="00D97484" w:rsidP="00D97484">
            <w:pPr>
              <w:jc w:val="center"/>
              <w:rPr>
                <w:rFonts w:cstheme="minorHAnsi"/>
              </w:rPr>
            </w:pPr>
          </w:p>
        </w:tc>
        <w:tc>
          <w:tcPr>
            <w:tcW w:w="1555" w:type="dxa"/>
            <w:vAlign w:val="center"/>
          </w:tcPr>
          <w:p w14:paraId="1468965C" w14:textId="77777777" w:rsidR="00D97484" w:rsidRPr="00A21A35" w:rsidRDefault="00D97484" w:rsidP="00D97484">
            <w:pPr>
              <w:jc w:val="center"/>
              <w:rPr>
                <w:rFonts w:cstheme="minorHAnsi"/>
              </w:rPr>
            </w:pPr>
          </w:p>
        </w:tc>
        <w:tc>
          <w:tcPr>
            <w:tcW w:w="594" w:type="dxa"/>
            <w:shd w:val="clear" w:color="auto" w:fill="auto"/>
            <w:noWrap/>
            <w:vAlign w:val="center"/>
          </w:tcPr>
          <w:p w14:paraId="0B5D0B6C" w14:textId="58501272" w:rsidR="00D97484" w:rsidRPr="00A21A35" w:rsidRDefault="00D97484" w:rsidP="00D97484">
            <w:pPr>
              <w:jc w:val="center"/>
              <w:rPr>
                <w:rFonts w:cstheme="minorHAnsi"/>
              </w:rPr>
            </w:pPr>
            <w:r w:rsidRPr="00A21A35">
              <w:rPr>
                <w:rFonts w:cstheme="minorHAnsi"/>
              </w:rPr>
              <w:t>2</w:t>
            </w:r>
          </w:p>
        </w:tc>
        <w:tc>
          <w:tcPr>
            <w:tcW w:w="1412" w:type="dxa"/>
            <w:vAlign w:val="center"/>
          </w:tcPr>
          <w:p w14:paraId="0B8BEEB7" w14:textId="77777777" w:rsidR="00D97484" w:rsidRPr="00A21A35" w:rsidRDefault="00D97484" w:rsidP="00D97484">
            <w:pPr>
              <w:jc w:val="center"/>
              <w:rPr>
                <w:rFonts w:cstheme="minorHAnsi"/>
              </w:rPr>
            </w:pPr>
          </w:p>
        </w:tc>
        <w:tc>
          <w:tcPr>
            <w:tcW w:w="1308" w:type="dxa"/>
            <w:vAlign w:val="center"/>
          </w:tcPr>
          <w:p w14:paraId="12518E5B" w14:textId="77777777" w:rsidR="00D97484" w:rsidRPr="00A21A35" w:rsidRDefault="00D97484" w:rsidP="00D97484">
            <w:pPr>
              <w:jc w:val="center"/>
              <w:rPr>
                <w:rFonts w:cstheme="minorHAnsi"/>
              </w:rPr>
            </w:pPr>
          </w:p>
        </w:tc>
        <w:tc>
          <w:tcPr>
            <w:tcW w:w="1139" w:type="dxa"/>
            <w:shd w:val="clear" w:color="auto" w:fill="auto"/>
            <w:noWrap/>
            <w:vAlign w:val="center"/>
          </w:tcPr>
          <w:p w14:paraId="5DCEE6CD" w14:textId="5614B6C3"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65792F55" w14:textId="77777777" w:rsidR="00D97484" w:rsidRPr="00A21A35" w:rsidRDefault="00D97484" w:rsidP="00D97484">
            <w:pPr>
              <w:jc w:val="center"/>
              <w:rPr>
                <w:rFonts w:cstheme="minorHAnsi"/>
              </w:rPr>
            </w:pPr>
          </w:p>
        </w:tc>
      </w:tr>
      <w:tr w:rsidR="00D97484" w:rsidRPr="00A21A35" w14:paraId="5372543C" w14:textId="77777777" w:rsidTr="00D97484">
        <w:trPr>
          <w:trHeight w:val="725"/>
          <w:jc w:val="center"/>
        </w:trPr>
        <w:tc>
          <w:tcPr>
            <w:tcW w:w="520" w:type="dxa"/>
            <w:shd w:val="clear" w:color="auto" w:fill="auto"/>
            <w:noWrap/>
            <w:vAlign w:val="center"/>
          </w:tcPr>
          <w:p w14:paraId="4ED38F39" w14:textId="1C050D6B" w:rsidR="00D97484" w:rsidRPr="00A21A35" w:rsidRDefault="00D97484" w:rsidP="00D97484">
            <w:pPr>
              <w:jc w:val="center"/>
              <w:rPr>
                <w:rFonts w:cstheme="minorHAnsi"/>
              </w:rPr>
            </w:pPr>
            <w:r w:rsidRPr="00A21A35">
              <w:rPr>
                <w:rFonts w:cstheme="minorHAnsi"/>
              </w:rPr>
              <w:t>6</w:t>
            </w:r>
          </w:p>
        </w:tc>
        <w:tc>
          <w:tcPr>
            <w:tcW w:w="2161" w:type="dxa"/>
            <w:shd w:val="clear" w:color="auto" w:fill="auto"/>
            <w:noWrap/>
          </w:tcPr>
          <w:p w14:paraId="252A5BF8" w14:textId="78F8DC42" w:rsidR="00D97484" w:rsidRPr="00A21A35" w:rsidRDefault="00D97484" w:rsidP="00D97484">
            <w:pPr>
              <w:rPr>
                <w:rFonts w:cstheme="minorHAnsi"/>
                <w:color w:val="FF0000"/>
              </w:rPr>
            </w:pPr>
            <w:r w:rsidRPr="00A21A35">
              <w:rPr>
                <w:rFonts w:cstheme="minorHAnsi"/>
                <w:bCs/>
              </w:rPr>
              <w:t>Komputer przenośny typ 6</w:t>
            </w:r>
          </w:p>
        </w:tc>
        <w:tc>
          <w:tcPr>
            <w:tcW w:w="3339" w:type="dxa"/>
            <w:vAlign w:val="center"/>
          </w:tcPr>
          <w:p w14:paraId="6516FFE6" w14:textId="77777777" w:rsidR="00D97484" w:rsidRPr="00A21A35" w:rsidRDefault="00D97484" w:rsidP="00D97484">
            <w:pPr>
              <w:rPr>
                <w:rFonts w:cstheme="minorHAnsi"/>
              </w:rPr>
            </w:pPr>
          </w:p>
        </w:tc>
        <w:tc>
          <w:tcPr>
            <w:tcW w:w="1872" w:type="dxa"/>
            <w:vAlign w:val="center"/>
          </w:tcPr>
          <w:p w14:paraId="3E640D58" w14:textId="77777777" w:rsidR="00D97484" w:rsidRPr="00A21A35" w:rsidRDefault="00D97484" w:rsidP="00D97484">
            <w:pPr>
              <w:jc w:val="center"/>
              <w:rPr>
                <w:rFonts w:cstheme="minorHAnsi"/>
              </w:rPr>
            </w:pPr>
          </w:p>
        </w:tc>
        <w:tc>
          <w:tcPr>
            <w:tcW w:w="1555" w:type="dxa"/>
            <w:vAlign w:val="center"/>
          </w:tcPr>
          <w:p w14:paraId="1F60CD4D" w14:textId="77777777" w:rsidR="00D97484" w:rsidRPr="00A21A35" w:rsidRDefault="00D97484" w:rsidP="00D97484">
            <w:pPr>
              <w:jc w:val="center"/>
              <w:rPr>
                <w:rFonts w:cstheme="minorHAnsi"/>
              </w:rPr>
            </w:pPr>
          </w:p>
        </w:tc>
        <w:tc>
          <w:tcPr>
            <w:tcW w:w="594" w:type="dxa"/>
            <w:shd w:val="clear" w:color="auto" w:fill="auto"/>
            <w:noWrap/>
            <w:vAlign w:val="center"/>
          </w:tcPr>
          <w:p w14:paraId="5FB0BEC4" w14:textId="12E094C1" w:rsidR="00D97484" w:rsidRPr="00A21A35" w:rsidRDefault="00D97484" w:rsidP="00D97484">
            <w:pPr>
              <w:jc w:val="center"/>
              <w:rPr>
                <w:rFonts w:cstheme="minorHAnsi"/>
              </w:rPr>
            </w:pPr>
            <w:r w:rsidRPr="00A21A35">
              <w:rPr>
                <w:rFonts w:cstheme="minorHAnsi"/>
              </w:rPr>
              <w:t>1</w:t>
            </w:r>
          </w:p>
        </w:tc>
        <w:tc>
          <w:tcPr>
            <w:tcW w:w="1412" w:type="dxa"/>
            <w:vAlign w:val="center"/>
          </w:tcPr>
          <w:p w14:paraId="1A933D19" w14:textId="77777777" w:rsidR="00D97484" w:rsidRPr="00A21A35" w:rsidRDefault="00D97484" w:rsidP="00D97484">
            <w:pPr>
              <w:jc w:val="center"/>
              <w:rPr>
                <w:rFonts w:cstheme="minorHAnsi"/>
              </w:rPr>
            </w:pPr>
          </w:p>
        </w:tc>
        <w:tc>
          <w:tcPr>
            <w:tcW w:w="1308" w:type="dxa"/>
            <w:vAlign w:val="center"/>
          </w:tcPr>
          <w:p w14:paraId="1D9B9E08" w14:textId="77777777" w:rsidR="00D97484" w:rsidRPr="00A21A35" w:rsidRDefault="00D97484" w:rsidP="00D97484">
            <w:pPr>
              <w:jc w:val="center"/>
              <w:rPr>
                <w:rFonts w:cstheme="minorHAnsi"/>
              </w:rPr>
            </w:pPr>
          </w:p>
        </w:tc>
        <w:tc>
          <w:tcPr>
            <w:tcW w:w="1139" w:type="dxa"/>
            <w:shd w:val="clear" w:color="auto" w:fill="auto"/>
            <w:noWrap/>
            <w:vAlign w:val="center"/>
          </w:tcPr>
          <w:p w14:paraId="760A6A5A" w14:textId="73B4291C"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089EE98C" w14:textId="77777777" w:rsidR="00D97484" w:rsidRPr="00A21A35" w:rsidRDefault="00D97484" w:rsidP="00D97484">
            <w:pPr>
              <w:jc w:val="center"/>
              <w:rPr>
                <w:rFonts w:cstheme="minorHAnsi"/>
              </w:rPr>
            </w:pPr>
          </w:p>
        </w:tc>
      </w:tr>
      <w:tr w:rsidR="00D97484" w:rsidRPr="00A21A35" w14:paraId="752AC95B" w14:textId="77777777" w:rsidTr="00D97484">
        <w:trPr>
          <w:trHeight w:val="725"/>
          <w:jc w:val="center"/>
        </w:trPr>
        <w:tc>
          <w:tcPr>
            <w:tcW w:w="520" w:type="dxa"/>
            <w:shd w:val="clear" w:color="auto" w:fill="auto"/>
            <w:noWrap/>
            <w:vAlign w:val="center"/>
          </w:tcPr>
          <w:p w14:paraId="78EF99DC" w14:textId="08E073C7" w:rsidR="00D97484" w:rsidRPr="00A21A35" w:rsidRDefault="00D97484" w:rsidP="00D97484">
            <w:pPr>
              <w:jc w:val="center"/>
              <w:rPr>
                <w:rFonts w:cstheme="minorHAnsi"/>
              </w:rPr>
            </w:pPr>
            <w:r w:rsidRPr="00A21A35">
              <w:rPr>
                <w:rFonts w:cstheme="minorHAnsi"/>
              </w:rPr>
              <w:t>7</w:t>
            </w:r>
          </w:p>
        </w:tc>
        <w:tc>
          <w:tcPr>
            <w:tcW w:w="2161" w:type="dxa"/>
            <w:shd w:val="clear" w:color="auto" w:fill="auto"/>
            <w:noWrap/>
          </w:tcPr>
          <w:p w14:paraId="1AEE839C" w14:textId="7E26D6FE" w:rsidR="00D97484" w:rsidRPr="00A21A35" w:rsidRDefault="00D97484" w:rsidP="00D97484">
            <w:pPr>
              <w:rPr>
                <w:rFonts w:cstheme="minorHAnsi"/>
                <w:color w:val="FF0000"/>
              </w:rPr>
            </w:pPr>
            <w:r w:rsidRPr="00A21A35">
              <w:rPr>
                <w:rFonts w:cstheme="minorHAnsi"/>
                <w:bCs/>
              </w:rPr>
              <w:t>Komputer stacjonarny</w:t>
            </w:r>
          </w:p>
        </w:tc>
        <w:tc>
          <w:tcPr>
            <w:tcW w:w="3339" w:type="dxa"/>
            <w:vAlign w:val="center"/>
          </w:tcPr>
          <w:p w14:paraId="4B3BC6B9" w14:textId="77777777" w:rsidR="00D97484" w:rsidRPr="00A21A35" w:rsidRDefault="00D97484" w:rsidP="00D97484">
            <w:pPr>
              <w:rPr>
                <w:rFonts w:cstheme="minorHAnsi"/>
              </w:rPr>
            </w:pPr>
          </w:p>
        </w:tc>
        <w:tc>
          <w:tcPr>
            <w:tcW w:w="1872" w:type="dxa"/>
            <w:vAlign w:val="center"/>
          </w:tcPr>
          <w:p w14:paraId="4F4372E2" w14:textId="77777777" w:rsidR="00D97484" w:rsidRPr="00A21A35" w:rsidRDefault="00D97484" w:rsidP="00D97484">
            <w:pPr>
              <w:jc w:val="center"/>
              <w:rPr>
                <w:rFonts w:cstheme="minorHAnsi"/>
              </w:rPr>
            </w:pPr>
          </w:p>
        </w:tc>
        <w:tc>
          <w:tcPr>
            <w:tcW w:w="1555" w:type="dxa"/>
            <w:vAlign w:val="center"/>
          </w:tcPr>
          <w:p w14:paraId="699B3379" w14:textId="77777777" w:rsidR="00D97484" w:rsidRPr="00A21A35" w:rsidRDefault="00D97484" w:rsidP="00D97484">
            <w:pPr>
              <w:jc w:val="center"/>
              <w:rPr>
                <w:rFonts w:cstheme="minorHAnsi"/>
              </w:rPr>
            </w:pPr>
          </w:p>
        </w:tc>
        <w:tc>
          <w:tcPr>
            <w:tcW w:w="594" w:type="dxa"/>
            <w:shd w:val="clear" w:color="auto" w:fill="auto"/>
            <w:noWrap/>
            <w:vAlign w:val="center"/>
          </w:tcPr>
          <w:p w14:paraId="02128DF7" w14:textId="4CB774D2" w:rsidR="00D97484" w:rsidRPr="00A21A35" w:rsidRDefault="00D97484" w:rsidP="00D97484">
            <w:pPr>
              <w:jc w:val="center"/>
              <w:rPr>
                <w:rFonts w:cstheme="minorHAnsi"/>
              </w:rPr>
            </w:pPr>
            <w:r w:rsidRPr="00A21A35">
              <w:rPr>
                <w:rFonts w:cstheme="minorHAnsi"/>
              </w:rPr>
              <w:t>1</w:t>
            </w:r>
          </w:p>
        </w:tc>
        <w:tc>
          <w:tcPr>
            <w:tcW w:w="1412" w:type="dxa"/>
            <w:vAlign w:val="center"/>
          </w:tcPr>
          <w:p w14:paraId="1CDCEA84" w14:textId="77777777" w:rsidR="00D97484" w:rsidRPr="00A21A35" w:rsidRDefault="00D97484" w:rsidP="00D97484">
            <w:pPr>
              <w:jc w:val="center"/>
              <w:rPr>
                <w:rFonts w:cstheme="minorHAnsi"/>
              </w:rPr>
            </w:pPr>
          </w:p>
        </w:tc>
        <w:tc>
          <w:tcPr>
            <w:tcW w:w="1308" w:type="dxa"/>
            <w:vAlign w:val="center"/>
          </w:tcPr>
          <w:p w14:paraId="621D7CC1" w14:textId="77777777" w:rsidR="00D97484" w:rsidRPr="00A21A35" w:rsidRDefault="00D97484" w:rsidP="00D97484">
            <w:pPr>
              <w:jc w:val="center"/>
              <w:rPr>
                <w:rFonts w:cstheme="minorHAnsi"/>
              </w:rPr>
            </w:pPr>
          </w:p>
        </w:tc>
        <w:tc>
          <w:tcPr>
            <w:tcW w:w="1139" w:type="dxa"/>
            <w:shd w:val="clear" w:color="auto" w:fill="auto"/>
            <w:noWrap/>
            <w:vAlign w:val="center"/>
          </w:tcPr>
          <w:p w14:paraId="2047EECD" w14:textId="619A01F1"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02A0FD87" w14:textId="77777777" w:rsidR="00D97484" w:rsidRPr="00A21A35" w:rsidRDefault="00D97484" w:rsidP="00D97484">
            <w:pPr>
              <w:jc w:val="center"/>
              <w:rPr>
                <w:rFonts w:cstheme="minorHAnsi"/>
              </w:rPr>
            </w:pPr>
          </w:p>
        </w:tc>
      </w:tr>
      <w:tr w:rsidR="00D97484" w:rsidRPr="00A21A35" w14:paraId="088DAEDE" w14:textId="77777777" w:rsidTr="00D97484">
        <w:trPr>
          <w:trHeight w:val="725"/>
          <w:jc w:val="center"/>
        </w:trPr>
        <w:tc>
          <w:tcPr>
            <w:tcW w:w="520" w:type="dxa"/>
            <w:shd w:val="clear" w:color="auto" w:fill="auto"/>
            <w:noWrap/>
            <w:vAlign w:val="center"/>
          </w:tcPr>
          <w:p w14:paraId="242FF2F0" w14:textId="25C64BB9" w:rsidR="00D97484" w:rsidRPr="00A21A35" w:rsidRDefault="00D97484" w:rsidP="00D97484">
            <w:pPr>
              <w:jc w:val="center"/>
              <w:rPr>
                <w:rFonts w:cstheme="minorHAnsi"/>
              </w:rPr>
            </w:pPr>
            <w:r w:rsidRPr="00A21A35">
              <w:rPr>
                <w:rFonts w:cstheme="minorHAnsi"/>
              </w:rPr>
              <w:t>8</w:t>
            </w:r>
          </w:p>
        </w:tc>
        <w:tc>
          <w:tcPr>
            <w:tcW w:w="2161" w:type="dxa"/>
            <w:shd w:val="clear" w:color="auto" w:fill="auto"/>
            <w:noWrap/>
          </w:tcPr>
          <w:p w14:paraId="5E87A825" w14:textId="3312DAC4" w:rsidR="00D97484" w:rsidRPr="00A21A35" w:rsidRDefault="00D97484" w:rsidP="00D97484">
            <w:pPr>
              <w:rPr>
                <w:rFonts w:cstheme="minorHAnsi"/>
                <w:color w:val="FF0000"/>
              </w:rPr>
            </w:pPr>
            <w:r w:rsidRPr="00A21A35">
              <w:rPr>
                <w:rFonts w:cstheme="minorHAnsi"/>
                <w:bCs/>
              </w:rPr>
              <w:t>Monitor typ 1</w:t>
            </w:r>
          </w:p>
        </w:tc>
        <w:tc>
          <w:tcPr>
            <w:tcW w:w="3339" w:type="dxa"/>
            <w:vAlign w:val="center"/>
          </w:tcPr>
          <w:p w14:paraId="154A6DCF" w14:textId="77777777" w:rsidR="00D97484" w:rsidRPr="00A21A35" w:rsidRDefault="00D97484" w:rsidP="00D97484">
            <w:pPr>
              <w:rPr>
                <w:rFonts w:cstheme="minorHAnsi"/>
              </w:rPr>
            </w:pPr>
          </w:p>
        </w:tc>
        <w:tc>
          <w:tcPr>
            <w:tcW w:w="1872" w:type="dxa"/>
            <w:vAlign w:val="center"/>
          </w:tcPr>
          <w:p w14:paraId="636353EC" w14:textId="77777777" w:rsidR="00D97484" w:rsidRPr="00A21A35" w:rsidRDefault="00D97484" w:rsidP="00D97484">
            <w:pPr>
              <w:jc w:val="center"/>
              <w:rPr>
                <w:rFonts w:cstheme="minorHAnsi"/>
              </w:rPr>
            </w:pPr>
          </w:p>
        </w:tc>
        <w:tc>
          <w:tcPr>
            <w:tcW w:w="1555" w:type="dxa"/>
            <w:vAlign w:val="center"/>
          </w:tcPr>
          <w:p w14:paraId="749767A3" w14:textId="77777777" w:rsidR="00D97484" w:rsidRPr="00A21A35" w:rsidRDefault="00D97484" w:rsidP="00D97484">
            <w:pPr>
              <w:jc w:val="center"/>
              <w:rPr>
                <w:rFonts w:cstheme="minorHAnsi"/>
              </w:rPr>
            </w:pPr>
          </w:p>
        </w:tc>
        <w:tc>
          <w:tcPr>
            <w:tcW w:w="594" w:type="dxa"/>
            <w:shd w:val="clear" w:color="auto" w:fill="auto"/>
            <w:noWrap/>
            <w:vAlign w:val="center"/>
          </w:tcPr>
          <w:p w14:paraId="6F6FCF6C" w14:textId="35098BC9" w:rsidR="00D97484" w:rsidRPr="00A21A35" w:rsidRDefault="00D97484" w:rsidP="00D97484">
            <w:pPr>
              <w:jc w:val="center"/>
              <w:rPr>
                <w:rFonts w:cstheme="minorHAnsi"/>
              </w:rPr>
            </w:pPr>
            <w:r w:rsidRPr="00A21A35">
              <w:rPr>
                <w:rFonts w:cstheme="minorHAnsi"/>
              </w:rPr>
              <w:t>4</w:t>
            </w:r>
          </w:p>
        </w:tc>
        <w:tc>
          <w:tcPr>
            <w:tcW w:w="1412" w:type="dxa"/>
            <w:vAlign w:val="center"/>
          </w:tcPr>
          <w:p w14:paraId="2F756223" w14:textId="77777777" w:rsidR="00D97484" w:rsidRPr="00A21A35" w:rsidRDefault="00D97484" w:rsidP="00D97484">
            <w:pPr>
              <w:jc w:val="center"/>
              <w:rPr>
                <w:rFonts w:cstheme="minorHAnsi"/>
              </w:rPr>
            </w:pPr>
          </w:p>
        </w:tc>
        <w:tc>
          <w:tcPr>
            <w:tcW w:w="1308" w:type="dxa"/>
            <w:vAlign w:val="center"/>
          </w:tcPr>
          <w:p w14:paraId="4542B4F4" w14:textId="77777777" w:rsidR="00D97484" w:rsidRPr="00A21A35" w:rsidRDefault="00D97484" w:rsidP="00D97484">
            <w:pPr>
              <w:jc w:val="center"/>
              <w:rPr>
                <w:rFonts w:cstheme="minorHAnsi"/>
              </w:rPr>
            </w:pPr>
          </w:p>
        </w:tc>
        <w:tc>
          <w:tcPr>
            <w:tcW w:w="1139" w:type="dxa"/>
            <w:shd w:val="clear" w:color="auto" w:fill="auto"/>
            <w:noWrap/>
            <w:vAlign w:val="center"/>
          </w:tcPr>
          <w:p w14:paraId="2B24BF1F" w14:textId="6C49749B"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3BC4D0DE" w14:textId="77777777" w:rsidR="00D97484" w:rsidRPr="00A21A35" w:rsidRDefault="00D97484" w:rsidP="00D97484">
            <w:pPr>
              <w:jc w:val="center"/>
              <w:rPr>
                <w:rFonts w:cstheme="minorHAnsi"/>
              </w:rPr>
            </w:pPr>
          </w:p>
        </w:tc>
      </w:tr>
      <w:tr w:rsidR="00D97484" w:rsidRPr="00A21A35" w14:paraId="2DBB7F80" w14:textId="77777777" w:rsidTr="00D97484">
        <w:trPr>
          <w:trHeight w:val="725"/>
          <w:jc w:val="center"/>
        </w:trPr>
        <w:tc>
          <w:tcPr>
            <w:tcW w:w="520" w:type="dxa"/>
            <w:shd w:val="clear" w:color="auto" w:fill="auto"/>
            <w:noWrap/>
            <w:vAlign w:val="center"/>
          </w:tcPr>
          <w:p w14:paraId="0FB0419C" w14:textId="4353B50D" w:rsidR="00D97484" w:rsidRPr="00A21A35" w:rsidRDefault="00D97484" w:rsidP="00D97484">
            <w:pPr>
              <w:jc w:val="center"/>
              <w:rPr>
                <w:rFonts w:cstheme="minorHAnsi"/>
              </w:rPr>
            </w:pPr>
            <w:r w:rsidRPr="00A21A35">
              <w:rPr>
                <w:rFonts w:cstheme="minorHAnsi"/>
              </w:rPr>
              <w:t>9</w:t>
            </w:r>
          </w:p>
        </w:tc>
        <w:tc>
          <w:tcPr>
            <w:tcW w:w="2161" w:type="dxa"/>
            <w:shd w:val="clear" w:color="auto" w:fill="auto"/>
            <w:noWrap/>
          </w:tcPr>
          <w:p w14:paraId="77D1C6F3" w14:textId="755F5ADB" w:rsidR="00D97484" w:rsidRPr="00A21A35" w:rsidRDefault="00D97484" w:rsidP="00D97484">
            <w:pPr>
              <w:rPr>
                <w:rFonts w:cstheme="minorHAnsi"/>
                <w:color w:val="FF0000"/>
              </w:rPr>
            </w:pPr>
            <w:r w:rsidRPr="00A21A35">
              <w:rPr>
                <w:rFonts w:cstheme="minorHAnsi"/>
                <w:bCs/>
              </w:rPr>
              <w:t>Monitor typ 2</w:t>
            </w:r>
          </w:p>
        </w:tc>
        <w:tc>
          <w:tcPr>
            <w:tcW w:w="3339" w:type="dxa"/>
            <w:vAlign w:val="center"/>
          </w:tcPr>
          <w:p w14:paraId="45CA4AD8" w14:textId="77777777" w:rsidR="00D97484" w:rsidRPr="00A21A35" w:rsidRDefault="00D97484" w:rsidP="00D97484">
            <w:pPr>
              <w:rPr>
                <w:rFonts w:cstheme="minorHAnsi"/>
              </w:rPr>
            </w:pPr>
          </w:p>
        </w:tc>
        <w:tc>
          <w:tcPr>
            <w:tcW w:w="1872" w:type="dxa"/>
            <w:vAlign w:val="center"/>
          </w:tcPr>
          <w:p w14:paraId="7CA60FF7" w14:textId="77777777" w:rsidR="00D97484" w:rsidRPr="00A21A35" w:rsidRDefault="00D97484" w:rsidP="00D97484">
            <w:pPr>
              <w:jc w:val="center"/>
              <w:rPr>
                <w:rFonts w:cstheme="minorHAnsi"/>
              </w:rPr>
            </w:pPr>
          </w:p>
        </w:tc>
        <w:tc>
          <w:tcPr>
            <w:tcW w:w="1555" w:type="dxa"/>
            <w:vAlign w:val="center"/>
          </w:tcPr>
          <w:p w14:paraId="09BF6C39" w14:textId="77777777" w:rsidR="00D97484" w:rsidRPr="00A21A35" w:rsidRDefault="00D97484" w:rsidP="00D97484">
            <w:pPr>
              <w:jc w:val="center"/>
              <w:rPr>
                <w:rFonts w:cstheme="minorHAnsi"/>
              </w:rPr>
            </w:pPr>
          </w:p>
        </w:tc>
        <w:tc>
          <w:tcPr>
            <w:tcW w:w="594" w:type="dxa"/>
            <w:shd w:val="clear" w:color="auto" w:fill="auto"/>
            <w:noWrap/>
            <w:vAlign w:val="center"/>
          </w:tcPr>
          <w:p w14:paraId="0FA772FE" w14:textId="4A445C49" w:rsidR="00D97484" w:rsidRPr="00A21A35" w:rsidRDefault="00D97484" w:rsidP="00D97484">
            <w:pPr>
              <w:jc w:val="center"/>
              <w:rPr>
                <w:rFonts w:cstheme="minorHAnsi"/>
              </w:rPr>
            </w:pPr>
            <w:r w:rsidRPr="00A21A35">
              <w:rPr>
                <w:rFonts w:cstheme="minorHAnsi"/>
              </w:rPr>
              <w:t>3</w:t>
            </w:r>
          </w:p>
        </w:tc>
        <w:tc>
          <w:tcPr>
            <w:tcW w:w="1412" w:type="dxa"/>
            <w:vAlign w:val="center"/>
          </w:tcPr>
          <w:p w14:paraId="25F33B2A" w14:textId="77777777" w:rsidR="00D97484" w:rsidRPr="00A21A35" w:rsidRDefault="00D97484" w:rsidP="00D97484">
            <w:pPr>
              <w:jc w:val="center"/>
              <w:rPr>
                <w:rFonts w:cstheme="minorHAnsi"/>
              </w:rPr>
            </w:pPr>
          </w:p>
        </w:tc>
        <w:tc>
          <w:tcPr>
            <w:tcW w:w="1308" w:type="dxa"/>
            <w:vAlign w:val="center"/>
          </w:tcPr>
          <w:p w14:paraId="7F317945" w14:textId="77777777" w:rsidR="00D97484" w:rsidRPr="00A21A35" w:rsidRDefault="00D97484" w:rsidP="00D97484">
            <w:pPr>
              <w:jc w:val="center"/>
              <w:rPr>
                <w:rFonts w:cstheme="minorHAnsi"/>
              </w:rPr>
            </w:pPr>
          </w:p>
        </w:tc>
        <w:tc>
          <w:tcPr>
            <w:tcW w:w="1139" w:type="dxa"/>
            <w:shd w:val="clear" w:color="auto" w:fill="auto"/>
            <w:noWrap/>
            <w:vAlign w:val="center"/>
          </w:tcPr>
          <w:p w14:paraId="2806430E" w14:textId="590B5A63"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134734A6" w14:textId="77777777" w:rsidR="00D97484" w:rsidRPr="00A21A35" w:rsidRDefault="00D97484" w:rsidP="00D97484">
            <w:pPr>
              <w:jc w:val="center"/>
              <w:rPr>
                <w:rFonts w:cstheme="minorHAnsi"/>
              </w:rPr>
            </w:pPr>
          </w:p>
        </w:tc>
      </w:tr>
      <w:tr w:rsidR="00D97484" w:rsidRPr="00A21A35" w14:paraId="05820FC7" w14:textId="77777777" w:rsidTr="00D97484">
        <w:trPr>
          <w:trHeight w:val="725"/>
          <w:jc w:val="center"/>
        </w:trPr>
        <w:tc>
          <w:tcPr>
            <w:tcW w:w="520" w:type="dxa"/>
            <w:shd w:val="clear" w:color="auto" w:fill="auto"/>
            <w:noWrap/>
            <w:vAlign w:val="center"/>
          </w:tcPr>
          <w:p w14:paraId="2BB8FE90" w14:textId="5339409C" w:rsidR="00D97484" w:rsidRPr="00A21A35" w:rsidRDefault="00D97484" w:rsidP="00D97484">
            <w:pPr>
              <w:jc w:val="center"/>
              <w:rPr>
                <w:rFonts w:cstheme="minorHAnsi"/>
              </w:rPr>
            </w:pPr>
            <w:r w:rsidRPr="00A21A35">
              <w:rPr>
                <w:rFonts w:cstheme="minorHAnsi"/>
              </w:rPr>
              <w:t>10</w:t>
            </w:r>
          </w:p>
        </w:tc>
        <w:tc>
          <w:tcPr>
            <w:tcW w:w="2161" w:type="dxa"/>
            <w:shd w:val="clear" w:color="auto" w:fill="auto"/>
            <w:noWrap/>
          </w:tcPr>
          <w:p w14:paraId="730A9906" w14:textId="662D729A" w:rsidR="00D97484" w:rsidRPr="00A21A35" w:rsidRDefault="00D97484" w:rsidP="00D97484">
            <w:pPr>
              <w:rPr>
                <w:rFonts w:cstheme="minorHAnsi"/>
                <w:color w:val="FF0000"/>
              </w:rPr>
            </w:pPr>
            <w:r w:rsidRPr="00A21A35">
              <w:rPr>
                <w:rFonts w:cstheme="minorHAnsi"/>
                <w:bCs/>
              </w:rPr>
              <w:t>Stacja dokująca typ 1</w:t>
            </w:r>
          </w:p>
        </w:tc>
        <w:tc>
          <w:tcPr>
            <w:tcW w:w="3339" w:type="dxa"/>
            <w:vAlign w:val="center"/>
          </w:tcPr>
          <w:p w14:paraId="789D7CA7" w14:textId="77777777" w:rsidR="00D97484" w:rsidRPr="00A21A35" w:rsidRDefault="00D97484" w:rsidP="00D97484">
            <w:pPr>
              <w:rPr>
                <w:rFonts w:cstheme="minorHAnsi"/>
              </w:rPr>
            </w:pPr>
          </w:p>
        </w:tc>
        <w:tc>
          <w:tcPr>
            <w:tcW w:w="1872" w:type="dxa"/>
            <w:vAlign w:val="center"/>
          </w:tcPr>
          <w:p w14:paraId="4CC40E13" w14:textId="77777777" w:rsidR="00D97484" w:rsidRPr="00A21A35" w:rsidRDefault="00D97484" w:rsidP="00D97484">
            <w:pPr>
              <w:jc w:val="center"/>
              <w:rPr>
                <w:rFonts w:cstheme="minorHAnsi"/>
              </w:rPr>
            </w:pPr>
          </w:p>
        </w:tc>
        <w:tc>
          <w:tcPr>
            <w:tcW w:w="1555" w:type="dxa"/>
            <w:vAlign w:val="center"/>
          </w:tcPr>
          <w:p w14:paraId="185CCF0A" w14:textId="77777777" w:rsidR="00D97484" w:rsidRPr="00A21A35" w:rsidRDefault="00D97484" w:rsidP="00D97484">
            <w:pPr>
              <w:jc w:val="center"/>
              <w:rPr>
                <w:rFonts w:cstheme="minorHAnsi"/>
              </w:rPr>
            </w:pPr>
          </w:p>
        </w:tc>
        <w:tc>
          <w:tcPr>
            <w:tcW w:w="594" w:type="dxa"/>
            <w:shd w:val="clear" w:color="auto" w:fill="auto"/>
            <w:noWrap/>
            <w:vAlign w:val="center"/>
          </w:tcPr>
          <w:p w14:paraId="3B7F67D5" w14:textId="3B953430" w:rsidR="00D97484" w:rsidRPr="00A21A35" w:rsidRDefault="00D97484" w:rsidP="00D97484">
            <w:pPr>
              <w:jc w:val="center"/>
              <w:rPr>
                <w:rFonts w:cstheme="minorHAnsi"/>
              </w:rPr>
            </w:pPr>
            <w:r w:rsidRPr="00A21A35">
              <w:rPr>
                <w:rFonts w:cstheme="minorHAnsi"/>
              </w:rPr>
              <w:t>5</w:t>
            </w:r>
          </w:p>
        </w:tc>
        <w:tc>
          <w:tcPr>
            <w:tcW w:w="1412" w:type="dxa"/>
            <w:vAlign w:val="center"/>
          </w:tcPr>
          <w:p w14:paraId="21BF2EDF" w14:textId="77777777" w:rsidR="00D97484" w:rsidRPr="00A21A35" w:rsidRDefault="00D97484" w:rsidP="00D97484">
            <w:pPr>
              <w:jc w:val="center"/>
              <w:rPr>
                <w:rFonts w:cstheme="minorHAnsi"/>
              </w:rPr>
            </w:pPr>
          </w:p>
        </w:tc>
        <w:tc>
          <w:tcPr>
            <w:tcW w:w="1308" w:type="dxa"/>
            <w:vAlign w:val="center"/>
          </w:tcPr>
          <w:p w14:paraId="3E75E858" w14:textId="77777777" w:rsidR="00D97484" w:rsidRPr="00A21A35" w:rsidRDefault="00D97484" w:rsidP="00D97484">
            <w:pPr>
              <w:jc w:val="center"/>
              <w:rPr>
                <w:rFonts w:cstheme="minorHAnsi"/>
              </w:rPr>
            </w:pPr>
          </w:p>
        </w:tc>
        <w:tc>
          <w:tcPr>
            <w:tcW w:w="1139" w:type="dxa"/>
            <w:shd w:val="clear" w:color="auto" w:fill="auto"/>
            <w:noWrap/>
            <w:vAlign w:val="center"/>
          </w:tcPr>
          <w:p w14:paraId="4C5F4ECF" w14:textId="23978060"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7F5F490A" w14:textId="77777777" w:rsidR="00D97484" w:rsidRPr="00A21A35" w:rsidRDefault="00D97484" w:rsidP="00D97484">
            <w:pPr>
              <w:jc w:val="center"/>
              <w:rPr>
                <w:rFonts w:cstheme="minorHAnsi"/>
              </w:rPr>
            </w:pPr>
          </w:p>
        </w:tc>
      </w:tr>
      <w:tr w:rsidR="00D97484" w:rsidRPr="00A21A35" w14:paraId="69F7C3DA" w14:textId="77777777" w:rsidTr="00D97484">
        <w:trPr>
          <w:trHeight w:val="725"/>
          <w:jc w:val="center"/>
        </w:trPr>
        <w:tc>
          <w:tcPr>
            <w:tcW w:w="520" w:type="dxa"/>
            <w:shd w:val="clear" w:color="auto" w:fill="auto"/>
            <w:noWrap/>
            <w:vAlign w:val="center"/>
          </w:tcPr>
          <w:p w14:paraId="7D9EB04E" w14:textId="33A5CA70" w:rsidR="00D97484" w:rsidRPr="00A21A35" w:rsidRDefault="00D97484" w:rsidP="00D97484">
            <w:pPr>
              <w:jc w:val="center"/>
              <w:rPr>
                <w:rFonts w:cstheme="minorHAnsi"/>
              </w:rPr>
            </w:pPr>
            <w:r w:rsidRPr="00A21A35">
              <w:rPr>
                <w:rFonts w:cstheme="minorHAnsi"/>
              </w:rPr>
              <w:t>11</w:t>
            </w:r>
          </w:p>
        </w:tc>
        <w:tc>
          <w:tcPr>
            <w:tcW w:w="2161" w:type="dxa"/>
            <w:shd w:val="clear" w:color="auto" w:fill="auto"/>
            <w:noWrap/>
          </w:tcPr>
          <w:p w14:paraId="4BDEA752" w14:textId="78925F46" w:rsidR="00D97484" w:rsidRPr="00A21A35" w:rsidRDefault="00D97484" w:rsidP="00D97484">
            <w:pPr>
              <w:rPr>
                <w:rFonts w:cstheme="minorHAnsi"/>
                <w:color w:val="FF0000"/>
              </w:rPr>
            </w:pPr>
            <w:r w:rsidRPr="00A21A35">
              <w:rPr>
                <w:rFonts w:cstheme="minorHAnsi"/>
                <w:bCs/>
              </w:rPr>
              <w:t>Stacja dokująca typ 2</w:t>
            </w:r>
          </w:p>
        </w:tc>
        <w:tc>
          <w:tcPr>
            <w:tcW w:w="3339" w:type="dxa"/>
            <w:vAlign w:val="center"/>
          </w:tcPr>
          <w:p w14:paraId="37C5C424" w14:textId="77777777" w:rsidR="00D97484" w:rsidRPr="00A21A35" w:rsidRDefault="00D97484" w:rsidP="00D97484">
            <w:pPr>
              <w:rPr>
                <w:rFonts w:cstheme="minorHAnsi"/>
              </w:rPr>
            </w:pPr>
          </w:p>
        </w:tc>
        <w:tc>
          <w:tcPr>
            <w:tcW w:w="1872" w:type="dxa"/>
            <w:vAlign w:val="center"/>
          </w:tcPr>
          <w:p w14:paraId="39025A44" w14:textId="77777777" w:rsidR="00D97484" w:rsidRPr="00A21A35" w:rsidRDefault="00D97484" w:rsidP="00D97484">
            <w:pPr>
              <w:jc w:val="center"/>
              <w:rPr>
                <w:rFonts w:cstheme="minorHAnsi"/>
              </w:rPr>
            </w:pPr>
          </w:p>
        </w:tc>
        <w:tc>
          <w:tcPr>
            <w:tcW w:w="1555" w:type="dxa"/>
            <w:vAlign w:val="center"/>
          </w:tcPr>
          <w:p w14:paraId="2A4DBD98" w14:textId="77777777" w:rsidR="00D97484" w:rsidRPr="00A21A35" w:rsidRDefault="00D97484" w:rsidP="00D97484">
            <w:pPr>
              <w:jc w:val="center"/>
              <w:rPr>
                <w:rFonts w:cstheme="minorHAnsi"/>
              </w:rPr>
            </w:pPr>
          </w:p>
        </w:tc>
        <w:tc>
          <w:tcPr>
            <w:tcW w:w="594" w:type="dxa"/>
            <w:shd w:val="clear" w:color="auto" w:fill="auto"/>
            <w:noWrap/>
            <w:vAlign w:val="center"/>
          </w:tcPr>
          <w:p w14:paraId="036F305D" w14:textId="65FFDCD8" w:rsidR="00D97484" w:rsidRPr="00A21A35" w:rsidRDefault="00D97484" w:rsidP="00D97484">
            <w:pPr>
              <w:jc w:val="center"/>
              <w:rPr>
                <w:rFonts w:cstheme="minorHAnsi"/>
              </w:rPr>
            </w:pPr>
            <w:r w:rsidRPr="00A21A35">
              <w:rPr>
                <w:rFonts w:cstheme="minorHAnsi"/>
              </w:rPr>
              <w:t>2</w:t>
            </w:r>
          </w:p>
        </w:tc>
        <w:tc>
          <w:tcPr>
            <w:tcW w:w="1412" w:type="dxa"/>
            <w:vAlign w:val="center"/>
          </w:tcPr>
          <w:p w14:paraId="5B9EFF7A" w14:textId="77777777" w:rsidR="00D97484" w:rsidRPr="00A21A35" w:rsidRDefault="00D97484" w:rsidP="00D97484">
            <w:pPr>
              <w:jc w:val="center"/>
              <w:rPr>
                <w:rFonts w:cstheme="minorHAnsi"/>
              </w:rPr>
            </w:pPr>
          </w:p>
        </w:tc>
        <w:tc>
          <w:tcPr>
            <w:tcW w:w="1308" w:type="dxa"/>
            <w:vAlign w:val="center"/>
          </w:tcPr>
          <w:p w14:paraId="7DBBE526" w14:textId="77777777" w:rsidR="00D97484" w:rsidRPr="00A21A35" w:rsidRDefault="00D97484" w:rsidP="00D97484">
            <w:pPr>
              <w:jc w:val="center"/>
              <w:rPr>
                <w:rFonts w:cstheme="minorHAnsi"/>
              </w:rPr>
            </w:pPr>
          </w:p>
        </w:tc>
        <w:tc>
          <w:tcPr>
            <w:tcW w:w="1139" w:type="dxa"/>
            <w:shd w:val="clear" w:color="auto" w:fill="auto"/>
            <w:noWrap/>
            <w:vAlign w:val="center"/>
          </w:tcPr>
          <w:p w14:paraId="2C52F059" w14:textId="0624B8BF"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04DB3E75" w14:textId="77777777" w:rsidR="00D97484" w:rsidRPr="00A21A35" w:rsidRDefault="00D97484" w:rsidP="00D97484">
            <w:pPr>
              <w:jc w:val="center"/>
              <w:rPr>
                <w:rFonts w:cstheme="minorHAnsi"/>
              </w:rPr>
            </w:pPr>
          </w:p>
        </w:tc>
      </w:tr>
      <w:tr w:rsidR="00D97484" w:rsidRPr="00A21A35" w14:paraId="00CCEF7B" w14:textId="77777777" w:rsidTr="00D97484">
        <w:trPr>
          <w:trHeight w:val="725"/>
          <w:jc w:val="center"/>
        </w:trPr>
        <w:tc>
          <w:tcPr>
            <w:tcW w:w="520" w:type="dxa"/>
            <w:shd w:val="clear" w:color="auto" w:fill="auto"/>
            <w:noWrap/>
            <w:vAlign w:val="center"/>
          </w:tcPr>
          <w:p w14:paraId="5ACAEB06" w14:textId="0022700D" w:rsidR="00D97484" w:rsidRPr="00A21A35" w:rsidRDefault="00D97484" w:rsidP="00D97484">
            <w:pPr>
              <w:jc w:val="center"/>
              <w:rPr>
                <w:rFonts w:cstheme="minorHAnsi"/>
              </w:rPr>
            </w:pPr>
            <w:r w:rsidRPr="00A21A35">
              <w:rPr>
                <w:rFonts w:cstheme="minorHAnsi"/>
              </w:rPr>
              <w:t>12</w:t>
            </w:r>
          </w:p>
        </w:tc>
        <w:tc>
          <w:tcPr>
            <w:tcW w:w="2161" w:type="dxa"/>
            <w:shd w:val="clear" w:color="auto" w:fill="auto"/>
            <w:noWrap/>
          </w:tcPr>
          <w:p w14:paraId="35A7258A" w14:textId="225DFEC3" w:rsidR="00D97484" w:rsidRPr="00A21A35" w:rsidRDefault="00D97484" w:rsidP="00D97484">
            <w:pPr>
              <w:rPr>
                <w:rFonts w:cstheme="minorHAnsi"/>
                <w:color w:val="FF0000"/>
              </w:rPr>
            </w:pPr>
            <w:r w:rsidRPr="00A21A35">
              <w:rPr>
                <w:rFonts w:cstheme="minorHAnsi"/>
                <w:bCs/>
              </w:rPr>
              <w:t>Urządzenie wielofunkcyjne typ 1</w:t>
            </w:r>
          </w:p>
        </w:tc>
        <w:tc>
          <w:tcPr>
            <w:tcW w:w="3339" w:type="dxa"/>
            <w:vAlign w:val="center"/>
          </w:tcPr>
          <w:p w14:paraId="6857E93C" w14:textId="77777777" w:rsidR="00D97484" w:rsidRPr="00A21A35" w:rsidRDefault="00D97484" w:rsidP="00D97484">
            <w:pPr>
              <w:rPr>
                <w:rFonts w:cstheme="minorHAnsi"/>
              </w:rPr>
            </w:pPr>
          </w:p>
        </w:tc>
        <w:tc>
          <w:tcPr>
            <w:tcW w:w="1872" w:type="dxa"/>
            <w:vAlign w:val="center"/>
          </w:tcPr>
          <w:p w14:paraId="0F9B954A" w14:textId="77777777" w:rsidR="00D97484" w:rsidRPr="00A21A35" w:rsidRDefault="00D97484" w:rsidP="00D97484">
            <w:pPr>
              <w:jc w:val="center"/>
              <w:rPr>
                <w:rFonts w:cstheme="minorHAnsi"/>
              </w:rPr>
            </w:pPr>
          </w:p>
        </w:tc>
        <w:tc>
          <w:tcPr>
            <w:tcW w:w="1555" w:type="dxa"/>
            <w:vAlign w:val="center"/>
          </w:tcPr>
          <w:p w14:paraId="5EBB0056" w14:textId="77777777" w:rsidR="00D97484" w:rsidRPr="00A21A35" w:rsidRDefault="00D97484" w:rsidP="00D97484">
            <w:pPr>
              <w:jc w:val="center"/>
              <w:rPr>
                <w:rFonts w:cstheme="minorHAnsi"/>
              </w:rPr>
            </w:pPr>
          </w:p>
        </w:tc>
        <w:tc>
          <w:tcPr>
            <w:tcW w:w="594" w:type="dxa"/>
            <w:shd w:val="clear" w:color="auto" w:fill="auto"/>
            <w:noWrap/>
            <w:vAlign w:val="center"/>
          </w:tcPr>
          <w:p w14:paraId="4708D5E2" w14:textId="23C82848" w:rsidR="00D97484" w:rsidRPr="00A21A35" w:rsidRDefault="00D97484" w:rsidP="00D97484">
            <w:pPr>
              <w:jc w:val="center"/>
              <w:rPr>
                <w:rFonts w:cstheme="minorHAnsi"/>
              </w:rPr>
            </w:pPr>
            <w:r w:rsidRPr="00A21A35">
              <w:rPr>
                <w:rFonts w:cstheme="minorHAnsi"/>
              </w:rPr>
              <w:t>1</w:t>
            </w:r>
          </w:p>
        </w:tc>
        <w:tc>
          <w:tcPr>
            <w:tcW w:w="1412" w:type="dxa"/>
            <w:vAlign w:val="center"/>
          </w:tcPr>
          <w:p w14:paraId="3902157F" w14:textId="77777777" w:rsidR="00D97484" w:rsidRPr="00A21A35" w:rsidRDefault="00D97484" w:rsidP="00D97484">
            <w:pPr>
              <w:jc w:val="center"/>
              <w:rPr>
                <w:rFonts w:cstheme="minorHAnsi"/>
              </w:rPr>
            </w:pPr>
          </w:p>
        </w:tc>
        <w:tc>
          <w:tcPr>
            <w:tcW w:w="1308" w:type="dxa"/>
            <w:vAlign w:val="center"/>
          </w:tcPr>
          <w:p w14:paraId="1FFF6D2D" w14:textId="77777777" w:rsidR="00D97484" w:rsidRPr="00A21A35" w:rsidRDefault="00D97484" w:rsidP="00D97484">
            <w:pPr>
              <w:jc w:val="center"/>
              <w:rPr>
                <w:rFonts w:cstheme="minorHAnsi"/>
              </w:rPr>
            </w:pPr>
          </w:p>
        </w:tc>
        <w:tc>
          <w:tcPr>
            <w:tcW w:w="1139" w:type="dxa"/>
            <w:shd w:val="clear" w:color="auto" w:fill="auto"/>
            <w:noWrap/>
            <w:vAlign w:val="center"/>
          </w:tcPr>
          <w:p w14:paraId="250C0821" w14:textId="49D03102"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59A096FB" w14:textId="77777777" w:rsidR="00D97484" w:rsidRPr="00A21A35" w:rsidRDefault="00D97484" w:rsidP="00D97484">
            <w:pPr>
              <w:jc w:val="center"/>
              <w:rPr>
                <w:rFonts w:cstheme="minorHAnsi"/>
              </w:rPr>
            </w:pPr>
          </w:p>
        </w:tc>
      </w:tr>
      <w:tr w:rsidR="00D97484" w:rsidRPr="00A21A35" w14:paraId="0D03F291" w14:textId="77777777" w:rsidTr="00D97484">
        <w:trPr>
          <w:trHeight w:val="725"/>
          <w:jc w:val="center"/>
        </w:trPr>
        <w:tc>
          <w:tcPr>
            <w:tcW w:w="520" w:type="dxa"/>
            <w:shd w:val="clear" w:color="auto" w:fill="auto"/>
            <w:noWrap/>
            <w:vAlign w:val="center"/>
          </w:tcPr>
          <w:p w14:paraId="626D3D73" w14:textId="35852007" w:rsidR="00D97484" w:rsidRPr="00A21A35" w:rsidRDefault="00D97484" w:rsidP="00D97484">
            <w:pPr>
              <w:jc w:val="center"/>
              <w:rPr>
                <w:rFonts w:cstheme="minorHAnsi"/>
              </w:rPr>
            </w:pPr>
            <w:r w:rsidRPr="00A21A35">
              <w:rPr>
                <w:rFonts w:cstheme="minorHAnsi"/>
              </w:rPr>
              <w:t>13</w:t>
            </w:r>
          </w:p>
        </w:tc>
        <w:tc>
          <w:tcPr>
            <w:tcW w:w="2161" w:type="dxa"/>
            <w:shd w:val="clear" w:color="auto" w:fill="auto"/>
            <w:noWrap/>
          </w:tcPr>
          <w:p w14:paraId="13DB58EB" w14:textId="0B033BE9" w:rsidR="00D97484" w:rsidRPr="00A21A35" w:rsidRDefault="00D97484" w:rsidP="00D97484">
            <w:pPr>
              <w:rPr>
                <w:rFonts w:cstheme="minorHAnsi"/>
                <w:color w:val="FF0000"/>
              </w:rPr>
            </w:pPr>
            <w:r w:rsidRPr="00A21A35">
              <w:rPr>
                <w:rFonts w:cstheme="minorHAnsi"/>
                <w:bCs/>
              </w:rPr>
              <w:t>Urządzenie wielofunkcyjne typ 2</w:t>
            </w:r>
          </w:p>
        </w:tc>
        <w:tc>
          <w:tcPr>
            <w:tcW w:w="3339" w:type="dxa"/>
            <w:vAlign w:val="center"/>
          </w:tcPr>
          <w:p w14:paraId="60EEF7AD" w14:textId="77777777" w:rsidR="00D97484" w:rsidRPr="00A21A35" w:rsidRDefault="00D97484" w:rsidP="00D97484">
            <w:pPr>
              <w:rPr>
                <w:rFonts w:cstheme="minorHAnsi"/>
              </w:rPr>
            </w:pPr>
          </w:p>
        </w:tc>
        <w:tc>
          <w:tcPr>
            <w:tcW w:w="1872" w:type="dxa"/>
            <w:vAlign w:val="center"/>
          </w:tcPr>
          <w:p w14:paraId="4AA08C8D" w14:textId="77777777" w:rsidR="00D97484" w:rsidRPr="00A21A35" w:rsidRDefault="00D97484" w:rsidP="00D97484">
            <w:pPr>
              <w:jc w:val="center"/>
              <w:rPr>
                <w:rFonts w:cstheme="minorHAnsi"/>
              </w:rPr>
            </w:pPr>
          </w:p>
        </w:tc>
        <w:tc>
          <w:tcPr>
            <w:tcW w:w="1555" w:type="dxa"/>
            <w:vAlign w:val="center"/>
          </w:tcPr>
          <w:p w14:paraId="0C3CDBDC" w14:textId="77777777" w:rsidR="00D97484" w:rsidRPr="00A21A35" w:rsidRDefault="00D97484" w:rsidP="00D97484">
            <w:pPr>
              <w:jc w:val="center"/>
              <w:rPr>
                <w:rFonts w:cstheme="minorHAnsi"/>
              </w:rPr>
            </w:pPr>
          </w:p>
        </w:tc>
        <w:tc>
          <w:tcPr>
            <w:tcW w:w="594" w:type="dxa"/>
            <w:shd w:val="clear" w:color="auto" w:fill="auto"/>
            <w:noWrap/>
            <w:vAlign w:val="center"/>
          </w:tcPr>
          <w:p w14:paraId="15CB4A36" w14:textId="50BE1584" w:rsidR="00D97484" w:rsidRPr="00A21A35" w:rsidRDefault="00D97484" w:rsidP="00D97484">
            <w:pPr>
              <w:jc w:val="center"/>
              <w:rPr>
                <w:rFonts w:cstheme="minorHAnsi"/>
              </w:rPr>
            </w:pPr>
            <w:r w:rsidRPr="00A21A35">
              <w:rPr>
                <w:rFonts w:cstheme="minorHAnsi"/>
              </w:rPr>
              <w:t>1</w:t>
            </w:r>
          </w:p>
        </w:tc>
        <w:tc>
          <w:tcPr>
            <w:tcW w:w="1412" w:type="dxa"/>
            <w:vAlign w:val="center"/>
          </w:tcPr>
          <w:p w14:paraId="32EAB171" w14:textId="77777777" w:rsidR="00D97484" w:rsidRPr="00A21A35" w:rsidRDefault="00D97484" w:rsidP="00D97484">
            <w:pPr>
              <w:jc w:val="center"/>
              <w:rPr>
                <w:rFonts w:cstheme="minorHAnsi"/>
              </w:rPr>
            </w:pPr>
          </w:p>
        </w:tc>
        <w:tc>
          <w:tcPr>
            <w:tcW w:w="1308" w:type="dxa"/>
            <w:vAlign w:val="center"/>
          </w:tcPr>
          <w:p w14:paraId="70A5FBE3" w14:textId="77777777" w:rsidR="00D97484" w:rsidRPr="00A21A35" w:rsidRDefault="00D97484" w:rsidP="00D97484">
            <w:pPr>
              <w:jc w:val="center"/>
              <w:rPr>
                <w:rFonts w:cstheme="minorHAnsi"/>
              </w:rPr>
            </w:pPr>
          </w:p>
        </w:tc>
        <w:tc>
          <w:tcPr>
            <w:tcW w:w="1139" w:type="dxa"/>
            <w:shd w:val="clear" w:color="auto" w:fill="auto"/>
            <w:noWrap/>
            <w:vAlign w:val="center"/>
          </w:tcPr>
          <w:p w14:paraId="2ABD2A61" w14:textId="52F4E75A"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360F88E8" w14:textId="77777777" w:rsidR="00D97484" w:rsidRPr="00A21A35" w:rsidRDefault="00D97484" w:rsidP="00D97484">
            <w:pPr>
              <w:jc w:val="center"/>
              <w:rPr>
                <w:rFonts w:cstheme="minorHAnsi"/>
              </w:rPr>
            </w:pPr>
          </w:p>
        </w:tc>
      </w:tr>
      <w:tr w:rsidR="00D97484" w:rsidRPr="00A21A35" w14:paraId="5CF0710A" w14:textId="77777777" w:rsidTr="00D97484">
        <w:trPr>
          <w:trHeight w:val="725"/>
          <w:jc w:val="center"/>
        </w:trPr>
        <w:tc>
          <w:tcPr>
            <w:tcW w:w="520" w:type="dxa"/>
            <w:shd w:val="clear" w:color="auto" w:fill="auto"/>
            <w:noWrap/>
            <w:vAlign w:val="center"/>
          </w:tcPr>
          <w:p w14:paraId="1F9B8412" w14:textId="5B9BA34F" w:rsidR="00D97484" w:rsidRPr="00A21A35" w:rsidRDefault="00D97484" w:rsidP="00D97484">
            <w:pPr>
              <w:jc w:val="center"/>
              <w:rPr>
                <w:rFonts w:cstheme="minorHAnsi"/>
              </w:rPr>
            </w:pPr>
            <w:r w:rsidRPr="00A21A35">
              <w:rPr>
                <w:rFonts w:cstheme="minorHAnsi"/>
              </w:rPr>
              <w:t>14</w:t>
            </w:r>
          </w:p>
        </w:tc>
        <w:tc>
          <w:tcPr>
            <w:tcW w:w="2161" w:type="dxa"/>
            <w:shd w:val="clear" w:color="auto" w:fill="auto"/>
            <w:noWrap/>
          </w:tcPr>
          <w:p w14:paraId="2C2672AB" w14:textId="161E0E8C" w:rsidR="00D97484" w:rsidRPr="00A21A35" w:rsidRDefault="00D97484" w:rsidP="00D97484">
            <w:pPr>
              <w:rPr>
                <w:rFonts w:cstheme="minorHAnsi"/>
                <w:color w:val="FF0000"/>
              </w:rPr>
            </w:pPr>
            <w:r w:rsidRPr="00A21A35">
              <w:rPr>
                <w:rFonts w:cstheme="minorHAnsi"/>
                <w:bCs/>
              </w:rPr>
              <w:t>Zestaw klawiatura + mysz</w:t>
            </w:r>
          </w:p>
        </w:tc>
        <w:tc>
          <w:tcPr>
            <w:tcW w:w="3339" w:type="dxa"/>
            <w:vAlign w:val="center"/>
          </w:tcPr>
          <w:p w14:paraId="5A09D293" w14:textId="77777777" w:rsidR="00D97484" w:rsidRPr="00A21A35" w:rsidRDefault="00D97484" w:rsidP="00D97484">
            <w:pPr>
              <w:rPr>
                <w:rFonts w:cstheme="minorHAnsi"/>
              </w:rPr>
            </w:pPr>
          </w:p>
        </w:tc>
        <w:tc>
          <w:tcPr>
            <w:tcW w:w="1872" w:type="dxa"/>
            <w:vAlign w:val="center"/>
          </w:tcPr>
          <w:p w14:paraId="45E0440B" w14:textId="77777777" w:rsidR="00D97484" w:rsidRPr="00A21A35" w:rsidRDefault="00D97484" w:rsidP="00D97484">
            <w:pPr>
              <w:jc w:val="center"/>
              <w:rPr>
                <w:rFonts w:cstheme="minorHAnsi"/>
              </w:rPr>
            </w:pPr>
          </w:p>
        </w:tc>
        <w:tc>
          <w:tcPr>
            <w:tcW w:w="1555" w:type="dxa"/>
            <w:vAlign w:val="center"/>
          </w:tcPr>
          <w:p w14:paraId="479F3063" w14:textId="77777777" w:rsidR="00D97484" w:rsidRPr="00A21A35" w:rsidRDefault="00D97484" w:rsidP="00D97484">
            <w:pPr>
              <w:jc w:val="center"/>
              <w:rPr>
                <w:rFonts w:cstheme="minorHAnsi"/>
              </w:rPr>
            </w:pPr>
          </w:p>
        </w:tc>
        <w:tc>
          <w:tcPr>
            <w:tcW w:w="594" w:type="dxa"/>
            <w:shd w:val="clear" w:color="auto" w:fill="auto"/>
            <w:noWrap/>
            <w:vAlign w:val="center"/>
          </w:tcPr>
          <w:p w14:paraId="4110305D" w14:textId="274C4E1C" w:rsidR="00D97484" w:rsidRPr="00A21A35" w:rsidRDefault="00D97484" w:rsidP="00D97484">
            <w:pPr>
              <w:jc w:val="center"/>
              <w:rPr>
                <w:rFonts w:cstheme="minorHAnsi"/>
              </w:rPr>
            </w:pPr>
            <w:r w:rsidRPr="00A21A35">
              <w:rPr>
                <w:rFonts w:cstheme="minorHAnsi"/>
              </w:rPr>
              <w:t>5</w:t>
            </w:r>
          </w:p>
        </w:tc>
        <w:tc>
          <w:tcPr>
            <w:tcW w:w="1412" w:type="dxa"/>
            <w:vAlign w:val="center"/>
          </w:tcPr>
          <w:p w14:paraId="251C36EE" w14:textId="77777777" w:rsidR="00D97484" w:rsidRPr="00A21A35" w:rsidRDefault="00D97484" w:rsidP="00D97484">
            <w:pPr>
              <w:jc w:val="center"/>
              <w:rPr>
                <w:rFonts w:cstheme="minorHAnsi"/>
              </w:rPr>
            </w:pPr>
          </w:p>
        </w:tc>
        <w:tc>
          <w:tcPr>
            <w:tcW w:w="1308" w:type="dxa"/>
            <w:vAlign w:val="center"/>
          </w:tcPr>
          <w:p w14:paraId="46740574" w14:textId="77777777" w:rsidR="00D97484" w:rsidRPr="00A21A35" w:rsidRDefault="00D97484" w:rsidP="00D97484">
            <w:pPr>
              <w:jc w:val="center"/>
              <w:rPr>
                <w:rFonts w:cstheme="minorHAnsi"/>
              </w:rPr>
            </w:pPr>
          </w:p>
        </w:tc>
        <w:tc>
          <w:tcPr>
            <w:tcW w:w="1139" w:type="dxa"/>
            <w:shd w:val="clear" w:color="auto" w:fill="auto"/>
            <w:noWrap/>
            <w:vAlign w:val="center"/>
          </w:tcPr>
          <w:p w14:paraId="6C02076F" w14:textId="185C486E"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24E4146D" w14:textId="77777777" w:rsidR="00D97484" w:rsidRPr="00A21A35" w:rsidRDefault="00D97484" w:rsidP="00D97484">
            <w:pPr>
              <w:jc w:val="center"/>
              <w:rPr>
                <w:rFonts w:cstheme="minorHAnsi"/>
              </w:rPr>
            </w:pPr>
          </w:p>
        </w:tc>
      </w:tr>
      <w:tr w:rsidR="00CC1FEB" w:rsidRPr="00A21A35" w14:paraId="7105DB67" w14:textId="77777777" w:rsidTr="00D97484">
        <w:trPr>
          <w:jc w:val="center"/>
        </w:trPr>
        <w:tc>
          <w:tcPr>
            <w:tcW w:w="11453" w:type="dxa"/>
            <w:gridSpan w:val="7"/>
            <w:tcBorders>
              <w:top w:val="single" w:sz="4" w:space="0" w:color="auto"/>
              <w:bottom w:val="single" w:sz="4" w:space="0" w:color="auto"/>
            </w:tcBorders>
            <w:shd w:val="clear" w:color="auto" w:fill="D0CECE" w:themeFill="background2" w:themeFillShade="E6"/>
            <w:vAlign w:val="center"/>
          </w:tcPr>
          <w:p w14:paraId="0015AF6F" w14:textId="77777777" w:rsidR="00CC1FEB" w:rsidRPr="00A21A35" w:rsidRDefault="00CC1FEB" w:rsidP="00CC1FEB">
            <w:pPr>
              <w:jc w:val="center"/>
              <w:rPr>
                <w:rFonts w:cstheme="minorHAnsi"/>
              </w:rPr>
            </w:pPr>
            <w:r w:rsidRPr="00A21A35">
              <w:rPr>
                <w:rFonts w:cstheme="minorHAnsi"/>
                <w:b/>
              </w:rPr>
              <w:t>SUMA</w:t>
            </w:r>
          </w:p>
        </w:tc>
        <w:tc>
          <w:tcPr>
            <w:tcW w:w="1308" w:type="dxa"/>
            <w:tcBorders>
              <w:top w:val="single" w:sz="4" w:space="0" w:color="auto"/>
              <w:bottom w:val="single" w:sz="4" w:space="0" w:color="auto"/>
            </w:tcBorders>
            <w:vAlign w:val="center"/>
          </w:tcPr>
          <w:p w14:paraId="5AF7D83D" w14:textId="77777777" w:rsidR="00CC1FEB" w:rsidRPr="00A21A35" w:rsidRDefault="00CC1FEB" w:rsidP="00386587">
            <w:pPr>
              <w:jc w:val="center"/>
              <w:rPr>
                <w:rFonts w:cstheme="minorHAnsi"/>
              </w:rPr>
            </w:pPr>
          </w:p>
        </w:tc>
        <w:tc>
          <w:tcPr>
            <w:tcW w:w="1139" w:type="dxa"/>
            <w:tcBorders>
              <w:top w:val="single" w:sz="4" w:space="0" w:color="auto"/>
              <w:bottom w:val="single" w:sz="4" w:space="0" w:color="auto"/>
            </w:tcBorders>
            <w:shd w:val="clear" w:color="auto" w:fill="D0CECE" w:themeFill="background2" w:themeFillShade="E6"/>
            <w:noWrap/>
            <w:vAlign w:val="center"/>
          </w:tcPr>
          <w:p w14:paraId="712F8EB9" w14:textId="77777777" w:rsidR="00CC1FEB" w:rsidRPr="00A21A35" w:rsidRDefault="00CC1FEB" w:rsidP="00386587">
            <w:pPr>
              <w:jc w:val="center"/>
              <w:rPr>
                <w:rFonts w:cstheme="minorHAnsi"/>
                <w:b/>
              </w:rPr>
            </w:pPr>
            <w:r w:rsidRPr="00A21A35">
              <w:rPr>
                <w:rFonts w:cstheme="minorHAnsi"/>
                <w:b/>
              </w:rPr>
              <w:t>X</w:t>
            </w:r>
          </w:p>
        </w:tc>
        <w:tc>
          <w:tcPr>
            <w:tcW w:w="1659" w:type="dxa"/>
            <w:tcBorders>
              <w:top w:val="single" w:sz="4" w:space="0" w:color="auto"/>
              <w:bottom w:val="single" w:sz="4" w:space="0" w:color="auto"/>
            </w:tcBorders>
            <w:shd w:val="clear" w:color="auto" w:fill="auto"/>
            <w:noWrap/>
            <w:vAlign w:val="center"/>
          </w:tcPr>
          <w:p w14:paraId="488352A2" w14:textId="77777777" w:rsidR="00CC1FEB" w:rsidRPr="00A21A35" w:rsidRDefault="00CC1FEB" w:rsidP="00386587">
            <w:pPr>
              <w:jc w:val="center"/>
              <w:rPr>
                <w:rFonts w:cstheme="minorHAnsi"/>
              </w:rPr>
            </w:pPr>
          </w:p>
        </w:tc>
      </w:tr>
    </w:tbl>
    <w:p w14:paraId="08BEF45C" w14:textId="77777777" w:rsidR="00CC1FEB" w:rsidRPr="00A21A35" w:rsidRDefault="00CC1FEB" w:rsidP="00CC1FEB">
      <w:pPr>
        <w:rPr>
          <w:rFonts w:cstheme="minorHAnsi"/>
          <w:b/>
        </w:rPr>
      </w:pPr>
    </w:p>
    <w:p w14:paraId="20B11D4E" w14:textId="77777777" w:rsidR="00DD782F" w:rsidRPr="00A21A35" w:rsidRDefault="00CC1FEB" w:rsidP="00CC1FEB">
      <w:pPr>
        <w:rPr>
          <w:rFonts w:cstheme="minorHAnsi"/>
          <w:b/>
        </w:rPr>
      </w:pPr>
      <w:r w:rsidRPr="00A21A35">
        <w:rPr>
          <w:rFonts w:cstheme="minorHAnsi"/>
          <w:b/>
        </w:rPr>
        <w:t>*Oświadczam, że oferowane produkty spełniają wymagania Opisu Przedmiotem Zamówienia</w:t>
      </w:r>
    </w:p>
    <w:p w14:paraId="45BDEF6F" w14:textId="77777777" w:rsidR="00065332" w:rsidRPr="00A21A35" w:rsidRDefault="00065332">
      <w:pPr>
        <w:rPr>
          <w:rFonts w:cstheme="minorHAnsi"/>
          <w:b/>
        </w:rPr>
      </w:pPr>
      <w:r w:rsidRPr="00A21A35">
        <w:rPr>
          <w:rFonts w:cstheme="minorHAnsi"/>
          <w:b/>
        </w:rPr>
        <w:br w:type="page"/>
      </w:r>
    </w:p>
    <w:p w14:paraId="229754B6" w14:textId="77777777" w:rsidR="00DD782F" w:rsidRPr="00A21A35" w:rsidRDefault="00DD782F" w:rsidP="00065332">
      <w:pPr>
        <w:rPr>
          <w:rFonts w:cstheme="minorHAnsi"/>
          <w:b/>
        </w:rPr>
      </w:pPr>
    </w:p>
    <w:p w14:paraId="2299865D" w14:textId="77777777" w:rsidR="00DD782F" w:rsidRPr="00A21A35" w:rsidRDefault="00DD782F" w:rsidP="00DD782F">
      <w:pPr>
        <w:pStyle w:val="ListParagraph"/>
        <w:numPr>
          <w:ilvl w:val="0"/>
          <w:numId w:val="5"/>
        </w:numPr>
        <w:jc w:val="center"/>
        <w:rPr>
          <w:rFonts w:cstheme="minorHAnsi"/>
          <w:b/>
        </w:rPr>
      </w:pPr>
      <w:r w:rsidRPr="00A21A35">
        <w:rPr>
          <w:rFonts w:cstheme="minorHAnsi"/>
          <w:b/>
        </w:rPr>
        <w:t>INFORMACJE DODATKOWE</w:t>
      </w:r>
    </w:p>
    <w:p w14:paraId="76C452C2" w14:textId="77777777" w:rsidR="00065332" w:rsidRPr="00A21A35" w:rsidRDefault="00065332" w:rsidP="00065332">
      <w:pPr>
        <w:pStyle w:val="ListParagraph"/>
        <w:rPr>
          <w:rFonts w:cstheme="minorHAnsi"/>
          <w:b/>
        </w:rPr>
      </w:pPr>
    </w:p>
    <w:p w14:paraId="600E6866" w14:textId="2B08EB19" w:rsidR="00AD0701" w:rsidRPr="00A21A35" w:rsidRDefault="00065332" w:rsidP="00AD0701">
      <w:pPr>
        <w:pStyle w:val="ListParagraph"/>
        <w:numPr>
          <w:ilvl w:val="0"/>
          <w:numId w:val="7"/>
        </w:numPr>
        <w:jc w:val="both"/>
        <w:rPr>
          <w:rFonts w:cstheme="minorHAnsi"/>
        </w:rPr>
      </w:pPr>
      <w:r w:rsidRPr="00A21A35">
        <w:rPr>
          <w:rFonts w:cstheme="minorHAnsi"/>
        </w:rPr>
        <w:t>Wykorzystanie w opisie przedmiotu zamówienia nazw własnych oraz znaków towarowych ma na celu wyłącznie zapewnienie kompatybilności zamawianego sprzętu i oprogramowania ze sprzętem i oprogramowaniem już posiadanym przez Zamawiającego oraz zapewnienie właściwości i parametrów zamawianego sprzętu i oprogramowania niezbędnych ze względu na specyfikę prowadzonej działalności naukowo-badawczej. Dopuszcza się zastosowanie parametrów równoważnych</w:t>
      </w:r>
    </w:p>
    <w:p w14:paraId="102FD874" w14:textId="77777777" w:rsidR="00AD0701" w:rsidRPr="00A21A35" w:rsidRDefault="00AD0701" w:rsidP="00AD0701">
      <w:pPr>
        <w:pStyle w:val="ListParagraph"/>
        <w:jc w:val="both"/>
        <w:rPr>
          <w:rFonts w:cstheme="minorHAnsi"/>
        </w:rPr>
      </w:pPr>
    </w:p>
    <w:p w14:paraId="67B42DB4" w14:textId="06819A48" w:rsidR="00065332" w:rsidRPr="00A21A35" w:rsidRDefault="00AD0701" w:rsidP="00065332">
      <w:pPr>
        <w:pStyle w:val="ListParagraph"/>
        <w:numPr>
          <w:ilvl w:val="0"/>
          <w:numId w:val="7"/>
        </w:numPr>
        <w:jc w:val="both"/>
        <w:rPr>
          <w:rFonts w:cstheme="minorHAnsi"/>
        </w:rPr>
      </w:pPr>
      <w:r w:rsidRPr="00A21A35">
        <w:rPr>
          <w:rFonts w:cstheme="minorHAnsi"/>
          <w:bCs/>
        </w:rPr>
        <w:t xml:space="preserve">Dotyczy pozycji </w:t>
      </w:r>
      <w:r w:rsidR="00D97484" w:rsidRPr="00A21A35">
        <w:rPr>
          <w:rFonts w:cstheme="minorHAnsi"/>
          <w:bCs/>
        </w:rPr>
        <w:t>7</w:t>
      </w:r>
      <w:r w:rsidR="00280A57">
        <w:rPr>
          <w:rFonts w:cstheme="minorHAnsi"/>
          <w:bCs/>
        </w:rPr>
        <w:t xml:space="preserve">, 8, </w:t>
      </w:r>
      <w:r w:rsidR="00D97484" w:rsidRPr="00A21A35">
        <w:rPr>
          <w:rFonts w:cstheme="minorHAnsi"/>
          <w:bCs/>
        </w:rPr>
        <w:t>9</w:t>
      </w:r>
      <w:r w:rsidRPr="00A21A35">
        <w:rPr>
          <w:rFonts w:cstheme="minorHAnsi"/>
          <w:bCs/>
        </w:rPr>
        <w:t xml:space="preserve"> formularza cenowego - </w:t>
      </w:r>
      <w:r w:rsidR="00065332" w:rsidRPr="00A21A35">
        <w:rPr>
          <w:rFonts w:cstheme="minorHAnsi"/>
          <w:bCs/>
        </w:rPr>
        <w:t>Uniwersytet Medyczny w Białymstoku jest uprawniony do stosowania 0% stawki podatku VAT przy zakupie sprzętu komputerowego. Zastosowanie stawki podatku VAT w wysokości 0% przy zakupie przez Uniwersytet Medyczny w Białymstoku sprzętu komputerowego jest możliwe pod warunkiem otrzymania z Ministerstwa Zdrowia zaświadczenia uprawniającego do zastosowania takiej stawki podatkowej.</w:t>
      </w:r>
      <w:r w:rsidR="00065332" w:rsidRPr="00A21A35">
        <w:rPr>
          <w:rFonts w:cstheme="minorHAnsi"/>
          <w:bCs/>
        </w:rPr>
        <w:br/>
        <w:t>Zgodnie z</w:t>
      </w:r>
      <w:r w:rsidR="00065332" w:rsidRPr="004C08CD">
        <w:rPr>
          <w:rFonts w:cstheme="minorHAnsi"/>
          <w:bCs/>
        </w:rPr>
        <w:t xml:space="preserve"> </w:t>
      </w:r>
      <w:r w:rsidR="00B5047B" w:rsidRPr="004C08CD">
        <w:rPr>
          <w:rFonts w:cstheme="minorHAnsi"/>
          <w:shd w:val="clear" w:color="auto" w:fill="FFFFFF"/>
        </w:rPr>
        <w:t>Dz.U.2024.361</w:t>
      </w:r>
      <w:r w:rsidR="00065332" w:rsidRPr="004C08CD">
        <w:rPr>
          <w:rFonts w:cstheme="minorHAnsi"/>
        </w:rPr>
        <w:t xml:space="preserve"> </w:t>
      </w:r>
      <w:r w:rsidR="00065332" w:rsidRPr="00A21A35">
        <w:rPr>
          <w:rFonts w:cstheme="minorHAnsi"/>
        </w:rPr>
        <w:t>tj. - Ustawa z dnia 11 marca 2004 r. o podatku od towarów i usług, A</w:t>
      </w:r>
      <w:r w:rsidR="00065332" w:rsidRPr="00A21A35">
        <w:rPr>
          <w:rFonts w:cstheme="minorHAnsi"/>
          <w:bCs/>
        </w:rPr>
        <w:t>rt. 83 ust. 1, pkt 26, ustawy o VAT, stawką podatku w wysokości 0% objęty jest zakup następującego sprzętu komputerowego:</w:t>
      </w:r>
    </w:p>
    <w:p w14:paraId="064A4290" w14:textId="77777777" w:rsidR="00065332" w:rsidRPr="00A21A35" w:rsidRDefault="00065332" w:rsidP="00065332">
      <w:pPr>
        <w:pStyle w:val="ListParagraph"/>
        <w:numPr>
          <w:ilvl w:val="0"/>
          <w:numId w:val="8"/>
        </w:numPr>
        <w:spacing w:after="0" w:line="240" w:lineRule="auto"/>
        <w:jc w:val="both"/>
        <w:rPr>
          <w:rFonts w:cstheme="minorHAnsi"/>
          <w:bCs/>
        </w:rPr>
      </w:pPr>
      <w:r w:rsidRPr="00A21A35">
        <w:rPr>
          <w:rFonts w:cstheme="minorHAnsi"/>
          <w:bCs/>
        </w:rPr>
        <w:t>jednostki centralne komputerów, serwery, monitory, zestawy komputerów stacjonarnych;</w:t>
      </w:r>
    </w:p>
    <w:p w14:paraId="69E83E90" w14:textId="77777777" w:rsidR="00065332" w:rsidRPr="00A21A35" w:rsidRDefault="00065332" w:rsidP="00065332">
      <w:pPr>
        <w:pStyle w:val="ListParagraph"/>
        <w:numPr>
          <w:ilvl w:val="0"/>
          <w:numId w:val="8"/>
        </w:numPr>
        <w:spacing w:after="0" w:line="240" w:lineRule="auto"/>
        <w:jc w:val="both"/>
        <w:rPr>
          <w:rFonts w:cstheme="minorHAnsi"/>
          <w:bCs/>
        </w:rPr>
      </w:pPr>
      <w:r w:rsidRPr="00A21A35">
        <w:rPr>
          <w:rFonts w:cstheme="minorHAnsi"/>
          <w:bCs/>
        </w:rPr>
        <w:t xml:space="preserve">drukarki; </w:t>
      </w:r>
    </w:p>
    <w:p w14:paraId="0DB5199E" w14:textId="77777777" w:rsidR="00065332" w:rsidRPr="00A21A35" w:rsidRDefault="00065332" w:rsidP="00065332">
      <w:pPr>
        <w:pStyle w:val="ListParagraph"/>
        <w:numPr>
          <w:ilvl w:val="0"/>
          <w:numId w:val="8"/>
        </w:numPr>
        <w:spacing w:after="0" w:line="240" w:lineRule="auto"/>
        <w:jc w:val="both"/>
        <w:rPr>
          <w:rFonts w:cstheme="minorHAnsi"/>
          <w:bCs/>
        </w:rPr>
      </w:pPr>
      <w:r w:rsidRPr="00A21A35">
        <w:rPr>
          <w:rFonts w:cstheme="minorHAnsi"/>
          <w:bCs/>
        </w:rPr>
        <w:t>skanery;</w:t>
      </w:r>
    </w:p>
    <w:p w14:paraId="77A48D2C" w14:textId="77777777" w:rsidR="00065332" w:rsidRPr="00A21A35" w:rsidRDefault="00065332" w:rsidP="00065332">
      <w:pPr>
        <w:pStyle w:val="ListParagraph"/>
        <w:numPr>
          <w:ilvl w:val="0"/>
          <w:numId w:val="8"/>
        </w:numPr>
        <w:spacing w:after="0" w:line="240" w:lineRule="auto"/>
        <w:jc w:val="both"/>
        <w:rPr>
          <w:rFonts w:cstheme="minorHAnsi"/>
          <w:bCs/>
        </w:rPr>
      </w:pPr>
      <w:r w:rsidRPr="00A21A35">
        <w:rPr>
          <w:rFonts w:cstheme="minorHAnsi"/>
          <w:bCs/>
        </w:rPr>
        <w:t>urządzenia komputerowe do pism Braille'a (dla osób niewidomych i niedowidzących);</w:t>
      </w:r>
    </w:p>
    <w:p w14:paraId="7EC8DBD3" w14:textId="77777777" w:rsidR="00065332" w:rsidRPr="00A21A35" w:rsidRDefault="00065332" w:rsidP="00065332">
      <w:pPr>
        <w:pStyle w:val="ListParagraph"/>
        <w:numPr>
          <w:ilvl w:val="0"/>
          <w:numId w:val="8"/>
        </w:numPr>
        <w:spacing w:after="0" w:line="240" w:lineRule="auto"/>
        <w:jc w:val="both"/>
        <w:rPr>
          <w:rFonts w:cstheme="minorHAnsi"/>
          <w:bCs/>
        </w:rPr>
      </w:pPr>
      <w:r w:rsidRPr="00A21A35">
        <w:rPr>
          <w:rFonts w:cstheme="minorHAnsi"/>
          <w:bCs/>
        </w:rPr>
        <w:t>urządzenia do transmisji danych cyfrowych (w tym koncentratory i switche sieciowe, routery i modemy).</w:t>
      </w:r>
    </w:p>
    <w:p w14:paraId="7AA61DD1" w14:textId="77777777" w:rsidR="00065332" w:rsidRPr="00A21A35" w:rsidRDefault="00065332" w:rsidP="00065332">
      <w:pPr>
        <w:pStyle w:val="ListParagraph"/>
        <w:spacing w:after="0" w:line="240" w:lineRule="auto"/>
        <w:jc w:val="both"/>
        <w:rPr>
          <w:rFonts w:cstheme="minorHAnsi"/>
          <w:bCs/>
        </w:rPr>
      </w:pPr>
    </w:p>
    <w:p w14:paraId="51D2D7FB" w14:textId="60470B3C" w:rsidR="00065332" w:rsidRPr="00A21A35" w:rsidRDefault="00065332" w:rsidP="00065332">
      <w:pPr>
        <w:jc w:val="both"/>
        <w:rPr>
          <w:rFonts w:cstheme="minorHAnsi"/>
          <w:bCs/>
        </w:rPr>
      </w:pPr>
      <w:r w:rsidRPr="00A21A35">
        <w:rPr>
          <w:rFonts w:cstheme="minorHAnsi"/>
          <w:bCs/>
        </w:rPr>
        <w:t>W związku z powyższym Wykonawca zobowiązany jest na podstawie wymienionych wyżej warunków do wystawienia faktury VAT w kwocie netto (w przypadku wcześniejszego uzyskania zaświadczenia przez UMB) lub do wystawienia faktury korygującej z 0% stawką VAT.</w:t>
      </w:r>
      <w:r w:rsidR="00AD0701" w:rsidRPr="00A21A35">
        <w:rPr>
          <w:rFonts w:cstheme="minorHAnsi"/>
          <w:bCs/>
        </w:rPr>
        <w:t xml:space="preserve"> </w:t>
      </w:r>
    </w:p>
    <w:p w14:paraId="25DDB780" w14:textId="2BCD26B0" w:rsidR="00065332" w:rsidRDefault="005F74B7" w:rsidP="004C4FEE">
      <w:pPr>
        <w:pStyle w:val="ListParagraph"/>
        <w:numPr>
          <w:ilvl w:val="0"/>
          <w:numId w:val="7"/>
        </w:numPr>
        <w:spacing w:after="0" w:line="240" w:lineRule="auto"/>
        <w:rPr>
          <w:rFonts w:cstheme="minorHAnsi"/>
          <w:bCs/>
        </w:rPr>
      </w:pPr>
      <w:r w:rsidRPr="005F74B7">
        <w:rPr>
          <w:rFonts w:cstheme="minorHAnsi"/>
          <w:bCs/>
        </w:rPr>
        <w:t>Wykonawca, który powołuje się na rozwiązanie równoważne jest obowiązany wykazać, że oferowany przez niego system spełnia wymagania określone przez Zamawiającego.</w:t>
      </w:r>
    </w:p>
    <w:p w14:paraId="6EDBE1D9" w14:textId="77777777" w:rsidR="004C4FEE" w:rsidRPr="004C4FEE" w:rsidRDefault="004C4FEE" w:rsidP="004C4FEE">
      <w:pPr>
        <w:spacing w:after="0" w:line="240" w:lineRule="auto"/>
        <w:ind w:left="360"/>
        <w:rPr>
          <w:rFonts w:cstheme="minorHAnsi"/>
          <w:bCs/>
        </w:rPr>
      </w:pPr>
    </w:p>
    <w:sectPr w:rsidR="004C4FEE" w:rsidRPr="004C4FEE" w:rsidSect="00883DA7">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CC29" w14:textId="77777777" w:rsidR="00A3036F" w:rsidRDefault="00A3036F" w:rsidP="00883DA7">
      <w:pPr>
        <w:spacing w:after="0" w:line="240" w:lineRule="auto"/>
      </w:pPr>
      <w:r>
        <w:separator/>
      </w:r>
    </w:p>
  </w:endnote>
  <w:endnote w:type="continuationSeparator" w:id="0">
    <w:p w14:paraId="21CB0849" w14:textId="77777777" w:rsidR="00A3036F" w:rsidRDefault="00A3036F" w:rsidP="0088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4ED3" w14:textId="77777777" w:rsidR="002166B0" w:rsidRDefault="00216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8711" w14:textId="77777777" w:rsidR="00346D03" w:rsidRDefault="00346D03" w:rsidP="00065332">
    <w:pPr>
      <w:tabs>
        <w:tab w:val="center" w:pos="4536"/>
        <w:tab w:val="right" w:pos="9072"/>
      </w:tabs>
      <w:spacing w:after="0" w:line="240" w:lineRule="auto"/>
      <w:jc w:val="right"/>
      <w:rPr>
        <w:rFonts w:eastAsia="Times New Roman" w:cs="Calibri"/>
        <w:sz w:val="12"/>
        <w:szCs w:val="12"/>
      </w:rPr>
    </w:pPr>
  </w:p>
  <w:p w14:paraId="2AF6C6D0" w14:textId="77777777" w:rsidR="00346D03" w:rsidRDefault="00346D03" w:rsidP="00065332">
    <w:pPr>
      <w:tabs>
        <w:tab w:val="center" w:pos="4536"/>
        <w:tab w:val="right" w:pos="9072"/>
      </w:tabs>
      <w:spacing w:after="0" w:line="240" w:lineRule="auto"/>
      <w:jc w:val="right"/>
      <w:rPr>
        <w:rFonts w:eastAsia="Times New Roman" w:cs="Calibri"/>
        <w:sz w:val="12"/>
        <w:szCs w:val="12"/>
      </w:rPr>
    </w:pPr>
  </w:p>
  <w:p w14:paraId="2771777B" w14:textId="77777777" w:rsidR="00346D03" w:rsidRDefault="00346D03" w:rsidP="00065332">
    <w:pPr>
      <w:tabs>
        <w:tab w:val="center" w:pos="4536"/>
        <w:tab w:val="right" w:pos="9072"/>
      </w:tabs>
      <w:spacing w:after="0" w:line="240" w:lineRule="auto"/>
      <w:jc w:val="right"/>
      <w:rPr>
        <w:rFonts w:eastAsia="Times New Roman" w:cs="Calibri"/>
        <w:sz w:val="12"/>
        <w:szCs w:val="12"/>
      </w:rPr>
    </w:pPr>
  </w:p>
  <w:p w14:paraId="57DEDD23" w14:textId="78582128" w:rsidR="00065332" w:rsidRDefault="00065332" w:rsidP="00065332">
    <w:pPr>
      <w:tabs>
        <w:tab w:val="center" w:pos="4536"/>
        <w:tab w:val="right" w:pos="9072"/>
      </w:tabs>
      <w:spacing w:after="0" w:line="240" w:lineRule="auto"/>
      <w:jc w:val="right"/>
      <w:rPr>
        <w:rFonts w:eastAsia="Times New Roman" w:cs="Calibri"/>
        <w:sz w:val="12"/>
        <w:szCs w:val="12"/>
      </w:rPr>
    </w:pPr>
    <w:r>
      <w:rPr>
        <w:rFonts w:eastAsia="Times New Roman" w:cs="Calibri"/>
        <w:sz w:val="12"/>
        <w:szCs w:val="12"/>
      </w:rPr>
      <w:t>………………………………………………………………………………………………………</w:t>
    </w:r>
    <w:r>
      <w:rPr>
        <w:rFonts w:eastAsia="Times New Roman" w:cs="Calibri"/>
        <w:sz w:val="12"/>
        <w:szCs w:val="12"/>
      </w:rPr>
      <w:br/>
    </w:r>
    <w:r w:rsidR="002166B0" w:rsidRPr="002166B0">
      <w:rPr>
        <w:rFonts w:eastAsia="Times New Roman" w:cs="Calibri"/>
        <w:i/>
        <w:sz w:val="12"/>
        <w:szCs w:val="12"/>
      </w:rPr>
      <w:t xml:space="preserve">  kwalifikowan</w:t>
    </w:r>
    <w:r w:rsidR="002166B0">
      <w:rPr>
        <w:rFonts w:eastAsia="Times New Roman" w:cs="Calibri"/>
        <w:i/>
        <w:sz w:val="12"/>
        <w:szCs w:val="12"/>
      </w:rPr>
      <w:t>y podpis elektroniczny Wykonawcy</w:t>
    </w:r>
  </w:p>
  <w:p w14:paraId="1BD665C1" w14:textId="77777777" w:rsidR="00065332" w:rsidRPr="003E14F9" w:rsidRDefault="00065332" w:rsidP="00065332">
    <w:pPr>
      <w:tabs>
        <w:tab w:val="center" w:pos="4536"/>
        <w:tab w:val="right" w:pos="9072"/>
      </w:tabs>
      <w:spacing w:after="0" w:line="240" w:lineRule="auto"/>
      <w:jc w:val="center"/>
      <w:rPr>
        <w:rFonts w:eastAsia="Times New Roman" w:cs="Calibri"/>
        <w:sz w:val="18"/>
        <w:szCs w:val="12"/>
      </w:rPr>
    </w:pPr>
  </w:p>
  <w:p w14:paraId="1D642168" w14:textId="77777777" w:rsidR="00AD0701" w:rsidRPr="00B201F3" w:rsidRDefault="00AD0701" w:rsidP="00AD0701">
    <w:pPr>
      <w:tabs>
        <w:tab w:val="center" w:pos="4536"/>
        <w:tab w:val="right" w:pos="9072"/>
      </w:tabs>
      <w:spacing w:after="0" w:line="240" w:lineRule="auto"/>
      <w:jc w:val="center"/>
      <w:rPr>
        <w:rFonts w:ascii="Calibri" w:eastAsia="Calibri" w:hAnsi="Calibri" w:cs="Calibri"/>
        <w:b/>
        <w:sz w:val="20"/>
        <w:szCs w:val="20"/>
      </w:rPr>
    </w:pPr>
    <w:r w:rsidRPr="00B201F3">
      <w:rPr>
        <w:rFonts w:ascii="Calibri" w:eastAsia="Calibri" w:hAnsi="Calibri" w:cs="Calibri"/>
        <w:sz w:val="20"/>
        <w:szCs w:val="20"/>
      </w:rPr>
      <w:t>Projekt pn.:</w:t>
    </w:r>
    <w:r w:rsidRPr="00B201F3">
      <w:rPr>
        <w:rFonts w:ascii="Calibri" w:eastAsia="Calibri" w:hAnsi="Calibri" w:cs="Calibri"/>
        <w:b/>
        <w:sz w:val="20"/>
        <w:szCs w:val="20"/>
      </w:rPr>
      <w:t xml:space="preserve"> ,,Ośrodek Wsparcia Badań Klinicznych Uniwersytetu Medycznego w Białymstoku” </w:t>
    </w:r>
  </w:p>
  <w:p w14:paraId="25625864" w14:textId="77777777" w:rsidR="00AD0701" w:rsidRPr="00B201F3" w:rsidRDefault="00AD0701" w:rsidP="00AD0701">
    <w:pPr>
      <w:tabs>
        <w:tab w:val="center" w:pos="4536"/>
        <w:tab w:val="right" w:pos="9072"/>
      </w:tabs>
      <w:spacing w:after="0" w:line="240" w:lineRule="auto"/>
      <w:jc w:val="center"/>
      <w:rPr>
        <w:rFonts w:ascii="Calibri" w:eastAsia="Calibri" w:hAnsi="Calibri" w:cs="Calibri"/>
        <w:sz w:val="20"/>
        <w:szCs w:val="20"/>
      </w:rPr>
    </w:pPr>
    <w:r>
      <w:rPr>
        <w:rFonts w:ascii="Calibri" w:eastAsia="Calibri" w:hAnsi="Calibri" w:cs="Calibri"/>
        <w:sz w:val="20"/>
        <w:szCs w:val="20"/>
      </w:rPr>
      <w:t>do</w:t>
    </w:r>
    <w:r w:rsidRPr="00B201F3">
      <w:rPr>
        <w:rFonts w:ascii="Calibri" w:eastAsia="Calibri" w:hAnsi="Calibri" w:cs="Calibri"/>
        <w:sz w:val="20"/>
        <w:szCs w:val="20"/>
      </w:rPr>
      <w:t>finansowany</w:t>
    </w:r>
    <w:r>
      <w:rPr>
        <w:rFonts w:ascii="Calibri" w:eastAsia="Calibri" w:hAnsi="Calibri" w:cs="Calibri"/>
        <w:sz w:val="20"/>
        <w:szCs w:val="20"/>
      </w:rPr>
      <w:t xml:space="preserve"> ze środków budżetu państwa od</w:t>
    </w:r>
    <w:r w:rsidRPr="00B201F3">
      <w:rPr>
        <w:rFonts w:ascii="Calibri" w:eastAsia="Calibri" w:hAnsi="Calibri" w:cs="Calibri"/>
        <w:sz w:val="20"/>
        <w:szCs w:val="20"/>
      </w:rPr>
      <w:t xml:space="preserve"> Agencj</w:t>
    </w:r>
    <w:r>
      <w:rPr>
        <w:rFonts w:ascii="Calibri" w:eastAsia="Calibri" w:hAnsi="Calibri" w:cs="Calibri"/>
        <w:sz w:val="20"/>
        <w:szCs w:val="20"/>
      </w:rPr>
      <w:t>i</w:t>
    </w:r>
    <w:r w:rsidRPr="00B201F3">
      <w:rPr>
        <w:rFonts w:ascii="Calibri" w:eastAsia="Calibri" w:hAnsi="Calibri" w:cs="Calibri"/>
        <w:sz w:val="20"/>
        <w:szCs w:val="20"/>
      </w:rPr>
      <w:t xml:space="preserve"> Badań Medycznych</w:t>
    </w:r>
  </w:p>
  <w:p w14:paraId="0B0A4F05" w14:textId="77777777" w:rsidR="00065332" w:rsidRDefault="00065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3806" w14:textId="77777777" w:rsidR="002166B0" w:rsidRDefault="00216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5A7B" w14:textId="77777777" w:rsidR="00A3036F" w:rsidRDefault="00A3036F" w:rsidP="00883DA7">
      <w:pPr>
        <w:spacing w:after="0" w:line="240" w:lineRule="auto"/>
      </w:pPr>
      <w:r>
        <w:separator/>
      </w:r>
    </w:p>
  </w:footnote>
  <w:footnote w:type="continuationSeparator" w:id="0">
    <w:p w14:paraId="41DA6BCD" w14:textId="77777777" w:rsidR="00A3036F" w:rsidRDefault="00A3036F" w:rsidP="00883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1E3F" w14:textId="77777777" w:rsidR="002166B0" w:rsidRDefault="00216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A58F" w14:textId="77EDDFD2" w:rsidR="00DD782F" w:rsidRDefault="00AD0701" w:rsidP="00DD782F">
    <w:pPr>
      <w:jc w:val="center"/>
      <w:rPr>
        <w:b/>
      </w:rPr>
    </w:pPr>
    <w:r>
      <w:rPr>
        <w:noProof/>
        <w:lang w:eastAsia="pl-PL"/>
      </w:rPr>
      <mc:AlternateContent>
        <mc:Choice Requires="wpg">
          <w:drawing>
            <wp:anchor distT="0" distB="0" distL="114300" distR="114300" simplePos="0" relativeHeight="251662336" behindDoc="0" locked="0" layoutInCell="1" allowOverlap="1" wp14:anchorId="6946A61B" wp14:editId="20E665B2">
              <wp:simplePos x="0" y="0"/>
              <wp:positionH relativeFrom="margin">
                <wp:posOffset>2552700</wp:posOffset>
              </wp:positionH>
              <wp:positionV relativeFrom="paragraph">
                <wp:posOffset>46990</wp:posOffset>
              </wp:positionV>
              <wp:extent cx="3895725" cy="582930"/>
              <wp:effectExtent l="0" t="0" r="9525" b="7620"/>
              <wp:wrapNone/>
              <wp:docPr id="7" name="Grupa 7"/>
              <wp:cNvGraphicFramePr/>
              <a:graphic xmlns:a="http://schemas.openxmlformats.org/drawingml/2006/main">
                <a:graphicData uri="http://schemas.microsoft.com/office/word/2010/wordprocessingGroup">
                  <wpg:wgp>
                    <wpg:cNvGrpSpPr/>
                    <wpg:grpSpPr>
                      <a:xfrm>
                        <a:off x="0" y="0"/>
                        <a:ext cx="3895725" cy="582930"/>
                        <a:chOff x="0" y="0"/>
                        <a:chExt cx="3895725" cy="582930"/>
                      </a:xfrm>
                    </wpg:grpSpPr>
                    <pic:pic xmlns:pic="http://schemas.openxmlformats.org/drawingml/2006/picture">
                      <pic:nvPicPr>
                        <pic:cNvPr id="5" name="Obraz 11" descr="logo_czarn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314700" y="0"/>
                          <a:ext cx="581025" cy="582930"/>
                        </a:xfrm>
                        <a:prstGeom prst="rect">
                          <a:avLst/>
                        </a:prstGeom>
                        <a:noFill/>
                        <a:ln>
                          <a:noFill/>
                        </a:ln>
                      </pic:spPr>
                    </pic:pic>
                    <pic:pic xmlns:pic="http://schemas.openxmlformats.org/drawingml/2006/picture">
                      <pic:nvPicPr>
                        <pic:cNvPr id="6" name="Obraz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675" cy="556895"/>
                        </a:xfrm>
                        <a:prstGeom prst="rect">
                          <a:avLst/>
                        </a:prstGeom>
                        <a:noFill/>
                        <a:ln>
                          <a:noFill/>
                        </a:ln>
                      </pic:spPr>
                    </pic:pic>
                  </wpg:wgp>
                </a:graphicData>
              </a:graphic>
            </wp:anchor>
          </w:drawing>
        </mc:Choice>
        <mc:Fallback>
          <w:pict>
            <v:group w14:anchorId="3E1A5AB7" id="Grupa 7" o:spid="_x0000_s1026" style="position:absolute;margin-left:201pt;margin-top:3.7pt;width:306.75pt;height:45.9pt;z-index:251662336;mso-position-horizontal-relative:margin" coordsize="38957,58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s1027" type="#_x0000_t75" alt="logo_czarne" style="position:absolute;left:33147;width:5810;height:5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">
                <v:imagedata r:id="rId3" o:title="logo_czarne"/>
              </v:shape>
              <v:shape id="Obraz 16" o:spid="_x0000_s1028" type="#_x0000_t75" style="position:absolute;width:14636;height:5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">
                <v:imagedata r:id="rId4" o:title=""/>
              </v:shape>
              <w10:wrap anchorx="margin"/>
            </v:group>
          </w:pict>
        </mc:Fallback>
      </mc:AlternateContent>
    </w:r>
  </w:p>
  <w:p w14:paraId="4EB94C1F" w14:textId="41D830F2" w:rsidR="00883DA7" w:rsidRDefault="00000000">
    <w:pPr>
      <w:pStyle w:val="Header"/>
    </w:pPr>
    <w:sdt>
      <w:sdtPr>
        <w:id w:val="1523208092"/>
        <w:docPartObj>
          <w:docPartGallery w:val="Page Numbers (Margins)"/>
          <w:docPartUnique/>
        </w:docPartObj>
      </w:sdtPr>
      <w:sdtContent>
        <w:r w:rsidR="00883DA7">
          <w:rPr>
            <w:noProof/>
            <w:lang w:eastAsia="pl-PL"/>
          </w:rPr>
          <mc:AlternateContent>
            <mc:Choice Requires="wps">
              <w:drawing>
                <wp:anchor distT="0" distB="0" distL="114300" distR="114300" simplePos="0" relativeHeight="251660288" behindDoc="0" locked="0" layoutInCell="0" allowOverlap="1" wp14:anchorId="5655F7C3" wp14:editId="3B0ED3C0">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3368" w14:textId="77777777" w:rsidR="00883DA7" w:rsidRDefault="00883DA7">
                              <w:pPr>
                                <w:pStyle w:val="Footer"/>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166B0" w:rsidRPr="002166B0">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55F7C3" id="Prostokąt 2"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2DE3368" w14:textId="77777777" w:rsidR="00883DA7" w:rsidRDefault="00883DA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166B0" w:rsidRPr="002166B0">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14:paraId="1DDA9CDB" w14:textId="75821F4F" w:rsidR="00AD0701" w:rsidRDefault="00AD0701">
    <w:pPr>
      <w:pStyle w:val="Header"/>
    </w:pPr>
  </w:p>
  <w:p w14:paraId="1BF81E2D" w14:textId="77777777" w:rsidR="00AD0701" w:rsidRDefault="00AD0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99F2" w14:textId="77777777" w:rsidR="002166B0" w:rsidRDefault="00216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2DF"/>
    <w:multiLevelType w:val="hybridMultilevel"/>
    <w:tmpl w:val="2CCA9FDA"/>
    <w:lvl w:ilvl="0" w:tplc="CB422EE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473CD0"/>
    <w:multiLevelType w:val="multilevel"/>
    <w:tmpl w:val="77628D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28075B9"/>
    <w:multiLevelType w:val="hybridMultilevel"/>
    <w:tmpl w:val="20E0A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5A68C5"/>
    <w:multiLevelType w:val="hybridMultilevel"/>
    <w:tmpl w:val="B89A8794"/>
    <w:lvl w:ilvl="0" w:tplc="A5706A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766212B"/>
    <w:multiLevelType w:val="hybridMultilevel"/>
    <w:tmpl w:val="6B1A365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F055A5"/>
    <w:multiLevelType w:val="multilevel"/>
    <w:tmpl w:val="D8A859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FBF63BA"/>
    <w:multiLevelType w:val="hybridMultilevel"/>
    <w:tmpl w:val="23944BAE"/>
    <w:lvl w:ilvl="0" w:tplc="0415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132D93"/>
    <w:multiLevelType w:val="hybridMultilevel"/>
    <w:tmpl w:val="7DF813E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D504B3"/>
    <w:multiLevelType w:val="hybridMultilevel"/>
    <w:tmpl w:val="12B2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5F72EA"/>
    <w:multiLevelType w:val="hybridMultilevel"/>
    <w:tmpl w:val="7DEAF1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614DA3"/>
    <w:multiLevelType w:val="hybridMultilevel"/>
    <w:tmpl w:val="DD2EE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B51732"/>
    <w:multiLevelType w:val="hybridMultilevel"/>
    <w:tmpl w:val="593CE9F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F91E20"/>
    <w:multiLevelType w:val="hybridMultilevel"/>
    <w:tmpl w:val="6846A8D2"/>
    <w:lvl w:ilvl="0" w:tplc="C614A08A">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513847"/>
    <w:multiLevelType w:val="hybridMultilevel"/>
    <w:tmpl w:val="FBD609C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1C32FE"/>
    <w:multiLevelType w:val="hybridMultilevel"/>
    <w:tmpl w:val="B89A8794"/>
    <w:lvl w:ilvl="0" w:tplc="A5706A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9077B9C"/>
    <w:multiLevelType w:val="hybridMultilevel"/>
    <w:tmpl w:val="3D4CF806"/>
    <w:lvl w:ilvl="0" w:tplc="54D49CE4">
      <w:start w:val="2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D8632F"/>
    <w:multiLevelType w:val="hybridMultilevel"/>
    <w:tmpl w:val="5F28FC5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586C64"/>
    <w:multiLevelType w:val="hybridMultilevel"/>
    <w:tmpl w:val="B7C69F0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205F7D"/>
    <w:multiLevelType w:val="multilevel"/>
    <w:tmpl w:val="0B88D7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788151E6"/>
    <w:multiLevelType w:val="hybridMultilevel"/>
    <w:tmpl w:val="DD2EE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3D34C0"/>
    <w:multiLevelType w:val="hybridMultilevel"/>
    <w:tmpl w:val="6A56E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8537447">
    <w:abstractNumId w:val="4"/>
  </w:num>
  <w:num w:numId="2" w16cid:durableId="1958873152">
    <w:abstractNumId w:val="16"/>
  </w:num>
  <w:num w:numId="3" w16cid:durableId="816410998">
    <w:abstractNumId w:val="11"/>
  </w:num>
  <w:num w:numId="4" w16cid:durableId="432210024">
    <w:abstractNumId w:val="7"/>
  </w:num>
  <w:num w:numId="5" w16cid:durableId="2022664749">
    <w:abstractNumId w:val="13"/>
  </w:num>
  <w:num w:numId="6" w16cid:durableId="1967345354">
    <w:abstractNumId w:val="8"/>
  </w:num>
  <w:num w:numId="7" w16cid:durableId="2825528">
    <w:abstractNumId w:val="20"/>
  </w:num>
  <w:num w:numId="8" w16cid:durableId="819421481">
    <w:abstractNumId w:val="6"/>
  </w:num>
  <w:num w:numId="9" w16cid:durableId="694386071">
    <w:abstractNumId w:val="10"/>
  </w:num>
  <w:num w:numId="10" w16cid:durableId="2087190601">
    <w:abstractNumId w:val="12"/>
  </w:num>
  <w:num w:numId="11" w16cid:durableId="2073187311">
    <w:abstractNumId w:val="19"/>
  </w:num>
  <w:num w:numId="12" w16cid:durableId="301930367">
    <w:abstractNumId w:val="14"/>
  </w:num>
  <w:num w:numId="13" w16cid:durableId="1998344734">
    <w:abstractNumId w:val="3"/>
  </w:num>
  <w:num w:numId="14" w16cid:durableId="839270384">
    <w:abstractNumId w:val="1"/>
  </w:num>
  <w:num w:numId="15" w16cid:durableId="911933484">
    <w:abstractNumId w:val="5"/>
  </w:num>
  <w:num w:numId="16" w16cid:durableId="547030942">
    <w:abstractNumId w:val="18"/>
  </w:num>
  <w:num w:numId="17" w16cid:durableId="1193953212">
    <w:abstractNumId w:val="2"/>
  </w:num>
  <w:num w:numId="18" w16cid:durableId="1297876499">
    <w:abstractNumId w:val="17"/>
  </w:num>
  <w:num w:numId="19" w16cid:durableId="1448432829">
    <w:abstractNumId w:val="9"/>
  </w:num>
  <w:num w:numId="20" w16cid:durableId="186910132">
    <w:abstractNumId w:val="0"/>
  </w:num>
  <w:num w:numId="21" w16cid:durableId="4090869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4F5"/>
    <w:rsid w:val="00065332"/>
    <w:rsid w:val="000B42BF"/>
    <w:rsid w:val="000F4F95"/>
    <w:rsid w:val="000F607E"/>
    <w:rsid w:val="001351B6"/>
    <w:rsid w:val="0016201E"/>
    <w:rsid w:val="002166B0"/>
    <w:rsid w:val="002601DF"/>
    <w:rsid w:val="00280A57"/>
    <w:rsid w:val="002C639C"/>
    <w:rsid w:val="002E08D2"/>
    <w:rsid w:val="00346D03"/>
    <w:rsid w:val="00446E61"/>
    <w:rsid w:val="00462988"/>
    <w:rsid w:val="004664EF"/>
    <w:rsid w:val="004C08CD"/>
    <w:rsid w:val="004C4FEE"/>
    <w:rsid w:val="005A5DE8"/>
    <w:rsid w:val="005B03E7"/>
    <w:rsid w:val="005F74B7"/>
    <w:rsid w:val="00635796"/>
    <w:rsid w:val="006667F9"/>
    <w:rsid w:val="00672D48"/>
    <w:rsid w:val="006C313D"/>
    <w:rsid w:val="00796B85"/>
    <w:rsid w:val="008517AF"/>
    <w:rsid w:val="00883DA7"/>
    <w:rsid w:val="008C4874"/>
    <w:rsid w:val="008D1F7F"/>
    <w:rsid w:val="008D28D0"/>
    <w:rsid w:val="008F0616"/>
    <w:rsid w:val="00933D56"/>
    <w:rsid w:val="009A0C5F"/>
    <w:rsid w:val="00A15371"/>
    <w:rsid w:val="00A21A35"/>
    <w:rsid w:val="00A3036F"/>
    <w:rsid w:val="00A876D7"/>
    <w:rsid w:val="00AD0701"/>
    <w:rsid w:val="00AE1E14"/>
    <w:rsid w:val="00AE2F6E"/>
    <w:rsid w:val="00AE66E8"/>
    <w:rsid w:val="00AF3560"/>
    <w:rsid w:val="00AF5018"/>
    <w:rsid w:val="00B04C6B"/>
    <w:rsid w:val="00B1115F"/>
    <w:rsid w:val="00B14CCD"/>
    <w:rsid w:val="00B5047B"/>
    <w:rsid w:val="00B53436"/>
    <w:rsid w:val="00BA04F5"/>
    <w:rsid w:val="00C13526"/>
    <w:rsid w:val="00C203EF"/>
    <w:rsid w:val="00CC1FEB"/>
    <w:rsid w:val="00CC495C"/>
    <w:rsid w:val="00CD1657"/>
    <w:rsid w:val="00CE403E"/>
    <w:rsid w:val="00D432F2"/>
    <w:rsid w:val="00D66F9E"/>
    <w:rsid w:val="00D76EE2"/>
    <w:rsid w:val="00D97484"/>
    <w:rsid w:val="00DD782F"/>
    <w:rsid w:val="00E35BD5"/>
    <w:rsid w:val="00E8125C"/>
    <w:rsid w:val="00EC1E30"/>
    <w:rsid w:val="00EF57A7"/>
    <w:rsid w:val="00F0105E"/>
    <w:rsid w:val="00F1512B"/>
    <w:rsid w:val="00F24D18"/>
    <w:rsid w:val="00F84657"/>
    <w:rsid w:val="00F90411"/>
    <w:rsid w:val="00F9350D"/>
    <w:rsid w:val="00FA0D8E"/>
    <w:rsid w:val="00FD1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B5283"/>
  <w15:chartTrackingRefBased/>
  <w15:docId w15:val="{67EB6C0E-BA32-4797-B589-23FEDA4E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D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3DA7"/>
  </w:style>
  <w:style w:type="paragraph" w:styleId="Footer">
    <w:name w:val="footer"/>
    <w:basedOn w:val="Normal"/>
    <w:link w:val="FooterChar"/>
    <w:uiPriority w:val="99"/>
    <w:unhideWhenUsed/>
    <w:rsid w:val="00883D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3DA7"/>
  </w:style>
  <w:style w:type="paragraph" w:styleId="ListParagraph">
    <w:name w:val="List Paragraph"/>
    <w:basedOn w:val="Normal"/>
    <w:qFormat/>
    <w:rsid w:val="00DD782F"/>
    <w:pPr>
      <w:ind w:left="720"/>
      <w:contextualSpacing/>
    </w:pPr>
  </w:style>
  <w:style w:type="character" w:styleId="CommentReference">
    <w:name w:val="annotation reference"/>
    <w:basedOn w:val="DefaultParagraphFont"/>
    <w:uiPriority w:val="99"/>
    <w:semiHidden/>
    <w:unhideWhenUsed/>
    <w:rsid w:val="00AD0701"/>
    <w:rPr>
      <w:sz w:val="16"/>
      <w:szCs w:val="16"/>
    </w:rPr>
  </w:style>
  <w:style w:type="paragraph" w:styleId="CommentText">
    <w:name w:val="annotation text"/>
    <w:basedOn w:val="Normal"/>
    <w:link w:val="CommentTextChar"/>
    <w:uiPriority w:val="99"/>
    <w:semiHidden/>
    <w:unhideWhenUsed/>
    <w:rsid w:val="00AD0701"/>
    <w:pPr>
      <w:spacing w:line="240" w:lineRule="auto"/>
    </w:pPr>
    <w:rPr>
      <w:sz w:val="20"/>
      <w:szCs w:val="20"/>
    </w:rPr>
  </w:style>
  <w:style w:type="character" w:customStyle="1" w:styleId="CommentTextChar">
    <w:name w:val="Comment Text Char"/>
    <w:basedOn w:val="DefaultParagraphFont"/>
    <w:link w:val="CommentText"/>
    <w:uiPriority w:val="99"/>
    <w:semiHidden/>
    <w:rsid w:val="00AD0701"/>
    <w:rPr>
      <w:sz w:val="20"/>
      <w:szCs w:val="20"/>
    </w:rPr>
  </w:style>
  <w:style w:type="paragraph" w:styleId="CommentSubject">
    <w:name w:val="annotation subject"/>
    <w:basedOn w:val="CommentText"/>
    <w:next w:val="CommentText"/>
    <w:link w:val="CommentSubjectChar"/>
    <w:uiPriority w:val="99"/>
    <w:semiHidden/>
    <w:unhideWhenUsed/>
    <w:rsid w:val="00AD0701"/>
    <w:rPr>
      <w:b/>
      <w:bCs/>
    </w:rPr>
  </w:style>
  <w:style w:type="character" w:customStyle="1" w:styleId="CommentSubjectChar">
    <w:name w:val="Comment Subject Char"/>
    <w:basedOn w:val="CommentTextChar"/>
    <w:link w:val="CommentSubject"/>
    <w:uiPriority w:val="99"/>
    <w:semiHidden/>
    <w:rsid w:val="00AD0701"/>
    <w:rPr>
      <w:b/>
      <w:bCs/>
      <w:sz w:val="20"/>
      <w:szCs w:val="20"/>
    </w:rPr>
  </w:style>
  <w:style w:type="character" w:styleId="Hyperlink">
    <w:name w:val="Hyperlink"/>
    <w:rsid w:val="00A21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eocardbenchmark.net/gpu_list.ph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pubenchmark.net/cpu_list.ph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15</Pages>
  <Words>5957</Words>
  <Characters>39383</Characters>
  <Application>Microsoft Office Word</Application>
  <DocSecurity>0</DocSecurity>
  <Lines>803</Lines>
  <Paragraphs>588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44752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Jarosław Ogonowski</cp:lastModifiedBy>
  <cp:revision>8</cp:revision>
  <dcterms:created xsi:type="dcterms:W3CDTF">2024-07-05T06:25:00Z</dcterms:created>
  <dcterms:modified xsi:type="dcterms:W3CDTF">2024-07-05T11:40:00Z</dcterms:modified>
  <cp:category/>
</cp:coreProperties>
</file>