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3" w:type="dxa"/>
        <w:jc w:val="center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08"/>
        <w:gridCol w:w="8217"/>
      </w:tblGrid>
      <w:tr w:rsidR="00A9750C" w:rsidTr="00D96314">
        <w:trPr>
          <w:trHeight w:val="2071"/>
          <w:jc w:val="center"/>
        </w:trPr>
        <w:tc>
          <w:tcPr>
            <w:tcW w:w="2418" w:type="dxa"/>
          </w:tcPr>
          <w:p w:rsidR="00A9750C" w:rsidRDefault="0064373D" w:rsidP="00D96314">
            <w:pPr>
              <w:framePr w:hSpace="141" w:wrap="around" w:vAnchor="page" w:hAnchor="page" w:x="480" w:y="865"/>
              <w:jc w:val="center"/>
              <w:rPr>
                <w:rFonts w:ascii="OptimusPrinceps" w:hAnsi="OptimusPrinceps"/>
                <w:sz w:val="22"/>
              </w:rPr>
            </w:pPr>
            <w:r>
              <w:rPr>
                <w:rFonts w:ascii="OptimusPrinceps" w:hAnsi="OptimusPrinceps"/>
                <w:noProof/>
                <w:lang w:eastAsia="pl-PL"/>
              </w:rPr>
              <w:drawing>
                <wp:inline distT="0" distB="0" distL="0" distR="0" wp14:anchorId="77D90439" wp14:editId="5B8407FA">
                  <wp:extent cx="1256030" cy="1256030"/>
                  <wp:effectExtent l="0" t="0" r="1270" b="127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dxa"/>
            <w:tcBorders>
              <w:top w:val="nil"/>
              <w:bottom w:val="nil"/>
              <w:right w:val="nil"/>
            </w:tcBorders>
          </w:tcPr>
          <w:p w:rsidR="00A9750C" w:rsidRDefault="00A9750C" w:rsidP="00D96314">
            <w:pPr>
              <w:framePr w:hSpace="141" w:wrap="around" w:vAnchor="page" w:hAnchor="page" w:x="480" w:y="865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A9750C" w:rsidRDefault="00A9750C" w:rsidP="00D96314">
            <w:pPr>
              <w:framePr w:hSpace="141" w:wrap="around" w:vAnchor="page" w:hAnchor="page" w:x="480" w:y="865"/>
              <w:rPr>
                <w:sz w:val="22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A9750C" w:rsidRDefault="00A9750C" w:rsidP="00D96314">
            <w:pPr>
              <w:framePr w:hSpace="141" w:wrap="around" w:vAnchor="page" w:hAnchor="page" w:x="480" w:y="865"/>
              <w:rPr>
                <w:smallCaps/>
                <w:sz w:val="26"/>
              </w:rPr>
            </w:pPr>
            <w:r>
              <w:rPr>
                <w:smallCaps/>
                <w:sz w:val="26"/>
              </w:rPr>
              <w:t>Uniwersytet Medyczny im. Karola Marcinkowskiego w Poznaniu</w:t>
            </w:r>
          </w:p>
          <w:p w:rsidR="00A9750C" w:rsidRDefault="00A9750C" w:rsidP="00D96314">
            <w:pPr>
              <w:framePr w:hSpace="141" w:wrap="around" w:vAnchor="page" w:hAnchor="page" w:x="480" w:y="865"/>
              <w:jc w:val="center"/>
            </w:pPr>
          </w:p>
          <w:p w:rsidR="00A9750C" w:rsidRDefault="00A9750C" w:rsidP="00D96314">
            <w:pPr>
              <w:framePr w:hSpace="141" w:wrap="around" w:vAnchor="page" w:hAnchor="page" w:x="480" w:y="865"/>
              <w:rPr>
                <w:smallCaps/>
              </w:rPr>
            </w:pPr>
            <w:r>
              <w:t xml:space="preserve">                                            D</w:t>
            </w:r>
            <w:r>
              <w:rPr>
                <w:smallCaps/>
              </w:rPr>
              <w:t xml:space="preserve">ział </w:t>
            </w:r>
            <w:r w:rsidR="00250185">
              <w:rPr>
                <w:smallCaps/>
              </w:rPr>
              <w:t>Inwestycyjno -</w:t>
            </w:r>
            <w:r>
              <w:rPr>
                <w:smallCaps/>
              </w:rPr>
              <w:t xml:space="preserve"> Techniczny</w:t>
            </w:r>
          </w:p>
          <w:p w:rsidR="00A9750C" w:rsidRDefault="00A9750C" w:rsidP="00D96314">
            <w:pPr>
              <w:framePr w:hSpace="141" w:wrap="around" w:vAnchor="page" w:hAnchor="page" w:x="480" w:y="865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</w:t>
            </w:r>
          </w:p>
          <w:p w:rsidR="00A9750C" w:rsidRDefault="00A9750C" w:rsidP="00D96314">
            <w:pPr>
              <w:framePr w:hSpace="141" w:wrap="around" w:vAnchor="page" w:hAnchor="page" w:x="480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>
              <w:rPr>
                <w:sz w:val="22"/>
              </w:rPr>
              <w:t xml:space="preserve"> ul. Rokietnicka </w:t>
            </w:r>
            <w:r w:rsidR="00D96314">
              <w:rPr>
                <w:sz w:val="22"/>
              </w:rPr>
              <w:t>7</w:t>
            </w:r>
            <w:r>
              <w:rPr>
                <w:sz w:val="22"/>
              </w:rPr>
              <w:t xml:space="preserve">                                             </w:t>
            </w:r>
            <w:r w:rsidR="00B42132">
              <w:rPr>
                <w:sz w:val="22"/>
              </w:rPr>
              <w:t xml:space="preserve">                 </w:t>
            </w:r>
            <w:r>
              <w:rPr>
                <w:sz w:val="22"/>
              </w:rPr>
              <w:t xml:space="preserve">tel.:  </w:t>
            </w:r>
            <w:r w:rsidR="00B42132">
              <w:rPr>
                <w:sz w:val="22"/>
              </w:rPr>
              <w:t>61 8</w:t>
            </w:r>
            <w:r w:rsidR="00D96314">
              <w:rPr>
                <w:sz w:val="22"/>
              </w:rPr>
              <w:t>45</w:t>
            </w:r>
            <w:r w:rsidR="00B42132">
              <w:rPr>
                <w:sz w:val="22"/>
              </w:rPr>
              <w:t xml:space="preserve"> </w:t>
            </w:r>
            <w:r w:rsidR="00D96314">
              <w:rPr>
                <w:sz w:val="22"/>
              </w:rPr>
              <w:t>26</w:t>
            </w:r>
            <w:r w:rsidR="00B42132">
              <w:rPr>
                <w:sz w:val="22"/>
              </w:rPr>
              <w:t xml:space="preserve"> </w:t>
            </w:r>
            <w:r w:rsidR="00D96314">
              <w:rPr>
                <w:sz w:val="22"/>
              </w:rPr>
              <w:t>5</w:t>
            </w:r>
            <w:r w:rsidR="00F7108E">
              <w:rPr>
                <w:sz w:val="22"/>
              </w:rPr>
              <w:t>2</w:t>
            </w:r>
          </w:p>
          <w:p w:rsidR="00A9750C" w:rsidRDefault="00A9750C" w:rsidP="00D96314">
            <w:pPr>
              <w:framePr w:hSpace="141" w:wrap="around" w:vAnchor="page" w:hAnchor="page" w:x="480" w:y="865"/>
              <w:tabs>
                <w:tab w:val="left" w:pos="3890"/>
                <w:tab w:val="left" w:pos="4394"/>
                <w:tab w:val="left" w:pos="5834"/>
              </w:tabs>
              <w:rPr>
                <w:sz w:val="22"/>
              </w:rPr>
            </w:pPr>
            <w:r>
              <w:rPr>
                <w:sz w:val="22"/>
              </w:rPr>
              <w:t xml:space="preserve"> 60-806 Poznań                                                                 email: d</w:t>
            </w:r>
            <w:r w:rsidR="00B42132">
              <w:rPr>
                <w:sz w:val="22"/>
              </w:rPr>
              <w:t>itum</w:t>
            </w:r>
            <w:r>
              <w:rPr>
                <w:sz w:val="22"/>
              </w:rPr>
              <w:t>@ump.edu.pl</w:t>
            </w:r>
          </w:p>
          <w:p w:rsidR="00A9750C" w:rsidRDefault="00A9750C" w:rsidP="00D96314">
            <w:pPr>
              <w:framePr w:hSpace="141" w:wrap="around" w:vAnchor="page" w:hAnchor="page" w:x="480" w:y="865"/>
              <w:tabs>
                <w:tab w:val="left" w:pos="389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D96314" w:rsidRPr="004257C2" w:rsidRDefault="00D96314" w:rsidP="00D96314">
      <w:pPr>
        <w:tabs>
          <w:tab w:val="left" w:pos="5940"/>
          <w:tab w:val="left" w:pos="6379"/>
          <w:tab w:val="left" w:pos="6521"/>
        </w:tabs>
        <w:jc w:val="right"/>
        <w:rPr>
          <w:sz w:val="22"/>
        </w:rPr>
      </w:pPr>
      <w:r>
        <w:rPr>
          <w:sz w:val="22"/>
        </w:rPr>
        <w:t xml:space="preserve">Załącznik nr 1 </w:t>
      </w:r>
      <w:r w:rsidRPr="00A21002">
        <w:rPr>
          <w:sz w:val="22"/>
        </w:rPr>
        <w:t>do Zapytania ofertowego</w:t>
      </w: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4257C2" w:rsidRDefault="00E55086" w:rsidP="00DD193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sdt>
        <w:sdtPr>
          <w:rPr>
            <w:rFonts w:ascii="Arial" w:hAnsi="Arial" w:cs="Arial"/>
            <w:b/>
            <w:sz w:val="32"/>
            <w:szCs w:val="30"/>
          </w:rPr>
          <w:id w:val="-974145310"/>
          <w:placeholder>
            <w:docPart w:val="D6822743A1A54D6FB68DDF7C6C60829E"/>
          </w:placeholder>
        </w:sdtPr>
        <w:sdtEndPr/>
        <w:sdtContent>
          <w:r w:rsidR="005F04B1" w:rsidRPr="005F04B1">
            <w:rPr>
              <w:rFonts w:ascii="Arial" w:hAnsi="Arial" w:cs="Arial"/>
              <w:b/>
              <w:sz w:val="32"/>
              <w:szCs w:val="30"/>
            </w:rPr>
            <w:t>Remont układu SZR</w:t>
          </w:r>
          <w:r w:rsidR="005F04B1">
            <w:rPr>
              <w:rFonts w:ascii="Arial" w:hAnsi="Arial" w:cs="Arial"/>
              <w:b/>
              <w:sz w:val="32"/>
              <w:szCs w:val="30"/>
            </w:rPr>
            <w:t xml:space="preserve"> </w:t>
          </w:r>
          <w:r w:rsidR="005F04B1" w:rsidRPr="005F04B1">
            <w:rPr>
              <w:rFonts w:ascii="Arial" w:hAnsi="Arial" w:cs="Arial"/>
              <w:b/>
              <w:sz w:val="32"/>
              <w:szCs w:val="30"/>
            </w:rPr>
            <w:t xml:space="preserve">w budynku Centrum Stomatologii </w:t>
          </w:r>
          <w:r w:rsidR="005F04B1">
            <w:rPr>
              <w:rFonts w:ascii="Arial" w:hAnsi="Arial" w:cs="Arial"/>
              <w:b/>
              <w:sz w:val="32"/>
              <w:szCs w:val="30"/>
            </w:rPr>
            <w:br/>
          </w:r>
          <w:r w:rsidR="005F04B1" w:rsidRPr="005F04B1">
            <w:rPr>
              <w:rFonts w:ascii="Arial" w:hAnsi="Arial" w:cs="Arial"/>
              <w:b/>
              <w:sz w:val="32"/>
              <w:szCs w:val="30"/>
            </w:rPr>
            <w:t>przy ul. Bukowskiej 70 w Poznaniu</w:t>
          </w:r>
          <w:r w:rsidR="005F04B1">
            <w:rPr>
              <w:rFonts w:ascii="Arial" w:hAnsi="Arial" w:cs="Arial"/>
              <w:b/>
              <w:sz w:val="32"/>
              <w:szCs w:val="30"/>
            </w:rPr>
            <w:t xml:space="preserve"> </w:t>
          </w:r>
          <w:r w:rsidR="005F04B1">
            <w:rPr>
              <w:rFonts w:ascii="Arial" w:hAnsi="Arial" w:cs="Arial"/>
              <w:b/>
              <w:sz w:val="32"/>
              <w:szCs w:val="30"/>
            </w:rPr>
            <w:br/>
          </w:r>
          <w:r w:rsidR="005F04B1" w:rsidRPr="005F04B1">
            <w:rPr>
              <w:rFonts w:ascii="Arial" w:hAnsi="Arial" w:cs="Arial"/>
              <w:b/>
              <w:sz w:val="32"/>
              <w:szCs w:val="30"/>
            </w:rPr>
            <w:t xml:space="preserve">– etap pierwszy – diagnostyka istniejącego układu </w:t>
          </w:r>
          <w:r w:rsidR="005F04B1">
            <w:rPr>
              <w:rFonts w:ascii="Arial" w:hAnsi="Arial" w:cs="Arial"/>
              <w:b/>
              <w:sz w:val="32"/>
              <w:szCs w:val="30"/>
            </w:rPr>
            <w:br/>
          </w:r>
          <w:r w:rsidR="005F04B1" w:rsidRPr="005F04B1">
            <w:rPr>
              <w:rFonts w:ascii="Arial" w:hAnsi="Arial" w:cs="Arial"/>
              <w:b/>
              <w:sz w:val="32"/>
              <w:szCs w:val="30"/>
            </w:rPr>
            <w:t xml:space="preserve">i </w:t>
          </w:r>
          <w:r w:rsidR="005F04B1">
            <w:rPr>
              <w:rFonts w:ascii="Arial" w:hAnsi="Arial" w:cs="Arial"/>
              <w:b/>
              <w:sz w:val="32"/>
              <w:szCs w:val="30"/>
            </w:rPr>
            <w:t>opracowanie</w:t>
          </w:r>
          <w:r w:rsidR="005F04B1" w:rsidRPr="005F04B1">
            <w:rPr>
              <w:rFonts w:ascii="Arial" w:hAnsi="Arial" w:cs="Arial"/>
              <w:b/>
              <w:sz w:val="32"/>
              <w:szCs w:val="30"/>
            </w:rPr>
            <w:t xml:space="preserve"> dokumentacji</w:t>
          </w:r>
          <w:r w:rsidR="005F04B1">
            <w:rPr>
              <w:rFonts w:ascii="Arial" w:hAnsi="Arial" w:cs="Arial"/>
              <w:b/>
              <w:sz w:val="32"/>
              <w:szCs w:val="30"/>
            </w:rPr>
            <w:t xml:space="preserve"> projektowej</w:t>
          </w:r>
          <w:r w:rsidR="00DD1934" w:rsidRPr="00DD1934">
            <w:rPr>
              <w:rFonts w:ascii="Arial" w:hAnsi="Arial" w:cs="Arial"/>
              <w:b/>
              <w:sz w:val="32"/>
              <w:szCs w:val="30"/>
            </w:rPr>
            <w:t>.</w:t>
          </w:r>
        </w:sdtContent>
      </w:sdt>
      <w:r w:rsidR="00DD1934" w:rsidRPr="00C91621">
        <w:rPr>
          <w:rFonts w:ascii="Arial" w:hAnsi="Arial" w:cs="Arial"/>
          <w:b/>
          <w:sz w:val="32"/>
          <w:szCs w:val="30"/>
        </w:rPr>
        <w:t xml:space="preserve"> </w:t>
      </w:r>
    </w:p>
    <w:p w:rsidR="005433B1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250185" w:rsidRDefault="00250185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DD1934" w:rsidRDefault="00DD1934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DD1934" w:rsidRPr="004257C2" w:rsidRDefault="00DD1934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4257C2" w:rsidRDefault="008F1C20" w:rsidP="005433B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SZCZEGÓŁOWY OPIS PRZEDMIOTU ZAMÓWIENIA</w:t>
      </w: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D96314" w:rsidRDefault="005433B1" w:rsidP="005433B1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4257C2">
        <w:rPr>
          <w:rFonts w:ascii="Arial" w:hAnsi="Arial" w:cs="Arial"/>
          <w:b/>
          <w:sz w:val="30"/>
          <w:szCs w:val="30"/>
        </w:rPr>
        <w:cr/>
      </w:r>
      <w:r w:rsidRPr="004257C2">
        <w:rPr>
          <w:rFonts w:ascii="Arial" w:hAnsi="Arial" w:cs="Arial"/>
          <w:b/>
          <w:bCs/>
          <w:sz w:val="28"/>
          <w:szCs w:val="28"/>
          <w:u w:val="single"/>
        </w:rPr>
        <w:cr/>
      </w:r>
      <w:r w:rsidRPr="004257C2">
        <w:rPr>
          <w:rFonts w:ascii="Arial" w:hAnsi="Arial" w:cs="Arial"/>
          <w:b/>
          <w:bCs/>
          <w:sz w:val="28"/>
          <w:szCs w:val="28"/>
          <w:u w:val="single"/>
        </w:rPr>
        <w:cr/>
      </w:r>
    </w:p>
    <w:p w:rsidR="005F04B1" w:rsidRDefault="005F04B1" w:rsidP="005433B1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</w:p>
    <w:p w:rsidR="005F04B1" w:rsidRDefault="005F04B1" w:rsidP="005433B1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</w:p>
    <w:p w:rsidR="00EB590A" w:rsidRDefault="00EB590A" w:rsidP="005433B1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</w:p>
    <w:p w:rsidR="00E913D7" w:rsidRDefault="00E913D7" w:rsidP="005433B1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</w:p>
    <w:p w:rsidR="00EB590A" w:rsidRPr="00E913D7" w:rsidRDefault="00EB590A" w:rsidP="005433B1">
      <w:pPr>
        <w:jc w:val="right"/>
        <w:rPr>
          <w:rFonts w:ascii="Arial" w:hAnsi="Arial" w:cs="Arial"/>
          <w:b/>
          <w:bCs/>
          <w:sz w:val="22"/>
          <w:szCs w:val="28"/>
          <w:u w:val="single"/>
        </w:rPr>
      </w:pPr>
    </w:p>
    <w:p w:rsidR="005F04B1" w:rsidRPr="00E913D7" w:rsidRDefault="005433B1" w:rsidP="005433B1">
      <w:pPr>
        <w:jc w:val="right"/>
        <w:rPr>
          <w:rFonts w:ascii="Arial" w:hAnsi="Arial" w:cs="Arial"/>
          <w:bCs/>
          <w:sz w:val="20"/>
          <w:szCs w:val="28"/>
        </w:rPr>
      </w:pPr>
      <w:r w:rsidRPr="00E913D7">
        <w:rPr>
          <w:rFonts w:ascii="Arial" w:hAnsi="Arial" w:cs="Arial"/>
          <w:b/>
          <w:bCs/>
          <w:sz w:val="22"/>
          <w:szCs w:val="28"/>
          <w:u w:val="single"/>
        </w:rPr>
        <w:cr/>
      </w:r>
      <w:r w:rsidRPr="00E913D7">
        <w:rPr>
          <w:rFonts w:ascii="Arial" w:hAnsi="Arial" w:cs="Arial"/>
          <w:b/>
          <w:bCs/>
          <w:sz w:val="22"/>
          <w:szCs w:val="28"/>
        </w:rPr>
        <w:tab/>
      </w:r>
      <w:r w:rsidRPr="00E913D7">
        <w:rPr>
          <w:rFonts w:ascii="Arial" w:hAnsi="Arial" w:cs="Arial"/>
          <w:bCs/>
          <w:sz w:val="20"/>
          <w:szCs w:val="28"/>
        </w:rPr>
        <w:t>Opracował:</w:t>
      </w:r>
      <w:r w:rsidRPr="00E913D7">
        <w:rPr>
          <w:rFonts w:ascii="Arial" w:hAnsi="Arial" w:cs="Arial"/>
          <w:bCs/>
          <w:sz w:val="20"/>
          <w:szCs w:val="28"/>
        </w:rPr>
        <w:cr/>
      </w:r>
      <w:r w:rsidRPr="00E913D7">
        <w:rPr>
          <w:rFonts w:ascii="Arial" w:hAnsi="Arial" w:cs="Arial"/>
          <w:bCs/>
          <w:sz w:val="20"/>
          <w:szCs w:val="28"/>
        </w:rPr>
        <w:tab/>
        <w:t xml:space="preserve">Dział </w:t>
      </w:r>
      <w:r w:rsidR="00927D0A" w:rsidRPr="00E913D7">
        <w:rPr>
          <w:rFonts w:ascii="Arial" w:hAnsi="Arial" w:cs="Arial"/>
          <w:bCs/>
          <w:sz w:val="20"/>
          <w:szCs w:val="28"/>
        </w:rPr>
        <w:t xml:space="preserve">Inwestycyjno - </w:t>
      </w:r>
      <w:r w:rsidRPr="00E913D7">
        <w:rPr>
          <w:rFonts w:ascii="Arial" w:hAnsi="Arial" w:cs="Arial"/>
          <w:bCs/>
          <w:sz w:val="20"/>
          <w:szCs w:val="28"/>
        </w:rPr>
        <w:t>Techniczny UMP</w:t>
      </w:r>
    </w:p>
    <w:p w:rsidR="005433B1" w:rsidRDefault="005F04B1" w:rsidP="005433B1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E913D7">
        <w:rPr>
          <w:rFonts w:ascii="Arial" w:hAnsi="Arial" w:cs="Arial"/>
          <w:bCs/>
          <w:sz w:val="20"/>
          <w:szCs w:val="28"/>
        </w:rPr>
        <w:t>Eryk Dyrka – Inspektor nadzoru ds. elektrycznych</w:t>
      </w:r>
      <w:r w:rsidR="005433B1" w:rsidRPr="004257C2">
        <w:rPr>
          <w:rFonts w:ascii="Arial" w:hAnsi="Arial" w:cs="Arial"/>
          <w:b/>
          <w:bCs/>
          <w:sz w:val="28"/>
          <w:szCs w:val="28"/>
        </w:rPr>
        <w:cr/>
      </w:r>
    </w:p>
    <w:p w:rsidR="00E913D7" w:rsidRDefault="00E913D7" w:rsidP="00180B0C">
      <w:pPr>
        <w:rPr>
          <w:rFonts w:ascii="Arial" w:hAnsi="Arial" w:cs="Arial"/>
          <w:b/>
          <w:sz w:val="22"/>
        </w:rPr>
      </w:pPr>
    </w:p>
    <w:p w:rsidR="00180B0C" w:rsidRPr="00F51EFB" w:rsidRDefault="00180B0C" w:rsidP="00180B0C">
      <w:pPr>
        <w:rPr>
          <w:rFonts w:ascii="Arial" w:hAnsi="Arial" w:cs="Arial"/>
          <w:b/>
          <w:bCs/>
          <w:sz w:val="22"/>
          <w:u w:val="single"/>
        </w:rPr>
      </w:pPr>
      <w:r w:rsidRPr="00F51EFB">
        <w:rPr>
          <w:rFonts w:ascii="Arial" w:hAnsi="Arial" w:cs="Arial"/>
          <w:b/>
          <w:sz w:val="22"/>
        </w:rPr>
        <w:lastRenderedPageBreak/>
        <w:t xml:space="preserve"> </w:t>
      </w:r>
      <w:r w:rsidRPr="00F51EFB">
        <w:rPr>
          <w:rFonts w:ascii="Arial" w:hAnsi="Arial" w:cs="Arial"/>
          <w:b/>
          <w:bCs/>
          <w:sz w:val="22"/>
          <w:u w:val="single"/>
        </w:rPr>
        <w:t>1. Informacje ogólne</w:t>
      </w:r>
    </w:p>
    <w:p w:rsidR="00180B0C" w:rsidRPr="00F51EFB" w:rsidRDefault="00180B0C" w:rsidP="006B7E40">
      <w:pPr>
        <w:ind w:left="594" w:hanging="180"/>
        <w:jc w:val="both"/>
        <w:rPr>
          <w:rFonts w:ascii="Arial" w:hAnsi="Arial" w:cs="Arial"/>
          <w:sz w:val="22"/>
        </w:rPr>
      </w:pPr>
      <w:r w:rsidRPr="00F51EFB">
        <w:rPr>
          <w:rFonts w:ascii="Arial" w:hAnsi="Arial" w:cs="Arial"/>
          <w:sz w:val="22"/>
        </w:rPr>
        <w:t xml:space="preserve">- Zamawiający </w:t>
      </w:r>
      <w:r w:rsidR="002720E7">
        <w:rPr>
          <w:rFonts w:ascii="Arial" w:hAnsi="Arial" w:cs="Arial"/>
          <w:sz w:val="22"/>
        </w:rPr>
        <w:t>oczekuje wykonania całego zakresu zadania w następujących terminach:</w:t>
      </w:r>
    </w:p>
    <w:p w:rsidR="00180B0C" w:rsidRPr="00F51EFB" w:rsidRDefault="00E913D7" w:rsidP="006B7E40">
      <w:pPr>
        <w:numPr>
          <w:ilvl w:val="0"/>
          <w:numId w:val="7"/>
        </w:numPr>
        <w:ind w:left="11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Rozpoczęcie prac - </w:t>
      </w:r>
      <w:r w:rsidR="00927D0A" w:rsidRPr="00F51EFB">
        <w:rPr>
          <w:rFonts w:ascii="Arial" w:hAnsi="Arial" w:cs="Arial"/>
          <w:sz w:val="22"/>
        </w:rPr>
        <w:t xml:space="preserve">od dnia </w:t>
      </w:r>
      <w:r>
        <w:rPr>
          <w:rFonts w:ascii="Arial" w:hAnsi="Arial" w:cs="Arial"/>
          <w:sz w:val="22"/>
        </w:rPr>
        <w:t>podpisania umowy</w:t>
      </w:r>
    </w:p>
    <w:p w:rsidR="00180B0C" w:rsidRPr="00F51EFB" w:rsidRDefault="00E913D7" w:rsidP="006B7E40">
      <w:pPr>
        <w:numPr>
          <w:ilvl w:val="0"/>
          <w:numId w:val="7"/>
        </w:numPr>
        <w:ind w:left="11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Zakończenie prac – do 90 dni od dnia podpisania umowy</w:t>
      </w:r>
    </w:p>
    <w:p w:rsidR="00110FF4" w:rsidRPr="00A84918" w:rsidRDefault="00180B0C" w:rsidP="006B7E40">
      <w:pPr>
        <w:ind w:left="594" w:hanging="180"/>
        <w:jc w:val="both"/>
        <w:rPr>
          <w:rFonts w:ascii="Arial" w:hAnsi="Arial" w:cs="Arial"/>
          <w:sz w:val="22"/>
          <w:szCs w:val="22"/>
        </w:rPr>
      </w:pPr>
      <w:r w:rsidRPr="00F51EFB">
        <w:rPr>
          <w:rFonts w:ascii="Arial" w:hAnsi="Arial" w:cs="Arial"/>
          <w:sz w:val="22"/>
        </w:rPr>
        <w:t xml:space="preserve">- </w:t>
      </w:r>
      <w:r w:rsidR="00110FF4" w:rsidRPr="00A84918">
        <w:rPr>
          <w:rFonts w:ascii="Arial" w:hAnsi="Arial" w:cs="Arial"/>
          <w:sz w:val="22"/>
          <w:szCs w:val="22"/>
        </w:rPr>
        <w:t xml:space="preserve">Wszystkie materiały, urządzenia, przedmioty oraz drabiny, rusztowania itp. które będą wykorzystywane przy pracach instalacyjnych muszą być ustawiane na elementach chroniących posadzki i ściany przed uszkodzeniem. </w:t>
      </w:r>
      <w:r w:rsidR="002720E7">
        <w:rPr>
          <w:rFonts w:ascii="Arial" w:hAnsi="Arial" w:cs="Arial"/>
          <w:sz w:val="22"/>
          <w:szCs w:val="22"/>
        </w:rPr>
        <w:t>Ponadto wszelki używany sprzęt musi być sprawny technicznie i posiadać wszelkie niezbędne certyfikaty, badania itp.</w:t>
      </w:r>
    </w:p>
    <w:p w:rsidR="00110FF4" w:rsidRDefault="00110FF4" w:rsidP="006652FA">
      <w:pPr>
        <w:ind w:left="594" w:hanging="180"/>
        <w:jc w:val="both"/>
        <w:rPr>
          <w:rFonts w:ascii="Arial" w:hAnsi="Arial" w:cs="Arial"/>
          <w:sz w:val="22"/>
          <w:szCs w:val="22"/>
        </w:rPr>
      </w:pPr>
      <w:r w:rsidRPr="00A84918">
        <w:rPr>
          <w:rFonts w:ascii="Arial" w:hAnsi="Arial" w:cs="Arial"/>
          <w:sz w:val="22"/>
          <w:szCs w:val="22"/>
        </w:rPr>
        <w:t>-</w:t>
      </w:r>
      <w:r w:rsidR="004326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Wszelkie wyłączenia </w:t>
      </w:r>
      <w:r w:rsidR="0074654D">
        <w:rPr>
          <w:rFonts w:ascii="Arial" w:hAnsi="Arial" w:cs="Arial"/>
          <w:sz w:val="22"/>
          <w:szCs w:val="22"/>
        </w:rPr>
        <w:t>zasilania elektrycznego</w:t>
      </w:r>
      <w:r>
        <w:rPr>
          <w:rFonts w:ascii="Arial" w:hAnsi="Arial" w:cs="Arial"/>
          <w:sz w:val="22"/>
          <w:szCs w:val="22"/>
        </w:rPr>
        <w:t xml:space="preserve"> lub innych mediów należy </w:t>
      </w:r>
      <w:r w:rsidR="0074654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wyprzedzeniem zgłosić i ustalić ich termin z administratorem obiektu oraz Kierownikiem Działu Eksploatacji Obiektów.</w:t>
      </w:r>
      <w:r w:rsidR="0074654D">
        <w:rPr>
          <w:rFonts w:ascii="Arial" w:hAnsi="Arial" w:cs="Arial"/>
          <w:sz w:val="22"/>
          <w:szCs w:val="22"/>
        </w:rPr>
        <w:t xml:space="preserve"> Każde wyłączenie lub zanik zasilana elektrycznego w rozdzielniach głównych powoduje zatrzymanie pracy central wentylacyjnych. Po powrocie zasilania centrale wentylacyjne muszą być załączone ręcznie, dlatego też Wykonawca będzie zobowiązany każdorazowo do sprawdzenia </w:t>
      </w:r>
      <w:r w:rsidR="0074654D">
        <w:rPr>
          <w:rFonts w:ascii="Arial" w:hAnsi="Arial" w:cs="Arial"/>
          <w:sz w:val="22"/>
          <w:szCs w:val="22"/>
        </w:rPr>
        <w:br/>
        <w:t xml:space="preserve">i uruchomienia wszystkich central wentylacyjnych w obiekcie po wyłączeniu lub zaniku zasilana elektrycznego spowodowanego przez Wykonawcę. </w:t>
      </w:r>
      <w:r w:rsidR="00391822">
        <w:rPr>
          <w:rFonts w:ascii="Arial" w:hAnsi="Arial" w:cs="Arial"/>
          <w:sz w:val="22"/>
          <w:szCs w:val="22"/>
        </w:rPr>
        <w:t>Zamawiający wskaże Wykonawcy lokalizację wszystkich central wentylacyjnych znajdujących się w obiekcie.</w:t>
      </w:r>
      <w:r w:rsidR="0074654D">
        <w:rPr>
          <w:rFonts w:ascii="Arial" w:hAnsi="Arial" w:cs="Arial"/>
          <w:sz w:val="22"/>
          <w:szCs w:val="22"/>
        </w:rPr>
        <w:t xml:space="preserve"> </w:t>
      </w:r>
    </w:p>
    <w:p w:rsidR="00180B0C" w:rsidRDefault="00180B0C" w:rsidP="006B7E40">
      <w:pPr>
        <w:ind w:left="594" w:hanging="180"/>
        <w:jc w:val="both"/>
        <w:rPr>
          <w:rFonts w:ascii="Arial" w:hAnsi="Arial" w:cs="Arial"/>
          <w:sz w:val="22"/>
        </w:rPr>
      </w:pPr>
      <w:r w:rsidRPr="00F51EFB">
        <w:rPr>
          <w:rFonts w:ascii="Arial" w:hAnsi="Arial" w:cs="Arial"/>
          <w:sz w:val="22"/>
        </w:rPr>
        <w:t>- Ze względu na prace prowadzone w czynnym obiekcie użyteczności publicznej, należy bezwzględnie przestrzegać wszelkich przepisów sanitarnych i BHP, a wszelkie nieczystości powstałe</w:t>
      </w:r>
      <w:r w:rsidR="007B5B32" w:rsidRPr="00F51EFB">
        <w:rPr>
          <w:rFonts w:ascii="Arial" w:hAnsi="Arial" w:cs="Arial"/>
          <w:sz w:val="22"/>
        </w:rPr>
        <w:t xml:space="preserve"> w czasie wykonywania prac muszą być</w:t>
      </w:r>
      <w:r w:rsidRPr="00F51EFB">
        <w:rPr>
          <w:rFonts w:ascii="Arial" w:hAnsi="Arial" w:cs="Arial"/>
          <w:sz w:val="22"/>
        </w:rPr>
        <w:t xml:space="preserve"> natychmiast usuwane,</w:t>
      </w:r>
    </w:p>
    <w:p w:rsidR="00235361" w:rsidRDefault="00235361" w:rsidP="006B7E40">
      <w:pPr>
        <w:ind w:left="594" w:hanging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Należy założyć, że może nie być możliwości wyłączenia prądu w obiekcie w godzinach funkcjonowania obiektu tj. od</w:t>
      </w:r>
      <w:r w:rsidR="00DA3024">
        <w:rPr>
          <w:rFonts w:ascii="Arial" w:hAnsi="Arial" w:cs="Arial"/>
          <w:sz w:val="22"/>
        </w:rPr>
        <w:t xml:space="preserve"> 6:00 do 21:00 w dniach roboczych (tj. od poniedziałku do piątku). Zamawiający dopuszcza możliwość wykonywania</w:t>
      </w:r>
      <w:r w:rsidR="002720E7">
        <w:rPr>
          <w:rFonts w:ascii="Arial" w:hAnsi="Arial" w:cs="Arial"/>
          <w:sz w:val="22"/>
        </w:rPr>
        <w:t xml:space="preserve"> prac w godzinach nocnych oraz w</w:t>
      </w:r>
      <w:r w:rsidR="00DA3024">
        <w:rPr>
          <w:rFonts w:ascii="Arial" w:hAnsi="Arial" w:cs="Arial"/>
          <w:sz w:val="22"/>
        </w:rPr>
        <w:t xml:space="preserve"> </w:t>
      </w:r>
      <w:r w:rsidR="0074654D">
        <w:rPr>
          <w:rFonts w:ascii="Arial" w:hAnsi="Arial" w:cs="Arial"/>
          <w:sz w:val="22"/>
        </w:rPr>
        <w:t>dni</w:t>
      </w:r>
      <w:r w:rsidR="002720E7">
        <w:rPr>
          <w:rFonts w:ascii="Arial" w:hAnsi="Arial" w:cs="Arial"/>
          <w:sz w:val="22"/>
        </w:rPr>
        <w:t xml:space="preserve"> ustawowo</w:t>
      </w:r>
      <w:r w:rsidR="00DA3024">
        <w:rPr>
          <w:rFonts w:ascii="Arial" w:hAnsi="Arial" w:cs="Arial"/>
          <w:sz w:val="22"/>
        </w:rPr>
        <w:t xml:space="preserve"> wolne od pracy</w:t>
      </w:r>
      <w:r w:rsidR="009D2820">
        <w:rPr>
          <w:rFonts w:ascii="Arial" w:hAnsi="Arial" w:cs="Arial"/>
          <w:sz w:val="22"/>
        </w:rPr>
        <w:t xml:space="preserve"> po wcześniejszym zgłoszeniu tego  Zamawiającemu</w:t>
      </w:r>
      <w:r w:rsidR="00DA3024">
        <w:rPr>
          <w:rFonts w:ascii="Arial" w:hAnsi="Arial" w:cs="Arial"/>
          <w:sz w:val="22"/>
        </w:rPr>
        <w:t xml:space="preserve">. </w:t>
      </w:r>
    </w:p>
    <w:p w:rsidR="0083607E" w:rsidRPr="00F51EFB" w:rsidRDefault="0083607E" w:rsidP="006B7E40">
      <w:pPr>
        <w:ind w:left="594" w:hanging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D40401">
        <w:rPr>
          <w:rFonts w:ascii="Arial" w:hAnsi="Arial" w:cs="Arial"/>
          <w:b/>
          <w:sz w:val="22"/>
        </w:rPr>
        <w:t>W obiekcie znajduje się serwerownia, która musi mieć zapewnioną ciągłość zasilania. Dlatego też na każdą okoliczność wyłączenia prądu</w:t>
      </w:r>
      <w:r w:rsidR="006652FA" w:rsidRPr="00D40401">
        <w:rPr>
          <w:rFonts w:ascii="Arial" w:hAnsi="Arial" w:cs="Arial"/>
          <w:b/>
          <w:sz w:val="22"/>
        </w:rPr>
        <w:t xml:space="preserve"> w rozdzielnicy zasilającej serwerownię</w:t>
      </w:r>
      <w:r w:rsidRPr="00D40401">
        <w:rPr>
          <w:rFonts w:ascii="Arial" w:hAnsi="Arial" w:cs="Arial"/>
          <w:b/>
          <w:sz w:val="22"/>
        </w:rPr>
        <w:t xml:space="preserve"> należy zapewnić agregat prądotwórczy przystosowany </w:t>
      </w:r>
      <w:r w:rsidR="00D40401">
        <w:rPr>
          <w:rFonts w:ascii="Arial" w:hAnsi="Arial" w:cs="Arial"/>
          <w:b/>
          <w:sz w:val="22"/>
        </w:rPr>
        <w:br/>
      </w:r>
      <w:r w:rsidRPr="00D40401">
        <w:rPr>
          <w:rFonts w:ascii="Arial" w:hAnsi="Arial" w:cs="Arial"/>
          <w:b/>
          <w:sz w:val="22"/>
        </w:rPr>
        <w:t>do zasilania urządzeń elektronicznych. Moc UPS</w:t>
      </w:r>
      <w:r w:rsidR="00D40401">
        <w:rPr>
          <w:rFonts w:ascii="Arial" w:hAnsi="Arial" w:cs="Arial"/>
          <w:b/>
          <w:sz w:val="22"/>
        </w:rPr>
        <w:t>-a</w:t>
      </w:r>
      <w:r w:rsidRPr="00D40401">
        <w:rPr>
          <w:rFonts w:ascii="Arial" w:hAnsi="Arial" w:cs="Arial"/>
          <w:b/>
          <w:sz w:val="22"/>
        </w:rPr>
        <w:t xml:space="preserve"> zasilającego urządzenia </w:t>
      </w:r>
      <w:r w:rsidR="00D40401">
        <w:rPr>
          <w:rFonts w:ascii="Arial" w:hAnsi="Arial" w:cs="Arial"/>
          <w:b/>
          <w:sz w:val="22"/>
        </w:rPr>
        <w:br/>
      </w:r>
      <w:r w:rsidRPr="00D40401">
        <w:rPr>
          <w:rFonts w:ascii="Arial" w:hAnsi="Arial" w:cs="Arial"/>
          <w:b/>
          <w:sz w:val="22"/>
        </w:rPr>
        <w:t xml:space="preserve">w serwerowni to </w:t>
      </w:r>
      <w:r w:rsidR="006652FA" w:rsidRPr="00D40401">
        <w:rPr>
          <w:rFonts w:ascii="Arial" w:hAnsi="Arial" w:cs="Arial"/>
          <w:b/>
          <w:sz w:val="22"/>
        </w:rPr>
        <w:t>6</w:t>
      </w:r>
      <w:r w:rsidRPr="00D40401">
        <w:rPr>
          <w:rFonts w:ascii="Arial" w:hAnsi="Arial" w:cs="Arial"/>
          <w:b/>
          <w:sz w:val="22"/>
        </w:rPr>
        <w:t xml:space="preserve"> kVA. Do tego UPS-a należy dobrać odpowiedni agregat prądotwórczy.</w:t>
      </w:r>
      <w:r w:rsidR="006652FA" w:rsidRPr="00D40401">
        <w:rPr>
          <w:rFonts w:ascii="Arial" w:hAnsi="Arial" w:cs="Arial"/>
          <w:b/>
          <w:sz w:val="22"/>
        </w:rPr>
        <w:t xml:space="preserve"> Za wszelkie szkody powstałe w wyniku</w:t>
      </w:r>
      <w:r w:rsidR="00D40401">
        <w:rPr>
          <w:rFonts w:ascii="Arial" w:hAnsi="Arial" w:cs="Arial"/>
          <w:b/>
          <w:sz w:val="22"/>
        </w:rPr>
        <w:t xml:space="preserve"> użycia</w:t>
      </w:r>
      <w:r w:rsidR="006652FA" w:rsidRPr="00D40401">
        <w:rPr>
          <w:rFonts w:ascii="Arial" w:hAnsi="Arial" w:cs="Arial"/>
          <w:b/>
          <w:sz w:val="22"/>
        </w:rPr>
        <w:t xml:space="preserve"> niewłaściwego</w:t>
      </w:r>
      <w:r w:rsidR="00D40401">
        <w:rPr>
          <w:rFonts w:ascii="Arial" w:hAnsi="Arial" w:cs="Arial"/>
          <w:b/>
          <w:sz w:val="22"/>
        </w:rPr>
        <w:t xml:space="preserve"> agregatu lub jego zły</w:t>
      </w:r>
      <w:r w:rsidR="006652FA" w:rsidRPr="00D40401">
        <w:rPr>
          <w:rFonts w:ascii="Arial" w:hAnsi="Arial" w:cs="Arial"/>
          <w:b/>
          <w:sz w:val="22"/>
        </w:rPr>
        <w:t xml:space="preserve"> dob</w:t>
      </w:r>
      <w:r w:rsidR="00D40401">
        <w:rPr>
          <w:rFonts w:ascii="Arial" w:hAnsi="Arial" w:cs="Arial"/>
          <w:b/>
          <w:sz w:val="22"/>
        </w:rPr>
        <w:t>ór</w:t>
      </w:r>
      <w:r w:rsidR="006652FA" w:rsidRPr="00D40401">
        <w:rPr>
          <w:rFonts w:ascii="Arial" w:hAnsi="Arial" w:cs="Arial"/>
          <w:b/>
          <w:sz w:val="22"/>
        </w:rPr>
        <w:t xml:space="preserve"> i skutki tym spowodowane,  odpowiedzialność ponosi Wykonawca</w:t>
      </w:r>
      <w:r w:rsidR="006652FA">
        <w:rPr>
          <w:rFonts w:ascii="Arial" w:hAnsi="Arial" w:cs="Arial"/>
          <w:sz w:val="22"/>
        </w:rPr>
        <w:t xml:space="preserve">. </w:t>
      </w:r>
    </w:p>
    <w:p w:rsidR="00180B0C" w:rsidRPr="00F51EFB" w:rsidRDefault="00180B0C" w:rsidP="006B7E40">
      <w:pPr>
        <w:ind w:left="594" w:hanging="180"/>
        <w:jc w:val="both"/>
        <w:rPr>
          <w:rFonts w:ascii="Arial" w:hAnsi="Arial" w:cs="Arial"/>
          <w:sz w:val="22"/>
        </w:rPr>
      </w:pPr>
      <w:r w:rsidRPr="00F51EFB">
        <w:rPr>
          <w:rFonts w:ascii="Arial" w:hAnsi="Arial" w:cs="Arial"/>
          <w:sz w:val="22"/>
        </w:rPr>
        <w:t xml:space="preserve">- Warunkiem ostatecznego odbioru robót jest wykonanie przez Wykonawcę </w:t>
      </w:r>
      <w:r w:rsidR="00EB590A">
        <w:rPr>
          <w:rFonts w:ascii="Arial" w:hAnsi="Arial" w:cs="Arial"/>
          <w:sz w:val="22"/>
        </w:rPr>
        <w:t>całego zakresu prac objętych umową</w:t>
      </w:r>
      <w:r w:rsidR="00523B5A">
        <w:rPr>
          <w:rFonts w:ascii="Arial" w:hAnsi="Arial" w:cs="Arial"/>
          <w:sz w:val="22"/>
        </w:rPr>
        <w:t>.</w:t>
      </w:r>
      <w:r w:rsidRPr="00F51EFB">
        <w:rPr>
          <w:rFonts w:ascii="Arial" w:hAnsi="Arial" w:cs="Arial"/>
          <w:sz w:val="22"/>
        </w:rPr>
        <w:t xml:space="preserve"> </w:t>
      </w:r>
    </w:p>
    <w:p w:rsidR="00180B0C" w:rsidRPr="00F51EFB" w:rsidRDefault="004F1B40" w:rsidP="004F1B40">
      <w:pPr>
        <w:ind w:left="594" w:hanging="180"/>
        <w:jc w:val="both"/>
        <w:rPr>
          <w:rFonts w:ascii="Arial" w:hAnsi="Arial" w:cs="Arial"/>
          <w:sz w:val="22"/>
        </w:rPr>
      </w:pPr>
      <w:r w:rsidRPr="004F1B40">
        <w:rPr>
          <w:rFonts w:ascii="Arial" w:hAnsi="Arial" w:cs="Arial"/>
          <w:sz w:val="22"/>
        </w:rPr>
        <w:t>- Zamawiający dysponuje dokumentacją projektową wykonawczą układu SZR w budynku Centrum Stomatologii, jednakże może ona służyć jedynie jako poglądowa. Wykonawca ma za zadanie</w:t>
      </w:r>
      <w:r w:rsidR="00D40401">
        <w:rPr>
          <w:rFonts w:ascii="Arial" w:hAnsi="Arial" w:cs="Arial"/>
          <w:sz w:val="22"/>
        </w:rPr>
        <w:t xml:space="preserve"> wykonać pełną inwentaryzację instalacji układu SZR,</w:t>
      </w:r>
      <w:r w:rsidRPr="004F1B40">
        <w:rPr>
          <w:rFonts w:ascii="Arial" w:hAnsi="Arial" w:cs="Arial"/>
          <w:sz w:val="22"/>
        </w:rPr>
        <w:t xml:space="preserve"> zweryfikować </w:t>
      </w:r>
      <w:r w:rsidR="00D40401">
        <w:rPr>
          <w:rFonts w:ascii="Arial" w:hAnsi="Arial" w:cs="Arial"/>
          <w:sz w:val="22"/>
        </w:rPr>
        <w:br/>
      </w:r>
      <w:r w:rsidRPr="004F1B40">
        <w:rPr>
          <w:rFonts w:ascii="Arial" w:hAnsi="Arial" w:cs="Arial"/>
          <w:sz w:val="22"/>
        </w:rPr>
        <w:t>w jakim stopniu istniejąca instalacja układu SZR jest zgodna z dokumentacją projektową wykonawczą</w:t>
      </w:r>
      <w:r w:rsidR="00D40401">
        <w:rPr>
          <w:rFonts w:ascii="Arial" w:hAnsi="Arial" w:cs="Arial"/>
          <w:sz w:val="22"/>
        </w:rPr>
        <w:t>, którą</w:t>
      </w:r>
      <w:bookmarkStart w:id="0" w:name="_GoBack"/>
      <w:bookmarkEnd w:id="0"/>
      <w:r w:rsidR="00D40401">
        <w:rPr>
          <w:rFonts w:ascii="Arial" w:hAnsi="Arial" w:cs="Arial"/>
          <w:sz w:val="22"/>
        </w:rPr>
        <w:t xml:space="preserve"> dysponuje Zamawiający</w:t>
      </w:r>
      <w:r w:rsidRPr="004F1B40">
        <w:rPr>
          <w:rFonts w:ascii="Arial" w:hAnsi="Arial" w:cs="Arial"/>
          <w:sz w:val="22"/>
        </w:rPr>
        <w:t>, w jakim stopniu zastosowano rozwiązania zgodne z tą dokumentacją, przedstawić Zamawiającemu ewentualne rozbieżności, określić możliwości i celowość doprowadzenia istniejących rozwiązań instalacji do zgodności z dokumentacją projektową wykonawczą, określić zakres prac do wykonania i ich koszt dostarczając kosztorys w wersji (ath i pdf).</w:t>
      </w:r>
    </w:p>
    <w:p w:rsidR="00180B0C" w:rsidRPr="00F51EFB" w:rsidRDefault="00180B0C" w:rsidP="006B7E40">
      <w:pPr>
        <w:jc w:val="both"/>
        <w:rPr>
          <w:rFonts w:ascii="Arial" w:hAnsi="Arial" w:cs="Arial"/>
          <w:b/>
          <w:bCs/>
          <w:sz w:val="22"/>
          <w:u w:val="single"/>
        </w:rPr>
      </w:pPr>
      <w:r w:rsidRPr="00F51EFB">
        <w:rPr>
          <w:rFonts w:ascii="Arial" w:hAnsi="Arial" w:cs="Arial"/>
          <w:b/>
          <w:bCs/>
          <w:sz w:val="22"/>
          <w:u w:val="single"/>
        </w:rPr>
        <w:t xml:space="preserve">2. Roboty </w:t>
      </w:r>
      <w:r w:rsidR="00492CCF" w:rsidRPr="00F51EFB">
        <w:rPr>
          <w:rFonts w:ascii="Arial" w:hAnsi="Arial" w:cs="Arial"/>
          <w:b/>
          <w:bCs/>
          <w:sz w:val="22"/>
          <w:u w:val="single"/>
        </w:rPr>
        <w:t xml:space="preserve">do wykonania </w:t>
      </w:r>
    </w:p>
    <w:p w:rsidR="009226B4" w:rsidRDefault="00180B0C" w:rsidP="006B7E40">
      <w:pPr>
        <w:ind w:left="540" w:hanging="180"/>
        <w:jc w:val="both"/>
        <w:rPr>
          <w:rFonts w:ascii="Arial" w:hAnsi="Arial" w:cs="Arial"/>
          <w:bCs/>
          <w:sz w:val="22"/>
        </w:rPr>
      </w:pPr>
      <w:r w:rsidRPr="00F51EFB">
        <w:rPr>
          <w:rFonts w:ascii="Arial" w:hAnsi="Arial" w:cs="Arial"/>
          <w:bCs/>
          <w:sz w:val="22"/>
        </w:rPr>
        <w:t>-</w:t>
      </w:r>
      <w:r w:rsidR="009226B4">
        <w:rPr>
          <w:rFonts w:ascii="Arial" w:hAnsi="Arial" w:cs="Arial"/>
          <w:bCs/>
          <w:sz w:val="22"/>
        </w:rPr>
        <w:t xml:space="preserve"> inwentaryzacja istniejących układów SZR w budynku</w:t>
      </w:r>
      <w:r w:rsidR="00927D0A" w:rsidRPr="00F51EFB">
        <w:rPr>
          <w:rFonts w:ascii="Arial" w:hAnsi="Arial" w:cs="Arial"/>
          <w:bCs/>
          <w:sz w:val="22"/>
        </w:rPr>
        <w:t xml:space="preserve"> </w:t>
      </w:r>
    </w:p>
    <w:p w:rsidR="002971C9" w:rsidRDefault="009226B4" w:rsidP="006B7E40">
      <w:pPr>
        <w:ind w:left="540" w:hanging="1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- </w:t>
      </w:r>
      <w:r w:rsidR="002971C9">
        <w:rPr>
          <w:rFonts w:ascii="Arial" w:hAnsi="Arial" w:cs="Arial"/>
          <w:bCs/>
          <w:sz w:val="22"/>
        </w:rPr>
        <w:t xml:space="preserve">weryfikacja stanu technicznego istniejących </w:t>
      </w:r>
      <w:r w:rsidR="003B0896">
        <w:rPr>
          <w:rFonts w:ascii="Arial" w:hAnsi="Arial" w:cs="Arial"/>
          <w:bCs/>
          <w:sz w:val="22"/>
        </w:rPr>
        <w:t>układów</w:t>
      </w:r>
      <w:r w:rsidR="002971C9">
        <w:rPr>
          <w:rFonts w:ascii="Arial" w:hAnsi="Arial" w:cs="Arial"/>
          <w:bCs/>
          <w:sz w:val="22"/>
        </w:rPr>
        <w:t xml:space="preserve"> SZR w budynku</w:t>
      </w:r>
    </w:p>
    <w:p w:rsidR="002971C9" w:rsidRDefault="002971C9" w:rsidP="006B7E40">
      <w:pPr>
        <w:ind w:left="540" w:hanging="1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- </w:t>
      </w:r>
      <w:r w:rsidR="003B0896">
        <w:rPr>
          <w:rFonts w:ascii="Arial" w:hAnsi="Arial" w:cs="Arial"/>
          <w:bCs/>
          <w:sz w:val="22"/>
        </w:rPr>
        <w:t>weryfikacja poziomu zgodności wykonania układów SZR w odniesieniu do dokumentacji projektowej wykonawczej</w:t>
      </w:r>
      <w:r w:rsidR="009226B4">
        <w:rPr>
          <w:rFonts w:ascii="Arial" w:hAnsi="Arial" w:cs="Arial"/>
          <w:bCs/>
          <w:sz w:val="22"/>
        </w:rPr>
        <w:t xml:space="preserve"> (przekazanej Wykonawcy przez Zamawiającego)</w:t>
      </w:r>
      <w:r w:rsidR="009226B4">
        <w:rPr>
          <w:rFonts w:ascii="Arial" w:hAnsi="Arial" w:cs="Arial"/>
          <w:bCs/>
          <w:sz w:val="22"/>
        </w:rPr>
        <w:br/>
      </w:r>
      <w:r w:rsidR="003B0896">
        <w:rPr>
          <w:rFonts w:ascii="Arial" w:hAnsi="Arial" w:cs="Arial"/>
          <w:bCs/>
          <w:sz w:val="22"/>
        </w:rPr>
        <w:t>i przedstawienie ewentualnych rozbieżności</w:t>
      </w:r>
      <w:r w:rsidR="00126449" w:rsidRPr="00126449">
        <w:rPr>
          <w:rFonts w:ascii="Arial" w:hAnsi="Arial" w:cs="Arial"/>
          <w:sz w:val="22"/>
        </w:rPr>
        <w:t xml:space="preserve"> </w:t>
      </w:r>
      <w:r w:rsidR="00126449" w:rsidRPr="004F1B40">
        <w:rPr>
          <w:rFonts w:ascii="Arial" w:hAnsi="Arial" w:cs="Arial"/>
          <w:sz w:val="22"/>
        </w:rPr>
        <w:t xml:space="preserve">pomiędzy stanem zastanym, a </w:t>
      </w:r>
      <w:r w:rsidR="00126449">
        <w:rPr>
          <w:rFonts w:ascii="Arial" w:hAnsi="Arial" w:cs="Arial"/>
          <w:sz w:val="22"/>
        </w:rPr>
        <w:t xml:space="preserve">przekazaną </w:t>
      </w:r>
      <w:r w:rsidR="00126449" w:rsidRPr="004F1B40">
        <w:rPr>
          <w:rFonts w:ascii="Arial" w:hAnsi="Arial" w:cs="Arial"/>
          <w:sz w:val="22"/>
        </w:rPr>
        <w:t xml:space="preserve">dokumentacją </w:t>
      </w:r>
    </w:p>
    <w:p w:rsidR="003B0896" w:rsidRDefault="003B0896" w:rsidP="006B7E40">
      <w:pPr>
        <w:ind w:left="540" w:hanging="1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- weryfikacja możliwości</w:t>
      </w:r>
      <w:r w:rsidR="00126449">
        <w:rPr>
          <w:rFonts w:ascii="Arial" w:hAnsi="Arial" w:cs="Arial"/>
          <w:bCs/>
          <w:sz w:val="22"/>
        </w:rPr>
        <w:t xml:space="preserve"> i celowości</w:t>
      </w:r>
      <w:r>
        <w:rPr>
          <w:rFonts w:ascii="Arial" w:hAnsi="Arial" w:cs="Arial"/>
          <w:bCs/>
          <w:sz w:val="22"/>
        </w:rPr>
        <w:t xml:space="preserve"> doprowadzenia istniejącej instalacji układów SZR do stanu pełnej zgodności z dokumentacją projektową wykonawczą </w:t>
      </w:r>
      <w:r w:rsidR="009226B4">
        <w:rPr>
          <w:rFonts w:ascii="Arial" w:hAnsi="Arial" w:cs="Arial"/>
          <w:bCs/>
          <w:sz w:val="22"/>
        </w:rPr>
        <w:t xml:space="preserve">(przekazaną Wykonawcy przez Zamawiającego) </w:t>
      </w:r>
      <w:r>
        <w:rPr>
          <w:rFonts w:ascii="Arial" w:hAnsi="Arial" w:cs="Arial"/>
          <w:bCs/>
          <w:sz w:val="22"/>
        </w:rPr>
        <w:t>w świetle zastosowanych rozwiązań i urządzeń</w:t>
      </w:r>
    </w:p>
    <w:p w:rsidR="003B0896" w:rsidRDefault="003B0896" w:rsidP="006B7E40">
      <w:pPr>
        <w:ind w:left="540" w:hanging="1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- przekazanie Zamawiającemu </w:t>
      </w:r>
      <w:r w:rsidR="004F1B40">
        <w:rPr>
          <w:rFonts w:ascii="Arial" w:hAnsi="Arial" w:cs="Arial"/>
          <w:bCs/>
          <w:sz w:val="22"/>
        </w:rPr>
        <w:t>kompletnej dokumentacji projektowej (zawierającej schematy, rysunki, opisy itp.) umożliwiającej</w:t>
      </w:r>
      <w:r>
        <w:rPr>
          <w:rFonts w:ascii="Arial" w:hAnsi="Arial" w:cs="Arial"/>
          <w:bCs/>
          <w:sz w:val="22"/>
        </w:rPr>
        <w:t xml:space="preserve"> doprowadzenie układów SZR do pełnej sprawności</w:t>
      </w:r>
      <w:r w:rsidR="004F1B40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i funkcjonalności systemu rezerwowania zasilania w obiekcie</w:t>
      </w:r>
      <w:r w:rsidR="009226B4"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Cs/>
          <w:sz w:val="22"/>
        </w:rPr>
        <w:t xml:space="preserve"> zgodnie</w:t>
      </w:r>
      <w:r w:rsidR="004F1B40">
        <w:rPr>
          <w:rFonts w:ascii="Arial" w:hAnsi="Arial" w:cs="Arial"/>
          <w:bCs/>
          <w:sz w:val="22"/>
        </w:rPr>
        <w:t xml:space="preserve"> lub równoważnie</w:t>
      </w:r>
      <w:r>
        <w:rPr>
          <w:rFonts w:ascii="Arial" w:hAnsi="Arial" w:cs="Arial"/>
          <w:bCs/>
          <w:sz w:val="22"/>
        </w:rPr>
        <w:t xml:space="preserve"> z dokumentacj</w:t>
      </w:r>
      <w:r w:rsidR="009226B4">
        <w:rPr>
          <w:rFonts w:ascii="Arial" w:hAnsi="Arial" w:cs="Arial"/>
          <w:bCs/>
          <w:sz w:val="22"/>
        </w:rPr>
        <w:t>ą</w:t>
      </w:r>
      <w:r>
        <w:rPr>
          <w:rFonts w:ascii="Arial" w:hAnsi="Arial" w:cs="Arial"/>
          <w:bCs/>
          <w:sz w:val="22"/>
        </w:rPr>
        <w:t xml:space="preserve"> projektow</w:t>
      </w:r>
      <w:r w:rsidR="009226B4">
        <w:rPr>
          <w:rFonts w:ascii="Arial" w:hAnsi="Arial" w:cs="Arial"/>
          <w:bCs/>
          <w:sz w:val="22"/>
        </w:rPr>
        <w:t>ą</w:t>
      </w:r>
      <w:r>
        <w:rPr>
          <w:rFonts w:ascii="Arial" w:hAnsi="Arial" w:cs="Arial"/>
          <w:bCs/>
          <w:sz w:val="22"/>
        </w:rPr>
        <w:t xml:space="preserve"> wykonawcz</w:t>
      </w:r>
      <w:r w:rsidR="009226B4">
        <w:rPr>
          <w:rFonts w:ascii="Arial" w:hAnsi="Arial" w:cs="Arial"/>
          <w:bCs/>
          <w:sz w:val="22"/>
        </w:rPr>
        <w:t>ą (przekazaną Wykonawcy przez Zamawiającego)</w:t>
      </w:r>
      <w:r w:rsidR="004F1B40">
        <w:rPr>
          <w:rFonts w:ascii="Arial" w:hAnsi="Arial" w:cs="Arial"/>
          <w:bCs/>
          <w:sz w:val="22"/>
        </w:rPr>
        <w:t>. Dokładność dokumentacji projektowej stanowiącej przedmiot umowy musi być co najmniej równa dokładności dokumentacji projektowej wykonawczej (przekazanej Wykonawcy przez Zamawiającego)</w:t>
      </w:r>
    </w:p>
    <w:p w:rsidR="003B0896" w:rsidRDefault="003B0896" w:rsidP="006B7E40">
      <w:pPr>
        <w:ind w:left="540" w:hanging="1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 xml:space="preserve">- </w:t>
      </w:r>
      <w:r w:rsidR="00126449">
        <w:rPr>
          <w:rFonts w:ascii="Arial" w:hAnsi="Arial" w:cs="Arial"/>
          <w:bCs/>
          <w:sz w:val="22"/>
        </w:rPr>
        <w:t xml:space="preserve">określenie zakresu prac do wykonania i </w:t>
      </w:r>
      <w:r>
        <w:rPr>
          <w:rFonts w:ascii="Arial" w:hAnsi="Arial" w:cs="Arial"/>
          <w:bCs/>
          <w:sz w:val="22"/>
        </w:rPr>
        <w:t>dostarczenie Zamawiającemu kosztorysu na wykonanie wszelkich niezbędnych prac mających na celu doprowadzenie układów SZR do pełnej sprawności i funkcjonalności systemu rezerwowania zasilania w obiekcie</w:t>
      </w:r>
      <w:r w:rsidR="004F1B40"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Cs/>
          <w:sz w:val="22"/>
        </w:rPr>
        <w:t xml:space="preserve"> zgodnie</w:t>
      </w:r>
      <w:r w:rsidR="004F1B40">
        <w:rPr>
          <w:rFonts w:ascii="Arial" w:hAnsi="Arial" w:cs="Arial"/>
          <w:bCs/>
          <w:sz w:val="22"/>
        </w:rPr>
        <w:t xml:space="preserve"> lub równoważnie</w:t>
      </w:r>
      <w:r>
        <w:rPr>
          <w:rFonts w:ascii="Arial" w:hAnsi="Arial" w:cs="Arial"/>
          <w:bCs/>
          <w:sz w:val="22"/>
        </w:rPr>
        <w:t xml:space="preserve"> z </w:t>
      </w:r>
      <w:r w:rsidR="004F1B40">
        <w:rPr>
          <w:rFonts w:ascii="Arial" w:hAnsi="Arial" w:cs="Arial"/>
          <w:bCs/>
          <w:sz w:val="22"/>
        </w:rPr>
        <w:t>dokumentacją projektową wykonawczą (przekazaną Wykonawcy przez Zamawiającego)</w:t>
      </w:r>
    </w:p>
    <w:p w:rsidR="00126449" w:rsidRDefault="006652FA" w:rsidP="006B7E40">
      <w:pPr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przekazanie</w:t>
      </w:r>
      <w:r w:rsidRPr="0043267F">
        <w:rPr>
          <w:rFonts w:ascii="Arial" w:hAnsi="Arial" w:cs="Arial"/>
          <w:sz w:val="22"/>
          <w:szCs w:val="22"/>
        </w:rPr>
        <w:t xml:space="preserve"> Zamawiającemu, po wykonaniu prac, dokumentacj</w:t>
      </w:r>
      <w:r>
        <w:rPr>
          <w:rFonts w:ascii="Arial" w:hAnsi="Arial" w:cs="Arial"/>
          <w:sz w:val="22"/>
          <w:szCs w:val="22"/>
        </w:rPr>
        <w:t>i</w:t>
      </w:r>
      <w:r w:rsidRPr="004326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projektowej, będącej przedmiotem umowy,</w:t>
      </w:r>
      <w:r w:rsidRPr="0043267F">
        <w:rPr>
          <w:rFonts w:ascii="Arial" w:hAnsi="Arial" w:cs="Arial"/>
          <w:sz w:val="22"/>
          <w:szCs w:val="22"/>
        </w:rPr>
        <w:t xml:space="preserve"> w wersji papierowej (2 kpl.) i elektronicznej – (1 kpl.)</w:t>
      </w:r>
      <w:r>
        <w:rPr>
          <w:rFonts w:ascii="Arial" w:hAnsi="Arial" w:cs="Arial"/>
          <w:sz w:val="22"/>
          <w:szCs w:val="22"/>
        </w:rPr>
        <w:t>.</w:t>
      </w:r>
      <w:r w:rsidR="00126449">
        <w:rPr>
          <w:rFonts w:ascii="Arial" w:hAnsi="Arial" w:cs="Arial"/>
          <w:sz w:val="22"/>
          <w:szCs w:val="22"/>
        </w:rPr>
        <w:t xml:space="preserve"> </w:t>
      </w:r>
      <w:r w:rsidR="00EC5A34">
        <w:rPr>
          <w:rFonts w:ascii="Arial" w:hAnsi="Arial" w:cs="Arial"/>
          <w:sz w:val="22"/>
          <w:szCs w:val="22"/>
        </w:rPr>
        <w:t>Opracowania wersji elektronicznej należy przekazać Zamawiającemu w następujących formatach:</w:t>
      </w:r>
    </w:p>
    <w:p w:rsidR="00EC5A34" w:rsidRDefault="00EC5A34" w:rsidP="00EC5A3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Rysunki - dwg lub dxf</w:t>
      </w:r>
    </w:p>
    <w:p w:rsidR="00EC5A34" w:rsidRDefault="00EC5A34" w:rsidP="00EC5A3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Opisy – doc lub rtf</w:t>
      </w:r>
    </w:p>
    <w:p w:rsidR="00EC5A34" w:rsidRPr="00EC5A34" w:rsidRDefault="00EC5A34" w:rsidP="00EC5A3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Tabele - xls</w:t>
      </w:r>
    </w:p>
    <w:p w:rsidR="00126449" w:rsidRDefault="00126449" w:rsidP="006B7E40">
      <w:pPr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6652FA" w:rsidRDefault="006652FA" w:rsidP="006B7E40">
      <w:pPr>
        <w:ind w:left="540" w:hanging="1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C5A3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Dokumentacja musi </w:t>
      </w:r>
      <w:r w:rsidR="00EC5A34">
        <w:rPr>
          <w:rFonts w:ascii="Arial" w:hAnsi="Arial" w:cs="Arial"/>
          <w:sz w:val="22"/>
          <w:szCs w:val="22"/>
        </w:rPr>
        <w:t>zawierać oświadczenie projektanta, jako osoby posiadającej uprawnienia budowlane</w:t>
      </w:r>
      <w:r w:rsidR="00365FDC">
        <w:rPr>
          <w:rFonts w:ascii="Arial" w:hAnsi="Arial" w:cs="Arial"/>
          <w:sz w:val="22"/>
          <w:szCs w:val="22"/>
        </w:rPr>
        <w:t xml:space="preserve"> bez ograniczeń w odpowiedniej specjalności o sporządzeniu projektu </w:t>
      </w:r>
      <w:r>
        <w:rPr>
          <w:rFonts w:ascii="Arial" w:hAnsi="Arial" w:cs="Arial"/>
          <w:sz w:val="22"/>
          <w:szCs w:val="22"/>
        </w:rPr>
        <w:t xml:space="preserve">zgodnie z obowiązującymi normami i przepisami prawa oraz być kompleta </w:t>
      </w:r>
      <w:r w:rsidR="008F28B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punktu widzenia celu, któremu ma służyć. Wykonawca ponosi pełną odpowiedzialność za poprawność techniczną rozwiązań zastosowanych w przedmiocie zamówienia i ich pełną zgodność z przepisami prawa.</w:t>
      </w:r>
    </w:p>
    <w:p w:rsidR="002971C9" w:rsidRDefault="002971C9" w:rsidP="006B7E40">
      <w:pPr>
        <w:ind w:left="540" w:hanging="180"/>
        <w:jc w:val="both"/>
        <w:rPr>
          <w:rFonts w:ascii="Arial" w:hAnsi="Arial" w:cs="Arial"/>
          <w:bCs/>
          <w:sz w:val="22"/>
        </w:rPr>
      </w:pPr>
    </w:p>
    <w:p w:rsidR="00E913D7" w:rsidRDefault="00E913D7" w:rsidP="006B7E40">
      <w:pPr>
        <w:ind w:left="540" w:hanging="180"/>
        <w:jc w:val="both"/>
        <w:rPr>
          <w:rFonts w:ascii="Arial" w:hAnsi="Arial" w:cs="Arial"/>
          <w:bCs/>
          <w:sz w:val="22"/>
        </w:rPr>
      </w:pPr>
    </w:p>
    <w:p w:rsidR="003B0896" w:rsidRDefault="003B0896" w:rsidP="006B7E40">
      <w:pPr>
        <w:ind w:left="540" w:hanging="1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3. Spis dokumentacji projektowej wykonawczej układów SZR w budynku, którymi dysponuje Zamawiający</w:t>
      </w:r>
    </w:p>
    <w:p w:rsidR="00667E56" w:rsidRPr="00667E56" w:rsidRDefault="00667E56" w:rsidP="00667E5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vanish/>
          <w:sz w:val="22"/>
        </w:rPr>
      </w:pPr>
    </w:p>
    <w:p w:rsidR="00667E56" w:rsidRPr="00667E56" w:rsidRDefault="00667E56" w:rsidP="00667E5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vanish/>
          <w:sz w:val="22"/>
        </w:rPr>
      </w:pPr>
    </w:p>
    <w:p w:rsidR="00667E56" w:rsidRPr="00667E56" w:rsidRDefault="00667E56" w:rsidP="00667E5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vanish/>
          <w:sz w:val="22"/>
        </w:rPr>
      </w:pPr>
    </w:p>
    <w:p w:rsidR="00523B5A" w:rsidRDefault="00667E56" w:rsidP="00667E56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Rys. 001 – Rzut garaży.</w:t>
      </w:r>
    </w:p>
    <w:p w:rsidR="00667E56" w:rsidRDefault="00667E56" w:rsidP="00667E56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Rys. 002 – Schemat Sn-2.</w:t>
      </w:r>
    </w:p>
    <w:p w:rsidR="00667E56" w:rsidRDefault="00667E56" w:rsidP="00667E56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Rys. 003 – Rozdzielnice Sn-2.</w:t>
      </w:r>
    </w:p>
    <w:p w:rsidR="00667E56" w:rsidRDefault="00667E56" w:rsidP="00667E56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Rys. 004 – Schemat B nn-2.</w:t>
      </w:r>
    </w:p>
    <w:p w:rsidR="00667E56" w:rsidRDefault="00667E56" w:rsidP="00667E56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Rys. 005 – Schemat C nn.</w:t>
      </w:r>
    </w:p>
    <w:p w:rsidR="00667E56" w:rsidRDefault="00667E56" w:rsidP="00667E56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Rys. 006 – Schemat D nn.</w:t>
      </w:r>
    </w:p>
    <w:p w:rsidR="00667E56" w:rsidRDefault="00667E56" w:rsidP="00667E56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Rys. 007 – Schemat EA nn.</w:t>
      </w:r>
    </w:p>
    <w:p w:rsidR="00667E56" w:rsidRDefault="00667E56" w:rsidP="00667E56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Rys. 008 – Zabezpieczenie termiczne transformatora.</w:t>
      </w:r>
    </w:p>
    <w:p w:rsidR="0052631B" w:rsidRDefault="00667E56" w:rsidP="0052631B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Rys. 009 – Widok </w:t>
      </w:r>
      <w:r w:rsidR="0052631B">
        <w:rPr>
          <w:rFonts w:ascii="Arial" w:hAnsi="Arial" w:cs="Arial"/>
          <w:bCs/>
          <w:sz w:val="22"/>
        </w:rPr>
        <w:t>drzwi RG B i D.</w:t>
      </w:r>
    </w:p>
    <w:p w:rsidR="0052631B" w:rsidRDefault="0052631B" w:rsidP="0052631B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Rys. 010 – Sterowanie – zdalna sygnalizacja.</w:t>
      </w:r>
    </w:p>
    <w:p w:rsidR="0052631B" w:rsidRPr="0052631B" w:rsidRDefault="0052631B" w:rsidP="0052631B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Rys. 011 – Tablica wyłączeń p. poż.</w:t>
      </w:r>
    </w:p>
    <w:p w:rsidR="00391822" w:rsidRDefault="00FB49F1" w:rsidP="0052631B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012 – Widok układu SZR segment B i C.</w:t>
      </w:r>
    </w:p>
    <w:p w:rsidR="00FB49F1" w:rsidRDefault="00FB49F1" w:rsidP="0052631B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013 – </w:t>
      </w:r>
      <w:r w:rsidR="008F28BD">
        <w:rPr>
          <w:rFonts w:ascii="Arial" w:hAnsi="Arial" w:cs="Arial"/>
          <w:bCs/>
          <w:sz w:val="22"/>
        </w:rPr>
        <w:t>Widok s</w:t>
      </w:r>
      <w:r>
        <w:rPr>
          <w:rFonts w:ascii="Arial" w:hAnsi="Arial" w:cs="Arial"/>
          <w:bCs/>
          <w:sz w:val="22"/>
        </w:rPr>
        <w:t>terownik</w:t>
      </w:r>
      <w:r w:rsidR="008F28BD">
        <w:rPr>
          <w:rFonts w:ascii="Arial" w:hAnsi="Arial" w:cs="Arial"/>
          <w:bCs/>
          <w:sz w:val="22"/>
        </w:rPr>
        <w:t>a</w:t>
      </w:r>
      <w:r>
        <w:rPr>
          <w:rFonts w:ascii="Arial" w:hAnsi="Arial" w:cs="Arial"/>
          <w:bCs/>
          <w:sz w:val="22"/>
        </w:rPr>
        <w:t xml:space="preserve"> układu SZR segment B i C.</w:t>
      </w:r>
    </w:p>
    <w:p w:rsidR="00391822" w:rsidRDefault="00FB49F1" w:rsidP="0052631B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014 – Widok układu SZR segment EA i D.</w:t>
      </w:r>
    </w:p>
    <w:p w:rsidR="00FB49F1" w:rsidRDefault="00FB49F1" w:rsidP="0052631B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015 – </w:t>
      </w:r>
      <w:r w:rsidR="008F28BD">
        <w:rPr>
          <w:rFonts w:ascii="Arial" w:hAnsi="Arial" w:cs="Arial"/>
          <w:bCs/>
          <w:sz w:val="22"/>
        </w:rPr>
        <w:t>Widok s</w:t>
      </w:r>
      <w:r>
        <w:rPr>
          <w:rFonts w:ascii="Arial" w:hAnsi="Arial" w:cs="Arial"/>
          <w:bCs/>
          <w:sz w:val="22"/>
        </w:rPr>
        <w:t>terownik</w:t>
      </w:r>
      <w:r w:rsidR="008F28BD">
        <w:rPr>
          <w:rFonts w:ascii="Arial" w:hAnsi="Arial" w:cs="Arial"/>
          <w:bCs/>
          <w:sz w:val="22"/>
        </w:rPr>
        <w:t>a</w:t>
      </w:r>
      <w:r>
        <w:rPr>
          <w:rFonts w:ascii="Arial" w:hAnsi="Arial" w:cs="Arial"/>
          <w:bCs/>
          <w:sz w:val="22"/>
        </w:rPr>
        <w:t xml:space="preserve"> układu SZR segment EA i D.</w:t>
      </w:r>
    </w:p>
    <w:p w:rsidR="00523B5A" w:rsidRDefault="0052631B" w:rsidP="0052631B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Opis techniczny.</w:t>
      </w:r>
    </w:p>
    <w:p w:rsidR="008F28BD" w:rsidRDefault="008F28BD" w:rsidP="008F28BD">
      <w:pPr>
        <w:jc w:val="both"/>
        <w:rPr>
          <w:rFonts w:ascii="Arial" w:hAnsi="Arial" w:cs="Arial"/>
          <w:bCs/>
          <w:sz w:val="22"/>
        </w:rPr>
      </w:pPr>
    </w:p>
    <w:p w:rsidR="008F28BD" w:rsidRPr="008F28BD" w:rsidRDefault="008F28BD" w:rsidP="008F28BD">
      <w:pPr>
        <w:ind w:left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Rysunki nr 001 do 011 dostępne w formacie dwg.</w:t>
      </w:r>
    </w:p>
    <w:sectPr w:rsidR="008F28BD" w:rsidRPr="008F28BD" w:rsidSect="00E913D7">
      <w:footerReference w:type="even" r:id="rId9"/>
      <w:footerReference w:type="default" r:id="rId10"/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D7" w:rsidRDefault="00AF30D7">
      <w:r>
        <w:separator/>
      </w:r>
    </w:p>
  </w:endnote>
  <w:endnote w:type="continuationSeparator" w:id="0">
    <w:p w:rsidR="00AF30D7" w:rsidRDefault="00AF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CC" w:rsidRDefault="00C805CC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05CC" w:rsidRDefault="00C805CC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CC" w:rsidRDefault="00C805CC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508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805CC" w:rsidRPr="00EB590A" w:rsidRDefault="00EB590A" w:rsidP="00EB590A">
    <w:pPr>
      <w:pStyle w:val="Stopka"/>
      <w:ind w:right="360"/>
      <w:jc w:val="center"/>
      <w:rPr>
        <w:sz w:val="22"/>
      </w:rPr>
    </w:pPr>
    <w:r w:rsidRPr="00EB590A">
      <w:rPr>
        <w:rFonts w:ascii="Arial" w:hAnsi="Arial" w:cs="Arial"/>
        <w:sz w:val="20"/>
        <w:szCs w:val="22"/>
      </w:rPr>
      <w:t>Poznań, 2019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D7" w:rsidRDefault="00AF30D7">
      <w:r>
        <w:separator/>
      </w:r>
    </w:p>
  </w:footnote>
  <w:footnote w:type="continuationSeparator" w:id="0">
    <w:p w:rsidR="00AF30D7" w:rsidRDefault="00AF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77249"/>
    <w:multiLevelType w:val="hybridMultilevel"/>
    <w:tmpl w:val="590E025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7E87B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EC71F4D"/>
    <w:multiLevelType w:val="hybridMultilevel"/>
    <w:tmpl w:val="030A0D3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B6B359F"/>
    <w:multiLevelType w:val="hybridMultilevel"/>
    <w:tmpl w:val="AD5639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78"/>
    <w:rsid w:val="00020F8B"/>
    <w:rsid w:val="000733D6"/>
    <w:rsid w:val="001064C7"/>
    <w:rsid w:val="001074B7"/>
    <w:rsid w:val="00110FF4"/>
    <w:rsid w:val="00126449"/>
    <w:rsid w:val="00145DCA"/>
    <w:rsid w:val="00180B0C"/>
    <w:rsid w:val="00187F0D"/>
    <w:rsid w:val="001A325F"/>
    <w:rsid w:val="001A574D"/>
    <w:rsid w:val="001C2B04"/>
    <w:rsid w:val="001D6FC5"/>
    <w:rsid w:val="001D716B"/>
    <w:rsid w:val="00227E02"/>
    <w:rsid w:val="00235361"/>
    <w:rsid w:val="00250185"/>
    <w:rsid w:val="00251361"/>
    <w:rsid w:val="002720E7"/>
    <w:rsid w:val="002762FF"/>
    <w:rsid w:val="002971C9"/>
    <w:rsid w:val="002C3BA7"/>
    <w:rsid w:val="002E6BAB"/>
    <w:rsid w:val="00305FE4"/>
    <w:rsid w:val="00325020"/>
    <w:rsid w:val="00364186"/>
    <w:rsid w:val="00365FDC"/>
    <w:rsid w:val="00377D89"/>
    <w:rsid w:val="00391822"/>
    <w:rsid w:val="003A5DA4"/>
    <w:rsid w:val="003B0896"/>
    <w:rsid w:val="00412819"/>
    <w:rsid w:val="0043267F"/>
    <w:rsid w:val="0045772B"/>
    <w:rsid w:val="004654BC"/>
    <w:rsid w:val="00466DB7"/>
    <w:rsid w:val="00476315"/>
    <w:rsid w:val="00492CCF"/>
    <w:rsid w:val="004C423E"/>
    <w:rsid w:val="004F1B40"/>
    <w:rsid w:val="004F298C"/>
    <w:rsid w:val="004F6AF2"/>
    <w:rsid w:val="00500781"/>
    <w:rsid w:val="00502188"/>
    <w:rsid w:val="00503978"/>
    <w:rsid w:val="00523B5A"/>
    <w:rsid w:val="0052631B"/>
    <w:rsid w:val="00533E54"/>
    <w:rsid w:val="005433B1"/>
    <w:rsid w:val="005521E7"/>
    <w:rsid w:val="00564B1C"/>
    <w:rsid w:val="005924CF"/>
    <w:rsid w:val="005A46C6"/>
    <w:rsid w:val="005D2E69"/>
    <w:rsid w:val="005F04B1"/>
    <w:rsid w:val="00606399"/>
    <w:rsid w:val="0062267B"/>
    <w:rsid w:val="0064373D"/>
    <w:rsid w:val="006652FA"/>
    <w:rsid w:val="00667E56"/>
    <w:rsid w:val="006B7E40"/>
    <w:rsid w:val="006D35A2"/>
    <w:rsid w:val="006D7DBA"/>
    <w:rsid w:val="006E1596"/>
    <w:rsid w:val="007064A0"/>
    <w:rsid w:val="00714B41"/>
    <w:rsid w:val="00733E93"/>
    <w:rsid w:val="0074654D"/>
    <w:rsid w:val="00770149"/>
    <w:rsid w:val="007802D8"/>
    <w:rsid w:val="007A02C6"/>
    <w:rsid w:val="007A4519"/>
    <w:rsid w:val="007A6698"/>
    <w:rsid w:val="007B5B32"/>
    <w:rsid w:val="007C3B8A"/>
    <w:rsid w:val="007C3D84"/>
    <w:rsid w:val="007D457D"/>
    <w:rsid w:val="007E060A"/>
    <w:rsid w:val="007F1801"/>
    <w:rsid w:val="0083206A"/>
    <w:rsid w:val="0083213D"/>
    <w:rsid w:val="008331D5"/>
    <w:rsid w:val="0083607E"/>
    <w:rsid w:val="00850D38"/>
    <w:rsid w:val="00856A73"/>
    <w:rsid w:val="00873291"/>
    <w:rsid w:val="008832DE"/>
    <w:rsid w:val="008E5F94"/>
    <w:rsid w:val="008F1C20"/>
    <w:rsid w:val="008F28BD"/>
    <w:rsid w:val="00907DC4"/>
    <w:rsid w:val="009226B4"/>
    <w:rsid w:val="00927D0A"/>
    <w:rsid w:val="00935CD6"/>
    <w:rsid w:val="00937530"/>
    <w:rsid w:val="00937C5A"/>
    <w:rsid w:val="00953763"/>
    <w:rsid w:val="00986A39"/>
    <w:rsid w:val="009A1DB8"/>
    <w:rsid w:val="009C2056"/>
    <w:rsid w:val="009C4F91"/>
    <w:rsid w:val="009D2820"/>
    <w:rsid w:val="009E4B94"/>
    <w:rsid w:val="009E5780"/>
    <w:rsid w:val="009F59EF"/>
    <w:rsid w:val="00A21002"/>
    <w:rsid w:val="00A556D9"/>
    <w:rsid w:val="00A57F9D"/>
    <w:rsid w:val="00A60538"/>
    <w:rsid w:val="00A70CA6"/>
    <w:rsid w:val="00A96C04"/>
    <w:rsid w:val="00A9750C"/>
    <w:rsid w:val="00AA138D"/>
    <w:rsid w:val="00AA3657"/>
    <w:rsid w:val="00AA6FAF"/>
    <w:rsid w:val="00AC41D9"/>
    <w:rsid w:val="00AF0644"/>
    <w:rsid w:val="00AF30D7"/>
    <w:rsid w:val="00B42132"/>
    <w:rsid w:val="00B458F1"/>
    <w:rsid w:val="00B5034F"/>
    <w:rsid w:val="00B6462C"/>
    <w:rsid w:val="00B81F78"/>
    <w:rsid w:val="00BC2B44"/>
    <w:rsid w:val="00BC6A8D"/>
    <w:rsid w:val="00BE52A8"/>
    <w:rsid w:val="00C00DCD"/>
    <w:rsid w:val="00C12042"/>
    <w:rsid w:val="00C168A5"/>
    <w:rsid w:val="00C4134D"/>
    <w:rsid w:val="00C46ABC"/>
    <w:rsid w:val="00C73154"/>
    <w:rsid w:val="00C805CC"/>
    <w:rsid w:val="00C91621"/>
    <w:rsid w:val="00C928BC"/>
    <w:rsid w:val="00CA2AD2"/>
    <w:rsid w:val="00D27A14"/>
    <w:rsid w:val="00D30ACE"/>
    <w:rsid w:val="00D31887"/>
    <w:rsid w:val="00D40401"/>
    <w:rsid w:val="00D57187"/>
    <w:rsid w:val="00D62733"/>
    <w:rsid w:val="00D74D62"/>
    <w:rsid w:val="00D843B5"/>
    <w:rsid w:val="00D9461E"/>
    <w:rsid w:val="00D96314"/>
    <w:rsid w:val="00DA3024"/>
    <w:rsid w:val="00DC06E5"/>
    <w:rsid w:val="00DD1934"/>
    <w:rsid w:val="00DE4AE2"/>
    <w:rsid w:val="00E0462D"/>
    <w:rsid w:val="00E55086"/>
    <w:rsid w:val="00E5737A"/>
    <w:rsid w:val="00E63D51"/>
    <w:rsid w:val="00E70E60"/>
    <w:rsid w:val="00E720CD"/>
    <w:rsid w:val="00E73D3E"/>
    <w:rsid w:val="00E75E92"/>
    <w:rsid w:val="00E80888"/>
    <w:rsid w:val="00E913D7"/>
    <w:rsid w:val="00E96A18"/>
    <w:rsid w:val="00EA4DAC"/>
    <w:rsid w:val="00EB1D07"/>
    <w:rsid w:val="00EB590A"/>
    <w:rsid w:val="00EC3BA8"/>
    <w:rsid w:val="00EC5A34"/>
    <w:rsid w:val="00ED0C68"/>
    <w:rsid w:val="00EF71B1"/>
    <w:rsid w:val="00F155A3"/>
    <w:rsid w:val="00F418F8"/>
    <w:rsid w:val="00F51EFB"/>
    <w:rsid w:val="00F61A9D"/>
    <w:rsid w:val="00F65465"/>
    <w:rsid w:val="00F7108E"/>
    <w:rsid w:val="00FA6211"/>
    <w:rsid w:val="00FB3579"/>
    <w:rsid w:val="00FB3CC9"/>
    <w:rsid w:val="00F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82BF126-8225-461A-B900-2170BCB5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3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314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D1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934"/>
    <w:rPr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9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9EF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9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7E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B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B40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822743A1A54D6FB68DDF7C6C608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771448-6773-465A-A9B8-E29449C6EB37}"/>
      </w:docPartPr>
      <w:docPartBody>
        <w:p w:rsidR="00FD2A0D" w:rsidRDefault="008E7758" w:rsidP="008E7758">
          <w:pPr>
            <w:pStyle w:val="D6822743A1A54D6FB68DDF7C6C60829E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58"/>
    <w:rsid w:val="00185671"/>
    <w:rsid w:val="008E7758"/>
    <w:rsid w:val="00937855"/>
    <w:rsid w:val="00C56812"/>
    <w:rsid w:val="00D6239E"/>
    <w:rsid w:val="00E30FE9"/>
    <w:rsid w:val="00F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7758"/>
    <w:rPr>
      <w:color w:val="808080"/>
    </w:rPr>
  </w:style>
  <w:style w:type="paragraph" w:customStyle="1" w:styleId="D6822743A1A54D6FB68DDF7C6C60829E">
    <w:name w:val="D6822743A1A54D6FB68DDF7C6C60829E"/>
    <w:rsid w:val="008E77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5F77-8CE1-4BCD-B657-C19BF850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867</Words>
  <Characters>6032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</dc:creator>
  <cp:lastModifiedBy>userpc</cp:lastModifiedBy>
  <cp:revision>13</cp:revision>
  <cp:lastPrinted>2018-10-05T05:57:00Z</cp:lastPrinted>
  <dcterms:created xsi:type="dcterms:W3CDTF">2019-01-18T13:00:00Z</dcterms:created>
  <dcterms:modified xsi:type="dcterms:W3CDTF">2019-05-31T05:58:00Z</dcterms:modified>
</cp:coreProperties>
</file>