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4D" w:rsidRPr="003B534D" w:rsidRDefault="00D35616" w:rsidP="003B5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ZP/p/45/2020</w:t>
      </w:r>
    </w:p>
    <w:p w:rsidR="003B534D" w:rsidRPr="001E4C93" w:rsidRDefault="003B534D" w:rsidP="003B53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E4C93">
        <w:rPr>
          <w:rFonts w:ascii="Arial" w:hAnsi="Arial" w:cs="Arial"/>
        </w:rPr>
        <w:t xml:space="preserve">Załącznik nr </w:t>
      </w:r>
      <w:r w:rsidR="00D35616">
        <w:rPr>
          <w:rFonts w:ascii="Arial" w:hAnsi="Arial" w:cs="Arial"/>
        </w:rPr>
        <w:t>9</w:t>
      </w:r>
      <w:r w:rsidRPr="001E4C93">
        <w:rPr>
          <w:rFonts w:ascii="Arial" w:hAnsi="Arial" w:cs="Arial"/>
        </w:rPr>
        <w:t xml:space="preserve"> do SIWZ</w:t>
      </w:r>
    </w:p>
    <w:p w:rsidR="003B534D" w:rsidRPr="001E4C93" w:rsidRDefault="003B534D" w:rsidP="003B5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46321" w:rsidRDefault="00746321" w:rsidP="003B53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B534D" w:rsidRPr="00CD1F09" w:rsidRDefault="003B534D" w:rsidP="003B53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D1F09">
        <w:rPr>
          <w:rFonts w:ascii="Arial" w:hAnsi="Arial" w:cs="Arial"/>
          <w:b/>
        </w:rPr>
        <w:t>SCENARIUSZ ORAZ WYMAGANIA ODNOŚNIE PREZENTACJI SYSTEMU</w:t>
      </w:r>
    </w:p>
    <w:p w:rsidR="003B534D" w:rsidRPr="003B534D" w:rsidRDefault="003B534D" w:rsidP="003B5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B534D" w:rsidRPr="001E4C93" w:rsidRDefault="003B534D" w:rsidP="00A55C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1E4C93">
        <w:rPr>
          <w:rFonts w:ascii="Arial" w:hAnsi="Arial" w:cs="Arial"/>
          <w:b/>
          <w:bCs/>
        </w:rPr>
        <w:t xml:space="preserve">Procedura przeprowadzenia </w:t>
      </w:r>
      <w:r w:rsidR="008E5D71">
        <w:rPr>
          <w:rFonts w:ascii="Arial" w:hAnsi="Arial" w:cs="Arial"/>
          <w:b/>
          <w:bCs/>
        </w:rPr>
        <w:t>Demonstracji</w:t>
      </w:r>
      <w:r w:rsidR="00163528">
        <w:rPr>
          <w:rFonts w:ascii="Arial" w:hAnsi="Arial" w:cs="Arial"/>
          <w:b/>
          <w:bCs/>
        </w:rPr>
        <w:t xml:space="preserve"> (</w:t>
      </w:r>
      <w:r w:rsidR="0068363C">
        <w:rPr>
          <w:rFonts w:ascii="Arial" w:hAnsi="Arial" w:cs="Arial"/>
          <w:b/>
          <w:bCs/>
        </w:rPr>
        <w:t>zw. też</w:t>
      </w:r>
      <w:r w:rsidR="00163528">
        <w:rPr>
          <w:rFonts w:ascii="Arial" w:hAnsi="Arial" w:cs="Arial"/>
          <w:b/>
          <w:bCs/>
        </w:rPr>
        <w:t xml:space="preserve"> </w:t>
      </w:r>
      <w:r w:rsidR="008E5D71">
        <w:rPr>
          <w:rFonts w:ascii="Arial" w:hAnsi="Arial" w:cs="Arial"/>
          <w:b/>
          <w:bCs/>
        </w:rPr>
        <w:t>Prezentacją</w:t>
      </w:r>
      <w:r w:rsidR="00163528">
        <w:rPr>
          <w:rFonts w:ascii="Arial" w:hAnsi="Arial" w:cs="Arial"/>
          <w:b/>
          <w:bCs/>
        </w:rPr>
        <w:t>)</w:t>
      </w:r>
      <w:r w:rsidR="003B592E">
        <w:rPr>
          <w:rFonts w:ascii="Arial" w:hAnsi="Arial" w:cs="Arial"/>
          <w:b/>
          <w:bCs/>
        </w:rPr>
        <w:t>.</w:t>
      </w:r>
    </w:p>
    <w:p w:rsidR="003B534D" w:rsidRPr="001E4C93" w:rsidRDefault="003B534D" w:rsidP="00A55C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1E4C93">
        <w:rPr>
          <w:rFonts w:ascii="Arial" w:hAnsi="Arial" w:cs="Arial"/>
        </w:rPr>
        <w:t>Próbka stanowi element treści oferty i nie będzie podlegała ewentualnemu uzupełnieniu, poprawieniu</w:t>
      </w:r>
      <w:r w:rsidR="001E4C93" w:rsidRPr="001E4C93">
        <w:rPr>
          <w:rFonts w:ascii="Arial" w:hAnsi="Arial" w:cs="Arial"/>
        </w:rPr>
        <w:t>.</w:t>
      </w:r>
      <w:r w:rsidR="00163528">
        <w:rPr>
          <w:rFonts w:ascii="Arial" w:hAnsi="Arial" w:cs="Arial"/>
        </w:rPr>
        <w:t xml:space="preserve"> Zamawiający wymaga P</w:t>
      </w:r>
      <w:r w:rsidR="003B592E">
        <w:rPr>
          <w:rFonts w:ascii="Arial" w:hAnsi="Arial" w:cs="Arial"/>
        </w:rPr>
        <w:t>rezentacji</w:t>
      </w:r>
      <w:r w:rsidRPr="001E4C93">
        <w:rPr>
          <w:rFonts w:ascii="Arial" w:hAnsi="Arial" w:cs="Arial"/>
        </w:rPr>
        <w:t xml:space="preserve"> celem weryfikacji, czy zadeklarowane przez Wykonawcę w formularzu ofertowym funkcjonalności oferowanego Systemu są zgodne ze stanem faktycznym.</w:t>
      </w:r>
    </w:p>
    <w:p w:rsidR="003B534D" w:rsidRPr="001E4C93" w:rsidRDefault="003B534D" w:rsidP="00A55C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1E4C93">
        <w:rPr>
          <w:rFonts w:ascii="Arial" w:hAnsi="Arial" w:cs="Arial"/>
        </w:rPr>
        <w:t>Ce</w:t>
      </w:r>
      <w:r w:rsidR="00163528">
        <w:rPr>
          <w:rFonts w:ascii="Arial" w:hAnsi="Arial" w:cs="Arial"/>
        </w:rPr>
        <w:t>lem przeprowadzenia P</w:t>
      </w:r>
      <w:r w:rsidR="00443CE1">
        <w:rPr>
          <w:rFonts w:ascii="Arial" w:hAnsi="Arial" w:cs="Arial"/>
        </w:rPr>
        <w:t>rezentacji</w:t>
      </w:r>
      <w:r w:rsidRPr="001E4C93">
        <w:rPr>
          <w:rFonts w:ascii="Arial" w:hAnsi="Arial" w:cs="Arial"/>
        </w:rPr>
        <w:t xml:space="preserve"> Wykonawca jest zobowiązany przedłożyć wraz z ofertą próbkę systemu umożliwiającą weryfikację wszystkich wymogów wskazanych w pun</w:t>
      </w:r>
      <w:r w:rsidR="00443CE1">
        <w:rPr>
          <w:rFonts w:ascii="Arial" w:hAnsi="Arial" w:cs="Arial"/>
        </w:rPr>
        <w:t>kcie II. Scenariusz</w:t>
      </w:r>
      <w:r w:rsidR="00163528">
        <w:rPr>
          <w:rFonts w:ascii="Arial" w:hAnsi="Arial" w:cs="Arial"/>
        </w:rPr>
        <w:t xml:space="preserve"> P</w:t>
      </w:r>
      <w:r w:rsidR="00443CE1">
        <w:rPr>
          <w:rFonts w:ascii="Arial" w:hAnsi="Arial" w:cs="Arial"/>
        </w:rPr>
        <w:t>rezentacji</w:t>
      </w:r>
      <w:r w:rsidR="00163528">
        <w:rPr>
          <w:rFonts w:ascii="Arial" w:hAnsi="Arial" w:cs="Arial"/>
        </w:rPr>
        <w:t>.</w:t>
      </w:r>
    </w:p>
    <w:p w:rsidR="003B534D" w:rsidRPr="001E4C93" w:rsidRDefault="003B534D" w:rsidP="00A55C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1E4C93">
        <w:rPr>
          <w:rFonts w:ascii="Arial" w:hAnsi="Arial" w:cs="Arial"/>
        </w:rPr>
        <w:t>Próbkę należy opracować w oparciu o postanowienia niniejszego Załącznika w sposób umożliwiający zaprezentowanie wszystkich wymaganych właściwości zgodnie z postanowieniami kolumny „Sposób prezentacji wymogu".</w:t>
      </w:r>
    </w:p>
    <w:p w:rsidR="003B534D" w:rsidRPr="001E4C93" w:rsidRDefault="00163528" w:rsidP="00A55C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Demonstracja </w:t>
      </w:r>
      <w:r w:rsidR="003B534D" w:rsidRPr="001E4C93">
        <w:rPr>
          <w:rFonts w:ascii="Arial" w:hAnsi="Arial" w:cs="Arial"/>
        </w:rPr>
        <w:t>odbędzie się w siedzibie Zamawiającego w obecności Komisji Przetargowej, powołanej przez Zamawiającego, i ewentualnie innych osób repr</w:t>
      </w:r>
      <w:r>
        <w:rPr>
          <w:rFonts w:ascii="Arial" w:hAnsi="Arial" w:cs="Arial"/>
        </w:rPr>
        <w:t xml:space="preserve">ezentujących Zamawiającego. </w:t>
      </w:r>
    </w:p>
    <w:p w:rsidR="003B534D" w:rsidRPr="001E4C93" w:rsidRDefault="003B534D" w:rsidP="00A55C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1E4C93">
        <w:rPr>
          <w:rFonts w:ascii="Arial" w:hAnsi="Arial" w:cs="Arial"/>
        </w:rPr>
        <w:t>N</w:t>
      </w:r>
      <w:r w:rsidR="00163528">
        <w:rPr>
          <w:rFonts w:ascii="Arial" w:hAnsi="Arial" w:cs="Arial"/>
        </w:rPr>
        <w:t>ie przewiduje się w Prezentacji</w:t>
      </w:r>
      <w:r w:rsidRPr="001E4C93">
        <w:rPr>
          <w:rFonts w:ascii="Arial" w:hAnsi="Arial" w:cs="Arial"/>
        </w:rPr>
        <w:t xml:space="preserve"> udziału stron trzecich, w szczególności innych Wykonawców.</w:t>
      </w:r>
    </w:p>
    <w:p w:rsidR="003B534D" w:rsidRPr="001E4C93" w:rsidRDefault="003B534D" w:rsidP="00A55C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1E4C93">
        <w:rPr>
          <w:rFonts w:ascii="Arial" w:hAnsi="Arial" w:cs="Arial"/>
        </w:rPr>
        <w:t xml:space="preserve">Wymaga się, żeby próbka była zabezpieczona odpowiednimi hasłami, które Wykonawca będzie zobligowany pozostawić Zamawiającemu wraz z Próbką po Demonstracji. Te zostaną załączone do protokołu postępowania na okoliczność ewentualnego postępowania dowodowego. </w:t>
      </w:r>
    </w:p>
    <w:p w:rsidR="003B534D" w:rsidRPr="001E4C93" w:rsidRDefault="003B534D" w:rsidP="00A55C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1E4C93">
        <w:rPr>
          <w:rFonts w:ascii="Arial" w:hAnsi="Arial" w:cs="Arial"/>
        </w:rPr>
        <w:t>Wykonawca zobowią</w:t>
      </w:r>
      <w:r w:rsidR="00FC43C6">
        <w:rPr>
          <w:rFonts w:ascii="Arial" w:hAnsi="Arial" w:cs="Arial"/>
        </w:rPr>
        <w:t>zany będzie do przeprowadzania D</w:t>
      </w:r>
      <w:r w:rsidRPr="001E4C93">
        <w:rPr>
          <w:rFonts w:ascii="Arial" w:hAnsi="Arial" w:cs="Arial"/>
        </w:rPr>
        <w:t xml:space="preserve">emonstracji rozwiązania na ekranie z użyciem, co najmniej jednego rzutnika multimedialnego w sposób umożliwiający obserwację Weryfikacji wszystkim obecnym na niej osobom. </w:t>
      </w:r>
    </w:p>
    <w:p w:rsidR="003B534D" w:rsidRPr="001E4C93" w:rsidRDefault="00163528" w:rsidP="00A55C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Przeprowadzenie Prezentacji</w:t>
      </w:r>
      <w:r w:rsidR="003B534D" w:rsidRPr="001E4C93">
        <w:rPr>
          <w:rFonts w:ascii="Arial" w:hAnsi="Arial" w:cs="Arial"/>
        </w:rPr>
        <w:t xml:space="preserve"> będzie udokumentowane pisemnym protokołem sporządzonym przez Zamawiającego celem włączenia go do akt postępowania przetargowego. Wykonawca ma prawo oczekiwać zamieszczania w protokole złożonych przez siebie oświadczeń lub zastrzeżeń. </w:t>
      </w:r>
    </w:p>
    <w:p w:rsidR="003B534D" w:rsidRPr="001E4C93" w:rsidRDefault="003B534D" w:rsidP="00A55C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1E4C93">
        <w:rPr>
          <w:rFonts w:ascii="Arial" w:hAnsi="Arial" w:cs="Arial"/>
        </w:rPr>
        <w:t>Dopuszcza się nagrywanie</w:t>
      </w:r>
      <w:r w:rsidR="00CA5E7C">
        <w:rPr>
          <w:rFonts w:ascii="Arial" w:hAnsi="Arial" w:cs="Arial"/>
        </w:rPr>
        <w:t xml:space="preserve"> przez Zamawiającego przebiegu D</w:t>
      </w:r>
      <w:r w:rsidRPr="001E4C93">
        <w:rPr>
          <w:rFonts w:ascii="Arial" w:hAnsi="Arial" w:cs="Arial"/>
        </w:rPr>
        <w:t>emonstracji kamerą video i/lub innymi środkami audiowizualnymi. Przedstawiciele Wykonawcy nie będą upoważ</w:t>
      </w:r>
      <w:r w:rsidR="00CA5E7C">
        <w:rPr>
          <w:rFonts w:ascii="Arial" w:hAnsi="Arial" w:cs="Arial"/>
        </w:rPr>
        <w:t>nieni do rejestracji przebiegu D</w:t>
      </w:r>
      <w:r w:rsidRPr="001E4C93">
        <w:rPr>
          <w:rFonts w:ascii="Arial" w:hAnsi="Arial" w:cs="Arial"/>
        </w:rPr>
        <w:t xml:space="preserve">emonstracji w postaci audio-video. </w:t>
      </w:r>
    </w:p>
    <w:p w:rsidR="003B534D" w:rsidRPr="001E4C93" w:rsidRDefault="003B534D" w:rsidP="00A55C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1E4C93">
        <w:rPr>
          <w:rFonts w:ascii="Arial" w:hAnsi="Arial" w:cs="Arial"/>
        </w:rPr>
        <w:t>Zamaw</w:t>
      </w:r>
      <w:r w:rsidR="00CA5E7C">
        <w:rPr>
          <w:rFonts w:ascii="Arial" w:hAnsi="Arial" w:cs="Arial"/>
        </w:rPr>
        <w:t>iający oczekuje, że Prezentacja</w:t>
      </w:r>
      <w:r w:rsidRPr="001E4C93">
        <w:rPr>
          <w:rFonts w:ascii="Arial" w:hAnsi="Arial" w:cs="Arial"/>
        </w:rPr>
        <w:t xml:space="preserve"> nie będzie trwała dłużej, niż 5 godzin. Zamawiający zaleca stawienie się Wykonawcy z wyprzedzeniem ok. 30 minut od wyznaczonego terminu celem uruchomienia środowiska testowego. Niestawienie się Wykonawcy w wyznaczonym terminie będzie uznane za niezgodność oferty z SIWZ i oferta taka zostanie odrzucona na podstawie art. 89 ust. 1 pkt 2 ustawy PZP. </w:t>
      </w:r>
    </w:p>
    <w:p w:rsidR="003B534D" w:rsidRPr="001E4C93" w:rsidRDefault="003B534D" w:rsidP="00A55C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1E4C93">
        <w:rPr>
          <w:rFonts w:ascii="Arial" w:hAnsi="Arial" w:cs="Arial"/>
        </w:rPr>
        <w:t xml:space="preserve">Wykonawca jest zobligowany do zasilenia bazy danych wszystkimi niezbędnymi danymi umożliwiającymi prezentację wymogów określonych w pkt. II.Scenariusz </w:t>
      </w:r>
      <w:r w:rsidR="00CA5E7C">
        <w:rPr>
          <w:rFonts w:ascii="Arial" w:hAnsi="Arial" w:cs="Arial"/>
        </w:rPr>
        <w:lastRenderedPageBreak/>
        <w:t>Prezentacji</w:t>
      </w:r>
      <w:r w:rsidRPr="001E4C93">
        <w:rPr>
          <w:rFonts w:ascii="Arial" w:hAnsi="Arial" w:cs="Arial"/>
        </w:rPr>
        <w:t>. Wraz z danymi w systemie muszą zostać uprzednio predefiniowane katalogi, słowniki, parametry systemu. Prezentacja ma zostać przeprowadzona zgodnie z zasadą, że wymogi które nie wymagają egzystencji w systemie wcześniej występujących zdarzeń lub procedur są prezentowane na danych pacjenta przyjętego do placówki w trakcie prezentacji. Natomiast wymogi wymagające wcześniejszej ewidencji takich zdarzeń lub odnoszące się do grupy pacjentów winne być prezentowane na danych minimum dwóch pacjentów, którym uprzednio naniesiono niezbędne dane i skonfigurowano aplikację w sposób umożliwiający prezentację wymogów uwzględnionych w tabelach.</w:t>
      </w:r>
    </w:p>
    <w:p w:rsidR="003B534D" w:rsidRPr="001E4C93" w:rsidRDefault="00CA5E7C" w:rsidP="00A55C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Prezentacja</w:t>
      </w:r>
      <w:r w:rsidR="003B534D" w:rsidRPr="001E4C93">
        <w:rPr>
          <w:rFonts w:ascii="Arial" w:hAnsi="Arial" w:cs="Arial"/>
        </w:rPr>
        <w:t xml:space="preserve"> będzie odbywała się na środowisku demonstracyjnym przygotowanym przez Wykonawcę na komputerze PC typu laptop stanowiącym próbkę. Dostarczona próbka z ofertą musi zawierać także inne niezbędne oprogramowanie: system operacyjny, motor bazy danych, oprogramowanie narzędziowe, wtyczki. Zamawiający dysponuje projektorem multimedialnym oraz zasilaniem elektrycznym, które Wykonawcy udostępni.</w:t>
      </w:r>
    </w:p>
    <w:p w:rsidR="00CD1F09" w:rsidRDefault="003B534D" w:rsidP="00CD1F0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1E4C93">
        <w:rPr>
          <w:rFonts w:ascii="Arial" w:hAnsi="Arial" w:cs="Arial"/>
        </w:rPr>
        <w:t xml:space="preserve">Podczas przeprowadzenia weryfikacji próbki </w:t>
      </w:r>
      <w:r w:rsidR="00FC43C6">
        <w:rPr>
          <w:rFonts w:ascii="Arial" w:hAnsi="Arial" w:cs="Arial"/>
        </w:rPr>
        <w:t xml:space="preserve">Wykonawca może korzystać </w:t>
      </w:r>
      <w:r w:rsidRPr="001E4C93">
        <w:rPr>
          <w:rFonts w:ascii="Arial" w:hAnsi="Arial" w:cs="Arial"/>
        </w:rPr>
        <w:t xml:space="preserve"> wyłącznie ze sprzętu zdeponowanego u Zamawiającego oraz oprogramowania zainstalowanego na tym sprzęcie. Jedynym dopuszczalnym wyjątkiem jest sprzęt prezentacyjny, taki jak pr</w:t>
      </w:r>
      <w:r w:rsidR="00CA5E7C">
        <w:rPr>
          <w:rFonts w:ascii="Arial" w:hAnsi="Arial" w:cs="Arial"/>
        </w:rPr>
        <w:t>ojektory lub monitory. Podczas P</w:t>
      </w:r>
      <w:r w:rsidRPr="001E4C93">
        <w:rPr>
          <w:rFonts w:ascii="Arial" w:hAnsi="Arial" w:cs="Arial"/>
        </w:rPr>
        <w:t>rezentacji próbki niedopuszczalne jest:</w:t>
      </w:r>
    </w:p>
    <w:p w:rsidR="00CD1F09" w:rsidRDefault="003B534D" w:rsidP="00CD1F0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CD1F09">
        <w:rPr>
          <w:rFonts w:ascii="Arial" w:hAnsi="Arial" w:cs="Arial"/>
        </w:rPr>
        <w:t>Instalowanie oprogramowania,</w:t>
      </w:r>
    </w:p>
    <w:p w:rsidR="00CD1F09" w:rsidRDefault="003B534D" w:rsidP="00CD1F0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CD1F09">
        <w:rPr>
          <w:rFonts w:ascii="Arial" w:hAnsi="Arial" w:cs="Arial"/>
        </w:rPr>
        <w:t>Wgrywanie (przy pomocy nośników zewnętrznych lub innych środków komunikacji, np. sieci bezprzewodowej) nowych danych i programów,</w:t>
      </w:r>
    </w:p>
    <w:p w:rsidR="00CD1F09" w:rsidRDefault="003B534D" w:rsidP="00CD1F0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CD1F09">
        <w:rPr>
          <w:rFonts w:ascii="Arial" w:hAnsi="Arial" w:cs="Arial"/>
        </w:rPr>
        <w:t>Modyfikowanie zainstalowanego oprogramowania.</w:t>
      </w:r>
    </w:p>
    <w:p w:rsidR="00CD1F09" w:rsidRDefault="003B534D" w:rsidP="00A55C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CD1F09">
        <w:rPr>
          <w:rFonts w:ascii="Arial" w:hAnsi="Arial" w:cs="Arial"/>
        </w:rPr>
        <w:t>Zamawiający ma prawo żądać zmodyfikowania wartości parametrów, bądź danych wprowadzanych do systemu na wartości podane przez niego, celem sprawdzenia czy demonstrowana funkcjonalność nie jest przez Wykonawcę symulowana.</w:t>
      </w:r>
    </w:p>
    <w:p w:rsidR="00CD1F09" w:rsidRDefault="003B534D" w:rsidP="00A55C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CD1F09">
        <w:rPr>
          <w:rFonts w:ascii="Arial" w:hAnsi="Arial" w:cs="Arial"/>
        </w:rPr>
        <w:t xml:space="preserve">Zamawiający ma prawo zadawać pytania Wykonawcy w zakresie prezentowanych wymogów funkcjonalnych, mające na celu ustalenie czy dana funkcjonalność jest rzeczywiście realizowana. Jeżeli w trakcie prezentacji wymogów </w:t>
      </w:r>
      <w:r w:rsidR="003134BE" w:rsidRPr="00CD1F09">
        <w:rPr>
          <w:rFonts w:ascii="Arial" w:hAnsi="Arial" w:cs="Arial"/>
        </w:rPr>
        <w:t>przewidzianych</w:t>
      </w:r>
      <w:r w:rsidRPr="00CD1F09">
        <w:rPr>
          <w:rFonts w:ascii="Arial" w:hAnsi="Arial" w:cs="Arial"/>
        </w:rPr>
        <w:t xml:space="preserve"> w Scenariuszu Prezentacji w jaskrawy sposób będzie widoczny brak spełniania cech ogólnych systemu</w:t>
      </w:r>
      <w:r w:rsidR="00FC43C6">
        <w:rPr>
          <w:rFonts w:ascii="Arial" w:hAnsi="Arial" w:cs="Arial"/>
        </w:rPr>
        <w:t xml:space="preserve">, </w:t>
      </w:r>
      <w:r w:rsidR="003134BE">
        <w:rPr>
          <w:rFonts w:ascii="Arial" w:hAnsi="Arial" w:cs="Arial"/>
        </w:rPr>
        <w:t>Zamawiający</w:t>
      </w:r>
      <w:r w:rsidR="00FC43C6">
        <w:rPr>
          <w:rFonts w:ascii="Arial" w:hAnsi="Arial" w:cs="Arial"/>
        </w:rPr>
        <w:t xml:space="preserve"> ma prawo ż</w:t>
      </w:r>
      <w:r w:rsidRPr="00CD1F09">
        <w:rPr>
          <w:rFonts w:ascii="Arial" w:hAnsi="Arial" w:cs="Arial"/>
        </w:rPr>
        <w:t xml:space="preserve">ądać dowodów na potwierdzenie ich spełniania oraz złożenia w tym zakresie wyjaśnień. </w:t>
      </w:r>
    </w:p>
    <w:p w:rsidR="00CD1F09" w:rsidRDefault="003B534D" w:rsidP="00CD1F0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CD1F09">
        <w:rPr>
          <w:rFonts w:ascii="Arial" w:hAnsi="Arial" w:cs="Arial"/>
        </w:rPr>
        <w:t>Na życzenie Zamawiającego, celem potwierdzenia poprawności wykonywanych czynności, Wykonawca zobowiązany jest do przedstawienia wpisów do bazy danych (wymagana jedna instancja dla całego HIS) z poziomu terminalowego interakcyjnego narzędzia do wykonywania zapytań (ang. Interactive Query Tools – ISQL).</w:t>
      </w:r>
    </w:p>
    <w:p w:rsidR="00CD1F09" w:rsidRDefault="003B534D" w:rsidP="00CD1F0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CD1F09">
        <w:rPr>
          <w:rFonts w:ascii="Arial" w:hAnsi="Arial" w:cs="Arial"/>
        </w:rPr>
        <w:t xml:space="preserve">Na potrzeby </w:t>
      </w:r>
      <w:r w:rsidR="00CA5E7C">
        <w:rPr>
          <w:rFonts w:ascii="Arial" w:hAnsi="Arial" w:cs="Arial"/>
        </w:rPr>
        <w:t>P</w:t>
      </w:r>
      <w:r w:rsidRPr="00CD1F09">
        <w:rPr>
          <w:rFonts w:ascii="Arial" w:hAnsi="Arial" w:cs="Arial"/>
        </w:rPr>
        <w:t>rezentacji funkcjonalności zaimplementowanych w próbce Wykonawca nie może korzystać z dostępu do sieci Internet.</w:t>
      </w:r>
    </w:p>
    <w:p w:rsidR="003B534D" w:rsidRPr="00CD1F09" w:rsidRDefault="003B534D" w:rsidP="00CD1F0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CD1F09">
        <w:rPr>
          <w:rFonts w:ascii="Arial" w:hAnsi="Arial" w:cs="Arial"/>
        </w:rPr>
        <w:lastRenderedPageBreak/>
        <w:t>Wystąpienie jakichkolwiek okoliczności zależnych od Wykonawcy, wywołujących skutek w postaci braku demonstracji zgodnie z postanowieniami niniejszego Załącznika dowolnego wymogu zawartego w Tabeli nr 1 będzie traktowane, jako niezgodność oferty z wymaganiami SIWZ i spowoduje odrzucenie oferty na podstawie art. 89 ust. 1 pkt. 2 oraz ustawy z dnia 29 stycznia 2004 r. Prawo zamówień publicznych.</w:t>
      </w:r>
    </w:p>
    <w:p w:rsidR="003B534D" w:rsidRPr="001E4C93" w:rsidRDefault="003B534D" w:rsidP="00A55C9D">
      <w:pPr>
        <w:pStyle w:val="Nagwek1"/>
        <w:numPr>
          <w:ilvl w:val="0"/>
          <w:numId w:val="4"/>
        </w:numPr>
        <w:autoSpaceDE w:val="0"/>
        <w:autoSpaceDN w:val="0"/>
        <w:adjustRightInd w:val="0"/>
        <w:spacing w:before="0" w:line="312" w:lineRule="auto"/>
        <w:jc w:val="both"/>
        <w:rPr>
          <w:rFonts w:ascii="Arial" w:hAnsi="Arial" w:cs="Arial"/>
          <w:szCs w:val="22"/>
        </w:rPr>
      </w:pPr>
      <w:r w:rsidRPr="001E4C93">
        <w:rPr>
          <w:rFonts w:ascii="Arial" w:hAnsi="Arial" w:cs="Arial"/>
          <w:szCs w:val="22"/>
        </w:rPr>
        <w:t xml:space="preserve">Przedstawienie przez Wykonawcę informacji wprowadzających w błąd Zamawiającego mających istotny wpływ na wynik postępowania o udzielenie niniejszego </w:t>
      </w:r>
      <w:r w:rsidR="00C106E1">
        <w:rPr>
          <w:rFonts w:ascii="Arial" w:hAnsi="Arial" w:cs="Arial"/>
          <w:szCs w:val="22"/>
        </w:rPr>
        <w:t>zamówienia, w szczególności nie</w:t>
      </w:r>
      <w:r w:rsidR="00CA5E7C">
        <w:rPr>
          <w:rFonts w:ascii="Arial" w:hAnsi="Arial" w:cs="Arial"/>
          <w:szCs w:val="22"/>
        </w:rPr>
        <w:t>potwierdzenie w trakcie D</w:t>
      </w:r>
      <w:r w:rsidRPr="001E4C93">
        <w:rPr>
          <w:rFonts w:ascii="Arial" w:hAnsi="Arial" w:cs="Arial"/>
          <w:szCs w:val="22"/>
        </w:rPr>
        <w:t xml:space="preserve">emonstracji oświadczeń złożonych w ofercie Wykonawcy, co do właściwości (w tym </w:t>
      </w:r>
      <w:r w:rsidR="00C106E1">
        <w:rPr>
          <w:rFonts w:ascii="Arial" w:hAnsi="Arial" w:cs="Arial"/>
          <w:szCs w:val="22"/>
        </w:rPr>
        <w:t>funkcjonalności) oferowanego Systemu</w:t>
      </w:r>
      <w:r w:rsidRPr="001E4C93">
        <w:rPr>
          <w:rFonts w:ascii="Arial" w:hAnsi="Arial" w:cs="Arial"/>
          <w:szCs w:val="22"/>
        </w:rPr>
        <w:t>, skutkować będzie wykluczeniem Wykonawcy z prowadzonego postępowania, zgodnie z art. 24 ust. 1 pkt 17 ustawy PZP, niezależnie od innych skutków przewidzianych prawem.</w:t>
      </w:r>
    </w:p>
    <w:p w:rsidR="003B534D" w:rsidRPr="001E4C93" w:rsidRDefault="003B534D" w:rsidP="00A55C9D">
      <w:pPr>
        <w:pStyle w:val="Nagwek1"/>
        <w:numPr>
          <w:ilvl w:val="0"/>
          <w:numId w:val="4"/>
        </w:numPr>
        <w:autoSpaceDE w:val="0"/>
        <w:autoSpaceDN w:val="0"/>
        <w:adjustRightInd w:val="0"/>
        <w:spacing w:before="0" w:line="312" w:lineRule="auto"/>
        <w:jc w:val="both"/>
        <w:rPr>
          <w:rFonts w:ascii="Arial" w:hAnsi="Arial" w:cs="Arial"/>
          <w:szCs w:val="22"/>
        </w:rPr>
      </w:pPr>
      <w:r w:rsidRPr="001E4C93">
        <w:rPr>
          <w:rFonts w:ascii="Arial" w:hAnsi="Arial" w:cs="Arial"/>
          <w:szCs w:val="22"/>
        </w:rPr>
        <w:t>W przypadku stwierdzenia przez Zamawiającego w trakcie sprawdzania ofert, że złożenie oferty stanowi czyn nieuczciwej konkurencji - oferta zostanie przez Zamawiającego odrzucona na podstawie art. 89 ust. 1 pkt. 3 ustawy PZP.</w:t>
      </w:r>
    </w:p>
    <w:p w:rsidR="003B534D" w:rsidRPr="001E4C93" w:rsidRDefault="003B534D" w:rsidP="00A55C9D">
      <w:pPr>
        <w:spacing w:line="312" w:lineRule="auto"/>
        <w:jc w:val="both"/>
        <w:rPr>
          <w:rFonts w:ascii="Arial" w:hAnsi="Arial" w:cs="Arial"/>
        </w:rPr>
      </w:pPr>
    </w:p>
    <w:p w:rsidR="003B534D" w:rsidRPr="003B534D" w:rsidRDefault="003B534D" w:rsidP="003B534D">
      <w:pPr>
        <w:jc w:val="both"/>
        <w:rPr>
          <w:rFonts w:ascii="Arial" w:hAnsi="Arial" w:cs="Arial"/>
          <w:sz w:val="20"/>
          <w:szCs w:val="20"/>
        </w:rPr>
      </w:pPr>
    </w:p>
    <w:p w:rsidR="003B534D" w:rsidRPr="003B534D" w:rsidRDefault="003B534D" w:rsidP="003B534D">
      <w:pPr>
        <w:jc w:val="both"/>
        <w:rPr>
          <w:rFonts w:ascii="Arial" w:hAnsi="Arial" w:cs="Arial"/>
          <w:sz w:val="20"/>
          <w:szCs w:val="20"/>
        </w:rPr>
        <w:sectPr w:rsidR="003B534D" w:rsidRPr="003B534D" w:rsidSect="002C33B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B534D" w:rsidRPr="00CD1F09" w:rsidRDefault="008E5D71" w:rsidP="003B53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Scenariusz Demontracji</w:t>
      </w:r>
      <w:r w:rsidR="003B534D" w:rsidRPr="00CD1F09">
        <w:rPr>
          <w:rFonts w:ascii="Arial" w:hAnsi="Arial" w:cs="Arial"/>
          <w:b/>
          <w:bCs/>
        </w:rPr>
        <w:t>:</w:t>
      </w:r>
    </w:p>
    <w:tbl>
      <w:tblPr>
        <w:tblStyle w:val="TableNormal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2"/>
        <w:gridCol w:w="2063"/>
        <w:gridCol w:w="4833"/>
        <w:gridCol w:w="5453"/>
      </w:tblGrid>
      <w:tr w:rsidR="003B534D" w:rsidRPr="003B534D" w:rsidTr="002E103E">
        <w:trPr>
          <w:trHeight w:val="314"/>
        </w:trPr>
        <w:tc>
          <w:tcPr>
            <w:tcW w:w="522" w:type="dxa"/>
          </w:tcPr>
          <w:p w:rsidR="003B534D" w:rsidRPr="003B534D" w:rsidRDefault="003B534D" w:rsidP="002E103E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3B534D">
              <w:rPr>
                <w:b/>
                <w:sz w:val="20"/>
                <w:szCs w:val="20"/>
              </w:rPr>
              <w:t>Lp</w:t>
            </w:r>
            <w:proofErr w:type="spellEnd"/>
            <w:r w:rsidRPr="003B534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63" w:type="dxa"/>
            <w:vAlign w:val="center"/>
          </w:tcPr>
          <w:p w:rsidR="003B534D" w:rsidRPr="003B534D" w:rsidRDefault="003B534D" w:rsidP="002E103E">
            <w:pPr>
              <w:pStyle w:val="TableParagraph"/>
              <w:spacing w:line="215" w:lineRule="exact"/>
              <w:ind w:left="101"/>
              <w:rPr>
                <w:sz w:val="20"/>
                <w:szCs w:val="20"/>
                <w:lang w:eastAsia="pl-PL"/>
              </w:rPr>
            </w:pPr>
            <w:r w:rsidRPr="003B534D">
              <w:rPr>
                <w:b/>
                <w:sz w:val="20"/>
                <w:szCs w:val="20"/>
              </w:rPr>
              <w:t xml:space="preserve">ID  </w:t>
            </w:r>
            <w:proofErr w:type="spellStart"/>
            <w:r w:rsidRPr="003B534D">
              <w:rPr>
                <w:b/>
                <w:sz w:val="20"/>
                <w:szCs w:val="20"/>
              </w:rPr>
              <w:t>Wymagania</w:t>
            </w:r>
            <w:proofErr w:type="spellEnd"/>
          </w:p>
        </w:tc>
        <w:tc>
          <w:tcPr>
            <w:tcW w:w="4833" w:type="dxa"/>
            <w:vAlign w:val="center"/>
          </w:tcPr>
          <w:p w:rsidR="003B534D" w:rsidRPr="003B534D" w:rsidRDefault="003B534D" w:rsidP="002E103E">
            <w:pPr>
              <w:pStyle w:val="TableParagraph"/>
              <w:ind w:left="57" w:right="57"/>
              <w:jc w:val="both"/>
              <w:rPr>
                <w:spacing w:val="-2"/>
                <w:sz w:val="20"/>
                <w:szCs w:val="20"/>
              </w:rPr>
            </w:pPr>
            <w:proofErr w:type="spellStart"/>
            <w:r w:rsidRPr="003B534D">
              <w:rPr>
                <w:b/>
                <w:sz w:val="20"/>
                <w:szCs w:val="20"/>
              </w:rPr>
              <w:t>Treść</w:t>
            </w:r>
            <w:proofErr w:type="spellEnd"/>
            <w:r w:rsidRPr="003B53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B534D">
              <w:rPr>
                <w:b/>
                <w:sz w:val="20"/>
                <w:szCs w:val="20"/>
              </w:rPr>
              <w:t>wymagania</w:t>
            </w:r>
            <w:proofErr w:type="spellEnd"/>
          </w:p>
        </w:tc>
        <w:tc>
          <w:tcPr>
            <w:tcW w:w="5453" w:type="dxa"/>
            <w:vAlign w:val="center"/>
          </w:tcPr>
          <w:p w:rsidR="003B534D" w:rsidRPr="003B534D" w:rsidRDefault="003B534D" w:rsidP="002E103E">
            <w:pPr>
              <w:ind w:left="57" w:right="57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3B534D">
              <w:rPr>
                <w:rFonts w:ascii="Arial" w:hAnsi="Arial" w:cs="Arial"/>
                <w:b/>
                <w:sz w:val="20"/>
                <w:szCs w:val="20"/>
              </w:rPr>
              <w:t>Czynności</w:t>
            </w:r>
            <w:proofErr w:type="spellEnd"/>
            <w:r w:rsidRPr="003B534D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Pr="003B534D">
              <w:rPr>
                <w:rFonts w:ascii="Arial" w:hAnsi="Arial" w:cs="Arial"/>
                <w:b/>
                <w:sz w:val="20"/>
                <w:szCs w:val="20"/>
              </w:rPr>
              <w:t>kroki</w:t>
            </w:r>
            <w:proofErr w:type="spellEnd"/>
            <w:r w:rsidRPr="003B53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B534D">
              <w:rPr>
                <w:rFonts w:ascii="Arial" w:hAnsi="Arial" w:cs="Arial"/>
                <w:b/>
                <w:sz w:val="20"/>
                <w:szCs w:val="20"/>
              </w:rPr>
              <w:t>scenariusza</w:t>
            </w:r>
            <w:proofErr w:type="spellEnd"/>
          </w:p>
        </w:tc>
      </w:tr>
      <w:tr w:rsidR="003B534D" w:rsidRPr="003B534D" w:rsidTr="002E103E">
        <w:trPr>
          <w:trHeight w:val="1543"/>
        </w:trPr>
        <w:tc>
          <w:tcPr>
            <w:tcW w:w="522" w:type="dxa"/>
          </w:tcPr>
          <w:p w:rsidR="003B534D" w:rsidRPr="003B534D" w:rsidRDefault="003B534D" w:rsidP="003B534D">
            <w:pPr>
              <w:pStyle w:val="TableParagraph"/>
              <w:numPr>
                <w:ilvl w:val="0"/>
                <w:numId w:val="9"/>
              </w:num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:rsidR="003B534D" w:rsidRPr="003B534D" w:rsidRDefault="003B534D" w:rsidP="002E103E">
            <w:pPr>
              <w:pStyle w:val="TableParagraph"/>
              <w:ind w:left="57" w:right="57"/>
              <w:rPr>
                <w:sz w:val="20"/>
                <w:szCs w:val="20"/>
              </w:rPr>
            </w:pPr>
            <w:proofErr w:type="spellStart"/>
            <w:r w:rsidRPr="00B32660">
              <w:rPr>
                <w:sz w:val="20"/>
                <w:szCs w:val="20"/>
                <w:highlight w:val="yellow"/>
                <w:lang w:eastAsia="pl-PL"/>
              </w:rPr>
              <w:t>Wymagania_ogólne</w:t>
            </w:r>
            <w:proofErr w:type="spellEnd"/>
            <w:r w:rsidRPr="00B32660">
              <w:rPr>
                <w:sz w:val="20"/>
                <w:szCs w:val="20"/>
                <w:highlight w:val="yellow"/>
                <w:lang w:eastAsia="pl-PL"/>
              </w:rPr>
              <w:t>_ HIS_5</w:t>
            </w:r>
          </w:p>
        </w:tc>
        <w:tc>
          <w:tcPr>
            <w:tcW w:w="4833" w:type="dxa"/>
            <w:vAlign w:val="center"/>
          </w:tcPr>
          <w:p w:rsidR="003B534D" w:rsidRPr="003B534D" w:rsidRDefault="003B534D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pacing w:val="-2"/>
                <w:sz w:val="20"/>
                <w:szCs w:val="20"/>
                <w:lang w:val="pl-PL"/>
              </w:rPr>
              <w:t>HIS posiada architekturę modułową i jest zintegrowany pod względem przepływu informacji oraz użyteczności danych. Wszystkie moduły HIS pracują w oparciu o tą samą strukturę danych w wyniku, czego informacja raz wprowadzona do HIS w jakimkolwiek z modułów jest wykorzystywana we wszystkich innych.</w:t>
            </w:r>
          </w:p>
        </w:tc>
        <w:tc>
          <w:tcPr>
            <w:tcW w:w="5453" w:type="dxa"/>
            <w:vAlign w:val="center"/>
          </w:tcPr>
          <w:p w:rsidR="003B534D" w:rsidRPr="003B534D" w:rsidRDefault="003B534D" w:rsidP="002E10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B534D">
              <w:rPr>
                <w:rFonts w:ascii="Arial" w:hAnsi="Arial" w:cs="Arial"/>
                <w:sz w:val="20"/>
                <w:szCs w:val="20"/>
                <w:lang w:val="pl-PL" w:eastAsia="pl-PL"/>
              </w:rPr>
              <w:t>W celu prezentacji wymogu należy:</w:t>
            </w:r>
          </w:p>
          <w:p w:rsidR="003B534D" w:rsidRPr="003B534D" w:rsidRDefault="003B534D" w:rsidP="003B534D">
            <w:pPr>
              <w:pStyle w:val="Akapitzlist"/>
              <w:numPr>
                <w:ilvl w:val="0"/>
                <w:numId w:val="7"/>
              </w:numPr>
              <w:ind w:right="57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B534D"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>Dokonać zmiany danych w Karcie pacjenta z poziomu Oddziału, a następnie pokazać tą samą zmianę z poziomu Rozliczeń, laboratorium lub pracowni diagnostycznej.</w:t>
            </w:r>
          </w:p>
          <w:p w:rsidR="003B534D" w:rsidRPr="003B534D" w:rsidRDefault="003B534D" w:rsidP="002E10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3B534D">
              <w:rPr>
                <w:rFonts w:ascii="Arial" w:hAnsi="Arial" w:cs="Arial"/>
                <w:sz w:val="20"/>
                <w:szCs w:val="20"/>
                <w:lang w:eastAsia="pl-PL"/>
              </w:rPr>
              <w:t>Oraz</w:t>
            </w:r>
            <w:proofErr w:type="spellEnd"/>
          </w:p>
          <w:p w:rsidR="003B534D" w:rsidRPr="003B534D" w:rsidRDefault="003B534D" w:rsidP="003B534D">
            <w:pPr>
              <w:pStyle w:val="Akapitzlist"/>
              <w:numPr>
                <w:ilvl w:val="0"/>
                <w:numId w:val="7"/>
              </w:numPr>
              <w:ind w:right="57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B534D"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  <w:t xml:space="preserve">Przyjąć pacjenta do Izby Przyjęć, </w:t>
            </w:r>
            <w:r w:rsidRPr="003B534D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a następnie przyjąć pacjenta w Laboratorium na badanie płatne przez pacjenta </w:t>
            </w:r>
          </w:p>
          <w:p w:rsidR="003B534D" w:rsidRPr="003B534D" w:rsidRDefault="003B534D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 w:eastAsia="pl-PL"/>
              </w:rPr>
              <w:t>W kroku tym należy pokazać, iż system przy przyjęciu Labpratorium wykorzystuje dane naniesione w Izbie Przyjęć.</w:t>
            </w:r>
          </w:p>
        </w:tc>
      </w:tr>
      <w:tr w:rsidR="003B534D" w:rsidRPr="003B534D" w:rsidTr="002E103E">
        <w:trPr>
          <w:trHeight w:val="1543"/>
        </w:trPr>
        <w:tc>
          <w:tcPr>
            <w:tcW w:w="522" w:type="dxa"/>
          </w:tcPr>
          <w:p w:rsidR="003B534D" w:rsidRPr="003B534D" w:rsidRDefault="003B534D" w:rsidP="003B534D">
            <w:pPr>
              <w:pStyle w:val="TableParagraph"/>
              <w:numPr>
                <w:ilvl w:val="0"/>
                <w:numId w:val="9"/>
              </w:numPr>
              <w:ind w:right="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63" w:type="dxa"/>
            <w:vAlign w:val="center"/>
          </w:tcPr>
          <w:p w:rsidR="003B534D" w:rsidRPr="00B32660" w:rsidRDefault="003B534D" w:rsidP="002E103E">
            <w:pPr>
              <w:pStyle w:val="TableParagraph"/>
              <w:ind w:left="57" w:right="57"/>
              <w:rPr>
                <w:sz w:val="20"/>
                <w:szCs w:val="20"/>
                <w:highlight w:val="yellow"/>
                <w:lang w:eastAsia="pl-PL"/>
              </w:rPr>
            </w:pPr>
            <w:proofErr w:type="spellStart"/>
            <w:r w:rsidRPr="00B32660">
              <w:rPr>
                <w:sz w:val="20"/>
                <w:szCs w:val="20"/>
                <w:highlight w:val="yellow"/>
                <w:lang w:eastAsia="pl-PL"/>
              </w:rPr>
              <w:t>Wymagania_ogólne</w:t>
            </w:r>
            <w:proofErr w:type="spellEnd"/>
            <w:r w:rsidRPr="00B32660">
              <w:rPr>
                <w:sz w:val="20"/>
                <w:szCs w:val="20"/>
                <w:highlight w:val="yellow"/>
                <w:lang w:eastAsia="pl-PL"/>
              </w:rPr>
              <w:t>_</w:t>
            </w:r>
          </w:p>
          <w:p w:rsidR="003B534D" w:rsidRPr="003B534D" w:rsidRDefault="003B534D" w:rsidP="002E103E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B32660">
              <w:rPr>
                <w:sz w:val="20"/>
                <w:szCs w:val="20"/>
                <w:highlight w:val="yellow"/>
                <w:lang w:eastAsia="pl-PL"/>
              </w:rPr>
              <w:t>HIS_28</w:t>
            </w:r>
          </w:p>
        </w:tc>
        <w:tc>
          <w:tcPr>
            <w:tcW w:w="4833" w:type="dxa"/>
            <w:vAlign w:val="center"/>
          </w:tcPr>
          <w:p w:rsidR="003B534D" w:rsidRPr="003B534D" w:rsidRDefault="003B534D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System ma kilka wersji kolorystycznych (minimum 3), użytkownik ma możliwość wybrania zestawu kolorów dla wszystkich formularzy (zmiana zestawu kolorów nie zmienia układu formularzy).</w:t>
            </w:r>
          </w:p>
        </w:tc>
        <w:tc>
          <w:tcPr>
            <w:tcW w:w="5453" w:type="dxa"/>
            <w:vAlign w:val="center"/>
          </w:tcPr>
          <w:p w:rsidR="003B534D" w:rsidRPr="003B534D" w:rsidRDefault="003B534D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Prezentacja zgodnie z treścią wymogu.</w:t>
            </w:r>
          </w:p>
        </w:tc>
      </w:tr>
      <w:tr w:rsidR="003B534D" w:rsidRPr="003B534D" w:rsidTr="002E103E">
        <w:trPr>
          <w:trHeight w:val="1543"/>
        </w:trPr>
        <w:tc>
          <w:tcPr>
            <w:tcW w:w="522" w:type="dxa"/>
          </w:tcPr>
          <w:p w:rsidR="003B534D" w:rsidRPr="003B534D" w:rsidRDefault="003B534D" w:rsidP="003B534D">
            <w:pPr>
              <w:pStyle w:val="TableParagraph"/>
              <w:numPr>
                <w:ilvl w:val="0"/>
                <w:numId w:val="9"/>
              </w:numPr>
              <w:ind w:right="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63" w:type="dxa"/>
            <w:vAlign w:val="center"/>
          </w:tcPr>
          <w:p w:rsidR="003B534D" w:rsidRPr="003B534D" w:rsidRDefault="003B534D" w:rsidP="002E103E">
            <w:pPr>
              <w:pStyle w:val="TableParagraph"/>
              <w:ind w:left="57" w:right="57"/>
              <w:rPr>
                <w:sz w:val="20"/>
                <w:szCs w:val="20"/>
              </w:rPr>
            </w:pPr>
            <w:proofErr w:type="spellStart"/>
            <w:r w:rsidRPr="00B32660">
              <w:rPr>
                <w:sz w:val="20"/>
                <w:szCs w:val="20"/>
                <w:highlight w:val="yellow"/>
                <w:lang w:eastAsia="pl-PL"/>
              </w:rPr>
              <w:t>Wymagania</w:t>
            </w:r>
            <w:proofErr w:type="spellEnd"/>
            <w:r w:rsidRPr="00B32660">
              <w:rPr>
                <w:sz w:val="20"/>
                <w:szCs w:val="20"/>
                <w:highlight w:val="yellow"/>
                <w:lang w:eastAsia="pl-PL"/>
              </w:rPr>
              <w:t xml:space="preserve"> </w:t>
            </w:r>
            <w:proofErr w:type="spellStart"/>
            <w:r w:rsidRPr="00B32660">
              <w:rPr>
                <w:sz w:val="20"/>
                <w:szCs w:val="20"/>
                <w:highlight w:val="yellow"/>
                <w:lang w:eastAsia="pl-PL"/>
              </w:rPr>
              <w:t>ogólne</w:t>
            </w:r>
            <w:proofErr w:type="spellEnd"/>
            <w:r w:rsidRPr="00B32660">
              <w:rPr>
                <w:sz w:val="20"/>
                <w:szCs w:val="20"/>
                <w:highlight w:val="yellow"/>
                <w:lang w:eastAsia="pl-PL"/>
              </w:rPr>
              <w:t xml:space="preserve"> HIS_30-34</w:t>
            </w:r>
          </w:p>
        </w:tc>
        <w:tc>
          <w:tcPr>
            <w:tcW w:w="4833" w:type="dxa"/>
            <w:vAlign w:val="center"/>
          </w:tcPr>
          <w:p w:rsidR="003B534D" w:rsidRPr="003B534D" w:rsidRDefault="003B534D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 xml:space="preserve">W HIS zaimplementowana jest obsługa skrótów klawiaturowych (kombinacje kilku klawiszy) dedykowanych Administratorowi oraz zaawansowanym użytkownikom (definiowane na poziomie uprawnień) umożliwiająca realizację następujących funkcji:  </w:t>
            </w:r>
          </w:p>
          <w:p w:rsidR="003B534D" w:rsidRPr="003B534D" w:rsidRDefault="003B534D" w:rsidP="003B534D">
            <w:pPr>
              <w:pStyle w:val="Akapitzlist"/>
              <w:numPr>
                <w:ilvl w:val="0"/>
                <w:numId w:val="7"/>
              </w:numPr>
              <w:ind w:right="57"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3B534D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Uzyskanie z poziomu aplikacji informacji o elemencie bazodanowym reprezentowanym przez dany obiekt interfejsu użytkownika (przyciski, pola edycyjne) wraz z prezentacją wszystkie schematów uprawnień, w których wybrany obiektu można użyć do przydzielenia/modyfikacji uprawnień. </w:t>
            </w:r>
          </w:p>
          <w:p w:rsidR="003B534D" w:rsidRPr="003B534D" w:rsidRDefault="003B534D" w:rsidP="003B534D">
            <w:pPr>
              <w:pStyle w:val="Akapitzlist"/>
              <w:numPr>
                <w:ilvl w:val="0"/>
                <w:numId w:val="7"/>
              </w:numPr>
              <w:ind w:right="57"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3B534D">
              <w:rPr>
                <w:rFonts w:ascii="Arial" w:eastAsia="Calibri" w:hAnsi="Arial" w:cs="Arial"/>
                <w:sz w:val="20"/>
                <w:szCs w:val="20"/>
                <w:lang w:val="pl-PL"/>
              </w:rPr>
              <w:t>Uzyskanie z poziomu aplikacji informacji o lokalizacji rekordu danych w bazie danych powiązanego z polem, w którym znajduje się kursor.</w:t>
            </w:r>
          </w:p>
          <w:p w:rsidR="003B534D" w:rsidRPr="003B534D" w:rsidRDefault="003B534D" w:rsidP="003B534D">
            <w:pPr>
              <w:pStyle w:val="Akapitzlist"/>
              <w:numPr>
                <w:ilvl w:val="0"/>
                <w:numId w:val="7"/>
              </w:numPr>
              <w:ind w:right="57"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3B534D">
              <w:rPr>
                <w:rFonts w:ascii="Arial" w:eastAsia="Calibri" w:hAnsi="Arial" w:cs="Arial"/>
                <w:sz w:val="20"/>
                <w:szCs w:val="20"/>
                <w:lang w:val="pl-PL"/>
              </w:rPr>
              <w:lastRenderedPageBreak/>
              <w:t>Stworzenie z poziomu aplikacji zapytania do bazy danych w celu uzyskania żądanego wykazu danych.</w:t>
            </w:r>
          </w:p>
          <w:p w:rsidR="003B534D" w:rsidRPr="003B534D" w:rsidRDefault="003B534D" w:rsidP="003B534D">
            <w:pPr>
              <w:pStyle w:val="Akapitzlist"/>
              <w:numPr>
                <w:ilvl w:val="0"/>
                <w:numId w:val="7"/>
              </w:numPr>
              <w:ind w:right="57"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3B534D">
              <w:rPr>
                <w:rFonts w:ascii="Arial" w:eastAsia="Calibri" w:hAnsi="Arial" w:cs="Arial"/>
                <w:sz w:val="20"/>
                <w:szCs w:val="20"/>
                <w:lang w:val="pl-PL"/>
              </w:rPr>
              <w:t>Uzyskanie z poziomu aplikacji informacji o nazwie i wersji formularza, na którym obecnie użytkownik pracuje.</w:t>
            </w:r>
          </w:p>
          <w:p w:rsidR="003B534D" w:rsidRPr="003B534D" w:rsidRDefault="003B534D" w:rsidP="003B534D">
            <w:pPr>
              <w:pStyle w:val="Akapitzlist"/>
              <w:numPr>
                <w:ilvl w:val="0"/>
                <w:numId w:val="7"/>
              </w:numPr>
              <w:ind w:right="57"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3B534D">
              <w:rPr>
                <w:rFonts w:ascii="Arial" w:eastAsia="Calibri" w:hAnsi="Arial" w:cs="Arial"/>
                <w:sz w:val="20"/>
                <w:szCs w:val="20"/>
                <w:lang w:val="pl-PL"/>
              </w:rPr>
              <w:t>Uzyskanie z poziomu aplikacji informacji o identyfikatorach zewnętrznych nadanych przez płatnika NFZ w komunikacji za pomocą formatu otwartego.</w:t>
            </w:r>
          </w:p>
        </w:tc>
        <w:tc>
          <w:tcPr>
            <w:tcW w:w="5453" w:type="dxa"/>
          </w:tcPr>
          <w:p w:rsidR="003B534D" w:rsidRPr="003B534D" w:rsidRDefault="003B534D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lastRenderedPageBreak/>
              <w:t xml:space="preserve">Zamawiający oczekuje nadania uprawnień i demonstracji efektów użycia skrótów na czterech wytypowanych formularzach występujących w trakcie prezentacji pozostałych wymogów podlegających prezentacji.  </w:t>
            </w:r>
          </w:p>
          <w:p w:rsidR="003B534D" w:rsidRPr="003B534D" w:rsidRDefault="003B534D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Przy prezentacji informacji o lokalizacji rekordu danych w bazie danych powiązanego z polem, w którym znajduje się kursor, należy również zaprezentować (odfiltrować) dany rekord w narzędziu umożliwiającym podgląd tabel i rekordów w bazie danych.</w:t>
            </w:r>
            <w:r w:rsidRPr="003B534D">
              <w:rPr>
                <w:rFonts w:eastAsia="Calibri"/>
                <w:sz w:val="20"/>
                <w:szCs w:val="20"/>
                <w:lang w:val="pl-PL"/>
              </w:rPr>
              <w:t xml:space="preserve"> </w:t>
            </w:r>
          </w:p>
        </w:tc>
      </w:tr>
      <w:tr w:rsidR="003B534D" w:rsidRPr="003B534D" w:rsidTr="002E103E">
        <w:trPr>
          <w:trHeight w:val="1543"/>
        </w:trPr>
        <w:tc>
          <w:tcPr>
            <w:tcW w:w="522" w:type="dxa"/>
          </w:tcPr>
          <w:p w:rsidR="003B534D" w:rsidRPr="003B534D" w:rsidRDefault="003B534D" w:rsidP="003B534D">
            <w:pPr>
              <w:pStyle w:val="TableParagraph"/>
              <w:numPr>
                <w:ilvl w:val="0"/>
                <w:numId w:val="9"/>
              </w:numPr>
              <w:ind w:right="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63" w:type="dxa"/>
            <w:vAlign w:val="center"/>
          </w:tcPr>
          <w:p w:rsidR="003B534D" w:rsidRPr="003B534D" w:rsidRDefault="003B534D" w:rsidP="002E103E">
            <w:pPr>
              <w:pStyle w:val="TableParagraph"/>
              <w:ind w:left="57" w:right="57"/>
              <w:rPr>
                <w:sz w:val="20"/>
                <w:szCs w:val="20"/>
                <w:lang w:eastAsia="pl-PL"/>
              </w:rPr>
            </w:pPr>
            <w:proofErr w:type="spellStart"/>
            <w:r w:rsidRPr="00C502FC">
              <w:rPr>
                <w:sz w:val="20"/>
                <w:szCs w:val="20"/>
                <w:highlight w:val="yellow"/>
                <w:lang w:eastAsia="pl-PL"/>
              </w:rPr>
              <w:t>Wymagania</w:t>
            </w:r>
            <w:proofErr w:type="spellEnd"/>
            <w:r w:rsidRPr="00C502FC">
              <w:rPr>
                <w:sz w:val="20"/>
                <w:szCs w:val="20"/>
                <w:highlight w:val="yellow"/>
                <w:lang w:eastAsia="pl-PL"/>
              </w:rPr>
              <w:t xml:space="preserve"> </w:t>
            </w:r>
            <w:proofErr w:type="spellStart"/>
            <w:r w:rsidRPr="00C502FC">
              <w:rPr>
                <w:sz w:val="20"/>
                <w:szCs w:val="20"/>
                <w:highlight w:val="yellow"/>
                <w:lang w:eastAsia="pl-PL"/>
              </w:rPr>
              <w:t>ogólne</w:t>
            </w:r>
            <w:proofErr w:type="spellEnd"/>
            <w:r w:rsidRPr="00C502FC">
              <w:rPr>
                <w:sz w:val="20"/>
                <w:szCs w:val="20"/>
                <w:highlight w:val="yellow"/>
                <w:lang w:eastAsia="pl-PL"/>
              </w:rPr>
              <w:t xml:space="preserve"> HIS_37</w:t>
            </w:r>
          </w:p>
        </w:tc>
        <w:tc>
          <w:tcPr>
            <w:tcW w:w="4833" w:type="dxa"/>
            <w:vAlign w:val="center"/>
          </w:tcPr>
          <w:p w:rsidR="003B534D" w:rsidRPr="003B534D" w:rsidRDefault="003B534D" w:rsidP="002E103E">
            <w:pPr>
              <w:tabs>
                <w:tab w:val="left" w:pos="3990"/>
              </w:tabs>
              <w:overflowPunct w:val="0"/>
              <w:adjustRightInd w:val="0"/>
              <w:ind w:left="57" w:right="57"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3B534D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HIS zapewnia możliwość przenoszenia sesji użytkownika z jednego stanowiska komputerowego na drugie. </w:t>
            </w:r>
          </w:p>
        </w:tc>
        <w:tc>
          <w:tcPr>
            <w:tcW w:w="5453" w:type="dxa"/>
            <w:vAlign w:val="center"/>
          </w:tcPr>
          <w:p w:rsidR="003B534D" w:rsidRPr="003B534D" w:rsidRDefault="003B534D" w:rsidP="002E103E">
            <w:pPr>
              <w:pStyle w:val="TableParagraph"/>
              <w:ind w:left="57" w:right="57"/>
              <w:jc w:val="both"/>
              <w:rPr>
                <w:rFonts w:eastAsia="Calibri"/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 xml:space="preserve">W celu prezentacji wymogu należy zalogować się do systemu, wejść we wskazany przez Zamawiającego widok (z widoków wymaganych w innych punktach próbki). Następnie w innej przeglądarce, uruchomić drugą sesję systemu, zalogować się na tego samego użytkownika i przechwycić/przenieść sesję z pierwszego zalogowania na drugie. Po przeniesieniu sesja powinna być otwarta dokładnie w miejscu, w którym została pozostawiona przy pierwszym zalogowaniu. </w:t>
            </w:r>
          </w:p>
        </w:tc>
      </w:tr>
      <w:tr w:rsidR="003B534D" w:rsidRPr="003B534D" w:rsidTr="002E103E">
        <w:trPr>
          <w:trHeight w:val="1543"/>
        </w:trPr>
        <w:tc>
          <w:tcPr>
            <w:tcW w:w="522" w:type="dxa"/>
          </w:tcPr>
          <w:p w:rsidR="003B534D" w:rsidRPr="003B534D" w:rsidRDefault="003B534D" w:rsidP="003B534D">
            <w:pPr>
              <w:pStyle w:val="TableParagraph"/>
              <w:numPr>
                <w:ilvl w:val="0"/>
                <w:numId w:val="9"/>
              </w:numPr>
              <w:ind w:right="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63" w:type="dxa"/>
            <w:vAlign w:val="center"/>
          </w:tcPr>
          <w:p w:rsidR="003B534D" w:rsidRPr="003B534D" w:rsidRDefault="003B534D" w:rsidP="002E103E">
            <w:pPr>
              <w:pStyle w:val="TableParagraph"/>
              <w:ind w:left="57" w:right="57"/>
              <w:rPr>
                <w:sz w:val="20"/>
                <w:szCs w:val="20"/>
                <w:lang w:eastAsia="pl-PL"/>
              </w:rPr>
            </w:pPr>
            <w:r w:rsidRPr="001E71D7">
              <w:rPr>
                <w:sz w:val="20"/>
                <w:szCs w:val="20"/>
                <w:highlight w:val="yellow"/>
                <w:lang w:eastAsia="pl-PL"/>
              </w:rPr>
              <w:t>Wymagania_ogólne_HIS_59-61</w:t>
            </w:r>
          </w:p>
        </w:tc>
        <w:tc>
          <w:tcPr>
            <w:tcW w:w="4833" w:type="dxa"/>
            <w:vAlign w:val="center"/>
          </w:tcPr>
          <w:p w:rsidR="003B534D" w:rsidRPr="003B534D" w:rsidRDefault="003B534D" w:rsidP="002E103E">
            <w:pPr>
              <w:tabs>
                <w:tab w:val="left" w:pos="3990"/>
              </w:tabs>
              <w:overflowPunct w:val="0"/>
              <w:adjustRightInd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34D">
              <w:rPr>
                <w:rFonts w:ascii="Arial" w:hAnsi="Arial" w:cs="Arial"/>
                <w:sz w:val="20"/>
                <w:szCs w:val="20"/>
              </w:rPr>
              <w:t xml:space="preserve">Administrator </w:t>
            </w:r>
            <w:proofErr w:type="spellStart"/>
            <w:r w:rsidRPr="003B534D">
              <w:rPr>
                <w:rFonts w:ascii="Arial" w:hAnsi="Arial" w:cs="Arial"/>
                <w:sz w:val="20"/>
                <w:szCs w:val="20"/>
              </w:rPr>
              <w:t>posiada</w:t>
            </w:r>
            <w:proofErr w:type="spellEnd"/>
            <w:r w:rsidRPr="003B53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34D">
              <w:rPr>
                <w:rFonts w:ascii="Arial" w:hAnsi="Arial" w:cs="Arial"/>
                <w:sz w:val="20"/>
                <w:szCs w:val="20"/>
              </w:rPr>
              <w:t>możliwość</w:t>
            </w:r>
            <w:proofErr w:type="spellEnd"/>
            <w:r w:rsidRPr="003B534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B534D" w:rsidRPr="003B534D" w:rsidRDefault="003B534D" w:rsidP="003B534D">
            <w:pPr>
              <w:pStyle w:val="Akapitzlist"/>
              <w:numPr>
                <w:ilvl w:val="0"/>
                <w:numId w:val="8"/>
              </w:numPr>
              <w:ind w:right="57"/>
              <w:jc w:val="both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3B534D">
              <w:rPr>
                <w:rFonts w:ascii="Arial" w:eastAsia="Calibri" w:hAnsi="Arial" w:cs="Arial"/>
                <w:sz w:val="20"/>
                <w:szCs w:val="20"/>
                <w:lang w:val="pl-PL"/>
              </w:rPr>
              <w:t>Rekonfiguracji formularzy wskazanych w procesie wdrożenia, w szczególności podpięcie wywołania innych formularzy lub raportów pod przyciski występujące na formularzach. Funkcja powinna być dostępna, co najmniej na karcie pobytu pacjenta oraz w dokumentacji medycznej,</w:t>
            </w:r>
          </w:p>
          <w:p w:rsidR="003B534D" w:rsidRPr="003B534D" w:rsidRDefault="003B534D" w:rsidP="003B534D">
            <w:pPr>
              <w:pStyle w:val="Akapitzlist"/>
              <w:numPr>
                <w:ilvl w:val="0"/>
                <w:numId w:val="8"/>
              </w:numPr>
              <w:ind w:right="57"/>
              <w:jc w:val="both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 w:rsidRPr="003B534D">
              <w:rPr>
                <w:rFonts w:ascii="Arial" w:eastAsia="Calibri" w:hAnsi="Arial" w:cs="Arial"/>
                <w:sz w:val="20"/>
                <w:szCs w:val="20"/>
                <w:lang w:val="pl-PL"/>
              </w:rPr>
              <w:t>Dodawania nowych przycisków na formatkach z przypisaniem uprawnień do ich uruchomienia, jak również przyporządkowania przyciskom już istniejącym nowego znaczenia bez ingerowania w kod źródłowy</w:t>
            </w:r>
          </w:p>
          <w:p w:rsidR="003B534D" w:rsidRPr="003B534D" w:rsidRDefault="003B534D" w:rsidP="003B534D">
            <w:pPr>
              <w:pStyle w:val="Akapitzlist"/>
              <w:numPr>
                <w:ilvl w:val="0"/>
                <w:numId w:val="8"/>
              </w:numPr>
              <w:ind w:right="57"/>
              <w:jc w:val="both"/>
              <w:rPr>
                <w:rFonts w:ascii="Arial" w:eastAsia="Calibri" w:hAnsi="Arial" w:cs="Arial"/>
                <w:sz w:val="20"/>
                <w:szCs w:val="20"/>
                <w:lang w:val="pl-PL" w:eastAsia="pl-PL"/>
              </w:rPr>
            </w:pPr>
            <w:r w:rsidRPr="003B534D">
              <w:rPr>
                <w:rFonts w:ascii="Arial" w:eastAsia="Calibri" w:hAnsi="Arial" w:cs="Arial"/>
                <w:sz w:val="20"/>
                <w:szCs w:val="20"/>
                <w:lang w:val="pl-PL"/>
              </w:rPr>
              <w:t>Ustawiania parametrów pracy całego systemu, poszczególnych modułów i jednostek organizacyjnych.</w:t>
            </w:r>
          </w:p>
        </w:tc>
        <w:tc>
          <w:tcPr>
            <w:tcW w:w="5453" w:type="dxa"/>
            <w:vAlign w:val="center"/>
          </w:tcPr>
          <w:p w:rsidR="003B534D" w:rsidRPr="003B534D" w:rsidRDefault="003B534D" w:rsidP="002E103E">
            <w:pPr>
              <w:tabs>
                <w:tab w:val="left" w:pos="3990"/>
              </w:tabs>
              <w:overflowPunct w:val="0"/>
              <w:adjustRightInd w:val="0"/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B534D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Zamawiający oczekuje zaprezentowania na karcie pobytu pacjenta dodania przycisku wywołującego formularz z obserwacjami lekarskimi a następnie jego zmianę na formularz </w:t>
            </w:r>
            <w:r w:rsidRPr="001E71D7">
              <w:rPr>
                <w:rFonts w:ascii="Arial" w:eastAsia="Arial" w:hAnsi="Arial" w:cs="Arial"/>
                <w:sz w:val="20"/>
                <w:szCs w:val="20"/>
                <w:highlight w:val="yellow"/>
                <w:lang w:val="pl-PL"/>
              </w:rPr>
              <w:t>wywiadu.</w:t>
            </w:r>
            <w:r w:rsidRPr="003B534D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Operacje powinny być wykonane w kontekście tylko jednego oddziału. Po każdej czynności należy się przelogować na inny oddział i zaprezentowanie niezmieniony widok karty pobytu.  </w:t>
            </w:r>
          </w:p>
          <w:p w:rsidR="003B534D" w:rsidRPr="003B534D" w:rsidRDefault="003B534D" w:rsidP="002E103E">
            <w:pPr>
              <w:ind w:left="57" w:right="57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3B534D" w:rsidRPr="003B534D" w:rsidTr="002E103E">
        <w:trPr>
          <w:trHeight w:val="1543"/>
        </w:trPr>
        <w:tc>
          <w:tcPr>
            <w:tcW w:w="522" w:type="dxa"/>
          </w:tcPr>
          <w:p w:rsidR="003B534D" w:rsidRPr="003B534D" w:rsidRDefault="003B534D" w:rsidP="003B534D">
            <w:pPr>
              <w:pStyle w:val="TableParagraph"/>
              <w:numPr>
                <w:ilvl w:val="0"/>
                <w:numId w:val="9"/>
              </w:numPr>
              <w:ind w:right="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63" w:type="dxa"/>
            <w:vAlign w:val="center"/>
          </w:tcPr>
          <w:p w:rsidR="003B534D" w:rsidRPr="003B534D" w:rsidRDefault="003B534D" w:rsidP="002E103E">
            <w:pPr>
              <w:pStyle w:val="TableParagraph"/>
              <w:ind w:left="57" w:right="57"/>
              <w:rPr>
                <w:sz w:val="20"/>
                <w:szCs w:val="20"/>
              </w:rPr>
            </w:pPr>
            <w:proofErr w:type="spellStart"/>
            <w:r w:rsidRPr="001E71D7">
              <w:rPr>
                <w:sz w:val="20"/>
                <w:szCs w:val="20"/>
                <w:highlight w:val="yellow"/>
                <w:lang w:eastAsia="pl-PL"/>
              </w:rPr>
              <w:t>Wymagania</w:t>
            </w:r>
            <w:proofErr w:type="spellEnd"/>
            <w:r w:rsidRPr="001E71D7">
              <w:rPr>
                <w:sz w:val="20"/>
                <w:szCs w:val="20"/>
                <w:highlight w:val="yellow"/>
                <w:lang w:eastAsia="pl-PL"/>
              </w:rPr>
              <w:t xml:space="preserve"> </w:t>
            </w:r>
            <w:proofErr w:type="spellStart"/>
            <w:r w:rsidRPr="001E71D7">
              <w:rPr>
                <w:sz w:val="20"/>
                <w:szCs w:val="20"/>
                <w:highlight w:val="yellow"/>
                <w:lang w:eastAsia="pl-PL"/>
              </w:rPr>
              <w:t>ogólne</w:t>
            </w:r>
            <w:proofErr w:type="spellEnd"/>
            <w:r w:rsidRPr="001E71D7">
              <w:rPr>
                <w:sz w:val="20"/>
                <w:szCs w:val="20"/>
                <w:highlight w:val="yellow"/>
                <w:lang w:eastAsia="pl-PL"/>
              </w:rPr>
              <w:t xml:space="preserve"> HIS_15</w:t>
            </w:r>
            <w:r w:rsidR="001E71D7" w:rsidRPr="001E71D7">
              <w:rPr>
                <w:sz w:val="20"/>
                <w:szCs w:val="20"/>
                <w:highlight w:val="yellow"/>
                <w:lang w:eastAsia="pl-PL"/>
              </w:rPr>
              <w:t>9</w:t>
            </w:r>
          </w:p>
        </w:tc>
        <w:tc>
          <w:tcPr>
            <w:tcW w:w="4833" w:type="dxa"/>
            <w:vAlign w:val="center"/>
          </w:tcPr>
          <w:p w:rsidR="003B534D" w:rsidRPr="003B534D" w:rsidRDefault="003B534D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HIS ma możliwość budowania wewnętrznego szpitalnego katalogu procedur medycznych, którym jest nadrzędnym katalogiem w stosunku do ICD-9 i głównym wykorzystywanym przez użytkowników systemu. Katalog procedur wewnętrznych jest powiązany z ICD-9 w relacji „n” do jeden. (tzn. wiele procedur wewnętrznych może być skorelowane z jedną procedurą ICD-9).  Celem katalogu procedur wewnętrznych jest jak najlepsze semantyczne odwzorowanie przypadków klinicznych, natomiast cała sprawozdawczość do NFZ ma być realizowana w oparciu o ICD-9.</w:t>
            </w:r>
          </w:p>
        </w:tc>
        <w:tc>
          <w:tcPr>
            <w:tcW w:w="5453" w:type="dxa"/>
            <w:vAlign w:val="center"/>
          </w:tcPr>
          <w:p w:rsidR="003B534D" w:rsidRPr="003B534D" w:rsidRDefault="003B534D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W celu prezentacji wymogu należy utworzyć 3 medyczne procedury wewnętrzne oraz przypisać do nich po 3 wskazane przez Zamawiającego procedury ICD-9. Następnie dla jednego z pacjentów leżących na oddziale przypisać wcześniej utworzone procedury wewnętrzne wraz z prezentacją automatycznego przypisania się procedur ICD-9 odpowiednio powiązanych.</w:t>
            </w:r>
          </w:p>
        </w:tc>
      </w:tr>
      <w:tr w:rsidR="003B534D" w:rsidRPr="003B534D" w:rsidTr="002E103E">
        <w:trPr>
          <w:trHeight w:val="1543"/>
        </w:trPr>
        <w:tc>
          <w:tcPr>
            <w:tcW w:w="522" w:type="dxa"/>
          </w:tcPr>
          <w:p w:rsidR="003B534D" w:rsidRPr="003B534D" w:rsidRDefault="003B534D" w:rsidP="003B534D">
            <w:pPr>
              <w:pStyle w:val="TableParagraph"/>
              <w:numPr>
                <w:ilvl w:val="0"/>
                <w:numId w:val="9"/>
              </w:numPr>
              <w:ind w:right="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63" w:type="dxa"/>
          </w:tcPr>
          <w:p w:rsidR="003B534D" w:rsidRPr="001E71D7" w:rsidRDefault="003B534D" w:rsidP="002E103E">
            <w:pPr>
              <w:pStyle w:val="TableParagraph"/>
              <w:ind w:left="57" w:right="57"/>
              <w:rPr>
                <w:sz w:val="20"/>
                <w:szCs w:val="20"/>
                <w:highlight w:val="yellow"/>
              </w:rPr>
            </w:pPr>
            <w:proofErr w:type="spellStart"/>
            <w:r w:rsidRPr="001E71D7">
              <w:rPr>
                <w:sz w:val="20"/>
                <w:szCs w:val="20"/>
                <w:highlight w:val="yellow"/>
              </w:rPr>
              <w:t>Ruch</w:t>
            </w:r>
            <w:proofErr w:type="spellEnd"/>
          </w:p>
          <w:p w:rsidR="003B534D" w:rsidRPr="003B534D" w:rsidRDefault="003B534D" w:rsidP="002E103E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1E71D7">
              <w:rPr>
                <w:sz w:val="20"/>
                <w:szCs w:val="20"/>
                <w:highlight w:val="yellow"/>
              </w:rPr>
              <w:t>Chorych_61</w:t>
            </w:r>
          </w:p>
        </w:tc>
        <w:tc>
          <w:tcPr>
            <w:tcW w:w="4833" w:type="dxa"/>
          </w:tcPr>
          <w:p w:rsidR="003B534D" w:rsidRPr="003B534D" w:rsidRDefault="003B534D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Moduł jest wyposażony w możliwość oznaczania kolorami poszczególnych pól ekranu w celu zwrócenia uwagi na dane istotne z punktu widzenia organizacji pracy danego podmiotu, np. pacjent ubezwłasnowolniony, pacjent bez podpisanej zgody na leczenie.</w:t>
            </w:r>
          </w:p>
        </w:tc>
        <w:tc>
          <w:tcPr>
            <w:tcW w:w="5453" w:type="dxa"/>
          </w:tcPr>
          <w:p w:rsidR="003B534D" w:rsidRPr="003B534D" w:rsidRDefault="003B534D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W zakresie obsługi izby przyjęć:</w:t>
            </w:r>
          </w:p>
          <w:p w:rsidR="003B534D" w:rsidRPr="003B534D" w:rsidRDefault="003B534D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Należy zaprezentować konfigurację oznaczania np. kolorem pacjentów, którzy nie podpisali zgody na leczenie, następnie na liście pacjentów należy zaprezentować, iż system wyróżnia np. uprzednio skonfigurowanym kolorem</w:t>
            </w:r>
            <w:r w:rsidRPr="003B534D">
              <w:rPr>
                <w:spacing w:val="21"/>
                <w:sz w:val="20"/>
                <w:szCs w:val="20"/>
                <w:lang w:val="pl-PL"/>
              </w:rPr>
              <w:t xml:space="preserve"> </w:t>
            </w:r>
            <w:r w:rsidRPr="003B534D">
              <w:rPr>
                <w:sz w:val="20"/>
                <w:szCs w:val="20"/>
                <w:lang w:val="pl-PL"/>
              </w:rPr>
              <w:t>pacjenta, który nie podpisał zgody na leczenie.</w:t>
            </w:r>
          </w:p>
        </w:tc>
      </w:tr>
      <w:tr w:rsidR="003B534D" w:rsidRPr="003B534D" w:rsidTr="002E103E">
        <w:trPr>
          <w:trHeight w:val="1289"/>
        </w:trPr>
        <w:tc>
          <w:tcPr>
            <w:tcW w:w="522" w:type="dxa"/>
          </w:tcPr>
          <w:p w:rsidR="003B534D" w:rsidRPr="003B534D" w:rsidRDefault="003B534D" w:rsidP="003B534D">
            <w:pPr>
              <w:pStyle w:val="TableParagraph"/>
              <w:numPr>
                <w:ilvl w:val="0"/>
                <w:numId w:val="9"/>
              </w:numPr>
              <w:ind w:right="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63" w:type="dxa"/>
          </w:tcPr>
          <w:p w:rsidR="003B534D" w:rsidRPr="001E71D7" w:rsidRDefault="003B534D" w:rsidP="002E103E">
            <w:pPr>
              <w:pStyle w:val="TableParagraph"/>
              <w:ind w:left="57" w:right="57"/>
              <w:rPr>
                <w:sz w:val="20"/>
                <w:szCs w:val="20"/>
                <w:highlight w:val="yellow"/>
              </w:rPr>
            </w:pPr>
            <w:proofErr w:type="spellStart"/>
            <w:r w:rsidRPr="001E71D7">
              <w:rPr>
                <w:sz w:val="20"/>
                <w:szCs w:val="20"/>
                <w:highlight w:val="yellow"/>
              </w:rPr>
              <w:t>Ruch</w:t>
            </w:r>
            <w:proofErr w:type="spellEnd"/>
          </w:p>
          <w:p w:rsidR="003B534D" w:rsidRPr="003B534D" w:rsidRDefault="003B534D" w:rsidP="002E103E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1E71D7">
              <w:rPr>
                <w:sz w:val="20"/>
                <w:szCs w:val="20"/>
                <w:highlight w:val="yellow"/>
              </w:rPr>
              <w:t>Chorych_156</w:t>
            </w:r>
          </w:p>
        </w:tc>
        <w:tc>
          <w:tcPr>
            <w:tcW w:w="4833" w:type="dxa"/>
          </w:tcPr>
          <w:p w:rsidR="003B534D" w:rsidRPr="003B534D" w:rsidRDefault="003B534D" w:rsidP="001E71D7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Możliwość kopiowania wykonanych procedur medycznych na kolejne dni (również z możliwością pominięcia sobót, niedziel) lub kolejne godziny w dniu.</w:t>
            </w:r>
          </w:p>
        </w:tc>
        <w:tc>
          <w:tcPr>
            <w:tcW w:w="5453" w:type="dxa"/>
          </w:tcPr>
          <w:p w:rsidR="003B534D" w:rsidRPr="003B534D" w:rsidRDefault="003B534D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W zakresie obsługi oddziału:</w:t>
            </w:r>
          </w:p>
          <w:p w:rsidR="003B534D" w:rsidRPr="003B534D" w:rsidRDefault="003B534D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Należy wprowadzić procedurę o wskazanym przez Zamawiającego kodzie (np. 89.00) i zaprezentować mechanizm, który skopiuje tę procedurę na kolejne 7 dni lub w zadanym dniu z odstępem, co 2 godziny.</w:t>
            </w:r>
          </w:p>
        </w:tc>
      </w:tr>
      <w:tr w:rsidR="003B534D" w:rsidRPr="003B534D" w:rsidTr="002E103E">
        <w:trPr>
          <w:trHeight w:val="2056"/>
        </w:trPr>
        <w:tc>
          <w:tcPr>
            <w:tcW w:w="522" w:type="dxa"/>
          </w:tcPr>
          <w:p w:rsidR="003B534D" w:rsidRPr="003B534D" w:rsidRDefault="003B534D" w:rsidP="003B534D">
            <w:pPr>
              <w:pStyle w:val="TableParagraph"/>
              <w:numPr>
                <w:ilvl w:val="0"/>
                <w:numId w:val="9"/>
              </w:numPr>
              <w:ind w:right="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63" w:type="dxa"/>
          </w:tcPr>
          <w:p w:rsidR="003B534D" w:rsidRPr="001E71D7" w:rsidRDefault="003B534D" w:rsidP="002E103E">
            <w:pPr>
              <w:pStyle w:val="TableParagraph"/>
              <w:ind w:left="57" w:right="57"/>
              <w:rPr>
                <w:sz w:val="20"/>
                <w:szCs w:val="20"/>
                <w:highlight w:val="yellow"/>
              </w:rPr>
            </w:pPr>
            <w:proofErr w:type="spellStart"/>
            <w:r w:rsidRPr="001E71D7">
              <w:rPr>
                <w:sz w:val="20"/>
                <w:szCs w:val="20"/>
                <w:highlight w:val="yellow"/>
              </w:rPr>
              <w:t>Ruch</w:t>
            </w:r>
            <w:proofErr w:type="spellEnd"/>
          </w:p>
          <w:p w:rsidR="003B534D" w:rsidRPr="003B534D" w:rsidRDefault="003B534D" w:rsidP="002E103E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1E71D7">
              <w:rPr>
                <w:sz w:val="20"/>
                <w:szCs w:val="20"/>
                <w:highlight w:val="yellow"/>
              </w:rPr>
              <w:t>Chorych_233</w:t>
            </w:r>
          </w:p>
          <w:p w:rsidR="003B534D" w:rsidRPr="003B534D" w:rsidRDefault="003B534D" w:rsidP="002E103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833" w:type="dxa"/>
          </w:tcPr>
          <w:p w:rsidR="003B534D" w:rsidRPr="003B534D" w:rsidRDefault="003B534D" w:rsidP="001E71D7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Moduł musi umożliwiać tworzenie, obsługę i monitowanie różnych ścieżek postępowania z pacjentem obejmujących zdarzenia medyczne realizowane poprzez usługi ambulatoryjne, hospitalizacyjne i diagnostyczne.</w:t>
            </w:r>
          </w:p>
        </w:tc>
        <w:tc>
          <w:tcPr>
            <w:tcW w:w="5453" w:type="dxa"/>
          </w:tcPr>
          <w:p w:rsidR="003B534D" w:rsidRPr="003B534D" w:rsidRDefault="003B534D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W zakresie obsługi oddziału:</w:t>
            </w:r>
          </w:p>
          <w:p w:rsidR="003B534D" w:rsidRPr="003B534D" w:rsidRDefault="003B534D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Należy zaprezentować możliwość tworzenia ścieżki postępowania z pacjentem wraz z jej etapami i elementami (usługi ambulatoryjne, hospitalizacyjne i diagnostyczne). W następnym kroku należy zaprezentować przypisanie tej ścieżki do danego pacjenta. W kolejnym kroku należy zaprezentować możliwość monitorowania etapów</w:t>
            </w:r>
            <w:r w:rsidRPr="003B534D">
              <w:rPr>
                <w:spacing w:val="52"/>
                <w:sz w:val="20"/>
                <w:szCs w:val="20"/>
                <w:lang w:val="pl-PL"/>
              </w:rPr>
              <w:t xml:space="preserve"> </w:t>
            </w:r>
            <w:r w:rsidRPr="003B534D">
              <w:rPr>
                <w:sz w:val="20"/>
                <w:szCs w:val="20"/>
                <w:lang w:val="pl-PL"/>
              </w:rPr>
              <w:t>ścieżek wielu pacjentów.</w:t>
            </w:r>
          </w:p>
        </w:tc>
      </w:tr>
      <w:tr w:rsidR="003B534D" w:rsidRPr="003B534D" w:rsidTr="002E103E">
        <w:trPr>
          <w:trHeight w:val="978"/>
        </w:trPr>
        <w:tc>
          <w:tcPr>
            <w:tcW w:w="522" w:type="dxa"/>
          </w:tcPr>
          <w:p w:rsidR="003B534D" w:rsidRPr="003B534D" w:rsidRDefault="003B534D" w:rsidP="003B534D">
            <w:pPr>
              <w:pStyle w:val="TableParagraph"/>
              <w:numPr>
                <w:ilvl w:val="0"/>
                <w:numId w:val="9"/>
              </w:numPr>
              <w:ind w:right="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63" w:type="dxa"/>
            <w:vAlign w:val="center"/>
          </w:tcPr>
          <w:p w:rsidR="003B534D" w:rsidRPr="00911ABA" w:rsidRDefault="003B534D" w:rsidP="002E103E">
            <w:pPr>
              <w:ind w:left="57" w:right="57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proofErr w:type="spellStart"/>
            <w:r w:rsidRPr="00911ABA">
              <w:rPr>
                <w:rFonts w:ascii="Arial" w:eastAsia="Arial" w:hAnsi="Arial" w:cs="Arial"/>
                <w:sz w:val="20"/>
                <w:szCs w:val="20"/>
                <w:highlight w:val="yellow"/>
              </w:rPr>
              <w:t>Ruch</w:t>
            </w:r>
            <w:proofErr w:type="spellEnd"/>
            <w:r w:rsidRPr="00911ABA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:rsidR="003B534D" w:rsidRPr="003B534D" w:rsidRDefault="003B534D" w:rsidP="002E103E">
            <w:pPr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  <w:r w:rsidRPr="00911ABA">
              <w:rPr>
                <w:rFonts w:ascii="Arial" w:eastAsia="Arial" w:hAnsi="Arial" w:cs="Arial"/>
                <w:sz w:val="20"/>
                <w:szCs w:val="20"/>
                <w:highlight w:val="yellow"/>
              </w:rPr>
              <w:t>Chorych_345</w:t>
            </w:r>
            <w:r w:rsidRPr="003B534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3B534D" w:rsidRPr="003B534D" w:rsidRDefault="003B534D" w:rsidP="002E103E">
            <w:pPr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vAlign w:val="center"/>
          </w:tcPr>
          <w:p w:rsidR="003B534D" w:rsidRPr="003B534D" w:rsidRDefault="003B534D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Podgląd informacji, jacy pacjenci, (co najmniej imię i nazwisko) przebywają aktualnie na oddziale i w całym szpitalu.</w:t>
            </w:r>
          </w:p>
        </w:tc>
        <w:tc>
          <w:tcPr>
            <w:tcW w:w="5453" w:type="dxa"/>
            <w:vAlign w:val="center"/>
          </w:tcPr>
          <w:p w:rsidR="003B534D" w:rsidRPr="003B534D" w:rsidRDefault="003B534D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W celu spełnienia wymogu należy zaprezentować na ekran raport dotyczący wykazu pobytów na oddziałach, gdzie istnieje możliwość wylistowania konkretnego oddziału lub wszystkich.</w:t>
            </w:r>
          </w:p>
        </w:tc>
      </w:tr>
      <w:tr w:rsidR="003B534D" w:rsidRPr="003B534D" w:rsidTr="002E103E">
        <w:trPr>
          <w:trHeight w:val="1262"/>
        </w:trPr>
        <w:tc>
          <w:tcPr>
            <w:tcW w:w="522" w:type="dxa"/>
          </w:tcPr>
          <w:p w:rsidR="003B534D" w:rsidRPr="003B534D" w:rsidRDefault="003B534D" w:rsidP="003B534D">
            <w:pPr>
              <w:pStyle w:val="TableParagraph"/>
              <w:numPr>
                <w:ilvl w:val="0"/>
                <w:numId w:val="9"/>
              </w:numPr>
              <w:ind w:right="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63" w:type="dxa"/>
            <w:vAlign w:val="center"/>
          </w:tcPr>
          <w:p w:rsidR="003B534D" w:rsidRPr="003B534D" w:rsidRDefault="003B534D" w:rsidP="002E103E">
            <w:pPr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768BB">
              <w:rPr>
                <w:rFonts w:ascii="Arial" w:eastAsia="Arial" w:hAnsi="Arial" w:cs="Arial"/>
                <w:sz w:val="20"/>
                <w:szCs w:val="20"/>
                <w:highlight w:val="yellow"/>
              </w:rPr>
              <w:t>Ruch</w:t>
            </w:r>
            <w:proofErr w:type="spellEnd"/>
            <w:r w:rsidRPr="007768BB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Chorych_391</w:t>
            </w:r>
          </w:p>
        </w:tc>
        <w:tc>
          <w:tcPr>
            <w:tcW w:w="4833" w:type="dxa"/>
            <w:vAlign w:val="center"/>
          </w:tcPr>
          <w:p w:rsidR="003B534D" w:rsidRPr="003B534D" w:rsidRDefault="003B534D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System umożliwia wersjonowanie danych osobowych pacjenta</w:t>
            </w:r>
          </w:p>
        </w:tc>
        <w:tc>
          <w:tcPr>
            <w:tcW w:w="5453" w:type="dxa"/>
            <w:vAlign w:val="center"/>
          </w:tcPr>
          <w:p w:rsidR="003B534D" w:rsidRPr="003B534D" w:rsidRDefault="003B534D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W celu spełnienia wymogu należy w systemie wybrać danego pacjenta, zmienić mu nazwisko oraz numer PESEL.</w:t>
            </w:r>
          </w:p>
          <w:p w:rsidR="003B534D" w:rsidRPr="003B534D" w:rsidRDefault="003B534D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</w:p>
          <w:p w:rsidR="003B534D" w:rsidRPr="003B534D" w:rsidRDefault="003B534D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Następnie należy na formularzu zaprezentować przedziały czasowe, w których pacjent posiadał różne dane osobowe.</w:t>
            </w:r>
          </w:p>
        </w:tc>
      </w:tr>
      <w:tr w:rsidR="003B534D" w:rsidRPr="003B534D" w:rsidTr="002E103E">
        <w:trPr>
          <w:trHeight w:val="1164"/>
        </w:trPr>
        <w:tc>
          <w:tcPr>
            <w:tcW w:w="522" w:type="dxa"/>
          </w:tcPr>
          <w:p w:rsidR="003B534D" w:rsidRPr="003B534D" w:rsidRDefault="003B534D" w:rsidP="003B534D">
            <w:pPr>
              <w:pStyle w:val="TableParagraph"/>
              <w:numPr>
                <w:ilvl w:val="0"/>
                <w:numId w:val="9"/>
              </w:numPr>
              <w:ind w:right="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63" w:type="dxa"/>
          </w:tcPr>
          <w:p w:rsidR="003B534D" w:rsidRPr="003B534D" w:rsidRDefault="003B534D" w:rsidP="002E103E">
            <w:pPr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43967">
              <w:rPr>
                <w:rFonts w:ascii="Arial" w:eastAsia="Arial" w:hAnsi="Arial" w:cs="Arial"/>
                <w:sz w:val="20"/>
                <w:szCs w:val="20"/>
                <w:highlight w:val="yellow"/>
              </w:rPr>
              <w:t>Elektroniczna</w:t>
            </w:r>
            <w:proofErr w:type="spellEnd"/>
            <w:r w:rsidRPr="00443967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43967">
              <w:rPr>
                <w:rFonts w:ascii="Arial" w:eastAsia="Arial" w:hAnsi="Arial" w:cs="Arial"/>
                <w:sz w:val="20"/>
                <w:szCs w:val="20"/>
                <w:highlight w:val="yellow"/>
              </w:rPr>
              <w:t>Dokumentacja</w:t>
            </w:r>
            <w:proofErr w:type="spellEnd"/>
            <w:r w:rsidRPr="00443967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43967">
              <w:rPr>
                <w:rFonts w:ascii="Arial" w:eastAsia="Arial" w:hAnsi="Arial" w:cs="Arial"/>
                <w:sz w:val="20"/>
                <w:szCs w:val="20"/>
                <w:highlight w:val="yellow"/>
              </w:rPr>
              <w:t>Medyczna</w:t>
            </w:r>
            <w:proofErr w:type="spellEnd"/>
            <w:r w:rsidRPr="00443967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EDM_116</w:t>
            </w:r>
          </w:p>
        </w:tc>
        <w:tc>
          <w:tcPr>
            <w:tcW w:w="4833" w:type="dxa"/>
          </w:tcPr>
          <w:p w:rsidR="003B534D" w:rsidRPr="003B534D" w:rsidRDefault="003B534D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highlight w:val="yellow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 xml:space="preserve">System powinien posiadać możliwość prezentacji dokumentów w formie chronologicznej listy z możliwością podglądu każdego dokumentu, wraz z załącznikami (o ile takie istnieją). </w:t>
            </w:r>
          </w:p>
        </w:tc>
        <w:tc>
          <w:tcPr>
            <w:tcW w:w="5453" w:type="dxa"/>
          </w:tcPr>
          <w:p w:rsidR="003B534D" w:rsidRPr="003B534D" w:rsidRDefault="003B534D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</w:p>
          <w:p w:rsidR="003B534D" w:rsidRPr="003B534D" w:rsidRDefault="003B534D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</w:p>
          <w:p w:rsidR="003B534D" w:rsidRPr="003B534D" w:rsidRDefault="003B534D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highlight w:val="yellow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Prezentacja formularza z listą dokumentów zgodnie z treścią wymogu.</w:t>
            </w:r>
          </w:p>
        </w:tc>
      </w:tr>
      <w:tr w:rsidR="003B534D" w:rsidRPr="003B534D" w:rsidTr="002E103E">
        <w:trPr>
          <w:trHeight w:val="1164"/>
        </w:trPr>
        <w:tc>
          <w:tcPr>
            <w:tcW w:w="522" w:type="dxa"/>
          </w:tcPr>
          <w:p w:rsidR="003B534D" w:rsidRPr="003B534D" w:rsidRDefault="003B534D" w:rsidP="003B534D">
            <w:pPr>
              <w:pStyle w:val="TableParagraph"/>
              <w:numPr>
                <w:ilvl w:val="0"/>
                <w:numId w:val="9"/>
              </w:numPr>
              <w:ind w:right="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63" w:type="dxa"/>
          </w:tcPr>
          <w:p w:rsidR="003B534D" w:rsidRPr="003B534D" w:rsidRDefault="003B534D" w:rsidP="002E103E">
            <w:pPr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43967">
              <w:rPr>
                <w:rFonts w:ascii="Arial" w:eastAsia="Arial" w:hAnsi="Arial" w:cs="Arial"/>
                <w:sz w:val="20"/>
                <w:szCs w:val="20"/>
                <w:highlight w:val="yellow"/>
              </w:rPr>
              <w:t>Dokumentacja</w:t>
            </w:r>
            <w:proofErr w:type="spellEnd"/>
            <w:r w:rsidRPr="00443967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Medyczna_105</w:t>
            </w:r>
            <w:r w:rsidR="00443967" w:rsidRPr="00443967">
              <w:rPr>
                <w:rFonts w:ascii="Arial" w:eastAsia="Arial" w:hAnsi="Arial" w:cs="Arial"/>
                <w:sz w:val="20"/>
                <w:szCs w:val="20"/>
                <w:highlight w:val="yellow"/>
              </w:rPr>
              <w:t>-106</w:t>
            </w:r>
          </w:p>
        </w:tc>
        <w:tc>
          <w:tcPr>
            <w:tcW w:w="4833" w:type="dxa"/>
          </w:tcPr>
          <w:p w:rsidR="003B534D" w:rsidRPr="003B534D" w:rsidRDefault="003B534D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Możliwość prowadzenia bilansu płynów ze zgromadzonych informacji o płynach podanych i płynach wydalonych.</w:t>
            </w:r>
          </w:p>
          <w:p w:rsidR="003B534D" w:rsidRPr="003B534D" w:rsidRDefault="003B534D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Formularz bilansu płynów pozwala na automatyczne obliczanie bilansu zmianowego i dobowego na podstawie wprowadzonych wartości liczbowych.</w:t>
            </w:r>
          </w:p>
        </w:tc>
        <w:tc>
          <w:tcPr>
            <w:tcW w:w="5453" w:type="dxa"/>
          </w:tcPr>
          <w:p w:rsidR="003B534D" w:rsidRPr="003B534D" w:rsidRDefault="003B534D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W celu spełnienia wymogu należy wskazać jednostkę z przygotowaną konfiguracją oraz listą pacjentów. Następnie dla wskazanego przez Zamawiającego pacjenta należy wprowadzić bilans płynów z podziałem na płyny podane i płyny wydalone. Następnie zaprezentować jak system wyliczy bilansu zmianowy i dobowy na podstawie wprowadzonych wartości.</w:t>
            </w:r>
          </w:p>
        </w:tc>
      </w:tr>
      <w:tr w:rsidR="003B534D" w:rsidRPr="003B534D" w:rsidTr="002E103E">
        <w:trPr>
          <w:trHeight w:val="553"/>
        </w:trPr>
        <w:tc>
          <w:tcPr>
            <w:tcW w:w="522" w:type="dxa"/>
          </w:tcPr>
          <w:p w:rsidR="003B534D" w:rsidRPr="003B534D" w:rsidRDefault="003B534D" w:rsidP="003B534D">
            <w:pPr>
              <w:pStyle w:val="TableParagraph"/>
              <w:numPr>
                <w:ilvl w:val="0"/>
                <w:numId w:val="9"/>
              </w:numPr>
              <w:ind w:right="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63" w:type="dxa"/>
          </w:tcPr>
          <w:p w:rsidR="003B534D" w:rsidRPr="003B534D" w:rsidRDefault="003B534D" w:rsidP="002E103E">
            <w:pPr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75114">
              <w:rPr>
                <w:rFonts w:ascii="Arial" w:eastAsia="Arial" w:hAnsi="Arial" w:cs="Arial"/>
                <w:sz w:val="20"/>
                <w:szCs w:val="20"/>
                <w:highlight w:val="yellow"/>
              </w:rPr>
              <w:t>Dokumentacja</w:t>
            </w:r>
            <w:proofErr w:type="spellEnd"/>
            <w:r w:rsidRPr="00875114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Medyczna_129-136</w:t>
            </w:r>
          </w:p>
        </w:tc>
        <w:tc>
          <w:tcPr>
            <w:tcW w:w="4833" w:type="dxa"/>
          </w:tcPr>
          <w:p w:rsidR="003B534D" w:rsidRPr="003B534D" w:rsidRDefault="003B534D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Moduł musi pozwalać na prowadzenie ewidencji i wydruk karty obserwacji wkłuć: obwodowych, centralnych dializacyjnych, dotętniczych oraz możliwość ewidencji w karcie wkłuć minimum danych:</w:t>
            </w:r>
          </w:p>
          <w:p w:rsidR="003B534D" w:rsidRPr="003B534D" w:rsidRDefault="003B534D" w:rsidP="003B534D">
            <w:pPr>
              <w:pStyle w:val="TableParagraph"/>
              <w:numPr>
                <w:ilvl w:val="0"/>
                <w:numId w:val="10"/>
              </w:numPr>
              <w:tabs>
                <w:tab w:val="left" w:pos="511"/>
                <w:tab w:val="left" w:pos="512"/>
              </w:tabs>
              <w:ind w:right="57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daty i godziny założenia</w:t>
            </w:r>
            <w:r w:rsidRPr="003B534D">
              <w:rPr>
                <w:spacing w:val="6"/>
                <w:sz w:val="20"/>
                <w:szCs w:val="20"/>
                <w:lang w:val="pl-PL"/>
              </w:rPr>
              <w:t xml:space="preserve"> </w:t>
            </w:r>
            <w:r w:rsidRPr="003B534D">
              <w:rPr>
                <w:sz w:val="20"/>
                <w:szCs w:val="20"/>
                <w:lang w:val="pl-PL"/>
              </w:rPr>
              <w:t>wkłucia;</w:t>
            </w:r>
          </w:p>
          <w:p w:rsidR="003B534D" w:rsidRPr="003B534D" w:rsidRDefault="003B534D" w:rsidP="003B534D">
            <w:pPr>
              <w:pStyle w:val="TableParagraph"/>
              <w:numPr>
                <w:ilvl w:val="0"/>
                <w:numId w:val="10"/>
              </w:numPr>
              <w:tabs>
                <w:tab w:val="left" w:pos="511"/>
                <w:tab w:val="left" w:pos="512"/>
              </w:tabs>
              <w:ind w:right="57"/>
              <w:rPr>
                <w:sz w:val="20"/>
                <w:szCs w:val="20"/>
              </w:rPr>
            </w:pPr>
            <w:proofErr w:type="spellStart"/>
            <w:r w:rsidRPr="003B534D">
              <w:rPr>
                <w:sz w:val="20"/>
                <w:szCs w:val="20"/>
              </w:rPr>
              <w:t>osoby</w:t>
            </w:r>
            <w:proofErr w:type="spellEnd"/>
            <w:r w:rsidRPr="003B534D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B534D">
              <w:rPr>
                <w:sz w:val="20"/>
                <w:szCs w:val="20"/>
              </w:rPr>
              <w:t>zakładającej</w:t>
            </w:r>
            <w:proofErr w:type="spellEnd"/>
            <w:r w:rsidRPr="003B534D">
              <w:rPr>
                <w:sz w:val="20"/>
                <w:szCs w:val="20"/>
              </w:rPr>
              <w:t>;</w:t>
            </w:r>
          </w:p>
          <w:p w:rsidR="003B534D" w:rsidRPr="003B534D" w:rsidRDefault="003B534D" w:rsidP="003B534D">
            <w:pPr>
              <w:pStyle w:val="TableParagraph"/>
              <w:numPr>
                <w:ilvl w:val="0"/>
                <w:numId w:val="10"/>
              </w:numPr>
              <w:tabs>
                <w:tab w:val="left" w:pos="511"/>
                <w:tab w:val="left" w:pos="512"/>
              </w:tabs>
              <w:ind w:right="57"/>
              <w:rPr>
                <w:sz w:val="20"/>
                <w:szCs w:val="20"/>
              </w:rPr>
            </w:pPr>
            <w:proofErr w:type="spellStart"/>
            <w:r w:rsidRPr="003B534D">
              <w:rPr>
                <w:sz w:val="20"/>
                <w:szCs w:val="20"/>
              </w:rPr>
              <w:t>rodzaju</w:t>
            </w:r>
            <w:proofErr w:type="spellEnd"/>
            <w:r w:rsidRPr="003B534D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B534D">
              <w:rPr>
                <w:sz w:val="20"/>
                <w:szCs w:val="20"/>
              </w:rPr>
              <w:t>zestawu</w:t>
            </w:r>
            <w:proofErr w:type="spellEnd"/>
            <w:r w:rsidRPr="003B534D">
              <w:rPr>
                <w:sz w:val="20"/>
                <w:szCs w:val="20"/>
              </w:rPr>
              <w:t>;</w:t>
            </w:r>
          </w:p>
          <w:p w:rsidR="003B534D" w:rsidRPr="003B534D" w:rsidRDefault="003B534D" w:rsidP="003B534D">
            <w:pPr>
              <w:pStyle w:val="TableParagraph"/>
              <w:numPr>
                <w:ilvl w:val="0"/>
                <w:numId w:val="10"/>
              </w:numPr>
              <w:tabs>
                <w:tab w:val="left" w:pos="511"/>
                <w:tab w:val="left" w:pos="512"/>
              </w:tabs>
              <w:ind w:right="57"/>
              <w:rPr>
                <w:sz w:val="20"/>
                <w:szCs w:val="20"/>
              </w:rPr>
            </w:pPr>
            <w:proofErr w:type="spellStart"/>
            <w:r w:rsidRPr="003B534D">
              <w:rPr>
                <w:sz w:val="20"/>
                <w:szCs w:val="20"/>
              </w:rPr>
              <w:t>miejsca</w:t>
            </w:r>
            <w:proofErr w:type="spellEnd"/>
            <w:r w:rsidRPr="003B534D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3B534D">
              <w:rPr>
                <w:sz w:val="20"/>
                <w:szCs w:val="20"/>
              </w:rPr>
              <w:t>wkłucia</w:t>
            </w:r>
            <w:proofErr w:type="spellEnd"/>
            <w:r w:rsidRPr="003B534D">
              <w:rPr>
                <w:sz w:val="20"/>
                <w:szCs w:val="20"/>
              </w:rPr>
              <w:t>;</w:t>
            </w:r>
          </w:p>
          <w:p w:rsidR="003B534D" w:rsidRPr="003B534D" w:rsidRDefault="003B534D" w:rsidP="003B534D">
            <w:pPr>
              <w:pStyle w:val="TableParagraph"/>
              <w:numPr>
                <w:ilvl w:val="0"/>
                <w:numId w:val="10"/>
              </w:numPr>
              <w:tabs>
                <w:tab w:val="left" w:pos="511"/>
                <w:tab w:val="left" w:pos="512"/>
              </w:tabs>
              <w:ind w:right="57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obserwacji wkłucia na podstawie 6 stopniowej skali z datą godziną i osobą wykonującą</w:t>
            </w:r>
            <w:r w:rsidRPr="003B534D">
              <w:rPr>
                <w:spacing w:val="29"/>
                <w:sz w:val="20"/>
                <w:szCs w:val="20"/>
                <w:lang w:val="pl-PL"/>
              </w:rPr>
              <w:t xml:space="preserve"> </w:t>
            </w:r>
            <w:r w:rsidRPr="003B534D">
              <w:rPr>
                <w:sz w:val="20"/>
                <w:szCs w:val="20"/>
                <w:lang w:val="pl-PL"/>
              </w:rPr>
              <w:t>obserwację;</w:t>
            </w:r>
          </w:p>
          <w:p w:rsidR="003B534D" w:rsidRPr="003B534D" w:rsidRDefault="003B534D" w:rsidP="003B534D">
            <w:pPr>
              <w:pStyle w:val="TableParagraph"/>
              <w:numPr>
                <w:ilvl w:val="0"/>
                <w:numId w:val="10"/>
              </w:numPr>
              <w:tabs>
                <w:tab w:val="left" w:pos="511"/>
                <w:tab w:val="left" w:pos="512"/>
              </w:tabs>
              <w:ind w:right="57"/>
              <w:rPr>
                <w:sz w:val="20"/>
                <w:szCs w:val="20"/>
              </w:rPr>
            </w:pPr>
            <w:proofErr w:type="spellStart"/>
            <w:r w:rsidRPr="003B534D">
              <w:rPr>
                <w:sz w:val="20"/>
                <w:szCs w:val="20"/>
              </w:rPr>
              <w:t>usunięcia</w:t>
            </w:r>
            <w:proofErr w:type="spellEnd"/>
            <w:r w:rsidRPr="003B534D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B534D">
              <w:rPr>
                <w:sz w:val="20"/>
                <w:szCs w:val="20"/>
              </w:rPr>
              <w:t>wkłucia</w:t>
            </w:r>
            <w:proofErr w:type="spellEnd"/>
            <w:r w:rsidRPr="003B534D">
              <w:rPr>
                <w:sz w:val="20"/>
                <w:szCs w:val="20"/>
              </w:rPr>
              <w:t>;</w:t>
            </w:r>
          </w:p>
          <w:p w:rsidR="003B534D" w:rsidRPr="003B534D" w:rsidRDefault="003B534D" w:rsidP="003B534D">
            <w:pPr>
              <w:pStyle w:val="TableParagraph"/>
              <w:numPr>
                <w:ilvl w:val="0"/>
                <w:numId w:val="10"/>
              </w:numPr>
              <w:tabs>
                <w:tab w:val="left" w:pos="511"/>
                <w:tab w:val="left" w:pos="512"/>
              </w:tabs>
              <w:ind w:right="57"/>
              <w:rPr>
                <w:sz w:val="20"/>
                <w:szCs w:val="20"/>
              </w:rPr>
            </w:pPr>
            <w:proofErr w:type="spellStart"/>
            <w:r w:rsidRPr="003B534D">
              <w:rPr>
                <w:sz w:val="20"/>
                <w:szCs w:val="20"/>
              </w:rPr>
              <w:t>uwag</w:t>
            </w:r>
            <w:proofErr w:type="spellEnd"/>
            <w:r w:rsidRPr="003B534D">
              <w:rPr>
                <w:sz w:val="20"/>
                <w:szCs w:val="20"/>
              </w:rPr>
              <w:t>.</w:t>
            </w:r>
          </w:p>
        </w:tc>
        <w:tc>
          <w:tcPr>
            <w:tcW w:w="5453" w:type="dxa"/>
            <w:vMerge w:val="restart"/>
          </w:tcPr>
          <w:p w:rsidR="003B534D" w:rsidRPr="003B534D" w:rsidRDefault="003B534D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W zakresie obsługi dokumentacji medycznej:</w:t>
            </w:r>
          </w:p>
          <w:p w:rsidR="003B534D" w:rsidRPr="003B534D" w:rsidRDefault="003B534D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</w:p>
          <w:p w:rsidR="003B534D" w:rsidRPr="003B534D" w:rsidRDefault="003B534D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 xml:space="preserve">Należy zaprezentować ewidencję obserwacji wkłucia na podstawie 6 stopniowej skali, z datą godziną i osobą wykonującą obserwację. </w:t>
            </w:r>
          </w:p>
          <w:p w:rsidR="003B534D" w:rsidRPr="003B534D" w:rsidRDefault="003B534D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</w:p>
          <w:p w:rsidR="003B534D" w:rsidRPr="003B534D" w:rsidRDefault="003B534D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Następnie należy zaprezentować wyróżnienie np. kolorem wkłucia obwodowego u danego pacjenta, które zostało założone mniej i następnie więcej niż 72 godziny temu.</w:t>
            </w:r>
          </w:p>
        </w:tc>
      </w:tr>
      <w:tr w:rsidR="003B534D" w:rsidRPr="003B534D" w:rsidTr="002E103E">
        <w:trPr>
          <w:trHeight w:val="553"/>
        </w:trPr>
        <w:tc>
          <w:tcPr>
            <w:tcW w:w="522" w:type="dxa"/>
          </w:tcPr>
          <w:p w:rsidR="003B534D" w:rsidRPr="003B534D" w:rsidRDefault="003B534D" w:rsidP="003B534D">
            <w:pPr>
              <w:pStyle w:val="TableParagraph"/>
              <w:numPr>
                <w:ilvl w:val="0"/>
                <w:numId w:val="9"/>
              </w:numPr>
              <w:ind w:right="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63" w:type="dxa"/>
          </w:tcPr>
          <w:p w:rsidR="003B534D" w:rsidRPr="003B534D" w:rsidRDefault="003B534D" w:rsidP="002E103E">
            <w:pPr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911BF">
              <w:rPr>
                <w:rFonts w:ascii="Arial" w:eastAsia="Arial" w:hAnsi="Arial" w:cs="Arial"/>
                <w:sz w:val="20"/>
                <w:szCs w:val="20"/>
                <w:highlight w:val="yellow"/>
              </w:rPr>
              <w:t>Dokumentacja</w:t>
            </w:r>
            <w:proofErr w:type="spellEnd"/>
            <w:r w:rsidRPr="008911BF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Medyczna_137</w:t>
            </w:r>
          </w:p>
        </w:tc>
        <w:tc>
          <w:tcPr>
            <w:tcW w:w="4833" w:type="dxa"/>
          </w:tcPr>
          <w:p w:rsidR="003B534D" w:rsidRPr="003B534D" w:rsidRDefault="003B534D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Moduł musi umożliwiać oznaczenie (np. kolorem) wkłuć w zależności od czasu, który upłynął od momentu jego założenia np. czerwonym wkłucie obwodowe powyżej 72h od założenia.</w:t>
            </w:r>
          </w:p>
        </w:tc>
        <w:tc>
          <w:tcPr>
            <w:tcW w:w="5453" w:type="dxa"/>
            <w:vMerge/>
          </w:tcPr>
          <w:p w:rsidR="003B534D" w:rsidRPr="003B534D" w:rsidRDefault="003B534D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3B534D" w:rsidRPr="003B534D" w:rsidTr="002E103E">
        <w:trPr>
          <w:trHeight w:val="553"/>
        </w:trPr>
        <w:tc>
          <w:tcPr>
            <w:tcW w:w="522" w:type="dxa"/>
          </w:tcPr>
          <w:p w:rsidR="003B534D" w:rsidRPr="003B534D" w:rsidRDefault="003B534D" w:rsidP="003B534D">
            <w:pPr>
              <w:pStyle w:val="TableParagraph"/>
              <w:numPr>
                <w:ilvl w:val="0"/>
                <w:numId w:val="9"/>
              </w:numPr>
              <w:ind w:right="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63" w:type="dxa"/>
          </w:tcPr>
          <w:p w:rsidR="003B534D" w:rsidRPr="003B534D" w:rsidRDefault="003B534D" w:rsidP="008911BF">
            <w:pPr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  <w:r w:rsidRPr="008911BF"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  <w:t>Dokumentacja Medyczna_18</w:t>
            </w:r>
            <w:r w:rsidR="008911BF" w:rsidRPr="008911BF"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  <w:t>0</w:t>
            </w:r>
          </w:p>
        </w:tc>
        <w:tc>
          <w:tcPr>
            <w:tcW w:w="4833" w:type="dxa"/>
          </w:tcPr>
          <w:p w:rsidR="003B534D" w:rsidRPr="003B534D" w:rsidRDefault="003B534D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 xml:space="preserve">Użytkownik podczas wystawiania recepty dla pacjenta musi mieć możliwość weryfikacji, czy wprowadzany produkt nie wchodzi w interakcje z </w:t>
            </w:r>
            <w:r w:rsidRPr="003B534D">
              <w:rPr>
                <w:sz w:val="20"/>
                <w:szCs w:val="20"/>
                <w:lang w:val="pl-PL"/>
              </w:rPr>
              <w:lastRenderedPageBreak/>
              <w:t>innymi, wcześniej uzupełnionymi na recepcie produktami:</w:t>
            </w:r>
          </w:p>
          <w:p w:rsidR="003B534D" w:rsidRPr="003B534D" w:rsidRDefault="003B534D" w:rsidP="003B534D">
            <w:pPr>
              <w:pStyle w:val="TableParagraph"/>
              <w:numPr>
                <w:ilvl w:val="0"/>
                <w:numId w:val="11"/>
              </w:numPr>
              <w:tabs>
                <w:tab w:val="left" w:pos="512"/>
              </w:tabs>
              <w:ind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moduł pozwala na zidentyfikowanie składników produktów, między którymi zachodzi interakcja i prezentuje informacje, jakich produktów ona</w:t>
            </w:r>
            <w:r w:rsidRPr="003B534D">
              <w:rPr>
                <w:spacing w:val="4"/>
                <w:sz w:val="20"/>
                <w:szCs w:val="20"/>
                <w:lang w:val="pl-PL"/>
              </w:rPr>
              <w:t xml:space="preserve"> </w:t>
            </w:r>
            <w:r w:rsidRPr="003B534D">
              <w:rPr>
                <w:sz w:val="20"/>
                <w:szCs w:val="20"/>
                <w:lang w:val="pl-PL"/>
              </w:rPr>
              <w:t>dotyczy;</w:t>
            </w:r>
          </w:p>
          <w:p w:rsidR="003B534D" w:rsidRPr="003B534D" w:rsidRDefault="003B534D" w:rsidP="003B534D">
            <w:pPr>
              <w:pStyle w:val="TableParagraph"/>
              <w:numPr>
                <w:ilvl w:val="0"/>
                <w:numId w:val="11"/>
              </w:numPr>
              <w:tabs>
                <w:tab w:val="left" w:pos="512"/>
              </w:tabs>
              <w:ind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moduł umożliwia podgląd interakcji stosowanych produktów w różnych zakresach danych, przynajmniej z dokładnością</w:t>
            </w:r>
            <w:r w:rsidRPr="003B534D">
              <w:rPr>
                <w:spacing w:val="5"/>
                <w:sz w:val="20"/>
                <w:szCs w:val="20"/>
                <w:lang w:val="pl-PL"/>
              </w:rPr>
              <w:t xml:space="preserve"> </w:t>
            </w:r>
            <w:r w:rsidRPr="003B534D">
              <w:rPr>
                <w:sz w:val="20"/>
                <w:szCs w:val="20"/>
                <w:lang w:val="pl-PL"/>
              </w:rPr>
              <w:t>do:</w:t>
            </w:r>
          </w:p>
          <w:p w:rsidR="003B534D" w:rsidRPr="003B534D" w:rsidRDefault="003B534D" w:rsidP="003B534D">
            <w:pPr>
              <w:pStyle w:val="TableParagraph"/>
              <w:numPr>
                <w:ilvl w:val="0"/>
                <w:numId w:val="12"/>
              </w:numPr>
              <w:tabs>
                <w:tab w:val="left" w:pos="922"/>
                <w:tab w:val="left" w:pos="923"/>
              </w:tabs>
              <w:ind w:right="57"/>
              <w:rPr>
                <w:sz w:val="20"/>
                <w:szCs w:val="20"/>
              </w:rPr>
            </w:pPr>
            <w:proofErr w:type="spellStart"/>
            <w:r w:rsidRPr="003B534D">
              <w:rPr>
                <w:sz w:val="20"/>
                <w:szCs w:val="20"/>
              </w:rPr>
              <w:t>danej</w:t>
            </w:r>
            <w:proofErr w:type="spellEnd"/>
            <w:r w:rsidRPr="003B534D">
              <w:rPr>
                <w:sz w:val="20"/>
                <w:szCs w:val="20"/>
              </w:rPr>
              <w:t xml:space="preserve"> </w:t>
            </w:r>
            <w:proofErr w:type="spellStart"/>
            <w:r w:rsidRPr="003B534D">
              <w:rPr>
                <w:sz w:val="20"/>
                <w:szCs w:val="20"/>
              </w:rPr>
              <w:t>recepty</w:t>
            </w:r>
            <w:proofErr w:type="spellEnd"/>
            <w:r w:rsidRPr="003B534D">
              <w:rPr>
                <w:sz w:val="20"/>
                <w:szCs w:val="20"/>
              </w:rPr>
              <w:t>;</w:t>
            </w:r>
          </w:p>
          <w:p w:rsidR="003B534D" w:rsidRPr="003B534D" w:rsidRDefault="003B534D" w:rsidP="003B534D">
            <w:pPr>
              <w:pStyle w:val="TableParagraph"/>
              <w:numPr>
                <w:ilvl w:val="0"/>
                <w:numId w:val="12"/>
              </w:numPr>
              <w:tabs>
                <w:tab w:val="left" w:pos="922"/>
                <w:tab w:val="left" w:pos="923"/>
              </w:tabs>
              <w:ind w:right="57"/>
              <w:rPr>
                <w:sz w:val="20"/>
                <w:szCs w:val="20"/>
              </w:rPr>
            </w:pPr>
            <w:proofErr w:type="spellStart"/>
            <w:r w:rsidRPr="003B534D">
              <w:rPr>
                <w:sz w:val="20"/>
                <w:szCs w:val="20"/>
              </w:rPr>
              <w:t>całej</w:t>
            </w:r>
            <w:proofErr w:type="spellEnd"/>
            <w:r w:rsidRPr="003B534D">
              <w:rPr>
                <w:sz w:val="20"/>
                <w:szCs w:val="20"/>
              </w:rPr>
              <w:t xml:space="preserve"> </w:t>
            </w:r>
            <w:proofErr w:type="spellStart"/>
            <w:r w:rsidRPr="003B534D">
              <w:rPr>
                <w:sz w:val="20"/>
                <w:szCs w:val="20"/>
              </w:rPr>
              <w:t>hospitalizacji</w:t>
            </w:r>
            <w:proofErr w:type="spellEnd"/>
            <w:r w:rsidRPr="003B534D">
              <w:rPr>
                <w:sz w:val="20"/>
                <w:szCs w:val="20"/>
              </w:rPr>
              <w:t>;</w:t>
            </w:r>
          </w:p>
          <w:p w:rsidR="003B534D" w:rsidRPr="003B534D" w:rsidRDefault="003B534D" w:rsidP="003B534D">
            <w:pPr>
              <w:pStyle w:val="TableParagraph"/>
              <w:numPr>
                <w:ilvl w:val="0"/>
                <w:numId w:val="12"/>
              </w:numPr>
              <w:tabs>
                <w:tab w:val="left" w:pos="922"/>
                <w:tab w:val="left" w:pos="923"/>
              </w:tabs>
              <w:ind w:right="57"/>
              <w:rPr>
                <w:sz w:val="20"/>
                <w:szCs w:val="20"/>
              </w:rPr>
            </w:pPr>
            <w:proofErr w:type="spellStart"/>
            <w:r w:rsidRPr="003B534D">
              <w:rPr>
                <w:sz w:val="20"/>
                <w:szCs w:val="20"/>
              </w:rPr>
              <w:t>pobytu</w:t>
            </w:r>
            <w:proofErr w:type="spellEnd"/>
            <w:r w:rsidRPr="003B534D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3B534D">
              <w:rPr>
                <w:sz w:val="20"/>
                <w:szCs w:val="20"/>
              </w:rPr>
              <w:t>oddziałowego</w:t>
            </w:r>
            <w:proofErr w:type="spellEnd"/>
            <w:r w:rsidRPr="003B534D">
              <w:rPr>
                <w:sz w:val="20"/>
                <w:szCs w:val="20"/>
              </w:rPr>
              <w:t>/</w:t>
            </w:r>
            <w:proofErr w:type="spellStart"/>
            <w:r w:rsidRPr="003B534D">
              <w:rPr>
                <w:sz w:val="20"/>
                <w:szCs w:val="20"/>
              </w:rPr>
              <w:t>wizyty</w:t>
            </w:r>
            <w:proofErr w:type="spellEnd"/>
            <w:r w:rsidRPr="003B534D">
              <w:rPr>
                <w:sz w:val="20"/>
                <w:szCs w:val="20"/>
              </w:rPr>
              <w:t>.</w:t>
            </w:r>
          </w:p>
          <w:p w:rsidR="003B534D" w:rsidRPr="003B534D" w:rsidRDefault="003B534D" w:rsidP="003B534D">
            <w:pPr>
              <w:pStyle w:val="TableParagraph"/>
              <w:numPr>
                <w:ilvl w:val="0"/>
                <w:numId w:val="11"/>
              </w:numPr>
              <w:tabs>
                <w:tab w:val="left" w:pos="512"/>
              </w:tabs>
              <w:ind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moduł umożliwia rozróżnienie przynajmniej trzech poziomów ważności interakcji: mało istotna, istotna, bardzo istotna. Poziomy wystąpienia interakcji mogą być oznaczone symbolem i/lub</w:t>
            </w:r>
            <w:r w:rsidRPr="003B534D">
              <w:rPr>
                <w:spacing w:val="17"/>
                <w:sz w:val="20"/>
                <w:szCs w:val="20"/>
                <w:lang w:val="pl-PL"/>
              </w:rPr>
              <w:t xml:space="preserve"> </w:t>
            </w:r>
            <w:r w:rsidRPr="003B534D">
              <w:rPr>
                <w:sz w:val="20"/>
                <w:szCs w:val="20"/>
                <w:lang w:val="pl-PL"/>
              </w:rPr>
              <w:t>kolorem;</w:t>
            </w:r>
          </w:p>
          <w:p w:rsidR="003B534D" w:rsidRPr="003B534D" w:rsidRDefault="003B534D" w:rsidP="003B534D">
            <w:pPr>
              <w:pStyle w:val="TableParagraph"/>
              <w:numPr>
                <w:ilvl w:val="0"/>
                <w:numId w:val="11"/>
              </w:numPr>
              <w:tabs>
                <w:tab w:val="left" w:pos="512"/>
              </w:tabs>
              <w:ind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moduł prezentuje oprócz poziomu interakcji  co najmniej opis skutków zachodzących między</w:t>
            </w:r>
            <w:r w:rsidRPr="003B534D">
              <w:rPr>
                <w:spacing w:val="15"/>
                <w:sz w:val="20"/>
                <w:szCs w:val="20"/>
                <w:lang w:val="pl-PL"/>
              </w:rPr>
              <w:t xml:space="preserve"> </w:t>
            </w:r>
            <w:r w:rsidRPr="003B534D">
              <w:rPr>
                <w:sz w:val="20"/>
                <w:szCs w:val="20"/>
                <w:lang w:val="pl-PL"/>
              </w:rPr>
              <w:t xml:space="preserve">lekami </w:t>
            </w:r>
            <w:proofErr w:type="spellStart"/>
            <w:r w:rsidRPr="003B534D">
              <w:rPr>
                <w:sz w:val="20"/>
                <w:szCs w:val="20"/>
              </w:rPr>
              <w:t>interakcji</w:t>
            </w:r>
            <w:proofErr w:type="spellEnd"/>
            <w:r w:rsidRPr="003B534D">
              <w:rPr>
                <w:sz w:val="20"/>
                <w:szCs w:val="20"/>
              </w:rPr>
              <w:t>.</w:t>
            </w:r>
          </w:p>
        </w:tc>
        <w:tc>
          <w:tcPr>
            <w:tcW w:w="5453" w:type="dxa"/>
          </w:tcPr>
          <w:p w:rsidR="003B534D" w:rsidRPr="003B534D" w:rsidRDefault="003B534D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lastRenderedPageBreak/>
              <w:t>W zakresie obsługi apteki:</w:t>
            </w:r>
          </w:p>
          <w:p w:rsidR="003B534D" w:rsidRDefault="003B534D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 xml:space="preserve">Należy zaprezentować podczas wystawiania recepty dla pacjenta funkcjonalność systemu umożliwiającą </w:t>
            </w:r>
            <w:r w:rsidRPr="003B534D">
              <w:rPr>
                <w:sz w:val="20"/>
                <w:szCs w:val="20"/>
                <w:lang w:val="pl-PL"/>
              </w:rPr>
              <w:lastRenderedPageBreak/>
              <w:t>prezentowanie zidentyfikowanych składników produktów, między którymi zachodzi interakcja wraz z informacją, jakich produktów ona dotyczy.</w:t>
            </w:r>
          </w:p>
          <w:p w:rsidR="004D208A" w:rsidRPr="003B534D" w:rsidRDefault="004D208A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4D208A" w:rsidRPr="003B534D" w:rsidTr="002E103E">
        <w:trPr>
          <w:trHeight w:val="258"/>
        </w:trPr>
        <w:tc>
          <w:tcPr>
            <w:tcW w:w="522" w:type="dxa"/>
          </w:tcPr>
          <w:p w:rsidR="004D208A" w:rsidRPr="003B534D" w:rsidRDefault="004D208A" w:rsidP="003B534D">
            <w:pPr>
              <w:pStyle w:val="TableParagraph"/>
              <w:numPr>
                <w:ilvl w:val="0"/>
                <w:numId w:val="9"/>
              </w:numPr>
              <w:ind w:right="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63" w:type="dxa"/>
          </w:tcPr>
          <w:p w:rsidR="004D208A" w:rsidRPr="004D208A" w:rsidRDefault="004D208A" w:rsidP="002E103E">
            <w:pPr>
              <w:pStyle w:val="TableParagraph"/>
              <w:ind w:left="57" w:right="57"/>
              <w:rPr>
                <w:sz w:val="20"/>
                <w:szCs w:val="20"/>
                <w:highlight w:val="yellow"/>
              </w:rPr>
            </w:pPr>
            <w:proofErr w:type="spellStart"/>
            <w:r w:rsidRPr="004D208A">
              <w:rPr>
                <w:sz w:val="20"/>
                <w:szCs w:val="20"/>
                <w:highlight w:val="yellow"/>
              </w:rPr>
              <w:t>Rejestracja</w:t>
            </w:r>
            <w:proofErr w:type="spellEnd"/>
            <w:r w:rsidRPr="004D208A">
              <w:rPr>
                <w:sz w:val="20"/>
                <w:szCs w:val="20"/>
                <w:highlight w:val="yellow"/>
              </w:rPr>
              <w:t xml:space="preserve"> </w:t>
            </w:r>
          </w:p>
          <w:p w:rsidR="004D208A" w:rsidRPr="003B534D" w:rsidRDefault="004D208A" w:rsidP="002E103E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4D208A">
              <w:rPr>
                <w:sz w:val="20"/>
                <w:szCs w:val="20"/>
                <w:highlight w:val="yellow"/>
              </w:rPr>
              <w:t>Poradni_3</w:t>
            </w:r>
          </w:p>
        </w:tc>
        <w:tc>
          <w:tcPr>
            <w:tcW w:w="4833" w:type="dxa"/>
          </w:tcPr>
          <w:p w:rsidR="004D208A" w:rsidRPr="003B534D" w:rsidRDefault="004D208A" w:rsidP="00D93A3D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Planowanie wizyt w poradni:</w:t>
            </w:r>
          </w:p>
          <w:p w:rsidR="004D208A" w:rsidRPr="003B534D" w:rsidRDefault="004D208A" w:rsidP="00D93A3D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•</w:t>
            </w:r>
            <w:r w:rsidRPr="003B534D">
              <w:rPr>
                <w:sz w:val="20"/>
                <w:szCs w:val="20"/>
                <w:lang w:val="pl-PL"/>
              </w:rPr>
              <w:tab/>
              <w:t>przyjmowanie pacjentów poza limitem.</w:t>
            </w:r>
          </w:p>
        </w:tc>
        <w:tc>
          <w:tcPr>
            <w:tcW w:w="5453" w:type="dxa"/>
          </w:tcPr>
          <w:p w:rsidR="004D208A" w:rsidRPr="003B534D" w:rsidRDefault="004D208A" w:rsidP="00D93A3D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W celu spełnienia wymogu należy zaprezentować limity przyjęć dla danej poradni, a następnie przyjąć jednego pacjenta poza ustalonym wcześniej limitem.</w:t>
            </w:r>
          </w:p>
          <w:p w:rsidR="004D208A" w:rsidRPr="003B534D" w:rsidRDefault="004D208A" w:rsidP="00D93A3D">
            <w:pPr>
              <w:pStyle w:val="TableParagraph"/>
              <w:ind w:left="0" w:right="57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4D208A" w:rsidRPr="003B534D" w:rsidTr="002E103E">
        <w:trPr>
          <w:trHeight w:val="258"/>
        </w:trPr>
        <w:tc>
          <w:tcPr>
            <w:tcW w:w="522" w:type="dxa"/>
          </w:tcPr>
          <w:p w:rsidR="004D208A" w:rsidRPr="003B534D" w:rsidRDefault="004D208A" w:rsidP="003B534D">
            <w:pPr>
              <w:pStyle w:val="TableParagraph"/>
              <w:numPr>
                <w:ilvl w:val="0"/>
                <w:numId w:val="9"/>
              </w:numPr>
              <w:ind w:right="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63" w:type="dxa"/>
          </w:tcPr>
          <w:p w:rsidR="004D208A" w:rsidRPr="002A3933" w:rsidRDefault="004D208A" w:rsidP="002E103E">
            <w:pPr>
              <w:pStyle w:val="TableParagraph"/>
              <w:ind w:left="57" w:right="57"/>
              <w:rPr>
                <w:sz w:val="20"/>
                <w:szCs w:val="20"/>
                <w:highlight w:val="yellow"/>
              </w:rPr>
            </w:pPr>
            <w:proofErr w:type="spellStart"/>
            <w:r w:rsidRPr="002A3933">
              <w:rPr>
                <w:sz w:val="20"/>
                <w:szCs w:val="20"/>
                <w:highlight w:val="yellow"/>
              </w:rPr>
              <w:t>Rejestracja</w:t>
            </w:r>
            <w:proofErr w:type="spellEnd"/>
          </w:p>
          <w:p w:rsidR="004D208A" w:rsidRPr="003B534D" w:rsidRDefault="004D208A" w:rsidP="002E103E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2A3933">
              <w:rPr>
                <w:sz w:val="20"/>
                <w:szCs w:val="20"/>
                <w:highlight w:val="yellow"/>
              </w:rPr>
              <w:t>Poradni_69</w:t>
            </w:r>
          </w:p>
          <w:p w:rsidR="004D208A" w:rsidRPr="003B534D" w:rsidRDefault="004D208A" w:rsidP="002E103E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833" w:type="dxa"/>
          </w:tcPr>
          <w:p w:rsidR="004D208A" w:rsidRPr="003B534D" w:rsidRDefault="004D208A" w:rsidP="007C5424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Moduł musi umożliwiać automatyczną realizację wszystkich wizyt zaplanowanych na bieżący dzień.</w:t>
            </w:r>
          </w:p>
        </w:tc>
        <w:tc>
          <w:tcPr>
            <w:tcW w:w="5453" w:type="dxa"/>
          </w:tcPr>
          <w:p w:rsidR="004D208A" w:rsidRPr="003B534D" w:rsidRDefault="004D208A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W zakresie obsługi rejestracji poradni: Należy wykonać automatyczną realizację wszystkich wizyt zaplanowanych „na dziś” (na bieżący dzień).</w:t>
            </w:r>
          </w:p>
        </w:tc>
      </w:tr>
      <w:tr w:rsidR="004D208A" w:rsidRPr="003B534D" w:rsidTr="002E103E">
        <w:trPr>
          <w:trHeight w:val="258"/>
        </w:trPr>
        <w:tc>
          <w:tcPr>
            <w:tcW w:w="522" w:type="dxa"/>
          </w:tcPr>
          <w:p w:rsidR="004D208A" w:rsidRPr="003B534D" w:rsidRDefault="004D208A" w:rsidP="003B534D">
            <w:pPr>
              <w:pStyle w:val="TableParagraph"/>
              <w:numPr>
                <w:ilvl w:val="0"/>
                <w:numId w:val="9"/>
              </w:numPr>
              <w:ind w:right="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63" w:type="dxa"/>
          </w:tcPr>
          <w:p w:rsidR="004D208A" w:rsidRPr="003B534D" w:rsidRDefault="004D208A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93A3D">
              <w:rPr>
                <w:sz w:val="20"/>
                <w:szCs w:val="20"/>
                <w:highlight w:val="yellow"/>
              </w:rPr>
              <w:t>Pulpit Lekarski_1</w:t>
            </w:r>
          </w:p>
          <w:p w:rsidR="004D208A" w:rsidRPr="003B534D" w:rsidRDefault="004D208A" w:rsidP="00D93A3D">
            <w:pPr>
              <w:pStyle w:val="TableParagraph"/>
              <w:ind w:left="0" w:right="57"/>
              <w:rPr>
                <w:sz w:val="20"/>
                <w:szCs w:val="20"/>
              </w:rPr>
            </w:pPr>
          </w:p>
        </w:tc>
        <w:tc>
          <w:tcPr>
            <w:tcW w:w="4833" w:type="dxa"/>
          </w:tcPr>
          <w:p w:rsidR="004D208A" w:rsidRPr="003B534D" w:rsidRDefault="004D208A" w:rsidP="007C5424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 xml:space="preserve">Pulpit umożliwia lekarzom szybki i w pełni konfigurowalny dostęp do najważniejszych elementów pobytu szpitalnego oraz dokumentacji medycznej wielu pacjentów odwzorowując metodykę pracy użytkownika. W miejscach umożliwiających uzupełnianie danych, w których Pulpit powiela funkcje standardowego modułu ewidencji dokumentacji medycznej w obszarze lekarskim Zamawiający dopuszcza realizację wymogu wyłącznie z poziomu Pulpitu z zastrzeżeniem, że zakres powielającego się wymogu nie jest uboższy niż w module dokumentacji medycznej. </w:t>
            </w:r>
          </w:p>
        </w:tc>
        <w:tc>
          <w:tcPr>
            <w:tcW w:w="5453" w:type="dxa"/>
            <w:vMerge w:val="restart"/>
          </w:tcPr>
          <w:p w:rsidR="004D208A" w:rsidRPr="003B534D" w:rsidRDefault="004D208A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W zakresie obsługi pulpitu lekarskiego:</w:t>
            </w:r>
          </w:p>
          <w:p w:rsidR="004D208A" w:rsidRPr="003B534D" w:rsidRDefault="004D208A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</w:p>
          <w:p w:rsidR="004D208A" w:rsidRPr="003B534D" w:rsidRDefault="004D208A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Należy zaprezentować Pulpit złożony z listy pacjentów i zakładek prezentujących wybrane dziedzinowo powiązane zakresy danych w postaci dashboard-ów, co najmniej:</w:t>
            </w:r>
          </w:p>
          <w:p w:rsidR="004D208A" w:rsidRPr="003B534D" w:rsidRDefault="004D208A" w:rsidP="003B534D">
            <w:pPr>
              <w:pStyle w:val="TableParagraph"/>
              <w:numPr>
                <w:ilvl w:val="0"/>
                <w:numId w:val="2"/>
              </w:numPr>
              <w:tabs>
                <w:tab w:val="left" w:pos="457"/>
              </w:tabs>
              <w:ind w:left="57" w:right="57" w:firstLine="0"/>
              <w:jc w:val="both"/>
              <w:rPr>
                <w:sz w:val="20"/>
                <w:szCs w:val="20"/>
              </w:rPr>
            </w:pPr>
            <w:proofErr w:type="spellStart"/>
            <w:r w:rsidRPr="003B534D">
              <w:rPr>
                <w:sz w:val="20"/>
                <w:szCs w:val="20"/>
              </w:rPr>
              <w:t>kartę</w:t>
            </w:r>
            <w:proofErr w:type="spellEnd"/>
            <w:r w:rsidRPr="003B534D">
              <w:rPr>
                <w:sz w:val="20"/>
                <w:szCs w:val="20"/>
              </w:rPr>
              <w:t xml:space="preserve"> </w:t>
            </w:r>
            <w:proofErr w:type="spellStart"/>
            <w:r w:rsidRPr="003B534D">
              <w:rPr>
                <w:sz w:val="20"/>
                <w:szCs w:val="20"/>
              </w:rPr>
              <w:t>pacjenta</w:t>
            </w:r>
            <w:proofErr w:type="spellEnd"/>
            <w:r w:rsidRPr="003B534D">
              <w:rPr>
                <w:sz w:val="20"/>
                <w:szCs w:val="20"/>
              </w:rPr>
              <w:t>;</w:t>
            </w:r>
          </w:p>
          <w:p w:rsidR="004D208A" w:rsidRPr="003B534D" w:rsidRDefault="004D208A" w:rsidP="003B534D">
            <w:pPr>
              <w:pStyle w:val="TableParagraph"/>
              <w:numPr>
                <w:ilvl w:val="0"/>
                <w:numId w:val="2"/>
              </w:numPr>
              <w:tabs>
                <w:tab w:val="left" w:pos="457"/>
              </w:tabs>
              <w:ind w:left="57" w:right="57" w:firstLine="0"/>
              <w:jc w:val="both"/>
              <w:rPr>
                <w:sz w:val="20"/>
                <w:szCs w:val="20"/>
              </w:rPr>
            </w:pPr>
            <w:proofErr w:type="spellStart"/>
            <w:r w:rsidRPr="003B534D">
              <w:rPr>
                <w:sz w:val="20"/>
                <w:szCs w:val="20"/>
              </w:rPr>
              <w:t>wywiad</w:t>
            </w:r>
            <w:proofErr w:type="spellEnd"/>
            <w:r w:rsidRPr="003B534D">
              <w:rPr>
                <w:sz w:val="20"/>
                <w:szCs w:val="20"/>
              </w:rPr>
              <w:t>;</w:t>
            </w:r>
          </w:p>
          <w:p w:rsidR="004D208A" w:rsidRPr="003B534D" w:rsidRDefault="004D208A" w:rsidP="003B534D">
            <w:pPr>
              <w:pStyle w:val="TableParagraph"/>
              <w:numPr>
                <w:ilvl w:val="0"/>
                <w:numId w:val="2"/>
              </w:numPr>
              <w:tabs>
                <w:tab w:val="left" w:pos="457"/>
              </w:tabs>
              <w:ind w:left="57" w:right="57" w:firstLine="0"/>
              <w:jc w:val="both"/>
              <w:rPr>
                <w:sz w:val="20"/>
                <w:szCs w:val="20"/>
              </w:rPr>
            </w:pPr>
            <w:proofErr w:type="spellStart"/>
            <w:r w:rsidRPr="003B534D">
              <w:rPr>
                <w:sz w:val="20"/>
                <w:szCs w:val="20"/>
              </w:rPr>
              <w:t>szczegóły</w:t>
            </w:r>
            <w:proofErr w:type="spellEnd"/>
            <w:r w:rsidRPr="003B534D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B534D">
              <w:rPr>
                <w:sz w:val="20"/>
                <w:szCs w:val="20"/>
              </w:rPr>
              <w:t>pobytu</w:t>
            </w:r>
            <w:proofErr w:type="spellEnd"/>
            <w:r w:rsidRPr="003B534D">
              <w:rPr>
                <w:sz w:val="20"/>
                <w:szCs w:val="20"/>
              </w:rPr>
              <w:t>;</w:t>
            </w:r>
          </w:p>
          <w:p w:rsidR="004D208A" w:rsidRPr="003B534D" w:rsidRDefault="004D208A" w:rsidP="003B534D">
            <w:pPr>
              <w:pStyle w:val="TableParagraph"/>
              <w:numPr>
                <w:ilvl w:val="0"/>
                <w:numId w:val="2"/>
              </w:numPr>
              <w:tabs>
                <w:tab w:val="left" w:pos="457"/>
              </w:tabs>
              <w:ind w:left="57" w:right="57" w:firstLine="0"/>
              <w:jc w:val="both"/>
              <w:rPr>
                <w:sz w:val="20"/>
                <w:szCs w:val="20"/>
              </w:rPr>
            </w:pPr>
            <w:proofErr w:type="spellStart"/>
            <w:r w:rsidRPr="003B534D">
              <w:rPr>
                <w:sz w:val="20"/>
                <w:szCs w:val="20"/>
              </w:rPr>
              <w:t>rozpoznania</w:t>
            </w:r>
            <w:proofErr w:type="spellEnd"/>
            <w:r w:rsidRPr="003B534D">
              <w:rPr>
                <w:sz w:val="20"/>
                <w:szCs w:val="20"/>
              </w:rPr>
              <w:t>;</w:t>
            </w:r>
          </w:p>
          <w:p w:rsidR="004D208A" w:rsidRPr="003B534D" w:rsidRDefault="004D208A" w:rsidP="003B534D">
            <w:pPr>
              <w:pStyle w:val="TableParagraph"/>
              <w:numPr>
                <w:ilvl w:val="0"/>
                <w:numId w:val="2"/>
              </w:numPr>
              <w:tabs>
                <w:tab w:val="left" w:pos="457"/>
              </w:tabs>
              <w:ind w:left="57" w:right="57" w:firstLine="0"/>
              <w:jc w:val="both"/>
              <w:rPr>
                <w:sz w:val="20"/>
                <w:szCs w:val="20"/>
              </w:rPr>
            </w:pPr>
            <w:proofErr w:type="spellStart"/>
            <w:r w:rsidRPr="003B534D">
              <w:rPr>
                <w:sz w:val="20"/>
                <w:szCs w:val="20"/>
              </w:rPr>
              <w:t>skierowania</w:t>
            </w:r>
            <w:proofErr w:type="spellEnd"/>
            <w:r w:rsidRPr="003B534D">
              <w:rPr>
                <w:sz w:val="20"/>
                <w:szCs w:val="20"/>
              </w:rPr>
              <w:t xml:space="preserve"> </w:t>
            </w:r>
            <w:proofErr w:type="spellStart"/>
            <w:r w:rsidRPr="003B534D">
              <w:rPr>
                <w:sz w:val="20"/>
                <w:szCs w:val="20"/>
              </w:rPr>
              <w:t>na</w:t>
            </w:r>
            <w:proofErr w:type="spellEnd"/>
            <w:r w:rsidRPr="003B534D"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 w:rsidRPr="003B534D">
              <w:rPr>
                <w:sz w:val="20"/>
                <w:szCs w:val="20"/>
              </w:rPr>
              <w:t>badania</w:t>
            </w:r>
            <w:proofErr w:type="spellEnd"/>
            <w:r w:rsidRPr="003B534D">
              <w:rPr>
                <w:sz w:val="20"/>
                <w:szCs w:val="20"/>
              </w:rPr>
              <w:t>;</w:t>
            </w:r>
          </w:p>
          <w:p w:rsidR="004D208A" w:rsidRPr="003B534D" w:rsidRDefault="004D208A" w:rsidP="003B534D">
            <w:pPr>
              <w:pStyle w:val="TableParagraph"/>
              <w:numPr>
                <w:ilvl w:val="0"/>
                <w:numId w:val="2"/>
              </w:numPr>
              <w:tabs>
                <w:tab w:val="left" w:pos="456"/>
                <w:tab w:val="left" w:pos="457"/>
              </w:tabs>
              <w:ind w:left="57" w:right="57" w:firstLine="0"/>
              <w:jc w:val="both"/>
              <w:rPr>
                <w:sz w:val="20"/>
                <w:szCs w:val="20"/>
              </w:rPr>
            </w:pPr>
            <w:proofErr w:type="spellStart"/>
            <w:r w:rsidRPr="003B534D">
              <w:rPr>
                <w:sz w:val="20"/>
                <w:szCs w:val="20"/>
              </w:rPr>
              <w:t>wyniki</w:t>
            </w:r>
            <w:proofErr w:type="spellEnd"/>
            <w:r w:rsidRPr="003B534D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B534D">
              <w:rPr>
                <w:sz w:val="20"/>
                <w:szCs w:val="20"/>
              </w:rPr>
              <w:t>badań</w:t>
            </w:r>
            <w:proofErr w:type="spellEnd"/>
            <w:r w:rsidRPr="003B534D">
              <w:rPr>
                <w:sz w:val="20"/>
                <w:szCs w:val="20"/>
              </w:rPr>
              <w:t>;</w:t>
            </w:r>
          </w:p>
          <w:p w:rsidR="004D208A" w:rsidRPr="003B534D" w:rsidRDefault="004D208A" w:rsidP="003B534D">
            <w:pPr>
              <w:pStyle w:val="TableParagraph"/>
              <w:numPr>
                <w:ilvl w:val="0"/>
                <w:numId w:val="2"/>
              </w:numPr>
              <w:tabs>
                <w:tab w:val="left" w:pos="457"/>
              </w:tabs>
              <w:ind w:left="57" w:right="57" w:firstLine="0"/>
              <w:jc w:val="both"/>
              <w:rPr>
                <w:sz w:val="20"/>
                <w:szCs w:val="20"/>
              </w:rPr>
            </w:pPr>
            <w:proofErr w:type="spellStart"/>
            <w:r w:rsidRPr="003B534D">
              <w:rPr>
                <w:sz w:val="20"/>
                <w:szCs w:val="20"/>
              </w:rPr>
              <w:t>ordynację</w:t>
            </w:r>
            <w:proofErr w:type="spellEnd"/>
            <w:r w:rsidRPr="003B534D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B534D">
              <w:rPr>
                <w:sz w:val="20"/>
                <w:szCs w:val="20"/>
              </w:rPr>
              <w:t>lekarską</w:t>
            </w:r>
            <w:proofErr w:type="spellEnd"/>
            <w:r w:rsidRPr="003B534D">
              <w:rPr>
                <w:sz w:val="20"/>
                <w:szCs w:val="20"/>
              </w:rPr>
              <w:t>;</w:t>
            </w:r>
          </w:p>
          <w:p w:rsidR="004D208A" w:rsidRPr="003B534D" w:rsidRDefault="004D208A" w:rsidP="003B534D">
            <w:pPr>
              <w:pStyle w:val="TableParagraph"/>
              <w:numPr>
                <w:ilvl w:val="0"/>
                <w:numId w:val="2"/>
              </w:numPr>
              <w:tabs>
                <w:tab w:val="left" w:pos="457"/>
              </w:tabs>
              <w:ind w:left="57" w:right="57" w:firstLine="0"/>
              <w:jc w:val="both"/>
              <w:rPr>
                <w:sz w:val="20"/>
                <w:szCs w:val="20"/>
              </w:rPr>
            </w:pPr>
            <w:proofErr w:type="spellStart"/>
            <w:r w:rsidRPr="003B534D">
              <w:rPr>
                <w:sz w:val="20"/>
                <w:szCs w:val="20"/>
              </w:rPr>
              <w:lastRenderedPageBreak/>
              <w:t>obserwacje</w:t>
            </w:r>
            <w:proofErr w:type="spellEnd"/>
            <w:r w:rsidRPr="003B534D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B534D">
              <w:rPr>
                <w:sz w:val="20"/>
                <w:szCs w:val="20"/>
              </w:rPr>
              <w:t>lekarskie</w:t>
            </w:r>
            <w:proofErr w:type="spellEnd"/>
            <w:r w:rsidRPr="003B534D">
              <w:rPr>
                <w:sz w:val="20"/>
                <w:szCs w:val="20"/>
              </w:rPr>
              <w:t>;</w:t>
            </w:r>
          </w:p>
          <w:p w:rsidR="004D208A" w:rsidRPr="003B534D" w:rsidRDefault="004D208A" w:rsidP="003B534D">
            <w:pPr>
              <w:pStyle w:val="TableParagraph"/>
              <w:numPr>
                <w:ilvl w:val="0"/>
                <w:numId w:val="2"/>
              </w:numPr>
              <w:tabs>
                <w:tab w:val="left" w:pos="456"/>
                <w:tab w:val="left" w:pos="457"/>
              </w:tabs>
              <w:ind w:left="57" w:right="57" w:firstLine="0"/>
              <w:jc w:val="both"/>
              <w:rPr>
                <w:sz w:val="20"/>
                <w:szCs w:val="20"/>
              </w:rPr>
            </w:pPr>
            <w:proofErr w:type="spellStart"/>
            <w:r w:rsidRPr="003B534D">
              <w:rPr>
                <w:sz w:val="20"/>
                <w:szCs w:val="20"/>
              </w:rPr>
              <w:t>zrealizowane</w:t>
            </w:r>
            <w:proofErr w:type="spellEnd"/>
            <w:r w:rsidRPr="003B534D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B534D">
              <w:rPr>
                <w:sz w:val="20"/>
                <w:szCs w:val="20"/>
              </w:rPr>
              <w:t>procedury</w:t>
            </w:r>
            <w:proofErr w:type="spellEnd"/>
            <w:r w:rsidRPr="003B534D">
              <w:rPr>
                <w:sz w:val="20"/>
                <w:szCs w:val="20"/>
              </w:rPr>
              <w:t>;</w:t>
            </w:r>
          </w:p>
          <w:p w:rsidR="004D208A" w:rsidRPr="003B534D" w:rsidRDefault="004D208A" w:rsidP="003B534D">
            <w:pPr>
              <w:pStyle w:val="TableParagraph"/>
              <w:numPr>
                <w:ilvl w:val="0"/>
                <w:numId w:val="2"/>
              </w:numPr>
              <w:tabs>
                <w:tab w:val="left" w:pos="456"/>
                <w:tab w:val="left" w:pos="457"/>
              </w:tabs>
              <w:ind w:left="57" w:right="57" w:firstLine="0"/>
              <w:jc w:val="both"/>
              <w:rPr>
                <w:sz w:val="20"/>
                <w:szCs w:val="20"/>
              </w:rPr>
            </w:pPr>
            <w:proofErr w:type="spellStart"/>
            <w:r w:rsidRPr="003B534D">
              <w:rPr>
                <w:sz w:val="20"/>
                <w:szCs w:val="20"/>
              </w:rPr>
              <w:t>badanie</w:t>
            </w:r>
            <w:proofErr w:type="spellEnd"/>
            <w:r w:rsidRPr="003B534D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B534D">
              <w:rPr>
                <w:sz w:val="20"/>
                <w:szCs w:val="20"/>
              </w:rPr>
              <w:t>przedmiotowe</w:t>
            </w:r>
            <w:proofErr w:type="spellEnd"/>
            <w:r w:rsidRPr="003B534D">
              <w:rPr>
                <w:sz w:val="20"/>
                <w:szCs w:val="20"/>
              </w:rPr>
              <w:t>;</w:t>
            </w:r>
          </w:p>
          <w:p w:rsidR="004D208A" w:rsidRPr="003B534D" w:rsidRDefault="004D208A" w:rsidP="003B534D">
            <w:pPr>
              <w:pStyle w:val="TableParagraph"/>
              <w:numPr>
                <w:ilvl w:val="0"/>
                <w:numId w:val="2"/>
              </w:numPr>
              <w:tabs>
                <w:tab w:val="left" w:pos="457"/>
              </w:tabs>
              <w:ind w:left="57" w:right="57" w:firstLine="0"/>
              <w:jc w:val="both"/>
              <w:rPr>
                <w:sz w:val="20"/>
                <w:szCs w:val="20"/>
              </w:rPr>
            </w:pPr>
            <w:proofErr w:type="spellStart"/>
            <w:r w:rsidRPr="003B534D">
              <w:rPr>
                <w:sz w:val="20"/>
                <w:szCs w:val="20"/>
              </w:rPr>
              <w:t>zabiegi</w:t>
            </w:r>
            <w:proofErr w:type="spellEnd"/>
            <w:r w:rsidRPr="003B534D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B534D">
              <w:rPr>
                <w:sz w:val="20"/>
                <w:szCs w:val="20"/>
              </w:rPr>
              <w:t>operacyjne</w:t>
            </w:r>
            <w:proofErr w:type="spellEnd"/>
            <w:r w:rsidRPr="003B534D">
              <w:rPr>
                <w:sz w:val="20"/>
                <w:szCs w:val="20"/>
              </w:rPr>
              <w:t>;</w:t>
            </w:r>
          </w:p>
          <w:p w:rsidR="004D208A" w:rsidRPr="003B534D" w:rsidRDefault="004D208A" w:rsidP="003B534D">
            <w:pPr>
              <w:pStyle w:val="TableParagraph"/>
              <w:numPr>
                <w:ilvl w:val="0"/>
                <w:numId w:val="2"/>
              </w:numPr>
              <w:tabs>
                <w:tab w:val="left" w:pos="456"/>
                <w:tab w:val="left" w:pos="457"/>
              </w:tabs>
              <w:ind w:left="57" w:right="57" w:firstLine="0"/>
              <w:jc w:val="both"/>
              <w:rPr>
                <w:sz w:val="20"/>
                <w:szCs w:val="20"/>
              </w:rPr>
            </w:pPr>
            <w:proofErr w:type="spellStart"/>
            <w:r w:rsidRPr="003B534D">
              <w:rPr>
                <w:sz w:val="20"/>
                <w:szCs w:val="20"/>
              </w:rPr>
              <w:t>zużyte</w:t>
            </w:r>
            <w:proofErr w:type="spellEnd"/>
            <w:r w:rsidRPr="003B534D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3B534D">
              <w:rPr>
                <w:sz w:val="20"/>
                <w:szCs w:val="20"/>
              </w:rPr>
              <w:t>środki</w:t>
            </w:r>
            <w:proofErr w:type="spellEnd"/>
            <w:r w:rsidRPr="003B534D">
              <w:rPr>
                <w:sz w:val="20"/>
                <w:szCs w:val="20"/>
              </w:rPr>
              <w:t>;</w:t>
            </w:r>
          </w:p>
          <w:p w:rsidR="004D208A" w:rsidRPr="003B534D" w:rsidRDefault="004D208A" w:rsidP="003B534D">
            <w:pPr>
              <w:pStyle w:val="TableParagraph"/>
              <w:numPr>
                <w:ilvl w:val="0"/>
                <w:numId w:val="2"/>
              </w:numPr>
              <w:tabs>
                <w:tab w:val="left" w:pos="457"/>
              </w:tabs>
              <w:ind w:left="57" w:right="57" w:firstLine="0"/>
              <w:jc w:val="both"/>
              <w:rPr>
                <w:sz w:val="20"/>
                <w:szCs w:val="20"/>
              </w:rPr>
            </w:pPr>
            <w:proofErr w:type="spellStart"/>
            <w:r w:rsidRPr="003B534D">
              <w:rPr>
                <w:sz w:val="20"/>
                <w:szCs w:val="20"/>
              </w:rPr>
              <w:t>konsultacje</w:t>
            </w:r>
            <w:proofErr w:type="spellEnd"/>
            <w:r w:rsidRPr="003B534D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B534D">
              <w:rPr>
                <w:sz w:val="20"/>
                <w:szCs w:val="20"/>
              </w:rPr>
              <w:t>lekarskie</w:t>
            </w:r>
            <w:proofErr w:type="spellEnd"/>
            <w:r w:rsidRPr="003B534D">
              <w:rPr>
                <w:sz w:val="20"/>
                <w:szCs w:val="20"/>
              </w:rPr>
              <w:t>;</w:t>
            </w:r>
          </w:p>
          <w:p w:rsidR="004D208A" w:rsidRPr="003B534D" w:rsidRDefault="004D208A" w:rsidP="003B534D">
            <w:pPr>
              <w:pStyle w:val="TableParagraph"/>
              <w:numPr>
                <w:ilvl w:val="0"/>
                <w:numId w:val="2"/>
              </w:numPr>
              <w:tabs>
                <w:tab w:val="left" w:pos="457"/>
              </w:tabs>
              <w:ind w:left="57" w:right="57" w:firstLine="0"/>
              <w:jc w:val="both"/>
              <w:rPr>
                <w:sz w:val="20"/>
                <w:szCs w:val="20"/>
              </w:rPr>
            </w:pPr>
            <w:proofErr w:type="spellStart"/>
            <w:r w:rsidRPr="003B534D">
              <w:rPr>
                <w:sz w:val="20"/>
                <w:szCs w:val="20"/>
              </w:rPr>
              <w:t>wypisu</w:t>
            </w:r>
            <w:proofErr w:type="spellEnd"/>
            <w:r w:rsidRPr="003B534D">
              <w:rPr>
                <w:sz w:val="20"/>
                <w:szCs w:val="20"/>
              </w:rPr>
              <w:t>;</w:t>
            </w:r>
          </w:p>
          <w:p w:rsidR="004D208A" w:rsidRPr="003B534D" w:rsidRDefault="004D208A" w:rsidP="003B534D">
            <w:pPr>
              <w:pStyle w:val="TableParagraph"/>
              <w:numPr>
                <w:ilvl w:val="0"/>
                <w:numId w:val="2"/>
              </w:numPr>
              <w:tabs>
                <w:tab w:val="left" w:pos="457"/>
              </w:tabs>
              <w:ind w:left="57" w:right="57" w:firstLine="0"/>
              <w:jc w:val="both"/>
              <w:rPr>
                <w:sz w:val="20"/>
                <w:szCs w:val="20"/>
              </w:rPr>
            </w:pPr>
            <w:proofErr w:type="spellStart"/>
            <w:r w:rsidRPr="003B534D">
              <w:rPr>
                <w:sz w:val="20"/>
                <w:szCs w:val="20"/>
              </w:rPr>
              <w:t>raportów</w:t>
            </w:r>
            <w:proofErr w:type="spellEnd"/>
            <w:r w:rsidRPr="003B534D">
              <w:rPr>
                <w:sz w:val="20"/>
                <w:szCs w:val="20"/>
              </w:rPr>
              <w:t>;</w:t>
            </w:r>
          </w:p>
          <w:p w:rsidR="004D208A" w:rsidRPr="003B534D" w:rsidRDefault="004D208A" w:rsidP="003B534D">
            <w:pPr>
              <w:pStyle w:val="TableParagraph"/>
              <w:numPr>
                <w:ilvl w:val="0"/>
                <w:numId w:val="2"/>
              </w:numPr>
              <w:tabs>
                <w:tab w:val="left" w:pos="457"/>
              </w:tabs>
              <w:ind w:left="57" w:right="57" w:firstLine="0"/>
              <w:jc w:val="both"/>
              <w:rPr>
                <w:sz w:val="20"/>
                <w:szCs w:val="20"/>
              </w:rPr>
            </w:pPr>
            <w:proofErr w:type="spellStart"/>
            <w:r w:rsidRPr="003B534D">
              <w:rPr>
                <w:sz w:val="20"/>
                <w:szCs w:val="20"/>
              </w:rPr>
              <w:t>dodatkowych</w:t>
            </w:r>
            <w:proofErr w:type="spellEnd"/>
            <w:r w:rsidRPr="003B534D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3B534D">
              <w:rPr>
                <w:sz w:val="20"/>
                <w:szCs w:val="20"/>
              </w:rPr>
              <w:t>ekranów</w:t>
            </w:r>
            <w:proofErr w:type="spellEnd"/>
            <w:r w:rsidRPr="003B534D">
              <w:rPr>
                <w:sz w:val="20"/>
                <w:szCs w:val="20"/>
              </w:rPr>
              <w:t>/</w:t>
            </w:r>
            <w:proofErr w:type="spellStart"/>
            <w:r w:rsidRPr="003B534D">
              <w:rPr>
                <w:sz w:val="20"/>
                <w:szCs w:val="20"/>
              </w:rPr>
              <w:t>formularzy</w:t>
            </w:r>
            <w:proofErr w:type="spellEnd"/>
            <w:r w:rsidRPr="003B534D">
              <w:rPr>
                <w:sz w:val="20"/>
                <w:szCs w:val="20"/>
              </w:rPr>
              <w:t>;</w:t>
            </w:r>
          </w:p>
          <w:p w:rsidR="004D208A" w:rsidRPr="003B534D" w:rsidRDefault="004D208A" w:rsidP="003B534D">
            <w:pPr>
              <w:pStyle w:val="TableParagraph"/>
              <w:numPr>
                <w:ilvl w:val="0"/>
                <w:numId w:val="2"/>
              </w:numPr>
              <w:tabs>
                <w:tab w:val="left" w:pos="457"/>
              </w:tabs>
              <w:ind w:left="57" w:right="57" w:firstLine="0"/>
              <w:jc w:val="both"/>
              <w:rPr>
                <w:sz w:val="20"/>
                <w:szCs w:val="20"/>
              </w:rPr>
            </w:pPr>
            <w:proofErr w:type="spellStart"/>
            <w:r w:rsidRPr="003B534D">
              <w:rPr>
                <w:sz w:val="20"/>
                <w:szCs w:val="20"/>
              </w:rPr>
              <w:t>podglądu</w:t>
            </w:r>
            <w:proofErr w:type="spellEnd"/>
            <w:r w:rsidRPr="003B534D">
              <w:rPr>
                <w:sz w:val="20"/>
                <w:szCs w:val="20"/>
              </w:rPr>
              <w:t xml:space="preserve"> </w:t>
            </w:r>
            <w:proofErr w:type="spellStart"/>
            <w:r w:rsidRPr="003B534D">
              <w:rPr>
                <w:sz w:val="20"/>
                <w:szCs w:val="20"/>
              </w:rPr>
              <w:t>dokumentacji</w:t>
            </w:r>
            <w:proofErr w:type="spellEnd"/>
            <w:r w:rsidRPr="003B534D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3B534D">
              <w:rPr>
                <w:sz w:val="20"/>
                <w:szCs w:val="20"/>
              </w:rPr>
              <w:t>pielęgniarskiej</w:t>
            </w:r>
            <w:proofErr w:type="spellEnd"/>
            <w:r w:rsidRPr="003B534D">
              <w:rPr>
                <w:sz w:val="20"/>
                <w:szCs w:val="20"/>
              </w:rPr>
              <w:t>.</w:t>
            </w:r>
          </w:p>
          <w:p w:rsidR="004D208A" w:rsidRPr="003B534D" w:rsidRDefault="004D208A" w:rsidP="002E103E">
            <w:pPr>
              <w:pStyle w:val="TableParagraph"/>
              <w:tabs>
                <w:tab w:val="left" w:pos="457"/>
              </w:tabs>
              <w:ind w:left="57" w:right="57"/>
              <w:jc w:val="both"/>
              <w:rPr>
                <w:sz w:val="20"/>
                <w:szCs w:val="20"/>
              </w:rPr>
            </w:pPr>
          </w:p>
          <w:p w:rsidR="004D208A" w:rsidRPr="003B534D" w:rsidRDefault="004D208A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Następnie należy zgodnie z instrukcją Zamawiającego zmodyfikować: rozmiar, położenie, dobór dashboard-ów i zapamiętać widok, jako nowy układ obszaru roboczego. Po zapisaniu należy wybrać innego pacjenta z listy i zaprezentować w dashboard-ach nowego obszaru roboczego dane hospitalizacji wybranego pacjenta. Dane tego samego pacjenta należy następnie pokazać</w:t>
            </w:r>
            <w:r w:rsidRPr="003B534D">
              <w:rPr>
                <w:spacing w:val="-22"/>
                <w:sz w:val="20"/>
                <w:szCs w:val="20"/>
                <w:lang w:val="pl-PL"/>
              </w:rPr>
              <w:t xml:space="preserve"> </w:t>
            </w:r>
            <w:r w:rsidRPr="003B534D">
              <w:rPr>
                <w:sz w:val="20"/>
                <w:szCs w:val="20"/>
                <w:lang w:val="pl-PL"/>
              </w:rPr>
              <w:t>ponownie po wyborze domyślnego obszaru roboczego.</w:t>
            </w:r>
          </w:p>
          <w:p w:rsidR="004D208A" w:rsidRPr="003B534D" w:rsidRDefault="004D208A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</w:p>
          <w:p w:rsidR="004D208A" w:rsidRPr="003B534D" w:rsidRDefault="004D208A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W zakresie obsługi pulpitu lekarskiego:</w:t>
            </w:r>
          </w:p>
          <w:p w:rsidR="004D208A" w:rsidRPr="003B534D" w:rsidRDefault="004D208A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W trakcie demonstracji należy wejść w tryb edycji wytypowanych przez Zamawiającego dashboard-ów. Jednym z edytowanych dashboard-ów ma być konsultacja lekarska, którą należy zaprezentować z dashboard-u wywiadu pacjenta sąsiadującym na jednym ekranie</w:t>
            </w:r>
            <w:r w:rsidRPr="003B534D">
              <w:rPr>
                <w:spacing w:val="31"/>
                <w:sz w:val="20"/>
                <w:szCs w:val="20"/>
                <w:lang w:val="pl-PL"/>
              </w:rPr>
              <w:t xml:space="preserve"> </w:t>
            </w:r>
            <w:r w:rsidRPr="003B534D">
              <w:rPr>
                <w:sz w:val="20"/>
                <w:szCs w:val="20"/>
                <w:lang w:val="pl-PL"/>
              </w:rPr>
              <w:t>z edytowaną konsultacją</w:t>
            </w:r>
          </w:p>
        </w:tc>
      </w:tr>
      <w:tr w:rsidR="004D208A" w:rsidRPr="003B534D" w:rsidTr="002E103E">
        <w:trPr>
          <w:trHeight w:val="258"/>
        </w:trPr>
        <w:tc>
          <w:tcPr>
            <w:tcW w:w="522" w:type="dxa"/>
          </w:tcPr>
          <w:p w:rsidR="004D208A" w:rsidRPr="003B534D" w:rsidRDefault="004D208A" w:rsidP="003B534D">
            <w:pPr>
              <w:pStyle w:val="TableParagraph"/>
              <w:numPr>
                <w:ilvl w:val="0"/>
                <w:numId w:val="9"/>
              </w:numPr>
              <w:ind w:right="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63" w:type="dxa"/>
          </w:tcPr>
          <w:p w:rsidR="004D208A" w:rsidRPr="003B534D" w:rsidRDefault="004D208A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proofErr w:type="spellStart"/>
            <w:r w:rsidRPr="004E3AD5">
              <w:rPr>
                <w:sz w:val="20"/>
                <w:szCs w:val="20"/>
                <w:highlight w:val="yellow"/>
              </w:rPr>
              <w:t>Pulipit</w:t>
            </w:r>
            <w:proofErr w:type="spellEnd"/>
            <w:r w:rsidRPr="004E3AD5">
              <w:rPr>
                <w:sz w:val="20"/>
                <w:szCs w:val="20"/>
                <w:highlight w:val="yellow"/>
              </w:rPr>
              <w:t xml:space="preserve"> Lekarski_42</w:t>
            </w:r>
          </w:p>
          <w:p w:rsidR="004D208A" w:rsidRPr="003B534D" w:rsidRDefault="004D208A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4833" w:type="dxa"/>
          </w:tcPr>
          <w:p w:rsidR="004D208A" w:rsidRPr="003B534D" w:rsidRDefault="004D208A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 xml:space="preserve">Po wyborze pacjenta na liście pacjentów system prezentuje dane i dokumentację medyczną wytypowanego pacjenta w formie obszaru roboczego, tj. panelu prezentującego zbiorczo wiele zakładek i bloków zawierających dane i dokumentację pacjenta. </w:t>
            </w:r>
          </w:p>
        </w:tc>
        <w:tc>
          <w:tcPr>
            <w:tcW w:w="5453" w:type="dxa"/>
            <w:vMerge/>
          </w:tcPr>
          <w:p w:rsidR="004D208A" w:rsidRPr="003B534D" w:rsidRDefault="004D208A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4D208A" w:rsidRPr="003B534D" w:rsidTr="002E103E">
        <w:trPr>
          <w:trHeight w:val="258"/>
        </w:trPr>
        <w:tc>
          <w:tcPr>
            <w:tcW w:w="522" w:type="dxa"/>
          </w:tcPr>
          <w:p w:rsidR="004D208A" w:rsidRPr="003B534D" w:rsidRDefault="004D208A" w:rsidP="003B534D">
            <w:pPr>
              <w:pStyle w:val="TableParagraph"/>
              <w:numPr>
                <w:ilvl w:val="0"/>
                <w:numId w:val="9"/>
              </w:numPr>
              <w:ind w:right="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63" w:type="dxa"/>
          </w:tcPr>
          <w:p w:rsidR="004D208A" w:rsidRPr="003B534D" w:rsidRDefault="004D208A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4E3AD5">
              <w:rPr>
                <w:sz w:val="20"/>
                <w:szCs w:val="20"/>
                <w:highlight w:val="yellow"/>
              </w:rPr>
              <w:t>Pulpit Lekarski_52</w:t>
            </w:r>
          </w:p>
          <w:p w:rsidR="004D208A" w:rsidRPr="003B534D" w:rsidRDefault="004D208A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4833" w:type="dxa"/>
          </w:tcPr>
          <w:p w:rsidR="004D208A" w:rsidRPr="003B534D" w:rsidRDefault="004D208A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Użytkownik ma możliwość dowolnego konfigurowania obszaru roboczego poprzez utworzenie własnego układu zakładek i dziedzinowych bloków danych.</w:t>
            </w:r>
          </w:p>
        </w:tc>
        <w:tc>
          <w:tcPr>
            <w:tcW w:w="5453" w:type="dxa"/>
            <w:vMerge/>
          </w:tcPr>
          <w:p w:rsidR="004D208A" w:rsidRPr="003B534D" w:rsidRDefault="004D208A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4D208A" w:rsidRPr="003B534D" w:rsidTr="002E103E">
        <w:trPr>
          <w:trHeight w:val="258"/>
        </w:trPr>
        <w:tc>
          <w:tcPr>
            <w:tcW w:w="522" w:type="dxa"/>
          </w:tcPr>
          <w:p w:rsidR="004D208A" w:rsidRPr="003B534D" w:rsidRDefault="004D208A" w:rsidP="003B534D">
            <w:pPr>
              <w:pStyle w:val="TableParagraph"/>
              <w:numPr>
                <w:ilvl w:val="0"/>
                <w:numId w:val="9"/>
              </w:numPr>
              <w:ind w:right="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63" w:type="dxa"/>
          </w:tcPr>
          <w:p w:rsidR="004D208A" w:rsidRPr="003B534D" w:rsidRDefault="004D208A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3B534D">
              <w:rPr>
                <w:sz w:val="20"/>
                <w:szCs w:val="20"/>
                <w:lang w:val="pl-PL"/>
              </w:rPr>
              <w:t xml:space="preserve">  </w:t>
            </w:r>
            <w:r w:rsidRPr="004E3AD5">
              <w:rPr>
                <w:sz w:val="20"/>
                <w:szCs w:val="20"/>
                <w:highlight w:val="yellow"/>
              </w:rPr>
              <w:t>Pulpit Lekarski_53</w:t>
            </w:r>
          </w:p>
        </w:tc>
        <w:tc>
          <w:tcPr>
            <w:tcW w:w="4833" w:type="dxa"/>
          </w:tcPr>
          <w:p w:rsidR="004D208A" w:rsidRPr="003B534D" w:rsidRDefault="004D208A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Użytkownik ma możliwość wyboru między układem domyślnym stworzonym przez administratora, a układem stworzonym przez siebie.</w:t>
            </w:r>
          </w:p>
        </w:tc>
        <w:tc>
          <w:tcPr>
            <w:tcW w:w="5453" w:type="dxa"/>
            <w:vMerge/>
          </w:tcPr>
          <w:p w:rsidR="004D208A" w:rsidRPr="003B534D" w:rsidRDefault="004D208A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4D208A" w:rsidRPr="003B534D" w:rsidTr="002E103E">
        <w:trPr>
          <w:trHeight w:val="258"/>
        </w:trPr>
        <w:tc>
          <w:tcPr>
            <w:tcW w:w="522" w:type="dxa"/>
          </w:tcPr>
          <w:p w:rsidR="004D208A" w:rsidRPr="003B534D" w:rsidRDefault="004D208A" w:rsidP="003B534D">
            <w:pPr>
              <w:pStyle w:val="TableParagraph"/>
              <w:numPr>
                <w:ilvl w:val="0"/>
                <w:numId w:val="9"/>
              </w:numPr>
              <w:ind w:right="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63" w:type="dxa"/>
          </w:tcPr>
          <w:p w:rsidR="004D208A" w:rsidRPr="003B534D" w:rsidRDefault="004D208A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3B534D">
              <w:rPr>
                <w:sz w:val="20"/>
                <w:szCs w:val="20"/>
                <w:lang w:val="pl-PL"/>
              </w:rPr>
              <w:t xml:space="preserve"> </w:t>
            </w:r>
            <w:r w:rsidRPr="004E3AD5">
              <w:rPr>
                <w:sz w:val="20"/>
                <w:szCs w:val="20"/>
                <w:highlight w:val="yellow"/>
              </w:rPr>
              <w:t>Pulpit Lekarski_54-73</w:t>
            </w:r>
          </w:p>
        </w:tc>
        <w:tc>
          <w:tcPr>
            <w:tcW w:w="4833" w:type="dxa"/>
          </w:tcPr>
          <w:p w:rsidR="004D208A" w:rsidRPr="003B534D" w:rsidRDefault="004D208A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Na każdej zakładce można umieścić wiele dziedzinowych bloków danych, prezentujących merytorycznie powiązaną treść minimum w zakresach:</w:t>
            </w:r>
          </w:p>
          <w:p w:rsidR="004D208A" w:rsidRPr="003B534D" w:rsidRDefault="004D208A" w:rsidP="003B534D">
            <w:pPr>
              <w:pStyle w:val="TableParagraph"/>
              <w:numPr>
                <w:ilvl w:val="0"/>
                <w:numId w:val="13"/>
              </w:numPr>
              <w:ind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karta pacjenta</w:t>
            </w:r>
          </w:p>
          <w:p w:rsidR="004D208A" w:rsidRPr="003B534D" w:rsidRDefault="004D208A" w:rsidP="003B534D">
            <w:pPr>
              <w:pStyle w:val="TableParagraph"/>
              <w:numPr>
                <w:ilvl w:val="0"/>
                <w:numId w:val="13"/>
              </w:numPr>
              <w:ind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wywiad</w:t>
            </w:r>
          </w:p>
          <w:p w:rsidR="004D208A" w:rsidRPr="003B534D" w:rsidRDefault="004D208A" w:rsidP="003B534D">
            <w:pPr>
              <w:pStyle w:val="TableParagraph"/>
              <w:numPr>
                <w:ilvl w:val="0"/>
                <w:numId w:val="13"/>
              </w:numPr>
              <w:ind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badanie przedmiotowe</w:t>
            </w:r>
          </w:p>
          <w:p w:rsidR="004D208A" w:rsidRPr="003B534D" w:rsidRDefault="004D208A" w:rsidP="003B534D">
            <w:pPr>
              <w:pStyle w:val="TableParagraph"/>
              <w:numPr>
                <w:ilvl w:val="0"/>
                <w:numId w:val="13"/>
              </w:numPr>
              <w:ind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skierowania na badania diagnostyczne</w:t>
            </w:r>
          </w:p>
          <w:p w:rsidR="004D208A" w:rsidRPr="003B534D" w:rsidRDefault="004D208A" w:rsidP="003B534D">
            <w:pPr>
              <w:pStyle w:val="TableParagraph"/>
              <w:numPr>
                <w:ilvl w:val="0"/>
                <w:numId w:val="13"/>
              </w:numPr>
              <w:ind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wyniki badań diagnostycznych</w:t>
            </w:r>
          </w:p>
          <w:p w:rsidR="004D208A" w:rsidRPr="003B534D" w:rsidRDefault="004D208A" w:rsidP="003B534D">
            <w:pPr>
              <w:pStyle w:val="TableParagraph"/>
              <w:numPr>
                <w:ilvl w:val="0"/>
                <w:numId w:val="13"/>
              </w:numPr>
              <w:ind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skierowania na badania laboratoryjne</w:t>
            </w:r>
          </w:p>
          <w:p w:rsidR="004D208A" w:rsidRPr="003B534D" w:rsidRDefault="004D208A" w:rsidP="003B534D">
            <w:pPr>
              <w:pStyle w:val="TableParagraph"/>
              <w:numPr>
                <w:ilvl w:val="0"/>
                <w:numId w:val="13"/>
              </w:numPr>
              <w:ind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wyniki badań laboratoryjnych</w:t>
            </w:r>
          </w:p>
          <w:p w:rsidR="004D208A" w:rsidRPr="003B534D" w:rsidRDefault="004D208A" w:rsidP="003B534D">
            <w:pPr>
              <w:pStyle w:val="TableParagraph"/>
              <w:numPr>
                <w:ilvl w:val="0"/>
                <w:numId w:val="13"/>
              </w:numPr>
              <w:ind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skierowania na badania histopatologiczne</w:t>
            </w:r>
          </w:p>
          <w:p w:rsidR="004D208A" w:rsidRPr="003B534D" w:rsidRDefault="004D208A" w:rsidP="003B534D">
            <w:pPr>
              <w:pStyle w:val="TableParagraph"/>
              <w:numPr>
                <w:ilvl w:val="0"/>
                <w:numId w:val="13"/>
              </w:numPr>
              <w:ind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wyniki badań histopatologicznych</w:t>
            </w:r>
          </w:p>
          <w:p w:rsidR="004D208A" w:rsidRPr="003B534D" w:rsidRDefault="004D208A" w:rsidP="003B534D">
            <w:pPr>
              <w:pStyle w:val="TableParagraph"/>
              <w:numPr>
                <w:ilvl w:val="0"/>
                <w:numId w:val="13"/>
              </w:numPr>
              <w:ind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obserwacje lekarskie</w:t>
            </w:r>
          </w:p>
          <w:p w:rsidR="004D208A" w:rsidRPr="003B534D" w:rsidRDefault="004D208A" w:rsidP="003B534D">
            <w:pPr>
              <w:pStyle w:val="TableParagraph"/>
              <w:numPr>
                <w:ilvl w:val="0"/>
                <w:numId w:val="13"/>
              </w:numPr>
              <w:ind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konsultacje lekarskie</w:t>
            </w:r>
          </w:p>
          <w:p w:rsidR="004D208A" w:rsidRPr="003B534D" w:rsidRDefault="004D208A" w:rsidP="003B534D">
            <w:pPr>
              <w:pStyle w:val="TableParagraph"/>
              <w:numPr>
                <w:ilvl w:val="0"/>
                <w:numId w:val="13"/>
              </w:numPr>
              <w:ind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zabiegi operacyjne</w:t>
            </w:r>
          </w:p>
          <w:p w:rsidR="004D208A" w:rsidRPr="003B534D" w:rsidRDefault="004D208A" w:rsidP="003B534D">
            <w:pPr>
              <w:pStyle w:val="TableParagraph"/>
              <w:numPr>
                <w:ilvl w:val="0"/>
                <w:numId w:val="13"/>
              </w:numPr>
              <w:ind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rozpoznania</w:t>
            </w:r>
          </w:p>
          <w:p w:rsidR="004D208A" w:rsidRPr="003B534D" w:rsidRDefault="004D208A" w:rsidP="003B534D">
            <w:pPr>
              <w:pStyle w:val="TableParagraph"/>
              <w:numPr>
                <w:ilvl w:val="0"/>
                <w:numId w:val="13"/>
              </w:numPr>
              <w:ind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zrealizowane procedury medyczne</w:t>
            </w:r>
          </w:p>
          <w:p w:rsidR="004D208A" w:rsidRPr="003B534D" w:rsidRDefault="004D208A" w:rsidP="003B534D">
            <w:pPr>
              <w:pStyle w:val="TableParagraph"/>
              <w:numPr>
                <w:ilvl w:val="0"/>
                <w:numId w:val="13"/>
              </w:numPr>
              <w:ind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wypis</w:t>
            </w:r>
          </w:p>
          <w:p w:rsidR="004D208A" w:rsidRPr="003B534D" w:rsidRDefault="004D208A" w:rsidP="003B534D">
            <w:pPr>
              <w:pStyle w:val="TableParagraph"/>
              <w:numPr>
                <w:ilvl w:val="0"/>
                <w:numId w:val="13"/>
              </w:numPr>
              <w:ind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szczegóły pobytu</w:t>
            </w:r>
          </w:p>
          <w:p w:rsidR="004D208A" w:rsidRPr="003B534D" w:rsidRDefault="004D208A" w:rsidP="003B534D">
            <w:pPr>
              <w:pStyle w:val="TableParagraph"/>
              <w:numPr>
                <w:ilvl w:val="0"/>
                <w:numId w:val="13"/>
              </w:numPr>
              <w:ind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zużyte środki</w:t>
            </w:r>
          </w:p>
          <w:p w:rsidR="004D208A" w:rsidRPr="003B534D" w:rsidRDefault="004D208A" w:rsidP="003B534D">
            <w:pPr>
              <w:pStyle w:val="TableParagraph"/>
              <w:numPr>
                <w:ilvl w:val="0"/>
                <w:numId w:val="13"/>
              </w:numPr>
              <w:ind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lista dostępnych raportów</w:t>
            </w:r>
          </w:p>
          <w:p w:rsidR="004D208A" w:rsidRPr="003B534D" w:rsidRDefault="004D208A" w:rsidP="003B534D">
            <w:pPr>
              <w:pStyle w:val="TableParagraph"/>
              <w:numPr>
                <w:ilvl w:val="0"/>
                <w:numId w:val="13"/>
              </w:numPr>
              <w:ind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lista dostępnych dodatkowych formularzy w systemie HIS</w:t>
            </w:r>
          </w:p>
          <w:p w:rsidR="004D208A" w:rsidRPr="003B534D" w:rsidRDefault="004D208A" w:rsidP="003B534D">
            <w:pPr>
              <w:pStyle w:val="TableParagraph"/>
              <w:numPr>
                <w:ilvl w:val="0"/>
                <w:numId w:val="13"/>
              </w:numPr>
              <w:ind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 xml:space="preserve">lista dostępnych  do wglądu zakresów </w:t>
            </w:r>
            <w:r w:rsidRPr="003B534D">
              <w:rPr>
                <w:sz w:val="20"/>
                <w:szCs w:val="20"/>
                <w:lang w:val="pl-PL"/>
              </w:rPr>
              <w:lastRenderedPageBreak/>
              <w:t>informacji w dokumentacji pielęgniarskiej</w:t>
            </w:r>
          </w:p>
        </w:tc>
        <w:tc>
          <w:tcPr>
            <w:tcW w:w="5453" w:type="dxa"/>
            <w:vMerge/>
          </w:tcPr>
          <w:p w:rsidR="004D208A" w:rsidRPr="003B534D" w:rsidRDefault="004D208A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E112F6" w:rsidRPr="003B534D" w:rsidTr="002E103E">
        <w:trPr>
          <w:trHeight w:val="258"/>
        </w:trPr>
        <w:tc>
          <w:tcPr>
            <w:tcW w:w="522" w:type="dxa"/>
          </w:tcPr>
          <w:p w:rsidR="00E112F6" w:rsidRPr="003B534D" w:rsidRDefault="00E112F6" w:rsidP="003B534D">
            <w:pPr>
              <w:pStyle w:val="TableParagraph"/>
              <w:numPr>
                <w:ilvl w:val="0"/>
                <w:numId w:val="9"/>
              </w:numPr>
              <w:ind w:right="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63" w:type="dxa"/>
          </w:tcPr>
          <w:p w:rsidR="00E112F6" w:rsidRPr="003B534D" w:rsidRDefault="00E112F6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D73589">
              <w:rPr>
                <w:sz w:val="20"/>
                <w:szCs w:val="20"/>
                <w:highlight w:val="yellow"/>
              </w:rPr>
              <w:t>Pulpit Lekarski_74-77</w:t>
            </w:r>
          </w:p>
        </w:tc>
        <w:tc>
          <w:tcPr>
            <w:tcW w:w="4833" w:type="dxa"/>
          </w:tcPr>
          <w:p w:rsidR="00E112F6" w:rsidRPr="003B534D" w:rsidRDefault="00E112F6" w:rsidP="002E103E">
            <w:pPr>
              <w:pStyle w:val="TableParagraph"/>
              <w:tabs>
                <w:tab w:val="left" w:pos="516"/>
                <w:tab w:val="left" w:pos="517"/>
              </w:tabs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Każdy z bloków danych może być wykorzystywany w minimum 2 różnych rozmiarach z dostępnych poniżej 1/2</w:t>
            </w:r>
            <w:r w:rsidRPr="003B534D">
              <w:rPr>
                <w:spacing w:val="20"/>
                <w:sz w:val="20"/>
                <w:szCs w:val="20"/>
                <w:lang w:val="pl-PL"/>
              </w:rPr>
              <w:t xml:space="preserve"> </w:t>
            </w:r>
            <w:r w:rsidRPr="003B534D">
              <w:rPr>
                <w:sz w:val="20"/>
                <w:szCs w:val="20"/>
                <w:lang w:val="pl-PL"/>
              </w:rPr>
              <w:t>ekranu;</w:t>
            </w:r>
          </w:p>
          <w:p w:rsidR="00E112F6" w:rsidRPr="003B534D" w:rsidRDefault="00E112F6" w:rsidP="003B534D">
            <w:pPr>
              <w:pStyle w:val="TableParagraph"/>
              <w:numPr>
                <w:ilvl w:val="0"/>
                <w:numId w:val="16"/>
              </w:numPr>
              <w:tabs>
                <w:tab w:val="left" w:pos="516"/>
                <w:tab w:val="left" w:pos="517"/>
              </w:tabs>
              <w:ind w:right="57"/>
              <w:jc w:val="both"/>
              <w:rPr>
                <w:sz w:val="20"/>
                <w:szCs w:val="20"/>
              </w:rPr>
            </w:pPr>
            <w:r w:rsidRPr="003B534D">
              <w:rPr>
                <w:sz w:val="20"/>
                <w:szCs w:val="20"/>
              </w:rPr>
              <w:t>1/4</w:t>
            </w:r>
            <w:r w:rsidRPr="003B534D"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3B534D">
              <w:rPr>
                <w:sz w:val="20"/>
                <w:szCs w:val="20"/>
              </w:rPr>
              <w:t>ekranu</w:t>
            </w:r>
            <w:proofErr w:type="spellEnd"/>
            <w:r w:rsidRPr="003B534D">
              <w:rPr>
                <w:sz w:val="20"/>
                <w:szCs w:val="20"/>
              </w:rPr>
              <w:t>;</w:t>
            </w:r>
          </w:p>
          <w:p w:rsidR="00E112F6" w:rsidRPr="003B534D" w:rsidRDefault="00E112F6" w:rsidP="003B534D">
            <w:pPr>
              <w:pStyle w:val="TableParagraph"/>
              <w:numPr>
                <w:ilvl w:val="0"/>
                <w:numId w:val="16"/>
              </w:numPr>
              <w:tabs>
                <w:tab w:val="left" w:pos="516"/>
                <w:tab w:val="left" w:pos="517"/>
              </w:tabs>
              <w:ind w:right="57"/>
              <w:jc w:val="both"/>
              <w:rPr>
                <w:sz w:val="20"/>
                <w:szCs w:val="20"/>
              </w:rPr>
            </w:pPr>
            <w:r w:rsidRPr="003B534D">
              <w:rPr>
                <w:sz w:val="20"/>
                <w:szCs w:val="20"/>
              </w:rPr>
              <w:t>1/8</w:t>
            </w:r>
            <w:r w:rsidRPr="003B534D"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3B534D">
              <w:rPr>
                <w:sz w:val="20"/>
                <w:szCs w:val="20"/>
              </w:rPr>
              <w:t>ekranu</w:t>
            </w:r>
            <w:proofErr w:type="spellEnd"/>
            <w:r w:rsidRPr="003B534D">
              <w:rPr>
                <w:sz w:val="20"/>
                <w:szCs w:val="20"/>
              </w:rPr>
              <w:t>;</w:t>
            </w:r>
          </w:p>
          <w:p w:rsidR="00E112F6" w:rsidRPr="003B534D" w:rsidRDefault="00E112F6" w:rsidP="003B534D">
            <w:pPr>
              <w:pStyle w:val="TableParagraph"/>
              <w:numPr>
                <w:ilvl w:val="0"/>
                <w:numId w:val="16"/>
              </w:numPr>
              <w:tabs>
                <w:tab w:val="left" w:pos="516"/>
                <w:tab w:val="left" w:pos="517"/>
              </w:tabs>
              <w:ind w:right="57"/>
              <w:jc w:val="both"/>
              <w:rPr>
                <w:sz w:val="20"/>
                <w:szCs w:val="20"/>
              </w:rPr>
            </w:pPr>
            <w:r w:rsidRPr="003B534D">
              <w:rPr>
                <w:sz w:val="20"/>
                <w:szCs w:val="20"/>
              </w:rPr>
              <w:t>1/16</w:t>
            </w:r>
            <w:r w:rsidRPr="003B534D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B534D">
              <w:rPr>
                <w:sz w:val="20"/>
                <w:szCs w:val="20"/>
              </w:rPr>
              <w:t>ekranu</w:t>
            </w:r>
            <w:proofErr w:type="spellEnd"/>
            <w:r w:rsidRPr="003B534D">
              <w:rPr>
                <w:sz w:val="20"/>
                <w:szCs w:val="20"/>
              </w:rPr>
              <w:t xml:space="preserve">. </w:t>
            </w:r>
          </w:p>
          <w:p w:rsidR="00E112F6" w:rsidRPr="003B534D" w:rsidRDefault="00E112F6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5453" w:type="dxa"/>
            <w:vMerge w:val="restart"/>
          </w:tcPr>
          <w:p w:rsidR="00E112F6" w:rsidRPr="003B534D" w:rsidRDefault="00E112F6" w:rsidP="002E103E">
            <w:pPr>
              <w:pStyle w:val="TableParagraph"/>
              <w:ind w:left="0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Należy zaprezentować mechanizm konfiguracji rozmiaru ekranów umożliwiający skalowanie zgodnie z wymogiem.</w:t>
            </w:r>
          </w:p>
          <w:p w:rsidR="00E112F6" w:rsidRPr="003B534D" w:rsidRDefault="00E112F6" w:rsidP="002E103E">
            <w:pPr>
              <w:pStyle w:val="TableParagraph"/>
              <w:ind w:left="0" w:right="57"/>
              <w:jc w:val="both"/>
              <w:rPr>
                <w:sz w:val="20"/>
                <w:szCs w:val="20"/>
                <w:lang w:val="pl-PL"/>
              </w:rPr>
            </w:pPr>
          </w:p>
          <w:p w:rsidR="00E112F6" w:rsidRPr="003B534D" w:rsidRDefault="00E112F6" w:rsidP="002E103E">
            <w:pPr>
              <w:pStyle w:val="TableParagraph"/>
              <w:ind w:left="0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Należy zaprezentować działanie formularza z osią czasu (timeline) zgodnie z wymogiem.</w:t>
            </w:r>
          </w:p>
        </w:tc>
      </w:tr>
      <w:tr w:rsidR="00E112F6" w:rsidRPr="003B534D" w:rsidTr="002E103E">
        <w:trPr>
          <w:trHeight w:val="258"/>
        </w:trPr>
        <w:tc>
          <w:tcPr>
            <w:tcW w:w="522" w:type="dxa"/>
          </w:tcPr>
          <w:p w:rsidR="00E112F6" w:rsidRPr="003B534D" w:rsidRDefault="00E112F6" w:rsidP="003B534D">
            <w:pPr>
              <w:pStyle w:val="TableParagraph"/>
              <w:numPr>
                <w:ilvl w:val="0"/>
                <w:numId w:val="9"/>
              </w:numPr>
              <w:ind w:right="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63" w:type="dxa"/>
          </w:tcPr>
          <w:p w:rsidR="00E112F6" w:rsidRPr="00D73589" w:rsidRDefault="00E112F6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Pulpit Lekarski_78</w:t>
            </w:r>
          </w:p>
        </w:tc>
        <w:tc>
          <w:tcPr>
            <w:tcW w:w="4833" w:type="dxa"/>
          </w:tcPr>
          <w:p w:rsidR="00E112F6" w:rsidRPr="003B534D" w:rsidRDefault="00E112F6" w:rsidP="002E103E">
            <w:pPr>
              <w:pStyle w:val="TableParagraph"/>
              <w:tabs>
                <w:tab w:val="left" w:pos="516"/>
                <w:tab w:val="left" w:pos="517"/>
              </w:tabs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Szczególnym rodzajem bloku funkcjonalnego musi być widok, który prezentuje historię leczenia danego pacjenta w pojedynczym oknie na osi czasu w układzie chronologicznym, w postaci rozwijanego drzewa wszystkich zdarzeń medycznych. Widok musi umożliwiać filtrowanie według wybranego przez użytkownika rodzaju zdarzeń medycznych</w:t>
            </w:r>
            <w:r w:rsidRPr="003B534D">
              <w:rPr>
                <w:spacing w:val="16"/>
                <w:sz w:val="20"/>
                <w:szCs w:val="20"/>
                <w:lang w:val="pl-PL"/>
              </w:rPr>
              <w:t xml:space="preserve"> </w:t>
            </w:r>
            <w:r w:rsidRPr="003B534D">
              <w:rPr>
                <w:sz w:val="20"/>
                <w:szCs w:val="20"/>
                <w:lang w:val="pl-PL"/>
              </w:rPr>
              <w:t>np.</w:t>
            </w:r>
            <w:r w:rsidRPr="003B534D">
              <w:rPr>
                <w:spacing w:val="18"/>
                <w:sz w:val="20"/>
                <w:szCs w:val="20"/>
                <w:lang w:val="pl-PL"/>
              </w:rPr>
              <w:t xml:space="preserve"> </w:t>
            </w:r>
            <w:r w:rsidRPr="003B534D">
              <w:rPr>
                <w:sz w:val="20"/>
                <w:szCs w:val="20"/>
                <w:lang w:val="pl-PL"/>
              </w:rPr>
              <w:t>skierowania,</w:t>
            </w:r>
            <w:r w:rsidRPr="003B534D">
              <w:rPr>
                <w:spacing w:val="17"/>
                <w:sz w:val="20"/>
                <w:szCs w:val="20"/>
                <w:lang w:val="pl-PL"/>
              </w:rPr>
              <w:t xml:space="preserve"> </w:t>
            </w:r>
            <w:r w:rsidRPr="003B534D">
              <w:rPr>
                <w:sz w:val="20"/>
                <w:szCs w:val="20"/>
                <w:lang w:val="pl-PL"/>
              </w:rPr>
              <w:t>wyniki,</w:t>
            </w:r>
            <w:r w:rsidRPr="003B534D">
              <w:rPr>
                <w:spacing w:val="15"/>
                <w:sz w:val="20"/>
                <w:szCs w:val="20"/>
                <w:lang w:val="pl-PL"/>
              </w:rPr>
              <w:t xml:space="preserve"> </w:t>
            </w:r>
            <w:r w:rsidRPr="003B534D">
              <w:rPr>
                <w:sz w:val="20"/>
                <w:szCs w:val="20"/>
                <w:lang w:val="pl-PL"/>
              </w:rPr>
              <w:t>obserwacje</w:t>
            </w:r>
            <w:r w:rsidRPr="003B534D">
              <w:rPr>
                <w:spacing w:val="16"/>
                <w:sz w:val="20"/>
                <w:szCs w:val="20"/>
                <w:lang w:val="pl-PL"/>
              </w:rPr>
              <w:t xml:space="preserve"> </w:t>
            </w:r>
            <w:r w:rsidRPr="003B534D">
              <w:rPr>
                <w:sz w:val="20"/>
                <w:szCs w:val="20"/>
                <w:lang w:val="pl-PL"/>
              </w:rPr>
              <w:t>oraz według czasu.</w:t>
            </w:r>
          </w:p>
        </w:tc>
        <w:tc>
          <w:tcPr>
            <w:tcW w:w="5453" w:type="dxa"/>
            <w:vMerge/>
          </w:tcPr>
          <w:p w:rsidR="00E112F6" w:rsidRPr="003B534D" w:rsidRDefault="00E112F6" w:rsidP="002E103E">
            <w:pPr>
              <w:pStyle w:val="TableParagraph"/>
              <w:ind w:left="0" w:right="57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4D208A" w:rsidRPr="003B534D" w:rsidTr="002E103E">
        <w:trPr>
          <w:trHeight w:val="258"/>
        </w:trPr>
        <w:tc>
          <w:tcPr>
            <w:tcW w:w="522" w:type="dxa"/>
          </w:tcPr>
          <w:p w:rsidR="004D208A" w:rsidRPr="003B534D" w:rsidRDefault="004D208A" w:rsidP="003B534D">
            <w:pPr>
              <w:pStyle w:val="TableParagraph"/>
              <w:numPr>
                <w:ilvl w:val="0"/>
                <w:numId w:val="9"/>
              </w:numPr>
              <w:ind w:right="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63" w:type="dxa"/>
          </w:tcPr>
          <w:p w:rsidR="004D208A" w:rsidRPr="003B534D" w:rsidRDefault="004D208A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575A22">
              <w:rPr>
                <w:sz w:val="20"/>
                <w:szCs w:val="20"/>
                <w:highlight w:val="yellow"/>
              </w:rPr>
              <w:t>Pulpit Lekarski_112-113</w:t>
            </w:r>
          </w:p>
        </w:tc>
        <w:tc>
          <w:tcPr>
            <w:tcW w:w="4833" w:type="dxa"/>
          </w:tcPr>
          <w:p w:rsidR="004D208A" w:rsidRPr="003B534D" w:rsidRDefault="004D208A" w:rsidP="002E103E">
            <w:pPr>
              <w:pStyle w:val="TableParagraph"/>
              <w:tabs>
                <w:tab w:val="left" w:pos="487"/>
              </w:tabs>
              <w:spacing w:before="6"/>
              <w:ind w:left="104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W</w:t>
            </w:r>
            <w:r w:rsidRPr="003B534D">
              <w:rPr>
                <w:sz w:val="20"/>
                <w:szCs w:val="20"/>
                <w:lang w:val="pl-PL"/>
              </w:rPr>
              <w:tab/>
              <w:t>ekranach szczegółowych moduł musi umożliwiać podzielenie ekranu w celu jednoczesnego</w:t>
            </w:r>
            <w:r w:rsidRPr="003B534D">
              <w:rPr>
                <w:spacing w:val="-5"/>
                <w:sz w:val="20"/>
                <w:szCs w:val="20"/>
                <w:lang w:val="pl-PL"/>
              </w:rPr>
              <w:t xml:space="preserve"> </w:t>
            </w:r>
            <w:r w:rsidRPr="003B534D">
              <w:rPr>
                <w:sz w:val="20"/>
                <w:szCs w:val="20"/>
                <w:lang w:val="pl-PL"/>
              </w:rPr>
              <w:t>wprowadzania danych i wyświetlanie danych z innej dziedziny np.:</w:t>
            </w:r>
          </w:p>
          <w:p w:rsidR="004D208A" w:rsidRPr="003B534D" w:rsidRDefault="004D208A" w:rsidP="003B534D">
            <w:pPr>
              <w:pStyle w:val="TableParagraph"/>
              <w:numPr>
                <w:ilvl w:val="0"/>
                <w:numId w:val="15"/>
              </w:numPr>
              <w:tabs>
                <w:tab w:val="left" w:pos="455"/>
              </w:tabs>
              <w:spacing w:before="38"/>
              <w:ind w:right="92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system umożliwia jednoczesne wprowadzanie danych dotyczących zlecenia medycznego i wyświetlanie poprzednich wyników</w:t>
            </w:r>
            <w:r w:rsidRPr="003B534D">
              <w:rPr>
                <w:spacing w:val="3"/>
                <w:sz w:val="20"/>
                <w:szCs w:val="20"/>
                <w:lang w:val="pl-PL"/>
              </w:rPr>
              <w:t xml:space="preserve"> </w:t>
            </w:r>
            <w:r w:rsidRPr="003B534D">
              <w:rPr>
                <w:sz w:val="20"/>
                <w:szCs w:val="20"/>
                <w:lang w:val="pl-PL"/>
              </w:rPr>
              <w:t>pacjenta;</w:t>
            </w:r>
          </w:p>
          <w:p w:rsidR="004D208A" w:rsidRPr="003B534D" w:rsidRDefault="004D208A" w:rsidP="003B534D">
            <w:pPr>
              <w:pStyle w:val="TableParagraph"/>
              <w:numPr>
                <w:ilvl w:val="0"/>
                <w:numId w:val="15"/>
              </w:numPr>
              <w:tabs>
                <w:tab w:val="left" w:pos="455"/>
              </w:tabs>
              <w:spacing w:before="38"/>
              <w:ind w:right="92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system umożliwia jednoczesne wprowadzenie danych dotyczących konsultacji i wyświetlanie</w:t>
            </w:r>
            <w:r w:rsidRPr="003B534D">
              <w:rPr>
                <w:spacing w:val="36"/>
                <w:sz w:val="20"/>
                <w:szCs w:val="20"/>
                <w:lang w:val="pl-PL"/>
              </w:rPr>
              <w:t xml:space="preserve"> </w:t>
            </w:r>
            <w:r w:rsidRPr="003B534D">
              <w:rPr>
                <w:sz w:val="20"/>
                <w:szCs w:val="20"/>
                <w:lang w:val="pl-PL"/>
              </w:rPr>
              <w:t>danych dotyczących wywiadu.</w:t>
            </w:r>
          </w:p>
        </w:tc>
        <w:tc>
          <w:tcPr>
            <w:tcW w:w="5453" w:type="dxa"/>
          </w:tcPr>
          <w:p w:rsidR="004D208A" w:rsidRPr="003B534D" w:rsidRDefault="004D208A" w:rsidP="002E103E">
            <w:pPr>
              <w:pStyle w:val="TableParagraph"/>
              <w:spacing w:before="6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W zakresie obsługi pulpitu lekarskiego:</w:t>
            </w:r>
          </w:p>
          <w:p w:rsidR="004D208A" w:rsidRPr="003B534D" w:rsidRDefault="004D208A" w:rsidP="002E103E">
            <w:pPr>
              <w:pStyle w:val="TableParagraph"/>
              <w:tabs>
                <w:tab w:val="left" w:pos="1044"/>
                <w:tab w:val="left" w:pos="2700"/>
              </w:tabs>
              <w:spacing w:before="38"/>
              <w:jc w:val="both"/>
              <w:rPr>
                <w:sz w:val="20"/>
                <w:szCs w:val="20"/>
                <w:lang w:val="pl-PL"/>
              </w:rPr>
            </w:pPr>
          </w:p>
          <w:p w:rsidR="004D208A" w:rsidRPr="003B534D" w:rsidRDefault="004D208A" w:rsidP="002E103E">
            <w:pPr>
              <w:pStyle w:val="TableParagraph"/>
              <w:tabs>
                <w:tab w:val="left" w:pos="1044"/>
                <w:tab w:val="left" w:pos="2700"/>
              </w:tabs>
              <w:spacing w:before="38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Należy</w:t>
            </w:r>
            <w:r w:rsidRPr="003B534D">
              <w:rPr>
                <w:sz w:val="20"/>
                <w:szCs w:val="20"/>
                <w:lang w:val="pl-PL"/>
              </w:rPr>
              <w:tab/>
              <w:t>zaprezentować</w:t>
            </w:r>
            <w:r w:rsidRPr="003B534D">
              <w:rPr>
                <w:sz w:val="20"/>
                <w:szCs w:val="20"/>
                <w:lang w:val="pl-PL"/>
              </w:rPr>
              <w:tab/>
              <w:t>formularz, który zawiera konfigurowalną tabelę. Formularz musi być dostępny w kontekście pobytu pacjenta i wizyty pacjenta lub jednostki organizacyjnej (jednoczesne wprowadzanie danych pobytu i wyświetlanie danych dotyczących wizyty).</w:t>
            </w:r>
          </w:p>
          <w:p w:rsidR="004D208A" w:rsidRPr="003B534D" w:rsidRDefault="004D208A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4D208A" w:rsidRPr="003B534D" w:rsidTr="002E103E">
        <w:trPr>
          <w:trHeight w:val="258"/>
        </w:trPr>
        <w:tc>
          <w:tcPr>
            <w:tcW w:w="522" w:type="dxa"/>
          </w:tcPr>
          <w:p w:rsidR="004D208A" w:rsidRPr="003B534D" w:rsidRDefault="004D208A" w:rsidP="003B534D">
            <w:pPr>
              <w:pStyle w:val="TableParagraph"/>
              <w:numPr>
                <w:ilvl w:val="0"/>
                <w:numId w:val="9"/>
              </w:numPr>
              <w:ind w:right="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63" w:type="dxa"/>
          </w:tcPr>
          <w:p w:rsidR="004D208A" w:rsidRPr="00435C47" w:rsidRDefault="004D208A" w:rsidP="002E103E">
            <w:pPr>
              <w:pStyle w:val="TableParagraph"/>
              <w:ind w:left="57" w:right="57"/>
              <w:rPr>
                <w:sz w:val="20"/>
                <w:szCs w:val="20"/>
                <w:highlight w:val="yellow"/>
              </w:rPr>
            </w:pPr>
            <w:proofErr w:type="spellStart"/>
            <w:r w:rsidRPr="00435C47">
              <w:rPr>
                <w:sz w:val="20"/>
                <w:szCs w:val="20"/>
                <w:highlight w:val="yellow"/>
              </w:rPr>
              <w:t>Zlecenia</w:t>
            </w:r>
            <w:proofErr w:type="spellEnd"/>
            <w:r w:rsidRPr="00435C47">
              <w:rPr>
                <w:sz w:val="20"/>
                <w:szCs w:val="20"/>
                <w:highlight w:val="yellow"/>
              </w:rPr>
              <w:t xml:space="preserve"> </w:t>
            </w:r>
          </w:p>
          <w:p w:rsidR="004D208A" w:rsidRPr="003B534D" w:rsidRDefault="004D208A" w:rsidP="002E103E">
            <w:pPr>
              <w:pStyle w:val="TableParagraph"/>
              <w:ind w:left="57" w:right="57"/>
              <w:jc w:val="both"/>
              <w:rPr>
                <w:sz w:val="20"/>
                <w:szCs w:val="20"/>
              </w:rPr>
            </w:pPr>
            <w:r w:rsidRPr="00435C47">
              <w:rPr>
                <w:sz w:val="20"/>
                <w:szCs w:val="20"/>
                <w:highlight w:val="yellow"/>
              </w:rPr>
              <w:t>medyczne_29-32</w:t>
            </w:r>
          </w:p>
        </w:tc>
        <w:tc>
          <w:tcPr>
            <w:tcW w:w="4833" w:type="dxa"/>
          </w:tcPr>
          <w:p w:rsidR="004D208A" w:rsidRPr="003B534D" w:rsidRDefault="004D208A" w:rsidP="002E103E">
            <w:pPr>
              <w:pStyle w:val="TableParagraph"/>
              <w:tabs>
                <w:tab w:val="left" w:pos="487"/>
              </w:tabs>
              <w:spacing w:before="6"/>
              <w:ind w:left="104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Moduł umożliwia podgląd wyników pacjenta z pracowni diagnostycznych:</w:t>
            </w:r>
          </w:p>
          <w:p w:rsidR="004D208A" w:rsidRPr="003B534D" w:rsidRDefault="004D208A" w:rsidP="003B534D">
            <w:pPr>
              <w:pStyle w:val="TableParagraph"/>
              <w:numPr>
                <w:ilvl w:val="0"/>
                <w:numId w:val="6"/>
              </w:numPr>
              <w:tabs>
                <w:tab w:val="left" w:pos="487"/>
              </w:tabs>
              <w:spacing w:before="6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z obecnego pobytu na oddziale,</w:t>
            </w:r>
          </w:p>
          <w:p w:rsidR="004D208A" w:rsidRPr="003B534D" w:rsidRDefault="004D208A" w:rsidP="003B534D">
            <w:pPr>
              <w:pStyle w:val="TableParagraph"/>
              <w:numPr>
                <w:ilvl w:val="0"/>
                <w:numId w:val="6"/>
              </w:numPr>
              <w:tabs>
                <w:tab w:val="left" w:pos="487"/>
              </w:tabs>
              <w:spacing w:before="6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z konkretnych zleceń,</w:t>
            </w:r>
          </w:p>
          <w:p w:rsidR="004D208A" w:rsidRPr="003B534D" w:rsidRDefault="004D208A" w:rsidP="003B534D">
            <w:pPr>
              <w:pStyle w:val="TableParagraph"/>
              <w:numPr>
                <w:ilvl w:val="0"/>
                <w:numId w:val="6"/>
              </w:numPr>
              <w:tabs>
                <w:tab w:val="left" w:pos="487"/>
              </w:tabs>
              <w:spacing w:before="6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z konkretnej pracowni,</w:t>
            </w:r>
          </w:p>
          <w:p w:rsidR="004D208A" w:rsidRPr="003B534D" w:rsidRDefault="004D208A" w:rsidP="003B534D">
            <w:pPr>
              <w:pStyle w:val="TableParagraph"/>
              <w:numPr>
                <w:ilvl w:val="0"/>
                <w:numId w:val="6"/>
              </w:numPr>
              <w:tabs>
                <w:tab w:val="left" w:pos="487"/>
              </w:tabs>
              <w:spacing w:before="6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wszystkich wyników pacjenta.</w:t>
            </w:r>
          </w:p>
        </w:tc>
        <w:tc>
          <w:tcPr>
            <w:tcW w:w="5453" w:type="dxa"/>
          </w:tcPr>
          <w:p w:rsidR="004D208A" w:rsidRPr="003B534D" w:rsidRDefault="004D208A" w:rsidP="002E103E">
            <w:pPr>
              <w:pStyle w:val="TableParagraph"/>
              <w:spacing w:before="6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W celu spełnienia wymogu należy zaprezentować podgląd wyników pacjenta wskazanego przez Zamawiającego i drugiego, zaproponowanego przez Oferenta.</w:t>
            </w:r>
          </w:p>
        </w:tc>
      </w:tr>
      <w:tr w:rsidR="004D208A" w:rsidRPr="003B534D" w:rsidTr="002E103E">
        <w:trPr>
          <w:trHeight w:val="258"/>
        </w:trPr>
        <w:tc>
          <w:tcPr>
            <w:tcW w:w="522" w:type="dxa"/>
          </w:tcPr>
          <w:p w:rsidR="004D208A" w:rsidRPr="003B534D" w:rsidRDefault="004D208A" w:rsidP="003B534D">
            <w:pPr>
              <w:pStyle w:val="TableParagraph"/>
              <w:numPr>
                <w:ilvl w:val="0"/>
                <w:numId w:val="9"/>
              </w:numPr>
              <w:ind w:right="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63" w:type="dxa"/>
            <w:vAlign w:val="center"/>
          </w:tcPr>
          <w:p w:rsidR="004D208A" w:rsidRPr="00915CDE" w:rsidRDefault="004D208A" w:rsidP="002E103E">
            <w:pPr>
              <w:rPr>
                <w:rFonts w:ascii="Arial" w:eastAsia="Arial" w:hAnsi="Arial" w:cs="Arial"/>
                <w:sz w:val="20"/>
                <w:szCs w:val="20"/>
                <w:highlight w:val="yellow"/>
                <w:lang w:val="pl-PL"/>
              </w:rPr>
            </w:pPr>
            <w:r w:rsidRPr="00915CDE">
              <w:rPr>
                <w:rFonts w:ascii="Arial" w:eastAsia="Arial" w:hAnsi="Arial" w:cs="Arial"/>
                <w:sz w:val="20"/>
                <w:szCs w:val="20"/>
                <w:highlight w:val="yellow"/>
                <w:lang w:val="pl-PL"/>
              </w:rPr>
              <w:t>Pracownia</w:t>
            </w:r>
          </w:p>
          <w:p w:rsidR="004D208A" w:rsidRPr="003B534D" w:rsidRDefault="004D208A" w:rsidP="002E103E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915CDE">
              <w:rPr>
                <w:sz w:val="20"/>
                <w:szCs w:val="20"/>
                <w:highlight w:val="yellow"/>
                <w:lang w:val="pl-PL"/>
              </w:rPr>
              <w:t>Diagnostyczna_1</w:t>
            </w:r>
          </w:p>
        </w:tc>
        <w:tc>
          <w:tcPr>
            <w:tcW w:w="4833" w:type="dxa"/>
            <w:vAlign w:val="center"/>
          </w:tcPr>
          <w:p w:rsidR="004D208A" w:rsidRPr="003B534D" w:rsidRDefault="004D208A" w:rsidP="002E103E">
            <w:pPr>
              <w:pStyle w:val="TableParagraph"/>
              <w:tabs>
                <w:tab w:val="left" w:pos="487"/>
              </w:tabs>
              <w:spacing w:before="6"/>
              <w:ind w:left="104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System posiada wspólny dla wszystkich użytkowników moduł rejestracji pacjentów obsługujący jednocześnie wiele pracowni diagnostycznych (TK, RTG, USG, Endoskopii).</w:t>
            </w:r>
          </w:p>
        </w:tc>
        <w:tc>
          <w:tcPr>
            <w:tcW w:w="5453" w:type="dxa"/>
            <w:vAlign w:val="center"/>
          </w:tcPr>
          <w:p w:rsidR="004D208A" w:rsidRPr="003B534D" w:rsidRDefault="004D208A" w:rsidP="002E103E">
            <w:pPr>
              <w:pStyle w:val="TableParagraph"/>
              <w:spacing w:before="6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 xml:space="preserve">Należy zaprezentować możliwość przyjmowania skierowań elektronicznych z jednostek szpitala lub wprowadzanie ręczne w jednym miejscu do kilku różnych pracowni, bez konieczności zmiany jednostki/użytkownika/modułu - </w:t>
            </w:r>
            <w:r w:rsidRPr="003B534D">
              <w:rPr>
                <w:sz w:val="20"/>
                <w:szCs w:val="20"/>
                <w:lang w:val="pl-PL"/>
              </w:rPr>
              <w:lastRenderedPageBreak/>
              <w:t>obsługa w jednym miejscu systemu.</w:t>
            </w:r>
          </w:p>
        </w:tc>
      </w:tr>
      <w:tr w:rsidR="00826264" w:rsidRPr="003B534D" w:rsidTr="002E103E">
        <w:trPr>
          <w:trHeight w:val="258"/>
        </w:trPr>
        <w:tc>
          <w:tcPr>
            <w:tcW w:w="522" w:type="dxa"/>
          </w:tcPr>
          <w:p w:rsidR="00826264" w:rsidRPr="003B534D" w:rsidRDefault="00826264" w:rsidP="003B534D">
            <w:pPr>
              <w:pStyle w:val="TableParagraph"/>
              <w:numPr>
                <w:ilvl w:val="0"/>
                <w:numId w:val="9"/>
              </w:numPr>
              <w:ind w:right="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63" w:type="dxa"/>
          </w:tcPr>
          <w:p w:rsidR="00826264" w:rsidRPr="003B534D" w:rsidRDefault="00826264" w:rsidP="002E103E">
            <w:pPr>
              <w:rPr>
                <w:rFonts w:ascii="Arial" w:hAnsi="Arial" w:cs="Arial"/>
                <w:sz w:val="20"/>
                <w:szCs w:val="20"/>
              </w:rPr>
            </w:pPr>
            <w:r w:rsidRPr="00826264"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  <w:t>Apteka_69</w:t>
            </w:r>
          </w:p>
        </w:tc>
        <w:tc>
          <w:tcPr>
            <w:tcW w:w="4833" w:type="dxa"/>
          </w:tcPr>
          <w:p w:rsidR="00826264" w:rsidRPr="003B534D" w:rsidRDefault="00826264" w:rsidP="002E103E">
            <w:pPr>
              <w:pStyle w:val="TableParagraph"/>
              <w:spacing w:before="4"/>
              <w:ind w:left="104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Moduł musi umożliwiać definiowanie i wykonywanie kontroli limitów wartościowych wydań leków i środków medycznych do komórek organizacyjnych.</w:t>
            </w:r>
          </w:p>
        </w:tc>
        <w:tc>
          <w:tcPr>
            <w:tcW w:w="5453" w:type="dxa"/>
          </w:tcPr>
          <w:p w:rsidR="00826264" w:rsidRPr="003B534D" w:rsidRDefault="00826264" w:rsidP="002E103E">
            <w:pPr>
              <w:pStyle w:val="TableParagraph"/>
              <w:spacing w:before="4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W zakresie obsługi apteki:</w:t>
            </w:r>
          </w:p>
          <w:p w:rsidR="00826264" w:rsidRPr="003B534D" w:rsidRDefault="00826264" w:rsidP="002E103E">
            <w:pPr>
              <w:pStyle w:val="TableParagraph"/>
              <w:spacing w:before="4"/>
              <w:ind w:right="90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Należy zaprezentować możliwość definiowania i wykonywania kontroli limitów wartościowych wydań leków i środków medycznych. Następnie należy zaprezentować wystąpienie blokady wydania leku/materiału, w przypadku przekroczenia limitu określonego, zarówno w</w:t>
            </w:r>
            <w:r w:rsidRPr="003B534D">
              <w:rPr>
                <w:spacing w:val="-7"/>
                <w:sz w:val="20"/>
                <w:szCs w:val="20"/>
                <w:lang w:val="pl-PL"/>
              </w:rPr>
              <w:t xml:space="preserve"> </w:t>
            </w:r>
            <w:r w:rsidRPr="003B534D">
              <w:rPr>
                <w:sz w:val="20"/>
                <w:szCs w:val="20"/>
                <w:lang w:val="pl-PL"/>
              </w:rPr>
              <w:t>dokumencie wydania, jak i w zamówieniu wewnętrznym.</w:t>
            </w:r>
          </w:p>
        </w:tc>
      </w:tr>
      <w:tr w:rsidR="00826264" w:rsidRPr="003B534D" w:rsidTr="002E103E">
        <w:trPr>
          <w:trHeight w:val="258"/>
        </w:trPr>
        <w:tc>
          <w:tcPr>
            <w:tcW w:w="522" w:type="dxa"/>
          </w:tcPr>
          <w:p w:rsidR="00826264" w:rsidRPr="003B534D" w:rsidRDefault="00826264" w:rsidP="003B534D">
            <w:pPr>
              <w:pStyle w:val="TableParagraph"/>
              <w:numPr>
                <w:ilvl w:val="0"/>
                <w:numId w:val="9"/>
              </w:numPr>
              <w:ind w:right="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63" w:type="dxa"/>
          </w:tcPr>
          <w:p w:rsidR="00826264" w:rsidRPr="003B534D" w:rsidRDefault="00826264" w:rsidP="002E103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15CDE">
              <w:rPr>
                <w:rFonts w:ascii="Arial" w:hAnsi="Arial" w:cs="Arial"/>
                <w:sz w:val="20"/>
                <w:szCs w:val="20"/>
                <w:highlight w:val="yellow"/>
              </w:rPr>
              <w:t>Apteka_101-103, 116</w:t>
            </w:r>
          </w:p>
        </w:tc>
        <w:tc>
          <w:tcPr>
            <w:tcW w:w="4833" w:type="dxa"/>
          </w:tcPr>
          <w:p w:rsidR="00826264" w:rsidRPr="003B534D" w:rsidRDefault="00826264" w:rsidP="002E103E">
            <w:pPr>
              <w:pStyle w:val="TableParagraph"/>
              <w:spacing w:before="4"/>
              <w:ind w:left="104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Moduł</w:t>
            </w:r>
            <w:r w:rsidRPr="003B534D">
              <w:rPr>
                <w:sz w:val="20"/>
                <w:szCs w:val="20"/>
                <w:lang w:val="pl-PL"/>
              </w:rPr>
              <w:tab/>
              <w:t>musi pozwalać na wiekowanie stanów magazynowych, podgląd podsumowania stanu środków w magazynie oraz</w:t>
            </w:r>
            <w:r w:rsidRPr="003B534D">
              <w:rPr>
                <w:spacing w:val="6"/>
                <w:sz w:val="20"/>
                <w:szCs w:val="20"/>
                <w:lang w:val="pl-PL"/>
              </w:rPr>
              <w:t xml:space="preserve"> </w:t>
            </w:r>
            <w:r w:rsidRPr="003B534D">
              <w:rPr>
                <w:sz w:val="20"/>
                <w:szCs w:val="20"/>
                <w:lang w:val="pl-PL"/>
              </w:rPr>
              <w:t>podgląd:</w:t>
            </w:r>
          </w:p>
          <w:p w:rsidR="00826264" w:rsidRPr="003B534D" w:rsidRDefault="00826264" w:rsidP="002E103E">
            <w:pPr>
              <w:pStyle w:val="TableParagraph"/>
              <w:numPr>
                <w:ilvl w:val="0"/>
                <w:numId w:val="14"/>
              </w:numPr>
              <w:spacing w:before="4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środków o stanach poniżej minimalnego limitu dla nich ustalonego;</w:t>
            </w:r>
          </w:p>
          <w:p w:rsidR="00826264" w:rsidRPr="003B534D" w:rsidRDefault="00826264" w:rsidP="002E103E">
            <w:pPr>
              <w:pStyle w:val="TableParagraph"/>
              <w:numPr>
                <w:ilvl w:val="0"/>
                <w:numId w:val="14"/>
              </w:numPr>
              <w:spacing w:before="4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środków farmaceutycznych wstrzymanych w</w:t>
            </w:r>
            <w:r w:rsidRPr="003B534D">
              <w:rPr>
                <w:spacing w:val="45"/>
                <w:sz w:val="20"/>
                <w:szCs w:val="20"/>
                <w:lang w:val="pl-PL"/>
              </w:rPr>
              <w:t xml:space="preserve"> </w:t>
            </w:r>
            <w:r w:rsidRPr="003B534D">
              <w:rPr>
                <w:sz w:val="20"/>
                <w:szCs w:val="20"/>
                <w:lang w:val="pl-PL"/>
              </w:rPr>
              <w:t>obrocie.</w:t>
            </w:r>
          </w:p>
        </w:tc>
        <w:tc>
          <w:tcPr>
            <w:tcW w:w="5453" w:type="dxa"/>
          </w:tcPr>
          <w:p w:rsidR="00826264" w:rsidRPr="003B534D" w:rsidRDefault="00826264" w:rsidP="002E103E">
            <w:pPr>
              <w:pStyle w:val="TableParagraph"/>
              <w:spacing w:before="4"/>
              <w:ind w:right="90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 xml:space="preserve">W zakresie obsługi apteki: </w:t>
            </w:r>
          </w:p>
          <w:p w:rsidR="00826264" w:rsidRPr="003B534D" w:rsidRDefault="00826264" w:rsidP="002E103E">
            <w:pPr>
              <w:pStyle w:val="TableParagraph"/>
              <w:spacing w:before="4"/>
              <w:ind w:right="90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Należy zaprezentować na minimum dwóch jednostkach najpierw przegląd zawartości stanów magazynowych, gdzie Zamawiający wskaże kilka produktów, a następnie wykonać raport z wiekowania lub przegląd wiekowania, w którym należy pokazać, że występują wskazane produkty</w:t>
            </w:r>
            <w:r w:rsidRPr="003B534D">
              <w:rPr>
                <w:spacing w:val="23"/>
                <w:sz w:val="20"/>
                <w:szCs w:val="20"/>
                <w:lang w:val="pl-PL"/>
              </w:rPr>
              <w:t xml:space="preserve"> </w:t>
            </w:r>
            <w:r w:rsidRPr="003B534D">
              <w:rPr>
                <w:sz w:val="20"/>
                <w:szCs w:val="20"/>
                <w:lang w:val="pl-PL"/>
              </w:rPr>
              <w:t>na przeglądzie stanów magazynowych.</w:t>
            </w:r>
          </w:p>
          <w:p w:rsidR="00826264" w:rsidRPr="003B534D" w:rsidRDefault="00826264" w:rsidP="002E103E">
            <w:pPr>
              <w:pStyle w:val="TableParagraph"/>
              <w:spacing w:before="6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Następnie należy zaprezentować wykaz środków farmaceutycznych o stanach poniżej zadanego limitu, zmienić limit na wskazany przez Zamawiającego i zaprezentować wykaz</w:t>
            </w:r>
            <w:r w:rsidRPr="003B534D">
              <w:rPr>
                <w:spacing w:val="7"/>
                <w:sz w:val="20"/>
                <w:szCs w:val="20"/>
                <w:lang w:val="pl-PL"/>
              </w:rPr>
              <w:t xml:space="preserve"> </w:t>
            </w:r>
            <w:r w:rsidRPr="003B534D">
              <w:rPr>
                <w:sz w:val="20"/>
                <w:szCs w:val="20"/>
                <w:lang w:val="pl-PL"/>
              </w:rPr>
              <w:t>ponownie.</w:t>
            </w:r>
          </w:p>
        </w:tc>
      </w:tr>
      <w:tr w:rsidR="00826264" w:rsidRPr="003B534D" w:rsidTr="002E103E">
        <w:trPr>
          <w:trHeight w:val="258"/>
        </w:trPr>
        <w:tc>
          <w:tcPr>
            <w:tcW w:w="522" w:type="dxa"/>
          </w:tcPr>
          <w:p w:rsidR="00826264" w:rsidRPr="003B534D" w:rsidRDefault="00826264" w:rsidP="003B534D">
            <w:pPr>
              <w:pStyle w:val="TableParagraph"/>
              <w:numPr>
                <w:ilvl w:val="0"/>
                <w:numId w:val="9"/>
              </w:numPr>
              <w:ind w:right="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63" w:type="dxa"/>
          </w:tcPr>
          <w:p w:rsidR="00826264" w:rsidRPr="003B534D" w:rsidRDefault="007811FB" w:rsidP="007811F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811FB"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  <w:t>Pracownia Cytostatykówi_8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  <w:t>4</w:t>
            </w:r>
          </w:p>
        </w:tc>
        <w:tc>
          <w:tcPr>
            <w:tcW w:w="4833" w:type="dxa"/>
          </w:tcPr>
          <w:p w:rsidR="00826264" w:rsidRPr="003B534D" w:rsidRDefault="00826264" w:rsidP="002E103E">
            <w:pPr>
              <w:pStyle w:val="TableParagraph"/>
              <w:spacing w:before="4"/>
              <w:ind w:left="104"/>
              <w:jc w:val="both"/>
              <w:rPr>
                <w:sz w:val="20"/>
                <w:szCs w:val="20"/>
                <w:highlight w:val="yellow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Moduł umożliwia produkcję leków metodą grawimetryczną, w której każdy etap produkcji jest weryfikowany w oparciu o odczyt wagi elektronicznej, umożliwiając również precyzyjną dokumentację procesu produkcji.</w:t>
            </w:r>
          </w:p>
        </w:tc>
        <w:tc>
          <w:tcPr>
            <w:tcW w:w="5453" w:type="dxa"/>
            <w:vMerge w:val="restart"/>
          </w:tcPr>
          <w:p w:rsidR="00826264" w:rsidRPr="003B534D" w:rsidRDefault="00826264" w:rsidP="002E103E">
            <w:pPr>
              <w:pStyle w:val="TableParagraph"/>
              <w:spacing w:before="4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 xml:space="preserve">Należy zademonstrować produkcję leku złożonego z dwóch substancji w oparciu o software-owy symulator wagi. </w:t>
            </w:r>
          </w:p>
          <w:p w:rsidR="00826264" w:rsidRPr="003B534D" w:rsidRDefault="00826264" w:rsidP="002E103E">
            <w:pPr>
              <w:pStyle w:val="TableParagraph"/>
              <w:spacing w:before="4"/>
              <w:jc w:val="both"/>
              <w:rPr>
                <w:sz w:val="20"/>
                <w:szCs w:val="20"/>
                <w:lang w:val="pl-PL"/>
              </w:rPr>
            </w:pPr>
          </w:p>
          <w:p w:rsidR="00826264" w:rsidRPr="003B534D" w:rsidRDefault="00826264" w:rsidP="002E103E">
            <w:pPr>
              <w:pStyle w:val="TableParagraph"/>
              <w:spacing w:before="4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W trakcie produkcji należy zaprezentować każdy z wymienionych etapów.</w:t>
            </w:r>
          </w:p>
          <w:p w:rsidR="00826264" w:rsidRPr="003B534D" w:rsidRDefault="00826264" w:rsidP="002E103E">
            <w:pPr>
              <w:pStyle w:val="TableParagraph"/>
              <w:spacing w:before="4"/>
              <w:jc w:val="both"/>
              <w:rPr>
                <w:sz w:val="20"/>
                <w:szCs w:val="20"/>
                <w:lang w:val="pl-PL"/>
              </w:rPr>
            </w:pPr>
          </w:p>
          <w:p w:rsidR="00826264" w:rsidRPr="003B534D" w:rsidRDefault="00791027" w:rsidP="002E103E">
            <w:pPr>
              <w:pStyle w:val="TableParagraph"/>
              <w:spacing w:before="4"/>
              <w:jc w:val="both"/>
              <w:rPr>
                <w:sz w:val="20"/>
                <w:szCs w:val="20"/>
                <w:highlight w:val="yellow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 wykonan</w:t>
            </w:r>
            <w:r w:rsidR="00826264" w:rsidRPr="003B534D">
              <w:rPr>
                <w:sz w:val="20"/>
                <w:szCs w:val="20"/>
                <w:lang w:val="pl-PL"/>
              </w:rPr>
              <w:t xml:space="preserve">iu produkcji należy utworzyć protokołu wykonania z aplikacji wagowej w postaci dokumentu elektronicznego (pliku pdf), następnie go podpsić kwalifikowanym podpisem elektronicznym i zademonstrować z poziomu archiwum EDM HIS  </w:t>
            </w:r>
          </w:p>
        </w:tc>
      </w:tr>
      <w:tr w:rsidR="00826264" w:rsidRPr="003B534D" w:rsidTr="002E103E">
        <w:trPr>
          <w:trHeight w:val="258"/>
        </w:trPr>
        <w:tc>
          <w:tcPr>
            <w:tcW w:w="522" w:type="dxa"/>
          </w:tcPr>
          <w:p w:rsidR="00826264" w:rsidRPr="003B534D" w:rsidRDefault="00826264" w:rsidP="003B534D">
            <w:pPr>
              <w:pStyle w:val="TableParagraph"/>
              <w:numPr>
                <w:ilvl w:val="0"/>
                <w:numId w:val="9"/>
              </w:numPr>
              <w:ind w:right="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63" w:type="dxa"/>
          </w:tcPr>
          <w:p w:rsidR="00826264" w:rsidRPr="003B534D" w:rsidRDefault="00826264" w:rsidP="002E103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811FB"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  <w:t>Pracownia Cytostatyków_86</w:t>
            </w:r>
          </w:p>
        </w:tc>
        <w:tc>
          <w:tcPr>
            <w:tcW w:w="4833" w:type="dxa"/>
          </w:tcPr>
          <w:p w:rsidR="00826264" w:rsidRPr="003B534D" w:rsidRDefault="00826264" w:rsidP="002E103E">
            <w:pPr>
              <w:pStyle w:val="TableParagraph"/>
              <w:spacing w:before="4"/>
              <w:ind w:left="104"/>
              <w:rPr>
                <w:sz w:val="20"/>
                <w:szCs w:val="20"/>
                <w:highlight w:val="yellow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Moduł umożliwia produkcję leków złożonych np. w jednym worku 0,9% NaCl wlew zawierający: Fluorouracil oraz Levofolic.</w:t>
            </w:r>
          </w:p>
        </w:tc>
        <w:tc>
          <w:tcPr>
            <w:tcW w:w="5453" w:type="dxa"/>
            <w:vMerge/>
          </w:tcPr>
          <w:p w:rsidR="00826264" w:rsidRPr="003B534D" w:rsidRDefault="00826264" w:rsidP="002E103E">
            <w:pPr>
              <w:pStyle w:val="TableParagraph"/>
              <w:spacing w:before="4"/>
              <w:jc w:val="both"/>
              <w:rPr>
                <w:sz w:val="20"/>
                <w:szCs w:val="20"/>
                <w:highlight w:val="yellow"/>
                <w:lang w:val="pl-PL"/>
              </w:rPr>
            </w:pPr>
          </w:p>
        </w:tc>
      </w:tr>
      <w:tr w:rsidR="00826264" w:rsidRPr="003B534D" w:rsidTr="002E103E">
        <w:trPr>
          <w:trHeight w:val="258"/>
        </w:trPr>
        <w:tc>
          <w:tcPr>
            <w:tcW w:w="522" w:type="dxa"/>
          </w:tcPr>
          <w:p w:rsidR="00826264" w:rsidRPr="003B534D" w:rsidRDefault="00826264" w:rsidP="003B534D">
            <w:pPr>
              <w:pStyle w:val="TableParagraph"/>
              <w:numPr>
                <w:ilvl w:val="0"/>
                <w:numId w:val="9"/>
              </w:numPr>
              <w:ind w:right="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63" w:type="dxa"/>
          </w:tcPr>
          <w:p w:rsidR="00826264" w:rsidRPr="003B534D" w:rsidRDefault="00826264" w:rsidP="002E10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11FB">
              <w:rPr>
                <w:rFonts w:ascii="Arial" w:hAnsi="Arial" w:cs="Arial"/>
                <w:sz w:val="20"/>
                <w:szCs w:val="20"/>
                <w:highlight w:val="yellow"/>
              </w:rPr>
              <w:t>Pracownie</w:t>
            </w:r>
            <w:proofErr w:type="spellEnd"/>
            <w:r w:rsidRPr="007811F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811FB">
              <w:rPr>
                <w:rFonts w:ascii="Arial" w:hAnsi="Arial" w:cs="Arial"/>
                <w:sz w:val="20"/>
                <w:szCs w:val="20"/>
                <w:highlight w:val="yellow"/>
              </w:rPr>
              <w:t>Cytostatyków</w:t>
            </w:r>
            <w:proofErr w:type="spellEnd"/>
            <w:r w:rsidRPr="007811FB">
              <w:rPr>
                <w:rFonts w:ascii="Arial" w:hAnsi="Arial" w:cs="Arial"/>
                <w:sz w:val="20"/>
                <w:szCs w:val="20"/>
                <w:highlight w:val="yellow"/>
              </w:rPr>
              <w:t>_</w:t>
            </w:r>
            <w:r w:rsidRPr="007811FB"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  <w:t>128-131</w:t>
            </w:r>
          </w:p>
        </w:tc>
        <w:tc>
          <w:tcPr>
            <w:tcW w:w="4833" w:type="dxa"/>
          </w:tcPr>
          <w:p w:rsidR="00826264" w:rsidRPr="003B534D" w:rsidRDefault="00826264" w:rsidP="002E103E">
            <w:pPr>
              <w:pStyle w:val="TableParagraph"/>
              <w:spacing w:before="4"/>
              <w:ind w:right="92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Praca na wadze umożliwia wsparcie i ewidencję poszczególnych etapów pracy:</w:t>
            </w:r>
          </w:p>
          <w:p w:rsidR="00826264" w:rsidRPr="003B534D" w:rsidRDefault="00826264" w:rsidP="003B534D">
            <w:pPr>
              <w:pStyle w:val="TableParagraph"/>
              <w:numPr>
                <w:ilvl w:val="1"/>
                <w:numId w:val="12"/>
              </w:numPr>
              <w:spacing w:before="4"/>
              <w:ind w:left="705" w:right="92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wyświetlanie kolejnych poleceń co do czynności do wykonania w etapach produkcji,</w:t>
            </w:r>
          </w:p>
          <w:p w:rsidR="00826264" w:rsidRPr="003B534D" w:rsidRDefault="00826264" w:rsidP="003B534D">
            <w:pPr>
              <w:pStyle w:val="TableParagraph"/>
              <w:numPr>
                <w:ilvl w:val="1"/>
                <w:numId w:val="12"/>
              </w:numPr>
              <w:spacing w:before="4"/>
              <w:ind w:left="705" w:right="92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ważenie poszczególnych składników / używanych strzykawek, worków itp.,</w:t>
            </w:r>
          </w:p>
          <w:p w:rsidR="00826264" w:rsidRPr="003B534D" w:rsidRDefault="00826264" w:rsidP="003B534D">
            <w:pPr>
              <w:pStyle w:val="TableParagraph"/>
              <w:numPr>
                <w:ilvl w:val="1"/>
                <w:numId w:val="12"/>
              </w:numPr>
              <w:spacing w:before="4"/>
              <w:ind w:left="705" w:right="92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ewidencja i ważenie użytych rozpuszczalników,</w:t>
            </w:r>
          </w:p>
          <w:p w:rsidR="00826264" w:rsidRPr="003B534D" w:rsidRDefault="00826264" w:rsidP="003B534D">
            <w:pPr>
              <w:pStyle w:val="TableParagraph"/>
              <w:numPr>
                <w:ilvl w:val="1"/>
                <w:numId w:val="12"/>
              </w:numPr>
              <w:spacing w:before="4"/>
              <w:ind w:left="705" w:right="92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ważenie i ewidencjonowanie resztek.</w:t>
            </w:r>
          </w:p>
        </w:tc>
        <w:tc>
          <w:tcPr>
            <w:tcW w:w="5453" w:type="dxa"/>
            <w:vMerge/>
          </w:tcPr>
          <w:p w:rsidR="00826264" w:rsidRPr="003B534D" w:rsidRDefault="00826264" w:rsidP="002E103E">
            <w:pPr>
              <w:pStyle w:val="TableParagraph"/>
              <w:spacing w:before="4"/>
              <w:jc w:val="both"/>
              <w:rPr>
                <w:sz w:val="20"/>
                <w:szCs w:val="20"/>
                <w:highlight w:val="yellow"/>
                <w:lang w:val="pl-PL"/>
              </w:rPr>
            </w:pPr>
          </w:p>
        </w:tc>
      </w:tr>
      <w:tr w:rsidR="00826264" w:rsidRPr="003B534D" w:rsidTr="002E103E">
        <w:trPr>
          <w:trHeight w:val="258"/>
        </w:trPr>
        <w:tc>
          <w:tcPr>
            <w:tcW w:w="522" w:type="dxa"/>
          </w:tcPr>
          <w:p w:rsidR="00826264" w:rsidRPr="003B534D" w:rsidRDefault="00826264" w:rsidP="003B534D">
            <w:pPr>
              <w:pStyle w:val="TableParagraph"/>
              <w:numPr>
                <w:ilvl w:val="0"/>
                <w:numId w:val="9"/>
              </w:numPr>
              <w:ind w:right="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63" w:type="dxa"/>
          </w:tcPr>
          <w:p w:rsidR="00826264" w:rsidRPr="003B534D" w:rsidRDefault="00826264" w:rsidP="002E103E">
            <w:pPr>
              <w:rPr>
                <w:rFonts w:ascii="Arial" w:hAnsi="Arial" w:cs="Arial"/>
                <w:sz w:val="20"/>
                <w:szCs w:val="20"/>
              </w:rPr>
            </w:pPr>
            <w:r w:rsidRPr="00F952FD"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  <w:t xml:space="preserve">Pracownia </w:t>
            </w:r>
            <w:r w:rsidRPr="00F952FD"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  <w:lastRenderedPageBreak/>
              <w:t>Cytostatyków_147-158</w:t>
            </w:r>
          </w:p>
        </w:tc>
        <w:tc>
          <w:tcPr>
            <w:tcW w:w="4833" w:type="dxa"/>
          </w:tcPr>
          <w:p w:rsidR="00826264" w:rsidRPr="003B534D" w:rsidRDefault="00826264" w:rsidP="002E103E">
            <w:pPr>
              <w:pStyle w:val="TableParagraph"/>
              <w:spacing w:before="4"/>
              <w:ind w:left="104" w:right="92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lastRenderedPageBreak/>
              <w:t xml:space="preserve">Możliwość wydruku protokołu wykonania z aplikacji </w:t>
            </w:r>
            <w:r w:rsidRPr="003B534D">
              <w:rPr>
                <w:sz w:val="20"/>
                <w:szCs w:val="20"/>
                <w:lang w:val="pl-PL"/>
              </w:rPr>
              <w:lastRenderedPageBreak/>
              <w:t>wagowej zawierającego, co najmniej:</w:t>
            </w:r>
          </w:p>
          <w:p w:rsidR="00826264" w:rsidRPr="003B534D" w:rsidRDefault="00826264" w:rsidP="003B534D">
            <w:pPr>
              <w:pStyle w:val="TableParagraph"/>
              <w:numPr>
                <w:ilvl w:val="1"/>
                <w:numId w:val="3"/>
              </w:numPr>
              <w:spacing w:before="4"/>
              <w:ind w:right="92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numer zlecenia schematu,</w:t>
            </w:r>
          </w:p>
          <w:p w:rsidR="00826264" w:rsidRPr="003B534D" w:rsidRDefault="00826264" w:rsidP="003B534D">
            <w:pPr>
              <w:pStyle w:val="TableParagraph"/>
              <w:numPr>
                <w:ilvl w:val="1"/>
                <w:numId w:val="3"/>
              </w:numPr>
              <w:spacing w:before="4"/>
              <w:ind w:right="92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dane jednostki realizującej zlecenie,</w:t>
            </w:r>
          </w:p>
          <w:p w:rsidR="00826264" w:rsidRPr="003B534D" w:rsidRDefault="00826264" w:rsidP="003B534D">
            <w:pPr>
              <w:pStyle w:val="TableParagraph"/>
              <w:numPr>
                <w:ilvl w:val="1"/>
                <w:numId w:val="3"/>
              </w:numPr>
              <w:spacing w:before="4"/>
              <w:ind w:right="92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informacje o osobie sporządzającej cytostatyk,</w:t>
            </w:r>
          </w:p>
          <w:p w:rsidR="00826264" w:rsidRPr="003B534D" w:rsidRDefault="00826264" w:rsidP="003B534D">
            <w:pPr>
              <w:pStyle w:val="TableParagraph"/>
              <w:numPr>
                <w:ilvl w:val="1"/>
                <w:numId w:val="3"/>
              </w:numPr>
              <w:spacing w:before="4"/>
              <w:ind w:right="92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dane jednostki zlecającej,</w:t>
            </w:r>
          </w:p>
          <w:p w:rsidR="00826264" w:rsidRPr="003B534D" w:rsidRDefault="00826264" w:rsidP="003B534D">
            <w:pPr>
              <w:pStyle w:val="TableParagraph"/>
              <w:numPr>
                <w:ilvl w:val="1"/>
                <w:numId w:val="3"/>
              </w:numPr>
              <w:spacing w:before="4"/>
              <w:ind w:right="92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dane pracownika zlecającego schemat (imię nazwisko, NPWZ),</w:t>
            </w:r>
          </w:p>
          <w:p w:rsidR="00826264" w:rsidRPr="003B534D" w:rsidRDefault="00826264" w:rsidP="003B534D">
            <w:pPr>
              <w:pStyle w:val="TableParagraph"/>
              <w:numPr>
                <w:ilvl w:val="1"/>
                <w:numId w:val="3"/>
              </w:numPr>
              <w:spacing w:before="4"/>
              <w:ind w:right="92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dane pacjenta (imię, nazwisko, pesel, data urodzenia, wzrost, waga, powierzchnia ciała),</w:t>
            </w:r>
          </w:p>
          <w:p w:rsidR="00826264" w:rsidRPr="003B534D" w:rsidRDefault="00826264" w:rsidP="003B534D">
            <w:pPr>
              <w:pStyle w:val="TableParagraph"/>
              <w:numPr>
                <w:ilvl w:val="1"/>
                <w:numId w:val="3"/>
              </w:numPr>
              <w:spacing w:before="4"/>
              <w:ind w:right="92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dane schematu (nazwa, rodzaj leczenia, data początku kuracji),</w:t>
            </w:r>
          </w:p>
          <w:p w:rsidR="00826264" w:rsidRPr="003B534D" w:rsidRDefault="00826264" w:rsidP="003B534D">
            <w:pPr>
              <w:pStyle w:val="TableParagraph"/>
              <w:numPr>
                <w:ilvl w:val="1"/>
                <w:numId w:val="3"/>
              </w:numPr>
              <w:spacing w:before="4"/>
              <w:ind w:right="92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informacje o sporządzonych lekach (nazwa, dawka podana),</w:t>
            </w:r>
          </w:p>
          <w:p w:rsidR="00826264" w:rsidRPr="003B534D" w:rsidRDefault="00826264" w:rsidP="003B534D">
            <w:pPr>
              <w:pStyle w:val="TableParagraph"/>
              <w:numPr>
                <w:ilvl w:val="1"/>
                <w:numId w:val="3"/>
              </w:numPr>
              <w:spacing w:before="4"/>
              <w:ind w:right="92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informacje o użytych rozpuszczalnikach,</w:t>
            </w:r>
          </w:p>
          <w:p w:rsidR="00826264" w:rsidRPr="003B534D" w:rsidRDefault="00826264" w:rsidP="003B534D">
            <w:pPr>
              <w:pStyle w:val="TableParagraph"/>
              <w:numPr>
                <w:ilvl w:val="1"/>
                <w:numId w:val="3"/>
              </w:numPr>
              <w:spacing w:before="4"/>
              <w:ind w:right="92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informacje o wszystkich preparatach użytych do produkcji leku (nazwa, postać, seria, data ważności, dawka podana, dawka pobrana),</w:t>
            </w:r>
          </w:p>
          <w:p w:rsidR="00826264" w:rsidRPr="003B534D" w:rsidRDefault="00826264" w:rsidP="003B534D">
            <w:pPr>
              <w:pStyle w:val="TableParagraph"/>
              <w:numPr>
                <w:ilvl w:val="1"/>
                <w:numId w:val="3"/>
              </w:numPr>
              <w:spacing w:before="4"/>
              <w:ind w:right="92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 xml:space="preserve">informacje o płynach infuzyjnych (nazwa, postać, seria, data ważności, dawka podana, dawka pobrana), </w:t>
            </w:r>
          </w:p>
          <w:p w:rsidR="00826264" w:rsidRPr="003B534D" w:rsidRDefault="00826264" w:rsidP="003B534D">
            <w:pPr>
              <w:pStyle w:val="TableParagraph"/>
              <w:numPr>
                <w:ilvl w:val="1"/>
                <w:numId w:val="3"/>
              </w:numPr>
              <w:spacing w:before="4"/>
              <w:ind w:right="92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data ważności.</w:t>
            </w:r>
          </w:p>
        </w:tc>
        <w:tc>
          <w:tcPr>
            <w:tcW w:w="5453" w:type="dxa"/>
            <w:vMerge/>
          </w:tcPr>
          <w:p w:rsidR="00826264" w:rsidRPr="003B534D" w:rsidRDefault="00826264" w:rsidP="002E103E">
            <w:pPr>
              <w:pStyle w:val="TableParagraph"/>
              <w:spacing w:before="4"/>
              <w:jc w:val="both"/>
              <w:rPr>
                <w:sz w:val="20"/>
                <w:szCs w:val="20"/>
                <w:highlight w:val="yellow"/>
                <w:lang w:val="pl-PL"/>
              </w:rPr>
            </w:pPr>
          </w:p>
        </w:tc>
      </w:tr>
      <w:tr w:rsidR="00826264" w:rsidRPr="003B534D" w:rsidTr="002E103E">
        <w:trPr>
          <w:trHeight w:val="258"/>
        </w:trPr>
        <w:tc>
          <w:tcPr>
            <w:tcW w:w="522" w:type="dxa"/>
          </w:tcPr>
          <w:p w:rsidR="00826264" w:rsidRPr="003B534D" w:rsidRDefault="00826264" w:rsidP="003B534D">
            <w:pPr>
              <w:pStyle w:val="TableParagraph"/>
              <w:numPr>
                <w:ilvl w:val="0"/>
                <w:numId w:val="9"/>
              </w:numPr>
              <w:ind w:right="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63" w:type="dxa"/>
          </w:tcPr>
          <w:p w:rsidR="00826264" w:rsidRPr="003B534D" w:rsidRDefault="00826264" w:rsidP="002E103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619D2"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  <w:t>Pracownia Cytostatyków_159</w:t>
            </w:r>
          </w:p>
        </w:tc>
        <w:tc>
          <w:tcPr>
            <w:tcW w:w="4833" w:type="dxa"/>
          </w:tcPr>
          <w:p w:rsidR="00826264" w:rsidRPr="003B534D" w:rsidRDefault="00826264" w:rsidP="002E103E">
            <w:pPr>
              <w:pStyle w:val="TableParagraph"/>
              <w:spacing w:before="4"/>
              <w:ind w:left="104" w:right="92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Możliwość materializacji protokołu wykonania z aplikacji wagowej w postaci HL7 CDA, podpisania podpisem elektronicznym i zdeponowania w archiwum EDM.</w:t>
            </w:r>
          </w:p>
        </w:tc>
        <w:tc>
          <w:tcPr>
            <w:tcW w:w="5453" w:type="dxa"/>
            <w:vMerge/>
          </w:tcPr>
          <w:p w:rsidR="00826264" w:rsidRPr="003B534D" w:rsidRDefault="00826264" w:rsidP="002E103E">
            <w:pPr>
              <w:pStyle w:val="TableParagraph"/>
              <w:spacing w:before="4"/>
              <w:jc w:val="both"/>
              <w:rPr>
                <w:sz w:val="20"/>
                <w:szCs w:val="20"/>
                <w:highlight w:val="yellow"/>
                <w:lang w:val="pl-PL"/>
              </w:rPr>
            </w:pPr>
          </w:p>
        </w:tc>
      </w:tr>
      <w:tr w:rsidR="00826264" w:rsidRPr="003B534D" w:rsidTr="002E103E">
        <w:trPr>
          <w:trHeight w:val="258"/>
        </w:trPr>
        <w:tc>
          <w:tcPr>
            <w:tcW w:w="522" w:type="dxa"/>
          </w:tcPr>
          <w:p w:rsidR="00826264" w:rsidRPr="003B534D" w:rsidRDefault="00826264" w:rsidP="003B534D">
            <w:pPr>
              <w:pStyle w:val="TableParagraph"/>
              <w:numPr>
                <w:ilvl w:val="0"/>
                <w:numId w:val="9"/>
              </w:numPr>
              <w:ind w:right="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63" w:type="dxa"/>
            <w:vAlign w:val="center"/>
          </w:tcPr>
          <w:p w:rsidR="00826264" w:rsidRPr="003B534D" w:rsidRDefault="00826264" w:rsidP="002E103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4016"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  <w:t>Rozliczenia z płatnikami_99</w:t>
            </w:r>
          </w:p>
        </w:tc>
        <w:tc>
          <w:tcPr>
            <w:tcW w:w="4833" w:type="dxa"/>
            <w:vAlign w:val="center"/>
          </w:tcPr>
          <w:p w:rsidR="00826264" w:rsidRPr="003B534D" w:rsidRDefault="00826264" w:rsidP="002E103E">
            <w:pPr>
              <w:pStyle w:val="TableParagraph"/>
              <w:spacing w:before="4"/>
              <w:ind w:left="104" w:right="92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Możliwość rozliczania świadczeń w zakresie danych ewidencjonowanych w modułach dziedzinowych, bez konieczności importu danych do modułu rozliczeniowego.</w:t>
            </w:r>
          </w:p>
        </w:tc>
        <w:tc>
          <w:tcPr>
            <w:tcW w:w="5453" w:type="dxa"/>
            <w:vAlign w:val="center"/>
          </w:tcPr>
          <w:p w:rsidR="00826264" w:rsidRPr="003B534D" w:rsidRDefault="00826264" w:rsidP="002E103E">
            <w:pPr>
              <w:pStyle w:val="TableParagraph"/>
              <w:spacing w:before="4"/>
              <w:jc w:val="both"/>
              <w:rPr>
                <w:sz w:val="20"/>
                <w:szCs w:val="20"/>
                <w:highlight w:val="yellow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W celu prezentacji wymogu należy przedstawić skonfigurowane umowy minimum w zakresach pobytów szpitalnych, wizyt specjalistycznych, świadczeń diagnostycznych. Dla tych umów należy zaprezentować stan realizacji kontraktu, następnie do każdej z nich należy dopisać w module dziedzinowym świadczenie i ponownie zaprezentować zmieniony stan realizacji kontraktu (w zakresie wykonania).</w:t>
            </w:r>
          </w:p>
        </w:tc>
      </w:tr>
      <w:tr w:rsidR="00826264" w:rsidRPr="003B534D" w:rsidTr="002E103E">
        <w:trPr>
          <w:trHeight w:val="258"/>
        </w:trPr>
        <w:tc>
          <w:tcPr>
            <w:tcW w:w="522" w:type="dxa"/>
          </w:tcPr>
          <w:p w:rsidR="00826264" w:rsidRPr="003B534D" w:rsidRDefault="00826264" w:rsidP="003B534D">
            <w:pPr>
              <w:pStyle w:val="TableParagraph"/>
              <w:numPr>
                <w:ilvl w:val="0"/>
                <w:numId w:val="9"/>
              </w:numPr>
              <w:ind w:right="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63" w:type="dxa"/>
            <w:vAlign w:val="center"/>
          </w:tcPr>
          <w:p w:rsidR="00826264" w:rsidRPr="003B534D" w:rsidRDefault="00826264" w:rsidP="00CD1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43B6A"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  <w:t>Koszty Leczenia Pacjenta_1-7</w:t>
            </w:r>
          </w:p>
        </w:tc>
        <w:tc>
          <w:tcPr>
            <w:tcW w:w="4833" w:type="dxa"/>
            <w:vAlign w:val="center"/>
          </w:tcPr>
          <w:p w:rsidR="00826264" w:rsidRPr="003B534D" w:rsidRDefault="003B4016" w:rsidP="002E103E">
            <w:pPr>
              <w:pStyle w:val="TableParagraph"/>
              <w:spacing w:before="4"/>
              <w:ind w:left="104" w:right="92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Moduł</w:t>
            </w:r>
            <w:r w:rsidR="00826264" w:rsidRPr="003B534D">
              <w:rPr>
                <w:sz w:val="20"/>
                <w:szCs w:val="20"/>
                <w:lang w:val="pl-PL"/>
              </w:rPr>
              <w:t xml:space="preserve"> umożliwia dokonywanie wyceny kosztów hospitalizacji pacjenta z uwzględnieniem:</w:t>
            </w:r>
          </w:p>
          <w:p w:rsidR="00826264" w:rsidRPr="003B534D" w:rsidRDefault="00826264" w:rsidP="003B534D">
            <w:pPr>
              <w:pStyle w:val="TableParagraph"/>
              <w:numPr>
                <w:ilvl w:val="1"/>
                <w:numId w:val="3"/>
              </w:numPr>
              <w:spacing w:before="4"/>
              <w:ind w:right="92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lastRenderedPageBreak/>
              <w:t>procedur medycznych (np. diagnostycznych, zabiegowych, laboratoryjnych) wykonanych w jednostkach organizacyjnych,</w:t>
            </w:r>
          </w:p>
          <w:p w:rsidR="00826264" w:rsidRPr="003B534D" w:rsidRDefault="00826264" w:rsidP="003B534D">
            <w:pPr>
              <w:pStyle w:val="TableParagraph"/>
              <w:numPr>
                <w:ilvl w:val="1"/>
                <w:numId w:val="3"/>
              </w:numPr>
              <w:spacing w:before="4"/>
              <w:ind w:right="92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osobodni (uzależnione od oddziału, standardu łóżka),</w:t>
            </w:r>
          </w:p>
          <w:p w:rsidR="00826264" w:rsidRPr="003B534D" w:rsidRDefault="00826264" w:rsidP="003B534D">
            <w:pPr>
              <w:pStyle w:val="TableParagraph"/>
              <w:numPr>
                <w:ilvl w:val="1"/>
                <w:numId w:val="3"/>
              </w:numPr>
              <w:spacing w:before="4"/>
              <w:ind w:right="92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leków (koszty rzeczywiste leków podanych pacjentowi), z możliwością rozróżnienia np. na materiały opatrunkowe i sprzęt,</w:t>
            </w:r>
          </w:p>
          <w:p w:rsidR="00826264" w:rsidRPr="003B534D" w:rsidRDefault="00826264" w:rsidP="003B534D">
            <w:pPr>
              <w:pStyle w:val="TableParagraph"/>
              <w:numPr>
                <w:ilvl w:val="1"/>
                <w:numId w:val="3"/>
              </w:numPr>
              <w:spacing w:before="4"/>
              <w:ind w:right="92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kosztów hotelowych i administracyjnych w tym zarządu,</w:t>
            </w:r>
          </w:p>
          <w:p w:rsidR="00826264" w:rsidRPr="003B534D" w:rsidRDefault="00826264" w:rsidP="003B534D">
            <w:pPr>
              <w:pStyle w:val="TableParagraph"/>
              <w:numPr>
                <w:ilvl w:val="1"/>
                <w:numId w:val="3"/>
              </w:numPr>
              <w:spacing w:before="4"/>
              <w:ind w:right="92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wyżywienia (w zależności od rodzaju diety zaleconej pacjentowi),</w:t>
            </w:r>
          </w:p>
          <w:p w:rsidR="00826264" w:rsidRPr="003B534D" w:rsidRDefault="00826264" w:rsidP="003B534D">
            <w:pPr>
              <w:pStyle w:val="TableParagraph"/>
              <w:numPr>
                <w:ilvl w:val="1"/>
                <w:numId w:val="3"/>
              </w:numPr>
              <w:spacing w:before="4"/>
              <w:ind w:right="92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skierowań na usługi zewnętrzne,</w:t>
            </w:r>
          </w:p>
          <w:p w:rsidR="00826264" w:rsidRPr="003B534D" w:rsidRDefault="00826264" w:rsidP="003B534D">
            <w:pPr>
              <w:pStyle w:val="TableParagraph"/>
              <w:numPr>
                <w:ilvl w:val="1"/>
                <w:numId w:val="3"/>
              </w:numPr>
              <w:spacing w:before="4"/>
              <w:ind w:right="92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kosztów przetoczenia krwi.</w:t>
            </w:r>
          </w:p>
        </w:tc>
        <w:tc>
          <w:tcPr>
            <w:tcW w:w="5453" w:type="dxa"/>
            <w:vMerge w:val="restart"/>
            <w:vAlign w:val="center"/>
          </w:tcPr>
          <w:p w:rsidR="00826264" w:rsidRPr="003B534D" w:rsidRDefault="00826264" w:rsidP="002E103E">
            <w:pPr>
              <w:pStyle w:val="TableParagraph"/>
              <w:spacing w:before="4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lastRenderedPageBreak/>
              <w:t>Należy wygenero</w:t>
            </w:r>
            <w:r w:rsidR="00E761C0">
              <w:rPr>
                <w:sz w:val="20"/>
                <w:szCs w:val="20"/>
                <w:lang w:val="pl-PL"/>
              </w:rPr>
              <w:t>wać raport zawierający Koszty</w:t>
            </w:r>
            <w:r w:rsidRPr="003B534D">
              <w:rPr>
                <w:sz w:val="20"/>
                <w:szCs w:val="20"/>
                <w:lang w:val="pl-PL"/>
              </w:rPr>
              <w:t xml:space="preserve"> Leczenia Pacjenta z wszystkimi wymienionymi elementami </w:t>
            </w:r>
            <w:r w:rsidRPr="003B534D">
              <w:rPr>
                <w:sz w:val="20"/>
                <w:szCs w:val="20"/>
                <w:lang w:val="pl-PL"/>
              </w:rPr>
              <w:lastRenderedPageBreak/>
              <w:t xml:space="preserve">kosztowymi oraz wpływami.  </w:t>
            </w:r>
          </w:p>
        </w:tc>
      </w:tr>
      <w:tr w:rsidR="00826264" w:rsidRPr="003B534D" w:rsidTr="002E103E">
        <w:trPr>
          <w:trHeight w:val="258"/>
        </w:trPr>
        <w:tc>
          <w:tcPr>
            <w:tcW w:w="522" w:type="dxa"/>
          </w:tcPr>
          <w:p w:rsidR="00826264" w:rsidRPr="003B534D" w:rsidRDefault="00826264" w:rsidP="003B534D">
            <w:pPr>
              <w:pStyle w:val="TableParagraph"/>
              <w:numPr>
                <w:ilvl w:val="0"/>
                <w:numId w:val="9"/>
              </w:numPr>
              <w:ind w:right="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63" w:type="dxa"/>
            <w:vAlign w:val="center"/>
          </w:tcPr>
          <w:p w:rsidR="00826264" w:rsidRPr="003B534D" w:rsidRDefault="00826264" w:rsidP="00CD1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43B6A"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  <w:t>Koszty Leczenia Pacjenta_35</w:t>
            </w:r>
          </w:p>
        </w:tc>
        <w:tc>
          <w:tcPr>
            <w:tcW w:w="4833" w:type="dxa"/>
            <w:vAlign w:val="center"/>
          </w:tcPr>
          <w:p w:rsidR="00826264" w:rsidRPr="003B534D" w:rsidRDefault="00826264" w:rsidP="002E103E">
            <w:pPr>
              <w:pStyle w:val="TableParagraph"/>
              <w:spacing w:before="4"/>
              <w:ind w:left="104" w:right="92"/>
              <w:jc w:val="both"/>
              <w:rPr>
                <w:sz w:val="20"/>
                <w:szCs w:val="20"/>
                <w:lang w:val="pl-PL"/>
              </w:rPr>
            </w:pPr>
            <w:r w:rsidRPr="003B534D">
              <w:rPr>
                <w:sz w:val="20"/>
                <w:szCs w:val="20"/>
                <w:lang w:val="pl-PL"/>
              </w:rPr>
              <w:t>Moduł umożliwia wygenerowanie Rachunku Kosztów Leczenia Pacjenta zawierającego dane o pacjencie, pobycie szpitalnym, rozpoznaniach, wpływach oraz kosztach.</w:t>
            </w:r>
          </w:p>
        </w:tc>
        <w:tc>
          <w:tcPr>
            <w:tcW w:w="5453" w:type="dxa"/>
            <w:vMerge/>
            <w:vAlign w:val="center"/>
          </w:tcPr>
          <w:p w:rsidR="00826264" w:rsidRPr="003B534D" w:rsidRDefault="00826264" w:rsidP="002E103E">
            <w:pPr>
              <w:pStyle w:val="TableParagraph"/>
              <w:spacing w:before="4"/>
              <w:jc w:val="both"/>
              <w:rPr>
                <w:sz w:val="20"/>
                <w:szCs w:val="20"/>
                <w:lang w:val="pl-PL"/>
              </w:rPr>
            </w:pPr>
          </w:p>
        </w:tc>
      </w:tr>
    </w:tbl>
    <w:p w:rsidR="003B534D" w:rsidRPr="003B534D" w:rsidRDefault="003B534D" w:rsidP="003B534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A0AA3" w:rsidRPr="003B534D" w:rsidRDefault="00AA0AA3" w:rsidP="00A55C9D">
      <w:pPr>
        <w:spacing w:after="0" w:line="240" w:lineRule="auto"/>
        <w:rPr>
          <w:rFonts w:ascii="Arial" w:hAnsi="Arial" w:cs="Arial"/>
          <w:lang w:eastAsia="pl-PL"/>
        </w:rPr>
      </w:pPr>
    </w:p>
    <w:sectPr w:rsidR="00AA0AA3" w:rsidRPr="003B534D" w:rsidSect="002C33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8E1"/>
    <w:multiLevelType w:val="hybridMultilevel"/>
    <w:tmpl w:val="59D258B4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CA257F9"/>
    <w:multiLevelType w:val="hybridMultilevel"/>
    <w:tmpl w:val="841E1CE4"/>
    <w:lvl w:ilvl="0" w:tplc="BBFE966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C65"/>
    <w:multiLevelType w:val="hybridMultilevel"/>
    <w:tmpl w:val="2924C278"/>
    <w:lvl w:ilvl="0" w:tplc="04150017">
      <w:start w:val="1"/>
      <w:numFmt w:val="lowerLetter"/>
      <w:lvlText w:val="%1)"/>
      <w:lvlJc w:val="left"/>
      <w:pPr>
        <w:ind w:left="512" w:hanging="408"/>
      </w:pPr>
      <w:rPr>
        <w:rFonts w:hint="default"/>
        <w:w w:val="102"/>
        <w:sz w:val="19"/>
        <w:szCs w:val="19"/>
      </w:rPr>
    </w:lvl>
    <w:lvl w:ilvl="1" w:tplc="A24480C2">
      <w:numFmt w:val="bullet"/>
      <w:lvlText w:val="•"/>
      <w:lvlJc w:val="left"/>
      <w:pPr>
        <w:ind w:left="1004" w:hanging="408"/>
      </w:pPr>
      <w:rPr>
        <w:rFonts w:hint="default"/>
      </w:rPr>
    </w:lvl>
    <w:lvl w:ilvl="2" w:tplc="25963B56">
      <w:numFmt w:val="bullet"/>
      <w:lvlText w:val="•"/>
      <w:lvlJc w:val="left"/>
      <w:pPr>
        <w:ind w:left="1489" w:hanging="408"/>
      </w:pPr>
      <w:rPr>
        <w:rFonts w:hint="default"/>
      </w:rPr>
    </w:lvl>
    <w:lvl w:ilvl="3" w:tplc="BCDA7C16">
      <w:numFmt w:val="bullet"/>
      <w:lvlText w:val="•"/>
      <w:lvlJc w:val="left"/>
      <w:pPr>
        <w:ind w:left="1974" w:hanging="408"/>
      </w:pPr>
      <w:rPr>
        <w:rFonts w:hint="default"/>
      </w:rPr>
    </w:lvl>
    <w:lvl w:ilvl="4" w:tplc="CB88A870">
      <w:numFmt w:val="bullet"/>
      <w:lvlText w:val="•"/>
      <w:lvlJc w:val="left"/>
      <w:pPr>
        <w:ind w:left="2459" w:hanging="408"/>
      </w:pPr>
      <w:rPr>
        <w:rFonts w:hint="default"/>
      </w:rPr>
    </w:lvl>
    <w:lvl w:ilvl="5" w:tplc="3A00A3FE">
      <w:numFmt w:val="bullet"/>
      <w:lvlText w:val="•"/>
      <w:lvlJc w:val="left"/>
      <w:pPr>
        <w:ind w:left="2944" w:hanging="408"/>
      </w:pPr>
      <w:rPr>
        <w:rFonts w:hint="default"/>
      </w:rPr>
    </w:lvl>
    <w:lvl w:ilvl="6" w:tplc="F214ABCC">
      <w:numFmt w:val="bullet"/>
      <w:lvlText w:val="•"/>
      <w:lvlJc w:val="left"/>
      <w:pPr>
        <w:ind w:left="3429" w:hanging="408"/>
      </w:pPr>
      <w:rPr>
        <w:rFonts w:hint="default"/>
      </w:rPr>
    </w:lvl>
    <w:lvl w:ilvl="7" w:tplc="404287A8">
      <w:numFmt w:val="bullet"/>
      <w:lvlText w:val="•"/>
      <w:lvlJc w:val="left"/>
      <w:pPr>
        <w:ind w:left="3914" w:hanging="408"/>
      </w:pPr>
      <w:rPr>
        <w:rFonts w:hint="default"/>
      </w:rPr>
    </w:lvl>
    <w:lvl w:ilvl="8" w:tplc="B6766EAE">
      <w:numFmt w:val="bullet"/>
      <w:lvlText w:val="•"/>
      <w:lvlJc w:val="left"/>
      <w:pPr>
        <w:ind w:left="4399" w:hanging="408"/>
      </w:pPr>
      <w:rPr>
        <w:rFonts w:hint="default"/>
      </w:rPr>
    </w:lvl>
  </w:abstractNum>
  <w:abstractNum w:abstractNumId="3">
    <w:nsid w:val="20981568"/>
    <w:multiLevelType w:val="hybridMultilevel"/>
    <w:tmpl w:val="BFFCC244"/>
    <w:lvl w:ilvl="0" w:tplc="0415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>
    <w:nsid w:val="23A22585"/>
    <w:multiLevelType w:val="hybridMultilevel"/>
    <w:tmpl w:val="49EC3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32C81"/>
    <w:multiLevelType w:val="hybridMultilevel"/>
    <w:tmpl w:val="027E0F98"/>
    <w:lvl w:ilvl="0" w:tplc="50E842F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E44FE3"/>
    <w:multiLevelType w:val="hybridMultilevel"/>
    <w:tmpl w:val="0C2A29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630133"/>
    <w:multiLevelType w:val="hybridMultilevel"/>
    <w:tmpl w:val="529A5C2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3F584BDC"/>
    <w:multiLevelType w:val="hybridMultilevel"/>
    <w:tmpl w:val="13D0762A"/>
    <w:lvl w:ilvl="0" w:tplc="8A80B260">
      <w:start w:val="4"/>
      <w:numFmt w:val="lowerLetter"/>
      <w:lvlText w:val="%1)"/>
      <w:lvlJc w:val="left"/>
      <w:pPr>
        <w:ind w:left="454" w:hanging="351"/>
      </w:pPr>
      <w:rPr>
        <w:rFonts w:ascii="Arial" w:eastAsia="Arial" w:hAnsi="Arial" w:cs="Arial" w:hint="default"/>
        <w:w w:val="102"/>
        <w:sz w:val="19"/>
        <w:szCs w:val="19"/>
      </w:rPr>
    </w:lvl>
    <w:lvl w:ilvl="1" w:tplc="8A78AA36">
      <w:numFmt w:val="bullet"/>
      <w:lvlText w:val="•"/>
      <w:lvlJc w:val="left"/>
      <w:pPr>
        <w:ind w:left="950" w:hanging="351"/>
      </w:pPr>
      <w:rPr>
        <w:rFonts w:hint="default"/>
      </w:rPr>
    </w:lvl>
    <w:lvl w:ilvl="2" w:tplc="62D6173C">
      <w:numFmt w:val="bullet"/>
      <w:lvlText w:val="•"/>
      <w:lvlJc w:val="left"/>
      <w:pPr>
        <w:ind w:left="1441" w:hanging="351"/>
      </w:pPr>
      <w:rPr>
        <w:rFonts w:hint="default"/>
      </w:rPr>
    </w:lvl>
    <w:lvl w:ilvl="3" w:tplc="A5BA5518">
      <w:numFmt w:val="bullet"/>
      <w:lvlText w:val="•"/>
      <w:lvlJc w:val="left"/>
      <w:pPr>
        <w:ind w:left="1932" w:hanging="351"/>
      </w:pPr>
      <w:rPr>
        <w:rFonts w:hint="default"/>
      </w:rPr>
    </w:lvl>
    <w:lvl w:ilvl="4" w:tplc="FBCA1CA0">
      <w:numFmt w:val="bullet"/>
      <w:lvlText w:val="•"/>
      <w:lvlJc w:val="left"/>
      <w:pPr>
        <w:ind w:left="2423" w:hanging="351"/>
      </w:pPr>
      <w:rPr>
        <w:rFonts w:hint="default"/>
      </w:rPr>
    </w:lvl>
    <w:lvl w:ilvl="5" w:tplc="9334D7F4">
      <w:numFmt w:val="bullet"/>
      <w:lvlText w:val="•"/>
      <w:lvlJc w:val="left"/>
      <w:pPr>
        <w:ind w:left="2914" w:hanging="351"/>
      </w:pPr>
      <w:rPr>
        <w:rFonts w:hint="default"/>
      </w:rPr>
    </w:lvl>
    <w:lvl w:ilvl="6" w:tplc="42CC00C8">
      <w:numFmt w:val="bullet"/>
      <w:lvlText w:val="•"/>
      <w:lvlJc w:val="left"/>
      <w:pPr>
        <w:ind w:left="3405" w:hanging="351"/>
      </w:pPr>
      <w:rPr>
        <w:rFonts w:hint="default"/>
      </w:rPr>
    </w:lvl>
    <w:lvl w:ilvl="7" w:tplc="75024020">
      <w:numFmt w:val="bullet"/>
      <w:lvlText w:val="•"/>
      <w:lvlJc w:val="left"/>
      <w:pPr>
        <w:ind w:left="3896" w:hanging="351"/>
      </w:pPr>
      <w:rPr>
        <w:rFonts w:hint="default"/>
      </w:rPr>
    </w:lvl>
    <w:lvl w:ilvl="8" w:tplc="8D068E4E">
      <w:numFmt w:val="bullet"/>
      <w:lvlText w:val="•"/>
      <w:lvlJc w:val="left"/>
      <w:pPr>
        <w:ind w:left="4387" w:hanging="351"/>
      </w:pPr>
      <w:rPr>
        <w:rFonts w:hint="default"/>
      </w:rPr>
    </w:lvl>
  </w:abstractNum>
  <w:abstractNum w:abstractNumId="9">
    <w:nsid w:val="413B3EFA"/>
    <w:multiLevelType w:val="hybridMultilevel"/>
    <w:tmpl w:val="4F447D52"/>
    <w:lvl w:ilvl="0" w:tplc="04150017">
      <w:start w:val="1"/>
      <w:numFmt w:val="lowerLetter"/>
      <w:lvlText w:val="%1)"/>
      <w:lvlJc w:val="left"/>
      <w:pPr>
        <w:ind w:left="512" w:hanging="408"/>
      </w:pPr>
      <w:rPr>
        <w:rFonts w:hint="default"/>
        <w:w w:val="102"/>
        <w:sz w:val="19"/>
        <w:szCs w:val="19"/>
      </w:rPr>
    </w:lvl>
    <w:lvl w:ilvl="1" w:tplc="455C5772">
      <w:numFmt w:val="bullet"/>
      <w:lvlText w:val=""/>
      <w:lvlJc w:val="left"/>
      <w:pPr>
        <w:ind w:left="922" w:hanging="411"/>
      </w:pPr>
      <w:rPr>
        <w:rFonts w:ascii="Wingdings" w:eastAsia="Wingdings" w:hAnsi="Wingdings" w:cs="Wingdings" w:hint="default"/>
        <w:w w:val="102"/>
        <w:sz w:val="19"/>
        <w:szCs w:val="19"/>
      </w:rPr>
    </w:lvl>
    <w:lvl w:ilvl="2" w:tplc="36E0AFDC">
      <w:numFmt w:val="bullet"/>
      <w:lvlText w:val="•"/>
      <w:lvlJc w:val="left"/>
      <w:pPr>
        <w:ind w:left="1414" w:hanging="411"/>
      </w:pPr>
      <w:rPr>
        <w:rFonts w:hint="default"/>
      </w:rPr>
    </w:lvl>
    <w:lvl w:ilvl="3" w:tplc="F8C42C74">
      <w:numFmt w:val="bullet"/>
      <w:lvlText w:val="•"/>
      <w:lvlJc w:val="left"/>
      <w:pPr>
        <w:ind w:left="1908" w:hanging="411"/>
      </w:pPr>
      <w:rPr>
        <w:rFonts w:hint="default"/>
      </w:rPr>
    </w:lvl>
    <w:lvl w:ilvl="4" w:tplc="D95A0CE0">
      <w:numFmt w:val="bullet"/>
      <w:lvlText w:val="•"/>
      <w:lvlJc w:val="left"/>
      <w:pPr>
        <w:ind w:left="2403" w:hanging="411"/>
      </w:pPr>
      <w:rPr>
        <w:rFonts w:hint="default"/>
      </w:rPr>
    </w:lvl>
    <w:lvl w:ilvl="5" w:tplc="33F00206">
      <w:numFmt w:val="bullet"/>
      <w:lvlText w:val="•"/>
      <w:lvlJc w:val="left"/>
      <w:pPr>
        <w:ind w:left="2897" w:hanging="411"/>
      </w:pPr>
      <w:rPr>
        <w:rFonts w:hint="default"/>
      </w:rPr>
    </w:lvl>
    <w:lvl w:ilvl="6" w:tplc="0B5E8F8A">
      <w:numFmt w:val="bullet"/>
      <w:lvlText w:val="•"/>
      <w:lvlJc w:val="left"/>
      <w:pPr>
        <w:ind w:left="3391" w:hanging="411"/>
      </w:pPr>
      <w:rPr>
        <w:rFonts w:hint="default"/>
      </w:rPr>
    </w:lvl>
    <w:lvl w:ilvl="7" w:tplc="32682098">
      <w:numFmt w:val="bullet"/>
      <w:lvlText w:val="•"/>
      <w:lvlJc w:val="left"/>
      <w:pPr>
        <w:ind w:left="3886" w:hanging="411"/>
      </w:pPr>
      <w:rPr>
        <w:rFonts w:hint="default"/>
      </w:rPr>
    </w:lvl>
    <w:lvl w:ilvl="8" w:tplc="CB4A8D6C">
      <w:numFmt w:val="bullet"/>
      <w:lvlText w:val="•"/>
      <w:lvlJc w:val="left"/>
      <w:pPr>
        <w:ind w:left="4380" w:hanging="411"/>
      </w:pPr>
      <w:rPr>
        <w:rFonts w:hint="default"/>
      </w:rPr>
    </w:lvl>
  </w:abstractNum>
  <w:abstractNum w:abstractNumId="10">
    <w:nsid w:val="4C2618A2"/>
    <w:multiLevelType w:val="hybridMultilevel"/>
    <w:tmpl w:val="57A4B6AA"/>
    <w:lvl w:ilvl="0" w:tplc="08200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0A0071"/>
    <w:multiLevelType w:val="hybridMultilevel"/>
    <w:tmpl w:val="1BB68660"/>
    <w:lvl w:ilvl="0" w:tplc="04150017">
      <w:start w:val="1"/>
      <w:numFmt w:val="lowerLetter"/>
      <w:lvlText w:val="%1)"/>
      <w:lvlJc w:val="left"/>
      <w:pPr>
        <w:ind w:left="516" w:hanging="413"/>
      </w:pPr>
      <w:rPr>
        <w:rFonts w:hint="default"/>
        <w:w w:val="102"/>
        <w:sz w:val="19"/>
        <w:szCs w:val="19"/>
      </w:rPr>
    </w:lvl>
    <w:lvl w:ilvl="1" w:tplc="8FD45370">
      <w:numFmt w:val="bullet"/>
      <w:lvlText w:val="•"/>
      <w:lvlJc w:val="left"/>
      <w:pPr>
        <w:ind w:left="1004" w:hanging="413"/>
      </w:pPr>
      <w:rPr>
        <w:rFonts w:hint="default"/>
      </w:rPr>
    </w:lvl>
    <w:lvl w:ilvl="2" w:tplc="79567584">
      <w:numFmt w:val="bullet"/>
      <w:lvlText w:val="•"/>
      <w:lvlJc w:val="left"/>
      <w:pPr>
        <w:ind w:left="1489" w:hanging="413"/>
      </w:pPr>
      <w:rPr>
        <w:rFonts w:hint="default"/>
      </w:rPr>
    </w:lvl>
    <w:lvl w:ilvl="3" w:tplc="CB9CCA7E">
      <w:numFmt w:val="bullet"/>
      <w:lvlText w:val="•"/>
      <w:lvlJc w:val="left"/>
      <w:pPr>
        <w:ind w:left="1974" w:hanging="413"/>
      </w:pPr>
      <w:rPr>
        <w:rFonts w:hint="default"/>
      </w:rPr>
    </w:lvl>
    <w:lvl w:ilvl="4" w:tplc="D6A03D58">
      <w:numFmt w:val="bullet"/>
      <w:lvlText w:val="•"/>
      <w:lvlJc w:val="left"/>
      <w:pPr>
        <w:ind w:left="2459" w:hanging="413"/>
      </w:pPr>
      <w:rPr>
        <w:rFonts w:hint="default"/>
      </w:rPr>
    </w:lvl>
    <w:lvl w:ilvl="5" w:tplc="CDB675A4">
      <w:numFmt w:val="bullet"/>
      <w:lvlText w:val="•"/>
      <w:lvlJc w:val="left"/>
      <w:pPr>
        <w:ind w:left="2944" w:hanging="413"/>
      </w:pPr>
      <w:rPr>
        <w:rFonts w:hint="default"/>
      </w:rPr>
    </w:lvl>
    <w:lvl w:ilvl="6" w:tplc="B9687A8C">
      <w:numFmt w:val="bullet"/>
      <w:lvlText w:val="•"/>
      <w:lvlJc w:val="left"/>
      <w:pPr>
        <w:ind w:left="3429" w:hanging="413"/>
      </w:pPr>
      <w:rPr>
        <w:rFonts w:hint="default"/>
      </w:rPr>
    </w:lvl>
    <w:lvl w:ilvl="7" w:tplc="C3BA54AE">
      <w:numFmt w:val="bullet"/>
      <w:lvlText w:val="•"/>
      <w:lvlJc w:val="left"/>
      <w:pPr>
        <w:ind w:left="3914" w:hanging="413"/>
      </w:pPr>
      <w:rPr>
        <w:rFonts w:hint="default"/>
      </w:rPr>
    </w:lvl>
    <w:lvl w:ilvl="8" w:tplc="1BB6754C">
      <w:numFmt w:val="bullet"/>
      <w:lvlText w:val="•"/>
      <w:lvlJc w:val="left"/>
      <w:pPr>
        <w:ind w:left="4399" w:hanging="413"/>
      </w:pPr>
      <w:rPr>
        <w:rFonts w:hint="default"/>
      </w:rPr>
    </w:lvl>
  </w:abstractNum>
  <w:abstractNum w:abstractNumId="12">
    <w:nsid w:val="54EB03B1"/>
    <w:multiLevelType w:val="hybridMultilevel"/>
    <w:tmpl w:val="5A2E27B0"/>
    <w:lvl w:ilvl="0" w:tplc="0415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16341596">
      <w:start w:val="3"/>
      <w:numFmt w:val="bullet"/>
      <w:lvlText w:val="•"/>
      <w:lvlJc w:val="left"/>
      <w:pPr>
        <w:ind w:left="2379" w:hanging="600"/>
      </w:pPr>
      <w:rPr>
        <w:rFonts w:ascii="Calibri" w:eastAsia="Arial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3">
    <w:nsid w:val="59DF0812"/>
    <w:multiLevelType w:val="hybridMultilevel"/>
    <w:tmpl w:val="A530AFFA"/>
    <w:lvl w:ilvl="0" w:tplc="04150017">
      <w:start w:val="1"/>
      <w:numFmt w:val="lowerLetter"/>
      <w:lvlText w:val="%1)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4">
    <w:nsid w:val="5BBE418C"/>
    <w:multiLevelType w:val="hybridMultilevel"/>
    <w:tmpl w:val="B8C04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F43E8"/>
    <w:multiLevelType w:val="hybridMultilevel"/>
    <w:tmpl w:val="998ADCC8"/>
    <w:lvl w:ilvl="0" w:tplc="84BA4AA0">
      <w:start w:val="1"/>
      <w:numFmt w:val="lowerLetter"/>
      <w:lvlText w:val="%1)"/>
      <w:lvlJc w:val="left"/>
      <w:pPr>
        <w:ind w:left="456" w:hanging="351"/>
      </w:pPr>
      <w:rPr>
        <w:rFonts w:ascii="Arial" w:eastAsia="Arial" w:hAnsi="Arial" w:cs="Arial" w:hint="default"/>
        <w:spacing w:val="-3"/>
        <w:w w:val="102"/>
        <w:sz w:val="19"/>
        <w:szCs w:val="19"/>
      </w:rPr>
    </w:lvl>
    <w:lvl w:ilvl="1" w:tplc="42448F60">
      <w:numFmt w:val="bullet"/>
      <w:lvlText w:val="•"/>
      <w:lvlJc w:val="left"/>
      <w:pPr>
        <w:ind w:left="958" w:hanging="351"/>
      </w:pPr>
      <w:rPr>
        <w:rFonts w:hint="default"/>
      </w:rPr>
    </w:lvl>
    <w:lvl w:ilvl="2" w:tplc="DC24CC54">
      <w:numFmt w:val="bullet"/>
      <w:lvlText w:val="•"/>
      <w:lvlJc w:val="left"/>
      <w:pPr>
        <w:ind w:left="1456" w:hanging="351"/>
      </w:pPr>
      <w:rPr>
        <w:rFonts w:hint="default"/>
      </w:rPr>
    </w:lvl>
    <w:lvl w:ilvl="3" w:tplc="34E6C0A6">
      <w:numFmt w:val="bullet"/>
      <w:lvlText w:val="•"/>
      <w:lvlJc w:val="left"/>
      <w:pPr>
        <w:ind w:left="1954" w:hanging="351"/>
      </w:pPr>
      <w:rPr>
        <w:rFonts w:hint="default"/>
      </w:rPr>
    </w:lvl>
    <w:lvl w:ilvl="4" w:tplc="1E52A00E">
      <w:numFmt w:val="bullet"/>
      <w:lvlText w:val="•"/>
      <w:lvlJc w:val="left"/>
      <w:pPr>
        <w:ind w:left="2453" w:hanging="351"/>
      </w:pPr>
      <w:rPr>
        <w:rFonts w:hint="default"/>
      </w:rPr>
    </w:lvl>
    <w:lvl w:ilvl="5" w:tplc="D06A300C">
      <w:numFmt w:val="bullet"/>
      <w:lvlText w:val="•"/>
      <w:lvlJc w:val="left"/>
      <w:pPr>
        <w:ind w:left="2951" w:hanging="351"/>
      </w:pPr>
      <w:rPr>
        <w:rFonts w:hint="default"/>
      </w:rPr>
    </w:lvl>
    <w:lvl w:ilvl="6" w:tplc="C3588EA8">
      <w:numFmt w:val="bullet"/>
      <w:lvlText w:val="•"/>
      <w:lvlJc w:val="left"/>
      <w:pPr>
        <w:ind w:left="3449" w:hanging="351"/>
      </w:pPr>
      <w:rPr>
        <w:rFonts w:hint="default"/>
      </w:rPr>
    </w:lvl>
    <w:lvl w:ilvl="7" w:tplc="365A7A58">
      <w:numFmt w:val="bullet"/>
      <w:lvlText w:val="•"/>
      <w:lvlJc w:val="left"/>
      <w:pPr>
        <w:ind w:left="3948" w:hanging="351"/>
      </w:pPr>
      <w:rPr>
        <w:rFonts w:hint="default"/>
      </w:rPr>
    </w:lvl>
    <w:lvl w:ilvl="8" w:tplc="F3D245FC">
      <w:numFmt w:val="bullet"/>
      <w:lvlText w:val="•"/>
      <w:lvlJc w:val="left"/>
      <w:pPr>
        <w:ind w:left="4446" w:hanging="351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14"/>
  </w:num>
  <w:num w:numId="9">
    <w:abstractNumId w:val="5"/>
  </w:num>
  <w:num w:numId="10">
    <w:abstractNumId w:val="2"/>
  </w:num>
  <w:num w:numId="11">
    <w:abstractNumId w:val="9"/>
  </w:num>
  <w:num w:numId="12">
    <w:abstractNumId w:val="12"/>
  </w:num>
  <w:num w:numId="13">
    <w:abstractNumId w:val="7"/>
  </w:num>
  <w:num w:numId="14">
    <w:abstractNumId w:val="13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trackRevisions/>
  <w:defaultTabStop w:val="708"/>
  <w:hyphenationZone w:val="425"/>
  <w:characterSpacingControl w:val="doNotCompress"/>
  <w:compat/>
  <w:rsids>
    <w:rsidRoot w:val="003B534D"/>
    <w:rsid w:val="00052FFC"/>
    <w:rsid w:val="00063858"/>
    <w:rsid w:val="00163528"/>
    <w:rsid w:val="0019195E"/>
    <w:rsid w:val="001E4C93"/>
    <w:rsid w:val="001E71D7"/>
    <w:rsid w:val="00211AD8"/>
    <w:rsid w:val="002A3933"/>
    <w:rsid w:val="003134BE"/>
    <w:rsid w:val="00327019"/>
    <w:rsid w:val="003B4016"/>
    <w:rsid w:val="003B534D"/>
    <w:rsid w:val="003B592E"/>
    <w:rsid w:val="00435C47"/>
    <w:rsid w:val="00443967"/>
    <w:rsid w:val="00443CE1"/>
    <w:rsid w:val="004A7FD2"/>
    <w:rsid w:val="004B13C3"/>
    <w:rsid w:val="004D208A"/>
    <w:rsid w:val="004E3AD5"/>
    <w:rsid w:val="004E65C4"/>
    <w:rsid w:val="00575A22"/>
    <w:rsid w:val="0068363C"/>
    <w:rsid w:val="00746321"/>
    <w:rsid w:val="007619D2"/>
    <w:rsid w:val="007768BB"/>
    <w:rsid w:val="007811FB"/>
    <w:rsid w:val="00791027"/>
    <w:rsid w:val="007C5424"/>
    <w:rsid w:val="007E3C34"/>
    <w:rsid w:val="00826264"/>
    <w:rsid w:val="00843B6A"/>
    <w:rsid w:val="00875114"/>
    <w:rsid w:val="008754C1"/>
    <w:rsid w:val="008911BF"/>
    <w:rsid w:val="008E5D71"/>
    <w:rsid w:val="00911ABA"/>
    <w:rsid w:val="00915CDE"/>
    <w:rsid w:val="009A1D00"/>
    <w:rsid w:val="00A45FFD"/>
    <w:rsid w:val="00A55C9D"/>
    <w:rsid w:val="00AA0AA3"/>
    <w:rsid w:val="00B32660"/>
    <w:rsid w:val="00C106E1"/>
    <w:rsid w:val="00C502FC"/>
    <w:rsid w:val="00CA125A"/>
    <w:rsid w:val="00CA5E7C"/>
    <w:rsid w:val="00CD1F09"/>
    <w:rsid w:val="00D2660C"/>
    <w:rsid w:val="00D35616"/>
    <w:rsid w:val="00D466B8"/>
    <w:rsid w:val="00D73589"/>
    <w:rsid w:val="00D93A3D"/>
    <w:rsid w:val="00E112F6"/>
    <w:rsid w:val="00E761C0"/>
    <w:rsid w:val="00EC4DE8"/>
    <w:rsid w:val="00F952FD"/>
    <w:rsid w:val="00FC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34D"/>
  </w:style>
  <w:style w:type="paragraph" w:styleId="Nagwek1">
    <w:name w:val="heading 1"/>
    <w:basedOn w:val="Normalny"/>
    <w:next w:val="Normalny"/>
    <w:link w:val="Nagwek1Znak"/>
    <w:uiPriority w:val="9"/>
    <w:qFormat/>
    <w:rsid w:val="003B534D"/>
    <w:pPr>
      <w:keepNext/>
      <w:keepLines/>
      <w:spacing w:before="480" w:after="0"/>
      <w:outlineLvl w:val="0"/>
    </w:pPr>
    <w:rPr>
      <w:rFonts w:eastAsiaTheme="majorEastAsia" w:cstheme="minorHAns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534D"/>
    <w:rPr>
      <w:rFonts w:eastAsiaTheme="majorEastAsia" w:cstheme="minorHAnsi"/>
      <w:bCs/>
      <w:szCs w:val="28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3B534D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3B534D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lang w:val="en-US"/>
    </w:rPr>
  </w:style>
  <w:style w:type="table" w:customStyle="1" w:styleId="TableNormal11">
    <w:name w:val="Table Normal11"/>
    <w:uiPriority w:val="2"/>
    <w:semiHidden/>
    <w:unhideWhenUsed/>
    <w:qFormat/>
    <w:rsid w:val="003B53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locked/>
    <w:rsid w:val="003B534D"/>
  </w:style>
  <w:style w:type="character" w:styleId="Odwoaniedokomentarza">
    <w:name w:val="annotation reference"/>
    <w:basedOn w:val="Domylnaczcionkaakapitu"/>
    <w:uiPriority w:val="99"/>
    <w:semiHidden/>
    <w:unhideWhenUsed/>
    <w:rsid w:val="00D356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6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6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6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6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3891</Words>
  <Characters>23346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aszylko</cp:lastModifiedBy>
  <cp:revision>4</cp:revision>
  <dcterms:created xsi:type="dcterms:W3CDTF">2020-12-30T07:13:00Z</dcterms:created>
  <dcterms:modified xsi:type="dcterms:W3CDTF">2020-12-31T08:50:00Z</dcterms:modified>
</cp:coreProperties>
</file>