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2EE2" w14:textId="77777777" w:rsidR="00C06538" w:rsidRPr="005104DA" w:rsidRDefault="00C06538" w:rsidP="00C06538">
      <w:pPr>
        <w:spacing w:after="0" w:line="259" w:lineRule="auto"/>
        <w:ind w:left="5246" w:hanging="1"/>
        <w:jc w:val="left"/>
        <w:rPr>
          <w:rFonts w:eastAsia="Calibri" w:cs="Arial"/>
          <w:bCs/>
          <w:color w:val="auto"/>
          <w:spacing w:val="0"/>
          <w:szCs w:val="20"/>
        </w:rPr>
      </w:pPr>
      <w:r w:rsidRPr="005104DA">
        <w:rPr>
          <w:rFonts w:eastAsia="Calibri" w:cs="Arial"/>
          <w:bCs/>
          <w:color w:val="auto"/>
          <w:spacing w:val="0"/>
          <w:szCs w:val="20"/>
        </w:rPr>
        <w:t>Załącznik nr 6 do SWZ</w:t>
      </w:r>
    </w:p>
    <w:p w14:paraId="6DA6580F" w14:textId="65D2C574" w:rsidR="00C06538" w:rsidRPr="005104DA" w:rsidRDefault="00C06538" w:rsidP="00C06538">
      <w:pPr>
        <w:spacing w:after="0" w:line="259" w:lineRule="auto"/>
        <w:ind w:left="4820" w:hanging="1"/>
        <w:jc w:val="left"/>
        <w:rPr>
          <w:rFonts w:eastAsia="Calibri" w:cs="Tahoma"/>
          <w:bCs/>
          <w:color w:val="auto"/>
          <w:spacing w:val="0"/>
          <w:szCs w:val="20"/>
        </w:rPr>
      </w:pPr>
      <w:r w:rsidRPr="005104DA">
        <w:rPr>
          <w:rFonts w:eastAsia="Calibri" w:cs="Arial"/>
          <w:bCs/>
          <w:color w:val="auto"/>
          <w:spacing w:val="0"/>
          <w:szCs w:val="20"/>
        </w:rPr>
        <w:t>Nr sprawy:</w:t>
      </w:r>
      <w:r w:rsidRPr="005104DA">
        <w:rPr>
          <w:rFonts w:eastAsia="Calibri" w:cs="Tahoma"/>
          <w:bCs/>
          <w:color w:val="auto"/>
          <w:spacing w:val="0"/>
          <w:szCs w:val="20"/>
        </w:rPr>
        <w:t xml:space="preserve"> PO.271.</w:t>
      </w:r>
      <w:r w:rsidR="00494FC9">
        <w:rPr>
          <w:rFonts w:eastAsia="Calibri" w:cs="Tahoma"/>
          <w:bCs/>
          <w:color w:val="auto"/>
          <w:spacing w:val="0"/>
          <w:szCs w:val="20"/>
        </w:rPr>
        <w:t>79</w:t>
      </w:r>
      <w:r w:rsidRPr="005104DA">
        <w:rPr>
          <w:rFonts w:eastAsia="Calibri" w:cs="Tahoma"/>
          <w:bCs/>
          <w:color w:val="auto"/>
          <w:spacing w:val="0"/>
          <w:szCs w:val="20"/>
        </w:rPr>
        <w:t>.202</w:t>
      </w:r>
      <w:r>
        <w:rPr>
          <w:rFonts w:eastAsia="Calibri" w:cs="Tahoma"/>
          <w:bCs/>
          <w:color w:val="auto"/>
          <w:spacing w:val="0"/>
          <w:szCs w:val="20"/>
        </w:rPr>
        <w:t>3</w:t>
      </w:r>
    </w:p>
    <w:p w14:paraId="218D2DFD" w14:textId="77777777" w:rsidR="00C06538" w:rsidRPr="003E14E7" w:rsidRDefault="00C06538" w:rsidP="00C06538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41559E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02A042C" w14:textId="77777777" w:rsidR="00C06538" w:rsidRPr="003E14E7" w:rsidRDefault="00C06538" w:rsidP="00C06538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26EEEDD8" w14:textId="77777777" w:rsidR="00C06538" w:rsidRPr="003E14E7" w:rsidRDefault="00C06538" w:rsidP="00C06538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3727337D" w14:textId="77777777" w:rsidR="00C06538" w:rsidRDefault="00C06538" w:rsidP="00C0653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75EF08D7" w14:textId="77777777" w:rsidR="00C06538" w:rsidRPr="00692A9D" w:rsidRDefault="00C06538" w:rsidP="00C0653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>
        <w:rPr>
          <w:rFonts w:eastAsia="Times New Roman" w:cs="Arial"/>
          <w:b/>
          <w:color w:val="auto"/>
          <w:spacing w:val="0"/>
          <w:szCs w:val="20"/>
          <w:lang w:eastAsia="pl-PL"/>
        </w:rPr>
        <w:t>O aktualności informacji zawartych w oświadczeniu, o którym mowa w art. 125 ust. 1 PZP</w:t>
      </w:r>
    </w:p>
    <w:p w14:paraId="6E33166A" w14:textId="77777777" w:rsidR="00C06538" w:rsidRDefault="00C06538" w:rsidP="00C0653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8EFD985" w14:textId="77777777" w:rsidR="00C06538" w:rsidRDefault="00C06538" w:rsidP="00C06538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64788447" w14:textId="77777777" w:rsidR="00C06538" w:rsidRPr="00692A9D" w:rsidRDefault="00C06538" w:rsidP="00C06538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E778423" w14:textId="5E8173AB" w:rsidR="00C06538" w:rsidRPr="00CF096B" w:rsidRDefault="004F25F5" w:rsidP="00C06538">
      <w:pPr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pacing w:val="0"/>
          <w:szCs w:val="20"/>
        </w:rPr>
      </w:pPr>
      <w:r>
        <w:rPr>
          <w:b/>
          <w:color w:val="000000"/>
          <w:szCs w:val="20"/>
        </w:rPr>
        <w:t>„</w:t>
      </w:r>
      <w:r w:rsidR="00494FC9">
        <w:rPr>
          <w:b/>
          <w:color w:val="000000"/>
          <w:szCs w:val="20"/>
        </w:rPr>
        <w:t>Modernizacja Infrastruktury IT</w:t>
      </w:r>
      <w:r>
        <w:rPr>
          <w:b/>
          <w:color w:val="000000"/>
          <w:szCs w:val="20"/>
        </w:rPr>
        <w:t>”</w:t>
      </w:r>
      <w:r w:rsidRPr="00CF096B"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  <w:t xml:space="preserve"> </w:t>
      </w:r>
    </w:p>
    <w:p w14:paraId="4A152594" w14:textId="77777777" w:rsidR="00C06538" w:rsidRPr="003E14E7" w:rsidRDefault="00C06538" w:rsidP="00C06538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84F8A24" w14:textId="77777777" w:rsidR="00C06538" w:rsidRPr="00692A9D" w:rsidRDefault="00C06538" w:rsidP="00C06538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0E7345B9" w14:textId="77777777" w:rsidR="00C06538" w:rsidRDefault="00C06538" w:rsidP="00C0653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 xml:space="preserve">Informacje zawarte w oświadczeniu, o którym mowa w art. 125 ust. 1 ustawy PZP w zakresie podstaw wykluczenia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z </w:t>
      </w: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postępowania wskazanych przez zamawiającego, o których mowa w:</w:t>
      </w:r>
    </w:p>
    <w:p w14:paraId="774677FC" w14:textId="77777777" w:rsidR="00C06538" w:rsidRPr="005B4E28" w:rsidRDefault="00C06538" w:rsidP="00C06538">
      <w:pPr>
        <w:pStyle w:val="Default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a) art. 108 ust. 1 pkt 3 ustawy PZP, </w:t>
      </w:r>
    </w:p>
    <w:p w14:paraId="6575FE13" w14:textId="77777777" w:rsidR="00C06538" w:rsidRPr="005B4E28" w:rsidRDefault="00C06538" w:rsidP="00C0653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7AA0FEBB" w14:textId="77777777" w:rsidR="00C06538" w:rsidRPr="005B4E28" w:rsidRDefault="00C06538" w:rsidP="00C0653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0D59585A" w14:textId="77777777" w:rsidR="00C06538" w:rsidRDefault="00C06538" w:rsidP="00C0653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d) art. 108 ust. 1 pkt 6 ustawy PZP,</w:t>
      </w:r>
    </w:p>
    <w:p w14:paraId="379F3775" w14:textId="77777777" w:rsidR="00C06538" w:rsidRDefault="00C06538" w:rsidP="00C0653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21F5745" w14:textId="77777777" w:rsidR="00C06538" w:rsidRPr="005B4E28" w:rsidRDefault="00C06538" w:rsidP="00C0653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3763F51E" w14:textId="77777777" w:rsidR="00C06538" w:rsidRDefault="00C06538" w:rsidP="00C0653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BF4DE7" w14:textId="77777777" w:rsidR="00C06538" w:rsidRPr="003E14E7" w:rsidRDefault="00C06538" w:rsidP="00C0653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61C4DC5" w14:textId="77777777" w:rsidR="00C06538" w:rsidRDefault="00C06538" w:rsidP="00C06538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56E0308B" w14:textId="77777777" w:rsidR="00C06538" w:rsidRDefault="00C06538" w:rsidP="00C06538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71B32440" w14:textId="77777777" w:rsidR="00C06538" w:rsidRDefault="00C06538" w:rsidP="00C06538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082B0B4" w14:textId="77777777" w:rsidR="00C06538" w:rsidRDefault="00C06538" w:rsidP="00C06538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0C189D6" w14:textId="77777777" w:rsidR="00C06538" w:rsidRDefault="00C06538" w:rsidP="00C06538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>
        <w:rPr>
          <w:rFonts w:cs="Arial"/>
          <w:color w:val="FF0000"/>
          <w:sz w:val="18"/>
          <w:szCs w:val="18"/>
          <w:u w:val="single"/>
        </w:rPr>
        <w:t>UWAGA:</w:t>
      </w:r>
    </w:p>
    <w:p w14:paraId="0BD1A32C" w14:textId="77777777" w:rsidR="00C06538" w:rsidRPr="00346951" w:rsidRDefault="00C06538" w:rsidP="00C06538">
      <w:pPr>
        <w:spacing w:after="0" w:line="240" w:lineRule="auto"/>
        <w:jc w:val="left"/>
        <w:rPr>
          <w:rFonts w:eastAsia="Times New Roman" w:cs="Arial"/>
          <w:b/>
          <w:bCs/>
          <w:color w:val="0070C0"/>
          <w:sz w:val="18"/>
          <w:szCs w:val="18"/>
          <w:lang w:eastAsia="pl-PL"/>
        </w:rPr>
      </w:pPr>
      <w:r>
        <w:rPr>
          <w:rFonts w:cs="Arial"/>
          <w:color w:val="FF0000"/>
          <w:sz w:val="18"/>
          <w:szCs w:val="18"/>
          <w:u w:val="single"/>
        </w:rPr>
        <w:t>Formularz ofertowy</w:t>
      </w:r>
      <w:r w:rsidRPr="00C2615E">
        <w:rPr>
          <w:rFonts w:cs="Arial"/>
          <w:color w:val="FF0000"/>
          <w:sz w:val="18"/>
          <w:szCs w:val="18"/>
          <w:u w:val="single"/>
        </w:rPr>
        <w:t xml:space="preserve"> win</w:t>
      </w:r>
      <w:r>
        <w:rPr>
          <w:rFonts w:cs="Arial"/>
          <w:color w:val="FF0000"/>
          <w:sz w:val="18"/>
          <w:szCs w:val="18"/>
          <w:u w:val="single"/>
        </w:rPr>
        <w:t>ien</w:t>
      </w:r>
      <w:r w:rsidRPr="00C2615E">
        <w:rPr>
          <w:rFonts w:cs="Arial"/>
          <w:color w:val="FF0000"/>
          <w:sz w:val="18"/>
          <w:szCs w:val="18"/>
          <w:u w:val="single"/>
        </w:rPr>
        <w:t xml:space="preserve"> zostać sporządzon</w:t>
      </w:r>
      <w:r>
        <w:rPr>
          <w:rFonts w:cs="Arial"/>
          <w:color w:val="FF0000"/>
          <w:sz w:val="18"/>
          <w:szCs w:val="18"/>
          <w:u w:val="single"/>
        </w:rPr>
        <w:t xml:space="preserve">y </w:t>
      </w:r>
      <w:r w:rsidRPr="00C2615E">
        <w:rPr>
          <w:rFonts w:cs="Arial"/>
          <w:color w:val="FF0000"/>
          <w:sz w:val="18"/>
          <w:szCs w:val="18"/>
          <w:u w:val="single"/>
        </w:rPr>
        <w:t xml:space="preserve">w formie elektronicznej lub w postaci elektronicznej opatrzonej podpisem </w:t>
      </w:r>
      <w:r>
        <w:rPr>
          <w:rFonts w:cs="Arial"/>
          <w:color w:val="FF0000"/>
          <w:sz w:val="18"/>
          <w:szCs w:val="18"/>
          <w:u w:val="single"/>
        </w:rPr>
        <w:t>kwalifikowalnym</w:t>
      </w:r>
      <w:r w:rsidRPr="00C2615E">
        <w:rPr>
          <w:rFonts w:cs="Arial"/>
          <w:color w:val="FF0000"/>
          <w:sz w:val="18"/>
          <w:szCs w:val="18"/>
          <w:u w:val="single"/>
        </w:rPr>
        <w:t>.</w:t>
      </w:r>
    </w:p>
    <w:p w14:paraId="4C119F9A" w14:textId="6D5C7AC2" w:rsidR="009A6B63" w:rsidRDefault="009A6B63" w:rsidP="00C06538"/>
    <w:p w14:paraId="0FDE4BCE" w14:textId="5E0EE3E4" w:rsidR="004F25F5" w:rsidRPr="004F25F5" w:rsidRDefault="004F25F5" w:rsidP="004F25F5"/>
    <w:p w14:paraId="7C499BA8" w14:textId="2EE58992" w:rsidR="004F25F5" w:rsidRPr="004F25F5" w:rsidRDefault="004F25F5" w:rsidP="004F25F5"/>
    <w:p w14:paraId="36DB8486" w14:textId="1E77E465" w:rsidR="004F25F5" w:rsidRPr="004F25F5" w:rsidRDefault="004F25F5" w:rsidP="004F25F5"/>
    <w:p w14:paraId="7881B6C1" w14:textId="2191C954" w:rsidR="004F25F5" w:rsidRDefault="004F25F5" w:rsidP="00965BB4">
      <w:pPr>
        <w:tabs>
          <w:tab w:val="left" w:pos="2430"/>
          <w:tab w:val="left" w:pos="3240"/>
        </w:tabs>
      </w:pPr>
      <w:r>
        <w:tab/>
      </w:r>
      <w:r w:rsidR="00965BB4">
        <w:tab/>
      </w:r>
    </w:p>
    <w:p w14:paraId="7E41A3CC" w14:textId="3735B7EE" w:rsidR="00494FC9" w:rsidRPr="00494FC9" w:rsidRDefault="00494FC9" w:rsidP="00494FC9">
      <w:pPr>
        <w:tabs>
          <w:tab w:val="left" w:pos="1335"/>
        </w:tabs>
      </w:pPr>
      <w:r>
        <w:tab/>
      </w:r>
    </w:p>
    <w:sectPr w:rsidR="00494FC9" w:rsidRPr="00494FC9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080E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31552447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bookmarkStart w:id="0" w:name="_Hlk128481655" w:displacedByCustomXml="next"/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84F833C" w14:textId="26DFDD41" w:rsidR="0044697B" w:rsidRDefault="0044697B">
            <w:pPr>
              <w:pStyle w:val="Stopka"/>
            </w:pPr>
          </w:p>
          <w:bookmarkEnd w:id="0"/>
          <w:p w14:paraId="475F922C" w14:textId="22DDF1D1" w:rsidR="002C5CFA" w:rsidRDefault="002C5CFA">
            <w:pPr>
              <w:pStyle w:val="Stopka"/>
            </w:pPr>
          </w:p>
          <w:p w14:paraId="3877718F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8427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1C341DD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730567184">
    <w:abstractNumId w:val="9"/>
  </w:num>
  <w:num w:numId="2" w16cid:durableId="864295167">
    <w:abstractNumId w:val="8"/>
  </w:num>
  <w:num w:numId="3" w16cid:durableId="829369935">
    <w:abstractNumId w:val="3"/>
  </w:num>
  <w:num w:numId="4" w16cid:durableId="1209025984">
    <w:abstractNumId w:val="2"/>
  </w:num>
  <w:num w:numId="5" w16cid:durableId="789937785">
    <w:abstractNumId w:val="1"/>
  </w:num>
  <w:num w:numId="6" w16cid:durableId="452335788">
    <w:abstractNumId w:val="0"/>
  </w:num>
  <w:num w:numId="7" w16cid:durableId="2030638126">
    <w:abstractNumId w:val="7"/>
  </w:num>
  <w:num w:numId="8" w16cid:durableId="1660380251">
    <w:abstractNumId w:val="6"/>
  </w:num>
  <w:num w:numId="9" w16cid:durableId="390617258">
    <w:abstractNumId w:val="5"/>
  </w:num>
  <w:num w:numId="10" w16cid:durableId="423648551">
    <w:abstractNumId w:val="4"/>
  </w:num>
  <w:num w:numId="11" w16cid:durableId="692460663">
    <w:abstractNumId w:val="11"/>
  </w:num>
  <w:num w:numId="12" w16cid:durableId="1149520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A3276"/>
    <w:rsid w:val="000D2F0F"/>
    <w:rsid w:val="00134929"/>
    <w:rsid w:val="00165A3A"/>
    <w:rsid w:val="001A0BD2"/>
    <w:rsid w:val="001A5AFE"/>
    <w:rsid w:val="00231524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F4BA3"/>
    <w:rsid w:val="0044697B"/>
    <w:rsid w:val="004749A0"/>
    <w:rsid w:val="00494FC9"/>
    <w:rsid w:val="004F25F5"/>
    <w:rsid w:val="004F5805"/>
    <w:rsid w:val="00526CDD"/>
    <w:rsid w:val="005823F1"/>
    <w:rsid w:val="005A47CC"/>
    <w:rsid w:val="005D102F"/>
    <w:rsid w:val="005D1495"/>
    <w:rsid w:val="005E65BB"/>
    <w:rsid w:val="00623116"/>
    <w:rsid w:val="006747BD"/>
    <w:rsid w:val="006919BD"/>
    <w:rsid w:val="006D6DE5"/>
    <w:rsid w:val="006E5990"/>
    <w:rsid w:val="006F645A"/>
    <w:rsid w:val="00764305"/>
    <w:rsid w:val="00791C1D"/>
    <w:rsid w:val="00791D88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65BB4"/>
    <w:rsid w:val="0099379C"/>
    <w:rsid w:val="009A6B63"/>
    <w:rsid w:val="009D4C4D"/>
    <w:rsid w:val="00A34B19"/>
    <w:rsid w:val="00A36F46"/>
    <w:rsid w:val="00A4666C"/>
    <w:rsid w:val="00A52C29"/>
    <w:rsid w:val="00B35EAE"/>
    <w:rsid w:val="00B61F8A"/>
    <w:rsid w:val="00BF1D19"/>
    <w:rsid w:val="00C06538"/>
    <w:rsid w:val="00C736D5"/>
    <w:rsid w:val="00CA298A"/>
    <w:rsid w:val="00CF65AA"/>
    <w:rsid w:val="00D005B3"/>
    <w:rsid w:val="00D06D36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uiPriority w:val="99"/>
    <w:unhideWhenUsed/>
    <w:rsid w:val="00791D88"/>
    <w:rPr>
      <w:color w:val="2F5C99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91D88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91D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791D88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91D88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91D88"/>
    <w:rPr>
      <w:sz w:val="20"/>
      <w:vertAlign w:val="superscript"/>
    </w:rPr>
  </w:style>
  <w:style w:type="paragraph" w:customStyle="1" w:styleId="Default">
    <w:name w:val="Default"/>
    <w:rsid w:val="00BF1D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8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- PORT</cp:lastModifiedBy>
  <cp:revision>10</cp:revision>
  <cp:lastPrinted>2020-02-10T12:13:00Z</cp:lastPrinted>
  <dcterms:created xsi:type="dcterms:W3CDTF">2023-02-28T12:51:00Z</dcterms:created>
  <dcterms:modified xsi:type="dcterms:W3CDTF">2023-08-21T05:51:00Z</dcterms:modified>
</cp:coreProperties>
</file>