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A831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AS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A831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831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50418D" w:rsidRDefault="00EF4A33" w:rsidP="0050418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0418D" w:rsidRPr="004410C7" w:rsidRDefault="0050418D" w:rsidP="0050418D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50418D" w:rsidRPr="004410C7" w:rsidRDefault="0050418D" w:rsidP="0050418D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KRS/CEIDG</w:t>
      </w:r>
      <w:r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4410B" w:rsidRDefault="0050418D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54410B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DC7FBB" w:rsidRDefault="00DC7FBB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6A72BA" w:rsidRDefault="006A72BA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A72BA">
        <w:rPr>
          <w:rFonts w:ascii="Calibri" w:eastAsia="Calibri" w:hAnsi="Calibri" w:cs="Times New Roman"/>
          <w:b/>
        </w:rPr>
        <w:t xml:space="preserve">„Dostawa leku </w:t>
      </w:r>
      <w:r w:rsidR="00A83180">
        <w:rPr>
          <w:rFonts w:ascii="Calibri" w:eastAsia="Calibri" w:hAnsi="Calibri" w:cs="Times New Roman"/>
          <w:b/>
        </w:rPr>
        <w:t xml:space="preserve">karfilzomib oraz acidum zoledronicum </w:t>
      </w:r>
      <w:r w:rsidRPr="006A72BA">
        <w:rPr>
          <w:rFonts w:ascii="Calibri" w:eastAsia="Calibri" w:hAnsi="Calibri" w:cs="Times New Roman"/>
          <w:b/>
        </w:rPr>
        <w:t>na potrzeby COZL”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(</w:t>
      </w:r>
      <w:r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C15655" w:rsidRPr="00F45911" w:rsidRDefault="00C15655" w:rsidP="00C15655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F45911">
        <w:rPr>
          <w:b/>
        </w:rPr>
        <w:t xml:space="preserve">Część 1 – </w:t>
      </w:r>
      <w:r>
        <w:rPr>
          <w:b/>
        </w:rPr>
        <w:t xml:space="preserve">Karfilzomib </w:t>
      </w:r>
      <w:r w:rsidRPr="00F45911">
        <w:rPr>
          <w:b/>
        </w:rPr>
        <w:t xml:space="preserve">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6A72BA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A72BA" w:rsidRDefault="006A72B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C15655" w:rsidRDefault="00C15655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A72BA" w:rsidRDefault="006A72B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A72BA" w:rsidRDefault="006A72B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A72BA" w:rsidRDefault="006A72BA" w:rsidP="006A72B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2 – </w:t>
      </w:r>
      <w:r w:rsidR="00A83180">
        <w:rPr>
          <w:rFonts w:ascii="Times New Roman" w:eastAsia="Times New Roman" w:hAnsi="Times New Roman" w:cs="Times New Roman"/>
          <w:b/>
          <w:kern w:val="2"/>
          <w:lang w:eastAsia="zh-CN"/>
        </w:rPr>
        <w:t>Acidum zoledronicum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A72BA" w:rsidRPr="00EF4A33" w:rsidTr="00777B9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A72BA" w:rsidRPr="00EF4A33" w:rsidRDefault="006A72BA" w:rsidP="0077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A72BA" w:rsidRPr="00EF4A33" w:rsidRDefault="006A72BA" w:rsidP="0077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A72BA" w:rsidRPr="00EF4A33" w:rsidRDefault="006A72BA" w:rsidP="0077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72BA" w:rsidRPr="00EF4A33" w:rsidRDefault="006A72BA" w:rsidP="0077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A72BA" w:rsidRPr="00EF4A33" w:rsidRDefault="006A72BA" w:rsidP="0077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A72BA" w:rsidRPr="00EF4A33" w:rsidRDefault="006A72BA" w:rsidP="006A7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A72BA" w:rsidRDefault="006A72BA" w:rsidP="006A72B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6A72BA" w:rsidRDefault="006A72BA" w:rsidP="006A72B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6A72BA" w:rsidRDefault="006A72BA" w:rsidP="006A72BA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6A72BA" w:rsidRPr="006A72BA" w:rsidRDefault="006A72BA" w:rsidP="006A72BA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5441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001FF" w:rsidRPr="00EF4A33" w:rsidRDefault="00B001FF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54410B" w:rsidRDefault="00183ABB" w:rsidP="0054410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Default="00183ABB" w:rsidP="00DC7F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</w:r>
      <w:r w:rsidR="00454FE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DC7FBB" w:rsidRDefault="00EF4A33" w:rsidP="00EF4A33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</w:t>
      </w:r>
      <w:r w:rsidR="00DC7FBB">
        <w:rPr>
          <w:rFonts w:ascii="Times New Roman" w:eastAsia="Times New Roman" w:hAnsi="Times New Roman" w:cs="Times New Roman"/>
          <w:kern w:val="2"/>
          <w:lang w:eastAsia="zh-CN"/>
        </w:rPr>
        <w:t xml:space="preserve"> (</w:t>
      </w:r>
      <w:r w:rsidR="006A72BA" w:rsidRPr="00EF4A33">
        <w:rPr>
          <w:rFonts w:ascii="Times New Roman" w:eastAsia="Times New Roman" w:hAnsi="Times New Roman" w:cs="Times New Roman"/>
          <w:kern w:val="2"/>
          <w:lang w:eastAsia="zh-CN"/>
        </w:rPr>
        <w:t>odpowiednio dla danej części, podpisany przez przedstawiciela Wykonawcy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E3" w:rsidRDefault="00454FE3" w:rsidP="00EF4A33">
      <w:pPr>
        <w:spacing w:after="0" w:line="240" w:lineRule="auto"/>
      </w:pPr>
      <w:r>
        <w:separator/>
      </w:r>
    </w:p>
  </w:endnote>
  <w:endnote w:type="continuationSeparator" w:id="0">
    <w:p w:rsidR="00454FE3" w:rsidRDefault="00454FE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65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E3" w:rsidRDefault="00454FE3" w:rsidP="00EF4A33">
      <w:pPr>
        <w:spacing w:after="0" w:line="240" w:lineRule="auto"/>
      </w:pPr>
      <w:r>
        <w:separator/>
      </w:r>
    </w:p>
  </w:footnote>
  <w:footnote w:type="continuationSeparator" w:id="0">
    <w:p w:rsidR="00454FE3" w:rsidRDefault="00454FE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82E51"/>
    <w:rsid w:val="0015332A"/>
    <w:rsid w:val="00183ABB"/>
    <w:rsid w:val="00192697"/>
    <w:rsid w:val="001A6F07"/>
    <w:rsid w:val="001F15C4"/>
    <w:rsid w:val="00265B4D"/>
    <w:rsid w:val="002C38C7"/>
    <w:rsid w:val="003026DB"/>
    <w:rsid w:val="00331EE3"/>
    <w:rsid w:val="0033583B"/>
    <w:rsid w:val="003625B4"/>
    <w:rsid w:val="003957BA"/>
    <w:rsid w:val="003D54EE"/>
    <w:rsid w:val="0044697F"/>
    <w:rsid w:val="00454FE3"/>
    <w:rsid w:val="004C0BC6"/>
    <w:rsid w:val="004D6D33"/>
    <w:rsid w:val="0050418D"/>
    <w:rsid w:val="0052080C"/>
    <w:rsid w:val="0054410B"/>
    <w:rsid w:val="005512DD"/>
    <w:rsid w:val="005B6A60"/>
    <w:rsid w:val="005F3FEB"/>
    <w:rsid w:val="006A72BA"/>
    <w:rsid w:val="00795E5D"/>
    <w:rsid w:val="008100EE"/>
    <w:rsid w:val="008301F6"/>
    <w:rsid w:val="008C4AE2"/>
    <w:rsid w:val="008E05F5"/>
    <w:rsid w:val="00980101"/>
    <w:rsid w:val="00A83180"/>
    <w:rsid w:val="00B001FF"/>
    <w:rsid w:val="00B0242C"/>
    <w:rsid w:val="00B82276"/>
    <w:rsid w:val="00C15655"/>
    <w:rsid w:val="00CA64F2"/>
    <w:rsid w:val="00CB43E6"/>
    <w:rsid w:val="00D61A04"/>
    <w:rsid w:val="00DB6332"/>
    <w:rsid w:val="00DC7FBB"/>
    <w:rsid w:val="00DD50BD"/>
    <w:rsid w:val="00DE0ECD"/>
    <w:rsid w:val="00E2695B"/>
    <w:rsid w:val="00E337ED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29</cp:revision>
  <cp:lastPrinted>2022-01-25T10:16:00Z</cp:lastPrinted>
  <dcterms:created xsi:type="dcterms:W3CDTF">2021-01-30T18:42:00Z</dcterms:created>
  <dcterms:modified xsi:type="dcterms:W3CDTF">2022-01-25T10:22:00Z</dcterms:modified>
</cp:coreProperties>
</file>