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6C4EB" w14:textId="77777777" w:rsidR="00BB022B" w:rsidRPr="00BB022B" w:rsidRDefault="00BB022B" w:rsidP="00BB022B">
      <w:pPr>
        <w:shd w:val="clear" w:color="auto" w:fill="FFFFFF"/>
        <w:spacing w:line="240" w:lineRule="auto"/>
        <w:rPr>
          <w:rFonts w:ascii="Times New Roman" w:eastAsia="Times New Roman" w:hAnsi="Times New Roman" w:cs="Times New Roman"/>
          <w:sz w:val="4"/>
          <w:szCs w:val="20"/>
        </w:rPr>
      </w:pPr>
      <w:r w:rsidRPr="00BB022B">
        <w:rPr>
          <w:rFonts w:ascii="Times New Roman" w:eastAsia="Times New Roman" w:hAnsi="Times New Roman" w:cs="Times New Roman"/>
          <w:sz w:val="4"/>
          <w:szCs w:val="20"/>
        </w:rPr>
        <w:t xml:space="preserve">                          </w:t>
      </w:r>
    </w:p>
    <w:p w14:paraId="52AD0332" w14:textId="53A5B55D" w:rsidR="00395EAB" w:rsidRDefault="00395EAB" w:rsidP="00F116AC">
      <w:pPr>
        <w:jc w:val="right"/>
        <w:rPr>
          <w:rFonts w:asciiTheme="majorHAnsi" w:hAnsiTheme="majorHAnsi" w:cstheme="majorHAnsi"/>
          <w:b/>
          <w:sz w:val="28"/>
          <w:szCs w:val="28"/>
        </w:rPr>
      </w:pPr>
    </w:p>
    <w:p w14:paraId="244D22BF" w14:textId="149FD4A2" w:rsidR="00BB022B" w:rsidRPr="00BF6B43" w:rsidRDefault="00BB022B" w:rsidP="00BB022B">
      <w:pPr>
        <w:jc w:val="center"/>
        <w:rPr>
          <w:rFonts w:ascii="Calibri" w:hAnsi="Calibri" w:cs="Calibri"/>
          <w:b/>
          <w:sz w:val="28"/>
          <w:szCs w:val="28"/>
        </w:rPr>
      </w:pPr>
      <w:r w:rsidRPr="00BF6B43">
        <w:rPr>
          <w:rFonts w:ascii="Calibri" w:hAnsi="Calibri" w:cs="Calibri"/>
          <w:b/>
          <w:sz w:val="28"/>
          <w:szCs w:val="28"/>
        </w:rPr>
        <w:t>ZAMAWIAJĄCY:</w:t>
      </w:r>
    </w:p>
    <w:p w14:paraId="3E3AB5C8" w14:textId="77777777" w:rsidR="00BB022B" w:rsidRPr="00BF6B43" w:rsidRDefault="00BB022B" w:rsidP="00BB022B">
      <w:pPr>
        <w:jc w:val="center"/>
        <w:rPr>
          <w:rFonts w:ascii="Calibri" w:hAnsi="Calibri" w:cs="Calibri"/>
          <w:b/>
          <w:sz w:val="28"/>
          <w:szCs w:val="28"/>
        </w:rPr>
      </w:pPr>
      <w:r w:rsidRPr="00BF6B43">
        <w:rPr>
          <w:rFonts w:ascii="Calibri" w:hAnsi="Calibri" w:cs="Calibri"/>
          <w:b/>
          <w:sz w:val="28"/>
          <w:szCs w:val="28"/>
        </w:rPr>
        <w:t xml:space="preserve">SAMODZIELNY WOJEWÓDZKI ZESPÓŁ PUBLICZNYCH ZAKŁADÓW PSYCHIATRYCZNEJ OPIEKI ZDROWOTNEJ </w:t>
      </w:r>
      <w:r w:rsidR="00A12805" w:rsidRPr="00BF6B43">
        <w:rPr>
          <w:rFonts w:ascii="Calibri" w:hAnsi="Calibri" w:cs="Calibri"/>
          <w:b/>
          <w:sz w:val="28"/>
          <w:szCs w:val="28"/>
        </w:rPr>
        <w:t>w</w:t>
      </w:r>
      <w:r w:rsidRPr="00BF6B43">
        <w:rPr>
          <w:rFonts w:ascii="Calibri" w:hAnsi="Calibri" w:cs="Calibri"/>
          <w:b/>
          <w:sz w:val="28"/>
          <w:szCs w:val="28"/>
        </w:rPr>
        <w:t xml:space="preserve"> WARSZAWIE</w:t>
      </w:r>
    </w:p>
    <w:p w14:paraId="6D5C7C91" w14:textId="77777777" w:rsidR="00933349" w:rsidRPr="00BF6B43" w:rsidRDefault="00BB022B" w:rsidP="00BB022B">
      <w:pPr>
        <w:jc w:val="center"/>
        <w:rPr>
          <w:rFonts w:ascii="Calibri" w:hAnsi="Calibri" w:cs="Calibri"/>
          <w:b/>
          <w:sz w:val="28"/>
          <w:szCs w:val="28"/>
        </w:rPr>
      </w:pPr>
      <w:r w:rsidRPr="00BF6B43">
        <w:rPr>
          <w:rFonts w:ascii="Calibri" w:hAnsi="Calibri" w:cs="Calibri"/>
          <w:b/>
          <w:sz w:val="28"/>
          <w:szCs w:val="28"/>
        </w:rPr>
        <w:t xml:space="preserve">UL. NOWOWIEJSKA 27, </w:t>
      </w:r>
    </w:p>
    <w:p w14:paraId="1023A863" w14:textId="77777777" w:rsidR="00BB022B" w:rsidRPr="00BF6B43" w:rsidRDefault="00BB022B" w:rsidP="00BB022B">
      <w:pPr>
        <w:jc w:val="center"/>
        <w:rPr>
          <w:rFonts w:ascii="Calibri" w:hAnsi="Calibri" w:cs="Calibri"/>
          <w:b/>
          <w:sz w:val="28"/>
          <w:szCs w:val="28"/>
        </w:rPr>
      </w:pPr>
      <w:r w:rsidRPr="00BF6B43">
        <w:rPr>
          <w:rFonts w:ascii="Calibri" w:hAnsi="Calibri" w:cs="Calibri"/>
          <w:b/>
          <w:sz w:val="28"/>
          <w:szCs w:val="28"/>
        </w:rPr>
        <w:t>00-665 WARSZAWA</w:t>
      </w:r>
    </w:p>
    <w:p w14:paraId="42FF8C0C" w14:textId="77777777" w:rsidR="00BB022B" w:rsidRPr="00BF6B43" w:rsidRDefault="00BB022B" w:rsidP="00BB022B">
      <w:pPr>
        <w:jc w:val="center"/>
        <w:rPr>
          <w:rFonts w:ascii="Calibri" w:hAnsi="Calibri" w:cs="Calibri"/>
          <w:b/>
          <w:sz w:val="28"/>
          <w:szCs w:val="28"/>
        </w:rPr>
      </w:pPr>
    </w:p>
    <w:p w14:paraId="60AC7708" w14:textId="77777777" w:rsidR="000542AE" w:rsidRPr="00BF6B43" w:rsidRDefault="000542AE" w:rsidP="00BB022B">
      <w:pPr>
        <w:jc w:val="center"/>
        <w:rPr>
          <w:rFonts w:ascii="Calibri" w:hAnsi="Calibri" w:cs="Calibri"/>
          <w:b/>
          <w:sz w:val="40"/>
          <w:szCs w:val="40"/>
        </w:rPr>
      </w:pPr>
    </w:p>
    <w:p w14:paraId="535F6378" w14:textId="77777777" w:rsidR="00BB022B" w:rsidRPr="00BF6B43" w:rsidRDefault="00BB022B" w:rsidP="00BB022B">
      <w:pPr>
        <w:jc w:val="center"/>
        <w:rPr>
          <w:rFonts w:ascii="Calibri" w:hAnsi="Calibri" w:cs="Calibri"/>
          <w:b/>
          <w:sz w:val="40"/>
          <w:szCs w:val="40"/>
        </w:rPr>
      </w:pPr>
      <w:r w:rsidRPr="00BF6B43">
        <w:rPr>
          <w:rFonts w:ascii="Calibri" w:hAnsi="Calibri" w:cs="Calibri"/>
          <w:b/>
          <w:sz w:val="40"/>
          <w:szCs w:val="40"/>
        </w:rPr>
        <w:t>SPECYFIKACJA WARUNKÓW ZAMÓWIENIA</w:t>
      </w:r>
    </w:p>
    <w:p w14:paraId="0D77CC36" w14:textId="77777777" w:rsidR="00BB022B" w:rsidRPr="00BF6B43" w:rsidRDefault="00BB022B" w:rsidP="00BB022B">
      <w:pPr>
        <w:jc w:val="center"/>
        <w:rPr>
          <w:rFonts w:ascii="Calibri" w:hAnsi="Calibri" w:cs="Calibri"/>
        </w:rPr>
      </w:pPr>
    </w:p>
    <w:p w14:paraId="47E1F062" w14:textId="77777777" w:rsidR="00BB022B" w:rsidRPr="00BF6B43" w:rsidRDefault="00BB022B" w:rsidP="00BB022B">
      <w:pPr>
        <w:shd w:val="clear" w:color="auto" w:fill="FFFFFF"/>
        <w:autoSpaceDN w:val="0"/>
        <w:adjustRightInd w:val="0"/>
        <w:spacing w:line="240" w:lineRule="auto"/>
        <w:rPr>
          <w:rFonts w:ascii="Calibri" w:eastAsia="Times New Roman" w:hAnsi="Calibri" w:cs="Calibri"/>
          <w:b/>
          <w:sz w:val="24"/>
          <w:szCs w:val="20"/>
        </w:rPr>
      </w:pPr>
    </w:p>
    <w:p w14:paraId="3FA9F51D" w14:textId="77777777" w:rsidR="00B67AD8" w:rsidRPr="00BF6B43" w:rsidRDefault="00B67AD8" w:rsidP="00B67AD8">
      <w:pPr>
        <w:shd w:val="clear" w:color="auto" w:fill="FFFFFF"/>
        <w:autoSpaceDN w:val="0"/>
        <w:adjustRightInd w:val="0"/>
        <w:spacing w:line="271" w:lineRule="auto"/>
        <w:jc w:val="center"/>
        <w:rPr>
          <w:rFonts w:ascii="Calibri" w:eastAsia="Times New Roman" w:hAnsi="Calibri" w:cs="Calibri"/>
          <w:b/>
          <w:sz w:val="24"/>
          <w:szCs w:val="20"/>
        </w:rPr>
      </w:pPr>
      <w:r w:rsidRPr="00BF6B43">
        <w:rPr>
          <w:rFonts w:ascii="Calibri" w:eastAsia="Times New Roman" w:hAnsi="Calibri" w:cs="Calibri"/>
          <w:b/>
          <w:sz w:val="24"/>
          <w:szCs w:val="20"/>
        </w:rPr>
        <w:t xml:space="preserve">w postępowaniu o udzielenie zamówienia publicznego o wartości zamówienia nieprzekraczającej progów unijnych określonych na podstawie </w:t>
      </w:r>
    </w:p>
    <w:p w14:paraId="762D2D9A" w14:textId="77777777" w:rsidR="00B67AD8" w:rsidRPr="00BF6B43" w:rsidRDefault="00B67AD8" w:rsidP="00B67AD8">
      <w:pPr>
        <w:shd w:val="clear" w:color="auto" w:fill="FFFFFF"/>
        <w:autoSpaceDN w:val="0"/>
        <w:adjustRightInd w:val="0"/>
        <w:spacing w:line="271" w:lineRule="auto"/>
        <w:jc w:val="center"/>
        <w:rPr>
          <w:rFonts w:ascii="Calibri" w:eastAsia="Times New Roman" w:hAnsi="Calibri" w:cs="Calibri"/>
          <w:b/>
          <w:sz w:val="24"/>
          <w:szCs w:val="20"/>
        </w:rPr>
      </w:pPr>
      <w:r w:rsidRPr="00BF6B43">
        <w:rPr>
          <w:rFonts w:ascii="Calibri" w:eastAsia="Times New Roman" w:hAnsi="Calibri" w:cs="Calibri"/>
          <w:b/>
          <w:sz w:val="24"/>
          <w:szCs w:val="20"/>
        </w:rPr>
        <w:t xml:space="preserve">art. 3 </w:t>
      </w:r>
      <w:r w:rsidRPr="00BF6B43">
        <w:rPr>
          <w:rFonts w:ascii="Calibri" w:eastAsia="Times New Roman" w:hAnsi="Calibri" w:cs="Calibri"/>
          <w:b/>
          <w:bCs/>
          <w:sz w:val="24"/>
          <w:szCs w:val="20"/>
          <w:lang w:eastAsia="en-US"/>
        </w:rPr>
        <w:t xml:space="preserve">ustawy z dnia 11 września 2019 r. – Prawo zamówień publicznych </w:t>
      </w:r>
    </w:p>
    <w:p w14:paraId="3E3B6581" w14:textId="77777777" w:rsidR="00B67AD8" w:rsidRPr="00BF6B43" w:rsidRDefault="00B67AD8" w:rsidP="00B67AD8">
      <w:pPr>
        <w:shd w:val="clear" w:color="auto" w:fill="FFFFFF"/>
        <w:autoSpaceDN w:val="0"/>
        <w:adjustRightInd w:val="0"/>
        <w:spacing w:line="271" w:lineRule="auto"/>
        <w:jc w:val="center"/>
        <w:rPr>
          <w:rFonts w:ascii="Calibri" w:eastAsia="Times New Roman" w:hAnsi="Calibri" w:cs="Calibri"/>
          <w:b/>
          <w:bCs/>
          <w:sz w:val="24"/>
          <w:szCs w:val="20"/>
        </w:rPr>
      </w:pPr>
      <w:bookmarkStart w:id="0" w:name="_Hlk176252081"/>
      <w:r w:rsidRPr="00BF6B43">
        <w:rPr>
          <w:rFonts w:ascii="Calibri" w:eastAsia="Times New Roman" w:hAnsi="Calibri" w:cs="Calibri"/>
          <w:b/>
          <w:bCs/>
          <w:sz w:val="24"/>
          <w:szCs w:val="20"/>
          <w:lang w:eastAsia="en-US"/>
        </w:rPr>
        <w:t>(Dz.U. z 2023 r. poz. 1605, 1720 i 2274</w:t>
      </w:r>
      <w:bookmarkEnd w:id="0"/>
      <w:r w:rsidRPr="00BF6B43">
        <w:rPr>
          <w:rFonts w:ascii="Calibri" w:eastAsia="Times New Roman" w:hAnsi="Calibri" w:cs="Calibri"/>
          <w:b/>
          <w:bCs/>
          <w:sz w:val="24"/>
          <w:szCs w:val="20"/>
          <w:lang w:eastAsia="en-US"/>
        </w:rPr>
        <w:t>, zwanej dalej „ustawą Pzp”)</w:t>
      </w:r>
      <w:r w:rsidRPr="00BF6B43">
        <w:rPr>
          <w:rFonts w:ascii="Calibri" w:eastAsia="Times New Roman" w:hAnsi="Calibri" w:cs="Calibri"/>
          <w:b/>
          <w:bCs/>
          <w:sz w:val="24"/>
          <w:szCs w:val="20"/>
        </w:rPr>
        <w:t xml:space="preserve"> pn.:</w:t>
      </w:r>
    </w:p>
    <w:p w14:paraId="3004BF44" w14:textId="77777777" w:rsidR="00B67AD8" w:rsidRPr="00BF6B43" w:rsidRDefault="00B67AD8" w:rsidP="00953594">
      <w:pPr>
        <w:jc w:val="center"/>
        <w:rPr>
          <w:rFonts w:ascii="Calibri" w:hAnsi="Calibri" w:cs="Calibri"/>
          <w:b/>
          <w:sz w:val="36"/>
          <w:szCs w:val="36"/>
        </w:rPr>
      </w:pPr>
    </w:p>
    <w:p w14:paraId="5E4DFE36" w14:textId="47C81D4F" w:rsidR="00953594" w:rsidRPr="003D5D79" w:rsidRDefault="00953594" w:rsidP="00953594">
      <w:pPr>
        <w:jc w:val="center"/>
        <w:rPr>
          <w:rFonts w:ascii="Calibri" w:hAnsi="Calibri" w:cs="Calibri"/>
          <w:b/>
          <w:sz w:val="56"/>
          <w:szCs w:val="56"/>
        </w:rPr>
      </w:pPr>
      <w:bookmarkStart w:id="1" w:name="_Hlk176338311"/>
      <w:r w:rsidRPr="003D5D79">
        <w:rPr>
          <w:rFonts w:ascii="Calibri" w:hAnsi="Calibri" w:cs="Calibri"/>
          <w:b/>
          <w:sz w:val="36"/>
          <w:szCs w:val="36"/>
        </w:rPr>
        <w:t xml:space="preserve">Realizacja zadań  z zakresu kształcenia i podnoszenia kwalifikacji osób wykonujących zawody medyczne zatrudnionych w </w:t>
      </w:r>
      <w:r w:rsidR="0035528C" w:rsidRPr="003D5D79">
        <w:rPr>
          <w:rFonts w:ascii="Calibri" w:hAnsi="Calibri" w:cs="Calibri"/>
          <w:b/>
          <w:sz w:val="36"/>
          <w:szCs w:val="36"/>
        </w:rPr>
        <w:t>P</w:t>
      </w:r>
      <w:r w:rsidRPr="003D5D79">
        <w:rPr>
          <w:rFonts w:ascii="Calibri" w:hAnsi="Calibri" w:cs="Calibri"/>
          <w:b/>
          <w:sz w:val="36"/>
          <w:szCs w:val="36"/>
        </w:rPr>
        <w:t>odmiocie leczniczym</w:t>
      </w:r>
      <w:r w:rsidR="006364EE" w:rsidRPr="003D5D79">
        <w:rPr>
          <w:rFonts w:ascii="Calibri" w:hAnsi="Calibri" w:cs="Calibri"/>
          <w:b/>
          <w:sz w:val="36"/>
          <w:szCs w:val="36"/>
        </w:rPr>
        <w:t xml:space="preserve"> – Kurs </w:t>
      </w:r>
      <w:r w:rsidR="00EE29A0" w:rsidRPr="003D5D79">
        <w:rPr>
          <w:rFonts w:ascii="Calibri" w:hAnsi="Calibri" w:cs="Calibri"/>
          <w:b/>
          <w:sz w:val="36"/>
          <w:szCs w:val="36"/>
        </w:rPr>
        <w:t xml:space="preserve">Immediate Life </w:t>
      </w:r>
      <w:proofErr w:type="spellStart"/>
      <w:r w:rsidR="00EE29A0" w:rsidRPr="003D5D79">
        <w:rPr>
          <w:rFonts w:ascii="Calibri" w:hAnsi="Calibri" w:cs="Calibri"/>
          <w:b/>
          <w:sz w:val="36"/>
          <w:szCs w:val="36"/>
        </w:rPr>
        <w:t>Support</w:t>
      </w:r>
      <w:proofErr w:type="spellEnd"/>
      <w:r w:rsidR="00EE29A0" w:rsidRPr="003D5D79">
        <w:rPr>
          <w:rFonts w:ascii="Calibri" w:hAnsi="Calibri" w:cs="Calibri"/>
          <w:b/>
          <w:sz w:val="36"/>
          <w:szCs w:val="36"/>
        </w:rPr>
        <w:t xml:space="preserve"> (</w:t>
      </w:r>
      <w:r w:rsidR="006364EE" w:rsidRPr="003D5D79">
        <w:rPr>
          <w:rFonts w:ascii="Calibri" w:hAnsi="Calibri" w:cs="Calibri"/>
          <w:b/>
          <w:sz w:val="36"/>
          <w:szCs w:val="36"/>
        </w:rPr>
        <w:t>ILS</w:t>
      </w:r>
      <w:r w:rsidR="00EE29A0" w:rsidRPr="003D5D79">
        <w:rPr>
          <w:rFonts w:ascii="Calibri" w:hAnsi="Calibri" w:cs="Calibri"/>
          <w:b/>
          <w:sz w:val="36"/>
          <w:szCs w:val="36"/>
        </w:rPr>
        <w:t>)</w:t>
      </w:r>
    </w:p>
    <w:p w14:paraId="711E4B9C" w14:textId="77777777" w:rsidR="00953594" w:rsidRPr="003D5D79" w:rsidRDefault="00953594" w:rsidP="00953594">
      <w:pPr>
        <w:jc w:val="center"/>
        <w:rPr>
          <w:rFonts w:ascii="Calibri" w:hAnsi="Calibri" w:cs="Calibri"/>
          <w:b/>
          <w:sz w:val="56"/>
          <w:szCs w:val="56"/>
        </w:rPr>
      </w:pPr>
      <w:r w:rsidRPr="003D5D79">
        <w:rPr>
          <w:rFonts w:ascii="Calibri" w:hAnsi="Calibri" w:cs="Calibri"/>
          <w:b/>
          <w:sz w:val="56"/>
          <w:szCs w:val="56"/>
        </w:rPr>
        <w:t xml:space="preserve"> </w:t>
      </w:r>
    </w:p>
    <w:bookmarkEnd w:id="1"/>
    <w:p w14:paraId="474BE9EA" w14:textId="77777777" w:rsidR="00345DF9" w:rsidRPr="009E70CB" w:rsidRDefault="00345DF9" w:rsidP="00345DF9">
      <w:pPr>
        <w:pStyle w:val="gmail-m-4719498008164577699msoplaintext"/>
        <w:spacing w:before="0" w:beforeAutospacing="0" w:after="120" w:afterAutospacing="0"/>
        <w:jc w:val="both"/>
        <w:rPr>
          <w:rFonts w:asciiTheme="minorHAnsi" w:hAnsiTheme="minorHAnsi" w:cstheme="minorHAnsi"/>
          <w:b/>
          <w:sz w:val="22"/>
          <w:szCs w:val="22"/>
        </w:rPr>
      </w:pPr>
    </w:p>
    <w:p w14:paraId="4DBCF9A7" w14:textId="77777777" w:rsidR="00BB022B" w:rsidRPr="00731D10" w:rsidRDefault="00BB022B" w:rsidP="00BB022B">
      <w:pPr>
        <w:shd w:val="clear" w:color="auto" w:fill="FFFFFF"/>
        <w:autoSpaceDE w:val="0"/>
        <w:autoSpaceDN w:val="0"/>
        <w:adjustRightInd w:val="0"/>
        <w:spacing w:line="240" w:lineRule="auto"/>
        <w:rPr>
          <w:rFonts w:asciiTheme="majorHAnsi" w:eastAsia="Times New Roman" w:hAnsiTheme="majorHAnsi" w:cstheme="majorHAnsi"/>
          <w:b/>
          <w:bCs/>
          <w:color w:val="FF0000"/>
          <w:sz w:val="32"/>
          <w:szCs w:val="32"/>
          <w:lang w:bidi="pl-PL"/>
        </w:rPr>
      </w:pPr>
    </w:p>
    <w:p w14:paraId="65C24DB6" w14:textId="77777777" w:rsidR="00BB022B" w:rsidRPr="00731D10" w:rsidRDefault="00BB022B" w:rsidP="00BB022B">
      <w:pPr>
        <w:shd w:val="clear" w:color="auto" w:fill="FFFFFF"/>
        <w:autoSpaceDE w:val="0"/>
        <w:autoSpaceDN w:val="0"/>
        <w:adjustRightInd w:val="0"/>
        <w:spacing w:line="280" w:lineRule="atLeast"/>
        <w:jc w:val="center"/>
        <w:rPr>
          <w:rFonts w:asciiTheme="majorHAnsi" w:eastAsia="Times New Roman" w:hAnsiTheme="majorHAnsi" w:cstheme="majorHAnsi"/>
          <w:b/>
          <w:bCs/>
          <w:i/>
          <w:color w:val="FF0000"/>
          <w:sz w:val="20"/>
          <w:szCs w:val="20"/>
        </w:rPr>
      </w:pPr>
    </w:p>
    <w:p w14:paraId="5A6267D4" w14:textId="77777777" w:rsidR="00395EAB" w:rsidRPr="00BF6B43" w:rsidRDefault="00395EAB" w:rsidP="00395EAB">
      <w:pPr>
        <w:shd w:val="clear" w:color="auto" w:fill="FFFFFF"/>
        <w:tabs>
          <w:tab w:val="left" w:pos="1455"/>
        </w:tabs>
        <w:autoSpaceDE w:val="0"/>
        <w:autoSpaceDN w:val="0"/>
        <w:adjustRightInd w:val="0"/>
        <w:spacing w:line="240" w:lineRule="auto"/>
        <w:jc w:val="center"/>
        <w:rPr>
          <w:rFonts w:ascii="Calibri" w:eastAsia="Times New Roman" w:hAnsi="Calibri" w:cs="Calibri"/>
          <w:bCs/>
          <w:sz w:val="24"/>
          <w:szCs w:val="20"/>
        </w:rPr>
      </w:pPr>
      <w:bookmarkStart w:id="2" w:name="_Hlk176338253"/>
      <w:r w:rsidRPr="00BF6B43">
        <w:rPr>
          <w:rFonts w:ascii="Calibri" w:eastAsia="Times New Roman" w:hAnsi="Calibri" w:cs="Calibri"/>
          <w:bCs/>
          <w:sz w:val="24"/>
          <w:szCs w:val="20"/>
        </w:rPr>
        <w:t xml:space="preserve">Postępowanie o udzielenie zamówienia publicznego prowadzone jest </w:t>
      </w:r>
    </w:p>
    <w:p w14:paraId="78FB4E27" w14:textId="2CBE8E2E" w:rsidR="00395EAB" w:rsidRPr="00BF6B43" w:rsidRDefault="00395EAB" w:rsidP="00395EAB">
      <w:pPr>
        <w:shd w:val="clear" w:color="auto" w:fill="FFFFFF"/>
        <w:tabs>
          <w:tab w:val="left" w:pos="1455"/>
        </w:tabs>
        <w:autoSpaceDE w:val="0"/>
        <w:autoSpaceDN w:val="0"/>
        <w:adjustRightInd w:val="0"/>
        <w:spacing w:line="240" w:lineRule="auto"/>
        <w:jc w:val="center"/>
        <w:rPr>
          <w:rFonts w:ascii="Calibri" w:eastAsia="Times New Roman" w:hAnsi="Calibri" w:cs="Calibri"/>
          <w:bCs/>
          <w:sz w:val="24"/>
          <w:szCs w:val="20"/>
          <w:lang w:eastAsia="en-US"/>
        </w:rPr>
      </w:pPr>
      <w:r w:rsidRPr="00BF6B43">
        <w:rPr>
          <w:rFonts w:ascii="Calibri" w:eastAsia="Times New Roman" w:hAnsi="Calibri" w:cs="Calibri"/>
          <w:bCs/>
          <w:sz w:val="24"/>
          <w:szCs w:val="20"/>
        </w:rPr>
        <w:t xml:space="preserve">w trybie </w:t>
      </w:r>
      <w:r w:rsidRPr="00BF6B43">
        <w:rPr>
          <w:rFonts w:ascii="Calibri" w:eastAsia="Times New Roman" w:hAnsi="Calibri" w:cs="Calibri"/>
          <w:bCs/>
          <w:sz w:val="24"/>
          <w:szCs w:val="20"/>
          <w:lang w:eastAsia="en-US"/>
        </w:rPr>
        <w:t xml:space="preserve">podstawowym bez przeprowadzenia negocjacji na podstawie </w:t>
      </w:r>
      <w:r w:rsidR="0093419E" w:rsidRPr="00BF6B43">
        <w:rPr>
          <w:rFonts w:ascii="Calibri" w:eastAsia="Times New Roman" w:hAnsi="Calibri" w:cs="Calibri"/>
          <w:bCs/>
          <w:sz w:val="24"/>
          <w:szCs w:val="20"/>
          <w:lang w:eastAsia="en-US"/>
        </w:rPr>
        <w:t xml:space="preserve">                                           </w:t>
      </w:r>
      <w:r w:rsidRPr="00BF6B43">
        <w:rPr>
          <w:rFonts w:ascii="Calibri" w:eastAsia="Times New Roman" w:hAnsi="Calibri" w:cs="Calibri"/>
          <w:bCs/>
          <w:sz w:val="24"/>
          <w:szCs w:val="20"/>
          <w:lang w:eastAsia="en-US"/>
        </w:rPr>
        <w:t xml:space="preserve">art. 275 pkt 1 </w:t>
      </w:r>
      <w:r w:rsidR="00BB1250" w:rsidRPr="00BF6B43">
        <w:rPr>
          <w:rFonts w:ascii="Calibri" w:eastAsia="Times New Roman" w:hAnsi="Calibri" w:cs="Calibri"/>
          <w:bCs/>
          <w:sz w:val="24"/>
          <w:szCs w:val="20"/>
          <w:lang w:eastAsia="en-US"/>
        </w:rPr>
        <w:t xml:space="preserve">w zw. z art. 359 pkt 2 </w:t>
      </w:r>
      <w:r w:rsidRPr="00BF6B43">
        <w:rPr>
          <w:rFonts w:ascii="Calibri" w:eastAsia="Times New Roman" w:hAnsi="Calibri" w:cs="Calibri"/>
          <w:bCs/>
          <w:sz w:val="24"/>
          <w:szCs w:val="20"/>
          <w:lang w:eastAsia="en-US"/>
        </w:rPr>
        <w:t xml:space="preserve">ustawy </w:t>
      </w:r>
      <w:r w:rsidR="000B5A54">
        <w:rPr>
          <w:rFonts w:ascii="Calibri" w:eastAsia="Times New Roman" w:hAnsi="Calibri" w:cs="Calibri"/>
          <w:bCs/>
          <w:sz w:val="24"/>
          <w:szCs w:val="20"/>
          <w:lang w:eastAsia="en-US"/>
        </w:rPr>
        <w:t>Pzp</w:t>
      </w:r>
    </w:p>
    <w:p w14:paraId="5BF22B12" w14:textId="77777777" w:rsidR="00395EAB" w:rsidRPr="00BF6B43" w:rsidRDefault="00395EAB" w:rsidP="00395EAB">
      <w:pPr>
        <w:rPr>
          <w:rFonts w:ascii="Calibri" w:hAnsi="Calibri" w:cs="Calibri"/>
        </w:rPr>
      </w:pPr>
    </w:p>
    <w:bookmarkEnd w:id="2"/>
    <w:p w14:paraId="746B49F2" w14:textId="77777777" w:rsidR="00395EAB" w:rsidRPr="00BF6B43" w:rsidRDefault="00395EAB" w:rsidP="00395EAB">
      <w:pPr>
        <w:rPr>
          <w:rFonts w:ascii="Calibri" w:hAnsi="Calibri" w:cs="Calibri"/>
        </w:rPr>
      </w:pPr>
    </w:p>
    <w:p w14:paraId="3DEDA551" w14:textId="77777777" w:rsidR="00BB022B" w:rsidRPr="00BF6B43" w:rsidRDefault="00BB022B" w:rsidP="00BB022B">
      <w:pPr>
        <w:shd w:val="clear" w:color="auto" w:fill="FFFFFF"/>
        <w:autoSpaceDE w:val="0"/>
        <w:autoSpaceDN w:val="0"/>
        <w:adjustRightInd w:val="0"/>
        <w:spacing w:line="240" w:lineRule="auto"/>
        <w:jc w:val="center"/>
        <w:rPr>
          <w:rFonts w:ascii="Calibri" w:eastAsia="Times New Roman" w:hAnsi="Calibri" w:cs="Calibri"/>
          <w:b/>
          <w:bCs/>
          <w:color w:val="FF0000"/>
          <w:sz w:val="32"/>
          <w:szCs w:val="32"/>
          <w:lang w:bidi="pl-PL"/>
        </w:rPr>
      </w:pPr>
    </w:p>
    <w:p w14:paraId="60EBE20D" w14:textId="77777777" w:rsidR="00BB022B" w:rsidRPr="00BF6B43" w:rsidRDefault="00BB022B">
      <w:pPr>
        <w:jc w:val="center"/>
        <w:rPr>
          <w:rFonts w:ascii="Calibri" w:hAnsi="Calibri" w:cs="Calibri"/>
          <w:b/>
          <w:sz w:val="34"/>
          <w:szCs w:val="34"/>
        </w:rPr>
      </w:pPr>
    </w:p>
    <w:p w14:paraId="544BED74" w14:textId="77777777" w:rsidR="002C356E" w:rsidRPr="00BF6B43" w:rsidRDefault="002C356E">
      <w:pPr>
        <w:jc w:val="center"/>
        <w:rPr>
          <w:rFonts w:ascii="Calibri" w:hAnsi="Calibri" w:cs="Calibri"/>
        </w:rPr>
      </w:pPr>
    </w:p>
    <w:p w14:paraId="7FE16815" w14:textId="3443FEFE" w:rsidR="002C356E" w:rsidRPr="00BF6B43" w:rsidRDefault="00FA77C1">
      <w:pPr>
        <w:jc w:val="center"/>
        <w:rPr>
          <w:rFonts w:ascii="Calibri" w:hAnsi="Calibri" w:cs="Calibri"/>
          <w:b/>
          <w:color w:val="FF9900"/>
          <w:sz w:val="24"/>
          <w:szCs w:val="24"/>
        </w:rPr>
      </w:pPr>
      <w:r w:rsidRPr="00BF6B43">
        <w:rPr>
          <w:rFonts w:ascii="Calibri" w:hAnsi="Calibri" w:cs="Calibri"/>
          <w:sz w:val="24"/>
          <w:szCs w:val="24"/>
        </w:rPr>
        <w:t xml:space="preserve">Nr postępowania: </w:t>
      </w:r>
      <w:r w:rsidR="003D5D79">
        <w:rPr>
          <w:rFonts w:ascii="Calibri" w:hAnsi="Calibri" w:cs="Calibri"/>
          <w:b/>
          <w:bCs/>
          <w:sz w:val="24"/>
          <w:szCs w:val="24"/>
        </w:rPr>
        <w:t>13</w:t>
      </w:r>
      <w:r w:rsidR="000542AE" w:rsidRPr="00BF6B43">
        <w:rPr>
          <w:rFonts w:ascii="Calibri" w:hAnsi="Calibri" w:cs="Calibri"/>
          <w:b/>
          <w:bCs/>
          <w:sz w:val="24"/>
          <w:szCs w:val="24"/>
        </w:rPr>
        <w:t>/DZP/202</w:t>
      </w:r>
      <w:r w:rsidR="00B67AD8" w:rsidRPr="00BF6B43">
        <w:rPr>
          <w:rFonts w:ascii="Calibri" w:hAnsi="Calibri" w:cs="Calibri"/>
          <w:b/>
          <w:bCs/>
          <w:sz w:val="24"/>
          <w:szCs w:val="24"/>
        </w:rPr>
        <w:t>4</w:t>
      </w:r>
    </w:p>
    <w:p w14:paraId="3E3FC693" w14:textId="055815B1" w:rsidR="008A0707" w:rsidRDefault="008A0707" w:rsidP="00F60584">
      <w:pPr>
        <w:rPr>
          <w:rFonts w:asciiTheme="majorHAnsi" w:hAnsiTheme="majorHAnsi" w:cstheme="majorHAnsi"/>
          <w:b/>
          <w:sz w:val="30"/>
          <w:szCs w:val="30"/>
        </w:rPr>
      </w:pPr>
    </w:p>
    <w:p w14:paraId="10EFBBF0" w14:textId="77777777" w:rsidR="00BA4B80" w:rsidRPr="00BA4B80" w:rsidRDefault="00BA4B80" w:rsidP="00227882">
      <w:bookmarkStart w:id="3" w:name="_kabgz8l7slm3" w:colFirst="0" w:colLast="0"/>
      <w:bookmarkEnd w:id="3"/>
    </w:p>
    <w:p w14:paraId="58098F19" w14:textId="77777777" w:rsidR="002C356E" w:rsidRPr="00DE5C4D" w:rsidRDefault="00FA77C1" w:rsidP="00727E85">
      <w:pPr>
        <w:pStyle w:val="Nagwek2"/>
        <w:numPr>
          <w:ilvl w:val="0"/>
          <w:numId w:val="30"/>
        </w:numPr>
        <w:ind w:left="284" w:hanging="284"/>
        <w:rPr>
          <w:rFonts w:asciiTheme="majorHAnsi" w:hAnsiTheme="majorHAnsi" w:cstheme="majorHAnsi"/>
          <w:b/>
          <w:bCs/>
        </w:rPr>
      </w:pPr>
      <w:r w:rsidRPr="00DE5C4D">
        <w:rPr>
          <w:rFonts w:asciiTheme="majorHAnsi" w:hAnsiTheme="majorHAnsi" w:cstheme="majorHAnsi"/>
          <w:b/>
          <w:bCs/>
        </w:rPr>
        <w:t>Nazwa</w:t>
      </w:r>
      <w:r w:rsidR="004828BB" w:rsidRPr="00DE5C4D">
        <w:rPr>
          <w:rFonts w:asciiTheme="majorHAnsi" w:hAnsiTheme="majorHAnsi" w:cstheme="majorHAnsi"/>
          <w:b/>
          <w:bCs/>
        </w:rPr>
        <w:t>,</w:t>
      </w:r>
      <w:r w:rsidRPr="00DE5C4D">
        <w:rPr>
          <w:rFonts w:asciiTheme="majorHAnsi" w:hAnsiTheme="majorHAnsi" w:cstheme="majorHAnsi"/>
          <w:b/>
          <w:bCs/>
        </w:rPr>
        <w:t xml:space="preserve"> adres Zamawiającego</w:t>
      </w:r>
      <w:r w:rsidR="004828BB" w:rsidRPr="00DE5C4D">
        <w:rPr>
          <w:rFonts w:asciiTheme="majorHAnsi" w:hAnsiTheme="majorHAnsi" w:cstheme="majorHAnsi"/>
          <w:b/>
          <w:bCs/>
        </w:rPr>
        <w:t xml:space="preserve"> oraz strona internetowa</w:t>
      </w:r>
    </w:p>
    <w:p w14:paraId="01C392AB" w14:textId="77777777" w:rsidR="00315429" w:rsidRPr="007F272C" w:rsidRDefault="00C64A4F" w:rsidP="006C1A70">
      <w:pPr>
        <w:spacing w:after="120" w:line="271" w:lineRule="auto"/>
        <w:jc w:val="both"/>
        <w:rPr>
          <w:rFonts w:ascii="Calibri" w:eastAsia="Times New Roman" w:hAnsi="Calibri" w:cs="Calibri"/>
          <w:sz w:val="24"/>
          <w:szCs w:val="24"/>
        </w:rPr>
      </w:pPr>
      <w:r w:rsidRPr="007F272C">
        <w:rPr>
          <w:rFonts w:ascii="Calibri" w:eastAsia="Times New Roman" w:hAnsi="Calibri" w:cs="Calibri"/>
          <w:sz w:val="24"/>
          <w:szCs w:val="24"/>
        </w:rPr>
        <w:t>Samodzielny Wojewódzki Zespół Publicznych Zakładów Psychiatrycznej Opieki Zdrowotnej</w:t>
      </w:r>
      <w:r w:rsidR="00DF0E33" w:rsidRPr="007F272C">
        <w:rPr>
          <w:rFonts w:ascii="Calibri" w:eastAsia="Times New Roman" w:hAnsi="Calibri" w:cs="Calibri"/>
          <w:sz w:val="24"/>
          <w:szCs w:val="24"/>
        </w:rPr>
        <w:t xml:space="preserve"> w </w:t>
      </w:r>
      <w:r w:rsidRPr="007F272C">
        <w:rPr>
          <w:rFonts w:ascii="Calibri" w:eastAsia="Times New Roman" w:hAnsi="Calibri" w:cs="Calibri"/>
          <w:sz w:val="24"/>
          <w:szCs w:val="24"/>
        </w:rPr>
        <w:t xml:space="preserve">Warszawie ul. Nowowiejska 27, 00-665 Warszawa, zwany dalej </w:t>
      </w:r>
      <w:r w:rsidRPr="007F272C">
        <w:rPr>
          <w:rFonts w:ascii="Calibri" w:eastAsia="Times New Roman" w:hAnsi="Calibri" w:cs="Calibri"/>
          <w:i/>
          <w:sz w:val="24"/>
          <w:szCs w:val="24"/>
        </w:rPr>
        <w:t>„Szpitalem Nowowiejskim”</w:t>
      </w:r>
      <w:r w:rsidRPr="007F272C">
        <w:rPr>
          <w:rFonts w:ascii="Calibri" w:eastAsia="Times New Roman" w:hAnsi="Calibri" w:cs="Calibri"/>
          <w:sz w:val="24"/>
          <w:szCs w:val="24"/>
        </w:rPr>
        <w:t>.</w:t>
      </w:r>
    </w:p>
    <w:p w14:paraId="46DE62C4" w14:textId="22DCE1E8" w:rsidR="00C64A4F" w:rsidRPr="007F272C" w:rsidRDefault="00C64A4F" w:rsidP="006C1A70">
      <w:pPr>
        <w:spacing w:line="271" w:lineRule="auto"/>
        <w:jc w:val="both"/>
        <w:rPr>
          <w:rFonts w:ascii="Calibri" w:eastAsia="Times New Roman" w:hAnsi="Calibri" w:cs="Calibri"/>
          <w:sz w:val="24"/>
          <w:szCs w:val="24"/>
        </w:rPr>
      </w:pPr>
      <w:r w:rsidRPr="007F272C">
        <w:rPr>
          <w:rFonts w:ascii="Calibri" w:eastAsia="Times New Roman" w:hAnsi="Calibri" w:cs="Calibri"/>
          <w:sz w:val="24"/>
          <w:szCs w:val="24"/>
        </w:rPr>
        <w:t>Tel.: / 0-22/ 11-65-35</w:t>
      </w:r>
      <w:r w:rsidR="00953594" w:rsidRPr="007F272C">
        <w:rPr>
          <w:rFonts w:ascii="Calibri" w:eastAsia="Times New Roman" w:hAnsi="Calibri" w:cs="Calibri"/>
          <w:sz w:val="24"/>
          <w:szCs w:val="24"/>
        </w:rPr>
        <w:t>9</w:t>
      </w:r>
      <w:r w:rsidRPr="007F272C">
        <w:rPr>
          <w:rFonts w:ascii="Calibri" w:eastAsia="Times New Roman" w:hAnsi="Calibri" w:cs="Calibri"/>
          <w:sz w:val="24"/>
          <w:szCs w:val="24"/>
        </w:rPr>
        <w:t>.</w:t>
      </w:r>
    </w:p>
    <w:p w14:paraId="5C7FDF55" w14:textId="77777777" w:rsidR="00C64A4F" w:rsidRPr="007F272C" w:rsidRDefault="00C64A4F" w:rsidP="006C1A70">
      <w:pPr>
        <w:widowControl w:val="0"/>
        <w:spacing w:line="271" w:lineRule="auto"/>
        <w:ind w:right="62"/>
        <w:jc w:val="both"/>
        <w:rPr>
          <w:rFonts w:ascii="Calibri" w:eastAsia="Times New Roman" w:hAnsi="Calibri" w:cs="Calibri"/>
          <w:sz w:val="24"/>
          <w:szCs w:val="24"/>
        </w:rPr>
      </w:pPr>
      <w:r w:rsidRPr="007F272C">
        <w:rPr>
          <w:rFonts w:ascii="Calibri" w:eastAsia="Times New Roman" w:hAnsi="Calibri" w:cs="Calibri"/>
          <w:sz w:val="24"/>
          <w:szCs w:val="24"/>
        </w:rPr>
        <w:t xml:space="preserve">Strona internetowa Zamawiającego: </w:t>
      </w:r>
      <w:hyperlink r:id="rId8" w:history="1">
        <w:r w:rsidRPr="007F272C">
          <w:rPr>
            <w:rFonts w:ascii="Calibri" w:eastAsia="Times New Roman" w:hAnsi="Calibri" w:cs="Calibri"/>
            <w:color w:val="0000CC"/>
            <w:sz w:val="24"/>
            <w:szCs w:val="24"/>
            <w:u w:val="single"/>
          </w:rPr>
          <w:t>www.szpitalnowowiejski.pl</w:t>
        </w:r>
      </w:hyperlink>
      <w:r w:rsidRPr="007F272C">
        <w:rPr>
          <w:rFonts w:ascii="Calibri" w:eastAsia="Times New Roman" w:hAnsi="Calibri" w:cs="Calibri"/>
          <w:color w:val="0000CC"/>
          <w:sz w:val="24"/>
          <w:szCs w:val="24"/>
        </w:rPr>
        <w:t>,</w:t>
      </w:r>
    </w:p>
    <w:p w14:paraId="30A7A076" w14:textId="77777777" w:rsidR="00C64A4F" w:rsidRPr="007F272C" w:rsidRDefault="00C64A4F" w:rsidP="006C1A70">
      <w:pPr>
        <w:widowControl w:val="0"/>
        <w:spacing w:line="271" w:lineRule="auto"/>
        <w:ind w:right="62"/>
        <w:jc w:val="both"/>
        <w:rPr>
          <w:rFonts w:ascii="Calibri" w:eastAsia="Times New Roman" w:hAnsi="Calibri" w:cs="Calibri"/>
          <w:bCs/>
          <w:color w:val="000000"/>
          <w:sz w:val="24"/>
          <w:szCs w:val="24"/>
          <w:lang w:val="en-US" w:eastAsia="en-US"/>
        </w:rPr>
      </w:pPr>
      <w:r w:rsidRPr="007F272C">
        <w:rPr>
          <w:rFonts w:ascii="Calibri" w:eastAsia="Times New Roman" w:hAnsi="Calibri" w:cs="Calibri"/>
          <w:bCs/>
          <w:color w:val="000000"/>
          <w:sz w:val="24"/>
          <w:szCs w:val="24"/>
          <w:lang w:val="en-US" w:eastAsia="en-US"/>
        </w:rPr>
        <w:t xml:space="preserve">e-mail: </w:t>
      </w:r>
      <w:hyperlink r:id="rId9" w:history="1">
        <w:r w:rsidRPr="007F272C">
          <w:rPr>
            <w:rFonts w:ascii="Calibri" w:eastAsia="Times New Roman" w:hAnsi="Calibri" w:cs="Calibri"/>
            <w:bCs/>
            <w:color w:val="0000CC"/>
            <w:sz w:val="24"/>
            <w:szCs w:val="24"/>
            <w:lang w:val="en-US" w:eastAsia="en-US"/>
          </w:rPr>
          <w:t>dzp@szpitalnowowiejski.pl</w:t>
        </w:r>
      </w:hyperlink>
      <w:r w:rsidRPr="007F272C">
        <w:rPr>
          <w:rFonts w:ascii="Calibri" w:eastAsia="Times New Roman" w:hAnsi="Calibri" w:cs="Calibri"/>
          <w:bCs/>
          <w:color w:val="0000CC"/>
          <w:sz w:val="24"/>
          <w:szCs w:val="24"/>
          <w:lang w:val="en-US" w:eastAsia="en-US"/>
        </w:rPr>
        <w:t>.</w:t>
      </w:r>
    </w:p>
    <w:p w14:paraId="29C3ADE1" w14:textId="77777777" w:rsidR="00C64A4F" w:rsidRPr="007F272C" w:rsidRDefault="00C64A4F" w:rsidP="006C1A70">
      <w:pPr>
        <w:spacing w:line="271" w:lineRule="auto"/>
        <w:jc w:val="both"/>
        <w:rPr>
          <w:rFonts w:ascii="Calibri" w:eastAsia="Times New Roman" w:hAnsi="Calibri" w:cs="Calibri"/>
          <w:sz w:val="24"/>
          <w:szCs w:val="24"/>
          <w:lang w:val="en-US"/>
        </w:rPr>
      </w:pPr>
    </w:p>
    <w:p w14:paraId="0150973F" w14:textId="0A58FC87" w:rsidR="007F272C" w:rsidRPr="00FB5888" w:rsidRDefault="00C64A4F" w:rsidP="007F272C">
      <w:pPr>
        <w:rPr>
          <w:rFonts w:ascii="Calibri" w:eastAsia="Times New Roman" w:hAnsi="Calibri" w:cs="Calibri"/>
          <w:color w:val="FF0000"/>
          <w:sz w:val="24"/>
          <w:szCs w:val="24"/>
        </w:rPr>
      </w:pPr>
      <w:r w:rsidRPr="00FB5888">
        <w:rPr>
          <w:rFonts w:ascii="Calibri" w:eastAsia="Times New Roman" w:hAnsi="Calibri" w:cs="Calibri"/>
          <w:b/>
          <w:sz w:val="24"/>
          <w:szCs w:val="24"/>
        </w:rPr>
        <w:t xml:space="preserve">Platforma Open </w:t>
      </w:r>
      <w:proofErr w:type="spellStart"/>
      <w:r w:rsidRPr="00FB5888">
        <w:rPr>
          <w:rFonts w:ascii="Calibri" w:eastAsia="Times New Roman" w:hAnsi="Calibri" w:cs="Calibri"/>
          <w:b/>
          <w:sz w:val="24"/>
          <w:szCs w:val="24"/>
        </w:rPr>
        <w:t>Nexus</w:t>
      </w:r>
      <w:proofErr w:type="spellEnd"/>
      <w:r w:rsidRPr="00FB5888">
        <w:rPr>
          <w:rFonts w:ascii="Calibri" w:eastAsia="Times New Roman" w:hAnsi="Calibri" w:cs="Calibri"/>
          <w:b/>
          <w:sz w:val="24"/>
          <w:szCs w:val="24"/>
        </w:rPr>
        <w:t xml:space="preserve"> (dalej jako „Platforma zakupowa"</w:t>
      </w:r>
      <w:r w:rsidRPr="00FB5888">
        <w:rPr>
          <w:rFonts w:ascii="Calibri" w:eastAsia="Times New Roman" w:hAnsi="Calibri" w:cs="Calibri"/>
          <w:b/>
          <w:color w:val="000000"/>
          <w:sz w:val="24"/>
          <w:szCs w:val="24"/>
        </w:rPr>
        <w:t xml:space="preserve">)  </w:t>
      </w:r>
      <w:r w:rsidRPr="00FB5888">
        <w:rPr>
          <w:rFonts w:ascii="Calibri" w:eastAsia="Times New Roman" w:hAnsi="Calibri" w:cs="Calibri"/>
          <w:sz w:val="24"/>
          <w:szCs w:val="24"/>
        </w:rPr>
        <w:t>pod adresem</w:t>
      </w:r>
      <w:bookmarkStart w:id="4" w:name="_Hlk31012734"/>
      <w:bookmarkStart w:id="5" w:name="_Hlk31014669"/>
      <w:r w:rsidRPr="00FB5888">
        <w:rPr>
          <w:rFonts w:ascii="Calibri" w:eastAsia="Times New Roman" w:hAnsi="Calibri" w:cs="Calibri"/>
          <w:sz w:val="24"/>
          <w:szCs w:val="24"/>
        </w:rPr>
        <w:t xml:space="preserve">: </w:t>
      </w:r>
      <w:bookmarkStart w:id="6" w:name="_Hlk176335297"/>
      <w:r w:rsidR="00FB5888" w:rsidRPr="00C13BF1">
        <w:rPr>
          <w:rFonts w:ascii="Calibri" w:hAnsi="Calibri" w:cs="Calibri"/>
          <w:sz w:val="24"/>
          <w:szCs w:val="24"/>
        </w:rPr>
        <w:fldChar w:fldCharType="begin"/>
      </w:r>
      <w:r w:rsidR="00FB5888" w:rsidRPr="00C13BF1">
        <w:rPr>
          <w:rFonts w:ascii="Calibri" w:hAnsi="Calibri" w:cs="Calibri"/>
          <w:sz w:val="24"/>
          <w:szCs w:val="24"/>
        </w:rPr>
        <w:instrText>HYPERLINK "https://platformazakupowa.pl/transakcja/976287"</w:instrText>
      </w:r>
      <w:r w:rsidR="00FB5888" w:rsidRPr="00C13BF1">
        <w:rPr>
          <w:rFonts w:ascii="Calibri" w:hAnsi="Calibri" w:cs="Calibri"/>
          <w:sz w:val="24"/>
          <w:szCs w:val="24"/>
        </w:rPr>
      </w:r>
      <w:r w:rsidR="00FB5888" w:rsidRPr="00C13BF1">
        <w:rPr>
          <w:rFonts w:ascii="Calibri" w:hAnsi="Calibri" w:cs="Calibri"/>
          <w:sz w:val="24"/>
          <w:szCs w:val="24"/>
        </w:rPr>
        <w:fldChar w:fldCharType="separate"/>
      </w:r>
      <w:r w:rsidR="00FB5888" w:rsidRPr="00C13BF1">
        <w:rPr>
          <w:rFonts w:ascii="Calibri" w:hAnsi="Calibri" w:cs="Calibri"/>
          <w:color w:val="0000FF"/>
          <w:sz w:val="24"/>
          <w:szCs w:val="24"/>
          <w:u w:val="single"/>
        </w:rPr>
        <w:t xml:space="preserve">https://platformazakupowa.pl/transakcja/976287 </w:t>
      </w:r>
      <w:r w:rsidR="00FB5888" w:rsidRPr="00C13BF1">
        <w:rPr>
          <w:rFonts w:ascii="Calibri" w:hAnsi="Calibri" w:cs="Calibri"/>
          <w:sz w:val="24"/>
          <w:szCs w:val="24"/>
        </w:rPr>
        <w:fldChar w:fldCharType="end"/>
      </w:r>
      <w:r w:rsidR="00FB5888" w:rsidRPr="00C13BF1" w:rsidDel="00FB5888">
        <w:rPr>
          <w:rFonts w:ascii="Calibri" w:hAnsi="Calibri" w:cs="Calibri"/>
          <w:sz w:val="24"/>
          <w:szCs w:val="24"/>
        </w:rPr>
        <w:t xml:space="preserve"> </w:t>
      </w:r>
    </w:p>
    <w:bookmarkEnd w:id="4"/>
    <w:bookmarkEnd w:id="5"/>
    <w:bookmarkEnd w:id="6"/>
    <w:p w14:paraId="35072E72" w14:textId="77777777" w:rsidR="002C356E" w:rsidRPr="00C13BF1" w:rsidRDefault="00FA77C1" w:rsidP="00C13BF1">
      <w:pPr>
        <w:rPr>
          <w:rFonts w:ascii="Calibri" w:hAnsi="Calibri" w:cs="Calibri"/>
          <w:sz w:val="24"/>
          <w:szCs w:val="24"/>
        </w:rPr>
      </w:pPr>
      <w:r w:rsidRPr="00C13BF1">
        <w:rPr>
          <w:rFonts w:ascii="Calibri" w:hAnsi="Calibri" w:cs="Calibri"/>
          <w:sz w:val="24"/>
          <w:szCs w:val="24"/>
        </w:rPr>
        <w:t>Godziny pracy Zamawiającego:</w:t>
      </w:r>
      <w:r w:rsidR="00C64A4F" w:rsidRPr="00C13BF1">
        <w:rPr>
          <w:rFonts w:ascii="Calibri" w:hAnsi="Calibri" w:cs="Calibri"/>
          <w:sz w:val="24"/>
          <w:szCs w:val="24"/>
        </w:rPr>
        <w:t xml:space="preserve"> 8:00 – 15:00.</w:t>
      </w:r>
    </w:p>
    <w:p w14:paraId="6F8D8D20" w14:textId="77777777" w:rsidR="002C356E" w:rsidRPr="00DE5C4D" w:rsidRDefault="00FA77C1">
      <w:pPr>
        <w:pStyle w:val="Nagwek2"/>
        <w:spacing w:before="240" w:after="240"/>
        <w:rPr>
          <w:rFonts w:asciiTheme="majorHAnsi" w:hAnsiTheme="majorHAnsi" w:cstheme="majorHAnsi"/>
          <w:b/>
          <w:bCs/>
        </w:rPr>
      </w:pPr>
      <w:bookmarkStart w:id="7" w:name="_qj2p3iyqlwum" w:colFirst="0" w:colLast="0"/>
      <w:bookmarkEnd w:id="7"/>
      <w:r w:rsidRPr="00ED7ECD">
        <w:rPr>
          <w:rFonts w:asciiTheme="majorHAnsi" w:hAnsiTheme="majorHAnsi" w:cstheme="majorHAnsi"/>
          <w:b/>
          <w:bCs/>
        </w:rPr>
        <w:t>II.</w:t>
      </w:r>
      <w:r>
        <w:t xml:space="preserve"> </w:t>
      </w:r>
      <w:r w:rsidRPr="00DE5C4D">
        <w:rPr>
          <w:rFonts w:asciiTheme="majorHAnsi" w:hAnsiTheme="majorHAnsi" w:cstheme="majorHAnsi"/>
          <w:b/>
          <w:bCs/>
        </w:rPr>
        <w:t>Ochrona danych osobowych</w:t>
      </w:r>
    </w:p>
    <w:p w14:paraId="4CD28523" w14:textId="77777777" w:rsidR="00B67AD8" w:rsidRPr="005A2476" w:rsidRDefault="00B67AD8" w:rsidP="00B67AD8">
      <w:pPr>
        <w:jc w:val="both"/>
        <w:rPr>
          <w:rFonts w:asciiTheme="majorHAnsi" w:hAnsiTheme="majorHAnsi" w:cstheme="majorHAnsi"/>
          <w:sz w:val="24"/>
          <w:szCs w:val="24"/>
        </w:rPr>
      </w:pPr>
      <w:r w:rsidRPr="005A2476">
        <w:rPr>
          <w:rFonts w:asciiTheme="majorHAnsi" w:hAnsiTheme="majorHAnsi" w:cstheme="majorHAnsi"/>
          <w:sz w:val="24"/>
          <w:szCs w:val="24"/>
        </w:rPr>
        <w:t xml:space="preserve">Zgodnie z art. 13 ust. 1 i 2 rozporządzenia Parlamentu Europejskiego i Rady (UE) 2016/679 </w:t>
      </w:r>
      <w:r>
        <w:rPr>
          <w:rFonts w:asciiTheme="majorHAnsi" w:hAnsiTheme="majorHAnsi" w:cstheme="majorHAnsi"/>
          <w:sz w:val="24"/>
          <w:szCs w:val="24"/>
        </w:rPr>
        <w:br/>
      </w:r>
      <w:r w:rsidRPr="005A2476">
        <w:rPr>
          <w:rFonts w:asciiTheme="majorHAnsi" w:hAnsiTheme="majorHAnsi" w:cstheme="majorHAnsi"/>
          <w:sz w:val="24"/>
          <w:szCs w:val="24"/>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4A7B76" w14:textId="77777777" w:rsidR="00B67AD8" w:rsidRPr="005A2476" w:rsidRDefault="00B67AD8" w:rsidP="00B67AD8">
      <w:pPr>
        <w:numPr>
          <w:ilvl w:val="0"/>
          <w:numId w:val="8"/>
        </w:numPr>
        <w:ind w:left="532" w:hanging="357"/>
        <w:jc w:val="both"/>
        <w:rPr>
          <w:rFonts w:asciiTheme="majorHAnsi" w:hAnsiTheme="majorHAnsi" w:cstheme="majorHAnsi"/>
          <w:b/>
          <w:bCs/>
          <w:sz w:val="24"/>
          <w:szCs w:val="24"/>
        </w:rPr>
      </w:pPr>
      <w:r w:rsidRPr="005A2476">
        <w:rPr>
          <w:rFonts w:asciiTheme="majorHAnsi" w:hAnsiTheme="majorHAnsi" w:cstheme="majorHAnsi"/>
          <w:sz w:val="24"/>
          <w:szCs w:val="24"/>
        </w:rPr>
        <w:t>administratorem Pani/Pana danych osobowych jest</w:t>
      </w:r>
      <w:r w:rsidRPr="005A2476">
        <w:rPr>
          <w:rFonts w:asciiTheme="majorHAnsi" w:hAnsiTheme="majorHAnsi" w:cstheme="majorHAnsi"/>
          <w:b/>
          <w:color w:val="FF9900"/>
          <w:sz w:val="24"/>
          <w:szCs w:val="24"/>
        </w:rPr>
        <w:t xml:space="preserve"> </w:t>
      </w:r>
      <w:r w:rsidRPr="005A2476">
        <w:rPr>
          <w:rFonts w:asciiTheme="majorHAnsi" w:eastAsia="Times New Roman" w:hAnsiTheme="majorHAnsi" w:cstheme="majorHAnsi"/>
          <w:b/>
          <w:bCs/>
          <w:sz w:val="24"/>
          <w:szCs w:val="24"/>
        </w:rPr>
        <w:t xml:space="preserve">Samodzielny Wojewódzki Zespół Publicznych Zakładów Psychiatrycznej Opieki Zdrowotnej w Warszawie, zwany dalej </w:t>
      </w:r>
      <w:r w:rsidRPr="005A2476">
        <w:rPr>
          <w:rFonts w:asciiTheme="majorHAnsi" w:eastAsia="Times New Roman" w:hAnsiTheme="majorHAnsi" w:cstheme="majorHAnsi"/>
          <w:b/>
          <w:bCs/>
          <w:i/>
          <w:sz w:val="24"/>
          <w:szCs w:val="24"/>
        </w:rPr>
        <w:t>„Szpitalem Nowowiejskim”</w:t>
      </w:r>
      <w:r>
        <w:rPr>
          <w:rFonts w:asciiTheme="majorHAnsi" w:eastAsia="Times New Roman" w:hAnsiTheme="majorHAnsi" w:cstheme="majorHAnsi"/>
          <w:b/>
          <w:bCs/>
          <w:sz w:val="24"/>
          <w:szCs w:val="24"/>
        </w:rPr>
        <w:t>;</w:t>
      </w:r>
    </w:p>
    <w:p w14:paraId="1B6F3F5A"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administrator wyznaczył Inspektora Danych Osobowych, z którym można się kontaktować pod adresem e-mail: </w:t>
      </w:r>
      <w:hyperlink r:id="rId10" w:history="1">
        <w:r w:rsidRPr="005A2476">
          <w:rPr>
            <w:rStyle w:val="Hipercze"/>
            <w:rFonts w:asciiTheme="majorHAnsi" w:hAnsiTheme="majorHAnsi" w:cstheme="majorHAnsi"/>
            <w:sz w:val="24"/>
            <w:szCs w:val="24"/>
          </w:rPr>
          <w:t>iod@szpitalnowowiejski.pl</w:t>
        </w:r>
      </w:hyperlink>
      <w:r>
        <w:rPr>
          <w:rFonts w:asciiTheme="majorHAnsi" w:hAnsiTheme="majorHAnsi" w:cstheme="majorHAnsi"/>
          <w:sz w:val="24"/>
          <w:szCs w:val="24"/>
        </w:rPr>
        <w:t>;</w:t>
      </w:r>
    </w:p>
    <w:p w14:paraId="15DE1F3D"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Pani/Pana dane osobowe przetwarzane będą na podstawie art. 6 ust. 1 lit. c RODO </w:t>
      </w:r>
      <w:r>
        <w:rPr>
          <w:rFonts w:asciiTheme="majorHAnsi" w:hAnsiTheme="majorHAnsi" w:cstheme="majorHAnsi"/>
          <w:sz w:val="24"/>
          <w:szCs w:val="24"/>
        </w:rPr>
        <w:br/>
      </w:r>
      <w:r w:rsidRPr="005A2476">
        <w:rPr>
          <w:rFonts w:asciiTheme="majorHAnsi" w:hAnsiTheme="majorHAnsi" w:cstheme="majorHAnsi"/>
          <w:sz w:val="24"/>
          <w:szCs w:val="24"/>
        </w:rPr>
        <w:t>w celu związanym z przedmiotowym postępowaniem o udzielenie zamówienia publicznego, prowadzonym w trybie podstawowym</w:t>
      </w:r>
      <w:r>
        <w:rPr>
          <w:rFonts w:asciiTheme="majorHAnsi" w:hAnsiTheme="majorHAnsi" w:cstheme="majorHAnsi"/>
          <w:sz w:val="24"/>
          <w:szCs w:val="24"/>
        </w:rPr>
        <w:t>;</w:t>
      </w:r>
    </w:p>
    <w:p w14:paraId="05611BD7"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odbiorcami Pani/Pana danych osobowych będą osoby lub podmioty, którym udostępniona zostanie dokumentacja postępowania w oparciu o art. 74 ustawy </w:t>
      </w:r>
      <w:r>
        <w:rPr>
          <w:rFonts w:asciiTheme="majorHAnsi" w:hAnsiTheme="majorHAnsi" w:cstheme="majorHAnsi"/>
          <w:sz w:val="24"/>
          <w:szCs w:val="24"/>
        </w:rPr>
        <w:t>Pzp;</w:t>
      </w:r>
    </w:p>
    <w:p w14:paraId="7975AED0"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Pani/Pana dane osobowe będą przechowywane, zgodnie z art. 78 ust. 1 </w:t>
      </w:r>
      <w:r>
        <w:rPr>
          <w:rFonts w:asciiTheme="majorHAnsi" w:hAnsiTheme="majorHAnsi" w:cstheme="majorHAnsi"/>
          <w:sz w:val="24"/>
          <w:szCs w:val="24"/>
        </w:rPr>
        <w:t>ustawy Pzp</w:t>
      </w:r>
      <w:r w:rsidRPr="005A2476">
        <w:rPr>
          <w:rFonts w:asciiTheme="majorHAnsi" w:hAnsiTheme="majorHAnsi" w:cstheme="majorHAnsi"/>
          <w:sz w:val="24"/>
          <w:szCs w:val="24"/>
        </w:rPr>
        <w:t xml:space="preserve"> przez okres 4 lat od dnia zakończenia postępowania o udzielenie zamówienia, a jeżeli czas trwania umowy przekracza 4 lata, okres przechowywania obejmuje cały czas trwania umowy;</w:t>
      </w:r>
    </w:p>
    <w:p w14:paraId="32C06C1B"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obowiązek podania przez Panią/Pana danych osobowych bezpośrednio Pani/Pana dotyczących jest wymogiem ustawowym określonym w przepisach ustawy </w:t>
      </w:r>
      <w:r>
        <w:rPr>
          <w:rFonts w:asciiTheme="majorHAnsi" w:hAnsiTheme="majorHAnsi" w:cstheme="majorHAnsi"/>
          <w:sz w:val="24"/>
          <w:szCs w:val="24"/>
        </w:rPr>
        <w:t>Pzp</w:t>
      </w:r>
      <w:r w:rsidRPr="005A2476">
        <w:rPr>
          <w:rFonts w:asciiTheme="majorHAnsi" w:hAnsiTheme="majorHAnsi" w:cstheme="majorHAnsi"/>
          <w:sz w:val="24"/>
          <w:szCs w:val="24"/>
        </w:rPr>
        <w:t>, związanym z udziałem w postępowaniu o udzielenie zamówienia publicznego</w:t>
      </w:r>
      <w:r>
        <w:rPr>
          <w:rFonts w:asciiTheme="majorHAnsi" w:hAnsiTheme="majorHAnsi" w:cstheme="majorHAnsi"/>
          <w:sz w:val="24"/>
          <w:szCs w:val="24"/>
        </w:rPr>
        <w:t>;</w:t>
      </w:r>
    </w:p>
    <w:p w14:paraId="1B001C1B"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lastRenderedPageBreak/>
        <w:t xml:space="preserve">w odniesieniu do Pani/Pana danych osobowych decyzje nie będą podejmowane </w:t>
      </w:r>
      <w:r w:rsidRPr="005A2476">
        <w:rPr>
          <w:rFonts w:asciiTheme="majorHAnsi" w:hAnsiTheme="majorHAnsi" w:cstheme="majorHAnsi"/>
          <w:sz w:val="24"/>
          <w:szCs w:val="24"/>
        </w:rPr>
        <w:br/>
        <w:t>w sposób zautomatyzowany, stosownie do art. 22 RODO</w:t>
      </w:r>
      <w:r>
        <w:rPr>
          <w:rFonts w:asciiTheme="majorHAnsi" w:hAnsiTheme="majorHAnsi" w:cstheme="majorHAnsi"/>
          <w:sz w:val="24"/>
          <w:szCs w:val="24"/>
        </w:rPr>
        <w:t>;</w:t>
      </w:r>
    </w:p>
    <w:p w14:paraId="6E42F88B"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posiada Pani/Pan:</w:t>
      </w:r>
    </w:p>
    <w:p w14:paraId="1A45EA4E" w14:textId="083D8B95" w:rsidR="00B67AD8" w:rsidRPr="005A2476" w:rsidRDefault="00B67AD8" w:rsidP="00B67AD8">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heme="majorHAnsi" w:hAnsiTheme="majorHAnsi" w:cstheme="majorHAnsi"/>
          <w:sz w:val="24"/>
          <w:szCs w:val="24"/>
        </w:rPr>
        <w:t>,</w:t>
      </w:r>
    </w:p>
    <w:p w14:paraId="073A64EB" w14:textId="77777777" w:rsidR="00B67AD8" w:rsidRPr="005A2476" w:rsidRDefault="00B67AD8" w:rsidP="00B67AD8">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na podstawie art. 16 RODO prawo do sprostowania Pani/Pana danych osobowych (</w:t>
      </w:r>
      <w:r w:rsidRPr="005A2476">
        <w:rPr>
          <w:rFonts w:asciiTheme="majorHAnsi" w:hAnsiTheme="majorHAnsi" w:cstheme="majorHAnsi"/>
          <w:i/>
          <w:sz w:val="24"/>
          <w:szCs w:val="24"/>
        </w:rPr>
        <w:t xml:space="preserve">skorzystanie z prawa do sprostowania nie może skutkować zmianą wyniku </w:t>
      </w:r>
      <w:r w:rsidRPr="00C603CF">
        <w:rPr>
          <w:rFonts w:asciiTheme="majorHAnsi" w:hAnsiTheme="majorHAnsi" w:cstheme="majorHAnsi"/>
          <w:sz w:val="24"/>
          <w:szCs w:val="24"/>
        </w:rPr>
        <w:t>postępowania</w:t>
      </w:r>
      <w:r w:rsidRPr="005A2476">
        <w:rPr>
          <w:rFonts w:asciiTheme="majorHAnsi" w:hAnsiTheme="majorHAnsi" w:cstheme="majorHAnsi"/>
          <w:i/>
          <w:sz w:val="24"/>
          <w:szCs w:val="24"/>
        </w:rPr>
        <w:t xml:space="preserve"> o udzielenie zamówienia publicznego ani zmianą postanowień umowy w zakresie niezgodnym z ustawą </w:t>
      </w:r>
      <w:r>
        <w:rPr>
          <w:rFonts w:asciiTheme="majorHAnsi" w:hAnsiTheme="majorHAnsi" w:cstheme="majorHAnsi"/>
          <w:i/>
          <w:sz w:val="24"/>
          <w:szCs w:val="24"/>
        </w:rPr>
        <w:t>Pzp</w:t>
      </w:r>
      <w:r w:rsidRPr="005A2476">
        <w:rPr>
          <w:rFonts w:asciiTheme="majorHAnsi" w:hAnsiTheme="majorHAnsi" w:cstheme="majorHAnsi"/>
          <w:i/>
          <w:sz w:val="24"/>
          <w:szCs w:val="24"/>
        </w:rPr>
        <w:t xml:space="preserve"> oraz nie może naruszać integralności protokołu oraz jego załączników</w:t>
      </w:r>
      <w:r w:rsidRPr="005A2476">
        <w:rPr>
          <w:rFonts w:asciiTheme="majorHAnsi" w:hAnsiTheme="majorHAnsi" w:cstheme="majorHAnsi"/>
          <w:sz w:val="24"/>
          <w:szCs w:val="24"/>
        </w:rPr>
        <w:t>)</w:t>
      </w:r>
      <w:r>
        <w:rPr>
          <w:rFonts w:asciiTheme="majorHAnsi" w:hAnsiTheme="majorHAnsi" w:cstheme="majorHAnsi"/>
          <w:sz w:val="24"/>
          <w:szCs w:val="24"/>
        </w:rPr>
        <w:t>,</w:t>
      </w:r>
    </w:p>
    <w:p w14:paraId="663E2FC9" w14:textId="77777777" w:rsidR="00B67AD8" w:rsidRPr="005A2476" w:rsidRDefault="00B67AD8" w:rsidP="00B67AD8">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18 RODO prawo żądania od administratora ograniczenia przetwarzania danych osobowych z zastrzeżeniem okresu trwania postępowania </w:t>
      </w:r>
      <w:r>
        <w:rPr>
          <w:rFonts w:asciiTheme="majorHAnsi" w:hAnsiTheme="majorHAnsi" w:cstheme="majorHAnsi"/>
          <w:sz w:val="24"/>
          <w:szCs w:val="24"/>
        </w:rPr>
        <w:br/>
      </w:r>
      <w:r w:rsidRPr="005A2476">
        <w:rPr>
          <w:rFonts w:asciiTheme="majorHAnsi" w:hAnsiTheme="majorHAnsi" w:cstheme="majorHAnsi"/>
          <w:sz w:val="24"/>
          <w:szCs w:val="24"/>
        </w:rPr>
        <w:t>o udzielenie zamówienia publicznego lub konkursu oraz przypadków, o których mowa w art. 18 ust. 2 RODO (</w:t>
      </w:r>
      <w:r w:rsidRPr="005A2476">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A2476">
        <w:rPr>
          <w:rFonts w:asciiTheme="majorHAnsi" w:hAnsiTheme="majorHAnsi" w:cstheme="majorHAnsi"/>
          <w:sz w:val="24"/>
          <w:szCs w:val="24"/>
        </w:rPr>
        <w:t>)</w:t>
      </w:r>
      <w:r>
        <w:rPr>
          <w:rFonts w:asciiTheme="majorHAnsi" w:hAnsiTheme="majorHAnsi" w:cstheme="majorHAnsi"/>
          <w:sz w:val="24"/>
          <w:szCs w:val="24"/>
        </w:rPr>
        <w:t>,</w:t>
      </w:r>
    </w:p>
    <w:p w14:paraId="7ABC167F" w14:textId="77777777" w:rsidR="00B67AD8" w:rsidRPr="005A2476" w:rsidRDefault="00B67AD8" w:rsidP="00B67AD8">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5A2476">
        <w:rPr>
          <w:rFonts w:asciiTheme="majorHAnsi" w:hAnsiTheme="majorHAnsi" w:cstheme="majorHAnsi"/>
          <w:i/>
          <w:sz w:val="24"/>
          <w:szCs w:val="24"/>
        </w:rPr>
        <w:t xml:space="preserve"> </w:t>
      </w:r>
    </w:p>
    <w:p w14:paraId="1CB7F63B"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nie przysługuje Pani/Panu:</w:t>
      </w:r>
    </w:p>
    <w:p w14:paraId="586E0515" w14:textId="77777777" w:rsidR="00B67AD8" w:rsidRPr="005A2476" w:rsidRDefault="00B67AD8" w:rsidP="00B67AD8">
      <w:pPr>
        <w:numPr>
          <w:ilvl w:val="0"/>
          <w:numId w:val="18"/>
        </w:numPr>
        <w:ind w:left="975" w:hanging="357"/>
        <w:jc w:val="both"/>
        <w:rPr>
          <w:rFonts w:asciiTheme="majorHAnsi" w:hAnsiTheme="majorHAnsi" w:cstheme="majorHAnsi"/>
          <w:sz w:val="24"/>
          <w:szCs w:val="24"/>
        </w:rPr>
      </w:pPr>
      <w:r w:rsidRPr="005A2476">
        <w:rPr>
          <w:rFonts w:asciiTheme="majorHAnsi" w:hAnsiTheme="majorHAnsi" w:cstheme="majorHAnsi"/>
          <w:sz w:val="24"/>
          <w:szCs w:val="24"/>
        </w:rPr>
        <w:t>w związku z art. 17 ust. 3 lit. b, d lub e RODO prawo do usunięcia danych osobowych</w:t>
      </w:r>
      <w:r>
        <w:rPr>
          <w:rFonts w:asciiTheme="majorHAnsi" w:hAnsiTheme="majorHAnsi" w:cstheme="majorHAnsi"/>
          <w:sz w:val="24"/>
          <w:szCs w:val="24"/>
        </w:rPr>
        <w:t>,</w:t>
      </w:r>
    </w:p>
    <w:p w14:paraId="0FC5D3B1" w14:textId="77777777" w:rsidR="00B67AD8" w:rsidRPr="005A2476" w:rsidRDefault="00B67AD8" w:rsidP="00B67AD8">
      <w:pPr>
        <w:numPr>
          <w:ilvl w:val="0"/>
          <w:numId w:val="18"/>
        </w:numPr>
        <w:ind w:left="975" w:hanging="357"/>
        <w:jc w:val="both"/>
        <w:rPr>
          <w:rFonts w:asciiTheme="majorHAnsi" w:hAnsiTheme="majorHAnsi" w:cstheme="majorHAnsi"/>
          <w:sz w:val="24"/>
          <w:szCs w:val="24"/>
        </w:rPr>
      </w:pPr>
      <w:r w:rsidRPr="005A2476">
        <w:rPr>
          <w:rFonts w:asciiTheme="majorHAnsi" w:hAnsiTheme="majorHAnsi" w:cstheme="majorHAnsi"/>
          <w:sz w:val="24"/>
          <w:szCs w:val="24"/>
        </w:rPr>
        <w:t>prawo do przenoszenia danych osobowych, o którym mowa w art. 20 RODO</w:t>
      </w:r>
      <w:r>
        <w:rPr>
          <w:rFonts w:asciiTheme="majorHAnsi" w:hAnsiTheme="majorHAnsi" w:cstheme="majorHAnsi"/>
          <w:sz w:val="24"/>
          <w:szCs w:val="24"/>
        </w:rPr>
        <w:t>,</w:t>
      </w:r>
    </w:p>
    <w:p w14:paraId="3356F7B5" w14:textId="77777777" w:rsidR="00B67AD8" w:rsidRPr="005A2476" w:rsidRDefault="00B67AD8" w:rsidP="00B67AD8">
      <w:pPr>
        <w:numPr>
          <w:ilvl w:val="0"/>
          <w:numId w:val="18"/>
        </w:numPr>
        <w:ind w:left="975"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2A699C65" w14:textId="77777777" w:rsidR="00B67AD8" w:rsidRPr="005A2476" w:rsidRDefault="00B67AD8" w:rsidP="00B67AD8">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przysługuje Pani/Panu prawo wniesienia skargi do organu nadzorczego na niezgodne </w:t>
      </w:r>
      <w:r>
        <w:rPr>
          <w:rFonts w:asciiTheme="majorHAnsi" w:hAnsiTheme="majorHAnsi" w:cstheme="majorHAnsi"/>
          <w:sz w:val="24"/>
          <w:szCs w:val="24"/>
        </w:rPr>
        <w:br/>
      </w:r>
      <w:r w:rsidRPr="005A2476">
        <w:rPr>
          <w:rFonts w:asciiTheme="majorHAnsi" w:hAnsiTheme="majorHAnsi" w:cstheme="majorHAnsi"/>
          <w:sz w:val="24"/>
          <w:szCs w:val="24"/>
        </w:rPr>
        <w:t xml:space="preserve">z RODO przetwarzanie Pani/Pana danych osobowych przez administratora. Organem właściwym dla przedmiotowej skargi jest Urząd Ochrony Danych Osobowych, </w:t>
      </w:r>
      <w:r>
        <w:rPr>
          <w:rFonts w:asciiTheme="majorHAnsi" w:hAnsiTheme="majorHAnsi" w:cstheme="majorHAnsi"/>
          <w:sz w:val="24"/>
          <w:szCs w:val="24"/>
        </w:rPr>
        <w:br/>
      </w:r>
      <w:r w:rsidRPr="005A2476">
        <w:rPr>
          <w:rFonts w:asciiTheme="majorHAnsi" w:hAnsiTheme="majorHAnsi" w:cstheme="majorHAnsi"/>
          <w:sz w:val="24"/>
          <w:szCs w:val="24"/>
        </w:rPr>
        <w:t>ul. Stawki 2, 00-193 Warszawa.</w:t>
      </w:r>
    </w:p>
    <w:p w14:paraId="3EB9A0F0" w14:textId="238E280A" w:rsidR="002C356E" w:rsidRDefault="00FA77C1" w:rsidP="006C1A70">
      <w:pPr>
        <w:pStyle w:val="Nagwek2"/>
        <w:spacing w:before="240" w:after="240" w:line="271" w:lineRule="auto"/>
        <w:rPr>
          <w:rFonts w:asciiTheme="majorHAnsi" w:hAnsiTheme="majorHAnsi" w:cstheme="majorHAnsi"/>
          <w:b/>
          <w:bCs/>
        </w:rPr>
      </w:pPr>
      <w:bookmarkStart w:id="8" w:name="_epsepounxnv1" w:colFirst="0" w:colLast="0"/>
      <w:bookmarkEnd w:id="8"/>
      <w:r w:rsidRPr="00DE5C4D">
        <w:rPr>
          <w:rFonts w:asciiTheme="majorHAnsi" w:hAnsiTheme="majorHAnsi" w:cstheme="majorHAnsi"/>
          <w:b/>
          <w:bCs/>
        </w:rPr>
        <w:lastRenderedPageBreak/>
        <w:t>III. Tryb udzielania zamówienia</w:t>
      </w:r>
    </w:p>
    <w:p w14:paraId="701DA629" w14:textId="7C4E796C" w:rsidR="000709C1" w:rsidRPr="00EB3981" w:rsidRDefault="00E917D5" w:rsidP="00E917D5">
      <w:pPr>
        <w:numPr>
          <w:ilvl w:val="0"/>
          <w:numId w:val="19"/>
        </w:numPr>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 xml:space="preserve">Postępowanie o udzielenie zamówienia publicznego prowadzone jest </w:t>
      </w:r>
      <w:r w:rsidRPr="00EB3981">
        <w:rPr>
          <w:rFonts w:asciiTheme="majorHAnsi" w:hAnsiTheme="majorHAnsi" w:cstheme="majorHAnsi"/>
          <w:b/>
          <w:bCs/>
          <w:sz w:val="24"/>
          <w:szCs w:val="24"/>
        </w:rPr>
        <w:t>w trybie podstawowym</w:t>
      </w:r>
      <w:r w:rsidRPr="00EB3981">
        <w:rPr>
          <w:rFonts w:asciiTheme="majorHAnsi" w:hAnsiTheme="majorHAnsi" w:cstheme="majorHAnsi"/>
          <w:sz w:val="24"/>
          <w:szCs w:val="24"/>
        </w:rPr>
        <w:t xml:space="preserve">  </w:t>
      </w:r>
      <w:r w:rsidRPr="00EB3981">
        <w:rPr>
          <w:rFonts w:asciiTheme="majorHAnsi" w:hAnsiTheme="majorHAnsi" w:cstheme="majorHAnsi"/>
          <w:b/>
          <w:bCs/>
          <w:sz w:val="24"/>
          <w:szCs w:val="24"/>
        </w:rPr>
        <w:t>bez przeprowadzenia negocjacji, na podstawie art. 275 pkt 1</w:t>
      </w:r>
      <w:r w:rsidR="00BB1250">
        <w:rPr>
          <w:rFonts w:asciiTheme="majorHAnsi" w:hAnsiTheme="majorHAnsi" w:cstheme="majorHAnsi"/>
          <w:b/>
          <w:bCs/>
          <w:sz w:val="24"/>
          <w:szCs w:val="24"/>
        </w:rPr>
        <w:t xml:space="preserve"> w zw. </w:t>
      </w:r>
      <w:r w:rsidR="00014991">
        <w:rPr>
          <w:rFonts w:asciiTheme="majorHAnsi" w:hAnsiTheme="majorHAnsi" w:cstheme="majorHAnsi"/>
          <w:b/>
          <w:bCs/>
          <w:sz w:val="24"/>
          <w:szCs w:val="24"/>
        </w:rPr>
        <w:br/>
      </w:r>
      <w:r w:rsidR="00BB1250">
        <w:rPr>
          <w:rFonts w:asciiTheme="majorHAnsi" w:hAnsiTheme="majorHAnsi" w:cstheme="majorHAnsi"/>
          <w:b/>
          <w:bCs/>
          <w:sz w:val="24"/>
          <w:szCs w:val="24"/>
        </w:rPr>
        <w:t>z art. 359 pkt 2</w:t>
      </w:r>
      <w:r w:rsidRPr="00EB3981">
        <w:rPr>
          <w:rFonts w:asciiTheme="majorHAnsi" w:hAnsiTheme="majorHAnsi" w:cstheme="majorHAnsi"/>
          <w:sz w:val="24"/>
          <w:szCs w:val="24"/>
        </w:rPr>
        <w:t xml:space="preserve"> ustawy</w:t>
      </w:r>
      <w:r w:rsidR="000B5A54">
        <w:rPr>
          <w:rFonts w:asciiTheme="majorHAnsi" w:hAnsiTheme="majorHAnsi" w:cstheme="majorHAnsi"/>
          <w:sz w:val="24"/>
          <w:szCs w:val="24"/>
        </w:rPr>
        <w:t xml:space="preserve"> Pzp</w:t>
      </w:r>
      <w:r w:rsidRPr="00EB3981">
        <w:rPr>
          <w:rFonts w:asciiTheme="majorHAnsi" w:hAnsiTheme="majorHAnsi" w:cstheme="majorHAnsi"/>
          <w:sz w:val="24"/>
          <w:szCs w:val="24"/>
        </w:rPr>
        <w:t xml:space="preserve"> i aktów wykonawczych wydanych na jej podstawie oraz niniejszej Specyfikacji Warunków Zamówienia, przy udziale komisji przetargowej.</w:t>
      </w:r>
    </w:p>
    <w:p w14:paraId="7356D6C8" w14:textId="65883EFC" w:rsidR="000709C1" w:rsidRPr="00907FA4" w:rsidRDefault="00E917D5" w:rsidP="000709C1">
      <w:pPr>
        <w:numPr>
          <w:ilvl w:val="0"/>
          <w:numId w:val="19"/>
        </w:numPr>
        <w:spacing w:line="271" w:lineRule="auto"/>
        <w:ind w:left="284" w:hanging="284"/>
        <w:jc w:val="both"/>
        <w:rPr>
          <w:rFonts w:asciiTheme="majorHAnsi" w:hAnsiTheme="majorHAnsi" w:cstheme="majorHAnsi"/>
          <w:sz w:val="24"/>
          <w:szCs w:val="24"/>
        </w:rPr>
      </w:pPr>
      <w:r w:rsidRPr="00907FA4">
        <w:rPr>
          <w:rFonts w:asciiTheme="majorHAnsi" w:hAnsiTheme="majorHAnsi" w:cstheme="majorHAnsi"/>
          <w:sz w:val="24"/>
          <w:szCs w:val="24"/>
        </w:rPr>
        <w:t xml:space="preserve"> </w:t>
      </w:r>
      <w:r w:rsidR="000709C1" w:rsidRPr="00907FA4">
        <w:rPr>
          <w:rFonts w:ascii="Calibri" w:hAnsi="Calibri" w:cs="Calibri"/>
          <w:sz w:val="24"/>
          <w:szCs w:val="24"/>
        </w:rPr>
        <w:t>Postępowanie prowadzone jest dla zamówienia o wartości mniejszej od progów unijnych, określonych w art. 3 ust. 1 pkt 1 ustawy Pzp. Przedmiotem postępowania jest usługa społeczna o wartości mniejszej niż wyrażona w złotych równowartość 750</w:t>
      </w:r>
      <w:r w:rsidR="0087361A" w:rsidRPr="00907FA4">
        <w:rPr>
          <w:rFonts w:ascii="Calibri" w:hAnsi="Calibri" w:cs="Calibri"/>
          <w:sz w:val="24"/>
          <w:szCs w:val="24"/>
        </w:rPr>
        <w:t xml:space="preserve"> </w:t>
      </w:r>
      <w:r w:rsidR="000709C1" w:rsidRPr="00907FA4">
        <w:rPr>
          <w:rFonts w:ascii="Calibri" w:hAnsi="Calibri" w:cs="Calibri"/>
          <w:sz w:val="24"/>
          <w:szCs w:val="24"/>
        </w:rPr>
        <w:t>000 euro.</w:t>
      </w:r>
    </w:p>
    <w:p w14:paraId="4260DF67" w14:textId="77777777" w:rsidR="00E917D5" w:rsidRPr="00EB3981" w:rsidRDefault="00E917D5" w:rsidP="00E917D5">
      <w:pPr>
        <w:numPr>
          <w:ilvl w:val="0"/>
          <w:numId w:val="19"/>
        </w:numPr>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Zamawiający nie przewiduje prowadzenia negocjacji.</w:t>
      </w:r>
    </w:p>
    <w:p w14:paraId="196756C0" w14:textId="77777777" w:rsidR="00E917D5" w:rsidRPr="00EB3981" w:rsidRDefault="00E917D5" w:rsidP="00E917D5">
      <w:pPr>
        <w:numPr>
          <w:ilvl w:val="0"/>
          <w:numId w:val="19"/>
        </w:numPr>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2C77BF8B" w14:textId="77777777" w:rsidR="00E917D5" w:rsidRPr="00EB3981" w:rsidRDefault="00E917D5" w:rsidP="00E917D5">
      <w:pPr>
        <w:numPr>
          <w:ilvl w:val="0"/>
          <w:numId w:val="19"/>
        </w:numPr>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Zamawiający nie przewiduje aukcji elektronicznej.</w:t>
      </w:r>
    </w:p>
    <w:p w14:paraId="08FC0F64" w14:textId="77777777" w:rsidR="00E917D5" w:rsidRPr="00EB3981" w:rsidRDefault="00E917D5" w:rsidP="00E917D5">
      <w:pPr>
        <w:numPr>
          <w:ilvl w:val="0"/>
          <w:numId w:val="19"/>
        </w:numPr>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 xml:space="preserve">Zamawiający nie przewiduje złożenia oferty w postaci katalogów elektronicznych. </w:t>
      </w:r>
    </w:p>
    <w:p w14:paraId="48E72547" w14:textId="77777777" w:rsidR="00E917D5" w:rsidRPr="00EB3981" w:rsidRDefault="00E917D5" w:rsidP="00E917D5">
      <w:pPr>
        <w:numPr>
          <w:ilvl w:val="0"/>
          <w:numId w:val="19"/>
        </w:numPr>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Zamawiający nie prowadzi postępowania w celu zawarcia umowy ramowej.</w:t>
      </w:r>
    </w:p>
    <w:p w14:paraId="668DE63D" w14:textId="0AF630D5" w:rsidR="00E917D5" w:rsidRPr="00EB3981" w:rsidRDefault="00E917D5" w:rsidP="00E917D5">
      <w:pPr>
        <w:numPr>
          <w:ilvl w:val="0"/>
          <w:numId w:val="19"/>
        </w:numPr>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 xml:space="preserve">Zamawiający nie zastrzega możliwości ubiegania się o udzielenie zamówienia wyłącznie przez Wykonawców, o których mowa w art. 94 </w:t>
      </w:r>
      <w:r w:rsidR="000B5A54">
        <w:rPr>
          <w:rFonts w:asciiTheme="majorHAnsi" w:hAnsiTheme="majorHAnsi" w:cstheme="majorHAnsi"/>
          <w:sz w:val="24"/>
          <w:szCs w:val="24"/>
        </w:rPr>
        <w:t>ustawy Pzp</w:t>
      </w:r>
      <w:r w:rsidRPr="00EB3981">
        <w:rPr>
          <w:rFonts w:asciiTheme="majorHAnsi" w:hAnsiTheme="majorHAnsi" w:cstheme="majorHAnsi"/>
          <w:sz w:val="24"/>
          <w:szCs w:val="24"/>
        </w:rPr>
        <w:t xml:space="preserve">, </w:t>
      </w:r>
      <w:r w:rsidRPr="00EB3981">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CC69D01" w14:textId="1B14B008" w:rsidR="00E917D5" w:rsidRPr="00EB3981" w:rsidRDefault="00E917D5" w:rsidP="00E917D5">
      <w:pPr>
        <w:numPr>
          <w:ilvl w:val="0"/>
          <w:numId w:val="19"/>
        </w:numPr>
        <w:ind w:left="426" w:hanging="426"/>
        <w:contextualSpacing/>
        <w:jc w:val="both"/>
        <w:rPr>
          <w:rFonts w:asciiTheme="majorHAnsi" w:hAnsiTheme="majorHAnsi" w:cstheme="majorHAnsi"/>
          <w:sz w:val="24"/>
          <w:szCs w:val="24"/>
        </w:rPr>
      </w:pPr>
      <w:r w:rsidRPr="00EB3981">
        <w:rPr>
          <w:rFonts w:asciiTheme="majorHAnsi" w:hAnsiTheme="majorHAnsi" w:cstheme="majorHAnsi"/>
          <w:sz w:val="24"/>
          <w:szCs w:val="24"/>
        </w:rPr>
        <w:t xml:space="preserve">Zamawiający nie stawia wymogu w zakresie zatrudnienia przez wykonawcę osób, </w:t>
      </w:r>
      <w:r w:rsidR="00B6568D">
        <w:rPr>
          <w:rFonts w:asciiTheme="majorHAnsi" w:hAnsiTheme="majorHAnsi" w:cstheme="majorHAnsi"/>
          <w:sz w:val="24"/>
          <w:szCs w:val="24"/>
        </w:rPr>
        <w:br/>
      </w:r>
      <w:r w:rsidRPr="00EB3981">
        <w:rPr>
          <w:rFonts w:asciiTheme="majorHAnsi" w:hAnsiTheme="majorHAnsi" w:cstheme="majorHAnsi"/>
          <w:sz w:val="24"/>
          <w:szCs w:val="24"/>
        </w:rPr>
        <w:t>o których mowa w art. 96 ust. 2 pkt 2 ustawy</w:t>
      </w:r>
      <w:r w:rsidR="000B5A54">
        <w:rPr>
          <w:rFonts w:asciiTheme="majorHAnsi" w:hAnsiTheme="majorHAnsi" w:cstheme="majorHAnsi"/>
          <w:sz w:val="24"/>
          <w:szCs w:val="24"/>
        </w:rPr>
        <w:t xml:space="preserve"> Pzp</w:t>
      </w:r>
      <w:r w:rsidRPr="00EB3981">
        <w:rPr>
          <w:rFonts w:asciiTheme="majorHAnsi" w:hAnsiTheme="majorHAnsi" w:cstheme="majorHAnsi"/>
          <w:sz w:val="24"/>
          <w:szCs w:val="24"/>
        </w:rPr>
        <w:t>.</w:t>
      </w:r>
    </w:p>
    <w:p w14:paraId="3BD0E7F7" w14:textId="2B99BE2E" w:rsidR="00BB1250" w:rsidRPr="00EB47D5" w:rsidRDefault="00AE3900" w:rsidP="00907FA4">
      <w:pPr>
        <w:numPr>
          <w:ilvl w:val="0"/>
          <w:numId w:val="19"/>
        </w:numPr>
        <w:ind w:left="426" w:hanging="426"/>
        <w:contextualSpacing/>
        <w:jc w:val="both"/>
        <w:rPr>
          <w:rFonts w:ascii="Calibri" w:hAnsi="Calibri" w:cs="Calibri"/>
          <w:sz w:val="24"/>
          <w:szCs w:val="24"/>
        </w:rPr>
      </w:pPr>
      <w:r w:rsidRPr="00907FA4">
        <w:rPr>
          <w:rFonts w:ascii="Calibri" w:hAnsi="Calibri" w:cs="Calibri"/>
          <w:bCs/>
          <w:sz w:val="24"/>
          <w:szCs w:val="24"/>
        </w:rPr>
        <w:t xml:space="preserve">Zamawiający </w:t>
      </w:r>
      <w:r w:rsidR="00BB1250" w:rsidRPr="00907FA4">
        <w:rPr>
          <w:rFonts w:ascii="Calibri" w:hAnsi="Calibri" w:cs="Calibri"/>
          <w:b/>
          <w:sz w:val="24"/>
          <w:szCs w:val="24"/>
        </w:rPr>
        <w:t xml:space="preserve">nie </w:t>
      </w:r>
      <w:r w:rsidRPr="00907FA4">
        <w:rPr>
          <w:rFonts w:ascii="Calibri" w:hAnsi="Calibri" w:cs="Calibri"/>
          <w:b/>
          <w:sz w:val="24"/>
          <w:szCs w:val="24"/>
        </w:rPr>
        <w:t>stawia</w:t>
      </w:r>
      <w:r w:rsidRPr="00907FA4">
        <w:rPr>
          <w:rFonts w:ascii="Calibri" w:hAnsi="Calibri" w:cs="Calibri"/>
          <w:bCs/>
          <w:sz w:val="24"/>
          <w:szCs w:val="24"/>
        </w:rPr>
        <w:t xml:space="preserve"> wym</w:t>
      </w:r>
      <w:r w:rsidR="00BB1250" w:rsidRPr="00907FA4">
        <w:rPr>
          <w:rFonts w:ascii="Calibri" w:hAnsi="Calibri" w:cs="Calibri"/>
          <w:bCs/>
          <w:sz w:val="24"/>
          <w:szCs w:val="24"/>
        </w:rPr>
        <w:t>ogu</w:t>
      </w:r>
      <w:r w:rsidRPr="00907FA4">
        <w:rPr>
          <w:rFonts w:ascii="Calibri" w:hAnsi="Calibri" w:cs="Calibri"/>
          <w:bCs/>
          <w:sz w:val="24"/>
          <w:szCs w:val="24"/>
        </w:rPr>
        <w:t xml:space="preserve"> zatrudnienia prze</w:t>
      </w:r>
      <w:r w:rsidR="00072913" w:rsidRPr="00907FA4">
        <w:rPr>
          <w:rFonts w:ascii="Calibri" w:hAnsi="Calibri" w:cs="Calibri"/>
          <w:bCs/>
          <w:sz w:val="24"/>
          <w:szCs w:val="24"/>
        </w:rPr>
        <w:t>z wykonawcę lub podwykonawcę na </w:t>
      </w:r>
      <w:r w:rsidRPr="00907FA4">
        <w:rPr>
          <w:rFonts w:ascii="Calibri" w:hAnsi="Calibri" w:cs="Calibri"/>
          <w:bCs/>
          <w:sz w:val="24"/>
          <w:szCs w:val="24"/>
        </w:rPr>
        <w:t>podstawie stosunku pracy osób wykonujących czynności w zakresie realizacji zamówienia</w:t>
      </w:r>
      <w:r w:rsidR="00BB1250" w:rsidRPr="00907FA4">
        <w:rPr>
          <w:rFonts w:ascii="Calibri" w:hAnsi="Calibri" w:cs="Calibri"/>
          <w:sz w:val="24"/>
          <w:szCs w:val="24"/>
        </w:rPr>
        <w:t xml:space="preserve"> z uwagi na fakt, iż wykonywanie usług szkoleniowych przez osoby </w:t>
      </w:r>
      <w:r w:rsidR="00BB1250" w:rsidRPr="00EB47D5">
        <w:rPr>
          <w:rFonts w:ascii="Calibri" w:hAnsi="Calibri" w:cs="Calibri"/>
          <w:sz w:val="24"/>
          <w:szCs w:val="24"/>
        </w:rPr>
        <w:t>prowadzące szkolenia nie polega na wykonywaniu pracy w sposób określony w art. 22 § 1 ustawy z dnia 26 czerwca 1974 r. – Kodeks pracy.</w:t>
      </w:r>
    </w:p>
    <w:p w14:paraId="5A02B280" w14:textId="2EBBD9C3" w:rsidR="00167018" w:rsidRPr="00EB47D5" w:rsidRDefault="00444630" w:rsidP="00257562">
      <w:pPr>
        <w:pStyle w:val="Akapitzlist"/>
        <w:numPr>
          <w:ilvl w:val="0"/>
          <w:numId w:val="19"/>
        </w:numPr>
        <w:spacing w:after="120" w:line="271" w:lineRule="auto"/>
        <w:ind w:left="425" w:hanging="425"/>
        <w:jc w:val="both"/>
        <w:rPr>
          <w:rFonts w:ascii="Calibri" w:hAnsi="Calibri" w:cs="Calibri"/>
          <w:sz w:val="24"/>
          <w:szCs w:val="24"/>
        </w:rPr>
      </w:pPr>
      <w:r w:rsidRPr="00EB47D5">
        <w:rPr>
          <w:rFonts w:ascii="Calibri" w:hAnsi="Calibri" w:cs="Calibri"/>
          <w:sz w:val="24"/>
          <w:szCs w:val="24"/>
        </w:rPr>
        <w:t>Zamawiający nie stawia wymogu w zakresie zatrudnienia przez wykonawcę osób,</w:t>
      </w:r>
      <w:r w:rsidR="00272F61" w:rsidRPr="00EB47D5">
        <w:rPr>
          <w:rFonts w:ascii="Calibri" w:hAnsi="Calibri" w:cs="Calibri"/>
          <w:sz w:val="24"/>
          <w:szCs w:val="24"/>
        </w:rPr>
        <w:t xml:space="preserve">                         </w:t>
      </w:r>
      <w:r w:rsidRPr="00EB47D5">
        <w:rPr>
          <w:rFonts w:ascii="Calibri" w:hAnsi="Calibri" w:cs="Calibri"/>
          <w:sz w:val="24"/>
          <w:szCs w:val="24"/>
        </w:rPr>
        <w:t xml:space="preserve"> o których mowa w art. 96 ust. 2 pkt 2 ustawy</w:t>
      </w:r>
      <w:r w:rsidR="000B5A54">
        <w:rPr>
          <w:rFonts w:ascii="Calibri" w:hAnsi="Calibri" w:cs="Calibri"/>
          <w:sz w:val="24"/>
          <w:szCs w:val="24"/>
        </w:rPr>
        <w:t xml:space="preserve"> Pzp</w:t>
      </w:r>
      <w:r w:rsidRPr="00EB47D5">
        <w:rPr>
          <w:rFonts w:ascii="Calibri" w:hAnsi="Calibri" w:cs="Calibri"/>
          <w:sz w:val="24"/>
          <w:szCs w:val="24"/>
        </w:rPr>
        <w:t>.</w:t>
      </w:r>
    </w:p>
    <w:p w14:paraId="0DCA9A0B" w14:textId="403C9294" w:rsidR="005920FB" w:rsidRPr="00EB47D5" w:rsidRDefault="005920FB" w:rsidP="00EB47D5">
      <w:pPr>
        <w:pStyle w:val="Akapitzlist"/>
        <w:numPr>
          <w:ilvl w:val="0"/>
          <w:numId w:val="19"/>
        </w:numPr>
        <w:spacing w:line="271" w:lineRule="auto"/>
        <w:ind w:left="425" w:hanging="425"/>
        <w:jc w:val="both"/>
        <w:rPr>
          <w:rFonts w:ascii="Calibri" w:hAnsi="Calibri" w:cs="Calibri"/>
          <w:sz w:val="24"/>
          <w:szCs w:val="24"/>
        </w:rPr>
      </w:pPr>
      <w:r w:rsidRPr="00EB47D5">
        <w:rPr>
          <w:rFonts w:ascii="Calibri" w:hAnsi="Calibri" w:cs="Calibri"/>
          <w:sz w:val="24"/>
          <w:szCs w:val="24"/>
        </w:rPr>
        <w:t>Zamawiający</w:t>
      </w:r>
      <w:r w:rsidR="00123E87" w:rsidRPr="00EB47D5">
        <w:rPr>
          <w:rFonts w:ascii="Calibri" w:hAnsi="Calibri" w:cs="Calibri"/>
          <w:sz w:val="24"/>
          <w:szCs w:val="24"/>
        </w:rPr>
        <w:t xml:space="preserve"> </w:t>
      </w:r>
      <w:r w:rsidR="00123E87" w:rsidRPr="00EB47D5">
        <w:rPr>
          <w:rFonts w:ascii="Calibri" w:hAnsi="Calibri" w:cs="Calibri"/>
          <w:b/>
          <w:bCs/>
          <w:sz w:val="24"/>
          <w:szCs w:val="24"/>
        </w:rPr>
        <w:t xml:space="preserve">nie </w:t>
      </w:r>
      <w:r w:rsidRPr="00EB47D5">
        <w:rPr>
          <w:rFonts w:ascii="Calibri" w:hAnsi="Calibri" w:cs="Calibri"/>
          <w:b/>
          <w:bCs/>
          <w:sz w:val="24"/>
          <w:szCs w:val="24"/>
        </w:rPr>
        <w:t xml:space="preserve"> dopuszcza </w:t>
      </w:r>
      <w:r w:rsidRPr="00EB47D5">
        <w:rPr>
          <w:rFonts w:ascii="Calibri" w:hAnsi="Calibri" w:cs="Calibri"/>
          <w:sz w:val="24"/>
          <w:szCs w:val="24"/>
        </w:rPr>
        <w:t>składani</w:t>
      </w:r>
      <w:r w:rsidR="00242398">
        <w:rPr>
          <w:rFonts w:ascii="Calibri" w:hAnsi="Calibri" w:cs="Calibri"/>
          <w:sz w:val="24"/>
          <w:szCs w:val="24"/>
        </w:rPr>
        <w:t>a</w:t>
      </w:r>
      <w:r w:rsidRPr="00EB47D5">
        <w:rPr>
          <w:rFonts w:ascii="Calibri" w:hAnsi="Calibri" w:cs="Calibri"/>
          <w:sz w:val="24"/>
          <w:szCs w:val="24"/>
        </w:rPr>
        <w:t xml:space="preserve"> ofert częściowych</w:t>
      </w:r>
      <w:r w:rsidR="00EB47D5">
        <w:rPr>
          <w:rFonts w:ascii="Calibri" w:hAnsi="Calibri" w:cs="Calibri"/>
          <w:sz w:val="24"/>
          <w:szCs w:val="24"/>
        </w:rPr>
        <w:t>.</w:t>
      </w:r>
      <w:r w:rsidR="00167018" w:rsidRPr="00EB47D5">
        <w:rPr>
          <w:rFonts w:ascii="Calibri" w:hAnsi="Calibri" w:cs="Calibri"/>
          <w:sz w:val="24"/>
          <w:szCs w:val="24"/>
        </w:rPr>
        <w:t xml:space="preserve"> </w:t>
      </w:r>
    </w:p>
    <w:p w14:paraId="6BCF2E59" w14:textId="77777777" w:rsidR="002F0893" w:rsidRPr="00EB47D5" w:rsidRDefault="002F0893" w:rsidP="00EB47D5">
      <w:pPr>
        <w:numPr>
          <w:ilvl w:val="0"/>
          <w:numId w:val="19"/>
        </w:numPr>
        <w:spacing w:line="271" w:lineRule="auto"/>
        <w:ind w:left="357" w:hanging="357"/>
        <w:jc w:val="both"/>
        <w:rPr>
          <w:rFonts w:asciiTheme="majorHAnsi" w:hAnsiTheme="majorHAnsi" w:cstheme="majorHAnsi"/>
          <w:b/>
          <w:bCs/>
          <w:sz w:val="24"/>
          <w:szCs w:val="24"/>
        </w:rPr>
      </w:pPr>
      <w:bookmarkStart w:id="9" w:name="_Hlk176338119"/>
      <w:r w:rsidRPr="00EB47D5">
        <w:rPr>
          <w:rFonts w:asciiTheme="majorHAnsi" w:hAnsiTheme="majorHAnsi" w:cstheme="majorHAnsi"/>
          <w:b/>
          <w:bCs/>
          <w:sz w:val="24"/>
          <w:szCs w:val="24"/>
        </w:rPr>
        <w:t>Uzasadnienie odstąpienia od podziału zamówienia na części:</w:t>
      </w:r>
    </w:p>
    <w:p w14:paraId="0631EEDE" w14:textId="77777777" w:rsidR="002F0893" w:rsidRPr="00CA6C3A" w:rsidRDefault="002F0893" w:rsidP="00EB47D5">
      <w:pPr>
        <w:spacing w:line="271" w:lineRule="auto"/>
        <w:ind w:left="426" w:right="-1"/>
        <w:jc w:val="both"/>
        <w:rPr>
          <w:rFonts w:asciiTheme="majorHAnsi" w:hAnsiTheme="majorHAnsi" w:cstheme="majorHAnsi"/>
          <w:sz w:val="24"/>
          <w:szCs w:val="24"/>
        </w:rPr>
      </w:pPr>
      <w:bookmarkStart w:id="10" w:name="_Hlk80870696"/>
      <w:r w:rsidRPr="00EB47D5">
        <w:rPr>
          <w:rFonts w:asciiTheme="majorHAnsi" w:hAnsiTheme="majorHAnsi" w:cstheme="majorHAnsi"/>
          <w:sz w:val="24"/>
          <w:szCs w:val="24"/>
        </w:rPr>
        <w:t xml:space="preserve">Instytucję podziału zamówień publicznych reguluje art. 91 ust. 1 ustawy Pzp. Zgodnie </w:t>
      </w:r>
      <w:r w:rsidRPr="00EB47D5">
        <w:rPr>
          <w:rFonts w:asciiTheme="majorHAnsi" w:hAnsiTheme="majorHAnsi" w:cstheme="majorHAnsi"/>
          <w:sz w:val="24"/>
          <w:szCs w:val="24"/>
        </w:rPr>
        <w:br/>
        <w:t>z nim Zamawiający</w:t>
      </w:r>
      <w:r w:rsidRPr="00CA6C3A">
        <w:rPr>
          <w:rFonts w:asciiTheme="majorHAnsi" w:hAnsiTheme="majorHAnsi" w:cstheme="majorHAnsi"/>
          <w:sz w:val="24"/>
          <w:szCs w:val="24"/>
        </w:rPr>
        <w:t xml:space="preserve"> może udzielić zamówienia w częściach, z których każda stanowi przedmiot odrębnego postępowania o udzielenie zamówienia lub dopuścić możliwość składania ofert częściowych w ramach jednego postępowania o udzielenie zamówienia. Powyższe jasno wskazuje, że w wypadku, gdy charakter zamówienia wskazuje na możliwość podziału, od </w:t>
      </w:r>
      <w:r>
        <w:rPr>
          <w:rFonts w:asciiTheme="majorHAnsi" w:hAnsiTheme="majorHAnsi" w:cstheme="majorHAnsi"/>
          <w:sz w:val="24"/>
          <w:szCs w:val="24"/>
        </w:rPr>
        <w:t>Z</w:t>
      </w:r>
      <w:r w:rsidRPr="00CA6C3A">
        <w:rPr>
          <w:rFonts w:asciiTheme="majorHAnsi" w:hAnsiTheme="majorHAnsi" w:cstheme="majorHAnsi"/>
          <w:sz w:val="24"/>
          <w:szCs w:val="24"/>
        </w:rPr>
        <w:t>amawiającego zależy, czy wyodrębni części, które będą stanowiły przedmioty odrębnych postępowań, czy też podzieli jedno większe zamówienie na części i przeprowadzi je w ramach jednego postępowania.</w:t>
      </w:r>
    </w:p>
    <w:p w14:paraId="18AF9C9C" w14:textId="45E2B6A8" w:rsidR="002F0893" w:rsidRPr="00BE6670" w:rsidRDefault="00CA090F" w:rsidP="00EB47D5">
      <w:pPr>
        <w:ind w:left="426"/>
        <w:jc w:val="both"/>
        <w:rPr>
          <w:rFonts w:ascii="Calibri" w:hAnsi="Calibri" w:cs="Calibri"/>
          <w:sz w:val="24"/>
          <w:szCs w:val="24"/>
        </w:rPr>
      </w:pPr>
      <w:r>
        <w:rPr>
          <w:rFonts w:ascii="Calibri" w:hAnsi="Calibri" w:cs="Calibri"/>
          <w:sz w:val="24"/>
          <w:szCs w:val="24"/>
        </w:rPr>
        <w:lastRenderedPageBreak/>
        <w:t>Zamawiający rozważył</w:t>
      </w:r>
      <w:r w:rsidR="00123E87">
        <w:rPr>
          <w:rFonts w:ascii="Calibri" w:hAnsi="Calibri" w:cs="Calibri"/>
          <w:sz w:val="24"/>
          <w:szCs w:val="24"/>
        </w:rPr>
        <w:t xml:space="preserve"> </w:t>
      </w:r>
      <w:r>
        <w:rPr>
          <w:rFonts w:ascii="Calibri" w:hAnsi="Calibri" w:cs="Calibri"/>
          <w:sz w:val="24"/>
          <w:szCs w:val="24"/>
        </w:rPr>
        <w:t xml:space="preserve">celowość podziału zamówienia na części i uznał, że podział zamówienia na części nie </w:t>
      </w:r>
      <w:r w:rsidR="00123E87">
        <w:rPr>
          <w:rFonts w:ascii="Calibri" w:hAnsi="Calibri" w:cs="Calibri"/>
          <w:sz w:val="24"/>
          <w:szCs w:val="24"/>
        </w:rPr>
        <w:t>byłby</w:t>
      </w:r>
      <w:r>
        <w:rPr>
          <w:rFonts w:ascii="Calibri" w:hAnsi="Calibri" w:cs="Calibri"/>
          <w:sz w:val="24"/>
          <w:szCs w:val="24"/>
        </w:rPr>
        <w:t xml:space="preserve"> właściwy w zakresie przedmiotowego zamówienia. Decyzja Zamawiającego wynika z faktu, że taki </w:t>
      </w:r>
      <w:r w:rsidR="00123E87">
        <w:rPr>
          <w:rFonts w:ascii="Calibri" w:hAnsi="Calibri" w:cs="Calibri"/>
          <w:sz w:val="24"/>
          <w:szCs w:val="24"/>
        </w:rPr>
        <w:t>podział</w:t>
      </w:r>
      <w:r>
        <w:rPr>
          <w:rFonts w:ascii="Calibri" w:hAnsi="Calibri" w:cs="Calibri"/>
          <w:sz w:val="24"/>
          <w:szCs w:val="24"/>
        </w:rPr>
        <w:t xml:space="preserve"> doprowadziłby do nadmiernych trudności technicznych</w:t>
      </w:r>
      <w:r w:rsidR="00123E87">
        <w:rPr>
          <w:rFonts w:ascii="Calibri" w:hAnsi="Calibri" w:cs="Calibri"/>
          <w:sz w:val="24"/>
          <w:szCs w:val="24"/>
        </w:rPr>
        <w:t xml:space="preserve"> oraz kosztów wykonania zamówienia.</w:t>
      </w:r>
    </w:p>
    <w:p w14:paraId="2417DBE0" w14:textId="2C406F7F" w:rsidR="002F0893" w:rsidRPr="00BE6670" w:rsidRDefault="002F0893" w:rsidP="002F0893">
      <w:pPr>
        <w:ind w:left="426" w:right="-1"/>
        <w:jc w:val="both"/>
        <w:rPr>
          <w:rFonts w:ascii="Calibri" w:hAnsi="Calibri" w:cs="Calibri"/>
          <w:sz w:val="24"/>
          <w:szCs w:val="24"/>
        </w:rPr>
      </w:pPr>
      <w:r w:rsidRPr="00BE6670">
        <w:rPr>
          <w:rFonts w:ascii="Calibri" w:hAnsi="Calibri" w:cs="Calibri"/>
          <w:sz w:val="24"/>
          <w:szCs w:val="24"/>
        </w:rPr>
        <w:t>Zamówienie powinno być  udzielone kompleksow</w:t>
      </w:r>
      <w:r w:rsidR="00CA090F">
        <w:rPr>
          <w:rFonts w:ascii="Calibri" w:hAnsi="Calibri" w:cs="Calibri"/>
          <w:sz w:val="24"/>
          <w:szCs w:val="24"/>
        </w:rPr>
        <w:t>o</w:t>
      </w:r>
      <w:r w:rsidRPr="00BE6670">
        <w:rPr>
          <w:rFonts w:ascii="Calibri" w:hAnsi="Calibri" w:cs="Calibri"/>
          <w:sz w:val="24"/>
          <w:szCs w:val="24"/>
        </w:rPr>
        <w:t xml:space="preserve"> ze względu</w:t>
      </w:r>
      <w:r w:rsidR="00123E87">
        <w:rPr>
          <w:rFonts w:ascii="Calibri" w:hAnsi="Calibri" w:cs="Calibri"/>
          <w:sz w:val="24"/>
          <w:szCs w:val="24"/>
        </w:rPr>
        <w:t xml:space="preserve"> również</w:t>
      </w:r>
      <w:r w:rsidRPr="00BE6670">
        <w:rPr>
          <w:rFonts w:ascii="Calibri" w:hAnsi="Calibri" w:cs="Calibri"/>
          <w:sz w:val="24"/>
          <w:szCs w:val="24"/>
        </w:rPr>
        <w:t xml:space="preserve"> na trudności organizacyjne np. związane z potrzebą skoordynowania działań różnych Wykonawców, realizujących poszczególne części zamówienia. Realizacja tego zamówienia w całości gwarantuje Zamawiającemu osiągnięcie efektu ekonomicznego. Podział niniejszego zamówienia na części nie jest możliwy ze względów technicznych i organizacyjnych związanych z koniecznością wybrania co najmniej dwóch wykonawców do realizacji </w:t>
      </w:r>
      <w:r w:rsidR="00CA090F">
        <w:rPr>
          <w:rFonts w:ascii="Calibri" w:hAnsi="Calibri" w:cs="Calibri"/>
          <w:sz w:val="24"/>
          <w:szCs w:val="24"/>
        </w:rPr>
        <w:t xml:space="preserve">ww. </w:t>
      </w:r>
      <w:r w:rsidRPr="00BE6670">
        <w:rPr>
          <w:rFonts w:ascii="Calibri" w:hAnsi="Calibri" w:cs="Calibri"/>
          <w:sz w:val="24"/>
          <w:szCs w:val="24"/>
        </w:rPr>
        <w:t>usługi, co miałoby wpływ na dodatkowe koszty wykonania zamówienia i mogłaby zagrozić właściwemu wykonaniu zamówienia.</w:t>
      </w:r>
    </w:p>
    <w:p w14:paraId="425AD3A0" w14:textId="77777777" w:rsidR="002F0893" w:rsidRPr="00BE6670" w:rsidRDefault="002F0893" w:rsidP="002F0893">
      <w:pPr>
        <w:spacing w:line="271" w:lineRule="auto"/>
        <w:ind w:left="426"/>
        <w:jc w:val="both"/>
        <w:rPr>
          <w:rFonts w:ascii="Calibri" w:hAnsi="Calibri" w:cs="Calibri"/>
          <w:sz w:val="24"/>
          <w:szCs w:val="24"/>
        </w:rPr>
      </w:pPr>
      <w:r w:rsidRPr="00BE6670">
        <w:rPr>
          <w:rFonts w:ascii="Calibri" w:hAnsi="Calibri" w:cs="Calibri"/>
          <w:sz w:val="24"/>
          <w:szCs w:val="24"/>
        </w:rPr>
        <w:t>Zamówienie jest dostępne dla wykonawców z sektora małych i średnich przedsiębiorstw oraz zapewnia poziom konkurencji między wykonawcami.</w:t>
      </w:r>
    </w:p>
    <w:bookmarkEnd w:id="10"/>
    <w:p w14:paraId="31758442" w14:textId="77777777" w:rsidR="002F0893" w:rsidRPr="003619B0" w:rsidRDefault="002F0893" w:rsidP="002F0893">
      <w:pPr>
        <w:ind w:left="426" w:right="-1"/>
        <w:jc w:val="both"/>
        <w:rPr>
          <w:rFonts w:asciiTheme="majorHAnsi" w:hAnsiTheme="majorHAnsi" w:cstheme="majorHAnsi"/>
          <w:sz w:val="24"/>
          <w:szCs w:val="24"/>
        </w:rPr>
      </w:pPr>
      <w:r w:rsidRPr="003619B0">
        <w:rPr>
          <w:rFonts w:asciiTheme="majorHAnsi" w:hAnsiTheme="majorHAnsi" w:cstheme="majorHAnsi"/>
          <w:sz w:val="24"/>
          <w:szCs w:val="24"/>
        </w:rPr>
        <w:t xml:space="preserve">Należy także wskazać, </w:t>
      </w:r>
      <w:r w:rsidRPr="003E0FF1">
        <w:rPr>
          <w:rFonts w:asciiTheme="majorHAnsi" w:hAnsiTheme="majorHAnsi" w:cstheme="majorHAnsi"/>
          <w:sz w:val="24"/>
          <w:szCs w:val="24"/>
        </w:rPr>
        <w:t xml:space="preserve">iż </w:t>
      </w:r>
      <w:r w:rsidRPr="003E0FF1">
        <w:rPr>
          <w:rStyle w:val="Pogrubienie"/>
          <w:rFonts w:asciiTheme="majorHAnsi" w:hAnsiTheme="majorHAnsi" w:cstheme="majorHAnsi"/>
          <w:sz w:val="24"/>
          <w:szCs w:val="24"/>
        </w:rPr>
        <w:t>w powyższym zakresie również orzecznictwo KIO wskazuje na autonomiczność decyzji Zamawiającego co do podziału zamówienia na części, którą może on podjąć na każdej podstawie, jaką uzna za stosowną</w:t>
      </w:r>
      <w:r w:rsidRPr="003E0FF1">
        <w:rPr>
          <w:rFonts w:asciiTheme="majorHAnsi" w:hAnsiTheme="majorHAnsi" w:cstheme="majorHAnsi"/>
          <w:sz w:val="24"/>
          <w:szCs w:val="24"/>
        </w:rPr>
        <w:t xml:space="preserve">. Stanowisko </w:t>
      </w:r>
      <w:r w:rsidRPr="003619B0">
        <w:rPr>
          <w:rFonts w:asciiTheme="majorHAnsi" w:hAnsiTheme="majorHAnsi" w:cstheme="majorHAnsi"/>
          <w:sz w:val="24"/>
          <w:szCs w:val="24"/>
        </w:rPr>
        <w:t xml:space="preserve">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w:t>
      </w:r>
      <w:r w:rsidRPr="003619B0">
        <w:rPr>
          <w:rFonts w:asciiTheme="majorHAnsi" w:hAnsiTheme="majorHAnsi" w:cstheme="majorHAnsi"/>
          <w:sz w:val="24"/>
          <w:szCs w:val="24"/>
        </w:rPr>
        <w:br/>
        <w:t xml:space="preserve">o niedokonywaniu podziału zamówień na części lub czyniąc ten podział obowiązkowym pod pewnymi warunkami. </w:t>
      </w:r>
    </w:p>
    <w:p w14:paraId="045F975F" w14:textId="77777777" w:rsidR="002F0893" w:rsidRPr="003E0FF1" w:rsidRDefault="002F0893" w:rsidP="002F0893">
      <w:pPr>
        <w:ind w:left="426" w:right="-1"/>
        <w:jc w:val="both"/>
        <w:rPr>
          <w:rFonts w:asciiTheme="majorHAnsi" w:hAnsiTheme="majorHAnsi" w:cstheme="majorHAnsi"/>
          <w:b/>
          <w:bCs/>
          <w:sz w:val="24"/>
          <w:szCs w:val="24"/>
        </w:rPr>
      </w:pPr>
      <w:r w:rsidRPr="003619B0">
        <w:rPr>
          <w:rFonts w:asciiTheme="majorHAnsi" w:hAnsiTheme="majorHAnsi" w:cstheme="majorHAnsi"/>
          <w:sz w:val="24"/>
          <w:szCs w:val="24"/>
        </w:rPr>
        <w:t xml:space="preserve">Należy także wskazać, iż z motywu 78 dyrektywy 2014/24/UE nie wynika obowiązek podziału zamówienia na części w każdym przypadku. Zamawiający będzie uprawniony do </w:t>
      </w:r>
      <w:proofErr w:type="spellStart"/>
      <w:r w:rsidRPr="003619B0">
        <w:rPr>
          <w:rFonts w:asciiTheme="majorHAnsi" w:hAnsiTheme="majorHAnsi" w:cstheme="majorHAnsi"/>
          <w:sz w:val="24"/>
          <w:szCs w:val="24"/>
        </w:rPr>
        <w:t>niepodzielenia</w:t>
      </w:r>
      <w:proofErr w:type="spellEnd"/>
      <w:r w:rsidRPr="003619B0">
        <w:rPr>
          <w:rFonts w:asciiTheme="majorHAnsi" w:hAnsiTheme="majorHAnsi" w:cstheme="majorHAnsi"/>
          <w:sz w:val="24"/>
          <w:szCs w:val="24"/>
        </w:rPr>
        <w:t xml:space="preserve"> zamówienia w przypadku, gdyby podział zamówienia </w:t>
      </w:r>
      <w:r w:rsidRPr="003E0FF1">
        <w:rPr>
          <w:rFonts w:asciiTheme="majorHAnsi" w:hAnsiTheme="majorHAnsi" w:cstheme="majorHAnsi"/>
          <w:b/>
          <w:bCs/>
          <w:sz w:val="24"/>
          <w:szCs w:val="24"/>
        </w:rPr>
        <w:t>„</w:t>
      </w:r>
      <w:r w:rsidRPr="003E0FF1">
        <w:rPr>
          <w:rStyle w:val="Pogrubienie"/>
          <w:rFonts w:asciiTheme="majorHAnsi" w:hAnsiTheme="majorHAnsi" w:cstheme="majorHAnsi"/>
          <w:sz w:val="24"/>
          <w:szCs w:val="24"/>
        </w:rPr>
        <w:t xml:space="preserve">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w:t>
      </w:r>
    </w:p>
    <w:p w14:paraId="623EBE3F" w14:textId="79114B1D" w:rsidR="002F0893" w:rsidRPr="003E0FF1" w:rsidRDefault="002F0893" w:rsidP="002F0893">
      <w:pPr>
        <w:ind w:left="426" w:right="-1"/>
        <w:jc w:val="both"/>
        <w:rPr>
          <w:rFonts w:asciiTheme="majorHAnsi" w:hAnsiTheme="majorHAnsi" w:cstheme="majorHAnsi"/>
          <w:sz w:val="24"/>
          <w:szCs w:val="24"/>
        </w:rPr>
      </w:pPr>
      <w:r w:rsidRPr="003E0FF1">
        <w:rPr>
          <w:rFonts w:asciiTheme="majorHAnsi" w:hAnsiTheme="majorHAnsi" w:cstheme="majorHAnsi"/>
          <w:sz w:val="24"/>
          <w:szCs w:val="24"/>
        </w:rPr>
        <w:t>Izba odniosła się w związku z powyższym do uzasadnienia projektu nowelizacji ustawy Pzp z dnia 22 czerwca 2016 r., w którym wskazano, że „</w:t>
      </w:r>
      <w:r w:rsidRPr="003E0FF1">
        <w:rPr>
          <w:rStyle w:val="Uwydatnienie"/>
          <w:rFonts w:asciiTheme="majorHAnsi" w:hAnsiTheme="majorHAnsi" w:cstheme="majorHAnsi"/>
          <w:sz w:val="24"/>
          <w:szCs w:val="24"/>
        </w:rPr>
        <w:t>mimo, iż nowa dyrektywa klasyczna i sektorowa upoważniają państwa członkowskie do wprowadzenia obowiązku podziału zamówienia na części, projekt przewiduje swobodę wyboru dla zamawiającego w tym zakresie</w:t>
      </w:r>
      <w:r w:rsidRPr="003E0FF1">
        <w:rPr>
          <w:rFonts w:asciiTheme="majorHAnsi" w:hAnsiTheme="majorHAnsi" w:cstheme="majorHAnsi"/>
          <w:sz w:val="24"/>
          <w:szCs w:val="24"/>
        </w:rPr>
        <w:t xml:space="preserve">”. W opinii KIO nie powinno być zatem wątpliwości, że </w:t>
      </w:r>
      <w:r w:rsidRPr="003E0FF1">
        <w:rPr>
          <w:rStyle w:val="Pogrubienie"/>
          <w:rFonts w:asciiTheme="majorHAnsi" w:hAnsiTheme="majorHAnsi" w:cstheme="majorHAnsi"/>
          <w:sz w:val="24"/>
          <w:szCs w:val="24"/>
        </w:rPr>
        <w:t xml:space="preserve">polski </w:t>
      </w:r>
      <w:r w:rsidRPr="003E0FF1">
        <w:rPr>
          <w:rStyle w:val="Pogrubienie"/>
          <w:rFonts w:asciiTheme="majorHAnsi" w:hAnsiTheme="majorHAnsi" w:cstheme="majorHAnsi"/>
          <w:sz w:val="24"/>
          <w:szCs w:val="24"/>
        </w:rPr>
        <w:lastRenderedPageBreak/>
        <w:t>ustawodawca świadomie podjął decyzję, że nie skorzysta z wynikającego z art. 46 ust. 4 Dyrektywy 2014/24/UE upoważnienia do wprowadzenia obowiązku podziału zamówienia w celu wsparcia MŚP</w:t>
      </w:r>
      <w:r w:rsidRPr="003E0FF1">
        <w:rPr>
          <w:rFonts w:asciiTheme="majorHAnsi" w:hAnsiTheme="majorHAnsi" w:cstheme="majorHAnsi"/>
          <w:b/>
          <w:bCs/>
          <w:sz w:val="24"/>
          <w:szCs w:val="24"/>
        </w:rPr>
        <w:t xml:space="preserve"> </w:t>
      </w:r>
      <w:r w:rsidRPr="003E0FF1">
        <w:rPr>
          <w:rFonts w:asciiTheme="majorHAnsi" w:hAnsiTheme="majorHAnsi" w:cstheme="majorHAnsi"/>
          <w:sz w:val="24"/>
          <w:szCs w:val="24"/>
        </w:rPr>
        <w:t xml:space="preserve">(art. 46 ust. 4 Dyrektywy 2014/24/UE stanowi, że państwa członkowskie mogą ustanowić obowiązek udzielania zamówień w formie oddzielnych części na warunkach określanych zgodnie ze swoim prawem krajowym i z uwzględnieniem prawa unijnego).Omawiany wyrok dotyczył postępowania, w którym wprawdzie podział na części został dokonany, jednak wykonawcy zakwestionowali ilość tych części, uznając, że są one zbyt duże i można je podzielić dalej. W tej sytuacji Izba stwierdziła, że art. 36aa ustawy Pzp nie nakłada bezwzględnego obowiązku podziału zamówienia na części, stanowi natomiast o uprawnieniu zamawiającego do podziału zamówienia i nie zawiera wprost obowiązku wyjaśniania przez zamawiającego przyczyn, dla których nie zastosował podziału zamówienia na części – obowiązek ten wynika natomiast z normy ujętej w art. 96 ust. 1 pkt 11 ustawy Pzp, dotyczącej prowadzenia protokołu postępowania. </w:t>
      </w:r>
    </w:p>
    <w:p w14:paraId="1C157392" w14:textId="77777777" w:rsidR="002F0893" w:rsidRPr="003E0FF1" w:rsidRDefault="002F0893" w:rsidP="002F0893">
      <w:pPr>
        <w:pStyle w:val="NormalnyWeb"/>
        <w:spacing w:line="276" w:lineRule="auto"/>
        <w:ind w:left="426"/>
        <w:jc w:val="both"/>
        <w:rPr>
          <w:rFonts w:asciiTheme="majorHAnsi" w:hAnsiTheme="majorHAnsi" w:cstheme="majorHAnsi"/>
          <w:b/>
          <w:bCs/>
        </w:rPr>
      </w:pPr>
      <w:r w:rsidRPr="003E0FF1">
        <w:rPr>
          <w:rFonts w:asciiTheme="majorHAnsi" w:hAnsiTheme="majorHAnsi" w:cstheme="majorHAnsi"/>
        </w:rPr>
        <w:t>Izba uznała, że w rozstrzyganej sprawie naruszenie tego ostatniego przepisu nie było i nie mogło być przedmiotem zarzutu, gdyż Zamawiający dokonał podziału zamówienia na części. Jak przyjęła ostatecznie KIO „</w:t>
      </w:r>
      <w:r w:rsidRPr="003E0FF1">
        <w:rPr>
          <w:rStyle w:val="Uwydatnienie"/>
          <w:rFonts w:asciiTheme="majorHAnsi" w:hAnsiTheme="majorHAnsi" w:cstheme="majorHAnsi"/>
        </w:rPr>
        <w:t xml:space="preserve">innymi słowy ponieważ art. 36aa ust. 1 ustawy Pzp nie określa w jakich przypadkach należy podzielić zamówienie na części, </w:t>
      </w:r>
      <w:r w:rsidRPr="003E0FF1">
        <w:rPr>
          <w:rStyle w:val="Pogrubienie"/>
          <w:rFonts w:asciiTheme="majorHAnsi" w:hAnsiTheme="majorHAnsi" w:cstheme="majorHAnsi"/>
          <w:iCs/>
        </w:rPr>
        <w:t>decyzja w tym zakresie pozostawiona jest autonomicznej woli zamawiającego, który kieruje się w tym zakresie swoim potrzebami, w szczególności mając na uwadze zakres przedmiotu zamówienia</w:t>
      </w:r>
      <w:r w:rsidRPr="003E0FF1">
        <w:rPr>
          <w:rFonts w:asciiTheme="majorHAnsi" w:hAnsiTheme="majorHAnsi" w:cstheme="majorHAnsi"/>
        </w:rPr>
        <w:t>”. W orzeczeniu z dnia 10 listopada 2017 r. (KIO 2236/17) Izba podkreśliła</w:t>
      </w:r>
      <w:r w:rsidRPr="003619B0">
        <w:rPr>
          <w:rFonts w:asciiTheme="majorHAnsi" w:hAnsiTheme="majorHAnsi" w:cstheme="majorHAnsi"/>
        </w:rPr>
        <w:t xml:space="preserve">, że zarówno decyzja w zakresie samego podziału, jak też co do samego sposobu w jaki zostanie podzielone zamówienie, pozostawiona jest autonomicznej woli zamawiającego. Swoboda zamawiającego w decyzji    o braku podziału zamówienia na części ograniczona jest jedynie zasadą uczciwej konkurencji. W związku z tym </w:t>
      </w:r>
      <w:r w:rsidRPr="003E0FF1">
        <w:rPr>
          <w:rStyle w:val="Pogrubienie"/>
          <w:rFonts w:asciiTheme="majorHAnsi" w:hAnsiTheme="majorHAnsi" w:cstheme="majorHAnsi"/>
        </w:rPr>
        <w:t>każdorazowo należy badać, czy w konkretnych okolicznościach decyzja co do podziału zamówienia co do ilości części nie naruszy konkurencji poprzez ograniczenie możliwości ubiegania się o nie</w:t>
      </w:r>
      <w:r w:rsidRPr="003E0FF1">
        <w:rPr>
          <w:rFonts w:asciiTheme="majorHAnsi" w:hAnsiTheme="majorHAnsi" w:cstheme="majorHAnsi"/>
        </w:rPr>
        <w:t>.</w:t>
      </w:r>
    </w:p>
    <w:p w14:paraId="7DFF651A" w14:textId="77777777" w:rsidR="002F0893" w:rsidRPr="003619B0" w:rsidRDefault="002F0893" w:rsidP="002F0893">
      <w:pPr>
        <w:pStyle w:val="NormalnyWeb"/>
        <w:spacing w:line="276" w:lineRule="auto"/>
        <w:ind w:left="426"/>
        <w:jc w:val="both"/>
        <w:rPr>
          <w:rFonts w:asciiTheme="majorHAnsi" w:hAnsiTheme="majorHAnsi" w:cstheme="majorHAnsi"/>
        </w:rPr>
      </w:pPr>
      <w:r w:rsidRPr="003619B0">
        <w:rPr>
          <w:rFonts w:asciiTheme="majorHAnsi" w:hAnsiTheme="majorHAnsi" w:cstheme="majorHAnsi"/>
        </w:rPr>
        <w:t>UZP zwraca uwagę, że „ustawodawca europejski za okoliczność uzasadniającą rezygnację z podziału na części uznał jedynie nadmierne trudności czy koszty oraz brak koordynacji, skutkujący poważną groźbą nieprawidłowej realizacji zamówienia. A contrario uznać należy, iż obawy związane z ewentualnymi niewielkimi trudnościami czy kosztami bądź nieznacznymi problemami z koordynowaniem działań wykonawców, a tym bardziej wygoda zamawiającego, nie powinny stanowić dostatecznej podstawy do zaniechania podziału zamówienia na części. Jednakże zastrzec należy, że ocena ta powinna być dokonywana każdorazowo z uwzględnieniem wszystkich okoliczności danego przypadku.</w:t>
      </w:r>
    </w:p>
    <w:p w14:paraId="49D69812" w14:textId="77777777" w:rsidR="002F0893" w:rsidRPr="003619B0" w:rsidRDefault="002F0893" w:rsidP="002F0893">
      <w:pPr>
        <w:ind w:left="426"/>
        <w:jc w:val="both"/>
        <w:rPr>
          <w:rFonts w:asciiTheme="majorHAnsi" w:hAnsiTheme="majorHAnsi" w:cstheme="majorHAnsi"/>
          <w:sz w:val="24"/>
          <w:szCs w:val="24"/>
        </w:rPr>
      </w:pPr>
      <w:r w:rsidRPr="003619B0">
        <w:rPr>
          <w:rFonts w:asciiTheme="majorHAnsi" w:hAnsiTheme="majorHAnsi" w:cstheme="majorHAnsi"/>
          <w:sz w:val="24"/>
          <w:szCs w:val="24"/>
        </w:rPr>
        <w:t xml:space="preserve">Warty przytoczenia jest również wyrok KIO wydany w sprawie o sygn. akt 1985/17 </w:t>
      </w:r>
      <w:r w:rsidRPr="003619B0">
        <w:rPr>
          <w:rFonts w:asciiTheme="majorHAnsi" w:hAnsiTheme="majorHAnsi" w:cstheme="majorHAnsi"/>
          <w:sz w:val="24"/>
          <w:szCs w:val="24"/>
        </w:rPr>
        <w:br/>
        <w:t>w którym KIO stwierdziła:</w:t>
      </w:r>
    </w:p>
    <w:p w14:paraId="4894CDAB" w14:textId="77777777" w:rsidR="002F0893" w:rsidRPr="003619B0" w:rsidRDefault="002F0893" w:rsidP="002F0893">
      <w:pPr>
        <w:ind w:left="426"/>
        <w:jc w:val="both"/>
        <w:rPr>
          <w:rFonts w:asciiTheme="majorHAnsi" w:hAnsiTheme="majorHAnsi" w:cstheme="majorHAnsi"/>
          <w:i/>
          <w:iCs/>
          <w:sz w:val="24"/>
          <w:szCs w:val="24"/>
        </w:rPr>
      </w:pPr>
      <w:r w:rsidRPr="003619B0">
        <w:rPr>
          <w:rFonts w:asciiTheme="majorHAnsi" w:hAnsiTheme="majorHAnsi" w:cstheme="majorHAnsi"/>
          <w:i/>
          <w:iCs/>
          <w:sz w:val="24"/>
          <w:szCs w:val="24"/>
        </w:rPr>
        <w:lastRenderedPageBreak/>
        <w:t xml:space="preserve">,,Mając na uwadze powyższe wskazać należy, że ustawodawca krajowy nie skorzystał </w:t>
      </w:r>
      <w:r w:rsidRPr="003619B0">
        <w:rPr>
          <w:rFonts w:asciiTheme="majorHAnsi" w:hAnsiTheme="majorHAnsi" w:cstheme="majorHAnsi"/>
          <w:i/>
          <w:iCs/>
          <w:sz w:val="24"/>
          <w:szCs w:val="24"/>
        </w:rPr>
        <w:br/>
        <w:t xml:space="preserve">z uprawnienia określonego w Dyrektywie i nie wprowadził obowiązku podziału zamówienia na części. Oznacza to, po pierwsze brak w przepisach krajowych normy </w:t>
      </w:r>
      <w:r w:rsidRPr="003619B0">
        <w:rPr>
          <w:rFonts w:asciiTheme="majorHAnsi" w:hAnsiTheme="majorHAnsi" w:cstheme="majorHAnsi"/>
          <w:i/>
          <w:iCs/>
          <w:sz w:val="24"/>
          <w:szCs w:val="24"/>
        </w:rPr>
        <w:br/>
        <w:t xml:space="preserve">o charakterze </w:t>
      </w:r>
      <w:proofErr w:type="spellStart"/>
      <w:r w:rsidRPr="003619B0">
        <w:rPr>
          <w:rFonts w:asciiTheme="majorHAnsi" w:hAnsiTheme="majorHAnsi" w:cstheme="majorHAnsi"/>
          <w:i/>
          <w:iCs/>
          <w:sz w:val="24"/>
          <w:szCs w:val="24"/>
        </w:rPr>
        <w:t>ius</w:t>
      </w:r>
      <w:proofErr w:type="spellEnd"/>
      <w:r w:rsidRPr="003619B0">
        <w:rPr>
          <w:rFonts w:asciiTheme="majorHAnsi" w:hAnsiTheme="majorHAnsi" w:cstheme="majorHAnsi"/>
          <w:i/>
          <w:iCs/>
          <w:sz w:val="24"/>
          <w:szCs w:val="24"/>
        </w:rPr>
        <w:t xml:space="preserve"> </w:t>
      </w:r>
      <w:proofErr w:type="spellStart"/>
      <w:r w:rsidRPr="003619B0">
        <w:rPr>
          <w:rFonts w:asciiTheme="majorHAnsi" w:hAnsiTheme="majorHAnsi" w:cstheme="majorHAnsi"/>
          <w:i/>
          <w:iCs/>
          <w:sz w:val="24"/>
          <w:szCs w:val="24"/>
        </w:rPr>
        <w:t>coges</w:t>
      </w:r>
      <w:proofErr w:type="spellEnd"/>
      <w:r w:rsidRPr="003619B0">
        <w:rPr>
          <w:rFonts w:asciiTheme="majorHAnsi" w:hAnsiTheme="majorHAnsi" w:cstheme="majorHAnsi"/>
          <w:i/>
          <w:iCs/>
          <w:sz w:val="24"/>
          <w:szCs w:val="24"/>
        </w:rPr>
        <w:t>, po drugie brak możliwości konwalidacji czynności polegającej na niedopuszczeniu składania w postępowaniu ofert częściowych przez organy rozpoznające środki ochrony prawej. Brak bowiem obowiązku w tym zakresie powoduje, że nie sposób sformułować w tym zakresie zarzutu wobec podmiotu zamawiającego. Argumenty te znajdują również potwierdzenie w części motywacyjnej ww. Dyrektywy, gdzie w motywie 78 wskazano, że: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FA2FEE1" w14:textId="6ECFFD4C" w:rsidR="002F0893" w:rsidRDefault="002F0893" w:rsidP="002F0893">
      <w:pPr>
        <w:ind w:left="426"/>
        <w:jc w:val="both"/>
        <w:rPr>
          <w:rFonts w:asciiTheme="majorHAnsi" w:hAnsiTheme="majorHAnsi" w:cstheme="majorHAnsi"/>
          <w:i/>
          <w:iCs/>
          <w:sz w:val="24"/>
          <w:szCs w:val="24"/>
        </w:rPr>
      </w:pPr>
      <w:r w:rsidRPr="003619B0">
        <w:rPr>
          <w:rFonts w:asciiTheme="majorHAnsi" w:hAnsiTheme="majorHAnsi" w:cstheme="majorHAnsi"/>
          <w:i/>
          <w:iCs/>
          <w:sz w:val="24"/>
          <w:szCs w:val="24"/>
        </w:rPr>
        <w:t xml:space="preserve">Mając na uwadze powyższe, zarówno przepisy Dyrektywy klasycznej, jak również przepisy prawa krajowego, na skutek nie skorzystania przez ustawodawcę krajowego z nadanych mu treścią tej Dyrektywy uprawnień w tym zakresie, nie konstytuują obowiązku podziału zamówienia na części. Przepisy części motywacyjnej oraz normatywnej Dyrektywy zawierają jedynie postulat skierowany do Państw Członkowskich aby zachęcać podmioty zamawiające do podziału zamówienia na części celem ułatwienia udziału w zamówieniach małym i średnim przedsiębiorcom. Jedyny obowiązek w tym zakresie odnosi się do konieczności wskazania w protokole postępowania uzasadnienia niedokonania takiego podziału. W tym zakresie Izba w niniejszym składzie podzieliła również argumentację zawartą w wyroku Krajowej Izby Odwoławczej z dnia 1 września 2017 r. wydanym w sprawie rozpoznawanej pod sygn. akt </w:t>
      </w:r>
      <w:hyperlink r:id="rId11" w:anchor="/document/539269241?cm=DOCUMENT" w:history="1">
        <w:r w:rsidRPr="003619B0">
          <w:rPr>
            <w:rFonts w:asciiTheme="majorHAnsi" w:hAnsiTheme="majorHAnsi" w:cstheme="majorHAnsi"/>
            <w:sz w:val="24"/>
            <w:szCs w:val="24"/>
          </w:rPr>
          <w:t xml:space="preserve">KIO </w:t>
        </w:r>
        <w:r w:rsidRPr="003619B0">
          <w:rPr>
            <w:rFonts w:asciiTheme="majorHAnsi" w:hAnsiTheme="majorHAnsi" w:cstheme="majorHAnsi"/>
            <w:i/>
            <w:iCs/>
            <w:sz w:val="24"/>
            <w:szCs w:val="24"/>
          </w:rPr>
          <w:t>1771/17</w:t>
        </w:r>
      </w:hyperlink>
      <w:r w:rsidRPr="003619B0">
        <w:rPr>
          <w:rFonts w:asciiTheme="majorHAnsi" w:hAnsiTheme="majorHAnsi" w:cstheme="majorHAnsi"/>
          <w:i/>
          <w:iCs/>
          <w:sz w:val="24"/>
          <w:szCs w:val="24"/>
        </w:rPr>
        <w:t>, gdzie wskazano, że brak podziału zamówienia na części może być uzasadniony względami organizacyjnymi i ekonomicznymi - tak jak miało to miejsce w niniejszym postępowaniu. W orzeczeniu tym Izba odesłała do Preambuły obowiązującej dyrektywy klasycznej, gdzie w motywie 78 dopuszcza się ograniczenie podzielenia zamówienia na części jeżeli uzasadnione to jest albo nadmiernymi trudnościami technicznymi lub nadmiernymi kosztami wykonania zamówienia, lub też potrzeba skoordynowania działań różnych wykonawców realizujących poszczególne części zamówienia mogłaby poważnie zagrozić właściwemu wykonania zamówienia”.</w:t>
      </w:r>
    </w:p>
    <w:p w14:paraId="610DDC74" w14:textId="75EC2EAC" w:rsidR="002F0893" w:rsidRPr="00242398" w:rsidRDefault="00123E87" w:rsidP="00242398">
      <w:pPr>
        <w:ind w:left="426"/>
        <w:jc w:val="both"/>
        <w:rPr>
          <w:rFonts w:asciiTheme="majorHAnsi" w:hAnsiTheme="majorHAnsi" w:cstheme="majorHAnsi"/>
          <w:sz w:val="24"/>
          <w:szCs w:val="24"/>
        </w:rPr>
      </w:pPr>
      <w:r>
        <w:rPr>
          <w:rFonts w:asciiTheme="majorHAnsi" w:hAnsiTheme="majorHAnsi" w:cstheme="majorHAnsi"/>
          <w:sz w:val="24"/>
          <w:szCs w:val="24"/>
        </w:rPr>
        <w:t>Zamawiający dokonał oceny braku podziału przedmiotowego postępowania na części</w:t>
      </w:r>
      <w:r w:rsidR="00DF539D">
        <w:rPr>
          <w:rFonts w:asciiTheme="majorHAnsi" w:hAnsiTheme="majorHAnsi" w:cstheme="majorHAnsi"/>
          <w:sz w:val="24"/>
          <w:szCs w:val="24"/>
        </w:rPr>
        <w:t>,</w:t>
      </w:r>
      <w:r>
        <w:rPr>
          <w:rFonts w:asciiTheme="majorHAnsi" w:hAnsiTheme="majorHAnsi" w:cstheme="majorHAnsi"/>
          <w:sz w:val="24"/>
          <w:szCs w:val="24"/>
        </w:rPr>
        <w:t xml:space="preserve"> uwzględniając wszystkie okoliczności wpływające  na przedmiot zamówienia oraz całokształtu okoliczności sprawy.</w:t>
      </w:r>
    </w:p>
    <w:bookmarkEnd w:id="9"/>
    <w:p w14:paraId="5CB24540" w14:textId="166B23BB" w:rsidR="005920FB" w:rsidRPr="00907FA4" w:rsidRDefault="005920FB" w:rsidP="00257562">
      <w:pPr>
        <w:pStyle w:val="Akapitzlist"/>
        <w:numPr>
          <w:ilvl w:val="0"/>
          <w:numId w:val="19"/>
        </w:numPr>
        <w:spacing w:line="271" w:lineRule="auto"/>
        <w:ind w:left="426" w:hanging="426"/>
        <w:jc w:val="both"/>
        <w:rPr>
          <w:rFonts w:ascii="Calibri" w:hAnsi="Calibri" w:cs="Calibri"/>
          <w:sz w:val="24"/>
          <w:szCs w:val="24"/>
        </w:rPr>
      </w:pPr>
      <w:r w:rsidRPr="00907FA4">
        <w:rPr>
          <w:rFonts w:ascii="Calibri" w:hAnsi="Calibri" w:cs="Calibri"/>
          <w:sz w:val="24"/>
          <w:szCs w:val="24"/>
        </w:rPr>
        <w:t xml:space="preserve">Zamawiający nie dopuszcza składania ofert wariantowych oraz w postaci katalogów elektronicznych. </w:t>
      </w:r>
    </w:p>
    <w:p w14:paraId="15C08A09" w14:textId="2F454F2B" w:rsidR="00423932" w:rsidRPr="0087361A" w:rsidRDefault="005920FB" w:rsidP="00257562">
      <w:pPr>
        <w:pStyle w:val="Akapitzlist"/>
        <w:numPr>
          <w:ilvl w:val="0"/>
          <w:numId w:val="19"/>
        </w:numPr>
        <w:spacing w:line="271" w:lineRule="auto"/>
        <w:ind w:left="426" w:hanging="426"/>
        <w:jc w:val="both"/>
        <w:rPr>
          <w:rFonts w:asciiTheme="majorHAnsi" w:hAnsiTheme="majorHAnsi" w:cstheme="majorHAnsi"/>
          <w:sz w:val="24"/>
          <w:szCs w:val="24"/>
        </w:rPr>
      </w:pPr>
      <w:r w:rsidRPr="00EB3981">
        <w:rPr>
          <w:rFonts w:asciiTheme="majorHAnsi" w:hAnsiTheme="majorHAnsi" w:cstheme="majorHAnsi"/>
          <w:sz w:val="24"/>
          <w:szCs w:val="24"/>
        </w:rPr>
        <w:t xml:space="preserve">Zamawiający nie przewiduje udzielenia zamówień, o których mowa w art. </w:t>
      </w:r>
      <w:r w:rsidRPr="0087361A">
        <w:rPr>
          <w:rFonts w:asciiTheme="majorHAnsi" w:hAnsiTheme="majorHAnsi" w:cstheme="majorHAnsi"/>
          <w:sz w:val="24"/>
          <w:szCs w:val="24"/>
        </w:rPr>
        <w:t>214 ust. 1 pkt 7 ustawy Pzp.</w:t>
      </w:r>
    </w:p>
    <w:p w14:paraId="167C49F2" w14:textId="77777777" w:rsidR="00423932" w:rsidRPr="0087361A" w:rsidRDefault="00701945" w:rsidP="000150F1">
      <w:pPr>
        <w:pStyle w:val="Akapitzlist"/>
        <w:numPr>
          <w:ilvl w:val="0"/>
          <w:numId w:val="19"/>
        </w:numPr>
        <w:spacing w:line="271" w:lineRule="auto"/>
        <w:ind w:left="426" w:hanging="426"/>
        <w:jc w:val="both"/>
        <w:rPr>
          <w:rFonts w:asciiTheme="majorHAnsi" w:hAnsiTheme="majorHAnsi" w:cstheme="majorHAnsi"/>
          <w:sz w:val="24"/>
          <w:szCs w:val="24"/>
        </w:rPr>
      </w:pPr>
      <w:r w:rsidRPr="0087361A">
        <w:rPr>
          <w:rFonts w:asciiTheme="majorHAnsi" w:hAnsiTheme="majorHAnsi" w:cstheme="majorHAnsi"/>
          <w:bCs/>
          <w:sz w:val="24"/>
          <w:szCs w:val="24"/>
          <w:lang w:eastAsia="en-US"/>
        </w:rPr>
        <w:t>Zaliczki na poczet udzielenia zamówienia</w:t>
      </w:r>
      <w:r w:rsidR="001024BD" w:rsidRPr="0087361A">
        <w:rPr>
          <w:rFonts w:asciiTheme="majorHAnsi" w:hAnsiTheme="majorHAnsi" w:cstheme="majorHAnsi"/>
          <w:bCs/>
          <w:sz w:val="24"/>
          <w:szCs w:val="24"/>
          <w:lang w:eastAsia="en-US"/>
        </w:rPr>
        <w:t>:</w:t>
      </w:r>
    </w:p>
    <w:p w14:paraId="1EBFAE19" w14:textId="7D594995" w:rsidR="007F7188" w:rsidRPr="00EB3981" w:rsidRDefault="00701945" w:rsidP="00257562">
      <w:pPr>
        <w:pStyle w:val="Akapitzlist"/>
        <w:spacing w:line="271" w:lineRule="auto"/>
        <w:ind w:left="426"/>
        <w:jc w:val="both"/>
        <w:rPr>
          <w:rFonts w:asciiTheme="majorHAnsi" w:hAnsiTheme="majorHAnsi" w:cstheme="majorHAnsi"/>
          <w:sz w:val="24"/>
          <w:szCs w:val="24"/>
          <w:lang w:eastAsia="en-US"/>
        </w:rPr>
      </w:pPr>
      <w:r w:rsidRPr="00EB3981">
        <w:rPr>
          <w:rFonts w:asciiTheme="majorHAnsi" w:hAnsiTheme="majorHAnsi" w:cstheme="majorHAnsi"/>
          <w:sz w:val="24"/>
          <w:szCs w:val="24"/>
          <w:lang w:eastAsia="en-US"/>
        </w:rPr>
        <w:lastRenderedPageBreak/>
        <w:t xml:space="preserve">Zamawiający </w:t>
      </w:r>
      <w:r w:rsidR="001452F6" w:rsidRPr="00EB3981">
        <w:rPr>
          <w:rFonts w:asciiTheme="majorHAnsi" w:hAnsiTheme="majorHAnsi" w:cstheme="majorHAnsi"/>
          <w:sz w:val="24"/>
          <w:szCs w:val="24"/>
          <w:lang w:eastAsia="en-US"/>
        </w:rPr>
        <w:t xml:space="preserve">nie </w:t>
      </w:r>
      <w:r w:rsidRPr="00EB3981">
        <w:rPr>
          <w:rFonts w:asciiTheme="majorHAnsi" w:hAnsiTheme="majorHAnsi" w:cstheme="majorHAnsi"/>
          <w:sz w:val="24"/>
          <w:szCs w:val="24"/>
          <w:lang w:eastAsia="en-US"/>
        </w:rPr>
        <w:t>przewiduje udzieleni</w:t>
      </w:r>
      <w:r w:rsidR="001452F6" w:rsidRPr="00EB3981">
        <w:rPr>
          <w:rFonts w:asciiTheme="majorHAnsi" w:hAnsiTheme="majorHAnsi" w:cstheme="majorHAnsi"/>
          <w:sz w:val="24"/>
          <w:szCs w:val="24"/>
          <w:lang w:eastAsia="en-US"/>
        </w:rPr>
        <w:t>a</w:t>
      </w:r>
      <w:r w:rsidRPr="00EB3981">
        <w:rPr>
          <w:rFonts w:asciiTheme="majorHAnsi" w:hAnsiTheme="majorHAnsi" w:cstheme="majorHAnsi"/>
          <w:sz w:val="24"/>
          <w:szCs w:val="24"/>
          <w:lang w:eastAsia="en-US"/>
        </w:rPr>
        <w:t xml:space="preserve"> zaliczek na poczet wykonania zamówienia</w:t>
      </w:r>
      <w:r w:rsidR="00DF0E33" w:rsidRPr="00EB3981">
        <w:rPr>
          <w:rFonts w:asciiTheme="majorHAnsi" w:hAnsiTheme="majorHAnsi" w:cstheme="majorHAnsi"/>
          <w:sz w:val="24"/>
          <w:szCs w:val="24"/>
          <w:lang w:eastAsia="en-US"/>
        </w:rPr>
        <w:t xml:space="preserve"> </w:t>
      </w:r>
      <w:r w:rsidR="00943D86">
        <w:rPr>
          <w:rFonts w:asciiTheme="majorHAnsi" w:hAnsiTheme="majorHAnsi" w:cstheme="majorHAnsi"/>
          <w:sz w:val="24"/>
          <w:szCs w:val="24"/>
          <w:lang w:eastAsia="en-US"/>
        </w:rPr>
        <w:br/>
      </w:r>
      <w:r w:rsidR="00DF0E33" w:rsidRPr="00EB3981">
        <w:rPr>
          <w:rFonts w:asciiTheme="majorHAnsi" w:hAnsiTheme="majorHAnsi" w:cstheme="majorHAnsi"/>
          <w:sz w:val="24"/>
          <w:szCs w:val="24"/>
          <w:lang w:eastAsia="en-US"/>
        </w:rPr>
        <w:t>z uwagi na </w:t>
      </w:r>
      <w:r w:rsidR="001452F6" w:rsidRPr="00EB3981">
        <w:rPr>
          <w:rFonts w:asciiTheme="majorHAnsi" w:hAnsiTheme="majorHAnsi" w:cstheme="majorHAnsi"/>
          <w:sz w:val="24"/>
          <w:szCs w:val="24"/>
          <w:lang w:eastAsia="en-US"/>
        </w:rPr>
        <w:t xml:space="preserve">fakt, iż wynagrodzenie będzie wypłacane </w:t>
      </w:r>
      <w:r w:rsidR="00BB1250">
        <w:rPr>
          <w:rFonts w:asciiTheme="majorHAnsi" w:hAnsiTheme="majorHAnsi" w:cstheme="majorHAnsi"/>
          <w:sz w:val="24"/>
          <w:szCs w:val="24"/>
          <w:lang w:eastAsia="en-US"/>
        </w:rPr>
        <w:t>w całości</w:t>
      </w:r>
      <w:r w:rsidR="001452F6" w:rsidRPr="00EB3981">
        <w:rPr>
          <w:rFonts w:asciiTheme="majorHAnsi" w:hAnsiTheme="majorHAnsi" w:cstheme="majorHAnsi"/>
          <w:sz w:val="24"/>
          <w:szCs w:val="24"/>
          <w:lang w:eastAsia="en-US"/>
        </w:rPr>
        <w:t xml:space="preserve"> za faktycznie </w:t>
      </w:r>
      <w:r w:rsidR="00174B5B" w:rsidRPr="00EB3981">
        <w:rPr>
          <w:rFonts w:asciiTheme="majorHAnsi" w:hAnsiTheme="majorHAnsi" w:cstheme="majorHAnsi"/>
          <w:sz w:val="24"/>
          <w:szCs w:val="24"/>
          <w:lang w:eastAsia="en-US"/>
        </w:rPr>
        <w:t>wykonaną usługę</w:t>
      </w:r>
      <w:r w:rsidRPr="00EB3981">
        <w:rPr>
          <w:rFonts w:asciiTheme="majorHAnsi" w:hAnsiTheme="majorHAnsi" w:cstheme="majorHAnsi"/>
          <w:sz w:val="24"/>
          <w:szCs w:val="24"/>
          <w:lang w:eastAsia="en-US"/>
        </w:rPr>
        <w:t>.</w:t>
      </w:r>
    </w:p>
    <w:p w14:paraId="73C216EF" w14:textId="2462C97F" w:rsidR="002C356E" w:rsidRDefault="00FA77C1" w:rsidP="008944D5">
      <w:pPr>
        <w:pStyle w:val="Nagwek2"/>
        <w:spacing w:before="240" w:after="240"/>
        <w:jc w:val="both"/>
        <w:rPr>
          <w:rFonts w:asciiTheme="majorHAnsi" w:hAnsiTheme="majorHAnsi" w:cstheme="majorHAnsi"/>
          <w:b/>
          <w:bCs/>
        </w:rPr>
      </w:pPr>
      <w:bookmarkStart w:id="11" w:name="_x24vtaagcm5x" w:colFirst="0" w:colLast="0"/>
      <w:bookmarkEnd w:id="11"/>
      <w:r w:rsidRPr="00DE5C4D">
        <w:rPr>
          <w:rFonts w:asciiTheme="majorHAnsi" w:hAnsiTheme="majorHAnsi" w:cstheme="majorHAnsi"/>
          <w:b/>
          <w:bCs/>
        </w:rPr>
        <w:t>IV. Opis przedmiotu zamówienia</w:t>
      </w:r>
      <w:r w:rsidR="006B3BA7" w:rsidRPr="00DE5C4D">
        <w:rPr>
          <w:rFonts w:asciiTheme="majorHAnsi" w:hAnsiTheme="majorHAnsi" w:cstheme="majorHAnsi"/>
          <w:b/>
          <w:bCs/>
        </w:rPr>
        <w:t xml:space="preserve"> oraz p</w:t>
      </w:r>
      <w:r w:rsidR="008944D5" w:rsidRPr="00DE5C4D">
        <w:rPr>
          <w:rFonts w:asciiTheme="majorHAnsi" w:hAnsiTheme="majorHAnsi" w:cstheme="majorHAnsi"/>
          <w:b/>
          <w:bCs/>
        </w:rPr>
        <w:t>rzed</w:t>
      </w:r>
      <w:r w:rsidR="006B3BA7" w:rsidRPr="00DE5C4D">
        <w:rPr>
          <w:rFonts w:asciiTheme="majorHAnsi" w:hAnsiTheme="majorHAnsi" w:cstheme="majorHAnsi"/>
          <w:b/>
          <w:bCs/>
        </w:rPr>
        <w:t>miotowe środki dowodowe</w:t>
      </w:r>
    </w:p>
    <w:p w14:paraId="78C7732B" w14:textId="6A9BD023" w:rsidR="002B0CE3" w:rsidRPr="002B0CE3" w:rsidRDefault="00953594" w:rsidP="002B0CE3">
      <w:pPr>
        <w:pStyle w:val="Akapitzlist"/>
        <w:numPr>
          <w:ilvl w:val="3"/>
          <w:numId w:val="19"/>
        </w:numPr>
        <w:tabs>
          <w:tab w:val="left" w:pos="284"/>
        </w:tabs>
        <w:ind w:left="142" w:hanging="142"/>
        <w:jc w:val="both"/>
        <w:rPr>
          <w:rFonts w:asciiTheme="majorHAnsi" w:hAnsiTheme="majorHAnsi" w:cstheme="majorHAnsi"/>
          <w:bCs/>
          <w:sz w:val="24"/>
          <w:szCs w:val="24"/>
        </w:rPr>
      </w:pPr>
      <w:bookmarkStart w:id="12" w:name="_Hlk115177292"/>
      <w:r w:rsidRPr="002B0CE3">
        <w:rPr>
          <w:rFonts w:asciiTheme="majorHAnsi" w:hAnsiTheme="majorHAnsi" w:cstheme="majorHAnsi"/>
          <w:sz w:val="24"/>
          <w:szCs w:val="24"/>
        </w:rPr>
        <w:t>Przedmiotem</w:t>
      </w:r>
      <w:r w:rsidR="00E618D3" w:rsidRPr="002B0CE3">
        <w:rPr>
          <w:rFonts w:asciiTheme="majorHAnsi" w:hAnsiTheme="majorHAnsi" w:cstheme="majorHAnsi"/>
          <w:sz w:val="24"/>
          <w:szCs w:val="24"/>
        </w:rPr>
        <w:t xml:space="preserve"> zamówienia</w:t>
      </w:r>
      <w:r w:rsidRPr="002B0CE3">
        <w:rPr>
          <w:rFonts w:asciiTheme="majorHAnsi" w:hAnsiTheme="majorHAnsi" w:cstheme="majorHAnsi"/>
          <w:sz w:val="24"/>
          <w:szCs w:val="24"/>
        </w:rPr>
        <w:t xml:space="preserve"> jest </w:t>
      </w:r>
      <w:r w:rsidRPr="002B0CE3">
        <w:rPr>
          <w:rFonts w:asciiTheme="majorHAnsi" w:hAnsiTheme="majorHAnsi" w:cstheme="majorHAnsi"/>
          <w:b/>
          <w:sz w:val="24"/>
          <w:szCs w:val="24"/>
        </w:rPr>
        <w:t xml:space="preserve">realizacja zadań z zakresu kształcenia i podnoszenia kwalifikacji osób wykonujących zawody medyczne zatrudnionych w </w:t>
      </w:r>
      <w:r w:rsidR="00614BA8" w:rsidRPr="002B0CE3">
        <w:rPr>
          <w:rFonts w:asciiTheme="majorHAnsi" w:hAnsiTheme="majorHAnsi" w:cstheme="majorHAnsi"/>
          <w:b/>
          <w:sz w:val="24"/>
          <w:szCs w:val="24"/>
        </w:rPr>
        <w:t>P</w:t>
      </w:r>
      <w:r w:rsidRPr="002B0CE3">
        <w:rPr>
          <w:rFonts w:asciiTheme="majorHAnsi" w:hAnsiTheme="majorHAnsi" w:cstheme="majorHAnsi"/>
          <w:b/>
          <w:sz w:val="24"/>
          <w:szCs w:val="24"/>
        </w:rPr>
        <w:t>odmiocie leczniczym</w:t>
      </w:r>
      <w:r w:rsidR="002B0CE3">
        <w:rPr>
          <w:rFonts w:asciiTheme="majorHAnsi" w:hAnsiTheme="majorHAnsi" w:cstheme="majorHAnsi"/>
          <w:b/>
          <w:sz w:val="24"/>
          <w:szCs w:val="24"/>
        </w:rPr>
        <w:t xml:space="preserve"> </w:t>
      </w:r>
      <w:r w:rsidR="002B0CE3" w:rsidRPr="00D27363">
        <w:rPr>
          <w:rFonts w:asciiTheme="majorHAnsi" w:hAnsiTheme="majorHAnsi" w:cstheme="majorHAnsi"/>
          <w:b/>
          <w:sz w:val="24"/>
          <w:szCs w:val="24"/>
        </w:rPr>
        <w:t xml:space="preserve">tj.: </w:t>
      </w:r>
      <w:r w:rsidR="002360A1" w:rsidRPr="002360A1">
        <w:rPr>
          <w:rFonts w:asciiTheme="majorHAnsi" w:hAnsiTheme="majorHAnsi" w:cstheme="majorHAnsi"/>
          <w:b/>
          <w:bCs/>
          <w:sz w:val="24"/>
          <w:szCs w:val="24"/>
        </w:rPr>
        <w:t xml:space="preserve">kursy ILS (Immediate Life </w:t>
      </w:r>
      <w:proofErr w:type="spellStart"/>
      <w:r w:rsidR="002360A1" w:rsidRPr="002360A1">
        <w:rPr>
          <w:rFonts w:asciiTheme="majorHAnsi" w:hAnsiTheme="majorHAnsi" w:cstheme="majorHAnsi"/>
          <w:b/>
          <w:bCs/>
          <w:sz w:val="24"/>
          <w:szCs w:val="24"/>
        </w:rPr>
        <w:t>Support</w:t>
      </w:r>
      <w:proofErr w:type="spellEnd"/>
      <w:r w:rsidR="002360A1" w:rsidRPr="002360A1">
        <w:rPr>
          <w:rFonts w:asciiTheme="majorHAnsi" w:hAnsiTheme="majorHAnsi" w:cstheme="majorHAnsi"/>
          <w:b/>
          <w:bCs/>
          <w:sz w:val="24"/>
          <w:szCs w:val="24"/>
        </w:rPr>
        <w:t>)</w:t>
      </w:r>
      <w:r w:rsidR="002360A1" w:rsidRPr="00EB3981">
        <w:rPr>
          <w:rFonts w:asciiTheme="majorHAnsi" w:hAnsiTheme="majorHAnsi" w:cstheme="majorHAnsi"/>
          <w:sz w:val="24"/>
          <w:szCs w:val="24"/>
        </w:rPr>
        <w:t xml:space="preserve">  </w:t>
      </w:r>
      <w:r w:rsidRPr="00D27363">
        <w:rPr>
          <w:rFonts w:asciiTheme="majorHAnsi" w:eastAsia="Times New Roman" w:hAnsiTheme="majorHAnsi" w:cstheme="majorHAnsi"/>
          <w:b/>
          <w:sz w:val="24"/>
          <w:szCs w:val="24"/>
        </w:rPr>
        <w:t xml:space="preserve"> z resuscytacji krążeniowo-oddechowej i innych elementów pierwszej pomocy, dedykowane kadrze medycznej</w:t>
      </w:r>
      <w:r w:rsidR="002B0CE3" w:rsidRPr="002B0CE3">
        <w:rPr>
          <w:rFonts w:asciiTheme="majorHAnsi" w:eastAsia="Times New Roman" w:hAnsiTheme="majorHAnsi" w:cstheme="majorHAnsi"/>
          <w:sz w:val="24"/>
          <w:szCs w:val="24"/>
        </w:rPr>
        <w:t xml:space="preserve"> </w:t>
      </w:r>
      <w:r w:rsidRPr="002B0CE3">
        <w:rPr>
          <w:rFonts w:asciiTheme="majorHAnsi" w:eastAsia="Times New Roman" w:hAnsiTheme="majorHAnsi" w:cstheme="majorHAnsi"/>
          <w:sz w:val="24"/>
          <w:szCs w:val="24"/>
        </w:rPr>
        <w:t xml:space="preserve">(dla </w:t>
      </w:r>
      <w:r w:rsidRPr="002B0CE3">
        <w:rPr>
          <w:rFonts w:asciiTheme="majorHAnsi" w:hAnsiTheme="majorHAnsi" w:cstheme="majorHAnsi"/>
          <w:sz w:val="24"/>
          <w:szCs w:val="24"/>
        </w:rPr>
        <w:t>osób wykonujących zawody medyczn</w:t>
      </w:r>
      <w:r w:rsidR="002B0CE3" w:rsidRPr="002B0CE3">
        <w:rPr>
          <w:rFonts w:asciiTheme="majorHAnsi" w:hAnsiTheme="majorHAnsi" w:cstheme="majorHAnsi"/>
          <w:sz w:val="24"/>
          <w:szCs w:val="24"/>
        </w:rPr>
        <w:t xml:space="preserve">e </w:t>
      </w:r>
      <w:r w:rsidR="002B0CE3" w:rsidRPr="002B0CE3">
        <w:rPr>
          <w:rFonts w:asciiTheme="majorHAnsi" w:eastAsia="Times New Roman" w:hAnsiTheme="majorHAnsi" w:cstheme="majorHAnsi"/>
          <w:sz w:val="24"/>
          <w:szCs w:val="24"/>
        </w:rPr>
        <w:t xml:space="preserve"> oraz dla </w:t>
      </w:r>
      <w:r w:rsidR="002B0CE3" w:rsidRPr="002B0CE3">
        <w:rPr>
          <w:rFonts w:asciiTheme="majorHAnsi" w:hAnsiTheme="majorHAnsi" w:cstheme="majorHAnsi"/>
          <w:bCs/>
          <w:sz w:val="24"/>
          <w:szCs w:val="24"/>
        </w:rPr>
        <w:t>osób wykonujących zawody medyczne w zakresie leczenia uzależnień).</w:t>
      </w:r>
    </w:p>
    <w:bookmarkEnd w:id="12"/>
    <w:p w14:paraId="664741A9" w14:textId="152AEA54" w:rsidR="00953594" w:rsidRPr="00D27363" w:rsidRDefault="00953594" w:rsidP="00953594">
      <w:pPr>
        <w:spacing w:after="120"/>
        <w:jc w:val="both"/>
        <w:rPr>
          <w:rFonts w:asciiTheme="majorHAnsi" w:hAnsiTheme="majorHAnsi" w:cstheme="majorHAnsi"/>
          <w:bCs/>
          <w:sz w:val="24"/>
          <w:szCs w:val="24"/>
        </w:rPr>
      </w:pPr>
      <w:r w:rsidRPr="00EB3981">
        <w:rPr>
          <w:rFonts w:asciiTheme="majorHAnsi" w:hAnsiTheme="majorHAnsi" w:cstheme="majorHAnsi"/>
          <w:b/>
          <w:sz w:val="24"/>
          <w:szCs w:val="24"/>
        </w:rPr>
        <w:t>2</w:t>
      </w:r>
      <w:r w:rsidR="007F7188" w:rsidRPr="00EB3981">
        <w:rPr>
          <w:rFonts w:asciiTheme="majorHAnsi" w:hAnsiTheme="majorHAnsi" w:cstheme="majorHAnsi"/>
          <w:b/>
          <w:sz w:val="24"/>
          <w:szCs w:val="24"/>
        </w:rPr>
        <w:t>.</w:t>
      </w:r>
      <w:r w:rsidRPr="00EB3981">
        <w:rPr>
          <w:rFonts w:asciiTheme="majorHAnsi" w:hAnsiTheme="majorHAnsi" w:cstheme="majorHAnsi"/>
          <w:bCs/>
          <w:sz w:val="24"/>
          <w:szCs w:val="24"/>
        </w:rPr>
        <w:t xml:space="preserve"> Rodzaj podnoszenia kwalifikacji przez  osoby wykonujące zawody medyczne w zakresie</w:t>
      </w:r>
      <w:r w:rsidR="007F7188" w:rsidRPr="00EB3981">
        <w:rPr>
          <w:rFonts w:asciiTheme="majorHAnsi" w:hAnsiTheme="majorHAnsi" w:cstheme="majorHAnsi"/>
          <w:bCs/>
          <w:sz w:val="24"/>
          <w:szCs w:val="24"/>
        </w:rPr>
        <w:t>:</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986"/>
        <w:gridCol w:w="2406"/>
        <w:gridCol w:w="1572"/>
        <w:gridCol w:w="918"/>
      </w:tblGrid>
      <w:tr w:rsidR="00953594" w:rsidRPr="00EB3981" w14:paraId="25F36C30" w14:textId="77777777" w:rsidTr="00A37C16">
        <w:trPr>
          <w:trHeight w:val="498"/>
          <w:jc w:val="center"/>
        </w:trPr>
        <w:tc>
          <w:tcPr>
            <w:tcW w:w="397" w:type="pct"/>
            <w:tcBorders>
              <w:top w:val="single" w:sz="4" w:space="0" w:color="auto"/>
              <w:left w:val="single" w:sz="4" w:space="0" w:color="auto"/>
              <w:bottom w:val="single" w:sz="4" w:space="0" w:color="auto"/>
              <w:right w:val="single" w:sz="4" w:space="0" w:color="auto"/>
            </w:tcBorders>
          </w:tcPr>
          <w:p w14:paraId="56AED8D9" w14:textId="77777777" w:rsidR="00953594" w:rsidRPr="00EB3981" w:rsidRDefault="00953594" w:rsidP="00A37C16">
            <w:pPr>
              <w:rPr>
                <w:rFonts w:asciiTheme="majorHAnsi" w:hAnsiTheme="majorHAnsi" w:cstheme="majorHAnsi"/>
                <w:b/>
                <w:bCs/>
                <w:sz w:val="24"/>
                <w:szCs w:val="24"/>
              </w:rPr>
            </w:pPr>
          </w:p>
          <w:p w14:paraId="0CC1CF42" w14:textId="77777777" w:rsidR="00953594" w:rsidRPr="00EB3981" w:rsidRDefault="00953594" w:rsidP="00A37C16">
            <w:pPr>
              <w:rPr>
                <w:rFonts w:asciiTheme="majorHAnsi" w:hAnsiTheme="majorHAnsi" w:cstheme="majorHAnsi"/>
                <w:b/>
                <w:bCs/>
                <w:sz w:val="24"/>
                <w:szCs w:val="24"/>
              </w:rPr>
            </w:pPr>
            <w:r w:rsidRPr="00EB3981">
              <w:rPr>
                <w:rFonts w:asciiTheme="majorHAnsi" w:hAnsiTheme="majorHAnsi" w:cstheme="majorHAnsi"/>
                <w:b/>
                <w:bCs/>
                <w:sz w:val="24"/>
                <w:szCs w:val="24"/>
              </w:rPr>
              <w:t>L.p.</w:t>
            </w:r>
          </w:p>
        </w:tc>
        <w:tc>
          <w:tcPr>
            <w:tcW w:w="1744" w:type="pct"/>
            <w:tcBorders>
              <w:top w:val="single" w:sz="4" w:space="0" w:color="auto"/>
              <w:left w:val="single" w:sz="4" w:space="0" w:color="auto"/>
              <w:bottom w:val="single" w:sz="4" w:space="0" w:color="auto"/>
              <w:right w:val="single" w:sz="4" w:space="0" w:color="auto"/>
            </w:tcBorders>
            <w:vAlign w:val="center"/>
          </w:tcPr>
          <w:p w14:paraId="0238C2F7" w14:textId="77777777" w:rsidR="00953594" w:rsidRPr="00EB3981" w:rsidRDefault="00953594" w:rsidP="00A37C16">
            <w:pPr>
              <w:jc w:val="center"/>
              <w:rPr>
                <w:rFonts w:asciiTheme="majorHAnsi" w:hAnsiTheme="majorHAnsi" w:cstheme="majorHAnsi"/>
                <w:b/>
                <w:bCs/>
                <w:sz w:val="24"/>
                <w:szCs w:val="24"/>
              </w:rPr>
            </w:pPr>
            <w:r w:rsidRPr="00EB3981">
              <w:rPr>
                <w:rFonts w:asciiTheme="majorHAnsi" w:hAnsiTheme="majorHAnsi" w:cstheme="majorHAnsi"/>
                <w:b/>
                <w:bCs/>
                <w:sz w:val="24"/>
                <w:szCs w:val="24"/>
              </w:rPr>
              <w:t>Nazwa</w:t>
            </w:r>
            <w:r w:rsidRPr="00EB3981">
              <w:rPr>
                <w:rFonts w:asciiTheme="majorHAnsi" w:hAnsiTheme="majorHAnsi" w:cstheme="majorHAnsi"/>
                <w:b/>
                <w:bCs/>
                <w:sz w:val="24"/>
                <w:szCs w:val="24"/>
                <w:u w:val="single"/>
              </w:rPr>
              <w:t>/tematyka</w:t>
            </w:r>
            <w:r w:rsidRPr="00EB3981">
              <w:rPr>
                <w:rFonts w:asciiTheme="majorHAnsi" w:hAnsiTheme="majorHAnsi" w:cstheme="majorHAnsi"/>
                <w:b/>
                <w:bCs/>
                <w:color w:val="FF0000"/>
                <w:sz w:val="24"/>
                <w:szCs w:val="24"/>
                <w:u w:val="single"/>
              </w:rPr>
              <w:t xml:space="preserve"> </w:t>
            </w:r>
            <w:r w:rsidRPr="00EB3981">
              <w:rPr>
                <w:rFonts w:asciiTheme="majorHAnsi" w:hAnsiTheme="majorHAnsi" w:cstheme="majorHAnsi"/>
                <w:b/>
                <w:bCs/>
                <w:sz w:val="24"/>
                <w:szCs w:val="24"/>
              </w:rPr>
              <w:t>podnoszenia kwalifikacji przez  osoby wykonujące zawody medyczne</w:t>
            </w:r>
          </w:p>
        </w:tc>
        <w:tc>
          <w:tcPr>
            <w:tcW w:w="1405" w:type="pct"/>
            <w:tcBorders>
              <w:top w:val="single" w:sz="4" w:space="0" w:color="auto"/>
              <w:left w:val="single" w:sz="4" w:space="0" w:color="auto"/>
              <w:bottom w:val="single" w:sz="4" w:space="0" w:color="auto"/>
              <w:right w:val="single" w:sz="4" w:space="0" w:color="auto"/>
            </w:tcBorders>
          </w:tcPr>
          <w:p w14:paraId="569C22BE" w14:textId="77777777" w:rsidR="00953594" w:rsidRPr="00EB3981" w:rsidRDefault="00953594" w:rsidP="00A37C16">
            <w:pPr>
              <w:jc w:val="center"/>
              <w:rPr>
                <w:rFonts w:asciiTheme="majorHAnsi" w:hAnsiTheme="majorHAnsi" w:cstheme="majorHAnsi"/>
                <w:b/>
                <w:bCs/>
                <w:sz w:val="24"/>
                <w:szCs w:val="24"/>
              </w:rPr>
            </w:pPr>
          </w:p>
          <w:p w14:paraId="3EEDC8E3" w14:textId="77777777" w:rsidR="00953594" w:rsidRPr="00EB3981" w:rsidRDefault="00953594" w:rsidP="00A37C16">
            <w:pPr>
              <w:jc w:val="center"/>
              <w:rPr>
                <w:rFonts w:asciiTheme="majorHAnsi" w:hAnsiTheme="majorHAnsi" w:cstheme="majorHAnsi"/>
                <w:b/>
                <w:bCs/>
                <w:sz w:val="24"/>
                <w:szCs w:val="24"/>
              </w:rPr>
            </w:pPr>
            <w:r w:rsidRPr="00EB3981">
              <w:rPr>
                <w:rFonts w:asciiTheme="majorHAnsi" w:hAnsiTheme="majorHAnsi" w:cstheme="majorHAnsi"/>
                <w:b/>
                <w:bCs/>
                <w:sz w:val="24"/>
                <w:szCs w:val="24"/>
              </w:rPr>
              <w:t>Forma* oraz przewidywany termin realizacji podnoszenia kwalifikacji (do)</w:t>
            </w:r>
          </w:p>
        </w:tc>
        <w:tc>
          <w:tcPr>
            <w:tcW w:w="918" w:type="pct"/>
            <w:tcBorders>
              <w:top w:val="single" w:sz="4" w:space="0" w:color="auto"/>
              <w:left w:val="single" w:sz="4" w:space="0" w:color="auto"/>
              <w:bottom w:val="single" w:sz="4" w:space="0" w:color="auto"/>
              <w:right w:val="single" w:sz="4" w:space="0" w:color="auto"/>
            </w:tcBorders>
            <w:vAlign w:val="center"/>
          </w:tcPr>
          <w:p w14:paraId="43409298" w14:textId="77777777" w:rsidR="00953594" w:rsidRPr="00EB3981" w:rsidRDefault="00953594" w:rsidP="00A37C16">
            <w:pPr>
              <w:jc w:val="center"/>
              <w:rPr>
                <w:rFonts w:asciiTheme="majorHAnsi" w:hAnsiTheme="majorHAnsi" w:cstheme="majorHAnsi"/>
                <w:b/>
                <w:bCs/>
                <w:sz w:val="24"/>
                <w:szCs w:val="24"/>
              </w:rPr>
            </w:pPr>
            <w:r w:rsidRPr="00EB3981">
              <w:rPr>
                <w:rFonts w:asciiTheme="majorHAnsi" w:hAnsiTheme="majorHAnsi" w:cstheme="majorHAnsi"/>
                <w:b/>
                <w:bCs/>
                <w:sz w:val="24"/>
                <w:szCs w:val="24"/>
              </w:rPr>
              <w:t>Zawód medyczny, którego dotyczy forma podnoszenia kwalifikacji</w:t>
            </w:r>
          </w:p>
        </w:tc>
        <w:tc>
          <w:tcPr>
            <w:tcW w:w="536" w:type="pct"/>
            <w:tcBorders>
              <w:top w:val="single" w:sz="4" w:space="0" w:color="auto"/>
              <w:left w:val="single" w:sz="4" w:space="0" w:color="auto"/>
              <w:bottom w:val="single" w:sz="4" w:space="0" w:color="auto"/>
              <w:right w:val="single" w:sz="4" w:space="0" w:color="auto"/>
            </w:tcBorders>
            <w:vAlign w:val="center"/>
          </w:tcPr>
          <w:p w14:paraId="1F449ACD" w14:textId="77777777" w:rsidR="00953594" w:rsidRPr="00EB3981" w:rsidRDefault="00953594" w:rsidP="00A37C16">
            <w:pPr>
              <w:jc w:val="center"/>
              <w:rPr>
                <w:rFonts w:asciiTheme="majorHAnsi" w:hAnsiTheme="majorHAnsi" w:cstheme="majorHAnsi"/>
                <w:b/>
                <w:bCs/>
                <w:sz w:val="24"/>
                <w:szCs w:val="24"/>
              </w:rPr>
            </w:pPr>
            <w:r w:rsidRPr="00EB3981">
              <w:rPr>
                <w:rFonts w:asciiTheme="majorHAnsi" w:hAnsiTheme="majorHAnsi" w:cstheme="majorHAnsi"/>
                <w:b/>
                <w:bCs/>
                <w:sz w:val="24"/>
                <w:szCs w:val="24"/>
              </w:rPr>
              <w:t>Liczba osób</w:t>
            </w:r>
          </w:p>
        </w:tc>
      </w:tr>
      <w:tr w:rsidR="00953594" w:rsidRPr="00EB3981" w14:paraId="0BBA6457" w14:textId="77777777" w:rsidTr="00A37C16">
        <w:trPr>
          <w:trHeight w:val="766"/>
          <w:jc w:val="center"/>
        </w:trPr>
        <w:tc>
          <w:tcPr>
            <w:tcW w:w="397" w:type="pct"/>
            <w:tcBorders>
              <w:top w:val="single" w:sz="4" w:space="0" w:color="auto"/>
              <w:left w:val="single" w:sz="4" w:space="0" w:color="auto"/>
              <w:bottom w:val="single" w:sz="4" w:space="0" w:color="auto"/>
              <w:right w:val="single" w:sz="4" w:space="0" w:color="auto"/>
            </w:tcBorders>
          </w:tcPr>
          <w:p w14:paraId="068A2C62" w14:textId="77777777" w:rsidR="00953594" w:rsidRPr="00EB3981" w:rsidRDefault="00953594" w:rsidP="00A37C16">
            <w:pPr>
              <w:rPr>
                <w:rFonts w:asciiTheme="majorHAnsi" w:hAnsiTheme="majorHAnsi" w:cstheme="majorHAnsi"/>
                <w:sz w:val="24"/>
                <w:szCs w:val="24"/>
              </w:rPr>
            </w:pPr>
          </w:p>
          <w:p w14:paraId="7DD54EE4" w14:textId="77777777"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1.</w:t>
            </w:r>
          </w:p>
        </w:tc>
        <w:tc>
          <w:tcPr>
            <w:tcW w:w="1744" w:type="pct"/>
            <w:tcBorders>
              <w:top w:val="single" w:sz="4" w:space="0" w:color="auto"/>
              <w:left w:val="single" w:sz="4" w:space="0" w:color="auto"/>
              <w:bottom w:val="single" w:sz="4" w:space="0" w:color="auto"/>
              <w:right w:val="single" w:sz="4" w:space="0" w:color="auto"/>
            </w:tcBorders>
            <w:vAlign w:val="center"/>
          </w:tcPr>
          <w:p w14:paraId="7B406FDE" w14:textId="77777777" w:rsidR="00953594" w:rsidRPr="00EB3981" w:rsidRDefault="00953594" w:rsidP="00A37C16">
            <w:pPr>
              <w:rPr>
                <w:rFonts w:asciiTheme="majorHAnsi" w:hAnsiTheme="majorHAnsi" w:cstheme="majorHAnsi"/>
                <w:sz w:val="24"/>
                <w:szCs w:val="24"/>
                <w:lang w:val="en-GB"/>
              </w:rPr>
            </w:pPr>
            <w:r w:rsidRPr="00EB3981">
              <w:rPr>
                <w:rFonts w:asciiTheme="majorHAnsi" w:hAnsiTheme="majorHAnsi" w:cstheme="majorHAnsi"/>
                <w:sz w:val="24"/>
                <w:szCs w:val="24"/>
                <w:lang w:val="en-GB"/>
              </w:rPr>
              <w:t>Kurs „Immediate Life Support” (ILS)</w:t>
            </w:r>
          </w:p>
        </w:tc>
        <w:tc>
          <w:tcPr>
            <w:tcW w:w="1405" w:type="pct"/>
            <w:tcBorders>
              <w:top w:val="single" w:sz="4" w:space="0" w:color="auto"/>
              <w:left w:val="single" w:sz="4" w:space="0" w:color="auto"/>
              <w:bottom w:val="single" w:sz="4" w:space="0" w:color="auto"/>
              <w:right w:val="single" w:sz="4" w:space="0" w:color="auto"/>
            </w:tcBorders>
          </w:tcPr>
          <w:p w14:paraId="72109F57" w14:textId="77777777" w:rsidR="00953594" w:rsidRPr="00EB3981" w:rsidRDefault="00953594" w:rsidP="00A37C16">
            <w:pPr>
              <w:rPr>
                <w:rFonts w:asciiTheme="majorHAnsi" w:hAnsiTheme="majorHAnsi" w:cstheme="majorHAnsi"/>
                <w:sz w:val="24"/>
                <w:szCs w:val="24"/>
                <w:lang w:val="en-GB"/>
              </w:rPr>
            </w:pPr>
          </w:p>
          <w:p w14:paraId="02BDCB03" w14:textId="77777777"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Grupowe,</w:t>
            </w:r>
          </w:p>
          <w:p w14:paraId="4621F60D" w14:textId="70318CFD"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 xml:space="preserve">Do dnia </w:t>
            </w:r>
            <w:r w:rsidR="002B0CE3">
              <w:rPr>
                <w:rFonts w:asciiTheme="majorHAnsi" w:hAnsiTheme="majorHAnsi" w:cstheme="majorHAnsi"/>
                <w:sz w:val="24"/>
                <w:szCs w:val="24"/>
              </w:rPr>
              <w:t>29</w:t>
            </w:r>
            <w:r w:rsidRPr="00EB3981">
              <w:rPr>
                <w:rFonts w:asciiTheme="majorHAnsi" w:hAnsiTheme="majorHAnsi" w:cstheme="majorHAnsi"/>
                <w:sz w:val="24"/>
                <w:szCs w:val="24"/>
              </w:rPr>
              <w:t>.1</w:t>
            </w:r>
            <w:r w:rsidR="002B0CE3">
              <w:rPr>
                <w:rFonts w:asciiTheme="majorHAnsi" w:hAnsiTheme="majorHAnsi" w:cstheme="majorHAnsi"/>
                <w:sz w:val="24"/>
                <w:szCs w:val="24"/>
              </w:rPr>
              <w:t>1</w:t>
            </w:r>
            <w:r w:rsidRPr="00EB3981">
              <w:rPr>
                <w:rFonts w:asciiTheme="majorHAnsi" w:hAnsiTheme="majorHAnsi" w:cstheme="majorHAnsi"/>
                <w:sz w:val="24"/>
                <w:szCs w:val="24"/>
              </w:rPr>
              <w:t>.202</w:t>
            </w:r>
            <w:r w:rsidR="002B0CE3">
              <w:rPr>
                <w:rFonts w:asciiTheme="majorHAnsi" w:hAnsiTheme="majorHAnsi" w:cstheme="majorHAnsi"/>
                <w:sz w:val="24"/>
                <w:szCs w:val="24"/>
              </w:rPr>
              <w:t>4</w:t>
            </w:r>
            <w:r w:rsidRPr="00EB3981">
              <w:rPr>
                <w:rFonts w:asciiTheme="majorHAnsi" w:hAnsiTheme="majorHAnsi" w:cstheme="majorHAnsi"/>
                <w:sz w:val="24"/>
                <w:szCs w:val="24"/>
              </w:rPr>
              <w:t xml:space="preserve"> r.</w:t>
            </w:r>
          </w:p>
        </w:tc>
        <w:tc>
          <w:tcPr>
            <w:tcW w:w="918" w:type="pct"/>
            <w:tcBorders>
              <w:top w:val="single" w:sz="4" w:space="0" w:color="auto"/>
              <w:left w:val="single" w:sz="4" w:space="0" w:color="auto"/>
              <w:bottom w:val="single" w:sz="4" w:space="0" w:color="auto"/>
              <w:right w:val="single" w:sz="4" w:space="0" w:color="auto"/>
            </w:tcBorders>
            <w:vAlign w:val="center"/>
          </w:tcPr>
          <w:p w14:paraId="1FE920E7" w14:textId="77777777"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Lekarz</w:t>
            </w:r>
          </w:p>
        </w:tc>
        <w:tc>
          <w:tcPr>
            <w:tcW w:w="536" w:type="pct"/>
            <w:tcBorders>
              <w:top w:val="single" w:sz="4" w:space="0" w:color="auto"/>
              <w:left w:val="single" w:sz="4" w:space="0" w:color="auto"/>
              <w:bottom w:val="single" w:sz="4" w:space="0" w:color="auto"/>
              <w:right w:val="single" w:sz="4" w:space="0" w:color="auto"/>
            </w:tcBorders>
            <w:vAlign w:val="center"/>
          </w:tcPr>
          <w:p w14:paraId="4D9FEFAB" w14:textId="77777777"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100</w:t>
            </w:r>
          </w:p>
        </w:tc>
      </w:tr>
      <w:tr w:rsidR="00953594" w:rsidRPr="00EB3981" w14:paraId="06BB2D20" w14:textId="77777777" w:rsidTr="00A37C16">
        <w:trPr>
          <w:trHeight w:val="848"/>
          <w:jc w:val="center"/>
        </w:trPr>
        <w:tc>
          <w:tcPr>
            <w:tcW w:w="397" w:type="pct"/>
            <w:tcBorders>
              <w:top w:val="single" w:sz="4" w:space="0" w:color="auto"/>
              <w:left w:val="single" w:sz="4" w:space="0" w:color="auto"/>
              <w:bottom w:val="single" w:sz="4" w:space="0" w:color="auto"/>
              <w:right w:val="single" w:sz="4" w:space="0" w:color="auto"/>
            </w:tcBorders>
          </w:tcPr>
          <w:p w14:paraId="08A822B1" w14:textId="77777777" w:rsidR="00953594" w:rsidRPr="00EB3981" w:rsidRDefault="00953594" w:rsidP="00A37C16">
            <w:pPr>
              <w:rPr>
                <w:rFonts w:asciiTheme="majorHAnsi" w:hAnsiTheme="majorHAnsi" w:cstheme="majorHAnsi"/>
                <w:sz w:val="24"/>
                <w:szCs w:val="24"/>
              </w:rPr>
            </w:pPr>
          </w:p>
          <w:p w14:paraId="3547A5E9" w14:textId="77777777"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2.</w:t>
            </w:r>
          </w:p>
        </w:tc>
        <w:tc>
          <w:tcPr>
            <w:tcW w:w="1744" w:type="pct"/>
            <w:tcBorders>
              <w:top w:val="single" w:sz="4" w:space="0" w:color="auto"/>
              <w:left w:val="single" w:sz="4" w:space="0" w:color="auto"/>
              <w:bottom w:val="single" w:sz="4" w:space="0" w:color="auto"/>
              <w:right w:val="single" w:sz="4" w:space="0" w:color="auto"/>
            </w:tcBorders>
            <w:vAlign w:val="center"/>
          </w:tcPr>
          <w:p w14:paraId="18B4ABAC" w14:textId="77777777" w:rsidR="00953594" w:rsidRPr="00EB3981" w:rsidRDefault="00953594" w:rsidP="00A37C16">
            <w:pPr>
              <w:rPr>
                <w:rFonts w:asciiTheme="majorHAnsi" w:hAnsiTheme="majorHAnsi" w:cstheme="majorHAnsi"/>
                <w:sz w:val="24"/>
                <w:szCs w:val="24"/>
                <w:lang w:val="en-GB"/>
              </w:rPr>
            </w:pPr>
            <w:r w:rsidRPr="00EB3981">
              <w:rPr>
                <w:rFonts w:asciiTheme="majorHAnsi" w:hAnsiTheme="majorHAnsi" w:cstheme="majorHAnsi"/>
                <w:sz w:val="24"/>
                <w:szCs w:val="24"/>
                <w:lang w:val="en-GB"/>
              </w:rPr>
              <w:t>Kurs „Immediate Life Support” (ILS)</w:t>
            </w:r>
          </w:p>
        </w:tc>
        <w:tc>
          <w:tcPr>
            <w:tcW w:w="1405" w:type="pct"/>
            <w:tcBorders>
              <w:top w:val="single" w:sz="4" w:space="0" w:color="auto"/>
              <w:left w:val="single" w:sz="4" w:space="0" w:color="auto"/>
              <w:bottom w:val="single" w:sz="4" w:space="0" w:color="auto"/>
              <w:right w:val="single" w:sz="4" w:space="0" w:color="auto"/>
            </w:tcBorders>
          </w:tcPr>
          <w:p w14:paraId="662A98A9" w14:textId="77777777" w:rsidR="00953594" w:rsidRPr="00EB3981" w:rsidRDefault="00953594" w:rsidP="00A37C16">
            <w:pPr>
              <w:rPr>
                <w:rFonts w:asciiTheme="majorHAnsi" w:hAnsiTheme="majorHAnsi" w:cstheme="majorHAnsi"/>
                <w:sz w:val="24"/>
                <w:szCs w:val="24"/>
                <w:lang w:val="en-GB"/>
              </w:rPr>
            </w:pPr>
          </w:p>
          <w:p w14:paraId="0B2F678F" w14:textId="77777777"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Grupowe,</w:t>
            </w:r>
          </w:p>
          <w:p w14:paraId="34A49C76" w14:textId="3F41C229"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 xml:space="preserve">Do dnia </w:t>
            </w:r>
            <w:r w:rsidR="00D27363">
              <w:rPr>
                <w:rFonts w:asciiTheme="majorHAnsi" w:hAnsiTheme="majorHAnsi" w:cstheme="majorHAnsi"/>
                <w:sz w:val="24"/>
                <w:szCs w:val="24"/>
              </w:rPr>
              <w:t>29</w:t>
            </w:r>
            <w:r w:rsidRPr="00EB3981">
              <w:rPr>
                <w:rFonts w:asciiTheme="majorHAnsi" w:hAnsiTheme="majorHAnsi" w:cstheme="majorHAnsi"/>
                <w:sz w:val="24"/>
                <w:szCs w:val="24"/>
              </w:rPr>
              <w:t>.1</w:t>
            </w:r>
            <w:r w:rsidR="00D27363">
              <w:rPr>
                <w:rFonts w:asciiTheme="majorHAnsi" w:hAnsiTheme="majorHAnsi" w:cstheme="majorHAnsi"/>
                <w:sz w:val="24"/>
                <w:szCs w:val="24"/>
              </w:rPr>
              <w:t>1</w:t>
            </w:r>
            <w:r w:rsidRPr="00EB3981">
              <w:rPr>
                <w:rFonts w:asciiTheme="majorHAnsi" w:hAnsiTheme="majorHAnsi" w:cstheme="majorHAnsi"/>
                <w:sz w:val="24"/>
                <w:szCs w:val="24"/>
              </w:rPr>
              <w:t>.202</w:t>
            </w:r>
            <w:r w:rsidR="00D27363">
              <w:rPr>
                <w:rFonts w:asciiTheme="majorHAnsi" w:hAnsiTheme="majorHAnsi" w:cstheme="majorHAnsi"/>
                <w:sz w:val="24"/>
                <w:szCs w:val="24"/>
              </w:rPr>
              <w:t>4</w:t>
            </w:r>
            <w:r w:rsidRPr="00EB3981">
              <w:rPr>
                <w:rFonts w:asciiTheme="majorHAnsi" w:hAnsiTheme="majorHAnsi" w:cstheme="majorHAnsi"/>
                <w:sz w:val="24"/>
                <w:szCs w:val="24"/>
              </w:rPr>
              <w:t xml:space="preserve"> r.</w:t>
            </w:r>
          </w:p>
        </w:tc>
        <w:tc>
          <w:tcPr>
            <w:tcW w:w="918" w:type="pct"/>
            <w:tcBorders>
              <w:top w:val="single" w:sz="4" w:space="0" w:color="auto"/>
              <w:left w:val="single" w:sz="4" w:space="0" w:color="auto"/>
              <w:bottom w:val="single" w:sz="4" w:space="0" w:color="auto"/>
              <w:right w:val="single" w:sz="4" w:space="0" w:color="auto"/>
            </w:tcBorders>
            <w:vAlign w:val="center"/>
          </w:tcPr>
          <w:p w14:paraId="2A132798" w14:textId="77777777"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Pielęgniarka</w:t>
            </w:r>
          </w:p>
        </w:tc>
        <w:tc>
          <w:tcPr>
            <w:tcW w:w="536" w:type="pct"/>
            <w:tcBorders>
              <w:top w:val="single" w:sz="4" w:space="0" w:color="auto"/>
              <w:left w:val="single" w:sz="4" w:space="0" w:color="auto"/>
              <w:bottom w:val="single" w:sz="4" w:space="0" w:color="auto"/>
              <w:right w:val="single" w:sz="4" w:space="0" w:color="auto"/>
            </w:tcBorders>
            <w:vAlign w:val="center"/>
          </w:tcPr>
          <w:p w14:paraId="3BE2CC0F" w14:textId="4615CE0F" w:rsidR="00953594" w:rsidRPr="00EB3981" w:rsidRDefault="00953594" w:rsidP="00A37C16">
            <w:pPr>
              <w:rPr>
                <w:rFonts w:asciiTheme="majorHAnsi" w:hAnsiTheme="majorHAnsi" w:cstheme="majorHAnsi"/>
                <w:sz w:val="24"/>
                <w:szCs w:val="24"/>
              </w:rPr>
            </w:pPr>
            <w:r w:rsidRPr="00EB3981">
              <w:rPr>
                <w:rFonts w:asciiTheme="majorHAnsi" w:hAnsiTheme="majorHAnsi" w:cstheme="majorHAnsi"/>
                <w:sz w:val="24"/>
                <w:szCs w:val="24"/>
              </w:rPr>
              <w:t>14</w:t>
            </w:r>
            <w:r w:rsidR="00E846A6">
              <w:rPr>
                <w:rFonts w:asciiTheme="majorHAnsi" w:hAnsiTheme="majorHAnsi" w:cstheme="majorHAnsi"/>
                <w:sz w:val="24"/>
                <w:szCs w:val="24"/>
              </w:rPr>
              <w:t>0</w:t>
            </w:r>
          </w:p>
        </w:tc>
      </w:tr>
    </w:tbl>
    <w:p w14:paraId="3F7FF615" w14:textId="77777777" w:rsidR="00953594" w:rsidRPr="00EB3981" w:rsidRDefault="00953594" w:rsidP="00953594">
      <w:pPr>
        <w:spacing w:after="120"/>
        <w:jc w:val="both"/>
        <w:rPr>
          <w:rFonts w:asciiTheme="majorHAnsi" w:hAnsiTheme="majorHAnsi" w:cstheme="majorHAnsi"/>
          <w:bCs/>
          <w:sz w:val="24"/>
          <w:szCs w:val="24"/>
        </w:rPr>
      </w:pPr>
    </w:p>
    <w:p w14:paraId="2B1046C4" w14:textId="5206F6D0" w:rsidR="00953594" w:rsidRPr="00EB3981" w:rsidRDefault="00953594" w:rsidP="00622F89">
      <w:pPr>
        <w:pStyle w:val="Akapitzlist"/>
        <w:keepNext/>
        <w:widowControl w:val="0"/>
        <w:numPr>
          <w:ilvl w:val="0"/>
          <w:numId w:val="51"/>
        </w:numPr>
        <w:autoSpaceDE w:val="0"/>
        <w:autoSpaceDN w:val="0"/>
        <w:adjustRightInd w:val="0"/>
        <w:spacing w:line="271" w:lineRule="auto"/>
        <w:ind w:left="426" w:hanging="426"/>
        <w:jc w:val="both"/>
        <w:outlineLvl w:val="2"/>
        <w:rPr>
          <w:rFonts w:asciiTheme="majorHAnsi" w:eastAsia="Times New Roman" w:hAnsiTheme="majorHAnsi" w:cstheme="majorHAnsi"/>
          <w:b/>
          <w:bCs/>
          <w:sz w:val="24"/>
          <w:szCs w:val="24"/>
        </w:rPr>
      </w:pPr>
      <w:r w:rsidRPr="00EB3981">
        <w:rPr>
          <w:rFonts w:asciiTheme="majorHAnsi" w:hAnsiTheme="majorHAnsi" w:cstheme="majorHAnsi"/>
          <w:sz w:val="24"/>
          <w:szCs w:val="24"/>
        </w:rPr>
        <w:t>Realizacja zadania będzie mieć wpływ na stałe zapewnienie odpowiedniego poziomu kompetencji pracowników medycznych m.in. w zakresie: ustandaryzowanie istniejących procedur wewnątrzszpitalnego postępowania w przypadku zatrzymania krążenia; szkolenia personelu medycznego zakresie podstawowych czynności resuscytacyjnych, przyrządowego udrażniania dróg oddechowych oraz bezpiecznego przeprowadzenia defibrylacji /zarówno manualnej jak i przy wykorzystaniu AED/ oraz szkolenie personelu medycznego w celu umożliwienia prawidłowego postępowania z pacjentem w stanie zatrzymania krążenia, aż do momentu przybycia zespołu resuscytacyjnego.</w:t>
      </w:r>
    </w:p>
    <w:p w14:paraId="68A35339" w14:textId="5AAB2C4D" w:rsidR="000130B6" w:rsidRPr="005F33ED" w:rsidRDefault="00953594" w:rsidP="00622F89">
      <w:pPr>
        <w:pStyle w:val="Akapitzlist"/>
        <w:keepNext/>
        <w:widowControl w:val="0"/>
        <w:numPr>
          <w:ilvl w:val="0"/>
          <w:numId w:val="51"/>
        </w:numPr>
        <w:autoSpaceDE w:val="0"/>
        <w:autoSpaceDN w:val="0"/>
        <w:adjustRightInd w:val="0"/>
        <w:spacing w:line="271" w:lineRule="auto"/>
        <w:ind w:left="425" w:hanging="425"/>
        <w:jc w:val="both"/>
        <w:outlineLvl w:val="2"/>
        <w:rPr>
          <w:rFonts w:asciiTheme="majorHAnsi" w:hAnsiTheme="majorHAnsi" w:cstheme="majorHAnsi"/>
          <w:sz w:val="24"/>
          <w:szCs w:val="24"/>
        </w:rPr>
      </w:pPr>
      <w:r w:rsidRPr="005F33ED">
        <w:rPr>
          <w:rFonts w:asciiTheme="majorHAnsi" w:hAnsiTheme="majorHAnsi" w:cstheme="majorHAnsi"/>
          <w:sz w:val="24"/>
          <w:szCs w:val="24"/>
        </w:rPr>
        <w:t xml:space="preserve">Kurs obejmować powinien wykłady, stacje ćwiczeniowe oraz scenariusze symulowane na manekinach przystosowanych do wykonywania zaawansowanych zabiegów resuscytacyjnych (dostęp dożylny, wentylacja przyrządowa, intubacja, możliwość </w:t>
      </w:r>
      <w:r w:rsidRPr="005F33ED">
        <w:rPr>
          <w:rFonts w:asciiTheme="majorHAnsi" w:hAnsiTheme="majorHAnsi" w:cstheme="majorHAnsi"/>
          <w:sz w:val="24"/>
          <w:szCs w:val="24"/>
        </w:rPr>
        <w:lastRenderedPageBreak/>
        <w:t xml:space="preserve">generowania zaburzeń rytmu serca, wykonanie defibrylacji). Ponadto spełnienie standardów akredytacyjnych: OP3 – Pracownicy szpitala są szkoleni w resuscytacji krążeniowo-oddechowej, OP2 – W szpitalu funkcjonują standardowe procedury postępowania, ZZ5.2 – Szpital posiada plan szkoleń dla osób zatrudnionych oraz standardu C05 – W szpitalu opracowano program współpracy ze służbami ratowniczymi. W tym zakresie jako optymalny wybrany został kurs typu </w:t>
      </w:r>
      <w:r w:rsidRPr="005F33ED">
        <w:rPr>
          <w:rFonts w:asciiTheme="majorHAnsi" w:hAnsiTheme="majorHAnsi" w:cstheme="majorHAnsi"/>
          <w:b/>
          <w:bCs/>
          <w:sz w:val="24"/>
          <w:szCs w:val="24"/>
        </w:rPr>
        <w:t xml:space="preserve">ILS (Immediate Life </w:t>
      </w:r>
      <w:proofErr w:type="spellStart"/>
      <w:r w:rsidRPr="005F33ED">
        <w:rPr>
          <w:rFonts w:asciiTheme="majorHAnsi" w:hAnsiTheme="majorHAnsi" w:cstheme="majorHAnsi"/>
          <w:b/>
          <w:bCs/>
          <w:sz w:val="24"/>
          <w:szCs w:val="24"/>
        </w:rPr>
        <w:t>Support</w:t>
      </w:r>
      <w:proofErr w:type="spellEnd"/>
      <w:r w:rsidRPr="005F33ED">
        <w:rPr>
          <w:rFonts w:asciiTheme="majorHAnsi" w:hAnsiTheme="majorHAnsi" w:cstheme="majorHAnsi"/>
          <w:b/>
          <w:bCs/>
          <w:sz w:val="24"/>
          <w:szCs w:val="24"/>
        </w:rPr>
        <w:t>)</w:t>
      </w:r>
      <w:r w:rsidRPr="005F33ED">
        <w:rPr>
          <w:rFonts w:asciiTheme="majorHAnsi" w:hAnsiTheme="majorHAnsi" w:cstheme="majorHAnsi"/>
          <w:sz w:val="24"/>
          <w:szCs w:val="24"/>
        </w:rPr>
        <w:t>;</w:t>
      </w:r>
    </w:p>
    <w:p w14:paraId="30ECFCDD" w14:textId="5F733940" w:rsidR="00953594" w:rsidRPr="00406395" w:rsidRDefault="007F7188" w:rsidP="00622F89">
      <w:pPr>
        <w:spacing w:line="271" w:lineRule="auto"/>
        <w:ind w:left="425" w:hanging="425"/>
        <w:jc w:val="both"/>
        <w:rPr>
          <w:rFonts w:asciiTheme="majorHAnsi" w:hAnsiTheme="majorHAnsi" w:cstheme="majorHAnsi"/>
          <w:b/>
          <w:bCs/>
          <w:sz w:val="24"/>
          <w:szCs w:val="24"/>
        </w:rPr>
      </w:pPr>
      <w:r w:rsidRPr="00EB3981">
        <w:rPr>
          <w:rFonts w:asciiTheme="majorHAnsi" w:eastAsia="Times New Roman" w:hAnsiTheme="majorHAnsi" w:cstheme="majorHAnsi"/>
          <w:b/>
          <w:bCs/>
          <w:sz w:val="24"/>
          <w:szCs w:val="24"/>
        </w:rPr>
        <w:t xml:space="preserve">5.   </w:t>
      </w:r>
      <w:r w:rsidR="00953594" w:rsidRPr="00EB3981">
        <w:rPr>
          <w:rFonts w:asciiTheme="majorHAnsi" w:hAnsiTheme="majorHAnsi" w:cstheme="majorHAnsi"/>
          <w:sz w:val="24"/>
          <w:szCs w:val="24"/>
        </w:rPr>
        <w:t xml:space="preserve">Kursy odbywać się będą w siedzibie </w:t>
      </w:r>
      <w:r w:rsidRPr="00EB3981">
        <w:rPr>
          <w:rFonts w:asciiTheme="majorHAnsi" w:hAnsiTheme="majorHAnsi" w:cstheme="majorHAnsi"/>
          <w:sz w:val="24"/>
          <w:szCs w:val="24"/>
        </w:rPr>
        <w:t xml:space="preserve">Zamawiającego </w:t>
      </w:r>
      <w:r w:rsidR="00953594" w:rsidRPr="00EB3981">
        <w:rPr>
          <w:rFonts w:asciiTheme="majorHAnsi" w:hAnsiTheme="majorHAnsi" w:cstheme="majorHAnsi"/>
          <w:sz w:val="24"/>
          <w:szCs w:val="24"/>
        </w:rPr>
        <w:t>przy ul. Nowowiejskiej 27, 00-665 Warszawa oraz w ZOLP Rasztów przy ul. Cypriana Kamila Norwida 2, gm. Klembów.</w:t>
      </w:r>
      <w:r w:rsidR="00953594" w:rsidRPr="00EB3981">
        <w:rPr>
          <w:rFonts w:asciiTheme="majorHAnsi" w:hAnsiTheme="majorHAnsi" w:cstheme="majorHAnsi"/>
          <w:color w:val="FF0000"/>
          <w:sz w:val="24"/>
          <w:szCs w:val="24"/>
        </w:rPr>
        <w:t xml:space="preserve"> </w:t>
      </w:r>
      <w:r w:rsidR="00953594" w:rsidRPr="006D7332">
        <w:rPr>
          <w:rFonts w:asciiTheme="majorHAnsi" w:hAnsiTheme="majorHAnsi" w:cstheme="majorHAnsi"/>
          <w:sz w:val="24"/>
          <w:szCs w:val="24"/>
        </w:rPr>
        <w:t xml:space="preserve">Harmonogram </w:t>
      </w:r>
      <w:r w:rsidR="00E348C3" w:rsidRPr="006D7332">
        <w:rPr>
          <w:rFonts w:asciiTheme="majorHAnsi" w:hAnsiTheme="majorHAnsi" w:cstheme="majorHAnsi"/>
          <w:sz w:val="24"/>
          <w:szCs w:val="24"/>
        </w:rPr>
        <w:t>i</w:t>
      </w:r>
      <w:r w:rsidR="00953594" w:rsidRPr="006D7332">
        <w:rPr>
          <w:rFonts w:asciiTheme="majorHAnsi" w:hAnsiTheme="majorHAnsi" w:cstheme="majorHAnsi"/>
          <w:sz w:val="24"/>
          <w:szCs w:val="24"/>
        </w:rPr>
        <w:t xml:space="preserve"> program </w:t>
      </w:r>
      <w:r w:rsidR="00622F89">
        <w:rPr>
          <w:rFonts w:asciiTheme="majorHAnsi" w:hAnsiTheme="majorHAnsi" w:cstheme="majorHAnsi"/>
          <w:sz w:val="24"/>
          <w:szCs w:val="24"/>
        </w:rPr>
        <w:t xml:space="preserve">kursów </w:t>
      </w:r>
      <w:r w:rsidR="00953594" w:rsidRPr="006D7332">
        <w:rPr>
          <w:rFonts w:asciiTheme="majorHAnsi" w:hAnsiTheme="majorHAnsi" w:cstheme="majorHAnsi"/>
          <w:sz w:val="24"/>
          <w:szCs w:val="24"/>
        </w:rPr>
        <w:t xml:space="preserve">zostanie opracowany  przez </w:t>
      </w:r>
      <w:r w:rsidR="00161CF6" w:rsidRPr="006D7332">
        <w:rPr>
          <w:rFonts w:asciiTheme="majorHAnsi" w:hAnsiTheme="majorHAnsi" w:cstheme="majorHAnsi"/>
          <w:sz w:val="24"/>
          <w:szCs w:val="24"/>
        </w:rPr>
        <w:t xml:space="preserve">Wykonawcę  </w:t>
      </w:r>
      <w:r w:rsidR="00953594" w:rsidRPr="006D7332">
        <w:rPr>
          <w:rFonts w:asciiTheme="majorHAnsi" w:eastAsia="Times New Roman" w:hAnsiTheme="majorHAnsi" w:cstheme="majorHAnsi"/>
          <w:sz w:val="24"/>
          <w:szCs w:val="24"/>
        </w:rPr>
        <w:t xml:space="preserve">w terminie 2 dni roboczych od dnia podpisania umowy i przedstawiony </w:t>
      </w:r>
      <w:r w:rsidR="00161CF6" w:rsidRPr="006D7332">
        <w:rPr>
          <w:rFonts w:asciiTheme="majorHAnsi" w:eastAsia="Times New Roman" w:hAnsiTheme="majorHAnsi" w:cstheme="majorHAnsi"/>
          <w:sz w:val="24"/>
          <w:szCs w:val="24"/>
        </w:rPr>
        <w:t>Zamawiającemu</w:t>
      </w:r>
      <w:r w:rsidR="00953594" w:rsidRPr="006D7332">
        <w:rPr>
          <w:rFonts w:asciiTheme="majorHAnsi" w:eastAsia="Times New Roman" w:hAnsiTheme="majorHAnsi" w:cstheme="majorHAnsi"/>
          <w:sz w:val="24"/>
          <w:szCs w:val="24"/>
        </w:rPr>
        <w:t xml:space="preserve"> w celu zaakceptowania. </w:t>
      </w:r>
      <w:r w:rsidR="00622F89">
        <w:rPr>
          <w:rFonts w:asciiTheme="majorHAnsi" w:eastAsia="Times New Roman" w:hAnsiTheme="majorHAnsi" w:cstheme="majorHAnsi"/>
          <w:sz w:val="24"/>
          <w:szCs w:val="24"/>
        </w:rPr>
        <w:t>Harmonogram i p</w:t>
      </w:r>
      <w:r w:rsidR="00953594" w:rsidRPr="006D7332">
        <w:rPr>
          <w:rFonts w:asciiTheme="majorHAnsi" w:eastAsia="Times New Roman" w:hAnsiTheme="majorHAnsi" w:cstheme="majorHAnsi"/>
          <w:sz w:val="24"/>
          <w:szCs w:val="24"/>
        </w:rPr>
        <w:t>rogram</w:t>
      </w:r>
      <w:r w:rsidR="00622F89">
        <w:rPr>
          <w:rFonts w:asciiTheme="majorHAnsi" w:eastAsia="Times New Roman" w:hAnsiTheme="majorHAnsi" w:cstheme="majorHAnsi"/>
          <w:sz w:val="24"/>
          <w:szCs w:val="24"/>
        </w:rPr>
        <w:t xml:space="preserve"> kursów</w:t>
      </w:r>
      <w:r w:rsidR="00953594" w:rsidRPr="00EB3981">
        <w:rPr>
          <w:rFonts w:asciiTheme="majorHAnsi" w:eastAsia="Times New Roman" w:hAnsiTheme="majorHAnsi" w:cstheme="majorHAnsi"/>
          <w:color w:val="FF0000"/>
          <w:sz w:val="24"/>
          <w:szCs w:val="24"/>
        </w:rPr>
        <w:t xml:space="preserve"> </w:t>
      </w:r>
      <w:r w:rsidR="00953594" w:rsidRPr="00EB3981">
        <w:rPr>
          <w:rFonts w:asciiTheme="majorHAnsi" w:hAnsiTheme="majorHAnsi" w:cstheme="majorHAnsi"/>
          <w:sz w:val="24"/>
          <w:szCs w:val="24"/>
        </w:rPr>
        <w:t xml:space="preserve">stanowić będzie </w:t>
      </w:r>
      <w:r w:rsidR="00953594" w:rsidRPr="00406395">
        <w:rPr>
          <w:rFonts w:asciiTheme="majorHAnsi" w:hAnsiTheme="majorHAnsi" w:cstheme="majorHAnsi"/>
          <w:b/>
          <w:bCs/>
          <w:sz w:val="24"/>
          <w:szCs w:val="24"/>
        </w:rPr>
        <w:t xml:space="preserve">załącznik nr </w:t>
      </w:r>
      <w:r w:rsidR="001A3707">
        <w:rPr>
          <w:rFonts w:asciiTheme="majorHAnsi" w:hAnsiTheme="majorHAnsi" w:cstheme="majorHAnsi"/>
          <w:b/>
          <w:bCs/>
          <w:sz w:val="24"/>
          <w:szCs w:val="24"/>
        </w:rPr>
        <w:t>3</w:t>
      </w:r>
      <w:r w:rsidR="00953594" w:rsidRPr="00406395">
        <w:rPr>
          <w:rFonts w:asciiTheme="majorHAnsi" w:hAnsiTheme="majorHAnsi" w:cstheme="majorHAnsi"/>
          <w:sz w:val="24"/>
          <w:szCs w:val="24"/>
        </w:rPr>
        <w:t xml:space="preserve"> </w:t>
      </w:r>
      <w:r w:rsidR="00953594" w:rsidRPr="00406395">
        <w:rPr>
          <w:rFonts w:asciiTheme="majorHAnsi" w:hAnsiTheme="majorHAnsi" w:cstheme="majorHAnsi"/>
          <w:b/>
          <w:bCs/>
          <w:sz w:val="24"/>
          <w:szCs w:val="24"/>
        </w:rPr>
        <w:t>do umowy.</w:t>
      </w:r>
    </w:p>
    <w:p w14:paraId="68A99B9C" w14:textId="70376DAA" w:rsidR="002812C9" w:rsidRDefault="00953594" w:rsidP="00622F89">
      <w:pPr>
        <w:spacing w:line="271" w:lineRule="auto"/>
        <w:ind w:left="425" w:hanging="425"/>
        <w:jc w:val="both"/>
        <w:rPr>
          <w:rFonts w:asciiTheme="majorHAnsi" w:eastAsia="Times New Roman" w:hAnsiTheme="majorHAnsi" w:cstheme="majorHAnsi"/>
          <w:sz w:val="24"/>
          <w:szCs w:val="24"/>
        </w:rPr>
      </w:pPr>
      <w:r w:rsidRPr="00EB3981">
        <w:rPr>
          <w:rFonts w:asciiTheme="majorHAnsi" w:eastAsia="Times New Roman" w:hAnsiTheme="majorHAnsi" w:cstheme="majorHAnsi"/>
          <w:b/>
          <w:bCs/>
          <w:sz w:val="24"/>
          <w:szCs w:val="24"/>
        </w:rPr>
        <w:tab/>
      </w:r>
      <w:r w:rsidRPr="00EB3981">
        <w:rPr>
          <w:rFonts w:asciiTheme="majorHAnsi" w:eastAsia="Times New Roman" w:hAnsiTheme="majorHAnsi" w:cstheme="majorHAnsi"/>
          <w:sz w:val="24"/>
          <w:szCs w:val="24"/>
        </w:rPr>
        <w:t xml:space="preserve">Lista uczestników kursów, przekazana zostanie </w:t>
      </w:r>
      <w:r w:rsidR="007F7188" w:rsidRPr="00EB3981">
        <w:rPr>
          <w:rFonts w:asciiTheme="majorHAnsi" w:eastAsia="Times New Roman" w:hAnsiTheme="majorHAnsi" w:cstheme="majorHAnsi"/>
          <w:sz w:val="24"/>
          <w:szCs w:val="24"/>
        </w:rPr>
        <w:t xml:space="preserve">Wykonawcy </w:t>
      </w:r>
      <w:r w:rsidRPr="00EB3981">
        <w:rPr>
          <w:rFonts w:asciiTheme="majorHAnsi" w:eastAsia="Times New Roman" w:hAnsiTheme="majorHAnsi" w:cstheme="majorHAnsi"/>
          <w:sz w:val="24"/>
          <w:szCs w:val="24"/>
        </w:rPr>
        <w:t>w dniu podpisania umowy</w:t>
      </w:r>
      <w:r w:rsidR="000759E7">
        <w:rPr>
          <w:rFonts w:asciiTheme="majorHAnsi" w:eastAsia="Times New Roman" w:hAnsiTheme="majorHAnsi" w:cstheme="majorHAnsi"/>
          <w:sz w:val="24"/>
          <w:szCs w:val="24"/>
        </w:rPr>
        <w:t>.</w:t>
      </w:r>
      <w:r w:rsidRPr="00EB3981">
        <w:rPr>
          <w:rFonts w:asciiTheme="majorHAnsi" w:eastAsia="Times New Roman" w:hAnsiTheme="majorHAnsi" w:cstheme="majorHAnsi"/>
          <w:sz w:val="24"/>
          <w:szCs w:val="24"/>
        </w:rPr>
        <w:t xml:space="preserve"> </w:t>
      </w:r>
    </w:p>
    <w:p w14:paraId="5C41A54F" w14:textId="25EE2648" w:rsidR="002812C9" w:rsidRPr="00985B4D" w:rsidRDefault="002812C9" w:rsidP="00622F89">
      <w:pPr>
        <w:suppressAutoHyphens/>
        <w:spacing w:line="271" w:lineRule="auto"/>
        <w:ind w:left="425"/>
        <w:jc w:val="both"/>
        <w:rPr>
          <w:rFonts w:ascii="Calibri" w:hAnsi="Calibri" w:cs="Calibri"/>
          <w:sz w:val="21"/>
          <w:szCs w:val="21"/>
        </w:rPr>
      </w:pPr>
      <w:bookmarkStart w:id="13" w:name="_Hlk115865127"/>
      <w:r w:rsidRPr="00AF070E">
        <w:rPr>
          <w:rFonts w:ascii="Calibri" w:hAnsi="Calibri" w:cs="Calibri"/>
          <w:sz w:val="24"/>
          <w:szCs w:val="24"/>
        </w:rPr>
        <w:t xml:space="preserve">Zamawiający wymaga </w:t>
      </w:r>
      <w:r w:rsidR="00985B4D" w:rsidRPr="00AF070E">
        <w:rPr>
          <w:rFonts w:ascii="Calibri" w:eastAsia="Calibri" w:hAnsi="Calibri" w:cs="Calibri"/>
          <w:sz w:val="24"/>
          <w:szCs w:val="24"/>
        </w:rPr>
        <w:t xml:space="preserve">zapewnienia każdej osobie biorącej udział w szkoleniu </w:t>
      </w:r>
      <w:r w:rsidR="00985B4D" w:rsidRPr="00C9266C">
        <w:rPr>
          <w:rFonts w:ascii="Calibri" w:eastAsia="Calibri" w:hAnsi="Calibri" w:cs="Calibri"/>
          <w:sz w:val="24"/>
          <w:szCs w:val="24"/>
        </w:rPr>
        <w:t>materiałów szkoleniowych</w:t>
      </w:r>
      <w:r w:rsidR="00985B4D" w:rsidRPr="00AF070E">
        <w:rPr>
          <w:rFonts w:ascii="Calibri" w:eastAsia="Calibri" w:hAnsi="Calibri" w:cs="Calibri"/>
          <w:sz w:val="24"/>
          <w:szCs w:val="24"/>
        </w:rPr>
        <w:t xml:space="preserve"> w języku polskim, opatrzonych odpowiednimi logotypami. Materiały szkoleniowe powinny być udostępnione w wersji elektronicznej </w:t>
      </w:r>
      <w:r w:rsidR="00985B4D" w:rsidRPr="00AF070E">
        <w:rPr>
          <w:rFonts w:ascii="Calibri" w:hAnsi="Calibri" w:cs="Calibri"/>
          <w:sz w:val="24"/>
          <w:szCs w:val="24"/>
        </w:rPr>
        <w:t xml:space="preserve">w formacie PDF w systemie ERC </w:t>
      </w:r>
      <w:proofErr w:type="spellStart"/>
      <w:r w:rsidR="00985B4D" w:rsidRPr="00AF070E">
        <w:rPr>
          <w:rFonts w:ascii="Calibri" w:hAnsi="Calibri" w:cs="Calibri"/>
          <w:sz w:val="24"/>
          <w:szCs w:val="24"/>
        </w:rPr>
        <w:t>Cosy</w:t>
      </w:r>
      <w:proofErr w:type="spellEnd"/>
      <w:r w:rsidR="00985B4D" w:rsidRPr="00AF070E">
        <w:rPr>
          <w:rFonts w:ascii="Calibri" w:hAnsi="Calibri" w:cs="Calibri"/>
          <w:sz w:val="24"/>
          <w:szCs w:val="24"/>
        </w:rPr>
        <w:t xml:space="preserve"> na co najmniej tydzień przed rozpoczęciem szkolenia </w:t>
      </w:r>
      <w:r w:rsidR="000D0CE3">
        <w:rPr>
          <w:rFonts w:ascii="Calibri" w:hAnsi="Calibri" w:cs="Calibri"/>
          <w:sz w:val="24"/>
          <w:szCs w:val="24"/>
        </w:rPr>
        <w:t xml:space="preserve">                                </w:t>
      </w:r>
      <w:r w:rsidRPr="00AF070E">
        <w:rPr>
          <w:rFonts w:ascii="Calibri" w:hAnsi="Calibri" w:cs="Calibri"/>
          <w:sz w:val="24"/>
          <w:szCs w:val="24"/>
        </w:rPr>
        <w:t>z zaleceniem zapoznania się z jego treścią. Kurs powinien być prowadzony w formie jednodniowej</w:t>
      </w:r>
      <w:r w:rsidR="00432659" w:rsidRPr="00AF070E">
        <w:rPr>
          <w:rFonts w:ascii="Calibri" w:hAnsi="Calibri" w:cs="Calibri"/>
          <w:sz w:val="24"/>
          <w:szCs w:val="24"/>
        </w:rPr>
        <w:t xml:space="preserve"> (nie dłużej niż 7 godz. 35 min. – czas pracy pracowników Zamawiającego)</w:t>
      </w:r>
      <w:r w:rsidRPr="00AF070E">
        <w:rPr>
          <w:rFonts w:ascii="Calibri" w:hAnsi="Calibri" w:cs="Calibri"/>
          <w:sz w:val="24"/>
          <w:szCs w:val="24"/>
        </w:rPr>
        <w:t xml:space="preserve">. Zamawiający wymaga od Wykonawcy aby szkolenia prowadzone były przez  instruktorów </w:t>
      </w:r>
      <w:r w:rsidR="003645E2" w:rsidRPr="00AF070E">
        <w:rPr>
          <w:rFonts w:ascii="Calibri" w:hAnsi="Calibri" w:cs="Calibri"/>
          <w:sz w:val="24"/>
          <w:szCs w:val="24"/>
        </w:rPr>
        <w:t xml:space="preserve">Polskiej / Europejskiej </w:t>
      </w:r>
      <w:r w:rsidRPr="00AF070E">
        <w:rPr>
          <w:rFonts w:ascii="Calibri" w:hAnsi="Calibri" w:cs="Calibri"/>
          <w:sz w:val="24"/>
          <w:szCs w:val="24"/>
        </w:rPr>
        <w:t xml:space="preserve">Rady Resuscytacji </w:t>
      </w:r>
      <w:r w:rsidRPr="000D07D8">
        <w:rPr>
          <w:rFonts w:ascii="Calibri" w:hAnsi="Calibri" w:cs="Calibri"/>
          <w:sz w:val="24"/>
          <w:szCs w:val="24"/>
        </w:rPr>
        <w:t xml:space="preserve">(lekarzy, dyplomowane pielęgniarki oraz ratownicy medyczni </w:t>
      </w:r>
      <w:r w:rsidR="003645E2">
        <w:rPr>
          <w:rFonts w:ascii="Calibri" w:hAnsi="Calibri" w:cs="Calibri"/>
          <w:sz w:val="24"/>
          <w:szCs w:val="24"/>
        </w:rPr>
        <w:t xml:space="preserve">na </w:t>
      </w:r>
      <w:r w:rsidR="003645E2" w:rsidRPr="000D07D8">
        <w:rPr>
          <w:rFonts w:ascii="Calibri" w:hAnsi="Calibri" w:cs="Calibri"/>
          <w:sz w:val="24"/>
          <w:szCs w:val="24"/>
        </w:rPr>
        <w:t>co dzi</w:t>
      </w:r>
      <w:r w:rsidR="003645E2">
        <w:rPr>
          <w:rFonts w:ascii="Calibri" w:hAnsi="Calibri" w:cs="Calibri"/>
          <w:sz w:val="24"/>
          <w:szCs w:val="24"/>
        </w:rPr>
        <w:t>eń</w:t>
      </w:r>
      <w:r w:rsidRPr="000D07D8">
        <w:rPr>
          <w:rFonts w:ascii="Calibri" w:hAnsi="Calibri" w:cs="Calibri"/>
          <w:sz w:val="24"/>
          <w:szCs w:val="24"/>
        </w:rPr>
        <w:t xml:space="preserve"> pracujący w systemie ratownictwa medycznego)</w:t>
      </w:r>
      <w:r w:rsidR="00AF070E">
        <w:rPr>
          <w:rFonts w:ascii="Calibri" w:hAnsi="Calibri" w:cs="Calibri"/>
          <w:sz w:val="24"/>
          <w:szCs w:val="24"/>
        </w:rPr>
        <w:t>.</w:t>
      </w:r>
    </w:p>
    <w:bookmarkEnd w:id="13"/>
    <w:p w14:paraId="54334F4A" w14:textId="69A4345D" w:rsidR="002812C9" w:rsidRPr="006D7332" w:rsidRDefault="002812C9" w:rsidP="00622F89">
      <w:pPr>
        <w:spacing w:line="271" w:lineRule="auto"/>
        <w:ind w:left="425"/>
        <w:jc w:val="both"/>
        <w:rPr>
          <w:rFonts w:ascii="Calibri" w:hAnsi="Calibri" w:cs="Calibri"/>
          <w:sz w:val="24"/>
          <w:szCs w:val="24"/>
        </w:rPr>
      </w:pPr>
      <w:r w:rsidRPr="006D7332">
        <w:rPr>
          <w:rFonts w:ascii="Calibri" w:hAnsi="Calibri" w:cs="Calibri"/>
          <w:sz w:val="24"/>
          <w:szCs w:val="24"/>
        </w:rPr>
        <w:t xml:space="preserve">Zamawiający wymaga aby umiejętności praktyczne były przekazywane podczas ćwiczeń oraz  kurs powinien być prowadzony dla wielokrotności grup 6 osobowych: 12, 18, 24 lub max. 30 osób, gdzie na </w:t>
      </w:r>
      <w:r w:rsidR="0028300B">
        <w:rPr>
          <w:rFonts w:ascii="Calibri" w:hAnsi="Calibri" w:cs="Calibri"/>
          <w:sz w:val="24"/>
          <w:szCs w:val="24"/>
        </w:rPr>
        <w:t xml:space="preserve">każdą </w:t>
      </w:r>
      <w:r w:rsidRPr="006D7332">
        <w:rPr>
          <w:rFonts w:ascii="Calibri" w:hAnsi="Calibri" w:cs="Calibri"/>
          <w:sz w:val="24"/>
          <w:szCs w:val="24"/>
        </w:rPr>
        <w:t>grupę</w:t>
      </w:r>
      <w:r w:rsidR="0028300B">
        <w:rPr>
          <w:rFonts w:ascii="Calibri" w:hAnsi="Calibri" w:cs="Calibri"/>
          <w:sz w:val="24"/>
          <w:szCs w:val="24"/>
        </w:rPr>
        <w:t xml:space="preserve"> 6 osobową</w:t>
      </w:r>
      <w:r w:rsidRPr="006D7332">
        <w:rPr>
          <w:rFonts w:ascii="Calibri" w:hAnsi="Calibri" w:cs="Calibri"/>
          <w:sz w:val="24"/>
          <w:szCs w:val="24"/>
        </w:rPr>
        <w:t xml:space="preserve"> powinien przypadać jeden instruktor.  Kurs obejmować powinien wykłady, stacje ćwiczeniowe oraz scenariusze symulowane na manekinach przystosowanych do wykonywania zaawansowanych zabiegów resuscytacyjnych (dostęp dożylny, wentylacja przyrządowa, intubacja, możliwość generowania zaburzeń rytmu serca, wykonanie defibrylacji).</w:t>
      </w:r>
    </w:p>
    <w:p w14:paraId="0D39C9AC" w14:textId="2C309C77" w:rsidR="002812C9" w:rsidRPr="006D7332" w:rsidRDefault="002812C9" w:rsidP="00622F89">
      <w:pPr>
        <w:spacing w:line="271" w:lineRule="auto"/>
        <w:ind w:left="425"/>
        <w:jc w:val="both"/>
        <w:rPr>
          <w:rFonts w:ascii="Calibri" w:hAnsi="Calibri" w:cs="Calibri"/>
        </w:rPr>
      </w:pPr>
      <w:r w:rsidRPr="006D7332">
        <w:rPr>
          <w:rFonts w:ascii="Calibri" w:hAnsi="Calibri" w:cs="Calibri"/>
          <w:bCs/>
          <w:sz w:val="24"/>
          <w:szCs w:val="24"/>
        </w:rPr>
        <w:t xml:space="preserve">Ocena: </w:t>
      </w:r>
      <w:r w:rsidRPr="006D7332">
        <w:rPr>
          <w:rFonts w:ascii="Calibri" w:hAnsi="Calibri" w:cs="Calibri"/>
          <w:sz w:val="24"/>
          <w:szCs w:val="24"/>
        </w:rPr>
        <w:t>Zamawiający wymaga</w:t>
      </w:r>
      <w:r w:rsidR="001C1794">
        <w:rPr>
          <w:rFonts w:ascii="Calibri" w:hAnsi="Calibri" w:cs="Calibri"/>
          <w:sz w:val="24"/>
          <w:szCs w:val="24"/>
        </w:rPr>
        <w:t>,</w:t>
      </w:r>
      <w:r w:rsidRPr="006D7332">
        <w:rPr>
          <w:rFonts w:ascii="Calibri" w:hAnsi="Calibri" w:cs="Calibri"/>
          <w:sz w:val="24"/>
          <w:szCs w:val="24"/>
        </w:rPr>
        <w:t xml:space="preserve"> aby odbyty kurs zakończył się egzaminem, który </w:t>
      </w:r>
      <w:r w:rsidR="003645E2" w:rsidRPr="006D7332">
        <w:rPr>
          <w:rFonts w:ascii="Calibri" w:hAnsi="Calibri" w:cs="Calibri"/>
          <w:sz w:val="24"/>
          <w:szCs w:val="24"/>
        </w:rPr>
        <w:t xml:space="preserve">powinien się </w:t>
      </w:r>
      <w:r w:rsidRPr="006D7332">
        <w:rPr>
          <w:rFonts w:ascii="Calibri" w:hAnsi="Calibri" w:cs="Calibri"/>
          <w:sz w:val="24"/>
          <w:szCs w:val="24"/>
        </w:rPr>
        <w:t xml:space="preserve">odbywać na podstawie oceny ciągłej na kursie. Po uzyskaniu pozytywnej oceny </w:t>
      </w:r>
      <w:r w:rsidR="003645E2">
        <w:rPr>
          <w:rFonts w:ascii="Calibri" w:hAnsi="Calibri" w:cs="Calibri"/>
          <w:sz w:val="24"/>
          <w:szCs w:val="24"/>
        </w:rPr>
        <w:t xml:space="preserve">                          </w:t>
      </w:r>
      <w:r w:rsidRPr="006D7332">
        <w:rPr>
          <w:rFonts w:ascii="Calibri" w:hAnsi="Calibri" w:cs="Calibri"/>
          <w:sz w:val="24"/>
          <w:szCs w:val="24"/>
        </w:rPr>
        <w:t xml:space="preserve">z kursu, uczestnik otrzyma certyfikat ILS Europejskiej i Polskiej Rady Resuscytacji. Okres ważności - 2 lata. Osoby, które nie zaliczą oceny ciągłej otrzymają zaświadczenie </w:t>
      </w:r>
      <w:r w:rsidR="003645E2">
        <w:rPr>
          <w:rFonts w:ascii="Calibri" w:hAnsi="Calibri" w:cs="Calibri"/>
          <w:sz w:val="24"/>
          <w:szCs w:val="24"/>
        </w:rPr>
        <w:t xml:space="preserve">                              </w:t>
      </w:r>
      <w:r w:rsidRPr="006D7332">
        <w:rPr>
          <w:rFonts w:ascii="Calibri" w:hAnsi="Calibri" w:cs="Calibri"/>
          <w:sz w:val="24"/>
          <w:szCs w:val="24"/>
        </w:rPr>
        <w:t>o uczestnictwie w kursie.</w:t>
      </w:r>
    </w:p>
    <w:p w14:paraId="50C4B792" w14:textId="77777777" w:rsidR="002812C9" w:rsidRPr="00EB3981" w:rsidRDefault="002812C9" w:rsidP="007F7188">
      <w:pPr>
        <w:spacing w:after="120"/>
        <w:ind w:left="425" w:hanging="425"/>
        <w:jc w:val="both"/>
        <w:rPr>
          <w:rFonts w:asciiTheme="majorHAnsi" w:eastAsia="Times New Roman" w:hAnsiTheme="majorHAnsi" w:cstheme="majorHAnsi"/>
          <w:sz w:val="24"/>
          <w:szCs w:val="24"/>
        </w:rPr>
      </w:pPr>
    </w:p>
    <w:p w14:paraId="5531DBC6" w14:textId="01E34397" w:rsidR="007F7188" w:rsidRPr="00EB3981" w:rsidRDefault="007F7188" w:rsidP="007F7188">
      <w:pPr>
        <w:ind w:left="426" w:hanging="426"/>
        <w:jc w:val="both"/>
        <w:rPr>
          <w:rFonts w:asciiTheme="majorHAnsi" w:eastAsia="Times New Roman" w:hAnsiTheme="majorHAnsi" w:cstheme="majorHAnsi"/>
          <w:sz w:val="24"/>
          <w:szCs w:val="24"/>
        </w:rPr>
      </w:pPr>
      <w:r w:rsidRPr="00EB3981">
        <w:rPr>
          <w:rFonts w:asciiTheme="majorHAnsi" w:hAnsiTheme="majorHAnsi" w:cstheme="majorHAnsi"/>
          <w:b/>
          <w:bCs/>
          <w:sz w:val="24"/>
          <w:szCs w:val="24"/>
        </w:rPr>
        <w:t>6.</w:t>
      </w:r>
      <w:r w:rsidRPr="00EB3981">
        <w:rPr>
          <w:rFonts w:asciiTheme="majorHAnsi" w:hAnsiTheme="majorHAnsi" w:cstheme="majorHAnsi"/>
          <w:sz w:val="24"/>
          <w:szCs w:val="24"/>
        </w:rPr>
        <w:t xml:space="preserve">   </w:t>
      </w:r>
      <w:r w:rsidR="00953594" w:rsidRPr="00EB3981">
        <w:rPr>
          <w:rFonts w:asciiTheme="majorHAnsi" w:eastAsia="Times New Roman" w:hAnsiTheme="majorHAnsi" w:cstheme="majorHAnsi"/>
          <w:b/>
          <w:bCs/>
          <w:sz w:val="24"/>
          <w:szCs w:val="24"/>
        </w:rPr>
        <w:t xml:space="preserve">Cele kursu Immediate Life </w:t>
      </w:r>
      <w:proofErr w:type="spellStart"/>
      <w:r w:rsidR="00953594" w:rsidRPr="00EB3981">
        <w:rPr>
          <w:rFonts w:asciiTheme="majorHAnsi" w:eastAsia="Times New Roman" w:hAnsiTheme="majorHAnsi" w:cstheme="majorHAnsi"/>
          <w:b/>
          <w:bCs/>
          <w:sz w:val="24"/>
          <w:szCs w:val="24"/>
        </w:rPr>
        <w:t>Support</w:t>
      </w:r>
      <w:proofErr w:type="spellEnd"/>
      <w:r w:rsidR="00953594" w:rsidRPr="00EB3981">
        <w:rPr>
          <w:rFonts w:asciiTheme="majorHAnsi" w:eastAsia="Times New Roman" w:hAnsiTheme="majorHAnsi" w:cstheme="majorHAnsi"/>
          <w:b/>
          <w:bCs/>
          <w:sz w:val="24"/>
          <w:szCs w:val="24"/>
        </w:rPr>
        <w:t xml:space="preserve"> (ILS) - NATYCHMIASTOWA POMOC W STANACH ZAGROŻENIA </w:t>
      </w:r>
      <w:r w:rsidRPr="00EB3981">
        <w:rPr>
          <w:rFonts w:asciiTheme="majorHAnsi" w:eastAsia="Times New Roman" w:hAnsiTheme="majorHAnsi" w:cstheme="majorHAnsi"/>
          <w:b/>
          <w:bCs/>
          <w:sz w:val="24"/>
          <w:szCs w:val="24"/>
        </w:rPr>
        <w:t xml:space="preserve"> </w:t>
      </w:r>
      <w:r w:rsidR="00953594" w:rsidRPr="00EB3981">
        <w:rPr>
          <w:rFonts w:asciiTheme="majorHAnsi" w:eastAsia="Times New Roman" w:hAnsiTheme="majorHAnsi" w:cstheme="majorHAnsi"/>
          <w:b/>
          <w:bCs/>
          <w:sz w:val="24"/>
          <w:szCs w:val="24"/>
        </w:rPr>
        <w:t>ŻYCIA:</w:t>
      </w:r>
    </w:p>
    <w:p w14:paraId="36646154" w14:textId="7639BCFF" w:rsidR="007F7188" w:rsidRDefault="00242398" w:rsidP="00242398">
      <w:pPr>
        <w:ind w:left="426" w:hanging="284"/>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1) </w:t>
      </w:r>
      <w:r w:rsidR="00953594" w:rsidRPr="00EB3981">
        <w:rPr>
          <w:rFonts w:asciiTheme="majorHAnsi" w:eastAsia="Times New Roman" w:hAnsiTheme="majorHAnsi" w:cstheme="majorHAnsi"/>
          <w:sz w:val="24"/>
          <w:szCs w:val="24"/>
        </w:rPr>
        <w:t>ustandaryzowanie istniejących procedur wewnątrzszpitalnego postępowania</w:t>
      </w:r>
      <w:r w:rsidR="007F7188" w:rsidRPr="00EB3981">
        <w:rPr>
          <w:rFonts w:asciiTheme="majorHAnsi" w:eastAsia="Times New Roman" w:hAnsiTheme="majorHAnsi" w:cstheme="majorHAnsi"/>
          <w:sz w:val="24"/>
          <w:szCs w:val="24"/>
        </w:rPr>
        <w:t xml:space="preserve"> </w:t>
      </w:r>
      <w:r w:rsidR="00943D86">
        <w:rPr>
          <w:rFonts w:asciiTheme="majorHAnsi" w:eastAsia="Times New Roman" w:hAnsiTheme="majorHAnsi" w:cstheme="majorHAnsi"/>
          <w:sz w:val="24"/>
          <w:szCs w:val="24"/>
        </w:rPr>
        <w:br/>
      </w:r>
      <w:r w:rsidR="00953594" w:rsidRPr="00EB3981">
        <w:rPr>
          <w:rFonts w:asciiTheme="majorHAnsi" w:eastAsia="Times New Roman" w:hAnsiTheme="majorHAnsi" w:cstheme="majorHAnsi"/>
          <w:sz w:val="24"/>
          <w:szCs w:val="24"/>
        </w:rPr>
        <w:t>w przypadku zatrzymania krążenia;</w:t>
      </w:r>
    </w:p>
    <w:p w14:paraId="5714B321" w14:textId="49F3ACF9" w:rsidR="007F7188" w:rsidRDefault="00242398" w:rsidP="00242398">
      <w:pPr>
        <w:ind w:left="426" w:hanging="284"/>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2) </w:t>
      </w:r>
      <w:r w:rsidR="00953594" w:rsidRPr="00EB3981">
        <w:rPr>
          <w:rFonts w:asciiTheme="majorHAnsi" w:eastAsia="Times New Roman" w:hAnsiTheme="majorHAnsi" w:cstheme="majorHAnsi"/>
          <w:sz w:val="24"/>
          <w:szCs w:val="24"/>
        </w:rPr>
        <w:t>szkolenie personelu medycznego w zakresie podstawowych czynności resuscytacyjnych, przyrządowego udrażniania dróg oddechowych oraz bezpiecznego przeprowadzenia defibrylacji /zarówno manualnej jak i przy wykorzystaniu AED;</w:t>
      </w:r>
    </w:p>
    <w:p w14:paraId="59903B22" w14:textId="631795F0" w:rsidR="007F7188" w:rsidRDefault="00242398" w:rsidP="00242398">
      <w:pPr>
        <w:ind w:left="426" w:hanging="284"/>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3) </w:t>
      </w:r>
      <w:r w:rsidR="00953594" w:rsidRPr="00EB3981">
        <w:rPr>
          <w:rFonts w:asciiTheme="majorHAnsi" w:eastAsia="Times New Roman" w:hAnsiTheme="majorHAnsi" w:cstheme="majorHAnsi"/>
          <w:sz w:val="24"/>
          <w:szCs w:val="24"/>
        </w:rPr>
        <w:t xml:space="preserve">szkolenie personelu medycznego w celu umożliwienia prawidłowego postępowania  </w:t>
      </w:r>
      <w:r w:rsidR="00943D86">
        <w:rPr>
          <w:rFonts w:asciiTheme="majorHAnsi" w:eastAsia="Times New Roman" w:hAnsiTheme="majorHAnsi" w:cstheme="majorHAnsi"/>
          <w:sz w:val="24"/>
          <w:szCs w:val="24"/>
        </w:rPr>
        <w:br/>
      </w:r>
      <w:r w:rsidR="00953594" w:rsidRPr="00EB3981">
        <w:rPr>
          <w:rFonts w:asciiTheme="majorHAnsi" w:eastAsia="Times New Roman" w:hAnsiTheme="majorHAnsi" w:cstheme="majorHAnsi"/>
          <w:sz w:val="24"/>
          <w:szCs w:val="24"/>
        </w:rPr>
        <w:t>z pacjentem w stanie zatrzymania krążenia, aż do momentu przybycia zespołu resuscytacyjnego;</w:t>
      </w:r>
    </w:p>
    <w:p w14:paraId="4D21D591" w14:textId="58D4A1D6" w:rsidR="00953594" w:rsidRPr="00EB3981" w:rsidRDefault="00242398" w:rsidP="00242398">
      <w:pPr>
        <w:ind w:left="426" w:hanging="284"/>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4) </w:t>
      </w:r>
      <w:r w:rsidR="00953594" w:rsidRPr="00EB3981">
        <w:rPr>
          <w:rFonts w:asciiTheme="majorHAnsi" w:eastAsia="Times New Roman" w:hAnsiTheme="majorHAnsi" w:cstheme="majorHAnsi"/>
          <w:sz w:val="24"/>
          <w:szCs w:val="24"/>
        </w:rPr>
        <w:t>szkolenie członków zespołu resuscytacyjnego</w:t>
      </w:r>
      <w:r w:rsidR="007F7188" w:rsidRPr="00EB3981">
        <w:rPr>
          <w:rFonts w:asciiTheme="majorHAnsi" w:eastAsia="Times New Roman" w:hAnsiTheme="majorHAnsi" w:cstheme="majorHAnsi"/>
          <w:sz w:val="24"/>
          <w:szCs w:val="24"/>
        </w:rPr>
        <w:t>.</w:t>
      </w:r>
      <w:r w:rsidR="00953594" w:rsidRPr="00EB3981">
        <w:rPr>
          <w:rFonts w:asciiTheme="majorHAnsi" w:eastAsia="Times New Roman" w:hAnsiTheme="majorHAnsi" w:cstheme="majorHAnsi"/>
          <w:sz w:val="24"/>
          <w:szCs w:val="24"/>
        </w:rPr>
        <w:br/>
      </w:r>
    </w:p>
    <w:p w14:paraId="260AE8A1" w14:textId="2A4FF24F" w:rsidR="00953594" w:rsidRPr="00EB3981" w:rsidRDefault="00953594" w:rsidP="00DE45C0">
      <w:pPr>
        <w:keepNext/>
        <w:autoSpaceDE w:val="0"/>
        <w:autoSpaceDN w:val="0"/>
        <w:adjustRightInd w:val="0"/>
        <w:spacing w:line="271" w:lineRule="auto"/>
        <w:jc w:val="both"/>
        <w:outlineLvl w:val="2"/>
        <w:rPr>
          <w:rFonts w:asciiTheme="majorHAnsi" w:eastAsia="Times New Roman" w:hAnsiTheme="majorHAnsi" w:cstheme="majorHAnsi"/>
          <w:b/>
          <w:bCs/>
          <w:sz w:val="24"/>
          <w:szCs w:val="24"/>
        </w:rPr>
      </w:pPr>
      <w:r w:rsidRPr="00EB3981">
        <w:rPr>
          <w:rFonts w:asciiTheme="majorHAnsi" w:eastAsia="Times New Roman" w:hAnsiTheme="majorHAnsi" w:cstheme="majorHAnsi"/>
          <w:b/>
          <w:bCs/>
          <w:sz w:val="24"/>
          <w:szCs w:val="24"/>
        </w:rPr>
        <w:t>7</w:t>
      </w:r>
      <w:r w:rsidR="005920FB" w:rsidRPr="00EB3981">
        <w:rPr>
          <w:rFonts w:asciiTheme="majorHAnsi" w:eastAsia="Times New Roman" w:hAnsiTheme="majorHAnsi" w:cstheme="majorHAnsi"/>
          <w:b/>
          <w:bCs/>
          <w:sz w:val="24"/>
          <w:szCs w:val="24"/>
        </w:rPr>
        <w:t>.</w:t>
      </w:r>
      <w:r w:rsidRPr="00EB3981">
        <w:rPr>
          <w:rFonts w:asciiTheme="majorHAnsi" w:eastAsia="Times New Roman" w:hAnsiTheme="majorHAnsi" w:cstheme="majorHAnsi"/>
          <w:sz w:val="24"/>
          <w:szCs w:val="24"/>
        </w:rPr>
        <w:t xml:space="preserve"> </w:t>
      </w:r>
      <w:r w:rsidRPr="00EB3981">
        <w:rPr>
          <w:rFonts w:asciiTheme="majorHAnsi" w:eastAsia="Times New Roman" w:hAnsiTheme="majorHAnsi" w:cstheme="majorHAnsi"/>
          <w:b/>
          <w:bCs/>
          <w:sz w:val="24"/>
          <w:szCs w:val="24"/>
        </w:rPr>
        <w:t>Adresaci kursu: </w:t>
      </w:r>
    </w:p>
    <w:p w14:paraId="0B8B30DF" w14:textId="713851BF" w:rsidR="00953594" w:rsidRPr="00EB3981" w:rsidRDefault="00953594" w:rsidP="00DE45C0">
      <w:pPr>
        <w:keepNext/>
        <w:autoSpaceDE w:val="0"/>
        <w:autoSpaceDN w:val="0"/>
        <w:adjustRightInd w:val="0"/>
        <w:spacing w:after="120" w:line="271" w:lineRule="auto"/>
        <w:ind w:left="284"/>
        <w:jc w:val="both"/>
        <w:outlineLvl w:val="2"/>
        <w:rPr>
          <w:rFonts w:asciiTheme="majorHAnsi" w:eastAsia="Times New Roman" w:hAnsiTheme="majorHAnsi" w:cstheme="majorHAnsi"/>
          <w:sz w:val="24"/>
          <w:szCs w:val="24"/>
        </w:rPr>
      </w:pPr>
      <w:bookmarkStart w:id="14" w:name="_Hlk176169488"/>
      <w:r w:rsidRPr="00EB3981">
        <w:rPr>
          <w:rFonts w:asciiTheme="majorHAnsi" w:eastAsia="Times New Roman" w:hAnsiTheme="majorHAnsi" w:cstheme="majorHAnsi"/>
          <w:sz w:val="24"/>
          <w:szCs w:val="24"/>
        </w:rPr>
        <w:t>Kurs jest kierowany do personelu medycznego: lekarzy</w:t>
      </w:r>
      <w:r w:rsidR="00A35A5E">
        <w:rPr>
          <w:rFonts w:asciiTheme="majorHAnsi" w:eastAsia="Times New Roman" w:hAnsiTheme="majorHAnsi" w:cstheme="majorHAnsi"/>
          <w:sz w:val="24"/>
          <w:szCs w:val="24"/>
        </w:rPr>
        <w:t xml:space="preserve"> i </w:t>
      </w:r>
      <w:r w:rsidRPr="00EB3981">
        <w:rPr>
          <w:rFonts w:asciiTheme="majorHAnsi" w:eastAsia="Times New Roman" w:hAnsiTheme="majorHAnsi" w:cstheme="majorHAnsi"/>
          <w:sz w:val="24"/>
          <w:szCs w:val="24"/>
        </w:rPr>
        <w:t>pielęgniarek</w:t>
      </w:r>
      <w:r w:rsidR="006C6FEB">
        <w:rPr>
          <w:rFonts w:asciiTheme="majorHAnsi" w:eastAsia="Times New Roman" w:hAnsiTheme="majorHAnsi" w:cstheme="majorHAnsi"/>
          <w:sz w:val="24"/>
          <w:szCs w:val="24"/>
        </w:rPr>
        <w:t>.</w:t>
      </w:r>
      <w:r w:rsidRPr="00EB3981">
        <w:rPr>
          <w:rFonts w:asciiTheme="majorHAnsi" w:eastAsia="Times New Roman" w:hAnsiTheme="majorHAnsi" w:cstheme="majorHAnsi"/>
          <w:sz w:val="24"/>
          <w:szCs w:val="24"/>
        </w:rPr>
        <w:t xml:space="preserve"> </w:t>
      </w:r>
    </w:p>
    <w:bookmarkEnd w:id="14"/>
    <w:p w14:paraId="56060784" w14:textId="10B495D6" w:rsidR="00953594" w:rsidRPr="00EB3981" w:rsidRDefault="005920FB" w:rsidP="005920FB">
      <w:pPr>
        <w:pStyle w:val="Default"/>
        <w:ind w:left="284" w:hanging="284"/>
        <w:jc w:val="both"/>
        <w:rPr>
          <w:rFonts w:asciiTheme="majorHAnsi" w:hAnsiTheme="majorHAnsi" w:cstheme="majorHAnsi"/>
        </w:rPr>
      </w:pPr>
      <w:r w:rsidRPr="00EB3981">
        <w:rPr>
          <w:rFonts w:asciiTheme="majorHAnsi" w:hAnsiTheme="majorHAnsi" w:cstheme="majorHAnsi"/>
          <w:b/>
          <w:bCs/>
          <w:color w:val="auto"/>
        </w:rPr>
        <w:t>8.</w:t>
      </w:r>
      <w:r w:rsidRPr="00EB3981">
        <w:rPr>
          <w:rFonts w:asciiTheme="majorHAnsi" w:hAnsiTheme="majorHAnsi" w:cstheme="majorHAnsi"/>
          <w:color w:val="auto"/>
        </w:rPr>
        <w:t xml:space="preserve"> </w:t>
      </w:r>
      <w:r w:rsidR="00707DE6">
        <w:rPr>
          <w:rFonts w:asciiTheme="majorHAnsi" w:hAnsiTheme="majorHAnsi" w:cstheme="majorHAnsi"/>
          <w:color w:val="auto"/>
        </w:rPr>
        <w:t>P</w:t>
      </w:r>
      <w:r w:rsidR="007F7188" w:rsidRPr="00EB3981">
        <w:rPr>
          <w:rFonts w:asciiTheme="majorHAnsi" w:hAnsiTheme="majorHAnsi" w:cstheme="majorHAnsi"/>
          <w:color w:val="auto"/>
        </w:rPr>
        <w:t xml:space="preserve">rzedmiot zamówienia </w:t>
      </w:r>
      <w:r w:rsidR="00953594" w:rsidRPr="00EB3981">
        <w:rPr>
          <w:rFonts w:asciiTheme="majorHAnsi" w:hAnsiTheme="majorHAnsi" w:cstheme="majorHAnsi"/>
          <w:color w:val="auto"/>
        </w:rPr>
        <w:t>będ</w:t>
      </w:r>
      <w:r w:rsidRPr="00EB3981">
        <w:rPr>
          <w:rFonts w:asciiTheme="majorHAnsi" w:hAnsiTheme="majorHAnsi" w:cstheme="majorHAnsi"/>
          <w:color w:val="auto"/>
        </w:rPr>
        <w:t>zie</w:t>
      </w:r>
      <w:r w:rsidR="00953594" w:rsidRPr="00EB3981">
        <w:rPr>
          <w:rFonts w:asciiTheme="majorHAnsi" w:hAnsiTheme="majorHAnsi" w:cstheme="majorHAnsi"/>
          <w:color w:val="auto"/>
        </w:rPr>
        <w:t xml:space="preserve"> realizowan</w:t>
      </w:r>
      <w:r w:rsidRPr="00EB3981">
        <w:rPr>
          <w:rFonts w:asciiTheme="majorHAnsi" w:hAnsiTheme="majorHAnsi" w:cstheme="majorHAnsi"/>
          <w:color w:val="auto"/>
        </w:rPr>
        <w:t>y</w:t>
      </w:r>
      <w:r w:rsidR="00953594" w:rsidRPr="00EB3981">
        <w:rPr>
          <w:rFonts w:asciiTheme="majorHAnsi" w:hAnsiTheme="majorHAnsi" w:cstheme="majorHAnsi"/>
          <w:color w:val="auto"/>
        </w:rPr>
        <w:t xml:space="preserve"> na podstawie zawart</w:t>
      </w:r>
      <w:r w:rsidR="007F272C">
        <w:rPr>
          <w:rFonts w:asciiTheme="majorHAnsi" w:hAnsiTheme="majorHAnsi" w:cstheme="majorHAnsi"/>
          <w:color w:val="auto"/>
        </w:rPr>
        <w:t>ej</w:t>
      </w:r>
      <w:r w:rsidR="00655298" w:rsidRPr="00655298">
        <w:rPr>
          <w:rFonts w:asciiTheme="majorHAnsi" w:hAnsiTheme="majorHAnsi" w:cstheme="majorHAnsi"/>
          <w:color w:val="auto"/>
        </w:rPr>
        <w:t xml:space="preserve"> </w:t>
      </w:r>
      <w:r w:rsidR="00655298">
        <w:rPr>
          <w:rFonts w:asciiTheme="majorHAnsi" w:hAnsiTheme="majorHAnsi" w:cstheme="majorHAnsi"/>
          <w:color w:val="auto"/>
        </w:rPr>
        <w:t>w dniu 06.05.2024 r.</w:t>
      </w:r>
      <w:r w:rsidR="00DE45C0">
        <w:rPr>
          <w:rFonts w:asciiTheme="majorHAnsi" w:hAnsiTheme="majorHAnsi" w:cstheme="majorHAnsi"/>
          <w:color w:val="auto"/>
        </w:rPr>
        <w:t xml:space="preserve">                 </w:t>
      </w:r>
      <w:r w:rsidR="00655298">
        <w:rPr>
          <w:rFonts w:asciiTheme="majorHAnsi" w:hAnsiTheme="majorHAnsi" w:cstheme="majorHAnsi"/>
          <w:color w:val="auto"/>
        </w:rPr>
        <w:t xml:space="preserve"> </w:t>
      </w:r>
      <w:r w:rsidR="00953594" w:rsidRPr="00EB3981">
        <w:rPr>
          <w:rFonts w:asciiTheme="majorHAnsi" w:hAnsiTheme="majorHAnsi" w:cstheme="majorHAnsi"/>
          <w:color w:val="auto"/>
        </w:rPr>
        <w:t>z Województwem Mazowieckim w Warszawie um</w:t>
      </w:r>
      <w:r w:rsidR="007F272C">
        <w:rPr>
          <w:rFonts w:asciiTheme="majorHAnsi" w:hAnsiTheme="majorHAnsi" w:cstheme="majorHAnsi"/>
          <w:color w:val="auto"/>
        </w:rPr>
        <w:t>owy</w:t>
      </w:r>
      <w:r w:rsidR="00083442">
        <w:rPr>
          <w:rFonts w:asciiTheme="majorHAnsi" w:hAnsiTheme="majorHAnsi" w:cstheme="majorHAnsi"/>
          <w:color w:val="auto"/>
        </w:rPr>
        <w:t xml:space="preserve"> </w:t>
      </w:r>
      <w:r w:rsidR="00953594" w:rsidRPr="00EB3981">
        <w:rPr>
          <w:rFonts w:asciiTheme="majorHAnsi" w:hAnsiTheme="majorHAnsi" w:cstheme="majorHAnsi"/>
          <w:color w:val="auto"/>
        </w:rPr>
        <w:t>nr</w:t>
      </w:r>
      <w:r w:rsidR="00083442">
        <w:rPr>
          <w:rFonts w:asciiTheme="majorHAnsi" w:hAnsiTheme="majorHAnsi" w:cstheme="majorHAnsi"/>
          <w:color w:val="auto"/>
        </w:rPr>
        <w:t xml:space="preserve"> </w:t>
      </w:r>
      <w:r w:rsidR="00953594" w:rsidRPr="00EB3981">
        <w:rPr>
          <w:rFonts w:asciiTheme="majorHAnsi" w:hAnsiTheme="majorHAnsi" w:cstheme="majorHAnsi"/>
          <w:color w:val="auto"/>
        </w:rPr>
        <w:t>W/UMWMUU/UM/ZD/</w:t>
      </w:r>
      <w:r w:rsidR="00B81963">
        <w:rPr>
          <w:rFonts w:asciiTheme="majorHAnsi" w:hAnsiTheme="majorHAnsi" w:cstheme="majorHAnsi"/>
          <w:color w:val="auto"/>
        </w:rPr>
        <w:t>4197</w:t>
      </w:r>
      <w:r w:rsidR="00953594" w:rsidRPr="00EB3981">
        <w:rPr>
          <w:rFonts w:asciiTheme="majorHAnsi" w:hAnsiTheme="majorHAnsi" w:cstheme="majorHAnsi"/>
          <w:color w:val="auto"/>
        </w:rPr>
        <w:t>/202</w:t>
      </w:r>
      <w:r w:rsidR="00B81963">
        <w:rPr>
          <w:rFonts w:asciiTheme="majorHAnsi" w:hAnsiTheme="majorHAnsi" w:cstheme="majorHAnsi"/>
          <w:color w:val="auto"/>
        </w:rPr>
        <w:t>4</w:t>
      </w:r>
      <w:r w:rsidR="00655298">
        <w:rPr>
          <w:rFonts w:asciiTheme="majorHAnsi" w:hAnsiTheme="majorHAnsi" w:cstheme="majorHAnsi"/>
          <w:color w:val="auto"/>
        </w:rPr>
        <w:t xml:space="preserve"> </w:t>
      </w:r>
      <w:r w:rsidR="00953594" w:rsidRPr="00EB3981">
        <w:rPr>
          <w:rFonts w:asciiTheme="majorHAnsi" w:hAnsiTheme="majorHAnsi" w:cstheme="majorHAnsi"/>
          <w:color w:val="auto"/>
        </w:rPr>
        <w:t>Strony zawarły umow</w:t>
      </w:r>
      <w:r w:rsidR="00B81963">
        <w:rPr>
          <w:rFonts w:asciiTheme="majorHAnsi" w:hAnsiTheme="majorHAnsi" w:cstheme="majorHAnsi"/>
          <w:color w:val="auto"/>
        </w:rPr>
        <w:t>ę</w:t>
      </w:r>
      <w:r w:rsidR="00953594" w:rsidRPr="00EB3981">
        <w:rPr>
          <w:rFonts w:asciiTheme="majorHAnsi" w:hAnsiTheme="majorHAnsi" w:cstheme="majorHAnsi"/>
          <w:color w:val="auto"/>
        </w:rPr>
        <w:t xml:space="preserve"> </w:t>
      </w:r>
      <w:r w:rsidR="00953594" w:rsidRPr="00EB3981">
        <w:rPr>
          <w:rFonts w:asciiTheme="majorHAnsi" w:hAnsiTheme="majorHAnsi" w:cstheme="majorHAnsi"/>
        </w:rPr>
        <w:t>w celu zapewnienia odpowiedniego poziomu kompetencji, efektywności   i sprawności realizacji zadań przez pracowników medycznych udzielających świadczeń medycznych finansowanych ze środków publicznych jak również w celu podniesienia jakości  i dostępności tych świadczeń, działając na podstawie art. 115 ust. 1 pkt 1 w zw.  z art. 114 ust. 1 pkt 7 ustawy z dnia 15 kwietnia 2011 r. o działalności leczniczej (Dz.U. z 202</w:t>
      </w:r>
      <w:r w:rsidR="000B5A54">
        <w:rPr>
          <w:rFonts w:asciiTheme="majorHAnsi" w:hAnsiTheme="majorHAnsi" w:cstheme="majorHAnsi"/>
        </w:rPr>
        <w:t>4</w:t>
      </w:r>
      <w:r w:rsidR="00953594" w:rsidRPr="00EB3981">
        <w:rPr>
          <w:rFonts w:asciiTheme="majorHAnsi" w:hAnsiTheme="majorHAnsi" w:cstheme="majorHAnsi"/>
        </w:rPr>
        <w:t xml:space="preserve"> r. poz. </w:t>
      </w:r>
      <w:r w:rsidR="000B5A54">
        <w:rPr>
          <w:rFonts w:asciiTheme="majorHAnsi" w:hAnsiTheme="majorHAnsi" w:cstheme="majorHAnsi"/>
        </w:rPr>
        <w:t>799</w:t>
      </w:r>
      <w:r w:rsidR="00953594" w:rsidRPr="00EB3981">
        <w:rPr>
          <w:rFonts w:asciiTheme="majorHAnsi" w:hAnsiTheme="majorHAnsi" w:cstheme="majorHAnsi"/>
        </w:rPr>
        <w:t xml:space="preserve">). </w:t>
      </w:r>
    </w:p>
    <w:p w14:paraId="0422E150" w14:textId="77777777" w:rsidR="00953594" w:rsidRPr="00EB3981" w:rsidRDefault="00953594" w:rsidP="005920FB">
      <w:pPr>
        <w:pStyle w:val="Default"/>
        <w:jc w:val="both"/>
        <w:rPr>
          <w:rFonts w:asciiTheme="majorHAnsi" w:hAnsiTheme="majorHAnsi" w:cstheme="majorHAnsi"/>
          <w:b/>
          <w:bCs/>
          <w:color w:val="auto"/>
        </w:rPr>
      </w:pPr>
    </w:p>
    <w:p w14:paraId="492A5BEE" w14:textId="64DCE47D" w:rsidR="00953594" w:rsidRPr="00EB3981" w:rsidRDefault="005920FB" w:rsidP="00953594">
      <w:pPr>
        <w:pStyle w:val="Default"/>
        <w:ind w:left="426" w:hanging="426"/>
        <w:jc w:val="both"/>
        <w:rPr>
          <w:rFonts w:asciiTheme="majorHAnsi" w:hAnsiTheme="majorHAnsi" w:cstheme="majorHAnsi"/>
          <w:color w:val="auto"/>
        </w:rPr>
      </w:pPr>
      <w:r w:rsidRPr="00EB3981">
        <w:rPr>
          <w:rFonts w:asciiTheme="majorHAnsi" w:hAnsiTheme="majorHAnsi" w:cstheme="majorHAnsi"/>
          <w:b/>
          <w:bCs/>
          <w:color w:val="auto"/>
        </w:rPr>
        <w:t>9.</w:t>
      </w:r>
      <w:r w:rsidR="00953594" w:rsidRPr="00EB3981">
        <w:rPr>
          <w:rFonts w:asciiTheme="majorHAnsi" w:hAnsiTheme="majorHAnsi" w:cstheme="majorHAnsi"/>
          <w:color w:val="auto"/>
        </w:rPr>
        <w:t xml:space="preserve"> </w:t>
      </w:r>
      <w:r w:rsidR="00953594" w:rsidRPr="00EB3981">
        <w:rPr>
          <w:rFonts w:asciiTheme="majorHAnsi" w:hAnsiTheme="majorHAnsi" w:cstheme="majorHAnsi"/>
          <w:b/>
          <w:bCs/>
          <w:color w:val="auto"/>
        </w:rPr>
        <w:t>Kod CPV:</w:t>
      </w:r>
      <w:r w:rsidR="00953594" w:rsidRPr="00EB3981">
        <w:rPr>
          <w:rFonts w:asciiTheme="majorHAnsi" w:hAnsiTheme="majorHAnsi" w:cstheme="majorHAnsi"/>
          <w:color w:val="auto"/>
        </w:rPr>
        <w:t xml:space="preserve"> </w:t>
      </w:r>
    </w:p>
    <w:p w14:paraId="79159731" w14:textId="77777777" w:rsidR="00953594" w:rsidRPr="00EB3981" w:rsidRDefault="00953594" w:rsidP="00E95C3D">
      <w:pPr>
        <w:pStyle w:val="Default"/>
        <w:spacing w:line="271" w:lineRule="auto"/>
        <w:ind w:left="425" w:hanging="425"/>
        <w:jc w:val="both"/>
        <w:rPr>
          <w:rFonts w:asciiTheme="majorHAnsi" w:hAnsiTheme="majorHAnsi" w:cstheme="majorHAnsi"/>
          <w:color w:val="auto"/>
        </w:rPr>
      </w:pPr>
      <w:r w:rsidRPr="00EB3981">
        <w:rPr>
          <w:rFonts w:asciiTheme="majorHAnsi" w:hAnsiTheme="majorHAnsi" w:cstheme="majorHAnsi"/>
          <w:color w:val="auto"/>
        </w:rPr>
        <w:t>80000000-4 usługi edukacyjne i szkoleniowe,</w:t>
      </w:r>
    </w:p>
    <w:p w14:paraId="4C563BEB" w14:textId="77777777" w:rsidR="00953594" w:rsidRPr="00EB3981" w:rsidRDefault="00953594" w:rsidP="00E95C3D">
      <w:pPr>
        <w:pStyle w:val="Default"/>
        <w:spacing w:line="271" w:lineRule="auto"/>
        <w:ind w:left="425" w:hanging="425"/>
        <w:jc w:val="both"/>
        <w:rPr>
          <w:rFonts w:asciiTheme="majorHAnsi" w:hAnsiTheme="majorHAnsi" w:cstheme="majorHAnsi"/>
          <w:color w:val="auto"/>
        </w:rPr>
      </w:pPr>
      <w:r w:rsidRPr="00EB3981">
        <w:rPr>
          <w:rFonts w:asciiTheme="majorHAnsi" w:hAnsiTheme="majorHAnsi" w:cstheme="majorHAnsi"/>
          <w:color w:val="auto"/>
        </w:rPr>
        <w:t>80500000-9 usługi szkoleniowe,</w:t>
      </w:r>
    </w:p>
    <w:p w14:paraId="23458FCC" w14:textId="77777777" w:rsidR="00953594" w:rsidRPr="00EB3981" w:rsidRDefault="00953594" w:rsidP="00E95C3D">
      <w:pPr>
        <w:pStyle w:val="Default"/>
        <w:spacing w:line="271" w:lineRule="auto"/>
        <w:ind w:left="425" w:hanging="425"/>
        <w:jc w:val="both"/>
        <w:rPr>
          <w:rFonts w:asciiTheme="majorHAnsi" w:hAnsiTheme="majorHAnsi" w:cstheme="majorHAnsi"/>
        </w:rPr>
      </w:pPr>
      <w:r w:rsidRPr="00EB3981">
        <w:rPr>
          <w:rFonts w:asciiTheme="majorHAnsi" w:hAnsiTheme="majorHAnsi" w:cstheme="majorHAnsi"/>
          <w:color w:val="auto"/>
        </w:rPr>
        <w:t>80560000-7 usługi szkoleniowe w dziedzinie zdrowia i pierwszej pomocy.</w:t>
      </w:r>
    </w:p>
    <w:p w14:paraId="7CD8DC68" w14:textId="77777777" w:rsidR="00953594" w:rsidRPr="00EB3981" w:rsidRDefault="00953594" w:rsidP="00953594">
      <w:pPr>
        <w:rPr>
          <w:rFonts w:asciiTheme="majorHAnsi" w:hAnsiTheme="majorHAnsi" w:cstheme="majorHAnsi"/>
          <w:sz w:val="24"/>
          <w:szCs w:val="24"/>
        </w:rPr>
      </w:pPr>
    </w:p>
    <w:p w14:paraId="0FD0C398" w14:textId="7D716944" w:rsidR="00E2379C" w:rsidRPr="00EB3981" w:rsidRDefault="005920FB" w:rsidP="006C1A70">
      <w:pPr>
        <w:spacing w:line="271" w:lineRule="auto"/>
        <w:contextualSpacing/>
        <w:jc w:val="both"/>
        <w:rPr>
          <w:rFonts w:asciiTheme="majorHAnsi" w:hAnsiTheme="majorHAnsi" w:cstheme="majorHAnsi"/>
          <w:b/>
          <w:bCs/>
          <w:sz w:val="24"/>
          <w:szCs w:val="24"/>
          <w:lang w:eastAsia="en-US"/>
        </w:rPr>
      </w:pPr>
      <w:r w:rsidRPr="00EB3981">
        <w:rPr>
          <w:rFonts w:asciiTheme="majorHAnsi" w:hAnsiTheme="majorHAnsi" w:cstheme="majorHAnsi"/>
          <w:b/>
          <w:bCs/>
          <w:sz w:val="24"/>
          <w:szCs w:val="24"/>
          <w:lang w:eastAsia="en-US"/>
        </w:rPr>
        <w:t>10</w:t>
      </w:r>
      <w:r w:rsidR="00E2379C" w:rsidRPr="00EB3981">
        <w:rPr>
          <w:rFonts w:asciiTheme="majorHAnsi" w:hAnsiTheme="majorHAnsi" w:cstheme="majorHAnsi"/>
          <w:b/>
          <w:bCs/>
          <w:sz w:val="24"/>
          <w:szCs w:val="24"/>
          <w:lang w:eastAsia="en-US"/>
        </w:rPr>
        <w:t>. Rozwiązania równoważne:</w:t>
      </w:r>
    </w:p>
    <w:p w14:paraId="56EC4D7F" w14:textId="77777777" w:rsidR="00E2379C" w:rsidRPr="00EB3981" w:rsidRDefault="00E2379C" w:rsidP="006C1A70">
      <w:pPr>
        <w:autoSpaceDE w:val="0"/>
        <w:autoSpaceDN w:val="0"/>
        <w:adjustRightInd w:val="0"/>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1) Jeżeli Zamawiający w opisie przedmiotu zamówienia wskazał znaki towarowe, patenty lub</w:t>
      </w:r>
      <w:r w:rsidR="00072913" w:rsidRPr="00EB3981">
        <w:rPr>
          <w:rFonts w:asciiTheme="majorHAnsi" w:hAnsiTheme="majorHAnsi" w:cstheme="majorHAnsi"/>
          <w:sz w:val="24"/>
          <w:szCs w:val="24"/>
        </w:rPr>
        <w:t> </w:t>
      </w:r>
      <w:r w:rsidRPr="00EB3981">
        <w:rPr>
          <w:rFonts w:asciiTheme="majorHAnsi" w:hAnsiTheme="majorHAnsi" w:cstheme="majorHAnsi"/>
          <w:sz w:val="24"/>
          <w:szCs w:val="24"/>
        </w:rPr>
        <w:t>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4265F294" w14:textId="77777777" w:rsidR="00DF0E33" w:rsidRPr="00EB3981" w:rsidRDefault="00E2379C" w:rsidP="006C1A70">
      <w:pPr>
        <w:autoSpaceDE w:val="0"/>
        <w:autoSpaceDN w:val="0"/>
        <w:adjustRightInd w:val="0"/>
        <w:spacing w:line="271"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2) Wykonawca, który powołuje się na rozwiązania równoważne, jest zobowiązany wykazać, że</w:t>
      </w:r>
      <w:r w:rsidR="00072913" w:rsidRPr="00EB3981">
        <w:rPr>
          <w:rFonts w:asciiTheme="majorHAnsi" w:hAnsiTheme="majorHAnsi" w:cstheme="majorHAnsi"/>
          <w:sz w:val="24"/>
          <w:szCs w:val="24"/>
        </w:rPr>
        <w:t> </w:t>
      </w:r>
      <w:r w:rsidRPr="00EB3981">
        <w:rPr>
          <w:rFonts w:asciiTheme="majorHAnsi" w:hAnsiTheme="majorHAnsi" w:cstheme="majorHAnsi"/>
          <w:sz w:val="24"/>
          <w:szCs w:val="24"/>
        </w:rPr>
        <w:t xml:space="preserve">oferowane przez niego rozwiązanie spełnia wymagania określone przez zamawiającego. </w:t>
      </w:r>
    </w:p>
    <w:p w14:paraId="1DA258B9" w14:textId="0F4C3305" w:rsidR="00E2379C" w:rsidRPr="00EB3981" w:rsidRDefault="00E2379C" w:rsidP="00784083">
      <w:pPr>
        <w:ind w:left="284"/>
        <w:rPr>
          <w:rFonts w:asciiTheme="majorHAnsi" w:hAnsiTheme="majorHAnsi" w:cstheme="majorHAnsi"/>
          <w:sz w:val="24"/>
          <w:szCs w:val="24"/>
        </w:rPr>
      </w:pPr>
      <w:r w:rsidRPr="00EB3981">
        <w:rPr>
          <w:rFonts w:asciiTheme="majorHAnsi" w:hAnsiTheme="majorHAnsi" w:cstheme="majorHAnsi"/>
          <w:sz w:val="24"/>
          <w:szCs w:val="24"/>
        </w:rPr>
        <w:t xml:space="preserve">W takim przypadku, wykonawca załącza do oferty wykaz rozwiązań równoważnych wraz </w:t>
      </w:r>
      <w:r w:rsidR="00DF0E33" w:rsidRPr="00EB3981">
        <w:rPr>
          <w:rFonts w:asciiTheme="majorHAnsi" w:hAnsiTheme="majorHAnsi" w:cstheme="majorHAnsi"/>
          <w:sz w:val="24"/>
          <w:szCs w:val="24"/>
        </w:rPr>
        <w:t>z je</w:t>
      </w:r>
      <w:r w:rsidRPr="00EB3981">
        <w:rPr>
          <w:rFonts w:asciiTheme="majorHAnsi" w:hAnsiTheme="majorHAnsi" w:cstheme="majorHAnsi"/>
          <w:sz w:val="24"/>
          <w:szCs w:val="24"/>
        </w:rPr>
        <w:t>go opisem lub normami.</w:t>
      </w:r>
    </w:p>
    <w:p w14:paraId="135E9474" w14:textId="32493D97" w:rsidR="00784083" w:rsidRPr="00EB3981" w:rsidRDefault="00E2379C" w:rsidP="005920FB">
      <w:pPr>
        <w:autoSpaceDE w:val="0"/>
        <w:autoSpaceDN w:val="0"/>
        <w:adjustRightInd w:val="0"/>
        <w:spacing w:line="240" w:lineRule="auto"/>
        <w:ind w:left="284" w:hanging="284"/>
        <w:jc w:val="both"/>
        <w:rPr>
          <w:rFonts w:asciiTheme="majorHAnsi" w:hAnsiTheme="majorHAnsi" w:cstheme="majorHAnsi"/>
          <w:sz w:val="24"/>
          <w:szCs w:val="24"/>
        </w:rPr>
      </w:pPr>
      <w:r w:rsidRPr="00EB3981">
        <w:rPr>
          <w:rFonts w:asciiTheme="majorHAnsi" w:hAnsiTheme="majorHAnsi" w:cstheme="majorHAnsi"/>
          <w:sz w:val="24"/>
          <w:szCs w:val="24"/>
        </w:rPr>
        <w:t>3) W przypadku, gdy w opisie przedmiotu zamówienia znajdą się odniesienia do norm, ocen</w:t>
      </w:r>
      <w:r w:rsidR="00DF0E33" w:rsidRPr="00EB3981">
        <w:rPr>
          <w:rFonts w:asciiTheme="majorHAnsi" w:hAnsiTheme="majorHAnsi" w:cstheme="majorHAnsi"/>
          <w:sz w:val="24"/>
          <w:szCs w:val="24"/>
        </w:rPr>
        <w:t> </w:t>
      </w:r>
      <w:r w:rsidRPr="00EB3981">
        <w:rPr>
          <w:rFonts w:asciiTheme="majorHAnsi" w:hAnsiTheme="majorHAnsi" w:cstheme="majorHAnsi"/>
          <w:sz w:val="24"/>
          <w:szCs w:val="24"/>
        </w:rPr>
        <w:t>technicznych, specyfikacji technicznych i systemów referencji technicznych, o których mowa w art. 101 ust. 1 pkt 2 oraz ust. 3 ustawy Pzp, Zamawiający dopuszcza rozwiązania równoważne opisywanym.</w:t>
      </w:r>
    </w:p>
    <w:p w14:paraId="7094B8C0" w14:textId="77777777" w:rsidR="006958BE" w:rsidRDefault="006958BE" w:rsidP="00A72024">
      <w:pPr>
        <w:autoSpaceDE w:val="0"/>
        <w:autoSpaceDN w:val="0"/>
        <w:adjustRightInd w:val="0"/>
        <w:spacing w:line="240" w:lineRule="auto"/>
        <w:ind w:left="284" w:hanging="284"/>
        <w:jc w:val="both"/>
        <w:rPr>
          <w:rFonts w:asciiTheme="majorHAnsi" w:hAnsiTheme="majorHAnsi" w:cstheme="majorHAnsi"/>
          <w:sz w:val="24"/>
          <w:szCs w:val="24"/>
        </w:rPr>
      </w:pPr>
    </w:p>
    <w:p w14:paraId="02C80F09" w14:textId="77777777" w:rsidR="006B5FA1" w:rsidRDefault="006B5FA1" w:rsidP="00A72024">
      <w:pPr>
        <w:autoSpaceDE w:val="0"/>
        <w:autoSpaceDN w:val="0"/>
        <w:adjustRightInd w:val="0"/>
        <w:spacing w:line="240" w:lineRule="auto"/>
        <w:ind w:left="284" w:hanging="284"/>
        <w:jc w:val="both"/>
        <w:rPr>
          <w:rFonts w:asciiTheme="majorHAnsi" w:hAnsiTheme="majorHAnsi" w:cstheme="majorHAnsi"/>
          <w:sz w:val="24"/>
          <w:szCs w:val="24"/>
        </w:rPr>
      </w:pPr>
    </w:p>
    <w:p w14:paraId="189CEF47" w14:textId="77777777" w:rsidR="006B5FA1" w:rsidRPr="00EB3981" w:rsidRDefault="006B5FA1" w:rsidP="00A72024">
      <w:pPr>
        <w:autoSpaceDE w:val="0"/>
        <w:autoSpaceDN w:val="0"/>
        <w:adjustRightInd w:val="0"/>
        <w:spacing w:line="240" w:lineRule="auto"/>
        <w:ind w:left="284" w:hanging="284"/>
        <w:jc w:val="both"/>
        <w:rPr>
          <w:rFonts w:asciiTheme="majorHAnsi" w:hAnsiTheme="majorHAnsi" w:cstheme="majorHAnsi"/>
          <w:sz w:val="24"/>
          <w:szCs w:val="24"/>
        </w:rPr>
      </w:pPr>
    </w:p>
    <w:p w14:paraId="574FF61C" w14:textId="77777777" w:rsidR="006B3BA7" w:rsidRPr="00601D73" w:rsidRDefault="006B3BA7" w:rsidP="00727E85">
      <w:pPr>
        <w:numPr>
          <w:ilvl w:val="0"/>
          <w:numId w:val="23"/>
        </w:numPr>
        <w:spacing w:before="120" w:after="120" w:line="271" w:lineRule="auto"/>
        <w:ind w:left="462" w:hanging="462"/>
        <w:jc w:val="both"/>
        <w:rPr>
          <w:rFonts w:asciiTheme="majorHAnsi" w:hAnsiTheme="majorHAnsi" w:cstheme="majorHAnsi"/>
          <w:b/>
          <w:bCs/>
          <w:sz w:val="24"/>
          <w:szCs w:val="24"/>
        </w:rPr>
      </w:pPr>
      <w:r w:rsidRPr="00601D73">
        <w:rPr>
          <w:rFonts w:asciiTheme="majorHAnsi" w:hAnsiTheme="majorHAnsi" w:cstheme="majorHAnsi"/>
          <w:b/>
          <w:bCs/>
          <w:sz w:val="24"/>
          <w:szCs w:val="24"/>
        </w:rPr>
        <w:lastRenderedPageBreak/>
        <w:t>P</w:t>
      </w:r>
      <w:r w:rsidR="008944D5" w:rsidRPr="00601D73">
        <w:rPr>
          <w:rFonts w:asciiTheme="majorHAnsi" w:hAnsiTheme="majorHAnsi" w:cstheme="majorHAnsi"/>
          <w:b/>
          <w:bCs/>
          <w:sz w:val="24"/>
          <w:szCs w:val="24"/>
        </w:rPr>
        <w:t>RZE</w:t>
      </w:r>
      <w:r w:rsidRPr="00601D73">
        <w:rPr>
          <w:rFonts w:asciiTheme="majorHAnsi" w:hAnsiTheme="majorHAnsi" w:cstheme="majorHAnsi"/>
          <w:b/>
          <w:bCs/>
          <w:sz w:val="24"/>
          <w:szCs w:val="24"/>
        </w:rPr>
        <w:t>DMIOTOWE ŚRODKI DOWODOWE:</w:t>
      </w:r>
    </w:p>
    <w:p w14:paraId="62474F38" w14:textId="77777777" w:rsidR="006958BE" w:rsidRPr="00601D73" w:rsidRDefault="002F0B39" w:rsidP="006958BE">
      <w:pPr>
        <w:pStyle w:val="Akapitzlist"/>
        <w:spacing w:line="271" w:lineRule="auto"/>
        <w:ind w:left="426"/>
        <w:jc w:val="both"/>
        <w:rPr>
          <w:rFonts w:asciiTheme="majorHAnsi" w:hAnsiTheme="majorHAnsi" w:cstheme="majorHAnsi"/>
          <w:sz w:val="24"/>
          <w:szCs w:val="24"/>
        </w:rPr>
      </w:pPr>
      <w:bookmarkStart w:id="15" w:name="_s0i9odf430x7" w:colFirst="0" w:colLast="0"/>
      <w:bookmarkEnd w:id="15"/>
      <w:r w:rsidRPr="00601D73">
        <w:rPr>
          <w:rFonts w:asciiTheme="majorHAnsi" w:hAnsiTheme="majorHAnsi" w:cstheme="majorHAnsi"/>
          <w:sz w:val="24"/>
          <w:szCs w:val="24"/>
        </w:rPr>
        <w:t>Zamawiający nie stawia wymogu złożenia wraz z ofertą przedmiotowych środków dowodowych.</w:t>
      </w:r>
    </w:p>
    <w:p w14:paraId="3CBBCF96" w14:textId="77777777" w:rsidR="006958BE" w:rsidRPr="00601D73" w:rsidRDefault="006958BE" w:rsidP="006958BE">
      <w:pPr>
        <w:spacing w:line="271" w:lineRule="auto"/>
        <w:jc w:val="both"/>
        <w:rPr>
          <w:rFonts w:asciiTheme="majorHAnsi" w:hAnsiTheme="majorHAnsi" w:cstheme="majorHAnsi"/>
          <w:b/>
          <w:bCs/>
          <w:sz w:val="24"/>
          <w:szCs w:val="24"/>
        </w:rPr>
      </w:pPr>
    </w:p>
    <w:p w14:paraId="7B711E60" w14:textId="37546BE4" w:rsidR="002C356E" w:rsidRPr="00A96468" w:rsidRDefault="00FA77C1" w:rsidP="006958BE">
      <w:pPr>
        <w:spacing w:line="271" w:lineRule="auto"/>
        <w:jc w:val="both"/>
        <w:rPr>
          <w:rFonts w:asciiTheme="majorHAnsi" w:hAnsiTheme="majorHAnsi" w:cstheme="majorHAnsi"/>
          <w:sz w:val="28"/>
          <w:szCs w:val="28"/>
        </w:rPr>
      </w:pPr>
      <w:r w:rsidRPr="00A96468">
        <w:rPr>
          <w:rFonts w:asciiTheme="majorHAnsi" w:hAnsiTheme="majorHAnsi" w:cstheme="majorHAnsi"/>
          <w:b/>
          <w:bCs/>
          <w:sz w:val="28"/>
          <w:szCs w:val="28"/>
        </w:rPr>
        <w:t>V. Wizja lokalna</w:t>
      </w:r>
    </w:p>
    <w:p w14:paraId="51DEB326" w14:textId="24455EB3" w:rsidR="00B64382" w:rsidRPr="009B6EA2" w:rsidRDefault="008A2E9E" w:rsidP="009B6EA2">
      <w:pPr>
        <w:spacing w:before="240" w:after="40" w:line="271" w:lineRule="auto"/>
        <w:jc w:val="both"/>
        <w:rPr>
          <w:rFonts w:asciiTheme="majorHAnsi" w:hAnsiTheme="majorHAnsi" w:cstheme="majorHAnsi"/>
          <w:sz w:val="24"/>
          <w:szCs w:val="24"/>
        </w:rPr>
      </w:pPr>
      <w:r w:rsidRPr="00601D73">
        <w:rPr>
          <w:rFonts w:asciiTheme="majorHAnsi" w:hAnsiTheme="majorHAnsi" w:cstheme="majorHAnsi"/>
          <w:sz w:val="24"/>
          <w:szCs w:val="24"/>
        </w:rPr>
        <w:t xml:space="preserve"> </w:t>
      </w:r>
      <w:r w:rsidR="00990F5F" w:rsidRPr="00601D73">
        <w:rPr>
          <w:rFonts w:asciiTheme="majorHAnsi" w:hAnsiTheme="majorHAnsi" w:cstheme="majorHAnsi"/>
          <w:sz w:val="24"/>
          <w:szCs w:val="24"/>
        </w:rPr>
        <w:t>Zamawiający nie przewiduje obowiązku odbycia przez wykonawcę wizji lokalnej oraz sprawdzenia przez wykonawcę dokumentów niezbędnych do real</w:t>
      </w:r>
      <w:r w:rsidR="00B4789E" w:rsidRPr="00601D73">
        <w:rPr>
          <w:rFonts w:asciiTheme="majorHAnsi" w:hAnsiTheme="majorHAnsi" w:cstheme="majorHAnsi"/>
          <w:sz w:val="24"/>
          <w:szCs w:val="24"/>
        </w:rPr>
        <w:t>izacji zamówienia dostępnych na </w:t>
      </w:r>
      <w:r w:rsidR="00990F5F" w:rsidRPr="00601D73">
        <w:rPr>
          <w:rFonts w:asciiTheme="majorHAnsi" w:hAnsiTheme="majorHAnsi" w:cstheme="majorHAnsi"/>
          <w:sz w:val="24"/>
          <w:szCs w:val="24"/>
        </w:rPr>
        <w:t>miejscu</w:t>
      </w:r>
      <w:r w:rsidR="00B4789E" w:rsidRPr="00601D73">
        <w:rPr>
          <w:rFonts w:asciiTheme="majorHAnsi" w:hAnsiTheme="majorHAnsi" w:cstheme="majorHAnsi"/>
          <w:sz w:val="24"/>
          <w:szCs w:val="24"/>
        </w:rPr>
        <w:t> u </w:t>
      </w:r>
      <w:r w:rsidR="00990F5F" w:rsidRPr="00601D73">
        <w:rPr>
          <w:rFonts w:asciiTheme="majorHAnsi" w:hAnsiTheme="majorHAnsi" w:cstheme="majorHAnsi"/>
          <w:sz w:val="24"/>
          <w:szCs w:val="24"/>
        </w:rPr>
        <w:t>Zamawiającego.</w:t>
      </w:r>
    </w:p>
    <w:p w14:paraId="4EC9D8EC" w14:textId="7B67A2D5" w:rsidR="002C356E" w:rsidRPr="00A96468" w:rsidRDefault="00FA77C1" w:rsidP="00784083">
      <w:pPr>
        <w:spacing w:before="240" w:after="40" w:line="271" w:lineRule="auto"/>
        <w:ind w:left="285" w:hanging="285"/>
        <w:jc w:val="both"/>
        <w:rPr>
          <w:rFonts w:asciiTheme="majorHAnsi" w:hAnsiTheme="majorHAnsi" w:cstheme="majorHAnsi"/>
          <w:b/>
          <w:bCs/>
          <w:sz w:val="28"/>
          <w:szCs w:val="28"/>
        </w:rPr>
      </w:pPr>
      <w:r w:rsidRPr="00A96468">
        <w:rPr>
          <w:rFonts w:asciiTheme="majorHAnsi" w:hAnsiTheme="majorHAnsi" w:cstheme="majorHAnsi"/>
          <w:b/>
          <w:bCs/>
          <w:sz w:val="28"/>
          <w:szCs w:val="28"/>
        </w:rPr>
        <w:t>VI. Podwykonawstwo</w:t>
      </w:r>
    </w:p>
    <w:p w14:paraId="2D5821C8" w14:textId="77777777" w:rsidR="006958BE" w:rsidRPr="00601D73" w:rsidRDefault="006958BE" w:rsidP="00727E85">
      <w:pPr>
        <w:pStyle w:val="Nagwek2"/>
        <w:numPr>
          <w:ilvl w:val="0"/>
          <w:numId w:val="31"/>
        </w:numPr>
        <w:spacing w:before="120" w:line="271" w:lineRule="auto"/>
        <w:ind w:left="425" w:hanging="425"/>
        <w:jc w:val="both"/>
        <w:rPr>
          <w:rFonts w:asciiTheme="majorHAnsi" w:hAnsiTheme="majorHAnsi" w:cstheme="majorHAnsi"/>
          <w:sz w:val="24"/>
          <w:szCs w:val="24"/>
        </w:rPr>
      </w:pPr>
      <w:r w:rsidRPr="00601D73">
        <w:rPr>
          <w:rFonts w:asciiTheme="majorHAnsi" w:hAnsiTheme="majorHAnsi" w:cstheme="majorHAnsi"/>
          <w:sz w:val="24"/>
          <w:szCs w:val="24"/>
        </w:rPr>
        <w:t xml:space="preserve">Wykonawca może powierzyć wykonanie części zamówienia podwykonawcy. Zamawiający nie zastrzega obowiązku osobistego wykonania przez Wykonawcę kluczowych zadań dotyczących zamówienia na usługi. </w:t>
      </w:r>
    </w:p>
    <w:p w14:paraId="2914C65B" w14:textId="77777777" w:rsidR="006958BE" w:rsidRPr="00601D73" w:rsidRDefault="006958BE" w:rsidP="00727E85">
      <w:pPr>
        <w:pStyle w:val="Nagwek2"/>
        <w:numPr>
          <w:ilvl w:val="0"/>
          <w:numId w:val="31"/>
        </w:numPr>
        <w:spacing w:before="120" w:line="271" w:lineRule="auto"/>
        <w:ind w:left="425" w:hanging="425"/>
        <w:jc w:val="both"/>
        <w:rPr>
          <w:rFonts w:asciiTheme="majorHAnsi" w:hAnsiTheme="majorHAnsi" w:cstheme="majorHAnsi"/>
          <w:sz w:val="24"/>
          <w:szCs w:val="24"/>
        </w:rPr>
      </w:pPr>
      <w:r w:rsidRPr="00601D73">
        <w:rPr>
          <w:rFonts w:asciiTheme="majorHAnsi" w:hAnsiTheme="majorHAnsi" w:cstheme="majorHAnsi"/>
          <w:sz w:val="24"/>
          <w:szCs w:val="24"/>
        </w:rPr>
        <w:t xml:space="preserve">Wykonawca jest zobowiązany wskazać w formularzu ofertowym części zamówienia których wykonanie zamierza powierzyć podwykonawcom i podać nazwy ewentualnych podwykonawców, o ile są już znane. </w:t>
      </w:r>
    </w:p>
    <w:p w14:paraId="2CAD1825" w14:textId="4AED5FD9" w:rsidR="002C356E" w:rsidRPr="00A96468" w:rsidRDefault="00FA77C1" w:rsidP="006C1A70">
      <w:pPr>
        <w:pStyle w:val="Nagwek2"/>
        <w:spacing w:line="271" w:lineRule="auto"/>
        <w:rPr>
          <w:rFonts w:asciiTheme="majorHAnsi" w:hAnsiTheme="majorHAnsi" w:cstheme="majorHAnsi"/>
          <w:b/>
          <w:bCs/>
          <w:sz w:val="28"/>
          <w:szCs w:val="28"/>
        </w:rPr>
      </w:pPr>
      <w:r w:rsidRPr="00A96468">
        <w:rPr>
          <w:rFonts w:asciiTheme="majorHAnsi" w:hAnsiTheme="majorHAnsi" w:cstheme="majorHAnsi"/>
          <w:b/>
          <w:bCs/>
          <w:sz w:val="28"/>
          <w:szCs w:val="28"/>
        </w:rPr>
        <w:t>VII. Termin wykonania zamówienia</w:t>
      </w:r>
    </w:p>
    <w:p w14:paraId="6DDFD975" w14:textId="2540E034" w:rsidR="00986EF3" w:rsidRPr="000759E7" w:rsidRDefault="0003013F" w:rsidP="006D7332">
      <w:pPr>
        <w:pStyle w:val="Default"/>
        <w:jc w:val="both"/>
        <w:rPr>
          <w:rFonts w:asciiTheme="majorHAnsi" w:eastAsia="Times New Roman" w:hAnsiTheme="majorHAnsi" w:cstheme="majorHAnsi"/>
          <w:color w:val="auto"/>
        </w:rPr>
      </w:pPr>
      <w:r w:rsidRPr="006D7332">
        <w:rPr>
          <w:rFonts w:asciiTheme="majorHAnsi" w:hAnsiTheme="majorHAnsi" w:cstheme="majorHAnsi"/>
          <w:color w:val="auto"/>
        </w:rPr>
        <w:t>Wykonawca zobowiązany jest wykonać zamówienie w okresie</w:t>
      </w:r>
      <w:r w:rsidR="00AC418A" w:rsidRPr="006D7332">
        <w:rPr>
          <w:rFonts w:asciiTheme="majorHAnsi" w:hAnsiTheme="majorHAnsi" w:cstheme="majorHAnsi"/>
          <w:color w:val="auto"/>
        </w:rPr>
        <w:t xml:space="preserve"> </w:t>
      </w:r>
      <w:r w:rsidR="00823E1E" w:rsidRPr="006D7332">
        <w:rPr>
          <w:rFonts w:asciiTheme="majorHAnsi" w:hAnsiTheme="majorHAnsi" w:cstheme="majorHAnsi"/>
          <w:color w:val="auto"/>
        </w:rPr>
        <w:t xml:space="preserve">od daty podpisania umowy </w:t>
      </w:r>
      <w:r w:rsidR="00986EF3" w:rsidRPr="006D7332">
        <w:rPr>
          <w:rFonts w:asciiTheme="majorHAnsi" w:hAnsiTheme="majorHAnsi" w:cstheme="majorHAnsi"/>
          <w:color w:val="auto"/>
        </w:rPr>
        <w:t xml:space="preserve">                          </w:t>
      </w:r>
      <w:r w:rsidR="00986EF3" w:rsidRPr="000759E7">
        <w:rPr>
          <w:rFonts w:asciiTheme="majorHAnsi" w:eastAsia="Times New Roman" w:hAnsiTheme="majorHAnsi" w:cstheme="majorHAnsi"/>
          <w:b/>
          <w:bCs/>
          <w:color w:val="auto"/>
        </w:rPr>
        <w:t>do dnia</w:t>
      </w:r>
      <w:r w:rsidR="000759E7" w:rsidRPr="000759E7">
        <w:rPr>
          <w:rFonts w:asciiTheme="majorHAnsi" w:eastAsia="Times New Roman" w:hAnsiTheme="majorHAnsi" w:cstheme="majorHAnsi"/>
          <w:b/>
          <w:bCs/>
          <w:color w:val="auto"/>
        </w:rPr>
        <w:t xml:space="preserve"> 29 listopad</w:t>
      </w:r>
      <w:r w:rsidR="00986EF3" w:rsidRPr="000759E7">
        <w:rPr>
          <w:rFonts w:asciiTheme="majorHAnsi" w:eastAsia="Times New Roman" w:hAnsiTheme="majorHAnsi" w:cstheme="majorHAnsi"/>
          <w:b/>
          <w:bCs/>
          <w:color w:val="auto"/>
        </w:rPr>
        <w:t xml:space="preserve"> 202</w:t>
      </w:r>
      <w:r w:rsidR="00B81963" w:rsidRPr="000759E7">
        <w:rPr>
          <w:rFonts w:asciiTheme="majorHAnsi" w:eastAsia="Times New Roman" w:hAnsiTheme="majorHAnsi" w:cstheme="majorHAnsi"/>
          <w:b/>
          <w:bCs/>
          <w:color w:val="auto"/>
        </w:rPr>
        <w:t>4</w:t>
      </w:r>
      <w:r w:rsidR="00986EF3" w:rsidRPr="000759E7">
        <w:rPr>
          <w:rFonts w:asciiTheme="majorHAnsi" w:eastAsia="Times New Roman" w:hAnsiTheme="majorHAnsi" w:cstheme="majorHAnsi"/>
          <w:b/>
          <w:bCs/>
          <w:color w:val="auto"/>
        </w:rPr>
        <w:t xml:space="preserve"> r.</w:t>
      </w:r>
      <w:r w:rsidR="00986EF3" w:rsidRPr="000759E7">
        <w:rPr>
          <w:rFonts w:asciiTheme="majorHAnsi" w:eastAsia="Times New Roman" w:hAnsiTheme="majorHAnsi" w:cstheme="majorHAnsi"/>
          <w:color w:val="auto"/>
        </w:rPr>
        <w:t xml:space="preserve"> </w:t>
      </w:r>
    </w:p>
    <w:p w14:paraId="40EADF14" w14:textId="77777777" w:rsidR="002C356E" w:rsidRPr="006D7332" w:rsidRDefault="00FA77C1" w:rsidP="006C1A70">
      <w:pPr>
        <w:pStyle w:val="Nagwek2"/>
        <w:tabs>
          <w:tab w:val="left" w:pos="0"/>
        </w:tabs>
        <w:spacing w:line="271" w:lineRule="auto"/>
        <w:rPr>
          <w:rFonts w:asciiTheme="majorHAnsi" w:hAnsiTheme="majorHAnsi" w:cstheme="majorHAnsi"/>
          <w:b/>
          <w:bCs/>
          <w:sz w:val="28"/>
          <w:szCs w:val="28"/>
        </w:rPr>
      </w:pPr>
      <w:bookmarkStart w:id="16" w:name="_nz5qrlch0jbr" w:colFirst="0" w:colLast="0"/>
      <w:bookmarkEnd w:id="16"/>
      <w:r w:rsidRPr="006D7332">
        <w:rPr>
          <w:rFonts w:asciiTheme="majorHAnsi" w:hAnsiTheme="majorHAnsi" w:cstheme="majorHAnsi"/>
          <w:b/>
          <w:bCs/>
          <w:sz w:val="28"/>
          <w:szCs w:val="28"/>
        </w:rPr>
        <w:t>VIII. Warunki udziału w postępowaniu</w:t>
      </w:r>
    </w:p>
    <w:p w14:paraId="0D7CCD0C" w14:textId="77777777" w:rsidR="002C356E" w:rsidRPr="00601D73" w:rsidRDefault="00FA77C1" w:rsidP="00C3726A">
      <w:pPr>
        <w:numPr>
          <w:ilvl w:val="0"/>
          <w:numId w:val="14"/>
        </w:numPr>
        <w:spacing w:before="240" w:line="271" w:lineRule="auto"/>
        <w:ind w:left="426" w:right="20"/>
        <w:jc w:val="both"/>
        <w:rPr>
          <w:rFonts w:asciiTheme="majorHAnsi" w:hAnsiTheme="majorHAnsi" w:cstheme="majorHAnsi"/>
          <w:sz w:val="24"/>
          <w:szCs w:val="24"/>
        </w:rPr>
      </w:pPr>
      <w:r w:rsidRPr="00601D73">
        <w:rPr>
          <w:rFonts w:asciiTheme="majorHAnsi" w:hAnsiTheme="majorHAnsi" w:cstheme="majorHAnsi"/>
          <w:sz w:val="24"/>
          <w:szCs w:val="24"/>
        </w:rPr>
        <w:t>O udzielenie zamówienia mogą ubiegać się Wykonawcy, którzy nie podlegają wyklucz</w:t>
      </w:r>
      <w:r w:rsidR="002F45E3" w:rsidRPr="00601D73">
        <w:rPr>
          <w:rFonts w:asciiTheme="majorHAnsi" w:hAnsiTheme="majorHAnsi" w:cstheme="majorHAnsi"/>
          <w:sz w:val="24"/>
          <w:szCs w:val="24"/>
        </w:rPr>
        <w:t>eniu na </w:t>
      </w:r>
      <w:r w:rsidRPr="00601D73">
        <w:rPr>
          <w:rFonts w:asciiTheme="majorHAnsi" w:hAnsiTheme="majorHAnsi" w:cstheme="majorHAnsi"/>
          <w:sz w:val="24"/>
          <w:szCs w:val="24"/>
        </w:rPr>
        <w:t>zasadach określonych w Rozdziale IX SWZ, oraz spełniają określone przez Zamawiającego warunki</w:t>
      </w:r>
      <w:r w:rsidRPr="00601D73">
        <w:rPr>
          <w:rFonts w:asciiTheme="majorHAnsi" w:hAnsiTheme="majorHAnsi" w:cstheme="majorHAnsi"/>
          <w:b/>
          <w:sz w:val="24"/>
          <w:szCs w:val="24"/>
          <w:highlight w:val="white"/>
        </w:rPr>
        <w:t xml:space="preserve"> </w:t>
      </w:r>
      <w:r w:rsidRPr="00601D73">
        <w:rPr>
          <w:rFonts w:asciiTheme="majorHAnsi" w:hAnsiTheme="majorHAnsi" w:cstheme="majorHAnsi"/>
          <w:sz w:val="24"/>
          <w:szCs w:val="24"/>
          <w:highlight w:val="white"/>
        </w:rPr>
        <w:t>udziału w postępowaniu.</w:t>
      </w:r>
    </w:p>
    <w:p w14:paraId="07D3037B" w14:textId="77777777" w:rsidR="002C356E" w:rsidRPr="00601D73" w:rsidRDefault="00FA77C1" w:rsidP="00C3726A">
      <w:pPr>
        <w:numPr>
          <w:ilvl w:val="0"/>
          <w:numId w:val="14"/>
        </w:numPr>
        <w:spacing w:line="271" w:lineRule="auto"/>
        <w:ind w:left="426" w:right="20"/>
        <w:jc w:val="both"/>
        <w:rPr>
          <w:rFonts w:asciiTheme="majorHAnsi" w:hAnsiTheme="majorHAnsi" w:cstheme="majorHAnsi"/>
          <w:sz w:val="24"/>
          <w:szCs w:val="24"/>
        </w:rPr>
      </w:pPr>
      <w:r w:rsidRPr="00601D73">
        <w:rPr>
          <w:rFonts w:asciiTheme="majorHAnsi" w:hAnsiTheme="majorHAnsi" w:cstheme="majorHAnsi"/>
          <w:sz w:val="24"/>
          <w:szCs w:val="24"/>
        </w:rPr>
        <w:t>O udzielenie zamówienia mogą ubiegać się Wykonawcy, którzy spełniają warunki dotyczące:</w:t>
      </w:r>
    </w:p>
    <w:p w14:paraId="4539290D" w14:textId="77777777" w:rsidR="002C356E" w:rsidRPr="00601D73" w:rsidRDefault="00FA77C1" w:rsidP="006C1A70">
      <w:pPr>
        <w:numPr>
          <w:ilvl w:val="0"/>
          <w:numId w:val="3"/>
        </w:numPr>
        <w:spacing w:line="271" w:lineRule="auto"/>
        <w:ind w:left="852" w:right="20" w:hanging="426"/>
        <w:jc w:val="both"/>
        <w:rPr>
          <w:rFonts w:asciiTheme="majorHAnsi" w:hAnsiTheme="majorHAnsi" w:cstheme="majorHAnsi"/>
          <w:sz w:val="24"/>
          <w:szCs w:val="24"/>
        </w:rPr>
      </w:pPr>
      <w:r w:rsidRPr="00601D73">
        <w:rPr>
          <w:rFonts w:asciiTheme="majorHAnsi" w:hAnsiTheme="majorHAnsi" w:cstheme="majorHAnsi"/>
          <w:b/>
          <w:sz w:val="24"/>
          <w:szCs w:val="24"/>
        </w:rPr>
        <w:t>zdolności do występowania w obrocie gospodarczym:</w:t>
      </w:r>
    </w:p>
    <w:p w14:paraId="3CE8A75F" w14:textId="77777777" w:rsidR="002970C1" w:rsidRPr="00601D73" w:rsidRDefault="002970C1" w:rsidP="006C1A70">
      <w:pPr>
        <w:spacing w:line="271" w:lineRule="auto"/>
        <w:ind w:left="852" w:right="20"/>
        <w:jc w:val="both"/>
        <w:rPr>
          <w:rFonts w:asciiTheme="majorHAnsi" w:hAnsiTheme="majorHAnsi" w:cstheme="majorHAnsi"/>
          <w:sz w:val="24"/>
          <w:szCs w:val="24"/>
        </w:rPr>
      </w:pPr>
      <w:r w:rsidRPr="00601D73">
        <w:rPr>
          <w:rFonts w:asciiTheme="majorHAnsi" w:hAnsiTheme="majorHAnsi" w:cstheme="majorHAnsi"/>
          <w:sz w:val="24"/>
          <w:szCs w:val="24"/>
        </w:rPr>
        <w:t>Zamawiający nie stawia warunku w powyższym zakresie</w:t>
      </w:r>
    </w:p>
    <w:p w14:paraId="4469C493" w14:textId="77777777" w:rsidR="002C356E" w:rsidRPr="00601D73" w:rsidRDefault="00FA77C1" w:rsidP="006C1A70">
      <w:pPr>
        <w:numPr>
          <w:ilvl w:val="0"/>
          <w:numId w:val="3"/>
        </w:numPr>
        <w:spacing w:line="271" w:lineRule="auto"/>
        <w:ind w:left="852" w:right="20" w:hanging="426"/>
        <w:jc w:val="both"/>
        <w:rPr>
          <w:rFonts w:asciiTheme="majorHAnsi" w:hAnsiTheme="majorHAnsi" w:cstheme="majorHAnsi"/>
          <w:sz w:val="24"/>
          <w:szCs w:val="24"/>
        </w:rPr>
      </w:pPr>
      <w:r w:rsidRPr="00601D73">
        <w:rPr>
          <w:rFonts w:asciiTheme="majorHAnsi" w:hAnsiTheme="majorHAnsi" w:cstheme="majorHAnsi"/>
          <w:b/>
          <w:sz w:val="24"/>
          <w:szCs w:val="24"/>
        </w:rPr>
        <w:t>uprawnień do prowadzenia określonej działalności go</w:t>
      </w:r>
      <w:r w:rsidR="001C3ABA" w:rsidRPr="00601D73">
        <w:rPr>
          <w:rFonts w:asciiTheme="majorHAnsi" w:hAnsiTheme="majorHAnsi" w:cstheme="majorHAnsi"/>
          <w:b/>
          <w:sz w:val="24"/>
          <w:szCs w:val="24"/>
        </w:rPr>
        <w:t>spodarczej lub zawodowej, o ile </w:t>
      </w:r>
      <w:r w:rsidRPr="00601D73">
        <w:rPr>
          <w:rFonts w:asciiTheme="majorHAnsi" w:hAnsiTheme="majorHAnsi" w:cstheme="majorHAnsi"/>
          <w:b/>
          <w:sz w:val="24"/>
          <w:szCs w:val="24"/>
        </w:rPr>
        <w:t>wynika to z odrębnych przepisów:</w:t>
      </w:r>
    </w:p>
    <w:p w14:paraId="28A705CF" w14:textId="77777777" w:rsidR="002970C1" w:rsidRPr="00601D73" w:rsidRDefault="002970C1" w:rsidP="006C1A70">
      <w:pPr>
        <w:spacing w:line="271" w:lineRule="auto"/>
        <w:ind w:left="852" w:right="20"/>
        <w:jc w:val="both"/>
        <w:rPr>
          <w:rFonts w:asciiTheme="majorHAnsi" w:hAnsiTheme="majorHAnsi" w:cstheme="majorHAnsi"/>
          <w:sz w:val="24"/>
          <w:szCs w:val="24"/>
        </w:rPr>
      </w:pPr>
      <w:r w:rsidRPr="00601D73">
        <w:rPr>
          <w:rFonts w:asciiTheme="majorHAnsi" w:hAnsiTheme="majorHAnsi" w:cstheme="majorHAnsi"/>
          <w:sz w:val="24"/>
          <w:szCs w:val="24"/>
        </w:rPr>
        <w:t>Zamawiający nie stawia warunku w powyższym zakresie</w:t>
      </w:r>
    </w:p>
    <w:p w14:paraId="2A9697D7" w14:textId="77777777" w:rsidR="002C356E" w:rsidRPr="00601D73" w:rsidRDefault="00FA77C1" w:rsidP="006C1A70">
      <w:pPr>
        <w:numPr>
          <w:ilvl w:val="0"/>
          <w:numId w:val="3"/>
        </w:numPr>
        <w:spacing w:line="271" w:lineRule="auto"/>
        <w:ind w:left="852" w:right="20" w:hanging="426"/>
        <w:jc w:val="both"/>
        <w:rPr>
          <w:rFonts w:asciiTheme="majorHAnsi" w:hAnsiTheme="majorHAnsi" w:cstheme="majorHAnsi"/>
          <w:sz w:val="24"/>
          <w:szCs w:val="24"/>
        </w:rPr>
      </w:pPr>
      <w:r w:rsidRPr="00601D73">
        <w:rPr>
          <w:rFonts w:asciiTheme="majorHAnsi" w:hAnsiTheme="majorHAnsi" w:cstheme="majorHAnsi"/>
          <w:b/>
          <w:sz w:val="24"/>
          <w:szCs w:val="24"/>
        </w:rPr>
        <w:t>sytuacji ekonomicznej lub finansowej:</w:t>
      </w:r>
    </w:p>
    <w:p w14:paraId="6E4BCB13" w14:textId="77777777" w:rsidR="002970C1" w:rsidRPr="00601D73" w:rsidRDefault="002970C1" w:rsidP="006C1A70">
      <w:pPr>
        <w:spacing w:line="271" w:lineRule="auto"/>
        <w:ind w:left="852" w:right="20"/>
        <w:jc w:val="both"/>
        <w:rPr>
          <w:rFonts w:asciiTheme="majorHAnsi" w:hAnsiTheme="majorHAnsi" w:cstheme="majorHAnsi"/>
          <w:sz w:val="24"/>
          <w:szCs w:val="24"/>
        </w:rPr>
      </w:pPr>
      <w:r w:rsidRPr="00601D73">
        <w:rPr>
          <w:rFonts w:asciiTheme="majorHAnsi" w:hAnsiTheme="majorHAnsi" w:cstheme="majorHAnsi"/>
          <w:sz w:val="24"/>
          <w:szCs w:val="24"/>
        </w:rPr>
        <w:t>Zamawiający nie stawia warunku w powyższym zakresie</w:t>
      </w:r>
    </w:p>
    <w:p w14:paraId="6CBA8C0A" w14:textId="1BD84849" w:rsidR="002C356E" w:rsidRPr="00A57056" w:rsidRDefault="00FA77C1" w:rsidP="006C1A70">
      <w:pPr>
        <w:numPr>
          <w:ilvl w:val="0"/>
          <w:numId w:val="3"/>
        </w:numPr>
        <w:spacing w:line="271" w:lineRule="auto"/>
        <w:ind w:left="852" w:right="20" w:hanging="426"/>
        <w:jc w:val="both"/>
        <w:rPr>
          <w:rFonts w:asciiTheme="majorHAnsi" w:hAnsiTheme="majorHAnsi" w:cstheme="majorHAnsi"/>
          <w:sz w:val="24"/>
          <w:szCs w:val="24"/>
        </w:rPr>
      </w:pPr>
      <w:bookmarkStart w:id="17" w:name="_Hlk66875198"/>
      <w:bookmarkStart w:id="18" w:name="_Hlk66956852"/>
      <w:r w:rsidRPr="00601D73">
        <w:rPr>
          <w:rFonts w:asciiTheme="majorHAnsi" w:hAnsiTheme="majorHAnsi" w:cstheme="majorHAnsi"/>
          <w:b/>
          <w:sz w:val="24"/>
          <w:szCs w:val="24"/>
        </w:rPr>
        <w:t>zdolności technicznej lub zawodowej:</w:t>
      </w:r>
    </w:p>
    <w:p w14:paraId="734DFCDB" w14:textId="57407490" w:rsidR="00AE40FB" w:rsidRPr="000759E7" w:rsidRDefault="00AE648C" w:rsidP="00AE40FB">
      <w:pPr>
        <w:pStyle w:val="Tekstpodstawowy"/>
        <w:spacing w:after="0" w:line="240" w:lineRule="auto"/>
        <w:ind w:left="884"/>
        <w:jc w:val="both"/>
        <w:rPr>
          <w:rFonts w:asciiTheme="majorHAnsi" w:hAnsiTheme="majorHAnsi" w:cstheme="majorHAnsi"/>
          <w:sz w:val="24"/>
          <w:szCs w:val="24"/>
        </w:rPr>
      </w:pPr>
      <w:r w:rsidRPr="000759E7">
        <w:rPr>
          <w:rFonts w:asciiTheme="majorHAnsi" w:hAnsiTheme="majorHAnsi" w:cstheme="majorHAnsi"/>
          <w:sz w:val="24"/>
          <w:szCs w:val="24"/>
        </w:rPr>
        <w:t xml:space="preserve">Zamawiający wymaga by </w:t>
      </w:r>
      <w:r w:rsidR="00C76077" w:rsidRPr="000759E7">
        <w:rPr>
          <w:rFonts w:asciiTheme="majorHAnsi" w:hAnsiTheme="majorHAnsi" w:cstheme="majorHAnsi"/>
          <w:sz w:val="24"/>
          <w:szCs w:val="24"/>
        </w:rPr>
        <w:t>W</w:t>
      </w:r>
      <w:r w:rsidRPr="000759E7">
        <w:rPr>
          <w:rFonts w:asciiTheme="majorHAnsi" w:hAnsiTheme="majorHAnsi" w:cstheme="majorHAnsi"/>
          <w:sz w:val="24"/>
          <w:szCs w:val="24"/>
        </w:rPr>
        <w:t>ykonawca skierował do realizacji zamówienia</w:t>
      </w:r>
      <w:r w:rsidR="00AE40FB" w:rsidRPr="000759E7">
        <w:rPr>
          <w:rFonts w:asciiTheme="majorHAnsi" w:hAnsiTheme="majorHAnsi" w:cstheme="majorHAnsi"/>
          <w:sz w:val="24"/>
          <w:szCs w:val="24"/>
        </w:rPr>
        <w:t>:</w:t>
      </w:r>
    </w:p>
    <w:p w14:paraId="592F7006" w14:textId="74DF5A73" w:rsidR="00AE40FB" w:rsidRPr="000759E7" w:rsidRDefault="00AE40FB" w:rsidP="00A57056">
      <w:pPr>
        <w:pStyle w:val="Tekstpodstawowy"/>
        <w:spacing w:after="0" w:line="240" w:lineRule="auto"/>
        <w:ind w:left="884"/>
        <w:jc w:val="both"/>
        <w:rPr>
          <w:rFonts w:asciiTheme="majorHAnsi" w:hAnsiTheme="majorHAnsi" w:cstheme="majorHAnsi"/>
          <w:b/>
          <w:sz w:val="24"/>
          <w:szCs w:val="24"/>
        </w:rPr>
      </w:pPr>
      <w:r w:rsidRPr="000759E7">
        <w:rPr>
          <w:rFonts w:asciiTheme="majorHAnsi" w:hAnsiTheme="majorHAnsi" w:cstheme="majorHAnsi"/>
          <w:sz w:val="24"/>
          <w:szCs w:val="24"/>
        </w:rPr>
        <w:lastRenderedPageBreak/>
        <w:t xml:space="preserve">- </w:t>
      </w:r>
      <w:r w:rsidRPr="000759E7">
        <w:rPr>
          <w:rFonts w:asciiTheme="majorHAnsi" w:hAnsiTheme="majorHAnsi" w:cstheme="majorHAnsi"/>
          <w:b/>
          <w:bCs/>
          <w:sz w:val="24"/>
          <w:szCs w:val="24"/>
        </w:rPr>
        <w:t xml:space="preserve">minimum </w:t>
      </w:r>
      <w:r w:rsidR="000759E7" w:rsidRPr="000759E7">
        <w:rPr>
          <w:rFonts w:asciiTheme="majorHAnsi" w:hAnsiTheme="majorHAnsi" w:cstheme="majorHAnsi"/>
          <w:b/>
          <w:bCs/>
          <w:sz w:val="24"/>
          <w:szCs w:val="24"/>
        </w:rPr>
        <w:t>1</w:t>
      </w:r>
      <w:r w:rsidRPr="000759E7">
        <w:rPr>
          <w:rFonts w:asciiTheme="majorHAnsi" w:hAnsiTheme="majorHAnsi" w:cstheme="majorHAnsi"/>
          <w:b/>
          <w:bCs/>
          <w:sz w:val="24"/>
          <w:szCs w:val="24"/>
        </w:rPr>
        <w:t xml:space="preserve"> dyrekto</w:t>
      </w:r>
      <w:r w:rsidR="000759E7" w:rsidRPr="000759E7">
        <w:rPr>
          <w:rFonts w:asciiTheme="majorHAnsi" w:hAnsiTheme="majorHAnsi" w:cstheme="majorHAnsi"/>
          <w:b/>
          <w:bCs/>
          <w:sz w:val="24"/>
          <w:szCs w:val="24"/>
        </w:rPr>
        <w:t>r</w:t>
      </w:r>
      <w:r w:rsidR="000B5A54">
        <w:rPr>
          <w:rFonts w:asciiTheme="majorHAnsi" w:hAnsiTheme="majorHAnsi" w:cstheme="majorHAnsi"/>
          <w:b/>
          <w:bCs/>
          <w:sz w:val="24"/>
          <w:szCs w:val="24"/>
        </w:rPr>
        <w:t>a</w:t>
      </w:r>
      <w:r w:rsidRPr="000759E7">
        <w:rPr>
          <w:rFonts w:asciiTheme="majorHAnsi" w:hAnsiTheme="majorHAnsi" w:cstheme="majorHAnsi"/>
          <w:b/>
          <w:bCs/>
          <w:sz w:val="24"/>
          <w:szCs w:val="24"/>
        </w:rPr>
        <w:t xml:space="preserve"> kursów Polsk</w:t>
      </w:r>
      <w:r w:rsidR="00BE4935" w:rsidRPr="000759E7">
        <w:rPr>
          <w:rFonts w:asciiTheme="majorHAnsi" w:hAnsiTheme="majorHAnsi" w:cstheme="majorHAnsi"/>
          <w:b/>
          <w:bCs/>
          <w:sz w:val="24"/>
          <w:szCs w:val="24"/>
        </w:rPr>
        <w:t xml:space="preserve">iej/ Europejskiej </w:t>
      </w:r>
      <w:r w:rsidRPr="000759E7">
        <w:rPr>
          <w:rFonts w:asciiTheme="majorHAnsi" w:hAnsiTheme="majorHAnsi" w:cstheme="majorHAnsi"/>
          <w:b/>
          <w:bCs/>
          <w:sz w:val="24"/>
          <w:szCs w:val="24"/>
        </w:rPr>
        <w:t>Rad</w:t>
      </w:r>
      <w:r w:rsidR="00BE4935" w:rsidRPr="000759E7">
        <w:rPr>
          <w:rFonts w:asciiTheme="majorHAnsi" w:hAnsiTheme="majorHAnsi" w:cstheme="majorHAnsi"/>
          <w:b/>
          <w:bCs/>
          <w:sz w:val="24"/>
          <w:szCs w:val="24"/>
        </w:rPr>
        <w:t>y</w:t>
      </w:r>
      <w:r w:rsidRPr="000759E7">
        <w:rPr>
          <w:rFonts w:asciiTheme="majorHAnsi" w:hAnsiTheme="majorHAnsi" w:cstheme="majorHAnsi"/>
          <w:b/>
          <w:bCs/>
          <w:sz w:val="24"/>
          <w:szCs w:val="24"/>
        </w:rPr>
        <w:t xml:space="preserve"> Resuscytacji</w:t>
      </w:r>
      <w:r w:rsidRPr="000759E7">
        <w:rPr>
          <w:rFonts w:asciiTheme="majorHAnsi" w:hAnsiTheme="majorHAnsi" w:cstheme="majorHAnsi"/>
          <w:sz w:val="24"/>
          <w:szCs w:val="24"/>
        </w:rPr>
        <w:t xml:space="preserve">, </w:t>
      </w:r>
      <w:r w:rsidR="00BE4935" w:rsidRPr="000759E7">
        <w:rPr>
          <w:rFonts w:asciiTheme="majorHAnsi" w:hAnsiTheme="majorHAnsi" w:cstheme="majorHAnsi"/>
          <w:sz w:val="24"/>
          <w:szCs w:val="24"/>
        </w:rPr>
        <w:t xml:space="preserve">                        </w:t>
      </w:r>
      <w:r w:rsidRPr="000759E7">
        <w:rPr>
          <w:rFonts w:asciiTheme="majorHAnsi" w:hAnsiTheme="majorHAnsi" w:cstheme="majorHAnsi"/>
          <w:sz w:val="24"/>
          <w:szCs w:val="24"/>
        </w:rPr>
        <w:t>tj. lekarz</w:t>
      </w:r>
      <w:r w:rsidR="000B5A54">
        <w:rPr>
          <w:rFonts w:asciiTheme="majorHAnsi" w:hAnsiTheme="majorHAnsi" w:cstheme="majorHAnsi"/>
          <w:sz w:val="24"/>
          <w:szCs w:val="24"/>
        </w:rPr>
        <w:t>a</w:t>
      </w:r>
      <w:r w:rsidRPr="000759E7">
        <w:rPr>
          <w:rFonts w:asciiTheme="majorHAnsi" w:hAnsiTheme="majorHAnsi" w:cstheme="majorHAnsi"/>
          <w:sz w:val="24"/>
          <w:szCs w:val="24"/>
        </w:rPr>
        <w:t xml:space="preserve"> lub dyplomowan</w:t>
      </w:r>
      <w:r w:rsidR="000B5A54">
        <w:rPr>
          <w:rFonts w:asciiTheme="majorHAnsi" w:hAnsiTheme="majorHAnsi" w:cstheme="majorHAnsi"/>
          <w:sz w:val="24"/>
          <w:szCs w:val="24"/>
        </w:rPr>
        <w:t>ą</w:t>
      </w:r>
      <w:r w:rsidRPr="000759E7">
        <w:rPr>
          <w:rFonts w:asciiTheme="majorHAnsi" w:hAnsiTheme="majorHAnsi" w:cstheme="majorHAnsi"/>
          <w:sz w:val="24"/>
          <w:szCs w:val="24"/>
        </w:rPr>
        <w:t xml:space="preserve"> pielęgniark</w:t>
      </w:r>
      <w:r w:rsidR="000B5A54">
        <w:rPr>
          <w:rFonts w:asciiTheme="majorHAnsi" w:hAnsiTheme="majorHAnsi" w:cstheme="majorHAnsi"/>
          <w:sz w:val="24"/>
          <w:szCs w:val="24"/>
        </w:rPr>
        <w:t>ę</w:t>
      </w:r>
      <w:r w:rsidRPr="000759E7">
        <w:rPr>
          <w:rFonts w:asciiTheme="majorHAnsi" w:hAnsiTheme="majorHAnsi" w:cstheme="majorHAnsi"/>
          <w:sz w:val="24"/>
          <w:szCs w:val="24"/>
        </w:rPr>
        <w:t xml:space="preserve"> lub ratowni</w:t>
      </w:r>
      <w:r w:rsidR="000B5A54">
        <w:rPr>
          <w:rFonts w:asciiTheme="majorHAnsi" w:hAnsiTheme="majorHAnsi" w:cstheme="majorHAnsi"/>
          <w:sz w:val="24"/>
          <w:szCs w:val="24"/>
        </w:rPr>
        <w:t>ka</w:t>
      </w:r>
      <w:r w:rsidRPr="000759E7">
        <w:rPr>
          <w:rFonts w:asciiTheme="majorHAnsi" w:hAnsiTheme="majorHAnsi" w:cstheme="majorHAnsi"/>
          <w:sz w:val="24"/>
          <w:szCs w:val="24"/>
        </w:rPr>
        <w:t xml:space="preserve"> medyczn</w:t>
      </w:r>
      <w:r w:rsidR="000B5A54">
        <w:rPr>
          <w:rFonts w:asciiTheme="majorHAnsi" w:hAnsiTheme="majorHAnsi" w:cstheme="majorHAnsi"/>
          <w:sz w:val="24"/>
          <w:szCs w:val="24"/>
        </w:rPr>
        <w:t>ego</w:t>
      </w:r>
      <w:r w:rsidRPr="000759E7">
        <w:rPr>
          <w:rFonts w:asciiTheme="majorHAnsi" w:hAnsiTheme="majorHAnsi" w:cstheme="majorHAnsi"/>
          <w:sz w:val="24"/>
          <w:szCs w:val="24"/>
        </w:rPr>
        <w:t xml:space="preserve"> pracują</w:t>
      </w:r>
      <w:r w:rsidR="000B5A54">
        <w:rPr>
          <w:rFonts w:asciiTheme="majorHAnsi" w:hAnsiTheme="majorHAnsi" w:cstheme="majorHAnsi"/>
          <w:sz w:val="24"/>
          <w:szCs w:val="24"/>
        </w:rPr>
        <w:t>cych</w:t>
      </w:r>
      <w:r w:rsidR="006A41DA" w:rsidRPr="000759E7">
        <w:rPr>
          <w:rFonts w:asciiTheme="majorHAnsi" w:hAnsiTheme="majorHAnsi" w:cstheme="majorHAnsi"/>
          <w:sz w:val="24"/>
          <w:szCs w:val="24"/>
        </w:rPr>
        <w:t xml:space="preserve">                       </w:t>
      </w:r>
      <w:r w:rsidRPr="000759E7">
        <w:rPr>
          <w:rFonts w:asciiTheme="majorHAnsi" w:hAnsiTheme="majorHAnsi" w:cstheme="majorHAnsi"/>
          <w:sz w:val="24"/>
          <w:szCs w:val="24"/>
        </w:rPr>
        <w:t>w systemie ratownictwa medycznego;</w:t>
      </w:r>
    </w:p>
    <w:p w14:paraId="38646C38" w14:textId="5768EB6C" w:rsidR="007B642A" w:rsidRPr="000759E7" w:rsidRDefault="00AE40FB" w:rsidP="00A57056">
      <w:pPr>
        <w:pStyle w:val="Tekstpodstawowy"/>
        <w:spacing w:after="0" w:line="240" w:lineRule="auto"/>
        <w:ind w:left="884"/>
        <w:jc w:val="both"/>
        <w:rPr>
          <w:rFonts w:asciiTheme="majorHAnsi" w:hAnsiTheme="majorHAnsi" w:cstheme="majorHAnsi"/>
          <w:b/>
          <w:sz w:val="24"/>
          <w:szCs w:val="24"/>
        </w:rPr>
      </w:pPr>
      <w:r w:rsidRPr="000759E7">
        <w:rPr>
          <w:rFonts w:asciiTheme="majorHAnsi" w:hAnsiTheme="majorHAnsi" w:cstheme="majorHAnsi"/>
          <w:sz w:val="24"/>
          <w:szCs w:val="24"/>
        </w:rPr>
        <w:t xml:space="preserve">- </w:t>
      </w:r>
      <w:r w:rsidR="007B642A" w:rsidRPr="000759E7">
        <w:rPr>
          <w:rFonts w:asciiTheme="majorHAnsi" w:hAnsiTheme="majorHAnsi" w:cstheme="majorHAnsi"/>
          <w:sz w:val="24"/>
          <w:szCs w:val="24"/>
        </w:rPr>
        <w:t xml:space="preserve"> </w:t>
      </w:r>
      <w:r w:rsidR="001A72BE" w:rsidRPr="000759E7">
        <w:rPr>
          <w:rFonts w:asciiTheme="majorHAnsi" w:hAnsiTheme="majorHAnsi" w:cstheme="majorHAnsi"/>
          <w:b/>
          <w:bCs/>
          <w:sz w:val="24"/>
          <w:szCs w:val="24"/>
        </w:rPr>
        <w:t>min</w:t>
      </w:r>
      <w:r w:rsidRPr="000759E7">
        <w:rPr>
          <w:rFonts w:asciiTheme="majorHAnsi" w:hAnsiTheme="majorHAnsi" w:cstheme="majorHAnsi"/>
          <w:b/>
          <w:bCs/>
          <w:sz w:val="24"/>
          <w:szCs w:val="24"/>
        </w:rPr>
        <w:t>imum</w:t>
      </w:r>
      <w:r w:rsidR="001A72BE" w:rsidRPr="000759E7">
        <w:rPr>
          <w:rFonts w:asciiTheme="majorHAnsi" w:hAnsiTheme="majorHAnsi" w:cstheme="majorHAnsi"/>
          <w:b/>
          <w:bCs/>
          <w:sz w:val="24"/>
          <w:szCs w:val="24"/>
        </w:rPr>
        <w:t xml:space="preserve"> </w:t>
      </w:r>
      <w:r w:rsidR="000759E7" w:rsidRPr="000759E7">
        <w:rPr>
          <w:rFonts w:asciiTheme="majorHAnsi" w:hAnsiTheme="majorHAnsi" w:cstheme="majorHAnsi"/>
          <w:b/>
          <w:bCs/>
          <w:sz w:val="24"/>
          <w:szCs w:val="24"/>
        </w:rPr>
        <w:t>6</w:t>
      </w:r>
      <w:r w:rsidR="001A72BE" w:rsidRPr="000759E7">
        <w:rPr>
          <w:rFonts w:asciiTheme="majorHAnsi" w:hAnsiTheme="majorHAnsi" w:cstheme="majorHAnsi"/>
          <w:b/>
          <w:bCs/>
          <w:sz w:val="24"/>
          <w:szCs w:val="24"/>
        </w:rPr>
        <w:t xml:space="preserve"> </w:t>
      </w:r>
      <w:r w:rsidR="007B642A" w:rsidRPr="000759E7">
        <w:rPr>
          <w:rFonts w:asciiTheme="majorHAnsi" w:hAnsiTheme="majorHAnsi" w:cstheme="majorHAnsi"/>
          <w:b/>
          <w:bCs/>
          <w:sz w:val="24"/>
          <w:szCs w:val="24"/>
        </w:rPr>
        <w:t>instruktorów</w:t>
      </w:r>
      <w:r w:rsidR="00BE4935" w:rsidRPr="000759E7">
        <w:rPr>
          <w:rFonts w:asciiTheme="majorHAnsi" w:hAnsiTheme="majorHAnsi" w:cstheme="majorHAnsi"/>
          <w:b/>
          <w:bCs/>
          <w:sz w:val="24"/>
          <w:szCs w:val="24"/>
        </w:rPr>
        <w:t xml:space="preserve"> Polskiej /</w:t>
      </w:r>
      <w:r w:rsidR="007B642A" w:rsidRPr="000759E7">
        <w:rPr>
          <w:rFonts w:asciiTheme="majorHAnsi" w:hAnsiTheme="majorHAnsi" w:cstheme="majorHAnsi"/>
          <w:b/>
          <w:bCs/>
          <w:sz w:val="24"/>
          <w:szCs w:val="24"/>
        </w:rPr>
        <w:t xml:space="preserve"> Europejsk</w:t>
      </w:r>
      <w:r w:rsidR="00BE4935" w:rsidRPr="000759E7">
        <w:rPr>
          <w:rFonts w:asciiTheme="majorHAnsi" w:hAnsiTheme="majorHAnsi" w:cstheme="majorHAnsi"/>
          <w:b/>
          <w:bCs/>
          <w:sz w:val="24"/>
          <w:szCs w:val="24"/>
        </w:rPr>
        <w:t xml:space="preserve">iej </w:t>
      </w:r>
      <w:r w:rsidR="007B642A" w:rsidRPr="000759E7">
        <w:rPr>
          <w:rFonts w:asciiTheme="majorHAnsi" w:hAnsiTheme="majorHAnsi" w:cstheme="majorHAnsi"/>
          <w:b/>
          <w:bCs/>
          <w:sz w:val="24"/>
          <w:szCs w:val="24"/>
        </w:rPr>
        <w:t>Rad</w:t>
      </w:r>
      <w:r w:rsidR="00BE4935" w:rsidRPr="000759E7">
        <w:rPr>
          <w:rFonts w:asciiTheme="majorHAnsi" w:hAnsiTheme="majorHAnsi" w:cstheme="majorHAnsi"/>
          <w:b/>
          <w:bCs/>
          <w:sz w:val="24"/>
          <w:szCs w:val="24"/>
        </w:rPr>
        <w:t>y</w:t>
      </w:r>
      <w:r w:rsidR="007B642A" w:rsidRPr="000759E7">
        <w:rPr>
          <w:rFonts w:asciiTheme="majorHAnsi" w:hAnsiTheme="majorHAnsi" w:cstheme="majorHAnsi"/>
          <w:b/>
          <w:bCs/>
          <w:sz w:val="24"/>
          <w:szCs w:val="24"/>
        </w:rPr>
        <w:t xml:space="preserve"> Resuscytacji</w:t>
      </w:r>
      <w:r w:rsidR="00C448CF" w:rsidRPr="000759E7">
        <w:rPr>
          <w:rFonts w:asciiTheme="majorHAnsi" w:hAnsiTheme="majorHAnsi" w:cstheme="majorHAnsi"/>
          <w:sz w:val="24"/>
          <w:szCs w:val="24"/>
        </w:rPr>
        <w:t xml:space="preserve">, </w:t>
      </w:r>
      <w:r w:rsidR="007B642A" w:rsidRPr="000759E7">
        <w:rPr>
          <w:rFonts w:asciiTheme="majorHAnsi" w:hAnsiTheme="majorHAnsi" w:cstheme="majorHAnsi"/>
          <w:sz w:val="24"/>
          <w:szCs w:val="24"/>
        </w:rPr>
        <w:t xml:space="preserve">tj. </w:t>
      </w:r>
      <w:r w:rsidR="004F3C00" w:rsidRPr="000759E7">
        <w:rPr>
          <w:rFonts w:asciiTheme="majorHAnsi" w:hAnsiTheme="majorHAnsi" w:cstheme="majorHAnsi"/>
          <w:sz w:val="24"/>
          <w:szCs w:val="24"/>
        </w:rPr>
        <w:t>l</w:t>
      </w:r>
      <w:r w:rsidR="007B642A" w:rsidRPr="000759E7">
        <w:rPr>
          <w:rFonts w:asciiTheme="majorHAnsi" w:hAnsiTheme="majorHAnsi" w:cstheme="majorHAnsi"/>
          <w:sz w:val="24"/>
          <w:szCs w:val="24"/>
        </w:rPr>
        <w:t>ekarzy</w:t>
      </w:r>
      <w:r w:rsidR="000052D0" w:rsidRPr="000759E7">
        <w:rPr>
          <w:rFonts w:asciiTheme="majorHAnsi" w:hAnsiTheme="majorHAnsi" w:cstheme="majorHAnsi"/>
          <w:sz w:val="24"/>
          <w:szCs w:val="24"/>
        </w:rPr>
        <w:t xml:space="preserve"> lub</w:t>
      </w:r>
      <w:bookmarkStart w:id="19" w:name="_Hlk70069232"/>
      <w:r w:rsidR="008F3912" w:rsidRPr="000759E7">
        <w:rPr>
          <w:rFonts w:asciiTheme="majorHAnsi" w:hAnsiTheme="majorHAnsi" w:cstheme="majorHAnsi"/>
          <w:sz w:val="24"/>
          <w:szCs w:val="24"/>
        </w:rPr>
        <w:t xml:space="preserve"> d</w:t>
      </w:r>
      <w:r w:rsidR="007B642A" w:rsidRPr="000759E7">
        <w:rPr>
          <w:rFonts w:asciiTheme="majorHAnsi" w:hAnsiTheme="majorHAnsi" w:cstheme="majorHAnsi"/>
          <w:sz w:val="24"/>
          <w:szCs w:val="24"/>
        </w:rPr>
        <w:t>yplomowa</w:t>
      </w:r>
      <w:r w:rsidR="004F3C00" w:rsidRPr="000759E7">
        <w:rPr>
          <w:rFonts w:asciiTheme="majorHAnsi" w:hAnsiTheme="majorHAnsi" w:cstheme="majorHAnsi"/>
          <w:sz w:val="24"/>
          <w:szCs w:val="24"/>
        </w:rPr>
        <w:t>ne</w:t>
      </w:r>
      <w:r w:rsidR="007B642A" w:rsidRPr="000759E7">
        <w:rPr>
          <w:rFonts w:asciiTheme="majorHAnsi" w:hAnsiTheme="majorHAnsi" w:cstheme="majorHAnsi"/>
          <w:sz w:val="24"/>
          <w:szCs w:val="24"/>
        </w:rPr>
        <w:t xml:space="preserve"> pielęgniar</w:t>
      </w:r>
      <w:r w:rsidR="004F3C00" w:rsidRPr="000759E7">
        <w:rPr>
          <w:rFonts w:asciiTheme="majorHAnsi" w:hAnsiTheme="majorHAnsi" w:cstheme="majorHAnsi"/>
          <w:sz w:val="24"/>
          <w:szCs w:val="24"/>
        </w:rPr>
        <w:t>ki</w:t>
      </w:r>
      <w:r w:rsidR="000052D0" w:rsidRPr="000759E7">
        <w:rPr>
          <w:rFonts w:asciiTheme="majorHAnsi" w:hAnsiTheme="majorHAnsi" w:cstheme="majorHAnsi"/>
          <w:sz w:val="24"/>
          <w:szCs w:val="24"/>
        </w:rPr>
        <w:t xml:space="preserve"> lub</w:t>
      </w:r>
      <w:r w:rsidR="004F3C00" w:rsidRPr="000759E7">
        <w:rPr>
          <w:rFonts w:asciiTheme="majorHAnsi" w:hAnsiTheme="majorHAnsi" w:cstheme="majorHAnsi"/>
          <w:sz w:val="24"/>
          <w:szCs w:val="24"/>
        </w:rPr>
        <w:t xml:space="preserve"> </w:t>
      </w:r>
      <w:r w:rsidR="00C76077" w:rsidRPr="000759E7">
        <w:rPr>
          <w:rFonts w:asciiTheme="majorHAnsi" w:hAnsiTheme="majorHAnsi" w:cstheme="majorHAnsi"/>
          <w:sz w:val="24"/>
          <w:szCs w:val="24"/>
        </w:rPr>
        <w:t>r</w:t>
      </w:r>
      <w:r w:rsidR="007B642A" w:rsidRPr="000759E7">
        <w:rPr>
          <w:rFonts w:asciiTheme="majorHAnsi" w:hAnsiTheme="majorHAnsi" w:cstheme="majorHAnsi"/>
          <w:sz w:val="24"/>
          <w:szCs w:val="24"/>
        </w:rPr>
        <w:t>atowni</w:t>
      </w:r>
      <w:r w:rsidR="000B5A54">
        <w:rPr>
          <w:rFonts w:asciiTheme="majorHAnsi" w:hAnsiTheme="majorHAnsi" w:cstheme="majorHAnsi"/>
          <w:sz w:val="24"/>
          <w:szCs w:val="24"/>
        </w:rPr>
        <w:t>ków</w:t>
      </w:r>
      <w:r w:rsidR="007B642A" w:rsidRPr="000759E7">
        <w:rPr>
          <w:rFonts w:asciiTheme="majorHAnsi" w:hAnsiTheme="majorHAnsi" w:cstheme="majorHAnsi"/>
          <w:sz w:val="24"/>
          <w:szCs w:val="24"/>
        </w:rPr>
        <w:t xml:space="preserve"> medyczn</w:t>
      </w:r>
      <w:r w:rsidR="000B5A54">
        <w:rPr>
          <w:rFonts w:asciiTheme="majorHAnsi" w:hAnsiTheme="majorHAnsi" w:cstheme="majorHAnsi"/>
          <w:sz w:val="24"/>
          <w:szCs w:val="24"/>
        </w:rPr>
        <w:t>ych</w:t>
      </w:r>
      <w:r w:rsidR="007B642A" w:rsidRPr="000759E7">
        <w:rPr>
          <w:rFonts w:asciiTheme="majorHAnsi" w:hAnsiTheme="majorHAnsi" w:cstheme="majorHAnsi"/>
          <w:sz w:val="24"/>
          <w:szCs w:val="24"/>
        </w:rPr>
        <w:t xml:space="preserve"> pracując</w:t>
      </w:r>
      <w:r w:rsidR="000B5A54">
        <w:rPr>
          <w:rFonts w:asciiTheme="majorHAnsi" w:hAnsiTheme="majorHAnsi" w:cstheme="majorHAnsi"/>
          <w:sz w:val="24"/>
          <w:szCs w:val="24"/>
        </w:rPr>
        <w:t>ych</w:t>
      </w:r>
      <w:r w:rsidR="007B642A" w:rsidRPr="000759E7">
        <w:rPr>
          <w:rFonts w:asciiTheme="majorHAnsi" w:hAnsiTheme="majorHAnsi" w:cstheme="majorHAnsi"/>
          <w:sz w:val="24"/>
          <w:szCs w:val="24"/>
        </w:rPr>
        <w:t xml:space="preserve"> w systemie ratownictwa medycznego.</w:t>
      </w:r>
    </w:p>
    <w:p w14:paraId="49CC61F4" w14:textId="1E1A2732" w:rsidR="0064142E" w:rsidRPr="00BE4935" w:rsidRDefault="0064142E" w:rsidP="00A57056">
      <w:pPr>
        <w:pStyle w:val="Akapitzlist"/>
        <w:numPr>
          <w:ilvl w:val="0"/>
          <w:numId w:val="14"/>
        </w:numPr>
        <w:tabs>
          <w:tab w:val="left" w:pos="426"/>
        </w:tabs>
        <w:autoSpaceDE w:val="0"/>
        <w:autoSpaceDN w:val="0"/>
        <w:adjustRightInd w:val="0"/>
        <w:spacing w:line="271" w:lineRule="auto"/>
        <w:jc w:val="both"/>
        <w:rPr>
          <w:rFonts w:asciiTheme="majorHAnsi" w:hAnsiTheme="majorHAnsi" w:cstheme="majorHAnsi"/>
          <w:sz w:val="24"/>
          <w:szCs w:val="24"/>
        </w:rPr>
      </w:pPr>
      <w:r w:rsidRPr="00BE4935">
        <w:rPr>
          <w:rFonts w:asciiTheme="majorHAnsi" w:hAnsiTheme="majorHAnsi" w:cstheme="majorHAnsi"/>
          <w:sz w:val="24"/>
          <w:szCs w:val="24"/>
        </w:rPr>
        <w:t>W przypadku wykonawców wspólnie ubiegających się o udzielenie zamówienia warunki, o których mowa w Rozdziale VIII ust. 2 pkt 4 niniejszej SWZ zostaną spełniane wyłącznie, jeżeli: chociaż jeden z Wykonawców będzie dysponował osobami wskazanymi powyżej w specyfikacji jak również gdy Wykonawcy będą wspólnie dysponowali tymi osobami.</w:t>
      </w:r>
    </w:p>
    <w:p w14:paraId="04E70234" w14:textId="774D0863" w:rsidR="0064142E" w:rsidRPr="00BE4935" w:rsidRDefault="0064142E" w:rsidP="0064142E">
      <w:pPr>
        <w:pStyle w:val="Akapitzlist"/>
        <w:numPr>
          <w:ilvl w:val="0"/>
          <w:numId w:val="14"/>
        </w:numPr>
        <w:autoSpaceDE w:val="0"/>
        <w:autoSpaceDN w:val="0"/>
        <w:adjustRightInd w:val="0"/>
        <w:spacing w:line="271" w:lineRule="auto"/>
        <w:jc w:val="both"/>
        <w:rPr>
          <w:rFonts w:asciiTheme="majorHAnsi" w:hAnsiTheme="majorHAnsi" w:cstheme="majorHAnsi"/>
          <w:sz w:val="24"/>
          <w:szCs w:val="24"/>
        </w:rPr>
      </w:pPr>
      <w:r w:rsidRPr="00BE4935">
        <w:rPr>
          <w:rFonts w:asciiTheme="majorHAnsi" w:hAnsiTheme="majorHAnsi" w:cstheme="majorHAnsi"/>
          <w:sz w:val="24"/>
          <w:szCs w:val="24"/>
        </w:rPr>
        <w:t xml:space="preserve">Wykonawcy wspólnie ubiegający się o udzielenie zamówienia dołączają do oferty </w:t>
      </w:r>
      <w:r w:rsidRPr="00BE4935">
        <w:rPr>
          <w:rFonts w:asciiTheme="majorHAnsi" w:hAnsiTheme="majorHAnsi" w:cstheme="majorHAnsi"/>
          <w:b/>
          <w:bCs/>
          <w:sz w:val="24"/>
          <w:szCs w:val="24"/>
        </w:rPr>
        <w:t>oświadczenie,</w:t>
      </w:r>
      <w:r w:rsidRPr="00BE4935">
        <w:rPr>
          <w:rFonts w:asciiTheme="majorHAnsi" w:hAnsiTheme="majorHAnsi" w:cstheme="majorHAnsi"/>
          <w:sz w:val="24"/>
          <w:szCs w:val="24"/>
        </w:rPr>
        <w:t xml:space="preserve"> z którego wynika, które usługi wykonają poszczególni wykonawcy w odniesieniu do warunków, które zostały opisane w ust. 2, zgodnie z art. 117 ust. 4 ustawy</w:t>
      </w:r>
      <w:r w:rsidR="000B5A54">
        <w:rPr>
          <w:rFonts w:asciiTheme="majorHAnsi" w:hAnsiTheme="majorHAnsi" w:cstheme="majorHAnsi"/>
          <w:sz w:val="24"/>
          <w:szCs w:val="24"/>
        </w:rPr>
        <w:t xml:space="preserve"> Pzp</w:t>
      </w:r>
      <w:r w:rsidRPr="00BE4935">
        <w:rPr>
          <w:rFonts w:asciiTheme="majorHAnsi" w:hAnsiTheme="majorHAnsi" w:cstheme="majorHAnsi"/>
          <w:sz w:val="24"/>
          <w:szCs w:val="24"/>
        </w:rPr>
        <w:t xml:space="preserve">  - </w:t>
      </w:r>
      <w:r w:rsidRPr="00BE4935">
        <w:rPr>
          <w:rFonts w:asciiTheme="majorHAnsi" w:hAnsiTheme="majorHAnsi" w:cstheme="majorHAnsi"/>
          <w:b/>
          <w:bCs/>
          <w:sz w:val="24"/>
          <w:szCs w:val="24"/>
        </w:rPr>
        <w:t>wg wzoru stanowiącego załącznik</w:t>
      </w:r>
      <w:r w:rsidRPr="00BE4935">
        <w:rPr>
          <w:rFonts w:asciiTheme="majorHAnsi" w:hAnsiTheme="majorHAnsi" w:cstheme="majorHAnsi"/>
          <w:b/>
          <w:sz w:val="24"/>
          <w:szCs w:val="24"/>
        </w:rPr>
        <w:t xml:space="preserve"> nr </w:t>
      </w:r>
      <w:r w:rsidR="00C448CF" w:rsidRPr="00BE4935">
        <w:rPr>
          <w:rFonts w:asciiTheme="majorHAnsi" w:hAnsiTheme="majorHAnsi" w:cstheme="majorHAnsi"/>
          <w:b/>
          <w:sz w:val="24"/>
          <w:szCs w:val="24"/>
        </w:rPr>
        <w:t>5</w:t>
      </w:r>
      <w:r w:rsidRPr="00BE4935">
        <w:rPr>
          <w:rFonts w:asciiTheme="majorHAnsi" w:hAnsiTheme="majorHAnsi" w:cstheme="majorHAnsi"/>
          <w:b/>
          <w:sz w:val="24"/>
          <w:szCs w:val="24"/>
        </w:rPr>
        <w:t xml:space="preserve"> do SWZ</w:t>
      </w:r>
      <w:r w:rsidRPr="00BE4935">
        <w:rPr>
          <w:rFonts w:asciiTheme="majorHAnsi" w:hAnsiTheme="majorHAnsi" w:cstheme="majorHAnsi"/>
          <w:sz w:val="24"/>
          <w:szCs w:val="24"/>
        </w:rPr>
        <w:t xml:space="preserve">. </w:t>
      </w:r>
    </w:p>
    <w:p w14:paraId="2D4C4149" w14:textId="77777777" w:rsidR="0064142E" w:rsidRPr="00BE4935" w:rsidRDefault="0064142E" w:rsidP="0064142E">
      <w:pPr>
        <w:pStyle w:val="Akapitzlist"/>
        <w:numPr>
          <w:ilvl w:val="0"/>
          <w:numId w:val="14"/>
        </w:numPr>
        <w:autoSpaceDE w:val="0"/>
        <w:autoSpaceDN w:val="0"/>
        <w:adjustRightInd w:val="0"/>
        <w:spacing w:line="271" w:lineRule="auto"/>
        <w:jc w:val="both"/>
        <w:rPr>
          <w:rFonts w:asciiTheme="majorHAnsi" w:hAnsiTheme="majorHAnsi" w:cstheme="majorHAnsi"/>
          <w:sz w:val="24"/>
          <w:szCs w:val="24"/>
        </w:rPr>
      </w:pPr>
      <w:r w:rsidRPr="00BE4935">
        <w:rPr>
          <w:rFonts w:asciiTheme="majorHAnsi" w:hAnsiTheme="majorHAnsi" w:cstheme="majorHAnsi"/>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bookmarkEnd w:id="17"/>
    <w:bookmarkEnd w:id="18"/>
    <w:bookmarkEnd w:id="19"/>
    <w:p w14:paraId="439D92EA" w14:textId="77777777" w:rsidR="00887536" w:rsidRPr="00601D73" w:rsidRDefault="00887536" w:rsidP="00A57056">
      <w:pPr>
        <w:spacing w:line="271" w:lineRule="auto"/>
        <w:jc w:val="both"/>
        <w:rPr>
          <w:rFonts w:asciiTheme="majorHAnsi" w:hAnsiTheme="majorHAnsi" w:cstheme="majorHAnsi"/>
          <w:b/>
          <w:bCs/>
          <w:sz w:val="24"/>
          <w:szCs w:val="24"/>
        </w:rPr>
      </w:pPr>
    </w:p>
    <w:p w14:paraId="0F19FC45" w14:textId="77777777" w:rsidR="002C356E" w:rsidRDefault="00FA77C1" w:rsidP="006C1A70">
      <w:pPr>
        <w:pStyle w:val="Nagwek2"/>
        <w:spacing w:before="0" w:after="0" w:line="271" w:lineRule="auto"/>
        <w:rPr>
          <w:rFonts w:asciiTheme="majorHAnsi" w:hAnsiTheme="majorHAnsi" w:cstheme="majorHAnsi"/>
          <w:b/>
          <w:bCs/>
          <w:sz w:val="28"/>
          <w:szCs w:val="28"/>
        </w:rPr>
      </w:pPr>
      <w:bookmarkStart w:id="20" w:name="_sv3xn7chhdup" w:colFirst="0" w:colLast="0"/>
      <w:bookmarkEnd w:id="20"/>
      <w:r w:rsidRPr="00A96468">
        <w:rPr>
          <w:rFonts w:asciiTheme="majorHAnsi" w:hAnsiTheme="majorHAnsi" w:cstheme="majorHAnsi"/>
          <w:b/>
          <w:bCs/>
          <w:sz w:val="28"/>
          <w:szCs w:val="28"/>
        </w:rPr>
        <w:t>IX. Podstawy wykluczenia z postępowania</w:t>
      </w:r>
    </w:p>
    <w:p w14:paraId="2CF224C1" w14:textId="77777777" w:rsidR="00B81963" w:rsidRPr="009D15DC" w:rsidRDefault="00B81963" w:rsidP="00B81963">
      <w:pPr>
        <w:numPr>
          <w:ilvl w:val="0"/>
          <w:numId w:val="1"/>
        </w:numPr>
        <w:ind w:left="357" w:hanging="357"/>
        <w:jc w:val="both"/>
        <w:rPr>
          <w:rFonts w:ascii="Calibri" w:hAnsi="Calibri" w:cs="Calibri"/>
          <w:b/>
          <w:bCs/>
          <w:sz w:val="24"/>
          <w:szCs w:val="24"/>
        </w:rPr>
      </w:pPr>
      <w:r w:rsidRPr="009D15DC">
        <w:rPr>
          <w:rFonts w:ascii="Calibri" w:hAnsi="Calibri" w:cs="Calibri"/>
          <w:sz w:val="24"/>
          <w:szCs w:val="24"/>
        </w:rPr>
        <w:t>Z postępowania o udzielenie zamówienia wyklucza się Wykonawców, w stosunku do których zachodzi którakolwiek z okoliczności wskazanych</w:t>
      </w:r>
      <w:r w:rsidRPr="009D15DC">
        <w:rPr>
          <w:rFonts w:ascii="Calibri" w:hAnsi="Calibri" w:cs="Calibri"/>
          <w:b/>
          <w:bCs/>
          <w:sz w:val="24"/>
          <w:szCs w:val="24"/>
        </w:rPr>
        <w:t xml:space="preserve"> w art. 108 ust. 1 </w:t>
      </w:r>
      <w:r>
        <w:rPr>
          <w:rFonts w:ascii="Calibri" w:hAnsi="Calibri" w:cs="Calibri"/>
          <w:b/>
          <w:bCs/>
          <w:sz w:val="24"/>
          <w:szCs w:val="24"/>
        </w:rPr>
        <w:t>ustawy Pzp</w:t>
      </w:r>
      <w:r w:rsidRPr="009D15DC">
        <w:rPr>
          <w:rFonts w:ascii="Calibri" w:hAnsi="Calibri" w:cs="Calibri"/>
          <w:b/>
          <w:bCs/>
          <w:sz w:val="24"/>
          <w:szCs w:val="24"/>
        </w:rPr>
        <w:t xml:space="preserve"> przewidującego wykluczenie Wykonawcy:</w:t>
      </w:r>
    </w:p>
    <w:p w14:paraId="6078D288" w14:textId="77777777" w:rsidR="00B81963" w:rsidRPr="009D15DC" w:rsidRDefault="00B81963" w:rsidP="00B81963">
      <w:pPr>
        <w:numPr>
          <w:ilvl w:val="0"/>
          <w:numId w:val="26"/>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będącego osobą fizyczną, którego prawomocnie skazano za przestępstwo:</w:t>
      </w:r>
    </w:p>
    <w:p w14:paraId="1631A41E" w14:textId="77777777" w:rsidR="00B81963" w:rsidRPr="009D15DC" w:rsidRDefault="00B81963" w:rsidP="00B81963">
      <w:pPr>
        <w:numPr>
          <w:ilvl w:val="0"/>
          <w:numId w:val="27"/>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udziału w zorganizowanej grupie przestępczej albo związku mającym na celu popełnienie przestępstwa lub przestępstwa skarbowego, o którym mowa w art. 258 Kodeksu karnego;</w:t>
      </w:r>
    </w:p>
    <w:p w14:paraId="0971DE48" w14:textId="77777777" w:rsidR="00B81963" w:rsidRPr="009D15DC" w:rsidRDefault="00B81963" w:rsidP="00B81963">
      <w:pPr>
        <w:numPr>
          <w:ilvl w:val="0"/>
          <w:numId w:val="27"/>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handlu ludźmi, o którym mowa w art. 189a Kodeksu karnego;</w:t>
      </w:r>
    </w:p>
    <w:p w14:paraId="7069194A" w14:textId="08C70BAB" w:rsidR="00B81963" w:rsidRDefault="00B81963" w:rsidP="00B81963">
      <w:pPr>
        <w:numPr>
          <w:ilvl w:val="0"/>
          <w:numId w:val="27"/>
        </w:numPr>
        <w:autoSpaceDE w:val="0"/>
        <w:autoSpaceDN w:val="0"/>
        <w:adjustRightInd w:val="0"/>
        <w:ind w:left="1071" w:hanging="357"/>
        <w:jc w:val="both"/>
        <w:rPr>
          <w:rFonts w:asciiTheme="majorHAnsi" w:hAnsiTheme="majorHAnsi" w:cstheme="majorHAnsi"/>
          <w:sz w:val="24"/>
          <w:szCs w:val="24"/>
        </w:rPr>
      </w:pPr>
      <w:r>
        <w:rPr>
          <w:rFonts w:asciiTheme="majorHAnsi" w:hAnsiTheme="majorHAnsi" w:cstheme="majorHAnsi"/>
          <w:sz w:val="24"/>
          <w:szCs w:val="24"/>
        </w:rPr>
        <w:t xml:space="preserve">o którym </w:t>
      </w:r>
      <w:r w:rsidRPr="00955847">
        <w:rPr>
          <w:rFonts w:ascii="Calibri" w:hAnsi="Calibri" w:cs="Calibri"/>
          <w:sz w:val="24"/>
          <w:szCs w:val="24"/>
        </w:rPr>
        <w:t>mowa</w:t>
      </w:r>
      <w:r>
        <w:rPr>
          <w:rFonts w:asciiTheme="majorHAnsi" w:hAnsiTheme="majorHAnsi" w:cstheme="majorHAnsi"/>
          <w:sz w:val="24"/>
          <w:szCs w:val="24"/>
        </w:rPr>
        <w:t xml:space="preserve"> w art. 228-230a, art. 250a Kodeksu karnego, w art. 46-48 ustawy </w:t>
      </w:r>
      <w:r>
        <w:rPr>
          <w:rFonts w:asciiTheme="majorHAnsi" w:hAnsiTheme="majorHAnsi" w:cstheme="majorHAnsi"/>
          <w:sz w:val="24"/>
          <w:szCs w:val="24"/>
        </w:rPr>
        <w:br/>
        <w:t>z dnia 25 czerwca 2010 r. o sporcie (Dz. U. z 2022 r. poz. 1599 i 2185) lub w art. 54 ust. 1-4 ustawy z dnia 12 maja 2011 r. o refundacji leków, środków spożywczych specjalnego przeznaczenia żywieniowego oraz wyrobów medycznych (Dz. U. z 2023 r. poz. 826);</w:t>
      </w:r>
    </w:p>
    <w:p w14:paraId="0AFC2160" w14:textId="77777777" w:rsidR="00B81963" w:rsidRPr="009D15DC" w:rsidRDefault="00B81963" w:rsidP="00B81963">
      <w:pPr>
        <w:numPr>
          <w:ilvl w:val="0"/>
          <w:numId w:val="27"/>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990C29" w14:textId="77777777" w:rsidR="00B81963" w:rsidRPr="009D15DC" w:rsidRDefault="00B81963" w:rsidP="00B81963">
      <w:pPr>
        <w:numPr>
          <w:ilvl w:val="0"/>
          <w:numId w:val="27"/>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o charakterze terrorystycznym, o którym mowa w art. 115 § 20 Kodeksu karnego, lub mające na celu popełnienie tego przestępstwa;</w:t>
      </w:r>
    </w:p>
    <w:p w14:paraId="5B7441C8" w14:textId="77777777" w:rsidR="00B81963" w:rsidRPr="009D15DC" w:rsidRDefault="00B81963" w:rsidP="00B81963">
      <w:pPr>
        <w:numPr>
          <w:ilvl w:val="0"/>
          <w:numId w:val="27"/>
        </w:numPr>
        <w:autoSpaceDE w:val="0"/>
        <w:autoSpaceDN w:val="0"/>
        <w:adjustRightInd w:val="0"/>
        <w:ind w:left="1071" w:hanging="357"/>
        <w:jc w:val="both"/>
        <w:rPr>
          <w:rFonts w:ascii="Calibri" w:hAnsi="Calibri" w:cs="Calibri"/>
          <w:sz w:val="24"/>
          <w:szCs w:val="24"/>
        </w:rPr>
      </w:pPr>
      <w:r w:rsidRPr="006E4ECF">
        <w:rPr>
          <w:rFonts w:ascii="Calibri" w:hAnsi="Calibri" w:cs="Calibri"/>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r>
        <w:rPr>
          <w:rFonts w:ascii="Calibri" w:hAnsi="Calibri" w:cs="Calibri"/>
          <w:sz w:val="24"/>
          <w:szCs w:val="24"/>
        </w:rPr>
        <w:t xml:space="preserve"> (Dz. U. z 2021 r. poz. 1745)</w:t>
      </w:r>
      <w:r w:rsidRPr="009D15DC">
        <w:rPr>
          <w:rFonts w:ascii="Calibri" w:hAnsi="Calibri" w:cs="Calibri"/>
          <w:sz w:val="24"/>
          <w:szCs w:val="24"/>
        </w:rPr>
        <w:t>;</w:t>
      </w:r>
    </w:p>
    <w:p w14:paraId="160C7B0A" w14:textId="77777777" w:rsidR="00B81963" w:rsidRPr="009D15DC" w:rsidRDefault="00B81963" w:rsidP="00B81963">
      <w:pPr>
        <w:numPr>
          <w:ilvl w:val="0"/>
          <w:numId w:val="27"/>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D8D8E4" w14:textId="77777777" w:rsidR="00B81963" w:rsidRPr="009D15DC" w:rsidRDefault="00B81963" w:rsidP="00B81963">
      <w:pPr>
        <w:numPr>
          <w:ilvl w:val="0"/>
          <w:numId w:val="27"/>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 xml:space="preserve">o którym mowa w art. 9 ust. 1 i 3 lub art. 10 ustawy z dnia 15 czerwca 2012 r. </w:t>
      </w:r>
      <w:r w:rsidRPr="009D15DC">
        <w:rPr>
          <w:rFonts w:ascii="Calibri" w:hAnsi="Calibri" w:cs="Calibri"/>
          <w:sz w:val="24"/>
          <w:szCs w:val="24"/>
        </w:rPr>
        <w:br/>
        <w:t>o skutkach powierzania wykonywania pracy cudzoziemcom przebywającym wbrew przepisom na terytorium Rzeczypospolitej Polskiej</w:t>
      </w:r>
    </w:p>
    <w:p w14:paraId="55058DC0" w14:textId="77777777" w:rsidR="00B81963" w:rsidRPr="009D15DC" w:rsidRDefault="00B81963" w:rsidP="00B81963">
      <w:pPr>
        <w:autoSpaceDE w:val="0"/>
        <w:autoSpaceDN w:val="0"/>
        <w:adjustRightInd w:val="0"/>
        <w:ind w:left="993" w:hanging="284"/>
        <w:jc w:val="both"/>
        <w:rPr>
          <w:rFonts w:ascii="Calibri" w:hAnsi="Calibri" w:cs="Calibri"/>
          <w:sz w:val="24"/>
          <w:szCs w:val="24"/>
        </w:rPr>
      </w:pPr>
      <w:r w:rsidRPr="009D15DC">
        <w:rPr>
          <w:rFonts w:ascii="Calibri" w:hAnsi="Calibri" w:cs="Calibri"/>
          <w:sz w:val="24"/>
          <w:szCs w:val="24"/>
        </w:rPr>
        <w:t>– lub za odpowiedni czyn zabroniony określony w przepisach prawa obcego;</w:t>
      </w:r>
    </w:p>
    <w:p w14:paraId="511BE061" w14:textId="77777777" w:rsidR="00B81963" w:rsidRPr="009D15DC" w:rsidRDefault="00B81963" w:rsidP="00B81963">
      <w:pPr>
        <w:numPr>
          <w:ilvl w:val="0"/>
          <w:numId w:val="26"/>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7BDD14" w14:textId="77777777" w:rsidR="00B81963" w:rsidRPr="009D15DC" w:rsidRDefault="00B81963" w:rsidP="00B81963">
      <w:pPr>
        <w:numPr>
          <w:ilvl w:val="0"/>
          <w:numId w:val="26"/>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BDD1B0F" w14:textId="77777777" w:rsidR="00B81963" w:rsidRPr="009D15DC" w:rsidRDefault="00B81963" w:rsidP="00B81963">
      <w:pPr>
        <w:numPr>
          <w:ilvl w:val="0"/>
          <w:numId w:val="26"/>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wobec którego prawomocnie orzeczono zakaz ubiegania się o zamówienia publiczne;</w:t>
      </w:r>
    </w:p>
    <w:p w14:paraId="1C6403A4" w14:textId="77777777" w:rsidR="00B81963" w:rsidRPr="009D15DC" w:rsidRDefault="00B81963" w:rsidP="00B81963">
      <w:pPr>
        <w:numPr>
          <w:ilvl w:val="0"/>
          <w:numId w:val="26"/>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 xml:space="preserve">jeżeli zamawiający może stwierdzić, na podstawie wiarygodnych przesłanek, </w:t>
      </w:r>
      <w:r>
        <w:rPr>
          <w:rFonts w:ascii="Calibri" w:hAnsi="Calibri" w:cs="Calibri"/>
          <w:sz w:val="24"/>
          <w:szCs w:val="24"/>
        </w:rPr>
        <w:br/>
      </w:r>
      <w:r w:rsidRPr="009D15DC">
        <w:rPr>
          <w:rFonts w:ascii="Calibri" w:hAnsi="Calibri" w:cs="Calibri"/>
          <w:sz w:val="24"/>
          <w:szCs w:val="24"/>
        </w:rPr>
        <w:t xml:space="preserve">że wykonawca zawarł z innymi wykonawcami porozumienie mające na celu zakłócenie konkurencji, w szczególności, jeżeli należąc do tej samej grupy kapitałowej </w:t>
      </w:r>
      <w:r>
        <w:rPr>
          <w:rFonts w:ascii="Calibri" w:hAnsi="Calibri" w:cs="Calibri"/>
          <w:sz w:val="24"/>
          <w:szCs w:val="24"/>
        </w:rPr>
        <w:br/>
      </w:r>
      <w:r w:rsidRPr="009D15DC">
        <w:rPr>
          <w:rFonts w:ascii="Calibri" w:hAnsi="Calibri" w:cs="Calibri"/>
          <w:sz w:val="24"/>
          <w:szCs w:val="24"/>
        </w:rPr>
        <w:t>w rozumieniu ustawy z dnia 16 lutego 2007 r. o ochronie konkurencji i konsumentów, złożyli odrębne oferty, oferty częściowe, chyba że wykażą, że przygotowali te oferty lub wnioski niezależnie od siebie;</w:t>
      </w:r>
    </w:p>
    <w:p w14:paraId="43EC615A" w14:textId="77777777" w:rsidR="00B81963" w:rsidRPr="009D15DC" w:rsidRDefault="00B81963" w:rsidP="00B81963">
      <w:pPr>
        <w:numPr>
          <w:ilvl w:val="0"/>
          <w:numId w:val="26"/>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5F8B11" w14:textId="77777777" w:rsidR="00B81963" w:rsidRPr="00F5463E" w:rsidRDefault="00B81963" w:rsidP="00B81963">
      <w:pPr>
        <w:numPr>
          <w:ilvl w:val="0"/>
          <w:numId w:val="1"/>
        </w:numPr>
        <w:ind w:left="357" w:hanging="357"/>
        <w:jc w:val="both"/>
        <w:rPr>
          <w:rFonts w:ascii="Calibri" w:hAnsi="Calibri" w:cs="Calibri"/>
          <w:b/>
          <w:bCs/>
          <w:sz w:val="24"/>
          <w:szCs w:val="24"/>
        </w:rPr>
      </w:pPr>
      <w:r w:rsidRPr="009D15DC">
        <w:rPr>
          <w:rFonts w:ascii="Calibri" w:hAnsi="Calibri" w:cs="Calibri"/>
          <w:b/>
          <w:bCs/>
          <w:sz w:val="24"/>
          <w:szCs w:val="24"/>
        </w:rPr>
        <w:t xml:space="preserve">Zamawiający przewiduje fakultatywne przesłanki wykluczenia o których mowa w art. 109 ust. 1 pkt. 4 </w:t>
      </w:r>
      <w:r>
        <w:rPr>
          <w:rFonts w:ascii="Calibri" w:hAnsi="Calibri" w:cs="Calibri"/>
          <w:b/>
          <w:bCs/>
          <w:sz w:val="24"/>
          <w:szCs w:val="24"/>
        </w:rPr>
        <w:t>ustawy Pzp</w:t>
      </w:r>
      <w:r w:rsidRPr="009D15DC">
        <w:rPr>
          <w:rFonts w:ascii="Calibri" w:hAnsi="Calibri" w:cs="Calibri"/>
          <w:b/>
          <w:bCs/>
          <w:sz w:val="24"/>
          <w:szCs w:val="24"/>
        </w:rPr>
        <w:t>, tj.</w:t>
      </w:r>
      <w:r>
        <w:rPr>
          <w:rFonts w:ascii="Calibri" w:hAnsi="Calibri" w:cs="Calibri"/>
          <w:b/>
          <w:bCs/>
          <w:sz w:val="24"/>
          <w:szCs w:val="24"/>
        </w:rPr>
        <w:t xml:space="preserve"> </w:t>
      </w:r>
      <w:r w:rsidRPr="00F5463E">
        <w:rPr>
          <w:rFonts w:ascii="Calibri" w:hAnsi="Calibri" w:cs="Calibr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F5463E">
        <w:rPr>
          <w:rFonts w:ascii="Calibri" w:hAnsi="Calibri" w:cs="Calibri"/>
          <w:sz w:val="24"/>
          <w:szCs w:val="24"/>
        </w:rPr>
        <w:lastRenderedPageBreak/>
        <w:t>rodzaju sytuacji wynikającej z podobnej procedury przewidzianej w przepisach miejsca wszczęcia tej procedury</w:t>
      </w:r>
      <w:r>
        <w:rPr>
          <w:rFonts w:ascii="Calibri" w:hAnsi="Calibri" w:cs="Calibri"/>
          <w:sz w:val="24"/>
          <w:szCs w:val="24"/>
        </w:rPr>
        <w:t>.</w:t>
      </w:r>
    </w:p>
    <w:p w14:paraId="1266EF0F" w14:textId="77777777" w:rsidR="00B81963" w:rsidRPr="009D15DC" w:rsidRDefault="00B81963" w:rsidP="00B81963">
      <w:pPr>
        <w:numPr>
          <w:ilvl w:val="0"/>
          <w:numId w:val="1"/>
        </w:numPr>
        <w:ind w:left="357" w:hanging="357"/>
        <w:jc w:val="both"/>
        <w:rPr>
          <w:rFonts w:ascii="Calibri" w:hAnsi="Calibri" w:cs="Calibri"/>
          <w:sz w:val="24"/>
          <w:szCs w:val="24"/>
        </w:rPr>
      </w:pPr>
      <w:r w:rsidRPr="009D15DC">
        <w:rPr>
          <w:rFonts w:ascii="Calibri" w:hAnsi="Calibri" w:cs="Calibri"/>
          <w:sz w:val="24"/>
          <w:szCs w:val="24"/>
        </w:rPr>
        <w:t xml:space="preserve">Wykonawca może zostać wykluczony przez </w:t>
      </w:r>
      <w:r>
        <w:rPr>
          <w:rFonts w:ascii="Calibri" w:hAnsi="Calibri" w:cs="Calibri"/>
          <w:sz w:val="24"/>
          <w:szCs w:val="24"/>
        </w:rPr>
        <w:t>Z</w:t>
      </w:r>
      <w:r w:rsidRPr="009D15DC">
        <w:rPr>
          <w:rFonts w:ascii="Calibri" w:hAnsi="Calibri" w:cs="Calibri"/>
          <w:sz w:val="24"/>
          <w:szCs w:val="24"/>
        </w:rPr>
        <w:t>amawiającego na każdym etapie postępowania o udzielenie zamówienia.</w:t>
      </w:r>
    </w:p>
    <w:p w14:paraId="11EDCACC" w14:textId="77777777" w:rsidR="00B81963" w:rsidRPr="009D15DC" w:rsidRDefault="00B81963" w:rsidP="00B81963">
      <w:pPr>
        <w:numPr>
          <w:ilvl w:val="0"/>
          <w:numId w:val="1"/>
        </w:numPr>
        <w:ind w:left="357" w:hanging="357"/>
        <w:jc w:val="both"/>
        <w:rPr>
          <w:rFonts w:ascii="Calibri" w:hAnsi="Calibri" w:cs="Calibri"/>
          <w:sz w:val="24"/>
          <w:szCs w:val="24"/>
        </w:rPr>
      </w:pPr>
      <w:r w:rsidRPr="009D15DC">
        <w:rPr>
          <w:rFonts w:ascii="Calibri" w:hAnsi="Calibri" w:cs="Calibri"/>
          <w:sz w:val="24"/>
          <w:szCs w:val="24"/>
        </w:rPr>
        <w:t xml:space="preserve">Wykonawca nie podlega wykluczeniu w okolicznościach określonych w ust. 1 pkt 1, 2 </w:t>
      </w:r>
      <w:r w:rsidRPr="009D15DC">
        <w:rPr>
          <w:rFonts w:ascii="Calibri" w:hAnsi="Calibri" w:cs="Calibri"/>
          <w:sz w:val="24"/>
          <w:szCs w:val="24"/>
        </w:rPr>
        <w:br/>
        <w:t xml:space="preserve">i 5 lub ust. 2, jeżeli udowodni </w:t>
      </w:r>
      <w:r>
        <w:rPr>
          <w:rFonts w:ascii="Calibri" w:hAnsi="Calibri" w:cs="Calibri"/>
          <w:sz w:val="24"/>
          <w:szCs w:val="24"/>
        </w:rPr>
        <w:t>Z</w:t>
      </w:r>
      <w:r w:rsidRPr="009D15DC">
        <w:rPr>
          <w:rFonts w:ascii="Calibri" w:hAnsi="Calibri" w:cs="Calibri"/>
          <w:sz w:val="24"/>
          <w:szCs w:val="24"/>
        </w:rPr>
        <w:t>amawiającemu, że spełnił łącznie następujące przesłanki:</w:t>
      </w:r>
    </w:p>
    <w:p w14:paraId="6A89BE5C" w14:textId="77777777" w:rsidR="00B81963" w:rsidRPr="00510CA4" w:rsidRDefault="00B81963" w:rsidP="00B81963">
      <w:pPr>
        <w:numPr>
          <w:ilvl w:val="0"/>
          <w:numId w:val="28"/>
        </w:numPr>
        <w:autoSpaceDE w:val="0"/>
        <w:autoSpaceDN w:val="0"/>
        <w:adjustRightInd w:val="0"/>
        <w:ind w:left="714" w:hanging="357"/>
        <w:jc w:val="both"/>
        <w:rPr>
          <w:rFonts w:ascii="Calibri" w:hAnsi="Calibri" w:cs="Calibri"/>
          <w:sz w:val="24"/>
          <w:szCs w:val="24"/>
        </w:rPr>
      </w:pPr>
      <w:r w:rsidRPr="00510CA4">
        <w:rPr>
          <w:rFonts w:ascii="Calibri" w:hAnsi="Calibri" w:cs="Calibri"/>
          <w:sz w:val="24"/>
          <w:szCs w:val="24"/>
        </w:rPr>
        <w:t xml:space="preserve">naprawił lub zobowiązał się do naprawienia szkody wyrządzonej przestępstwem, wykroczeniem lub swoim nieprawidłowym postępowaniem, w tym poprzez zadośćuczynienie pieniężne; </w:t>
      </w:r>
    </w:p>
    <w:p w14:paraId="4158CFD9" w14:textId="77777777" w:rsidR="00B81963" w:rsidRPr="00510CA4" w:rsidRDefault="00B81963" w:rsidP="00B81963">
      <w:pPr>
        <w:numPr>
          <w:ilvl w:val="0"/>
          <w:numId w:val="28"/>
        </w:numPr>
        <w:autoSpaceDE w:val="0"/>
        <w:autoSpaceDN w:val="0"/>
        <w:adjustRightInd w:val="0"/>
        <w:jc w:val="both"/>
        <w:rPr>
          <w:rFonts w:ascii="Calibri" w:hAnsi="Calibri" w:cs="Calibri"/>
          <w:sz w:val="24"/>
          <w:szCs w:val="24"/>
        </w:rPr>
      </w:pPr>
      <w:r w:rsidRPr="00510CA4">
        <w:rPr>
          <w:rFonts w:ascii="Calibri" w:hAnsi="Calibri" w:cs="Calibr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2A9E6A" w14:textId="77777777" w:rsidR="00B81963" w:rsidRPr="00510CA4" w:rsidRDefault="00B81963" w:rsidP="00B81963">
      <w:pPr>
        <w:numPr>
          <w:ilvl w:val="0"/>
          <w:numId w:val="28"/>
        </w:numPr>
        <w:autoSpaceDE w:val="0"/>
        <w:autoSpaceDN w:val="0"/>
        <w:adjustRightInd w:val="0"/>
        <w:jc w:val="both"/>
        <w:rPr>
          <w:rFonts w:ascii="Calibri" w:hAnsi="Calibri" w:cs="Calibri"/>
          <w:sz w:val="24"/>
          <w:szCs w:val="24"/>
        </w:rPr>
      </w:pPr>
      <w:r w:rsidRPr="00510CA4">
        <w:rPr>
          <w:rFonts w:ascii="Calibri" w:hAnsi="Calibri" w:cs="Calibri"/>
          <w:sz w:val="24"/>
          <w:szCs w:val="24"/>
        </w:rPr>
        <w:t>podjął konkretne środki techniczne, organizacyjne i kadrowe, odpowiednie dla zapobiegania dalszym przestępstwom, wykroczeniom lub nieprawidłowemu postępowaniu, w szczególności:</w:t>
      </w:r>
    </w:p>
    <w:p w14:paraId="090BEF2D" w14:textId="77777777" w:rsidR="00B81963" w:rsidRPr="00510CA4" w:rsidRDefault="00B81963" w:rsidP="00B81963">
      <w:pPr>
        <w:numPr>
          <w:ilvl w:val="0"/>
          <w:numId w:val="29"/>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 xml:space="preserve">zerwał wszelkie powiązania z osobami lub podmiotami odpowiedzialnymi </w:t>
      </w:r>
      <w:r w:rsidRPr="00510CA4">
        <w:rPr>
          <w:rFonts w:ascii="Calibri" w:hAnsi="Calibri" w:cs="Calibri"/>
          <w:sz w:val="24"/>
          <w:szCs w:val="24"/>
        </w:rPr>
        <w:br/>
        <w:t>za nieprawidłowe postępowanie wykonawcy;</w:t>
      </w:r>
    </w:p>
    <w:p w14:paraId="29E33A56" w14:textId="77777777" w:rsidR="00B81963" w:rsidRPr="00510CA4" w:rsidRDefault="00B81963" w:rsidP="00B81963">
      <w:pPr>
        <w:numPr>
          <w:ilvl w:val="0"/>
          <w:numId w:val="29"/>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zreorganizował personel;</w:t>
      </w:r>
    </w:p>
    <w:p w14:paraId="0D41B66F" w14:textId="77777777" w:rsidR="00B81963" w:rsidRPr="00510CA4" w:rsidRDefault="00B81963" w:rsidP="00B81963">
      <w:pPr>
        <w:numPr>
          <w:ilvl w:val="0"/>
          <w:numId w:val="29"/>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wdrożył system sprawozdawczości i kontroli;</w:t>
      </w:r>
    </w:p>
    <w:p w14:paraId="2D0074DA" w14:textId="77777777" w:rsidR="00B81963" w:rsidRPr="00510CA4" w:rsidRDefault="00B81963" w:rsidP="00B81963">
      <w:pPr>
        <w:numPr>
          <w:ilvl w:val="0"/>
          <w:numId w:val="29"/>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utworzył struktury audytu wewnętrznego do monitorowania przestrzegania przepisów, wewnętrznych regulacji lub standardów;</w:t>
      </w:r>
    </w:p>
    <w:p w14:paraId="058F8F56" w14:textId="77777777" w:rsidR="00B81963" w:rsidRPr="00510CA4" w:rsidRDefault="00B81963" w:rsidP="00B81963">
      <w:pPr>
        <w:numPr>
          <w:ilvl w:val="0"/>
          <w:numId w:val="29"/>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 xml:space="preserve">wprowadził wewnętrzne regulacje dotyczące odpowiedzialności i odszkodowań </w:t>
      </w:r>
      <w:r w:rsidRPr="00510CA4">
        <w:rPr>
          <w:rFonts w:ascii="Calibri" w:hAnsi="Calibri" w:cs="Calibri"/>
          <w:sz w:val="24"/>
          <w:szCs w:val="24"/>
        </w:rPr>
        <w:br/>
        <w:t>za nieprzestrzeganie przepisów, wewnętrznych regulacji lub standardów.</w:t>
      </w:r>
    </w:p>
    <w:p w14:paraId="6F7A9C4C" w14:textId="77777777" w:rsidR="00B81963" w:rsidRPr="009D15DC" w:rsidRDefault="00B81963" w:rsidP="00B81963">
      <w:pPr>
        <w:numPr>
          <w:ilvl w:val="0"/>
          <w:numId w:val="1"/>
        </w:numPr>
        <w:ind w:left="357" w:hanging="357"/>
        <w:jc w:val="both"/>
        <w:rPr>
          <w:rFonts w:ascii="Calibri" w:hAnsi="Calibri" w:cs="Calibri"/>
          <w:sz w:val="24"/>
          <w:szCs w:val="24"/>
        </w:rPr>
      </w:pPr>
      <w:r w:rsidRPr="009D15DC">
        <w:rPr>
          <w:rFonts w:ascii="Calibri" w:hAnsi="Calibri" w:cs="Calibri"/>
          <w:sz w:val="24"/>
          <w:szCs w:val="2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4DCB0971" w14:textId="77777777" w:rsidR="00B81963" w:rsidRPr="009D15DC" w:rsidRDefault="00B81963" w:rsidP="00B81963">
      <w:pPr>
        <w:numPr>
          <w:ilvl w:val="0"/>
          <w:numId w:val="1"/>
        </w:numPr>
        <w:ind w:left="357" w:hanging="357"/>
        <w:jc w:val="both"/>
        <w:rPr>
          <w:rFonts w:ascii="Calibri" w:hAnsi="Calibri" w:cs="Calibri"/>
          <w:sz w:val="24"/>
          <w:szCs w:val="24"/>
        </w:rPr>
      </w:pPr>
      <w:r w:rsidRPr="009D15DC">
        <w:rPr>
          <w:rFonts w:ascii="Calibri" w:hAnsi="Calibri" w:cs="Calibri"/>
          <w:sz w:val="24"/>
          <w:szCs w:val="24"/>
        </w:rPr>
        <w:t>Okresy</w:t>
      </w:r>
      <w:r>
        <w:rPr>
          <w:rFonts w:ascii="Calibri" w:hAnsi="Calibri" w:cs="Calibri"/>
          <w:sz w:val="24"/>
          <w:szCs w:val="24"/>
        </w:rPr>
        <w:t>,</w:t>
      </w:r>
      <w:r w:rsidRPr="009D15DC">
        <w:rPr>
          <w:rFonts w:ascii="Calibri" w:hAnsi="Calibri" w:cs="Calibri"/>
          <w:sz w:val="24"/>
          <w:szCs w:val="24"/>
        </w:rPr>
        <w:t xml:space="preserve"> w których muszą nastąpić okoliczności określone w ust. 1 SWZ sankcjonowane wykluczeniem zostały określone w art. 111 ustawy Pzp.</w:t>
      </w:r>
    </w:p>
    <w:p w14:paraId="01361B62" w14:textId="77777777" w:rsidR="00B81963" w:rsidRDefault="00B81963" w:rsidP="00B81963">
      <w:pPr>
        <w:numPr>
          <w:ilvl w:val="0"/>
          <w:numId w:val="1"/>
        </w:numPr>
        <w:ind w:left="357" w:hanging="357"/>
        <w:jc w:val="both"/>
        <w:rPr>
          <w:rFonts w:ascii="Calibri" w:hAnsi="Calibri" w:cs="Calibri"/>
          <w:sz w:val="24"/>
          <w:szCs w:val="24"/>
        </w:rPr>
      </w:pPr>
      <w:r w:rsidRPr="009D15DC">
        <w:rPr>
          <w:rFonts w:ascii="Calibri" w:hAnsi="Calibri" w:cs="Calibri"/>
          <w:sz w:val="24"/>
          <w:szCs w:val="24"/>
        </w:rPr>
        <w:t>Zamawiający oceni brak podstaw do wykluczenia z postępowania na podstawie złożonego wraz z ofertą oświadczenia wykonawcy z art. 125 ust. 1</w:t>
      </w:r>
      <w:r>
        <w:rPr>
          <w:rFonts w:ascii="Calibri" w:hAnsi="Calibri" w:cs="Calibri"/>
          <w:sz w:val="24"/>
          <w:szCs w:val="24"/>
        </w:rPr>
        <w:t xml:space="preserve"> ustawy</w:t>
      </w:r>
      <w:r w:rsidRPr="009D15DC">
        <w:rPr>
          <w:rFonts w:ascii="Calibri" w:hAnsi="Calibri" w:cs="Calibri"/>
          <w:sz w:val="24"/>
          <w:szCs w:val="24"/>
        </w:rPr>
        <w:t xml:space="preserve"> Pzp oraz wymaganych podmiotowych środków dowodowych.</w:t>
      </w:r>
    </w:p>
    <w:p w14:paraId="13C51E39" w14:textId="77777777" w:rsidR="00B81963" w:rsidRPr="003E4A11" w:rsidRDefault="00B81963" w:rsidP="00B81963">
      <w:pPr>
        <w:numPr>
          <w:ilvl w:val="0"/>
          <w:numId w:val="1"/>
        </w:numPr>
        <w:ind w:left="357" w:hanging="357"/>
        <w:jc w:val="both"/>
        <w:rPr>
          <w:rFonts w:ascii="Calibri" w:hAnsi="Calibri" w:cs="Calibri"/>
          <w:sz w:val="24"/>
          <w:szCs w:val="24"/>
        </w:rPr>
      </w:pPr>
      <w:r w:rsidRPr="003E4A11">
        <w:rPr>
          <w:rFonts w:asciiTheme="majorHAnsi" w:hAnsiTheme="majorHAnsi" w:cstheme="majorHAnsi"/>
          <w:b/>
          <w:bCs/>
          <w:sz w:val="24"/>
          <w:szCs w:val="24"/>
        </w:rPr>
        <w:t xml:space="preserve">Zamawiający przewiduje ponadto przesłanki wykluczenia zawarte w art. 7 ustawy </w:t>
      </w:r>
      <w:r w:rsidRPr="003E4A11">
        <w:rPr>
          <w:rFonts w:asciiTheme="majorHAnsi" w:hAnsiTheme="majorHAnsi" w:cstheme="majorHAnsi"/>
          <w:b/>
          <w:bCs/>
          <w:sz w:val="24"/>
          <w:szCs w:val="24"/>
        </w:rPr>
        <w:br/>
        <w:t xml:space="preserve">z dnia 13.04.2022 r. o szczególnych rozwiązaniach w zakresie przeciwdziałania wspieraniu agresji na Ukrainę oraz służących ochronie bezpieczeństwa narodowego </w:t>
      </w:r>
      <w:r>
        <w:rPr>
          <w:rFonts w:asciiTheme="majorHAnsi" w:hAnsiTheme="majorHAnsi" w:cstheme="majorHAnsi"/>
          <w:b/>
          <w:bCs/>
          <w:sz w:val="24"/>
          <w:szCs w:val="24"/>
        </w:rPr>
        <w:br/>
      </w:r>
      <w:r w:rsidRPr="003E4A11">
        <w:rPr>
          <w:rFonts w:asciiTheme="majorHAnsi" w:hAnsiTheme="majorHAnsi" w:cstheme="majorHAnsi"/>
          <w:b/>
          <w:bCs/>
          <w:sz w:val="24"/>
          <w:szCs w:val="24"/>
        </w:rPr>
        <w:t>(Dz. U. z 202</w:t>
      </w:r>
      <w:r>
        <w:rPr>
          <w:rFonts w:asciiTheme="majorHAnsi" w:hAnsiTheme="majorHAnsi" w:cstheme="majorHAnsi"/>
          <w:b/>
          <w:bCs/>
          <w:sz w:val="24"/>
          <w:szCs w:val="24"/>
        </w:rPr>
        <w:t>4</w:t>
      </w:r>
      <w:r w:rsidRPr="003E4A11">
        <w:rPr>
          <w:rFonts w:asciiTheme="majorHAnsi" w:hAnsiTheme="majorHAnsi" w:cstheme="majorHAnsi"/>
          <w:b/>
          <w:bCs/>
          <w:sz w:val="24"/>
          <w:szCs w:val="24"/>
        </w:rPr>
        <w:t xml:space="preserve"> r. poz. </w:t>
      </w:r>
      <w:r>
        <w:rPr>
          <w:rFonts w:asciiTheme="majorHAnsi" w:hAnsiTheme="majorHAnsi" w:cstheme="majorHAnsi"/>
          <w:b/>
          <w:bCs/>
          <w:sz w:val="24"/>
          <w:szCs w:val="24"/>
        </w:rPr>
        <w:t>507</w:t>
      </w:r>
      <w:r w:rsidRPr="003E4A11">
        <w:rPr>
          <w:rFonts w:asciiTheme="majorHAnsi" w:hAnsiTheme="majorHAnsi" w:cstheme="majorHAnsi"/>
          <w:b/>
          <w:bCs/>
          <w:sz w:val="24"/>
          <w:szCs w:val="24"/>
        </w:rPr>
        <w:t xml:space="preserve">) – dalej zwana „ustawą sankcyjną”, zgodnie z którym </w:t>
      </w:r>
      <w:r>
        <w:rPr>
          <w:rFonts w:asciiTheme="majorHAnsi" w:hAnsiTheme="majorHAnsi" w:cstheme="majorHAnsi"/>
          <w:b/>
          <w:bCs/>
          <w:sz w:val="24"/>
          <w:szCs w:val="24"/>
        </w:rPr>
        <w:br/>
      </w:r>
      <w:r w:rsidRPr="003E4A11">
        <w:rPr>
          <w:rFonts w:asciiTheme="majorHAnsi" w:hAnsiTheme="majorHAnsi" w:cstheme="majorHAnsi"/>
          <w:b/>
          <w:bCs/>
          <w:sz w:val="24"/>
          <w:szCs w:val="24"/>
        </w:rPr>
        <w:t>z postępowania wyklucza Wykonawcę:</w:t>
      </w:r>
    </w:p>
    <w:p w14:paraId="0C253D37" w14:textId="77777777" w:rsidR="00B81963" w:rsidRPr="008857DA" w:rsidRDefault="00B81963" w:rsidP="00B81963">
      <w:pPr>
        <w:pStyle w:val="Akapitzlist"/>
        <w:numPr>
          <w:ilvl w:val="0"/>
          <w:numId w:val="104"/>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lastRenderedPageBreak/>
        <w:t>wymienionego w wykazach określonych w rozporządzeniu 765/2006 i rozporządzeniu 269/2014 albo wpisanego na listę na podstawie decyzji w sprawie wpisu na listę rozstrzygającej o zastosowaniu środka, o którym mowa w art. 1 pkt 3 ustawy sankcyjnej;</w:t>
      </w:r>
    </w:p>
    <w:p w14:paraId="0BAA110E" w14:textId="77777777" w:rsidR="00B81963" w:rsidRPr="008857DA" w:rsidRDefault="00B81963" w:rsidP="00B81963">
      <w:pPr>
        <w:pStyle w:val="Akapitzlist"/>
        <w:numPr>
          <w:ilvl w:val="0"/>
          <w:numId w:val="104"/>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beneficjentem rzeczywistym w rozumieniu ustawy z dnia 1 marca 2018 r.                       o przeciwdziałaniu praniu pieniędzy oraz finansowaniu terroryzmu (</w:t>
      </w:r>
      <w:r w:rsidRPr="008857DA">
        <w:rPr>
          <w:rFonts w:ascii="Calibri" w:hAnsi="Calibri" w:cs="Calibri"/>
          <w:sz w:val="24"/>
          <w:szCs w:val="24"/>
        </w:rPr>
        <w:t>Dz. U. z 2023 r. poz. 1124, 1285, 1723 i 1843</w:t>
      </w:r>
      <w:r w:rsidRPr="008857DA">
        <w:rPr>
          <w:rFonts w:asciiTheme="majorHAnsi" w:hAnsiTheme="majorHAnsi" w:cstheme="majorHAnsi"/>
          <w:sz w:val="24"/>
          <w:szCs w:val="24"/>
        </w:rPr>
        <w:t xml:space="preserve">) jest osoba wymieniona w wykazach określonych </w:t>
      </w:r>
      <w:r>
        <w:rPr>
          <w:rFonts w:asciiTheme="majorHAnsi" w:hAnsiTheme="majorHAnsi" w:cstheme="majorHAnsi"/>
          <w:sz w:val="24"/>
          <w:szCs w:val="24"/>
        </w:rPr>
        <w:br/>
      </w:r>
      <w:r w:rsidRPr="008857DA">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asciiTheme="majorHAnsi" w:hAnsiTheme="majorHAnsi" w:cstheme="majorHAnsi"/>
          <w:sz w:val="24"/>
          <w:szCs w:val="24"/>
        </w:rPr>
        <w:br/>
      </w:r>
      <w:r w:rsidRPr="008857DA">
        <w:rPr>
          <w:rFonts w:asciiTheme="majorHAnsi" w:hAnsiTheme="majorHAnsi" w:cstheme="majorHAnsi"/>
          <w:sz w:val="24"/>
          <w:szCs w:val="24"/>
        </w:rPr>
        <w:t>o zastosowaniu środka, o którym mowa w art. 1 pkt 3 ustawy sankcyjnej;</w:t>
      </w:r>
    </w:p>
    <w:p w14:paraId="165D0C69" w14:textId="77777777" w:rsidR="00B81963" w:rsidRPr="008857DA" w:rsidRDefault="00B81963" w:rsidP="00B81963">
      <w:pPr>
        <w:pStyle w:val="Akapitzlist"/>
        <w:numPr>
          <w:ilvl w:val="0"/>
          <w:numId w:val="104"/>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jednostką dominującą w rozumieniu art. 3 ust. 1 pkt 37 ustawy z dnia 29 września 1994 r. o rachunkowości (</w:t>
      </w:r>
      <w:r w:rsidRPr="008857DA">
        <w:rPr>
          <w:rFonts w:ascii="Calibri" w:hAnsi="Calibri" w:cs="Calibri"/>
          <w:sz w:val="24"/>
          <w:szCs w:val="24"/>
        </w:rPr>
        <w:t>Dz. U. z 2023 r. poz. 120, 295 i 1598</w:t>
      </w:r>
      <w:r w:rsidRPr="008857DA">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AB1CA76" w14:textId="77777777" w:rsidR="00B81963" w:rsidRPr="008857DA" w:rsidRDefault="00B81963" w:rsidP="00B81963">
      <w:pPr>
        <w:numPr>
          <w:ilvl w:val="0"/>
          <w:numId w:val="1"/>
        </w:numPr>
        <w:ind w:left="357" w:hanging="357"/>
        <w:jc w:val="both"/>
        <w:rPr>
          <w:rFonts w:asciiTheme="majorHAnsi" w:hAnsiTheme="majorHAnsi" w:cstheme="majorHAnsi"/>
          <w:sz w:val="24"/>
          <w:szCs w:val="24"/>
        </w:rPr>
      </w:pPr>
      <w:r w:rsidRPr="008857DA">
        <w:rPr>
          <w:rFonts w:asciiTheme="majorHAnsi" w:hAnsiTheme="majorHAnsi" w:cstheme="majorHAnsi"/>
          <w:sz w:val="24"/>
          <w:szCs w:val="24"/>
        </w:rPr>
        <w:t>Wykluczenie, o którym mowa w ust. 8, następować będzie na okres trwania ww. okoliczności. W przypadku Wykonawcy lub uczestnika konkursu wykluczonego na podstawie art. 7 ust. 1 ustawy sankcyjnej, Zamawiający odrzuca ofertę takiego Wykonawcy.</w:t>
      </w:r>
    </w:p>
    <w:p w14:paraId="276A1D48" w14:textId="4CA5F9EC" w:rsidR="00B81963" w:rsidRPr="00B81963" w:rsidRDefault="00B81963" w:rsidP="00B81963">
      <w:pPr>
        <w:numPr>
          <w:ilvl w:val="0"/>
          <w:numId w:val="1"/>
        </w:numPr>
        <w:ind w:left="357" w:hanging="357"/>
        <w:jc w:val="both"/>
        <w:rPr>
          <w:rFonts w:asciiTheme="majorHAnsi" w:hAnsiTheme="majorHAnsi" w:cstheme="majorHAnsi"/>
          <w:sz w:val="24"/>
          <w:szCs w:val="24"/>
        </w:rPr>
      </w:pPr>
      <w:r>
        <w:rPr>
          <w:rFonts w:asciiTheme="majorHAnsi" w:hAnsiTheme="majorHAnsi" w:cstheme="majorHAnsi"/>
          <w:sz w:val="24"/>
          <w:szCs w:val="24"/>
        </w:rPr>
        <w:t xml:space="preserve">Zamawiający oceni brak podstaw do wykluczenia z </w:t>
      </w:r>
      <w:r w:rsidRPr="00D45CED">
        <w:rPr>
          <w:rFonts w:asciiTheme="majorHAnsi" w:hAnsiTheme="majorHAnsi" w:cstheme="majorHAnsi"/>
          <w:sz w:val="24"/>
          <w:szCs w:val="24"/>
        </w:rPr>
        <w:t xml:space="preserve">postępowania, o których mowa w ust. 8 niniejszego rozdziału, na podstawie złożonego oświadczenia Wykonawcy z art. 7 ust. 1 ustawy sankcyjnej, zgodnie z wzorem stanowiącym </w:t>
      </w:r>
      <w:r w:rsidRPr="00D45CED">
        <w:rPr>
          <w:rFonts w:asciiTheme="majorHAnsi" w:hAnsiTheme="majorHAnsi" w:cstheme="majorHAnsi"/>
          <w:b/>
          <w:bCs/>
          <w:sz w:val="24"/>
          <w:szCs w:val="24"/>
        </w:rPr>
        <w:t>Załącznik nr 2b do SWZ</w:t>
      </w:r>
      <w:r w:rsidRPr="00D45CED">
        <w:rPr>
          <w:rFonts w:asciiTheme="majorHAnsi" w:hAnsiTheme="majorHAnsi" w:cstheme="majorHAnsi"/>
          <w:sz w:val="24"/>
          <w:szCs w:val="24"/>
        </w:rPr>
        <w:t>.</w:t>
      </w:r>
    </w:p>
    <w:p w14:paraId="4887073B" w14:textId="77777777" w:rsidR="002C356E" w:rsidRPr="00DE5C4D" w:rsidRDefault="00FA77C1" w:rsidP="006C1A70">
      <w:pPr>
        <w:pStyle w:val="Nagwek2"/>
        <w:spacing w:line="271" w:lineRule="auto"/>
        <w:jc w:val="both"/>
        <w:rPr>
          <w:rFonts w:asciiTheme="majorHAnsi" w:hAnsiTheme="majorHAnsi" w:cstheme="majorHAnsi"/>
          <w:b/>
          <w:bCs/>
        </w:rPr>
      </w:pPr>
      <w:bookmarkStart w:id="21" w:name="_crlv0voso4yw" w:colFirst="0" w:colLast="0"/>
      <w:bookmarkEnd w:id="21"/>
      <w:r w:rsidRPr="00AF070E">
        <w:rPr>
          <w:rFonts w:asciiTheme="majorHAnsi" w:hAnsiTheme="majorHAnsi" w:cstheme="majorHAnsi"/>
          <w:b/>
          <w:bCs/>
        </w:rPr>
        <w:t>X. Podmiotowe środki dowodowe. Oświadczenia i dokumenty, jakie zobowiązani są dostarczyć Wykonawcy w celu potwierdzenia spełniania</w:t>
      </w:r>
      <w:r w:rsidRPr="00DE5C4D">
        <w:rPr>
          <w:rFonts w:asciiTheme="majorHAnsi" w:hAnsiTheme="majorHAnsi" w:cstheme="majorHAnsi"/>
          <w:b/>
          <w:bCs/>
        </w:rPr>
        <w:t xml:space="preserve"> warunków udziału w postępowaniu oraz wykazania braku podstaw wykluczenia</w:t>
      </w:r>
    </w:p>
    <w:p w14:paraId="65D7C37A" w14:textId="5A040C20" w:rsidR="00633F67" w:rsidRPr="00ED0EF9" w:rsidRDefault="00633F67" w:rsidP="00633F67">
      <w:pPr>
        <w:numPr>
          <w:ilvl w:val="0"/>
          <w:numId w:val="7"/>
        </w:numPr>
        <w:spacing w:line="271" w:lineRule="auto"/>
        <w:ind w:left="284" w:hanging="284"/>
        <w:jc w:val="both"/>
        <w:rPr>
          <w:rFonts w:asciiTheme="majorHAnsi" w:hAnsiTheme="majorHAnsi" w:cstheme="majorHAnsi"/>
          <w:sz w:val="24"/>
          <w:szCs w:val="24"/>
        </w:rPr>
      </w:pPr>
      <w:r w:rsidRPr="00ED0EF9">
        <w:rPr>
          <w:rFonts w:asciiTheme="majorHAnsi" w:hAnsiTheme="majorHAnsi" w:cstheme="majorHAnsi"/>
          <w:sz w:val="24"/>
          <w:szCs w:val="24"/>
        </w:rPr>
        <w:t xml:space="preserve">Do oferty Wykonawca zobowiązany jest dołączyć aktualne na dzień składania ofert </w:t>
      </w:r>
      <w:r w:rsidRPr="006D7332">
        <w:rPr>
          <w:rFonts w:asciiTheme="majorHAnsi" w:hAnsiTheme="majorHAnsi" w:cstheme="majorHAnsi"/>
          <w:sz w:val="24"/>
          <w:szCs w:val="24"/>
        </w:rPr>
        <w:t>oświadczenie  o spełnianiu warunków udziału w postępowaniu</w:t>
      </w:r>
      <w:r w:rsidRPr="00ED0EF9">
        <w:rPr>
          <w:rFonts w:asciiTheme="majorHAnsi" w:hAnsiTheme="majorHAnsi" w:cstheme="majorHAnsi"/>
          <w:sz w:val="24"/>
          <w:szCs w:val="24"/>
        </w:rPr>
        <w:t xml:space="preserve"> oraz o braku podstaw do wykluczenia z postępowania - zgodnie z </w:t>
      </w:r>
      <w:r w:rsidRPr="00ED0EF9">
        <w:rPr>
          <w:rFonts w:asciiTheme="majorHAnsi" w:hAnsiTheme="majorHAnsi" w:cstheme="majorHAnsi"/>
          <w:b/>
          <w:sz w:val="24"/>
          <w:szCs w:val="24"/>
        </w:rPr>
        <w:t>Załącznikiem nr 2a</w:t>
      </w:r>
      <w:r w:rsidR="006D7332">
        <w:rPr>
          <w:rFonts w:asciiTheme="majorHAnsi" w:hAnsiTheme="majorHAnsi" w:cstheme="majorHAnsi"/>
          <w:b/>
          <w:sz w:val="24"/>
          <w:szCs w:val="24"/>
        </w:rPr>
        <w:t xml:space="preserve"> i 2b</w:t>
      </w:r>
      <w:r w:rsidRPr="00ED0EF9">
        <w:rPr>
          <w:rFonts w:asciiTheme="majorHAnsi" w:hAnsiTheme="majorHAnsi" w:cstheme="majorHAnsi"/>
          <w:b/>
          <w:sz w:val="24"/>
          <w:szCs w:val="24"/>
        </w:rPr>
        <w:t xml:space="preserve"> </w:t>
      </w:r>
      <w:r w:rsidRPr="007C7813">
        <w:rPr>
          <w:rFonts w:asciiTheme="majorHAnsi" w:hAnsiTheme="majorHAnsi" w:cstheme="majorHAnsi"/>
          <w:b/>
          <w:bCs/>
          <w:sz w:val="24"/>
          <w:szCs w:val="24"/>
        </w:rPr>
        <w:t>do</w:t>
      </w:r>
      <w:r w:rsidRPr="00ED0EF9">
        <w:rPr>
          <w:rFonts w:asciiTheme="majorHAnsi" w:hAnsiTheme="majorHAnsi" w:cstheme="majorHAnsi"/>
          <w:sz w:val="24"/>
          <w:szCs w:val="24"/>
        </w:rPr>
        <w:t xml:space="preserve"> </w:t>
      </w:r>
      <w:r w:rsidRPr="00ED0EF9">
        <w:rPr>
          <w:rFonts w:asciiTheme="majorHAnsi" w:hAnsiTheme="majorHAnsi" w:cstheme="majorHAnsi"/>
          <w:b/>
          <w:sz w:val="24"/>
          <w:szCs w:val="24"/>
        </w:rPr>
        <w:t>SWZ.</w:t>
      </w:r>
    </w:p>
    <w:p w14:paraId="03D30D99" w14:textId="61980D85" w:rsidR="002C356E" w:rsidRPr="006D7332" w:rsidRDefault="00FA77C1" w:rsidP="00EB3981">
      <w:pPr>
        <w:numPr>
          <w:ilvl w:val="0"/>
          <w:numId w:val="7"/>
        </w:numPr>
        <w:spacing w:line="271" w:lineRule="auto"/>
        <w:ind w:left="283" w:hanging="283"/>
        <w:jc w:val="both"/>
        <w:rPr>
          <w:rFonts w:asciiTheme="majorHAnsi" w:hAnsiTheme="majorHAnsi" w:cstheme="majorHAnsi"/>
          <w:sz w:val="24"/>
          <w:szCs w:val="24"/>
        </w:rPr>
      </w:pPr>
      <w:r w:rsidRPr="00633F67">
        <w:rPr>
          <w:rFonts w:asciiTheme="majorHAnsi" w:hAnsiTheme="majorHAnsi" w:cstheme="majorHAnsi"/>
          <w:sz w:val="24"/>
          <w:szCs w:val="24"/>
        </w:rPr>
        <w:t xml:space="preserve">Informacje zawarte w oświadczeniu, o którym mowa w </w:t>
      </w:r>
      <w:r w:rsidR="003A1E90" w:rsidRPr="00633F67">
        <w:rPr>
          <w:rFonts w:asciiTheme="majorHAnsi" w:hAnsiTheme="majorHAnsi" w:cstheme="majorHAnsi"/>
          <w:sz w:val="24"/>
          <w:szCs w:val="24"/>
        </w:rPr>
        <w:t>ust.</w:t>
      </w:r>
      <w:r w:rsidRPr="00633F67">
        <w:rPr>
          <w:rFonts w:asciiTheme="majorHAnsi" w:hAnsiTheme="majorHAnsi" w:cstheme="majorHAnsi"/>
          <w:sz w:val="24"/>
          <w:szCs w:val="24"/>
        </w:rPr>
        <w:t xml:space="preserve"> 1 sta</w:t>
      </w:r>
      <w:r w:rsidR="00B4789E" w:rsidRPr="00633F67">
        <w:rPr>
          <w:rFonts w:asciiTheme="majorHAnsi" w:hAnsiTheme="majorHAnsi" w:cstheme="majorHAnsi"/>
          <w:sz w:val="24"/>
          <w:szCs w:val="24"/>
        </w:rPr>
        <w:t>nowią wstępne potwierdzenie, że </w:t>
      </w:r>
      <w:r w:rsidRPr="00633F67">
        <w:rPr>
          <w:rFonts w:asciiTheme="majorHAnsi" w:hAnsiTheme="majorHAnsi" w:cstheme="majorHAnsi"/>
          <w:sz w:val="24"/>
          <w:szCs w:val="24"/>
        </w:rPr>
        <w:t xml:space="preserve">Wykonawca nie podlega wykluczeniu </w:t>
      </w:r>
      <w:r w:rsidRPr="006D7332">
        <w:rPr>
          <w:rFonts w:asciiTheme="majorHAnsi" w:hAnsiTheme="majorHAnsi" w:cstheme="majorHAnsi"/>
          <w:sz w:val="24"/>
          <w:szCs w:val="24"/>
        </w:rPr>
        <w:t>oraz spełnia warunki udziału w postępowaniu.</w:t>
      </w:r>
    </w:p>
    <w:p w14:paraId="52BD678B" w14:textId="77777777" w:rsidR="009F0E73" w:rsidRPr="00633F67" w:rsidRDefault="009F0E73" w:rsidP="00EB3981">
      <w:pPr>
        <w:pStyle w:val="Akapitzlist"/>
        <w:numPr>
          <w:ilvl w:val="0"/>
          <w:numId w:val="7"/>
        </w:numPr>
        <w:spacing w:line="271" w:lineRule="auto"/>
        <w:ind w:left="283" w:hanging="283"/>
        <w:jc w:val="both"/>
        <w:rPr>
          <w:rFonts w:asciiTheme="majorHAnsi" w:hAnsiTheme="majorHAnsi" w:cstheme="majorHAnsi"/>
          <w:sz w:val="24"/>
          <w:szCs w:val="24"/>
        </w:rPr>
      </w:pPr>
      <w:r w:rsidRPr="006D7332">
        <w:rPr>
          <w:rFonts w:asciiTheme="majorHAnsi" w:hAnsiTheme="majorHAnsi" w:cstheme="majorHAnsi"/>
          <w:sz w:val="24"/>
          <w:szCs w:val="24"/>
        </w:rPr>
        <w:t>Oświadczenie Wykonawcy, o którym mowa w ust. 1, powinno</w:t>
      </w:r>
      <w:r w:rsidRPr="00633F67">
        <w:rPr>
          <w:rFonts w:asciiTheme="majorHAnsi" w:hAnsiTheme="majorHAnsi" w:cstheme="majorHAnsi"/>
          <w:sz w:val="24"/>
          <w:szCs w:val="24"/>
        </w:rPr>
        <w:t xml:space="preserve"> być ważne na dzień składania ofert, oraz składane w formie elektronicznej to jest opatrzonej kwalifikowanym </w:t>
      </w:r>
      <w:r w:rsidRPr="00633F67">
        <w:rPr>
          <w:rFonts w:asciiTheme="majorHAnsi" w:hAnsiTheme="majorHAnsi" w:cstheme="majorHAnsi"/>
          <w:sz w:val="24"/>
          <w:szCs w:val="24"/>
        </w:rPr>
        <w:lastRenderedPageBreak/>
        <w:t>podpisem elektronicznym, lub w postaci elektronicznej opatrzonej podpisem zaufanym lub podpisem osobistym.</w:t>
      </w:r>
    </w:p>
    <w:p w14:paraId="473A2BD8" w14:textId="77777777" w:rsidR="0023799F" w:rsidRPr="00633F67" w:rsidRDefault="00FA77C1" w:rsidP="00EB3981">
      <w:pPr>
        <w:numPr>
          <w:ilvl w:val="0"/>
          <w:numId w:val="7"/>
        </w:numPr>
        <w:spacing w:line="271" w:lineRule="auto"/>
        <w:ind w:left="284" w:hanging="284"/>
        <w:jc w:val="both"/>
        <w:rPr>
          <w:rFonts w:asciiTheme="majorHAnsi" w:hAnsiTheme="majorHAnsi" w:cstheme="majorHAnsi"/>
          <w:sz w:val="24"/>
          <w:szCs w:val="24"/>
        </w:rPr>
      </w:pPr>
      <w:r w:rsidRPr="00633F67">
        <w:rPr>
          <w:rFonts w:asciiTheme="majorHAnsi" w:hAnsiTheme="majorHAnsi" w:cstheme="majorHAnsi"/>
          <w:sz w:val="24"/>
          <w:szCs w:val="24"/>
        </w:rPr>
        <w:t>Zamawiający wzywa wykonawcę, którego oferta została najwyżej oceniona, do złożenia</w:t>
      </w:r>
      <w:r w:rsidR="00B4789E" w:rsidRPr="00633F67">
        <w:rPr>
          <w:rFonts w:asciiTheme="majorHAnsi" w:hAnsiTheme="majorHAnsi" w:cstheme="majorHAnsi"/>
          <w:sz w:val="24"/>
          <w:szCs w:val="24"/>
        </w:rPr>
        <w:t xml:space="preserve"> w </w:t>
      </w:r>
      <w:r w:rsidRPr="00633F67">
        <w:rPr>
          <w:rFonts w:asciiTheme="majorHAnsi" w:hAnsiTheme="majorHAnsi" w:cstheme="majorHAnsi"/>
          <w:sz w:val="24"/>
          <w:szCs w:val="24"/>
        </w:rPr>
        <w:t>wyznaczonym terminie, nie krótszym niż 5 dni od dnia wezwania, podmiotowych środków dowodowych</w:t>
      </w:r>
      <w:r w:rsidR="003427EC" w:rsidRPr="00633F67">
        <w:rPr>
          <w:rFonts w:asciiTheme="majorHAnsi" w:hAnsiTheme="majorHAnsi" w:cstheme="majorHAnsi"/>
          <w:sz w:val="24"/>
          <w:szCs w:val="24"/>
          <w:vertAlign w:val="superscript"/>
        </w:rPr>
        <w:t>,</w:t>
      </w:r>
      <w:r w:rsidRPr="00633F67">
        <w:rPr>
          <w:rFonts w:asciiTheme="majorHAnsi" w:hAnsiTheme="majorHAnsi" w:cstheme="majorHAnsi"/>
          <w:sz w:val="24"/>
          <w:szCs w:val="24"/>
        </w:rPr>
        <w:t xml:space="preserve"> jeżeli wymagał ich złożenia w ogłoszeniu o zamówieniu lub dokumentach zamówienia</w:t>
      </w:r>
      <w:r w:rsidR="003427EC" w:rsidRPr="00633F67">
        <w:rPr>
          <w:rFonts w:asciiTheme="majorHAnsi" w:hAnsiTheme="majorHAnsi" w:cstheme="majorHAnsi"/>
          <w:sz w:val="24"/>
          <w:szCs w:val="24"/>
        </w:rPr>
        <w:t>.</w:t>
      </w:r>
    </w:p>
    <w:p w14:paraId="1DB0C9F9" w14:textId="77777777" w:rsidR="00174B5B" w:rsidRPr="00633F67" w:rsidRDefault="00FA77C1" w:rsidP="00EB3981">
      <w:pPr>
        <w:numPr>
          <w:ilvl w:val="0"/>
          <w:numId w:val="7"/>
        </w:numPr>
        <w:spacing w:line="271" w:lineRule="auto"/>
        <w:ind w:left="284" w:hanging="284"/>
        <w:jc w:val="both"/>
        <w:rPr>
          <w:rFonts w:asciiTheme="majorHAnsi" w:hAnsiTheme="majorHAnsi" w:cstheme="majorHAnsi"/>
          <w:sz w:val="24"/>
          <w:szCs w:val="24"/>
        </w:rPr>
      </w:pPr>
      <w:r w:rsidRPr="00633F67">
        <w:rPr>
          <w:rFonts w:asciiTheme="majorHAnsi" w:hAnsiTheme="majorHAnsi" w:cstheme="majorHAnsi"/>
          <w:sz w:val="24"/>
          <w:szCs w:val="24"/>
        </w:rPr>
        <w:t>Podmiotowe środki dowodowe wymagane od wykonawcy obejmują:</w:t>
      </w:r>
    </w:p>
    <w:p w14:paraId="22411A65" w14:textId="77777777" w:rsidR="00A12805" w:rsidRPr="00BE4935" w:rsidRDefault="00A12805" w:rsidP="006C1A70">
      <w:pPr>
        <w:spacing w:line="271" w:lineRule="auto"/>
        <w:ind w:left="284"/>
        <w:jc w:val="both"/>
        <w:rPr>
          <w:rFonts w:asciiTheme="majorHAnsi" w:hAnsiTheme="majorHAnsi" w:cstheme="majorHAnsi"/>
          <w:sz w:val="24"/>
          <w:szCs w:val="24"/>
        </w:rPr>
      </w:pPr>
      <w:r w:rsidRPr="00BE4935">
        <w:rPr>
          <w:rFonts w:asciiTheme="majorHAnsi" w:hAnsiTheme="majorHAnsi" w:cstheme="majorHAnsi"/>
          <w:b/>
          <w:bCs/>
          <w:sz w:val="24"/>
          <w:szCs w:val="24"/>
        </w:rPr>
        <w:t>1)</w:t>
      </w:r>
      <w:r w:rsidRPr="00BE4935">
        <w:rPr>
          <w:rFonts w:asciiTheme="majorHAnsi" w:hAnsiTheme="majorHAnsi" w:cstheme="majorHAnsi"/>
          <w:b/>
          <w:bCs/>
          <w:sz w:val="24"/>
          <w:szCs w:val="24"/>
        </w:rPr>
        <w:tab/>
        <w:t>Podmiotowe środki dowodowe na potwierdzenie braku podstaw wykluczenia:</w:t>
      </w:r>
    </w:p>
    <w:p w14:paraId="369E4C5D" w14:textId="311F0E5F" w:rsidR="002C356E" w:rsidRPr="00BE4935" w:rsidRDefault="00FA77C1" w:rsidP="006C1348">
      <w:pPr>
        <w:pStyle w:val="Akapitzlist"/>
        <w:numPr>
          <w:ilvl w:val="2"/>
          <w:numId w:val="14"/>
        </w:numPr>
        <w:spacing w:line="271" w:lineRule="auto"/>
        <w:ind w:left="709" w:hanging="283"/>
        <w:jc w:val="both"/>
        <w:rPr>
          <w:rFonts w:asciiTheme="majorHAnsi" w:hAnsiTheme="majorHAnsi" w:cstheme="majorHAnsi"/>
          <w:sz w:val="24"/>
          <w:szCs w:val="24"/>
        </w:rPr>
      </w:pPr>
      <w:r w:rsidRPr="00BE4935">
        <w:rPr>
          <w:rFonts w:asciiTheme="majorHAnsi" w:hAnsiTheme="majorHAnsi" w:cstheme="majorHAnsi"/>
          <w:b/>
          <w:bCs/>
          <w:sz w:val="24"/>
          <w:szCs w:val="24"/>
        </w:rPr>
        <w:t xml:space="preserve">Odpis lub informacja z Krajowego Rejestru Sądowego lub z Centralnej Ewidencji </w:t>
      </w:r>
      <w:r w:rsidR="009B5FE7" w:rsidRPr="00BE4935">
        <w:rPr>
          <w:rFonts w:asciiTheme="majorHAnsi" w:hAnsiTheme="majorHAnsi" w:cstheme="majorHAnsi"/>
          <w:b/>
          <w:bCs/>
          <w:sz w:val="24"/>
          <w:szCs w:val="24"/>
        </w:rPr>
        <w:br/>
      </w:r>
      <w:r w:rsidRPr="00BE4935">
        <w:rPr>
          <w:rFonts w:asciiTheme="majorHAnsi" w:hAnsiTheme="majorHAnsi" w:cstheme="majorHAnsi"/>
          <w:b/>
          <w:bCs/>
          <w:sz w:val="24"/>
          <w:szCs w:val="24"/>
        </w:rPr>
        <w:t>i Informacji o Działalności Gospodarczej, w zakresie art. 109 ust. 1 pkt 4 ustawy</w:t>
      </w:r>
      <w:r w:rsidRPr="00BE4935">
        <w:rPr>
          <w:rFonts w:asciiTheme="majorHAnsi" w:hAnsiTheme="majorHAnsi" w:cstheme="majorHAnsi"/>
          <w:sz w:val="24"/>
          <w:szCs w:val="24"/>
        </w:rPr>
        <w:t>, sporządzonych nie wcześniej niż 3 miesiące przed jej złożeniem, jeżeli odrębne przepisy wymagają wpisu do rejestru lub ewidencji</w:t>
      </w:r>
      <w:r w:rsidR="001F6C30" w:rsidRPr="00BE4935">
        <w:rPr>
          <w:rFonts w:asciiTheme="majorHAnsi" w:hAnsiTheme="majorHAnsi" w:cstheme="majorHAnsi"/>
          <w:sz w:val="24"/>
          <w:szCs w:val="24"/>
        </w:rPr>
        <w:t>.</w:t>
      </w:r>
    </w:p>
    <w:p w14:paraId="7C433067" w14:textId="1D4CDB41" w:rsidR="00847331" w:rsidRPr="00BE4935" w:rsidRDefault="00847331" w:rsidP="00847331">
      <w:pPr>
        <w:pStyle w:val="Akapitzlist"/>
        <w:numPr>
          <w:ilvl w:val="0"/>
          <w:numId w:val="97"/>
        </w:numPr>
        <w:spacing w:line="271" w:lineRule="auto"/>
        <w:ind w:hanging="436"/>
        <w:jc w:val="both"/>
        <w:rPr>
          <w:rFonts w:asciiTheme="majorHAnsi" w:hAnsiTheme="majorHAnsi" w:cstheme="majorHAnsi"/>
          <w:b/>
          <w:bCs/>
          <w:sz w:val="24"/>
          <w:szCs w:val="24"/>
        </w:rPr>
      </w:pPr>
      <w:r w:rsidRPr="00BE4935">
        <w:rPr>
          <w:rFonts w:asciiTheme="majorHAnsi" w:hAnsiTheme="majorHAnsi" w:cstheme="majorHAnsi"/>
          <w:b/>
          <w:bCs/>
          <w:sz w:val="24"/>
          <w:szCs w:val="24"/>
        </w:rPr>
        <w:t>Podmiotowe środki dowodowe na potwierdzenie spełniania warunków udziału w postępowaniu:</w:t>
      </w:r>
    </w:p>
    <w:p w14:paraId="283D8745" w14:textId="4A11DB6E" w:rsidR="00847331" w:rsidRPr="00BE4935" w:rsidRDefault="00847331" w:rsidP="00847331">
      <w:pPr>
        <w:pStyle w:val="Akapitzlist"/>
        <w:numPr>
          <w:ilvl w:val="1"/>
          <w:numId w:val="98"/>
        </w:numPr>
        <w:spacing w:line="271" w:lineRule="auto"/>
        <w:jc w:val="both"/>
        <w:rPr>
          <w:rFonts w:asciiTheme="majorHAnsi" w:hAnsiTheme="majorHAnsi" w:cstheme="majorHAnsi"/>
          <w:sz w:val="24"/>
          <w:szCs w:val="24"/>
        </w:rPr>
      </w:pPr>
      <w:r w:rsidRPr="00BE4935">
        <w:rPr>
          <w:rFonts w:asciiTheme="majorHAnsi" w:hAnsiTheme="majorHAnsi" w:cstheme="majorHAnsi"/>
          <w:sz w:val="24"/>
          <w:szCs w:val="24"/>
        </w:rPr>
        <w:t xml:space="preserve">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E4935">
        <w:rPr>
          <w:rFonts w:asciiTheme="majorHAnsi" w:hAnsiTheme="majorHAnsi" w:cstheme="majorHAnsi"/>
          <w:b/>
          <w:bCs/>
          <w:sz w:val="24"/>
          <w:szCs w:val="24"/>
        </w:rPr>
        <w:t>(zgodnie z załącznikiem  nr 4 do SWZ).</w:t>
      </w:r>
    </w:p>
    <w:p w14:paraId="7DEA0423" w14:textId="5B7B3CBA" w:rsidR="00847331" w:rsidRPr="000D07D8" w:rsidRDefault="00847331" w:rsidP="00A57056">
      <w:pPr>
        <w:spacing w:line="271" w:lineRule="auto"/>
        <w:jc w:val="both"/>
        <w:rPr>
          <w:rFonts w:asciiTheme="majorHAnsi" w:hAnsiTheme="majorHAnsi" w:cstheme="majorHAnsi"/>
          <w:sz w:val="24"/>
          <w:szCs w:val="24"/>
        </w:rPr>
      </w:pPr>
    </w:p>
    <w:p w14:paraId="7CA88356" w14:textId="77777777" w:rsidR="002C356E" w:rsidRPr="00633F67" w:rsidRDefault="00FA77C1" w:rsidP="006C1A70">
      <w:pPr>
        <w:pStyle w:val="Akapitzlist"/>
        <w:numPr>
          <w:ilvl w:val="0"/>
          <w:numId w:val="7"/>
        </w:numPr>
        <w:spacing w:line="271" w:lineRule="auto"/>
        <w:ind w:left="426" w:hanging="426"/>
        <w:jc w:val="both"/>
        <w:rPr>
          <w:rFonts w:asciiTheme="majorHAnsi" w:hAnsiTheme="majorHAnsi" w:cstheme="majorHAnsi"/>
          <w:sz w:val="24"/>
          <w:szCs w:val="24"/>
        </w:rPr>
      </w:pPr>
      <w:r w:rsidRPr="00633F67">
        <w:rPr>
          <w:rFonts w:asciiTheme="majorHAnsi" w:hAnsiTheme="majorHAnsi" w:cstheme="majorHAnsi"/>
          <w:sz w:val="24"/>
          <w:szCs w:val="24"/>
        </w:rPr>
        <w:t xml:space="preserve">Jeżeli Wykonawca ma siedzibę lub miejsce zamieszkania poza terytorium Rzeczypospolitej Polskiej, zamiast dokumentu, o których mowa w ust. </w:t>
      </w:r>
      <w:r w:rsidR="00C7430B" w:rsidRPr="00633F67">
        <w:rPr>
          <w:rFonts w:asciiTheme="majorHAnsi" w:hAnsiTheme="majorHAnsi" w:cstheme="majorHAnsi"/>
          <w:sz w:val="24"/>
          <w:szCs w:val="24"/>
        </w:rPr>
        <w:t>5</w:t>
      </w:r>
      <w:r w:rsidRPr="00633F67">
        <w:rPr>
          <w:rFonts w:asciiTheme="majorHAnsi" w:hAnsiTheme="majorHAnsi" w:cstheme="majorHAnsi"/>
          <w:sz w:val="24"/>
          <w:szCs w:val="24"/>
        </w:rPr>
        <w:t xml:space="preserve"> pkt </w:t>
      </w:r>
      <w:r w:rsidR="00F02AEA" w:rsidRPr="00633F67">
        <w:rPr>
          <w:rFonts w:asciiTheme="majorHAnsi" w:hAnsiTheme="majorHAnsi" w:cstheme="majorHAnsi"/>
          <w:sz w:val="24"/>
          <w:szCs w:val="24"/>
        </w:rPr>
        <w:t>1</w:t>
      </w:r>
      <w:r w:rsidR="005A4CA7" w:rsidRPr="00633F67">
        <w:rPr>
          <w:rFonts w:asciiTheme="majorHAnsi" w:hAnsiTheme="majorHAnsi" w:cstheme="majorHAnsi"/>
          <w:sz w:val="24"/>
          <w:szCs w:val="24"/>
        </w:rPr>
        <w:t xml:space="preserve"> lit.</w:t>
      </w:r>
      <w:r w:rsidR="006964B0" w:rsidRPr="00633F67">
        <w:rPr>
          <w:rFonts w:asciiTheme="majorHAnsi" w:hAnsiTheme="majorHAnsi" w:cstheme="majorHAnsi"/>
          <w:sz w:val="24"/>
          <w:szCs w:val="24"/>
        </w:rPr>
        <w:t xml:space="preserve"> </w:t>
      </w:r>
      <w:r w:rsidR="005A4CA7" w:rsidRPr="00633F67">
        <w:rPr>
          <w:rFonts w:asciiTheme="majorHAnsi" w:hAnsiTheme="majorHAnsi" w:cstheme="majorHAnsi"/>
          <w:sz w:val="24"/>
          <w:szCs w:val="24"/>
        </w:rPr>
        <w:t>a</w:t>
      </w:r>
      <w:r w:rsidRPr="00633F67">
        <w:rPr>
          <w:rFonts w:asciiTheme="majorHAnsi" w:hAnsiTheme="majorHAnsi" w:cstheme="majorHAnsi"/>
          <w:sz w:val="24"/>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1F6C30" w:rsidRPr="00633F67">
        <w:rPr>
          <w:rFonts w:asciiTheme="majorHAnsi" w:hAnsiTheme="majorHAnsi" w:cstheme="majorHAnsi"/>
          <w:sz w:val="24"/>
          <w:szCs w:val="24"/>
          <w:vertAlign w:val="superscript"/>
        </w:rPr>
        <w:t>.</w:t>
      </w:r>
    </w:p>
    <w:p w14:paraId="67C36576" w14:textId="594911AE" w:rsidR="009F0E73" w:rsidRPr="00633F67" w:rsidRDefault="00FA77C1" w:rsidP="006C1A70">
      <w:pPr>
        <w:numPr>
          <w:ilvl w:val="0"/>
          <w:numId w:val="7"/>
        </w:numPr>
        <w:spacing w:line="271" w:lineRule="auto"/>
        <w:ind w:left="434"/>
        <w:jc w:val="both"/>
        <w:rPr>
          <w:rFonts w:asciiTheme="majorHAnsi" w:hAnsiTheme="majorHAnsi" w:cstheme="majorHAnsi"/>
          <w:sz w:val="24"/>
          <w:szCs w:val="24"/>
        </w:rPr>
      </w:pPr>
      <w:r w:rsidRPr="00633F67">
        <w:rPr>
          <w:rFonts w:asciiTheme="majorHAnsi" w:hAnsiTheme="majorHAnsi" w:cstheme="majorHAnsi"/>
          <w:sz w:val="24"/>
          <w:szCs w:val="24"/>
        </w:rPr>
        <w:t xml:space="preserve">Jeżeli w kraju, w którym Wykonawca ma siedzibę lub miejsce zamieszkania, nie wydaje się dokumentów, o których </w:t>
      </w:r>
      <w:r w:rsidRPr="006D7332">
        <w:rPr>
          <w:rFonts w:asciiTheme="majorHAnsi" w:hAnsiTheme="majorHAnsi" w:cstheme="majorHAnsi"/>
          <w:sz w:val="24"/>
          <w:szCs w:val="24"/>
        </w:rPr>
        <w:t xml:space="preserve">mowa w ust. </w:t>
      </w:r>
      <w:r w:rsidR="006D1C12" w:rsidRPr="006D7332">
        <w:rPr>
          <w:rFonts w:asciiTheme="majorHAnsi" w:hAnsiTheme="majorHAnsi" w:cstheme="majorHAnsi"/>
          <w:sz w:val="24"/>
          <w:szCs w:val="24"/>
        </w:rPr>
        <w:t>6</w:t>
      </w:r>
      <w:r w:rsidRPr="006D7332">
        <w:rPr>
          <w:rFonts w:asciiTheme="majorHAnsi" w:hAnsiTheme="majorHAnsi" w:cstheme="majorHAnsi"/>
          <w:sz w:val="24"/>
          <w:szCs w:val="24"/>
        </w:rPr>
        <w:t xml:space="preserve">, </w:t>
      </w:r>
      <w:r w:rsidRPr="00633F67">
        <w:rPr>
          <w:rFonts w:asciiTheme="majorHAnsi" w:hAnsiTheme="majorHAnsi" w:cstheme="majorHAnsi"/>
          <w:sz w:val="24"/>
          <w:szCs w:val="24"/>
        </w:rPr>
        <w:t>zastępuje się je w całości lub części dokumentem zawierającym odpowiednio oświadczenie Wykonawcy, ze wskazaniem osoby albo osób uprawnionych do jego reprezentacji, złożone przed notariuszem lub przed organem sądowym, administracyjnym albo organem samorządu zawodowego</w:t>
      </w:r>
      <w:r w:rsidR="008268BA" w:rsidRPr="00633F67">
        <w:rPr>
          <w:rFonts w:asciiTheme="majorHAnsi" w:hAnsiTheme="majorHAnsi" w:cstheme="majorHAnsi"/>
          <w:sz w:val="24"/>
          <w:szCs w:val="24"/>
        </w:rPr>
        <w:t xml:space="preserve"> lub gospodarczego właściwym ze </w:t>
      </w:r>
      <w:r w:rsidRPr="00633F67">
        <w:rPr>
          <w:rFonts w:asciiTheme="majorHAnsi" w:hAnsiTheme="majorHAnsi" w:cstheme="majorHAnsi"/>
          <w:sz w:val="24"/>
          <w:szCs w:val="24"/>
        </w:rPr>
        <w:t>względu na siedzibę lub miejsce zamieszkania Wykonawcy</w:t>
      </w:r>
      <w:r w:rsidR="001F6C30" w:rsidRPr="00633F67">
        <w:rPr>
          <w:rFonts w:asciiTheme="majorHAnsi" w:hAnsiTheme="majorHAnsi" w:cstheme="majorHAnsi"/>
          <w:sz w:val="24"/>
          <w:szCs w:val="24"/>
        </w:rPr>
        <w:t>.</w:t>
      </w:r>
    </w:p>
    <w:p w14:paraId="4E185D5F" w14:textId="77777777" w:rsidR="003A1E90" w:rsidRPr="00633F67" w:rsidRDefault="003A1E90" w:rsidP="006C1A70">
      <w:pPr>
        <w:numPr>
          <w:ilvl w:val="0"/>
          <w:numId w:val="7"/>
        </w:numPr>
        <w:spacing w:line="271" w:lineRule="auto"/>
        <w:ind w:left="426" w:hanging="426"/>
        <w:jc w:val="both"/>
        <w:rPr>
          <w:rFonts w:asciiTheme="majorHAnsi" w:hAnsiTheme="majorHAnsi" w:cstheme="majorHAnsi"/>
          <w:sz w:val="24"/>
          <w:szCs w:val="24"/>
        </w:rPr>
      </w:pPr>
      <w:r w:rsidRPr="00633F67">
        <w:rPr>
          <w:rFonts w:asciiTheme="majorHAnsi" w:hAnsiTheme="majorHAnsi" w:cstheme="majorHAnsi"/>
          <w:sz w:val="24"/>
          <w:szCs w:val="24"/>
        </w:rPr>
        <w:t>Jeżeli jest to niezbędne do zapewnienia odpowiedniego przebiegu postępowania o udzielenie zamówienia, Zamawiający może na każdym etapie po</w:t>
      </w:r>
      <w:r w:rsidR="008268BA" w:rsidRPr="00633F67">
        <w:rPr>
          <w:rFonts w:asciiTheme="majorHAnsi" w:hAnsiTheme="majorHAnsi" w:cstheme="majorHAnsi"/>
          <w:sz w:val="24"/>
          <w:szCs w:val="24"/>
        </w:rPr>
        <w:t>stępowania wezwać Wykonawców do </w:t>
      </w:r>
      <w:r w:rsidRPr="00633F67">
        <w:rPr>
          <w:rFonts w:asciiTheme="majorHAnsi" w:hAnsiTheme="majorHAnsi" w:cstheme="majorHAnsi"/>
          <w:sz w:val="24"/>
          <w:szCs w:val="24"/>
        </w:rPr>
        <w:t xml:space="preserve">złożenia wszystkich lub niektórych podmiotowych środków dowodowych aktualnych na dzień ich złożenia. </w:t>
      </w:r>
    </w:p>
    <w:p w14:paraId="17C2E8DF" w14:textId="77777777" w:rsidR="003A1E90" w:rsidRPr="00633F67" w:rsidRDefault="003A1E90" w:rsidP="006C1A70">
      <w:pPr>
        <w:numPr>
          <w:ilvl w:val="0"/>
          <w:numId w:val="7"/>
        </w:numPr>
        <w:spacing w:line="271" w:lineRule="auto"/>
        <w:ind w:left="426" w:hanging="426"/>
        <w:jc w:val="both"/>
        <w:rPr>
          <w:rFonts w:asciiTheme="majorHAnsi" w:hAnsiTheme="majorHAnsi" w:cstheme="majorHAnsi"/>
          <w:sz w:val="24"/>
          <w:szCs w:val="24"/>
        </w:rPr>
      </w:pPr>
      <w:r w:rsidRPr="00633F67">
        <w:rPr>
          <w:rFonts w:asciiTheme="majorHAnsi" w:hAnsiTheme="majorHAnsi" w:cstheme="majorHAnsi"/>
          <w:sz w:val="24"/>
          <w:szCs w:val="24"/>
        </w:rPr>
        <w:t>Jeżeli zachodzą uzasadnione podstawy do uznania, że złożone uprzednio podmiotowe środki dowodowe nie są już aktualne, zamawiający może w każ</w:t>
      </w:r>
      <w:r w:rsidR="008268BA" w:rsidRPr="00633F67">
        <w:rPr>
          <w:rFonts w:asciiTheme="majorHAnsi" w:hAnsiTheme="majorHAnsi" w:cstheme="majorHAnsi"/>
          <w:sz w:val="24"/>
          <w:szCs w:val="24"/>
        </w:rPr>
        <w:t xml:space="preserve">dym czasie wezwać </w:t>
      </w:r>
      <w:r w:rsidR="008268BA" w:rsidRPr="00633F67">
        <w:rPr>
          <w:rFonts w:asciiTheme="majorHAnsi" w:hAnsiTheme="majorHAnsi" w:cstheme="majorHAnsi"/>
          <w:sz w:val="24"/>
          <w:szCs w:val="24"/>
        </w:rPr>
        <w:lastRenderedPageBreak/>
        <w:t>wykonawcę lub </w:t>
      </w:r>
      <w:r w:rsidRPr="00633F67">
        <w:rPr>
          <w:rFonts w:asciiTheme="majorHAnsi" w:hAnsiTheme="majorHAnsi" w:cstheme="majorHAnsi"/>
          <w:sz w:val="24"/>
          <w:szCs w:val="24"/>
        </w:rPr>
        <w:t>wykonawców do złożenia wszystkich lub niektórych podmiotowych środków dowodowych aktualnych na dzień ich złożenia.</w:t>
      </w:r>
    </w:p>
    <w:p w14:paraId="2B6C60F2" w14:textId="77777777" w:rsidR="003A1E90" w:rsidRPr="00633F67" w:rsidRDefault="003A1E90" w:rsidP="006C1A70">
      <w:pPr>
        <w:numPr>
          <w:ilvl w:val="0"/>
          <w:numId w:val="7"/>
        </w:numPr>
        <w:spacing w:line="271" w:lineRule="auto"/>
        <w:ind w:left="426" w:hanging="426"/>
        <w:jc w:val="both"/>
        <w:rPr>
          <w:rFonts w:asciiTheme="majorHAnsi" w:hAnsiTheme="majorHAnsi" w:cstheme="majorHAnsi"/>
          <w:sz w:val="24"/>
          <w:szCs w:val="24"/>
        </w:rPr>
      </w:pPr>
      <w:r w:rsidRPr="00633F67">
        <w:rPr>
          <w:rFonts w:asciiTheme="majorHAnsi" w:hAnsiTheme="majorHAnsi" w:cstheme="majorHAnsi"/>
          <w:sz w:val="24"/>
          <w:szCs w:val="24"/>
        </w:rPr>
        <w:t>Jeżeli wykonawca nie złoży oświadczenia, o którym mowa w ust. 1, podmiotowych środków dowodowych, innych dokumentów lub oświadczeń składanych w postępowaniu lub są one niekompletne lub zawierają błędy, zamawiający wzywa wykonaw</w:t>
      </w:r>
      <w:r w:rsidR="008268BA" w:rsidRPr="00633F67">
        <w:rPr>
          <w:rFonts w:asciiTheme="majorHAnsi" w:hAnsiTheme="majorHAnsi" w:cstheme="majorHAnsi"/>
          <w:sz w:val="24"/>
          <w:szCs w:val="24"/>
        </w:rPr>
        <w:t>cę odpowiednio do ich </w:t>
      </w:r>
      <w:r w:rsidRPr="00633F67">
        <w:rPr>
          <w:rFonts w:asciiTheme="majorHAnsi" w:hAnsiTheme="majorHAnsi" w:cstheme="majorHAnsi"/>
          <w:sz w:val="24"/>
          <w:szCs w:val="24"/>
        </w:rPr>
        <w:t xml:space="preserve">złożenia, poprawienia lub uzupełnienia w wyznaczonym terminie, chyba że: </w:t>
      </w:r>
    </w:p>
    <w:p w14:paraId="77CFE4A6" w14:textId="77777777" w:rsidR="003A1E90" w:rsidRPr="00633F67" w:rsidRDefault="003A1E90" w:rsidP="006C1A70">
      <w:pPr>
        <w:pStyle w:val="Akapitzlist"/>
        <w:numPr>
          <w:ilvl w:val="2"/>
          <w:numId w:val="7"/>
        </w:numPr>
        <w:spacing w:line="271" w:lineRule="auto"/>
        <w:ind w:left="709" w:hanging="283"/>
        <w:jc w:val="both"/>
        <w:rPr>
          <w:rFonts w:asciiTheme="majorHAnsi" w:hAnsiTheme="majorHAnsi" w:cstheme="majorHAnsi"/>
          <w:sz w:val="24"/>
          <w:szCs w:val="24"/>
        </w:rPr>
      </w:pPr>
      <w:r w:rsidRPr="00633F67">
        <w:rPr>
          <w:rFonts w:asciiTheme="majorHAnsi" w:hAnsiTheme="majorHAnsi" w:cstheme="majorHAnsi"/>
          <w:sz w:val="24"/>
          <w:szCs w:val="24"/>
        </w:rPr>
        <w:t xml:space="preserve"> oferta wykonawcy podlega odrzuceniu bez względu na</w:t>
      </w:r>
      <w:r w:rsidR="008268BA" w:rsidRPr="00633F67">
        <w:rPr>
          <w:rFonts w:asciiTheme="majorHAnsi" w:hAnsiTheme="majorHAnsi" w:cstheme="majorHAnsi"/>
          <w:sz w:val="24"/>
          <w:szCs w:val="24"/>
        </w:rPr>
        <w:t xml:space="preserve"> ich złożenie, uzupełnienie lub </w:t>
      </w:r>
      <w:r w:rsidRPr="00633F67">
        <w:rPr>
          <w:rFonts w:asciiTheme="majorHAnsi" w:hAnsiTheme="majorHAnsi" w:cstheme="majorHAnsi"/>
          <w:sz w:val="24"/>
          <w:szCs w:val="24"/>
        </w:rPr>
        <w:t xml:space="preserve">poprawienie lub </w:t>
      </w:r>
    </w:p>
    <w:p w14:paraId="7D83B21B" w14:textId="77777777" w:rsidR="003A1E90" w:rsidRPr="00633F67" w:rsidRDefault="003A1E90" w:rsidP="006C1A70">
      <w:pPr>
        <w:pStyle w:val="Akapitzlist"/>
        <w:numPr>
          <w:ilvl w:val="2"/>
          <w:numId w:val="7"/>
        </w:numPr>
        <w:spacing w:line="271" w:lineRule="auto"/>
        <w:ind w:left="709" w:hanging="283"/>
        <w:jc w:val="both"/>
        <w:rPr>
          <w:rFonts w:asciiTheme="majorHAnsi" w:hAnsiTheme="majorHAnsi" w:cstheme="majorHAnsi"/>
          <w:sz w:val="24"/>
          <w:szCs w:val="24"/>
        </w:rPr>
      </w:pPr>
      <w:r w:rsidRPr="00633F67">
        <w:rPr>
          <w:rFonts w:asciiTheme="majorHAnsi" w:hAnsiTheme="majorHAnsi" w:cstheme="majorHAnsi"/>
          <w:sz w:val="24"/>
          <w:szCs w:val="24"/>
        </w:rPr>
        <w:t xml:space="preserve"> zachodzą przesłanki unieważnienia postępowania.</w:t>
      </w:r>
    </w:p>
    <w:p w14:paraId="4054B51D" w14:textId="77777777" w:rsidR="009F0E73" w:rsidRPr="00633F67" w:rsidRDefault="009F0E73" w:rsidP="006C1A70">
      <w:pPr>
        <w:numPr>
          <w:ilvl w:val="0"/>
          <w:numId w:val="7"/>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633F67">
        <w:rPr>
          <w:rFonts w:asciiTheme="majorHAnsi" w:hAnsiTheme="majorHAnsi" w:cstheme="majorHAnsi"/>
          <w:sz w:val="24"/>
          <w:szCs w:val="24"/>
        </w:rPr>
        <w:t xml:space="preserve">Zamawiający </w:t>
      </w:r>
      <w:r w:rsidRPr="00633F67">
        <w:rPr>
          <w:rFonts w:asciiTheme="majorHAnsi" w:hAnsiTheme="majorHAnsi" w:cstheme="majorHAnsi"/>
          <w:b/>
          <w:bCs/>
          <w:sz w:val="24"/>
          <w:szCs w:val="24"/>
        </w:rPr>
        <w:t>nie wzywa</w:t>
      </w:r>
      <w:r w:rsidRPr="00633F67">
        <w:rPr>
          <w:rFonts w:asciiTheme="majorHAnsi" w:hAnsiTheme="majorHAnsi" w:cstheme="majorHAnsi"/>
          <w:sz w:val="24"/>
          <w:szCs w:val="24"/>
        </w:rPr>
        <w:t xml:space="preserve"> do złożenia podmiotowych środków dowodowych, jeżeli:</w:t>
      </w:r>
    </w:p>
    <w:p w14:paraId="2AC3CF9E" w14:textId="594425EF" w:rsidR="0066685B" w:rsidRPr="00633F67" w:rsidRDefault="009F0E73" w:rsidP="0066685B">
      <w:pPr>
        <w:pStyle w:val="Akapitzlist"/>
        <w:numPr>
          <w:ilvl w:val="2"/>
          <w:numId w:val="7"/>
        </w:numPr>
        <w:pBdr>
          <w:top w:val="nil"/>
          <w:left w:val="nil"/>
          <w:bottom w:val="nil"/>
          <w:right w:val="nil"/>
          <w:between w:val="nil"/>
        </w:pBdr>
        <w:spacing w:line="271" w:lineRule="auto"/>
        <w:ind w:left="567" w:hanging="283"/>
        <w:jc w:val="both"/>
        <w:rPr>
          <w:rFonts w:asciiTheme="majorHAnsi" w:hAnsiTheme="majorHAnsi" w:cstheme="majorHAnsi"/>
          <w:sz w:val="24"/>
          <w:szCs w:val="24"/>
        </w:rPr>
      </w:pPr>
      <w:r w:rsidRPr="00633F67">
        <w:rPr>
          <w:rFonts w:asciiTheme="majorHAnsi" w:hAnsiTheme="majorHAnsi" w:cstheme="majorHAnsi"/>
          <w:sz w:val="24"/>
          <w:szCs w:val="24"/>
        </w:rPr>
        <w:t xml:space="preserve">może je uzyskać za pomocą bezpłatnych i ogólnodostępnych baz danych, </w:t>
      </w:r>
      <w:r w:rsidR="00AD4FCF">
        <w:rPr>
          <w:rFonts w:asciiTheme="majorHAnsi" w:hAnsiTheme="majorHAnsi" w:cstheme="majorHAnsi"/>
          <w:sz w:val="24"/>
          <w:szCs w:val="24"/>
        </w:rPr>
        <w:t xml:space="preserve">                                     </w:t>
      </w:r>
      <w:r w:rsidRPr="00633F67">
        <w:rPr>
          <w:rFonts w:asciiTheme="majorHAnsi" w:hAnsiTheme="majorHAnsi" w:cstheme="majorHAnsi"/>
          <w:sz w:val="24"/>
          <w:szCs w:val="24"/>
        </w:rPr>
        <w:t>w szczególności rejestrów publicznych w rozumieniu ustawy z dnia 17 lutego 2005</w:t>
      </w:r>
      <w:r w:rsidR="00C7430B" w:rsidRPr="00633F67">
        <w:rPr>
          <w:rFonts w:asciiTheme="majorHAnsi" w:hAnsiTheme="majorHAnsi" w:cstheme="majorHAnsi"/>
          <w:sz w:val="24"/>
          <w:szCs w:val="24"/>
        </w:rPr>
        <w:t xml:space="preserve"> </w:t>
      </w:r>
      <w:r w:rsidRPr="00633F67">
        <w:rPr>
          <w:rFonts w:asciiTheme="majorHAnsi" w:hAnsiTheme="majorHAnsi" w:cstheme="majorHAnsi"/>
          <w:sz w:val="24"/>
          <w:szCs w:val="24"/>
        </w:rPr>
        <w:t>r.</w:t>
      </w:r>
      <w:r w:rsidR="00AD4FCF">
        <w:rPr>
          <w:rFonts w:asciiTheme="majorHAnsi" w:hAnsiTheme="majorHAnsi" w:cstheme="majorHAnsi"/>
          <w:sz w:val="24"/>
          <w:szCs w:val="24"/>
        </w:rPr>
        <w:t xml:space="preserve">             </w:t>
      </w:r>
      <w:r w:rsidRPr="00633F67">
        <w:rPr>
          <w:rFonts w:asciiTheme="majorHAnsi" w:hAnsiTheme="majorHAnsi" w:cstheme="majorHAnsi"/>
          <w:sz w:val="24"/>
          <w:szCs w:val="24"/>
        </w:rPr>
        <w:t xml:space="preserve"> o informatyzacji działalności podmiotów realizujących zadania publiczne, o ile wykonawca wskazał dane umożliwiające dostęp do tych środków </w:t>
      </w:r>
      <w:r w:rsidR="00A93DF6" w:rsidRPr="00633F67">
        <w:rPr>
          <w:rFonts w:asciiTheme="majorHAnsi" w:hAnsiTheme="majorHAnsi" w:cstheme="majorHAnsi"/>
          <w:sz w:val="24"/>
          <w:szCs w:val="24"/>
        </w:rPr>
        <w:t xml:space="preserve"> </w:t>
      </w:r>
      <w:r w:rsidR="0066685B" w:rsidRPr="00633F67">
        <w:rPr>
          <w:rFonts w:asciiTheme="majorHAnsi" w:hAnsiTheme="majorHAnsi" w:cstheme="majorHAnsi"/>
          <w:sz w:val="24"/>
          <w:szCs w:val="24"/>
        </w:rPr>
        <w:t xml:space="preserve">w Formularzu oferty, stanowiącym załącznik nr 1 do SWZ. </w:t>
      </w:r>
    </w:p>
    <w:p w14:paraId="12AA956A" w14:textId="77777777" w:rsidR="009F0E73" w:rsidRPr="00633F67" w:rsidRDefault="009F0E73" w:rsidP="006C1A70">
      <w:pPr>
        <w:pStyle w:val="Akapitzlist"/>
        <w:numPr>
          <w:ilvl w:val="2"/>
          <w:numId w:val="7"/>
        </w:numPr>
        <w:pBdr>
          <w:top w:val="nil"/>
          <w:left w:val="nil"/>
          <w:bottom w:val="nil"/>
          <w:right w:val="nil"/>
          <w:between w:val="nil"/>
        </w:pBdr>
        <w:spacing w:line="271" w:lineRule="auto"/>
        <w:ind w:left="567" w:hanging="283"/>
        <w:jc w:val="both"/>
        <w:rPr>
          <w:rFonts w:asciiTheme="majorHAnsi" w:hAnsiTheme="majorHAnsi" w:cstheme="majorHAnsi"/>
          <w:sz w:val="24"/>
          <w:szCs w:val="24"/>
        </w:rPr>
      </w:pPr>
      <w:r w:rsidRPr="00633F67">
        <w:rPr>
          <w:rFonts w:asciiTheme="majorHAnsi" w:hAnsiTheme="majorHAnsi" w:cstheme="majorHAnsi"/>
          <w:sz w:val="24"/>
          <w:szCs w:val="24"/>
        </w:rPr>
        <w:t>podmiotowym środkiem dowodowym jest oświadczenie, którego treść odpowiada zakresowi oświadczenia, o który mowa w art. 125 ust. 1</w:t>
      </w:r>
      <w:r w:rsidR="00AA05EA" w:rsidRPr="00633F67">
        <w:rPr>
          <w:rFonts w:asciiTheme="majorHAnsi" w:hAnsiTheme="majorHAnsi" w:cstheme="majorHAnsi"/>
          <w:sz w:val="24"/>
          <w:szCs w:val="24"/>
        </w:rPr>
        <w:t>.</w:t>
      </w:r>
    </w:p>
    <w:p w14:paraId="3532C91E" w14:textId="77777777" w:rsidR="00007D3C" w:rsidRPr="00633F67" w:rsidRDefault="00FA77C1" w:rsidP="00DE5C4D">
      <w:pPr>
        <w:numPr>
          <w:ilvl w:val="0"/>
          <w:numId w:val="7"/>
        </w:numPr>
        <w:pBdr>
          <w:top w:val="nil"/>
          <w:left w:val="nil"/>
          <w:bottom w:val="nil"/>
          <w:right w:val="nil"/>
          <w:between w:val="nil"/>
        </w:pBdr>
        <w:spacing w:line="271" w:lineRule="auto"/>
        <w:ind w:left="434" w:hanging="434"/>
        <w:jc w:val="both"/>
        <w:rPr>
          <w:rFonts w:asciiTheme="majorHAnsi" w:hAnsiTheme="majorHAnsi" w:cstheme="majorHAnsi"/>
          <w:sz w:val="24"/>
          <w:szCs w:val="24"/>
        </w:rPr>
      </w:pPr>
      <w:r w:rsidRPr="00633F67">
        <w:rPr>
          <w:rFonts w:asciiTheme="majorHAnsi" w:hAnsiTheme="majorHAnsi" w:cstheme="maj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w:t>
      </w:r>
      <w:r w:rsidR="00133232" w:rsidRPr="00633F67">
        <w:rPr>
          <w:rFonts w:asciiTheme="majorHAnsi" w:hAnsiTheme="majorHAnsi" w:cstheme="majorHAnsi"/>
          <w:sz w:val="24"/>
          <w:szCs w:val="24"/>
        </w:rPr>
        <w:t> </w:t>
      </w:r>
      <w:r w:rsidRPr="00633F67">
        <w:rPr>
          <w:rFonts w:asciiTheme="majorHAnsi" w:hAnsiTheme="majorHAnsi" w:cstheme="majorHAnsi"/>
          <w:sz w:val="24"/>
          <w:szCs w:val="24"/>
        </w:rPr>
        <w:t>dnia</w:t>
      </w:r>
      <w:r w:rsidR="00133232" w:rsidRPr="00633F67">
        <w:rPr>
          <w:rFonts w:asciiTheme="majorHAnsi" w:hAnsiTheme="majorHAnsi" w:cstheme="majorHAnsi"/>
          <w:sz w:val="24"/>
          <w:szCs w:val="24"/>
        </w:rPr>
        <w:t> </w:t>
      </w:r>
      <w:r w:rsidR="009978D1" w:rsidRPr="00633F67">
        <w:rPr>
          <w:rFonts w:asciiTheme="majorHAnsi" w:hAnsiTheme="majorHAnsi" w:cstheme="majorHAnsi"/>
          <w:smallCaps/>
          <w:sz w:val="24"/>
          <w:szCs w:val="24"/>
        </w:rPr>
        <w:t>30</w:t>
      </w:r>
      <w:r w:rsidR="00133232" w:rsidRPr="00633F67">
        <w:rPr>
          <w:rFonts w:asciiTheme="majorHAnsi" w:hAnsiTheme="majorHAnsi" w:cstheme="majorHAnsi"/>
          <w:smallCaps/>
          <w:sz w:val="24"/>
          <w:szCs w:val="24"/>
        </w:rPr>
        <w:t> </w:t>
      </w:r>
      <w:r w:rsidRPr="00633F67">
        <w:rPr>
          <w:rFonts w:asciiTheme="majorHAnsi" w:hAnsiTheme="majorHAnsi" w:cstheme="majorHAnsi"/>
          <w:sz w:val="24"/>
          <w:szCs w:val="24"/>
        </w:rPr>
        <w:t>grudnia 2020 r. w sprawie sposobu sporządzania i przekazywania informacji oraz wymagań technicznych dla dokumentów elektronicznych oraz środk</w:t>
      </w:r>
      <w:r w:rsidR="008268BA" w:rsidRPr="00633F67">
        <w:rPr>
          <w:rFonts w:asciiTheme="majorHAnsi" w:hAnsiTheme="majorHAnsi" w:cstheme="majorHAnsi"/>
          <w:sz w:val="24"/>
          <w:szCs w:val="24"/>
        </w:rPr>
        <w:t>ów komunikacji elektronicznej w </w:t>
      </w:r>
      <w:r w:rsidRPr="00633F67">
        <w:rPr>
          <w:rFonts w:asciiTheme="majorHAnsi" w:hAnsiTheme="majorHAnsi" w:cstheme="majorHAnsi"/>
          <w:sz w:val="24"/>
          <w:szCs w:val="24"/>
        </w:rPr>
        <w:t>postępowaniu o udzielenie zamówienia publicznego lub konkursie.</w:t>
      </w:r>
    </w:p>
    <w:p w14:paraId="3C525E46" w14:textId="77777777" w:rsidR="00624E34" w:rsidRDefault="00624E34" w:rsidP="008C014A">
      <w:pPr>
        <w:pBdr>
          <w:top w:val="nil"/>
          <w:left w:val="nil"/>
          <w:bottom w:val="nil"/>
          <w:right w:val="nil"/>
          <w:between w:val="nil"/>
        </w:pBdr>
        <w:spacing w:line="360" w:lineRule="auto"/>
        <w:jc w:val="both"/>
        <w:rPr>
          <w:sz w:val="20"/>
          <w:szCs w:val="20"/>
        </w:rPr>
      </w:pPr>
    </w:p>
    <w:p w14:paraId="3EF77FAB" w14:textId="45CBAD68" w:rsidR="00082942" w:rsidRPr="00852D94" w:rsidRDefault="00FA77C1" w:rsidP="006C1A70">
      <w:pPr>
        <w:spacing w:after="240" w:line="271" w:lineRule="auto"/>
        <w:rPr>
          <w:rFonts w:asciiTheme="majorHAnsi" w:hAnsiTheme="majorHAnsi" w:cstheme="majorHAnsi"/>
          <w:b/>
          <w:bCs/>
          <w:sz w:val="28"/>
          <w:szCs w:val="28"/>
          <w:vertAlign w:val="superscript"/>
        </w:rPr>
      </w:pPr>
      <w:bookmarkStart w:id="22" w:name="_gb4nrns0uw97" w:colFirst="0" w:colLast="0"/>
      <w:bookmarkEnd w:id="22"/>
      <w:r w:rsidRPr="00852D94">
        <w:rPr>
          <w:rFonts w:asciiTheme="majorHAnsi" w:hAnsiTheme="majorHAnsi" w:cstheme="majorHAnsi"/>
          <w:b/>
          <w:bCs/>
          <w:sz w:val="28"/>
          <w:szCs w:val="28"/>
        </w:rPr>
        <w:t>XI. Poleganie na zasobach innych podmiotów</w:t>
      </w:r>
      <w:r w:rsidR="0077724A" w:rsidRPr="00852D94">
        <w:rPr>
          <w:rFonts w:asciiTheme="majorHAnsi" w:hAnsiTheme="majorHAnsi" w:cstheme="majorHAnsi"/>
          <w:b/>
          <w:bCs/>
          <w:sz w:val="28"/>
          <w:szCs w:val="28"/>
          <w:vertAlign w:val="superscript"/>
        </w:rPr>
        <w:t xml:space="preserve"> </w:t>
      </w:r>
    </w:p>
    <w:p w14:paraId="65C7F433" w14:textId="77777777" w:rsidR="005160E0" w:rsidRPr="001F7D9D" w:rsidRDefault="005160E0" w:rsidP="005160E0">
      <w:pPr>
        <w:pStyle w:val="Nagwek2"/>
        <w:numPr>
          <w:ilvl w:val="3"/>
          <w:numId w:val="1"/>
        </w:numPr>
        <w:spacing w:before="0" w:after="0" w:line="271" w:lineRule="auto"/>
        <w:ind w:left="425" w:hanging="426"/>
        <w:jc w:val="both"/>
        <w:rPr>
          <w:rFonts w:asciiTheme="majorHAnsi" w:hAnsiTheme="majorHAnsi" w:cstheme="majorHAnsi"/>
          <w:sz w:val="24"/>
          <w:szCs w:val="24"/>
        </w:rPr>
      </w:pPr>
      <w:r w:rsidRPr="001F7D9D">
        <w:rPr>
          <w:rFonts w:asciiTheme="majorHAnsi" w:hAnsiTheme="majorHAnsi" w:cstheme="majorHAnsi"/>
          <w:sz w:val="24"/>
          <w:szCs w:val="24"/>
        </w:rPr>
        <w:t xml:space="preserve">Wykonawca może w celu potwierdzenia spełniania warunków udziału w postępowaniu polegać na zdolnościach technicznych lub zawodowych podmiotów udostępniających zasoby, na zasadach opisanych w art. 118-123 ustawy PZP, niezależnie od charakteru prawnego łączących go z nimi stosunków prawnych. </w:t>
      </w:r>
    </w:p>
    <w:p w14:paraId="42F0309A" w14:textId="77777777" w:rsidR="005160E0" w:rsidRPr="001F7D9D" w:rsidRDefault="005160E0" w:rsidP="005160E0">
      <w:pPr>
        <w:numPr>
          <w:ilvl w:val="3"/>
          <w:numId w:val="1"/>
        </w:numPr>
        <w:spacing w:line="271" w:lineRule="auto"/>
        <w:ind w:left="426" w:right="20"/>
        <w:jc w:val="both"/>
        <w:rPr>
          <w:rFonts w:asciiTheme="majorHAnsi" w:hAnsiTheme="majorHAnsi" w:cstheme="majorHAnsi"/>
          <w:sz w:val="24"/>
          <w:szCs w:val="24"/>
        </w:rPr>
      </w:pPr>
      <w:r w:rsidRPr="001F7D9D">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13856940" w14:textId="17191BD4" w:rsidR="005160E0" w:rsidRPr="001F7D9D" w:rsidRDefault="005160E0" w:rsidP="005160E0">
      <w:pPr>
        <w:numPr>
          <w:ilvl w:val="3"/>
          <w:numId w:val="1"/>
        </w:numPr>
        <w:spacing w:line="271" w:lineRule="auto"/>
        <w:ind w:left="426" w:right="20"/>
        <w:jc w:val="both"/>
        <w:rPr>
          <w:rFonts w:asciiTheme="majorHAnsi" w:hAnsiTheme="majorHAnsi" w:cstheme="majorHAnsi"/>
          <w:sz w:val="24"/>
          <w:szCs w:val="24"/>
        </w:rPr>
      </w:pPr>
      <w:r w:rsidRPr="001F7D9D">
        <w:rPr>
          <w:rFonts w:asciiTheme="majorHAnsi" w:hAnsiTheme="majorHAnsi" w:cstheme="majorHAnsi"/>
          <w:sz w:val="24"/>
          <w:szCs w:val="24"/>
        </w:rPr>
        <w:t xml:space="preserve">Wykonawca, który polega na zdolnościach lub sytuacji podmiotów udostępniających zasoby, składa, wraz z ofertą, </w:t>
      </w:r>
      <w:r w:rsidRPr="001F7D9D">
        <w:rPr>
          <w:rFonts w:asciiTheme="majorHAnsi" w:hAnsiTheme="majorHAnsi" w:cstheme="majorHAnsi"/>
          <w:b/>
          <w:bCs/>
          <w:sz w:val="24"/>
          <w:szCs w:val="24"/>
        </w:rPr>
        <w:t>zobowiązanie podmiotu udostępniającego zasoby</w:t>
      </w:r>
      <w:r w:rsidRPr="001F7D9D">
        <w:rPr>
          <w:rFonts w:asciiTheme="majorHAnsi" w:hAnsiTheme="majorHAnsi" w:cstheme="majorHAnsi"/>
          <w:sz w:val="24"/>
          <w:szCs w:val="24"/>
        </w:rPr>
        <w:t xml:space="preserve"> do oddania mu do dyspozycji niezbędnych zasobów na potrzeby realizacji danego zamówienia lub inny podmiotowy środek dowodowy potwierdzający, że Wykonawca </w:t>
      </w:r>
      <w:r w:rsidRPr="001F7D9D">
        <w:rPr>
          <w:rFonts w:asciiTheme="majorHAnsi" w:hAnsiTheme="majorHAnsi" w:cstheme="majorHAnsi"/>
          <w:sz w:val="24"/>
          <w:szCs w:val="24"/>
        </w:rPr>
        <w:lastRenderedPageBreak/>
        <w:t xml:space="preserve">realizując zamówienie, będzie dysponował niezbędnymi zasobami tych podmiotów </w:t>
      </w:r>
      <w:r w:rsidRPr="001F7D9D">
        <w:rPr>
          <w:rFonts w:asciiTheme="majorHAnsi" w:hAnsiTheme="majorHAnsi" w:cstheme="majorHAnsi"/>
          <w:b/>
          <w:bCs/>
          <w:sz w:val="24"/>
          <w:szCs w:val="24"/>
        </w:rPr>
        <w:t>– zgodnie z załącznikiem nr 6 do SWZ.</w:t>
      </w:r>
      <w:r w:rsidRPr="001F7D9D">
        <w:rPr>
          <w:rFonts w:asciiTheme="majorHAnsi" w:hAnsiTheme="majorHAnsi" w:cstheme="majorHAnsi"/>
          <w:sz w:val="24"/>
          <w:szCs w:val="24"/>
        </w:rPr>
        <w:t xml:space="preserve"> </w:t>
      </w:r>
    </w:p>
    <w:p w14:paraId="002385E9" w14:textId="77777777" w:rsidR="005160E0" w:rsidRPr="001F7D9D" w:rsidRDefault="005160E0" w:rsidP="005160E0">
      <w:pPr>
        <w:numPr>
          <w:ilvl w:val="3"/>
          <w:numId w:val="1"/>
        </w:numPr>
        <w:spacing w:line="271" w:lineRule="auto"/>
        <w:ind w:left="426" w:right="20"/>
        <w:jc w:val="both"/>
        <w:rPr>
          <w:rFonts w:asciiTheme="majorHAnsi" w:hAnsiTheme="majorHAnsi" w:cstheme="majorHAnsi"/>
          <w:sz w:val="24"/>
          <w:szCs w:val="24"/>
        </w:rPr>
      </w:pPr>
      <w:r w:rsidRPr="001F7D9D">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DD4DDF6" w14:textId="77777777" w:rsidR="005160E0" w:rsidRPr="001F7D9D" w:rsidRDefault="005160E0" w:rsidP="005160E0">
      <w:pPr>
        <w:numPr>
          <w:ilvl w:val="3"/>
          <w:numId w:val="1"/>
        </w:numPr>
        <w:spacing w:line="271" w:lineRule="auto"/>
        <w:ind w:left="426" w:right="20"/>
        <w:jc w:val="both"/>
        <w:rPr>
          <w:rFonts w:asciiTheme="majorHAnsi" w:hAnsiTheme="majorHAnsi" w:cstheme="majorHAnsi"/>
          <w:sz w:val="24"/>
          <w:szCs w:val="24"/>
        </w:rPr>
      </w:pPr>
      <w:r w:rsidRPr="001F7D9D">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1F7D9D">
        <w:rPr>
          <w:rFonts w:asciiTheme="majorHAnsi" w:hAnsiTheme="majorHAnsi" w:cstheme="majorHAnsi"/>
          <w:sz w:val="24"/>
          <w:szCs w:val="24"/>
          <w:vertAlign w:val="superscript"/>
        </w:rPr>
        <w:t>.</w:t>
      </w:r>
    </w:p>
    <w:p w14:paraId="1A54078E" w14:textId="77777777" w:rsidR="005160E0" w:rsidRPr="001F7D9D" w:rsidRDefault="005160E0" w:rsidP="005160E0">
      <w:pPr>
        <w:numPr>
          <w:ilvl w:val="3"/>
          <w:numId w:val="1"/>
        </w:numPr>
        <w:spacing w:line="271" w:lineRule="auto"/>
        <w:ind w:left="426" w:right="20"/>
        <w:jc w:val="both"/>
        <w:rPr>
          <w:rFonts w:asciiTheme="majorHAnsi" w:hAnsiTheme="majorHAnsi" w:cstheme="majorHAnsi"/>
          <w:sz w:val="24"/>
          <w:szCs w:val="24"/>
        </w:rPr>
      </w:pPr>
      <w:r w:rsidRPr="001F7D9D">
        <w:rPr>
          <w:rFonts w:asciiTheme="majorHAnsi" w:hAnsiTheme="majorHAnsi" w:cstheme="majorHAnsi"/>
          <w:b/>
          <w:sz w:val="24"/>
          <w:szCs w:val="24"/>
        </w:rPr>
        <w:t xml:space="preserve">UWAGA: </w:t>
      </w:r>
      <w:r w:rsidRPr="001F7D9D">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1F7D9D">
        <w:rPr>
          <w:rFonts w:asciiTheme="majorHAnsi" w:hAnsiTheme="majorHAnsi" w:cstheme="majorHAnsi"/>
          <w:sz w:val="24"/>
          <w:szCs w:val="24"/>
          <w:vertAlign w:val="superscript"/>
        </w:rPr>
        <w:t>.</w:t>
      </w:r>
    </w:p>
    <w:p w14:paraId="31C844A6" w14:textId="640C37D3" w:rsidR="00C765F3" w:rsidRDefault="005160E0" w:rsidP="00B81963">
      <w:pPr>
        <w:numPr>
          <w:ilvl w:val="3"/>
          <w:numId w:val="1"/>
        </w:numPr>
        <w:shd w:val="clear" w:color="auto" w:fill="FFFFFF"/>
        <w:spacing w:line="271" w:lineRule="auto"/>
        <w:ind w:left="426"/>
        <w:jc w:val="both"/>
        <w:rPr>
          <w:rFonts w:asciiTheme="majorHAnsi" w:hAnsiTheme="majorHAnsi" w:cstheme="majorHAnsi"/>
          <w:sz w:val="24"/>
          <w:szCs w:val="24"/>
        </w:rPr>
      </w:pPr>
      <w:r w:rsidRPr="001F7D9D">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w:t>
      </w:r>
      <w:r w:rsidRPr="001F7D9D">
        <w:rPr>
          <w:rFonts w:asciiTheme="majorHAnsi" w:hAnsiTheme="majorHAnsi" w:cstheme="majorHAnsi"/>
          <w:b/>
          <w:bCs/>
          <w:sz w:val="24"/>
          <w:szCs w:val="24"/>
        </w:rPr>
        <w:t>oświadczenie podmiotu udostępniającego zasoby</w:t>
      </w:r>
      <w:r w:rsidRPr="001F7D9D">
        <w:rPr>
          <w:rFonts w:asciiTheme="majorHAnsi" w:hAnsiTheme="majorHAnsi" w:cstheme="majorHAnsi"/>
          <w:sz w:val="24"/>
          <w:szCs w:val="24"/>
        </w:rPr>
        <w:t>, potwierdzające brak podstaw wykluczenia tego podmiotu oraz odpowiednio spełnianie warunków udziału w postępowaniu, w zakresie, w jakim Wykonawca powołuje się na jego zasoby, zgodnie z katalogiem dokumentów określonych  w Rozdziale X SWZ.</w:t>
      </w:r>
    </w:p>
    <w:p w14:paraId="30B3AA27" w14:textId="77777777" w:rsidR="00B81963" w:rsidRPr="00B81963" w:rsidRDefault="00B81963" w:rsidP="00B81963">
      <w:pPr>
        <w:shd w:val="clear" w:color="auto" w:fill="FFFFFF"/>
        <w:spacing w:line="271" w:lineRule="auto"/>
        <w:ind w:left="426"/>
        <w:jc w:val="both"/>
        <w:rPr>
          <w:rFonts w:asciiTheme="majorHAnsi" w:hAnsiTheme="majorHAnsi" w:cstheme="majorHAnsi"/>
          <w:sz w:val="24"/>
          <w:szCs w:val="24"/>
        </w:rPr>
      </w:pPr>
    </w:p>
    <w:p w14:paraId="4CFC7E59" w14:textId="00DE9496" w:rsidR="006E4DAB" w:rsidRPr="00F0478D" w:rsidRDefault="00FA77C1" w:rsidP="006C1A70">
      <w:pPr>
        <w:pStyle w:val="Nagwek2"/>
        <w:spacing w:line="271" w:lineRule="auto"/>
        <w:jc w:val="both"/>
        <w:rPr>
          <w:rFonts w:asciiTheme="majorHAnsi" w:hAnsiTheme="majorHAnsi" w:cstheme="majorHAnsi"/>
          <w:b/>
          <w:bCs/>
          <w:noProof/>
        </w:rPr>
      </w:pPr>
      <w:bookmarkStart w:id="23" w:name="_lodptpqf2xh0" w:colFirst="0" w:colLast="0"/>
      <w:bookmarkEnd w:id="23"/>
      <w:r w:rsidRPr="00DE5C4D">
        <w:rPr>
          <w:rFonts w:asciiTheme="majorHAnsi" w:hAnsiTheme="majorHAnsi" w:cstheme="majorHAnsi"/>
          <w:b/>
          <w:bCs/>
        </w:rPr>
        <w:t>XII. Informacja dla Wykonawców wspólnie ubiegających się</w:t>
      </w:r>
      <w:r w:rsidR="00FB2B5A">
        <w:rPr>
          <w:rFonts w:asciiTheme="majorHAnsi" w:hAnsiTheme="majorHAnsi" w:cstheme="majorHAnsi"/>
          <w:b/>
          <w:bCs/>
        </w:rPr>
        <w:t> </w:t>
      </w:r>
      <w:r w:rsidR="006465DA">
        <w:rPr>
          <w:rFonts w:asciiTheme="majorHAnsi" w:hAnsiTheme="majorHAnsi" w:cstheme="majorHAnsi"/>
          <w:b/>
          <w:bCs/>
        </w:rPr>
        <w:t>o </w:t>
      </w:r>
      <w:r w:rsidRPr="00DE5C4D">
        <w:rPr>
          <w:rFonts w:asciiTheme="majorHAnsi" w:hAnsiTheme="majorHAnsi" w:cstheme="majorHAnsi"/>
          <w:b/>
          <w:bCs/>
        </w:rPr>
        <w:t>udzielenie zamówienia</w:t>
      </w:r>
      <w:r w:rsidR="006E4DAB" w:rsidRPr="00DE5C4D">
        <w:rPr>
          <w:rFonts w:asciiTheme="majorHAnsi" w:hAnsiTheme="majorHAnsi" w:cstheme="majorHAnsi"/>
          <w:b/>
          <w:bCs/>
        </w:rPr>
        <w:t xml:space="preserve"> </w:t>
      </w:r>
      <w:r w:rsidR="006E4DAB" w:rsidRPr="00DE5C4D">
        <w:rPr>
          <w:rFonts w:asciiTheme="majorHAnsi" w:hAnsiTheme="majorHAnsi" w:cstheme="majorHAnsi"/>
          <w:b/>
          <w:bCs/>
          <w:noProof/>
          <w:color w:val="000000"/>
        </w:rPr>
        <w:t>o zas</w:t>
      </w:r>
      <w:r w:rsidR="00FB2B5A">
        <w:rPr>
          <w:rFonts w:asciiTheme="majorHAnsi" w:hAnsiTheme="majorHAnsi" w:cstheme="majorHAnsi"/>
          <w:b/>
          <w:bCs/>
          <w:noProof/>
          <w:color w:val="000000"/>
        </w:rPr>
        <w:t xml:space="preserve">adach wspólnego ubiegania </w:t>
      </w:r>
      <w:r w:rsidR="00FB2B5A" w:rsidRPr="00F0478D">
        <w:rPr>
          <w:rFonts w:asciiTheme="majorHAnsi" w:hAnsiTheme="majorHAnsi" w:cstheme="majorHAnsi"/>
          <w:b/>
          <w:bCs/>
          <w:noProof/>
        </w:rPr>
        <w:t>się </w:t>
      </w:r>
      <w:r w:rsidR="006465DA" w:rsidRPr="00F0478D">
        <w:rPr>
          <w:rFonts w:asciiTheme="majorHAnsi" w:hAnsiTheme="majorHAnsi" w:cstheme="majorHAnsi"/>
          <w:b/>
          <w:bCs/>
          <w:noProof/>
        </w:rPr>
        <w:t>o </w:t>
      </w:r>
      <w:r w:rsidR="006E4DAB" w:rsidRPr="00F0478D">
        <w:rPr>
          <w:rFonts w:asciiTheme="majorHAnsi" w:hAnsiTheme="majorHAnsi" w:cstheme="majorHAnsi"/>
          <w:b/>
          <w:bCs/>
          <w:noProof/>
        </w:rPr>
        <w:t>udzielenie zamówienia</w:t>
      </w:r>
    </w:p>
    <w:p w14:paraId="0FA9FF3E" w14:textId="77777777" w:rsidR="005160E0" w:rsidRPr="001F7D9D" w:rsidRDefault="005160E0" w:rsidP="005160E0">
      <w:pPr>
        <w:pStyle w:val="Akapitzlist"/>
        <w:numPr>
          <w:ilvl w:val="6"/>
          <w:numId w:val="1"/>
        </w:numPr>
        <w:autoSpaceDE w:val="0"/>
        <w:autoSpaceDN w:val="0"/>
        <w:adjustRightInd w:val="0"/>
        <w:spacing w:line="271" w:lineRule="auto"/>
        <w:ind w:left="284" w:hanging="284"/>
        <w:jc w:val="both"/>
        <w:rPr>
          <w:rFonts w:asciiTheme="majorHAnsi" w:hAnsiTheme="majorHAnsi" w:cstheme="majorHAnsi"/>
          <w:b/>
          <w:bCs/>
          <w:sz w:val="24"/>
          <w:szCs w:val="24"/>
        </w:rPr>
      </w:pPr>
      <w:r w:rsidRPr="001F7D9D">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1F7D9D">
        <w:rPr>
          <w:rFonts w:asciiTheme="majorHAnsi" w:hAnsiTheme="majorHAnsi" w:cstheme="majorHAnsi"/>
          <w:b/>
          <w:bCs/>
          <w:sz w:val="24"/>
          <w:szCs w:val="24"/>
        </w:rPr>
        <w:t xml:space="preserve">. Pełnomocnictwo winno być załączone do oferty i zawierać w szczególności wskazanie: </w:t>
      </w:r>
    </w:p>
    <w:p w14:paraId="07B19E75" w14:textId="77777777" w:rsidR="005160E0" w:rsidRPr="001F7D9D" w:rsidRDefault="005160E0" w:rsidP="005160E0">
      <w:pPr>
        <w:numPr>
          <w:ilvl w:val="0"/>
          <w:numId w:val="24"/>
        </w:numPr>
        <w:tabs>
          <w:tab w:val="num" w:pos="284"/>
          <w:tab w:val="num" w:pos="709"/>
        </w:tabs>
        <w:suppressAutoHyphens/>
        <w:overflowPunct w:val="0"/>
        <w:autoSpaceDE w:val="0"/>
        <w:spacing w:line="271" w:lineRule="auto"/>
        <w:ind w:left="426" w:right="42" w:firstLine="0"/>
        <w:jc w:val="both"/>
        <w:textAlignment w:val="baseline"/>
        <w:rPr>
          <w:rFonts w:asciiTheme="majorHAnsi" w:hAnsiTheme="majorHAnsi" w:cstheme="majorHAnsi"/>
          <w:sz w:val="24"/>
          <w:szCs w:val="24"/>
        </w:rPr>
      </w:pPr>
      <w:r w:rsidRPr="001F7D9D">
        <w:rPr>
          <w:rFonts w:asciiTheme="majorHAnsi" w:hAnsiTheme="majorHAnsi" w:cstheme="majorHAnsi"/>
          <w:sz w:val="24"/>
          <w:szCs w:val="24"/>
        </w:rPr>
        <w:t xml:space="preserve">wykonawców ubiegających się wspólnie o udzielenie zamówienia, </w:t>
      </w:r>
    </w:p>
    <w:p w14:paraId="44189E92" w14:textId="77777777" w:rsidR="005160E0" w:rsidRPr="001F7D9D" w:rsidRDefault="005160E0" w:rsidP="005160E0">
      <w:pPr>
        <w:numPr>
          <w:ilvl w:val="0"/>
          <w:numId w:val="24"/>
        </w:numPr>
        <w:tabs>
          <w:tab w:val="num" w:pos="284"/>
          <w:tab w:val="num" w:pos="709"/>
        </w:tabs>
        <w:suppressAutoHyphens/>
        <w:overflowPunct w:val="0"/>
        <w:autoSpaceDE w:val="0"/>
        <w:spacing w:line="271" w:lineRule="auto"/>
        <w:ind w:left="426" w:right="42" w:firstLine="0"/>
        <w:jc w:val="both"/>
        <w:textAlignment w:val="baseline"/>
        <w:rPr>
          <w:rFonts w:asciiTheme="majorHAnsi" w:hAnsiTheme="majorHAnsi" w:cstheme="majorHAnsi"/>
          <w:sz w:val="24"/>
          <w:szCs w:val="24"/>
        </w:rPr>
      </w:pPr>
      <w:r w:rsidRPr="001F7D9D">
        <w:rPr>
          <w:rFonts w:asciiTheme="majorHAnsi" w:hAnsiTheme="majorHAnsi" w:cstheme="majorHAnsi"/>
          <w:sz w:val="24"/>
          <w:szCs w:val="24"/>
        </w:rPr>
        <w:t xml:space="preserve">ustanowionego Pełnomocnika oraz zakres jego umocowania, obejmujący przede wszystkim: </w:t>
      </w:r>
    </w:p>
    <w:p w14:paraId="7F8821BC" w14:textId="77777777" w:rsidR="005160E0" w:rsidRPr="001F7D9D" w:rsidRDefault="005160E0" w:rsidP="00E846A6">
      <w:pPr>
        <w:suppressAutoHyphens/>
        <w:overflowPunct w:val="0"/>
        <w:autoSpaceDE w:val="0"/>
        <w:spacing w:line="271" w:lineRule="auto"/>
        <w:ind w:left="426" w:right="42"/>
        <w:textAlignment w:val="baseline"/>
        <w:rPr>
          <w:rFonts w:asciiTheme="majorHAnsi" w:hAnsiTheme="majorHAnsi" w:cstheme="majorHAnsi"/>
          <w:sz w:val="24"/>
          <w:szCs w:val="24"/>
        </w:rPr>
      </w:pPr>
      <w:r w:rsidRPr="001F7D9D">
        <w:rPr>
          <w:rFonts w:asciiTheme="majorHAnsi" w:hAnsiTheme="majorHAnsi" w:cstheme="majorHAnsi"/>
          <w:sz w:val="24"/>
          <w:szCs w:val="24"/>
        </w:rPr>
        <w:t>-  reprezentowanie konsorcjum w postępowaniu o udzielenie zamówienia publicznego,</w:t>
      </w:r>
    </w:p>
    <w:p w14:paraId="248337F6" w14:textId="77777777" w:rsidR="005160E0" w:rsidRPr="001F7D9D" w:rsidRDefault="005160E0" w:rsidP="00E846A6">
      <w:pPr>
        <w:suppressAutoHyphens/>
        <w:overflowPunct w:val="0"/>
        <w:autoSpaceDE w:val="0"/>
        <w:spacing w:line="271" w:lineRule="auto"/>
        <w:ind w:left="426" w:right="510"/>
        <w:textAlignment w:val="baseline"/>
        <w:rPr>
          <w:rFonts w:asciiTheme="majorHAnsi" w:hAnsiTheme="majorHAnsi" w:cstheme="majorHAnsi"/>
          <w:sz w:val="24"/>
          <w:szCs w:val="24"/>
        </w:rPr>
      </w:pPr>
      <w:r w:rsidRPr="001F7D9D">
        <w:rPr>
          <w:rFonts w:asciiTheme="majorHAnsi" w:hAnsiTheme="majorHAnsi" w:cstheme="majorHAnsi"/>
          <w:sz w:val="24"/>
          <w:szCs w:val="24"/>
        </w:rPr>
        <w:t xml:space="preserve">- zaciąganie w imieniu konsorcjum zobowiązań, </w:t>
      </w:r>
    </w:p>
    <w:p w14:paraId="5906AC36" w14:textId="77777777" w:rsidR="005160E0" w:rsidRPr="001F7D9D" w:rsidRDefault="005160E0" w:rsidP="00E846A6">
      <w:pPr>
        <w:suppressAutoHyphens/>
        <w:overflowPunct w:val="0"/>
        <w:autoSpaceDE w:val="0"/>
        <w:spacing w:line="271" w:lineRule="auto"/>
        <w:ind w:left="426" w:right="510"/>
        <w:textAlignment w:val="baseline"/>
        <w:rPr>
          <w:rFonts w:asciiTheme="majorHAnsi" w:hAnsiTheme="majorHAnsi" w:cstheme="majorHAnsi"/>
          <w:sz w:val="24"/>
          <w:szCs w:val="24"/>
        </w:rPr>
      </w:pPr>
      <w:r w:rsidRPr="001F7D9D">
        <w:rPr>
          <w:rFonts w:asciiTheme="majorHAnsi" w:hAnsiTheme="majorHAnsi" w:cstheme="majorHAnsi"/>
          <w:sz w:val="24"/>
          <w:szCs w:val="24"/>
        </w:rPr>
        <w:t>- złożenie oferty wspólnie,</w:t>
      </w:r>
    </w:p>
    <w:p w14:paraId="70097745" w14:textId="77777777" w:rsidR="005160E0" w:rsidRPr="001F7D9D" w:rsidRDefault="005160E0" w:rsidP="00E846A6">
      <w:pPr>
        <w:suppressAutoHyphens/>
        <w:overflowPunct w:val="0"/>
        <w:autoSpaceDE w:val="0"/>
        <w:spacing w:line="271" w:lineRule="auto"/>
        <w:ind w:left="426"/>
        <w:jc w:val="both"/>
        <w:textAlignment w:val="baseline"/>
        <w:rPr>
          <w:rFonts w:asciiTheme="majorHAnsi" w:hAnsiTheme="majorHAnsi" w:cstheme="majorHAnsi"/>
          <w:sz w:val="24"/>
          <w:szCs w:val="24"/>
        </w:rPr>
      </w:pPr>
      <w:r w:rsidRPr="001F7D9D">
        <w:rPr>
          <w:rFonts w:asciiTheme="majorHAnsi" w:hAnsiTheme="majorHAnsi" w:cstheme="majorHAnsi"/>
          <w:sz w:val="24"/>
          <w:szCs w:val="24"/>
        </w:rPr>
        <w:lastRenderedPageBreak/>
        <w:t>- prowadzenie korespondencji i podejmowanie zobowiązań związanych postępowaniem zamówienie publiczne.</w:t>
      </w:r>
    </w:p>
    <w:p w14:paraId="3631823C" w14:textId="77777777" w:rsidR="005160E0" w:rsidRPr="001F7D9D" w:rsidRDefault="005160E0" w:rsidP="005160E0">
      <w:pPr>
        <w:spacing w:line="271" w:lineRule="auto"/>
        <w:ind w:left="426" w:hanging="426"/>
        <w:jc w:val="both"/>
        <w:rPr>
          <w:rFonts w:asciiTheme="majorHAnsi" w:hAnsiTheme="majorHAnsi" w:cstheme="majorHAnsi"/>
          <w:sz w:val="24"/>
          <w:szCs w:val="24"/>
        </w:rPr>
      </w:pPr>
      <w:r w:rsidRPr="001F7D9D">
        <w:rPr>
          <w:rFonts w:asciiTheme="majorHAnsi" w:hAnsiTheme="majorHAnsi" w:cstheme="majorHAnsi"/>
          <w:b/>
          <w:bCs/>
          <w:sz w:val="24"/>
          <w:szCs w:val="24"/>
        </w:rPr>
        <w:t>2.</w:t>
      </w:r>
      <w:r w:rsidRPr="001F7D9D">
        <w:rPr>
          <w:rFonts w:asciiTheme="majorHAnsi" w:hAnsiTheme="majorHAnsi" w:cstheme="majorHAnsi"/>
          <w:sz w:val="24"/>
          <w:szCs w:val="24"/>
        </w:rPr>
        <w:t xml:space="preserve">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45E0E7E" w14:textId="704CF870" w:rsidR="005160E0" w:rsidRPr="001F7D9D" w:rsidRDefault="005160E0" w:rsidP="005160E0">
      <w:pPr>
        <w:spacing w:line="271" w:lineRule="auto"/>
        <w:ind w:left="426" w:hanging="426"/>
        <w:jc w:val="both"/>
        <w:rPr>
          <w:rFonts w:asciiTheme="majorHAnsi" w:hAnsiTheme="majorHAnsi" w:cstheme="majorHAnsi"/>
          <w:sz w:val="24"/>
          <w:szCs w:val="24"/>
        </w:rPr>
      </w:pPr>
      <w:r w:rsidRPr="001F7D9D">
        <w:rPr>
          <w:rFonts w:asciiTheme="majorHAnsi" w:hAnsiTheme="majorHAnsi" w:cstheme="majorHAnsi"/>
          <w:b/>
          <w:bCs/>
          <w:sz w:val="24"/>
          <w:szCs w:val="24"/>
        </w:rPr>
        <w:t>3.</w:t>
      </w:r>
      <w:r w:rsidRPr="001F7D9D">
        <w:rPr>
          <w:rFonts w:asciiTheme="majorHAnsi" w:hAnsiTheme="majorHAnsi" w:cstheme="majorHAnsi"/>
          <w:sz w:val="24"/>
          <w:szCs w:val="24"/>
        </w:rPr>
        <w:t xml:space="preserve">   Wykonawcy wspólnie ubiegających się o udzielenie zamówienia dołączają do oferty oświadczenie, z którego wynika, które usługi wykonują poszczególni wykonawcy – </w:t>
      </w:r>
      <w:r w:rsidRPr="001F7D9D">
        <w:rPr>
          <w:rFonts w:asciiTheme="majorHAnsi" w:hAnsiTheme="majorHAnsi" w:cstheme="majorHAnsi"/>
          <w:b/>
          <w:bCs/>
          <w:sz w:val="24"/>
          <w:szCs w:val="24"/>
        </w:rPr>
        <w:t>zgodnie z załącznikiem nr 5 do SWZ.</w:t>
      </w:r>
    </w:p>
    <w:p w14:paraId="475EB151" w14:textId="77777777" w:rsidR="005160E0" w:rsidRPr="001F7D9D" w:rsidRDefault="005160E0" w:rsidP="005160E0">
      <w:pPr>
        <w:spacing w:line="271" w:lineRule="auto"/>
        <w:ind w:left="426" w:hanging="426"/>
        <w:jc w:val="both"/>
        <w:rPr>
          <w:rFonts w:asciiTheme="majorHAnsi" w:hAnsiTheme="majorHAnsi" w:cstheme="majorHAnsi"/>
          <w:sz w:val="24"/>
          <w:szCs w:val="24"/>
        </w:rPr>
      </w:pPr>
      <w:r w:rsidRPr="001F7D9D">
        <w:rPr>
          <w:rFonts w:asciiTheme="majorHAnsi" w:hAnsiTheme="majorHAnsi" w:cstheme="majorHAnsi"/>
          <w:b/>
          <w:bCs/>
          <w:sz w:val="24"/>
          <w:szCs w:val="24"/>
        </w:rPr>
        <w:t>4.</w:t>
      </w:r>
      <w:r w:rsidRPr="001F7D9D">
        <w:rPr>
          <w:rFonts w:asciiTheme="majorHAnsi" w:hAnsiTheme="majorHAnsi" w:cstheme="majorHAnsi"/>
          <w:sz w:val="24"/>
          <w:szCs w:val="24"/>
        </w:rPr>
        <w:t xml:space="preserve">    Oświadczenia i dokumenty potwierdzające brak podstaw do wykluczenia z postępowania składa każdy z Wykonawców wspólnie ubiegających się o zamówienie.</w:t>
      </w:r>
    </w:p>
    <w:p w14:paraId="20A7BBD8" w14:textId="5664BA38" w:rsidR="00633F67" w:rsidRPr="001F7D9D" w:rsidRDefault="00633F67" w:rsidP="00A57056">
      <w:pPr>
        <w:spacing w:line="271" w:lineRule="auto"/>
        <w:jc w:val="both"/>
        <w:rPr>
          <w:rFonts w:ascii="Cambria" w:hAnsi="Cambria" w:cstheme="majorHAnsi"/>
          <w:sz w:val="24"/>
          <w:szCs w:val="24"/>
        </w:rPr>
      </w:pPr>
      <w:bookmarkStart w:id="24" w:name="_tp7vefgpgfgi" w:colFirst="0" w:colLast="0"/>
      <w:bookmarkEnd w:id="24"/>
    </w:p>
    <w:p w14:paraId="499FD470" w14:textId="5BB27744" w:rsidR="006E4DAB" w:rsidRDefault="00FA77C1" w:rsidP="009C72B5">
      <w:pPr>
        <w:pStyle w:val="Nagwek2"/>
        <w:spacing w:before="0" w:after="0" w:line="240" w:lineRule="auto"/>
        <w:jc w:val="both"/>
        <w:rPr>
          <w:rFonts w:asciiTheme="majorHAnsi" w:hAnsiTheme="majorHAnsi" w:cstheme="majorHAnsi"/>
          <w:b/>
          <w:bCs/>
          <w:noProof/>
          <w:color w:val="000000"/>
        </w:rPr>
      </w:pPr>
      <w:r w:rsidRPr="00DE5C4D">
        <w:rPr>
          <w:rFonts w:asciiTheme="majorHAnsi" w:hAnsiTheme="majorHAnsi" w:cstheme="majorHAnsi"/>
          <w:b/>
          <w:bCs/>
        </w:rPr>
        <w:t>XIII. Informacje o sposobie porozumiewania się zamawiającego</w:t>
      </w:r>
      <w:r w:rsidR="0011449D">
        <w:rPr>
          <w:rFonts w:asciiTheme="majorHAnsi" w:hAnsiTheme="majorHAnsi" w:cstheme="majorHAnsi"/>
          <w:b/>
          <w:bCs/>
        </w:rPr>
        <w:t xml:space="preserve"> </w:t>
      </w:r>
      <w:r w:rsidR="006465DA">
        <w:rPr>
          <w:rFonts w:asciiTheme="majorHAnsi" w:hAnsiTheme="majorHAnsi" w:cstheme="majorHAnsi"/>
          <w:b/>
          <w:bCs/>
        </w:rPr>
        <w:t>z </w:t>
      </w:r>
      <w:r w:rsidRPr="00DE5C4D">
        <w:rPr>
          <w:rFonts w:asciiTheme="majorHAnsi" w:hAnsiTheme="majorHAnsi" w:cstheme="majorHAnsi"/>
          <w:b/>
          <w:bCs/>
        </w:rPr>
        <w:t>Wykonawcami oraz przekazywania oświadczeń lub dokumentów</w:t>
      </w:r>
      <w:r w:rsidR="006E4DAB" w:rsidRPr="00DE5C4D">
        <w:rPr>
          <w:rFonts w:asciiTheme="majorHAnsi" w:hAnsiTheme="majorHAnsi" w:cstheme="majorHAnsi"/>
          <w:b/>
          <w:bCs/>
        </w:rPr>
        <w:t xml:space="preserve"> </w:t>
      </w:r>
      <w:r w:rsidR="006E4DAB" w:rsidRPr="00DE5C4D">
        <w:rPr>
          <w:rFonts w:asciiTheme="majorHAnsi" w:hAnsiTheme="majorHAnsi" w:cstheme="majorHAnsi"/>
          <w:b/>
          <w:bCs/>
          <w:noProof/>
          <w:color w:val="000000"/>
        </w:rPr>
        <w:t xml:space="preserve">oraz informacje o środkach komunikacji elektronicznej, przy użyciu których Zamawiający będzie komunikował się z Wykonawcami oraz informacje o wymaganiach technicznych i organizacyjnych sporządzania, wysyłania i odbierania korespondencji elektronicznej wraz ze wskazaniem osób uprawnionych do komunikowania się </w:t>
      </w:r>
      <w:r w:rsidR="00CB39A7">
        <w:rPr>
          <w:rFonts w:asciiTheme="majorHAnsi" w:hAnsiTheme="majorHAnsi" w:cstheme="majorHAnsi"/>
          <w:b/>
          <w:bCs/>
          <w:noProof/>
          <w:color w:val="000000"/>
        </w:rPr>
        <w:t>z </w:t>
      </w:r>
      <w:r w:rsidR="006E4DAB" w:rsidRPr="00DE5C4D">
        <w:rPr>
          <w:rFonts w:asciiTheme="majorHAnsi" w:hAnsiTheme="majorHAnsi" w:cstheme="majorHAnsi"/>
          <w:b/>
          <w:bCs/>
          <w:noProof/>
          <w:color w:val="000000"/>
        </w:rPr>
        <w:t>Wykonawcami</w:t>
      </w:r>
    </w:p>
    <w:p w14:paraId="79B6A65C" w14:textId="77777777" w:rsidR="00E846A6" w:rsidRDefault="00E846A6" w:rsidP="00E846A6"/>
    <w:p w14:paraId="78AF5FDF" w14:textId="77777777" w:rsidR="00E846A6" w:rsidRPr="001F1CBB" w:rsidRDefault="00E846A6" w:rsidP="00C13BF1">
      <w:pPr>
        <w:numPr>
          <w:ilvl w:val="0"/>
          <w:numId w:val="12"/>
        </w:numPr>
        <w:ind w:left="284" w:hanging="284"/>
        <w:jc w:val="both"/>
        <w:rPr>
          <w:rFonts w:asciiTheme="majorHAnsi" w:hAnsiTheme="majorHAnsi" w:cstheme="majorHAnsi"/>
          <w:b/>
          <w:bCs/>
          <w:sz w:val="24"/>
          <w:szCs w:val="24"/>
        </w:rPr>
      </w:pPr>
      <w:r w:rsidRPr="001F1CBB">
        <w:rPr>
          <w:rFonts w:asciiTheme="majorHAnsi" w:hAnsiTheme="majorHAnsi" w:cstheme="majorHAnsi"/>
          <w:sz w:val="24"/>
          <w:szCs w:val="24"/>
        </w:rPr>
        <w:t>Osobą uprawnioną do kontaktu z Wykonawcami jest:</w:t>
      </w:r>
      <w:r>
        <w:rPr>
          <w:rFonts w:asciiTheme="majorHAnsi" w:hAnsiTheme="majorHAnsi" w:cstheme="majorHAnsi"/>
          <w:sz w:val="24"/>
          <w:szCs w:val="24"/>
        </w:rPr>
        <w:t xml:space="preserve"> </w:t>
      </w:r>
      <w:r>
        <w:rPr>
          <w:rFonts w:asciiTheme="majorHAnsi" w:hAnsiTheme="majorHAnsi" w:cstheme="majorHAnsi"/>
          <w:b/>
          <w:bCs/>
          <w:sz w:val="24"/>
          <w:szCs w:val="24"/>
        </w:rPr>
        <w:t>Marta Bachańska</w:t>
      </w:r>
      <w:r w:rsidRPr="001F1CBB">
        <w:rPr>
          <w:rFonts w:asciiTheme="majorHAnsi" w:hAnsiTheme="majorHAnsi" w:cstheme="majorHAnsi"/>
          <w:b/>
          <w:bCs/>
          <w:sz w:val="24"/>
          <w:szCs w:val="24"/>
        </w:rPr>
        <w:t>.</w:t>
      </w:r>
    </w:p>
    <w:p w14:paraId="27BB2682" w14:textId="7E2383FC" w:rsidR="002E6D0A" w:rsidRPr="00FB5888" w:rsidRDefault="00E846A6" w:rsidP="003D4FF7">
      <w:pPr>
        <w:ind w:left="284"/>
        <w:jc w:val="both"/>
        <w:rPr>
          <w:rFonts w:ascii="Calibri" w:eastAsia="Times New Roman" w:hAnsi="Calibri" w:cs="Calibri"/>
          <w:color w:val="FF0000"/>
          <w:sz w:val="24"/>
          <w:szCs w:val="24"/>
        </w:rPr>
      </w:pPr>
      <w:r w:rsidRPr="001F1CBB">
        <w:rPr>
          <w:rFonts w:asciiTheme="majorHAnsi" w:hAnsiTheme="majorHAnsi" w:cstheme="majorHAnsi"/>
          <w:sz w:val="24"/>
          <w:szCs w:val="24"/>
        </w:rPr>
        <w:t xml:space="preserve">Postępowanie prowadzone jest w języku polskim w formie elektronicznej za pośrednictwem </w:t>
      </w:r>
      <w:hyperlink r:id="rId12">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pod adresem: </w:t>
      </w:r>
      <w:hyperlink r:id="rId13" w:history="1">
        <w:r w:rsidR="002E6D0A" w:rsidRPr="008B400B">
          <w:rPr>
            <w:rFonts w:ascii="Calibri" w:hAnsi="Calibri" w:cs="Calibri"/>
            <w:color w:val="0000FF"/>
            <w:sz w:val="24"/>
            <w:szCs w:val="24"/>
            <w:u w:val="single"/>
          </w:rPr>
          <w:t xml:space="preserve">https://platformazakupowa.pl/transakcja/976287 </w:t>
        </w:r>
      </w:hyperlink>
      <w:r w:rsidR="002E6D0A" w:rsidRPr="008B400B" w:rsidDel="00FB5888">
        <w:rPr>
          <w:rFonts w:ascii="Calibri" w:hAnsi="Calibri" w:cs="Calibri"/>
          <w:sz w:val="24"/>
          <w:szCs w:val="24"/>
        </w:rPr>
        <w:t xml:space="preserve"> </w:t>
      </w:r>
      <w:r w:rsidR="002E6D0A">
        <w:rPr>
          <w:rFonts w:ascii="Calibri" w:hAnsi="Calibri" w:cs="Calibri"/>
          <w:sz w:val="24"/>
          <w:szCs w:val="24"/>
        </w:rPr>
        <w:t>.</w:t>
      </w:r>
    </w:p>
    <w:p w14:paraId="7B469EB0" w14:textId="77777777" w:rsidR="00E846A6" w:rsidRPr="001F1CBB" w:rsidRDefault="00E846A6" w:rsidP="002E6D0A">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i formularza „</w:t>
      </w:r>
      <w:r w:rsidRPr="001F1CBB">
        <w:rPr>
          <w:rFonts w:asciiTheme="majorHAnsi" w:hAnsiTheme="majorHAnsi" w:cstheme="majorHAnsi"/>
          <w:b/>
          <w:sz w:val="24"/>
          <w:szCs w:val="24"/>
        </w:rPr>
        <w:t>Wyślij wiadomość do zamawiającego</w:t>
      </w:r>
      <w:r w:rsidRPr="001F1CBB">
        <w:rPr>
          <w:rFonts w:asciiTheme="majorHAnsi" w:hAnsiTheme="majorHAnsi" w:cstheme="majorHAnsi"/>
          <w:sz w:val="24"/>
          <w:szCs w:val="24"/>
        </w:rPr>
        <w:t xml:space="preserve">”. </w:t>
      </w:r>
    </w:p>
    <w:p w14:paraId="5F42B0DC" w14:textId="77777777" w:rsidR="00E846A6" w:rsidRPr="001F1CBB" w:rsidRDefault="00E846A6" w:rsidP="00E846A6">
      <w:pPr>
        <w:ind w:left="357"/>
        <w:jc w:val="both"/>
        <w:rPr>
          <w:rFonts w:asciiTheme="majorHAnsi" w:hAnsiTheme="majorHAnsi" w:cstheme="majorHAnsi"/>
          <w:sz w:val="24"/>
          <w:szCs w:val="24"/>
        </w:rPr>
      </w:pPr>
      <w:r w:rsidRPr="001F1CB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5">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w:t>
      </w:r>
      <w:r w:rsidRPr="001F1CBB">
        <w:rPr>
          <w:rFonts w:asciiTheme="majorHAnsi" w:hAnsiTheme="majorHAnsi" w:cstheme="majorHAnsi"/>
          <w:sz w:val="24"/>
          <w:szCs w:val="24"/>
        </w:rPr>
        <w:br/>
        <w:t xml:space="preserve">poczty elektronicznej osoby uprawnionej do kontaktu z Wykonawcami: </w:t>
      </w:r>
      <w:hyperlink r:id="rId16" w:history="1">
        <w:r w:rsidRPr="001F1CBB">
          <w:rPr>
            <w:rStyle w:val="Hipercze"/>
            <w:rFonts w:asciiTheme="majorHAnsi" w:hAnsiTheme="majorHAnsi" w:cstheme="majorHAnsi"/>
            <w:sz w:val="24"/>
            <w:szCs w:val="24"/>
          </w:rPr>
          <w:t>dzp@szpitalnowowiejski.pl</w:t>
        </w:r>
      </w:hyperlink>
      <w:r w:rsidRPr="001F1CBB">
        <w:rPr>
          <w:rFonts w:asciiTheme="majorHAnsi" w:hAnsiTheme="majorHAnsi" w:cstheme="majorHAnsi"/>
          <w:sz w:val="24"/>
          <w:szCs w:val="24"/>
        </w:rPr>
        <w:t>.</w:t>
      </w:r>
    </w:p>
    <w:p w14:paraId="1C87C98E" w14:textId="23391A53" w:rsidR="00E846A6" w:rsidRPr="001F1CBB" w:rsidRDefault="00E846A6" w:rsidP="00E846A6">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Zamawiający będzie przekazywał wykonawcom informacje za pośrednictwem </w:t>
      </w:r>
      <w:hyperlink r:id="rId17">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Informacje dotyczące odpowiedzi na pytania, zmiany </w:t>
      </w:r>
      <w:r w:rsidRPr="001F1CBB">
        <w:rPr>
          <w:rFonts w:asciiTheme="majorHAnsi" w:hAnsiTheme="majorHAnsi" w:cstheme="majorHAnsi"/>
          <w:sz w:val="24"/>
          <w:szCs w:val="24"/>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do konkretnego wykonawcy.</w:t>
      </w:r>
    </w:p>
    <w:p w14:paraId="204C1A10" w14:textId="77777777" w:rsidR="00E846A6" w:rsidRPr="001F1CBB" w:rsidRDefault="00E846A6" w:rsidP="00E846A6">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Wykonawca jako podmiot profesjonalny ma obowiązek sprawdzania komunikatów </w:t>
      </w:r>
      <w:r w:rsidRPr="001F1CBB">
        <w:rPr>
          <w:rFonts w:asciiTheme="majorHAnsi" w:hAnsiTheme="majorHAnsi" w:cstheme="majorHAnsi"/>
          <w:sz w:val="24"/>
          <w:szCs w:val="24"/>
        </w:rPr>
        <w:br/>
        <w:t>i wiadomości bezpośrednio na platformazakupowa.pl przesłanych przez zamawiającego, gdyż system powiadomień może ulec awarii lub powiadomienie może trafić do folderu SPAM.</w:t>
      </w:r>
    </w:p>
    <w:p w14:paraId="2290AA9C" w14:textId="77777777" w:rsidR="00E846A6" w:rsidRPr="001F1CBB" w:rsidRDefault="00E846A6" w:rsidP="00E846A6">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Zamawiający, zgodnie z § 11 ust. 2 rozporządzenia Prezesa Rady Ministrów z dnia </w:t>
      </w:r>
      <w:r w:rsidRPr="001F1CBB">
        <w:rPr>
          <w:rFonts w:asciiTheme="majorHAnsi" w:hAnsiTheme="majorHAnsi" w:cstheme="majorHAnsi"/>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tj.:</w:t>
      </w:r>
    </w:p>
    <w:p w14:paraId="22EDF180" w14:textId="77777777" w:rsidR="00E846A6" w:rsidRPr="001F1CBB" w:rsidRDefault="00E846A6" w:rsidP="00E846A6">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stały dostęp do sieci Internet o gwarantowanej przepustowości nie mniejszej niż 512 </w:t>
      </w:r>
      <w:proofErr w:type="spellStart"/>
      <w:r w:rsidRPr="001F1CBB">
        <w:rPr>
          <w:rFonts w:asciiTheme="majorHAnsi" w:hAnsiTheme="majorHAnsi" w:cstheme="majorHAnsi"/>
          <w:sz w:val="24"/>
          <w:szCs w:val="24"/>
        </w:rPr>
        <w:t>kb</w:t>
      </w:r>
      <w:proofErr w:type="spellEnd"/>
      <w:r w:rsidRPr="001F1CBB">
        <w:rPr>
          <w:rFonts w:asciiTheme="majorHAnsi" w:hAnsiTheme="majorHAnsi" w:cstheme="majorHAnsi"/>
          <w:sz w:val="24"/>
          <w:szCs w:val="24"/>
        </w:rPr>
        <w:t>/s,</w:t>
      </w:r>
    </w:p>
    <w:p w14:paraId="1D567246" w14:textId="77777777" w:rsidR="00E846A6" w:rsidRPr="001F1CBB" w:rsidRDefault="00E846A6" w:rsidP="00E846A6">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186AB8CE" w14:textId="77777777" w:rsidR="00E846A6" w:rsidRPr="001F1CBB" w:rsidRDefault="00E846A6" w:rsidP="00E846A6">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zainstalowana dowolna przeglądarka internetowa, w przypadku Internet Explorer minimalnie wersja 10 0.,</w:t>
      </w:r>
    </w:p>
    <w:p w14:paraId="5140745A" w14:textId="77777777" w:rsidR="00E846A6" w:rsidRPr="001F1CBB" w:rsidRDefault="00E846A6" w:rsidP="00E846A6">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włączona obsługa JavaScript,</w:t>
      </w:r>
    </w:p>
    <w:p w14:paraId="30BC7F68" w14:textId="77777777" w:rsidR="00E846A6" w:rsidRPr="001F1CBB" w:rsidRDefault="00E846A6" w:rsidP="00E846A6">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zainstalowany program Adobe </w:t>
      </w:r>
      <w:proofErr w:type="spellStart"/>
      <w:r w:rsidRPr="001F1CBB">
        <w:rPr>
          <w:rFonts w:asciiTheme="majorHAnsi" w:hAnsiTheme="majorHAnsi" w:cstheme="majorHAnsi"/>
          <w:sz w:val="24"/>
          <w:szCs w:val="24"/>
        </w:rPr>
        <w:t>Acrobat</w:t>
      </w:r>
      <w:proofErr w:type="spellEnd"/>
      <w:r w:rsidRPr="001F1CBB">
        <w:rPr>
          <w:rFonts w:asciiTheme="majorHAnsi" w:hAnsiTheme="majorHAnsi" w:cstheme="majorHAnsi"/>
          <w:sz w:val="24"/>
          <w:szCs w:val="24"/>
        </w:rPr>
        <w:t xml:space="preserve"> Reader lub inny obsługujący format plików .pdf,</w:t>
      </w:r>
    </w:p>
    <w:p w14:paraId="4A708309" w14:textId="77777777" w:rsidR="00E846A6" w:rsidRPr="001F1CBB" w:rsidRDefault="00E846A6" w:rsidP="00E846A6">
      <w:pPr>
        <w:numPr>
          <w:ilvl w:val="1"/>
          <w:numId w:val="10"/>
        </w:numPr>
        <w:ind w:left="714" w:hanging="357"/>
        <w:jc w:val="both"/>
        <w:rPr>
          <w:rFonts w:asciiTheme="majorHAnsi" w:hAnsiTheme="majorHAnsi" w:cstheme="majorHAnsi"/>
          <w:sz w:val="24"/>
          <w:szCs w:val="24"/>
        </w:rPr>
      </w:pPr>
      <w:r>
        <w:rPr>
          <w:rFonts w:asciiTheme="majorHAnsi" w:hAnsiTheme="majorHAnsi" w:cstheme="majorHAnsi"/>
          <w:sz w:val="24"/>
          <w:szCs w:val="24"/>
        </w:rPr>
        <w:t>p</w:t>
      </w:r>
      <w:r w:rsidRPr="001F1CBB">
        <w:rPr>
          <w:rFonts w:asciiTheme="majorHAnsi" w:hAnsiTheme="majorHAnsi" w:cstheme="majorHAnsi"/>
          <w:sz w:val="24"/>
          <w:szCs w:val="24"/>
        </w:rPr>
        <w:t>latformazakupowa.pl działa według standardu przyjętego w komunikacji sieciowej - kodowanie UTF8,</w:t>
      </w:r>
    </w:p>
    <w:p w14:paraId="595FCA55" w14:textId="77777777" w:rsidR="00E846A6" w:rsidRPr="001F1CBB" w:rsidRDefault="00E846A6" w:rsidP="00E846A6">
      <w:pPr>
        <w:numPr>
          <w:ilvl w:val="1"/>
          <w:numId w:val="10"/>
        </w:numPr>
        <w:ind w:left="714" w:hanging="357"/>
        <w:jc w:val="both"/>
        <w:rPr>
          <w:rFonts w:asciiTheme="majorHAnsi" w:hAnsiTheme="majorHAnsi" w:cstheme="majorHAnsi"/>
          <w:sz w:val="24"/>
          <w:szCs w:val="24"/>
        </w:rPr>
      </w:pPr>
      <w:r>
        <w:rPr>
          <w:rFonts w:asciiTheme="majorHAnsi" w:hAnsiTheme="majorHAnsi" w:cstheme="majorHAnsi"/>
          <w:sz w:val="24"/>
          <w:szCs w:val="24"/>
        </w:rPr>
        <w:t>o</w:t>
      </w:r>
      <w:r w:rsidRPr="001F1CBB">
        <w:rPr>
          <w:rFonts w:asciiTheme="majorHAnsi" w:hAnsiTheme="majorHAnsi" w:cstheme="majorHAnsi"/>
          <w:sz w:val="24"/>
          <w:szCs w:val="24"/>
        </w:rPr>
        <w:t>znaczenie czasu odbioru danych przez platformę zakupową stanowi datę oraz dokładny czas (</w:t>
      </w:r>
      <w:proofErr w:type="spellStart"/>
      <w:r w:rsidRPr="001F1CBB">
        <w:rPr>
          <w:rFonts w:asciiTheme="majorHAnsi" w:hAnsiTheme="majorHAnsi" w:cstheme="majorHAnsi"/>
          <w:sz w:val="24"/>
          <w:szCs w:val="24"/>
        </w:rPr>
        <w:t>hh:mm:ss</w:t>
      </w:r>
      <w:proofErr w:type="spellEnd"/>
      <w:r w:rsidRPr="001F1CBB">
        <w:rPr>
          <w:rFonts w:asciiTheme="majorHAnsi" w:hAnsiTheme="majorHAnsi" w:cstheme="majorHAnsi"/>
          <w:sz w:val="24"/>
          <w:szCs w:val="24"/>
        </w:rPr>
        <w:t>) generowany wg. czasu lokalnego serwera synchronizowanego z zegarem Głównego Urzędu Miar.</w:t>
      </w:r>
    </w:p>
    <w:p w14:paraId="4AE20575" w14:textId="77777777" w:rsidR="00E846A6" w:rsidRPr="001F1CBB" w:rsidRDefault="00E846A6" w:rsidP="00E846A6">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Wykonawca, przystępując do niniejszego postępowania o udzielenie zamówienia publicznego:</w:t>
      </w:r>
    </w:p>
    <w:p w14:paraId="5BF82687" w14:textId="77777777" w:rsidR="00E846A6" w:rsidRPr="001F1CBB" w:rsidRDefault="00E846A6" w:rsidP="00E846A6">
      <w:pPr>
        <w:numPr>
          <w:ilvl w:val="1"/>
          <w:numId w:val="105"/>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akceptuje warunki korzystania z </w:t>
      </w:r>
      <w:hyperlink r:id="rId20">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określone w Regulaminie zamieszczonym na stronie internetowej </w:t>
      </w:r>
      <w:hyperlink r:id="rId21">
        <w:r w:rsidRPr="001F1CBB">
          <w:rPr>
            <w:rFonts w:asciiTheme="majorHAnsi" w:hAnsiTheme="majorHAnsi" w:cstheme="majorHAnsi"/>
            <w:sz w:val="24"/>
            <w:szCs w:val="24"/>
          </w:rPr>
          <w:t>pod linkiem</w:t>
        </w:r>
      </w:hyperlink>
      <w:r w:rsidRPr="001F1CBB">
        <w:rPr>
          <w:rFonts w:asciiTheme="majorHAnsi" w:hAnsiTheme="majorHAnsi" w:cstheme="majorHAnsi"/>
          <w:sz w:val="24"/>
          <w:szCs w:val="24"/>
        </w:rPr>
        <w:t xml:space="preserve">  w zakładce „Regulamin" oraz uznaje go za wiążący,</w:t>
      </w:r>
    </w:p>
    <w:p w14:paraId="59EAFEC1" w14:textId="77777777" w:rsidR="00E846A6" w:rsidRPr="001F1CBB" w:rsidRDefault="00E846A6" w:rsidP="00E846A6">
      <w:pPr>
        <w:numPr>
          <w:ilvl w:val="1"/>
          <w:numId w:val="105"/>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zapoznał i stosuje się do Instrukcji składania ofert/wniosków dostępnej </w:t>
      </w:r>
      <w:hyperlink r:id="rId22">
        <w:r w:rsidRPr="001F1CBB">
          <w:rPr>
            <w:rFonts w:asciiTheme="majorHAnsi" w:hAnsiTheme="majorHAnsi" w:cstheme="majorHAnsi"/>
            <w:color w:val="1155CC"/>
            <w:sz w:val="24"/>
            <w:szCs w:val="24"/>
            <w:u w:val="single"/>
          </w:rPr>
          <w:t>pod linkiem</w:t>
        </w:r>
      </w:hyperlink>
      <w:r w:rsidRPr="001F1CBB">
        <w:rPr>
          <w:rFonts w:asciiTheme="majorHAnsi" w:hAnsiTheme="majorHAnsi" w:cstheme="majorHAnsi"/>
          <w:sz w:val="24"/>
          <w:szCs w:val="24"/>
        </w:rPr>
        <w:t xml:space="preserve">. </w:t>
      </w:r>
    </w:p>
    <w:p w14:paraId="273C19AB" w14:textId="77777777" w:rsidR="00E846A6" w:rsidRPr="001F1CBB" w:rsidRDefault="00E846A6" w:rsidP="00E846A6">
      <w:pPr>
        <w:numPr>
          <w:ilvl w:val="0"/>
          <w:numId w:val="12"/>
        </w:numPr>
        <w:ind w:left="357" w:hanging="357"/>
        <w:jc w:val="both"/>
        <w:rPr>
          <w:rFonts w:asciiTheme="majorHAnsi" w:eastAsia="Calibri" w:hAnsiTheme="majorHAnsi" w:cstheme="majorHAnsi"/>
          <w:sz w:val="24"/>
          <w:szCs w:val="24"/>
        </w:rPr>
      </w:pPr>
      <w:r w:rsidRPr="001F1CBB">
        <w:rPr>
          <w:rFonts w:asciiTheme="majorHAnsi" w:hAnsiTheme="majorHAnsi" w:cstheme="majorHAnsi"/>
          <w:b/>
          <w:sz w:val="24"/>
          <w:szCs w:val="24"/>
        </w:rPr>
        <w:t xml:space="preserve">Zamawiający nie ponosi odpowiedzialności za złożenie oferty w sposób niezgodny </w:t>
      </w:r>
      <w:r w:rsidRPr="001F1CBB">
        <w:rPr>
          <w:rFonts w:asciiTheme="majorHAnsi" w:hAnsiTheme="majorHAnsi" w:cstheme="majorHAnsi"/>
          <w:b/>
          <w:sz w:val="24"/>
          <w:szCs w:val="24"/>
        </w:rPr>
        <w:br/>
        <w:t xml:space="preserve">z Instrukcją korzystania z </w:t>
      </w:r>
      <w:hyperlink r:id="rId23">
        <w:r w:rsidRPr="001F1CBB">
          <w:rPr>
            <w:rFonts w:asciiTheme="majorHAnsi" w:hAnsiTheme="majorHAnsi" w:cstheme="majorHAnsi"/>
            <w:b/>
            <w:color w:val="1155CC"/>
            <w:sz w:val="24"/>
            <w:szCs w:val="24"/>
            <w:u w:val="single"/>
          </w:rPr>
          <w:t>platformazakupowa.pl</w:t>
        </w:r>
      </w:hyperlink>
      <w:r w:rsidRPr="001F1CB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Taka oferta zostanie </w:t>
      </w:r>
      <w:r w:rsidRPr="001F1CBB">
        <w:rPr>
          <w:rFonts w:asciiTheme="majorHAnsi" w:hAnsiTheme="majorHAnsi" w:cstheme="majorHAnsi"/>
          <w:sz w:val="24"/>
          <w:szCs w:val="24"/>
        </w:rPr>
        <w:lastRenderedPageBreak/>
        <w:t xml:space="preserve">uznana przez Zamawiającego za ofertę handlową i nie będzie brana pod uwagę </w:t>
      </w:r>
      <w:r w:rsidRPr="001F1CBB">
        <w:rPr>
          <w:rFonts w:asciiTheme="majorHAnsi" w:hAnsiTheme="majorHAnsi" w:cstheme="majorHAnsi"/>
          <w:sz w:val="24"/>
          <w:szCs w:val="24"/>
        </w:rPr>
        <w:br/>
        <w:t xml:space="preserve">w przedmiotowym postępowaniu, ponieważ nie został spełniony obowiązek narzucony </w:t>
      </w:r>
      <w:r w:rsidRPr="001F1CBB">
        <w:rPr>
          <w:rFonts w:asciiTheme="majorHAnsi" w:hAnsiTheme="majorHAnsi" w:cstheme="majorHAnsi"/>
          <w:sz w:val="24"/>
          <w:szCs w:val="24"/>
        </w:rPr>
        <w:br/>
        <w:t>w art. 221 Ustawy Prawo Zamówień Publicznych.</w:t>
      </w:r>
    </w:p>
    <w:p w14:paraId="47B169A5" w14:textId="77777777" w:rsidR="00E846A6" w:rsidRPr="001F1CBB" w:rsidRDefault="00E846A6" w:rsidP="00E846A6">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Zamawiający informuje, że instrukcje korzystania z </w:t>
      </w:r>
      <w:hyperlink r:id="rId24">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dotyczące </w:t>
      </w:r>
      <w:r w:rsidRPr="001F1CBB">
        <w:rPr>
          <w:rFonts w:asciiTheme="majorHAnsi" w:hAnsiTheme="majorHAnsi" w:cstheme="majorHAnsi"/>
          <w:sz w:val="24"/>
          <w:szCs w:val="24"/>
        </w:rPr>
        <w:br/>
        <w:t xml:space="preserve">w szczególności logowania, składania wniosków o wyjaśnienie treści SWZ, składania ofert oraz innych czynności podejmowanych w niniejszym postępowaniu przy użyciu </w:t>
      </w:r>
      <w:hyperlink r:id="rId25">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znajdują się w zakładce „Instrukcje dla Wykonawców" na stronie internetowej pod adresem: </w:t>
      </w:r>
      <w:hyperlink r:id="rId26">
        <w:r w:rsidRPr="001F1CBB">
          <w:rPr>
            <w:rFonts w:asciiTheme="majorHAnsi" w:hAnsiTheme="majorHAnsi" w:cstheme="majorHAnsi"/>
            <w:color w:val="1155CC"/>
            <w:sz w:val="24"/>
            <w:szCs w:val="24"/>
            <w:u w:val="single"/>
          </w:rPr>
          <w:t>https://platformazakupowa.pl/strona/45-instrukcje</w:t>
        </w:r>
      </w:hyperlink>
      <w:r w:rsidRPr="001F1CBB">
        <w:rPr>
          <w:rFonts w:asciiTheme="majorHAnsi" w:hAnsiTheme="majorHAnsi" w:cstheme="majorHAnsi"/>
          <w:color w:val="1155CC"/>
          <w:sz w:val="24"/>
          <w:szCs w:val="24"/>
          <w:u w:val="single"/>
        </w:rPr>
        <w:t xml:space="preserve"> .</w:t>
      </w:r>
    </w:p>
    <w:p w14:paraId="7C2EC571" w14:textId="77777777" w:rsidR="00E846A6" w:rsidRPr="001F1CBB" w:rsidRDefault="00E846A6" w:rsidP="00E846A6">
      <w:pPr>
        <w:numPr>
          <w:ilvl w:val="0"/>
          <w:numId w:val="12"/>
        </w:numPr>
        <w:ind w:left="357" w:hanging="357"/>
        <w:jc w:val="both"/>
        <w:rPr>
          <w:rFonts w:asciiTheme="majorHAnsi" w:hAnsiTheme="majorHAnsi" w:cstheme="majorHAnsi"/>
          <w:b/>
          <w:bCs/>
          <w:sz w:val="24"/>
          <w:szCs w:val="24"/>
        </w:rPr>
      </w:pPr>
      <w:r w:rsidRPr="001F1CBB">
        <w:rPr>
          <w:rFonts w:asciiTheme="majorHAnsi" w:hAnsiTheme="majorHAnsi" w:cstheme="majorHAnsi"/>
          <w:b/>
          <w:bCs/>
          <w:sz w:val="24"/>
          <w:szCs w:val="24"/>
        </w:rPr>
        <w:t>Wyjaśnienia treści SWZ:</w:t>
      </w:r>
    </w:p>
    <w:p w14:paraId="29596C79" w14:textId="77777777" w:rsidR="00E846A6" w:rsidRPr="001F1CBB" w:rsidRDefault="00E846A6" w:rsidP="00E846A6">
      <w:pPr>
        <w:pStyle w:val="Akapitzlist"/>
        <w:numPr>
          <w:ilvl w:val="0"/>
          <w:numId w:val="10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Wykonawca może zwrócić się do zamawiającego z wnioskiem o wyjaśnienie treści SWZ.</w:t>
      </w:r>
    </w:p>
    <w:p w14:paraId="66A33180" w14:textId="77777777" w:rsidR="00E846A6" w:rsidRPr="001F1CBB" w:rsidRDefault="00E846A6" w:rsidP="00E846A6">
      <w:pPr>
        <w:pStyle w:val="Akapitzlist"/>
        <w:numPr>
          <w:ilvl w:val="0"/>
          <w:numId w:val="10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Zamawiający jest obowiązany udzielić wyjaśnień niezwłocznie, jednak nie później niż na </w:t>
      </w:r>
      <w:r w:rsidRPr="001F1CBB">
        <w:rPr>
          <w:rFonts w:asciiTheme="majorHAnsi" w:hAnsiTheme="majorHAnsi" w:cstheme="majorHAnsi"/>
          <w:b/>
          <w:bCs/>
          <w:sz w:val="24"/>
          <w:szCs w:val="24"/>
        </w:rPr>
        <w:t>2 dni</w:t>
      </w:r>
      <w:r w:rsidRPr="001F1CBB">
        <w:rPr>
          <w:rFonts w:asciiTheme="majorHAnsi" w:hAnsiTheme="majorHAnsi" w:cstheme="majorHAnsi"/>
          <w:sz w:val="24"/>
          <w:szCs w:val="24"/>
        </w:rPr>
        <w:t xml:space="preserve"> przed upływem terminu składania odpowiednio ofert, pod warunkiem że wniosek o wyjaśnienie treści SWZ wpłynął do zamawiającego nie później niż na </w:t>
      </w:r>
      <w:r w:rsidRPr="001F1CBB">
        <w:rPr>
          <w:rFonts w:asciiTheme="majorHAnsi" w:hAnsiTheme="majorHAnsi" w:cstheme="majorHAnsi"/>
          <w:b/>
          <w:bCs/>
          <w:sz w:val="24"/>
          <w:szCs w:val="24"/>
        </w:rPr>
        <w:t>4 dni</w:t>
      </w:r>
      <w:r w:rsidRPr="001F1CBB">
        <w:rPr>
          <w:rFonts w:asciiTheme="majorHAnsi" w:hAnsiTheme="majorHAnsi" w:cstheme="majorHAnsi"/>
          <w:sz w:val="24"/>
          <w:szCs w:val="24"/>
        </w:rPr>
        <w:t xml:space="preserve"> przed upływem terminu składania ofert.</w:t>
      </w:r>
    </w:p>
    <w:p w14:paraId="1DAEE9A6" w14:textId="77777777" w:rsidR="00E846A6" w:rsidRPr="001F1CBB" w:rsidRDefault="00E846A6" w:rsidP="00E846A6">
      <w:pPr>
        <w:pStyle w:val="Akapitzlist"/>
        <w:numPr>
          <w:ilvl w:val="0"/>
          <w:numId w:val="10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5A46393B" w14:textId="77777777" w:rsidR="00E846A6" w:rsidRPr="001F1CBB" w:rsidRDefault="00E846A6" w:rsidP="00E846A6">
      <w:pPr>
        <w:pStyle w:val="Akapitzlist"/>
        <w:numPr>
          <w:ilvl w:val="0"/>
          <w:numId w:val="10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przedłużenie terminu składania ofert, o których mowa w pkt. 3, nie wpływa na bieg terminu składania wniosku o wyjaśnienie treści SWZ.</w:t>
      </w:r>
    </w:p>
    <w:p w14:paraId="2D5C2CF3" w14:textId="77777777" w:rsidR="00E846A6" w:rsidRPr="00E846A6" w:rsidRDefault="00E846A6" w:rsidP="00E846A6"/>
    <w:p w14:paraId="3D8FCBFC" w14:textId="77777777" w:rsidR="00686D44" w:rsidRPr="006C1A70" w:rsidRDefault="00686D44" w:rsidP="00E95C3D">
      <w:pPr>
        <w:pBdr>
          <w:top w:val="nil"/>
          <w:left w:val="nil"/>
          <w:bottom w:val="nil"/>
          <w:right w:val="nil"/>
          <w:between w:val="nil"/>
        </w:pBdr>
        <w:spacing w:line="271" w:lineRule="auto"/>
        <w:jc w:val="both"/>
        <w:rPr>
          <w:rFonts w:asciiTheme="majorHAnsi" w:hAnsiTheme="majorHAnsi" w:cstheme="majorHAnsi"/>
          <w:sz w:val="20"/>
          <w:szCs w:val="20"/>
        </w:rPr>
      </w:pPr>
    </w:p>
    <w:p w14:paraId="50916839" w14:textId="77777777" w:rsidR="002C356E" w:rsidRPr="006C1348" w:rsidRDefault="00FA77C1" w:rsidP="0083099C">
      <w:pPr>
        <w:pStyle w:val="Nagwek2"/>
        <w:spacing w:before="0" w:after="360" w:line="240" w:lineRule="auto"/>
        <w:jc w:val="both"/>
        <w:rPr>
          <w:rFonts w:asciiTheme="majorHAnsi" w:hAnsiTheme="majorHAnsi" w:cstheme="majorHAnsi"/>
          <w:b/>
          <w:bCs/>
        </w:rPr>
      </w:pPr>
      <w:bookmarkStart w:id="25" w:name="_rq2udys4csh9" w:colFirst="0" w:colLast="0"/>
      <w:bookmarkEnd w:id="25"/>
      <w:r w:rsidRPr="006C1348">
        <w:rPr>
          <w:rFonts w:asciiTheme="majorHAnsi" w:hAnsiTheme="majorHAnsi" w:cstheme="majorHAnsi"/>
          <w:b/>
          <w:bCs/>
        </w:rPr>
        <w:t>XIV. Opis sposobu przygotowania ofert oraz dokumentów wymaganych przez Zamawiającego w SWZ</w:t>
      </w:r>
    </w:p>
    <w:p w14:paraId="75583F33" w14:textId="77777777" w:rsidR="002C356E" w:rsidRPr="00D73DA3" w:rsidRDefault="00FA77C1" w:rsidP="00C3726A">
      <w:pPr>
        <w:numPr>
          <w:ilvl w:val="0"/>
          <w:numId w:val="21"/>
        </w:numPr>
        <w:spacing w:line="271" w:lineRule="auto"/>
        <w:jc w:val="both"/>
        <w:rPr>
          <w:rFonts w:asciiTheme="majorHAnsi" w:eastAsia="Calibri" w:hAnsiTheme="majorHAnsi" w:cstheme="majorHAnsi"/>
          <w:sz w:val="24"/>
          <w:szCs w:val="24"/>
        </w:rPr>
      </w:pPr>
      <w:r w:rsidRPr="00D73DA3">
        <w:rPr>
          <w:rFonts w:asciiTheme="majorHAnsi" w:hAnsiTheme="majorHAnsi" w:cstheme="majorHAnsi"/>
          <w:b/>
          <w:bCs/>
          <w:sz w:val="24"/>
          <w:szCs w:val="24"/>
        </w:rPr>
        <w:t>Oferta</w:t>
      </w:r>
      <w:r w:rsidR="008944D5" w:rsidRPr="00D73DA3">
        <w:rPr>
          <w:rFonts w:asciiTheme="majorHAnsi" w:hAnsiTheme="majorHAnsi" w:cstheme="majorHAnsi"/>
          <w:b/>
          <w:bCs/>
          <w:sz w:val="24"/>
          <w:szCs w:val="24"/>
        </w:rPr>
        <w:t xml:space="preserve"> </w:t>
      </w:r>
      <w:r w:rsidRPr="00D73DA3">
        <w:rPr>
          <w:rFonts w:asciiTheme="majorHAnsi" w:hAnsiTheme="majorHAnsi" w:cstheme="majorHAnsi"/>
          <w:sz w:val="24"/>
          <w:szCs w:val="24"/>
        </w:rPr>
        <w:t>składan</w:t>
      </w:r>
      <w:r w:rsidR="001F57C6" w:rsidRPr="00D73DA3">
        <w:rPr>
          <w:rFonts w:asciiTheme="majorHAnsi" w:hAnsiTheme="majorHAnsi" w:cstheme="majorHAnsi"/>
          <w:sz w:val="24"/>
          <w:szCs w:val="24"/>
        </w:rPr>
        <w:t>a</w:t>
      </w:r>
      <w:r w:rsidRPr="00D73DA3">
        <w:rPr>
          <w:rFonts w:asciiTheme="majorHAnsi" w:hAnsiTheme="majorHAnsi" w:cstheme="majorHAnsi"/>
          <w:sz w:val="24"/>
          <w:szCs w:val="24"/>
        </w:rPr>
        <w:t xml:space="preserve"> elektronicznie mus</w:t>
      </w:r>
      <w:r w:rsidR="001F57C6" w:rsidRPr="00D73DA3">
        <w:rPr>
          <w:rFonts w:asciiTheme="majorHAnsi" w:hAnsiTheme="majorHAnsi" w:cstheme="majorHAnsi"/>
          <w:sz w:val="24"/>
          <w:szCs w:val="24"/>
        </w:rPr>
        <w:t>i</w:t>
      </w:r>
      <w:r w:rsidRPr="00D73DA3">
        <w:rPr>
          <w:rFonts w:asciiTheme="majorHAnsi" w:hAnsiTheme="majorHAnsi" w:cstheme="majorHAnsi"/>
          <w:sz w:val="24"/>
          <w:szCs w:val="24"/>
        </w:rPr>
        <w:t xml:space="preserve"> zostać podpisan</w:t>
      </w:r>
      <w:r w:rsidR="001F57C6" w:rsidRPr="00D73DA3">
        <w:rPr>
          <w:rFonts w:asciiTheme="majorHAnsi" w:hAnsiTheme="majorHAnsi" w:cstheme="majorHAnsi"/>
          <w:sz w:val="24"/>
          <w:szCs w:val="24"/>
        </w:rPr>
        <w:t>a</w:t>
      </w:r>
      <w:r w:rsidRPr="00D73DA3">
        <w:rPr>
          <w:rFonts w:asciiTheme="majorHAnsi" w:hAnsiTheme="majorHAnsi" w:cstheme="majorHAnsi"/>
          <w:sz w:val="24"/>
          <w:szCs w:val="24"/>
        </w:rPr>
        <w:t xml:space="preserve"> </w:t>
      </w:r>
      <w:r w:rsidRPr="00D73DA3">
        <w:rPr>
          <w:rFonts w:asciiTheme="majorHAnsi" w:hAnsiTheme="majorHAnsi" w:cstheme="majorHAnsi"/>
          <w:b/>
          <w:sz w:val="24"/>
          <w:szCs w:val="24"/>
        </w:rPr>
        <w:t>elektronicznym kwalifikowanym podpisem</w:t>
      </w:r>
      <w:r w:rsidRPr="00D73DA3">
        <w:rPr>
          <w:rFonts w:asciiTheme="majorHAnsi" w:hAnsiTheme="majorHAnsi" w:cstheme="majorHAnsi"/>
          <w:sz w:val="24"/>
          <w:szCs w:val="24"/>
        </w:rPr>
        <w:t xml:space="preserve"> lub </w:t>
      </w:r>
      <w:r w:rsidRPr="00D73DA3">
        <w:rPr>
          <w:rFonts w:asciiTheme="majorHAnsi" w:hAnsiTheme="majorHAnsi" w:cstheme="majorHAnsi"/>
          <w:b/>
          <w:sz w:val="24"/>
          <w:szCs w:val="24"/>
        </w:rPr>
        <w:t>podpisem zaufanym</w:t>
      </w:r>
      <w:r w:rsidRPr="00D73DA3">
        <w:rPr>
          <w:rFonts w:asciiTheme="majorHAnsi" w:hAnsiTheme="majorHAnsi" w:cstheme="majorHAnsi"/>
          <w:sz w:val="24"/>
          <w:szCs w:val="24"/>
        </w:rPr>
        <w:t xml:space="preserve"> lub </w:t>
      </w:r>
      <w:r w:rsidRPr="00D73DA3">
        <w:rPr>
          <w:rFonts w:asciiTheme="majorHAnsi" w:hAnsiTheme="majorHAnsi" w:cstheme="majorHAnsi"/>
          <w:b/>
          <w:sz w:val="24"/>
          <w:szCs w:val="24"/>
        </w:rPr>
        <w:t>podpisem osobistym</w:t>
      </w:r>
      <w:r w:rsidRPr="00D73DA3">
        <w:rPr>
          <w:rFonts w:asciiTheme="majorHAnsi" w:hAnsiTheme="majorHAnsi" w:cstheme="majorHAnsi"/>
          <w:sz w:val="24"/>
          <w:szCs w:val="24"/>
        </w:rPr>
        <w:t xml:space="preserve">. W procesie składania oferty, na platformie, </w:t>
      </w:r>
      <w:r w:rsidRPr="00D73DA3">
        <w:rPr>
          <w:rFonts w:asciiTheme="majorHAnsi" w:hAnsiTheme="majorHAnsi" w:cstheme="majorHAnsi"/>
          <w:b/>
          <w:sz w:val="24"/>
          <w:szCs w:val="24"/>
        </w:rPr>
        <w:t>kwalifikowany podpis elektroniczny</w:t>
      </w:r>
      <w:r w:rsidRPr="00D73DA3">
        <w:rPr>
          <w:rFonts w:asciiTheme="majorHAnsi" w:hAnsiTheme="majorHAnsi" w:cstheme="majorHAnsi"/>
          <w:sz w:val="24"/>
          <w:szCs w:val="24"/>
        </w:rPr>
        <w:t xml:space="preserve"> lub </w:t>
      </w:r>
      <w:r w:rsidRPr="00D73DA3">
        <w:rPr>
          <w:rFonts w:asciiTheme="majorHAnsi" w:hAnsiTheme="majorHAnsi" w:cstheme="majorHAnsi"/>
          <w:b/>
          <w:sz w:val="24"/>
          <w:szCs w:val="24"/>
        </w:rPr>
        <w:t>podpis zaufany</w:t>
      </w:r>
      <w:r w:rsidRPr="00D73DA3">
        <w:rPr>
          <w:rFonts w:asciiTheme="majorHAnsi" w:hAnsiTheme="majorHAnsi" w:cstheme="majorHAnsi"/>
          <w:sz w:val="24"/>
          <w:szCs w:val="24"/>
        </w:rPr>
        <w:t xml:space="preserve"> lub </w:t>
      </w:r>
      <w:r w:rsidRPr="00D73DA3">
        <w:rPr>
          <w:rFonts w:asciiTheme="majorHAnsi" w:hAnsiTheme="majorHAnsi" w:cstheme="majorHAnsi"/>
          <w:b/>
          <w:sz w:val="24"/>
          <w:szCs w:val="24"/>
        </w:rPr>
        <w:t>podpis osobisty</w:t>
      </w:r>
      <w:r w:rsidRPr="00D73DA3">
        <w:rPr>
          <w:rFonts w:asciiTheme="majorHAnsi" w:hAnsiTheme="majorHAnsi" w:cstheme="majorHAnsi"/>
          <w:sz w:val="24"/>
          <w:szCs w:val="24"/>
        </w:rPr>
        <w:t xml:space="preserve"> Wykonawca składa bezpośrednio na dokumencie, który następnie przesyła do systemu.</w:t>
      </w:r>
    </w:p>
    <w:p w14:paraId="557D8854" w14:textId="77777777" w:rsidR="002C356E" w:rsidRPr="00D73DA3" w:rsidRDefault="00FA77C1" w:rsidP="00C3726A">
      <w:pPr>
        <w:pStyle w:val="Nagwek5"/>
        <w:numPr>
          <w:ilvl w:val="0"/>
          <w:numId w:val="21"/>
        </w:numPr>
        <w:spacing w:before="0" w:after="0" w:line="271" w:lineRule="auto"/>
        <w:jc w:val="both"/>
        <w:rPr>
          <w:rFonts w:asciiTheme="majorHAnsi" w:hAnsiTheme="majorHAnsi" w:cstheme="majorHAnsi"/>
          <w:color w:val="000000"/>
          <w:sz w:val="24"/>
          <w:szCs w:val="24"/>
        </w:rPr>
      </w:pPr>
      <w:bookmarkStart w:id="26" w:name="_21eeoojwb3nb" w:colFirst="0" w:colLast="0"/>
      <w:bookmarkEnd w:id="26"/>
      <w:r w:rsidRPr="00D73DA3">
        <w:rPr>
          <w:rFonts w:asciiTheme="majorHAnsi" w:hAnsiTheme="majorHAnsi" w:cstheme="majorHAnsi"/>
          <w:color w:val="000000"/>
          <w:sz w:val="24"/>
          <w:szCs w:val="24"/>
        </w:rPr>
        <w:lastRenderedPageBreak/>
        <w:t>Poświadczenia za zgodność z oryginałem dokonuje odp</w:t>
      </w:r>
      <w:r w:rsidR="00EE5D3C" w:rsidRPr="00D73DA3">
        <w:rPr>
          <w:rFonts w:asciiTheme="majorHAnsi" w:hAnsiTheme="majorHAnsi" w:cstheme="majorHAnsi"/>
          <w:color w:val="000000"/>
          <w:sz w:val="24"/>
          <w:szCs w:val="24"/>
        </w:rPr>
        <w:t>owiednio Wykonawca, podmiot, na </w:t>
      </w:r>
      <w:r w:rsidRPr="00D73DA3">
        <w:rPr>
          <w:rFonts w:asciiTheme="majorHAnsi" w:hAnsiTheme="majorHAnsi" w:cstheme="majorHAnsi"/>
          <w:color w:val="000000"/>
          <w:sz w:val="24"/>
          <w:szCs w:val="24"/>
        </w:rPr>
        <w:t>którego zdolnościach lub sytuacji polega Wykonawca, wy</w:t>
      </w:r>
      <w:r w:rsidR="00FB2B5A" w:rsidRPr="00D73DA3">
        <w:rPr>
          <w:rFonts w:asciiTheme="majorHAnsi" w:hAnsiTheme="majorHAnsi" w:cstheme="majorHAnsi"/>
          <w:color w:val="000000"/>
          <w:sz w:val="24"/>
          <w:szCs w:val="24"/>
        </w:rPr>
        <w:t>konawcy wspólnie ubiegający się </w:t>
      </w:r>
      <w:r w:rsidRPr="00D73DA3">
        <w:rPr>
          <w:rFonts w:asciiTheme="majorHAnsi" w:hAnsiTheme="majorHAnsi" w:cstheme="majorHAnsi"/>
          <w:color w:val="000000"/>
          <w:sz w:val="24"/>
          <w:szCs w:val="24"/>
        </w:rPr>
        <w:t xml:space="preserve">o udzielenie zamówienia publicznego albo podwykonawca, w zakresie dokumentów, które każdego z nich dotyczą. Poprzez oryginał należy rozumieć dokument podpisany </w:t>
      </w:r>
      <w:r w:rsidRPr="00D73DA3">
        <w:rPr>
          <w:rFonts w:asciiTheme="majorHAnsi" w:hAnsiTheme="majorHAnsi" w:cstheme="majorHAnsi"/>
          <w:b/>
          <w:color w:val="000000"/>
          <w:sz w:val="24"/>
          <w:szCs w:val="24"/>
        </w:rPr>
        <w:t>kwalifikowanym podpisem elektronicznym</w:t>
      </w:r>
      <w:r w:rsidRPr="00D73DA3">
        <w:rPr>
          <w:rFonts w:asciiTheme="majorHAnsi" w:hAnsiTheme="majorHAnsi" w:cstheme="majorHAnsi"/>
          <w:color w:val="000000"/>
          <w:sz w:val="24"/>
          <w:szCs w:val="24"/>
        </w:rPr>
        <w:t xml:space="preserve"> lub </w:t>
      </w:r>
      <w:r w:rsidRPr="00D73DA3">
        <w:rPr>
          <w:rFonts w:asciiTheme="majorHAnsi" w:hAnsiTheme="majorHAnsi" w:cstheme="majorHAnsi"/>
          <w:b/>
          <w:color w:val="000000"/>
          <w:sz w:val="24"/>
          <w:szCs w:val="24"/>
        </w:rPr>
        <w:t>podpisem zaufanym</w:t>
      </w:r>
      <w:r w:rsidRPr="00D73DA3">
        <w:rPr>
          <w:rFonts w:asciiTheme="majorHAnsi" w:hAnsiTheme="majorHAnsi" w:cstheme="majorHAnsi"/>
          <w:color w:val="000000"/>
          <w:sz w:val="24"/>
          <w:szCs w:val="24"/>
        </w:rPr>
        <w:t xml:space="preserve"> lub </w:t>
      </w:r>
      <w:r w:rsidRPr="00D73DA3">
        <w:rPr>
          <w:rFonts w:asciiTheme="majorHAnsi" w:hAnsiTheme="majorHAnsi" w:cstheme="majorHAnsi"/>
          <w:b/>
          <w:color w:val="000000"/>
          <w:sz w:val="24"/>
          <w:szCs w:val="24"/>
        </w:rPr>
        <w:t>podpisem osobistym</w:t>
      </w:r>
      <w:r w:rsidRPr="00D73DA3">
        <w:rPr>
          <w:rFonts w:asciiTheme="majorHAnsi" w:hAnsiTheme="majorHAnsi" w:cstheme="majorHAnsi"/>
          <w:color w:val="000000"/>
          <w:sz w:val="24"/>
          <w:szCs w:val="24"/>
        </w:rPr>
        <w:t xml:space="preserve"> przez osobę/osoby upoważnioną/upoważnio</w:t>
      </w:r>
      <w:r w:rsidR="00EE5D3C" w:rsidRPr="00D73DA3">
        <w:rPr>
          <w:rFonts w:asciiTheme="majorHAnsi" w:hAnsiTheme="majorHAnsi" w:cstheme="majorHAnsi"/>
          <w:color w:val="000000"/>
          <w:sz w:val="24"/>
          <w:szCs w:val="24"/>
        </w:rPr>
        <w:t>ne. Poświadczenie za zgodność z </w:t>
      </w:r>
      <w:r w:rsidRPr="00D73DA3">
        <w:rPr>
          <w:rFonts w:asciiTheme="majorHAnsi" w:hAnsiTheme="majorHAnsi" w:cstheme="majorHAnsi"/>
          <w:color w:val="000000"/>
          <w:sz w:val="24"/>
          <w:szCs w:val="24"/>
        </w:rPr>
        <w:t xml:space="preserve">oryginałem następuje w formie elektronicznej podpisane kwalifikowanym podpisem elektronicznym lub podpisem zaufanym lub podpisem osobistym przez osobę/osoby upoważnioną/upoważnione. </w:t>
      </w:r>
    </w:p>
    <w:p w14:paraId="4BE3E1A5"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b/>
          <w:bCs/>
          <w:sz w:val="24"/>
          <w:szCs w:val="24"/>
        </w:rPr>
      </w:pPr>
      <w:r w:rsidRPr="00D73DA3">
        <w:rPr>
          <w:rFonts w:asciiTheme="majorHAnsi" w:hAnsiTheme="majorHAnsi" w:cstheme="majorHAnsi"/>
          <w:b/>
          <w:bCs/>
          <w:sz w:val="24"/>
          <w:szCs w:val="24"/>
        </w:rPr>
        <w:t>Oferta powinna być:</w:t>
      </w:r>
    </w:p>
    <w:p w14:paraId="00545CB3" w14:textId="77777777" w:rsidR="002C356E" w:rsidRPr="00D73DA3" w:rsidRDefault="00FA77C1" w:rsidP="00C3726A">
      <w:pPr>
        <w:numPr>
          <w:ilvl w:val="1"/>
          <w:numId w:val="20"/>
        </w:numPr>
        <w:spacing w:line="271" w:lineRule="auto"/>
        <w:ind w:left="993" w:hanging="284"/>
        <w:jc w:val="both"/>
        <w:rPr>
          <w:rFonts w:asciiTheme="majorHAnsi" w:hAnsiTheme="majorHAnsi" w:cstheme="majorHAnsi"/>
          <w:sz w:val="24"/>
          <w:szCs w:val="24"/>
        </w:rPr>
      </w:pPr>
      <w:r w:rsidRPr="00D73DA3">
        <w:rPr>
          <w:rFonts w:asciiTheme="majorHAnsi" w:hAnsiTheme="majorHAnsi" w:cstheme="majorHAnsi"/>
          <w:sz w:val="24"/>
          <w:szCs w:val="24"/>
        </w:rPr>
        <w:t>sporządzona</w:t>
      </w:r>
      <w:r w:rsidR="00426E53" w:rsidRPr="00D73DA3">
        <w:rPr>
          <w:rFonts w:asciiTheme="majorHAnsi" w:hAnsiTheme="majorHAnsi" w:cstheme="majorHAnsi"/>
          <w:sz w:val="24"/>
          <w:szCs w:val="24"/>
        </w:rPr>
        <w:t xml:space="preserve"> w języku polskim,</w:t>
      </w:r>
      <w:r w:rsidRPr="00D73DA3">
        <w:rPr>
          <w:rFonts w:asciiTheme="majorHAnsi" w:hAnsiTheme="majorHAnsi" w:cstheme="majorHAnsi"/>
          <w:sz w:val="24"/>
          <w:szCs w:val="24"/>
        </w:rPr>
        <w:t xml:space="preserve"> na podstawie załączników niniejszej SWZ</w:t>
      </w:r>
      <w:r w:rsidR="00426E53" w:rsidRPr="00D73DA3">
        <w:rPr>
          <w:rFonts w:asciiTheme="majorHAnsi" w:hAnsiTheme="majorHAnsi" w:cstheme="majorHAnsi"/>
          <w:sz w:val="24"/>
          <w:szCs w:val="24"/>
        </w:rPr>
        <w:t>, tj.:</w:t>
      </w:r>
    </w:p>
    <w:p w14:paraId="3F74E5C4" w14:textId="77777777" w:rsidR="00426E53" w:rsidRPr="00D73DA3" w:rsidRDefault="00426E53" w:rsidP="00E95C3D">
      <w:pPr>
        <w:pStyle w:val="Akapitzlist"/>
        <w:numPr>
          <w:ilvl w:val="2"/>
          <w:numId w:val="33"/>
        </w:numPr>
        <w:tabs>
          <w:tab w:val="left" w:pos="1276"/>
        </w:tabs>
        <w:ind w:firstLine="349"/>
        <w:jc w:val="both"/>
        <w:rPr>
          <w:rFonts w:asciiTheme="majorHAnsi" w:hAnsiTheme="majorHAnsi" w:cstheme="majorHAnsi"/>
          <w:sz w:val="24"/>
          <w:szCs w:val="24"/>
        </w:rPr>
      </w:pPr>
      <w:r w:rsidRPr="00D73DA3">
        <w:rPr>
          <w:rFonts w:asciiTheme="majorHAnsi" w:hAnsiTheme="majorHAnsi" w:cstheme="majorHAnsi"/>
          <w:b/>
          <w:bCs/>
          <w:sz w:val="24"/>
          <w:szCs w:val="24"/>
        </w:rPr>
        <w:t xml:space="preserve">formularza oferty </w:t>
      </w:r>
      <w:r w:rsidRPr="00D73DA3">
        <w:rPr>
          <w:rFonts w:asciiTheme="majorHAnsi" w:hAnsiTheme="majorHAnsi" w:cstheme="majorHAnsi"/>
          <w:sz w:val="24"/>
          <w:szCs w:val="24"/>
        </w:rPr>
        <w:t>– załącznik nr 1 do SWZ,</w:t>
      </w:r>
    </w:p>
    <w:p w14:paraId="029F6687" w14:textId="6D59161F" w:rsidR="0026489B" w:rsidRPr="00D73DA3" w:rsidRDefault="007F37AF" w:rsidP="00E95C3D">
      <w:pPr>
        <w:pStyle w:val="Akapitzlist"/>
        <w:numPr>
          <w:ilvl w:val="2"/>
          <w:numId w:val="33"/>
        </w:numPr>
        <w:tabs>
          <w:tab w:val="left" w:pos="1276"/>
        </w:tabs>
        <w:ind w:left="1276" w:hanging="425"/>
        <w:jc w:val="both"/>
        <w:rPr>
          <w:rFonts w:asciiTheme="majorHAnsi" w:hAnsiTheme="majorHAnsi" w:cstheme="majorHAnsi"/>
          <w:b/>
          <w:bCs/>
          <w:sz w:val="24"/>
          <w:szCs w:val="24"/>
        </w:rPr>
      </w:pPr>
      <w:r w:rsidRPr="00D73DA3">
        <w:rPr>
          <w:rFonts w:asciiTheme="majorHAnsi" w:hAnsiTheme="majorHAnsi" w:cstheme="majorHAnsi"/>
          <w:b/>
          <w:bCs/>
          <w:sz w:val="24"/>
          <w:szCs w:val="24"/>
        </w:rPr>
        <w:t xml:space="preserve">oświadczenia, o których mowa w art 125 ust. 1 ustawy PZP (Rozdziale X SWZ) </w:t>
      </w:r>
      <w:r w:rsidRPr="00D73DA3">
        <w:rPr>
          <w:rFonts w:asciiTheme="majorHAnsi" w:hAnsiTheme="majorHAnsi" w:cstheme="majorHAnsi"/>
          <w:sz w:val="24"/>
          <w:szCs w:val="24"/>
        </w:rPr>
        <w:t xml:space="preserve">– załącznik nr </w:t>
      </w:r>
      <w:r w:rsidR="0092114C" w:rsidRPr="00D73DA3">
        <w:rPr>
          <w:rFonts w:asciiTheme="majorHAnsi" w:hAnsiTheme="majorHAnsi" w:cstheme="majorHAnsi"/>
          <w:sz w:val="24"/>
          <w:szCs w:val="24"/>
        </w:rPr>
        <w:t>2</w:t>
      </w:r>
      <w:r w:rsidR="00973365" w:rsidRPr="00D73DA3">
        <w:rPr>
          <w:rFonts w:asciiTheme="majorHAnsi" w:hAnsiTheme="majorHAnsi" w:cstheme="majorHAnsi"/>
          <w:sz w:val="24"/>
          <w:szCs w:val="24"/>
        </w:rPr>
        <w:t>a</w:t>
      </w:r>
      <w:r w:rsidR="00AD4FCF">
        <w:rPr>
          <w:rFonts w:asciiTheme="majorHAnsi" w:hAnsiTheme="majorHAnsi" w:cstheme="majorHAnsi"/>
          <w:sz w:val="24"/>
          <w:szCs w:val="24"/>
        </w:rPr>
        <w:t xml:space="preserve"> i 2b</w:t>
      </w:r>
      <w:r w:rsidRPr="00D73DA3">
        <w:rPr>
          <w:rFonts w:asciiTheme="majorHAnsi" w:hAnsiTheme="majorHAnsi" w:cstheme="majorHAnsi"/>
          <w:sz w:val="24"/>
          <w:szCs w:val="24"/>
        </w:rPr>
        <w:t xml:space="preserve"> do SWZ,</w:t>
      </w:r>
    </w:p>
    <w:p w14:paraId="30F1389D" w14:textId="7C1C5343" w:rsidR="00100CB7" w:rsidRPr="00100CB7" w:rsidRDefault="00100CB7" w:rsidP="00E95C3D">
      <w:pPr>
        <w:pStyle w:val="Akapitzlist"/>
        <w:numPr>
          <w:ilvl w:val="2"/>
          <w:numId w:val="33"/>
        </w:numPr>
        <w:tabs>
          <w:tab w:val="left" w:pos="1276"/>
        </w:tabs>
        <w:ind w:left="1276" w:hanging="425"/>
        <w:jc w:val="both"/>
        <w:rPr>
          <w:rFonts w:asciiTheme="majorHAnsi" w:hAnsiTheme="majorHAnsi" w:cstheme="majorHAnsi"/>
          <w:sz w:val="24"/>
          <w:szCs w:val="24"/>
        </w:rPr>
      </w:pPr>
      <w:r w:rsidRPr="00100CB7">
        <w:rPr>
          <w:rFonts w:asciiTheme="majorHAnsi" w:hAnsiTheme="majorHAnsi" w:cstheme="majorHAnsi"/>
          <w:b/>
          <w:bCs/>
          <w:sz w:val="24"/>
          <w:szCs w:val="24"/>
        </w:rPr>
        <w:t xml:space="preserve">pełnomocnictwo / pełnomocnictwa dla osoby / </w:t>
      </w:r>
      <w:r w:rsidRPr="00100CB7">
        <w:rPr>
          <w:rFonts w:asciiTheme="majorHAnsi" w:hAnsiTheme="majorHAnsi" w:cstheme="majorHAnsi"/>
          <w:sz w:val="24"/>
          <w:szCs w:val="24"/>
        </w:rPr>
        <w:t>osób podpisujących ofertę, jeżeli oferta jest podpisana przez pełnomocnika (o ile upoważnienie to nie wynika z innych dokumentów dołączonych do oferty)</w:t>
      </w:r>
      <w:r w:rsidR="00243A48">
        <w:rPr>
          <w:rFonts w:asciiTheme="majorHAnsi" w:hAnsiTheme="majorHAnsi" w:cstheme="majorHAnsi"/>
          <w:sz w:val="24"/>
          <w:szCs w:val="24"/>
        </w:rPr>
        <w:t>,</w:t>
      </w:r>
    </w:p>
    <w:p w14:paraId="160DFAD8" w14:textId="65B31AE9" w:rsidR="00100CB7" w:rsidRDefault="004538A1">
      <w:pPr>
        <w:pStyle w:val="Akapitzlist"/>
        <w:numPr>
          <w:ilvl w:val="2"/>
          <w:numId w:val="33"/>
        </w:numPr>
        <w:tabs>
          <w:tab w:val="left" w:pos="1276"/>
        </w:tabs>
        <w:ind w:left="1276" w:hanging="425"/>
        <w:jc w:val="both"/>
        <w:rPr>
          <w:rFonts w:asciiTheme="majorHAnsi" w:hAnsiTheme="majorHAnsi" w:cstheme="majorHAnsi"/>
          <w:sz w:val="24"/>
          <w:szCs w:val="24"/>
        </w:rPr>
      </w:pPr>
      <w:r>
        <w:rPr>
          <w:rFonts w:asciiTheme="majorHAnsi" w:hAnsiTheme="majorHAnsi" w:cstheme="majorHAnsi"/>
          <w:sz w:val="24"/>
          <w:szCs w:val="24"/>
        </w:rPr>
        <w:t>p</w:t>
      </w:r>
      <w:r w:rsidR="00100CB7" w:rsidRPr="00100CB7">
        <w:rPr>
          <w:rFonts w:asciiTheme="majorHAnsi" w:hAnsiTheme="majorHAnsi" w:cstheme="majorHAnsi"/>
          <w:sz w:val="24"/>
          <w:szCs w:val="24"/>
        </w:rPr>
        <w:t>ełnomocnictwo do złożenia oferty musi być złożone w oryginale (w formie elektronicznej lub postaci elektronicznej opatrzonej kwalifikowalnym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uwierzytelniona przez upełnomocnionego.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r w:rsidR="00243A48">
        <w:rPr>
          <w:rFonts w:asciiTheme="majorHAnsi" w:hAnsiTheme="majorHAnsi" w:cstheme="majorHAnsi"/>
          <w:sz w:val="24"/>
          <w:szCs w:val="24"/>
        </w:rPr>
        <w:t>,</w:t>
      </w:r>
    </w:p>
    <w:p w14:paraId="1CE5CF9F" w14:textId="4E54D693" w:rsidR="00100CB7" w:rsidRPr="00EF3994" w:rsidRDefault="00A864E2">
      <w:pPr>
        <w:pStyle w:val="Akapitzlist"/>
        <w:numPr>
          <w:ilvl w:val="2"/>
          <w:numId w:val="33"/>
        </w:numPr>
        <w:tabs>
          <w:tab w:val="left" w:pos="1276"/>
        </w:tabs>
        <w:ind w:left="1276" w:hanging="425"/>
        <w:jc w:val="both"/>
        <w:rPr>
          <w:rFonts w:asciiTheme="majorHAnsi" w:hAnsiTheme="majorHAnsi" w:cstheme="majorHAnsi"/>
          <w:bCs/>
          <w:sz w:val="24"/>
          <w:szCs w:val="24"/>
        </w:rPr>
      </w:pPr>
      <w:bookmarkStart w:id="27" w:name="_Hlk115685824"/>
      <w:r w:rsidRPr="006D7332">
        <w:rPr>
          <w:rFonts w:asciiTheme="majorHAnsi" w:eastAsia="Times New Roman" w:hAnsiTheme="majorHAnsi" w:cstheme="majorHAnsi"/>
          <w:b/>
          <w:sz w:val="24"/>
          <w:szCs w:val="24"/>
          <w:lang w:eastAsia="x-none"/>
        </w:rPr>
        <w:t xml:space="preserve">na potwierdzenie </w:t>
      </w:r>
      <w:r w:rsidR="006D1C12" w:rsidRPr="006D7332">
        <w:rPr>
          <w:rFonts w:asciiTheme="majorHAnsi" w:eastAsia="Times New Roman" w:hAnsiTheme="majorHAnsi" w:cstheme="majorHAnsi"/>
          <w:b/>
          <w:sz w:val="24"/>
          <w:szCs w:val="24"/>
          <w:lang w:eastAsia="x-none"/>
        </w:rPr>
        <w:t xml:space="preserve">uzyskania punktacji w </w:t>
      </w:r>
      <w:r w:rsidRPr="006D7332">
        <w:rPr>
          <w:rFonts w:asciiTheme="majorHAnsi" w:eastAsia="Times New Roman" w:hAnsiTheme="majorHAnsi" w:cstheme="majorHAnsi"/>
          <w:b/>
          <w:sz w:val="24"/>
          <w:szCs w:val="24"/>
          <w:lang w:eastAsia="x-none"/>
        </w:rPr>
        <w:t xml:space="preserve">kryterium „Doświadczenie” </w:t>
      </w:r>
      <w:r w:rsidR="006D1C12" w:rsidRPr="00A57056">
        <w:rPr>
          <w:rFonts w:asciiTheme="majorHAnsi" w:eastAsia="Times New Roman" w:hAnsiTheme="majorHAnsi" w:cstheme="majorHAnsi"/>
          <w:bCs/>
          <w:sz w:val="24"/>
          <w:szCs w:val="24"/>
          <w:lang w:eastAsia="x-none"/>
        </w:rPr>
        <w:t>Wykonawca składa</w:t>
      </w:r>
      <w:r w:rsidRPr="00A57056">
        <w:rPr>
          <w:rFonts w:asciiTheme="majorHAnsi" w:eastAsia="Times New Roman" w:hAnsiTheme="majorHAnsi" w:cstheme="majorHAnsi"/>
          <w:bCs/>
          <w:sz w:val="24"/>
          <w:szCs w:val="24"/>
          <w:lang w:val="x-none" w:eastAsia="x-none"/>
        </w:rPr>
        <w:t xml:space="preserve"> dowody </w:t>
      </w:r>
      <w:r w:rsidR="006D1C12" w:rsidRPr="00A57056">
        <w:rPr>
          <w:rFonts w:asciiTheme="majorHAnsi" w:eastAsia="Times New Roman" w:hAnsiTheme="majorHAnsi" w:cstheme="majorHAnsi"/>
          <w:bCs/>
          <w:sz w:val="24"/>
          <w:szCs w:val="24"/>
          <w:lang w:eastAsia="x-none"/>
        </w:rPr>
        <w:t>potwierdzające wykonanie</w:t>
      </w:r>
      <w:r w:rsidRPr="00A57056">
        <w:rPr>
          <w:rFonts w:asciiTheme="majorHAnsi" w:eastAsia="Times New Roman" w:hAnsiTheme="majorHAnsi" w:cstheme="majorHAnsi"/>
          <w:bCs/>
          <w:sz w:val="24"/>
          <w:szCs w:val="24"/>
          <w:lang w:val="x-none" w:eastAsia="x-none"/>
        </w:rPr>
        <w:t xml:space="preserve"> </w:t>
      </w:r>
      <w:r w:rsidR="006D1C12" w:rsidRPr="00A57056">
        <w:rPr>
          <w:rFonts w:asciiTheme="majorHAnsi" w:eastAsia="Times New Roman" w:hAnsiTheme="majorHAnsi" w:cstheme="majorHAnsi"/>
          <w:bCs/>
          <w:sz w:val="24"/>
          <w:szCs w:val="24"/>
          <w:lang w:eastAsia="x-none"/>
        </w:rPr>
        <w:t xml:space="preserve">wskazanej przez Wykonawcę </w:t>
      </w:r>
      <w:r w:rsidRPr="00A57056">
        <w:rPr>
          <w:rFonts w:asciiTheme="majorHAnsi" w:eastAsia="Times New Roman" w:hAnsiTheme="majorHAnsi" w:cstheme="majorHAnsi"/>
          <w:bCs/>
          <w:sz w:val="24"/>
          <w:szCs w:val="24"/>
          <w:lang w:eastAsia="x-none"/>
        </w:rPr>
        <w:t xml:space="preserve">ilości przeprowadzonych </w:t>
      </w:r>
      <w:r w:rsidRPr="00A57056">
        <w:rPr>
          <w:rFonts w:asciiTheme="majorHAnsi" w:hAnsiTheme="majorHAnsi" w:cstheme="majorHAnsi"/>
          <w:bCs/>
          <w:sz w:val="24"/>
          <w:szCs w:val="24"/>
        </w:rPr>
        <w:t>kursów/szkoleń certyfikowanych przez Polską/ Europejską Radę Resuscytacji  z zakresu kształcenia i podnoszenia kwalifikacji osób wykonujących zawody medyczne w latach 201</w:t>
      </w:r>
      <w:r w:rsidR="00223B83">
        <w:rPr>
          <w:rFonts w:asciiTheme="majorHAnsi" w:hAnsiTheme="majorHAnsi" w:cstheme="majorHAnsi"/>
          <w:bCs/>
          <w:sz w:val="24"/>
          <w:szCs w:val="24"/>
        </w:rPr>
        <w:t>9</w:t>
      </w:r>
      <w:r w:rsidRPr="00A57056">
        <w:rPr>
          <w:rFonts w:asciiTheme="majorHAnsi" w:hAnsiTheme="majorHAnsi" w:cstheme="majorHAnsi"/>
          <w:bCs/>
          <w:sz w:val="24"/>
          <w:szCs w:val="24"/>
        </w:rPr>
        <w:t>-202</w:t>
      </w:r>
      <w:r w:rsidR="00223B83">
        <w:rPr>
          <w:rFonts w:asciiTheme="majorHAnsi" w:hAnsiTheme="majorHAnsi" w:cstheme="majorHAnsi"/>
          <w:bCs/>
          <w:sz w:val="24"/>
          <w:szCs w:val="24"/>
        </w:rPr>
        <w:t>4</w:t>
      </w:r>
      <w:r w:rsidR="00AD4FCF" w:rsidRPr="00A57056">
        <w:rPr>
          <w:rFonts w:asciiTheme="majorHAnsi" w:hAnsiTheme="majorHAnsi" w:cstheme="majorHAnsi"/>
          <w:bCs/>
          <w:sz w:val="24"/>
          <w:szCs w:val="24"/>
        </w:rPr>
        <w:t xml:space="preserve">                              </w:t>
      </w:r>
      <w:r w:rsidRPr="00A57056">
        <w:rPr>
          <w:rFonts w:asciiTheme="majorHAnsi" w:hAnsiTheme="majorHAnsi" w:cstheme="majorHAnsi"/>
          <w:bCs/>
          <w:sz w:val="24"/>
          <w:szCs w:val="24"/>
        </w:rPr>
        <w:t xml:space="preserve"> </w:t>
      </w:r>
      <w:r w:rsidRPr="00A57056">
        <w:rPr>
          <w:rFonts w:asciiTheme="majorHAnsi" w:eastAsia="Times New Roman" w:hAnsiTheme="majorHAnsi" w:cstheme="majorHAnsi"/>
          <w:bCs/>
          <w:sz w:val="24"/>
          <w:szCs w:val="24"/>
          <w:lang w:eastAsia="x-none"/>
        </w:rPr>
        <w:t xml:space="preserve">i potwierdzające, iż zostały </w:t>
      </w:r>
      <w:r w:rsidRPr="00A57056">
        <w:rPr>
          <w:rFonts w:asciiTheme="majorHAnsi" w:eastAsia="Times New Roman" w:hAnsiTheme="majorHAnsi" w:cstheme="majorHAnsi"/>
          <w:bCs/>
          <w:sz w:val="24"/>
          <w:szCs w:val="24"/>
          <w:lang w:val="x-none" w:eastAsia="x-none"/>
        </w:rPr>
        <w:t>wykonane należycie, przy czym dowodami,</w:t>
      </w:r>
      <w:r w:rsidR="00AD4FCF" w:rsidRPr="00A57056">
        <w:rPr>
          <w:rFonts w:asciiTheme="majorHAnsi" w:eastAsia="Times New Roman" w:hAnsiTheme="majorHAnsi" w:cstheme="majorHAnsi"/>
          <w:bCs/>
          <w:sz w:val="24"/>
          <w:szCs w:val="24"/>
          <w:lang w:eastAsia="x-none"/>
        </w:rPr>
        <w:t xml:space="preserve">                           </w:t>
      </w:r>
      <w:r w:rsidRPr="00A57056">
        <w:rPr>
          <w:rFonts w:asciiTheme="majorHAnsi" w:eastAsia="Times New Roman" w:hAnsiTheme="majorHAnsi" w:cstheme="majorHAnsi"/>
          <w:bCs/>
          <w:sz w:val="24"/>
          <w:szCs w:val="24"/>
          <w:lang w:val="x-none" w:eastAsia="x-none"/>
        </w:rPr>
        <w:t xml:space="preserve"> o</w:t>
      </w:r>
      <w:r w:rsidRPr="00A57056">
        <w:rPr>
          <w:rFonts w:asciiTheme="majorHAnsi" w:eastAsia="Times New Roman" w:hAnsiTheme="majorHAnsi" w:cstheme="majorHAnsi"/>
          <w:bCs/>
          <w:sz w:val="24"/>
          <w:szCs w:val="24"/>
          <w:lang w:eastAsia="x-none"/>
        </w:rPr>
        <w:t xml:space="preserve"> </w:t>
      </w:r>
      <w:r w:rsidRPr="00A57056">
        <w:rPr>
          <w:rFonts w:asciiTheme="majorHAnsi" w:eastAsia="Times New Roman" w:hAnsiTheme="majorHAnsi" w:cstheme="majorHAnsi"/>
          <w:bCs/>
          <w:sz w:val="24"/>
          <w:szCs w:val="24"/>
          <w:lang w:val="x-none" w:eastAsia="x-none"/>
        </w:rPr>
        <w:t xml:space="preserve">których mowa, są referencje bądź inne dokumenty sporządzone przez </w:t>
      </w:r>
      <w:r w:rsidRPr="00EF3994">
        <w:rPr>
          <w:rFonts w:asciiTheme="majorHAnsi" w:eastAsia="Times New Roman" w:hAnsiTheme="majorHAnsi" w:cstheme="majorHAnsi"/>
          <w:bCs/>
          <w:sz w:val="24"/>
          <w:szCs w:val="24"/>
          <w:lang w:val="x-none" w:eastAsia="x-none"/>
        </w:rPr>
        <w:lastRenderedPageBreak/>
        <w:t xml:space="preserve">podmiot, na rzecz którego </w:t>
      </w:r>
      <w:r w:rsidRPr="00EF3994">
        <w:rPr>
          <w:rFonts w:asciiTheme="majorHAnsi" w:eastAsia="Times New Roman" w:hAnsiTheme="majorHAnsi" w:cstheme="majorHAnsi"/>
          <w:bCs/>
          <w:sz w:val="24"/>
          <w:szCs w:val="24"/>
          <w:lang w:eastAsia="x-none"/>
        </w:rPr>
        <w:t xml:space="preserve">usługi </w:t>
      </w:r>
      <w:r w:rsidRPr="00EF3994">
        <w:rPr>
          <w:rFonts w:asciiTheme="majorHAnsi" w:eastAsia="Times New Roman" w:hAnsiTheme="majorHAnsi" w:cstheme="majorHAnsi"/>
          <w:bCs/>
          <w:sz w:val="24"/>
          <w:szCs w:val="24"/>
          <w:lang w:val="x-none" w:eastAsia="x-none"/>
        </w:rPr>
        <w:t>zostały wykonane, a</w:t>
      </w:r>
      <w:r w:rsidRPr="00EF3994">
        <w:rPr>
          <w:rFonts w:asciiTheme="majorHAnsi" w:eastAsia="Times New Roman" w:hAnsiTheme="majorHAnsi" w:cstheme="majorHAnsi"/>
          <w:bCs/>
          <w:sz w:val="24"/>
          <w:szCs w:val="24"/>
          <w:lang w:eastAsia="x-none"/>
        </w:rPr>
        <w:t xml:space="preserve"> </w:t>
      </w:r>
      <w:r w:rsidRPr="00EF3994">
        <w:rPr>
          <w:rFonts w:asciiTheme="majorHAnsi" w:eastAsia="Times New Roman" w:hAnsiTheme="majorHAnsi" w:cstheme="majorHAnsi"/>
          <w:bCs/>
          <w:sz w:val="24"/>
          <w:szCs w:val="24"/>
          <w:lang w:val="x-none" w:eastAsia="x-none"/>
        </w:rPr>
        <w:t xml:space="preserve">jeżeli wykonawca </w:t>
      </w:r>
      <w:r w:rsidR="00AD4FCF" w:rsidRPr="00EF3994">
        <w:rPr>
          <w:rFonts w:asciiTheme="majorHAnsi" w:eastAsia="Times New Roman" w:hAnsiTheme="majorHAnsi" w:cstheme="majorHAnsi"/>
          <w:bCs/>
          <w:sz w:val="24"/>
          <w:szCs w:val="24"/>
          <w:lang w:eastAsia="x-none"/>
        </w:rPr>
        <w:t xml:space="preserve">                              </w:t>
      </w:r>
      <w:r w:rsidRPr="00EF3994">
        <w:rPr>
          <w:rFonts w:asciiTheme="majorHAnsi" w:eastAsia="Times New Roman" w:hAnsiTheme="majorHAnsi" w:cstheme="majorHAnsi"/>
          <w:bCs/>
          <w:sz w:val="24"/>
          <w:szCs w:val="24"/>
          <w:lang w:val="x-none" w:eastAsia="x-none"/>
        </w:rPr>
        <w:t>z</w:t>
      </w:r>
      <w:r w:rsidRPr="00EF3994">
        <w:rPr>
          <w:rFonts w:asciiTheme="majorHAnsi" w:eastAsia="Times New Roman" w:hAnsiTheme="majorHAnsi" w:cstheme="majorHAnsi"/>
          <w:bCs/>
          <w:sz w:val="24"/>
          <w:szCs w:val="24"/>
          <w:lang w:eastAsia="x-none"/>
        </w:rPr>
        <w:t xml:space="preserve"> </w:t>
      </w:r>
      <w:r w:rsidRPr="00EF3994">
        <w:rPr>
          <w:rFonts w:asciiTheme="majorHAnsi" w:eastAsia="Times New Roman" w:hAnsiTheme="majorHAnsi" w:cstheme="majorHAnsi"/>
          <w:bCs/>
          <w:sz w:val="24"/>
          <w:szCs w:val="24"/>
          <w:lang w:val="x-none" w:eastAsia="x-none"/>
        </w:rPr>
        <w:t>przyczyn niezależnych od niego nie jest w</w:t>
      </w:r>
      <w:r w:rsidRPr="00EF3994">
        <w:rPr>
          <w:rFonts w:asciiTheme="majorHAnsi" w:eastAsia="Times New Roman" w:hAnsiTheme="majorHAnsi" w:cstheme="majorHAnsi"/>
          <w:bCs/>
          <w:sz w:val="24"/>
          <w:szCs w:val="24"/>
          <w:lang w:eastAsia="x-none"/>
        </w:rPr>
        <w:t xml:space="preserve"> </w:t>
      </w:r>
      <w:r w:rsidRPr="00EF3994">
        <w:rPr>
          <w:rFonts w:asciiTheme="majorHAnsi" w:eastAsia="Times New Roman" w:hAnsiTheme="majorHAnsi" w:cstheme="majorHAnsi"/>
          <w:bCs/>
          <w:sz w:val="24"/>
          <w:szCs w:val="24"/>
          <w:lang w:val="x-none" w:eastAsia="x-none"/>
        </w:rPr>
        <w:t>stanie uzyskać tych dokumentów –</w:t>
      </w:r>
      <w:r w:rsidRPr="00EF3994">
        <w:rPr>
          <w:rFonts w:asciiTheme="majorHAnsi" w:eastAsia="Times New Roman" w:hAnsiTheme="majorHAnsi" w:cstheme="majorHAnsi"/>
          <w:bCs/>
          <w:sz w:val="24"/>
          <w:szCs w:val="24"/>
          <w:lang w:eastAsia="x-none"/>
        </w:rPr>
        <w:t xml:space="preserve"> </w:t>
      </w:r>
      <w:r w:rsidR="009B6FF4" w:rsidRPr="00EF3994">
        <w:rPr>
          <w:rFonts w:asciiTheme="majorHAnsi" w:eastAsia="Times New Roman" w:hAnsiTheme="majorHAnsi" w:cstheme="majorHAnsi"/>
          <w:bCs/>
          <w:sz w:val="24"/>
          <w:szCs w:val="24"/>
          <w:lang w:eastAsia="x-none"/>
        </w:rPr>
        <w:t>oświadczenie Wykonawcy</w:t>
      </w:r>
      <w:r w:rsidR="00E95C3D">
        <w:rPr>
          <w:rFonts w:asciiTheme="majorHAnsi" w:eastAsia="Times New Roman" w:hAnsiTheme="majorHAnsi" w:cstheme="majorHAnsi"/>
          <w:bCs/>
          <w:sz w:val="24"/>
          <w:szCs w:val="24"/>
          <w:lang w:eastAsia="x-none"/>
        </w:rPr>
        <w:t>.</w:t>
      </w:r>
    </w:p>
    <w:p w14:paraId="232C78DC" w14:textId="375EDF95" w:rsidR="00243A48" w:rsidRPr="00EF3994" w:rsidRDefault="00C5732F" w:rsidP="00C5732F">
      <w:pPr>
        <w:pStyle w:val="Akapitzlist"/>
        <w:tabs>
          <w:tab w:val="left" w:pos="1276"/>
        </w:tabs>
        <w:ind w:left="1276"/>
        <w:jc w:val="both"/>
        <w:rPr>
          <w:rFonts w:asciiTheme="majorHAnsi" w:hAnsiTheme="majorHAnsi" w:cstheme="majorHAnsi"/>
          <w:bCs/>
          <w:sz w:val="24"/>
          <w:szCs w:val="24"/>
        </w:rPr>
      </w:pPr>
      <w:r w:rsidRPr="00EF3994">
        <w:rPr>
          <w:rFonts w:asciiTheme="majorHAnsi" w:hAnsiTheme="majorHAnsi" w:cstheme="majorHAnsi"/>
          <w:bCs/>
          <w:sz w:val="24"/>
          <w:szCs w:val="24"/>
        </w:rPr>
        <w:t>Uwaga: brak ww. dokument</w:t>
      </w:r>
      <w:r w:rsidR="006D1C12" w:rsidRPr="00EF3994">
        <w:rPr>
          <w:rFonts w:asciiTheme="majorHAnsi" w:hAnsiTheme="majorHAnsi" w:cstheme="majorHAnsi"/>
          <w:bCs/>
          <w:sz w:val="24"/>
          <w:szCs w:val="24"/>
        </w:rPr>
        <w:t>ów</w:t>
      </w:r>
      <w:r w:rsidRPr="00EF3994">
        <w:rPr>
          <w:rFonts w:asciiTheme="majorHAnsi" w:hAnsiTheme="majorHAnsi" w:cstheme="majorHAnsi"/>
          <w:bCs/>
          <w:sz w:val="24"/>
          <w:szCs w:val="24"/>
        </w:rPr>
        <w:t xml:space="preserve"> spowoduje przyznanie Wykonawcy 0 pkt. Niniejsze dokumenty nie są podmiotowymi środkami dowodowymi, zatem nie będą przez Zamawiającego uzupełniane,  czy też wyjaśniane</w:t>
      </w:r>
      <w:r w:rsidR="00243A48" w:rsidRPr="00EF3994">
        <w:rPr>
          <w:rFonts w:asciiTheme="majorHAnsi" w:hAnsiTheme="majorHAnsi" w:cstheme="majorHAnsi"/>
          <w:bCs/>
          <w:sz w:val="24"/>
          <w:szCs w:val="24"/>
        </w:rPr>
        <w:t>,</w:t>
      </w:r>
    </w:p>
    <w:p w14:paraId="4DB427AD" w14:textId="0972D6D3" w:rsidR="004F3C00" w:rsidRPr="00EF3994" w:rsidRDefault="004F3C00" w:rsidP="004F3C00">
      <w:pPr>
        <w:pStyle w:val="Akapitzlist"/>
        <w:numPr>
          <w:ilvl w:val="1"/>
          <w:numId w:val="99"/>
        </w:numPr>
        <w:autoSpaceDE w:val="0"/>
        <w:autoSpaceDN w:val="0"/>
        <w:adjustRightInd w:val="0"/>
        <w:spacing w:line="271" w:lineRule="auto"/>
        <w:ind w:left="1276" w:hanging="425"/>
        <w:jc w:val="both"/>
        <w:rPr>
          <w:rFonts w:asciiTheme="majorHAnsi" w:hAnsiTheme="majorHAnsi" w:cstheme="majorHAnsi"/>
          <w:sz w:val="24"/>
          <w:szCs w:val="24"/>
        </w:rPr>
      </w:pPr>
      <w:r w:rsidRPr="00EF3994">
        <w:rPr>
          <w:rFonts w:asciiTheme="majorHAnsi" w:hAnsiTheme="majorHAnsi" w:cstheme="majorHAnsi"/>
          <w:b/>
          <w:bCs/>
          <w:sz w:val="24"/>
          <w:szCs w:val="24"/>
        </w:rPr>
        <w:t>oświadczenie, o którym mowa w art. 117 ust. 4 ustawy</w:t>
      </w:r>
      <w:r w:rsidRPr="00EF3994">
        <w:rPr>
          <w:rFonts w:asciiTheme="majorHAnsi" w:hAnsiTheme="majorHAnsi" w:cstheme="majorHAnsi"/>
          <w:sz w:val="24"/>
          <w:szCs w:val="24"/>
        </w:rPr>
        <w:t xml:space="preserve">, jeżeli ofertę składają Wykonawcy wspólnie ubiegający się o udzielenie zamówienia z którego wynika, które usługi, wykonają poszczególni wykonawcy – </w:t>
      </w:r>
      <w:r w:rsidRPr="00223B83">
        <w:rPr>
          <w:rFonts w:asciiTheme="majorHAnsi" w:hAnsiTheme="majorHAnsi" w:cstheme="majorHAnsi"/>
          <w:b/>
          <w:bCs/>
          <w:sz w:val="24"/>
          <w:szCs w:val="24"/>
        </w:rPr>
        <w:t>załącznik nr 5 do SWZ</w:t>
      </w:r>
      <w:r w:rsidRPr="00EF3994">
        <w:rPr>
          <w:rFonts w:asciiTheme="majorHAnsi" w:hAnsiTheme="majorHAnsi" w:cstheme="majorHAnsi"/>
          <w:sz w:val="24"/>
          <w:szCs w:val="24"/>
        </w:rPr>
        <w:t>.</w:t>
      </w:r>
    </w:p>
    <w:p w14:paraId="1FB1ED2F" w14:textId="2EFBFEEC" w:rsidR="00243A48" w:rsidRPr="00EF3994" w:rsidRDefault="00243A48" w:rsidP="00243A48">
      <w:pPr>
        <w:pStyle w:val="Akapitzlist"/>
        <w:numPr>
          <w:ilvl w:val="1"/>
          <w:numId w:val="99"/>
        </w:numPr>
        <w:autoSpaceDE w:val="0"/>
        <w:autoSpaceDN w:val="0"/>
        <w:adjustRightInd w:val="0"/>
        <w:spacing w:line="271" w:lineRule="auto"/>
        <w:ind w:left="1276" w:hanging="425"/>
        <w:jc w:val="both"/>
        <w:rPr>
          <w:rFonts w:asciiTheme="majorHAnsi" w:hAnsiTheme="majorHAnsi" w:cstheme="majorHAnsi"/>
          <w:sz w:val="24"/>
          <w:szCs w:val="24"/>
        </w:rPr>
      </w:pPr>
      <w:r w:rsidRPr="00EF3994">
        <w:rPr>
          <w:rFonts w:asciiTheme="majorHAnsi" w:hAnsiTheme="majorHAnsi" w:cstheme="majorHAnsi"/>
          <w:b/>
          <w:bCs/>
          <w:sz w:val="24"/>
          <w:szCs w:val="24"/>
        </w:rPr>
        <w:t>zobowiązania innych podmiotów do udostępnienia zasobów</w:t>
      </w:r>
      <w:r w:rsidRPr="00EF3994">
        <w:rPr>
          <w:rFonts w:asciiTheme="majorHAnsi" w:hAnsiTheme="majorHAnsi" w:cstheme="majorHAnsi"/>
          <w:sz w:val="24"/>
          <w:szCs w:val="24"/>
        </w:rPr>
        <w:t xml:space="preserve">, jeśli Wykonawca korzysta z zasobów innych podmiotów – </w:t>
      </w:r>
      <w:r w:rsidRPr="00223B83">
        <w:rPr>
          <w:rFonts w:asciiTheme="majorHAnsi" w:hAnsiTheme="majorHAnsi" w:cstheme="majorHAnsi"/>
          <w:b/>
          <w:bCs/>
          <w:sz w:val="24"/>
          <w:szCs w:val="24"/>
        </w:rPr>
        <w:t>załącznik nr 6 do SWZ</w:t>
      </w:r>
      <w:r w:rsidRPr="00EF3994">
        <w:rPr>
          <w:rFonts w:asciiTheme="majorHAnsi" w:hAnsiTheme="majorHAnsi" w:cstheme="majorHAnsi"/>
          <w:sz w:val="24"/>
          <w:szCs w:val="24"/>
        </w:rPr>
        <w:t>,</w:t>
      </w:r>
    </w:p>
    <w:bookmarkEnd w:id="27"/>
    <w:p w14:paraId="27976FF1" w14:textId="77777777" w:rsidR="001F57C6" w:rsidRPr="00EF3994" w:rsidRDefault="001F57C6" w:rsidP="00AC1C2F">
      <w:pPr>
        <w:pStyle w:val="Akapitzlist"/>
        <w:tabs>
          <w:tab w:val="left" w:pos="993"/>
        </w:tabs>
        <w:autoSpaceDE w:val="0"/>
        <w:autoSpaceDN w:val="0"/>
        <w:adjustRightInd w:val="0"/>
        <w:spacing w:line="271" w:lineRule="auto"/>
        <w:ind w:left="990" w:hanging="270"/>
        <w:jc w:val="both"/>
        <w:rPr>
          <w:rFonts w:asciiTheme="majorHAnsi" w:hAnsiTheme="majorHAnsi" w:cstheme="majorHAnsi"/>
          <w:color w:val="000000"/>
          <w:sz w:val="24"/>
          <w:szCs w:val="24"/>
        </w:rPr>
      </w:pPr>
      <w:r w:rsidRPr="00EF3994">
        <w:rPr>
          <w:rFonts w:asciiTheme="majorHAnsi" w:hAnsiTheme="majorHAnsi" w:cstheme="majorHAnsi"/>
          <w:sz w:val="24"/>
          <w:szCs w:val="24"/>
        </w:rPr>
        <w:t>2)</w:t>
      </w:r>
      <w:r w:rsidRPr="00EF3994">
        <w:rPr>
          <w:rFonts w:asciiTheme="majorHAnsi" w:hAnsiTheme="majorHAnsi" w:cstheme="majorHAnsi"/>
          <w:sz w:val="24"/>
          <w:szCs w:val="24"/>
        </w:rPr>
        <w:tab/>
        <w:t xml:space="preserve">złożona przy użyciu środków komunikacji elektronicznej tzn. za pośrednictwem </w:t>
      </w:r>
      <w:r w:rsidRPr="00EF3994">
        <w:rPr>
          <w:rFonts w:asciiTheme="majorHAnsi" w:hAnsiTheme="majorHAnsi" w:cstheme="majorHAnsi"/>
          <w:color w:val="000000"/>
          <w:sz w:val="24"/>
          <w:szCs w:val="24"/>
        </w:rPr>
        <w:t>platformazakupowa.pl,</w:t>
      </w:r>
    </w:p>
    <w:p w14:paraId="77AE484A" w14:textId="77777777" w:rsidR="001F57C6" w:rsidRPr="00D73DA3" w:rsidRDefault="001F57C6" w:rsidP="00AC1C2F">
      <w:pPr>
        <w:pStyle w:val="Akapitzlist"/>
        <w:tabs>
          <w:tab w:val="left" w:pos="993"/>
        </w:tabs>
        <w:autoSpaceDE w:val="0"/>
        <w:autoSpaceDN w:val="0"/>
        <w:adjustRightInd w:val="0"/>
        <w:spacing w:line="271" w:lineRule="auto"/>
        <w:jc w:val="both"/>
        <w:rPr>
          <w:rFonts w:asciiTheme="majorHAnsi" w:hAnsiTheme="majorHAnsi" w:cstheme="majorHAnsi"/>
          <w:color w:val="000000"/>
          <w:sz w:val="24"/>
          <w:szCs w:val="24"/>
        </w:rPr>
      </w:pPr>
      <w:r w:rsidRPr="00D73DA3">
        <w:rPr>
          <w:rFonts w:asciiTheme="majorHAnsi" w:hAnsiTheme="majorHAnsi" w:cstheme="majorHAnsi"/>
          <w:color w:val="000000"/>
          <w:sz w:val="24"/>
          <w:szCs w:val="24"/>
        </w:rPr>
        <w:t>3)</w:t>
      </w:r>
      <w:r w:rsidRPr="00D73DA3">
        <w:rPr>
          <w:rFonts w:asciiTheme="majorHAnsi" w:hAnsiTheme="majorHAnsi" w:cstheme="majorHAnsi"/>
          <w:color w:val="000000"/>
          <w:sz w:val="24"/>
          <w:szCs w:val="24"/>
        </w:rPr>
        <w:tab/>
        <w:t>podpisana kwalifikowanym podpisem elektroni</w:t>
      </w:r>
      <w:r w:rsidR="00FB2B5A" w:rsidRPr="00D73DA3">
        <w:rPr>
          <w:rFonts w:asciiTheme="majorHAnsi" w:hAnsiTheme="majorHAnsi" w:cstheme="majorHAnsi"/>
          <w:color w:val="000000"/>
          <w:sz w:val="24"/>
          <w:szCs w:val="24"/>
        </w:rPr>
        <w:t>cznym lub podpisem zaufanym lub </w:t>
      </w:r>
      <w:r w:rsidRPr="00D73DA3">
        <w:rPr>
          <w:rFonts w:asciiTheme="majorHAnsi" w:hAnsiTheme="majorHAnsi" w:cstheme="majorHAnsi"/>
          <w:color w:val="000000"/>
          <w:sz w:val="24"/>
          <w:szCs w:val="24"/>
        </w:rPr>
        <w:t>podpisem osobistym przez osobę/osoby upoważnioną/upoważnione.</w:t>
      </w:r>
    </w:p>
    <w:p w14:paraId="7418339E"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w:t>
      </w:r>
      <w:r w:rsidR="00EE5D3C" w:rsidRPr="00D73DA3">
        <w:rPr>
          <w:rFonts w:asciiTheme="majorHAnsi" w:hAnsiTheme="majorHAnsi" w:cstheme="majorHAnsi"/>
          <w:sz w:val="24"/>
          <w:szCs w:val="24"/>
        </w:rPr>
        <w:t>o transakcji elektronicznych na </w:t>
      </w:r>
      <w:r w:rsidRPr="00D73DA3">
        <w:rPr>
          <w:rFonts w:asciiTheme="majorHAnsi" w:hAnsiTheme="majorHAnsi" w:cstheme="majorHAnsi"/>
          <w:sz w:val="24"/>
          <w:szCs w:val="24"/>
        </w:rPr>
        <w:t>rynku wewnętrznym (</w:t>
      </w:r>
      <w:proofErr w:type="spellStart"/>
      <w:r w:rsidRPr="00D73DA3">
        <w:rPr>
          <w:rFonts w:asciiTheme="majorHAnsi" w:hAnsiTheme="majorHAnsi" w:cstheme="majorHAnsi"/>
          <w:sz w:val="24"/>
          <w:szCs w:val="24"/>
        </w:rPr>
        <w:t>eIDAS</w:t>
      </w:r>
      <w:proofErr w:type="spellEnd"/>
      <w:r w:rsidRPr="00D73DA3">
        <w:rPr>
          <w:rFonts w:asciiTheme="majorHAnsi" w:hAnsiTheme="majorHAnsi" w:cstheme="majorHAnsi"/>
          <w:sz w:val="24"/>
          <w:szCs w:val="24"/>
        </w:rPr>
        <w:t>) (UE) nr 910/2014 - od 1 lipca 2016 roku”.</w:t>
      </w:r>
    </w:p>
    <w:p w14:paraId="5F813499"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W przypadku wykorzystania formatu podpisu </w:t>
      </w:r>
      <w:proofErr w:type="spellStart"/>
      <w:r w:rsidRPr="00D73DA3">
        <w:rPr>
          <w:rFonts w:asciiTheme="majorHAnsi" w:hAnsiTheme="majorHAnsi" w:cstheme="majorHAnsi"/>
          <w:sz w:val="24"/>
          <w:szCs w:val="24"/>
        </w:rPr>
        <w:t>XAdES</w:t>
      </w:r>
      <w:proofErr w:type="spellEnd"/>
      <w:r w:rsidRPr="00D73DA3">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D73DA3">
        <w:rPr>
          <w:rFonts w:asciiTheme="majorHAnsi" w:hAnsiTheme="majorHAnsi" w:cstheme="majorHAnsi"/>
          <w:sz w:val="24"/>
          <w:szCs w:val="24"/>
        </w:rPr>
        <w:t>XAdES</w:t>
      </w:r>
      <w:proofErr w:type="spellEnd"/>
      <w:r w:rsidRPr="00D73DA3">
        <w:rPr>
          <w:rFonts w:asciiTheme="majorHAnsi" w:hAnsiTheme="majorHAnsi" w:cstheme="majorHAnsi"/>
          <w:sz w:val="24"/>
          <w:szCs w:val="24"/>
        </w:rPr>
        <w:t>.</w:t>
      </w:r>
    </w:p>
    <w:p w14:paraId="7ACBC9B0"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b/>
          <w:bCs/>
          <w:sz w:val="24"/>
          <w:szCs w:val="24"/>
        </w:rPr>
      </w:pPr>
      <w:r w:rsidRPr="00D73DA3">
        <w:rPr>
          <w:rFonts w:asciiTheme="majorHAnsi" w:hAnsiTheme="majorHAnsi" w:cstheme="majorHAnsi"/>
          <w:sz w:val="24"/>
          <w:szCs w:val="24"/>
        </w:rPr>
        <w:t xml:space="preserve">Zgodnie z art. 18 ust. 3 ustawy Pzp, nie ujawnia się </w:t>
      </w:r>
      <w:r w:rsidRPr="00D73DA3">
        <w:rPr>
          <w:rFonts w:asciiTheme="majorHAnsi" w:hAnsiTheme="majorHAnsi" w:cstheme="majorHAnsi"/>
          <w:b/>
          <w:bCs/>
          <w:sz w:val="24"/>
          <w:szCs w:val="24"/>
        </w:rPr>
        <w:t>informacji stanowiących tajemnicę przedsiębiorstwa</w:t>
      </w:r>
      <w:r w:rsidRPr="00D73DA3">
        <w:rPr>
          <w:rFonts w:asciiTheme="majorHAnsi" w:hAnsiTheme="majorHAnsi" w:cstheme="majorHAns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D73DA3">
        <w:rPr>
          <w:rFonts w:asciiTheme="majorHAnsi" w:hAnsiTheme="majorHAnsi" w:cstheme="majorHAnsi"/>
          <w:b/>
          <w:bCs/>
          <w:sz w:val="24"/>
          <w:szCs w:val="24"/>
        </w:rPr>
        <w:t>wyznaczone do dołączenia części oferty stanowiącej tajemnicę przedsiębiorstwa.</w:t>
      </w:r>
    </w:p>
    <w:p w14:paraId="77056BA8"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Wykonawca, za pośrednictwem </w:t>
      </w:r>
      <w:hyperlink r:id="rId27">
        <w:r w:rsidRPr="00D73DA3">
          <w:rPr>
            <w:rFonts w:asciiTheme="majorHAnsi" w:hAnsiTheme="majorHAnsi" w:cstheme="majorHAnsi"/>
            <w:color w:val="1155CC"/>
            <w:sz w:val="24"/>
            <w:szCs w:val="24"/>
            <w:u w:val="single"/>
          </w:rPr>
          <w:t>platformazakupowa.pl</w:t>
        </w:r>
      </w:hyperlink>
      <w:r w:rsidR="00EE5D3C" w:rsidRPr="00D73DA3">
        <w:rPr>
          <w:rFonts w:asciiTheme="majorHAnsi" w:hAnsiTheme="majorHAnsi" w:cstheme="majorHAnsi"/>
          <w:sz w:val="24"/>
          <w:szCs w:val="24"/>
        </w:rPr>
        <w:t xml:space="preserve"> może przed upływem terminu do </w:t>
      </w:r>
      <w:r w:rsidRPr="00D73DA3">
        <w:rPr>
          <w:rFonts w:asciiTheme="majorHAnsi" w:hAnsiTheme="majorHAnsi" w:cstheme="majorHAnsi"/>
          <w:sz w:val="24"/>
          <w:szCs w:val="24"/>
        </w:rPr>
        <w:t>składania ofert zmienić lub wycofać ofertę. Sposób dokonywania zmiany lub wycofania oferty zamieszczono w instrukcji zamieszczonej na stronie internetowej pod adresem:</w:t>
      </w:r>
    </w:p>
    <w:p w14:paraId="25FFFCA7" w14:textId="77777777" w:rsidR="002C356E" w:rsidRPr="00D73DA3" w:rsidRDefault="00000000" w:rsidP="006C1A70">
      <w:pPr>
        <w:spacing w:line="271" w:lineRule="auto"/>
        <w:ind w:left="720"/>
        <w:jc w:val="both"/>
        <w:rPr>
          <w:rFonts w:asciiTheme="majorHAnsi" w:hAnsiTheme="majorHAnsi" w:cstheme="majorHAnsi"/>
          <w:sz w:val="24"/>
          <w:szCs w:val="24"/>
        </w:rPr>
      </w:pPr>
      <w:hyperlink r:id="rId28">
        <w:r w:rsidR="00FA77C1" w:rsidRPr="00D73DA3">
          <w:rPr>
            <w:rFonts w:asciiTheme="majorHAnsi" w:hAnsiTheme="majorHAnsi" w:cstheme="majorHAnsi"/>
            <w:color w:val="1155CC"/>
            <w:sz w:val="24"/>
            <w:szCs w:val="24"/>
            <w:u w:val="single"/>
          </w:rPr>
          <w:t>https://platformazakupowa.pl/strona/45-instrukcje</w:t>
        </w:r>
      </w:hyperlink>
    </w:p>
    <w:p w14:paraId="688C4671"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Każdy z Wykonawców może złożyć tylko jedną ofertę. Złożenie większej liczby ofert lub oferty zawierającej propozycje wariantowe spowoduje </w:t>
      </w:r>
      <w:r w:rsidR="00536CCD" w:rsidRPr="00D73DA3">
        <w:rPr>
          <w:rFonts w:asciiTheme="majorHAnsi" w:hAnsiTheme="majorHAnsi" w:cstheme="majorHAnsi"/>
          <w:sz w:val="24"/>
          <w:szCs w:val="24"/>
        </w:rPr>
        <w:t xml:space="preserve">iż </w:t>
      </w:r>
      <w:r w:rsidRPr="00D73DA3">
        <w:rPr>
          <w:rFonts w:asciiTheme="majorHAnsi" w:hAnsiTheme="majorHAnsi" w:cstheme="majorHAnsi"/>
          <w:sz w:val="24"/>
          <w:szCs w:val="24"/>
        </w:rPr>
        <w:t>podlegać będzie odrzuceniu.</w:t>
      </w:r>
    </w:p>
    <w:p w14:paraId="68774A98"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4375987D"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lastRenderedPageBreak/>
        <w:t>Dokumenty i oświadczenia składane przez wykonawcę powinny być w języku polskim, chyba że w SWZ dopuszczono inaczej. W przypadku  załącz</w:t>
      </w:r>
      <w:r w:rsidR="00EE5D3C" w:rsidRPr="00D73DA3">
        <w:rPr>
          <w:rFonts w:asciiTheme="majorHAnsi" w:hAnsiTheme="majorHAnsi" w:cstheme="majorHAnsi"/>
          <w:sz w:val="24"/>
          <w:szCs w:val="24"/>
        </w:rPr>
        <w:t>enia dokumentów sporządzonych w </w:t>
      </w:r>
      <w:r w:rsidRPr="00D73DA3">
        <w:rPr>
          <w:rFonts w:asciiTheme="majorHAnsi" w:hAnsiTheme="majorHAnsi" w:cstheme="majorHAnsi"/>
          <w:sz w:val="24"/>
          <w:szCs w:val="24"/>
        </w:rPr>
        <w:t>innym języku niż dopuszczony, Wykonawca zobowiązany jest załączyć tłumaczenie na język polski.</w:t>
      </w:r>
    </w:p>
    <w:p w14:paraId="1167C323"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w:t>
      </w:r>
      <w:r w:rsidR="00CC6C61" w:rsidRPr="00D73DA3">
        <w:rPr>
          <w:rFonts w:asciiTheme="majorHAnsi" w:hAnsiTheme="majorHAnsi" w:cstheme="majorHAnsi"/>
          <w:sz w:val="24"/>
          <w:szCs w:val="24"/>
        </w:rPr>
        <w:t>e zamówienia, przez podmiot, na </w:t>
      </w:r>
      <w:r w:rsidRPr="00D73DA3">
        <w:rPr>
          <w:rFonts w:asciiTheme="majorHAnsi" w:hAnsiTheme="majorHAnsi" w:cstheme="majorHAnsi"/>
          <w:sz w:val="24"/>
          <w:szCs w:val="24"/>
        </w:rPr>
        <w:t>którego zdolnościach lub sytuacji polega Wykonawca, albo przez podwykonawcę.</w:t>
      </w:r>
    </w:p>
    <w:p w14:paraId="54B5D361" w14:textId="77777777" w:rsidR="002C356E" w:rsidRPr="00D73DA3" w:rsidRDefault="00FA77C1" w:rsidP="00C3726A">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5E7B1CE2" w14:textId="69680196" w:rsidR="002C356E" w:rsidRPr="00D73DA3" w:rsidRDefault="00FA77C1" w:rsidP="00C3726A">
      <w:pPr>
        <w:numPr>
          <w:ilvl w:val="0"/>
          <w:numId w:val="21"/>
        </w:numPr>
        <w:spacing w:line="271" w:lineRule="auto"/>
        <w:jc w:val="both"/>
        <w:rPr>
          <w:rFonts w:asciiTheme="majorHAnsi" w:eastAsia="Calibri" w:hAnsiTheme="majorHAnsi" w:cstheme="majorHAnsi"/>
          <w:sz w:val="24"/>
          <w:szCs w:val="24"/>
        </w:rPr>
      </w:pPr>
      <w:r w:rsidRPr="00D73DA3">
        <w:rPr>
          <w:rFonts w:asciiTheme="majorHAnsi" w:hAnsiTheme="majorHAnsi" w:cstheme="majorHAnsi"/>
          <w:b/>
          <w:sz w:val="24"/>
          <w:szCs w:val="24"/>
        </w:rPr>
        <w:t>Rozszerzenia plików wykorzystywanych przez Wykonawców powinny być zgodne z</w:t>
      </w:r>
      <w:r w:rsidR="00EE5D3C" w:rsidRPr="00D73DA3">
        <w:rPr>
          <w:rFonts w:asciiTheme="majorHAnsi" w:hAnsiTheme="majorHAnsi" w:cstheme="majorHAnsi"/>
          <w:sz w:val="24"/>
          <w:szCs w:val="24"/>
        </w:rPr>
        <w:t> </w:t>
      </w:r>
      <w:r w:rsidRPr="00D73DA3">
        <w:rPr>
          <w:rFonts w:asciiTheme="majorHAnsi" w:hAnsiTheme="majorHAnsi" w:cstheme="majorHAnsi"/>
          <w:sz w:val="24"/>
          <w:szCs w:val="24"/>
        </w:rPr>
        <w:t xml:space="preserve">Załącznikiem nr 2 do </w:t>
      </w:r>
      <w:r w:rsidR="004914BF">
        <w:rPr>
          <w:rFonts w:asciiTheme="majorHAnsi" w:hAnsiTheme="majorHAnsi" w:cstheme="majorHAnsi"/>
          <w:sz w:val="24"/>
          <w:szCs w:val="24"/>
        </w:rPr>
        <w:t>r</w:t>
      </w:r>
      <w:r w:rsidRPr="00D73DA3">
        <w:rPr>
          <w:rFonts w:asciiTheme="majorHAnsi" w:hAnsiTheme="majorHAnsi" w:cstheme="majorHAnsi"/>
          <w:sz w:val="24"/>
          <w:szCs w:val="24"/>
        </w:rPr>
        <w:t xml:space="preserve">ozporządzenia Rady Ministrów </w:t>
      </w:r>
      <w:r w:rsidR="004914BF">
        <w:rPr>
          <w:rFonts w:asciiTheme="majorHAnsi" w:hAnsiTheme="majorHAnsi" w:cstheme="majorHAnsi"/>
          <w:sz w:val="24"/>
          <w:szCs w:val="24"/>
        </w:rPr>
        <w:t xml:space="preserve">z dnia 21 maja 2024 r. </w:t>
      </w:r>
      <w:r w:rsidRPr="00D73DA3">
        <w:rPr>
          <w:rFonts w:asciiTheme="majorHAnsi" w:hAnsiTheme="majorHAnsi" w:cstheme="majorHAnsi"/>
          <w:sz w:val="24"/>
          <w:szCs w:val="24"/>
        </w:rPr>
        <w:t>w sprawie Krajowych Ram Interoperacyjności, minimalnych wymagań dla rejestrów pub</w:t>
      </w:r>
      <w:r w:rsidR="00CC6C61" w:rsidRPr="00D73DA3">
        <w:rPr>
          <w:rFonts w:asciiTheme="majorHAnsi" w:hAnsiTheme="majorHAnsi" w:cstheme="majorHAnsi"/>
          <w:sz w:val="24"/>
          <w:szCs w:val="24"/>
        </w:rPr>
        <w:t>licznych i wymiany informacji w </w:t>
      </w:r>
      <w:r w:rsidRPr="00D73DA3">
        <w:rPr>
          <w:rFonts w:asciiTheme="majorHAnsi" w:hAnsiTheme="majorHAnsi" w:cstheme="majorHAnsi"/>
          <w:sz w:val="24"/>
          <w:szCs w:val="24"/>
        </w:rPr>
        <w:t>postaci elektronicznej oraz minimalnych wymagań dla systemów teleinformatycznych</w:t>
      </w:r>
      <w:r w:rsidR="0053373C">
        <w:rPr>
          <w:rFonts w:asciiTheme="majorHAnsi" w:hAnsiTheme="majorHAnsi" w:cstheme="majorHAnsi"/>
          <w:sz w:val="24"/>
          <w:szCs w:val="24"/>
        </w:rPr>
        <w:t xml:space="preserve"> (Dz. U. poz. 773)</w:t>
      </w:r>
      <w:r w:rsidRPr="00D73DA3">
        <w:rPr>
          <w:rFonts w:asciiTheme="majorHAnsi" w:hAnsiTheme="majorHAnsi" w:cstheme="majorHAnsi"/>
          <w:sz w:val="24"/>
          <w:szCs w:val="24"/>
        </w:rPr>
        <w:t xml:space="preserve">, zwanego dalej </w:t>
      </w:r>
      <w:r w:rsidR="0053373C">
        <w:rPr>
          <w:rFonts w:asciiTheme="majorHAnsi" w:hAnsiTheme="majorHAnsi" w:cstheme="majorHAnsi"/>
          <w:sz w:val="24"/>
          <w:szCs w:val="24"/>
        </w:rPr>
        <w:t>„</w:t>
      </w:r>
      <w:r w:rsidRPr="00D73DA3">
        <w:rPr>
          <w:rFonts w:asciiTheme="majorHAnsi" w:hAnsiTheme="majorHAnsi" w:cstheme="majorHAnsi"/>
          <w:sz w:val="24"/>
          <w:szCs w:val="24"/>
        </w:rPr>
        <w:t>Rozporządzeniem KRI</w:t>
      </w:r>
      <w:r w:rsidR="0053373C">
        <w:rPr>
          <w:rFonts w:asciiTheme="majorHAnsi" w:hAnsiTheme="majorHAnsi" w:cstheme="majorHAnsi"/>
          <w:sz w:val="24"/>
          <w:szCs w:val="24"/>
        </w:rPr>
        <w:t>”</w:t>
      </w:r>
      <w:r w:rsidRPr="00D73DA3">
        <w:rPr>
          <w:rFonts w:asciiTheme="majorHAnsi" w:hAnsiTheme="majorHAnsi" w:cstheme="majorHAnsi"/>
          <w:sz w:val="24"/>
          <w:szCs w:val="24"/>
        </w:rPr>
        <w:t>.</w:t>
      </w:r>
    </w:p>
    <w:p w14:paraId="340FF27A" w14:textId="77777777" w:rsidR="002C356E" w:rsidRPr="00D73DA3" w:rsidRDefault="00FA77C1" w:rsidP="00C3726A">
      <w:pPr>
        <w:numPr>
          <w:ilvl w:val="0"/>
          <w:numId w:val="21"/>
        </w:numPr>
        <w:spacing w:line="271" w:lineRule="auto"/>
        <w:jc w:val="both"/>
        <w:rPr>
          <w:rFonts w:asciiTheme="majorHAnsi" w:eastAsia="Calibri" w:hAnsiTheme="majorHAnsi" w:cstheme="majorHAnsi"/>
          <w:sz w:val="24"/>
          <w:szCs w:val="24"/>
        </w:rPr>
      </w:pPr>
      <w:r w:rsidRPr="00D73DA3">
        <w:rPr>
          <w:rFonts w:asciiTheme="majorHAnsi" w:hAnsiTheme="majorHAnsi" w:cstheme="majorHAnsi"/>
          <w:sz w:val="24"/>
          <w:szCs w:val="24"/>
        </w:rPr>
        <w:t>Zamawiający rekomenduje wykorzystanie formatów: .pdf .</w:t>
      </w:r>
      <w:proofErr w:type="spellStart"/>
      <w:r w:rsidRPr="00D73DA3">
        <w:rPr>
          <w:rFonts w:asciiTheme="majorHAnsi" w:hAnsiTheme="majorHAnsi" w:cstheme="majorHAnsi"/>
          <w:sz w:val="24"/>
          <w:szCs w:val="24"/>
        </w:rPr>
        <w:t>doc</w:t>
      </w:r>
      <w:proofErr w:type="spellEnd"/>
      <w:r w:rsidRPr="00D73DA3">
        <w:rPr>
          <w:rFonts w:asciiTheme="majorHAnsi" w:hAnsiTheme="majorHAnsi" w:cstheme="majorHAnsi"/>
          <w:sz w:val="24"/>
          <w:szCs w:val="24"/>
        </w:rPr>
        <w:t xml:space="preserve"> .</w:t>
      </w:r>
      <w:proofErr w:type="spellStart"/>
      <w:r w:rsidRPr="00D73DA3">
        <w:rPr>
          <w:rFonts w:asciiTheme="majorHAnsi" w:hAnsiTheme="majorHAnsi" w:cstheme="majorHAnsi"/>
          <w:sz w:val="24"/>
          <w:szCs w:val="24"/>
        </w:rPr>
        <w:t>docx</w:t>
      </w:r>
      <w:proofErr w:type="spellEnd"/>
      <w:r w:rsidRPr="00D73DA3">
        <w:rPr>
          <w:rFonts w:asciiTheme="majorHAnsi" w:hAnsiTheme="majorHAnsi" w:cstheme="majorHAnsi"/>
          <w:sz w:val="24"/>
          <w:szCs w:val="24"/>
        </w:rPr>
        <w:t xml:space="preserve"> .xls .</w:t>
      </w:r>
      <w:proofErr w:type="spellStart"/>
      <w:r w:rsidRPr="00D73DA3">
        <w:rPr>
          <w:rFonts w:asciiTheme="majorHAnsi" w:hAnsiTheme="majorHAnsi" w:cstheme="majorHAnsi"/>
          <w:sz w:val="24"/>
          <w:szCs w:val="24"/>
        </w:rPr>
        <w:t>xlsx</w:t>
      </w:r>
      <w:proofErr w:type="spellEnd"/>
      <w:r w:rsidRPr="00D73DA3">
        <w:rPr>
          <w:rFonts w:asciiTheme="majorHAnsi" w:hAnsiTheme="majorHAnsi" w:cstheme="majorHAnsi"/>
          <w:sz w:val="24"/>
          <w:szCs w:val="24"/>
        </w:rPr>
        <w:t xml:space="preserve"> .jpg (.</w:t>
      </w:r>
      <w:proofErr w:type="spellStart"/>
      <w:r w:rsidRPr="00D73DA3">
        <w:rPr>
          <w:rFonts w:asciiTheme="majorHAnsi" w:hAnsiTheme="majorHAnsi" w:cstheme="majorHAnsi"/>
          <w:sz w:val="24"/>
          <w:szCs w:val="24"/>
        </w:rPr>
        <w:t>jpeg</w:t>
      </w:r>
      <w:proofErr w:type="spellEnd"/>
      <w:r w:rsidRPr="00D73DA3">
        <w:rPr>
          <w:rFonts w:asciiTheme="majorHAnsi" w:hAnsiTheme="majorHAnsi" w:cstheme="majorHAnsi"/>
          <w:sz w:val="24"/>
          <w:szCs w:val="24"/>
        </w:rPr>
        <w:t xml:space="preserve">) </w:t>
      </w:r>
      <w:r w:rsidR="00EE5D3C" w:rsidRPr="00D73DA3">
        <w:rPr>
          <w:rFonts w:asciiTheme="majorHAnsi" w:hAnsiTheme="majorHAnsi" w:cstheme="majorHAnsi"/>
          <w:b/>
          <w:sz w:val="24"/>
          <w:szCs w:val="24"/>
          <w:u w:val="single"/>
        </w:rPr>
        <w:t>ze </w:t>
      </w:r>
      <w:r w:rsidRPr="00D73DA3">
        <w:rPr>
          <w:rFonts w:asciiTheme="majorHAnsi" w:hAnsiTheme="majorHAnsi" w:cstheme="majorHAnsi"/>
          <w:b/>
          <w:sz w:val="24"/>
          <w:szCs w:val="24"/>
          <w:u w:val="single"/>
        </w:rPr>
        <w:t>szczególnym wskazaniem na .pdf</w:t>
      </w:r>
    </w:p>
    <w:p w14:paraId="62D60D22" w14:textId="77777777"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W celu ewentualnej kompresji danych Zamawiający rekomenduje wykorzystanie jednego </w:t>
      </w:r>
      <w:r w:rsidR="00EE5D3C" w:rsidRPr="00D73DA3">
        <w:rPr>
          <w:rFonts w:asciiTheme="majorHAnsi" w:hAnsiTheme="majorHAnsi" w:cstheme="majorHAnsi"/>
          <w:sz w:val="24"/>
          <w:szCs w:val="24"/>
        </w:rPr>
        <w:t>z </w:t>
      </w:r>
      <w:r w:rsidRPr="00D73DA3">
        <w:rPr>
          <w:rFonts w:asciiTheme="majorHAnsi" w:hAnsiTheme="majorHAnsi" w:cstheme="majorHAnsi"/>
          <w:sz w:val="24"/>
          <w:szCs w:val="24"/>
        </w:rPr>
        <w:t>rozszerzeń:</w:t>
      </w:r>
    </w:p>
    <w:p w14:paraId="48C2B0E3" w14:textId="77777777" w:rsidR="002C356E" w:rsidRPr="00D73DA3" w:rsidRDefault="00FA77C1" w:rsidP="00C3726A">
      <w:pPr>
        <w:numPr>
          <w:ilvl w:val="1"/>
          <w:numId w:val="17"/>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.zip </w:t>
      </w:r>
    </w:p>
    <w:p w14:paraId="7008BEA4" w14:textId="77777777" w:rsidR="002C356E" w:rsidRPr="00D73DA3" w:rsidRDefault="00FA77C1" w:rsidP="00C3726A">
      <w:pPr>
        <w:numPr>
          <w:ilvl w:val="1"/>
          <w:numId w:val="17"/>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.7Z</w:t>
      </w:r>
    </w:p>
    <w:p w14:paraId="1A86930A" w14:textId="77777777" w:rsidR="002C356E" w:rsidRPr="00D73DA3" w:rsidRDefault="00FA77C1" w:rsidP="00C3726A">
      <w:pPr>
        <w:numPr>
          <w:ilvl w:val="0"/>
          <w:numId w:val="21"/>
        </w:numPr>
        <w:spacing w:line="271" w:lineRule="auto"/>
        <w:jc w:val="both"/>
        <w:rPr>
          <w:rFonts w:asciiTheme="majorHAnsi" w:eastAsia="Calibri" w:hAnsiTheme="majorHAnsi" w:cstheme="majorHAnsi"/>
          <w:b/>
          <w:bCs/>
          <w:sz w:val="24"/>
          <w:szCs w:val="24"/>
        </w:rPr>
      </w:pPr>
      <w:r w:rsidRPr="00D73DA3">
        <w:rPr>
          <w:rFonts w:asciiTheme="majorHAnsi" w:hAnsiTheme="majorHAnsi" w:cstheme="majorHAnsi"/>
          <w:sz w:val="24"/>
          <w:szCs w:val="24"/>
        </w:rPr>
        <w:t xml:space="preserve">Wśród rozszerzeń powszechnych a </w:t>
      </w:r>
      <w:r w:rsidRPr="00D73DA3">
        <w:rPr>
          <w:rFonts w:asciiTheme="majorHAnsi" w:hAnsiTheme="majorHAnsi" w:cstheme="majorHAnsi"/>
          <w:b/>
          <w:sz w:val="24"/>
          <w:szCs w:val="24"/>
        </w:rPr>
        <w:t>niewystępujących</w:t>
      </w:r>
      <w:r w:rsidRPr="00D73DA3">
        <w:rPr>
          <w:rFonts w:asciiTheme="majorHAnsi" w:hAnsiTheme="majorHAnsi" w:cstheme="majorHAnsi"/>
          <w:sz w:val="24"/>
          <w:szCs w:val="24"/>
        </w:rPr>
        <w:t xml:space="preserve"> w Rozporządzeniu KRI występują: .</w:t>
      </w:r>
      <w:proofErr w:type="spellStart"/>
      <w:r w:rsidRPr="00D73DA3">
        <w:rPr>
          <w:rFonts w:asciiTheme="majorHAnsi" w:hAnsiTheme="majorHAnsi" w:cstheme="majorHAnsi"/>
          <w:sz w:val="24"/>
          <w:szCs w:val="24"/>
        </w:rPr>
        <w:t>rar</w:t>
      </w:r>
      <w:proofErr w:type="spellEnd"/>
      <w:r w:rsidRPr="00D73DA3">
        <w:rPr>
          <w:rFonts w:asciiTheme="majorHAnsi" w:hAnsiTheme="majorHAnsi" w:cstheme="majorHAnsi"/>
          <w:sz w:val="24"/>
          <w:szCs w:val="24"/>
        </w:rPr>
        <w:t xml:space="preserve"> .gif .</w:t>
      </w:r>
      <w:proofErr w:type="spellStart"/>
      <w:r w:rsidRPr="00D73DA3">
        <w:rPr>
          <w:rFonts w:asciiTheme="majorHAnsi" w:hAnsiTheme="majorHAnsi" w:cstheme="majorHAnsi"/>
          <w:sz w:val="24"/>
          <w:szCs w:val="24"/>
        </w:rPr>
        <w:t>bmp</w:t>
      </w:r>
      <w:proofErr w:type="spellEnd"/>
      <w:r w:rsidRPr="00D73DA3">
        <w:rPr>
          <w:rFonts w:asciiTheme="majorHAnsi" w:hAnsiTheme="majorHAnsi" w:cstheme="majorHAnsi"/>
          <w:sz w:val="24"/>
          <w:szCs w:val="24"/>
        </w:rPr>
        <w:t xml:space="preserve"> .</w:t>
      </w:r>
      <w:proofErr w:type="spellStart"/>
      <w:r w:rsidRPr="00D73DA3">
        <w:rPr>
          <w:rFonts w:asciiTheme="majorHAnsi" w:hAnsiTheme="majorHAnsi" w:cstheme="majorHAnsi"/>
          <w:sz w:val="24"/>
          <w:szCs w:val="24"/>
        </w:rPr>
        <w:t>numbers</w:t>
      </w:r>
      <w:proofErr w:type="spellEnd"/>
      <w:r w:rsidRPr="00D73DA3">
        <w:rPr>
          <w:rFonts w:asciiTheme="majorHAnsi" w:hAnsiTheme="majorHAnsi" w:cstheme="majorHAnsi"/>
          <w:sz w:val="24"/>
          <w:szCs w:val="24"/>
        </w:rPr>
        <w:t xml:space="preserve"> .</w:t>
      </w:r>
      <w:proofErr w:type="spellStart"/>
      <w:r w:rsidRPr="00D73DA3">
        <w:rPr>
          <w:rFonts w:asciiTheme="majorHAnsi" w:hAnsiTheme="majorHAnsi" w:cstheme="majorHAnsi"/>
          <w:sz w:val="24"/>
          <w:szCs w:val="24"/>
        </w:rPr>
        <w:t>pages</w:t>
      </w:r>
      <w:proofErr w:type="spellEnd"/>
      <w:r w:rsidRPr="00D73DA3">
        <w:rPr>
          <w:rFonts w:asciiTheme="majorHAnsi" w:hAnsiTheme="majorHAnsi" w:cstheme="majorHAnsi"/>
          <w:b/>
          <w:bCs/>
          <w:sz w:val="24"/>
          <w:szCs w:val="24"/>
        </w:rPr>
        <w:t>. Dokumenty złożone w takich plikach zostaną uznane za złożone nieskutecznie.</w:t>
      </w:r>
    </w:p>
    <w:p w14:paraId="37C3AB0B" w14:textId="77777777" w:rsidR="002C356E" w:rsidRPr="00D73DA3" w:rsidRDefault="00FA77C1" w:rsidP="00C3726A">
      <w:pPr>
        <w:numPr>
          <w:ilvl w:val="0"/>
          <w:numId w:val="21"/>
        </w:numPr>
        <w:spacing w:line="271" w:lineRule="auto"/>
        <w:jc w:val="both"/>
        <w:rPr>
          <w:rFonts w:asciiTheme="majorHAnsi" w:eastAsia="Calibri" w:hAnsiTheme="majorHAnsi" w:cstheme="majorHAnsi"/>
          <w:sz w:val="24"/>
          <w:szCs w:val="24"/>
        </w:rPr>
      </w:pPr>
      <w:r w:rsidRPr="00D73DA3">
        <w:rPr>
          <w:rFonts w:asciiTheme="majorHAnsi" w:hAnsiTheme="majorHAnsi" w:cstheme="majorHAnsi"/>
          <w:sz w:val="24"/>
          <w:szCs w:val="24"/>
        </w:rPr>
        <w:t xml:space="preserve">Zamawiający zwraca uwagę na ograniczenia wielkości plików podpisywanych profilem zaufanym, który wynosi </w:t>
      </w:r>
      <w:r w:rsidRPr="00D73DA3">
        <w:rPr>
          <w:rFonts w:asciiTheme="majorHAnsi" w:hAnsiTheme="majorHAnsi" w:cstheme="majorHAnsi"/>
          <w:b/>
          <w:sz w:val="24"/>
          <w:szCs w:val="24"/>
        </w:rPr>
        <w:t>maksymalnie 10MB</w:t>
      </w:r>
      <w:r w:rsidRPr="00D73DA3">
        <w:rPr>
          <w:rFonts w:asciiTheme="majorHAnsi" w:hAnsiTheme="majorHAnsi" w:cstheme="majorHAnsi"/>
          <w:sz w:val="24"/>
          <w:szCs w:val="24"/>
        </w:rPr>
        <w:t xml:space="preserve">, oraz na ograniczenie wielkości plików podpisywanych w aplikacji </w:t>
      </w:r>
      <w:proofErr w:type="spellStart"/>
      <w:r w:rsidRPr="00D73DA3">
        <w:rPr>
          <w:rFonts w:asciiTheme="majorHAnsi" w:hAnsiTheme="majorHAnsi" w:cstheme="majorHAnsi"/>
          <w:sz w:val="24"/>
          <w:szCs w:val="24"/>
        </w:rPr>
        <w:t>eDoApp</w:t>
      </w:r>
      <w:proofErr w:type="spellEnd"/>
      <w:r w:rsidRPr="00D73DA3">
        <w:rPr>
          <w:rFonts w:asciiTheme="majorHAnsi" w:hAnsiTheme="majorHAnsi" w:cstheme="majorHAnsi"/>
          <w:sz w:val="24"/>
          <w:szCs w:val="24"/>
        </w:rPr>
        <w:t xml:space="preserve"> służącej do składania podpisu osobistego, który wynosi </w:t>
      </w:r>
      <w:r w:rsidRPr="00D73DA3">
        <w:rPr>
          <w:rFonts w:asciiTheme="majorHAnsi" w:hAnsiTheme="majorHAnsi" w:cstheme="majorHAnsi"/>
          <w:b/>
          <w:sz w:val="24"/>
          <w:szCs w:val="24"/>
        </w:rPr>
        <w:t>maksymalnie 5MB</w:t>
      </w:r>
      <w:r w:rsidRPr="00D73DA3">
        <w:rPr>
          <w:rFonts w:asciiTheme="majorHAnsi" w:hAnsiTheme="majorHAnsi" w:cstheme="majorHAnsi"/>
          <w:sz w:val="24"/>
          <w:szCs w:val="24"/>
        </w:rPr>
        <w:t>.</w:t>
      </w:r>
    </w:p>
    <w:p w14:paraId="6885989D" w14:textId="77777777"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W przypadku stosowania przez wykonawcę kwalifikowanego podpisu elektronicznego:</w:t>
      </w:r>
    </w:p>
    <w:p w14:paraId="683CB425" w14:textId="77777777" w:rsidR="002C356E" w:rsidRPr="00D73DA3" w:rsidRDefault="00FA77C1" w:rsidP="00EA057B">
      <w:pPr>
        <w:numPr>
          <w:ilvl w:val="0"/>
          <w:numId w:val="13"/>
        </w:numPr>
        <w:spacing w:line="271" w:lineRule="auto"/>
        <w:ind w:left="1134" w:hanging="283"/>
        <w:jc w:val="both"/>
        <w:rPr>
          <w:rFonts w:asciiTheme="majorHAnsi" w:eastAsia="Calibri" w:hAnsiTheme="majorHAnsi" w:cstheme="majorHAnsi"/>
          <w:sz w:val="24"/>
          <w:szCs w:val="24"/>
        </w:rPr>
      </w:pPr>
      <w:r w:rsidRPr="00D73DA3">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D73DA3">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D73DA3">
        <w:rPr>
          <w:rFonts w:asciiTheme="majorHAnsi" w:hAnsiTheme="majorHAnsi" w:cstheme="majorHAnsi"/>
          <w:b/>
          <w:sz w:val="24"/>
          <w:szCs w:val="24"/>
        </w:rPr>
        <w:t>PAdES</w:t>
      </w:r>
      <w:proofErr w:type="spellEnd"/>
      <w:r w:rsidRPr="00D73DA3">
        <w:rPr>
          <w:rFonts w:asciiTheme="majorHAnsi" w:hAnsiTheme="majorHAnsi" w:cstheme="majorHAnsi"/>
          <w:b/>
          <w:sz w:val="24"/>
          <w:szCs w:val="24"/>
        </w:rPr>
        <w:t xml:space="preserve">. </w:t>
      </w:r>
    </w:p>
    <w:p w14:paraId="7BD7EBF8" w14:textId="77777777" w:rsidR="002C356E" w:rsidRPr="00D73DA3" w:rsidRDefault="00FA77C1" w:rsidP="00AC1C2F">
      <w:pPr>
        <w:numPr>
          <w:ilvl w:val="0"/>
          <w:numId w:val="13"/>
        </w:numPr>
        <w:spacing w:line="271" w:lineRule="auto"/>
        <w:ind w:left="1134" w:hanging="283"/>
        <w:jc w:val="both"/>
        <w:rPr>
          <w:rFonts w:asciiTheme="majorHAnsi" w:hAnsiTheme="majorHAnsi" w:cstheme="majorHAnsi"/>
          <w:sz w:val="24"/>
          <w:szCs w:val="24"/>
        </w:rPr>
      </w:pPr>
      <w:r w:rsidRPr="00D73DA3">
        <w:rPr>
          <w:rFonts w:asciiTheme="majorHAnsi" w:hAnsiTheme="majorHAnsi" w:cstheme="majorHAnsi"/>
          <w:sz w:val="24"/>
          <w:szCs w:val="24"/>
        </w:rPr>
        <w:lastRenderedPageBreak/>
        <w:t xml:space="preserve">Pliki w innych formatach niż PDF </w:t>
      </w:r>
      <w:r w:rsidRPr="00D73DA3">
        <w:rPr>
          <w:rFonts w:asciiTheme="majorHAnsi" w:hAnsiTheme="majorHAnsi" w:cstheme="majorHAnsi"/>
          <w:b/>
          <w:sz w:val="24"/>
          <w:szCs w:val="24"/>
        </w:rPr>
        <w:t xml:space="preserve">zaleca się opatrzyć podpisem w formacie </w:t>
      </w:r>
      <w:proofErr w:type="spellStart"/>
      <w:r w:rsidRPr="00D73DA3">
        <w:rPr>
          <w:rFonts w:asciiTheme="majorHAnsi" w:hAnsiTheme="majorHAnsi" w:cstheme="majorHAnsi"/>
          <w:b/>
          <w:sz w:val="24"/>
          <w:szCs w:val="24"/>
        </w:rPr>
        <w:t>XAdES</w:t>
      </w:r>
      <w:proofErr w:type="spellEnd"/>
      <w:r w:rsidRPr="00D73DA3">
        <w:rPr>
          <w:rFonts w:asciiTheme="majorHAnsi" w:hAnsiTheme="majorHAnsi" w:cstheme="majorHAnsi"/>
          <w:b/>
          <w:sz w:val="24"/>
          <w:szCs w:val="24"/>
        </w:rPr>
        <w:t xml:space="preserve"> </w:t>
      </w:r>
      <w:r w:rsidR="00EE5D3C" w:rsidRPr="00D73DA3">
        <w:rPr>
          <w:rFonts w:asciiTheme="majorHAnsi" w:hAnsiTheme="majorHAnsi" w:cstheme="majorHAnsi"/>
          <w:b/>
          <w:sz w:val="24"/>
          <w:szCs w:val="24"/>
        </w:rPr>
        <w:t> o </w:t>
      </w:r>
      <w:r w:rsidRPr="00D73DA3">
        <w:rPr>
          <w:rFonts w:asciiTheme="majorHAnsi" w:hAnsiTheme="majorHAnsi" w:cstheme="majorHAnsi"/>
          <w:b/>
          <w:sz w:val="24"/>
          <w:szCs w:val="24"/>
        </w:rPr>
        <w:t>typie zewnętrznym</w:t>
      </w:r>
      <w:r w:rsidRPr="00D73DA3">
        <w:rPr>
          <w:rFonts w:asciiTheme="majorHAnsi" w:hAnsiTheme="majorHAnsi" w:cstheme="majorHAnsi"/>
          <w:sz w:val="24"/>
          <w:szCs w:val="24"/>
        </w:rPr>
        <w:t>. Wykonawca powinien pamiętać, aby plik z podpisem przekazywać łącznie z dokumentem podpisywanym.</w:t>
      </w:r>
    </w:p>
    <w:p w14:paraId="258484F4" w14:textId="77777777" w:rsidR="002C356E" w:rsidRPr="00D73DA3" w:rsidRDefault="00FA77C1" w:rsidP="00AC1C2F">
      <w:pPr>
        <w:numPr>
          <w:ilvl w:val="0"/>
          <w:numId w:val="13"/>
        </w:numPr>
        <w:spacing w:line="271" w:lineRule="auto"/>
        <w:ind w:left="1134" w:hanging="283"/>
        <w:jc w:val="both"/>
        <w:rPr>
          <w:rFonts w:asciiTheme="majorHAnsi" w:hAnsiTheme="majorHAnsi" w:cstheme="majorHAnsi"/>
          <w:sz w:val="24"/>
          <w:szCs w:val="24"/>
        </w:rPr>
      </w:pPr>
      <w:r w:rsidRPr="00D73DA3">
        <w:rPr>
          <w:rFonts w:asciiTheme="majorHAnsi" w:hAnsiTheme="majorHAnsi" w:cstheme="majorHAnsi"/>
          <w:sz w:val="24"/>
          <w:szCs w:val="24"/>
        </w:rPr>
        <w:t>Zamawiający rekomenduje wykorzystanie podpisu z kwalifikowanym znacznikiem czasu.</w:t>
      </w:r>
    </w:p>
    <w:p w14:paraId="67ED41DB" w14:textId="3FE788A5"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Zamawiający zaleca</w:t>
      </w:r>
      <w:r w:rsidR="0013316E">
        <w:rPr>
          <w:rFonts w:asciiTheme="majorHAnsi" w:hAnsiTheme="majorHAnsi" w:cstheme="majorHAnsi"/>
          <w:sz w:val="24"/>
          <w:szCs w:val="24"/>
        </w:rPr>
        <w:t>,</w:t>
      </w:r>
      <w:r w:rsidRPr="00D73DA3">
        <w:rPr>
          <w:rFonts w:asciiTheme="majorHAnsi" w:hAnsiTheme="majorHAnsi" w:cstheme="majorHAnsi"/>
          <w:sz w:val="24"/>
          <w:szCs w:val="24"/>
        </w:rPr>
        <w:t xml:space="preserve"> aby</w:t>
      </w:r>
      <w:r w:rsidRPr="00D73DA3">
        <w:rPr>
          <w:rFonts w:asciiTheme="majorHAnsi" w:hAnsiTheme="majorHAnsi" w:cstheme="majorHAnsi"/>
          <w:b/>
          <w:sz w:val="24"/>
          <w:szCs w:val="24"/>
        </w:rPr>
        <w:t xml:space="preserve"> w przypadku podpisywania pliku przez kilka osób, stosować podpisy tego samego rodzaju.</w:t>
      </w:r>
      <w:r w:rsidRPr="00D73DA3">
        <w:rPr>
          <w:rFonts w:asciiTheme="majorHAnsi" w:hAnsiTheme="majorHAnsi" w:cstheme="majorHAnsi"/>
          <w:sz w:val="24"/>
          <w:szCs w:val="24"/>
        </w:rPr>
        <w:t xml:space="preserve"> Podpisywanie różnymi rod</w:t>
      </w:r>
      <w:r w:rsidR="00CC6C61" w:rsidRPr="00D73DA3">
        <w:rPr>
          <w:rFonts w:asciiTheme="majorHAnsi" w:hAnsiTheme="majorHAnsi" w:cstheme="majorHAnsi"/>
          <w:sz w:val="24"/>
          <w:szCs w:val="24"/>
        </w:rPr>
        <w:t>zajami podpisów np. osobistym i </w:t>
      </w:r>
      <w:r w:rsidRPr="00D73DA3">
        <w:rPr>
          <w:rFonts w:asciiTheme="majorHAnsi" w:hAnsiTheme="majorHAnsi" w:cstheme="majorHAnsi"/>
          <w:sz w:val="24"/>
          <w:szCs w:val="24"/>
        </w:rPr>
        <w:t xml:space="preserve">kwalifikowanym może doprowadzić do problemów w weryfikacji plików. </w:t>
      </w:r>
    </w:p>
    <w:p w14:paraId="140457C3" w14:textId="77777777"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5A78838" w14:textId="77777777"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Osobą składającą ofertę powinna być osoba kontaktowa podawana w dokumentacji.</w:t>
      </w:r>
    </w:p>
    <w:p w14:paraId="07217E8D" w14:textId="77777777"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Ofertę należy przygotować z należytą starannością </w:t>
      </w:r>
      <w:r w:rsidR="00EE5D3C" w:rsidRPr="00D73DA3">
        <w:rPr>
          <w:rFonts w:asciiTheme="majorHAnsi" w:hAnsiTheme="majorHAnsi" w:cstheme="majorHAnsi"/>
          <w:sz w:val="24"/>
          <w:szCs w:val="24"/>
        </w:rPr>
        <w:t>dla podmiotu ubiegającego się o </w:t>
      </w:r>
      <w:r w:rsidRPr="00D73DA3">
        <w:rPr>
          <w:rFonts w:asciiTheme="majorHAnsi" w:hAnsiTheme="majorHAnsi" w:cstheme="majorHAnsi"/>
          <w:sz w:val="24"/>
          <w:szCs w:val="24"/>
        </w:rPr>
        <w:t>udzielenie zamówienia publicznego i zachowaniem</w:t>
      </w:r>
      <w:r w:rsidR="00EE5D3C" w:rsidRPr="00D73DA3">
        <w:rPr>
          <w:rFonts w:asciiTheme="majorHAnsi" w:hAnsiTheme="majorHAnsi" w:cstheme="majorHAnsi"/>
          <w:sz w:val="24"/>
          <w:szCs w:val="24"/>
        </w:rPr>
        <w:t xml:space="preserve"> odpowiedniego odstępu czasu do </w:t>
      </w:r>
      <w:r w:rsidRPr="00D73DA3">
        <w:rPr>
          <w:rFonts w:asciiTheme="majorHAnsi" w:hAnsiTheme="majorHAnsi" w:cstheme="majorHAnsi"/>
          <w:sz w:val="24"/>
          <w:szCs w:val="24"/>
        </w:rPr>
        <w:t xml:space="preserve">zakończenia przyjmowania ofert/wniosków. Sugerujemy złożenie oferty na 24 godziny przed terminem składania ofert/wniosków. </w:t>
      </w:r>
    </w:p>
    <w:p w14:paraId="2B008F29" w14:textId="77777777"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4F80EA9D" w14:textId="29F1EBE8" w:rsidR="002C356E" w:rsidRPr="00D73DA3" w:rsidRDefault="00FA77C1" w:rsidP="00C3726A">
      <w:pPr>
        <w:numPr>
          <w:ilvl w:val="0"/>
          <w:numId w:val="21"/>
        </w:numPr>
        <w:spacing w:line="271" w:lineRule="auto"/>
        <w:jc w:val="both"/>
        <w:rPr>
          <w:rFonts w:asciiTheme="majorHAnsi" w:hAnsiTheme="majorHAnsi" w:cstheme="majorHAnsi"/>
          <w:sz w:val="24"/>
          <w:szCs w:val="24"/>
        </w:rPr>
      </w:pPr>
      <w:r w:rsidRPr="00D73DA3">
        <w:rPr>
          <w:rFonts w:asciiTheme="majorHAnsi" w:hAnsiTheme="majorHAnsi" w:cstheme="majorHAnsi"/>
          <w:sz w:val="24"/>
          <w:szCs w:val="24"/>
        </w:rPr>
        <w:t>Zamawiający zaleca</w:t>
      </w:r>
      <w:r w:rsidR="00DC757E">
        <w:rPr>
          <w:rFonts w:asciiTheme="majorHAnsi" w:hAnsiTheme="majorHAnsi" w:cstheme="majorHAnsi"/>
          <w:sz w:val="24"/>
          <w:szCs w:val="24"/>
        </w:rPr>
        <w:t>,</w:t>
      </w:r>
      <w:r w:rsidRPr="00D73DA3">
        <w:rPr>
          <w:rFonts w:asciiTheme="majorHAnsi" w:hAnsiTheme="majorHAnsi" w:cstheme="majorHAnsi"/>
          <w:sz w:val="24"/>
          <w:szCs w:val="24"/>
        </w:rPr>
        <w:t xml:space="preserve"> aby </w:t>
      </w:r>
      <w:r w:rsidRPr="00D73DA3">
        <w:rPr>
          <w:rFonts w:asciiTheme="majorHAnsi" w:hAnsiTheme="majorHAnsi" w:cstheme="majorHAnsi"/>
          <w:b/>
          <w:sz w:val="24"/>
          <w:szCs w:val="24"/>
          <w:u w:val="single"/>
        </w:rPr>
        <w:t>nie</w:t>
      </w:r>
      <w:r w:rsidRPr="00D73DA3">
        <w:rPr>
          <w:rFonts w:asciiTheme="majorHAnsi" w:hAnsiTheme="majorHAnsi" w:cstheme="majorHAnsi"/>
          <w:b/>
          <w:sz w:val="24"/>
          <w:szCs w:val="24"/>
        </w:rPr>
        <w:t xml:space="preserve"> </w:t>
      </w:r>
      <w:r w:rsidRPr="00D73DA3">
        <w:rPr>
          <w:rFonts w:asciiTheme="majorHAnsi" w:hAnsiTheme="majorHAnsi" w:cstheme="majorHAnsi"/>
          <w:sz w:val="24"/>
          <w:szCs w:val="24"/>
        </w:rPr>
        <w:t xml:space="preserve">wprowadzać jakichkolwiek zmian w plikach po podpisaniu ich podpisem kwalifikowanym. Może to skutkować naruszeniem integralności plików </w:t>
      </w:r>
      <w:r w:rsidR="00EE5D3C" w:rsidRPr="00D73DA3">
        <w:rPr>
          <w:rFonts w:asciiTheme="majorHAnsi" w:hAnsiTheme="majorHAnsi" w:cstheme="majorHAnsi"/>
          <w:sz w:val="24"/>
          <w:szCs w:val="24"/>
        </w:rPr>
        <w:t>co </w:t>
      </w:r>
      <w:r w:rsidRPr="00D73DA3">
        <w:rPr>
          <w:rFonts w:asciiTheme="majorHAnsi" w:hAnsiTheme="majorHAnsi" w:cstheme="majorHAnsi"/>
          <w:sz w:val="24"/>
          <w:szCs w:val="24"/>
        </w:rPr>
        <w:t>równoważne będzie z koniecznością odrzucenia oferty.</w:t>
      </w:r>
    </w:p>
    <w:p w14:paraId="1FB57742" w14:textId="77777777" w:rsidR="002C356E" w:rsidRPr="00DE5C4D" w:rsidRDefault="00FA77C1" w:rsidP="006C1A70">
      <w:pPr>
        <w:pStyle w:val="Nagwek2"/>
        <w:spacing w:before="240" w:after="240" w:line="271" w:lineRule="auto"/>
        <w:rPr>
          <w:rFonts w:asciiTheme="majorHAnsi" w:hAnsiTheme="majorHAnsi" w:cstheme="majorHAnsi"/>
          <w:b/>
          <w:bCs/>
        </w:rPr>
      </w:pPr>
      <w:bookmarkStart w:id="28" w:name="_c8de4rg6s4kb" w:colFirst="0" w:colLast="0"/>
      <w:bookmarkEnd w:id="28"/>
      <w:r w:rsidRPr="00DE5C4D">
        <w:rPr>
          <w:rFonts w:asciiTheme="majorHAnsi" w:hAnsiTheme="majorHAnsi" w:cstheme="majorHAnsi"/>
          <w:b/>
          <w:bCs/>
        </w:rPr>
        <w:t>XV. Sposób obliczania ceny oferty</w:t>
      </w:r>
    </w:p>
    <w:p w14:paraId="0FACD9E0" w14:textId="7C288050" w:rsidR="002C356E" w:rsidRPr="00D73DA3" w:rsidRDefault="00FA77C1" w:rsidP="006C1A70">
      <w:pPr>
        <w:numPr>
          <w:ilvl w:val="0"/>
          <w:numId w:val="4"/>
        </w:numPr>
        <w:spacing w:before="240" w:line="271" w:lineRule="auto"/>
        <w:ind w:left="426" w:hanging="426"/>
        <w:jc w:val="both"/>
        <w:rPr>
          <w:rFonts w:asciiTheme="majorHAnsi" w:hAnsiTheme="majorHAnsi" w:cstheme="majorHAnsi"/>
          <w:sz w:val="24"/>
          <w:szCs w:val="24"/>
        </w:rPr>
      </w:pPr>
      <w:r w:rsidRPr="00D73DA3">
        <w:rPr>
          <w:rFonts w:asciiTheme="majorHAnsi" w:hAnsiTheme="majorHAnsi" w:cstheme="majorHAnsi"/>
          <w:sz w:val="24"/>
          <w:szCs w:val="24"/>
        </w:rPr>
        <w:t xml:space="preserve">Wykonawca podaje cenę </w:t>
      </w:r>
      <w:r w:rsidR="00ED7ECD" w:rsidRPr="00D73DA3">
        <w:rPr>
          <w:rFonts w:asciiTheme="majorHAnsi" w:hAnsiTheme="majorHAnsi" w:cstheme="majorHAnsi"/>
          <w:sz w:val="24"/>
          <w:szCs w:val="24"/>
        </w:rPr>
        <w:t xml:space="preserve">ryczałtową </w:t>
      </w:r>
      <w:r w:rsidRPr="00D73DA3">
        <w:rPr>
          <w:rFonts w:asciiTheme="majorHAnsi" w:hAnsiTheme="majorHAnsi" w:cstheme="majorHAnsi"/>
          <w:sz w:val="24"/>
          <w:szCs w:val="24"/>
        </w:rPr>
        <w:t xml:space="preserve">za realizację przedmiotu </w:t>
      </w:r>
      <w:r w:rsidR="00975136" w:rsidRPr="00D73DA3">
        <w:rPr>
          <w:rFonts w:asciiTheme="majorHAnsi" w:hAnsiTheme="majorHAnsi" w:cstheme="majorHAnsi"/>
          <w:sz w:val="24"/>
          <w:szCs w:val="24"/>
        </w:rPr>
        <w:t xml:space="preserve">zamówienia </w:t>
      </w:r>
      <w:r w:rsidRPr="00D73DA3">
        <w:rPr>
          <w:rFonts w:asciiTheme="majorHAnsi" w:hAnsiTheme="majorHAnsi" w:cstheme="majorHAnsi"/>
          <w:sz w:val="24"/>
          <w:szCs w:val="24"/>
        </w:rPr>
        <w:t xml:space="preserve"> zgodnie ze wzorem Formularza </w:t>
      </w:r>
      <w:r w:rsidR="00B73E1A" w:rsidRPr="00D73DA3">
        <w:rPr>
          <w:rFonts w:asciiTheme="majorHAnsi" w:hAnsiTheme="majorHAnsi" w:cstheme="majorHAnsi"/>
          <w:sz w:val="24"/>
          <w:szCs w:val="24"/>
        </w:rPr>
        <w:t>o</w:t>
      </w:r>
      <w:r w:rsidRPr="00D73DA3">
        <w:rPr>
          <w:rFonts w:asciiTheme="majorHAnsi" w:hAnsiTheme="majorHAnsi" w:cstheme="majorHAnsi"/>
          <w:sz w:val="24"/>
          <w:szCs w:val="24"/>
        </w:rPr>
        <w:t xml:space="preserve">fertowego, stanowiącego </w:t>
      </w:r>
      <w:r w:rsidRPr="00D73DA3">
        <w:rPr>
          <w:rFonts w:asciiTheme="majorHAnsi" w:hAnsiTheme="majorHAnsi" w:cstheme="majorHAnsi"/>
          <w:b/>
          <w:sz w:val="24"/>
          <w:szCs w:val="24"/>
        </w:rPr>
        <w:t xml:space="preserve">Załącznik nr </w:t>
      </w:r>
      <w:r w:rsidR="00B73E1A" w:rsidRPr="00D73DA3">
        <w:rPr>
          <w:rFonts w:asciiTheme="majorHAnsi" w:hAnsiTheme="majorHAnsi" w:cstheme="majorHAnsi"/>
          <w:b/>
          <w:sz w:val="24"/>
          <w:szCs w:val="24"/>
        </w:rPr>
        <w:t>1</w:t>
      </w:r>
      <w:r w:rsidRPr="00D73DA3">
        <w:rPr>
          <w:rFonts w:asciiTheme="majorHAnsi" w:hAnsiTheme="majorHAnsi" w:cstheme="majorHAnsi"/>
          <w:b/>
          <w:sz w:val="24"/>
          <w:szCs w:val="24"/>
        </w:rPr>
        <w:t xml:space="preserve"> do SWZ. </w:t>
      </w:r>
    </w:p>
    <w:p w14:paraId="752F1102" w14:textId="38CF7A1E" w:rsidR="002C356E" w:rsidRPr="00D73DA3" w:rsidRDefault="00FA77C1" w:rsidP="006C1A70">
      <w:pPr>
        <w:numPr>
          <w:ilvl w:val="0"/>
          <w:numId w:val="4"/>
        </w:numPr>
        <w:spacing w:line="271" w:lineRule="auto"/>
        <w:ind w:left="426" w:hanging="426"/>
        <w:jc w:val="both"/>
        <w:rPr>
          <w:rFonts w:asciiTheme="majorHAnsi" w:hAnsiTheme="majorHAnsi" w:cstheme="majorHAnsi"/>
          <w:color w:val="FF0000"/>
          <w:sz w:val="24"/>
          <w:szCs w:val="24"/>
        </w:rPr>
      </w:pPr>
      <w:r w:rsidRPr="00D73DA3">
        <w:rPr>
          <w:rFonts w:asciiTheme="majorHAnsi" w:hAnsiTheme="majorHAnsi" w:cstheme="majorHAnsi"/>
          <w:sz w:val="24"/>
          <w:szCs w:val="24"/>
        </w:rPr>
        <w:t>Cena ofertowa brutto musi uwzględniać wszystkie koszty związane z realizacją przedmiotu zamówienia</w:t>
      </w:r>
      <w:r w:rsidR="00F73504" w:rsidRPr="00D73DA3">
        <w:rPr>
          <w:rFonts w:asciiTheme="majorHAnsi" w:hAnsiTheme="majorHAnsi" w:cstheme="majorHAnsi"/>
          <w:sz w:val="24"/>
          <w:szCs w:val="24"/>
        </w:rPr>
        <w:t>,</w:t>
      </w:r>
      <w:r w:rsidRPr="00D73DA3">
        <w:rPr>
          <w:rFonts w:asciiTheme="majorHAnsi" w:hAnsiTheme="majorHAnsi" w:cstheme="majorHAnsi"/>
          <w:sz w:val="24"/>
          <w:szCs w:val="24"/>
        </w:rPr>
        <w:t xml:space="preserve"> zgodnie z opisem przedmiotu zamówienia oraz </w:t>
      </w:r>
      <w:r w:rsidR="001B1260" w:rsidRPr="00D73DA3">
        <w:rPr>
          <w:rFonts w:asciiTheme="majorHAnsi" w:hAnsiTheme="majorHAnsi" w:cstheme="majorHAnsi"/>
          <w:b/>
          <w:sz w:val="24"/>
          <w:szCs w:val="24"/>
        </w:rPr>
        <w:t xml:space="preserve">projektowanymi postanowieniami </w:t>
      </w:r>
      <w:r w:rsidR="00F73504" w:rsidRPr="00D73DA3">
        <w:rPr>
          <w:rFonts w:asciiTheme="majorHAnsi" w:hAnsiTheme="majorHAnsi" w:cstheme="majorHAnsi"/>
          <w:sz w:val="24"/>
          <w:szCs w:val="24"/>
        </w:rPr>
        <w:t xml:space="preserve">umowy </w:t>
      </w:r>
      <w:r w:rsidRPr="00D73DA3">
        <w:rPr>
          <w:rFonts w:asciiTheme="majorHAnsi" w:hAnsiTheme="majorHAnsi" w:cstheme="majorHAnsi"/>
          <w:sz w:val="24"/>
          <w:szCs w:val="24"/>
        </w:rPr>
        <w:t>określonym</w:t>
      </w:r>
      <w:r w:rsidR="001B1260" w:rsidRPr="00D73DA3">
        <w:rPr>
          <w:rFonts w:asciiTheme="majorHAnsi" w:hAnsiTheme="majorHAnsi" w:cstheme="majorHAnsi"/>
          <w:sz w:val="24"/>
          <w:szCs w:val="24"/>
        </w:rPr>
        <w:t>i</w:t>
      </w:r>
      <w:r w:rsidRPr="00D73DA3">
        <w:rPr>
          <w:rFonts w:asciiTheme="majorHAnsi" w:hAnsiTheme="majorHAnsi" w:cstheme="majorHAnsi"/>
          <w:sz w:val="24"/>
          <w:szCs w:val="24"/>
        </w:rPr>
        <w:t xml:space="preserve"> w niniejszej SWZ. </w:t>
      </w:r>
    </w:p>
    <w:p w14:paraId="29AC6121" w14:textId="2625F814" w:rsidR="002C356E" w:rsidRPr="00D73DA3" w:rsidRDefault="00FA77C1" w:rsidP="006C1A70">
      <w:pPr>
        <w:numPr>
          <w:ilvl w:val="0"/>
          <w:numId w:val="4"/>
        </w:numPr>
        <w:spacing w:line="271" w:lineRule="auto"/>
        <w:ind w:left="426" w:hanging="426"/>
        <w:jc w:val="both"/>
        <w:rPr>
          <w:rFonts w:asciiTheme="majorHAnsi" w:hAnsiTheme="majorHAnsi" w:cstheme="majorHAnsi"/>
          <w:sz w:val="24"/>
          <w:szCs w:val="24"/>
        </w:rPr>
      </w:pPr>
      <w:r w:rsidRPr="00D73DA3">
        <w:rPr>
          <w:rFonts w:asciiTheme="majorHAnsi" w:hAnsiTheme="majorHAnsi" w:cstheme="majorHAnsi"/>
          <w:sz w:val="24"/>
          <w:szCs w:val="24"/>
        </w:rPr>
        <w:t xml:space="preserve">Cena podana na Formularzu </w:t>
      </w:r>
      <w:r w:rsidR="00380F91" w:rsidRPr="00D73DA3">
        <w:rPr>
          <w:rFonts w:asciiTheme="majorHAnsi" w:hAnsiTheme="majorHAnsi" w:cstheme="majorHAnsi"/>
          <w:sz w:val="24"/>
          <w:szCs w:val="24"/>
        </w:rPr>
        <w:t>o</w:t>
      </w:r>
      <w:r w:rsidRPr="00D73DA3">
        <w:rPr>
          <w:rFonts w:asciiTheme="majorHAnsi" w:hAnsiTheme="majorHAnsi" w:cstheme="majorHAnsi"/>
          <w:sz w:val="24"/>
          <w:szCs w:val="24"/>
        </w:rPr>
        <w:t>fertowym jest ceną ostateczną</w:t>
      </w:r>
      <w:r w:rsidR="00F92C1F" w:rsidRPr="00D73DA3">
        <w:rPr>
          <w:rFonts w:asciiTheme="majorHAnsi" w:hAnsiTheme="majorHAnsi" w:cstheme="majorHAnsi"/>
          <w:sz w:val="24"/>
          <w:szCs w:val="24"/>
        </w:rPr>
        <w:t xml:space="preserve"> </w:t>
      </w:r>
      <w:r w:rsidRPr="00D73DA3">
        <w:rPr>
          <w:rFonts w:asciiTheme="majorHAnsi" w:hAnsiTheme="majorHAnsi" w:cstheme="majorHAnsi"/>
          <w:sz w:val="24"/>
          <w:szCs w:val="24"/>
        </w:rPr>
        <w:t>i wyczerpującą wszelkie należności Wykonawcy wobec Zamawiającego związane z realizacją przedmiotu zamówienia</w:t>
      </w:r>
      <w:r w:rsidR="00F92C1F" w:rsidRPr="00D73DA3">
        <w:rPr>
          <w:rFonts w:asciiTheme="majorHAnsi" w:hAnsiTheme="majorHAnsi" w:cstheme="majorHAnsi"/>
          <w:sz w:val="24"/>
          <w:szCs w:val="24"/>
        </w:rPr>
        <w:t>.</w:t>
      </w:r>
    </w:p>
    <w:p w14:paraId="5516FBF0" w14:textId="7A830EF1" w:rsidR="00F44514" w:rsidRPr="00D73DA3" w:rsidRDefault="00F44514" w:rsidP="006C1A70">
      <w:pPr>
        <w:pStyle w:val="Tekstpodstawowywcity2"/>
        <w:numPr>
          <w:ilvl w:val="0"/>
          <w:numId w:val="4"/>
        </w:numPr>
        <w:tabs>
          <w:tab w:val="num" w:pos="374"/>
        </w:tabs>
        <w:spacing w:line="271" w:lineRule="auto"/>
        <w:ind w:left="374" w:hanging="374"/>
        <w:rPr>
          <w:rFonts w:asciiTheme="majorHAnsi" w:hAnsiTheme="majorHAnsi" w:cstheme="majorHAnsi"/>
          <w:szCs w:val="24"/>
        </w:rPr>
      </w:pPr>
      <w:r w:rsidRPr="00D73DA3">
        <w:rPr>
          <w:rFonts w:asciiTheme="majorHAnsi" w:hAnsiTheme="majorHAnsi" w:cstheme="majorHAnsi"/>
          <w:szCs w:val="24"/>
        </w:rPr>
        <w:t>Cena oferty brutto – całkowity koszt realizacji przedmiotu zamówienia – będzie stanowić podstawę do porównania i oceny złożonych ofert niepodlegających odrzuceniu</w:t>
      </w:r>
      <w:r w:rsidR="004B5695">
        <w:rPr>
          <w:rFonts w:asciiTheme="majorHAnsi" w:hAnsiTheme="majorHAnsi" w:cstheme="majorHAnsi"/>
          <w:szCs w:val="24"/>
        </w:rPr>
        <w:t xml:space="preserve"> w danej Części.</w:t>
      </w:r>
    </w:p>
    <w:p w14:paraId="6DCC14EE" w14:textId="77777777" w:rsidR="002C356E" w:rsidRPr="00D73DA3" w:rsidRDefault="00FA77C1" w:rsidP="006C1A70">
      <w:pPr>
        <w:numPr>
          <w:ilvl w:val="0"/>
          <w:numId w:val="4"/>
        </w:numPr>
        <w:spacing w:line="271" w:lineRule="auto"/>
        <w:ind w:left="426" w:hanging="426"/>
        <w:jc w:val="both"/>
        <w:rPr>
          <w:rFonts w:asciiTheme="majorHAnsi" w:hAnsiTheme="majorHAnsi" w:cstheme="majorHAnsi"/>
          <w:sz w:val="24"/>
          <w:szCs w:val="24"/>
        </w:rPr>
      </w:pPr>
      <w:r w:rsidRPr="00D73DA3">
        <w:rPr>
          <w:rFonts w:asciiTheme="majorHAnsi" w:hAnsiTheme="majorHAnsi" w:cstheme="majorHAnsi"/>
          <w:sz w:val="24"/>
          <w:szCs w:val="24"/>
        </w:rPr>
        <w:t>Zamawiający nie przewiduje rozliczeń w walucie obcej.</w:t>
      </w:r>
    </w:p>
    <w:p w14:paraId="494BDA22" w14:textId="2DDE33A3" w:rsidR="002C356E" w:rsidRPr="00D73DA3" w:rsidRDefault="009655C7" w:rsidP="006C1A70">
      <w:pPr>
        <w:numPr>
          <w:ilvl w:val="0"/>
          <w:numId w:val="4"/>
        </w:numPr>
        <w:spacing w:line="271" w:lineRule="auto"/>
        <w:ind w:left="426" w:hanging="426"/>
        <w:jc w:val="both"/>
        <w:rPr>
          <w:rFonts w:asciiTheme="majorHAnsi" w:hAnsiTheme="majorHAnsi" w:cstheme="majorHAnsi"/>
          <w:sz w:val="24"/>
          <w:szCs w:val="24"/>
        </w:rPr>
      </w:pPr>
      <w:r w:rsidRPr="00D73DA3">
        <w:rPr>
          <w:rFonts w:asciiTheme="majorHAnsi" w:eastAsia="Times New Roman" w:hAnsiTheme="majorHAnsi" w:cstheme="majorHAnsi"/>
          <w:sz w:val="24"/>
          <w:szCs w:val="24"/>
          <w:lang w:eastAsia="en-US"/>
        </w:rPr>
        <w:t xml:space="preserve">Zgodnie z art. 225 ustawy, </w:t>
      </w:r>
      <w:r w:rsidRPr="00D73DA3">
        <w:rPr>
          <w:rFonts w:asciiTheme="majorHAnsi" w:hAnsiTheme="majorHAnsi" w:cstheme="majorHAnsi"/>
          <w:sz w:val="24"/>
          <w:szCs w:val="24"/>
        </w:rPr>
        <w:t>j</w:t>
      </w:r>
      <w:r w:rsidR="00FA77C1" w:rsidRPr="00D73DA3">
        <w:rPr>
          <w:rFonts w:asciiTheme="majorHAnsi" w:hAnsiTheme="majorHAnsi" w:cstheme="majorHAnsi"/>
          <w:sz w:val="24"/>
          <w:szCs w:val="24"/>
        </w:rPr>
        <w:t xml:space="preserve">eżeli została złożona oferta, której wybór prowadziłby do powstania u zamawiającego obowiązku podatkowego zgodnie z ustawą z dnia 11 marca 2004 r. o podatku od towarów i usług </w:t>
      </w:r>
      <w:r w:rsidR="003F1B5B" w:rsidRPr="00B10B8B">
        <w:rPr>
          <w:rFonts w:asciiTheme="majorHAnsi" w:hAnsiTheme="majorHAnsi" w:cstheme="majorHAnsi"/>
          <w:sz w:val="24"/>
          <w:szCs w:val="24"/>
          <w:lang w:val="pl"/>
        </w:rPr>
        <w:t>(Dz. U. z 202</w:t>
      </w:r>
      <w:r w:rsidR="003F1B5B">
        <w:rPr>
          <w:rFonts w:asciiTheme="majorHAnsi" w:hAnsiTheme="majorHAnsi" w:cstheme="majorHAnsi"/>
          <w:sz w:val="24"/>
          <w:szCs w:val="24"/>
          <w:lang w:val="pl"/>
        </w:rPr>
        <w:t>4</w:t>
      </w:r>
      <w:r w:rsidR="003F1B5B" w:rsidRPr="00B10B8B">
        <w:rPr>
          <w:rFonts w:asciiTheme="majorHAnsi" w:hAnsiTheme="majorHAnsi" w:cstheme="majorHAnsi"/>
          <w:sz w:val="24"/>
          <w:szCs w:val="24"/>
          <w:lang w:val="pl"/>
        </w:rPr>
        <w:t xml:space="preserve"> r. poz. </w:t>
      </w:r>
      <w:r w:rsidR="003F1B5B">
        <w:rPr>
          <w:rFonts w:asciiTheme="majorHAnsi" w:hAnsiTheme="majorHAnsi" w:cstheme="majorHAnsi"/>
          <w:sz w:val="24"/>
          <w:szCs w:val="24"/>
          <w:lang w:val="pl"/>
        </w:rPr>
        <w:t xml:space="preserve">361, z </w:t>
      </w:r>
      <w:proofErr w:type="spellStart"/>
      <w:r w:rsidR="003F1B5B">
        <w:rPr>
          <w:rFonts w:asciiTheme="majorHAnsi" w:hAnsiTheme="majorHAnsi" w:cstheme="majorHAnsi"/>
          <w:sz w:val="24"/>
          <w:szCs w:val="24"/>
          <w:lang w:val="pl"/>
        </w:rPr>
        <w:t>późn</w:t>
      </w:r>
      <w:proofErr w:type="spellEnd"/>
      <w:r w:rsidR="003F1B5B">
        <w:rPr>
          <w:rFonts w:asciiTheme="majorHAnsi" w:hAnsiTheme="majorHAnsi" w:cstheme="majorHAnsi"/>
          <w:sz w:val="24"/>
          <w:szCs w:val="24"/>
          <w:lang w:val="pl"/>
        </w:rPr>
        <w:t>. zm.</w:t>
      </w:r>
      <w:r w:rsidR="003F1B5B" w:rsidRPr="00B10B8B">
        <w:rPr>
          <w:rFonts w:asciiTheme="majorHAnsi" w:hAnsiTheme="majorHAnsi" w:cstheme="majorHAnsi"/>
          <w:sz w:val="24"/>
          <w:szCs w:val="24"/>
          <w:lang w:val="pl"/>
        </w:rPr>
        <w:t>)</w:t>
      </w:r>
      <w:r w:rsidR="00FA77C1" w:rsidRPr="00D73DA3">
        <w:rPr>
          <w:rFonts w:asciiTheme="majorHAnsi" w:hAnsiTheme="majorHAnsi" w:cstheme="majorHAnsi"/>
          <w:sz w:val="24"/>
          <w:szCs w:val="24"/>
        </w:rPr>
        <w:t xml:space="preserve">, dla celów zastosowania kryterium ceny lub kosztu zamawiający dolicza do przedstawionej w tej </w:t>
      </w:r>
      <w:r w:rsidR="00FA77C1" w:rsidRPr="00D73DA3">
        <w:rPr>
          <w:rFonts w:asciiTheme="majorHAnsi" w:hAnsiTheme="majorHAnsi" w:cstheme="majorHAnsi"/>
          <w:sz w:val="24"/>
          <w:szCs w:val="24"/>
        </w:rPr>
        <w:lastRenderedPageBreak/>
        <w:t>ofercie ceny kwotę podatku od towarów i usług, którą miałby obowiązek rozliczyć.</w:t>
      </w:r>
      <w:r w:rsidR="00FA77C1" w:rsidRPr="00D73DA3">
        <w:rPr>
          <w:rFonts w:asciiTheme="majorHAnsi" w:hAnsiTheme="majorHAnsi" w:cstheme="majorHAnsi"/>
          <w:b/>
          <w:sz w:val="24"/>
          <w:szCs w:val="24"/>
        </w:rPr>
        <w:t xml:space="preserve"> </w:t>
      </w:r>
      <w:r w:rsidR="00257562">
        <w:rPr>
          <w:rFonts w:asciiTheme="majorHAnsi" w:hAnsiTheme="majorHAnsi" w:cstheme="majorHAnsi"/>
          <w:b/>
          <w:sz w:val="24"/>
          <w:szCs w:val="24"/>
        </w:rPr>
        <w:t xml:space="preserve">                         </w:t>
      </w:r>
      <w:r w:rsidR="00FA77C1" w:rsidRPr="00D73DA3">
        <w:rPr>
          <w:rFonts w:asciiTheme="majorHAnsi" w:hAnsiTheme="majorHAnsi" w:cstheme="majorHAnsi"/>
          <w:sz w:val="24"/>
          <w:szCs w:val="24"/>
        </w:rPr>
        <w:t>W ofercie, o której mowa w ust. 1, Wykonawca ma obowiązek:</w:t>
      </w:r>
    </w:p>
    <w:p w14:paraId="7DFC24F0" w14:textId="77777777" w:rsidR="002C356E" w:rsidRPr="00D73DA3" w:rsidRDefault="00FA77C1" w:rsidP="006C1A70">
      <w:pPr>
        <w:tabs>
          <w:tab w:val="left" w:pos="3855"/>
        </w:tabs>
        <w:spacing w:line="271" w:lineRule="auto"/>
        <w:ind w:left="826" w:hanging="409"/>
        <w:jc w:val="both"/>
        <w:rPr>
          <w:rFonts w:asciiTheme="majorHAnsi" w:hAnsiTheme="majorHAnsi" w:cstheme="majorHAnsi"/>
          <w:sz w:val="24"/>
          <w:szCs w:val="24"/>
        </w:rPr>
      </w:pPr>
      <w:r w:rsidRPr="00D73DA3">
        <w:rPr>
          <w:rFonts w:asciiTheme="majorHAnsi" w:hAnsiTheme="majorHAnsi" w:cstheme="majorHAnsi"/>
          <w:sz w:val="24"/>
          <w:szCs w:val="24"/>
        </w:rPr>
        <w:t>1)</w:t>
      </w:r>
      <w:r w:rsidRPr="00D73DA3">
        <w:rPr>
          <w:rFonts w:asciiTheme="majorHAnsi" w:hAnsiTheme="majorHAnsi" w:cstheme="majorHAnsi"/>
          <w:sz w:val="24"/>
          <w:szCs w:val="24"/>
        </w:rPr>
        <w:tab/>
        <w:t xml:space="preserve">poinformowania zamawiającego, że wybór jego oferty będzie prowadził do powstania </w:t>
      </w:r>
      <w:r w:rsidR="00EE5D3C" w:rsidRPr="00D73DA3">
        <w:rPr>
          <w:rFonts w:asciiTheme="majorHAnsi" w:hAnsiTheme="majorHAnsi" w:cstheme="majorHAnsi"/>
          <w:sz w:val="24"/>
          <w:szCs w:val="24"/>
        </w:rPr>
        <w:t>u </w:t>
      </w:r>
      <w:r w:rsidRPr="00D73DA3">
        <w:rPr>
          <w:rFonts w:asciiTheme="majorHAnsi" w:hAnsiTheme="majorHAnsi" w:cstheme="majorHAnsi"/>
          <w:sz w:val="24"/>
          <w:szCs w:val="24"/>
        </w:rPr>
        <w:t>zamawiającego obowiązku podatkowego;</w:t>
      </w:r>
    </w:p>
    <w:p w14:paraId="4D21FC2E" w14:textId="77777777" w:rsidR="002C356E" w:rsidRPr="00D73DA3" w:rsidRDefault="00FA77C1" w:rsidP="006C1A70">
      <w:pPr>
        <w:tabs>
          <w:tab w:val="left" w:pos="3855"/>
        </w:tabs>
        <w:spacing w:line="271" w:lineRule="auto"/>
        <w:ind w:left="826" w:hanging="409"/>
        <w:jc w:val="both"/>
        <w:rPr>
          <w:rFonts w:asciiTheme="majorHAnsi" w:hAnsiTheme="majorHAnsi" w:cstheme="majorHAnsi"/>
          <w:sz w:val="24"/>
          <w:szCs w:val="24"/>
        </w:rPr>
      </w:pPr>
      <w:r w:rsidRPr="00D73DA3">
        <w:rPr>
          <w:rFonts w:asciiTheme="majorHAnsi" w:hAnsiTheme="majorHAnsi" w:cstheme="majorHAnsi"/>
          <w:sz w:val="24"/>
          <w:szCs w:val="24"/>
        </w:rPr>
        <w:t>2)</w:t>
      </w:r>
      <w:r w:rsidRPr="00D73DA3">
        <w:rPr>
          <w:rFonts w:asciiTheme="majorHAnsi" w:hAnsiTheme="majorHAnsi" w:cstheme="majorHAnsi"/>
          <w:sz w:val="24"/>
          <w:szCs w:val="24"/>
        </w:rPr>
        <w:tab/>
        <w:t>wskazania nazwy (rodzaju) towaru lub usługi, których dostawa lub świadczenie będą prowadziły do powstania obowiązku podatkowego;</w:t>
      </w:r>
    </w:p>
    <w:p w14:paraId="2BD44741" w14:textId="77777777" w:rsidR="002C356E" w:rsidRPr="00D73DA3" w:rsidRDefault="00FA77C1" w:rsidP="006C1A70">
      <w:pPr>
        <w:tabs>
          <w:tab w:val="left" w:pos="3855"/>
        </w:tabs>
        <w:spacing w:line="271" w:lineRule="auto"/>
        <w:ind w:left="826" w:hanging="409"/>
        <w:jc w:val="both"/>
        <w:rPr>
          <w:rFonts w:asciiTheme="majorHAnsi" w:hAnsiTheme="majorHAnsi" w:cstheme="majorHAnsi"/>
          <w:sz w:val="24"/>
          <w:szCs w:val="24"/>
        </w:rPr>
      </w:pPr>
      <w:r w:rsidRPr="00D73DA3">
        <w:rPr>
          <w:rFonts w:asciiTheme="majorHAnsi" w:hAnsiTheme="majorHAnsi" w:cstheme="majorHAnsi"/>
          <w:sz w:val="24"/>
          <w:szCs w:val="24"/>
        </w:rPr>
        <w:t>3)</w:t>
      </w:r>
      <w:r w:rsidRPr="00D73DA3">
        <w:rPr>
          <w:rFonts w:asciiTheme="majorHAnsi" w:hAnsiTheme="majorHAnsi" w:cstheme="majorHAnsi"/>
          <w:sz w:val="24"/>
          <w:szCs w:val="24"/>
        </w:rPr>
        <w:tab/>
        <w:t>wskazania wartości towaru lub usługi objętego obowiązkiem podatkowym zamawiającego, bez kwoty podatku;</w:t>
      </w:r>
    </w:p>
    <w:p w14:paraId="09BE5A97" w14:textId="77777777" w:rsidR="002C356E" w:rsidRPr="00D73DA3" w:rsidRDefault="00FA77C1" w:rsidP="006C1A70">
      <w:pPr>
        <w:tabs>
          <w:tab w:val="left" w:pos="3855"/>
        </w:tabs>
        <w:spacing w:line="271" w:lineRule="auto"/>
        <w:ind w:left="826" w:hanging="409"/>
        <w:jc w:val="both"/>
        <w:rPr>
          <w:rFonts w:asciiTheme="majorHAnsi" w:hAnsiTheme="majorHAnsi" w:cstheme="majorHAnsi"/>
          <w:sz w:val="24"/>
          <w:szCs w:val="24"/>
        </w:rPr>
      </w:pPr>
      <w:r w:rsidRPr="00D73DA3">
        <w:rPr>
          <w:rFonts w:asciiTheme="majorHAnsi" w:hAnsiTheme="majorHAnsi" w:cstheme="majorHAnsi"/>
          <w:sz w:val="24"/>
          <w:szCs w:val="24"/>
        </w:rPr>
        <w:t>4)</w:t>
      </w:r>
      <w:r w:rsidRPr="00D73DA3">
        <w:rPr>
          <w:rFonts w:asciiTheme="majorHAnsi" w:hAnsiTheme="majorHAnsi" w:cstheme="majorHAnsi"/>
          <w:sz w:val="24"/>
          <w:szCs w:val="24"/>
        </w:rPr>
        <w:tab/>
        <w:t>wskazania stawki podatku od towarów i usług, która zgodnie z wiedzą wykonawcy, będzie miała zastosowanie.</w:t>
      </w:r>
    </w:p>
    <w:p w14:paraId="66A5FB64" w14:textId="77777777" w:rsidR="009655C7" w:rsidRPr="00D73DA3" w:rsidRDefault="009655C7" w:rsidP="0075511A">
      <w:pPr>
        <w:spacing w:line="271" w:lineRule="auto"/>
        <w:ind w:left="426"/>
        <w:contextualSpacing/>
        <w:jc w:val="both"/>
        <w:rPr>
          <w:rFonts w:asciiTheme="majorHAnsi" w:eastAsia="Times New Roman" w:hAnsiTheme="majorHAnsi" w:cstheme="majorHAnsi"/>
          <w:sz w:val="24"/>
          <w:szCs w:val="24"/>
          <w:lang w:eastAsia="en-US"/>
        </w:rPr>
      </w:pPr>
      <w:r w:rsidRPr="00D73DA3">
        <w:rPr>
          <w:rFonts w:asciiTheme="majorHAnsi" w:eastAsia="Times New Roman" w:hAnsiTheme="majorHAnsi" w:cstheme="majorHAnsi"/>
          <w:sz w:val="24"/>
          <w:szCs w:val="24"/>
          <w:lang w:eastAsia="en-US"/>
        </w:rPr>
        <w:t>Informację w powyższym zakresie wykonawca składa w załączniku nr 1 do SWZ. Brak złożenia ww. informacji będzie postrzegany jako brak po</w:t>
      </w:r>
      <w:r w:rsidR="00CC6C61" w:rsidRPr="00D73DA3">
        <w:rPr>
          <w:rFonts w:asciiTheme="majorHAnsi" w:eastAsia="Times New Roman" w:hAnsiTheme="majorHAnsi" w:cstheme="majorHAnsi"/>
          <w:sz w:val="24"/>
          <w:szCs w:val="24"/>
          <w:lang w:eastAsia="en-US"/>
        </w:rPr>
        <w:t>wstania obowiązku podatkowego u </w:t>
      </w:r>
      <w:r w:rsidRPr="00D73DA3">
        <w:rPr>
          <w:rFonts w:asciiTheme="majorHAnsi" w:eastAsia="Times New Roman" w:hAnsiTheme="majorHAnsi" w:cstheme="majorHAnsi"/>
          <w:sz w:val="24"/>
          <w:szCs w:val="24"/>
          <w:lang w:eastAsia="en-US"/>
        </w:rPr>
        <w:t>zamawiającego.</w:t>
      </w:r>
    </w:p>
    <w:p w14:paraId="08AA0F70" w14:textId="08BAECF8" w:rsidR="0055473D" w:rsidRPr="00D73DA3" w:rsidRDefault="00ED7ECD" w:rsidP="006F0481">
      <w:pPr>
        <w:tabs>
          <w:tab w:val="num" w:pos="1134"/>
        </w:tabs>
        <w:spacing w:line="271" w:lineRule="auto"/>
        <w:ind w:left="426" w:hanging="426"/>
        <w:jc w:val="both"/>
        <w:rPr>
          <w:rFonts w:asciiTheme="majorHAnsi" w:eastAsia="Times New Roman" w:hAnsiTheme="majorHAnsi" w:cstheme="majorHAnsi"/>
          <w:sz w:val="24"/>
          <w:szCs w:val="24"/>
        </w:rPr>
      </w:pPr>
      <w:r w:rsidRPr="00D73DA3">
        <w:rPr>
          <w:rFonts w:asciiTheme="majorHAnsi" w:eastAsia="Times New Roman" w:hAnsiTheme="majorHAnsi" w:cstheme="majorHAnsi"/>
          <w:sz w:val="24"/>
          <w:szCs w:val="24"/>
        </w:rPr>
        <w:t>7.</w:t>
      </w:r>
      <w:r w:rsidRPr="00D73DA3">
        <w:rPr>
          <w:rFonts w:eastAsia="Times New Roman"/>
          <w:sz w:val="24"/>
          <w:szCs w:val="24"/>
        </w:rPr>
        <w:t xml:space="preserve"> </w:t>
      </w:r>
      <w:r w:rsidR="006F0481" w:rsidRPr="00D73DA3">
        <w:rPr>
          <w:rFonts w:eastAsia="Times New Roman"/>
          <w:sz w:val="24"/>
          <w:szCs w:val="24"/>
        </w:rPr>
        <w:tab/>
      </w:r>
      <w:r w:rsidR="0055473D" w:rsidRPr="00D73DA3">
        <w:rPr>
          <w:rFonts w:asciiTheme="majorHAnsi" w:eastAsia="Times New Roman" w:hAnsiTheme="majorHAnsi" w:cstheme="majorHAnsi"/>
          <w:sz w:val="24"/>
          <w:szCs w:val="24"/>
        </w:rPr>
        <w:t xml:space="preserve">Zamawiający informuje, iż wszelkie rozliczenia z Wykonawcą będą dokonywane </w:t>
      </w:r>
      <w:r w:rsidR="00257562">
        <w:rPr>
          <w:rFonts w:asciiTheme="majorHAnsi" w:eastAsia="Times New Roman" w:hAnsiTheme="majorHAnsi" w:cstheme="majorHAnsi"/>
          <w:sz w:val="24"/>
          <w:szCs w:val="24"/>
        </w:rPr>
        <w:t xml:space="preserve">                             </w:t>
      </w:r>
      <w:r w:rsidR="0055473D" w:rsidRPr="00D73DA3">
        <w:rPr>
          <w:rFonts w:asciiTheme="majorHAnsi" w:eastAsia="Times New Roman" w:hAnsiTheme="majorHAnsi" w:cstheme="majorHAnsi"/>
          <w:sz w:val="24"/>
          <w:szCs w:val="24"/>
        </w:rPr>
        <w:t>w złotych polskich (PLN).</w:t>
      </w:r>
    </w:p>
    <w:p w14:paraId="7F1EE292" w14:textId="26969AC9" w:rsidR="0055473D" w:rsidRPr="00D73DA3" w:rsidRDefault="00ED7ECD" w:rsidP="006C1A70">
      <w:pPr>
        <w:spacing w:line="271" w:lineRule="auto"/>
        <w:ind w:left="426" w:hanging="426"/>
        <w:jc w:val="both"/>
        <w:rPr>
          <w:rFonts w:asciiTheme="majorHAnsi" w:eastAsia="Times New Roman" w:hAnsiTheme="majorHAnsi" w:cstheme="majorHAnsi"/>
          <w:color w:val="FF0000"/>
          <w:sz w:val="24"/>
          <w:szCs w:val="24"/>
        </w:rPr>
      </w:pPr>
      <w:r w:rsidRPr="00D73DA3">
        <w:rPr>
          <w:rFonts w:asciiTheme="majorHAnsi" w:eastAsia="Times New Roman" w:hAnsiTheme="majorHAnsi" w:cstheme="majorHAnsi"/>
          <w:sz w:val="24"/>
          <w:szCs w:val="24"/>
        </w:rPr>
        <w:t>8</w:t>
      </w:r>
      <w:r w:rsidR="009655C7" w:rsidRPr="00D73DA3">
        <w:rPr>
          <w:rFonts w:asciiTheme="majorHAnsi" w:eastAsia="Times New Roman" w:hAnsiTheme="majorHAnsi" w:cstheme="majorHAnsi"/>
          <w:sz w:val="24"/>
          <w:szCs w:val="24"/>
        </w:rPr>
        <w:t xml:space="preserve">. </w:t>
      </w:r>
      <w:r w:rsidR="009234AB" w:rsidRPr="00D73DA3">
        <w:rPr>
          <w:rFonts w:asciiTheme="majorHAnsi" w:eastAsia="Times New Roman" w:hAnsiTheme="majorHAnsi" w:cstheme="majorHAnsi"/>
          <w:sz w:val="24"/>
          <w:szCs w:val="24"/>
        </w:rPr>
        <w:t xml:space="preserve">  </w:t>
      </w:r>
      <w:r w:rsidR="0055473D" w:rsidRPr="00D73DA3">
        <w:rPr>
          <w:rFonts w:asciiTheme="majorHAnsi" w:eastAsia="Times New Roman" w:hAnsiTheme="majorHAnsi" w:cstheme="majorHAnsi"/>
          <w:sz w:val="24"/>
          <w:szCs w:val="24"/>
        </w:rPr>
        <w:t>Wszystkie wartości, w tym ceny jednostkow</w:t>
      </w:r>
      <w:r w:rsidR="00EE5D3C" w:rsidRPr="00D73DA3">
        <w:rPr>
          <w:rFonts w:asciiTheme="majorHAnsi" w:eastAsia="Times New Roman" w:hAnsiTheme="majorHAnsi" w:cstheme="majorHAnsi"/>
          <w:sz w:val="24"/>
          <w:szCs w:val="24"/>
        </w:rPr>
        <w:t>e powinny być podane i liczone  </w:t>
      </w:r>
      <w:r w:rsidR="00CC6C61" w:rsidRPr="00D73DA3">
        <w:rPr>
          <w:rFonts w:asciiTheme="majorHAnsi" w:eastAsia="Times New Roman" w:hAnsiTheme="majorHAnsi" w:cstheme="majorHAnsi"/>
          <w:sz w:val="24"/>
          <w:szCs w:val="24"/>
        </w:rPr>
        <w:t>z dokładnością do </w:t>
      </w:r>
      <w:r w:rsidR="0055473D" w:rsidRPr="00D73DA3">
        <w:rPr>
          <w:rFonts w:asciiTheme="majorHAnsi" w:eastAsia="Times New Roman" w:hAnsiTheme="majorHAnsi" w:cstheme="majorHAnsi"/>
          <w:sz w:val="24"/>
          <w:szCs w:val="24"/>
        </w:rPr>
        <w:t>dwóch miejsc po przecinku. W przypadku, gdy Wykonawca poda ceny bez wskazania liczby groszy Zamawiający przyjmie, że liczba groszy jest równa „0”.</w:t>
      </w:r>
    </w:p>
    <w:p w14:paraId="5EE705A8" w14:textId="77777777" w:rsidR="0055473D" w:rsidRPr="00D73DA3" w:rsidRDefault="0055473D" w:rsidP="006C1A70">
      <w:pPr>
        <w:spacing w:after="200" w:line="271" w:lineRule="auto"/>
        <w:ind w:left="425"/>
        <w:contextualSpacing/>
        <w:jc w:val="both"/>
        <w:rPr>
          <w:rFonts w:asciiTheme="majorHAnsi" w:eastAsia="Times New Roman" w:hAnsiTheme="majorHAnsi" w:cstheme="majorHAnsi"/>
          <w:sz w:val="24"/>
          <w:szCs w:val="24"/>
          <w:lang w:eastAsia="en-US"/>
        </w:rPr>
      </w:pPr>
      <w:r w:rsidRPr="00D73DA3">
        <w:rPr>
          <w:rFonts w:asciiTheme="majorHAnsi" w:eastAsia="Times New Roman" w:hAnsiTheme="majorHAnsi" w:cstheme="majorHAnsi"/>
          <w:bCs/>
          <w:sz w:val="24"/>
          <w:szCs w:val="24"/>
          <w:lang w:eastAsia="en-US"/>
        </w:rPr>
        <w:t>UWAGA</w:t>
      </w:r>
      <w:r w:rsidRPr="00D73DA3">
        <w:rPr>
          <w:rFonts w:asciiTheme="majorHAnsi" w:eastAsia="Times New Roman" w:hAnsiTheme="majorHAnsi" w:cstheme="majorHAnsi"/>
          <w:sz w:val="24"/>
          <w:szCs w:val="24"/>
          <w:lang w:eastAsia="en-US"/>
        </w:rPr>
        <w:t>! Jeden grosz jest najmniejszą jednostką monetarną</w:t>
      </w:r>
      <w:r w:rsidR="00FB2B5A" w:rsidRPr="00D73DA3">
        <w:rPr>
          <w:rFonts w:asciiTheme="majorHAnsi" w:eastAsia="Times New Roman" w:hAnsiTheme="majorHAnsi" w:cstheme="majorHAnsi"/>
          <w:sz w:val="24"/>
          <w:szCs w:val="24"/>
          <w:lang w:eastAsia="en-US"/>
        </w:rPr>
        <w:t xml:space="preserve"> w systemie pieniężnym RP i nie jest </w:t>
      </w:r>
      <w:r w:rsidRPr="00D73DA3">
        <w:rPr>
          <w:rFonts w:asciiTheme="majorHAnsi" w:eastAsia="Times New Roman" w:hAnsiTheme="majorHAnsi" w:cstheme="majorHAnsi"/>
          <w:sz w:val="24"/>
          <w:szCs w:val="24"/>
          <w:lang w:eastAsia="en-US"/>
        </w:rPr>
        <w:t>możliwe wyliczenie ceny końcowej, jeśli kompon</w:t>
      </w:r>
      <w:r w:rsidR="00FB2B5A" w:rsidRPr="00D73DA3">
        <w:rPr>
          <w:rFonts w:asciiTheme="majorHAnsi" w:eastAsia="Times New Roman" w:hAnsiTheme="majorHAnsi" w:cstheme="majorHAnsi"/>
          <w:sz w:val="24"/>
          <w:szCs w:val="24"/>
          <w:lang w:eastAsia="en-US"/>
        </w:rPr>
        <w:t>enty ceny (ceny jednostkowe) są </w:t>
      </w:r>
      <w:r w:rsidRPr="00D73DA3">
        <w:rPr>
          <w:rFonts w:asciiTheme="majorHAnsi" w:eastAsia="Times New Roman" w:hAnsiTheme="majorHAnsi" w:cstheme="majorHAnsi"/>
          <w:sz w:val="24"/>
          <w:szCs w:val="24"/>
          <w:lang w:eastAsia="en-US"/>
        </w:rPr>
        <w:t>określo</w:t>
      </w:r>
      <w:r w:rsidR="00CC6C61" w:rsidRPr="00D73DA3">
        <w:rPr>
          <w:rFonts w:asciiTheme="majorHAnsi" w:eastAsia="Times New Roman" w:hAnsiTheme="majorHAnsi" w:cstheme="majorHAnsi"/>
          <w:sz w:val="24"/>
          <w:szCs w:val="24"/>
          <w:lang w:eastAsia="en-US"/>
        </w:rPr>
        <w:t>ne za </w:t>
      </w:r>
      <w:r w:rsidRPr="00D73DA3">
        <w:rPr>
          <w:rFonts w:asciiTheme="majorHAnsi" w:eastAsia="Times New Roman" w:hAnsiTheme="majorHAnsi" w:cstheme="majorHAnsi"/>
          <w:sz w:val="24"/>
          <w:szCs w:val="24"/>
          <w:lang w:eastAsia="en-US"/>
        </w:rPr>
        <w:t xml:space="preserve">pomocą wielkości mniejszych niż 1 grosz. </w:t>
      </w:r>
    </w:p>
    <w:p w14:paraId="5FD0D95E" w14:textId="77777777" w:rsidR="0055473D" w:rsidRPr="00D73DA3" w:rsidRDefault="0055473D" w:rsidP="006C1A70">
      <w:pPr>
        <w:spacing w:line="271" w:lineRule="auto"/>
        <w:ind w:left="425"/>
        <w:jc w:val="both"/>
        <w:rPr>
          <w:rFonts w:asciiTheme="majorHAnsi" w:eastAsia="Times New Roman" w:hAnsiTheme="majorHAnsi" w:cstheme="majorHAnsi"/>
          <w:sz w:val="24"/>
          <w:szCs w:val="24"/>
          <w:lang w:eastAsia="en-US"/>
        </w:rPr>
      </w:pPr>
      <w:r w:rsidRPr="00D73DA3">
        <w:rPr>
          <w:rFonts w:asciiTheme="majorHAnsi" w:eastAsia="Times New Roman" w:hAnsiTheme="majorHAnsi" w:cstheme="majorHAnsi"/>
          <w:sz w:val="24"/>
          <w:szCs w:val="24"/>
          <w:lang w:eastAsia="en-US"/>
        </w:rPr>
        <w:t>Wartości kwotowe ujęte jako wielkości matematyczne znajdujące się na trzecim i kolejnym miejscu po przecinku, w odniesieniu do nieistniejącej wielkości w polskim systemie monetarnym powodują, że tak wyrażona cena usługi dla powszec</w:t>
      </w:r>
      <w:r w:rsidR="00FB2B5A" w:rsidRPr="00D73DA3">
        <w:rPr>
          <w:rFonts w:asciiTheme="majorHAnsi" w:eastAsia="Times New Roman" w:hAnsiTheme="majorHAnsi" w:cstheme="majorHAnsi"/>
          <w:sz w:val="24"/>
          <w:szCs w:val="24"/>
          <w:lang w:eastAsia="en-US"/>
        </w:rPr>
        <w:t>hnego obrotu gospodarczego jest </w:t>
      </w:r>
      <w:r w:rsidRPr="00D73DA3">
        <w:rPr>
          <w:rFonts w:asciiTheme="majorHAnsi" w:eastAsia="Times New Roman" w:hAnsiTheme="majorHAnsi" w:cstheme="majorHAnsi"/>
          <w:sz w:val="24"/>
          <w:szCs w:val="24"/>
          <w:lang w:eastAsia="en-US"/>
        </w:rPr>
        <w:t>niemożliwa do wypłacenia. Nie można kogoś realnie zobowiązać do zapłaty na jego rzecz kwoty niższej niż jeden grosz.</w:t>
      </w:r>
    </w:p>
    <w:p w14:paraId="6A2FD518" w14:textId="77777777" w:rsidR="0055473D" w:rsidRPr="00D73DA3" w:rsidRDefault="0055473D" w:rsidP="006C1A70">
      <w:pPr>
        <w:spacing w:line="271" w:lineRule="auto"/>
        <w:ind w:left="425"/>
        <w:jc w:val="both"/>
        <w:rPr>
          <w:rFonts w:asciiTheme="majorHAnsi" w:eastAsia="Times New Roman" w:hAnsiTheme="majorHAnsi" w:cstheme="majorHAnsi"/>
          <w:b/>
          <w:sz w:val="24"/>
          <w:szCs w:val="24"/>
          <w:lang w:eastAsia="en-US"/>
        </w:rPr>
      </w:pPr>
      <w:r w:rsidRPr="00D73DA3">
        <w:rPr>
          <w:rFonts w:asciiTheme="majorHAnsi" w:eastAsia="Times New Roman" w:hAnsiTheme="majorHAnsi" w:cstheme="majorHAnsi"/>
          <w:sz w:val="24"/>
          <w:szCs w:val="24"/>
          <w:lang w:eastAsia="en-US"/>
        </w:rPr>
        <w:t>Tym samym, ceny jednostkowe, stanowiące podstawę do obliczenia ceny oferty, muszą być podane z dokładnością do dwóch miejsc po przecinku.</w:t>
      </w:r>
      <w:r w:rsidRPr="00D73DA3">
        <w:rPr>
          <w:rFonts w:asciiTheme="majorHAnsi" w:eastAsia="Times New Roman" w:hAnsiTheme="majorHAnsi" w:cstheme="majorHAnsi"/>
          <w:b/>
          <w:sz w:val="24"/>
          <w:szCs w:val="24"/>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480EF3C7" w14:textId="1C64BF42" w:rsidR="00721A68" w:rsidRPr="00D73DA3" w:rsidRDefault="00ED7ECD" w:rsidP="009234AB">
      <w:pPr>
        <w:spacing w:after="120" w:line="271" w:lineRule="auto"/>
        <w:ind w:left="426" w:hanging="426"/>
        <w:jc w:val="both"/>
        <w:rPr>
          <w:rFonts w:asciiTheme="majorHAnsi" w:eastAsia="Times New Roman" w:hAnsiTheme="majorHAnsi" w:cstheme="majorHAnsi"/>
          <w:sz w:val="24"/>
          <w:szCs w:val="24"/>
        </w:rPr>
      </w:pPr>
      <w:r w:rsidRPr="00D73DA3">
        <w:rPr>
          <w:rFonts w:asciiTheme="majorHAnsi" w:eastAsia="Times New Roman" w:hAnsiTheme="majorHAnsi" w:cstheme="majorHAnsi"/>
          <w:sz w:val="24"/>
          <w:szCs w:val="24"/>
          <w:lang w:eastAsia="en-US"/>
        </w:rPr>
        <w:t>9</w:t>
      </w:r>
      <w:r w:rsidR="00721A68" w:rsidRPr="00D73DA3">
        <w:rPr>
          <w:rFonts w:asciiTheme="majorHAnsi" w:eastAsia="Times New Roman" w:hAnsiTheme="majorHAnsi" w:cstheme="majorHAnsi"/>
          <w:sz w:val="24"/>
          <w:szCs w:val="24"/>
          <w:lang w:eastAsia="en-US"/>
        </w:rPr>
        <w:t xml:space="preserve">. </w:t>
      </w:r>
      <w:r w:rsidR="009234AB" w:rsidRPr="00D73DA3">
        <w:rPr>
          <w:rFonts w:asciiTheme="majorHAnsi" w:eastAsia="Times New Roman" w:hAnsiTheme="majorHAnsi" w:cstheme="majorHAnsi"/>
          <w:sz w:val="24"/>
          <w:szCs w:val="24"/>
          <w:lang w:eastAsia="en-US"/>
        </w:rPr>
        <w:t xml:space="preserve">   </w:t>
      </w:r>
      <w:r w:rsidR="0055473D" w:rsidRPr="00D73DA3">
        <w:rPr>
          <w:rFonts w:asciiTheme="majorHAnsi" w:eastAsia="Times New Roman" w:hAnsiTheme="majorHAnsi" w:cstheme="majorHAnsi"/>
          <w:sz w:val="24"/>
          <w:szCs w:val="24"/>
        </w:rPr>
        <w:t xml:space="preserve">Celem rzetelnego porównania cen ofertowych, Wykonawcy są zobowiązani podać cenę z zastosowaniem stawki podatku VAT w wysokości obowiązującej w Polsce dla przedmiotu niniejszego zamówienia </w:t>
      </w:r>
      <w:r w:rsidR="0055473D" w:rsidRPr="00D73DA3">
        <w:rPr>
          <w:rFonts w:asciiTheme="majorHAnsi" w:eastAsia="Times New Roman" w:hAnsiTheme="majorHAnsi" w:cstheme="majorHAnsi"/>
          <w:sz w:val="24"/>
          <w:szCs w:val="24"/>
          <w:lang w:eastAsia="en-US"/>
        </w:rPr>
        <w:t>zgodnie z obowiązującymi przepis</w:t>
      </w:r>
      <w:r w:rsidR="00EE5D3C" w:rsidRPr="00D73DA3">
        <w:rPr>
          <w:rFonts w:asciiTheme="majorHAnsi" w:eastAsia="Times New Roman" w:hAnsiTheme="majorHAnsi" w:cstheme="majorHAnsi"/>
          <w:sz w:val="24"/>
          <w:szCs w:val="24"/>
          <w:lang w:eastAsia="en-US"/>
        </w:rPr>
        <w:t>ami ustawy z 11 marca 2004 r. o </w:t>
      </w:r>
      <w:r w:rsidR="0055473D" w:rsidRPr="00D73DA3">
        <w:rPr>
          <w:rFonts w:asciiTheme="majorHAnsi" w:eastAsia="Times New Roman" w:hAnsiTheme="majorHAnsi" w:cstheme="majorHAnsi"/>
          <w:sz w:val="24"/>
          <w:szCs w:val="24"/>
          <w:lang w:eastAsia="en-US"/>
        </w:rPr>
        <w:t>podatku od towarów i usług</w:t>
      </w:r>
      <w:r w:rsidR="0055473D" w:rsidRPr="00D73DA3">
        <w:rPr>
          <w:rFonts w:asciiTheme="majorHAnsi" w:eastAsia="Times New Roman" w:hAnsiTheme="majorHAnsi" w:cstheme="majorHAnsi"/>
          <w:sz w:val="24"/>
          <w:szCs w:val="24"/>
        </w:rPr>
        <w:t>. Jeśli Wykonawcy są podmiotowo zwolnieni z płacenia podatku VAT, mają obowiązek dołączyć do oferty zaświadczenie wydane przez właściwy organ podatkowy potwierdzające fakt zwolnienia na podstawie ustawy z dni</w:t>
      </w:r>
      <w:r w:rsidR="00EE5D3C" w:rsidRPr="00D73DA3">
        <w:rPr>
          <w:rFonts w:asciiTheme="majorHAnsi" w:eastAsia="Times New Roman" w:hAnsiTheme="majorHAnsi" w:cstheme="majorHAnsi"/>
          <w:sz w:val="24"/>
          <w:szCs w:val="24"/>
        </w:rPr>
        <w:t>a 11 marca 2004 r. o podatku od </w:t>
      </w:r>
      <w:r w:rsidR="0055473D" w:rsidRPr="00D73DA3">
        <w:rPr>
          <w:rFonts w:asciiTheme="majorHAnsi" w:eastAsia="Times New Roman" w:hAnsiTheme="majorHAnsi" w:cstheme="majorHAnsi"/>
          <w:sz w:val="24"/>
          <w:szCs w:val="24"/>
        </w:rPr>
        <w:t>towarów i usług.</w:t>
      </w:r>
    </w:p>
    <w:p w14:paraId="3669F6EB" w14:textId="0E9DCA37" w:rsidR="00257562" w:rsidRPr="00257562" w:rsidRDefault="00721A68" w:rsidP="00257562">
      <w:pPr>
        <w:spacing w:after="120" w:line="271" w:lineRule="auto"/>
        <w:jc w:val="both"/>
        <w:rPr>
          <w:rFonts w:asciiTheme="majorHAnsi" w:hAnsiTheme="majorHAnsi" w:cstheme="majorHAnsi"/>
          <w:sz w:val="24"/>
          <w:szCs w:val="24"/>
        </w:rPr>
      </w:pPr>
      <w:r w:rsidRPr="00D73DA3">
        <w:rPr>
          <w:rFonts w:asciiTheme="majorHAnsi" w:eastAsia="Times New Roman" w:hAnsiTheme="majorHAnsi" w:cstheme="majorHAnsi"/>
          <w:sz w:val="24"/>
          <w:szCs w:val="24"/>
          <w:lang w:eastAsia="en-US"/>
        </w:rPr>
        <w:t>1</w:t>
      </w:r>
      <w:r w:rsidR="00ED7ECD" w:rsidRPr="00D73DA3">
        <w:rPr>
          <w:rFonts w:asciiTheme="majorHAnsi" w:eastAsia="Times New Roman" w:hAnsiTheme="majorHAnsi" w:cstheme="majorHAnsi"/>
          <w:sz w:val="24"/>
          <w:szCs w:val="24"/>
          <w:lang w:eastAsia="en-US"/>
        </w:rPr>
        <w:t>0</w:t>
      </w:r>
      <w:r w:rsidRPr="00D73DA3">
        <w:rPr>
          <w:rFonts w:asciiTheme="majorHAnsi" w:eastAsia="Times New Roman" w:hAnsiTheme="majorHAnsi" w:cstheme="majorHAnsi"/>
          <w:sz w:val="24"/>
          <w:szCs w:val="24"/>
          <w:lang w:eastAsia="en-US"/>
        </w:rPr>
        <w:t xml:space="preserve">. </w:t>
      </w:r>
      <w:r w:rsidR="009234AB" w:rsidRPr="00D73DA3">
        <w:rPr>
          <w:rFonts w:asciiTheme="majorHAnsi" w:eastAsia="Times New Roman" w:hAnsiTheme="majorHAnsi" w:cstheme="majorHAnsi"/>
          <w:sz w:val="24"/>
          <w:szCs w:val="24"/>
          <w:lang w:eastAsia="en-US"/>
        </w:rPr>
        <w:t xml:space="preserve"> </w:t>
      </w:r>
      <w:r w:rsidR="0055473D" w:rsidRPr="00D73DA3">
        <w:rPr>
          <w:rFonts w:asciiTheme="majorHAnsi" w:eastAsia="Times New Roman" w:hAnsiTheme="majorHAnsi" w:cstheme="majorHAnsi"/>
          <w:sz w:val="24"/>
          <w:szCs w:val="24"/>
          <w:lang w:eastAsia="en-US"/>
        </w:rPr>
        <w:t>Wykonawcy ponoszą wszelkie koszty związane z przygotowaniem i złożeniem oferty.</w:t>
      </w:r>
      <w:bookmarkStart w:id="29" w:name="_1wm6hsxsy23e" w:colFirst="0" w:colLast="0"/>
      <w:bookmarkEnd w:id="29"/>
    </w:p>
    <w:p w14:paraId="38A01823" w14:textId="527D927F" w:rsidR="002C356E" w:rsidRPr="00DE5C4D" w:rsidRDefault="00FA77C1" w:rsidP="0083099C">
      <w:pPr>
        <w:pStyle w:val="Nagwek2"/>
        <w:spacing w:before="0" w:line="240" w:lineRule="auto"/>
        <w:rPr>
          <w:rFonts w:asciiTheme="majorHAnsi" w:hAnsiTheme="majorHAnsi" w:cstheme="majorHAnsi"/>
          <w:b/>
          <w:bCs/>
        </w:rPr>
      </w:pPr>
      <w:r w:rsidRPr="00DE5C4D">
        <w:rPr>
          <w:rFonts w:asciiTheme="majorHAnsi" w:hAnsiTheme="majorHAnsi" w:cstheme="majorHAnsi"/>
          <w:b/>
          <w:bCs/>
        </w:rPr>
        <w:lastRenderedPageBreak/>
        <w:t>XVI. Wymagania dotyczące wadium</w:t>
      </w:r>
    </w:p>
    <w:p w14:paraId="70CACC95" w14:textId="77777777" w:rsidR="00061533" w:rsidRPr="00D73DA3" w:rsidRDefault="00061533" w:rsidP="0083099C">
      <w:pPr>
        <w:spacing w:line="240" w:lineRule="auto"/>
        <w:jc w:val="both"/>
        <w:rPr>
          <w:rFonts w:asciiTheme="majorHAnsi" w:hAnsiTheme="majorHAnsi" w:cstheme="majorHAnsi"/>
          <w:sz w:val="24"/>
          <w:szCs w:val="24"/>
        </w:rPr>
      </w:pPr>
      <w:r w:rsidRPr="00D73DA3">
        <w:rPr>
          <w:rFonts w:asciiTheme="majorHAnsi" w:hAnsiTheme="majorHAnsi" w:cstheme="majorHAnsi"/>
          <w:sz w:val="24"/>
          <w:szCs w:val="24"/>
        </w:rPr>
        <w:t xml:space="preserve">        Zamawiający nie wymaga wniesienia wadium.</w:t>
      </w:r>
    </w:p>
    <w:p w14:paraId="2F175B94" w14:textId="77777777" w:rsidR="002C356E" w:rsidRPr="00DE5C4D" w:rsidRDefault="00FA77C1" w:rsidP="006C1A70">
      <w:pPr>
        <w:pStyle w:val="Nagwek2"/>
        <w:spacing w:before="240" w:after="240" w:line="271" w:lineRule="auto"/>
        <w:rPr>
          <w:rFonts w:asciiTheme="majorHAnsi" w:hAnsiTheme="majorHAnsi" w:cstheme="majorHAnsi"/>
          <w:b/>
          <w:bCs/>
        </w:rPr>
      </w:pPr>
      <w:r w:rsidRPr="00DE5C4D">
        <w:rPr>
          <w:rFonts w:asciiTheme="majorHAnsi" w:hAnsiTheme="majorHAnsi" w:cstheme="majorHAnsi"/>
          <w:b/>
          <w:bCs/>
        </w:rPr>
        <w:t>XVII. Termin związania ofertą</w:t>
      </w:r>
    </w:p>
    <w:p w14:paraId="2E210286" w14:textId="31E4F537" w:rsidR="002C356E" w:rsidRPr="00D73DA3" w:rsidRDefault="00FA77C1" w:rsidP="00C3726A">
      <w:pPr>
        <w:numPr>
          <w:ilvl w:val="0"/>
          <w:numId w:val="22"/>
        </w:numPr>
        <w:spacing w:before="240" w:line="271" w:lineRule="auto"/>
        <w:ind w:left="426"/>
        <w:jc w:val="both"/>
        <w:rPr>
          <w:rFonts w:asciiTheme="majorHAnsi" w:hAnsiTheme="majorHAnsi" w:cstheme="majorHAnsi"/>
          <w:sz w:val="24"/>
          <w:szCs w:val="24"/>
        </w:rPr>
      </w:pPr>
      <w:r w:rsidRPr="00D73DA3">
        <w:rPr>
          <w:rFonts w:asciiTheme="majorHAnsi" w:hAnsiTheme="majorHAnsi" w:cstheme="majorHAnsi"/>
          <w:sz w:val="24"/>
          <w:szCs w:val="24"/>
        </w:rPr>
        <w:t xml:space="preserve">Wykonawca będzie związany ofertą przez okres </w:t>
      </w:r>
      <w:r w:rsidRPr="00D73DA3">
        <w:rPr>
          <w:rFonts w:asciiTheme="majorHAnsi" w:hAnsiTheme="majorHAnsi" w:cstheme="majorHAnsi"/>
          <w:b/>
          <w:sz w:val="24"/>
          <w:szCs w:val="24"/>
        </w:rPr>
        <w:t>30 dni</w:t>
      </w:r>
      <w:r w:rsidRPr="00D73DA3">
        <w:rPr>
          <w:rFonts w:asciiTheme="majorHAnsi" w:hAnsiTheme="majorHAnsi" w:cstheme="majorHAnsi"/>
          <w:sz w:val="24"/>
          <w:szCs w:val="24"/>
        </w:rPr>
        <w:t xml:space="preserve">, tj. </w:t>
      </w:r>
      <w:r w:rsidRPr="00D73DA3">
        <w:rPr>
          <w:rFonts w:asciiTheme="majorHAnsi" w:hAnsiTheme="majorHAnsi" w:cstheme="majorHAnsi"/>
          <w:b/>
          <w:bCs/>
          <w:sz w:val="24"/>
          <w:szCs w:val="24"/>
        </w:rPr>
        <w:t xml:space="preserve">do dnia </w:t>
      </w:r>
      <w:r w:rsidR="00AF4EE3">
        <w:rPr>
          <w:rFonts w:asciiTheme="majorHAnsi" w:hAnsiTheme="majorHAnsi" w:cstheme="majorHAnsi"/>
          <w:b/>
          <w:bCs/>
          <w:sz w:val="24"/>
          <w:szCs w:val="24"/>
          <w:shd w:val="clear" w:color="auto" w:fill="FFFF00"/>
        </w:rPr>
        <w:t>1</w:t>
      </w:r>
      <w:r w:rsidR="00250F62">
        <w:rPr>
          <w:rFonts w:asciiTheme="majorHAnsi" w:hAnsiTheme="majorHAnsi" w:cstheme="majorHAnsi"/>
          <w:b/>
          <w:bCs/>
          <w:sz w:val="24"/>
          <w:szCs w:val="24"/>
          <w:shd w:val="clear" w:color="auto" w:fill="FFFF00"/>
        </w:rPr>
        <w:t>1</w:t>
      </w:r>
      <w:r w:rsidR="00AF4EE3">
        <w:rPr>
          <w:rFonts w:asciiTheme="majorHAnsi" w:hAnsiTheme="majorHAnsi" w:cstheme="majorHAnsi"/>
          <w:b/>
          <w:bCs/>
          <w:sz w:val="24"/>
          <w:szCs w:val="24"/>
          <w:shd w:val="clear" w:color="auto" w:fill="FFFF00"/>
        </w:rPr>
        <w:t>.10</w:t>
      </w:r>
      <w:r w:rsidR="009F150B">
        <w:rPr>
          <w:rFonts w:asciiTheme="majorHAnsi" w:hAnsiTheme="majorHAnsi" w:cstheme="majorHAnsi"/>
          <w:b/>
          <w:bCs/>
          <w:sz w:val="24"/>
          <w:szCs w:val="24"/>
          <w:shd w:val="clear" w:color="auto" w:fill="FFFF00"/>
        </w:rPr>
        <w:t>.</w:t>
      </w:r>
      <w:r w:rsidR="00AB6059" w:rsidRPr="00D73DA3">
        <w:rPr>
          <w:rFonts w:asciiTheme="majorHAnsi" w:hAnsiTheme="majorHAnsi" w:cstheme="majorHAnsi"/>
          <w:b/>
          <w:bCs/>
          <w:sz w:val="24"/>
          <w:szCs w:val="24"/>
          <w:shd w:val="clear" w:color="auto" w:fill="FFFF00"/>
        </w:rPr>
        <w:t>202</w:t>
      </w:r>
      <w:r w:rsidR="007F65EB">
        <w:rPr>
          <w:rFonts w:asciiTheme="majorHAnsi" w:hAnsiTheme="majorHAnsi" w:cstheme="majorHAnsi"/>
          <w:b/>
          <w:bCs/>
          <w:sz w:val="24"/>
          <w:szCs w:val="24"/>
          <w:shd w:val="clear" w:color="auto" w:fill="FFFF00"/>
        </w:rPr>
        <w:t>4</w:t>
      </w:r>
      <w:r w:rsidR="00251969">
        <w:rPr>
          <w:rFonts w:asciiTheme="majorHAnsi" w:hAnsiTheme="majorHAnsi" w:cstheme="majorHAnsi"/>
          <w:b/>
          <w:bCs/>
          <w:sz w:val="24"/>
          <w:szCs w:val="24"/>
          <w:shd w:val="clear" w:color="auto" w:fill="FFFF00"/>
        </w:rPr>
        <w:t xml:space="preserve"> </w:t>
      </w:r>
      <w:r w:rsidRPr="00D73DA3">
        <w:rPr>
          <w:rFonts w:asciiTheme="majorHAnsi" w:hAnsiTheme="majorHAnsi" w:cstheme="majorHAnsi"/>
          <w:b/>
          <w:bCs/>
          <w:sz w:val="24"/>
          <w:szCs w:val="24"/>
          <w:shd w:val="clear" w:color="auto" w:fill="FFFF00"/>
        </w:rPr>
        <w:t>r.</w:t>
      </w:r>
      <w:r w:rsidRPr="00D73DA3">
        <w:rPr>
          <w:rFonts w:asciiTheme="majorHAnsi" w:hAnsiTheme="majorHAnsi" w:cstheme="majorHAnsi"/>
          <w:sz w:val="24"/>
          <w:szCs w:val="24"/>
        </w:rPr>
        <w:t xml:space="preserve"> Bieg terminu związania ofertą rozpoczyna się wraz z upływem terminu składania ofert.</w:t>
      </w:r>
    </w:p>
    <w:p w14:paraId="436AACA4" w14:textId="77777777" w:rsidR="002C356E" w:rsidRPr="00D73DA3" w:rsidRDefault="00FA77C1" w:rsidP="00C3726A">
      <w:pPr>
        <w:numPr>
          <w:ilvl w:val="0"/>
          <w:numId w:val="22"/>
        </w:numPr>
        <w:spacing w:line="271" w:lineRule="auto"/>
        <w:ind w:left="426"/>
        <w:jc w:val="both"/>
        <w:rPr>
          <w:rFonts w:asciiTheme="majorHAnsi" w:hAnsiTheme="majorHAnsi" w:cstheme="majorHAnsi"/>
          <w:sz w:val="24"/>
          <w:szCs w:val="24"/>
        </w:rPr>
      </w:pPr>
      <w:r w:rsidRPr="00D73DA3">
        <w:rPr>
          <w:rFonts w:asciiTheme="majorHAnsi" w:hAnsiTheme="majorHAnsi" w:cstheme="majorHAnsi"/>
          <w:sz w:val="24"/>
          <w:szCs w:val="24"/>
        </w:rPr>
        <w:t>W przypadku gdy wybór najkorzystniejszej oferty nie nastąpi przed upływem terminu związania ofertą wskazanego w ust. 1, Zamawiający przed upływem term</w:t>
      </w:r>
      <w:r w:rsidR="00FB2B5A" w:rsidRPr="00D73DA3">
        <w:rPr>
          <w:rFonts w:asciiTheme="majorHAnsi" w:hAnsiTheme="majorHAnsi" w:cstheme="majorHAnsi"/>
          <w:sz w:val="24"/>
          <w:szCs w:val="24"/>
        </w:rPr>
        <w:t>inu związania ofertą zwraca się </w:t>
      </w:r>
      <w:r w:rsidRPr="00D73DA3">
        <w:rPr>
          <w:rFonts w:asciiTheme="majorHAnsi" w:hAnsiTheme="majorHAnsi" w:cstheme="majorHAnsi"/>
          <w:sz w:val="24"/>
          <w:szCs w:val="24"/>
        </w:rPr>
        <w:t>jednokrotnie do Wykonawców o wyrażenie zgody</w:t>
      </w:r>
      <w:r w:rsidR="00FB2B5A" w:rsidRPr="00D73DA3">
        <w:rPr>
          <w:rFonts w:asciiTheme="majorHAnsi" w:hAnsiTheme="majorHAnsi" w:cstheme="majorHAnsi"/>
          <w:sz w:val="24"/>
          <w:szCs w:val="24"/>
        </w:rPr>
        <w:t xml:space="preserve"> na przedłużenie tego terminu o </w:t>
      </w:r>
      <w:r w:rsidRPr="00D73DA3">
        <w:rPr>
          <w:rFonts w:asciiTheme="majorHAnsi" w:hAnsiTheme="majorHAnsi" w:cstheme="majorHAnsi"/>
          <w:sz w:val="24"/>
          <w:szCs w:val="24"/>
        </w:rPr>
        <w:t>wskazywany przez niego okres, nie dłuższy niż 30 dni. Przedłużenie terminu związania ofertą wymaga złożenia przez wykonawcę pisemnego oświadczenia o wyrażeniu zgody na przedłużenie terminu związania ofertą.</w:t>
      </w:r>
    </w:p>
    <w:p w14:paraId="6E6DE0DF" w14:textId="77777777" w:rsidR="002C356E" w:rsidRPr="00D73DA3" w:rsidRDefault="00FA77C1" w:rsidP="00C3726A">
      <w:pPr>
        <w:numPr>
          <w:ilvl w:val="0"/>
          <w:numId w:val="22"/>
        </w:numPr>
        <w:spacing w:line="271" w:lineRule="auto"/>
        <w:ind w:left="426"/>
        <w:jc w:val="both"/>
        <w:rPr>
          <w:rFonts w:asciiTheme="majorHAnsi" w:hAnsiTheme="majorHAnsi" w:cstheme="majorHAnsi"/>
          <w:sz w:val="24"/>
          <w:szCs w:val="24"/>
        </w:rPr>
      </w:pPr>
      <w:r w:rsidRPr="00D73DA3">
        <w:rPr>
          <w:rFonts w:asciiTheme="majorHAnsi" w:hAnsiTheme="majorHAnsi" w:cstheme="majorHAnsi"/>
          <w:sz w:val="24"/>
          <w:szCs w:val="24"/>
        </w:rPr>
        <w:t>Odmowa wyrażenia zgody na przedłużenie terminu związania ofertą nie powoduje utraty wadium</w:t>
      </w:r>
      <w:r w:rsidR="006F0481" w:rsidRPr="00D73DA3">
        <w:rPr>
          <w:rFonts w:asciiTheme="majorHAnsi" w:hAnsiTheme="majorHAnsi" w:cstheme="majorHAnsi"/>
          <w:sz w:val="24"/>
          <w:szCs w:val="24"/>
        </w:rPr>
        <w:t>, jeżeli jego wniesienia wymagano</w:t>
      </w:r>
      <w:r w:rsidRPr="00D73DA3">
        <w:rPr>
          <w:rFonts w:asciiTheme="majorHAnsi" w:hAnsiTheme="majorHAnsi" w:cstheme="majorHAnsi"/>
          <w:sz w:val="24"/>
          <w:szCs w:val="24"/>
        </w:rPr>
        <w:t>.</w:t>
      </w:r>
    </w:p>
    <w:p w14:paraId="0858CE4A" w14:textId="77777777" w:rsidR="002C356E" w:rsidRPr="00DE5C4D" w:rsidRDefault="00FA77C1" w:rsidP="006C1A70">
      <w:pPr>
        <w:pStyle w:val="Nagwek2"/>
        <w:spacing w:before="240" w:after="240" w:line="271" w:lineRule="auto"/>
        <w:rPr>
          <w:rFonts w:asciiTheme="majorHAnsi" w:hAnsiTheme="majorHAnsi" w:cstheme="majorHAnsi"/>
          <w:b/>
          <w:bCs/>
        </w:rPr>
      </w:pPr>
      <w:bookmarkStart w:id="30" w:name="_iwk7tzonv6ne" w:colFirst="0" w:colLast="0"/>
      <w:bookmarkEnd w:id="30"/>
      <w:r w:rsidRPr="00DE5C4D">
        <w:rPr>
          <w:rFonts w:asciiTheme="majorHAnsi" w:hAnsiTheme="majorHAnsi" w:cstheme="majorHAnsi"/>
          <w:b/>
          <w:bCs/>
        </w:rPr>
        <w:t xml:space="preserve">XVIII. </w:t>
      </w:r>
      <w:r w:rsidR="00291A18" w:rsidRPr="00DE5C4D">
        <w:rPr>
          <w:rFonts w:asciiTheme="majorHAnsi" w:hAnsiTheme="majorHAnsi" w:cstheme="majorHAnsi"/>
          <w:b/>
          <w:bCs/>
        </w:rPr>
        <w:t xml:space="preserve">Sposób oraz </w:t>
      </w:r>
      <w:r w:rsidRPr="00DE5C4D">
        <w:rPr>
          <w:rFonts w:asciiTheme="majorHAnsi" w:hAnsiTheme="majorHAnsi" w:cstheme="majorHAnsi"/>
          <w:b/>
          <w:bCs/>
        </w:rPr>
        <w:t>termin składania ofert</w:t>
      </w:r>
    </w:p>
    <w:p w14:paraId="51EEA959" w14:textId="5228B4A0" w:rsidR="002C356E" w:rsidRPr="00C13BF1" w:rsidRDefault="00FA77C1" w:rsidP="00C3726A">
      <w:pPr>
        <w:pStyle w:val="Akapitzlist"/>
        <w:numPr>
          <w:ilvl w:val="0"/>
          <w:numId w:val="15"/>
        </w:numPr>
        <w:tabs>
          <w:tab w:val="left" w:pos="851"/>
        </w:tabs>
        <w:spacing w:line="271" w:lineRule="auto"/>
        <w:ind w:left="426" w:hanging="426"/>
        <w:jc w:val="both"/>
        <w:rPr>
          <w:rFonts w:ascii="Calibri" w:hAnsi="Calibri" w:cs="Calibri"/>
          <w:b/>
          <w:bCs/>
          <w:sz w:val="24"/>
          <w:szCs w:val="24"/>
        </w:rPr>
      </w:pPr>
      <w:r w:rsidRPr="00BC033A">
        <w:rPr>
          <w:rFonts w:asciiTheme="majorHAnsi" w:hAnsiTheme="majorHAnsi" w:cstheme="majorHAnsi"/>
          <w:sz w:val="24"/>
          <w:szCs w:val="24"/>
        </w:rPr>
        <w:t xml:space="preserve">Ofertę wraz z </w:t>
      </w:r>
      <w:r w:rsidRPr="00D076EB">
        <w:rPr>
          <w:rFonts w:asciiTheme="majorHAnsi" w:hAnsiTheme="majorHAnsi" w:cstheme="majorHAnsi"/>
          <w:sz w:val="24"/>
          <w:szCs w:val="24"/>
        </w:rPr>
        <w:t xml:space="preserve">wymaganymi dokumentami </w:t>
      </w:r>
      <w:r w:rsidRPr="00C13BF1">
        <w:rPr>
          <w:rFonts w:ascii="Calibri" w:hAnsi="Calibri" w:cs="Calibri"/>
          <w:sz w:val="24"/>
          <w:szCs w:val="24"/>
        </w:rPr>
        <w:t xml:space="preserve">należy umieścić na </w:t>
      </w:r>
      <w:bookmarkStart w:id="31" w:name="_Hlk65511781"/>
      <w:r w:rsidR="005F2598" w:rsidRPr="00C13BF1">
        <w:rPr>
          <w:rFonts w:ascii="Calibri" w:hAnsi="Calibri" w:cs="Calibri"/>
          <w:sz w:val="24"/>
          <w:szCs w:val="24"/>
        </w:rPr>
        <w:fldChar w:fldCharType="begin"/>
      </w:r>
      <w:r w:rsidRPr="00C13BF1">
        <w:rPr>
          <w:rFonts w:ascii="Calibri" w:hAnsi="Calibri" w:cs="Calibri"/>
          <w:sz w:val="24"/>
          <w:szCs w:val="24"/>
        </w:rPr>
        <w:instrText xml:space="preserve"> HYPERLINK "http://platformazakupowa.pl" \h </w:instrText>
      </w:r>
      <w:r w:rsidR="005F2598" w:rsidRPr="00C13BF1">
        <w:rPr>
          <w:rFonts w:ascii="Calibri" w:hAnsi="Calibri" w:cs="Calibri"/>
          <w:sz w:val="24"/>
          <w:szCs w:val="24"/>
        </w:rPr>
      </w:r>
      <w:r w:rsidR="005F2598" w:rsidRPr="00C13BF1">
        <w:rPr>
          <w:rFonts w:ascii="Calibri" w:hAnsi="Calibri" w:cs="Calibri"/>
          <w:sz w:val="24"/>
          <w:szCs w:val="24"/>
        </w:rPr>
        <w:fldChar w:fldCharType="separate"/>
      </w:r>
      <w:r w:rsidRPr="00C13BF1">
        <w:rPr>
          <w:rFonts w:ascii="Calibri" w:hAnsi="Calibri" w:cs="Calibri"/>
          <w:color w:val="1155CC"/>
          <w:sz w:val="24"/>
          <w:szCs w:val="24"/>
          <w:u w:val="single"/>
        </w:rPr>
        <w:t>platformazakupowa.pl</w:t>
      </w:r>
      <w:r w:rsidR="005F2598" w:rsidRPr="00C13BF1">
        <w:rPr>
          <w:rFonts w:ascii="Calibri" w:hAnsi="Calibri" w:cs="Calibri"/>
          <w:color w:val="1155CC"/>
          <w:sz w:val="24"/>
          <w:szCs w:val="24"/>
          <w:u w:val="single"/>
        </w:rPr>
        <w:fldChar w:fldCharType="end"/>
      </w:r>
      <w:r w:rsidRPr="00C13BF1">
        <w:rPr>
          <w:rFonts w:ascii="Calibri" w:hAnsi="Calibri" w:cs="Calibri"/>
          <w:sz w:val="24"/>
          <w:szCs w:val="24"/>
        </w:rPr>
        <w:t xml:space="preserve"> pod adresem: </w:t>
      </w:r>
      <w:bookmarkEnd w:id="31"/>
      <w:r w:rsidR="003D4FF7" w:rsidRPr="00C13BF1">
        <w:rPr>
          <w:rFonts w:ascii="Calibri" w:hAnsi="Calibri" w:cs="Calibri"/>
          <w:color w:val="FF0000"/>
          <w:sz w:val="24"/>
          <w:szCs w:val="24"/>
          <w:u w:val="single"/>
        </w:rPr>
        <w:fldChar w:fldCharType="begin"/>
      </w:r>
      <w:r w:rsidR="003D4FF7" w:rsidRPr="00C13BF1">
        <w:rPr>
          <w:rFonts w:ascii="Calibri" w:hAnsi="Calibri" w:cs="Calibri"/>
          <w:color w:val="FF0000"/>
          <w:sz w:val="24"/>
          <w:szCs w:val="24"/>
          <w:u w:val="single"/>
        </w:rPr>
        <w:instrText>HYPERLINK "https://platformazakupowa.pl/transakcja/976287 "</w:instrText>
      </w:r>
      <w:r w:rsidR="003D4FF7" w:rsidRPr="00C13BF1">
        <w:rPr>
          <w:rFonts w:ascii="Calibri" w:hAnsi="Calibri" w:cs="Calibri"/>
          <w:color w:val="FF0000"/>
          <w:sz w:val="24"/>
          <w:szCs w:val="24"/>
          <w:u w:val="single"/>
        </w:rPr>
        <w:fldChar w:fldCharType="separate"/>
      </w:r>
      <w:r w:rsidR="003D4FF7" w:rsidRPr="00C13BF1">
        <w:rPr>
          <w:rStyle w:val="Hipercze"/>
          <w:rFonts w:ascii="Calibri" w:hAnsi="Calibri" w:cs="Calibri"/>
          <w:sz w:val="24"/>
          <w:szCs w:val="24"/>
        </w:rPr>
        <w:t xml:space="preserve">https://platformazakupowa.pl/transakcja/976287 </w:t>
      </w:r>
      <w:r w:rsidR="003D4FF7" w:rsidRPr="00C13BF1">
        <w:rPr>
          <w:rFonts w:ascii="Calibri" w:hAnsi="Calibri" w:cs="Calibri"/>
          <w:color w:val="FF0000"/>
          <w:sz w:val="24"/>
          <w:szCs w:val="24"/>
          <w:u w:val="single"/>
        </w:rPr>
        <w:fldChar w:fldCharType="end"/>
      </w:r>
      <w:r w:rsidRPr="00C13BF1">
        <w:rPr>
          <w:rFonts w:ascii="Calibri" w:hAnsi="Calibri" w:cs="Calibri"/>
          <w:color w:val="FF0000"/>
          <w:sz w:val="24"/>
          <w:szCs w:val="24"/>
        </w:rPr>
        <w:t xml:space="preserve"> </w:t>
      </w:r>
      <w:r w:rsidRPr="00C13BF1">
        <w:rPr>
          <w:rFonts w:ascii="Calibri" w:hAnsi="Calibri" w:cs="Calibri"/>
          <w:sz w:val="24"/>
          <w:szCs w:val="24"/>
        </w:rPr>
        <w:t xml:space="preserve">w myśl Ustawy PZP na stronie internetowej prowadzonego postępowania  </w:t>
      </w:r>
      <w:r w:rsidRPr="00C13BF1">
        <w:rPr>
          <w:rFonts w:ascii="Calibri" w:hAnsi="Calibri" w:cs="Calibri"/>
          <w:b/>
          <w:bCs/>
          <w:sz w:val="24"/>
          <w:szCs w:val="24"/>
          <w:shd w:val="clear" w:color="auto" w:fill="FFFF00"/>
        </w:rPr>
        <w:t>do dnia</w:t>
      </w:r>
      <w:r w:rsidR="00DF3A94" w:rsidRPr="00C13BF1">
        <w:rPr>
          <w:rFonts w:ascii="Calibri" w:hAnsi="Calibri" w:cs="Calibri"/>
          <w:b/>
          <w:bCs/>
          <w:sz w:val="24"/>
          <w:szCs w:val="24"/>
          <w:shd w:val="clear" w:color="auto" w:fill="FFFF00"/>
        </w:rPr>
        <w:t xml:space="preserve"> </w:t>
      </w:r>
      <w:r w:rsidR="00575CE5" w:rsidRPr="00C13BF1">
        <w:rPr>
          <w:rFonts w:ascii="Calibri" w:hAnsi="Calibri" w:cs="Calibri"/>
          <w:b/>
          <w:bCs/>
          <w:sz w:val="24"/>
          <w:szCs w:val="24"/>
          <w:shd w:val="clear" w:color="auto" w:fill="FFFF00"/>
        </w:rPr>
        <w:t>12.09</w:t>
      </w:r>
      <w:r w:rsidR="00DF3A94" w:rsidRPr="00C13BF1">
        <w:rPr>
          <w:rFonts w:ascii="Calibri" w:hAnsi="Calibri" w:cs="Calibri"/>
          <w:b/>
          <w:bCs/>
          <w:sz w:val="24"/>
          <w:szCs w:val="24"/>
          <w:shd w:val="clear" w:color="auto" w:fill="FFFF00"/>
        </w:rPr>
        <w:t>.</w:t>
      </w:r>
      <w:r w:rsidR="004770EC" w:rsidRPr="00C13BF1">
        <w:rPr>
          <w:rFonts w:ascii="Calibri" w:hAnsi="Calibri" w:cs="Calibri"/>
          <w:b/>
          <w:bCs/>
          <w:sz w:val="24"/>
          <w:szCs w:val="24"/>
          <w:shd w:val="clear" w:color="auto" w:fill="FFFF00"/>
        </w:rPr>
        <w:t>202</w:t>
      </w:r>
      <w:r w:rsidR="007F65EB" w:rsidRPr="00C13BF1">
        <w:rPr>
          <w:rFonts w:ascii="Calibri" w:hAnsi="Calibri" w:cs="Calibri"/>
          <w:b/>
          <w:bCs/>
          <w:sz w:val="24"/>
          <w:szCs w:val="24"/>
          <w:shd w:val="clear" w:color="auto" w:fill="FFFF00"/>
        </w:rPr>
        <w:t>4</w:t>
      </w:r>
      <w:r w:rsidR="004770EC" w:rsidRPr="00C13BF1">
        <w:rPr>
          <w:rFonts w:ascii="Calibri" w:hAnsi="Calibri" w:cs="Calibri"/>
          <w:b/>
          <w:bCs/>
          <w:sz w:val="24"/>
          <w:szCs w:val="24"/>
          <w:shd w:val="clear" w:color="auto" w:fill="FFFF00"/>
        </w:rPr>
        <w:t xml:space="preserve"> r.</w:t>
      </w:r>
      <w:r w:rsidRPr="00C13BF1">
        <w:rPr>
          <w:rFonts w:ascii="Calibri" w:hAnsi="Calibri" w:cs="Calibri"/>
          <w:b/>
          <w:bCs/>
          <w:sz w:val="24"/>
          <w:szCs w:val="24"/>
          <w:shd w:val="clear" w:color="auto" w:fill="FFFF00"/>
        </w:rPr>
        <w:t xml:space="preserve"> do godziny </w:t>
      </w:r>
      <w:r w:rsidR="004770EC" w:rsidRPr="00C13BF1">
        <w:rPr>
          <w:rFonts w:ascii="Calibri" w:hAnsi="Calibri" w:cs="Calibri"/>
          <w:b/>
          <w:bCs/>
          <w:sz w:val="24"/>
          <w:szCs w:val="24"/>
          <w:shd w:val="clear" w:color="auto" w:fill="FFFF00"/>
        </w:rPr>
        <w:t>09:30</w:t>
      </w:r>
      <w:r w:rsidR="004770EC" w:rsidRPr="00C13BF1">
        <w:rPr>
          <w:rFonts w:ascii="Calibri" w:hAnsi="Calibri" w:cs="Calibri"/>
          <w:sz w:val="24"/>
          <w:szCs w:val="24"/>
        </w:rPr>
        <w:t xml:space="preserve"> .</w:t>
      </w:r>
    </w:p>
    <w:p w14:paraId="4BE3AB93" w14:textId="77777777" w:rsidR="002C356E" w:rsidRPr="00BC033A"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Do oferty należy dołączyć wszystkie wymagane w SWZ dokumenty.</w:t>
      </w:r>
    </w:p>
    <w:p w14:paraId="783A03FC" w14:textId="1CB91A4F" w:rsidR="002C356E" w:rsidRPr="00BC033A"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Po wypełnieniu Formularza składania oferty i dołączenia wszystkich wymaganych załączników należy kliknąć przycisk „Przejdź do podsumowania”.</w:t>
      </w:r>
    </w:p>
    <w:p w14:paraId="64B7D5BA" w14:textId="77777777" w:rsidR="002C356E" w:rsidRPr="00BC033A"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Oferta składana elektronicznie musi zostać podpisana elektronicznym podpisem kwalifikowanym, podpisem zaufanym lub podpisem osobistym.</w:t>
      </w:r>
      <w:r w:rsidR="00EE5D3C" w:rsidRPr="00BC033A">
        <w:rPr>
          <w:rFonts w:asciiTheme="majorHAnsi" w:hAnsiTheme="majorHAnsi" w:cstheme="majorHAnsi"/>
          <w:sz w:val="24"/>
          <w:szCs w:val="24"/>
        </w:rPr>
        <w:t xml:space="preserve"> W procesie składania oferty za </w:t>
      </w:r>
      <w:r w:rsidRPr="00BC033A">
        <w:rPr>
          <w:rFonts w:asciiTheme="majorHAnsi" w:hAnsiTheme="majorHAnsi" w:cstheme="majorHAnsi"/>
          <w:sz w:val="24"/>
          <w:szCs w:val="24"/>
        </w:rPr>
        <w:t xml:space="preserve">pośrednictwem </w:t>
      </w:r>
      <w:hyperlink r:id="rId29">
        <w:r w:rsidRPr="00BC033A">
          <w:rPr>
            <w:rFonts w:asciiTheme="majorHAnsi" w:hAnsiTheme="majorHAnsi" w:cstheme="majorHAnsi"/>
            <w:color w:val="1155CC"/>
            <w:sz w:val="24"/>
            <w:szCs w:val="24"/>
            <w:u w:val="single"/>
          </w:rPr>
          <w:t>platformazakupowa.pl</w:t>
        </w:r>
      </w:hyperlink>
      <w:r w:rsidRPr="00BC033A">
        <w:rPr>
          <w:rFonts w:asciiTheme="majorHAnsi" w:hAnsiTheme="majorHAnsi" w:cstheme="majorHAnsi"/>
          <w:sz w:val="24"/>
          <w:szCs w:val="24"/>
        </w:rPr>
        <w:t>, Wykonawca powinie</w:t>
      </w:r>
      <w:r w:rsidR="00EE5D3C" w:rsidRPr="00BC033A">
        <w:rPr>
          <w:rFonts w:asciiTheme="majorHAnsi" w:hAnsiTheme="majorHAnsi" w:cstheme="majorHAnsi"/>
          <w:sz w:val="24"/>
          <w:szCs w:val="24"/>
        </w:rPr>
        <w:t>n złożyć podpis bezpośrednio na </w:t>
      </w:r>
      <w:r w:rsidRPr="00BC033A">
        <w:rPr>
          <w:rFonts w:asciiTheme="majorHAnsi" w:hAnsiTheme="majorHAnsi" w:cstheme="majorHAnsi"/>
          <w:sz w:val="24"/>
          <w:szCs w:val="24"/>
        </w:rPr>
        <w:t xml:space="preserve">dokumentach przesłanych za pośrednictwem </w:t>
      </w:r>
      <w:hyperlink r:id="rId30">
        <w:r w:rsidRPr="00BC033A">
          <w:rPr>
            <w:rFonts w:asciiTheme="majorHAnsi" w:hAnsiTheme="majorHAnsi" w:cstheme="majorHAnsi"/>
            <w:color w:val="1155CC"/>
            <w:sz w:val="24"/>
            <w:szCs w:val="24"/>
            <w:u w:val="single"/>
          </w:rPr>
          <w:t>platformazakupowa.pl</w:t>
        </w:r>
      </w:hyperlink>
      <w:r w:rsidRPr="00BC033A">
        <w:rPr>
          <w:rFonts w:asciiTheme="majorHAnsi" w:hAnsiTheme="majorHAnsi" w:cstheme="majorHAnsi"/>
          <w:sz w:val="24"/>
          <w:szCs w:val="24"/>
        </w:rPr>
        <w:t>. Zalecamy stosowanie podpisu na każdym załączonym pliku osobno, w szczególności ws</w:t>
      </w:r>
      <w:r w:rsidR="00EE5D3C" w:rsidRPr="00BC033A">
        <w:rPr>
          <w:rFonts w:asciiTheme="majorHAnsi" w:hAnsiTheme="majorHAnsi" w:cstheme="majorHAnsi"/>
          <w:sz w:val="24"/>
          <w:szCs w:val="24"/>
        </w:rPr>
        <w:t>kazanych w art. 63 ust 1 oraz </w:t>
      </w:r>
      <w:r w:rsidRPr="00BC033A">
        <w:rPr>
          <w:rFonts w:asciiTheme="majorHAnsi" w:hAnsiTheme="majorHAnsi" w:cstheme="majorHAnsi"/>
          <w:sz w:val="24"/>
          <w:szCs w:val="24"/>
        </w:rPr>
        <w:t>ust.2  Pzp, gdzie zaznaczono, iż oferty, wnioski o dopuszczenie do udziału w postępowaniu oraz</w:t>
      </w:r>
      <w:r w:rsidR="00EE5D3C" w:rsidRPr="00BC033A">
        <w:rPr>
          <w:rFonts w:asciiTheme="majorHAnsi" w:hAnsiTheme="majorHAnsi" w:cstheme="majorHAnsi"/>
          <w:sz w:val="24"/>
          <w:szCs w:val="24"/>
        </w:rPr>
        <w:t xml:space="preserve"> </w:t>
      </w:r>
      <w:r w:rsidRPr="00BC033A">
        <w:rPr>
          <w:rFonts w:asciiTheme="majorHAnsi" w:hAnsiTheme="majorHAnsi" w:cstheme="majorHAnsi"/>
          <w:sz w:val="24"/>
          <w:szCs w:val="24"/>
        </w:rPr>
        <w:t xml:space="preserve">oświadczenie, o którym mowa w art. 125 ust.1 sporządza </w:t>
      </w:r>
      <w:r w:rsidR="00EE5D3C" w:rsidRPr="00BC033A">
        <w:rPr>
          <w:rFonts w:asciiTheme="majorHAnsi" w:hAnsiTheme="majorHAnsi" w:cstheme="majorHAnsi"/>
          <w:sz w:val="24"/>
          <w:szCs w:val="24"/>
        </w:rPr>
        <w:t>się, pod rygorem nieważności, w </w:t>
      </w:r>
      <w:r w:rsidRPr="00BC033A">
        <w:rPr>
          <w:rFonts w:asciiTheme="majorHAnsi" w:hAnsiTheme="majorHAnsi" w:cstheme="majorHAnsi"/>
          <w:sz w:val="24"/>
          <w:szCs w:val="24"/>
        </w:rPr>
        <w:t>postaci lub formie elektronicznej i opatruje się odpowiednio w odniesieniu do wartości postępowania kwalifikowanym podpisem elektronicznym, podpisem zaufanym lub podpisem osobistym.</w:t>
      </w:r>
    </w:p>
    <w:p w14:paraId="7B8F3215" w14:textId="77777777" w:rsidR="002C356E" w:rsidRPr="00BC033A"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F8156F3" w14:textId="77777777" w:rsidR="002C356E" w:rsidRPr="00BC033A" w:rsidRDefault="00FA77C1" w:rsidP="00C3726A">
      <w:pPr>
        <w:numPr>
          <w:ilvl w:val="0"/>
          <w:numId w:val="15"/>
        </w:numPr>
        <w:pBdr>
          <w:top w:val="nil"/>
          <w:left w:val="nil"/>
          <w:bottom w:val="nil"/>
          <w:right w:val="nil"/>
          <w:between w:val="nil"/>
        </w:pBdr>
        <w:spacing w:after="240"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1">
        <w:r w:rsidRPr="00BC033A">
          <w:rPr>
            <w:rFonts w:asciiTheme="majorHAnsi" w:hAnsiTheme="majorHAnsi" w:cstheme="majorHAnsi"/>
            <w:color w:val="1155CC"/>
            <w:sz w:val="24"/>
            <w:szCs w:val="24"/>
            <w:u w:val="single"/>
          </w:rPr>
          <w:t>https://platformazakupowa.pl/strona/45-instrukcje</w:t>
        </w:r>
      </w:hyperlink>
    </w:p>
    <w:p w14:paraId="5FF183EA" w14:textId="77777777" w:rsidR="002C356E" w:rsidRPr="00DE5C4D" w:rsidRDefault="00FA77C1" w:rsidP="006C1A70">
      <w:pPr>
        <w:pStyle w:val="Nagwek2"/>
        <w:spacing w:line="271" w:lineRule="auto"/>
        <w:jc w:val="both"/>
        <w:rPr>
          <w:rFonts w:asciiTheme="majorHAnsi" w:hAnsiTheme="majorHAnsi" w:cstheme="majorHAnsi"/>
          <w:b/>
          <w:bCs/>
        </w:rPr>
      </w:pPr>
      <w:bookmarkStart w:id="32" w:name="_g4kmfra1vcqp" w:colFirst="0" w:colLast="0"/>
      <w:bookmarkEnd w:id="32"/>
      <w:r w:rsidRPr="00DE5C4D">
        <w:rPr>
          <w:rFonts w:asciiTheme="majorHAnsi" w:hAnsiTheme="majorHAnsi" w:cstheme="majorHAnsi"/>
          <w:b/>
          <w:bCs/>
        </w:rPr>
        <w:lastRenderedPageBreak/>
        <w:t>XIX. Otwarcie ofert</w:t>
      </w:r>
    </w:p>
    <w:p w14:paraId="4F5E8777" w14:textId="73854A27" w:rsidR="002C356E" w:rsidRPr="00BC033A" w:rsidRDefault="00FA77C1" w:rsidP="006C1A70">
      <w:pPr>
        <w:numPr>
          <w:ilvl w:val="0"/>
          <w:numId w:val="2"/>
        </w:numPr>
        <w:spacing w:line="271" w:lineRule="auto"/>
        <w:ind w:left="426" w:hanging="426"/>
        <w:jc w:val="both"/>
        <w:rPr>
          <w:rFonts w:asciiTheme="majorHAnsi" w:hAnsiTheme="majorHAnsi" w:cstheme="majorHAnsi"/>
          <w:b/>
          <w:bCs/>
          <w:color w:val="FF0000"/>
          <w:sz w:val="24"/>
          <w:szCs w:val="24"/>
        </w:rPr>
      </w:pPr>
      <w:r w:rsidRPr="00BC033A">
        <w:rPr>
          <w:rFonts w:asciiTheme="majorHAnsi" w:hAnsiTheme="majorHAnsi" w:cstheme="majorHAnsi"/>
          <w:sz w:val="24"/>
          <w:szCs w:val="24"/>
        </w:rPr>
        <w:t>Otwarcie ofert następuje niezwłocznie po upływie terminu s</w:t>
      </w:r>
      <w:r w:rsidR="00FB2B5A" w:rsidRPr="00BC033A">
        <w:rPr>
          <w:rFonts w:asciiTheme="majorHAnsi" w:hAnsiTheme="majorHAnsi" w:cstheme="majorHAnsi"/>
          <w:sz w:val="24"/>
          <w:szCs w:val="24"/>
        </w:rPr>
        <w:t>kładania ofert, nie później niż </w:t>
      </w:r>
      <w:r w:rsidRPr="00BC033A">
        <w:rPr>
          <w:rFonts w:asciiTheme="majorHAnsi" w:hAnsiTheme="majorHAnsi" w:cstheme="majorHAnsi"/>
          <w:sz w:val="24"/>
          <w:szCs w:val="24"/>
        </w:rPr>
        <w:t xml:space="preserve">następnego dnia po dniu, w którym upłynął termin składania ofert </w:t>
      </w:r>
      <w:r w:rsidRPr="00BC033A">
        <w:rPr>
          <w:rFonts w:asciiTheme="majorHAnsi" w:hAnsiTheme="majorHAnsi" w:cstheme="majorHAnsi"/>
          <w:sz w:val="24"/>
          <w:szCs w:val="24"/>
          <w:shd w:val="clear" w:color="auto" w:fill="FFFFFF" w:themeFill="background1"/>
        </w:rPr>
        <w:t>tj.</w:t>
      </w:r>
      <w:r w:rsidRPr="00BC033A">
        <w:rPr>
          <w:rFonts w:asciiTheme="majorHAnsi" w:hAnsiTheme="majorHAnsi" w:cstheme="majorHAnsi"/>
          <w:sz w:val="24"/>
          <w:szCs w:val="24"/>
          <w:shd w:val="clear" w:color="auto" w:fill="FFFF00"/>
        </w:rPr>
        <w:t xml:space="preserve"> </w:t>
      </w:r>
      <w:r w:rsidR="00575CE5">
        <w:rPr>
          <w:rFonts w:asciiTheme="majorHAnsi" w:hAnsiTheme="majorHAnsi" w:cstheme="majorHAnsi"/>
          <w:b/>
          <w:bCs/>
          <w:sz w:val="24"/>
          <w:szCs w:val="24"/>
          <w:shd w:val="clear" w:color="auto" w:fill="FFFF00"/>
        </w:rPr>
        <w:t>12.09</w:t>
      </w:r>
      <w:r w:rsidR="00DF3A94">
        <w:rPr>
          <w:rFonts w:asciiTheme="majorHAnsi" w:hAnsiTheme="majorHAnsi" w:cstheme="majorHAnsi"/>
          <w:b/>
          <w:bCs/>
          <w:sz w:val="24"/>
          <w:szCs w:val="24"/>
          <w:shd w:val="clear" w:color="auto" w:fill="FFFF00"/>
        </w:rPr>
        <w:t>.</w:t>
      </w:r>
      <w:r w:rsidR="00973365" w:rsidRPr="00BC033A">
        <w:rPr>
          <w:rFonts w:asciiTheme="majorHAnsi" w:hAnsiTheme="majorHAnsi" w:cstheme="majorHAnsi"/>
          <w:b/>
          <w:bCs/>
          <w:sz w:val="24"/>
          <w:szCs w:val="24"/>
          <w:shd w:val="clear" w:color="auto" w:fill="FFFF00"/>
        </w:rPr>
        <w:t>202</w:t>
      </w:r>
      <w:r w:rsidR="007F65EB">
        <w:rPr>
          <w:rFonts w:asciiTheme="majorHAnsi" w:hAnsiTheme="majorHAnsi" w:cstheme="majorHAnsi"/>
          <w:b/>
          <w:bCs/>
          <w:sz w:val="24"/>
          <w:szCs w:val="24"/>
          <w:shd w:val="clear" w:color="auto" w:fill="FFFF00"/>
        </w:rPr>
        <w:t>4</w:t>
      </w:r>
      <w:r w:rsidR="00973365" w:rsidRPr="00BC033A">
        <w:rPr>
          <w:rFonts w:asciiTheme="majorHAnsi" w:hAnsiTheme="majorHAnsi" w:cstheme="majorHAnsi"/>
          <w:b/>
          <w:bCs/>
          <w:sz w:val="24"/>
          <w:szCs w:val="24"/>
          <w:shd w:val="clear" w:color="auto" w:fill="FFFF00"/>
        </w:rPr>
        <w:t xml:space="preserve"> r.</w:t>
      </w:r>
      <w:r w:rsidR="00D745E2" w:rsidRPr="00BC033A">
        <w:rPr>
          <w:rFonts w:asciiTheme="majorHAnsi" w:hAnsiTheme="majorHAnsi" w:cstheme="majorHAnsi"/>
          <w:b/>
          <w:bCs/>
          <w:sz w:val="24"/>
          <w:szCs w:val="24"/>
          <w:shd w:val="clear" w:color="auto" w:fill="FFFF00"/>
        </w:rPr>
        <w:t xml:space="preserve">, </w:t>
      </w:r>
      <w:r w:rsidR="00E57B8F" w:rsidRPr="00BC033A">
        <w:rPr>
          <w:rFonts w:asciiTheme="majorHAnsi" w:hAnsiTheme="majorHAnsi" w:cstheme="majorHAnsi"/>
          <w:b/>
          <w:bCs/>
          <w:sz w:val="24"/>
          <w:szCs w:val="24"/>
          <w:shd w:val="clear" w:color="auto" w:fill="FFFF00"/>
        </w:rPr>
        <w:t xml:space="preserve">po </w:t>
      </w:r>
      <w:r w:rsidR="00D745E2" w:rsidRPr="00BC033A">
        <w:rPr>
          <w:rFonts w:asciiTheme="majorHAnsi" w:hAnsiTheme="majorHAnsi" w:cstheme="majorHAnsi"/>
          <w:b/>
          <w:bCs/>
          <w:sz w:val="24"/>
          <w:szCs w:val="24"/>
          <w:shd w:val="clear" w:color="auto" w:fill="FFFF00"/>
        </w:rPr>
        <w:t>godz. 09:45.</w:t>
      </w:r>
    </w:p>
    <w:p w14:paraId="787FC9CD" w14:textId="77777777" w:rsidR="002C356E" w:rsidRPr="00BC033A"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6DBB0D" w14:textId="77777777" w:rsidR="002C356E" w:rsidRPr="00BC033A"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Zamawiający poinformuje o zmianie terminu otwarcia ofert na stronie internetowej prowadzonego postępowania.</w:t>
      </w:r>
    </w:p>
    <w:p w14:paraId="61ADCC0B" w14:textId="77777777" w:rsidR="002C356E" w:rsidRPr="00BC033A"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6379B888" w14:textId="77777777" w:rsidR="002C356E" w:rsidRPr="00BC033A"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BC033A">
        <w:rPr>
          <w:rFonts w:asciiTheme="majorHAnsi" w:hAnsiTheme="majorHAnsi" w:cstheme="majorHAnsi"/>
          <w:sz w:val="24"/>
          <w:szCs w:val="24"/>
        </w:rPr>
        <w:t>Zamawiający, niezwłocznie po otwarciu ofert, udostępnia na stronie internetowej prowadzonego postępowania informacje o:</w:t>
      </w:r>
    </w:p>
    <w:p w14:paraId="4FA920E2" w14:textId="77777777" w:rsidR="002C356E" w:rsidRPr="00BC033A" w:rsidRDefault="00FA77C1" w:rsidP="006C1A70">
      <w:pPr>
        <w:shd w:val="clear" w:color="auto" w:fill="FFFFFF"/>
        <w:spacing w:line="271" w:lineRule="auto"/>
        <w:ind w:left="720" w:hanging="294"/>
        <w:jc w:val="both"/>
        <w:rPr>
          <w:rFonts w:asciiTheme="majorHAnsi" w:hAnsiTheme="majorHAnsi" w:cstheme="majorHAnsi"/>
          <w:sz w:val="24"/>
          <w:szCs w:val="24"/>
        </w:rPr>
      </w:pPr>
      <w:r w:rsidRPr="00BC033A">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265F5206" w14:textId="77777777" w:rsidR="002C356E" w:rsidRPr="00D076EB" w:rsidRDefault="00FA77C1" w:rsidP="006C1A70">
      <w:pPr>
        <w:shd w:val="clear" w:color="auto" w:fill="FFFFFF"/>
        <w:spacing w:line="271" w:lineRule="auto"/>
        <w:ind w:firstLine="426"/>
        <w:jc w:val="both"/>
        <w:rPr>
          <w:rFonts w:asciiTheme="majorHAnsi" w:hAnsiTheme="majorHAnsi" w:cstheme="majorHAnsi"/>
          <w:sz w:val="24"/>
          <w:szCs w:val="24"/>
        </w:rPr>
      </w:pPr>
      <w:r w:rsidRPr="00BC033A">
        <w:rPr>
          <w:rFonts w:asciiTheme="majorHAnsi" w:hAnsiTheme="majorHAnsi" w:cstheme="majorHAnsi"/>
          <w:sz w:val="24"/>
          <w:szCs w:val="24"/>
        </w:rPr>
        <w:t xml:space="preserve">2) </w:t>
      </w:r>
      <w:r w:rsidRPr="00D076EB">
        <w:rPr>
          <w:rFonts w:asciiTheme="majorHAnsi" w:hAnsiTheme="majorHAnsi" w:cstheme="majorHAnsi"/>
          <w:sz w:val="24"/>
          <w:szCs w:val="24"/>
        </w:rPr>
        <w:t>cenach lub kosztach zawartych w ofertach.</w:t>
      </w:r>
    </w:p>
    <w:p w14:paraId="31DA7471" w14:textId="4CEB4BCD" w:rsidR="002C356E" w:rsidRPr="00C13BF1" w:rsidRDefault="00FA77C1" w:rsidP="00EE5D3C">
      <w:pPr>
        <w:shd w:val="clear" w:color="auto" w:fill="FFFFFF"/>
        <w:spacing w:line="271" w:lineRule="auto"/>
        <w:jc w:val="both"/>
        <w:rPr>
          <w:rFonts w:ascii="Calibri" w:hAnsi="Calibri" w:cs="Calibri"/>
          <w:sz w:val="24"/>
          <w:szCs w:val="24"/>
        </w:rPr>
      </w:pPr>
      <w:r w:rsidRPr="00C13BF1">
        <w:rPr>
          <w:rFonts w:ascii="Calibri" w:hAnsi="Calibri" w:cs="Calibri"/>
          <w:sz w:val="24"/>
          <w:szCs w:val="24"/>
        </w:rPr>
        <w:t>Informacja zostanie opublikowana na stronie postępowania</w:t>
      </w:r>
      <w:r w:rsidR="00F37A51" w:rsidRPr="00C13BF1">
        <w:rPr>
          <w:rFonts w:ascii="Calibri" w:hAnsi="Calibri" w:cs="Calibri"/>
          <w:sz w:val="24"/>
          <w:szCs w:val="24"/>
        </w:rPr>
        <w:t xml:space="preserve"> pod adresem: </w:t>
      </w:r>
      <w:hyperlink r:id="rId32" w:history="1">
        <w:r w:rsidR="003D4FF7" w:rsidRPr="00C13BF1">
          <w:rPr>
            <w:rFonts w:ascii="Calibri" w:hAnsi="Calibri" w:cs="Calibri"/>
            <w:color w:val="0000FF"/>
            <w:sz w:val="24"/>
            <w:szCs w:val="24"/>
            <w:u w:val="single"/>
          </w:rPr>
          <w:t xml:space="preserve">https://platformazakupowa.pl/transakcja/976287 </w:t>
        </w:r>
      </w:hyperlink>
      <w:r w:rsidRPr="00C13BF1">
        <w:rPr>
          <w:rFonts w:ascii="Calibri" w:hAnsi="Calibri" w:cs="Calibri"/>
          <w:sz w:val="24"/>
          <w:szCs w:val="24"/>
        </w:rPr>
        <w:t>w sekcji ,,Komunikaty” .</w:t>
      </w:r>
    </w:p>
    <w:p w14:paraId="24B1D8BC" w14:textId="77777777" w:rsidR="002C356E" w:rsidRPr="00BC033A" w:rsidRDefault="00FA77C1" w:rsidP="006C1A70">
      <w:pPr>
        <w:shd w:val="clear" w:color="auto" w:fill="FFFFFF"/>
        <w:spacing w:line="271" w:lineRule="auto"/>
        <w:jc w:val="both"/>
        <w:rPr>
          <w:rFonts w:asciiTheme="majorHAnsi" w:hAnsiTheme="majorHAnsi" w:cstheme="majorHAnsi"/>
          <w:sz w:val="24"/>
          <w:szCs w:val="24"/>
        </w:rPr>
      </w:pPr>
      <w:r w:rsidRPr="00C13BF1">
        <w:rPr>
          <w:rFonts w:ascii="Calibri" w:hAnsi="Calibri" w:cs="Calibri"/>
          <w:b/>
          <w:sz w:val="24"/>
          <w:szCs w:val="24"/>
        </w:rPr>
        <w:t xml:space="preserve">Uwaga! </w:t>
      </w:r>
      <w:r w:rsidRPr="00C13BF1">
        <w:rPr>
          <w:rFonts w:ascii="Calibri" w:hAnsi="Calibri" w:cs="Calibri"/>
          <w:sz w:val="24"/>
          <w:szCs w:val="24"/>
        </w:rPr>
        <w:t>Zgodnie z Ustawą PZP</w:t>
      </w:r>
      <w:r w:rsidRPr="00C13BF1">
        <w:rPr>
          <w:rFonts w:ascii="Calibri" w:hAnsi="Calibri" w:cs="Calibri"/>
          <w:b/>
          <w:sz w:val="24"/>
          <w:szCs w:val="24"/>
        </w:rPr>
        <w:t xml:space="preserve"> Zamawiający</w:t>
      </w:r>
      <w:r w:rsidRPr="00D076EB">
        <w:rPr>
          <w:rFonts w:asciiTheme="majorHAnsi" w:hAnsiTheme="majorHAnsi" w:cstheme="majorHAnsi"/>
          <w:b/>
          <w:sz w:val="24"/>
          <w:szCs w:val="24"/>
        </w:rPr>
        <w:t xml:space="preserve"> nie ma obowiązku przeprowadzania jawnej sesji otwarcia ofert</w:t>
      </w:r>
      <w:r w:rsidRPr="00D076EB">
        <w:rPr>
          <w:rFonts w:asciiTheme="majorHAnsi" w:hAnsiTheme="majorHAnsi" w:cstheme="majorHAnsi"/>
          <w:sz w:val="24"/>
          <w:szCs w:val="24"/>
        </w:rPr>
        <w:t xml:space="preserve"> w sposób jawny z udziałem Wykonawców lub t</w:t>
      </w:r>
      <w:r w:rsidR="00FB2B5A" w:rsidRPr="00D076EB">
        <w:rPr>
          <w:rFonts w:asciiTheme="majorHAnsi" w:hAnsiTheme="majorHAnsi" w:cstheme="majorHAnsi"/>
          <w:sz w:val="24"/>
          <w:szCs w:val="24"/>
        </w:rPr>
        <w:t>ransmitowania sesji otwarcia za </w:t>
      </w:r>
      <w:r w:rsidRPr="00D076EB">
        <w:rPr>
          <w:rFonts w:asciiTheme="majorHAnsi" w:hAnsiTheme="majorHAnsi" w:cstheme="majorHAnsi"/>
          <w:sz w:val="24"/>
          <w:szCs w:val="24"/>
        </w:rPr>
        <w:t>pośrednictwem elektronicznych</w:t>
      </w:r>
      <w:r w:rsidRPr="00BC033A">
        <w:rPr>
          <w:rFonts w:asciiTheme="majorHAnsi" w:hAnsiTheme="majorHAnsi" w:cstheme="majorHAnsi"/>
          <w:sz w:val="24"/>
          <w:szCs w:val="24"/>
        </w:rPr>
        <w:t xml:space="preserve"> narzędzi do przekazu wideo on-line a ma jedynie takie uprawnienie.</w:t>
      </w:r>
    </w:p>
    <w:p w14:paraId="538A9B4D" w14:textId="77777777" w:rsidR="002C356E" w:rsidRPr="006C1348" w:rsidRDefault="00FA77C1" w:rsidP="00FE24F0">
      <w:pPr>
        <w:pStyle w:val="Nagwek2"/>
        <w:spacing w:line="240" w:lineRule="auto"/>
        <w:jc w:val="both"/>
        <w:rPr>
          <w:rFonts w:asciiTheme="majorHAnsi" w:hAnsiTheme="majorHAnsi" w:cstheme="majorHAnsi"/>
          <w:b/>
          <w:bCs/>
        </w:rPr>
      </w:pPr>
      <w:bookmarkStart w:id="33" w:name="_kc2xtpcwd955" w:colFirst="0" w:colLast="0"/>
      <w:bookmarkEnd w:id="33"/>
      <w:r w:rsidRPr="006C1348">
        <w:rPr>
          <w:rFonts w:asciiTheme="majorHAnsi" w:hAnsiTheme="majorHAnsi" w:cstheme="majorHAnsi"/>
          <w:b/>
          <w:bCs/>
        </w:rPr>
        <w:t xml:space="preserve">XX. Opis kryteriów oceny ofert wraz z podaniem wag tych kryteriów i sposobu oceny ofert </w:t>
      </w:r>
    </w:p>
    <w:p w14:paraId="79105A55" w14:textId="03471718" w:rsidR="00532C57" w:rsidRPr="00175575" w:rsidRDefault="00ED7ECD">
      <w:pPr>
        <w:pStyle w:val="Akapitzlist"/>
        <w:keepNext/>
        <w:numPr>
          <w:ilvl w:val="1"/>
          <w:numId w:val="40"/>
        </w:numPr>
        <w:spacing w:before="120" w:after="120"/>
        <w:ind w:left="426" w:hanging="426"/>
        <w:jc w:val="both"/>
        <w:outlineLvl w:val="3"/>
        <w:rPr>
          <w:rFonts w:asciiTheme="majorHAnsi" w:hAnsiTheme="majorHAnsi" w:cstheme="majorHAnsi"/>
          <w:b/>
          <w:sz w:val="24"/>
          <w:szCs w:val="24"/>
          <w:lang w:eastAsia="en-US"/>
        </w:rPr>
      </w:pPr>
      <w:bookmarkStart w:id="34" w:name="_jdd1gpfct9cq" w:colFirst="0" w:colLast="0"/>
      <w:bookmarkEnd w:id="34"/>
      <w:r w:rsidRPr="00175575">
        <w:rPr>
          <w:rFonts w:asciiTheme="majorHAnsi" w:hAnsiTheme="majorHAnsi" w:cstheme="majorHAnsi"/>
          <w:sz w:val="24"/>
          <w:szCs w:val="24"/>
        </w:rPr>
        <w:t>Przy wyborze najkorzystniejszej oferty zamawiający będzie się kierował następującymi kryteriami oceny ofert</w:t>
      </w:r>
      <w:r w:rsidRPr="00175575">
        <w:rPr>
          <w:rFonts w:asciiTheme="majorHAnsi" w:hAnsiTheme="majorHAnsi" w:cstheme="majorHAnsi"/>
          <w:sz w:val="24"/>
          <w:szCs w:val="24"/>
          <w:lang w:eastAsia="en-US"/>
        </w:rPr>
        <w:t>:</w:t>
      </w:r>
    </w:p>
    <w:p w14:paraId="23642295" w14:textId="786BDD5F" w:rsidR="00ED7ECD" w:rsidRPr="00175575" w:rsidRDefault="00ED7ECD" w:rsidP="00727E85">
      <w:pPr>
        <w:pStyle w:val="Akapitzlist"/>
        <w:keepNext/>
        <w:numPr>
          <w:ilvl w:val="3"/>
          <w:numId w:val="32"/>
        </w:numPr>
        <w:spacing w:before="120" w:after="120"/>
        <w:ind w:left="426" w:firstLine="0"/>
        <w:jc w:val="both"/>
        <w:outlineLvl w:val="3"/>
        <w:rPr>
          <w:rFonts w:asciiTheme="majorHAnsi" w:hAnsiTheme="majorHAnsi" w:cstheme="majorHAnsi"/>
          <w:b/>
          <w:bCs/>
          <w:sz w:val="24"/>
          <w:szCs w:val="24"/>
          <w:lang w:eastAsia="en-US"/>
        </w:rPr>
      </w:pPr>
      <w:r w:rsidRPr="00175575">
        <w:rPr>
          <w:rFonts w:asciiTheme="majorHAnsi" w:hAnsiTheme="majorHAnsi" w:cstheme="majorHAnsi"/>
          <w:sz w:val="24"/>
          <w:szCs w:val="24"/>
          <w:lang w:eastAsia="en-US"/>
        </w:rPr>
        <w:t xml:space="preserve">Cena ofertowa brutto </w:t>
      </w:r>
      <w:r w:rsidRPr="00175575">
        <w:rPr>
          <w:rFonts w:asciiTheme="majorHAnsi" w:hAnsiTheme="majorHAnsi" w:cstheme="majorHAnsi"/>
          <w:b/>
          <w:bCs/>
          <w:sz w:val="24"/>
          <w:szCs w:val="24"/>
          <w:lang w:eastAsia="en-US"/>
        </w:rPr>
        <w:t>–„</w:t>
      </w:r>
      <w:r w:rsidR="005823A8" w:rsidRPr="00175575">
        <w:rPr>
          <w:rFonts w:asciiTheme="majorHAnsi" w:hAnsiTheme="majorHAnsi" w:cstheme="majorHAnsi"/>
          <w:b/>
          <w:bCs/>
          <w:sz w:val="24"/>
          <w:szCs w:val="24"/>
          <w:lang w:eastAsia="en-US"/>
        </w:rPr>
        <w:t>C</w:t>
      </w:r>
      <w:r w:rsidRPr="00175575">
        <w:rPr>
          <w:rFonts w:asciiTheme="majorHAnsi" w:hAnsiTheme="majorHAnsi" w:cstheme="majorHAnsi"/>
          <w:b/>
          <w:bCs/>
          <w:sz w:val="24"/>
          <w:szCs w:val="24"/>
          <w:lang w:eastAsia="en-US"/>
        </w:rPr>
        <w:t>”</w:t>
      </w:r>
      <w:r w:rsidR="00D225FE" w:rsidRPr="00175575">
        <w:rPr>
          <w:rFonts w:asciiTheme="majorHAnsi" w:hAnsiTheme="majorHAnsi" w:cstheme="majorHAnsi"/>
          <w:b/>
          <w:bCs/>
          <w:sz w:val="24"/>
          <w:szCs w:val="24"/>
          <w:lang w:eastAsia="en-US"/>
        </w:rPr>
        <w:t xml:space="preserve"> </w:t>
      </w:r>
      <w:r w:rsidR="00683DBB" w:rsidRPr="00175575">
        <w:rPr>
          <w:rFonts w:asciiTheme="majorHAnsi" w:hAnsiTheme="majorHAnsi" w:cstheme="majorHAnsi"/>
          <w:b/>
          <w:bCs/>
          <w:sz w:val="24"/>
          <w:szCs w:val="24"/>
          <w:lang w:eastAsia="en-US"/>
        </w:rPr>
        <w:t>(</w:t>
      </w:r>
      <w:r w:rsidR="008E2FA2" w:rsidRPr="00175575">
        <w:rPr>
          <w:rFonts w:asciiTheme="majorHAnsi" w:hAnsiTheme="majorHAnsi" w:cstheme="majorHAnsi"/>
          <w:b/>
          <w:bCs/>
          <w:sz w:val="24"/>
          <w:szCs w:val="24"/>
          <w:lang w:eastAsia="en-US"/>
        </w:rPr>
        <w:t>waga</w:t>
      </w:r>
      <w:r w:rsidR="00175575" w:rsidRPr="00175575">
        <w:rPr>
          <w:rFonts w:asciiTheme="majorHAnsi" w:hAnsiTheme="majorHAnsi" w:cstheme="majorHAnsi"/>
          <w:b/>
          <w:bCs/>
          <w:sz w:val="24"/>
          <w:szCs w:val="24"/>
          <w:lang w:eastAsia="en-US"/>
        </w:rPr>
        <w:t xml:space="preserve"> </w:t>
      </w:r>
      <w:r w:rsidR="005420CC" w:rsidRPr="00175575">
        <w:rPr>
          <w:rFonts w:asciiTheme="majorHAnsi" w:hAnsiTheme="majorHAnsi" w:cstheme="majorHAnsi"/>
          <w:b/>
          <w:bCs/>
          <w:sz w:val="24"/>
          <w:szCs w:val="24"/>
          <w:lang w:eastAsia="en-US"/>
        </w:rPr>
        <w:t>60</w:t>
      </w:r>
      <w:r w:rsidR="00683DBB" w:rsidRPr="00175575">
        <w:rPr>
          <w:rFonts w:asciiTheme="majorHAnsi" w:hAnsiTheme="majorHAnsi" w:cstheme="majorHAnsi"/>
          <w:b/>
          <w:bCs/>
          <w:sz w:val="24"/>
          <w:szCs w:val="24"/>
          <w:lang w:eastAsia="en-US"/>
        </w:rPr>
        <w:t>%)</w:t>
      </w:r>
      <w:r w:rsidR="00D225FE" w:rsidRPr="00175575">
        <w:rPr>
          <w:rFonts w:asciiTheme="majorHAnsi" w:hAnsiTheme="majorHAnsi" w:cstheme="majorHAnsi"/>
          <w:b/>
          <w:bCs/>
          <w:sz w:val="24"/>
          <w:szCs w:val="24"/>
          <w:lang w:eastAsia="en-US"/>
        </w:rPr>
        <w:t>,</w:t>
      </w:r>
      <w:r w:rsidR="00BF17A7" w:rsidRPr="00175575">
        <w:rPr>
          <w:rFonts w:asciiTheme="majorHAnsi" w:hAnsiTheme="majorHAnsi" w:cstheme="majorHAnsi"/>
          <w:b/>
          <w:bCs/>
          <w:color w:val="FF0000"/>
          <w:sz w:val="24"/>
          <w:szCs w:val="24"/>
        </w:rPr>
        <w:t xml:space="preserve"> </w:t>
      </w:r>
    </w:p>
    <w:p w14:paraId="3E196BF3" w14:textId="5A47722B" w:rsidR="00C66079" w:rsidRPr="00175575" w:rsidRDefault="00C66079" w:rsidP="00C66079">
      <w:pPr>
        <w:pStyle w:val="Akapitzlist"/>
        <w:numPr>
          <w:ilvl w:val="3"/>
          <w:numId w:val="32"/>
        </w:numPr>
        <w:ind w:left="709" w:hanging="283"/>
        <w:jc w:val="both"/>
        <w:rPr>
          <w:rFonts w:asciiTheme="majorHAnsi" w:hAnsiTheme="majorHAnsi" w:cstheme="majorHAnsi"/>
          <w:sz w:val="24"/>
          <w:szCs w:val="24"/>
        </w:rPr>
      </w:pPr>
      <w:r w:rsidRPr="00175575">
        <w:rPr>
          <w:rFonts w:asciiTheme="majorHAnsi" w:hAnsiTheme="majorHAnsi" w:cstheme="majorHAnsi"/>
          <w:b/>
          <w:bCs/>
          <w:sz w:val="24"/>
          <w:szCs w:val="24"/>
        </w:rPr>
        <w:t>Doświadczenie Wykonawcy w realizacji kursów/szkoleń certyfikowanych przez Polską/ Europejską Radę Resuscytacji z zakresu kształcenia i podnoszenia kwalifikacji osób wykonujących zawody medyczne, zwane dalej „</w:t>
      </w:r>
      <w:r w:rsidRPr="00175575">
        <w:rPr>
          <w:rFonts w:asciiTheme="majorHAnsi" w:hAnsiTheme="majorHAnsi" w:cstheme="majorHAnsi"/>
          <w:b/>
          <w:sz w:val="24"/>
          <w:szCs w:val="24"/>
        </w:rPr>
        <w:t>doświadczeniem”</w:t>
      </w:r>
      <w:r w:rsidR="005823A8" w:rsidRPr="00175575">
        <w:rPr>
          <w:rFonts w:asciiTheme="majorHAnsi" w:hAnsiTheme="majorHAnsi" w:cstheme="majorHAnsi"/>
          <w:b/>
          <w:sz w:val="24"/>
          <w:szCs w:val="24"/>
        </w:rPr>
        <w:t>- „D”</w:t>
      </w:r>
      <w:r w:rsidRPr="00175575">
        <w:rPr>
          <w:rFonts w:asciiTheme="majorHAnsi" w:hAnsiTheme="majorHAnsi" w:cstheme="majorHAnsi"/>
          <w:b/>
          <w:sz w:val="24"/>
          <w:szCs w:val="24"/>
        </w:rPr>
        <w:t xml:space="preserve"> </w:t>
      </w:r>
      <w:r w:rsidR="00175575" w:rsidRPr="00175575">
        <w:rPr>
          <w:rFonts w:asciiTheme="majorHAnsi" w:hAnsiTheme="majorHAnsi" w:cstheme="majorHAnsi"/>
          <w:b/>
          <w:sz w:val="24"/>
          <w:szCs w:val="24"/>
        </w:rPr>
        <w:t xml:space="preserve">(waga </w:t>
      </w:r>
      <w:r w:rsidRPr="00175575">
        <w:rPr>
          <w:rFonts w:asciiTheme="majorHAnsi" w:hAnsiTheme="majorHAnsi" w:cstheme="majorHAnsi"/>
          <w:b/>
          <w:sz w:val="24"/>
          <w:szCs w:val="24"/>
        </w:rPr>
        <w:t>40%</w:t>
      </w:r>
      <w:r w:rsidR="00175575" w:rsidRPr="00175575">
        <w:rPr>
          <w:rFonts w:asciiTheme="majorHAnsi" w:hAnsiTheme="majorHAnsi" w:cstheme="majorHAnsi"/>
          <w:b/>
          <w:sz w:val="24"/>
          <w:szCs w:val="24"/>
        </w:rPr>
        <w:t>).</w:t>
      </w:r>
    </w:p>
    <w:p w14:paraId="4B5602E7" w14:textId="77777777" w:rsidR="005823A8" w:rsidRPr="00175575" w:rsidRDefault="005823A8" w:rsidP="005823A8">
      <w:pPr>
        <w:pStyle w:val="Akapitzlist"/>
        <w:ind w:left="709"/>
        <w:jc w:val="both"/>
        <w:rPr>
          <w:rFonts w:asciiTheme="majorHAnsi" w:hAnsiTheme="majorHAnsi" w:cstheme="majorHAnsi"/>
          <w:sz w:val="24"/>
          <w:szCs w:val="24"/>
        </w:rPr>
      </w:pPr>
    </w:p>
    <w:p w14:paraId="0243A5E6" w14:textId="52DAEAD9" w:rsidR="005823A8" w:rsidRPr="00175575" w:rsidRDefault="005823A8">
      <w:pPr>
        <w:pStyle w:val="Akapitzlist"/>
        <w:numPr>
          <w:ilvl w:val="0"/>
          <w:numId w:val="40"/>
        </w:numPr>
        <w:spacing w:line="360" w:lineRule="auto"/>
        <w:jc w:val="both"/>
        <w:rPr>
          <w:rFonts w:asciiTheme="majorHAnsi" w:hAnsiTheme="majorHAnsi" w:cstheme="majorHAnsi"/>
          <w:sz w:val="24"/>
          <w:szCs w:val="24"/>
        </w:rPr>
      </w:pPr>
      <w:r w:rsidRPr="00175575">
        <w:rPr>
          <w:rFonts w:asciiTheme="majorHAnsi" w:hAnsiTheme="majorHAnsi" w:cstheme="majorHAnsi"/>
          <w:sz w:val="24"/>
          <w:szCs w:val="24"/>
        </w:rPr>
        <w:t>Zasady oceny ofert w poszczególnych kryteriach:</w:t>
      </w:r>
    </w:p>
    <w:p w14:paraId="78402C49" w14:textId="77777777" w:rsidR="005823A8" w:rsidRDefault="005823A8">
      <w:pPr>
        <w:numPr>
          <w:ilvl w:val="0"/>
          <w:numId w:val="52"/>
        </w:numPr>
        <w:spacing w:line="360" w:lineRule="auto"/>
        <w:ind w:left="426" w:hanging="284"/>
        <w:jc w:val="both"/>
        <w:rPr>
          <w:rFonts w:asciiTheme="majorHAnsi" w:hAnsiTheme="majorHAnsi" w:cstheme="majorHAnsi"/>
          <w:b/>
          <w:sz w:val="24"/>
          <w:szCs w:val="24"/>
        </w:rPr>
      </w:pPr>
      <w:r w:rsidRPr="00175575">
        <w:rPr>
          <w:rFonts w:asciiTheme="majorHAnsi" w:hAnsiTheme="majorHAnsi" w:cstheme="majorHAnsi"/>
          <w:b/>
          <w:sz w:val="24"/>
          <w:szCs w:val="24"/>
        </w:rPr>
        <w:t xml:space="preserve">Cena (C) – waga </w:t>
      </w:r>
      <w:r w:rsidRPr="00175575">
        <w:rPr>
          <w:rFonts w:asciiTheme="majorHAnsi" w:hAnsiTheme="majorHAnsi" w:cstheme="majorHAnsi"/>
          <w:b/>
          <w:smallCaps/>
          <w:sz w:val="24"/>
          <w:szCs w:val="24"/>
        </w:rPr>
        <w:t> </w:t>
      </w:r>
      <w:r w:rsidRPr="00175575">
        <w:rPr>
          <w:rFonts w:asciiTheme="majorHAnsi" w:hAnsiTheme="majorHAnsi" w:cstheme="majorHAnsi"/>
          <w:b/>
          <w:smallCaps/>
          <w:sz w:val="24"/>
          <w:szCs w:val="24"/>
        </w:rPr>
        <w:t>60</w:t>
      </w:r>
      <w:r w:rsidRPr="00175575">
        <w:rPr>
          <w:rFonts w:asciiTheme="majorHAnsi" w:hAnsiTheme="majorHAnsi" w:cstheme="majorHAnsi"/>
          <w:b/>
          <w:smallCaps/>
          <w:sz w:val="24"/>
          <w:szCs w:val="24"/>
        </w:rPr>
        <w:t> </w:t>
      </w:r>
      <w:r w:rsidRPr="00175575">
        <w:rPr>
          <w:rFonts w:asciiTheme="majorHAnsi" w:hAnsiTheme="majorHAnsi" w:cstheme="majorHAnsi"/>
          <w:b/>
          <w:sz w:val="24"/>
          <w:szCs w:val="24"/>
        </w:rPr>
        <w:t>%</w:t>
      </w:r>
    </w:p>
    <w:p w14:paraId="2D7BC6ED" w14:textId="77777777" w:rsidR="00705952" w:rsidRPr="00175575" w:rsidRDefault="00705952" w:rsidP="00705952">
      <w:pPr>
        <w:spacing w:line="360" w:lineRule="auto"/>
        <w:ind w:left="426"/>
        <w:jc w:val="both"/>
        <w:rPr>
          <w:rFonts w:asciiTheme="majorHAnsi" w:hAnsiTheme="majorHAnsi" w:cstheme="majorHAnsi"/>
          <w:b/>
          <w:sz w:val="24"/>
          <w:szCs w:val="24"/>
        </w:rPr>
      </w:pPr>
    </w:p>
    <w:p w14:paraId="50EFF484" w14:textId="77777777" w:rsidR="005823A8" w:rsidRPr="00175575" w:rsidRDefault="005823A8" w:rsidP="005823A8">
      <w:pPr>
        <w:spacing w:before="240" w:line="360" w:lineRule="auto"/>
        <w:ind w:left="2124"/>
        <w:jc w:val="both"/>
        <w:rPr>
          <w:rFonts w:asciiTheme="majorHAnsi" w:hAnsiTheme="majorHAnsi" w:cstheme="majorHAnsi"/>
          <w:sz w:val="24"/>
          <w:szCs w:val="24"/>
        </w:rPr>
      </w:pPr>
      <w:r w:rsidRPr="00175575">
        <w:rPr>
          <w:rFonts w:asciiTheme="majorHAnsi" w:hAnsiTheme="majorHAnsi" w:cstheme="majorHAnsi"/>
          <w:b/>
          <w:sz w:val="24"/>
          <w:szCs w:val="24"/>
        </w:rPr>
        <w:t>cena najniższa brutto*</w:t>
      </w:r>
    </w:p>
    <w:p w14:paraId="2084506F" w14:textId="77777777" w:rsidR="005823A8" w:rsidRPr="00175575" w:rsidRDefault="005823A8" w:rsidP="005823A8">
      <w:pPr>
        <w:spacing w:line="360" w:lineRule="auto"/>
        <w:ind w:left="1080"/>
        <w:jc w:val="both"/>
        <w:rPr>
          <w:rFonts w:asciiTheme="majorHAnsi" w:hAnsiTheme="majorHAnsi" w:cstheme="majorHAnsi"/>
          <w:sz w:val="24"/>
          <w:szCs w:val="24"/>
        </w:rPr>
      </w:pPr>
      <w:r w:rsidRPr="00175575">
        <w:rPr>
          <w:rFonts w:asciiTheme="majorHAnsi" w:hAnsiTheme="majorHAnsi" w:cstheme="majorHAnsi"/>
          <w:b/>
          <w:sz w:val="24"/>
          <w:szCs w:val="24"/>
        </w:rPr>
        <w:t>C =</w:t>
      </w:r>
      <w:r w:rsidRPr="00175575">
        <w:rPr>
          <w:rFonts w:asciiTheme="majorHAnsi" w:hAnsiTheme="majorHAnsi" w:cstheme="majorHAnsi"/>
          <w:sz w:val="24"/>
          <w:szCs w:val="24"/>
        </w:rPr>
        <w:t xml:space="preserve"> </w:t>
      </w:r>
      <w:r w:rsidRPr="00175575">
        <w:rPr>
          <w:rFonts w:asciiTheme="majorHAnsi" w:hAnsiTheme="majorHAnsi" w:cstheme="majorHAnsi"/>
          <w:strike/>
          <w:sz w:val="24"/>
          <w:szCs w:val="24"/>
        </w:rPr>
        <w:t xml:space="preserve">------------------------------------------------ </w:t>
      </w:r>
      <w:r w:rsidRPr="00175575">
        <w:rPr>
          <w:rFonts w:asciiTheme="majorHAnsi" w:hAnsiTheme="majorHAnsi" w:cstheme="majorHAnsi"/>
          <w:sz w:val="24"/>
          <w:szCs w:val="24"/>
        </w:rPr>
        <w:t xml:space="preserve">  </w:t>
      </w:r>
      <w:r w:rsidRPr="00175575">
        <w:rPr>
          <w:rFonts w:asciiTheme="majorHAnsi" w:hAnsiTheme="majorHAnsi" w:cstheme="majorHAnsi"/>
          <w:b/>
          <w:sz w:val="24"/>
          <w:szCs w:val="24"/>
        </w:rPr>
        <w:t xml:space="preserve">x 100 pkt x </w:t>
      </w:r>
      <w:r w:rsidRPr="00175575">
        <w:rPr>
          <w:rFonts w:asciiTheme="majorHAnsi" w:hAnsiTheme="majorHAnsi" w:cstheme="majorHAnsi"/>
          <w:b/>
          <w:smallCaps/>
          <w:sz w:val="24"/>
          <w:szCs w:val="24"/>
        </w:rPr>
        <w:t>60</w:t>
      </w:r>
      <w:r w:rsidRPr="00175575">
        <w:rPr>
          <w:rFonts w:asciiTheme="majorHAnsi" w:hAnsiTheme="majorHAnsi" w:cstheme="majorHAnsi"/>
          <w:b/>
          <w:smallCaps/>
          <w:sz w:val="24"/>
          <w:szCs w:val="24"/>
        </w:rPr>
        <w:t> </w:t>
      </w:r>
      <w:r w:rsidRPr="00175575">
        <w:rPr>
          <w:rFonts w:asciiTheme="majorHAnsi" w:hAnsiTheme="majorHAnsi" w:cstheme="majorHAnsi"/>
          <w:b/>
          <w:sz w:val="24"/>
          <w:szCs w:val="24"/>
        </w:rPr>
        <w:t>%</w:t>
      </w:r>
    </w:p>
    <w:p w14:paraId="0F0E7C0F" w14:textId="77777777" w:rsidR="005823A8" w:rsidRPr="00175575" w:rsidRDefault="005823A8" w:rsidP="005823A8">
      <w:pPr>
        <w:spacing w:line="360" w:lineRule="auto"/>
        <w:ind w:left="1736"/>
        <w:jc w:val="both"/>
        <w:rPr>
          <w:rFonts w:asciiTheme="majorHAnsi" w:hAnsiTheme="majorHAnsi" w:cstheme="majorHAnsi"/>
          <w:sz w:val="24"/>
          <w:szCs w:val="24"/>
        </w:rPr>
      </w:pPr>
      <w:r w:rsidRPr="00175575">
        <w:rPr>
          <w:rFonts w:asciiTheme="majorHAnsi" w:hAnsiTheme="majorHAnsi" w:cstheme="majorHAnsi"/>
          <w:b/>
          <w:sz w:val="24"/>
          <w:szCs w:val="24"/>
        </w:rPr>
        <w:t>cena oferty ocenianej brutto</w:t>
      </w:r>
    </w:p>
    <w:p w14:paraId="39B9F4BC" w14:textId="77777777" w:rsidR="005823A8" w:rsidRPr="00175575" w:rsidRDefault="005823A8" w:rsidP="005823A8">
      <w:pPr>
        <w:spacing w:before="240" w:line="360" w:lineRule="auto"/>
        <w:ind w:left="372" w:firstLine="708"/>
        <w:jc w:val="both"/>
        <w:rPr>
          <w:rFonts w:asciiTheme="majorHAnsi" w:hAnsiTheme="majorHAnsi" w:cstheme="majorHAnsi"/>
          <w:sz w:val="24"/>
          <w:szCs w:val="24"/>
        </w:rPr>
      </w:pPr>
      <w:r w:rsidRPr="00175575">
        <w:rPr>
          <w:rFonts w:asciiTheme="majorHAnsi" w:hAnsiTheme="majorHAnsi" w:cstheme="majorHAnsi"/>
          <w:b/>
          <w:sz w:val="24"/>
          <w:szCs w:val="24"/>
        </w:rPr>
        <w:t>* spośród wszystkich złożonych ofert niepodlegających odrzuceniu</w:t>
      </w:r>
    </w:p>
    <w:p w14:paraId="2DEEAD5C" w14:textId="35DC5A5B" w:rsidR="005823A8" w:rsidRPr="00175575" w:rsidRDefault="006B0B6E" w:rsidP="003B6271">
      <w:pPr>
        <w:numPr>
          <w:ilvl w:val="0"/>
          <w:numId w:val="53"/>
        </w:numPr>
        <w:spacing w:line="271" w:lineRule="auto"/>
        <w:ind w:left="709" w:hanging="284"/>
        <w:jc w:val="both"/>
        <w:rPr>
          <w:rFonts w:asciiTheme="majorHAnsi" w:hAnsiTheme="majorHAnsi" w:cstheme="majorHAnsi"/>
          <w:sz w:val="24"/>
          <w:szCs w:val="24"/>
        </w:rPr>
      </w:pPr>
      <w:r>
        <w:rPr>
          <w:rFonts w:asciiTheme="majorHAnsi" w:hAnsiTheme="majorHAnsi" w:cstheme="majorHAnsi"/>
          <w:sz w:val="24"/>
          <w:szCs w:val="24"/>
        </w:rPr>
        <w:t>p</w:t>
      </w:r>
      <w:r w:rsidR="005823A8" w:rsidRPr="00175575">
        <w:rPr>
          <w:rFonts w:asciiTheme="majorHAnsi" w:hAnsiTheme="majorHAnsi" w:cstheme="majorHAnsi"/>
          <w:sz w:val="24"/>
          <w:szCs w:val="24"/>
        </w:rPr>
        <w:t>odstawą przyznania punktów w kryterium „cena” będzie cena ofertowa brutto podana przez Wykonawcę w Formularzu ofertowym</w:t>
      </w:r>
      <w:r w:rsidR="00DF3A94">
        <w:rPr>
          <w:rFonts w:asciiTheme="majorHAnsi" w:hAnsiTheme="majorHAnsi" w:cstheme="majorHAnsi"/>
          <w:sz w:val="24"/>
          <w:szCs w:val="24"/>
        </w:rPr>
        <w:t xml:space="preserve"> w danej części</w:t>
      </w:r>
      <w:r w:rsidR="005823A8" w:rsidRPr="00175575">
        <w:rPr>
          <w:rFonts w:asciiTheme="majorHAnsi" w:hAnsiTheme="majorHAnsi" w:cstheme="majorHAnsi"/>
          <w:sz w:val="24"/>
          <w:szCs w:val="24"/>
        </w:rPr>
        <w:t>.</w:t>
      </w:r>
    </w:p>
    <w:p w14:paraId="2454067B" w14:textId="33BDD3C5" w:rsidR="00C66079" w:rsidRDefault="006B0B6E" w:rsidP="003B6271">
      <w:pPr>
        <w:numPr>
          <w:ilvl w:val="0"/>
          <w:numId w:val="53"/>
        </w:numPr>
        <w:spacing w:line="271" w:lineRule="auto"/>
        <w:ind w:left="709" w:hanging="284"/>
        <w:jc w:val="both"/>
        <w:rPr>
          <w:rFonts w:asciiTheme="majorHAnsi" w:hAnsiTheme="majorHAnsi" w:cstheme="majorHAnsi"/>
          <w:sz w:val="24"/>
          <w:szCs w:val="24"/>
        </w:rPr>
      </w:pPr>
      <w:r>
        <w:rPr>
          <w:rFonts w:asciiTheme="majorHAnsi" w:hAnsiTheme="majorHAnsi" w:cstheme="majorHAnsi"/>
          <w:sz w:val="24"/>
          <w:szCs w:val="24"/>
        </w:rPr>
        <w:t>c</w:t>
      </w:r>
      <w:r w:rsidR="005823A8" w:rsidRPr="00175575">
        <w:rPr>
          <w:rFonts w:asciiTheme="majorHAnsi" w:hAnsiTheme="majorHAnsi" w:cstheme="majorHAnsi"/>
          <w:sz w:val="24"/>
          <w:szCs w:val="24"/>
        </w:rPr>
        <w:t>ena ofertowa brutto musi uwzględniać wszelkie koszty jakie Wykonawca poniesie w związku z realizacją przedmiotu zamówienia.</w:t>
      </w:r>
    </w:p>
    <w:p w14:paraId="14720309" w14:textId="77777777" w:rsidR="00DF3A94" w:rsidRPr="00175575" w:rsidRDefault="00DF3A94" w:rsidP="00DF3A94">
      <w:pPr>
        <w:spacing w:line="360" w:lineRule="auto"/>
        <w:ind w:left="709"/>
        <w:jc w:val="both"/>
        <w:rPr>
          <w:rFonts w:asciiTheme="majorHAnsi" w:hAnsiTheme="majorHAnsi" w:cstheme="majorHAnsi"/>
          <w:sz w:val="24"/>
          <w:szCs w:val="24"/>
        </w:rPr>
      </w:pPr>
    </w:p>
    <w:p w14:paraId="64C80DA6" w14:textId="4E3D995C" w:rsidR="005823A8" w:rsidRPr="00175575" w:rsidRDefault="005823A8">
      <w:pPr>
        <w:pStyle w:val="Akapitzlist"/>
        <w:numPr>
          <w:ilvl w:val="0"/>
          <w:numId w:val="52"/>
        </w:numPr>
        <w:ind w:left="426" w:hanging="284"/>
        <w:jc w:val="both"/>
        <w:rPr>
          <w:rFonts w:ascii="Calibri" w:hAnsi="Calibri" w:cs="Calibri"/>
          <w:sz w:val="24"/>
          <w:szCs w:val="24"/>
        </w:rPr>
      </w:pPr>
      <w:r w:rsidRPr="00175575">
        <w:rPr>
          <w:rFonts w:ascii="Calibri" w:hAnsi="Calibri" w:cs="Calibri"/>
          <w:b/>
          <w:sz w:val="24"/>
          <w:szCs w:val="24"/>
        </w:rPr>
        <w:t>Doświadczeniem  (D) - waga 40</w:t>
      </w:r>
      <w:r w:rsidR="00D650C5">
        <w:rPr>
          <w:rFonts w:ascii="Calibri" w:hAnsi="Calibri" w:cs="Calibri"/>
          <w:b/>
          <w:sz w:val="24"/>
          <w:szCs w:val="24"/>
        </w:rPr>
        <w:t xml:space="preserve"> </w:t>
      </w:r>
      <w:r w:rsidRPr="00175575">
        <w:rPr>
          <w:rFonts w:ascii="Calibri" w:hAnsi="Calibri" w:cs="Calibri"/>
          <w:b/>
          <w:sz w:val="24"/>
          <w:szCs w:val="24"/>
        </w:rPr>
        <w:t>%.</w:t>
      </w:r>
    </w:p>
    <w:p w14:paraId="468969A3" w14:textId="0E314A07" w:rsidR="00C66079" w:rsidRPr="00175575" w:rsidRDefault="00C66079" w:rsidP="00175575">
      <w:pPr>
        <w:pStyle w:val="Tekstpodstawowy2"/>
        <w:spacing w:after="0" w:line="240" w:lineRule="auto"/>
        <w:ind w:left="426"/>
        <w:jc w:val="both"/>
        <w:rPr>
          <w:rFonts w:ascii="Calibri" w:hAnsi="Calibri" w:cs="Calibri"/>
          <w:b/>
          <w:bCs/>
          <w:iCs/>
          <w:sz w:val="24"/>
          <w:szCs w:val="24"/>
        </w:rPr>
      </w:pPr>
      <w:r w:rsidRPr="00175575">
        <w:rPr>
          <w:rFonts w:ascii="Calibri" w:hAnsi="Calibri" w:cs="Calibri"/>
          <w:b/>
          <w:iCs/>
          <w:sz w:val="24"/>
          <w:szCs w:val="24"/>
        </w:rPr>
        <w:t xml:space="preserve">Ocena tego kryterium zostanie dokonana </w:t>
      </w:r>
      <w:r w:rsidRPr="00175575">
        <w:rPr>
          <w:rFonts w:ascii="Calibri" w:hAnsi="Calibri" w:cs="Calibri"/>
          <w:b/>
          <w:bCs/>
          <w:iCs/>
          <w:sz w:val="24"/>
          <w:szCs w:val="24"/>
        </w:rPr>
        <w:t xml:space="preserve">poprzez przyznanie punktów wg </w:t>
      </w:r>
      <w:r w:rsidRPr="00D650C5">
        <w:rPr>
          <w:rFonts w:ascii="Calibri" w:hAnsi="Calibri" w:cs="Calibri"/>
          <w:b/>
          <w:bCs/>
          <w:iCs/>
          <w:sz w:val="24"/>
          <w:szCs w:val="24"/>
        </w:rPr>
        <w:t>skali</w:t>
      </w:r>
      <w:r w:rsidR="00D650C5" w:rsidRPr="00D650C5">
        <w:rPr>
          <w:rFonts w:ascii="Calibri" w:hAnsi="Calibri" w:cs="Calibri"/>
          <w:b/>
          <w:bCs/>
          <w:iCs/>
          <w:sz w:val="24"/>
          <w:szCs w:val="24"/>
        </w:rPr>
        <w:t xml:space="preserve"> </w:t>
      </w:r>
      <w:r w:rsidR="00D650C5" w:rsidRPr="00D650C5">
        <w:rPr>
          <w:rFonts w:asciiTheme="majorHAnsi" w:hAnsiTheme="majorHAnsi" w:cstheme="majorHAnsi"/>
          <w:b/>
          <w:bCs/>
          <w:sz w:val="24"/>
          <w:szCs w:val="24"/>
          <w:lang w:eastAsia="en-US"/>
        </w:rPr>
        <w:t>od 0 do 40</w:t>
      </w:r>
      <w:r w:rsidRPr="00D650C5">
        <w:rPr>
          <w:rFonts w:ascii="Calibri" w:hAnsi="Calibri" w:cs="Calibri"/>
          <w:b/>
          <w:bCs/>
          <w:iCs/>
          <w:sz w:val="24"/>
          <w:szCs w:val="24"/>
        </w:rPr>
        <w:t>:</w:t>
      </w:r>
    </w:p>
    <w:p w14:paraId="20A65A99" w14:textId="75D4E2D8" w:rsidR="00C66079" w:rsidRPr="000759E7" w:rsidRDefault="00C66079" w:rsidP="005823A8">
      <w:pPr>
        <w:pStyle w:val="Tekstpodstawowy2"/>
        <w:tabs>
          <w:tab w:val="left" w:pos="1843"/>
          <w:tab w:val="left" w:pos="2127"/>
        </w:tabs>
        <w:spacing w:after="0" w:line="240" w:lineRule="auto"/>
        <w:ind w:left="357"/>
        <w:jc w:val="both"/>
        <w:rPr>
          <w:rFonts w:ascii="Calibri" w:hAnsi="Calibri" w:cs="Calibri"/>
          <w:sz w:val="24"/>
          <w:szCs w:val="24"/>
        </w:rPr>
      </w:pPr>
      <w:r w:rsidRPr="000759E7">
        <w:rPr>
          <w:rFonts w:ascii="Calibri" w:hAnsi="Calibri" w:cs="Calibri"/>
          <w:b/>
          <w:bCs/>
          <w:sz w:val="24"/>
          <w:szCs w:val="24"/>
        </w:rPr>
        <w:t xml:space="preserve">- </w:t>
      </w:r>
      <w:r w:rsidR="008A408F" w:rsidRPr="000759E7">
        <w:rPr>
          <w:rFonts w:ascii="Calibri" w:hAnsi="Calibri" w:cs="Calibri"/>
          <w:b/>
          <w:bCs/>
          <w:sz w:val="24"/>
          <w:szCs w:val="24"/>
        </w:rPr>
        <w:t>4</w:t>
      </w:r>
      <w:r w:rsidRPr="000759E7">
        <w:rPr>
          <w:rFonts w:ascii="Calibri" w:hAnsi="Calibri" w:cs="Calibri"/>
          <w:b/>
          <w:bCs/>
          <w:sz w:val="24"/>
          <w:szCs w:val="24"/>
        </w:rPr>
        <w:t>0 punktów -  100</w:t>
      </w:r>
      <w:r w:rsidRPr="000759E7">
        <w:rPr>
          <w:rFonts w:ascii="Calibri" w:hAnsi="Calibri" w:cs="Calibri"/>
          <w:sz w:val="24"/>
          <w:szCs w:val="24"/>
        </w:rPr>
        <w:t xml:space="preserve"> </w:t>
      </w:r>
      <w:bookmarkStart w:id="35" w:name="_Hlk115431557"/>
      <w:r w:rsidR="00AA230F" w:rsidRPr="000759E7">
        <w:rPr>
          <w:rFonts w:ascii="Calibri" w:hAnsi="Calibri" w:cs="Calibri"/>
          <w:sz w:val="24"/>
          <w:szCs w:val="24"/>
        </w:rPr>
        <w:t>i więcej</w:t>
      </w:r>
      <w:r w:rsidRPr="000759E7">
        <w:rPr>
          <w:rFonts w:ascii="Calibri" w:hAnsi="Calibri" w:cs="Calibri"/>
          <w:sz w:val="24"/>
          <w:szCs w:val="24"/>
        </w:rPr>
        <w:t xml:space="preserve"> </w:t>
      </w:r>
      <w:r w:rsidR="005823A8" w:rsidRPr="000759E7">
        <w:rPr>
          <w:rFonts w:ascii="Calibri" w:hAnsi="Calibri" w:cs="Calibri"/>
          <w:sz w:val="24"/>
          <w:szCs w:val="24"/>
        </w:rPr>
        <w:t xml:space="preserve">przeprowadzonych </w:t>
      </w:r>
      <w:r w:rsidRPr="000759E7">
        <w:rPr>
          <w:rFonts w:ascii="Calibri" w:hAnsi="Calibri" w:cs="Calibri"/>
          <w:sz w:val="24"/>
          <w:szCs w:val="24"/>
        </w:rPr>
        <w:t xml:space="preserve">kursów/szkoleń certyfikowanych przez Polską/ Europejską Radę Resuscytacji </w:t>
      </w:r>
      <w:r w:rsidRPr="000759E7">
        <w:rPr>
          <w:rFonts w:ascii="Calibri" w:hAnsi="Calibri" w:cs="Calibri"/>
          <w:bCs/>
          <w:sz w:val="24"/>
          <w:szCs w:val="24"/>
        </w:rPr>
        <w:t xml:space="preserve">z zakresu kształcenia i podnoszenia kwalifikacji osób wykonujących zawody medyczne </w:t>
      </w:r>
      <w:bookmarkStart w:id="36" w:name="_Hlk114830068"/>
      <w:r w:rsidRPr="000759E7">
        <w:rPr>
          <w:rFonts w:ascii="Calibri" w:hAnsi="Calibri" w:cs="Calibri"/>
          <w:bCs/>
          <w:sz w:val="24"/>
          <w:szCs w:val="24"/>
        </w:rPr>
        <w:t xml:space="preserve">w latach </w:t>
      </w:r>
      <w:bookmarkEnd w:id="36"/>
      <w:r w:rsidRPr="000759E7">
        <w:rPr>
          <w:rFonts w:ascii="Calibri" w:hAnsi="Calibri" w:cs="Calibri"/>
          <w:bCs/>
          <w:sz w:val="24"/>
          <w:szCs w:val="24"/>
        </w:rPr>
        <w:t>201</w:t>
      </w:r>
      <w:r w:rsidR="000759E7" w:rsidRPr="000759E7">
        <w:rPr>
          <w:rFonts w:ascii="Calibri" w:hAnsi="Calibri" w:cs="Calibri"/>
          <w:bCs/>
          <w:sz w:val="24"/>
          <w:szCs w:val="24"/>
        </w:rPr>
        <w:t>9</w:t>
      </w:r>
      <w:r w:rsidRPr="000759E7">
        <w:rPr>
          <w:rFonts w:ascii="Calibri" w:hAnsi="Calibri" w:cs="Calibri"/>
          <w:bCs/>
          <w:sz w:val="24"/>
          <w:szCs w:val="24"/>
        </w:rPr>
        <w:t>-202</w:t>
      </w:r>
      <w:r w:rsidR="000759E7" w:rsidRPr="000759E7">
        <w:rPr>
          <w:rFonts w:ascii="Calibri" w:hAnsi="Calibri" w:cs="Calibri"/>
          <w:bCs/>
          <w:sz w:val="24"/>
          <w:szCs w:val="24"/>
        </w:rPr>
        <w:t>4</w:t>
      </w:r>
      <w:r w:rsidRPr="000759E7">
        <w:rPr>
          <w:rFonts w:ascii="Calibri" w:hAnsi="Calibri" w:cs="Calibri"/>
          <w:bCs/>
          <w:sz w:val="24"/>
          <w:szCs w:val="24"/>
        </w:rPr>
        <w:t>,</w:t>
      </w:r>
    </w:p>
    <w:bookmarkEnd w:id="35"/>
    <w:p w14:paraId="28EE64E4" w14:textId="030F7F92" w:rsidR="00C66079" w:rsidRPr="000759E7" w:rsidRDefault="00C66079" w:rsidP="005823A8">
      <w:pPr>
        <w:pStyle w:val="Tekstpodstawowy2"/>
        <w:tabs>
          <w:tab w:val="left" w:pos="1843"/>
          <w:tab w:val="left" w:pos="2127"/>
        </w:tabs>
        <w:spacing w:after="0" w:line="240" w:lineRule="auto"/>
        <w:ind w:left="357"/>
        <w:jc w:val="both"/>
        <w:rPr>
          <w:rFonts w:ascii="Calibri" w:hAnsi="Calibri" w:cs="Calibri"/>
          <w:sz w:val="24"/>
          <w:szCs w:val="24"/>
        </w:rPr>
      </w:pPr>
      <w:r w:rsidRPr="000759E7">
        <w:rPr>
          <w:rFonts w:ascii="Calibri" w:hAnsi="Calibri" w:cs="Calibri"/>
          <w:b/>
          <w:bCs/>
          <w:sz w:val="24"/>
          <w:szCs w:val="24"/>
        </w:rPr>
        <w:t xml:space="preserve">- </w:t>
      </w:r>
      <w:r w:rsidR="008A408F" w:rsidRPr="000759E7">
        <w:rPr>
          <w:rFonts w:ascii="Calibri" w:hAnsi="Calibri" w:cs="Calibri"/>
          <w:b/>
          <w:bCs/>
          <w:sz w:val="24"/>
          <w:szCs w:val="24"/>
        </w:rPr>
        <w:t>30</w:t>
      </w:r>
      <w:r w:rsidRPr="000759E7">
        <w:rPr>
          <w:rFonts w:ascii="Calibri" w:hAnsi="Calibri" w:cs="Calibri"/>
          <w:b/>
          <w:bCs/>
          <w:sz w:val="24"/>
          <w:szCs w:val="24"/>
        </w:rPr>
        <w:t xml:space="preserve"> punktów </w:t>
      </w:r>
      <w:r w:rsidR="00AA230F" w:rsidRPr="000759E7">
        <w:rPr>
          <w:rFonts w:ascii="Calibri" w:hAnsi="Calibri" w:cs="Calibri"/>
          <w:b/>
          <w:bCs/>
          <w:sz w:val="24"/>
          <w:szCs w:val="24"/>
        </w:rPr>
        <w:t>–</w:t>
      </w:r>
      <w:r w:rsidRPr="000759E7">
        <w:rPr>
          <w:rFonts w:ascii="Calibri" w:hAnsi="Calibri" w:cs="Calibri"/>
          <w:b/>
          <w:bCs/>
          <w:sz w:val="24"/>
          <w:szCs w:val="24"/>
        </w:rPr>
        <w:t xml:space="preserve"> </w:t>
      </w:r>
      <w:r w:rsidR="00AA230F" w:rsidRPr="000759E7">
        <w:rPr>
          <w:rFonts w:ascii="Calibri" w:hAnsi="Calibri" w:cs="Calibri"/>
          <w:b/>
          <w:bCs/>
          <w:sz w:val="24"/>
          <w:szCs w:val="24"/>
        </w:rPr>
        <w:t xml:space="preserve">min </w:t>
      </w:r>
      <w:r w:rsidRPr="000759E7">
        <w:rPr>
          <w:rFonts w:ascii="Calibri" w:hAnsi="Calibri" w:cs="Calibri"/>
          <w:b/>
          <w:bCs/>
          <w:sz w:val="24"/>
          <w:szCs w:val="24"/>
        </w:rPr>
        <w:t>80</w:t>
      </w:r>
      <w:r w:rsidRPr="000759E7">
        <w:rPr>
          <w:rFonts w:ascii="Calibri" w:hAnsi="Calibri" w:cs="Calibri"/>
          <w:sz w:val="24"/>
          <w:szCs w:val="24"/>
        </w:rPr>
        <w:t xml:space="preserve"> </w:t>
      </w:r>
      <w:bookmarkStart w:id="37" w:name="_Hlk115431391"/>
      <w:r w:rsidRPr="000759E7">
        <w:rPr>
          <w:rFonts w:ascii="Calibri" w:hAnsi="Calibri" w:cs="Calibri"/>
          <w:sz w:val="24"/>
          <w:szCs w:val="24"/>
        </w:rPr>
        <w:t>przeprowadzonych kursów/szkoleń certyfikowanych przez Polską/ Europejską Radę Resuscytacji</w:t>
      </w:r>
      <w:r w:rsidRPr="000759E7">
        <w:rPr>
          <w:rFonts w:ascii="Calibri" w:hAnsi="Calibri" w:cs="Calibri"/>
          <w:bCs/>
          <w:sz w:val="24"/>
          <w:szCs w:val="24"/>
        </w:rPr>
        <w:t xml:space="preserve"> z zakresu kształcenia i podnoszenia kwalifikacji osób wykonujących zawody medyczne w latach 201</w:t>
      </w:r>
      <w:r w:rsidR="000759E7" w:rsidRPr="000759E7">
        <w:rPr>
          <w:rFonts w:ascii="Calibri" w:hAnsi="Calibri" w:cs="Calibri"/>
          <w:bCs/>
          <w:sz w:val="24"/>
          <w:szCs w:val="24"/>
        </w:rPr>
        <w:t>9</w:t>
      </w:r>
      <w:r w:rsidRPr="000759E7">
        <w:rPr>
          <w:rFonts w:ascii="Calibri" w:hAnsi="Calibri" w:cs="Calibri"/>
          <w:bCs/>
          <w:sz w:val="24"/>
          <w:szCs w:val="24"/>
        </w:rPr>
        <w:t>-202</w:t>
      </w:r>
      <w:r w:rsidR="000759E7" w:rsidRPr="000759E7">
        <w:rPr>
          <w:rFonts w:ascii="Calibri" w:hAnsi="Calibri" w:cs="Calibri"/>
          <w:bCs/>
          <w:sz w:val="24"/>
          <w:szCs w:val="24"/>
        </w:rPr>
        <w:t>4</w:t>
      </w:r>
      <w:r w:rsidRPr="000759E7">
        <w:rPr>
          <w:rFonts w:ascii="Calibri" w:hAnsi="Calibri" w:cs="Calibri"/>
          <w:bCs/>
          <w:sz w:val="24"/>
          <w:szCs w:val="24"/>
        </w:rPr>
        <w:t>,</w:t>
      </w:r>
    </w:p>
    <w:bookmarkEnd w:id="37"/>
    <w:p w14:paraId="5CA15957" w14:textId="049DA456" w:rsidR="00C66079" w:rsidRPr="000759E7" w:rsidRDefault="00C66079" w:rsidP="005823A8">
      <w:pPr>
        <w:pStyle w:val="Tekstpodstawowy2"/>
        <w:tabs>
          <w:tab w:val="left" w:pos="1843"/>
          <w:tab w:val="left" w:pos="2127"/>
        </w:tabs>
        <w:spacing w:after="0" w:line="240" w:lineRule="auto"/>
        <w:ind w:left="357"/>
        <w:jc w:val="both"/>
        <w:rPr>
          <w:rFonts w:ascii="Calibri" w:hAnsi="Calibri" w:cs="Calibri"/>
          <w:sz w:val="24"/>
          <w:szCs w:val="24"/>
        </w:rPr>
      </w:pPr>
      <w:r w:rsidRPr="000759E7">
        <w:rPr>
          <w:rFonts w:ascii="Calibri" w:hAnsi="Calibri" w:cs="Calibri"/>
          <w:b/>
          <w:bCs/>
          <w:sz w:val="24"/>
          <w:szCs w:val="24"/>
        </w:rPr>
        <w:t xml:space="preserve">-  </w:t>
      </w:r>
      <w:r w:rsidR="008A408F" w:rsidRPr="000759E7">
        <w:rPr>
          <w:rFonts w:ascii="Calibri" w:hAnsi="Calibri" w:cs="Calibri"/>
          <w:b/>
          <w:bCs/>
          <w:sz w:val="24"/>
          <w:szCs w:val="24"/>
        </w:rPr>
        <w:t>2</w:t>
      </w:r>
      <w:r w:rsidRPr="000759E7">
        <w:rPr>
          <w:rFonts w:ascii="Calibri" w:hAnsi="Calibri" w:cs="Calibri"/>
          <w:b/>
          <w:bCs/>
          <w:sz w:val="24"/>
          <w:szCs w:val="24"/>
        </w:rPr>
        <w:t xml:space="preserve">0 punktów </w:t>
      </w:r>
      <w:r w:rsidR="00AA230F" w:rsidRPr="000759E7">
        <w:rPr>
          <w:rFonts w:ascii="Calibri" w:hAnsi="Calibri" w:cs="Calibri"/>
          <w:b/>
          <w:bCs/>
          <w:sz w:val="24"/>
          <w:szCs w:val="24"/>
        </w:rPr>
        <w:t>–</w:t>
      </w:r>
      <w:r w:rsidR="008A408F" w:rsidRPr="000759E7">
        <w:rPr>
          <w:rFonts w:ascii="Calibri" w:hAnsi="Calibri" w:cs="Calibri"/>
          <w:b/>
          <w:bCs/>
          <w:sz w:val="24"/>
          <w:szCs w:val="24"/>
        </w:rPr>
        <w:t xml:space="preserve"> </w:t>
      </w:r>
      <w:r w:rsidR="00AA230F" w:rsidRPr="000759E7">
        <w:rPr>
          <w:rFonts w:ascii="Calibri" w:hAnsi="Calibri" w:cs="Calibri"/>
          <w:b/>
          <w:bCs/>
          <w:sz w:val="24"/>
          <w:szCs w:val="24"/>
        </w:rPr>
        <w:t xml:space="preserve">min </w:t>
      </w:r>
      <w:r w:rsidR="008A408F" w:rsidRPr="000759E7">
        <w:rPr>
          <w:rFonts w:ascii="Calibri" w:hAnsi="Calibri" w:cs="Calibri"/>
          <w:b/>
          <w:bCs/>
          <w:sz w:val="24"/>
          <w:szCs w:val="24"/>
        </w:rPr>
        <w:t>6</w:t>
      </w:r>
      <w:r w:rsidRPr="000759E7">
        <w:rPr>
          <w:rFonts w:ascii="Calibri" w:hAnsi="Calibri" w:cs="Calibri"/>
          <w:b/>
          <w:bCs/>
          <w:sz w:val="24"/>
          <w:szCs w:val="24"/>
        </w:rPr>
        <w:t>0</w:t>
      </w:r>
      <w:r w:rsidRPr="000759E7">
        <w:rPr>
          <w:rFonts w:ascii="Calibri" w:hAnsi="Calibri" w:cs="Calibri"/>
          <w:sz w:val="24"/>
          <w:szCs w:val="24"/>
        </w:rPr>
        <w:t xml:space="preserve">  przeprowadzonych kursów/szkoleń certyfikowanych przez Polską/ Europejską Radę Resuscytacji </w:t>
      </w:r>
      <w:r w:rsidRPr="000759E7">
        <w:rPr>
          <w:rFonts w:ascii="Calibri" w:hAnsi="Calibri" w:cs="Calibri"/>
          <w:bCs/>
          <w:sz w:val="24"/>
          <w:szCs w:val="24"/>
        </w:rPr>
        <w:t>z zakresu kształcenia i podnoszenia kwalifikacji osób wykonujących zawody medyczne w latach 201</w:t>
      </w:r>
      <w:r w:rsidR="000759E7" w:rsidRPr="000759E7">
        <w:rPr>
          <w:rFonts w:ascii="Calibri" w:hAnsi="Calibri" w:cs="Calibri"/>
          <w:bCs/>
          <w:sz w:val="24"/>
          <w:szCs w:val="24"/>
        </w:rPr>
        <w:t>9</w:t>
      </w:r>
      <w:r w:rsidRPr="000759E7">
        <w:rPr>
          <w:rFonts w:ascii="Calibri" w:hAnsi="Calibri" w:cs="Calibri"/>
          <w:bCs/>
          <w:sz w:val="24"/>
          <w:szCs w:val="24"/>
        </w:rPr>
        <w:t>-202</w:t>
      </w:r>
      <w:r w:rsidR="000759E7" w:rsidRPr="000759E7">
        <w:rPr>
          <w:rFonts w:ascii="Calibri" w:hAnsi="Calibri" w:cs="Calibri"/>
          <w:bCs/>
          <w:sz w:val="24"/>
          <w:szCs w:val="24"/>
        </w:rPr>
        <w:t>4</w:t>
      </w:r>
      <w:r w:rsidRPr="000759E7">
        <w:rPr>
          <w:rFonts w:ascii="Calibri" w:hAnsi="Calibri" w:cs="Calibri"/>
          <w:bCs/>
          <w:sz w:val="24"/>
          <w:szCs w:val="24"/>
        </w:rPr>
        <w:t>,</w:t>
      </w:r>
    </w:p>
    <w:p w14:paraId="34ED48A1" w14:textId="2EB635BC" w:rsidR="00C66079" w:rsidRPr="000759E7" w:rsidRDefault="00C66079" w:rsidP="005823A8">
      <w:pPr>
        <w:pStyle w:val="Tekstpodstawowy2"/>
        <w:tabs>
          <w:tab w:val="left" w:pos="1843"/>
          <w:tab w:val="left" w:pos="2127"/>
        </w:tabs>
        <w:spacing w:after="0" w:line="240" w:lineRule="auto"/>
        <w:ind w:left="357"/>
        <w:jc w:val="both"/>
        <w:rPr>
          <w:rFonts w:ascii="Calibri" w:hAnsi="Calibri" w:cs="Calibri"/>
          <w:sz w:val="24"/>
          <w:szCs w:val="24"/>
        </w:rPr>
      </w:pPr>
      <w:r w:rsidRPr="000759E7">
        <w:rPr>
          <w:rFonts w:ascii="Calibri" w:hAnsi="Calibri" w:cs="Calibri"/>
          <w:b/>
          <w:bCs/>
          <w:sz w:val="24"/>
          <w:szCs w:val="24"/>
        </w:rPr>
        <w:t xml:space="preserve">- </w:t>
      </w:r>
      <w:r w:rsidR="008A408F" w:rsidRPr="000759E7">
        <w:rPr>
          <w:rFonts w:ascii="Calibri" w:hAnsi="Calibri" w:cs="Calibri"/>
          <w:b/>
          <w:bCs/>
          <w:sz w:val="24"/>
          <w:szCs w:val="24"/>
        </w:rPr>
        <w:t>10</w:t>
      </w:r>
      <w:r w:rsidRPr="000759E7">
        <w:rPr>
          <w:rFonts w:ascii="Calibri" w:hAnsi="Calibri" w:cs="Calibri"/>
          <w:b/>
          <w:bCs/>
          <w:sz w:val="24"/>
          <w:szCs w:val="24"/>
        </w:rPr>
        <w:t xml:space="preserve"> punktów – </w:t>
      </w:r>
      <w:bookmarkStart w:id="38" w:name="_Hlk115351917"/>
      <w:r w:rsidR="00AA230F" w:rsidRPr="000759E7">
        <w:rPr>
          <w:rFonts w:ascii="Calibri" w:hAnsi="Calibri" w:cs="Calibri"/>
          <w:b/>
          <w:bCs/>
          <w:sz w:val="24"/>
          <w:szCs w:val="24"/>
        </w:rPr>
        <w:t xml:space="preserve">min </w:t>
      </w:r>
      <w:r w:rsidR="008A408F" w:rsidRPr="000759E7">
        <w:rPr>
          <w:rFonts w:ascii="Calibri" w:hAnsi="Calibri" w:cs="Calibri"/>
          <w:b/>
          <w:bCs/>
          <w:sz w:val="24"/>
          <w:szCs w:val="24"/>
        </w:rPr>
        <w:t>4</w:t>
      </w:r>
      <w:r w:rsidRPr="000759E7">
        <w:rPr>
          <w:rFonts w:ascii="Calibri" w:hAnsi="Calibri" w:cs="Calibri"/>
          <w:b/>
          <w:bCs/>
          <w:sz w:val="24"/>
          <w:szCs w:val="24"/>
        </w:rPr>
        <w:t>0</w:t>
      </w:r>
      <w:r w:rsidRPr="000759E7">
        <w:rPr>
          <w:rFonts w:ascii="Calibri" w:hAnsi="Calibri" w:cs="Calibri"/>
          <w:sz w:val="24"/>
          <w:szCs w:val="24"/>
        </w:rPr>
        <w:t xml:space="preserve"> przeprowadzonych kursów/szkoleń certyfikowanych przez Polską/ Europejską Radę Resuscytacji </w:t>
      </w:r>
      <w:r w:rsidRPr="000759E7">
        <w:rPr>
          <w:rFonts w:ascii="Calibri" w:hAnsi="Calibri" w:cs="Calibri"/>
          <w:bCs/>
          <w:sz w:val="24"/>
          <w:szCs w:val="24"/>
        </w:rPr>
        <w:t>z zakresu kształcenia i podnoszenia kwalifikacji osób wykonujących zawody medyczne w latach 201</w:t>
      </w:r>
      <w:r w:rsidR="000759E7" w:rsidRPr="000759E7">
        <w:rPr>
          <w:rFonts w:ascii="Calibri" w:hAnsi="Calibri" w:cs="Calibri"/>
          <w:bCs/>
          <w:sz w:val="24"/>
          <w:szCs w:val="24"/>
        </w:rPr>
        <w:t>9</w:t>
      </w:r>
      <w:r w:rsidRPr="000759E7">
        <w:rPr>
          <w:rFonts w:ascii="Calibri" w:hAnsi="Calibri" w:cs="Calibri"/>
          <w:bCs/>
          <w:sz w:val="24"/>
          <w:szCs w:val="24"/>
        </w:rPr>
        <w:t>-202</w:t>
      </w:r>
      <w:r w:rsidR="000759E7" w:rsidRPr="000759E7">
        <w:rPr>
          <w:rFonts w:ascii="Calibri" w:hAnsi="Calibri" w:cs="Calibri"/>
          <w:bCs/>
          <w:sz w:val="24"/>
          <w:szCs w:val="24"/>
        </w:rPr>
        <w:t>4</w:t>
      </w:r>
      <w:r w:rsidRPr="000759E7">
        <w:rPr>
          <w:rFonts w:ascii="Calibri" w:hAnsi="Calibri" w:cs="Calibri"/>
          <w:bCs/>
          <w:sz w:val="24"/>
          <w:szCs w:val="24"/>
        </w:rPr>
        <w:t>,</w:t>
      </w:r>
    </w:p>
    <w:bookmarkEnd w:id="38"/>
    <w:p w14:paraId="0E082328" w14:textId="1F384A80" w:rsidR="00C66079" w:rsidRPr="000759E7" w:rsidRDefault="00C66079" w:rsidP="005823A8">
      <w:pPr>
        <w:pStyle w:val="Tekstpodstawowy2"/>
        <w:tabs>
          <w:tab w:val="left" w:pos="1843"/>
          <w:tab w:val="left" w:pos="2127"/>
        </w:tabs>
        <w:spacing w:after="0" w:line="240" w:lineRule="auto"/>
        <w:ind w:left="357"/>
        <w:jc w:val="both"/>
        <w:rPr>
          <w:rFonts w:ascii="Calibri" w:hAnsi="Calibri" w:cs="Calibri"/>
          <w:sz w:val="24"/>
          <w:szCs w:val="24"/>
        </w:rPr>
      </w:pPr>
      <w:r w:rsidRPr="000759E7">
        <w:rPr>
          <w:rFonts w:ascii="Calibri" w:hAnsi="Calibri" w:cs="Calibri"/>
          <w:b/>
          <w:bCs/>
          <w:sz w:val="24"/>
          <w:szCs w:val="24"/>
        </w:rPr>
        <w:t xml:space="preserve"> - </w:t>
      </w:r>
      <w:r w:rsidR="008A408F" w:rsidRPr="000759E7">
        <w:rPr>
          <w:rFonts w:ascii="Calibri" w:hAnsi="Calibri" w:cs="Calibri"/>
          <w:b/>
          <w:bCs/>
          <w:sz w:val="24"/>
          <w:szCs w:val="24"/>
        </w:rPr>
        <w:t>5</w:t>
      </w:r>
      <w:r w:rsidRPr="000759E7">
        <w:rPr>
          <w:rFonts w:ascii="Calibri" w:hAnsi="Calibri" w:cs="Calibri"/>
          <w:b/>
          <w:bCs/>
          <w:sz w:val="24"/>
          <w:szCs w:val="24"/>
        </w:rPr>
        <w:t xml:space="preserve"> </w:t>
      </w:r>
      <w:bookmarkStart w:id="39" w:name="_Hlk115440692"/>
      <w:r w:rsidRPr="000759E7">
        <w:rPr>
          <w:rFonts w:ascii="Calibri" w:hAnsi="Calibri" w:cs="Calibri"/>
          <w:b/>
          <w:bCs/>
          <w:sz w:val="24"/>
          <w:szCs w:val="24"/>
        </w:rPr>
        <w:t>punktów –</w:t>
      </w:r>
      <w:r w:rsidR="008A408F" w:rsidRPr="000759E7">
        <w:rPr>
          <w:rFonts w:ascii="Calibri" w:hAnsi="Calibri" w:cs="Calibri"/>
          <w:b/>
          <w:bCs/>
          <w:sz w:val="24"/>
          <w:szCs w:val="24"/>
        </w:rPr>
        <w:t xml:space="preserve"> </w:t>
      </w:r>
      <w:r w:rsidR="00AA230F" w:rsidRPr="000759E7">
        <w:rPr>
          <w:rFonts w:ascii="Calibri" w:hAnsi="Calibri" w:cs="Calibri"/>
          <w:b/>
          <w:bCs/>
          <w:sz w:val="24"/>
          <w:szCs w:val="24"/>
        </w:rPr>
        <w:t xml:space="preserve">min </w:t>
      </w:r>
      <w:r w:rsidRPr="000759E7">
        <w:rPr>
          <w:rFonts w:ascii="Calibri" w:hAnsi="Calibri" w:cs="Calibri"/>
          <w:b/>
          <w:bCs/>
          <w:sz w:val="24"/>
          <w:szCs w:val="24"/>
        </w:rPr>
        <w:t>20</w:t>
      </w:r>
      <w:r w:rsidRPr="000759E7">
        <w:rPr>
          <w:rFonts w:ascii="Calibri" w:hAnsi="Calibri" w:cs="Calibri"/>
          <w:sz w:val="24"/>
          <w:szCs w:val="24"/>
        </w:rPr>
        <w:t xml:space="preserve"> przeprowadzonych kursów/szkoleń certyfikowanych przez Polską/ Europejską Radę Resuscytacji</w:t>
      </w:r>
      <w:r w:rsidRPr="000759E7">
        <w:rPr>
          <w:rFonts w:ascii="Calibri" w:hAnsi="Calibri" w:cs="Calibri"/>
          <w:bCs/>
          <w:sz w:val="24"/>
          <w:szCs w:val="24"/>
        </w:rPr>
        <w:t xml:space="preserve"> z zakresu kształcenia i podnoszenia kwalifikacji osób wykonujących zawody medyczne w latach 201</w:t>
      </w:r>
      <w:r w:rsidR="000759E7" w:rsidRPr="000759E7">
        <w:rPr>
          <w:rFonts w:ascii="Calibri" w:hAnsi="Calibri" w:cs="Calibri"/>
          <w:bCs/>
          <w:sz w:val="24"/>
          <w:szCs w:val="24"/>
        </w:rPr>
        <w:t>9</w:t>
      </w:r>
      <w:r w:rsidRPr="000759E7">
        <w:rPr>
          <w:rFonts w:ascii="Calibri" w:hAnsi="Calibri" w:cs="Calibri"/>
          <w:bCs/>
          <w:sz w:val="24"/>
          <w:szCs w:val="24"/>
        </w:rPr>
        <w:t>-202</w:t>
      </w:r>
      <w:r w:rsidR="000759E7" w:rsidRPr="000759E7">
        <w:rPr>
          <w:rFonts w:ascii="Calibri" w:hAnsi="Calibri" w:cs="Calibri"/>
          <w:bCs/>
          <w:sz w:val="24"/>
          <w:szCs w:val="24"/>
        </w:rPr>
        <w:t>4</w:t>
      </w:r>
      <w:r w:rsidR="0095232E" w:rsidRPr="000759E7">
        <w:rPr>
          <w:rFonts w:ascii="Calibri" w:hAnsi="Calibri" w:cs="Calibri"/>
          <w:bCs/>
          <w:sz w:val="24"/>
          <w:szCs w:val="24"/>
        </w:rPr>
        <w:t>,</w:t>
      </w:r>
    </w:p>
    <w:bookmarkEnd w:id="39"/>
    <w:p w14:paraId="4B7794FE" w14:textId="10CCB4D0" w:rsidR="008A408F" w:rsidRPr="000759E7" w:rsidRDefault="008A408F" w:rsidP="005823A8">
      <w:pPr>
        <w:pStyle w:val="Akapitzlist"/>
        <w:ind w:left="357"/>
        <w:rPr>
          <w:rFonts w:asciiTheme="majorHAnsi" w:hAnsiTheme="majorHAnsi" w:cstheme="majorHAnsi"/>
          <w:sz w:val="24"/>
          <w:szCs w:val="24"/>
        </w:rPr>
      </w:pPr>
      <w:r w:rsidRPr="000759E7">
        <w:rPr>
          <w:rFonts w:ascii="Calibri" w:hAnsi="Calibri" w:cs="Calibri"/>
          <w:b/>
          <w:bCs/>
          <w:sz w:val="24"/>
          <w:szCs w:val="24"/>
        </w:rPr>
        <w:t xml:space="preserve">– 0 punktów </w:t>
      </w:r>
      <w:r w:rsidRPr="000759E7">
        <w:rPr>
          <w:rFonts w:ascii="Calibri" w:hAnsi="Calibri" w:cs="Calibri"/>
          <w:sz w:val="24"/>
          <w:szCs w:val="24"/>
        </w:rPr>
        <w:t xml:space="preserve">– </w:t>
      </w:r>
      <w:r w:rsidRPr="000759E7">
        <w:rPr>
          <w:rFonts w:ascii="Calibri" w:hAnsi="Calibri" w:cs="Calibri"/>
          <w:b/>
          <w:bCs/>
          <w:sz w:val="24"/>
          <w:szCs w:val="24"/>
        </w:rPr>
        <w:t>poniżej 20</w:t>
      </w:r>
      <w:r w:rsidRPr="000759E7">
        <w:rPr>
          <w:rFonts w:ascii="Calibri" w:hAnsi="Calibri" w:cs="Calibri"/>
          <w:sz w:val="24"/>
          <w:szCs w:val="24"/>
        </w:rPr>
        <w:t xml:space="preserve"> przeprowadzonych kursów/szkoleń certyfikowanych przez </w:t>
      </w:r>
      <w:r w:rsidRPr="000759E7">
        <w:rPr>
          <w:rFonts w:asciiTheme="majorHAnsi" w:hAnsiTheme="majorHAnsi" w:cstheme="majorHAnsi"/>
          <w:sz w:val="24"/>
          <w:szCs w:val="24"/>
        </w:rPr>
        <w:t>Polską/ Europejską Radę Resuscytacji  z zakresu kształcenia i podnoszenia kwalifikacji osób wykonujących zawody medyczne w latach 201</w:t>
      </w:r>
      <w:r w:rsidR="000759E7" w:rsidRPr="000759E7">
        <w:rPr>
          <w:rFonts w:asciiTheme="majorHAnsi" w:hAnsiTheme="majorHAnsi" w:cstheme="majorHAnsi"/>
          <w:sz w:val="24"/>
          <w:szCs w:val="24"/>
        </w:rPr>
        <w:t>9</w:t>
      </w:r>
      <w:r w:rsidRPr="000759E7">
        <w:rPr>
          <w:rFonts w:asciiTheme="majorHAnsi" w:hAnsiTheme="majorHAnsi" w:cstheme="majorHAnsi"/>
          <w:sz w:val="24"/>
          <w:szCs w:val="24"/>
        </w:rPr>
        <w:t>-202</w:t>
      </w:r>
      <w:r w:rsidR="000759E7" w:rsidRPr="000759E7">
        <w:rPr>
          <w:rFonts w:asciiTheme="majorHAnsi" w:hAnsiTheme="majorHAnsi" w:cstheme="majorHAnsi"/>
          <w:sz w:val="24"/>
          <w:szCs w:val="24"/>
        </w:rPr>
        <w:t>4</w:t>
      </w:r>
      <w:r w:rsidRPr="000759E7">
        <w:rPr>
          <w:rFonts w:asciiTheme="majorHAnsi" w:hAnsiTheme="majorHAnsi" w:cstheme="majorHAnsi"/>
          <w:sz w:val="24"/>
          <w:szCs w:val="24"/>
        </w:rPr>
        <w:t>.</w:t>
      </w:r>
    </w:p>
    <w:p w14:paraId="7DB08B17" w14:textId="78D4FBBF" w:rsidR="00272A45" w:rsidRPr="000759E7" w:rsidRDefault="00272A45" w:rsidP="005823A8">
      <w:pPr>
        <w:pStyle w:val="Akapitzlist"/>
        <w:ind w:left="357"/>
        <w:rPr>
          <w:rFonts w:asciiTheme="majorHAnsi" w:hAnsiTheme="majorHAnsi" w:cstheme="majorHAnsi"/>
          <w:sz w:val="24"/>
          <w:szCs w:val="24"/>
        </w:rPr>
      </w:pPr>
    </w:p>
    <w:p w14:paraId="2F537F0A" w14:textId="26E3913A" w:rsidR="00272A45" w:rsidRPr="006D7332" w:rsidRDefault="00272A45" w:rsidP="00272A45">
      <w:pPr>
        <w:tabs>
          <w:tab w:val="left" w:pos="1276"/>
        </w:tabs>
        <w:ind w:left="426"/>
        <w:jc w:val="both"/>
        <w:rPr>
          <w:rFonts w:asciiTheme="majorHAnsi" w:eastAsia="Times New Roman" w:hAnsiTheme="majorHAnsi" w:cstheme="majorHAnsi"/>
          <w:b/>
          <w:sz w:val="24"/>
          <w:szCs w:val="24"/>
          <w:lang w:eastAsia="x-none"/>
        </w:rPr>
      </w:pPr>
      <w:r w:rsidRPr="006D7332">
        <w:rPr>
          <w:rFonts w:asciiTheme="majorHAnsi" w:eastAsia="Times New Roman" w:hAnsiTheme="majorHAnsi" w:cstheme="majorHAnsi"/>
          <w:b/>
          <w:sz w:val="24"/>
          <w:szCs w:val="24"/>
          <w:lang w:eastAsia="x-none"/>
        </w:rPr>
        <w:t xml:space="preserve">Na potwierdzenie </w:t>
      </w:r>
      <w:r w:rsidR="009B6FF4" w:rsidRPr="006D7332">
        <w:rPr>
          <w:rFonts w:asciiTheme="majorHAnsi" w:eastAsia="Times New Roman" w:hAnsiTheme="majorHAnsi" w:cstheme="majorHAnsi"/>
          <w:b/>
          <w:sz w:val="24"/>
          <w:szCs w:val="24"/>
          <w:lang w:eastAsia="x-none"/>
        </w:rPr>
        <w:t xml:space="preserve">przyznania punktacji w </w:t>
      </w:r>
      <w:r w:rsidRPr="006D7332">
        <w:rPr>
          <w:rFonts w:asciiTheme="majorHAnsi" w:eastAsia="Times New Roman" w:hAnsiTheme="majorHAnsi" w:cstheme="majorHAnsi"/>
          <w:b/>
          <w:sz w:val="24"/>
          <w:szCs w:val="24"/>
          <w:lang w:eastAsia="x-none"/>
        </w:rPr>
        <w:t xml:space="preserve">kryterium „Doświadczenie” Wykonawca zobowiązany jest </w:t>
      </w:r>
      <w:r w:rsidRPr="006D7332">
        <w:rPr>
          <w:rFonts w:asciiTheme="majorHAnsi" w:eastAsia="Times New Roman" w:hAnsiTheme="majorHAnsi" w:cstheme="majorHAnsi"/>
          <w:b/>
          <w:sz w:val="24"/>
          <w:szCs w:val="24"/>
          <w:lang w:val="x-none" w:eastAsia="x-none"/>
        </w:rPr>
        <w:t>załącz</w:t>
      </w:r>
      <w:r w:rsidRPr="006D7332">
        <w:rPr>
          <w:rFonts w:asciiTheme="majorHAnsi" w:eastAsia="Times New Roman" w:hAnsiTheme="majorHAnsi" w:cstheme="majorHAnsi"/>
          <w:b/>
          <w:sz w:val="24"/>
          <w:szCs w:val="24"/>
          <w:lang w:eastAsia="x-none"/>
        </w:rPr>
        <w:t>yć</w:t>
      </w:r>
      <w:r w:rsidRPr="006D7332">
        <w:rPr>
          <w:rFonts w:asciiTheme="majorHAnsi" w:eastAsia="Times New Roman" w:hAnsiTheme="majorHAnsi" w:cstheme="majorHAnsi"/>
          <w:b/>
          <w:sz w:val="24"/>
          <w:szCs w:val="24"/>
          <w:lang w:val="x-none" w:eastAsia="x-none"/>
        </w:rPr>
        <w:t xml:space="preserve"> dowody </w:t>
      </w:r>
      <w:r w:rsidR="009B6FF4" w:rsidRPr="006D7332">
        <w:rPr>
          <w:rFonts w:asciiTheme="majorHAnsi" w:eastAsia="Times New Roman" w:hAnsiTheme="majorHAnsi" w:cstheme="majorHAnsi"/>
          <w:b/>
          <w:sz w:val="24"/>
          <w:szCs w:val="24"/>
          <w:lang w:eastAsia="x-none"/>
        </w:rPr>
        <w:t>potwierdzające wykonanie</w:t>
      </w:r>
      <w:r w:rsidRPr="006D7332">
        <w:rPr>
          <w:rFonts w:asciiTheme="majorHAnsi" w:eastAsia="Times New Roman" w:hAnsiTheme="majorHAnsi" w:cstheme="majorHAnsi"/>
          <w:b/>
          <w:sz w:val="24"/>
          <w:szCs w:val="24"/>
          <w:lang w:val="x-none" w:eastAsia="x-none"/>
        </w:rPr>
        <w:t xml:space="preserve"> </w:t>
      </w:r>
      <w:r w:rsidRPr="006D7332">
        <w:rPr>
          <w:rFonts w:asciiTheme="majorHAnsi" w:eastAsia="Times New Roman" w:hAnsiTheme="majorHAnsi" w:cstheme="majorHAnsi"/>
          <w:b/>
          <w:sz w:val="24"/>
          <w:szCs w:val="24"/>
          <w:lang w:eastAsia="x-none"/>
        </w:rPr>
        <w:t xml:space="preserve">odpowiedniej ilości przeprowadzonych </w:t>
      </w:r>
      <w:r w:rsidRPr="006D7332">
        <w:rPr>
          <w:rFonts w:asciiTheme="majorHAnsi" w:hAnsiTheme="majorHAnsi" w:cstheme="majorHAnsi"/>
          <w:b/>
          <w:sz w:val="24"/>
          <w:szCs w:val="24"/>
        </w:rPr>
        <w:t xml:space="preserve">kursów/szkoleń certyfikowanych </w:t>
      </w:r>
      <w:r w:rsidRPr="009B0E3B">
        <w:rPr>
          <w:rFonts w:asciiTheme="majorHAnsi" w:hAnsiTheme="majorHAnsi" w:cstheme="majorHAnsi"/>
          <w:b/>
          <w:sz w:val="24"/>
          <w:szCs w:val="24"/>
        </w:rPr>
        <w:t xml:space="preserve">przez Polską/ Europejską Radę </w:t>
      </w:r>
      <w:r w:rsidRPr="006D7332">
        <w:rPr>
          <w:rFonts w:asciiTheme="majorHAnsi" w:hAnsiTheme="majorHAnsi" w:cstheme="majorHAnsi"/>
          <w:b/>
          <w:sz w:val="24"/>
          <w:szCs w:val="24"/>
        </w:rPr>
        <w:t>Resuscytacji z zakresu kształcenia i podnoszenia kwalifikacji osób wykonujących zawody medyczne w latach 20</w:t>
      </w:r>
      <w:r w:rsidR="000759E7">
        <w:rPr>
          <w:rFonts w:asciiTheme="majorHAnsi" w:hAnsiTheme="majorHAnsi" w:cstheme="majorHAnsi"/>
          <w:b/>
          <w:sz w:val="24"/>
          <w:szCs w:val="24"/>
        </w:rPr>
        <w:t>19</w:t>
      </w:r>
      <w:r w:rsidRPr="006D7332">
        <w:rPr>
          <w:rFonts w:asciiTheme="majorHAnsi" w:hAnsiTheme="majorHAnsi" w:cstheme="majorHAnsi"/>
          <w:b/>
          <w:sz w:val="24"/>
          <w:szCs w:val="24"/>
        </w:rPr>
        <w:t>-202</w:t>
      </w:r>
      <w:r w:rsidR="000759E7">
        <w:rPr>
          <w:rFonts w:asciiTheme="majorHAnsi" w:hAnsiTheme="majorHAnsi" w:cstheme="majorHAnsi"/>
          <w:b/>
          <w:sz w:val="24"/>
          <w:szCs w:val="24"/>
        </w:rPr>
        <w:t>4</w:t>
      </w:r>
      <w:r w:rsidRPr="006D7332">
        <w:rPr>
          <w:rFonts w:asciiTheme="majorHAnsi" w:hAnsiTheme="majorHAnsi" w:cstheme="majorHAnsi"/>
          <w:b/>
          <w:sz w:val="24"/>
          <w:szCs w:val="24"/>
        </w:rPr>
        <w:t xml:space="preserve"> </w:t>
      </w:r>
      <w:r w:rsidRPr="006D7332">
        <w:rPr>
          <w:rFonts w:asciiTheme="majorHAnsi" w:eastAsia="Times New Roman" w:hAnsiTheme="majorHAnsi" w:cstheme="majorHAnsi"/>
          <w:b/>
          <w:sz w:val="24"/>
          <w:szCs w:val="24"/>
          <w:lang w:eastAsia="x-none"/>
        </w:rPr>
        <w:t xml:space="preserve">i potwierdzające, iż zostały </w:t>
      </w:r>
      <w:r w:rsidRPr="006D7332">
        <w:rPr>
          <w:rFonts w:asciiTheme="majorHAnsi" w:eastAsia="Times New Roman" w:hAnsiTheme="majorHAnsi" w:cstheme="majorHAnsi"/>
          <w:b/>
          <w:sz w:val="24"/>
          <w:szCs w:val="24"/>
          <w:lang w:val="x-none" w:eastAsia="x-none"/>
        </w:rPr>
        <w:t>wykonane należycie, przy czym dowodami, o</w:t>
      </w:r>
      <w:r w:rsidRPr="006D7332">
        <w:rPr>
          <w:rFonts w:asciiTheme="majorHAnsi" w:eastAsia="Times New Roman" w:hAnsiTheme="majorHAnsi" w:cstheme="majorHAnsi"/>
          <w:b/>
          <w:sz w:val="24"/>
          <w:szCs w:val="24"/>
          <w:lang w:eastAsia="x-none"/>
        </w:rPr>
        <w:t xml:space="preserve"> </w:t>
      </w:r>
      <w:r w:rsidRPr="006D7332">
        <w:rPr>
          <w:rFonts w:asciiTheme="majorHAnsi" w:eastAsia="Times New Roman" w:hAnsiTheme="majorHAnsi" w:cstheme="majorHAnsi"/>
          <w:b/>
          <w:sz w:val="24"/>
          <w:szCs w:val="24"/>
          <w:lang w:val="x-none" w:eastAsia="x-none"/>
        </w:rPr>
        <w:t xml:space="preserve">których mowa, są referencje bądź inne dokumenty sporządzone przez podmiot, na rzecz którego </w:t>
      </w:r>
      <w:r w:rsidRPr="006D7332">
        <w:rPr>
          <w:rFonts w:asciiTheme="majorHAnsi" w:eastAsia="Times New Roman" w:hAnsiTheme="majorHAnsi" w:cstheme="majorHAnsi"/>
          <w:b/>
          <w:sz w:val="24"/>
          <w:szCs w:val="24"/>
          <w:lang w:eastAsia="x-none"/>
        </w:rPr>
        <w:t xml:space="preserve">usługi </w:t>
      </w:r>
      <w:r w:rsidRPr="006D7332">
        <w:rPr>
          <w:rFonts w:asciiTheme="majorHAnsi" w:eastAsia="Times New Roman" w:hAnsiTheme="majorHAnsi" w:cstheme="majorHAnsi"/>
          <w:b/>
          <w:sz w:val="24"/>
          <w:szCs w:val="24"/>
          <w:lang w:val="x-none" w:eastAsia="x-none"/>
        </w:rPr>
        <w:t>zostały wykonane, a</w:t>
      </w:r>
      <w:r w:rsidRPr="006D7332">
        <w:rPr>
          <w:rFonts w:asciiTheme="majorHAnsi" w:eastAsia="Times New Roman" w:hAnsiTheme="majorHAnsi" w:cstheme="majorHAnsi"/>
          <w:b/>
          <w:sz w:val="24"/>
          <w:szCs w:val="24"/>
          <w:lang w:eastAsia="x-none"/>
        </w:rPr>
        <w:t xml:space="preserve"> </w:t>
      </w:r>
      <w:r w:rsidRPr="006D7332">
        <w:rPr>
          <w:rFonts w:asciiTheme="majorHAnsi" w:eastAsia="Times New Roman" w:hAnsiTheme="majorHAnsi" w:cstheme="majorHAnsi"/>
          <w:b/>
          <w:sz w:val="24"/>
          <w:szCs w:val="24"/>
          <w:lang w:val="x-none" w:eastAsia="x-none"/>
        </w:rPr>
        <w:t xml:space="preserve">jeżeli </w:t>
      </w:r>
      <w:r w:rsidRPr="006D7332">
        <w:rPr>
          <w:rFonts w:asciiTheme="majorHAnsi" w:eastAsia="Times New Roman" w:hAnsiTheme="majorHAnsi" w:cstheme="majorHAnsi"/>
          <w:b/>
          <w:sz w:val="24"/>
          <w:szCs w:val="24"/>
          <w:lang w:val="x-none" w:eastAsia="x-none"/>
        </w:rPr>
        <w:lastRenderedPageBreak/>
        <w:t>wykonawca z</w:t>
      </w:r>
      <w:r w:rsidRPr="006D7332">
        <w:rPr>
          <w:rFonts w:asciiTheme="majorHAnsi" w:eastAsia="Times New Roman" w:hAnsiTheme="majorHAnsi" w:cstheme="majorHAnsi"/>
          <w:b/>
          <w:sz w:val="24"/>
          <w:szCs w:val="24"/>
          <w:lang w:eastAsia="x-none"/>
        </w:rPr>
        <w:t xml:space="preserve"> </w:t>
      </w:r>
      <w:r w:rsidRPr="006D7332">
        <w:rPr>
          <w:rFonts w:asciiTheme="majorHAnsi" w:eastAsia="Times New Roman" w:hAnsiTheme="majorHAnsi" w:cstheme="majorHAnsi"/>
          <w:b/>
          <w:sz w:val="24"/>
          <w:szCs w:val="24"/>
          <w:lang w:val="x-none" w:eastAsia="x-none"/>
        </w:rPr>
        <w:t>przyczyn niezależnych od niego nie jest w</w:t>
      </w:r>
      <w:r w:rsidRPr="006D7332">
        <w:rPr>
          <w:rFonts w:asciiTheme="majorHAnsi" w:eastAsia="Times New Roman" w:hAnsiTheme="majorHAnsi" w:cstheme="majorHAnsi"/>
          <w:b/>
          <w:sz w:val="24"/>
          <w:szCs w:val="24"/>
          <w:lang w:eastAsia="x-none"/>
        </w:rPr>
        <w:t xml:space="preserve"> </w:t>
      </w:r>
      <w:r w:rsidRPr="006D7332">
        <w:rPr>
          <w:rFonts w:asciiTheme="majorHAnsi" w:eastAsia="Times New Roman" w:hAnsiTheme="majorHAnsi" w:cstheme="majorHAnsi"/>
          <w:b/>
          <w:sz w:val="24"/>
          <w:szCs w:val="24"/>
          <w:lang w:val="x-none" w:eastAsia="x-none"/>
        </w:rPr>
        <w:t>stanie uzyskać tych dokumentów –</w:t>
      </w:r>
      <w:r w:rsidRPr="006D7332">
        <w:rPr>
          <w:rFonts w:asciiTheme="majorHAnsi" w:eastAsia="Times New Roman" w:hAnsiTheme="majorHAnsi" w:cstheme="majorHAnsi"/>
          <w:b/>
          <w:sz w:val="24"/>
          <w:szCs w:val="24"/>
          <w:lang w:eastAsia="x-none"/>
        </w:rPr>
        <w:t xml:space="preserve"> </w:t>
      </w:r>
      <w:r w:rsidR="009B6FF4" w:rsidRPr="006D7332">
        <w:rPr>
          <w:rFonts w:asciiTheme="majorHAnsi" w:eastAsia="Times New Roman" w:hAnsiTheme="majorHAnsi" w:cstheme="majorHAnsi"/>
          <w:b/>
          <w:sz w:val="24"/>
          <w:szCs w:val="24"/>
          <w:lang w:eastAsia="x-none"/>
        </w:rPr>
        <w:t>oświadczenie Wykonawcy.</w:t>
      </w:r>
    </w:p>
    <w:p w14:paraId="0F1C7284" w14:textId="77777777" w:rsidR="009B6FF4" w:rsidRPr="006D7332" w:rsidRDefault="009B6FF4" w:rsidP="00272A45">
      <w:pPr>
        <w:tabs>
          <w:tab w:val="left" w:pos="1276"/>
        </w:tabs>
        <w:ind w:left="426"/>
        <w:jc w:val="both"/>
        <w:rPr>
          <w:rFonts w:asciiTheme="majorHAnsi" w:hAnsiTheme="majorHAnsi" w:cstheme="majorHAnsi"/>
          <w:sz w:val="24"/>
          <w:szCs w:val="24"/>
        </w:rPr>
      </w:pPr>
    </w:p>
    <w:p w14:paraId="313D69E4" w14:textId="1A82944B" w:rsidR="00272A45" w:rsidRPr="006D7332" w:rsidRDefault="00272A45" w:rsidP="00272A45">
      <w:pPr>
        <w:pStyle w:val="Akapitzlist"/>
        <w:ind w:left="426"/>
        <w:jc w:val="both"/>
        <w:rPr>
          <w:rFonts w:asciiTheme="majorHAnsi" w:hAnsiTheme="majorHAnsi" w:cstheme="majorHAnsi"/>
          <w:b/>
          <w:bCs/>
          <w:sz w:val="24"/>
          <w:szCs w:val="24"/>
        </w:rPr>
      </w:pPr>
      <w:r w:rsidRPr="006D7332">
        <w:rPr>
          <w:rFonts w:asciiTheme="majorHAnsi" w:hAnsiTheme="majorHAnsi" w:cstheme="majorHAnsi"/>
          <w:b/>
          <w:bCs/>
          <w:sz w:val="24"/>
          <w:szCs w:val="24"/>
        </w:rPr>
        <w:t>Uwaga:</w:t>
      </w:r>
      <w:r w:rsidRPr="006D7332">
        <w:rPr>
          <w:rFonts w:asciiTheme="majorHAnsi" w:hAnsiTheme="majorHAnsi" w:cstheme="majorHAnsi"/>
          <w:sz w:val="24"/>
          <w:szCs w:val="24"/>
        </w:rPr>
        <w:t xml:space="preserve"> </w:t>
      </w:r>
      <w:r w:rsidRPr="006D7332">
        <w:rPr>
          <w:rFonts w:asciiTheme="majorHAnsi" w:hAnsiTheme="majorHAnsi" w:cstheme="majorHAnsi"/>
          <w:b/>
          <w:bCs/>
          <w:sz w:val="24"/>
          <w:szCs w:val="24"/>
        </w:rPr>
        <w:t xml:space="preserve">brak ww. dokumentu/ oświadczenia spowoduje przyznanie Wykonawcy </w:t>
      </w:r>
      <w:r w:rsidR="00BE4935">
        <w:rPr>
          <w:rFonts w:asciiTheme="majorHAnsi" w:hAnsiTheme="majorHAnsi" w:cstheme="majorHAnsi"/>
          <w:b/>
          <w:bCs/>
          <w:sz w:val="24"/>
          <w:szCs w:val="24"/>
        </w:rPr>
        <w:t xml:space="preserve">                      </w:t>
      </w:r>
      <w:r w:rsidRPr="006D7332">
        <w:rPr>
          <w:rFonts w:asciiTheme="majorHAnsi" w:hAnsiTheme="majorHAnsi" w:cstheme="majorHAnsi"/>
          <w:b/>
          <w:bCs/>
          <w:sz w:val="24"/>
          <w:szCs w:val="24"/>
        </w:rPr>
        <w:t>0 pkt. Niniejsze dokumenty nie są podmiotowymi środkami dowodowymi, zatem nie będą przez Zamawiającego uzupełniane,  czy też wyjaśniane.</w:t>
      </w:r>
      <w:r w:rsidRPr="006D7332">
        <w:rPr>
          <w:rFonts w:asciiTheme="majorHAnsi" w:hAnsiTheme="majorHAnsi" w:cstheme="majorHAnsi"/>
          <w:b/>
          <w:bCs/>
          <w:sz w:val="24"/>
          <w:szCs w:val="24"/>
        </w:rPr>
        <w:tab/>
      </w:r>
    </w:p>
    <w:p w14:paraId="6341E412" w14:textId="77777777" w:rsidR="00D14DA3" w:rsidRPr="00D14DA3" w:rsidRDefault="00D14DA3" w:rsidP="00D650C5">
      <w:pPr>
        <w:pStyle w:val="Tekstpodstawowy2"/>
        <w:tabs>
          <w:tab w:val="left" w:pos="1843"/>
          <w:tab w:val="left" w:pos="2127"/>
        </w:tabs>
        <w:spacing w:after="0" w:line="240" w:lineRule="auto"/>
        <w:jc w:val="both"/>
        <w:rPr>
          <w:rFonts w:asciiTheme="majorHAnsi" w:hAnsiTheme="majorHAnsi" w:cstheme="majorHAnsi"/>
          <w:sz w:val="24"/>
          <w:szCs w:val="24"/>
        </w:rPr>
      </w:pPr>
    </w:p>
    <w:p w14:paraId="6B879CF4" w14:textId="1050323B" w:rsidR="00ED7ECD" w:rsidRPr="00D14DA3" w:rsidRDefault="00A864E2" w:rsidP="00D14DA3">
      <w:pPr>
        <w:keepNext/>
        <w:jc w:val="both"/>
        <w:outlineLvl w:val="3"/>
        <w:rPr>
          <w:rFonts w:asciiTheme="majorHAnsi" w:hAnsiTheme="majorHAnsi" w:cstheme="majorHAnsi"/>
          <w:sz w:val="24"/>
          <w:szCs w:val="24"/>
          <w:lang w:eastAsia="en-US"/>
        </w:rPr>
      </w:pPr>
      <w:bookmarkStart w:id="40" w:name="_Hlk67302430"/>
      <w:r>
        <w:rPr>
          <w:rFonts w:asciiTheme="majorHAnsi" w:hAnsiTheme="majorHAnsi" w:cstheme="majorHAnsi"/>
          <w:sz w:val="24"/>
          <w:szCs w:val="24"/>
          <w:lang w:eastAsia="en-US"/>
        </w:rPr>
        <w:t>3</w:t>
      </w:r>
      <w:r w:rsidR="00D14DA3" w:rsidRPr="00D14DA3">
        <w:rPr>
          <w:rFonts w:asciiTheme="majorHAnsi" w:hAnsiTheme="majorHAnsi" w:cstheme="majorHAnsi"/>
          <w:sz w:val="24"/>
          <w:szCs w:val="24"/>
          <w:lang w:eastAsia="en-US"/>
        </w:rPr>
        <w:t xml:space="preserve">. </w:t>
      </w:r>
      <w:r w:rsidR="00DF3A94">
        <w:rPr>
          <w:rFonts w:asciiTheme="majorHAnsi" w:hAnsiTheme="majorHAnsi" w:cstheme="majorHAnsi"/>
          <w:sz w:val="24"/>
          <w:szCs w:val="24"/>
          <w:lang w:eastAsia="en-US"/>
        </w:rPr>
        <w:t xml:space="preserve">  </w:t>
      </w:r>
      <w:r w:rsidR="00ED7ECD" w:rsidRPr="00D14DA3">
        <w:rPr>
          <w:rFonts w:asciiTheme="majorHAnsi" w:hAnsiTheme="majorHAnsi" w:cstheme="majorHAnsi"/>
          <w:sz w:val="24"/>
          <w:szCs w:val="24"/>
          <w:lang w:eastAsia="en-US"/>
        </w:rPr>
        <w:t>Ocenie będą podlegać wyłącznie oferty nie podlegające odrzuceniu.</w:t>
      </w:r>
    </w:p>
    <w:p w14:paraId="4C9D36A0" w14:textId="66EF95BC" w:rsidR="00ED7ECD" w:rsidRPr="00D14DA3" w:rsidRDefault="00A864E2" w:rsidP="00DF3A94">
      <w:pPr>
        <w:keepNext/>
        <w:ind w:left="284" w:hanging="284"/>
        <w:jc w:val="both"/>
        <w:outlineLvl w:val="3"/>
        <w:rPr>
          <w:rFonts w:asciiTheme="majorHAnsi" w:hAnsiTheme="majorHAnsi" w:cstheme="majorHAnsi"/>
          <w:sz w:val="24"/>
          <w:szCs w:val="24"/>
          <w:lang w:eastAsia="en-US"/>
        </w:rPr>
      </w:pPr>
      <w:r>
        <w:rPr>
          <w:rFonts w:asciiTheme="majorHAnsi" w:hAnsiTheme="majorHAnsi" w:cstheme="majorHAnsi"/>
          <w:sz w:val="24"/>
          <w:szCs w:val="24"/>
          <w:lang w:eastAsia="en-US"/>
        </w:rPr>
        <w:t>4</w:t>
      </w:r>
      <w:r w:rsidR="00D14DA3" w:rsidRPr="00D14DA3">
        <w:rPr>
          <w:rFonts w:asciiTheme="majorHAnsi" w:hAnsiTheme="majorHAnsi" w:cstheme="majorHAnsi"/>
          <w:sz w:val="24"/>
          <w:szCs w:val="24"/>
          <w:lang w:eastAsia="en-US"/>
        </w:rPr>
        <w:t xml:space="preserve">. </w:t>
      </w:r>
      <w:bookmarkEnd w:id="40"/>
      <w:r w:rsidR="00DF3A94">
        <w:rPr>
          <w:rFonts w:asciiTheme="majorHAnsi" w:hAnsiTheme="majorHAnsi" w:cstheme="majorHAnsi"/>
          <w:sz w:val="24"/>
          <w:szCs w:val="24"/>
          <w:lang w:eastAsia="en-US"/>
        </w:rPr>
        <w:t xml:space="preserve"> </w:t>
      </w:r>
      <w:r w:rsidR="00ED7ECD" w:rsidRPr="00D14DA3">
        <w:rPr>
          <w:rFonts w:asciiTheme="majorHAnsi" w:hAnsiTheme="majorHAnsi" w:cstheme="majorHAnsi"/>
          <w:sz w:val="24"/>
          <w:szCs w:val="24"/>
          <w:lang w:eastAsia="en-US"/>
        </w:rPr>
        <w:t xml:space="preserve">Całkowita liczba punktów, jaką otrzyma dana oferta, zostanie obliczona wg poniższego </w:t>
      </w:r>
      <w:r w:rsidR="00DF3A94">
        <w:rPr>
          <w:rFonts w:asciiTheme="majorHAnsi" w:hAnsiTheme="majorHAnsi" w:cstheme="majorHAnsi"/>
          <w:sz w:val="24"/>
          <w:szCs w:val="24"/>
          <w:lang w:eastAsia="en-US"/>
        </w:rPr>
        <w:t xml:space="preserve"> </w:t>
      </w:r>
      <w:r w:rsidR="00ED7ECD" w:rsidRPr="00D14DA3">
        <w:rPr>
          <w:rFonts w:asciiTheme="majorHAnsi" w:hAnsiTheme="majorHAnsi" w:cstheme="majorHAnsi"/>
          <w:sz w:val="24"/>
          <w:szCs w:val="24"/>
          <w:lang w:eastAsia="en-US"/>
        </w:rPr>
        <w:t>wzoru:</w:t>
      </w:r>
    </w:p>
    <w:p w14:paraId="464566E0" w14:textId="77777777" w:rsidR="00ED7ECD" w:rsidRPr="00D14DA3" w:rsidRDefault="00ED7ECD" w:rsidP="00D632B4">
      <w:pPr>
        <w:keepNext/>
        <w:ind w:left="1049"/>
        <w:jc w:val="center"/>
        <w:outlineLvl w:val="3"/>
        <w:rPr>
          <w:rFonts w:asciiTheme="majorHAnsi" w:hAnsiTheme="majorHAnsi" w:cstheme="majorHAnsi"/>
          <w:b/>
          <w:sz w:val="24"/>
          <w:szCs w:val="24"/>
          <w:vertAlign w:val="subscript"/>
          <w:lang w:eastAsia="en-US"/>
        </w:rPr>
      </w:pPr>
      <w:r w:rsidRPr="00D14DA3">
        <w:rPr>
          <w:rFonts w:asciiTheme="majorHAnsi" w:hAnsiTheme="majorHAnsi" w:cstheme="majorHAnsi"/>
          <w:b/>
          <w:sz w:val="24"/>
          <w:szCs w:val="24"/>
          <w:lang w:eastAsia="en-US"/>
        </w:rPr>
        <w:t>P = P</w:t>
      </w:r>
      <w:r w:rsidRPr="00D14DA3">
        <w:rPr>
          <w:rFonts w:asciiTheme="majorHAnsi" w:hAnsiTheme="majorHAnsi" w:cstheme="majorHAnsi"/>
          <w:b/>
          <w:sz w:val="24"/>
          <w:szCs w:val="24"/>
          <w:vertAlign w:val="subscript"/>
          <w:lang w:eastAsia="en-US"/>
        </w:rPr>
        <w:t>C</w:t>
      </w:r>
      <w:r w:rsidRPr="00D14DA3">
        <w:rPr>
          <w:rFonts w:asciiTheme="majorHAnsi" w:hAnsiTheme="majorHAnsi" w:cstheme="majorHAnsi"/>
          <w:b/>
          <w:sz w:val="24"/>
          <w:szCs w:val="24"/>
          <w:lang w:eastAsia="en-US"/>
        </w:rPr>
        <w:t xml:space="preserve"> +P</w:t>
      </w:r>
      <w:r w:rsidRPr="00D14DA3">
        <w:rPr>
          <w:rFonts w:asciiTheme="majorHAnsi" w:hAnsiTheme="majorHAnsi" w:cstheme="majorHAnsi"/>
          <w:b/>
          <w:sz w:val="24"/>
          <w:szCs w:val="24"/>
          <w:vertAlign w:val="subscript"/>
          <w:lang w:eastAsia="en-US"/>
        </w:rPr>
        <w:t>D</w:t>
      </w:r>
    </w:p>
    <w:p w14:paraId="6F88758A" w14:textId="77777777" w:rsidR="00ED7ECD" w:rsidRPr="00D14DA3" w:rsidRDefault="00ED7ECD" w:rsidP="00D632B4">
      <w:pPr>
        <w:keepNext/>
        <w:ind w:left="1049"/>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We wszystkich kryteriach oferta może uzyskać łącznie max. 100 pkt</w:t>
      </w:r>
    </w:p>
    <w:p w14:paraId="61122AFD" w14:textId="77777777" w:rsidR="00ED7ECD" w:rsidRPr="00D14DA3" w:rsidRDefault="00ED7ECD" w:rsidP="00D632B4">
      <w:pPr>
        <w:keepNext/>
        <w:ind w:left="1049"/>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P - oznacza sumaryczną ilość punktów,</w:t>
      </w:r>
    </w:p>
    <w:p w14:paraId="11080F7E" w14:textId="77777777" w:rsidR="00ED7ECD" w:rsidRPr="00D14DA3" w:rsidRDefault="00ED7ECD" w:rsidP="00D632B4">
      <w:pPr>
        <w:keepNext/>
        <w:ind w:left="1049"/>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P</w:t>
      </w:r>
      <w:r w:rsidRPr="00D14DA3">
        <w:rPr>
          <w:rFonts w:asciiTheme="majorHAnsi" w:hAnsiTheme="majorHAnsi" w:cstheme="majorHAnsi"/>
          <w:sz w:val="24"/>
          <w:szCs w:val="24"/>
          <w:vertAlign w:val="subscript"/>
          <w:lang w:eastAsia="en-US"/>
        </w:rPr>
        <w:t>C</w:t>
      </w:r>
      <w:r w:rsidRPr="00D14DA3">
        <w:rPr>
          <w:rFonts w:asciiTheme="majorHAnsi" w:hAnsiTheme="majorHAnsi" w:cstheme="majorHAnsi"/>
          <w:sz w:val="24"/>
          <w:szCs w:val="24"/>
          <w:lang w:eastAsia="en-US"/>
        </w:rPr>
        <w:t xml:space="preserve"> - liczbę punktów za kryterium „cena” (max. </w:t>
      </w:r>
      <w:r w:rsidR="00D43FAF" w:rsidRPr="00D14DA3">
        <w:rPr>
          <w:rFonts w:asciiTheme="majorHAnsi" w:hAnsiTheme="majorHAnsi" w:cstheme="majorHAnsi"/>
          <w:sz w:val="24"/>
          <w:szCs w:val="24"/>
          <w:lang w:eastAsia="en-US"/>
        </w:rPr>
        <w:t>60</w:t>
      </w:r>
      <w:r w:rsidR="00683DBB" w:rsidRPr="00D14DA3">
        <w:rPr>
          <w:rFonts w:asciiTheme="majorHAnsi" w:hAnsiTheme="majorHAnsi" w:cstheme="majorHAnsi"/>
          <w:sz w:val="24"/>
          <w:szCs w:val="24"/>
          <w:lang w:eastAsia="en-US"/>
        </w:rPr>
        <w:t xml:space="preserve"> </w:t>
      </w:r>
      <w:r w:rsidRPr="00D14DA3">
        <w:rPr>
          <w:rFonts w:asciiTheme="majorHAnsi" w:hAnsiTheme="majorHAnsi" w:cstheme="majorHAnsi"/>
          <w:sz w:val="24"/>
          <w:szCs w:val="24"/>
          <w:lang w:eastAsia="en-US"/>
        </w:rPr>
        <w:t>pkt),</w:t>
      </w:r>
    </w:p>
    <w:p w14:paraId="7D47179B" w14:textId="235469CF" w:rsidR="00ED7ECD" w:rsidRPr="00D14DA3" w:rsidRDefault="00ED7ECD" w:rsidP="00D632B4">
      <w:pPr>
        <w:keepNext/>
        <w:ind w:left="1049"/>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P</w:t>
      </w:r>
      <w:r w:rsidRPr="00D14DA3">
        <w:rPr>
          <w:rFonts w:asciiTheme="majorHAnsi" w:hAnsiTheme="majorHAnsi" w:cstheme="majorHAnsi"/>
          <w:sz w:val="24"/>
          <w:szCs w:val="24"/>
          <w:vertAlign w:val="subscript"/>
          <w:lang w:eastAsia="en-US"/>
        </w:rPr>
        <w:t>D</w:t>
      </w:r>
      <w:r w:rsidRPr="00D14DA3">
        <w:rPr>
          <w:rFonts w:asciiTheme="majorHAnsi" w:hAnsiTheme="majorHAnsi" w:cstheme="majorHAnsi"/>
          <w:sz w:val="24"/>
          <w:szCs w:val="24"/>
          <w:lang w:eastAsia="en-US"/>
        </w:rPr>
        <w:t xml:space="preserve"> - liczbę punktów za kryterium „</w:t>
      </w:r>
      <w:r w:rsidR="00175575" w:rsidRPr="00D14DA3">
        <w:rPr>
          <w:rFonts w:asciiTheme="majorHAnsi" w:hAnsiTheme="majorHAnsi" w:cstheme="majorHAnsi"/>
          <w:sz w:val="24"/>
          <w:szCs w:val="24"/>
        </w:rPr>
        <w:t>Doświadczenie”</w:t>
      </w:r>
      <w:r w:rsidR="00D22B14" w:rsidRPr="00D14DA3">
        <w:rPr>
          <w:rFonts w:asciiTheme="majorHAnsi" w:hAnsiTheme="majorHAnsi" w:cstheme="majorHAnsi"/>
          <w:sz w:val="24"/>
          <w:szCs w:val="24"/>
        </w:rPr>
        <w:t xml:space="preserve">  </w:t>
      </w:r>
      <w:r w:rsidRPr="00D14DA3">
        <w:rPr>
          <w:rFonts w:asciiTheme="majorHAnsi" w:hAnsiTheme="majorHAnsi" w:cstheme="majorHAnsi"/>
          <w:sz w:val="24"/>
          <w:szCs w:val="24"/>
          <w:lang w:eastAsia="en-US"/>
        </w:rPr>
        <w:t>(max. 4</w:t>
      </w:r>
      <w:r w:rsidR="00D43FAF" w:rsidRPr="00D14DA3">
        <w:rPr>
          <w:rFonts w:asciiTheme="majorHAnsi" w:hAnsiTheme="majorHAnsi" w:cstheme="majorHAnsi"/>
          <w:sz w:val="24"/>
          <w:szCs w:val="24"/>
          <w:lang w:eastAsia="en-US"/>
        </w:rPr>
        <w:t>0</w:t>
      </w:r>
      <w:r w:rsidRPr="00D14DA3">
        <w:rPr>
          <w:rFonts w:asciiTheme="majorHAnsi" w:hAnsiTheme="majorHAnsi" w:cstheme="majorHAnsi"/>
          <w:sz w:val="24"/>
          <w:szCs w:val="24"/>
          <w:lang w:eastAsia="en-US"/>
        </w:rPr>
        <w:t xml:space="preserve"> pkt).</w:t>
      </w:r>
    </w:p>
    <w:p w14:paraId="2B619669" w14:textId="26BFB0B3" w:rsidR="00683DBB" w:rsidRPr="00D14DA3" w:rsidRDefault="00ED7ECD">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Punktacja przyznawana ofertom w poszczególn</w:t>
      </w:r>
      <w:r w:rsidR="00F37E00" w:rsidRPr="00D14DA3">
        <w:rPr>
          <w:rFonts w:asciiTheme="majorHAnsi" w:hAnsiTheme="majorHAnsi" w:cstheme="majorHAnsi"/>
          <w:sz w:val="24"/>
          <w:szCs w:val="24"/>
          <w:lang w:eastAsia="en-US"/>
        </w:rPr>
        <w:t>ych kryteriach będzie liczona z </w:t>
      </w:r>
      <w:r w:rsidRPr="00D14DA3">
        <w:rPr>
          <w:rFonts w:asciiTheme="majorHAnsi" w:hAnsiTheme="majorHAnsi" w:cstheme="majorHAnsi"/>
          <w:sz w:val="24"/>
          <w:szCs w:val="24"/>
          <w:lang w:eastAsia="en-US"/>
        </w:rPr>
        <w:t>dokładnością do dwóch miejsc po przecinku. Najwyższa liczba punktów wyznaczy najkorzystniejszą ofertę.</w:t>
      </w:r>
    </w:p>
    <w:p w14:paraId="59D412C9" w14:textId="5916672B" w:rsidR="00ED7ECD" w:rsidRDefault="00ED7ECD">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Zamawiający udzieli zamówienia Wykonawcy, którego oferta odpowiadać będzie wszystkim wymaganiom przedstawionym w ustawie Pzp, oraz w SWZ i zostanie oceniona jako najkorzystniejsza w oparciu o podane kryteria wyboru.</w:t>
      </w:r>
    </w:p>
    <w:p w14:paraId="7C50F18E" w14:textId="77777777" w:rsidR="00D14DA3" w:rsidRDefault="004D352E">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Jeżeli w postępowaniu o udzielenie zamówienia, nie można wybrać najkorzystniejszej oferty z uwagi na to, że dwie lub więcej ofert przedstawia taki sam bilans ceny i pozostałych kryteriów oceny ofert określonych w ust. 1, Zamawiający wybierze spośród tych ofert ofertę, która otrzyma najwyższą ocenę w kryterium o najwyższej wadze.</w:t>
      </w:r>
    </w:p>
    <w:p w14:paraId="60B6AB7B" w14:textId="54A47DC6" w:rsidR="004D352E" w:rsidRDefault="004D352E">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 xml:space="preserve"> Jeżeli oferty otrzymały taką samą ocenę w kryterium o najwyższej wadze Zamawiający wybierze ofertę z najniższą ceną.</w:t>
      </w:r>
    </w:p>
    <w:p w14:paraId="5ADD7C47" w14:textId="410BB9F7" w:rsidR="004D352E" w:rsidRDefault="004D352E">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Jeżeli nie będzie można dokonać wyboru oferty, w sposób o którym mowa w ust. 7, Zamawiający wezwie Wykonawców, którzy złożyli te oferty, do złożenia w terminie określonym przez Zamawiającego ofert dodatkowych zawierających nową cenę.</w:t>
      </w:r>
    </w:p>
    <w:p w14:paraId="7DF58D86" w14:textId="2D7EED13" w:rsidR="004D352E" w:rsidRDefault="004D352E">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Wykonawcy składając oferty dodatkowe nie mogą zaoferować cen wyższych niż zaoferowane w uprzednio złożonych przez nich ofertach.</w:t>
      </w:r>
    </w:p>
    <w:p w14:paraId="504356CC" w14:textId="130F0A80" w:rsidR="004D352E" w:rsidRDefault="004D352E">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W toku badania i oceny ofert Zamawiający może żądać od Wykonawcy wyjaśnień dotyczących treści złożonej oferty, w tym zaoferowanej ceny.</w:t>
      </w:r>
      <w:r w:rsidR="00EC485C" w:rsidRPr="00D14DA3">
        <w:rPr>
          <w:rFonts w:asciiTheme="majorHAnsi" w:hAnsiTheme="majorHAnsi" w:cstheme="majorHAnsi"/>
          <w:sz w:val="24"/>
          <w:szCs w:val="24"/>
          <w:lang w:eastAsia="en-US"/>
        </w:rPr>
        <w:t xml:space="preserve"> </w:t>
      </w:r>
    </w:p>
    <w:p w14:paraId="4265B989" w14:textId="52CB35AC" w:rsidR="004D352E" w:rsidRDefault="004D352E">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Zamawiający udzieli zamówienia Wykonawcy, kt</w:t>
      </w:r>
      <w:r w:rsidR="00F37E00" w:rsidRPr="00D14DA3">
        <w:rPr>
          <w:rFonts w:asciiTheme="majorHAnsi" w:hAnsiTheme="majorHAnsi" w:cstheme="majorHAnsi"/>
          <w:sz w:val="24"/>
          <w:szCs w:val="24"/>
          <w:lang w:eastAsia="en-US"/>
        </w:rPr>
        <w:t>órego oferta zostanie uznana za </w:t>
      </w:r>
      <w:r w:rsidRPr="00D14DA3">
        <w:rPr>
          <w:rFonts w:asciiTheme="majorHAnsi" w:hAnsiTheme="majorHAnsi" w:cstheme="majorHAnsi"/>
          <w:sz w:val="24"/>
          <w:szCs w:val="24"/>
          <w:lang w:eastAsia="en-US"/>
        </w:rPr>
        <w:t>najkorzystniejszą.</w:t>
      </w:r>
    </w:p>
    <w:p w14:paraId="538B860C" w14:textId="77777777" w:rsidR="00ED7ECD" w:rsidRPr="00D14DA3" w:rsidRDefault="00ED7ECD">
      <w:pPr>
        <w:pStyle w:val="Akapitzlist"/>
        <w:keepNext/>
        <w:numPr>
          <w:ilvl w:val="0"/>
          <w:numId w:val="54"/>
        </w:numPr>
        <w:jc w:val="both"/>
        <w:outlineLvl w:val="3"/>
        <w:rPr>
          <w:rFonts w:asciiTheme="majorHAnsi" w:hAnsiTheme="majorHAnsi" w:cstheme="majorHAnsi"/>
          <w:sz w:val="24"/>
          <w:szCs w:val="24"/>
          <w:lang w:eastAsia="en-US"/>
        </w:rPr>
      </w:pPr>
      <w:r w:rsidRPr="00D14DA3">
        <w:rPr>
          <w:rFonts w:asciiTheme="majorHAnsi" w:hAnsiTheme="majorHAnsi" w:cstheme="majorHAnsi"/>
          <w:sz w:val="24"/>
          <w:szCs w:val="24"/>
          <w:lang w:eastAsia="en-US"/>
        </w:rPr>
        <w:t xml:space="preserve">Jeżeli została złożona oferta, której wybór prowadziłby do powstania u zamawiającego obowiązku podatkowego zgodnie z </w:t>
      </w:r>
      <w:hyperlink r:id="rId33" w:anchor="/document/17086198?cm=DOCUMENT" w:history="1">
        <w:r w:rsidRPr="00D14DA3">
          <w:rPr>
            <w:rFonts w:asciiTheme="majorHAnsi" w:hAnsiTheme="majorHAnsi" w:cstheme="majorHAnsi"/>
            <w:sz w:val="24"/>
            <w:szCs w:val="24"/>
            <w:lang w:eastAsia="en-US"/>
          </w:rPr>
          <w:t>ustawą</w:t>
        </w:r>
      </w:hyperlink>
      <w:r w:rsidRPr="00D14DA3">
        <w:rPr>
          <w:rFonts w:asciiTheme="majorHAnsi" w:hAnsiTheme="majorHAnsi" w:cstheme="majorHAnsi"/>
          <w:sz w:val="24"/>
          <w:szCs w:val="24"/>
          <w:lang w:eastAsia="en-US"/>
        </w:rPr>
        <w:t xml:space="preserve"> z dni</w:t>
      </w:r>
      <w:r w:rsidR="005F7E13" w:rsidRPr="00D14DA3">
        <w:rPr>
          <w:rFonts w:asciiTheme="majorHAnsi" w:hAnsiTheme="majorHAnsi" w:cstheme="majorHAnsi"/>
          <w:sz w:val="24"/>
          <w:szCs w:val="24"/>
          <w:lang w:eastAsia="en-US"/>
        </w:rPr>
        <w:t>a 11 marca 2004 r. o podatku od </w:t>
      </w:r>
      <w:r w:rsidRPr="00D14DA3">
        <w:rPr>
          <w:rFonts w:asciiTheme="majorHAnsi" w:hAnsiTheme="majorHAnsi" w:cstheme="majorHAnsi"/>
          <w:sz w:val="24"/>
          <w:szCs w:val="24"/>
          <w:lang w:eastAsia="en-US"/>
        </w:rPr>
        <w:t>towarów i usług, dla celów zastosowania kryter</w:t>
      </w:r>
      <w:r w:rsidR="005F7E13" w:rsidRPr="00D14DA3">
        <w:rPr>
          <w:rFonts w:asciiTheme="majorHAnsi" w:hAnsiTheme="majorHAnsi" w:cstheme="majorHAnsi"/>
          <w:sz w:val="24"/>
          <w:szCs w:val="24"/>
          <w:lang w:eastAsia="en-US"/>
        </w:rPr>
        <w:t xml:space="preserve">ium ceny zamawiający dolicza </w:t>
      </w:r>
      <w:r w:rsidR="005F7E13" w:rsidRPr="00D14DA3">
        <w:rPr>
          <w:rFonts w:asciiTheme="majorHAnsi" w:hAnsiTheme="majorHAnsi" w:cstheme="majorHAnsi"/>
          <w:sz w:val="24"/>
          <w:szCs w:val="24"/>
          <w:lang w:eastAsia="en-US"/>
        </w:rPr>
        <w:lastRenderedPageBreak/>
        <w:t>do </w:t>
      </w:r>
      <w:r w:rsidRPr="00D14DA3">
        <w:rPr>
          <w:rFonts w:asciiTheme="majorHAnsi" w:hAnsiTheme="majorHAnsi" w:cstheme="majorHAnsi"/>
          <w:sz w:val="24"/>
          <w:szCs w:val="24"/>
          <w:lang w:eastAsia="en-US"/>
        </w:rPr>
        <w:t xml:space="preserve">przedstawionej </w:t>
      </w:r>
      <w:r w:rsidR="00F37E00" w:rsidRPr="00D14DA3">
        <w:rPr>
          <w:rFonts w:asciiTheme="majorHAnsi" w:hAnsiTheme="majorHAnsi" w:cstheme="majorHAnsi"/>
          <w:sz w:val="24"/>
          <w:szCs w:val="24"/>
          <w:lang w:eastAsia="en-US"/>
        </w:rPr>
        <w:t>w </w:t>
      </w:r>
      <w:r w:rsidRPr="00D14DA3">
        <w:rPr>
          <w:rFonts w:asciiTheme="majorHAnsi" w:hAnsiTheme="majorHAnsi" w:cstheme="majorHAnsi"/>
          <w:sz w:val="24"/>
          <w:szCs w:val="24"/>
          <w:lang w:eastAsia="en-US"/>
        </w:rPr>
        <w:t>tej ofercie ceny kwotę podatku od towarów i usług, którą miałby obowiązek rozliczyć.</w:t>
      </w:r>
    </w:p>
    <w:p w14:paraId="2AA26CED" w14:textId="77777777" w:rsidR="002C356E" w:rsidRPr="00DE5C4D" w:rsidRDefault="00FA77C1" w:rsidP="006C1A70">
      <w:pPr>
        <w:pStyle w:val="Nagwek2"/>
        <w:spacing w:line="271" w:lineRule="auto"/>
        <w:jc w:val="both"/>
        <w:rPr>
          <w:rFonts w:asciiTheme="majorHAnsi" w:hAnsiTheme="majorHAnsi" w:cstheme="majorHAnsi"/>
          <w:b/>
          <w:bCs/>
        </w:rPr>
      </w:pPr>
      <w:r w:rsidRPr="00DE5C4D">
        <w:rPr>
          <w:rFonts w:asciiTheme="majorHAnsi" w:hAnsiTheme="majorHAnsi" w:cstheme="majorHAnsi"/>
          <w:b/>
          <w:bCs/>
        </w:rPr>
        <w:t xml:space="preserve">XXI. Informacje o formalnościach, </w:t>
      </w:r>
      <w:r w:rsidR="005F7E13">
        <w:rPr>
          <w:rFonts w:asciiTheme="majorHAnsi" w:hAnsiTheme="majorHAnsi" w:cstheme="majorHAnsi"/>
          <w:b/>
          <w:bCs/>
        </w:rPr>
        <w:t>jakie powinny być dopełnione po </w:t>
      </w:r>
      <w:r w:rsidRPr="00DE5C4D">
        <w:rPr>
          <w:rFonts w:asciiTheme="majorHAnsi" w:hAnsiTheme="majorHAnsi" w:cstheme="majorHAnsi"/>
          <w:b/>
          <w:bCs/>
        </w:rPr>
        <w:t>wyborze oferty w celu zawarcia umowy</w:t>
      </w:r>
    </w:p>
    <w:p w14:paraId="34398F86" w14:textId="77777777" w:rsidR="002C356E" w:rsidRPr="00D14DA3" w:rsidRDefault="00FA77C1" w:rsidP="006C1A70">
      <w:pPr>
        <w:numPr>
          <w:ilvl w:val="0"/>
          <w:numId w:val="6"/>
        </w:numPr>
        <w:spacing w:before="240" w:line="271" w:lineRule="auto"/>
        <w:ind w:left="462" w:hanging="426"/>
        <w:jc w:val="both"/>
        <w:rPr>
          <w:rFonts w:asciiTheme="majorHAnsi" w:hAnsiTheme="majorHAnsi" w:cstheme="majorHAnsi"/>
          <w:sz w:val="24"/>
          <w:szCs w:val="24"/>
        </w:rPr>
      </w:pPr>
      <w:r w:rsidRPr="00D14DA3">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1F43CFD7" w14:textId="77777777" w:rsidR="002C356E" w:rsidRPr="00D14DA3" w:rsidRDefault="00FA77C1" w:rsidP="006C1A70">
      <w:pPr>
        <w:numPr>
          <w:ilvl w:val="0"/>
          <w:numId w:val="6"/>
        </w:numPr>
        <w:spacing w:line="271" w:lineRule="auto"/>
        <w:ind w:left="426" w:hanging="426"/>
        <w:jc w:val="both"/>
        <w:rPr>
          <w:rFonts w:asciiTheme="majorHAnsi" w:hAnsiTheme="majorHAnsi" w:cstheme="majorHAnsi"/>
          <w:sz w:val="24"/>
          <w:szCs w:val="24"/>
        </w:rPr>
      </w:pPr>
      <w:r w:rsidRPr="00D14DA3">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FB690E" w:rsidRPr="00D14DA3">
        <w:rPr>
          <w:rFonts w:asciiTheme="majorHAnsi" w:hAnsiTheme="majorHAnsi" w:cstheme="majorHAnsi"/>
          <w:sz w:val="24"/>
          <w:szCs w:val="24"/>
        </w:rPr>
        <w:t xml:space="preserve"> </w:t>
      </w:r>
      <w:r w:rsidRPr="00D14DA3">
        <w:rPr>
          <w:rFonts w:asciiTheme="majorHAnsi" w:hAnsiTheme="majorHAnsi" w:cstheme="majorHAnsi"/>
          <w:sz w:val="24"/>
          <w:szCs w:val="24"/>
        </w:rPr>
        <w:t>podstawowym złożono tylko jedną ofertę.</w:t>
      </w:r>
    </w:p>
    <w:p w14:paraId="31F1311B" w14:textId="354A0EB1" w:rsidR="002C356E" w:rsidRPr="00A864E2" w:rsidRDefault="00FA77C1" w:rsidP="006C1A70">
      <w:pPr>
        <w:numPr>
          <w:ilvl w:val="0"/>
          <w:numId w:val="6"/>
        </w:numPr>
        <w:spacing w:line="271" w:lineRule="auto"/>
        <w:ind w:left="462" w:hanging="426"/>
        <w:jc w:val="both"/>
        <w:rPr>
          <w:rFonts w:asciiTheme="majorHAnsi" w:hAnsiTheme="majorHAnsi" w:cstheme="majorHAnsi"/>
          <w:sz w:val="24"/>
          <w:szCs w:val="24"/>
        </w:rPr>
      </w:pPr>
      <w:r w:rsidRPr="00A864E2">
        <w:rPr>
          <w:rFonts w:asciiTheme="majorHAnsi" w:hAnsiTheme="majorHAnsi" w:cstheme="majorHAnsi"/>
          <w:sz w:val="24"/>
          <w:szCs w:val="24"/>
        </w:rPr>
        <w:t>Wykonawca będzie zobowiązany do podpisania umowy w miejscu i terminie wskazanym przez Zamawiającego.</w:t>
      </w:r>
    </w:p>
    <w:p w14:paraId="3B7EFA87" w14:textId="75010A0C" w:rsidR="00990F9B" w:rsidRPr="00990F9B" w:rsidRDefault="00990F9B" w:rsidP="00990F9B">
      <w:pPr>
        <w:numPr>
          <w:ilvl w:val="0"/>
          <w:numId w:val="6"/>
        </w:numPr>
        <w:spacing w:line="271" w:lineRule="auto"/>
        <w:ind w:left="462" w:hanging="426"/>
        <w:jc w:val="both"/>
        <w:rPr>
          <w:rFonts w:asciiTheme="majorHAnsi" w:hAnsiTheme="majorHAnsi" w:cstheme="majorHAnsi"/>
          <w:sz w:val="24"/>
          <w:szCs w:val="24"/>
        </w:rPr>
      </w:pPr>
      <w:r w:rsidRPr="00990F9B">
        <w:rPr>
          <w:rFonts w:ascii="Calibri" w:eastAsia="Times New Roman" w:hAnsi="Calibri" w:cs="Calibri"/>
          <w:iCs/>
          <w:noProof/>
          <w:sz w:val="24"/>
          <w:szCs w:val="24"/>
        </w:rPr>
        <w:t>Umowa z Wykonawcą, którego oferta została wybrana, zostanie zawarta w formie pisemnej pod rygorem nieważności.</w:t>
      </w:r>
    </w:p>
    <w:p w14:paraId="115DDA4C" w14:textId="6A087319" w:rsidR="00990F9B" w:rsidRPr="00990F9B" w:rsidRDefault="00990F9B" w:rsidP="00990F9B">
      <w:pPr>
        <w:numPr>
          <w:ilvl w:val="0"/>
          <w:numId w:val="6"/>
        </w:numPr>
        <w:spacing w:line="271" w:lineRule="auto"/>
        <w:ind w:left="462" w:hanging="426"/>
        <w:jc w:val="both"/>
        <w:rPr>
          <w:rFonts w:asciiTheme="majorHAnsi" w:hAnsiTheme="majorHAnsi" w:cstheme="majorHAnsi"/>
          <w:sz w:val="24"/>
          <w:szCs w:val="24"/>
        </w:rPr>
      </w:pPr>
      <w:r w:rsidRPr="00990F9B">
        <w:rPr>
          <w:rFonts w:ascii="Calibri" w:eastAsia="Times New Roman" w:hAnsi="Calibri" w:cs="Calibri"/>
          <w:sz w:val="24"/>
          <w:szCs w:val="24"/>
        </w:rPr>
        <w:t>Umowa zostanie zawarta z uwzględnieniem postanowień wynikających z treści SWZ oraz danych zawartych w ofercie Wykonawcy. Istotne postanowienia umowy, zgodnie z którymi będzie zawarta umowa z Wykonawcą zostały zawarte w załączniku do SWZ – projekt umowy.</w:t>
      </w:r>
    </w:p>
    <w:p w14:paraId="588C5380" w14:textId="185BB186" w:rsidR="00990F9B" w:rsidRPr="00990F9B" w:rsidRDefault="00990F9B" w:rsidP="00990F9B">
      <w:pPr>
        <w:numPr>
          <w:ilvl w:val="0"/>
          <w:numId w:val="6"/>
        </w:numPr>
        <w:spacing w:line="271" w:lineRule="auto"/>
        <w:ind w:left="462" w:hanging="426"/>
        <w:jc w:val="both"/>
        <w:rPr>
          <w:rFonts w:asciiTheme="majorHAnsi" w:hAnsiTheme="majorHAnsi" w:cstheme="majorHAnsi"/>
          <w:sz w:val="24"/>
          <w:szCs w:val="24"/>
        </w:rPr>
      </w:pPr>
      <w:r>
        <w:rPr>
          <w:rFonts w:ascii="Calibri" w:eastAsia="Times New Roman" w:hAnsi="Calibri" w:cs="Calibri"/>
          <w:sz w:val="24"/>
          <w:szCs w:val="24"/>
        </w:rPr>
        <w:t>W</w:t>
      </w:r>
      <w:r w:rsidRPr="00990F9B">
        <w:rPr>
          <w:rFonts w:ascii="Calibri" w:eastAsia="Times New Roman" w:hAnsi="Calibri" w:cs="Calibri"/>
          <w:sz w:val="24"/>
          <w:szCs w:val="24"/>
        </w:rPr>
        <w:t xml:space="preserve">arunkiem przystąpienia do realizacji i realizacji zamówienia będzie podpisanie przez wykonawcę umowy powierzenia przetwarzania danych osobowych, zgodnie z wzorem stanowiącym załącznik do </w:t>
      </w:r>
      <w:r>
        <w:rPr>
          <w:rFonts w:ascii="Calibri" w:eastAsia="Times New Roman" w:hAnsi="Calibri" w:cs="Calibri"/>
          <w:sz w:val="24"/>
          <w:szCs w:val="24"/>
        </w:rPr>
        <w:t>projektu umowy</w:t>
      </w:r>
      <w:r w:rsidRPr="00990F9B">
        <w:rPr>
          <w:rFonts w:ascii="Calibri" w:eastAsia="Times New Roman" w:hAnsi="Calibri" w:cs="Calibri"/>
          <w:sz w:val="24"/>
          <w:szCs w:val="24"/>
        </w:rPr>
        <w:t>, i utrzymanie obowiązywania umowy powierzenia przez cały okres realizacji zamówienia.</w:t>
      </w:r>
    </w:p>
    <w:p w14:paraId="39956537" w14:textId="77777777" w:rsidR="00990F9B" w:rsidRPr="00990F9B" w:rsidRDefault="00990F9B" w:rsidP="00990F9B">
      <w:pPr>
        <w:numPr>
          <w:ilvl w:val="0"/>
          <w:numId w:val="6"/>
        </w:numPr>
        <w:spacing w:line="271" w:lineRule="auto"/>
        <w:ind w:left="462" w:hanging="426"/>
        <w:jc w:val="both"/>
        <w:rPr>
          <w:rFonts w:asciiTheme="majorHAnsi" w:hAnsiTheme="majorHAnsi" w:cstheme="majorHAnsi"/>
          <w:sz w:val="24"/>
          <w:szCs w:val="24"/>
        </w:rPr>
      </w:pPr>
      <w:r w:rsidRPr="00990F9B">
        <w:rPr>
          <w:rFonts w:ascii="Calibri" w:eastAsia="Times New Roman" w:hAnsi="Calibri" w:cs="Calibri"/>
          <w:sz w:val="24"/>
          <w:szCs w:val="24"/>
        </w:rPr>
        <w:t>Przed podpisaniem umowy na realizację niniejszego zamówienia Wykonawca zobowiązany jest dopełnić następujących formalności, warunkujących podpisanie umowy:</w:t>
      </w:r>
    </w:p>
    <w:p w14:paraId="3358C3F3" w14:textId="77777777" w:rsidR="00990F9B" w:rsidRPr="00990F9B" w:rsidRDefault="00990F9B">
      <w:pPr>
        <w:numPr>
          <w:ilvl w:val="0"/>
          <w:numId w:val="55"/>
        </w:numPr>
        <w:spacing w:line="271" w:lineRule="auto"/>
        <w:ind w:left="709" w:hanging="283"/>
        <w:jc w:val="both"/>
        <w:rPr>
          <w:rFonts w:ascii="Calibri" w:eastAsia="Times New Roman" w:hAnsi="Calibri" w:cs="Calibri"/>
          <w:sz w:val="24"/>
          <w:szCs w:val="24"/>
        </w:rPr>
      </w:pPr>
      <w:r w:rsidRPr="00990F9B">
        <w:rPr>
          <w:rFonts w:ascii="Calibri" w:eastAsia="Times New Roman" w:hAnsi="Calibri" w:cs="Calibri"/>
          <w:sz w:val="24"/>
          <w:szCs w:val="24"/>
        </w:rPr>
        <w:t>Złożyć Zamawiającemu umowę regulującą współpracę Wykonawców – w przypadku wykonawców wspólnie ubiegających się o udzielenie niniejszego zamówienia, o ile nie została złożona wraz z ofertą;</w:t>
      </w:r>
    </w:p>
    <w:p w14:paraId="6F621A5D" w14:textId="77777777" w:rsidR="00990F9B" w:rsidRPr="00990F9B" w:rsidRDefault="00990F9B">
      <w:pPr>
        <w:numPr>
          <w:ilvl w:val="0"/>
          <w:numId w:val="55"/>
        </w:numPr>
        <w:spacing w:line="271" w:lineRule="auto"/>
        <w:ind w:left="709" w:hanging="283"/>
        <w:jc w:val="both"/>
        <w:rPr>
          <w:rFonts w:ascii="Calibri" w:eastAsia="Times New Roman" w:hAnsi="Calibri" w:cs="Calibri"/>
          <w:sz w:val="24"/>
          <w:szCs w:val="24"/>
        </w:rPr>
      </w:pPr>
      <w:r w:rsidRPr="00990F9B">
        <w:rPr>
          <w:rFonts w:ascii="Calibri" w:eastAsia="Times New Roman" w:hAnsi="Calibri" w:cs="Calibri"/>
          <w:sz w:val="24"/>
          <w:szCs w:val="24"/>
        </w:rPr>
        <w:t>Złożyć dokument pełnomocnictwa dla osoby/osób zawierającej umowę w imieniu Wykonawcy, o ile upoważnienie do reprezentowania Wykonawcy nie wynika z dokumentów rejestrowych, o ile Zamawiający może je uzyskać za pomocą bezpłatnych baz danych, lub dokument pełnomocnictwa nie został wcześniej złożony w trakcie postępowania o udzielenie zamówienia publicznego.</w:t>
      </w:r>
    </w:p>
    <w:p w14:paraId="7D22CF7D" w14:textId="77777777" w:rsidR="00990F9B" w:rsidRPr="00D14DA3" w:rsidRDefault="00990F9B" w:rsidP="00DF3A94">
      <w:pPr>
        <w:spacing w:line="271" w:lineRule="auto"/>
        <w:ind w:left="462"/>
        <w:jc w:val="both"/>
        <w:rPr>
          <w:rFonts w:asciiTheme="majorHAnsi" w:hAnsiTheme="majorHAnsi" w:cstheme="majorHAnsi"/>
          <w:sz w:val="24"/>
          <w:szCs w:val="24"/>
        </w:rPr>
      </w:pPr>
    </w:p>
    <w:p w14:paraId="0CF59B59" w14:textId="77777777" w:rsidR="002C356E" w:rsidRPr="00DE5C4D" w:rsidRDefault="00FA77C1" w:rsidP="006C1A70">
      <w:pPr>
        <w:pStyle w:val="Nagwek2"/>
        <w:spacing w:line="271" w:lineRule="auto"/>
        <w:jc w:val="both"/>
        <w:rPr>
          <w:rFonts w:asciiTheme="majorHAnsi" w:hAnsiTheme="majorHAnsi" w:cstheme="majorHAnsi"/>
          <w:b/>
          <w:bCs/>
        </w:rPr>
      </w:pPr>
      <w:bookmarkStart w:id="41" w:name="_8o16t0j5rcy" w:colFirst="0" w:colLast="0"/>
      <w:bookmarkEnd w:id="41"/>
      <w:r w:rsidRPr="00DE5C4D">
        <w:rPr>
          <w:rFonts w:asciiTheme="majorHAnsi" w:hAnsiTheme="majorHAnsi" w:cstheme="majorHAnsi"/>
          <w:b/>
          <w:bCs/>
        </w:rPr>
        <w:lastRenderedPageBreak/>
        <w:t>XXII. Wymagania dotyczące zabezpieczenia należytego wykonania umowy</w:t>
      </w:r>
    </w:p>
    <w:p w14:paraId="45556432" w14:textId="77777777" w:rsidR="002C356E" w:rsidRPr="00D14DA3" w:rsidRDefault="00FA77C1" w:rsidP="006C1A70">
      <w:pPr>
        <w:spacing w:before="240" w:line="271" w:lineRule="auto"/>
        <w:jc w:val="both"/>
        <w:rPr>
          <w:rFonts w:asciiTheme="majorHAnsi" w:hAnsiTheme="majorHAnsi" w:cstheme="majorHAnsi"/>
          <w:sz w:val="24"/>
          <w:szCs w:val="24"/>
        </w:rPr>
      </w:pPr>
      <w:r w:rsidRPr="00D14DA3">
        <w:rPr>
          <w:rFonts w:asciiTheme="majorHAnsi" w:hAnsiTheme="majorHAnsi" w:cstheme="majorHAnsi"/>
          <w:sz w:val="24"/>
          <w:szCs w:val="24"/>
        </w:rPr>
        <w:t xml:space="preserve">Zamawiający </w:t>
      </w:r>
      <w:r w:rsidRPr="00D14DA3">
        <w:rPr>
          <w:rFonts w:asciiTheme="majorHAnsi" w:hAnsiTheme="majorHAnsi" w:cstheme="majorHAnsi"/>
          <w:b/>
          <w:sz w:val="24"/>
          <w:szCs w:val="24"/>
        </w:rPr>
        <w:t>nie wymaga</w:t>
      </w:r>
      <w:r w:rsidRPr="00D14DA3">
        <w:rPr>
          <w:rFonts w:asciiTheme="majorHAnsi" w:hAnsiTheme="majorHAnsi" w:cstheme="majorHAnsi"/>
          <w:sz w:val="24"/>
          <w:szCs w:val="24"/>
        </w:rPr>
        <w:t xml:space="preserve"> wniesienia zabezpieczenia należytego wykonania umowy</w:t>
      </w:r>
      <w:r w:rsidR="0092114C" w:rsidRPr="00D14DA3">
        <w:rPr>
          <w:rFonts w:asciiTheme="majorHAnsi" w:hAnsiTheme="majorHAnsi" w:cstheme="majorHAnsi"/>
          <w:sz w:val="24"/>
          <w:szCs w:val="24"/>
        </w:rPr>
        <w:t>.</w:t>
      </w:r>
    </w:p>
    <w:p w14:paraId="77F1BB36" w14:textId="77777777" w:rsidR="002C356E" w:rsidRPr="00DE5C4D" w:rsidRDefault="00FA77C1" w:rsidP="006C1A70">
      <w:pPr>
        <w:pStyle w:val="Nagwek2"/>
        <w:spacing w:line="271" w:lineRule="auto"/>
        <w:jc w:val="both"/>
        <w:rPr>
          <w:rFonts w:asciiTheme="majorHAnsi" w:hAnsiTheme="majorHAnsi" w:cstheme="majorHAnsi"/>
          <w:b/>
          <w:bCs/>
        </w:rPr>
      </w:pPr>
      <w:bookmarkStart w:id="42" w:name="_n1rtepxw0unn" w:colFirst="0" w:colLast="0"/>
      <w:bookmarkEnd w:id="42"/>
      <w:r w:rsidRPr="00DE5C4D">
        <w:rPr>
          <w:rFonts w:asciiTheme="majorHAnsi" w:hAnsiTheme="majorHAnsi" w:cstheme="majorHAnsi"/>
          <w:b/>
          <w:bCs/>
        </w:rPr>
        <w:t xml:space="preserve">XXIII. </w:t>
      </w:r>
      <w:r w:rsidR="00291A18" w:rsidRPr="00DE5C4D">
        <w:rPr>
          <w:rFonts w:asciiTheme="majorHAnsi" w:hAnsiTheme="majorHAnsi" w:cstheme="majorHAnsi"/>
          <w:b/>
          <w:bCs/>
          <w:noProof/>
          <w:color w:val="000000"/>
        </w:rPr>
        <w:t>Projektowane postanowienia umowy w sprawie zamówienia publicznego, które zostaną wprowadzone do umowy w sprawie zamówienia publicznego</w:t>
      </w:r>
      <w:r w:rsidRPr="00DE5C4D">
        <w:rPr>
          <w:rFonts w:asciiTheme="majorHAnsi" w:hAnsiTheme="majorHAnsi" w:cstheme="majorHAnsi"/>
          <w:b/>
          <w:bCs/>
        </w:rPr>
        <w:t xml:space="preserve"> </w:t>
      </w:r>
    </w:p>
    <w:p w14:paraId="0FA7F9C9" w14:textId="4D8ED998" w:rsidR="002C356E" w:rsidRPr="00E95C3D" w:rsidRDefault="00FA77C1" w:rsidP="00C3726A">
      <w:pPr>
        <w:numPr>
          <w:ilvl w:val="3"/>
          <w:numId w:val="11"/>
        </w:numPr>
        <w:spacing w:before="240" w:line="271" w:lineRule="auto"/>
        <w:ind w:left="284"/>
        <w:jc w:val="both"/>
        <w:rPr>
          <w:rFonts w:asciiTheme="majorHAnsi" w:hAnsiTheme="majorHAnsi" w:cstheme="majorHAnsi"/>
          <w:sz w:val="24"/>
          <w:szCs w:val="24"/>
        </w:rPr>
      </w:pPr>
      <w:r w:rsidRPr="00D14DA3">
        <w:rPr>
          <w:rFonts w:asciiTheme="majorHAnsi" w:hAnsiTheme="majorHAnsi" w:cstheme="majorHAnsi"/>
          <w:sz w:val="24"/>
          <w:szCs w:val="24"/>
        </w:rPr>
        <w:t xml:space="preserve">Wybrany Wykonawca jest zobowiązany do zawarcia umowy w sprawie zamówienia publicznego na warunkach określonych </w:t>
      </w:r>
      <w:r w:rsidRPr="00E95C3D">
        <w:rPr>
          <w:rFonts w:asciiTheme="majorHAnsi" w:hAnsiTheme="majorHAnsi" w:cstheme="majorHAnsi"/>
          <w:sz w:val="24"/>
          <w:szCs w:val="24"/>
        </w:rPr>
        <w:t xml:space="preserve">we </w:t>
      </w:r>
      <w:r w:rsidR="00291A18" w:rsidRPr="00E95C3D">
        <w:rPr>
          <w:rFonts w:asciiTheme="majorHAnsi" w:hAnsiTheme="majorHAnsi" w:cstheme="majorHAnsi"/>
          <w:b/>
          <w:bCs/>
          <w:sz w:val="24"/>
          <w:szCs w:val="24"/>
        </w:rPr>
        <w:t xml:space="preserve">projektowanych postanowieniach </w:t>
      </w:r>
      <w:r w:rsidR="00AB5DDA" w:rsidRPr="00E95C3D">
        <w:rPr>
          <w:rFonts w:asciiTheme="majorHAnsi" w:hAnsiTheme="majorHAnsi" w:cstheme="majorHAnsi"/>
          <w:b/>
          <w:bCs/>
          <w:sz w:val="24"/>
          <w:szCs w:val="24"/>
        </w:rPr>
        <w:t>u</w:t>
      </w:r>
      <w:r w:rsidRPr="00E95C3D">
        <w:rPr>
          <w:rFonts w:asciiTheme="majorHAnsi" w:hAnsiTheme="majorHAnsi" w:cstheme="majorHAnsi"/>
          <w:b/>
          <w:bCs/>
          <w:sz w:val="24"/>
          <w:szCs w:val="24"/>
        </w:rPr>
        <w:t>mowy</w:t>
      </w:r>
      <w:r w:rsidRPr="00E95C3D">
        <w:rPr>
          <w:rFonts w:asciiTheme="majorHAnsi" w:hAnsiTheme="majorHAnsi" w:cstheme="majorHAnsi"/>
          <w:sz w:val="24"/>
          <w:szCs w:val="24"/>
        </w:rPr>
        <w:t>, stanowiący</w:t>
      </w:r>
      <w:r w:rsidR="00291A18" w:rsidRPr="00E95C3D">
        <w:rPr>
          <w:rFonts w:asciiTheme="majorHAnsi" w:hAnsiTheme="majorHAnsi" w:cstheme="majorHAnsi"/>
          <w:sz w:val="24"/>
          <w:szCs w:val="24"/>
        </w:rPr>
        <w:t>ch</w:t>
      </w:r>
      <w:r w:rsidRPr="00E95C3D">
        <w:rPr>
          <w:rFonts w:asciiTheme="majorHAnsi" w:hAnsiTheme="majorHAnsi" w:cstheme="majorHAnsi"/>
          <w:sz w:val="24"/>
          <w:szCs w:val="24"/>
        </w:rPr>
        <w:t xml:space="preserve"> </w:t>
      </w:r>
      <w:r w:rsidRPr="00E95C3D">
        <w:rPr>
          <w:rFonts w:asciiTheme="majorHAnsi" w:hAnsiTheme="majorHAnsi" w:cstheme="majorHAnsi"/>
          <w:b/>
          <w:sz w:val="24"/>
          <w:szCs w:val="24"/>
        </w:rPr>
        <w:t xml:space="preserve">Załącznik nr </w:t>
      </w:r>
      <w:r w:rsidR="00E95C3D" w:rsidRPr="00E95C3D">
        <w:rPr>
          <w:rFonts w:asciiTheme="majorHAnsi" w:hAnsiTheme="majorHAnsi" w:cstheme="majorHAnsi"/>
          <w:b/>
          <w:sz w:val="24"/>
          <w:szCs w:val="24"/>
        </w:rPr>
        <w:t>3</w:t>
      </w:r>
      <w:r w:rsidR="000B1960" w:rsidRPr="00E95C3D">
        <w:rPr>
          <w:rFonts w:asciiTheme="majorHAnsi" w:hAnsiTheme="majorHAnsi" w:cstheme="majorHAnsi"/>
          <w:b/>
          <w:sz w:val="24"/>
          <w:szCs w:val="24"/>
        </w:rPr>
        <w:t xml:space="preserve"> </w:t>
      </w:r>
      <w:r w:rsidRPr="00E95C3D">
        <w:rPr>
          <w:rFonts w:asciiTheme="majorHAnsi" w:hAnsiTheme="majorHAnsi" w:cstheme="majorHAnsi"/>
          <w:b/>
          <w:sz w:val="24"/>
          <w:szCs w:val="24"/>
        </w:rPr>
        <w:t>do SWZ.</w:t>
      </w:r>
    </w:p>
    <w:p w14:paraId="3A264E8A" w14:textId="77777777" w:rsidR="002C356E" w:rsidRPr="00D14DA3" w:rsidRDefault="00FA77C1" w:rsidP="00C3726A">
      <w:pPr>
        <w:numPr>
          <w:ilvl w:val="3"/>
          <w:numId w:val="11"/>
        </w:numPr>
        <w:spacing w:line="271" w:lineRule="auto"/>
        <w:ind w:left="284"/>
        <w:jc w:val="both"/>
        <w:rPr>
          <w:rFonts w:asciiTheme="majorHAnsi" w:hAnsiTheme="majorHAnsi" w:cstheme="majorHAnsi"/>
          <w:sz w:val="24"/>
          <w:szCs w:val="24"/>
        </w:rPr>
      </w:pPr>
      <w:r w:rsidRPr="00E95C3D">
        <w:rPr>
          <w:rFonts w:asciiTheme="majorHAnsi" w:hAnsiTheme="majorHAnsi" w:cstheme="majorHAnsi"/>
          <w:sz w:val="24"/>
          <w:szCs w:val="24"/>
        </w:rPr>
        <w:t xml:space="preserve">Zakres świadczenia Wykonawcy wynikający </w:t>
      </w:r>
      <w:r w:rsidRPr="00D14DA3">
        <w:rPr>
          <w:rFonts w:asciiTheme="majorHAnsi" w:hAnsiTheme="majorHAnsi" w:cstheme="majorHAnsi"/>
          <w:sz w:val="24"/>
          <w:szCs w:val="24"/>
        </w:rPr>
        <w:t>z umowy jest tożsamy z jego zobowiązaniem zawartym w ofercie.</w:t>
      </w:r>
    </w:p>
    <w:p w14:paraId="6A9FD8A6" w14:textId="7C3E6A2E" w:rsidR="002C356E" w:rsidRPr="00D14DA3" w:rsidRDefault="00FA77C1" w:rsidP="00C3726A">
      <w:pPr>
        <w:numPr>
          <w:ilvl w:val="3"/>
          <w:numId w:val="11"/>
        </w:numPr>
        <w:spacing w:line="271" w:lineRule="auto"/>
        <w:ind w:left="284"/>
        <w:jc w:val="both"/>
        <w:rPr>
          <w:rFonts w:asciiTheme="majorHAnsi" w:hAnsiTheme="majorHAnsi" w:cstheme="majorHAnsi"/>
          <w:sz w:val="24"/>
          <w:szCs w:val="24"/>
        </w:rPr>
      </w:pPr>
      <w:r w:rsidRPr="00D14DA3">
        <w:rPr>
          <w:rFonts w:asciiTheme="majorHAnsi" w:hAnsiTheme="majorHAnsi" w:cstheme="majorHAnsi"/>
          <w:sz w:val="24"/>
          <w:szCs w:val="24"/>
        </w:rPr>
        <w:t xml:space="preserve">Zamawiający przewiduje możliwość zmiany zawartej umowy w stosunku do treści wybranej oferty w zakresie uregulowanym w art. 454-455 </w:t>
      </w:r>
      <w:r w:rsidR="00B44DB2">
        <w:rPr>
          <w:rFonts w:asciiTheme="majorHAnsi" w:hAnsiTheme="majorHAnsi" w:cstheme="majorHAnsi"/>
          <w:sz w:val="24"/>
          <w:szCs w:val="24"/>
        </w:rPr>
        <w:t>ustawy Pzp</w:t>
      </w:r>
      <w:r w:rsidR="00B44DB2" w:rsidRPr="00D14DA3">
        <w:rPr>
          <w:rFonts w:asciiTheme="majorHAnsi" w:hAnsiTheme="majorHAnsi" w:cstheme="majorHAnsi"/>
          <w:sz w:val="24"/>
          <w:szCs w:val="24"/>
        </w:rPr>
        <w:t xml:space="preserve"> </w:t>
      </w:r>
      <w:r w:rsidRPr="00D14DA3">
        <w:rPr>
          <w:rFonts w:asciiTheme="majorHAnsi" w:hAnsiTheme="majorHAnsi" w:cstheme="majorHAnsi"/>
          <w:sz w:val="24"/>
          <w:szCs w:val="24"/>
        </w:rPr>
        <w:t xml:space="preserve">oraz wskazanym w </w:t>
      </w:r>
      <w:r w:rsidR="00291A18" w:rsidRPr="00D14DA3">
        <w:rPr>
          <w:rFonts w:asciiTheme="majorHAnsi" w:hAnsiTheme="majorHAnsi" w:cstheme="majorHAnsi"/>
          <w:sz w:val="24"/>
          <w:szCs w:val="24"/>
        </w:rPr>
        <w:t xml:space="preserve">projektowanych postanowieniach </w:t>
      </w:r>
      <w:r w:rsidR="00AB5DDA" w:rsidRPr="00D14DA3">
        <w:rPr>
          <w:rFonts w:asciiTheme="majorHAnsi" w:hAnsiTheme="majorHAnsi" w:cstheme="majorHAnsi"/>
          <w:sz w:val="24"/>
          <w:szCs w:val="24"/>
        </w:rPr>
        <w:t>u</w:t>
      </w:r>
      <w:r w:rsidRPr="00D14DA3">
        <w:rPr>
          <w:rFonts w:asciiTheme="majorHAnsi" w:hAnsiTheme="majorHAnsi" w:cstheme="majorHAnsi"/>
          <w:sz w:val="24"/>
          <w:szCs w:val="24"/>
        </w:rPr>
        <w:t>mowy, stanowiący</w:t>
      </w:r>
      <w:r w:rsidR="00291A18" w:rsidRPr="00D14DA3">
        <w:rPr>
          <w:rFonts w:asciiTheme="majorHAnsi" w:hAnsiTheme="majorHAnsi" w:cstheme="majorHAnsi"/>
          <w:sz w:val="24"/>
          <w:szCs w:val="24"/>
        </w:rPr>
        <w:t>ch</w:t>
      </w:r>
      <w:r w:rsidRPr="00D14DA3">
        <w:rPr>
          <w:rFonts w:asciiTheme="majorHAnsi" w:hAnsiTheme="majorHAnsi" w:cstheme="majorHAnsi"/>
          <w:sz w:val="24"/>
          <w:szCs w:val="24"/>
        </w:rPr>
        <w:t xml:space="preserve"> </w:t>
      </w:r>
      <w:r w:rsidRPr="00D14DA3">
        <w:rPr>
          <w:rFonts w:asciiTheme="majorHAnsi" w:hAnsiTheme="majorHAnsi" w:cstheme="majorHAnsi"/>
          <w:b/>
          <w:sz w:val="24"/>
          <w:szCs w:val="24"/>
        </w:rPr>
        <w:t>Załącznik nr</w:t>
      </w:r>
      <w:r w:rsidRPr="00990F9B">
        <w:rPr>
          <w:rFonts w:asciiTheme="majorHAnsi" w:hAnsiTheme="majorHAnsi" w:cstheme="majorHAnsi"/>
          <w:b/>
          <w:bCs/>
          <w:sz w:val="24"/>
          <w:szCs w:val="24"/>
        </w:rPr>
        <w:t xml:space="preserve"> </w:t>
      </w:r>
      <w:r w:rsidR="00D33B9F">
        <w:rPr>
          <w:rFonts w:asciiTheme="majorHAnsi" w:hAnsiTheme="majorHAnsi" w:cstheme="majorHAnsi"/>
          <w:b/>
          <w:bCs/>
          <w:sz w:val="24"/>
          <w:szCs w:val="24"/>
        </w:rPr>
        <w:t>3</w:t>
      </w:r>
      <w:r w:rsidR="000B1960" w:rsidRPr="00D14DA3">
        <w:rPr>
          <w:rFonts w:asciiTheme="majorHAnsi" w:hAnsiTheme="majorHAnsi" w:cstheme="majorHAnsi"/>
          <w:sz w:val="24"/>
          <w:szCs w:val="24"/>
        </w:rPr>
        <w:t xml:space="preserve"> </w:t>
      </w:r>
      <w:r w:rsidRPr="00D14DA3">
        <w:rPr>
          <w:rFonts w:asciiTheme="majorHAnsi" w:hAnsiTheme="majorHAnsi" w:cstheme="majorHAnsi"/>
          <w:b/>
          <w:sz w:val="24"/>
          <w:szCs w:val="24"/>
        </w:rPr>
        <w:t>do SWZ</w:t>
      </w:r>
      <w:r w:rsidRPr="00D14DA3">
        <w:rPr>
          <w:rFonts w:asciiTheme="majorHAnsi" w:hAnsiTheme="majorHAnsi" w:cstheme="majorHAnsi"/>
          <w:sz w:val="24"/>
          <w:szCs w:val="24"/>
        </w:rPr>
        <w:t>.</w:t>
      </w:r>
    </w:p>
    <w:p w14:paraId="11475450" w14:textId="77777777" w:rsidR="002C356E" w:rsidRPr="00D14DA3" w:rsidRDefault="00FA77C1" w:rsidP="00C3726A">
      <w:pPr>
        <w:numPr>
          <w:ilvl w:val="3"/>
          <w:numId w:val="11"/>
        </w:numPr>
        <w:spacing w:line="271" w:lineRule="auto"/>
        <w:ind w:left="284"/>
        <w:jc w:val="both"/>
        <w:rPr>
          <w:rFonts w:asciiTheme="majorHAnsi" w:hAnsiTheme="majorHAnsi" w:cstheme="majorHAnsi"/>
          <w:sz w:val="24"/>
          <w:szCs w:val="24"/>
        </w:rPr>
      </w:pPr>
      <w:r w:rsidRPr="00D14DA3">
        <w:rPr>
          <w:rFonts w:asciiTheme="majorHAnsi" w:hAnsiTheme="majorHAnsi" w:cstheme="majorHAnsi"/>
          <w:sz w:val="24"/>
          <w:szCs w:val="24"/>
        </w:rPr>
        <w:t>Zmiana umowy wymaga dla swej ważności, pod rygorem nieważności, zachowania formy pisemnej.</w:t>
      </w:r>
    </w:p>
    <w:p w14:paraId="787A4C23" w14:textId="77777777" w:rsidR="002C356E" w:rsidRPr="00DE5C4D" w:rsidRDefault="00FA77C1" w:rsidP="006C1A70">
      <w:pPr>
        <w:pStyle w:val="Nagwek2"/>
        <w:spacing w:line="271" w:lineRule="auto"/>
        <w:jc w:val="both"/>
        <w:rPr>
          <w:rFonts w:asciiTheme="majorHAnsi" w:hAnsiTheme="majorHAnsi" w:cstheme="majorHAnsi"/>
          <w:b/>
          <w:bCs/>
        </w:rPr>
      </w:pPr>
      <w:bookmarkStart w:id="43" w:name="_kmfqfyi30wag" w:colFirst="0" w:colLast="0"/>
      <w:bookmarkEnd w:id="43"/>
      <w:r w:rsidRPr="00DE5C4D">
        <w:rPr>
          <w:rFonts w:asciiTheme="majorHAnsi" w:hAnsiTheme="majorHAnsi" w:cstheme="majorHAnsi"/>
          <w:b/>
          <w:bCs/>
        </w:rPr>
        <w:t>XIV. Pouczenie o środkach ochrony prawnej przysługujących Wykonawcy</w:t>
      </w:r>
    </w:p>
    <w:p w14:paraId="06C7DB12" w14:textId="77777777" w:rsidR="002C356E" w:rsidRPr="00D14DA3" w:rsidRDefault="00FA77C1" w:rsidP="006C1A70">
      <w:pPr>
        <w:numPr>
          <w:ilvl w:val="0"/>
          <w:numId w:val="5"/>
        </w:numPr>
        <w:spacing w:before="240"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Środki ochrony prawnej określone w niniejszym dziale przysługują wykonawcy, uczestnikowi konkursu oraz innemu podmiotowi, jeżeli ma lub miał int</w:t>
      </w:r>
      <w:r w:rsidR="005F7E13" w:rsidRPr="00D14DA3">
        <w:rPr>
          <w:rFonts w:asciiTheme="majorHAnsi" w:hAnsiTheme="majorHAnsi" w:cstheme="majorHAnsi"/>
          <w:sz w:val="24"/>
          <w:szCs w:val="24"/>
        </w:rPr>
        <w:t>eres w uzyskaniu zamówienia lub </w:t>
      </w:r>
      <w:r w:rsidRPr="00D14DA3">
        <w:rPr>
          <w:rFonts w:asciiTheme="majorHAnsi" w:hAnsiTheme="majorHAnsi" w:cstheme="majorHAnsi"/>
          <w:sz w:val="24"/>
          <w:szCs w:val="24"/>
        </w:rPr>
        <w:t>nagrody w konkursie oraz poniósł lub może ponieść s</w:t>
      </w:r>
      <w:r w:rsidR="005F7E13" w:rsidRPr="00D14DA3">
        <w:rPr>
          <w:rFonts w:asciiTheme="majorHAnsi" w:hAnsiTheme="majorHAnsi" w:cstheme="majorHAnsi"/>
          <w:sz w:val="24"/>
          <w:szCs w:val="24"/>
        </w:rPr>
        <w:t>zkodę w wyniku naruszenia przez </w:t>
      </w:r>
      <w:r w:rsidRPr="00D14DA3">
        <w:rPr>
          <w:rFonts w:asciiTheme="majorHAnsi" w:hAnsiTheme="majorHAnsi" w:cstheme="majorHAnsi"/>
          <w:sz w:val="24"/>
          <w:szCs w:val="24"/>
        </w:rPr>
        <w:t>zamawiającego przepisów ustawy PZP</w:t>
      </w:r>
      <w:r w:rsidR="005F7E13" w:rsidRPr="00D14DA3">
        <w:rPr>
          <w:rFonts w:asciiTheme="majorHAnsi" w:hAnsiTheme="majorHAnsi" w:cstheme="majorHAnsi"/>
          <w:sz w:val="24"/>
          <w:szCs w:val="24"/>
        </w:rPr>
        <w:t>.</w:t>
      </w:r>
      <w:r w:rsidRPr="00D14DA3">
        <w:rPr>
          <w:rFonts w:asciiTheme="majorHAnsi" w:hAnsiTheme="majorHAnsi" w:cstheme="majorHAnsi"/>
          <w:sz w:val="24"/>
          <w:szCs w:val="24"/>
        </w:rPr>
        <w:t xml:space="preserve"> </w:t>
      </w:r>
    </w:p>
    <w:p w14:paraId="3C2BFADC"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w:t>
      </w:r>
      <w:r w:rsidR="005F7E13" w:rsidRPr="00D14DA3">
        <w:rPr>
          <w:rFonts w:asciiTheme="majorHAnsi" w:hAnsiTheme="majorHAnsi" w:cstheme="majorHAnsi"/>
          <w:sz w:val="24"/>
          <w:szCs w:val="24"/>
        </w:rPr>
        <w:t>5 PZP oraz Rzecznikowi Małych i </w:t>
      </w:r>
      <w:r w:rsidRPr="00D14DA3">
        <w:rPr>
          <w:rFonts w:asciiTheme="majorHAnsi" w:hAnsiTheme="majorHAnsi" w:cstheme="majorHAnsi"/>
          <w:sz w:val="24"/>
          <w:szCs w:val="24"/>
        </w:rPr>
        <w:t>Średnich Przedsiębiorców.</w:t>
      </w:r>
    </w:p>
    <w:p w14:paraId="7E43A209"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Odwołanie przysługuje na:</w:t>
      </w:r>
    </w:p>
    <w:p w14:paraId="03AC247D" w14:textId="77777777" w:rsidR="002C356E" w:rsidRPr="00D14DA3" w:rsidRDefault="00FA77C1" w:rsidP="006C1A70">
      <w:pPr>
        <w:spacing w:line="271" w:lineRule="auto"/>
        <w:ind w:left="868" w:hanging="425"/>
        <w:jc w:val="both"/>
        <w:rPr>
          <w:rFonts w:asciiTheme="majorHAnsi" w:hAnsiTheme="majorHAnsi" w:cstheme="majorHAnsi"/>
          <w:sz w:val="24"/>
          <w:szCs w:val="24"/>
        </w:rPr>
      </w:pPr>
      <w:r w:rsidRPr="00D14DA3">
        <w:rPr>
          <w:rFonts w:asciiTheme="majorHAnsi" w:hAnsiTheme="majorHAnsi" w:cstheme="majorHAnsi"/>
          <w:sz w:val="24"/>
          <w:szCs w:val="24"/>
        </w:rPr>
        <w:t>1)</w:t>
      </w:r>
      <w:r w:rsidRPr="00D14DA3">
        <w:rPr>
          <w:rFonts w:asciiTheme="majorHAnsi" w:hAnsiTheme="majorHAnsi" w:cstheme="majorHAnsi"/>
          <w:sz w:val="24"/>
          <w:szCs w:val="24"/>
        </w:rPr>
        <w:tab/>
        <w:t>niezgodną z przepisami ustawy czynność Zamawiaj</w:t>
      </w:r>
      <w:r w:rsidR="00F37E00" w:rsidRPr="00D14DA3">
        <w:rPr>
          <w:rFonts w:asciiTheme="majorHAnsi" w:hAnsiTheme="majorHAnsi" w:cstheme="majorHAnsi"/>
          <w:sz w:val="24"/>
          <w:szCs w:val="24"/>
        </w:rPr>
        <w:t>ącego, podjętą w postępowaniu o </w:t>
      </w:r>
      <w:r w:rsidRPr="00D14DA3">
        <w:rPr>
          <w:rFonts w:asciiTheme="majorHAnsi" w:hAnsiTheme="majorHAnsi" w:cstheme="majorHAnsi"/>
          <w:sz w:val="24"/>
          <w:szCs w:val="24"/>
        </w:rPr>
        <w:t>udzielenie zamówienia, w tym na projektowane postanowienie umowy;</w:t>
      </w:r>
    </w:p>
    <w:p w14:paraId="7E009491" w14:textId="77777777" w:rsidR="002C356E" w:rsidRPr="00D14DA3" w:rsidRDefault="00FA77C1" w:rsidP="006C1A70">
      <w:pPr>
        <w:spacing w:line="271" w:lineRule="auto"/>
        <w:ind w:left="868" w:hanging="425"/>
        <w:jc w:val="both"/>
        <w:rPr>
          <w:rFonts w:asciiTheme="majorHAnsi" w:hAnsiTheme="majorHAnsi" w:cstheme="majorHAnsi"/>
          <w:sz w:val="24"/>
          <w:szCs w:val="24"/>
        </w:rPr>
      </w:pPr>
      <w:r w:rsidRPr="00D14DA3">
        <w:rPr>
          <w:rFonts w:asciiTheme="majorHAnsi" w:hAnsiTheme="majorHAnsi" w:cstheme="majorHAnsi"/>
          <w:sz w:val="24"/>
          <w:szCs w:val="24"/>
        </w:rPr>
        <w:t>2)</w:t>
      </w:r>
      <w:r w:rsidRPr="00D14DA3">
        <w:rPr>
          <w:rFonts w:asciiTheme="majorHAnsi" w:hAnsiTheme="majorHAnsi" w:cstheme="majorHAnsi"/>
          <w:sz w:val="24"/>
          <w:szCs w:val="24"/>
        </w:rPr>
        <w:tab/>
        <w:t>zaniechanie czynności w postępowaniu o udzielenie zamów</w:t>
      </w:r>
      <w:r w:rsidR="005F7E13" w:rsidRPr="00D14DA3">
        <w:rPr>
          <w:rFonts w:asciiTheme="majorHAnsi" w:hAnsiTheme="majorHAnsi" w:cstheme="majorHAnsi"/>
          <w:sz w:val="24"/>
          <w:szCs w:val="24"/>
        </w:rPr>
        <w:t>ienia do której zamawiający był </w:t>
      </w:r>
      <w:r w:rsidRPr="00D14DA3">
        <w:rPr>
          <w:rFonts w:asciiTheme="majorHAnsi" w:hAnsiTheme="majorHAnsi" w:cstheme="majorHAnsi"/>
          <w:sz w:val="24"/>
          <w:szCs w:val="24"/>
        </w:rPr>
        <w:t>obowiązany na podstawie ustawy;</w:t>
      </w:r>
    </w:p>
    <w:p w14:paraId="7750719D"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4238673"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41E9D1B4"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Odwołanie wnosi się w terminie:</w:t>
      </w:r>
    </w:p>
    <w:p w14:paraId="421EBDC2" w14:textId="77777777" w:rsidR="002C356E" w:rsidRPr="00D14DA3" w:rsidRDefault="00FA77C1" w:rsidP="006C1A70">
      <w:pPr>
        <w:spacing w:line="271" w:lineRule="auto"/>
        <w:ind w:left="709" w:hanging="425"/>
        <w:jc w:val="both"/>
        <w:rPr>
          <w:rFonts w:asciiTheme="majorHAnsi" w:hAnsiTheme="majorHAnsi" w:cstheme="majorHAnsi"/>
          <w:sz w:val="24"/>
          <w:szCs w:val="24"/>
        </w:rPr>
      </w:pPr>
      <w:r w:rsidRPr="00D14DA3">
        <w:rPr>
          <w:rFonts w:asciiTheme="majorHAnsi" w:hAnsiTheme="majorHAnsi" w:cstheme="majorHAnsi"/>
          <w:sz w:val="24"/>
          <w:szCs w:val="24"/>
        </w:rPr>
        <w:t>1)</w:t>
      </w:r>
      <w:r w:rsidRPr="00D14DA3">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30628D60" w14:textId="77777777" w:rsidR="002C356E" w:rsidRPr="00D14DA3" w:rsidRDefault="00FA77C1" w:rsidP="006C1A70">
      <w:pPr>
        <w:spacing w:line="271" w:lineRule="auto"/>
        <w:ind w:left="709" w:hanging="425"/>
        <w:jc w:val="both"/>
        <w:rPr>
          <w:rFonts w:asciiTheme="majorHAnsi" w:hAnsiTheme="majorHAnsi" w:cstheme="majorHAnsi"/>
          <w:sz w:val="24"/>
          <w:szCs w:val="24"/>
        </w:rPr>
      </w:pPr>
      <w:r w:rsidRPr="00D14DA3">
        <w:rPr>
          <w:rFonts w:asciiTheme="majorHAnsi" w:hAnsiTheme="majorHAnsi" w:cstheme="majorHAnsi"/>
          <w:sz w:val="24"/>
          <w:szCs w:val="24"/>
        </w:rPr>
        <w:t>2)</w:t>
      </w:r>
      <w:r w:rsidRPr="00D14DA3">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4FD663CE"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 xml:space="preserve">Odwołanie w przypadkach innych niż określone w pkt 5 i 6 wnosi </w:t>
      </w:r>
      <w:r w:rsidR="00F37E00" w:rsidRPr="00D14DA3">
        <w:rPr>
          <w:rFonts w:asciiTheme="majorHAnsi" w:hAnsiTheme="majorHAnsi" w:cstheme="majorHAnsi"/>
          <w:sz w:val="24"/>
          <w:szCs w:val="24"/>
        </w:rPr>
        <w:t>się w terminie 5 dni od dnia, w </w:t>
      </w:r>
      <w:r w:rsidRPr="00D14DA3">
        <w:rPr>
          <w:rFonts w:asciiTheme="majorHAnsi" w:hAnsiTheme="majorHAnsi" w:cstheme="majorHAnsi"/>
          <w:sz w:val="24"/>
          <w:szCs w:val="24"/>
        </w:rPr>
        <w:t>którym powzięto lub przy zachowaniu należytej staranności</w:t>
      </w:r>
      <w:r w:rsidR="00F37E00" w:rsidRPr="00D14DA3">
        <w:rPr>
          <w:rFonts w:asciiTheme="majorHAnsi" w:hAnsiTheme="majorHAnsi" w:cstheme="majorHAnsi"/>
          <w:sz w:val="24"/>
          <w:szCs w:val="24"/>
        </w:rPr>
        <w:t xml:space="preserve"> można było powziąć wiadomość o </w:t>
      </w:r>
      <w:r w:rsidRPr="00D14DA3">
        <w:rPr>
          <w:rFonts w:asciiTheme="majorHAnsi" w:hAnsiTheme="majorHAnsi" w:cstheme="majorHAnsi"/>
          <w:sz w:val="24"/>
          <w:szCs w:val="24"/>
        </w:rPr>
        <w:t>okolicznościach stanowiących podstawę jego wniesienia</w:t>
      </w:r>
    </w:p>
    <w:p w14:paraId="6EBFBE0F"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4CEB38B0"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EA9FDC"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Skargę wnosi się do Sądu Okręgowego w Warszawie - sądu zamówień publicznych, zwanego dalej "sądem zamówień publicznych".</w:t>
      </w:r>
    </w:p>
    <w:p w14:paraId="2203B8A7" w14:textId="77777777" w:rsidR="002C356E"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3CFB0B8" w14:textId="77777777" w:rsidR="00FF6CE8" w:rsidRPr="00D14DA3" w:rsidRDefault="00FA77C1" w:rsidP="006C1A70">
      <w:pPr>
        <w:numPr>
          <w:ilvl w:val="0"/>
          <w:numId w:val="5"/>
        </w:numPr>
        <w:spacing w:line="271" w:lineRule="auto"/>
        <w:ind w:left="426"/>
        <w:jc w:val="both"/>
        <w:rPr>
          <w:rFonts w:asciiTheme="majorHAnsi" w:hAnsiTheme="majorHAnsi" w:cstheme="majorHAnsi"/>
          <w:sz w:val="24"/>
          <w:szCs w:val="24"/>
        </w:rPr>
      </w:pPr>
      <w:r w:rsidRPr="00D14DA3">
        <w:rPr>
          <w:rFonts w:asciiTheme="majorHAnsi" w:hAnsiTheme="majorHAnsi" w:cstheme="majorHAnsi"/>
          <w:sz w:val="24"/>
          <w:szCs w:val="24"/>
        </w:rPr>
        <w:t>Prezes Izby przekazuje skargę wraz z aktami postępowania odwoławczego do sądu zamówień publicznych w terminie 7 dni od dnia jej otrzymania.</w:t>
      </w:r>
      <w:bookmarkStart w:id="44" w:name="_uarrfy5kozla" w:colFirst="0" w:colLast="0"/>
      <w:bookmarkEnd w:id="44"/>
    </w:p>
    <w:p w14:paraId="51BB3259" w14:textId="77777777" w:rsidR="002C356E" w:rsidRPr="00DE5C4D" w:rsidRDefault="00FA77C1" w:rsidP="004D352E">
      <w:pPr>
        <w:pStyle w:val="Nagwek2"/>
        <w:spacing w:line="271" w:lineRule="auto"/>
        <w:jc w:val="both"/>
        <w:rPr>
          <w:rFonts w:asciiTheme="majorHAnsi" w:hAnsiTheme="majorHAnsi" w:cstheme="majorHAnsi"/>
          <w:b/>
          <w:bCs/>
        </w:rPr>
      </w:pPr>
      <w:r w:rsidRPr="00DE5C4D">
        <w:rPr>
          <w:rFonts w:asciiTheme="majorHAnsi" w:hAnsiTheme="majorHAnsi" w:cstheme="majorHAnsi"/>
          <w:b/>
          <w:bCs/>
        </w:rPr>
        <w:t>XXV. Spis załączników</w:t>
      </w:r>
    </w:p>
    <w:p w14:paraId="15876051" w14:textId="3A07AAB4" w:rsidR="001F5F48" w:rsidRPr="00A864E2" w:rsidRDefault="001F5F48">
      <w:pPr>
        <w:pStyle w:val="Akapitzlist"/>
        <w:numPr>
          <w:ilvl w:val="3"/>
          <w:numId w:val="47"/>
        </w:numPr>
        <w:spacing w:line="271" w:lineRule="auto"/>
        <w:ind w:left="0" w:firstLine="0"/>
        <w:rPr>
          <w:rFonts w:asciiTheme="majorHAnsi" w:hAnsiTheme="majorHAnsi" w:cstheme="majorHAnsi"/>
          <w:sz w:val="24"/>
          <w:szCs w:val="24"/>
        </w:rPr>
      </w:pPr>
      <w:r w:rsidRPr="00A864E2">
        <w:rPr>
          <w:rFonts w:asciiTheme="majorHAnsi" w:hAnsiTheme="majorHAnsi" w:cstheme="majorHAnsi"/>
          <w:sz w:val="24"/>
          <w:szCs w:val="24"/>
        </w:rPr>
        <w:t>Formularz</w:t>
      </w:r>
      <w:r w:rsidR="00F37E00" w:rsidRPr="00A864E2">
        <w:rPr>
          <w:rFonts w:asciiTheme="majorHAnsi" w:hAnsiTheme="majorHAnsi" w:cstheme="majorHAnsi"/>
          <w:sz w:val="24"/>
          <w:szCs w:val="24"/>
        </w:rPr>
        <w:t xml:space="preserve"> oferty – załącznik nr 1 do SWZ</w:t>
      </w:r>
      <w:r w:rsidR="00243A48">
        <w:rPr>
          <w:rFonts w:asciiTheme="majorHAnsi" w:hAnsiTheme="majorHAnsi" w:cstheme="majorHAnsi"/>
          <w:sz w:val="24"/>
          <w:szCs w:val="24"/>
        </w:rPr>
        <w:t>.</w:t>
      </w:r>
    </w:p>
    <w:p w14:paraId="200EC075" w14:textId="6A1E9461" w:rsidR="004D352E" w:rsidRPr="00A864E2" w:rsidRDefault="001F5F48">
      <w:pPr>
        <w:pStyle w:val="Akapitzlist"/>
        <w:numPr>
          <w:ilvl w:val="3"/>
          <w:numId w:val="47"/>
        </w:numPr>
        <w:spacing w:line="271" w:lineRule="auto"/>
        <w:ind w:left="709" w:hanging="709"/>
        <w:rPr>
          <w:rFonts w:asciiTheme="majorHAnsi" w:hAnsiTheme="majorHAnsi" w:cstheme="majorHAnsi"/>
          <w:sz w:val="24"/>
          <w:szCs w:val="24"/>
        </w:rPr>
      </w:pPr>
      <w:r w:rsidRPr="00A864E2">
        <w:rPr>
          <w:rFonts w:asciiTheme="majorHAnsi" w:hAnsiTheme="majorHAnsi" w:cstheme="majorHAnsi"/>
          <w:sz w:val="24"/>
          <w:szCs w:val="24"/>
        </w:rPr>
        <w:t xml:space="preserve">Oświadczenia, o których mowa w art 125 ust. 1 ustawy PZP  – załącznik nr </w:t>
      </w:r>
      <w:r w:rsidR="0092114C" w:rsidRPr="00A864E2">
        <w:rPr>
          <w:rFonts w:asciiTheme="majorHAnsi" w:hAnsiTheme="majorHAnsi" w:cstheme="majorHAnsi"/>
          <w:sz w:val="24"/>
          <w:szCs w:val="24"/>
        </w:rPr>
        <w:t>2</w:t>
      </w:r>
      <w:r w:rsidRPr="00A864E2">
        <w:rPr>
          <w:rFonts w:asciiTheme="majorHAnsi" w:hAnsiTheme="majorHAnsi" w:cstheme="majorHAnsi"/>
          <w:sz w:val="24"/>
          <w:szCs w:val="24"/>
        </w:rPr>
        <w:t xml:space="preserve"> </w:t>
      </w:r>
      <w:r w:rsidR="00093577" w:rsidRPr="00A864E2">
        <w:rPr>
          <w:rFonts w:asciiTheme="majorHAnsi" w:hAnsiTheme="majorHAnsi" w:cstheme="majorHAnsi"/>
          <w:sz w:val="24"/>
          <w:szCs w:val="24"/>
        </w:rPr>
        <w:t xml:space="preserve">a </w:t>
      </w:r>
      <w:r w:rsidR="00AE648C">
        <w:rPr>
          <w:rFonts w:asciiTheme="majorHAnsi" w:hAnsiTheme="majorHAnsi" w:cstheme="majorHAnsi"/>
          <w:sz w:val="24"/>
          <w:szCs w:val="24"/>
        </w:rPr>
        <w:t>i 2b</w:t>
      </w:r>
      <w:r w:rsidR="00093577" w:rsidRPr="00A864E2">
        <w:rPr>
          <w:rFonts w:asciiTheme="majorHAnsi" w:hAnsiTheme="majorHAnsi" w:cstheme="majorHAnsi"/>
          <w:sz w:val="24"/>
          <w:szCs w:val="24"/>
        </w:rPr>
        <w:t xml:space="preserve"> </w:t>
      </w:r>
      <w:r w:rsidR="00F37E00" w:rsidRPr="00A864E2">
        <w:rPr>
          <w:rFonts w:asciiTheme="majorHAnsi" w:hAnsiTheme="majorHAnsi" w:cstheme="majorHAnsi"/>
          <w:sz w:val="24"/>
          <w:szCs w:val="24"/>
        </w:rPr>
        <w:t>do SWZ</w:t>
      </w:r>
      <w:r w:rsidR="00243A48">
        <w:rPr>
          <w:rFonts w:asciiTheme="majorHAnsi" w:hAnsiTheme="majorHAnsi" w:cstheme="majorHAnsi"/>
          <w:sz w:val="24"/>
          <w:szCs w:val="24"/>
        </w:rPr>
        <w:t>.</w:t>
      </w:r>
    </w:p>
    <w:p w14:paraId="4EE7C60F" w14:textId="41A0F45C" w:rsidR="00A864E2" w:rsidRPr="00111193" w:rsidRDefault="004D352E">
      <w:pPr>
        <w:pStyle w:val="Akapitzlist"/>
        <w:numPr>
          <w:ilvl w:val="3"/>
          <w:numId w:val="47"/>
        </w:numPr>
        <w:spacing w:line="271" w:lineRule="auto"/>
        <w:ind w:left="709" w:hanging="709"/>
        <w:rPr>
          <w:rFonts w:asciiTheme="majorHAnsi" w:hAnsiTheme="majorHAnsi" w:cstheme="majorHAnsi"/>
          <w:color w:val="000000"/>
          <w:sz w:val="24"/>
          <w:szCs w:val="24"/>
        </w:rPr>
      </w:pPr>
      <w:r w:rsidRPr="00A864E2">
        <w:rPr>
          <w:rFonts w:asciiTheme="majorHAnsi" w:hAnsiTheme="majorHAnsi" w:cstheme="majorHAnsi"/>
          <w:sz w:val="24"/>
          <w:szCs w:val="24"/>
        </w:rPr>
        <w:t xml:space="preserve">Projektowane postanowienia umowy - załącznik nr </w:t>
      </w:r>
      <w:r w:rsidR="00A864E2" w:rsidRPr="00A864E2">
        <w:rPr>
          <w:rFonts w:asciiTheme="majorHAnsi" w:hAnsiTheme="majorHAnsi" w:cstheme="majorHAnsi"/>
          <w:sz w:val="24"/>
          <w:szCs w:val="24"/>
        </w:rPr>
        <w:t>3</w:t>
      </w:r>
      <w:r w:rsidR="008914FA" w:rsidRPr="00A864E2">
        <w:rPr>
          <w:rFonts w:asciiTheme="majorHAnsi" w:hAnsiTheme="majorHAnsi" w:cstheme="majorHAnsi"/>
          <w:sz w:val="24"/>
          <w:szCs w:val="24"/>
        </w:rPr>
        <w:t xml:space="preserve"> </w:t>
      </w:r>
      <w:r w:rsidRPr="00A864E2">
        <w:rPr>
          <w:rFonts w:asciiTheme="majorHAnsi" w:hAnsiTheme="majorHAnsi" w:cstheme="majorHAnsi"/>
          <w:sz w:val="24"/>
          <w:szCs w:val="24"/>
        </w:rPr>
        <w:t>do SWZ</w:t>
      </w:r>
      <w:r w:rsidR="00243A48">
        <w:rPr>
          <w:rFonts w:asciiTheme="majorHAnsi" w:hAnsiTheme="majorHAnsi" w:cstheme="majorHAnsi"/>
          <w:sz w:val="24"/>
          <w:szCs w:val="24"/>
        </w:rPr>
        <w:t>.</w:t>
      </w:r>
    </w:p>
    <w:p w14:paraId="0AF15CBA" w14:textId="6FA509B6" w:rsidR="00243A48" w:rsidRDefault="00243A48" w:rsidP="00243A48">
      <w:pPr>
        <w:pStyle w:val="Akapitzlist"/>
        <w:numPr>
          <w:ilvl w:val="3"/>
          <w:numId w:val="47"/>
        </w:numPr>
        <w:spacing w:line="271" w:lineRule="auto"/>
        <w:ind w:left="709" w:hanging="709"/>
        <w:rPr>
          <w:rFonts w:asciiTheme="majorHAnsi" w:hAnsiTheme="majorHAnsi" w:cstheme="majorHAnsi"/>
          <w:color w:val="000000"/>
          <w:sz w:val="24"/>
          <w:szCs w:val="24"/>
        </w:rPr>
      </w:pPr>
      <w:r w:rsidRPr="00111193">
        <w:rPr>
          <w:rFonts w:asciiTheme="majorHAnsi" w:hAnsiTheme="majorHAnsi" w:cstheme="majorHAnsi"/>
          <w:color w:val="000000"/>
          <w:sz w:val="24"/>
          <w:szCs w:val="24"/>
        </w:rPr>
        <w:t xml:space="preserve">Wykaz osób – załącznik nr </w:t>
      </w:r>
      <w:r>
        <w:rPr>
          <w:rFonts w:asciiTheme="majorHAnsi" w:hAnsiTheme="majorHAnsi" w:cstheme="majorHAnsi"/>
          <w:color w:val="000000"/>
          <w:sz w:val="24"/>
          <w:szCs w:val="24"/>
        </w:rPr>
        <w:t>4</w:t>
      </w:r>
      <w:r w:rsidRPr="00111193">
        <w:rPr>
          <w:rFonts w:asciiTheme="majorHAnsi" w:hAnsiTheme="majorHAnsi" w:cstheme="majorHAnsi"/>
          <w:color w:val="000000"/>
          <w:sz w:val="24"/>
          <w:szCs w:val="24"/>
        </w:rPr>
        <w:t xml:space="preserve"> do SWZ</w:t>
      </w:r>
      <w:r w:rsidR="00111193">
        <w:rPr>
          <w:rFonts w:asciiTheme="majorHAnsi" w:hAnsiTheme="majorHAnsi" w:cstheme="majorHAnsi"/>
          <w:color w:val="000000"/>
          <w:sz w:val="24"/>
          <w:szCs w:val="24"/>
        </w:rPr>
        <w:t>.</w:t>
      </w:r>
    </w:p>
    <w:p w14:paraId="6A0DC85B" w14:textId="3167775B" w:rsidR="00243A48" w:rsidRDefault="00243A48" w:rsidP="00243A48">
      <w:pPr>
        <w:pStyle w:val="Akapitzlist"/>
        <w:numPr>
          <w:ilvl w:val="3"/>
          <w:numId w:val="47"/>
        </w:numPr>
        <w:spacing w:line="271" w:lineRule="auto"/>
        <w:ind w:left="709" w:hanging="709"/>
        <w:rPr>
          <w:rFonts w:asciiTheme="majorHAnsi" w:hAnsiTheme="majorHAnsi" w:cstheme="majorHAnsi"/>
          <w:color w:val="000000"/>
          <w:sz w:val="24"/>
          <w:szCs w:val="24"/>
        </w:rPr>
      </w:pPr>
      <w:r w:rsidRPr="00111193">
        <w:rPr>
          <w:rFonts w:asciiTheme="majorHAnsi" w:hAnsiTheme="majorHAnsi" w:cstheme="majorHAnsi"/>
          <w:color w:val="000000"/>
          <w:sz w:val="24"/>
          <w:szCs w:val="24"/>
        </w:rPr>
        <w:t xml:space="preserve">Oświadczenie, o którym mowa w art. 117 ust. 4 ustawy, Wykonawców wspólnie ubiegający się o udzielenie zamówienia – załącznik nr </w:t>
      </w:r>
      <w:r>
        <w:rPr>
          <w:rFonts w:asciiTheme="majorHAnsi" w:hAnsiTheme="majorHAnsi" w:cstheme="majorHAnsi"/>
          <w:color w:val="000000"/>
          <w:sz w:val="24"/>
          <w:szCs w:val="24"/>
        </w:rPr>
        <w:t xml:space="preserve">5 </w:t>
      </w:r>
      <w:r w:rsidRPr="00111193">
        <w:rPr>
          <w:rFonts w:asciiTheme="majorHAnsi" w:hAnsiTheme="majorHAnsi" w:cstheme="majorHAnsi"/>
          <w:color w:val="000000"/>
          <w:sz w:val="24"/>
          <w:szCs w:val="24"/>
        </w:rPr>
        <w:t>do SWZ</w:t>
      </w:r>
      <w:r w:rsidR="00111193">
        <w:rPr>
          <w:rFonts w:asciiTheme="majorHAnsi" w:hAnsiTheme="majorHAnsi" w:cstheme="majorHAnsi"/>
          <w:color w:val="000000"/>
          <w:sz w:val="24"/>
          <w:szCs w:val="24"/>
        </w:rPr>
        <w:t>.</w:t>
      </w:r>
    </w:p>
    <w:p w14:paraId="0E1D414C" w14:textId="744A12EE" w:rsidR="00243A48" w:rsidRPr="00111193" w:rsidRDefault="00243A48" w:rsidP="00111193">
      <w:pPr>
        <w:pStyle w:val="Akapitzlist"/>
        <w:numPr>
          <w:ilvl w:val="3"/>
          <w:numId w:val="47"/>
        </w:numPr>
        <w:spacing w:line="271" w:lineRule="auto"/>
        <w:ind w:left="709" w:hanging="709"/>
        <w:rPr>
          <w:rFonts w:asciiTheme="majorHAnsi" w:hAnsiTheme="majorHAnsi" w:cstheme="majorHAnsi"/>
          <w:color w:val="000000"/>
          <w:sz w:val="24"/>
          <w:szCs w:val="24"/>
        </w:rPr>
      </w:pPr>
      <w:r w:rsidRPr="00111193">
        <w:rPr>
          <w:rFonts w:asciiTheme="majorHAnsi" w:hAnsiTheme="majorHAnsi" w:cstheme="majorHAnsi"/>
          <w:color w:val="000000"/>
          <w:sz w:val="24"/>
          <w:szCs w:val="24"/>
        </w:rPr>
        <w:t xml:space="preserve">Zobowiązanie podmiotu udostępniającego  zasoby – załącznik nr  </w:t>
      </w:r>
      <w:r>
        <w:rPr>
          <w:rFonts w:asciiTheme="majorHAnsi" w:hAnsiTheme="majorHAnsi" w:cstheme="majorHAnsi"/>
          <w:color w:val="000000"/>
          <w:sz w:val="24"/>
          <w:szCs w:val="24"/>
        </w:rPr>
        <w:t>6</w:t>
      </w:r>
      <w:r w:rsidRPr="00111193">
        <w:rPr>
          <w:rFonts w:asciiTheme="majorHAnsi" w:hAnsiTheme="majorHAnsi" w:cstheme="majorHAnsi"/>
          <w:color w:val="000000"/>
          <w:sz w:val="24"/>
          <w:szCs w:val="24"/>
        </w:rPr>
        <w:t xml:space="preserve"> do SWZ</w:t>
      </w:r>
      <w:r w:rsidR="00111193">
        <w:rPr>
          <w:rFonts w:asciiTheme="majorHAnsi" w:hAnsiTheme="majorHAnsi" w:cstheme="majorHAnsi"/>
          <w:color w:val="000000"/>
          <w:sz w:val="24"/>
          <w:szCs w:val="24"/>
        </w:rPr>
        <w:t>.</w:t>
      </w:r>
    </w:p>
    <w:p w14:paraId="64E52D60" w14:textId="77777777" w:rsidR="00C253A5" w:rsidRDefault="00C253A5" w:rsidP="006C1A70">
      <w:pPr>
        <w:spacing w:line="271" w:lineRule="auto"/>
        <w:jc w:val="both"/>
        <w:rPr>
          <w:rFonts w:asciiTheme="majorHAnsi" w:hAnsiTheme="majorHAnsi" w:cstheme="majorHAnsi"/>
          <w:b/>
          <w:sz w:val="24"/>
          <w:szCs w:val="24"/>
        </w:rPr>
      </w:pPr>
    </w:p>
    <w:p w14:paraId="1F7FCFF3" w14:textId="77777777" w:rsidR="00782753" w:rsidRDefault="00782753" w:rsidP="000759E7">
      <w:pPr>
        <w:spacing w:line="271" w:lineRule="auto"/>
        <w:jc w:val="both"/>
        <w:rPr>
          <w:rFonts w:asciiTheme="majorHAnsi" w:hAnsiTheme="majorHAnsi" w:cstheme="majorHAnsi"/>
          <w:b/>
          <w:sz w:val="24"/>
          <w:szCs w:val="24"/>
        </w:rPr>
      </w:pPr>
    </w:p>
    <w:p w14:paraId="43DF2A33" w14:textId="1E64E3B1" w:rsidR="000759E7" w:rsidRDefault="00452038" w:rsidP="000759E7">
      <w:pPr>
        <w:spacing w:line="271" w:lineRule="auto"/>
        <w:jc w:val="both"/>
        <w:rPr>
          <w:rFonts w:asciiTheme="majorHAnsi" w:hAnsiTheme="majorHAnsi" w:cstheme="majorHAnsi"/>
          <w:b/>
          <w:sz w:val="24"/>
          <w:szCs w:val="24"/>
        </w:rPr>
      </w:pPr>
      <w:r w:rsidRPr="00A864E2">
        <w:rPr>
          <w:rFonts w:asciiTheme="majorHAnsi" w:hAnsiTheme="majorHAnsi" w:cstheme="majorHAnsi"/>
          <w:b/>
          <w:sz w:val="24"/>
          <w:szCs w:val="24"/>
        </w:rPr>
        <w:lastRenderedPageBreak/>
        <w:t>SWZ opracowała Komisja Przetargowa:</w:t>
      </w:r>
    </w:p>
    <w:p w14:paraId="65F96239" w14:textId="77777777" w:rsidR="000759E7" w:rsidRDefault="000759E7" w:rsidP="000759E7">
      <w:pPr>
        <w:pStyle w:val="Tekstpodstawowy"/>
        <w:tabs>
          <w:tab w:val="left" w:pos="2612"/>
        </w:tabs>
        <w:spacing w:line="271" w:lineRule="auto"/>
        <w:rPr>
          <w:rFonts w:ascii="Calibri" w:hAnsi="Calibri" w:cs="Calibri"/>
          <w:b/>
          <w:sz w:val="24"/>
          <w:szCs w:val="24"/>
        </w:rPr>
      </w:pPr>
      <w:bookmarkStart w:id="45" w:name="_Hlk56271387"/>
    </w:p>
    <w:p w14:paraId="2CC2A9FB" w14:textId="4DEA1047" w:rsidR="000759E7" w:rsidRPr="000759E7" w:rsidRDefault="000759E7" w:rsidP="000759E7">
      <w:pPr>
        <w:pStyle w:val="Tekstpodstawowy"/>
        <w:tabs>
          <w:tab w:val="left" w:pos="2612"/>
        </w:tabs>
        <w:spacing w:line="271" w:lineRule="auto"/>
        <w:rPr>
          <w:rFonts w:ascii="Calibri" w:hAnsi="Calibri" w:cs="Calibri"/>
          <w:bCs/>
          <w:sz w:val="24"/>
          <w:szCs w:val="24"/>
        </w:rPr>
      </w:pPr>
      <w:bookmarkStart w:id="46" w:name="_Hlk176251967"/>
      <w:r>
        <w:rPr>
          <w:rFonts w:ascii="Calibri" w:hAnsi="Calibri" w:cs="Calibri"/>
          <w:bCs/>
          <w:sz w:val="24"/>
          <w:szCs w:val="24"/>
        </w:rPr>
        <w:t xml:space="preserve">1. </w:t>
      </w:r>
      <w:r w:rsidRPr="000759E7">
        <w:rPr>
          <w:rFonts w:ascii="Calibri" w:hAnsi="Calibri" w:cs="Calibri"/>
          <w:bCs/>
          <w:sz w:val="24"/>
          <w:szCs w:val="24"/>
        </w:rPr>
        <w:t xml:space="preserve">Przewodniczący komisji:   </w:t>
      </w:r>
      <w:r w:rsidRPr="000759E7">
        <w:rPr>
          <w:rFonts w:ascii="Calibri" w:hAnsi="Calibri" w:cs="Calibri"/>
          <w:bCs/>
          <w:sz w:val="24"/>
          <w:szCs w:val="24"/>
        </w:rPr>
        <w:tab/>
        <w:t xml:space="preserve">Dorota Przywoźna </w:t>
      </w:r>
      <w:r>
        <w:rPr>
          <w:rFonts w:ascii="Calibri" w:hAnsi="Calibri" w:cs="Calibri"/>
          <w:bCs/>
          <w:sz w:val="24"/>
          <w:szCs w:val="24"/>
        </w:rPr>
        <w:tab/>
      </w:r>
      <w:r w:rsidRPr="000759E7">
        <w:rPr>
          <w:rFonts w:ascii="Calibri" w:hAnsi="Calibri" w:cs="Calibri"/>
          <w:bCs/>
          <w:sz w:val="24"/>
          <w:szCs w:val="24"/>
        </w:rPr>
        <w:t xml:space="preserve"> </w:t>
      </w:r>
    </w:p>
    <w:p w14:paraId="42FFE04B" w14:textId="277F556D" w:rsidR="000759E7" w:rsidRPr="000759E7" w:rsidRDefault="000759E7" w:rsidP="000759E7">
      <w:pPr>
        <w:pStyle w:val="Tekstpodstawowy"/>
        <w:tabs>
          <w:tab w:val="left" w:pos="2612"/>
        </w:tabs>
        <w:spacing w:line="271" w:lineRule="auto"/>
        <w:rPr>
          <w:rFonts w:ascii="Calibri" w:hAnsi="Calibri" w:cs="Calibri"/>
          <w:bCs/>
          <w:sz w:val="24"/>
          <w:szCs w:val="24"/>
        </w:rPr>
      </w:pPr>
      <w:r>
        <w:rPr>
          <w:rFonts w:ascii="Calibri" w:hAnsi="Calibri" w:cs="Calibri"/>
          <w:bCs/>
          <w:sz w:val="24"/>
          <w:szCs w:val="24"/>
        </w:rPr>
        <w:t xml:space="preserve">2. </w:t>
      </w:r>
      <w:r w:rsidRPr="000759E7">
        <w:rPr>
          <w:rFonts w:ascii="Calibri" w:hAnsi="Calibri" w:cs="Calibri"/>
          <w:bCs/>
          <w:sz w:val="24"/>
          <w:szCs w:val="24"/>
        </w:rPr>
        <w:t xml:space="preserve">Sekretarz komisji: </w:t>
      </w:r>
      <w:r w:rsidRPr="000759E7">
        <w:rPr>
          <w:rFonts w:ascii="Calibri" w:hAnsi="Calibri" w:cs="Calibri"/>
          <w:bCs/>
          <w:sz w:val="24"/>
          <w:szCs w:val="24"/>
        </w:rPr>
        <w:tab/>
      </w:r>
      <w:r>
        <w:rPr>
          <w:rFonts w:ascii="Calibri" w:hAnsi="Calibri" w:cs="Calibri"/>
          <w:bCs/>
          <w:sz w:val="24"/>
          <w:szCs w:val="24"/>
        </w:rPr>
        <w:tab/>
      </w:r>
      <w:r w:rsidRPr="000759E7">
        <w:rPr>
          <w:rFonts w:ascii="Calibri" w:hAnsi="Calibri" w:cs="Calibri"/>
          <w:bCs/>
          <w:sz w:val="24"/>
          <w:szCs w:val="24"/>
        </w:rPr>
        <w:t xml:space="preserve">Marta Bachańska      </w:t>
      </w:r>
      <w:r w:rsidRPr="000759E7">
        <w:rPr>
          <w:rFonts w:ascii="Calibri" w:hAnsi="Calibri" w:cs="Calibri"/>
          <w:bCs/>
          <w:sz w:val="24"/>
          <w:szCs w:val="24"/>
        </w:rPr>
        <w:tab/>
        <w:t xml:space="preserve"> </w:t>
      </w:r>
    </w:p>
    <w:p w14:paraId="6D4C7C7A" w14:textId="5AFD0412" w:rsidR="000759E7" w:rsidRPr="000759E7" w:rsidRDefault="000759E7" w:rsidP="000759E7">
      <w:pPr>
        <w:pStyle w:val="Tekstpodstawowy"/>
        <w:tabs>
          <w:tab w:val="left" w:pos="2612"/>
          <w:tab w:val="left" w:pos="2835"/>
        </w:tabs>
        <w:spacing w:line="271" w:lineRule="auto"/>
        <w:rPr>
          <w:rFonts w:ascii="Calibri" w:hAnsi="Calibri" w:cs="Calibri"/>
          <w:bCs/>
          <w:sz w:val="24"/>
          <w:szCs w:val="24"/>
        </w:rPr>
      </w:pPr>
      <w:r>
        <w:rPr>
          <w:rFonts w:ascii="Calibri" w:hAnsi="Calibri" w:cs="Calibri"/>
          <w:bCs/>
          <w:sz w:val="24"/>
          <w:szCs w:val="24"/>
        </w:rPr>
        <w:t>3.</w:t>
      </w:r>
      <w:r w:rsidRPr="000759E7">
        <w:rPr>
          <w:rFonts w:ascii="Calibri" w:hAnsi="Calibri" w:cs="Calibri"/>
          <w:bCs/>
          <w:sz w:val="24"/>
          <w:szCs w:val="24"/>
        </w:rPr>
        <w:t xml:space="preserve">Członek komisji: </w:t>
      </w:r>
      <w:r w:rsidRPr="000759E7">
        <w:rPr>
          <w:rFonts w:ascii="Calibri" w:hAnsi="Calibri" w:cs="Calibri"/>
          <w:bCs/>
          <w:sz w:val="24"/>
          <w:szCs w:val="24"/>
        </w:rPr>
        <w:tab/>
      </w:r>
      <w:r>
        <w:rPr>
          <w:rFonts w:ascii="Calibri" w:hAnsi="Calibri" w:cs="Calibri"/>
          <w:bCs/>
          <w:sz w:val="24"/>
          <w:szCs w:val="24"/>
        </w:rPr>
        <w:tab/>
      </w:r>
      <w:r w:rsidRPr="000759E7">
        <w:rPr>
          <w:rFonts w:ascii="Calibri" w:hAnsi="Calibri" w:cs="Calibri"/>
          <w:bCs/>
          <w:sz w:val="24"/>
          <w:szCs w:val="24"/>
        </w:rPr>
        <w:t>Igor Gaj</w:t>
      </w:r>
      <w:r w:rsidRPr="000759E7">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Pr="000759E7">
        <w:rPr>
          <w:rFonts w:ascii="Calibri" w:hAnsi="Calibri" w:cs="Calibri"/>
          <w:bCs/>
          <w:sz w:val="24"/>
          <w:szCs w:val="24"/>
        </w:rPr>
        <w:t xml:space="preserve">    </w:t>
      </w:r>
    </w:p>
    <w:p w14:paraId="2A504F5B" w14:textId="37921FB3" w:rsidR="000759E7" w:rsidRPr="000759E7" w:rsidRDefault="000759E7" w:rsidP="000759E7">
      <w:pPr>
        <w:pStyle w:val="Tekstpodstawowy"/>
        <w:tabs>
          <w:tab w:val="left" w:pos="2612"/>
          <w:tab w:val="left" w:pos="2835"/>
        </w:tabs>
        <w:spacing w:line="271" w:lineRule="auto"/>
        <w:rPr>
          <w:rFonts w:ascii="Calibri" w:hAnsi="Calibri" w:cs="Calibri"/>
          <w:bCs/>
          <w:sz w:val="24"/>
          <w:szCs w:val="24"/>
        </w:rPr>
      </w:pPr>
      <w:r>
        <w:rPr>
          <w:rFonts w:ascii="Calibri" w:hAnsi="Calibri" w:cs="Calibri"/>
          <w:bCs/>
          <w:sz w:val="24"/>
          <w:szCs w:val="24"/>
        </w:rPr>
        <w:t xml:space="preserve">4. </w:t>
      </w:r>
      <w:r w:rsidRPr="000759E7">
        <w:rPr>
          <w:rFonts w:ascii="Calibri" w:hAnsi="Calibri" w:cs="Calibri"/>
          <w:bCs/>
          <w:sz w:val="24"/>
          <w:szCs w:val="24"/>
        </w:rPr>
        <w:t>Członek komisji:</w:t>
      </w:r>
      <w:r w:rsidRPr="000759E7">
        <w:rPr>
          <w:rFonts w:ascii="Calibri" w:hAnsi="Calibri" w:cs="Calibri"/>
          <w:bCs/>
          <w:sz w:val="24"/>
          <w:szCs w:val="24"/>
        </w:rPr>
        <w:tab/>
      </w:r>
      <w:r>
        <w:rPr>
          <w:rFonts w:ascii="Calibri" w:hAnsi="Calibri" w:cs="Calibri"/>
          <w:bCs/>
          <w:sz w:val="24"/>
          <w:szCs w:val="24"/>
        </w:rPr>
        <w:tab/>
      </w:r>
      <w:r w:rsidRPr="000759E7">
        <w:rPr>
          <w:rFonts w:ascii="Calibri" w:hAnsi="Calibri" w:cs="Calibri"/>
          <w:bCs/>
          <w:sz w:val="24"/>
          <w:szCs w:val="24"/>
        </w:rPr>
        <w:t>Mariusz Bartyzel</w:t>
      </w:r>
      <w:r w:rsidRPr="000759E7">
        <w:rPr>
          <w:rFonts w:ascii="Calibri" w:hAnsi="Calibri" w:cs="Calibri"/>
          <w:bCs/>
          <w:sz w:val="24"/>
          <w:szCs w:val="24"/>
        </w:rPr>
        <w:tab/>
        <w:t xml:space="preserve">      </w:t>
      </w:r>
    </w:p>
    <w:p w14:paraId="6601136C" w14:textId="7BD6E4D9" w:rsidR="000759E7" w:rsidRPr="000759E7" w:rsidRDefault="000759E7" w:rsidP="000759E7">
      <w:pPr>
        <w:pStyle w:val="Tekstpodstawowy"/>
        <w:tabs>
          <w:tab w:val="left" w:pos="2612"/>
          <w:tab w:val="left" w:pos="2835"/>
        </w:tabs>
        <w:spacing w:line="271" w:lineRule="auto"/>
        <w:rPr>
          <w:rFonts w:ascii="Calibri" w:hAnsi="Calibri" w:cs="Calibri"/>
          <w:bCs/>
          <w:sz w:val="24"/>
          <w:szCs w:val="24"/>
        </w:rPr>
      </w:pPr>
      <w:r>
        <w:rPr>
          <w:rFonts w:ascii="Calibri" w:hAnsi="Calibri" w:cs="Calibri"/>
          <w:bCs/>
          <w:sz w:val="24"/>
          <w:szCs w:val="24"/>
        </w:rPr>
        <w:t xml:space="preserve">5. </w:t>
      </w:r>
      <w:r w:rsidRPr="000759E7">
        <w:rPr>
          <w:rFonts w:ascii="Calibri" w:hAnsi="Calibri" w:cs="Calibri"/>
          <w:bCs/>
          <w:sz w:val="24"/>
          <w:szCs w:val="24"/>
        </w:rPr>
        <w:t xml:space="preserve">Członek komisji: </w:t>
      </w:r>
      <w:r w:rsidRPr="000759E7">
        <w:rPr>
          <w:rFonts w:ascii="Calibri" w:hAnsi="Calibri" w:cs="Calibri"/>
          <w:bCs/>
          <w:sz w:val="24"/>
          <w:szCs w:val="24"/>
        </w:rPr>
        <w:tab/>
      </w:r>
      <w:r>
        <w:rPr>
          <w:rFonts w:ascii="Calibri" w:hAnsi="Calibri" w:cs="Calibri"/>
          <w:bCs/>
          <w:sz w:val="24"/>
          <w:szCs w:val="24"/>
        </w:rPr>
        <w:tab/>
      </w:r>
      <w:r w:rsidRPr="000759E7">
        <w:rPr>
          <w:rFonts w:ascii="Calibri" w:hAnsi="Calibri" w:cs="Calibri"/>
          <w:bCs/>
          <w:sz w:val="24"/>
          <w:szCs w:val="24"/>
        </w:rPr>
        <w:t>Anna Golec</w:t>
      </w:r>
      <w:r w:rsidRPr="000759E7">
        <w:rPr>
          <w:rFonts w:ascii="Calibri" w:hAnsi="Calibri" w:cs="Calibri"/>
          <w:bCs/>
          <w:sz w:val="24"/>
          <w:szCs w:val="24"/>
        </w:rPr>
        <w:tab/>
      </w:r>
      <w:r>
        <w:rPr>
          <w:rFonts w:ascii="Calibri" w:hAnsi="Calibri" w:cs="Calibri"/>
          <w:bCs/>
          <w:sz w:val="24"/>
          <w:szCs w:val="24"/>
        </w:rPr>
        <w:tab/>
      </w:r>
      <w:r w:rsidRPr="000759E7">
        <w:rPr>
          <w:rFonts w:ascii="Calibri" w:hAnsi="Calibri" w:cs="Calibri"/>
          <w:bCs/>
          <w:sz w:val="24"/>
          <w:szCs w:val="24"/>
        </w:rPr>
        <w:t xml:space="preserve">     </w:t>
      </w:r>
    </w:p>
    <w:p w14:paraId="52530D5F" w14:textId="7E165C54" w:rsidR="000759E7" w:rsidRPr="000759E7" w:rsidRDefault="000759E7" w:rsidP="000759E7">
      <w:pPr>
        <w:pStyle w:val="Tekstpodstawowy"/>
        <w:tabs>
          <w:tab w:val="left" w:pos="2612"/>
        </w:tabs>
        <w:spacing w:line="271" w:lineRule="auto"/>
        <w:rPr>
          <w:rFonts w:ascii="Calibri" w:hAnsi="Calibri" w:cs="Calibri"/>
          <w:bCs/>
          <w:sz w:val="24"/>
          <w:szCs w:val="24"/>
        </w:rPr>
      </w:pPr>
      <w:r>
        <w:rPr>
          <w:rFonts w:ascii="Calibri" w:hAnsi="Calibri" w:cs="Calibri"/>
          <w:bCs/>
          <w:sz w:val="24"/>
          <w:szCs w:val="24"/>
        </w:rPr>
        <w:t xml:space="preserve">6. </w:t>
      </w:r>
      <w:r w:rsidRPr="000759E7">
        <w:rPr>
          <w:rFonts w:ascii="Calibri" w:hAnsi="Calibri" w:cs="Calibri"/>
          <w:bCs/>
          <w:sz w:val="24"/>
          <w:szCs w:val="24"/>
        </w:rPr>
        <w:t>Członek komisji:</w:t>
      </w:r>
      <w:r w:rsidRPr="000759E7">
        <w:rPr>
          <w:rFonts w:ascii="Calibri" w:hAnsi="Calibri" w:cs="Calibri"/>
          <w:bCs/>
          <w:sz w:val="24"/>
          <w:szCs w:val="24"/>
        </w:rPr>
        <w:tab/>
      </w:r>
      <w:r w:rsidR="00C51C75">
        <w:rPr>
          <w:rFonts w:ascii="Calibri" w:hAnsi="Calibri" w:cs="Calibri"/>
          <w:bCs/>
          <w:sz w:val="24"/>
          <w:szCs w:val="24"/>
        </w:rPr>
        <w:t xml:space="preserve">    </w:t>
      </w:r>
      <w:r w:rsidRPr="000759E7">
        <w:rPr>
          <w:rFonts w:ascii="Calibri" w:hAnsi="Calibri" w:cs="Calibri"/>
          <w:bCs/>
          <w:sz w:val="24"/>
          <w:szCs w:val="24"/>
        </w:rPr>
        <w:t>Ewa Wieczorek</w:t>
      </w:r>
      <w:r w:rsidRPr="000759E7">
        <w:rPr>
          <w:rFonts w:ascii="Calibri" w:hAnsi="Calibri" w:cs="Calibri"/>
          <w:bCs/>
          <w:sz w:val="24"/>
          <w:szCs w:val="24"/>
        </w:rPr>
        <w:tab/>
        <w:t xml:space="preserve"> </w:t>
      </w:r>
      <w:r w:rsidR="00C51C75">
        <w:rPr>
          <w:rFonts w:ascii="Calibri" w:hAnsi="Calibri" w:cs="Calibri"/>
          <w:bCs/>
          <w:sz w:val="24"/>
          <w:szCs w:val="24"/>
        </w:rPr>
        <w:tab/>
      </w:r>
      <w:r w:rsidRPr="000759E7">
        <w:rPr>
          <w:rFonts w:ascii="Calibri" w:hAnsi="Calibri" w:cs="Calibri"/>
          <w:bCs/>
          <w:sz w:val="24"/>
          <w:szCs w:val="24"/>
        </w:rPr>
        <w:t xml:space="preserve">    </w:t>
      </w:r>
      <w:bookmarkEnd w:id="46"/>
      <w:r w:rsidRPr="000759E7">
        <w:rPr>
          <w:rFonts w:ascii="Calibri" w:hAnsi="Calibri" w:cs="Calibri"/>
          <w:bCs/>
          <w:sz w:val="24"/>
          <w:szCs w:val="24"/>
        </w:rPr>
        <w:tab/>
      </w:r>
      <w:r w:rsidRPr="000759E7">
        <w:rPr>
          <w:rFonts w:ascii="Calibri" w:hAnsi="Calibri" w:cs="Calibri"/>
          <w:bCs/>
          <w:sz w:val="24"/>
          <w:szCs w:val="24"/>
        </w:rPr>
        <w:tab/>
      </w:r>
    </w:p>
    <w:bookmarkEnd w:id="45"/>
    <w:p w14:paraId="0CEF8342" w14:textId="0367F849" w:rsidR="00DD3B3B" w:rsidRPr="000759E7" w:rsidRDefault="00452038" w:rsidP="006C1A70">
      <w:pPr>
        <w:spacing w:line="271" w:lineRule="auto"/>
        <w:jc w:val="both"/>
        <w:rPr>
          <w:rFonts w:asciiTheme="majorHAnsi" w:hAnsiTheme="majorHAnsi" w:cstheme="majorHAnsi"/>
          <w:bCs/>
          <w:sz w:val="24"/>
          <w:szCs w:val="24"/>
        </w:rPr>
      </w:pPr>
      <w:r w:rsidRPr="000759E7">
        <w:rPr>
          <w:rFonts w:asciiTheme="majorHAnsi" w:hAnsiTheme="majorHAnsi" w:cstheme="majorHAnsi"/>
          <w:bCs/>
          <w:sz w:val="24"/>
          <w:szCs w:val="24"/>
        </w:rPr>
        <w:t xml:space="preserve"> </w:t>
      </w:r>
    </w:p>
    <w:p w14:paraId="1EAD2E32" w14:textId="0E5F648C" w:rsidR="001879A2" w:rsidRPr="00A864E2" w:rsidRDefault="00452038" w:rsidP="006C1A70">
      <w:pPr>
        <w:spacing w:line="271" w:lineRule="auto"/>
        <w:jc w:val="both"/>
        <w:rPr>
          <w:rFonts w:asciiTheme="majorHAnsi" w:hAnsiTheme="majorHAnsi" w:cstheme="majorHAnsi"/>
          <w:sz w:val="24"/>
          <w:szCs w:val="24"/>
        </w:rPr>
      </w:pPr>
      <w:r w:rsidRPr="00A864E2">
        <w:rPr>
          <w:rFonts w:asciiTheme="majorHAnsi" w:hAnsiTheme="majorHAnsi" w:cstheme="majorHAnsi"/>
          <w:sz w:val="24"/>
          <w:szCs w:val="24"/>
        </w:rPr>
        <w:t xml:space="preserve">Warszawa, dnia </w:t>
      </w:r>
      <w:r w:rsidR="00AF4EE3">
        <w:rPr>
          <w:rFonts w:asciiTheme="majorHAnsi" w:hAnsiTheme="majorHAnsi" w:cstheme="majorHAnsi"/>
          <w:sz w:val="24"/>
          <w:szCs w:val="24"/>
        </w:rPr>
        <w:t>04.</w:t>
      </w:r>
      <w:r w:rsidR="006535C5">
        <w:rPr>
          <w:rFonts w:asciiTheme="majorHAnsi" w:hAnsiTheme="majorHAnsi" w:cstheme="majorHAnsi"/>
          <w:sz w:val="24"/>
          <w:szCs w:val="24"/>
        </w:rPr>
        <w:t>09.</w:t>
      </w:r>
      <w:r w:rsidRPr="00A864E2">
        <w:rPr>
          <w:rFonts w:asciiTheme="majorHAnsi" w:hAnsiTheme="majorHAnsi" w:cstheme="majorHAnsi"/>
          <w:sz w:val="24"/>
          <w:szCs w:val="24"/>
        </w:rPr>
        <w:t>202</w:t>
      </w:r>
      <w:r w:rsidR="00A72745">
        <w:rPr>
          <w:rFonts w:asciiTheme="majorHAnsi" w:hAnsiTheme="majorHAnsi" w:cstheme="majorHAnsi"/>
          <w:sz w:val="24"/>
          <w:szCs w:val="24"/>
        </w:rPr>
        <w:t>4</w:t>
      </w:r>
      <w:r w:rsidRPr="00A864E2">
        <w:rPr>
          <w:rFonts w:asciiTheme="majorHAnsi" w:hAnsiTheme="majorHAnsi" w:cstheme="majorHAnsi"/>
          <w:sz w:val="24"/>
          <w:szCs w:val="24"/>
        </w:rPr>
        <w:t xml:space="preserve"> r.                 </w:t>
      </w:r>
      <w:r w:rsidR="00AB5DDA" w:rsidRPr="00A864E2">
        <w:rPr>
          <w:rFonts w:asciiTheme="majorHAnsi" w:hAnsiTheme="majorHAnsi" w:cstheme="majorHAnsi"/>
          <w:sz w:val="24"/>
          <w:szCs w:val="24"/>
        </w:rPr>
        <w:t xml:space="preserve">           </w:t>
      </w:r>
      <w:r w:rsidRPr="00A864E2">
        <w:rPr>
          <w:rFonts w:asciiTheme="majorHAnsi" w:hAnsiTheme="majorHAnsi" w:cstheme="majorHAnsi"/>
          <w:sz w:val="24"/>
          <w:szCs w:val="24"/>
        </w:rPr>
        <w:t xml:space="preserve">                 </w:t>
      </w:r>
      <w:r w:rsidR="00835933" w:rsidRPr="00A864E2">
        <w:rPr>
          <w:rFonts w:asciiTheme="majorHAnsi" w:hAnsiTheme="majorHAnsi" w:cstheme="majorHAnsi"/>
          <w:sz w:val="24"/>
          <w:szCs w:val="24"/>
        </w:rPr>
        <w:t xml:space="preserve">    </w:t>
      </w:r>
    </w:p>
    <w:p w14:paraId="74D1F38E" w14:textId="77777777" w:rsidR="001879A2" w:rsidRPr="00A864E2" w:rsidRDefault="001879A2" w:rsidP="006C1A70">
      <w:pPr>
        <w:spacing w:line="271" w:lineRule="auto"/>
        <w:jc w:val="both"/>
        <w:rPr>
          <w:rFonts w:asciiTheme="majorHAnsi" w:hAnsiTheme="majorHAnsi" w:cstheme="majorHAnsi"/>
          <w:sz w:val="24"/>
          <w:szCs w:val="24"/>
        </w:rPr>
      </w:pPr>
    </w:p>
    <w:p w14:paraId="357972B1" w14:textId="21378FB8" w:rsidR="00452038" w:rsidRPr="00A864E2" w:rsidRDefault="008B44D1" w:rsidP="008B44D1">
      <w:pPr>
        <w:spacing w:line="271" w:lineRule="auto"/>
        <w:ind w:left="5040" w:firstLine="720"/>
        <w:jc w:val="both"/>
        <w:rPr>
          <w:rFonts w:asciiTheme="majorHAnsi" w:hAnsiTheme="majorHAnsi" w:cstheme="majorHAnsi"/>
          <w:b/>
          <w:bCs/>
          <w:sz w:val="24"/>
          <w:szCs w:val="24"/>
        </w:rPr>
      </w:pPr>
      <w:r>
        <w:rPr>
          <w:rFonts w:asciiTheme="majorHAnsi" w:hAnsiTheme="majorHAnsi" w:cstheme="majorHAnsi"/>
          <w:sz w:val="24"/>
          <w:szCs w:val="24"/>
        </w:rPr>
        <w:t xml:space="preserve">  </w:t>
      </w:r>
      <w:r w:rsidR="006B5FA1">
        <w:rPr>
          <w:rFonts w:asciiTheme="majorHAnsi" w:hAnsiTheme="majorHAnsi" w:cstheme="majorHAnsi"/>
          <w:sz w:val="24"/>
          <w:szCs w:val="24"/>
        </w:rPr>
        <w:t xml:space="preserve"> </w:t>
      </w:r>
      <w:r w:rsidR="001B05A8" w:rsidRPr="00A864E2">
        <w:rPr>
          <w:rFonts w:asciiTheme="majorHAnsi" w:hAnsiTheme="majorHAnsi" w:cstheme="majorHAnsi"/>
          <w:sz w:val="24"/>
          <w:szCs w:val="24"/>
        </w:rPr>
        <w:t xml:space="preserve"> </w:t>
      </w:r>
      <w:r w:rsidR="00452038" w:rsidRPr="00A864E2">
        <w:rPr>
          <w:rFonts w:asciiTheme="majorHAnsi" w:hAnsiTheme="majorHAnsi" w:cstheme="majorHAnsi"/>
          <w:b/>
          <w:bCs/>
          <w:sz w:val="24"/>
          <w:szCs w:val="24"/>
        </w:rPr>
        <w:t>ZATWIERDZIŁ</w:t>
      </w:r>
    </w:p>
    <w:p w14:paraId="1F40EE15" w14:textId="009AD6B4" w:rsidR="00111193" w:rsidRDefault="00111193" w:rsidP="006C1A70">
      <w:pPr>
        <w:widowControl w:val="0"/>
        <w:spacing w:line="271" w:lineRule="auto"/>
        <w:rPr>
          <w:rFonts w:asciiTheme="majorHAnsi" w:hAnsiTheme="majorHAnsi" w:cstheme="majorHAnsi"/>
          <w:snapToGrid w:val="0"/>
          <w:sz w:val="24"/>
          <w:szCs w:val="24"/>
        </w:rPr>
      </w:pPr>
    </w:p>
    <w:p w14:paraId="043DF508" w14:textId="55B20B13" w:rsidR="008B44D1" w:rsidRPr="008B44D1" w:rsidRDefault="008B44D1" w:rsidP="008B44D1">
      <w:pPr>
        <w:spacing w:line="264" w:lineRule="auto"/>
        <w:jc w:val="both"/>
        <w:rPr>
          <w:rFonts w:ascii="Calibri" w:eastAsia="Calibri" w:hAnsi="Calibri" w:cs="Calibri"/>
          <w:b/>
          <w:bCs/>
          <w:sz w:val="24"/>
          <w:szCs w:val="24"/>
        </w:rPr>
      </w:pPr>
      <w:r>
        <w:rPr>
          <w:rFonts w:ascii="Calibri Light" w:eastAsia="Calibri" w:hAnsi="Calibri Light" w:cs="Calibri"/>
          <w:color w:val="FF0000"/>
        </w:rPr>
        <w:t xml:space="preserve">     </w:t>
      </w:r>
      <w:r>
        <w:rPr>
          <w:rFonts w:ascii="Calibri Light" w:eastAsia="Calibri" w:hAnsi="Calibri Light" w:cs="Calibri"/>
          <w:color w:val="FF0000"/>
        </w:rPr>
        <w:tab/>
      </w:r>
      <w:r>
        <w:rPr>
          <w:rFonts w:ascii="Calibri Light" w:eastAsia="Calibri" w:hAnsi="Calibri Light" w:cs="Calibri"/>
          <w:color w:val="FF0000"/>
        </w:rPr>
        <w:tab/>
      </w:r>
      <w:r>
        <w:rPr>
          <w:rFonts w:ascii="Calibri Light" w:eastAsia="Calibri" w:hAnsi="Calibri Light" w:cs="Calibri"/>
          <w:color w:val="FF0000"/>
        </w:rPr>
        <w:tab/>
      </w:r>
      <w:r>
        <w:rPr>
          <w:rFonts w:ascii="Calibri Light" w:eastAsia="Calibri" w:hAnsi="Calibri Light" w:cs="Calibri"/>
          <w:color w:val="FF0000"/>
        </w:rPr>
        <w:tab/>
      </w:r>
      <w:r>
        <w:rPr>
          <w:rFonts w:ascii="Calibri Light" w:eastAsia="Calibri" w:hAnsi="Calibri Light" w:cs="Calibri"/>
          <w:color w:val="FF0000"/>
        </w:rPr>
        <w:tab/>
      </w:r>
      <w:r>
        <w:rPr>
          <w:rFonts w:ascii="Calibri Light" w:eastAsia="Calibri" w:hAnsi="Calibri Light" w:cs="Calibri"/>
          <w:color w:val="FF0000"/>
        </w:rPr>
        <w:tab/>
      </w:r>
      <w:r>
        <w:rPr>
          <w:rFonts w:ascii="Calibri Light" w:eastAsia="Calibri" w:hAnsi="Calibri Light" w:cs="Calibri"/>
          <w:color w:val="FF0000"/>
        </w:rPr>
        <w:tab/>
      </w:r>
      <w:r w:rsidRPr="008B44D1">
        <w:rPr>
          <w:rFonts w:ascii="Calibri" w:eastAsia="Calibri" w:hAnsi="Calibri" w:cs="Calibri"/>
          <w:b/>
          <w:bCs/>
          <w:color w:val="FF0000"/>
          <w:sz w:val="24"/>
          <w:szCs w:val="24"/>
        </w:rPr>
        <w:t xml:space="preserve">      </w:t>
      </w:r>
      <w:r w:rsidRPr="008B44D1">
        <w:rPr>
          <w:rFonts w:ascii="Calibri" w:eastAsia="Calibri" w:hAnsi="Calibri" w:cs="Calibri"/>
          <w:b/>
          <w:bCs/>
          <w:sz w:val="24"/>
          <w:szCs w:val="24"/>
        </w:rPr>
        <w:t>Z upoważnienia Dyrektora</w:t>
      </w:r>
    </w:p>
    <w:p w14:paraId="6CB797EC" w14:textId="77777777" w:rsidR="008B44D1" w:rsidRPr="008B44D1" w:rsidRDefault="008B44D1" w:rsidP="008B44D1">
      <w:pPr>
        <w:spacing w:line="264" w:lineRule="auto"/>
        <w:jc w:val="both"/>
        <w:rPr>
          <w:rFonts w:ascii="Calibri" w:eastAsia="Calibri" w:hAnsi="Calibri" w:cs="Calibri"/>
          <w:b/>
          <w:bCs/>
          <w:sz w:val="24"/>
          <w:szCs w:val="24"/>
        </w:rPr>
      </w:pPr>
    </w:p>
    <w:p w14:paraId="57EDE37C" w14:textId="77777777" w:rsidR="008B44D1" w:rsidRPr="008B44D1" w:rsidRDefault="008B44D1" w:rsidP="008B44D1">
      <w:pPr>
        <w:spacing w:line="264" w:lineRule="auto"/>
        <w:ind w:left="1250"/>
        <w:jc w:val="both"/>
        <w:rPr>
          <w:rFonts w:ascii="Calibri" w:eastAsia="Calibri" w:hAnsi="Calibri" w:cs="Calibri"/>
          <w:b/>
          <w:bCs/>
          <w:i/>
          <w:iCs/>
          <w:sz w:val="24"/>
          <w:szCs w:val="24"/>
        </w:rPr>
      </w:pPr>
      <w:r w:rsidRPr="008B44D1">
        <w:rPr>
          <w:rFonts w:ascii="Calibri" w:eastAsia="Calibri" w:hAnsi="Calibri" w:cs="Calibri"/>
          <w:b/>
          <w:bCs/>
          <w:i/>
          <w:iCs/>
          <w:sz w:val="24"/>
          <w:szCs w:val="24"/>
        </w:rPr>
        <w:tab/>
      </w:r>
      <w:r w:rsidRPr="008B44D1">
        <w:rPr>
          <w:rFonts w:ascii="Calibri" w:eastAsia="Calibri" w:hAnsi="Calibri" w:cs="Calibri"/>
          <w:b/>
          <w:bCs/>
          <w:i/>
          <w:iCs/>
          <w:sz w:val="24"/>
          <w:szCs w:val="24"/>
        </w:rPr>
        <w:tab/>
      </w:r>
      <w:r w:rsidRPr="008B44D1">
        <w:rPr>
          <w:rFonts w:ascii="Calibri" w:eastAsia="Calibri" w:hAnsi="Calibri" w:cs="Calibri"/>
          <w:b/>
          <w:bCs/>
          <w:i/>
          <w:iCs/>
          <w:sz w:val="24"/>
          <w:szCs w:val="24"/>
        </w:rPr>
        <w:tab/>
      </w:r>
      <w:r w:rsidRPr="008B44D1">
        <w:rPr>
          <w:rFonts w:ascii="Calibri" w:eastAsia="Calibri" w:hAnsi="Calibri" w:cs="Calibri"/>
          <w:b/>
          <w:bCs/>
          <w:i/>
          <w:iCs/>
          <w:sz w:val="24"/>
          <w:szCs w:val="24"/>
        </w:rPr>
        <w:tab/>
      </w:r>
      <w:r w:rsidRPr="008B44D1">
        <w:rPr>
          <w:rFonts w:ascii="Calibri" w:eastAsia="Calibri" w:hAnsi="Calibri" w:cs="Calibri"/>
          <w:b/>
          <w:bCs/>
          <w:i/>
          <w:iCs/>
          <w:sz w:val="24"/>
          <w:szCs w:val="24"/>
        </w:rPr>
        <w:tab/>
      </w:r>
      <w:r w:rsidRPr="008B44D1">
        <w:rPr>
          <w:rFonts w:ascii="Calibri" w:eastAsia="Calibri" w:hAnsi="Calibri" w:cs="Calibri"/>
          <w:b/>
          <w:bCs/>
          <w:i/>
          <w:iCs/>
          <w:sz w:val="24"/>
          <w:szCs w:val="24"/>
        </w:rPr>
        <w:tab/>
        <w:t xml:space="preserve">           Andrzej Marciniak</w:t>
      </w:r>
    </w:p>
    <w:p w14:paraId="5C3CF2FF" w14:textId="4FAE4951" w:rsidR="008B44D1" w:rsidRPr="008B44D1" w:rsidRDefault="008B44D1" w:rsidP="008B44D1">
      <w:pPr>
        <w:spacing w:line="264" w:lineRule="auto"/>
        <w:jc w:val="both"/>
        <w:rPr>
          <w:rFonts w:ascii="Calibri" w:eastAsia="Calibri" w:hAnsi="Calibri" w:cs="Calibri"/>
          <w:b/>
          <w:bCs/>
          <w:sz w:val="24"/>
          <w:szCs w:val="24"/>
        </w:rPr>
      </w:pPr>
      <w:r w:rsidRPr="008B44D1">
        <w:rPr>
          <w:rFonts w:ascii="Calibri" w:eastAsia="Calibri" w:hAnsi="Calibri" w:cs="Calibri"/>
          <w:b/>
          <w:bCs/>
          <w:sz w:val="24"/>
          <w:szCs w:val="24"/>
        </w:rPr>
        <w:t xml:space="preserve">                                                                               Z-ca Dyrektora ds. </w:t>
      </w:r>
      <w:proofErr w:type="spellStart"/>
      <w:r w:rsidRPr="008B44D1">
        <w:rPr>
          <w:rFonts w:ascii="Calibri" w:eastAsia="Calibri" w:hAnsi="Calibri" w:cs="Calibri"/>
          <w:b/>
          <w:bCs/>
          <w:sz w:val="24"/>
          <w:szCs w:val="24"/>
        </w:rPr>
        <w:t>Ekonomiczno</w:t>
      </w:r>
      <w:proofErr w:type="spellEnd"/>
      <w:r w:rsidRPr="008B44D1">
        <w:rPr>
          <w:rFonts w:ascii="Calibri" w:eastAsia="Calibri" w:hAnsi="Calibri" w:cs="Calibri"/>
          <w:b/>
          <w:bCs/>
          <w:sz w:val="24"/>
          <w:szCs w:val="24"/>
        </w:rPr>
        <w:t xml:space="preserve"> - Finansowych</w:t>
      </w:r>
    </w:p>
    <w:p w14:paraId="29431082" w14:textId="77777777" w:rsidR="008B44D1" w:rsidRPr="008B44D1" w:rsidRDefault="008B44D1" w:rsidP="008B44D1">
      <w:pPr>
        <w:widowControl w:val="0"/>
        <w:rPr>
          <w:rFonts w:asciiTheme="majorHAnsi" w:hAnsiTheme="majorHAnsi" w:cstheme="majorHAnsi"/>
          <w:b/>
          <w:bCs/>
          <w:snapToGrid w:val="0"/>
          <w:sz w:val="24"/>
          <w:szCs w:val="24"/>
        </w:rPr>
      </w:pPr>
    </w:p>
    <w:p w14:paraId="4F2B6313" w14:textId="4E84A5C5" w:rsidR="00F0478D" w:rsidRDefault="00F0478D" w:rsidP="006C1A70">
      <w:pPr>
        <w:widowControl w:val="0"/>
        <w:spacing w:line="271" w:lineRule="auto"/>
        <w:rPr>
          <w:rFonts w:asciiTheme="majorHAnsi" w:hAnsiTheme="majorHAnsi" w:cstheme="majorHAnsi"/>
          <w:snapToGrid w:val="0"/>
          <w:sz w:val="24"/>
          <w:szCs w:val="24"/>
        </w:rPr>
      </w:pPr>
    </w:p>
    <w:p w14:paraId="51D86203" w14:textId="7534F90F" w:rsidR="00F0478D" w:rsidRDefault="00F0478D" w:rsidP="006C1A70">
      <w:pPr>
        <w:widowControl w:val="0"/>
        <w:spacing w:line="271" w:lineRule="auto"/>
        <w:rPr>
          <w:rFonts w:asciiTheme="majorHAnsi" w:hAnsiTheme="majorHAnsi" w:cstheme="majorHAnsi"/>
          <w:snapToGrid w:val="0"/>
          <w:sz w:val="24"/>
          <w:szCs w:val="24"/>
        </w:rPr>
      </w:pPr>
    </w:p>
    <w:p w14:paraId="0C43AAD7" w14:textId="77777777" w:rsidR="00F0478D" w:rsidRDefault="00F0478D" w:rsidP="006C1A70">
      <w:pPr>
        <w:widowControl w:val="0"/>
        <w:spacing w:line="271" w:lineRule="auto"/>
        <w:rPr>
          <w:rFonts w:asciiTheme="majorHAnsi" w:hAnsiTheme="majorHAnsi" w:cstheme="majorHAnsi"/>
          <w:snapToGrid w:val="0"/>
          <w:sz w:val="24"/>
          <w:szCs w:val="24"/>
        </w:rPr>
      </w:pPr>
    </w:p>
    <w:p w14:paraId="123B231C" w14:textId="77777777" w:rsidR="00111193" w:rsidRDefault="00111193" w:rsidP="006C1A70">
      <w:pPr>
        <w:widowControl w:val="0"/>
        <w:spacing w:line="271" w:lineRule="auto"/>
        <w:rPr>
          <w:rFonts w:asciiTheme="majorHAnsi" w:hAnsiTheme="majorHAnsi" w:cstheme="majorHAnsi"/>
          <w:snapToGrid w:val="0"/>
          <w:sz w:val="24"/>
          <w:szCs w:val="24"/>
        </w:rPr>
      </w:pPr>
    </w:p>
    <w:p w14:paraId="0935F65A" w14:textId="77777777" w:rsidR="00111193" w:rsidRDefault="00111193" w:rsidP="006C1A70">
      <w:pPr>
        <w:widowControl w:val="0"/>
        <w:spacing w:line="271" w:lineRule="auto"/>
        <w:rPr>
          <w:rFonts w:asciiTheme="majorHAnsi" w:hAnsiTheme="majorHAnsi" w:cstheme="majorHAnsi"/>
          <w:snapToGrid w:val="0"/>
          <w:sz w:val="24"/>
          <w:szCs w:val="24"/>
        </w:rPr>
      </w:pPr>
    </w:p>
    <w:p w14:paraId="70B08DCC" w14:textId="77777777" w:rsidR="00111193" w:rsidRDefault="00111193" w:rsidP="006C1A70">
      <w:pPr>
        <w:widowControl w:val="0"/>
        <w:spacing w:line="271" w:lineRule="auto"/>
        <w:rPr>
          <w:rFonts w:asciiTheme="majorHAnsi" w:hAnsiTheme="majorHAnsi" w:cstheme="majorHAnsi"/>
          <w:snapToGrid w:val="0"/>
          <w:sz w:val="24"/>
          <w:szCs w:val="24"/>
        </w:rPr>
      </w:pPr>
    </w:p>
    <w:p w14:paraId="74EF2939" w14:textId="77777777" w:rsidR="00111193" w:rsidRDefault="00111193" w:rsidP="006C1A70">
      <w:pPr>
        <w:widowControl w:val="0"/>
        <w:spacing w:line="271" w:lineRule="auto"/>
        <w:rPr>
          <w:rFonts w:asciiTheme="majorHAnsi" w:hAnsiTheme="majorHAnsi" w:cstheme="majorHAnsi"/>
          <w:snapToGrid w:val="0"/>
          <w:sz w:val="24"/>
          <w:szCs w:val="24"/>
        </w:rPr>
      </w:pPr>
    </w:p>
    <w:p w14:paraId="3448D19E" w14:textId="77777777" w:rsidR="00111193" w:rsidRDefault="00111193" w:rsidP="006C1A70">
      <w:pPr>
        <w:widowControl w:val="0"/>
        <w:spacing w:line="271" w:lineRule="auto"/>
        <w:rPr>
          <w:rFonts w:asciiTheme="majorHAnsi" w:hAnsiTheme="majorHAnsi" w:cstheme="majorHAnsi"/>
          <w:snapToGrid w:val="0"/>
          <w:sz w:val="24"/>
          <w:szCs w:val="24"/>
        </w:rPr>
      </w:pPr>
    </w:p>
    <w:p w14:paraId="1F371979" w14:textId="77777777" w:rsidR="00111193" w:rsidRDefault="00111193" w:rsidP="006C1A70">
      <w:pPr>
        <w:widowControl w:val="0"/>
        <w:spacing w:line="271" w:lineRule="auto"/>
        <w:rPr>
          <w:rFonts w:asciiTheme="majorHAnsi" w:hAnsiTheme="majorHAnsi" w:cstheme="majorHAnsi"/>
          <w:snapToGrid w:val="0"/>
          <w:sz w:val="24"/>
          <w:szCs w:val="24"/>
        </w:rPr>
      </w:pPr>
    </w:p>
    <w:p w14:paraId="644100F8" w14:textId="77777777" w:rsidR="00111193" w:rsidRDefault="00111193" w:rsidP="006C1A70">
      <w:pPr>
        <w:widowControl w:val="0"/>
        <w:spacing w:line="271" w:lineRule="auto"/>
        <w:rPr>
          <w:rFonts w:asciiTheme="majorHAnsi" w:hAnsiTheme="majorHAnsi" w:cstheme="majorHAnsi"/>
          <w:snapToGrid w:val="0"/>
          <w:sz w:val="24"/>
          <w:szCs w:val="24"/>
        </w:rPr>
      </w:pPr>
    </w:p>
    <w:p w14:paraId="2245FAE8" w14:textId="77777777" w:rsidR="00111193" w:rsidRDefault="00111193" w:rsidP="006C1A70">
      <w:pPr>
        <w:widowControl w:val="0"/>
        <w:spacing w:line="271" w:lineRule="auto"/>
        <w:rPr>
          <w:rFonts w:asciiTheme="majorHAnsi" w:hAnsiTheme="majorHAnsi" w:cstheme="majorHAnsi"/>
          <w:snapToGrid w:val="0"/>
          <w:sz w:val="24"/>
          <w:szCs w:val="24"/>
        </w:rPr>
      </w:pPr>
    </w:p>
    <w:p w14:paraId="7C398466" w14:textId="77777777" w:rsidR="003D4FF7" w:rsidRDefault="003D4FF7" w:rsidP="006C1A70">
      <w:pPr>
        <w:widowControl w:val="0"/>
        <w:spacing w:line="271" w:lineRule="auto"/>
        <w:rPr>
          <w:rFonts w:asciiTheme="majorHAnsi" w:hAnsiTheme="majorHAnsi" w:cstheme="majorHAnsi"/>
          <w:snapToGrid w:val="0"/>
          <w:sz w:val="24"/>
          <w:szCs w:val="24"/>
        </w:rPr>
      </w:pPr>
    </w:p>
    <w:p w14:paraId="0D1DCFB0" w14:textId="77777777" w:rsidR="003D4FF7" w:rsidRDefault="003D4FF7" w:rsidP="006C1A70">
      <w:pPr>
        <w:widowControl w:val="0"/>
        <w:spacing w:line="271" w:lineRule="auto"/>
        <w:rPr>
          <w:rFonts w:asciiTheme="majorHAnsi" w:hAnsiTheme="majorHAnsi" w:cstheme="majorHAnsi"/>
          <w:snapToGrid w:val="0"/>
          <w:sz w:val="24"/>
          <w:szCs w:val="24"/>
        </w:rPr>
      </w:pPr>
    </w:p>
    <w:p w14:paraId="059A33D4" w14:textId="77777777" w:rsidR="003D4FF7" w:rsidRDefault="003D4FF7" w:rsidP="006C1A70">
      <w:pPr>
        <w:widowControl w:val="0"/>
        <w:spacing w:line="271" w:lineRule="auto"/>
        <w:rPr>
          <w:rFonts w:asciiTheme="majorHAnsi" w:hAnsiTheme="majorHAnsi" w:cstheme="majorHAnsi"/>
          <w:snapToGrid w:val="0"/>
          <w:sz w:val="24"/>
          <w:szCs w:val="24"/>
        </w:rPr>
      </w:pPr>
    </w:p>
    <w:p w14:paraId="5F2F322D" w14:textId="77777777" w:rsidR="003D4FF7" w:rsidRDefault="003D4FF7" w:rsidP="006C1A70">
      <w:pPr>
        <w:widowControl w:val="0"/>
        <w:spacing w:line="271" w:lineRule="auto"/>
        <w:rPr>
          <w:rFonts w:asciiTheme="majorHAnsi" w:hAnsiTheme="majorHAnsi" w:cstheme="majorHAnsi"/>
          <w:snapToGrid w:val="0"/>
          <w:sz w:val="24"/>
          <w:szCs w:val="24"/>
        </w:rPr>
      </w:pPr>
    </w:p>
    <w:p w14:paraId="3E46FFC1" w14:textId="77777777" w:rsidR="003D4FF7" w:rsidRDefault="003D4FF7" w:rsidP="006C1A70">
      <w:pPr>
        <w:widowControl w:val="0"/>
        <w:spacing w:line="271" w:lineRule="auto"/>
        <w:rPr>
          <w:rFonts w:asciiTheme="majorHAnsi" w:hAnsiTheme="majorHAnsi" w:cstheme="majorHAnsi"/>
          <w:snapToGrid w:val="0"/>
          <w:sz w:val="24"/>
          <w:szCs w:val="24"/>
        </w:rPr>
      </w:pPr>
    </w:p>
    <w:p w14:paraId="3B55A491" w14:textId="77777777" w:rsidR="003D4FF7" w:rsidRDefault="003D4FF7" w:rsidP="006C1A70">
      <w:pPr>
        <w:widowControl w:val="0"/>
        <w:spacing w:line="271" w:lineRule="auto"/>
        <w:rPr>
          <w:rFonts w:asciiTheme="majorHAnsi" w:hAnsiTheme="majorHAnsi" w:cstheme="majorHAnsi"/>
          <w:snapToGrid w:val="0"/>
          <w:sz w:val="24"/>
          <w:szCs w:val="24"/>
        </w:rPr>
      </w:pPr>
    </w:p>
    <w:p w14:paraId="43CC4F34" w14:textId="77777777" w:rsidR="003D4FF7" w:rsidRDefault="003D4FF7" w:rsidP="006C1A70">
      <w:pPr>
        <w:widowControl w:val="0"/>
        <w:spacing w:line="271" w:lineRule="auto"/>
        <w:rPr>
          <w:rFonts w:asciiTheme="majorHAnsi" w:hAnsiTheme="majorHAnsi" w:cstheme="majorHAnsi"/>
          <w:snapToGrid w:val="0"/>
          <w:sz w:val="24"/>
          <w:szCs w:val="24"/>
        </w:rPr>
      </w:pPr>
    </w:p>
    <w:p w14:paraId="064740E4" w14:textId="77777777" w:rsidR="003D4FF7" w:rsidRDefault="003D4FF7" w:rsidP="006C1A70">
      <w:pPr>
        <w:widowControl w:val="0"/>
        <w:spacing w:line="271" w:lineRule="auto"/>
        <w:rPr>
          <w:rFonts w:asciiTheme="majorHAnsi" w:hAnsiTheme="majorHAnsi" w:cstheme="majorHAnsi"/>
          <w:snapToGrid w:val="0"/>
          <w:sz w:val="24"/>
          <w:szCs w:val="24"/>
        </w:rPr>
      </w:pPr>
    </w:p>
    <w:p w14:paraId="4831EBED" w14:textId="77777777" w:rsidR="003D4FF7" w:rsidRDefault="003D4FF7" w:rsidP="006C1A70">
      <w:pPr>
        <w:widowControl w:val="0"/>
        <w:spacing w:line="271" w:lineRule="auto"/>
        <w:rPr>
          <w:rFonts w:asciiTheme="majorHAnsi" w:hAnsiTheme="majorHAnsi" w:cstheme="majorHAnsi"/>
          <w:snapToGrid w:val="0"/>
          <w:sz w:val="24"/>
          <w:szCs w:val="24"/>
        </w:rPr>
      </w:pPr>
    </w:p>
    <w:p w14:paraId="3C3ADA57" w14:textId="77777777" w:rsidR="003D4FF7" w:rsidRDefault="003D4FF7" w:rsidP="006C1A70">
      <w:pPr>
        <w:widowControl w:val="0"/>
        <w:spacing w:line="271" w:lineRule="auto"/>
        <w:rPr>
          <w:rFonts w:asciiTheme="majorHAnsi" w:hAnsiTheme="majorHAnsi" w:cstheme="majorHAnsi"/>
          <w:snapToGrid w:val="0"/>
          <w:sz w:val="24"/>
          <w:szCs w:val="24"/>
        </w:rPr>
      </w:pPr>
    </w:p>
    <w:p w14:paraId="4E7A7840" w14:textId="44E2649E" w:rsidR="003C6BF7" w:rsidRPr="00A864E2" w:rsidRDefault="00C11339" w:rsidP="006C1A70">
      <w:pPr>
        <w:widowControl w:val="0"/>
        <w:spacing w:line="271" w:lineRule="auto"/>
        <w:rPr>
          <w:rFonts w:asciiTheme="majorHAnsi" w:hAnsiTheme="majorHAnsi" w:cstheme="majorHAnsi"/>
          <w:b/>
          <w:snapToGrid w:val="0"/>
          <w:color w:val="0000FF"/>
          <w:sz w:val="24"/>
          <w:szCs w:val="24"/>
        </w:rPr>
      </w:pPr>
      <w:r w:rsidRPr="00A864E2">
        <w:rPr>
          <w:rFonts w:asciiTheme="majorHAnsi" w:hAnsiTheme="majorHAnsi" w:cstheme="majorHAnsi"/>
          <w:snapToGrid w:val="0"/>
          <w:sz w:val="24"/>
          <w:szCs w:val="24"/>
        </w:rPr>
        <w:t xml:space="preserve">Nr sprawy:  </w:t>
      </w:r>
      <w:r w:rsidR="00D14DA3" w:rsidRPr="00A864E2">
        <w:rPr>
          <w:rFonts w:asciiTheme="majorHAnsi" w:hAnsiTheme="majorHAnsi" w:cstheme="majorHAnsi"/>
          <w:b/>
          <w:snapToGrid w:val="0"/>
          <w:sz w:val="24"/>
          <w:szCs w:val="24"/>
        </w:rPr>
        <w:t>1</w:t>
      </w:r>
      <w:r w:rsidR="00E95C3D">
        <w:rPr>
          <w:rFonts w:asciiTheme="majorHAnsi" w:hAnsiTheme="majorHAnsi" w:cstheme="majorHAnsi"/>
          <w:b/>
          <w:snapToGrid w:val="0"/>
          <w:sz w:val="24"/>
          <w:szCs w:val="24"/>
        </w:rPr>
        <w:t>3</w:t>
      </w:r>
      <w:r w:rsidRPr="00A864E2">
        <w:rPr>
          <w:rFonts w:asciiTheme="majorHAnsi" w:hAnsiTheme="majorHAnsi" w:cstheme="majorHAnsi"/>
          <w:b/>
          <w:snapToGrid w:val="0"/>
          <w:sz w:val="24"/>
          <w:szCs w:val="24"/>
        </w:rPr>
        <w:t>/DZP/202</w:t>
      </w:r>
      <w:r w:rsidR="00A72745">
        <w:rPr>
          <w:rFonts w:asciiTheme="majorHAnsi" w:hAnsiTheme="majorHAnsi" w:cstheme="majorHAnsi"/>
          <w:b/>
          <w:snapToGrid w:val="0"/>
          <w:sz w:val="24"/>
          <w:szCs w:val="24"/>
        </w:rPr>
        <w:t>4</w:t>
      </w:r>
      <w:r w:rsidRPr="00A864E2">
        <w:rPr>
          <w:rFonts w:asciiTheme="majorHAnsi" w:hAnsiTheme="majorHAnsi" w:cstheme="majorHAnsi"/>
          <w:snapToGrid w:val="0"/>
          <w:sz w:val="24"/>
          <w:szCs w:val="24"/>
        </w:rPr>
        <w:tab/>
      </w:r>
      <w:r w:rsidRPr="00A864E2">
        <w:rPr>
          <w:rFonts w:asciiTheme="majorHAnsi" w:hAnsiTheme="majorHAnsi" w:cstheme="majorHAnsi"/>
          <w:snapToGrid w:val="0"/>
          <w:sz w:val="24"/>
          <w:szCs w:val="24"/>
        </w:rPr>
        <w:tab/>
        <w:t xml:space="preserve">        </w:t>
      </w:r>
      <w:r w:rsidRPr="00A864E2">
        <w:rPr>
          <w:rFonts w:asciiTheme="majorHAnsi" w:hAnsiTheme="majorHAnsi" w:cstheme="majorHAnsi"/>
          <w:snapToGrid w:val="0"/>
          <w:sz w:val="24"/>
          <w:szCs w:val="24"/>
        </w:rPr>
        <w:tab/>
        <w:t xml:space="preserve">             </w:t>
      </w:r>
      <w:r w:rsidR="008C7D28">
        <w:rPr>
          <w:rFonts w:asciiTheme="majorHAnsi" w:hAnsiTheme="majorHAnsi" w:cstheme="majorHAnsi"/>
          <w:snapToGrid w:val="0"/>
          <w:sz w:val="24"/>
          <w:szCs w:val="24"/>
        </w:rPr>
        <w:t xml:space="preserve">                       </w:t>
      </w:r>
      <w:r w:rsidRPr="00A864E2">
        <w:rPr>
          <w:rFonts w:asciiTheme="majorHAnsi" w:hAnsiTheme="majorHAnsi" w:cstheme="majorHAnsi"/>
          <w:snapToGrid w:val="0"/>
          <w:sz w:val="24"/>
          <w:szCs w:val="24"/>
        </w:rPr>
        <w:t xml:space="preserve">  </w:t>
      </w:r>
      <w:r w:rsidRPr="00A864E2">
        <w:rPr>
          <w:rFonts w:asciiTheme="majorHAnsi" w:hAnsiTheme="majorHAnsi" w:cstheme="majorHAnsi"/>
          <w:b/>
          <w:snapToGrid w:val="0"/>
          <w:sz w:val="24"/>
          <w:szCs w:val="24"/>
        </w:rPr>
        <w:t xml:space="preserve"> Załącznik nr 1 do SWZ</w:t>
      </w:r>
      <w:r w:rsidRPr="00A864E2">
        <w:rPr>
          <w:rFonts w:asciiTheme="majorHAnsi" w:hAnsiTheme="majorHAnsi" w:cstheme="majorHAnsi"/>
          <w:b/>
          <w:snapToGrid w:val="0"/>
          <w:color w:val="0000FF"/>
          <w:sz w:val="24"/>
          <w:szCs w:val="24"/>
        </w:rPr>
        <w:t xml:space="preserve">  </w:t>
      </w:r>
    </w:p>
    <w:p w14:paraId="4B641A3F" w14:textId="77777777" w:rsidR="003C6BF7" w:rsidRPr="00A864E2" w:rsidRDefault="003C6BF7" w:rsidP="006C1A70">
      <w:pPr>
        <w:widowControl w:val="0"/>
        <w:spacing w:line="271" w:lineRule="auto"/>
        <w:jc w:val="center"/>
        <w:rPr>
          <w:rFonts w:asciiTheme="majorHAnsi" w:hAnsiTheme="majorHAnsi" w:cstheme="majorHAnsi"/>
          <w:b/>
          <w:snapToGrid w:val="0"/>
          <w:color w:val="0000FF"/>
          <w:sz w:val="24"/>
          <w:szCs w:val="24"/>
        </w:rPr>
      </w:pPr>
    </w:p>
    <w:p w14:paraId="5A4FCB69" w14:textId="77777777" w:rsidR="003C6BF7" w:rsidRPr="00A864E2" w:rsidRDefault="003C6BF7" w:rsidP="006C1A70">
      <w:pPr>
        <w:widowControl w:val="0"/>
        <w:spacing w:line="271" w:lineRule="auto"/>
        <w:jc w:val="center"/>
        <w:rPr>
          <w:rFonts w:asciiTheme="majorHAnsi" w:hAnsiTheme="majorHAnsi" w:cstheme="majorHAnsi"/>
          <w:b/>
          <w:snapToGrid w:val="0"/>
          <w:color w:val="0000FF"/>
          <w:sz w:val="24"/>
          <w:szCs w:val="24"/>
        </w:rPr>
      </w:pPr>
    </w:p>
    <w:p w14:paraId="423B63E5" w14:textId="77777777" w:rsidR="00C11339" w:rsidRPr="00A864E2" w:rsidRDefault="00C11339" w:rsidP="006C1A70">
      <w:pPr>
        <w:widowControl w:val="0"/>
        <w:spacing w:line="271" w:lineRule="auto"/>
        <w:jc w:val="center"/>
        <w:rPr>
          <w:rFonts w:asciiTheme="majorHAnsi" w:hAnsiTheme="majorHAnsi" w:cstheme="majorHAnsi"/>
          <w:b/>
          <w:bCs/>
          <w:sz w:val="28"/>
          <w:szCs w:val="28"/>
        </w:rPr>
      </w:pPr>
      <w:r w:rsidRPr="00A864E2">
        <w:rPr>
          <w:rFonts w:asciiTheme="majorHAnsi" w:hAnsiTheme="majorHAnsi" w:cstheme="majorHAnsi"/>
          <w:b/>
          <w:bCs/>
          <w:sz w:val="28"/>
          <w:szCs w:val="28"/>
        </w:rPr>
        <w:t>Formularz Oferty</w:t>
      </w:r>
    </w:p>
    <w:p w14:paraId="7B741F7B" w14:textId="77777777" w:rsidR="00C11339" w:rsidRPr="00A864E2" w:rsidRDefault="00C11339" w:rsidP="006C1A70">
      <w:pPr>
        <w:spacing w:line="271" w:lineRule="auto"/>
        <w:rPr>
          <w:rFonts w:asciiTheme="majorHAnsi" w:hAnsiTheme="majorHAnsi" w:cstheme="majorHAnsi"/>
          <w:b/>
          <w:sz w:val="28"/>
          <w:szCs w:val="28"/>
        </w:rPr>
      </w:pPr>
    </w:p>
    <w:p w14:paraId="30E8A2FA" w14:textId="033A9F58" w:rsidR="00E8426D" w:rsidRPr="00A864E2" w:rsidRDefault="00E8426D" w:rsidP="006C1A70">
      <w:pPr>
        <w:spacing w:line="271" w:lineRule="auto"/>
        <w:rPr>
          <w:rFonts w:asciiTheme="majorHAnsi" w:hAnsiTheme="majorHAnsi" w:cstheme="majorHAnsi"/>
          <w:sz w:val="24"/>
          <w:szCs w:val="24"/>
        </w:rPr>
      </w:pPr>
      <w:r w:rsidRPr="00A864E2">
        <w:rPr>
          <w:rFonts w:asciiTheme="majorHAnsi" w:hAnsiTheme="majorHAnsi" w:cstheme="majorHAnsi"/>
          <w:sz w:val="24"/>
          <w:szCs w:val="24"/>
        </w:rPr>
        <w:t>Ja/my*niżej</w:t>
      </w:r>
      <w:r w:rsidR="00257562">
        <w:rPr>
          <w:rFonts w:asciiTheme="majorHAnsi" w:hAnsiTheme="majorHAnsi" w:cstheme="majorHAnsi"/>
          <w:sz w:val="24"/>
          <w:szCs w:val="24"/>
        </w:rPr>
        <w:t xml:space="preserve"> </w:t>
      </w:r>
      <w:r w:rsidRPr="00A864E2">
        <w:rPr>
          <w:rFonts w:asciiTheme="majorHAnsi" w:hAnsiTheme="majorHAnsi" w:cstheme="majorHAnsi"/>
          <w:sz w:val="24"/>
          <w:szCs w:val="24"/>
        </w:rPr>
        <w:t>podpisani:..............................................................................................</w:t>
      </w:r>
      <w:r w:rsidR="00257562">
        <w:rPr>
          <w:rFonts w:asciiTheme="majorHAnsi" w:hAnsiTheme="majorHAnsi" w:cstheme="majorHAnsi"/>
          <w:sz w:val="24"/>
          <w:szCs w:val="24"/>
        </w:rPr>
        <w:t xml:space="preserve">................ </w:t>
      </w:r>
    </w:p>
    <w:p w14:paraId="67C11CDF" w14:textId="77777777" w:rsidR="00E8426D" w:rsidRPr="00A864E2" w:rsidRDefault="00E8426D" w:rsidP="006C1A70">
      <w:pPr>
        <w:spacing w:line="271" w:lineRule="auto"/>
        <w:rPr>
          <w:rFonts w:asciiTheme="majorHAnsi" w:hAnsiTheme="majorHAnsi" w:cstheme="majorHAnsi"/>
          <w:sz w:val="24"/>
          <w:szCs w:val="24"/>
        </w:rPr>
      </w:pPr>
    </w:p>
    <w:p w14:paraId="767D7EDC" w14:textId="3AA82B22" w:rsidR="00E8426D" w:rsidRPr="00A864E2" w:rsidRDefault="00E8426D" w:rsidP="006C1A70">
      <w:pPr>
        <w:spacing w:line="271" w:lineRule="auto"/>
        <w:rPr>
          <w:rFonts w:asciiTheme="majorHAnsi" w:hAnsiTheme="majorHAnsi" w:cstheme="majorHAnsi"/>
          <w:sz w:val="24"/>
          <w:szCs w:val="24"/>
        </w:rPr>
      </w:pPr>
      <w:r w:rsidRPr="00A864E2">
        <w:rPr>
          <w:rFonts w:asciiTheme="majorHAnsi" w:hAnsiTheme="majorHAnsi" w:cstheme="majorHAnsi"/>
          <w:sz w:val="24"/>
          <w:szCs w:val="24"/>
        </w:rPr>
        <w:t>...................................................................................................................................................</w:t>
      </w:r>
    </w:p>
    <w:p w14:paraId="4778B4AF" w14:textId="77777777" w:rsidR="00E8426D" w:rsidRPr="00A864E2" w:rsidRDefault="00E8426D" w:rsidP="006C1A70">
      <w:pPr>
        <w:spacing w:line="271" w:lineRule="auto"/>
        <w:rPr>
          <w:rFonts w:asciiTheme="majorHAnsi" w:hAnsiTheme="majorHAnsi" w:cstheme="majorHAnsi"/>
          <w:i/>
          <w:iCs/>
          <w:sz w:val="24"/>
          <w:szCs w:val="24"/>
        </w:rPr>
      </w:pPr>
      <w:r w:rsidRPr="00A864E2">
        <w:rPr>
          <w:rFonts w:asciiTheme="majorHAnsi" w:hAnsiTheme="majorHAnsi" w:cstheme="majorHAnsi"/>
          <w:i/>
          <w:iCs/>
          <w:sz w:val="24"/>
          <w:szCs w:val="24"/>
        </w:rPr>
        <w:t>(imię, nazwisko, stanowisko/podstawa do reprezentacji)</w:t>
      </w:r>
    </w:p>
    <w:p w14:paraId="7CB873AA" w14:textId="77777777" w:rsidR="00E8426D" w:rsidRPr="00D14DA3" w:rsidRDefault="00E8426D" w:rsidP="006C1A70">
      <w:pPr>
        <w:spacing w:line="271" w:lineRule="auto"/>
        <w:rPr>
          <w:rFonts w:asciiTheme="majorHAnsi" w:hAnsiTheme="majorHAnsi" w:cstheme="majorHAnsi"/>
          <w:sz w:val="24"/>
          <w:szCs w:val="24"/>
        </w:rPr>
      </w:pPr>
    </w:p>
    <w:p w14:paraId="4B3A35A5" w14:textId="19BDC208" w:rsidR="00E8426D" w:rsidRPr="00D14DA3" w:rsidRDefault="00E8426D" w:rsidP="006C1A70">
      <w:pPr>
        <w:spacing w:line="271" w:lineRule="auto"/>
        <w:rPr>
          <w:rFonts w:asciiTheme="majorHAnsi" w:hAnsiTheme="majorHAnsi" w:cstheme="majorHAnsi"/>
          <w:sz w:val="24"/>
          <w:szCs w:val="24"/>
        </w:rPr>
      </w:pPr>
      <w:r w:rsidRPr="00D14DA3">
        <w:rPr>
          <w:rFonts w:asciiTheme="majorHAnsi" w:hAnsiTheme="majorHAnsi" w:cstheme="majorHAnsi"/>
          <w:sz w:val="24"/>
          <w:szCs w:val="24"/>
        </w:rPr>
        <w:t>Działając w imieniu i na</w:t>
      </w:r>
      <w:r w:rsidR="00257562">
        <w:rPr>
          <w:rFonts w:asciiTheme="majorHAnsi" w:hAnsiTheme="majorHAnsi" w:cstheme="majorHAnsi"/>
          <w:sz w:val="24"/>
          <w:szCs w:val="24"/>
        </w:rPr>
        <w:t xml:space="preserve"> </w:t>
      </w:r>
      <w:r w:rsidRPr="00D14DA3">
        <w:rPr>
          <w:rFonts w:asciiTheme="majorHAnsi" w:hAnsiTheme="majorHAnsi" w:cstheme="majorHAnsi"/>
          <w:sz w:val="24"/>
          <w:szCs w:val="24"/>
        </w:rPr>
        <w:t>rzecz:............................................................</w:t>
      </w:r>
      <w:r w:rsidR="00257562">
        <w:rPr>
          <w:rFonts w:asciiTheme="majorHAnsi" w:hAnsiTheme="majorHAnsi" w:cstheme="majorHAnsi"/>
          <w:sz w:val="24"/>
          <w:szCs w:val="24"/>
        </w:rPr>
        <w:t>.......................................</w:t>
      </w:r>
    </w:p>
    <w:p w14:paraId="1328E292" w14:textId="77777777" w:rsidR="00E8426D" w:rsidRPr="00D14DA3" w:rsidRDefault="00E8426D" w:rsidP="006C1A70">
      <w:pPr>
        <w:spacing w:line="271" w:lineRule="auto"/>
        <w:rPr>
          <w:rFonts w:asciiTheme="majorHAnsi" w:hAnsiTheme="majorHAnsi" w:cstheme="majorHAnsi"/>
          <w:sz w:val="24"/>
          <w:szCs w:val="24"/>
        </w:rPr>
      </w:pPr>
    </w:p>
    <w:p w14:paraId="2288B689" w14:textId="79A48F2A" w:rsidR="00E8426D" w:rsidRPr="00D14DA3" w:rsidRDefault="00E8426D" w:rsidP="006C1A70">
      <w:pPr>
        <w:spacing w:line="271" w:lineRule="auto"/>
        <w:rPr>
          <w:rFonts w:asciiTheme="majorHAnsi" w:hAnsiTheme="majorHAnsi" w:cstheme="majorHAnsi"/>
          <w:sz w:val="24"/>
          <w:szCs w:val="24"/>
        </w:rPr>
      </w:pPr>
      <w:r w:rsidRPr="00D14DA3">
        <w:rPr>
          <w:rFonts w:asciiTheme="majorHAnsi" w:hAnsiTheme="majorHAnsi" w:cstheme="majorHAnsi"/>
          <w:sz w:val="24"/>
          <w:szCs w:val="24"/>
        </w:rPr>
        <w:t>..................................................................................................................................................</w:t>
      </w:r>
    </w:p>
    <w:p w14:paraId="71CF61C9" w14:textId="77777777" w:rsidR="00E8426D" w:rsidRPr="00D14DA3" w:rsidRDefault="00E8426D" w:rsidP="006C1A70">
      <w:pPr>
        <w:spacing w:line="271" w:lineRule="auto"/>
        <w:jc w:val="both"/>
        <w:rPr>
          <w:rFonts w:asciiTheme="majorHAnsi" w:hAnsiTheme="majorHAnsi" w:cstheme="majorHAnsi"/>
          <w:i/>
          <w:iCs/>
          <w:sz w:val="24"/>
          <w:szCs w:val="24"/>
        </w:rPr>
      </w:pPr>
      <w:r w:rsidRPr="00D14DA3">
        <w:rPr>
          <w:rFonts w:asciiTheme="majorHAnsi" w:hAnsiTheme="majorHAnsi" w:cstheme="majorHAnsi"/>
          <w:i/>
          <w:iCs/>
          <w:sz w:val="24"/>
          <w:szCs w:val="24"/>
        </w:rPr>
        <w:t>(pełna nazwa Wykonawcy/Wykonawców w przypadku wykonawców wspólnie ubiegających się</w:t>
      </w:r>
      <w:r w:rsidR="001C4BFD" w:rsidRPr="00D14DA3">
        <w:rPr>
          <w:rFonts w:asciiTheme="majorHAnsi" w:hAnsiTheme="majorHAnsi" w:cstheme="majorHAnsi"/>
          <w:i/>
          <w:iCs/>
          <w:sz w:val="24"/>
          <w:szCs w:val="24"/>
        </w:rPr>
        <w:t xml:space="preserve">  </w:t>
      </w:r>
      <w:r w:rsidR="00F37E00" w:rsidRPr="00D14DA3">
        <w:rPr>
          <w:rFonts w:asciiTheme="majorHAnsi" w:hAnsiTheme="majorHAnsi" w:cstheme="majorHAnsi"/>
          <w:i/>
          <w:iCs/>
          <w:sz w:val="24"/>
          <w:szCs w:val="24"/>
        </w:rPr>
        <w:t>o </w:t>
      </w:r>
      <w:r w:rsidRPr="00D14DA3">
        <w:rPr>
          <w:rFonts w:asciiTheme="majorHAnsi" w:hAnsiTheme="majorHAnsi" w:cstheme="majorHAnsi"/>
          <w:i/>
          <w:iCs/>
          <w:sz w:val="24"/>
          <w:szCs w:val="24"/>
        </w:rPr>
        <w:t>udzielenie zamówienia)</w:t>
      </w:r>
    </w:p>
    <w:p w14:paraId="3BE748D1" w14:textId="77777777" w:rsidR="00E8426D" w:rsidRPr="00D14DA3" w:rsidRDefault="00E8426D" w:rsidP="006C1A70">
      <w:pPr>
        <w:spacing w:line="271" w:lineRule="auto"/>
        <w:rPr>
          <w:rFonts w:asciiTheme="majorHAnsi" w:hAnsiTheme="majorHAnsi" w:cstheme="majorHAnsi"/>
          <w:sz w:val="24"/>
          <w:szCs w:val="24"/>
        </w:rPr>
      </w:pPr>
    </w:p>
    <w:p w14:paraId="32E149E0" w14:textId="1FC95ED0" w:rsidR="00E8426D" w:rsidRPr="00D14DA3" w:rsidRDefault="00E8426D" w:rsidP="00F56E42">
      <w:pPr>
        <w:spacing w:after="120" w:line="271" w:lineRule="auto"/>
        <w:rPr>
          <w:rFonts w:asciiTheme="majorHAnsi" w:hAnsiTheme="majorHAnsi" w:cstheme="majorHAnsi"/>
          <w:sz w:val="24"/>
          <w:szCs w:val="24"/>
        </w:rPr>
      </w:pPr>
      <w:r w:rsidRPr="00D14DA3">
        <w:rPr>
          <w:rFonts w:asciiTheme="majorHAnsi" w:hAnsiTheme="majorHAnsi" w:cstheme="majorHAnsi"/>
          <w:sz w:val="24"/>
          <w:szCs w:val="24"/>
        </w:rPr>
        <w:t>Adres:........................................................................................................................................Kraj.......................................................................................................................</w:t>
      </w:r>
      <w:r w:rsidR="00D14DA3">
        <w:rPr>
          <w:rFonts w:asciiTheme="majorHAnsi" w:hAnsiTheme="majorHAnsi" w:cstheme="majorHAnsi"/>
          <w:sz w:val="24"/>
          <w:szCs w:val="24"/>
        </w:rPr>
        <w:t>..............</w:t>
      </w:r>
      <w:r w:rsidRPr="00D14DA3">
        <w:rPr>
          <w:rFonts w:asciiTheme="majorHAnsi" w:hAnsiTheme="majorHAnsi" w:cstheme="majorHAnsi"/>
          <w:sz w:val="24"/>
          <w:szCs w:val="24"/>
        </w:rPr>
        <w:t>.......</w:t>
      </w:r>
    </w:p>
    <w:p w14:paraId="07DBE8F3" w14:textId="1F9981B0" w:rsidR="00E8426D" w:rsidRPr="00D14DA3" w:rsidRDefault="00E8426D" w:rsidP="00F56E42">
      <w:pPr>
        <w:spacing w:after="120" w:line="271" w:lineRule="auto"/>
        <w:rPr>
          <w:rFonts w:asciiTheme="majorHAnsi" w:hAnsiTheme="majorHAnsi" w:cstheme="majorHAnsi"/>
          <w:sz w:val="24"/>
          <w:szCs w:val="24"/>
        </w:rPr>
      </w:pPr>
      <w:r w:rsidRPr="00D14DA3">
        <w:rPr>
          <w:rFonts w:asciiTheme="majorHAnsi" w:hAnsiTheme="majorHAnsi" w:cstheme="majorHAnsi"/>
          <w:sz w:val="24"/>
          <w:szCs w:val="24"/>
        </w:rPr>
        <w:t>Województwo ...............................................................................................</w:t>
      </w:r>
      <w:r w:rsidR="00257562">
        <w:rPr>
          <w:rFonts w:asciiTheme="majorHAnsi" w:hAnsiTheme="majorHAnsi" w:cstheme="majorHAnsi"/>
          <w:sz w:val="24"/>
          <w:szCs w:val="24"/>
        </w:rPr>
        <w:t>...........................</w:t>
      </w:r>
    </w:p>
    <w:p w14:paraId="1A846C33" w14:textId="3E70E41E" w:rsidR="00E8426D" w:rsidRPr="00D14DA3" w:rsidRDefault="00E8426D" w:rsidP="00F56E42">
      <w:pPr>
        <w:spacing w:after="120" w:line="271" w:lineRule="auto"/>
        <w:rPr>
          <w:rFonts w:asciiTheme="majorHAnsi" w:hAnsiTheme="majorHAnsi" w:cstheme="majorHAnsi"/>
          <w:sz w:val="24"/>
          <w:szCs w:val="24"/>
        </w:rPr>
      </w:pPr>
      <w:r w:rsidRPr="00D14DA3">
        <w:rPr>
          <w:rFonts w:asciiTheme="majorHAnsi" w:hAnsiTheme="majorHAnsi" w:cstheme="majorHAnsi"/>
          <w:sz w:val="24"/>
          <w:szCs w:val="24"/>
        </w:rPr>
        <w:t>REGON.......................................................................................................................................</w:t>
      </w:r>
    </w:p>
    <w:p w14:paraId="6537A3A9" w14:textId="5F10F342" w:rsidR="00E8426D" w:rsidRPr="00D14DA3" w:rsidRDefault="00E8426D" w:rsidP="00F56E42">
      <w:pPr>
        <w:spacing w:after="120" w:line="271" w:lineRule="auto"/>
        <w:rPr>
          <w:rFonts w:asciiTheme="majorHAnsi" w:hAnsiTheme="majorHAnsi" w:cstheme="majorHAnsi"/>
          <w:sz w:val="24"/>
          <w:szCs w:val="24"/>
        </w:rPr>
      </w:pPr>
      <w:r w:rsidRPr="00D14DA3">
        <w:rPr>
          <w:rFonts w:asciiTheme="majorHAnsi" w:hAnsiTheme="majorHAnsi" w:cstheme="majorHAnsi"/>
          <w:sz w:val="24"/>
          <w:szCs w:val="24"/>
        </w:rPr>
        <w:t>NIP:............................................................................................................................................</w:t>
      </w:r>
    </w:p>
    <w:p w14:paraId="228E8102" w14:textId="28511F44" w:rsidR="00E8426D" w:rsidRPr="00D14DA3" w:rsidRDefault="00E8426D" w:rsidP="00F56E42">
      <w:pPr>
        <w:spacing w:after="120" w:line="271" w:lineRule="auto"/>
        <w:rPr>
          <w:rFonts w:asciiTheme="majorHAnsi" w:hAnsiTheme="majorHAnsi" w:cstheme="majorHAnsi"/>
          <w:sz w:val="24"/>
          <w:szCs w:val="24"/>
        </w:rPr>
      </w:pPr>
      <w:r w:rsidRPr="00D14DA3">
        <w:rPr>
          <w:rFonts w:asciiTheme="majorHAnsi" w:hAnsiTheme="majorHAnsi" w:cstheme="majorHAnsi"/>
          <w:sz w:val="24"/>
          <w:szCs w:val="24"/>
        </w:rPr>
        <w:t>TEL.............................................................................................................................................</w:t>
      </w:r>
    </w:p>
    <w:p w14:paraId="4FF7F1CF" w14:textId="2CF56021" w:rsidR="00E8426D" w:rsidRPr="00D14DA3" w:rsidRDefault="00E8426D" w:rsidP="00F56E42">
      <w:pPr>
        <w:spacing w:after="120" w:line="271" w:lineRule="auto"/>
        <w:rPr>
          <w:rFonts w:asciiTheme="majorHAnsi" w:hAnsiTheme="majorHAnsi" w:cstheme="majorHAnsi"/>
          <w:sz w:val="24"/>
          <w:szCs w:val="24"/>
        </w:rPr>
      </w:pPr>
      <w:r w:rsidRPr="00D14DA3">
        <w:rPr>
          <w:rFonts w:asciiTheme="majorHAnsi" w:hAnsiTheme="majorHAnsi" w:cstheme="majorHAnsi"/>
          <w:sz w:val="24"/>
          <w:szCs w:val="24"/>
        </w:rPr>
        <w:t>Adres e-mail:.....................................................................................................</w:t>
      </w:r>
      <w:r w:rsidR="00257562">
        <w:rPr>
          <w:rFonts w:asciiTheme="majorHAnsi" w:hAnsiTheme="majorHAnsi" w:cstheme="majorHAnsi"/>
          <w:sz w:val="24"/>
          <w:szCs w:val="24"/>
        </w:rPr>
        <w:t>......................</w:t>
      </w:r>
    </w:p>
    <w:p w14:paraId="760461FF" w14:textId="77777777" w:rsidR="00E8426D" w:rsidRPr="00D14DA3" w:rsidRDefault="00E8426D" w:rsidP="00F56E42">
      <w:pPr>
        <w:spacing w:after="120" w:line="271" w:lineRule="auto"/>
        <w:rPr>
          <w:rFonts w:asciiTheme="majorHAnsi" w:hAnsiTheme="majorHAnsi" w:cstheme="majorHAnsi"/>
          <w:b/>
          <w:i/>
          <w:iCs/>
          <w:sz w:val="24"/>
          <w:szCs w:val="24"/>
        </w:rPr>
      </w:pPr>
      <w:r w:rsidRPr="00D14DA3">
        <w:rPr>
          <w:rFonts w:asciiTheme="majorHAnsi" w:hAnsiTheme="majorHAnsi" w:cstheme="majorHAnsi"/>
          <w:i/>
          <w:iCs/>
          <w:sz w:val="24"/>
          <w:szCs w:val="24"/>
        </w:rPr>
        <w:t>(na które Zamawiający ma przesyłać korespondencję)</w:t>
      </w:r>
    </w:p>
    <w:p w14:paraId="21305EA3" w14:textId="2A3530C1" w:rsidR="00E8426D" w:rsidRPr="00D14DA3" w:rsidRDefault="00E8426D" w:rsidP="00F56E42">
      <w:pPr>
        <w:widowControl w:val="0"/>
        <w:spacing w:after="120" w:line="271" w:lineRule="auto"/>
        <w:rPr>
          <w:rFonts w:asciiTheme="majorHAnsi" w:hAnsiTheme="majorHAnsi" w:cstheme="majorHAnsi"/>
          <w:sz w:val="24"/>
          <w:szCs w:val="24"/>
        </w:rPr>
      </w:pPr>
      <w:r w:rsidRPr="00D14DA3">
        <w:rPr>
          <w:rFonts w:asciiTheme="majorHAnsi" w:hAnsiTheme="majorHAnsi" w:cstheme="majorHAnsi"/>
          <w:sz w:val="24"/>
          <w:szCs w:val="24"/>
        </w:rPr>
        <w:t>Osoba/y wskazana/e do kontaktów z Zamawiającym: ...........................</w:t>
      </w:r>
      <w:r w:rsidR="00AB5DDA" w:rsidRPr="00D14DA3">
        <w:rPr>
          <w:rFonts w:asciiTheme="majorHAnsi" w:hAnsiTheme="majorHAnsi" w:cstheme="majorHAnsi"/>
          <w:sz w:val="24"/>
          <w:szCs w:val="24"/>
        </w:rPr>
        <w:t>...............</w:t>
      </w:r>
      <w:r w:rsidRPr="00D14DA3">
        <w:rPr>
          <w:rFonts w:asciiTheme="majorHAnsi" w:hAnsiTheme="majorHAnsi" w:cstheme="majorHAnsi"/>
          <w:sz w:val="24"/>
          <w:szCs w:val="24"/>
        </w:rPr>
        <w:t>.........................</w:t>
      </w:r>
      <w:r w:rsidR="00F56E42">
        <w:rPr>
          <w:rFonts w:asciiTheme="majorHAnsi" w:hAnsiTheme="majorHAnsi" w:cstheme="majorHAnsi"/>
          <w:sz w:val="24"/>
          <w:szCs w:val="24"/>
        </w:rPr>
        <w:t>........</w:t>
      </w:r>
      <w:r w:rsidRPr="00D14DA3">
        <w:rPr>
          <w:rFonts w:asciiTheme="majorHAnsi" w:hAnsiTheme="majorHAnsi" w:cstheme="majorHAnsi"/>
          <w:sz w:val="24"/>
          <w:szCs w:val="24"/>
        </w:rPr>
        <w:t>.</w:t>
      </w:r>
      <w:r w:rsidR="004E700F" w:rsidRPr="00D14DA3">
        <w:rPr>
          <w:rFonts w:asciiTheme="majorHAnsi" w:hAnsiTheme="majorHAnsi" w:cstheme="majorHAnsi"/>
          <w:sz w:val="24"/>
          <w:szCs w:val="24"/>
        </w:rPr>
        <w:t>...</w:t>
      </w:r>
      <w:r w:rsidRPr="00D14DA3">
        <w:rPr>
          <w:rFonts w:asciiTheme="majorHAnsi" w:hAnsiTheme="majorHAnsi" w:cstheme="majorHAnsi"/>
          <w:sz w:val="24"/>
          <w:szCs w:val="24"/>
        </w:rPr>
        <w:t>.....</w:t>
      </w:r>
    </w:p>
    <w:p w14:paraId="62F72C9F" w14:textId="77777777" w:rsidR="00C11339" w:rsidRPr="00D650C5" w:rsidRDefault="00C11339" w:rsidP="006C1A70">
      <w:pPr>
        <w:spacing w:line="271" w:lineRule="auto"/>
        <w:jc w:val="both"/>
        <w:rPr>
          <w:rFonts w:asciiTheme="majorHAnsi" w:hAnsiTheme="majorHAnsi" w:cstheme="majorHAnsi"/>
          <w:sz w:val="24"/>
          <w:szCs w:val="24"/>
        </w:rPr>
      </w:pPr>
    </w:p>
    <w:p w14:paraId="49AA05EA" w14:textId="77777777" w:rsidR="00D650C5" w:rsidRDefault="00C11339" w:rsidP="006A69AE">
      <w:pPr>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24"/>
          <w:szCs w:val="24"/>
        </w:rPr>
      </w:pPr>
      <w:r w:rsidRPr="00D650C5">
        <w:rPr>
          <w:rFonts w:asciiTheme="majorHAnsi" w:hAnsiTheme="majorHAnsi" w:cstheme="majorHAnsi"/>
          <w:b/>
          <w:sz w:val="24"/>
          <w:szCs w:val="24"/>
        </w:rPr>
        <w:t xml:space="preserve">Odpowiadając na ogłoszenie o udzielenie zamówienia publicznego </w:t>
      </w:r>
      <w:r w:rsidR="008A0707" w:rsidRPr="00D650C5">
        <w:rPr>
          <w:rFonts w:asciiTheme="majorHAnsi" w:hAnsiTheme="majorHAnsi" w:cstheme="majorHAnsi"/>
          <w:b/>
          <w:sz w:val="24"/>
          <w:szCs w:val="24"/>
        </w:rPr>
        <w:t>pn.</w:t>
      </w:r>
      <w:r w:rsidRPr="00D650C5">
        <w:rPr>
          <w:rFonts w:asciiTheme="majorHAnsi" w:hAnsiTheme="majorHAnsi" w:cstheme="majorHAnsi"/>
          <w:b/>
          <w:sz w:val="24"/>
          <w:szCs w:val="24"/>
        </w:rPr>
        <w:t xml:space="preserve">: </w:t>
      </w:r>
      <w:bookmarkStart w:id="47" w:name="_Hlk67296454"/>
    </w:p>
    <w:p w14:paraId="6605688A" w14:textId="77777777" w:rsidR="004A42BE" w:rsidRDefault="00B762C5" w:rsidP="00A77753">
      <w:pPr>
        <w:jc w:val="center"/>
        <w:rPr>
          <w:rFonts w:ascii="Calibri" w:hAnsi="Calibri" w:cs="Calibri"/>
          <w:b/>
          <w:sz w:val="24"/>
          <w:szCs w:val="24"/>
        </w:rPr>
      </w:pPr>
      <w:r w:rsidRPr="00D650C5">
        <w:rPr>
          <w:rFonts w:asciiTheme="majorHAnsi" w:hAnsiTheme="majorHAnsi" w:cstheme="majorHAnsi"/>
          <w:b/>
          <w:sz w:val="24"/>
          <w:szCs w:val="24"/>
        </w:rPr>
        <w:t>„</w:t>
      </w:r>
      <w:r w:rsidR="00D650C5" w:rsidRPr="00A77753">
        <w:rPr>
          <w:rFonts w:ascii="Calibri" w:eastAsia="HG Mincho Light J" w:hAnsi="Calibri" w:cs="Calibri"/>
          <w:b/>
          <w:bCs/>
          <w:sz w:val="24"/>
          <w:szCs w:val="24"/>
        </w:rPr>
        <w:t>Realizacja</w:t>
      </w:r>
      <w:r w:rsidR="00D650C5" w:rsidRPr="00A77753">
        <w:rPr>
          <w:rFonts w:ascii="Calibri" w:eastAsia="HG Mincho Light J" w:hAnsi="Calibri" w:cs="Calibri"/>
          <w:b/>
          <w:sz w:val="24"/>
          <w:szCs w:val="24"/>
        </w:rPr>
        <w:t xml:space="preserve"> zadań z zakresu kształcenia i podnoszenia kwalifikacji osób wykonujących zawody medyczne zatrudnionych w </w:t>
      </w:r>
      <w:r w:rsidR="00614BA8" w:rsidRPr="00A77753">
        <w:rPr>
          <w:rFonts w:ascii="Calibri" w:eastAsia="HG Mincho Light J" w:hAnsi="Calibri" w:cs="Calibri"/>
          <w:b/>
          <w:sz w:val="24"/>
          <w:szCs w:val="24"/>
        </w:rPr>
        <w:t>P</w:t>
      </w:r>
      <w:r w:rsidR="00D650C5" w:rsidRPr="00A77753">
        <w:rPr>
          <w:rFonts w:ascii="Calibri" w:eastAsia="HG Mincho Light J" w:hAnsi="Calibri" w:cs="Calibri"/>
          <w:b/>
          <w:sz w:val="24"/>
          <w:szCs w:val="24"/>
        </w:rPr>
        <w:t>odmiocie leczniczym</w:t>
      </w:r>
      <w:r w:rsidR="00A77753" w:rsidRPr="00A77753">
        <w:rPr>
          <w:rFonts w:ascii="Calibri" w:hAnsi="Calibri" w:cs="Calibri"/>
          <w:b/>
          <w:sz w:val="24"/>
          <w:szCs w:val="24"/>
        </w:rPr>
        <w:t xml:space="preserve"> </w:t>
      </w:r>
    </w:p>
    <w:p w14:paraId="301E5E64" w14:textId="50782CF3" w:rsidR="00D650C5" w:rsidRPr="00716347" w:rsidRDefault="00A77753" w:rsidP="004A42BE">
      <w:pPr>
        <w:spacing w:after="120"/>
        <w:jc w:val="center"/>
        <w:rPr>
          <w:rFonts w:ascii="Calibri" w:hAnsi="Calibri" w:cs="Calibri"/>
          <w:b/>
          <w:sz w:val="24"/>
          <w:szCs w:val="24"/>
          <w:lang w:val="en-US"/>
        </w:rPr>
      </w:pPr>
      <w:r w:rsidRPr="00716347">
        <w:rPr>
          <w:rFonts w:ascii="Calibri" w:hAnsi="Calibri" w:cs="Calibri"/>
          <w:b/>
          <w:sz w:val="24"/>
          <w:szCs w:val="24"/>
          <w:lang w:val="en-US"/>
        </w:rPr>
        <w:t>- Kurs Immediate Life Support (ILS)</w:t>
      </w:r>
      <w:r w:rsidR="00B762C5" w:rsidRPr="00716347">
        <w:rPr>
          <w:rFonts w:asciiTheme="majorHAnsi" w:hAnsiTheme="majorHAnsi" w:cstheme="majorHAnsi"/>
          <w:b/>
          <w:sz w:val="24"/>
          <w:szCs w:val="24"/>
          <w:lang w:val="en-US"/>
        </w:rPr>
        <w:t>”</w:t>
      </w:r>
      <w:bookmarkEnd w:id="47"/>
      <w:r w:rsidR="00C11339" w:rsidRPr="00716347">
        <w:rPr>
          <w:rFonts w:asciiTheme="majorHAnsi" w:hAnsiTheme="majorHAnsi" w:cstheme="majorHAnsi"/>
          <w:b/>
          <w:sz w:val="24"/>
          <w:szCs w:val="24"/>
          <w:lang w:val="en-US"/>
        </w:rPr>
        <w:t xml:space="preserve">, </w:t>
      </w:r>
    </w:p>
    <w:p w14:paraId="765F2086" w14:textId="1AB1BFF8" w:rsidR="00C11339" w:rsidRPr="004A42BE" w:rsidRDefault="00C11339" w:rsidP="006A69AE">
      <w:pPr>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Cs/>
          <w:sz w:val="24"/>
          <w:szCs w:val="24"/>
        </w:rPr>
      </w:pPr>
      <w:r w:rsidRPr="004A42BE">
        <w:rPr>
          <w:rFonts w:asciiTheme="majorHAnsi" w:hAnsiTheme="majorHAnsi" w:cstheme="majorHAnsi"/>
          <w:bCs/>
          <w:sz w:val="24"/>
          <w:szCs w:val="24"/>
        </w:rPr>
        <w:t>składamy niniejszą ofertę:</w:t>
      </w:r>
    </w:p>
    <w:p w14:paraId="3A6F9C9B" w14:textId="77777777" w:rsidR="003061BF" w:rsidRPr="00D650C5" w:rsidRDefault="003061BF" w:rsidP="006C1A70">
      <w:pPr>
        <w:pStyle w:val="Default"/>
        <w:spacing w:line="271" w:lineRule="auto"/>
        <w:rPr>
          <w:rFonts w:asciiTheme="majorHAnsi" w:hAnsiTheme="majorHAnsi" w:cstheme="majorHAnsi"/>
        </w:rPr>
      </w:pPr>
    </w:p>
    <w:p w14:paraId="09B6D037" w14:textId="50362C8A" w:rsidR="00AE648C" w:rsidRPr="006B5FA1" w:rsidRDefault="00C11339" w:rsidP="00F56E42">
      <w:pPr>
        <w:pStyle w:val="Tekstblokowy"/>
        <w:numPr>
          <w:ilvl w:val="0"/>
          <w:numId w:val="25"/>
        </w:numPr>
        <w:tabs>
          <w:tab w:val="clear" w:pos="360"/>
          <w:tab w:val="num" w:pos="0"/>
        </w:tabs>
        <w:spacing w:line="271" w:lineRule="auto"/>
        <w:ind w:left="0" w:right="0" w:hanging="284"/>
        <w:jc w:val="both"/>
        <w:rPr>
          <w:rFonts w:asciiTheme="majorHAnsi" w:hAnsiTheme="majorHAnsi" w:cstheme="majorHAnsi"/>
          <w:b w:val="0"/>
          <w:szCs w:val="24"/>
        </w:rPr>
      </w:pPr>
      <w:r w:rsidRPr="0097536F">
        <w:rPr>
          <w:rFonts w:asciiTheme="majorHAnsi" w:hAnsiTheme="majorHAnsi" w:cstheme="majorHAnsi"/>
          <w:b w:val="0"/>
          <w:szCs w:val="24"/>
        </w:rPr>
        <w:t>Oferujemy wykonanie przedmiotu zamówienia określonego w dokum</w:t>
      </w:r>
      <w:r w:rsidR="00F37E00" w:rsidRPr="0097536F">
        <w:rPr>
          <w:rFonts w:asciiTheme="majorHAnsi" w:hAnsiTheme="majorHAnsi" w:cstheme="majorHAnsi"/>
          <w:b w:val="0"/>
          <w:szCs w:val="24"/>
        </w:rPr>
        <w:t>entacji przetargowej, zgodnie z </w:t>
      </w:r>
      <w:r w:rsidRPr="0097536F">
        <w:rPr>
          <w:rFonts w:asciiTheme="majorHAnsi" w:hAnsiTheme="majorHAnsi" w:cstheme="majorHAnsi"/>
          <w:b w:val="0"/>
          <w:szCs w:val="24"/>
        </w:rPr>
        <w:t xml:space="preserve">opisem przedmiotu zamówienia oraz na warunkach określonych </w:t>
      </w:r>
      <w:r w:rsidR="00C253A5">
        <w:rPr>
          <w:rFonts w:asciiTheme="majorHAnsi" w:hAnsiTheme="majorHAnsi" w:cstheme="majorHAnsi"/>
          <w:b w:val="0"/>
          <w:szCs w:val="24"/>
        </w:rPr>
        <w:t xml:space="preserve">                                                    </w:t>
      </w:r>
      <w:r w:rsidRPr="0097536F">
        <w:rPr>
          <w:rFonts w:asciiTheme="majorHAnsi" w:hAnsiTheme="majorHAnsi" w:cstheme="majorHAnsi"/>
          <w:b w:val="0"/>
          <w:szCs w:val="24"/>
        </w:rPr>
        <w:t>w</w:t>
      </w:r>
      <w:r w:rsidR="001C4BFD" w:rsidRPr="0097536F">
        <w:rPr>
          <w:rFonts w:asciiTheme="majorHAnsi" w:hAnsiTheme="majorHAnsi" w:cstheme="majorHAnsi"/>
          <w:b w:val="0"/>
          <w:szCs w:val="24"/>
        </w:rPr>
        <w:t xml:space="preserve"> projektowanych postanowieniach</w:t>
      </w:r>
      <w:r w:rsidRPr="0097536F">
        <w:rPr>
          <w:rFonts w:asciiTheme="majorHAnsi" w:hAnsiTheme="majorHAnsi" w:cstheme="majorHAnsi"/>
          <w:b w:val="0"/>
          <w:szCs w:val="24"/>
        </w:rPr>
        <w:t xml:space="preserve"> umowy, za </w:t>
      </w:r>
      <w:r w:rsidR="00032ECC" w:rsidRPr="0097536F">
        <w:rPr>
          <w:rFonts w:asciiTheme="majorHAnsi" w:hAnsiTheme="majorHAnsi" w:cstheme="majorHAnsi"/>
          <w:b w:val="0"/>
          <w:szCs w:val="24"/>
        </w:rPr>
        <w:t xml:space="preserve">wynagrodzenie ryczałtowe w </w:t>
      </w:r>
      <w:r w:rsidRPr="0097536F">
        <w:rPr>
          <w:rFonts w:asciiTheme="majorHAnsi" w:hAnsiTheme="majorHAnsi" w:cstheme="majorHAnsi"/>
          <w:b w:val="0"/>
          <w:szCs w:val="24"/>
        </w:rPr>
        <w:t xml:space="preserve"> kwo</w:t>
      </w:r>
      <w:r w:rsidR="00032ECC" w:rsidRPr="0097536F">
        <w:rPr>
          <w:rFonts w:asciiTheme="majorHAnsi" w:hAnsiTheme="majorHAnsi" w:cstheme="majorHAnsi"/>
          <w:b w:val="0"/>
          <w:szCs w:val="24"/>
        </w:rPr>
        <w:t>cie</w:t>
      </w:r>
      <w:r w:rsidRPr="0097536F">
        <w:rPr>
          <w:rFonts w:asciiTheme="majorHAnsi" w:hAnsiTheme="majorHAnsi" w:cstheme="majorHAnsi"/>
          <w:b w:val="0"/>
          <w:szCs w:val="24"/>
        </w:rPr>
        <w:t xml:space="preserve">: </w:t>
      </w:r>
    </w:p>
    <w:p w14:paraId="3D328E57" w14:textId="1A2849E5" w:rsidR="003932F7" w:rsidRPr="0097536F" w:rsidRDefault="00F56E42" w:rsidP="003932F7">
      <w:pPr>
        <w:pStyle w:val="Tekstpodstawowy"/>
        <w:widowControl w:val="0"/>
        <w:snapToGrid w:val="0"/>
        <w:spacing w:after="0" w:line="360" w:lineRule="auto"/>
        <w:rPr>
          <w:rFonts w:eastAsia="Times New Roman"/>
          <w:b/>
          <w:bCs/>
          <w:sz w:val="24"/>
          <w:szCs w:val="24"/>
        </w:rPr>
      </w:pPr>
      <w:r w:rsidRPr="0097536F">
        <w:rPr>
          <w:rFonts w:ascii="Calibri" w:hAnsi="Calibri" w:cs="Calibri"/>
          <w:b/>
          <w:sz w:val="24"/>
          <w:szCs w:val="24"/>
        </w:rPr>
        <w:lastRenderedPageBreak/>
        <w:t>I. Cena oferty:</w:t>
      </w:r>
      <w:r w:rsidR="003932F7" w:rsidRPr="0097536F">
        <w:rPr>
          <w:rFonts w:eastAsia="Times New Roman"/>
          <w:bCs/>
          <w:sz w:val="24"/>
          <w:szCs w:val="24"/>
        </w:rPr>
        <w:t xml:space="preserve"> </w:t>
      </w:r>
    </w:p>
    <w:tbl>
      <w:tblPr>
        <w:tblStyle w:val="Tabela-Siatka2"/>
        <w:tblW w:w="0" w:type="auto"/>
        <w:tblInd w:w="289" w:type="dxa"/>
        <w:tblLook w:val="04A0" w:firstRow="1" w:lastRow="0" w:firstColumn="1" w:lastColumn="0" w:noHBand="0" w:noVBand="1"/>
      </w:tblPr>
      <w:tblGrid>
        <w:gridCol w:w="8611"/>
      </w:tblGrid>
      <w:tr w:rsidR="00153473" w:rsidRPr="00153473" w14:paraId="3CE56622" w14:textId="77777777" w:rsidTr="00F959EA">
        <w:tc>
          <w:tcPr>
            <w:tcW w:w="8771" w:type="dxa"/>
            <w:shd w:val="clear" w:color="auto" w:fill="D9D9D9" w:themeFill="background1" w:themeFillShade="D9"/>
          </w:tcPr>
          <w:p w14:paraId="162C4F28" w14:textId="653C993B" w:rsidR="00153473" w:rsidRPr="00153473" w:rsidRDefault="00153473" w:rsidP="00153473">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CENA </w:t>
            </w:r>
          </w:p>
        </w:tc>
      </w:tr>
      <w:tr w:rsidR="00153473" w:rsidRPr="00153473" w14:paraId="488CC7C2" w14:textId="77777777" w:rsidTr="00F959EA">
        <w:tc>
          <w:tcPr>
            <w:tcW w:w="8771" w:type="dxa"/>
          </w:tcPr>
          <w:p w14:paraId="0D0C62FB" w14:textId="77777777" w:rsidR="00153473" w:rsidRDefault="00153473" w:rsidP="00153473">
            <w:pPr>
              <w:spacing w:line="312" w:lineRule="auto"/>
              <w:ind w:left="32"/>
              <w:jc w:val="both"/>
              <w:rPr>
                <w:rFonts w:asciiTheme="majorHAnsi" w:eastAsia="Times New Roman" w:hAnsiTheme="majorHAnsi" w:cstheme="majorHAnsi"/>
                <w:b/>
                <w:sz w:val="24"/>
                <w:szCs w:val="24"/>
              </w:rPr>
            </w:pPr>
          </w:p>
          <w:p w14:paraId="47B077AE" w14:textId="24BC6BE1" w:rsidR="00153473" w:rsidRPr="00153473" w:rsidRDefault="00153473" w:rsidP="00153473">
            <w:pPr>
              <w:spacing w:line="312" w:lineRule="auto"/>
              <w:ind w:left="32"/>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C</w:t>
            </w:r>
            <w:r w:rsidRPr="00153473">
              <w:rPr>
                <w:rFonts w:asciiTheme="majorHAnsi" w:eastAsia="Times New Roman" w:hAnsiTheme="majorHAnsi" w:cstheme="majorHAnsi"/>
                <w:b/>
                <w:sz w:val="24"/>
                <w:szCs w:val="24"/>
              </w:rPr>
              <w:t>ena brutto : ........................................................................ zł</w:t>
            </w:r>
            <w:r w:rsidRPr="00153473">
              <w:rPr>
                <w:rFonts w:asciiTheme="majorHAnsi" w:eastAsia="Times New Roman" w:hAnsiTheme="majorHAnsi" w:cstheme="majorHAnsi"/>
                <w:sz w:val="24"/>
                <w:szCs w:val="24"/>
              </w:rPr>
              <w:t xml:space="preserve">, </w:t>
            </w:r>
          </w:p>
          <w:p w14:paraId="57EC31DD" w14:textId="37D349BF" w:rsidR="00153473" w:rsidRPr="00153473" w:rsidRDefault="00153473" w:rsidP="00153473">
            <w:pPr>
              <w:spacing w:line="312" w:lineRule="auto"/>
              <w:ind w:left="32"/>
              <w:jc w:val="both"/>
              <w:rPr>
                <w:rFonts w:asciiTheme="majorHAnsi" w:eastAsia="Times New Roman" w:hAnsiTheme="majorHAnsi" w:cstheme="majorHAnsi"/>
                <w:bCs/>
                <w:sz w:val="24"/>
                <w:szCs w:val="24"/>
              </w:rPr>
            </w:pPr>
            <w:r w:rsidRPr="00153473">
              <w:rPr>
                <w:rFonts w:asciiTheme="majorHAnsi" w:eastAsia="Times New Roman" w:hAnsiTheme="majorHAnsi" w:cstheme="majorHAnsi"/>
                <w:bCs/>
                <w:sz w:val="24"/>
                <w:szCs w:val="24"/>
              </w:rPr>
              <w:t>słownie zł: ………………………………………………………………</w:t>
            </w:r>
            <w:r>
              <w:rPr>
                <w:rFonts w:asciiTheme="majorHAnsi" w:eastAsia="Times New Roman" w:hAnsiTheme="majorHAnsi" w:cstheme="majorHAnsi"/>
                <w:bCs/>
                <w:sz w:val="24"/>
                <w:szCs w:val="24"/>
              </w:rPr>
              <w:t>…………………..</w:t>
            </w:r>
            <w:r w:rsidRPr="00153473">
              <w:rPr>
                <w:rFonts w:asciiTheme="majorHAnsi" w:eastAsia="Times New Roman" w:hAnsiTheme="majorHAnsi" w:cstheme="majorHAnsi"/>
                <w:bCs/>
                <w:sz w:val="24"/>
                <w:szCs w:val="24"/>
              </w:rPr>
              <w:t>…………………  …./100</w:t>
            </w:r>
          </w:p>
          <w:p w14:paraId="1B41DB75" w14:textId="77BE434C" w:rsidR="00153473" w:rsidRPr="00153473" w:rsidRDefault="00153473" w:rsidP="00153473">
            <w:pPr>
              <w:ind w:left="34"/>
              <w:jc w:val="both"/>
              <w:rPr>
                <w:rFonts w:asciiTheme="majorHAnsi" w:eastAsia="Times New Roman" w:hAnsiTheme="majorHAnsi" w:cstheme="majorHAnsi"/>
                <w:sz w:val="24"/>
                <w:szCs w:val="24"/>
              </w:rPr>
            </w:pPr>
            <w:r w:rsidRPr="00153473">
              <w:rPr>
                <w:rFonts w:asciiTheme="majorHAnsi" w:eastAsia="Times New Roman" w:hAnsiTheme="majorHAnsi" w:cstheme="majorHAnsi"/>
                <w:sz w:val="20"/>
                <w:szCs w:val="20"/>
              </w:rPr>
              <w:t>Zgodnie z</w:t>
            </w:r>
            <w:r>
              <w:rPr>
                <w:rFonts w:asciiTheme="majorHAnsi" w:eastAsia="Times New Roman" w:hAnsiTheme="majorHAnsi" w:cstheme="majorHAnsi"/>
                <w:sz w:val="20"/>
                <w:szCs w:val="20"/>
              </w:rPr>
              <w:t>e</w:t>
            </w:r>
            <w:r w:rsidRPr="00153473">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szczegółowym wykazem cen jednostkowych</w:t>
            </w:r>
          </w:p>
        </w:tc>
      </w:tr>
    </w:tbl>
    <w:p w14:paraId="7D377E38" w14:textId="77777777" w:rsidR="00F56E42" w:rsidRPr="0097536F" w:rsidRDefault="00F56E42" w:rsidP="00F56E42">
      <w:pPr>
        <w:autoSpaceDE w:val="0"/>
        <w:jc w:val="both"/>
        <w:rPr>
          <w:rFonts w:ascii="Calibri" w:hAnsi="Calibri" w:cs="Calibri"/>
          <w:b/>
          <w:sz w:val="24"/>
          <w:szCs w:val="24"/>
        </w:rPr>
      </w:pPr>
    </w:p>
    <w:p w14:paraId="48CF7DF7" w14:textId="77777777" w:rsidR="001D2B4A" w:rsidRDefault="001D2B4A" w:rsidP="00871E8F">
      <w:pPr>
        <w:spacing w:after="120"/>
        <w:ind w:left="-426"/>
        <w:jc w:val="both"/>
        <w:rPr>
          <w:rFonts w:asciiTheme="majorHAnsi" w:hAnsiTheme="majorHAnsi" w:cstheme="majorHAnsi"/>
          <w:b/>
          <w:bCs/>
          <w:sz w:val="24"/>
          <w:szCs w:val="24"/>
        </w:rPr>
      </w:pPr>
    </w:p>
    <w:p w14:paraId="38B88D0B" w14:textId="2F3DF5C0" w:rsidR="00871E8F" w:rsidRPr="0097536F" w:rsidRDefault="00871E8F" w:rsidP="00871E8F">
      <w:pPr>
        <w:spacing w:after="120"/>
        <w:ind w:left="-426"/>
        <w:jc w:val="both"/>
        <w:rPr>
          <w:rFonts w:asciiTheme="majorHAnsi" w:hAnsiTheme="majorHAnsi" w:cstheme="majorHAnsi"/>
          <w:b/>
          <w:bCs/>
          <w:sz w:val="24"/>
          <w:szCs w:val="24"/>
        </w:rPr>
      </w:pPr>
      <w:r w:rsidRPr="0097536F">
        <w:rPr>
          <w:rFonts w:asciiTheme="majorHAnsi" w:hAnsiTheme="majorHAnsi" w:cstheme="majorHAnsi"/>
          <w:b/>
          <w:bCs/>
          <w:sz w:val="24"/>
          <w:szCs w:val="24"/>
        </w:rPr>
        <w:t>Szczegółowy wykaz cen jednostkowych przedstawia się następująco:</w:t>
      </w:r>
    </w:p>
    <w:tbl>
      <w:tblPr>
        <w:tblW w:w="5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2121"/>
        <w:gridCol w:w="1904"/>
        <w:gridCol w:w="2036"/>
        <w:gridCol w:w="832"/>
        <w:gridCol w:w="935"/>
        <w:gridCol w:w="1370"/>
      </w:tblGrid>
      <w:tr w:rsidR="00871E8F" w:rsidRPr="0097536F" w14:paraId="7EB85FB9" w14:textId="77777777" w:rsidTr="00153473">
        <w:trPr>
          <w:trHeight w:val="498"/>
          <w:jc w:val="center"/>
        </w:trPr>
        <w:tc>
          <w:tcPr>
            <w:tcW w:w="315" w:type="pct"/>
            <w:tcBorders>
              <w:top w:val="single" w:sz="4" w:space="0" w:color="auto"/>
              <w:left w:val="single" w:sz="4" w:space="0" w:color="auto"/>
              <w:bottom w:val="single" w:sz="4" w:space="0" w:color="auto"/>
              <w:right w:val="single" w:sz="4" w:space="0" w:color="auto"/>
            </w:tcBorders>
          </w:tcPr>
          <w:p w14:paraId="1B07A8CE" w14:textId="77777777" w:rsidR="00871E8F" w:rsidRPr="0097536F" w:rsidRDefault="00871E8F" w:rsidP="00527BB1">
            <w:pPr>
              <w:rPr>
                <w:rFonts w:asciiTheme="majorHAnsi" w:hAnsiTheme="majorHAnsi" w:cstheme="majorHAnsi"/>
                <w:b/>
                <w:bCs/>
                <w:sz w:val="24"/>
                <w:szCs w:val="24"/>
              </w:rPr>
            </w:pPr>
          </w:p>
          <w:p w14:paraId="0FE39718" w14:textId="77777777" w:rsidR="00871E8F" w:rsidRPr="0097536F" w:rsidRDefault="00871E8F" w:rsidP="00527BB1">
            <w:pPr>
              <w:rPr>
                <w:rFonts w:asciiTheme="majorHAnsi" w:hAnsiTheme="majorHAnsi" w:cstheme="majorHAnsi"/>
                <w:b/>
                <w:bCs/>
                <w:sz w:val="24"/>
                <w:szCs w:val="24"/>
              </w:rPr>
            </w:pPr>
            <w:r w:rsidRPr="0097536F">
              <w:rPr>
                <w:rFonts w:asciiTheme="majorHAnsi" w:hAnsiTheme="majorHAnsi" w:cstheme="majorHAnsi"/>
                <w:b/>
                <w:bCs/>
                <w:sz w:val="24"/>
                <w:szCs w:val="24"/>
              </w:rPr>
              <w:t>L.p.</w:t>
            </w:r>
          </w:p>
        </w:tc>
        <w:tc>
          <w:tcPr>
            <w:tcW w:w="1080" w:type="pct"/>
            <w:tcBorders>
              <w:top w:val="single" w:sz="4" w:space="0" w:color="auto"/>
              <w:left w:val="single" w:sz="4" w:space="0" w:color="auto"/>
              <w:bottom w:val="single" w:sz="4" w:space="0" w:color="auto"/>
              <w:right w:val="single" w:sz="4" w:space="0" w:color="auto"/>
            </w:tcBorders>
            <w:vAlign w:val="center"/>
          </w:tcPr>
          <w:p w14:paraId="2928264C"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Nazwa</w:t>
            </w:r>
            <w:r w:rsidRPr="0097536F">
              <w:rPr>
                <w:rFonts w:asciiTheme="majorHAnsi" w:hAnsiTheme="majorHAnsi" w:cstheme="majorHAnsi"/>
                <w:b/>
                <w:bCs/>
                <w:sz w:val="24"/>
                <w:szCs w:val="24"/>
                <w:u w:val="single"/>
              </w:rPr>
              <w:t>/tematyka</w:t>
            </w:r>
            <w:r w:rsidRPr="0097536F">
              <w:rPr>
                <w:rFonts w:asciiTheme="majorHAnsi" w:hAnsiTheme="majorHAnsi" w:cstheme="majorHAnsi"/>
                <w:b/>
                <w:bCs/>
                <w:color w:val="FF0000"/>
                <w:sz w:val="24"/>
                <w:szCs w:val="24"/>
                <w:u w:val="single"/>
              </w:rPr>
              <w:t xml:space="preserve"> </w:t>
            </w:r>
            <w:r w:rsidRPr="0097536F">
              <w:rPr>
                <w:rFonts w:asciiTheme="majorHAnsi" w:hAnsiTheme="majorHAnsi" w:cstheme="majorHAnsi"/>
                <w:b/>
                <w:bCs/>
                <w:sz w:val="24"/>
                <w:szCs w:val="24"/>
              </w:rPr>
              <w:t>podnoszenia kwalifikacji przez  osoby wykonujące zawody medyczne</w:t>
            </w:r>
          </w:p>
        </w:tc>
        <w:tc>
          <w:tcPr>
            <w:tcW w:w="970" w:type="pct"/>
            <w:tcBorders>
              <w:top w:val="single" w:sz="4" w:space="0" w:color="auto"/>
              <w:left w:val="single" w:sz="4" w:space="0" w:color="auto"/>
              <w:bottom w:val="single" w:sz="4" w:space="0" w:color="auto"/>
              <w:right w:val="single" w:sz="4" w:space="0" w:color="auto"/>
            </w:tcBorders>
          </w:tcPr>
          <w:p w14:paraId="0451FC64" w14:textId="77777777" w:rsidR="00871E8F" w:rsidRPr="0097536F" w:rsidRDefault="00871E8F" w:rsidP="00527BB1">
            <w:pPr>
              <w:jc w:val="center"/>
              <w:rPr>
                <w:rFonts w:asciiTheme="majorHAnsi" w:hAnsiTheme="majorHAnsi" w:cstheme="majorHAnsi"/>
                <w:b/>
                <w:bCs/>
                <w:sz w:val="24"/>
                <w:szCs w:val="24"/>
              </w:rPr>
            </w:pPr>
          </w:p>
          <w:p w14:paraId="584C4671"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Forma* oraz przewidywany termin realizacji podnoszenia kwalifikacji (do)</w:t>
            </w:r>
          </w:p>
        </w:tc>
        <w:tc>
          <w:tcPr>
            <w:tcW w:w="1037" w:type="pct"/>
            <w:tcBorders>
              <w:top w:val="single" w:sz="4" w:space="0" w:color="auto"/>
              <w:left w:val="single" w:sz="4" w:space="0" w:color="auto"/>
              <w:bottom w:val="single" w:sz="4" w:space="0" w:color="auto"/>
              <w:right w:val="single" w:sz="4" w:space="0" w:color="auto"/>
            </w:tcBorders>
            <w:vAlign w:val="center"/>
          </w:tcPr>
          <w:p w14:paraId="01374D26"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Zawód medyczny, którego dotyczy forma podnoszenia kwalifikacji</w:t>
            </w:r>
          </w:p>
        </w:tc>
        <w:tc>
          <w:tcPr>
            <w:tcW w:w="424" w:type="pct"/>
            <w:tcBorders>
              <w:top w:val="single" w:sz="4" w:space="0" w:color="auto"/>
              <w:left w:val="single" w:sz="4" w:space="0" w:color="auto"/>
              <w:bottom w:val="single" w:sz="4" w:space="0" w:color="auto"/>
              <w:right w:val="single" w:sz="4" w:space="0" w:color="auto"/>
            </w:tcBorders>
            <w:vAlign w:val="center"/>
          </w:tcPr>
          <w:p w14:paraId="41975417"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Liczba osób</w:t>
            </w:r>
          </w:p>
        </w:tc>
        <w:tc>
          <w:tcPr>
            <w:tcW w:w="476" w:type="pct"/>
            <w:tcBorders>
              <w:top w:val="single" w:sz="4" w:space="0" w:color="auto"/>
              <w:left w:val="single" w:sz="4" w:space="0" w:color="auto"/>
              <w:bottom w:val="single" w:sz="4" w:space="0" w:color="auto"/>
              <w:right w:val="single" w:sz="4" w:space="0" w:color="auto"/>
            </w:tcBorders>
          </w:tcPr>
          <w:p w14:paraId="6581D36A"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Cena jednostkowa brutto</w:t>
            </w:r>
          </w:p>
        </w:tc>
        <w:tc>
          <w:tcPr>
            <w:tcW w:w="699" w:type="pct"/>
            <w:tcBorders>
              <w:top w:val="single" w:sz="4" w:space="0" w:color="auto"/>
              <w:left w:val="single" w:sz="4" w:space="0" w:color="auto"/>
              <w:bottom w:val="single" w:sz="4" w:space="0" w:color="auto"/>
              <w:right w:val="single" w:sz="4" w:space="0" w:color="auto"/>
            </w:tcBorders>
          </w:tcPr>
          <w:p w14:paraId="409885BD" w14:textId="77777777" w:rsidR="00871E8F" w:rsidRPr="0097536F" w:rsidRDefault="00871E8F" w:rsidP="00527BB1">
            <w:pPr>
              <w:ind w:left="-4"/>
              <w:jc w:val="center"/>
              <w:rPr>
                <w:rFonts w:asciiTheme="majorHAnsi" w:hAnsiTheme="majorHAnsi" w:cstheme="majorHAnsi"/>
                <w:b/>
                <w:bCs/>
                <w:sz w:val="24"/>
                <w:szCs w:val="24"/>
              </w:rPr>
            </w:pPr>
            <w:r w:rsidRPr="0097536F">
              <w:rPr>
                <w:rFonts w:asciiTheme="majorHAnsi" w:hAnsiTheme="majorHAnsi" w:cstheme="majorHAnsi"/>
                <w:b/>
                <w:bCs/>
                <w:sz w:val="24"/>
                <w:szCs w:val="24"/>
              </w:rPr>
              <w:t>Wartość brutto w zł</w:t>
            </w:r>
          </w:p>
          <w:p w14:paraId="364F83A5"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(5 x 6)</w:t>
            </w:r>
          </w:p>
          <w:p w14:paraId="237A1E92" w14:textId="77777777" w:rsidR="00871E8F" w:rsidRPr="0097536F" w:rsidRDefault="00871E8F" w:rsidP="00527BB1">
            <w:pPr>
              <w:ind w:left="-4"/>
              <w:jc w:val="center"/>
              <w:rPr>
                <w:rFonts w:asciiTheme="majorHAnsi" w:hAnsiTheme="majorHAnsi" w:cstheme="majorHAnsi"/>
                <w:b/>
                <w:bCs/>
                <w:sz w:val="24"/>
                <w:szCs w:val="24"/>
              </w:rPr>
            </w:pPr>
          </w:p>
          <w:p w14:paraId="1EF38169" w14:textId="77777777" w:rsidR="00871E8F" w:rsidRPr="0097536F" w:rsidRDefault="00871E8F" w:rsidP="00527BB1">
            <w:pPr>
              <w:jc w:val="center"/>
              <w:rPr>
                <w:rFonts w:asciiTheme="majorHAnsi" w:hAnsiTheme="majorHAnsi" w:cstheme="majorHAnsi"/>
                <w:b/>
                <w:bCs/>
                <w:sz w:val="24"/>
                <w:szCs w:val="24"/>
              </w:rPr>
            </w:pPr>
          </w:p>
        </w:tc>
      </w:tr>
      <w:tr w:rsidR="00871E8F" w:rsidRPr="0097536F" w14:paraId="496DB3DF" w14:textId="77777777" w:rsidTr="00153473">
        <w:trPr>
          <w:trHeight w:val="498"/>
          <w:jc w:val="center"/>
        </w:trPr>
        <w:tc>
          <w:tcPr>
            <w:tcW w:w="315" w:type="pct"/>
            <w:tcBorders>
              <w:top w:val="single" w:sz="4" w:space="0" w:color="auto"/>
              <w:left w:val="single" w:sz="4" w:space="0" w:color="auto"/>
              <w:bottom w:val="single" w:sz="4" w:space="0" w:color="auto"/>
              <w:right w:val="single" w:sz="4" w:space="0" w:color="auto"/>
            </w:tcBorders>
          </w:tcPr>
          <w:p w14:paraId="023D4076" w14:textId="77777777" w:rsidR="00871E8F" w:rsidRPr="0097536F" w:rsidRDefault="00871E8F" w:rsidP="00527BB1">
            <w:pPr>
              <w:jc w:val="center"/>
              <w:rPr>
                <w:rFonts w:asciiTheme="majorHAnsi" w:hAnsiTheme="majorHAnsi" w:cstheme="majorHAnsi"/>
                <w:b/>
                <w:bCs/>
                <w:sz w:val="24"/>
                <w:szCs w:val="24"/>
              </w:rPr>
            </w:pPr>
          </w:p>
          <w:p w14:paraId="02DE92E9"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1</w:t>
            </w:r>
          </w:p>
        </w:tc>
        <w:tc>
          <w:tcPr>
            <w:tcW w:w="1080" w:type="pct"/>
            <w:tcBorders>
              <w:top w:val="single" w:sz="4" w:space="0" w:color="auto"/>
              <w:left w:val="single" w:sz="4" w:space="0" w:color="auto"/>
              <w:bottom w:val="single" w:sz="4" w:space="0" w:color="auto"/>
              <w:right w:val="single" w:sz="4" w:space="0" w:color="auto"/>
            </w:tcBorders>
            <w:vAlign w:val="center"/>
          </w:tcPr>
          <w:p w14:paraId="2FB6B649" w14:textId="77777777" w:rsidR="00871E8F" w:rsidRPr="0097536F" w:rsidRDefault="00871E8F" w:rsidP="00527BB1">
            <w:pPr>
              <w:jc w:val="center"/>
              <w:rPr>
                <w:rFonts w:asciiTheme="majorHAnsi" w:hAnsiTheme="majorHAnsi" w:cstheme="majorHAnsi"/>
                <w:b/>
                <w:bCs/>
                <w:sz w:val="24"/>
                <w:szCs w:val="24"/>
              </w:rPr>
            </w:pPr>
          </w:p>
          <w:p w14:paraId="0F7BDD7E"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2</w:t>
            </w:r>
          </w:p>
        </w:tc>
        <w:tc>
          <w:tcPr>
            <w:tcW w:w="970" w:type="pct"/>
            <w:tcBorders>
              <w:top w:val="single" w:sz="4" w:space="0" w:color="auto"/>
              <w:left w:val="single" w:sz="4" w:space="0" w:color="auto"/>
              <w:bottom w:val="single" w:sz="4" w:space="0" w:color="auto"/>
              <w:right w:val="single" w:sz="4" w:space="0" w:color="auto"/>
            </w:tcBorders>
          </w:tcPr>
          <w:p w14:paraId="1DECE7D8" w14:textId="77777777" w:rsidR="00871E8F" w:rsidRPr="0097536F" w:rsidRDefault="00871E8F" w:rsidP="00527BB1">
            <w:pPr>
              <w:jc w:val="center"/>
              <w:rPr>
                <w:rFonts w:asciiTheme="majorHAnsi" w:hAnsiTheme="majorHAnsi" w:cstheme="majorHAnsi"/>
                <w:b/>
                <w:bCs/>
                <w:sz w:val="24"/>
                <w:szCs w:val="24"/>
              </w:rPr>
            </w:pPr>
          </w:p>
          <w:p w14:paraId="2486FE5F"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3</w:t>
            </w:r>
          </w:p>
        </w:tc>
        <w:tc>
          <w:tcPr>
            <w:tcW w:w="1037" w:type="pct"/>
            <w:tcBorders>
              <w:top w:val="single" w:sz="4" w:space="0" w:color="auto"/>
              <w:left w:val="single" w:sz="4" w:space="0" w:color="auto"/>
              <w:bottom w:val="single" w:sz="4" w:space="0" w:color="auto"/>
              <w:right w:val="single" w:sz="4" w:space="0" w:color="auto"/>
            </w:tcBorders>
            <w:vAlign w:val="center"/>
          </w:tcPr>
          <w:p w14:paraId="69D93F20" w14:textId="77777777" w:rsidR="00871E8F" w:rsidRPr="0097536F" w:rsidRDefault="00871E8F" w:rsidP="00527BB1">
            <w:pPr>
              <w:jc w:val="center"/>
              <w:rPr>
                <w:rFonts w:asciiTheme="majorHAnsi" w:hAnsiTheme="majorHAnsi" w:cstheme="majorHAnsi"/>
                <w:b/>
                <w:bCs/>
                <w:sz w:val="24"/>
                <w:szCs w:val="24"/>
              </w:rPr>
            </w:pPr>
          </w:p>
          <w:p w14:paraId="4E57ACCE"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4</w:t>
            </w:r>
          </w:p>
        </w:tc>
        <w:tc>
          <w:tcPr>
            <w:tcW w:w="424" w:type="pct"/>
            <w:tcBorders>
              <w:top w:val="single" w:sz="4" w:space="0" w:color="auto"/>
              <w:left w:val="single" w:sz="4" w:space="0" w:color="auto"/>
              <w:bottom w:val="single" w:sz="4" w:space="0" w:color="auto"/>
              <w:right w:val="single" w:sz="4" w:space="0" w:color="auto"/>
            </w:tcBorders>
            <w:vAlign w:val="center"/>
          </w:tcPr>
          <w:p w14:paraId="148D302F" w14:textId="77777777" w:rsidR="00871E8F" w:rsidRPr="0097536F" w:rsidRDefault="00871E8F" w:rsidP="00527BB1">
            <w:pPr>
              <w:jc w:val="center"/>
              <w:rPr>
                <w:rFonts w:asciiTheme="majorHAnsi" w:hAnsiTheme="majorHAnsi" w:cstheme="majorHAnsi"/>
                <w:b/>
                <w:bCs/>
                <w:sz w:val="24"/>
                <w:szCs w:val="24"/>
              </w:rPr>
            </w:pPr>
          </w:p>
          <w:p w14:paraId="077E2A48"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5</w:t>
            </w:r>
          </w:p>
        </w:tc>
        <w:tc>
          <w:tcPr>
            <w:tcW w:w="476" w:type="pct"/>
            <w:tcBorders>
              <w:top w:val="single" w:sz="4" w:space="0" w:color="auto"/>
              <w:left w:val="single" w:sz="4" w:space="0" w:color="auto"/>
              <w:bottom w:val="single" w:sz="4" w:space="0" w:color="auto"/>
              <w:right w:val="single" w:sz="4" w:space="0" w:color="auto"/>
            </w:tcBorders>
          </w:tcPr>
          <w:p w14:paraId="0E28D045" w14:textId="77777777" w:rsidR="00871E8F" w:rsidRPr="0097536F" w:rsidRDefault="00871E8F" w:rsidP="00527BB1">
            <w:pPr>
              <w:jc w:val="center"/>
              <w:rPr>
                <w:rFonts w:asciiTheme="majorHAnsi" w:hAnsiTheme="majorHAnsi" w:cstheme="majorHAnsi"/>
                <w:b/>
                <w:bCs/>
                <w:sz w:val="24"/>
                <w:szCs w:val="24"/>
              </w:rPr>
            </w:pPr>
          </w:p>
          <w:p w14:paraId="4ECA9ED0" w14:textId="77777777" w:rsidR="00871E8F" w:rsidRPr="0097536F" w:rsidRDefault="00871E8F" w:rsidP="00527BB1">
            <w:pPr>
              <w:jc w:val="center"/>
              <w:rPr>
                <w:rFonts w:asciiTheme="majorHAnsi" w:hAnsiTheme="majorHAnsi" w:cstheme="majorHAnsi"/>
                <w:b/>
                <w:bCs/>
                <w:sz w:val="24"/>
                <w:szCs w:val="24"/>
              </w:rPr>
            </w:pPr>
            <w:r w:rsidRPr="0097536F">
              <w:rPr>
                <w:rFonts w:asciiTheme="majorHAnsi" w:hAnsiTheme="majorHAnsi" w:cstheme="majorHAnsi"/>
                <w:b/>
                <w:bCs/>
                <w:sz w:val="24"/>
                <w:szCs w:val="24"/>
              </w:rPr>
              <w:t>6</w:t>
            </w:r>
          </w:p>
        </w:tc>
        <w:tc>
          <w:tcPr>
            <w:tcW w:w="699" w:type="pct"/>
            <w:tcBorders>
              <w:top w:val="single" w:sz="4" w:space="0" w:color="auto"/>
              <w:left w:val="single" w:sz="4" w:space="0" w:color="auto"/>
              <w:bottom w:val="single" w:sz="4" w:space="0" w:color="auto"/>
              <w:right w:val="single" w:sz="4" w:space="0" w:color="auto"/>
            </w:tcBorders>
          </w:tcPr>
          <w:p w14:paraId="4E3B70CC" w14:textId="77777777" w:rsidR="00871E8F" w:rsidRPr="0097536F" w:rsidRDefault="00871E8F" w:rsidP="00527BB1">
            <w:pPr>
              <w:ind w:left="-4"/>
              <w:jc w:val="center"/>
              <w:rPr>
                <w:rFonts w:asciiTheme="majorHAnsi" w:hAnsiTheme="majorHAnsi" w:cstheme="majorHAnsi"/>
                <w:b/>
                <w:bCs/>
                <w:sz w:val="24"/>
                <w:szCs w:val="24"/>
              </w:rPr>
            </w:pPr>
          </w:p>
          <w:p w14:paraId="596316C7" w14:textId="77777777" w:rsidR="00871E8F" w:rsidRPr="0097536F" w:rsidRDefault="00871E8F" w:rsidP="00527BB1">
            <w:pPr>
              <w:ind w:left="-4"/>
              <w:jc w:val="center"/>
              <w:rPr>
                <w:rFonts w:asciiTheme="majorHAnsi" w:hAnsiTheme="majorHAnsi" w:cstheme="majorHAnsi"/>
                <w:b/>
                <w:bCs/>
                <w:sz w:val="24"/>
                <w:szCs w:val="24"/>
              </w:rPr>
            </w:pPr>
            <w:r w:rsidRPr="0097536F">
              <w:rPr>
                <w:rFonts w:asciiTheme="majorHAnsi" w:hAnsiTheme="majorHAnsi" w:cstheme="majorHAnsi"/>
                <w:b/>
                <w:bCs/>
                <w:sz w:val="24"/>
                <w:szCs w:val="24"/>
              </w:rPr>
              <w:t>7</w:t>
            </w:r>
          </w:p>
        </w:tc>
      </w:tr>
      <w:tr w:rsidR="00871E8F" w:rsidRPr="0097536F" w14:paraId="19F80DF0" w14:textId="77777777" w:rsidTr="00153473">
        <w:trPr>
          <w:trHeight w:val="766"/>
          <w:jc w:val="center"/>
        </w:trPr>
        <w:tc>
          <w:tcPr>
            <w:tcW w:w="315" w:type="pct"/>
            <w:tcBorders>
              <w:top w:val="single" w:sz="4" w:space="0" w:color="auto"/>
              <w:left w:val="single" w:sz="4" w:space="0" w:color="auto"/>
              <w:bottom w:val="single" w:sz="4" w:space="0" w:color="auto"/>
              <w:right w:val="single" w:sz="4" w:space="0" w:color="auto"/>
            </w:tcBorders>
          </w:tcPr>
          <w:p w14:paraId="109A5B37" w14:textId="77777777" w:rsidR="00871E8F" w:rsidRPr="0097536F" w:rsidRDefault="00871E8F" w:rsidP="00527BB1">
            <w:pPr>
              <w:rPr>
                <w:rFonts w:asciiTheme="majorHAnsi" w:hAnsiTheme="majorHAnsi" w:cstheme="majorHAnsi"/>
                <w:sz w:val="24"/>
                <w:szCs w:val="24"/>
              </w:rPr>
            </w:pPr>
          </w:p>
          <w:p w14:paraId="0CAA015C"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1.</w:t>
            </w:r>
          </w:p>
        </w:tc>
        <w:tc>
          <w:tcPr>
            <w:tcW w:w="1080" w:type="pct"/>
            <w:tcBorders>
              <w:top w:val="single" w:sz="4" w:space="0" w:color="auto"/>
              <w:left w:val="single" w:sz="4" w:space="0" w:color="auto"/>
              <w:bottom w:val="single" w:sz="4" w:space="0" w:color="auto"/>
              <w:right w:val="single" w:sz="4" w:space="0" w:color="auto"/>
            </w:tcBorders>
            <w:vAlign w:val="center"/>
          </w:tcPr>
          <w:p w14:paraId="7102D89F" w14:textId="77777777" w:rsidR="00871E8F" w:rsidRPr="0097536F" w:rsidRDefault="00871E8F" w:rsidP="00527BB1">
            <w:pPr>
              <w:rPr>
                <w:rFonts w:asciiTheme="majorHAnsi" w:hAnsiTheme="majorHAnsi" w:cstheme="majorHAnsi"/>
                <w:sz w:val="24"/>
                <w:szCs w:val="24"/>
                <w:lang w:val="en-GB"/>
              </w:rPr>
            </w:pPr>
            <w:r w:rsidRPr="0097536F">
              <w:rPr>
                <w:rFonts w:asciiTheme="majorHAnsi" w:hAnsiTheme="majorHAnsi" w:cstheme="majorHAnsi"/>
                <w:sz w:val="24"/>
                <w:szCs w:val="24"/>
                <w:lang w:val="en-GB"/>
              </w:rPr>
              <w:t>Kurs „Immediate Life Support” (ILS)</w:t>
            </w:r>
          </w:p>
        </w:tc>
        <w:tc>
          <w:tcPr>
            <w:tcW w:w="970" w:type="pct"/>
            <w:tcBorders>
              <w:top w:val="single" w:sz="4" w:space="0" w:color="auto"/>
              <w:left w:val="single" w:sz="4" w:space="0" w:color="auto"/>
              <w:bottom w:val="single" w:sz="4" w:space="0" w:color="auto"/>
              <w:right w:val="single" w:sz="4" w:space="0" w:color="auto"/>
            </w:tcBorders>
          </w:tcPr>
          <w:p w14:paraId="153D406E" w14:textId="77777777" w:rsidR="00871E8F" w:rsidRPr="0097536F" w:rsidRDefault="00871E8F" w:rsidP="00527BB1">
            <w:pPr>
              <w:rPr>
                <w:rFonts w:asciiTheme="majorHAnsi" w:hAnsiTheme="majorHAnsi" w:cstheme="majorHAnsi"/>
                <w:sz w:val="24"/>
                <w:szCs w:val="24"/>
                <w:lang w:val="en-GB"/>
              </w:rPr>
            </w:pPr>
          </w:p>
          <w:p w14:paraId="69DD6864"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Grupowe,</w:t>
            </w:r>
          </w:p>
          <w:p w14:paraId="6DFAB983" w14:textId="3B372D82"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 xml:space="preserve">Do dnia </w:t>
            </w:r>
            <w:r w:rsidR="00153473">
              <w:rPr>
                <w:rFonts w:asciiTheme="majorHAnsi" w:hAnsiTheme="majorHAnsi" w:cstheme="majorHAnsi"/>
                <w:sz w:val="24"/>
                <w:szCs w:val="24"/>
              </w:rPr>
              <w:t>29.11</w:t>
            </w:r>
            <w:r w:rsidRPr="0097536F">
              <w:rPr>
                <w:rFonts w:asciiTheme="majorHAnsi" w:hAnsiTheme="majorHAnsi" w:cstheme="majorHAnsi"/>
                <w:sz w:val="24"/>
                <w:szCs w:val="24"/>
              </w:rPr>
              <w:t>.202</w:t>
            </w:r>
            <w:r w:rsidR="00153473">
              <w:rPr>
                <w:rFonts w:asciiTheme="majorHAnsi" w:hAnsiTheme="majorHAnsi" w:cstheme="majorHAnsi"/>
                <w:sz w:val="24"/>
                <w:szCs w:val="24"/>
              </w:rPr>
              <w:t>4</w:t>
            </w:r>
            <w:r w:rsidRPr="0097536F">
              <w:rPr>
                <w:rFonts w:asciiTheme="majorHAnsi" w:hAnsiTheme="majorHAnsi" w:cstheme="majorHAnsi"/>
                <w:sz w:val="24"/>
                <w:szCs w:val="24"/>
              </w:rPr>
              <w:t xml:space="preserve"> r.</w:t>
            </w:r>
          </w:p>
        </w:tc>
        <w:tc>
          <w:tcPr>
            <w:tcW w:w="1037" w:type="pct"/>
            <w:tcBorders>
              <w:top w:val="single" w:sz="4" w:space="0" w:color="auto"/>
              <w:left w:val="single" w:sz="4" w:space="0" w:color="auto"/>
              <w:bottom w:val="single" w:sz="4" w:space="0" w:color="auto"/>
              <w:right w:val="single" w:sz="4" w:space="0" w:color="auto"/>
            </w:tcBorders>
            <w:vAlign w:val="center"/>
          </w:tcPr>
          <w:p w14:paraId="46ABDA17"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Lekarz</w:t>
            </w:r>
          </w:p>
        </w:tc>
        <w:tc>
          <w:tcPr>
            <w:tcW w:w="424" w:type="pct"/>
            <w:tcBorders>
              <w:top w:val="single" w:sz="4" w:space="0" w:color="auto"/>
              <w:left w:val="single" w:sz="4" w:space="0" w:color="auto"/>
              <w:bottom w:val="single" w:sz="4" w:space="0" w:color="auto"/>
              <w:right w:val="single" w:sz="4" w:space="0" w:color="auto"/>
            </w:tcBorders>
            <w:vAlign w:val="center"/>
          </w:tcPr>
          <w:p w14:paraId="49DA75CD"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CE62452" w14:textId="77777777" w:rsidR="00871E8F" w:rsidRPr="0097536F" w:rsidRDefault="00871E8F" w:rsidP="00527BB1">
            <w:pPr>
              <w:rPr>
                <w:rFonts w:asciiTheme="majorHAnsi" w:hAnsiTheme="majorHAnsi" w:cstheme="majorHAnsi"/>
                <w:sz w:val="24"/>
                <w:szCs w:val="24"/>
              </w:rPr>
            </w:pPr>
          </w:p>
          <w:p w14:paraId="040C3862" w14:textId="77777777" w:rsidR="00871E8F" w:rsidRPr="0097536F" w:rsidRDefault="00871E8F" w:rsidP="00527BB1">
            <w:pPr>
              <w:rPr>
                <w:rFonts w:asciiTheme="majorHAnsi" w:hAnsiTheme="majorHAnsi" w:cstheme="majorHAnsi"/>
                <w:sz w:val="24"/>
                <w:szCs w:val="24"/>
              </w:rPr>
            </w:pPr>
          </w:p>
          <w:p w14:paraId="63DBABDD"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w:t>
            </w:r>
          </w:p>
        </w:tc>
        <w:tc>
          <w:tcPr>
            <w:tcW w:w="699" w:type="pct"/>
            <w:tcBorders>
              <w:top w:val="single" w:sz="4" w:space="0" w:color="auto"/>
              <w:left w:val="single" w:sz="4" w:space="0" w:color="auto"/>
              <w:bottom w:val="single" w:sz="4" w:space="0" w:color="auto"/>
              <w:right w:val="single" w:sz="4" w:space="0" w:color="auto"/>
            </w:tcBorders>
          </w:tcPr>
          <w:p w14:paraId="7D5D3A30" w14:textId="77777777" w:rsidR="00871E8F" w:rsidRPr="0097536F" w:rsidRDefault="00871E8F" w:rsidP="00527BB1">
            <w:pPr>
              <w:rPr>
                <w:rFonts w:asciiTheme="majorHAnsi" w:hAnsiTheme="majorHAnsi" w:cstheme="majorHAnsi"/>
                <w:sz w:val="24"/>
                <w:szCs w:val="24"/>
              </w:rPr>
            </w:pPr>
          </w:p>
          <w:p w14:paraId="7C8E3BC5" w14:textId="77777777" w:rsidR="00871E8F" w:rsidRPr="0097536F" w:rsidRDefault="00871E8F" w:rsidP="00527BB1">
            <w:pPr>
              <w:rPr>
                <w:rFonts w:asciiTheme="majorHAnsi" w:hAnsiTheme="majorHAnsi" w:cstheme="majorHAnsi"/>
                <w:sz w:val="24"/>
                <w:szCs w:val="24"/>
              </w:rPr>
            </w:pPr>
          </w:p>
          <w:p w14:paraId="7797E9FA" w14:textId="5D062BD8"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w:t>
            </w:r>
          </w:p>
        </w:tc>
      </w:tr>
      <w:tr w:rsidR="00871E8F" w:rsidRPr="0097536F" w14:paraId="0A316F6F" w14:textId="77777777" w:rsidTr="00153473">
        <w:trPr>
          <w:trHeight w:val="848"/>
          <w:jc w:val="center"/>
        </w:trPr>
        <w:tc>
          <w:tcPr>
            <w:tcW w:w="315" w:type="pct"/>
            <w:tcBorders>
              <w:top w:val="single" w:sz="4" w:space="0" w:color="auto"/>
              <w:left w:val="single" w:sz="4" w:space="0" w:color="auto"/>
              <w:bottom w:val="single" w:sz="4" w:space="0" w:color="auto"/>
              <w:right w:val="single" w:sz="4" w:space="0" w:color="auto"/>
            </w:tcBorders>
          </w:tcPr>
          <w:p w14:paraId="5C3B7C3D" w14:textId="77777777" w:rsidR="00871E8F" w:rsidRPr="0097536F" w:rsidRDefault="00871E8F" w:rsidP="00527BB1">
            <w:pPr>
              <w:rPr>
                <w:rFonts w:asciiTheme="majorHAnsi" w:hAnsiTheme="majorHAnsi" w:cstheme="majorHAnsi"/>
                <w:sz w:val="24"/>
                <w:szCs w:val="24"/>
              </w:rPr>
            </w:pPr>
          </w:p>
          <w:p w14:paraId="711A1802"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2.</w:t>
            </w:r>
          </w:p>
        </w:tc>
        <w:tc>
          <w:tcPr>
            <w:tcW w:w="1080" w:type="pct"/>
            <w:tcBorders>
              <w:top w:val="single" w:sz="4" w:space="0" w:color="auto"/>
              <w:left w:val="single" w:sz="4" w:space="0" w:color="auto"/>
              <w:bottom w:val="single" w:sz="4" w:space="0" w:color="auto"/>
              <w:right w:val="single" w:sz="4" w:space="0" w:color="auto"/>
            </w:tcBorders>
            <w:vAlign w:val="center"/>
          </w:tcPr>
          <w:p w14:paraId="1117FB7E" w14:textId="77777777" w:rsidR="00871E8F" w:rsidRPr="0097536F" w:rsidRDefault="00871E8F" w:rsidP="00527BB1">
            <w:pPr>
              <w:rPr>
                <w:rFonts w:asciiTheme="majorHAnsi" w:hAnsiTheme="majorHAnsi" w:cstheme="majorHAnsi"/>
                <w:sz w:val="24"/>
                <w:szCs w:val="24"/>
                <w:lang w:val="en-GB"/>
              </w:rPr>
            </w:pPr>
            <w:r w:rsidRPr="0097536F">
              <w:rPr>
                <w:rFonts w:asciiTheme="majorHAnsi" w:hAnsiTheme="majorHAnsi" w:cstheme="majorHAnsi"/>
                <w:sz w:val="24"/>
                <w:szCs w:val="24"/>
                <w:lang w:val="en-GB"/>
              </w:rPr>
              <w:t>Kurs „Immediate Life Support” (ILS)</w:t>
            </w:r>
          </w:p>
        </w:tc>
        <w:tc>
          <w:tcPr>
            <w:tcW w:w="970" w:type="pct"/>
            <w:tcBorders>
              <w:top w:val="single" w:sz="4" w:space="0" w:color="auto"/>
              <w:left w:val="single" w:sz="4" w:space="0" w:color="auto"/>
              <w:bottom w:val="single" w:sz="4" w:space="0" w:color="auto"/>
              <w:right w:val="single" w:sz="4" w:space="0" w:color="auto"/>
            </w:tcBorders>
          </w:tcPr>
          <w:p w14:paraId="6017C080" w14:textId="77777777" w:rsidR="00871E8F" w:rsidRPr="0097536F" w:rsidRDefault="00871E8F" w:rsidP="00527BB1">
            <w:pPr>
              <w:rPr>
                <w:rFonts w:asciiTheme="majorHAnsi" w:hAnsiTheme="majorHAnsi" w:cstheme="majorHAnsi"/>
                <w:sz w:val="24"/>
                <w:szCs w:val="24"/>
                <w:lang w:val="en-GB"/>
              </w:rPr>
            </w:pPr>
          </w:p>
          <w:p w14:paraId="0A40E364"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Grupowe,</w:t>
            </w:r>
          </w:p>
          <w:p w14:paraId="76603496" w14:textId="67235E6C"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 xml:space="preserve">Do dnia </w:t>
            </w:r>
            <w:r w:rsidR="00153473">
              <w:rPr>
                <w:rFonts w:asciiTheme="majorHAnsi" w:hAnsiTheme="majorHAnsi" w:cstheme="majorHAnsi"/>
                <w:sz w:val="24"/>
                <w:szCs w:val="24"/>
              </w:rPr>
              <w:t>29.11</w:t>
            </w:r>
            <w:r w:rsidRPr="0097536F">
              <w:rPr>
                <w:rFonts w:asciiTheme="majorHAnsi" w:hAnsiTheme="majorHAnsi" w:cstheme="majorHAnsi"/>
                <w:sz w:val="24"/>
                <w:szCs w:val="24"/>
              </w:rPr>
              <w:t>.202</w:t>
            </w:r>
            <w:r w:rsidR="00153473">
              <w:rPr>
                <w:rFonts w:asciiTheme="majorHAnsi" w:hAnsiTheme="majorHAnsi" w:cstheme="majorHAnsi"/>
                <w:sz w:val="24"/>
                <w:szCs w:val="24"/>
              </w:rPr>
              <w:t>4</w:t>
            </w:r>
            <w:r w:rsidRPr="0097536F">
              <w:rPr>
                <w:rFonts w:asciiTheme="majorHAnsi" w:hAnsiTheme="majorHAnsi" w:cstheme="majorHAnsi"/>
                <w:sz w:val="24"/>
                <w:szCs w:val="24"/>
              </w:rPr>
              <w:t xml:space="preserve"> r.</w:t>
            </w:r>
          </w:p>
        </w:tc>
        <w:tc>
          <w:tcPr>
            <w:tcW w:w="1037" w:type="pct"/>
            <w:tcBorders>
              <w:top w:val="single" w:sz="4" w:space="0" w:color="auto"/>
              <w:left w:val="single" w:sz="4" w:space="0" w:color="auto"/>
              <w:bottom w:val="single" w:sz="4" w:space="0" w:color="auto"/>
              <w:right w:val="single" w:sz="4" w:space="0" w:color="auto"/>
            </w:tcBorders>
            <w:vAlign w:val="center"/>
          </w:tcPr>
          <w:p w14:paraId="63CE66B6"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Pielęgniarka</w:t>
            </w:r>
          </w:p>
        </w:tc>
        <w:tc>
          <w:tcPr>
            <w:tcW w:w="424" w:type="pct"/>
            <w:tcBorders>
              <w:top w:val="single" w:sz="4" w:space="0" w:color="auto"/>
              <w:left w:val="single" w:sz="4" w:space="0" w:color="auto"/>
              <w:bottom w:val="single" w:sz="4" w:space="0" w:color="auto"/>
              <w:right w:val="single" w:sz="4" w:space="0" w:color="auto"/>
            </w:tcBorders>
            <w:vAlign w:val="center"/>
          </w:tcPr>
          <w:p w14:paraId="004736A7" w14:textId="0E7F04CB"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14</w:t>
            </w:r>
            <w:r w:rsidR="00153473">
              <w:rPr>
                <w:rFonts w:asciiTheme="majorHAnsi" w:hAnsiTheme="majorHAnsi" w:cstheme="majorHAnsi"/>
                <w:sz w:val="24"/>
                <w:szCs w:val="24"/>
              </w:rPr>
              <w:t>0</w:t>
            </w:r>
          </w:p>
        </w:tc>
        <w:tc>
          <w:tcPr>
            <w:tcW w:w="476" w:type="pct"/>
            <w:tcBorders>
              <w:top w:val="single" w:sz="4" w:space="0" w:color="auto"/>
              <w:left w:val="single" w:sz="4" w:space="0" w:color="auto"/>
              <w:bottom w:val="single" w:sz="4" w:space="0" w:color="auto"/>
              <w:right w:val="single" w:sz="4" w:space="0" w:color="auto"/>
            </w:tcBorders>
          </w:tcPr>
          <w:p w14:paraId="470852AD" w14:textId="77777777" w:rsidR="00871E8F" w:rsidRPr="0097536F" w:rsidRDefault="00871E8F" w:rsidP="00527BB1">
            <w:pPr>
              <w:rPr>
                <w:rFonts w:asciiTheme="majorHAnsi" w:hAnsiTheme="majorHAnsi" w:cstheme="majorHAnsi"/>
                <w:sz w:val="24"/>
                <w:szCs w:val="24"/>
              </w:rPr>
            </w:pPr>
          </w:p>
          <w:p w14:paraId="25587E8F" w14:textId="77777777" w:rsidR="00871E8F" w:rsidRPr="0097536F" w:rsidRDefault="00871E8F" w:rsidP="00527BB1">
            <w:pPr>
              <w:rPr>
                <w:rFonts w:asciiTheme="majorHAnsi" w:hAnsiTheme="majorHAnsi" w:cstheme="majorHAnsi"/>
                <w:sz w:val="24"/>
                <w:szCs w:val="24"/>
              </w:rPr>
            </w:pPr>
          </w:p>
          <w:p w14:paraId="4EFBEF4B" w14:textId="77777777"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w:t>
            </w:r>
          </w:p>
        </w:tc>
        <w:tc>
          <w:tcPr>
            <w:tcW w:w="699" w:type="pct"/>
            <w:tcBorders>
              <w:top w:val="single" w:sz="4" w:space="0" w:color="auto"/>
              <w:left w:val="single" w:sz="4" w:space="0" w:color="auto"/>
              <w:bottom w:val="single" w:sz="4" w:space="0" w:color="auto"/>
              <w:right w:val="single" w:sz="4" w:space="0" w:color="auto"/>
            </w:tcBorders>
          </w:tcPr>
          <w:p w14:paraId="3217E4B1" w14:textId="77777777" w:rsidR="00871E8F" w:rsidRPr="0097536F" w:rsidRDefault="00871E8F" w:rsidP="00527BB1">
            <w:pPr>
              <w:rPr>
                <w:rFonts w:asciiTheme="majorHAnsi" w:hAnsiTheme="majorHAnsi" w:cstheme="majorHAnsi"/>
                <w:sz w:val="24"/>
                <w:szCs w:val="24"/>
              </w:rPr>
            </w:pPr>
          </w:p>
          <w:p w14:paraId="59AD28F9" w14:textId="77777777" w:rsidR="00871E8F" w:rsidRPr="0097536F" w:rsidRDefault="00871E8F" w:rsidP="00527BB1">
            <w:pPr>
              <w:rPr>
                <w:rFonts w:asciiTheme="majorHAnsi" w:hAnsiTheme="majorHAnsi" w:cstheme="majorHAnsi"/>
                <w:sz w:val="24"/>
                <w:szCs w:val="24"/>
              </w:rPr>
            </w:pPr>
          </w:p>
          <w:p w14:paraId="6309CE05" w14:textId="50CCF55A"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w:t>
            </w:r>
          </w:p>
        </w:tc>
      </w:tr>
      <w:tr w:rsidR="00871E8F" w:rsidRPr="0097536F" w14:paraId="6B22A3AA" w14:textId="77777777" w:rsidTr="00153473">
        <w:trPr>
          <w:trHeight w:val="848"/>
          <w:jc w:val="center"/>
        </w:trPr>
        <w:tc>
          <w:tcPr>
            <w:tcW w:w="315" w:type="pct"/>
            <w:tcBorders>
              <w:top w:val="single" w:sz="4" w:space="0" w:color="auto"/>
              <w:left w:val="single" w:sz="4" w:space="0" w:color="auto"/>
              <w:bottom w:val="single" w:sz="4" w:space="0" w:color="auto"/>
              <w:right w:val="single" w:sz="4" w:space="0" w:color="auto"/>
            </w:tcBorders>
          </w:tcPr>
          <w:p w14:paraId="407F5772" w14:textId="18A196CA" w:rsidR="00871E8F" w:rsidRPr="0097536F" w:rsidRDefault="00153473" w:rsidP="00527BB1">
            <w:pPr>
              <w:rPr>
                <w:rFonts w:asciiTheme="majorHAnsi" w:hAnsiTheme="majorHAnsi" w:cstheme="majorHAnsi"/>
                <w:sz w:val="24"/>
                <w:szCs w:val="24"/>
              </w:rPr>
            </w:pPr>
            <w:r>
              <w:rPr>
                <w:rFonts w:asciiTheme="majorHAnsi" w:hAnsiTheme="majorHAnsi" w:cstheme="majorHAnsi"/>
                <w:sz w:val="24"/>
                <w:szCs w:val="24"/>
              </w:rPr>
              <w:t>3</w:t>
            </w:r>
          </w:p>
        </w:tc>
        <w:tc>
          <w:tcPr>
            <w:tcW w:w="3510" w:type="pct"/>
            <w:gridSpan w:val="4"/>
            <w:tcBorders>
              <w:top w:val="single" w:sz="4" w:space="0" w:color="auto"/>
              <w:left w:val="single" w:sz="4" w:space="0" w:color="auto"/>
              <w:bottom w:val="single" w:sz="4" w:space="0" w:color="auto"/>
              <w:right w:val="single" w:sz="4" w:space="0" w:color="auto"/>
            </w:tcBorders>
            <w:vAlign w:val="center"/>
          </w:tcPr>
          <w:p w14:paraId="704A7C64" w14:textId="6AB77F3E" w:rsidR="00871E8F" w:rsidRPr="0097536F" w:rsidRDefault="00871E8F" w:rsidP="00527BB1">
            <w:pPr>
              <w:rPr>
                <w:rFonts w:asciiTheme="majorHAnsi" w:hAnsiTheme="majorHAnsi" w:cstheme="majorHAnsi"/>
                <w:sz w:val="24"/>
                <w:szCs w:val="24"/>
              </w:rPr>
            </w:pPr>
            <w:proofErr w:type="spellStart"/>
            <w:r w:rsidRPr="0097536F">
              <w:rPr>
                <w:rFonts w:asciiTheme="majorHAnsi" w:hAnsiTheme="majorHAnsi" w:cstheme="majorHAnsi"/>
                <w:sz w:val="24"/>
                <w:szCs w:val="24"/>
                <w:lang w:val="en-GB"/>
              </w:rPr>
              <w:t>Razem</w:t>
            </w:r>
            <w:proofErr w:type="spellEnd"/>
            <w:r w:rsidRPr="0097536F">
              <w:rPr>
                <w:rFonts w:asciiTheme="majorHAnsi" w:hAnsiTheme="majorHAnsi" w:cstheme="majorHAnsi"/>
                <w:sz w:val="24"/>
                <w:szCs w:val="24"/>
                <w:lang w:val="en-GB"/>
              </w:rPr>
              <w:t xml:space="preserve"> 1-</w:t>
            </w:r>
            <w:r w:rsidR="00153473">
              <w:rPr>
                <w:rFonts w:asciiTheme="majorHAnsi" w:hAnsiTheme="majorHAnsi" w:cstheme="majorHAnsi"/>
                <w:sz w:val="24"/>
                <w:szCs w:val="24"/>
                <w:lang w:val="en-GB"/>
              </w:rPr>
              <w:t>2</w:t>
            </w:r>
            <w:r w:rsidRPr="0097536F">
              <w:rPr>
                <w:rFonts w:asciiTheme="majorHAnsi" w:hAnsiTheme="majorHAnsi" w:cstheme="majorHAnsi"/>
                <w:sz w:val="24"/>
                <w:szCs w:val="24"/>
                <w:lang w:val="en-GB"/>
              </w:rPr>
              <w:t>:</w:t>
            </w:r>
          </w:p>
        </w:tc>
        <w:tc>
          <w:tcPr>
            <w:tcW w:w="47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492E935" w14:textId="77777777" w:rsidR="00871E8F" w:rsidRPr="0097536F" w:rsidRDefault="00871E8F" w:rsidP="00527BB1">
            <w:pPr>
              <w:rPr>
                <w:rFonts w:asciiTheme="majorHAnsi" w:hAnsiTheme="majorHAnsi" w:cstheme="majorHAnsi"/>
                <w:sz w:val="24"/>
                <w:szCs w:val="24"/>
              </w:rPr>
            </w:pPr>
          </w:p>
          <w:p w14:paraId="43099136" w14:textId="77777777" w:rsidR="00871E8F" w:rsidRPr="0097536F" w:rsidRDefault="00871E8F" w:rsidP="00527BB1">
            <w:pPr>
              <w:rPr>
                <w:rFonts w:asciiTheme="majorHAnsi" w:hAnsiTheme="majorHAnsi" w:cstheme="majorHAnsi"/>
                <w:sz w:val="24"/>
                <w:szCs w:val="24"/>
              </w:rPr>
            </w:pPr>
          </w:p>
        </w:tc>
        <w:tc>
          <w:tcPr>
            <w:tcW w:w="699" w:type="pct"/>
            <w:tcBorders>
              <w:top w:val="single" w:sz="4" w:space="0" w:color="auto"/>
              <w:left w:val="single" w:sz="4" w:space="0" w:color="auto"/>
              <w:bottom w:val="single" w:sz="4" w:space="0" w:color="auto"/>
              <w:right w:val="single" w:sz="4" w:space="0" w:color="auto"/>
            </w:tcBorders>
          </w:tcPr>
          <w:p w14:paraId="6114A14D" w14:textId="77777777" w:rsidR="00871E8F" w:rsidRPr="0097536F" w:rsidRDefault="00871E8F" w:rsidP="00527BB1">
            <w:pPr>
              <w:rPr>
                <w:rFonts w:asciiTheme="majorHAnsi" w:hAnsiTheme="majorHAnsi" w:cstheme="majorHAnsi"/>
                <w:sz w:val="24"/>
                <w:szCs w:val="24"/>
              </w:rPr>
            </w:pPr>
          </w:p>
          <w:p w14:paraId="6F7CFB42" w14:textId="77777777" w:rsidR="00871E8F" w:rsidRPr="0097536F" w:rsidRDefault="00871E8F" w:rsidP="00527BB1">
            <w:pPr>
              <w:rPr>
                <w:rFonts w:asciiTheme="majorHAnsi" w:hAnsiTheme="majorHAnsi" w:cstheme="majorHAnsi"/>
                <w:sz w:val="24"/>
                <w:szCs w:val="24"/>
              </w:rPr>
            </w:pPr>
          </w:p>
          <w:p w14:paraId="28C00F96" w14:textId="176FAB33" w:rsidR="00871E8F" w:rsidRPr="0097536F" w:rsidRDefault="00871E8F" w:rsidP="00527BB1">
            <w:pPr>
              <w:rPr>
                <w:rFonts w:asciiTheme="majorHAnsi" w:hAnsiTheme="majorHAnsi" w:cstheme="majorHAnsi"/>
                <w:sz w:val="24"/>
                <w:szCs w:val="24"/>
              </w:rPr>
            </w:pPr>
            <w:r w:rsidRPr="0097536F">
              <w:rPr>
                <w:rFonts w:asciiTheme="majorHAnsi" w:hAnsiTheme="majorHAnsi" w:cstheme="majorHAnsi"/>
                <w:sz w:val="24"/>
                <w:szCs w:val="24"/>
              </w:rPr>
              <w:t>………………</w:t>
            </w:r>
            <w:r w:rsidR="00EF5465">
              <w:rPr>
                <w:rFonts w:asciiTheme="majorHAnsi" w:hAnsiTheme="majorHAnsi" w:cstheme="majorHAnsi"/>
                <w:sz w:val="24"/>
                <w:szCs w:val="24"/>
              </w:rPr>
              <w:t>*</w:t>
            </w:r>
          </w:p>
        </w:tc>
      </w:tr>
    </w:tbl>
    <w:p w14:paraId="7A865BC6" w14:textId="77777777" w:rsidR="00871E8F" w:rsidRPr="0097536F" w:rsidRDefault="00871E8F" w:rsidP="00871E8F">
      <w:pPr>
        <w:rPr>
          <w:rFonts w:asciiTheme="majorHAnsi" w:hAnsiTheme="majorHAnsi" w:cstheme="majorHAnsi"/>
          <w:b/>
          <w:sz w:val="24"/>
          <w:szCs w:val="24"/>
        </w:rPr>
      </w:pPr>
    </w:p>
    <w:p w14:paraId="3EE553F4" w14:textId="77777777" w:rsidR="00F56E42" w:rsidRPr="0097536F" w:rsidRDefault="00F56E42" w:rsidP="00F56E42">
      <w:pPr>
        <w:autoSpaceDE w:val="0"/>
        <w:jc w:val="both"/>
        <w:rPr>
          <w:rFonts w:asciiTheme="majorHAnsi" w:hAnsiTheme="majorHAnsi" w:cstheme="majorHAnsi"/>
          <w:sz w:val="24"/>
          <w:szCs w:val="24"/>
        </w:rPr>
      </w:pPr>
    </w:p>
    <w:p w14:paraId="7ED28497" w14:textId="1E841C0C" w:rsidR="00F56E42" w:rsidRPr="0097536F" w:rsidRDefault="00F56E42" w:rsidP="00F56E42">
      <w:pPr>
        <w:pStyle w:val="Tekstpodstawowy2"/>
        <w:tabs>
          <w:tab w:val="left" w:pos="1843"/>
          <w:tab w:val="left" w:pos="2127"/>
        </w:tabs>
        <w:spacing w:after="0" w:line="240" w:lineRule="auto"/>
        <w:jc w:val="both"/>
        <w:rPr>
          <w:rFonts w:asciiTheme="majorHAnsi" w:hAnsiTheme="majorHAnsi" w:cstheme="majorHAnsi"/>
          <w:b/>
          <w:bCs/>
          <w:sz w:val="24"/>
          <w:szCs w:val="24"/>
        </w:rPr>
      </w:pPr>
      <w:r w:rsidRPr="0097536F">
        <w:rPr>
          <w:rFonts w:asciiTheme="majorHAnsi" w:hAnsiTheme="majorHAnsi" w:cstheme="majorHAnsi"/>
          <w:b/>
          <w:bCs/>
          <w:sz w:val="24"/>
          <w:szCs w:val="24"/>
        </w:rPr>
        <w:t>II. Doświadczenie Wykonawcy w realizacji kursów/szkoleń certyfikowanych przez Polską/ Europejską Radę Resuscytacji z zakresu kształcenia i podnoszenia kwalifikacji osób wykonujących zawody medyczne, zwane dalej „doświadczeniem”:</w:t>
      </w:r>
    </w:p>
    <w:p w14:paraId="6D358399" w14:textId="38046D40" w:rsidR="00F56E42" w:rsidRPr="008B0714" w:rsidRDefault="00F56E42" w:rsidP="00F56E42">
      <w:pPr>
        <w:pStyle w:val="Tekstpodstawowy2"/>
        <w:tabs>
          <w:tab w:val="left" w:pos="1843"/>
          <w:tab w:val="left" w:pos="2127"/>
        </w:tabs>
        <w:spacing w:after="0" w:line="240" w:lineRule="auto"/>
        <w:jc w:val="both"/>
        <w:rPr>
          <w:rFonts w:asciiTheme="majorHAnsi" w:hAnsiTheme="majorHAnsi" w:cstheme="majorHAnsi"/>
          <w:sz w:val="24"/>
          <w:szCs w:val="24"/>
        </w:rPr>
      </w:pPr>
      <w:r w:rsidRPr="0097536F">
        <w:rPr>
          <w:rFonts w:asciiTheme="majorHAnsi" w:hAnsiTheme="majorHAnsi" w:cstheme="majorHAnsi"/>
          <w:sz w:val="24"/>
          <w:szCs w:val="24"/>
        </w:rPr>
        <w:t>Oświadczam</w:t>
      </w:r>
      <w:r w:rsidR="00343C91">
        <w:rPr>
          <w:rFonts w:asciiTheme="majorHAnsi" w:hAnsiTheme="majorHAnsi" w:cstheme="majorHAnsi"/>
          <w:sz w:val="24"/>
          <w:szCs w:val="24"/>
        </w:rPr>
        <w:t>/y</w:t>
      </w:r>
      <w:r w:rsidRPr="0097536F">
        <w:rPr>
          <w:rFonts w:asciiTheme="majorHAnsi" w:hAnsiTheme="majorHAnsi" w:cstheme="majorHAnsi"/>
          <w:sz w:val="24"/>
          <w:szCs w:val="24"/>
        </w:rPr>
        <w:t>, iż przeprowadziłem łącznie</w:t>
      </w:r>
      <w:r w:rsidRPr="008B0714">
        <w:rPr>
          <w:rFonts w:asciiTheme="majorHAnsi" w:hAnsiTheme="majorHAnsi" w:cstheme="majorHAnsi"/>
          <w:sz w:val="24"/>
          <w:szCs w:val="24"/>
        </w:rPr>
        <w:t>:</w:t>
      </w:r>
    </w:p>
    <w:p w14:paraId="39067068" w14:textId="148B1781" w:rsidR="00F56E42" w:rsidRPr="00153473" w:rsidRDefault="00F56E42" w:rsidP="00F56E42">
      <w:pPr>
        <w:pStyle w:val="Tekstpodstawowy2"/>
        <w:tabs>
          <w:tab w:val="left" w:pos="1843"/>
          <w:tab w:val="left" w:pos="2127"/>
        </w:tabs>
        <w:spacing w:after="0" w:line="240" w:lineRule="auto"/>
        <w:jc w:val="both"/>
        <w:rPr>
          <w:rFonts w:asciiTheme="majorHAnsi" w:hAnsiTheme="majorHAnsi" w:cstheme="majorHAnsi"/>
          <w:sz w:val="24"/>
          <w:szCs w:val="24"/>
        </w:rPr>
      </w:pPr>
      <w:r w:rsidRPr="0097536F">
        <w:rPr>
          <w:rFonts w:asciiTheme="majorHAnsi" w:hAnsiTheme="majorHAnsi" w:cstheme="majorHAnsi"/>
          <w:b/>
          <w:bCs/>
          <w:sz w:val="24"/>
          <w:szCs w:val="24"/>
        </w:rPr>
        <w:t>□ 100</w:t>
      </w:r>
      <w:r w:rsidR="008B5E1B">
        <w:rPr>
          <w:rFonts w:asciiTheme="majorHAnsi" w:hAnsiTheme="majorHAnsi" w:cstheme="majorHAnsi"/>
          <w:b/>
          <w:bCs/>
          <w:sz w:val="24"/>
          <w:szCs w:val="24"/>
        </w:rPr>
        <w:t xml:space="preserve"> </w:t>
      </w:r>
      <w:r w:rsidR="008B5E1B" w:rsidRPr="008B5E1B">
        <w:rPr>
          <w:rFonts w:asciiTheme="majorHAnsi" w:hAnsiTheme="majorHAnsi" w:cstheme="majorHAnsi"/>
          <w:sz w:val="24"/>
          <w:szCs w:val="24"/>
        </w:rPr>
        <w:t>i więcej</w:t>
      </w:r>
      <w:r w:rsidRPr="0097536F">
        <w:rPr>
          <w:rFonts w:asciiTheme="majorHAnsi" w:hAnsiTheme="majorHAnsi" w:cstheme="majorHAnsi"/>
          <w:sz w:val="24"/>
          <w:szCs w:val="24"/>
        </w:rPr>
        <w:t xml:space="preserve"> kursów/szkoleń certyfikowanych przez Polską/ Europejską Radę Resuscytacji </w:t>
      </w:r>
      <w:r w:rsidRPr="0097536F">
        <w:rPr>
          <w:rFonts w:asciiTheme="majorHAnsi" w:hAnsiTheme="majorHAnsi" w:cstheme="majorHAnsi"/>
          <w:bCs/>
          <w:sz w:val="24"/>
          <w:szCs w:val="24"/>
        </w:rPr>
        <w:t xml:space="preserve"> </w:t>
      </w:r>
      <w:r w:rsidR="008B0714">
        <w:rPr>
          <w:rFonts w:asciiTheme="majorHAnsi" w:hAnsiTheme="majorHAnsi" w:cstheme="majorHAnsi"/>
          <w:bCs/>
          <w:sz w:val="24"/>
          <w:szCs w:val="24"/>
        </w:rPr>
        <w:t xml:space="preserve">                                 </w:t>
      </w:r>
      <w:r w:rsidRPr="0097536F">
        <w:rPr>
          <w:rFonts w:asciiTheme="majorHAnsi" w:hAnsiTheme="majorHAnsi" w:cstheme="majorHAnsi"/>
          <w:bCs/>
          <w:sz w:val="24"/>
          <w:szCs w:val="24"/>
        </w:rPr>
        <w:t xml:space="preserve">z zakresu </w:t>
      </w:r>
      <w:r w:rsidRPr="00153473">
        <w:rPr>
          <w:rFonts w:asciiTheme="majorHAnsi" w:hAnsiTheme="majorHAnsi" w:cstheme="majorHAnsi"/>
          <w:bCs/>
          <w:sz w:val="24"/>
          <w:szCs w:val="24"/>
        </w:rPr>
        <w:t>kształcenia i podnoszenia kwalifikacji osób wykonujących zawody medyczne</w:t>
      </w:r>
      <w:r w:rsidR="008B0714" w:rsidRPr="00153473">
        <w:rPr>
          <w:rFonts w:asciiTheme="majorHAnsi" w:hAnsiTheme="majorHAnsi" w:cstheme="majorHAnsi"/>
          <w:bCs/>
          <w:sz w:val="24"/>
          <w:szCs w:val="24"/>
        </w:rPr>
        <w:t xml:space="preserve">                        </w:t>
      </w:r>
      <w:r w:rsidRPr="00153473">
        <w:rPr>
          <w:rFonts w:asciiTheme="majorHAnsi" w:hAnsiTheme="majorHAnsi" w:cstheme="majorHAnsi"/>
          <w:bCs/>
          <w:sz w:val="24"/>
          <w:szCs w:val="24"/>
        </w:rPr>
        <w:t xml:space="preserve"> w latach 201</w:t>
      </w:r>
      <w:r w:rsidR="00153473" w:rsidRPr="00153473">
        <w:rPr>
          <w:rFonts w:asciiTheme="majorHAnsi" w:hAnsiTheme="majorHAnsi" w:cstheme="majorHAnsi"/>
          <w:bCs/>
          <w:sz w:val="24"/>
          <w:szCs w:val="24"/>
        </w:rPr>
        <w:t>9</w:t>
      </w:r>
      <w:r w:rsidRPr="00153473">
        <w:rPr>
          <w:rFonts w:asciiTheme="majorHAnsi" w:hAnsiTheme="majorHAnsi" w:cstheme="majorHAnsi"/>
          <w:bCs/>
          <w:sz w:val="24"/>
          <w:szCs w:val="24"/>
        </w:rPr>
        <w:t>-202</w:t>
      </w:r>
      <w:r w:rsidR="00153473" w:rsidRPr="00153473">
        <w:rPr>
          <w:rFonts w:asciiTheme="majorHAnsi" w:hAnsiTheme="majorHAnsi" w:cstheme="majorHAnsi"/>
          <w:bCs/>
          <w:sz w:val="24"/>
          <w:szCs w:val="24"/>
        </w:rPr>
        <w:t>4</w:t>
      </w:r>
      <w:r w:rsidRPr="00153473">
        <w:rPr>
          <w:rFonts w:asciiTheme="majorHAnsi" w:hAnsiTheme="majorHAnsi" w:cstheme="majorHAnsi"/>
          <w:bCs/>
          <w:sz w:val="24"/>
          <w:szCs w:val="24"/>
        </w:rPr>
        <w:t>,</w:t>
      </w:r>
    </w:p>
    <w:p w14:paraId="471307F1" w14:textId="5F6B0B2C" w:rsidR="00F56E42" w:rsidRPr="00153473" w:rsidRDefault="00F56E42" w:rsidP="00F56E42">
      <w:pPr>
        <w:pStyle w:val="Tekstpodstawowy2"/>
        <w:tabs>
          <w:tab w:val="left" w:pos="1843"/>
          <w:tab w:val="left" w:pos="2127"/>
        </w:tabs>
        <w:spacing w:after="0" w:line="240" w:lineRule="auto"/>
        <w:jc w:val="both"/>
        <w:rPr>
          <w:rFonts w:asciiTheme="majorHAnsi" w:hAnsiTheme="majorHAnsi" w:cstheme="majorHAnsi"/>
          <w:sz w:val="24"/>
          <w:szCs w:val="24"/>
        </w:rPr>
      </w:pPr>
      <w:r w:rsidRPr="00153473">
        <w:rPr>
          <w:rFonts w:asciiTheme="majorHAnsi" w:hAnsiTheme="majorHAnsi" w:cstheme="majorHAnsi"/>
          <w:b/>
          <w:bCs/>
          <w:sz w:val="24"/>
          <w:szCs w:val="24"/>
        </w:rPr>
        <w:t xml:space="preserve">□ </w:t>
      </w:r>
      <w:r w:rsidR="008B5E1B" w:rsidRPr="00153473">
        <w:rPr>
          <w:rFonts w:asciiTheme="majorHAnsi" w:hAnsiTheme="majorHAnsi" w:cstheme="majorHAnsi"/>
          <w:sz w:val="24"/>
          <w:szCs w:val="24"/>
        </w:rPr>
        <w:t>min.</w:t>
      </w:r>
      <w:r w:rsidR="008B5E1B" w:rsidRPr="00153473">
        <w:rPr>
          <w:rFonts w:asciiTheme="majorHAnsi" w:hAnsiTheme="majorHAnsi" w:cstheme="majorHAnsi"/>
          <w:b/>
          <w:bCs/>
          <w:sz w:val="24"/>
          <w:szCs w:val="24"/>
        </w:rPr>
        <w:t xml:space="preserve"> </w:t>
      </w:r>
      <w:r w:rsidRPr="00153473">
        <w:rPr>
          <w:rFonts w:asciiTheme="majorHAnsi" w:hAnsiTheme="majorHAnsi" w:cstheme="majorHAnsi"/>
          <w:b/>
          <w:bCs/>
          <w:sz w:val="24"/>
          <w:szCs w:val="24"/>
        </w:rPr>
        <w:t>80</w:t>
      </w:r>
      <w:r w:rsidRPr="00153473">
        <w:rPr>
          <w:rFonts w:asciiTheme="majorHAnsi" w:hAnsiTheme="majorHAnsi" w:cstheme="majorHAnsi"/>
          <w:sz w:val="24"/>
          <w:szCs w:val="24"/>
        </w:rPr>
        <w:t xml:space="preserve"> kursów/szkoleń certyfikowanych przez Polską/ Europejską Radę Resuscytacji </w:t>
      </w:r>
      <w:r w:rsidRPr="00153473">
        <w:rPr>
          <w:rFonts w:asciiTheme="majorHAnsi" w:hAnsiTheme="majorHAnsi" w:cstheme="majorHAnsi"/>
          <w:bCs/>
          <w:sz w:val="24"/>
          <w:szCs w:val="24"/>
        </w:rPr>
        <w:t xml:space="preserve"> </w:t>
      </w:r>
      <w:r w:rsidR="008B5E1B" w:rsidRPr="00153473">
        <w:rPr>
          <w:rFonts w:asciiTheme="majorHAnsi" w:hAnsiTheme="majorHAnsi" w:cstheme="majorHAnsi"/>
          <w:bCs/>
          <w:sz w:val="24"/>
          <w:szCs w:val="24"/>
        </w:rPr>
        <w:t xml:space="preserve">                      </w:t>
      </w:r>
      <w:r w:rsidRPr="00153473">
        <w:rPr>
          <w:rFonts w:asciiTheme="majorHAnsi" w:hAnsiTheme="majorHAnsi" w:cstheme="majorHAnsi"/>
          <w:bCs/>
          <w:sz w:val="24"/>
          <w:szCs w:val="24"/>
        </w:rPr>
        <w:t xml:space="preserve">z zakresu kształcenia i podnoszenia kwalifikacji osób wykonujących zawody medyczne </w:t>
      </w:r>
      <w:r w:rsidR="008B5E1B" w:rsidRPr="00153473">
        <w:rPr>
          <w:rFonts w:asciiTheme="majorHAnsi" w:hAnsiTheme="majorHAnsi" w:cstheme="majorHAnsi"/>
          <w:bCs/>
          <w:sz w:val="24"/>
          <w:szCs w:val="24"/>
        </w:rPr>
        <w:t xml:space="preserve">                         </w:t>
      </w:r>
      <w:r w:rsidRPr="00153473">
        <w:rPr>
          <w:rFonts w:asciiTheme="majorHAnsi" w:hAnsiTheme="majorHAnsi" w:cstheme="majorHAnsi"/>
          <w:bCs/>
          <w:sz w:val="24"/>
          <w:szCs w:val="24"/>
        </w:rPr>
        <w:t>w latach 201</w:t>
      </w:r>
      <w:r w:rsidR="00153473" w:rsidRPr="00153473">
        <w:rPr>
          <w:rFonts w:asciiTheme="majorHAnsi" w:hAnsiTheme="majorHAnsi" w:cstheme="majorHAnsi"/>
          <w:bCs/>
          <w:sz w:val="24"/>
          <w:szCs w:val="24"/>
        </w:rPr>
        <w:t>9</w:t>
      </w:r>
      <w:r w:rsidRPr="00153473">
        <w:rPr>
          <w:rFonts w:asciiTheme="majorHAnsi" w:hAnsiTheme="majorHAnsi" w:cstheme="majorHAnsi"/>
          <w:bCs/>
          <w:sz w:val="24"/>
          <w:szCs w:val="24"/>
        </w:rPr>
        <w:t>-202</w:t>
      </w:r>
      <w:r w:rsidR="00153473" w:rsidRPr="00153473">
        <w:rPr>
          <w:rFonts w:asciiTheme="majorHAnsi" w:hAnsiTheme="majorHAnsi" w:cstheme="majorHAnsi"/>
          <w:bCs/>
          <w:sz w:val="24"/>
          <w:szCs w:val="24"/>
        </w:rPr>
        <w:t>4</w:t>
      </w:r>
      <w:r w:rsidRPr="00153473">
        <w:rPr>
          <w:rFonts w:asciiTheme="majorHAnsi" w:hAnsiTheme="majorHAnsi" w:cstheme="majorHAnsi"/>
          <w:bCs/>
          <w:sz w:val="24"/>
          <w:szCs w:val="24"/>
        </w:rPr>
        <w:t>,</w:t>
      </w:r>
    </w:p>
    <w:p w14:paraId="4024914D" w14:textId="34CC892D" w:rsidR="00F56E42" w:rsidRDefault="00F56E42" w:rsidP="00F56E42">
      <w:pPr>
        <w:pStyle w:val="Tekstpodstawowy2"/>
        <w:tabs>
          <w:tab w:val="left" w:pos="1843"/>
          <w:tab w:val="left" w:pos="2127"/>
        </w:tabs>
        <w:spacing w:after="0" w:line="240" w:lineRule="auto"/>
        <w:jc w:val="both"/>
        <w:rPr>
          <w:rFonts w:asciiTheme="majorHAnsi" w:hAnsiTheme="majorHAnsi" w:cstheme="majorHAnsi"/>
          <w:bCs/>
          <w:sz w:val="24"/>
          <w:szCs w:val="24"/>
        </w:rPr>
      </w:pPr>
      <w:r w:rsidRPr="00153473">
        <w:rPr>
          <w:rFonts w:asciiTheme="majorHAnsi" w:hAnsiTheme="majorHAnsi" w:cstheme="majorHAnsi"/>
          <w:b/>
          <w:bCs/>
          <w:sz w:val="24"/>
          <w:szCs w:val="24"/>
        </w:rPr>
        <w:lastRenderedPageBreak/>
        <w:t xml:space="preserve">□ </w:t>
      </w:r>
      <w:r w:rsidR="008B5E1B" w:rsidRPr="00153473">
        <w:rPr>
          <w:rFonts w:asciiTheme="majorHAnsi" w:hAnsiTheme="majorHAnsi" w:cstheme="majorHAnsi"/>
          <w:sz w:val="24"/>
          <w:szCs w:val="24"/>
        </w:rPr>
        <w:t>min.</w:t>
      </w:r>
      <w:r w:rsidR="008B5E1B" w:rsidRPr="00153473">
        <w:rPr>
          <w:rFonts w:asciiTheme="majorHAnsi" w:hAnsiTheme="majorHAnsi" w:cstheme="majorHAnsi"/>
          <w:b/>
          <w:bCs/>
          <w:sz w:val="24"/>
          <w:szCs w:val="24"/>
        </w:rPr>
        <w:t xml:space="preserve"> </w:t>
      </w:r>
      <w:r w:rsidR="00B44DB2">
        <w:rPr>
          <w:rFonts w:asciiTheme="majorHAnsi" w:hAnsiTheme="majorHAnsi" w:cstheme="majorHAnsi"/>
          <w:b/>
          <w:bCs/>
          <w:sz w:val="24"/>
          <w:szCs w:val="24"/>
        </w:rPr>
        <w:t>6</w:t>
      </w:r>
      <w:r w:rsidRPr="00153473">
        <w:rPr>
          <w:rFonts w:asciiTheme="majorHAnsi" w:hAnsiTheme="majorHAnsi" w:cstheme="majorHAnsi"/>
          <w:b/>
          <w:bCs/>
          <w:sz w:val="24"/>
          <w:szCs w:val="24"/>
        </w:rPr>
        <w:t>0</w:t>
      </w:r>
      <w:r w:rsidRPr="00153473">
        <w:rPr>
          <w:rFonts w:asciiTheme="majorHAnsi" w:hAnsiTheme="majorHAnsi" w:cstheme="majorHAnsi"/>
          <w:sz w:val="24"/>
          <w:szCs w:val="24"/>
        </w:rPr>
        <w:t xml:space="preserve">  kursów/szkoleń certyfikowanych przez Polską/ Europejską Radę Resuscytacji </w:t>
      </w:r>
      <w:r w:rsidR="008B5E1B" w:rsidRPr="00153473">
        <w:rPr>
          <w:rFonts w:asciiTheme="majorHAnsi" w:hAnsiTheme="majorHAnsi" w:cstheme="majorHAnsi"/>
          <w:sz w:val="24"/>
          <w:szCs w:val="24"/>
        </w:rPr>
        <w:t xml:space="preserve">                       </w:t>
      </w:r>
      <w:r w:rsidRPr="00153473">
        <w:rPr>
          <w:rFonts w:asciiTheme="majorHAnsi" w:hAnsiTheme="majorHAnsi" w:cstheme="majorHAnsi"/>
          <w:bCs/>
          <w:sz w:val="24"/>
          <w:szCs w:val="24"/>
        </w:rPr>
        <w:t xml:space="preserve"> z zakresu kształcenia i </w:t>
      </w:r>
      <w:r w:rsidRPr="0097536F">
        <w:rPr>
          <w:rFonts w:asciiTheme="majorHAnsi" w:hAnsiTheme="majorHAnsi" w:cstheme="majorHAnsi"/>
          <w:bCs/>
          <w:sz w:val="24"/>
          <w:szCs w:val="24"/>
        </w:rPr>
        <w:t xml:space="preserve">podnoszenia kwalifikacji osób wykonujących zawody medyczne </w:t>
      </w:r>
      <w:r w:rsidR="008B5E1B">
        <w:rPr>
          <w:rFonts w:asciiTheme="majorHAnsi" w:hAnsiTheme="majorHAnsi" w:cstheme="majorHAnsi"/>
          <w:bCs/>
          <w:sz w:val="24"/>
          <w:szCs w:val="24"/>
        </w:rPr>
        <w:t xml:space="preserve">                        </w:t>
      </w:r>
      <w:r w:rsidRPr="0097536F">
        <w:rPr>
          <w:rFonts w:asciiTheme="majorHAnsi" w:hAnsiTheme="majorHAnsi" w:cstheme="majorHAnsi"/>
          <w:bCs/>
          <w:sz w:val="24"/>
          <w:szCs w:val="24"/>
        </w:rPr>
        <w:t>w latach 201</w:t>
      </w:r>
      <w:r w:rsidR="00153473">
        <w:rPr>
          <w:rFonts w:asciiTheme="majorHAnsi" w:hAnsiTheme="majorHAnsi" w:cstheme="majorHAnsi"/>
          <w:bCs/>
          <w:sz w:val="24"/>
          <w:szCs w:val="24"/>
        </w:rPr>
        <w:t>9</w:t>
      </w:r>
      <w:r w:rsidRPr="0097536F">
        <w:rPr>
          <w:rFonts w:asciiTheme="majorHAnsi" w:hAnsiTheme="majorHAnsi" w:cstheme="majorHAnsi"/>
          <w:bCs/>
          <w:sz w:val="24"/>
          <w:szCs w:val="24"/>
        </w:rPr>
        <w:t>-202</w:t>
      </w:r>
      <w:r w:rsidR="00153473">
        <w:rPr>
          <w:rFonts w:asciiTheme="majorHAnsi" w:hAnsiTheme="majorHAnsi" w:cstheme="majorHAnsi"/>
          <w:bCs/>
          <w:sz w:val="24"/>
          <w:szCs w:val="24"/>
        </w:rPr>
        <w:t>4</w:t>
      </w:r>
      <w:r w:rsidRPr="0097536F">
        <w:rPr>
          <w:rFonts w:asciiTheme="majorHAnsi" w:hAnsiTheme="majorHAnsi" w:cstheme="majorHAnsi"/>
          <w:bCs/>
          <w:sz w:val="24"/>
          <w:szCs w:val="24"/>
        </w:rPr>
        <w:t>,</w:t>
      </w:r>
    </w:p>
    <w:p w14:paraId="57F3C66C" w14:textId="37B1904D" w:rsidR="00B44DB2" w:rsidRDefault="00B44DB2" w:rsidP="00B44DB2">
      <w:pPr>
        <w:pStyle w:val="Tekstpodstawowy2"/>
        <w:tabs>
          <w:tab w:val="left" w:pos="1843"/>
          <w:tab w:val="left" w:pos="2127"/>
        </w:tabs>
        <w:spacing w:after="0" w:line="240" w:lineRule="auto"/>
        <w:jc w:val="both"/>
        <w:rPr>
          <w:rFonts w:asciiTheme="majorHAnsi" w:hAnsiTheme="majorHAnsi" w:cstheme="majorHAnsi"/>
          <w:bCs/>
          <w:sz w:val="24"/>
          <w:szCs w:val="24"/>
        </w:rPr>
      </w:pPr>
      <w:r w:rsidRPr="00153473">
        <w:rPr>
          <w:rFonts w:asciiTheme="majorHAnsi" w:hAnsiTheme="majorHAnsi" w:cstheme="majorHAnsi"/>
          <w:b/>
          <w:bCs/>
          <w:sz w:val="24"/>
          <w:szCs w:val="24"/>
        </w:rPr>
        <w:t xml:space="preserve">□ </w:t>
      </w:r>
      <w:r w:rsidRPr="00153473">
        <w:rPr>
          <w:rFonts w:asciiTheme="majorHAnsi" w:hAnsiTheme="majorHAnsi" w:cstheme="majorHAnsi"/>
          <w:sz w:val="24"/>
          <w:szCs w:val="24"/>
        </w:rPr>
        <w:t>min.</w:t>
      </w:r>
      <w:r w:rsidRPr="00153473">
        <w:rPr>
          <w:rFonts w:asciiTheme="majorHAnsi" w:hAnsiTheme="majorHAnsi" w:cstheme="majorHAnsi"/>
          <w:b/>
          <w:bCs/>
          <w:sz w:val="24"/>
          <w:szCs w:val="24"/>
        </w:rPr>
        <w:t xml:space="preserve"> </w:t>
      </w:r>
      <w:r>
        <w:rPr>
          <w:rFonts w:asciiTheme="majorHAnsi" w:hAnsiTheme="majorHAnsi" w:cstheme="majorHAnsi"/>
          <w:b/>
          <w:bCs/>
          <w:sz w:val="24"/>
          <w:szCs w:val="24"/>
        </w:rPr>
        <w:t>40</w:t>
      </w:r>
      <w:r w:rsidRPr="00153473">
        <w:rPr>
          <w:rFonts w:asciiTheme="majorHAnsi" w:hAnsiTheme="majorHAnsi" w:cstheme="majorHAnsi"/>
          <w:sz w:val="24"/>
          <w:szCs w:val="24"/>
        </w:rPr>
        <w:t xml:space="preserve">  kursów/szkoleń certyfikowanych przez Polską/ Europejską Radę Resuscytacji                        </w:t>
      </w:r>
      <w:r w:rsidRPr="00153473">
        <w:rPr>
          <w:rFonts w:asciiTheme="majorHAnsi" w:hAnsiTheme="majorHAnsi" w:cstheme="majorHAnsi"/>
          <w:bCs/>
          <w:sz w:val="24"/>
          <w:szCs w:val="24"/>
        </w:rPr>
        <w:t xml:space="preserve"> z zakresu kształcenia i </w:t>
      </w:r>
      <w:r w:rsidRPr="0097536F">
        <w:rPr>
          <w:rFonts w:asciiTheme="majorHAnsi" w:hAnsiTheme="majorHAnsi" w:cstheme="majorHAnsi"/>
          <w:bCs/>
          <w:sz w:val="24"/>
          <w:szCs w:val="24"/>
        </w:rPr>
        <w:t xml:space="preserve">podnoszenia kwalifikacji osób wykonujących zawody medyczne </w:t>
      </w:r>
      <w:r>
        <w:rPr>
          <w:rFonts w:asciiTheme="majorHAnsi" w:hAnsiTheme="majorHAnsi" w:cstheme="majorHAnsi"/>
          <w:bCs/>
          <w:sz w:val="24"/>
          <w:szCs w:val="24"/>
        </w:rPr>
        <w:t xml:space="preserve">                        </w:t>
      </w:r>
      <w:r w:rsidRPr="0097536F">
        <w:rPr>
          <w:rFonts w:asciiTheme="majorHAnsi" w:hAnsiTheme="majorHAnsi" w:cstheme="majorHAnsi"/>
          <w:bCs/>
          <w:sz w:val="24"/>
          <w:szCs w:val="24"/>
        </w:rPr>
        <w:t>w latach 201</w:t>
      </w:r>
      <w:r>
        <w:rPr>
          <w:rFonts w:asciiTheme="majorHAnsi" w:hAnsiTheme="majorHAnsi" w:cstheme="majorHAnsi"/>
          <w:bCs/>
          <w:sz w:val="24"/>
          <w:szCs w:val="24"/>
        </w:rPr>
        <w:t>9</w:t>
      </w:r>
      <w:r w:rsidRPr="0097536F">
        <w:rPr>
          <w:rFonts w:asciiTheme="majorHAnsi" w:hAnsiTheme="majorHAnsi" w:cstheme="majorHAnsi"/>
          <w:bCs/>
          <w:sz w:val="24"/>
          <w:szCs w:val="24"/>
        </w:rPr>
        <w:t>-202</w:t>
      </w:r>
      <w:r>
        <w:rPr>
          <w:rFonts w:asciiTheme="majorHAnsi" w:hAnsiTheme="majorHAnsi" w:cstheme="majorHAnsi"/>
          <w:bCs/>
          <w:sz w:val="24"/>
          <w:szCs w:val="24"/>
        </w:rPr>
        <w:t>4</w:t>
      </w:r>
      <w:r w:rsidRPr="0097536F">
        <w:rPr>
          <w:rFonts w:asciiTheme="majorHAnsi" w:hAnsiTheme="majorHAnsi" w:cstheme="majorHAnsi"/>
          <w:bCs/>
          <w:sz w:val="24"/>
          <w:szCs w:val="24"/>
        </w:rPr>
        <w:t>,</w:t>
      </w:r>
    </w:p>
    <w:p w14:paraId="55E70E43" w14:textId="15FFF8DA" w:rsidR="00F56E42" w:rsidRPr="0097536F" w:rsidRDefault="00F56E42" w:rsidP="00F56E42">
      <w:pPr>
        <w:pStyle w:val="Tekstpodstawowy2"/>
        <w:tabs>
          <w:tab w:val="left" w:pos="1843"/>
          <w:tab w:val="left" w:pos="2127"/>
        </w:tabs>
        <w:spacing w:after="0" w:line="240" w:lineRule="auto"/>
        <w:jc w:val="both"/>
        <w:rPr>
          <w:rFonts w:asciiTheme="majorHAnsi" w:hAnsiTheme="majorHAnsi" w:cstheme="majorHAnsi"/>
          <w:sz w:val="24"/>
          <w:szCs w:val="24"/>
        </w:rPr>
      </w:pPr>
      <w:r w:rsidRPr="0097536F">
        <w:rPr>
          <w:rFonts w:asciiTheme="majorHAnsi" w:hAnsiTheme="majorHAnsi" w:cstheme="majorHAnsi"/>
          <w:b/>
          <w:bCs/>
          <w:sz w:val="24"/>
          <w:szCs w:val="24"/>
        </w:rPr>
        <w:t xml:space="preserve">□ </w:t>
      </w:r>
      <w:r w:rsidR="008B5E1B" w:rsidRPr="008B5E1B">
        <w:rPr>
          <w:rFonts w:asciiTheme="majorHAnsi" w:hAnsiTheme="majorHAnsi" w:cstheme="majorHAnsi"/>
          <w:sz w:val="24"/>
          <w:szCs w:val="24"/>
        </w:rPr>
        <w:t>min</w:t>
      </w:r>
      <w:r w:rsidR="008B5E1B">
        <w:rPr>
          <w:rFonts w:asciiTheme="majorHAnsi" w:hAnsiTheme="majorHAnsi" w:cstheme="majorHAnsi"/>
          <w:sz w:val="24"/>
          <w:szCs w:val="24"/>
        </w:rPr>
        <w:t>.</w:t>
      </w:r>
      <w:r w:rsidR="008B5E1B">
        <w:rPr>
          <w:rFonts w:asciiTheme="majorHAnsi" w:hAnsiTheme="majorHAnsi" w:cstheme="majorHAnsi"/>
          <w:b/>
          <w:bCs/>
          <w:sz w:val="24"/>
          <w:szCs w:val="24"/>
        </w:rPr>
        <w:t xml:space="preserve"> </w:t>
      </w:r>
      <w:r w:rsidRPr="0097536F">
        <w:rPr>
          <w:rFonts w:asciiTheme="majorHAnsi" w:hAnsiTheme="majorHAnsi" w:cstheme="majorHAnsi"/>
          <w:b/>
          <w:bCs/>
          <w:sz w:val="24"/>
          <w:szCs w:val="24"/>
        </w:rPr>
        <w:t>20</w:t>
      </w:r>
      <w:r w:rsidRPr="0097536F">
        <w:rPr>
          <w:rFonts w:asciiTheme="majorHAnsi" w:hAnsiTheme="majorHAnsi" w:cstheme="majorHAnsi"/>
          <w:sz w:val="24"/>
          <w:szCs w:val="24"/>
        </w:rPr>
        <w:t xml:space="preserve"> kursów/szkoleń certyfikowanych przez Polską/ Europejską Radę Resuscytacji </w:t>
      </w:r>
      <w:r w:rsidR="008B5E1B">
        <w:rPr>
          <w:rFonts w:asciiTheme="majorHAnsi" w:hAnsiTheme="majorHAnsi" w:cstheme="majorHAnsi"/>
          <w:sz w:val="24"/>
          <w:szCs w:val="24"/>
        </w:rPr>
        <w:t xml:space="preserve">                        </w:t>
      </w:r>
      <w:r w:rsidRPr="0097536F">
        <w:rPr>
          <w:rFonts w:asciiTheme="majorHAnsi" w:hAnsiTheme="majorHAnsi" w:cstheme="majorHAnsi"/>
          <w:bCs/>
          <w:sz w:val="24"/>
          <w:szCs w:val="24"/>
        </w:rPr>
        <w:t xml:space="preserve"> z zakresu kształcenia i podnoszenia kwalifikacji osób wykonujących zawody medyczne </w:t>
      </w:r>
      <w:r w:rsidR="008B5E1B">
        <w:rPr>
          <w:rFonts w:asciiTheme="majorHAnsi" w:hAnsiTheme="majorHAnsi" w:cstheme="majorHAnsi"/>
          <w:bCs/>
          <w:sz w:val="24"/>
          <w:szCs w:val="24"/>
        </w:rPr>
        <w:t xml:space="preserve">                       </w:t>
      </w:r>
      <w:r w:rsidRPr="0097536F">
        <w:rPr>
          <w:rFonts w:asciiTheme="majorHAnsi" w:hAnsiTheme="majorHAnsi" w:cstheme="majorHAnsi"/>
          <w:bCs/>
          <w:sz w:val="24"/>
          <w:szCs w:val="24"/>
        </w:rPr>
        <w:t>w latach 201</w:t>
      </w:r>
      <w:r w:rsidR="00153473">
        <w:rPr>
          <w:rFonts w:asciiTheme="majorHAnsi" w:hAnsiTheme="majorHAnsi" w:cstheme="majorHAnsi"/>
          <w:bCs/>
          <w:sz w:val="24"/>
          <w:szCs w:val="24"/>
        </w:rPr>
        <w:t>9</w:t>
      </w:r>
      <w:r w:rsidRPr="0097536F">
        <w:rPr>
          <w:rFonts w:asciiTheme="majorHAnsi" w:hAnsiTheme="majorHAnsi" w:cstheme="majorHAnsi"/>
          <w:bCs/>
          <w:sz w:val="24"/>
          <w:szCs w:val="24"/>
        </w:rPr>
        <w:t>-202</w:t>
      </w:r>
      <w:r w:rsidR="00153473">
        <w:rPr>
          <w:rFonts w:asciiTheme="majorHAnsi" w:hAnsiTheme="majorHAnsi" w:cstheme="majorHAnsi"/>
          <w:bCs/>
          <w:sz w:val="24"/>
          <w:szCs w:val="24"/>
        </w:rPr>
        <w:t>4</w:t>
      </w:r>
      <w:r w:rsidRPr="0097536F">
        <w:rPr>
          <w:rFonts w:asciiTheme="majorHAnsi" w:hAnsiTheme="majorHAnsi" w:cstheme="majorHAnsi"/>
          <w:bCs/>
          <w:sz w:val="24"/>
          <w:szCs w:val="24"/>
        </w:rPr>
        <w:t>,</w:t>
      </w:r>
    </w:p>
    <w:p w14:paraId="1C1B11A2" w14:textId="4D043AD3" w:rsidR="00F56E42" w:rsidRPr="0097536F" w:rsidRDefault="00F56E42" w:rsidP="00F56E42">
      <w:pPr>
        <w:pStyle w:val="Tekstpodstawowy2"/>
        <w:tabs>
          <w:tab w:val="left" w:pos="1843"/>
          <w:tab w:val="left" w:pos="2127"/>
        </w:tabs>
        <w:spacing w:line="240" w:lineRule="auto"/>
        <w:jc w:val="both"/>
        <w:rPr>
          <w:rFonts w:asciiTheme="majorHAnsi" w:hAnsiTheme="majorHAnsi" w:cstheme="majorHAnsi"/>
          <w:bCs/>
          <w:sz w:val="24"/>
          <w:szCs w:val="24"/>
        </w:rPr>
      </w:pPr>
      <w:r w:rsidRPr="0097536F">
        <w:rPr>
          <w:rFonts w:asciiTheme="majorHAnsi" w:hAnsiTheme="majorHAnsi" w:cstheme="majorHAnsi"/>
          <w:b/>
          <w:bCs/>
          <w:sz w:val="24"/>
          <w:szCs w:val="24"/>
        </w:rPr>
        <w:t xml:space="preserve">□ </w:t>
      </w:r>
      <w:r w:rsidRPr="008B5E1B">
        <w:rPr>
          <w:rFonts w:asciiTheme="majorHAnsi" w:hAnsiTheme="majorHAnsi" w:cstheme="majorHAnsi"/>
          <w:sz w:val="24"/>
          <w:szCs w:val="24"/>
        </w:rPr>
        <w:t xml:space="preserve">poniżej </w:t>
      </w:r>
      <w:r w:rsidRPr="0097536F">
        <w:rPr>
          <w:rFonts w:asciiTheme="majorHAnsi" w:hAnsiTheme="majorHAnsi" w:cstheme="majorHAnsi"/>
          <w:b/>
          <w:bCs/>
          <w:sz w:val="24"/>
          <w:szCs w:val="24"/>
        </w:rPr>
        <w:t>20</w:t>
      </w:r>
      <w:r w:rsidRPr="0097536F">
        <w:rPr>
          <w:rFonts w:asciiTheme="majorHAnsi" w:hAnsiTheme="majorHAnsi" w:cstheme="majorHAnsi"/>
          <w:sz w:val="24"/>
          <w:szCs w:val="24"/>
        </w:rPr>
        <w:t xml:space="preserve"> kursów/szkoleń certyfikowanych przez Polską/ Europejską Radę Resuscytacji </w:t>
      </w:r>
      <w:r w:rsidRPr="0097536F">
        <w:rPr>
          <w:rFonts w:asciiTheme="majorHAnsi" w:hAnsiTheme="majorHAnsi" w:cstheme="majorHAnsi"/>
          <w:bCs/>
          <w:sz w:val="24"/>
          <w:szCs w:val="24"/>
        </w:rPr>
        <w:t xml:space="preserve"> </w:t>
      </w:r>
      <w:r w:rsidR="008B5E1B">
        <w:rPr>
          <w:rFonts w:asciiTheme="majorHAnsi" w:hAnsiTheme="majorHAnsi" w:cstheme="majorHAnsi"/>
          <w:bCs/>
          <w:sz w:val="24"/>
          <w:szCs w:val="24"/>
        </w:rPr>
        <w:t xml:space="preserve">              </w:t>
      </w:r>
      <w:r w:rsidRPr="0097536F">
        <w:rPr>
          <w:rFonts w:asciiTheme="majorHAnsi" w:hAnsiTheme="majorHAnsi" w:cstheme="majorHAnsi"/>
          <w:bCs/>
          <w:sz w:val="24"/>
          <w:szCs w:val="24"/>
        </w:rPr>
        <w:t xml:space="preserve">z zakresu kształcenia i podnoszenia kwalifikacji osób wykonujących zawody medyczne </w:t>
      </w:r>
      <w:r w:rsidR="008B5E1B">
        <w:rPr>
          <w:rFonts w:asciiTheme="majorHAnsi" w:hAnsiTheme="majorHAnsi" w:cstheme="majorHAnsi"/>
          <w:bCs/>
          <w:sz w:val="24"/>
          <w:szCs w:val="24"/>
        </w:rPr>
        <w:t xml:space="preserve">                        </w:t>
      </w:r>
      <w:r w:rsidRPr="0097536F">
        <w:rPr>
          <w:rFonts w:asciiTheme="majorHAnsi" w:hAnsiTheme="majorHAnsi" w:cstheme="majorHAnsi"/>
          <w:bCs/>
          <w:sz w:val="24"/>
          <w:szCs w:val="24"/>
        </w:rPr>
        <w:t>w latach 201</w:t>
      </w:r>
      <w:r w:rsidR="00153473">
        <w:rPr>
          <w:rFonts w:asciiTheme="majorHAnsi" w:hAnsiTheme="majorHAnsi" w:cstheme="majorHAnsi"/>
          <w:bCs/>
          <w:sz w:val="24"/>
          <w:szCs w:val="24"/>
        </w:rPr>
        <w:t>9</w:t>
      </w:r>
      <w:r w:rsidRPr="0097536F">
        <w:rPr>
          <w:rFonts w:asciiTheme="majorHAnsi" w:hAnsiTheme="majorHAnsi" w:cstheme="majorHAnsi"/>
          <w:bCs/>
          <w:sz w:val="24"/>
          <w:szCs w:val="24"/>
        </w:rPr>
        <w:t>-202</w:t>
      </w:r>
      <w:r w:rsidR="00153473">
        <w:rPr>
          <w:rFonts w:asciiTheme="majorHAnsi" w:hAnsiTheme="majorHAnsi" w:cstheme="majorHAnsi"/>
          <w:bCs/>
          <w:sz w:val="24"/>
          <w:szCs w:val="24"/>
        </w:rPr>
        <w:t>4</w:t>
      </w:r>
      <w:r w:rsidRPr="0097536F">
        <w:rPr>
          <w:rFonts w:asciiTheme="majorHAnsi" w:hAnsiTheme="majorHAnsi" w:cstheme="majorHAnsi"/>
          <w:bCs/>
          <w:sz w:val="24"/>
          <w:szCs w:val="24"/>
        </w:rPr>
        <w:t>.</w:t>
      </w:r>
    </w:p>
    <w:p w14:paraId="55803FE7" w14:textId="5E92D0E3" w:rsidR="00F56E42" w:rsidRPr="0097536F" w:rsidRDefault="00F56E42" w:rsidP="00F56E42">
      <w:pPr>
        <w:pStyle w:val="Tekstpodstawowy2"/>
        <w:tabs>
          <w:tab w:val="left" w:pos="1843"/>
          <w:tab w:val="left" w:pos="2127"/>
        </w:tabs>
        <w:spacing w:after="0" w:line="240" w:lineRule="auto"/>
        <w:jc w:val="both"/>
        <w:rPr>
          <w:rFonts w:asciiTheme="majorHAnsi" w:hAnsiTheme="majorHAnsi" w:cstheme="majorHAnsi"/>
          <w:b/>
          <w:i/>
          <w:sz w:val="24"/>
          <w:szCs w:val="24"/>
          <w:vertAlign w:val="superscript"/>
        </w:rPr>
      </w:pPr>
      <w:r w:rsidRPr="0097536F">
        <w:rPr>
          <w:rFonts w:asciiTheme="majorHAnsi" w:hAnsiTheme="majorHAnsi" w:cstheme="majorHAnsi"/>
          <w:b/>
          <w:i/>
          <w:sz w:val="24"/>
          <w:szCs w:val="24"/>
          <w:vertAlign w:val="superscript"/>
        </w:rPr>
        <w:t>* należy postawić „X” przy właściwym kwadracie</w:t>
      </w:r>
    </w:p>
    <w:p w14:paraId="6B186A20" w14:textId="6E894381" w:rsidR="00D55729" w:rsidRPr="008B0714" w:rsidRDefault="00D55729" w:rsidP="00D55729">
      <w:pPr>
        <w:widowControl w:val="0"/>
        <w:autoSpaceDE w:val="0"/>
        <w:autoSpaceDN w:val="0"/>
        <w:adjustRightInd w:val="0"/>
        <w:spacing w:line="271" w:lineRule="auto"/>
        <w:jc w:val="both"/>
        <w:rPr>
          <w:rFonts w:asciiTheme="majorHAnsi" w:eastAsia="Times New Roman" w:hAnsiTheme="majorHAnsi" w:cstheme="majorHAnsi"/>
          <w:b/>
          <w:sz w:val="24"/>
          <w:szCs w:val="24"/>
          <w:lang w:eastAsia="x-none"/>
        </w:rPr>
      </w:pPr>
      <w:r w:rsidRPr="008B0714">
        <w:rPr>
          <w:rFonts w:asciiTheme="majorHAnsi" w:hAnsiTheme="majorHAnsi" w:cstheme="majorHAnsi"/>
          <w:b/>
          <w:sz w:val="24"/>
          <w:szCs w:val="24"/>
        </w:rPr>
        <w:t>Uwaga:</w:t>
      </w:r>
      <w:r w:rsidRPr="008B0714">
        <w:rPr>
          <w:rFonts w:asciiTheme="majorHAnsi" w:eastAsia="Times New Roman" w:hAnsiTheme="majorHAnsi" w:cstheme="majorHAnsi"/>
          <w:bCs/>
          <w:sz w:val="24"/>
          <w:szCs w:val="24"/>
          <w:lang w:val="x-none" w:eastAsia="x-none"/>
        </w:rPr>
        <w:t xml:space="preserve"> </w:t>
      </w:r>
      <w:r w:rsidRPr="008B0714">
        <w:rPr>
          <w:rFonts w:asciiTheme="majorHAnsi" w:eastAsia="Times New Roman" w:hAnsiTheme="majorHAnsi" w:cstheme="majorHAnsi"/>
          <w:b/>
          <w:sz w:val="24"/>
          <w:szCs w:val="24"/>
          <w:lang w:eastAsia="x-none"/>
        </w:rPr>
        <w:t xml:space="preserve">na potwierdzenie kryterium „Doświadczenie” </w:t>
      </w:r>
      <w:r w:rsidR="00D976F5" w:rsidRPr="008B0714">
        <w:rPr>
          <w:rFonts w:asciiTheme="majorHAnsi" w:eastAsia="Times New Roman" w:hAnsiTheme="majorHAnsi" w:cstheme="majorHAnsi"/>
          <w:b/>
          <w:sz w:val="24"/>
          <w:szCs w:val="24"/>
          <w:lang w:eastAsia="x-none"/>
        </w:rPr>
        <w:t>Wykonawca składa</w:t>
      </w:r>
      <w:r w:rsidRPr="008B0714">
        <w:rPr>
          <w:rFonts w:asciiTheme="majorHAnsi" w:eastAsia="Times New Roman" w:hAnsiTheme="majorHAnsi" w:cstheme="majorHAnsi"/>
          <w:b/>
          <w:sz w:val="24"/>
          <w:szCs w:val="24"/>
          <w:lang w:val="x-none" w:eastAsia="x-none"/>
        </w:rPr>
        <w:t xml:space="preserve"> dowody </w:t>
      </w:r>
      <w:r w:rsidR="00D976F5" w:rsidRPr="008B0714">
        <w:rPr>
          <w:rFonts w:asciiTheme="majorHAnsi" w:eastAsia="Times New Roman" w:hAnsiTheme="majorHAnsi" w:cstheme="majorHAnsi"/>
          <w:b/>
          <w:sz w:val="24"/>
          <w:szCs w:val="24"/>
          <w:lang w:eastAsia="x-none"/>
        </w:rPr>
        <w:t>potwierdzające</w:t>
      </w:r>
      <w:r w:rsidRPr="008B0714">
        <w:rPr>
          <w:rFonts w:asciiTheme="majorHAnsi" w:eastAsia="Times New Roman" w:hAnsiTheme="majorHAnsi" w:cstheme="majorHAnsi"/>
          <w:b/>
          <w:sz w:val="24"/>
          <w:szCs w:val="24"/>
          <w:lang w:val="x-none" w:eastAsia="x-none"/>
        </w:rPr>
        <w:t>,</w:t>
      </w:r>
      <w:r w:rsidRPr="008B0714">
        <w:rPr>
          <w:rFonts w:asciiTheme="majorHAnsi" w:eastAsia="Times New Roman" w:hAnsiTheme="majorHAnsi" w:cstheme="majorHAnsi"/>
          <w:b/>
          <w:sz w:val="24"/>
          <w:szCs w:val="24"/>
          <w:lang w:eastAsia="x-none"/>
        </w:rPr>
        <w:t xml:space="preserve"> wykazanie</w:t>
      </w:r>
      <w:r w:rsidRPr="008B0714">
        <w:rPr>
          <w:rFonts w:asciiTheme="majorHAnsi" w:eastAsia="Times New Roman" w:hAnsiTheme="majorHAnsi" w:cstheme="majorHAnsi"/>
          <w:b/>
          <w:sz w:val="24"/>
          <w:szCs w:val="24"/>
          <w:lang w:val="x-none" w:eastAsia="x-none"/>
        </w:rPr>
        <w:t xml:space="preserve"> </w:t>
      </w:r>
      <w:r w:rsidRPr="008B0714">
        <w:rPr>
          <w:rFonts w:asciiTheme="majorHAnsi" w:eastAsia="Times New Roman" w:hAnsiTheme="majorHAnsi" w:cstheme="majorHAnsi"/>
          <w:b/>
          <w:sz w:val="24"/>
          <w:szCs w:val="24"/>
          <w:lang w:eastAsia="x-none"/>
        </w:rPr>
        <w:t xml:space="preserve">odpowiedniej ilości przeprowadzonych </w:t>
      </w:r>
      <w:r w:rsidRPr="008B0714">
        <w:rPr>
          <w:rFonts w:asciiTheme="majorHAnsi" w:hAnsiTheme="majorHAnsi" w:cstheme="majorHAnsi"/>
          <w:b/>
          <w:sz w:val="24"/>
          <w:szCs w:val="24"/>
        </w:rPr>
        <w:t xml:space="preserve">kursów/szkoleń certyfikowanych </w:t>
      </w:r>
      <w:r w:rsidRPr="009B0E3B">
        <w:rPr>
          <w:rFonts w:asciiTheme="majorHAnsi" w:hAnsiTheme="majorHAnsi" w:cstheme="majorHAnsi"/>
          <w:b/>
          <w:sz w:val="24"/>
          <w:szCs w:val="24"/>
        </w:rPr>
        <w:t xml:space="preserve">przez Polską/ Europejską Radę </w:t>
      </w:r>
      <w:r w:rsidRPr="008B0714">
        <w:rPr>
          <w:rFonts w:asciiTheme="majorHAnsi" w:hAnsiTheme="majorHAnsi" w:cstheme="majorHAnsi"/>
          <w:b/>
          <w:sz w:val="24"/>
          <w:szCs w:val="24"/>
        </w:rPr>
        <w:t xml:space="preserve">Resuscytacji  z zakresu kształcenia i podnoszenia kwalifikacji osób wykonujących zawody medyczne w </w:t>
      </w:r>
      <w:r w:rsidRPr="00153473">
        <w:rPr>
          <w:rFonts w:asciiTheme="majorHAnsi" w:hAnsiTheme="majorHAnsi" w:cstheme="majorHAnsi"/>
          <w:b/>
          <w:sz w:val="24"/>
          <w:szCs w:val="24"/>
        </w:rPr>
        <w:t>latach 201</w:t>
      </w:r>
      <w:r w:rsidR="00153473" w:rsidRPr="00153473">
        <w:rPr>
          <w:rFonts w:asciiTheme="majorHAnsi" w:hAnsiTheme="majorHAnsi" w:cstheme="majorHAnsi"/>
          <w:b/>
          <w:sz w:val="24"/>
          <w:szCs w:val="24"/>
        </w:rPr>
        <w:t>9</w:t>
      </w:r>
      <w:r w:rsidRPr="00153473">
        <w:rPr>
          <w:rFonts w:asciiTheme="majorHAnsi" w:hAnsiTheme="majorHAnsi" w:cstheme="majorHAnsi"/>
          <w:b/>
          <w:sz w:val="24"/>
          <w:szCs w:val="24"/>
        </w:rPr>
        <w:t>-202</w:t>
      </w:r>
      <w:r w:rsidR="00153473" w:rsidRPr="00153473">
        <w:rPr>
          <w:rFonts w:asciiTheme="majorHAnsi" w:hAnsiTheme="majorHAnsi" w:cstheme="majorHAnsi"/>
          <w:b/>
          <w:sz w:val="24"/>
          <w:szCs w:val="24"/>
        </w:rPr>
        <w:t>4</w:t>
      </w:r>
      <w:r w:rsidRPr="00153473">
        <w:rPr>
          <w:rFonts w:asciiTheme="majorHAnsi" w:hAnsiTheme="majorHAnsi" w:cstheme="majorHAnsi"/>
          <w:b/>
          <w:sz w:val="24"/>
          <w:szCs w:val="24"/>
        </w:rPr>
        <w:t xml:space="preserve"> </w:t>
      </w:r>
      <w:r w:rsidRPr="00153473">
        <w:rPr>
          <w:rFonts w:asciiTheme="majorHAnsi" w:eastAsia="Times New Roman" w:hAnsiTheme="majorHAnsi" w:cstheme="majorHAnsi"/>
          <w:b/>
          <w:sz w:val="24"/>
          <w:szCs w:val="24"/>
          <w:lang w:eastAsia="x-none"/>
        </w:rPr>
        <w:t xml:space="preserve">i potwierdzające, iż zostały </w:t>
      </w:r>
      <w:r w:rsidRPr="00153473">
        <w:rPr>
          <w:rFonts w:asciiTheme="majorHAnsi" w:eastAsia="Times New Roman" w:hAnsiTheme="majorHAnsi" w:cstheme="majorHAnsi"/>
          <w:b/>
          <w:sz w:val="24"/>
          <w:szCs w:val="24"/>
          <w:lang w:val="x-none" w:eastAsia="x-none"/>
        </w:rPr>
        <w:t>wykonane należycie, przy czym dowodami, o</w:t>
      </w:r>
      <w:r w:rsidRPr="00153473">
        <w:rPr>
          <w:rFonts w:asciiTheme="majorHAnsi" w:eastAsia="Times New Roman" w:hAnsiTheme="majorHAnsi" w:cstheme="majorHAnsi"/>
          <w:b/>
          <w:sz w:val="24"/>
          <w:szCs w:val="24"/>
          <w:lang w:eastAsia="x-none"/>
        </w:rPr>
        <w:t xml:space="preserve"> </w:t>
      </w:r>
      <w:r w:rsidRPr="00153473">
        <w:rPr>
          <w:rFonts w:asciiTheme="majorHAnsi" w:eastAsia="Times New Roman" w:hAnsiTheme="majorHAnsi" w:cstheme="majorHAnsi"/>
          <w:b/>
          <w:sz w:val="24"/>
          <w:szCs w:val="24"/>
          <w:lang w:val="x-none" w:eastAsia="x-none"/>
        </w:rPr>
        <w:t xml:space="preserve">których mowa, są </w:t>
      </w:r>
      <w:r w:rsidRPr="008B0714">
        <w:rPr>
          <w:rFonts w:asciiTheme="majorHAnsi" w:eastAsia="Times New Roman" w:hAnsiTheme="majorHAnsi" w:cstheme="majorHAnsi"/>
          <w:b/>
          <w:sz w:val="24"/>
          <w:szCs w:val="24"/>
          <w:lang w:val="x-none" w:eastAsia="x-none"/>
        </w:rPr>
        <w:t xml:space="preserve">referencje bądź inne dokumenty sporządzone przez podmiot, na rzecz którego </w:t>
      </w:r>
      <w:r w:rsidRPr="008B0714">
        <w:rPr>
          <w:rFonts w:asciiTheme="majorHAnsi" w:eastAsia="Times New Roman" w:hAnsiTheme="majorHAnsi" w:cstheme="majorHAnsi"/>
          <w:b/>
          <w:sz w:val="24"/>
          <w:szCs w:val="24"/>
          <w:lang w:eastAsia="x-none"/>
        </w:rPr>
        <w:t xml:space="preserve">usługi </w:t>
      </w:r>
      <w:r w:rsidRPr="008B0714">
        <w:rPr>
          <w:rFonts w:asciiTheme="majorHAnsi" w:eastAsia="Times New Roman" w:hAnsiTheme="majorHAnsi" w:cstheme="majorHAnsi"/>
          <w:b/>
          <w:sz w:val="24"/>
          <w:szCs w:val="24"/>
          <w:lang w:val="x-none" w:eastAsia="x-none"/>
        </w:rPr>
        <w:t>zostały wykonane, a</w:t>
      </w:r>
      <w:r w:rsidRPr="008B0714">
        <w:rPr>
          <w:rFonts w:asciiTheme="majorHAnsi" w:eastAsia="Times New Roman" w:hAnsiTheme="majorHAnsi" w:cstheme="majorHAnsi"/>
          <w:b/>
          <w:sz w:val="24"/>
          <w:szCs w:val="24"/>
          <w:lang w:eastAsia="x-none"/>
        </w:rPr>
        <w:t xml:space="preserve"> </w:t>
      </w:r>
      <w:r w:rsidRPr="008B0714">
        <w:rPr>
          <w:rFonts w:asciiTheme="majorHAnsi" w:eastAsia="Times New Roman" w:hAnsiTheme="majorHAnsi" w:cstheme="majorHAnsi"/>
          <w:b/>
          <w:sz w:val="24"/>
          <w:szCs w:val="24"/>
          <w:lang w:val="x-none" w:eastAsia="x-none"/>
        </w:rPr>
        <w:t>jeżeli wykonawca z</w:t>
      </w:r>
      <w:r w:rsidRPr="008B0714">
        <w:rPr>
          <w:rFonts w:asciiTheme="majorHAnsi" w:eastAsia="Times New Roman" w:hAnsiTheme="majorHAnsi" w:cstheme="majorHAnsi"/>
          <w:b/>
          <w:sz w:val="24"/>
          <w:szCs w:val="24"/>
          <w:lang w:eastAsia="x-none"/>
        </w:rPr>
        <w:t xml:space="preserve"> </w:t>
      </w:r>
      <w:r w:rsidRPr="008B0714">
        <w:rPr>
          <w:rFonts w:asciiTheme="majorHAnsi" w:eastAsia="Times New Roman" w:hAnsiTheme="majorHAnsi" w:cstheme="majorHAnsi"/>
          <w:b/>
          <w:sz w:val="24"/>
          <w:szCs w:val="24"/>
          <w:lang w:val="x-none" w:eastAsia="x-none"/>
        </w:rPr>
        <w:t>przyczyn niezależnych od niego nie jest w</w:t>
      </w:r>
      <w:r w:rsidRPr="008B0714">
        <w:rPr>
          <w:rFonts w:asciiTheme="majorHAnsi" w:eastAsia="Times New Roman" w:hAnsiTheme="majorHAnsi" w:cstheme="majorHAnsi"/>
          <w:b/>
          <w:sz w:val="24"/>
          <w:szCs w:val="24"/>
          <w:lang w:eastAsia="x-none"/>
        </w:rPr>
        <w:t xml:space="preserve"> </w:t>
      </w:r>
      <w:r w:rsidRPr="008B0714">
        <w:rPr>
          <w:rFonts w:asciiTheme="majorHAnsi" w:eastAsia="Times New Roman" w:hAnsiTheme="majorHAnsi" w:cstheme="majorHAnsi"/>
          <w:b/>
          <w:sz w:val="24"/>
          <w:szCs w:val="24"/>
          <w:lang w:val="x-none" w:eastAsia="x-none"/>
        </w:rPr>
        <w:t>stanie uzyskać tych dokumentów –</w:t>
      </w:r>
      <w:r w:rsidR="00D976F5" w:rsidRPr="008B0714">
        <w:rPr>
          <w:rFonts w:asciiTheme="majorHAnsi" w:eastAsia="Times New Roman" w:hAnsiTheme="majorHAnsi" w:cstheme="majorHAnsi"/>
          <w:b/>
          <w:sz w:val="24"/>
          <w:szCs w:val="24"/>
          <w:lang w:eastAsia="x-none"/>
        </w:rPr>
        <w:t xml:space="preserve"> </w:t>
      </w:r>
      <w:r w:rsidR="00041E9A" w:rsidRPr="008B0714">
        <w:rPr>
          <w:rFonts w:asciiTheme="majorHAnsi" w:eastAsia="Times New Roman" w:hAnsiTheme="majorHAnsi" w:cstheme="majorHAnsi"/>
          <w:b/>
          <w:sz w:val="24"/>
          <w:szCs w:val="24"/>
          <w:u w:val="single"/>
          <w:lang w:eastAsia="x-none"/>
        </w:rPr>
        <w:t xml:space="preserve">oświadczenie </w:t>
      </w:r>
      <w:r w:rsidR="005A43D9" w:rsidRPr="008B0714">
        <w:rPr>
          <w:rFonts w:asciiTheme="majorHAnsi" w:eastAsia="Times New Roman" w:hAnsiTheme="majorHAnsi" w:cstheme="majorHAnsi"/>
          <w:b/>
          <w:sz w:val="24"/>
          <w:szCs w:val="24"/>
          <w:u w:val="single"/>
          <w:lang w:eastAsia="x-none"/>
        </w:rPr>
        <w:t xml:space="preserve">Wykonawcy </w:t>
      </w:r>
      <w:r w:rsidR="008B0714">
        <w:rPr>
          <w:rFonts w:asciiTheme="majorHAnsi" w:eastAsia="Times New Roman" w:hAnsiTheme="majorHAnsi" w:cstheme="majorHAnsi"/>
          <w:b/>
          <w:sz w:val="24"/>
          <w:szCs w:val="24"/>
          <w:u w:val="single"/>
          <w:lang w:eastAsia="x-none"/>
        </w:rPr>
        <w:t>.</w:t>
      </w:r>
    </w:p>
    <w:p w14:paraId="76C3DE31" w14:textId="77777777" w:rsidR="00C5732F" w:rsidRDefault="00C5732F" w:rsidP="00201F1F">
      <w:pPr>
        <w:spacing w:line="360" w:lineRule="auto"/>
        <w:ind w:left="709" w:hanging="283"/>
        <w:jc w:val="both"/>
        <w:rPr>
          <w:sz w:val="20"/>
          <w:szCs w:val="20"/>
        </w:rPr>
      </w:pPr>
    </w:p>
    <w:p w14:paraId="230D7CE5" w14:textId="3A31E8E8" w:rsidR="00F36F11" w:rsidRPr="0097536F" w:rsidRDefault="00343C91" w:rsidP="00AC1C2F">
      <w:pPr>
        <w:tabs>
          <w:tab w:val="left" w:pos="284"/>
          <w:tab w:val="left" w:pos="567"/>
        </w:tabs>
        <w:spacing w:line="312" w:lineRule="auto"/>
        <w:ind w:left="284" w:hanging="284"/>
        <w:jc w:val="both"/>
        <w:rPr>
          <w:rFonts w:asciiTheme="majorHAnsi" w:eastAsia="Times New Roman" w:hAnsiTheme="majorHAnsi" w:cstheme="majorHAnsi"/>
          <w:b/>
          <w:sz w:val="24"/>
          <w:szCs w:val="24"/>
        </w:rPr>
      </w:pPr>
      <w:r w:rsidRPr="00C13BF1">
        <w:rPr>
          <w:rFonts w:asciiTheme="majorHAnsi" w:eastAsia="Times New Roman" w:hAnsiTheme="majorHAnsi" w:cstheme="majorHAnsi"/>
          <w:b/>
          <w:bCs/>
          <w:sz w:val="24"/>
          <w:szCs w:val="24"/>
        </w:rPr>
        <w:t>2.</w:t>
      </w:r>
      <w:r w:rsidR="00F36F11" w:rsidRPr="0097536F">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O</w:t>
      </w:r>
      <w:r w:rsidR="00F36F11" w:rsidRPr="0097536F">
        <w:rPr>
          <w:rFonts w:asciiTheme="majorHAnsi" w:eastAsia="Times New Roman" w:hAnsiTheme="majorHAnsi" w:cstheme="majorHAnsi"/>
          <w:snapToGrid w:val="0"/>
          <w:sz w:val="24"/>
          <w:szCs w:val="24"/>
        </w:rPr>
        <w:t>świadczam</w:t>
      </w:r>
      <w:r>
        <w:rPr>
          <w:rFonts w:asciiTheme="majorHAnsi" w:eastAsia="Times New Roman" w:hAnsiTheme="majorHAnsi" w:cstheme="majorHAnsi"/>
          <w:snapToGrid w:val="0"/>
          <w:sz w:val="24"/>
          <w:szCs w:val="24"/>
        </w:rPr>
        <w:t>/</w:t>
      </w:r>
      <w:r w:rsidR="00F36F11" w:rsidRPr="0097536F">
        <w:rPr>
          <w:rFonts w:asciiTheme="majorHAnsi" w:eastAsia="Times New Roman" w:hAnsiTheme="majorHAnsi" w:cstheme="majorHAnsi"/>
          <w:snapToGrid w:val="0"/>
          <w:sz w:val="24"/>
          <w:szCs w:val="24"/>
        </w:rPr>
        <w:t>y, że</w:t>
      </w:r>
      <w:r w:rsidR="00F36F11" w:rsidRPr="0097536F">
        <w:rPr>
          <w:rFonts w:asciiTheme="majorHAnsi" w:eastAsia="Times New Roman" w:hAnsiTheme="majorHAnsi" w:cstheme="majorHAnsi"/>
          <w:sz w:val="24"/>
          <w:szCs w:val="24"/>
        </w:rPr>
        <w:t>:</w:t>
      </w:r>
    </w:p>
    <w:p w14:paraId="577D1FF4" w14:textId="5DE58406" w:rsidR="00F36F11" w:rsidRPr="0097536F" w:rsidRDefault="00F36F11" w:rsidP="00AC1C2F">
      <w:pPr>
        <w:suppressAutoHyphens/>
        <w:overflowPunct w:val="0"/>
        <w:autoSpaceDE w:val="0"/>
        <w:ind w:left="709" w:hanging="142"/>
        <w:jc w:val="both"/>
        <w:textAlignment w:val="baseline"/>
        <w:rPr>
          <w:rFonts w:asciiTheme="majorHAnsi" w:hAnsiTheme="majorHAnsi" w:cstheme="majorHAnsi"/>
          <w:sz w:val="24"/>
          <w:szCs w:val="24"/>
        </w:rPr>
      </w:pPr>
      <w:r w:rsidRPr="0097536F">
        <w:rPr>
          <w:rFonts w:asciiTheme="majorHAnsi" w:hAnsiTheme="majorHAnsi" w:cstheme="majorHAnsi"/>
          <w:sz w:val="24"/>
          <w:szCs w:val="24"/>
        </w:rPr>
        <w:t>- wybór niniejszej oferty</w:t>
      </w:r>
      <w:r w:rsidRPr="0097536F">
        <w:rPr>
          <w:rFonts w:asciiTheme="majorHAnsi" w:hAnsiTheme="majorHAnsi" w:cstheme="majorHAnsi"/>
          <w:b/>
          <w:sz w:val="24"/>
          <w:szCs w:val="24"/>
        </w:rPr>
        <w:t xml:space="preserve"> nie będzie </w:t>
      </w:r>
      <w:r w:rsidRPr="0097536F">
        <w:rPr>
          <w:rFonts w:asciiTheme="majorHAnsi" w:hAnsiTheme="majorHAnsi" w:cstheme="majorHAnsi"/>
          <w:sz w:val="24"/>
          <w:szCs w:val="24"/>
        </w:rPr>
        <w:t xml:space="preserve">prowadził do powstania u Zamawiającego obowiązku podatkowego zgodnie z przepisami o podatku od towarów i usług </w:t>
      </w:r>
      <w:r w:rsidRPr="0097536F">
        <w:rPr>
          <w:rFonts w:asciiTheme="majorHAnsi" w:hAnsiTheme="majorHAnsi" w:cstheme="majorHAnsi"/>
          <w:b/>
          <w:sz w:val="24"/>
          <w:szCs w:val="24"/>
        </w:rPr>
        <w:t>*</w:t>
      </w:r>
      <w:r w:rsidR="0019355D" w:rsidRPr="0097536F">
        <w:rPr>
          <w:rFonts w:asciiTheme="majorHAnsi" w:hAnsiTheme="majorHAnsi" w:cstheme="majorHAnsi"/>
          <w:b/>
          <w:sz w:val="24"/>
          <w:szCs w:val="24"/>
        </w:rPr>
        <w:t>*</w:t>
      </w:r>
    </w:p>
    <w:p w14:paraId="030643D6" w14:textId="3C4F2287" w:rsidR="00F36F11" w:rsidRPr="0097536F" w:rsidRDefault="00F36F11" w:rsidP="000C3911">
      <w:pPr>
        <w:suppressAutoHyphens/>
        <w:overflowPunct w:val="0"/>
        <w:autoSpaceDE w:val="0"/>
        <w:ind w:left="709" w:hanging="142"/>
        <w:jc w:val="both"/>
        <w:textAlignment w:val="baseline"/>
        <w:rPr>
          <w:rFonts w:asciiTheme="majorHAnsi" w:hAnsiTheme="majorHAnsi" w:cstheme="majorHAnsi"/>
          <w:b/>
          <w:sz w:val="24"/>
          <w:szCs w:val="24"/>
        </w:rPr>
      </w:pPr>
      <w:r w:rsidRPr="0097536F">
        <w:rPr>
          <w:rFonts w:asciiTheme="majorHAnsi" w:hAnsiTheme="majorHAnsi" w:cstheme="majorHAnsi"/>
          <w:sz w:val="24"/>
          <w:szCs w:val="24"/>
        </w:rPr>
        <w:t>- wybór niniejszej oferty</w:t>
      </w:r>
      <w:r w:rsidRPr="0097536F">
        <w:rPr>
          <w:rFonts w:asciiTheme="majorHAnsi" w:hAnsiTheme="majorHAnsi" w:cstheme="majorHAnsi"/>
          <w:b/>
          <w:sz w:val="24"/>
          <w:szCs w:val="24"/>
        </w:rPr>
        <w:t xml:space="preserve"> będzie </w:t>
      </w:r>
      <w:r w:rsidRPr="0097536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97536F">
        <w:rPr>
          <w:rFonts w:asciiTheme="majorHAnsi" w:hAnsiTheme="majorHAnsi" w:cstheme="majorHAnsi"/>
          <w:b/>
          <w:sz w:val="24"/>
          <w:szCs w:val="24"/>
        </w:rPr>
        <w:t xml:space="preserve"> *</w:t>
      </w:r>
      <w:r w:rsidR="0019355D" w:rsidRPr="0097536F">
        <w:rPr>
          <w:rFonts w:asciiTheme="majorHAnsi" w:hAnsiTheme="majorHAnsi" w:cstheme="majorHAnsi"/>
          <w:b/>
          <w:sz w:val="24"/>
          <w:szCs w:val="24"/>
        </w:rPr>
        <w:t>*</w:t>
      </w:r>
    </w:p>
    <w:p w14:paraId="2A83A12B" w14:textId="088257D9" w:rsidR="006A69AE" w:rsidRPr="0097536F" w:rsidRDefault="004C5B5F" w:rsidP="00343C91">
      <w:pPr>
        <w:widowControl w:val="0"/>
        <w:numPr>
          <w:ilvl w:val="0"/>
          <w:numId w:val="101"/>
        </w:numPr>
        <w:spacing w:line="240" w:lineRule="auto"/>
        <w:ind w:left="284" w:hanging="284"/>
        <w:jc w:val="both"/>
        <w:rPr>
          <w:rFonts w:asciiTheme="majorHAnsi" w:hAnsiTheme="majorHAnsi" w:cstheme="majorHAnsi"/>
          <w:snapToGrid w:val="0"/>
          <w:sz w:val="24"/>
          <w:szCs w:val="24"/>
        </w:rPr>
      </w:pPr>
      <w:r w:rsidRPr="0097536F">
        <w:rPr>
          <w:rFonts w:asciiTheme="majorHAnsi" w:hAnsiTheme="majorHAnsi" w:cstheme="majorHAnsi"/>
          <w:sz w:val="24"/>
          <w:szCs w:val="24"/>
        </w:rPr>
        <w:t xml:space="preserve">Cena podana powyżej jest niezmienna (z wyjątkiem okoliczności przewidzianych </w:t>
      </w:r>
      <w:r w:rsidR="00CC6C61" w:rsidRPr="0097536F">
        <w:rPr>
          <w:rFonts w:asciiTheme="majorHAnsi" w:hAnsiTheme="majorHAnsi" w:cstheme="majorHAnsi"/>
          <w:sz w:val="24"/>
          <w:szCs w:val="24"/>
        </w:rPr>
        <w:t>w </w:t>
      </w:r>
      <w:r w:rsidRPr="0097536F">
        <w:rPr>
          <w:rFonts w:asciiTheme="majorHAnsi" w:hAnsiTheme="majorHAnsi" w:cstheme="majorHAnsi"/>
          <w:sz w:val="24"/>
          <w:szCs w:val="24"/>
        </w:rPr>
        <w:t>projektowanych postanowieniach umowy, bądź w przypadku o którym mowa w Rozdziale III SWZ) w okresie realizacji przedmiotu zamówienia i obejmuje wszystkie koszty, jakie ponosi Zamawiający w związku z realizacją przedmiotowego zamówienia. Wynagrodzenie będzie płatne stosownie do postanowień umowy, w terminach i sposób przewidziany w projektowanych postanowieniach umowy.</w:t>
      </w:r>
    </w:p>
    <w:p w14:paraId="2103CFE0" w14:textId="77777777" w:rsidR="006A69AE" w:rsidRPr="0097536F" w:rsidRDefault="006A69AE" w:rsidP="006A69AE">
      <w:pPr>
        <w:widowControl w:val="0"/>
        <w:spacing w:line="240" w:lineRule="auto"/>
        <w:jc w:val="both"/>
        <w:rPr>
          <w:rFonts w:asciiTheme="majorHAnsi" w:hAnsiTheme="majorHAnsi" w:cstheme="majorHAnsi"/>
          <w:snapToGrid w:val="0"/>
          <w:sz w:val="24"/>
          <w:szCs w:val="24"/>
        </w:rPr>
      </w:pPr>
    </w:p>
    <w:p w14:paraId="16CAC992" w14:textId="619A8D1B" w:rsidR="006A69AE" w:rsidRPr="00343C91" w:rsidRDefault="006A69AE" w:rsidP="00343C91">
      <w:pPr>
        <w:pStyle w:val="Akapitzlist"/>
        <w:widowControl w:val="0"/>
        <w:numPr>
          <w:ilvl w:val="0"/>
          <w:numId w:val="101"/>
        </w:numPr>
        <w:spacing w:line="271" w:lineRule="auto"/>
        <w:ind w:left="426" w:hanging="426"/>
        <w:jc w:val="both"/>
        <w:rPr>
          <w:rFonts w:asciiTheme="majorHAnsi" w:hAnsiTheme="majorHAnsi" w:cstheme="majorHAnsi"/>
          <w:snapToGrid w:val="0"/>
          <w:sz w:val="24"/>
          <w:szCs w:val="24"/>
        </w:rPr>
      </w:pPr>
      <w:r w:rsidRPr="00343C91">
        <w:rPr>
          <w:rFonts w:asciiTheme="majorHAnsi" w:hAnsiTheme="majorHAnsi" w:cstheme="majorHAnsi"/>
          <w:sz w:val="24"/>
          <w:szCs w:val="24"/>
        </w:rPr>
        <w:t xml:space="preserve">Oświadczam/y, że w rozumieniu przepisów art. 7 ustawy z dnia 6 marca 2018 r. Prawo przedsiębiorców </w:t>
      </w:r>
      <w:r w:rsidR="003B3096" w:rsidRPr="009F03A3">
        <w:rPr>
          <w:rFonts w:asciiTheme="majorHAnsi" w:hAnsiTheme="majorHAnsi" w:cstheme="majorHAnsi"/>
          <w:szCs w:val="24"/>
        </w:rPr>
        <w:t>(Dz. U. z 202</w:t>
      </w:r>
      <w:r w:rsidR="003B3096">
        <w:rPr>
          <w:rFonts w:asciiTheme="majorHAnsi" w:hAnsiTheme="majorHAnsi" w:cstheme="majorHAnsi"/>
          <w:szCs w:val="24"/>
        </w:rPr>
        <w:t>4</w:t>
      </w:r>
      <w:r w:rsidR="003B3096" w:rsidRPr="009F03A3">
        <w:rPr>
          <w:rFonts w:asciiTheme="majorHAnsi" w:hAnsiTheme="majorHAnsi" w:cstheme="majorHAnsi"/>
          <w:szCs w:val="24"/>
        </w:rPr>
        <w:t xml:space="preserve"> r. poz. </w:t>
      </w:r>
      <w:r w:rsidR="003B3096">
        <w:rPr>
          <w:rFonts w:asciiTheme="majorHAnsi" w:hAnsiTheme="majorHAnsi" w:cstheme="majorHAnsi"/>
          <w:szCs w:val="24"/>
        </w:rPr>
        <w:t>236</w:t>
      </w:r>
      <w:r w:rsidR="003B3096" w:rsidRPr="009F03A3">
        <w:rPr>
          <w:rFonts w:asciiTheme="majorHAnsi" w:hAnsiTheme="majorHAnsi" w:cstheme="majorHAnsi"/>
          <w:szCs w:val="24"/>
        </w:rPr>
        <w:t>)</w:t>
      </w:r>
      <w:r w:rsidR="003B3096" w:rsidRPr="00343C91">
        <w:rPr>
          <w:rFonts w:asciiTheme="majorHAnsi" w:hAnsiTheme="majorHAnsi" w:cstheme="majorHAnsi"/>
          <w:sz w:val="24"/>
          <w:szCs w:val="24"/>
        </w:rPr>
        <w:t xml:space="preserve"> </w:t>
      </w:r>
      <w:r w:rsidRPr="00343C91">
        <w:rPr>
          <w:rFonts w:asciiTheme="majorHAnsi" w:hAnsiTheme="majorHAnsi" w:cstheme="majorHAnsi"/>
          <w:sz w:val="24"/>
          <w:szCs w:val="24"/>
        </w:rPr>
        <w:t>firma, którą reprezentuje jest:</w:t>
      </w:r>
    </w:p>
    <w:p w14:paraId="7CA3A59D" w14:textId="77777777" w:rsidR="006A69AE" w:rsidRPr="0097536F" w:rsidRDefault="006A69AE">
      <w:pPr>
        <w:numPr>
          <w:ilvl w:val="0"/>
          <w:numId w:val="44"/>
        </w:numPr>
        <w:tabs>
          <w:tab w:val="num" w:pos="540"/>
        </w:tabs>
        <w:suppressAutoHyphens/>
        <w:overflowPunct w:val="0"/>
        <w:autoSpaceDE w:val="0"/>
        <w:spacing w:line="271" w:lineRule="auto"/>
        <w:ind w:left="540"/>
        <w:jc w:val="both"/>
        <w:textAlignment w:val="baseline"/>
        <w:rPr>
          <w:rFonts w:asciiTheme="majorHAnsi" w:hAnsiTheme="majorHAnsi" w:cstheme="majorHAnsi"/>
          <w:sz w:val="24"/>
          <w:szCs w:val="24"/>
        </w:rPr>
      </w:pPr>
      <w:r w:rsidRPr="0097536F">
        <w:rPr>
          <w:rFonts w:asciiTheme="majorHAnsi" w:hAnsiTheme="majorHAnsi" w:cstheme="majorHAnsi"/>
          <w:sz w:val="24"/>
          <w:szCs w:val="24"/>
        </w:rPr>
        <w:t>mikroprzedsiębiorstwem (przedsiębiorstwo, które zatrudnia mniej niż 10 osób i którego roczny obrót lub roczna suma bilansowa nie przekracza 2 milionów EUR),</w:t>
      </w:r>
    </w:p>
    <w:p w14:paraId="2D1569BE" w14:textId="77777777" w:rsidR="006A69AE" w:rsidRPr="0097536F" w:rsidRDefault="006A69AE">
      <w:pPr>
        <w:numPr>
          <w:ilvl w:val="0"/>
          <w:numId w:val="44"/>
        </w:numPr>
        <w:tabs>
          <w:tab w:val="num" w:pos="540"/>
        </w:tabs>
        <w:suppressAutoHyphens/>
        <w:overflowPunct w:val="0"/>
        <w:autoSpaceDE w:val="0"/>
        <w:spacing w:line="271" w:lineRule="auto"/>
        <w:ind w:left="540"/>
        <w:jc w:val="both"/>
        <w:textAlignment w:val="baseline"/>
        <w:rPr>
          <w:rFonts w:asciiTheme="majorHAnsi" w:hAnsiTheme="majorHAnsi" w:cstheme="majorHAnsi"/>
          <w:sz w:val="24"/>
          <w:szCs w:val="24"/>
        </w:rPr>
      </w:pPr>
      <w:r w:rsidRPr="0097536F">
        <w:rPr>
          <w:rFonts w:asciiTheme="majorHAnsi" w:hAnsiTheme="majorHAnsi" w:cstheme="majorHAnsi"/>
          <w:sz w:val="24"/>
          <w:szCs w:val="24"/>
        </w:rPr>
        <w:lastRenderedPageBreak/>
        <w:t>małym przedsiębiorstwem (przedsiębiorstwo, które zatrudnia mniej niż 50 osób i którego roczny obrót lub roczna suma bilansowa nie przekracza 10 milionów EUR),</w:t>
      </w:r>
    </w:p>
    <w:p w14:paraId="298656E5" w14:textId="58E9E257" w:rsidR="006A69AE" w:rsidRPr="0097536F" w:rsidRDefault="006A69AE">
      <w:pPr>
        <w:numPr>
          <w:ilvl w:val="0"/>
          <w:numId w:val="44"/>
        </w:numPr>
        <w:tabs>
          <w:tab w:val="num" w:pos="540"/>
        </w:tabs>
        <w:suppressAutoHyphens/>
        <w:overflowPunct w:val="0"/>
        <w:autoSpaceDE w:val="0"/>
        <w:spacing w:line="271" w:lineRule="auto"/>
        <w:ind w:left="540"/>
        <w:jc w:val="both"/>
        <w:textAlignment w:val="baseline"/>
        <w:rPr>
          <w:rFonts w:asciiTheme="majorHAnsi" w:hAnsiTheme="majorHAnsi" w:cstheme="majorHAnsi"/>
          <w:sz w:val="24"/>
          <w:szCs w:val="24"/>
        </w:rPr>
      </w:pPr>
      <w:r w:rsidRPr="0097536F">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75972E00" w14:textId="27959080" w:rsidR="00AB7B61" w:rsidRPr="0097536F" w:rsidRDefault="00AB7B61">
      <w:pPr>
        <w:numPr>
          <w:ilvl w:val="0"/>
          <w:numId w:val="44"/>
        </w:numPr>
        <w:tabs>
          <w:tab w:val="num" w:pos="540"/>
        </w:tabs>
        <w:suppressAutoHyphens/>
        <w:overflowPunct w:val="0"/>
        <w:autoSpaceDE w:val="0"/>
        <w:spacing w:line="271" w:lineRule="auto"/>
        <w:ind w:left="540"/>
        <w:jc w:val="both"/>
        <w:textAlignment w:val="baseline"/>
        <w:rPr>
          <w:rFonts w:asciiTheme="majorHAnsi" w:hAnsiTheme="majorHAnsi" w:cstheme="majorHAnsi"/>
          <w:sz w:val="24"/>
          <w:szCs w:val="24"/>
        </w:rPr>
      </w:pPr>
      <w:r w:rsidRPr="0097536F">
        <w:rPr>
          <w:rFonts w:asciiTheme="majorHAnsi" w:hAnsiTheme="majorHAnsi" w:cstheme="majorHAnsi"/>
          <w:sz w:val="24"/>
          <w:szCs w:val="24"/>
        </w:rPr>
        <w:t>jednoosobowa działalność gospodarcza,</w:t>
      </w:r>
    </w:p>
    <w:p w14:paraId="0CAE7F1D" w14:textId="409F6A49" w:rsidR="00AB7B61" w:rsidRPr="0097536F" w:rsidRDefault="001D2B4A">
      <w:pPr>
        <w:numPr>
          <w:ilvl w:val="0"/>
          <w:numId w:val="44"/>
        </w:numPr>
        <w:tabs>
          <w:tab w:val="num" w:pos="540"/>
        </w:tabs>
        <w:suppressAutoHyphens/>
        <w:overflowPunct w:val="0"/>
        <w:autoSpaceDE w:val="0"/>
        <w:spacing w:line="271" w:lineRule="auto"/>
        <w:ind w:left="540"/>
        <w:jc w:val="both"/>
        <w:textAlignment w:val="baseline"/>
        <w:rPr>
          <w:rFonts w:asciiTheme="majorHAnsi" w:hAnsiTheme="majorHAnsi" w:cstheme="majorHAnsi"/>
          <w:sz w:val="24"/>
          <w:szCs w:val="24"/>
        </w:rPr>
      </w:pPr>
      <w:r>
        <w:rPr>
          <w:rFonts w:asciiTheme="majorHAnsi" w:hAnsiTheme="majorHAnsi" w:cstheme="majorHAnsi"/>
          <w:sz w:val="24"/>
          <w:szCs w:val="24"/>
        </w:rPr>
        <w:t>o</w:t>
      </w:r>
      <w:r w:rsidR="00AB7B61" w:rsidRPr="0097536F">
        <w:rPr>
          <w:rFonts w:asciiTheme="majorHAnsi" w:hAnsiTheme="majorHAnsi" w:cstheme="majorHAnsi"/>
          <w:sz w:val="24"/>
          <w:szCs w:val="24"/>
        </w:rPr>
        <w:t>soba fizyczna nieprowadząca działalności gospodarczej,</w:t>
      </w:r>
    </w:p>
    <w:p w14:paraId="122BE982" w14:textId="52A9BF14" w:rsidR="00AB7B61" w:rsidRPr="0097536F" w:rsidRDefault="00AB7B61">
      <w:pPr>
        <w:numPr>
          <w:ilvl w:val="0"/>
          <w:numId w:val="44"/>
        </w:numPr>
        <w:tabs>
          <w:tab w:val="num" w:pos="540"/>
        </w:tabs>
        <w:suppressAutoHyphens/>
        <w:overflowPunct w:val="0"/>
        <w:autoSpaceDE w:val="0"/>
        <w:spacing w:line="271" w:lineRule="auto"/>
        <w:ind w:left="540"/>
        <w:jc w:val="both"/>
        <w:textAlignment w:val="baseline"/>
        <w:rPr>
          <w:rFonts w:asciiTheme="majorHAnsi" w:hAnsiTheme="majorHAnsi" w:cstheme="majorHAnsi"/>
          <w:sz w:val="24"/>
          <w:szCs w:val="24"/>
        </w:rPr>
      </w:pPr>
      <w:r w:rsidRPr="0097536F">
        <w:rPr>
          <w:rFonts w:asciiTheme="majorHAnsi" w:hAnsiTheme="majorHAnsi" w:cstheme="majorHAnsi"/>
          <w:sz w:val="24"/>
          <w:szCs w:val="24"/>
        </w:rPr>
        <w:t>Inny.</w:t>
      </w:r>
    </w:p>
    <w:p w14:paraId="2F6F61B3" w14:textId="55144073" w:rsidR="006A69AE" w:rsidRPr="0097536F" w:rsidRDefault="006A69AE" w:rsidP="003932F7">
      <w:pPr>
        <w:tabs>
          <w:tab w:val="left" w:pos="426"/>
        </w:tabs>
        <w:spacing w:line="271" w:lineRule="auto"/>
        <w:jc w:val="both"/>
        <w:rPr>
          <w:rFonts w:asciiTheme="majorHAnsi" w:hAnsiTheme="majorHAnsi" w:cstheme="majorHAnsi"/>
          <w:b/>
          <w:i/>
          <w:sz w:val="24"/>
          <w:szCs w:val="24"/>
          <w:vertAlign w:val="superscript"/>
        </w:rPr>
      </w:pPr>
      <w:r w:rsidRPr="0097536F">
        <w:rPr>
          <w:rFonts w:asciiTheme="majorHAnsi" w:hAnsiTheme="majorHAnsi" w:cstheme="majorHAnsi"/>
          <w:b/>
          <w:i/>
          <w:sz w:val="24"/>
          <w:szCs w:val="24"/>
          <w:vertAlign w:val="superscript"/>
        </w:rPr>
        <w:t xml:space="preserve">     należy postawić „X” przy właściwym kwadracie</w:t>
      </w:r>
    </w:p>
    <w:p w14:paraId="5F03EAC4" w14:textId="3D051E8D" w:rsidR="006A69AE" w:rsidRPr="0097536F" w:rsidRDefault="00343C91" w:rsidP="006A69AE">
      <w:pPr>
        <w:widowControl w:val="0"/>
        <w:spacing w:line="271" w:lineRule="auto"/>
        <w:ind w:left="426" w:hanging="426"/>
        <w:jc w:val="both"/>
        <w:rPr>
          <w:rFonts w:asciiTheme="majorHAnsi" w:hAnsiTheme="majorHAnsi" w:cstheme="majorHAnsi"/>
          <w:sz w:val="24"/>
          <w:szCs w:val="24"/>
        </w:rPr>
      </w:pPr>
      <w:r>
        <w:rPr>
          <w:rFonts w:asciiTheme="majorHAnsi" w:hAnsiTheme="majorHAnsi" w:cstheme="majorHAnsi"/>
          <w:b/>
          <w:bCs/>
          <w:sz w:val="24"/>
          <w:szCs w:val="24"/>
        </w:rPr>
        <w:t>5</w:t>
      </w:r>
      <w:r w:rsidR="006A69AE" w:rsidRPr="0097536F">
        <w:rPr>
          <w:rFonts w:asciiTheme="majorHAnsi" w:hAnsiTheme="majorHAnsi" w:cstheme="majorHAnsi"/>
          <w:b/>
          <w:bCs/>
          <w:sz w:val="24"/>
          <w:szCs w:val="24"/>
        </w:rPr>
        <w:t>.</w:t>
      </w:r>
      <w:r w:rsidR="006A69AE" w:rsidRPr="0097536F">
        <w:rPr>
          <w:rFonts w:asciiTheme="majorHAnsi" w:hAnsiTheme="majorHAnsi" w:cstheme="majorHAnsi"/>
          <w:sz w:val="24"/>
          <w:szCs w:val="24"/>
        </w:rPr>
        <w:t xml:space="preserve">   Oświadczam/my, że zapoznaliśmy się ze Specyfikacją Warunków Zamówienia wraz z załączonymi do niej dokumentami. Przyjmujemy przekazane dokumenty bez zastrzeżeń i zobowiązujemy się do wykonania przedmiotu zamówienia, zgodnie z warunkami w nich zawartymi.</w:t>
      </w:r>
    </w:p>
    <w:p w14:paraId="345239C5" w14:textId="77777777" w:rsidR="006A69AE" w:rsidRPr="0097536F" w:rsidRDefault="006A69AE" w:rsidP="00343C91">
      <w:pPr>
        <w:widowControl w:val="0"/>
        <w:numPr>
          <w:ilvl w:val="3"/>
          <w:numId w:val="102"/>
        </w:numPr>
        <w:spacing w:line="271" w:lineRule="auto"/>
        <w:ind w:left="426" w:hanging="426"/>
        <w:contextualSpacing/>
        <w:jc w:val="both"/>
        <w:rPr>
          <w:rFonts w:asciiTheme="majorHAnsi" w:hAnsiTheme="majorHAnsi" w:cstheme="majorHAnsi"/>
          <w:sz w:val="24"/>
          <w:szCs w:val="24"/>
        </w:rPr>
      </w:pPr>
      <w:r w:rsidRPr="0097536F">
        <w:rPr>
          <w:rFonts w:asciiTheme="majorHAnsi" w:hAnsiTheme="majorHAnsi" w:cstheme="majorHAnsi"/>
          <w:bCs/>
          <w:sz w:val="24"/>
          <w:szCs w:val="24"/>
        </w:rPr>
        <w:t>Oświadczamy</w:t>
      </w:r>
      <w:r w:rsidRPr="0097536F">
        <w:rPr>
          <w:rFonts w:asciiTheme="majorHAnsi" w:hAnsiTheme="majorHAnsi" w:cstheme="majorHAnsi"/>
          <w:sz w:val="24"/>
          <w:szCs w:val="24"/>
        </w:rPr>
        <w:t>, że złożona oferta została sporządzona samodzielnie, niezależnie od pozostałych uczestników postępowania.</w:t>
      </w:r>
    </w:p>
    <w:p w14:paraId="517F08DE" w14:textId="46DDCB13" w:rsidR="006A69AE" w:rsidRPr="0097536F" w:rsidRDefault="006A69AE" w:rsidP="00343C91">
      <w:pPr>
        <w:widowControl w:val="0"/>
        <w:numPr>
          <w:ilvl w:val="3"/>
          <w:numId w:val="102"/>
        </w:numPr>
        <w:spacing w:line="271" w:lineRule="auto"/>
        <w:ind w:left="426" w:hanging="426"/>
        <w:contextualSpacing/>
        <w:jc w:val="both"/>
        <w:rPr>
          <w:rFonts w:asciiTheme="majorHAnsi" w:hAnsiTheme="majorHAnsi" w:cstheme="majorHAnsi"/>
          <w:sz w:val="24"/>
          <w:szCs w:val="24"/>
        </w:rPr>
      </w:pPr>
      <w:r w:rsidRPr="0097536F">
        <w:rPr>
          <w:rFonts w:asciiTheme="majorHAnsi" w:hAnsiTheme="majorHAnsi" w:cstheme="majorHAnsi"/>
          <w:snapToGrid w:val="0"/>
          <w:sz w:val="24"/>
          <w:szCs w:val="24"/>
        </w:rPr>
        <w:t>Oświadczam/my, że zapoznaliśmy się z projektowanymi postanowieniami umowy załączonymi do dokumentacji przetargowej i akceptujemy je bez zastrzeżeń oraz zobowiązujemy się, w przypadku wyboru naszej Oferty i  zawarcia umowy wg wyżej wymienionych postanowień umowy, w miejscu i terminie wyznaczonym przez Zamawiającego.</w:t>
      </w:r>
    </w:p>
    <w:p w14:paraId="1183FF5F" w14:textId="77777777" w:rsidR="006A69AE" w:rsidRPr="0097536F" w:rsidRDefault="006A69AE" w:rsidP="00343C91">
      <w:pPr>
        <w:widowControl w:val="0"/>
        <w:numPr>
          <w:ilvl w:val="3"/>
          <w:numId w:val="102"/>
        </w:numPr>
        <w:spacing w:line="271" w:lineRule="auto"/>
        <w:ind w:left="426" w:hanging="426"/>
        <w:contextualSpacing/>
        <w:jc w:val="both"/>
        <w:rPr>
          <w:rFonts w:asciiTheme="majorHAnsi" w:hAnsiTheme="majorHAnsi" w:cstheme="majorHAnsi"/>
          <w:sz w:val="24"/>
          <w:szCs w:val="24"/>
        </w:rPr>
      </w:pPr>
      <w:r w:rsidRPr="0097536F">
        <w:rPr>
          <w:rFonts w:asciiTheme="majorHAnsi" w:hAnsiTheme="majorHAnsi" w:cstheme="majorHAnsi"/>
          <w:sz w:val="24"/>
          <w:szCs w:val="24"/>
        </w:rPr>
        <w:t>Uważam/my</w:t>
      </w:r>
      <w:r w:rsidRPr="0097536F">
        <w:rPr>
          <w:rFonts w:asciiTheme="majorHAnsi" w:hAnsiTheme="majorHAnsi" w:cstheme="majorHAnsi"/>
          <w:b/>
          <w:bCs/>
          <w:sz w:val="24"/>
          <w:szCs w:val="24"/>
        </w:rPr>
        <w:t xml:space="preserve"> </w:t>
      </w:r>
      <w:r w:rsidRPr="0097536F">
        <w:rPr>
          <w:rFonts w:asciiTheme="majorHAnsi" w:hAnsiTheme="majorHAnsi" w:cstheme="majorHAnsi"/>
          <w:sz w:val="24"/>
          <w:szCs w:val="24"/>
        </w:rPr>
        <w:t xml:space="preserve">za związanych niniejszą ofertą przez czas wskazany w </w:t>
      </w:r>
      <w:r w:rsidRPr="0097536F">
        <w:rPr>
          <w:rFonts w:asciiTheme="majorHAnsi" w:hAnsiTheme="majorHAnsi" w:cstheme="majorHAnsi"/>
          <w:b/>
          <w:bCs/>
          <w:sz w:val="24"/>
          <w:szCs w:val="24"/>
        </w:rPr>
        <w:t xml:space="preserve">Rozdziale XVII SWZ. </w:t>
      </w:r>
    </w:p>
    <w:p w14:paraId="0FE8A75F" w14:textId="4495B200" w:rsidR="006A69AE" w:rsidRPr="0097536F" w:rsidRDefault="006A69AE" w:rsidP="00343C91">
      <w:pPr>
        <w:widowControl w:val="0"/>
        <w:numPr>
          <w:ilvl w:val="3"/>
          <w:numId w:val="102"/>
        </w:numPr>
        <w:spacing w:line="271" w:lineRule="auto"/>
        <w:ind w:left="426" w:hanging="426"/>
        <w:contextualSpacing/>
        <w:jc w:val="both"/>
        <w:rPr>
          <w:rFonts w:asciiTheme="majorHAnsi" w:hAnsiTheme="majorHAnsi" w:cstheme="majorHAnsi"/>
          <w:sz w:val="24"/>
          <w:szCs w:val="24"/>
        </w:rPr>
      </w:pPr>
      <w:r w:rsidRPr="0097536F">
        <w:rPr>
          <w:rFonts w:asciiTheme="majorHAnsi" w:hAnsiTheme="majorHAnsi" w:cstheme="majorHAnsi"/>
          <w:bCs/>
          <w:sz w:val="24"/>
          <w:szCs w:val="24"/>
        </w:rPr>
        <w:t xml:space="preserve">Oświadczam/my, że wypełniłem obowiązki informacyjne przewidziane w art. 13 lub </w:t>
      </w:r>
      <w:r w:rsidR="00E2502B">
        <w:rPr>
          <w:rFonts w:asciiTheme="majorHAnsi" w:hAnsiTheme="majorHAnsi" w:cstheme="majorHAnsi"/>
          <w:bCs/>
          <w:sz w:val="24"/>
          <w:szCs w:val="24"/>
        </w:rPr>
        <w:t xml:space="preserve">              </w:t>
      </w:r>
      <w:r w:rsidRPr="0097536F">
        <w:rPr>
          <w:rFonts w:asciiTheme="majorHAnsi" w:hAnsiTheme="majorHAnsi" w:cstheme="majorHAnsi"/>
          <w:bCs/>
          <w:sz w:val="24"/>
          <w:szCs w:val="24"/>
        </w:rPr>
        <w:t>art. 14 RODO</w:t>
      </w:r>
      <w:r w:rsidRPr="0097536F">
        <w:rPr>
          <w:rFonts w:asciiTheme="majorHAnsi" w:hAnsiTheme="majorHAnsi" w:cstheme="majorHAnsi"/>
          <w:bCs/>
          <w:sz w:val="24"/>
          <w:szCs w:val="24"/>
          <w:vertAlign w:val="superscript"/>
        </w:rPr>
        <w:t>1</w:t>
      </w:r>
      <w:r w:rsidRPr="0097536F">
        <w:rPr>
          <w:rFonts w:asciiTheme="majorHAnsi" w:hAnsiTheme="majorHAnsi" w:cstheme="majorHAnsi"/>
          <w:bCs/>
          <w:sz w:val="24"/>
          <w:szCs w:val="24"/>
        </w:rPr>
        <w:t xml:space="preserve"> wobec osób fizycznych, od których dane osobowe bezpośrednio lub pośrednio pozyskałem w celu ubiegania się o udzielenie zamówienia publicznego w niniejszym postępowaniu </w:t>
      </w:r>
      <w:r w:rsidRPr="0097536F">
        <w:rPr>
          <w:rFonts w:asciiTheme="majorHAnsi" w:hAnsiTheme="majorHAnsi" w:cstheme="majorHAnsi"/>
          <w:bCs/>
          <w:sz w:val="24"/>
          <w:szCs w:val="24"/>
          <w:vertAlign w:val="superscript"/>
        </w:rPr>
        <w:t>2</w:t>
      </w:r>
    </w:p>
    <w:p w14:paraId="6B69A267" w14:textId="530F9CDF" w:rsidR="006A69AE" w:rsidRPr="0097536F" w:rsidRDefault="006A69AE" w:rsidP="00343C91">
      <w:pPr>
        <w:widowControl w:val="0"/>
        <w:numPr>
          <w:ilvl w:val="3"/>
          <w:numId w:val="102"/>
        </w:numPr>
        <w:spacing w:line="271" w:lineRule="auto"/>
        <w:ind w:left="426" w:hanging="426"/>
        <w:contextualSpacing/>
        <w:jc w:val="both"/>
        <w:rPr>
          <w:rFonts w:asciiTheme="majorHAnsi" w:hAnsiTheme="majorHAnsi" w:cstheme="majorHAnsi"/>
          <w:sz w:val="24"/>
          <w:szCs w:val="24"/>
        </w:rPr>
      </w:pPr>
      <w:r w:rsidRPr="0097536F">
        <w:rPr>
          <w:rFonts w:asciiTheme="majorHAnsi" w:hAnsiTheme="majorHAnsi" w:cstheme="majorHAnsi"/>
          <w:snapToGrid w:val="0"/>
          <w:sz w:val="24"/>
          <w:szCs w:val="24"/>
        </w:rPr>
        <w:t>Oświadczamy, że</w:t>
      </w:r>
      <w:r w:rsidRPr="0097536F">
        <w:rPr>
          <w:rFonts w:asciiTheme="majorHAnsi" w:hAnsiTheme="majorHAnsi" w:cstheme="majorHAnsi"/>
          <w:sz w:val="24"/>
          <w:szCs w:val="24"/>
        </w:rPr>
        <w:t xml:space="preserve"> niniejsze zamówienie powierzymy</w:t>
      </w:r>
      <w:r w:rsidRPr="0097536F">
        <w:rPr>
          <w:rFonts w:asciiTheme="majorHAnsi" w:hAnsiTheme="majorHAnsi" w:cstheme="majorHAnsi"/>
          <w:b/>
          <w:sz w:val="24"/>
          <w:szCs w:val="24"/>
        </w:rPr>
        <w:t xml:space="preserve"> podwykonawcom / nie powierzymy podwykonawcom**</w:t>
      </w:r>
    </w:p>
    <w:p w14:paraId="4E8840C7" w14:textId="77777777" w:rsidR="006A69AE" w:rsidRPr="0097536F" w:rsidRDefault="006A69AE" w:rsidP="006A69AE">
      <w:pPr>
        <w:spacing w:line="271" w:lineRule="auto"/>
        <w:ind w:left="284"/>
        <w:jc w:val="both"/>
        <w:rPr>
          <w:rFonts w:asciiTheme="majorHAnsi" w:hAnsiTheme="majorHAnsi" w:cstheme="majorHAnsi"/>
          <w:sz w:val="24"/>
          <w:szCs w:val="24"/>
        </w:rPr>
      </w:pPr>
      <w:r w:rsidRPr="0097536F">
        <w:rPr>
          <w:rFonts w:asciiTheme="majorHAnsi" w:hAnsiTheme="majorHAnsi" w:cstheme="majorHAnsi"/>
          <w:sz w:val="24"/>
          <w:szCs w:val="24"/>
        </w:rPr>
        <w:t xml:space="preserve">Powierzymy następujący zakres prac podwykonawcom (podać pełną nazwę/firmę, adres, </w:t>
      </w:r>
      <w:r w:rsidRPr="0097536F">
        <w:rPr>
          <w:rFonts w:asciiTheme="majorHAnsi" w:hAnsiTheme="majorHAnsi" w:cstheme="majorHAnsi"/>
          <w:sz w:val="24"/>
          <w:szCs w:val="24"/>
        </w:rPr>
        <w:br/>
        <w:t>a także w zależności od podmiotu: NIP/PESEL, KRS/</w:t>
      </w:r>
      <w:proofErr w:type="spellStart"/>
      <w:r w:rsidRPr="0097536F">
        <w:rPr>
          <w:rFonts w:asciiTheme="majorHAnsi" w:hAnsiTheme="majorHAnsi" w:cstheme="majorHAnsi"/>
          <w:sz w:val="24"/>
          <w:szCs w:val="24"/>
        </w:rPr>
        <w:t>CEiDG</w:t>
      </w:r>
      <w:proofErr w:type="spellEnd"/>
      <w:r w:rsidRPr="0097536F">
        <w:rPr>
          <w:rFonts w:asciiTheme="majorHAnsi" w:hAnsiTheme="majorHAnsi" w:cstheme="majorHAnsi"/>
          <w:sz w:val="24"/>
          <w:szCs w:val="24"/>
        </w:rPr>
        <w:t xml:space="preserve"> i zakres):</w:t>
      </w:r>
    </w:p>
    <w:p w14:paraId="5C29F9C4" w14:textId="77777777" w:rsidR="006A69AE" w:rsidRPr="0097536F" w:rsidRDefault="006A69AE">
      <w:pPr>
        <w:numPr>
          <w:ilvl w:val="0"/>
          <w:numId w:val="49"/>
        </w:numPr>
        <w:tabs>
          <w:tab w:val="num" w:pos="426"/>
        </w:tabs>
        <w:suppressAutoHyphens/>
        <w:overflowPunct w:val="0"/>
        <w:autoSpaceDE w:val="0"/>
        <w:spacing w:line="271" w:lineRule="auto"/>
        <w:ind w:left="426" w:hanging="142"/>
        <w:jc w:val="both"/>
        <w:textAlignment w:val="baseline"/>
        <w:rPr>
          <w:rFonts w:asciiTheme="majorHAnsi" w:hAnsiTheme="majorHAnsi" w:cstheme="majorHAnsi"/>
          <w:sz w:val="24"/>
          <w:szCs w:val="24"/>
        </w:rPr>
      </w:pPr>
      <w:r w:rsidRPr="0097536F">
        <w:rPr>
          <w:rFonts w:asciiTheme="majorHAnsi" w:hAnsiTheme="majorHAnsi" w:cstheme="majorHAnsi"/>
          <w:sz w:val="24"/>
          <w:szCs w:val="24"/>
        </w:rPr>
        <w:t>…………………………………</w:t>
      </w:r>
    </w:p>
    <w:p w14:paraId="515FCE7C" w14:textId="77777777" w:rsidR="006A69AE" w:rsidRPr="0097536F" w:rsidRDefault="006A69AE">
      <w:pPr>
        <w:numPr>
          <w:ilvl w:val="0"/>
          <w:numId w:val="49"/>
        </w:numPr>
        <w:tabs>
          <w:tab w:val="num" w:pos="426"/>
        </w:tabs>
        <w:suppressAutoHyphens/>
        <w:overflowPunct w:val="0"/>
        <w:autoSpaceDE w:val="0"/>
        <w:spacing w:line="271" w:lineRule="auto"/>
        <w:ind w:left="426" w:hanging="142"/>
        <w:jc w:val="both"/>
        <w:textAlignment w:val="baseline"/>
        <w:rPr>
          <w:rFonts w:asciiTheme="majorHAnsi" w:hAnsiTheme="majorHAnsi" w:cstheme="majorHAnsi"/>
          <w:sz w:val="24"/>
          <w:szCs w:val="24"/>
        </w:rPr>
      </w:pPr>
      <w:r w:rsidRPr="0097536F">
        <w:rPr>
          <w:rFonts w:asciiTheme="majorHAnsi" w:hAnsiTheme="majorHAnsi" w:cstheme="majorHAnsi"/>
          <w:sz w:val="24"/>
          <w:szCs w:val="24"/>
        </w:rPr>
        <w:t>…………………………………</w:t>
      </w:r>
    </w:p>
    <w:p w14:paraId="638155AB" w14:textId="77777777" w:rsidR="006A69AE" w:rsidRPr="0097536F" w:rsidRDefault="006A69AE">
      <w:pPr>
        <w:numPr>
          <w:ilvl w:val="0"/>
          <w:numId w:val="49"/>
        </w:numPr>
        <w:tabs>
          <w:tab w:val="num" w:pos="426"/>
        </w:tabs>
        <w:suppressAutoHyphens/>
        <w:overflowPunct w:val="0"/>
        <w:autoSpaceDE w:val="0"/>
        <w:spacing w:line="271" w:lineRule="auto"/>
        <w:ind w:left="426" w:hanging="142"/>
        <w:jc w:val="both"/>
        <w:textAlignment w:val="baseline"/>
        <w:rPr>
          <w:rFonts w:asciiTheme="majorHAnsi" w:hAnsiTheme="majorHAnsi" w:cstheme="majorHAnsi"/>
          <w:sz w:val="24"/>
          <w:szCs w:val="24"/>
        </w:rPr>
      </w:pPr>
      <w:r w:rsidRPr="0097536F">
        <w:rPr>
          <w:rFonts w:asciiTheme="majorHAnsi" w:hAnsiTheme="majorHAnsi" w:cstheme="majorHAnsi"/>
          <w:sz w:val="24"/>
          <w:szCs w:val="24"/>
        </w:rPr>
        <w:t>…………………………………</w:t>
      </w:r>
    </w:p>
    <w:p w14:paraId="73C06D2A" w14:textId="77777777" w:rsidR="006A69AE" w:rsidRPr="0097536F" w:rsidRDefault="006A69AE" w:rsidP="006A69AE">
      <w:pPr>
        <w:widowControl w:val="0"/>
        <w:spacing w:line="271" w:lineRule="auto"/>
        <w:ind w:left="284" w:hanging="284"/>
        <w:jc w:val="both"/>
        <w:rPr>
          <w:rFonts w:asciiTheme="majorHAnsi" w:hAnsiTheme="majorHAnsi" w:cstheme="majorHAnsi"/>
          <w:bCs/>
          <w:sz w:val="24"/>
          <w:szCs w:val="24"/>
        </w:rPr>
      </w:pPr>
    </w:p>
    <w:p w14:paraId="0234338D" w14:textId="48FEBCA1" w:rsidR="006A69AE" w:rsidRPr="0097536F" w:rsidRDefault="006A69AE" w:rsidP="000C3911">
      <w:pPr>
        <w:tabs>
          <w:tab w:val="left" w:pos="426"/>
        </w:tabs>
        <w:suppressAutoHyphens/>
        <w:overflowPunct w:val="0"/>
        <w:autoSpaceDE w:val="0"/>
        <w:spacing w:line="271" w:lineRule="auto"/>
        <w:ind w:left="142" w:hanging="142"/>
        <w:jc w:val="both"/>
        <w:textAlignment w:val="baseline"/>
        <w:rPr>
          <w:rFonts w:asciiTheme="majorHAnsi" w:hAnsiTheme="majorHAnsi" w:cstheme="majorHAnsi"/>
          <w:sz w:val="24"/>
          <w:szCs w:val="24"/>
        </w:rPr>
      </w:pPr>
      <w:r w:rsidRPr="0097536F">
        <w:rPr>
          <w:rFonts w:asciiTheme="majorHAnsi" w:hAnsiTheme="majorHAnsi" w:cstheme="majorHAnsi"/>
          <w:b/>
          <w:bCs/>
          <w:sz w:val="24"/>
          <w:szCs w:val="24"/>
        </w:rPr>
        <w:t>1</w:t>
      </w:r>
      <w:r w:rsidR="008B44D1">
        <w:rPr>
          <w:rFonts w:asciiTheme="majorHAnsi" w:hAnsiTheme="majorHAnsi" w:cstheme="majorHAnsi"/>
          <w:b/>
          <w:bCs/>
          <w:sz w:val="24"/>
          <w:szCs w:val="24"/>
        </w:rPr>
        <w:t>1</w:t>
      </w:r>
      <w:r w:rsidRPr="0097536F">
        <w:rPr>
          <w:rFonts w:asciiTheme="majorHAnsi" w:hAnsiTheme="majorHAnsi" w:cstheme="majorHAnsi"/>
          <w:b/>
          <w:bCs/>
          <w:sz w:val="24"/>
          <w:szCs w:val="24"/>
        </w:rPr>
        <w:t>.</w:t>
      </w:r>
      <w:r w:rsidRPr="0097536F">
        <w:rPr>
          <w:rFonts w:asciiTheme="majorHAnsi" w:hAnsiTheme="majorHAnsi" w:cstheme="majorHAnsi"/>
          <w:b/>
          <w:bCs/>
          <w:sz w:val="24"/>
          <w:szCs w:val="24"/>
        </w:rPr>
        <w:tab/>
      </w:r>
      <w:r w:rsidRPr="0097536F">
        <w:rPr>
          <w:rFonts w:asciiTheme="majorHAnsi" w:hAnsiTheme="majorHAnsi" w:cstheme="majorHAnsi"/>
          <w:sz w:val="24"/>
          <w:szCs w:val="24"/>
        </w:rPr>
        <w:t xml:space="preserve">Oferta zawiera na stronach od …….. do ……. informacje stanowiące tajemnicę przedsiębiorstwa w rozumieniu art. 11 ust. 4 ustawy z dnia 16 kwietnia 1993 r. o zwalczaniu nieuczciwej konkurencji </w:t>
      </w:r>
      <w:r w:rsidR="002907A3" w:rsidRPr="00F425CC">
        <w:rPr>
          <w:rFonts w:asciiTheme="majorHAnsi" w:hAnsiTheme="majorHAnsi" w:cstheme="majorHAnsi"/>
          <w:szCs w:val="24"/>
        </w:rPr>
        <w:t>(</w:t>
      </w:r>
      <w:r w:rsidRPr="0097536F">
        <w:rPr>
          <w:rFonts w:asciiTheme="majorHAnsi" w:hAnsiTheme="majorHAnsi" w:cstheme="majorHAnsi"/>
          <w:sz w:val="24"/>
          <w:szCs w:val="24"/>
        </w:rPr>
        <w:t>Dz. U. z 202</w:t>
      </w:r>
      <w:r w:rsidR="00D976F5">
        <w:rPr>
          <w:rFonts w:asciiTheme="majorHAnsi" w:hAnsiTheme="majorHAnsi" w:cstheme="majorHAnsi"/>
          <w:sz w:val="24"/>
          <w:szCs w:val="24"/>
        </w:rPr>
        <w:t>2</w:t>
      </w:r>
      <w:r w:rsidRPr="0097536F">
        <w:rPr>
          <w:rFonts w:asciiTheme="majorHAnsi" w:hAnsiTheme="majorHAnsi" w:cstheme="majorHAnsi"/>
          <w:sz w:val="24"/>
          <w:szCs w:val="24"/>
        </w:rPr>
        <w:t xml:space="preserve"> r. poz. 1</w:t>
      </w:r>
      <w:r w:rsidR="00D976F5">
        <w:rPr>
          <w:rFonts w:asciiTheme="majorHAnsi" w:hAnsiTheme="majorHAnsi" w:cstheme="majorHAnsi"/>
          <w:sz w:val="24"/>
          <w:szCs w:val="24"/>
        </w:rPr>
        <w:t>233</w:t>
      </w:r>
      <w:r w:rsidRPr="0097536F">
        <w:rPr>
          <w:rFonts w:asciiTheme="majorHAnsi" w:hAnsiTheme="majorHAnsi" w:cstheme="majorHAnsi"/>
          <w:sz w:val="24"/>
          <w:szCs w:val="24"/>
        </w:rPr>
        <w:t xml:space="preserve">). Informacje te zawarte są </w:t>
      </w:r>
      <w:r w:rsidR="000C3911">
        <w:rPr>
          <w:rFonts w:asciiTheme="majorHAnsi" w:hAnsiTheme="majorHAnsi" w:cstheme="majorHAnsi"/>
          <w:sz w:val="24"/>
          <w:szCs w:val="24"/>
        </w:rPr>
        <w:t xml:space="preserve">                                         </w:t>
      </w:r>
      <w:r w:rsidRPr="0097536F">
        <w:rPr>
          <w:rFonts w:asciiTheme="majorHAnsi" w:hAnsiTheme="majorHAnsi" w:cstheme="majorHAnsi"/>
          <w:sz w:val="24"/>
          <w:szCs w:val="24"/>
        </w:rPr>
        <w:t xml:space="preserve">i zabezpieczone stosownie do opisu znajdującego </w:t>
      </w:r>
      <w:r w:rsidRPr="001D2B4A">
        <w:rPr>
          <w:rFonts w:asciiTheme="majorHAnsi" w:hAnsiTheme="majorHAnsi" w:cstheme="majorHAnsi"/>
          <w:sz w:val="24"/>
          <w:szCs w:val="24"/>
        </w:rPr>
        <w:t xml:space="preserve">się w Rozdziale XIV ust. 6 SWZ, </w:t>
      </w:r>
      <w:r w:rsidRPr="0097536F">
        <w:rPr>
          <w:rFonts w:asciiTheme="majorHAnsi" w:hAnsiTheme="majorHAnsi" w:cstheme="majorHAnsi"/>
          <w:sz w:val="24"/>
          <w:szCs w:val="24"/>
        </w:rPr>
        <w:t>poniżej przedstawiam stosowne uzasadnienie zastrzeżenia informacji stanowiących tajemnicę przedsiębiorstwa</w:t>
      </w:r>
      <w:r w:rsidR="000C3911">
        <w:rPr>
          <w:rFonts w:asciiTheme="majorHAnsi" w:hAnsiTheme="majorHAnsi" w:cstheme="majorHAnsi"/>
          <w:sz w:val="24"/>
          <w:szCs w:val="24"/>
        </w:rPr>
        <w:t xml:space="preserve">, </w:t>
      </w:r>
      <w:r w:rsidRPr="0097536F">
        <w:rPr>
          <w:rFonts w:asciiTheme="majorHAnsi" w:hAnsiTheme="majorHAnsi" w:cstheme="majorHAnsi"/>
          <w:sz w:val="24"/>
          <w:szCs w:val="24"/>
        </w:rPr>
        <w:t xml:space="preserve">stanowią one: </w:t>
      </w:r>
    </w:p>
    <w:p w14:paraId="27AA6418" w14:textId="0DB25CF3" w:rsidR="006A69AE" w:rsidRPr="0097536F" w:rsidRDefault="006A69AE" w:rsidP="00535518">
      <w:pPr>
        <w:suppressAutoHyphens/>
        <w:overflowPunct w:val="0"/>
        <w:autoSpaceDE w:val="0"/>
        <w:spacing w:line="271" w:lineRule="auto"/>
        <w:ind w:left="426" w:hanging="284"/>
        <w:jc w:val="both"/>
        <w:textAlignment w:val="baseline"/>
        <w:rPr>
          <w:rFonts w:asciiTheme="majorHAnsi" w:hAnsiTheme="majorHAnsi" w:cstheme="majorHAnsi"/>
          <w:sz w:val="24"/>
          <w:szCs w:val="24"/>
        </w:rPr>
      </w:pPr>
      <w:r w:rsidRPr="0097536F">
        <w:rPr>
          <w:rFonts w:asciiTheme="majorHAnsi" w:hAnsiTheme="majorHAnsi" w:cstheme="majorHAnsi"/>
          <w:sz w:val="24"/>
          <w:szCs w:val="24"/>
        </w:rPr>
        <w:lastRenderedPageBreak/>
        <w:t>- informacje techniczne przedsiębiorstwa i w stosunku do nich podjęto następujące niezbędne działania w celu zachowania ich poufności: ……………………………………………………......…………………….....................…………….……….............</w:t>
      </w:r>
    </w:p>
    <w:p w14:paraId="4ECEA537" w14:textId="391E191E" w:rsidR="006A69AE" w:rsidRPr="0097536F" w:rsidRDefault="006A69AE" w:rsidP="00535518">
      <w:pPr>
        <w:suppressAutoHyphens/>
        <w:overflowPunct w:val="0"/>
        <w:autoSpaceDE w:val="0"/>
        <w:spacing w:line="271" w:lineRule="auto"/>
        <w:ind w:left="426" w:hanging="284"/>
        <w:jc w:val="both"/>
        <w:textAlignment w:val="baseline"/>
        <w:rPr>
          <w:rFonts w:asciiTheme="majorHAnsi" w:hAnsiTheme="majorHAnsi" w:cstheme="majorHAnsi"/>
          <w:sz w:val="24"/>
          <w:szCs w:val="24"/>
        </w:rPr>
      </w:pPr>
      <w:r w:rsidRPr="0097536F">
        <w:rPr>
          <w:rFonts w:asciiTheme="majorHAnsi" w:hAnsiTheme="majorHAnsi" w:cstheme="majorHAnsi"/>
          <w:sz w:val="24"/>
          <w:szCs w:val="24"/>
        </w:rPr>
        <w:t>- informacje technologiczne przedsiębiorstwa i w stosunku do nich podjęto następujące niezbędne działania w celu zachowania ich poufności: …………………......…………………………………………………………….......................…….......................</w:t>
      </w:r>
    </w:p>
    <w:p w14:paraId="68A51E2C" w14:textId="213F68EA" w:rsidR="006A69AE" w:rsidRPr="0097536F" w:rsidRDefault="006A69AE" w:rsidP="00535518">
      <w:pPr>
        <w:suppressAutoHyphens/>
        <w:overflowPunct w:val="0"/>
        <w:autoSpaceDE w:val="0"/>
        <w:spacing w:line="271" w:lineRule="auto"/>
        <w:ind w:left="426" w:hanging="284"/>
        <w:jc w:val="both"/>
        <w:textAlignment w:val="baseline"/>
        <w:rPr>
          <w:rFonts w:asciiTheme="majorHAnsi" w:hAnsiTheme="majorHAnsi" w:cstheme="majorHAnsi"/>
          <w:sz w:val="24"/>
          <w:szCs w:val="24"/>
        </w:rPr>
      </w:pPr>
      <w:r w:rsidRPr="0097536F">
        <w:rPr>
          <w:rFonts w:asciiTheme="majorHAnsi" w:hAnsiTheme="majorHAnsi" w:cstheme="majorHAnsi"/>
          <w:sz w:val="24"/>
          <w:szCs w:val="24"/>
        </w:rPr>
        <w:t>- informacje organizacyjne przedsiębiorstwa i w stosunku do nich podjęto następujące niezbędne działania w celu zachowania ich poufności: ……………………………......……………………….......................……………………………….......................</w:t>
      </w:r>
    </w:p>
    <w:p w14:paraId="21836D1B" w14:textId="3C5B3EFE" w:rsidR="006A69AE" w:rsidRPr="0097536F" w:rsidRDefault="006A69AE" w:rsidP="00535518">
      <w:pPr>
        <w:suppressAutoHyphens/>
        <w:overflowPunct w:val="0"/>
        <w:autoSpaceDE w:val="0"/>
        <w:spacing w:line="271" w:lineRule="auto"/>
        <w:ind w:left="426" w:hanging="284"/>
        <w:jc w:val="both"/>
        <w:textAlignment w:val="baseline"/>
        <w:rPr>
          <w:rFonts w:asciiTheme="majorHAnsi" w:hAnsiTheme="majorHAnsi" w:cstheme="majorHAnsi"/>
          <w:sz w:val="24"/>
          <w:szCs w:val="24"/>
        </w:rPr>
      </w:pPr>
      <w:r w:rsidRPr="0097536F">
        <w:rPr>
          <w:rFonts w:asciiTheme="majorHAnsi" w:hAnsiTheme="majorHAnsi" w:cstheme="majorHAnsi"/>
          <w:sz w:val="24"/>
          <w:szCs w:val="24"/>
        </w:rPr>
        <w:t>- inne informacje posiadające wartość gospodarczą i w stosunku do nich podjęto następujące niezbędne działania w celu zachowania ich poufności: …………………………………………...........................……………………………………………......................</w:t>
      </w:r>
    </w:p>
    <w:p w14:paraId="49FD6698" w14:textId="77777777" w:rsidR="006A69AE" w:rsidRPr="0097536F" w:rsidRDefault="006A69AE" w:rsidP="00535518">
      <w:pPr>
        <w:suppressAutoHyphens/>
        <w:overflowPunct w:val="0"/>
        <w:autoSpaceDE w:val="0"/>
        <w:spacing w:line="271" w:lineRule="auto"/>
        <w:ind w:left="284"/>
        <w:jc w:val="both"/>
        <w:textAlignment w:val="baseline"/>
        <w:rPr>
          <w:rFonts w:asciiTheme="majorHAnsi" w:hAnsiTheme="majorHAnsi" w:cstheme="majorHAnsi"/>
          <w:sz w:val="24"/>
          <w:szCs w:val="24"/>
        </w:rPr>
      </w:pPr>
      <w:r w:rsidRPr="0097536F">
        <w:rPr>
          <w:rFonts w:asciiTheme="majorHAnsi" w:hAnsiTheme="majorHAnsi" w:cstheme="majorHAnsi"/>
          <w:sz w:val="24"/>
          <w:szCs w:val="24"/>
        </w:rPr>
        <w:t xml:space="preserve">Jednocześnie o oświadczam(y), iż ww. informacje nie zostały ujawnione do wiadomości publicznej. </w:t>
      </w:r>
    </w:p>
    <w:p w14:paraId="09ECC44F" w14:textId="77777777" w:rsidR="006A69AE" w:rsidRPr="0097536F" w:rsidRDefault="006A69AE" w:rsidP="00853E45">
      <w:pPr>
        <w:widowControl w:val="0"/>
        <w:tabs>
          <w:tab w:val="left" w:pos="142"/>
        </w:tabs>
        <w:spacing w:line="271" w:lineRule="auto"/>
        <w:jc w:val="both"/>
        <w:rPr>
          <w:rFonts w:asciiTheme="majorHAnsi" w:hAnsiTheme="majorHAnsi" w:cstheme="majorHAnsi"/>
          <w:sz w:val="24"/>
          <w:szCs w:val="24"/>
        </w:rPr>
      </w:pPr>
    </w:p>
    <w:p w14:paraId="5B33D3C1" w14:textId="77777777" w:rsidR="006A69AE" w:rsidRPr="0097536F" w:rsidRDefault="006A69AE" w:rsidP="008B44D1">
      <w:pPr>
        <w:widowControl w:val="0"/>
        <w:numPr>
          <w:ilvl w:val="0"/>
          <w:numId w:val="50"/>
        </w:numPr>
        <w:tabs>
          <w:tab w:val="left" w:pos="142"/>
        </w:tabs>
        <w:spacing w:line="271" w:lineRule="auto"/>
        <w:ind w:left="284" w:hanging="426"/>
        <w:contextualSpacing/>
        <w:rPr>
          <w:rFonts w:asciiTheme="majorHAnsi" w:hAnsiTheme="majorHAnsi" w:cstheme="majorHAnsi"/>
          <w:sz w:val="24"/>
          <w:szCs w:val="24"/>
        </w:rPr>
      </w:pPr>
      <w:r w:rsidRPr="0097536F">
        <w:rPr>
          <w:rFonts w:asciiTheme="majorHAnsi" w:hAnsiTheme="majorHAnsi" w:cstheme="majorHAnsi"/>
          <w:sz w:val="24"/>
          <w:szCs w:val="24"/>
        </w:rPr>
        <w:t xml:space="preserve"> Aktualny dokument potwierdzający umocowanie do reprezentacji Wykonawcy, Zamawiający może pobrać za pomocą bezpłatnych baz dostępnych pod adresem: </w:t>
      </w:r>
    </w:p>
    <w:p w14:paraId="6E4F70C5" w14:textId="77777777" w:rsidR="006A69AE" w:rsidRPr="0097536F" w:rsidRDefault="006A69AE" w:rsidP="006A69AE">
      <w:pPr>
        <w:widowControl w:val="0"/>
        <w:tabs>
          <w:tab w:val="left" w:pos="142"/>
        </w:tabs>
        <w:spacing w:line="360" w:lineRule="auto"/>
        <w:ind w:left="284"/>
        <w:contextualSpacing/>
        <w:rPr>
          <w:rFonts w:asciiTheme="majorHAnsi" w:hAnsiTheme="majorHAnsi" w:cstheme="majorHAnsi"/>
          <w:sz w:val="24"/>
          <w:szCs w:val="24"/>
          <w:lang w:val="en-US"/>
        </w:rPr>
      </w:pPr>
      <w:r w:rsidRPr="0097536F">
        <w:rPr>
          <w:rFonts w:asciiTheme="majorHAnsi" w:hAnsiTheme="majorHAnsi" w:cstheme="majorHAnsi"/>
          <w:b/>
          <w:bCs/>
          <w:sz w:val="24"/>
          <w:szCs w:val="24"/>
          <w:lang w:val="en-US"/>
        </w:rPr>
        <w:t>□</w:t>
      </w:r>
      <w:r w:rsidRPr="0097536F">
        <w:rPr>
          <w:rFonts w:asciiTheme="majorHAnsi" w:hAnsiTheme="majorHAnsi" w:cstheme="majorHAnsi"/>
          <w:sz w:val="24"/>
          <w:szCs w:val="24"/>
          <w:lang w:val="en-US"/>
        </w:rPr>
        <w:t xml:space="preserve"> </w:t>
      </w:r>
      <w:hyperlink r:id="rId34" w:history="1">
        <w:r w:rsidRPr="0097536F">
          <w:rPr>
            <w:rFonts w:asciiTheme="majorHAnsi" w:hAnsiTheme="majorHAnsi" w:cstheme="majorHAnsi"/>
            <w:color w:val="0000FF" w:themeColor="hyperlink"/>
            <w:sz w:val="24"/>
            <w:szCs w:val="24"/>
            <w:u w:val="single"/>
            <w:lang w:val="en-US"/>
          </w:rPr>
          <w:t>https://prod.ceidg.gov.pl/CEIDG/CEIDG.Public.UI/Search.aspx</w:t>
        </w:r>
      </w:hyperlink>
      <w:r w:rsidRPr="0097536F">
        <w:rPr>
          <w:rFonts w:asciiTheme="majorHAnsi" w:hAnsiTheme="majorHAnsi" w:cstheme="majorHAnsi"/>
          <w:sz w:val="24"/>
          <w:szCs w:val="24"/>
          <w:lang w:val="en-US"/>
        </w:rPr>
        <w:t xml:space="preserve">  (CEIDG)     </w:t>
      </w:r>
    </w:p>
    <w:p w14:paraId="78A637B7" w14:textId="77777777" w:rsidR="006A69AE" w:rsidRPr="0097536F" w:rsidRDefault="006A69AE" w:rsidP="006A69AE">
      <w:pPr>
        <w:widowControl w:val="0"/>
        <w:tabs>
          <w:tab w:val="left" w:pos="142"/>
        </w:tabs>
        <w:spacing w:line="360" w:lineRule="auto"/>
        <w:ind w:left="284"/>
        <w:contextualSpacing/>
        <w:rPr>
          <w:rFonts w:asciiTheme="majorHAnsi" w:hAnsiTheme="majorHAnsi" w:cstheme="majorHAnsi"/>
          <w:sz w:val="24"/>
          <w:szCs w:val="24"/>
          <w:lang w:val="en-US"/>
        </w:rPr>
      </w:pPr>
      <w:r w:rsidRPr="0097536F">
        <w:rPr>
          <w:rFonts w:asciiTheme="majorHAnsi" w:hAnsiTheme="majorHAnsi" w:cstheme="majorHAnsi"/>
          <w:sz w:val="24"/>
          <w:szCs w:val="24"/>
          <w:lang w:val="en-US"/>
        </w:rPr>
        <w:t xml:space="preserve">□ </w:t>
      </w:r>
      <w:hyperlink r:id="rId35" w:history="1">
        <w:r w:rsidRPr="0097536F">
          <w:rPr>
            <w:rFonts w:asciiTheme="majorHAnsi" w:hAnsiTheme="majorHAnsi" w:cstheme="majorHAnsi"/>
            <w:color w:val="0000FF" w:themeColor="hyperlink"/>
            <w:sz w:val="24"/>
            <w:szCs w:val="24"/>
            <w:u w:val="single"/>
            <w:lang w:val="en-US"/>
          </w:rPr>
          <w:t>https://ekrs.ms.gov.pl/web/wyszukiwarka-krs/strona-glowna/</w:t>
        </w:r>
      </w:hyperlink>
      <w:r w:rsidRPr="0097536F">
        <w:rPr>
          <w:rFonts w:asciiTheme="majorHAnsi" w:hAnsiTheme="majorHAnsi" w:cstheme="majorHAnsi"/>
          <w:sz w:val="24"/>
          <w:szCs w:val="24"/>
          <w:lang w:val="en-US"/>
        </w:rPr>
        <w:t xml:space="preserve">  (KRS)</w:t>
      </w:r>
    </w:p>
    <w:p w14:paraId="1BB454F4" w14:textId="42626027" w:rsidR="006A69AE" w:rsidRPr="0097536F" w:rsidRDefault="006A69AE" w:rsidP="006A69AE">
      <w:pPr>
        <w:widowControl w:val="0"/>
        <w:tabs>
          <w:tab w:val="left" w:pos="142"/>
          <w:tab w:val="left" w:pos="284"/>
        </w:tabs>
        <w:spacing w:line="360" w:lineRule="auto"/>
        <w:ind w:left="284"/>
        <w:contextualSpacing/>
        <w:rPr>
          <w:rFonts w:asciiTheme="majorHAnsi" w:hAnsiTheme="majorHAnsi" w:cstheme="majorHAnsi"/>
          <w:sz w:val="24"/>
          <w:szCs w:val="24"/>
        </w:rPr>
      </w:pPr>
      <w:r w:rsidRPr="0097536F">
        <w:rPr>
          <w:rFonts w:asciiTheme="majorHAnsi" w:hAnsiTheme="majorHAnsi" w:cstheme="majorHAnsi"/>
          <w:sz w:val="24"/>
          <w:szCs w:val="24"/>
        </w:rPr>
        <w:t>□ inny właściwy rejestr…………………………..**…………………………………..**</w:t>
      </w:r>
    </w:p>
    <w:p w14:paraId="702BD6A6" w14:textId="77777777" w:rsidR="006A69AE" w:rsidRPr="0097536F" w:rsidRDefault="006A69AE" w:rsidP="006A69AE">
      <w:pPr>
        <w:widowControl w:val="0"/>
        <w:tabs>
          <w:tab w:val="left" w:pos="142"/>
        </w:tabs>
        <w:spacing w:line="271" w:lineRule="auto"/>
        <w:ind w:left="284"/>
        <w:jc w:val="both"/>
        <w:rPr>
          <w:rFonts w:asciiTheme="majorHAnsi" w:hAnsiTheme="majorHAnsi" w:cstheme="majorHAnsi"/>
          <w:sz w:val="24"/>
          <w:szCs w:val="24"/>
        </w:rPr>
      </w:pPr>
      <w:r w:rsidRPr="0097536F">
        <w:rPr>
          <w:rFonts w:asciiTheme="majorHAnsi" w:hAnsiTheme="majorHAnsi" w:cstheme="majorHAnsi"/>
          <w:sz w:val="24"/>
          <w:szCs w:val="24"/>
        </w:rPr>
        <w:t xml:space="preserve">                                 (wpisać nazwę bazy)      (wpisać adres internetowy bazy) </w:t>
      </w:r>
    </w:p>
    <w:p w14:paraId="5CD69F7B" w14:textId="77777777" w:rsidR="006A69AE" w:rsidRPr="0097536F" w:rsidRDefault="006A69AE" w:rsidP="006A69AE">
      <w:pPr>
        <w:widowControl w:val="0"/>
        <w:tabs>
          <w:tab w:val="left" w:pos="142"/>
        </w:tabs>
        <w:spacing w:line="271" w:lineRule="auto"/>
        <w:ind w:left="284"/>
        <w:jc w:val="both"/>
        <w:rPr>
          <w:rFonts w:asciiTheme="majorHAnsi" w:hAnsiTheme="majorHAnsi" w:cstheme="majorHAnsi"/>
          <w:sz w:val="24"/>
          <w:szCs w:val="24"/>
        </w:rPr>
      </w:pPr>
      <w:r w:rsidRPr="0097536F">
        <w:rPr>
          <w:rFonts w:asciiTheme="majorHAnsi" w:hAnsiTheme="majorHAnsi" w:cstheme="majorHAnsi"/>
          <w:sz w:val="24"/>
          <w:szCs w:val="24"/>
        </w:rPr>
        <w:t>□ brak możliwości pobrania online</w:t>
      </w:r>
    </w:p>
    <w:p w14:paraId="30B11138" w14:textId="77777777" w:rsidR="006A69AE" w:rsidRPr="0097536F" w:rsidRDefault="006A69AE" w:rsidP="006A69AE">
      <w:pPr>
        <w:spacing w:line="271" w:lineRule="auto"/>
        <w:jc w:val="both"/>
        <w:rPr>
          <w:rFonts w:asciiTheme="majorHAnsi" w:hAnsiTheme="majorHAnsi" w:cstheme="majorHAnsi"/>
          <w:b/>
          <w:i/>
          <w:sz w:val="24"/>
          <w:szCs w:val="24"/>
          <w:vertAlign w:val="superscript"/>
        </w:rPr>
      </w:pPr>
      <w:r w:rsidRPr="0097536F">
        <w:rPr>
          <w:rFonts w:asciiTheme="majorHAnsi" w:hAnsiTheme="majorHAnsi" w:cstheme="majorHAnsi"/>
          <w:b/>
          <w:i/>
          <w:sz w:val="24"/>
          <w:szCs w:val="24"/>
          <w:vertAlign w:val="superscript"/>
        </w:rPr>
        <w:t xml:space="preserve">        należy postawić „X” przy właściwym kwadracie</w:t>
      </w:r>
    </w:p>
    <w:p w14:paraId="13EE5B87" w14:textId="11EEF792" w:rsidR="006A69AE" w:rsidRPr="0097536F" w:rsidRDefault="006A69AE" w:rsidP="006A69AE">
      <w:pPr>
        <w:autoSpaceDE w:val="0"/>
        <w:autoSpaceDN w:val="0"/>
        <w:adjustRightInd w:val="0"/>
        <w:spacing w:line="240" w:lineRule="auto"/>
        <w:jc w:val="both"/>
        <w:rPr>
          <w:rFonts w:asciiTheme="majorHAnsi" w:hAnsiTheme="majorHAnsi" w:cstheme="majorHAnsi"/>
          <w:i/>
          <w:iCs/>
          <w:color w:val="000000"/>
          <w:sz w:val="24"/>
          <w:szCs w:val="24"/>
        </w:rPr>
      </w:pPr>
      <w:r w:rsidRPr="0097536F">
        <w:rPr>
          <w:rFonts w:asciiTheme="majorHAnsi" w:hAnsiTheme="majorHAnsi" w:cstheme="majorHAnsi"/>
          <w:i/>
          <w:iCs/>
          <w:color w:val="000000"/>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pkt. 1</w:t>
      </w:r>
      <w:r w:rsidR="008B44D1">
        <w:rPr>
          <w:rFonts w:asciiTheme="majorHAnsi" w:hAnsiTheme="majorHAnsi" w:cstheme="majorHAnsi"/>
          <w:i/>
          <w:iCs/>
          <w:color w:val="000000"/>
          <w:sz w:val="24"/>
          <w:szCs w:val="24"/>
        </w:rPr>
        <w:t>2</w:t>
      </w:r>
      <w:r w:rsidRPr="0097536F">
        <w:rPr>
          <w:rFonts w:asciiTheme="majorHAnsi" w:hAnsiTheme="majorHAnsi" w:cstheme="majorHAnsi"/>
          <w:i/>
          <w:iCs/>
          <w:color w:val="000000"/>
          <w:sz w:val="24"/>
          <w:szCs w:val="24"/>
        </w:rPr>
        <w:t xml:space="preserve"> formularza oferty, dane umożliwiające dostęp do tych środków. </w:t>
      </w:r>
    </w:p>
    <w:p w14:paraId="3A39F6C7" w14:textId="77777777" w:rsidR="006A69AE" w:rsidRPr="0097536F" w:rsidRDefault="006A69AE" w:rsidP="006A69AE">
      <w:pPr>
        <w:autoSpaceDE w:val="0"/>
        <w:autoSpaceDN w:val="0"/>
        <w:adjustRightInd w:val="0"/>
        <w:spacing w:line="240" w:lineRule="auto"/>
        <w:ind w:left="284"/>
        <w:jc w:val="both"/>
        <w:rPr>
          <w:rFonts w:asciiTheme="majorHAnsi" w:hAnsiTheme="majorHAnsi" w:cstheme="majorHAnsi"/>
          <w:i/>
          <w:iCs/>
          <w:color w:val="000000"/>
          <w:sz w:val="24"/>
          <w:szCs w:val="24"/>
        </w:rPr>
      </w:pPr>
    </w:p>
    <w:p w14:paraId="00709766" w14:textId="26B5F842" w:rsidR="006C1348" w:rsidRPr="0097536F" w:rsidRDefault="00E2449B" w:rsidP="00E2449B">
      <w:pPr>
        <w:autoSpaceDE w:val="0"/>
        <w:autoSpaceDN w:val="0"/>
        <w:adjustRightInd w:val="0"/>
        <w:spacing w:line="271" w:lineRule="auto"/>
        <w:ind w:right="23"/>
        <w:jc w:val="both"/>
        <w:rPr>
          <w:rFonts w:asciiTheme="majorHAnsi" w:hAnsiTheme="majorHAnsi" w:cstheme="majorHAnsi"/>
          <w:b/>
          <w:bCs/>
          <w:sz w:val="24"/>
          <w:szCs w:val="24"/>
        </w:rPr>
      </w:pPr>
      <w:r w:rsidRPr="0097536F">
        <w:rPr>
          <w:rFonts w:asciiTheme="majorHAnsi" w:hAnsiTheme="majorHAnsi" w:cstheme="majorHAnsi"/>
          <w:b/>
          <w:bCs/>
          <w:sz w:val="24"/>
          <w:szCs w:val="24"/>
        </w:rPr>
        <w:t>1</w:t>
      </w:r>
      <w:r w:rsidR="008B44D1">
        <w:rPr>
          <w:rFonts w:asciiTheme="majorHAnsi" w:hAnsiTheme="majorHAnsi" w:cstheme="majorHAnsi"/>
          <w:b/>
          <w:bCs/>
          <w:sz w:val="24"/>
          <w:szCs w:val="24"/>
        </w:rPr>
        <w:t>3</w:t>
      </w:r>
      <w:r w:rsidRPr="0097536F">
        <w:rPr>
          <w:rFonts w:asciiTheme="majorHAnsi" w:hAnsiTheme="majorHAnsi" w:cstheme="majorHAnsi"/>
          <w:b/>
          <w:bCs/>
          <w:sz w:val="24"/>
          <w:szCs w:val="24"/>
        </w:rPr>
        <w:t xml:space="preserve">. </w:t>
      </w:r>
      <w:r w:rsidR="006C1348" w:rsidRPr="0097536F">
        <w:rPr>
          <w:rFonts w:asciiTheme="majorHAnsi" w:hAnsiTheme="majorHAnsi" w:cstheme="majorHAnsi"/>
          <w:b/>
          <w:bCs/>
          <w:sz w:val="24"/>
          <w:szCs w:val="24"/>
        </w:rPr>
        <w:t>Dokumenty podmiotowe (obowiązkowo składa Wykonawca do oferty)</w:t>
      </w:r>
    </w:p>
    <w:p w14:paraId="7A6CE098" w14:textId="6D6CA0EA" w:rsidR="006C1348" w:rsidRPr="00E031B9" w:rsidRDefault="006C1348">
      <w:pPr>
        <w:numPr>
          <w:ilvl w:val="0"/>
          <w:numId w:val="45"/>
        </w:numPr>
        <w:autoSpaceDE w:val="0"/>
        <w:autoSpaceDN w:val="0"/>
        <w:adjustRightInd w:val="0"/>
        <w:spacing w:line="271" w:lineRule="auto"/>
        <w:ind w:right="23"/>
        <w:jc w:val="both"/>
        <w:rPr>
          <w:rFonts w:asciiTheme="majorHAnsi" w:hAnsiTheme="majorHAnsi" w:cstheme="majorHAnsi"/>
          <w:bCs/>
          <w:sz w:val="24"/>
          <w:szCs w:val="24"/>
        </w:rPr>
      </w:pPr>
      <w:r w:rsidRPr="0097536F">
        <w:rPr>
          <w:rFonts w:asciiTheme="majorHAnsi" w:hAnsiTheme="majorHAnsi" w:cstheme="majorHAnsi"/>
          <w:bCs/>
          <w:sz w:val="24"/>
          <w:szCs w:val="24"/>
        </w:rPr>
        <w:t xml:space="preserve">oświadczenia o spełnianiu warunków udziału w postępowaniu i braku podstaw </w:t>
      </w:r>
      <w:r w:rsidRPr="00E031B9">
        <w:rPr>
          <w:rFonts w:asciiTheme="majorHAnsi" w:hAnsiTheme="majorHAnsi" w:cstheme="majorHAnsi"/>
          <w:bCs/>
          <w:sz w:val="24"/>
          <w:szCs w:val="24"/>
        </w:rPr>
        <w:t>wykluczenia</w:t>
      </w:r>
      <w:r w:rsidR="00E031B9" w:rsidRPr="00E031B9">
        <w:rPr>
          <w:rFonts w:asciiTheme="majorHAnsi" w:hAnsiTheme="majorHAnsi" w:cstheme="majorHAnsi"/>
          <w:bCs/>
          <w:iCs/>
        </w:rPr>
        <w:t xml:space="preserve"> (Załącznik nr 2a i 2b do SWZ)</w:t>
      </w:r>
      <w:r w:rsidRPr="00E031B9">
        <w:rPr>
          <w:rFonts w:asciiTheme="majorHAnsi" w:hAnsiTheme="majorHAnsi" w:cstheme="majorHAnsi"/>
          <w:bCs/>
          <w:sz w:val="24"/>
          <w:szCs w:val="24"/>
        </w:rPr>
        <w:t xml:space="preserve">; </w:t>
      </w:r>
    </w:p>
    <w:p w14:paraId="7AF7CD56" w14:textId="1BA8FCF8" w:rsidR="00E96A29" w:rsidRPr="00E96A29" w:rsidRDefault="006C1348">
      <w:pPr>
        <w:numPr>
          <w:ilvl w:val="0"/>
          <w:numId w:val="45"/>
        </w:numPr>
        <w:autoSpaceDE w:val="0"/>
        <w:autoSpaceDN w:val="0"/>
        <w:adjustRightInd w:val="0"/>
        <w:spacing w:line="271" w:lineRule="auto"/>
        <w:ind w:right="23"/>
        <w:jc w:val="both"/>
        <w:rPr>
          <w:rFonts w:asciiTheme="majorHAnsi" w:hAnsiTheme="majorHAnsi" w:cstheme="majorHAnsi"/>
          <w:bCs/>
          <w:sz w:val="24"/>
          <w:szCs w:val="24"/>
        </w:rPr>
      </w:pPr>
      <w:r w:rsidRPr="0097536F">
        <w:rPr>
          <w:rFonts w:asciiTheme="majorHAnsi" w:hAnsiTheme="majorHAnsi" w:cstheme="majorHAnsi"/>
          <w:sz w:val="24"/>
          <w:szCs w:val="24"/>
        </w:rPr>
        <w:t>pełnomocnictwo do reprezentowania Wykonawcy (jeżeli występuje);</w:t>
      </w:r>
    </w:p>
    <w:p w14:paraId="398FE56E" w14:textId="77777777" w:rsidR="006C1348" w:rsidRPr="0097536F" w:rsidRDefault="006C1348">
      <w:pPr>
        <w:numPr>
          <w:ilvl w:val="0"/>
          <w:numId w:val="45"/>
        </w:numPr>
        <w:autoSpaceDE w:val="0"/>
        <w:autoSpaceDN w:val="0"/>
        <w:adjustRightInd w:val="0"/>
        <w:spacing w:line="271" w:lineRule="auto"/>
        <w:ind w:right="23"/>
        <w:jc w:val="both"/>
        <w:rPr>
          <w:rFonts w:asciiTheme="majorHAnsi" w:hAnsiTheme="majorHAnsi" w:cstheme="majorHAnsi"/>
          <w:bCs/>
          <w:sz w:val="24"/>
          <w:szCs w:val="24"/>
        </w:rPr>
      </w:pPr>
      <w:r w:rsidRPr="0097536F">
        <w:rPr>
          <w:rFonts w:asciiTheme="majorHAnsi" w:hAnsiTheme="majorHAnsi" w:cstheme="majorHAnsi"/>
          <w:bCs/>
          <w:sz w:val="24"/>
          <w:szCs w:val="24"/>
        </w:rPr>
        <w:t>inne dokumenty: …………………………………………………………………….. (wymienić).</w:t>
      </w:r>
    </w:p>
    <w:p w14:paraId="60618D04" w14:textId="77777777" w:rsidR="006C1348" w:rsidRPr="0097536F" w:rsidRDefault="006C1348" w:rsidP="000E085C">
      <w:pPr>
        <w:autoSpaceDE w:val="0"/>
        <w:autoSpaceDN w:val="0"/>
        <w:adjustRightInd w:val="0"/>
        <w:spacing w:line="271" w:lineRule="auto"/>
        <w:ind w:right="23"/>
        <w:jc w:val="both"/>
        <w:rPr>
          <w:rFonts w:asciiTheme="majorHAnsi" w:hAnsiTheme="majorHAnsi" w:cstheme="majorHAnsi"/>
          <w:b/>
          <w:bCs/>
          <w:sz w:val="24"/>
          <w:szCs w:val="24"/>
        </w:rPr>
      </w:pPr>
    </w:p>
    <w:p w14:paraId="196BCD6A" w14:textId="20E2B6DC" w:rsidR="006C1348" w:rsidRPr="0097536F" w:rsidRDefault="006C1348" w:rsidP="000E085C">
      <w:pPr>
        <w:spacing w:line="271" w:lineRule="auto"/>
        <w:ind w:right="-1"/>
        <w:rPr>
          <w:rFonts w:asciiTheme="majorHAnsi" w:hAnsiTheme="majorHAnsi" w:cstheme="majorHAnsi"/>
          <w:iCs/>
          <w:sz w:val="24"/>
          <w:szCs w:val="24"/>
        </w:rPr>
      </w:pPr>
      <w:r w:rsidRPr="0097536F">
        <w:rPr>
          <w:rFonts w:asciiTheme="majorHAnsi" w:hAnsiTheme="majorHAnsi" w:cstheme="majorHAnsi"/>
          <w:iCs/>
          <w:sz w:val="24"/>
          <w:szCs w:val="24"/>
        </w:rPr>
        <w:t>..........................., dnia..................202</w:t>
      </w:r>
      <w:r w:rsidR="00942DFC">
        <w:rPr>
          <w:rFonts w:asciiTheme="majorHAnsi" w:hAnsiTheme="majorHAnsi" w:cstheme="majorHAnsi"/>
          <w:iCs/>
          <w:sz w:val="24"/>
          <w:szCs w:val="24"/>
        </w:rPr>
        <w:t>4</w:t>
      </w:r>
      <w:r w:rsidRPr="0097536F">
        <w:rPr>
          <w:rFonts w:asciiTheme="majorHAnsi" w:hAnsiTheme="majorHAnsi" w:cstheme="majorHAnsi"/>
          <w:iCs/>
          <w:sz w:val="24"/>
          <w:szCs w:val="24"/>
        </w:rPr>
        <w:t xml:space="preserve"> r.           </w:t>
      </w:r>
    </w:p>
    <w:p w14:paraId="57B411C1" w14:textId="77777777" w:rsidR="006C1348" w:rsidRPr="0097536F" w:rsidRDefault="006C1348" w:rsidP="000E085C">
      <w:pPr>
        <w:tabs>
          <w:tab w:val="left" w:pos="1978"/>
          <w:tab w:val="left" w:pos="3828"/>
          <w:tab w:val="center" w:pos="4677"/>
        </w:tabs>
        <w:spacing w:line="271" w:lineRule="auto"/>
        <w:rPr>
          <w:rFonts w:asciiTheme="majorHAnsi" w:hAnsiTheme="majorHAnsi" w:cstheme="majorHAnsi"/>
          <w:b/>
          <w:i/>
          <w:color w:val="FF0000"/>
          <w:sz w:val="24"/>
          <w:szCs w:val="24"/>
        </w:rPr>
      </w:pPr>
    </w:p>
    <w:p w14:paraId="321A066F" w14:textId="77777777" w:rsidR="006C1348" w:rsidRPr="0097536F" w:rsidRDefault="006C1348" w:rsidP="00762F0A">
      <w:pPr>
        <w:tabs>
          <w:tab w:val="left" w:pos="1978"/>
          <w:tab w:val="left" w:pos="3828"/>
          <w:tab w:val="center" w:pos="4677"/>
        </w:tabs>
        <w:spacing w:line="271" w:lineRule="auto"/>
        <w:jc w:val="both"/>
        <w:rPr>
          <w:rFonts w:asciiTheme="majorHAnsi" w:hAnsiTheme="majorHAnsi" w:cstheme="majorHAnsi"/>
          <w:b/>
          <w:i/>
          <w:color w:val="1F497D" w:themeColor="text2"/>
          <w:sz w:val="24"/>
          <w:szCs w:val="24"/>
        </w:rPr>
      </w:pPr>
      <w:r w:rsidRPr="0097536F">
        <w:rPr>
          <w:rFonts w:asciiTheme="majorHAnsi" w:hAnsiTheme="majorHAnsi" w:cstheme="majorHAnsi"/>
          <w:b/>
          <w:i/>
          <w:color w:val="1F497D" w:themeColor="text2"/>
          <w:sz w:val="24"/>
          <w:szCs w:val="24"/>
        </w:rPr>
        <w:t>Dokument należy wypełnić i podpisać kwalifikowanym podpisem elektronicznym lub podpisem zaufanym lub podpisem osobistym.</w:t>
      </w:r>
    </w:p>
    <w:p w14:paraId="2B75AAB0" w14:textId="77777777" w:rsidR="006C1348" w:rsidRPr="0097536F" w:rsidRDefault="006C1348" w:rsidP="00762F0A">
      <w:pPr>
        <w:tabs>
          <w:tab w:val="left" w:pos="1978"/>
          <w:tab w:val="left" w:pos="3828"/>
          <w:tab w:val="center" w:pos="4677"/>
        </w:tabs>
        <w:spacing w:line="271" w:lineRule="auto"/>
        <w:jc w:val="both"/>
        <w:rPr>
          <w:rFonts w:asciiTheme="majorHAnsi" w:eastAsia="Times New Roman" w:hAnsiTheme="majorHAnsi" w:cstheme="majorHAnsi"/>
          <w:b/>
          <w:color w:val="1F497D" w:themeColor="text2"/>
          <w:sz w:val="24"/>
          <w:szCs w:val="24"/>
        </w:rPr>
      </w:pPr>
      <w:r w:rsidRPr="0097536F">
        <w:rPr>
          <w:rFonts w:asciiTheme="majorHAnsi" w:hAnsiTheme="majorHAnsi" w:cstheme="majorHAnsi"/>
          <w:b/>
          <w:i/>
          <w:color w:val="1F497D" w:themeColor="text2"/>
          <w:sz w:val="24"/>
          <w:szCs w:val="24"/>
        </w:rPr>
        <w:t xml:space="preserve">Zamawiający zaleca zapisanie dokumentu w formacie PDF. </w:t>
      </w:r>
    </w:p>
    <w:p w14:paraId="5C21FE06" w14:textId="77777777" w:rsidR="004C5B5F" w:rsidRPr="0097536F" w:rsidRDefault="004C5B5F" w:rsidP="000E085C">
      <w:pPr>
        <w:widowControl w:val="0"/>
        <w:spacing w:line="271" w:lineRule="auto"/>
        <w:jc w:val="both"/>
        <w:rPr>
          <w:rFonts w:asciiTheme="majorHAnsi" w:hAnsiTheme="majorHAnsi" w:cstheme="majorHAnsi"/>
          <w:snapToGrid w:val="0"/>
          <w:color w:val="000000"/>
          <w:sz w:val="24"/>
          <w:szCs w:val="24"/>
        </w:rPr>
      </w:pPr>
    </w:p>
    <w:p w14:paraId="1F1B0F16" w14:textId="77777777" w:rsidR="004C5B5F" w:rsidRPr="004C5B5F" w:rsidRDefault="004C5B5F" w:rsidP="004C5B5F">
      <w:pPr>
        <w:jc w:val="both"/>
        <w:rPr>
          <w:sz w:val="20"/>
          <w:szCs w:val="20"/>
          <w:u w:val="single"/>
        </w:rPr>
      </w:pPr>
    </w:p>
    <w:p w14:paraId="6C1E8FD6" w14:textId="77777777" w:rsidR="004C5B5F" w:rsidRPr="00EF5465" w:rsidRDefault="004C5B5F" w:rsidP="000E085C">
      <w:pPr>
        <w:spacing w:line="271" w:lineRule="auto"/>
        <w:jc w:val="both"/>
        <w:rPr>
          <w:rFonts w:asciiTheme="majorHAnsi" w:hAnsiTheme="majorHAnsi" w:cstheme="majorHAnsi"/>
          <w:sz w:val="24"/>
          <w:szCs w:val="24"/>
          <w:u w:val="single"/>
        </w:rPr>
      </w:pPr>
      <w:r w:rsidRPr="00EF5465">
        <w:rPr>
          <w:rFonts w:asciiTheme="majorHAnsi" w:hAnsiTheme="majorHAnsi" w:cstheme="majorHAnsi"/>
          <w:sz w:val="24"/>
          <w:szCs w:val="24"/>
          <w:u w:val="single"/>
        </w:rPr>
        <w:t xml:space="preserve">Instrukcja wypełniania: </w:t>
      </w:r>
    </w:p>
    <w:p w14:paraId="6B810491" w14:textId="77777777" w:rsidR="004C5B5F" w:rsidRPr="00EF5465" w:rsidRDefault="004C5B5F" w:rsidP="000E085C">
      <w:pPr>
        <w:spacing w:line="271" w:lineRule="auto"/>
        <w:jc w:val="both"/>
        <w:rPr>
          <w:rFonts w:asciiTheme="majorHAnsi" w:hAnsiTheme="majorHAnsi" w:cstheme="majorHAnsi"/>
          <w:sz w:val="24"/>
          <w:szCs w:val="24"/>
        </w:rPr>
      </w:pPr>
      <w:r w:rsidRPr="00EF5465">
        <w:rPr>
          <w:rFonts w:asciiTheme="majorHAnsi" w:hAnsiTheme="majorHAnsi" w:cstheme="majorHAnsi"/>
          <w:sz w:val="24"/>
          <w:szCs w:val="24"/>
        </w:rPr>
        <w:t xml:space="preserve">● Wykonawca wypełnia we wszystkich wykropkowanych miejscach. </w:t>
      </w:r>
    </w:p>
    <w:p w14:paraId="41FBC73F" w14:textId="016C5593" w:rsidR="00431F3C" w:rsidRPr="00853E45" w:rsidRDefault="004C5B5F" w:rsidP="006A69AE">
      <w:pPr>
        <w:autoSpaceDE w:val="0"/>
        <w:autoSpaceDN w:val="0"/>
        <w:adjustRightInd w:val="0"/>
        <w:spacing w:line="271" w:lineRule="auto"/>
        <w:jc w:val="both"/>
        <w:rPr>
          <w:rFonts w:asciiTheme="majorHAnsi" w:hAnsiTheme="majorHAnsi" w:cstheme="majorHAnsi"/>
          <w:sz w:val="24"/>
          <w:szCs w:val="24"/>
          <w:u w:val="single"/>
        </w:rPr>
      </w:pPr>
      <w:r w:rsidRPr="00EF5465">
        <w:rPr>
          <w:rFonts w:asciiTheme="majorHAnsi" w:hAnsiTheme="majorHAnsi" w:cstheme="majorHAnsi"/>
          <w:sz w:val="24"/>
          <w:szCs w:val="24"/>
        </w:rPr>
        <w:t xml:space="preserve">*  </w:t>
      </w:r>
      <w:r w:rsidR="00853E45">
        <w:rPr>
          <w:rFonts w:asciiTheme="majorHAnsi" w:hAnsiTheme="majorHAnsi" w:cstheme="majorHAnsi"/>
          <w:sz w:val="24"/>
          <w:szCs w:val="24"/>
        </w:rPr>
        <w:t>W</w:t>
      </w:r>
      <w:r w:rsidRPr="00EF5465">
        <w:rPr>
          <w:rFonts w:asciiTheme="majorHAnsi" w:hAnsiTheme="majorHAnsi" w:cstheme="majorHAnsi"/>
          <w:sz w:val="24"/>
          <w:szCs w:val="24"/>
        </w:rPr>
        <w:t>artość brutto oferty</w:t>
      </w:r>
      <w:r w:rsidR="00F36F11" w:rsidRPr="00EF5465">
        <w:rPr>
          <w:rFonts w:asciiTheme="majorHAnsi" w:hAnsiTheme="majorHAnsi" w:cstheme="majorHAnsi"/>
          <w:sz w:val="24"/>
          <w:szCs w:val="24"/>
        </w:rPr>
        <w:t xml:space="preserve"> </w:t>
      </w:r>
      <w:r w:rsidRPr="00EF5465">
        <w:rPr>
          <w:rFonts w:asciiTheme="majorHAnsi" w:hAnsiTheme="majorHAnsi" w:cstheme="majorHAnsi"/>
          <w:sz w:val="24"/>
          <w:szCs w:val="24"/>
        </w:rPr>
        <w:t>na</w:t>
      </w:r>
      <w:r w:rsidR="00431F3C" w:rsidRPr="00EF5465">
        <w:rPr>
          <w:rFonts w:asciiTheme="majorHAnsi" w:hAnsiTheme="majorHAnsi" w:cstheme="majorHAnsi"/>
          <w:b/>
          <w:sz w:val="24"/>
          <w:szCs w:val="24"/>
        </w:rPr>
        <w:t>:</w:t>
      </w:r>
      <w:r w:rsidR="00431F3C" w:rsidRPr="00EF5465">
        <w:rPr>
          <w:rFonts w:asciiTheme="majorHAnsi" w:hAnsiTheme="majorHAnsi" w:cstheme="majorHAnsi"/>
          <w:sz w:val="24"/>
          <w:szCs w:val="24"/>
        </w:rPr>
        <w:t xml:space="preserve"> </w:t>
      </w:r>
      <w:r w:rsidR="00853E45" w:rsidRPr="00853E45">
        <w:rPr>
          <w:rFonts w:asciiTheme="majorHAnsi" w:eastAsia="HG Mincho Light J" w:hAnsiTheme="majorHAnsi" w:cstheme="majorHAnsi"/>
          <w:color w:val="000000"/>
          <w:sz w:val="24"/>
          <w:szCs w:val="24"/>
        </w:rPr>
        <w:t>r</w:t>
      </w:r>
      <w:r w:rsidR="00EF5465" w:rsidRPr="00853E45">
        <w:rPr>
          <w:rFonts w:asciiTheme="majorHAnsi" w:eastAsia="HG Mincho Light J" w:hAnsiTheme="majorHAnsi" w:cstheme="majorHAnsi"/>
          <w:color w:val="000000"/>
          <w:sz w:val="24"/>
          <w:szCs w:val="24"/>
        </w:rPr>
        <w:t>ealizacj</w:t>
      </w:r>
      <w:r w:rsidR="00853E45" w:rsidRPr="00853E45">
        <w:rPr>
          <w:rFonts w:asciiTheme="majorHAnsi" w:eastAsia="HG Mincho Light J" w:hAnsiTheme="majorHAnsi" w:cstheme="majorHAnsi"/>
          <w:color w:val="000000"/>
          <w:sz w:val="24"/>
          <w:szCs w:val="24"/>
        </w:rPr>
        <w:t>ę</w:t>
      </w:r>
      <w:r w:rsidR="00EF5465" w:rsidRPr="00853E45">
        <w:rPr>
          <w:rFonts w:asciiTheme="majorHAnsi" w:eastAsia="HG Mincho Light J" w:hAnsiTheme="majorHAnsi" w:cstheme="majorHAnsi"/>
          <w:color w:val="000000"/>
          <w:sz w:val="24"/>
          <w:szCs w:val="24"/>
        </w:rPr>
        <w:t xml:space="preserve"> zadań z zakresu kształcenia i podnoszenia kwalifikacji osób wykonujących zawody medyczne zatrudnionych w Podmiocie leczniczym</w:t>
      </w:r>
      <w:r w:rsidR="00EF5465" w:rsidRPr="00853E45">
        <w:rPr>
          <w:rFonts w:asciiTheme="majorHAnsi" w:hAnsiTheme="majorHAnsi" w:cstheme="majorHAnsi"/>
          <w:sz w:val="24"/>
          <w:szCs w:val="24"/>
        </w:rPr>
        <w:t xml:space="preserve"> </w:t>
      </w:r>
      <w:r w:rsidR="00853E45" w:rsidRPr="00853E45">
        <w:rPr>
          <w:rFonts w:asciiTheme="majorHAnsi" w:hAnsiTheme="majorHAnsi" w:cstheme="majorHAnsi"/>
          <w:sz w:val="24"/>
          <w:szCs w:val="24"/>
        </w:rPr>
        <w:t>.</w:t>
      </w:r>
    </w:p>
    <w:p w14:paraId="731786F6" w14:textId="090BB429" w:rsidR="004C5B5F" w:rsidRPr="00EF5465" w:rsidRDefault="004C5B5F" w:rsidP="000E085C">
      <w:pPr>
        <w:widowControl w:val="0"/>
        <w:suppressAutoHyphens/>
        <w:spacing w:line="271" w:lineRule="auto"/>
        <w:jc w:val="both"/>
        <w:rPr>
          <w:rFonts w:asciiTheme="majorHAnsi" w:hAnsiTheme="majorHAnsi" w:cstheme="majorHAnsi"/>
          <w:color w:val="000000"/>
          <w:sz w:val="24"/>
          <w:szCs w:val="24"/>
        </w:rPr>
      </w:pPr>
      <w:r w:rsidRPr="00EF5465">
        <w:rPr>
          <w:rFonts w:asciiTheme="majorHAnsi" w:hAnsiTheme="majorHAnsi" w:cstheme="majorHAnsi"/>
          <w:b/>
          <w:color w:val="000000"/>
          <w:sz w:val="24"/>
          <w:szCs w:val="24"/>
        </w:rPr>
        <w:t>*</w:t>
      </w:r>
      <w:r w:rsidR="00CD37CD" w:rsidRPr="00EF5465">
        <w:rPr>
          <w:rFonts w:asciiTheme="majorHAnsi" w:hAnsiTheme="majorHAnsi" w:cstheme="majorHAnsi"/>
          <w:b/>
          <w:color w:val="000000"/>
          <w:sz w:val="24"/>
          <w:szCs w:val="24"/>
        </w:rPr>
        <w:t>*</w:t>
      </w:r>
      <w:r w:rsidRPr="00EF5465">
        <w:rPr>
          <w:rFonts w:asciiTheme="majorHAnsi" w:hAnsiTheme="majorHAnsi" w:cstheme="majorHAnsi"/>
          <w:color w:val="000000"/>
          <w:sz w:val="24"/>
          <w:szCs w:val="24"/>
        </w:rPr>
        <w:t>Niewłaściwe skreślić lub wpisać nie dotyczy.</w:t>
      </w:r>
    </w:p>
    <w:p w14:paraId="1879F188" w14:textId="77777777" w:rsidR="004C5B5F" w:rsidRPr="00EF5465" w:rsidRDefault="004C5B5F" w:rsidP="000E085C">
      <w:pPr>
        <w:autoSpaceDE w:val="0"/>
        <w:autoSpaceDN w:val="0"/>
        <w:adjustRightInd w:val="0"/>
        <w:spacing w:line="271" w:lineRule="auto"/>
        <w:jc w:val="both"/>
        <w:rPr>
          <w:rFonts w:asciiTheme="majorHAnsi" w:hAnsiTheme="majorHAnsi" w:cstheme="majorHAnsi"/>
          <w:sz w:val="24"/>
          <w:szCs w:val="24"/>
        </w:rPr>
      </w:pPr>
    </w:p>
    <w:p w14:paraId="1933A029" w14:textId="0C8B4034" w:rsidR="004C5B5F" w:rsidRPr="00EF5465" w:rsidRDefault="004C5B5F" w:rsidP="000E085C">
      <w:pPr>
        <w:widowControl w:val="0"/>
        <w:suppressAutoHyphens/>
        <w:spacing w:line="271" w:lineRule="auto"/>
        <w:jc w:val="both"/>
        <w:rPr>
          <w:rFonts w:asciiTheme="majorHAnsi" w:hAnsiTheme="majorHAnsi" w:cstheme="majorHAnsi"/>
          <w:color w:val="000000"/>
          <w:sz w:val="24"/>
          <w:szCs w:val="24"/>
        </w:rPr>
      </w:pPr>
      <w:r w:rsidRPr="00EF5465">
        <w:rPr>
          <w:rFonts w:asciiTheme="majorHAnsi" w:hAnsiTheme="majorHAnsi" w:cstheme="majorHAnsi"/>
          <w:sz w:val="24"/>
          <w:szCs w:val="24"/>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EF5465">
        <w:rPr>
          <w:rFonts w:asciiTheme="majorHAnsi" w:hAnsiTheme="majorHAnsi" w:cstheme="majorHAnsi"/>
          <w:b/>
          <w:sz w:val="24"/>
          <w:szCs w:val="24"/>
        </w:rPr>
        <w:t>przy czym w treści oferty Wykonawca zobowiązany jest uwzględnić należną kwotę podatku VAT, bez względu na to kto będzie jej płatnikiem</w:t>
      </w:r>
      <w:r w:rsidRPr="00EF5465">
        <w:rPr>
          <w:rFonts w:asciiTheme="majorHAnsi" w:hAnsiTheme="majorHAnsi" w:cstheme="majorHAnsi"/>
          <w:sz w:val="24"/>
          <w:szCs w:val="24"/>
        </w:rPr>
        <w:t>. W przypadku spełniania przesłanek określonych w art. 17 ust. 1 pkt 7 ustawy z dnia 11 marca</w:t>
      </w:r>
      <w:r w:rsidR="00712EBE" w:rsidRPr="00EF5465">
        <w:rPr>
          <w:rFonts w:asciiTheme="majorHAnsi" w:hAnsiTheme="majorHAnsi" w:cstheme="majorHAnsi"/>
          <w:sz w:val="24"/>
          <w:szCs w:val="24"/>
        </w:rPr>
        <w:t xml:space="preserve"> 2004 r. o podatku od towarów i </w:t>
      </w:r>
      <w:r w:rsidRPr="00EF5465">
        <w:rPr>
          <w:rFonts w:asciiTheme="majorHAnsi" w:hAnsiTheme="majorHAnsi" w:cstheme="majorHAnsi"/>
          <w:sz w:val="24"/>
          <w:szCs w:val="24"/>
        </w:rPr>
        <w:t>usług podatnikiem dla tej części zamówienia jest Zamawiający, a </w:t>
      </w:r>
      <w:r w:rsidRPr="00EF5465">
        <w:rPr>
          <w:rFonts w:asciiTheme="majorHAnsi" w:hAnsiTheme="majorHAnsi" w:cstheme="majorHAnsi"/>
          <w:b/>
          <w:sz w:val="24"/>
          <w:szCs w:val="24"/>
        </w:rPr>
        <w:t>stawkę/kwotę podatku VAT uwzględnioną w wartości brutto</w:t>
      </w:r>
      <w:r w:rsidR="00E2449B" w:rsidRPr="00EF5465">
        <w:rPr>
          <w:rFonts w:asciiTheme="majorHAnsi" w:hAnsiTheme="majorHAnsi" w:cstheme="majorHAnsi"/>
          <w:b/>
          <w:sz w:val="24"/>
          <w:szCs w:val="24"/>
        </w:rPr>
        <w:t xml:space="preserve"> </w:t>
      </w:r>
      <w:r w:rsidRPr="00EF5465">
        <w:rPr>
          <w:rFonts w:asciiTheme="majorHAnsi" w:hAnsiTheme="majorHAnsi" w:cstheme="majorHAnsi"/>
          <w:b/>
          <w:sz w:val="24"/>
          <w:szCs w:val="24"/>
        </w:rPr>
        <w:t xml:space="preserve">zamówienia należy opisać adnotacją „odwrotne obciążenie”, która w łącznej cenie ofertowej </w:t>
      </w:r>
      <w:r w:rsidRPr="00EF5465">
        <w:rPr>
          <w:rFonts w:asciiTheme="majorHAnsi" w:hAnsiTheme="majorHAnsi" w:cstheme="majorHAnsi"/>
          <w:b/>
          <w:color w:val="000000"/>
          <w:sz w:val="24"/>
          <w:szCs w:val="24"/>
        </w:rPr>
        <w:t>uwzględniana jest jedynie na potrzeby porównania i oceny ofert</w:t>
      </w:r>
      <w:r w:rsidRPr="00EF5465">
        <w:rPr>
          <w:rFonts w:asciiTheme="majorHAnsi" w:hAnsiTheme="majorHAnsi" w:cstheme="majorHAnsi"/>
          <w:color w:val="000000"/>
          <w:sz w:val="24"/>
          <w:szCs w:val="24"/>
        </w:rPr>
        <w:t>.</w:t>
      </w:r>
    </w:p>
    <w:p w14:paraId="6C940FBF" w14:textId="77777777" w:rsidR="004C5B5F" w:rsidRPr="00EF5465" w:rsidRDefault="004C5B5F" w:rsidP="000E085C">
      <w:pPr>
        <w:spacing w:before="100" w:beforeAutospacing="1" w:line="271" w:lineRule="auto"/>
        <w:ind w:left="284" w:hanging="284"/>
        <w:jc w:val="both"/>
        <w:rPr>
          <w:rFonts w:asciiTheme="majorHAnsi" w:hAnsiTheme="majorHAnsi" w:cstheme="majorHAnsi"/>
          <w:color w:val="000000"/>
          <w:sz w:val="24"/>
          <w:szCs w:val="24"/>
        </w:rPr>
      </w:pPr>
      <w:r w:rsidRPr="00EF5465">
        <w:rPr>
          <w:rFonts w:asciiTheme="majorHAnsi" w:hAnsiTheme="majorHAnsi" w:cstheme="majorHAnsi"/>
          <w:color w:val="000000"/>
          <w:sz w:val="24"/>
          <w:szCs w:val="24"/>
          <w:vertAlign w:val="superscript"/>
        </w:rPr>
        <w:t xml:space="preserve">1) </w:t>
      </w:r>
      <w:r w:rsidRPr="00EF5465">
        <w:rPr>
          <w:rFonts w:asciiTheme="majorHAnsi" w:hAnsiTheme="majorHAnsi" w:cstheme="majorHAnsi"/>
          <w:sz w:val="24"/>
          <w:szCs w:val="24"/>
        </w:rPr>
        <w:t>rozporządzenie Parlamentu Europejskiego i Rady (UE) 2016/679</w:t>
      </w:r>
      <w:r w:rsidR="00CC6C61" w:rsidRPr="00EF5465">
        <w:rPr>
          <w:rFonts w:asciiTheme="majorHAnsi" w:hAnsiTheme="majorHAnsi" w:cstheme="majorHAnsi"/>
          <w:sz w:val="24"/>
          <w:szCs w:val="24"/>
        </w:rPr>
        <w:t xml:space="preserve"> z dnia 27 kwietnia 2016 </w:t>
      </w:r>
      <w:r w:rsidR="00762F0A" w:rsidRPr="00EF5465">
        <w:rPr>
          <w:rFonts w:asciiTheme="majorHAnsi" w:hAnsiTheme="majorHAnsi" w:cstheme="majorHAnsi"/>
          <w:sz w:val="24"/>
          <w:szCs w:val="24"/>
        </w:rPr>
        <w:t>r.</w:t>
      </w:r>
      <w:r w:rsidR="00CC6C61" w:rsidRPr="00EF5465">
        <w:rPr>
          <w:rFonts w:asciiTheme="majorHAnsi" w:hAnsiTheme="majorHAnsi" w:cstheme="majorHAnsi"/>
          <w:sz w:val="24"/>
          <w:szCs w:val="24"/>
        </w:rPr>
        <w:t> </w:t>
      </w:r>
      <w:r w:rsidR="00762F0A" w:rsidRPr="00EF5465">
        <w:rPr>
          <w:rFonts w:asciiTheme="majorHAnsi" w:hAnsiTheme="majorHAnsi" w:cstheme="majorHAnsi"/>
          <w:sz w:val="24"/>
          <w:szCs w:val="24"/>
        </w:rPr>
        <w:t>W </w:t>
      </w:r>
      <w:r w:rsidRPr="00EF5465">
        <w:rPr>
          <w:rFonts w:asciiTheme="majorHAnsi" w:hAnsiTheme="majorHAnsi" w:cstheme="majorHAnsi"/>
          <w:sz w:val="24"/>
          <w:szCs w:val="24"/>
        </w:rPr>
        <w:t>sprawie ochrony osób fizycznych w związku z przetwarza</w:t>
      </w:r>
      <w:r w:rsidR="00CC6C61" w:rsidRPr="00EF5465">
        <w:rPr>
          <w:rFonts w:asciiTheme="majorHAnsi" w:hAnsiTheme="majorHAnsi" w:cstheme="majorHAnsi"/>
          <w:sz w:val="24"/>
          <w:szCs w:val="24"/>
        </w:rPr>
        <w:t>niem danych osobowych i w </w:t>
      </w:r>
      <w:r w:rsidRPr="00EF5465">
        <w:rPr>
          <w:rFonts w:asciiTheme="majorHAnsi" w:hAnsiTheme="majorHAnsi" w:cstheme="majorHAnsi"/>
          <w:sz w:val="24"/>
          <w:szCs w:val="24"/>
        </w:rPr>
        <w:t xml:space="preserve">sprawie swobodnego przepływu takich danych </w:t>
      </w:r>
      <w:r w:rsidRPr="00EF5465">
        <w:rPr>
          <w:rFonts w:asciiTheme="majorHAnsi" w:hAnsiTheme="majorHAnsi" w:cstheme="majorHAnsi"/>
          <w:color w:val="000000"/>
          <w:sz w:val="24"/>
          <w:szCs w:val="24"/>
        </w:rPr>
        <w:t xml:space="preserve">oraz uchylenia dyrektywy 95/46/WE (ogólne rozporządzenie o ochronie danych) (Dz. Urz. UE L 119 z dnia 04.05.2016 r., str. 1). </w:t>
      </w:r>
    </w:p>
    <w:p w14:paraId="072CFDD6" w14:textId="77777777" w:rsidR="004C5B5F" w:rsidRPr="00EF5465" w:rsidRDefault="004C5B5F" w:rsidP="000E085C">
      <w:pPr>
        <w:spacing w:before="100" w:beforeAutospacing="1" w:line="271" w:lineRule="auto"/>
        <w:ind w:left="284" w:hanging="284"/>
        <w:jc w:val="both"/>
        <w:rPr>
          <w:color w:val="000000"/>
          <w:sz w:val="24"/>
          <w:szCs w:val="24"/>
        </w:rPr>
      </w:pPr>
      <w:r w:rsidRPr="00EF5465">
        <w:rPr>
          <w:rFonts w:asciiTheme="majorHAnsi" w:hAnsiTheme="majorHAnsi" w:cstheme="majorHAnsi"/>
          <w:color w:val="000000"/>
          <w:sz w:val="24"/>
          <w:szCs w:val="24"/>
          <w:vertAlign w:val="superscript"/>
        </w:rPr>
        <w:t>2)</w:t>
      </w:r>
      <w:r w:rsidRPr="00EF5465">
        <w:rPr>
          <w:rFonts w:asciiTheme="majorHAnsi" w:hAnsiTheme="majorHAnsi" w:cstheme="majorHAnsi"/>
          <w:color w:val="000000"/>
          <w:sz w:val="24"/>
          <w:szCs w:val="24"/>
        </w:rPr>
        <w:t xml:space="preserve"> W przypadku, gdy wykonawca nie przekazuje danych osobowych innych niż bezpośrednio jego dotyczących lub zachodzi wyłączenie stosowania obowiązku infor</w:t>
      </w:r>
      <w:r w:rsidR="00CC6C61" w:rsidRPr="00EF5465">
        <w:rPr>
          <w:rFonts w:asciiTheme="majorHAnsi" w:hAnsiTheme="majorHAnsi" w:cstheme="majorHAnsi"/>
          <w:color w:val="000000"/>
          <w:sz w:val="24"/>
          <w:szCs w:val="24"/>
        </w:rPr>
        <w:t>macyjnego, stosownie do art. 13 </w:t>
      </w:r>
      <w:r w:rsidRPr="00EF5465">
        <w:rPr>
          <w:rFonts w:asciiTheme="majorHAnsi" w:hAnsiTheme="majorHAnsi" w:cstheme="majorHAnsi"/>
          <w:color w:val="000000"/>
          <w:sz w:val="24"/>
          <w:szCs w:val="24"/>
        </w:rPr>
        <w:t>ust. 4 lub art. 14 ust. 5 RODO treści oświadczenia wykonawca nie składa (usunięcie</w:t>
      </w:r>
      <w:r w:rsidRPr="00EF5465">
        <w:rPr>
          <w:rFonts w:asciiTheme="majorHAnsi" w:hAnsiTheme="majorHAnsi" w:cstheme="majorHAnsi"/>
          <w:sz w:val="24"/>
          <w:szCs w:val="24"/>
        </w:rPr>
        <w:t xml:space="preserve"> treści oświadczenia np. przez jego wykreślenie).</w:t>
      </w:r>
      <w:r w:rsidRPr="00EF5465">
        <w:rPr>
          <w:rFonts w:asciiTheme="majorHAnsi" w:hAnsiTheme="majorHAnsi" w:cstheme="majorHAnsi"/>
          <w:b/>
          <w:iCs/>
          <w:sz w:val="24"/>
          <w:szCs w:val="24"/>
        </w:rPr>
        <w:t xml:space="preserve">       </w:t>
      </w:r>
      <w:r w:rsidRPr="00EF5465">
        <w:rPr>
          <w:b/>
          <w:iCs/>
          <w:sz w:val="24"/>
          <w:szCs w:val="24"/>
        </w:rPr>
        <w:t xml:space="preserve">         </w:t>
      </w:r>
    </w:p>
    <w:p w14:paraId="6412C080" w14:textId="77777777" w:rsidR="004C5B5F" w:rsidRPr="00EF5465" w:rsidRDefault="004C5B5F" w:rsidP="004C5B5F">
      <w:pPr>
        <w:ind w:left="5040" w:firstLine="720"/>
        <w:rPr>
          <w:b/>
          <w:iCs/>
          <w:sz w:val="24"/>
          <w:szCs w:val="24"/>
        </w:rPr>
      </w:pPr>
    </w:p>
    <w:p w14:paraId="222DE778" w14:textId="43E00997" w:rsidR="000B1AAF" w:rsidRPr="00535518" w:rsidRDefault="004C5B5F" w:rsidP="00535518">
      <w:pPr>
        <w:ind w:left="5040" w:firstLine="720"/>
        <w:rPr>
          <w:b/>
          <w:iCs/>
          <w:sz w:val="24"/>
          <w:szCs w:val="24"/>
        </w:rPr>
      </w:pPr>
      <w:r w:rsidRPr="00EF5465">
        <w:rPr>
          <w:b/>
          <w:iCs/>
          <w:sz w:val="24"/>
          <w:szCs w:val="24"/>
        </w:rPr>
        <w:t xml:space="preserve">    </w:t>
      </w:r>
    </w:p>
    <w:p w14:paraId="584241D1" w14:textId="2EF0F6C6" w:rsidR="00E031B9" w:rsidRPr="00853E45" w:rsidRDefault="00AB1463" w:rsidP="00E96A29">
      <w:pPr>
        <w:rPr>
          <w:b/>
          <w:iCs/>
          <w:sz w:val="20"/>
          <w:szCs w:val="20"/>
        </w:rPr>
      </w:pPr>
      <w:r>
        <w:rPr>
          <w:b/>
          <w:iCs/>
          <w:sz w:val="20"/>
          <w:szCs w:val="20"/>
        </w:rPr>
        <w:t xml:space="preserve">  </w:t>
      </w:r>
    </w:p>
    <w:p w14:paraId="765714AF" w14:textId="0DA83056" w:rsidR="00AB2BE7" w:rsidRDefault="00AB2BE7" w:rsidP="00E031B9">
      <w:pPr>
        <w:pStyle w:val="Tytu"/>
        <w:ind w:left="5760" w:firstLine="720"/>
        <w:rPr>
          <w:rFonts w:asciiTheme="majorHAnsi" w:hAnsiTheme="majorHAnsi" w:cstheme="majorHAnsi"/>
          <w:b/>
          <w:iCs/>
          <w:sz w:val="22"/>
          <w:szCs w:val="22"/>
        </w:rPr>
      </w:pPr>
    </w:p>
    <w:p w14:paraId="08530213" w14:textId="7AE1A9E2" w:rsidR="00AB2BE7" w:rsidRDefault="00AB2BE7" w:rsidP="00AB2BE7"/>
    <w:p w14:paraId="3E3F4CAC" w14:textId="3378926A" w:rsidR="00AB2BE7" w:rsidRDefault="00AB2BE7" w:rsidP="00AB2BE7"/>
    <w:p w14:paraId="3395CAC5" w14:textId="4A8FFAB5" w:rsidR="00AB2BE7" w:rsidRDefault="00AB2BE7" w:rsidP="00AB2BE7"/>
    <w:p w14:paraId="1091CAFF" w14:textId="2AAA65FF" w:rsidR="00AB2BE7" w:rsidRDefault="00AB2BE7" w:rsidP="00AB2BE7"/>
    <w:p w14:paraId="3CA8620E" w14:textId="77777777" w:rsidR="006B5FA1" w:rsidRDefault="006B5FA1" w:rsidP="00AB2BE7"/>
    <w:p w14:paraId="6617C2E6" w14:textId="1DF290AC" w:rsidR="000D5F93" w:rsidRDefault="000D5F93" w:rsidP="00AB2BE7"/>
    <w:p w14:paraId="63A2CC5B" w14:textId="77777777" w:rsidR="00A8255C" w:rsidRDefault="00A8255C" w:rsidP="00AB2BE7"/>
    <w:p w14:paraId="2E35C339" w14:textId="77777777" w:rsidR="00AB2BE7" w:rsidRPr="008B0714" w:rsidRDefault="00AB2BE7" w:rsidP="008B0714"/>
    <w:p w14:paraId="1062D435" w14:textId="59131726" w:rsidR="000D5F93" w:rsidRPr="009E2237" w:rsidRDefault="000D5F93" w:rsidP="000D5F93">
      <w:pPr>
        <w:pStyle w:val="Tytu"/>
        <w:ind w:left="5760" w:firstLine="720"/>
        <w:rPr>
          <w:rFonts w:asciiTheme="majorHAnsi" w:hAnsiTheme="majorHAnsi" w:cstheme="majorHAnsi"/>
          <w:b/>
          <w:iCs/>
          <w:sz w:val="24"/>
          <w:szCs w:val="24"/>
        </w:rPr>
      </w:pPr>
      <w:r w:rsidRPr="009E2237">
        <w:rPr>
          <w:rFonts w:asciiTheme="majorHAnsi" w:hAnsiTheme="majorHAnsi" w:cstheme="majorHAnsi"/>
          <w:b/>
          <w:iCs/>
          <w:sz w:val="24"/>
          <w:szCs w:val="24"/>
        </w:rPr>
        <w:lastRenderedPageBreak/>
        <w:t xml:space="preserve"> Załącznik nr 2a do SWZ</w:t>
      </w:r>
    </w:p>
    <w:p w14:paraId="3A73B7F1" w14:textId="77777777" w:rsidR="000D5F93" w:rsidRPr="009E2237" w:rsidRDefault="000D5F93" w:rsidP="000D5F93">
      <w:pPr>
        <w:pStyle w:val="Default"/>
        <w:shd w:val="clear" w:color="auto" w:fill="B6DDE8" w:themeFill="accent5" w:themeFillTint="66"/>
        <w:spacing w:after="120"/>
        <w:rPr>
          <w:rFonts w:asciiTheme="majorHAnsi" w:hAnsiTheme="majorHAnsi" w:cstheme="majorHAnsi"/>
          <w:b/>
          <w:bCs/>
          <w:color w:val="auto"/>
          <w:u w:val="single"/>
        </w:rPr>
      </w:pPr>
    </w:p>
    <w:p w14:paraId="0464655B" w14:textId="77777777" w:rsidR="000D5F93" w:rsidRPr="009E2237" w:rsidRDefault="000D5F93" w:rsidP="000D5F93">
      <w:pPr>
        <w:pStyle w:val="Default"/>
        <w:shd w:val="clear" w:color="auto" w:fill="B6DDE8" w:themeFill="accent5" w:themeFillTint="66"/>
        <w:spacing w:after="120"/>
        <w:jc w:val="center"/>
        <w:rPr>
          <w:rFonts w:asciiTheme="majorHAnsi" w:hAnsiTheme="majorHAnsi" w:cstheme="majorHAnsi"/>
          <w:color w:val="auto"/>
          <w:u w:val="single"/>
        </w:rPr>
      </w:pPr>
      <w:r w:rsidRPr="009E2237">
        <w:rPr>
          <w:rFonts w:asciiTheme="majorHAnsi" w:hAnsiTheme="majorHAnsi" w:cstheme="majorHAnsi"/>
          <w:b/>
          <w:bCs/>
          <w:color w:val="auto"/>
          <w:u w:val="single"/>
        </w:rPr>
        <w:t>OŚWIADCZENIE WYKONAWCY/WYKONACY WSPÓLNIE UBIEGAJĄCEGO SIĘ O UDZIELENIE ZAMÓWIENIA</w:t>
      </w:r>
    </w:p>
    <w:p w14:paraId="1A910E81" w14:textId="77777777" w:rsidR="000D5F93" w:rsidRPr="009E2237" w:rsidRDefault="000D5F93" w:rsidP="000D5F93">
      <w:pPr>
        <w:pStyle w:val="Default"/>
        <w:shd w:val="clear" w:color="auto" w:fill="B6DDE8" w:themeFill="accent5" w:themeFillTint="66"/>
        <w:jc w:val="center"/>
        <w:rPr>
          <w:rFonts w:asciiTheme="majorHAnsi" w:hAnsiTheme="majorHAnsi" w:cstheme="majorHAnsi"/>
          <w:b/>
          <w:bCs/>
          <w:color w:val="auto"/>
        </w:rPr>
      </w:pPr>
      <w:r w:rsidRPr="009E2237">
        <w:rPr>
          <w:rFonts w:asciiTheme="majorHAnsi" w:hAnsiTheme="majorHAnsi" w:cstheme="majorHAnsi"/>
          <w:b/>
          <w:bCs/>
          <w:color w:val="auto"/>
        </w:rPr>
        <w:t>składane na podstawie art. 125 ust. 1 ustawy Pzp</w:t>
      </w:r>
      <w:r w:rsidRPr="009E2237">
        <w:rPr>
          <w:rFonts w:asciiTheme="majorHAnsi" w:hAnsiTheme="majorHAnsi" w:cstheme="majorHAnsi"/>
          <w:color w:val="auto"/>
        </w:rPr>
        <w:t xml:space="preserve"> </w:t>
      </w:r>
      <w:r w:rsidRPr="009E2237">
        <w:rPr>
          <w:rFonts w:asciiTheme="majorHAnsi" w:hAnsiTheme="majorHAnsi" w:cstheme="majorHAnsi"/>
          <w:b/>
          <w:bCs/>
          <w:color w:val="auto"/>
        </w:rPr>
        <w:t>o spełnieniu warunków  udziału</w:t>
      </w:r>
    </w:p>
    <w:p w14:paraId="49E6386A" w14:textId="77777777" w:rsidR="000D5F93" w:rsidRPr="009E2237" w:rsidRDefault="000D5F93" w:rsidP="000D5F93">
      <w:pPr>
        <w:pStyle w:val="Default"/>
        <w:shd w:val="clear" w:color="auto" w:fill="B6DDE8" w:themeFill="accent5" w:themeFillTint="66"/>
        <w:jc w:val="center"/>
        <w:rPr>
          <w:rFonts w:asciiTheme="majorHAnsi" w:hAnsiTheme="majorHAnsi" w:cstheme="majorHAnsi"/>
          <w:color w:val="auto"/>
        </w:rPr>
      </w:pPr>
      <w:r w:rsidRPr="009E2237">
        <w:rPr>
          <w:rFonts w:asciiTheme="majorHAnsi" w:hAnsiTheme="majorHAnsi" w:cstheme="majorHAnsi"/>
          <w:b/>
          <w:bCs/>
          <w:color w:val="auto"/>
        </w:rPr>
        <w:t xml:space="preserve"> w postępowaniu</w:t>
      </w:r>
    </w:p>
    <w:p w14:paraId="200F1446" w14:textId="062A544D" w:rsidR="000D5F93" w:rsidRPr="009E2237" w:rsidRDefault="000D5F93" w:rsidP="000D5F93">
      <w:pPr>
        <w:pStyle w:val="Default"/>
        <w:rPr>
          <w:rFonts w:asciiTheme="majorHAnsi" w:hAnsiTheme="majorHAnsi" w:cstheme="majorHAnsi"/>
          <w:color w:val="auto"/>
        </w:rPr>
      </w:pPr>
      <w:r w:rsidRPr="009E2237">
        <w:rPr>
          <w:rFonts w:asciiTheme="majorHAnsi" w:hAnsiTheme="majorHAnsi" w:cstheme="majorHAnsi"/>
          <w:color w:val="auto"/>
        </w:rPr>
        <w:t xml:space="preserve">…………………………………………………………………………………………………………………………………………… </w:t>
      </w:r>
    </w:p>
    <w:p w14:paraId="7D898C21" w14:textId="20F0C400" w:rsidR="000D5F93" w:rsidRPr="009E2237" w:rsidRDefault="000D5F93" w:rsidP="000D5F93">
      <w:pPr>
        <w:pStyle w:val="Default"/>
        <w:rPr>
          <w:rFonts w:asciiTheme="majorHAnsi" w:hAnsiTheme="majorHAnsi" w:cstheme="majorHAnsi"/>
          <w:color w:val="auto"/>
        </w:rPr>
      </w:pPr>
      <w:r w:rsidRPr="009E2237">
        <w:rPr>
          <w:rFonts w:asciiTheme="majorHAnsi" w:hAnsiTheme="majorHAnsi" w:cstheme="majorHAnsi"/>
          <w:color w:val="auto"/>
        </w:rPr>
        <w:t xml:space="preserve">…………………………………………………………………………………………………………………………………………… </w:t>
      </w:r>
    </w:p>
    <w:p w14:paraId="20D1D1DD" w14:textId="77777777" w:rsidR="000D5F93" w:rsidRPr="009E2237" w:rsidRDefault="000D5F93" w:rsidP="000D5F93">
      <w:pPr>
        <w:pStyle w:val="Default"/>
        <w:rPr>
          <w:rFonts w:asciiTheme="majorHAnsi" w:hAnsiTheme="majorHAnsi" w:cstheme="majorHAnsi"/>
          <w:color w:val="auto"/>
        </w:rPr>
      </w:pPr>
      <w:r w:rsidRPr="009E2237">
        <w:rPr>
          <w:rFonts w:asciiTheme="majorHAnsi" w:hAnsiTheme="majorHAnsi" w:cstheme="majorHAnsi"/>
          <w:color w:val="auto"/>
        </w:rPr>
        <w:t>(pełna nazwa/firma, adres, w zależności od podmiotu: NIP/PESEL, KRS/</w:t>
      </w:r>
      <w:proofErr w:type="spellStart"/>
      <w:r w:rsidRPr="009E2237">
        <w:rPr>
          <w:rFonts w:asciiTheme="majorHAnsi" w:hAnsiTheme="majorHAnsi" w:cstheme="majorHAnsi"/>
          <w:color w:val="auto"/>
        </w:rPr>
        <w:t>CEiDG</w:t>
      </w:r>
      <w:proofErr w:type="spellEnd"/>
      <w:r w:rsidRPr="009E2237">
        <w:rPr>
          <w:rFonts w:asciiTheme="majorHAnsi" w:hAnsiTheme="majorHAnsi" w:cstheme="majorHAnsi"/>
          <w:color w:val="auto"/>
        </w:rPr>
        <w:t>)</w:t>
      </w:r>
    </w:p>
    <w:p w14:paraId="2C6CD923" w14:textId="77777777" w:rsidR="000D5F93" w:rsidRPr="009E2237" w:rsidRDefault="000D5F93" w:rsidP="000D5F93">
      <w:pPr>
        <w:pStyle w:val="Default"/>
        <w:rPr>
          <w:rFonts w:asciiTheme="majorHAnsi" w:hAnsiTheme="majorHAnsi" w:cstheme="majorHAnsi"/>
          <w:b/>
          <w:bCs/>
          <w:color w:val="auto"/>
        </w:rPr>
      </w:pPr>
    </w:p>
    <w:p w14:paraId="66D2E2FD" w14:textId="77777777" w:rsidR="000D5F93" w:rsidRPr="009E2237" w:rsidRDefault="000D5F93" w:rsidP="000D5F93">
      <w:pPr>
        <w:pStyle w:val="Default"/>
        <w:rPr>
          <w:rFonts w:asciiTheme="majorHAnsi" w:hAnsiTheme="majorHAnsi" w:cstheme="majorHAnsi"/>
          <w:color w:val="auto"/>
        </w:rPr>
      </w:pPr>
      <w:r w:rsidRPr="009E2237">
        <w:rPr>
          <w:rFonts w:asciiTheme="majorHAnsi" w:hAnsiTheme="majorHAnsi" w:cstheme="majorHAnsi"/>
          <w:b/>
          <w:bCs/>
          <w:color w:val="auto"/>
        </w:rPr>
        <w:t xml:space="preserve">reprezentowany przez: </w:t>
      </w:r>
    </w:p>
    <w:p w14:paraId="435AE47E" w14:textId="77777777" w:rsidR="000D5F93" w:rsidRPr="006D34FD" w:rsidRDefault="000D5F93" w:rsidP="000D5F93">
      <w:pPr>
        <w:pStyle w:val="Default"/>
        <w:rPr>
          <w:rFonts w:asciiTheme="majorHAnsi" w:hAnsiTheme="majorHAnsi" w:cstheme="majorHAnsi"/>
          <w:color w:val="auto"/>
          <w:sz w:val="22"/>
          <w:szCs w:val="22"/>
        </w:rPr>
      </w:pPr>
      <w:r w:rsidRPr="006D34FD">
        <w:rPr>
          <w:rFonts w:asciiTheme="majorHAnsi" w:hAnsiTheme="majorHAnsi" w:cstheme="majorHAnsi"/>
          <w:color w:val="auto"/>
          <w:sz w:val="22"/>
          <w:szCs w:val="22"/>
        </w:rPr>
        <w:t>…………………………………………………………………………………………………………………………………………………………</w:t>
      </w:r>
    </w:p>
    <w:p w14:paraId="10FC94C9" w14:textId="77777777" w:rsidR="000D5F93" w:rsidRPr="006D34FD" w:rsidRDefault="000D5F93" w:rsidP="000D5F93">
      <w:pPr>
        <w:pStyle w:val="Default"/>
        <w:rPr>
          <w:rFonts w:asciiTheme="majorHAnsi" w:hAnsiTheme="majorHAnsi" w:cstheme="majorHAnsi"/>
          <w:color w:val="auto"/>
          <w:sz w:val="22"/>
          <w:szCs w:val="22"/>
        </w:rPr>
      </w:pPr>
      <w:r w:rsidRPr="006D34FD">
        <w:rPr>
          <w:rFonts w:asciiTheme="majorHAnsi" w:hAnsiTheme="majorHAnsi" w:cstheme="majorHAnsi"/>
          <w:color w:val="auto"/>
          <w:sz w:val="22"/>
          <w:szCs w:val="22"/>
        </w:rPr>
        <w:t xml:space="preserve">(imię, nazwisko, stanowisko/podstawa do reprezentacji) </w:t>
      </w:r>
    </w:p>
    <w:p w14:paraId="44E4A2C9" w14:textId="77777777" w:rsidR="000D5F93" w:rsidRPr="006D34FD" w:rsidRDefault="000D5F93" w:rsidP="007E00A2">
      <w:pPr>
        <w:pStyle w:val="Default"/>
        <w:jc w:val="both"/>
        <w:rPr>
          <w:rFonts w:asciiTheme="majorHAnsi" w:hAnsiTheme="majorHAnsi" w:cstheme="majorHAnsi"/>
          <w:color w:val="auto"/>
          <w:sz w:val="22"/>
          <w:szCs w:val="22"/>
        </w:rPr>
      </w:pPr>
    </w:p>
    <w:p w14:paraId="1245C29A" w14:textId="4B984E5A" w:rsidR="000D5F93" w:rsidRPr="007E00A2" w:rsidRDefault="000D5F93" w:rsidP="007E00A2">
      <w:pPr>
        <w:spacing w:after="120"/>
        <w:jc w:val="both"/>
        <w:rPr>
          <w:rFonts w:ascii="Calibri" w:hAnsi="Calibri" w:cs="Calibri"/>
          <w:b/>
          <w:sz w:val="24"/>
          <w:szCs w:val="24"/>
        </w:rPr>
      </w:pPr>
      <w:r w:rsidRPr="009E2237">
        <w:rPr>
          <w:rFonts w:asciiTheme="majorHAnsi" w:hAnsiTheme="majorHAnsi" w:cstheme="majorHAnsi"/>
          <w:sz w:val="24"/>
          <w:szCs w:val="24"/>
        </w:rPr>
        <w:t xml:space="preserve">Składając ofertę w postępowaniu o udzielenie zamówieniu publicznego na realizację zadania pod nazwą: </w:t>
      </w:r>
      <w:bookmarkStart w:id="48" w:name="_Hlk176251904"/>
      <w:r w:rsidRPr="009E2237">
        <w:rPr>
          <w:rFonts w:asciiTheme="majorHAnsi" w:hAnsiTheme="majorHAnsi" w:cstheme="majorHAnsi"/>
          <w:b/>
          <w:sz w:val="24"/>
          <w:szCs w:val="24"/>
        </w:rPr>
        <w:t>„</w:t>
      </w:r>
      <w:r w:rsidRPr="009E2237">
        <w:rPr>
          <w:rFonts w:asciiTheme="majorHAnsi" w:eastAsia="HG Mincho Light J" w:hAnsiTheme="majorHAnsi" w:cstheme="majorHAnsi"/>
          <w:b/>
          <w:bCs/>
          <w:sz w:val="24"/>
          <w:szCs w:val="24"/>
        </w:rPr>
        <w:t>Realizacja</w:t>
      </w:r>
      <w:r w:rsidRPr="009E2237">
        <w:rPr>
          <w:rFonts w:asciiTheme="majorHAnsi" w:eastAsia="HG Mincho Light J" w:hAnsiTheme="majorHAnsi" w:cstheme="majorHAnsi"/>
          <w:b/>
          <w:sz w:val="24"/>
          <w:szCs w:val="24"/>
        </w:rPr>
        <w:t xml:space="preserve"> zadań z zakresu kształcenia i podnoszenia kwalifikacji osób wykonujących zawody medyczne zatrudnionych w </w:t>
      </w:r>
      <w:r w:rsidR="00286838" w:rsidRPr="009E2237">
        <w:rPr>
          <w:rFonts w:asciiTheme="majorHAnsi" w:eastAsia="HG Mincho Light J" w:hAnsiTheme="majorHAnsi" w:cstheme="majorHAnsi"/>
          <w:b/>
          <w:sz w:val="24"/>
          <w:szCs w:val="24"/>
        </w:rPr>
        <w:t>P</w:t>
      </w:r>
      <w:r w:rsidRPr="009E2237">
        <w:rPr>
          <w:rFonts w:asciiTheme="majorHAnsi" w:eastAsia="HG Mincho Light J" w:hAnsiTheme="majorHAnsi" w:cstheme="majorHAnsi"/>
          <w:b/>
          <w:sz w:val="24"/>
          <w:szCs w:val="24"/>
        </w:rPr>
        <w:t>odmiocie leczniczym</w:t>
      </w:r>
      <w:r w:rsidR="009E2237">
        <w:rPr>
          <w:rFonts w:asciiTheme="majorHAnsi" w:eastAsia="HG Mincho Light J" w:hAnsiTheme="majorHAnsi" w:cstheme="majorHAnsi"/>
          <w:b/>
        </w:rPr>
        <w:t xml:space="preserve"> -</w:t>
      </w:r>
      <w:r w:rsidR="007E00A2" w:rsidRPr="0064153D">
        <w:rPr>
          <w:rFonts w:ascii="Calibri" w:hAnsi="Calibri" w:cs="Calibri"/>
          <w:b/>
          <w:sz w:val="24"/>
          <w:szCs w:val="24"/>
        </w:rPr>
        <w:t xml:space="preserve"> Kurs Immediate Life </w:t>
      </w:r>
      <w:proofErr w:type="spellStart"/>
      <w:r w:rsidR="007E00A2" w:rsidRPr="0064153D">
        <w:rPr>
          <w:rFonts w:ascii="Calibri" w:hAnsi="Calibri" w:cs="Calibri"/>
          <w:b/>
          <w:sz w:val="24"/>
          <w:szCs w:val="24"/>
        </w:rPr>
        <w:t>Support</w:t>
      </w:r>
      <w:proofErr w:type="spellEnd"/>
      <w:r w:rsidR="007E00A2" w:rsidRPr="0064153D">
        <w:rPr>
          <w:rFonts w:ascii="Calibri" w:hAnsi="Calibri" w:cs="Calibri"/>
          <w:b/>
          <w:sz w:val="24"/>
          <w:szCs w:val="24"/>
        </w:rPr>
        <w:t xml:space="preserve"> (ILS)</w:t>
      </w:r>
      <w:r w:rsidR="007E00A2" w:rsidRPr="0064153D">
        <w:rPr>
          <w:rFonts w:asciiTheme="majorHAnsi" w:hAnsiTheme="majorHAnsi" w:cstheme="majorHAnsi"/>
          <w:b/>
          <w:sz w:val="24"/>
          <w:szCs w:val="24"/>
        </w:rPr>
        <w:t xml:space="preserve">”, </w:t>
      </w:r>
      <w:r w:rsidRPr="009E2237">
        <w:rPr>
          <w:rFonts w:asciiTheme="majorHAnsi" w:hAnsiTheme="majorHAnsi" w:cstheme="majorHAnsi"/>
          <w:b/>
          <w:bCs/>
          <w:sz w:val="24"/>
          <w:szCs w:val="24"/>
        </w:rPr>
        <w:t>nr postępowania 1</w:t>
      </w:r>
      <w:r w:rsidR="00512B37">
        <w:rPr>
          <w:rFonts w:asciiTheme="majorHAnsi" w:hAnsiTheme="majorHAnsi" w:cstheme="majorHAnsi"/>
          <w:b/>
          <w:bCs/>
          <w:sz w:val="24"/>
          <w:szCs w:val="24"/>
        </w:rPr>
        <w:t>3</w:t>
      </w:r>
      <w:r w:rsidRPr="009E2237">
        <w:rPr>
          <w:rFonts w:asciiTheme="majorHAnsi" w:hAnsiTheme="majorHAnsi" w:cstheme="majorHAnsi"/>
          <w:b/>
          <w:bCs/>
          <w:sz w:val="24"/>
          <w:szCs w:val="24"/>
        </w:rPr>
        <w:t>/DZP/202</w:t>
      </w:r>
      <w:r w:rsidR="003B6271" w:rsidRPr="009E2237">
        <w:rPr>
          <w:rFonts w:asciiTheme="majorHAnsi" w:hAnsiTheme="majorHAnsi" w:cstheme="majorHAnsi"/>
          <w:b/>
          <w:bCs/>
          <w:sz w:val="24"/>
          <w:szCs w:val="24"/>
        </w:rPr>
        <w:t>4</w:t>
      </w:r>
      <w:bookmarkEnd w:id="48"/>
      <w:r w:rsidRPr="009E2237">
        <w:rPr>
          <w:rFonts w:asciiTheme="majorHAnsi" w:hAnsiTheme="majorHAnsi" w:cstheme="majorHAnsi"/>
          <w:b/>
          <w:bCs/>
          <w:sz w:val="24"/>
          <w:szCs w:val="24"/>
        </w:rPr>
        <w:t xml:space="preserve">, </w:t>
      </w:r>
      <w:r w:rsidRPr="009E2237">
        <w:rPr>
          <w:rFonts w:asciiTheme="majorHAnsi" w:hAnsiTheme="majorHAnsi" w:cstheme="majorHAnsi"/>
          <w:sz w:val="24"/>
          <w:szCs w:val="24"/>
        </w:rPr>
        <w:t>prowadzonym przez Samodzielny Wojewódzki Zespół Publicznych Zakładów Psychiatrycznej Opieki Zdrowotnej w Warszawie z siedzibą przy ul. Nowowiejskiej 27, 00-665 Warszawa</w:t>
      </w:r>
      <w:r w:rsidRPr="009E2237">
        <w:rPr>
          <w:rFonts w:asciiTheme="majorHAnsi" w:hAnsiTheme="majorHAnsi" w:cstheme="majorHAnsi"/>
          <w:i/>
          <w:sz w:val="24"/>
          <w:szCs w:val="24"/>
        </w:rPr>
        <w:t xml:space="preserve">, </w:t>
      </w:r>
      <w:r w:rsidRPr="009E2237">
        <w:rPr>
          <w:rFonts w:asciiTheme="majorHAnsi" w:hAnsiTheme="majorHAnsi" w:cstheme="majorHAnsi"/>
          <w:sz w:val="24"/>
          <w:szCs w:val="24"/>
        </w:rPr>
        <w:t xml:space="preserve">oświadczam, co następuje: </w:t>
      </w:r>
    </w:p>
    <w:p w14:paraId="19474FA9" w14:textId="77777777" w:rsidR="000D5F93" w:rsidRPr="009E2237" w:rsidRDefault="000D5F93" w:rsidP="007E00A2">
      <w:pPr>
        <w:pStyle w:val="Default"/>
        <w:spacing w:after="120"/>
        <w:jc w:val="both"/>
        <w:rPr>
          <w:rFonts w:asciiTheme="majorHAnsi" w:hAnsiTheme="majorHAnsi" w:cstheme="majorHAnsi"/>
          <w:b/>
          <w:bCs/>
          <w:color w:val="auto"/>
        </w:rPr>
      </w:pPr>
    </w:p>
    <w:p w14:paraId="5FC7C555" w14:textId="77777777" w:rsidR="000D5F93" w:rsidRPr="009E2237" w:rsidRDefault="000D5F93" w:rsidP="000D5F93">
      <w:pPr>
        <w:pStyle w:val="Default"/>
        <w:spacing w:after="120"/>
        <w:rPr>
          <w:rFonts w:asciiTheme="majorHAnsi" w:hAnsiTheme="majorHAnsi" w:cstheme="majorHAnsi"/>
          <w:color w:val="auto"/>
        </w:rPr>
      </w:pPr>
      <w:r w:rsidRPr="009E2237">
        <w:rPr>
          <w:rFonts w:asciiTheme="majorHAnsi" w:hAnsiTheme="majorHAnsi" w:cstheme="majorHAnsi"/>
          <w:b/>
          <w:bCs/>
          <w:color w:val="auto"/>
        </w:rPr>
        <w:t xml:space="preserve">OŚWIADCZENIE DOTYCZĄCE WYKONAWCY: </w:t>
      </w:r>
    </w:p>
    <w:p w14:paraId="0DEA3DE6" w14:textId="7E03E1B9" w:rsidR="000D5F93" w:rsidRPr="009E2237" w:rsidRDefault="000D5F93" w:rsidP="000D5F93">
      <w:pPr>
        <w:pStyle w:val="Default"/>
        <w:spacing w:after="25"/>
        <w:jc w:val="both"/>
        <w:rPr>
          <w:rFonts w:asciiTheme="majorHAnsi" w:hAnsiTheme="majorHAnsi" w:cstheme="majorHAnsi"/>
          <w:color w:val="auto"/>
        </w:rPr>
      </w:pPr>
      <w:r w:rsidRPr="009E2237">
        <w:rPr>
          <w:rFonts w:asciiTheme="majorHAnsi" w:hAnsiTheme="majorHAnsi" w:cstheme="majorHAnsi"/>
          <w:color w:val="auto"/>
        </w:rPr>
        <w:t xml:space="preserve">Oświadczam, </w:t>
      </w:r>
      <w:r w:rsidRPr="009E2237">
        <w:rPr>
          <w:rFonts w:asciiTheme="majorHAnsi" w:hAnsiTheme="majorHAnsi" w:cstheme="majorHAnsi"/>
          <w:b/>
          <w:bCs/>
          <w:color w:val="auto"/>
        </w:rPr>
        <w:t>że spełniam</w:t>
      </w:r>
      <w:r w:rsidR="009E2237" w:rsidRPr="009E2237">
        <w:rPr>
          <w:rFonts w:asciiTheme="majorHAnsi" w:hAnsiTheme="majorHAnsi" w:cstheme="majorHAnsi"/>
          <w:b/>
          <w:bCs/>
          <w:color w:val="auto"/>
        </w:rPr>
        <w:t xml:space="preserve"> </w:t>
      </w:r>
      <w:r w:rsidRPr="009E2237">
        <w:rPr>
          <w:rFonts w:asciiTheme="majorHAnsi" w:hAnsiTheme="majorHAnsi" w:cstheme="majorHAnsi"/>
          <w:color w:val="auto"/>
        </w:rPr>
        <w:t>warunki udziału w postępowaniu określone przez Zamawiającego w Rozdziale VIII SWZ.</w:t>
      </w:r>
    </w:p>
    <w:p w14:paraId="6E55693C" w14:textId="77777777" w:rsidR="000D5F93" w:rsidRPr="009E2237" w:rsidRDefault="000D5F93" w:rsidP="000D5F93">
      <w:pPr>
        <w:pStyle w:val="Default"/>
        <w:rPr>
          <w:rFonts w:asciiTheme="majorHAnsi" w:hAnsiTheme="majorHAnsi" w:cstheme="majorHAnsi"/>
          <w:color w:val="auto"/>
        </w:rPr>
      </w:pPr>
    </w:p>
    <w:p w14:paraId="5DB303FA" w14:textId="77777777" w:rsidR="000D5F93" w:rsidRPr="009E2237" w:rsidRDefault="000D5F93" w:rsidP="000D5F93">
      <w:pPr>
        <w:pStyle w:val="Default"/>
        <w:rPr>
          <w:rFonts w:asciiTheme="majorHAnsi" w:hAnsiTheme="majorHAnsi" w:cstheme="majorHAnsi"/>
          <w:color w:val="auto"/>
        </w:rPr>
      </w:pPr>
      <w:r w:rsidRPr="009E2237">
        <w:rPr>
          <w:rFonts w:asciiTheme="majorHAnsi" w:hAnsiTheme="majorHAnsi" w:cstheme="majorHAnsi"/>
          <w:color w:val="auto"/>
        </w:rPr>
        <w:t xml:space="preserve">…………………….……., dnia …………………. r. </w:t>
      </w:r>
    </w:p>
    <w:p w14:paraId="37AC7E4A" w14:textId="77777777" w:rsidR="000D5F93" w:rsidRPr="009E2237" w:rsidRDefault="000D5F93" w:rsidP="000D5F93">
      <w:pPr>
        <w:pStyle w:val="Default"/>
        <w:rPr>
          <w:rFonts w:asciiTheme="majorHAnsi" w:hAnsiTheme="majorHAnsi" w:cstheme="majorHAnsi"/>
          <w:color w:val="auto"/>
        </w:rPr>
      </w:pPr>
      <w:r w:rsidRPr="009E2237">
        <w:rPr>
          <w:rFonts w:asciiTheme="majorHAnsi" w:hAnsiTheme="majorHAnsi" w:cstheme="majorHAnsi"/>
          <w:color w:val="auto"/>
        </w:rPr>
        <w:t xml:space="preserve">(miejscowość) </w:t>
      </w:r>
    </w:p>
    <w:p w14:paraId="6F75A902" w14:textId="77777777" w:rsidR="000D5F93" w:rsidRPr="009E2237" w:rsidRDefault="000D5F93" w:rsidP="000D5F93">
      <w:pPr>
        <w:pStyle w:val="Default"/>
        <w:spacing w:after="120"/>
        <w:rPr>
          <w:rFonts w:asciiTheme="majorHAnsi" w:hAnsiTheme="majorHAnsi" w:cstheme="majorHAnsi"/>
          <w:b/>
          <w:bCs/>
          <w:color w:val="auto"/>
        </w:rPr>
      </w:pPr>
    </w:p>
    <w:p w14:paraId="0FE1A08C" w14:textId="77777777" w:rsidR="000D5F93" w:rsidRPr="009E2237" w:rsidRDefault="000D5F93" w:rsidP="000D5F93">
      <w:pPr>
        <w:pStyle w:val="Default"/>
        <w:spacing w:after="120"/>
        <w:rPr>
          <w:rFonts w:asciiTheme="majorHAnsi" w:hAnsiTheme="majorHAnsi" w:cstheme="majorHAnsi"/>
          <w:color w:val="auto"/>
          <w:u w:val="single"/>
        </w:rPr>
      </w:pPr>
      <w:r w:rsidRPr="009E2237">
        <w:rPr>
          <w:rFonts w:asciiTheme="majorHAnsi" w:hAnsiTheme="majorHAnsi" w:cstheme="majorHAnsi"/>
          <w:b/>
          <w:bCs/>
          <w:color w:val="auto"/>
        </w:rPr>
        <w:t xml:space="preserve">OŚWIADCZENIE DOTYCZĄCE PODANYCH INFORMACJI: </w:t>
      </w:r>
    </w:p>
    <w:p w14:paraId="5DD8E736" w14:textId="77777777" w:rsidR="000D5F93" w:rsidRPr="009E2237" w:rsidRDefault="000D5F93" w:rsidP="000D5F93">
      <w:pPr>
        <w:pStyle w:val="Default"/>
        <w:jc w:val="both"/>
        <w:rPr>
          <w:rFonts w:asciiTheme="majorHAnsi" w:hAnsiTheme="majorHAnsi" w:cstheme="majorHAnsi"/>
          <w:color w:val="auto"/>
        </w:rPr>
      </w:pPr>
      <w:r w:rsidRPr="009E2237">
        <w:rPr>
          <w:rFonts w:asciiTheme="majorHAnsi" w:hAnsiTheme="majorHAnsi" w:cstheme="majorHAnsi"/>
          <w:color w:val="auto"/>
        </w:rPr>
        <w:t xml:space="preserve">Oświadczam, że wszystkie informacje podane w powyższych oświadczeniach są aktualne </w:t>
      </w:r>
      <w:r w:rsidRPr="009E2237">
        <w:rPr>
          <w:rFonts w:asciiTheme="majorHAnsi" w:hAnsiTheme="majorHAnsi" w:cstheme="majorHAnsi"/>
          <w:color w:val="auto"/>
        </w:rPr>
        <w:br/>
        <w:t xml:space="preserve">i zgodne z prawdą oraz zostały przedstawione z pełną świadomością konsekwencji wprowadzenia zamawiającego w błąd przy przedstawianiu informacji. </w:t>
      </w:r>
    </w:p>
    <w:p w14:paraId="652ADFFA" w14:textId="77777777" w:rsidR="000D5F93" w:rsidRPr="009E2237" w:rsidRDefault="000D5F93" w:rsidP="000D5F93">
      <w:pPr>
        <w:pStyle w:val="Default"/>
        <w:rPr>
          <w:rFonts w:asciiTheme="majorHAnsi" w:hAnsiTheme="majorHAnsi" w:cstheme="majorHAnsi"/>
          <w:color w:val="auto"/>
        </w:rPr>
      </w:pPr>
    </w:p>
    <w:p w14:paraId="38DF6019" w14:textId="77777777" w:rsidR="000D5F93" w:rsidRPr="009E2237" w:rsidRDefault="000D5F93" w:rsidP="000D5F93">
      <w:pPr>
        <w:pStyle w:val="Default"/>
        <w:rPr>
          <w:rFonts w:asciiTheme="majorHAnsi" w:hAnsiTheme="majorHAnsi" w:cstheme="majorHAnsi"/>
          <w:color w:val="auto"/>
        </w:rPr>
      </w:pPr>
      <w:r w:rsidRPr="009E2237">
        <w:rPr>
          <w:rFonts w:asciiTheme="majorHAnsi" w:hAnsiTheme="majorHAnsi" w:cstheme="majorHAnsi"/>
          <w:color w:val="auto"/>
        </w:rPr>
        <w:t xml:space="preserve">…………………….……., dnia …………………. r. </w:t>
      </w:r>
    </w:p>
    <w:p w14:paraId="6C767699" w14:textId="77777777" w:rsidR="000D5F93" w:rsidRPr="009E2237" w:rsidRDefault="000D5F93" w:rsidP="000D5F93">
      <w:pPr>
        <w:rPr>
          <w:rFonts w:asciiTheme="majorHAnsi" w:hAnsiTheme="majorHAnsi" w:cstheme="majorHAnsi"/>
          <w:b/>
          <w:i/>
          <w:sz w:val="24"/>
          <w:szCs w:val="24"/>
        </w:rPr>
      </w:pPr>
      <w:r w:rsidRPr="009E2237">
        <w:rPr>
          <w:rFonts w:asciiTheme="majorHAnsi" w:hAnsiTheme="majorHAnsi" w:cstheme="majorHAnsi"/>
          <w:sz w:val="24"/>
          <w:szCs w:val="24"/>
        </w:rPr>
        <w:t>(miejscowość)</w:t>
      </w:r>
    </w:p>
    <w:p w14:paraId="17B0AB6B" w14:textId="77777777" w:rsidR="000D5F93" w:rsidRPr="009E2237" w:rsidRDefault="000D5F93" w:rsidP="000D5F93">
      <w:pPr>
        <w:autoSpaceDE w:val="0"/>
        <w:autoSpaceDN w:val="0"/>
        <w:adjustRightInd w:val="0"/>
        <w:spacing w:line="240" w:lineRule="auto"/>
        <w:jc w:val="both"/>
        <w:rPr>
          <w:rFonts w:asciiTheme="majorHAnsi" w:eastAsia="Calibri" w:hAnsiTheme="majorHAnsi" w:cstheme="majorHAnsi"/>
          <w:i/>
          <w:sz w:val="24"/>
          <w:szCs w:val="24"/>
        </w:rPr>
      </w:pPr>
    </w:p>
    <w:p w14:paraId="6FACE7A2" w14:textId="77777777" w:rsidR="000D5F93" w:rsidRPr="006D34FD" w:rsidRDefault="000D5F93" w:rsidP="000D5F93">
      <w:pPr>
        <w:autoSpaceDE w:val="0"/>
        <w:autoSpaceDN w:val="0"/>
        <w:adjustRightInd w:val="0"/>
        <w:spacing w:line="240" w:lineRule="auto"/>
        <w:jc w:val="both"/>
        <w:rPr>
          <w:rFonts w:asciiTheme="majorHAnsi" w:eastAsia="Calibri" w:hAnsiTheme="majorHAnsi" w:cstheme="majorHAnsi"/>
          <w:i/>
          <w:sz w:val="18"/>
          <w:szCs w:val="18"/>
        </w:rPr>
      </w:pPr>
    </w:p>
    <w:p w14:paraId="573F21CB" w14:textId="77777777" w:rsidR="000D5F93" w:rsidRDefault="000D5F93" w:rsidP="000D5F93">
      <w:pPr>
        <w:autoSpaceDE w:val="0"/>
        <w:autoSpaceDN w:val="0"/>
        <w:adjustRightInd w:val="0"/>
        <w:spacing w:line="240" w:lineRule="auto"/>
        <w:jc w:val="both"/>
        <w:rPr>
          <w:rFonts w:asciiTheme="majorHAnsi" w:eastAsia="Calibri" w:hAnsiTheme="majorHAnsi" w:cstheme="majorHAnsi"/>
          <w:i/>
          <w:sz w:val="18"/>
          <w:szCs w:val="18"/>
        </w:rPr>
      </w:pPr>
      <w:r w:rsidRPr="006D34FD">
        <w:rPr>
          <w:rFonts w:asciiTheme="majorHAnsi" w:eastAsia="Calibri" w:hAnsiTheme="majorHAnsi" w:cstheme="majorHAnsi"/>
          <w:i/>
          <w:sz w:val="18"/>
          <w:szCs w:val="18"/>
        </w:rPr>
        <w:t>*niewłaściwe skreślić lub wpisać „nie dotyczy”</w:t>
      </w:r>
    </w:p>
    <w:p w14:paraId="2C0050F9" w14:textId="77777777" w:rsidR="000D5F93" w:rsidRPr="006D34FD" w:rsidRDefault="000D5F93" w:rsidP="000D5F93">
      <w:pPr>
        <w:autoSpaceDE w:val="0"/>
        <w:autoSpaceDN w:val="0"/>
        <w:adjustRightInd w:val="0"/>
        <w:spacing w:line="240" w:lineRule="auto"/>
        <w:jc w:val="both"/>
        <w:rPr>
          <w:rFonts w:asciiTheme="majorHAnsi" w:eastAsia="Calibri" w:hAnsiTheme="majorHAnsi" w:cstheme="majorHAnsi"/>
          <w:b/>
          <w:i/>
          <w:sz w:val="18"/>
          <w:szCs w:val="18"/>
          <w:lang w:eastAsia="en-US"/>
        </w:rPr>
      </w:pPr>
      <w:r w:rsidRPr="006D34FD">
        <w:rPr>
          <w:rFonts w:asciiTheme="majorHAnsi" w:eastAsia="Calibri" w:hAnsiTheme="majorHAnsi" w:cstheme="majorHAnsi"/>
          <w:i/>
          <w:sz w:val="18"/>
          <w:szCs w:val="18"/>
        </w:rPr>
        <w:t>.</w:t>
      </w:r>
    </w:p>
    <w:p w14:paraId="232F2D56" w14:textId="77777777" w:rsidR="000D5F93" w:rsidRPr="006D34FD" w:rsidRDefault="000D5F93" w:rsidP="000D5F93">
      <w:pPr>
        <w:autoSpaceDE w:val="0"/>
        <w:autoSpaceDN w:val="0"/>
        <w:adjustRightInd w:val="0"/>
        <w:spacing w:line="240" w:lineRule="auto"/>
        <w:jc w:val="both"/>
        <w:rPr>
          <w:rFonts w:asciiTheme="majorHAnsi" w:eastAsia="Calibri" w:hAnsiTheme="majorHAnsi" w:cstheme="majorHAnsi"/>
          <w:b/>
          <w:bCs/>
          <w:i/>
          <w:sz w:val="18"/>
          <w:szCs w:val="18"/>
        </w:rPr>
      </w:pPr>
      <w:r w:rsidRPr="006D34FD">
        <w:rPr>
          <w:rFonts w:asciiTheme="majorHAnsi" w:eastAsia="Calibri" w:hAnsiTheme="majorHAnsi" w:cstheme="majorHAnsi"/>
          <w:b/>
          <w:bCs/>
          <w:i/>
          <w:sz w:val="18"/>
          <w:szCs w:val="18"/>
        </w:rPr>
        <w:t xml:space="preserve">W przypadku Wykonawców wspólnie ubiegający się o udzielenie zamówienia oświadczenie składa każdy </w:t>
      </w:r>
      <w:r w:rsidRPr="006D34FD">
        <w:rPr>
          <w:rFonts w:asciiTheme="majorHAnsi" w:eastAsia="Calibri" w:hAnsiTheme="majorHAnsi" w:cstheme="majorHAnsi"/>
          <w:b/>
          <w:bCs/>
          <w:i/>
          <w:sz w:val="18"/>
          <w:szCs w:val="18"/>
        </w:rPr>
        <w:br/>
        <w:t>z Wykonawców wspólnie ubiegających się o zamówienie.</w:t>
      </w:r>
    </w:p>
    <w:p w14:paraId="63EAFDA7" w14:textId="77777777" w:rsidR="000D5F93" w:rsidRPr="006D34FD" w:rsidRDefault="000D5F93" w:rsidP="000D5F93">
      <w:pPr>
        <w:pStyle w:val="Tytu"/>
        <w:rPr>
          <w:rFonts w:asciiTheme="majorHAnsi" w:hAnsiTheme="majorHAnsi" w:cstheme="majorHAnsi"/>
          <w:b/>
          <w:bCs/>
          <w:sz w:val="22"/>
          <w:szCs w:val="22"/>
        </w:rPr>
      </w:pPr>
      <w:r w:rsidRPr="006D34FD">
        <w:rPr>
          <w:rFonts w:asciiTheme="majorHAnsi" w:hAnsiTheme="majorHAnsi" w:cstheme="majorHAnsi"/>
          <w:b/>
          <w:bCs/>
          <w:iCs/>
        </w:rPr>
        <w:t xml:space="preserve"> </w:t>
      </w:r>
      <w:r w:rsidRPr="006D34FD">
        <w:rPr>
          <w:rFonts w:asciiTheme="majorHAnsi" w:hAnsiTheme="majorHAnsi" w:cstheme="majorHAnsi"/>
          <w:b/>
          <w:bCs/>
          <w:sz w:val="22"/>
          <w:szCs w:val="22"/>
        </w:rPr>
        <w:t xml:space="preserve">                                                                                                                                        </w:t>
      </w:r>
    </w:p>
    <w:p w14:paraId="6A0A7E93" w14:textId="77777777" w:rsidR="00343C91" w:rsidRPr="00B02F42" w:rsidRDefault="00343C91" w:rsidP="00B02F42"/>
    <w:p w14:paraId="68C0488F" w14:textId="17BB58E4" w:rsidR="00E031B9" w:rsidRPr="00853E45" w:rsidRDefault="00E031B9" w:rsidP="00E031B9">
      <w:pPr>
        <w:pStyle w:val="Tytu"/>
        <w:ind w:left="5760" w:firstLine="720"/>
        <w:rPr>
          <w:rFonts w:asciiTheme="majorHAnsi" w:hAnsiTheme="majorHAnsi" w:cstheme="majorHAnsi"/>
          <w:sz w:val="24"/>
          <w:szCs w:val="24"/>
        </w:rPr>
      </w:pPr>
      <w:r w:rsidRPr="00853E45">
        <w:rPr>
          <w:rFonts w:asciiTheme="majorHAnsi" w:hAnsiTheme="majorHAnsi" w:cstheme="majorHAnsi"/>
          <w:b/>
          <w:iCs/>
          <w:sz w:val="24"/>
          <w:szCs w:val="24"/>
        </w:rPr>
        <w:lastRenderedPageBreak/>
        <w:t>Załącznik nr 2</w:t>
      </w:r>
      <w:r w:rsidR="008B0714">
        <w:rPr>
          <w:rFonts w:asciiTheme="majorHAnsi" w:hAnsiTheme="majorHAnsi" w:cstheme="majorHAnsi"/>
          <w:b/>
          <w:iCs/>
          <w:sz w:val="24"/>
          <w:szCs w:val="24"/>
        </w:rPr>
        <w:t>b</w:t>
      </w:r>
      <w:r w:rsidRPr="00853E45">
        <w:rPr>
          <w:rFonts w:asciiTheme="majorHAnsi" w:hAnsiTheme="majorHAnsi" w:cstheme="majorHAnsi"/>
          <w:b/>
          <w:iCs/>
          <w:sz w:val="24"/>
          <w:szCs w:val="24"/>
        </w:rPr>
        <w:t xml:space="preserve"> do SWZ</w:t>
      </w:r>
    </w:p>
    <w:p w14:paraId="33AC7E7A" w14:textId="77777777" w:rsidR="00E031B9" w:rsidRPr="00853E45" w:rsidRDefault="00E031B9" w:rsidP="00E031B9">
      <w:pPr>
        <w:pStyle w:val="Default"/>
        <w:shd w:val="clear" w:color="auto" w:fill="B6DDE8" w:themeFill="accent5" w:themeFillTint="66"/>
        <w:spacing w:before="120" w:after="120"/>
        <w:jc w:val="center"/>
        <w:rPr>
          <w:rFonts w:asciiTheme="majorHAnsi" w:hAnsiTheme="majorHAnsi" w:cstheme="majorHAnsi"/>
          <w:b/>
          <w:bCs/>
          <w:color w:val="auto"/>
          <w:u w:val="single"/>
        </w:rPr>
      </w:pPr>
      <w:r w:rsidRPr="00853E45">
        <w:rPr>
          <w:rFonts w:asciiTheme="majorHAnsi" w:hAnsiTheme="majorHAnsi" w:cstheme="majorHAnsi"/>
          <w:b/>
          <w:bCs/>
          <w:color w:val="auto"/>
          <w:u w:val="single"/>
        </w:rPr>
        <w:t>OŚWIADCZENIE WYKONAWCY/WYKONACY WSPÓLNIE UBIEGAJĄCEGO SIĘ O UDZIELENIE ZAMÓWIENIA</w:t>
      </w:r>
    </w:p>
    <w:p w14:paraId="7B7CD0B4" w14:textId="77777777" w:rsidR="00E031B9" w:rsidRPr="00853E45" w:rsidRDefault="00E031B9" w:rsidP="00E031B9">
      <w:pPr>
        <w:shd w:val="clear" w:color="auto" w:fill="B6DDE8" w:themeFill="accent5" w:themeFillTint="66"/>
        <w:spacing w:after="120" w:line="360" w:lineRule="auto"/>
        <w:jc w:val="center"/>
        <w:rPr>
          <w:rFonts w:asciiTheme="majorHAnsi" w:hAnsiTheme="majorHAnsi" w:cstheme="majorHAnsi"/>
          <w:b/>
          <w:caps/>
          <w:sz w:val="24"/>
          <w:szCs w:val="24"/>
          <w:u w:val="single"/>
        </w:rPr>
      </w:pPr>
      <w:r w:rsidRPr="00853E45">
        <w:rPr>
          <w:rFonts w:asciiTheme="majorHAnsi" w:hAnsiTheme="majorHAnsi" w:cstheme="majorHAnsi"/>
          <w:b/>
          <w:sz w:val="24"/>
          <w:szCs w:val="24"/>
          <w:u w:val="single"/>
        </w:rPr>
        <w:t xml:space="preserve">UWZGLĘDNIAJĄCE PRZESŁANKI WYKLUCZENIA Z ART. 7 UST. 1 USTAWY </w:t>
      </w:r>
      <w:r w:rsidRPr="00853E45">
        <w:rPr>
          <w:rFonts w:asciiTheme="majorHAnsi" w:hAnsiTheme="majorHAnsi" w:cstheme="majorHAnsi"/>
          <w:b/>
          <w:caps/>
          <w:sz w:val="24"/>
          <w:szCs w:val="24"/>
          <w:u w:val="single"/>
        </w:rPr>
        <w:t>o szczególnych rozwiązaniach w zakresie przeciwdziałania wspieraniu agresji na Ukrainę oraz służących ochronie bezpieczeństwa narodowego</w:t>
      </w:r>
    </w:p>
    <w:p w14:paraId="7E5F870B" w14:textId="77777777" w:rsidR="00E031B9" w:rsidRPr="00853E45" w:rsidRDefault="00E031B9" w:rsidP="00E031B9">
      <w:pPr>
        <w:pStyle w:val="Default"/>
        <w:shd w:val="clear" w:color="auto" w:fill="B6DDE8" w:themeFill="accent5" w:themeFillTint="66"/>
        <w:jc w:val="center"/>
        <w:rPr>
          <w:rFonts w:asciiTheme="majorHAnsi" w:hAnsiTheme="majorHAnsi" w:cstheme="majorHAnsi"/>
          <w:b/>
          <w:bCs/>
          <w:color w:val="auto"/>
        </w:rPr>
      </w:pPr>
      <w:r w:rsidRPr="00853E45">
        <w:rPr>
          <w:rFonts w:asciiTheme="majorHAnsi" w:hAnsiTheme="majorHAnsi" w:cstheme="majorHAnsi"/>
          <w:b/>
          <w:bCs/>
          <w:color w:val="auto"/>
        </w:rPr>
        <w:t>składane na podstawie art. 125 ust. 1 ustawy Pzp</w:t>
      </w:r>
      <w:r w:rsidRPr="00853E45">
        <w:rPr>
          <w:rFonts w:asciiTheme="majorHAnsi" w:hAnsiTheme="majorHAnsi" w:cstheme="majorHAnsi"/>
          <w:color w:val="auto"/>
        </w:rPr>
        <w:t xml:space="preserve"> </w:t>
      </w:r>
      <w:r w:rsidRPr="00853E45">
        <w:rPr>
          <w:rFonts w:asciiTheme="majorHAnsi" w:hAnsiTheme="majorHAnsi" w:cstheme="majorHAnsi"/>
          <w:b/>
          <w:bCs/>
          <w:color w:val="auto"/>
        </w:rPr>
        <w:t xml:space="preserve">o braku podstaw do wykluczenia </w:t>
      </w:r>
    </w:p>
    <w:p w14:paraId="31CCA25D" w14:textId="77777777" w:rsidR="00E031B9" w:rsidRPr="00853E45" w:rsidRDefault="00E031B9" w:rsidP="00E031B9">
      <w:pPr>
        <w:pStyle w:val="Default"/>
        <w:shd w:val="clear" w:color="auto" w:fill="B6DDE8" w:themeFill="accent5" w:themeFillTint="66"/>
        <w:jc w:val="center"/>
        <w:rPr>
          <w:rFonts w:asciiTheme="majorHAnsi" w:hAnsiTheme="majorHAnsi" w:cstheme="majorHAnsi"/>
          <w:color w:val="auto"/>
        </w:rPr>
      </w:pPr>
      <w:r w:rsidRPr="00853E45">
        <w:rPr>
          <w:rFonts w:asciiTheme="majorHAnsi" w:hAnsiTheme="majorHAnsi" w:cstheme="majorHAnsi"/>
          <w:b/>
          <w:bCs/>
          <w:color w:val="auto"/>
        </w:rPr>
        <w:t>z udziału w postępowaniu</w:t>
      </w:r>
      <w:r w:rsidRPr="00853E45">
        <w:rPr>
          <w:rFonts w:asciiTheme="majorHAnsi" w:hAnsiTheme="majorHAnsi" w:cstheme="majorHAnsi"/>
          <w:color w:val="auto"/>
        </w:rPr>
        <w:t xml:space="preserve"> </w:t>
      </w:r>
    </w:p>
    <w:p w14:paraId="6FF96F35" w14:textId="77777777" w:rsidR="00853E45" w:rsidRDefault="00853E45" w:rsidP="00E031B9">
      <w:pPr>
        <w:pStyle w:val="Default"/>
        <w:rPr>
          <w:rFonts w:asciiTheme="majorHAnsi" w:hAnsiTheme="majorHAnsi" w:cstheme="majorHAnsi"/>
          <w:color w:val="auto"/>
        </w:rPr>
      </w:pPr>
    </w:p>
    <w:p w14:paraId="77F84E6F" w14:textId="05585BD0" w:rsidR="00E031B9" w:rsidRDefault="00E031B9" w:rsidP="00E031B9">
      <w:pPr>
        <w:pStyle w:val="Default"/>
        <w:rPr>
          <w:rFonts w:asciiTheme="majorHAnsi" w:hAnsiTheme="majorHAnsi" w:cstheme="majorHAnsi"/>
          <w:color w:val="auto"/>
        </w:rPr>
      </w:pPr>
      <w:r w:rsidRPr="00853E45">
        <w:rPr>
          <w:rFonts w:asciiTheme="majorHAnsi" w:hAnsiTheme="majorHAnsi" w:cstheme="majorHAnsi"/>
          <w:color w:val="auto"/>
        </w:rPr>
        <w:t>………………………………………………………………………………………………………………………………………</w:t>
      </w:r>
      <w:r w:rsidR="00535518">
        <w:rPr>
          <w:rFonts w:asciiTheme="majorHAnsi" w:hAnsiTheme="majorHAnsi" w:cstheme="majorHAnsi"/>
          <w:color w:val="auto"/>
        </w:rPr>
        <w:t>…</w:t>
      </w:r>
      <w:r w:rsidRPr="00853E45">
        <w:rPr>
          <w:rFonts w:asciiTheme="majorHAnsi" w:hAnsiTheme="majorHAnsi" w:cstheme="majorHAnsi"/>
          <w:color w:val="auto"/>
        </w:rPr>
        <w:t>…</w:t>
      </w:r>
    </w:p>
    <w:p w14:paraId="6C1ADE90" w14:textId="5DD92442" w:rsidR="00853E45" w:rsidRDefault="00853E45" w:rsidP="00E031B9">
      <w:pPr>
        <w:pStyle w:val="Default"/>
        <w:rPr>
          <w:rFonts w:asciiTheme="majorHAnsi" w:hAnsiTheme="majorHAnsi" w:cstheme="majorHAnsi"/>
          <w:color w:val="auto"/>
        </w:rPr>
      </w:pPr>
    </w:p>
    <w:p w14:paraId="6E50F22F" w14:textId="4B348611" w:rsidR="00853E45" w:rsidRPr="00853E45" w:rsidRDefault="00853E45" w:rsidP="00E031B9">
      <w:pPr>
        <w:pStyle w:val="Default"/>
        <w:rPr>
          <w:rFonts w:asciiTheme="majorHAnsi" w:hAnsiTheme="majorHAnsi" w:cstheme="majorHAnsi"/>
          <w:color w:val="auto"/>
        </w:rPr>
      </w:pPr>
      <w:r>
        <w:rPr>
          <w:rFonts w:asciiTheme="majorHAnsi" w:hAnsiTheme="majorHAnsi" w:cstheme="majorHAnsi"/>
          <w:color w:val="auto"/>
        </w:rPr>
        <w:t>……………………………………………………………………………………………………………………………………………</w:t>
      </w:r>
    </w:p>
    <w:p w14:paraId="0BE5EB58" w14:textId="77777777" w:rsidR="00E031B9" w:rsidRPr="00853E45" w:rsidRDefault="00E031B9" w:rsidP="00E031B9">
      <w:pPr>
        <w:pStyle w:val="Default"/>
        <w:rPr>
          <w:rFonts w:asciiTheme="majorHAnsi" w:hAnsiTheme="majorHAnsi" w:cstheme="majorHAnsi"/>
          <w:color w:val="auto"/>
        </w:rPr>
      </w:pPr>
      <w:r w:rsidRPr="00853E45">
        <w:rPr>
          <w:rFonts w:asciiTheme="majorHAnsi" w:hAnsiTheme="majorHAnsi" w:cstheme="majorHAnsi"/>
          <w:color w:val="auto"/>
        </w:rPr>
        <w:t>(pełna nazwa/firma, adres, w zależności od podmiotu: NIP/PESEL, KRS/</w:t>
      </w:r>
      <w:proofErr w:type="spellStart"/>
      <w:r w:rsidRPr="00853E45">
        <w:rPr>
          <w:rFonts w:asciiTheme="majorHAnsi" w:hAnsiTheme="majorHAnsi" w:cstheme="majorHAnsi"/>
          <w:color w:val="auto"/>
        </w:rPr>
        <w:t>CEiDG</w:t>
      </w:r>
      <w:proofErr w:type="spellEnd"/>
      <w:r w:rsidRPr="00853E45">
        <w:rPr>
          <w:rFonts w:asciiTheme="majorHAnsi" w:hAnsiTheme="majorHAnsi" w:cstheme="majorHAnsi"/>
          <w:color w:val="auto"/>
        </w:rPr>
        <w:t>)</w:t>
      </w:r>
    </w:p>
    <w:p w14:paraId="35336CFC" w14:textId="22C675ED" w:rsidR="00E031B9" w:rsidRPr="00853E45" w:rsidRDefault="00E031B9" w:rsidP="00E031B9">
      <w:pPr>
        <w:pStyle w:val="Default"/>
        <w:rPr>
          <w:rFonts w:asciiTheme="majorHAnsi" w:hAnsiTheme="majorHAnsi" w:cstheme="majorHAnsi"/>
          <w:color w:val="auto"/>
        </w:rPr>
      </w:pPr>
      <w:r w:rsidRPr="00853E45">
        <w:rPr>
          <w:rFonts w:asciiTheme="majorHAnsi" w:hAnsiTheme="majorHAnsi" w:cstheme="majorHAnsi"/>
          <w:b/>
          <w:bCs/>
          <w:color w:val="auto"/>
        </w:rPr>
        <w:t xml:space="preserve">reprezentowany przez: </w:t>
      </w:r>
    </w:p>
    <w:p w14:paraId="10E8D472" w14:textId="08AF2FB4" w:rsidR="00E031B9" w:rsidRPr="00853E45" w:rsidRDefault="00E031B9" w:rsidP="00E031B9">
      <w:pPr>
        <w:pStyle w:val="Default"/>
        <w:rPr>
          <w:rFonts w:asciiTheme="majorHAnsi" w:hAnsiTheme="majorHAnsi" w:cstheme="majorHAnsi"/>
          <w:color w:val="auto"/>
        </w:rPr>
      </w:pPr>
      <w:r w:rsidRPr="00853E45">
        <w:rPr>
          <w:rFonts w:asciiTheme="majorHAnsi" w:hAnsiTheme="majorHAnsi" w:cstheme="majorHAnsi"/>
          <w:color w:val="auto"/>
        </w:rPr>
        <w:t>……………………………………………………………………………………………………………………………………………</w:t>
      </w:r>
    </w:p>
    <w:p w14:paraId="4F2AC52C" w14:textId="77777777" w:rsidR="00E031B9" w:rsidRPr="00853E45" w:rsidRDefault="00E031B9" w:rsidP="00E031B9">
      <w:pPr>
        <w:pStyle w:val="Default"/>
        <w:rPr>
          <w:rFonts w:asciiTheme="majorHAnsi" w:hAnsiTheme="majorHAnsi" w:cstheme="majorHAnsi"/>
          <w:color w:val="auto"/>
        </w:rPr>
      </w:pPr>
      <w:r w:rsidRPr="00853E45">
        <w:rPr>
          <w:rFonts w:asciiTheme="majorHAnsi" w:hAnsiTheme="majorHAnsi" w:cstheme="majorHAnsi"/>
          <w:color w:val="auto"/>
        </w:rPr>
        <w:t xml:space="preserve">(imię, nazwisko, stanowisko/podstawa do reprezentacji) </w:t>
      </w:r>
    </w:p>
    <w:p w14:paraId="36DB05D2" w14:textId="77777777" w:rsidR="00E031B9" w:rsidRPr="00853E45" w:rsidRDefault="00E031B9" w:rsidP="00E031B9">
      <w:pPr>
        <w:pStyle w:val="Default"/>
        <w:jc w:val="both"/>
        <w:rPr>
          <w:rFonts w:asciiTheme="majorHAnsi" w:hAnsiTheme="majorHAnsi" w:cstheme="majorHAnsi"/>
          <w:color w:val="auto"/>
        </w:rPr>
      </w:pPr>
    </w:p>
    <w:p w14:paraId="0B7B2528" w14:textId="39E2E732" w:rsidR="00E031B9" w:rsidRPr="00853E45" w:rsidRDefault="00E031B9" w:rsidP="00E031B9">
      <w:pPr>
        <w:pStyle w:val="Default"/>
        <w:jc w:val="both"/>
        <w:rPr>
          <w:rFonts w:asciiTheme="majorHAnsi" w:hAnsiTheme="majorHAnsi" w:cstheme="majorHAnsi"/>
          <w:color w:val="auto"/>
        </w:rPr>
      </w:pPr>
      <w:r w:rsidRPr="00853E45">
        <w:rPr>
          <w:rFonts w:asciiTheme="majorHAnsi" w:hAnsiTheme="majorHAnsi" w:cstheme="majorHAnsi"/>
          <w:color w:val="auto"/>
        </w:rPr>
        <w:t>Składając ofertę w postępowaniu o udzielenie zamówieniu publicznego na realizację zadania pod nazwą:</w:t>
      </w:r>
      <w:r w:rsidR="00853E45" w:rsidRPr="00853E45">
        <w:rPr>
          <w:rFonts w:asciiTheme="majorHAnsi" w:hAnsiTheme="majorHAnsi" w:cstheme="majorHAnsi"/>
          <w:b/>
        </w:rPr>
        <w:t xml:space="preserve"> „</w:t>
      </w:r>
      <w:r w:rsidR="00853E45" w:rsidRPr="00853E45">
        <w:rPr>
          <w:rFonts w:asciiTheme="majorHAnsi" w:eastAsia="HG Mincho Light J" w:hAnsiTheme="majorHAnsi" w:cstheme="majorHAnsi"/>
          <w:b/>
          <w:bCs/>
        </w:rPr>
        <w:t>Realizacja</w:t>
      </w:r>
      <w:r w:rsidR="00853E45" w:rsidRPr="00853E45">
        <w:rPr>
          <w:rFonts w:asciiTheme="majorHAnsi" w:eastAsia="HG Mincho Light J" w:hAnsiTheme="majorHAnsi" w:cstheme="majorHAnsi"/>
          <w:b/>
        </w:rPr>
        <w:t xml:space="preserve"> zadań z zakresu kształcenia i podnoszenia kwalifikacji osób wykonujących zawody medyczne zatrudnionych w </w:t>
      </w:r>
      <w:r w:rsidR="00286838">
        <w:rPr>
          <w:rFonts w:asciiTheme="majorHAnsi" w:eastAsia="HG Mincho Light J" w:hAnsiTheme="majorHAnsi" w:cstheme="majorHAnsi"/>
          <w:b/>
        </w:rPr>
        <w:t>P</w:t>
      </w:r>
      <w:r w:rsidR="00853E45" w:rsidRPr="00853E45">
        <w:rPr>
          <w:rFonts w:asciiTheme="majorHAnsi" w:eastAsia="HG Mincho Light J" w:hAnsiTheme="majorHAnsi" w:cstheme="majorHAnsi"/>
          <w:b/>
        </w:rPr>
        <w:t>odmiocie leczniczym</w:t>
      </w:r>
      <w:r w:rsidR="007E00A2">
        <w:rPr>
          <w:rFonts w:asciiTheme="majorHAnsi" w:eastAsia="HG Mincho Light J" w:hAnsiTheme="majorHAnsi" w:cstheme="majorHAnsi"/>
          <w:b/>
        </w:rPr>
        <w:t xml:space="preserve"> -</w:t>
      </w:r>
      <w:r w:rsidR="007E00A2" w:rsidRPr="0064153D">
        <w:rPr>
          <w:rFonts w:ascii="Calibri" w:hAnsi="Calibri" w:cs="Calibri"/>
          <w:b/>
          <w:color w:val="auto"/>
        </w:rPr>
        <w:t xml:space="preserve"> Kurs Immediate Life </w:t>
      </w:r>
      <w:proofErr w:type="spellStart"/>
      <w:r w:rsidR="007E00A2" w:rsidRPr="0064153D">
        <w:rPr>
          <w:rFonts w:ascii="Calibri" w:hAnsi="Calibri" w:cs="Calibri"/>
          <w:b/>
          <w:color w:val="auto"/>
        </w:rPr>
        <w:t>Support</w:t>
      </w:r>
      <w:proofErr w:type="spellEnd"/>
      <w:r w:rsidR="007E00A2" w:rsidRPr="0064153D">
        <w:rPr>
          <w:rFonts w:ascii="Calibri" w:hAnsi="Calibri" w:cs="Calibri"/>
          <w:b/>
          <w:color w:val="auto"/>
        </w:rPr>
        <w:t xml:space="preserve"> (ILS)</w:t>
      </w:r>
      <w:r w:rsidR="00853E45" w:rsidRPr="00853E45">
        <w:rPr>
          <w:rFonts w:asciiTheme="majorHAnsi" w:hAnsiTheme="majorHAnsi" w:cstheme="majorHAnsi"/>
        </w:rPr>
        <w:t>”</w:t>
      </w:r>
      <w:r w:rsidR="00853E45" w:rsidRPr="00853E45">
        <w:rPr>
          <w:rFonts w:asciiTheme="majorHAnsi" w:hAnsiTheme="majorHAnsi" w:cstheme="majorHAnsi"/>
          <w:b/>
        </w:rPr>
        <w:t xml:space="preserve">, </w:t>
      </w:r>
      <w:r w:rsidR="00853E45" w:rsidRPr="00853E45">
        <w:rPr>
          <w:rFonts w:asciiTheme="majorHAnsi" w:hAnsiTheme="majorHAnsi" w:cstheme="majorHAnsi"/>
          <w:b/>
          <w:bCs/>
          <w:color w:val="auto"/>
        </w:rPr>
        <w:t>nr postępowania 1</w:t>
      </w:r>
      <w:r w:rsidR="00CD076E">
        <w:rPr>
          <w:rFonts w:asciiTheme="majorHAnsi" w:hAnsiTheme="majorHAnsi" w:cstheme="majorHAnsi"/>
          <w:b/>
          <w:bCs/>
        </w:rPr>
        <w:t>3</w:t>
      </w:r>
      <w:r w:rsidR="00853E45" w:rsidRPr="00853E45">
        <w:rPr>
          <w:rFonts w:asciiTheme="majorHAnsi" w:hAnsiTheme="majorHAnsi" w:cstheme="majorHAnsi"/>
          <w:b/>
          <w:bCs/>
          <w:color w:val="auto"/>
        </w:rPr>
        <w:t>/DZP/202</w:t>
      </w:r>
      <w:r w:rsidR="003B6271">
        <w:rPr>
          <w:rFonts w:asciiTheme="majorHAnsi" w:hAnsiTheme="majorHAnsi" w:cstheme="majorHAnsi"/>
          <w:b/>
          <w:bCs/>
          <w:color w:val="auto"/>
        </w:rPr>
        <w:t>4</w:t>
      </w:r>
      <w:r w:rsidR="00853E45" w:rsidRPr="00853E45">
        <w:rPr>
          <w:rFonts w:asciiTheme="majorHAnsi" w:hAnsiTheme="majorHAnsi" w:cstheme="majorHAnsi"/>
          <w:b/>
          <w:bCs/>
          <w:color w:val="auto"/>
        </w:rPr>
        <w:t>,</w:t>
      </w:r>
      <w:r w:rsidRPr="00853E45">
        <w:rPr>
          <w:rFonts w:asciiTheme="majorHAnsi" w:hAnsiTheme="majorHAnsi" w:cstheme="majorHAnsi"/>
          <w:color w:val="auto"/>
        </w:rPr>
        <w:t xml:space="preserve"> </w:t>
      </w:r>
      <w:r w:rsidRPr="00853E45">
        <w:rPr>
          <w:rFonts w:asciiTheme="majorHAnsi" w:hAnsiTheme="majorHAnsi" w:cstheme="majorHAnsi"/>
          <w:b/>
          <w:bCs/>
          <w:color w:val="auto"/>
        </w:rPr>
        <w:t xml:space="preserve"> </w:t>
      </w:r>
      <w:r w:rsidRPr="00853E45">
        <w:rPr>
          <w:rFonts w:asciiTheme="majorHAnsi" w:hAnsiTheme="majorHAnsi" w:cstheme="majorHAnsi"/>
          <w:color w:val="auto"/>
        </w:rPr>
        <w:t>prowadzonym przez Samodzielny Wojewódzki Zespół Publicznych Zakładów Psychiatrycznej Opieki Zdrowotnej w Warszawie z siedzibą przy ul. Nowowiejskiej 27,  00-665 Warszawa</w:t>
      </w:r>
      <w:r w:rsidRPr="00853E45">
        <w:rPr>
          <w:rFonts w:asciiTheme="majorHAnsi" w:hAnsiTheme="majorHAnsi" w:cstheme="majorHAnsi"/>
          <w:i/>
          <w:color w:val="auto"/>
        </w:rPr>
        <w:t xml:space="preserve">, </w:t>
      </w:r>
      <w:r w:rsidRPr="00853E45">
        <w:rPr>
          <w:rFonts w:asciiTheme="majorHAnsi" w:hAnsiTheme="majorHAnsi" w:cstheme="majorHAnsi"/>
          <w:color w:val="auto"/>
        </w:rPr>
        <w:t xml:space="preserve">oświadczam, co następuje: </w:t>
      </w:r>
    </w:p>
    <w:p w14:paraId="0E4D172C" w14:textId="77777777" w:rsidR="00E031B9" w:rsidRPr="00853E45" w:rsidRDefault="00E031B9" w:rsidP="00E031B9">
      <w:pPr>
        <w:pStyle w:val="Default"/>
        <w:spacing w:before="120" w:after="120"/>
        <w:rPr>
          <w:rFonts w:asciiTheme="majorHAnsi" w:hAnsiTheme="majorHAnsi" w:cstheme="majorHAnsi"/>
          <w:b/>
          <w:bCs/>
          <w:color w:val="auto"/>
        </w:rPr>
      </w:pPr>
    </w:p>
    <w:p w14:paraId="3E7EA9D5" w14:textId="77777777" w:rsidR="00E031B9" w:rsidRPr="00853E45" w:rsidRDefault="00E031B9" w:rsidP="00E031B9">
      <w:pPr>
        <w:pStyle w:val="Default"/>
        <w:spacing w:before="120" w:after="120"/>
        <w:rPr>
          <w:rFonts w:asciiTheme="majorHAnsi" w:hAnsiTheme="majorHAnsi" w:cstheme="majorHAnsi"/>
          <w:color w:val="auto"/>
        </w:rPr>
      </w:pPr>
      <w:r w:rsidRPr="00853E45">
        <w:rPr>
          <w:rFonts w:asciiTheme="majorHAnsi" w:hAnsiTheme="majorHAnsi" w:cstheme="majorHAnsi"/>
          <w:b/>
          <w:bCs/>
          <w:color w:val="auto"/>
        </w:rPr>
        <w:t xml:space="preserve">OŚWIADCZENIE DOTYCZĄCE WYKONAWCY: </w:t>
      </w:r>
    </w:p>
    <w:p w14:paraId="1C4628B9" w14:textId="77777777" w:rsidR="00E031B9" w:rsidRPr="00853E45" w:rsidRDefault="00E031B9" w:rsidP="00E031B9">
      <w:pPr>
        <w:pStyle w:val="Default"/>
        <w:spacing w:after="25"/>
        <w:ind w:left="284" w:hanging="284"/>
        <w:jc w:val="both"/>
        <w:rPr>
          <w:rFonts w:asciiTheme="majorHAnsi" w:hAnsiTheme="majorHAnsi" w:cstheme="majorHAnsi"/>
          <w:b/>
          <w:bCs/>
          <w:color w:val="auto"/>
        </w:rPr>
      </w:pPr>
      <w:r w:rsidRPr="00853E45">
        <w:rPr>
          <w:rFonts w:asciiTheme="majorHAnsi" w:hAnsiTheme="majorHAnsi" w:cstheme="majorHAnsi"/>
          <w:b/>
          <w:bCs/>
          <w:color w:val="auto"/>
        </w:rPr>
        <w:t>1.</w:t>
      </w:r>
      <w:r w:rsidRPr="00853E45">
        <w:rPr>
          <w:rFonts w:asciiTheme="majorHAnsi" w:hAnsiTheme="majorHAnsi" w:cstheme="majorHAnsi"/>
          <w:b/>
          <w:bCs/>
          <w:color w:val="auto"/>
        </w:rPr>
        <w:tab/>
        <w:t>Oświadczam, że nie podlegam wykluczeniu z postępowania na podstawie art. 108 ust. 1 ustawy Pzp.</w:t>
      </w:r>
    </w:p>
    <w:p w14:paraId="4A94FA9A" w14:textId="77777777" w:rsidR="00E031B9" w:rsidRPr="00853E45" w:rsidRDefault="00E031B9" w:rsidP="00E031B9">
      <w:pPr>
        <w:pStyle w:val="Default"/>
        <w:ind w:left="284" w:hanging="284"/>
        <w:jc w:val="both"/>
        <w:rPr>
          <w:rFonts w:asciiTheme="majorHAnsi" w:hAnsiTheme="majorHAnsi" w:cstheme="majorHAnsi"/>
          <w:b/>
          <w:bCs/>
          <w:color w:val="auto"/>
        </w:rPr>
      </w:pPr>
      <w:r w:rsidRPr="00853E45">
        <w:rPr>
          <w:rFonts w:asciiTheme="majorHAnsi" w:hAnsiTheme="majorHAnsi" w:cstheme="majorHAnsi"/>
          <w:b/>
          <w:bCs/>
          <w:color w:val="auto"/>
        </w:rPr>
        <w:t>2.</w:t>
      </w:r>
      <w:r w:rsidRPr="00853E45">
        <w:rPr>
          <w:rFonts w:asciiTheme="majorHAnsi" w:hAnsiTheme="majorHAnsi" w:cstheme="majorHAnsi"/>
          <w:b/>
          <w:bCs/>
          <w:color w:val="auto"/>
        </w:rPr>
        <w:tab/>
        <w:t>Oświadczam, że nie podlegam wykluczeniu z postępowania na podstawie art. 109  ust. 1 pkt 4 ustawy Pzp.</w:t>
      </w:r>
    </w:p>
    <w:p w14:paraId="505EC507" w14:textId="6A33B507" w:rsidR="00E031B9" w:rsidRPr="00853E45" w:rsidRDefault="00E031B9" w:rsidP="00E031B9">
      <w:pPr>
        <w:spacing w:line="240" w:lineRule="auto"/>
        <w:ind w:left="284" w:right="193" w:hanging="284"/>
        <w:jc w:val="both"/>
        <w:rPr>
          <w:rFonts w:asciiTheme="majorHAnsi" w:eastAsia="Times New Roman" w:hAnsiTheme="majorHAnsi" w:cstheme="majorHAnsi"/>
          <w:sz w:val="24"/>
          <w:szCs w:val="24"/>
        </w:rPr>
      </w:pPr>
      <w:r w:rsidRPr="00853E45">
        <w:rPr>
          <w:rFonts w:asciiTheme="majorHAnsi" w:eastAsia="Times New Roman" w:hAnsiTheme="majorHAnsi" w:cstheme="majorHAnsi"/>
          <w:b/>
          <w:bCs/>
          <w:sz w:val="24"/>
          <w:szCs w:val="24"/>
        </w:rPr>
        <w:t>3.</w:t>
      </w:r>
      <w:r w:rsidRPr="00853E45">
        <w:rPr>
          <w:rFonts w:asciiTheme="majorHAnsi" w:eastAsia="Times New Roman" w:hAnsiTheme="majorHAnsi" w:cstheme="majorHAnsi"/>
          <w:sz w:val="24"/>
          <w:szCs w:val="24"/>
        </w:rPr>
        <w:t xml:space="preserve"> </w:t>
      </w:r>
      <w:r w:rsidRPr="00853E45">
        <w:rPr>
          <w:rFonts w:asciiTheme="majorHAnsi" w:hAnsiTheme="majorHAnsi" w:cstheme="majorHAnsi"/>
          <w:sz w:val="24"/>
          <w:szCs w:val="24"/>
        </w:rPr>
        <w:t xml:space="preserve">Oświadczam, że zachodzą w stosunku do mnie podstawy wykluczenia z postępowania na podstawie art. …………. ustawy Pzp </w:t>
      </w:r>
      <w:r w:rsidRPr="00853E45">
        <w:rPr>
          <w:rFonts w:asciiTheme="majorHAnsi" w:hAnsiTheme="majorHAnsi" w:cstheme="majorHAnsi"/>
          <w:i/>
          <w:sz w:val="24"/>
          <w:szCs w:val="24"/>
        </w:rPr>
        <w:t>(podać mającą zastosowanie podstawę wykluczenia spośród wymienionych w art. 108 ust. 1 pkt 1, 2 i 5 lub art. 109 ust. 1 pkt 2-5 i 7-10 ustawy Pzp).</w:t>
      </w:r>
      <w:r w:rsidRPr="00853E45">
        <w:rPr>
          <w:rFonts w:asciiTheme="majorHAnsi" w:hAnsiTheme="majorHAnsi" w:cstheme="majorHAnsi"/>
          <w:sz w:val="24"/>
          <w:szCs w:val="24"/>
        </w:rPr>
        <w:t xml:space="preserve"> </w:t>
      </w:r>
      <w:r w:rsidRPr="00853E45">
        <w:rPr>
          <w:rFonts w:asciiTheme="majorHAnsi" w:eastAsia="Times New Roman" w:hAnsiTheme="majorHAnsi" w:cstheme="majorHAnsi"/>
          <w:sz w:val="24"/>
          <w:szCs w:val="24"/>
        </w:rPr>
        <w:t xml:space="preserve">Jednocześnie oświadczam, że w związku z ww. okolicznością, na podstawie </w:t>
      </w:r>
      <w:r w:rsidRPr="00853E45">
        <w:rPr>
          <w:rFonts w:asciiTheme="majorHAnsi" w:eastAsia="Times New Roman" w:hAnsiTheme="majorHAnsi" w:cstheme="majorHAnsi"/>
          <w:b/>
          <w:bCs/>
          <w:sz w:val="24"/>
          <w:szCs w:val="24"/>
        </w:rPr>
        <w:t>art. 110 ust. 2</w:t>
      </w:r>
      <w:r w:rsidRPr="00853E45">
        <w:rPr>
          <w:rFonts w:asciiTheme="majorHAnsi" w:eastAsia="Times New Roman" w:hAnsiTheme="majorHAnsi" w:cstheme="majorHAnsi"/>
          <w:sz w:val="24"/>
          <w:szCs w:val="24"/>
        </w:rPr>
        <w:t xml:space="preserve"> ustawy Prawo zamówień publicznych podjąłem następujące środki naprawcze  i zapobiegawczej: …...........................................................................*</w:t>
      </w:r>
    </w:p>
    <w:p w14:paraId="5EB98AA3" w14:textId="088B204D" w:rsidR="00E031B9" w:rsidRPr="00853E45" w:rsidRDefault="00E031B9" w:rsidP="00E031B9">
      <w:pPr>
        <w:spacing w:line="240" w:lineRule="auto"/>
        <w:ind w:left="284" w:right="193" w:hanging="284"/>
        <w:jc w:val="both"/>
        <w:rPr>
          <w:rFonts w:asciiTheme="majorHAnsi" w:eastAsia="Times New Roman" w:hAnsiTheme="majorHAnsi" w:cstheme="majorHAnsi"/>
          <w:sz w:val="24"/>
          <w:szCs w:val="24"/>
        </w:rPr>
      </w:pPr>
      <w:r w:rsidRPr="00853E45">
        <w:rPr>
          <w:rFonts w:asciiTheme="majorHAnsi" w:eastAsia="Times New Roman" w:hAnsiTheme="majorHAnsi" w:cstheme="majorHAnsi"/>
          <w:b/>
          <w:bCs/>
          <w:sz w:val="24"/>
          <w:szCs w:val="24"/>
        </w:rPr>
        <w:t>4.</w:t>
      </w:r>
      <w:r w:rsidRPr="00853E45">
        <w:rPr>
          <w:rFonts w:asciiTheme="majorHAnsi" w:eastAsia="Times New Roman" w:hAnsiTheme="majorHAnsi" w:cstheme="majorHAnsi"/>
          <w:sz w:val="24"/>
          <w:szCs w:val="24"/>
        </w:rPr>
        <w:t xml:space="preserve"> Oświadczam, że nie zachodzą w stosunku do mnie przesłanki wykluczenia z postępowania na podstawie </w:t>
      </w:r>
      <w:r w:rsidRPr="00853E45">
        <w:rPr>
          <w:rFonts w:asciiTheme="majorHAnsi" w:eastAsia="Times New Roman" w:hAnsiTheme="majorHAnsi" w:cstheme="majorHAnsi"/>
          <w:b/>
          <w:bCs/>
          <w:sz w:val="24"/>
          <w:szCs w:val="24"/>
        </w:rPr>
        <w:t>art. 7 ust. 1 ustawy z dnia 13 kwietnia 2022 r.</w:t>
      </w:r>
      <w:r w:rsidRPr="00853E45">
        <w:rPr>
          <w:rFonts w:asciiTheme="majorHAnsi" w:eastAsia="Times New Roman" w:hAnsiTheme="majorHAnsi" w:cstheme="majorHAnsi"/>
          <w:sz w:val="24"/>
          <w:szCs w:val="24"/>
        </w:rPr>
        <w:t xml:space="preserve"> o szczególnych rozwiązaniach w zakresie przeciwdziałania wspieraniu agresji na Ukrainę oraz służących ochronie bezpieczeństwa narodowego (Dz. U. </w:t>
      </w:r>
      <w:r w:rsidR="009B2F70">
        <w:rPr>
          <w:rFonts w:asciiTheme="majorHAnsi" w:eastAsia="Times New Roman" w:hAnsiTheme="majorHAnsi" w:cstheme="majorHAnsi"/>
          <w:sz w:val="24"/>
          <w:szCs w:val="24"/>
        </w:rPr>
        <w:t xml:space="preserve">z 2024 r. </w:t>
      </w:r>
      <w:r w:rsidRPr="00853E45">
        <w:rPr>
          <w:rFonts w:asciiTheme="majorHAnsi" w:eastAsia="Times New Roman" w:hAnsiTheme="majorHAnsi" w:cstheme="majorHAnsi"/>
          <w:sz w:val="24"/>
          <w:szCs w:val="24"/>
        </w:rPr>
        <w:t xml:space="preserve">poz. </w:t>
      </w:r>
      <w:r w:rsidR="00515238">
        <w:rPr>
          <w:rFonts w:asciiTheme="majorHAnsi" w:eastAsia="Times New Roman" w:hAnsiTheme="majorHAnsi" w:cstheme="majorHAnsi"/>
          <w:sz w:val="24"/>
          <w:szCs w:val="24"/>
        </w:rPr>
        <w:t>507</w:t>
      </w:r>
      <w:r w:rsidRPr="00853E45">
        <w:rPr>
          <w:rFonts w:asciiTheme="majorHAnsi" w:eastAsia="Times New Roman" w:hAnsiTheme="majorHAnsi" w:cstheme="majorHAnsi"/>
          <w:sz w:val="24"/>
          <w:szCs w:val="24"/>
        </w:rPr>
        <w:t>).**</w:t>
      </w:r>
    </w:p>
    <w:p w14:paraId="6273A4A0" w14:textId="77777777" w:rsidR="00E031B9" w:rsidRPr="00853E45" w:rsidRDefault="00E031B9" w:rsidP="00E031B9">
      <w:pPr>
        <w:pStyle w:val="Default"/>
        <w:rPr>
          <w:rFonts w:asciiTheme="majorHAnsi" w:hAnsiTheme="majorHAnsi" w:cstheme="majorHAnsi"/>
          <w:color w:val="auto"/>
        </w:rPr>
      </w:pPr>
    </w:p>
    <w:p w14:paraId="097F698B" w14:textId="77777777" w:rsidR="00E031B9" w:rsidRPr="00853E45" w:rsidRDefault="00E031B9" w:rsidP="00E031B9">
      <w:pPr>
        <w:pStyle w:val="Default"/>
        <w:rPr>
          <w:rFonts w:asciiTheme="majorHAnsi" w:hAnsiTheme="majorHAnsi" w:cstheme="majorHAnsi"/>
          <w:color w:val="auto"/>
        </w:rPr>
      </w:pPr>
      <w:r w:rsidRPr="00853E45">
        <w:rPr>
          <w:rFonts w:asciiTheme="majorHAnsi" w:hAnsiTheme="majorHAnsi" w:cstheme="majorHAnsi"/>
          <w:color w:val="auto"/>
        </w:rPr>
        <w:t xml:space="preserve">…………………….……., dnia …………………. r. </w:t>
      </w:r>
    </w:p>
    <w:p w14:paraId="18BACFD6" w14:textId="29C6E101" w:rsidR="00E031B9" w:rsidRPr="00535518" w:rsidRDefault="00E031B9" w:rsidP="00E031B9">
      <w:pPr>
        <w:pStyle w:val="Default"/>
        <w:spacing w:after="120"/>
        <w:rPr>
          <w:rFonts w:asciiTheme="majorHAnsi" w:hAnsiTheme="majorHAnsi" w:cstheme="majorHAnsi"/>
          <w:color w:val="auto"/>
        </w:rPr>
      </w:pPr>
      <w:r w:rsidRPr="00853E45">
        <w:rPr>
          <w:rFonts w:asciiTheme="majorHAnsi" w:hAnsiTheme="majorHAnsi" w:cstheme="majorHAnsi"/>
          <w:color w:val="auto"/>
        </w:rPr>
        <w:t xml:space="preserve">(miejscowość) </w:t>
      </w:r>
    </w:p>
    <w:p w14:paraId="51C3FAD7" w14:textId="77777777" w:rsidR="00E031B9" w:rsidRPr="00853E45" w:rsidRDefault="00E031B9" w:rsidP="00E031B9">
      <w:pPr>
        <w:pStyle w:val="Default"/>
        <w:spacing w:after="120"/>
        <w:rPr>
          <w:rFonts w:asciiTheme="majorHAnsi" w:hAnsiTheme="majorHAnsi" w:cstheme="majorHAnsi"/>
          <w:color w:val="auto"/>
          <w:u w:val="single"/>
        </w:rPr>
      </w:pPr>
      <w:r w:rsidRPr="00853E45">
        <w:rPr>
          <w:rFonts w:asciiTheme="majorHAnsi" w:hAnsiTheme="majorHAnsi" w:cstheme="majorHAnsi"/>
          <w:b/>
          <w:bCs/>
          <w:color w:val="auto"/>
        </w:rPr>
        <w:lastRenderedPageBreak/>
        <w:t xml:space="preserve">OŚWIADCZENIE DOTYCZĄCE PODANYCH INFORMACJI: </w:t>
      </w:r>
    </w:p>
    <w:p w14:paraId="667AE97D" w14:textId="77777777" w:rsidR="00E031B9" w:rsidRPr="00853E45" w:rsidRDefault="00E031B9" w:rsidP="00E031B9">
      <w:pPr>
        <w:pStyle w:val="Default"/>
        <w:jc w:val="both"/>
        <w:rPr>
          <w:rFonts w:asciiTheme="majorHAnsi" w:hAnsiTheme="majorHAnsi" w:cstheme="majorHAnsi"/>
          <w:color w:val="auto"/>
        </w:rPr>
      </w:pPr>
      <w:r w:rsidRPr="00853E45">
        <w:rPr>
          <w:rFonts w:asciiTheme="majorHAnsi" w:hAnsiTheme="majorHAnsi" w:cstheme="majorHAnsi"/>
          <w:color w:val="auto"/>
        </w:rPr>
        <w:t xml:space="preserve">Oświadczam, że wszystkie informacje podane w powyższych oświadczeniach są aktualne </w:t>
      </w:r>
      <w:r w:rsidRPr="00853E45">
        <w:rPr>
          <w:rFonts w:asciiTheme="majorHAnsi" w:hAnsiTheme="majorHAnsi" w:cstheme="majorHAnsi"/>
          <w:color w:val="auto"/>
        </w:rPr>
        <w:br/>
        <w:t xml:space="preserve">i zgodne z prawdą oraz zostały przedstawione z pełną świadomością konsekwencji wprowadzenia zamawiającego w błąd przy przedstawianiu informacji. </w:t>
      </w:r>
    </w:p>
    <w:p w14:paraId="145C4305" w14:textId="77777777" w:rsidR="00E031B9" w:rsidRPr="00853E45" w:rsidRDefault="00E031B9" w:rsidP="00E031B9">
      <w:pPr>
        <w:pStyle w:val="Default"/>
        <w:rPr>
          <w:rFonts w:asciiTheme="majorHAnsi" w:hAnsiTheme="majorHAnsi" w:cstheme="majorHAnsi"/>
          <w:color w:val="auto"/>
        </w:rPr>
      </w:pPr>
    </w:p>
    <w:p w14:paraId="3283CBCB" w14:textId="77777777" w:rsidR="00E031B9" w:rsidRPr="00853E45" w:rsidRDefault="00E031B9" w:rsidP="00E031B9">
      <w:pPr>
        <w:pStyle w:val="Default"/>
        <w:rPr>
          <w:rFonts w:asciiTheme="majorHAnsi" w:hAnsiTheme="majorHAnsi" w:cstheme="majorHAnsi"/>
          <w:color w:val="auto"/>
        </w:rPr>
      </w:pPr>
      <w:r w:rsidRPr="00853E45">
        <w:rPr>
          <w:rFonts w:asciiTheme="majorHAnsi" w:hAnsiTheme="majorHAnsi" w:cstheme="majorHAnsi"/>
          <w:color w:val="auto"/>
        </w:rPr>
        <w:t xml:space="preserve">…………………….……., dnia …………………. r. </w:t>
      </w:r>
    </w:p>
    <w:p w14:paraId="052DEE56" w14:textId="77777777" w:rsidR="00E031B9" w:rsidRPr="00853E45" w:rsidRDefault="00E031B9" w:rsidP="00E031B9">
      <w:pPr>
        <w:rPr>
          <w:rFonts w:asciiTheme="majorHAnsi" w:hAnsiTheme="majorHAnsi" w:cstheme="majorHAnsi"/>
          <w:b/>
          <w:i/>
          <w:sz w:val="24"/>
          <w:szCs w:val="24"/>
        </w:rPr>
      </w:pPr>
      <w:r w:rsidRPr="00853E45">
        <w:rPr>
          <w:rFonts w:asciiTheme="majorHAnsi" w:hAnsiTheme="majorHAnsi" w:cstheme="majorHAnsi"/>
          <w:sz w:val="24"/>
          <w:szCs w:val="24"/>
        </w:rPr>
        <w:t>(miejscowość)</w:t>
      </w:r>
    </w:p>
    <w:p w14:paraId="4E1D0693" w14:textId="77777777" w:rsidR="00E031B9" w:rsidRPr="00853E45" w:rsidRDefault="00E031B9" w:rsidP="00E031B9">
      <w:pPr>
        <w:autoSpaceDE w:val="0"/>
        <w:autoSpaceDN w:val="0"/>
        <w:adjustRightInd w:val="0"/>
        <w:spacing w:line="240" w:lineRule="auto"/>
        <w:jc w:val="both"/>
        <w:rPr>
          <w:rFonts w:asciiTheme="majorHAnsi" w:eastAsia="Calibri" w:hAnsiTheme="majorHAnsi" w:cstheme="majorHAnsi"/>
          <w:i/>
          <w:sz w:val="24"/>
          <w:szCs w:val="24"/>
        </w:rPr>
      </w:pPr>
    </w:p>
    <w:p w14:paraId="4A920B1F" w14:textId="77777777" w:rsidR="00E031B9" w:rsidRPr="00853E45" w:rsidRDefault="00E031B9" w:rsidP="00E031B9">
      <w:pPr>
        <w:autoSpaceDE w:val="0"/>
        <w:autoSpaceDN w:val="0"/>
        <w:adjustRightInd w:val="0"/>
        <w:spacing w:line="240" w:lineRule="auto"/>
        <w:jc w:val="both"/>
        <w:rPr>
          <w:rFonts w:asciiTheme="majorHAnsi" w:eastAsia="Calibri" w:hAnsiTheme="majorHAnsi" w:cstheme="majorHAnsi"/>
          <w:i/>
          <w:sz w:val="24"/>
          <w:szCs w:val="24"/>
        </w:rPr>
      </w:pPr>
    </w:p>
    <w:p w14:paraId="5FC1764E" w14:textId="77777777" w:rsidR="00E031B9" w:rsidRPr="00853E45" w:rsidRDefault="00E031B9" w:rsidP="00E031B9">
      <w:pPr>
        <w:autoSpaceDE w:val="0"/>
        <w:autoSpaceDN w:val="0"/>
        <w:adjustRightInd w:val="0"/>
        <w:spacing w:line="240" w:lineRule="auto"/>
        <w:jc w:val="both"/>
        <w:rPr>
          <w:rFonts w:asciiTheme="majorHAnsi" w:eastAsia="Calibri" w:hAnsiTheme="majorHAnsi" w:cstheme="majorHAnsi"/>
          <w:b/>
          <w:i/>
          <w:sz w:val="24"/>
          <w:szCs w:val="24"/>
          <w:lang w:eastAsia="en-US"/>
        </w:rPr>
      </w:pPr>
      <w:r w:rsidRPr="00853E45">
        <w:rPr>
          <w:rFonts w:asciiTheme="majorHAnsi" w:eastAsia="Calibri" w:hAnsiTheme="majorHAnsi" w:cstheme="majorHAnsi"/>
          <w:i/>
          <w:sz w:val="24"/>
          <w:szCs w:val="24"/>
        </w:rPr>
        <w:t>*niewłaściwe skreślić lub wpisać „nie dotyczy”.</w:t>
      </w:r>
    </w:p>
    <w:p w14:paraId="41262F86" w14:textId="77777777" w:rsidR="006B5FA1" w:rsidRDefault="006B5FA1" w:rsidP="00E031B9">
      <w:pPr>
        <w:autoSpaceDE w:val="0"/>
        <w:autoSpaceDN w:val="0"/>
        <w:adjustRightInd w:val="0"/>
        <w:spacing w:line="240" w:lineRule="auto"/>
        <w:jc w:val="both"/>
        <w:rPr>
          <w:rFonts w:asciiTheme="majorHAnsi" w:eastAsia="Calibri" w:hAnsiTheme="majorHAnsi" w:cstheme="majorHAnsi"/>
          <w:b/>
          <w:bCs/>
          <w:i/>
          <w:sz w:val="24"/>
          <w:szCs w:val="24"/>
        </w:rPr>
      </w:pPr>
    </w:p>
    <w:p w14:paraId="1BE48A92" w14:textId="32A6B979" w:rsidR="00E031B9" w:rsidRPr="00853E45" w:rsidRDefault="00E031B9" w:rsidP="00E031B9">
      <w:pPr>
        <w:autoSpaceDE w:val="0"/>
        <w:autoSpaceDN w:val="0"/>
        <w:adjustRightInd w:val="0"/>
        <w:spacing w:line="240" w:lineRule="auto"/>
        <w:jc w:val="both"/>
        <w:rPr>
          <w:rFonts w:asciiTheme="majorHAnsi" w:eastAsia="Calibri" w:hAnsiTheme="majorHAnsi" w:cstheme="majorHAnsi"/>
          <w:b/>
          <w:bCs/>
          <w:i/>
          <w:sz w:val="24"/>
          <w:szCs w:val="24"/>
        </w:rPr>
      </w:pPr>
      <w:r w:rsidRPr="00853E45">
        <w:rPr>
          <w:rFonts w:asciiTheme="majorHAnsi" w:eastAsia="Calibri" w:hAnsiTheme="majorHAnsi" w:cstheme="majorHAnsi"/>
          <w:b/>
          <w:bCs/>
          <w:i/>
          <w:sz w:val="24"/>
          <w:szCs w:val="24"/>
        </w:rPr>
        <w:t>W przypadku Wykonawców wspólnie ubiegający się o udzielenie zamówienia niniejsze  oświadczenie składa każdy z Wykonawców wspólnie ubiegających się o zamówienie.</w:t>
      </w:r>
    </w:p>
    <w:p w14:paraId="29A4BCA9" w14:textId="77777777" w:rsidR="00E031B9" w:rsidRPr="00853E45" w:rsidRDefault="00E031B9" w:rsidP="00E031B9">
      <w:pPr>
        <w:autoSpaceDE w:val="0"/>
        <w:autoSpaceDN w:val="0"/>
        <w:adjustRightInd w:val="0"/>
        <w:spacing w:line="240" w:lineRule="auto"/>
        <w:rPr>
          <w:rFonts w:asciiTheme="majorHAnsi" w:eastAsia="Times New Roman" w:hAnsiTheme="majorHAnsi" w:cstheme="majorHAnsi"/>
          <w:sz w:val="24"/>
          <w:szCs w:val="24"/>
          <w:highlight w:val="yellow"/>
        </w:rPr>
      </w:pPr>
    </w:p>
    <w:p w14:paraId="2FE66D06" w14:textId="5514A890" w:rsidR="00E031B9" w:rsidRPr="00853E45" w:rsidRDefault="00E031B9" w:rsidP="00853E45">
      <w:pPr>
        <w:autoSpaceDE w:val="0"/>
        <w:autoSpaceDN w:val="0"/>
        <w:adjustRightInd w:val="0"/>
        <w:spacing w:line="240" w:lineRule="auto"/>
        <w:jc w:val="both"/>
        <w:rPr>
          <w:rFonts w:asciiTheme="majorHAnsi" w:eastAsia="Times New Roman" w:hAnsiTheme="majorHAnsi" w:cstheme="majorHAnsi"/>
        </w:rPr>
      </w:pPr>
      <w:r w:rsidRPr="00853E45">
        <w:rPr>
          <w:rFonts w:asciiTheme="majorHAnsi" w:eastAsia="Times New Roman" w:hAnsiTheme="majorHAnsi" w:cstheme="majorHAnsi"/>
        </w:rPr>
        <w:t xml:space="preserve">**Zgodnie z treścią art. 7 ust. 1 ustawy z dnia 13 kwietnia 2022 r. </w:t>
      </w:r>
      <w:r w:rsidRPr="00853E45">
        <w:rPr>
          <w:rFonts w:asciiTheme="majorHAnsi" w:hAnsiTheme="majorHAnsi" w:cstheme="majorHAnsi"/>
        </w:rPr>
        <w:t xml:space="preserve">o szczególnych rozwiązaniach </w:t>
      </w:r>
      <w:r w:rsidR="00853E45">
        <w:rPr>
          <w:rFonts w:asciiTheme="majorHAnsi" w:hAnsiTheme="majorHAnsi" w:cstheme="majorHAnsi"/>
        </w:rPr>
        <w:t xml:space="preserve">                              </w:t>
      </w:r>
      <w:r w:rsidRPr="00853E45">
        <w:rPr>
          <w:rFonts w:asciiTheme="majorHAnsi" w:hAnsiTheme="majorHAnsi" w:cstheme="majorHAnsi"/>
        </w:rPr>
        <w:t xml:space="preserve">w zakresie przeciwdziałania wspieraniu agresji na Ukrainę oraz służących ochronie bezpieczeństwa narodowego (Dz. U. z </w:t>
      </w:r>
      <w:r w:rsidR="00515238" w:rsidRPr="00853E45">
        <w:rPr>
          <w:rFonts w:asciiTheme="majorHAnsi" w:hAnsiTheme="majorHAnsi" w:cstheme="majorHAnsi"/>
        </w:rPr>
        <w:t>202</w:t>
      </w:r>
      <w:r w:rsidR="00515238">
        <w:rPr>
          <w:rFonts w:asciiTheme="majorHAnsi" w:hAnsiTheme="majorHAnsi" w:cstheme="majorHAnsi"/>
        </w:rPr>
        <w:t>4</w:t>
      </w:r>
      <w:r w:rsidR="00515238" w:rsidRPr="00853E45">
        <w:rPr>
          <w:rFonts w:asciiTheme="majorHAnsi" w:hAnsiTheme="majorHAnsi" w:cstheme="majorHAnsi"/>
        </w:rPr>
        <w:t xml:space="preserve"> </w:t>
      </w:r>
      <w:r w:rsidRPr="00853E45">
        <w:rPr>
          <w:rFonts w:asciiTheme="majorHAnsi" w:hAnsiTheme="majorHAnsi" w:cstheme="majorHAnsi"/>
        </w:rPr>
        <w:t xml:space="preserve">r. poz. </w:t>
      </w:r>
      <w:r w:rsidR="00515238">
        <w:rPr>
          <w:rFonts w:asciiTheme="majorHAnsi" w:hAnsiTheme="majorHAnsi" w:cstheme="majorHAnsi"/>
        </w:rPr>
        <w:t>507</w:t>
      </w:r>
      <w:r w:rsidRPr="00853E45">
        <w:rPr>
          <w:rFonts w:asciiTheme="majorHAnsi" w:hAnsiTheme="majorHAnsi" w:cstheme="majorHAnsi"/>
        </w:rPr>
        <w:t xml:space="preserve">, zwanej dalej </w:t>
      </w:r>
      <w:r w:rsidR="00515238">
        <w:rPr>
          <w:rFonts w:asciiTheme="majorHAnsi" w:hAnsiTheme="majorHAnsi" w:cstheme="majorHAnsi"/>
        </w:rPr>
        <w:t>„</w:t>
      </w:r>
      <w:r w:rsidRPr="00853E45">
        <w:rPr>
          <w:rFonts w:asciiTheme="majorHAnsi" w:hAnsiTheme="majorHAnsi" w:cstheme="majorHAnsi"/>
        </w:rPr>
        <w:t>ustawą sankcyjną</w:t>
      </w:r>
      <w:r w:rsidR="00515238">
        <w:rPr>
          <w:rFonts w:asciiTheme="majorHAnsi" w:hAnsiTheme="majorHAnsi" w:cstheme="majorHAnsi"/>
        </w:rPr>
        <w:t>”</w:t>
      </w:r>
      <w:r w:rsidRPr="00853E45">
        <w:rPr>
          <w:rFonts w:asciiTheme="majorHAnsi" w:hAnsiTheme="majorHAnsi" w:cstheme="majorHAnsi"/>
        </w:rPr>
        <w:t xml:space="preserve">), zwanej dalej „ustawą”, </w:t>
      </w:r>
      <w:r w:rsidR="00853E45">
        <w:rPr>
          <w:rFonts w:asciiTheme="majorHAnsi" w:hAnsiTheme="majorHAnsi" w:cstheme="majorHAnsi"/>
        </w:rPr>
        <w:t xml:space="preserve">                                </w:t>
      </w:r>
      <w:r w:rsidRPr="00853E45">
        <w:rPr>
          <w:rFonts w:asciiTheme="majorHAnsi" w:hAnsiTheme="majorHAnsi" w:cstheme="majorHAnsi"/>
        </w:rPr>
        <w:t xml:space="preserve">z postępowania o udzielenie zamówienia publicznego lub konkursu prowadzonego na podstawie ustawy Pzp wyklucza się:      </w:t>
      </w:r>
    </w:p>
    <w:p w14:paraId="35F1398D" w14:textId="53477CC5" w:rsidR="00E031B9" w:rsidRPr="00853E45" w:rsidRDefault="00E031B9">
      <w:pPr>
        <w:numPr>
          <w:ilvl w:val="0"/>
          <w:numId w:val="48"/>
        </w:numPr>
        <w:tabs>
          <w:tab w:val="clear" w:pos="720"/>
        </w:tabs>
        <w:spacing w:before="100" w:beforeAutospacing="1" w:after="100" w:afterAutospacing="1"/>
        <w:ind w:left="284" w:hanging="284"/>
        <w:contextualSpacing/>
        <w:jc w:val="both"/>
        <w:rPr>
          <w:rFonts w:asciiTheme="majorHAnsi" w:eastAsia="Times New Roman" w:hAnsiTheme="majorHAnsi" w:cstheme="majorHAnsi"/>
        </w:rPr>
      </w:pPr>
      <w:r w:rsidRPr="00853E45">
        <w:rPr>
          <w:rFonts w:asciiTheme="majorHAnsi" w:eastAsia="Times New Roman" w:hAnsiTheme="majorHAnsi" w:cstheme="maj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70540D">
        <w:rPr>
          <w:rFonts w:asciiTheme="majorHAnsi" w:eastAsia="Times New Roman" w:hAnsiTheme="majorHAnsi" w:cstheme="majorHAnsi"/>
        </w:rPr>
        <w:t xml:space="preserve"> sankcyjnej</w:t>
      </w:r>
      <w:r w:rsidRPr="00853E45">
        <w:rPr>
          <w:rFonts w:asciiTheme="majorHAnsi" w:eastAsia="Times New Roman" w:hAnsiTheme="majorHAnsi" w:cstheme="majorHAnsi"/>
        </w:rPr>
        <w:t>;</w:t>
      </w:r>
    </w:p>
    <w:p w14:paraId="02399CCF" w14:textId="1BFECE93" w:rsidR="00E031B9" w:rsidRPr="00853E45" w:rsidRDefault="00E031B9">
      <w:pPr>
        <w:numPr>
          <w:ilvl w:val="0"/>
          <w:numId w:val="48"/>
        </w:numPr>
        <w:tabs>
          <w:tab w:val="clear" w:pos="720"/>
          <w:tab w:val="num" w:pos="284"/>
        </w:tabs>
        <w:spacing w:before="100" w:beforeAutospacing="1" w:after="100" w:afterAutospacing="1"/>
        <w:ind w:left="284" w:hanging="284"/>
        <w:jc w:val="both"/>
        <w:rPr>
          <w:rFonts w:asciiTheme="majorHAnsi" w:eastAsia="Times New Roman" w:hAnsiTheme="majorHAnsi" w:cstheme="majorHAnsi"/>
        </w:rPr>
      </w:pPr>
      <w:r w:rsidRPr="00853E45">
        <w:rPr>
          <w:rFonts w:asciiTheme="majorHAnsi" w:eastAsia="Times New Roman" w:hAnsiTheme="majorHAnsi" w:cstheme="majorHAnsi"/>
        </w:rPr>
        <w:t xml:space="preserve">wykonawcę oraz uczestnika konkursu, którego beneficjentem rzeczywistym w rozumieniu ustawy </w:t>
      </w:r>
      <w:r w:rsidR="00853E45">
        <w:rPr>
          <w:rFonts w:asciiTheme="majorHAnsi" w:eastAsia="Times New Roman" w:hAnsiTheme="majorHAnsi" w:cstheme="majorHAnsi"/>
        </w:rPr>
        <w:t xml:space="preserve">  </w:t>
      </w:r>
      <w:r w:rsidRPr="00853E45">
        <w:rPr>
          <w:rFonts w:asciiTheme="majorHAnsi" w:eastAsia="Times New Roman" w:hAnsiTheme="majorHAnsi" w:cstheme="majorHAnsi"/>
        </w:rPr>
        <w:t xml:space="preserve">z dnia 1 marca 2018 r. o przeciwdziałaniu praniu pieniędzy oraz finansowaniu terroryzmu (Dz. U. z </w:t>
      </w:r>
      <w:r w:rsidR="00515238" w:rsidRPr="00853E45">
        <w:rPr>
          <w:rFonts w:asciiTheme="majorHAnsi" w:eastAsia="Times New Roman" w:hAnsiTheme="majorHAnsi" w:cstheme="majorHAnsi"/>
        </w:rPr>
        <w:t>202</w:t>
      </w:r>
      <w:r w:rsidR="00515238">
        <w:rPr>
          <w:rFonts w:asciiTheme="majorHAnsi" w:eastAsia="Times New Roman" w:hAnsiTheme="majorHAnsi" w:cstheme="majorHAnsi"/>
        </w:rPr>
        <w:t>4</w:t>
      </w:r>
      <w:r w:rsidR="00515238" w:rsidRPr="00853E45">
        <w:rPr>
          <w:rFonts w:asciiTheme="majorHAnsi" w:eastAsia="Times New Roman" w:hAnsiTheme="majorHAnsi" w:cstheme="majorHAnsi"/>
        </w:rPr>
        <w:t xml:space="preserve"> </w:t>
      </w:r>
      <w:r w:rsidRPr="00853E45">
        <w:rPr>
          <w:rFonts w:asciiTheme="majorHAnsi" w:eastAsia="Times New Roman" w:hAnsiTheme="majorHAnsi" w:cstheme="majorHAnsi"/>
        </w:rPr>
        <w:t xml:space="preserve">r. poz. </w:t>
      </w:r>
      <w:r w:rsidR="00515238">
        <w:rPr>
          <w:rFonts w:asciiTheme="majorHAnsi" w:eastAsia="Times New Roman" w:hAnsiTheme="majorHAnsi" w:cstheme="majorHAnsi"/>
        </w:rPr>
        <w:t xml:space="preserve">1124, z </w:t>
      </w:r>
      <w:proofErr w:type="spellStart"/>
      <w:r w:rsidR="00515238">
        <w:rPr>
          <w:rFonts w:asciiTheme="majorHAnsi" w:eastAsia="Times New Roman" w:hAnsiTheme="majorHAnsi" w:cstheme="majorHAnsi"/>
        </w:rPr>
        <w:t>pó</w:t>
      </w:r>
      <w:r w:rsidR="000170E7">
        <w:rPr>
          <w:rFonts w:asciiTheme="majorHAnsi" w:eastAsia="Times New Roman" w:hAnsiTheme="majorHAnsi" w:cstheme="majorHAnsi"/>
        </w:rPr>
        <w:t>ź</w:t>
      </w:r>
      <w:r w:rsidR="00515238">
        <w:rPr>
          <w:rFonts w:asciiTheme="majorHAnsi" w:eastAsia="Times New Roman" w:hAnsiTheme="majorHAnsi" w:cstheme="majorHAnsi"/>
        </w:rPr>
        <w:t>n</w:t>
      </w:r>
      <w:proofErr w:type="spellEnd"/>
      <w:r w:rsidR="00515238">
        <w:rPr>
          <w:rFonts w:asciiTheme="majorHAnsi" w:eastAsia="Times New Roman" w:hAnsiTheme="majorHAnsi" w:cstheme="majorHAnsi"/>
        </w:rPr>
        <w:t>. zm.</w:t>
      </w:r>
      <w:r w:rsidRPr="00853E45">
        <w:rPr>
          <w:rFonts w:asciiTheme="majorHAnsi" w:eastAsia="Times New Roman" w:hAnsiTheme="majorHAnsi" w:cstheme="maj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70540D">
        <w:rPr>
          <w:rFonts w:asciiTheme="majorHAnsi" w:eastAsia="Times New Roman" w:hAnsiTheme="majorHAnsi" w:cstheme="majorHAnsi"/>
        </w:rPr>
        <w:t xml:space="preserve"> sankcyjnej</w:t>
      </w:r>
      <w:r w:rsidRPr="00853E45">
        <w:rPr>
          <w:rFonts w:asciiTheme="majorHAnsi" w:eastAsia="Times New Roman" w:hAnsiTheme="majorHAnsi" w:cstheme="majorHAnsi"/>
        </w:rPr>
        <w:t>;</w:t>
      </w:r>
    </w:p>
    <w:p w14:paraId="774168B8" w14:textId="1B4FC73D" w:rsidR="00E031B9" w:rsidRPr="00853E45" w:rsidRDefault="00E031B9">
      <w:pPr>
        <w:numPr>
          <w:ilvl w:val="0"/>
          <w:numId w:val="48"/>
        </w:numPr>
        <w:tabs>
          <w:tab w:val="clear" w:pos="720"/>
        </w:tabs>
        <w:spacing w:after="100" w:afterAutospacing="1"/>
        <w:ind w:left="284" w:hanging="284"/>
        <w:jc w:val="both"/>
        <w:rPr>
          <w:rFonts w:asciiTheme="majorHAnsi" w:eastAsia="Times New Roman" w:hAnsiTheme="majorHAnsi" w:cstheme="majorHAnsi"/>
        </w:rPr>
      </w:pPr>
      <w:r w:rsidRPr="00853E45">
        <w:rPr>
          <w:rFonts w:asciiTheme="majorHAnsi" w:eastAsia="Times New Roman" w:hAnsiTheme="majorHAnsi" w:cstheme="majorHAnsi"/>
        </w:rPr>
        <w:t>wykonawcę oraz uczestnika konkursu, którego jednostką dominującą w rozumieniu art. 3 ust. 1 pkt 37 ustawy z dnia 29 września 1994 r. o rachunkowości (Dz. U. z 202</w:t>
      </w:r>
      <w:r w:rsidR="00BE405D">
        <w:rPr>
          <w:rFonts w:asciiTheme="majorHAnsi" w:eastAsia="Times New Roman" w:hAnsiTheme="majorHAnsi" w:cstheme="majorHAnsi"/>
        </w:rPr>
        <w:t>3</w:t>
      </w:r>
      <w:r w:rsidRPr="00853E45">
        <w:rPr>
          <w:rFonts w:asciiTheme="majorHAnsi" w:eastAsia="Times New Roman" w:hAnsiTheme="majorHAnsi" w:cstheme="majorHAnsi"/>
        </w:rPr>
        <w:t xml:space="preserve"> r. poz. </w:t>
      </w:r>
      <w:r w:rsidR="00BE405D">
        <w:rPr>
          <w:rFonts w:asciiTheme="majorHAnsi" w:eastAsia="Times New Roman" w:hAnsiTheme="majorHAnsi" w:cstheme="majorHAnsi"/>
        </w:rPr>
        <w:t xml:space="preserve">12, z </w:t>
      </w:r>
      <w:proofErr w:type="spellStart"/>
      <w:r w:rsidR="00BE405D">
        <w:rPr>
          <w:rFonts w:asciiTheme="majorHAnsi" w:eastAsia="Times New Roman" w:hAnsiTheme="majorHAnsi" w:cstheme="majorHAnsi"/>
        </w:rPr>
        <w:t>późn</w:t>
      </w:r>
      <w:proofErr w:type="spellEnd"/>
      <w:r w:rsidR="00BE405D">
        <w:rPr>
          <w:rFonts w:asciiTheme="majorHAnsi" w:eastAsia="Times New Roman" w:hAnsiTheme="majorHAnsi" w:cstheme="majorHAnsi"/>
        </w:rPr>
        <w:t>. zm.</w:t>
      </w:r>
      <w:r w:rsidRPr="00853E45">
        <w:rPr>
          <w:rFonts w:asciiTheme="majorHAnsi" w:eastAsia="Times New Roman" w:hAnsiTheme="majorHAnsi" w:cstheme="majorHAnsi"/>
        </w:rPr>
        <w:t>), jest podmiot wymieniony w wykazach określonych  w rozporządzeniu 765/2006 i rozporządzeniu 269/2014 albo wpisany na listę lub będący taką jednostką dominującą od dnia 24 lutego 2022 r.,</w:t>
      </w:r>
      <w:r w:rsidR="00853E45">
        <w:rPr>
          <w:rFonts w:asciiTheme="majorHAnsi" w:eastAsia="Times New Roman" w:hAnsiTheme="majorHAnsi" w:cstheme="majorHAnsi"/>
        </w:rPr>
        <w:t xml:space="preserve"> </w:t>
      </w:r>
      <w:r w:rsidRPr="00853E45">
        <w:rPr>
          <w:rFonts w:asciiTheme="majorHAnsi" w:eastAsia="Times New Roman" w:hAnsiTheme="majorHAnsi" w:cstheme="majorHAnsi"/>
        </w:rPr>
        <w:t xml:space="preserve">o ile został wpisany na listę na podstawie decyzji w sprawie wpisu na listę rozstrzygającej </w:t>
      </w:r>
      <w:r w:rsidR="00853E45">
        <w:rPr>
          <w:rFonts w:asciiTheme="majorHAnsi" w:eastAsia="Times New Roman" w:hAnsiTheme="majorHAnsi" w:cstheme="majorHAnsi"/>
        </w:rPr>
        <w:t xml:space="preserve"> </w:t>
      </w:r>
      <w:r w:rsidRPr="00853E45">
        <w:rPr>
          <w:rFonts w:asciiTheme="majorHAnsi" w:eastAsia="Times New Roman" w:hAnsiTheme="majorHAnsi" w:cstheme="majorHAnsi"/>
        </w:rPr>
        <w:t>o zastosowaniu środka, o którym mowa w art. 1 pkt 3 ustawy</w:t>
      </w:r>
      <w:r w:rsidR="0070540D">
        <w:rPr>
          <w:rFonts w:asciiTheme="majorHAnsi" w:eastAsia="Times New Roman" w:hAnsiTheme="majorHAnsi" w:cstheme="majorHAnsi"/>
        </w:rPr>
        <w:t xml:space="preserve"> sankcyjnej</w:t>
      </w:r>
      <w:r w:rsidRPr="00853E45">
        <w:rPr>
          <w:rFonts w:asciiTheme="majorHAnsi" w:eastAsia="Times New Roman" w:hAnsiTheme="majorHAnsi" w:cstheme="majorHAnsi"/>
        </w:rPr>
        <w:t>.</w:t>
      </w:r>
    </w:p>
    <w:p w14:paraId="235B4B8A" w14:textId="77777777" w:rsidR="00E031B9" w:rsidRPr="00853E45" w:rsidRDefault="00E031B9" w:rsidP="00E031B9">
      <w:pPr>
        <w:pStyle w:val="Tytu"/>
        <w:ind w:left="5760" w:firstLine="720"/>
        <w:rPr>
          <w:rFonts w:asciiTheme="majorHAnsi" w:hAnsiTheme="majorHAnsi" w:cstheme="majorHAnsi"/>
          <w:b/>
          <w:sz w:val="24"/>
          <w:szCs w:val="24"/>
        </w:rPr>
      </w:pPr>
    </w:p>
    <w:p w14:paraId="3F1547CE" w14:textId="77777777" w:rsidR="00E031B9" w:rsidRPr="00853E45" w:rsidRDefault="00E031B9" w:rsidP="00270DDB">
      <w:pPr>
        <w:ind w:left="6480"/>
        <w:rPr>
          <w:rFonts w:asciiTheme="majorHAnsi" w:hAnsiTheme="majorHAnsi" w:cstheme="majorHAnsi"/>
          <w:b/>
          <w:iCs/>
          <w:sz w:val="24"/>
          <w:szCs w:val="24"/>
        </w:rPr>
      </w:pPr>
    </w:p>
    <w:p w14:paraId="56D0D56B" w14:textId="4BECA566" w:rsidR="0083099C" w:rsidRDefault="0083099C" w:rsidP="00E96A29">
      <w:pPr>
        <w:autoSpaceDE w:val="0"/>
        <w:autoSpaceDN w:val="0"/>
        <w:adjustRightInd w:val="0"/>
        <w:spacing w:line="240" w:lineRule="auto"/>
        <w:rPr>
          <w:rFonts w:asciiTheme="majorHAnsi" w:hAnsiTheme="majorHAnsi" w:cstheme="majorHAnsi"/>
          <w:b/>
          <w:bCs/>
          <w:sz w:val="24"/>
          <w:szCs w:val="24"/>
        </w:rPr>
      </w:pPr>
    </w:p>
    <w:p w14:paraId="5CC2AC4A" w14:textId="71D728CE" w:rsidR="00535518" w:rsidRPr="00E96A29" w:rsidRDefault="00535518" w:rsidP="003D4FF7">
      <w:pPr>
        <w:autoSpaceDE w:val="0"/>
        <w:autoSpaceDN w:val="0"/>
        <w:adjustRightInd w:val="0"/>
        <w:spacing w:line="240" w:lineRule="auto"/>
        <w:rPr>
          <w:rFonts w:asciiTheme="majorHAnsi" w:hAnsiTheme="majorHAnsi" w:cstheme="majorHAnsi"/>
          <w:b/>
          <w:bCs/>
          <w:sz w:val="24"/>
          <w:szCs w:val="24"/>
        </w:rPr>
      </w:pPr>
    </w:p>
    <w:p w14:paraId="04AB7DE2" w14:textId="5E533EDC" w:rsidR="00AB1463" w:rsidRPr="00423C5C" w:rsidRDefault="00AB1463" w:rsidP="005F2699">
      <w:pPr>
        <w:pStyle w:val="Nagwek5"/>
        <w:rPr>
          <w:rFonts w:ascii="Calibri" w:hAnsi="Calibri" w:cs="Calibri"/>
          <w:b/>
          <w:bCs/>
          <w:i/>
          <w:color w:val="auto"/>
          <w:sz w:val="24"/>
          <w:szCs w:val="24"/>
        </w:rPr>
      </w:pPr>
      <w:r w:rsidRPr="00512B37">
        <w:rPr>
          <w:rFonts w:ascii="Calibri" w:hAnsi="Calibri" w:cs="Calibri"/>
          <w:b/>
          <w:bCs/>
          <w:i/>
        </w:rPr>
        <w:lastRenderedPageBreak/>
        <w:t xml:space="preserve">Projektowane postanowienia umowy </w:t>
      </w:r>
      <w:r w:rsidRPr="00512B37">
        <w:rPr>
          <w:rFonts w:ascii="Calibri" w:hAnsi="Calibri" w:cs="Calibri"/>
          <w:b/>
          <w:bCs/>
          <w:i/>
        </w:rPr>
        <w:tab/>
      </w:r>
      <w:r w:rsidRPr="00512B37">
        <w:rPr>
          <w:rFonts w:ascii="Calibri" w:hAnsi="Calibri" w:cs="Calibri"/>
          <w:b/>
          <w:bCs/>
          <w:i/>
        </w:rPr>
        <w:tab/>
      </w:r>
      <w:r w:rsidRPr="00512B37">
        <w:rPr>
          <w:rFonts w:ascii="Calibri" w:hAnsi="Calibri" w:cs="Calibri"/>
          <w:b/>
          <w:bCs/>
          <w:i/>
        </w:rPr>
        <w:tab/>
      </w:r>
      <w:r w:rsidR="008C6FC0" w:rsidRPr="00423C5C">
        <w:rPr>
          <w:rFonts w:ascii="Calibri" w:hAnsi="Calibri" w:cs="Calibri"/>
          <w:b/>
          <w:bCs/>
          <w:i/>
          <w:color w:val="auto"/>
          <w:sz w:val="24"/>
          <w:szCs w:val="24"/>
        </w:rPr>
        <w:t xml:space="preserve">                               </w:t>
      </w:r>
      <w:r w:rsidRPr="00423C5C">
        <w:rPr>
          <w:rFonts w:ascii="Calibri" w:hAnsi="Calibri" w:cs="Calibri"/>
          <w:b/>
          <w:bCs/>
          <w:color w:val="auto"/>
          <w:sz w:val="24"/>
          <w:szCs w:val="24"/>
        </w:rPr>
        <w:t>Załącznik nr</w:t>
      </w:r>
      <w:r w:rsidR="00960E44" w:rsidRPr="00423C5C">
        <w:rPr>
          <w:rFonts w:ascii="Calibri" w:hAnsi="Calibri" w:cs="Calibri"/>
          <w:b/>
          <w:bCs/>
          <w:color w:val="auto"/>
          <w:sz w:val="24"/>
          <w:szCs w:val="24"/>
        </w:rPr>
        <w:t xml:space="preserve"> </w:t>
      </w:r>
      <w:r w:rsidR="00E96A29" w:rsidRPr="00423C5C">
        <w:rPr>
          <w:rFonts w:ascii="Calibri" w:hAnsi="Calibri" w:cs="Calibri"/>
          <w:b/>
          <w:bCs/>
          <w:color w:val="auto"/>
          <w:sz w:val="24"/>
          <w:szCs w:val="24"/>
        </w:rPr>
        <w:t>3</w:t>
      </w:r>
      <w:r w:rsidRPr="00423C5C">
        <w:rPr>
          <w:rFonts w:ascii="Calibri" w:hAnsi="Calibri" w:cs="Calibri"/>
          <w:b/>
          <w:bCs/>
          <w:color w:val="auto"/>
          <w:sz w:val="24"/>
          <w:szCs w:val="24"/>
        </w:rPr>
        <w:t xml:space="preserve"> do SWZ</w:t>
      </w:r>
      <w:r w:rsidR="00A24AAA" w:rsidRPr="00423C5C">
        <w:rPr>
          <w:rFonts w:ascii="Calibri" w:hAnsi="Calibri" w:cs="Calibri"/>
          <w:b/>
          <w:bCs/>
          <w:color w:val="auto"/>
          <w:sz w:val="24"/>
          <w:szCs w:val="24"/>
        </w:rPr>
        <w:t xml:space="preserve"> </w:t>
      </w:r>
    </w:p>
    <w:p w14:paraId="4208E825" w14:textId="77777777" w:rsidR="00AB1463" w:rsidRPr="00512B37" w:rsidRDefault="00AB1463" w:rsidP="00A57056">
      <w:pPr>
        <w:keepNext/>
        <w:spacing w:line="240" w:lineRule="auto"/>
        <w:ind w:left="100"/>
        <w:jc w:val="center"/>
        <w:outlineLvl w:val="4"/>
        <w:rPr>
          <w:rFonts w:ascii="Calibri" w:hAnsi="Calibri" w:cs="Calibri"/>
          <w:b/>
        </w:rPr>
      </w:pPr>
    </w:p>
    <w:p w14:paraId="6ABEB140" w14:textId="77777777" w:rsidR="00AB1463" w:rsidRPr="00512B37" w:rsidRDefault="00AB1463" w:rsidP="00A57056">
      <w:pPr>
        <w:shd w:val="clear" w:color="auto" w:fill="BFBFBF"/>
        <w:spacing w:line="240" w:lineRule="auto"/>
        <w:jc w:val="center"/>
        <w:rPr>
          <w:rFonts w:ascii="Calibri" w:hAnsi="Calibri" w:cs="Calibri"/>
          <w:b/>
        </w:rPr>
      </w:pPr>
      <w:r w:rsidRPr="00512B37">
        <w:rPr>
          <w:rFonts w:ascii="Calibri" w:hAnsi="Calibri" w:cs="Calibri"/>
          <w:i/>
        </w:rPr>
        <w:t xml:space="preserve"> </w:t>
      </w:r>
      <w:r w:rsidRPr="00512B37">
        <w:rPr>
          <w:rFonts w:ascii="Calibri" w:hAnsi="Calibri" w:cs="Calibri"/>
          <w:b/>
        </w:rPr>
        <w:t xml:space="preserve">UMOWA Nr ……... </w:t>
      </w:r>
    </w:p>
    <w:p w14:paraId="3E82B6AC" w14:textId="77777777" w:rsidR="00636A11" w:rsidRPr="00512B37" w:rsidRDefault="00636A11" w:rsidP="00636A11">
      <w:pPr>
        <w:jc w:val="both"/>
        <w:rPr>
          <w:rFonts w:asciiTheme="majorHAnsi" w:hAnsiTheme="majorHAnsi" w:cstheme="majorHAnsi"/>
          <w:color w:val="000000"/>
        </w:rPr>
      </w:pPr>
    </w:p>
    <w:p w14:paraId="1F8221C9" w14:textId="1344E34D" w:rsidR="00636A11" w:rsidRPr="00512B37" w:rsidRDefault="00636A11" w:rsidP="00636A11">
      <w:pPr>
        <w:jc w:val="both"/>
        <w:rPr>
          <w:rFonts w:asciiTheme="majorHAnsi" w:hAnsiTheme="majorHAnsi" w:cstheme="majorHAnsi"/>
          <w:i/>
          <w:color w:val="000000"/>
        </w:rPr>
      </w:pPr>
      <w:r w:rsidRPr="00512B37">
        <w:rPr>
          <w:rFonts w:asciiTheme="majorHAnsi" w:hAnsiTheme="majorHAnsi" w:cstheme="majorHAnsi"/>
          <w:color w:val="000000"/>
        </w:rPr>
        <w:t>Zawarta w dniu ......... r. w Warszawie, pomiędzy:</w:t>
      </w:r>
      <w:r w:rsidRPr="00512B37">
        <w:rPr>
          <w:rFonts w:asciiTheme="majorHAnsi" w:hAnsiTheme="majorHAnsi" w:cstheme="majorHAnsi"/>
          <w:i/>
          <w:color w:val="000000"/>
        </w:rPr>
        <w:t xml:space="preserve"> - zapis w przypadku zawierania umowy </w:t>
      </w:r>
      <w:r w:rsidRPr="00512B37">
        <w:rPr>
          <w:rFonts w:asciiTheme="majorHAnsi" w:hAnsiTheme="majorHAnsi" w:cstheme="majorHAnsi"/>
          <w:i/>
          <w:color w:val="000000"/>
        </w:rPr>
        <w:br/>
        <w:t>w formie papierowej*</w:t>
      </w:r>
    </w:p>
    <w:p w14:paraId="5E56E4EC" w14:textId="77777777" w:rsidR="00636A11" w:rsidRPr="00512B37" w:rsidRDefault="00636A11" w:rsidP="00636A11">
      <w:pPr>
        <w:jc w:val="both"/>
        <w:rPr>
          <w:rFonts w:asciiTheme="majorHAnsi" w:hAnsiTheme="majorHAnsi" w:cstheme="majorHAnsi"/>
          <w:color w:val="000000"/>
        </w:rPr>
      </w:pPr>
      <w:r w:rsidRPr="00512B37">
        <w:rPr>
          <w:rFonts w:asciiTheme="majorHAnsi" w:hAnsiTheme="majorHAnsi" w:cstheme="majorHAnsi"/>
          <w:color w:val="000000"/>
        </w:rPr>
        <w:t xml:space="preserve">zawarta pomiędzy: </w:t>
      </w:r>
      <w:r w:rsidRPr="00512B37">
        <w:rPr>
          <w:rFonts w:asciiTheme="majorHAnsi" w:hAnsiTheme="majorHAnsi" w:cstheme="majorHAnsi"/>
          <w:i/>
          <w:color w:val="000000"/>
        </w:rPr>
        <w:t>- zapis w przypadku zawierana umowy w formie elektronicznej*</w:t>
      </w:r>
    </w:p>
    <w:p w14:paraId="469927D2" w14:textId="77777777" w:rsidR="00636A11" w:rsidRPr="00512B37" w:rsidRDefault="00636A11" w:rsidP="00636A11">
      <w:pPr>
        <w:jc w:val="both"/>
        <w:rPr>
          <w:rFonts w:asciiTheme="majorHAnsi" w:hAnsiTheme="majorHAnsi" w:cstheme="majorHAnsi"/>
        </w:rPr>
      </w:pPr>
      <w:r w:rsidRPr="00512B37">
        <w:rPr>
          <w:rFonts w:asciiTheme="majorHAnsi" w:hAnsiTheme="majorHAnsi" w:cstheme="majorHAnsi"/>
          <w:b/>
          <w:bCs/>
        </w:rPr>
        <w:t>Samodzielnym Wojewódzkim Zespołem Publicznych Zakładów Psychiatrycznej Opieki Zdrowotnej w Warszawie</w:t>
      </w:r>
      <w:r w:rsidRPr="00512B37">
        <w:rPr>
          <w:rFonts w:asciiTheme="majorHAnsi" w:hAnsiTheme="majorHAnsi" w:cstheme="majorHAnsi"/>
        </w:rPr>
        <w:t xml:space="preserve">, z siedzibą w Warszawie, 00-665 Warszawa, ul. Nowowiejska 27, </w:t>
      </w:r>
      <w:r w:rsidRPr="00512B37">
        <w:rPr>
          <w:rFonts w:asciiTheme="majorHAnsi" w:hAnsiTheme="majorHAnsi" w:cstheme="majorHAnsi"/>
          <w:color w:val="000000" w:themeColor="text1"/>
          <w:lang w:val="pl"/>
        </w:rPr>
        <w:t>wpisanym do Rejestru Stowarzyszeń, Innych Organizacji Społecznych i Zawodowych, Fundacji i Publicznych Zakładów Opieki Zdrowotnej Krajowego Rejestru Sądowego prowadzonym przez Sąd Rejonowy dla m.st. Warszawy w Warszawie, XII Wydział Gospodarczy Krajowego Rejestru Sądowego pod numerem KRS 0000083895, posiadającym</w:t>
      </w:r>
      <w:r w:rsidRPr="00512B37">
        <w:rPr>
          <w:rFonts w:asciiTheme="majorHAnsi" w:eastAsia="Calibri" w:hAnsiTheme="majorHAnsi" w:cstheme="majorHAnsi"/>
          <w:color w:val="000000" w:themeColor="text1"/>
          <w:lang w:eastAsia="en-US"/>
        </w:rPr>
        <w:t xml:space="preserve"> </w:t>
      </w:r>
      <w:r w:rsidRPr="00512B37">
        <w:rPr>
          <w:rFonts w:asciiTheme="majorHAnsi" w:hAnsiTheme="majorHAnsi" w:cstheme="majorHAnsi"/>
          <w:color w:val="000000" w:themeColor="text1"/>
          <w:lang w:val="pl"/>
        </w:rPr>
        <w:t>NIP 526-17-44-274, REGON: 000298070, BDO:</w:t>
      </w:r>
      <w:r w:rsidRPr="00512B37">
        <w:rPr>
          <w:rFonts w:asciiTheme="majorHAnsi" w:hAnsiTheme="majorHAnsi" w:cstheme="majorHAnsi"/>
          <w:color w:val="000000" w:themeColor="text1"/>
        </w:rPr>
        <w:t xml:space="preserve"> 000020601</w:t>
      </w:r>
      <w:r w:rsidRPr="00512B37">
        <w:rPr>
          <w:rFonts w:asciiTheme="majorHAnsi" w:hAnsiTheme="majorHAnsi" w:cstheme="majorHAnsi"/>
          <w:color w:val="000000" w:themeColor="text1"/>
          <w:lang w:val="pl"/>
        </w:rPr>
        <w:t>,</w:t>
      </w:r>
      <w:r w:rsidRPr="00512B37">
        <w:rPr>
          <w:rFonts w:asciiTheme="majorHAnsi" w:hAnsiTheme="majorHAnsi" w:cstheme="majorHAnsi"/>
        </w:rPr>
        <w:t xml:space="preserve"> reprezentowanym przez:</w:t>
      </w:r>
    </w:p>
    <w:p w14:paraId="7C998751" w14:textId="77777777" w:rsidR="00636A11" w:rsidRPr="00512B37" w:rsidRDefault="00636A11" w:rsidP="00636A11">
      <w:pPr>
        <w:jc w:val="both"/>
        <w:rPr>
          <w:rFonts w:asciiTheme="majorHAnsi" w:hAnsiTheme="majorHAnsi" w:cstheme="majorHAnsi"/>
        </w:rPr>
      </w:pPr>
      <w:r w:rsidRPr="00512B37">
        <w:rPr>
          <w:rFonts w:asciiTheme="majorHAnsi" w:hAnsiTheme="majorHAnsi" w:cstheme="majorHAnsi"/>
        </w:rPr>
        <w:t>- ………………….. – ……………………….</w:t>
      </w:r>
      <w:r w:rsidRPr="00512B37">
        <w:rPr>
          <w:rFonts w:asciiTheme="majorHAnsi" w:hAnsiTheme="majorHAnsi" w:cstheme="majorHAnsi"/>
        </w:rPr>
        <w:tab/>
      </w:r>
    </w:p>
    <w:p w14:paraId="28E91B13" w14:textId="77777777" w:rsidR="00636A11" w:rsidRPr="00512B37" w:rsidRDefault="00636A11" w:rsidP="00636A11">
      <w:pPr>
        <w:jc w:val="both"/>
        <w:rPr>
          <w:rFonts w:asciiTheme="majorHAnsi" w:hAnsiTheme="majorHAnsi" w:cstheme="majorHAnsi"/>
          <w:lang w:eastAsia="zh-CN"/>
        </w:rPr>
      </w:pPr>
      <w:r w:rsidRPr="00512B37">
        <w:rPr>
          <w:rFonts w:asciiTheme="majorHAnsi" w:hAnsiTheme="majorHAnsi" w:cstheme="majorHAnsi"/>
        </w:rPr>
        <w:t xml:space="preserve">zwanym w treści umowy „Zamawiającym”, </w:t>
      </w:r>
    </w:p>
    <w:p w14:paraId="4341FA93" w14:textId="2D02BAEC" w:rsidR="00AB1463" w:rsidRPr="00512B37" w:rsidRDefault="00AB1463" w:rsidP="00512B37">
      <w:pPr>
        <w:keepNext/>
        <w:spacing w:line="240" w:lineRule="auto"/>
        <w:ind w:left="100"/>
        <w:outlineLvl w:val="4"/>
        <w:rPr>
          <w:rFonts w:ascii="Calibri" w:hAnsi="Calibri" w:cs="Calibri"/>
          <w:b/>
        </w:rPr>
      </w:pPr>
      <w:r w:rsidRPr="00512B37">
        <w:rPr>
          <w:rFonts w:ascii="Calibri" w:hAnsi="Calibri" w:cs="Calibri"/>
          <w:b/>
          <w:i/>
          <w:vertAlign w:val="subscript"/>
        </w:rPr>
        <w:t xml:space="preserve">       </w:t>
      </w:r>
      <w:r w:rsidR="00DA5E6B" w:rsidRPr="00512B37">
        <w:rPr>
          <w:rFonts w:ascii="Calibri" w:hAnsi="Calibri" w:cs="Calibri"/>
        </w:rPr>
        <w:t>a</w:t>
      </w:r>
    </w:p>
    <w:p w14:paraId="50A58539" w14:textId="75165ED3" w:rsidR="00DA5E6B" w:rsidRPr="00DA5E6B" w:rsidRDefault="00DA5E6B" w:rsidP="00DA5E6B">
      <w:pPr>
        <w:jc w:val="both"/>
        <w:rPr>
          <w:rFonts w:ascii="Calibri" w:hAnsi="Calibri" w:cs="Calibri"/>
          <w:b/>
          <w:bCs/>
        </w:rPr>
      </w:pPr>
      <w:r w:rsidRPr="00512B37">
        <w:rPr>
          <w:rFonts w:ascii="Calibri" w:hAnsi="Calibri" w:cs="Calibri"/>
        </w:rPr>
        <w:t>Panią / Panem ...............imię i nazwisko ............................, prowadzącą / prowadzącym działalność gospodarczą pod firmą ................................................... z stałym miejscem wykonywania działalności w ................... (...-..................), przy ul. .........................................., posiadającym</w:t>
      </w:r>
      <w:r w:rsidRPr="00D370CF">
        <w:rPr>
          <w:rFonts w:ascii="Calibri" w:hAnsi="Calibri" w:cs="Calibri"/>
        </w:rPr>
        <w:t xml:space="preserve"> REGON ............................. oraz NIP ............................., wpisanym do Centralnej Ewidencji i Informacji o Działalności Gospodarczej (</w:t>
      </w:r>
      <w:hyperlink r:id="rId36" w:history="1">
        <w:r w:rsidRPr="00D370CF">
          <w:rPr>
            <w:rFonts w:ascii="Calibri" w:hAnsi="Calibri" w:cs="Calibri"/>
          </w:rPr>
          <w:t>www.firma.gov.pl</w:t>
        </w:r>
      </w:hyperlink>
      <w:r w:rsidRPr="00D370CF">
        <w:rPr>
          <w:rFonts w:ascii="Calibri" w:hAnsi="Calibri" w:cs="Calibri"/>
        </w:rPr>
        <w:t>) według stanu na dzień ................. r., zwaną/</w:t>
      </w:r>
      <w:proofErr w:type="spellStart"/>
      <w:r w:rsidRPr="00D370CF">
        <w:rPr>
          <w:rFonts w:ascii="Calibri" w:hAnsi="Calibri" w:cs="Calibri"/>
        </w:rPr>
        <w:t>ym</w:t>
      </w:r>
      <w:proofErr w:type="spellEnd"/>
      <w:r w:rsidRPr="00D370CF">
        <w:rPr>
          <w:rFonts w:ascii="Calibri" w:hAnsi="Calibri" w:cs="Calibri"/>
        </w:rPr>
        <w:t xml:space="preserve"> dalej  </w:t>
      </w:r>
      <w:r w:rsidRPr="00DA5E6B">
        <w:rPr>
          <w:rFonts w:ascii="Calibri" w:hAnsi="Calibri" w:cs="Calibri"/>
          <w:b/>
          <w:bCs/>
        </w:rPr>
        <w:t>„Wykonawcą</w:t>
      </w:r>
      <w:r>
        <w:rPr>
          <w:rFonts w:ascii="Calibri" w:hAnsi="Calibri" w:cs="Calibri"/>
          <w:b/>
          <w:bCs/>
        </w:rPr>
        <w:t>”</w:t>
      </w:r>
    </w:p>
    <w:p w14:paraId="78F4CC3F" w14:textId="77777777" w:rsidR="00DA5E6B" w:rsidRPr="00D370CF" w:rsidRDefault="00DA5E6B" w:rsidP="00DA5E6B">
      <w:pPr>
        <w:jc w:val="both"/>
        <w:rPr>
          <w:rFonts w:ascii="Calibri" w:hAnsi="Calibri" w:cs="Calibri"/>
        </w:rPr>
      </w:pPr>
    </w:p>
    <w:p w14:paraId="624C8658" w14:textId="77777777" w:rsidR="00DA5E6B" w:rsidRPr="00D370CF" w:rsidRDefault="00DA5E6B" w:rsidP="00DA5E6B">
      <w:pPr>
        <w:jc w:val="both"/>
        <w:rPr>
          <w:rFonts w:ascii="Calibri" w:hAnsi="Calibri" w:cs="Calibri"/>
        </w:rPr>
      </w:pPr>
      <w:r w:rsidRPr="00D370CF">
        <w:rPr>
          <w:rFonts w:ascii="Calibri" w:hAnsi="Calibri" w:cs="Calibri"/>
        </w:rPr>
        <w:t>lub</w:t>
      </w:r>
    </w:p>
    <w:p w14:paraId="2CCAC8BE" w14:textId="77777777" w:rsidR="00DA5E6B" w:rsidRPr="00D370CF" w:rsidRDefault="00DA5E6B" w:rsidP="00DA5E6B">
      <w:pPr>
        <w:jc w:val="both"/>
        <w:rPr>
          <w:rFonts w:ascii="Calibri" w:hAnsi="Calibri" w:cs="Calibri"/>
          <w:lang w:eastAsia="en-US"/>
        </w:rPr>
      </w:pPr>
      <w:r w:rsidRPr="00D370CF">
        <w:rPr>
          <w:rFonts w:ascii="Calibri" w:hAnsi="Calibri" w:cs="Calibri"/>
        </w:rPr>
        <w:t>............................................................, z siedzibą w ………………….............................(...-.... ……………………) przy ul. ......................, wpisaną do rejestru przedsiębiorców prowadzonego przez .........................pod nr KRS ......................................, posiadającą REGON ............................ oraz NIP .........................................................., zwaną dalej Wykonawcą, reprezentowaną przez:</w:t>
      </w:r>
    </w:p>
    <w:p w14:paraId="7A83F4A4" w14:textId="77777777" w:rsidR="00DA5E6B" w:rsidRPr="00D370CF" w:rsidRDefault="00DA5E6B" w:rsidP="00DA5E6B">
      <w:pPr>
        <w:rPr>
          <w:rFonts w:ascii="Calibri" w:hAnsi="Calibri" w:cs="Calibri"/>
        </w:rPr>
      </w:pPr>
    </w:p>
    <w:p w14:paraId="334D2CB1" w14:textId="7E21BFC3" w:rsidR="00DA5E6B" w:rsidRPr="00D370CF" w:rsidRDefault="00DA5E6B" w:rsidP="00DA5E6B">
      <w:pPr>
        <w:rPr>
          <w:rFonts w:ascii="Calibri" w:hAnsi="Calibri" w:cs="Calibri"/>
        </w:rPr>
      </w:pPr>
      <w:r w:rsidRPr="00D370CF">
        <w:rPr>
          <w:rFonts w:ascii="Calibri" w:hAnsi="Calibri" w:cs="Calibri"/>
        </w:rPr>
        <w:t>…………………</w:t>
      </w:r>
      <w:r w:rsidR="005F2699">
        <w:rPr>
          <w:rFonts w:ascii="Calibri" w:hAnsi="Calibri" w:cs="Calibri"/>
        </w:rPr>
        <w:t>………….</w:t>
      </w:r>
      <w:r w:rsidRPr="00D370CF">
        <w:rPr>
          <w:rFonts w:ascii="Calibri" w:hAnsi="Calibri" w:cs="Calibri"/>
        </w:rPr>
        <w:t>…………</w:t>
      </w:r>
      <w:r w:rsidR="005F2699">
        <w:rPr>
          <w:rFonts w:ascii="Calibri" w:hAnsi="Calibri" w:cs="Calibri"/>
        </w:rPr>
        <w:t>-</w:t>
      </w:r>
      <w:r w:rsidRPr="00D370CF">
        <w:rPr>
          <w:rFonts w:ascii="Calibri" w:hAnsi="Calibri" w:cs="Calibri"/>
        </w:rPr>
        <w:t>………………………………………</w:t>
      </w:r>
    </w:p>
    <w:p w14:paraId="5C1F9FAC" w14:textId="77777777" w:rsidR="005F2699" w:rsidRDefault="005F2699" w:rsidP="005F2699">
      <w:pPr>
        <w:spacing w:after="120"/>
        <w:jc w:val="both"/>
        <w:rPr>
          <w:rFonts w:asciiTheme="majorHAnsi" w:hAnsiTheme="majorHAnsi" w:cstheme="majorHAnsi"/>
          <w:sz w:val="24"/>
          <w:szCs w:val="24"/>
        </w:rPr>
      </w:pPr>
    </w:p>
    <w:p w14:paraId="15B15F66" w14:textId="2FEA5481" w:rsidR="00DA5E6B" w:rsidRPr="005F2699" w:rsidRDefault="005F2699" w:rsidP="005F2699">
      <w:pPr>
        <w:spacing w:after="120"/>
        <w:jc w:val="both"/>
        <w:rPr>
          <w:rFonts w:asciiTheme="majorHAnsi" w:hAnsiTheme="majorHAnsi" w:cstheme="majorHAnsi"/>
          <w:sz w:val="24"/>
          <w:szCs w:val="24"/>
          <w:lang w:eastAsia="zh-CN"/>
        </w:rPr>
      </w:pPr>
      <w:r w:rsidRPr="00660ECE">
        <w:rPr>
          <w:rFonts w:asciiTheme="majorHAnsi" w:hAnsiTheme="majorHAnsi" w:cstheme="majorHAnsi"/>
          <w:sz w:val="24"/>
          <w:szCs w:val="24"/>
        </w:rPr>
        <w:t>Zamawiający i Wykonawca wspólnie będą zwani także „Stronami”, a każda z osobna „Stroną”</w:t>
      </w:r>
      <w:r>
        <w:rPr>
          <w:rFonts w:asciiTheme="majorHAnsi" w:hAnsiTheme="majorHAnsi" w:cstheme="majorHAnsi"/>
          <w:sz w:val="24"/>
          <w:szCs w:val="24"/>
        </w:rPr>
        <w:t>,</w:t>
      </w:r>
    </w:p>
    <w:p w14:paraId="291B48F0" w14:textId="6FED1B2B" w:rsidR="00333877" w:rsidRPr="00516E86" w:rsidRDefault="00333877" w:rsidP="00A57056">
      <w:pPr>
        <w:spacing w:line="240" w:lineRule="auto"/>
        <w:jc w:val="both"/>
        <w:rPr>
          <w:rFonts w:ascii="Calibri" w:hAnsi="Calibri" w:cs="Calibri"/>
        </w:rPr>
      </w:pPr>
      <w:r w:rsidRPr="00516E86">
        <w:rPr>
          <w:rFonts w:ascii="Calibri" w:hAnsi="Calibri" w:cs="Calibri"/>
        </w:rPr>
        <w:t xml:space="preserve">w wyniku wyboru oferty Wykonawcy, w postępowaniu o udzielenie zamówienia publicznego poniżej progów unijnych prowadzonego w trybie podstawowym na podstawie art. 275 pkt </w:t>
      </w:r>
      <w:r w:rsidR="0088351B" w:rsidRPr="00516E86">
        <w:rPr>
          <w:rFonts w:ascii="Calibri" w:hAnsi="Calibri" w:cs="Calibri"/>
        </w:rPr>
        <w:t>1</w:t>
      </w:r>
      <w:r w:rsidRPr="00516E86">
        <w:rPr>
          <w:rFonts w:ascii="Calibri" w:hAnsi="Calibri" w:cs="Calibri"/>
        </w:rPr>
        <w:t xml:space="preserve"> </w:t>
      </w:r>
      <w:r w:rsidR="00AB2BE7" w:rsidRPr="00516E86">
        <w:rPr>
          <w:rFonts w:ascii="Calibri" w:hAnsi="Calibri" w:cs="Calibri"/>
        </w:rPr>
        <w:t xml:space="preserve">w zw. z art. 359 </w:t>
      </w:r>
      <w:r w:rsidR="007D1E25" w:rsidRPr="00516E86">
        <w:rPr>
          <w:rFonts w:ascii="Calibri" w:hAnsi="Calibri" w:cs="Calibri"/>
        </w:rPr>
        <w:t xml:space="preserve">                  </w:t>
      </w:r>
      <w:r w:rsidR="00AB2BE7" w:rsidRPr="00516E86">
        <w:rPr>
          <w:rFonts w:ascii="Calibri" w:hAnsi="Calibri" w:cs="Calibri"/>
        </w:rPr>
        <w:t xml:space="preserve">pkt 2 </w:t>
      </w:r>
      <w:r w:rsidRPr="00516E86">
        <w:rPr>
          <w:rFonts w:ascii="Calibri" w:hAnsi="Calibri" w:cs="Calibri"/>
        </w:rPr>
        <w:t>ustawy</w:t>
      </w:r>
      <w:r w:rsidR="0088351B" w:rsidRPr="00516E86">
        <w:rPr>
          <w:rFonts w:ascii="Calibri" w:hAnsi="Calibri" w:cs="Calibri"/>
        </w:rPr>
        <w:t xml:space="preserve"> </w:t>
      </w:r>
      <w:r w:rsidRPr="00516E86">
        <w:rPr>
          <w:rFonts w:ascii="Calibri" w:hAnsi="Calibri" w:cs="Calibri"/>
        </w:rPr>
        <w:t>z</w:t>
      </w:r>
      <w:r w:rsidR="004850E1" w:rsidRPr="00516E86">
        <w:rPr>
          <w:rFonts w:ascii="Calibri" w:hAnsi="Calibri" w:cs="Calibri"/>
        </w:rPr>
        <w:t xml:space="preserve"> dnia</w:t>
      </w:r>
      <w:r w:rsidRPr="00516E86">
        <w:rPr>
          <w:rFonts w:ascii="Calibri" w:hAnsi="Calibri" w:cs="Calibri"/>
        </w:rPr>
        <w:t xml:space="preserve"> 11 września 2019 r. – Prawo zamówień publicznych  </w:t>
      </w:r>
      <w:r w:rsidR="00FC7C23" w:rsidRPr="00516E86">
        <w:rPr>
          <w:rFonts w:ascii="Calibri" w:eastAsia="Times New Roman" w:hAnsi="Calibri" w:cs="Calibri"/>
        </w:rPr>
        <w:t>(</w:t>
      </w:r>
      <w:r w:rsidR="00FC7C23" w:rsidRPr="00516E86">
        <w:rPr>
          <w:rFonts w:ascii="Calibri" w:eastAsia="Arial Unicode MS" w:hAnsi="Calibri" w:cs="Calibri"/>
          <w:kern w:val="3"/>
          <w:lang w:eastAsia="zh-CN" w:bidi="hi-IN"/>
        </w:rPr>
        <w:t>Dz. U. z 2023 r. poz. 1605, 1720 i 2274</w:t>
      </w:r>
      <w:r w:rsidR="00D634DA" w:rsidRPr="00516E86">
        <w:rPr>
          <w:rFonts w:ascii="Calibri" w:hAnsi="Calibri" w:cs="Calibri"/>
        </w:rPr>
        <w:t xml:space="preserve">, </w:t>
      </w:r>
      <w:r w:rsidRPr="00516E86">
        <w:rPr>
          <w:rFonts w:ascii="Calibri" w:hAnsi="Calibri" w:cs="Calibri"/>
        </w:rPr>
        <w:t xml:space="preserve">zwanej dalej </w:t>
      </w:r>
      <w:r w:rsidR="00163DE5">
        <w:rPr>
          <w:rFonts w:ascii="Calibri" w:hAnsi="Calibri" w:cs="Calibri"/>
        </w:rPr>
        <w:t>„</w:t>
      </w:r>
      <w:r w:rsidRPr="00516E86">
        <w:rPr>
          <w:rFonts w:ascii="Calibri" w:hAnsi="Calibri" w:cs="Calibri"/>
        </w:rPr>
        <w:t>ustawą</w:t>
      </w:r>
      <w:r w:rsidR="00163DE5">
        <w:rPr>
          <w:rFonts w:ascii="Calibri" w:hAnsi="Calibri" w:cs="Calibri"/>
        </w:rPr>
        <w:t>”</w:t>
      </w:r>
      <w:r w:rsidRPr="00516E86">
        <w:rPr>
          <w:rFonts w:ascii="Calibri" w:hAnsi="Calibri" w:cs="Calibri"/>
        </w:rPr>
        <w:t xml:space="preserve"> lub </w:t>
      </w:r>
      <w:r w:rsidR="00AE31F7">
        <w:rPr>
          <w:rFonts w:ascii="Calibri" w:hAnsi="Calibri" w:cs="Calibri"/>
        </w:rPr>
        <w:t>„</w:t>
      </w:r>
      <w:r w:rsidRPr="00516E86">
        <w:rPr>
          <w:rFonts w:ascii="Calibri" w:hAnsi="Calibri" w:cs="Calibri"/>
        </w:rPr>
        <w:t>PZP</w:t>
      </w:r>
      <w:r w:rsidR="00AE31F7">
        <w:rPr>
          <w:rFonts w:ascii="Calibri" w:hAnsi="Calibri" w:cs="Calibri"/>
        </w:rPr>
        <w:t>”</w:t>
      </w:r>
      <w:r w:rsidRPr="00516E86">
        <w:rPr>
          <w:rFonts w:ascii="Calibri" w:hAnsi="Calibri" w:cs="Calibri"/>
        </w:rPr>
        <w:t xml:space="preserve">), Strony zawierają umowę o następującej treści: </w:t>
      </w:r>
    </w:p>
    <w:p w14:paraId="0B9591EF" w14:textId="77777777" w:rsidR="003D4FF7" w:rsidRPr="00516E86" w:rsidRDefault="003D4FF7" w:rsidP="00A57056">
      <w:pPr>
        <w:spacing w:line="240" w:lineRule="auto"/>
        <w:rPr>
          <w:rFonts w:ascii="Calibri" w:hAnsi="Calibri" w:cs="Calibri"/>
          <w:b/>
          <w:color w:val="FF0000"/>
        </w:rPr>
      </w:pPr>
    </w:p>
    <w:p w14:paraId="6039E04D"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§1</w:t>
      </w:r>
    </w:p>
    <w:p w14:paraId="7E358E26" w14:textId="77777777" w:rsidR="003D5D79"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Przedmiot umowy</w:t>
      </w:r>
    </w:p>
    <w:p w14:paraId="05E6785F" w14:textId="0A759DA6" w:rsidR="00F67FDB" w:rsidRPr="00423C5C" w:rsidRDefault="003D5D79" w:rsidP="00512B37">
      <w:pPr>
        <w:pStyle w:val="Akapitzlist"/>
        <w:numPr>
          <w:ilvl w:val="0"/>
          <w:numId w:val="70"/>
        </w:numPr>
        <w:spacing w:line="271" w:lineRule="auto"/>
        <w:ind w:left="284" w:hanging="284"/>
        <w:jc w:val="both"/>
        <w:rPr>
          <w:rFonts w:ascii="Calibri" w:eastAsia="Calibri" w:hAnsi="Calibri" w:cs="Calibri"/>
          <w:bCs/>
          <w:lang w:eastAsia="en-US"/>
        </w:rPr>
      </w:pPr>
      <w:r w:rsidRPr="00512B37">
        <w:rPr>
          <w:rFonts w:ascii="Calibri" w:hAnsi="Calibri" w:cs="Calibri"/>
        </w:rPr>
        <w:t xml:space="preserve">Przedmiotem zamówienia jest </w:t>
      </w:r>
      <w:r w:rsidRPr="00512B37">
        <w:rPr>
          <w:rFonts w:ascii="Calibri" w:hAnsi="Calibri" w:cs="Calibri"/>
          <w:b/>
        </w:rPr>
        <w:t xml:space="preserve">realizacja zadań z zakresu kształcenia i podnoszenia kwalifikacji osób wykonujących zawody medyczne zatrudnionych w Podmiocie leczniczym tj.: </w:t>
      </w:r>
      <w:r w:rsidRPr="00512B37">
        <w:rPr>
          <w:rFonts w:ascii="Calibri" w:hAnsi="Calibri" w:cs="Calibri"/>
          <w:b/>
          <w:bCs/>
        </w:rPr>
        <w:t xml:space="preserve">kursy ILS (Immediate Life </w:t>
      </w:r>
      <w:proofErr w:type="spellStart"/>
      <w:r w:rsidRPr="00512B37">
        <w:rPr>
          <w:rFonts w:ascii="Calibri" w:hAnsi="Calibri" w:cs="Calibri"/>
          <w:b/>
          <w:bCs/>
        </w:rPr>
        <w:t>Support</w:t>
      </w:r>
      <w:proofErr w:type="spellEnd"/>
      <w:r w:rsidRPr="00512B37">
        <w:rPr>
          <w:rFonts w:ascii="Calibri" w:hAnsi="Calibri" w:cs="Calibri"/>
          <w:b/>
          <w:bCs/>
        </w:rPr>
        <w:t>)</w:t>
      </w:r>
      <w:r w:rsidRPr="00512B37">
        <w:rPr>
          <w:rFonts w:ascii="Calibri" w:hAnsi="Calibri" w:cs="Calibri"/>
        </w:rPr>
        <w:t xml:space="preserve"> </w:t>
      </w:r>
      <w:r w:rsidRPr="00512B37">
        <w:rPr>
          <w:rFonts w:ascii="Calibri" w:eastAsia="Times New Roman" w:hAnsi="Calibri" w:cs="Calibri"/>
          <w:b/>
        </w:rPr>
        <w:t xml:space="preserve">z resuscytacji krążeniowo-oddechowej i innych elementów pierwszej </w:t>
      </w:r>
      <w:r w:rsidRPr="00512B37">
        <w:rPr>
          <w:rFonts w:ascii="Calibri" w:eastAsia="Times New Roman" w:hAnsi="Calibri" w:cs="Calibri"/>
          <w:b/>
        </w:rPr>
        <w:lastRenderedPageBreak/>
        <w:t>pomocy, dedykowane kadrze medycznej.</w:t>
      </w:r>
      <w:r w:rsidR="003D5DCF">
        <w:rPr>
          <w:rFonts w:ascii="Calibri" w:eastAsia="Times New Roman" w:hAnsi="Calibri" w:cs="Calibri"/>
          <w:b/>
        </w:rPr>
        <w:t xml:space="preserve"> </w:t>
      </w:r>
      <w:r w:rsidR="003D5DCF" w:rsidRPr="00423C5C">
        <w:rPr>
          <w:rFonts w:ascii="Calibri" w:eastAsia="Times New Roman" w:hAnsi="Calibri" w:cs="Calibri"/>
          <w:bCs/>
        </w:rPr>
        <w:t xml:space="preserve">Szczegółowy zakres przedmiotu umowy określa </w:t>
      </w:r>
      <w:r w:rsidR="00423C5C">
        <w:rPr>
          <w:rFonts w:ascii="Calibri" w:eastAsia="Times New Roman" w:hAnsi="Calibri" w:cs="Calibri"/>
          <w:b/>
        </w:rPr>
        <w:t>załącznik</w:t>
      </w:r>
      <w:r w:rsidR="003D5DCF">
        <w:rPr>
          <w:rFonts w:ascii="Calibri" w:eastAsia="Times New Roman" w:hAnsi="Calibri" w:cs="Calibri"/>
          <w:b/>
        </w:rPr>
        <w:t xml:space="preserve"> nr 2 do umowy </w:t>
      </w:r>
      <w:r w:rsidR="003D5DCF" w:rsidRPr="00423C5C">
        <w:rPr>
          <w:rFonts w:ascii="Calibri" w:eastAsia="Times New Roman" w:hAnsi="Calibri" w:cs="Calibri"/>
          <w:bCs/>
        </w:rPr>
        <w:t>– opis przedmiotu zamówienia.</w:t>
      </w:r>
    </w:p>
    <w:p w14:paraId="58C8D541" w14:textId="25698993" w:rsidR="006C6FEB" w:rsidRPr="00B82955" w:rsidRDefault="006C6FEB" w:rsidP="00512B37">
      <w:pPr>
        <w:pStyle w:val="Akapitzlist"/>
        <w:numPr>
          <w:ilvl w:val="0"/>
          <w:numId w:val="70"/>
        </w:numPr>
        <w:spacing w:line="271" w:lineRule="auto"/>
        <w:ind w:left="284" w:hanging="284"/>
        <w:jc w:val="both"/>
        <w:rPr>
          <w:rFonts w:ascii="Calibri" w:eastAsia="Calibri" w:hAnsi="Calibri" w:cs="Calibri"/>
          <w:lang w:eastAsia="en-US"/>
        </w:rPr>
      </w:pPr>
      <w:r w:rsidRPr="00B82955">
        <w:rPr>
          <w:rFonts w:ascii="Calibri" w:eastAsia="Calibri" w:hAnsi="Calibri" w:cs="Calibri"/>
          <w:lang w:eastAsia="en-US"/>
        </w:rPr>
        <w:t>Kurs jest kierowany do personelu medycznego: lekarzy i pielęgniarek.</w:t>
      </w:r>
    </w:p>
    <w:p w14:paraId="75A49ACB" w14:textId="03BBAC86" w:rsidR="00F67FDB" w:rsidRPr="00512B37" w:rsidRDefault="00F67FDB" w:rsidP="00512B37">
      <w:pPr>
        <w:numPr>
          <w:ilvl w:val="0"/>
          <w:numId w:val="70"/>
        </w:numPr>
        <w:autoSpaceDN w:val="0"/>
        <w:spacing w:line="271" w:lineRule="auto"/>
        <w:ind w:left="284" w:hanging="284"/>
        <w:jc w:val="both"/>
        <w:textAlignment w:val="baseline"/>
        <w:rPr>
          <w:rFonts w:ascii="Calibri" w:hAnsi="Calibri" w:cs="Calibri"/>
          <w:bCs/>
          <w:color w:val="00000A"/>
          <w:kern w:val="3"/>
          <w:lang w:eastAsia="zh-CN"/>
        </w:rPr>
      </w:pPr>
      <w:r w:rsidRPr="00512B37">
        <w:rPr>
          <w:rFonts w:ascii="Calibri" w:hAnsi="Calibri" w:cs="Calibri"/>
        </w:rPr>
        <w:t xml:space="preserve">Zamówienie realizowane jest w związku z zawartą z Województwem Mazowieckim Umową </w:t>
      </w:r>
      <w:r w:rsidRPr="00512B37">
        <w:rPr>
          <w:rFonts w:ascii="Calibri" w:hAnsi="Calibri" w:cs="Calibri"/>
        </w:rPr>
        <w:br/>
        <w:t xml:space="preserve">Nr W/UMWM-UU/UM/ZD/4197/2024 na realizację zadań </w:t>
      </w:r>
      <w:r w:rsidRPr="00512B37">
        <w:rPr>
          <w:rFonts w:ascii="Calibri" w:hAnsi="Calibri" w:cs="Calibri"/>
          <w:bCs/>
        </w:rPr>
        <w:t>z zakresu kształcenia i podnoszenia kwalifikacji osób wykonujących zawody medyczne zatrudnionych w Podmiocie leczniczym.</w:t>
      </w:r>
    </w:p>
    <w:p w14:paraId="46D3461F" w14:textId="147A37D4" w:rsidR="00F67FDB" w:rsidRPr="00BD4E27" w:rsidRDefault="00F67FDB" w:rsidP="00512B37">
      <w:pPr>
        <w:spacing w:line="271" w:lineRule="auto"/>
        <w:ind w:left="284" w:hanging="284"/>
        <w:jc w:val="both"/>
        <w:rPr>
          <w:rFonts w:ascii="Calibri" w:hAnsi="Calibri" w:cs="Calibri"/>
        </w:rPr>
      </w:pPr>
      <w:r w:rsidRPr="00512B37">
        <w:rPr>
          <w:rFonts w:ascii="Calibri" w:hAnsi="Calibri" w:cs="Calibri"/>
        </w:rPr>
        <w:t xml:space="preserve">3. </w:t>
      </w:r>
      <w:r w:rsidRPr="00BD4E27">
        <w:rPr>
          <w:rFonts w:ascii="Calibri" w:hAnsi="Calibri" w:cs="Calibri"/>
        </w:rPr>
        <w:t xml:space="preserve">Integralną częścią umowy jest oferta Wykonawcy z dnia………..., stanowiąca </w:t>
      </w:r>
      <w:r w:rsidRPr="00BD4E27">
        <w:rPr>
          <w:rFonts w:ascii="Calibri" w:hAnsi="Calibri" w:cs="Calibri"/>
          <w:b/>
          <w:bCs/>
        </w:rPr>
        <w:t>załącznik nr 1 do umowy.</w:t>
      </w:r>
    </w:p>
    <w:p w14:paraId="63490FAD" w14:textId="6F4510CD" w:rsidR="00F95DBF" w:rsidRPr="00BD4E27" w:rsidRDefault="00F67FDB" w:rsidP="00512B37">
      <w:pPr>
        <w:spacing w:line="271" w:lineRule="auto"/>
        <w:ind w:left="284" w:hanging="284"/>
        <w:jc w:val="both"/>
        <w:rPr>
          <w:rFonts w:ascii="Calibri" w:hAnsi="Calibri" w:cs="Calibri"/>
        </w:rPr>
      </w:pPr>
      <w:r w:rsidRPr="00BD4E27">
        <w:rPr>
          <w:rFonts w:ascii="Calibri" w:hAnsi="Calibri" w:cs="Calibri"/>
        </w:rPr>
        <w:t>4</w:t>
      </w:r>
      <w:r w:rsidR="005B4A99" w:rsidRPr="00BD4E27">
        <w:rPr>
          <w:rFonts w:ascii="Calibri" w:hAnsi="Calibri" w:cs="Calibri"/>
        </w:rPr>
        <w:t xml:space="preserve">. </w:t>
      </w:r>
      <w:r w:rsidR="00F95DBF" w:rsidRPr="00BD4E27">
        <w:rPr>
          <w:rFonts w:ascii="Calibri" w:hAnsi="Calibri" w:cs="Calibri"/>
        </w:rPr>
        <w:t xml:space="preserve">Wykonawca zobowiązuje się do wykonania przedmiotu umowy zgodnie ze złożoną ofertą oraz wymaganiami zawartymi w SWZ.  </w:t>
      </w:r>
    </w:p>
    <w:p w14:paraId="04EB5B2F" w14:textId="7C07C7AC" w:rsidR="00F95DBF" w:rsidRDefault="00BD4E27" w:rsidP="00BD4E27">
      <w:pPr>
        <w:spacing w:line="271" w:lineRule="auto"/>
        <w:ind w:left="284" w:hanging="284"/>
        <w:jc w:val="both"/>
        <w:rPr>
          <w:rFonts w:asciiTheme="majorHAnsi" w:hAnsiTheme="majorHAnsi" w:cstheme="majorHAnsi"/>
        </w:rPr>
      </w:pPr>
      <w:r w:rsidRPr="00BD4E27">
        <w:rPr>
          <w:rFonts w:ascii="Calibri" w:hAnsi="Calibri" w:cs="Calibri"/>
        </w:rPr>
        <w:t xml:space="preserve">5. </w:t>
      </w:r>
      <w:r w:rsidRPr="00BD4E27">
        <w:rPr>
          <w:rFonts w:asciiTheme="majorHAnsi" w:hAnsiTheme="majorHAnsi" w:cstheme="majorHAnsi"/>
        </w:rPr>
        <w:t>Zamawiający gwarantuje realizację 60% wartości zamówienia. Niezrealizowanie przez Zamawiającego pozostałych 40% wartości zamówienia, nie może stanowić podstawy do roszczeń odszkodowawczych ze strony Wykonawcy z tytułu niezrealizowania przedmiotu umowy.</w:t>
      </w:r>
    </w:p>
    <w:p w14:paraId="2789F994" w14:textId="77777777" w:rsidR="00BD4E27" w:rsidRPr="00BD4E27" w:rsidRDefault="00BD4E27" w:rsidP="00BD4E27">
      <w:pPr>
        <w:spacing w:line="271" w:lineRule="auto"/>
        <w:ind w:left="284" w:hanging="284"/>
        <w:jc w:val="both"/>
        <w:rPr>
          <w:rFonts w:ascii="Calibri" w:eastAsia="Calibri" w:hAnsi="Calibri" w:cs="Calibri"/>
          <w:b/>
          <w:bCs/>
          <w:lang w:eastAsia="en-US"/>
        </w:rPr>
      </w:pPr>
    </w:p>
    <w:p w14:paraId="5415CCCD"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§2</w:t>
      </w:r>
    </w:p>
    <w:p w14:paraId="635EAD30"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Termin i miejsce realizacji przedmiotu umowy</w:t>
      </w:r>
    </w:p>
    <w:p w14:paraId="02B9041B" w14:textId="5AFF8F6A" w:rsidR="00E348C3" w:rsidRPr="00512B37" w:rsidRDefault="00F95DBF" w:rsidP="00512B37">
      <w:pPr>
        <w:numPr>
          <w:ilvl w:val="0"/>
          <w:numId w:val="74"/>
        </w:numPr>
        <w:spacing w:line="271" w:lineRule="auto"/>
        <w:ind w:left="284" w:hanging="284"/>
        <w:jc w:val="both"/>
        <w:rPr>
          <w:rFonts w:ascii="Calibri" w:eastAsia="Calibri" w:hAnsi="Calibri" w:cs="Calibri"/>
          <w:lang w:eastAsia="en-US"/>
        </w:rPr>
      </w:pPr>
      <w:r w:rsidRPr="00512B37">
        <w:rPr>
          <w:rFonts w:ascii="Calibri" w:eastAsia="Calibri" w:hAnsi="Calibri" w:cs="Calibri"/>
        </w:rPr>
        <w:t>Wykonawca zobowi</w:t>
      </w:r>
      <w:r w:rsidRPr="00512B37">
        <w:rPr>
          <w:rFonts w:ascii="Calibri" w:eastAsia="TimesNewRoman" w:hAnsi="Calibri" w:cs="Calibri"/>
        </w:rPr>
        <w:t>ą</w:t>
      </w:r>
      <w:r w:rsidRPr="00512B37">
        <w:rPr>
          <w:rFonts w:ascii="Calibri" w:eastAsia="Calibri" w:hAnsi="Calibri" w:cs="Calibri"/>
        </w:rPr>
        <w:t>zuje si</w:t>
      </w:r>
      <w:r w:rsidRPr="00512B37">
        <w:rPr>
          <w:rFonts w:ascii="Calibri" w:eastAsia="TimesNewRoman" w:hAnsi="Calibri" w:cs="Calibri"/>
        </w:rPr>
        <w:t xml:space="preserve">ę </w:t>
      </w:r>
      <w:r w:rsidRPr="00512B37">
        <w:rPr>
          <w:rFonts w:ascii="Calibri" w:eastAsia="Calibri" w:hAnsi="Calibri" w:cs="Calibri"/>
        </w:rPr>
        <w:t>zrealizowa</w:t>
      </w:r>
      <w:r w:rsidRPr="00512B37">
        <w:rPr>
          <w:rFonts w:ascii="Calibri" w:eastAsia="TimesNewRoman" w:hAnsi="Calibri" w:cs="Calibri"/>
        </w:rPr>
        <w:t xml:space="preserve">ć </w:t>
      </w:r>
      <w:r w:rsidRPr="00512B37">
        <w:rPr>
          <w:rFonts w:ascii="Calibri" w:eastAsia="Calibri" w:hAnsi="Calibri" w:cs="Calibri"/>
        </w:rPr>
        <w:t xml:space="preserve">przedmiot umowy w terminie od dnia zawarcia umowy </w:t>
      </w:r>
      <w:r w:rsidRPr="00512B37">
        <w:rPr>
          <w:rFonts w:ascii="Calibri" w:eastAsia="Calibri" w:hAnsi="Calibri" w:cs="Calibri"/>
          <w:b/>
          <w:bCs/>
        </w:rPr>
        <w:t>do</w:t>
      </w:r>
      <w:r w:rsidR="002624AD" w:rsidRPr="00512B37">
        <w:rPr>
          <w:rFonts w:ascii="Calibri" w:eastAsia="Calibri" w:hAnsi="Calibri" w:cs="Calibri"/>
          <w:b/>
          <w:bCs/>
        </w:rPr>
        <w:t xml:space="preserve"> dnia</w:t>
      </w:r>
      <w:r w:rsidRPr="00512B37">
        <w:rPr>
          <w:rFonts w:ascii="Calibri" w:eastAsia="Calibri" w:hAnsi="Calibri" w:cs="Calibri"/>
          <w:b/>
          <w:bCs/>
        </w:rPr>
        <w:t xml:space="preserve"> </w:t>
      </w:r>
      <w:r w:rsidR="008C6FC0" w:rsidRPr="00512B37">
        <w:rPr>
          <w:rFonts w:ascii="Calibri" w:eastAsia="Calibri" w:hAnsi="Calibri" w:cs="Calibri"/>
          <w:b/>
          <w:bCs/>
        </w:rPr>
        <w:t>29.11</w:t>
      </w:r>
      <w:r w:rsidRPr="00512B37">
        <w:rPr>
          <w:rFonts w:ascii="Calibri" w:eastAsia="Calibri" w:hAnsi="Calibri" w:cs="Calibri"/>
          <w:b/>
          <w:bCs/>
        </w:rPr>
        <w:t>.202</w:t>
      </w:r>
      <w:r w:rsidR="00516E86" w:rsidRPr="00512B37">
        <w:rPr>
          <w:rFonts w:ascii="Calibri" w:eastAsia="Calibri" w:hAnsi="Calibri" w:cs="Calibri"/>
          <w:b/>
          <w:bCs/>
        </w:rPr>
        <w:t>4</w:t>
      </w:r>
      <w:r w:rsidRPr="00512B37">
        <w:rPr>
          <w:rFonts w:ascii="Calibri" w:eastAsia="Calibri" w:hAnsi="Calibri" w:cs="Calibri"/>
          <w:b/>
          <w:bCs/>
        </w:rPr>
        <w:t xml:space="preserve"> r.</w:t>
      </w:r>
      <w:r w:rsidR="00E348C3" w:rsidRPr="00512B37">
        <w:rPr>
          <w:rFonts w:ascii="Calibri" w:eastAsia="Calibri" w:hAnsi="Calibri" w:cs="Calibri"/>
          <w:lang w:eastAsia="en-US"/>
        </w:rPr>
        <w:t xml:space="preserve"> </w:t>
      </w:r>
    </w:p>
    <w:p w14:paraId="7FC02D72" w14:textId="69E098A6" w:rsidR="00E348C3" w:rsidRPr="00512B37" w:rsidRDefault="00F95DBF" w:rsidP="00512B37">
      <w:pPr>
        <w:numPr>
          <w:ilvl w:val="0"/>
          <w:numId w:val="74"/>
        </w:numPr>
        <w:spacing w:line="271" w:lineRule="auto"/>
        <w:ind w:left="284" w:hanging="284"/>
        <w:jc w:val="both"/>
        <w:rPr>
          <w:rFonts w:ascii="Calibri" w:eastAsia="Calibri" w:hAnsi="Calibri" w:cs="Calibri"/>
          <w:b/>
          <w:bCs/>
          <w:lang w:eastAsia="en-US"/>
        </w:rPr>
      </w:pPr>
      <w:r w:rsidRPr="00512B37">
        <w:rPr>
          <w:rFonts w:ascii="Calibri" w:eastAsia="Calibri" w:hAnsi="Calibri" w:cs="Calibri"/>
        </w:rPr>
        <w:t>Miejscem świadczenia usługi będzie</w:t>
      </w:r>
      <w:r w:rsidR="002624AD" w:rsidRPr="00512B37">
        <w:rPr>
          <w:rFonts w:ascii="Calibri" w:eastAsia="Calibri" w:hAnsi="Calibri" w:cs="Calibri"/>
        </w:rPr>
        <w:t xml:space="preserve"> </w:t>
      </w:r>
      <w:r w:rsidR="00280FC9" w:rsidRPr="00512B37">
        <w:rPr>
          <w:rFonts w:ascii="Calibri" w:hAnsi="Calibri" w:cs="Calibri"/>
        </w:rPr>
        <w:t xml:space="preserve">siedziba Zamawiającego przy ul. Nowowiejskiej 27, 00-665 Warszawa oraz ZOLP Rasztów przy </w:t>
      </w:r>
      <w:r w:rsidR="00C927F5" w:rsidRPr="00512B37">
        <w:rPr>
          <w:rFonts w:ascii="Calibri" w:hAnsi="Calibri" w:cs="Calibri"/>
        </w:rPr>
        <w:t xml:space="preserve"> </w:t>
      </w:r>
      <w:r w:rsidR="00280FC9" w:rsidRPr="00512B37">
        <w:rPr>
          <w:rFonts w:ascii="Calibri" w:hAnsi="Calibri" w:cs="Calibri"/>
        </w:rPr>
        <w:t>ul. Cypriana Kamila Norwida 2, gm. Klembów.</w:t>
      </w:r>
    </w:p>
    <w:p w14:paraId="165D77A8" w14:textId="77777777" w:rsidR="00F951CC" w:rsidRPr="00512B37" w:rsidRDefault="00F951CC" w:rsidP="00BD4E27">
      <w:pPr>
        <w:spacing w:line="271" w:lineRule="auto"/>
        <w:jc w:val="both"/>
        <w:rPr>
          <w:rFonts w:ascii="Calibri" w:eastAsia="Calibri" w:hAnsi="Calibri" w:cs="Calibri"/>
        </w:rPr>
      </w:pPr>
    </w:p>
    <w:p w14:paraId="67562F79"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§3</w:t>
      </w:r>
    </w:p>
    <w:p w14:paraId="70682978"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Obowiązki Wykonawcy.</w:t>
      </w:r>
    </w:p>
    <w:p w14:paraId="4D744D19" w14:textId="776F1CC3" w:rsidR="002624AD" w:rsidRPr="00512B37" w:rsidRDefault="002624AD" w:rsidP="00512B37">
      <w:pPr>
        <w:pStyle w:val="Akapitzlist"/>
        <w:numPr>
          <w:ilvl w:val="0"/>
          <w:numId w:val="83"/>
        </w:numPr>
        <w:suppressAutoHyphens/>
        <w:spacing w:line="271" w:lineRule="auto"/>
        <w:jc w:val="both"/>
        <w:rPr>
          <w:rFonts w:ascii="Calibri" w:eastAsia="Calibri" w:hAnsi="Calibri" w:cs="Calibri"/>
        </w:rPr>
      </w:pPr>
      <w:r w:rsidRPr="00512B37">
        <w:rPr>
          <w:rFonts w:ascii="Calibri" w:eastAsia="Calibri" w:hAnsi="Calibri" w:cs="Calibri"/>
        </w:rPr>
        <w:t>Wykonawca jest zobowiązany do:</w:t>
      </w:r>
    </w:p>
    <w:p w14:paraId="2F338116" w14:textId="485C8AE0" w:rsidR="00EB3B4C" w:rsidRPr="006E1B04" w:rsidRDefault="00EB3B4C" w:rsidP="00512B37">
      <w:pPr>
        <w:pStyle w:val="Akapitzlist"/>
        <w:numPr>
          <w:ilvl w:val="1"/>
          <w:numId w:val="25"/>
        </w:numPr>
        <w:suppressAutoHyphens/>
        <w:spacing w:line="271" w:lineRule="auto"/>
        <w:ind w:left="1134" w:hanging="425"/>
        <w:jc w:val="both"/>
        <w:rPr>
          <w:rFonts w:ascii="Calibri" w:eastAsia="Calibri" w:hAnsi="Calibri" w:cs="Calibri"/>
        </w:rPr>
      </w:pPr>
      <w:r w:rsidRPr="00512B37">
        <w:rPr>
          <w:rFonts w:ascii="Calibri" w:eastAsia="Calibri" w:hAnsi="Calibri" w:cs="Calibri"/>
        </w:rPr>
        <w:t xml:space="preserve">opracowania, w terminie do 2 dni roboczych od dnia podpisania umowy, </w:t>
      </w:r>
      <w:r w:rsidRPr="00512B37">
        <w:rPr>
          <w:rFonts w:ascii="Calibri" w:hAnsi="Calibri" w:cs="Calibri"/>
        </w:rPr>
        <w:t xml:space="preserve">harmonogramu </w:t>
      </w:r>
      <w:r w:rsidR="00FC0220" w:rsidRPr="00512B37">
        <w:rPr>
          <w:rFonts w:ascii="Calibri" w:hAnsi="Calibri" w:cs="Calibri"/>
        </w:rPr>
        <w:t xml:space="preserve">i programu </w:t>
      </w:r>
      <w:r w:rsidRPr="00512B37">
        <w:rPr>
          <w:rFonts w:ascii="Calibri" w:hAnsi="Calibri" w:cs="Calibri"/>
        </w:rPr>
        <w:t>kursów, o których mowa w § 1, i przesłania ich Zamawiającemu do akceptacji;</w:t>
      </w:r>
    </w:p>
    <w:p w14:paraId="25ADC2EA" w14:textId="6D48B7D3" w:rsidR="00B92447" w:rsidRPr="006E1B04" w:rsidRDefault="00B92447" w:rsidP="00512B37">
      <w:pPr>
        <w:pStyle w:val="Akapitzlist"/>
        <w:numPr>
          <w:ilvl w:val="1"/>
          <w:numId w:val="25"/>
        </w:numPr>
        <w:suppressAutoHyphens/>
        <w:spacing w:line="271" w:lineRule="auto"/>
        <w:ind w:left="1134" w:hanging="425"/>
        <w:jc w:val="both"/>
        <w:rPr>
          <w:rFonts w:ascii="Calibri" w:eastAsia="Calibri" w:hAnsi="Calibri" w:cs="Calibri"/>
        </w:rPr>
      </w:pPr>
      <w:r>
        <w:rPr>
          <w:rFonts w:ascii="Calibri" w:hAnsi="Calibri" w:cs="Calibri"/>
        </w:rPr>
        <w:t xml:space="preserve">Zamawiający w terminie 2 dni roboczych </w:t>
      </w:r>
      <w:r w:rsidR="0099150F">
        <w:rPr>
          <w:rFonts w:ascii="Calibri" w:hAnsi="Calibri" w:cs="Calibri"/>
        </w:rPr>
        <w:t xml:space="preserve">od dnia otrzymania </w:t>
      </w:r>
      <w:r w:rsidR="0099150F" w:rsidRPr="00512B37">
        <w:rPr>
          <w:rFonts w:ascii="Calibri" w:hAnsi="Calibri" w:cs="Calibri"/>
        </w:rPr>
        <w:t>harmonogramu i programu kursów</w:t>
      </w:r>
      <w:r w:rsidR="0099150F">
        <w:rPr>
          <w:rFonts w:ascii="Calibri" w:hAnsi="Calibri" w:cs="Calibri"/>
        </w:rPr>
        <w:t xml:space="preserve"> akceptuje </w:t>
      </w:r>
      <w:r w:rsidR="00AB1486">
        <w:rPr>
          <w:rFonts w:ascii="Calibri" w:hAnsi="Calibri" w:cs="Calibri"/>
        </w:rPr>
        <w:t>te do</w:t>
      </w:r>
      <w:r w:rsidR="005613E3">
        <w:rPr>
          <w:rFonts w:ascii="Calibri" w:hAnsi="Calibri" w:cs="Calibri"/>
        </w:rPr>
        <w:t>ku</w:t>
      </w:r>
      <w:r w:rsidR="00AB1486">
        <w:rPr>
          <w:rFonts w:ascii="Calibri" w:hAnsi="Calibri" w:cs="Calibri"/>
        </w:rPr>
        <w:t>men</w:t>
      </w:r>
      <w:r w:rsidR="00493754">
        <w:rPr>
          <w:rFonts w:ascii="Calibri" w:hAnsi="Calibri" w:cs="Calibri"/>
        </w:rPr>
        <w:t>ty</w:t>
      </w:r>
      <w:r w:rsidR="00EA5015">
        <w:rPr>
          <w:rFonts w:ascii="Calibri" w:hAnsi="Calibri" w:cs="Calibri"/>
        </w:rPr>
        <w:t xml:space="preserve"> lub może zgłosić zastrzeżenia;</w:t>
      </w:r>
    </w:p>
    <w:p w14:paraId="0D9106B5" w14:textId="70EE556C" w:rsidR="00EA5015" w:rsidRPr="00512B37" w:rsidRDefault="005069FC" w:rsidP="00512B37">
      <w:pPr>
        <w:pStyle w:val="Akapitzlist"/>
        <w:numPr>
          <w:ilvl w:val="1"/>
          <w:numId w:val="25"/>
        </w:numPr>
        <w:suppressAutoHyphens/>
        <w:spacing w:line="271" w:lineRule="auto"/>
        <w:ind w:left="1134" w:hanging="425"/>
        <w:jc w:val="both"/>
        <w:rPr>
          <w:rFonts w:ascii="Calibri" w:eastAsia="Calibri" w:hAnsi="Calibri" w:cs="Calibri"/>
        </w:rPr>
      </w:pPr>
      <w:r>
        <w:rPr>
          <w:rFonts w:ascii="Calibri" w:hAnsi="Calibri" w:cs="Calibri"/>
        </w:rPr>
        <w:t>w</w:t>
      </w:r>
      <w:r w:rsidR="00EA5015">
        <w:rPr>
          <w:rFonts w:ascii="Calibri" w:hAnsi="Calibri" w:cs="Calibri"/>
        </w:rPr>
        <w:t xml:space="preserve"> przypadku wniesienia zastrzeżeń do </w:t>
      </w:r>
      <w:r w:rsidR="00EA5015" w:rsidRPr="00512B37">
        <w:rPr>
          <w:rFonts w:ascii="Calibri" w:hAnsi="Calibri" w:cs="Calibri"/>
        </w:rPr>
        <w:t>harmonogramu i programu kursów</w:t>
      </w:r>
      <w:r w:rsidR="00EA5015">
        <w:rPr>
          <w:rFonts w:ascii="Calibri" w:hAnsi="Calibri" w:cs="Calibri"/>
        </w:rPr>
        <w:t xml:space="preserve"> </w:t>
      </w:r>
      <w:r w:rsidR="00AB1486">
        <w:rPr>
          <w:rFonts w:ascii="Calibri" w:hAnsi="Calibri" w:cs="Calibri"/>
        </w:rPr>
        <w:t xml:space="preserve">Wykonawca uwzględnia </w:t>
      </w:r>
      <w:r w:rsidR="008B0010">
        <w:rPr>
          <w:rFonts w:ascii="Calibri" w:hAnsi="Calibri" w:cs="Calibri"/>
        </w:rPr>
        <w:t xml:space="preserve">i przedstawi do akceptacji </w:t>
      </w:r>
      <w:r w:rsidR="0030292E">
        <w:rPr>
          <w:rFonts w:ascii="Calibri" w:hAnsi="Calibri" w:cs="Calibri"/>
        </w:rPr>
        <w:t>Zamawiającemu w terminie 2 dni roboczych;</w:t>
      </w:r>
      <w:r w:rsidR="00AB1486">
        <w:rPr>
          <w:rFonts w:ascii="Calibri" w:hAnsi="Calibri" w:cs="Calibri"/>
        </w:rPr>
        <w:t xml:space="preserve"> </w:t>
      </w:r>
    </w:p>
    <w:p w14:paraId="670BCBBD" w14:textId="69B5F7A5" w:rsidR="00F95DBF" w:rsidRPr="00512B37" w:rsidRDefault="00EB3B4C" w:rsidP="00512B37">
      <w:pPr>
        <w:pStyle w:val="Akapitzlist"/>
        <w:numPr>
          <w:ilvl w:val="1"/>
          <w:numId w:val="25"/>
        </w:numPr>
        <w:suppressAutoHyphens/>
        <w:spacing w:line="271" w:lineRule="auto"/>
        <w:ind w:left="1134" w:hanging="425"/>
        <w:jc w:val="both"/>
        <w:rPr>
          <w:rFonts w:ascii="Calibri" w:eastAsia="Calibri" w:hAnsi="Calibri" w:cs="Calibri"/>
        </w:rPr>
      </w:pPr>
      <w:r w:rsidRPr="00512B37">
        <w:rPr>
          <w:rFonts w:ascii="Calibri" w:eastAsia="Calibri" w:hAnsi="Calibri" w:cs="Calibri"/>
        </w:rPr>
        <w:t>p</w:t>
      </w:r>
      <w:r w:rsidR="00F95DBF" w:rsidRPr="00512B37">
        <w:rPr>
          <w:rFonts w:ascii="Calibri" w:eastAsia="Calibri" w:hAnsi="Calibri" w:cs="Calibri"/>
        </w:rPr>
        <w:t>rzeprowadzenia kompleksowej organizacji szkoleń zgodnie z warunkami określonymi w opisie przedmiotu zamówienia</w:t>
      </w:r>
      <w:r w:rsidR="00C55CAF">
        <w:rPr>
          <w:rFonts w:ascii="Calibri" w:eastAsia="Calibri" w:hAnsi="Calibri" w:cs="Calibri"/>
        </w:rPr>
        <w:t xml:space="preserve">, stanowiącym </w:t>
      </w:r>
      <w:r w:rsidR="00C55CAF" w:rsidRPr="006E1B04">
        <w:rPr>
          <w:rFonts w:ascii="Calibri" w:eastAsia="Calibri" w:hAnsi="Calibri" w:cs="Calibri"/>
          <w:b/>
          <w:bCs/>
        </w:rPr>
        <w:t xml:space="preserve">załącznik nr </w:t>
      </w:r>
      <w:r w:rsidR="006C6FEB" w:rsidRPr="006E1B04">
        <w:rPr>
          <w:rFonts w:ascii="Calibri" w:eastAsia="Calibri" w:hAnsi="Calibri" w:cs="Calibri"/>
          <w:b/>
          <w:bCs/>
        </w:rPr>
        <w:t xml:space="preserve">2 </w:t>
      </w:r>
      <w:r w:rsidR="00623DDC" w:rsidRPr="006E1B04">
        <w:rPr>
          <w:rFonts w:ascii="Calibri" w:eastAsia="Calibri" w:hAnsi="Calibri" w:cs="Calibri"/>
          <w:b/>
          <w:bCs/>
        </w:rPr>
        <w:t>do umowy</w:t>
      </w:r>
      <w:r w:rsidR="0030292E">
        <w:rPr>
          <w:rFonts w:ascii="Calibri" w:eastAsia="Calibri" w:hAnsi="Calibri" w:cs="Calibri"/>
        </w:rPr>
        <w:t>;</w:t>
      </w:r>
    </w:p>
    <w:p w14:paraId="4A940845" w14:textId="6890F3D7" w:rsidR="00F95DBF" w:rsidRPr="00423C5C" w:rsidRDefault="00EB3B4C" w:rsidP="00512B37">
      <w:pPr>
        <w:pStyle w:val="Akapitzlist"/>
        <w:numPr>
          <w:ilvl w:val="1"/>
          <w:numId w:val="25"/>
        </w:numPr>
        <w:suppressAutoHyphens/>
        <w:spacing w:line="271" w:lineRule="auto"/>
        <w:ind w:left="1134" w:hanging="425"/>
        <w:jc w:val="both"/>
        <w:rPr>
          <w:rFonts w:ascii="Calibri" w:eastAsia="Calibri" w:hAnsi="Calibri" w:cs="Calibri"/>
        </w:rPr>
      </w:pPr>
      <w:r w:rsidRPr="00512B37">
        <w:rPr>
          <w:rFonts w:ascii="Calibri" w:eastAsia="Calibri" w:hAnsi="Calibri" w:cs="Calibri"/>
        </w:rPr>
        <w:t>z</w:t>
      </w:r>
      <w:r w:rsidR="00F95DBF" w:rsidRPr="00512B37">
        <w:rPr>
          <w:rFonts w:ascii="Calibri" w:eastAsia="Calibri" w:hAnsi="Calibri" w:cs="Calibri"/>
        </w:rPr>
        <w:t xml:space="preserve">apewnienia wykładowców, posiadających </w:t>
      </w:r>
      <w:r w:rsidR="00F95DBF" w:rsidRPr="00423C5C">
        <w:rPr>
          <w:rFonts w:ascii="Calibri" w:eastAsia="Calibri" w:hAnsi="Calibri" w:cs="Calibri"/>
        </w:rPr>
        <w:t>niezbędną wiedzę i kwalifikacje</w:t>
      </w:r>
      <w:r w:rsidR="00D21F05" w:rsidRPr="00423C5C">
        <w:rPr>
          <w:rFonts w:ascii="Calibri" w:eastAsia="Calibri" w:hAnsi="Calibri" w:cs="Calibri"/>
        </w:rPr>
        <w:t>, zgodnie z opisanymi w SWZ (warunki udziału w postępowaniu</w:t>
      </w:r>
      <w:r w:rsidR="0030292E" w:rsidRPr="00423C5C">
        <w:rPr>
          <w:rFonts w:ascii="Calibri" w:eastAsia="Calibri" w:hAnsi="Calibri" w:cs="Calibri"/>
        </w:rPr>
        <w:t>)</w:t>
      </w:r>
      <w:r w:rsidR="00F76C6B" w:rsidRPr="00423C5C">
        <w:rPr>
          <w:rFonts w:ascii="Calibri" w:eastAsia="Calibri" w:hAnsi="Calibri" w:cs="Calibri"/>
        </w:rPr>
        <w:t>, których wykaz stanowi załącznik nr 4 do umowy</w:t>
      </w:r>
      <w:r w:rsidR="0030292E" w:rsidRPr="00423C5C">
        <w:rPr>
          <w:rFonts w:ascii="Calibri" w:eastAsia="Calibri" w:hAnsi="Calibri" w:cs="Calibri"/>
        </w:rPr>
        <w:t>;</w:t>
      </w:r>
    </w:p>
    <w:p w14:paraId="36F4CA64" w14:textId="64F32954" w:rsidR="00F95DBF" w:rsidRPr="00512B37" w:rsidRDefault="00EB3B4C" w:rsidP="00512B37">
      <w:pPr>
        <w:pStyle w:val="Akapitzlist"/>
        <w:numPr>
          <w:ilvl w:val="1"/>
          <w:numId w:val="25"/>
        </w:numPr>
        <w:suppressAutoHyphens/>
        <w:spacing w:line="271" w:lineRule="auto"/>
        <w:ind w:left="1134" w:hanging="425"/>
        <w:jc w:val="both"/>
        <w:rPr>
          <w:rFonts w:ascii="Calibri" w:eastAsia="Calibri" w:hAnsi="Calibri" w:cs="Calibri"/>
        </w:rPr>
      </w:pPr>
      <w:r w:rsidRPr="00423C5C">
        <w:rPr>
          <w:rFonts w:ascii="Calibri" w:hAnsi="Calibri" w:cs="Calibri"/>
        </w:rPr>
        <w:t>d</w:t>
      </w:r>
      <w:r w:rsidR="00F95DBF" w:rsidRPr="00423C5C">
        <w:rPr>
          <w:rFonts w:ascii="Calibri" w:hAnsi="Calibri" w:cs="Calibri"/>
        </w:rPr>
        <w:t xml:space="preserve">ostarczenia dokumentów potwierdzających kwalifikacje prowadzących poszczególne szkolenia (np. CV/certyfikaty itp.) w terminie podanym </w:t>
      </w:r>
      <w:r w:rsidR="00F95DBF" w:rsidRPr="00512B37">
        <w:rPr>
          <w:rFonts w:ascii="Calibri" w:hAnsi="Calibri" w:cs="Calibri"/>
        </w:rPr>
        <w:t>przez Zamawiającego</w:t>
      </w:r>
      <w:r w:rsidR="00F81300" w:rsidRPr="00512B37">
        <w:rPr>
          <w:rFonts w:ascii="Calibri" w:hAnsi="Calibri" w:cs="Calibri"/>
        </w:rPr>
        <w:t xml:space="preserve"> prze</w:t>
      </w:r>
      <w:r w:rsidR="00286838" w:rsidRPr="00512B37">
        <w:rPr>
          <w:rFonts w:ascii="Calibri" w:hAnsi="Calibri" w:cs="Calibri"/>
        </w:rPr>
        <w:t>d</w:t>
      </w:r>
      <w:r w:rsidR="00F81300" w:rsidRPr="00512B37">
        <w:rPr>
          <w:rFonts w:ascii="Calibri" w:hAnsi="Calibri" w:cs="Calibri"/>
        </w:rPr>
        <w:t xml:space="preserve"> rozpoczęciem szkoleń</w:t>
      </w:r>
      <w:r w:rsidR="0030292E">
        <w:rPr>
          <w:rFonts w:ascii="Calibri" w:hAnsi="Calibri" w:cs="Calibri"/>
        </w:rPr>
        <w:t>;</w:t>
      </w:r>
    </w:p>
    <w:p w14:paraId="680522F6" w14:textId="468C94EB" w:rsidR="00F95DBF" w:rsidRPr="00512B37" w:rsidRDefault="00EB3B4C" w:rsidP="00512B37">
      <w:pPr>
        <w:pStyle w:val="Akapitzlist"/>
        <w:numPr>
          <w:ilvl w:val="1"/>
          <w:numId w:val="25"/>
        </w:numPr>
        <w:suppressAutoHyphens/>
        <w:spacing w:line="271" w:lineRule="auto"/>
        <w:ind w:left="1134" w:hanging="425"/>
        <w:jc w:val="both"/>
        <w:rPr>
          <w:rFonts w:ascii="Calibri" w:eastAsia="Calibri" w:hAnsi="Calibri" w:cs="Calibri"/>
        </w:rPr>
      </w:pPr>
      <w:r w:rsidRPr="00512B37">
        <w:rPr>
          <w:rFonts w:ascii="Calibri" w:eastAsia="Calibri" w:hAnsi="Calibri" w:cs="Calibri"/>
        </w:rPr>
        <w:t>p</w:t>
      </w:r>
      <w:r w:rsidR="00F95DBF" w:rsidRPr="00512B37">
        <w:rPr>
          <w:rFonts w:ascii="Calibri" w:eastAsia="Calibri" w:hAnsi="Calibri" w:cs="Calibri"/>
        </w:rPr>
        <w:t xml:space="preserve">rowadzenia dokumentacji szkoleń, w tym </w:t>
      </w:r>
      <w:r w:rsidR="00F95DBF" w:rsidRPr="00512B37">
        <w:rPr>
          <w:rFonts w:ascii="Calibri" w:eastAsia="Calibri" w:hAnsi="Calibri" w:cs="Calibri"/>
          <w:u w:val="single"/>
        </w:rPr>
        <w:t>list obecności</w:t>
      </w:r>
      <w:r w:rsidR="00F95DBF" w:rsidRPr="00512B37">
        <w:rPr>
          <w:rFonts w:ascii="Calibri" w:eastAsia="Calibri" w:hAnsi="Calibri" w:cs="Calibri"/>
        </w:rPr>
        <w:t xml:space="preserve"> opatrzonych odpowiednimi logotypami</w:t>
      </w:r>
      <w:r w:rsidR="0030292E">
        <w:rPr>
          <w:rFonts w:ascii="Calibri" w:eastAsia="Calibri" w:hAnsi="Calibri" w:cs="Calibri"/>
        </w:rPr>
        <w:t>;</w:t>
      </w:r>
    </w:p>
    <w:p w14:paraId="0DDB5F0D" w14:textId="1B750794" w:rsidR="00070C81" w:rsidRPr="004C2E3A" w:rsidRDefault="00070C81" w:rsidP="00D856BC">
      <w:pPr>
        <w:pStyle w:val="Akapitzlist"/>
        <w:numPr>
          <w:ilvl w:val="1"/>
          <w:numId w:val="25"/>
        </w:numPr>
        <w:suppressAutoHyphens/>
        <w:spacing w:line="271" w:lineRule="auto"/>
        <w:ind w:left="1134" w:hanging="425"/>
        <w:jc w:val="both"/>
        <w:rPr>
          <w:rFonts w:ascii="Calibri" w:eastAsia="Calibri" w:hAnsi="Calibri" w:cs="Calibri"/>
        </w:rPr>
      </w:pPr>
      <w:r w:rsidRPr="004C2E3A">
        <w:rPr>
          <w:rFonts w:ascii="Calibri" w:eastAsia="Calibri" w:hAnsi="Calibri" w:cs="Calibri"/>
        </w:rPr>
        <w:t xml:space="preserve">przeprowadzenia kursu, szkolenia w formie stacjonarnej </w:t>
      </w:r>
      <w:r w:rsidR="000B01E8">
        <w:rPr>
          <w:rFonts w:ascii="Calibri" w:eastAsia="Calibri" w:hAnsi="Calibri" w:cs="Calibri"/>
        </w:rPr>
        <w:t xml:space="preserve">w miejscach wskazanych w </w:t>
      </w:r>
      <w:r w:rsidR="003C6E73">
        <w:rPr>
          <w:rFonts w:ascii="Calibri" w:eastAsia="Calibri" w:hAnsi="Calibri" w:cs="Calibri"/>
        </w:rPr>
        <w:t xml:space="preserve">§ 2 ust. 2, </w:t>
      </w:r>
      <w:r w:rsidRPr="004C2E3A">
        <w:rPr>
          <w:rFonts w:ascii="Calibri" w:eastAsia="Calibri" w:hAnsi="Calibri" w:cs="Calibri"/>
        </w:rPr>
        <w:t xml:space="preserve">w czasie jednego dnia pracy  Zamawiającego (nie dłużej niż 7 godz. 35 min. – czas pracy pracowników </w:t>
      </w:r>
      <w:r w:rsidR="00511C0B" w:rsidRPr="004C2E3A">
        <w:rPr>
          <w:rFonts w:ascii="Calibri" w:eastAsia="Calibri" w:hAnsi="Calibri" w:cs="Calibri"/>
        </w:rPr>
        <w:t xml:space="preserve">  </w:t>
      </w:r>
      <w:r w:rsidRPr="004C2E3A">
        <w:rPr>
          <w:rFonts w:ascii="Calibri" w:eastAsia="Calibri" w:hAnsi="Calibri" w:cs="Calibri"/>
        </w:rPr>
        <w:t>Zamawiającego)</w:t>
      </w:r>
      <w:r w:rsidR="0030292E">
        <w:rPr>
          <w:rFonts w:ascii="Calibri" w:eastAsia="Calibri" w:hAnsi="Calibri" w:cs="Calibri"/>
        </w:rPr>
        <w:t>;</w:t>
      </w:r>
    </w:p>
    <w:p w14:paraId="0FA21A04" w14:textId="73B071A2" w:rsidR="00511C0B" w:rsidRPr="003D4FF7" w:rsidRDefault="00070C81" w:rsidP="00512B37">
      <w:pPr>
        <w:pStyle w:val="Akapitzlist"/>
        <w:numPr>
          <w:ilvl w:val="1"/>
          <w:numId w:val="25"/>
        </w:numPr>
        <w:spacing w:line="271" w:lineRule="auto"/>
        <w:ind w:left="1134" w:hanging="425"/>
        <w:jc w:val="both"/>
        <w:rPr>
          <w:rFonts w:ascii="Calibri" w:eastAsia="Calibri" w:hAnsi="Calibri" w:cs="Calibri"/>
        </w:rPr>
      </w:pPr>
      <w:r w:rsidRPr="003D4FF7">
        <w:rPr>
          <w:rFonts w:ascii="Calibri" w:eastAsia="Calibri" w:hAnsi="Calibri" w:cs="Calibri"/>
        </w:rPr>
        <w:lastRenderedPageBreak/>
        <w:t xml:space="preserve">prowadzenia kursu, </w:t>
      </w:r>
      <w:r w:rsidR="00511C0B" w:rsidRPr="003D4FF7">
        <w:rPr>
          <w:rFonts w:ascii="Calibri" w:hAnsi="Calibri" w:cs="Calibri"/>
        </w:rPr>
        <w:t xml:space="preserve">dla wielokrotności grup 6 osobowych: 12, 18, 24 lub max. 30 osób, gdzie na </w:t>
      </w:r>
      <w:r w:rsidR="00390416" w:rsidRPr="003D4FF7">
        <w:rPr>
          <w:rFonts w:ascii="Calibri" w:hAnsi="Calibri" w:cs="Calibri"/>
        </w:rPr>
        <w:t xml:space="preserve">każdą </w:t>
      </w:r>
      <w:r w:rsidR="00511C0B" w:rsidRPr="003D4FF7">
        <w:rPr>
          <w:rFonts w:ascii="Calibri" w:hAnsi="Calibri" w:cs="Calibri"/>
        </w:rPr>
        <w:t xml:space="preserve">grupę </w:t>
      </w:r>
      <w:r w:rsidR="00390416" w:rsidRPr="003D4FF7">
        <w:rPr>
          <w:rFonts w:ascii="Calibri" w:hAnsi="Calibri" w:cs="Calibri"/>
        </w:rPr>
        <w:t xml:space="preserve">6 osobową </w:t>
      </w:r>
      <w:r w:rsidR="00511C0B" w:rsidRPr="003D4FF7">
        <w:rPr>
          <w:rFonts w:ascii="Calibri" w:hAnsi="Calibri" w:cs="Calibri"/>
        </w:rPr>
        <w:t xml:space="preserve">powinien przypadać </w:t>
      </w:r>
      <w:r w:rsidR="00511C0B" w:rsidRPr="00C13BF1">
        <w:rPr>
          <w:rFonts w:ascii="Calibri" w:hAnsi="Calibri" w:cs="Calibri"/>
        </w:rPr>
        <w:t>jeden instruktor</w:t>
      </w:r>
      <w:r w:rsidR="00511C0B" w:rsidRPr="003D4FF7">
        <w:rPr>
          <w:rFonts w:ascii="Calibri" w:hAnsi="Calibri" w:cs="Calibri"/>
        </w:rPr>
        <w:t>.  Kurs obejmować powinien wykłady, stacje ćwiczeniowe oraz scenariusze symulowane na manekinach przystosowanych do wykonywania zaawansowanych zabiegów resuscytacyjnych (dostęp dożylny, wentylacja przyrządowa, intubacja, możliwość generowania zaburzeń rytmu serca, wykonanie defibrylacji</w:t>
      </w:r>
      <w:r w:rsidR="0030292E" w:rsidRPr="003D4FF7">
        <w:rPr>
          <w:rFonts w:ascii="Calibri" w:hAnsi="Calibri" w:cs="Calibri"/>
        </w:rPr>
        <w:t>);</w:t>
      </w:r>
    </w:p>
    <w:p w14:paraId="7E7AF12F" w14:textId="33789757" w:rsidR="00EB3B4C" w:rsidRPr="00C13BF1" w:rsidRDefault="00EB3B4C" w:rsidP="00512B37">
      <w:pPr>
        <w:pStyle w:val="Akapitzlist"/>
        <w:numPr>
          <w:ilvl w:val="1"/>
          <w:numId w:val="25"/>
        </w:numPr>
        <w:suppressAutoHyphens/>
        <w:spacing w:line="271" w:lineRule="auto"/>
        <w:ind w:left="1134" w:hanging="425"/>
        <w:jc w:val="both"/>
        <w:rPr>
          <w:rFonts w:ascii="Calibri" w:eastAsia="Calibri" w:hAnsi="Calibri" w:cs="Calibri"/>
        </w:rPr>
      </w:pPr>
      <w:r w:rsidRPr="003D4FF7">
        <w:rPr>
          <w:rFonts w:ascii="Calibri" w:eastAsia="Calibri" w:hAnsi="Calibri" w:cs="Calibri"/>
        </w:rPr>
        <w:t>z</w:t>
      </w:r>
      <w:r w:rsidR="00F95DBF" w:rsidRPr="003D4FF7">
        <w:rPr>
          <w:rFonts w:ascii="Calibri" w:eastAsia="Calibri" w:hAnsi="Calibri" w:cs="Calibri"/>
        </w:rPr>
        <w:t xml:space="preserve">apewnienia każdej osobie biorącej udział w szkoleniu materiałów szkoleniowych </w:t>
      </w:r>
      <w:r w:rsidR="007D1E25" w:rsidRPr="003D4FF7">
        <w:rPr>
          <w:rFonts w:ascii="Calibri" w:eastAsia="Calibri" w:hAnsi="Calibri" w:cs="Calibri"/>
        </w:rPr>
        <w:t xml:space="preserve"> w języku polskim, </w:t>
      </w:r>
      <w:r w:rsidR="00F95DBF" w:rsidRPr="003D4FF7">
        <w:rPr>
          <w:rFonts w:ascii="Calibri" w:eastAsia="Calibri" w:hAnsi="Calibri" w:cs="Calibri"/>
        </w:rPr>
        <w:t xml:space="preserve">opatrzonych odpowiednimi logotypami. Materiały szkoleniowe </w:t>
      </w:r>
      <w:r w:rsidR="007D1E25" w:rsidRPr="003D4FF7">
        <w:rPr>
          <w:rFonts w:ascii="Calibri" w:eastAsia="Calibri" w:hAnsi="Calibri" w:cs="Calibri"/>
        </w:rPr>
        <w:t xml:space="preserve">powinny być udostępnione w wersji elektronicznej </w:t>
      </w:r>
      <w:r w:rsidR="00F95DBF" w:rsidRPr="003D4FF7">
        <w:rPr>
          <w:rFonts w:ascii="Calibri" w:hAnsi="Calibri" w:cs="Calibri"/>
        </w:rPr>
        <w:t xml:space="preserve">w formacie PDF </w:t>
      </w:r>
      <w:r w:rsidR="007D1E25" w:rsidRPr="003D4FF7">
        <w:rPr>
          <w:rFonts w:ascii="Calibri" w:hAnsi="Calibri" w:cs="Calibri"/>
        </w:rPr>
        <w:t xml:space="preserve">w systemie ERC </w:t>
      </w:r>
      <w:proofErr w:type="spellStart"/>
      <w:r w:rsidR="007D1E25" w:rsidRPr="003D4FF7">
        <w:rPr>
          <w:rFonts w:ascii="Calibri" w:hAnsi="Calibri" w:cs="Calibri"/>
        </w:rPr>
        <w:t>Cosy</w:t>
      </w:r>
      <w:proofErr w:type="spellEnd"/>
      <w:r w:rsidR="007D1E25" w:rsidRPr="003D4FF7">
        <w:rPr>
          <w:rFonts w:ascii="Calibri" w:hAnsi="Calibri" w:cs="Calibri"/>
        </w:rPr>
        <w:t xml:space="preserve"> </w:t>
      </w:r>
      <w:r w:rsidR="00F95DBF" w:rsidRPr="00C13BF1">
        <w:rPr>
          <w:rFonts w:ascii="Calibri" w:hAnsi="Calibri" w:cs="Calibri"/>
        </w:rPr>
        <w:t xml:space="preserve">na co najmniej </w:t>
      </w:r>
      <w:r w:rsidR="004430A9" w:rsidRPr="00C13BF1">
        <w:rPr>
          <w:rFonts w:ascii="Calibri" w:hAnsi="Calibri" w:cs="Calibri"/>
        </w:rPr>
        <w:t>tydzień</w:t>
      </w:r>
      <w:r w:rsidR="00F95DBF" w:rsidRPr="00C13BF1">
        <w:rPr>
          <w:rFonts w:ascii="Calibri" w:hAnsi="Calibri" w:cs="Calibri"/>
        </w:rPr>
        <w:t xml:space="preserve"> przed rozpoczęciem szkolenia</w:t>
      </w:r>
      <w:r w:rsidR="0030292E" w:rsidRPr="00C13BF1">
        <w:rPr>
          <w:rFonts w:ascii="Calibri" w:hAnsi="Calibri" w:cs="Calibri"/>
        </w:rPr>
        <w:t>;</w:t>
      </w:r>
    </w:p>
    <w:p w14:paraId="7C98990F" w14:textId="25EB9B91" w:rsidR="00511C0B" w:rsidRPr="003D4FF7" w:rsidRDefault="00511C0B" w:rsidP="00512B37">
      <w:pPr>
        <w:pStyle w:val="Akapitzlist"/>
        <w:numPr>
          <w:ilvl w:val="1"/>
          <w:numId w:val="25"/>
        </w:numPr>
        <w:suppressAutoHyphens/>
        <w:spacing w:line="271" w:lineRule="auto"/>
        <w:ind w:left="1134" w:hanging="425"/>
        <w:jc w:val="both"/>
        <w:rPr>
          <w:rFonts w:ascii="Calibri" w:eastAsia="Calibri" w:hAnsi="Calibri" w:cs="Calibri"/>
        </w:rPr>
      </w:pPr>
      <w:r w:rsidRPr="003D4FF7">
        <w:rPr>
          <w:rFonts w:ascii="Calibri" w:hAnsi="Calibri" w:cs="Calibri"/>
          <w:shd w:val="clear" w:color="auto" w:fill="FFFFFF"/>
        </w:rPr>
        <w:t>zapewniania niezbędnego wyposażenia do realizacji przedmiotu umowy</w:t>
      </w:r>
      <w:r w:rsidR="0030292E" w:rsidRPr="003D4FF7">
        <w:rPr>
          <w:rFonts w:ascii="Calibri" w:eastAsia="Calibri" w:hAnsi="Calibri" w:cs="Calibri"/>
          <w:bCs/>
          <w:lang w:eastAsia="en-US"/>
        </w:rPr>
        <w:t>;</w:t>
      </w:r>
    </w:p>
    <w:p w14:paraId="2B787E8C" w14:textId="1DCB7C64" w:rsidR="00EF5E13" w:rsidRPr="003D4FF7" w:rsidRDefault="009F2483" w:rsidP="00512B37">
      <w:pPr>
        <w:pStyle w:val="Akapitzlist"/>
        <w:numPr>
          <w:ilvl w:val="1"/>
          <w:numId w:val="25"/>
        </w:numPr>
        <w:suppressAutoHyphens/>
        <w:spacing w:line="271" w:lineRule="auto"/>
        <w:ind w:left="1134" w:hanging="425"/>
        <w:jc w:val="both"/>
        <w:rPr>
          <w:rFonts w:ascii="Calibri" w:eastAsia="Calibri" w:hAnsi="Calibri" w:cs="Calibri"/>
        </w:rPr>
      </w:pPr>
      <w:r w:rsidRPr="003D4FF7">
        <w:rPr>
          <w:rFonts w:ascii="Calibri" w:hAnsi="Calibri" w:cs="Calibri"/>
        </w:rPr>
        <w:t>przeprowadzenia egzaminu na zakończenie kursu</w:t>
      </w:r>
      <w:r w:rsidR="004430A9" w:rsidRPr="003D4FF7">
        <w:rPr>
          <w:rFonts w:ascii="Calibri" w:hAnsi="Calibri" w:cs="Calibri"/>
        </w:rPr>
        <w:t xml:space="preserve">, na podstawie oceny ciągłej </w:t>
      </w:r>
      <w:r w:rsidRPr="003D4FF7">
        <w:rPr>
          <w:rFonts w:ascii="Calibri" w:hAnsi="Calibri" w:cs="Calibri"/>
        </w:rPr>
        <w:t xml:space="preserve">uczestnika </w:t>
      </w:r>
      <w:r w:rsidR="004430A9" w:rsidRPr="003D4FF7">
        <w:rPr>
          <w:rFonts w:ascii="Calibri" w:hAnsi="Calibri" w:cs="Calibri"/>
        </w:rPr>
        <w:t>na kursie</w:t>
      </w:r>
      <w:r w:rsidR="0030292E" w:rsidRPr="003D4FF7">
        <w:rPr>
          <w:rFonts w:ascii="Calibri" w:hAnsi="Calibri" w:cs="Calibri"/>
        </w:rPr>
        <w:t>;</w:t>
      </w:r>
      <w:r w:rsidR="004430A9" w:rsidRPr="003D4FF7">
        <w:rPr>
          <w:rFonts w:ascii="Calibri" w:hAnsi="Calibri" w:cs="Calibri"/>
        </w:rPr>
        <w:t xml:space="preserve"> </w:t>
      </w:r>
    </w:p>
    <w:p w14:paraId="24914E92" w14:textId="3643D8CF" w:rsidR="00261BA1" w:rsidRPr="000D4AE9" w:rsidRDefault="00261BA1" w:rsidP="00512B37">
      <w:pPr>
        <w:pStyle w:val="Akapitzlist"/>
        <w:numPr>
          <w:ilvl w:val="1"/>
          <w:numId w:val="25"/>
        </w:numPr>
        <w:suppressAutoHyphens/>
        <w:spacing w:line="271" w:lineRule="auto"/>
        <w:ind w:left="1134" w:hanging="425"/>
        <w:jc w:val="both"/>
        <w:rPr>
          <w:rFonts w:ascii="Calibri" w:eastAsia="Calibri" w:hAnsi="Calibri" w:cs="Calibri"/>
        </w:rPr>
      </w:pPr>
      <w:r w:rsidRPr="003D4FF7">
        <w:rPr>
          <w:rFonts w:ascii="Calibri" w:hAnsi="Calibri" w:cs="Calibri"/>
        </w:rPr>
        <w:t>w</w:t>
      </w:r>
      <w:r w:rsidR="003853BA" w:rsidRPr="003D4FF7">
        <w:rPr>
          <w:rFonts w:ascii="Calibri" w:hAnsi="Calibri" w:cs="Calibri"/>
        </w:rPr>
        <w:t>ydania uczestnikom kursu certyfikatów ILS Europejskiej i Polskiej Rady Resuscytacji</w:t>
      </w:r>
      <w:r w:rsidR="003853BA" w:rsidRPr="003D4FF7" w:rsidDel="00EA04C4">
        <w:rPr>
          <w:rFonts w:ascii="Calibri" w:hAnsi="Calibri" w:cs="Calibri"/>
        </w:rPr>
        <w:t xml:space="preserve"> </w:t>
      </w:r>
      <w:r w:rsidR="00EA04C4" w:rsidRPr="003D4FF7">
        <w:rPr>
          <w:rFonts w:ascii="Calibri" w:hAnsi="Calibri" w:cs="Calibri"/>
        </w:rPr>
        <w:t>p</w:t>
      </w:r>
      <w:r w:rsidR="004430A9" w:rsidRPr="003D4FF7">
        <w:rPr>
          <w:rFonts w:ascii="Calibri" w:hAnsi="Calibri" w:cs="Calibri"/>
        </w:rPr>
        <w:t xml:space="preserve">o uzyskaniu pozytywnej oceny z </w:t>
      </w:r>
      <w:r w:rsidR="00EA04C4" w:rsidRPr="003D4FF7">
        <w:rPr>
          <w:rFonts w:ascii="Calibri" w:hAnsi="Calibri" w:cs="Calibri"/>
        </w:rPr>
        <w:t xml:space="preserve">egzaminu kończącego </w:t>
      </w:r>
      <w:r w:rsidR="004430A9" w:rsidRPr="003D4FF7">
        <w:rPr>
          <w:rFonts w:ascii="Calibri" w:hAnsi="Calibri" w:cs="Calibri"/>
        </w:rPr>
        <w:t>kurs</w:t>
      </w:r>
      <w:r w:rsidRPr="003D4FF7">
        <w:rPr>
          <w:rFonts w:ascii="Calibri" w:hAnsi="Calibri" w:cs="Calibri"/>
        </w:rPr>
        <w:t>;</w:t>
      </w:r>
      <w:r w:rsidR="004430A9" w:rsidRPr="003D4FF7">
        <w:rPr>
          <w:rFonts w:ascii="Calibri" w:hAnsi="Calibri" w:cs="Calibri"/>
        </w:rPr>
        <w:t xml:space="preserve"> </w:t>
      </w:r>
      <w:r w:rsidRPr="003D4FF7">
        <w:rPr>
          <w:rFonts w:ascii="Calibri" w:hAnsi="Calibri" w:cs="Calibri"/>
        </w:rPr>
        <w:t>o</w:t>
      </w:r>
      <w:r w:rsidR="004430A9" w:rsidRPr="003D4FF7">
        <w:rPr>
          <w:rFonts w:ascii="Calibri" w:hAnsi="Calibri" w:cs="Calibri"/>
        </w:rPr>
        <w:t xml:space="preserve">kres ważności </w:t>
      </w:r>
      <w:r w:rsidRPr="003D4FF7">
        <w:rPr>
          <w:rFonts w:ascii="Calibri" w:hAnsi="Calibri" w:cs="Calibri"/>
        </w:rPr>
        <w:t>certyfikatu</w:t>
      </w:r>
      <w:r w:rsidR="004430A9" w:rsidRPr="003D4FF7">
        <w:rPr>
          <w:rFonts w:ascii="Calibri" w:hAnsi="Calibri" w:cs="Calibri"/>
        </w:rPr>
        <w:t xml:space="preserve">- 2 </w:t>
      </w:r>
      <w:r w:rsidR="004430A9" w:rsidRPr="00512B37">
        <w:rPr>
          <w:rFonts w:ascii="Calibri" w:hAnsi="Calibri" w:cs="Calibri"/>
        </w:rPr>
        <w:t>lata</w:t>
      </w:r>
      <w:r w:rsidR="0030292E">
        <w:rPr>
          <w:rFonts w:ascii="Calibri" w:hAnsi="Calibri" w:cs="Calibri"/>
        </w:rPr>
        <w:t>;</w:t>
      </w:r>
      <w:r w:rsidR="004430A9" w:rsidRPr="00512B37">
        <w:rPr>
          <w:rFonts w:ascii="Calibri" w:hAnsi="Calibri" w:cs="Calibri"/>
        </w:rPr>
        <w:t xml:space="preserve"> </w:t>
      </w:r>
    </w:p>
    <w:p w14:paraId="75426160" w14:textId="5A5CF93C" w:rsidR="00F95DBF" w:rsidRPr="00512B37" w:rsidRDefault="00381036" w:rsidP="00512B37">
      <w:pPr>
        <w:pStyle w:val="Akapitzlist"/>
        <w:numPr>
          <w:ilvl w:val="1"/>
          <w:numId w:val="25"/>
        </w:numPr>
        <w:suppressAutoHyphens/>
        <w:spacing w:line="271" w:lineRule="auto"/>
        <w:ind w:left="1134" w:hanging="425"/>
        <w:jc w:val="both"/>
        <w:rPr>
          <w:rFonts w:ascii="Calibri" w:eastAsia="Calibri" w:hAnsi="Calibri" w:cs="Calibri"/>
        </w:rPr>
      </w:pPr>
      <w:r>
        <w:rPr>
          <w:rFonts w:ascii="Calibri" w:hAnsi="Calibri" w:cs="Calibri"/>
        </w:rPr>
        <w:t xml:space="preserve">wydania </w:t>
      </w:r>
      <w:r w:rsidRPr="00512B37">
        <w:rPr>
          <w:rFonts w:ascii="Calibri" w:hAnsi="Calibri" w:cs="Calibri"/>
        </w:rPr>
        <w:t>uczestnik</w:t>
      </w:r>
      <w:r>
        <w:rPr>
          <w:rFonts w:ascii="Calibri" w:hAnsi="Calibri" w:cs="Calibri"/>
        </w:rPr>
        <w:t xml:space="preserve">om kursu </w:t>
      </w:r>
      <w:r w:rsidR="004430A9" w:rsidRPr="00512B37">
        <w:rPr>
          <w:rFonts w:ascii="Calibri" w:hAnsi="Calibri" w:cs="Calibri"/>
        </w:rPr>
        <w:t xml:space="preserve">, które </w:t>
      </w:r>
      <w:r w:rsidR="00BA2C3B">
        <w:rPr>
          <w:rFonts w:ascii="Calibri" w:hAnsi="Calibri" w:cs="Calibri"/>
        </w:rPr>
        <w:t>uzyskały negaty</w:t>
      </w:r>
      <w:r w:rsidR="0037164C">
        <w:rPr>
          <w:rFonts w:ascii="Calibri" w:hAnsi="Calibri" w:cs="Calibri"/>
        </w:rPr>
        <w:t>wną ocenę z egzaminu kończącego kurs</w:t>
      </w:r>
      <w:r w:rsidR="00EB3B4C" w:rsidRPr="00512B37">
        <w:rPr>
          <w:rFonts w:ascii="Calibri" w:hAnsi="Calibri" w:cs="Calibri"/>
        </w:rPr>
        <w:t>,</w:t>
      </w:r>
      <w:r w:rsidR="00D8024B" w:rsidRPr="00D8024B">
        <w:rPr>
          <w:rFonts w:ascii="Calibri" w:hAnsi="Calibri" w:cs="Calibri"/>
        </w:rPr>
        <w:t xml:space="preserve"> </w:t>
      </w:r>
      <w:r w:rsidR="00D8024B" w:rsidRPr="00512B37">
        <w:rPr>
          <w:rFonts w:ascii="Calibri" w:hAnsi="Calibri" w:cs="Calibri"/>
        </w:rPr>
        <w:t>zaświadczeni</w:t>
      </w:r>
      <w:r w:rsidR="00D8024B">
        <w:rPr>
          <w:rFonts w:ascii="Calibri" w:hAnsi="Calibri" w:cs="Calibri"/>
        </w:rPr>
        <w:t>a</w:t>
      </w:r>
      <w:r w:rsidR="00D8024B" w:rsidRPr="00512B37">
        <w:rPr>
          <w:rFonts w:ascii="Calibri" w:hAnsi="Calibri" w:cs="Calibri"/>
        </w:rPr>
        <w:t xml:space="preserve"> o uczestnictwie w kursie</w:t>
      </w:r>
      <w:r w:rsidR="0030292E">
        <w:rPr>
          <w:rFonts w:ascii="Calibri" w:hAnsi="Calibri" w:cs="Calibri"/>
        </w:rPr>
        <w:t>;</w:t>
      </w:r>
    </w:p>
    <w:p w14:paraId="0E9E924B" w14:textId="2C923187" w:rsidR="00F95DBF" w:rsidRPr="00512B37" w:rsidRDefault="009F2483" w:rsidP="00512B37">
      <w:pPr>
        <w:pStyle w:val="Akapitzlist"/>
        <w:numPr>
          <w:ilvl w:val="1"/>
          <w:numId w:val="25"/>
        </w:numPr>
        <w:suppressAutoHyphens/>
        <w:spacing w:line="271" w:lineRule="auto"/>
        <w:ind w:left="1134" w:hanging="425"/>
        <w:jc w:val="both"/>
        <w:rPr>
          <w:rFonts w:ascii="Calibri" w:eastAsia="Calibri" w:hAnsi="Calibri" w:cs="Calibri"/>
        </w:rPr>
      </w:pPr>
      <w:r w:rsidRPr="00512B37">
        <w:rPr>
          <w:rFonts w:ascii="Calibri" w:hAnsi="Calibri" w:cs="Calibri"/>
        </w:rPr>
        <w:t>z</w:t>
      </w:r>
      <w:r w:rsidR="00F95DBF" w:rsidRPr="00512B37">
        <w:rPr>
          <w:rFonts w:ascii="Calibri" w:hAnsi="Calibri" w:cs="Calibri"/>
        </w:rPr>
        <w:t>apewnienia</w:t>
      </w:r>
      <w:r w:rsidR="00F95DBF" w:rsidRPr="00512B37">
        <w:rPr>
          <w:rFonts w:ascii="Calibri" w:eastAsia="Calibri" w:hAnsi="Calibri" w:cs="Calibri"/>
          <w:lang w:eastAsia="en-US"/>
        </w:rPr>
        <w:t xml:space="preserve"> i przestrzegania w trakcie realizacji szkoleń aktualnie obowiązujących zasad bezpieczeństwa </w:t>
      </w:r>
      <w:r w:rsidR="00F95DBF" w:rsidRPr="00512B37">
        <w:rPr>
          <w:rFonts w:ascii="Calibri" w:hAnsi="Calibri" w:cs="Calibri"/>
        </w:rPr>
        <w:t>oraz przepisów prawa obowiązujących w danej chwili</w:t>
      </w:r>
      <w:r w:rsidR="0030292E">
        <w:rPr>
          <w:rFonts w:ascii="Calibri" w:hAnsi="Calibri" w:cs="Calibri"/>
        </w:rPr>
        <w:t>;</w:t>
      </w:r>
    </w:p>
    <w:p w14:paraId="18F51C11" w14:textId="3F347F16" w:rsidR="00247AE3" w:rsidRPr="00512B37" w:rsidRDefault="000D72AF" w:rsidP="00512B37">
      <w:pPr>
        <w:pStyle w:val="Akapitzlist"/>
        <w:numPr>
          <w:ilvl w:val="1"/>
          <w:numId w:val="25"/>
        </w:numPr>
        <w:suppressAutoHyphens/>
        <w:spacing w:line="271" w:lineRule="auto"/>
        <w:ind w:left="1134" w:hanging="425"/>
        <w:jc w:val="both"/>
        <w:rPr>
          <w:rFonts w:ascii="Calibri" w:eastAsia="Calibri" w:hAnsi="Calibri" w:cs="Calibri"/>
        </w:rPr>
      </w:pPr>
      <w:r w:rsidRPr="00512B37">
        <w:rPr>
          <w:rFonts w:ascii="Calibri" w:hAnsi="Calibri" w:cs="Calibri"/>
        </w:rPr>
        <w:t>zachowania w poufności wszystkich informacji uzyskanych przez niego w związku z zawarciem umowy. Wykonawca ponosi pełną odpowiedzialność za zachowanie w poufności ww. informacji przez podmioty, o których mowa w ust. 5.</w:t>
      </w:r>
    </w:p>
    <w:p w14:paraId="15D55D95" w14:textId="1401E8F7" w:rsidR="00247AE3" w:rsidRPr="00512B37" w:rsidRDefault="00247AE3" w:rsidP="00512B37">
      <w:pPr>
        <w:pStyle w:val="Akapitzlist"/>
        <w:numPr>
          <w:ilvl w:val="0"/>
          <w:numId w:val="83"/>
        </w:numPr>
        <w:spacing w:line="271" w:lineRule="auto"/>
        <w:rPr>
          <w:rFonts w:ascii="Calibri" w:hAnsi="Calibri" w:cs="Calibri"/>
        </w:rPr>
      </w:pPr>
      <w:r w:rsidRPr="00512B37">
        <w:rPr>
          <w:rFonts w:ascii="Calibri" w:hAnsi="Calibri" w:cs="Calibri"/>
        </w:rPr>
        <w:t xml:space="preserve">Harmonogram i program kurów stanowi </w:t>
      </w:r>
      <w:r w:rsidRPr="00512B37">
        <w:rPr>
          <w:rFonts w:ascii="Calibri" w:hAnsi="Calibri" w:cs="Calibri"/>
          <w:b/>
          <w:bCs/>
        </w:rPr>
        <w:t xml:space="preserve">załącznik nr </w:t>
      </w:r>
      <w:r w:rsidR="006E1B04">
        <w:rPr>
          <w:rFonts w:ascii="Calibri" w:hAnsi="Calibri" w:cs="Calibri"/>
          <w:b/>
          <w:bCs/>
        </w:rPr>
        <w:t>3</w:t>
      </w:r>
      <w:r w:rsidRPr="00512B37">
        <w:rPr>
          <w:rFonts w:ascii="Calibri" w:hAnsi="Calibri" w:cs="Calibri"/>
          <w:b/>
          <w:bCs/>
        </w:rPr>
        <w:t xml:space="preserve"> do umowy.</w:t>
      </w:r>
    </w:p>
    <w:p w14:paraId="1E26181A" w14:textId="043C3BF8" w:rsidR="00F81300" w:rsidRPr="00512B37" w:rsidRDefault="00F81300" w:rsidP="00512B37">
      <w:pPr>
        <w:numPr>
          <w:ilvl w:val="0"/>
          <w:numId w:val="83"/>
        </w:numPr>
        <w:autoSpaceDN w:val="0"/>
        <w:spacing w:line="271" w:lineRule="auto"/>
        <w:jc w:val="both"/>
        <w:rPr>
          <w:rFonts w:ascii="Calibri" w:hAnsi="Calibri" w:cs="Calibri"/>
        </w:rPr>
      </w:pPr>
      <w:r w:rsidRPr="00512B37">
        <w:rPr>
          <w:rFonts w:ascii="Calibri" w:hAnsi="Calibri" w:cs="Calibri"/>
        </w:rPr>
        <w:t>Wykonawca oświadcza, że</w:t>
      </w:r>
      <w:r w:rsidRPr="00512B37">
        <w:rPr>
          <w:rFonts w:ascii="Calibri" w:hAnsi="Calibri" w:cs="Calibri"/>
          <w:color w:val="FF0000"/>
        </w:rPr>
        <w:t xml:space="preserve"> </w:t>
      </w:r>
      <w:r w:rsidRPr="00512B37">
        <w:rPr>
          <w:rFonts w:ascii="Calibri" w:hAnsi="Calibri" w:cs="Calibri"/>
        </w:rPr>
        <w:t xml:space="preserve">posiada odpowiednią wiedzę i kwalifikacje niezbędne </w:t>
      </w:r>
      <w:r w:rsidRPr="00512B37">
        <w:rPr>
          <w:rFonts w:ascii="Calibri" w:hAnsi="Calibri" w:cs="Calibri"/>
        </w:rPr>
        <w:br/>
        <w:t>do profesjonalnego wykonania umowy.</w:t>
      </w:r>
    </w:p>
    <w:p w14:paraId="36776A79" w14:textId="77777777" w:rsidR="00F81300" w:rsidRPr="00512B37" w:rsidRDefault="00F81300" w:rsidP="00512B37">
      <w:pPr>
        <w:numPr>
          <w:ilvl w:val="0"/>
          <w:numId w:val="83"/>
        </w:numPr>
        <w:tabs>
          <w:tab w:val="left" w:pos="3420"/>
        </w:tabs>
        <w:autoSpaceDN w:val="0"/>
        <w:spacing w:line="271" w:lineRule="auto"/>
        <w:jc w:val="both"/>
        <w:rPr>
          <w:rFonts w:ascii="Calibri" w:hAnsi="Calibri" w:cs="Calibri"/>
        </w:rPr>
      </w:pPr>
      <w:r w:rsidRPr="00512B37">
        <w:rPr>
          <w:rFonts w:ascii="Calibri" w:hAnsi="Calibri" w:cs="Calibri"/>
        </w:rPr>
        <w:t xml:space="preserve">Wykonawca oświadcza, że posiada wszelkie kwalifikacje, uprawnienia, doświadczenie </w:t>
      </w:r>
      <w:r w:rsidRPr="00512B37">
        <w:rPr>
          <w:rFonts w:ascii="Calibri" w:hAnsi="Calibri" w:cs="Calibri"/>
        </w:rPr>
        <w:br/>
        <w:t xml:space="preserve">niezbędne do wykonania umowy oraz zobowiązuje się do jej wykonania z zachowaniem należytej staranności wymaganej w stosunkach tego rodzaju. </w:t>
      </w:r>
    </w:p>
    <w:p w14:paraId="1E3C734F" w14:textId="6A1D3B53" w:rsidR="00F81300" w:rsidRPr="00512B37" w:rsidRDefault="00F81300" w:rsidP="00512B37">
      <w:pPr>
        <w:numPr>
          <w:ilvl w:val="0"/>
          <w:numId w:val="83"/>
        </w:numPr>
        <w:tabs>
          <w:tab w:val="left" w:pos="3420"/>
        </w:tabs>
        <w:spacing w:line="271" w:lineRule="auto"/>
        <w:jc w:val="both"/>
        <w:rPr>
          <w:rFonts w:ascii="Calibri" w:hAnsi="Calibri" w:cs="Calibri"/>
        </w:rPr>
      </w:pPr>
      <w:r w:rsidRPr="00512B37">
        <w:rPr>
          <w:rFonts w:ascii="Calibri" w:hAnsi="Calibri" w:cs="Calibri"/>
        </w:rPr>
        <w:t xml:space="preserve">Wykonawca nie może powierzyć wykonania umowy lub jej części innym podmiotom </w:t>
      </w:r>
      <w:r w:rsidRPr="00512B37">
        <w:rPr>
          <w:rFonts w:ascii="Calibri" w:hAnsi="Calibri" w:cs="Calibri"/>
        </w:rPr>
        <w:br/>
        <w:t>bez uprzedniego uzyskania w tym przedmiocie pisemnej zgody Zamawiającego. Zastrzeżenie, o którym mowa w zdaniu poprzedzającym nie dotyczy pracowników i współpracowników Wykonawcy.</w:t>
      </w:r>
    </w:p>
    <w:p w14:paraId="10205EE4" w14:textId="77777777" w:rsidR="00F81300" w:rsidRPr="00512B37" w:rsidRDefault="00F81300" w:rsidP="00512B37">
      <w:pPr>
        <w:numPr>
          <w:ilvl w:val="0"/>
          <w:numId w:val="83"/>
        </w:numPr>
        <w:tabs>
          <w:tab w:val="left" w:pos="3420"/>
        </w:tabs>
        <w:spacing w:line="271" w:lineRule="auto"/>
        <w:jc w:val="both"/>
        <w:rPr>
          <w:rFonts w:ascii="Calibri" w:hAnsi="Calibri" w:cs="Calibri"/>
        </w:rPr>
      </w:pPr>
      <w:r w:rsidRPr="00512B37">
        <w:rPr>
          <w:rFonts w:ascii="Calibri" w:hAnsi="Calibri" w:cs="Calibri"/>
        </w:rPr>
        <w:t>W przypadku powierzenia przez Wykonawcę wykonania przedmiotu umowy osobom trzecim w całości lub w części, Wykonawca odpowiada za działania i zaniechania tych osób, jak za własne działania lub zaniechania.</w:t>
      </w:r>
    </w:p>
    <w:p w14:paraId="210B3433" w14:textId="77777777" w:rsidR="00F81300" w:rsidRPr="00512B37" w:rsidRDefault="00F81300" w:rsidP="00512B37">
      <w:pPr>
        <w:numPr>
          <w:ilvl w:val="0"/>
          <w:numId w:val="83"/>
        </w:numPr>
        <w:tabs>
          <w:tab w:val="left" w:pos="-4962"/>
        </w:tabs>
        <w:autoSpaceDE w:val="0"/>
        <w:autoSpaceDN w:val="0"/>
        <w:adjustRightInd w:val="0"/>
        <w:spacing w:line="271" w:lineRule="auto"/>
        <w:jc w:val="both"/>
        <w:rPr>
          <w:rFonts w:ascii="Calibri" w:hAnsi="Calibri" w:cs="Calibri"/>
        </w:rPr>
      </w:pPr>
      <w:r w:rsidRPr="00512B37">
        <w:rPr>
          <w:rFonts w:ascii="Calibri" w:hAnsi="Calibri" w:cs="Calibri"/>
        </w:rPr>
        <w:t>Wykonawca jest zobowiązany do udzielania Zamawiającemu, na jego żądanie, wszelkich wiadomości o przebiegu realizacji umowy przez Wykonawcę.</w:t>
      </w:r>
    </w:p>
    <w:p w14:paraId="45DE4E96" w14:textId="77777777" w:rsidR="00F81300" w:rsidRPr="00512B37" w:rsidRDefault="00F81300" w:rsidP="00512B37">
      <w:pPr>
        <w:pStyle w:val="Tekstpodstawowy3"/>
        <w:numPr>
          <w:ilvl w:val="0"/>
          <w:numId w:val="83"/>
        </w:numPr>
        <w:tabs>
          <w:tab w:val="left" w:pos="-4962"/>
        </w:tabs>
        <w:suppressAutoHyphens w:val="0"/>
        <w:overflowPunct/>
        <w:autoSpaceDE/>
        <w:spacing w:after="0" w:line="271" w:lineRule="auto"/>
        <w:jc w:val="both"/>
        <w:rPr>
          <w:rFonts w:ascii="Calibri" w:hAnsi="Calibri" w:cs="Calibri"/>
          <w:sz w:val="22"/>
          <w:szCs w:val="22"/>
        </w:rPr>
      </w:pPr>
      <w:r w:rsidRPr="00512B37">
        <w:rPr>
          <w:rFonts w:ascii="Calibri" w:hAnsi="Calibri" w:cs="Calibri"/>
          <w:sz w:val="22"/>
          <w:szCs w:val="22"/>
        </w:rPr>
        <w:t>Wykonawca ma obowiązek podporządkować się wskazówkom Zamawiającego dotyczącym realizacji przedmiotu umowy.</w:t>
      </w:r>
    </w:p>
    <w:p w14:paraId="4E3FF3E1" w14:textId="7B00AB2E" w:rsidR="0030292E" w:rsidRPr="00C13BF1" w:rsidRDefault="00F81300" w:rsidP="00345247">
      <w:pPr>
        <w:numPr>
          <w:ilvl w:val="0"/>
          <w:numId w:val="83"/>
        </w:numPr>
        <w:tabs>
          <w:tab w:val="left" w:pos="1080"/>
        </w:tabs>
        <w:suppressAutoHyphens/>
        <w:spacing w:line="271" w:lineRule="auto"/>
        <w:jc w:val="both"/>
        <w:rPr>
          <w:rFonts w:ascii="Calibri" w:eastAsia="Calibri" w:hAnsi="Calibri" w:cs="Calibri"/>
          <w:lang w:eastAsia="en-US"/>
        </w:rPr>
      </w:pPr>
      <w:r w:rsidRPr="00512B37">
        <w:rPr>
          <w:rFonts w:ascii="Calibri" w:hAnsi="Calibri" w:cs="Calibri"/>
        </w:rPr>
        <w:t xml:space="preserve"> Wykonawca jest zobowiązany niezwłocznie na piśmie, informować Zamawiającego  o wszelkich okolicznościach, które mogą mieć wpływa na realizację postanowień Umowy, w szczególności o przewidywanym opóźnieniu jej wykonania, wraz z podaniem przyczyny.</w:t>
      </w:r>
    </w:p>
    <w:p w14:paraId="4EC0E199" w14:textId="77777777" w:rsidR="003D4FF7" w:rsidRPr="00345247" w:rsidRDefault="003D4FF7" w:rsidP="00C13BF1">
      <w:pPr>
        <w:tabs>
          <w:tab w:val="left" w:pos="1080"/>
        </w:tabs>
        <w:suppressAutoHyphens/>
        <w:spacing w:line="271" w:lineRule="auto"/>
        <w:ind w:left="750"/>
        <w:jc w:val="both"/>
        <w:rPr>
          <w:rFonts w:ascii="Calibri" w:eastAsia="Calibri" w:hAnsi="Calibri" w:cs="Calibri"/>
          <w:lang w:eastAsia="en-US"/>
        </w:rPr>
      </w:pPr>
    </w:p>
    <w:p w14:paraId="7C3EC0B8" w14:textId="77777777" w:rsidR="00F95DBF" w:rsidRPr="00512B37" w:rsidRDefault="00F95DBF" w:rsidP="00512B37">
      <w:pPr>
        <w:spacing w:line="271" w:lineRule="auto"/>
        <w:ind w:left="4295"/>
        <w:rPr>
          <w:rFonts w:ascii="Calibri" w:eastAsia="Calibri" w:hAnsi="Calibri" w:cs="Calibri"/>
          <w:b/>
          <w:bCs/>
          <w:lang w:eastAsia="en-US"/>
        </w:rPr>
      </w:pPr>
      <w:r w:rsidRPr="00512B37">
        <w:rPr>
          <w:rFonts w:ascii="Calibri" w:eastAsia="Calibri" w:hAnsi="Calibri" w:cs="Calibri"/>
          <w:b/>
          <w:bCs/>
          <w:lang w:eastAsia="en-US"/>
        </w:rPr>
        <w:lastRenderedPageBreak/>
        <w:t xml:space="preserve">          §4</w:t>
      </w:r>
    </w:p>
    <w:p w14:paraId="0E744F27" w14:textId="77777777" w:rsidR="00F95DBF" w:rsidRPr="00512B37" w:rsidRDefault="00F95DBF" w:rsidP="00512B37">
      <w:pPr>
        <w:spacing w:line="271" w:lineRule="auto"/>
        <w:ind w:left="2836" w:firstLine="709"/>
        <w:rPr>
          <w:rFonts w:ascii="Calibri" w:eastAsia="Calibri" w:hAnsi="Calibri" w:cs="Calibri"/>
          <w:b/>
          <w:bCs/>
          <w:lang w:eastAsia="en-US"/>
        </w:rPr>
      </w:pPr>
      <w:r w:rsidRPr="00512B37">
        <w:rPr>
          <w:rFonts w:ascii="Calibri" w:eastAsia="Calibri" w:hAnsi="Calibri" w:cs="Calibri"/>
          <w:b/>
          <w:bCs/>
          <w:lang w:eastAsia="en-US"/>
        </w:rPr>
        <w:t>Obowiązki Zamawiającego</w:t>
      </w:r>
    </w:p>
    <w:p w14:paraId="1F0D4BD5" w14:textId="77777777" w:rsidR="00F95DBF" w:rsidRPr="00512B37" w:rsidRDefault="00F95DBF" w:rsidP="00512B37">
      <w:pPr>
        <w:spacing w:line="271" w:lineRule="auto"/>
        <w:ind w:left="750"/>
        <w:jc w:val="both"/>
        <w:rPr>
          <w:rFonts w:ascii="Calibri" w:eastAsia="Calibri" w:hAnsi="Calibri" w:cs="Calibri"/>
          <w:lang w:eastAsia="en-US"/>
        </w:rPr>
      </w:pPr>
    </w:p>
    <w:p w14:paraId="5C22FADA" w14:textId="77777777" w:rsidR="00F95DBF" w:rsidRPr="00512B37" w:rsidRDefault="00F95DBF" w:rsidP="00512B37">
      <w:pPr>
        <w:numPr>
          <w:ilvl w:val="0"/>
          <w:numId w:val="84"/>
        </w:numPr>
        <w:spacing w:line="271" w:lineRule="auto"/>
        <w:jc w:val="both"/>
        <w:rPr>
          <w:rFonts w:ascii="Calibri" w:eastAsia="Calibri" w:hAnsi="Calibri" w:cs="Calibri"/>
          <w:b/>
        </w:rPr>
      </w:pPr>
      <w:r w:rsidRPr="00512B37">
        <w:rPr>
          <w:rFonts w:ascii="Calibri" w:eastAsia="Calibri" w:hAnsi="Calibri" w:cs="Calibri"/>
        </w:rPr>
        <w:t>Zamawiający zobowiązuje się do:</w:t>
      </w:r>
    </w:p>
    <w:p w14:paraId="44FE5A2E" w14:textId="17C7FF6B" w:rsidR="00F95DBF" w:rsidRPr="00512B37" w:rsidRDefault="00F95DBF" w:rsidP="00512B37">
      <w:pPr>
        <w:numPr>
          <w:ilvl w:val="0"/>
          <w:numId w:val="85"/>
        </w:numPr>
        <w:spacing w:line="271" w:lineRule="auto"/>
        <w:jc w:val="both"/>
        <w:rPr>
          <w:rFonts w:ascii="Calibri" w:eastAsia="Calibri" w:hAnsi="Calibri" w:cs="Calibri"/>
          <w:b/>
        </w:rPr>
      </w:pPr>
      <w:r w:rsidRPr="00512B37">
        <w:rPr>
          <w:rFonts w:ascii="Calibri" w:eastAsia="Calibri" w:hAnsi="Calibri" w:cs="Calibri"/>
          <w:b/>
        </w:rPr>
        <w:t xml:space="preserve"> </w:t>
      </w:r>
      <w:r w:rsidRPr="00512B37">
        <w:rPr>
          <w:rFonts w:ascii="Calibri" w:hAnsi="Calibri" w:cs="Calibri"/>
        </w:rPr>
        <w:t>przekazania Wykonawcy imiennego wykazu osób, które będą uczestniczyć w danym szkoleniu w </w:t>
      </w:r>
      <w:r w:rsidR="001847DB">
        <w:rPr>
          <w:rFonts w:ascii="Calibri" w:hAnsi="Calibri" w:cs="Calibri"/>
        </w:rPr>
        <w:t>dniu podpisania umowy</w:t>
      </w:r>
      <w:r w:rsidR="0029722A">
        <w:rPr>
          <w:rFonts w:ascii="Calibri" w:hAnsi="Calibri" w:cs="Calibri"/>
        </w:rPr>
        <w:t>,</w:t>
      </w:r>
    </w:p>
    <w:p w14:paraId="6CD68082" w14:textId="34FB9122" w:rsidR="00F95DBF" w:rsidRPr="00512B37" w:rsidRDefault="00F95DBF" w:rsidP="00512B37">
      <w:pPr>
        <w:numPr>
          <w:ilvl w:val="0"/>
          <w:numId w:val="85"/>
        </w:numPr>
        <w:spacing w:line="271" w:lineRule="auto"/>
        <w:jc w:val="both"/>
        <w:rPr>
          <w:rFonts w:ascii="Calibri" w:eastAsia="Calibri" w:hAnsi="Calibri" w:cs="Calibri"/>
          <w:b/>
        </w:rPr>
      </w:pPr>
      <w:r w:rsidRPr="00512B37">
        <w:rPr>
          <w:rFonts w:ascii="Calibri" w:eastAsia="Calibri" w:hAnsi="Calibri" w:cs="Calibri"/>
        </w:rPr>
        <w:t>u</w:t>
      </w:r>
      <w:r w:rsidRPr="00512B37">
        <w:rPr>
          <w:rFonts w:ascii="Calibri" w:hAnsi="Calibri" w:cs="Calibri"/>
        </w:rPr>
        <w:t xml:space="preserve">dostępnienia Wykonawcy danych osobowych uczestników szkoleń w zakresie niezbędnym do prawidłowej realizacji </w:t>
      </w:r>
      <w:r w:rsidR="00A47A4C" w:rsidRPr="00512B37">
        <w:rPr>
          <w:rFonts w:ascii="Calibri" w:hAnsi="Calibri" w:cs="Calibri"/>
        </w:rPr>
        <w:t>umowy</w:t>
      </w:r>
      <w:r w:rsidR="00247AE3" w:rsidRPr="00512B37">
        <w:rPr>
          <w:rFonts w:ascii="Calibri" w:hAnsi="Calibri" w:cs="Calibri"/>
        </w:rPr>
        <w:t>.</w:t>
      </w:r>
    </w:p>
    <w:p w14:paraId="1D04317E" w14:textId="69E44621" w:rsidR="00F95DBF" w:rsidRPr="00512B37" w:rsidRDefault="00F95DBF" w:rsidP="00512B37">
      <w:pPr>
        <w:numPr>
          <w:ilvl w:val="0"/>
          <w:numId w:val="84"/>
        </w:numPr>
        <w:spacing w:line="271" w:lineRule="auto"/>
        <w:jc w:val="both"/>
        <w:rPr>
          <w:rFonts w:ascii="Calibri" w:hAnsi="Calibri" w:cs="Calibri"/>
        </w:rPr>
      </w:pPr>
      <w:r w:rsidRPr="00512B37">
        <w:rPr>
          <w:rFonts w:ascii="Calibri" w:eastAsia="Calibri" w:hAnsi="Calibri" w:cs="Calibri"/>
        </w:rPr>
        <w:t>Zamawiający zobowiązuje się do zapewnienia miejsca</w:t>
      </w:r>
      <w:r w:rsidR="00416C75" w:rsidRPr="00512B37">
        <w:rPr>
          <w:rFonts w:ascii="Calibri" w:eastAsia="Calibri" w:hAnsi="Calibri" w:cs="Calibri"/>
        </w:rPr>
        <w:t xml:space="preserve"> -</w:t>
      </w:r>
      <w:r w:rsidRPr="00512B37">
        <w:rPr>
          <w:rFonts w:ascii="Calibri" w:eastAsia="Calibri" w:hAnsi="Calibri" w:cs="Calibri"/>
        </w:rPr>
        <w:t xml:space="preserve"> sali </w:t>
      </w:r>
      <w:r w:rsidR="00416C75" w:rsidRPr="00512B37">
        <w:rPr>
          <w:rFonts w:ascii="Calibri" w:eastAsia="Calibri" w:hAnsi="Calibri" w:cs="Calibri"/>
        </w:rPr>
        <w:t>do przeprowadzenia szkoleń</w:t>
      </w:r>
      <w:r w:rsidRPr="00512B37">
        <w:rPr>
          <w:rFonts w:ascii="Calibri" w:eastAsia="Calibri" w:hAnsi="Calibri" w:cs="Calibri"/>
        </w:rPr>
        <w:t>.</w:t>
      </w:r>
    </w:p>
    <w:p w14:paraId="73AC240E" w14:textId="77777777" w:rsidR="00CB55C4" w:rsidRPr="00512B37" w:rsidRDefault="00CB55C4" w:rsidP="00512B37">
      <w:pPr>
        <w:spacing w:line="271" w:lineRule="auto"/>
        <w:ind w:left="720"/>
        <w:jc w:val="both"/>
        <w:rPr>
          <w:rFonts w:ascii="Calibri" w:hAnsi="Calibri" w:cs="Calibri"/>
        </w:rPr>
      </w:pPr>
    </w:p>
    <w:p w14:paraId="44EB682B"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§5</w:t>
      </w:r>
    </w:p>
    <w:p w14:paraId="160818B5"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Cena i warunki płatności</w:t>
      </w:r>
    </w:p>
    <w:p w14:paraId="2D4AECB3" w14:textId="7C831AC3" w:rsidR="00F95DBF" w:rsidRDefault="00F95DBF" w:rsidP="00512B37">
      <w:pPr>
        <w:numPr>
          <w:ilvl w:val="0"/>
          <w:numId w:val="75"/>
        </w:numPr>
        <w:suppressAutoHyphens/>
        <w:spacing w:line="271" w:lineRule="auto"/>
        <w:jc w:val="both"/>
        <w:rPr>
          <w:rFonts w:ascii="Calibri" w:hAnsi="Calibri" w:cs="Calibri"/>
          <w:lang w:eastAsia="ar-SA"/>
        </w:rPr>
      </w:pPr>
      <w:r w:rsidRPr="00512B37">
        <w:rPr>
          <w:rFonts w:ascii="Calibri" w:hAnsi="Calibri" w:cs="Calibri"/>
          <w:lang w:eastAsia="ar-SA"/>
        </w:rPr>
        <w:t xml:space="preserve">Maksymalne wynagrodzenie z tytułu realizacji </w:t>
      </w:r>
      <w:r w:rsidR="00A47A4C" w:rsidRPr="00512B37">
        <w:rPr>
          <w:rFonts w:ascii="Calibri" w:hAnsi="Calibri" w:cs="Calibri"/>
          <w:lang w:eastAsia="ar-SA"/>
        </w:rPr>
        <w:t>umowy nie może przekroczyć</w:t>
      </w:r>
      <w:r w:rsidRPr="00512B37">
        <w:rPr>
          <w:rFonts w:ascii="Calibri" w:hAnsi="Calibri" w:cs="Calibri"/>
          <w:lang w:eastAsia="ar-SA"/>
        </w:rPr>
        <w:t>: ……………………………………………………………………………...</w:t>
      </w:r>
      <w:bookmarkStart w:id="49" w:name="_Hlk176170322"/>
      <w:r w:rsidR="00A47A4C" w:rsidRPr="00512B37">
        <w:rPr>
          <w:rFonts w:ascii="Calibri" w:hAnsi="Calibri" w:cs="Calibri"/>
          <w:lang w:eastAsia="ar-SA"/>
        </w:rPr>
        <w:t>zł</w:t>
      </w:r>
      <w:r w:rsidR="00EF22DD" w:rsidRPr="00512B37">
        <w:rPr>
          <w:rFonts w:ascii="Calibri" w:hAnsi="Calibri" w:cs="Calibri"/>
          <w:lang w:eastAsia="ar-SA"/>
        </w:rPr>
        <w:t xml:space="preserve">  brutto</w:t>
      </w:r>
      <w:r w:rsidR="00A47A4C" w:rsidRPr="00512B37">
        <w:rPr>
          <w:rFonts w:ascii="Calibri" w:hAnsi="Calibri" w:cs="Calibri"/>
          <w:lang w:eastAsia="ar-SA"/>
        </w:rPr>
        <w:t xml:space="preserve"> (słownie: ……………</w:t>
      </w:r>
      <w:r w:rsidR="00951DB2" w:rsidRPr="00512B37">
        <w:rPr>
          <w:rFonts w:ascii="Calibri" w:hAnsi="Calibri" w:cs="Calibri"/>
          <w:lang w:eastAsia="ar-SA"/>
        </w:rPr>
        <w:t>……….</w:t>
      </w:r>
      <w:r w:rsidR="00A47A4C" w:rsidRPr="00512B37">
        <w:rPr>
          <w:rFonts w:ascii="Calibri" w:hAnsi="Calibri" w:cs="Calibri"/>
          <w:lang w:eastAsia="ar-SA"/>
        </w:rPr>
        <w:t>…</w:t>
      </w:r>
      <w:r w:rsidR="006E1B04">
        <w:rPr>
          <w:rFonts w:ascii="Calibri" w:hAnsi="Calibri" w:cs="Calibri"/>
          <w:lang w:eastAsia="ar-SA"/>
        </w:rPr>
        <w:t>..</w:t>
      </w:r>
      <w:r w:rsidR="00A47A4C" w:rsidRPr="00512B37">
        <w:rPr>
          <w:rFonts w:ascii="Calibri" w:hAnsi="Calibri" w:cs="Calibri"/>
          <w:lang w:eastAsia="ar-SA"/>
        </w:rPr>
        <w:t>..)</w:t>
      </w:r>
      <w:r w:rsidR="006E1B04">
        <w:rPr>
          <w:rFonts w:ascii="Calibri" w:hAnsi="Calibri" w:cs="Calibri"/>
          <w:lang w:eastAsia="ar-SA"/>
        </w:rPr>
        <w:t>.</w:t>
      </w:r>
    </w:p>
    <w:bookmarkEnd w:id="49"/>
    <w:p w14:paraId="6F2CE7B8" w14:textId="29AE9A69" w:rsidR="007568E1" w:rsidRPr="006E1B04" w:rsidRDefault="0011054E" w:rsidP="006E1B04">
      <w:pPr>
        <w:pStyle w:val="Akapitzlist"/>
        <w:numPr>
          <w:ilvl w:val="0"/>
          <w:numId w:val="75"/>
        </w:numPr>
        <w:rPr>
          <w:rFonts w:ascii="Calibri" w:hAnsi="Calibri" w:cs="Calibri"/>
          <w:lang w:eastAsia="ar-SA"/>
        </w:rPr>
      </w:pPr>
      <w:r w:rsidRPr="006E1B04">
        <w:rPr>
          <w:rFonts w:ascii="Calibri" w:hAnsi="Calibri" w:cs="Calibri"/>
          <w:lang w:eastAsia="ar-SA"/>
        </w:rPr>
        <w:t>Cena za jeden kurs ……</w:t>
      </w:r>
      <w:r w:rsidR="006E1B04">
        <w:rPr>
          <w:rFonts w:ascii="Calibri" w:hAnsi="Calibri" w:cs="Calibri"/>
          <w:lang w:eastAsia="ar-SA"/>
        </w:rPr>
        <w:t>………..</w:t>
      </w:r>
      <w:r w:rsidRPr="006E1B04">
        <w:rPr>
          <w:rFonts w:ascii="Calibri" w:hAnsi="Calibri" w:cs="Calibri"/>
          <w:lang w:eastAsia="ar-SA"/>
        </w:rPr>
        <w:t>..</w:t>
      </w:r>
      <w:r w:rsidR="006E1B04" w:rsidRPr="006E1B04">
        <w:t xml:space="preserve"> </w:t>
      </w:r>
      <w:r w:rsidR="006E1B04" w:rsidRPr="006E1B04">
        <w:rPr>
          <w:rFonts w:ascii="Calibri" w:hAnsi="Calibri" w:cs="Calibri"/>
          <w:lang w:eastAsia="ar-SA"/>
        </w:rPr>
        <w:t>zł  brutto (słownie: …………………</w:t>
      </w:r>
      <w:r w:rsidR="006E1B04">
        <w:rPr>
          <w:rFonts w:ascii="Calibri" w:hAnsi="Calibri" w:cs="Calibri"/>
          <w:lang w:eastAsia="ar-SA"/>
        </w:rPr>
        <w:t>……………………………..</w:t>
      </w:r>
      <w:r w:rsidR="006E1B04" w:rsidRPr="006E1B04">
        <w:rPr>
          <w:rFonts w:ascii="Calibri" w:hAnsi="Calibri" w:cs="Calibri"/>
          <w:lang w:eastAsia="ar-SA"/>
        </w:rPr>
        <w:t>….……..)</w:t>
      </w:r>
      <w:r w:rsidR="006E1B04">
        <w:rPr>
          <w:rFonts w:ascii="Calibri" w:hAnsi="Calibri" w:cs="Calibri"/>
          <w:lang w:eastAsia="ar-SA"/>
        </w:rPr>
        <w:t>.</w:t>
      </w:r>
    </w:p>
    <w:p w14:paraId="2E675995" w14:textId="03A13E97" w:rsidR="00F95DBF" w:rsidRPr="00512B37" w:rsidRDefault="00F95DBF" w:rsidP="00512B37">
      <w:pPr>
        <w:numPr>
          <w:ilvl w:val="0"/>
          <w:numId w:val="75"/>
        </w:numPr>
        <w:suppressAutoHyphens/>
        <w:spacing w:line="271" w:lineRule="auto"/>
        <w:jc w:val="both"/>
        <w:rPr>
          <w:rFonts w:ascii="Calibri" w:hAnsi="Calibri" w:cs="Calibri"/>
          <w:lang w:eastAsia="ar-SA"/>
        </w:rPr>
      </w:pPr>
      <w:r w:rsidRPr="00512B37">
        <w:rPr>
          <w:rFonts w:ascii="Calibri" w:hAnsi="Calibri" w:cs="Calibri"/>
          <w:lang w:eastAsia="ar-SA"/>
        </w:rPr>
        <w:t>Powyższe wynagrodzenie obejmuje wszystkie koszty realizacji przedmiotu umowy.</w:t>
      </w:r>
    </w:p>
    <w:p w14:paraId="4519A9C6" w14:textId="63B53047" w:rsidR="00E744A3" w:rsidRPr="00512B37" w:rsidRDefault="00E744A3" w:rsidP="00512B37">
      <w:pPr>
        <w:numPr>
          <w:ilvl w:val="0"/>
          <w:numId w:val="75"/>
        </w:numPr>
        <w:autoSpaceDN w:val="0"/>
        <w:adjustRightInd w:val="0"/>
        <w:spacing w:line="271" w:lineRule="auto"/>
        <w:ind w:left="714" w:hanging="357"/>
        <w:jc w:val="both"/>
        <w:rPr>
          <w:rFonts w:ascii="Calibri" w:hAnsi="Calibri" w:cs="Calibri"/>
        </w:rPr>
      </w:pPr>
      <w:r w:rsidRPr="00512B37">
        <w:rPr>
          <w:rFonts w:ascii="Calibri" w:hAnsi="Calibri" w:cs="Calibri"/>
        </w:rPr>
        <w:t xml:space="preserve">Zamawiający zastrzega, że w trakcie realizacji umowy nie będzie ponosił kosztów </w:t>
      </w:r>
      <w:r w:rsidRPr="00512B37">
        <w:rPr>
          <w:rFonts w:ascii="Calibri" w:hAnsi="Calibri" w:cs="Calibri"/>
        </w:rPr>
        <w:br/>
        <w:t xml:space="preserve">za jakiekolwiek usługi dodatkowe na rzecz uczestników szkolenia (ponad zakres zamówienia określony w SWZ), które Wykonawca będzie świadczyć na rzecz uczestników, oraz nie ponosi odpowiedzialności za szkody wyrządzone Wykonawcy przez uczestników szkolenia. </w:t>
      </w:r>
    </w:p>
    <w:p w14:paraId="4DE478B4" w14:textId="19AF384F" w:rsidR="00F95DBF" w:rsidRPr="00512B37" w:rsidRDefault="00F95DBF" w:rsidP="00512B37">
      <w:pPr>
        <w:numPr>
          <w:ilvl w:val="0"/>
          <w:numId w:val="75"/>
        </w:numPr>
        <w:suppressAutoHyphens/>
        <w:spacing w:line="271" w:lineRule="auto"/>
        <w:ind w:left="714" w:hanging="357"/>
        <w:jc w:val="both"/>
        <w:rPr>
          <w:rFonts w:ascii="Calibri" w:hAnsi="Calibri" w:cs="Calibri"/>
          <w:lang w:eastAsia="ar-SA"/>
        </w:rPr>
      </w:pPr>
      <w:r w:rsidRPr="00512B37">
        <w:rPr>
          <w:rFonts w:ascii="Calibri" w:hAnsi="Calibri" w:cs="Calibri"/>
          <w:lang w:eastAsia="ar-SA"/>
        </w:rPr>
        <w:t xml:space="preserve">Zamawiający zapłaci wynagrodzenie za </w:t>
      </w:r>
      <w:r w:rsidR="00A47A4C" w:rsidRPr="00512B37">
        <w:rPr>
          <w:rFonts w:ascii="Calibri" w:hAnsi="Calibri" w:cs="Calibri"/>
          <w:lang w:eastAsia="ar-SA"/>
        </w:rPr>
        <w:t xml:space="preserve">faktycznie </w:t>
      </w:r>
      <w:r w:rsidRPr="00512B37">
        <w:rPr>
          <w:rFonts w:ascii="Calibri" w:hAnsi="Calibri" w:cs="Calibri"/>
          <w:lang w:eastAsia="ar-SA"/>
        </w:rPr>
        <w:t xml:space="preserve">wykonany przedmiot umowy na podstawie wystawionej </w:t>
      </w:r>
      <w:r w:rsidR="00A47A4C" w:rsidRPr="00512B37">
        <w:rPr>
          <w:rFonts w:ascii="Calibri" w:hAnsi="Calibri" w:cs="Calibri"/>
          <w:lang w:eastAsia="ar-SA"/>
        </w:rPr>
        <w:t xml:space="preserve">przez Wykonawcę </w:t>
      </w:r>
      <w:r w:rsidRPr="00512B37">
        <w:rPr>
          <w:rFonts w:ascii="Calibri" w:hAnsi="Calibri" w:cs="Calibri"/>
          <w:lang w:eastAsia="ar-SA"/>
        </w:rPr>
        <w:t xml:space="preserve">faktury po wykonaniu </w:t>
      </w:r>
      <w:r w:rsidR="00A47A4C" w:rsidRPr="00512B37">
        <w:rPr>
          <w:rFonts w:ascii="Calibri" w:hAnsi="Calibri" w:cs="Calibri"/>
          <w:lang w:eastAsia="ar-SA"/>
        </w:rPr>
        <w:t>umowy wraz z załączoną list</w:t>
      </w:r>
      <w:r w:rsidR="00E744A3" w:rsidRPr="00512B37">
        <w:rPr>
          <w:rFonts w:ascii="Calibri" w:hAnsi="Calibri" w:cs="Calibri"/>
          <w:lang w:eastAsia="ar-SA"/>
        </w:rPr>
        <w:t>ą</w:t>
      </w:r>
      <w:r w:rsidR="00A47A4C" w:rsidRPr="00512B37">
        <w:rPr>
          <w:rFonts w:ascii="Calibri" w:hAnsi="Calibri" w:cs="Calibri"/>
          <w:lang w:eastAsia="ar-SA"/>
        </w:rPr>
        <w:t xml:space="preserve"> uczestników szkolenia</w:t>
      </w:r>
      <w:r w:rsidR="00E744A3" w:rsidRPr="00512B37">
        <w:rPr>
          <w:rFonts w:ascii="Calibri" w:hAnsi="Calibri" w:cs="Calibri"/>
          <w:lang w:eastAsia="ar-SA"/>
        </w:rPr>
        <w:t xml:space="preserve"> oraz podpisanym protokołem odbioru</w:t>
      </w:r>
      <w:r w:rsidRPr="00512B37">
        <w:rPr>
          <w:rFonts w:ascii="Calibri" w:hAnsi="Calibri" w:cs="Calibri"/>
          <w:lang w:eastAsia="ar-SA"/>
        </w:rPr>
        <w:t>.</w:t>
      </w:r>
    </w:p>
    <w:p w14:paraId="50F7677C" w14:textId="6C2CA9DE" w:rsidR="00F95DBF" w:rsidRPr="00512B37" w:rsidRDefault="00F95DBF" w:rsidP="00512B37">
      <w:pPr>
        <w:pStyle w:val="Akapitzlist"/>
        <w:numPr>
          <w:ilvl w:val="0"/>
          <w:numId w:val="75"/>
        </w:numPr>
        <w:suppressAutoHyphens/>
        <w:spacing w:line="271" w:lineRule="auto"/>
        <w:contextualSpacing w:val="0"/>
        <w:jc w:val="both"/>
        <w:rPr>
          <w:rFonts w:ascii="Calibri" w:hAnsi="Calibri" w:cs="Calibri"/>
        </w:rPr>
      </w:pPr>
      <w:r w:rsidRPr="00512B37">
        <w:rPr>
          <w:rFonts w:ascii="Calibri" w:hAnsi="Calibri" w:cs="Calibri"/>
        </w:rPr>
        <w:t xml:space="preserve">Rozliczenie nastąpi na podstawie faktycznie liczby osób uczestniczących w szkoleniu, według cen jednostkowych zaoferowanych przez Wykonawcę w złożonej ofercie stanowiącej </w:t>
      </w:r>
      <w:r w:rsidRPr="00345247">
        <w:rPr>
          <w:rFonts w:ascii="Calibri" w:hAnsi="Calibri" w:cs="Calibri"/>
          <w:b/>
          <w:bCs/>
        </w:rPr>
        <w:t xml:space="preserve">załącznik </w:t>
      </w:r>
      <w:r w:rsidR="0011054E" w:rsidRPr="00345247">
        <w:rPr>
          <w:rFonts w:ascii="Calibri" w:hAnsi="Calibri" w:cs="Calibri"/>
          <w:b/>
          <w:bCs/>
        </w:rPr>
        <w:t>nr</w:t>
      </w:r>
      <w:r w:rsidR="006E1B04" w:rsidRPr="006E1B04">
        <w:rPr>
          <w:rFonts w:ascii="Calibri" w:hAnsi="Calibri" w:cs="Calibri"/>
          <w:b/>
          <w:bCs/>
        </w:rPr>
        <w:t xml:space="preserve"> 1</w:t>
      </w:r>
      <w:r w:rsidR="0011054E" w:rsidRPr="00345247">
        <w:rPr>
          <w:rFonts w:ascii="Calibri" w:hAnsi="Calibri" w:cs="Calibri"/>
          <w:b/>
          <w:bCs/>
        </w:rPr>
        <w:t xml:space="preserve"> </w:t>
      </w:r>
      <w:r w:rsidRPr="00345247">
        <w:rPr>
          <w:rFonts w:ascii="Calibri" w:hAnsi="Calibri" w:cs="Calibri"/>
          <w:b/>
          <w:bCs/>
        </w:rPr>
        <w:t>do umowy</w:t>
      </w:r>
      <w:r w:rsidRPr="00512B37">
        <w:rPr>
          <w:rFonts w:ascii="Calibri" w:hAnsi="Calibri" w:cs="Calibri"/>
        </w:rPr>
        <w:t>.</w:t>
      </w:r>
    </w:p>
    <w:p w14:paraId="3E49CE92" w14:textId="77777777" w:rsidR="00F95DBF" w:rsidRPr="00512B37" w:rsidRDefault="00F95DBF" w:rsidP="006E1B04">
      <w:pPr>
        <w:numPr>
          <w:ilvl w:val="0"/>
          <w:numId w:val="75"/>
        </w:numPr>
        <w:suppressAutoHyphens/>
        <w:spacing w:line="271" w:lineRule="auto"/>
        <w:jc w:val="both"/>
        <w:rPr>
          <w:rFonts w:ascii="Calibri" w:hAnsi="Calibri" w:cs="Calibri"/>
          <w:lang w:eastAsia="ar-SA"/>
        </w:rPr>
      </w:pPr>
      <w:r w:rsidRPr="00512B37">
        <w:rPr>
          <w:rFonts w:ascii="Calibri" w:hAnsi="Calibri" w:cs="Calibri"/>
          <w:lang w:eastAsia="ar-SA"/>
        </w:rPr>
        <w:t>Faktura wystawiona przez Wykonawcę, wskazywać musi numer umowy, z której wynika płatność. Do faktury należy dołączyć kopię podpisanego przez obie strony protokołu odbioru przedmiotu umowy.</w:t>
      </w:r>
    </w:p>
    <w:p w14:paraId="6F42700A" w14:textId="77777777" w:rsidR="00247AE3" w:rsidRPr="00512B37" w:rsidRDefault="00247AE3" w:rsidP="006E1B04">
      <w:pPr>
        <w:pStyle w:val="Akapitzlist"/>
        <w:numPr>
          <w:ilvl w:val="0"/>
          <w:numId w:val="75"/>
        </w:numPr>
        <w:spacing w:line="271" w:lineRule="auto"/>
        <w:jc w:val="both"/>
        <w:rPr>
          <w:rFonts w:ascii="Calibri" w:hAnsi="Calibri" w:cs="Calibri"/>
          <w:lang w:eastAsia="ar-SA"/>
        </w:rPr>
      </w:pPr>
      <w:r w:rsidRPr="00512B37">
        <w:rPr>
          <w:rFonts w:ascii="Calibri" w:hAnsi="Calibri" w:cs="Calibri"/>
          <w:lang w:eastAsia="ar-SA"/>
        </w:rPr>
        <w:t xml:space="preserve">Podstawą do wystawienia faktury jest podpisanie przez przedstawicieli obu stron, o których mowa w § 6 ust. 1,  protokołu odbioru przedmiotu umowy bez uwag. </w:t>
      </w:r>
    </w:p>
    <w:p w14:paraId="0DB26692" w14:textId="772A1134" w:rsidR="00BD7958" w:rsidRPr="00512B37" w:rsidRDefault="00BD7958" w:rsidP="006E1B04">
      <w:pPr>
        <w:pStyle w:val="Akapitzlist"/>
        <w:numPr>
          <w:ilvl w:val="0"/>
          <w:numId w:val="75"/>
        </w:numPr>
        <w:spacing w:line="271" w:lineRule="auto"/>
        <w:jc w:val="both"/>
        <w:rPr>
          <w:rFonts w:ascii="Calibri" w:hAnsi="Calibri" w:cs="Calibri"/>
          <w:lang w:eastAsia="ar-SA"/>
        </w:rPr>
      </w:pPr>
      <w:r w:rsidRPr="00512B37">
        <w:rPr>
          <w:rFonts w:ascii="Calibri" w:hAnsi="Calibri" w:cs="Calibri"/>
          <w:lang w:eastAsia="ar-SA"/>
        </w:rPr>
        <w:t>Wykonawca zobowiązuje się do dostarczenia poprawnie wystawionej faktury na adres wskazany przez przedstawiciela Zamawiającego tj. Szpital Nowowiejski, ul. Nowowiejska 27, 00-665 Warszawa, Kancelaria Ogólna w terminie 5 dni kalendarzowych od podpisania protokołu odbioru przedmiotu umowy.</w:t>
      </w:r>
    </w:p>
    <w:p w14:paraId="3104DE5E" w14:textId="77777777" w:rsidR="00064ADF" w:rsidRPr="00512B37" w:rsidRDefault="00F95DBF" w:rsidP="006E1B04">
      <w:pPr>
        <w:numPr>
          <w:ilvl w:val="0"/>
          <w:numId w:val="75"/>
        </w:numPr>
        <w:suppressAutoHyphens/>
        <w:spacing w:line="271" w:lineRule="auto"/>
        <w:jc w:val="both"/>
        <w:rPr>
          <w:rFonts w:ascii="Calibri" w:hAnsi="Calibri" w:cs="Calibri"/>
          <w:lang w:eastAsia="ar-SA"/>
        </w:rPr>
      </w:pPr>
      <w:r w:rsidRPr="00512B37">
        <w:rPr>
          <w:rFonts w:ascii="Calibri" w:eastAsia="Calibri" w:hAnsi="Calibri" w:cs="Calibri"/>
          <w:shd w:val="clear" w:color="auto" w:fill="FFFFFF"/>
          <w:lang w:eastAsia="en-US"/>
        </w:rPr>
        <w:t xml:space="preserve">Zamawiający zapłaci wynagrodzenie przelewem na konto wskazane przez Wykonawcę na fakturze znajdujące się na dzień zlecenia przelewu w wykazie podmiotów, o którym mowa w art. 96b ust. 1 ustawy o VAT, w terminie </w:t>
      </w:r>
      <w:r w:rsidR="00A47A4C" w:rsidRPr="00512B37">
        <w:rPr>
          <w:rFonts w:ascii="Calibri" w:eastAsia="Calibri" w:hAnsi="Calibri" w:cs="Calibri"/>
          <w:shd w:val="clear" w:color="auto" w:fill="FFFFFF"/>
          <w:lang w:eastAsia="en-US"/>
        </w:rPr>
        <w:t xml:space="preserve">do </w:t>
      </w:r>
      <w:r w:rsidRPr="00512B37">
        <w:rPr>
          <w:rFonts w:ascii="Calibri" w:eastAsia="Calibri" w:hAnsi="Calibri" w:cs="Calibri"/>
          <w:shd w:val="clear" w:color="auto" w:fill="FFFFFF"/>
          <w:lang w:eastAsia="en-US"/>
        </w:rPr>
        <w:t>30 dni od daty otrzymania prawidłowo wystawionej faktury. Za datę zapłaty uznaje się dzień obciążenia rachunku Zamawiającego.</w:t>
      </w:r>
      <w:r w:rsidRPr="00512B37">
        <w:rPr>
          <w:rFonts w:ascii="Calibri" w:eastAsia="Calibri" w:hAnsi="Calibri" w:cs="Calibri"/>
          <w:lang w:eastAsia="en-US"/>
        </w:rPr>
        <w:t xml:space="preserve"> </w:t>
      </w:r>
    </w:p>
    <w:p w14:paraId="61953F33" w14:textId="77777777" w:rsidR="00064ADF" w:rsidRPr="00512B37" w:rsidRDefault="00064ADF" w:rsidP="006E1B04">
      <w:pPr>
        <w:numPr>
          <w:ilvl w:val="0"/>
          <w:numId w:val="75"/>
        </w:numPr>
        <w:suppressAutoHyphens/>
        <w:spacing w:line="271" w:lineRule="auto"/>
        <w:jc w:val="both"/>
        <w:rPr>
          <w:rFonts w:ascii="Calibri" w:hAnsi="Calibri" w:cs="Calibri"/>
          <w:lang w:eastAsia="ar-SA"/>
        </w:rPr>
      </w:pPr>
      <w:r w:rsidRPr="00512B37">
        <w:rPr>
          <w:rFonts w:ascii="Calibri" w:eastAsia="HG Mincho Light J" w:hAnsi="Calibri" w:cs="Calibri"/>
          <w:iCs/>
          <w:noProof/>
          <w:color w:val="000000"/>
          <w:lang w:eastAsia="ar-SA"/>
        </w:rPr>
        <w:t>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w:t>
      </w:r>
    </w:p>
    <w:p w14:paraId="6CF34FA7" w14:textId="77777777" w:rsidR="00064ADF" w:rsidRPr="00512B37" w:rsidRDefault="00064ADF" w:rsidP="00512B37">
      <w:pPr>
        <w:numPr>
          <w:ilvl w:val="0"/>
          <w:numId w:val="75"/>
        </w:numPr>
        <w:suppressAutoHyphens/>
        <w:spacing w:line="271" w:lineRule="auto"/>
        <w:jc w:val="both"/>
        <w:rPr>
          <w:rFonts w:ascii="Calibri" w:hAnsi="Calibri" w:cs="Calibri"/>
          <w:lang w:eastAsia="ar-SA"/>
        </w:rPr>
      </w:pPr>
      <w:r w:rsidRPr="00512B37">
        <w:rPr>
          <w:rFonts w:ascii="Calibri" w:eastAsia="HG Mincho Light J" w:hAnsi="Calibri" w:cs="Calibri"/>
          <w:lang w:eastAsia="ar-SA"/>
        </w:rPr>
        <w:lastRenderedPageBreak/>
        <w:t>Za dzień zapłaty uważa się dzień obciążenia rachunku bankowego Zamawiającego. Termin uważa się za zachowany, jeżeli obciążenie rachunku bankowego Zamawiającego nastąpi najpóźniej w ostatnim dniu terminu płatności.</w:t>
      </w:r>
    </w:p>
    <w:p w14:paraId="2F77541C" w14:textId="28CBC66C" w:rsidR="00064ADF" w:rsidRPr="00512B37" w:rsidRDefault="00064ADF" w:rsidP="00512B37">
      <w:pPr>
        <w:numPr>
          <w:ilvl w:val="0"/>
          <w:numId w:val="75"/>
        </w:numPr>
        <w:suppressAutoHyphens/>
        <w:spacing w:line="271" w:lineRule="auto"/>
        <w:jc w:val="both"/>
        <w:rPr>
          <w:rFonts w:ascii="Calibri" w:hAnsi="Calibri" w:cs="Calibri"/>
          <w:lang w:eastAsia="ar-SA"/>
        </w:rPr>
      </w:pPr>
      <w:r w:rsidRPr="00512B37">
        <w:rPr>
          <w:rFonts w:ascii="Calibri" w:eastAsia="HG Mincho Light J" w:hAnsi="Calibri" w:cs="Calibri"/>
          <w:lang w:eastAsia="ar-SA"/>
        </w:rPr>
        <w:t>Wykonawca nie może przenosić wierzytelności wynikającej z umowy na rzecz osoby trzeciej.</w:t>
      </w:r>
    </w:p>
    <w:p w14:paraId="225D0320" w14:textId="77777777" w:rsidR="00064ADF" w:rsidRPr="00512B37" w:rsidRDefault="00064ADF" w:rsidP="00512B37">
      <w:pPr>
        <w:numPr>
          <w:ilvl w:val="0"/>
          <w:numId w:val="75"/>
        </w:numPr>
        <w:suppressAutoHyphens/>
        <w:spacing w:line="271" w:lineRule="auto"/>
        <w:jc w:val="both"/>
        <w:rPr>
          <w:rFonts w:ascii="Calibri" w:hAnsi="Calibri" w:cs="Calibri"/>
          <w:lang w:eastAsia="ar-SA"/>
        </w:rPr>
      </w:pPr>
      <w:r w:rsidRPr="00512B37">
        <w:rPr>
          <w:rFonts w:ascii="Calibri" w:eastAsia="HG Mincho Light J" w:hAnsi="Calibri" w:cs="Calibri"/>
          <w:lang w:eastAsia="ar-SA"/>
        </w:rPr>
        <w:t>Wykonawca nie może bez pisemnej zgody Zamawiającego powierzyć podmiotowi trzeciemu wykonywania zobowiązań wynikających z niniejszej umowy.</w:t>
      </w:r>
    </w:p>
    <w:p w14:paraId="422FEEF8" w14:textId="261B0709" w:rsidR="00064ADF" w:rsidRPr="00512B37" w:rsidRDefault="00064ADF" w:rsidP="00512B37">
      <w:pPr>
        <w:numPr>
          <w:ilvl w:val="0"/>
          <w:numId w:val="75"/>
        </w:numPr>
        <w:suppressAutoHyphens/>
        <w:spacing w:line="271" w:lineRule="auto"/>
        <w:jc w:val="both"/>
        <w:rPr>
          <w:rFonts w:ascii="Calibri" w:hAnsi="Calibri" w:cs="Calibri"/>
          <w:lang w:eastAsia="ar-SA"/>
        </w:rPr>
      </w:pPr>
      <w:r w:rsidRPr="00512B37">
        <w:rPr>
          <w:rFonts w:ascii="Calibri" w:eastAsia="HG Mincho Light J" w:hAnsi="Calibri" w:cs="Calibri"/>
          <w:color w:val="000000"/>
          <w:lang w:eastAsia="ar-SA"/>
        </w:rPr>
        <w:t xml:space="preserve">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https://brokerpefexpert.efaktura.gov.pl/. Zgodnie z art. 4 ust. 2 ustawy z dnia 09.11.2018 r. o elektronicznym fakturowaniu w zamówieniach publicznych, koncesjach na roboty budowlane lub usługi partnerstwie publiczno-prywatnym (Dz. U. z 2020 r. poz. 1666)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 5261744274, nazwa podmiotu: Samodzielny Wojewódzki Zespół Publicznych Zakładów Psychiatrycznej Opieki Zdrowotnej w Warszawie. </w:t>
      </w:r>
    </w:p>
    <w:p w14:paraId="00C3296B" w14:textId="63D01E86" w:rsidR="00064ADF" w:rsidRPr="00512B37" w:rsidRDefault="00064ADF" w:rsidP="00512B37">
      <w:pPr>
        <w:numPr>
          <w:ilvl w:val="0"/>
          <w:numId w:val="75"/>
        </w:numPr>
        <w:suppressAutoHyphens/>
        <w:spacing w:line="271" w:lineRule="auto"/>
        <w:jc w:val="both"/>
        <w:rPr>
          <w:rFonts w:ascii="Calibri" w:hAnsi="Calibri" w:cs="Calibri"/>
          <w:lang w:eastAsia="ar-SA"/>
        </w:rPr>
      </w:pPr>
      <w:r w:rsidRPr="00512B37">
        <w:rPr>
          <w:rFonts w:ascii="Calibri" w:eastAsia="Times New Roman" w:hAnsi="Calibri" w:cs="Calibri"/>
          <w:i/>
          <w:iCs/>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14:paraId="3FC36817" w14:textId="77777777" w:rsidR="00F95DBF" w:rsidRPr="00512B37" w:rsidRDefault="00F95DBF" w:rsidP="00512B37">
      <w:pPr>
        <w:spacing w:line="271" w:lineRule="auto"/>
        <w:jc w:val="center"/>
        <w:rPr>
          <w:rFonts w:ascii="Calibri" w:eastAsia="Calibri" w:hAnsi="Calibri" w:cs="Calibri"/>
          <w:b/>
          <w:bCs/>
          <w:lang w:eastAsia="en-US"/>
        </w:rPr>
      </w:pPr>
    </w:p>
    <w:p w14:paraId="4873C8B7"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§6</w:t>
      </w:r>
    </w:p>
    <w:p w14:paraId="1CE7E4BB"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Przedstawiciele stron</w:t>
      </w:r>
    </w:p>
    <w:p w14:paraId="073EA205" w14:textId="77777777" w:rsidR="00F95DBF" w:rsidRPr="00512B37" w:rsidRDefault="00F95DBF" w:rsidP="00512B37">
      <w:pPr>
        <w:numPr>
          <w:ilvl w:val="0"/>
          <w:numId w:val="77"/>
        </w:numPr>
        <w:spacing w:line="271" w:lineRule="auto"/>
        <w:rPr>
          <w:rFonts w:ascii="Calibri" w:eastAsia="Calibri" w:hAnsi="Calibri" w:cs="Calibri"/>
          <w:bCs/>
          <w:lang w:eastAsia="en-US"/>
        </w:rPr>
      </w:pPr>
      <w:r w:rsidRPr="00512B37">
        <w:rPr>
          <w:rFonts w:ascii="Calibri" w:eastAsia="Calibri" w:hAnsi="Calibri" w:cs="Calibri"/>
          <w:bCs/>
          <w:lang w:eastAsia="en-US"/>
        </w:rPr>
        <w:t>Osoby odpowiedzialne za czynności koordynacyjne i współpracę pomiędzy Stronami przy realizacji niniejszej umowy:</w:t>
      </w:r>
    </w:p>
    <w:p w14:paraId="08DA4341" w14:textId="77777777" w:rsidR="00F95DBF" w:rsidRPr="00512B37" w:rsidRDefault="00F95DBF" w:rsidP="00512B37">
      <w:pPr>
        <w:numPr>
          <w:ilvl w:val="0"/>
          <w:numId w:val="78"/>
        </w:numPr>
        <w:spacing w:line="271" w:lineRule="auto"/>
        <w:rPr>
          <w:rFonts w:ascii="Calibri" w:eastAsia="Calibri" w:hAnsi="Calibri" w:cs="Calibri"/>
          <w:bCs/>
          <w:lang w:eastAsia="en-US"/>
        </w:rPr>
      </w:pPr>
      <w:r w:rsidRPr="00512B37">
        <w:rPr>
          <w:rFonts w:ascii="Calibri" w:eastAsia="Calibri" w:hAnsi="Calibri" w:cs="Calibri"/>
          <w:bCs/>
          <w:lang w:eastAsia="en-US"/>
        </w:rPr>
        <w:t xml:space="preserve">przedstawiciel Zamawiającego: ……………………………………………………… </w:t>
      </w:r>
    </w:p>
    <w:p w14:paraId="3852D940" w14:textId="6B6D4E97" w:rsidR="00F95DBF" w:rsidRPr="00512B37" w:rsidRDefault="00F95DBF" w:rsidP="00512B37">
      <w:pPr>
        <w:spacing w:line="271" w:lineRule="auto"/>
        <w:ind w:left="786"/>
        <w:rPr>
          <w:rFonts w:ascii="Calibri" w:eastAsia="Calibri" w:hAnsi="Calibri" w:cs="Calibri"/>
          <w:bCs/>
          <w:lang w:eastAsia="en-US"/>
        </w:rPr>
      </w:pPr>
      <w:r w:rsidRPr="00512B37">
        <w:rPr>
          <w:rFonts w:ascii="Calibri" w:eastAsia="Calibri" w:hAnsi="Calibri" w:cs="Calibri"/>
          <w:bCs/>
          <w:lang w:eastAsia="en-US"/>
        </w:rPr>
        <w:t>e-mail: …………………….………. nr telefonu: ……………………………</w:t>
      </w:r>
      <w:r w:rsidR="006B5FA1">
        <w:rPr>
          <w:rFonts w:ascii="Calibri" w:eastAsia="Calibri" w:hAnsi="Calibri" w:cs="Calibri"/>
          <w:bCs/>
          <w:lang w:eastAsia="en-US"/>
        </w:rPr>
        <w:t>….</w:t>
      </w:r>
      <w:r w:rsidRPr="00512B37">
        <w:rPr>
          <w:rFonts w:ascii="Calibri" w:eastAsia="Calibri" w:hAnsi="Calibri" w:cs="Calibri"/>
          <w:bCs/>
          <w:lang w:eastAsia="en-US"/>
        </w:rPr>
        <w:t>….…..</w:t>
      </w:r>
    </w:p>
    <w:p w14:paraId="405E70E8" w14:textId="77777777" w:rsidR="006B5FA1" w:rsidRDefault="00F95DBF" w:rsidP="00512B37">
      <w:pPr>
        <w:numPr>
          <w:ilvl w:val="0"/>
          <w:numId w:val="78"/>
        </w:numPr>
        <w:spacing w:line="271" w:lineRule="auto"/>
        <w:rPr>
          <w:rFonts w:ascii="Calibri" w:eastAsia="Calibri" w:hAnsi="Calibri" w:cs="Calibri"/>
          <w:bCs/>
          <w:lang w:eastAsia="en-US"/>
        </w:rPr>
      </w:pPr>
      <w:r w:rsidRPr="00512B37">
        <w:rPr>
          <w:rFonts w:ascii="Calibri" w:eastAsia="Calibri" w:hAnsi="Calibri" w:cs="Calibri"/>
          <w:bCs/>
          <w:lang w:eastAsia="en-US"/>
        </w:rPr>
        <w:t>przedstawiciel Wykonawcy: ………………………………….…………………..…..</w:t>
      </w:r>
    </w:p>
    <w:p w14:paraId="5D652E69" w14:textId="3A55DAB8" w:rsidR="00F95DBF" w:rsidRPr="00512B37" w:rsidRDefault="00F95DBF" w:rsidP="006B5FA1">
      <w:pPr>
        <w:spacing w:line="271" w:lineRule="auto"/>
        <w:ind w:left="786"/>
        <w:rPr>
          <w:rFonts w:ascii="Calibri" w:eastAsia="Calibri" w:hAnsi="Calibri" w:cs="Calibri"/>
          <w:bCs/>
          <w:lang w:eastAsia="en-US"/>
        </w:rPr>
      </w:pPr>
      <w:r w:rsidRPr="00512B37">
        <w:rPr>
          <w:rFonts w:ascii="Calibri" w:eastAsia="Calibri" w:hAnsi="Calibri" w:cs="Calibri"/>
          <w:bCs/>
          <w:lang w:eastAsia="en-US"/>
        </w:rPr>
        <w:t xml:space="preserve"> e-mail: ……………….………..…... nr telefonu: ……….……………….……</w:t>
      </w:r>
      <w:r w:rsidR="006B5FA1">
        <w:rPr>
          <w:rFonts w:ascii="Calibri" w:eastAsia="Calibri" w:hAnsi="Calibri" w:cs="Calibri"/>
          <w:bCs/>
          <w:lang w:eastAsia="en-US"/>
        </w:rPr>
        <w:t>...</w:t>
      </w:r>
      <w:r w:rsidRPr="00512B37">
        <w:rPr>
          <w:rFonts w:ascii="Calibri" w:eastAsia="Calibri" w:hAnsi="Calibri" w:cs="Calibri"/>
          <w:bCs/>
          <w:lang w:eastAsia="en-US"/>
        </w:rPr>
        <w:t>…….</w:t>
      </w:r>
    </w:p>
    <w:p w14:paraId="6B83F010" w14:textId="75CAD910" w:rsidR="004461CB" w:rsidRPr="00512B37" w:rsidRDefault="004461CB" w:rsidP="00512B37">
      <w:pPr>
        <w:pStyle w:val="Akapitzlist"/>
        <w:numPr>
          <w:ilvl w:val="0"/>
          <w:numId w:val="77"/>
        </w:numPr>
        <w:spacing w:line="271" w:lineRule="auto"/>
        <w:jc w:val="both"/>
        <w:rPr>
          <w:rFonts w:ascii="Calibri" w:hAnsi="Calibri" w:cs="Calibri"/>
        </w:rPr>
      </w:pPr>
      <w:r w:rsidRPr="00512B37">
        <w:rPr>
          <w:rFonts w:ascii="Calibri" w:hAnsi="Calibri" w:cs="Calibri"/>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 szczególności dot. osób odpowiedzialnych za realizację umowy) zgodnie z RODO. 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 zakresie ochrony danych osobowych, na </w:t>
      </w:r>
      <w:r w:rsidRPr="00512B37">
        <w:rPr>
          <w:rFonts w:ascii="Calibri" w:hAnsi="Calibri" w:cs="Calibri"/>
        </w:rPr>
        <w:lastRenderedPageBreak/>
        <w:t>terenie Rzeczpospolitej Polskiej związanego 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3F9D88FA" w14:textId="62770979" w:rsidR="004461CB" w:rsidRPr="00512B37" w:rsidRDefault="004461CB" w:rsidP="00512B37">
      <w:pPr>
        <w:pStyle w:val="Akapitzlist"/>
        <w:numPr>
          <w:ilvl w:val="0"/>
          <w:numId w:val="77"/>
        </w:numPr>
        <w:spacing w:line="271" w:lineRule="auto"/>
        <w:jc w:val="both"/>
        <w:rPr>
          <w:rFonts w:ascii="Calibri" w:hAnsi="Calibri" w:cs="Calibri"/>
          <w:b/>
        </w:rPr>
      </w:pPr>
      <w:r w:rsidRPr="00512B37">
        <w:rPr>
          <w:rFonts w:ascii="Calibri" w:hAnsi="Calibri" w:cs="Calibri"/>
        </w:rPr>
        <w:t xml:space="preserve">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512B37">
        <w:rPr>
          <w:rFonts w:ascii="Calibri" w:hAnsi="Calibri" w:cs="Calibri"/>
          <w:b/>
        </w:rPr>
        <w:t>zawartej  w Rozdziale II SWZ.</w:t>
      </w:r>
    </w:p>
    <w:p w14:paraId="199CBFB5" w14:textId="5EFD7210" w:rsidR="004461CB" w:rsidRPr="00512B37" w:rsidRDefault="004461CB" w:rsidP="00512B37">
      <w:pPr>
        <w:pStyle w:val="Akapitzlist"/>
        <w:numPr>
          <w:ilvl w:val="0"/>
          <w:numId w:val="77"/>
        </w:numPr>
        <w:spacing w:line="271" w:lineRule="auto"/>
        <w:jc w:val="both"/>
        <w:rPr>
          <w:rFonts w:ascii="Calibri" w:hAnsi="Calibri" w:cs="Calibri"/>
        </w:rPr>
      </w:pPr>
      <w:r w:rsidRPr="00512B37">
        <w:rPr>
          <w:rFonts w:ascii="Calibri" w:hAnsi="Calibri" w:cs="Calibri"/>
        </w:rPr>
        <w:t>Wykonawca oświadcza, że wypełnił obowiązki informacyjne przewidziane w art. 13 lub art. 14 RODO wobec osób fizycznych, od których dane osobowe bezpośrednio lub pośrednio pozyskał i przedstawił w złożonej w postępowaniu ofercie i niniejszej umowie.</w:t>
      </w:r>
    </w:p>
    <w:p w14:paraId="0DB25AE6" w14:textId="77777777" w:rsidR="00F95DBF" w:rsidRPr="00512B37" w:rsidRDefault="00F95DBF" w:rsidP="00512B37">
      <w:pPr>
        <w:spacing w:line="271" w:lineRule="auto"/>
        <w:rPr>
          <w:rFonts w:ascii="Calibri" w:eastAsia="Calibri" w:hAnsi="Calibri" w:cs="Calibri"/>
          <w:b/>
          <w:bCs/>
          <w:lang w:eastAsia="en-US"/>
        </w:rPr>
      </w:pPr>
    </w:p>
    <w:p w14:paraId="0E55DA7C" w14:textId="77777777" w:rsidR="00F95DBF" w:rsidRPr="00512B37" w:rsidRDefault="00F95DBF" w:rsidP="00512B37">
      <w:pPr>
        <w:spacing w:line="271" w:lineRule="auto"/>
        <w:jc w:val="center"/>
        <w:rPr>
          <w:rFonts w:ascii="Calibri" w:hAnsi="Calibri" w:cs="Calibri"/>
          <w:b/>
          <w:bCs/>
        </w:rPr>
      </w:pPr>
      <w:r w:rsidRPr="00512B37">
        <w:rPr>
          <w:rFonts w:ascii="Calibri" w:hAnsi="Calibri" w:cs="Calibri"/>
          <w:b/>
          <w:bCs/>
        </w:rPr>
        <w:t>§7</w:t>
      </w:r>
    </w:p>
    <w:p w14:paraId="0EAB91FA" w14:textId="77777777" w:rsidR="00F95DBF" w:rsidRPr="00512B37" w:rsidRDefault="00F95DBF" w:rsidP="00512B37">
      <w:pPr>
        <w:spacing w:line="271" w:lineRule="auto"/>
        <w:jc w:val="center"/>
        <w:rPr>
          <w:rFonts w:ascii="Calibri" w:hAnsi="Calibri" w:cs="Calibri"/>
          <w:b/>
          <w:bCs/>
        </w:rPr>
      </w:pPr>
      <w:r w:rsidRPr="00512B37">
        <w:rPr>
          <w:rFonts w:ascii="Calibri" w:hAnsi="Calibri" w:cs="Calibri"/>
          <w:b/>
          <w:bCs/>
        </w:rPr>
        <w:t xml:space="preserve">Prawa autorskie </w:t>
      </w:r>
    </w:p>
    <w:p w14:paraId="50B5B3DB" w14:textId="1FB52F8F" w:rsidR="00EC5429" w:rsidRPr="00512B37" w:rsidRDefault="00EC5429" w:rsidP="00512B37">
      <w:pPr>
        <w:numPr>
          <w:ilvl w:val="0"/>
          <w:numId w:val="79"/>
        </w:numPr>
        <w:spacing w:line="271" w:lineRule="auto"/>
        <w:contextualSpacing/>
        <w:jc w:val="both"/>
        <w:rPr>
          <w:rFonts w:ascii="Calibri" w:hAnsi="Calibri" w:cs="Calibri"/>
        </w:rPr>
      </w:pPr>
      <w:r w:rsidRPr="00512B37">
        <w:rPr>
          <w:rFonts w:ascii="Calibri" w:hAnsi="Calibri" w:cs="Calibri"/>
        </w:rPr>
        <w:t>Wykonawca oświadcza, że przedmiot umowy został wykonany w sposób nie naruszający praw autorskich osób trzecich, jak również żadnych innych praw osób oraz nie mają miejsca żadne inne okoliczności, które mogłyby narazić Zamawiającego na odpowiedzialność wobec osób trzecich z tytułu korzystania z materiałów szkoleniowych lub ich rozpowszechniania dla potrzeb własnych Zamawiającego.</w:t>
      </w:r>
    </w:p>
    <w:p w14:paraId="65C1C25B" w14:textId="77777777" w:rsidR="00EC5429" w:rsidRPr="00512B37" w:rsidRDefault="00EC5429" w:rsidP="00512B37">
      <w:pPr>
        <w:numPr>
          <w:ilvl w:val="0"/>
          <w:numId w:val="79"/>
        </w:numPr>
        <w:spacing w:line="271" w:lineRule="auto"/>
        <w:contextualSpacing/>
        <w:jc w:val="both"/>
        <w:rPr>
          <w:rFonts w:ascii="Calibri" w:hAnsi="Calibri" w:cs="Calibri"/>
        </w:rPr>
      </w:pPr>
      <w:r w:rsidRPr="00512B37">
        <w:rPr>
          <w:rFonts w:ascii="Calibri" w:hAnsi="Calibri" w:cs="Calibri"/>
          <w:lang w:val="x-none"/>
        </w:rPr>
        <w:t xml:space="preserve">Z chwilą wydania </w:t>
      </w:r>
      <w:r w:rsidRPr="00512B37">
        <w:rPr>
          <w:rFonts w:ascii="Calibri" w:hAnsi="Calibri" w:cs="Calibri"/>
        </w:rPr>
        <w:t>materiałów szkoleniowych</w:t>
      </w:r>
      <w:r w:rsidRPr="00512B37">
        <w:rPr>
          <w:rFonts w:ascii="Calibri" w:hAnsi="Calibri" w:cs="Calibri"/>
          <w:lang w:val="x-none"/>
        </w:rPr>
        <w:t xml:space="preserve"> Zamawiając</w:t>
      </w:r>
      <w:r w:rsidRPr="00512B37">
        <w:rPr>
          <w:rFonts w:ascii="Calibri" w:hAnsi="Calibri" w:cs="Calibri"/>
        </w:rPr>
        <w:t>y</w:t>
      </w:r>
      <w:r w:rsidRPr="00512B37">
        <w:rPr>
          <w:rFonts w:ascii="Calibri" w:hAnsi="Calibri" w:cs="Calibri"/>
          <w:lang w:val="x-none"/>
        </w:rPr>
        <w:t xml:space="preserve"> </w:t>
      </w:r>
      <w:r w:rsidRPr="00512B37">
        <w:rPr>
          <w:rFonts w:ascii="Calibri" w:hAnsi="Calibri" w:cs="Calibri"/>
        </w:rPr>
        <w:t>może z nich korzystać w następującym zakresie</w:t>
      </w:r>
      <w:r w:rsidRPr="00512B37">
        <w:rPr>
          <w:rFonts w:ascii="Calibri" w:hAnsi="Calibri" w:cs="Calibri"/>
          <w:bCs/>
        </w:rPr>
        <w:t>: udostępnianie dla użytkowników końcowych bez możliwości powielania, kopiowania i zwielokrotniania.</w:t>
      </w:r>
    </w:p>
    <w:p w14:paraId="22BE17D3" w14:textId="77777777" w:rsidR="003D5DCF" w:rsidRDefault="003D5DCF" w:rsidP="00512B37">
      <w:pPr>
        <w:spacing w:line="271" w:lineRule="auto"/>
        <w:jc w:val="center"/>
        <w:rPr>
          <w:rFonts w:ascii="Calibri" w:eastAsia="Calibri" w:hAnsi="Calibri" w:cs="Calibri"/>
          <w:b/>
          <w:bCs/>
          <w:lang w:eastAsia="en-US"/>
        </w:rPr>
      </w:pPr>
    </w:p>
    <w:p w14:paraId="1D9D90CC" w14:textId="1C1668C5"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 8</w:t>
      </w:r>
    </w:p>
    <w:p w14:paraId="40C8A6F8" w14:textId="77777777" w:rsidR="00F95DBF" w:rsidRPr="00512B37" w:rsidRDefault="00F95DBF" w:rsidP="00512B37">
      <w:pPr>
        <w:spacing w:line="271" w:lineRule="auto"/>
        <w:jc w:val="center"/>
        <w:rPr>
          <w:rFonts w:ascii="Calibri" w:eastAsia="Calibri" w:hAnsi="Calibri" w:cs="Calibri"/>
          <w:b/>
          <w:bCs/>
          <w:lang w:eastAsia="en-US"/>
        </w:rPr>
      </w:pPr>
      <w:r w:rsidRPr="00512B37">
        <w:rPr>
          <w:rFonts w:ascii="Calibri" w:eastAsia="Calibri" w:hAnsi="Calibri" w:cs="Calibri"/>
          <w:b/>
          <w:bCs/>
          <w:lang w:eastAsia="en-US"/>
        </w:rPr>
        <w:t>Kary umowne</w:t>
      </w:r>
    </w:p>
    <w:p w14:paraId="6CBA4F28" w14:textId="77777777" w:rsidR="00F95DBF" w:rsidRPr="00512B37" w:rsidRDefault="00F95DBF" w:rsidP="00512B37">
      <w:pPr>
        <w:numPr>
          <w:ilvl w:val="0"/>
          <w:numId w:val="73"/>
        </w:numPr>
        <w:spacing w:line="271" w:lineRule="auto"/>
        <w:rPr>
          <w:rFonts w:ascii="Calibri" w:eastAsia="Calibri" w:hAnsi="Calibri" w:cs="Calibri"/>
          <w:b/>
          <w:bCs/>
          <w:lang w:eastAsia="en-US"/>
        </w:rPr>
      </w:pPr>
      <w:r w:rsidRPr="00512B37">
        <w:rPr>
          <w:rFonts w:ascii="Calibri" w:hAnsi="Calibri" w:cs="Calibri"/>
        </w:rPr>
        <w:t>Wykonawca zapłaci Zamawiającemu kary umowne:</w:t>
      </w:r>
    </w:p>
    <w:p w14:paraId="5D6BACF8" w14:textId="6B2CF353" w:rsidR="00A47A4C" w:rsidRPr="00BA50CE" w:rsidRDefault="00F95DBF" w:rsidP="00512B37">
      <w:pPr>
        <w:pStyle w:val="Akapitzlist"/>
        <w:numPr>
          <w:ilvl w:val="2"/>
          <w:numId w:val="54"/>
        </w:numPr>
        <w:suppressAutoHyphens/>
        <w:spacing w:line="271" w:lineRule="auto"/>
        <w:jc w:val="both"/>
        <w:rPr>
          <w:rFonts w:ascii="Calibri" w:hAnsi="Calibri" w:cs="Calibri"/>
          <w:lang w:eastAsia="ar-SA"/>
        </w:rPr>
      </w:pPr>
      <w:r w:rsidRPr="00512B37">
        <w:rPr>
          <w:rFonts w:ascii="Calibri" w:hAnsi="Calibri" w:cs="Calibri"/>
          <w:lang w:eastAsia="ar-SA"/>
        </w:rPr>
        <w:t xml:space="preserve">za odstąpienie od umowy przez Zamawiającego z </w:t>
      </w:r>
      <w:r w:rsidR="00A47A4C" w:rsidRPr="00512B37">
        <w:rPr>
          <w:rFonts w:ascii="Calibri" w:hAnsi="Calibri" w:cs="Calibri"/>
          <w:lang w:eastAsia="ar-SA"/>
        </w:rPr>
        <w:t>powodu okoliczności za które odpowiedzialność ponosi</w:t>
      </w:r>
      <w:r w:rsidRPr="00512B37">
        <w:rPr>
          <w:rFonts w:ascii="Calibri" w:hAnsi="Calibri" w:cs="Calibri"/>
          <w:lang w:eastAsia="ar-SA"/>
        </w:rPr>
        <w:t xml:space="preserve"> Wykonawc</w:t>
      </w:r>
      <w:r w:rsidR="00A47A4C" w:rsidRPr="00512B37">
        <w:rPr>
          <w:rFonts w:ascii="Calibri" w:hAnsi="Calibri" w:cs="Calibri"/>
          <w:lang w:eastAsia="ar-SA"/>
        </w:rPr>
        <w:t>a</w:t>
      </w:r>
      <w:r w:rsidRPr="00512B37">
        <w:rPr>
          <w:rFonts w:ascii="Calibri" w:hAnsi="Calibri" w:cs="Calibri"/>
          <w:lang w:eastAsia="ar-SA"/>
        </w:rPr>
        <w:t xml:space="preserve"> – w wysokości 10% wynagrodzenia </w:t>
      </w:r>
      <w:r w:rsidR="00E64EAB">
        <w:rPr>
          <w:rFonts w:ascii="Calibri" w:hAnsi="Calibri" w:cs="Calibri"/>
          <w:lang w:eastAsia="ar-SA"/>
        </w:rPr>
        <w:t xml:space="preserve"> brutto </w:t>
      </w:r>
      <w:r w:rsidRPr="00512B37">
        <w:rPr>
          <w:rFonts w:ascii="Calibri" w:hAnsi="Calibri" w:cs="Calibri"/>
          <w:lang w:eastAsia="ar-SA"/>
        </w:rPr>
        <w:t>określonego w §5 ust. 1</w:t>
      </w:r>
      <w:r w:rsidR="00E64EAB">
        <w:rPr>
          <w:rFonts w:ascii="Calibri" w:hAnsi="Calibri" w:cs="Calibri"/>
          <w:lang w:eastAsia="ar-SA"/>
        </w:rPr>
        <w:t>;</w:t>
      </w:r>
      <w:r w:rsidRPr="00512B37">
        <w:rPr>
          <w:rFonts w:ascii="Calibri" w:eastAsia="Calibri" w:hAnsi="Calibri" w:cs="Calibri"/>
          <w:lang w:eastAsia="en-US"/>
        </w:rPr>
        <w:t xml:space="preserve"> </w:t>
      </w:r>
    </w:p>
    <w:p w14:paraId="7575A6F2" w14:textId="18C1AC94" w:rsidR="00096745" w:rsidRPr="00512B37" w:rsidRDefault="00096745" w:rsidP="00096745">
      <w:pPr>
        <w:pStyle w:val="Akapitzlist"/>
        <w:numPr>
          <w:ilvl w:val="2"/>
          <w:numId w:val="54"/>
        </w:numPr>
        <w:suppressAutoHyphens/>
        <w:spacing w:line="271" w:lineRule="auto"/>
        <w:jc w:val="both"/>
        <w:rPr>
          <w:rFonts w:ascii="Calibri" w:hAnsi="Calibri" w:cs="Calibri"/>
          <w:lang w:eastAsia="ar-SA"/>
        </w:rPr>
      </w:pPr>
      <w:r w:rsidRPr="00512B37">
        <w:rPr>
          <w:rFonts w:ascii="Calibri" w:hAnsi="Calibri" w:cs="Calibri"/>
          <w:lang w:eastAsia="ar-SA"/>
        </w:rPr>
        <w:t xml:space="preserve">za odstąpienie umowy </w:t>
      </w:r>
      <w:r>
        <w:rPr>
          <w:rFonts w:ascii="Calibri" w:hAnsi="Calibri" w:cs="Calibri"/>
          <w:lang w:eastAsia="ar-SA"/>
        </w:rPr>
        <w:t xml:space="preserve">w części </w:t>
      </w:r>
      <w:r w:rsidRPr="00512B37">
        <w:rPr>
          <w:rFonts w:ascii="Calibri" w:hAnsi="Calibri" w:cs="Calibri"/>
          <w:lang w:eastAsia="ar-SA"/>
        </w:rPr>
        <w:t xml:space="preserve">przez Zamawiającego z powodu okoliczności za które odpowiedzialność ponosi Wykonawca – w wysokości 10% wynagrodzenia </w:t>
      </w:r>
      <w:r w:rsidR="00E64EAB">
        <w:rPr>
          <w:rFonts w:ascii="Calibri" w:hAnsi="Calibri" w:cs="Calibri"/>
          <w:lang w:eastAsia="ar-SA"/>
        </w:rPr>
        <w:t>brutto niezrealizowanej części umowy;</w:t>
      </w:r>
      <w:r w:rsidRPr="00512B37">
        <w:rPr>
          <w:rFonts w:ascii="Calibri" w:eastAsia="Calibri" w:hAnsi="Calibri" w:cs="Calibri"/>
          <w:lang w:eastAsia="en-US"/>
        </w:rPr>
        <w:t xml:space="preserve"> </w:t>
      </w:r>
    </w:p>
    <w:p w14:paraId="1682C22B" w14:textId="26CE5628" w:rsidR="00B51D25" w:rsidRPr="00512B37" w:rsidRDefault="00B51D25" w:rsidP="00512B37">
      <w:pPr>
        <w:pStyle w:val="Akapitzlist"/>
        <w:numPr>
          <w:ilvl w:val="2"/>
          <w:numId w:val="54"/>
        </w:numPr>
        <w:spacing w:line="271" w:lineRule="auto"/>
        <w:jc w:val="both"/>
        <w:rPr>
          <w:rFonts w:ascii="Calibri" w:hAnsi="Calibri" w:cs="Calibri"/>
          <w:lang w:eastAsia="ar-SA"/>
        </w:rPr>
      </w:pPr>
      <w:r w:rsidRPr="00512B37">
        <w:rPr>
          <w:rFonts w:ascii="Calibri" w:hAnsi="Calibri" w:cs="Calibri"/>
          <w:lang w:eastAsia="ar-SA"/>
        </w:rPr>
        <w:t>za niedotrzymanie przez Wykonawcę terminów szkoleń określonych w Harmonogramie kursów stanowiącym załącznik nr 2 do umowy – w wysokości 0,1% wynagrodzenia określonego w § 5 ust. 1 za każdy dzień zwłoki; za nieterminowe wykonanie szkolenia uznaje się szkolenie przeprowadzone w późniejszym terminie niż określony w harmonogramie bez uprzedniego uzgodnienia go z Zamawiającym;</w:t>
      </w:r>
    </w:p>
    <w:p w14:paraId="7322D552" w14:textId="22F0E803" w:rsidR="00A47A4C" w:rsidRPr="00512B37" w:rsidRDefault="00F95DBF" w:rsidP="00512B37">
      <w:pPr>
        <w:pStyle w:val="Akapitzlist"/>
        <w:numPr>
          <w:ilvl w:val="2"/>
          <w:numId w:val="54"/>
        </w:numPr>
        <w:suppressAutoHyphens/>
        <w:spacing w:line="271" w:lineRule="auto"/>
        <w:jc w:val="both"/>
        <w:rPr>
          <w:rFonts w:ascii="Calibri" w:hAnsi="Calibri" w:cs="Calibri"/>
          <w:lang w:eastAsia="ar-SA"/>
        </w:rPr>
      </w:pPr>
      <w:r w:rsidRPr="00512B37">
        <w:rPr>
          <w:rFonts w:ascii="Calibri" w:eastAsia="Calibri" w:hAnsi="Calibri" w:cs="Calibri"/>
          <w:lang w:eastAsia="en-US"/>
        </w:rPr>
        <w:t>za niedotrzymanie przez Wykonawcę terminu realizacji przedmiotu umowy określonego w §2 ust. 1</w:t>
      </w:r>
      <w:r w:rsidRPr="00512B37">
        <w:rPr>
          <w:rFonts w:ascii="Calibri" w:hAnsi="Calibri" w:cs="Calibri"/>
          <w:lang w:eastAsia="ar-SA"/>
        </w:rPr>
        <w:t xml:space="preserve">– </w:t>
      </w:r>
      <w:r w:rsidRPr="00512B37">
        <w:rPr>
          <w:rFonts w:ascii="Calibri" w:eastAsia="Calibri" w:hAnsi="Calibri" w:cs="Calibri"/>
          <w:lang w:eastAsia="en-US"/>
        </w:rPr>
        <w:t>w wysokości 0,5% wynagrodzenia określonego w §5 ust. 1</w:t>
      </w:r>
      <w:r w:rsidRPr="00512B37">
        <w:rPr>
          <w:rFonts w:ascii="Calibri" w:hAnsi="Calibri" w:cs="Calibri"/>
          <w:lang w:eastAsia="ar-SA"/>
        </w:rPr>
        <w:t xml:space="preserve"> </w:t>
      </w:r>
      <w:r w:rsidRPr="00512B37">
        <w:rPr>
          <w:rFonts w:ascii="Calibri" w:eastAsia="Calibri" w:hAnsi="Calibri" w:cs="Calibri"/>
          <w:lang w:eastAsia="en-US"/>
        </w:rPr>
        <w:t xml:space="preserve">za każdy </w:t>
      </w:r>
      <w:r w:rsidR="006B1D84">
        <w:rPr>
          <w:rFonts w:ascii="Calibri" w:eastAsia="Calibri" w:hAnsi="Calibri" w:cs="Calibri"/>
          <w:lang w:eastAsia="en-US"/>
        </w:rPr>
        <w:t xml:space="preserve">rozpoczęty </w:t>
      </w:r>
      <w:r w:rsidRPr="00512B37">
        <w:rPr>
          <w:rFonts w:ascii="Calibri" w:eastAsia="Calibri" w:hAnsi="Calibri" w:cs="Calibri"/>
          <w:lang w:eastAsia="en-US"/>
        </w:rPr>
        <w:t>dzień zwłoki</w:t>
      </w:r>
      <w:r w:rsidR="00A47A4C" w:rsidRPr="00512B37">
        <w:rPr>
          <w:rFonts w:ascii="Calibri" w:eastAsia="Calibri" w:hAnsi="Calibri" w:cs="Calibri"/>
          <w:lang w:eastAsia="en-US"/>
        </w:rPr>
        <w:t>.</w:t>
      </w:r>
    </w:p>
    <w:p w14:paraId="71CFA50E" w14:textId="77777777" w:rsidR="00F95DBF" w:rsidRPr="00512B37" w:rsidRDefault="00F95DBF" w:rsidP="00512B37">
      <w:pPr>
        <w:numPr>
          <w:ilvl w:val="0"/>
          <w:numId w:val="72"/>
        </w:numPr>
        <w:suppressAutoHyphens/>
        <w:spacing w:line="271" w:lineRule="auto"/>
        <w:jc w:val="both"/>
        <w:rPr>
          <w:rFonts w:ascii="Calibri" w:hAnsi="Calibri" w:cs="Calibri"/>
          <w:lang w:eastAsia="ar-SA"/>
        </w:rPr>
      </w:pPr>
      <w:r w:rsidRPr="00512B37">
        <w:rPr>
          <w:rFonts w:ascii="Calibri" w:hAnsi="Calibri" w:cs="Calibri"/>
          <w:lang w:eastAsia="en-US"/>
        </w:rPr>
        <w:lastRenderedPageBreak/>
        <w:t>W przypadku nieuregulowania przez Zamawiającego płatności w terminie określonym w niniejszej umowie, Wykonawca ma prawo żądać od Zamawiającego zapłaty odsetek za zwłokę w wysokości ustawowej.</w:t>
      </w:r>
    </w:p>
    <w:p w14:paraId="45FBF7EE" w14:textId="77777777" w:rsidR="00F95DBF" w:rsidRPr="00512B37" w:rsidRDefault="00F95DBF" w:rsidP="00512B37">
      <w:pPr>
        <w:numPr>
          <w:ilvl w:val="0"/>
          <w:numId w:val="72"/>
        </w:numPr>
        <w:suppressAutoHyphens/>
        <w:spacing w:line="271" w:lineRule="auto"/>
        <w:jc w:val="both"/>
        <w:rPr>
          <w:rFonts w:ascii="Calibri" w:hAnsi="Calibri" w:cs="Calibri"/>
          <w:lang w:eastAsia="ar-SA"/>
        </w:rPr>
      </w:pPr>
      <w:r w:rsidRPr="00512B37">
        <w:rPr>
          <w:rFonts w:ascii="Calibri" w:hAnsi="Calibri" w:cs="Calibri"/>
          <w:lang w:eastAsia="en-US"/>
        </w:rPr>
        <w:t>Zapłata kar umownych nie stanowi przeszkody do dochodzenia odszkodowania za szkody przewyższające wysokość kar umownych na zasadach ogólnych</w:t>
      </w:r>
      <w:r w:rsidRPr="00512B37">
        <w:rPr>
          <w:rFonts w:ascii="Calibri" w:eastAsia="Calibri" w:hAnsi="Calibri" w:cs="Calibri"/>
          <w:lang w:eastAsia="en-US"/>
        </w:rPr>
        <w:t>.</w:t>
      </w:r>
      <w:r w:rsidRPr="00512B37">
        <w:rPr>
          <w:rFonts w:ascii="Calibri" w:hAnsi="Calibri" w:cs="Calibri"/>
          <w:lang w:eastAsia="en-US"/>
        </w:rPr>
        <w:t xml:space="preserve"> </w:t>
      </w:r>
    </w:p>
    <w:p w14:paraId="6E634A63" w14:textId="019999FA" w:rsidR="00F95DBF" w:rsidRPr="00512B37" w:rsidRDefault="00F95DBF" w:rsidP="00512B37">
      <w:pPr>
        <w:numPr>
          <w:ilvl w:val="0"/>
          <w:numId w:val="72"/>
        </w:numPr>
        <w:suppressAutoHyphens/>
        <w:spacing w:line="271" w:lineRule="auto"/>
        <w:jc w:val="both"/>
        <w:rPr>
          <w:rFonts w:ascii="Calibri" w:hAnsi="Calibri" w:cs="Calibri"/>
          <w:lang w:eastAsia="ar-SA"/>
        </w:rPr>
      </w:pPr>
      <w:r w:rsidRPr="00512B37">
        <w:rPr>
          <w:rFonts w:ascii="Calibri" w:eastAsia="Calibri" w:hAnsi="Calibri" w:cs="Calibri"/>
          <w:lang w:eastAsia="en-US"/>
        </w:rPr>
        <w:t>Łączna wysokość kar umownych, których Zamawiający może dochodzić od Wykonawcy, wynosi 50% wartości umowy określonej w §</w:t>
      </w:r>
      <w:r w:rsidR="009F59BF" w:rsidRPr="00512B37">
        <w:rPr>
          <w:rFonts w:ascii="Calibri" w:eastAsia="Calibri" w:hAnsi="Calibri" w:cs="Calibri"/>
          <w:lang w:eastAsia="en-US"/>
        </w:rPr>
        <w:t xml:space="preserve"> </w:t>
      </w:r>
      <w:r w:rsidRPr="00512B37">
        <w:rPr>
          <w:rFonts w:ascii="Calibri" w:eastAsia="Calibri" w:hAnsi="Calibri" w:cs="Calibri"/>
          <w:lang w:eastAsia="en-US"/>
        </w:rPr>
        <w:t>5 ust. 1.</w:t>
      </w:r>
    </w:p>
    <w:p w14:paraId="2ACD4BAD" w14:textId="6C3B6886" w:rsidR="00432659" w:rsidRPr="00512B37" w:rsidRDefault="00432659" w:rsidP="00512B37">
      <w:pPr>
        <w:numPr>
          <w:ilvl w:val="0"/>
          <w:numId w:val="72"/>
        </w:numPr>
        <w:suppressAutoHyphens/>
        <w:spacing w:line="271" w:lineRule="auto"/>
        <w:jc w:val="both"/>
        <w:rPr>
          <w:rFonts w:ascii="Calibri" w:hAnsi="Calibri" w:cs="Calibri"/>
          <w:lang w:eastAsia="ar-SA"/>
        </w:rPr>
      </w:pPr>
      <w:r w:rsidRPr="00512B37">
        <w:rPr>
          <w:rStyle w:val="font"/>
          <w:rFonts w:ascii="Calibri" w:hAnsi="Calibri" w:cs="Calibri"/>
        </w:rPr>
        <w:t xml:space="preserve">Wykonawca wyraża zgodę na dokonanie potrącenia przez </w:t>
      </w:r>
      <w:r w:rsidR="00096745">
        <w:rPr>
          <w:rStyle w:val="font"/>
          <w:rFonts w:ascii="Calibri" w:hAnsi="Calibri" w:cs="Calibri"/>
        </w:rPr>
        <w:t>Zamawiającego</w:t>
      </w:r>
      <w:r w:rsidR="00096745" w:rsidRPr="00512B37">
        <w:rPr>
          <w:rStyle w:val="font"/>
          <w:rFonts w:ascii="Calibri" w:hAnsi="Calibri" w:cs="Calibri"/>
        </w:rPr>
        <w:t xml:space="preserve"> </w:t>
      </w:r>
      <w:r w:rsidRPr="00512B37">
        <w:rPr>
          <w:rStyle w:val="font"/>
          <w:rFonts w:ascii="Calibri" w:hAnsi="Calibri" w:cs="Calibri"/>
        </w:rPr>
        <w:t>kar umownych z przysługującego mu wynagrodzenia.</w:t>
      </w:r>
    </w:p>
    <w:p w14:paraId="7229AB80" w14:textId="77777777" w:rsidR="00F95DBF" w:rsidRPr="00512B37" w:rsidRDefault="00F95DBF" w:rsidP="00512B37">
      <w:pPr>
        <w:tabs>
          <w:tab w:val="num" w:pos="360"/>
          <w:tab w:val="left" w:pos="4046"/>
        </w:tabs>
        <w:spacing w:line="271" w:lineRule="auto"/>
        <w:rPr>
          <w:rFonts w:ascii="Calibri" w:eastAsia="Calibri" w:hAnsi="Calibri" w:cs="Calibri"/>
          <w:b/>
          <w:bCs/>
          <w:lang w:eastAsia="en-US"/>
        </w:rPr>
      </w:pPr>
    </w:p>
    <w:p w14:paraId="43A5514D" w14:textId="77777777" w:rsidR="00F95DBF" w:rsidRPr="00512B37" w:rsidRDefault="00F95DBF" w:rsidP="00512B37">
      <w:pPr>
        <w:tabs>
          <w:tab w:val="num" w:pos="360"/>
          <w:tab w:val="left" w:pos="4046"/>
        </w:tabs>
        <w:spacing w:line="271" w:lineRule="auto"/>
        <w:jc w:val="center"/>
        <w:rPr>
          <w:rFonts w:ascii="Calibri" w:eastAsia="Calibri" w:hAnsi="Calibri" w:cs="Calibri"/>
          <w:b/>
          <w:bCs/>
          <w:lang w:eastAsia="en-US"/>
        </w:rPr>
      </w:pPr>
      <w:r w:rsidRPr="00512B37">
        <w:rPr>
          <w:rFonts w:ascii="Calibri" w:eastAsia="Calibri" w:hAnsi="Calibri" w:cs="Calibri"/>
          <w:b/>
          <w:bCs/>
          <w:lang w:eastAsia="en-US"/>
        </w:rPr>
        <w:t>§9</w:t>
      </w:r>
    </w:p>
    <w:p w14:paraId="382CBDEE" w14:textId="77777777" w:rsidR="00F95DBF" w:rsidRPr="00512B37" w:rsidRDefault="00F95DBF" w:rsidP="00512B37">
      <w:pPr>
        <w:tabs>
          <w:tab w:val="num" w:pos="360"/>
          <w:tab w:val="left" w:pos="709"/>
          <w:tab w:val="left" w:pos="4046"/>
        </w:tabs>
        <w:spacing w:line="271" w:lineRule="auto"/>
        <w:ind w:hanging="360"/>
        <w:jc w:val="center"/>
        <w:rPr>
          <w:rFonts w:ascii="Calibri" w:eastAsia="Calibri" w:hAnsi="Calibri" w:cs="Calibri"/>
          <w:b/>
          <w:bCs/>
          <w:lang w:eastAsia="en-US"/>
        </w:rPr>
      </w:pPr>
      <w:r w:rsidRPr="00512B37">
        <w:rPr>
          <w:rFonts w:ascii="Calibri" w:eastAsia="Calibri" w:hAnsi="Calibri" w:cs="Calibri"/>
          <w:b/>
          <w:bCs/>
          <w:lang w:eastAsia="en-US"/>
        </w:rPr>
        <w:t>Warunki odstąpienia od umowy</w:t>
      </w:r>
    </w:p>
    <w:p w14:paraId="03C8C514" w14:textId="1A425DBD" w:rsidR="00432659" w:rsidRPr="00512B37" w:rsidRDefault="00432659" w:rsidP="00512B37">
      <w:pPr>
        <w:tabs>
          <w:tab w:val="left" w:pos="426"/>
          <w:tab w:val="left" w:pos="1068"/>
        </w:tabs>
        <w:suppressAutoHyphens/>
        <w:autoSpaceDE w:val="0"/>
        <w:spacing w:line="271" w:lineRule="auto"/>
        <w:ind w:left="284" w:hanging="284"/>
        <w:jc w:val="both"/>
        <w:rPr>
          <w:rFonts w:ascii="Calibri" w:hAnsi="Calibri" w:cs="Calibri"/>
        </w:rPr>
      </w:pPr>
      <w:r w:rsidRPr="00512B37">
        <w:rPr>
          <w:rFonts w:ascii="Calibri" w:hAnsi="Calibri" w:cs="Calibri"/>
        </w:rPr>
        <w:t>1. Oprócz wypadków wymienionych w Kodeksie Cywilnym oraz w art. 456 ustawy, Zamawiającemu przysługuje prawo odstąpienia od Umowy lub jej niezrealizowanej części z ważnych powodów, w terminie do 60 dni licząc od dnia stwierdzenia ich wystąpienia przez Zamawiającego. Za ważne powody uważa się przypadki gdy:</w:t>
      </w:r>
    </w:p>
    <w:p w14:paraId="483D32E2" w14:textId="06D94863" w:rsidR="00432659" w:rsidRPr="00512B37" w:rsidRDefault="00432659" w:rsidP="00512B37">
      <w:pPr>
        <w:pStyle w:val="Tekstpodstawowy"/>
        <w:tabs>
          <w:tab w:val="left" w:pos="2160"/>
        </w:tabs>
        <w:suppressAutoHyphens/>
        <w:spacing w:after="0" w:line="271" w:lineRule="auto"/>
        <w:ind w:left="567" w:hanging="283"/>
        <w:jc w:val="both"/>
        <w:rPr>
          <w:rFonts w:ascii="Calibri" w:hAnsi="Calibri" w:cs="Calibri"/>
        </w:rPr>
      </w:pPr>
      <w:r w:rsidRPr="00512B37">
        <w:rPr>
          <w:rFonts w:ascii="Calibri" w:hAnsi="Calibri" w:cs="Calibri"/>
        </w:rPr>
        <w:t>1) Wykonawca nie realizuje przedmiotu Umowy zgodnie z Umową lub też nienależycie wykonuje swoje zobowiązania umowne</w:t>
      </w:r>
      <w:r w:rsidR="009F59BF" w:rsidRPr="00512B37">
        <w:rPr>
          <w:rFonts w:ascii="Calibri" w:hAnsi="Calibri" w:cs="Calibri"/>
        </w:rPr>
        <w:t xml:space="preserve"> </w:t>
      </w:r>
      <w:r w:rsidRPr="00512B37">
        <w:rPr>
          <w:rFonts w:ascii="Calibri" w:hAnsi="Calibri" w:cs="Calibri"/>
        </w:rPr>
        <w:t>i nie zmienił sposobu realizacji Umowy mimo wezwania go do tego przez Zamawiającego w terminie określonym w tym wezwaniu;</w:t>
      </w:r>
    </w:p>
    <w:p w14:paraId="6ED5DECB" w14:textId="67CFD1A2" w:rsidR="00432659" w:rsidRPr="00512B37" w:rsidRDefault="00432659" w:rsidP="00512B37">
      <w:pPr>
        <w:pStyle w:val="Tekstpodstawowy"/>
        <w:tabs>
          <w:tab w:val="left" w:pos="2160"/>
        </w:tabs>
        <w:suppressAutoHyphens/>
        <w:spacing w:after="0" w:line="271" w:lineRule="auto"/>
        <w:ind w:left="567" w:hanging="283"/>
        <w:jc w:val="both"/>
        <w:rPr>
          <w:rFonts w:ascii="Calibri" w:hAnsi="Calibri" w:cs="Calibri"/>
        </w:rPr>
      </w:pPr>
      <w:r w:rsidRPr="00512B37">
        <w:rPr>
          <w:rFonts w:ascii="Calibri" w:hAnsi="Calibri" w:cs="Calibri"/>
        </w:rPr>
        <w:t xml:space="preserve">2) suma kar umownych naliczonych na podstawie § 8 ust. 1 pkt 2 przekroczy równowartość 10% kwoty, o której mowa w § </w:t>
      </w:r>
      <w:r w:rsidR="009F59BF" w:rsidRPr="00512B37">
        <w:rPr>
          <w:rFonts w:ascii="Calibri" w:hAnsi="Calibri" w:cs="Calibri"/>
        </w:rPr>
        <w:t>5</w:t>
      </w:r>
      <w:r w:rsidRPr="00512B37">
        <w:rPr>
          <w:rFonts w:ascii="Calibri" w:hAnsi="Calibri" w:cs="Calibri"/>
        </w:rPr>
        <w:t xml:space="preserve"> ust. 1.</w:t>
      </w:r>
    </w:p>
    <w:p w14:paraId="2EE5CCD9" w14:textId="01CB334E" w:rsidR="00B51D25" w:rsidRPr="00512B37" w:rsidRDefault="00B51D25" w:rsidP="00512B37">
      <w:pPr>
        <w:tabs>
          <w:tab w:val="left" w:pos="284"/>
        </w:tabs>
        <w:spacing w:line="271" w:lineRule="auto"/>
        <w:ind w:left="284" w:hanging="284"/>
        <w:jc w:val="both"/>
        <w:rPr>
          <w:rFonts w:ascii="Calibri" w:hAnsi="Calibri" w:cs="Calibri"/>
        </w:rPr>
      </w:pPr>
      <w:r w:rsidRPr="00512B37">
        <w:rPr>
          <w:rFonts w:ascii="Calibri" w:hAnsi="Calibri" w:cs="Calibri"/>
        </w:rPr>
        <w:t>2. W przypadku odstąpienia przez Zamawiającego od Umowy z przyczyn wskazanych w ust. 1, Wykonawcy nie będzie przysługiwało wynagrodzenie za realizację części lub całości przedmiotu Umowy, którego wykonanie uznano za nienależyte, a Zamawiający ma prawo do naliczenia Wykonawcy kary umownej zgodnie z postanowieniami § 8 ust. 1 pkt 1</w:t>
      </w:r>
      <w:r w:rsidR="00186C7D">
        <w:rPr>
          <w:rFonts w:ascii="Calibri" w:hAnsi="Calibri" w:cs="Calibri"/>
        </w:rPr>
        <w:t xml:space="preserve"> lub 2</w:t>
      </w:r>
      <w:r w:rsidRPr="00512B37">
        <w:rPr>
          <w:rFonts w:ascii="Calibri" w:hAnsi="Calibri" w:cs="Calibri"/>
        </w:rPr>
        <w:t>.</w:t>
      </w:r>
    </w:p>
    <w:p w14:paraId="2896CC6A" w14:textId="3115238D" w:rsidR="00D357FE" w:rsidRPr="00512B37" w:rsidRDefault="00B51D25" w:rsidP="00512B37">
      <w:pPr>
        <w:tabs>
          <w:tab w:val="left" w:pos="284"/>
        </w:tabs>
        <w:spacing w:line="271" w:lineRule="auto"/>
        <w:ind w:left="284" w:hanging="284"/>
        <w:jc w:val="both"/>
        <w:rPr>
          <w:rFonts w:ascii="Calibri" w:hAnsi="Calibri" w:cs="Calibri"/>
        </w:rPr>
      </w:pPr>
      <w:r w:rsidRPr="00512B37">
        <w:rPr>
          <w:rFonts w:ascii="Calibri" w:hAnsi="Calibri" w:cs="Calibri"/>
        </w:rPr>
        <w:t>3</w:t>
      </w:r>
      <w:r w:rsidR="00D357FE" w:rsidRPr="00512B37">
        <w:rPr>
          <w:rFonts w:ascii="Calibri" w:hAnsi="Calibri" w:cs="Calibri"/>
        </w:rPr>
        <w:t xml:space="preserve">. </w:t>
      </w:r>
      <w:r w:rsidR="00D357FE" w:rsidRPr="00512B37">
        <w:rPr>
          <w:rFonts w:ascii="Calibri" w:eastAsia="SimSun" w:hAnsi="Calibri" w:cs="Calibri"/>
          <w:lang w:eastAsia="zh-CN" w:bidi="hi-IN"/>
        </w:rPr>
        <w:t>Niezależnie od powyższego Zamawiającemu przysługuje prawo jednostronnego odstąpienia od umowy w przypadku, gdy:</w:t>
      </w:r>
    </w:p>
    <w:p w14:paraId="3C2CCC0F" w14:textId="093DFFF2" w:rsidR="00D357FE" w:rsidRPr="00512B37" w:rsidRDefault="00D357FE" w:rsidP="00512B37">
      <w:pPr>
        <w:numPr>
          <w:ilvl w:val="0"/>
          <w:numId w:val="108"/>
        </w:numPr>
        <w:tabs>
          <w:tab w:val="left" w:pos="708"/>
        </w:tabs>
        <w:autoSpaceDN w:val="0"/>
        <w:spacing w:line="271" w:lineRule="auto"/>
        <w:ind w:left="709"/>
        <w:jc w:val="both"/>
        <w:rPr>
          <w:rFonts w:ascii="Calibri" w:eastAsia="SimSun" w:hAnsi="Calibri" w:cs="Calibri"/>
          <w:lang w:eastAsia="zh-CN" w:bidi="hi-IN"/>
        </w:rPr>
      </w:pPr>
      <w:r w:rsidRPr="00512B37">
        <w:rPr>
          <w:rFonts w:ascii="Calibri" w:eastAsia="SimSun" w:hAnsi="Calibri" w:cs="Calibri"/>
          <w:lang w:eastAsia="zh-CN" w:bidi="hi-IN"/>
        </w:rPr>
        <w:t xml:space="preserve">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w:t>
      </w:r>
      <w:r w:rsidR="00EE3F85" w:rsidRPr="00512B37">
        <w:rPr>
          <w:rFonts w:ascii="Calibri" w:eastAsia="SimSun" w:hAnsi="Calibri" w:cs="Calibri"/>
          <w:lang w:eastAsia="zh-CN" w:bidi="hi-IN"/>
        </w:rPr>
        <w:t>202</w:t>
      </w:r>
      <w:r w:rsidR="00EE3F85">
        <w:rPr>
          <w:rFonts w:ascii="Calibri" w:eastAsia="SimSun" w:hAnsi="Calibri" w:cs="Calibri"/>
          <w:lang w:eastAsia="zh-CN" w:bidi="hi-IN"/>
        </w:rPr>
        <w:t>4</w:t>
      </w:r>
      <w:r w:rsidR="00EE3F85" w:rsidRPr="00512B37">
        <w:rPr>
          <w:rFonts w:ascii="Calibri" w:eastAsia="SimSun" w:hAnsi="Calibri" w:cs="Calibri"/>
          <w:lang w:eastAsia="zh-CN" w:bidi="hi-IN"/>
        </w:rPr>
        <w:t xml:space="preserve"> </w:t>
      </w:r>
      <w:r w:rsidRPr="00512B37">
        <w:rPr>
          <w:rFonts w:ascii="Calibri" w:eastAsia="SimSun" w:hAnsi="Calibri" w:cs="Calibri"/>
          <w:lang w:eastAsia="zh-CN" w:bidi="hi-IN"/>
        </w:rPr>
        <w:t xml:space="preserve">r. poz. </w:t>
      </w:r>
      <w:r w:rsidR="00EE3F85">
        <w:rPr>
          <w:rFonts w:ascii="Calibri" w:hAnsi="Calibri" w:cs="Calibri"/>
        </w:rPr>
        <w:t>507</w:t>
      </w:r>
      <w:r w:rsidRPr="00512B37">
        <w:rPr>
          <w:rFonts w:ascii="Calibri" w:eastAsia="SimSun" w:hAnsi="Calibri" w:cs="Calibri"/>
          <w:lang w:eastAsia="zh-CN" w:bidi="hi-IN"/>
        </w:rPr>
        <w:t xml:space="preserve">), </w:t>
      </w:r>
    </w:p>
    <w:p w14:paraId="1D9D3537" w14:textId="196E3BA5" w:rsidR="00D357FE" w:rsidRPr="00512B37" w:rsidRDefault="00D357FE" w:rsidP="00512B37">
      <w:pPr>
        <w:numPr>
          <w:ilvl w:val="0"/>
          <w:numId w:val="108"/>
        </w:numPr>
        <w:tabs>
          <w:tab w:val="left" w:pos="708"/>
        </w:tabs>
        <w:autoSpaceDN w:val="0"/>
        <w:spacing w:line="271" w:lineRule="auto"/>
        <w:ind w:left="709"/>
        <w:jc w:val="both"/>
        <w:rPr>
          <w:rFonts w:ascii="Calibri" w:eastAsia="SimSun" w:hAnsi="Calibri" w:cs="Calibri"/>
          <w:lang w:eastAsia="zh-CN" w:bidi="hi-IN"/>
        </w:rPr>
      </w:pPr>
      <w:r w:rsidRPr="00512B37">
        <w:rPr>
          <w:rFonts w:ascii="Calibri" w:eastAsia="SimSun" w:hAnsi="Calibri" w:cs="Calibri"/>
          <w:lang w:eastAsia="zh-CN" w:bidi="hi-IN"/>
        </w:rPr>
        <w:t>osoba będąca beneficjentem rzeczywistym Wykonawcy (w rozumieniu ustawy z dnia 1 marca 2018 r. o przeciwdziałaniu praniu pieniędzy oraz finansowaniu terroryzmu (Dz. U. z 2022 r. poz. 1124</w:t>
      </w:r>
      <w:r w:rsidR="00EE3F85">
        <w:rPr>
          <w:rFonts w:ascii="Calibri" w:eastAsia="SimSun" w:hAnsi="Calibri" w:cs="Calibri"/>
          <w:lang w:eastAsia="zh-CN" w:bidi="hi-IN"/>
        </w:rPr>
        <w:t xml:space="preserve">, z </w:t>
      </w:r>
      <w:proofErr w:type="spellStart"/>
      <w:r w:rsidR="00EE3F85">
        <w:rPr>
          <w:rFonts w:ascii="Calibri" w:eastAsia="SimSun" w:hAnsi="Calibri" w:cs="Calibri"/>
          <w:lang w:eastAsia="zh-CN" w:bidi="hi-IN"/>
        </w:rPr>
        <w:t>późn</w:t>
      </w:r>
      <w:proofErr w:type="spellEnd"/>
      <w:r w:rsidR="00EE3F85">
        <w:rPr>
          <w:rFonts w:ascii="Calibri" w:eastAsia="SimSun" w:hAnsi="Calibri" w:cs="Calibri"/>
          <w:lang w:eastAsia="zh-CN" w:bidi="hi-IN"/>
        </w:rPr>
        <w:t>. zm.</w:t>
      </w:r>
      <w:r w:rsidRPr="00512B37">
        <w:rPr>
          <w:rFonts w:ascii="Calibri" w:eastAsia="SimSun" w:hAnsi="Calibri" w:cs="Calibri"/>
          <w:lang w:eastAsia="zh-CN" w:bidi="hi-IN"/>
        </w:rPr>
        <w:t xml:space="preserve">)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w:t>
      </w:r>
      <w:r w:rsidR="00EE3F85" w:rsidRPr="00512B37">
        <w:rPr>
          <w:rFonts w:ascii="Calibri" w:eastAsia="SimSun" w:hAnsi="Calibri" w:cs="Calibri"/>
          <w:lang w:eastAsia="zh-CN" w:bidi="hi-IN"/>
        </w:rPr>
        <w:t>202</w:t>
      </w:r>
      <w:r w:rsidR="00EE3F85">
        <w:rPr>
          <w:rFonts w:ascii="Calibri" w:eastAsia="SimSun" w:hAnsi="Calibri" w:cs="Calibri"/>
          <w:lang w:eastAsia="zh-CN" w:bidi="hi-IN"/>
        </w:rPr>
        <w:t>4</w:t>
      </w:r>
      <w:r w:rsidR="00EE3F85" w:rsidRPr="00512B37">
        <w:rPr>
          <w:rFonts w:ascii="Calibri" w:eastAsia="SimSun" w:hAnsi="Calibri" w:cs="Calibri"/>
          <w:lang w:eastAsia="zh-CN" w:bidi="hi-IN"/>
        </w:rPr>
        <w:t xml:space="preserve"> </w:t>
      </w:r>
      <w:r w:rsidRPr="00512B37">
        <w:rPr>
          <w:rFonts w:ascii="Calibri" w:eastAsia="SimSun" w:hAnsi="Calibri" w:cs="Calibri"/>
          <w:lang w:eastAsia="zh-CN" w:bidi="hi-IN"/>
        </w:rPr>
        <w:t xml:space="preserve">r. poz. </w:t>
      </w:r>
      <w:r w:rsidR="00EE3F85">
        <w:rPr>
          <w:rFonts w:ascii="Calibri" w:hAnsi="Calibri" w:cs="Calibri"/>
        </w:rPr>
        <w:t>507</w:t>
      </w:r>
      <w:r w:rsidRPr="00512B37">
        <w:rPr>
          <w:rFonts w:ascii="Calibri" w:eastAsia="SimSun" w:hAnsi="Calibri" w:cs="Calibri"/>
          <w:lang w:eastAsia="zh-CN" w:bidi="hi-IN"/>
        </w:rPr>
        <w:t>),</w:t>
      </w:r>
    </w:p>
    <w:p w14:paraId="330F49AF" w14:textId="53FE18D9" w:rsidR="00D357FE" w:rsidRPr="00512B37" w:rsidRDefault="00D357FE" w:rsidP="00512B37">
      <w:pPr>
        <w:numPr>
          <w:ilvl w:val="0"/>
          <w:numId w:val="108"/>
        </w:numPr>
        <w:tabs>
          <w:tab w:val="left" w:pos="708"/>
        </w:tabs>
        <w:autoSpaceDN w:val="0"/>
        <w:spacing w:line="271" w:lineRule="auto"/>
        <w:ind w:left="709"/>
        <w:jc w:val="both"/>
        <w:rPr>
          <w:rFonts w:ascii="Calibri" w:eastAsia="SimSun" w:hAnsi="Calibri" w:cs="Calibri"/>
          <w:lang w:eastAsia="zh-CN" w:bidi="hi-IN"/>
        </w:rPr>
      </w:pPr>
      <w:r w:rsidRPr="00512B37">
        <w:rPr>
          <w:rFonts w:ascii="Calibri" w:eastAsia="SimSun" w:hAnsi="Calibri" w:cs="Calibri"/>
          <w:lang w:eastAsia="zh-CN" w:bidi="hi-IN"/>
        </w:rPr>
        <w:t>podmiot będący jednostką dominującą Wykonawcy (w rozumieniu art. 3 ust. 1 pkt 37 ustawy z dnia 29 września 1994 r. o rachunkowości (Dz. U. z 2023 r. poz. 120</w:t>
      </w:r>
      <w:r w:rsidR="00EE3F85">
        <w:rPr>
          <w:rFonts w:ascii="Calibri" w:eastAsia="SimSun" w:hAnsi="Calibri" w:cs="Calibri"/>
          <w:lang w:eastAsia="zh-CN" w:bidi="hi-IN"/>
        </w:rPr>
        <w:t xml:space="preserve">, z </w:t>
      </w:r>
      <w:proofErr w:type="spellStart"/>
      <w:r w:rsidR="00EE3F85">
        <w:rPr>
          <w:rFonts w:ascii="Calibri" w:eastAsia="SimSun" w:hAnsi="Calibri" w:cs="Calibri"/>
          <w:lang w:eastAsia="zh-CN" w:bidi="hi-IN"/>
        </w:rPr>
        <w:t>późn</w:t>
      </w:r>
      <w:proofErr w:type="spellEnd"/>
      <w:r w:rsidR="00EE3F85">
        <w:rPr>
          <w:rFonts w:ascii="Calibri" w:eastAsia="SimSun" w:hAnsi="Calibri" w:cs="Calibri"/>
          <w:lang w:eastAsia="zh-CN" w:bidi="hi-IN"/>
        </w:rPr>
        <w:t>. zm.</w:t>
      </w:r>
      <w:r w:rsidRPr="00512B37">
        <w:rPr>
          <w:rFonts w:ascii="Calibri" w:eastAsia="SimSun" w:hAnsi="Calibri" w:cs="Calibri"/>
          <w:lang w:eastAsia="zh-CN" w:bidi="hi-IN"/>
        </w:rPr>
        <w:t xml:space="preserve">) wymieniony jest w wykazach określonych w rozporządzeniu 765/2006 i rozporządzeniu 269/2014 albo wpisany na listę lub będący taką jednostką dominującą do dnia 24 lutego 2022 </w:t>
      </w:r>
      <w:r w:rsidRPr="00512B37">
        <w:rPr>
          <w:rFonts w:ascii="Calibri" w:eastAsia="SimSun" w:hAnsi="Calibri" w:cs="Calibri"/>
          <w:lang w:eastAsia="zh-CN" w:bidi="hi-IN"/>
        </w:rPr>
        <w:lastRenderedPageBreak/>
        <w:t xml:space="preserve">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w:t>
      </w:r>
      <w:r w:rsidR="003477E9" w:rsidRPr="00512B37">
        <w:rPr>
          <w:rFonts w:ascii="Calibri" w:eastAsia="SimSun" w:hAnsi="Calibri" w:cs="Calibri"/>
          <w:lang w:eastAsia="zh-CN" w:bidi="hi-IN"/>
        </w:rPr>
        <w:t>202</w:t>
      </w:r>
      <w:r w:rsidR="003477E9">
        <w:rPr>
          <w:rFonts w:ascii="Calibri" w:eastAsia="SimSun" w:hAnsi="Calibri" w:cs="Calibri"/>
          <w:lang w:eastAsia="zh-CN" w:bidi="hi-IN"/>
        </w:rPr>
        <w:t>4</w:t>
      </w:r>
      <w:r w:rsidR="003477E9" w:rsidRPr="00512B37">
        <w:rPr>
          <w:rFonts w:ascii="Calibri" w:eastAsia="SimSun" w:hAnsi="Calibri" w:cs="Calibri"/>
          <w:lang w:eastAsia="zh-CN" w:bidi="hi-IN"/>
        </w:rPr>
        <w:t xml:space="preserve"> </w:t>
      </w:r>
      <w:r w:rsidRPr="00512B37">
        <w:rPr>
          <w:rFonts w:ascii="Calibri" w:eastAsia="SimSun" w:hAnsi="Calibri" w:cs="Calibri"/>
          <w:lang w:eastAsia="zh-CN" w:bidi="hi-IN"/>
        </w:rPr>
        <w:t xml:space="preserve">poz. </w:t>
      </w:r>
      <w:r w:rsidR="003477E9">
        <w:rPr>
          <w:rFonts w:ascii="Calibri" w:hAnsi="Calibri" w:cs="Calibri"/>
        </w:rPr>
        <w:t>507</w:t>
      </w:r>
      <w:r w:rsidRPr="00512B37">
        <w:rPr>
          <w:rFonts w:ascii="Calibri" w:eastAsia="SimSun" w:hAnsi="Calibri" w:cs="Calibri"/>
          <w:lang w:eastAsia="zh-CN" w:bidi="hi-IN"/>
        </w:rPr>
        <w:t>).</w:t>
      </w:r>
    </w:p>
    <w:p w14:paraId="6C8A9C15" w14:textId="77777777" w:rsidR="00D357FE" w:rsidRPr="00512B37" w:rsidRDefault="00D357FE" w:rsidP="00512B37">
      <w:pPr>
        <w:widowControl w:val="0"/>
        <w:numPr>
          <w:ilvl w:val="0"/>
          <w:numId w:val="112"/>
        </w:numPr>
        <w:tabs>
          <w:tab w:val="left" w:pos="284"/>
        </w:tabs>
        <w:suppressAutoHyphens/>
        <w:spacing w:line="271" w:lineRule="auto"/>
        <w:ind w:left="426" w:hanging="426"/>
        <w:jc w:val="both"/>
        <w:rPr>
          <w:rFonts w:ascii="Calibri" w:hAnsi="Calibri" w:cs="Calibri"/>
        </w:rPr>
      </w:pPr>
      <w:r w:rsidRPr="00512B37">
        <w:rPr>
          <w:rFonts w:ascii="Calibri" w:hAnsi="Calibri" w:cs="Calibri"/>
        </w:rPr>
        <w:t xml:space="preserve">  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1C92C5D8" w14:textId="77777777" w:rsidR="00D357FE" w:rsidRPr="00512B37" w:rsidRDefault="00D357FE" w:rsidP="00512B37">
      <w:pPr>
        <w:widowControl w:val="0"/>
        <w:numPr>
          <w:ilvl w:val="0"/>
          <w:numId w:val="112"/>
        </w:numPr>
        <w:tabs>
          <w:tab w:val="left" w:pos="284"/>
        </w:tabs>
        <w:suppressAutoHyphens/>
        <w:spacing w:line="271" w:lineRule="auto"/>
        <w:ind w:left="426"/>
        <w:jc w:val="both"/>
        <w:rPr>
          <w:rFonts w:ascii="Calibri" w:hAnsi="Calibri" w:cs="Calibri"/>
        </w:rPr>
      </w:pPr>
      <w:r w:rsidRPr="00512B37">
        <w:rPr>
          <w:rFonts w:ascii="Calibri" w:hAnsi="Calibri" w:cs="Calibri"/>
        </w:rPr>
        <w:t xml:space="preserve">  Odstąpienie od umowy/wypowiedzenie/rozwiązanie umowy powinno zawierać uzasadnienie z podaniem podstaw prawnych i faktycznych odstąpienia.</w:t>
      </w:r>
    </w:p>
    <w:p w14:paraId="40E82925" w14:textId="77777777" w:rsidR="00F95DBF" w:rsidRPr="00512B37" w:rsidRDefault="00F95DBF" w:rsidP="00512B37">
      <w:pPr>
        <w:tabs>
          <w:tab w:val="left" w:pos="4046"/>
        </w:tabs>
        <w:spacing w:line="271" w:lineRule="auto"/>
        <w:rPr>
          <w:rFonts w:ascii="Calibri" w:eastAsia="Calibri" w:hAnsi="Calibri" w:cs="Calibri"/>
          <w:b/>
          <w:bCs/>
          <w:lang w:eastAsia="en-US"/>
        </w:rPr>
      </w:pPr>
    </w:p>
    <w:p w14:paraId="257F45A3" w14:textId="77777777" w:rsidR="00F95DBF" w:rsidRPr="00512B37" w:rsidRDefault="00F95DBF" w:rsidP="00512B37">
      <w:pPr>
        <w:tabs>
          <w:tab w:val="left" w:pos="4046"/>
        </w:tabs>
        <w:spacing w:line="271" w:lineRule="auto"/>
        <w:jc w:val="center"/>
        <w:rPr>
          <w:rFonts w:ascii="Calibri" w:eastAsia="Calibri" w:hAnsi="Calibri" w:cs="Calibri"/>
          <w:b/>
          <w:bCs/>
          <w:lang w:eastAsia="en-US"/>
        </w:rPr>
      </w:pPr>
      <w:r w:rsidRPr="00512B37">
        <w:rPr>
          <w:rFonts w:ascii="Calibri" w:eastAsia="Calibri" w:hAnsi="Calibri" w:cs="Calibri"/>
          <w:b/>
          <w:bCs/>
          <w:lang w:eastAsia="en-US"/>
        </w:rPr>
        <w:t>§10</w:t>
      </w:r>
    </w:p>
    <w:p w14:paraId="1E9F5150" w14:textId="77777777" w:rsidR="00F95DBF" w:rsidRPr="00512B37" w:rsidRDefault="00F95DBF" w:rsidP="00512B37">
      <w:pPr>
        <w:tabs>
          <w:tab w:val="left" w:pos="4046"/>
        </w:tabs>
        <w:spacing w:line="271" w:lineRule="auto"/>
        <w:jc w:val="center"/>
        <w:rPr>
          <w:rFonts w:ascii="Calibri" w:eastAsia="Calibri" w:hAnsi="Calibri" w:cs="Calibri"/>
          <w:b/>
          <w:bCs/>
          <w:lang w:eastAsia="en-US"/>
        </w:rPr>
      </w:pPr>
      <w:r w:rsidRPr="00512B37">
        <w:rPr>
          <w:rFonts w:ascii="Calibri" w:eastAsia="Calibri" w:hAnsi="Calibri" w:cs="Calibri"/>
          <w:b/>
          <w:bCs/>
          <w:lang w:eastAsia="en-US"/>
        </w:rPr>
        <w:t xml:space="preserve"> Zmiany w umowie</w:t>
      </w:r>
    </w:p>
    <w:p w14:paraId="60FF2E65" w14:textId="77777777" w:rsidR="00F95DBF" w:rsidRPr="00512B37" w:rsidRDefault="00F95DBF" w:rsidP="00512B37">
      <w:pPr>
        <w:suppressAutoHyphens/>
        <w:autoSpaceDE w:val="0"/>
        <w:autoSpaceDN w:val="0"/>
        <w:adjustRightInd w:val="0"/>
        <w:spacing w:line="271" w:lineRule="auto"/>
        <w:ind w:right="-2"/>
        <w:contextualSpacing/>
        <w:jc w:val="both"/>
        <w:rPr>
          <w:rFonts w:ascii="Calibri" w:hAnsi="Calibri" w:cs="Calibri"/>
          <w:b/>
        </w:rPr>
      </w:pPr>
      <w:r w:rsidRPr="00512B37">
        <w:rPr>
          <w:rFonts w:ascii="Calibri" w:eastAsia="Calibri" w:hAnsi="Calibri" w:cs="Calibri"/>
          <w:bCs/>
          <w:lang w:eastAsia="en-US"/>
        </w:rPr>
        <w:t xml:space="preserve">Poza zmianami umowy dopuszczonymi w art. 455 Ustawy Pzp. dopuszcza się możliwość zmian postanowień zawartej umowy, </w:t>
      </w:r>
      <w:r w:rsidRPr="00512B37">
        <w:rPr>
          <w:rFonts w:ascii="Calibri" w:hAnsi="Calibri" w:cs="Calibri"/>
        </w:rPr>
        <w:t>w następujących przypadkach:</w:t>
      </w:r>
    </w:p>
    <w:p w14:paraId="38A3CBB5" w14:textId="1956CF05" w:rsidR="00F95DBF" w:rsidRPr="00512B37" w:rsidRDefault="00F95DBF" w:rsidP="00512B37">
      <w:pPr>
        <w:pStyle w:val="Akapitzlist"/>
        <w:numPr>
          <w:ilvl w:val="1"/>
          <w:numId w:val="86"/>
        </w:numPr>
        <w:suppressAutoHyphens/>
        <w:spacing w:line="271" w:lineRule="auto"/>
        <w:jc w:val="both"/>
        <w:rPr>
          <w:rFonts w:ascii="Calibri" w:hAnsi="Calibri" w:cs="Calibri"/>
          <w:bCs/>
        </w:rPr>
      </w:pPr>
      <w:r w:rsidRPr="00512B37">
        <w:rPr>
          <w:rFonts w:ascii="Calibri" w:eastAsia="Calibri" w:hAnsi="Calibri" w:cs="Calibri"/>
          <w:bCs/>
          <w:lang w:eastAsia="en-US"/>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 akty terroru, zamknięcie granic, rządowe ograniczenia międzynarodowego  transportu, utrudnienia na lotniskach i granicach, tj. okoliczności o charakterze tzw. </w:t>
      </w:r>
      <w:r w:rsidR="00064ADF" w:rsidRPr="00512B37">
        <w:rPr>
          <w:rFonts w:ascii="Calibri" w:eastAsia="Calibri" w:hAnsi="Calibri" w:cs="Calibri"/>
          <w:bCs/>
          <w:lang w:eastAsia="en-US"/>
        </w:rPr>
        <w:t>s</w:t>
      </w:r>
      <w:r w:rsidRPr="00512B37">
        <w:rPr>
          <w:rFonts w:ascii="Calibri" w:eastAsia="Calibri" w:hAnsi="Calibri" w:cs="Calibri"/>
          <w:bCs/>
          <w:lang w:eastAsia="en-US"/>
        </w:rPr>
        <w:t>iły wyższej</w:t>
      </w:r>
      <w:r w:rsidR="008B0714" w:rsidRPr="00512B37">
        <w:rPr>
          <w:rFonts w:ascii="Calibri" w:eastAsia="Calibri" w:hAnsi="Calibri" w:cs="Calibri"/>
          <w:bCs/>
          <w:lang w:eastAsia="en-US"/>
        </w:rPr>
        <w:t>.</w:t>
      </w:r>
      <w:r w:rsidRPr="00512B37">
        <w:rPr>
          <w:rFonts w:ascii="Calibri" w:eastAsia="Calibri" w:hAnsi="Calibri" w:cs="Calibri"/>
          <w:bCs/>
          <w:lang w:eastAsia="en-US"/>
        </w:rPr>
        <w:t xml:space="preserve"> </w:t>
      </w:r>
    </w:p>
    <w:p w14:paraId="325D9B22" w14:textId="59DFDC6B" w:rsidR="00C927F5" w:rsidRPr="00512B37" w:rsidRDefault="00C927F5" w:rsidP="00512B37">
      <w:pPr>
        <w:pStyle w:val="Akapitzlist"/>
        <w:numPr>
          <w:ilvl w:val="1"/>
          <w:numId w:val="86"/>
        </w:numPr>
        <w:suppressAutoHyphens/>
        <w:spacing w:line="271" w:lineRule="auto"/>
        <w:jc w:val="both"/>
        <w:rPr>
          <w:rFonts w:ascii="Calibri" w:hAnsi="Calibri" w:cs="Calibri"/>
          <w:bCs/>
        </w:rPr>
      </w:pPr>
      <w:r w:rsidRPr="00512B37">
        <w:rPr>
          <w:rFonts w:ascii="Calibri" w:hAnsi="Calibri" w:cs="Calibri"/>
        </w:rPr>
        <w:t>zmiany osób reprezentujących Zamawiającego/Wykonawcę w przypadku zmian organizacyjnych lub wynikłych z przyczyn losowych,</w:t>
      </w:r>
    </w:p>
    <w:p w14:paraId="4C15264A" w14:textId="09136556" w:rsidR="00C927F5" w:rsidRPr="00512B37" w:rsidRDefault="00C927F5" w:rsidP="00512B37">
      <w:pPr>
        <w:pStyle w:val="Akapitzlist"/>
        <w:numPr>
          <w:ilvl w:val="1"/>
          <w:numId w:val="86"/>
        </w:numPr>
        <w:suppressAutoHyphens/>
        <w:spacing w:line="271" w:lineRule="auto"/>
        <w:jc w:val="both"/>
        <w:rPr>
          <w:rFonts w:ascii="Calibri" w:hAnsi="Calibri" w:cs="Calibri"/>
          <w:bCs/>
        </w:rPr>
      </w:pPr>
      <w:r w:rsidRPr="00512B37">
        <w:rPr>
          <w:rFonts w:ascii="Calibri" w:hAnsi="Calibri" w:cs="Calibri"/>
        </w:rPr>
        <w:t>gdy nastąpi zmiana powszechnie obowiązujących przepisów prawa w zakresie mającym bezpośredni wpływ na realizację przedmiotu umowy,</w:t>
      </w:r>
    </w:p>
    <w:p w14:paraId="363415F1" w14:textId="5B57DEFC" w:rsidR="00C927F5" w:rsidRPr="00512B37" w:rsidRDefault="00C927F5" w:rsidP="00512B37">
      <w:pPr>
        <w:pStyle w:val="Akapitzlist"/>
        <w:numPr>
          <w:ilvl w:val="1"/>
          <w:numId w:val="86"/>
        </w:numPr>
        <w:suppressAutoHyphens/>
        <w:spacing w:line="271" w:lineRule="auto"/>
        <w:jc w:val="both"/>
        <w:rPr>
          <w:rFonts w:ascii="Calibri" w:hAnsi="Calibri" w:cs="Calibri"/>
          <w:bCs/>
        </w:rPr>
      </w:pPr>
      <w:r w:rsidRPr="00512B37">
        <w:rPr>
          <w:rFonts w:ascii="Calibri" w:hAnsi="Calibri" w:cs="Calibri"/>
        </w:rPr>
        <w:t>wyłączenia lub rezygnacji z wykonania części zamówienia (zmniejszenie wynagrodzenia),</w:t>
      </w:r>
    </w:p>
    <w:p w14:paraId="7FD95F02" w14:textId="60559FB9" w:rsidR="00B82955" w:rsidRPr="00BA50CE" w:rsidRDefault="00F95DBF" w:rsidP="003479D5">
      <w:pPr>
        <w:numPr>
          <w:ilvl w:val="1"/>
          <w:numId w:val="86"/>
        </w:numPr>
        <w:suppressAutoHyphens/>
        <w:spacing w:line="271" w:lineRule="auto"/>
        <w:jc w:val="both"/>
        <w:rPr>
          <w:rFonts w:ascii="Calibri" w:hAnsi="Calibri" w:cs="Calibri"/>
        </w:rPr>
      </w:pPr>
      <w:r w:rsidRPr="00512B37">
        <w:rPr>
          <w:rFonts w:ascii="Calibri" w:hAnsi="Calibri" w:cs="Calibri"/>
          <w:bCs/>
        </w:rPr>
        <w:t>zmiany wysokości wynagrodzenia w przypadku</w:t>
      </w:r>
      <w:r w:rsidR="00B51D25" w:rsidRPr="00512B37">
        <w:rPr>
          <w:rFonts w:ascii="Calibri" w:hAnsi="Calibri" w:cs="Calibri"/>
          <w:bCs/>
        </w:rPr>
        <w:t xml:space="preserve"> </w:t>
      </w:r>
      <w:r w:rsidRPr="00512B37">
        <w:rPr>
          <w:rFonts w:ascii="Calibri" w:hAnsi="Calibri" w:cs="Calibri"/>
          <w:bCs/>
        </w:rPr>
        <w:t>zmiany stawki podatku od towarów i usług oraz podatku akcyzowego, z tym zastrzeżeniem, że wartość netto wynagrodzenia Wykonawcy nie zmieni się, a wartość brutto wynagrodzenia zostanie wyliczona na podstawie nowych przepisów</w:t>
      </w:r>
      <w:r w:rsidR="002429F7" w:rsidRPr="00512B37">
        <w:rPr>
          <w:rFonts w:ascii="Calibri" w:hAnsi="Calibri" w:cs="Calibri"/>
          <w:bCs/>
        </w:rPr>
        <w:t>.</w:t>
      </w:r>
    </w:p>
    <w:p w14:paraId="0193D051" w14:textId="77777777" w:rsidR="00D04F86" w:rsidRPr="00512B37" w:rsidRDefault="00D04F86" w:rsidP="00512B37">
      <w:pPr>
        <w:keepNext/>
        <w:autoSpaceDE w:val="0"/>
        <w:autoSpaceDN w:val="0"/>
        <w:adjustRightInd w:val="0"/>
        <w:spacing w:line="271" w:lineRule="auto"/>
        <w:jc w:val="center"/>
        <w:rPr>
          <w:rFonts w:ascii="Calibri" w:hAnsi="Calibri" w:cs="Calibri"/>
          <w:b/>
        </w:rPr>
      </w:pPr>
      <w:r w:rsidRPr="00512B37">
        <w:rPr>
          <w:rFonts w:ascii="Calibri" w:hAnsi="Calibri" w:cs="Calibri"/>
          <w:b/>
        </w:rPr>
        <w:t>§ 11</w:t>
      </w:r>
    </w:p>
    <w:p w14:paraId="1EAB6A0D" w14:textId="77777777" w:rsidR="00D04F86" w:rsidRPr="00512B37" w:rsidRDefault="00D04F86" w:rsidP="00512B37">
      <w:pPr>
        <w:tabs>
          <w:tab w:val="left" w:pos="851"/>
        </w:tabs>
        <w:suppressAutoHyphens/>
        <w:overflowPunct w:val="0"/>
        <w:autoSpaceDE w:val="0"/>
        <w:spacing w:line="271" w:lineRule="auto"/>
        <w:ind w:left="851" w:hanging="851"/>
        <w:contextualSpacing/>
        <w:jc w:val="center"/>
        <w:textAlignment w:val="baseline"/>
        <w:rPr>
          <w:rFonts w:ascii="Calibri" w:hAnsi="Calibri" w:cs="Calibri"/>
          <w:b/>
        </w:rPr>
      </w:pPr>
      <w:r w:rsidRPr="00512B37">
        <w:rPr>
          <w:rFonts w:ascii="Calibri" w:hAnsi="Calibri" w:cs="Calibri"/>
          <w:b/>
        </w:rPr>
        <w:t>SIŁA WYŻSZA</w:t>
      </w:r>
    </w:p>
    <w:p w14:paraId="31103829" w14:textId="77777777" w:rsidR="00D04F86" w:rsidRPr="00512B37" w:rsidRDefault="00D04F86" w:rsidP="00512B37">
      <w:pPr>
        <w:pStyle w:val="Tekstkomentarza"/>
        <w:numPr>
          <w:ilvl w:val="0"/>
          <w:numId w:val="88"/>
        </w:numPr>
        <w:spacing w:line="271" w:lineRule="auto"/>
        <w:jc w:val="both"/>
        <w:rPr>
          <w:rFonts w:ascii="Calibri" w:hAnsi="Calibri" w:cs="Calibri"/>
          <w:sz w:val="22"/>
          <w:szCs w:val="22"/>
        </w:rPr>
      </w:pPr>
      <w:r w:rsidRPr="00512B37">
        <w:rPr>
          <w:rFonts w:ascii="Calibri" w:hAnsi="Calibri" w:cs="Calibri"/>
          <w:sz w:val="22"/>
          <w:szCs w:val="22"/>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088E1AC8" w14:textId="77777777" w:rsidR="00D04F86" w:rsidRPr="00512B37" w:rsidRDefault="00D04F86" w:rsidP="00512B37">
      <w:pPr>
        <w:pStyle w:val="Tekstkomentarza"/>
        <w:numPr>
          <w:ilvl w:val="0"/>
          <w:numId w:val="88"/>
        </w:numPr>
        <w:spacing w:line="271" w:lineRule="auto"/>
        <w:jc w:val="both"/>
        <w:rPr>
          <w:rFonts w:ascii="Calibri" w:hAnsi="Calibri" w:cs="Calibri"/>
          <w:sz w:val="22"/>
          <w:szCs w:val="22"/>
        </w:rPr>
      </w:pPr>
      <w:r w:rsidRPr="00512B37">
        <w:rPr>
          <w:rFonts w:ascii="Calibri" w:hAnsi="Calibri" w:cs="Calibri"/>
          <w:sz w:val="22"/>
          <w:szCs w:val="22"/>
        </w:rPr>
        <w:t xml:space="preserve">W związku z powyższym: w przypadku działania siły wyższej, w szczególności takiej jak: działania sił przyrody (np. powódź, trzęsienie ziemi, pożar, epidemie), działania zbiorowości </w:t>
      </w:r>
      <w:r w:rsidRPr="00512B37">
        <w:rPr>
          <w:rFonts w:ascii="Calibri" w:hAnsi="Calibri" w:cs="Calibri"/>
          <w:sz w:val="22"/>
          <w:szCs w:val="22"/>
        </w:rPr>
        <w:lastRenderedPageBreak/>
        <w:t>ludzkich (np. strajk, wojna) oraz działania wprowadzone przez władze państwowe w związku z działaniem siły wyższej (np. ograniczenia, zakazy, nakazy), Strony zobowiązują się działać według poniższych zasad.</w:t>
      </w:r>
    </w:p>
    <w:p w14:paraId="4EA615F7" w14:textId="77777777" w:rsidR="00D04F86" w:rsidRPr="00512B37" w:rsidRDefault="00D04F86" w:rsidP="00512B37">
      <w:pPr>
        <w:pStyle w:val="Tekstkomentarza"/>
        <w:numPr>
          <w:ilvl w:val="0"/>
          <w:numId w:val="88"/>
        </w:numPr>
        <w:spacing w:line="271" w:lineRule="auto"/>
        <w:jc w:val="both"/>
        <w:rPr>
          <w:rFonts w:ascii="Calibri" w:hAnsi="Calibri" w:cs="Calibri"/>
          <w:sz w:val="22"/>
          <w:szCs w:val="22"/>
        </w:rPr>
      </w:pPr>
      <w:r w:rsidRPr="00512B37">
        <w:rPr>
          <w:rFonts w:ascii="Calibri" w:hAnsi="Calibri" w:cs="Calibri"/>
          <w:sz w:val="22"/>
          <w:szCs w:val="22"/>
        </w:rPr>
        <w:t>Jeżeli siła wyższa uniemożliwia, lub przewiduje się, że uniemożliwi, którejkolwiek ze Stron wykonanie lub nienależyte wykonanie któregokolwiek z zobowiązań wynikających 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54A57E1E" w14:textId="0AC466E2" w:rsidR="00D04F86" w:rsidRPr="00512B37" w:rsidRDefault="00D04F86" w:rsidP="00512B37">
      <w:pPr>
        <w:pStyle w:val="Tekstkomentarza"/>
        <w:numPr>
          <w:ilvl w:val="0"/>
          <w:numId w:val="88"/>
        </w:numPr>
        <w:spacing w:line="271" w:lineRule="auto"/>
        <w:jc w:val="both"/>
        <w:rPr>
          <w:rFonts w:ascii="Calibri" w:hAnsi="Calibri" w:cs="Calibri"/>
          <w:sz w:val="22"/>
          <w:szCs w:val="22"/>
        </w:rPr>
      </w:pPr>
      <w:r w:rsidRPr="00512B37">
        <w:rPr>
          <w:rFonts w:ascii="Calibri" w:hAnsi="Calibri" w:cs="Calibri"/>
          <w:sz w:val="22"/>
          <w:szCs w:val="22"/>
        </w:rPr>
        <w:t>Najwcześniej jak to możliwe, ale nie później niż w terminie 10 dni roboczych od daty zaistnienia wydarzenia lub okoliczności siły wyższej Strony spotkają się w celu uzgodnienia działań minimalizujących skutki wystąpienia siły wyższej.</w:t>
      </w:r>
    </w:p>
    <w:p w14:paraId="6BE4397C" w14:textId="38C4A55A" w:rsidR="00D04F86" w:rsidRPr="00512B37" w:rsidRDefault="00D04F86" w:rsidP="00512B37">
      <w:pPr>
        <w:pStyle w:val="Tekstkomentarza"/>
        <w:numPr>
          <w:ilvl w:val="0"/>
          <w:numId w:val="88"/>
        </w:numPr>
        <w:spacing w:line="271" w:lineRule="auto"/>
        <w:jc w:val="both"/>
        <w:rPr>
          <w:rFonts w:ascii="Calibri" w:hAnsi="Calibri" w:cs="Calibri"/>
          <w:sz w:val="22"/>
          <w:szCs w:val="22"/>
        </w:rPr>
      </w:pPr>
      <w:r w:rsidRPr="00512B37">
        <w:rPr>
          <w:rFonts w:ascii="Calibri" w:hAnsi="Calibri" w:cs="Calibri"/>
          <w:sz w:val="22"/>
          <w:szCs w:val="22"/>
        </w:rPr>
        <w:t xml:space="preserve">Jeżeli siła wyższa uniemożliwia jednej ze Stron wykonywanie jej zobowiązań wynikających z niniejszej umowy nieprzerwanie przez okres dłuższy niż 2 miesiące, zaś Strony nie osiągną porozumienia odnośnie </w:t>
      </w:r>
      <w:r w:rsidR="00EA238F">
        <w:rPr>
          <w:rFonts w:ascii="Calibri" w:hAnsi="Calibri" w:cs="Calibri"/>
          <w:sz w:val="22"/>
          <w:szCs w:val="22"/>
        </w:rPr>
        <w:t xml:space="preserve">do </w:t>
      </w:r>
      <w:r w:rsidRPr="00512B37">
        <w:rPr>
          <w:rFonts w:ascii="Calibri" w:hAnsi="Calibri" w:cs="Calibri"/>
          <w:sz w:val="22"/>
          <w:szCs w:val="22"/>
        </w:rPr>
        <w:t>zmiany w powyższym terminie, wówczas każda ze Stron może rozwiązać Umowę ze skutkiem natychmiastowym.</w:t>
      </w:r>
    </w:p>
    <w:p w14:paraId="2D7E3C2A" w14:textId="428DDF73" w:rsidR="00D04F86" w:rsidRPr="00512B37" w:rsidRDefault="00D04F86" w:rsidP="00512B37">
      <w:pPr>
        <w:pStyle w:val="Tekstkomentarza"/>
        <w:numPr>
          <w:ilvl w:val="0"/>
          <w:numId w:val="88"/>
        </w:numPr>
        <w:spacing w:line="271" w:lineRule="auto"/>
        <w:jc w:val="both"/>
        <w:rPr>
          <w:rFonts w:ascii="Calibri" w:hAnsi="Calibri" w:cs="Calibri"/>
          <w:sz w:val="22"/>
          <w:szCs w:val="22"/>
        </w:rPr>
      </w:pPr>
      <w:r w:rsidRPr="00512B37">
        <w:rPr>
          <w:rFonts w:ascii="Calibri" w:hAnsi="Calibri" w:cs="Calibri"/>
          <w:sz w:val="22"/>
          <w:szCs w:val="22"/>
        </w:rPr>
        <w:t xml:space="preserve">W przypadku zaistnienia zdarzeń </w:t>
      </w:r>
      <w:r w:rsidR="00D63B2A" w:rsidRPr="00512B37">
        <w:rPr>
          <w:rFonts w:ascii="Calibri" w:hAnsi="Calibri" w:cs="Calibri"/>
          <w:sz w:val="22"/>
          <w:szCs w:val="22"/>
        </w:rPr>
        <w:t>niestanowiących</w:t>
      </w:r>
      <w:r w:rsidRPr="00512B37">
        <w:rPr>
          <w:rFonts w:ascii="Calibri" w:hAnsi="Calibri" w:cs="Calibri"/>
          <w:sz w:val="22"/>
          <w:szCs w:val="22"/>
        </w:rPr>
        <w:t xml:space="preserve">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5ED6E34F" w14:textId="77777777" w:rsidR="00D04F86" w:rsidRPr="00512B37" w:rsidRDefault="00D04F86" w:rsidP="00512B37">
      <w:pPr>
        <w:pStyle w:val="Tekstkomentarza"/>
        <w:numPr>
          <w:ilvl w:val="0"/>
          <w:numId w:val="88"/>
        </w:numPr>
        <w:spacing w:line="271" w:lineRule="auto"/>
        <w:jc w:val="both"/>
        <w:rPr>
          <w:rFonts w:ascii="Calibri" w:hAnsi="Calibri" w:cs="Calibri"/>
          <w:sz w:val="22"/>
          <w:szCs w:val="22"/>
        </w:rPr>
      </w:pPr>
      <w:r w:rsidRPr="00512B37">
        <w:rPr>
          <w:rFonts w:ascii="Calibri" w:hAnsi="Calibri" w:cs="Calibri"/>
          <w:sz w:val="22"/>
          <w:szCs w:val="22"/>
        </w:rPr>
        <w:t xml:space="preserve">Ciężar dowodu niewykonania zobowiązania z powodu siły wyższej obciąża Stronę, która powołuje się na siłę wyższą. </w:t>
      </w:r>
    </w:p>
    <w:p w14:paraId="0BB7BDA5" w14:textId="77777777" w:rsidR="00D04F86" w:rsidRPr="00512B37" w:rsidRDefault="00D04F86" w:rsidP="00512B37">
      <w:pPr>
        <w:tabs>
          <w:tab w:val="left" w:pos="4046"/>
        </w:tabs>
        <w:spacing w:line="271" w:lineRule="auto"/>
        <w:rPr>
          <w:rFonts w:ascii="Calibri" w:eastAsia="Calibri" w:hAnsi="Calibri" w:cs="Calibri"/>
          <w:b/>
          <w:bCs/>
          <w:lang w:eastAsia="en-US"/>
        </w:rPr>
      </w:pPr>
    </w:p>
    <w:p w14:paraId="658DC7E3" w14:textId="1570A653" w:rsidR="00F95DBF" w:rsidRPr="00512B37" w:rsidRDefault="00F95DBF" w:rsidP="00512B37">
      <w:pPr>
        <w:tabs>
          <w:tab w:val="left" w:pos="4046"/>
        </w:tabs>
        <w:spacing w:line="271" w:lineRule="auto"/>
        <w:jc w:val="center"/>
        <w:rPr>
          <w:rFonts w:ascii="Calibri" w:eastAsia="Calibri" w:hAnsi="Calibri" w:cs="Calibri"/>
          <w:b/>
          <w:bCs/>
          <w:lang w:eastAsia="en-US"/>
        </w:rPr>
      </w:pPr>
      <w:r w:rsidRPr="00512B37">
        <w:rPr>
          <w:rFonts w:ascii="Calibri" w:eastAsia="Calibri" w:hAnsi="Calibri" w:cs="Calibri"/>
          <w:b/>
          <w:bCs/>
          <w:lang w:eastAsia="en-US"/>
        </w:rPr>
        <w:t>§1</w:t>
      </w:r>
      <w:r w:rsidR="00D04F86" w:rsidRPr="00512B37">
        <w:rPr>
          <w:rFonts w:ascii="Calibri" w:eastAsia="Calibri" w:hAnsi="Calibri" w:cs="Calibri"/>
          <w:b/>
          <w:bCs/>
          <w:lang w:eastAsia="en-US"/>
        </w:rPr>
        <w:t>2</w:t>
      </w:r>
    </w:p>
    <w:p w14:paraId="0B3A3299" w14:textId="77777777" w:rsidR="00F95DBF" w:rsidRPr="00512B37" w:rsidRDefault="00F95DBF" w:rsidP="00512B37">
      <w:pPr>
        <w:tabs>
          <w:tab w:val="left" w:pos="4046"/>
        </w:tabs>
        <w:spacing w:line="271" w:lineRule="auto"/>
        <w:jc w:val="center"/>
        <w:rPr>
          <w:rFonts w:ascii="Calibri" w:eastAsia="Calibri" w:hAnsi="Calibri" w:cs="Calibri"/>
          <w:b/>
          <w:bCs/>
          <w:lang w:eastAsia="en-US"/>
        </w:rPr>
      </w:pPr>
      <w:r w:rsidRPr="00512B37">
        <w:rPr>
          <w:rFonts w:ascii="Calibri" w:eastAsia="Calibri" w:hAnsi="Calibri" w:cs="Calibri"/>
          <w:b/>
          <w:bCs/>
          <w:lang w:eastAsia="en-US"/>
        </w:rPr>
        <w:t>Postanowienia końcowe</w:t>
      </w:r>
    </w:p>
    <w:p w14:paraId="142A0E15" w14:textId="77777777" w:rsidR="00D04F86" w:rsidRPr="00512B37" w:rsidRDefault="00F95DBF" w:rsidP="00512B37">
      <w:pPr>
        <w:numPr>
          <w:ilvl w:val="0"/>
          <w:numId w:val="69"/>
        </w:numPr>
        <w:autoSpaceDE w:val="0"/>
        <w:autoSpaceDN w:val="0"/>
        <w:adjustRightInd w:val="0"/>
        <w:spacing w:line="271" w:lineRule="auto"/>
        <w:jc w:val="both"/>
        <w:rPr>
          <w:rFonts w:ascii="Calibri" w:eastAsia="Calibri" w:hAnsi="Calibri" w:cs="Calibri"/>
          <w:lang w:eastAsia="en-US"/>
        </w:rPr>
      </w:pPr>
      <w:r w:rsidRPr="00512B37">
        <w:rPr>
          <w:rFonts w:ascii="Calibri" w:eastAsia="Calibri" w:hAnsi="Calibri" w:cs="Calibri"/>
          <w:lang w:eastAsia="en-US"/>
        </w:rPr>
        <w:t>W sprawach nieuregulowanych niniejszą umową zastosowanie mają przepisy Ustawy Prawo zamówień publicznych oraz Kodeksu Cywilnego.</w:t>
      </w:r>
    </w:p>
    <w:p w14:paraId="51B91D25" w14:textId="77777777" w:rsidR="00D04F86" w:rsidRPr="00512B37" w:rsidRDefault="00D04F86" w:rsidP="00512B37">
      <w:pPr>
        <w:numPr>
          <w:ilvl w:val="0"/>
          <w:numId w:val="69"/>
        </w:numPr>
        <w:autoSpaceDE w:val="0"/>
        <w:autoSpaceDN w:val="0"/>
        <w:adjustRightInd w:val="0"/>
        <w:spacing w:line="271" w:lineRule="auto"/>
        <w:jc w:val="both"/>
        <w:rPr>
          <w:rFonts w:ascii="Calibri" w:eastAsia="Calibri" w:hAnsi="Calibri" w:cs="Calibri"/>
          <w:lang w:eastAsia="en-US"/>
        </w:rPr>
      </w:pPr>
      <w:r w:rsidRPr="00512B37">
        <w:rPr>
          <w:rFonts w:ascii="Calibri" w:hAnsi="Calibri" w:cs="Calibri"/>
        </w:rPr>
        <w:t>Wszelkie spory mogące wyniknąć pomiędzy Stronami przy realizowaniu przedmiotu Umowy lub z nią związane, w przypadku braku możliwości ich polubownego rozwiązania, będą rozpatrywane przez Sąd właściwy miejscowo dla siedziby Zamawiającego.</w:t>
      </w:r>
    </w:p>
    <w:p w14:paraId="7844F9D8" w14:textId="1EDAFA18" w:rsidR="00D04F86" w:rsidRPr="00512B37" w:rsidRDefault="00D04F86" w:rsidP="00512B37">
      <w:pPr>
        <w:numPr>
          <w:ilvl w:val="0"/>
          <w:numId w:val="69"/>
        </w:numPr>
        <w:autoSpaceDE w:val="0"/>
        <w:autoSpaceDN w:val="0"/>
        <w:adjustRightInd w:val="0"/>
        <w:spacing w:line="271" w:lineRule="auto"/>
        <w:jc w:val="both"/>
        <w:rPr>
          <w:rFonts w:ascii="Calibri" w:eastAsia="Calibri" w:hAnsi="Calibri" w:cs="Calibri"/>
          <w:lang w:eastAsia="en-US"/>
        </w:rPr>
      </w:pPr>
      <w:r w:rsidRPr="00512B37">
        <w:rPr>
          <w:rFonts w:ascii="Calibri" w:hAnsi="Calibri" w:cs="Calibri"/>
        </w:rPr>
        <w:t>Wszystkie dokumenty wymienione w niniejszej Umowie, zarówno nazwane jak i nienazwane załącznikami, stanowią integralną część Umowy.</w:t>
      </w:r>
    </w:p>
    <w:p w14:paraId="4AD5D344" w14:textId="77777777" w:rsidR="00F95DBF" w:rsidRPr="00512B37" w:rsidRDefault="00F95DBF" w:rsidP="00512B37">
      <w:pPr>
        <w:numPr>
          <w:ilvl w:val="0"/>
          <w:numId w:val="69"/>
        </w:numPr>
        <w:spacing w:line="271" w:lineRule="auto"/>
        <w:jc w:val="both"/>
        <w:rPr>
          <w:rFonts w:ascii="Calibri" w:eastAsia="Calibri" w:hAnsi="Calibri" w:cs="Calibri"/>
          <w:lang w:eastAsia="en-US"/>
        </w:rPr>
      </w:pPr>
      <w:r w:rsidRPr="00512B37">
        <w:rPr>
          <w:rFonts w:ascii="Calibri" w:eastAsia="Calibri" w:hAnsi="Calibri" w:cs="Calibri"/>
          <w:lang w:eastAsia="en-US"/>
        </w:rPr>
        <w:t>Wykonawca zapewni w okresie obowiązywania niniejszej umowy pełną ochronę danych osobowych oraz zgodność ze wszelkimi obecnymi oraz przyszłymi przepisami prawa dotyczącymi ochrony danych osobowych.</w:t>
      </w:r>
    </w:p>
    <w:p w14:paraId="5A45CC91" w14:textId="4A06A201" w:rsidR="00D41135" w:rsidRPr="00512B37" w:rsidRDefault="00D41135" w:rsidP="00512B37">
      <w:pPr>
        <w:numPr>
          <w:ilvl w:val="0"/>
          <w:numId w:val="69"/>
        </w:numPr>
        <w:suppressAutoHyphens/>
        <w:overflowPunct w:val="0"/>
        <w:autoSpaceDE w:val="0"/>
        <w:spacing w:line="271" w:lineRule="auto"/>
        <w:jc w:val="both"/>
        <w:textAlignment w:val="baseline"/>
        <w:rPr>
          <w:rFonts w:ascii="Calibri" w:eastAsia="Times New Roman" w:hAnsi="Calibri" w:cs="Calibri"/>
          <w:lang w:val="hr-HR"/>
        </w:rPr>
      </w:pPr>
      <w:r w:rsidRPr="00512B37">
        <w:rPr>
          <w:rFonts w:ascii="Calibri" w:eastAsia="Times New Roman" w:hAnsi="Calibri" w:cs="Calibri"/>
          <w:lang w:val="hr-HR"/>
        </w:rPr>
        <w:t xml:space="preserve">Umowa niniejsza została sporządzona w dwóch jednobrzmiących egzemplarzach, w tym </w:t>
      </w:r>
      <w:r w:rsidRPr="00512B37">
        <w:rPr>
          <w:rFonts w:ascii="Calibri" w:eastAsia="Times New Roman" w:hAnsi="Calibri" w:cs="Calibri"/>
          <w:lang w:val="hr-HR"/>
        </w:rPr>
        <w:br/>
        <w:t>1 egzemplarz dla Wykonawcy, 1 egzemplarz dla Zamawiającego</w:t>
      </w:r>
    </w:p>
    <w:p w14:paraId="42C5CB44" w14:textId="77777777" w:rsidR="00D41135" w:rsidRPr="00512B37" w:rsidRDefault="00D41135" w:rsidP="00512B37">
      <w:pPr>
        <w:suppressAutoHyphens/>
        <w:overflowPunct w:val="0"/>
        <w:autoSpaceDE w:val="0"/>
        <w:spacing w:line="271" w:lineRule="auto"/>
        <w:ind w:left="709"/>
        <w:jc w:val="both"/>
        <w:textAlignment w:val="baseline"/>
        <w:rPr>
          <w:rFonts w:ascii="Calibri" w:eastAsia="Times New Roman" w:hAnsi="Calibri" w:cs="Calibri"/>
          <w:lang w:val="hr-HR"/>
        </w:rPr>
      </w:pPr>
      <w:r w:rsidRPr="00512B37">
        <w:rPr>
          <w:rFonts w:ascii="Calibri" w:eastAsia="Times New Roman" w:hAnsi="Calibri" w:cs="Calibri"/>
          <w:lang w:val="hr-HR"/>
        </w:rPr>
        <w:t>lub</w:t>
      </w:r>
    </w:p>
    <w:p w14:paraId="3913BB75" w14:textId="77777777" w:rsidR="00D41135" w:rsidRPr="00512B37" w:rsidRDefault="00D41135" w:rsidP="00512B37">
      <w:pPr>
        <w:spacing w:after="120" w:line="271" w:lineRule="auto"/>
        <w:ind w:left="709"/>
        <w:jc w:val="both"/>
        <w:rPr>
          <w:rFonts w:ascii="Calibri" w:eastAsia="Calibri" w:hAnsi="Calibri" w:cs="Calibri"/>
          <w:lang w:val="x-none"/>
        </w:rPr>
      </w:pPr>
      <w:r w:rsidRPr="00512B37">
        <w:rPr>
          <w:rFonts w:ascii="Calibri" w:eastAsia="Calibri" w:hAnsi="Calibri" w:cs="Calibri"/>
          <w:lang w:val="x-none"/>
        </w:rPr>
        <w:lastRenderedPageBreak/>
        <w:t xml:space="preserve">Niniejsza </w:t>
      </w:r>
      <w:r w:rsidRPr="00512B37">
        <w:rPr>
          <w:rFonts w:ascii="Calibri" w:eastAsia="Calibri" w:hAnsi="Calibri" w:cs="Calibri"/>
        </w:rPr>
        <w:t>U</w:t>
      </w:r>
      <w:r w:rsidRPr="00512B37">
        <w:rPr>
          <w:rFonts w:ascii="Calibri" w:eastAsia="Calibri" w:hAnsi="Calibri" w:cs="Calibri"/>
          <w:lang w:val="x-none"/>
        </w:rPr>
        <w:t xml:space="preserve">mowa zawarta zostanie w dniu podpisania jej przez upoważnionych przedstawicieli Stron </w:t>
      </w:r>
      <w:r w:rsidRPr="00512B37">
        <w:rPr>
          <w:rFonts w:ascii="Calibri" w:eastAsia="Calibri" w:hAnsi="Calibri" w:cs="Calibri"/>
          <w:i/>
          <w:iCs/>
        </w:rPr>
        <w:t>(postanowienia w przypadku zawierania umowy w wersji elektronicznej)</w:t>
      </w:r>
      <w:r w:rsidRPr="00512B37">
        <w:rPr>
          <w:rFonts w:ascii="Calibri" w:eastAsia="Calibri" w:hAnsi="Calibri" w:cs="Calibri"/>
        </w:rPr>
        <w:t>.</w:t>
      </w:r>
    </w:p>
    <w:p w14:paraId="450B437B" w14:textId="77777777" w:rsidR="00D41135" w:rsidRPr="00512B37" w:rsidRDefault="00D41135" w:rsidP="00512B37">
      <w:pPr>
        <w:numPr>
          <w:ilvl w:val="0"/>
          <w:numId w:val="69"/>
        </w:numPr>
        <w:suppressAutoHyphens/>
        <w:overflowPunct w:val="0"/>
        <w:autoSpaceDE w:val="0"/>
        <w:spacing w:line="271" w:lineRule="auto"/>
        <w:jc w:val="both"/>
        <w:textAlignment w:val="baseline"/>
        <w:rPr>
          <w:rFonts w:ascii="Calibri" w:eastAsia="Times New Roman" w:hAnsi="Calibri" w:cs="Calibri"/>
          <w:lang w:val="hr-HR"/>
        </w:rPr>
      </w:pPr>
      <w:r w:rsidRPr="00512B37">
        <w:rPr>
          <w:rFonts w:ascii="Calibri" w:eastAsia="Times New Roman" w:hAnsi="Calibri" w:cs="Calibri"/>
          <w:lang w:val="hr-HR"/>
        </w:rPr>
        <w:t>Integralną część niniejszej umowy stanowią jej załączniki:</w:t>
      </w:r>
    </w:p>
    <w:p w14:paraId="4E53E58F" w14:textId="25C7376F" w:rsidR="00A24AAA" w:rsidRPr="00092878" w:rsidRDefault="00A24AAA" w:rsidP="00512B37">
      <w:pPr>
        <w:pStyle w:val="Akapitzlist"/>
        <w:keepLines/>
        <w:numPr>
          <w:ilvl w:val="2"/>
          <w:numId w:val="40"/>
        </w:numPr>
        <w:tabs>
          <w:tab w:val="left" w:pos="4046"/>
          <w:tab w:val="left" w:pos="4503"/>
          <w:tab w:val="right" w:pos="8910"/>
        </w:tabs>
        <w:autoSpaceDE w:val="0"/>
        <w:autoSpaceDN w:val="0"/>
        <w:adjustRightInd w:val="0"/>
        <w:spacing w:line="271" w:lineRule="auto"/>
        <w:rPr>
          <w:rFonts w:ascii="Calibri" w:eastAsia="Calibri" w:hAnsi="Calibri" w:cs="Calibri"/>
          <w:b/>
          <w:iCs/>
          <w:lang w:eastAsia="en-US"/>
        </w:rPr>
      </w:pPr>
      <w:r w:rsidRPr="00512B37">
        <w:rPr>
          <w:rFonts w:ascii="Calibri" w:hAnsi="Calibri" w:cs="Calibri"/>
        </w:rPr>
        <w:t xml:space="preserve">Załącznik Nr 1 Oferta </w:t>
      </w:r>
      <w:r w:rsidR="00AB2BE7" w:rsidRPr="00512B37">
        <w:rPr>
          <w:rFonts w:ascii="Calibri" w:hAnsi="Calibri" w:cs="Calibri"/>
        </w:rPr>
        <w:t>Wykonawcy</w:t>
      </w:r>
      <w:r w:rsidRPr="00512B37">
        <w:rPr>
          <w:rFonts w:ascii="Calibri" w:hAnsi="Calibri" w:cs="Calibri"/>
        </w:rPr>
        <w:t xml:space="preserve">. </w:t>
      </w:r>
    </w:p>
    <w:p w14:paraId="4218ECB0" w14:textId="21251C40" w:rsidR="00D63B2A" w:rsidRPr="00512B37" w:rsidRDefault="00D15B90" w:rsidP="00512B37">
      <w:pPr>
        <w:pStyle w:val="Akapitzlist"/>
        <w:keepLines/>
        <w:numPr>
          <w:ilvl w:val="2"/>
          <w:numId w:val="40"/>
        </w:numPr>
        <w:tabs>
          <w:tab w:val="left" w:pos="4046"/>
          <w:tab w:val="left" w:pos="4503"/>
          <w:tab w:val="right" w:pos="8910"/>
        </w:tabs>
        <w:autoSpaceDE w:val="0"/>
        <w:autoSpaceDN w:val="0"/>
        <w:adjustRightInd w:val="0"/>
        <w:spacing w:line="271" w:lineRule="auto"/>
        <w:rPr>
          <w:rFonts w:ascii="Calibri" w:eastAsia="Calibri" w:hAnsi="Calibri" w:cs="Calibri"/>
          <w:b/>
          <w:iCs/>
          <w:lang w:eastAsia="en-US"/>
        </w:rPr>
      </w:pPr>
      <w:r>
        <w:rPr>
          <w:rFonts w:ascii="Calibri" w:hAnsi="Calibri" w:cs="Calibri"/>
        </w:rPr>
        <w:t xml:space="preserve">Załącznik </w:t>
      </w:r>
      <w:r w:rsidR="006C6FEB">
        <w:rPr>
          <w:rFonts w:ascii="Calibri" w:hAnsi="Calibri" w:cs="Calibri"/>
        </w:rPr>
        <w:t>N</w:t>
      </w:r>
      <w:r w:rsidRPr="00B82F2E">
        <w:rPr>
          <w:rFonts w:ascii="Calibri" w:hAnsi="Calibri" w:cs="Calibri"/>
        </w:rPr>
        <w:t>r</w:t>
      </w:r>
      <w:r>
        <w:rPr>
          <w:rFonts w:ascii="Calibri" w:hAnsi="Calibri" w:cs="Calibri"/>
        </w:rPr>
        <w:t xml:space="preserve"> </w:t>
      </w:r>
      <w:r w:rsidR="006C6FEB">
        <w:rPr>
          <w:rFonts w:ascii="Calibri" w:hAnsi="Calibri" w:cs="Calibri"/>
        </w:rPr>
        <w:t xml:space="preserve">2 </w:t>
      </w:r>
      <w:r>
        <w:rPr>
          <w:rFonts w:ascii="Calibri" w:hAnsi="Calibri" w:cs="Calibri"/>
        </w:rPr>
        <w:t>Opis przedmiotu zamówienia</w:t>
      </w:r>
      <w:r w:rsidR="00092878">
        <w:rPr>
          <w:rFonts w:ascii="Calibri" w:hAnsi="Calibri" w:cs="Calibri"/>
        </w:rPr>
        <w:t>.</w:t>
      </w:r>
    </w:p>
    <w:p w14:paraId="039A7040" w14:textId="2433B4F7" w:rsidR="00A24AAA" w:rsidRDefault="00A24AAA" w:rsidP="00512B37">
      <w:pPr>
        <w:pStyle w:val="Tekstpodstawowy"/>
        <w:numPr>
          <w:ilvl w:val="2"/>
          <w:numId w:val="40"/>
        </w:numPr>
        <w:spacing w:after="0" w:line="271" w:lineRule="auto"/>
        <w:rPr>
          <w:rFonts w:ascii="Calibri" w:hAnsi="Calibri" w:cs="Calibri"/>
        </w:rPr>
      </w:pPr>
      <w:bookmarkStart w:id="50" w:name="_Hlk115099655"/>
      <w:r w:rsidRPr="00512B37">
        <w:rPr>
          <w:rFonts w:ascii="Calibri" w:hAnsi="Calibri" w:cs="Calibri"/>
        </w:rPr>
        <w:t xml:space="preserve">Załącznik Nr </w:t>
      </w:r>
      <w:r w:rsidR="006C6FEB">
        <w:rPr>
          <w:rFonts w:ascii="Calibri" w:hAnsi="Calibri" w:cs="Calibri"/>
        </w:rPr>
        <w:t>3</w:t>
      </w:r>
      <w:r w:rsidRPr="00512B37">
        <w:rPr>
          <w:rFonts w:ascii="Calibri" w:hAnsi="Calibri" w:cs="Calibri"/>
        </w:rPr>
        <w:t xml:space="preserve"> </w:t>
      </w:r>
      <w:bookmarkEnd w:id="50"/>
      <w:r w:rsidR="003E4A53" w:rsidRPr="00512B37">
        <w:rPr>
          <w:rFonts w:ascii="Calibri" w:hAnsi="Calibri" w:cs="Calibri"/>
        </w:rPr>
        <w:t>Harmonogram i program kursu.</w:t>
      </w:r>
    </w:p>
    <w:p w14:paraId="6E6CCEB2" w14:textId="1CC2DD85" w:rsidR="00F76C6B" w:rsidRPr="00092878" w:rsidRDefault="00F76C6B" w:rsidP="00E14AC7">
      <w:pPr>
        <w:pStyle w:val="Akapitzlist"/>
        <w:numPr>
          <w:ilvl w:val="2"/>
          <w:numId w:val="40"/>
        </w:numPr>
        <w:rPr>
          <w:rFonts w:ascii="Calibri" w:hAnsi="Calibri" w:cs="Calibri"/>
        </w:rPr>
      </w:pPr>
      <w:r w:rsidRPr="00B82F2E">
        <w:rPr>
          <w:rFonts w:ascii="Calibri" w:hAnsi="Calibri" w:cs="Calibri"/>
        </w:rPr>
        <w:t xml:space="preserve">Załącznik Nr </w:t>
      </w:r>
      <w:r w:rsidR="00AA62D3">
        <w:rPr>
          <w:rFonts w:ascii="Calibri" w:hAnsi="Calibri" w:cs="Calibri"/>
        </w:rPr>
        <w:t>4</w:t>
      </w:r>
      <w:r w:rsidRPr="00B82F2E">
        <w:rPr>
          <w:rFonts w:ascii="Calibri" w:hAnsi="Calibri" w:cs="Calibri"/>
        </w:rPr>
        <w:t xml:space="preserve"> Wykaz osób.</w:t>
      </w:r>
    </w:p>
    <w:p w14:paraId="2511B06F" w14:textId="5EE1DF2F" w:rsidR="00A24AAA" w:rsidRDefault="00A24AAA" w:rsidP="00512B37">
      <w:pPr>
        <w:pStyle w:val="Tekstpodstawowy"/>
        <w:numPr>
          <w:ilvl w:val="2"/>
          <w:numId w:val="40"/>
        </w:numPr>
        <w:spacing w:after="0" w:line="271" w:lineRule="auto"/>
        <w:rPr>
          <w:rFonts w:ascii="Calibri" w:hAnsi="Calibri" w:cs="Calibri"/>
        </w:rPr>
      </w:pPr>
      <w:r w:rsidRPr="00512B37">
        <w:rPr>
          <w:rFonts w:ascii="Calibri" w:hAnsi="Calibri" w:cs="Calibri"/>
        </w:rPr>
        <w:t xml:space="preserve">Załącznik Nr </w:t>
      </w:r>
      <w:r w:rsidR="00AA62D3">
        <w:rPr>
          <w:rFonts w:ascii="Calibri" w:hAnsi="Calibri" w:cs="Calibri"/>
        </w:rPr>
        <w:t>5</w:t>
      </w:r>
      <w:r w:rsidRPr="00512B37">
        <w:rPr>
          <w:rFonts w:ascii="Calibri" w:hAnsi="Calibri" w:cs="Calibri"/>
        </w:rPr>
        <w:t xml:space="preserve"> Umowa powierzenia przetwarzania danych osobowych.</w:t>
      </w:r>
    </w:p>
    <w:p w14:paraId="0ABED9DA" w14:textId="462D8CDF" w:rsidR="00AA62D3" w:rsidRPr="00AA62D3" w:rsidRDefault="00AA62D3" w:rsidP="00AA62D3">
      <w:pPr>
        <w:pStyle w:val="Akapitzlist"/>
        <w:numPr>
          <w:ilvl w:val="2"/>
          <w:numId w:val="40"/>
        </w:numPr>
        <w:rPr>
          <w:rFonts w:ascii="Calibri" w:hAnsi="Calibri" w:cs="Calibri"/>
        </w:rPr>
      </w:pPr>
      <w:r w:rsidRPr="00AA62D3">
        <w:rPr>
          <w:rFonts w:ascii="Calibri" w:hAnsi="Calibri" w:cs="Calibri"/>
        </w:rPr>
        <w:t xml:space="preserve">Załącznik Nr </w:t>
      </w:r>
      <w:r>
        <w:rPr>
          <w:rFonts w:ascii="Calibri" w:hAnsi="Calibri" w:cs="Calibri"/>
        </w:rPr>
        <w:t>6</w:t>
      </w:r>
      <w:r w:rsidRPr="00AA62D3">
        <w:rPr>
          <w:rFonts w:ascii="Calibri" w:hAnsi="Calibri" w:cs="Calibri"/>
        </w:rPr>
        <w:t xml:space="preserve"> Wzór rozliczenia kosztów.</w:t>
      </w:r>
    </w:p>
    <w:p w14:paraId="43D9BEFF" w14:textId="77777777" w:rsidR="00AA62D3" w:rsidRDefault="00AA62D3" w:rsidP="00092878">
      <w:pPr>
        <w:pStyle w:val="Tekstpodstawowy"/>
        <w:spacing w:after="0" w:line="271" w:lineRule="auto"/>
        <w:ind w:left="1224"/>
        <w:rPr>
          <w:rFonts w:ascii="Calibri" w:hAnsi="Calibri" w:cs="Calibri"/>
        </w:rPr>
      </w:pPr>
    </w:p>
    <w:p w14:paraId="32AA498C" w14:textId="77777777" w:rsidR="00A24AAA" w:rsidRPr="00512B37" w:rsidRDefault="00A24AAA" w:rsidP="00512B37">
      <w:pPr>
        <w:pStyle w:val="Tekstpodstawowy"/>
        <w:spacing w:after="0" w:line="271" w:lineRule="auto"/>
        <w:rPr>
          <w:rFonts w:ascii="Calibri" w:hAnsi="Calibri" w:cs="Calibri"/>
        </w:rPr>
      </w:pPr>
    </w:p>
    <w:p w14:paraId="49D454AE" w14:textId="5C757CA0" w:rsidR="00A24AAA" w:rsidRPr="00512B37" w:rsidRDefault="00A24AAA" w:rsidP="00512B37">
      <w:pPr>
        <w:pStyle w:val="Tekstpodstawowy"/>
        <w:spacing w:after="0" w:line="271" w:lineRule="auto"/>
        <w:rPr>
          <w:rFonts w:ascii="Calibri" w:hAnsi="Calibri" w:cs="Calibri"/>
          <w:b/>
        </w:rPr>
      </w:pPr>
      <w:r w:rsidRPr="00512B37">
        <w:rPr>
          <w:rFonts w:ascii="Calibri" w:hAnsi="Calibri" w:cs="Calibri"/>
          <w:b/>
        </w:rPr>
        <w:t xml:space="preserve">          Zamawiający </w:t>
      </w:r>
      <w:r w:rsidRPr="00512B37">
        <w:rPr>
          <w:rFonts w:ascii="Calibri" w:hAnsi="Calibri" w:cs="Calibri"/>
          <w:b/>
        </w:rPr>
        <w:tab/>
      </w:r>
      <w:r w:rsidRPr="00512B37">
        <w:rPr>
          <w:rFonts w:ascii="Calibri" w:hAnsi="Calibri" w:cs="Calibri"/>
          <w:b/>
        </w:rPr>
        <w:tab/>
      </w:r>
      <w:r w:rsidRPr="00512B37">
        <w:rPr>
          <w:rFonts w:ascii="Calibri" w:hAnsi="Calibri" w:cs="Calibri"/>
          <w:b/>
        </w:rPr>
        <w:tab/>
      </w:r>
      <w:r w:rsidRPr="00512B37">
        <w:rPr>
          <w:rFonts w:ascii="Calibri" w:hAnsi="Calibri" w:cs="Calibri"/>
          <w:b/>
        </w:rPr>
        <w:tab/>
        <w:t xml:space="preserve">                         </w:t>
      </w:r>
      <w:r w:rsidRPr="00512B37">
        <w:rPr>
          <w:rFonts w:ascii="Calibri" w:hAnsi="Calibri" w:cs="Calibri"/>
          <w:b/>
        </w:rPr>
        <w:tab/>
      </w:r>
      <w:r w:rsidRPr="00512B37">
        <w:rPr>
          <w:rFonts w:ascii="Calibri" w:hAnsi="Calibri" w:cs="Calibri"/>
          <w:b/>
        </w:rPr>
        <w:tab/>
        <w:t>Wykonawca</w:t>
      </w:r>
    </w:p>
    <w:p w14:paraId="71C1625C" w14:textId="4238AFF7" w:rsidR="00A24AAA" w:rsidRPr="00512B37" w:rsidRDefault="00A24AAA" w:rsidP="00512B37">
      <w:pPr>
        <w:pStyle w:val="Tekstpodstawowy"/>
        <w:spacing w:after="0" w:line="271" w:lineRule="auto"/>
        <w:rPr>
          <w:rFonts w:ascii="Calibri" w:hAnsi="Calibri" w:cs="Calibri"/>
          <w:b/>
        </w:rPr>
      </w:pPr>
      <w:r w:rsidRPr="00512B37">
        <w:rPr>
          <w:rFonts w:ascii="Calibri" w:hAnsi="Calibri" w:cs="Calibri"/>
          <w:b/>
        </w:rPr>
        <w:t xml:space="preserve">        </w:t>
      </w:r>
    </w:p>
    <w:p w14:paraId="22F6D6AA" w14:textId="77777777" w:rsidR="00A24AAA" w:rsidRPr="00512B37" w:rsidRDefault="00A24AAA" w:rsidP="00512B37">
      <w:pPr>
        <w:pStyle w:val="Tekstpodstawowy"/>
        <w:spacing w:after="0" w:line="271" w:lineRule="auto"/>
        <w:rPr>
          <w:rFonts w:ascii="Calibri" w:hAnsi="Calibri" w:cs="Calibri"/>
          <w:b/>
        </w:rPr>
      </w:pPr>
    </w:p>
    <w:p w14:paraId="5139FF7F" w14:textId="39482C74" w:rsidR="00A24AAA" w:rsidRPr="00512B37" w:rsidRDefault="00A24AAA" w:rsidP="00512B37">
      <w:pPr>
        <w:pStyle w:val="Tekstpodstawowy"/>
        <w:spacing w:after="0" w:line="271" w:lineRule="auto"/>
        <w:rPr>
          <w:rFonts w:ascii="Calibri" w:hAnsi="Calibri" w:cs="Calibri"/>
          <w:b/>
        </w:rPr>
      </w:pPr>
      <w:r w:rsidRPr="00512B37">
        <w:rPr>
          <w:rFonts w:ascii="Calibri" w:hAnsi="Calibri" w:cs="Calibri"/>
          <w:b/>
        </w:rPr>
        <w:t xml:space="preserve">   ………………………………….                                         </w:t>
      </w:r>
      <w:r w:rsidR="00E96A29" w:rsidRPr="00512B37">
        <w:rPr>
          <w:rFonts w:ascii="Calibri" w:hAnsi="Calibri" w:cs="Calibri"/>
          <w:b/>
        </w:rPr>
        <w:t xml:space="preserve">          </w:t>
      </w:r>
      <w:r w:rsidRPr="00512B37">
        <w:rPr>
          <w:rFonts w:ascii="Calibri" w:hAnsi="Calibri" w:cs="Calibri"/>
          <w:b/>
        </w:rPr>
        <w:t xml:space="preserve">      </w:t>
      </w:r>
      <w:r w:rsidR="00E96A29" w:rsidRPr="00512B37">
        <w:rPr>
          <w:rFonts w:ascii="Calibri" w:hAnsi="Calibri" w:cs="Calibri"/>
          <w:b/>
        </w:rPr>
        <w:t xml:space="preserve">               </w:t>
      </w:r>
      <w:r w:rsidRPr="00512B37">
        <w:rPr>
          <w:rFonts w:ascii="Calibri" w:hAnsi="Calibri" w:cs="Calibri"/>
          <w:b/>
        </w:rPr>
        <w:t xml:space="preserve">    ……………………………….</w:t>
      </w:r>
    </w:p>
    <w:p w14:paraId="390B9E28" w14:textId="77777777" w:rsidR="00A24AAA" w:rsidRPr="00512B37" w:rsidRDefault="00A24AAA" w:rsidP="00512B37">
      <w:pPr>
        <w:pStyle w:val="Tekstpodstawowy"/>
        <w:spacing w:after="0" w:line="271" w:lineRule="auto"/>
        <w:rPr>
          <w:rFonts w:ascii="Calibri" w:hAnsi="Calibri" w:cs="Calibri"/>
          <w:b/>
        </w:rPr>
      </w:pPr>
    </w:p>
    <w:p w14:paraId="0DBF280C" w14:textId="77777777" w:rsidR="00A24AAA" w:rsidRPr="00512B37" w:rsidRDefault="00A24AAA" w:rsidP="00512B37">
      <w:pPr>
        <w:pStyle w:val="Tekstpodstawowy"/>
        <w:spacing w:after="0" w:line="271" w:lineRule="auto"/>
        <w:rPr>
          <w:rFonts w:ascii="Calibri" w:hAnsi="Calibri" w:cs="Calibri"/>
          <w:b/>
        </w:rPr>
      </w:pPr>
    </w:p>
    <w:p w14:paraId="12E82D59" w14:textId="77777777" w:rsidR="00BA50CE" w:rsidRDefault="00BA50CE" w:rsidP="00512B37">
      <w:pPr>
        <w:pStyle w:val="Tekstpodstawowy"/>
        <w:spacing w:after="0" w:line="271" w:lineRule="auto"/>
        <w:rPr>
          <w:rFonts w:ascii="Calibri" w:hAnsi="Calibri" w:cs="Calibri"/>
          <w:bCs/>
        </w:rPr>
      </w:pPr>
    </w:p>
    <w:p w14:paraId="67959F52" w14:textId="77777777" w:rsidR="00BA50CE" w:rsidRDefault="00BA50CE" w:rsidP="00512B37">
      <w:pPr>
        <w:pStyle w:val="Tekstpodstawowy"/>
        <w:spacing w:after="0" w:line="271" w:lineRule="auto"/>
        <w:rPr>
          <w:rFonts w:ascii="Calibri" w:hAnsi="Calibri" w:cs="Calibri"/>
          <w:bCs/>
        </w:rPr>
      </w:pPr>
    </w:p>
    <w:p w14:paraId="1F156975" w14:textId="77777777" w:rsidR="00BA50CE" w:rsidRDefault="00BA50CE" w:rsidP="00512B37">
      <w:pPr>
        <w:pStyle w:val="Tekstpodstawowy"/>
        <w:spacing w:after="0" w:line="271" w:lineRule="auto"/>
        <w:rPr>
          <w:rFonts w:ascii="Calibri" w:hAnsi="Calibri" w:cs="Calibri"/>
          <w:bCs/>
        </w:rPr>
      </w:pPr>
    </w:p>
    <w:p w14:paraId="026EEA64" w14:textId="77777777" w:rsidR="00BA50CE" w:rsidRDefault="00BA50CE" w:rsidP="00512B37">
      <w:pPr>
        <w:pStyle w:val="Tekstpodstawowy"/>
        <w:spacing w:after="0" w:line="271" w:lineRule="auto"/>
        <w:rPr>
          <w:rFonts w:ascii="Calibri" w:hAnsi="Calibri" w:cs="Calibri"/>
          <w:bCs/>
        </w:rPr>
      </w:pPr>
    </w:p>
    <w:p w14:paraId="704B91AF" w14:textId="77777777" w:rsidR="00BA50CE" w:rsidRDefault="00BA50CE" w:rsidP="00512B37">
      <w:pPr>
        <w:pStyle w:val="Tekstpodstawowy"/>
        <w:spacing w:after="0" w:line="271" w:lineRule="auto"/>
        <w:rPr>
          <w:rFonts w:ascii="Calibri" w:hAnsi="Calibri" w:cs="Calibri"/>
          <w:bCs/>
        </w:rPr>
      </w:pPr>
    </w:p>
    <w:p w14:paraId="601243BA" w14:textId="77777777" w:rsidR="00BA50CE" w:rsidRDefault="00BA50CE" w:rsidP="00512B37">
      <w:pPr>
        <w:pStyle w:val="Tekstpodstawowy"/>
        <w:spacing w:after="0" w:line="271" w:lineRule="auto"/>
        <w:rPr>
          <w:rFonts w:ascii="Calibri" w:hAnsi="Calibri" w:cs="Calibri"/>
          <w:bCs/>
        </w:rPr>
      </w:pPr>
    </w:p>
    <w:p w14:paraId="7BF3E80A" w14:textId="77777777" w:rsidR="00BA50CE" w:rsidRDefault="00BA50CE" w:rsidP="00512B37">
      <w:pPr>
        <w:pStyle w:val="Tekstpodstawowy"/>
        <w:spacing w:after="0" w:line="271" w:lineRule="auto"/>
        <w:rPr>
          <w:rFonts w:ascii="Calibri" w:hAnsi="Calibri" w:cs="Calibri"/>
          <w:bCs/>
        </w:rPr>
      </w:pPr>
    </w:p>
    <w:p w14:paraId="11314438" w14:textId="77777777" w:rsidR="00BA50CE" w:rsidRDefault="00BA50CE" w:rsidP="00512B37">
      <w:pPr>
        <w:pStyle w:val="Tekstpodstawowy"/>
        <w:spacing w:after="0" w:line="271" w:lineRule="auto"/>
        <w:rPr>
          <w:rFonts w:ascii="Calibri" w:hAnsi="Calibri" w:cs="Calibri"/>
          <w:bCs/>
        </w:rPr>
      </w:pPr>
    </w:p>
    <w:p w14:paraId="2F611A9B" w14:textId="77777777" w:rsidR="00BA50CE" w:rsidRDefault="00BA50CE" w:rsidP="00512B37">
      <w:pPr>
        <w:pStyle w:val="Tekstpodstawowy"/>
        <w:spacing w:after="0" w:line="271" w:lineRule="auto"/>
        <w:rPr>
          <w:rFonts w:ascii="Calibri" w:hAnsi="Calibri" w:cs="Calibri"/>
          <w:bCs/>
        </w:rPr>
      </w:pPr>
    </w:p>
    <w:p w14:paraId="1BF40D36" w14:textId="77777777" w:rsidR="00BA50CE" w:rsidRDefault="00BA50CE" w:rsidP="00512B37">
      <w:pPr>
        <w:pStyle w:val="Tekstpodstawowy"/>
        <w:spacing w:after="0" w:line="271" w:lineRule="auto"/>
        <w:rPr>
          <w:rFonts w:ascii="Calibri" w:hAnsi="Calibri" w:cs="Calibri"/>
          <w:bCs/>
        </w:rPr>
      </w:pPr>
    </w:p>
    <w:p w14:paraId="5D83E108" w14:textId="77777777" w:rsidR="00BA50CE" w:rsidRDefault="00BA50CE" w:rsidP="00512B37">
      <w:pPr>
        <w:pStyle w:val="Tekstpodstawowy"/>
        <w:spacing w:after="0" w:line="271" w:lineRule="auto"/>
        <w:rPr>
          <w:rFonts w:ascii="Calibri" w:hAnsi="Calibri" w:cs="Calibri"/>
          <w:bCs/>
        </w:rPr>
      </w:pPr>
    </w:p>
    <w:p w14:paraId="312F8DF8" w14:textId="77777777" w:rsidR="00BA50CE" w:rsidRDefault="00BA50CE" w:rsidP="00512B37">
      <w:pPr>
        <w:pStyle w:val="Tekstpodstawowy"/>
        <w:spacing w:after="0" w:line="271" w:lineRule="auto"/>
        <w:rPr>
          <w:rFonts w:ascii="Calibri" w:hAnsi="Calibri" w:cs="Calibri"/>
          <w:bCs/>
        </w:rPr>
      </w:pPr>
    </w:p>
    <w:p w14:paraId="53708330" w14:textId="77777777" w:rsidR="00BA50CE" w:rsidRDefault="00BA50CE" w:rsidP="00512B37">
      <w:pPr>
        <w:pStyle w:val="Tekstpodstawowy"/>
        <w:spacing w:after="0" w:line="271" w:lineRule="auto"/>
        <w:rPr>
          <w:rFonts w:ascii="Calibri" w:hAnsi="Calibri" w:cs="Calibri"/>
          <w:bCs/>
        </w:rPr>
      </w:pPr>
    </w:p>
    <w:p w14:paraId="3D1203D3" w14:textId="77777777" w:rsidR="00BA50CE" w:rsidRDefault="00BA50CE" w:rsidP="00512B37">
      <w:pPr>
        <w:pStyle w:val="Tekstpodstawowy"/>
        <w:spacing w:after="0" w:line="271" w:lineRule="auto"/>
        <w:rPr>
          <w:rFonts w:ascii="Calibri" w:hAnsi="Calibri" w:cs="Calibri"/>
          <w:bCs/>
        </w:rPr>
      </w:pPr>
    </w:p>
    <w:p w14:paraId="124A113D" w14:textId="77777777" w:rsidR="00BA50CE" w:rsidRDefault="00BA50CE" w:rsidP="00512B37">
      <w:pPr>
        <w:pStyle w:val="Tekstpodstawowy"/>
        <w:spacing w:after="0" w:line="271" w:lineRule="auto"/>
        <w:rPr>
          <w:rFonts w:ascii="Calibri" w:hAnsi="Calibri" w:cs="Calibri"/>
          <w:bCs/>
        </w:rPr>
      </w:pPr>
    </w:p>
    <w:p w14:paraId="6BDA9A0E" w14:textId="77777777" w:rsidR="00BA50CE" w:rsidRDefault="00BA50CE" w:rsidP="00512B37">
      <w:pPr>
        <w:pStyle w:val="Tekstpodstawowy"/>
        <w:spacing w:after="0" w:line="271" w:lineRule="auto"/>
        <w:rPr>
          <w:rFonts w:ascii="Calibri" w:hAnsi="Calibri" w:cs="Calibri"/>
          <w:bCs/>
        </w:rPr>
      </w:pPr>
    </w:p>
    <w:p w14:paraId="21F5D1CB" w14:textId="77777777" w:rsidR="00BA50CE" w:rsidRDefault="00BA50CE" w:rsidP="00512B37">
      <w:pPr>
        <w:pStyle w:val="Tekstpodstawowy"/>
        <w:spacing w:after="0" w:line="271" w:lineRule="auto"/>
        <w:rPr>
          <w:rFonts w:ascii="Calibri" w:hAnsi="Calibri" w:cs="Calibri"/>
          <w:bCs/>
        </w:rPr>
      </w:pPr>
    </w:p>
    <w:p w14:paraId="6B176B72" w14:textId="3C54F2DD" w:rsidR="007E4ED4" w:rsidRPr="00512B37" w:rsidRDefault="00A24AAA" w:rsidP="00512B37">
      <w:pPr>
        <w:pStyle w:val="Tekstpodstawowy"/>
        <w:spacing w:after="0" w:line="271" w:lineRule="auto"/>
        <w:rPr>
          <w:rFonts w:ascii="Calibri" w:hAnsi="Calibri" w:cs="Calibri"/>
          <w:bCs/>
        </w:rPr>
      </w:pPr>
      <w:r w:rsidRPr="00512B37">
        <w:rPr>
          <w:rFonts w:ascii="Calibri" w:hAnsi="Calibri" w:cs="Calibri"/>
          <w:bCs/>
        </w:rPr>
        <w:t>*niepotrzebne skreślić</w:t>
      </w:r>
    </w:p>
    <w:p w14:paraId="3E632BF7" w14:textId="44947BF0" w:rsidR="00F80F70" w:rsidRPr="00512B37" w:rsidRDefault="00F80F70" w:rsidP="00512B37">
      <w:pPr>
        <w:pStyle w:val="Tekstpodstawowy"/>
        <w:spacing w:after="0" w:line="271" w:lineRule="auto"/>
        <w:rPr>
          <w:rFonts w:ascii="Calibri" w:hAnsi="Calibri" w:cs="Calibri"/>
          <w:bCs/>
        </w:rPr>
      </w:pPr>
    </w:p>
    <w:p w14:paraId="0F637C5C" w14:textId="0A75F7FC" w:rsidR="00D04F86" w:rsidRPr="00512B37" w:rsidRDefault="00D04F86" w:rsidP="00512B37">
      <w:pPr>
        <w:pStyle w:val="Tekstpodstawowy"/>
        <w:spacing w:after="0" w:line="271" w:lineRule="auto"/>
        <w:rPr>
          <w:rFonts w:ascii="Calibri" w:hAnsi="Calibri" w:cs="Calibri"/>
          <w:bCs/>
        </w:rPr>
      </w:pPr>
    </w:p>
    <w:p w14:paraId="471C3654" w14:textId="5F072FF3" w:rsidR="00AC751D" w:rsidRDefault="00AC751D" w:rsidP="003D4FF7">
      <w:pPr>
        <w:pStyle w:val="Tekstpodstawowy"/>
        <w:spacing w:after="0"/>
        <w:rPr>
          <w:rFonts w:asciiTheme="majorHAnsi" w:hAnsiTheme="majorHAnsi" w:cstheme="majorHAnsi"/>
          <w:b/>
          <w:bCs/>
          <w:sz w:val="24"/>
          <w:szCs w:val="24"/>
        </w:rPr>
      </w:pPr>
    </w:p>
    <w:p w14:paraId="0E1A1C61" w14:textId="77777777" w:rsidR="00E60454" w:rsidRDefault="00E60454" w:rsidP="003D4FF7">
      <w:pPr>
        <w:pStyle w:val="Tekstpodstawowy"/>
        <w:spacing w:after="0"/>
        <w:rPr>
          <w:rFonts w:asciiTheme="majorHAnsi" w:hAnsiTheme="majorHAnsi" w:cstheme="majorHAnsi"/>
          <w:b/>
          <w:bCs/>
          <w:sz w:val="24"/>
          <w:szCs w:val="24"/>
        </w:rPr>
      </w:pPr>
    </w:p>
    <w:p w14:paraId="3C3DC4DC" w14:textId="77777777" w:rsidR="00E60454" w:rsidRDefault="00E60454" w:rsidP="003D4FF7">
      <w:pPr>
        <w:pStyle w:val="Tekstpodstawowy"/>
        <w:spacing w:after="0"/>
        <w:rPr>
          <w:rFonts w:asciiTheme="majorHAnsi" w:hAnsiTheme="majorHAnsi" w:cstheme="majorHAnsi"/>
          <w:b/>
          <w:bCs/>
          <w:sz w:val="24"/>
          <w:szCs w:val="24"/>
        </w:rPr>
      </w:pPr>
    </w:p>
    <w:p w14:paraId="69896133" w14:textId="77777777" w:rsidR="00E60454" w:rsidRDefault="00E60454" w:rsidP="003D4FF7">
      <w:pPr>
        <w:pStyle w:val="Tekstpodstawowy"/>
        <w:spacing w:after="0"/>
        <w:rPr>
          <w:rFonts w:asciiTheme="majorHAnsi" w:hAnsiTheme="majorHAnsi" w:cstheme="majorHAnsi"/>
          <w:b/>
          <w:bCs/>
          <w:sz w:val="24"/>
          <w:szCs w:val="24"/>
        </w:rPr>
      </w:pPr>
    </w:p>
    <w:p w14:paraId="28D6E77D" w14:textId="77777777" w:rsidR="00E60454" w:rsidRDefault="00E60454" w:rsidP="003D4FF7">
      <w:pPr>
        <w:pStyle w:val="Tekstpodstawowy"/>
        <w:spacing w:after="0"/>
        <w:rPr>
          <w:rFonts w:asciiTheme="majorHAnsi" w:hAnsiTheme="majorHAnsi" w:cstheme="majorHAnsi"/>
          <w:b/>
          <w:bCs/>
          <w:sz w:val="24"/>
          <w:szCs w:val="24"/>
        </w:rPr>
      </w:pPr>
    </w:p>
    <w:p w14:paraId="3617876C" w14:textId="63780CBF" w:rsidR="00223F43" w:rsidRDefault="00223F43" w:rsidP="00A35A5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r w:rsidRPr="00512E1E">
        <w:rPr>
          <w:rFonts w:asciiTheme="majorHAnsi" w:hAnsiTheme="majorHAnsi" w:cstheme="majorHAnsi"/>
          <w:b/>
          <w:bCs/>
          <w:sz w:val="24"/>
          <w:szCs w:val="24"/>
        </w:rPr>
        <w:lastRenderedPageBreak/>
        <w:t xml:space="preserve">Załącznik nr </w:t>
      </w:r>
      <w:r>
        <w:rPr>
          <w:rFonts w:asciiTheme="majorHAnsi" w:hAnsiTheme="majorHAnsi" w:cstheme="majorHAnsi"/>
          <w:b/>
          <w:bCs/>
          <w:sz w:val="24"/>
          <w:szCs w:val="24"/>
        </w:rPr>
        <w:t>2</w:t>
      </w:r>
      <w:r w:rsidRPr="00512E1E">
        <w:rPr>
          <w:rFonts w:asciiTheme="majorHAnsi" w:hAnsiTheme="majorHAnsi" w:cstheme="majorHAnsi"/>
          <w:b/>
          <w:bCs/>
          <w:sz w:val="24"/>
          <w:szCs w:val="24"/>
        </w:rPr>
        <w:t xml:space="preserve"> do </w:t>
      </w:r>
      <w:r>
        <w:rPr>
          <w:rFonts w:asciiTheme="majorHAnsi" w:hAnsiTheme="majorHAnsi" w:cstheme="majorHAnsi"/>
          <w:b/>
          <w:bCs/>
          <w:sz w:val="24"/>
          <w:szCs w:val="24"/>
        </w:rPr>
        <w:t>u</w:t>
      </w:r>
      <w:r w:rsidRPr="00512E1E">
        <w:rPr>
          <w:rFonts w:asciiTheme="majorHAnsi" w:hAnsiTheme="majorHAnsi" w:cstheme="majorHAnsi"/>
          <w:b/>
          <w:bCs/>
          <w:sz w:val="24"/>
          <w:szCs w:val="24"/>
        </w:rPr>
        <w:t>mowy</w:t>
      </w:r>
    </w:p>
    <w:p w14:paraId="3C8B454D" w14:textId="43F502C3" w:rsidR="00A35A5E" w:rsidRPr="00A35A5E" w:rsidRDefault="00A35A5E" w:rsidP="00A35A5E">
      <w:pPr>
        <w:pStyle w:val="Nagwek2"/>
        <w:spacing w:before="240" w:after="240"/>
        <w:jc w:val="center"/>
        <w:rPr>
          <w:rFonts w:asciiTheme="majorHAnsi" w:hAnsiTheme="majorHAnsi" w:cstheme="majorHAnsi"/>
          <w:b/>
          <w:bCs/>
          <w:sz w:val="24"/>
          <w:szCs w:val="24"/>
        </w:rPr>
      </w:pPr>
      <w:r w:rsidRPr="00A35A5E">
        <w:rPr>
          <w:rFonts w:asciiTheme="majorHAnsi" w:hAnsiTheme="majorHAnsi" w:cstheme="majorHAnsi"/>
          <w:b/>
          <w:bCs/>
          <w:sz w:val="24"/>
          <w:szCs w:val="24"/>
        </w:rPr>
        <w:t>Opis przedmiotu zamówienia</w:t>
      </w:r>
    </w:p>
    <w:p w14:paraId="45EE6680" w14:textId="5F36093E" w:rsidR="00A35A5E" w:rsidRPr="00A35A5E" w:rsidRDefault="00A35A5E" w:rsidP="00A35A5E">
      <w:pPr>
        <w:pStyle w:val="Akapitzlist"/>
        <w:numPr>
          <w:ilvl w:val="3"/>
          <w:numId w:val="69"/>
        </w:numPr>
        <w:tabs>
          <w:tab w:val="left" w:pos="2552"/>
        </w:tabs>
        <w:ind w:left="284" w:hanging="284"/>
        <w:jc w:val="both"/>
        <w:rPr>
          <w:rFonts w:asciiTheme="majorHAnsi" w:hAnsiTheme="majorHAnsi" w:cstheme="majorHAnsi"/>
          <w:bCs/>
          <w:sz w:val="24"/>
          <w:szCs w:val="24"/>
        </w:rPr>
      </w:pPr>
      <w:r w:rsidRPr="00A35A5E">
        <w:rPr>
          <w:rFonts w:asciiTheme="majorHAnsi" w:hAnsiTheme="majorHAnsi" w:cstheme="majorHAnsi"/>
          <w:sz w:val="24"/>
          <w:szCs w:val="24"/>
        </w:rPr>
        <w:t xml:space="preserve">Przedmiotem zamówienia jest </w:t>
      </w:r>
      <w:r w:rsidRPr="00A35A5E">
        <w:rPr>
          <w:rFonts w:asciiTheme="majorHAnsi" w:hAnsiTheme="majorHAnsi" w:cstheme="majorHAnsi"/>
          <w:b/>
          <w:sz w:val="24"/>
          <w:szCs w:val="24"/>
        </w:rPr>
        <w:t xml:space="preserve">realizacja zadań z zakresu kształcenia i podnoszenia kwalifikacji osób wykonujących zawody medyczne zatrudnionych w Podmiocie leczniczym tj.: </w:t>
      </w:r>
      <w:r w:rsidRPr="00A35A5E">
        <w:rPr>
          <w:rFonts w:asciiTheme="majorHAnsi" w:hAnsiTheme="majorHAnsi" w:cstheme="majorHAnsi"/>
          <w:b/>
          <w:bCs/>
          <w:sz w:val="24"/>
          <w:szCs w:val="24"/>
        </w:rPr>
        <w:t xml:space="preserve">kursy ILS (Immediate Life </w:t>
      </w:r>
      <w:proofErr w:type="spellStart"/>
      <w:r w:rsidRPr="00A35A5E">
        <w:rPr>
          <w:rFonts w:asciiTheme="majorHAnsi" w:hAnsiTheme="majorHAnsi" w:cstheme="majorHAnsi"/>
          <w:b/>
          <w:bCs/>
          <w:sz w:val="24"/>
          <w:szCs w:val="24"/>
        </w:rPr>
        <w:t>Support</w:t>
      </w:r>
      <w:proofErr w:type="spellEnd"/>
      <w:r w:rsidRPr="00A35A5E">
        <w:rPr>
          <w:rFonts w:asciiTheme="majorHAnsi" w:hAnsiTheme="majorHAnsi" w:cstheme="majorHAnsi"/>
          <w:b/>
          <w:bCs/>
          <w:sz w:val="24"/>
          <w:szCs w:val="24"/>
        </w:rPr>
        <w:t>)</w:t>
      </w:r>
      <w:r w:rsidRPr="00A35A5E">
        <w:rPr>
          <w:rFonts w:asciiTheme="majorHAnsi" w:hAnsiTheme="majorHAnsi" w:cstheme="majorHAnsi"/>
          <w:sz w:val="24"/>
          <w:szCs w:val="24"/>
        </w:rPr>
        <w:t xml:space="preserve">  </w:t>
      </w:r>
      <w:r w:rsidRPr="00A35A5E">
        <w:rPr>
          <w:rFonts w:asciiTheme="majorHAnsi" w:eastAsia="Times New Roman" w:hAnsiTheme="majorHAnsi" w:cstheme="majorHAnsi"/>
          <w:b/>
          <w:sz w:val="24"/>
          <w:szCs w:val="24"/>
        </w:rPr>
        <w:t xml:space="preserve"> z resuscytacji krążeniowo-oddechowej i innych elementów pierwszej pomocy, dedykowane kadrze medycznej</w:t>
      </w:r>
      <w:r w:rsidRPr="00A35A5E">
        <w:rPr>
          <w:rFonts w:asciiTheme="majorHAnsi" w:eastAsia="Times New Roman" w:hAnsiTheme="majorHAnsi" w:cstheme="majorHAnsi"/>
          <w:sz w:val="24"/>
          <w:szCs w:val="24"/>
        </w:rPr>
        <w:t xml:space="preserve"> (dla </w:t>
      </w:r>
      <w:r w:rsidRPr="00A35A5E">
        <w:rPr>
          <w:rFonts w:asciiTheme="majorHAnsi" w:hAnsiTheme="majorHAnsi" w:cstheme="majorHAnsi"/>
          <w:sz w:val="24"/>
          <w:szCs w:val="24"/>
        </w:rPr>
        <w:t xml:space="preserve">osób wykonujących zawody medyczne </w:t>
      </w:r>
      <w:r w:rsidRPr="00A35A5E">
        <w:rPr>
          <w:rFonts w:asciiTheme="majorHAnsi" w:eastAsia="Times New Roman" w:hAnsiTheme="majorHAnsi" w:cstheme="majorHAnsi"/>
          <w:sz w:val="24"/>
          <w:szCs w:val="24"/>
        </w:rPr>
        <w:t xml:space="preserve"> oraz dla </w:t>
      </w:r>
      <w:r w:rsidRPr="00A35A5E">
        <w:rPr>
          <w:rFonts w:asciiTheme="majorHAnsi" w:hAnsiTheme="majorHAnsi" w:cstheme="majorHAnsi"/>
          <w:bCs/>
          <w:sz w:val="24"/>
          <w:szCs w:val="24"/>
        </w:rPr>
        <w:t>osób wykonujących zawody medyczne w zakresie leczenia uzależnień).</w:t>
      </w:r>
    </w:p>
    <w:p w14:paraId="65DF19EF" w14:textId="77777777" w:rsidR="00A35A5E" w:rsidRPr="00D27363" w:rsidRDefault="00A35A5E" w:rsidP="00A35A5E">
      <w:pPr>
        <w:spacing w:after="120"/>
        <w:jc w:val="both"/>
        <w:rPr>
          <w:rFonts w:asciiTheme="majorHAnsi" w:hAnsiTheme="majorHAnsi" w:cstheme="majorHAnsi"/>
          <w:bCs/>
          <w:sz w:val="24"/>
          <w:szCs w:val="24"/>
        </w:rPr>
      </w:pPr>
      <w:r w:rsidRPr="00EB3981">
        <w:rPr>
          <w:rFonts w:asciiTheme="majorHAnsi" w:hAnsiTheme="majorHAnsi" w:cstheme="majorHAnsi"/>
          <w:b/>
          <w:sz w:val="24"/>
          <w:szCs w:val="24"/>
        </w:rPr>
        <w:t>2.</w:t>
      </w:r>
      <w:r w:rsidRPr="00EB3981">
        <w:rPr>
          <w:rFonts w:asciiTheme="majorHAnsi" w:hAnsiTheme="majorHAnsi" w:cstheme="majorHAnsi"/>
          <w:bCs/>
          <w:sz w:val="24"/>
          <w:szCs w:val="24"/>
        </w:rPr>
        <w:t xml:space="preserve"> Rodzaj podnoszenia kwalifikacji przez  osoby wykonujące zawody medyczne w zakresie:</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986"/>
        <w:gridCol w:w="2406"/>
        <w:gridCol w:w="1572"/>
        <w:gridCol w:w="918"/>
      </w:tblGrid>
      <w:tr w:rsidR="00A35A5E" w:rsidRPr="00EB3981" w14:paraId="18DB4F70" w14:textId="77777777" w:rsidTr="003868B1">
        <w:trPr>
          <w:trHeight w:val="498"/>
          <w:jc w:val="center"/>
        </w:trPr>
        <w:tc>
          <w:tcPr>
            <w:tcW w:w="397" w:type="pct"/>
            <w:tcBorders>
              <w:top w:val="single" w:sz="4" w:space="0" w:color="auto"/>
              <w:left w:val="single" w:sz="4" w:space="0" w:color="auto"/>
              <w:bottom w:val="single" w:sz="4" w:space="0" w:color="auto"/>
              <w:right w:val="single" w:sz="4" w:space="0" w:color="auto"/>
            </w:tcBorders>
          </w:tcPr>
          <w:p w14:paraId="3AF2D312" w14:textId="77777777" w:rsidR="00A35A5E" w:rsidRPr="00EB3981" w:rsidRDefault="00A35A5E" w:rsidP="003868B1">
            <w:pPr>
              <w:rPr>
                <w:rFonts w:asciiTheme="majorHAnsi" w:hAnsiTheme="majorHAnsi" w:cstheme="majorHAnsi"/>
                <w:b/>
                <w:bCs/>
                <w:sz w:val="24"/>
                <w:szCs w:val="24"/>
              </w:rPr>
            </w:pPr>
          </w:p>
          <w:p w14:paraId="10982CF0" w14:textId="77777777" w:rsidR="00A35A5E" w:rsidRPr="00EB3981" w:rsidRDefault="00A35A5E" w:rsidP="003868B1">
            <w:pPr>
              <w:rPr>
                <w:rFonts w:asciiTheme="majorHAnsi" w:hAnsiTheme="majorHAnsi" w:cstheme="majorHAnsi"/>
                <w:b/>
                <w:bCs/>
                <w:sz w:val="24"/>
                <w:szCs w:val="24"/>
              </w:rPr>
            </w:pPr>
            <w:r w:rsidRPr="00EB3981">
              <w:rPr>
                <w:rFonts w:asciiTheme="majorHAnsi" w:hAnsiTheme="majorHAnsi" w:cstheme="majorHAnsi"/>
                <w:b/>
                <w:bCs/>
                <w:sz w:val="24"/>
                <w:szCs w:val="24"/>
              </w:rPr>
              <w:t>L.p.</w:t>
            </w:r>
          </w:p>
        </w:tc>
        <w:tc>
          <w:tcPr>
            <w:tcW w:w="1744" w:type="pct"/>
            <w:tcBorders>
              <w:top w:val="single" w:sz="4" w:space="0" w:color="auto"/>
              <w:left w:val="single" w:sz="4" w:space="0" w:color="auto"/>
              <w:bottom w:val="single" w:sz="4" w:space="0" w:color="auto"/>
              <w:right w:val="single" w:sz="4" w:space="0" w:color="auto"/>
            </w:tcBorders>
            <w:vAlign w:val="center"/>
          </w:tcPr>
          <w:p w14:paraId="3900AD08" w14:textId="77777777" w:rsidR="00A35A5E" w:rsidRPr="00EB3981" w:rsidRDefault="00A35A5E" w:rsidP="003868B1">
            <w:pPr>
              <w:jc w:val="center"/>
              <w:rPr>
                <w:rFonts w:asciiTheme="majorHAnsi" w:hAnsiTheme="majorHAnsi" w:cstheme="majorHAnsi"/>
                <w:b/>
                <w:bCs/>
                <w:sz w:val="24"/>
                <w:szCs w:val="24"/>
              </w:rPr>
            </w:pPr>
            <w:r w:rsidRPr="00EB3981">
              <w:rPr>
                <w:rFonts w:asciiTheme="majorHAnsi" w:hAnsiTheme="majorHAnsi" w:cstheme="majorHAnsi"/>
                <w:b/>
                <w:bCs/>
                <w:sz w:val="24"/>
                <w:szCs w:val="24"/>
              </w:rPr>
              <w:t>Nazwa</w:t>
            </w:r>
            <w:r w:rsidRPr="00EB3981">
              <w:rPr>
                <w:rFonts w:asciiTheme="majorHAnsi" w:hAnsiTheme="majorHAnsi" w:cstheme="majorHAnsi"/>
                <w:b/>
                <w:bCs/>
                <w:sz w:val="24"/>
                <w:szCs w:val="24"/>
                <w:u w:val="single"/>
              </w:rPr>
              <w:t>/tematyka</w:t>
            </w:r>
            <w:r w:rsidRPr="00EB3981">
              <w:rPr>
                <w:rFonts w:asciiTheme="majorHAnsi" w:hAnsiTheme="majorHAnsi" w:cstheme="majorHAnsi"/>
                <w:b/>
                <w:bCs/>
                <w:color w:val="FF0000"/>
                <w:sz w:val="24"/>
                <w:szCs w:val="24"/>
                <w:u w:val="single"/>
              </w:rPr>
              <w:t xml:space="preserve"> </w:t>
            </w:r>
            <w:r w:rsidRPr="00EB3981">
              <w:rPr>
                <w:rFonts w:asciiTheme="majorHAnsi" w:hAnsiTheme="majorHAnsi" w:cstheme="majorHAnsi"/>
                <w:b/>
                <w:bCs/>
                <w:sz w:val="24"/>
                <w:szCs w:val="24"/>
              </w:rPr>
              <w:t>podnoszenia kwalifikacji przez  osoby wykonujące zawody medyczne</w:t>
            </w:r>
          </w:p>
        </w:tc>
        <w:tc>
          <w:tcPr>
            <w:tcW w:w="1405" w:type="pct"/>
            <w:tcBorders>
              <w:top w:val="single" w:sz="4" w:space="0" w:color="auto"/>
              <w:left w:val="single" w:sz="4" w:space="0" w:color="auto"/>
              <w:bottom w:val="single" w:sz="4" w:space="0" w:color="auto"/>
              <w:right w:val="single" w:sz="4" w:space="0" w:color="auto"/>
            </w:tcBorders>
          </w:tcPr>
          <w:p w14:paraId="69FAEE6F" w14:textId="77777777" w:rsidR="00A35A5E" w:rsidRPr="00EB3981" w:rsidRDefault="00A35A5E" w:rsidP="003868B1">
            <w:pPr>
              <w:jc w:val="center"/>
              <w:rPr>
                <w:rFonts w:asciiTheme="majorHAnsi" w:hAnsiTheme="majorHAnsi" w:cstheme="majorHAnsi"/>
                <w:b/>
                <w:bCs/>
                <w:sz w:val="24"/>
                <w:szCs w:val="24"/>
              </w:rPr>
            </w:pPr>
          </w:p>
          <w:p w14:paraId="5A9A130E" w14:textId="77777777" w:rsidR="00A35A5E" w:rsidRPr="00EB3981" w:rsidRDefault="00A35A5E" w:rsidP="003868B1">
            <w:pPr>
              <w:jc w:val="center"/>
              <w:rPr>
                <w:rFonts w:asciiTheme="majorHAnsi" w:hAnsiTheme="majorHAnsi" w:cstheme="majorHAnsi"/>
                <w:b/>
                <w:bCs/>
                <w:sz w:val="24"/>
                <w:szCs w:val="24"/>
              </w:rPr>
            </w:pPr>
            <w:r w:rsidRPr="00EB3981">
              <w:rPr>
                <w:rFonts w:asciiTheme="majorHAnsi" w:hAnsiTheme="majorHAnsi" w:cstheme="majorHAnsi"/>
                <w:b/>
                <w:bCs/>
                <w:sz w:val="24"/>
                <w:szCs w:val="24"/>
              </w:rPr>
              <w:t>Forma* oraz przewidywany termin realizacji podnoszenia kwalifikacji (do)</w:t>
            </w:r>
          </w:p>
        </w:tc>
        <w:tc>
          <w:tcPr>
            <w:tcW w:w="918" w:type="pct"/>
            <w:tcBorders>
              <w:top w:val="single" w:sz="4" w:space="0" w:color="auto"/>
              <w:left w:val="single" w:sz="4" w:space="0" w:color="auto"/>
              <w:bottom w:val="single" w:sz="4" w:space="0" w:color="auto"/>
              <w:right w:val="single" w:sz="4" w:space="0" w:color="auto"/>
            </w:tcBorders>
            <w:vAlign w:val="center"/>
          </w:tcPr>
          <w:p w14:paraId="63D9EE27" w14:textId="77777777" w:rsidR="00A35A5E" w:rsidRPr="00EB3981" w:rsidRDefault="00A35A5E" w:rsidP="003868B1">
            <w:pPr>
              <w:jc w:val="center"/>
              <w:rPr>
                <w:rFonts w:asciiTheme="majorHAnsi" w:hAnsiTheme="majorHAnsi" w:cstheme="majorHAnsi"/>
                <w:b/>
                <w:bCs/>
                <w:sz w:val="24"/>
                <w:szCs w:val="24"/>
              </w:rPr>
            </w:pPr>
            <w:r w:rsidRPr="00EB3981">
              <w:rPr>
                <w:rFonts w:asciiTheme="majorHAnsi" w:hAnsiTheme="majorHAnsi" w:cstheme="majorHAnsi"/>
                <w:b/>
                <w:bCs/>
                <w:sz w:val="24"/>
                <w:szCs w:val="24"/>
              </w:rPr>
              <w:t>Zawód medyczny, którego dotyczy forma podnoszenia kwalifikacji</w:t>
            </w:r>
          </w:p>
        </w:tc>
        <w:tc>
          <w:tcPr>
            <w:tcW w:w="536" w:type="pct"/>
            <w:tcBorders>
              <w:top w:val="single" w:sz="4" w:space="0" w:color="auto"/>
              <w:left w:val="single" w:sz="4" w:space="0" w:color="auto"/>
              <w:bottom w:val="single" w:sz="4" w:space="0" w:color="auto"/>
              <w:right w:val="single" w:sz="4" w:space="0" w:color="auto"/>
            </w:tcBorders>
            <w:vAlign w:val="center"/>
          </w:tcPr>
          <w:p w14:paraId="3A9247DA" w14:textId="77777777" w:rsidR="00A35A5E" w:rsidRPr="00EB3981" w:rsidRDefault="00A35A5E" w:rsidP="003868B1">
            <w:pPr>
              <w:jc w:val="center"/>
              <w:rPr>
                <w:rFonts w:asciiTheme="majorHAnsi" w:hAnsiTheme="majorHAnsi" w:cstheme="majorHAnsi"/>
                <w:b/>
                <w:bCs/>
                <w:sz w:val="24"/>
                <w:szCs w:val="24"/>
              </w:rPr>
            </w:pPr>
            <w:r w:rsidRPr="00EB3981">
              <w:rPr>
                <w:rFonts w:asciiTheme="majorHAnsi" w:hAnsiTheme="majorHAnsi" w:cstheme="majorHAnsi"/>
                <w:b/>
                <w:bCs/>
                <w:sz w:val="24"/>
                <w:szCs w:val="24"/>
              </w:rPr>
              <w:t>Liczba osób</w:t>
            </w:r>
          </w:p>
        </w:tc>
      </w:tr>
      <w:tr w:rsidR="00A35A5E" w:rsidRPr="00EB3981" w14:paraId="689F34A2" w14:textId="77777777" w:rsidTr="003868B1">
        <w:trPr>
          <w:trHeight w:val="766"/>
          <w:jc w:val="center"/>
        </w:trPr>
        <w:tc>
          <w:tcPr>
            <w:tcW w:w="397" w:type="pct"/>
            <w:tcBorders>
              <w:top w:val="single" w:sz="4" w:space="0" w:color="auto"/>
              <w:left w:val="single" w:sz="4" w:space="0" w:color="auto"/>
              <w:bottom w:val="single" w:sz="4" w:space="0" w:color="auto"/>
              <w:right w:val="single" w:sz="4" w:space="0" w:color="auto"/>
            </w:tcBorders>
          </w:tcPr>
          <w:p w14:paraId="30833BFA" w14:textId="77777777" w:rsidR="00A35A5E" w:rsidRPr="00EB3981" w:rsidRDefault="00A35A5E" w:rsidP="003868B1">
            <w:pPr>
              <w:rPr>
                <w:rFonts w:asciiTheme="majorHAnsi" w:hAnsiTheme="majorHAnsi" w:cstheme="majorHAnsi"/>
                <w:sz w:val="24"/>
                <w:szCs w:val="24"/>
              </w:rPr>
            </w:pPr>
          </w:p>
          <w:p w14:paraId="35A0B9D1"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1.</w:t>
            </w:r>
          </w:p>
        </w:tc>
        <w:tc>
          <w:tcPr>
            <w:tcW w:w="1744" w:type="pct"/>
            <w:tcBorders>
              <w:top w:val="single" w:sz="4" w:space="0" w:color="auto"/>
              <w:left w:val="single" w:sz="4" w:space="0" w:color="auto"/>
              <w:bottom w:val="single" w:sz="4" w:space="0" w:color="auto"/>
              <w:right w:val="single" w:sz="4" w:space="0" w:color="auto"/>
            </w:tcBorders>
            <w:vAlign w:val="center"/>
          </w:tcPr>
          <w:p w14:paraId="72055227" w14:textId="77777777" w:rsidR="00A35A5E" w:rsidRPr="00EB3981" w:rsidRDefault="00A35A5E" w:rsidP="003868B1">
            <w:pPr>
              <w:rPr>
                <w:rFonts w:asciiTheme="majorHAnsi" w:hAnsiTheme="majorHAnsi" w:cstheme="majorHAnsi"/>
                <w:sz w:val="24"/>
                <w:szCs w:val="24"/>
                <w:lang w:val="en-GB"/>
              </w:rPr>
            </w:pPr>
            <w:r w:rsidRPr="00EB3981">
              <w:rPr>
                <w:rFonts w:asciiTheme="majorHAnsi" w:hAnsiTheme="majorHAnsi" w:cstheme="majorHAnsi"/>
                <w:sz w:val="24"/>
                <w:szCs w:val="24"/>
                <w:lang w:val="en-GB"/>
              </w:rPr>
              <w:t>Kurs „Immediate Life Support” (ILS)</w:t>
            </w:r>
          </w:p>
        </w:tc>
        <w:tc>
          <w:tcPr>
            <w:tcW w:w="1405" w:type="pct"/>
            <w:tcBorders>
              <w:top w:val="single" w:sz="4" w:space="0" w:color="auto"/>
              <w:left w:val="single" w:sz="4" w:space="0" w:color="auto"/>
              <w:bottom w:val="single" w:sz="4" w:space="0" w:color="auto"/>
              <w:right w:val="single" w:sz="4" w:space="0" w:color="auto"/>
            </w:tcBorders>
          </w:tcPr>
          <w:p w14:paraId="512D8A18" w14:textId="77777777" w:rsidR="00A35A5E" w:rsidRPr="00EB3981" w:rsidRDefault="00A35A5E" w:rsidP="003868B1">
            <w:pPr>
              <w:rPr>
                <w:rFonts w:asciiTheme="majorHAnsi" w:hAnsiTheme="majorHAnsi" w:cstheme="majorHAnsi"/>
                <w:sz w:val="24"/>
                <w:szCs w:val="24"/>
                <w:lang w:val="en-GB"/>
              </w:rPr>
            </w:pPr>
          </w:p>
          <w:p w14:paraId="5B179229"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Grupowe,</w:t>
            </w:r>
          </w:p>
          <w:p w14:paraId="324F07C3"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 xml:space="preserve">Do dnia </w:t>
            </w:r>
            <w:r>
              <w:rPr>
                <w:rFonts w:asciiTheme="majorHAnsi" w:hAnsiTheme="majorHAnsi" w:cstheme="majorHAnsi"/>
                <w:sz w:val="24"/>
                <w:szCs w:val="24"/>
              </w:rPr>
              <w:t>29</w:t>
            </w:r>
            <w:r w:rsidRPr="00EB3981">
              <w:rPr>
                <w:rFonts w:asciiTheme="majorHAnsi" w:hAnsiTheme="majorHAnsi" w:cstheme="majorHAnsi"/>
                <w:sz w:val="24"/>
                <w:szCs w:val="24"/>
              </w:rPr>
              <w:t>.1</w:t>
            </w:r>
            <w:r>
              <w:rPr>
                <w:rFonts w:asciiTheme="majorHAnsi" w:hAnsiTheme="majorHAnsi" w:cstheme="majorHAnsi"/>
                <w:sz w:val="24"/>
                <w:szCs w:val="24"/>
              </w:rPr>
              <w:t>1</w:t>
            </w:r>
            <w:r w:rsidRPr="00EB3981">
              <w:rPr>
                <w:rFonts w:asciiTheme="majorHAnsi" w:hAnsiTheme="majorHAnsi" w:cstheme="majorHAnsi"/>
                <w:sz w:val="24"/>
                <w:szCs w:val="24"/>
              </w:rPr>
              <w:t>.202</w:t>
            </w:r>
            <w:r>
              <w:rPr>
                <w:rFonts w:asciiTheme="majorHAnsi" w:hAnsiTheme="majorHAnsi" w:cstheme="majorHAnsi"/>
                <w:sz w:val="24"/>
                <w:szCs w:val="24"/>
              </w:rPr>
              <w:t>4</w:t>
            </w:r>
            <w:r w:rsidRPr="00EB3981">
              <w:rPr>
                <w:rFonts w:asciiTheme="majorHAnsi" w:hAnsiTheme="majorHAnsi" w:cstheme="majorHAnsi"/>
                <w:sz w:val="24"/>
                <w:szCs w:val="24"/>
              </w:rPr>
              <w:t xml:space="preserve"> r.</w:t>
            </w:r>
          </w:p>
        </w:tc>
        <w:tc>
          <w:tcPr>
            <w:tcW w:w="918" w:type="pct"/>
            <w:tcBorders>
              <w:top w:val="single" w:sz="4" w:space="0" w:color="auto"/>
              <w:left w:val="single" w:sz="4" w:space="0" w:color="auto"/>
              <w:bottom w:val="single" w:sz="4" w:space="0" w:color="auto"/>
              <w:right w:val="single" w:sz="4" w:space="0" w:color="auto"/>
            </w:tcBorders>
            <w:vAlign w:val="center"/>
          </w:tcPr>
          <w:p w14:paraId="1CE987A7"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Lekarz</w:t>
            </w:r>
          </w:p>
        </w:tc>
        <w:tc>
          <w:tcPr>
            <w:tcW w:w="536" w:type="pct"/>
            <w:tcBorders>
              <w:top w:val="single" w:sz="4" w:space="0" w:color="auto"/>
              <w:left w:val="single" w:sz="4" w:space="0" w:color="auto"/>
              <w:bottom w:val="single" w:sz="4" w:space="0" w:color="auto"/>
              <w:right w:val="single" w:sz="4" w:space="0" w:color="auto"/>
            </w:tcBorders>
            <w:vAlign w:val="center"/>
          </w:tcPr>
          <w:p w14:paraId="4605D3E8"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100</w:t>
            </w:r>
          </w:p>
        </w:tc>
      </w:tr>
      <w:tr w:rsidR="00A35A5E" w:rsidRPr="00EB3981" w14:paraId="3A9EC439" w14:textId="77777777" w:rsidTr="003868B1">
        <w:trPr>
          <w:trHeight w:val="848"/>
          <w:jc w:val="center"/>
        </w:trPr>
        <w:tc>
          <w:tcPr>
            <w:tcW w:w="397" w:type="pct"/>
            <w:tcBorders>
              <w:top w:val="single" w:sz="4" w:space="0" w:color="auto"/>
              <w:left w:val="single" w:sz="4" w:space="0" w:color="auto"/>
              <w:bottom w:val="single" w:sz="4" w:space="0" w:color="auto"/>
              <w:right w:val="single" w:sz="4" w:space="0" w:color="auto"/>
            </w:tcBorders>
          </w:tcPr>
          <w:p w14:paraId="3EB32463" w14:textId="77777777" w:rsidR="00A35A5E" w:rsidRPr="00EB3981" w:rsidRDefault="00A35A5E" w:rsidP="003868B1">
            <w:pPr>
              <w:rPr>
                <w:rFonts w:asciiTheme="majorHAnsi" w:hAnsiTheme="majorHAnsi" w:cstheme="majorHAnsi"/>
                <w:sz w:val="24"/>
                <w:szCs w:val="24"/>
              </w:rPr>
            </w:pPr>
          </w:p>
          <w:p w14:paraId="7987B544"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2.</w:t>
            </w:r>
          </w:p>
        </w:tc>
        <w:tc>
          <w:tcPr>
            <w:tcW w:w="1744" w:type="pct"/>
            <w:tcBorders>
              <w:top w:val="single" w:sz="4" w:space="0" w:color="auto"/>
              <w:left w:val="single" w:sz="4" w:space="0" w:color="auto"/>
              <w:bottom w:val="single" w:sz="4" w:space="0" w:color="auto"/>
              <w:right w:val="single" w:sz="4" w:space="0" w:color="auto"/>
            </w:tcBorders>
            <w:vAlign w:val="center"/>
          </w:tcPr>
          <w:p w14:paraId="6641E098" w14:textId="77777777" w:rsidR="00A35A5E" w:rsidRPr="00EB3981" w:rsidRDefault="00A35A5E" w:rsidP="003868B1">
            <w:pPr>
              <w:rPr>
                <w:rFonts w:asciiTheme="majorHAnsi" w:hAnsiTheme="majorHAnsi" w:cstheme="majorHAnsi"/>
                <w:sz w:val="24"/>
                <w:szCs w:val="24"/>
                <w:lang w:val="en-GB"/>
              </w:rPr>
            </w:pPr>
            <w:r w:rsidRPr="00EB3981">
              <w:rPr>
                <w:rFonts w:asciiTheme="majorHAnsi" w:hAnsiTheme="majorHAnsi" w:cstheme="majorHAnsi"/>
                <w:sz w:val="24"/>
                <w:szCs w:val="24"/>
                <w:lang w:val="en-GB"/>
              </w:rPr>
              <w:t>Kurs „Immediate Life Support” (ILS)</w:t>
            </w:r>
          </w:p>
        </w:tc>
        <w:tc>
          <w:tcPr>
            <w:tcW w:w="1405" w:type="pct"/>
            <w:tcBorders>
              <w:top w:val="single" w:sz="4" w:space="0" w:color="auto"/>
              <w:left w:val="single" w:sz="4" w:space="0" w:color="auto"/>
              <w:bottom w:val="single" w:sz="4" w:space="0" w:color="auto"/>
              <w:right w:val="single" w:sz="4" w:space="0" w:color="auto"/>
            </w:tcBorders>
          </w:tcPr>
          <w:p w14:paraId="085220D5" w14:textId="77777777" w:rsidR="00A35A5E" w:rsidRPr="00EB3981" w:rsidRDefault="00A35A5E" w:rsidP="003868B1">
            <w:pPr>
              <w:rPr>
                <w:rFonts w:asciiTheme="majorHAnsi" w:hAnsiTheme="majorHAnsi" w:cstheme="majorHAnsi"/>
                <w:sz w:val="24"/>
                <w:szCs w:val="24"/>
                <w:lang w:val="en-GB"/>
              </w:rPr>
            </w:pPr>
          </w:p>
          <w:p w14:paraId="51C23749"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Grupowe,</w:t>
            </w:r>
          </w:p>
          <w:p w14:paraId="22CFD64B"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 xml:space="preserve">Do dnia </w:t>
            </w:r>
            <w:r>
              <w:rPr>
                <w:rFonts w:asciiTheme="majorHAnsi" w:hAnsiTheme="majorHAnsi" w:cstheme="majorHAnsi"/>
                <w:sz w:val="24"/>
                <w:szCs w:val="24"/>
              </w:rPr>
              <w:t>29</w:t>
            </w:r>
            <w:r w:rsidRPr="00EB3981">
              <w:rPr>
                <w:rFonts w:asciiTheme="majorHAnsi" w:hAnsiTheme="majorHAnsi" w:cstheme="majorHAnsi"/>
                <w:sz w:val="24"/>
                <w:szCs w:val="24"/>
              </w:rPr>
              <w:t>.1</w:t>
            </w:r>
            <w:r>
              <w:rPr>
                <w:rFonts w:asciiTheme="majorHAnsi" w:hAnsiTheme="majorHAnsi" w:cstheme="majorHAnsi"/>
                <w:sz w:val="24"/>
                <w:szCs w:val="24"/>
              </w:rPr>
              <w:t>1</w:t>
            </w:r>
            <w:r w:rsidRPr="00EB3981">
              <w:rPr>
                <w:rFonts w:asciiTheme="majorHAnsi" w:hAnsiTheme="majorHAnsi" w:cstheme="majorHAnsi"/>
                <w:sz w:val="24"/>
                <w:szCs w:val="24"/>
              </w:rPr>
              <w:t>.202</w:t>
            </w:r>
            <w:r>
              <w:rPr>
                <w:rFonts w:asciiTheme="majorHAnsi" w:hAnsiTheme="majorHAnsi" w:cstheme="majorHAnsi"/>
                <w:sz w:val="24"/>
                <w:szCs w:val="24"/>
              </w:rPr>
              <w:t>4</w:t>
            </w:r>
            <w:r w:rsidRPr="00EB3981">
              <w:rPr>
                <w:rFonts w:asciiTheme="majorHAnsi" w:hAnsiTheme="majorHAnsi" w:cstheme="majorHAnsi"/>
                <w:sz w:val="24"/>
                <w:szCs w:val="24"/>
              </w:rPr>
              <w:t xml:space="preserve"> r.</w:t>
            </w:r>
          </w:p>
        </w:tc>
        <w:tc>
          <w:tcPr>
            <w:tcW w:w="918" w:type="pct"/>
            <w:tcBorders>
              <w:top w:val="single" w:sz="4" w:space="0" w:color="auto"/>
              <w:left w:val="single" w:sz="4" w:space="0" w:color="auto"/>
              <w:bottom w:val="single" w:sz="4" w:space="0" w:color="auto"/>
              <w:right w:val="single" w:sz="4" w:space="0" w:color="auto"/>
            </w:tcBorders>
            <w:vAlign w:val="center"/>
          </w:tcPr>
          <w:p w14:paraId="1A5CCEDE"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Pielęgniarka</w:t>
            </w:r>
          </w:p>
        </w:tc>
        <w:tc>
          <w:tcPr>
            <w:tcW w:w="536" w:type="pct"/>
            <w:tcBorders>
              <w:top w:val="single" w:sz="4" w:space="0" w:color="auto"/>
              <w:left w:val="single" w:sz="4" w:space="0" w:color="auto"/>
              <w:bottom w:val="single" w:sz="4" w:space="0" w:color="auto"/>
              <w:right w:val="single" w:sz="4" w:space="0" w:color="auto"/>
            </w:tcBorders>
            <w:vAlign w:val="center"/>
          </w:tcPr>
          <w:p w14:paraId="7578E965" w14:textId="77777777" w:rsidR="00A35A5E" w:rsidRPr="00EB3981" w:rsidRDefault="00A35A5E" w:rsidP="003868B1">
            <w:pPr>
              <w:rPr>
                <w:rFonts w:asciiTheme="majorHAnsi" w:hAnsiTheme="majorHAnsi" w:cstheme="majorHAnsi"/>
                <w:sz w:val="24"/>
                <w:szCs w:val="24"/>
              </w:rPr>
            </w:pPr>
            <w:r w:rsidRPr="00EB3981">
              <w:rPr>
                <w:rFonts w:asciiTheme="majorHAnsi" w:hAnsiTheme="majorHAnsi" w:cstheme="majorHAnsi"/>
                <w:sz w:val="24"/>
                <w:szCs w:val="24"/>
              </w:rPr>
              <w:t>14</w:t>
            </w:r>
            <w:r>
              <w:rPr>
                <w:rFonts w:asciiTheme="majorHAnsi" w:hAnsiTheme="majorHAnsi" w:cstheme="majorHAnsi"/>
                <w:sz w:val="24"/>
                <w:szCs w:val="24"/>
              </w:rPr>
              <w:t>0</w:t>
            </w:r>
          </w:p>
        </w:tc>
      </w:tr>
    </w:tbl>
    <w:p w14:paraId="77DA9459" w14:textId="77777777" w:rsidR="00A35A5E" w:rsidRPr="00EB3981" w:rsidRDefault="00A35A5E" w:rsidP="00A35A5E">
      <w:pPr>
        <w:spacing w:after="120"/>
        <w:jc w:val="both"/>
        <w:rPr>
          <w:rFonts w:asciiTheme="majorHAnsi" w:hAnsiTheme="majorHAnsi" w:cstheme="majorHAnsi"/>
          <w:bCs/>
          <w:sz w:val="24"/>
          <w:szCs w:val="24"/>
        </w:rPr>
      </w:pPr>
    </w:p>
    <w:p w14:paraId="177A0BC7" w14:textId="77777777" w:rsidR="00A35A5E" w:rsidRPr="00EB3981" w:rsidRDefault="00A35A5E" w:rsidP="00A35A5E">
      <w:pPr>
        <w:pStyle w:val="Akapitzlist"/>
        <w:keepNext/>
        <w:widowControl w:val="0"/>
        <w:numPr>
          <w:ilvl w:val="0"/>
          <w:numId w:val="114"/>
        </w:numPr>
        <w:autoSpaceDE w:val="0"/>
        <w:autoSpaceDN w:val="0"/>
        <w:adjustRightInd w:val="0"/>
        <w:spacing w:line="271" w:lineRule="auto"/>
        <w:ind w:left="284" w:hanging="284"/>
        <w:jc w:val="both"/>
        <w:outlineLvl w:val="2"/>
        <w:rPr>
          <w:rFonts w:asciiTheme="majorHAnsi" w:eastAsia="Times New Roman" w:hAnsiTheme="majorHAnsi" w:cstheme="majorHAnsi"/>
          <w:b/>
          <w:bCs/>
          <w:sz w:val="24"/>
          <w:szCs w:val="24"/>
        </w:rPr>
      </w:pPr>
      <w:r w:rsidRPr="00EB3981">
        <w:rPr>
          <w:rFonts w:asciiTheme="majorHAnsi" w:hAnsiTheme="majorHAnsi" w:cstheme="majorHAnsi"/>
          <w:sz w:val="24"/>
          <w:szCs w:val="24"/>
        </w:rPr>
        <w:t>Realizacja zadania będzie mieć wpływ na stałe zapewnienie odpowiedniego poziomu kompetencji pracowników medycznych m.in. w zakresie: ustandaryzowanie istniejących procedur wewnątrzszpitalnego postępowania w przypadku zatrzymania krążenia; szkolenia personelu medycznego zakresie podstawowych czynności resuscytacyjnych, przyrządowego udrażniania dróg oddechowych oraz bezpiecznego przeprowadzenia defibrylacji /zarówno manualnej jak i przy wykorzystaniu AED/ oraz szkolenie personelu medycznego w celu umożliwienia prawidłowego postępowania z pacjentem w stanie zatrzymania krążenia, aż do momentu przybycia zespołu resuscytacyjnego.</w:t>
      </w:r>
    </w:p>
    <w:p w14:paraId="40228512" w14:textId="77777777" w:rsidR="00A35A5E" w:rsidRPr="005F33ED" w:rsidRDefault="00A35A5E" w:rsidP="00A35A5E">
      <w:pPr>
        <w:pStyle w:val="Akapitzlist"/>
        <w:keepNext/>
        <w:widowControl w:val="0"/>
        <w:numPr>
          <w:ilvl w:val="0"/>
          <w:numId w:val="114"/>
        </w:numPr>
        <w:autoSpaceDE w:val="0"/>
        <w:autoSpaceDN w:val="0"/>
        <w:adjustRightInd w:val="0"/>
        <w:spacing w:line="271" w:lineRule="auto"/>
        <w:ind w:left="284" w:hanging="284"/>
        <w:jc w:val="both"/>
        <w:outlineLvl w:val="2"/>
        <w:rPr>
          <w:rFonts w:asciiTheme="majorHAnsi" w:hAnsiTheme="majorHAnsi" w:cstheme="majorHAnsi"/>
          <w:sz w:val="24"/>
          <w:szCs w:val="24"/>
        </w:rPr>
      </w:pPr>
      <w:r w:rsidRPr="005F33ED">
        <w:rPr>
          <w:rFonts w:asciiTheme="majorHAnsi" w:hAnsiTheme="majorHAnsi" w:cstheme="majorHAnsi"/>
          <w:sz w:val="24"/>
          <w:szCs w:val="24"/>
        </w:rPr>
        <w:t xml:space="preserve">Kurs obejmować powinien wykłady, stacje ćwiczeniowe oraz scenariusze symulowane na manekinach przystosowanych do wykonywania zaawansowanych zabiegów resuscytacyjnych (dostęp dożylny, wentylacja przyrządowa, intubacja, możliwość generowania zaburzeń rytmu serca, wykonanie defibrylacji). Ponadto spełnienie standardów akredytacyjnych: OP3 – Pracownicy szpitala są szkoleni w resuscytacji krążeniowo-oddechowej, OP2 – W szpitalu funkcjonują standardowe procedury postępowania, ZZ5.2 – Szpital posiada plan szkoleń dla osób zatrudnionych oraz </w:t>
      </w:r>
      <w:r w:rsidRPr="005F33ED">
        <w:rPr>
          <w:rFonts w:asciiTheme="majorHAnsi" w:hAnsiTheme="majorHAnsi" w:cstheme="majorHAnsi"/>
          <w:sz w:val="24"/>
          <w:szCs w:val="24"/>
        </w:rPr>
        <w:lastRenderedPageBreak/>
        <w:t xml:space="preserve">standardu C05 – W szpitalu opracowano program współpracy ze służbami ratowniczymi. W tym zakresie jako optymalny wybrany został kurs typu </w:t>
      </w:r>
      <w:r w:rsidRPr="005F33ED">
        <w:rPr>
          <w:rFonts w:asciiTheme="majorHAnsi" w:hAnsiTheme="majorHAnsi" w:cstheme="majorHAnsi"/>
          <w:b/>
          <w:bCs/>
          <w:sz w:val="24"/>
          <w:szCs w:val="24"/>
        </w:rPr>
        <w:t xml:space="preserve">ILS (Immediate Life </w:t>
      </w:r>
      <w:proofErr w:type="spellStart"/>
      <w:r w:rsidRPr="005F33ED">
        <w:rPr>
          <w:rFonts w:asciiTheme="majorHAnsi" w:hAnsiTheme="majorHAnsi" w:cstheme="majorHAnsi"/>
          <w:b/>
          <w:bCs/>
          <w:sz w:val="24"/>
          <w:szCs w:val="24"/>
        </w:rPr>
        <w:t>Support</w:t>
      </w:r>
      <w:proofErr w:type="spellEnd"/>
      <w:r w:rsidRPr="005F33ED">
        <w:rPr>
          <w:rFonts w:asciiTheme="majorHAnsi" w:hAnsiTheme="majorHAnsi" w:cstheme="majorHAnsi"/>
          <w:b/>
          <w:bCs/>
          <w:sz w:val="24"/>
          <w:szCs w:val="24"/>
        </w:rPr>
        <w:t>)</w:t>
      </w:r>
      <w:r w:rsidRPr="005F33ED">
        <w:rPr>
          <w:rFonts w:asciiTheme="majorHAnsi" w:hAnsiTheme="majorHAnsi" w:cstheme="majorHAnsi"/>
          <w:sz w:val="24"/>
          <w:szCs w:val="24"/>
        </w:rPr>
        <w:t>;</w:t>
      </w:r>
    </w:p>
    <w:p w14:paraId="0757CABA" w14:textId="577B73A9" w:rsidR="00A35A5E" w:rsidRPr="00406395" w:rsidRDefault="00A35A5E" w:rsidP="00A35A5E">
      <w:pPr>
        <w:spacing w:line="271" w:lineRule="auto"/>
        <w:ind w:left="284" w:hanging="425"/>
        <w:jc w:val="both"/>
        <w:rPr>
          <w:rFonts w:asciiTheme="majorHAnsi" w:hAnsiTheme="majorHAnsi" w:cstheme="majorHAnsi"/>
          <w:b/>
          <w:bCs/>
          <w:sz w:val="24"/>
          <w:szCs w:val="24"/>
        </w:rPr>
      </w:pPr>
      <w:r w:rsidRPr="00EB3981">
        <w:rPr>
          <w:rFonts w:asciiTheme="majorHAnsi" w:eastAsia="Times New Roman" w:hAnsiTheme="majorHAnsi" w:cstheme="majorHAnsi"/>
          <w:b/>
          <w:bCs/>
          <w:sz w:val="24"/>
          <w:szCs w:val="24"/>
        </w:rPr>
        <w:t xml:space="preserve">5.   </w:t>
      </w:r>
      <w:r w:rsidRPr="00EB3981">
        <w:rPr>
          <w:rFonts w:asciiTheme="majorHAnsi" w:hAnsiTheme="majorHAnsi" w:cstheme="majorHAnsi"/>
          <w:sz w:val="24"/>
          <w:szCs w:val="24"/>
        </w:rPr>
        <w:t>Kursy odbywać się będą w siedzibie Zamawiającego przy ul. Nowowiejskiej 27, 00-665 Warszawa oraz w ZOLP Rasztów przy ul. Cypriana Kamila Norwida 2, gm. Klembów.</w:t>
      </w:r>
      <w:r w:rsidRPr="00EB3981">
        <w:rPr>
          <w:rFonts w:asciiTheme="majorHAnsi" w:hAnsiTheme="majorHAnsi" w:cstheme="majorHAnsi"/>
          <w:color w:val="FF0000"/>
          <w:sz w:val="24"/>
          <w:szCs w:val="24"/>
        </w:rPr>
        <w:t xml:space="preserve"> </w:t>
      </w:r>
      <w:r w:rsidRPr="006D7332">
        <w:rPr>
          <w:rFonts w:asciiTheme="majorHAnsi" w:hAnsiTheme="majorHAnsi" w:cstheme="majorHAnsi"/>
          <w:sz w:val="24"/>
          <w:szCs w:val="24"/>
        </w:rPr>
        <w:t xml:space="preserve">Harmonogram i program </w:t>
      </w:r>
      <w:r>
        <w:rPr>
          <w:rFonts w:asciiTheme="majorHAnsi" w:hAnsiTheme="majorHAnsi" w:cstheme="majorHAnsi"/>
          <w:sz w:val="24"/>
          <w:szCs w:val="24"/>
        </w:rPr>
        <w:t xml:space="preserve">kursów </w:t>
      </w:r>
      <w:r w:rsidRPr="006D7332">
        <w:rPr>
          <w:rFonts w:asciiTheme="majorHAnsi" w:hAnsiTheme="majorHAnsi" w:cstheme="majorHAnsi"/>
          <w:sz w:val="24"/>
          <w:szCs w:val="24"/>
        </w:rPr>
        <w:t xml:space="preserve">zostanie opracowany  przez Wykonawcę  </w:t>
      </w:r>
      <w:r w:rsidRPr="006D7332">
        <w:rPr>
          <w:rFonts w:asciiTheme="majorHAnsi" w:eastAsia="Times New Roman" w:hAnsiTheme="majorHAnsi" w:cstheme="majorHAnsi"/>
          <w:sz w:val="24"/>
          <w:szCs w:val="24"/>
        </w:rPr>
        <w:t xml:space="preserve">w terminie 2 dni roboczych od dnia podpisania umowy i przedstawiony Zamawiającemu w celu zaakceptowania. </w:t>
      </w:r>
      <w:r>
        <w:rPr>
          <w:rFonts w:asciiTheme="majorHAnsi" w:eastAsia="Times New Roman" w:hAnsiTheme="majorHAnsi" w:cstheme="majorHAnsi"/>
          <w:sz w:val="24"/>
          <w:szCs w:val="24"/>
        </w:rPr>
        <w:t>Harmonogram i p</w:t>
      </w:r>
      <w:r w:rsidRPr="006D7332">
        <w:rPr>
          <w:rFonts w:asciiTheme="majorHAnsi" w:eastAsia="Times New Roman" w:hAnsiTheme="majorHAnsi" w:cstheme="majorHAnsi"/>
          <w:sz w:val="24"/>
          <w:szCs w:val="24"/>
        </w:rPr>
        <w:t>rogram</w:t>
      </w:r>
      <w:r>
        <w:rPr>
          <w:rFonts w:asciiTheme="majorHAnsi" w:eastAsia="Times New Roman" w:hAnsiTheme="majorHAnsi" w:cstheme="majorHAnsi"/>
          <w:sz w:val="24"/>
          <w:szCs w:val="24"/>
        </w:rPr>
        <w:t xml:space="preserve"> kursów</w:t>
      </w:r>
      <w:r w:rsidRPr="00EB3981">
        <w:rPr>
          <w:rFonts w:asciiTheme="majorHAnsi" w:eastAsia="Times New Roman" w:hAnsiTheme="majorHAnsi" w:cstheme="majorHAnsi"/>
          <w:color w:val="FF0000"/>
          <w:sz w:val="24"/>
          <w:szCs w:val="24"/>
        </w:rPr>
        <w:t xml:space="preserve"> </w:t>
      </w:r>
      <w:r w:rsidRPr="00EB3981">
        <w:rPr>
          <w:rFonts w:asciiTheme="majorHAnsi" w:hAnsiTheme="majorHAnsi" w:cstheme="majorHAnsi"/>
          <w:sz w:val="24"/>
          <w:szCs w:val="24"/>
        </w:rPr>
        <w:t xml:space="preserve">stanowić będzie </w:t>
      </w:r>
      <w:r w:rsidRPr="00406395">
        <w:rPr>
          <w:rFonts w:asciiTheme="majorHAnsi" w:hAnsiTheme="majorHAnsi" w:cstheme="majorHAnsi"/>
          <w:b/>
          <w:bCs/>
          <w:sz w:val="24"/>
          <w:szCs w:val="24"/>
        </w:rPr>
        <w:t>załącznik do umowy.</w:t>
      </w:r>
    </w:p>
    <w:p w14:paraId="4E08E41D" w14:textId="77777777" w:rsidR="00A35A5E" w:rsidRDefault="00A35A5E" w:rsidP="00A35A5E">
      <w:pPr>
        <w:spacing w:line="271" w:lineRule="auto"/>
        <w:ind w:left="284" w:hanging="425"/>
        <w:jc w:val="both"/>
        <w:rPr>
          <w:rFonts w:asciiTheme="majorHAnsi" w:eastAsia="Times New Roman" w:hAnsiTheme="majorHAnsi" w:cstheme="majorHAnsi"/>
          <w:sz w:val="24"/>
          <w:szCs w:val="24"/>
        </w:rPr>
      </w:pPr>
      <w:r w:rsidRPr="00EB3981">
        <w:rPr>
          <w:rFonts w:asciiTheme="majorHAnsi" w:eastAsia="Times New Roman" w:hAnsiTheme="majorHAnsi" w:cstheme="majorHAnsi"/>
          <w:b/>
          <w:bCs/>
          <w:sz w:val="24"/>
          <w:szCs w:val="24"/>
        </w:rPr>
        <w:tab/>
      </w:r>
      <w:r w:rsidRPr="00EB3981">
        <w:rPr>
          <w:rFonts w:asciiTheme="majorHAnsi" w:eastAsia="Times New Roman" w:hAnsiTheme="majorHAnsi" w:cstheme="majorHAnsi"/>
          <w:sz w:val="24"/>
          <w:szCs w:val="24"/>
        </w:rPr>
        <w:t>Lista uczestników kursów, przekazana zostanie Wykonawcy w dniu podpisania umowy</w:t>
      </w:r>
      <w:r>
        <w:rPr>
          <w:rFonts w:asciiTheme="majorHAnsi" w:eastAsia="Times New Roman" w:hAnsiTheme="majorHAnsi" w:cstheme="majorHAnsi"/>
          <w:sz w:val="24"/>
          <w:szCs w:val="24"/>
        </w:rPr>
        <w:t>.</w:t>
      </w:r>
      <w:r w:rsidRPr="00EB3981">
        <w:rPr>
          <w:rFonts w:asciiTheme="majorHAnsi" w:eastAsia="Times New Roman" w:hAnsiTheme="majorHAnsi" w:cstheme="majorHAnsi"/>
          <w:sz w:val="24"/>
          <w:szCs w:val="24"/>
        </w:rPr>
        <w:t xml:space="preserve"> </w:t>
      </w:r>
    </w:p>
    <w:p w14:paraId="4623FC42" w14:textId="1D256863" w:rsidR="00A35A5E" w:rsidRPr="00985B4D" w:rsidRDefault="00A35A5E" w:rsidP="00A35A5E">
      <w:pPr>
        <w:suppressAutoHyphens/>
        <w:spacing w:line="271" w:lineRule="auto"/>
        <w:ind w:left="284"/>
        <w:jc w:val="both"/>
        <w:rPr>
          <w:rFonts w:ascii="Calibri" w:hAnsi="Calibri" w:cs="Calibri"/>
          <w:sz w:val="21"/>
          <w:szCs w:val="21"/>
        </w:rPr>
      </w:pPr>
      <w:r w:rsidRPr="00AF070E">
        <w:rPr>
          <w:rFonts w:ascii="Calibri" w:hAnsi="Calibri" w:cs="Calibri"/>
          <w:sz w:val="24"/>
          <w:szCs w:val="24"/>
        </w:rPr>
        <w:t xml:space="preserve">Zamawiający wymaga </w:t>
      </w:r>
      <w:r w:rsidRPr="00AF070E">
        <w:rPr>
          <w:rFonts w:ascii="Calibri" w:eastAsia="Calibri" w:hAnsi="Calibri" w:cs="Calibri"/>
          <w:sz w:val="24"/>
          <w:szCs w:val="24"/>
        </w:rPr>
        <w:t xml:space="preserve">zapewnienia każdej osobie biorącej udział w szkoleniu </w:t>
      </w:r>
      <w:r w:rsidRPr="00C9266C">
        <w:rPr>
          <w:rFonts w:ascii="Calibri" w:eastAsia="Calibri" w:hAnsi="Calibri" w:cs="Calibri"/>
          <w:sz w:val="24"/>
          <w:szCs w:val="24"/>
        </w:rPr>
        <w:t>materiałów szkoleniowych</w:t>
      </w:r>
      <w:r w:rsidRPr="00AF070E">
        <w:rPr>
          <w:rFonts w:ascii="Calibri" w:eastAsia="Calibri" w:hAnsi="Calibri" w:cs="Calibri"/>
          <w:sz w:val="24"/>
          <w:szCs w:val="24"/>
        </w:rPr>
        <w:t xml:space="preserve"> w języku polskim, opatrzonych odpowiednimi logotypami. Materiały szkoleniowe powinny być udostępnione w wersji elektronicznej </w:t>
      </w:r>
      <w:r w:rsidRPr="00AF070E">
        <w:rPr>
          <w:rFonts w:ascii="Calibri" w:hAnsi="Calibri" w:cs="Calibri"/>
          <w:sz w:val="24"/>
          <w:szCs w:val="24"/>
        </w:rPr>
        <w:t xml:space="preserve">w formacie PDF w systemie ERC </w:t>
      </w:r>
      <w:proofErr w:type="spellStart"/>
      <w:r w:rsidRPr="00AF070E">
        <w:rPr>
          <w:rFonts w:ascii="Calibri" w:hAnsi="Calibri" w:cs="Calibri"/>
          <w:sz w:val="24"/>
          <w:szCs w:val="24"/>
        </w:rPr>
        <w:t>Cosy</w:t>
      </w:r>
      <w:proofErr w:type="spellEnd"/>
      <w:r w:rsidRPr="00AF070E">
        <w:rPr>
          <w:rFonts w:ascii="Calibri" w:hAnsi="Calibri" w:cs="Calibri"/>
          <w:sz w:val="24"/>
          <w:szCs w:val="24"/>
        </w:rPr>
        <w:t xml:space="preserve"> na co najmniej tydzień przed rozpoczęciem szkolenia </w:t>
      </w:r>
      <w:r>
        <w:rPr>
          <w:rFonts w:ascii="Calibri" w:hAnsi="Calibri" w:cs="Calibri"/>
          <w:sz w:val="24"/>
          <w:szCs w:val="24"/>
        </w:rPr>
        <w:t xml:space="preserve"> </w:t>
      </w:r>
      <w:r w:rsidRPr="00AF070E">
        <w:rPr>
          <w:rFonts w:ascii="Calibri" w:hAnsi="Calibri" w:cs="Calibri"/>
          <w:sz w:val="24"/>
          <w:szCs w:val="24"/>
        </w:rPr>
        <w:t xml:space="preserve">z zaleceniem zapoznania się z jego treścią. Kurs powinien być prowadzony w formie jednodniowej (nie dłużej niż 7 godz. 35 min. – czas pracy pracowników Zamawiającego). Zamawiający wymaga od Wykonawcy aby szkolenia prowadzone były przez  instruktorów Polskiej / Europejskiej Rady Resuscytacji </w:t>
      </w:r>
      <w:r w:rsidRPr="000D07D8">
        <w:rPr>
          <w:rFonts w:ascii="Calibri" w:hAnsi="Calibri" w:cs="Calibri"/>
          <w:sz w:val="24"/>
          <w:szCs w:val="24"/>
        </w:rPr>
        <w:t xml:space="preserve">(lekarzy, dyplomowane pielęgniarki oraz ratownicy medyczni </w:t>
      </w:r>
      <w:r>
        <w:rPr>
          <w:rFonts w:ascii="Calibri" w:hAnsi="Calibri" w:cs="Calibri"/>
          <w:sz w:val="24"/>
          <w:szCs w:val="24"/>
        </w:rPr>
        <w:t xml:space="preserve">na </w:t>
      </w:r>
      <w:r w:rsidRPr="000D07D8">
        <w:rPr>
          <w:rFonts w:ascii="Calibri" w:hAnsi="Calibri" w:cs="Calibri"/>
          <w:sz w:val="24"/>
          <w:szCs w:val="24"/>
        </w:rPr>
        <w:t>co dzi</w:t>
      </w:r>
      <w:r>
        <w:rPr>
          <w:rFonts w:ascii="Calibri" w:hAnsi="Calibri" w:cs="Calibri"/>
          <w:sz w:val="24"/>
          <w:szCs w:val="24"/>
        </w:rPr>
        <w:t>eń</w:t>
      </w:r>
      <w:r w:rsidRPr="000D07D8">
        <w:rPr>
          <w:rFonts w:ascii="Calibri" w:hAnsi="Calibri" w:cs="Calibri"/>
          <w:sz w:val="24"/>
          <w:szCs w:val="24"/>
        </w:rPr>
        <w:t xml:space="preserve"> pracujący w systemie ratownictwa medycznego)</w:t>
      </w:r>
      <w:r>
        <w:rPr>
          <w:rFonts w:ascii="Calibri" w:hAnsi="Calibri" w:cs="Calibri"/>
          <w:sz w:val="24"/>
          <w:szCs w:val="24"/>
        </w:rPr>
        <w:t>.</w:t>
      </w:r>
    </w:p>
    <w:p w14:paraId="6D915401" w14:textId="352E6997" w:rsidR="00A35A5E" w:rsidRPr="006D7332" w:rsidRDefault="00A35A5E" w:rsidP="00A35A5E">
      <w:pPr>
        <w:spacing w:line="271" w:lineRule="auto"/>
        <w:ind w:left="284"/>
        <w:jc w:val="both"/>
        <w:rPr>
          <w:rFonts w:ascii="Calibri" w:hAnsi="Calibri" w:cs="Calibri"/>
          <w:sz w:val="24"/>
          <w:szCs w:val="24"/>
        </w:rPr>
      </w:pPr>
      <w:r w:rsidRPr="006D7332">
        <w:rPr>
          <w:rFonts w:ascii="Calibri" w:hAnsi="Calibri" w:cs="Calibri"/>
          <w:sz w:val="24"/>
          <w:szCs w:val="24"/>
        </w:rPr>
        <w:t xml:space="preserve">Zamawiający wymaga aby umiejętności praktyczne były przekazywane podczas ćwiczeń oraz  kurs powinien być prowadzony dla wielokrotności grup 6 osobowych: 12, 18, 24 lub max. 30 osób, gdzie na </w:t>
      </w:r>
      <w:r w:rsidR="00DE18DF">
        <w:rPr>
          <w:rFonts w:ascii="Calibri" w:hAnsi="Calibri" w:cs="Calibri"/>
          <w:sz w:val="24"/>
          <w:szCs w:val="24"/>
        </w:rPr>
        <w:t xml:space="preserve">każdą </w:t>
      </w:r>
      <w:r w:rsidRPr="006D7332">
        <w:rPr>
          <w:rFonts w:ascii="Calibri" w:hAnsi="Calibri" w:cs="Calibri"/>
          <w:sz w:val="24"/>
          <w:szCs w:val="24"/>
        </w:rPr>
        <w:t xml:space="preserve">grupę </w:t>
      </w:r>
      <w:r w:rsidR="00DE18DF">
        <w:rPr>
          <w:rFonts w:ascii="Calibri" w:hAnsi="Calibri" w:cs="Calibri"/>
          <w:sz w:val="24"/>
          <w:szCs w:val="24"/>
        </w:rPr>
        <w:t xml:space="preserve">6 osobową </w:t>
      </w:r>
      <w:r w:rsidRPr="006D7332">
        <w:rPr>
          <w:rFonts w:ascii="Calibri" w:hAnsi="Calibri" w:cs="Calibri"/>
          <w:sz w:val="24"/>
          <w:szCs w:val="24"/>
        </w:rPr>
        <w:t>powinien przypadać jeden instruktor.  Kurs obejmować powinien wykłady, stacje ćwiczeniowe oraz scenariusze symulowane na manekinach przystosowanych do wykonywania zaawansowanych zabiegów resuscytacyjnych (dostęp dożylny, wentylacja przyrządowa, intubacja, możliwość generowania zaburzeń rytmu serca, wykonanie defibrylacji).</w:t>
      </w:r>
    </w:p>
    <w:p w14:paraId="5DBE1040" w14:textId="40222D98" w:rsidR="00A35A5E" w:rsidRDefault="00A35A5E" w:rsidP="00A35A5E">
      <w:pPr>
        <w:spacing w:line="271" w:lineRule="auto"/>
        <w:ind w:left="284"/>
        <w:jc w:val="both"/>
        <w:rPr>
          <w:rFonts w:ascii="Calibri" w:hAnsi="Calibri" w:cs="Calibri"/>
        </w:rPr>
      </w:pPr>
      <w:r w:rsidRPr="006D7332">
        <w:rPr>
          <w:rFonts w:ascii="Calibri" w:hAnsi="Calibri" w:cs="Calibri"/>
          <w:bCs/>
          <w:sz w:val="24"/>
          <w:szCs w:val="24"/>
        </w:rPr>
        <w:t xml:space="preserve">Ocena: </w:t>
      </w:r>
      <w:r w:rsidRPr="006D7332">
        <w:rPr>
          <w:rFonts w:ascii="Calibri" w:hAnsi="Calibri" w:cs="Calibri"/>
          <w:sz w:val="24"/>
          <w:szCs w:val="24"/>
        </w:rPr>
        <w:t>Zamawiający wymaga</w:t>
      </w:r>
      <w:r>
        <w:rPr>
          <w:rFonts w:ascii="Calibri" w:hAnsi="Calibri" w:cs="Calibri"/>
          <w:sz w:val="24"/>
          <w:szCs w:val="24"/>
        </w:rPr>
        <w:t>,</w:t>
      </w:r>
      <w:r w:rsidRPr="006D7332">
        <w:rPr>
          <w:rFonts w:ascii="Calibri" w:hAnsi="Calibri" w:cs="Calibri"/>
          <w:sz w:val="24"/>
          <w:szCs w:val="24"/>
        </w:rPr>
        <w:t xml:space="preserve"> aby odbyty kurs zakończył się egzaminem, który powinien się odbywać na podstawie oceny ciągłej na kursie. Po uzyskaniu pozytywnej oceny </w:t>
      </w:r>
      <w:r>
        <w:rPr>
          <w:rFonts w:ascii="Calibri" w:hAnsi="Calibri" w:cs="Calibri"/>
          <w:sz w:val="24"/>
          <w:szCs w:val="24"/>
        </w:rPr>
        <w:t xml:space="preserve">                          </w:t>
      </w:r>
      <w:r w:rsidRPr="006D7332">
        <w:rPr>
          <w:rFonts w:ascii="Calibri" w:hAnsi="Calibri" w:cs="Calibri"/>
          <w:sz w:val="24"/>
          <w:szCs w:val="24"/>
        </w:rPr>
        <w:t xml:space="preserve">z kursu, uczestnik otrzyma certyfikat ILS Europejskiej i Polskiej Rady Resuscytacji. Okres ważności - 2 lata. Osoby, które nie zaliczą oceny ciągłej otrzymają zaświadczenie </w:t>
      </w:r>
      <w:r>
        <w:rPr>
          <w:rFonts w:ascii="Calibri" w:hAnsi="Calibri" w:cs="Calibri"/>
          <w:sz w:val="24"/>
          <w:szCs w:val="24"/>
        </w:rPr>
        <w:t xml:space="preserve">                              </w:t>
      </w:r>
      <w:r w:rsidRPr="006D7332">
        <w:rPr>
          <w:rFonts w:ascii="Calibri" w:hAnsi="Calibri" w:cs="Calibri"/>
          <w:sz w:val="24"/>
          <w:szCs w:val="24"/>
        </w:rPr>
        <w:t>o uczestnictwie w kursie.</w:t>
      </w:r>
    </w:p>
    <w:p w14:paraId="1B4266CC" w14:textId="77777777" w:rsidR="00A35A5E" w:rsidRPr="00A35A5E" w:rsidRDefault="00A35A5E" w:rsidP="00A35A5E">
      <w:pPr>
        <w:spacing w:line="271" w:lineRule="auto"/>
        <w:ind w:left="284"/>
        <w:jc w:val="both"/>
        <w:rPr>
          <w:rFonts w:ascii="Calibri" w:hAnsi="Calibri" w:cs="Calibri"/>
        </w:rPr>
      </w:pPr>
    </w:p>
    <w:p w14:paraId="5F825013" w14:textId="77777777" w:rsidR="00A35A5E" w:rsidRPr="00EB3981" w:rsidRDefault="00A35A5E" w:rsidP="00A35A5E">
      <w:pPr>
        <w:ind w:left="426" w:hanging="426"/>
        <w:jc w:val="both"/>
        <w:rPr>
          <w:rFonts w:asciiTheme="majorHAnsi" w:eastAsia="Times New Roman" w:hAnsiTheme="majorHAnsi" w:cstheme="majorHAnsi"/>
          <w:sz w:val="24"/>
          <w:szCs w:val="24"/>
        </w:rPr>
      </w:pPr>
      <w:r w:rsidRPr="00EB3981">
        <w:rPr>
          <w:rFonts w:asciiTheme="majorHAnsi" w:hAnsiTheme="majorHAnsi" w:cstheme="majorHAnsi"/>
          <w:b/>
          <w:bCs/>
          <w:sz w:val="24"/>
          <w:szCs w:val="24"/>
        </w:rPr>
        <w:t>6.</w:t>
      </w:r>
      <w:r w:rsidRPr="00EB3981">
        <w:rPr>
          <w:rFonts w:asciiTheme="majorHAnsi" w:hAnsiTheme="majorHAnsi" w:cstheme="majorHAnsi"/>
          <w:sz w:val="24"/>
          <w:szCs w:val="24"/>
        </w:rPr>
        <w:t xml:space="preserve">   </w:t>
      </w:r>
      <w:r w:rsidRPr="00EB3981">
        <w:rPr>
          <w:rFonts w:asciiTheme="majorHAnsi" w:eastAsia="Times New Roman" w:hAnsiTheme="majorHAnsi" w:cstheme="majorHAnsi"/>
          <w:b/>
          <w:bCs/>
          <w:sz w:val="24"/>
          <w:szCs w:val="24"/>
        </w:rPr>
        <w:t xml:space="preserve">Cele kursu Immediate Life </w:t>
      </w:r>
      <w:proofErr w:type="spellStart"/>
      <w:r w:rsidRPr="00EB3981">
        <w:rPr>
          <w:rFonts w:asciiTheme="majorHAnsi" w:eastAsia="Times New Roman" w:hAnsiTheme="majorHAnsi" w:cstheme="majorHAnsi"/>
          <w:b/>
          <w:bCs/>
          <w:sz w:val="24"/>
          <w:szCs w:val="24"/>
        </w:rPr>
        <w:t>Support</w:t>
      </w:r>
      <w:proofErr w:type="spellEnd"/>
      <w:r w:rsidRPr="00EB3981">
        <w:rPr>
          <w:rFonts w:asciiTheme="majorHAnsi" w:eastAsia="Times New Roman" w:hAnsiTheme="majorHAnsi" w:cstheme="majorHAnsi"/>
          <w:b/>
          <w:bCs/>
          <w:sz w:val="24"/>
          <w:szCs w:val="24"/>
        </w:rPr>
        <w:t xml:space="preserve"> (ILS) - NATYCHMIASTOWA POMOC W STANACH ZAGROŻENIA  ŻYCIA:</w:t>
      </w:r>
    </w:p>
    <w:p w14:paraId="2546C72A" w14:textId="77777777" w:rsidR="00A35A5E" w:rsidRDefault="00A35A5E" w:rsidP="00A35A5E">
      <w:pPr>
        <w:ind w:left="426" w:hanging="284"/>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1) </w:t>
      </w:r>
      <w:r w:rsidRPr="00EB3981">
        <w:rPr>
          <w:rFonts w:asciiTheme="majorHAnsi" w:eastAsia="Times New Roman" w:hAnsiTheme="majorHAnsi" w:cstheme="majorHAnsi"/>
          <w:sz w:val="24"/>
          <w:szCs w:val="24"/>
        </w:rPr>
        <w:t xml:space="preserve">ustandaryzowanie istniejących procedur wewnątrzszpitalnego postępowania </w:t>
      </w:r>
      <w:r>
        <w:rPr>
          <w:rFonts w:asciiTheme="majorHAnsi" w:eastAsia="Times New Roman" w:hAnsiTheme="majorHAnsi" w:cstheme="majorHAnsi"/>
          <w:sz w:val="24"/>
          <w:szCs w:val="24"/>
        </w:rPr>
        <w:br/>
      </w:r>
      <w:r w:rsidRPr="00EB3981">
        <w:rPr>
          <w:rFonts w:asciiTheme="majorHAnsi" w:eastAsia="Times New Roman" w:hAnsiTheme="majorHAnsi" w:cstheme="majorHAnsi"/>
          <w:sz w:val="24"/>
          <w:szCs w:val="24"/>
        </w:rPr>
        <w:t>w przypadku zatrzymania krążenia;</w:t>
      </w:r>
    </w:p>
    <w:p w14:paraId="27535D11" w14:textId="77777777" w:rsidR="00A35A5E" w:rsidRDefault="00A35A5E" w:rsidP="00A35A5E">
      <w:pPr>
        <w:ind w:left="426" w:hanging="284"/>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2) </w:t>
      </w:r>
      <w:r w:rsidRPr="00EB3981">
        <w:rPr>
          <w:rFonts w:asciiTheme="majorHAnsi" w:eastAsia="Times New Roman" w:hAnsiTheme="majorHAnsi" w:cstheme="majorHAnsi"/>
          <w:sz w:val="24"/>
          <w:szCs w:val="24"/>
        </w:rPr>
        <w:t>szkolenie personelu medycznego w zakresie podstawowych czynności resuscytacyjnych, przyrządowego udrażniania dróg oddechowych oraz bezpiecznego przeprowadzenia defibrylacji /zarówno manualnej jak i przy wykorzystaniu AED;</w:t>
      </w:r>
    </w:p>
    <w:p w14:paraId="4426219A" w14:textId="77777777" w:rsidR="00A35A5E" w:rsidRDefault="00A35A5E" w:rsidP="00A35A5E">
      <w:pPr>
        <w:ind w:left="426" w:hanging="284"/>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3) </w:t>
      </w:r>
      <w:r w:rsidRPr="00EB3981">
        <w:rPr>
          <w:rFonts w:asciiTheme="majorHAnsi" w:eastAsia="Times New Roman" w:hAnsiTheme="majorHAnsi" w:cstheme="majorHAnsi"/>
          <w:sz w:val="24"/>
          <w:szCs w:val="24"/>
        </w:rPr>
        <w:t xml:space="preserve">szkolenie personelu medycznego w celu umożliwienia prawidłowego postępowania  </w:t>
      </w:r>
      <w:r>
        <w:rPr>
          <w:rFonts w:asciiTheme="majorHAnsi" w:eastAsia="Times New Roman" w:hAnsiTheme="majorHAnsi" w:cstheme="majorHAnsi"/>
          <w:sz w:val="24"/>
          <w:szCs w:val="24"/>
        </w:rPr>
        <w:br/>
      </w:r>
      <w:r w:rsidRPr="00EB3981">
        <w:rPr>
          <w:rFonts w:asciiTheme="majorHAnsi" w:eastAsia="Times New Roman" w:hAnsiTheme="majorHAnsi" w:cstheme="majorHAnsi"/>
          <w:sz w:val="24"/>
          <w:szCs w:val="24"/>
        </w:rPr>
        <w:t>z pacjentem w stanie zatrzymania krążenia, aż do momentu przybycia zespołu resuscytacyjnego;</w:t>
      </w:r>
    </w:p>
    <w:p w14:paraId="05E3F547" w14:textId="77777777" w:rsidR="00A35A5E" w:rsidRPr="00EB3981" w:rsidRDefault="00A35A5E" w:rsidP="00A35A5E">
      <w:pPr>
        <w:ind w:left="426" w:hanging="284"/>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4) </w:t>
      </w:r>
      <w:r w:rsidRPr="00EB3981">
        <w:rPr>
          <w:rFonts w:asciiTheme="majorHAnsi" w:eastAsia="Times New Roman" w:hAnsiTheme="majorHAnsi" w:cstheme="majorHAnsi"/>
          <w:sz w:val="24"/>
          <w:szCs w:val="24"/>
        </w:rPr>
        <w:t>szkolenie członków zespołu resuscytacyjnego.</w:t>
      </w:r>
      <w:r w:rsidRPr="00EB3981">
        <w:rPr>
          <w:rFonts w:asciiTheme="majorHAnsi" w:eastAsia="Times New Roman" w:hAnsiTheme="majorHAnsi" w:cstheme="majorHAnsi"/>
          <w:sz w:val="24"/>
          <w:szCs w:val="24"/>
        </w:rPr>
        <w:br/>
      </w:r>
    </w:p>
    <w:p w14:paraId="15456097" w14:textId="77777777" w:rsidR="00A35A5E" w:rsidRPr="00EB3981" w:rsidRDefault="00A35A5E" w:rsidP="00A35A5E">
      <w:pPr>
        <w:keepNext/>
        <w:autoSpaceDE w:val="0"/>
        <w:autoSpaceDN w:val="0"/>
        <w:adjustRightInd w:val="0"/>
        <w:spacing w:after="120" w:line="271" w:lineRule="auto"/>
        <w:jc w:val="both"/>
        <w:outlineLvl w:val="2"/>
        <w:rPr>
          <w:rFonts w:asciiTheme="majorHAnsi" w:eastAsia="Times New Roman" w:hAnsiTheme="majorHAnsi" w:cstheme="majorHAnsi"/>
          <w:b/>
          <w:bCs/>
          <w:sz w:val="24"/>
          <w:szCs w:val="24"/>
        </w:rPr>
      </w:pPr>
      <w:r w:rsidRPr="00EB3981">
        <w:rPr>
          <w:rFonts w:asciiTheme="majorHAnsi" w:eastAsia="Times New Roman" w:hAnsiTheme="majorHAnsi" w:cstheme="majorHAnsi"/>
          <w:b/>
          <w:bCs/>
          <w:sz w:val="24"/>
          <w:szCs w:val="24"/>
        </w:rPr>
        <w:t>7.</w:t>
      </w:r>
      <w:r w:rsidRPr="00EB3981">
        <w:rPr>
          <w:rFonts w:asciiTheme="majorHAnsi" w:eastAsia="Times New Roman" w:hAnsiTheme="majorHAnsi" w:cstheme="majorHAnsi"/>
          <w:sz w:val="24"/>
          <w:szCs w:val="24"/>
        </w:rPr>
        <w:t xml:space="preserve"> </w:t>
      </w:r>
      <w:r w:rsidRPr="00EB3981">
        <w:rPr>
          <w:rFonts w:asciiTheme="majorHAnsi" w:eastAsia="Times New Roman" w:hAnsiTheme="majorHAnsi" w:cstheme="majorHAnsi"/>
          <w:b/>
          <w:bCs/>
          <w:sz w:val="24"/>
          <w:szCs w:val="24"/>
        </w:rPr>
        <w:t>Adresaci kursu: </w:t>
      </w:r>
    </w:p>
    <w:p w14:paraId="21973263" w14:textId="77777777" w:rsidR="00A35A5E" w:rsidRPr="00EB3981" w:rsidRDefault="00A35A5E" w:rsidP="00A35A5E">
      <w:pPr>
        <w:keepNext/>
        <w:autoSpaceDE w:val="0"/>
        <w:autoSpaceDN w:val="0"/>
        <w:adjustRightInd w:val="0"/>
        <w:spacing w:after="120" w:line="271" w:lineRule="auto"/>
        <w:ind w:left="284"/>
        <w:jc w:val="both"/>
        <w:outlineLvl w:val="2"/>
        <w:rPr>
          <w:rFonts w:asciiTheme="majorHAnsi" w:eastAsia="Times New Roman" w:hAnsiTheme="majorHAnsi" w:cstheme="majorHAnsi"/>
          <w:sz w:val="24"/>
          <w:szCs w:val="24"/>
        </w:rPr>
      </w:pPr>
      <w:r w:rsidRPr="00EB3981">
        <w:rPr>
          <w:rFonts w:asciiTheme="majorHAnsi" w:eastAsia="Times New Roman" w:hAnsiTheme="majorHAnsi" w:cstheme="majorHAnsi"/>
          <w:sz w:val="24"/>
          <w:szCs w:val="24"/>
        </w:rPr>
        <w:t>Kurs jest kierowany do personelu medycznego: lekarzy</w:t>
      </w:r>
      <w:r>
        <w:rPr>
          <w:rFonts w:asciiTheme="majorHAnsi" w:eastAsia="Times New Roman" w:hAnsiTheme="majorHAnsi" w:cstheme="majorHAnsi"/>
          <w:sz w:val="24"/>
          <w:szCs w:val="24"/>
        </w:rPr>
        <w:t xml:space="preserve"> i </w:t>
      </w:r>
      <w:r w:rsidRPr="00EB3981">
        <w:rPr>
          <w:rFonts w:asciiTheme="majorHAnsi" w:eastAsia="Times New Roman" w:hAnsiTheme="majorHAnsi" w:cstheme="majorHAnsi"/>
          <w:sz w:val="24"/>
          <w:szCs w:val="24"/>
        </w:rPr>
        <w:t>pielęgniarek</w:t>
      </w:r>
      <w:r>
        <w:rPr>
          <w:rFonts w:asciiTheme="majorHAnsi" w:eastAsia="Times New Roman" w:hAnsiTheme="majorHAnsi" w:cstheme="majorHAnsi"/>
          <w:sz w:val="24"/>
          <w:szCs w:val="24"/>
        </w:rPr>
        <w:t>.</w:t>
      </w:r>
      <w:r w:rsidRPr="00EB3981">
        <w:rPr>
          <w:rFonts w:asciiTheme="majorHAnsi" w:eastAsia="Times New Roman" w:hAnsiTheme="majorHAnsi" w:cstheme="majorHAnsi"/>
          <w:sz w:val="24"/>
          <w:szCs w:val="24"/>
        </w:rPr>
        <w:t xml:space="preserve"> </w:t>
      </w:r>
    </w:p>
    <w:p w14:paraId="73833DE1" w14:textId="77777777" w:rsidR="00223F43" w:rsidRDefault="00223F43" w:rsidP="00B82955">
      <w:pPr>
        <w:tabs>
          <w:tab w:val="left" w:pos="187"/>
          <w:tab w:val="left" w:pos="644"/>
        </w:tabs>
        <w:autoSpaceDE w:val="0"/>
        <w:autoSpaceDN w:val="0"/>
        <w:adjustRightInd w:val="0"/>
        <w:spacing w:after="120"/>
        <w:ind w:left="284" w:hanging="142"/>
        <w:rPr>
          <w:rFonts w:asciiTheme="majorHAnsi" w:hAnsiTheme="majorHAnsi" w:cstheme="majorHAnsi"/>
          <w:b/>
          <w:bCs/>
          <w:sz w:val="24"/>
          <w:szCs w:val="24"/>
        </w:rPr>
      </w:pPr>
    </w:p>
    <w:p w14:paraId="04A0A121" w14:textId="77777777" w:rsidR="00223F43" w:rsidRDefault="00223F43"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689C0E68" w14:textId="77777777" w:rsidR="00223F43" w:rsidRDefault="00223F43"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7B6AACEB" w14:textId="77777777" w:rsidR="00223F43" w:rsidRDefault="00223F43"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1CB6A0F2" w14:textId="77777777" w:rsidR="00223F43" w:rsidRDefault="00223F43"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031E25F5" w14:textId="77777777" w:rsidR="00223F43" w:rsidRDefault="00223F43"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2015B782" w14:textId="77777777" w:rsidR="00223F43" w:rsidRDefault="00223F43"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00DF5888" w14:textId="77777777" w:rsidR="00223F43" w:rsidRDefault="00223F43"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14CB6F13"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14F8EFFE"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11BA8F20"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04DA08F0"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1CB16EC9"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71224AF9"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4BA53421"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3C4110CD"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38E60F97"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70070C6A"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29A7BA66"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08D79DE7"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53FA8540"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6685679A"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140C5B20" w14:textId="77777777" w:rsidR="003640FB" w:rsidRDefault="003640FB"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4506017E" w14:textId="77777777" w:rsidR="00E60454" w:rsidRDefault="00E60454"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0B346CF6" w14:textId="77777777" w:rsidR="00E60454" w:rsidRDefault="00E60454"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p>
    <w:p w14:paraId="31A0C32D" w14:textId="77777777" w:rsidR="00223F43" w:rsidRDefault="00223F43" w:rsidP="003D4FF7">
      <w:pPr>
        <w:tabs>
          <w:tab w:val="left" w:pos="187"/>
          <w:tab w:val="left" w:pos="644"/>
        </w:tabs>
        <w:autoSpaceDE w:val="0"/>
        <w:autoSpaceDN w:val="0"/>
        <w:adjustRightInd w:val="0"/>
        <w:spacing w:after="120"/>
        <w:rPr>
          <w:rFonts w:asciiTheme="majorHAnsi" w:hAnsiTheme="majorHAnsi" w:cstheme="majorHAnsi"/>
          <w:b/>
          <w:bCs/>
          <w:sz w:val="24"/>
          <w:szCs w:val="24"/>
        </w:rPr>
      </w:pPr>
    </w:p>
    <w:p w14:paraId="52D6F61E" w14:textId="4C0BBAEC" w:rsidR="00F94B0E" w:rsidRPr="00512E1E" w:rsidRDefault="00F94B0E" w:rsidP="00F94B0E">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r w:rsidRPr="00512E1E">
        <w:rPr>
          <w:rFonts w:asciiTheme="majorHAnsi" w:hAnsiTheme="majorHAnsi" w:cstheme="majorHAnsi"/>
          <w:b/>
          <w:bCs/>
          <w:sz w:val="24"/>
          <w:szCs w:val="24"/>
        </w:rPr>
        <w:lastRenderedPageBreak/>
        <w:t xml:space="preserve">Załącznik nr </w:t>
      </w:r>
      <w:r w:rsidR="00AA62D3">
        <w:rPr>
          <w:rFonts w:asciiTheme="majorHAnsi" w:hAnsiTheme="majorHAnsi" w:cstheme="majorHAnsi"/>
          <w:b/>
          <w:bCs/>
          <w:sz w:val="24"/>
          <w:szCs w:val="24"/>
        </w:rPr>
        <w:t>4</w:t>
      </w:r>
      <w:r w:rsidRPr="00512E1E">
        <w:rPr>
          <w:rFonts w:asciiTheme="majorHAnsi" w:hAnsiTheme="majorHAnsi" w:cstheme="majorHAnsi"/>
          <w:b/>
          <w:bCs/>
          <w:sz w:val="24"/>
          <w:szCs w:val="24"/>
        </w:rPr>
        <w:t xml:space="preserve"> do </w:t>
      </w:r>
      <w:r>
        <w:rPr>
          <w:rFonts w:asciiTheme="majorHAnsi" w:hAnsiTheme="majorHAnsi" w:cstheme="majorHAnsi"/>
          <w:b/>
          <w:bCs/>
          <w:sz w:val="24"/>
          <w:szCs w:val="24"/>
        </w:rPr>
        <w:t>u</w:t>
      </w:r>
      <w:r w:rsidRPr="00512E1E">
        <w:rPr>
          <w:rFonts w:asciiTheme="majorHAnsi" w:hAnsiTheme="majorHAnsi" w:cstheme="majorHAnsi"/>
          <w:b/>
          <w:bCs/>
          <w:sz w:val="24"/>
          <w:szCs w:val="24"/>
        </w:rPr>
        <w:t>mowy</w:t>
      </w:r>
    </w:p>
    <w:p w14:paraId="1BACC5F3" w14:textId="33A9D0FA" w:rsidR="00F94B0E" w:rsidRPr="00512E1E" w:rsidRDefault="00F94B0E" w:rsidP="00F94B0E">
      <w:pPr>
        <w:tabs>
          <w:tab w:val="left" w:pos="187"/>
          <w:tab w:val="left" w:pos="644"/>
        </w:tabs>
        <w:autoSpaceDE w:val="0"/>
        <w:autoSpaceDN w:val="0"/>
        <w:adjustRightInd w:val="0"/>
        <w:spacing w:after="120"/>
        <w:ind w:left="284" w:hanging="284"/>
        <w:jc w:val="center"/>
        <w:rPr>
          <w:rFonts w:asciiTheme="majorHAnsi" w:hAnsiTheme="majorHAnsi" w:cstheme="majorHAnsi"/>
          <w:b/>
          <w:bCs/>
          <w:sz w:val="24"/>
          <w:szCs w:val="24"/>
        </w:rPr>
      </w:pPr>
      <w:r w:rsidRPr="00512E1E">
        <w:rPr>
          <w:rFonts w:asciiTheme="majorHAnsi" w:hAnsiTheme="majorHAnsi" w:cstheme="majorHAnsi"/>
          <w:b/>
          <w:bCs/>
          <w:sz w:val="24"/>
          <w:szCs w:val="24"/>
        </w:rPr>
        <w:t>WYKAZ OSÓB WYKONUJACYCH USŁUGI</w:t>
      </w:r>
    </w:p>
    <w:p w14:paraId="4E32C814" w14:textId="01F1C06B" w:rsidR="00F94B0E" w:rsidRPr="00512E1E" w:rsidRDefault="00F94B0E" w:rsidP="00F94B0E">
      <w:pPr>
        <w:ind w:left="56"/>
        <w:rPr>
          <w:rFonts w:asciiTheme="majorHAnsi" w:hAnsiTheme="majorHAnsi" w:cstheme="majorHAnsi"/>
          <w:sz w:val="24"/>
          <w:szCs w:val="24"/>
        </w:rPr>
      </w:pPr>
      <w:r w:rsidRPr="00512E1E">
        <w:rPr>
          <w:rFonts w:asciiTheme="majorHAnsi" w:hAnsiTheme="majorHAnsi" w:cstheme="majorHAnsi"/>
          <w:bCs/>
          <w:sz w:val="24"/>
          <w:szCs w:val="24"/>
        </w:rPr>
        <w:t xml:space="preserve">pracowników firmy  </w:t>
      </w:r>
      <w:r w:rsidRPr="00512E1E">
        <w:rPr>
          <w:rFonts w:asciiTheme="majorHAnsi" w:hAnsiTheme="majorHAnsi" w:cstheme="majorHAnsi"/>
          <w:sz w:val="24"/>
          <w:szCs w:val="24"/>
        </w:rPr>
        <w:t xml:space="preserve">............................. </w:t>
      </w:r>
      <w:r w:rsidRPr="00512E1E">
        <w:rPr>
          <w:rFonts w:asciiTheme="majorHAnsi" w:hAnsiTheme="majorHAnsi" w:cstheme="majorHAnsi"/>
          <w:bCs/>
          <w:sz w:val="24"/>
          <w:szCs w:val="24"/>
        </w:rPr>
        <w:t>realizujących umowę n</w:t>
      </w:r>
      <w:r w:rsidRPr="00512E1E">
        <w:rPr>
          <w:rFonts w:asciiTheme="majorHAnsi" w:hAnsiTheme="majorHAnsi" w:cstheme="majorHAnsi"/>
          <w:sz w:val="24"/>
          <w:szCs w:val="24"/>
        </w:rPr>
        <w:t>r……………..…. z dnia ….……..…</w:t>
      </w:r>
    </w:p>
    <w:p w14:paraId="0D328814" w14:textId="77777777" w:rsidR="00F94B0E" w:rsidRPr="00512E1E" w:rsidRDefault="00F94B0E" w:rsidP="00F94B0E">
      <w:pPr>
        <w:ind w:left="56"/>
        <w:rPr>
          <w:rFonts w:asciiTheme="majorHAnsi" w:hAnsiTheme="majorHAnsi" w:cstheme="majorHAnsi"/>
          <w:sz w:val="24"/>
          <w:szCs w:val="24"/>
        </w:rPr>
      </w:pPr>
      <w:r w:rsidRPr="00512E1E">
        <w:rPr>
          <w:rFonts w:asciiTheme="majorHAnsi" w:hAnsiTheme="majorHAnsi" w:cstheme="majorHAnsi"/>
          <w:sz w:val="24"/>
          <w:szCs w:val="24"/>
        </w:rPr>
        <w:t xml:space="preserve">                                                  (nazwa firmy) </w:t>
      </w:r>
    </w:p>
    <w:p w14:paraId="669B0E73" w14:textId="4CC70BEF" w:rsidR="00F94B0E" w:rsidRPr="00B601B8" w:rsidRDefault="00F94B0E" w:rsidP="00F94B0E">
      <w:pPr>
        <w:ind w:left="28"/>
        <w:rPr>
          <w:rFonts w:asciiTheme="majorHAnsi" w:hAnsiTheme="majorHAnsi" w:cstheme="majorHAnsi"/>
        </w:rPr>
      </w:pPr>
      <w:r w:rsidRPr="00512E1E">
        <w:rPr>
          <w:rFonts w:asciiTheme="majorHAnsi" w:hAnsiTheme="majorHAnsi" w:cstheme="majorHAnsi"/>
          <w:sz w:val="24"/>
          <w:szCs w:val="24"/>
        </w:rPr>
        <w:t xml:space="preserve">osoba  nadzorująca prace ze strony </w:t>
      </w:r>
      <w:r w:rsidR="00D47D20">
        <w:rPr>
          <w:rFonts w:asciiTheme="majorHAnsi" w:hAnsiTheme="majorHAnsi" w:cstheme="majorHAnsi"/>
          <w:sz w:val="24"/>
          <w:szCs w:val="24"/>
        </w:rPr>
        <w:t>W</w:t>
      </w:r>
      <w:r w:rsidRPr="00512E1E">
        <w:rPr>
          <w:rFonts w:asciiTheme="majorHAnsi" w:hAnsiTheme="majorHAnsi" w:cstheme="majorHAnsi"/>
          <w:sz w:val="24"/>
          <w:szCs w:val="24"/>
        </w:rPr>
        <w:t>ykonawcy   ……….................................................</w:t>
      </w:r>
      <w:r>
        <w:rPr>
          <w:rFonts w:asciiTheme="majorHAnsi" w:hAnsiTheme="majorHAnsi" w:cstheme="majorHAnsi"/>
          <w:sz w:val="24"/>
          <w:szCs w:val="24"/>
        </w:rPr>
        <w:t>.</w:t>
      </w:r>
      <w:r w:rsidRPr="00512E1E">
        <w:rPr>
          <w:rFonts w:asciiTheme="majorHAnsi" w:hAnsiTheme="majorHAnsi" w:cstheme="majorHAnsi"/>
          <w:sz w:val="24"/>
          <w:szCs w:val="24"/>
        </w:rPr>
        <w:t>............</w:t>
      </w:r>
    </w:p>
    <w:p w14:paraId="658651E7" w14:textId="77777777" w:rsidR="00F94B0E" w:rsidRPr="00B601B8" w:rsidRDefault="00F94B0E" w:rsidP="00F94B0E">
      <w:pPr>
        <w:spacing w:after="120"/>
        <w:ind w:left="2214" w:firstLine="618"/>
        <w:rPr>
          <w:rFonts w:asciiTheme="majorHAnsi" w:hAnsiTheme="majorHAnsi" w:cstheme="majorHAnsi"/>
          <w:sz w:val="16"/>
          <w:szCs w:val="16"/>
        </w:rPr>
      </w:pPr>
      <w:r w:rsidRPr="00B601B8">
        <w:rPr>
          <w:rFonts w:asciiTheme="majorHAnsi" w:hAnsiTheme="majorHAnsi" w:cstheme="majorHAnsi"/>
          <w:sz w:val="16"/>
          <w:szCs w:val="16"/>
        </w:rPr>
        <w:t xml:space="preserve">                                                                (imię i nazwisko,   dane kontaktowe,  nr telefonu) </w:t>
      </w:r>
    </w:p>
    <w:tbl>
      <w:tblPr>
        <w:tblW w:w="9099" w:type="dxa"/>
        <w:tblInd w:w="34" w:type="dxa"/>
        <w:tblLayout w:type="fixed"/>
        <w:tblCellMar>
          <w:left w:w="54" w:type="dxa"/>
          <w:right w:w="54" w:type="dxa"/>
        </w:tblCellMar>
        <w:tblLook w:val="0000" w:firstRow="0" w:lastRow="0" w:firstColumn="0" w:lastColumn="0" w:noHBand="0" w:noVBand="0"/>
      </w:tblPr>
      <w:tblGrid>
        <w:gridCol w:w="630"/>
        <w:gridCol w:w="2870"/>
        <w:gridCol w:w="2743"/>
        <w:gridCol w:w="2856"/>
      </w:tblGrid>
      <w:tr w:rsidR="00F94B0E" w:rsidRPr="00B601B8" w14:paraId="2A1DEB79" w14:textId="77777777" w:rsidTr="003868B1">
        <w:trPr>
          <w:trHeight w:val="834"/>
        </w:trPr>
        <w:tc>
          <w:tcPr>
            <w:tcW w:w="630" w:type="dxa"/>
            <w:tcBorders>
              <w:top w:val="single" w:sz="6" w:space="0" w:color="000000"/>
              <w:left w:val="single" w:sz="6" w:space="0" w:color="000000"/>
              <w:right w:val="single" w:sz="6" w:space="0" w:color="000000"/>
            </w:tcBorders>
            <w:vAlign w:val="center"/>
          </w:tcPr>
          <w:p w14:paraId="6D00FBFB" w14:textId="77777777" w:rsidR="00F94B0E" w:rsidRPr="00512E1E" w:rsidRDefault="00F94B0E" w:rsidP="003868B1">
            <w:pPr>
              <w:autoSpaceDE w:val="0"/>
              <w:autoSpaceDN w:val="0"/>
              <w:adjustRightInd w:val="0"/>
              <w:spacing w:line="360" w:lineRule="auto"/>
              <w:ind w:left="58"/>
              <w:jc w:val="center"/>
              <w:rPr>
                <w:rFonts w:asciiTheme="majorHAnsi" w:hAnsiTheme="majorHAnsi" w:cstheme="majorHAnsi"/>
                <w:b/>
              </w:rPr>
            </w:pPr>
            <w:r w:rsidRPr="00512E1E">
              <w:rPr>
                <w:rFonts w:asciiTheme="majorHAnsi" w:hAnsiTheme="majorHAnsi" w:cstheme="majorHAnsi"/>
                <w:b/>
              </w:rPr>
              <w:t>Lp.</w:t>
            </w:r>
          </w:p>
        </w:tc>
        <w:tc>
          <w:tcPr>
            <w:tcW w:w="2870" w:type="dxa"/>
            <w:tcBorders>
              <w:top w:val="single" w:sz="6" w:space="0" w:color="000000"/>
              <w:left w:val="single" w:sz="6" w:space="0" w:color="000000"/>
              <w:right w:val="single" w:sz="6" w:space="0" w:color="000000"/>
            </w:tcBorders>
            <w:vAlign w:val="center"/>
          </w:tcPr>
          <w:p w14:paraId="59CFD00E" w14:textId="6D3103F1" w:rsidR="00F94B0E" w:rsidRPr="00512E1E" w:rsidRDefault="00E14217" w:rsidP="003868B1">
            <w:pPr>
              <w:jc w:val="center"/>
              <w:rPr>
                <w:rFonts w:asciiTheme="majorHAnsi" w:hAnsiTheme="majorHAnsi" w:cstheme="majorHAnsi"/>
                <w:b/>
              </w:rPr>
            </w:pPr>
            <w:r>
              <w:rPr>
                <w:rFonts w:asciiTheme="majorHAnsi" w:hAnsiTheme="majorHAnsi" w:cstheme="majorHAnsi"/>
                <w:b/>
              </w:rPr>
              <w:t>Imię i n</w:t>
            </w:r>
            <w:r w:rsidR="00F94B0E" w:rsidRPr="00512E1E">
              <w:rPr>
                <w:rFonts w:asciiTheme="majorHAnsi" w:hAnsiTheme="majorHAnsi" w:cstheme="majorHAnsi"/>
                <w:b/>
              </w:rPr>
              <w:t xml:space="preserve">azwisko </w:t>
            </w:r>
          </w:p>
        </w:tc>
        <w:tc>
          <w:tcPr>
            <w:tcW w:w="2743" w:type="dxa"/>
            <w:tcBorders>
              <w:top w:val="single" w:sz="6" w:space="0" w:color="000000"/>
              <w:left w:val="single" w:sz="6" w:space="0" w:color="000000"/>
              <w:right w:val="single" w:sz="6" w:space="0" w:color="000000"/>
            </w:tcBorders>
            <w:vAlign w:val="center"/>
          </w:tcPr>
          <w:p w14:paraId="146D9D4D" w14:textId="77777777" w:rsidR="00F94B0E" w:rsidRPr="00512E1E" w:rsidRDefault="00F94B0E" w:rsidP="003868B1">
            <w:pPr>
              <w:jc w:val="center"/>
              <w:rPr>
                <w:rFonts w:ascii="Calibri" w:hAnsi="Calibri" w:cs="Calibri"/>
                <w:b/>
              </w:rPr>
            </w:pPr>
            <w:r w:rsidRPr="00512E1E">
              <w:rPr>
                <w:rFonts w:ascii="Calibri" w:hAnsi="Calibri" w:cs="Calibri"/>
                <w:b/>
              </w:rPr>
              <w:t>Zakres wykonywanych  czynności przy realizacji zamówienia</w:t>
            </w:r>
          </w:p>
        </w:tc>
        <w:tc>
          <w:tcPr>
            <w:tcW w:w="2856" w:type="dxa"/>
            <w:tcBorders>
              <w:top w:val="single" w:sz="6" w:space="0" w:color="000000"/>
              <w:left w:val="single" w:sz="6" w:space="0" w:color="000000"/>
              <w:right w:val="single" w:sz="6" w:space="0" w:color="000000"/>
            </w:tcBorders>
            <w:vAlign w:val="center"/>
          </w:tcPr>
          <w:p w14:paraId="4C38623F" w14:textId="77777777" w:rsidR="00F94B0E" w:rsidRPr="00512E1E" w:rsidRDefault="00F94B0E" w:rsidP="003868B1">
            <w:pPr>
              <w:jc w:val="center"/>
              <w:rPr>
                <w:rFonts w:ascii="Calibri" w:hAnsi="Calibri" w:cs="Calibri"/>
                <w:b/>
              </w:rPr>
            </w:pPr>
            <w:r w:rsidRPr="00512E1E">
              <w:rPr>
                <w:rFonts w:ascii="Calibri" w:hAnsi="Calibri" w:cs="Calibri"/>
                <w:b/>
              </w:rPr>
              <w:t>Podstawa do dysponowania daną osobą</w:t>
            </w:r>
          </w:p>
        </w:tc>
      </w:tr>
      <w:tr w:rsidR="00F94B0E" w:rsidRPr="00B601B8" w14:paraId="7360D2C7"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58DF399A" w14:textId="7DB8850C" w:rsidR="00F94B0E" w:rsidRPr="00B601B8" w:rsidRDefault="00E14217" w:rsidP="003868B1">
            <w:pPr>
              <w:autoSpaceDE w:val="0"/>
              <w:autoSpaceDN w:val="0"/>
              <w:adjustRightInd w:val="0"/>
              <w:spacing w:line="360" w:lineRule="auto"/>
              <w:ind w:left="561" w:hanging="561"/>
              <w:jc w:val="center"/>
              <w:rPr>
                <w:rFonts w:asciiTheme="majorHAnsi" w:hAnsiTheme="majorHAnsi" w:cstheme="majorHAnsi"/>
                <w:sz w:val="18"/>
                <w:szCs w:val="18"/>
              </w:rPr>
            </w:pPr>
            <w:r>
              <w:rPr>
                <w:rFonts w:asciiTheme="majorHAnsi" w:hAnsiTheme="majorHAnsi" w:cstheme="majorHAnsi"/>
                <w:sz w:val="18"/>
                <w:szCs w:val="18"/>
              </w:rPr>
              <w:t>1.</w:t>
            </w:r>
          </w:p>
        </w:tc>
        <w:tc>
          <w:tcPr>
            <w:tcW w:w="2870" w:type="dxa"/>
            <w:tcBorders>
              <w:top w:val="single" w:sz="6" w:space="0" w:color="000000"/>
              <w:left w:val="single" w:sz="6" w:space="0" w:color="000000"/>
              <w:bottom w:val="single" w:sz="6" w:space="0" w:color="000000"/>
              <w:right w:val="single" w:sz="6" w:space="0" w:color="000000"/>
            </w:tcBorders>
            <w:vAlign w:val="center"/>
          </w:tcPr>
          <w:p w14:paraId="06B1AF14" w14:textId="77777777" w:rsidR="00F94B0E" w:rsidRPr="00B601B8" w:rsidRDefault="00F94B0E" w:rsidP="003868B1">
            <w:pPr>
              <w:jc w:val="center"/>
              <w:rPr>
                <w:rFonts w:asciiTheme="majorHAnsi" w:hAnsiTheme="majorHAnsi" w:cstheme="majorHAnsi"/>
                <w:sz w:val="18"/>
                <w:szCs w:val="18"/>
              </w:rPr>
            </w:pPr>
          </w:p>
        </w:tc>
        <w:tc>
          <w:tcPr>
            <w:tcW w:w="2743" w:type="dxa"/>
            <w:tcBorders>
              <w:top w:val="single" w:sz="6" w:space="0" w:color="000000"/>
              <w:left w:val="single" w:sz="6" w:space="0" w:color="000000"/>
              <w:bottom w:val="single" w:sz="6" w:space="0" w:color="000000"/>
              <w:right w:val="single" w:sz="6" w:space="0" w:color="000000"/>
            </w:tcBorders>
          </w:tcPr>
          <w:p w14:paraId="6996357B" w14:textId="77777777" w:rsidR="00F94B0E" w:rsidRPr="00B601B8" w:rsidRDefault="00F94B0E" w:rsidP="003868B1">
            <w:pPr>
              <w:jc w:val="center"/>
              <w:rPr>
                <w:rFonts w:asciiTheme="majorHAnsi" w:hAnsiTheme="majorHAnsi" w:cstheme="majorHAnsi"/>
                <w:sz w:val="18"/>
                <w:szCs w:val="18"/>
              </w:rPr>
            </w:pPr>
          </w:p>
        </w:tc>
        <w:tc>
          <w:tcPr>
            <w:tcW w:w="2856" w:type="dxa"/>
            <w:tcBorders>
              <w:top w:val="single" w:sz="6" w:space="0" w:color="000000"/>
              <w:left w:val="single" w:sz="6" w:space="0" w:color="000000"/>
              <w:bottom w:val="single" w:sz="6" w:space="0" w:color="000000"/>
              <w:right w:val="single" w:sz="6" w:space="0" w:color="000000"/>
            </w:tcBorders>
          </w:tcPr>
          <w:p w14:paraId="428E97C2" w14:textId="77777777" w:rsidR="00F94B0E" w:rsidRPr="00B601B8" w:rsidRDefault="00F94B0E" w:rsidP="003868B1">
            <w:pPr>
              <w:jc w:val="center"/>
              <w:rPr>
                <w:rFonts w:asciiTheme="majorHAnsi" w:hAnsiTheme="majorHAnsi" w:cstheme="majorHAnsi"/>
                <w:bCs/>
                <w:sz w:val="18"/>
                <w:szCs w:val="18"/>
              </w:rPr>
            </w:pPr>
          </w:p>
        </w:tc>
      </w:tr>
      <w:tr w:rsidR="00F94B0E" w:rsidRPr="00B601B8" w14:paraId="12CC43E2"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64830C4F" w14:textId="47DD0061" w:rsidR="00F94B0E" w:rsidRPr="00B601B8" w:rsidRDefault="00E14217" w:rsidP="003868B1">
            <w:pPr>
              <w:jc w:val="center"/>
              <w:rPr>
                <w:rFonts w:asciiTheme="majorHAnsi" w:hAnsiTheme="majorHAnsi" w:cstheme="majorHAnsi"/>
                <w:bCs/>
                <w:sz w:val="20"/>
                <w:szCs w:val="20"/>
              </w:rPr>
            </w:pPr>
            <w:r>
              <w:rPr>
                <w:rFonts w:asciiTheme="majorHAnsi" w:hAnsiTheme="majorHAnsi" w:cstheme="majorHAnsi"/>
                <w:bCs/>
                <w:sz w:val="20"/>
                <w:szCs w:val="20"/>
              </w:rPr>
              <w:t>…</w:t>
            </w:r>
          </w:p>
        </w:tc>
        <w:tc>
          <w:tcPr>
            <w:tcW w:w="2870" w:type="dxa"/>
            <w:tcBorders>
              <w:top w:val="single" w:sz="6" w:space="0" w:color="000000"/>
              <w:left w:val="single" w:sz="6" w:space="0" w:color="000000"/>
              <w:bottom w:val="single" w:sz="6" w:space="0" w:color="000000"/>
              <w:right w:val="single" w:sz="6" w:space="0" w:color="000000"/>
            </w:tcBorders>
            <w:vAlign w:val="center"/>
          </w:tcPr>
          <w:p w14:paraId="127C21D2"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3F2A3714"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518FC02C" w14:textId="77777777" w:rsidR="00F94B0E" w:rsidRPr="00B601B8" w:rsidRDefault="00F94B0E" w:rsidP="003868B1">
            <w:pPr>
              <w:jc w:val="center"/>
              <w:rPr>
                <w:rFonts w:asciiTheme="majorHAnsi" w:hAnsiTheme="majorHAnsi" w:cstheme="majorHAnsi"/>
                <w:bCs/>
                <w:sz w:val="20"/>
                <w:szCs w:val="20"/>
              </w:rPr>
            </w:pPr>
          </w:p>
        </w:tc>
      </w:tr>
      <w:tr w:rsidR="00F94B0E" w:rsidRPr="00B601B8" w14:paraId="51AEE5AB"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4154FE28"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74A72230"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4AD78D96"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4A5FA0F6" w14:textId="77777777" w:rsidR="00F94B0E" w:rsidRPr="00B601B8" w:rsidRDefault="00F94B0E" w:rsidP="003868B1">
            <w:pPr>
              <w:jc w:val="center"/>
              <w:rPr>
                <w:rFonts w:asciiTheme="majorHAnsi" w:hAnsiTheme="majorHAnsi" w:cstheme="majorHAnsi"/>
                <w:bCs/>
                <w:sz w:val="20"/>
                <w:szCs w:val="20"/>
              </w:rPr>
            </w:pPr>
          </w:p>
        </w:tc>
      </w:tr>
      <w:tr w:rsidR="00F94B0E" w:rsidRPr="00B601B8" w14:paraId="32628E04"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3DADA4F7"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499E7B63"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5FF04EC5"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210AB230" w14:textId="77777777" w:rsidR="00F94B0E" w:rsidRPr="00B601B8" w:rsidRDefault="00F94B0E" w:rsidP="003868B1">
            <w:pPr>
              <w:jc w:val="center"/>
              <w:rPr>
                <w:rFonts w:asciiTheme="majorHAnsi" w:hAnsiTheme="majorHAnsi" w:cstheme="majorHAnsi"/>
                <w:bCs/>
                <w:sz w:val="20"/>
                <w:szCs w:val="20"/>
              </w:rPr>
            </w:pPr>
          </w:p>
        </w:tc>
      </w:tr>
      <w:tr w:rsidR="00F94B0E" w:rsidRPr="00B601B8" w14:paraId="0BCEF8D7"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09EEFA3C"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30028DEA"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6D0B13BC"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5D01094F" w14:textId="77777777" w:rsidR="00F94B0E" w:rsidRPr="00B601B8" w:rsidRDefault="00F94B0E" w:rsidP="003868B1">
            <w:pPr>
              <w:jc w:val="center"/>
              <w:rPr>
                <w:rFonts w:asciiTheme="majorHAnsi" w:hAnsiTheme="majorHAnsi" w:cstheme="majorHAnsi"/>
                <w:bCs/>
                <w:sz w:val="20"/>
                <w:szCs w:val="20"/>
              </w:rPr>
            </w:pPr>
          </w:p>
        </w:tc>
      </w:tr>
      <w:tr w:rsidR="00F94B0E" w:rsidRPr="00B601B8" w14:paraId="27A61DA6"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1E2CFB1E"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3EAA6B6A"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2AE7A038"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12FA4E9A" w14:textId="77777777" w:rsidR="00F94B0E" w:rsidRPr="00B601B8" w:rsidRDefault="00F94B0E" w:rsidP="003868B1">
            <w:pPr>
              <w:jc w:val="center"/>
              <w:rPr>
                <w:rFonts w:asciiTheme="majorHAnsi" w:hAnsiTheme="majorHAnsi" w:cstheme="majorHAnsi"/>
                <w:bCs/>
                <w:sz w:val="20"/>
                <w:szCs w:val="20"/>
              </w:rPr>
            </w:pPr>
          </w:p>
        </w:tc>
      </w:tr>
      <w:tr w:rsidR="00F94B0E" w:rsidRPr="00B601B8" w14:paraId="545E2A94"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2ACC2985"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7561A057"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3D511F51"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6C2B4E0D" w14:textId="77777777" w:rsidR="00F94B0E" w:rsidRPr="00B601B8" w:rsidRDefault="00F94B0E" w:rsidP="003868B1">
            <w:pPr>
              <w:jc w:val="center"/>
              <w:rPr>
                <w:rFonts w:asciiTheme="majorHAnsi" w:hAnsiTheme="majorHAnsi" w:cstheme="majorHAnsi"/>
                <w:bCs/>
                <w:sz w:val="20"/>
                <w:szCs w:val="20"/>
              </w:rPr>
            </w:pPr>
          </w:p>
        </w:tc>
      </w:tr>
      <w:tr w:rsidR="00F94B0E" w:rsidRPr="00B601B8" w14:paraId="77C35A0B"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3B94524C"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442601FB"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0126C1E5"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46E91B26" w14:textId="77777777" w:rsidR="00F94B0E" w:rsidRPr="00B601B8" w:rsidRDefault="00F94B0E" w:rsidP="003868B1">
            <w:pPr>
              <w:jc w:val="center"/>
              <w:rPr>
                <w:rFonts w:asciiTheme="majorHAnsi" w:hAnsiTheme="majorHAnsi" w:cstheme="majorHAnsi"/>
                <w:bCs/>
                <w:sz w:val="20"/>
                <w:szCs w:val="20"/>
              </w:rPr>
            </w:pPr>
          </w:p>
        </w:tc>
      </w:tr>
      <w:tr w:rsidR="00F94B0E" w:rsidRPr="00B601B8" w14:paraId="6B291328"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1C624A1D"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01C20697"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0B839059"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5145505E" w14:textId="77777777" w:rsidR="00F94B0E" w:rsidRPr="00B601B8" w:rsidRDefault="00F94B0E" w:rsidP="003868B1">
            <w:pPr>
              <w:jc w:val="center"/>
              <w:rPr>
                <w:rFonts w:asciiTheme="majorHAnsi" w:hAnsiTheme="majorHAnsi" w:cstheme="majorHAnsi"/>
                <w:bCs/>
                <w:sz w:val="20"/>
                <w:szCs w:val="20"/>
              </w:rPr>
            </w:pPr>
          </w:p>
        </w:tc>
      </w:tr>
      <w:tr w:rsidR="00F94B0E" w:rsidRPr="00B601B8" w14:paraId="0A972D8F" w14:textId="77777777" w:rsidTr="003868B1">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21D0E177" w14:textId="77777777" w:rsidR="00F94B0E" w:rsidRPr="00B601B8" w:rsidRDefault="00F94B0E" w:rsidP="003868B1">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6566567D" w14:textId="77777777" w:rsidR="00F94B0E" w:rsidRPr="00B601B8" w:rsidRDefault="00F94B0E" w:rsidP="003868B1">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2210E575" w14:textId="77777777" w:rsidR="00F94B0E" w:rsidRPr="00B601B8" w:rsidRDefault="00F94B0E" w:rsidP="003868B1">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7D3F907E" w14:textId="77777777" w:rsidR="00F94B0E" w:rsidRPr="00B601B8" w:rsidRDefault="00F94B0E" w:rsidP="003868B1">
            <w:pPr>
              <w:jc w:val="center"/>
              <w:rPr>
                <w:rFonts w:asciiTheme="majorHAnsi" w:hAnsiTheme="majorHAnsi" w:cstheme="majorHAnsi"/>
                <w:bCs/>
                <w:sz w:val="20"/>
                <w:szCs w:val="20"/>
              </w:rPr>
            </w:pPr>
          </w:p>
        </w:tc>
      </w:tr>
    </w:tbl>
    <w:p w14:paraId="49A6D18B" w14:textId="77777777" w:rsidR="00F94B0E" w:rsidRDefault="00F94B0E" w:rsidP="00D44710">
      <w:pPr>
        <w:pStyle w:val="Tekstpodstawowy"/>
        <w:spacing w:after="0"/>
        <w:rPr>
          <w:rFonts w:asciiTheme="majorHAnsi" w:hAnsiTheme="majorHAnsi" w:cstheme="majorHAnsi"/>
          <w:b/>
          <w:bCs/>
          <w:sz w:val="24"/>
          <w:szCs w:val="24"/>
        </w:rPr>
      </w:pPr>
    </w:p>
    <w:p w14:paraId="54E8EED5"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52EAD3A1"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5A85BCC8"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67AF5F6B"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04DAFCB1"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4CEA3D4C"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63D2E597"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2E99061D"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08096CA9"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778539D7"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6AB87F1E"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4680A3AF"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356936D4"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27AD96E5" w14:textId="77777777" w:rsidR="00D44710" w:rsidRDefault="00D44710" w:rsidP="00494069">
      <w:pPr>
        <w:pStyle w:val="Tekstpodstawowy"/>
        <w:spacing w:after="0"/>
        <w:ind w:left="2880" w:firstLine="720"/>
        <w:jc w:val="right"/>
        <w:rPr>
          <w:rFonts w:asciiTheme="majorHAnsi" w:hAnsiTheme="majorHAnsi" w:cstheme="majorHAnsi"/>
          <w:b/>
          <w:bCs/>
          <w:sz w:val="24"/>
          <w:szCs w:val="24"/>
        </w:rPr>
      </w:pPr>
    </w:p>
    <w:p w14:paraId="5664C230" w14:textId="77777777" w:rsidR="00D44710" w:rsidRDefault="00D44710" w:rsidP="00494069">
      <w:pPr>
        <w:pStyle w:val="Tekstpodstawowy"/>
        <w:spacing w:after="0"/>
        <w:ind w:left="2880" w:firstLine="720"/>
        <w:jc w:val="right"/>
        <w:rPr>
          <w:rFonts w:asciiTheme="majorHAnsi" w:hAnsiTheme="majorHAnsi" w:cstheme="majorHAnsi"/>
          <w:b/>
          <w:bCs/>
          <w:sz w:val="24"/>
          <w:szCs w:val="24"/>
        </w:rPr>
      </w:pPr>
    </w:p>
    <w:p w14:paraId="6D8871F2" w14:textId="77777777" w:rsidR="00D44710" w:rsidRDefault="00D44710" w:rsidP="00494069">
      <w:pPr>
        <w:pStyle w:val="Tekstpodstawowy"/>
        <w:spacing w:after="0"/>
        <w:ind w:left="2880" w:firstLine="720"/>
        <w:jc w:val="right"/>
        <w:rPr>
          <w:rFonts w:asciiTheme="majorHAnsi" w:hAnsiTheme="majorHAnsi" w:cstheme="majorHAnsi"/>
          <w:b/>
          <w:bCs/>
          <w:sz w:val="24"/>
          <w:szCs w:val="24"/>
        </w:rPr>
      </w:pPr>
    </w:p>
    <w:p w14:paraId="7D95EEA7" w14:textId="77777777" w:rsidR="00F94B0E" w:rsidRDefault="00F94B0E" w:rsidP="00494069">
      <w:pPr>
        <w:pStyle w:val="Tekstpodstawowy"/>
        <w:spacing w:after="0"/>
        <w:ind w:left="2880" w:firstLine="720"/>
        <w:jc w:val="right"/>
        <w:rPr>
          <w:rFonts w:asciiTheme="majorHAnsi" w:hAnsiTheme="majorHAnsi" w:cstheme="majorHAnsi"/>
          <w:b/>
          <w:bCs/>
          <w:sz w:val="24"/>
          <w:szCs w:val="24"/>
        </w:rPr>
      </w:pPr>
    </w:p>
    <w:p w14:paraId="091B4F1C" w14:textId="3DAA1441" w:rsidR="00A24AAA" w:rsidRPr="00A24AAA" w:rsidRDefault="00A24AAA" w:rsidP="00494069">
      <w:pPr>
        <w:pStyle w:val="Tekstpodstawowy"/>
        <w:spacing w:after="0"/>
        <w:ind w:left="2880" w:firstLine="720"/>
        <w:jc w:val="right"/>
        <w:rPr>
          <w:rFonts w:asciiTheme="majorHAnsi" w:hAnsiTheme="majorHAnsi" w:cstheme="majorHAnsi"/>
          <w:b/>
          <w:bCs/>
          <w:sz w:val="24"/>
          <w:szCs w:val="24"/>
        </w:rPr>
      </w:pPr>
      <w:r w:rsidRPr="00A24AAA">
        <w:rPr>
          <w:rFonts w:asciiTheme="majorHAnsi" w:hAnsiTheme="majorHAnsi" w:cstheme="majorHAnsi"/>
          <w:b/>
          <w:bCs/>
          <w:sz w:val="24"/>
          <w:szCs w:val="24"/>
        </w:rPr>
        <w:t xml:space="preserve">Załącznik Nr </w:t>
      </w:r>
      <w:r w:rsidR="00AA62D3">
        <w:rPr>
          <w:rFonts w:asciiTheme="majorHAnsi" w:hAnsiTheme="majorHAnsi" w:cstheme="majorHAnsi"/>
          <w:b/>
          <w:bCs/>
          <w:sz w:val="24"/>
          <w:szCs w:val="24"/>
        </w:rPr>
        <w:t xml:space="preserve">5 </w:t>
      </w:r>
      <w:r w:rsidRPr="00A24AAA">
        <w:rPr>
          <w:rFonts w:asciiTheme="majorHAnsi" w:hAnsiTheme="majorHAnsi" w:cstheme="majorHAnsi"/>
          <w:b/>
          <w:bCs/>
          <w:sz w:val="24"/>
          <w:szCs w:val="24"/>
        </w:rPr>
        <w:t xml:space="preserve">do projektu umowy </w:t>
      </w:r>
    </w:p>
    <w:p w14:paraId="77B69F2A" w14:textId="77777777" w:rsidR="00A24AAA" w:rsidRPr="00A24AAA" w:rsidRDefault="00A24AAA" w:rsidP="00A24AAA">
      <w:pPr>
        <w:pStyle w:val="Tekstpodstawowy"/>
        <w:spacing w:after="0"/>
        <w:rPr>
          <w:rFonts w:asciiTheme="majorHAnsi" w:hAnsiTheme="majorHAnsi" w:cstheme="majorHAnsi"/>
          <w:sz w:val="24"/>
          <w:szCs w:val="24"/>
        </w:rPr>
      </w:pPr>
    </w:p>
    <w:p w14:paraId="3404FEBA"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Umowa powierzenia przetwarzania danych osobowych</w:t>
      </w:r>
    </w:p>
    <w:p w14:paraId="3EACF1C6" w14:textId="77777777" w:rsidR="00A24AAA" w:rsidRPr="00A24AAA" w:rsidRDefault="00A24AAA" w:rsidP="00A24AAA">
      <w:pPr>
        <w:jc w:val="center"/>
        <w:rPr>
          <w:rFonts w:asciiTheme="majorHAnsi" w:hAnsiTheme="majorHAnsi" w:cstheme="majorHAnsi"/>
          <w:b/>
          <w:sz w:val="24"/>
          <w:szCs w:val="24"/>
        </w:rPr>
      </w:pPr>
    </w:p>
    <w:p w14:paraId="0BC4085B"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Zawarta w Warszawie w dniu ………………… r.,  pomiędzy:</w:t>
      </w:r>
    </w:p>
    <w:p w14:paraId="7A815336" w14:textId="77777777" w:rsidR="00A24AAA" w:rsidRPr="00A24AAA" w:rsidRDefault="00A24AAA" w:rsidP="00A24AAA">
      <w:pPr>
        <w:jc w:val="both"/>
        <w:rPr>
          <w:rFonts w:asciiTheme="majorHAnsi" w:hAnsiTheme="majorHAnsi" w:cstheme="majorHAnsi"/>
          <w:sz w:val="24"/>
          <w:szCs w:val="24"/>
        </w:rPr>
      </w:pPr>
    </w:p>
    <w:p w14:paraId="4E623BBF" w14:textId="415D6776"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 xml:space="preserve">Samodzielnym Wojewódzkim Zespołem Publicznych Zakładów Psychiatrycznej Opieki Zdrowotnej w Warszawie z siedzibą: 00-665 Warszawa, ul. Nowowiejska 27, wpisanym </w:t>
      </w:r>
      <w:r w:rsidR="004C031E" w:rsidRPr="00512B37">
        <w:rPr>
          <w:rFonts w:asciiTheme="majorHAnsi" w:hAnsiTheme="majorHAnsi" w:cstheme="majorHAnsi"/>
          <w:color w:val="000000" w:themeColor="text1"/>
          <w:lang w:val="pl"/>
        </w:rPr>
        <w:t>do Rejestru Stowarzyszeń, Innych Organizacji Społecznych i Zawodowych, Fundacji i Publicznych Zakładów Opieki Zdrowotnej Krajowego Rejestru Sądowego prowadzonym przez Sąd Rejonowy dla m.st. Warszawy w Warszawie, XII Wydział Gospodarczy Krajowego Rejestru Sądowego pod numerem KRS 0000083895, posiadającym</w:t>
      </w:r>
      <w:r w:rsidR="004C031E" w:rsidRPr="00512B37">
        <w:rPr>
          <w:rFonts w:asciiTheme="majorHAnsi" w:eastAsia="Calibri" w:hAnsiTheme="majorHAnsi" w:cstheme="majorHAnsi"/>
          <w:color w:val="000000" w:themeColor="text1"/>
          <w:lang w:eastAsia="en-US"/>
        </w:rPr>
        <w:t xml:space="preserve"> </w:t>
      </w:r>
      <w:r w:rsidR="004C031E" w:rsidRPr="00512B37">
        <w:rPr>
          <w:rFonts w:asciiTheme="majorHAnsi" w:hAnsiTheme="majorHAnsi" w:cstheme="majorHAnsi"/>
          <w:color w:val="000000" w:themeColor="text1"/>
          <w:lang w:val="pl"/>
        </w:rPr>
        <w:t>NIP 526-17-44-274, REGON: 000298070, BDO:</w:t>
      </w:r>
      <w:r w:rsidR="004C031E" w:rsidRPr="00512B37">
        <w:rPr>
          <w:rFonts w:asciiTheme="majorHAnsi" w:hAnsiTheme="majorHAnsi" w:cstheme="majorHAnsi"/>
          <w:color w:val="000000" w:themeColor="text1"/>
        </w:rPr>
        <w:t xml:space="preserve"> 000020601</w:t>
      </w:r>
      <w:r w:rsidRPr="00A24AAA">
        <w:rPr>
          <w:rFonts w:asciiTheme="majorHAnsi" w:hAnsiTheme="majorHAnsi" w:cstheme="majorHAnsi"/>
          <w:sz w:val="24"/>
          <w:szCs w:val="24"/>
        </w:rPr>
        <w:t>, reprezentowanym przez:</w:t>
      </w:r>
    </w:p>
    <w:p w14:paraId="299AF56A"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Cezarego Kostrzewę – Dyrektora</w:t>
      </w:r>
    </w:p>
    <w:p w14:paraId="38C5B3FB" w14:textId="77777777" w:rsidR="00A24AAA" w:rsidRPr="00A24AAA" w:rsidRDefault="00A24AAA" w:rsidP="00A24AAA">
      <w:pPr>
        <w:jc w:val="both"/>
        <w:rPr>
          <w:rFonts w:asciiTheme="majorHAnsi" w:hAnsiTheme="majorHAnsi" w:cstheme="majorHAnsi"/>
          <w:sz w:val="24"/>
          <w:szCs w:val="24"/>
        </w:rPr>
      </w:pPr>
    </w:p>
    <w:p w14:paraId="1396812C"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 xml:space="preserve">zwanym dalej </w:t>
      </w:r>
      <w:r w:rsidRPr="00A24AAA">
        <w:rPr>
          <w:rFonts w:asciiTheme="majorHAnsi" w:hAnsiTheme="majorHAnsi" w:cstheme="majorHAnsi"/>
          <w:b/>
          <w:sz w:val="24"/>
          <w:szCs w:val="24"/>
        </w:rPr>
        <w:t>„Administratorem”</w:t>
      </w:r>
    </w:p>
    <w:p w14:paraId="0FE6386C" w14:textId="77777777" w:rsidR="00A24AAA" w:rsidRPr="00A24AAA" w:rsidRDefault="00A24AAA" w:rsidP="00A24AAA">
      <w:pPr>
        <w:jc w:val="both"/>
        <w:rPr>
          <w:rFonts w:asciiTheme="majorHAnsi" w:hAnsiTheme="majorHAnsi" w:cstheme="majorHAnsi"/>
          <w:sz w:val="24"/>
          <w:szCs w:val="24"/>
        </w:rPr>
      </w:pPr>
    </w:p>
    <w:p w14:paraId="0E0F4CFF"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a</w:t>
      </w:r>
    </w:p>
    <w:p w14:paraId="7C098A3B" w14:textId="77777777" w:rsidR="00A24AAA" w:rsidRPr="00A24AAA" w:rsidRDefault="00A24AAA" w:rsidP="00A24AAA">
      <w:pPr>
        <w:jc w:val="both"/>
        <w:rPr>
          <w:rFonts w:asciiTheme="majorHAnsi" w:hAnsiTheme="majorHAnsi" w:cstheme="majorHAnsi"/>
          <w:sz w:val="24"/>
          <w:szCs w:val="24"/>
        </w:rPr>
      </w:pPr>
    </w:p>
    <w:p w14:paraId="1508F119" w14:textId="77777777" w:rsidR="00A24AAA" w:rsidRPr="00A24AAA" w:rsidRDefault="00A24AAA" w:rsidP="00A24AAA">
      <w:pPr>
        <w:jc w:val="both"/>
        <w:rPr>
          <w:rFonts w:asciiTheme="majorHAnsi" w:hAnsiTheme="majorHAnsi" w:cstheme="majorHAnsi"/>
          <w:bCs/>
          <w:sz w:val="24"/>
          <w:szCs w:val="24"/>
        </w:rPr>
      </w:pPr>
      <w:r w:rsidRPr="00A24AAA">
        <w:rPr>
          <w:rFonts w:asciiTheme="majorHAnsi" w:hAnsiTheme="majorHAnsi" w:cstheme="majorHAnsi"/>
          <w:sz w:val="24"/>
          <w:szCs w:val="24"/>
        </w:rPr>
        <w:t>..........................…………………………………………………………………………………………………… z siedzibą: ………………......…………………………………................. wpisanym do ……………………………..pod numerem ...................... p</w:t>
      </w:r>
      <w:r w:rsidRPr="00A24AAA">
        <w:rPr>
          <w:rFonts w:asciiTheme="majorHAnsi" w:hAnsiTheme="majorHAnsi" w:cstheme="majorHAnsi"/>
          <w:bCs/>
          <w:sz w:val="24"/>
          <w:szCs w:val="24"/>
        </w:rPr>
        <w:t>osiadającym numer REGON …………………………….… i NIP ……………….., reprezentowanym przez:</w:t>
      </w:r>
    </w:p>
    <w:p w14:paraId="131602B5" w14:textId="77777777" w:rsidR="00A24AAA" w:rsidRPr="00A24AAA" w:rsidRDefault="00A24AAA" w:rsidP="00A24AAA">
      <w:pPr>
        <w:jc w:val="both"/>
        <w:rPr>
          <w:rFonts w:asciiTheme="majorHAnsi" w:hAnsiTheme="majorHAnsi" w:cstheme="majorHAnsi"/>
          <w:bCs/>
          <w:sz w:val="24"/>
          <w:szCs w:val="24"/>
        </w:rPr>
      </w:pPr>
      <w:r w:rsidRPr="00A24AAA">
        <w:rPr>
          <w:rFonts w:asciiTheme="majorHAnsi" w:hAnsiTheme="majorHAnsi" w:cstheme="majorHAnsi"/>
          <w:bCs/>
          <w:sz w:val="24"/>
          <w:szCs w:val="24"/>
        </w:rPr>
        <w:t>....................…………………………..</w:t>
      </w:r>
    </w:p>
    <w:p w14:paraId="4E729D30" w14:textId="77777777" w:rsidR="00A24AAA" w:rsidRPr="00A24AAA" w:rsidRDefault="00A24AAA" w:rsidP="00A24AAA">
      <w:pPr>
        <w:jc w:val="both"/>
        <w:rPr>
          <w:rFonts w:asciiTheme="majorHAnsi" w:hAnsiTheme="majorHAnsi" w:cstheme="majorHAnsi"/>
          <w:sz w:val="24"/>
          <w:szCs w:val="24"/>
        </w:rPr>
      </w:pPr>
    </w:p>
    <w:p w14:paraId="1E052690"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 xml:space="preserve">zwanym dalej </w:t>
      </w:r>
      <w:r w:rsidRPr="00A24AAA">
        <w:rPr>
          <w:rFonts w:asciiTheme="majorHAnsi" w:hAnsiTheme="majorHAnsi" w:cstheme="majorHAnsi"/>
          <w:b/>
          <w:sz w:val="24"/>
          <w:szCs w:val="24"/>
        </w:rPr>
        <w:t>„Przetwarzającym”,</w:t>
      </w:r>
    </w:p>
    <w:p w14:paraId="46A519E9" w14:textId="77777777" w:rsidR="00A24AAA" w:rsidRPr="00A24AAA" w:rsidRDefault="00A24AAA" w:rsidP="00A24AAA">
      <w:pPr>
        <w:jc w:val="both"/>
        <w:rPr>
          <w:rFonts w:asciiTheme="majorHAnsi" w:hAnsiTheme="majorHAnsi" w:cstheme="majorHAnsi"/>
          <w:sz w:val="24"/>
          <w:szCs w:val="24"/>
        </w:rPr>
      </w:pPr>
    </w:p>
    <w:p w14:paraId="46DFD0F1" w14:textId="77777777" w:rsidR="00A24AAA" w:rsidRPr="00A24AAA" w:rsidRDefault="00A24AAA" w:rsidP="00A24AAA">
      <w:pPr>
        <w:jc w:val="both"/>
        <w:rPr>
          <w:rFonts w:asciiTheme="majorHAnsi" w:hAnsiTheme="majorHAnsi" w:cstheme="majorHAnsi"/>
          <w:b/>
          <w:sz w:val="24"/>
          <w:szCs w:val="24"/>
        </w:rPr>
      </w:pPr>
      <w:r w:rsidRPr="00A24AAA">
        <w:rPr>
          <w:rFonts w:asciiTheme="majorHAnsi" w:hAnsiTheme="majorHAnsi" w:cstheme="majorHAnsi"/>
          <w:sz w:val="24"/>
          <w:szCs w:val="24"/>
        </w:rPr>
        <w:t xml:space="preserve">zwanymi dalej </w:t>
      </w:r>
      <w:r w:rsidRPr="00A24AAA">
        <w:rPr>
          <w:rFonts w:asciiTheme="majorHAnsi" w:hAnsiTheme="majorHAnsi" w:cstheme="majorHAnsi"/>
          <w:b/>
          <w:sz w:val="24"/>
          <w:szCs w:val="24"/>
        </w:rPr>
        <w:t>„Stronami”,</w:t>
      </w:r>
    </w:p>
    <w:p w14:paraId="135F8A77" w14:textId="77777777" w:rsidR="00A24AAA" w:rsidRPr="00A24AAA" w:rsidRDefault="00A24AAA" w:rsidP="00A24AAA">
      <w:pPr>
        <w:jc w:val="both"/>
        <w:rPr>
          <w:rFonts w:asciiTheme="majorHAnsi" w:hAnsiTheme="majorHAnsi" w:cstheme="majorHAnsi"/>
          <w:sz w:val="24"/>
          <w:szCs w:val="24"/>
        </w:rPr>
      </w:pPr>
    </w:p>
    <w:p w14:paraId="534FB3B2"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o następującej treści:</w:t>
      </w:r>
    </w:p>
    <w:p w14:paraId="33ADA3E8" w14:textId="77777777" w:rsidR="00A24AAA" w:rsidRPr="00A24AAA" w:rsidRDefault="00A24AAA" w:rsidP="00A24AAA">
      <w:pPr>
        <w:jc w:val="both"/>
        <w:rPr>
          <w:rFonts w:asciiTheme="majorHAnsi" w:hAnsiTheme="majorHAnsi" w:cstheme="majorHAnsi"/>
          <w:b/>
          <w:sz w:val="24"/>
          <w:szCs w:val="24"/>
        </w:rPr>
      </w:pPr>
    </w:p>
    <w:p w14:paraId="2775D8DE"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1</w:t>
      </w:r>
    </w:p>
    <w:p w14:paraId="6F0D9177"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Powierzenie przetwarzania danych osobowych</w:t>
      </w:r>
    </w:p>
    <w:p w14:paraId="769273BE" w14:textId="4B9AC897" w:rsidR="00A24AAA" w:rsidRPr="00A24AAA" w:rsidRDefault="00A24AAA">
      <w:pPr>
        <w:pStyle w:val="Akapitzlist"/>
        <w:numPr>
          <w:ilvl w:val="0"/>
          <w:numId w:val="56"/>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Administrator realizuje obowiązki Administratora Danych Osobowych określone                            w przepisach rozporządzenia 2016/679 z 27.04.2016 r. w sprawie ochrony osób fizycznych w związku z przetwarzaniem danych osobowych i w sprawie swobodnego przepływu takich danych oraz uchylenia dyrektywy 95/46/WE (ogólne rozporządzenie o ochronie danych (Dz. Urz. UE L 119 z 04.05.2016 r.) - dalej jako „</w:t>
      </w:r>
      <w:r w:rsidRPr="00A24AAA">
        <w:rPr>
          <w:rFonts w:asciiTheme="majorHAnsi" w:hAnsiTheme="majorHAnsi" w:cstheme="majorHAnsi"/>
          <w:b/>
          <w:sz w:val="24"/>
          <w:szCs w:val="24"/>
        </w:rPr>
        <w:t>Rozporządzenie</w:t>
      </w:r>
      <w:r w:rsidRPr="00A24AAA">
        <w:rPr>
          <w:rFonts w:asciiTheme="majorHAnsi" w:hAnsiTheme="majorHAnsi" w:cstheme="majorHAnsi"/>
          <w:sz w:val="24"/>
          <w:szCs w:val="24"/>
        </w:rPr>
        <w:t>”, powierza Przetwarzającemu dane osobowe do przetwarzania, na zasadach i w celu określonym    w niniejszej Umowie.</w:t>
      </w:r>
    </w:p>
    <w:p w14:paraId="6B6F476B" w14:textId="77777777" w:rsidR="00A24AAA" w:rsidRPr="00A24AAA" w:rsidRDefault="00A24AAA">
      <w:pPr>
        <w:pStyle w:val="Akapitzlist"/>
        <w:numPr>
          <w:ilvl w:val="0"/>
          <w:numId w:val="56"/>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lastRenderedPageBreak/>
        <w:t>Przetwarzający zobowiązuje się przetwarzać powierzone mu dane osobowe zgodnie                       z niniejszą Umową, zgodnie z przepisami Rozporządzenia oraz innymi przepisami prawa powszechnie obowiązującego, chroniącymi prawa osób, których dotyczą przekazywane dane.</w:t>
      </w:r>
    </w:p>
    <w:p w14:paraId="2713B667" w14:textId="77777777" w:rsidR="00A24AAA" w:rsidRPr="00A24AAA" w:rsidRDefault="00A24AAA">
      <w:pPr>
        <w:pStyle w:val="Akapitzlist"/>
        <w:numPr>
          <w:ilvl w:val="0"/>
          <w:numId w:val="56"/>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Przetwarzający oświadcza, że stosuje środki bezpieczeństwa spełniające wymogi Rozporządzenia oraz innych przepisów, o których mowa w ust. 2.</w:t>
      </w:r>
    </w:p>
    <w:p w14:paraId="1837414B" w14:textId="77777777" w:rsidR="00A24AAA" w:rsidRPr="00802ED1" w:rsidRDefault="00A24AAA" w:rsidP="00802ED1">
      <w:pPr>
        <w:jc w:val="both"/>
        <w:rPr>
          <w:rFonts w:asciiTheme="majorHAnsi" w:hAnsiTheme="majorHAnsi" w:cstheme="majorHAnsi"/>
          <w:sz w:val="24"/>
          <w:szCs w:val="24"/>
        </w:rPr>
      </w:pPr>
    </w:p>
    <w:p w14:paraId="1AD09704"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2</w:t>
      </w:r>
    </w:p>
    <w:p w14:paraId="4F3E33D8"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Zakres i cel przetwarzania danych</w:t>
      </w:r>
    </w:p>
    <w:p w14:paraId="2057B292" w14:textId="77777777" w:rsidR="00A24AAA" w:rsidRPr="00A57056" w:rsidRDefault="00A24AAA">
      <w:pPr>
        <w:pStyle w:val="Akapitzlist"/>
        <w:numPr>
          <w:ilvl w:val="0"/>
          <w:numId w:val="66"/>
        </w:numPr>
        <w:spacing w:line="240" w:lineRule="auto"/>
        <w:ind w:left="284"/>
        <w:jc w:val="both"/>
        <w:rPr>
          <w:rFonts w:asciiTheme="majorHAnsi" w:hAnsiTheme="majorHAnsi" w:cstheme="majorHAnsi"/>
          <w:sz w:val="24"/>
          <w:szCs w:val="24"/>
        </w:rPr>
      </w:pPr>
      <w:r w:rsidRPr="00A24AAA">
        <w:rPr>
          <w:rFonts w:asciiTheme="majorHAnsi" w:hAnsiTheme="majorHAnsi" w:cstheme="majorHAnsi"/>
          <w:sz w:val="24"/>
          <w:szCs w:val="24"/>
        </w:rPr>
        <w:t xml:space="preserve">Przetwarzający będzie przetwarzał powierzone na podstawie umowy następujące rodzaje danych osobowych: </w:t>
      </w:r>
      <w:r w:rsidRPr="00A24AAA">
        <w:rPr>
          <w:rFonts w:asciiTheme="majorHAnsi" w:hAnsiTheme="majorHAnsi" w:cstheme="majorHAnsi"/>
          <w:b/>
          <w:sz w:val="24"/>
          <w:szCs w:val="24"/>
        </w:rPr>
        <w:t xml:space="preserve">dane zwykłe </w:t>
      </w:r>
      <w:r w:rsidRPr="00A24AAA">
        <w:rPr>
          <w:rFonts w:asciiTheme="majorHAnsi" w:hAnsiTheme="majorHAnsi" w:cstheme="majorHAnsi"/>
          <w:sz w:val="24"/>
          <w:szCs w:val="24"/>
        </w:rPr>
        <w:t xml:space="preserve">oraz dane dotyczące następujących kategorii osób: </w:t>
      </w:r>
      <w:r w:rsidRPr="00A24AAA">
        <w:rPr>
          <w:rFonts w:asciiTheme="majorHAnsi" w:hAnsiTheme="majorHAnsi" w:cstheme="majorHAnsi"/>
          <w:b/>
          <w:sz w:val="24"/>
          <w:szCs w:val="24"/>
        </w:rPr>
        <w:t xml:space="preserve">osób potwierdzających udział w kursie </w:t>
      </w:r>
      <w:r w:rsidRPr="00A24AAA">
        <w:rPr>
          <w:rFonts w:asciiTheme="majorHAnsi" w:hAnsiTheme="majorHAnsi" w:cstheme="majorHAnsi"/>
          <w:sz w:val="24"/>
          <w:szCs w:val="24"/>
        </w:rPr>
        <w:t xml:space="preserve">w postaci </w:t>
      </w:r>
      <w:r w:rsidRPr="00A24AAA">
        <w:rPr>
          <w:rFonts w:asciiTheme="majorHAnsi" w:hAnsiTheme="majorHAnsi" w:cstheme="majorHAnsi"/>
          <w:b/>
          <w:sz w:val="24"/>
          <w:szCs w:val="24"/>
        </w:rPr>
        <w:t xml:space="preserve">imion i nazwisk, </w:t>
      </w:r>
      <w:r w:rsidRPr="00A57056">
        <w:rPr>
          <w:rFonts w:asciiTheme="majorHAnsi" w:hAnsiTheme="majorHAnsi" w:cstheme="majorHAnsi"/>
          <w:b/>
          <w:sz w:val="24"/>
          <w:szCs w:val="24"/>
        </w:rPr>
        <w:t>płci, dane teleadresowe………..,</w:t>
      </w:r>
    </w:p>
    <w:p w14:paraId="5F6A615B" w14:textId="4275CA51" w:rsidR="00A24AAA" w:rsidRPr="00A24AAA" w:rsidRDefault="00A24AAA">
      <w:pPr>
        <w:pStyle w:val="Akapitzlist"/>
        <w:numPr>
          <w:ilvl w:val="0"/>
          <w:numId w:val="66"/>
        </w:numPr>
        <w:spacing w:line="240" w:lineRule="auto"/>
        <w:ind w:left="284"/>
        <w:jc w:val="both"/>
        <w:rPr>
          <w:rFonts w:asciiTheme="majorHAnsi" w:hAnsiTheme="majorHAnsi" w:cstheme="majorHAnsi"/>
          <w:sz w:val="24"/>
          <w:szCs w:val="24"/>
        </w:rPr>
      </w:pPr>
      <w:r w:rsidRPr="00A24AAA">
        <w:rPr>
          <w:rFonts w:asciiTheme="majorHAnsi" w:hAnsiTheme="majorHAnsi" w:cstheme="majorHAnsi"/>
          <w:sz w:val="24"/>
          <w:szCs w:val="24"/>
        </w:rPr>
        <w:t xml:space="preserve">Powierzone przez Administratora dane osobowe będą przetwarzane przez Przetwarzającego wyłącznie w celu realizacji </w:t>
      </w:r>
      <w:r w:rsidRPr="00A24AAA">
        <w:rPr>
          <w:rFonts w:asciiTheme="majorHAnsi" w:hAnsiTheme="majorHAnsi" w:cstheme="majorHAnsi"/>
          <w:b/>
          <w:sz w:val="24"/>
          <w:szCs w:val="24"/>
        </w:rPr>
        <w:t xml:space="preserve">umowy nr ……………………. z dnia ………………… r. </w:t>
      </w:r>
      <w:r w:rsidRPr="00F90167">
        <w:rPr>
          <w:rFonts w:asciiTheme="majorHAnsi" w:hAnsiTheme="majorHAnsi" w:cstheme="majorHAnsi"/>
          <w:b/>
          <w:sz w:val="24"/>
          <w:szCs w:val="24"/>
        </w:rPr>
        <w:t>której przedmiotem jest realizację zadań z zakresu kształcenia i podnoszenia kwalifikacji osób wykonujących zawody medyczne zatrudnionych w Podmiocie leczniczym, tj</w:t>
      </w:r>
      <w:r w:rsidR="00F90167" w:rsidRPr="00F90167">
        <w:rPr>
          <w:rFonts w:asciiTheme="majorHAnsi" w:hAnsiTheme="majorHAnsi" w:cstheme="majorHAnsi"/>
          <w:b/>
          <w:sz w:val="24"/>
          <w:szCs w:val="24"/>
        </w:rPr>
        <w:t xml:space="preserve">.: </w:t>
      </w:r>
      <w:r w:rsidR="00F90167" w:rsidRPr="00F90167">
        <w:rPr>
          <w:rFonts w:asciiTheme="majorHAnsi" w:hAnsiTheme="majorHAnsi" w:cstheme="majorHAnsi"/>
          <w:b/>
          <w:bCs/>
          <w:sz w:val="24"/>
          <w:szCs w:val="24"/>
        </w:rPr>
        <w:t xml:space="preserve">kursy ILS (Immediate Life </w:t>
      </w:r>
      <w:proofErr w:type="spellStart"/>
      <w:r w:rsidR="00F90167" w:rsidRPr="00F90167">
        <w:rPr>
          <w:rFonts w:asciiTheme="majorHAnsi" w:hAnsiTheme="majorHAnsi" w:cstheme="majorHAnsi"/>
          <w:b/>
          <w:bCs/>
          <w:sz w:val="24"/>
          <w:szCs w:val="24"/>
        </w:rPr>
        <w:t>Support</w:t>
      </w:r>
      <w:proofErr w:type="spellEnd"/>
      <w:r w:rsidR="00F90167" w:rsidRPr="00F90167">
        <w:rPr>
          <w:rFonts w:asciiTheme="majorHAnsi" w:hAnsiTheme="majorHAnsi" w:cstheme="majorHAnsi"/>
          <w:b/>
          <w:bCs/>
          <w:sz w:val="24"/>
          <w:szCs w:val="24"/>
        </w:rPr>
        <w:t>)</w:t>
      </w:r>
      <w:r w:rsidR="00F90167" w:rsidRPr="00F90167">
        <w:rPr>
          <w:rFonts w:asciiTheme="majorHAnsi" w:hAnsiTheme="majorHAnsi" w:cstheme="majorHAnsi"/>
          <w:sz w:val="24"/>
          <w:szCs w:val="24"/>
        </w:rPr>
        <w:t xml:space="preserve"> </w:t>
      </w:r>
      <w:r w:rsidRPr="00F90167">
        <w:rPr>
          <w:rFonts w:asciiTheme="majorHAnsi" w:hAnsiTheme="majorHAnsi" w:cstheme="majorHAnsi"/>
          <w:b/>
          <w:sz w:val="24"/>
          <w:szCs w:val="24"/>
        </w:rPr>
        <w:t xml:space="preserve"> </w:t>
      </w:r>
      <w:r w:rsidRPr="00F90167">
        <w:rPr>
          <w:rFonts w:asciiTheme="majorHAnsi" w:eastAsia="Times New Roman" w:hAnsiTheme="majorHAnsi" w:cstheme="majorHAnsi"/>
          <w:b/>
          <w:bCs/>
          <w:sz w:val="24"/>
          <w:szCs w:val="24"/>
        </w:rPr>
        <w:t>z resuscytacji krążeniowo-oddechowej i innych elementów pierwszej pomocy, dedykowane kadrze</w:t>
      </w:r>
      <w:r w:rsidRPr="00A24AAA">
        <w:rPr>
          <w:rFonts w:asciiTheme="majorHAnsi" w:eastAsia="Times New Roman" w:hAnsiTheme="majorHAnsi" w:cstheme="majorHAnsi"/>
          <w:b/>
          <w:bCs/>
          <w:sz w:val="24"/>
          <w:szCs w:val="24"/>
        </w:rPr>
        <w:t xml:space="preserve"> medycznej</w:t>
      </w:r>
      <w:r w:rsidR="00494069">
        <w:rPr>
          <w:rFonts w:asciiTheme="majorHAnsi" w:eastAsia="Times New Roman" w:hAnsiTheme="majorHAnsi" w:cstheme="majorHAnsi"/>
          <w:b/>
          <w:bCs/>
          <w:sz w:val="24"/>
          <w:szCs w:val="24"/>
        </w:rPr>
        <w:t>.</w:t>
      </w:r>
      <w:r w:rsidRPr="00A24AAA">
        <w:rPr>
          <w:rFonts w:asciiTheme="majorHAnsi" w:eastAsia="Times New Roman" w:hAnsiTheme="majorHAnsi" w:cstheme="majorHAnsi"/>
          <w:b/>
          <w:bCs/>
          <w:sz w:val="24"/>
          <w:szCs w:val="24"/>
        </w:rPr>
        <w:t xml:space="preserve">                </w:t>
      </w:r>
    </w:p>
    <w:p w14:paraId="0F25C37E" w14:textId="77777777" w:rsidR="00A24AAA" w:rsidRPr="00A24AAA" w:rsidRDefault="00A24AAA">
      <w:pPr>
        <w:pStyle w:val="Akapitzlist"/>
        <w:numPr>
          <w:ilvl w:val="0"/>
          <w:numId w:val="66"/>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Przetwarzanie danych osobowych następuje w formie pisemnej i przy wykorzystaniu systemów informatycznych.</w:t>
      </w:r>
    </w:p>
    <w:p w14:paraId="36C96DAC" w14:textId="77777777" w:rsidR="00A24AAA" w:rsidRPr="00A24AAA" w:rsidRDefault="00A24AAA" w:rsidP="00A24AAA">
      <w:pPr>
        <w:jc w:val="center"/>
        <w:rPr>
          <w:rFonts w:asciiTheme="majorHAnsi" w:hAnsiTheme="majorHAnsi" w:cstheme="majorHAnsi"/>
          <w:b/>
          <w:sz w:val="24"/>
          <w:szCs w:val="24"/>
        </w:rPr>
      </w:pPr>
    </w:p>
    <w:p w14:paraId="68814276"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3</w:t>
      </w:r>
    </w:p>
    <w:p w14:paraId="41DFA70C"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Sposób wykonania umowy w zakresie przetwarzania danych osobowych</w:t>
      </w:r>
    </w:p>
    <w:p w14:paraId="3C184CB4"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zobowiązany jest przy przetwarzaniu powierzonych danych, wskazanych w § 2, do ich zabezpieczenia poprzez stosowanie odpowiednich środków technicznych i organizacyjnych, zapewniających adekwatny stopień bezpieczeństwa, odpowiadający ryzyku związanemu z przetwarzaniem danych osobowych, o którym mowa w art. 32 Rozporządzenia.</w:t>
      </w:r>
    </w:p>
    <w:p w14:paraId="0B436AF6"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dołożyć należytej staranności przy przetwarzaniu powierzonych danych osobowych.</w:t>
      </w:r>
    </w:p>
    <w:p w14:paraId="346B237A"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do nadania stosownych upoważnień do przetwarzania danych osobowych wszystkim osobom, które będą przetwarzały powierzone dane w celu realizacji niniejszej Umowy oraz będzie prowadził i aktualizował ich rejestr.</w:t>
      </w:r>
    </w:p>
    <w:p w14:paraId="0D3CDD6F"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zapewnić zachowanie w tajemnicy, zgodnie z art. 28 ust. 3 lit. b Rozporządzenia, przetwarzanych danych przez osoby, które upoważnione zostaną do przetwarzania danych osobowych w celu realizacji niniejszej Umowy, zarówno w trakcie trwania zatrudnienia ich u Przetwarzającego, jak i po jego ustaniu.</w:t>
      </w:r>
    </w:p>
    <w:p w14:paraId="7307A431"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pomagać, w miarę możliwości, Administratorowi w niezbędnym zakresie w wywiązywaniu się przez niego z:</w:t>
      </w:r>
    </w:p>
    <w:p w14:paraId="0732E6D6" w14:textId="77777777" w:rsidR="00A24AAA" w:rsidRPr="00A24AAA" w:rsidRDefault="00A24AAA">
      <w:pPr>
        <w:pStyle w:val="Akapitzlist"/>
        <w:numPr>
          <w:ilvl w:val="0"/>
          <w:numId w:val="65"/>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obowiązku odpowiadania na żądania osoby, której dane dotyczą, w zakresie wykonywania praw określonych w rozdziale III Rozporządzenia;</w:t>
      </w:r>
    </w:p>
    <w:p w14:paraId="46CE5D1C" w14:textId="77777777" w:rsidR="00A24AAA" w:rsidRPr="00A24AAA" w:rsidRDefault="00A24AAA">
      <w:pPr>
        <w:pStyle w:val="Akapitzlist"/>
        <w:numPr>
          <w:ilvl w:val="0"/>
          <w:numId w:val="65"/>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obowiązków określonych w art. 32 - 36 Rozporządzenia.</w:t>
      </w:r>
    </w:p>
    <w:p w14:paraId="75D6CBF1"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 xml:space="preserve">Przetwarzający powiadamia Administratora o każdym podejrzeniu naruszenia ochrony danych osobowych, powierzonych Umową, niezwłocznie, nie później niż w ciągu jednego </w:t>
      </w:r>
      <w:r w:rsidRPr="00A24AAA">
        <w:rPr>
          <w:rFonts w:asciiTheme="majorHAnsi" w:hAnsiTheme="majorHAnsi" w:cstheme="majorHAnsi"/>
          <w:sz w:val="24"/>
          <w:szCs w:val="24"/>
        </w:rPr>
        <w:lastRenderedPageBreak/>
        <w:t xml:space="preserve">dnia roboczego od chwili uzyskania informacji o potencjalnym naruszeniu, oraz umożliwia Administratorowi uczestnictwo w czynnościach wyjaśniających i informuje Administratora o ustaleniach z chwilą ich dokonania, w szczególności o stwierdzeniu faktycznego naruszenia. </w:t>
      </w:r>
    </w:p>
    <w:p w14:paraId="4C5AD569"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Planując dokonanie zmian w sposobie przetwarzania powierzonych danych, Przetwarzający ma obowiązek zastosować się do wymogu projektowania prywatności, o którym mowa w art. 25 ust. 1 Rozporządzenia i ma obowiązek z wyprzedzeniem informować Administratora o planowanych zmianach w taki sposób i w terminach, aby zapewnić Administratorowi realną możliwość reagowania, jeżeli planowane przez Przetwarzającego zmiany w opinii Administratora grożą bezpieczeństwu danych lub zwiększają ryzyko naruszenia praw lub wolności osób, wskutek przetwarzania danych przez Przetwarzającego.</w:t>
      </w:r>
    </w:p>
    <w:p w14:paraId="53B9F688" w14:textId="77777777" w:rsidR="00A24AAA" w:rsidRPr="00A24AAA" w:rsidRDefault="00A24AAA">
      <w:pPr>
        <w:pStyle w:val="Akapitzlist"/>
        <w:numPr>
          <w:ilvl w:val="0"/>
          <w:numId w:val="57"/>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prowadzi i aktualizować rejestr wszystkich kategorii czynności przetwarzania zgodnie z art. 30 Rozporządzenia.</w:t>
      </w:r>
    </w:p>
    <w:p w14:paraId="2033B3FF" w14:textId="77777777" w:rsidR="00A24AAA" w:rsidRPr="00A24AAA" w:rsidRDefault="00A24AAA" w:rsidP="00A24AAA">
      <w:pPr>
        <w:pStyle w:val="Akapitzlist"/>
        <w:ind w:left="284"/>
        <w:jc w:val="both"/>
        <w:rPr>
          <w:rFonts w:asciiTheme="majorHAnsi" w:hAnsiTheme="majorHAnsi" w:cstheme="majorHAnsi"/>
          <w:sz w:val="24"/>
          <w:szCs w:val="24"/>
        </w:rPr>
      </w:pPr>
    </w:p>
    <w:p w14:paraId="7A8D0963"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4</w:t>
      </w:r>
    </w:p>
    <w:p w14:paraId="0FAE0D4F"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Prawo kontroli</w:t>
      </w:r>
    </w:p>
    <w:p w14:paraId="23414A5F" w14:textId="77777777" w:rsidR="00A24AAA" w:rsidRPr="00A24AAA" w:rsidRDefault="00A24AAA">
      <w:pPr>
        <w:pStyle w:val="Akapitzlist"/>
        <w:numPr>
          <w:ilvl w:val="0"/>
          <w:numId w:val="58"/>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Zgodnie z art. 28 ust. 3 lit. h Rozporządzenia Administrator ma prawo kontroli, czy środki zastosowane przez Przetwarzającego przy przetwarzaniu i zabezpieczeniu powierzonych danych osobowych spełniają postanowienia Umowy i Rozporządzenia.</w:t>
      </w:r>
    </w:p>
    <w:p w14:paraId="0CA539B7" w14:textId="77777777" w:rsidR="00A24AAA" w:rsidRPr="00A24AAA" w:rsidRDefault="00A24AAA">
      <w:pPr>
        <w:pStyle w:val="Akapitzlist"/>
        <w:numPr>
          <w:ilvl w:val="0"/>
          <w:numId w:val="58"/>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do usunięcia uchybień stwierdzonych podczas kontroli, o której mowa w ust. 1, w terminie wskazanym przez Administratora, nie dłuższym niż 14 dni.</w:t>
      </w:r>
    </w:p>
    <w:p w14:paraId="39A3C6F2" w14:textId="77777777" w:rsidR="00A24AAA" w:rsidRPr="00A24AAA" w:rsidRDefault="00A24AAA">
      <w:pPr>
        <w:pStyle w:val="Akapitzlist"/>
        <w:numPr>
          <w:ilvl w:val="0"/>
          <w:numId w:val="58"/>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do udostępnienia Administratorowi wszelkich informacji niezbędnych do kontroli spełnienia obowiązków określonych w art. 28 Rozporządzenia.</w:t>
      </w:r>
    </w:p>
    <w:p w14:paraId="5B1404DC" w14:textId="77777777" w:rsidR="00A24AAA" w:rsidRPr="00A24AAA" w:rsidRDefault="00A24AAA" w:rsidP="00A24AAA">
      <w:pPr>
        <w:rPr>
          <w:rFonts w:asciiTheme="majorHAnsi" w:hAnsiTheme="majorHAnsi" w:cstheme="majorHAnsi"/>
          <w:b/>
          <w:sz w:val="24"/>
          <w:szCs w:val="24"/>
        </w:rPr>
      </w:pPr>
    </w:p>
    <w:p w14:paraId="2A0B48AF"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5</w:t>
      </w:r>
    </w:p>
    <w:p w14:paraId="0DF03679"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Odpowiedzialność Przetwarzającego</w:t>
      </w:r>
    </w:p>
    <w:p w14:paraId="53666BB7" w14:textId="77777777" w:rsidR="00A24AAA" w:rsidRPr="00A24AAA" w:rsidRDefault="00A24AAA">
      <w:pPr>
        <w:pStyle w:val="Akapitzlist"/>
        <w:numPr>
          <w:ilvl w:val="0"/>
          <w:numId w:val="60"/>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jest odpowiedzialny za przetwarzanie danych osobowych niezgodnie z treścią Umowy, przepisami Rozporządzenia lub innymi przepisami, o których mowa w § 1 ust. 2, a w szczególności za udostępnienie powierzonych do przetwarzania danych osobowych osobom nieupoważnionym.</w:t>
      </w:r>
    </w:p>
    <w:p w14:paraId="1B3F2852" w14:textId="77777777" w:rsidR="00A24AAA" w:rsidRPr="00A24AAA" w:rsidRDefault="00A24AAA">
      <w:pPr>
        <w:pStyle w:val="Akapitzlist"/>
        <w:numPr>
          <w:ilvl w:val="0"/>
          <w:numId w:val="60"/>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do niezwłocznego poinformowania Administratora o wszelkich wiadomych mu:</w:t>
      </w:r>
    </w:p>
    <w:p w14:paraId="60FA8749" w14:textId="77777777" w:rsidR="00A24AAA" w:rsidRPr="00A24AAA" w:rsidRDefault="00A24AAA">
      <w:pPr>
        <w:pStyle w:val="Akapitzlist"/>
        <w:numPr>
          <w:ilvl w:val="0"/>
          <w:numId w:val="64"/>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postępowaniach, w szczególności sądowych lub administracyjnych,</w:t>
      </w:r>
    </w:p>
    <w:p w14:paraId="0624EFE3" w14:textId="77777777" w:rsidR="00A24AAA" w:rsidRPr="00A24AAA" w:rsidRDefault="00A24AAA">
      <w:pPr>
        <w:pStyle w:val="Akapitzlist"/>
        <w:numPr>
          <w:ilvl w:val="0"/>
          <w:numId w:val="64"/>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decyzjach administracyjnych i orzeczeniach sądowych,</w:t>
      </w:r>
    </w:p>
    <w:p w14:paraId="52138E50" w14:textId="77777777" w:rsidR="00A24AAA" w:rsidRPr="00A24AAA" w:rsidRDefault="00A24AAA">
      <w:pPr>
        <w:pStyle w:val="Akapitzlist"/>
        <w:numPr>
          <w:ilvl w:val="0"/>
          <w:numId w:val="64"/>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planowanych lub realizowanych kontrolach i inspekcjach, w szczególności prowadzonych przez inspektorów upoważnionych przez Prezesa Urzędu Ochrony Danych Osobowych, dotyczących danych, o których mowa w § 2 Umowy, powierzonych przez Administratora</w:t>
      </w:r>
      <w:r w:rsidRPr="00A24AAA">
        <w:rPr>
          <w:rFonts w:asciiTheme="majorHAnsi" w:hAnsiTheme="majorHAnsi" w:cstheme="majorHAnsi"/>
          <w:b/>
          <w:sz w:val="24"/>
          <w:szCs w:val="24"/>
        </w:rPr>
        <w:t>.</w:t>
      </w:r>
    </w:p>
    <w:p w14:paraId="18BD16E9" w14:textId="77777777" w:rsidR="00C927F5" w:rsidRDefault="00C927F5" w:rsidP="00F90167">
      <w:pPr>
        <w:rPr>
          <w:rFonts w:asciiTheme="majorHAnsi" w:hAnsiTheme="majorHAnsi" w:cstheme="majorHAnsi"/>
          <w:b/>
          <w:sz w:val="24"/>
          <w:szCs w:val="24"/>
        </w:rPr>
      </w:pPr>
    </w:p>
    <w:p w14:paraId="6AB8748B" w14:textId="77777777" w:rsidR="00E60454" w:rsidRDefault="00E60454" w:rsidP="00F90167">
      <w:pPr>
        <w:rPr>
          <w:rFonts w:asciiTheme="majorHAnsi" w:hAnsiTheme="majorHAnsi" w:cstheme="majorHAnsi"/>
          <w:b/>
          <w:sz w:val="24"/>
          <w:szCs w:val="24"/>
        </w:rPr>
      </w:pPr>
    </w:p>
    <w:p w14:paraId="00387E84" w14:textId="77777777" w:rsidR="00E60454" w:rsidRDefault="00E60454" w:rsidP="00F90167">
      <w:pPr>
        <w:rPr>
          <w:rFonts w:asciiTheme="majorHAnsi" w:hAnsiTheme="majorHAnsi" w:cstheme="majorHAnsi"/>
          <w:b/>
          <w:sz w:val="24"/>
          <w:szCs w:val="24"/>
        </w:rPr>
      </w:pPr>
    </w:p>
    <w:p w14:paraId="28A18C43" w14:textId="77777777" w:rsidR="00E60454" w:rsidRPr="00A24AAA" w:rsidRDefault="00E60454" w:rsidP="00F90167">
      <w:pPr>
        <w:rPr>
          <w:rFonts w:asciiTheme="majorHAnsi" w:hAnsiTheme="majorHAnsi" w:cstheme="majorHAnsi"/>
          <w:b/>
          <w:sz w:val="24"/>
          <w:szCs w:val="24"/>
        </w:rPr>
      </w:pPr>
    </w:p>
    <w:p w14:paraId="75F02E2C"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lastRenderedPageBreak/>
        <w:t>§ 6</w:t>
      </w:r>
    </w:p>
    <w:p w14:paraId="1A28536F" w14:textId="77777777" w:rsidR="00A24AAA" w:rsidRPr="00A24AAA" w:rsidRDefault="00A24AAA" w:rsidP="00A24AAA">
      <w:pPr>
        <w:jc w:val="center"/>
        <w:rPr>
          <w:rFonts w:asciiTheme="majorHAnsi" w:hAnsiTheme="majorHAnsi" w:cstheme="majorHAnsi"/>
          <w:b/>
          <w:sz w:val="24"/>
          <w:szCs w:val="24"/>
        </w:rPr>
      </w:pPr>
      <w:proofErr w:type="spellStart"/>
      <w:r w:rsidRPr="00A24AAA">
        <w:rPr>
          <w:rFonts w:asciiTheme="majorHAnsi" w:hAnsiTheme="majorHAnsi" w:cstheme="majorHAnsi"/>
          <w:b/>
          <w:sz w:val="24"/>
          <w:szCs w:val="24"/>
        </w:rPr>
        <w:t>Podpowierzenie</w:t>
      </w:r>
      <w:proofErr w:type="spellEnd"/>
    </w:p>
    <w:p w14:paraId="18159022" w14:textId="77777777" w:rsidR="00A24AAA" w:rsidRPr="00A24AAA" w:rsidRDefault="00A24AAA">
      <w:pPr>
        <w:pStyle w:val="Akapitzlist"/>
        <w:numPr>
          <w:ilvl w:val="0"/>
          <w:numId w:val="59"/>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może powierzyć dane osobowe, wskazane w § 2 Umowy, do dalszego przetwarzania podwykonawcom wyłącznie za wcześniej uzyskaną zgodą od Udzielającego Zamówienia.</w:t>
      </w:r>
    </w:p>
    <w:p w14:paraId="0E4734C8" w14:textId="77777777" w:rsidR="00A24AAA" w:rsidRPr="00A24AAA" w:rsidRDefault="00A24AAA">
      <w:pPr>
        <w:pStyle w:val="Akapitzlist"/>
        <w:numPr>
          <w:ilvl w:val="0"/>
          <w:numId w:val="59"/>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Przekazanie powierzonych danych do państwa trzeciego może nastąpić jedynie na pisemne polecenie Administratora, chyba, że obowiązek taki nakłada na Przetwarzającego prawo Unii lub prawo państwa członkowskiego, któremu podlega Przetwarzający. W takim przypadku przed rozpoczęciem przetwarzania Przetwarzający informuje Administratora o tym obowiązku prawnym, o ile prawo to nie zabrania udzielania takiej informacji z uwagi na ważny interes publiczny.</w:t>
      </w:r>
    </w:p>
    <w:p w14:paraId="5CC09A9F" w14:textId="77777777" w:rsidR="00A24AAA" w:rsidRPr="00A24AAA" w:rsidRDefault="00A24AAA" w:rsidP="00A24AAA">
      <w:pPr>
        <w:jc w:val="center"/>
        <w:rPr>
          <w:rFonts w:asciiTheme="majorHAnsi" w:hAnsiTheme="majorHAnsi" w:cstheme="majorHAnsi"/>
          <w:b/>
          <w:sz w:val="24"/>
          <w:szCs w:val="24"/>
        </w:rPr>
      </w:pPr>
    </w:p>
    <w:p w14:paraId="63F8A7EA"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7</w:t>
      </w:r>
    </w:p>
    <w:p w14:paraId="554EBA43"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Czas obowiązywania Umowy</w:t>
      </w:r>
    </w:p>
    <w:p w14:paraId="484C78A7"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Niniejsza Umowa obowiązuje od dnia jej zawarcia do dnia ……………… r.</w:t>
      </w:r>
    </w:p>
    <w:p w14:paraId="38BD701E" w14:textId="77777777" w:rsidR="00A24AAA" w:rsidRPr="00A24AAA" w:rsidRDefault="00A24AAA" w:rsidP="00A24AAA">
      <w:pPr>
        <w:jc w:val="center"/>
        <w:rPr>
          <w:rFonts w:asciiTheme="majorHAnsi" w:hAnsiTheme="majorHAnsi" w:cstheme="majorHAnsi"/>
          <w:b/>
          <w:sz w:val="24"/>
          <w:szCs w:val="24"/>
        </w:rPr>
      </w:pPr>
    </w:p>
    <w:p w14:paraId="5682F362"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8</w:t>
      </w:r>
    </w:p>
    <w:p w14:paraId="78BFD130"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Rozwiązanie Umowy</w:t>
      </w:r>
    </w:p>
    <w:p w14:paraId="71C90F6D" w14:textId="77777777" w:rsidR="00A24AAA" w:rsidRPr="00A24AAA" w:rsidRDefault="00A24AAA" w:rsidP="00A24AAA">
      <w:pPr>
        <w:jc w:val="both"/>
        <w:rPr>
          <w:rFonts w:asciiTheme="majorHAnsi" w:hAnsiTheme="majorHAnsi" w:cstheme="majorHAnsi"/>
          <w:sz w:val="24"/>
          <w:szCs w:val="24"/>
        </w:rPr>
      </w:pPr>
      <w:r w:rsidRPr="00A24AAA">
        <w:rPr>
          <w:rFonts w:asciiTheme="majorHAnsi" w:hAnsiTheme="majorHAnsi" w:cstheme="majorHAnsi"/>
          <w:sz w:val="24"/>
          <w:szCs w:val="24"/>
        </w:rPr>
        <w:t>Administrator może rozwiązać niniejszą Umowę ze skutkiem natychmiastowym w formie pisemnej pod rygorem nieważności, w sytuacji, gdy Przetwarzający:</w:t>
      </w:r>
    </w:p>
    <w:p w14:paraId="4961C581" w14:textId="77777777" w:rsidR="00A24AAA" w:rsidRPr="00A24AAA" w:rsidRDefault="00A24AAA">
      <w:pPr>
        <w:pStyle w:val="Akapitzlist"/>
        <w:numPr>
          <w:ilvl w:val="0"/>
          <w:numId w:val="61"/>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pomimo zobowiązania go do usunięcia uchybień stwierdzonych podczas kontroli, nie usunie ich w wyznaczonym terminie;</w:t>
      </w:r>
    </w:p>
    <w:p w14:paraId="46E2B7E9" w14:textId="77777777" w:rsidR="00A24AAA" w:rsidRPr="00A24AAA" w:rsidRDefault="00A24AAA">
      <w:pPr>
        <w:pStyle w:val="Akapitzlist"/>
        <w:numPr>
          <w:ilvl w:val="0"/>
          <w:numId w:val="61"/>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przetwarza dane osobowe w sposób niezgodny z Umową, Rozporządzeniem lub innymi przepisami, o których mowa w § 1 ust. 2;</w:t>
      </w:r>
    </w:p>
    <w:p w14:paraId="02B63B84" w14:textId="77777777" w:rsidR="00A24AAA" w:rsidRPr="00A24AAA" w:rsidRDefault="00A24AAA">
      <w:pPr>
        <w:pStyle w:val="Akapitzlist"/>
        <w:numPr>
          <w:ilvl w:val="0"/>
          <w:numId w:val="61"/>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powierzył przetwarzanie danych osobowych innemu podmiotowi bez pisemnej zgody Administratora,</w:t>
      </w:r>
    </w:p>
    <w:p w14:paraId="2415F093" w14:textId="77777777" w:rsidR="00A24AAA" w:rsidRPr="00A24AAA" w:rsidRDefault="00A24AAA">
      <w:pPr>
        <w:pStyle w:val="Akapitzlist"/>
        <w:numPr>
          <w:ilvl w:val="0"/>
          <w:numId w:val="61"/>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wykorzystał dane osobowe w sposób niezgodny z Umową,</w:t>
      </w:r>
    </w:p>
    <w:p w14:paraId="78BB0507" w14:textId="77777777" w:rsidR="00A24AAA" w:rsidRPr="00A24AAA" w:rsidRDefault="00A24AAA">
      <w:pPr>
        <w:pStyle w:val="Akapitzlist"/>
        <w:numPr>
          <w:ilvl w:val="0"/>
          <w:numId w:val="61"/>
        </w:numPr>
        <w:spacing w:line="240" w:lineRule="auto"/>
        <w:jc w:val="both"/>
        <w:rPr>
          <w:rFonts w:asciiTheme="majorHAnsi" w:hAnsiTheme="majorHAnsi" w:cstheme="majorHAnsi"/>
          <w:sz w:val="24"/>
          <w:szCs w:val="24"/>
        </w:rPr>
      </w:pPr>
      <w:r w:rsidRPr="00A24AAA">
        <w:rPr>
          <w:rFonts w:asciiTheme="majorHAnsi" w:hAnsiTheme="majorHAnsi" w:cstheme="majorHAnsi"/>
          <w:sz w:val="24"/>
          <w:szCs w:val="24"/>
        </w:rPr>
        <w:t>nie ma zdolności do dalszego wykonania umowy.</w:t>
      </w:r>
    </w:p>
    <w:p w14:paraId="39BCD547" w14:textId="77777777" w:rsidR="00A24AAA" w:rsidRPr="00A24AAA" w:rsidRDefault="00A24AAA" w:rsidP="00A24AAA">
      <w:pPr>
        <w:rPr>
          <w:rFonts w:asciiTheme="majorHAnsi" w:hAnsiTheme="majorHAnsi" w:cstheme="majorHAnsi"/>
          <w:sz w:val="24"/>
          <w:szCs w:val="24"/>
        </w:rPr>
      </w:pPr>
    </w:p>
    <w:p w14:paraId="1C4EE8D3"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9</w:t>
      </w:r>
    </w:p>
    <w:p w14:paraId="1A46ACF0"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Zasady zachowania poufności</w:t>
      </w:r>
    </w:p>
    <w:p w14:paraId="24653534" w14:textId="77777777" w:rsidR="00A24AAA" w:rsidRPr="00A24AAA" w:rsidRDefault="00A24AAA">
      <w:pPr>
        <w:pStyle w:val="Akapitzlist"/>
        <w:numPr>
          <w:ilvl w:val="0"/>
          <w:numId w:val="62"/>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zobowiązuje się do zachowania w tajemnicy wszelkich informacji, danych, materiałów, dokumentów i danych osobowych otrzymanych w związku z realizacją Umowy od Administratora i współpracujących z nim osób oraz danych uzyskanych w jakikolwiek inny sposób, zamierzony czy przypadkowy, w formie ustnej, pisemnej i elektronicznej („dane poufne”).</w:t>
      </w:r>
    </w:p>
    <w:p w14:paraId="59B6C057" w14:textId="77777777" w:rsidR="00A24AAA" w:rsidRPr="00A24AAA" w:rsidRDefault="00A24AAA">
      <w:pPr>
        <w:pStyle w:val="Akapitzlist"/>
        <w:numPr>
          <w:ilvl w:val="0"/>
          <w:numId w:val="62"/>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Przetwarzający oświadcza, że w związku ze zobowiązaniem do zachowania w tajemnicy danych poufnych, nie będą one wykorzystywane, ujawniane ani udostępniane bez pisemnej zgody Administratora w innym celu niż określony w Umowie, chyba że konieczność ujawnienia posiadanych informacji wynika z obowiązujących przepisów prawa lub Umowy.</w:t>
      </w:r>
    </w:p>
    <w:p w14:paraId="52FDA923" w14:textId="77777777" w:rsidR="00A24AAA" w:rsidRPr="00A24AAA" w:rsidRDefault="00A24AAA">
      <w:pPr>
        <w:pStyle w:val="Akapitzlist"/>
        <w:numPr>
          <w:ilvl w:val="0"/>
          <w:numId w:val="62"/>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 xml:space="preserve">Strony zobowiązują się do dołożenia wszelkich starań w celu zapewnienia, aby środki łączności wykorzystywane do odbioru, przekazywania oraz przechowywania danych poufnych gwarantowały zabezpieczenie danych poufnych, w tym w szczególności danych </w:t>
      </w:r>
      <w:r w:rsidRPr="00A24AAA">
        <w:rPr>
          <w:rFonts w:asciiTheme="majorHAnsi" w:hAnsiTheme="majorHAnsi" w:cstheme="majorHAnsi"/>
          <w:sz w:val="24"/>
          <w:szCs w:val="24"/>
        </w:rPr>
        <w:lastRenderedPageBreak/>
        <w:t>osobowych powierzonych do przetwarzania, przed dostępem osób trzecich nieupoważnionych do zapoznania się z ich treścią.</w:t>
      </w:r>
    </w:p>
    <w:p w14:paraId="74C4B59C" w14:textId="77777777" w:rsidR="00512B37" w:rsidRPr="00A24AAA" w:rsidRDefault="00512B37" w:rsidP="00A24AAA">
      <w:pPr>
        <w:rPr>
          <w:rFonts w:asciiTheme="majorHAnsi" w:hAnsiTheme="majorHAnsi" w:cstheme="majorHAnsi"/>
          <w:b/>
          <w:sz w:val="24"/>
          <w:szCs w:val="24"/>
        </w:rPr>
      </w:pPr>
    </w:p>
    <w:p w14:paraId="299A7B13"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 10</w:t>
      </w:r>
    </w:p>
    <w:p w14:paraId="26704C3D"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Postanowienia końcowe</w:t>
      </w:r>
    </w:p>
    <w:p w14:paraId="3D298CD0" w14:textId="77777777" w:rsidR="00A24AAA" w:rsidRPr="00A24AAA" w:rsidRDefault="00A24AAA">
      <w:pPr>
        <w:pStyle w:val="Akapitzlist"/>
        <w:numPr>
          <w:ilvl w:val="0"/>
          <w:numId w:val="63"/>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Umowa została sporządzona w dwóch jednobrzmiących egzemplarzach, po jednym dla każdej ze stron.</w:t>
      </w:r>
    </w:p>
    <w:p w14:paraId="7E0BDA6E" w14:textId="77777777" w:rsidR="00A24AAA" w:rsidRPr="00A24AAA" w:rsidRDefault="00A24AAA">
      <w:pPr>
        <w:pStyle w:val="Akapitzlist"/>
        <w:numPr>
          <w:ilvl w:val="0"/>
          <w:numId w:val="63"/>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W sprawach nieuregulowanych zastosowanie będą miały przepisy Kodeksu cywilnego, Rozporządzenia oraz innych przepisów prawa, o których mowa w § 1 ust. 2.</w:t>
      </w:r>
    </w:p>
    <w:p w14:paraId="27C7AA1E" w14:textId="77777777" w:rsidR="00A24AAA" w:rsidRPr="00A24AAA" w:rsidRDefault="00A24AAA">
      <w:pPr>
        <w:pStyle w:val="Akapitzlist"/>
        <w:numPr>
          <w:ilvl w:val="0"/>
          <w:numId w:val="63"/>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Sądem właściwym dla rozpatrzenia sporów wynikających z niniejszej Umowy będzie sąd powszechny właściwy miejscowo dla Administratora.</w:t>
      </w:r>
    </w:p>
    <w:p w14:paraId="31D619FD" w14:textId="77777777" w:rsidR="00A24AAA" w:rsidRPr="00A24AAA" w:rsidRDefault="00A24AAA">
      <w:pPr>
        <w:pStyle w:val="Akapitzlist"/>
        <w:numPr>
          <w:ilvl w:val="0"/>
          <w:numId w:val="63"/>
        </w:numPr>
        <w:spacing w:line="240" w:lineRule="auto"/>
        <w:ind w:left="284" w:hanging="284"/>
        <w:jc w:val="both"/>
        <w:rPr>
          <w:rFonts w:asciiTheme="majorHAnsi" w:hAnsiTheme="majorHAnsi" w:cstheme="majorHAnsi"/>
          <w:sz w:val="24"/>
          <w:szCs w:val="24"/>
        </w:rPr>
      </w:pPr>
      <w:r w:rsidRPr="00A24AAA">
        <w:rPr>
          <w:rFonts w:asciiTheme="majorHAnsi" w:hAnsiTheme="majorHAnsi" w:cstheme="majorHAnsi"/>
          <w:sz w:val="24"/>
          <w:szCs w:val="24"/>
        </w:rPr>
        <w:t xml:space="preserve">Przetwarzający </w:t>
      </w:r>
      <w:r w:rsidRPr="00A24AAA">
        <w:rPr>
          <w:rFonts w:asciiTheme="majorHAnsi" w:eastAsia="Calibri" w:hAnsiTheme="majorHAnsi" w:cstheme="majorHAnsi"/>
          <w:sz w:val="24"/>
          <w:szCs w:val="24"/>
        </w:rPr>
        <w:t>oświadcza, że znany jest mu fakt, iż treść niniejszej umowy, a w szczególności jej przedmiot, stanowią informację publiczną w rozumieniu art. 1 ust. 1 ustawy z dnia 6 września 2001 r. o dostępie do informacji publicznej (</w:t>
      </w:r>
      <w:proofErr w:type="spellStart"/>
      <w:r w:rsidRPr="00A24AAA">
        <w:rPr>
          <w:rFonts w:asciiTheme="majorHAnsi" w:eastAsia="Calibri" w:hAnsiTheme="majorHAnsi" w:cstheme="majorHAnsi"/>
          <w:sz w:val="24"/>
          <w:szCs w:val="24"/>
        </w:rPr>
        <w:t>t.j</w:t>
      </w:r>
      <w:proofErr w:type="spellEnd"/>
      <w:r w:rsidRPr="00A24AAA">
        <w:rPr>
          <w:rFonts w:asciiTheme="majorHAnsi" w:eastAsia="Calibri" w:hAnsiTheme="majorHAnsi" w:cstheme="majorHAnsi"/>
          <w:sz w:val="24"/>
          <w:szCs w:val="24"/>
        </w:rPr>
        <w:t xml:space="preserve">. Dz. U. z 2022 r. poz. 902 z </w:t>
      </w:r>
      <w:proofErr w:type="spellStart"/>
      <w:r w:rsidRPr="00A24AAA">
        <w:rPr>
          <w:rFonts w:asciiTheme="majorHAnsi" w:eastAsia="Calibri" w:hAnsiTheme="majorHAnsi" w:cstheme="majorHAnsi"/>
          <w:sz w:val="24"/>
          <w:szCs w:val="24"/>
        </w:rPr>
        <w:t>późn</w:t>
      </w:r>
      <w:proofErr w:type="spellEnd"/>
      <w:r w:rsidRPr="00A24AAA">
        <w:rPr>
          <w:rFonts w:asciiTheme="majorHAnsi" w:eastAsia="Calibri" w:hAnsiTheme="majorHAnsi" w:cstheme="majorHAnsi"/>
          <w:sz w:val="24"/>
          <w:szCs w:val="24"/>
        </w:rPr>
        <w:t>. zm.), która podlega udostępnianiu w trybie przedmiotowej ustawy.</w:t>
      </w:r>
    </w:p>
    <w:p w14:paraId="7DAFD79F" w14:textId="77777777" w:rsidR="00A24AAA" w:rsidRPr="00A24AAA" w:rsidRDefault="00A24AAA" w:rsidP="00A24AAA">
      <w:pPr>
        <w:rPr>
          <w:rFonts w:asciiTheme="majorHAnsi" w:hAnsiTheme="majorHAnsi" w:cstheme="majorHAnsi"/>
          <w:sz w:val="24"/>
          <w:szCs w:val="24"/>
        </w:rPr>
      </w:pPr>
      <w:r w:rsidRPr="00A24AAA">
        <w:rPr>
          <w:rFonts w:asciiTheme="majorHAnsi" w:hAnsiTheme="majorHAnsi" w:cstheme="majorHAnsi"/>
          <w:sz w:val="24"/>
          <w:szCs w:val="24"/>
        </w:rPr>
        <w:t>5. Wszelkie zmiany niniejszej Umowy wymagają formy pisemnej pod rygorem nieważności.</w:t>
      </w:r>
    </w:p>
    <w:p w14:paraId="5DEFF15C" w14:textId="77777777" w:rsidR="00A24AAA" w:rsidRPr="00A24AAA" w:rsidRDefault="00A24AAA" w:rsidP="00A24AAA">
      <w:pPr>
        <w:rPr>
          <w:rFonts w:asciiTheme="majorHAnsi" w:hAnsiTheme="majorHAnsi" w:cstheme="majorHAnsi"/>
          <w:sz w:val="24"/>
          <w:szCs w:val="24"/>
        </w:rPr>
      </w:pPr>
    </w:p>
    <w:p w14:paraId="590B4756" w14:textId="77777777" w:rsidR="00A24AAA" w:rsidRPr="00A24AAA" w:rsidRDefault="00A24AAA" w:rsidP="00A24AAA">
      <w:pPr>
        <w:rPr>
          <w:rFonts w:asciiTheme="majorHAnsi" w:hAnsiTheme="majorHAnsi" w:cstheme="majorHAnsi"/>
          <w:sz w:val="24"/>
          <w:szCs w:val="24"/>
        </w:rPr>
      </w:pPr>
    </w:p>
    <w:p w14:paraId="20BCA42E" w14:textId="77777777" w:rsidR="00A24AAA" w:rsidRPr="00A24AAA" w:rsidRDefault="00A24AAA" w:rsidP="00A24AAA">
      <w:pPr>
        <w:rPr>
          <w:rFonts w:asciiTheme="majorHAnsi" w:hAnsiTheme="majorHAnsi" w:cstheme="majorHAnsi"/>
          <w:sz w:val="24"/>
          <w:szCs w:val="24"/>
        </w:rPr>
      </w:pPr>
    </w:p>
    <w:p w14:paraId="7FF34ECD" w14:textId="165D4691" w:rsidR="00A24AAA" w:rsidRPr="00A24AAA" w:rsidRDefault="00A24AAA" w:rsidP="00A24AAA">
      <w:pPr>
        <w:jc w:val="center"/>
        <w:rPr>
          <w:rFonts w:asciiTheme="majorHAnsi" w:hAnsiTheme="majorHAnsi" w:cstheme="majorHAnsi"/>
          <w:sz w:val="24"/>
          <w:szCs w:val="24"/>
        </w:rPr>
      </w:pPr>
      <w:r w:rsidRPr="00A24AAA">
        <w:rPr>
          <w:rFonts w:asciiTheme="majorHAnsi" w:hAnsiTheme="majorHAnsi" w:cstheme="majorHAnsi"/>
          <w:sz w:val="24"/>
          <w:szCs w:val="24"/>
        </w:rPr>
        <w:t>………..……………..…..</w:t>
      </w:r>
      <w:r w:rsidRPr="00A24AAA">
        <w:rPr>
          <w:rFonts w:asciiTheme="majorHAnsi" w:hAnsiTheme="majorHAnsi" w:cstheme="majorHAnsi"/>
          <w:sz w:val="24"/>
          <w:szCs w:val="24"/>
        </w:rPr>
        <w:tab/>
      </w:r>
      <w:r w:rsidRPr="00A24AAA">
        <w:rPr>
          <w:rFonts w:asciiTheme="majorHAnsi" w:hAnsiTheme="majorHAnsi" w:cstheme="majorHAnsi"/>
          <w:sz w:val="24"/>
          <w:szCs w:val="24"/>
        </w:rPr>
        <w:tab/>
      </w:r>
      <w:r w:rsidRPr="00A24AAA">
        <w:rPr>
          <w:rFonts w:asciiTheme="majorHAnsi" w:hAnsiTheme="majorHAnsi" w:cstheme="majorHAnsi"/>
          <w:sz w:val="24"/>
          <w:szCs w:val="24"/>
        </w:rPr>
        <w:tab/>
        <w:t xml:space="preserve">                              …………...………….….</w:t>
      </w:r>
    </w:p>
    <w:p w14:paraId="3423035D" w14:textId="77777777" w:rsidR="00A24AAA" w:rsidRPr="00A24AAA" w:rsidRDefault="00A24AAA" w:rsidP="00A24AAA">
      <w:pPr>
        <w:jc w:val="center"/>
        <w:rPr>
          <w:rFonts w:asciiTheme="majorHAnsi" w:hAnsiTheme="majorHAnsi" w:cstheme="majorHAnsi"/>
          <w:b/>
          <w:sz w:val="24"/>
          <w:szCs w:val="24"/>
        </w:rPr>
      </w:pPr>
      <w:r w:rsidRPr="00A24AAA">
        <w:rPr>
          <w:rFonts w:asciiTheme="majorHAnsi" w:hAnsiTheme="majorHAnsi" w:cstheme="majorHAnsi"/>
          <w:b/>
          <w:sz w:val="24"/>
          <w:szCs w:val="24"/>
        </w:rPr>
        <w:t>Administrator</w:t>
      </w:r>
      <w:r w:rsidRPr="00A24AAA">
        <w:rPr>
          <w:rFonts w:asciiTheme="majorHAnsi" w:hAnsiTheme="majorHAnsi" w:cstheme="majorHAnsi"/>
          <w:b/>
          <w:sz w:val="24"/>
          <w:szCs w:val="24"/>
        </w:rPr>
        <w:tab/>
      </w:r>
      <w:r w:rsidRPr="00A24AAA">
        <w:rPr>
          <w:rFonts w:asciiTheme="majorHAnsi" w:hAnsiTheme="majorHAnsi" w:cstheme="majorHAnsi"/>
          <w:b/>
          <w:sz w:val="24"/>
          <w:szCs w:val="24"/>
        </w:rPr>
        <w:tab/>
        <w:t xml:space="preserve">                                 </w:t>
      </w:r>
      <w:r w:rsidRPr="00A24AAA">
        <w:rPr>
          <w:rFonts w:asciiTheme="majorHAnsi" w:hAnsiTheme="majorHAnsi" w:cstheme="majorHAnsi"/>
          <w:b/>
          <w:sz w:val="24"/>
          <w:szCs w:val="24"/>
        </w:rPr>
        <w:tab/>
        <w:t xml:space="preserve">               Przetwarzający</w:t>
      </w:r>
    </w:p>
    <w:p w14:paraId="3E44C80C" w14:textId="77777777" w:rsidR="00A24AAA" w:rsidRDefault="00A24AAA" w:rsidP="00A24AAA">
      <w:pPr>
        <w:pStyle w:val="Tekstpodstawowy"/>
        <w:spacing w:after="0"/>
        <w:jc w:val="center"/>
        <w:rPr>
          <w:rFonts w:ascii="Calibri" w:hAnsi="Calibri" w:cs="Calibri"/>
          <w:b/>
          <w:szCs w:val="24"/>
        </w:rPr>
      </w:pPr>
    </w:p>
    <w:p w14:paraId="72FAA7B2" w14:textId="150054B9" w:rsidR="00E2449B" w:rsidRDefault="00E2449B" w:rsidP="00A24AAA">
      <w:pPr>
        <w:spacing w:line="288" w:lineRule="auto"/>
        <w:rPr>
          <w:rFonts w:eastAsia="Bookman Old Style"/>
          <w:b/>
        </w:rPr>
      </w:pPr>
    </w:p>
    <w:p w14:paraId="48BEF6D4" w14:textId="610FF0A4" w:rsidR="00E2449B" w:rsidRDefault="00E2449B" w:rsidP="003B3E3F">
      <w:pPr>
        <w:spacing w:line="288" w:lineRule="auto"/>
        <w:jc w:val="center"/>
        <w:rPr>
          <w:rFonts w:eastAsia="Bookman Old Style"/>
          <w:b/>
        </w:rPr>
      </w:pPr>
    </w:p>
    <w:p w14:paraId="3B8FA450" w14:textId="109F57A6" w:rsidR="00E2449B" w:rsidRDefault="00E2449B" w:rsidP="003B3E3F">
      <w:pPr>
        <w:spacing w:line="288" w:lineRule="auto"/>
        <w:jc w:val="center"/>
        <w:rPr>
          <w:rFonts w:eastAsia="Bookman Old Style"/>
          <w:b/>
        </w:rPr>
      </w:pPr>
    </w:p>
    <w:p w14:paraId="4BF232D3" w14:textId="2594B959" w:rsidR="00E2449B" w:rsidRDefault="00E2449B" w:rsidP="003B3E3F">
      <w:pPr>
        <w:spacing w:line="288" w:lineRule="auto"/>
        <w:jc w:val="center"/>
        <w:rPr>
          <w:rFonts w:eastAsia="Bookman Old Style"/>
          <w:b/>
        </w:rPr>
      </w:pPr>
    </w:p>
    <w:p w14:paraId="55974600" w14:textId="27655075" w:rsidR="00E2449B" w:rsidRDefault="00E2449B" w:rsidP="003B3E3F">
      <w:pPr>
        <w:spacing w:line="288" w:lineRule="auto"/>
        <w:jc w:val="center"/>
        <w:rPr>
          <w:rFonts w:eastAsia="Bookman Old Style"/>
          <w:b/>
        </w:rPr>
      </w:pPr>
    </w:p>
    <w:p w14:paraId="74CC65E7" w14:textId="606E411B" w:rsidR="00E2449B" w:rsidRDefault="00E2449B" w:rsidP="003B3E3F">
      <w:pPr>
        <w:spacing w:line="288" w:lineRule="auto"/>
        <w:jc w:val="center"/>
        <w:rPr>
          <w:rFonts w:eastAsia="Bookman Old Style"/>
          <w:b/>
        </w:rPr>
      </w:pPr>
    </w:p>
    <w:p w14:paraId="00C4A21F" w14:textId="5F86D849" w:rsidR="00E2449B" w:rsidRDefault="00E2449B" w:rsidP="003B3E3F">
      <w:pPr>
        <w:spacing w:line="288" w:lineRule="auto"/>
        <w:jc w:val="center"/>
        <w:rPr>
          <w:rFonts w:eastAsia="Bookman Old Style"/>
          <w:b/>
        </w:rPr>
      </w:pPr>
    </w:p>
    <w:p w14:paraId="53244EB9" w14:textId="2B48EBF1" w:rsidR="003E66A9" w:rsidRDefault="003E66A9" w:rsidP="003B3E3F">
      <w:pPr>
        <w:spacing w:line="288" w:lineRule="auto"/>
        <w:jc w:val="center"/>
        <w:rPr>
          <w:rFonts w:eastAsia="Bookman Old Style"/>
          <w:b/>
        </w:rPr>
      </w:pPr>
    </w:p>
    <w:p w14:paraId="27903E6A" w14:textId="19DFCA00" w:rsidR="003E66A9" w:rsidRDefault="003E66A9" w:rsidP="003B3E3F">
      <w:pPr>
        <w:spacing w:line="288" w:lineRule="auto"/>
        <w:jc w:val="center"/>
        <w:rPr>
          <w:rFonts w:eastAsia="Bookman Old Style"/>
          <w:b/>
        </w:rPr>
      </w:pPr>
    </w:p>
    <w:p w14:paraId="395517E0" w14:textId="58D41639" w:rsidR="003E66A9" w:rsidRDefault="003E66A9" w:rsidP="003B3E3F">
      <w:pPr>
        <w:spacing w:line="288" w:lineRule="auto"/>
        <w:jc w:val="center"/>
        <w:rPr>
          <w:rFonts w:eastAsia="Bookman Old Style"/>
          <w:b/>
        </w:rPr>
      </w:pPr>
    </w:p>
    <w:p w14:paraId="5B655F3F" w14:textId="67FB2954" w:rsidR="003E66A9" w:rsidRDefault="003E66A9" w:rsidP="003B3E3F">
      <w:pPr>
        <w:spacing w:line="288" w:lineRule="auto"/>
        <w:jc w:val="center"/>
        <w:rPr>
          <w:rFonts w:eastAsia="Bookman Old Style"/>
          <w:b/>
        </w:rPr>
      </w:pPr>
    </w:p>
    <w:p w14:paraId="296D63BE" w14:textId="08F95160" w:rsidR="003E66A9" w:rsidRDefault="003E66A9" w:rsidP="003B3E3F">
      <w:pPr>
        <w:spacing w:line="288" w:lineRule="auto"/>
        <w:jc w:val="center"/>
        <w:rPr>
          <w:rFonts w:eastAsia="Bookman Old Style"/>
          <w:b/>
        </w:rPr>
      </w:pPr>
    </w:p>
    <w:p w14:paraId="5FB38FDD" w14:textId="414035C4" w:rsidR="003E66A9" w:rsidRDefault="003E66A9" w:rsidP="003B3E3F">
      <w:pPr>
        <w:spacing w:line="288" w:lineRule="auto"/>
        <w:jc w:val="center"/>
        <w:rPr>
          <w:rFonts w:eastAsia="Bookman Old Style"/>
          <w:b/>
        </w:rPr>
      </w:pPr>
    </w:p>
    <w:p w14:paraId="6580D3B9" w14:textId="77777777" w:rsidR="00BC56C4" w:rsidRDefault="00BC56C4" w:rsidP="003B3E3F">
      <w:pPr>
        <w:spacing w:line="288" w:lineRule="auto"/>
        <w:jc w:val="center"/>
        <w:rPr>
          <w:rFonts w:eastAsia="Bookman Old Style"/>
          <w:b/>
        </w:rPr>
      </w:pPr>
    </w:p>
    <w:p w14:paraId="2A385B2F" w14:textId="77777777" w:rsidR="00BC56C4" w:rsidRDefault="00BC56C4" w:rsidP="003B3E3F">
      <w:pPr>
        <w:spacing w:line="288" w:lineRule="auto"/>
        <w:jc w:val="center"/>
        <w:rPr>
          <w:rFonts w:eastAsia="Bookman Old Style"/>
          <w:b/>
        </w:rPr>
      </w:pPr>
    </w:p>
    <w:p w14:paraId="5D141F19" w14:textId="77777777" w:rsidR="00BC56C4" w:rsidRDefault="00BC56C4" w:rsidP="003B3E3F">
      <w:pPr>
        <w:spacing w:line="288" w:lineRule="auto"/>
        <w:jc w:val="center"/>
        <w:rPr>
          <w:rFonts w:eastAsia="Bookman Old Style"/>
          <w:b/>
        </w:rPr>
      </w:pPr>
    </w:p>
    <w:p w14:paraId="79067FE8" w14:textId="77777777" w:rsidR="00BC56C4" w:rsidRDefault="00BC56C4" w:rsidP="003B3E3F">
      <w:pPr>
        <w:spacing w:line="288" w:lineRule="auto"/>
        <w:jc w:val="center"/>
        <w:rPr>
          <w:rFonts w:eastAsia="Bookman Old Style"/>
          <w:b/>
        </w:rPr>
      </w:pPr>
    </w:p>
    <w:p w14:paraId="5CCF1A4D" w14:textId="77777777" w:rsidR="00BC56C4" w:rsidRDefault="00BC56C4" w:rsidP="003B3E3F">
      <w:pPr>
        <w:spacing w:line="288" w:lineRule="auto"/>
        <w:jc w:val="center"/>
        <w:rPr>
          <w:rFonts w:eastAsia="Bookman Old Style"/>
          <w:b/>
        </w:rPr>
      </w:pPr>
    </w:p>
    <w:p w14:paraId="2E6FCFB8" w14:textId="77777777" w:rsidR="00BC56C4" w:rsidRDefault="00BC56C4" w:rsidP="003B3E3F">
      <w:pPr>
        <w:spacing w:line="288" w:lineRule="auto"/>
        <w:jc w:val="center"/>
        <w:rPr>
          <w:rFonts w:eastAsia="Bookman Old Style"/>
          <w:b/>
        </w:rPr>
      </w:pPr>
    </w:p>
    <w:p w14:paraId="7C343CA9" w14:textId="77777777" w:rsidR="00BC56C4" w:rsidRDefault="00BC56C4" w:rsidP="003B3E3F">
      <w:pPr>
        <w:spacing w:line="288" w:lineRule="auto"/>
        <w:jc w:val="center"/>
        <w:rPr>
          <w:rFonts w:eastAsia="Bookman Old Style"/>
          <w:b/>
        </w:rPr>
      </w:pPr>
    </w:p>
    <w:p w14:paraId="47A60A11" w14:textId="77777777" w:rsidR="00BC56C4" w:rsidRDefault="00BC56C4" w:rsidP="003B3E3F">
      <w:pPr>
        <w:spacing w:line="288" w:lineRule="auto"/>
        <w:jc w:val="center"/>
        <w:rPr>
          <w:rFonts w:eastAsia="Bookman Old Style"/>
          <w:b/>
        </w:rPr>
      </w:pPr>
    </w:p>
    <w:p w14:paraId="412222B7" w14:textId="77777777" w:rsidR="00FA28EA" w:rsidRDefault="00FA28EA" w:rsidP="008930D3">
      <w:pPr>
        <w:spacing w:line="271" w:lineRule="auto"/>
        <w:rPr>
          <w:rFonts w:asciiTheme="majorHAnsi" w:hAnsiTheme="majorHAnsi" w:cstheme="majorHAnsi"/>
          <w:b/>
        </w:rPr>
      </w:pPr>
    </w:p>
    <w:p w14:paraId="08C55EEB" w14:textId="64FD7A2A" w:rsidR="004A2FDC" w:rsidRPr="00BA50CE" w:rsidRDefault="004A2FDC" w:rsidP="004A2FDC">
      <w:pPr>
        <w:spacing w:line="271" w:lineRule="auto"/>
        <w:jc w:val="right"/>
        <w:rPr>
          <w:rFonts w:asciiTheme="majorHAnsi" w:hAnsiTheme="majorHAnsi" w:cstheme="majorHAnsi"/>
          <w:b/>
          <w:sz w:val="24"/>
          <w:szCs w:val="24"/>
        </w:rPr>
      </w:pPr>
      <w:r w:rsidRPr="00BA50CE">
        <w:rPr>
          <w:rFonts w:asciiTheme="majorHAnsi" w:hAnsiTheme="majorHAnsi" w:cstheme="majorHAnsi"/>
          <w:b/>
          <w:sz w:val="24"/>
          <w:szCs w:val="24"/>
        </w:rPr>
        <w:lastRenderedPageBreak/>
        <w:t xml:space="preserve">Załącznik Nr </w:t>
      </w:r>
      <w:r w:rsidR="00EF22DD" w:rsidRPr="00BA50CE">
        <w:rPr>
          <w:rFonts w:asciiTheme="majorHAnsi" w:hAnsiTheme="majorHAnsi" w:cstheme="majorHAnsi"/>
          <w:b/>
          <w:sz w:val="24"/>
          <w:szCs w:val="24"/>
        </w:rPr>
        <w:t>4</w:t>
      </w:r>
      <w:r w:rsidRPr="00BA50CE">
        <w:rPr>
          <w:rFonts w:asciiTheme="majorHAnsi" w:hAnsiTheme="majorHAnsi" w:cstheme="majorHAnsi"/>
          <w:b/>
          <w:sz w:val="24"/>
          <w:szCs w:val="24"/>
        </w:rPr>
        <w:t xml:space="preserve"> do SWZ</w:t>
      </w:r>
    </w:p>
    <w:p w14:paraId="16D71CD7" w14:textId="77777777" w:rsidR="004A2FDC" w:rsidRPr="00BA50CE" w:rsidRDefault="004A2FDC" w:rsidP="004A2FDC">
      <w:pPr>
        <w:pStyle w:val="Tytu"/>
        <w:rPr>
          <w:rFonts w:asciiTheme="majorHAnsi" w:hAnsiTheme="majorHAnsi" w:cstheme="majorHAnsi"/>
          <w:sz w:val="24"/>
          <w:szCs w:val="24"/>
        </w:rPr>
      </w:pPr>
    </w:p>
    <w:p w14:paraId="557A11D0" w14:textId="77777777" w:rsidR="004A2FDC" w:rsidRPr="0018076E" w:rsidRDefault="004A2FDC" w:rsidP="004A2FDC">
      <w:pPr>
        <w:shd w:val="clear" w:color="auto" w:fill="B6DDE8" w:themeFill="accent5" w:themeFillTint="66"/>
        <w:spacing w:line="271" w:lineRule="auto"/>
        <w:jc w:val="center"/>
        <w:rPr>
          <w:rFonts w:asciiTheme="majorHAnsi" w:hAnsiTheme="majorHAnsi" w:cstheme="majorHAnsi"/>
          <w:b/>
          <w:sz w:val="24"/>
          <w:szCs w:val="24"/>
        </w:rPr>
      </w:pPr>
      <w:r w:rsidRPr="0018076E">
        <w:rPr>
          <w:rFonts w:asciiTheme="majorHAnsi" w:hAnsiTheme="majorHAnsi" w:cstheme="majorHAnsi"/>
          <w:b/>
          <w:sz w:val="24"/>
          <w:szCs w:val="24"/>
        </w:rPr>
        <w:t xml:space="preserve">Wykaz osób skierowanych przez wykonawcę </w:t>
      </w:r>
    </w:p>
    <w:p w14:paraId="470A2AC2" w14:textId="77777777" w:rsidR="004A2FDC" w:rsidRPr="0018076E" w:rsidRDefault="004A2FDC" w:rsidP="004A2FDC">
      <w:pPr>
        <w:shd w:val="clear" w:color="auto" w:fill="B6DDE8" w:themeFill="accent5" w:themeFillTint="66"/>
        <w:spacing w:line="271" w:lineRule="auto"/>
        <w:jc w:val="center"/>
        <w:rPr>
          <w:rFonts w:asciiTheme="majorHAnsi" w:hAnsiTheme="majorHAnsi" w:cstheme="majorHAnsi"/>
          <w:b/>
          <w:sz w:val="24"/>
          <w:szCs w:val="24"/>
        </w:rPr>
      </w:pPr>
      <w:r w:rsidRPr="0018076E">
        <w:rPr>
          <w:rFonts w:asciiTheme="majorHAnsi" w:hAnsiTheme="majorHAnsi" w:cstheme="majorHAnsi"/>
          <w:b/>
          <w:sz w:val="24"/>
          <w:szCs w:val="24"/>
        </w:rPr>
        <w:t>do realizacji zamówienia publicznego</w:t>
      </w:r>
    </w:p>
    <w:p w14:paraId="6C173847" w14:textId="77777777" w:rsidR="004A2FDC" w:rsidRPr="0018076E" w:rsidRDefault="004A2FDC" w:rsidP="004A2FDC">
      <w:pPr>
        <w:spacing w:line="271" w:lineRule="auto"/>
        <w:jc w:val="center"/>
        <w:rPr>
          <w:rFonts w:asciiTheme="majorHAnsi" w:hAnsiTheme="majorHAnsi" w:cstheme="majorHAnsi"/>
          <w:b/>
        </w:rPr>
      </w:pPr>
    </w:p>
    <w:p w14:paraId="51D6F9E6" w14:textId="1E597155" w:rsidR="004A2FDC" w:rsidRPr="008C223F" w:rsidRDefault="004A2FDC" w:rsidP="004A2FDC">
      <w:pPr>
        <w:tabs>
          <w:tab w:val="left" w:pos="360"/>
        </w:tabs>
        <w:spacing w:line="271" w:lineRule="auto"/>
        <w:jc w:val="both"/>
        <w:rPr>
          <w:rFonts w:asciiTheme="majorHAnsi" w:hAnsiTheme="majorHAnsi"/>
          <w:b/>
        </w:rPr>
      </w:pPr>
      <w:r w:rsidRPr="0018076E">
        <w:rPr>
          <w:rFonts w:asciiTheme="majorHAnsi" w:hAnsiTheme="majorHAnsi" w:cstheme="majorHAnsi"/>
        </w:rPr>
        <w:t xml:space="preserve">Składając ofertę w </w:t>
      </w:r>
      <w:r w:rsidRPr="00AF7B8E">
        <w:rPr>
          <w:rFonts w:asciiTheme="majorHAnsi" w:eastAsia="Times New Roman" w:hAnsiTheme="majorHAnsi" w:cstheme="majorHAnsi"/>
          <w:b/>
          <w:szCs w:val="18"/>
        </w:rPr>
        <w:t xml:space="preserve">trybie </w:t>
      </w:r>
      <w:r w:rsidRPr="00AF7B8E">
        <w:rPr>
          <w:rFonts w:asciiTheme="majorHAnsi" w:eastAsia="Times New Roman" w:hAnsiTheme="majorHAnsi" w:cstheme="majorHAnsi"/>
          <w:b/>
          <w:szCs w:val="18"/>
          <w:lang w:eastAsia="en-US"/>
        </w:rPr>
        <w:t>podstawowym bez przeprowadzenia negocjacji</w:t>
      </w:r>
      <w:r w:rsidRPr="00AF7B8E">
        <w:rPr>
          <w:rFonts w:asciiTheme="majorHAnsi" w:eastAsia="Times New Roman" w:hAnsiTheme="majorHAnsi" w:cstheme="majorHAnsi"/>
          <w:bCs/>
          <w:szCs w:val="18"/>
          <w:lang w:eastAsia="en-US"/>
        </w:rPr>
        <w:t xml:space="preserve"> na podstawie art. 275 pkt 1 </w:t>
      </w:r>
      <w:r w:rsidR="00563945">
        <w:rPr>
          <w:rFonts w:asciiTheme="majorHAnsi" w:eastAsia="Times New Roman" w:hAnsiTheme="majorHAnsi" w:cstheme="majorHAnsi"/>
          <w:bCs/>
          <w:szCs w:val="18"/>
          <w:lang w:eastAsia="en-US"/>
        </w:rPr>
        <w:t xml:space="preserve">w zw. z art. 359 pkt 2 </w:t>
      </w:r>
      <w:r w:rsidRPr="00AF7B8E">
        <w:rPr>
          <w:rFonts w:asciiTheme="majorHAnsi" w:eastAsia="Times New Roman" w:hAnsiTheme="majorHAnsi" w:cstheme="majorHAnsi"/>
          <w:bCs/>
          <w:szCs w:val="18"/>
          <w:lang w:eastAsia="en-US"/>
        </w:rPr>
        <w:t>ustawy</w:t>
      </w:r>
      <w:r w:rsidR="00563945">
        <w:rPr>
          <w:rFonts w:asciiTheme="majorHAnsi" w:eastAsia="Times New Roman" w:hAnsiTheme="majorHAnsi" w:cstheme="majorHAnsi"/>
          <w:bCs/>
          <w:szCs w:val="18"/>
          <w:lang w:eastAsia="en-US"/>
        </w:rPr>
        <w:t xml:space="preserve"> Pzp</w:t>
      </w:r>
      <w:r w:rsidRPr="00AF7B8E">
        <w:rPr>
          <w:rFonts w:asciiTheme="majorHAnsi" w:eastAsia="Times New Roman" w:hAnsiTheme="majorHAnsi" w:cstheme="majorHAnsi"/>
          <w:bCs/>
          <w:szCs w:val="18"/>
          <w:lang w:eastAsia="en-US"/>
        </w:rPr>
        <w:t xml:space="preserve"> </w:t>
      </w:r>
      <w:r>
        <w:rPr>
          <w:rFonts w:asciiTheme="majorHAnsi" w:hAnsiTheme="majorHAnsi" w:cstheme="majorHAnsi"/>
        </w:rPr>
        <w:t>na</w:t>
      </w:r>
      <w:r w:rsidRPr="0018076E">
        <w:rPr>
          <w:rFonts w:asciiTheme="majorHAnsi" w:hAnsiTheme="majorHAnsi" w:cstheme="majorHAnsi"/>
          <w:b/>
        </w:rPr>
        <w:t xml:space="preserve"> </w:t>
      </w:r>
      <w:r w:rsidRPr="0018076E">
        <w:rPr>
          <w:rFonts w:asciiTheme="majorHAnsi" w:hAnsiTheme="majorHAnsi" w:cstheme="majorHAnsi"/>
        </w:rPr>
        <w:t>zadanie pn.:</w:t>
      </w:r>
      <w:r w:rsidRPr="0018076E">
        <w:rPr>
          <w:rFonts w:asciiTheme="majorHAnsi" w:hAnsiTheme="majorHAnsi" w:cstheme="majorHAnsi"/>
          <w:b/>
        </w:rPr>
        <w:t xml:space="preserve"> </w:t>
      </w:r>
      <w:bookmarkStart w:id="51" w:name="_Hlk30061934"/>
      <w:r w:rsidR="00563945" w:rsidRPr="00853E45">
        <w:rPr>
          <w:rFonts w:asciiTheme="majorHAnsi" w:hAnsiTheme="majorHAnsi" w:cstheme="majorHAnsi"/>
          <w:b/>
        </w:rPr>
        <w:t>„</w:t>
      </w:r>
      <w:r w:rsidR="00563945" w:rsidRPr="00853E45">
        <w:rPr>
          <w:rFonts w:asciiTheme="majorHAnsi" w:eastAsia="HG Mincho Light J" w:hAnsiTheme="majorHAnsi" w:cstheme="majorHAnsi"/>
          <w:b/>
          <w:bCs/>
        </w:rPr>
        <w:t>Realizacja</w:t>
      </w:r>
      <w:r w:rsidR="00563945" w:rsidRPr="00853E45">
        <w:rPr>
          <w:rFonts w:asciiTheme="majorHAnsi" w:eastAsia="HG Mincho Light J" w:hAnsiTheme="majorHAnsi" w:cstheme="majorHAnsi"/>
          <w:b/>
        </w:rPr>
        <w:t xml:space="preserve"> zadań z zakresu kształcenia </w:t>
      </w:r>
      <w:r w:rsidR="00563945">
        <w:rPr>
          <w:rFonts w:asciiTheme="majorHAnsi" w:eastAsia="HG Mincho Light J" w:hAnsiTheme="majorHAnsi" w:cstheme="majorHAnsi"/>
          <w:b/>
        </w:rPr>
        <w:t xml:space="preserve">                                      </w:t>
      </w:r>
      <w:r w:rsidR="00563945" w:rsidRPr="00853E45">
        <w:rPr>
          <w:rFonts w:asciiTheme="majorHAnsi" w:eastAsia="HG Mincho Light J" w:hAnsiTheme="majorHAnsi" w:cstheme="majorHAnsi"/>
          <w:b/>
        </w:rPr>
        <w:t xml:space="preserve">i podnoszenia kwalifikacji osób wykonujących zawody medyczne zatrudnionych w </w:t>
      </w:r>
      <w:r w:rsidR="00A57056">
        <w:rPr>
          <w:rFonts w:asciiTheme="majorHAnsi" w:eastAsia="HG Mincho Light J" w:hAnsiTheme="majorHAnsi" w:cstheme="majorHAnsi"/>
          <w:b/>
        </w:rPr>
        <w:t>P</w:t>
      </w:r>
      <w:r w:rsidR="00563945" w:rsidRPr="00853E45">
        <w:rPr>
          <w:rFonts w:asciiTheme="majorHAnsi" w:eastAsia="HG Mincho Light J" w:hAnsiTheme="majorHAnsi" w:cstheme="majorHAnsi"/>
          <w:b/>
        </w:rPr>
        <w:t>odmiocie leczniczym</w:t>
      </w:r>
      <w:r w:rsidR="00CD076E">
        <w:rPr>
          <w:rFonts w:asciiTheme="majorHAnsi" w:eastAsia="HG Mincho Light J" w:hAnsiTheme="majorHAnsi" w:cstheme="majorHAnsi"/>
          <w:b/>
        </w:rPr>
        <w:t xml:space="preserve"> -</w:t>
      </w:r>
      <w:r w:rsidR="00CD076E" w:rsidRPr="0064153D">
        <w:rPr>
          <w:rFonts w:ascii="Calibri" w:hAnsi="Calibri" w:cs="Calibri"/>
          <w:b/>
        </w:rPr>
        <w:t xml:space="preserve"> Kurs Immediate Life </w:t>
      </w:r>
      <w:proofErr w:type="spellStart"/>
      <w:r w:rsidR="00CD076E" w:rsidRPr="0064153D">
        <w:rPr>
          <w:rFonts w:ascii="Calibri" w:hAnsi="Calibri" w:cs="Calibri"/>
          <w:b/>
        </w:rPr>
        <w:t>Support</w:t>
      </w:r>
      <w:proofErr w:type="spellEnd"/>
      <w:r w:rsidR="00CD076E" w:rsidRPr="0064153D">
        <w:rPr>
          <w:rFonts w:ascii="Calibri" w:hAnsi="Calibri" w:cs="Calibri"/>
          <w:b/>
        </w:rPr>
        <w:t xml:space="preserve"> (ILS)</w:t>
      </w:r>
      <w:r w:rsidR="00563945" w:rsidRPr="00853E45">
        <w:rPr>
          <w:rFonts w:asciiTheme="majorHAnsi" w:hAnsiTheme="majorHAnsi" w:cstheme="majorHAnsi"/>
        </w:rPr>
        <w:t>”</w:t>
      </w:r>
      <w:r w:rsidR="00563945" w:rsidRPr="00853E45">
        <w:rPr>
          <w:rFonts w:asciiTheme="majorHAnsi" w:hAnsiTheme="majorHAnsi" w:cstheme="majorHAnsi"/>
          <w:b/>
        </w:rPr>
        <w:t xml:space="preserve">, </w:t>
      </w:r>
      <w:r w:rsidR="00563945" w:rsidRPr="00853E45">
        <w:rPr>
          <w:rFonts w:asciiTheme="majorHAnsi" w:hAnsiTheme="majorHAnsi" w:cstheme="majorHAnsi"/>
          <w:b/>
          <w:bCs/>
        </w:rPr>
        <w:t>nr postępowania 1</w:t>
      </w:r>
      <w:r w:rsidR="00F90167">
        <w:rPr>
          <w:rFonts w:asciiTheme="majorHAnsi" w:hAnsiTheme="majorHAnsi" w:cstheme="majorHAnsi"/>
          <w:b/>
          <w:bCs/>
        </w:rPr>
        <w:t>3</w:t>
      </w:r>
      <w:r w:rsidR="00563945" w:rsidRPr="00853E45">
        <w:rPr>
          <w:rFonts w:asciiTheme="majorHAnsi" w:hAnsiTheme="majorHAnsi" w:cstheme="majorHAnsi"/>
          <w:b/>
          <w:bCs/>
        </w:rPr>
        <w:t>/DZP/202</w:t>
      </w:r>
      <w:bookmarkEnd w:id="51"/>
      <w:r w:rsidR="00F90167">
        <w:rPr>
          <w:rFonts w:asciiTheme="majorHAnsi" w:hAnsiTheme="majorHAnsi" w:cstheme="majorHAnsi"/>
          <w:b/>
          <w:bCs/>
        </w:rPr>
        <w:t>4</w:t>
      </w:r>
      <w:r w:rsidR="00563945">
        <w:rPr>
          <w:rFonts w:asciiTheme="majorHAnsi" w:hAnsiTheme="majorHAnsi" w:cstheme="majorHAnsi"/>
          <w:b/>
          <w:bCs/>
        </w:rPr>
        <w:t xml:space="preserve">, </w:t>
      </w:r>
      <w:r w:rsidRPr="0018076E">
        <w:rPr>
          <w:rFonts w:asciiTheme="majorHAnsi" w:hAnsiTheme="majorHAnsi" w:cstheme="majorHAnsi"/>
        </w:rPr>
        <w:t>poniżej przedstawiam/y wykaz osób, którymi dysponujemy lub będziemy dysponować, które będą uczestniczyć w wykonywaniu przedmiotowego zamówienia:</w:t>
      </w:r>
    </w:p>
    <w:p w14:paraId="3F3DBB01" w14:textId="77777777" w:rsidR="004A2FDC" w:rsidRPr="0002368C" w:rsidRDefault="004A2FDC" w:rsidP="004A2FDC">
      <w:pPr>
        <w:rPr>
          <w:sz w:val="20"/>
          <w:szCs w:val="20"/>
        </w:rPr>
      </w:pPr>
    </w:p>
    <w:tbl>
      <w:tblPr>
        <w:tblW w:w="9653" w:type="dxa"/>
        <w:jc w:val="center"/>
        <w:tblLayout w:type="fixed"/>
        <w:tblCellMar>
          <w:left w:w="0" w:type="dxa"/>
          <w:right w:w="0" w:type="dxa"/>
        </w:tblCellMar>
        <w:tblLook w:val="0000" w:firstRow="0" w:lastRow="0" w:firstColumn="0" w:lastColumn="0" w:noHBand="0" w:noVBand="0"/>
      </w:tblPr>
      <w:tblGrid>
        <w:gridCol w:w="566"/>
        <w:gridCol w:w="1428"/>
        <w:gridCol w:w="3660"/>
        <w:gridCol w:w="30"/>
        <w:gridCol w:w="1842"/>
        <w:gridCol w:w="2127"/>
      </w:tblGrid>
      <w:tr w:rsidR="004A2FDC" w:rsidRPr="0002368C" w14:paraId="696766B9" w14:textId="77777777" w:rsidTr="00BF67D8">
        <w:trPr>
          <w:trHeight w:val="2083"/>
          <w:jc w:val="center"/>
        </w:trPr>
        <w:tc>
          <w:tcPr>
            <w:tcW w:w="566" w:type="dxa"/>
            <w:tcBorders>
              <w:top w:val="single" w:sz="12" w:space="0" w:color="000000"/>
              <w:left w:val="single" w:sz="12" w:space="0" w:color="000000"/>
              <w:bottom w:val="double" w:sz="2" w:space="0" w:color="000000"/>
              <w:right w:val="nil"/>
            </w:tcBorders>
            <w:shd w:val="clear" w:color="auto" w:fill="EEECE1" w:themeFill="background2"/>
            <w:vAlign w:val="center"/>
          </w:tcPr>
          <w:p w14:paraId="3E3BF605" w14:textId="77777777" w:rsidR="004A2FDC" w:rsidRPr="001166BE" w:rsidRDefault="004A2FDC" w:rsidP="00BF67D8">
            <w:pPr>
              <w:pStyle w:val="Tekstpodstawowy"/>
              <w:snapToGrid w:val="0"/>
              <w:jc w:val="center"/>
              <w:rPr>
                <w:sz w:val="18"/>
                <w:szCs w:val="18"/>
              </w:rPr>
            </w:pPr>
            <w:r w:rsidRPr="001166BE">
              <w:rPr>
                <w:sz w:val="18"/>
                <w:szCs w:val="18"/>
              </w:rPr>
              <w:t>Lp.</w:t>
            </w:r>
          </w:p>
        </w:tc>
        <w:tc>
          <w:tcPr>
            <w:tcW w:w="1428" w:type="dxa"/>
            <w:tcBorders>
              <w:top w:val="single" w:sz="12" w:space="0" w:color="000000"/>
              <w:left w:val="single" w:sz="4" w:space="0" w:color="000000"/>
              <w:bottom w:val="double" w:sz="2" w:space="0" w:color="000000"/>
              <w:right w:val="nil"/>
            </w:tcBorders>
            <w:shd w:val="clear" w:color="auto" w:fill="EEECE1" w:themeFill="background2"/>
            <w:vAlign w:val="center"/>
          </w:tcPr>
          <w:p w14:paraId="1D5A03CC" w14:textId="77777777" w:rsidR="004A2FDC" w:rsidRPr="001166BE" w:rsidRDefault="004A2FDC" w:rsidP="00BF67D8">
            <w:pPr>
              <w:pStyle w:val="Tekstpodstawowy"/>
              <w:snapToGrid w:val="0"/>
              <w:jc w:val="center"/>
              <w:rPr>
                <w:sz w:val="18"/>
                <w:szCs w:val="18"/>
              </w:rPr>
            </w:pPr>
            <w:r w:rsidRPr="001166BE">
              <w:rPr>
                <w:sz w:val="18"/>
                <w:szCs w:val="18"/>
              </w:rPr>
              <w:t>Imię i nazwisko</w:t>
            </w:r>
          </w:p>
        </w:tc>
        <w:tc>
          <w:tcPr>
            <w:tcW w:w="3690" w:type="dxa"/>
            <w:gridSpan w:val="2"/>
            <w:tcBorders>
              <w:top w:val="single" w:sz="12" w:space="0" w:color="000000"/>
              <w:left w:val="single" w:sz="4" w:space="0" w:color="000000"/>
              <w:bottom w:val="double" w:sz="2" w:space="0" w:color="000000"/>
              <w:right w:val="single" w:sz="4" w:space="0" w:color="000000"/>
            </w:tcBorders>
            <w:shd w:val="clear" w:color="auto" w:fill="EEECE1" w:themeFill="background2"/>
            <w:vAlign w:val="center"/>
          </w:tcPr>
          <w:p w14:paraId="215064C1" w14:textId="77777777" w:rsidR="004A2FDC" w:rsidRDefault="004A2FDC" w:rsidP="00BF67D8">
            <w:pPr>
              <w:jc w:val="center"/>
              <w:rPr>
                <w:b/>
                <w:sz w:val="18"/>
                <w:szCs w:val="18"/>
              </w:rPr>
            </w:pPr>
          </w:p>
          <w:p w14:paraId="24360A12" w14:textId="77777777" w:rsidR="004A2FDC" w:rsidRPr="00694E41" w:rsidRDefault="004A2FDC" w:rsidP="00BF67D8">
            <w:pPr>
              <w:jc w:val="center"/>
              <w:rPr>
                <w:sz w:val="18"/>
                <w:szCs w:val="18"/>
              </w:rPr>
            </w:pPr>
            <w:r w:rsidRPr="00694E41">
              <w:rPr>
                <w:b/>
                <w:sz w:val="18"/>
                <w:szCs w:val="18"/>
              </w:rPr>
              <w:t>Kwalifikacje zawodowe,</w:t>
            </w:r>
            <w:r w:rsidRPr="00694E41">
              <w:rPr>
                <w:sz w:val="18"/>
                <w:szCs w:val="18"/>
              </w:rPr>
              <w:t xml:space="preserve"> </w:t>
            </w:r>
          </w:p>
          <w:p w14:paraId="482D12BB" w14:textId="77777777" w:rsidR="004A2FDC" w:rsidRPr="00694E41" w:rsidRDefault="004A2FDC" w:rsidP="00BF67D8">
            <w:pPr>
              <w:jc w:val="center"/>
              <w:rPr>
                <w:b/>
                <w:sz w:val="18"/>
                <w:szCs w:val="18"/>
              </w:rPr>
            </w:pPr>
            <w:r w:rsidRPr="00694E41">
              <w:rPr>
                <w:b/>
                <w:sz w:val="18"/>
                <w:szCs w:val="18"/>
              </w:rPr>
              <w:t>uprawnienia, doświadczenie, wykształcenie</w:t>
            </w:r>
          </w:p>
          <w:p w14:paraId="043460A3" w14:textId="77777777" w:rsidR="004A2FDC" w:rsidRPr="00694E41" w:rsidRDefault="004A2FDC" w:rsidP="00BF67D8">
            <w:pPr>
              <w:jc w:val="center"/>
              <w:rPr>
                <w:b/>
                <w:sz w:val="18"/>
                <w:szCs w:val="18"/>
              </w:rPr>
            </w:pPr>
          </w:p>
          <w:p w14:paraId="686BF261" w14:textId="77777777" w:rsidR="004A2FDC" w:rsidRPr="000A1C0D" w:rsidRDefault="004A2FDC" w:rsidP="00BF67D8">
            <w:pPr>
              <w:pStyle w:val="Tekstpodstawowy"/>
              <w:jc w:val="center"/>
              <w:rPr>
                <w:sz w:val="18"/>
                <w:szCs w:val="18"/>
              </w:rPr>
            </w:pPr>
            <w:r w:rsidRPr="001166BE">
              <w:rPr>
                <w:i/>
                <w:sz w:val="18"/>
                <w:szCs w:val="18"/>
              </w:rPr>
              <w:t>(specjalność  zgodnie z treścią dokumentu potwierdzającego posiadane  uprawnienia )</w:t>
            </w:r>
          </w:p>
        </w:tc>
        <w:tc>
          <w:tcPr>
            <w:tcW w:w="1842" w:type="dxa"/>
            <w:tcBorders>
              <w:top w:val="single" w:sz="12" w:space="0" w:color="000000"/>
              <w:left w:val="single" w:sz="4" w:space="0" w:color="000000"/>
              <w:bottom w:val="double" w:sz="2" w:space="0" w:color="000000"/>
              <w:right w:val="nil"/>
            </w:tcBorders>
            <w:shd w:val="clear" w:color="auto" w:fill="EEECE1" w:themeFill="background2"/>
            <w:vAlign w:val="center"/>
          </w:tcPr>
          <w:p w14:paraId="103E50AD" w14:textId="77777777" w:rsidR="004A2FDC" w:rsidRPr="001166BE" w:rsidRDefault="004A2FDC" w:rsidP="00BF67D8">
            <w:pPr>
              <w:pStyle w:val="Tekstpodstawowy"/>
              <w:snapToGrid w:val="0"/>
              <w:jc w:val="center"/>
              <w:rPr>
                <w:bCs/>
                <w:sz w:val="18"/>
                <w:szCs w:val="18"/>
              </w:rPr>
            </w:pPr>
            <w:r w:rsidRPr="001166BE">
              <w:rPr>
                <w:bCs/>
                <w:sz w:val="18"/>
                <w:szCs w:val="18"/>
              </w:rPr>
              <w:t>Zakres wykonywanych  czynności przy realizacji zamówienia</w:t>
            </w:r>
          </w:p>
        </w:tc>
        <w:tc>
          <w:tcPr>
            <w:tcW w:w="2127" w:type="dxa"/>
            <w:tcBorders>
              <w:top w:val="single" w:sz="12" w:space="0" w:color="000000"/>
              <w:left w:val="single" w:sz="4" w:space="0" w:color="000000"/>
              <w:bottom w:val="double" w:sz="2" w:space="0" w:color="000000"/>
              <w:right w:val="single" w:sz="12" w:space="0" w:color="000000"/>
            </w:tcBorders>
            <w:shd w:val="clear" w:color="auto" w:fill="EEECE1" w:themeFill="background2"/>
            <w:vAlign w:val="center"/>
          </w:tcPr>
          <w:p w14:paraId="41A9C3BB" w14:textId="77777777" w:rsidR="004A2FDC" w:rsidRPr="001166BE" w:rsidRDefault="004A2FDC" w:rsidP="00BF67D8">
            <w:pPr>
              <w:spacing w:after="120"/>
              <w:jc w:val="center"/>
              <w:rPr>
                <w:b/>
                <w:sz w:val="18"/>
                <w:szCs w:val="18"/>
              </w:rPr>
            </w:pPr>
            <w:r w:rsidRPr="001166BE">
              <w:rPr>
                <w:b/>
                <w:sz w:val="18"/>
                <w:szCs w:val="18"/>
              </w:rPr>
              <w:t>Podstawa do dysponowania daną osobą</w:t>
            </w:r>
          </w:p>
          <w:p w14:paraId="28C6B055" w14:textId="77777777" w:rsidR="004A2FDC" w:rsidRPr="001166BE" w:rsidRDefault="004A2FDC" w:rsidP="00BF67D8">
            <w:pPr>
              <w:pStyle w:val="Tekstpodstawowy"/>
              <w:snapToGrid w:val="0"/>
              <w:jc w:val="center"/>
              <w:rPr>
                <w:sz w:val="18"/>
                <w:szCs w:val="18"/>
              </w:rPr>
            </w:pPr>
            <w:r w:rsidRPr="001166BE">
              <w:rPr>
                <w:i/>
                <w:sz w:val="18"/>
                <w:szCs w:val="18"/>
              </w:rPr>
              <w:t>(pracownik własny* /pracownik oddany do dyspozycji przez inny podmiot )</w:t>
            </w:r>
          </w:p>
        </w:tc>
      </w:tr>
      <w:tr w:rsidR="004A2FDC" w:rsidRPr="0002368C" w14:paraId="66602E42" w14:textId="77777777" w:rsidTr="00A75450">
        <w:trPr>
          <w:jc w:val="center"/>
        </w:trPr>
        <w:tc>
          <w:tcPr>
            <w:tcW w:w="566" w:type="dxa"/>
            <w:tcBorders>
              <w:top w:val="double" w:sz="2" w:space="0" w:color="000000"/>
              <w:left w:val="single" w:sz="12" w:space="0" w:color="000000"/>
              <w:bottom w:val="single" w:sz="4" w:space="0" w:color="auto"/>
              <w:right w:val="nil"/>
            </w:tcBorders>
            <w:shd w:val="clear" w:color="auto" w:fill="EEECE1" w:themeFill="background2"/>
            <w:vAlign w:val="center"/>
          </w:tcPr>
          <w:p w14:paraId="3EDCA9BD" w14:textId="77777777" w:rsidR="004A2FDC" w:rsidRPr="0002368C" w:rsidRDefault="004A2FDC" w:rsidP="00BF67D8">
            <w:pPr>
              <w:pStyle w:val="Tekstpodstawowy"/>
              <w:snapToGrid w:val="0"/>
              <w:jc w:val="center"/>
              <w:rPr>
                <w:rFonts w:ascii="Times New Roman" w:hAnsi="Times New Roman" w:cs="Times New Roman"/>
                <w:sz w:val="20"/>
                <w:szCs w:val="20"/>
              </w:rPr>
            </w:pPr>
            <w:r w:rsidRPr="0002368C">
              <w:rPr>
                <w:rFonts w:ascii="Times New Roman" w:hAnsi="Times New Roman" w:cs="Times New Roman"/>
                <w:sz w:val="20"/>
                <w:szCs w:val="20"/>
              </w:rPr>
              <w:t>1</w:t>
            </w:r>
          </w:p>
        </w:tc>
        <w:tc>
          <w:tcPr>
            <w:tcW w:w="1428" w:type="dxa"/>
            <w:tcBorders>
              <w:top w:val="double" w:sz="2" w:space="0" w:color="000000"/>
              <w:left w:val="single" w:sz="4" w:space="0" w:color="000000"/>
              <w:bottom w:val="single" w:sz="4" w:space="0" w:color="auto"/>
              <w:right w:val="nil"/>
            </w:tcBorders>
            <w:shd w:val="clear" w:color="auto" w:fill="EEECE1" w:themeFill="background2"/>
            <w:vAlign w:val="center"/>
          </w:tcPr>
          <w:p w14:paraId="32688C08" w14:textId="77777777" w:rsidR="004A2FDC" w:rsidRPr="0002368C" w:rsidRDefault="004A2FDC" w:rsidP="00BF67D8">
            <w:pPr>
              <w:pStyle w:val="Tekstpodstawowy"/>
              <w:snapToGrid w:val="0"/>
              <w:jc w:val="center"/>
              <w:rPr>
                <w:rFonts w:ascii="Times New Roman" w:hAnsi="Times New Roman" w:cs="Times New Roman"/>
                <w:sz w:val="20"/>
                <w:szCs w:val="20"/>
              </w:rPr>
            </w:pPr>
            <w:r w:rsidRPr="0002368C">
              <w:rPr>
                <w:rFonts w:ascii="Times New Roman" w:hAnsi="Times New Roman" w:cs="Times New Roman"/>
                <w:sz w:val="20"/>
                <w:szCs w:val="20"/>
              </w:rPr>
              <w:t>2</w:t>
            </w:r>
          </w:p>
        </w:tc>
        <w:tc>
          <w:tcPr>
            <w:tcW w:w="3690" w:type="dxa"/>
            <w:gridSpan w:val="2"/>
            <w:tcBorders>
              <w:top w:val="double" w:sz="2" w:space="0" w:color="000000"/>
              <w:left w:val="single" w:sz="4" w:space="0" w:color="000000"/>
              <w:bottom w:val="single" w:sz="4" w:space="0" w:color="auto"/>
              <w:right w:val="single" w:sz="4" w:space="0" w:color="000000"/>
            </w:tcBorders>
            <w:shd w:val="clear" w:color="auto" w:fill="EEECE1" w:themeFill="background2"/>
            <w:vAlign w:val="center"/>
          </w:tcPr>
          <w:p w14:paraId="6FD0D69C" w14:textId="77777777" w:rsidR="004A2FDC" w:rsidRDefault="004A2FDC" w:rsidP="00BF67D8">
            <w:pPr>
              <w:pStyle w:val="Tekstpodstawowy"/>
              <w:snapToGrid w:val="0"/>
              <w:jc w:val="center"/>
              <w:rPr>
                <w:rFonts w:ascii="Times New Roman" w:hAnsi="Times New Roman" w:cs="Times New Roman"/>
                <w:sz w:val="20"/>
                <w:szCs w:val="20"/>
              </w:rPr>
            </w:pPr>
            <w:r w:rsidRPr="0002368C">
              <w:rPr>
                <w:rFonts w:ascii="Times New Roman" w:hAnsi="Times New Roman" w:cs="Times New Roman"/>
                <w:sz w:val="20"/>
                <w:szCs w:val="20"/>
              </w:rPr>
              <w:t>3</w:t>
            </w:r>
          </w:p>
        </w:tc>
        <w:tc>
          <w:tcPr>
            <w:tcW w:w="1842" w:type="dxa"/>
            <w:tcBorders>
              <w:top w:val="double" w:sz="2" w:space="0" w:color="000000"/>
              <w:left w:val="single" w:sz="4" w:space="0" w:color="000000"/>
              <w:bottom w:val="single" w:sz="4" w:space="0" w:color="auto"/>
              <w:right w:val="nil"/>
            </w:tcBorders>
            <w:shd w:val="clear" w:color="auto" w:fill="EEECE1" w:themeFill="background2"/>
            <w:vAlign w:val="center"/>
          </w:tcPr>
          <w:p w14:paraId="39C6185B" w14:textId="77777777" w:rsidR="004A2FDC" w:rsidRPr="0002368C" w:rsidRDefault="004A2FDC" w:rsidP="00BF67D8">
            <w:pPr>
              <w:pStyle w:val="Tekstpodstawowy"/>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2127" w:type="dxa"/>
            <w:tcBorders>
              <w:top w:val="double" w:sz="2" w:space="0" w:color="000000"/>
              <w:left w:val="single" w:sz="4" w:space="0" w:color="000000"/>
              <w:bottom w:val="single" w:sz="4" w:space="0" w:color="auto"/>
              <w:right w:val="single" w:sz="12" w:space="0" w:color="000000"/>
            </w:tcBorders>
            <w:shd w:val="clear" w:color="auto" w:fill="EEECE1" w:themeFill="background2"/>
            <w:vAlign w:val="center"/>
          </w:tcPr>
          <w:p w14:paraId="7FA1344B" w14:textId="77777777" w:rsidR="004A2FDC" w:rsidRPr="00AF0AF6" w:rsidRDefault="004A2FDC" w:rsidP="00BF67D8">
            <w:pPr>
              <w:pStyle w:val="Tekstpodstawowy"/>
              <w:snapToGrid w:val="0"/>
              <w:jc w:val="center"/>
              <w:rPr>
                <w:rFonts w:ascii="Times New Roman" w:hAnsi="Times New Roman" w:cs="Times New Roman"/>
                <w:sz w:val="20"/>
                <w:szCs w:val="20"/>
              </w:rPr>
            </w:pPr>
            <w:r>
              <w:rPr>
                <w:rFonts w:ascii="Times New Roman" w:hAnsi="Times New Roman" w:cs="Times New Roman"/>
                <w:sz w:val="20"/>
                <w:szCs w:val="20"/>
              </w:rPr>
              <w:t>5</w:t>
            </w:r>
          </w:p>
        </w:tc>
      </w:tr>
      <w:tr w:rsidR="004A2FDC" w:rsidRPr="0002368C" w14:paraId="44E43344" w14:textId="77777777" w:rsidTr="00A75450">
        <w:trPr>
          <w:trHeight w:val="2746"/>
          <w:jc w:val="center"/>
        </w:trPr>
        <w:tc>
          <w:tcPr>
            <w:tcW w:w="566" w:type="dxa"/>
            <w:tcBorders>
              <w:top w:val="single" w:sz="4" w:space="0" w:color="auto"/>
              <w:left w:val="single" w:sz="4" w:space="0" w:color="auto"/>
              <w:bottom w:val="single" w:sz="4" w:space="0" w:color="auto"/>
              <w:right w:val="single" w:sz="4" w:space="0" w:color="auto"/>
            </w:tcBorders>
            <w:vAlign w:val="center"/>
          </w:tcPr>
          <w:p w14:paraId="12DB947D" w14:textId="77777777" w:rsidR="004A2FDC" w:rsidRPr="00056F50" w:rsidRDefault="004A2FDC" w:rsidP="00BF67D8">
            <w:pPr>
              <w:pStyle w:val="Tekstpodstawowy"/>
              <w:snapToGrid w:val="0"/>
              <w:jc w:val="center"/>
              <w:rPr>
                <w:rFonts w:ascii="Times New Roman" w:hAnsi="Times New Roman" w:cs="Times New Roman"/>
                <w:iCs/>
                <w:sz w:val="20"/>
                <w:szCs w:val="20"/>
              </w:rPr>
            </w:pPr>
            <w:bookmarkStart w:id="52" w:name="_Hlk66867809"/>
            <w:bookmarkStart w:id="53" w:name="_Hlk66867772"/>
            <w:r w:rsidRPr="00056F50">
              <w:rPr>
                <w:rFonts w:ascii="Times New Roman" w:hAnsi="Times New Roman" w:cs="Times New Roman"/>
                <w:iCs/>
                <w:sz w:val="20"/>
                <w:szCs w:val="20"/>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CDC3237" w14:textId="77777777" w:rsidR="004A2FDC" w:rsidRDefault="004A2FDC" w:rsidP="00BF67D8">
            <w:pPr>
              <w:pStyle w:val="Tekstpodstawowy"/>
              <w:jc w:val="center"/>
              <w:rPr>
                <w:rFonts w:ascii="Times New Roman" w:hAnsi="Times New Roman" w:cs="Times New Roman"/>
                <w:sz w:val="20"/>
                <w:szCs w:val="20"/>
              </w:rPr>
            </w:pPr>
          </w:p>
          <w:p w14:paraId="767F214C" w14:textId="77777777" w:rsidR="004A2FDC" w:rsidRDefault="004A2FDC" w:rsidP="00BF67D8">
            <w:pPr>
              <w:pStyle w:val="Tekstpodstawowy"/>
              <w:jc w:val="center"/>
              <w:rPr>
                <w:rFonts w:ascii="Times New Roman" w:hAnsi="Times New Roman" w:cs="Times New Roman"/>
                <w:sz w:val="20"/>
                <w:szCs w:val="20"/>
              </w:rPr>
            </w:pPr>
          </w:p>
          <w:p w14:paraId="062D5F18" w14:textId="77777777" w:rsidR="004A2FDC" w:rsidRDefault="004A2FDC" w:rsidP="00BF67D8">
            <w:pPr>
              <w:pStyle w:val="Tekstpodstawowy"/>
              <w:jc w:val="center"/>
              <w:rPr>
                <w:rFonts w:ascii="Times New Roman" w:hAnsi="Times New Roman" w:cs="Times New Roman"/>
                <w:sz w:val="20"/>
                <w:szCs w:val="20"/>
              </w:rPr>
            </w:pPr>
          </w:p>
          <w:p w14:paraId="15A5C036" w14:textId="77777777" w:rsidR="004A2FDC" w:rsidRDefault="004A2FDC" w:rsidP="00BF67D8">
            <w:pPr>
              <w:pStyle w:val="Tekstpodstawowy"/>
              <w:jc w:val="center"/>
              <w:rPr>
                <w:rFonts w:ascii="Times New Roman" w:hAnsi="Times New Roman" w:cs="Times New Roman"/>
                <w:sz w:val="20"/>
                <w:szCs w:val="20"/>
              </w:rPr>
            </w:pPr>
            <w:r>
              <w:rPr>
                <w:rFonts w:ascii="Times New Roman" w:hAnsi="Times New Roman" w:cs="Times New Roman"/>
                <w:sz w:val="20"/>
                <w:szCs w:val="20"/>
              </w:rPr>
              <w:t>……………….</w:t>
            </w:r>
          </w:p>
          <w:p w14:paraId="12CB9CB4" w14:textId="77777777" w:rsidR="004A2FDC" w:rsidRPr="009378D7" w:rsidRDefault="004A2FDC" w:rsidP="00BF67D8">
            <w:pPr>
              <w:pStyle w:val="Tekstpodstawowy"/>
              <w:jc w:val="center"/>
              <w:rPr>
                <w:rFonts w:ascii="Times New Roman" w:hAnsi="Times New Roman" w:cs="Times New Roman"/>
                <w:sz w:val="20"/>
                <w:szCs w:val="20"/>
              </w:rPr>
            </w:pPr>
          </w:p>
          <w:p w14:paraId="28476B00" w14:textId="77777777" w:rsidR="004A2FDC" w:rsidRPr="009378D7" w:rsidRDefault="004A2FDC" w:rsidP="00BF67D8">
            <w:pPr>
              <w:pStyle w:val="Tekstpodstawowy"/>
              <w:jc w:val="center"/>
              <w:rPr>
                <w:rFonts w:ascii="Times New Roman" w:hAnsi="Times New Roman" w:cs="Times New Roman"/>
                <w:sz w:val="20"/>
                <w:szCs w:val="20"/>
              </w:rPr>
            </w:pPr>
          </w:p>
          <w:p w14:paraId="56E0AF06" w14:textId="77777777" w:rsidR="004A2FDC" w:rsidRPr="009378D7" w:rsidRDefault="004A2FDC" w:rsidP="00BF67D8">
            <w:pPr>
              <w:pStyle w:val="Tekstpodstawowy"/>
              <w:jc w:val="center"/>
              <w:rPr>
                <w:rFonts w:ascii="Times New Roman" w:hAnsi="Times New Roman" w:cs="Times New Roman"/>
                <w:sz w:val="20"/>
                <w:szCs w:val="20"/>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0C53C" w14:textId="57A1BFBE" w:rsidR="004A2FDC" w:rsidRPr="00596A5D" w:rsidRDefault="004A2FDC" w:rsidP="00BF67D8">
            <w:pPr>
              <w:autoSpaceDE w:val="0"/>
              <w:autoSpaceDN w:val="0"/>
              <w:adjustRightInd w:val="0"/>
              <w:spacing w:line="271" w:lineRule="auto"/>
              <w:jc w:val="center"/>
              <w:rPr>
                <w:rFonts w:asciiTheme="majorHAnsi" w:hAnsiTheme="majorHAnsi" w:cstheme="majorHAnsi"/>
                <w:b/>
              </w:rPr>
            </w:pPr>
            <w:r>
              <w:rPr>
                <w:rFonts w:asciiTheme="majorHAnsi" w:hAnsiTheme="majorHAnsi" w:cstheme="majorHAnsi"/>
                <w:b/>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3B81E3" w14:textId="77777777" w:rsidR="004A2FDC" w:rsidRDefault="004A2FDC" w:rsidP="00BF67D8">
            <w:pPr>
              <w:pStyle w:val="Tekstpodstawowy"/>
              <w:snapToGrid w:val="0"/>
              <w:jc w:val="center"/>
              <w:rPr>
                <w:b/>
                <w:sz w:val="18"/>
                <w:szCs w:val="18"/>
              </w:rPr>
            </w:pPr>
            <w:r>
              <w:rPr>
                <w:b/>
                <w:sz w:val="18"/>
                <w:szCs w:val="18"/>
              </w:rPr>
              <w:t>………………………</w:t>
            </w:r>
          </w:p>
          <w:p w14:paraId="7FF2BB4D" w14:textId="77777777" w:rsidR="004A2FDC" w:rsidRPr="009378D7" w:rsidRDefault="004A2FDC" w:rsidP="00BF67D8">
            <w:pPr>
              <w:pStyle w:val="Tekstpodstawowy"/>
              <w:snapToGrid w:val="0"/>
              <w:jc w:val="center"/>
              <w:rPr>
                <w:b/>
                <w:sz w:val="18"/>
                <w:szCs w:val="18"/>
              </w:rPr>
            </w:pPr>
            <w:r>
              <w:rPr>
                <w:b/>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E087103" w14:textId="77777777" w:rsidR="004A2FDC" w:rsidRPr="009378D7" w:rsidRDefault="004A2FDC" w:rsidP="00BF67D8">
            <w:pPr>
              <w:pStyle w:val="Tekstpodstawowy"/>
              <w:snapToGrid w:val="0"/>
              <w:jc w:val="center"/>
              <w:rPr>
                <w:b/>
                <w:sz w:val="18"/>
                <w:szCs w:val="18"/>
              </w:rPr>
            </w:pPr>
            <w:r w:rsidRPr="009378D7">
              <w:rPr>
                <w:b/>
                <w:sz w:val="18"/>
                <w:szCs w:val="18"/>
              </w:rPr>
              <w:t>Zasób własny/zasób udostępniony*</w:t>
            </w:r>
          </w:p>
        </w:tc>
      </w:tr>
      <w:bookmarkEnd w:id="52"/>
      <w:bookmarkEnd w:id="53"/>
      <w:tr w:rsidR="004A2FDC" w:rsidRPr="003E25E3" w14:paraId="3A62AB15" w14:textId="77777777" w:rsidTr="00A75450">
        <w:trPr>
          <w:trHeight w:val="1672"/>
          <w:jc w:val="center"/>
        </w:trPr>
        <w:tc>
          <w:tcPr>
            <w:tcW w:w="566" w:type="dxa"/>
            <w:tcBorders>
              <w:top w:val="single" w:sz="4" w:space="0" w:color="auto"/>
              <w:left w:val="single" w:sz="4" w:space="0" w:color="auto"/>
              <w:bottom w:val="single" w:sz="4" w:space="0" w:color="auto"/>
              <w:right w:val="single" w:sz="4" w:space="0" w:color="auto"/>
            </w:tcBorders>
            <w:vAlign w:val="center"/>
          </w:tcPr>
          <w:p w14:paraId="018F93DE" w14:textId="77777777" w:rsidR="004A2FDC" w:rsidRPr="00056F50" w:rsidRDefault="004A2FDC" w:rsidP="00BF67D8">
            <w:pPr>
              <w:pStyle w:val="Tekstpodstawowy"/>
              <w:snapToGrid w:val="0"/>
              <w:jc w:val="center"/>
              <w:rPr>
                <w:rFonts w:ascii="Times New Roman" w:hAnsi="Times New Roman" w:cs="Times New Roman"/>
                <w:iCs/>
                <w:sz w:val="20"/>
                <w:szCs w:val="20"/>
              </w:rPr>
            </w:pPr>
            <w:r>
              <w:rPr>
                <w:rFonts w:ascii="Times New Roman" w:hAnsi="Times New Roman" w:cs="Times New Roman"/>
                <w:iCs/>
                <w:sz w:val="20"/>
                <w:szCs w:val="20"/>
              </w:rPr>
              <w:t>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C286F28" w14:textId="77777777" w:rsidR="004A2FDC" w:rsidRPr="009378D7" w:rsidRDefault="004A2FDC" w:rsidP="00BF67D8">
            <w:pPr>
              <w:pStyle w:val="Tekstpodstawowy"/>
              <w:jc w:val="center"/>
              <w:rPr>
                <w:rFonts w:ascii="Times New Roman" w:hAnsi="Times New Roman" w:cs="Times New Roman"/>
                <w:sz w:val="20"/>
                <w:szCs w:val="20"/>
              </w:rPr>
            </w:pPr>
          </w:p>
          <w:p w14:paraId="363D44A0" w14:textId="77777777" w:rsidR="004A2FDC" w:rsidRPr="009378D7" w:rsidRDefault="004A2FDC" w:rsidP="00BF67D8">
            <w:pPr>
              <w:pStyle w:val="Tekstpodstawowy"/>
              <w:jc w:val="center"/>
              <w:rPr>
                <w:rFonts w:ascii="Times New Roman" w:hAnsi="Times New Roman" w:cs="Times New Roman"/>
                <w:sz w:val="20"/>
                <w:szCs w:val="20"/>
              </w:rPr>
            </w:pPr>
            <w:r>
              <w:rPr>
                <w:rFonts w:ascii="Times New Roman" w:hAnsi="Times New Roman" w:cs="Times New Roman"/>
                <w:sz w:val="20"/>
                <w:szCs w:val="20"/>
              </w:rPr>
              <w:t>……………….</w:t>
            </w:r>
          </w:p>
          <w:p w14:paraId="677E6D23" w14:textId="77777777" w:rsidR="004A2FDC" w:rsidRPr="009378D7" w:rsidRDefault="004A2FDC" w:rsidP="00BF67D8">
            <w:pPr>
              <w:pStyle w:val="Tekstpodstawowy"/>
              <w:jc w:val="center"/>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14:paraId="3DBBB2E9" w14:textId="362E2090" w:rsidR="004A2FDC" w:rsidRPr="00596A5D" w:rsidRDefault="004A2FDC" w:rsidP="00BF67D8">
            <w:pPr>
              <w:autoSpaceDE w:val="0"/>
              <w:autoSpaceDN w:val="0"/>
              <w:adjustRightInd w:val="0"/>
              <w:spacing w:line="271" w:lineRule="auto"/>
              <w:jc w:val="center"/>
              <w:rPr>
                <w:rFonts w:asciiTheme="majorHAnsi" w:hAnsiTheme="majorHAnsi" w:cstheme="majorHAnsi"/>
                <w:b/>
              </w:rPr>
            </w:pPr>
            <w:r>
              <w:rPr>
                <w:rFonts w:asciiTheme="majorHAnsi" w:hAnsiTheme="majorHAnsi" w:cstheme="majorHAnsi"/>
              </w:rPr>
              <w:t>………………………………..</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14:paraId="64CB621E" w14:textId="77777777" w:rsidR="004A2FDC" w:rsidRPr="009378D7" w:rsidRDefault="004A2FDC" w:rsidP="00BF67D8">
            <w:pPr>
              <w:pStyle w:val="Tekstpodstawowy"/>
              <w:snapToGrid w:val="0"/>
              <w:rPr>
                <w:b/>
              </w:rPr>
            </w:pPr>
          </w:p>
          <w:p w14:paraId="6980120E" w14:textId="77777777" w:rsidR="004A2FDC" w:rsidRPr="009378D7" w:rsidRDefault="004A2FDC" w:rsidP="00BF67D8">
            <w:pPr>
              <w:pStyle w:val="Tekstpodstawowy"/>
              <w:snapToGrid w:val="0"/>
              <w:jc w:val="center"/>
              <w:rPr>
                <w:b/>
              </w:rPr>
            </w:pPr>
          </w:p>
          <w:p w14:paraId="71419845" w14:textId="77777777" w:rsidR="004A2FDC" w:rsidRPr="009378D7" w:rsidRDefault="004A2FDC" w:rsidP="00BF67D8">
            <w:pPr>
              <w:pStyle w:val="Tekstpodstawowy"/>
              <w:snapToGrid w:val="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C7B9290" w14:textId="77777777" w:rsidR="004A2FDC" w:rsidRPr="009378D7" w:rsidRDefault="004A2FDC" w:rsidP="00BF67D8">
            <w:pPr>
              <w:pStyle w:val="Tekstpodstawowy"/>
              <w:snapToGrid w:val="0"/>
              <w:jc w:val="center"/>
              <w:rPr>
                <w:b/>
                <w:sz w:val="18"/>
                <w:szCs w:val="18"/>
              </w:rPr>
            </w:pPr>
            <w:r w:rsidRPr="009378D7">
              <w:rPr>
                <w:b/>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B29620" w14:textId="77777777" w:rsidR="004A2FDC" w:rsidRDefault="004A2FDC" w:rsidP="00BF67D8">
            <w:pPr>
              <w:pStyle w:val="Tekstpodstawowy"/>
              <w:snapToGrid w:val="0"/>
              <w:jc w:val="center"/>
              <w:rPr>
                <w:b/>
                <w:sz w:val="18"/>
                <w:szCs w:val="18"/>
              </w:rPr>
            </w:pPr>
          </w:p>
          <w:p w14:paraId="7D360E2E" w14:textId="77777777" w:rsidR="004A2FDC" w:rsidRPr="009378D7" w:rsidRDefault="004A2FDC" w:rsidP="00BF67D8">
            <w:pPr>
              <w:pStyle w:val="Tekstpodstawowy"/>
              <w:snapToGrid w:val="0"/>
              <w:jc w:val="center"/>
              <w:rPr>
                <w:b/>
                <w:sz w:val="18"/>
                <w:szCs w:val="18"/>
              </w:rPr>
            </w:pPr>
            <w:r w:rsidRPr="009378D7">
              <w:rPr>
                <w:b/>
                <w:sz w:val="18"/>
                <w:szCs w:val="18"/>
              </w:rPr>
              <w:t>Zasób własny/zasób udostępniony*</w:t>
            </w:r>
          </w:p>
          <w:p w14:paraId="1DCB02A2" w14:textId="77777777" w:rsidR="004A2FDC" w:rsidRPr="009378D7" w:rsidRDefault="004A2FDC" w:rsidP="00BF67D8">
            <w:pPr>
              <w:pStyle w:val="Tekstpodstawowy"/>
              <w:snapToGrid w:val="0"/>
              <w:jc w:val="center"/>
              <w:rPr>
                <w:b/>
                <w:sz w:val="18"/>
                <w:szCs w:val="18"/>
              </w:rPr>
            </w:pPr>
          </w:p>
          <w:p w14:paraId="1030C783" w14:textId="77777777" w:rsidR="004A2FDC" w:rsidRPr="009378D7" w:rsidRDefault="004A2FDC" w:rsidP="00BF67D8">
            <w:pPr>
              <w:pStyle w:val="Tekstpodstawowy"/>
              <w:snapToGrid w:val="0"/>
              <w:jc w:val="center"/>
              <w:rPr>
                <w:b/>
                <w:sz w:val="18"/>
                <w:szCs w:val="18"/>
              </w:rPr>
            </w:pPr>
          </w:p>
        </w:tc>
      </w:tr>
      <w:tr w:rsidR="004A2FDC" w:rsidRPr="003E25E3" w14:paraId="35040CAB" w14:textId="77777777" w:rsidTr="00A75450">
        <w:trPr>
          <w:trHeight w:val="1672"/>
          <w:jc w:val="center"/>
        </w:trPr>
        <w:tc>
          <w:tcPr>
            <w:tcW w:w="566" w:type="dxa"/>
            <w:tcBorders>
              <w:top w:val="single" w:sz="4" w:space="0" w:color="auto"/>
              <w:left w:val="single" w:sz="4" w:space="0" w:color="auto"/>
              <w:bottom w:val="single" w:sz="4" w:space="0" w:color="auto"/>
              <w:right w:val="single" w:sz="4" w:space="0" w:color="auto"/>
            </w:tcBorders>
            <w:vAlign w:val="center"/>
          </w:tcPr>
          <w:p w14:paraId="764A0AD5" w14:textId="77777777" w:rsidR="004A2FDC" w:rsidRPr="00056F50" w:rsidRDefault="004A2FDC" w:rsidP="00BF67D8">
            <w:pPr>
              <w:pStyle w:val="Tekstpodstawowy"/>
              <w:snapToGrid w:val="0"/>
              <w:jc w:val="center"/>
              <w:rPr>
                <w:rFonts w:ascii="Times New Roman" w:hAnsi="Times New Roman" w:cs="Times New Roman"/>
                <w:iCs/>
                <w:sz w:val="20"/>
                <w:szCs w:val="20"/>
              </w:rPr>
            </w:pPr>
            <w:r>
              <w:rPr>
                <w:rFonts w:ascii="Times New Roman" w:hAnsi="Times New Roman" w:cs="Times New Roman"/>
                <w:iCs/>
                <w:sz w:val="20"/>
                <w:szCs w:val="20"/>
              </w:rPr>
              <w:t>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118E9527" w14:textId="77777777" w:rsidR="004A2FDC" w:rsidRPr="009378D7" w:rsidRDefault="004A2FDC" w:rsidP="00BF67D8">
            <w:pPr>
              <w:pStyle w:val="Tekstpodstawowy"/>
              <w:jc w:val="center"/>
              <w:rPr>
                <w:rFonts w:ascii="Times New Roman" w:hAnsi="Times New Roman" w:cs="Times New Roman"/>
                <w:sz w:val="20"/>
                <w:szCs w:val="20"/>
              </w:rPr>
            </w:pPr>
            <w:r>
              <w:rPr>
                <w:rFonts w:ascii="Times New Roman" w:hAnsi="Times New Roman" w:cs="Times New Roman"/>
                <w:sz w:val="20"/>
                <w:szCs w:val="20"/>
              </w:rPr>
              <w:t>……………….</w:t>
            </w:r>
          </w:p>
          <w:p w14:paraId="25FCB1BE" w14:textId="77777777" w:rsidR="004A2FDC" w:rsidRPr="009378D7" w:rsidRDefault="004A2FDC" w:rsidP="00BF67D8">
            <w:pPr>
              <w:pStyle w:val="Tekstpodstawowy"/>
              <w:jc w:val="center"/>
              <w:rPr>
                <w:rFonts w:ascii="Times New Roman" w:hAnsi="Times New Roman" w:cs="Times New Roman"/>
                <w:sz w:val="20"/>
                <w:szCs w:val="20"/>
              </w:rPr>
            </w:pP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14:paraId="6A3B7ED1" w14:textId="1F2B857E" w:rsidR="004A2FDC" w:rsidRPr="009378D7" w:rsidRDefault="004A2FDC" w:rsidP="00BF67D8">
            <w:pPr>
              <w:autoSpaceDE w:val="0"/>
              <w:autoSpaceDN w:val="0"/>
              <w:adjustRightInd w:val="0"/>
              <w:spacing w:line="271" w:lineRule="auto"/>
              <w:jc w:val="center"/>
              <w:rPr>
                <w:rFonts w:asciiTheme="majorHAnsi" w:hAnsiTheme="majorHAnsi" w:cstheme="majorHAnsi"/>
              </w:rPr>
            </w:pPr>
            <w:r w:rsidRPr="009378D7">
              <w:rPr>
                <w:rFonts w:asciiTheme="majorHAnsi" w:hAnsiTheme="majorHAnsi" w:cstheme="majorHAnsi"/>
              </w:rPr>
              <w:t>…………………………………</w:t>
            </w:r>
            <w:r>
              <w:rPr>
                <w:rFonts w:asciiTheme="majorHAnsi" w:hAnsiTheme="majorHAnsi" w:cstheme="majorHAnsi"/>
              </w:rPr>
              <w:t>.</w:t>
            </w:r>
          </w:p>
          <w:p w14:paraId="6EECD97E" w14:textId="77777777" w:rsidR="004A2FDC" w:rsidRDefault="004A2FDC" w:rsidP="004A2FDC">
            <w:pPr>
              <w:autoSpaceDE w:val="0"/>
              <w:autoSpaceDN w:val="0"/>
              <w:adjustRightInd w:val="0"/>
              <w:spacing w:line="271" w:lineRule="auto"/>
              <w:jc w:val="center"/>
              <w:rPr>
                <w:rFonts w:asciiTheme="majorHAnsi" w:hAnsiTheme="majorHAnsi" w:cstheme="majorHAnsi"/>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14:paraId="0F60BB66" w14:textId="77777777" w:rsidR="004A2FDC" w:rsidRPr="009378D7" w:rsidRDefault="004A2FDC" w:rsidP="00BF67D8">
            <w:pPr>
              <w:pStyle w:val="Tekstpodstawowy"/>
              <w:snapToGrid w:val="0"/>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01FF04" w14:textId="77777777" w:rsidR="004A2FDC" w:rsidRPr="009378D7" w:rsidRDefault="004A2FDC" w:rsidP="00BF67D8">
            <w:pPr>
              <w:pStyle w:val="Tekstpodstawowy"/>
              <w:snapToGrid w:val="0"/>
              <w:jc w:val="center"/>
              <w:rPr>
                <w:b/>
                <w:sz w:val="18"/>
                <w:szCs w:val="18"/>
              </w:rPr>
            </w:pPr>
            <w:r w:rsidRPr="009378D7">
              <w:rPr>
                <w:b/>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A0F075" w14:textId="77777777" w:rsidR="004A2FDC" w:rsidRDefault="004A2FDC" w:rsidP="00BF67D8">
            <w:pPr>
              <w:pStyle w:val="Tekstpodstawowy"/>
              <w:snapToGrid w:val="0"/>
              <w:jc w:val="center"/>
              <w:rPr>
                <w:b/>
                <w:sz w:val="18"/>
                <w:szCs w:val="18"/>
              </w:rPr>
            </w:pPr>
          </w:p>
          <w:p w14:paraId="59356E3A" w14:textId="77777777" w:rsidR="004A2FDC" w:rsidRPr="009378D7" w:rsidRDefault="004A2FDC" w:rsidP="00BF67D8">
            <w:pPr>
              <w:pStyle w:val="Tekstpodstawowy"/>
              <w:snapToGrid w:val="0"/>
              <w:jc w:val="center"/>
              <w:rPr>
                <w:b/>
                <w:sz w:val="18"/>
                <w:szCs w:val="18"/>
              </w:rPr>
            </w:pPr>
            <w:r w:rsidRPr="009378D7">
              <w:rPr>
                <w:b/>
                <w:sz w:val="18"/>
                <w:szCs w:val="18"/>
              </w:rPr>
              <w:t>Zasób własny/zasób udostępniony*</w:t>
            </w:r>
          </w:p>
          <w:p w14:paraId="71D289F9" w14:textId="77777777" w:rsidR="004A2FDC" w:rsidRPr="009378D7" w:rsidRDefault="004A2FDC" w:rsidP="00BF67D8">
            <w:pPr>
              <w:pStyle w:val="Tekstpodstawowy"/>
              <w:snapToGrid w:val="0"/>
              <w:jc w:val="center"/>
              <w:rPr>
                <w:b/>
                <w:sz w:val="18"/>
                <w:szCs w:val="18"/>
              </w:rPr>
            </w:pPr>
          </w:p>
        </w:tc>
      </w:tr>
    </w:tbl>
    <w:p w14:paraId="112E836C" w14:textId="77777777" w:rsidR="00784184" w:rsidRDefault="00784184" w:rsidP="004A2FDC">
      <w:pPr>
        <w:autoSpaceDE w:val="0"/>
        <w:autoSpaceDN w:val="0"/>
        <w:adjustRightInd w:val="0"/>
        <w:spacing w:line="271" w:lineRule="auto"/>
        <w:jc w:val="both"/>
        <w:rPr>
          <w:rFonts w:asciiTheme="majorHAnsi" w:hAnsiTheme="majorHAnsi"/>
          <w:b/>
          <w:bCs/>
          <w:sz w:val="20"/>
          <w:szCs w:val="20"/>
        </w:rPr>
      </w:pPr>
    </w:p>
    <w:p w14:paraId="3F1F908F" w14:textId="465049DD" w:rsidR="004A2FDC" w:rsidRPr="00C13BF1" w:rsidRDefault="004A2FDC" w:rsidP="00784184">
      <w:pPr>
        <w:autoSpaceDE w:val="0"/>
        <w:autoSpaceDN w:val="0"/>
        <w:adjustRightInd w:val="0"/>
        <w:spacing w:line="271" w:lineRule="auto"/>
        <w:jc w:val="both"/>
        <w:rPr>
          <w:rFonts w:ascii="Calibri" w:hAnsi="Calibri" w:cs="Calibri"/>
        </w:rPr>
      </w:pPr>
      <w:r w:rsidRPr="00C13BF1">
        <w:rPr>
          <w:rFonts w:ascii="Calibri" w:hAnsi="Calibri" w:cs="Calibri"/>
          <w:b/>
          <w:bCs/>
        </w:rPr>
        <w:t xml:space="preserve">Uwagi: </w:t>
      </w:r>
    </w:p>
    <w:p w14:paraId="26F476B5" w14:textId="53F62509" w:rsidR="004A2FDC" w:rsidRPr="00C13BF1" w:rsidRDefault="00A75450" w:rsidP="00C13BF1">
      <w:pPr>
        <w:pStyle w:val="Tekstpodstawowy2"/>
        <w:spacing w:after="0" w:line="271" w:lineRule="auto"/>
        <w:ind w:right="-305"/>
        <w:jc w:val="both"/>
        <w:rPr>
          <w:rFonts w:ascii="Calibri" w:hAnsi="Calibri" w:cs="Calibri"/>
        </w:rPr>
      </w:pPr>
      <w:r w:rsidRPr="00C13BF1">
        <w:rPr>
          <w:rFonts w:ascii="Calibri" w:hAnsi="Calibri" w:cs="Calibri"/>
          <w:i/>
        </w:rPr>
        <w:t>Wykonawca może zwielokrotnić poszczególne wiersze tabeli, w przypadku, gdy chce skierować do prac przy wykonaniu zamówienia więcej niż minimalną wymaganą przez Zamawiającego liczbę osób.</w:t>
      </w:r>
    </w:p>
    <w:p w14:paraId="0B7ACD42" w14:textId="77777777" w:rsidR="004A2FDC" w:rsidRPr="00C13BF1" w:rsidRDefault="004A2FDC" w:rsidP="00784184">
      <w:pPr>
        <w:pStyle w:val="Tekstpodstawowy2"/>
        <w:spacing w:after="0" w:line="271" w:lineRule="auto"/>
        <w:jc w:val="both"/>
        <w:rPr>
          <w:rFonts w:ascii="Calibri" w:hAnsi="Calibri" w:cs="Calibri"/>
        </w:rPr>
      </w:pPr>
      <w:r w:rsidRPr="00C13BF1">
        <w:rPr>
          <w:rFonts w:ascii="Calibri" w:hAnsi="Calibri" w:cs="Calibri"/>
        </w:rPr>
        <w:lastRenderedPageBreak/>
        <w:t xml:space="preserve">Wykonawca może polegać na wiedzy i doświadczeniu innych podmiotów, niezależnie od charakteru prawnego łączących go z nimi stosunków. Wykonawca w takiej sytuacji zobowiązany jest udowodnić zamawiającemu, </w:t>
      </w:r>
      <w:r w:rsidRPr="00C13BF1">
        <w:rPr>
          <w:rFonts w:ascii="Calibri" w:hAnsi="Calibri" w:cs="Calibri"/>
        </w:rPr>
        <w:br/>
        <w:t>iż będzie dysponował tymi zasobami w trakcie realizacji zamówienia, w szczególności przedstawiając w tym celu pisemne zobowiązanie tych podmiotów do oddania mu do dyspozycji niezbędnych zasobów na potrzeby wykonania zamówienia.</w:t>
      </w:r>
    </w:p>
    <w:p w14:paraId="012105BE" w14:textId="77777777" w:rsidR="004A2FDC" w:rsidRPr="00C13BF1" w:rsidRDefault="004A2FDC" w:rsidP="00784184">
      <w:pPr>
        <w:pStyle w:val="Tekstpodstawowy2"/>
        <w:spacing w:after="0" w:line="271" w:lineRule="auto"/>
        <w:jc w:val="both"/>
        <w:rPr>
          <w:rFonts w:ascii="Calibri" w:hAnsi="Calibri" w:cs="Calibri"/>
        </w:rPr>
      </w:pPr>
      <w:r w:rsidRPr="00C13BF1">
        <w:rPr>
          <w:rFonts w:ascii="Calibri" w:hAnsi="Calibri" w:cs="Calibri"/>
        </w:rPr>
        <w:t>Podmiot, który zobowiązał się do udostępnienia zasobów, odpowiada solidarnie z wykonawcą za szkodę zamawiającego powstałą wskutek nieudostępnienia tych zasobów, chyba, że za nieudostępnienie zasobów nie ponosi winy.</w:t>
      </w:r>
    </w:p>
    <w:p w14:paraId="6AE5F64E" w14:textId="77777777" w:rsidR="004A2FDC" w:rsidRDefault="004A2FDC" w:rsidP="004A2FDC">
      <w:pPr>
        <w:pStyle w:val="Tekstpodstawowy2"/>
        <w:spacing w:after="0" w:line="271" w:lineRule="auto"/>
        <w:jc w:val="both"/>
        <w:rPr>
          <w:rFonts w:asciiTheme="majorHAnsi" w:hAnsiTheme="majorHAnsi" w:cstheme="majorHAnsi"/>
          <w:sz w:val="20"/>
          <w:szCs w:val="20"/>
        </w:rPr>
      </w:pPr>
    </w:p>
    <w:p w14:paraId="5B7D47F8" w14:textId="77777777" w:rsidR="00784184" w:rsidRPr="004051BA" w:rsidRDefault="00784184" w:rsidP="004A2FDC">
      <w:pPr>
        <w:pStyle w:val="Tekstpodstawowy2"/>
        <w:spacing w:after="0" w:line="271" w:lineRule="auto"/>
        <w:jc w:val="both"/>
        <w:rPr>
          <w:rFonts w:asciiTheme="majorHAnsi" w:hAnsiTheme="majorHAnsi" w:cstheme="majorHAnsi"/>
          <w:sz w:val="20"/>
          <w:szCs w:val="20"/>
        </w:rPr>
      </w:pPr>
    </w:p>
    <w:p w14:paraId="1326F597" w14:textId="77777777" w:rsidR="004A2FDC" w:rsidRPr="0057496A" w:rsidRDefault="004A2FDC" w:rsidP="004A2FDC">
      <w:pPr>
        <w:ind w:left="360"/>
        <w:jc w:val="center"/>
        <w:rPr>
          <w:sz w:val="16"/>
          <w:szCs w:val="16"/>
        </w:rPr>
      </w:pPr>
      <w:r>
        <w:rPr>
          <w:sz w:val="16"/>
          <w:szCs w:val="16"/>
        </w:rPr>
        <w:t xml:space="preserve">                                                                                     </w:t>
      </w:r>
      <w:r w:rsidRPr="0057496A">
        <w:rPr>
          <w:sz w:val="16"/>
          <w:szCs w:val="16"/>
        </w:rPr>
        <w:t>....................................... dnia .........................</w:t>
      </w:r>
    </w:p>
    <w:p w14:paraId="58A86C68" w14:textId="77777777" w:rsidR="004A2FDC" w:rsidRPr="0057496A" w:rsidRDefault="004A2FDC" w:rsidP="004A2FDC">
      <w:pPr>
        <w:ind w:left="360"/>
        <w:rPr>
          <w:i/>
          <w:iCs/>
          <w:sz w:val="16"/>
          <w:szCs w:val="16"/>
        </w:rPr>
      </w:pPr>
      <w:r w:rsidRPr="0057496A">
        <w:rPr>
          <w:i/>
          <w:iCs/>
          <w:sz w:val="16"/>
          <w:szCs w:val="16"/>
        </w:rPr>
        <w:t xml:space="preserve">                                                                                                                (miejscowość)                        (data)</w:t>
      </w:r>
    </w:p>
    <w:p w14:paraId="5053C7B8" w14:textId="77777777" w:rsidR="004A2FDC" w:rsidRDefault="004A2FDC" w:rsidP="004A2FDC">
      <w:pPr>
        <w:ind w:left="360"/>
        <w:jc w:val="right"/>
        <w:rPr>
          <w:i/>
          <w:iCs/>
          <w:sz w:val="16"/>
          <w:szCs w:val="16"/>
        </w:rPr>
      </w:pPr>
    </w:p>
    <w:p w14:paraId="3921B3F0" w14:textId="77777777" w:rsidR="004A2FDC" w:rsidRDefault="004A2FDC" w:rsidP="004A2FDC"/>
    <w:p w14:paraId="5D00CCB6" w14:textId="77777777" w:rsidR="004A2FDC" w:rsidRPr="00F40EB6" w:rsidRDefault="004A2FDC" w:rsidP="004A2FDC">
      <w:pPr>
        <w:tabs>
          <w:tab w:val="left" w:pos="1978"/>
          <w:tab w:val="left" w:pos="3828"/>
          <w:tab w:val="center" w:pos="4677"/>
        </w:tabs>
        <w:spacing w:line="268" w:lineRule="auto"/>
        <w:jc w:val="both"/>
        <w:rPr>
          <w:rFonts w:asciiTheme="majorHAnsi" w:hAnsiTheme="majorHAnsi" w:cstheme="majorHAnsi"/>
          <w:b/>
          <w:iCs/>
          <w:sz w:val="24"/>
          <w:szCs w:val="24"/>
        </w:rPr>
      </w:pPr>
      <w:r w:rsidRPr="00F40EB6">
        <w:rPr>
          <w:rFonts w:asciiTheme="majorHAnsi" w:hAnsiTheme="majorHAnsi" w:cstheme="majorHAnsi"/>
          <w:b/>
          <w:iCs/>
          <w:sz w:val="24"/>
          <w:szCs w:val="24"/>
        </w:rPr>
        <w:t xml:space="preserve">Dokument należy wypełnić i podpisać kwalifikowanym podpisem elektronicznym </w:t>
      </w:r>
      <w:r>
        <w:rPr>
          <w:rFonts w:asciiTheme="majorHAnsi" w:hAnsiTheme="majorHAnsi" w:cstheme="majorHAnsi"/>
          <w:b/>
          <w:iCs/>
          <w:sz w:val="24"/>
          <w:szCs w:val="24"/>
        </w:rPr>
        <w:br/>
      </w:r>
      <w:r w:rsidRPr="00F40EB6">
        <w:rPr>
          <w:rFonts w:asciiTheme="majorHAnsi" w:hAnsiTheme="majorHAnsi" w:cstheme="majorHAnsi"/>
          <w:b/>
          <w:iCs/>
          <w:sz w:val="24"/>
          <w:szCs w:val="24"/>
        </w:rPr>
        <w:t>lub podpisem zaufanym lub podpisem osobistym.</w:t>
      </w:r>
    </w:p>
    <w:p w14:paraId="02BA49BF" w14:textId="77777777" w:rsidR="004A2FDC" w:rsidRDefault="004A2FDC" w:rsidP="004A2FDC">
      <w:pPr>
        <w:rPr>
          <w:rFonts w:asciiTheme="majorHAnsi" w:hAnsiTheme="majorHAnsi" w:cstheme="majorHAnsi"/>
          <w:b/>
          <w:iCs/>
          <w:sz w:val="24"/>
          <w:szCs w:val="24"/>
        </w:rPr>
      </w:pPr>
      <w:r w:rsidRPr="00F40EB6">
        <w:rPr>
          <w:rFonts w:asciiTheme="majorHAnsi" w:hAnsiTheme="majorHAnsi" w:cstheme="majorHAnsi"/>
          <w:b/>
          <w:iCs/>
          <w:sz w:val="24"/>
          <w:szCs w:val="24"/>
        </w:rPr>
        <w:t xml:space="preserve">Zamawiający zaleca zapisanie dokumentu w formacie PDF. </w:t>
      </w:r>
    </w:p>
    <w:p w14:paraId="6DE7D51F" w14:textId="68AF9391" w:rsidR="003E66A9" w:rsidRDefault="003E66A9" w:rsidP="003B3E3F">
      <w:pPr>
        <w:spacing w:line="288" w:lineRule="auto"/>
        <w:jc w:val="center"/>
        <w:rPr>
          <w:rFonts w:eastAsia="Bookman Old Style"/>
          <w:b/>
        </w:rPr>
      </w:pPr>
    </w:p>
    <w:p w14:paraId="68543325"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013B0310"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4FF13083"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72DEF82A"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6EE3621C"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2437B9F2"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5D6FFC71" w14:textId="382A857F" w:rsidR="00FA28EA" w:rsidRDefault="00FA28EA" w:rsidP="003E66A9">
      <w:pPr>
        <w:autoSpaceDE w:val="0"/>
        <w:autoSpaceDN w:val="0"/>
        <w:adjustRightInd w:val="0"/>
        <w:spacing w:line="240" w:lineRule="auto"/>
        <w:jc w:val="right"/>
        <w:rPr>
          <w:rFonts w:asciiTheme="majorHAnsi" w:hAnsiTheme="majorHAnsi" w:cstheme="majorHAnsi"/>
          <w:b/>
          <w:iCs/>
        </w:rPr>
      </w:pPr>
    </w:p>
    <w:p w14:paraId="52501C7F" w14:textId="73D7549D" w:rsidR="00FA28EA" w:rsidRDefault="00FA28EA" w:rsidP="003E66A9">
      <w:pPr>
        <w:autoSpaceDE w:val="0"/>
        <w:autoSpaceDN w:val="0"/>
        <w:adjustRightInd w:val="0"/>
        <w:spacing w:line="240" w:lineRule="auto"/>
        <w:jc w:val="right"/>
        <w:rPr>
          <w:rFonts w:asciiTheme="majorHAnsi" w:hAnsiTheme="majorHAnsi" w:cstheme="majorHAnsi"/>
          <w:b/>
          <w:iCs/>
        </w:rPr>
      </w:pPr>
    </w:p>
    <w:p w14:paraId="26D60EE9" w14:textId="77777777" w:rsidR="00FA28EA" w:rsidRPr="003E66A9" w:rsidRDefault="00FA28EA" w:rsidP="003E66A9">
      <w:pPr>
        <w:autoSpaceDE w:val="0"/>
        <w:autoSpaceDN w:val="0"/>
        <w:adjustRightInd w:val="0"/>
        <w:spacing w:line="240" w:lineRule="auto"/>
        <w:jc w:val="right"/>
        <w:rPr>
          <w:rFonts w:asciiTheme="majorHAnsi" w:hAnsiTheme="majorHAnsi" w:cstheme="majorHAnsi"/>
          <w:b/>
          <w:iCs/>
        </w:rPr>
      </w:pPr>
    </w:p>
    <w:p w14:paraId="79582D2F" w14:textId="6BA4D907" w:rsidR="00FA28EA" w:rsidRDefault="00FA28EA" w:rsidP="003E66A9">
      <w:pPr>
        <w:autoSpaceDE w:val="0"/>
        <w:autoSpaceDN w:val="0"/>
        <w:adjustRightInd w:val="0"/>
        <w:spacing w:line="240" w:lineRule="auto"/>
        <w:jc w:val="right"/>
        <w:rPr>
          <w:rFonts w:asciiTheme="majorHAnsi" w:hAnsiTheme="majorHAnsi" w:cstheme="majorHAnsi"/>
          <w:b/>
          <w:iCs/>
        </w:rPr>
      </w:pPr>
    </w:p>
    <w:p w14:paraId="2E26CA5E" w14:textId="49A804A0" w:rsidR="00AA2393" w:rsidRDefault="00AA2393" w:rsidP="003E66A9">
      <w:pPr>
        <w:autoSpaceDE w:val="0"/>
        <w:autoSpaceDN w:val="0"/>
        <w:adjustRightInd w:val="0"/>
        <w:spacing w:line="240" w:lineRule="auto"/>
        <w:jc w:val="right"/>
        <w:rPr>
          <w:rFonts w:asciiTheme="majorHAnsi" w:hAnsiTheme="majorHAnsi" w:cstheme="majorHAnsi"/>
          <w:b/>
          <w:iCs/>
        </w:rPr>
      </w:pPr>
    </w:p>
    <w:p w14:paraId="4DC6396D" w14:textId="4895F97E" w:rsidR="00AA2393" w:rsidRDefault="00AA2393" w:rsidP="003E66A9">
      <w:pPr>
        <w:autoSpaceDE w:val="0"/>
        <w:autoSpaceDN w:val="0"/>
        <w:adjustRightInd w:val="0"/>
        <w:spacing w:line="240" w:lineRule="auto"/>
        <w:jc w:val="right"/>
        <w:rPr>
          <w:rFonts w:asciiTheme="majorHAnsi" w:hAnsiTheme="majorHAnsi" w:cstheme="majorHAnsi"/>
          <w:b/>
          <w:iCs/>
        </w:rPr>
      </w:pPr>
    </w:p>
    <w:p w14:paraId="3C912A05" w14:textId="2805D417" w:rsidR="00AA2393" w:rsidRDefault="00AA2393" w:rsidP="003E66A9">
      <w:pPr>
        <w:autoSpaceDE w:val="0"/>
        <w:autoSpaceDN w:val="0"/>
        <w:adjustRightInd w:val="0"/>
        <w:spacing w:line="240" w:lineRule="auto"/>
        <w:jc w:val="right"/>
        <w:rPr>
          <w:rFonts w:asciiTheme="majorHAnsi" w:hAnsiTheme="majorHAnsi" w:cstheme="majorHAnsi"/>
          <w:b/>
          <w:iCs/>
        </w:rPr>
      </w:pPr>
    </w:p>
    <w:p w14:paraId="02A63AC5" w14:textId="3E2944D3" w:rsidR="00AA2393" w:rsidRDefault="00AA2393" w:rsidP="003E66A9">
      <w:pPr>
        <w:autoSpaceDE w:val="0"/>
        <w:autoSpaceDN w:val="0"/>
        <w:adjustRightInd w:val="0"/>
        <w:spacing w:line="240" w:lineRule="auto"/>
        <w:jc w:val="right"/>
        <w:rPr>
          <w:rFonts w:asciiTheme="majorHAnsi" w:hAnsiTheme="majorHAnsi" w:cstheme="majorHAnsi"/>
          <w:b/>
          <w:iCs/>
        </w:rPr>
      </w:pPr>
    </w:p>
    <w:p w14:paraId="50422167" w14:textId="14085997" w:rsidR="00AA2393" w:rsidRDefault="00AA2393" w:rsidP="003E66A9">
      <w:pPr>
        <w:autoSpaceDE w:val="0"/>
        <w:autoSpaceDN w:val="0"/>
        <w:adjustRightInd w:val="0"/>
        <w:spacing w:line="240" w:lineRule="auto"/>
        <w:jc w:val="right"/>
        <w:rPr>
          <w:rFonts w:asciiTheme="majorHAnsi" w:hAnsiTheme="majorHAnsi" w:cstheme="majorHAnsi"/>
          <w:b/>
          <w:iCs/>
        </w:rPr>
      </w:pPr>
    </w:p>
    <w:p w14:paraId="515EBC24"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67E94326"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25691561"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0F683E17"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31DE49C4"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781F3F7A"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7A4E270C"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7584BA89"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6875AFF4"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521596C0"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735E2D3F" w14:textId="77777777" w:rsidR="00E60454" w:rsidRDefault="00E60454" w:rsidP="003E66A9">
      <w:pPr>
        <w:autoSpaceDE w:val="0"/>
        <w:autoSpaceDN w:val="0"/>
        <w:adjustRightInd w:val="0"/>
        <w:spacing w:line="240" w:lineRule="auto"/>
        <w:jc w:val="right"/>
        <w:rPr>
          <w:rFonts w:asciiTheme="majorHAnsi" w:hAnsiTheme="majorHAnsi" w:cstheme="majorHAnsi"/>
          <w:b/>
          <w:iCs/>
        </w:rPr>
      </w:pPr>
    </w:p>
    <w:p w14:paraId="75DA0984" w14:textId="77777777" w:rsidR="00E60454" w:rsidRDefault="00E60454" w:rsidP="003E66A9">
      <w:pPr>
        <w:autoSpaceDE w:val="0"/>
        <w:autoSpaceDN w:val="0"/>
        <w:adjustRightInd w:val="0"/>
        <w:spacing w:line="240" w:lineRule="auto"/>
        <w:jc w:val="right"/>
        <w:rPr>
          <w:rFonts w:asciiTheme="majorHAnsi" w:hAnsiTheme="majorHAnsi" w:cstheme="majorHAnsi"/>
          <w:b/>
          <w:iCs/>
        </w:rPr>
      </w:pPr>
    </w:p>
    <w:p w14:paraId="0AE09086" w14:textId="77777777" w:rsidR="00E60454" w:rsidRDefault="00E60454" w:rsidP="003E66A9">
      <w:pPr>
        <w:autoSpaceDE w:val="0"/>
        <w:autoSpaceDN w:val="0"/>
        <w:adjustRightInd w:val="0"/>
        <w:spacing w:line="240" w:lineRule="auto"/>
        <w:jc w:val="right"/>
        <w:rPr>
          <w:rFonts w:asciiTheme="majorHAnsi" w:hAnsiTheme="majorHAnsi" w:cstheme="majorHAnsi"/>
          <w:b/>
          <w:iCs/>
        </w:rPr>
      </w:pPr>
    </w:p>
    <w:p w14:paraId="0798CCC9" w14:textId="77777777" w:rsidR="00DF03F5" w:rsidRDefault="00DF03F5" w:rsidP="003E66A9">
      <w:pPr>
        <w:autoSpaceDE w:val="0"/>
        <w:autoSpaceDN w:val="0"/>
        <w:adjustRightInd w:val="0"/>
        <w:spacing w:line="240" w:lineRule="auto"/>
        <w:jc w:val="right"/>
        <w:rPr>
          <w:rFonts w:asciiTheme="majorHAnsi" w:hAnsiTheme="majorHAnsi" w:cstheme="majorHAnsi"/>
          <w:b/>
          <w:iCs/>
        </w:rPr>
      </w:pPr>
    </w:p>
    <w:p w14:paraId="29F77315" w14:textId="77777777" w:rsidR="00CD076E" w:rsidRPr="003E66A9" w:rsidRDefault="00CD076E" w:rsidP="003E66A9">
      <w:pPr>
        <w:autoSpaceDE w:val="0"/>
        <w:autoSpaceDN w:val="0"/>
        <w:adjustRightInd w:val="0"/>
        <w:spacing w:line="240" w:lineRule="auto"/>
        <w:rPr>
          <w:rFonts w:asciiTheme="majorHAnsi" w:hAnsiTheme="majorHAnsi" w:cstheme="majorHAnsi"/>
          <w:b/>
          <w:iCs/>
        </w:rPr>
      </w:pPr>
    </w:p>
    <w:p w14:paraId="53EFA3F6" w14:textId="24D04027" w:rsidR="003E66A9" w:rsidRPr="003E66A9" w:rsidRDefault="003E66A9" w:rsidP="003E66A9">
      <w:pPr>
        <w:autoSpaceDE w:val="0"/>
        <w:autoSpaceDN w:val="0"/>
        <w:adjustRightInd w:val="0"/>
        <w:spacing w:line="240" w:lineRule="auto"/>
        <w:jc w:val="right"/>
        <w:rPr>
          <w:rFonts w:asciiTheme="majorHAnsi" w:hAnsiTheme="majorHAnsi" w:cstheme="majorHAnsi"/>
          <w:b/>
          <w:iCs/>
        </w:rPr>
      </w:pPr>
      <w:r w:rsidRPr="003E66A9">
        <w:rPr>
          <w:rFonts w:asciiTheme="majorHAnsi" w:hAnsiTheme="majorHAnsi" w:cstheme="majorHAnsi"/>
          <w:b/>
          <w:iCs/>
        </w:rPr>
        <w:lastRenderedPageBreak/>
        <w:t xml:space="preserve">Załącznik nr </w:t>
      </w:r>
      <w:r>
        <w:rPr>
          <w:rFonts w:asciiTheme="majorHAnsi" w:hAnsiTheme="majorHAnsi" w:cstheme="majorHAnsi"/>
          <w:b/>
          <w:iCs/>
        </w:rPr>
        <w:t xml:space="preserve">5 </w:t>
      </w:r>
      <w:r w:rsidRPr="003E66A9">
        <w:rPr>
          <w:rFonts w:asciiTheme="majorHAnsi" w:hAnsiTheme="majorHAnsi" w:cstheme="majorHAnsi"/>
          <w:b/>
          <w:iCs/>
        </w:rPr>
        <w:t>do SWZ</w:t>
      </w:r>
    </w:p>
    <w:p w14:paraId="2B71FD0B"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4F055F52" w14:textId="77777777" w:rsidR="003E66A9" w:rsidRPr="003E66A9" w:rsidRDefault="003E66A9" w:rsidP="003E66A9">
      <w:pPr>
        <w:shd w:val="clear" w:color="auto" w:fill="B6DDE8" w:themeFill="accent5" w:themeFillTint="66"/>
        <w:autoSpaceDE w:val="0"/>
        <w:autoSpaceDN w:val="0"/>
        <w:adjustRightInd w:val="0"/>
        <w:spacing w:line="240" w:lineRule="auto"/>
        <w:jc w:val="center"/>
        <w:rPr>
          <w:rFonts w:asciiTheme="majorHAnsi" w:hAnsiTheme="majorHAnsi" w:cstheme="majorHAnsi"/>
          <w:b/>
          <w:bCs/>
          <w:sz w:val="28"/>
          <w:szCs w:val="28"/>
        </w:rPr>
      </w:pPr>
      <w:bookmarkStart w:id="54" w:name="_Hlk67257654"/>
      <w:r w:rsidRPr="003E66A9">
        <w:rPr>
          <w:rFonts w:asciiTheme="majorHAnsi" w:hAnsiTheme="majorHAnsi" w:cstheme="majorHAnsi"/>
          <w:b/>
          <w:bCs/>
          <w:sz w:val="28"/>
          <w:szCs w:val="28"/>
        </w:rPr>
        <w:t>Oświadczenie</w:t>
      </w:r>
    </w:p>
    <w:p w14:paraId="1C269BD7" w14:textId="77777777" w:rsidR="003E66A9" w:rsidRPr="003E66A9" w:rsidRDefault="003E66A9" w:rsidP="003E66A9">
      <w:pPr>
        <w:shd w:val="clear" w:color="auto" w:fill="B6DDE8" w:themeFill="accent5" w:themeFillTint="66"/>
        <w:autoSpaceDE w:val="0"/>
        <w:autoSpaceDN w:val="0"/>
        <w:adjustRightInd w:val="0"/>
        <w:spacing w:line="240" w:lineRule="auto"/>
        <w:jc w:val="center"/>
        <w:rPr>
          <w:rFonts w:asciiTheme="majorHAnsi" w:hAnsiTheme="majorHAnsi" w:cstheme="majorHAnsi"/>
          <w:b/>
          <w:bCs/>
          <w:sz w:val="24"/>
          <w:szCs w:val="24"/>
        </w:rPr>
      </w:pPr>
      <w:r w:rsidRPr="003E66A9">
        <w:rPr>
          <w:rFonts w:asciiTheme="majorHAnsi" w:hAnsiTheme="majorHAnsi" w:cstheme="majorHAnsi"/>
          <w:b/>
          <w:bCs/>
          <w:sz w:val="24"/>
          <w:szCs w:val="24"/>
        </w:rPr>
        <w:t>Wykonawców wspólnie ubiegających się o udzielenie zamówienia</w:t>
      </w:r>
    </w:p>
    <w:bookmarkEnd w:id="54"/>
    <w:p w14:paraId="103552C9" w14:textId="77777777" w:rsidR="003E66A9" w:rsidRPr="003E66A9" w:rsidRDefault="003E66A9" w:rsidP="003E66A9">
      <w:pPr>
        <w:shd w:val="clear" w:color="auto" w:fill="B6DDE8" w:themeFill="accent5" w:themeFillTint="66"/>
        <w:autoSpaceDE w:val="0"/>
        <w:autoSpaceDN w:val="0"/>
        <w:adjustRightInd w:val="0"/>
        <w:spacing w:line="240" w:lineRule="auto"/>
        <w:jc w:val="center"/>
        <w:rPr>
          <w:rFonts w:asciiTheme="majorHAnsi" w:hAnsiTheme="majorHAnsi" w:cstheme="majorHAnsi"/>
          <w:b/>
          <w:bCs/>
          <w:sz w:val="24"/>
          <w:szCs w:val="24"/>
        </w:rPr>
      </w:pPr>
      <w:r w:rsidRPr="003E66A9">
        <w:rPr>
          <w:rFonts w:asciiTheme="majorHAnsi" w:hAnsiTheme="majorHAnsi" w:cstheme="majorHAnsi"/>
          <w:b/>
          <w:bCs/>
          <w:sz w:val="24"/>
          <w:szCs w:val="24"/>
        </w:rPr>
        <w:t>z art. 117 ust. 4 ustawy z dnia 11 września 2019 r. Prawo zamówień publicznych</w:t>
      </w:r>
    </w:p>
    <w:p w14:paraId="68B5AE07" w14:textId="77777777" w:rsidR="003E66A9" w:rsidRPr="003E66A9" w:rsidRDefault="003E66A9" w:rsidP="00337575">
      <w:pPr>
        <w:autoSpaceDE w:val="0"/>
        <w:autoSpaceDN w:val="0"/>
        <w:adjustRightInd w:val="0"/>
        <w:spacing w:after="120" w:line="240" w:lineRule="auto"/>
        <w:jc w:val="both"/>
        <w:rPr>
          <w:rFonts w:asciiTheme="majorHAnsi" w:hAnsiTheme="majorHAnsi" w:cstheme="majorHAnsi"/>
          <w:b/>
          <w:bCs/>
        </w:rPr>
      </w:pPr>
    </w:p>
    <w:p w14:paraId="74F507B9" w14:textId="02779960" w:rsidR="003E66A9" w:rsidRPr="003E66A9" w:rsidRDefault="003E66A9" w:rsidP="00C13BF1">
      <w:pPr>
        <w:autoSpaceDE w:val="0"/>
        <w:autoSpaceDN w:val="0"/>
        <w:adjustRightInd w:val="0"/>
        <w:spacing w:after="120" w:line="240" w:lineRule="auto"/>
        <w:jc w:val="both"/>
        <w:rPr>
          <w:rFonts w:asciiTheme="majorHAnsi" w:hAnsiTheme="majorHAnsi" w:cstheme="majorHAnsi"/>
        </w:rPr>
      </w:pPr>
      <w:r w:rsidRPr="003E66A9">
        <w:rPr>
          <w:rFonts w:asciiTheme="majorHAnsi" w:hAnsiTheme="majorHAnsi" w:cstheme="majorHAnsi"/>
          <w:b/>
          <w:bCs/>
        </w:rPr>
        <w:t>Nazwa postępowania</w:t>
      </w:r>
      <w:r w:rsidRPr="003E66A9">
        <w:rPr>
          <w:rFonts w:asciiTheme="majorHAnsi" w:hAnsiTheme="majorHAnsi" w:cstheme="majorHAnsi"/>
        </w:rPr>
        <w:t xml:space="preserve">: </w:t>
      </w:r>
      <w:r w:rsidR="00563945" w:rsidRPr="00853E45">
        <w:rPr>
          <w:rFonts w:asciiTheme="majorHAnsi" w:hAnsiTheme="majorHAnsi" w:cstheme="majorHAnsi"/>
          <w:b/>
        </w:rPr>
        <w:t>„</w:t>
      </w:r>
      <w:r w:rsidR="00563945" w:rsidRPr="00853E45">
        <w:rPr>
          <w:rFonts w:asciiTheme="majorHAnsi" w:eastAsia="HG Mincho Light J" w:hAnsiTheme="majorHAnsi" w:cstheme="majorHAnsi"/>
          <w:b/>
          <w:bCs/>
        </w:rPr>
        <w:t>Realizacja</w:t>
      </w:r>
      <w:r w:rsidR="00563945" w:rsidRPr="00853E45">
        <w:rPr>
          <w:rFonts w:asciiTheme="majorHAnsi" w:eastAsia="HG Mincho Light J" w:hAnsiTheme="majorHAnsi" w:cstheme="majorHAnsi"/>
          <w:b/>
        </w:rPr>
        <w:t xml:space="preserve"> zadań z zakresu kształceni</w:t>
      </w:r>
      <w:r w:rsidR="00563945">
        <w:rPr>
          <w:rFonts w:asciiTheme="majorHAnsi" w:eastAsia="HG Mincho Light J" w:hAnsiTheme="majorHAnsi" w:cstheme="majorHAnsi"/>
          <w:b/>
        </w:rPr>
        <w:t xml:space="preserve">a  </w:t>
      </w:r>
      <w:r w:rsidR="00563945" w:rsidRPr="00853E45">
        <w:rPr>
          <w:rFonts w:asciiTheme="majorHAnsi" w:eastAsia="HG Mincho Light J" w:hAnsiTheme="majorHAnsi" w:cstheme="majorHAnsi"/>
          <w:b/>
        </w:rPr>
        <w:t xml:space="preserve">i podnoszenia kwalifikacji osób wykonujących zawody medyczne zatrudnionych w </w:t>
      </w:r>
      <w:r w:rsidR="00A57056">
        <w:rPr>
          <w:rFonts w:asciiTheme="majorHAnsi" w:eastAsia="HG Mincho Light J" w:hAnsiTheme="majorHAnsi" w:cstheme="majorHAnsi"/>
          <w:b/>
        </w:rPr>
        <w:t>P</w:t>
      </w:r>
      <w:r w:rsidR="00563945" w:rsidRPr="00853E45">
        <w:rPr>
          <w:rFonts w:asciiTheme="majorHAnsi" w:eastAsia="HG Mincho Light J" w:hAnsiTheme="majorHAnsi" w:cstheme="majorHAnsi"/>
          <w:b/>
        </w:rPr>
        <w:t>odmiocie leczniczym</w:t>
      </w:r>
      <w:r w:rsidR="00CD076E">
        <w:rPr>
          <w:rFonts w:asciiTheme="majorHAnsi" w:eastAsia="HG Mincho Light J" w:hAnsiTheme="majorHAnsi" w:cstheme="majorHAnsi"/>
          <w:b/>
        </w:rPr>
        <w:t xml:space="preserve"> -</w:t>
      </w:r>
      <w:r w:rsidR="00CD076E" w:rsidRPr="0064153D">
        <w:rPr>
          <w:rFonts w:ascii="Calibri" w:hAnsi="Calibri" w:cs="Calibri"/>
          <w:b/>
        </w:rPr>
        <w:t xml:space="preserve"> Kurs Immediate Life </w:t>
      </w:r>
      <w:proofErr w:type="spellStart"/>
      <w:r w:rsidR="00CD076E" w:rsidRPr="0064153D">
        <w:rPr>
          <w:rFonts w:ascii="Calibri" w:hAnsi="Calibri" w:cs="Calibri"/>
          <w:b/>
        </w:rPr>
        <w:t>Support</w:t>
      </w:r>
      <w:proofErr w:type="spellEnd"/>
      <w:r w:rsidR="00CD076E" w:rsidRPr="0064153D">
        <w:rPr>
          <w:rFonts w:ascii="Calibri" w:hAnsi="Calibri" w:cs="Calibri"/>
          <w:b/>
        </w:rPr>
        <w:t xml:space="preserve"> (ILS)</w:t>
      </w:r>
      <w:r w:rsidR="00563945" w:rsidRPr="00853E45">
        <w:rPr>
          <w:rFonts w:asciiTheme="majorHAnsi" w:hAnsiTheme="majorHAnsi" w:cstheme="majorHAnsi"/>
        </w:rPr>
        <w:t>”</w:t>
      </w:r>
      <w:r w:rsidR="00563945" w:rsidRPr="00853E45">
        <w:rPr>
          <w:rFonts w:asciiTheme="majorHAnsi" w:hAnsiTheme="majorHAnsi" w:cstheme="majorHAnsi"/>
          <w:b/>
        </w:rPr>
        <w:t xml:space="preserve">, </w:t>
      </w:r>
      <w:r w:rsidR="00784184">
        <w:rPr>
          <w:rFonts w:asciiTheme="majorHAnsi" w:hAnsiTheme="majorHAnsi" w:cstheme="majorHAnsi"/>
          <w:b/>
          <w:bCs/>
        </w:rPr>
        <w:t>n</w:t>
      </w:r>
      <w:r w:rsidRPr="003E66A9">
        <w:rPr>
          <w:rFonts w:asciiTheme="majorHAnsi" w:hAnsiTheme="majorHAnsi" w:cstheme="majorHAnsi"/>
          <w:b/>
          <w:bCs/>
        </w:rPr>
        <w:t>r postępowania</w:t>
      </w:r>
      <w:r w:rsidRPr="003E66A9">
        <w:rPr>
          <w:rFonts w:asciiTheme="majorHAnsi" w:hAnsiTheme="majorHAnsi" w:cstheme="majorHAnsi"/>
        </w:rPr>
        <w:t xml:space="preserve">: </w:t>
      </w:r>
      <w:r w:rsidR="00563945">
        <w:rPr>
          <w:rFonts w:asciiTheme="majorHAnsi" w:hAnsiTheme="majorHAnsi" w:cstheme="majorHAnsi"/>
          <w:b/>
          <w:bCs/>
        </w:rPr>
        <w:t>1</w:t>
      </w:r>
      <w:r w:rsidR="00F90167">
        <w:rPr>
          <w:rFonts w:asciiTheme="majorHAnsi" w:hAnsiTheme="majorHAnsi" w:cstheme="majorHAnsi"/>
          <w:b/>
          <w:bCs/>
        </w:rPr>
        <w:t>3</w:t>
      </w:r>
      <w:r w:rsidRPr="003E66A9">
        <w:rPr>
          <w:rFonts w:asciiTheme="majorHAnsi" w:hAnsiTheme="majorHAnsi" w:cstheme="majorHAnsi"/>
          <w:b/>
          <w:bCs/>
        </w:rPr>
        <w:t>/DZP/202</w:t>
      </w:r>
      <w:r w:rsidR="00F90167">
        <w:rPr>
          <w:rFonts w:asciiTheme="majorHAnsi" w:hAnsiTheme="majorHAnsi" w:cstheme="majorHAnsi"/>
          <w:b/>
          <w:bCs/>
        </w:rPr>
        <w:t>4</w:t>
      </w:r>
    </w:p>
    <w:p w14:paraId="773642AF" w14:textId="77777777" w:rsidR="003E66A9" w:rsidRPr="003E66A9" w:rsidRDefault="003E66A9" w:rsidP="003E66A9">
      <w:pPr>
        <w:autoSpaceDE w:val="0"/>
        <w:autoSpaceDN w:val="0"/>
        <w:adjustRightInd w:val="0"/>
        <w:spacing w:line="240" w:lineRule="auto"/>
        <w:rPr>
          <w:rFonts w:asciiTheme="majorHAnsi" w:hAnsiTheme="majorHAnsi" w:cstheme="majorHAnsi"/>
        </w:rPr>
      </w:pPr>
    </w:p>
    <w:p w14:paraId="77A924CA" w14:textId="77777777" w:rsidR="003E66A9" w:rsidRPr="003E66A9" w:rsidRDefault="003E66A9" w:rsidP="003E66A9">
      <w:pPr>
        <w:autoSpaceDE w:val="0"/>
        <w:autoSpaceDN w:val="0"/>
        <w:adjustRightInd w:val="0"/>
        <w:spacing w:line="240" w:lineRule="auto"/>
        <w:rPr>
          <w:rFonts w:asciiTheme="majorHAnsi" w:hAnsiTheme="majorHAnsi" w:cstheme="majorHAnsi"/>
        </w:rPr>
      </w:pPr>
      <w:r w:rsidRPr="003E66A9">
        <w:rPr>
          <w:rFonts w:asciiTheme="majorHAnsi" w:hAnsiTheme="majorHAnsi" w:cstheme="majorHAnsi"/>
        </w:rPr>
        <w:t>My, Wykonawcy wspólnie ubiegający się o udzielenie zamówienia publicznego:</w:t>
      </w:r>
    </w:p>
    <w:p w14:paraId="2EF544E8" w14:textId="77777777" w:rsidR="003E66A9" w:rsidRPr="003E66A9" w:rsidRDefault="003E66A9" w:rsidP="003E66A9">
      <w:pPr>
        <w:autoSpaceDE w:val="0"/>
        <w:autoSpaceDN w:val="0"/>
        <w:adjustRightInd w:val="0"/>
        <w:spacing w:line="240" w:lineRule="auto"/>
        <w:rPr>
          <w:rFonts w:asciiTheme="majorHAnsi" w:hAnsiTheme="majorHAnsi" w:cstheme="majorHAnsi"/>
          <w:b/>
          <w:bCs/>
        </w:rPr>
      </w:pPr>
    </w:p>
    <w:tbl>
      <w:tblPr>
        <w:tblStyle w:val="Tabela-Siatka1"/>
        <w:tblW w:w="0" w:type="auto"/>
        <w:tblLook w:val="04A0" w:firstRow="1" w:lastRow="0" w:firstColumn="1" w:lastColumn="0" w:noHBand="0" w:noVBand="1"/>
      </w:tblPr>
      <w:tblGrid>
        <w:gridCol w:w="2364"/>
        <w:gridCol w:w="2374"/>
        <w:gridCol w:w="1657"/>
        <w:gridCol w:w="2505"/>
      </w:tblGrid>
      <w:tr w:rsidR="003E66A9" w:rsidRPr="003E66A9" w14:paraId="4CDDE435" w14:textId="77777777" w:rsidTr="00BF67D8">
        <w:tc>
          <w:tcPr>
            <w:tcW w:w="2405" w:type="dxa"/>
            <w:shd w:val="clear" w:color="auto" w:fill="D9D9D9" w:themeFill="background1" w:themeFillShade="D9"/>
          </w:tcPr>
          <w:p w14:paraId="126144F0"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Pełna nazwa</w:t>
            </w:r>
          </w:p>
          <w:p w14:paraId="389E57B2"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Wykonawcy</w:t>
            </w:r>
          </w:p>
          <w:p w14:paraId="2D971D75"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shd w:val="clear" w:color="auto" w:fill="D9D9D9" w:themeFill="background1" w:themeFillShade="D9"/>
          </w:tcPr>
          <w:p w14:paraId="1951EA85"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Siedziba</w:t>
            </w:r>
          </w:p>
          <w:p w14:paraId="769EC20F"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(ulica, miejscowość)</w:t>
            </w:r>
          </w:p>
          <w:p w14:paraId="4387C02C"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1701" w:type="dxa"/>
            <w:shd w:val="clear" w:color="auto" w:fill="D9D9D9" w:themeFill="background1" w:themeFillShade="D9"/>
          </w:tcPr>
          <w:p w14:paraId="49E4223D"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NIP</w:t>
            </w:r>
          </w:p>
        </w:tc>
        <w:tc>
          <w:tcPr>
            <w:tcW w:w="2546" w:type="dxa"/>
            <w:shd w:val="clear" w:color="auto" w:fill="D9D9D9" w:themeFill="background1" w:themeFillShade="D9"/>
          </w:tcPr>
          <w:p w14:paraId="50025839"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Osoby uprawnione do</w:t>
            </w:r>
          </w:p>
          <w:p w14:paraId="04FF694A"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Reprezentacji</w:t>
            </w:r>
          </w:p>
          <w:p w14:paraId="5576E28B" w14:textId="77777777" w:rsidR="003E66A9" w:rsidRPr="003E66A9" w:rsidRDefault="003E66A9" w:rsidP="003E66A9">
            <w:pPr>
              <w:autoSpaceDE w:val="0"/>
              <w:autoSpaceDN w:val="0"/>
              <w:adjustRightInd w:val="0"/>
              <w:jc w:val="center"/>
              <w:rPr>
                <w:rFonts w:asciiTheme="majorHAnsi" w:hAnsiTheme="majorHAnsi" w:cstheme="majorHAnsi"/>
                <w:b/>
                <w:bCs/>
              </w:rPr>
            </w:pPr>
          </w:p>
        </w:tc>
      </w:tr>
      <w:tr w:rsidR="003E66A9" w:rsidRPr="003E66A9" w14:paraId="092137B6" w14:textId="77777777" w:rsidTr="00BF67D8">
        <w:trPr>
          <w:trHeight w:val="418"/>
        </w:trPr>
        <w:tc>
          <w:tcPr>
            <w:tcW w:w="2405" w:type="dxa"/>
          </w:tcPr>
          <w:p w14:paraId="7788ACCD"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tcPr>
          <w:p w14:paraId="515A35B9"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1701" w:type="dxa"/>
          </w:tcPr>
          <w:p w14:paraId="0CCBE0CA"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546" w:type="dxa"/>
          </w:tcPr>
          <w:p w14:paraId="047B4C0D" w14:textId="77777777" w:rsidR="003E66A9" w:rsidRPr="003E66A9" w:rsidRDefault="003E66A9" w:rsidP="003E66A9">
            <w:pPr>
              <w:autoSpaceDE w:val="0"/>
              <w:autoSpaceDN w:val="0"/>
              <w:adjustRightInd w:val="0"/>
              <w:jc w:val="center"/>
              <w:rPr>
                <w:rFonts w:asciiTheme="majorHAnsi" w:hAnsiTheme="majorHAnsi" w:cstheme="majorHAnsi"/>
                <w:b/>
                <w:bCs/>
              </w:rPr>
            </w:pPr>
          </w:p>
        </w:tc>
      </w:tr>
      <w:tr w:rsidR="003E66A9" w:rsidRPr="003E66A9" w14:paraId="17811B52" w14:textId="77777777" w:rsidTr="00BF67D8">
        <w:trPr>
          <w:trHeight w:val="396"/>
        </w:trPr>
        <w:tc>
          <w:tcPr>
            <w:tcW w:w="2405" w:type="dxa"/>
          </w:tcPr>
          <w:p w14:paraId="5A63024E"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tcPr>
          <w:p w14:paraId="235C453A"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1701" w:type="dxa"/>
          </w:tcPr>
          <w:p w14:paraId="25D88236"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546" w:type="dxa"/>
          </w:tcPr>
          <w:p w14:paraId="7E0817AC" w14:textId="77777777" w:rsidR="003E66A9" w:rsidRPr="003E66A9" w:rsidRDefault="003E66A9" w:rsidP="003E66A9">
            <w:pPr>
              <w:autoSpaceDE w:val="0"/>
              <w:autoSpaceDN w:val="0"/>
              <w:adjustRightInd w:val="0"/>
              <w:jc w:val="center"/>
              <w:rPr>
                <w:rFonts w:asciiTheme="majorHAnsi" w:hAnsiTheme="majorHAnsi" w:cstheme="majorHAnsi"/>
                <w:b/>
                <w:bCs/>
              </w:rPr>
            </w:pPr>
          </w:p>
        </w:tc>
      </w:tr>
      <w:tr w:rsidR="003E66A9" w:rsidRPr="003E66A9" w14:paraId="0D92DCA3" w14:textId="77777777" w:rsidTr="00BF67D8">
        <w:trPr>
          <w:trHeight w:val="416"/>
        </w:trPr>
        <w:tc>
          <w:tcPr>
            <w:tcW w:w="2405" w:type="dxa"/>
          </w:tcPr>
          <w:p w14:paraId="4F01D9C0"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tcPr>
          <w:p w14:paraId="150B8719"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1701" w:type="dxa"/>
          </w:tcPr>
          <w:p w14:paraId="764A9695"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546" w:type="dxa"/>
          </w:tcPr>
          <w:p w14:paraId="267FBD6E" w14:textId="77777777" w:rsidR="003E66A9" w:rsidRPr="003E66A9" w:rsidRDefault="003E66A9" w:rsidP="003E66A9">
            <w:pPr>
              <w:autoSpaceDE w:val="0"/>
              <w:autoSpaceDN w:val="0"/>
              <w:adjustRightInd w:val="0"/>
              <w:jc w:val="center"/>
              <w:rPr>
                <w:rFonts w:asciiTheme="majorHAnsi" w:hAnsiTheme="majorHAnsi" w:cstheme="majorHAnsi"/>
                <w:b/>
                <w:bCs/>
              </w:rPr>
            </w:pPr>
          </w:p>
        </w:tc>
      </w:tr>
    </w:tbl>
    <w:p w14:paraId="56270B1E" w14:textId="77777777" w:rsidR="003E66A9" w:rsidRPr="003E66A9" w:rsidRDefault="003E66A9" w:rsidP="003E66A9">
      <w:pPr>
        <w:autoSpaceDE w:val="0"/>
        <w:autoSpaceDN w:val="0"/>
        <w:adjustRightInd w:val="0"/>
        <w:spacing w:line="240" w:lineRule="auto"/>
        <w:rPr>
          <w:rFonts w:asciiTheme="majorHAnsi" w:hAnsiTheme="majorHAnsi" w:cstheme="majorHAnsi"/>
          <w:b/>
          <w:bCs/>
        </w:rPr>
      </w:pPr>
    </w:p>
    <w:p w14:paraId="30248125" w14:textId="38BD073C" w:rsidR="003E66A9" w:rsidRPr="003E66A9" w:rsidRDefault="003E66A9" w:rsidP="003E66A9">
      <w:pPr>
        <w:autoSpaceDE w:val="0"/>
        <w:autoSpaceDN w:val="0"/>
        <w:adjustRightInd w:val="0"/>
        <w:spacing w:line="240" w:lineRule="auto"/>
        <w:rPr>
          <w:rFonts w:asciiTheme="majorHAnsi" w:hAnsiTheme="majorHAnsi" w:cstheme="majorHAnsi"/>
        </w:rPr>
      </w:pPr>
      <w:r w:rsidRPr="003E66A9">
        <w:rPr>
          <w:rFonts w:asciiTheme="majorHAnsi" w:hAnsiTheme="majorHAnsi" w:cstheme="majorHAnsi"/>
          <w:b/>
          <w:bCs/>
        </w:rPr>
        <w:t>Niniejszym oświadczamy, że:</w:t>
      </w:r>
    </w:p>
    <w:p w14:paraId="037B2ECE" w14:textId="3198B23B" w:rsidR="003E66A9" w:rsidRPr="003E66A9" w:rsidRDefault="003E66A9" w:rsidP="003E66A9">
      <w:pPr>
        <w:autoSpaceDE w:val="0"/>
        <w:autoSpaceDN w:val="0"/>
        <w:adjustRightInd w:val="0"/>
        <w:spacing w:line="240" w:lineRule="auto"/>
        <w:jc w:val="both"/>
        <w:rPr>
          <w:rFonts w:asciiTheme="majorHAnsi" w:hAnsiTheme="majorHAnsi" w:cstheme="majorHAnsi"/>
        </w:rPr>
      </w:pPr>
      <w:r w:rsidRPr="003E66A9">
        <w:rPr>
          <w:rFonts w:asciiTheme="majorHAnsi" w:hAnsiTheme="majorHAnsi" w:cstheme="majorHAnsi"/>
        </w:rPr>
        <w:t xml:space="preserve">Warunek dotyczący zdolności technicznej lub zawodowej, potwierdzający, że Wykonawca dysponuje osobami zdolnymi do wykonywania zamówienia, które będą uczestniczyć w wykonaniu zamówienia, opisany w Rozdziale VIII ust. 2 pkt 4 SWZ </w:t>
      </w:r>
      <w:bookmarkStart w:id="55" w:name="_Hlk94001462"/>
      <w:r w:rsidRPr="003E66A9">
        <w:rPr>
          <w:rFonts w:asciiTheme="majorHAnsi" w:hAnsiTheme="majorHAnsi" w:cstheme="majorHAnsi"/>
        </w:rPr>
        <w:t>spełnia/ją  w naszym imieniu Wykonawca/y:</w:t>
      </w:r>
    </w:p>
    <w:bookmarkEnd w:id="55"/>
    <w:p w14:paraId="27BF3774" w14:textId="77777777" w:rsidR="003E66A9" w:rsidRPr="003E66A9" w:rsidRDefault="003E66A9" w:rsidP="003E66A9">
      <w:pPr>
        <w:autoSpaceDE w:val="0"/>
        <w:autoSpaceDN w:val="0"/>
        <w:adjustRightInd w:val="0"/>
        <w:spacing w:line="240" w:lineRule="auto"/>
        <w:rPr>
          <w:rFonts w:asciiTheme="majorHAnsi" w:hAnsiTheme="majorHAnsi" w:cstheme="majorHAnsi"/>
          <w:color w:val="FF0000"/>
        </w:rPr>
      </w:pPr>
    </w:p>
    <w:tbl>
      <w:tblPr>
        <w:tblStyle w:val="Tabela-Siatka1"/>
        <w:tblW w:w="9067" w:type="dxa"/>
        <w:tblLook w:val="04A0" w:firstRow="1" w:lastRow="0" w:firstColumn="1" w:lastColumn="0" w:noHBand="0" w:noVBand="1"/>
      </w:tblPr>
      <w:tblGrid>
        <w:gridCol w:w="2405"/>
        <w:gridCol w:w="2410"/>
        <w:gridCol w:w="4252"/>
      </w:tblGrid>
      <w:tr w:rsidR="003E66A9" w:rsidRPr="003E66A9" w14:paraId="6087B0ED" w14:textId="77777777" w:rsidTr="00BF67D8">
        <w:tc>
          <w:tcPr>
            <w:tcW w:w="2405" w:type="dxa"/>
            <w:shd w:val="clear" w:color="auto" w:fill="D9D9D9" w:themeFill="background1" w:themeFillShade="D9"/>
          </w:tcPr>
          <w:p w14:paraId="6DBF33D5" w14:textId="77777777" w:rsidR="003E66A9" w:rsidRPr="003E66A9" w:rsidRDefault="003E66A9" w:rsidP="003E66A9">
            <w:pPr>
              <w:autoSpaceDE w:val="0"/>
              <w:autoSpaceDN w:val="0"/>
              <w:adjustRightInd w:val="0"/>
              <w:jc w:val="center"/>
              <w:rPr>
                <w:rFonts w:asciiTheme="majorHAnsi" w:hAnsiTheme="majorHAnsi" w:cstheme="majorHAnsi"/>
                <w:b/>
                <w:bCs/>
              </w:rPr>
            </w:pPr>
            <w:bookmarkStart w:id="56" w:name="_Hlk94002146"/>
            <w:r w:rsidRPr="003E66A9">
              <w:rPr>
                <w:rFonts w:asciiTheme="majorHAnsi" w:hAnsiTheme="majorHAnsi" w:cstheme="majorHAnsi"/>
                <w:b/>
                <w:bCs/>
              </w:rPr>
              <w:t>Pełna nazwa</w:t>
            </w:r>
          </w:p>
          <w:p w14:paraId="5B345249"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Wykonawcy</w:t>
            </w:r>
          </w:p>
          <w:p w14:paraId="0145A78B"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shd w:val="clear" w:color="auto" w:fill="D9D9D9" w:themeFill="background1" w:themeFillShade="D9"/>
          </w:tcPr>
          <w:p w14:paraId="68393DFC"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Siedziba</w:t>
            </w:r>
          </w:p>
          <w:p w14:paraId="770BD91E"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(ulica, miejscowość)</w:t>
            </w:r>
          </w:p>
          <w:p w14:paraId="1C9540C6"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4252" w:type="dxa"/>
            <w:shd w:val="clear" w:color="auto" w:fill="D9D9D9" w:themeFill="background1" w:themeFillShade="D9"/>
          </w:tcPr>
          <w:p w14:paraId="24E29C8F" w14:textId="0AE80256" w:rsidR="003E66A9" w:rsidRPr="003E66A9" w:rsidRDefault="00FA28EA" w:rsidP="003E66A9">
            <w:pPr>
              <w:autoSpaceDE w:val="0"/>
              <w:autoSpaceDN w:val="0"/>
              <w:adjustRightInd w:val="0"/>
              <w:jc w:val="center"/>
              <w:rPr>
                <w:rFonts w:asciiTheme="majorHAnsi" w:hAnsiTheme="majorHAnsi" w:cstheme="majorHAnsi"/>
                <w:b/>
                <w:bCs/>
              </w:rPr>
            </w:pPr>
            <w:r>
              <w:rPr>
                <w:rFonts w:asciiTheme="majorHAnsi" w:hAnsiTheme="majorHAnsi" w:cstheme="majorHAnsi"/>
                <w:b/>
                <w:bCs/>
              </w:rPr>
              <w:t>Usługi</w:t>
            </w:r>
            <w:r w:rsidR="003E66A9" w:rsidRPr="003E66A9">
              <w:rPr>
                <w:rFonts w:asciiTheme="majorHAnsi" w:hAnsiTheme="majorHAnsi" w:cstheme="majorHAnsi"/>
                <w:b/>
                <w:bCs/>
              </w:rPr>
              <w:t>, które będą wykonywane</w:t>
            </w:r>
          </w:p>
          <w:p w14:paraId="249CEF5F" w14:textId="77777777" w:rsidR="003E66A9" w:rsidRPr="003E66A9" w:rsidRDefault="003E66A9" w:rsidP="003E66A9">
            <w:pPr>
              <w:autoSpaceDE w:val="0"/>
              <w:autoSpaceDN w:val="0"/>
              <w:adjustRightInd w:val="0"/>
              <w:jc w:val="center"/>
              <w:rPr>
                <w:rFonts w:asciiTheme="majorHAnsi" w:hAnsiTheme="majorHAnsi" w:cstheme="majorHAnsi"/>
                <w:b/>
                <w:bCs/>
              </w:rPr>
            </w:pPr>
            <w:r w:rsidRPr="003E66A9">
              <w:rPr>
                <w:rFonts w:asciiTheme="majorHAnsi" w:hAnsiTheme="majorHAnsi" w:cstheme="majorHAnsi"/>
                <w:b/>
                <w:bCs/>
              </w:rPr>
              <w:t>przez Wykonawcę*</w:t>
            </w:r>
          </w:p>
          <w:p w14:paraId="3397C5B0" w14:textId="77777777" w:rsidR="003E66A9" w:rsidRPr="003E66A9" w:rsidRDefault="003E66A9" w:rsidP="003E66A9">
            <w:pPr>
              <w:autoSpaceDE w:val="0"/>
              <w:autoSpaceDN w:val="0"/>
              <w:adjustRightInd w:val="0"/>
              <w:jc w:val="center"/>
              <w:rPr>
                <w:rFonts w:asciiTheme="majorHAnsi" w:hAnsiTheme="majorHAnsi" w:cstheme="majorHAnsi"/>
                <w:b/>
                <w:bCs/>
              </w:rPr>
            </w:pPr>
          </w:p>
        </w:tc>
      </w:tr>
      <w:tr w:rsidR="003E66A9" w:rsidRPr="003E66A9" w14:paraId="0764ADF0" w14:textId="77777777" w:rsidTr="00BF67D8">
        <w:trPr>
          <w:trHeight w:val="418"/>
        </w:trPr>
        <w:tc>
          <w:tcPr>
            <w:tcW w:w="2405" w:type="dxa"/>
          </w:tcPr>
          <w:p w14:paraId="509B5295"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tcPr>
          <w:p w14:paraId="71BBF9D7"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4252" w:type="dxa"/>
          </w:tcPr>
          <w:p w14:paraId="536C9388" w14:textId="77777777" w:rsidR="003E66A9" w:rsidRPr="003E66A9" w:rsidRDefault="003E66A9" w:rsidP="003E66A9">
            <w:pPr>
              <w:autoSpaceDE w:val="0"/>
              <w:autoSpaceDN w:val="0"/>
              <w:adjustRightInd w:val="0"/>
              <w:jc w:val="center"/>
              <w:rPr>
                <w:rFonts w:asciiTheme="majorHAnsi" w:hAnsiTheme="majorHAnsi" w:cstheme="majorHAnsi"/>
                <w:b/>
                <w:bCs/>
              </w:rPr>
            </w:pPr>
          </w:p>
        </w:tc>
      </w:tr>
      <w:tr w:rsidR="003E66A9" w:rsidRPr="003E66A9" w14:paraId="00275AB3" w14:textId="77777777" w:rsidTr="00BF67D8">
        <w:trPr>
          <w:trHeight w:val="396"/>
        </w:trPr>
        <w:tc>
          <w:tcPr>
            <w:tcW w:w="2405" w:type="dxa"/>
          </w:tcPr>
          <w:p w14:paraId="3C718862"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tcPr>
          <w:p w14:paraId="6A89FA48"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4252" w:type="dxa"/>
          </w:tcPr>
          <w:p w14:paraId="4A537E76" w14:textId="77777777" w:rsidR="003E66A9" w:rsidRPr="003E66A9" w:rsidRDefault="003E66A9" w:rsidP="003E66A9">
            <w:pPr>
              <w:autoSpaceDE w:val="0"/>
              <w:autoSpaceDN w:val="0"/>
              <w:adjustRightInd w:val="0"/>
              <w:jc w:val="center"/>
              <w:rPr>
                <w:rFonts w:asciiTheme="majorHAnsi" w:hAnsiTheme="majorHAnsi" w:cstheme="majorHAnsi"/>
                <w:b/>
                <w:bCs/>
              </w:rPr>
            </w:pPr>
          </w:p>
        </w:tc>
      </w:tr>
      <w:tr w:rsidR="003E66A9" w:rsidRPr="003E66A9" w14:paraId="60E46732" w14:textId="77777777" w:rsidTr="00BF67D8">
        <w:trPr>
          <w:trHeight w:val="416"/>
        </w:trPr>
        <w:tc>
          <w:tcPr>
            <w:tcW w:w="2405" w:type="dxa"/>
          </w:tcPr>
          <w:p w14:paraId="00CF32BD"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2410" w:type="dxa"/>
          </w:tcPr>
          <w:p w14:paraId="27DA287F" w14:textId="77777777" w:rsidR="003E66A9" w:rsidRPr="003E66A9" w:rsidRDefault="003E66A9" w:rsidP="003E66A9">
            <w:pPr>
              <w:autoSpaceDE w:val="0"/>
              <w:autoSpaceDN w:val="0"/>
              <w:adjustRightInd w:val="0"/>
              <w:jc w:val="center"/>
              <w:rPr>
                <w:rFonts w:asciiTheme="majorHAnsi" w:hAnsiTheme="majorHAnsi" w:cstheme="majorHAnsi"/>
                <w:b/>
                <w:bCs/>
              </w:rPr>
            </w:pPr>
          </w:p>
        </w:tc>
        <w:tc>
          <w:tcPr>
            <w:tcW w:w="4252" w:type="dxa"/>
          </w:tcPr>
          <w:p w14:paraId="77505BF3" w14:textId="77777777" w:rsidR="003E66A9" w:rsidRPr="003E66A9" w:rsidRDefault="003E66A9" w:rsidP="003E66A9">
            <w:pPr>
              <w:autoSpaceDE w:val="0"/>
              <w:autoSpaceDN w:val="0"/>
              <w:adjustRightInd w:val="0"/>
              <w:jc w:val="center"/>
              <w:rPr>
                <w:rFonts w:asciiTheme="majorHAnsi" w:hAnsiTheme="majorHAnsi" w:cstheme="majorHAnsi"/>
                <w:b/>
                <w:bCs/>
              </w:rPr>
            </w:pPr>
          </w:p>
        </w:tc>
      </w:tr>
      <w:bookmarkEnd w:id="56"/>
    </w:tbl>
    <w:p w14:paraId="7815A430" w14:textId="77777777" w:rsidR="003E66A9" w:rsidRPr="003E66A9" w:rsidRDefault="003E66A9" w:rsidP="003E66A9">
      <w:pPr>
        <w:rPr>
          <w:rFonts w:asciiTheme="majorHAnsi" w:hAnsiTheme="majorHAnsi" w:cstheme="majorHAnsi"/>
          <w:b/>
          <w:color w:val="FF0000"/>
        </w:rPr>
      </w:pPr>
    </w:p>
    <w:p w14:paraId="10A7ACC2" w14:textId="53FBA21E" w:rsidR="003E66A9" w:rsidRPr="003E66A9" w:rsidRDefault="003E66A9" w:rsidP="00A57056">
      <w:pPr>
        <w:ind w:right="-171"/>
        <w:contextualSpacing/>
        <w:jc w:val="both"/>
        <w:rPr>
          <w:rFonts w:asciiTheme="majorHAnsi" w:hAnsiTheme="majorHAnsi" w:cstheme="majorHAnsi"/>
          <w:b/>
          <w:bCs/>
        </w:rPr>
      </w:pPr>
      <w:r w:rsidRPr="003E66A9">
        <w:rPr>
          <w:rFonts w:asciiTheme="majorHAnsi" w:eastAsia="Arial Unicode MS" w:hAnsiTheme="majorHAnsi" w:cstheme="majorHAnsi"/>
          <w:b/>
          <w:bCs/>
          <w:noProof/>
        </w:rPr>
        <w:t>Oświadczam(amy), że</w:t>
      </w:r>
      <w:r w:rsidRPr="003E66A9">
        <w:rPr>
          <w:rFonts w:asciiTheme="majorHAnsi" w:eastAsia="Arial Unicode MS" w:hAnsiTheme="majorHAnsi" w:cstheme="majorHAnsi"/>
          <w:noProof/>
        </w:rPr>
        <w:t xml:space="preserve"> wszystkie informacje podane w powyższym oświadczeniu są aktualne i zgodne </w:t>
      </w:r>
      <w:r w:rsidRPr="003E66A9">
        <w:rPr>
          <w:rFonts w:asciiTheme="majorHAnsi" w:eastAsia="Arial Unicode MS" w:hAnsiTheme="majorHAnsi" w:cstheme="majorHAnsi"/>
          <w:noProof/>
        </w:rPr>
        <w:br/>
        <w:t>z prawdą oraz zostały przedstawione z pełną świadomością konsekwencji wprowadzenia zamawiającego w błąd przy przedstawianiu informacji.</w:t>
      </w:r>
    </w:p>
    <w:p w14:paraId="0B9B4A7F" w14:textId="77777777" w:rsidR="003E66A9" w:rsidRPr="003E66A9" w:rsidRDefault="003E66A9" w:rsidP="003E66A9">
      <w:pPr>
        <w:autoSpaceDE w:val="0"/>
        <w:rPr>
          <w:rFonts w:asciiTheme="majorHAnsi" w:hAnsiTheme="majorHAnsi" w:cstheme="majorHAnsi"/>
        </w:rPr>
      </w:pPr>
    </w:p>
    <w:p w14:paraId="5F85B091" w14:textId="77777777" w:rsidR="003E66A9" w:rsidRPr="003E66A9" w:rsidRDefault="003E66A9" w:rsidP="003E66A9">
      <w:pPr>
        <w:ind w:left="360"/>
        <w:jc w:val="right"/>
        <w:rPr>
          <w:sz w:val="18"/>
          <w:szCs w:val="18"/>
        </w:rPr>
      </w:pPr>
      <w:r w:rsidRPr="003E66A9">
        <w:rPr>
          <w:sz w:val="18"/>
          <w:szCs w:val="18"/>
        </w:rPr>
        <w:t>....................................... dnia .........................</w:t>
      </w:r>
    </w:p>
    <w:p w14:paraId="26D3A0FD" w14:textId="77777777" w:rsidR="003E66A9" w:rsidRPr="003E66A9" w:rsidRDefault="003E66A9" w:rsidP="003E66A9">
      <w:pPr>
        <w:ind w:left="360"/>
        <w:jc w:val="center"/>
        <w:rPr>
          <w:i/>
          <w:iCs/>
          <w:sz w:val="16"/>
          <w:szCs w:val="16"/>
        </w:rPr>
      </w:pPr>
      <w:r w:rsidRPr="003E66A9">
        <w:rPr>
          <w:i/>
          <w:iCs/>
          <w:sz w:val="16"/>
          <w:szCs w:val="16"/>
        </w:rPr>
        <w:t xml:space="preserve">                                                                                                                   (miejscowość)                           (data)</w:t>
      </w:r>
    </w:p>
    <w:p w14:paraId="1FD3DC7C" w14:textId="77777777" w:rsidR="003E66A9" w:rsidRPr="003E66A9" w:rsidRDefault="003E66A9" w:rsidP="003E66A9">
      <w:pPr>
        <w:autoSpaceDE w:val="0"/>
        <w:autoSpaceDN w:val="0"/>
        <w:adjustRightInd w:val="0"/>
        <w:spacing w:line="240" w:lineRule="auto"/>
        <w:rPr>
          <w:i/>
          <w:iCs/>
        </w:rPr>
      </w:pPr>
    </w:p>
    <w:p w14:paraId="1DBE3AF8" w14:textId="77777777" w:rsidR="003E66A9" w:rsidRPr="003E66A9" w:rsidRDefault="003E66A9" w:rsidP="003E66A9">
      <w:pPr>
        <w:tabs>
          <w:tab w:val="left" w:pos="1978"/>
          <w:tab w:val="left" w:pos="3828"/>
          <w:tab w:val="center" w:pos="4677"/>
        </w:tabs>
        <w:spacing w:line="268" w:lineRule="auto"/>
        <w:rPr>
          <w:rFonts w:asciiTheme="majorHAnsi" w:hAnsiTheme="majorHAnsi" w:cstheme="majorHAnsi"/>
          <w:b/>
          <w:iCs/>
          <w:sz w:val="24"/>
          <w:szCs w:val="24"/>
        </w:rPr>
      </w:pPr>
      <w:r w:rsidRPr="003E66A9">
        <w:rPr>
          <w:rFonts w:asciiTheme="majorHAnsi" w:hAnsiTheme="majorHAnsi" w:cstheme="majorHAnsi"/>
          <w:b/>
          <w:iCs/>
          <w:sz w:val="24"/>
          <w:szCs w:val="24"/>
        </w:rPr>
        <w:t>Dokument należy wypełnić i podpisać kwalifikowanym podpisem elektronicznym lub podpisem zaufanym lub podpisem osobistym.</w:t>
      </w:r>
    </w:p>
    <w:p w14:paraId="25E8FF3B" w14:textId="77777777" w:rsidR="003E66A9" w:rsidRPr="003E66A9" w:rsidRDefault="003E66A9" w:rsidP="003E66A9">
      <w:pPr>
        <w:tabs>
          <w:tab w:val="left" w:pos="1978"/>
          <w:tab w:val="left" w:pos="3828"/>
          <w:tab w:val="center" w:pos="4677"/>
        </w:tabs>
        <w:spacing w:line="268" w:lineRule="auto"/>
        <w:rPr>
          <w:rFonts w:asciiTheme="majorHAnsi" w:eastAsia="Times New Roman" w:hAnsiTheme="majorHAnsi" w:cstheme="majorHAnsi"/>
          <w:b/>
          <w:iCs/>
          <w:sz w:val="24"/>
          <w:szCs w:val="24"/>
        </w:rPr>
      </w:pPr>
      <w:r w:rsidRPr="003E66A9">
        <w:rPr>
          <w:rFonts w:asciiTheme="majorHAnsi" w:hAnsiTheme="majorHAnsi" w:cstheme="majorHAnsi"/>
          <w:b/>
          <w:iCs/>
          <w:sz w:val="24"/>
          <w:szCs w:val="24"/>
        </w:rPr>
        <w:t xml:space="preserve">Zamawiający zaleca zapisanie dokumentu w formacie PDF. </w:t>
      </w:r>
    </w:p>
    <w:p w14:paraId="3201E3A8" w14:textId="77777777" w:rsidR="003E66A9" w:rsidRPr="003E66A9" w:rsidRDefault="003E66A9" w:rsidP="00A57056">
      <w:pPr>
        <w:autoSpaceDE w:val="0"/>
        <w:autoSpaceDN w:val="0"/>
        <w:adjustRightInd w:val="0"/>
        <w:spacing w:line="240" w:lineRule="auto"/>
        <w:rPr>
          <w:i/>
          <w:iCs/>
        </w:rPr>
      </w:pPr>
    </w:p>
    <w:p w14:paraId="207936C2" w14:textId="5BDA042D" w:rsidR="003E66A9" w:rsidRPr="003E66A9" w:rsidRDefault="003E66A9" w:rsidP="003E66A9">
      <w:pPr>
        <w:rPr>
          <w:sz w:val="18"/>
          <w:szCs w:val="18"/>
        </w:rPr>
      </w:pPr>
      <w:r w:rsidRPr="003E66A9">
        <w:rPr>
          <w:sz w:val="18"/>
          <w:szCs w:val="18"/>
          <w:vertAlign w:val="superscript"/>
        </w:rPr>
        <w:t>*</w:t>
      </w:r>
      <w:r w:rsidRPr="003E66A9">
        <w:rPr>
          <w:sz w:val="18"/>
          <w:szCs w:val="18"/>
        </w:rPr>
        <w:t xml:space="preserve"> Wskazać dokładny zakres zgodny z opisem wynikającym z SWZ</w:t>
      </w:r>
    </w:p>
    <w:p w14:paraId="63586F5D" w14:textId="77777777" w:rsidR="003E66A9" w:rsidRPr="003E66A9" w:rsidRDefault="003E66A9" w:rsidP="003E66A9">
      <w:pPr>
        <w:keepNext/>
        <w:keepLines/>
        <w:spacing w:before="240" w:after="80" w:line="268" w:lineRule="auto"/>
        <w:ind w:left="6480"/>
        <w:outlineLvl w:val="4"/>
        <w:rPr>
          <w:rFonts w:asciiTheme="majorHAnsi" w:hAnsiTheme="majorHAnsi" w:cstheme="majorHAnsi"/>
          <w:b/>
          <w:bCs/>
          <w:iCs/>
          <w:szCs w:val="24"/>
        </w:rPr>
      </w:pPr>
      <w:r w:rsidRPr="003E66A9">
        <w:rPr>
          <w:rFonts w:asciiTheme="majorHAnsi" w:hAnsiTheme="majorHAnsi" w:cstheme="majorHAnsi"/>
          <w:b/>
          <w:bCs/>
          <w:iCs/>
          <w:szCs w:val="24"/>
        </w:rPr>
        <w:lastRenderedPageBreak/>
        <w:t xml:space="preserve">Załącznik nr </w:t>
      </w:r>
      <w:r>
        <w:rPr>
          <w:rFonts w:asciiTheme="majorHAnsi" w:hAnsiTheme="majorHAnsi" w:cstheme="majorHAnsi"/>
          <w:b/>
          <w:bCs/>
          <w:iCs/>
          <w:szCs w:val="24"/>
        </w:rPr>
        <w:t>6</w:t>
      </w:r>
      <w:r w:rsidRPr="003E66A9">
        <w:rPr>
          <w:rFonts w:asciiTheme="majorHAnsi" w:hAnsiTheme="majorHAnsi" w:cstheme="majorHAnsi"/>
          <w:b/>
          <w:bCs/>
          <w:iCs/>
          <w:szCs w:val="24"/>
        </w:rPr>
        <w:t xml:space="preserve"> do SWZ</w:t>
      </w:r>
    </w:p>
    <w:p w14:paraId="52B53101" w14:textId="77777777" w:rsidR="003E66A9" w:rsidRPr="003E66A9" w:rsidRDefault="003E66A9" w:rsidP="003E66A9">
      <w:pPr>
        <w:shd w:val="clear" w:color="auto" w:fill="B6DDE8" w:themeFill="accent5" w:themeFillTint="66"/>
        <w:spacing w:line="268" w:lineRule="auto"/>
        <w:jc w:val="center"/>
        <w:rPr>
          <w:rFonts w:asciiTheme="majorHAnsi" w:hAnsiTheme="majorHAnsi" w:cstheme="majorHAnsi"/>
          <w:b/>
          <w:bCs/>
          <w:color w:val="000000"/>
          <w:sz w:val="24"/>
          <w:szCs w:val="24"/>
        </w:rPr>
      </w:pPr>
      <w:r w:rsidRPr="003E66A9">
        <w:rPr>
          <w:rFonts w:asciiTheme="majorHAnsi" w:hAnsiTheme="majorHAnsi" w:cstheme="majorHAnsi"/>
          <w:b/>
          <w:bCs/>
          <w:color w:val="000000"/>
          <w:sz w:val="24"/>
          <w:szCs w:val="24"/>
        </w:rPr>
        <w:t xml:space="preserve">Zobowiązania innych podmiotów </w:t>
      </w:r>
    </w:p>
    <w:p w14:paraId="0C25D4A0" w14:textId="77777777" w:rsidR="003E66A9" w:rsidRPr="003E66A9" w:rsidRDefault="003E66A9" w:rsidP="003E66A9">
      <w:pPr>
        <w:shd w:val="clear" w:color="auto" w:fill="B6DDE8" w:themeFill="accent5" w:themeFillTint="66"/>
        <w:spacing w:line="268" w:lineRule="auto"/>
        <w:jc w:val="center"/>
        <w:rPr>
          <w:rFonts w:asciiTheme="majorHAnsi" w:hAnsiTheme="majorHAnsi" w:cstheme="majorHAnsi"/>
          <w:color w:val="000000"/>
          <w:sz w:val="24"/>
          <w:szCs w:val="24"/>
        </w:rPr>
      </w:pPr>
      <w:r w:rsidRPr="003E66A9">
        <w:rPr>
          <w:rFonts w:asciiTheme="majorHAnsi" w:hAnsiTheme="majorHAnsi" w:cstheme="majorHAnsi"/>
          <w:b/>
          <w:bCs/>
          <w:color w:val="000000"/>
          <w:sz w:val="24"/>
          <w:szCs w:val="24"/>
        </w:rPr>
        <w:t>do udostępnienia zasobów Wykonawcy</w:t>
      </w:r>
    </w:p>
    <w:p w14:paraId="225AA8C3" w14:textId="77777777" w:rsidR="003E66A9" w:rsidRPr="003E66A9" w:rsidRDefault="003E66A9" w:rsidP="003E66A9">
      <w:pPr>
        <w:shd w:val="clear" w:color="auto" w:fill="B6DDE8" w:themeFill="accent5" w:themeFillTint="66"/>
        <w:spacing w:line="268" w:lineRule="auto"/>
        <w:jc w:val="center"/>
        <w:rPr>
          <w:rFonts w:asciiTheme="majorHAnsi" w:hAnsiTheme="majorHAnsi" w:cstheme="majorHAnsi"/>
          <w:b/>
          <w:sz w:val="24"/>
          <w:szCs w:val="24"/>
        </w:rPr>
      </w:pPr>
      <w:r w:rsidRPr="003E66A9">
        <w:rPr>
          <w:rFonts w:asciiTheme="majorHAnsi" w:hAnsiTheme="majorHAnsi" w:cstheme="majorHAnsi"/>
          <w:color w:val="000000"/>
        </w:rPr>
        <w:t xml:space="preserve"> (jeśli Wykonawca korzysta z zasobów innych podmiotów)</w:t>
      </w:r>
      <w:r w:rsidRPr="003E66A9">
        <w:rPr>
          <w:rFonts w:asciiTheme="majorHAnsi" w:hAnsiTheme="majorHAnsi" w:cstheme="majorHAnsi"/>
          <w:b/>
          <w:sz w:val="24"/>
          <w:szCs w:val="24"/>
        </w:rPr>
        <w:t xml:space="preserve"> </w:t>
      </w:r>
    </w:p>
    <w:p w14:paraId="0B0901E2" w14:textId="77777777" w:rsidR="003E66A9" w:rsidRPr="003E66A9" w:rsidRDefault="003E66A9" w:rsidP="003E66A9">
      <w:pPr>
        <w:autoSpaceDE w:val="0"/>
        <w:autoSpaceDN w:val="0"/>
        <w:adjustRightInd w:val="0"/>
        <w:spacing w:after="120" w:line="240" w:lineRule="auto"/>
        <w:rPr>
          <w:rFonts w:asciiTheme="majorHAnsi" w:hAnsiTheme="majorHAnsi" w:cstheme="majorHAnsi"/>
          <w:b/>
          <w:bCs/>
        </w:rPr>
      </w:pPr>
    </w:p>
    <w:p w14:paraId="7399E1B0" w14:textId="77777777" w:rsidR="003E66A9" w:rsidRPr="003E66A9" w:rsidRDefault="003E66A9" w:rsidP="003E66A9">
      <w:pPr>
        <w:autoSpaceDE w:val="0"/>
        <w:autoSpaceDN w:val="0"/>
        <w:adjustRightInd w:val="0"/>
        <w:spacing w:after="120" w:line="240" w:lineRule="auto"/>
        <w:rPr>
          <w:rFonts w:asciiTheme="majorHAnsi" w:hAnsiTheme="majorHAnsi" w:cstheme="majorHAnsi"/>
        </w:rPr>
      </w:pPr>
      <w:r w:rsidRPr="003E66A9">
        <w:rPr>
          <w:rFonts w:asciiTheme="majorHAnsi" w:hAnsiTheme="majorHAnsi" w:cstheme="majorHAnsi"/>
          <w:b/>
          <w:bCs/>
        </w:rPr>
        <w:t>Nazwa postępowania</w:t>
      </w:r>
      <w:r w:rsidRPr="003E66A9">
        <w:rPr>
          <w:rFonts w:asciiTheme="majorHAnsi" w:hAnsiTheme="majorHAnsi" w:cstheme="majorHAnsi"/>
        </w:rPr>
        <w:t xml:space="preserve">: </w:t>
      </w:r>
    </w:p>
    <w:p w14:paraId="440D7D3A" w14:textId="43277A40" w:rsidR="00481F40" w:rsidRPr="003E66A9" w:rsidRDefault="00481F40" w:rsidP="00481F40">
      <w:pPr>
        <w:autoSpaceDE w:val="0"/>
        <w:autoSpaceDN w:val="0"/>
        <w:adjustRightInd w:val="0"/>
        <w:spacing w:line="240" w:lineRule="auto"/>
        <w:jc w:val="center"/>
        <w:rPr>
          <w:rFonts w:asciiTheme="majorHAnsi" w:hAnsiTheme="majorHAnsi"/>
          <w:b/>
          <w:sz w:val="24"/>
          <w:szCs w:val="24"/>
        </w:rPr>
      </w:pPr>
      <w:bookmarkStart w:id="57" w:name="_Hlk74740546"/>
      <w:r w:rsidRPr="00853E45">
        <w:rPr>
          <w:rFonts w:asciiTheme="majorHAnsi" w:hAnsiTheme="majorHAnsi" w:cstheme="majorHAnsi"/>
          <w:b/>
        </w:rPr>
        <w:t>„</w:t>
      </w:r>
      <w:r w:rsidRPr="00853E45">
        <w:rPr>
          <w:rFonts w:asciiTheme="majorHAnsi" w:eastAsia="HG Mincho Light J" w:hAnsiTheme="majorHAnsi" w:cstheme="majorHAnsi"/>
          <w:b/>
          <w:bCs/>
        </w:rPr>
        <w:t>Realizacja</w:t>
      </w:r>
      <w:r w:rsidRPr="00853E45">
        <w:rPr>
          <w:rFonts w:asciiTheme="majorHAnsi" w:eastAsia="HG Mincho Light J" w:hAnsiTheme="majorHAnsi" w:cstheme="majorHAnsi"/>
          <w:b/>
        </w:rPr>
        <w:t xml:space="preserve"> zadań z zakresu kształceni</w:t>
      </w:r>
      <w:r>
        <w:rPr>
          <w:rFonts w:asciiTheme="majorHAnsi" w:eastAsia="HG Mincho Light J" w:hAnsiTheme="majorHAnsi" w:cstheme="majorHAnsi"/>
          <w:b/>
        </w:rPr>
        <w:t xml:space="preserve">a  </w:t>
      </w:r>
      <w:r w:rsidRPr="00853E45">
        <w:rPr>
          <w:rFonts w:asciiTheme="majorHAnsi" w:eastAsia="HG Mincho Light J" w:hAnsiTheme="majorHAnsi" w:cstheme="majorHAnsi"/>
          <w:b/>
        </w:rPr>
        <w:t>i podnoszenia kwalifikacji osób wykonujących zawody medyczne zatrudnionych w Podmiocie leczniczym</w:t>
      </w:r>
      <w:r w:rsidR="00CD076E">
        <w:rPr>
          <w:rFonts w:asciiTheme="majorHAnsi" w:eastAsia="HG Mincho Light J" w:hAnsiTheme="majorHAnsi" w:cstheme="majorHAnsi"/>
          <w:b/>
        </w:rPr>
        <w:t xml:space="preserve"> -</w:t>
      </w:r>
      <w:r w:rsidR="00CD076E" w:rsidRPr="0064153D">
        <w:rPr>
          <w:rFonts w:ascii="Calibri" w:hAnsi="Calibri" w:cs="Calibri"/>
          <w:b/>
        </w:rPr>
        <w:t xml:space="preserve"> Kurs Immediate Life </w:t>
      </w:r>
      <w:proofErr w:type="spellStart"/>
      <w:r w:rsidR="00CD076E" w:rsidRPr="0064153D">
        <w:rPr>
          <w:rFonts w:ascii="Calibri" w:hAnsi="Calibri" w:cs="Calibri"/>
          <w:b/>
        </w:rPr>
        <w:t>Support</w:t>
      </w:r>
      <w:proofErr w:type="spellEnd"/>
      <w:r w:rsidR="00CD076E" w:rsidRPr="0064153D">
        <w:rPr>
          <w:rFonts w:ascii="Calibri" w:hAnsi="Calibri" w:cs="Calibri"/>
          <w:b/>
        </w:rPr>
        <w:t xml:space="preserve"> (ILS)</w:t>
      </w:r>
      <w:r w:rsidRPr="00853E45">
        <w:rPr>
          <w:rFonts w:asciiTheme="majorHAnsi" w:hAnsiTheme="majorHAnsi" w:cstheme="majorHAnsi"/>
        </w:rPr>
        <w:t>”</w:t>
      </w:r>
      <w:r w:rsidRPr="00853E45">
        <w:rPr>
          <w:rFonts w:asciiTheme="majorHAnsi" w:hAnsiTheme="majorHAnsi" w:cstheme="majorHAnsi"/>
          <w:b/>
        </w:rPr>
        <w:t xml:space="preserve">, </w:t>
      </w:r>
    </w:p>
    <w:p w14:paraId="5489FA6D" w14:textId="77777777" w:rsidR="00481F40" w:rsidRPr="003E66A9" w:rsidRDefault="00481F40" w:rsidP="00481F40">
      <w:pPr>
        <w:autoSpaceDE w:val="0"/>
        <w:autoSpaceDN w:val="0"/>
        <w:adjustRightInd w:val="0"/>
        <w:spacing w:line="240" w:lineRule="auto"/>
        <w:rPr>
          <w:rFonts w:asciiTheme="majorHAnsi" w:hAnsiTheme="majorHAnsi" w:cstheme="majorHAnsi"/>
          <w:b/>
          <w:bCs/>
        </w:rPr>
      </w:pPr>
    </w:p>
    <w:bookmarkEnd w:id="57"/>
    <w:p w14:paraId="0BF0FE09" w14:textId="77777777" w:rsidR="003E66A9" w:rsidRPr="003E66A9" w:rsidRDefault="003E66A9" w:rsidP="003E66A9">
      <w:pPr>
        <w:autoSpaceDE w:val="0"/>
        <w:autoSpaceDN w:val="0"/>
        <w:adjustRightInd w:val="0"/>
        <w:spacing w:line="240" w:lineRule="auto"/>
        <w:rPr>
          <w:rFonts w:asciiTheme="majorHAnsi" w:hAnsiTheme="majorHAnsi" w:cstheme="majorHAnsi"/>
          <w:b/>
          <w:bCs/>
        </w:rPr>
      </w:pPr>
    </w:p>
    <w:p w14:paraId="374E616F" w14:textId="258DA399" w:rsidR="003E66A9" w:rsidRPr="003E66A9" w:rsidRDefault="003E66A9" w:rsidP="003E66A9">
      <w:pPr>
        <w:autoSpaceDE w:val="0"/>
        <w:autoSpaceDN w:val="0"/>
        <w:adjustRightInd w:val="0"/>
        <w:spacing w:line="240" w:lineRule="auto"/>
        <w:rPr>
          <w:rFonts w:asciiTheme="majorHAnsi" w:hAnsiTheme="majorHAnsi" w:cstheme="majorHAnsi"/>
        </w:rPr>
      </w:pPr>
      <w:r w:rsidRPr="003E66A9">
        <w:rPr>
          <w:rFonts w:asciiTheme="majorHAnsi" w:hAnsiTheme="majorHAnsi" w:cstheme="majorHAnsi"/>
          <w:b/>
          <w:bCs/>
        </w:rPr>
        <w:t>Nr postępowania</w:t>
      </w:r>
      <w:r w:rsidRPr="003E66A9">
        <w:rPr>
          <w:rFonts w:asciiTheme="majorHAnsi" w:hAnsiTheme="majorHAnsi" w:cstheme="majorHAnsi"/>
        </w:rPr>
        <w:t xml:space="preserve">: </w:t>
      </w:r>
      <w:r w:rsidR="00481F40">
        <w:rPr>
          <w:rFonts w:asciiTheme="majorHAnsi" w:hAnsiTheme="majorHAnsi" w:cstheme="majorHAnsi"/>
          <w:b/>
          <w:bCs/>
        </w:rPr>
        <w:t>1</w:t>
      </w:r>
      <w:r w:rsidR="00CD076E">
        <w:rPr>
          <w:rFonts w:asciiTheme="majorHAnsi" w:hAnsiTheme="majorHAnsi" w:cstheme="majorHAnsi"/>
          <w:b/>
          <w:bCs/>
        </w:rPr>
        <w:t>3</w:t>
      </w:r>
      <w:r w:rsidRPr="003E66A9">
        <w:rPr>
          <w:rFonts w:asciiTheme="majorHAnsi" w:hAnsiTheme="majorHAnsi" w:cstheme="majorHAnsi"/>
          <w:b/>
          <w:bCs/>
        </w:rPr>
        <w:t>/DZP/202</w:t>
      </w:r>
      <w:r w:rsidR="00CD076E">
        <w:rPr>
          <w:rFonts w:asciiTheme="majorHAnsi" w:hAnsiTheme="majorHAnsi" w:cstheme="majorHAnsi"/>
          <w:b/>
          <w:bCs/>
        </w:rPr>
        <w:t>4</w:t>
      </w:r>
    </w:p>
    <w:p w14:paraId="54FCA1B6" w14:textId="77777777" w:rsidR="003E66A9" w:rsidRPr="003E66A9" w:rsidRDefault="003E66A9" w:rsidP="003E66A9">
      <w:pPr>
        <w:autoSpaceDE w:val="0"/>
        <w:autoSpaceDN w:val="0"/>
        <w:adjustRightInd w:val="0"/>
        <w:spacing w:line="240" w:lineRule="auto"/>
        <w:rPr>
          <w:rFonts w:asciiTheme="majorHAnsi" w:hAnsiTheme="majorHAnsi" w:cstheme="majorHAnsi"/>
        </w:rPr>
      </w:pPr>
    </w:p>
    <w:p w14:paraId="7AD49A68" w14:textId="77777777" w:rsidR="003E66A9" w:rsidRPr="003E66A9" w:rsidRDefault="003E66A9" w:rsidP="003E66A9">
      <w:pPr>
        <w:tabs>
          <w:tab w:val="left" w:pos="5415"/>
        </w:tabs>
        <w:spacing w:line="268" w:lineRule="auto"/>
        <w:ind w:left="426" w:right="254" w:hanging="426"/>
        <w:rPr>
          <w:rFonts w:asciiTheme="majorHAnsi" w:hAnsiTheme="majorHAnsi" w:cstheme="majorHAnsi"/>
          <w:bCs/>
          <w:iCs/>
          <w:sz w:val="24"/>
          <w:szCs w:val="24"/>
        </w:rPr>
      </w:pPr>
      <w:r w:rsidRPr="003E66A9">
        <w:rPr>
          <w:rFonts w:asciiTheme="majorHAnsi" w:hAnsiTheme="majorHAnsi" w:cstheme="majorHAnsi"/>
          <w:bCs/>
          <w:iCs/>
          <w:sz w:val="24"/>
          <w:szCs w:val="24"/>
        </w:rPr>
        <w:t>Ja/My</w:t>
      </w:r>
    </w:p>
    <w:p w14:paraId="49347913" w14:textId="77777777" w:rsidR="003E66A9" w:rsidRPr="003E66A9" w:rsidRDefault="003E66A9" w:rsidP="003E66A9">
      <w:pPr>
        <w:tabs>
          <w:tab w:val="left" w:pos="5415"/>
        </w:tabs>
        <w:spacing w:line="268" w:lineRule="auto"/>
        <w:ind w:left="426" w:right="254" w:hanging="426"/>
        <w:rPr>
          <w:rFonts w:asciiTheme="majorHAnsi" w:hAnsiTheme="majorHAnsi" w:cstheme="majorHAnsi"/>
          <w:bCs/>
          <w:iCs/>
          <w:sz w:val="24"/>
          <w:szCs w:val="24"/>
          <w:vertAlign w:val="superscript"/>
        </w:rPr>
      </w:pPr>
      <w:r w:rsidRPr="003E66A9">
        <w:rPr>
          <w:rFonts w:asciiTheme="majorHAnsi" w:hAnsiTheme="majorHAnsi" w:cstheme="majorHAnsi"/>
          <w:bCs/>
          <w:iCs/>
          <w:sz w:val="24"/>
          <w:szCs w:val="24"/>
        </w:rPr>
        <w:t>.............................................................................................................................................</w:t>
      </w:r>
      <w:r w:rsidRPr="003E66A9">
        <w:rPr>
          <w:rFonts w:asciiTheme="majorHAnsi" w:hAnsiTheme="majorHAnsi" w:cstheme="majorHAnsi"/>
          <w:bCs/>
          <w:iCs/>
          <w:sz w:val="24"/>
          <w:szCs w:val="24"/>
          <w:vertAlign w:val="superscript"/>
        </w:rPr>
        <w:t>1</w:t>
      </w:r>
    </w:p>
    <w:p w14:paraId="7D1599F3" w14:textId="77777777" w:rsidR="003E66A9" w:rsidRPr="003E66A9" w:rsidRDefault="003E66A9" w:rsidP="003E66A9">
      <w:pPr>
        <w:tabs>
          <w:tab w:val="left" w:pos="5415"/>
        </w:tabs>
        <w:spacing w:line="268" w:lineRule="auto"/>
        <w:ind w:left="426" w:right="254" w:hanging="426"/>
        <w:jc w:val="center"/>
        <w:rPr>
          <w:rFonts w:asciiTheme="majorHAnsi" w:hAnsiTheme="majorHAnsi" w:cstheme="majorHAnsi"/>
          <w:bCs/>
          <w:i/>
          <w:iCs/>
          <w:sz w:val="24"/>
          <w:szCs w:val="24"/>
          <w:vertAlign w:val="superscript"/>
        </w:rPr>
      </w:pPr>
      <w:r w:rsidRPr="003E66A9">
        <w:rPr>
          <w:rFonts w:asciiTheme="majorHAnsi" w:hAnsiTheme="majorHAnsi" w:cstheme="majorHAnsi"/>
          <w:bCs/>
          <w:i/>
          <w:iCs/>
          <w:sz w:val="24"/>
          <w:szCs w:val="24"/>
          <w:vertAlign w:val="superscript"/>
        </w:rPr>
        <w:t>(nazwa Podmiotu udostępniającego zasoby)</w:t>
      </w:r>
    </w:p>
    <w:p w14:paraId="40C00D7E" w14:textId="77777777" w:rsidR="003E66A9" w:rsidRPr="003E66A9" w:rsidRDefault="003E66A9" w:rsidP="003E66A9">
      <w:pPr>
        <w:tabs>
          <w:tab w:val="left" w:pos="5415"/>
        </w:tabs>
        <w:spacing w:line="268" w:lineRule="auto"/>
        <w:ind w:left="426" w:right="254" w:hanging="426"/>
        <w:rPr>
          <w:rFonts w:asciiTheme="majorHAnsi" w:hAnsiTheme="majorHAnsi" w:cstheme="majorHAnsi"/>
          <w:bCs/>
          <w:iCs/>
          <w:sz w:val="24"/>
          <w:szCs w:val="24"/>
        </w:rPr>
      </w:pPr>
    </w:p>
    <w:p w14:paraId="22D26B53" w14:textId="77777777" w:rsidR="003E66A9" w:rsidRPr="003E66A9" w:rsidRDefault="003E66A9" w:rsidP="003E66A9">
      <w:pPr>
        <w:tabs>
          <w:tab w:val="left" w:pos="5415"/>
        </w:tabs>
        <w:spacing w:line="268" w:lineRule="auto"/>
        <w:ind w:left="426" w:right="254" w:hanging="426"/>
        <w:rPr>
          <w:rFonts w:asciiTheme="majorHAnsi" w:hAnsiTheme="majorHAnsi" w:cstheme="majorHAnsi"/>
          <w:bCs/>
          <w:iCs/>
          <w:sz w:val="24"/>
          <w:szCs w:val="24"/>
        </w:rPr>
      </w:pPr>
      <w:r w:rsidRPr="003E66A9">
        <w:rPr>
          <w:rFonts w:asciiTheme="majorHAnsi" w:hAnsiTheme="majorHAnsi" w:cstheme="majorHAnsi"/>
          <w:bCs/>
          <w:iCs/>
          <w:sz w:val="24"/>
          <w:szCs w:val="24"/>
        </w:rPr>
        <w:t>zobowiązujemy się do oddania do dyspozycji Wykonawcy:</w:t>
      </w:r>
    </w:p>
    <w:p w14:paraId="7D6C0CBD" w14:textId="77777777" w:rsidR="003E66A9" w:rsidRPr="003E66A9" w:rsidRDefault="003E66A9" w:rsidP="003E66A9">
      <w:pPr>
        <w:tabs>
          <w:tab w:val="left" w:pos="5415"/>
        </w:tabs>
        <w:spacing w:line="268" w:lineRule="auto"/>
        <w:ind w:left="426" w:right="254" w:hanging="426"/>
        <w:rPr>
          <w:rFonts w:asciiTheme="majorHAnsi" w:hAnsiTheme="majorHAnsi" w:cstheme="majorHAnsi"/>
          <w:bCs/>
          <w:iCs/>
          <w:sz w:val="24"/>
          <w:szCs w:val="24"/>
          <w:vertAlign w:val="superscript"/>
        </w:rPr>
      </w:pPr>
      <w:r w:rsidRPr="003E66A9">
        <w:rPr>
          <w:rFonts w:asciiTheme="majorHAnsi" w:hAnsiTheme="majorHAnsi" w:cstheme="majorHAnsi"/>
          <w:bCs/>
          <w:iCs/>
          <w:sz w:val="24"/>
          <w:szCs w:val="24"/>
        </w:rPr>
        <w:t>............................................................................................................................................</w:t>
      </w:r>
      <w:r w:rsidRPr="003E66A9">
        <w:rPr>
          <w:rFonts w:asciiTheme="majorHAnsi" w:hAnsiTheme="majorHAnsi" w:cstheme="majorHAnsi"/>
          <w:bCs/>
          <w:iCs/>
          <w:sz w:val="24"/>
          <w:szCs w:val="24"/>
          <w:vertAlign w:val="superscript"/>
        </w:rPr>
        <w:t>1</w:t>
      </w:r>
    </w:p>
    <w:p w14:paraId="3531BAB4" w14:textId="77777777" w:rsidR="003E66A9" w:rsidRPr="003E66A9" w:rsidRDefault="003E66A9" w:rsidP="003E66A9">
      <w:pPr>
        <w:tabs>
          <w:tab w:val="left" w:pos="5415"/>
        </w:tabs>
        <w:spacing w:line="268" w:lineRule="auto"/>
        <w:ind w:left="426" w:right="254" w:hanging="426"/>
        <w:jc w:val="center"/>
        <w:rPr>
          <w:rFonts w:asciiTheme="majorHAnsi" w:hAnsiTheme="majorHAnsi" w:cstheme="majorHAnsi"/>
          <w:bCs/>
          <w:i/>
          <w:iCs/>
          <w:sz w:val="24"/>
          <w:szCs w:val="24"/>
          <w:vertAlign w:val="superscript"/>
        </w:rPr>
      </w:pPr>
      <w:r w:rsidRPr="003E66A9">
        <w:rPr>
          <w:rFonts w:asciiTheme="majorHAnsi" w:hAnsiTheme="majorHAnsi" w:cstheme="majorHAnsi"/>
          <w:bCs/>
          <w:i/>
          <w:iCs/>
          <w:sz w:val="24"/>
          <w:szCs w:val="24"/>
          <w:vertAlign w:val="superscript"/>
        </w:rPr>
        <w:t>(nazwa Wykonawcy ubiegającego się o udzielenie zamówienia)</w:t>
      </w:r>
    </w:p>
    <w:p w14:paraId="4FD45199" w14:textId="77777777" w:rsidR="003E66A9" w:rsidRPr="003E66A9" w:rsidRDefault="003E66A9" w:rsidP="003E66A9">
      <w:pPr>
        <w:tabs>
          <w:tab w:val="center" w:pos="4536"/>
          <w:tab w:val="right" w:pos="9072"/>
        </w:tabs>
        <w:spacing w:line="268" w:lineRule="auto"/>
        <w:jc w:val="both"/>
        <w:rPr>
          <w:rFonts w:asciiTheme="majorHAnsi" w:hAnsiTheme="majorHAnsi" w:cstheme="majorHAnsi"/>
          <w:b/>
          <w:bCs/>
          <w:i/>
          <w:iCs/>
          <w:sz w:val="24"/>
          <w:szCs w:val="24"/>
        </w:rPr>
      </w:pPr>
      <w:r w:rsidRPr="003E66A9">
        <w:rPr>
          <w:rFonts w:asciiTheme="majorHAnsi" w:hAnsiTheme="majorHAnsi" w:cstheme="majorHAnsi"/>
          <w:bCs/>
          <w:iCs/>
          <w:sz w:val="24"/>
        </w:rPr>
        <w:t xml:space="preserve">niezbędnych zasobów na potrzeby wykonania zamówienia w związku  z powołaniem się na te zasoby w celu spełniania warunku udziału w postępowaniu przez Wykonawcę w zakresie zdolności technicznych/zawodowych/finansowych lub ekonomicznych poprzez udział </w:t>
      </w:r>
      <w:r w:rsidRPr="003E66A9">
        <w:rPr>
          <w:rFonts w:asciiTheme="majorHAnsi" w:hAnsiTheme="majorHAnsi" w:cstheme="majorHAnsi"/>
          <w:bCs/>
          <w:iCs/>
          <w:sz w:val="24"/>
        </w:rPr>
        <w:br/>
        <w:t xml:space="preserve">w realizacji zamówienia w charakterze </w:t>
      </w:r>
      <w:r w:rsidRPr="003E66A9">
        <w:rPr>
          <w:rFonts w:asciiTheme="majorHAnsi" w:hAnsiTheme="majorHAnsi" w:cstheme="majorHAnsi"/>
          <w:b/>
          <w:bCs/>
          <w:iCs/>
          <w:sz w:val="24"/>
        </w:rPr>
        <w:t>Podwykonawcy/w innym charakterze</w:t>
      </w:r>
      <w:r w:rsidRPr="003E66A9">
        <w:rPr>
          <w:rFonts w:asciiTheme="majorHAnsi" w:hAnsiTheme="majorHAnsi" w:cstheme="majorHAnsi"/>
          <w:b/>
          <w:bCs/>
          <w:iCs/>
          <w:sz w:val="24"/>
          <w:vertAlign w:val="superscript"/>
        </w:rPr>
        <w:t>2</w:t>
      </w:r>
      <w:r w:rsidRPr="003E66A9">
        <w:rPr>
          <w:rFonts w:asciiTheme="majorHAnsi" w:hAnsiTheme="majorHAnsi" w:cstheme="majorHAnsi"/>
          <w:bCs/>
          <w:iCs/>
          <w:sz w:val="24"/>
        </w:rPr>
        <w:t xml:space="preserve"> w zakresie  ………………………………………………….</w:t>
      </w:r>
      <w:r w:rsidRPr="003E66A9">
        <w:rPr>
          <w:rFonts w:asciiTheme="majorHAnsi" w:hAnsiTheme="majorHAnsi" w:cstheme="majorHAnsi"/>
          <w:bCs/>
          <w:iCs/>
          <w:sz w:val="24"/>
          <w:vertAlign w:val="superscript"/>
        </w:rPr>
        <w:t>1</w:t>
      </w:r>
      <w:r w:rsidRPr="003E66A9">
        <w:rPr>
          <w:rFonts w:asciiTheme="majorHAnsi" w:hAnsiTheme="majorHAnsi" w:cstheme="majorHAnsi"/>
          <w:bCs/>
          <w:iCs/>
          <w:sz w:val="24"/>
        </w:rPr>
        <w:t xml:space="preserve"> </w:t>
      </w:r>
      <w:r w:rsidRPr="003E66A9">
        <w:rPr>
          <w:rFonts w:asciiTheme="majorHAnsi" w:hAnsiTheme="majorHAnsi" w:cstheme="majorHAnsi"/>
          <w:bCs/>
          <w:i/>
          <w:iCs/>
          <w:sz w:val="24"/>
        </w:rPr>
        <w:t xml:space="preserve">(należy wypełnić  w takim zakresie  w jakim podmiot zobowiązuje się oddać Wykonawcy swoje zasoby w zakresie zdolności technicznych/zawodowych/ finansowych lub ekonomicznych) </w:t>
      </w:r>
    </w:p>
    <w:p w14:paraId="1F4B3BFE" w14:textId="77777777" w:rsidR="003E66A9" w:rsidRPr="003E66A9" w:rsidRDefault="003E66A9" w:rsidP="003E66A9">
      <w:pPr>
        <w:tabs>
          <w:tab w:val="left" w:pos="5415"/>
        </w:tabs>
        <w:spacing w:line="268" w:lineRule="auto"/>
        <w:ind w:right="-1"/>
        <w:jc w:val="both"/>
        <w:rPr>
          <w:rFonts w:asciiTheme="majorHAnsi" w:hAnsiTheme="majorHAnsi" w:cstheme="majorHAnsi"/>
          <w:bCs/>
          <w:iCs/>
          <w:sz w:val="24"/>
          <w:szCs w:val="24"/>
        </w:rPr>
      </w:pPr>
      <w:r w:rsidRPr="003E66A9">
        <w:rPr>
          <w:rFonts w:asciiTheme="majorHAnsi" w:hAnsiTheme="majorHAnsi" w:cstheme="majorHAnsi"/>
          <w:bCs/>
          <w:iCs/>
          <w:sz w:val="24"/>
          <w:szCs w:val="24"/>
        </w:rPr>
        <w:t>na okres ………………………………………………………………………………………………………..</w:t>
      </w:r>
      <w:r w:rsidRPr="003E66A9">
        <w:rPr>
          <w:rFonts w:asciiTheme="majorHAnsi" w:hAnsiTheme="majorHAnsi" w:cstheme="majorHAnsi"/>
          <w:bCs/>
          <w:iCs/>
          <w:sz w:val="24"/>
          <w:szCs w:val="24"/>
          <w:vertAlign w:val="superscript"/>
        </w:rPr>
        <w:t>1</w:t>
      </w:r>
      <w:r w:rsidRPr="003E66A9">
        <w:rPr>
          <w:rFonts w:asciiTheme="majorHAnsi" w:hAnsiTheme="majorHAnsi" w:cstheme="majorHAnsi"/>
          <w:bCs/>
          <w:iCs/>
          <w:sz w:val="24"/>
          <w:szCs w:val="24"/>
        </w:rPr>
        <w:t xml:space="preserve"> </w:t>
      </w:r>
    </w:p>
    <w:p w14:paraId="244937D9" w14:textId="77777777" w:rsidR="003E66A9" w:rsidRPr="003E66A9" w:rsidRDefault="003E66A9" w:rsidP="003E66A9">
      <w:pPr>
        <w:autoSpaceDE w:val="0"/>
        <w:autoSpaceDN w:val="0"/>
        <w:adjustRightInd w:val="0"/>
        <w:spacing w:line="240" w:lineRule="auto"/>
        <w:rPr>
          <w:rFonts w:ascii="Calibri" w:hAnsi="Calibri" w:cs="Calibri"/>
          <w:color w:val="000000"/>
          <w:sz w:val="24"/>
          <w:szCs w:val="24"/>
        </w:rPr>
      </w:pPr>
    </w:p>
    <w:p w14:paraId="27F038A1" w14:textId="77777777" w:rsidR="003E66A9" w:rsidRPr="003E66A9" w:rsidRDefault="003E66A9" w:rsidP="003E66A9">
      <w:pPr>
        <w:autoSpaceDE w:val="0"/>
        <w:autoSpaceDN w:val="0"/>
        <w:adjustRightInd w:val="0"/>
        <w:spacing w:line="240" w:lineRule="auto"/>
        <w:rPr>
          <w:rFonts w:ascii="Calibri" w:hAnsi="Calibri" w:cs="Calibri"/>
          <w:color w:val="000000"/>
          <w:sz w:val="24"/>
          <w:szCs w:val="24"/>
        </w:rPr>
      </w:pPr>
      <w:r w:rsidRPr="003E66A9">
        <w:rPr>
          <w:rFonts w:ascii="Calibri" w:hAnsi="Calibri" w:cs="Calibri"/>
          <w:color w:val="000000"/>
          <w:sz w:val="24"/>
          <w:szCs w:val="24"/>
        </w:rPr>
        <w:t xml:space="preserve">Wskazuje/my, że aktualnym dokument potwierdzający umocowanie do reprezentacji podmiotu udostępniającego zasoby zamawiający może pobrać za pomocą bezpłatnych baz dostępnych pod adresem: </w:t>
      </w:r>
    </w:p>
    <w:p w14:paraId="45B94630" w14:textId="77777777" w:rsidR="003E66A9" w:rsidRPr="003E66A9" w:rsidRDefault="003E66A9" w:rsidP="003E66A9">
      <w:pPr>
        <w:autoSpaceDE w:val="0"/>
        <w:autoSpaceDN w:val="0"/>
        <w:adjustRightInd w:val="0"/>
        <w:spacing w:line="240" w:lineRule="auto"/>
        <w:rPr>
          <w:rFonts w:ascii="Calibri" w:hAnsi="Calibri" w:cs="Calibri"/>
          <w:color w:val="000000"/>
          <w:sz w:val="24"/>
          <w:szCs w:val="24"/>
          <w:lang w:val="en-US"/>
        </w:rPr>
      </w:pPr>
      <w:r w:rsidRPr="003E66A9">
        <w:rPr>
          <w:rFonts w:ascii="Calibri" w:hAnsi="Calibri" w:cs="Calibri"/>
          <w:color w:val="000000"/>
          <w:sz w:val="24"/>
          <w:szCs w:val="24"/>
          <w:lang w:val="en-US"/>
        </w:rPr>
        <w:t xml:space="preserve">□ </w:t>
      </w:r>
      <w:hyperlink r:id="rId37" w:history="1">
        <w:r w:rsidRPr="003E66A9">
          <w:rPr>
            <w:rFonts w:ascii="Calibri" w:hAnsi="Calibri" w:cs="Calibri"/>
            <w:color w:val="0000FF" w:themeColor="hyperlink"/>
            <w:sz w:val="24"/>
            <w:szCs w:val="24"/>
            <w:u w:val="single"/>
            <w:lang w:val="en-US"/>
          </w:rPr>
          <w:t>https://prod.ceidg.gov.pl/CEIDG/CEIDG.Public.UI/Search.aspx</w:t>
        </w:r>
      </w:hyperlink>
      <w:r w:rsidRPr="003E66A9">
        <w:rPr>
          <w:rFonts w:ascii="Calibri" w:hAnsi="Calibri" w:cs="Calibri"/>
          <w:color w:val="000000"/>
          <w:sz w:val="24"/>
          <w:szCs w:val="24"/>
          <w:lang w:val="en-US"/>
        </w:rPr>
        <w:t xml:space="preserve"> (CEIDG) </w:t>
      </w:r>
    </w:p>
    <w:p w14:paraId="6FC68723" w14:textId="77777777" w:rsidR="003E66A9" w:rsidRPr="003E66A9" w:rsidRDefault="003E66A9" w:rsidP="003E66A9">
      <w:pPr>
        <w:autoSpaceDE w:val="0"/>
        <w:autoSpaceDN w:val="0"/>
        <w:adjustRightInd w:val="0"/>
        <w:spacing w:line="240" w:lineRule="auto"/>
        <w:jc w:val="both"/>
        <w:rPr>
          <w:rFonts w:asciiTheme="majorHAnsi" w:hAnsiTheme="majorHAnsi" w:cstheme="majorHAnsi"/>
          <w:sz w:val="24"/>
          <w:szCs w:val="24"/>
          <w:lang w:val="en-US"/>
        </w:rPr>
      </w:pPr>
      <w:r w:rsidRPr="003E66A9">
        <w:rPr>
          <w:rFonts w:asciiTheme="majorHAnsi" w:hAnsiTheme="majorHAnsi" w:cstheme="majorHAnsi"/>
          <w:sz w:val="24"/>
          <w:szCs w:val="24"/>
          <w:lang w:val="en-US"/>
        </w:rPr>
        <w:t xml:space="preserve">□ </w:t>
      </w:r>
      <w:hyperlink r:id="rId38" w:history="1">
        <w:r w:rsidRPr="003E66A9">
          <w:rPr>
            <w:rFonts w:asciiTheme="majorHAnsi" w:hAnsiTheme="majorHAnsi" w:cstheme="majorHAnsi"/>
            <w:color w:val="0000FF" w:themeColor="hyperlink"/>
            <w:sz w:val="24"/>
            <w:szCs w:val="24"/>
            <w:u w:val="single"/>
            <w:lang w:val="en-US"/>
          </w:rPr>
          <w:t>https://ekrs.ms.gov.pl/web/wyszukiwarka-krs/strona-glowna/</w:t>
        </w:r>
      </w:hyperlink>
      <w:r w:rsidRPr="003E66A9">
        <w:rPr>
          <w:rFonts w:asciiTheme="majorHAnsi" w:hAnsiTheme="majorHAnsi" w:cstheme="majorHAnsi"/>
          <w:sz w:val="24"/>
          <w:szCs w:val="24"/>
          <w:lang w:val="en-US"/>
        </w:rPr>
        <w:t xml:space="preserve">   (KRS) </w:t>
      </w:r>
    </w:p>
    <w:p w14:paraId="2E3B328A" w14:textId="77777777" w:rsidR="003E66A9" w:rsidRPr="003E66A9" w:rsidRDefault="003E66A9" w:rsidP="003E66A9">
      <w:pPr>
        <w:autoSpaceDE w:val="0"/>
        <w:autoSpaceDN w:val="0"/>
        <w:adjustRightInd w:val="0"/>
        <w:spacing w:line="240" w:lineRule="auto"/>
        <w:jc w:val="both"/>
        <w:rPr>
          <w:rFonts w:asciiTheme="majorHAnsi" w:hAnsiTheme="majorHAnsi" w:cstheme="majorHAnsi"/>
          <w:sz w:val="24"/>
          <w:szCs w:val="24"/>
        </w:rPr>
      </w:pPr>
      <w:r w:rsidRPr="003E66A9">
        <w:rPr>
          <w:rFonts w:asciiTheme="majorHAnsi" w:hAnsiTheme="majorHAnsi" w:cstheme="majorHAnsi"/>
          <w:sz w:val="24"/>
          <w:szCs w:val="24"/>
        </w:rPr>
        <w:t xml:space="preserve">inny właściwy rejestr…………………………..**…………………………………..** </w:t>
      </w:r>
    </w:p>
    <w:p w14:paraId="300EB678" w14:textId="77777777" w:rsidR="003E66A9" w:rsidRPr="003E66A9" w:rsidRDefault="003E66A9" w:rsidP="003E66A9">
      <w:pPr>
        <w:autoSpaceDE w:val="0"/>
        <w:autoSpaceDN w:val="0"/>
        <w:adjustRightInd w:val="0"/>
        <w:spacing w:line="240" w:lineRule="auto"/>
        <w:jc w:val="both"/>
        <w:rPr>
          <w:rFonts w:asciiTheme="majorHAnsi" w:hAnsiTheme="majorHAnsi" w:cstheme="majorHAnsi"/>
          <w:sz w:val="24"/>
          <w:szCs w:val="24"/>
        </w:rPr>
      </w:pPr>
      <w:r w:rsidRPr="003E66A9">
        <w:rPr>
          <w:rFonts w:asciiTheme="majorHAnsi" w:hAnsiTheme="majorHAnsi" w:cstheme="majorHAnsi"/>
          <w:sz w:val="24"/>
          <w:szCs w:val="24"/>
        </w:rPr>
        <w:t xml:space="preserve">                                 (wpisać nazwę bazy)    (wpisać adres internetowy bazy) </w:t>
      </w:r>
    </w:p>
    <w:p w14:paraId="3F7AE75F" w14:textId="77777777" w:rsidR="003E66A9" w:rsidRPr="003E66A9" w:rsidRDefault="003E66A9" w:rsidP="003E66A9">
      <w:pPr>
        <w:autoSpaceDE w:val="0"/>
        <w:autoSpaceDN w:val="0"/>
        <w:adjustRightInd w:val="0"/>
        <w:spacing w:line="240" w:lineRule="auto"/>
        <w:jc w:val="both"/>
        <w:rPr>
          <w:rFonts w:asciiTheme="majorHAnsi" w:hAnsiTheme="majorHAnsi" w:cstheme="majorHAnsi"/>
          <w:sz w:val="24"/>
          <w:szCs w:val="24"/>
        </w:rPr>
      </w:pPr>
      <w:r w:rsidRPr="003E66A9">
        <w:rPr>
          <w:rFonts w:asciiTheme="majorHAnsi" w:hAnsiTheme="majorHAnsi" w:cstheme="majorHAnsi"/>
          <w:sz w:val="24"/>
          <w:szCs w:val="24"/>
        </w:rPr>
        <w:t xml:space="preserve">□ brak możliwości pobrania online </w:t>
      </w:r>
    </w:p>
    <w:p w14:paraId="690AEFD1" w14:textId="77777777" w:rsidR="003E66A9" w:rsidRPr="003E66A9" w:rsidRDefault="003E66A9" w:rsidP="003E66A9">
      <w:pPr>
        <w:autoSpaceDE w:val="0"/>
        <w:autoSpaceDN w:val="0"/>
        <w:adjustRightInd w:val="0"/>
        <w:spacing w:line="240" w:lineRule="auto"/>
        <w:jc w:val="both"/>
        <w:rPr>
          <w:rFonts w:asciiTheme="majorHAnsi" w:hAnsiTheme="majorHAnsi" w:cstheme="majorHAnsi"/>
          <w:b/>
          <w:bCs/>
          <w:i/>
          <w:iCs/>
        </w:rPr>
      </w:pPr>
      <w:r w:rsidRPr="003E66A9">
        <w:rPr>
          <w:rFonts w:asciiTheme="majorHAnsi" w:hAnsiTheme="majorHAnsi" w:cstheme="majorHAnsi"/>
          <w:b/>
          <w:bCs/>
          <w:i/>
          <w:iCs/>
        </w:rPr>
        <w:t>należy postawić „X” przy właściwym kwadracie</w:t>
      </w:r>
    </w:p>
    <w:p w14:paraId="639F09A1" w14:textId="77777777" w:rsidR="003E66A9" w:rsidRPr="003E66A9" w:rsidRDefault="003E66A9" w:rsidP="003E66A9">
      <w:pPr>
        <w:autoSpaceDE w:val="0"/>
        <w:autoSpaceDN w:val="0"/>
        <w:adjustRightInd w:val="0"/>
        <w:spacing w:line="240" w:lineRule="auto"/>
        <w:jc w:val="both"/>
        <w:rPr>
          <w:rFonts w:asciiTheme="majorHAnsi" w:hAnsiTheme="majorHAnsi" w:cstheme="majorHAnsi"/>
          <w:sz w:val="24"/>
          <w:szCs w:val="24"/>
        </w:rPr>
      </w:pPr>
    </w:p>
    <w:p w14:paraId="6741441F" w14:textId="77777777" w:rsidR="003E66A9" w:rsidRPr="003E66A9" w:rsidRDefault="003E66A9" w:rsidP="003E66A9">
      <w:pPr>
        <w:autoSpaceDE w:val="0"/>
        <w:autoSpaceDN w:val="0"/>
        <w:adjustRightInd w:val="0"/>
        <w:spacing w:line="240" w:lineRule="auto"/>
        <w:jc w:val="both"/>
        <w:rPr>
          <w:rFonts w:asciiTheme="majorHAnsi" w:hAnsiTheme="majorHAnsi" w:cstheme="majorHAnsi"/>
          <w:b/>
          <w:bCs/>
          <w:i/>
          <w:iCs/>
          <w:color w:val="000000" w:themeColor="text1"/>
        </w:rPr>
      </w:pPr>
      <w:r w:rsidRPr="003E66A9">
        <w:rPr>
          <w:rFonts w:asciiTheme="majorHAnsi" w:hAnsiTheme="majorHAnsi" w:cstheme="majorHAnsi"/>
          <w:b/>
          <w:bCs/>
          <w:i/>
          <w:iCs/>
          <w:color w:val="000000" w:themeColor="text1"/>
        </w:rPr>
        <w:t>(W przypadku wykonawców wspólnie ubiegających się o udzielenie zamówienia - spółki cywilne lub konsorcja, powyższe dane należy wskazać dla każdego wykonawcy).</w:t>
      </w:r>
    </w:p>
    <w:p w14:paraId="4DDF42E9" w14:textId="77777777" w:rsidR="003E66A9" w:rsidRPr="003E66A9" w:rsidRDefault="003E66A9" w:rsidP="003E66A9">
      <w:pPr>
        <w:autoSpaceDE w:val="0"/>
        <w:autoSpaceDN w:val="0"/>
        <w:adjustRightInd w:val="0"/>
        <w:spacing w:line="240" w:lineRule="auto"/>
        <w:jc w:val="both"/>
        <w:rPr>
          <w:rFonts w:asciiTheme="majorHAnsi" w:hAnsiTheme="majorHAnsi" w:cstheme="majorHAnsi"/>
          <w:sz w:val="24"/>
          <w:szCs w:val="24"/>
        </w:rPr>
      </w:pPr>
    </w:p>
    <w:p w14:paraId="0916C2D5" w14:textId="77777777" w:rsidR="003E66A9" w:rsidRPr="003E66A9" w:rsidRDefault="003E66A9" w:rsidP="003E66A9">
      <w:pPr>
        <w:autoSpaceDE w:val="0"/>
        <w:autoSpaceDN w:val="0"/>
        <w:adjustRightInd w:val="0"/>
        <w:spacing w:line="240" w:lineRule="auto"/>
        <w:jc w:val="both"/>
        <w:rPr>
          <w:rFonts w:asciiTheme="majorHAnsi" w:hAnsiTheme="majorHAnsi" w:cstheme="majorHAnsi"/>
          <w:i/>
          <w:iCs/>
          <w:sz w:val="24"/>
          <w:szCs w:val="24"/>
        </w:rPr>
      </w:pPr>
      <w:r w:rsidRPr="003E66A9">
        <w:rPr>
          <w:rFonts w:asciiTheme="majorHAnsi" w:hAnsiTheme="majorHAnsi" w:cstheme="majorHAnsi"/>
          <w:i/>
          <w:iCs/>
          <w:sz w:val="24"/>
          <w:szCs w:val="24"/>
        </w:rPr>
        <w:t xml:space="preserve">(Należy wskazać lub zaznaczyć adres strony www, na której Zamawiający może bezpłatnie pobrać dokumenty rejestrowe dot. podmiotu udostępniającego zasoby, o ile rejestr taki jest ogólnodostępny i bezpłatny. W przypadku braku zaznaczenia lub nie złożenia wraz z ofertą </w:t>
      </w:r>
      <w:r w:rsidRPr="003E66A9">
        <w:rPr>
          <w:rFonts w:asciiTheme="majorHAnsi" w:hAnsiTheme="majorHAnsi" w:cstheme="majorHAnsi"/>
          <w:i/>
          <w:iCs/>
          <w:sz w:val="24"/>
          <w:szCs w:val="24"/>
        </w:rPr>
        <w:lastRenderedPageBreak/>
        <w:t xml:space="preserve">dokumentu/ów potwierdzającego umocowanie do reprezentowania podmiotu udostępniającego zasoby Zamawiający wezwie o przedłożenie odpowiedniego dokumentu na podstawie art. 128 Pzp). </w:t>
      </w:r>
    </w:p>
    <w:p w14:paraId="493D2538" w14:textId="77777777" w:rsidR="003E66A9" w:rsidRPr="003E66A9" w:rsidRDefault="003E66A9" w:rsidP="003E66A9">
      <w:pPr>
        <w:spacing w:line="268" w:lineRule="auto"/>
        <w:jc w:val="both"/>
        <w:rPr>
          <w:rFonts w:ascii="Calibri" w:hAnsi="Calibri" w:cs="Calibri"/>
          <w:b/>
          <w:bCs/>
          <w:i/>
          <w:iCs/>
          <w:sz w:val="23"/>
          <w:szCs w:val="23"/>
        </w:rPr>
      </w:pPr>
    </w:p>
    <w:p w14:paraId="49C9A5E4" w14:textId="77777777" w:rsidR="003E66A9" w:rsidRPr="003E66A9" w:rsidRDefault="003E66A9" w:rsidP="003E66A9">
      <w:pPr>
        <w:spacing w:line="268" w:lineRule="auto"/>
        <w:jc w:val="both"/>
        <w:rPr>
          <w:rFonts w:asciiTheme="majorHAnsi" w:hAnsiTheme="majorHAnsi" w:cstheme="majorHAnsi"/>
          <w:bCs/>
        </w:rPr>
      </w:pPr>
      <w:r w:rsidRPr="003E66A9">
        <w:rPr>
          <w:rFonts w:asciiTheme="majorHAnsi" w:hAnsiTheme="majorHAnsi" w:cstheme="majorHAnsi"/>
          <w:bCs/>
          <w:vertAlign w:val="superscript"/>
        </w:rPr>
        <w:t>1</w:t>
      </w:r>
      <w:r w:rsidRPr="003E66A9">
        <w:rPr>
          <w:rFonts w:asciiTheme="majorHAnsi" w:hAnsiTheme="majorHAnsi" w:cstheme="majorHAnsi"/>
          <w:bCs/>
        </w:rPr>
        <w:t xml:space="preserve"> – należy wypełnić</w:t>
      </w:r>
    </w:p>
    <w:p w14:paraId="57EDFFC8" w14:textId="77777777" w:rsidR="003E66A9" w:rsidRPr="003E66A9" w:rsidRDefault="003E66A9" w:rsidP="003E66A9">
      <w:pPr>
        <w:spacing w:line="268" w:lineRule="auto"/>
        <w:jc w:val="both"/>
        <w:rPr>
          <w:rFonts w:asciiTheme="majorHAnsi" w:hAnsiTheme="majorHAnsi" w:cstheme="majorHAnsi"/>
          <w:bCs/>
        </w:rPr>
      </w:pPr>
      <w:r w:rsidRPr="003E66A9">
        <w:rPr>
          <w:rFonts w:asciiTheme="majorHAnsi" w:hAnsiTheme="majorHAnsi" w:cstheme="majorHAnsi"/>
          <w:bCs/>
          <w:vertAlign w:val="superscript"/>
        </w:rPr>
        <w:t>2</w:t>
      </w:r>
      <w:r w:rsidRPr="003E66A9">
        <w:rPr>
          <w:rFonts w:asciiTheme="majorHAnsi" w:hAnsiTheme="majorHAnsi" w:cstheme="majorHAnsi"/>
          <w:bCs/>
        </w:rPr>
        <w:t xml:space="preserve"> – niepotrzebne skreślić</w:t>
      </w:r>
    </w:p>
    <w:p w14:paraId="56C08660" w14:textId="77777777" w:rsidR="003E66A9" w:rsidRPr="003E66A9" w:rsidRDefault="003E66A9" w:rsidP="003E66A9">
      <w:pPr>
        <w:autoSpaceDE w:val="0"/>
        <w:rPr>
          <w:rFonts w:asciiTheme="majorHAnsi" w:hAnsiTheme="majorHAnsi" w:cstheme="majorHAnsi"/>
        </w:rPr>
      </w:pPr>
    </w:p>
    <w:p w14:paraId="32EFEB51" w14:textId="77777777" w:rsidR="003E66A9" w:rsidRPr="003E66A9" w:rsidRDefault="003E66A9" w:rsidP="003E66A9">
      <w:pPr>
        <w:ind w:left="360"/>
        <w:jc w:val="right"/>
        <w:rPr>
          <w:sz w:val="18"/>
          <w:szCs w:val="18"/>
        </w:rPr>
      </w:pPr>
      <w:r w:rsidRPr="003E66A9">
        <w:rPr>
          <w:sz w:val="18"/>
          <w:szCs w:val="18"/>
        </w:rPr>
        <w:t>....................................... dnia .........................</w:t>
      </w:r>
    </w:p>
    <w:p w14:paraId="39233F1E" w14:textId="77777777" w:rsidR="003E66A9" w:rsidRPr="003E66A9" w:rsidRDefault="003E66A9" w:rsidP="003E66A9">
      <w:pPr>
        <w:ind w:left="360"/>
        <w:jc w:val="center"/>
        <w:rPr>
          <w:i/>
          <w:iCs/>
          <w:sz w:val="16"/>
          <w:szCs w:val="16"/>
        </w:rPr>
      </w:pPr>
      <w:r w:rsidRPr="003E66A9">
        <w:rPr>
          <w:i/>
          <w:iCs/>
          <w:sz w:val="16"/>
          <w:szCs w:val="16"/>
        </w:rPr>
        <w:t xml:space="preserve">                                                                                                                   (miejscowość)                           (data)</w:t>
      </w:r>
    </w:p>
    <w:p w14:paraId="183940AF" w14:textId="77777777" w:rsidR="003E66A9" w:rsidRPr="003E66A9" w:rsidRDefault="003E66A9" w:rsidP="003E66A9">
      <w:pPr>
        <w:spacing w:line="268" w:lineRule="auto"/>
        <w:rPr>
          <w:rFonts w:asciiTheme="majorHAnsi" w:hAnsiTheme="majorHAnsi" w:cstheme="majorHAnsi"/>
        </w:rPr>
      </w:pPr>
    </w:p>
    <w:p w14:paraId="67734ACB" w14:textId="77777777" w:rsidR="003E66A9" w:rsidRPr="003E66A9" w:rsidRDefault="003E66A9" w:rsidP="003E66A9">
      <w:pPr>
        <w:tabs>
          <w:tab w:val="left" w:pos="1978"/>
          <w:tab w:val="left" w:pos="3828"/>
          <w:tab w:val="center" w:pos="4677"/>
        </w:tabs>
        <w:spacing w:line="268" w:lineRule="auto"/>
        <w:rPr>
          <w:rFonts w:asciiTheme="majorHAnsi" w:hAnsiTheme="majorHAnsi" w:cstheme="majorHAnsi"/>
          <w:b/>
          <w:iCs/>
          <w:sz w:val="24"/>
          <w:szCs w:val="24"/>
        </w:rPr>
      </w:pPr>
    </w:p>
    <w:p w14:paraId="4D094A0D" w14:textId="77777777" w:rsidR="003E66A9" w:rsidRPr="003E66A9" w:rsidRDefault="003E66A9" w:rsidP="003E66A9">
      <w:pPr>
        <w:tabs>
          <w:tab w:val="left" w:pos="1978"/>
          <w:tab w:val="left" w:pos="3828"/>
          <w:tab w:val="center" w:pos="4677"/>
        </w:tabs>
        <w:spacing w:line="268" w:lineRule="auto"/>
        <w:jc w:val="both"/>
        <w:rPr>
          <w:rFonts w:asciiTheme="majorHAnsi" w:hAnsiTheme="majorHAnsi" w:cstheme="majorHAnsi"/>
          <w:b/>
          <w:iCs/>
          <w:sz w:val="24"/>
          <w:szCs w:val="24"/>
        </w:rPr>
      </w:pPr>
      <w:r w:rsidRPr="003E66A9">
        <w:rPr>
          <w:rFonts w:asciiTheme="majorHAnsi" w:hAnsiTheme="majorHAnsi" w:cstheme="majorHAnsi"/>
          <w:b/>
          <w:iCs/>
          <w:sz w:val="24"/>
          <w:szCs w:val="24"/>
        </w:rPr>
        <w:t>Dokument należy wypełnić i podpisać kwalifikowanym podpisem elektronicznym lub podpisem zaufanym lub podpisem osobistym.</w:t>
      </w:r>
    </w:p>
    <w:p w14:paraId="786ABBAC" w14:textId="77777777" w:rsidR="003E66A9" w:rsidRPr="003E66A9" w:rsidRDefault="003E66A9" w:rsidP="003E66A9">
      <w:pPr>
        <w:tabs>
          <w:tab w:val="left" w:pos="1978"/>
          <w:tab w:val="left" w:pos="3828"/>
          <w:tab w:val="center" w:pos="4677"/>
        </w:tabs>
        <w:spacing w:line="268" w:lineRule="auto"/>
        <w:jc w:val="both"/>
        <w:rPr>
          <w:rFonts w:asciiTheme="majorHAnsi" w:eastAsia="Times New Roman" w:hAnsiTheme="majorHAnsi" w:cstheme="majorHAnsi"/>
          <w:b/>
          <w:iCs/>
          <w:sz w:val="24"/>
          <w:szCs w:val="24"/>
        </w:rPr>
      </w:pPr>
      <w:r w:rsidRPr="003E66A9">
        <w:rPr>
          <w:rFonts w:asciiTheme="majorHAnsi" w:hAnsiTheme="majorHAnsi" w:cstheme="majorHAnsi"/>
          <w:b/>
          <w:iCs/>
          <w:sz w:val="24"/>
          <w:szCs w:val="24"/>
        </w:rPr>
        <w:t xml:space="preserve">Zamawiający zaleca zapisanie dokumentu w formacie PDF. </w:t>
      </w:r>
    </w:p>
    <w:p w14:paraId="31AEA55B" w14:textId="77777777" w:rsidR="003E66A9" w:rsidRPr="003E66A9" w:rsidRDefault="003E66A9" w:rsidP="003E66A9">
      <w:pPr>
        <w:tabs>
          <w:tab w:val="left" w:pos="1978"/>
          <w:tab w:val="left" w:pos="3828"/>
          <w:tab w:val="center" w:pos="4677"/>
        </w:tabs>
        <w:spacing w:line="268" w:lineRule="auto"/>
        <w:rPr>
          <w:rFonts w:asciiTheme="majorHAnsi" w:eastAsia="Times New Roman" w:hAnsiTheme="majorHAnsi" w:cstheme="majorHAnsi"/>
          <w:bCs/>
          <w:iCs/>
          <w:sz w:val="20"/>
          <w:szCs w:val="20"/>
        </w:rPr>
      </w:pPr>
    </w:p>
    <w:p w14:paraId="140A4EE1" w14:textId="77777777" w:rsidR="003E66A9" w:rsidRPr="003E66A9" w:rsidRDefault="003E66A9" w:rsidP="003E66A9">
      <w:pPr>
        <w:autoSpaceDE w:val="0"/>
        <w:autoSpaceDN w:val="0"/>
        <w:adjustRightInd w:val="0"/>
        <w:spacing w:line="240" w:lineRule="auto"/>
        <w:rPr>
          <w:rFonts w:asciiTheme="majorHAnsi" w:hAnsiTheme="majorHAnsi" w:cstheme="majorHAnsi"/>
          <w:i/>
        </w:rPr>
      </w:pPr>
    </w:p>
    <w:p w14:paraId="6A80D7C4" w14:textId="77777777" w:rsidR="003E66A9" w:rsidRPr="003E66A9" w:rsidRDefault="003E66A9" w:rsidP="003E66A9">
      <w:pPr>
        <w:autoSpaceDE w:val="0"/>
        <w:autoSpaceDN w:val="0"/>
        <w:adjustRightInd w:val="0"/>
        <w:spacing w:line="240" w:lineRule="auto"/>
        <w:rPr>
          <w:rFonts w:asciiTheme="majorHAnsi" w:hAnsiTheme="majorHAnsi" w:cstheme="majorHAnsi"/>
          <w:i/>
        </w:rPr>
      </w:pPr>
    </w:p>
    <w:p w14:paraId="6BE265B9"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67655D25" w14:textId="77777777" w:rsidR="003E66A9" w:rsidRPr="003E66A9" w:rsidRDefault="003E66A9" w:rsidP="003E66A9">
      <w:pPr>
        <w:autoSpaceDE w:val="0"/>
        <w:autoSpaceDN w:val="0"/>
        <w:adjustRightInd w:val="0"/>
        <w:spacing w:line="240" w:lineRule="auto"/>
        <w:jc w:val="right"/>
        <w:rPr>
          <w:rFonts w:asciiTheme="majorHAnsi" w:hAnsiTheme="majorHAnsi" w:cstheme="majorHAnsi"/>
          <w:b/>
          <w:iCs/>
        </w:rPr>
      </w:pPr>
    </w:p>
    <w:p w14:paraId="65366A65" w14:textId="77777777" w:rsidR="003E66A9" w:rsidRPr="003E66A9" w:rsidRDefault="003E66A9" w:rsidP="003E66A9">
      <w:pPr>
        <w:rPr>
          <w:sz w:val="18"/>
          <w:szCs w:val="18"/>
        </w:rPr>
      </w:pPr>
    </w:p>
    <w:p w14:paraId="739C8E30" w14:textId="77777777" w:rsidR="003E66A9" w:rsidRPr="003E66A9" w:rsidRDefault="003E66A9" w:rsidP="003E66A9">
      <w:pPr>
        <w:rPr>
          <w:sz w:val="18"/>
          <w:szCs w:val="18"/>
        </w:rPr>
      </w:pPr>
    </w:p>
    <w:p w14:paraId="5807BE0C" w14:textId="77777777" w:rsidR="003E66A9" w:rsidRPr="003E66A9" w:rsidRDefault="003E66A9" w:rsidP="003E66A9">
      <w:pPr>
        <w:rPr>
          <w:sz w:val="18"/>
          <w:szCs w:val="18"/>
        </w:rPr>
      </w:pPr>
    </w:p>
    <w:p w14:paraId="32BD11EB" w14:textId="77777777" w:rsidR="003E66A9" w:rsidRDefault="003E66A9" w:rsidP="003B3E3F">
      <w:pPr>
        <w:spacing w:line="288" w:lineRule="auto"/>
        <w:jc w:val="center"/>
        <w:rPr>
          <w:rFonts w:eastAsia="Bookman Old Style"/>
          <w:b/>
        </w:rPr>
      </w:pPr>
    </w:p>
    <w:sectPr w:rsidR="003E66A9" w:rsidSect="001D3638">
      <w:headerReference w:type="default" r:id="rId39"/>
      <w:footerReference w:type="default" r:id="rId40"/>
      <w:footerReference w:type="first" r:id="rId41"/>
      <w:pgSz w:w="11909" w:h="16834"/>
      <w:pgMar w:top="1440" w:right="1440" w:bottom="1440" w:left="1559"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55D00" w14:textId="77777777" w:rsidR="00B65CF2" w:rsidRDefault="00B65CF2">
      <w:pPr>
        <w:spacing w:line="240" w:lineRule="auto"/>
      </w:pPr>
      <w:r>
        <w:separator/>
      </w:r>
    </w:p>
  </w:endnote>
  <w:endnote w:type="continuationSeparator" w:id="0">
    <w:p w14:paraId="5D5018D7" w14:textId="77777777" w:rsidR="00B65CF2" w:rsidRDefault="00B65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Times New Roman'">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Andale Sans UI">
    <w:altName w:val="Calibri"/>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539874"/>
      <w:docPartObj>
        <w:docPartGallery w:val="Page Numbers (Bottom of Page)"/>
        <w:docPartUnique/>
      </w:docPartObj>
    </w:sdtPr>
    <w:sdtContent>
      <w:p w14:paraId="73F02ACB" w14:textId="7A5D85F8" w:rsidR="00F0478D" w:rsidRDefault="00F0478D">
        <w:pPr>
          <w:pStyle w:val="Stopka"/>
          <w:jc w:val="right"/>
        </w:pPr>
        <w:r>
          <w:fldChar w:fldCharType="begin"/>
        </w:r>
        <w:r>
          <w:instrText>PAGE   \* MERGEFORMAT</w:instrText>
        </w:r>
        <w:r>
          <w:fldChar w:fldCharType="separate"/>
        </w:r>
        <w:r>
          <w:t>2</w:t>
        </w:r>
        <w:r>
          <w:fldChar w:fldCharType="end"/>
        </w:r>
      </w:p>
    </w:sdtContent>
  </w:sdt>
  <w:p w14:paraId="5828C2CB" w14:textId="77777777" w:rsidR="00F0478D" w:rsidRDefault="00F047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310622"/>
      <w:docPartObj>
        <w:docPartGallery w:val="Page Numbers (Bottom of Page)"/>
        <w:docPartUnique/>
      </w:docPartObj>
    </w:sdtPr>
    <w:sdtContent>
      <w:p w14:paraId="20EB0BBD" w14:textId="77777777" w:rsidR="00965849" w:rsidRDefault="00965849" w:rsidP="00CA2618">
        <w:pPr>
          <w:pStyle w:val="Stopka"/>
          <w:jc w:val="right"/>
        </w:pPr>
        <w:r>
          <w:t>62</w:t>
        </w:r>
      </w:p>
    </w:sdtContent>
  </w:sdt>
  <w:p w14:paraId="742E26DA" w14:textId="77777777" w:rsidR="00965849" w:rsidRDefault="00965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0117" w14:textId="77777777" w:rsidR="00B65CF2" w:rsidRDefault="00B65CF2">
      <w:pPr>
        <w:spacing w:line="240" w:lineRule="auto"/>
      </w:pPr>
      <w:r>
        <w:separator/>
      </w:r>
    </w:p>
  </w:footnote>
  <w:footnote w:type="continuationSeparator" w:id="0">
    <w:p w14:paraId="06E30598" w14:textId="77777777" w:rsidR="00B65CF2" w:rsidRDefault="00B65C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FCC4" w14:textId="0D468FC6" w:rsidR="003D4FF7" w:rsidRDefault="003D4FF7" w:rsidP="003D4FF7">
    <w:pPr>
      <w:pStyle w:val="Nagwek"/>
      <w:jc w:val="right"/>
    </w:pPr>
    <w:r>
      <w:rPr>
        <w:noProof/>
      </w:rPr>
      <w:drawing>
        <wp:inline distT="0" distB="0" distL="0" distR="0" wp14:anchorId="1EB77EDB" wp14:editId="1FDA1AE5">
          <wp:extent cx="2505710" cy="688975"/>
          <wp:effectExtent l="0" t="0" r="8890" b="0"/>
          <wp:docPr id="4190447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singleLevel"/>
    <w:tmpl w:val="0000001F"/>
    <w:name w:val="WW8Num19"/>
    <w:lvl w:ilvl="0">
      <w:start w:val="1"/>
      <w:numFmt w:val="decimal"/>
      <w:lvlText w:val="%1."/>
      <w:lvlJc w:val="left"/>
      <w:pPr>
        <w:tabs>
          <w:tab w:val="num" w:pos="360"/>
        </w:tabs>
        <w:ind w:left="360" w:hanging="360"/>
      </w:pPr>
      <w:rPr>
        <w:rFonts w:cs="Times New Roman"/>
      </w:rPr>
    </w:lvl>
  </w:abstractNum>
  <w:abstractNum w:abstractNumId="1" w15:restartNumberingAfterBreak="0">
    <w:nsid w:val="00137578"/>
    <w:multiLevelType w:val="multilevel"/>
    <w:tmpl w:val="B846CD1C"/>
    <w:lvl w:ilvl="0">
      <w:start w:val="1"/>
      <w:numFmt w:val="decimal"/>
      <w:lvlText w:val="%1)"/>
      <w:lvlJc w:val="left"/>
      <w:pPr>
        <w:ind w:left="786" w:hanging="360"/>
      </w:pPr>
      <w:rPr>
        <w:u w:val="none"/>
      </w:rPr>
    </w:lvl>
    <w:lvl w:ilvl="1">
      <w:start w:val="1"/>
      <w:numFmt w:val="decimal"/>
      <w:lvlText w:val="%2)"/>
      <w:lvlJc w:val="left"/>
      <w:pPr>
        <w:ind w:left="1561"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 w15:restartNumberingAfterBreak="0">
    <w:nsid w:val="01D87D30"/>
    <w:multiLevelType w:val="multilevel"/>
    <w:tmpl w:val="030058B8"/>
    <w:lvl w:ilvl="0">
      <w:start w:val="1"/>
      <w:numFmt w:val="decimal"/>
      <w:lvlText w:val="%1"/>
      <w:lvlJc w:val="left"/>
      <w:pPr>
        <w:ind w:left="360" w:hanging="360"/>
      </w:pPr>
      <w:rPr>
        <w:rFonts w:eastAsia="Calibri" w:hint="default"/>
      </w:rPr>
    </w:lvl>
    <w:lvl w:ilvl="1">
      <w:start w:val="1"/>
      <w:numFmt w:val="decimal"/>
      <w:lvlText w:val="%2)"/>
      <w:lvlJc w:val="left"/>
      <w:pPr>
        <w:ind w:left="1080" w:hanging="360"/>
      </w:pPr>
      <w:rPr>
        <w:rFonts w:ascii="Calibri" w:eastAsia="Calibri" w:hAnsi="Calibri" w:cs="Calibri"/>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3" w15:restartNumberingAfterBreak="0">
    <w:nsid w:val="01FC5CBB"/>
    <w:multiLevelType w:val="hybridMultilevel"/>
    <w:tmpl w:val="945C3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C320A"/>
    <w:multiLevelType w:val="hybridMultilevel"/>
    <w:tmpl w:val="02B66638"/>
    <w:lvl w:ilvl="0" w:tplc="083AD462">
      <w:start w:val="3"/>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D142F"/>
    <w:multiLevelType w:val="hybridMultilevel"/>
    <w:tmpl w:val="37447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5262B61"/>
    <w:multiLevelType w:val="multilevel"/>
    <w:tmpl w:val="D13C6376"/>
    <w:styleLink w:val="WW8Num9"/>
    <w:lvl w:ilvl="0">
      <w:start w:val="1"/>
      <w:numFmt w:val="decimal"/>
      <w:lvlText w:val="%1."/>
      <w:lvlJc w:val="left"/>
      <w:pPr>
        <w:ind w:left="425" w:hanging="425"/>
      </w:pPr>
      <w:rPr>
        <w:rFonts w:ascii="Thorndale, 'Times New Roman'" w:hAnsi="Thorndale, 'Times New Roman'" w:cs="Thorndale, 'Times New Roman'"/>
        <w:b w:val="0"/>
        <w:bCs/>
        <w:color w:val="000000"/>
        <w:sz w:val="24"/>
        <w:szCs w:val="20"/>
      </w:rPr>
    </w:lvl>
    <w:lvl w:ilvl="1">
      <w:start w:val="1"/>
      <w:numFmt w:val="lowerLetter"/>
      <w:lvlText w:val="%2)"/>
      <w:lvlJc w:val="left"/>
      <w:pPr>
        <w:ind w:left="851" w:hanging="426"/>
      </w:pPr>
    </w:lvl>
    <w:lvl w:ilvl="2">
      <w:start w:val="1"/>
      <w:numFmt w:val="lowerRoman"/>
      <w:lvlText w:val="(%3)"/>
      <w:lvlJc w:val="left"/>
      <w:pPr>
        <w:ind w:left="1276" w:hanging="425"/>
      </w:pPr>
    </w:lvl>
    <w:lvl w:ilvl="3">
      <w:numFmt w:val="bullet"/>
      <w:lvlText w:val=""/>
      <w:lvlJc w:val="left"/>
      <w:pPr>
        <w:ind w:left="1701" w:hanging="425"/>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9434DE"/>
    <w:multiLevelType w:val="hybridMultilevel"/>
    <w:tmpl w:val="00C60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AF0A9F"/>
    <w:multiLevelType w:val="multilevel"/>
    <w:tmpl w:val="8C7AAB72"/>
    <w:styleLink w:val="WW8Num6"/>
    <w:lvl w:ilvl="0">
      <w:start w:val="1"/>
      <w:numFmt w:val="decimal"/>
      <w:lvlText w:val="%1)"/>
      <w:lvlJc w:val="left"/>
      <w:pPr>
        <w:ind w:left="360" w:hanging="360"/>
      </w:pPr>
      <w:rPr>
        <w:rFonts w:ascii="Bookman Old Style" w:eastAsia="Sylfaen" w:hAnsi="Bookman Old Style" w:cs="Bookman Old Style"/>
        <w:b w:val="0"/>
        <w:bCs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B23D6"/>
    <w:multiLevelType w:val="multilevel"/>
    <w:tmpl w:val="101443C4"/>
    <w:lvl w:ilvl="0">
      <w:start w:val="1"/>
      <w:numFmt w:val="decimal"/>
      <w:lvlText w:val="%1."/>
      <w:lvlJc w:val="left"/>
      <w:pPr>
        <w:tabs>
          <w:tab w:val="num" w:pos="360"/>
        </w:tabs>
        <w:ind w:left="360" w:hanging="360"/>
      </w:pPr>
      <w:rPr>
        <w:rFonts w:asciiTheme="majorHAnsi" w:hAnsiTheme="majorHAnsi" w:cstheme="majorHAnsi" w:hint="default"/>
        <w:b/>
        <w:bCs/>
        <w:sz w:val="22"/>
        <w:szCs w:val="22"/>
      </w:rPr>
    </w:lvl>
    <w:lvl w:ilvl="1">
      <w:start w:val="1"/>
      <w:numFmt w:val="decimal"/>
      <w:lvlText w:val="%2)"/>
      <w:lvlJc w:val="left"/>
      <w:pPr>
        <w:ind w:left="1440" w:hanging="360"/>
      </w:pPr>
      <w:rPr>
        <w:rFont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D9D034A"/>
    <w:multiLevelType w:val="hybridMultilevel"/>
    <w:tmpl w:val="54CED952"/>
    <w:lvl w:ilvl="0" w:tplc="B81469BE">
      <w:start w:val="1"/>
      <w:numFmt w:val="decimal"/>
      <w:lvlText w:val="%1."/>
      <w:lvlJc w:val="left"/>
      <w:pPr>
        <w:ind w:left="284" w:hanging="360"/>
      </w:pPr>
      <w:rPr>
        <w:sz w:val="24"/>
        <w:szCs w:val="24"/>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4" w15:restartNumberingAfterBreak="0">
    <w:nsid w:val="0DBE68C5"/>
    <w:multiLevelType w:val="multilevel"/>
    <w:tmpl w:val="33A47E1E"/>
    <w:styleLink w:val="WW8Num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0DFE02EA"/>
    <w:multiLevelType w:val="hybridMultilevel"/>
    <w:tmpl w:val="E1062F72"/>
    <w:lvl w:ilvl="0" w:tplc="04150011">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16" w15:restartNumberingAfterBreak="0">
    <w:nsid w:val="0FB7006E"/>
    <w:multiLevelType w:val="multilevel"/>
    <w:tmpl w:val="A3EC470A"/>
    <w:lvl w:ilvl="0">
      <w:start w:val="1"/>
      <w:numFmt w:val="decimal"/>
      <w:lvlText w:val="%1."/>
      <w:lvlJc w:val="left"/>
      <w:pPr>
        <w:ind w:left="4472" w:hanging="360"/>
      </w:pPr>
      <w:rPr>
        <w:rFonts w:asciiTheme="majorHAnsi" w:hAnsiTheme="majorHAnsi"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FCB0626"/>
    <w:multiLevelType w:val="hybridMultilevel"/>
    <w:tmpl w:val="852EB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2B7846"/>
    <w:multiLevelType w:val="hybridMultilevel"/>
    <w:tmpl w:val="EC3EA3EE"/>
    <w:lvl w:ilvl="0" w:tplc="50EE1EDC">
      <w:start w:val="3"/>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902351"/>
    <w:multiLevelType w:val="hybridMultilevel"/>
    <w:tmpl w:val="0D887B3E"/>
    <w:lvl w:ilvl="0" w:tplc="89AC11B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7D913B1"/>
    <w:multiLevelType w:val="hybridMultilevel"/>
    <w:tmpl w:val="9E2ED9C0"/>
    <w:lvl w:ilvl="0" w:tplc="04150017">
      <w:start w:val="1"/>
      <w:numFmt w:val="lowerLetter"/>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8BB6F02"/>
    <w:multiLevelType w:val="hybridMultilevel"/>
    <w:tmpl w:val="7E7609BA"/>
    <w:lvl w:ilvl="0" w:tplc="79BE12BA">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18FE07AF"/>
    <w:multiLevelType w:val="multilevel"/>
    <w:tmpl w:val="13F6214C"/>
    <w:lvl w:ilvl="0">
      <w:start w:val="1"/>
      <w:numFmt w:val="decimal"/>
      <w:lvlText w:val="%1."/>
      <w:lvlJc w:val="left"/>
      <w:pPr>
        <w:ind w:left="6881"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19463F20"/>
    <w:multiLevelType w:val="hybridMultilevel"/>
    <w:tmpl w:val="4A5E6AE2"/>
    <w:lvl w:ilvl="0" w:tplc="C49E93B4">
      <w:start w:val="1"/>
      <w:numFmt w:val="decimal"/>
      <w:lvlText w:val="%1)"/>
      <w:lvlJc w:val="left"/>
      <w:pPr>
        <w:ind w:left="1146" w:hanging="360"/>
      </w:pPr>
      <w:rPr>
        <w:rFonts w:ascii="Calibri" w:eastAsia="Calibri" w:hAnsi="Calibri" w:cs="Calibri"/>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A21104D"/>
    <w:multiLevelType w:val="hybridMultilevel"/>
    <w:tmpl w:val="F9D06D02"/>
    <w:lvl w:ilvl="0" w:tplc="F0FCB8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3F28AE"/>
    <w:multiLevelType w:val="multilevel"/>
    <w:tmpl w:val="C54A5312"/>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15:restartNumberingAfterBreak="0">
    <w:nsid w:val="1B1E71CF"/>
    <w:multiLevelType w:val="multilevel"/>
    <w:tmpl w:val="E68E7774"/>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0F76AA"/>
    <w:multiLevelType w:val="multilevel"/>
    <w:tmpl w:val="67DE383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1F2C15A8"/>
    <w:multiLevelType w:val="multilevel"/>
    <w:tmpl w:val="2070EEF2"/>
    <w:styleLink w:val="WW8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8715DA"/>
    <w:multiLevelType w:val="hybridMultilevel"/>
    <w:tmpl w:val="D9A8802C"/>
    <w:lvl w:ilvl="0" w:tplc="A2840CA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46216A"/>
    <w:multiLevelType w:val="hybridMultilevel"/>
    <w:tmpl w:val="7C2298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2E558E"/>
    <w:multiLevelType w:val="multilevel"/>
    <w:tmpl w:val="79ECF3D8"/>
    <w:lvl w:ilvl="0">
      <w:start w:val="1"/>
      <w:numFmt w:val="decimal"/>
      <w:lvlText w:val="%1."/>
      <w:lvlJc w:val="left"/>
      <w:pPr>
        <w:ind w:left="357" w:hanging="357"/>
      </w:pPr>
      <w:rPr>
        <w:rFonts w:ascii="Arial" w:hAnsi="Arial" w:cs="Arial" w:hint="default"/>
        <w:b/>
        <w:sz w:val="20"/>
        <w:szCs w:val="20"/>
      </w:rPr>
    </w:lvl>
    <w:lvl w:ilvl="1">
      <w:start w:val="1"/>
      <w:numFmt w:val="decimal"/>
      <w:lvlText w:val="%2."/>
      <w:lvlJc w:val="left"/>
      <w:pPr>
        <w:ind w:left="1049" w:hanging="623"/>
      </w:pPr>
      <w:rPr>
        <w:rFonts w:asciiTheme="majorHAnsi" w:eastAsia="Arial" w:hAnsiTheme="majorHAnsi" w:cstheme="majorHAnsi" w:hint="default"/>
        <w:b/>
        <w:i w:val="0"/>
        <w:strike w:val="0"/>
        <w:sz w:val="22"/>
        <w:szCs w:val="22"/>
      </w:rPr>
    </w:lvl>
    <w:lvl w:ilvl="2">
      <w:start w:val="1"/>
      <w:numFmt w:val="decimal"/>
      <w:lvlText w:val="%3)"/>
      <w:lvlJc w:val="left"/>
      <w:pPr>
        <w:ind w:left="1224" w:hanging="504"/>
      </w:pPr>
      <w:rPr>
        <w:rFonts w:asciiTheme="majorHAnsi" w:eastAsia="Arial" w:hAnsiTheme="majorHAnsi" w:cstheme="majorHAnsi" w:hint="default"/>
        <w:b w:val="0"/>
        <w:bCs/>
        <w:i w:val="0"/>
        <w:color w:val="auto"/>
        <w:sz w:val="22"/>
        <w:szCs w:val="22"/>
      </w:rPr>
    </w:lvl>
    <w:lvl w:ilvl="3">
      <w:start w:val="1"/>
      <w:numFmt w:val="decimal"/>
      <w:lvlText w:val="%1.%2.%3.%4."/>
      <w:lvlJc w:val="left"/>
      <w:pPr>
        <w:ind w:left="6319"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74B24B8"/>
    <w:multiLevelType w:val="hybridMultilevel"/>
    <w:tmpl w:val="70F00E2A"/>
    <w:lvl w:ilvl="0" w:tplc="148A6466">
      <w:start w:val="1"/>
      <w:numFmt w:val="decimal"/>
      <w:lvlText w:val="%1."/>
      <w:lvlJc w:val="left"/>
      <w:pPr>
        <w:tabs>
          <w:tab w:val="num" w:pos="3949"/>
        </w:tabs>
        <w:ind w:left="3949" w:hanging="360"/>
      </w:pPr>
      <w:rPr>
        <w:rFonts w:cs="Times New Roman"/>
        <w:b w:val="0"/>
      </w:rPr>
    </w:lvl>
    <w:lvl w:ilvl="1" w:tplc="D1486314">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7941A28"/>
    <w:multiLevelType w:val="hybridMultilevel"/>
    <w:tmpl w:val="AA2CE6EA"/>
    <w:lvl w:ilvl="0" w:tplc="66B463E6">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7F4196"/>
    <w:multiLevelType w:val="multilevel"/>
    <w:tmpl w:val="F744A05E"/>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lowerLetter"/>
      <w:lvlText w:val="%3)"/>
      <w:lvlJc w:val="left"/>
      <w:pPr>
        <w:ind w:left="502" w:hanging="360"/>
      </w:pPr>
      <w:rPr>
        <w:rFonts w:asciiTheme="majorHAnsi" w:eastAsia="Arial" w:hAnsiTheme="majorHAnsi" w:cs="Arial"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15:restartNumberingAfterBreak="0">
    <w:nsid w:val="2902778A"/>
    <w:multiLevelType w:val="hybridMultilevel"/>
    <w:tmpl w:val="3502197C"/>
    <w:lvl w:ilvl="0" w:tplc="8DD46B0C">
      <w:start w:val="1"/>
      <w:numFmt w:val="lowerLetter"/>
      <w:lvlText w:val="%1)"/>
      <w:lvlJc w:val="left"/>
      <w:pPr>
        <w:ind w:left="884" w:hanging="360"/>
      </w:pPr>
      <w:rPr>
        <w:rFonts w:hint="default"/>
        <w:b/>
      </w:rPr>
    </w:lvl>
    <w:lvl w:ilvl="1" w:tplc="04150019">
      <w:start w:val="1"/>
      <w:numFmt w:val="lowerLetter"/>
      <w:lvlText w:val="%2."/>
      <w:lvlJc w:val="left"/>
      <w:pPr>
        <w:ind w:left="1604" w:hanging="360"/>
      </w:pPr>
    </w:lvl>
    <w:lvl w:ilvl="2" w:tplc="0415001B">
      <w:start w:val="1"/>
      <w:numFmt w:val="lowerRoman"/>
      <w:lvlText w:val="%3."/>
      <w:lvlJc w:val="right"/>
      <w:pPr>
        <w:ind w:left="2324" w:hanging="180"/>
      </w:pPr>
    </w:lvl>
    <w:lvl w:ilvl="3" w:tplc="95DA3B7A">
      <w:start w:val="1"/>
      <w:numFmt w:val="decimal"/>
      <w:lvlText w:val="%4)"/>
      <w:lvlJc w:val="left"/>
      <w:pPr>
        <w:ind w:left="3044" w:hanging="360"/>
      </w:pPr>
      <w:rPr>
        <w:rFonts w:hint="default"/>
        <w:b/>
        <w:bCs/>
      </w:rPr>
    </w:lvl>
    <w:lvl w:ilvl="4" w:tplc="180247C2">
      <w:start w:val="44"/>
      <w:numFmt w:val="decimal"/>
      <w:lvlText w:val="%5."/>
      <w:lvlJc w:val="left"/>
      <w:pPr>
        <w:ind w:left="3764" w:hanging="360"/>
      </w:pPr>
      <w:rPr>
        <w:rFonts w:hint="default"/>
      </w:r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37" w15:restartNumberingAfterBreak="0">
    <w:nsid w:val="296E1736"/>
    <w:multiLevelType w:val="singleLevel"/>
    <w:tmpl w:val="E00CD884"/>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abstractNum>
  <w:abstractNum w:abstractNumId="38" w15:restartNumberingAfterBreak="0">
    <w:nsid w:val="297E7307"/>
    <w:multiLevelType w:val="hybridMultilevel"/>
    <w:tmpl w:val="CF4E9008"/>
    <w:lvl w:ilvl="0" w:tplc="28A81416">
      <w:start w:val="1"/>
      <w:numFmt w:val="decimal"/>
      <w:lvlText w:val="%1."/>
      <w:lvlJc w:val="left"/>
      <w:pPr>
        <w:ind w:left="750" w:hanging="360"/>
      </w:pPr>
      <w:rPr>
        <w:rFonts w:ascii="Times New Roman" w:eastAsia="Calibri" w:hAnsi="Times New Roman" w:cs="Times New Roman"/>
        <w:color w:val="auto"/>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9"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0A3336"/>
    <w:multiLevelType w:val="hybridMultilevel"/>
    <w:tmpl w:val="418E7630"/>
    <w:lvl w:ilvl="0" w:tplc="C3F8B348">
      <w:start w:val="3"/>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2D4F6A6D"/>
    <w:multiLevelType w:val="hybridMultilevel"/>
    <w:tmpl w:val="F15841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DB3261"/>
    <w:multiLevelType w:val="multilevel"/>
    <w:tmpl w:val="CAE66D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2FF506D4"/>
    <w:multiLevelType w:val="multilevel"/>
    <w:tmpl w:val="3C109CC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1507FE4"/>
    <w:multiLevelType w:val="hybridMultilevel"/>
    <w:tmpl w:val="53EE4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2F50F22"/>
    <w:multiLevelType w:val="multilevel"/>
    <w:tmpl w:val="F744A05E"/>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lowerLetter"/>
      <w:lvlText w:val="%3)"/>
      <w:lvlJc w:val="left"/>
      <w:pPr>
        <w:ind w:left="502" w:hanging="360"/>
      </w:pPr>
      <w:rPr>
        <w:rFonts w:asciiTheme="majorHAnsi" w:eastAsia="Arial" w:hAnsiTheme="majorHAnsi" w:cs="Arial"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7" w15:restartNumberingAfterBreak="0">
    <w:nsid w:val="330D4290"/>
    <w:multiLevelType w:val="multilevel"/>
    <w:tmpl w:val="52B45894"/>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3603698"/>
    <w:multiLevelType w:val="hybridMultilevel"/>
    <w:tmpl w:val="4F4ED4E2"/>
    <w:lvl w:ilvl="0" w:tplc="7D243A20">
      <w:start w:val="1"/>
      <w:numFmt w:val="decimal"/>
      <w:lvlText w:val="%1."/>
      <w:lvlJc w:val="left"/>
      <w:pPr>
        <w:ind w:left="2498" w:hanging="360"/>
      </w:pPr>
      <w:rPr>
        <w:rFonts w:hint="default"/>
        <w:b w:val="0"/>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49" w15:restartNumberingAfterBreak="0">
    <w:nsid w:val="340C7306"/>
    <w:multiLevelType w:val="multilevel"/>
    <w:tmpl w:val="2BEAFF0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54D09F1"/>
    <w:multiLevelType w:val="hybridMultilevel"/>
    <w:tmpl w:val="6DC248BC"/>
    <w:lvl w:ilvl="0" w:tplc="DF22BDF6">
      <w:start w:val="1"/>
      <w:numFmt w:val="lowerLetter"/>
      <w:lvlText w:val="%1)"/>
      <w:lvlJc w:val="left"/>
      <w:pPr>
        <w:ind w:left="2138" w:hanging="360"/>
      </w:pPr>
      <w:rPr>
        <w:rFonts w:hint="default"/>
        <w:b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35D578DE"/>
    <w:multiLevelType w:val="multilevel"/>
    <w:tmpl w:val="4CE2F4F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21"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39D72DEF"/>
    <w:multiLevelType w:val="multilevel"/>
    <w:tmpl w:val="063EFD0A"/>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AAB6A11"/>
    <w:multiLevelType w:val="hybridMultilevel"/>
    <w:tmpl w:val="B7BE9EE0"/>
    <w:lvl w:ilvl="0" w:tplc="C0A897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B671781"/>
    <w:multiLevelType w:val="hybridMultilevel"/>
    <w:tmpl w:val="E438FB4A"/>
    <w:lvl w:ilvl="0" w:tplc="AF223346">
      <w:start w:val="2"/>
      <w:numFmt w:val="decimal"/>
      <w:lvlText w:val="%1."/>
      <w:lvlJc w:val="left"/>
      <w:pPr>
        <w:ind w:left="720" w:hanging="360"/>
      </w:pPr>
      <w:rPr>
        <w:rFonts w:hint="default"/>
        <w:color w:val="auto"/>
      </w:rPr>
    </w:lvl>
    <w:lvl w:ilvl="1" w:tplc="F2A09C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2D2E97"/>
    <w:multiLevelType w:val="hybridMultilevel"/>
    <w:tmpl w:val="D6A2AED8"/>
    <w:lvl w:ilvl="0" w:tplc="A240FE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D6C20EA"/>
    <w:multiLevelType w:val="hybridMultilevel"/>
    <w:tmpl w:val="BF826BA4"/>
    <w:lvl w:ilvl="0" w:tplc="FB22FCBE">
      <w:start w:val="1"/>
      <w:numFmt w:val="decimal"/>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DD67627"/>
    <w:multiLevelType w:val="multilevel"/>
    <w:tmpl w:val="F9B06022"/>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6"/>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9"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0" w15:restartNumberingAfterBreak="0">
    <w:nsid w:val="412B60C1"/>
    <w:multiLevelType w:val="hybridMultilevel"/>
    <w:tmpl w:val="ADCABBE4"/>
    <w:lvl w:ilvl="0" w:tplc="ED602DF6">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1" w15:restartNumberingAfterBreak="0">
    <w:nsid w:val="45B03DC1"/>
    <w:multiLevelType w:val="multilevel"/>
    <w:tmpl w:val="A112E27A"/>
    <w:lvl w:ilvl="0">
      <w:start w:val="5"/>
      <w:numFmt w:val="decimal"/>
      <w:lvlText w:val="%1."/>
      <w:lvlJc w:val="left"/>
      <w:pPr>
        <w:ind w:left="357" w:hanging="357"/>
      </w:pPr>
      <w:rPr>
        <w:rFonts w:ascii="Arial" w:hAnsi="Arial" w:cs="Arial" w:hint="default"/>
        <w:b/>
        <w:sz w:val="20"/>
        <w:szCs w:val="20"/>
      </w:rPr>
    </w:lvl>
    <w:lvl w:ilvl="1">
      <w:start w:val="1"/>
      <w:numFmt w:val="decimal"/>
      <w:lvlText w:val="%2."/>
      <w:lvlJc w:val="left"/>
      <w:pPr>
        <w:ind w:left="1049" w:hanging="623"/>
      </w:pPr>
      <w:rPr>
        <w:rFonts w:asciiTheme="majorHAnsi" w:eastAsia="Arial" w:hAnsiTheme="majorHAnsi" w:cstheme="majorHAnsi" w:hint="default"/>
        <w:b/>
        <w:i w:val="0"/>
        <w:strike w:val="0"/>
        <w:sz w:val="22"/>
        <w:szCs w:val="22"/>
      </w:rPr>
    </w:lvl>
    <w:lvl w:ilvl="2">
      <w:start w:val="1"/>
      <w:numFmt w:val="decimal"/>
      <w:lvlText w:val="%3)"/>
      <w:lvlJc w:val="left"/>
      <w:pPr>
        <w:ind w:left="1224" w:hanging="504"/>
      </w:pPr>
      <w:rPr>
        <w:rFonts w:asciiTheme="majorHAnsi" w:eastAsia="Arial" w:hAnsiTheme="majorHAnsi" w:cstheme="majorHAnsi" w:hint="default"/>
        <w:b w:val="0"/>
        <w:bCs w:val="0"/>
        <w:i w:val="0"/>
        <w:color w:val="auto"/>
        <w:sz w:val="22"/>
        <w:szCs w:val="22"/>
      </w:rPr>
    </w:lvl>
    <w:lvl w:ilvl="3">
      <w:start w:val="1"/>
      <w:numFmt w:val="decimal"/>
      <w:lvlText w:val="%1.%2.%3.%4."/>
      <w:lvlJc w:val="left"/>
      <w:pPr>
        <w:ind w:left="6319"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6097EAE"/>
    <w:multiLevelType w:val="multilevel"/>
    <w:tmpl w:val="4CE2F4F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4897"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46DA5F9B"/>
    <w:multiLevelType w:val="multilevel"/>
    <w:tmpl w:val="A92C6EE2"/>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lowerLetter"/>
      <w:lvlText w:val="%3)"/>
      <w:lvlJc w:val="left"/>
      <w:pPr>
        <w:ind w:left="2771" w:hanging="360"/>
      </w:pPr>
      <w:rPr>
        <w:rFonts w:asciiTheme="majorHAnsi" w:eastAsia="Arial" w:hAnsiTheme="majorHAnsi" w:cstheme="majorHAnsi" w:hint="default"/>
        <w:b/>
        <w:vertAlign w:val="baseline"/>
      </w:rPr>
    </w:lvl>
    <w:lvl w:ilvl="3">
      <w:start w:val="1"/>
      <w:numFmt w:val="decimal"/>
      <w:lvlText w:val="%4."/>
      <w:lvlJc w:val="left"/>
      <w:pPr>
        <w:ind w:left="2324" w:hanging="360"/>
      </w:pPr>
      <w:rPr>
        <w:rFonts w:hint="default"/>
        <w:b/>
        <w:color w:val="auto"/>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4" w15:restartNumberingAfterBreak="0">
    <w:nsid w:val="47967840"/>
    <w:multiLevelType w:val="multilevel"/>
    <w:tmpl w:val="27287C6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47C04F18"/>
    <w:multiLevelType w:val="hybridMultilevel"/>
    <w:tmpl w:val="EA4E5B8C"/>
    <w:lvl w:ilvl="0" w:tplc="64A459B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47CD5A2F"/>
    <w:multiLevelType w:val="hybridMultilevel"/>
    <w:tmpl w:val="EC46E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5F2ADA"/>
    <w:multiLevelType w:val="multilevel"/>
    <w:tmpl w:val="75E44FFC"/>
    <w:lvl w:ilvl="0">
      <w:start w:val="1"/>
      <w:numFmt w:val="decimal"/>
      <w:lvlText w:val="%1."/>
      <w:lvlJc w:val="left"/>
      <w:pPr>
        <w:ind w:left="4690" w:hanging="720"/>
      </w:pPr>
      <w:rPr>
        <w:rFonts w:asciiTheme="majorHAnsi" w:eastAsia="Arial" w:hAnsiTheme="majorHAnsi" w:cstheme="majorHAnsi"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D3A752C"/>
    <w:multiLevelType w:val="hybridMultilevel"/>
    <w:tmpl w:val="EBDACA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E8A4166"/>
    <w:multiLevelType w:val="multilevel"/>
    <w:tmpl w:val="51B034A2"/>
    <w:lvl w:ilvl="0">
      <w:start w:val="12"/>
      <w:numFmt w:val="decimal"/>
      <w:lvlText w:val="%1."/>
      <w:lvlJc w:val="left"/>
      <w:pPr>
        <w:ind w:left="360"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1" w15:restartNumberingAfterBreak="0">
    <w:nsid w:val="50883F22"/>
    <w:multiLevelType w:val="multilevel"/>
    <w:tmpl w:val="66BE1A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2" w15:restartNumberingAfterBreak="0">
    <w:nsid w:val="50910B36"/>
    <w:multiLevelType w:val="multilevel"/>
    <w:tmpl w:val="9E5A80B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15D1DAB"/>
    <w:multiLevelType w:val="multilevel"/>
    <w:tmpl w:val="C248CA68"/>
    <w:styleLink w:val="WW8Num3"/>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2095DC0"/>
    <w:multiLevelType w:val="hybridMultilevel"/>
    <w:tmpl w:val="E6BC3CAA"/>
    <w:lvl w:ilvl="0" w:tplc="CEB2157E">
      <w:start w:val="1"/>
      <w:numFmt w:val="decimal"/>
      <w:lvlText w:val="%1)"/>
      <w:lvlJc w:val="left"/>
      <w:pPr>
        <w:ind w:left="750" w:hanging="360"/>
      </w:pPr>
      <w:rPr>
        <w:rFonts w:ascii="Calibri" w:hAnsi="Calibri" w:cs="Calibri" w:hint="default"/>
        <w:color w:val="auto"/>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75" w15:restartNumberingAfterBreak="0">
    <w:nsid w:val="55E61A63"/>
    <w:multiLevelType w:val="multilevel"/>
    <w:tmpl w:val="EA08B77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6" w15:restartNumberingAfterBreak="0">
    <w:nsid w:val="58AF681C"/>
    <w:multiLevelType w:val="hybridMultilevel"/>
    <w:tmpl w:val="90A20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EB7C34"/>
    <w:multiLevelType w:val="hybridMultilevel"/>
    <w:tmpl w:val="336AEB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8EC260F"/>
    <w:multiLevelType w:val="hybridMultilevel"/>
    <w:tmpl w:val="50786160"/>
    <w:lvl w:ilvl="0" w:tplc="3CB2F01C">
      <w:start w:val="1"/>
      <w:numFmt w:val="decimal"/>
      <w:lvlText w:val="%1."/>
      <w:lvlJc w:val="left"/>
      <w:pPr>
        <w:tabs>
          <w:tab w:val="num" w:pos="720"/>
        </w:tabs>
        <w:ind w:left="720" w:hanging="360"/>
      </w:pPr>
      <w:rPr>
        <w:rFonts w:ascii="Times New Roman" w:eastAsia="Times New Roman" w:hAnsi="Times New Roman" w:cs="Times New Roman"/>
      </w:rPr>
    </w:lvl>
    <w:lvl w:ilvl="1" w:tplc="2C646892">
      <w:start w:val="1"/>
      <w:numFmt w:val="decimal"/>
      <w:lvlText w:val="%2)"/>
      <w:lvlJc w:val="left"/>
      <w:pPr>
        <w:tabs>
          <w:tab w:val="num" w:pos="1470"/>
        </w:tabs>
        <w:ind w:left="1470" w:hanging="390"/>
      </w:pPr>
      <w:rPr>
        <w:rFonts w:ascii="Times New Roman" w:eastAsia="Times New Roman" w:hAnsi="Times New Roman" w:cs="Times New Roman"/>
        <w:b w:val="0"/>
      </w:rPr>
    </w:lvl>
    <w:lvl w:ilvl="2" w:tplc="A9769AF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9C471AD"/>
    <w:multiLevelType w:val="multilevel"/>
    <w:tmpl w:val="B19069FE"/>
    <w:lvl w:ilvl="0">
      <w:start w:val="12"/>
      <w:numFmt w:val="decimal"/>
      <w:lvlText w:val="%1."/>
      <w:lvlJc w:val="left"/>
      <w:pPr>
        <w:ind w:left="644"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0" w15:restartNumberingAfterBreak="0">
    <w:nsid w:val="5B9F38C9"/>
    <w:multiLevelType w:val="hybridMultilevel"/>
    <w:tmpl w:val="B27A9482"/>
    <w:lvl w:ilvl="0" w:tplc="C0A897F8">
      <w:start w:val="1"/>
      <w:numFmt w:val="decimal"/>
      <w:lvlText w:val="%1."/>
      <w:lvlJc w:val="left"/>
      <w:pPr>
        <w:ind w:left="7590" w:hanging="360"/>
      </w:pPr>
      <w:rPr>
        <w:rFonts w:hint="default"/>
        <w:b w:val="0"/>
      </w:rPr>
    </w:lvl>
    <w:lvl w:ilvl="1" w:tplc="04150019" w:tentative="1">
      <w:start w:val="1"/>
      <w:numFmt w:val="lowerLetter"/>
      <w:lvlText w:val="%2."/>
      <w:lvlJc w:val="left"/>
      <w:pPr>
        <w:ind w:left="8310" w:hanging="360"/>
      </w:pPr>
      <w:rPr>
        <w:rFonts w:cs="Times New Roman"/>
      </w:rPr>
    </w:lvl>
    <w:lvl w:ilvl="2" w:tplc="0415001B" w:tentative="1">
      <w:start w:val="1"/>
      <w:numFmt w:val="lowerRoman"/>
      <w:lvlText w:val="%3."/>
      <w:lvlJc w:val="right"/>
      <w:pPr>
        <w:ind w:left="9030" w:hanging="180"/>
      </w:pPr>
      <w:rPr>
        <w:rFonts w:cs="Times New Roman"/>
      </w:rPr>
    </w:lvl>
    <w:lvl w:ilvl="3" w:tplc="0415000F" w:tentative="1">
      <w:start w:val="1"/>
      <w:numFmt w:val="decimal"/>
      <w:lvlText w:val="%4."/>
      <w:lvlJc w:val="left"/>
      <w:pPr>
        <w:ind w:left="9750" w:hanging="360"/>
      </w:pPr>
      <w:rPr>
        <w:rFonts w:cs="Times New Roman"/>
      </w:rPr>
    </w:lvl>
    <w:lvl w:ilvl="4" w:tplc="04150019" w:tentative="1">
      <w:start w:val="1"/>
      <w:numFmt w:val="lowerLetter"/>
      <w:lvlText w:val="%5."/>
      <w:lvlJc w:val="left"/>
      <w:pPr>
        <w:ind w:left="10470" w:hanging="360"/>
      </w:pPr>
      <w:rPr>
        <w:rFonts w:cs="Times New Roman"/>
      </w:rPr>
    </w:lvl>
    <w:lvl w:ilvl="5" w:tplc="0415001B" w:tentative="1">
      <w:start w:val="1"/>
      <w:numFmt w:val="lowerRoman"/>
      <w:lvlText w:val="%6."/>
      <w:lvlJc w:val="right"/>
      <w:pPr>
        <w:ind w:left="11190" w:hanging="180"/>
      </w:pPr>
      <w:rPr>
        <w:rFonts w:cs="Times New Roman"/>
      </w:rPr>
    </w:lvl>
    <w:lvl w:ilvl="6" w:tplc="0415000F" w:tentative="1">
      <w:start w:val="1"/>
      <w:numFmt w:val="decimal"/>
      <w:lvlText w:val="%7."/>
      <w:lvlJc w:val="left"/>
      <w:pPr>
        <w:ind w:left="11910" w:hanging="360"/>
      </w:pPr>
      <w:rPr>
        <w:rFonts w:cs="Times New Roman"/>
      </w:rPr>
    </w:lvl>
    <w:lvl w:ilvl="7" w:tplc="04150019" w:tentative="1">
      <w:start w:val="1"/>
      <w:numFmt w:val="lowerLetter"/>
      <w:lvlText w:val="%8."/>
      <w:lvlJc w:val="left"/>
      <w:pPr>
        <w:ind w:left="12630" w:hanging="360"/>
      </w:pPr>
      <w:rPr>
        <w:rFonts w:cs="Times New Roman"/>
      </w:rPr>
    </w:lvl>
    <w:lvl w:ilvl="8" w:tplc="0415001B" w:tentative="1">
      <w:start w:val="1"/>
      <w:numFmt w:val="lowerRoman"/>
      <w:lvlText w:val="%9."/>
      <w:lvlJc w:val="right"/>
      <w:pPr>
        <w:ind w:left="13350" w:hanging="180"/>
      </w:pPr>
      <w:rPr>
        <w:rFonts w:cs="Times New Roman"/>
      </w:rPr>
    </w:lvl>
  </w:abstractNum>
  <w:abstractNum w:abstractNumId="81" w15:restartNumberingAfterBreak="0">
    <w:nsid w:val="5D3F01C9"/>
    <w:multiLevelType w:val="hybridMultilevel"/>
    <w:tmpl w:val="33722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DA18AB"/>
    <w:multiLevelType w:val="hybridMultilevel"/>
    <w:tmpl w:val="8F16E4F8"/>
    <w:lvl w:ilvl="0" w:tplc="BDA4B72E">
      <w:start w:val="1"/>
      <w:numFmt w:val="decimal"/>
      <w:lvlText w:val="%1."/>
      <w:lvlJc w:val="left"/>
      <w:pPr>
        <w:ind w:left="720" w:hanging="360"/>
      </w:pPr>
      <w:rPr>
        <w:rFonts w:asciiTheme="majorHAnsi" w:eastAsia="Arial" w:hAnsiTheme="majorHAnsi" w:cs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6F764B"/>
    <w:multiLevelType w:val="multilevel"/>
    <w:tmpl w:val="76DAE388"/>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rPr>
        <w:rFonts w:ascii="Calibri" w:hAnsi="Calibri" w:cs="Calibri"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02F29C0"/>
    <w:multiLevelType w:val="multilevel"/>
    <w:tmpl w:val="FFEC8AC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rPr>
        <w:rFonts w:asciiTheme="majorHAnsi" w:eastAsia="Arial" w:hAnsiTheme="majorHAnsi" w:cstheme="majorHAnsi" w:hint="default"/>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5" w15:restartNumberingAfterBreak="0">
    <w:nsid w:val="609E5B8B"/>
    <w:multiLevelType w:val="multilevel"/>
    <w:tmpl w:val="302A0586"/>
    <w:styleLink w:val="WW8Num1"/>
    <w:lvl w:ilvl="0">
      <w:start w:val="1"/>
      <w:numFmt w:val="decimal"/>
      <w:lvlText w:val="%1)"/>
      <w:lvlJc w:val="left"/>
      <w:rPr>
        <w:rFonts w:ascii="Bookman Old Style"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FC2A0C"/>
    <w:multiLevelType w:val="multilevel"/>
    <w:tmpl w:val="B0BE1BC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8" w15:restartNumberingAfterBreak="0">
    <w:nsid w:val="63156689"/>
    <w:multiLevelType w:val="hybridMultilevel"/>
    <w:tmpl w:val="894EEFF0"/>
    <w:lvl w:ilvl="0" w:tplc="09E27106">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9" w15:restartNumberingAfterBreak="0">
    <w:nsid w:val="636D1EEC"/>
    <w:multiLevelType w:val="hybridMultilevel"/>
    <w:tmpl w:val="D3B8E2A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66D96F0A"/>
    <w:multiLevelType w:val="hybridMultilevel"/>
    <w:tmpl w:val="260848F4"/>
    <w:lvl w:ilvl="0" w:tplc="27A2F280">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682D666C"/>
    <w:multiLevelType w:val="singleLevel"/>
    <w:tmpl w:val="A4F2713A"/>
    <w:lvl w:ilvl="0">
      <w:start w:val="1"/>
      <w:numFmt w:val="decimal"/>
      <w:lvlText w:val="%1)"/>
      <w:lvlJc w:val="left"/>
      <w:pPr>
        <w:tabs>
          <w:tab w:val="num" w:pos="794"/>
        </w:tabs>
        <w:ind w:left="794" w:hanging="397"/>
      </w:pPr>
      <w:rPr>
        <w:rFonts w:ascii="Times New Roman" w:hAnsi="Times New Roman" w:cs="Times New Roman" w:hint="default"/>
        <w:b w:val="0"/>
        <w:i w:val="0"/>
        <w:sz w:val="24"/>
        <w:szCs w:val="24"/>
      </w:rPr>
    </w:lvl>
  </w:abstractNum>
  <w:abstractNum w:abstractNumId="92" w15:restartNumberingAfterBreak="0">
    <w:nsid w:val="6B2B12D5"/>
    <w:multiLevelType w:val="hybridMultilevel"/>
    <w:tmpl w:val="6AB2A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B6E20D5"/>
    <w:multiLevelType w:val="multilevel"/>
    <w:tmpl w:val="7A129084"/>
    <w:lvl w:ilvl="0">
      <w:start w:val="1"/>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4"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6FAE469A"/>
    <w:multiLevelType w:val="multilevel"/>
    <w:tmpl w:val="9FCE0C1A"/>
    <w:styleLink w:val="WW8Num34"/>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7"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8" w15:restartNumberingAfterBreak="0">
    <w:nsid w:val="72643E60"/>
    <w:multiLevelType w:val="hybridMultilevel"/>
    <w:tmpl w:val="8BC0A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FF62F9"/>
    <w:multiLevelType w:val="hybridMultilevel"/>
    <w:tmpl w:val="082E2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7A087C"/>
    <w:multiLevelType w:val="multilevel"/>
    <w:tmpl w:val="B4189B4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val="0"/>
        <w:bCs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781A4334"/>
    <w:multiLevelType w:val="hybridMultilevel"/>
    <w:tmpl w:val="C05E4AEE"/>
    <w:lvl w:ilvl="0" w:tplc="C0A897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B340D3"/>
    <w:multiLevelType w:val="multilevel"/>
    <w:tmpl w:val="507643B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3" w15:restartNumberingAfterBreak="0">
    <w:nsid w:val="78E412CD"/>
    <w:multiLevelType w:val="hybridMultilevel"/>
    <w:tmpl w:val="8BB40AFE"/>
    <w:lvl w:ilvl="0" w:tplc="F13ACA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F0521C"/>
    <w:multiLevelType w:val="multilevel"/>
    <w:tmpl w:val="6352D222"/>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930081F"/>
    <w:multiLevelType w:val="hybridMultilevel"/>
    <w:tmpl w:val="8B9EA2D8"/>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start w:val="1"/>
      <w:numFmt w:val="lowerRoman"/>
      <w:lvlText w:val="%3."/>
      <w:lvlJc w:val="right"/>
      <w:pPr>
        <w:ind w:left="2355" w:hanging="180"/>
      </w:pPr>
    </w:lvl>
    <w:lvl w:ilvl="3" w:tplc="0415000F">
      <w:start w:val="1"/>
      <w:numFmt w:val="decimal"/>
      <w:lvlText w:val="%4."/>
      <w:lvlJc w:val="left"/>
      <w:pPr>
        <w:ind w:left="3075" w:hanging="360"/>
      </w:pPr>
    </w:lvl>
    <w:lvl w:ilvl="4" w:tplc="04150019">
      <w:start w:val="1"/>
      <w:numFmt w:val="lowerLetter"/>
      <w:lvlText w:val="%5."/>
      <w:lvlJc w:val="left"/>
      <w:pPr>
        <w:ind w:left="3795" w:hanging="360"/>
      </w:pPr>
    </w:lvl>
    <w:lvl w:ilvl="5" w:tplc="0415001B">
      <w:start w:val="1"/>
      <w:numFmt w:val="lowerRoman"/>
      <w:lvlText w:val="%6."/>
      <w:lvlJc w:val="right"/>
      <w:pPr>
        <w:ind w:left="4515" w:hanging="180"/>
      </w:pPr>
    </w:lvl>
    <w:lvl w:ilvl="6" w:tplc="0415000F">
      <w:start w:val="1"/>
      <w:numFmt w:val="decimal"/>
      <w:lvlText w:val="%7."/>
      <w:lvlJc w:val="left"/>
      <w:pPr>
        <w:ind w:left="5235" w:hanging="360"/>
      </w:pPr>
    </w:lvl>
    <w:lvl w:ilvl="7" w:tplc="04150019">
      <w:start w:val="1"/>
      <w:numFmt w:val="lowerLetter"/>
      <w:lvlText w:val="%8."/>
      <w:lvlJc w:val="left"/>
      <w:pPr>
        <w:ind w:left="5955" w:hanging="360"/>
      </w:pPr>
    </w:lvl>
    <w:lvl w:ilvl="8" w:tplc="0415001B">
      <w:start w:val="1"/>
      <w:numFmt w:val="lowerRoman"/>
      <w:lvlText w:val="%9."/>
      <w:lvlJc w:val="right"/>
      <w:pPr>
        <w:ind w:left="6675" w:hanging="180"/>
      </w:pPr>
    </w:lvl>
  </w:abstractNum>
  <w:abstractNum w:abstractNumId="106" w15:restartNumberingAfterBreak="0">
    <w:nsid w:val="7B8033BE"/>
    <w:multiLevelType w:val="hybridMultilevel"/>
    <w:tmpl w:val="960CDC4E"/>
    <w:lvl w:ilvl="0" w:tplc="020CF910">
      <w:start w:val="1"/>
      <w:numFmt w:val="lowerLetter"/>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7BA66E71"/>
    <w:multiLevelType w:val="multilevel"/>
    <w:tmpl w:val="60F8743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C7616E0"/>
    <w:multiLevelType w:val="hybridMultilevel"/>
    <w:tmpl w:val="54BE5C80"/>
    <w:lvl w:ilvl="0" w:tplc="BB401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DF578C5"/>
    <w:multiLevelType w:val="hybridMultilevel"/>
    <w:tmpl w:val="248C66F2"/>
    <w:lvl w:ilvl="0" w:tplc="C48825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845BB2"/>
    <w:multiLevelType w:val="multilevel"/>
    <w:tmpl w:val="286AEA6A"/>
    <w:lvl w:ilvl="0">
      <w:start w:val="4"/>
      <w:numFmt w:val="decimal"/>
      <w:lvlText w:val="%1."/>
      <w:lvlJc w:val="left"/>
      <w:pPr>
        <w:ind w:left="454" w:hanging="454"/>
      </w:pPr>
      <w:rPr>
        <w:rFonts w:hint="default"/>
        <w:b/>
        <w:vertAlign w:val="baseline"/>
      </w:rPr>
    </w:lvl>
    <w:lvl w:ilvl="1">
      <w:start w:val="6"/>
      <w:numFmt w:val="lowerLetter"/>
      <w:lvlText w:val="%2)"/>
      <w:lvlJc w:val="left"/>
      <w:pPr>
        <w:ind w:left="884" w:hanging="360"/>
      </w:pPr>
      <w:rPr>
        <w:rFonts w:hint="default"/>
        <w:b/>
        <w:bCs/>
        <w:vertAlign w:val="baseline"/>
      </w:rPr>
    </w:lvl>
    <w:lvl w:ilvl="2">
      <w:start w:val="1"/>
      <w:numFmt w:val="lowerLetter"/>
      <w:lvlText w:val="%3)"/>
      <w:lvlJc w:val="left"/>
      <w:pPr>
        <w:ind w:left="502" w:hanging="360"/>
      </w:pPr>
      <w:rPr>
        <w:rFonts w:asciiTheme="majorHAnsi" w:eastAsia="Arial" w:hAnsiTheme="majorHAnsi" w:cs="Arial"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12" w15:restartNumberingAfterBreak="0">
    <w:nsid w:val="7EE57290"/>
    <w:multiLevelType w:val="hybridMultilevel"/>
    <w:tmpl w:val="B69E471A"/>
    <w:lvl w:ilvl="0" w:tplc="83D6417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577918"/>
    <w:multiLevelType w:val="multilevel"/>
    <w:tmpl w:val="4CE2F4F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46772110">
    <w:abstractNumId w:val="100"/>
  </w:num>
  <w:num w:numId="2" w16cid:durableId="439910160">
    <w:abstractNumId w:val="72"/>
  </w:num>
  <w:num w:numId="3" w16cid:durableId="163204057">
    <w:abstractNumId w:val="41"/>
  </w:num>
  <w:num w:numId="4" w16cid:durableId="101849717">
    <w:abstractNumId w:val="67"/>
  </w:num>
  <w:num w:numId="5" w16cid:durableId="707343306">
    <w:abstractNumId w:val="113"/>
  </w:num>
  <w:num w:numId="6" w16cid:durableId="1134366178">
    <w:abstractNumId w:val="43"/>
  </w:num>
  <w:num w:numId="7" w16cid:durableId="1416780388">
    <w:abstractNumId w:val="93"/>
  </w:num>
  <w:num w:numId="8" w16cid:durableId="234121809">
    <w:abstractNumId w:val="75"/>
  </w:num>
  <w:num w:numId="9" w16cid:durableId="776759045">
    <w:abstractNumId w:val="28"/>
  </w:num>
  <w:num w:numId="10" w16cid:durableId="1250383233">
    <w:abstractNumId w:val="20"/>
  </w:num>
  <w:num w:numId="11" w16cid:durableId="1868327495">
    <w:abstractNumId w:val="64"/>
  </w:num>
  <w:num w:numId="12" w16cid:durableId="1726222489">
    <w:abstractNumId w:val="16"/>
  </w:num>
  <w:num w:numId="13" w16cid:durableId="110243216">
    <w:abstractNumId w:val="97"/>
  </w:num>
  <w:num w:numId="14" w16cid:durableId="1890142959">
    <w:abstractNumId w:val="84"/>
  </w:num>
  <w:num w:numId="15" w16cid:durableId="1545870406">
    <w:abstractNumId w:val="47"/>
  </w:num>
  <w:num w:numId="16" w16cid:durableId="1169101796">
    <w:abstractNumId w:val="71"/>
  </w:num>
  <w:num w:numId="17" w16cid:durableId="1927957539">
    <w:abstractNumId w:val="54"/>
  </w:num>
  <w:num w:numId="18" w16cid:durableId="1540170235">
    <w:abstractNumId w:val="87"/>
  </w:num>
  <w:num w:numId="19" w16cid:durableId="40717123">
    <w:abstractNumId w:val="23"/>
  </w:num>
  <w:num w:numId="20" w16cid:durableId="690113233">
    <w:abstractNumId w:val="1"/>
  </w:num>
  <w:num w:numId="21" w16cid:durableId="1234660263">
    <w:abstractNumId w:val="107"/>
  </w:num>
  <w:num w:numId="22" w16cid:durableId="1654020184">
    <w:abstractNumId w:val="44"/>
  </w:num>
  <w:num w:numId="23" w16cid:durableId="638875052">
    <w:abstractNumId w:val="34"/>
  </w:num>
  <w:num w:numId="24" w16cid:durableId="166431187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254239572">
    <w:abstractNumId w:val="12"/>
  </w:num>
  <w:num w:numId="26" w16cid:durableId="1949383275">
    <w:abstractNumId w:val="11"/>
  </w:num>
  <w:num w:numId="27" w16cid:durableId="1338969882">
    <w:abstractNumId w:val="39"/>
  </w:num>
  <w:num w:numId="28" w16cid:durableId="2105420626">
    <w:abstractNumId w:val="94"/>
  </w:num>
  <w:num w:numId="29" w16cid:durableId="245455507">
    <w:abstractNumId w:val="86"/>
  </w:num>
  <w:num w:numId="30" w16cid:durableId="827673244">
    <w:abstractNumId w:val="108"/>
  </w:num>
  <w:num w:numId="31" w16cid:durableId="1332178647">
    <w:abstractNumId w:val="82"/>
  </w:num>
  <w:num w:numId="32" w16cid:durableId="523403244">
    <w:abstractNumId w:val="36"/>
  </w:num>
  <w:num w:numId="33" w16cid:durableId="1924879088">
    <w:abstractNumId w:val="46"/>
  </w:num>
  <w:num w:numId="34" w16cid:durableId="1742216598">
    <w:abstractNumId w:val="73"/>
  </w:num>
  <w:num w:numId="35" w16cid:durableId="935485286">
    <w:abstractNumId w:val="104"/>
  </w:num>
  <w:num w:numId="36" w16cid:durableId="1836531122">
    <w:abstractNumId w:val="14"/>
  </w:num>
  <w:num w:numId="37" w16cid:durableId="2103066816">
    <w:abstractNumId w:val="27"/>
  </w:num>
  <w:num w:numId="38" w16cid:durableId="1660499704">
    <w:abstractNumId w:val="29"/>
  </w:num>
  <w:num w:numId="39" w16cid:durableId="1532064515">
    <w:abstractNumId w:val="96"/>
  </w:num>
  <w:num w:numId="40" w16cid:durableId="512651236">
    <w:abstractNumId w:val="32"/>
  </w:num>
  <w:num w:numId="41" w16cid:durableId="480512399">
    <w:abstractNumId w:val="7"/>
  </w:num>
  <w:num w:numId="42" w16cid:durableId="1975063402">
    <w:abstractNumId w:val="9"/>
  </w:num>
  <w:num w:numId="43" w16cid:durableId="668212943">
    <w:abstractNumId w:val="85"/>
  </w:num>
  <w:num w:numId="44" w16cid:durableId="1623147399">
    <w:abstractNumId w:val="68"/>
  </w:num>
  <w:num w:numId="45" w16cid:durableId="4895651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0701879">
    <w:abstractNumId w:val="55"/>
  </w:num>
  <w:num w:numId="47" w16cid:durableId="152062413">
    <w:abstractNumId w:val="62"/>
  </w:num>
  <w:num w:numId="48" w16cid:durableId="1043595960">
    <w:abstractNumId w:val="59"/>
  </w:num>
  <w:num w:numId="49" w16cid:durableId="1012486186">
    <w:abstractNumId w:val="10"/>
  </w:num>
  <w:num w:numId="50" w16cid:durableId="631442772">
    <w:abstractNumId w:val="79"/>
  </w:num>
  <w:num w:numId="51" w16cid:durableId="733434417">
    <w:abstractNumId w:val="40"/>
  </w:num>
  <w:num w:numId="52" w16cid:durableId="2111317824">
    <w:abstractNumId w:val="102"/>
  </w:num>
  <w:num w:numId="53" w16cid:durableId="168640896">
    <w:abstractNumId w:val="26"/>
  </w:num>
  <w:num w:numId="54" w16cid:durableId="1758791104">
    <w:abstractNumId w:val="61"/>
  </w:num>
  <w:num w:numId="55" w16cid:durableId="482891785">
    <w:abstractNumId w:val="24"/>
  </w:num>
  <w:num w:numId="56" w16cid:durableId="437915853">
    <w:abstractNumId w:val="13"/>
  </w:num>
  <w:num w:numId="57" w16cid:durableId="1117409781">
    <w:abstractNumId w:val="3"/>
  </w:num>
  <w:num w:numId="58" w16cid:durableId="1702197729">
    <w:abstractNumId w:val="98"/>
  </w:num>
  <w:num w:numId="59" w16cid:durableId="133987176">
    <w:abstractNumId w:val="99"/>
  </w:num>
  <w:num w:numId="60" w16cid:durableId="460921365">
    <w:abstractNumId w:val="66"/>
  </w:num>
  <w:num w:numId="61" w16cid:durableId="1080716513">
    <w:abstractNumId w:val="65"/>
  </w:num>
  <w:num w:numId="62" w16cid:durableId="1219395218">
    <w:abstractNumId w:val="17"/>
  </w:num>
  <w:num w:numId="63" w16cid:durableId="199318342">
    <w:abstractNumId w:val="8"/>
  </w:num>
  <w:num w:numId="64" w16cid:durableId="1473323943">
    <w:abstractNumId w:val="76"/>
  </w:num>
  <w:num w:numId="65" w16cid:durableId="1827286076">
    <w:abstractNumId w:val="69"/>
  </w:num>
  <w:num w:numId="66" w16cid:durableId="687483301">
    <w:abstractNumId w:val="5"/>
  </w:num>
  <w:num w:numId="67" w16cid:durableId="1182739789">
    <w:abstractNumId w:val="35"/>
  </w:num>
  <w:num w:numId="68" w16cid:durableId="1215118465">
    <w:abstractNumId w:val="21"/>
  </w:num>
  <w:num w:numId="69" w16cid:durableId="66851239">
    <w:abstractNumId w:val="90"/>
  </w:num>
  <w:num w:numId="70" w16cid:durableId="1698921320">
    <w:abstractNumId w:val="80"/>
  </w:num>
  <w:num w:numId="71" w16cid:durableId="100074750">
    <w:abstractNumId w:val="31"/>
  </w:num>
  <w:num w:numId="72" w16cid:durableId="601378169">
    <w:abstractNumId w:val="42"/>
  </w:num>
  <w:num w:numId="73" w16cid:durableId="1844737368">
    <w:abstractNumId w:val="110"/>
  </w:num>
  <w:num w:numId="74" w16cid:durableId="153688986">
    <w:abstractNumId w:val="53"/>
  </w:num>
  <w:num w:numId="75" w16cid:durableId="490946307">
    <w:abstractNumId w:val="101"/>
  </w:num>
  <w:num w:numId="76" w16cid:durableId="151987783">
    <w:abstractNumId w:val="81"/>
  </w:num>
  <w:num w:numId="77" w16cid:durableId="8745370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68669414">
    <w:abstractNumId w:val="56"/>
  </w:num>
  <w:num w:numId="79" w16cid:durableId="6926157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777567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7279816">
    <w:abstractNumId w:val="103"/>
  </w:num>
  <w:num w:numId="82" w16cid:durableId="1454785624">
    <w:abstractNumId w:val="106"/>
  </w:num>
  <w:num w:numId="83" w16cid:durableId="861239867">
    <w:abstractNumId w:val="38"/>
  </w:num>
  <w:num w:numId="84" w16cid:durableId="1940672312">
    <w:abstractNumId w:val="49"/>
  </w:num>
  <w:num w:numId="85" w16cid:durableId="1472599980">
    <w:abstractNumId w:val="19"/>
  </w:num>
  <w:num w:numId="86" w16cid:durableId="1432623001">
    <w:abstractNumId w:val="2"/>
  </w:num>
  <w:num w:numId="87" w16cid:durableId="1000621341">
    <w:abstractNumId w:val="70"/>
  </w:num>
  <w:num w:numId="88" w16cid:durableId="1886133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4928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2674163">
    <w:abstractNumId w:val="78"/>
  </w:num>
  <w:num w:numId="91" w16cid:durableId="1717044816">
    <w:abstractNumId w:val="37"/>
  </w:num>
  <w:num w:numId="92" w16cid:durableId="1809318824">
    <w:abstractNumId w:val="91"/>
  </w:num>
  <w:num w:numId="93" w16cid:durableId="1987971690">
    <w:abstractNumId w:val="60"/>
  </w:num>
  <w:num w:numId="94" w16cid:durableId="964122129">
    <w:abstractNumId w:val="50"/>
  </w:num>
  <w:num w:numId="95" w16cid:durableId="269631072">
    <w:abstractNumId w:val="48"/>
  </w:num>
  <w:num w:numId="96" w16cid:durableId="652686118">
    <w:abstractNumId w:val="88"/>
  </w:num>
  <w:num w:numId="97" w16cid:durableId="1362121322">
    <w:abstractNumId w:val="25"/>
  </w:num>
  <w:num w:numId="98" w16cid:durableId="1976373549">
    <w:abstractNumId w:val="63"/>
  </w:num>
  <w:num w:numId="99" w16cid:durableId="464736063">
    <w:abstractNumId w:val="111"/>
  </w:num>
  <w:num w:numId="100" w16cid:durableId="1066999229">
    <w:abstractNumId w:val="51"/>
  </w:num>
  <w:num w:numId="101" w16cid:durableId="339700599">
    <w:abstractNumId w:val="4"/>
  </w:num>
  <w:num w:numId="102" w16cid:durableId="1143499851">
    <w:abstractNumId w:val="58"/>
  </w:num>
  <w:num w:numId="103" w16cid:durableId="138637431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2357835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07968975">
    <w:abstractNumId w:val="6"/>
  </w:num>
  <w:num w:numId="106" w16cid:durableId="768542990">
    <w:abstractNumId w:val="15"/>
  </w:num>
  <w:num w:numId="107" w16cid:durableId="3526132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33690857">
    <w:abstractNumId w:val="77"/>
  </w:num>
  <w:num w:numId="109" w16cid:durableId="163205288">
    <w:abstractNumId w:val="83"/>
  </w:num>
  <w:num w:numId="110" w16cid:durableId="1925261701">
    <w:abstractNumId w:val="74"/>
  </w:num>
  <w:num w:numId="111" w16cid:durableId="1801992818">
    <w:abstractNumId w:val="52"/>
  </w:num>
  <w:num w:numId="112" w16cid:durableId="1824616308">
    <w:abstractNumId w:val="112"/>
  </w:num>
  <w:num w:numId="113" w16cid:durableId="750274236">
    <w:abstractNumId w:val="30"/>
  </w:num>
  <w:num w:numId="114" w16cid:durableId="575241831">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B59"/>
    <w:rsid w:val="00001F59"/>
    <w:rsid w:val="000052D0"/>
    <w:rsid w:val="000070EF"/>
    <w:rsid w:val="00007D3C"/>
    <w:rsid w:val="000130B6"/>
    <w:rsid w:val="00014991"/>
    <w:rsid w:val="000150F1"/>
    <w:rsid w:val="00016229"/>
    <w:rsid w:val="0001675E"/>
    <w:rsid w:val="000170E7"/>
    <w:rsid w:val="000201DF"/>
    <w:rsid w:val="00022D01"/>
    <w:rsid w:val="00025524"/>
    <w:rsid w:val="0003013F"/>
    <w:rsid w:val="00032ECC"/>
    <w:rsid w:val="00035A0C"/>
    <w:rsid w:val="00041366"/>
    <w:rsid w:val="00041E9A"/>
    <w:rsid w:val="00042340"/>
    <w:rsid w:val="0004792B"/>
    <w:rsid w:val="00051C31"/>
    <w:rsid w:val="000542AE"/>
    <w:rsid w:val="00055437"/>
    <w:rsid w:val="00057C9E"/>
    <w:rsid w:val="0006083C"/>
    <w:rsid w:val="00061533"/>
    <w:rsid w:val="0006360A"/>
    <w:rsid w:val="00063AF6"/>
    <w:rsid w:val="00064ADF"/>
    <w:rsid w:val="0006510D"/>
    <w:rsid w:val="0007077E"/>
    <w:rsid w:val="000709C1"/>
    <w:rsid w:val="00070C81"/>
    <w:rsid w:val="0007274E"/>
    <w:rsid w:val="00072913"/>
    <w:rsid w:val="000759E7"/>
    <w:rsid w:val="00076016"/>
    <w:rsid w:val="00080089"/>
    <w:rsid w:val="00082942"/>
    <w:rsid w:val="00083152"/>
    <w:rsid w:val="00083442"/>
    <w:rsid w:val="000846CA"/>
    <w:rsid w:val="00090253"/>
    <w:rsid w:val="00092878"/>
    <w:rsid w:val="00092C27"/>
    <w:rsid w:val="00093577"/>
    <w:rsid w:val="00096745"/>
    <w:rsid w:val="000A7FA0"/>
    <w:rsid w:val="000B01E8"/>
    <w:rsid w:val="000B1960"/>
    <w:rsid w:val="000B1AAF"/>
    <w:rsid w:val="000B244D"/>
    <w:rsid w:val="000B323D"/>
    <w:rsid w:val="000B36C7"/>
    <w:rsid w:val="000B524C"/>
    <w:rsid w:val="000B5A54"/>
    <w:rsid w:val="000C2E63"/>
    <w:rsid w:val="000C38E9"/>
    <w:rsid w:val="000C3911"/>
    <w:rsid w:val="000D07D8"/>
    <w:rsid w:val="000D0CE3"/>
    <w:rsid w:val="000D3704"/>
    <w:rsid w:val="000D412B"/>
    <w:rsid w:val="000D4AE9"/>
    <w:rsid w:val="000D5F93"/>
    <w:rsid w:val="000D72AF"/>
    <w:rsid w:val="000D7A0B"/>
    <w:rsid w:val="000E02EC"/>
    <w:rsid w:val="000E085C"/>
    <w:rsid w:val="000E36F1"/>
    <w:rsid w:val="000E7E4F"/>
    <w:rsid w:val="000F0F47"/>
    <w:rsid w:val="000F32CA"/>
    <w:rsid w:val="000F66B1"/>
    <w:rsid w:val="000F6AAB"/>
    <w:rsid w:val="000F79FC"/>
    <w:rsid w:val="000F7DEE"/>
    <w:rsid w:val="00100CB7"/>
    <w:rsid w:val="001024BD"/>
    <w:rsid w:val="00107CA7"/>
    <w:rsid w:val="0011054E"/>
    <w:rsid w:val="00111193"/>
    <w:rsid w:val="0011449D"/>
    <w:rsid w:val="0011497B"/>
    <w:rsid w:val="001155AE"/>
    <w:rsid w:val="00123AB1"/>
    <w:rsid w:val="00123E87"/>
    <w:rsid w:val="001252C2"/>
    <w:rsid w:val="0013316E"/>
    <w:rsid w:val="00133232"/>
    <w:rsid w:val="001352E0"/>
    <w:rsid w:val="00142D5F"/>
    <w:rsid w:val="00143454"/>
    <w:rsid w:val="001452F6"/>
    <w:rsid w:val="001515C1"/>
    <w:rsid w:val="00151F8C"/>
    <w:rsid w:val="0015330A"/>
    <w:rsid w:val="00153473"/>
    <w:rsid w:val="00154792"/>
    <w:rsid w:val="00156B0D"/>
    <w:rsid w:val="00161269"/>
    <w:rsid w:val="00161CF6"/>
    <w:rsid w:val="00162259"/>
    <w:rsid w:val="00163DE5"/>
    <w:rsid w:val="00165696"/>
    <w:rsid w:val="00167018"/>
    <w:rsid w:val="00167087"/>
    <w:rsid w:val="00167390"/>
    <w:rsid w:val="00171584"/>
    <w:rsid w:val="00171C01"/>
    <w:rsid w:val="001721F1"/>
    <w:rsid w:val="00174B5B"/>
    <w:rsid w:val="00175575"/>
    <w:rsid w:val="00182797"/>
    <w:rsid w:val="00182A79"/>
    <w:rsid w:val="00183C6A"/>
    <w:rsid w:val="001847DB"/>
    <w:rsid w:val="0018559D"/>
    <w:rsid w:val="00186C7D"/>
    <w:rsid w:val="001879A2"/>
    <w:rsid w:val="00191BD3"/>
    <w:rsid w:val="00192596"/>
    <w:rsid w:val="0019355D"/>
    <w:rsid w:val="001942EC"/>
    <w:rsid w:val="00194833"/>
    <w:rsid w:val="00194C3E"/>
    <w:rsid w:val="001951AB"/>
    <w:rsid w:val="00196A98"/>
    <w:rsid w:val="00196AFC"/>
    <w:rsid w:val="001A3707"/>
    <w:rsid w:val="001A3A58"/>
    <w:rsid w:val="001A6D79"/>
    <w:rsid w:val="001A72BE"/>
    <w:rsid w:val="001A7859"/>
    <w:rsid w:val="001B05A8"/>
    <w:rsid w:val="001B1260"/>
    <w:rsid w:val="001B60ED"/>
    <w:rsid w:val="001B7EB9"/>
    <w:rsid w:val="001C1794"/>
    <w:rsid w:val="001C326D"/>
    <w:rsid w:val="001C3763"/>
    <w:rsid w:val="001C3ABA"/>
    <w:rsid w:val="001C428C"/>
    <w:rsid w:val="001C4887"/>
    <w:rsid w:val="001C4BFD"/>
    <w:rsid w:val="001D2B4A"/>
    <w:rsid w:val="001D3638"/>
    <w:rsid w:val="001D48F8"/>
    <w:rsid w:val="001D560C"/>
    <w:rsid w:val="001E5E1C"/>
    <w:rsid w:val="001F277A"/>
    <w:rsid w:val="001F57C6"/>
    <w:rsid w:val="001F5F48"/>
    <w:rsid w:val="001F6C30"/>
    <w:rsid w:val="001F7D9D"/>
    <w:rsid w:val="00201F1F"/>
    <w:rsid w:val="00202965"/>
    <w:rsid w:val="002048DD"/>
    <w:rsid w:val="00210418"/>
    <w:rsid w:val="00211901"/>
    <w:rsid w:val="00214434"/>
    <w:rsid w:val="002236A2"/>
    <w:rsid w:val="00223B83"/>
    <w:rsid w:val="00223F43"/>
    <w:rsid w:val="0022503F"/>
    <w:rsid w:val="002253E3"/>
    <w:rsid w:val="002261A7"/>
    <w:rsid w:val="00226C7B"/>
    <w:rsid w:val="00227882"/>
    <w:rsid w:val="00232910"/>
    <w:rsid w:val="002360A1"/>
    <w:rsid w:val="002362F1"/>
    <w:rsid w:val="0023799F"/>
    <w:rsid w:val="00242398"/>
    <w:rsid w:val="002429F7"/>
    <w:rsid w:val="00243A48"/>
    <w:rsid w:val="00243A4D"/>
    <w:rsid w:val="00247AE3"/>
    <w:rsid w:val="00250F62"/>
    <w:rsid w:val="00251969"/>
    <w:rsid w:val="00254303"/>
    <w:rsid w:val="00257562"/>
    <w:rsid w:val="00261BA1"/>
    <w:rsid w:val="002624AD"/>
    <w:rsid w:val="0026489B"/>
    <w:rsid w:val="00266710"/>
    <w:rsid w:val="002679D7"/>
    <w:rsid w:val="00270433"/>
    <w:rsid w:val="00270DDB"/>
    <w:rsid w:val="002727A5"/>
    <w:rsid w:val="0027283E"/>
    <w:rsid w:val="00272A45"/>
    <w:rsid w:val="00272F61"/>
    <w:rsid w:val="00275A5F"/>
    <w:rsid w:val="0028066D"/>
    <w:rsid w:val="00280942"/>
    <w:rsid w:val="00280FC9"/>
    <w:rsid w:val="002812C9"/>
    <w:rsid w:val="00282551"/>
    <w:rsid w:val="0028300B"/>
    <w:rsid w:val="00286838"/>
    <w:rsid w:val="002907A3"/>
    <w:rsid w:val="00291A18"/>
    <w:rsid w:val="00292FEE"/>
    <w:rsid w:val="002946FC"/>
    <w:rsid w:val="002970C1"/>
    <w:rsid w:val="0029722A"/>
    <w:rsid w:val="002A3A2A"/>
    <w:rsid w:val="002A444E"/>
    <w:rsid w:val="002A44FE"/>
    <w:rsid w:val="002A54ED"/>
    <w:rsid w:val="002A54F6"/>
    <w:rsid w:val="002A64FC"/>
    <w:rsid w:val="002B06AB"/>
    <w:rsid w:val="002B0BDA"/>
    <w:rsid w:val="002B0CE3"/>
    <w:rsid w:val="002B4C44"/>
    <w:rsid w:val="002B77A2"/>
    <w:rsid w:val="002C0B48"/>
    <w:rsid w:val="002C224D"/>
    <w:rsid w:val="002C2F51"/>
    <w:rsid w:val="002C356E"/>
    <w:rsid w:val="002C65DA"/>
    <w:rsid w:val="002E5AA8"/>
    <w:rsid w:val="002E6D0A"/>
    <w:rsid w:val="002E6E12"/>
    <w:rsid w:val="002E76F4"/>
    <w:rsid w:val="002E7FAE"/>
    <w:rsid w:val="002F0893"/>
    <w:rsid w:val="002F0B39"/>
    <w:rsid w:val="002F3454"/>
    <w:rsid w:val="002F38B3"/>
    <w:rsid w:val="002F45E3"/>
    <w:rsid w:val="002F7794"/>
    <w:rsid w:val="00300654"/>
    <w:rsid w:val="0030292E"/>
    <w:rsid w:val="003033D9"/>
    <w:rsid w:val="003036DD"/>
    <w:rsid w:val="00305341"/>
    <w:rsid w:val="003061BF"/>
    <w:rsid w:val="0031522B"/>
    <w:rsid w:val="00315429"/>
    <w:rsid w:val="00316BC3"/>
    <w:rsid w:val="00317139"/>
    <w:rsid w:val="00320954"/>
    <w:rsid w:val="00322711"/>
    <w:rsid w:val="00322BC8"/>
    <w:rsid w:val="00322CBB"/>
    <w:rsid w:val="003233C4"/>
    <w:rsid w:val="00323C28"/>
    <w:rsid w:val="00333877"/>
    <w:rsid w:val="00333A13"/>
    <w:rsid w:val="00337575"/>
    <w:rsid w:val="003427EC"/>
    <w:rsid w:val="00343141"/>
    <w:rsid w:val="00343A06"/>
    <w:rsid w:val="00343C91"/>
    <w:rsid w:val="00345247"/>
    <w:rsid w:val="00345DF9"/>
    <w:rsid w:val="003470FC"/>
    <w:rsid w:val="003477E9"/>
    <w:rsid w:val="003479D5"/>
    <w:rsid w:val="00353288"/>
    <w:rsid w:val="0035528C"/>
    <w:rsid w:val="003640FB"/>
    <w:rsid w:val="003645E2"/>
    <w:rsid w:val="0037164C"/>
    <w:rsid w:val="003743BB"/>
    <w:rsid w:val="00375FBB"/>
    <w:rsid w:val="00376FC8"/>
    <w:rsid w:val="00377BE2"/>
    <w:rsid w:val="003805D4"/>
    <w:rsid w:val="00380B1B"/>
    <w:rsid w:val="00380F91"/>
    <w:rsid w:val="00381036"/>
    <w:rsid w:val="003853BA"/>
    <w:rsid w:val="00387D05"/>
    <w:rsid w:val="00390416"/>
    <w:rsid w:val="003925F9"/>
    <w:rsid w:val="003932F7"/>
    <w:rsid w:val="00393DB2"/>
    <w:rsid w:val="00395CBB"/>
    <w:rsid w:val="00395EAB"/>
    <w:rsid w:val="00396455"/>
    <w:rsid w:val="003965D3"/>
    <w:rsid w:val="003A0E7C"/>
    <w:rsid w:val="003A1E90"/>
    <w:rsid w:val="003B0A93"/>
    <w:rsid w:val="003B2626"/>
    <w:rsid w:val="003B2D54"/>
    <w:rsid w:val="003B3096"/>
    <w:rsid w:val="003B30F8"/>
    <w:rsid w:val="003B3E3F"/>
    <w:rsid w:val="003B582B"/>
    <w:rsid w:val="003B6271"/>
    <w:rsid w:val="003B672C"/>
    <w:rsid w:val="003C1A69"/>
    <w:rsid w:val="003C6BF7"/>
    <w:rsid w:val="003C6E73"/>
    <w:rsid w:val="003C7834"/>
    <w:rsid w:val="003D05B3"/>
    <w:rsid w:val="003D177B"/>
    <w:rsid w:val="003D365B"/>
    <w:rsid w:val="003D4218"/>
    <w:rsid w:val="003D4FF7"/>
    <w:rsid w:val="003D5D79"/>
    <w:rsid w:val="003D5DCF"/>
    <w:rsid w:val="003E3092"/>
    <w:rsid w:val="003E4A53"/>
    <w:rsid w:val="003E5D3E"/>
    <w:rsid w:val="003E66A9"/>
    <w:rsid w:val="003F1B5B"/>
    <w:rsid w:val="003F1C70"/>
    <w:rsid w:val="003F1DA1"/>
    <w:rsid w:val="003F1F4E"/>
    <w:rsid w:val="003F22B0"/>
    <w:rsid w:val="00401484"/>
    <w:rsid w:val="0040298F"/>
    <w:rsid w:val="00403B8C"/>
    <w:rsid w:val="00404314"/>
    <w:rsid w:val="00404BEF"/>
    <w:rsid w:val="00406395"/>
    <w:rsid w:val="00411EC5"/>
    <w:rsid w:val="00412D70"/>
    <w:rsid w:val="004144DB"/>
    <w:rsid w:val="00416C75"/>
    <w:rsid w:val="0042037D"/>
    <w:rsid w:val="0042063B"/>
    <w:rsid w:val="004206D8"/>
    <w:rsid w:val="00421130"/>
    <w:rsid w:val="00423932"/>
    <w:rsid w:val="00423C5C"/>
    <w:rsid w:val="00426E53"/>
    <w:rsid w:val="00427979"/>
    <w:rsid w:val="004312E5"/>
    <w:rsid w:val="00431F3C"/>
    <w:rsid w:val="00432659"/>
    <w:rsid w:val="00436D5C"/>
    <w:rsid w:val="004430A9"/>
    <w:rsid w:val="00444630"/>
    <w:rsid w:val="00444DB0"/>
    <w:rsid w:val="004461CB"/>
    <w:rsid w:val="00447712"/>
    <w:rsid w:val="00447CB8"/>
    <w:rsid w:val="00447D74"/>
    <w:rsid w:val="00452038"/>
    <w:rsid w:val="004538A1"/>
    <w:rsid w:val="00460D3A"/>
    <w:rsid w:val="004613AD"/>
    <w:rsid w:val="00461D5C"/>
    <w:rsid w:val="00463AB9"/>
    <w:rsid w:val="004701A0"/>
    <w:rsid w:val="00476183"/>
    <w:rsid w:val="004770EC"/>
    <w:rsid w:val="004777C4"/>
    <w:rsid w:val="00481F40"/>
    <w:rsid w:val="004828BB"/>
    <w:rsid w:val="00483F3F"/>
    <w:rsid w:val="004850E1"/>
    <w:rsid w:val="004914BF"/>
    <w:rsid w:val="004926F4"/>
    <w:rsid w:val="00493754"/>
    <w:rsid w:val="00494069"/>
    <w:rsid w:val="004A2FDC"/>
    <w:rsid w:val="004A42BE"/>
    <w:rsid w:val="004A5413"/>
    <w:rsid w:val="004A6424"/>
    <w:rsid w:val="004B16BA"/>
    <w:rsid w:val="004B5695"/>
    <w:rsid w:val="004C031E"/>
    <w:rsid w:val="004C2E3A"/>
    <w:rsid w:val="004C31F6"/>
    <w:rsid w:val="004C5B5F"/>
    <w:rsid w:val="004D2236"/>
    <w:rsid w:val="004D2289"/>
    <w:rsid w:val="004D352E"/>
    <w:rsid w:val="004D4E2B"/>
    <w:rsid w:val="004E2022"/>
    <w:rsid w:val="004E30DB"/>
    <w:rsid w:val="004E6460"/>
    <w:rsid w:val="004E6706"/>
    <w:rsid w:val="004E6CA7"/>
    <w:rsid w:val="004E700F"/>
    <w:rsid w:val="004F391F"/>
    <w:rsid w:val="004F3C00"/>
    <w:rsid w:val="004F3DE6"/>
    <w:rsid w:val="004F62DC"/>
    <w:rsid w:val="004F73F5"/>
    <w:rsid w:val="00501F17"/>
    <w:rsid w:val="00503299"/>
    <w:rsid w:val="005069FC"/>
    <w:rsid w:val="00510F94"/>
    <w:rsid w:val="00511C0B"/>
    <w:rsid w:val="00512B37"/>
    <w:rsid w:val="00513A85"/>
    <w:rsid w:val="005148FA"/>
    <w:rsid w:val="00515238"/>
    <w:rsid w:val="005160E0"/>
    <w:rsid w:val="00516E86"/>
    <w:rsid w:val="0052576B"/>
    <w:rsid w:val="005267E2"/>
    <w:rsid w:val="0053281F"/>
    <w:rsid w:val="00532C57"/>
    <w:rsid w:val="0053373C"/>
    <w:rsid w:val="00535518"/>
    <w:rsid w:val="00536BCE"/>
    <w:rsid w:val="00536CCD"/>
    <w:rsid w:val="00537BFE"/>
    <w:rsid w:val="005413F7"/>
    <w:rsid w:val="005414E3"/>
    <w:rsid w:val="005420CC"/>
    <w:rsid w:val="0055473D"/>
    <w:rsid w:val="00554BDD"/>
    <w:rsid w:val="00555E24"/>
    <w:rsid w:val="00560285"/>
    <w:rsid w:val="00560359"/>
    <w:rsid w:val="005613E3"/>
    <w:rsid w:val="00561978"/>
    <w:rsid w:val="00561F1C"/>
    <w:rsid w:val="00563945"/>
    <w:rsid w:val="00571F72"/>
    <w:rsid w:val="00575A0D"/>
    <w:rsid w:val="00575CA5"/>
    <w:rsid w:val="00575CE5"/>
    <w:rsid w:val="005820E4"/>
    <w:rsid w:val="005821AD"/>
    <w:rsid w:val="005823A8"/>
    <w:rsid w:val="005834C6"/>
    <w:rsid w:val="00583969"/>
    <w:rsid w:val="005901DA"/>
    <w:rsid w:val="005920FB"/>
    <w:rsid w:val="00592469"/>
    <w:rsid w:val="00592F19"/>
    <w:rsid w:val="005A43D9"/>
    <w:rsid w:val="005A4C08"/>
    <w:rsid w:val="005A4CA7"/>
    <w:rsid w:val="005B3DA0"/>
    <w:rsid w:val="005B4A99"/>
    <w:rsid w:val="005C0A03"/>
    <w:rsid w:val="005C6D34"/>
    <w:rsid w:val="005D0A49"/>
    <w:rsid w:val="005D0CB8"/>
    <w:rsid w:val="005D1161"/>
    <w:rsid w:val="005D1F4C"/>
    <w:rsid w:val="005D63CD"/>
    <w:rsid w:val="005E7918"/>
    <w:rsid w:val="005F0AB3"/>
    <w:rsid w:val="005F1AF9"/>
    <w:rsid w:val="005F2598"/>
    <w:rsid w:val="005F2699"/>
    <w:rsid w:val="005F33ED"/>
    <w:rsid w:val="005F4A97"/>
    <w:rsid w:val="005F7122"/>
    <w:rsid w:val="005F7E13"/>
    <w:rsid w:val="00600D49"/>
    <w:rsid w:val="0060113A"/>
    <w:rsid w:val="00601D73"/>
    <w:rsid w:val="00604F14"/>
    <w:rsid w:val="00610A7E"/>
    <w:rsid w:val="006129F5"/>
    <w:rsid w:val="00614BA8"/>
    <w:rsid w:val="00622F89"/>
    <w:rsid w:val="00623DDC"/>
    <w:rsid w:val="006241C5"/>
    <w:rsid w:val="00624E34"/>
    <w:rsid w:val="00626FFF"/>
    <w:rsid w:val="00631D57"/>
    <w:rsid w:val="00633F67"/>
    <w:rsid w:val="0063579D"/>
    <w:rsid w:val="006361CC"/>
    <w:rsid w:val="006364EE"/>
    <w:rsid w:val="00636A11"/>
    <w:rsid w:val="00637422"/>
    <w:rsid w:val="00641267"/>
    <w:rsid w:val="0064142E"/>
    <w:rsid w:val="0064153D"/>
    <w:rsid w:val="00643AFE"/>
    <w:rsid w:val="00644374"/>
    <w:rsid w:val="006459CF"/>
    <w:rsid w:val="00645A74"/>
    <w:rsid w:val="006465DA"/>
    <w:rsid w:val="00650019"/>
    <w:rsid w:val="00652163"/>
    <w:rsid w:val="00652981"/>
    <w:rsid w:val="00652E28"/>
    <w:rsid w:val="006535C5"/>
    <w:rsid w:val="00655084"/>
    <w:rsid w:val="00655298"/>
    <w:rsid w:val="00660179"/>
    <w:rsid w:val="0066394B"/>
    <w:rsid w:val="00663A04"/>
    <w:rsid w:val="00664785"/>
    <w:rsid w:val="0066685B"/>
    <w:rsid w:val="00667355"/>
    <w:rsid w:val="0067018E"/>
    <w:rsid w:val="00672CC5"/>
    <w:rsid w:val="006761CB"/>
    <w:rsid w:val="00676CE2"/>
    <w:rsid w:val="006807EC"/>
    <w:rsid w:val="00683DBB"/>
    <w:rsid w:val="00686D44"/>
    <w:rsid w:val="00692124"/>
    <w:rsid w:val="00694B42"/>
    <w:rsid w:val="006954EF"/>
    <w:rsid w:val="006958BE"/>
    <w:rsid w:val="006964B0"/>
    <w:rsid w:val="006A243E"/>
    <w:rsid w:val="006A41DA"/>
    <w:rsid w:val="006A69AE"/>
    <w:rsid w:val="006A6CD9"/>
    <w:rsid w:val="006B0B6E"/>
    <w:rsid w:val="006B124C"/>
    <w:rsid w:val="006B1D84"/>
    <w:rsid w:val="006B2ECB"/>
    <w:rsid w:val="006B3BA7"/>
    <w:rsid w:val="006B5FA1"/>
    <w:rsid w:val="006C1348"/>
    <w:rsid w:val="006C1A70"/>
    <w:rsid w:val="006C349A"/>
    <w:rsid w:val="006C6FEB"/>
    <w:rsid w:val="006D1C12"/>
    <w:rsid w:val="006D1EF7"/>
    <w:rsid w:val="006D27E3"/>
    <w:rsid w:val="006D2AB9"/>
    <w:rsid w:val="006D3B0D"/>
    <w:rsid w:val="006D5DEC"/>
    <w:rsid w:val="006D6004"/>
    <w:rsid w:val="006D7332"/>
    <w:rsid w:val="006E1B04"/>
    <w:rsid w:val="006E4DAB"/>
    <w:rsid w:val="006E5EDB"/>
    <w:rsid w:val="006E7B36"/>
    <w:rsid w:val="006F0481"/>
    <w:rsid w:val="006F089F"/>
    <w:rsid w:val="006F1496"/>
    <w:rsid w:val="006F176F"/>
    <w:rsid w:val="006F1B51"/>
    <w:rsid w:val="00701945"/>
    <w:rsid w:val="0070540D"/>
    <w:rsid w:val="00705952"/>
    <w:rsid w:val="00707DE6"/>
    <w:rsid w:val="00710131"/>
    <w:rsid w:val="00710219"/>
    <w:rsid w:val="007125F7"/>
    <w:rsid w:val="00712784"/>
    <w:rsid w:val="0071286E"/>
    <w:rsid w:val="00712E80"/>
    <w:rsid w:val="00712EBE"/>
    <w:rsid w:val="00714F08"/>
    <w:rsid w:val="00716347"/>
    <w:rsid w:val="007166C1"/>
    <w:rsid w:val="00717DEA"/>
    <w:rsid w:val="00721A68"/>
    <w:rsid w:val="00727E85"/>
    <w:rsid w:val="00731D10"/>
    <w:rsid w:val="00733A75"/>
    <w:rsid w:val="00734010"/>
    <w:rsid w:val="007341D0"/>
    <w:rsid w:val="007360C2"/>
    <w:rsid w:val="00736690"/>
    <w:rsid w:val="00741B7A"/>
    <w:rsid w:val="00744ECD"/>
    <w:rsid w:val="0074505E"/>
    <w:rsid w:val="00745D14"/>
    <w:rsid w:val="007510C5"/>
    <w:rsid w:val="0075511A"/>
    <w:rsid w:val="007568E1"/>
    <w:rsid w:val="00757EA9"/>
    <w:rsid w:val="00760392"/>
    <w:rsid w:val="00761B03"/>
    <w:rsid w:val="00762A10"/>
    <w:rsid w:val="00762F0A"/>
    <w:rsid w:val="00764BB4"/>
    <w:rsid w:val="00765F27"/>
    <w:rsid w:val="00767663"/>
    <w:rsid w:val="00773AB9"/>
    <w:rsid w:val="00775DBD"/>
    <w:rsid w:val="0077724A"/>
    <w:rsid w:val="00781ED9"/>
    <w:rsid w:val="00781FE5"/>
    <w:rsid w:val="00782753"/>
    <w:rsid w:val="00784083"/>
    <w:rsid w:val="00784184"/>
    <w:rsid w:val="00786D32"/>
    <w:rsid w:val="00790EE6"/>
    <w:rsid w:val="007928C0"/>
    <w:rsid w:val="007A0A09"/>
    <w:rsid w:val="007A161D"/>
    <w:rsid w:val="007A34EB"/>
    <w:rsid w:val="007A3645"/>
    <w:rsid w:val="007A4236"/>
    <w:rsid w:val="007A5BBD"/>
    <w:rsid w:val="007A6AF3"/>
    <w:rsid w:val="007B0651"/>
    <w:rsid w:val="007B4698"/>
    <w:rsid w:val="007B4B15"/>
    <w:rsid w:val="007B642A"/>
    <w:rsid w:val="007B7149"/>
    <w:rsid w:val="007C0B61"/>
    <w:rsid w:val="007C31D9"/>
    <w:rsid w:val="007C5EC2"/>
    <w:rsid w:val="007C7813"/>
    <w:rsid w:val="007D1DEC"/>
    <w:rsid w:val="007D1E25"/>
    <w:rsid w:val="007D4055"/>
    <w:rsid w:val="007D63F1"/>
    <w:rsid w:val="007D7498"/>
    <w:rsid w:val="007E00A2"/>
    <w:rsid w:val="007E02B4"/>
    <w:rsid w:val="007E1D0A"/>
    <w:rsid w:val="007E2511"/>
    <w:rsid w:val="007E4ED4"/>
    <w:rsid w:val="007E64F6"/>
    <w:rsid w:val="007E74D6"/>
    <w:rsid w:val="007F1DDC"/>
    <w:rsid w:val="007F272C"/>
    <w:rsid w:val="007F37AF"/>
    <w:rsid w:val="007F5BC7"/>
    <w:rsid w:val="007F5E1C"/>
    <w:rsid w:val="007F6143"/>
    <w:rsid w:val="007F65EB"/>
    <w:rsid w:val="007F66DB"/>
    <w:rsid w:val="007F7188"/>
    <w:rsid w:val="00802ED1"/>
    <w:rsid w:val="00805E2E"/>
    <w:rsid w:val="0080763C"/>
    <w:rsid w:val="008077C7"/>
    <w:rsid w:val="00813846"/>
    <w:rsid w:val="00814B34"/>
    <w:rsid w:val="00822E19"/>
    <w:rsid w:val="00823E1E"/>
    <w:rsid w:val="00826452"/>
    <w:rsid w:val="008268BA"/>
    <w:rsid w:val="00827A34"/>
    <w:rsid w:val="0083099C"/>
    <w:rsid w:val="00835933"/>
    <w:rsid w:val="00836F08"/>
    <w:rsid w:val="0084049A"/>
    <w:rsid w:val="008409DD"/>
    <w:rsid w:val="0084437B"/>
    <w:rsid w:val="00845B00"/>
    <w:rsid w:val="00847331"/>
    <w:rsid w:val="0085043A"/>
    <w:rsid w:val="008517DB"/>
    <w:rsid w:val="00852D94"/>
    <w:rsid w:val="00853E45"/>
    <w:rsid w:val="00862EE3"/>
    <w:rsid w:val="008707C2"/>
    <w:rsid w:val="00871E8F"/>
    <w:rsid w:val="00872919"/>
    <w:rsid w:val="0087361A"/>
    <w:rsid w:val="008745A1"/>
    <w:rsid w:val="00874C7F"/>
    <w:rsid w:val="00876808"/>
    <w:rsid w:val="0087746A"/>
    <w:rsid w:val="0087747C"/>
    <w:rsid w:val="00880364"/>
    <w:rsid w:val="00881209"/>
    <w:rsid w:val="00883501"/>
    <w:rsid w:val="0088351B"/>
    <w:rsid w:val="00887536"/>
    <w:rsid w:val="008914FA"/>
    <w:rsid w:val="008930D3"/>
    <w:rsid w:val="00893109"/>
    <w:rsid w:val="008944D5"/>
    <w:rsid w:val="008947E1"/>
    <w:rsid w:val="00895367"/>
    <w:rsid w:val="008A0707"/>
    <w:rsid w:val="008A0C64"/>
    <w:rsid w:val="008A2610"/>
    <w:rsid w:val="008A2E9E"/>
    <w:rsid w:val="008A408F"/>
    <w:rsid w:val="008A5BC3"/>
    <w:rsid w:val="008B0010"/>
    <w:rsid w:val="008B0714"/>
    <w:rsid w:val="008B0E1E"/>
    <w:rsid w:val="008B1F02"/>
    <w:rsid w:val="008B44D1"/>
    <w:rsid w:val="008B5E1B"/>
    <w:rsid w:val="008B7161"/>
    <w:rsid w:val="008C014A"/>
    <w:rsid w:val="008C6FC0"/>
    <w:rsid w:val="008C7D28"/>
    <w:rsid w:val="008D4DDE"/>
    <w:rsid w:val="008E2FA2"/>
    <w:rsid w:val="008E569E"/>
    <w:rsid w:val="008E682B"/>
    <w:rsid w:val="008F3912"/>
    <w:rsid w:val="008F4CB2"/>
    <w:rsid w:val="008F7F30"/>
    <w:rsid w:val="00900342"/>
    <w:rsid w:val="00901147"/>
    <w:rsid w:val="00903DD9"/>
    <w:rsid w:val="00906852"/>
    <w:rsid w:val="00907FA4"/>
    <w:rsid w:val="0091041E"/>
    <w:rsid w:val="00911C17"/>
    <w:rsid w:val="00912D89"/>
    <w:rsid w:val="0092114C"/>
    <w:rsid w:val="009234AB"/>
    <w:rsid w:val="009246D1"/>
    <w:rsid w:val="00931E8A"/>
    <w:rsid w:val="00932888"/>
    <w:rsid w:val="00933349"/>
    <w:rsid w:val="0093419E"/>
    <w:rsid w:val="00940A6D"/>
    <w:rsid w:val="0094291C"/>
    <w:rsid w:val="00942DFC"/>
    <w:rsid w:val="00943D86"/>
    <w:rsid w:val="00946393"/>
    <w:rsid w:val="00946D68"/>
    <w:rsid w:val="0095069D"/>
    <w:rsid w:val="00951DB2"/>
    <w:rsid w:val="00951FA1"/>
    <w:rsid w:val="0095232E"/>
    <w:rsid w:val="00952457"/>
    <w:rsid w:val="00952F66"/>
    <w:rsid w:val="00953594"/>
    <w:rsid w:val="00960E44"/>
    <w:rsid w:val="00964939"/>
    <w:rsid w:val="009655C7"/>
    <w:rsid w:val="00965849"/>
    <w:rsid w:val="00973365"/>
    <w:rsid w:val="009735C5"/>
    <w:rsid w:val="00974851"/>
    <w:rsid w:val="00975136"/>
    <w:rsid w:val="0097536F"/>
    <w:rsid w:val="009756FA"/>
    <w:rsid w:val="00976774"/>
    <w:rsid w:val="00977692"/>
    <w:rsid w:val="00981008"/>
    <w:rsid w:val="009814B5"/>
    <w:rsid w:val="00983060"/>
    <w:rsid w:val="00984DA1"/>
    <w:rsid w:val="00985B4D"/>
    <w:rsid w:val="00986709"/>
    <w:rsid w:val="00986EF3"/>
    <w:rsid w:val="00990F5F"/>
    <w:rsid w:val="00990F9B"/>
    <w:rsid w:val="0099150F"/>
    <w:rsid w:val="00992C58"/>
    <w:rsid w:val="009951EB"/>
    <w:rsid w:val="009978D1"/>
    <w:rsid w:val="009A5F65"/>
    <w:rsid w:val="009B0E0C"/>
    <w:rsid w:val="009B0E3B"/>
    <w:rsid w:val="009B2F70"/>
    <w:rsid w:val="009B3451"/>
    <w:rsid w:val="009B5FE7"/>
    <w:rsid w:val="009B6EA2"/>
    <w:rsid w:val="009B6FF4"/>
    <w:rsid w:val="009B77D8"/>
    <w:rsid w:val="009C143F"/>
    <w:rsid w:val="009C19D0"/>
    <w:rsid w:val="009C72B5"/>
    <w:rsid w:val="009C7830"/>
    <w:rsid w:val="009D6E1F"/>
    <w:rsid w:val="009E2237"/>
    <w:rsid w:val="009E283F"/>
    <w:rsid w:val="009E2BC3"/>
    <w:rsid w:val="009E44E0"/>
    <w:rsid w:val="009E4FBD"/>
    <w:rsid w:val="009E7B69"/>
    <w:rsid w:val="009F0E73"/>
    <w:rsid w:val="009F150B"/>
    <w:rsid w:val="009F1BE0"/>
    <w:rsid w:val="009F2483"/>
    <w:rsid w:val="009F4FED"/>
    <w:rsid w:val="009F569A"/>
    <w:rsid w:val="009F59BF"/>
    <w:rsid w:val="009F5E6E"/>
    <w:rsid w:val="00A00C73"/>
    <w:rsid w:val="00A022FD"/>
    <w:rsid w:val="00A02A21"/>
    <w:rsid w:val="00A03904"/>
    <w:rsid w:val="00A07ACE"/>
    <w:rsid w:val="00A1036A"/>
    <w:rsid w:val="00A106AE"/>
    <w:rsid w:val="00A12805"/>
    <w:rsid w:val="00A14437"/>
    <w:rsid w:val="00A15A54"/>
    <w:rsid w:val="00A1784F"/>
    <w:rsid w:val="00A22C69"/>
    <w:rsid w:val="00A24AAA"/>
    <w:rsid w:val="00A27A81"/>
    <w:rsid w:val="00A322E7"/>
    <w:rsid w:val="00A34B97"/>
    <w:rsid w:val="00A35A5E"/>
    <w:rsid w:val="00A40915"/>
    <w:rsid w:val="00A44946"/>
    <w:rsid w:val="00A44AE0"/>
    <w:rsid w:val="00A47A4C"/>
    <w:rsid w:val="00A51B28"/>
    <w:rsid w:val="00A52631"/>
    <w:rsid w:val="00A550C0"/>
    <w:rsid w:val="00A5557E"/>
    <w:rsid w:val="00A55A37"/>
    <w:rsid w:val="00A56D3F"/>
    <w:rsid w:val="00A57056"/>
    <w:rsid w:val="00A607BB"/>
    <w:rsid w:val="00A705A4"/>
    <w:rsid w:val="00A70981"/>
    <w:rsid w:val="00A72024"/>
    <w:rsid w:val="00A72745"/>
    <w:rsid w:val="00A727EB"/>
    <w:rsid w:val="00A73BF9"/>
    <w:rsid w:val="00A74D82"/>
    <w:rsid w:val="00A75450"/>
    <w:rsid w:val="00A77753"/>
    <w:rsid w:val="00A816E2"/>
    <w:rsid w:val="00A81D1C"/>
    <w:rsid w:val="00A8255C"/>
    <w:rsid w:val="00A856BE"/>
    <w:rsid w:val="00A864E2"/>
    <w:rsid w:val="00A86E8A"/>
    <w:rsid w:val="00A91C86"/>
    <w:rsid w:val="00A93DF6"/>
    <w:rsid w:val="00A93F12"/>
    <w:rsid w:val="00A96468"/>
    <w:rsid w:val="00A96A52"/>
    <w:rsid w:val="00AA05EA"/>
    <w:rsid w:val="00AA230F"/>
    <w:rsid w:val="00AA2393"/>
    <w:rsid w:val="00AA56AC"/>
    <w:rsid w:val="00AA5A52"/>
    <w:rsid w:val="00AA62D3"/>
    <w:rsid w:val="00AA748B"/>
    <w:rsid w:val="00AB1463"/>
    <w:rsid w:val="00AB1486"/>
    <w:rsid w:val="00AB271B"/>
    <w:rsid w:val="00AB2BE7"/>
    <w:rsid w:val="00AB5714"/>
    <w:rsid w:val="00AB5DDA"/>
    <w:rsid w:val="00AB6059"/>
    <w:rsid w:val="00AB76DD"/>
    <w:rsid w:val="00AB7B61"/>
    <w:rsid w:val="00AC1C2F"/>
    <w:rsid w:val="00AC418A"/>
    <w:rsid w:val="00AC4EAE"/>
    <w:rsid w:val="00AC5D8E"/>
    <w:rsid w:val="00AC751D"/>
    <w:rsid w:val="00AD05DB"/>
    <w:rsid w:val="00AD1C49"/>
    <w:rsid w:val="00AD27A2"/>
    <w:rsid w:val="00AD4FCF"/>
    <w:rsid w:val="00AD7140"/>
    <w:rsid w:val="00AE2075"/>
    <w:rsid w:val="00AE31F7"/>
    <w:rsid w:val="00AE3900"/>
    <w:rsid w:val="00AE4061"/>
    <w:rsid w:val="00AE40FB"/>
    <w:rsid w:val="00AE62ED"/>
    <w:rsid w:val="00AE648C"/>
    <w:rsid w:val="00AE7025"/>
    <w:rsid w:val="00AF070E"/>
    <w:rsid w:val="00AF46B6"/>
    <w:rsid w:val="00AF4D30"/>
    <w:rsid w:val="00AF4EE3"/>
    <w:rsid w:val="00AF5E59"/>
    <w:rsid w:val="00AF7448"/>
    <w:rsid w:val="00B003BC"/>
    <w:rsid w:val="00B02E3A"/>
    <w:rsid w:val="00B02F42"/>
    <w:rsid w:val="00B05A58"/>
    <w:rsid w:val="00B05DDC"/>
    <w:rsid w:val="00B210BF"/>
    <w:rsid w:val="00B2760A"/>
    <w:rsid w:val="00B3011E"/>
    <w:rsid w:val="00B326BC"/>
    <w:rsid w:val="00B35D8A"/>
    <w:rsid w:val="00B376E7"/>
    <w:rsid w:val="00B4242D"/>
    <w:rsid w:val="00B42E4B"/>
    <w:rsid w:val="00B43933"/>
    <w:rsid w:val="00B44DB2"/>
    <w:rsid w:val="00B4789E"/>
    <w:rsid w:val="00B50D9D"/>
    <w:rsid w:val="00B51D25"/>
    <w:rsid w:val="00B53219"/>
    <w:rsid w:val="00B57A2D"/>
    <w:rsid w:val="00B615B0"/>
    <w:rsid w:val="00B63CA1"/>
    <w:rsid w:val="00B64382"/>
    <w:rsid w:val="00B6568D"/>
    <w:rsid w:val="00B65CF2"/>
    <w:rsid w:val="00B66E0A"/>
    <w:rsid w:val="00B67AD8"/>
    <w:rsid w:val="00B712C0"/>
    <w:rsid w:val="00B713B4"/>
    <w:rsid w:val="00B72B49"/>
    <w:rsid w:val="00B73791"/>
    <w:rsid w:val="00B73E1A"/>
    <w:rsid w:val="00B75D2B"/>
    <w:rsid w:val="00B762C5"/>
    <w:rsid w:val="00B7795D"/>
    <w:rsid w:val="00B81963"/>
    <w:rsid w:val="00B82955"/>
    <w:rsid w:val="00B82F2E"/>
    <w:rsid w:val="00B87C34"/>
    <w:rsid w:val="00B90FDE"/>
    <w:rsid w:val="00B921ED"/>
    <w:rsid w:val="00B92447"/>
    <w:rsid w:val="00B92500"/>
    <w:rsid w:val="00B92580"/>
    <w:rsid w:val="00B94644"/>
    <w:rsid w:val="00B96B95"/>
    <w:rsid w:val="00B96C7A"/>
    <w:rsid w:val="00B97173"/>
    <w:rsid w:val="00BA2C3B"/>
    <w:rsid w:val="00BA4B80"/>
    <w:rsid w:val="00BA50CE"/>
    <w:rsid w:val="00BA68B6"/>
    <w:rsid w:val="00BA7AF4"/>
    <w:rsid w:val="00BB022B"/>
    <w:rsid w:val="00BB1250"/>
    <w:rsid w:val="00BB19AE"/>
    <w:rsid w:val="00BB2229"/>
    <w:rsid w:val="00BB5DD6"/>
    <w:rsid w:val="00BB6F2A"/>
    <w:rsid w:val="00BC033A"/>
    <w:rsid w:val="00BC04A2"/>
    <w:rsid w:val="00BC30F2"/>
    <w:rsid w:val="00BC4A96"/>
    <w:rsid w:val="00BC56C4"/>
    <w:rsid w:val="00BD4E27"/>
    <w:rsid w:val="00BD6628"/>
    <w:rsid w:val="00BD6B8C"/>
    <w:rsid w:val="00BD7958"/>
    <w:rsid w:val="00BE191E"/>
    <w:rsid w:val="00BE2BC5"/>
    <w:rsid w:val="00BE3862"/>
    <w:rsid w:val="00BE405D"/>
    <w:rsid w:val="00BE4935"/>
    <w:rsid w:val="00BE5164"/>
    <w:rsid w:val="00BF15D0"/>
    <w:rsid w:val="00BF17A7"/>
    <w:rsid w:val="00BF5999"/>
    <w:rsid w:val="00BF6B43"/>
    <w:rsid w:val="00BF7BAE"/>
    <w:rsid w:val="00C039C7"/>
    <w:rsid w:val="00C06D8A"/>
    <w:rsid w:val="00C07735"/>
    <w:rsid w:val="00C07DE0"/>
    <w:rsid w:val="00C10A6A"/>
    <w:rsid w:val="00C10C71"/>
    <w:rsid w:val="00C11339"/>
    <w:rsid w:val="00C132C3"/>
    <w:rsid w:val="00C13BF1"/>
    <w:rsid w:val="00C13D72"/>
    <w:rsid w:val="00C14290"/>
    <w:rsid w:val="00C166F0"/>
    <w:rsid w:val="00C253A5"/>
    <w:rsid w:val="00C2555F"/>
    <w:rsid w:val="00C2561C"/>
    <w:rsid w:val="00C30E4F"/>
    <w:rsid w:val="00C317E1"/>
    <w:rsid w:val="00C3726A"/>
    <w:rsid w:val="00C4421A"/>
    <w:rsid w:val="00C448CF"/>
    <w:rsid w:val="00C44BA7"/>
    <w:rsid w:val="00C44F9B"/>
    <w:rsid w:val="00C45698"/>
    <w:rsid w:val="00C508F1"/>
    <w:rsid w:val="00C51C75"/>
    <w:rsid w:val="00C53AD6"/>
    <w:rsid w:val="00C5537F"/>
    <w:rsid w:val="00C55CAF"/>
    <w:rsid w:val="00C562A4"/>
    <w:rsid w:val="00C5732F"/>
    <w:rsid w:val="00C64A4F"/>
    <w:rsid w:val="00C66079"/>
    <w:rsid w:val="00C665C2"/>
    <w:rsid w:val="00C66804"/>
    <w:rsid w:val="00C70A19"/>
    <w:rsid w:val="00C7197F"/>
    <w:rsid w:val="00C7430B"/>
    <w:rsid w:val="00C7560B"/>
    <w:rsid w:val="00C75B89"/>
    <w:rsid w:val="00C76077"/>
    <w:rsid w:val="00C765F3"/>
    <w:rsid w:val="00C817FC"/>
    <w:rsid w:val="00C82187"/>
    <w:rsid w:val="00C84909"/>
    <w:rsid w:val="00C849E3"/>
    <w:rsid w:val="00C85336"/>
    <w:rsid w:val="00C868CA"/>
    <w:rsid w:val="00C87231"/>
    <w:rsid w:val="00C87CD6"/>
    <w:rsid w:val="00C9266C"/>
    <w:rsid w:val="00C927F5"/>
    <w:rsid w:val="00C94395"/>
    <w:rsid w:val="00CA090F"/>
    <w:rsid w:val="00CA2618"/>
    <w:rsid w:val="00CA34BA"/>
    <w:rsid w:val="00CA3831"/>
    <w:rsid w:val="00CB39A7"/>
    <w:rsid w:val="00CB55C4"/>
    <w:rsid w:val="00CC095B"/>
    <w:rsid w:val="00CC2710"/>
    <w:rsid w:val="00CC3B74"/>
    <w:rsid w:val="00CC6C61"/>
    <w:rsid w:val="00CD076E"/>
    <w:rsid w:val="00CD1CC7"/>
    <w:rsid w:val="00CD349C"/>
    <w:rsid w:val="00CD37CD"/>
    <w:rsid w:val="00CD497E"/>
    <w:rsid w:val="00CD5B69"/>
    <w:rsid w:val="00CD6D90"/>
    <w:rsid w:val="00CF062C"/>
    <w:rsid w:val="00D020A2"/>
    <w:rsid w:val="00D02B8C"/>
    <w:rsid w:val="00D04F86"/>
    <w:rsid w:val="00D06563"/>
    <w:rsid w:val="00D06D53"/>
    <w:rsid w:val="00D076EB"/>
    <w:rsid w:val="00D12907"/>
    <w:rsid w:val="00D14DA3"/>
    <w:rsid w:val="00D15A25"/>
    <w:rsid w:val="00D15B90"/>
    <w:rsid w:val="00D1791B"/>
    <w:rsid w:val="00D20143"/>
    <w:rsid w:val="00D21F05"/>
    <w:rsid w:val="00D225FE"/>
    <w:rsid w:val="00D22B14"/>
    <w:rsid w:val="00D27363"/>
    <w:rsid w:val="00D3108B"/>
    <w:rsid w:val="00D31AD2"/>
    <w:rsid w:val="00D3230D"/>
    <w:rsid w:val="00D326F3"/>
    <w:rsid w:val="00D33B9F"/>
    <w:rsid w:val="00D340DF"/>
    <w:rsid w:val="00D34A1D"/>
    <w:rsid w:val="00D34C08"/>
    <w:rsid w:val="00D357FE"/>
    <w:rsid w:val="00D4026B"/>
    <w:rsid w:val="00D41135"/>
    <w:rsid w:val="00D430D6"/>
    <w:rsid w:val="00D43FAF"/>
    <w:rsid w:val="00D44710"/>
    <w:rsid w:val="00D47D20"/>
    <w:rsid w:val="00D50C14"/>
    <w:rsid w:val="00D55729"/>
    <w:rsid w:val="00D56C43"/>
    <w:rsid w:val="00D61376"/>
    <w:rsid w:val="00D6148D"/>
    <w:rsid w:val="00D63114"/>
    <w:rsid w:val="00D632B4"/>
    <w:rsid w:val="00D634DA"/>
    <w:rsid w:val="00D63B2A"/>
    <w:rsid w:val="00D650C5"/>
    <w:rsid w:val="00D65C35"/>
    <w:rsid w:val="00D73788"/>
    <w:rsid w:val="00D73DA3"/>
    <w:rsid w:val="00D745E2"/>
    <w:rsid w:val="00D8024B"/>
    <w:rsid w:val="00D81CC8"/>
    <w:rsid w:val="00D856BC"/>
    <w:rsid w:val="00D90737"/>
    <w:rsid w:val="00D90D2F"/>
    <w:rsid w:val="00D90EA0"/>
    <w:rsid w:val="00D921AF"/>
    <w:rsid w:val="00D976F5"/>
    <w:rsid w:val="00D97D85"/>
    <w:rsid w:val="00DA5E6B"/>
    <w:rsid w:val="00DA6BCE"/>
    <w:rsid w:val="00DB1007"/>
    <w:rsid w:val="00DB2809"/>
    <w:rsid w:val="00DB2C98"/>
    <w:rsid w:val="00DC7067"/>
    <w:rsid w:val="00DC72A5"/>
    <w:rsid w:val="00DC757E"/>
    <w:rsid w:val="00DD1323"/>
    <w:rsid w:val="00DD1538"/>
    <w:rsid w:val="00DD3138"/>
    <w:rsid w:val="00DD3774"/>
    <w:rsid w:val="00DD3B3B"/>
    <w:rsid w:val="00DD6387"/>
    <w:rsid w:val="00DE18DF"/>
    <w:rsid w:val="00DE45C0"/>
    <w:rsid w:val="00DE5C4D"/>
    <w:rsid w:val="00DF03F5"/>
    <w:rsid w:val="00DF0E33"/>
    <w:rsid w:val="00DF14FD"/>
    <w:rsid w:val="00DF2C71"/>
    <w:rsid w:val="00DF3A94"/>
    <w:rsid w:val="00DF539D"/>
    <w:rsid w:val="00E02BE5"/>
    <w:rsid w:val="00E031B9"/>
    <w:rsid w:val="00E03AF5"/>
    <w:rsid w:val="00E04155"/>
    <w:rsid w:val="00E05EA2"/>
    <w:rsid w:val="00E1199A"/>
    <w:rsid w:val="00E14217"/>
    <w:rsid w:val="00E14AC7"/>
    <w:rsid w:val="00E1540B"/>
    <w:rsid w:val="00E16DB4"/>
    <w:rsid w:val="00E209C9"/>
    <w:rsid w:val="00E2379C"/>
    <w:rsid w:val="00E2449B"/>
    <w:rsid w:val="00E2452C"/>
    <w:rsid w:val="00E2502B"/>
    <w:rsid w:val="00E2564B"/>
    <w:rsid w:val="00E25CBC"/>
    <w:rsid w:val="00E31A56"/>
    <w:rsid w:val="00E348C3"/>
    <w:rsid w:val="00E35BDF"/>
    <w:rsid w:val="00E36703"/>
    <w:rsid w:val="00E40A89"/>
    <w:rsid w:val="00E40F17"/>
    <w:rsid w:val="00E410CF"/>
    <w:rsid w:val="00E51251"/>
    <w:rsid w:val="00E5225F"/>
    <w:rsid w:val="00E55DA3"/>
    <w:rsid w:val="00E57B8F"/>
    <w:rsid w:val="00E60454"/>
    <w:rsid w:val="00E61872"/>
    <w:rsid w:val="00E618D3"/>
    <w:rsid w:val="00E64EAB"/>
    <w:rsid w:val="00E70371"/>
    <w:rsid w:val="00E744A3"/>
    <w:rsid w:val="00E76E40"/>
    <w:rsid w:val="00E82389"/>
    <w:rsid w:val="00E8426D"/>
    <w:rsid w:val="00E846A6"/>
    <w:rsid w:val="00E85738"/>
    <w:rsid w:val="00E86C47"/>
    <w:rsid w:val="00E87A17"/>
    <w:rsid w:val="00E917D5"/>
    <w:rsid w:val="00E95C3D"/>
    <w:rsid w:val="00E9628B"/>
    <w:rsid w:val="00E96A29"/>
    <w:rsid w:val="00E97585"/>
    <w:rsid w:val="00E977F8"/>
    <w:rsid w:val="00EA04C4"/>
    <w:rsid w:val="00EA057B"/>
    <w:rsid w:val="00EA238F"/>
    <w:rsid w:val="00EA5015"/>
    <w:rsid w:val="00EA5B70"/>
    <w:rsid w:val="00EB2F33"/>
    <w:rsid w:val="00EB3981"/>
    <w:rsid w:val="00EB3B4C"/>
    <w:rsid w:val="00EB47D5"/>
    <w:rsid w:val="00EB56D4"/>
    <w:rsid w:val="00EC1BB9"/>
    <w:rsid w:val="00EC485C"/>
    <w:rsid w:val="00EC5429"/>
    <w:rsid w:val="00EC709F"/>
    <w:rsid w:val="00ED0D55"/>
    <w:rsid w:val="00ED6B63"/>
    <w:rsid w:val="00ED7495"/>
    <w:rsid w:val="00ED7ECD"/>
    <w:rsid w:val="00EE29A0"/>
    <w:rsid w:val="00EE3F85"/>
    <w:rsid w:val="00EE5D3C"/>
    <w:rsid w:val="00EE64BF"/>
    <w:rsid w:val="00EF22DD"/>
    <w:rsid w:val="00EF314A"/>
    <w:rsid w:val="00EF3994"/>
    <w:rsid w:val="00EF5465"/>
    <w:rsid w:val="00EF5E13"/>
    <w:rsid w:val="00F0140B"/>
    <w:rsid w:val="00F02AEA"/>
    <w:rsid w:val="00F0478D"/>
    <w:rsid w:val="00F06778"/>
    <w:rsid w:val="00F06C76"/>
    <w:rsid w:val="00F1063E"/>
    <w:rsid w:val="00F116AC"/>
    <w:rsid w:val="00F14020"/>
    <w:rsid w:val="00F16AF7"/>
    <w:rsid w:val="00F1781B"/>
    <w:rsid w:val="00F17910"/>
    <w:rsid w:val="00F201FB"/>
    <w:rsid w:val="00F24527"/>
    <w:rsid w:val="00F3026A"/>
    <w:rsid w:val="00F36F11"/>
    <w:rsid w:val="00F37A51"/>
    <w:rsid w:val="00F37E00"/>
    <w:rsid w:val="00F44514"/>
    <w:rsid w:val="00F44F6D"/>
    <w:rsid w:val="00F46A00"/>
    <w:rsid w:val="00F47D60"/>
    <w:rsid w:val="00F518B9"/>
    <w:rsid w:val="00F53522"/>
    <w:rsid w:val="00F54920"/>
    <w:rsid w:val="00F563EE"/>
    <w:rsid w:val="00F56E42"/>
    <w:rsid w:val="00F60584"/>
    <w:rsid w:val="00F636A2"/>
    <w:rsid w:val="00F63BEF"/>
    <w:rsid w:val="00F653AA"/>
    <w:rsid w:val="00F67FDB"/>
    <w:rsid w:val="00F73504"/>
    <w:rsid w:val="00F735D8"/>
    <w:rsid w:val="00F76C6B"/>
    <w:rsid w:val="00F80F70"/>
    <w:rsid w:val="00F81300"/>
    <w:rsid w:val="00F829E9"/>
    <w:rsid w:val="00F876B6"/>
    <w:rsid w:val="00F90167"/>
    <w:rsid w:val="00F90974"/>
    <w:rsid w:val="00F91E86"/>
    <w:rsid w:val="00F921B6"/>
    <w:rsid w:val="00F92C1F"/>
    <w:rsid w:val="00F937A5"/>
    <w:rsid w:val="00F94B0E"/>
    <w:rsid w:val="00F951CC"/>
    <w:rsid w:val="00F95DBF"/>
    <w:rsid w:val="00F970B2"/>
    <w:rsid w:val="00F977C1"/>
    <w:rsid w:val="00F97CD1"/>
    <w:rsid w:val="00FA28EA"/>
    <w:rsid w:val="00FA582C"/>
    <w:rsid w:val="00FA7792"/>
    <w:rsid w:val="00FA77C1"/>
    <w:rsid w:val="00FB1066"/>
    <w:rsid w:val="00FB1C87"/>
    <w:rsid w:val="00FB1CB3"/>
    <w:rsid w:val="00FB24B7"/>
    <w:rsid w:val="00FB2B5A"/>
    <w:rsid w:val="00FB47EE"/>
    <w:rsid w:val="00FB5888"/>
    <w:rsid w:val="00FB690E"/>
    <w:rsid w:val="00FB6AA6"/>
    <w:rsid w:val="00FC0220"/>
    <w:rsid w:val="00FC1E55"/>
    <w:rsid w:val="00FC743D"/>
    <w:rsid w:val="00FC7C23"/>
    <w:rsid w:val="00FD0C2D"/>
    <w:rsid w:val="00FD75F2"/>
    <w:rsid w:val="00FE1901"/>
    <w:rsid w:val="00FE19C1"/>
    <w:rsid w:val="00FE24F0"/>
    <w:rsid w:val="00FE3118"/>
    <w:rsid w:val="00FE44AB"/>
    <w:rsid w:val="00FE47D9"/>
    <w:rsid w:val="00FE6E11"/>
    <w:rsid w:val="00FE7AED"/>
    <w:rsid w:val="00FF03BF"/>
    <w:rsid w:val="00FF6CE8"/>
    <w:rsid w:val="00FF6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7876"/>
  <w15:docId w15:val="{F77CC566-9A11-4C08-B30E-39FC5BA2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4BF"/>
  </w:style>
  <w:style w:type="paragraph" w:styleId="Nagwek1">
    <w:name w:val="heading 1"/>
    <w:basedOn w:val="Normalny"/>
    <w:next w:val="Normalny"/>
    <w:uiPriority w:val="9"/>
    <w:qFormat/>
    <w:rsid w:val="00E82389"/>
    <w:pPr>
      <w:keepNext/>
      <w:keepLines/>
      <w:spacing w:before="400" w:after="120"/>
      <w:outlineLvl w:val="0"/>
    </w:pPr>
    <w:rPr>
      <w:sz w:val="40"/>
      <w:szCs w:val="40"/>
    </w:rPr>
  </w:style>
  <w:style w:type="paragraph" w:styleId="Nagwek2">
    <w:name w:val="heading 2"/>
    <w:basedOn w:val="Normalny"/>
    <w:next w:val="Normalny"/>
    <w:unhideWhenUsed/>
    <w:qFormat/>
    <w:rsid w:val="00E82389"/>
    <w:pPr>
      <w:keepNext/>
      <w:keepLines/>
      <w:spacing w:before="360" w:after="120"/>
      <w:outlineLvl w:val="1"/>
    </w:pPr>
    <w:rPr>
      <w:sz w:val="32"/>
      <w:szCs w:val="32"/>
    </w:rPr>
  </w:style>
  <w:style w:type="paragraph" w:styleId="Nagwek3">
    <w:name w:val="heading 3"/>
    <w:basedOn w:val="Normalny"/>
    <w:next w:val="Normalny"/>
    <w:uiPriority w:val="9"/>
    <w:unhideWhenUsed/>
    <w:qFormat/>
    <w:rsid w:val="00E82389"/>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E82389"/>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E82389"/>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E8238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82389"/>
    <w:tblPr>
      <w:tblCellMar>
        <w:top w:w="0" w:type="dxa"/>
        <w:left w:w="0" w:type="dxa"/>
        <w:bottom w:w="0" w:type="dxa"/>
        <w:right w:w="0" w:type="dxa"/>
      </w:tblCellMar>
    </w:tblPr>
  </w:style>
  <w:style w:type="paragraph" w:styleId="Tytu">
    <w:name w:val="Title"/>
    <w:basedOn w:val="Normalny"/>
    <w:next w:val="Normalny"/>
    <w:link w:val="TytuZnak"/>
    <w:qFormat/>
    <w:rsid w:val="00E82389"/>
    <w:pPr>
      <w:keepNext/>
      <w:keepLines/>
      <w:spacing w:after="60"/>
    </w:pPr>
    <w:rPr>
      <w:sz w:val="52"/>
      <w:szCs w:val="52"/>
    </w:rPr>
  </w:style>
  <w:style w:type="paragraph" w:styleId="Podtytu">
    <w:name w:val="Subtitle"/>
    <w:basedOn w:val="Normalny"/>
    <w:next w:val="Normalny"/>
    <w:uiPriority w:val="11"/>
    <w:qFormat/>
    <w:rsid w:val="00E82389"/>
    <w:pPr>
      <w:keepNext/>
      <w:keepLines/>
      <w:spacing w:after="320"/>
    </w:pPr>
    <w:rPr>
      <w:color w:val="666666"/>
      <w:sz w:val="30"/>
      <w:szCs w:val="30"/>
    </w:rPr>
  </w:style>
  <w:style w:type="paragraph" w:styleId="Nagwek">
    <w:name w:val="header"/>
    <w:basedOn w:val="Normalny"/>
    <w:link w:val="NagwekZnak"/>
    <w:uiPriority w:val="99"/>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uiPriority w:val="99"/>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L1,CP-"/>
    <w:basedOn w:val="Normalny"/>
    <w:link w:val="AkapitzlistZnak"/>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iPriority w:val="99"/>
    <w:unhideWhenUsed/>
    <w:rsid w:val="00C11339"/>
    <w:pPr>
      <w:spacing w:after="120"/>
      <w:ind w:left="283"/>
    </w:pPr>
  </w:style>
  <w:style w:type="character" w:customStyle="1" w:styleId="TekstpodstawowywcityZnak">
    <w:name w:val="Tekst podstawowy wcięty Znak"/>
    <w:basedOn w:val="Domylnaczcionkaakapitu"/>
    <w:link w:val="Tekstpodstawowywcity"/>
    <w:uiPriority w:val="99"/>
    <w:rsid w:val="00C11339"/>
  </w:style>
  <w:style w:type="paragraph" w:styleId="Tekstprzypisudolnego">
    <w:name w:val="footnote text"/>
    <w:basedOn w:val="Normalny"/>
    <w:link w:val="TekstprzypisudolnegoZnak"/>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uiPriority w:val="99"/>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semiHidden/>
    <w:unhideWhenUsed/>
    <w:rsid w:val="004828BB"/>
    <w:rPr>
      <w:b/>
      <w:bCs/>
    </w:rPr>
  </w:style>
  <w:style w:type="character" w:customStyle="1" w:styleId="TematkomentarzaZnak">
    <w:name w:val="Temat komentarza Znak"/>
    <w:basedOn w:val="TekstkomentarzaZnak"/>
    <w:link w:val="Tematkomentarza"/>
    <w:uiPriority w:val="99"/>
    <w:semiHidden/>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A705A4"/>
    <w:pPr>
      <w:spacing w:line="240" w:lineRule="auto"/>
    </w:pPr>
    <w:rPr>
      <w:rFonts w:ascii="Calibri" w:eastAsia="Calibri" w:hAnsi="Calibri" w:cs="Times New Roman"/>
      <w:lang w:eastAsia="en-US"/>
    </w:rPr>
  </w:style>
  <w:style w:type="paragraph" w:styleId="Tekstpodstawowy2">
    <w:name w:val="Body Text 2"/>
    <w:basedOn w:val="Normalny"/>
    <w:link w:val="Tekstpodstawowy2Znak"/>
    <w:unhideWhenUsed/>
    <w:rsid w:val="00C06D8A"/>
    <w:pPr>
      <w:spacing w:after="120" w:line="480" w:lineRule="auto"/>
    </w:pPr>
  </w:style>
  <w:style w:type="character" w:customStyle="1" w:styleId="Tekstpodstawowy2Znak">
    <w:name w:val="Tekst podstawowy 2 Znak"/>
    <w:basedOn w:val="Domylnaczcionkaakapitu"/>
    <w:link w:val="Tekstpodstawowy2"/>
    <w:rsid w:val="00C06D8A"/>
  </w:style>
  <w:style w:type="table" w:styleId="Tabela-Siatka">
    <w:name w:val="Table Grid"/>
    <w:basedOn w:val="Standardowy"/>
    <w:uiPriority w:val="39"/>
    <w:rsid w:val="001434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D75F2"/>
    <w:pPr>
      <w:suppressAutoHyphens/>
      <w:spacing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FD75F2"/>
  </w:style>
  <w:style w:type="paragraph" w:customStyle="1" w:styleId="Zawartotabeli">
    <w:name w:val="Zawartość tabeli"/>
    <w:basedOn w:val="Normalny"/>
    <w:rsid w:val="00FE1901"/>
    <w:pPr>
      <w:widowControl w:val="0"/>
      <w:suppressLineNumbers/>
      <w:suppressAutoHyphens/>
      <w:spacing w:line="240" w:lineRule="auto"/>
    </w:pPr>
    <w:rPr>
      <w:rFonts w:ascii="Times New Roman" w:eastAsia="Andale Sans UI" w:hAnsi="Times New Roman" w:cs="Times New Roman"/>
      <w:color w:val="00000A"/>
      <w:kern w:val="2"/>
      <w:szCs w:val="24"/>
      <w:lang w:eastAsia="zh-CN" w:bidi="hi-IN"/>
    </w:rPr>
  </w:style>
  <w:style w:type="paragraph" w:customStyle="1" w:styleId="Tekstpodstawowywcity21">
    <w:name w:val="Tekst podstawowy wcięty 21"/>
    <w:basedOn w:val="Normalny"/>
    <w:rsid w:val="00FE1901"/>
    <w:pPr>
      <w:suppressAutoHyphens/>
      <w:spacing w:line="240" w:lineRule="auto"/>
      <w:ind w:left="360"/>
      <w:jc w:val="both"/>
    </w:pPr>
    <w:rPr>
      <w:rFonts w:ascii="Times New Roman" w:hAnsi="Times New Roman"/>
      <w:color w:val="000000"/>
      <w:kern w:val="2"/>
      <w:sz w:val="24"/>
      <w:szCs w:val="24"/>
      <w:lang w:eastAsia="zh-CN" w:bidi="hi-IN"/>
    </w:rPr>
  </w:style>
  <w:style w:type="character" w:customStyle="1" w:styleId="Domylnaczcionkaakapitu5">
    <w:name w:val="Domyślna czcionka akapitu5"/>
    <w:rsid w:val="00FE1901"/>
  </w:style>
  <w:style w:type="paragraph" w:customStyle="1" w:styleId="Standarduser">
    <w:name w:val="Standard (user)"/>
    <w:rsid w:val="005A4CA7"/>
    <w:pPr>
      <w:suppressAutoHyphens/>
      <w:autoSpaceDN w:val="0"/>
      <w:spacing w:line="240" w:lineRule="auto"/>
      <w:textAlignment w:val="baseline"/>
    </w:pPr>
    <w:rPr>
      <w:rFonts w:ascii="Times New Roman" w:hAnsi="Times New Roman" w:cs="Times New Roman"/>
      <w:color w:val="00000A"/>
      <w:kern w:val="3"/>
      <w:sz w:val="24"/>
      <w:szCs w:val="24"/>
      <w:lang w:eastAsia="zh-CN"/>
    </w:rPr>
  </w:style>
  <w:style w:type="paragraph" w:customStyle="1" w:styleId="Zwykytekst1">
    <w:name w:val="Zwykły tekst1"/>
    <w:basedOn w:val="Standard"/>
    <w:rsid w:val="005A4CA7"/>
    <w:pPr>
      <w:adjustRightInd/>
    </w:pPr>
    <w:rPr>
      <w:rFonts w:ascii="Courier New" w:hAnsi="Courier New"/>
      <w:kern w:val="3"/>
      <w:sz w:val="20"/>
      <w:szCs w:val="20"/>
      <w:lang w:eastAsia="zh-CN"/>
    </w:rPr>
  </w:style>
  <w:style w:type="numbering" w:customStyle="1" w:styleId="WW8Num1">
    <w:name w:val="WW8Num1"/>
    <w:basedOn w:val="Bezlisty"/>
    <w:rsid w:val="005A4CA7"/>
    <w:pPr>
      <w:numPr>
        <w:numId w:val="43"/>
      </w:numPr>
    </w:pPr>
  </w:style>
  <w:style w:type="numbering" w:customStyle="1" w:styleId="WW8Num3">
    <w:name w:val="WW8Num3"/>
    <w:basedOn w:val="Bezlisty"/>
    <w:rsid w:val="005A4CA7"/>
    <w:pPr>
      <w:numPr>
        <w:numId w:val="34"/>
      </w:numPr>
    </w:pPr>
  </w:style>
  <w:style w:type="numbering" w:customStyle="1" w:styleId="WW8Num5">
    <w:name w:val="WW8Num5"/>
    <w:basedOn w:val="Bezlisty"/>
    <w:rsid w:val="005A4CA7"/>
    <w:pPr>
      <w:numPr>
        <w:numId w:val="35"/>
      </w:numPr>
    </w:pPr>
  </w:style>
  <w:style w:type="numbering" w:customStyle="1" w:styleId="WW8Num6">
    <w:name w:val="WW8Num6"/>
    <w:basedOn w:val="Bezlisty"/>
    <w:rsid w:val="005A4CA7"/>
    <w:pPr>
      <w:numPr>
        <w:numId w:val="42"/>
      </w:numPr>
    </w:pPr>
  </w:style>
  <w:style w:type="numbering" w:customStyle="1" w:styleId="WW8Num9">
    <w:name w:val="WW8Num9"/>
    <w:basedOn w:val="Bezlisty"/>
    <w:rsid w:val="005A4CA7"/>
    <w:pPr>
      <w:numPr>
        <w:numId w:val="41"/>
      </w:numPr>
    </w:pPr>
  </w:style>
  <w:style w:type="numbering" w:customStyle="1" w:styleId="WW8Num14">
    <w:name w:val="WW8Num14"/>
    <w:basedOn w:val="Bezlisty"/>
    <w:rsid w:val="005A4CA7"/>
    <w:pPr>
      <w:numPr>
        <w:numId w:val="36"/>
      </w:numPr>
    </w:pPr>
  </w:style>
  <w:style w:type="numbering" w:customStyle="1" w:styleId="WW8Num23">
    <w:name w:val="WW8Num23"/>
    <w:basedOn w:val="Bezlisty"/>
    <w:rsid w:val="005A4CA7"/>
    <w:pPr>
      <w:numPr>
        <w:numId w:val="37"/>
      </w:numPr>
    </w:pPr>
  </w:style>
  <w:style w:type="numbering" w:customStyle="1" w:styleId="WW8Num24">
    <w:name w:val="WW8Num24"/>
    <w:basedOn w:val="Bezlisty"/>
    <w:rsid w:val="005A4CA7"/>
    <w:pPr>
      <w:numPr>
        <w:numId w:val="38"/>
      </w:numPr>
    </w:pPr>
  </w:style>
  <w:style w:type="numbering" w:customStyle="1" w:styleId="WW8Num34">
    <w:name w:val="WW8Num34"/>
    <w:basedOn w:val="Bezlisty"/>
    <w:rsid w:val="005A4CA7"/>
    <w:pPr>
      <w:numPr>
        <w:numId w:val="39"/>
      </w:numPr>
    </w:pPr>
  </w:style>
  <w:style w:type="paragraph" w:styleId="Listanumerowana">
    <w:name w:val="List Number"/>
    <w:basedOn w:val="Normalny"/>
    <w:unhideWhenUsed/>
    <w:rsid w:val="006D1EF7"/>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qFormat/>
    <w:locked/>
    <w:rsid w:val="006D1EF7"/>
    <w:rPr>
      <w:shd w:val="clear" w:color="auto" w:fill="FFFFFF"/>
    </w:rPr>
  </w:style>
  <w:style w:type="paragraph" w:customStyle="1" w:styleId="Teksttreci0">
    <w:name w:val="Tekst treści"/>
    <w:basedOn w:val="Normalny"/>
    <w:link w:val="Teksttreci"/>
    <w:qFormat/>
    <w:rsid w:val="006D1EF7"/>
    <w:pPr>
      <w:shd w:val="clear" w:color="auto" w:fill="FFFFFF"/>
      <w:spacing w:after="100" w:line="240" w:lineRule="auto"/>
      <w:jc w:val="both"/>
    </w:pPr>
  </w:style>
  <w:style w:type="character" w:styleId="Pogrubienie">
    <w:name w:val="Strong"/>
    <w:aliases w:val="Standardowy + Arial,Czarny,Z lewej:  4,37 cm"/>
    <w:basedOn w:val="Domylnaczcionkaakapitu"/>
    <w:uiPriority w:val="22"/>
    <w:qFormat/>
    <w:rsid w:val="006241C5"/>
    <w:rPr>
      <w:b/>
      <w:bCs/>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link w:val="Akapitzlist"/>
    <w:uiPriority w:val="34"/>
    <w:qFormat/>
    <w:locked/>
    <w:rsid w:val="006C1348"/>
  </w:style>
  <w:style w:type="paragraph" w:styleId="Poprawka">
    <w:name w:val="Revision"/>
    <w:hidden/>
    <w:uiPriority w:val="99"/>
    <w:semiHidden/>
    <w:rsid w:val="007F66DB"/>
    <w:pPr>
      <w:spacing w:line="240" w:lineRule="auto"/>
    </w:pPr>
  </w:style>
  <w:style w:type="character" w:customStyle="1" w:styleId="TytuZnak">
    <w:name w:val="Tytuł Znak"/>
    <w:link w:val="Tytu"/>
    <w:rsid w:val="00431F3C"/>
    <w:rPr>
      <w:sz w:val="52"/>
      <w:szCs w:val="52"/>
    </w:rPr>
  </w:style>
  <w:style w:type="paragraph" w:customStyle="1" w:styleId="ZnakZnak6">
    <w:name w:val="Znak Znak6"/>
    <w:basedOn w:val="Normalny"/>
    <w:rsid w:val="00764BB4"/>
    <w:pPr>
      <w:spacing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DF0E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0E33"/>
    <w:rPr>
      <w:rFonts w:ascii="Tahoma" w:hAnsi="Tahoma" w:cs="Tahoma"/>
      <w:sz w:val="16"/>
      <w:szCs w:val="16"/>
    </w:rPr>
  </w:style>
  <w:style w:type="paragraph" w:customStyle="1" w:styleId="gmail-m-4719498008164577699msoplaintext">
    <w:name w:val="gmail-m_-4719498008164577699msoplaintext"/>
    <w:basedOn w:val="Normalny"/>
    <w:uiPriority w:val="99"/>
    <w:rsid w:val="00345DF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ize">
    <w:name w:val="size"/>
    <w:basedOn w:val="Domylnaczcionkaakapitu"/>
    <w:rsid w:val="00650019"/>
  </w:style>
  <w:style w:type="character" w:customStyle="1" w:styleId="markedcontent">
    <w:name w:val="markedcontent"/>
    <w:basedOn w:val="Domylnaczcionkaakapitu"/>
    <w:rsid w:val="000B36C7"/>
  </w:style>
  <w:style w:type="paragraph" w:styleId="Spistreci2">
    <w:name w:val="toc 2"/>
    <w:basedOn w:val="Normalny"/>
    <w:next w:val="Normalny"/>
    <w:autoRedefine/>
    <w:uiPriority w:val="39"/>
    <w:unhideWhenUsed/>
    <w:rsid w:val="0042063B"/>
    <w:pPr>
      <w:spacing w:after="100"/>
      <w:ind w:left="220"/>
    </w:pPr>
  </w:style>
  <w:style w:type="paragraph" w:styleId="Spistreci5">
    <w:name w:val="toc 5"/>
    <w:basedOn w:val="Normalny"/>
    <w:next w:val="Normalny"/>
    <w:autoRedefine/>
    <w:uiPriority w:val="39"/>
    <w:unhideWhenUsed/>
    <w:rsid w:val="0042063B"/>
    <w:pPr>
      <w:spacing w:after="100"/>
      <w:ind w:left="880"/>
    </w:pPr>
  </w:style>
  <w:style w:type="paragraph" w:styleId="Spistreci4">
    <w:name w:val="toc 4"/>
    <w:basedOn w:val="Normalny"/>
    <w:next w:val="Normalny"/>
    <w:autoRedefine/>
    <w:uiPriority w:val="39"/>
    <w:unhideWhenUsed/>
    <w:rsid w:val="0042063B"/>
    <w:pPr>
      <w:spacing w:after="100"/>
      <w:ind w:left="660"/>
    </w:pPr>
  </w:style>
  <w:style w:type="paragraph" w:customStyle="1" w:styleId="gwp02d96baemsolistparagraph">
    <w:name w:val="gwp02d96bae_msolistparagraph"/>
    <w:basedOn w:val="Normalny"/>
    <w:rsid w:val="00281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02d96baemsonormal">
    <w:name w:val="gwp02d96bae_msonormal"/>
    <w:basedOn w:val="Normalny"/>
    <w:rsid w:val="00281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F81300"/>
    <w:rPr>
      <w:sz w:val="16"/>
      <w:szCs w:val="16"/>
      <w:lang w:eastAsia="ar-SA"/>
    </w:rPr>
  </w:style>
  <w:style w:type="paragraph" w:styleId="Tekstpodstawowy3">
    <w:name w:val="Body Text 3"/>
    <w:basedOn w:val="Normalny"/>
    <w:link w:val="Tekstpodstawowy3Znak"/>
    <w:rsid w:val="00F81300"/>
    <w:pPr>
      <w:suppressAutoHyphens/>
      <w:overflowPunct w:val="0"/>
      <w:autoSpaceDE w:val="0"/>
      <w:spacing w:after="120" w:line="240" w:lineRule="auto"/>
    </w:pPr>
    <w:rPr>
      <w:sz w:val="16"/>
      <w:szCs w:val="16"/>
      <w:lang w:eastAsia="ar-SA"/>
    </w:rPr>
  </w:style>
  <w:style w:type="character" w:customStyle="1" w:styleId="Tekstpodstawowy3Znak1">
    <w:name w:val="Tekst podstawowy 3 Znak1"/>
    <w:basedOn w:val="Domylnaczcionkaakapitu"/>
    <w:uiPriority w:val="99"/>
    <w:semiHidden/>
    <w:rsid w:val="00F81300"/>
    <w:rPr>
      <w:sz w:val="16"/>
      <w:szCs w:val="16"/>
    </w:rPr>
  </w:style>
  <w:style w:type="table" w:customStyle="1" w:styleId="Tabela-Siatka1">
    <w:name w:val="Tabela - Siatka1"/>
    <w:basedOn w:val="Standardowy"/>
    <w:next w:val="Tabela-Siatka"/>
    <w:rsid w:val="003E66A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34A1D"/>
    <w:rPr>
      <w:color w:val="605E5C"/>
      <w:shd w:val="clear" w:color="auto" w:fill="E1DFDD"/>
    </w:rPr>
  </w:style>
  <w:style w:type="character" w:styleId="Uwydatnienie">
    <w:name w:val="Emphasis"/>
    <w:uiPriority w:val="20"/>
    <w:qFormat/>
    <w:rsid w:val="002F0893"/>
    <w:rPr>
      <w:i/>
      <w:iCs/>
    </w:rPr>
  </w:style>
  <w:style w:type="table" w:customStyle="1" w:styleId="Tabela-Siatka2">
    <w:name w:val="Tabela - Siatka2"/>
    <w:basedOn w:val="Standardowy"/>
    <w:next w:val="Tabela-Siatka"/>
    <w:uiPriority w:val="59"/>
    <w:rsid w:val="0015347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6B5F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337">
      <w:bodyDiv w:val="1"/>
      <w:marLeft w:val="0"/>
      <w:marRight w:val="0"/>
      <w:marTop w:val="0"/>
      <w:marBottom w:val="0"/>
      <w:divBdr>
        <w:top w:val="none" w:sz="0" w:space="0" w:color="auto"/>
        <w:left w:val="none" w:sz="0" w:space="0" w:color="auto"/>
        <w:bottom w:val="none" w:sz="0" w:space="0" w:color="auto"/>
        <w:right w:val="none" w:sz="0" w:space="0" w:color="auto"/>
      </w:divBdr>
    </w:div>
    <w:div w:id="127018192">
      <w:bodyDiv w:val="1"/>
      <w:marLeft w:val="0"/>
      <w:marRight w:val="0"/>
      <w:marTop w:val="0"/>
      <w:marBottom w:val="0"/>
      <w:divBdr>
        <w:top w:val="none" w:sz="0" w:space="0" w:color="auto"/>
        <w:left w:val="none" w:sz="0" w:space="0" w:color="auto"/>
        <w:bottom w:val="none" w:sz="0" w:space="0" w:color="auto"/>
        <w:right w:val="none" w:sz="0" w:space="0" w:color="auto"/>
      </w:divBdr>
    </w:div>
    <w:div w:id="223835734">
      <w:bodyDiv w:val="1"/>
      <w:marLeft w:val="0"/>
      <w:marRight w:val="0"/>
      <w:marTop w:val="0"/>
      <w:marBottom w:val="0"/>
      <w:divBdr>
        <w:top w:val="none" w:sz="0" w:space="0" w:color="auto"/>
        <w:left w:val="none" w:sz="0" w:space="0" w:color="auto"/>
        <w:bottom w:val="none" w:sz="0" w:space="0" w:color="auto"/>
        <w:right w:val="none" w:sz="0" w:space="0" w:color="auto"/>
      </w:divBdr>
    </w:div>
    <w:div w:id="272594570">
      <w:bodyDiv w:val="1"/>
      <w:marLeft w:val="0"/>
      <w:marRight w:val="0"/>
      <w:marTop w:val="0"/>
      <w:marBottom w:val="0"/>
      <w:divBdr>
        <w:top w:val="none" w:sz="0" w:space="0" w:color="auto"/>
        <w:left w:val="none" w:sz="0" w:space="0" w:color="auto"/>
        <w:bottom w:val="none" w:sz="0" w:space="0" w:color="auto"/>
        <w:right w:val="none" w:sz="0" w:space="0" w:color="auto"/>
      </w:divBdr>
    </w:div>
    <w:div w:id="323170684">
      <w:bodyDiv w:val="1"/>
      <w:marLeft w:val="0"/>
      <w:marRight w:val="0"/>
      <w:marTop w:val="0"/>
      <w:marBottom w:val="0"/>
      <w:divBdr>
        <w:top w:val="none" w:sz="0" w:space="0" w:color="auto"/>
        <w:left w:val="none" w:sz="0" w:space="0" w:color="auto"/>
        <w:bottom w:val="none" w:sz="0" w:space="0" w:color="auto"/>
        <w:right w:val="none" w:sz="0" w:space="0" w:color="auto"/>
      </w:divBdr>
    </w:div>
    <w:div w:id="334263581">
      <w:bodyDiv w:val="1"/>
      <w:marLeft w:val="0"/>
      <w:marRight w:val="0"/>
      <w:marTop w:val="0"/>
      <w:marBottom w:val="0"/>
      <w:divBdr>
        <w:top w:val="none" w:sz="0" w:space="0" w:color="auto"/>
        <w:left w:val="none" w:sz="0" w:space="0" w:color="auto"/>
        <w:bottom w:val="none" w:sz="0" w:space="0" w:color="auto"/>
        <w:right w:val="none" w:sz="0" w:space="0" w:color="auto"/>
      </w:divBdr>
    </w:div>
    <w:div w:id="335571690">
      <w:bodyDiv w:val="1"/>
      <w:marLeft w:val="0"/>
      <w:marRight w:val="0"/>
      <w:marTop w:val="0"/>
      <w:marBottom w:val="0"/>
      <w:divBdr>
        <w:top w:val="none" w:sz="0" w:space="0" w:color="auto"/>
        <w:left w:val="none" w:sz="0" w:space="0" w:color="auto"/>
        <w:bottom w:val="none" w:sz="0" w:space="0" w:color="auto"/>
        <w:right w:val="none" w:sz="0" w:space="0" w:color="auto"/>
      </w:divBdr>
    </w:div>
    <w:div w:id="338043482">
      <w:bodyDiv w:val="1"/>
      <w:marLeft w:val="0"/>
      <w:marRight w:val="0"/>
      <w:marTop w:val="0"/>
      <w:marBottom w:val="0"/>
      <w:divBdr>
        <w:top w:val="none" w:sz="0" w:space="0" w:color="auto"/>
        <w:left w:val="none" w:sz="0" w:space="0" w:color="auto"/>
        <w:bottom w:val="none" w:sz="0" w:space="0" w:color="auto"/>
        <w:right w:val="none" w:sz="0" w:space="0" w:color="auto"/>
      </w:divBdr>
    </w:div>
    <w:div w:id="369233125">
      <w:bodyDiv w:val="1"/>
      <w:marLeft w:val="0"/>
      <w:marRight w:val="0"/>
      <w:marTop w:val="0"/>
      <w:marBottom w:val="0"/>
      <w:divBdr>
        <w:top w:val="none" w:sz="0" w:space="0" w:color="auto"/>
        <w:left w:val="none" w:sz="0" w:space="0" w:color="auto"/>
        <w:bottom w:val="none" w:sz="0" w:space="0" w:color="auto"/>
        <w:right w:val="none" w:sz="0" w:space="0" w:color="auto"/>
      </w:divBdr>
    </w:div>
    <w:div w:id="373506508">
      <w:bodyDiv w:val="1"/>
      <w:marLeft w:val="0"/>
      <w:marRight w:val="0"/>
      <w:marTop w:val="0"/>
      <w:marBottom w:val="0"/>
      <w:divBdr>
        <w:top w:val="none" w:sz="0" w:space="0" w:color="auto"/>
        <w:left w:val="none" w:sz="0" w:space="0" w:color="auto"/>
        <w:bottom w:val="none" w:sz="0" w:space="0" w:color="auto"/>
        <w:right w:val="none" w:sz="0" w:space="0" w:color="auto"/>
      </w:divBdr>
    </w:div>
    <w:div w:id="427775613">
      <w:bodyDiv w:val="1"/>
      <w:marLeft w:val="0"/>
      <w:marRight w:val="0"/>
      <w:marTop w:val="0"/>
      <w:marBottom w:val="0"/>
      <w:divBdr>
        <w:top w:val="none" w:sz="0" w:space="0" w:color="auto"/>
        <w:left w:val="none" w:sz="0" w:space="0" w:color="auto"/>
        <w:bottom w:val="none" w:sz="0" w:space="0" w:color="auto"/>
        <w:right w:val="none" w:sz="0" w:space="0" w:color="auto"/>
      </w:divBdr>
    </w:div>
    <w:div w:id="506866120">
      <w:bodyDiv w:val="1"/>
      <w:marLeft w:val="0"/>
      <w:marRight w:val="0"/>
      <w:marTop w:val="0"/>
      <w:marBottom w:val="0"/>
      <w:divBdr>
        <w:top w:val="none" w:sz="0" w:space="0" w:color="auto"/>
        <w:left w:val="none" w:sz="0" w:space="0" w:color="auto"/>
        <w:bottom w:val="none" w:sz="0" w:space="0" w:color="auto"/>
        <w:right w:val="none" w:sz="0" w:space="0" w:color="auto"/>
      </w:divBdr>
    </w:div>
    <w:div w:id="521558283">
      <w:bodyDiv w:val="1"/>
      <w:marLeft w:val="0"/>
      <w:marRight w:val="0"/>
      <w:marTop w:val="0"/>
      <w:marBottom w:val="0"/>
      <w:divBdr>
        <w:top w:val="none" w:sz="0" w:space="0" w:color="auto"/>
        <w:left w:val="none" w:sz="0" w:space="0" w:color="auto"/>
        <w:bottom w:val="none" w:sz="0" w:space="0" w:color="auto"/>
        <w:right w:val="none" w:sz="0" w:space="0" w:color="auto"/>
      </w:divBdr>
    </w:div>
    <w:div w:id="530874149">
      <w:bodyDiv w:val="1"/>
      <w:marLeft w:val="0"/>
      <w:marRight w:val="0"/>
      <w:marTop w:val="0"/>
      <w:marBottom w:val="0"/>
      <w:divBdr>
        <w:top w:val="none" w:sz="0" w:space="0" w:color="auto"/>
        <w:left w:val="none" w:sz="0" w:space="0" w:color="auto"/>
        <w:bottom w:val="none" w:sz="0" w:space="0" w:color="auto"/>
        <w:right w:val="none" w:sz="0" w:space="0" w:color="auto"/>
      </w:divBdr>
    </w:div>
    <w:div w:id="560410489">
      <w:bodyDiv w:val="1"/>
      <w:marLeft w:val="0"/>
      <w:marRight w:val="0"/>
      <w:marTop w:val="0"/>
      <w:marBottom w:val="0"/>
      <w:divBdr>
        <w:top w:val="none" w:sz="0" w:space="0" w:color="auto"/>
        <w:left w:val="none" w:sz="0" w:space="0" w:color="auto"/>
        <w:bottom w:val="none" w:sz="0" w:space="0" w:color="auto"/>
        <w:right w:val="none" w:sz="0" w:space="0" w:color="auto"/>
      </w:divBdr>
    </w:div>
    <w:div w:id="612400061">
      <w:bodyDiv w:val="1"/>
      <w:marLeft w:val="0"/>
      <w:marRight w:val="0"/>
      <w:marTop w:val="0"/>
      <w:marBottom w:val="0"/>
      <w:divBdr>
        <w:top w:val="none" w:sz="0" w:space="0" w:color="auto"/>
        <w:left w:val="none" w:sz="0" w:space="0" w:color="auto"/>
        <w:bottom w:val="none" w:sz="0" w:space="0" w:color="auto"/>
        <w:right w:val="none" w:sz="0" w:space="0" w:color="auto"/>
      </w:divBdr>
    </w:div>
    <w:div w:id="624623778">
      <w:bodyDiv w:val="1"/>
      <w:marLeft w:val="0"/>
      <w:marRight w:val="0"/>
      <w:marTop w:val="0"/>
      <w:marBottom w:val="0"/>
      <w:divBdr>
        <w:top w:val="none" w:sz="0" w:space="0" w:color="auto"/>
        <w:left w:val="none" w:sz="0" w:space="0" w:color="auto"/>
        <w:bottom w:val="none" w:sz="0" w:space="0" w:color="auto"/>
        <w:right w:val="none" w:sz="0" w:space="0" w:color="auto"/>
      </w:divBdr>
    </w:div>
    <w:div w:id="631908016">
      <w:bodyDiv w:val="1"/>
      <w:marLeft w:val="0"/>
      <w:marRight w:val="0"/>
      <w:marTop w:val="0"/>
      <w:marBottom w:val="0"/>
      <w:divBdr>
        <w:top w:val="none" w:sz="0" w:space="0" w:color="auto"/>
        <w:left w:val="none" w:sz="0" w:space="0" w:color="auto"/>
        <w:bottom w:val="none" w:sz="0" w:space="0" w:color="auto"/>
        <w:right w:val="none" w:sz="0" w:space="0" w:color="auto"/>
      </w:divBdr>
    </w:div>
    <w:div w:id="727613439">
      <w:bodyDiv w:val="1"/>
      <w:marLeft w:val="0"/>
      <w:marRight w:val="0"/>
      <w:marTop w:val="0"/>
      <w:marBottom w:val="0"/>
      <w:divBdr>
        <w:top w:val="none" w:sz="0" w:space="0" w:color="auto"/>
        <w:left w:val="none" w:sz="0" w:space="0" w:color="auto"/>
        <w:bottom w:val="none" w:sz="0" w:space="0" w:color="auto"/>
        <w:right w:val="none" w:sz="0" w:space="0" w:color="auto"/>
      </w:divBdr>
    </w:div>
    <w:div w:id="737559123">
      <w:bodyDiv w:val="1"/>
      <w:marLeft w:val="0"/>
      <w:marRight w:val="0"/>
      <w:marTop w:val="0"/>
      <w:marBottom w:val="0"/>
      <w:divBdr>
        <w:top w:val="none" w:sz="0" w:space="0" w:color="auto"/>
        <w:left w:val="none" w:sz="0" w:space="0" w:color="auto"/>
        <w:bottom w:val="none" w:sz="0" w:space="0" w:color="auto"/>
        <w:right w:val="none" w:sz="0" w:space="0" w:color="auto"/>
      </w:divBdr>
    </w:div>
    <w:div w:id="741027560">
      <w:bodyDiv w:val="1"/>
      <w:marLeft w:val="0"/>
      <w:marRight w:val="0"/>
      <w:marTop w:val="0"/>
      <w:marBottom w:val="0"/>
      <w:divBdr>
        <w:top w:val="none" w:sz="0" w:space="0" w:color="auto"/>
        <w:left w:val="none" w:sz="0" w:space="0" w:color="auto"/>
        <w:bottom w:val="none" w:sz="0" w:space="0" w:color="auto"/>
        <w:right w:val="none" w:sz="0" w:space="0" w:color="auto"/>
      </w:divBdr>
    </w:div>
    <w:div w:id="767391784">
      <w:bodyDiv w:val="1"/>
      <w:marLeft w:val="0"/>
      <w:marRight w:val="0"/>
      <w:marTop w:val="0"/>
      <w:marBottom w:val="0"/>
      <w:divBdr>
        <w:top w:val="none" w:sz="0" w:space="0" w:color="auto"/>
        <w:left w:val="none" w:sz="0" w:space="0" w:color="auto"/>
        <w:bottom w:val="none" w:sz="0" w:space="0" w:color="auto"/>
        <w:right w:val="none" w:sz="0" w:space="0" w:color="auto"/>
      </w:divBdr>
    </w:div>
    <w:div w:id="807043032">
      <w:bodyDiv w:val="1"/>
      <w:marLeft w:val="0"/>
      <w:marRight w:val="0"/>
      <w:marTop w:val="0"/>
      <w:marBottom w:val="0"/>
      <w:divBdr>
        <w:top w:val="none" w:sz="0" w:space="0" w:color="auto"/>
        <w:left w:val="none" w:sz="0" w:space="0" w:color="auto"/>
        <w:bottom w:val="none" w:sz="0" w:space="0" w:color="auto"/>
        <w:right w:val="none" w:sz="0" w:space="0" w:color="auto"/>
      </w:divBdr>
    </w:div>
    <w:div w:id="837967459">
      <w:bodyDiv w:val="1"/>
      <w:marLeft w:val="0"/>
      <w:marRight w:val="0"/>
      <w:marTop w:val="0"/>
      <w:marBottom w:val="0"/>
      <w:divBdr>
        <w:top w:val="none" w:sz="0" w:space="0" w:color="auto"/>
        <w:left w:val="none" w:sz="0" w:space="0" w:color="auto"/>
        <w:bottom w:val="none" w:sz="0" w:space="0" w:color="auto"/>
        <w:right w:val="none" w:sz="0" w:space="0" w:color="auto"/>
      </w:divBdr>
    </w:div>
    <w:div w:id="847989590">
      <w:bodyDiv w:val="1"/>
      <w:marLeft w:val="0"/>
      <w:marRight w:val="0"/>
      <w:marTop w:val="0"/>
      <w:marBottom w:val="0"/>
      <w:divBdr>
        <w:top w:val="none" w:sz="0" w:space="0" w:color="auto"/>
        <w:left w:val="none" w:sz="0" w:space="0" w:color="auto"/>
        <w:bottom w:val="none" w:sz="0" w:space="0" w:color="auto"/>
        <w:right w:val="none" w:sz="0" w:space="0" w:color="auto"/>
      </w:divBdr>
    </w:div>
    <w:div w:id="857503008">
      <w:bodyDiv w:val="1"/>
      <w:marLeft w:val="0"/>
      <w:marRight w:val="0"/>
      <w:marTop w:val="0"/>
      <w:marBottom w:val="0"/>
      <w:divBdr>
        <w:top w:val="none" w:sz="0" w:space="0" w:color="auto"/>
        <w:left w:val="none" w:sz="0" w:space="0" w:color="auto"/>
        <w:bottom w:val="none" w:sz="0" w:space="0" w:color="auto"/>
        <w:right w:val="none" w:sz="0" w:space="0" w:color="auto"/>
      </w:divBdr>
    </w:div>
    <w:div w:id="872571010">
      <w:bodyDiv w:val="1"/>
      <w:marLeft w:val="0"/>
      <w:marRight w:val="0"/>
      <w:marTop w:val="0"/>
      <w:marBottom w:val="0"/>
      <w:divBdr>
        <w:top w:val="none" w:sz="0" w:space="0" w:color="auto"/>
        <w:left w:val="none" w:sz="0" w:space="0" w:color="auto"/>
        <w:bottom w:val="none" w:sz="0" w:space="0" w:color="auto"/>
        <w:right w:val="none" w:sz="0" w:space="0" w:color="auto"/>
      </w:divBdr>
    </w:div>
    <w:div w:id="899291612">
      <w:bodyDiv w:val="1"/>
      <w:marLeft w:val="0"/>
      <w:marRight w:val="0"/>
      <w:marTop w:val="0"/>
      <w:marBottom w:val="0"/>
      <w:divBdr>
        <w:top w:val="none" w:sz="0" w:space="0" w:color="auto"/>
        <w:left w:val="none" w:sz="0" w:space="0" w:color="auto"/>
        <w:bottom w:val="none" w:sz="0" w:space="0" w:color="auto"/>
        <w:right w:val="none" w:sz="0" w:space="0" w:color="auto"/>
      </w:divBdr>
    </w:div>
    <w:div w:id="931279384">
      <w:bodyDiv w:val="1"/>
      <w:marLeft w:val="0"/>
      <w:marRight w:val="0"/>
      <w:marTop w:val="0"/>
      <w:marBottom w:val="0"/>
      <w:divBdr>
        <w:top w:val="none" w:sz="0" w:space="0" w:color="auto"/>
        <w:left w:val="none" w:sz="0" w:space="0" w:color="auto"/>
        <w:bottom w:val="none" w:sz="0" w:space="0" w:color="auto"/>
        <w:right w:val="none" w:sz="0" w:space="0" w:color="auto"/>
      </w:divBdr>
    </w:div>
    <w:div w:id="932053214">
      <w:bodyDiv w:val="1"/>
      <w:marLeft w:val="0"/>
      <w:marRight w:val="0"/>
      <w:marTop w:val="0"/>
      <w:marBottom w:val="0"/>
      <w:divBdr>
        <w:top w:val="none" w:sz="0" w:space="0" w:color="auto"/>
        <w:left w:val="none" w:sz="0" w:space="0" w:color="auto"/>
        <w:bottom w:val="none" w:sz="0" w:space="0" w:color="auto"/>
        <w:right w:val="none" w:sz="0" w:space="0" w:color="auto"/>
      </w:divBdr>
      <w:divsChild>
        <w:div w:id="678316776">
          <w:marLeft w:val="0"/>
          <w:marRight w:val="0"/>
          <w:marTop w:val="0"/>
          <w:marBottom w:val="0"/>
          <w:divBdr>
            <w:top w:val="none" w:sz="0" w:space="0" w:color="auto"/>
            <w:left w:val="none" w:sz="0" w:space="0" w:color="auto"/>
            <w:bottom w:val="none" w:sz="0" w:space="0" w:color="auto"/>
            <w:right w:val="none" w:sz="0" w:space="0" w:color="auto"/>
          </w:divBdr>
        </w:div>
      </w:divsChild>
    </w:div>
    <w:div w:id="934216328">
      <w:bodyDiv w:val="1"/>
      <w:marLeft w:val="0"/>
      <w:marRight w:val="0"/>
      <w:marTop w:val="0"/>
      <w:marBottom w:val="0"/>
      <w:divBdr>
        <w:top w:val="none" w:sz="0" w:space="0" w:color="auto"/>
        <w:left w:val="none" w:sz="0" w:space="0" w:color="auto"/>
        <w:bottom w:val="none" w:sz="0" w:space="0" w:color="auto"/>
        <w:right w:val="none" w:sz="0" w:space="0" w:color="auto"/>
      </w:divBdr>
    </w:div>
    <w:div w:id="936795392">
      <w:bodyDiv w:val="1"/>
      <w:marLeft w:val="0"/>
      <w:marRight w:val="0"/>
      <w:marTop w:val="0"/>
      <w:marBottom w:val="0"/>
      <w:divBdr>
        <w:top w:val="none" w:sz="0" w:space="0" w:color="auto"/>
        <w:left w:val="none" w:sz="0" w:space="0" w:color="auto"/>
        <w:bottom w:val="none" w:sz="0" w:space="0" w:color="auto"/>
        <w:right w:val="none" w:sz="0" w:space="0" w:color="auto"/>
      </w:divBdr>
    </w:div>
    <w:div w:id="959645833">
      <w:bodyDiv w:val="1"/>
      <w:marLeft w:val="0"/>
      <w:marRight w:val="0"/>
      <w:marTop w:val="0"/>
      <w:marBottom w:val="0"/>
      <w:divBdr>
        <w:top w:val="none" w:sz="0" w:space="0" w:color="auto"/>
        <w:left w:val="none" w:sz="0" w:space="0" w:color="auto"/>
        <w:bottom w:val="none" w:sz="0" w:space="0" w:color="auto"/>
        <w:right w:val="none" w:sz="0" w:space="0" w:color="auto"/>
      </w:divBdr>
    </w:div>
    <w:div w:id="1021787250">
      <w:bodyDiv w:val="1"/>
      <w:marLeft w:val="0"/>
      <w:marRight w:val="0"/>
      <w:marTop w:val="0"/>
      <w:marBottom w:val="0"/>
      <w:divBdr>
        <w:top w:val="none" w:sz="0" w:space="0" w:color="auto"/>
        <w:left w:val="none" w:sz="0" w:space="0" w:color="auto"/>
        <w:bottom w:val="none" w:sz="0" w:space="0" w:color="auto"/>
        <w:right w:val="none" w:sz="0" w:space="0" w:color="auto"/>
      </w:divBdr>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
    <w:div w:id="1079013955">
      <w:bodyDiv w:val="1"/>
      <w:marLeft w:val="0"/>
      <w:marRight w:val="0"/>
      <w:marTop w:val="0"/>
      <w:marBottom w:val="0"/>
      <w:divBdr>
        <w:top w:val="none" w:sz="0" w:space="0" w:color="auto"/>
        <w:left w:val="none" w:sz="0" w:space="0" w:color="auto"/>
        <w:bottom w:val="none" w:sz="0" w:space="0" w:color="auto"/>
        <w:right w:val="none" w:sz="0" w:space="0" w:color="auto"/>
      </w:divBdr>
    </w:div>
    <w:div w:id="1184132124">
      <w:bodyDiv w:val="1"/>
      <w:marLeft w:val="0"/>
      <w:marRight w:val="0"/>
      <w:marTop w:val="0"/>
      <w:marBottom w:val="0"/>
      <w:divBdr>
        <w:top w:val="none" w:sz="0" w:space="0" w:color="auto"/>
        <w:left w:val="none" w:sz="0" w:space="0" w:color="auto"/>
        <w:bottom w:val="none" w:sz="0" w:space="0" w:color="auto"/>
        <w:right w:val="none" w:sz="0" w:space="0" w:color="auto"/>
      </w:divBdr>
    </w:div>
    <w:div w:id="1254313207">
      <w:bodyDiv w:val="1"/>
      <w:marLeft w:val="0"/>
      <w:marRight w:val="0"/>
      <w:marTop w:val="0"/>
      <w:marBottom w:val="0"/>
      <w:divBdr>
        <w:top w:val="none" w:sz="0" w:space="0" w:color="auto"/>
        <w:left w:val="none" w:sz="0" w:space="0" w:color="auto"/>
        <w:bottom w:val="none" w:sz="0" w:space="0" w:color="auto"/>
        <w:right w:val="none" w:sz="0" w:space="0" w:color="auto"/>
      </w:divBdr>
    </w:div>
    <w:div w:id="1284266630">
      <w:bodyDiv w:val="1"/>
      <w:marLeft w:val="0"/>
      <w:marRight w:val="0"/>
      <w:marTop w:val="0"/>
      <w:marBottom w:val="0"/>
      <w:divBdr>
        <w:top w:val="none" w:sz="0" w:space="0" w:color="auto"/>
        <w:left w:val="none" w:sz="0" w:space="0" w:color="auto"/>
        <w:bottom w:val="none" w:sz="0" w:space="0" w:color="auto"/>
        <w:right w:val="none" w:sz="0" w:space="0" w:color="auto"/>
      </w:divBdr>
    </w:div>
    <w:div w:id="1298608647">
      <w:bodyDiv w:val="1"/>
      <w:marLeft w:val="0"/>
      <w:marRight w:val="0"/>
      <w:marTop w:val="0"/>
      <w:marBottom w:val="0"/>
      <w:divBdr>
        <w:top w:val="none" w:sz="0" w:space="0" w:color="auto"/>
        <w:left w:val="none" w:sz="0" w:space="0" w:color="auto"/>
        <w:bottom w:val="none" w:sz="0" w:space="0" w:color="auto"/>
        <w:right w:val="none" w:sz="0" w:space="0" w:color="auto"/>
      </w:divBdr>
    </w:div>
    <w:div w:id="1313021088">
      <w:bodyDiv w:val="1"/>
      <w:marLeft w:val="0"/>
      <w:marRight w:val="0"/>
      <w:marTop w:val="0"/>
      <w:marBottom w:val="0"/>
      <w:divBdr>
        <w:top w:val="none" w:sz="0" w:space="0" w:color="auto"/>
        <w:left w:val="none" w:sz="0" w:space="0" w:color="auto"/>
        <w:bottom w:val="none" w:sz="0" w:space="0" w:color="auto"/>
        <w:right w:val="none" w:sz="0" w:space="0" w:color="auto"/>
      </w:divBdr>
    </w:div>
    <w:div w:id="1459758795">
      <w:bodyDiv w:val="1"/>
      <w:marLeft w:val="0"/>
      <w:marRight w:val="0"/>
      <w:marTop w:val="0"/>
      <w:marBottom w:val="0"/>
      <w:divBdr>
        <w:top w:val="none" w:sz="0" w:space="0" w:color="auto"/>
        <w:left w:val="none" w:sz="0" w:space="0" w:color="auto"/>
        <w:bottom w:val="none" w:sz="0" w:space="0" w:color="auto"/>
        <w:right w:val="none" w:sz="0" w:space="0" w:color="auto"/>
      </w:divBdr>
    </w:div>
    <w:div w:id="1475365970">
      <w:bodyDiv w:val="1"/>
      <w:marLeft w:val="0"/>
      <w:marRight w:val="0"/>
      <w:marTop w:val="0"/>
      <w:marBottom w:val="0"/>
      <w:divBdr>
        <w:top w:val="none" w:sz="0" w:space="0" w:color="auto"/>
        <w:left w:val="none" w:sz="0" w:space="0" w:color="auto"/>
        <w:bottom w:val="none" w:sz="0" w:space="0" w:color="auto"/>
        <w:right w:val="none" w:sz="0" w:space="0" w:color="auto"/>
      </w:divBdr>
    </w:div>
    <w:div w:id="1657223450">
      <w:bodyDiv w:val="1"/>
      <w:marLeft w:val="0"/>
      <w:marRight w:val="0"/>
      <w:marTop w:val="0"/>
      <w:marBottom w:val="0"/>
      <w:divBdr>
        <w:top w:val="none" w:sz="0" w:space="0" w:color="auto"/>
        <w:left w:val="none" w:sz="0" w:space="0" w:color="auto"/>
        <w:bottom w:val="none" w:sz="0" w:space="0" w:color="auto"/>
        <w:right w:val="none" w:sz="0" w:space="0" w:color="auto"/>
      </w:divBdr>
    </w:div>
    <w:div w:id="1657805816">
      <w:bodyDiv w:val="1"/>
      <w:marLeft w:val="0"/>
      <w:marRight w:val="0"/>
      <w:marTop w:val="0"/>
      <w:marBottom w:val="0"/>
      <w:divBdr>
        <w:top w:val="none" w:sz="0" w:space="0" w:color="auto"/>
        <w:left w:val="none" w:sz="0" w:space="0" w:color="auto"/>
        <w:bottom w:val="none" w:sz="0" w:space="0" w:color="auto"/>
        <w:right w:val="none" w:sz="0" w:space="0" w:color="auto"/>
      </w:divBdr>
    </w:div>
    <w:div w:id="1679771519">
      <w:bodyDiv w:val="1"/>
      <w:marLeft w:val="0"/>
      <w:marRight w:val="0"/>
      <w:marTop w:val="0"/>
      <w:marBottom w:val="0"/>
      <w:divBdr>
        <w:top w:val="none" w:sz="0" w:space="0" w:color="auto"/>
        <w:left w:val="none" w:sz="0" w:space="0" w:color="auto"/>
        <w:bottom w:val="none" w:sz="0" w:space="0" w:color="auto"/>
        <w:right w:val="none" w:sz="0" w:space="0" w:color="auto"/>
      </w:divBdr>
    </w:div>
    <w:div w:id="1690831848">
      <w:bodyDiv w:val="1"/>
      <w:marLeft w:val="0"/>
      <w:marRight w:val="0"/>
      <w:marTop w:val="0"/>
      <w:marBottom w:val="0"/>
      <w:divBdr>
        <w:top w:val="none" w:sz="0" w:space="0" w:color="auto"/>
        <w:left w:val="none" w:sz="0" w:space="0" w:color="auto"/>
        <w:bottom w:val="none" w:sz="0" w:space="0" w:color="auto"/>
        <w:right w:val="none" w:sz="0" w:space="0" w:color="auto"/>
      </w:divBdr>
    </w:div>
    <w:div w:id="1839074997">
      <w:bodyDiv w:val="1"/>
      <w:marLeft w:val="0"/>
      <w:marRight w:val="0"/>
      <w:marTop w:val="0"/>
      <w:marBottom w:val="0"/>
      <w:divBdr>
        <w:top w:val="none" w:sz="0" w:space="0" w:color="auto"/>
        <w:left w:val="none" w:sz="0" w:space="0" w:color="auto"/>
        <w:bottom w:val="none" w:sz="0" w:space="0" w:color="auto"/>
        <w:right w:val="none" w:sz="0" w:space="0" w:color="auto"/>
      </w:divBdr>
    </w:div>
    <w:div w:id="1914463897">
      <w:bodyDiv w:val="1"/>
      <w:marLeft w:val="0"/>
      <w:marRight w:val="0"/>
      <w:marTop w:val="0"/>
      <w:marBottom w:val="0"/>
      <w:divBdr>
        <w:top w:val="none" w:sz="0" w:space="0" w:color="auto"/>
        <w:left w:val="none" w:sz="0" w:space="0" w:color="auto"/>
        <w:bottom w:val="none" w:sz="0" w:space="0" w:color="auto"/>
        <w:right w:val="none" w:sz="0" w:space="0" w:color="auto"/>
      </w:divBdr>
      <w:divsChild>
        <w:div w:id="1194416334">
          <w:marLeft w:val="0"/>
          <w:marRight w:val="0"/>
          <w:marTop w:val="0"/>
          <w:marBottom w:val="0"/>
          <w:divBdr>
            <w:top w:val="none" w:sz="0" w:space="0" w:color="auto"/>
            <w:left w:val="none" w:sz="0" w:space="0" w:color="auto"/>
            <w:bottom w:val="none" w:sz="0" w:space="0" w:color="auto"/>
            <w:right w:val="none" w:sz="0" w:space="0" w:color="auto"/>
          </w:divBdr>
        </w:div>
      </w:divsChild>
    </w:div>
    <w:div w:id="1921407108">
      <w:bodyDiv w:val="1"/>
      <w:marLeft w:val="0"/>
      <w:marRight w:val="0"/>
      <w:marTop w:val="0"/>
      <w:marBottom w:val="0"/>
      <w:divBdr>
        <w:top w:val="none" w:sz="0" w:space="0" w:color="auto"/>
        <w:left w:val="none" w:sz="0" w:space="0" w:color="auto"/>
        <w:bottom w:val="none" w:sz="0" w:space="0" w:color="auto"/>
        <w:right w:val="none" w:sz="0" w:space="0" w:color="auto"/>
      </w:divBdr>
    </w:div>
    <w:div w:id="2044864815">
      <w:bodyDiv w:val="1"/>
      <w:marLeft w:val="0"/>
      <w:marRight w:val="0"/>
      <w:marTop w:val="0"/>
      <w:marBottom w:val="0"/>
      <w:divBdr>
        <w:top w:val="none" w:sz="0" w:space="0" w:color="auto"/>
        <w:left w:val="none" w:sz="0" w:space="0" w:color="auto"/>
        <w:bottom w:val="none" w:sz="0" w:space="0" w:color="auto"/>
        <w:right w:val="none" w:sz="0" w:space="0" w:color="auto"/>
      </w:divBdr>
    </w:div>
    <w:div w:id="2086880207">
      <w:bodyDiv w:val="1"/>
      <w:marLeft w:val="0"/>
      <w:marRight w:val="0"/>
      <w:marTop w:val="0"/>
      <w:marBottom w:val="0"/>
      <w:divBdr>
        <w:top w:val="none" w:sz="0" w:space="0" w:color="auto"/>
        <w:left w:val="none" w:sz="0" w:space="0" w:color="auto"/>
        <w:bottom w:val="none" w:sz="0" w:space="0" w:color="auto"/>
        <w:right w:val="none" w:sz="0" w:space="0" w:color="auto"/>
      </w:divBdr>
    </w:div>
    <w:div w:id="2122649914">
      <w:bodyDiv w:val="1"/>
      <w:marLeft w:val="0"/>
      <w:marRight w:val="0"/>
      <w:marTop w:val="0"/>
      <w:marBottom w:val="0"/>
      <w:divBdr>
        <w:top w:val="none" w:sz="0" w:space="0" w:color="auto"/>
        <w:left w:val="none" w:sz="0" w:space="0" w:color="auto"/>
        <w:bottom w:val="none" w:sz="0" w:space="0" w:color="auto"/>
        <w:right w:val="none" w:sz="0" w:space="0" w:color="auto"/>
      </w:divBdr>
    </w:div>
    <w:div w:id="214410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https://platformazakupowa.pl/transakcja/976287"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rod.ceidg.gov.pl/CEIDG/CEIDG.Public.UI/Search.asp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ekrs.ms.gov.pl/web/wyszukiwarka-krs/strona-glowna/" TargetMode="External"/><Relationship Id="rId2" Type="http://schemas.openxmlformats.org/officeDocument/2006/relationships/numbering" Target="numbering.xml"/><Relationship Id="rId16" Type="http://schemas.openxmlformats.org/officeDocument/2006/relationships/hyperlink" Target="mailto:dzp@szpitalnowowiejski.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976287" TargetMode="External"/><Relationship Id="rId37" Type="http://schemas.openxmlformats.org/officeDocument/2006/relationships/hyperlink" Target="https://prod.ceidg.gov.pl/CEIDG/CEIDG.Public.UI/Search.asp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www.firma.gov.pl/" TargetMode="External"/><Relationship Id="rId10" Type="http://schemas.openxmlformats.org/officeDocument/2006/relationships/hyperlink" Target="mailto:iod@szpitalnowowiejsk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ekrs.ms.gov.pl/web/wyszukiwarka-krs/strona-glowna/"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EAB2-BEC3-4D70-B49F-7F54DE51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67</Pages>
  <Words>21931</Words>
  <Characters>131586</Characters>
  <Application>Microsoft Office Word</Application>
  <DocSecurity>0</DocSecurity>
  <Lines>1096</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Marta Bachańska</cp:lastModifiedBy>
  <cp:revision>26</cp:revision>
  <cp:lastPrinted>2024-09-04T10:08:00Z</cp:lastPrinted>
  <dcterms:created xsi:type="dcterms:W3CDTF">2024-09-03T07:08:00Z</dcterms:created>
  <dcterms:modified xsi:type="dcterms:W3CDTF">2024-09-04T10:21:00Z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2022-10-04T07:03:02Z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bd36040f-4692-4e45-b48f-a8512c74b629</vt:lpwstr>
  </property>
  <property fmtid="{D5CDD505-2E9C-101B-9397-08002B2CF9AE}" pid="8" name="MSIP_Label_c135c4ba-2280-41f8-be7d-6f21d368baa3_ContentBits">
    <vt:lpwstr>0</vt:lpwstr>
  </property>
</Properties>
</file>