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F13E" w14:textId="3818B9C8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901A83">
        <w:rPr>
          <w:rFonts w:ascii="Arial" w:hAnsi="Arial" w:cs="Arial"/>
          <w:sz w:val="24"/>
          <w:szCs w:val="24"/>
        </w:rPr>
        <w:t xml:space="preserve"> 2022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13CDFFBD" w:rsidR="00A72524" w:rsidRPr="007275C3" w:rsidRDefault="00B849B3" w:rsidP="00B758AC">
      <w:pPr>
        <w:pStyle w:val="Tekstdymka"/>
        <w:numPr>
          <w:ilvl w:val="0"/>
          <w:numId w:val="10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3FE2213E" w14:textId="77777777" w:rsidR="001774BB" w:rsidRDefault="001774BB" w:rsidP="00B758AC">
      <w:pPr>
        <w:pStyle w:val="Tekstdymka"/>
        <w:ind w:left="426" w:hanging="426"/>
        <w:rPr>
          <w:rFonts w:ascii="Arial" w:hAnsi="Arial" w:cs="Arial"/>
          <w:sz w:val="24"/>
          <w:szCs w:val="24"/>
        </w:rPr>
      </w:pPr>
    </w:p>
    <w:p w14:paraId="5060690D" w14:textId="41AA5DED" w:rsidR="003E3F07" w:rsidRPr="00B758AC" w:rsidRDefault="00A72524" w:rsidP="00B758AC">
      <w:pPr>
        <w:pStyle w:val="Tekstdymka"/>
        <w:ind w:left="426" w:hanging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B758AC">
        <w:rPr>
          <w:rFonts w:ascii="Arial" w:hAnsi="Arial" w:cs="Arial"/>
          <w:sz w:val="20"/>
          <w:szCs w:val="24"/>
        </w:rPr>
        <w:t>Nazwa i adres Wykonawcy</w:t>
      </w: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3E37C959" w14:textId="7F16644D" w:rsidR="0057771D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12C9F2" w14:textId="77777777" w:rsidR="001774BB" w:rsidRPr="00BA7612" w:rsidRDefault="001774BB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0B10C383" w:rsidR="0057771D" w:rsidRDefault="00B758AC" w:rsidP="001774BB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41FB867C" w14:textId="77777777" w:rsidR="00B758AC" w:rsidRDefault="00EB44E8" w:rsidP="001774BB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</w:t>
      </w:r>
    </w:p>
    <w:p w14:paraId="582A9C2C" w14:textId="6963237A" w:rsidR="0057771D" w:rsidRPr="00BA7612" w:rsidRDefault="0057771D" w:rsidP="001774BB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17752C4C" w:rsidR="00B849B3" w:rsidRPr="00622345" w:rsidRDefault="0057771D" w:rsidP="00B758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</w:r>
      <w:r w:rsidRPr="001774BB">
        <w:rPr>
          <w:rFonts w:ascii="Arial" w:eastAsia="Calibri" w:hAnsi="Arial" w:cs="Arial"/>
          <w:sz w:val="24"/>
          <w:szCs w:val="24"/>
        </w:rPr>
        <w:t xml:space="preserve">w </w:t>
      </w:r>
      <w:r w:rsidR="001774BB" w:rsidRPr="001774BB">
        <w:rPr>
          <w:rFonts w:ascii="Arial" w:hAnsi="Arial" w:cs="Arial"/>
          <w:sz w:val="24"/>
          <w:szCs w:val="24"/>
        </w:rPr>
        <w:t xml:space="preserve">trybie podstawowym, na podstawie art. 275 pkt 1 ustawy </w:t>
      </w:r>
      <w:r w:rsidRPr="001774BB">
        <w:rPr>
          <w:rFonts w:ascii="Arial" w:hAnsi="Arial" w:cs="Arial"/>
          <w:bCs/>
          <w:sz w:val="24"/>
          <w:szCs w:val="24"/>
        </w:rPr>
        <w:t xml:space="preserve">Prawo zamówień </w:t>
      </w:r>
      <w:r w:rsidRPr="00622345">
        <w:rPr>
          <w:rFonts w:ascii="Arial" w:hAnsi="Arial" w:cs="Arial"/>
          <w:sz w:val="24"/>
          <w:szCs w:val="24"/>
        </w:rPr>
        <w:t xml:space="preserve">publicznych na: </w:t>
      </w:r>
      <w:r w:rsidR="00622345" w:rsidRPr="00622345">
        <w:rPr>
          <w:rFonts w:ascii="Arial" w:hAnsi="Arial" w:cs="Arial"/>
          <w:b/>
          <w:sz w:val="24"/>
          <w:szCs w:val="24"/>
        </w:rPr>
        <w:t>„</w:t>
      </w:r>
      <w:r w:rsidR="00D67FE7" w:rsidRPr="00D67FE7">
        <w:rPr>
          <w:rFonts w:ascii="Arial" w:hAnsi="Arial" w:cs="Arial"/>
          <w:b/>
          <w:sz w:val="24"/>
          <w:szCs w:val="24"/>
        </w:rPr>
        <w:t>Remont pomieszczeń w budynku nr 56 K-6077</w:t>
      </w:r>
      <w:r w:rsidR="00622345" w:rsidRPr="00622345">
        <w:rPr>
          <w:rFonts w:ascii="Arial" w:hAnsi="Arial" w:cs="Arial"/>
          <w:b/>
          <w:sz w:val="24"/>
          <w:szCs w:val="24"/>
        </w:rPr>
        <w:t xml:space="preserve">”, nr sprawy </w:t>
      </w:r>
      <w:bookmarkStart w:id="0" w:name="_GoBack"/>
      <w:r w:rsidR="00135345" w:rsidRPr="00135345">
        <w:rPr>
          <w:rFonts w:ascii="Arial" w:hAnsi="Arial" w:cs="Arial"/>
          <w:b/>
          <w:sz w:val="24"/>
          <w:szCs w:val="24"/>
        </w:rPr>
        <w:t>11</w:t>
      </w:r>
      <w:r w:rsidR="00622345" w:rsidRPr="00135345">
        <w:rPr>
          <w:rFonts w:ascii="Arial" w:hAnsi="Arial" w:cs="Arial"/>
          <w:b/>
          <w:sz w:val="24"/>
          <w:szCs w:val="24"/>
        </w:rPr>
        <w:t>/2022</w:t>
      </w:r>
      <w:bookmarkEnd w:id="0"/>
      <w:r w:rsidR="00B849B3" w:rsidRPr="00622345">
        <w:rPr>
          <w:rFonts w:ascii="Arial" w:hAnsi="Arial" w:cs="Arial"/>
          <w:sz w:val="24"/>
          <w:szCs w:val="24"/>
        </w:rPr>
        <w:t xml:space="preserve">, </w:t>
      </w:r>
      <w:r w:rsidR="00BA7612" w:rsidRPr="00622345">
        <w:rPr>
          <w:rFonts w:ascii="Arial" w:hAnsi="Arial" w:cs="Arial"/>
          <w:sz w:val="24"/>
          <w:szCs w:val="24"/>
        </w:rPr>
        <w:t>na podstawie art. 108 ust. 1 pkt 5 ustawy Prawo zamówień publicznych oświadczam/my, że:</w:t>
      </w:r>
    </w:p>
    <w:p w14:paraId="72073750" w14:textId="458976DA" w:rsidR="00B849B3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202</w:t>
      </w:r>
      <w:r w:rsidR="003C1EF0">
        <w:rPr>
          <w:rFonts w:ascii="Arial" w:eastAsia="Calibri" w:hAnsi="Arial" w:cs="Arial"/>
          <w:sz w:val="24"/>
          <w:szCs w:val="24"/>
        </w:rPr>
        <w:t>1</w:t>
      </w:r>
      <w:r w:rsidRPr="00B849B3">
        <w:rPr>
          <w:rFonts w:ascii="Arial" w:eastAsia="Calibri" w:hAnsi="Arial" w:cs="Arial"/>
          <w:sz w:val="24"/>
          <w:szCs w:val="24"/>
        </w:rPr>
        <w:t xml:space="preserve"> r. poz. </w:t>
      </w:r>
      <w:r w:rsidR="003C1EF0">
        <w:rPr>
          <w:rFonts w:ascii="Arial" w:eastAsia="Calibri" w:hAnsi="Arial" w:cs="Arial"/>
          <w:sz w:val="24"/>
          <w:szCs w:val="24"/>
        </w:rPr>
        <w:t>275</w:t>
      </w:r>
      <w:r w:rsidRPr="00B849B3">
        <w:rPr>
          <w:rFonts w:ascii="Arial" w:eastAsia="Calibri" w:hAnsi="Arial" w:cs="Arial"/>
          <w:sz w:val="24"/>
          <w:szCs w:val="24"/>
        </w:rPr>
        <w:t xml:space="preserve"> z </w:t>
      </w:r>
      <w:r>
        <w:rPr>
          <w:rFonts w:ascii="Arial" w:eastAsia="Calibri" w:hAnsi="Arial" w:cs="Arial"/>
          <w:sz w:val="24"/>
          <w:szCs w:val="24"/>
        </w:rPr>
        <w:t xml:space="preserve">późn.zm.), </w:t>
      </w:r>
      <w:r w:rsidR="00382A87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 xml:space="preserve">ustawy prawo zamówień publicznych, </w:t>
      </w:r>
      <w:r w:rsidR="00382A87">
        <w:rPr>
          <w:rFonts w:ascii="Arial" w:eastAsia="Calibri" w:hAnsi="Arial" w:cs="Arial"/>
          <w:sz w:val="24"/>
          <w:szCs w:val="24"/>
        </w:rPr>
        <w:br/>
      </w:r>
      <w:r w:rsidRPr="00B849B3">
        <w:rPr>
          <w:rFonts w:ascii="Arial" w:eastAsia="Calibri" w:hAnsi="Arial" w:cs="Arial"/>
          <w:sz w:val="24"/>
          <w:szCs w:val="24"/>
        </w:rPr>
        <w:t>w skład której wchodzą następujące podmioty: *</w:t>
      </w:r>
    </w:p>
    <w:p w14:paraId="474D5964" w14:textId="77777777" w:rsidR="00B758AC" w:rsidRPr="00B849B3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53"/>
        <w:gridCol w:w="2921"/>
        <w:gridCol w:w="2776"/>
      </w:tblGrid>
      <w:tr w:rsidR="000C274C" w:rsidRPr="0027033A" w14:paraId="477A5FCD" w14:textId="77777777" w:rsidTr="001774BB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653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1774BB">
        <w:trPr>
          <w:trHeight w:val="454"/>
        </w:trPr>
        <w:tc>
          <w:tcPr>
            <w:tcW w:w="602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653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21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776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1774BB">
        <w:trPr>
          <w:trHeight w:val="454"/>
        </w:trPr>
        <w:tc>
          <w:tcPr>
            <w:tcW w:w="602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653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21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776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2AB5B1C9" w:rsidR="00345914" w:rsidRPr="00D56C5C" w:rsidRDefault="00BA7612" w:rsidP="00382A87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line="276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</w:t>
      </w:r>
      <w:r w:rsidR="003C1EF0">
        <w:rPr>
          <w:rFonts w:ascii="Arial" w:eastAsia="Calibri" w:hAnsi="Arial" w:cs="Arial"/>
          <w:sz w:val="24"/>
          <w:szCs w:val="24"/>
        </w:rPr>
        <w:t xml:space="preserve">21 </w:t>
      </w:r>
      <w:r w:rsidRPr="00B849B3">
        <w:rPr>
          <w:rFonts w:ascii="Arial" w:eastAsia="Calibri" w:hAnsi="Arial" w:cs="Arial"/>
          <w:sz w:val="24"/>
          <w:szCs w:val="24"/>
        </w:rPr>
        <w:t xml:space="preserve">r. poz. </w:t>
      </w:r>
      <w:r w:rsidR="003C1EF0">
        <w:rPr>
          <w:rFonts w:ascii="Arial" w:eastAsia="Calibri" w:hAnsi="Arial" w:cs="Arial"/>
          <w:sz w:val="24"/>
          <w:szCs w:val="24"/>
        </w:rPr>
        <w:t>275</w:t>
      </w:r>
      <w:r w:rsidR="000C274C">
        <w:rPr>
          <w:rFonts w:ascii="Arial" w:eastAsia="Calibri" w:hAnsi="Arial" w:cs="Arial"/>
          <w:sz w:val="24"/>
          <w:szCs w:val="24"/>
        </w:rPr>
        <w:t xml:space="preserve"> z późn.zm.), </w:t>
      </w:r>
      <w:r w:rsidR="00B758AC">
        <w:rPr>
          <w:rFonts w:ascii="Arial" w:eastAsia="Calibri" w:hAnsi="Arial" w:cs="Arial"/>
          <w:sz w:val="24"/>
          <w:szCs w:val="24"/>
        </w:rPr>
        <w:br/>
      </w:r>
      <w:r w:rsidR="000C274C"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D172AE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14:paraId="4391AB32" w14:textId="77777777" w:rsidR="001774BB" w:rsidRPr="001F3692" w:rsidRDefault="001774BB" w:rsidP="001774BB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66176EE" w14:textId="77777777" w:rsidR="001774BB" w:rsidRPr="001F3692" w:rsidRDefault="001774BB" w:rsidP="001774BB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41C532B" w14:textId="77777777" w:rsidR="001774BB" w:rsidRPr="001F3692" w:rsidRDefault="001774BB" w:rsidP="001774BB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6DAF4FC4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7994066A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3EC70638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744679F7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4EC200F3" w14:textId="77777777" w:rsidR="001774BB" w:rsidRPr="001F3692" w:rsidRDefault="001774BB" w:rsidP="001774BB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p w14:paraId="02216D94" w14:textId="47848FE9" w:rsidR="00D56C5C" w:rsidRPr="00B304D9" w:rsidRDefault="00D56C5C" w:rsidP="001774BB">
      <w:pPr>
        <w:shd w:val="clear" w:color="auto" w:fill="FFFFFF"/>
        <w:ind w:left="3540" w:firstLine="708"/>
        <w:rPr>
          <w:rFonts w:ascii="Arial" w:hAnsi="Arial" w:cs="Arial"/>
        </w:rPr>
      </w:pPr>
    </w:p>
    <w:sectPr w:rsidR="00D56C5C" w:rsidRPr="00B304D9" w:rsidSect="00382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49CED" w14:textId="77777777" w:rsidR="00A75AC5" w:rsidRDefault="00A75AC5" w:rsidP="00887ED6">
      <w:r>
        <w:separator/>
      </w:r>
    </w:p>
  </w:endnote>
  <w:endnote w:type="continuationSeparator" w:id="0">
    <w:p w14:paraId="5B400F01" w14:textId="77777777" w:rsidR="00A75AC5" w:rsidRDefault="00A75AC5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A054" w14:textId="77777777" w:rsidR="00701BA7" w:rsidRDefault="00701B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2D396E6D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4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134B1" w14:textId="77777777" w:rsidR="00701BA7" w:rsidRDefault="00701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9BCAC" w14:textId="77777777" w:rsidR="00A75AC5" w:rsidRDefault="00A75AC5" w:rsidP="00887ED6">
      <w:r>
        <w:separator/>
      </w:r>
    </w:p>
  </w:footnote>
  <w:footnote w:type="continuationSeparator" w:id="0">
    <w:p w14:paraId="5F8AC732" w14:textId="77777777" w:rsidR="00A75AC5" w:rsidRDefault="00A75AC5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39EB8" w14:textId="77777777" w:rsidR="00701BA7" w:rsidRDefault="00701B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C03A" w14:textId="77777777" w:rsidR="00701BA7" w:rsidRDefault="00701B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7B940F53" w:rsidR="00B758AC" w:rsidRPr="00701BA7" w:rsidRDefault="00B758AC" w:rsidP="00B758AC">
    <w:pPr>
      <w:ind w:hanging="2"/>
      <w:jc w:val="right"/>
      <w:rPr>
        <w:rFonts w:ascii="Arial" w:hAnsi="Arial" w:cs="Arial"/>
        <w:b/>
        <w:bCs/>
        <w:color w:val="FF0000"/>
        <w:szCs w:val="22"/>
      </w:rPr>
    </w:pPr>
    <w:r w:rsidRPr="00701BA7">
      <w:rPr>
        <w:rFonts w:ascii="Arial" w:hAnsi="Arial" w:cs="Arial"/>
        <w:b/>
        <w:bCs/>
        <w:color w:val="FF0000"/>
        <w:szCs w:val="22"/>
      </w:rPr>
      <w:t xml:space="preserve">Załącznik nr </w:t>
    </w:r>
    <w:r w:rsidR="00D15D46" w:rsidRPr="00701BA7">
      <w:rPr>
        <w:rFonts w:ascii="Arial" w:hAnsi="Arial" w:cs="Arial"/>
        <w:b/>
        <w:bCs/>
        <w:color w:val="FF0000"/>
        <w:szCs w:val="22"/>
      </w:rPr>
      <w:t>7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C274C"/>
    <w:rsid w:val="00135345"/>
    <w:rsid w:val="001774BB"/>
    <w:rsid w:val="001D0E41"/>
    <w:rsid w:val="001F6B75"/>
    <w:rsid w:val="002022BE"/>
    <w:rsid w:val="00230903"/>
    <w:rsid w:val="002A3D8D"/>
    <w:rsid w:val="002D282F"/>
    <w:rsid w:val="00345914"/>
    <w:rsid w:val="00365328"/>
    <w:rsid w:val="003718FB"/>
    <w:rsid w:val="00382A87"/>
    <w:rsid w:val="003C1EF0"/>
    <w:rsid w:val="003E3F07"/>
    <w:rsid w:val="00424DCF"/>
    <w:rsid w:val="004422D9"/>
    <w:rsid w:val="004B2A9E"/>
    <w:rsid w:val="004B5CEB"/>
    <w:rsid w:val="004C031D"/>
    <w:rsid w:val="00554A95"/>
    <w:rsid w:val="005640B6"/>
    <w:rsid w:val="0057771D"/>
    <w:rsid w:val="005879F1"/>
    <w:rsid w:val="005A448E"/>
    <w:rsid w:val="005E1F75"/>
    <w:rsid w:val="005F0F98"/>
    <w:rsid w:val="00622345"/>
    <w:rsid w:val="0062534E"/>
    <w:rsid w:val="00660C3D"/>
    <w:rsid w:val="006C04E2"/>
    <w:rsid w:val="006F25CC"/>
    <w:rsid w:val="00701BA7"/>
    <w:rsid w:val="00710C5D"/>
    <w:rsid w:val="007275C3"/>
    <w:rsid w:val="0076171E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44587"/>
    <w:rsid w:val="00882E7A"/>
    <w:rsid w:val="00887ED6"/>
    <w:rsid w:val="00901A83"/>
    <w:rsid w:val="00913ABF"/>
    <w:rsid w:val="00967542"/>
    <w:rsid w:val="009D0CCD"/>
    <w:rsid w:val="00A53239"/>
    <w:rsid w:val="00A72524"/>
    <w:rsid w:val="00A75AC5"/>
    <w:rsid w:val="00B758AC"/>
    <w:rsid w:val="00B849B3"/>
    <w:rsid w:val="00B90202"/>
    <w:rsid w:val="00BA7612"/>
    <w:rsid w:val="00BB57C3"/>
    <w:rsid w:val="00BE16D9"/>
    <w:rsid w:val="00C27E2B"/>
    <w:rsid w:val="00C7572B"/>
    <w:rsid w:val="00CA7543"/>
    <w:rsid w:val="00CF46B7"/>
    <w:rsid w:val="00D112F0"/>
    <w:rsid w:val="00D15D46"/>
    <w:rsid w:val="00D56C5C"/>
    <w:rsid w:val="00D67FE7"/>
    <w:rsid w:val="00D86B57"/>
    <w:rsid w:val="00E036D4"/>
    <w:rsid w:val="00E72629"/>
    <w:rsid w:val="00EB44E8"/>
    <w:rsid w:val="00F0448C"/>
    <w:rsid w:val="00F14BC2"/>
    <w:rsid w:val="00F17D5F"/>
    <w:rsid w:val="00F541E0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0DF6-5803-4F11-A011-C89AAABA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Krzykacka Karolina</cp:lastModifiedBy>
  <cp:revision>12</cp:revision>
  <cp:lastPrinted>2022-02-24T12:03:00Z</cp:lastPrinted>
  <dcterms:created xsi:type="dcterms:W3CDTF">2022-02-23T11:01:00Z</dcterms:created>
  <dcterms:modified xsi:type="dcterms:W3CDTF">2022-05-17T07:47:00Z</dcterms:modified>
</cp:coreProperties>
</file>