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11A47">
      <w:pPr>
        <w:spacing w:line="360" w:lineRule="auto"/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Załącznik nr 4 do SWZ</w:t>
      </w:r>
    </w:p>
    <w:p w14:paraId="31B2A196">
      <w:pPr>
        <w:pStyle w:val="10"/>
        <w:jc w:val="both"/>
        <w:rPr>
          <w:rFonts w:ascii="Trebuchet MS" w:hAnsi="Trebuchet MS"/>
          <w:b/>
        </w:rPr>
      </w:pPr>
      <w:r>
        <w:rPr>
          <w:rFonts w:hint="default" w:ascii="Trebuchet MS" w:hAnsi="Trebuchet MS"/>
          <w:b/>
          <w:lang w:val="pl-PL"/>
        </w:rPr>
        <w:t>RZP</w:t>
      </w:r>
      <w:r>
        <w:rPr>
          <w:rFonts w:ascii="Trebuchet MS" w:hAnsi="Trebuchet MS"/>
          <w:b/>
        </w:rPr>
        <w:t>.271.2.</w:t>
      </w:r>
      <w:r>
        <w:rPr>
          <w:rFonts w:hint="default" w:ascii="Trebuchet MS" w:hAnsi="Trebuchet MS"/>
          <w:b/>
          <w:lang w:val="pl-PL"/>
        </w:rPr>
        <w:t>38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4</w:t>
      </w:r>
      <w:r>
        <w:rPr>
          <w:rFonts w:ascii="Trebuchet MS" w:hAnsi="Trebuchet MS"/>
          <w:b/>
        </w:rPr>
        <w:t>.ZP</w:t>
      </w:r>
    </w:p>
    <w:p w14:paraId="47D244E6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</w:t>
      </w:r>
    </w:p>
    <w:p w14:paraId="6CAEDFA9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Projektowane postanowienia umowy</w:t>
      </w:r>
    </w:p>
    <w:p w14:paraId="5C5BF648">
      <w:pPr>
        <w:spacing w:line="360" w:lineRule="auto"/>
        <w:rPr>
          <w:rFonts w:ascii="Trebuchet MS" w:hAnsi="Trebuchet MS" w:cs="Arial"/>
          <w:b/>
        </w:rPr>
      </w:pPr>
    </w:p>
    <w:p w14:paraId="2808EEA4">
      <w:pPr>
        <w:suppressAutoHyphens w:val="0"/>
        <w:spacing w:line="360" w:lineRule="auto"/>
        <w:jc w:val="center"/>
        <w:rPr>
          <w:rFonts w:ascii="Trebuchet MS" w:hAnsi="Trebuchet MS" w:cs="Arial"/>
          <w:b/>
          <w:lang w:eastAsia="pl-PL"/>
        </w:rPr>
      </w:pPr>
      <w:r>
        <w:rPr>
          <w:rFonts w:ascii="Trebuchet MS" w:hAnsi="Trebuchet MS" w:cs="Arial"/>
          <w:b/>
          <w:lang w:eastAsia="pl-PL"/>
        </w:rPr>
        <w:t>Umowa  nr     ----------------------------</w:t>
      </w:r>
    </w:p>
    <w:p w14:paraId="1E8E80C9">
      <w:pPr>
        <w:autoSpaceDN w:val="0"/>
        <w:spacing w:line="360" w:lineRule="auto"/>
        <w:jc w:val="both"/>
        <w:rPr>
          <w:rFonts w:ascii="Trebuchet MS" w:hAnsi="Trebuchet MS" w:cs="Arial"/>
          <w:lang w:eastAsia="zh-CN"/>
        </w:rPr>
      </w:pPr>
      <w:r>
        <w:rPr>
          <w:rFonts w:ascii="Trebuchet MS" w:hAnsi="Trebuchet MS" w:cs="Arial"/>
          <w:lang w:eastAsia="zh-CN"/>
        </w:rPr>
        <w:t>Zawarta w dniu .............................. roku w Wolbromiu, pomiędzy Gminą Wolbrom, reprezentowaną przez: .............................................................................................</w:t>
      </w:r>
    </w:p>
    <w:p w14:paraId="754ACB5B">
      <w:pPr>
        <w:autoSpaceDN w:val="0"/>
        <w:spacing w:line="360" w:lineRule="auto"/>
        <w:jc w:val="both"/>
        <w:rPr>
          <w:rFonts w:ascii="Trebuchet MS" w:hAnsi="Trebuchet MS" w:cs="Arial"/>
          <w:lang w:eastAsia="zh-CN"/>
        </w:rPr>
      </w:pPr>
      <w:r>
        <w:rPr>
          <w:rFonts w:ascii="Trebuchet MS" w:hAnsi="Trebuchet MS" w:cs="Arial"/>
          <w:lang w:eastAsia="zh-CN"/>
        </w:rPr>
        <w:t>zwaną w dalszej treści umowy Zamawiającym,</w:t>
      </w:r>
    </w:p>
    <w:p w14:paraId="0A1F710C">
      <w:pPr>
        <w:autoSpaceDN w:val="0"/>
        <w:spacing w:line="360" w:lineRule="auto"/>
        <w:jc w:val="both"/>
        <w:rPr>
          <w:rFonts w:ascii="Trebuchet MS" w:hAnsi="Trebuchet MS" w:cs="Arial"/>
          <w:lang w:eastAsia="zh-CN"/>
        </w:rPr>
      </w:pPr>
      <w:r>
        <w:rPr>
          <w:rFonts w:ascii="Trebuchet MS" w:hAnsi="Trebuchet MS" w:cs="Arial"/>
          <w:lang w:eastAsia="zh-CN"/>
        </w:rPr>
        <w:t>a</w:t>
      </w:r>
    </w:p>
    <w:p w14:paraId="10D74A78">
      <w:pPr>
        <w:autoSpaceDN w:val="0"/>
        <w:spacing w:line="360" w:lineRule="auto"/>
        <w:jc w:val="both"/>
        <w:rPr>
          <w:rFonts w:ascii="Trebuchet MS" w:hAnsi="Trebuchet MS" w:cs="Arial"/>
          <w:lang w:eastAsia="zh-CN"/>
        </w:rPr>
      </w:pPr>
      <w:r>
        <w:rPr>
          <w:rFonts w:ascii="Trebuchet MS" w:hAnsi="Trebuchet MS" w:cs="Arial"/>
          <w:lang w:eastAsia="zh-CN"/>
        </w:rPr>
        <w:t>...........................................................................................................................</w:t>
      </w:r>
    </w:p>
    <w:p w14:paraId="35B7F070">
      <w:pPr>
        <w:autoSpaceDN w:val="0"/>
        <w:spacing w:line="360" w:lineRule="auto"/>
        <w:jc w:val="both"/>
        <w:rPr>
          <w:rFonts w:ascii="Trebuchet MS" w:hAnsi="Trebuchet MS" w:cs="Arial"/>
          <w:lang w:eastAsia="zh-CN"/>
        </w:rPr>
      </w:pPr>
      <w:r>
        <w:rPr>
          <w:rFonts w:ascii="Trebuchet MS" w:hAnsi="Trebuchet MS" w:cs="Arial"/>
          <w:lang w:eastAsia="zh-CN"/>
        </w:rPr>
        <w:t>zwaną/ym w dalszej treści umowy Wykonawcą.</w:t>
      </w:r>
    </w:p>
    <w:p w14:paraId="25632857">
      <w:pPr>
        <w:spacing w:line="360" w:lineRule="auto"/>
        <w:rPr>
          <w:rFonts w:ascii="Trebuchet MS" w:hAnsi="Trebuchet MS" w:cs="Arial"/>
          <w:b/>
        </w:rPr>
      </w:pPr>
    </w:p>
    <w:p w14:paraId="7D30A7E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1.</w:t>
      </w:r>
    </w:p>
    <w:p w14:paraId="5B04DF69">
      <w:pPr>
        <w:numPr>
          <w:ilvl w:val="0"/>
          <w:numId w:val="1"/>
        </w:numPr>
        <w:tabs>
          <w:tab w:val="left" w:pos="360"/>
          <w:tab w:val="left" w:pos="720"/>
          <w:tab w:val="clear" w:pos="340"/>
        </w:tabs>
        <w:spacing w:line="360" w:lineRule="auto"/>
        <w:ind w:left="360" w:hanging="360"/>
        <w:jc w:val="both"/>
        <w:rPr>
          <w:rFonts w:ascii="Trebuchet MS" w:hAnsi="Trebuchet MS" w:cs="Arial"/>
          <w:b/>
          <w:i/>
        </w:rPr>
      </w:pPr>
      <w:r>
        <w:rPr>
          <w:rFonts w:ascii="Trebuchet MS" w:hAnsi="Trebuchet MS" w:cs="Arial"/>
          <w:w w:val="107"/>
        </w:rPr>
        <w:t>Zamawiający powierza, a Wykonawca przyjmuje do wykonania zadanie pod nazwą:</w:t>
      </w:r>
      <w:r>
        <w:rPr>
          <w:rFonts w:ascii="Trebuchet MS" w:hAnsi="Trebuchet MS" w:cs="Arial"/>
          <w:w w:val="107"/>
        </w:rPr>
        <w:br w:type="textWrapping"/>
      </w:r>
      <w:r>
        <w:rPr>
          <w:rFonts w:ascii="Trebuchet MS" w:hAnsi="Trebuchet MS" w:cs="Arial"/>
          <w:w w:val="107"/>
        </w:rPr>
        <w:t>"</w:t>
      </w:r>
      <w:r>
        <w:t xml:space="preserve"> </w:t>
      </w:r>
      <w:r>
        <w:rPr>
          <w:rFonts w:ascii="Trebuchet MS" w:hAnsi="Trebuchet MS" w:cs="Arial"/>
          <w:b/>
          <w:i/>
        </w:rPr>
        <w:t>Odbiór i zagospodarowanie odpadów komunalnych  z terenu Miasta i Gminy Wolbrom”.</w:t>
      </w:r>
    </w:p>
    <w:p w14:paraId="4E1843CC">
      <w:pPr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Niniejsza umowa jest zamówieniem publicznym udzielonym na podstawie art. 132 ustawy z dnia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11 września 2019 r. Prawo zamówień publicznych (t.j. Dz. U. z 202</w:t>
      </w:r>
      <w:r>
        <w:rPr>
          <w:rFonts w:hint="default" w:ascii="Trebuchet MS" w:hAnsi="Trebuchet MS" w:cs="Arial"/>
          <w:lang w:val="pl-PL"/>
        </w:rPr>
        <w:t>4</w:t>
      </w:r>
      <w:r>
        <w:rPr>
          <w:rFonts w:ascii="Trebuchet MS" w:hAnsi="Trebuchet MS" w:cs="Arial"/>
        </w:rPr>
        <w:t xml:space="preserve">r. poz. </w:t>
      </w:r>
      <w:r>
        <w:rPr>
          <w:rFonts w:hint="default" w:ascii="Trebuchet MS" w:hAnsi="Trebuchet MS" w:cs="Arial"/>
          <w:lang w:val="pl-PL"/>
        </w:rPr>
        <w:t>1320</w:t>
      </w:r>
      <w:r>
        <w:rPr>
          <w:rFonts w:ascii="Trebuchet MS" w:hAnsi="Trebuchet MS" w:cs="Arial"/>
        </w:rPr>
        <w:t xml:space="preserve">)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w trybie przetargu nieograniczonego.</w:t>
      </w:r>
    </w:p>
    <w:p w14:paraId="6BDAE467">
      <w:pPr>
        <w:numPr>
          <w:ilvl w:val="0"/>
          <w:numId w:val="1"/>
        </w:numPr>
        <w:tabs>
          <w:tab w:val="left" w:pos="360"/>
          <w:tab w:val="left" w:pos="720"/>
          <w:tab w:val="clear" w:pos="340"/>
        </w:tabs>
        <w:spacing w:line="360" w:lineRule="auto"/>
        <w:ind w:left="360" w:hanging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  <w:u w:val="single"/>
        </w:rPr>
        <w:t>Zakres obowiązków Wykonawcy objętych niniejszą umową zawarty jest w Szczegółowym opisie przedmiotu zamówienia stanowiącym Załącznik Nr 3 do Specyfikacji Warunków Zamówienia, będącym integralną częścią niniejszej umowy</w:t>
      </w:r>
      <w:r>
        <w:rPr>
          <w:rFonts w:ascii="Trebuchet MS" w:hAnsi="Trebuchet MS" w:cs="Arial"/>
        </w:rPr>
        <w:t>.</w:t>
      </w:r>
    </w:p>
    <w:p w14:paraId="6C05F442">
      <w:pPr>
        <w:numPr>
          <w:ilvl w:val="0"/>
          <w:numId w:val="1"/>
        </w:numPr>
        <w:tabs>
          <w:tab w:val="left" w:pos="360"/>
          <w:tab w:val="left" w:pos="720"/>
          <w:tab w:val="clear" w:pos="340"/>
        </w:tabs>
        <w:spacing w:line="360" w:lineRule="auto"/>
        <w:ind w:left="360" w:hanging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Wykonywanie zamówienia polega na podejmowaniu wszelkich decyzji i dokonywaniu wszelkich czynności mających na celu bieżące odbieranie i zagospodarowanie odpadów komunalnych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z terenu Miasta i Gminy Wolbrom, w celu utrzymania czystości i porządku oraz dla zapewnienia powtórnego wykorzystania odpadów przy użyciu odpowiednich procesów technologicznych świadczonych przez wyspecjalizowane podmioty. Czynności te obejmują również podejmowanie odpowiednich czynności prawnych, w tym czynności procesowych związanych z przedmiotem umowy.</w:t>
      </w:r>
    </w:p>
    <w:p w14:paraId="19FBBA2E">
      <w:pPr>
        <w:numPr>
          <w:ilvl w:val="0"/>
          <w:numId w:val="1"/>
        </w:numPr>
        <w:tabs>
          <w:tab w:val="left" w:pos="360"/>
          <w:tab w:val="left" w:pos="720"/>
          <w:tab w:val="clear" w:pos="340"/>
        </w:tabs>
        <w:spacing w:line="360" w:lineRule="auto"/>
        <w:ind w:left="360" w:hanging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Zobowiązania Wykonawcy zawarte w złożonej ofercie przetargowej są integralną częścią niniejszej umowy. Ponadto integralną częścią umowy jest Specyfikacja Warunków Zamówienia, wraz z wszystkimi Załącznikami.</w:t>
      </w:r>
    </w:p>
    <w:p w14:paraId="54BD7028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2.</w:t>
      </w:r>
    </w:p>
    <w:p w14:paraId="067BA2E0">
      <w:pPr>
        <w:numPr>
          <w:ilvl w:val="0"/>
          <w:numId w:val="2"/>
        </w:numPr>
        <w:tabs>
          <w:tab w:val="left" w:pos="426"/>
        </w:tabs>
        <w:spacing w:line="360" w:lineRule="auto"/>
        <w:ind w:left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Strony ustalają, iż Wykonawca będzie realizował zamówienie w terminie: </w:t>
      </w:r>
      <w:r>
        <w:rPr>
          <w:rFonts w:ascii="Trebuchet MS" w:hAnsi="Trebuchet MS" w:cs="Arial"/>
          <w:b w:val="0"/>
          <w:bCs w:val="0"/>
          <w:i w:val="0"/>
          <w:iCs w:val="0"/>
          <w:w w:val="107"/>
        </w:rPr>
        <w:t>od dnia zawarcia umowy,</w:t>
      </w:r>
      <w:r>
        <w:rPr>
          <w:rFonts w:ascii="Trebuchet MS" w:hAnsi="Trebuchet MS" w:cs="Arial"/>
          <w:w w:val="107"/>
        </w:rPr>
        <w:t xml:space="preserve"> jednak nie wcześniej niż od 01-01-202</w:t>
      </w:r>
      <w:r>
        <w:rPr>
          <w:rFonts w:hint="default" w:ascii="Trebuchet MS" w:hAnsi="Trebuchet MS" w:cs="Arial"/>
          <w:w w:val="107"/>
          <w:lang w:val="pl-PL"/>
        </w:rPr>
        <w:t>5r.</w:t>
      </w:r>
      <w:r>
        <w:rPr>
          <w:rFonts w:ascii="Trebuchet MS" w:hAnsi="Trebuchet MS" w:cs="Arial"/>
          <w:w w:val="107"/>
        </w:rPr>
        <w:t xml:space="preserve"> </w:t>
      </w:r>
      <w:r>
        <w:rPr>
          <w:rFonts w:hint="default" w:ascii="Trebuchet MS" w:hAnsi="Trebuchet MS"/>
          <w:w w:val="107"/>
        </w:rPr>
        <w:t>do dnia 3</w:t>
      </w:r>
      <w:r>
        <w:rPr>
          <w:rFonts w:hint="default" w:ascii="Trebuchet MS" w:hAnsi="Trebuchet MS"/>
          <w:w w:val="107"/>
          <w:lang w:val="pl-PL"/>
        </w:rPr>
        <w:t>1</w:t>
      </w:r>
      <w:r>
        <w:rPr>
          <w:rFonts w:hint="default" w:ascii="Trebuchet MS" w:hAnsi="Trebuchet MS"/>
          <w:w w:val="107"/>
        </w:rPr>
        <w:t>.</w:t>
      </w:r>
      <w:r>
        <w:rPr>
          <w:rFonts w:hint="default" w:ascii="Trebuchet MS" w:hAnsi="Trebuchet MS"/>
          <w:w w:val="107"/>
          <w:lang w:val="pl-PL"/>
        </w:rPr>
        <w:t>12</w:t>
      </w:r>
      <w:r>
        <w:rPr>
          <w:rFonts w:hint="default" w:ascii="Trebuchet MS" w:hAnsi="Trebuchet MS"/>
          <w:w w:val="107"/>
        </w:rPr>
        <w:t>.2026r</w:t>
      </w:r>
      <w:r>
        <w:rPr>
          <w:rFonts w:hint="default" w:ascii="Trebuchet MS" w:hAnsi="Trebuchet MS"/>
          <w:w w:val="107"/>
          <w:lang w:val="pl-PL"/>
        </w:rPr>
        <w:t xml:space="preserve">., </w:t>
      </w:r>
      <w:r>
        <w:rPr>
          <w:rFonts w:ascii="Trebuchet MS" w:hAnsi="Trebuchet MS" w:cs="Arial"/>
          <w:w w:val="107"/>
        </w:rPr>
        <w:t>nie dłużej jednak niż do dnia (włącznie z tym dniem), w którym wynagrodzenie Wykonawcy za wykonywanie umowy osiągnie planowaną wartość, o której mowa w § 7 ust. 2 umowy</w:t>
      </w:r>
      <w:r>
        <w:rPr>
          <w:rFonts w:ascii="Trebuchet MS" w:hAnsi="Trebuchet MS" w:cs="Arial"/>
        </w:rPr>
        <w:t>.</w:t>
      </w:r>
    </w:p>
    <w:p w14:paraId="0E303C1C">
      <w:pPr>
        <w:numPr>
          <w:ilvl w:val="0"/>
          <w:numId w:val="2"/>
        </w:numPr>
        <w:tabs>
          <w:tab w:val="left" w:pos="426"/>
        </w:tabs>
        <w:spacing w:line="360" w:lineRule="auto"/>
        <w:ind w:left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w w:val="107"/>
        </w:rPr>
        <w:t xml:space="preserve">Po upływie </w:t>
      </w:r>
      <w:r>
        <w:rPr>
          <w:rFonts w:ascii="Trebuchet MS" w:hAnsi="Trebuchet MS" w:cs="Arial"/>
        </w:rPr>
        <w:t>okresu, o którym mowa powyżej każda ze stron pozostaje odpowiedzialna za swoje działania i zaniechania, w szczególności za niewykonane lub nienależycie wykonane zobowiązania, a dla określenia ich treści, zakresu i skutków umowa pozostaje w mocy.</w:t>
      </w:r>
    </w:p>
    <w:p w14:paraId="482EDE54">
      <w:pPr>
        <w:tabs>
          <w:tab w:val="left" w:pos="426"/>
        </w:tabs>
        <w:spacing w:line="360" w:lineRule="auto"/>
        <w:jc w:val="both"/>
        <w:rPr>
          <w:rFonts w:ascii="Trebuchet MS" w:hAnsi="Trebuchet MS" w:cs="Arial"/>
        </w:rPr>
      </w:pPr>
    </w:p>
    <w:p w14:paraId="625538BD">
      <w:pPr>
        <w:numPr>
          <w:ilvl w:val="0"/>
          <w:numId w:val="2"/>
        </w:numPr>
        <w:tabs>
          <w:tab w:val="left" w:pos="426"/>
        </w:tabs>
        <w:spacing w:line="360" w:lineRule="auto"/>
        <w:ind w:left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Wykonawca zobowiązuje się dołożyć wszelkiej staranności, by w odpowiednim czasie monitorować postęp wykonywania umowy w celu precyzyjnego ustalenia dnia,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o którym mowa w ust. 1.</w:t>
      </w:r>
    </w:p>
    <w:p w14:paraId="43772872">
      <w:pPr>
        <w:numPr>
          <w:ilvl w:val="0"/>
          <w:numId w:val="2"/>
        </w:numPr>
        <w:tabs>
          <w:tab w:val="left" w:pos="426"/>
        </w:tabs>
        <w:spacing w:line="360" w:lineRule="auto"/>
        <w:ind w:left="426"/>
        <w:jc w:val="both"/>
        <w:rPr>
          <w:rFonts w:ascii="Trebuchet MS" w:hAnsi="Trebuchet MS" w:cs="Arial"/>
          <w:w w:val="107"/>
        </w:rPr>
      </w:pPr>
      <w:r>
        <w:rPr>
          <w:rFonts w:ascii="Trebuchet MS" w:hAnsi="Trebuchet MS" w:cs="Arial"/>
        </w:rPr>
        <w:t>Strony umawiają się, że do upływu ostatniego dnia realizacji zamówienia Wykonawca będzie wykonywał  umowę zgodnie z jej treścią przy czym w żadnym przypadku nie służy mu prawo żądania od Zamawiającego wynagrodzenia w kwocie wyższej niż wskazana w</w:t>
      </w:r>
      <w:r>
        <w:rPr>
          <w:rFonts w:ascii="Trebuchet MS" w:hAnsi="Trebuchet MS" w:cs="Arial"/>
          <w:w w:val="107"/>
        </w:rPr>
        <w:t xml:space="preserve"> § 7 ust. 2 umowy.</w:t>
      </w:r>
    </w:p>
    <w:p w14:paraId="69B03E1B">
      <w:pPr>
        <w:spacing w:line="360" w:lineRule="auto"/>
        <w:jc w:val="both"/>
        <w:rPr>
          <w:rFonts w:ascii="Trebuchet MS" w:hAnsi="Trebuchet MS" w:cs="Arial"/>
          <w:bCs/>
          <w:w w:val="134"/>
        </w:rPr>
      </w:pPr>
    </w:p>
    <w:p w14:paraId="2A95E17C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3.</w:t>
      </w:r>
    </w:p>
    <w:p w14:paraId="4C86A4BB">
      <w:pPr>
        <w:numPr>
          <w:ilvl w:val="0"/>
          <w:numId w:val="3"/>
        </w:numPr>
        <w:tabs>
          <w:tab w:val="left" w:pos="360"/>
        </w:tabs>
        <w:spacing w:line="360" w:lineRule="auto"/>
        <w:ind w:left="357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w w:val="107"/>
        </w:rPr>
        <w:t xml:space="preserve">Wykonawca zapewnia, </w:t>
      </w:r>
      <w:r>
        <w:rPr>
          <w:rFonts w:ascii="Trebuchet MS" w:hAnsi="Trebuchet MS" w:cs="Arial"/>
        </w:rPr>
        <w:t>że wykonywanie niniejszej umowy odbywać się będzie zgodnie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z obowiązującymi przepisami prawa, w szczególności ustawy o utrzymaniu czystości i porządku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w gminach, ustawy o odpadach, rozporządzeń wykonawczych oraz innych właściwych przepisów,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w tym przepisów prawa miejscowego oraz, że do wykonywania umowy posiada i będzie posiadał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w okresie jej obowiązywania wymagane zezwolenia, wpisy i decyzje, a jeśli którekolwiek utraci Zamawiający jest uprawniony do rozwiązania umowy bez zachowania okresu wypowiedzenia.</w:t>
      </w:r>
    </w:p>
    <w:p w14:paraId="5CC09AE1">
      <w:pPr>
        <w:numPr>
          <w:ilvl w:val="0"/>
          <w:numId w:val="3"/>
        </w:numPr>
        <w:tabs>
          <w:tab w:val="left" w:pos="360"/>
        </w:tabs>
        <w:spacing w:line="360" w:lineRule="auto"/>
        <w:ind w:left="357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Wykonawca odbierający odpady komunalne od właścicieli nieruchomości oświadcza, że spełnia wymagania określone w przepisach ustawy o utrzymaniu czystości i porządku w gminach oraz wymagania określone w SWZ dotyczące szczegółowego sposobu i zakresu świadczenia usług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w zakresie odbierania odpadów komunalnych od właścicieli nieruchomości zamieszkałych oraz niezamieszkałych gdzie powstają odpady komunalne oraz zagospodarowania tych odpadów,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w szczególności:</w:t>
      </w:r>
    </w:p>
    <w:p w14:paraId="74F40905">
      <w:pPr>
        <w:tabs>
          <w:tab w:val="left" w:pos="360"/>
        </w:tabs>
        <w:spacing w:line="360" w:lineRule="auto"/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a) zawarł umowę z instalacją komunalną wpisaną na listę funkcjonujących instalacji spełniających wymagania dla instalacji komunalnych, które zostały oddane do użytkowania i posiadają wymagane decyzje pozwalające na przetwarzanie odpadów, prowadzoną przez marszałka województwa lub posiada taką Instalację; </w:t>
      </w:r>
    </w:p>
    <w:p w14:paraId="7E143D2A">
      <w:pPr>
        <w:tabs>
          <w:tab w:val="left" w:pos="360"/>
        </w:tabs>
        <w:spacing w:line="360" w:lineRule="auto"/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b) posiada wyposażenie umożliwiające odbieranie odpadów komunalnych od właścicieli nieruchomości oraz zapewnia jego odpowiedni stan techniczny;</w:t>
      </w:r>
    </w:p>
    <w:p w14:paraId="714D9F1B">
      <w:pPr>
        <w:tabs>
          <w:tab w:val="left" w:pos="360"/>
        </w:tabs>
        <w:spacing w:line="360" w:lineRule="auto"/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c) utrzyma odpowiedni stan sanitarny pojazdów i urządzeń do odbierania odpadów komunalnych od właścicieli nieruchomości;</w:t>
      </w:r>
    </w:p>
    <w:p w14:paraId="0B302343">
      <w:pPr>
        <w:tabs>
          <w:tab w:val="left" w:pos="360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d) spełnia wymagania dotyczące wyposażenia technicznego pojazdów do odbierania odpadów</w:t>
      </w:r>
    </w:p>
    <w:p w14:paraId="6512734F">
      <w:pPr>
        <w:tabs>
          <w:tab w:val="left" w:pos="360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komunalnych od właścicieli nieruchomości;</w:t>
      </w:r>
    </w:p>
    <w:p w14:paraId="2AEB3C3E">
      <w:pPr>
        <w:tabs>
          <w:tab w:val="left" w:pos="360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e) zapewnia odpowiednie usytuowanie i wyposażenie bazy magazynowo - transportowej;</w:t>
      </w:r>
    </w:p>
    <w:p w14:paraId="51B3C461">
      <w:p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f) wszystkie pojazdy będące w posiadaniu Wykonawcy są trwale i czytelnie oznakowane (nazwa firmy, dane adresowe i numery telefonu) i są zarejestrowane, posiadają aktualne badania techniczne i świadectwa dopuszczenia do ruchu i ubezpieczenie OC.</w:t>
      </w:r>
    </w:p>
    <w:p w14:paraId="60CD0315">
      <w:pPr>
        <w:numPr>
          <w:ilvl w:val="0"/>
          <w:numId w:val="3"/>
        </w:numPr>
        <w:tabs>
          <w:tab w:val="left" w:pos="360"/>
        </w:tabs>
        <w:spacing w:line="360" w:lineRule="auto"/>
        <w:ind w:left="357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Wykonawca ma obowiązek przekazywania zmieszanych odpadów komunalnych, odpadów ulegających biodegradacji oraz pozostałości z sortowania odpadów komunalnych i pozostałości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z procesu  przetwarzania odpadów (przeznaczonych do składowania), które zostały odebrane od właścicieli nieruchomości zamieszkałych oraz niezamieszkałych gdzie powstają odpady komunalne położonych na terenie Miasta i Gminy Wolbrom do instalacji komunalnej wskazanej na liście funkcjonujących instalacji spełniających wymagania dla instalacji komunalnych, które zostały oddane do użytkowania i posiadają wymagane decyzje pozwalające na przetwarzanie odpadów prowadzonej przez marszałka województwa.</w:t>
      </w:r>
    </w:p>
    <w:p w14:paraId="6EE2EE8F">
      <w:pPr>
        <w:numPr>
          <w:ilvl w:val="0"/>
          <w:numId w:val="3"/>
        </w:numPr>
        <w:tabs>
          <w:tab w:val="left" w:pos="360"/>
        </w:tabs>
        <w:spacing w:line="360" w:lineRule="auto"/>
        <w:ind w:left="357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Odbiór odpadów zbieranych selektywnie oraz ich transport należy prowadzić w taki sposób, aby nie dopuścić do zmieszania tych odpadów, tj. nie doprowadzić do zmieszania poszczególnych frakcji zbieranych selektywnie.</w:t>
      </w:r>
    </w:p>
    <w:p w14:paraId="601178BF">
      <w:pPr>
        <w:numPr>
          <w:ilvl w:val="0"/>
          <w:numId w:val="3"/>
        </w:numPr>
        <w:tabs>
          <w:tab w:val="left" w:pos="360"/>
        </w:tabs>
        <w:spacing w:line="360" w:lineRule="auto"/>
        <w:ind w:left="357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Odpady komunalne segregowane Wykonawca zobowiązany jest przekazać do instalacji odzysku i unieszkodliwiania odpadów zgodnie z hierarchią postępowania z odpadami, o której mowa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  <w:highlight w:val="none"/>
        </w:rPr>
        <w:t>w art. 17  ustawy z dnia 14 grudnia 2012 r. o odpadach (tekst jednolity Dz.U. z 202</w:t>
      </w:r>
      <w:r>
        <w:rPr>
          <w:rFonts w:hint="default" w:ascii="Trebuchet MS" w:hAnsi="Trebuchet MS" w:cs="Arial"/>
          <w:highlight w:val="none"/>
          <w:lang w:val="pl-PL"/>
        </w:rPr>
        <w:t>3 r.</w:t>
      </w:r>
      <w:r>
        <w:rPr>
          <w:rFonts w:ascii="Trebuchet MS" w:hAnsi="Trebuchet MS" w:cs="Arial"/>
          <w:highlight w:val="none"/>
        </w:rPr>
        <w:t xml:space="preserve"> poz. </w:t>
      </w:r>
      <w:r>
        <w:rPr>
          <w:rFonts w:hint="default" w:ascii="Trebuchet MS" w:hAnsi="Trebuchet MS" w:cs="Arial"/>
          <w:highlight w:val="none"/>
          <w:lang w:val="pl-PL"/>
        </w:rPr>
        <w:t>1587</w:t>
      </w:r>
      <w:r>
        <w:rPr>
          <w:rFonts w:ascii="Trebuchet MS" w:hAnsi="Trebuchet MS" w:cs="Arial"/>
          <w:highlight w:val="none"/>
        </w:rPr>
        <w:t xml:space="preserve">, </w:t>
      </w:r>
      <w:r>
        <w:rPr>
          <w:rFonts w:ascii="Trebuchet MS" w:hAnsi="Trebuchet MS" w:cs="Arial"/>
          <w:highlight w:val="none"/>
        </w:rPr>
        <w:br w:type="textWrapping"/>
      </w:r>
      <w:r>
        <w:rPr>
          <w:rFonts w:ascii="Trebuchet MS" w:hAnsi="Trebuchet MS" w:cs="Arial"/>
          <w:highlight w:val="none"/>
        </w:rPr>
        <w:t>z późn.zm.).</w:t>
      </w:r>
    </w:p>
    <w:p w14:paraId="0370EE0D">
      <w:pPr>
        <w:numPr>
          <w:ilvl w:val="0"/>
          <w:numId w:val="3"/>
        </w:numPr>
        <w:tabs>
          <w:tab w:val="left" w:pos="360"/>
        </w:tabs>
        <w:spacing w:line="360" w:lineRule="auto"/>
        <w:ind w:left="357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ma obowiązek przekazywania odebranych odpadów takich jak: wielkogabarytowe, zużyte opony oraz odpady budowlano-remontowe i rozbiórkowe (oprócz azbestu) do instalacji odzysku i unieszkodliwiania odpadów zgodnie z hierarchią postępowania z odpadami, o której mowa w art. 17 ustawy z dnia 14 grudnia 2012r. o odpadach.</w:t>
      </w:r>
    </w:p>
    <w:p w14:paraId="370A9098">
      <w:pPr>
        <w:numPr>
          <w:ilvl w:val="0"/>
          <w:numId w:val="3"/>
        </w:numPr>
        <w:tabs>
          <w:tab w:val="left" w:pos="360"/>
        </w:tabs>
        <w:spacing w:line="360" w:lineRule="auto"/>
        <w:ind w:left="357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zobowiązany jest do dostosowania się do wymagań wynikających z przepisów ustawy z dnia 11 stycznia 2018 roku o elektromobilności i paliwach alternatywnych (tekst jednolity Dz.U. z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1289</w:t>
      </w:r>
      <w:r>
        <w:rPr>
          <w:rFonts w:ascii="Trebuchet MS" w:hAnsi="Trebuchet MS" w:cs="Arial"/>
        </w:rPr>
        <w:t xml:space="preserve"> z późn.zm.). </w:t>
      </w:r>
    </w:p>
    <w:p w14:paraId="624469FD">
      <w:pPr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Wykonawca zobowiązany jest do zapewnienia, że udział pojazdów elektrycznych lub pojazdów napędzanych gazem ziemnym we flocie pojazdów użytkowanych przy wykonywaniu Umowy jest zgodny z ustawą z dnia 11 stycznia 2018 roku o elektromobilności i paliwach alternatywnych. </w:t>
      </w:r>
    </w:p>
    <w:p w14:paraId="225B5CA7">
      <w:pPr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przedłoży Zamawiającemu oświadczenie o dostosowaniu floty pojazdów użytkowanych przy wykonywaniu umowy do wymagań ustawy z dnia 11 stycznia 2018 roku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o elektromobilności i paliwach alternatywnych. </w:t>
      </w:r>
    </w:p>
    <w:p w14:paraId="631D2864">
      <w:pPr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Wykonawca dołączy do raportu miesięcznego oświadczenie, o spełnieniu wymagań udziału pojazdów elektrycznych lub pojazdów napędzanych gazem ziemnym we flocie pojazdów użytkowanych przy wykonywaniu Umowy na poziomie określonym w ustawie z dnia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11 stycznia 2018 roku o elektromobilności i paliwach alternatywnych. </w:t>
      </w:r>
    </w:p>
    <w:p w14:paraId="5D050169">
      <w:pPr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uprawniony jest do kontrolowania Wykonawcy pod kątem spełniania przez niego wymogów wskazanych w ustawie z dnia 11 stycznia 2018 roku. o elektromobilności i paliwach alternatywnych, w tym do sprawdzania czy Wykonawca rzeczywiście użytkuje przy wykonywaniu umowy odpowiednią ilość pojazdów elektrycznych lub pojazdów napędzanych gazem ziemnym.</w:t>
      </w:r>
    </w:p>
    <w:p w14:paraId="06DC7A81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4.</w:t>
      </w:r>
    </w:p>
    <w:p w14:paraId="63457CF4">
      <w:pPr>
        <w:numPr>
          <w:ilvl w:val="0"/>
          <w:numId w:val="4"/>
        </w:numPr>
        <w:tabs>
          <w:tab w:val="left" w:pos="360"/>
        </w:tabs>
        <w:spacing w:line="360" w:lineRule="auto"/>
        <w:ind w:left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zobowiązuje się do wykonywania umowy zgodnie z postanowieniami niniejszej umowy oraz opisu przedmiotu zamówienia, terminowo, z najwyższą starannością, uwzględniającą zawodowy charakter wykonywanych czynności oraz najlepszą praktyką i wiedzą.</w:t>
      </w:r>
      <w:r>
        <w:rPr>
          <w:rFonts w:ascii="Trebuchet MS" w:hAnsi="Trebuchet MS" w:cs="Arial"/>
          <w:color w:val="2B2C36"/>
          <w:shd w:val="clear" w:color="auto" w:fill="FFFFFF"/>
        </w:rPr>
        <w:t xml:space="preserve"> </w:t>
      </w:r>
      <w:r>
        <w:rPr>
          <w:rFonts w:ascii="Trebuchet MS" w:hAnsi="Trebuchet MS" w:cs="Arial"/>
        </w:rPr>
        <w:t>Ponadto Wykonawca zobowiązuje się ograniczyć do minimum utrudnienia w ruchu drogowym, korzystaniu z nieruchomości oraz inne niedogodności, które mogą powstać w związku z wykonywaniem umowy a także podjąć wszelkie możliwe starania mające na celu maksymalne zapobieżenie uciążliwości dla mieszkańców (zwłaszcza w zakresie hałasu, kurzu, innych niedogodności).</w:t>
      </w:r>
    </w:p>
    <w:p w14:paraId="5B6A0242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ponosi odpowiedzialność prawną i finansową za szkody oraz następstwa nieszczęśliwych wypadków dotyczące pracowników i osób trzecich, a powstałe z powodu niewykonania lub nienależytego wykonania obowiązków określonych w umowie lub innych czynności pozostających w związku z umową.</w:t>
      </w:r>
    </w:p>
    <w:p w14:paraId="19F51245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Wykonawca zobowiązuje się do posiadania ubezpieczenia odpowiedzialności cywilnej z tytułu prowadzonej działalności gospodarczej na kwotę nie niższą niż </w:t>
      </w:r>
      <w:r>
        <w:rPr>
          <w:rFonts w:ascii="Trebuchet MS" w:hAnsi="Trebuchet MS" w:cs="Arial"/>
          <w:b/>
          <w:bCs/>
        </w:rPr>
        <w:t>3 000 000</w:t>
      </w:r>
      <w:r>
        <w:rPr>
          <w:rFonts w:ascii="Trebuchet MS" w:hAnsi="Trebuchet MS" w:cs="Arial"/>
        </w:rPr>
        <w:t xml:space="preserve"> PLN przez cały okres realizacji umowy. Wykonawca zobowiązany jest w trakcie realizacji umowy na każde żądanie Zamawiającego przedłożyć kopię aktualnej umowy ubezpieczenia (lub polisy). Sankcję niewykonania obowiązków, o których mowa powyżej stanowi uprawnienie Zamawiającego do rozwiązania umowy bez zachowania okresu wypowiedzenia.</w:t>
      </w:r>
    </w:p>
    <w:p w14:paraId="62CC7A4C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Niezależnie od odpowiedzialności ponoszonej na zasadach ogólnych Wykonawca zobowiązuje się zwolnić Zamawiającego z obowiązku świadczenia na rzecz osób trzecich z tytułu zdarzeń będących skutkiem niewykonania lub nienależytego wykonania przez Wykonawcę obowiązków wynikających z niniejszej umowy.</w:t>
      </w:r>
    </w:p>
    <w:p w14:paraId="06004394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  <w:w w:val="107"/>
        </w:rPr>
      </w:pPr>
      <w:r>
        <w:rPr>
          <w:rFonts w:ascii="Trebuchet MS" w:hAnsi="Trebuchet MS" w:cs="Arial"/>
        </w:rPr>
        <w:t xml:space="preserve">Wykonawca zobowiązuje się do przekazywania niezwłocznie informacji dotyczących realizacji umowy na każde żądanie Zamawiającego w terminach określonych w </w:t>
      </w:r>
      <w:r>
        <w:rPr>
          <w:rFonts w:ascii="Trebuchet MS" w:hAnsi="Trebuchet MS" w:cs="Arial"/>
          <w:w w:val="107"/>
        </w:rPr>
        <w:t xml:space="preserve">Opisie Przedmiotu Zamówienia. </w:t>
      </w:r>
    </w:p>
    <w:p w14:paraId="13411CC9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wyznaczy swojego Przedstawiciela/Przedstawicieli, z którymi Zamawiający będzie mógł się kontaktować na bieżąco. Przedstawiciel/le Wykonawcy będzie/ą odpowiadał/y za nadzorowanie wykonywania umowy ze strony Wykonawcy. Dane Przedstawiciela/li wskazane są w § 13 niniejszej umowy.</w:t>
      </w:r>
    </w:p>
    <w:p w14:paraId="5000790C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zobowiązuje się do przestrzegania poufności co do informacji pozyskanych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w związku z realizacją umowy, w szczególności do przestrzegania przepisów dotyczących ochrony danych osobowych. Wykonawca nie może wykorzystywać pozyskanych danych w żaden inny sposób lub w innym celu niż dla wykonywania umowy, w szczególności niedozwolone jest wykorzystywanie danych w celach reklamowych lub marketingowych. Wykonawca oświadcza, iż zna przepisy prawa dotyczące tajemnic chronionych prawem i w związku z wykonywaniem umowy zobowiązuje się przepisów tych przestrzegać.</w:t>
      </w:r>
    </w:p>
    <w:p w14:paraId="6C0C1110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jest zobowiązany dokonywać odbioru i transportu odpadów, również w przypadkach, kiedy dojazd do nieruchomości będzie utrudniony z powodu prowadzonych remontów dróg, objazdów i innych uciążliwości. Wykonawcy w żadnym przypadku nie przysługuje roszczenie o podwyższenie wynagrodzenia, w szczególności w związku ze wzrostem kosztów wykonywania umowy.</w:t>
      </w:r>
    </w:p>
    <w:p w14:paraId="2ED6F64E">
      <w:pPr>
        <w:pStyle w:val="19"/>
        <w:numPr>
          <w:ilvl w:val="0"/>
          <w:numId w:val="4"/>
        </w:numPr>
        <w:tabs>
          <w:tab w:val="left" w:pos="426"/>
          <w:tab w:val="clear" w:pos="720"/>
        </w:tabs>
        <w:suppressAutoHyphens w:val="0"/>
        <w:spacing w:line="360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</w:rPr>
        <w:t>Wykonawca jest zobowiązany zapewnić uczestnictwo upoważnionego przedstawiciela Wykonawcy w naradach prowadzonych przez Zamawiającego oraz posiedzeniach organów Zamawiającego, a także posiedzeniach komisji Rady Miejskiej w Wolbromiu w sprawach związanych z wykonywaniem umowy każdorazowo, o ile zostanie zaproszony.</w:t>
      </w:r>
    </w:p>
    <w:p w14:paraId="1F990AC3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 przypadku, gdy umowa, o której mowa w § 3 ust. 2 lit. a ulegnie rozwiązaniu, Wykonawca obowiązany jest do zawarcia kolejnej umowy, umożliwiającej korzystanie z instalacji na potrzeby wykonywania niniejszej umowy oraz przekazania jej kopii Zamawiającemu w terminie 14 dni kalendarzowych od dnia rozwiązania poprzedniej pod rygorem odstąpienia od umowy przez Zamawiającego w części niewykonanej. </w:t>
      </w:r>
    </w:p>
    <w:p w14:paraId="28692D93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zobowiązuje się do:</w:t>
      </w:r>
    </w:p>
    <w:p w14:paraId="0E457998">
      <w:pPr>
        <w:numPr>
          <w:ilvl w:val="1"/>
          <w:numId w:val="5"/>
        </w:numPr>
        <w:tabs>
          <w:tab w:val="left" w:pos="709"/>
        </w:tabs>
        <w:suppressAutoHyphens w:val="0"/>
        <w:spacing w:line="360" w:lineRule="auto"/>
        <w:ind w:left="709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wypełniania obowiązków przewidzianych w art. 13 lub art. 14 </w:t>
      </w:r>
      <w:r>
        <w:rPr>
          <w:rFonts w:ascii="Trebuchet MS" w:hAnsi="Trebuchet MS"/>
        </w:rPr>
        <w:t xml:space="preserve">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 Urz. UE L z 04.05.2016 r., Nr 119, s. 1), zwanego dalej w skrócie </w:t>
      </w:r>
      <w:r>
        <w:rPr>
          <w:rFonts w:ascii="Trebuchet MS" w:hAnsi="Trebuchet MS"/>
          <w:b/>
        </w:rPr>
        <w:t>„RODO”</w:t>
      </w:r>
      <w:r>
        <w:rPr>
          <w:rFonts w:ascii="Trebuchet MS" w:hAnsi="Trebuchet MS" w:cs="Arial"/>
        </w:rPr>
        <w:t xml:space="preserve"> wobec osób fizycznych, od których dane osobowe bezpośrednio lub pośrednio zostały pozyskane w związku z realizacją umowy. </w:t>
      </w:r>
    </w:p>
    <w:p w14:paraId="52F9F299">
      <w:pPr>
        <w:numPr>
          <w:ilvl w:val="1"/>
          <w:numId w:val="5"/>
        </w:numPr>
        <w:tabs>
          <w:tab w:val="left" w:pos="709"/>
        </w:tabs>
        <w:suppressAutoHyphens w:val="0"/>
        <w:spacing w:line="360" w:lineRule="auto"/>
        <w:ind w:left="709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do przestrzegania przepisów ustawy </w:t>
      </w:r>
      <w:r>
        <w:rPr>
          <w:rFonts w:ascii="Trebuchet MS" w:hAnsi="Trebuchet MS"/>
        </w:rPr>
        <w:t>z dnia 10 maja 2018 roku o ochronie danych osobowych (Dz.U. z 2019 r. poz.1781)</w:t>
      </w:r>
      <w:r>
        <w:rPr>
          <w:rFonts w:ascii="Trebuchet MS" w:hAnsi="Trebuchet MS" w:cs="Arial"/>
        </w:rPr>
        <w:t>.</w:t>
      </w:r>
    </w:p>
    <w:p w14:paraId="7DF8A629">
      <w:pPr>
        <w:pStyle w:val="19"/>
        <w:numPr>
          <w:ilvl w:val="0"/>
          <w:numId w:val="4"/>
        </w:numPr>
        <w:tabs>
          <w:tab w:val="left" w:pos="426"/>
          <w:tab w:val="clear" w:pos="720"/>
        </w:tabs>
        <w:suppressAutoHyphens w:val="0"/>
        <w:spacing w:line="360" w:lineRule="auto"/>
        <w:ind w:hanging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w szczególności oświadcza, że:</w:t>
      </w:r>
    </w:p>
    <w:p w14:paraId="2ECA461F">
      <w:pPr>
        <w:numPr>
          <w:ilvl w:val="1"/>
          <w:numId w:val="6"/>
        </w:numPr>
        <w:tabs>
          <w:tab w:val="left" w:pos="709"/>
          <w:tab w:val="clear" w:pos="1440"/>
        </w:tabs>
        <w:suppressAutoHyphens w:val="0"/>
        <w:spacing w:line="360" w:lineRule="auto"/>
        <w:ind w:left="709" w:hanging="283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znane są mu wszelkie obowiązki wynikające z obowiązujących przepisów o ochronie danych osobowych mające zastosowanie oraz RODO,</w:t>
      </w:r>
    </w:p>
    <w:p w14:paraId="226BB174">
      <w:pPr>
        <w:numPr>
          <w:ilvl w:val="1"/>
          <w:numId w:val="6"/>
        </w:numPr>
        <w:tabs>
          <w:tab w:val="left" w:pos="709"/>
          <w:tab w:val="clear" w:pos="1440"/>
        </w:tabs>
        <w:suppressAutoHyphens w:val="0"/>
        <w:spacing w:line="360" w:lineRule="auto"/>
        <w:ind w:left="709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zapewni </w:t>
      </w:r>
      <w:r>
        <w:rPr>
          <w:rFonts w:ascii="Trebuchet MS" w:hAnsi="Trebuchet MS"/>
        </w:rPr>
        <w:t>wystarczające gwarancje wdrożenia odpowiednich środków technicznych i organizacyjnych, aby przetwarzanie danych osobowych spełniało wymogi wynikające z obowiązujących przepisów o ochronie danych osobowych oraz RODO mających zastosowanie i chroniło prawa osób, których dane dotyczą,</w:t>
      </w:r>
    </w:p>
    <w:p w14:paraId="71B4920B">
      <w:pPr>
        <w:numPr>
          <w:ilvl w:val="1"/>
          <w:numId w:val="6"/>
        </w:numPr>
        <w:tabs>
          <w:tab w:val="left" w:pos="709"/>
          <w:tab w:val="clear" w:pos="1440"/>
        </w:tabs>
        <w:suppressAutoHyphens w:val="0"/>
        <w:spacing w:line="360" w:lineRule="auto"/>
        <w:ind w:left="709" w:hanging="283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w przypadku korzystania z podwykonawców/dalszych podwykonawców zapewni aby zostały przez nich wdrożone odpowiednie środki techniczne i organizacyjne, aby przetwarzanie danych osobowych spełniało wymogi wynikające z obowiązujących przepisów o ochronie danych osobowych oraz RODO mających zastosowanie i chroniło prawa osób, których dane dotyczą.</w:t>
      </w:r>
    </w:p>
    <w:p w14:paraId="6C189499">
      <w:pPr>
        <w:pStyle w:val="19"/>
        <w:numPr>
          <w:ilvl w:val="0"/>
          <w:numId w:val="4"/>
        </w:numPr>
        <w:tabs>
          <w:tab w:val="left" w:pos="426"/>
          <w:tab w:val="clear" w:pos="720"/>
        </w:tabs>
        <w:suppressAutoHyphens w:val="0"/>
        <w:spacing w:line="360" w:lineRule="auto"/>
        <w:ind w:left="426" w:hanging="426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W związku z </w:t>
      </w:r>
      <w:r>
        <w:rPr>
          <w:rFonts w:ascii="Trebuchet MS" w:hAnsi="Trebuchet MS"/>
          <w:b/>
        </w:rPr>
        <w:t>przetwarzaniem</w:t>
      </w:r>
      <w:r>
        <w:rPr>
          <w:rFonts w:ascii="Trebuchet MS" w:hAnsi="Trebuchet MS"/>
        </w:rPr>
        <w:t xml:space="preserve"> danych osobowych Wykonawcy lub osób wskazanych przez Wykonawcę, zgodnie z przepisami </w:t>
      </w:r>
      <w:r>
        <w:rPr>
          <w:rFonts w:ascii="Trebuchet MS" w:hAnsi="Trebuchet MS" w:cs="Arial"/>
        </w:rPr>
        <w:t xml:space="preserve">przewidzianych w art. 13 lub art. 14 </w:t>
      </w:r>
      <w:r>
        <w:rPr>
          <w:rFonts w:ascii="Trebuchet MS" w:hAnsi="Trebuchet MS"/>
        </w:rPr>
        <w:t xml:space="preserve">Rozporządzenia Parlamentu Europejskiego i Rady (UE) 2016/679 z dnia 27.04.2016 r. w sprawie ochrony osób fizycznych w związku z przetwarzaniem danych osobowych i w sprawie swobodnego przepływu takich danych oraz uchylenia dyrektywy 95/46/WE (ogólne rozporządzenie o ochronie danych) (Dz. Urz. UE L z 04.05.2016 r., Nr 119, s. 1), zwanego dalej w skrócie </w:t>
      </w:r>
      <w:r>
        <w:rPr>
          <w:rFonts w:ascii="Trebuchet MS" w:hAnsi="Trebuchet MS"/>
          <w:b/>
        </w:rPr>
        <w:t>„RODO”</w:t>
      </w:r>
      <w:r>
        <w:rPr>
          <w:rFonts w:ascii="Trebuchet MS" w:hAnsi="Trebuchet MS" w:cs="Arial"/>
        </w:rPr>
        <w:t xml:space="preserve"> oraz </w:t>
      </w:r>
      <w:r>
        <w:rPr>
          <w:rFonts w:ascii="Trebuchet MS" w:hAnsi="Trebuchet MS"/>
        </w:rPr>
        <w:t xml:space="preserve">ustawy </w:t>
      </w:r>
      <w:r>
        <w:rPr>
          <w:rFonts w:ascii="Trebuchet MS" w:hAnsi="Trebuchet MS"/>
        </w:rPr>
        <w:br w:type="textWrapping"/>
      </w:r>
      <w:r>
        <w:rPr>
          <w:rFonts w:ascii="Trebuchet MS" w:hAnsi="Trebuchet MS"/>
        </w:rPr>
        <w:t xml:space="preserve">z dnia 10 maja 2018 roku o ochronie danych osobowych (Dz.U. z 2019 r. poz.1781) Zamawiający przekazuje informacje na temat przetwarzania danych osobowych </w:t>
      </w:r>
      <w:r>
        <w:rPr>
          <w:rFonts w:ascii="Trebuchet MS" w:hAnsi="Trebuchet MS"/>
          <w:b/>
        </w:rPr>
        <w:t>w Urzędzie Miasta i Gminy Wolbrom:</w:t>
      </w:r>
    </w:p>
    <w:p w14:paraId="447F1BF9">
      <w:pPr>
        <w:pStyle w:val="12"/>
        <w:numPr>
          <w:ilvl w:val="1"/>
          <w:numId w:val="7"/>
        </w:numPr>
        <w:tabs>
          <w:tab w:val="left" w:pos="426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ADMINISTRATOR DANYCH OSOBOWYCH - Administratorem danych osobowych Wykonawcy lub osób wskazanych przez Wykonawcę jest Burmistrz Miasta i Gminy Wolbrom, ul. Krakowska 1, 32 – 340 Wolbrom;</w:t>
      </w:r>
    </w:p>
    <w:p w14:paraId="3A29B023">
      <w:pPr>
        <w:pStyle w:val="12"/>
        <w:numPr>
          <w:ilvl w:val="1"/>
          <w:numId w:val="7"/>
        </w:numPr>
        <w:tabs>
          <w:tab w:val="left" w:pos="426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INSPEKTOR OCHRONY DANYCH - Administrator wyznaczył Inspektora Ochrony Danych, z którym może się Wykonawca skontaktować w sprawach związanych z ochroną danych osobowych, w następujący sposób:</w:t>
      </w:r>
    </w:p>
    <w:p w14:paraId="721BFD64">
      <w:pPr>
        <w:pStyle w:val="12"/>
        <w:tabs>
          <w:tab w:val="left" w:pos="851"/>
        </w:tabs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a) pod adresem poczty elektronicznej: info@umigwolbrom.pl,</w:t>
      </w:r>
    </w:p>
    <w:p w14:paraId="64195F51">
      <w:pPr>
        <w:pStyle w:val="12"/>
        <w:tabs>
          <w:tab w:val="left" w:pos="851"/>
        </w:tabs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b) pisemnie na adres siedziby Administratora.</w:t>
      </w:r>
    </w:p>
    <w:p w14:paraId="679F64C0">
      <w:pPr>
        <w:pStyle w:val="12"/>
        <w:numPr>
          <w:ilvl w:val="1"/>
          <w:numId w:val="7"/>
        </w:numPr>
        <w:tabs>
          <w:tab w:val="left" w:pos="426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PODSTAWA PRAWNA I CELE PRZETWARZANIA - Przetwarzanie danych osobowych Wykonawcy lub osób wskazanych przez Wykonawcę odbywa się w związku z realizacją zadań własnych bądź zleconych Miasta i Gminy Wolbrom, określonych przepisami prawa, w szczególności w art. 7 i 8 ustawy o samorządzie gminnym w celu realizacji przysługujących Miastu i Gminie Wolbrom uprawnień, bądź spełnienia przez Miasto i Gminę Wolbrom obowiązków określonych tymi przepisami prawa albo jest niezbędne do wykonania zadania realizowanego w interesie publicznym lub w ramach sprawowania władzy publicznej, określonego przepisami prawa, którego dotyczy niniejsza umowa. Przetwarzanie może być również niezbędne w celu wykonania umowy, której Wykonawca jest stroną lub do podjęcia działań na żądanie Wykonawcy, przed zawarciem umowy. Mogą również wystąpić przypadki, w których zostanie Wykonawca lub osoba wskazana przez Wykonawcę poproszona/y o wyrażenie zgody na przetwarzanie danych osobowych Wykonawcy lub osób wskazanych przez Wykonawcę w określonym celu i zakresie;</w:t>
      </w:r>
    </w:p>
    <w:p w14:paraId="429F40AA">
      <w:pPr>
        <w:pStyle w:val="12"/>
        <w:numPr>
          <w:ilvl w:val="1"/>
          <w:numId w:val="7"/>
        </w:numPr>
        <w:tabs>
          <w:tab w:val="left" w:pos="426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ODBIORCY DANYCH OSOBOWYCH - Dane nie będą przekazywane innym podmiotom, z wyjątkiem podmiotów uprawnionych do ich przetwarzania na podstawie przepisów prawa;</w:t>
      </w:r>
    </w:p>
    <w:p w14:paraId="32E39486">
      <w:pPr>
        <w:pStyle w:val="12"/>
        <w:numPr>
          <w:ilvl w:val="1"/>
          <w:numId w:val="7"/>
        </w:numPr>
        <w:tabs>
          <w:tab w:val="left" w:pos="426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OKRES PRZECHOWYWANIA DANYCH OSOBOWYCH - Dane osobowe Wykonawcy lub osób wskazanych przez Wykonawcę będą przechowywane jedynie w okresie niezbędnym do spełnienia celu, dla którego zostały zebrane lub w okresie wskazanym przepisami prawa. Po spełnieniu celu, dla którego dane Wykonawcy lub osób wskazanych przez Wykonawcę zostały zebrane, mogą one być przechowywane jedynie w celach archiwalnych, przez okres, który wyznaczony zostanie przede wszystkim na podstawie rozporządzenia Prezesa Rady Ministrów w sprawie instrukcji kancelaryjnej, jednolitych rzeczowych wykazów akt oraz instrukcji w sprawie organizacji i zakresu działania archiwów zakładowych, chyba że przepisy szczególne stanowią inaczej;</w:t>
      </w:r>
    </w:p>
    <w:p w14:paraId="3A9FC60E">
      <w:pPr>
        <w:pStyle w:val="12"/>
        <w:numPr>
          <w:ilvl w:val="1"/>
          <w:numId w:val="7"/>
        </w:numPr>
        <w:tabs>
          <w:tab w:val="left" w:pos="426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PRAWA OSÓB, KTÓRYCH DANE DOTYCZĄ, W TYM DOSTEPU DO DANYCH OSOBOWYCH – Na  zasadach określonych przepisami RODO, Wykonawca lub wskazana przez Wykonawcę osoba ma prawo do żądania od administratora:</w:t>
      </w:r>
    </w:p>
    <w:p w14:paraId="68E1B2FE">
      <w:pPr>
        <w:pStyle w:val="12"/>
        <w:tabs>
          <w:tab w:val="left" w:pos="709"/>
        </w:tabs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a) dostępu do treści swoich danych osobowych,</w:t>
      </w:r>
    </w:p>
    <w:p w14:paraId="400A19E4">
      <w:pPr>
        <w:pStyle w:val="12"/>
        <w:tabs>
          <w:tab w:val="left" w:pos="709"/>
        </w:tabs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b) sprostowania (poprawiania) swoich danych osobowych,</w:t>
      </w:r>
    </w:p>
    <w:p w14:paraId="2D2458B1">
      <w:pPr>
        <w:pStyle w:val="12"/>
        <w:tabs>
          <w:tab w:val="left" w:pos="709"/>
        </w:tabs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c) usunięcia swoich danych osobowych,</w:t>
      </w:r>
    </w:p>
    <w:p w14:paraId="346F5B07">
      <w:pPr>
        <w:pStyle w:val="12"/>
        <w:tabs>
          <w:tab w:val="left" w:pos="709"/>
        </w:tabs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d) ograniczenia przetwarzania swoich danych osobowych,</w:t>
      </w:r>
    </w:p>
    <w:p w14:paraId="7A07B043">
      <w:pPr>
        <w:pStyle w:val="12"/>
        <w:tabs>
          <w:tab w:val="left" w:pos="709"/>
        </w:tabs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e) przenoszenia swoich danych osobowych,</w:t>
      </w:r>
    </w:p>
    <w:p w14:paraId="309FC53B">
      <w:pPr>
        <w:pStyle w:val="12"/>
        <w:tabs>
          <w:tab w:val="left" w:pos="426"/>
        </w:tabs>
        <w:spacing w:line="360" w:lineRule="auto"/>
        <w:ind w:left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 ponadto Wykonawca lub wskazana przez Wykonawcę osoba ma prawo do wniesienia sprzeciwu wobec przetwarzania danych osobowych Wykonawcy lub osób wskazanych przez Wykonawcę.</w:t>
      </w:r>
    </w:p>
    <w:p w14:paraId="6AB7619B">
      <w:pPr>
        <w:pStyle w:val="12"/>
        <w:numPr>
          <w:ilvl w:val="1"/>
          <w:numId w:val="7"/>
        </w:numPr>
        <w:tabs>
          <w:tab w:val="left" w:pos="426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PRAWO DO COFNIĘCIA ZGODY - Tam, gdzie do przetwarzania danych osobowych konieczne jest wyrażenie zgody, Wykonawca lub wskazana przez Wykonawcę osoba zawsze ma prawo nie wyrazić takiej zgody, a w przypadku jej wcześniejszego wyrażenia, do cofnięcia zgody. Wycofanie zgody nie ma wpływu na przetwarzanie danych osobowych Wykonawcy lub osób wskazanych przez Wykonawcę do momentu jej wycofania.</w:t>
      </w:r>
    </w:p>
    <w:p w14:paraId="292F317C">
      <w:pPr>
        <w:pStyle w:val="12"/>
        <w:numPr>
          <w:ilvl w:val="1"/>
          <w:numId w:val="7"/>
        </w:numPr>
        <w:tabs>
          <w:tab w:val="left" w:pos="426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PRAWO WNIESIENIA SKARGI DO ORGANU NADZORCZEGO - Gdy Wykonawca lub wskazana przez Wykonawcę osoba uzna, że przetwarzanie danych osobowych narusza przepisy o ochronie danych osobowych, Wykonawcy lub wskazanej przez Wykonawcę osobie przysługuje prawo do wniesienia skargi do organu nadzorczego, którym jest Prezes Urzędu Ochrony Danych Osobowych.</w:t>
      </w:r>
    </w:p>
    <w:p w14:paraId="014114DF">
      <w:pPr>
        <w:pStyle w:val="12"/>
        <w:numPr>
          <w:ilvl w:val="1"/>
          <w:numId w:val="7"/>
        </w:numPr>
        <w:tabs>
          <w:tab w:val="left" w:pos="426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INFORMACJA O WYMOGU/DOBROWOLNOŚCI PODANIA DANYCH ORAZ KONSEKWENCJACH NIEPODANIA DANYCH OSOBOWYCH -  Podanie przez Wykonawcę swoich danych osobowych lub wskazanych osób może być wymogiem ustawowym, wynikającym z umowy lub warunkiem zawarcia lub kontynuowania umowy, do których podania będzie Wykonawca lub wskazana osoba obowiązana/y. W przypadku, gdy będzie istniał obowiązek ustawowy, a Wykonawca nie poda swoich danych, lub danych wskazanych osób, nie będzie możliwa realizacja zadania ustawowego, co może skutkować konsekwencjami przewidzianymi przepisami prawa. W przypadku, gdy będzie istniał wymóg umowny, a Wykonawca nie poda swoich danych, lub danych wskazanych osób nie będzie możliwa realizacja takiej umowy. W przypadku, gdy podanie danych będzie warunkiem zawarcia umowy, a Wykonawca nie poda swoich danych lub danych wskazanych osób, nie będzie możliwe zawarcie takiej umowy.</w:t>
      </w:r>
    </w:p>
    <w:p w14:paraId="27A01C92">
      <w:pPr>
        <w:pStyle w:val="12"/>
        <w:numPr>
          <w:ilvl w:val="1"/>
          <w:numId w:val="7"/>
        </w:numPr>
        <w:tabs>
          <w:tab w:val="left" w:pos="426"/>
          <w:tab w:val="left" w:pos="851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ZAUTOMATYZOWANE PODEJMOWANIE DECYZJI, PROFILOWANIE - Administrator informuje, iż dane osobowe Wykonawcy lub osób wskazanych przez Wykonawcę nie będą przetwarzane w sposób zautomatyzowany i nie będą profilowane.</w:t>
      </w:r>
    </w:p>
    <w:p w14:paraId="6BF10647">
      <w:pPr>
        <w:pStyle w:val="19"/>
        <w:numPr>
          <w:ilvl w:val="0"/>
          <w:numId w:val="4"/>
        </w:numPr>
        <w:tabs>
          <w:tab w:val="left" w:pos="426"/>
          <w:tab w:val="clear" w:pos="720"/>
        </w:tabs>
        <w:suppressAutoHyphens w:val="0"/>
        <w:spacing w:line="360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</w:rPr>
        <w:t>Wykonawca oświadcza, że zapoznał się z informacją dotyczącą przetwarzania danych osobowych w związku z realizacją niniejszej umowy.</w:t>
      </w:r>
    </w:p>
    <w:p w14:paraId="1501F373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5.</w:t>
      </w:r>
    </w:p>
    <w:p w14:paraId="68AF2026">
      <w:pPr>
        <w:numPr>
          <w:ilvl w:val="0"/>
          <w:numId w:val="8"/>
        </w:numPr>
        <w:tabs>
          <w:tab w:val="left" w:pos="360"/>
          <w:tab w:val="left" w:pos="1080"/>
        </w:tabs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Zamawiający zobowiązuje się do zapłaty Wykonawcy wynagrodzenia, na warunkach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i w terminach określonych w § 7 niniejszej umowy. </w:t>
      </w:r>
    </w:p>
    <w:p w14:paraId="52FD1BE5">
      <w:pPr>
        <w:numPr>
          <w:ilvl w:val="0"/>
          <w:numId w:val="8"/>
        </w:numPr>
        <w:tabs>
          <w:tab w:val="left" w:pos="360"/>
          <w:tab w:val="left" w:pos="1080"/>
        </w:tabs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Kontrole wykonywania umowy będą przeprowadzane wspólnie z Wykonawcą (na żądanie Zamawiającego) bądź bez jego udziału przez pracowników Urzędu Miasta i Gminy Wolbrom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i/lub Straż Miejską.</w:t>
      </w:r>
    </w:p>
    <w:p w14:paraId="35573560">
      <w:pPr>
        <w:numPr>
          <w:ilvl w:val="0"/>
          <w:numId w:val="8"/>
        </w:numPr>
        <w:tabs>
          <w:tab w:val="left" w:pos="360"/>
          <w:tab w:val="left" w:pos="1080"/>
        </w:tabs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 przypadku stwierdzenia w trakcie kontroli niewykonania lub nienależytego wykonywania umowy, Zamawiający powiadomi w formie pisemnej (dopuszczalny fax, e-mail) Wykonawcę,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o ile nie brał on udziału w kontroli. </w:t>
      </w:r>
    </w:p>
    <w:p w14:paraId="798AAA1E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6.</w:t>
      </w:r>
    </w:p>
    <w:p w14:paraId="4B03F806">
      <w:pPr>
        <w:numPr>
          <w:ilvl w:val="0"/>
          <w:numId w:val="9"/>
        </w:numPr>
        <w:tabs>
          <w:tab w:val="left" w:pos="360"/>
        </w:tabs>
        <w:spacing w:line="360" w:lineRule="auto"/>
        <w:ind w:left="357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jest zobowiązany do przekazywania Zamawiającemu miesięcznych raportów zawierających informacje wyszczególnione w Opisie Przedmiotu Zamówienia.</w:t>
      </w:r>
    </w:p>
    <w:p w14:paraId="4523EF90">
      <w:pPr>
        <w:numPr>
          <w:ilvl w:val="0"/>
          <w:numId w:val="9"/>
        </w:numPr>
        <w:tabs>
          <w:tab w:val="left" w:pos="360"/>
        </w:tabs>
        <w:spacing w:line="360" w:lineRule="auto"/>
        <w:ind w:left="357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sporządza sprawozdania, o których mowa w art. 9n oraz 9na ustawy o utrzymaniu czystości i porządku w gminach (tekst jednolity Dz.U. z 202</w:t>
      </w:r>
      <w:r>
        <w:rPr>
          <w:rFonts w:hint="default" w:ascii="Trebuchet MS" w:hAnsi="Trebuchet MS" w:cs="Arial"/>
          <w:lang w:val="pl-PL"/>
        </w:rPr>
        <w:t>4</w:t>
      </w:r>
      <w:r>
        <w:rPr>
          <w:rFonts w:ascii="Trebuchet MS" w:hAnsi="Trebuchet MS" w:cs="Arial"/>
        </w:rPr>
        <w:t xml:space="preserve"> r. poz. </w:t>
      </w:r>
      <w:r>
        <w:rPr>
          <w:rFonts w:hint="default" w:ascii="Trebuchet MS" w:hAnsi="Trebuchet MS" w:cs="Arial"/>
          <w:lang w:val="pl-PL"/>
        </w:rPr>
        <w:t>399</w:t>
      </w:r>
      <w:r>
        <w:rPr>
          <w:rFonts w:ascii="Trebuchet MS" w:hAnsi="Trebuchet MS" w:cs="Arial"/>
        </w:rPr>
        <w:t xml:space="preserve"> z późn.zm.)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przekazuje je Organowi wykonawczemu Zamawiającego – Burmistrzowi  Miasta i Gminy Wolbrom w terminach przepisanych prawem.</w:t>
      </w:r>
    </w:p>
    <w:p w14:paraId="1D63F031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7.</w:t>
      </w:r>
    </w:p>
    <w:p w14:paraId="33F22C1B">
      <w:pPr>
        <w:numPr>
          <w:ilvl w:val="0"/>
          <w:numId w:val="10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Rozliczenia między stronami następować będą fakturami miesięcznymi.</w:t>
      </w:r>
    </w:p>
    <w:p w14:paraId="4FBB86B3">
      <w:pPr>
        <w:numPr>
          <w:ilvl w:val="0"/>
          <w:numId w:val="10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>W</w:t>
      </w:r>
      <w:r>
        <w:rPr>
          <w:rFonts w:ascii="Trebuchet MS" w:hAnsi="Trebuchet MS" w:cs="Arial"/>
        </w:rPr>
        <w:t>ynagrodzeni</w:t>
      </w:r>
      <w:r>
        <w:rPr>
          <w:rFonts w:hint="default" w:ascii="Trebuchet MS" w:hAnsi="Trebuchet MS" w:cs="Arial"/>
          <w:lang w:val="pl-PL"/>
        </w:rPr>
        <w:t>e</w:t>
      </w:r>
      <w:r>
        <w:rPr>
          <w:rFonts w:ascii="Trebuchet MS" w:hAnsi="Trebuchet MS" w:cs="Arial"/>
        </w:rPr>
        <w:t xml:space="preserve"> za wykonanie umowy </w:t>
      </w:r>
      <w:r>
        <w:rPr>
          <w:rFonts w:hint="default" w:ascii="Trebuchet MS" w:hAnsi="Trebuchet MS" w:cs="Arial"/>
          <w:lang w:val="pl-PL"/>
        </w:rPr>
        <w:t>(</w:t>
      </w:r>
      <w:r>
        <w:rPr>
          <w:rFonts w:ascii="Trebuchet MS" w:hAnsi="Trebuchet MS" w:cs="Arial"/>
        </w:rPr>
        <w:t>z zastrzeżenie</w:t>
      </w:r>
      <w:r>
        <w:rPr>
          <w:rFonts w:hint="default" w:ascii="Trebuchet MS" w:hAnsi="Trebuchet MS" w:cs="Arial"/>
          <w:lang w:val="pl-PL"/>
        </w:rPr>
        <w:t xml:space="preserve"> zmian przewidzianych w u</w:t>
      </w:r>
      <w:r>
        <w:rPr>
          <w:rFonts w:ascii="Trebuchet MS" w:hAnsi="Trebuchet MS" w:cs="Arial"/>
        </w:rPr>
        <w:t>mow</w:t>
      </w:r>
      <w:r>
        <w:rPr>
          <w:rFonts w:hint="default" w:ascii="Trebuchet MS" w:hAnsi="Trebuchet MS" w:cs="Arial"/>
          <w:lang w:val="pl-PL"/>
        </w:rPr>
        <w:t>ie</w:t>
      </w:r>
      <w:r>
        <w:rPr>
          <w:rFonts w:ascii="Trebuchet MS" w:hAnsi="Trebuchet MS" w:cs="Arial"/>
        </w:rPr>
        <w:t xml:space="preserve"> </w:t>
      </w:r>
      <w:r>
        <w:rPr>
          <w:rFonts w:hint="default" w:ascii="Trebuchet MS" w:hAnsi="Trebuchet MS" w:cs="Arial"/>
          <w:lang w:val="pl-PL"/>
        </w:rPr>
        <w:t xml:space="preserve">lub w ustawie Prawo zamówień publicznych) </w:t>
      </w:r>
      <w:r>
        <w:rPr>
          <w:rFonts w:ascii="Trebuchet MS" w:hAnsi="Trebuchet MS" w:cs="Arial"/>
        </w:rPr>
        <w:t xml:space="preserve">ustala się na kwotę: </w:t>
      </w:r>
    </w:p>
    <w:p w14:paraId="15899759">
      <w:pPr>
        <w:tabs>
          <w:tab w:val="left" w:pos="780"/>
        </w:tabs>
        <w:spacing w:line="360" w:lineRule="auto"/>
        <w:ind w:left="284"/>
        <w:jc w:val="both"/>
        <w:rPr>
          <w:rFonts w:ascii="Trebuchet MS" w:hAnsi="Trebuchet MS" w:cs="Arial"/>
        </w:rPr>
      </w:pPr>
    </w:p>
    <w:p w14:paraId="42AEA95E">
      <w:pPr>
        <w:tabs>
          <w:tab w:val="left" w:pos="426"/>
        </w:tabs>
        <w:spacing w:line="360" w:lineRule="auto"/>
        <w:ind w:left="28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- netto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-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………………..</w:t>
      </w:r>
    </w:p>
    <w:p w14:paraId="6DB4C5A3">
      <w:pPr>
        <w:tabs>
          <w:tab w:val="left" w:pos="426"/>
        </w:tabs>
        <w:spacing w:line="360" w:lineRule="auto"/>
        <w:ind w:left="28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- podatek VAT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-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………………..</w:t>
      </w:r>
    </w:p>
    <w:p w14:paraId="7D62D377">
      <w:pPr>
        <w:tabs>
          <w:tab w:val="left" w:pos="426"/>
        </w:tabs>
        <w:spacing w:line="360" w:lineRule="auto"/>
        <w:ind w:left="28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- brutto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-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………………..</w:t>
      </w:r>
    </w:p>
    <w:p w14:paraId="274DD03A">
      <w:pPr>
        <w:spacing w:line="360" w:lineRule="auto"/>
        <w:ind w:left="360"/>
        <w:jc w:val="both"/>
        <w:rPr>
          <w:rFonts w:ascii="Trebuchet MS" w:hAnsi="Trebuchet MS" w:cs="Arial"/>
        </w:rPr>
      </w:pPr>
    </w:p>
    <w:p w14:paraId="2E00A167">
      <w:pPr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słownie: ………………………………………………………………………………………………………………………………………….</w:t>
      </w:r>
    </w:p>
    <w:p w14:paraId="58A26F8B">
      <w:pPr>
        <w:spacing w:line="360" w:lineRule="auto"/>
        <w:ind w:left="284"/>
        <w:jc w:val="both"/>
        <w:rPr>
          <w:rFonts w:ascii="Trebuchet MS" w:hAnsi="Trebuchet MS" w:cs="Arial"/>
        </w:rPr>
      </w:pPr>
    </w:p>
    <w:p w14:paraId="1CC60654">
      <w:pPr>
        <w:spacing w:line="360" w:lineRule="auto"/>
        <w:ind w:left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2.1. W tym stawka jednostkowa wynagrodzenia za odebranie i zagospodarowanie 1 Mg odpadów komunalnych z terenu Miasta i Gminy Wolbrom wynosi:</w:t>
      </w:r>
    </w:p>
    <w:p w14:paraId="4D8B5166">
      <w:pPr>
        <w:spacing w:line="360" w:lineRule="auto"/>
        <w:ind w:left="284"/>
        <w:jc w:val="both"/>
        <w:rPr>
          <w:rFonts w:ascii="Trebuchet MS" w:hAnsi="Trebuchet MS" w:cs="Arial"/>
        </w:rPr>
      </w:pPr>
    </w:p>
    <w:p w14:paraId="0845BDEC">
      <w:pPr>
        <w:spacing w:line="360" w:lineRule="auto"/>
        <w:ind w:left="357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- wynagrodzenie netto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-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………………..</w:t>
      </w:r>
    </w:p>
    <w:p w14:paraId="28C32815">
      <w:pPr>
        <w:spacing w:line="360" w:lineRule="auto"/>
        <w:ind w:left="357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- podatek VAT</w:t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-</w:t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………………..</w:t>
      </w:r>
    </w:p>
    <w:p w14:paraId="792D0002">
      <w:pPr>
        <w:spacing w:line="360" w:lineRule="auto"/>
        <w:ind w:left="357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 xml:space="preserve">- wynagrodzenie brutto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-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………………..</w:t>
      </w:r>
    </w:p>
    <w:p w14:paraId="05F61119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słownie: …………………………………………………………………………………………………………………………………………… .</w:t>
      </w:r>
    </w:p>
    <w:p w14:paraId="0C89D483">
      <w:pPr>
        <w:spacing w:line="360" w:lineRule="auto"/>
        <w:ind w:left="360"/>
        <w:jc w:val="both"/>
        <w:rPr>
          <w:rFonts w:ascii="Trebuchet MS" w:hAnsi="Trebuchet MS" w:cs="Arial"/>
        </w:rPr>
      </w:pPr>
    </w:p>
    <w:p w14:paraId="2D1822AD">
      <w:pPr>
        <w:pStyle w:val="19"/>
        <w:numPr>
          <w:ilvl w:val="0"/>
          <w:numId w:val="10"/>
        </w:numPr>
        <w:tabs>
          <w:tab w:val="left" w:pos="284"/>
          <w:tab w:val="clear" w:pos="72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Wynagrodzenie Wykonawcy będzie ustalone każdorazowo w oparciu o ilość (Mg) faktycznie odebranych </w:t>
      </w:r>
      <w:r>
        <w:rPr>
          <w:rFonts w:ascii="Trebuchet MS" w:hAnsi="Trebuchet MS" w:cs="Arial"/>
          <w:shd w:val="clear" w:color="auto" w:fill="FFFFFF"/>
        </w:rPr>
        <w:t xml:space="preserve">i zagospodarowanych </w:t>
      </w:r>
      <w:r>
        <w:rPr>
          <w:rFonts w:ascii="Trebuchet MS" w:hAnsi="Trebuchet MS" w:cs="Arial"/>
        </w:rPr>
        <w:t xml:space="preserve">odpadów komunalnych </w:t>
      </w:r>
      <w:r>
        <w:rPr>
          <w:rFonts w:ascii="Trebuchet MS" w:hAnsi="Trebuchet MS" w:cs="Arial"/>
          <w:shd w:val="clear" w:color="auto" w:fill="FFFFFF"/>
        </w:rPr>
        <w:t>(potwierdzoną kartami przekazania odpadów, kartami ewidencji odpadów, raportami wagowymi, potwierdzeniem dostarczonych ilości odpadów komunalnych do instalacji)</w:t>
      </w:r>
      <w:r>
        <w:rPr>
          <w:rFonts w:ascii="Trebuchet MS" w:hAnsi="Trebuchet MS" w:cs="Arial"/>
        </w:rPr>
        <w:t xml:space="preserve"> pomnożoną przez stawkę określoną w ust. 2 niniejszego paragrafu. </w:t>
      </w:r>
    </w:p>
    <w:p w14:paraId="22B23773">
      <w:pPr>
        <w:pStyle w:val="19"/>
        <w:numPr>
          <w:ilvl w:val="0"/>
          <w:numId w:val="10"/>
        </w:numPr>
        <w:tabs>
          <w:tab w:val="left" w:pos="284"/>
          <w:tab w:val="clear" w:pos="72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Rozliczenia będą następowały w okresach miesięcznych. Podstawą wystawienia faktury są:</w:t>
      </w:r>
    </w:p>
    <w:p w14:paraId="68BE7F89">
      <w:pPr>
        <w:numPr>
          <w:ilvl w:val="0"/>
          <w:numId w:val="1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podpisany przez przedstawiciela Zamawiającego i Wykonawcy protokół odbioru wykonanych prac,</w:t>
      </w:r>
    </w:p>
    <w:p w14:paraId="1972C904">
      <w:pPr>
        <w:numPr>
          <w:ilvl w:val="0"/>
          <w:numId w:val="1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zbiorcze zestawienie z wagi za dany miesiąc wraz ze wskazaniem dat ważenia odpadów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numerów rejestracyjnych pojazdów odbierających wszystkie frakcje odpadów, potwierdzenia dostarczonych ilości odpadów komunalnych do instalacji w danym miesiącu oraz dokumenty określone w ust. 5 niniejszego paragrafu. W przypadku braku kart przekazania odpadów  Zamawiający dopuszcza złożenie przez Wykonawcę oświadczenia zawierającego zobowiązanie do ich niezwłocznego dostarczenia Zamawiającemu. Wszystkie karty przekazania odpadów winny zostać dostarczone Zamawiającemu wraz z ostatnim rozliczeniem miesięcznym Wykonawcy.</w:t>
      </w:r>
    </w:p>
    <w:p w14:paraId="3DD712E1">
      <w:pPr>
        <w:numPr>
          <w:ilvl w:val="0"/>
          <w:numId w:val="1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żądanie Zamawiającego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 xml:space="preserve">raporty z systemu GPS za dany miesiąc w formie elektronicznej (na płycie CD) dla pojazdów odbierających wszystkie frakcje odpadów, </w:t>
      </w:r>
      <w:r>
        <w:rPr>
          <w:rFonts w:hint="default" w:ascii="Trebuchet MS" w:hAnsi="Trebuchet MS" w:cs="Arial"/>
          <w:lang w:val="pl-PL"/>
        </w:rPr>
        <w:t>jak również</w:t>
      </w:r>
      <w:r>
        <w:rPr>
          <w:rFonts w:ascii="Trebuchet MS" w:hAnsi="Trebuchet MS" w:cs="Arial"/>
        </w:rPr>
        <w:t xml:space="preserve"> na żądanie Zamawiającego kwity wagowe,</w:t>
      </w:r>
      <w:bookmarkStart w:id="0" w:name="_GoBack"/>
      <w:bookmarkEnd w:id="0"/>
    </w:p>
    <w:p w14:paraId="4954E4EC">
      <w:pPr>
        <w:numPr>
          <w:ilvl w:val="0"/>
          <w:numId w:val="1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oświadczenie Wykonawcy, że wszystkie odpady których dotyczy dane rozliczenie odebrane zostały od właścicieli nieruchomości z terenu Miasta i Gminy Wolbrom,</w:t>
      </w:r>
    </w:p>
    <w:p w14:paraId="7AD47A2F">
      <w:pPr>
        <w:numPr>
          <w:ilvl w:val="0"/>
          <w:numId w:val="1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podpisany przez Wykonawcę Raport miesięczny, o którym mowa w § 6 ust. 1 niniejszej umowy.</w:t>
      </w:r>
    </w:p>
    <w:p w14:paraId="54FCE3C2">
      <w:pPr>
        <w:pStyle w:val="19"/>
        <w:numPr>
          <w:ilvl w:val="0"/>
          <w:numId w:val="10"/>
        </w:numPr>
        <w:tabs>
          <w:tab w:val="left" w:pos="284"/>
          <w:tab w:val="left" w:pos="360"/>
          <w:tab w:val="clear" w:pos="72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auto"/>
        </w:rPr>
        <w:t>Wykonawca dostarczy Zamawiającemu</w:t>
      </w:r>
      <w:r>
        <w:rPr>
          <w:rFonts w:ascii="Trebuchet MS" w:hAnsi="Trebuchet MS" w:cs="Arial"/>
          <w:color w:val="0000FF"/>
        </w:rPr>
        <w:t xml:space="preserve"> </w:t>
      </w:r>
      <w:r>
        <w:rPr>
          <w:rFonts w:ascii="Trebuchet MS" w:hAnsi="Trebuchet MS" w:cs="Arial"/>
        </w:rPr>
        <w:t xml:space="preserve">podpisany ze swojej strony protokół odbioru wykonanych prac oraz dokumenty, o których mowa powyżej w ust. 4b) do 4e) niniejszego paragrafu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w terminie do 15 dnia miesiąca następującego po miesiącu, którego dotyczą. Zamawiający dokona sprawdzenia dokumentów rozliczeniowych w terminie 10 dni roboczych od daty ich otrzymania i przekaże ewentualne uwagi Wykonawcy oraz wyznaczy termin na ich poprawienie.</w:t>
      </w:r>
    </w:p>
    <w:p w14:paraId="447B929E">
      <w:pPr>
        <w:pStyle w:val="19"/>
        <w:numPr>
          <w:ilvl w:val="0"/>
          <w:numId w:val="10"/>
        </w:numPr>
        <w:tabs>
          <w:tab w:val="left" w:pos="284"/>
          <w:tab w:val="left" w:pos="360"/>
          <w:tab w:val="clear" w:pos="72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 datę podpisania protokołu odbioru prac uważa się datę, z jaką zostanie on podpisany przez Zamawiającego. Na protokole Zamawiający zatwierdzi ostateczną kwotę wynagrodzenia należną Wykonawcy za dany miesiąc. Uwagi Zamawiającego i poprawki naniesione na dokumentach rozliczeniowych są wiążące dla Wykonawcy.  </w:t>
      </w:r>
    </w:p>
    <w:p w14:paraId="69E26471">
      <w:pPr>
        <w:pStyle w:val="19"/>
        <w:numPr>
          <w:ilvl w:val="0"/>
          <w:numId w:val="10"/>
        </w:numPr>
        <w:tabs>
          <w:tab w:val="left" w:pos="284"/>
          <w:tab w:val="left" w:pos="360"/>
          <w:tab w:val="clear" w:pos="72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Faktura wystawiona przed datą podpisania protokołu przez Zamawiającego lub wystawiona na kwotę niezgodną z protokołem, do czasu sporządzenia właściwych korekt, nie będzie stanowiła podstawy do wypłaty wynagrodzenia Wykonawcy. Termin płatności takiej faktury wynosił będzie 30 dni od daty dostarczenia właściwych korekt.</w:t>
      </w:r>
    </w:p>
    <w:p w14:paraId="5ACB00E6">
      <w:pPr>
        <w:pStyle w:val="19"/>
        <w:numPr>
          <w:ilvl w:val="0"/>
          <w:numId w:val="10"/>
        </w:numPr>
        <w:tabs>
          <w:tab w:val="left" w:pos="284"/>
          <w:tab w:val="left" w:pos="360"/>
          <w:tab w:val="clear" w:pos="72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Podpisanie protokołu z uwagami stwierdzającymi niewykonanie lub nienależyte wykonanie umowy skutkuje uznaniem umowy za niewykonaną lub nienależycie wykonaną, co stanowi podstawę naliczenia kar umownych, obniżenia wynagrodzenia, o których mowa w § 8.</w:t>
      </w:r>
    </w:p>
    <w:p w14:paraId="4E7704C3">
      <w:pPr>
        <w:pStyle w:val="19"/>
        <w:numPr>
          <w:ilvl w:val="0"/>
          <w:numId w:val="10"/>
        </w:numPr>
        <w:tabs>
          <w:tab w:val="left" w:pos="284"/>
          <w:tab w:val="left" w:pos="360"/>
          <w:tab w:val="clear" w:pos="72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Wynagrodzenie Wykonawcy, o którym mowa w ust. 4 niniejszego paragrafu płatne będzie na podstawie prawidłowo sporządzonej faktury VAT, wystawionej po podpisaniu przez Zamawiającego protokołu odbioru prac i na kwotę w nim poświadczoną.</w:t>
      </w:r>
    </w:p>
    <w:p w14:paraId="6FE46C6F">
      <w:pPr>
        <w:pStyle w:val="19"/>
        <w:numPr>
          <w:ilvl w:val="0"/>
          <w:numId w:val="10"/>
        </w:numPr>
        <w:tabs>
          <w:tab w:val="left" w:pos="284"/>
          <w:tab w:val="left" w:pos="360"/>
          <w:tab w:val="clear" w:pos="72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Faktury płatne będą przelewem na rachunek bankowy Wykonawcy wskazany w fakturze VAT,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w terminie 30 dni od daty otrzymania przez Zamawiającego wystawionej zgodnie z umową faktury. </w:t>
      </w:r>
    </w:p>
    <w:p w14:paraId="68D487D6">
      <w:pPr>
        <w:pStyle w:val="19"/>
        <w:numPr>
          <w:ilvl w:val="0"/>
          <w:numId w:val="10"/>
        </w:numPr>
        <w:tabs>
          <w:tab w:val="left" w:pos="284"/>
          <w:tab w:val="left" w:pos="360"/>
          <w:tab w:val="clear" w:pos="72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 dzień zapłaty przyjmuje się dzień obciążenia rachunku bankowego Zamawiającego.</w:t>
      </w:r>
    </w:p>
    <w:p w14:paraId="7BD02AD9">
      <w:pPr>
        <w:pStyle w:val="19"/>
        <w:numPr>
          <w:ilvl w:val="0"/>
          <w:numId w:val="10"/>
        </w:numPr>
        <w:tabs>
          <w:tab w:val="left" w:pos="284"/>
          <w:tab w:val="left" w:pos="360"/>
          <w:tab w:val="clear" w:pos="72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>
        <w:rPr>
          <w:rFonts w:ascii="Trebuchet MS" w:hAnsi="Trebuchet MS" w:cs="Calibri"/>
        </w:rPr>
        <w:t>Zamawiający zrealizuje zapłatę w ramach płatności podzielonej (Split Payment).</w:t>
      </w:r>
    </w:p>
    <w:p w14:paraId="0ED7DA2D">
      <w:pPr>
        <w:pStyle w:val="19"/>
        <w:numPr>
          <w:ilvl w:val="0"/>
          <w:numId w:val="10"/>
        </w:numPr>
        <w:tabs>
          <w:tab w:val="left" w:pos="284"/>
          <w:tab w:val="left" w:pos="360"/>
          <w:tab w:val="clear" w:pos="72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Wszelkie kwoty należne Zamawiającemu, w szczególności z tytułu kar umownych, obniżenia wynagrodzenia mogą być potrącane z płatności realizowanych na rzecz Wykonawcy z tytułu wynagrodzenia. W przypadku braku pokrycia nałożonych kar umownych, obniżenia wynagrodzenia w kwocie pozostałej do zapłaty, Wykonawca zobowiązany jest do zapłaty kary umownej lub jej nie potrąconej części w terminie 14 dni od dnia doręczenia wezwania do zapłaty kary.</w:t>
      </w:r>
    </w:p>
    <w:p w14:paraId="21041B1E">
      <w:pPr>
        <w:pStyle w:val="19"/>
        <w:numPr>
          <w:ilvl w:val="0"/>
          <w:numId w:val="12"/>
        </w:numPr>
        <w:tabs>
          <w:tab w:val="left" w:pos="360"/>
          <w:tab w:val="left" w:pos="567"/>
          <w:tab w:val="clear" w:pos="720"/>
        </w:tabs>
        <w:spacing w:line="360" w:lineRule="auto"/>
        <w:ind w:left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Data wpływu faktury do siedziby Zamawiającego powinna zostać potwierdzona w Biurze Obsługi Klienta Urzędu Miasta i Gminy Wolbrom lub innym wyznaczonym wydziale.</w:t>
      </w:r>
    </w:p>
    <w:p w14:paraId="51499F66">
      <w:pPr>
        <w:pStyle w:val="19"/>
        <w:numPr>
          <w:ilvl w:val="0"/>
          <w:numId w:val="12"/>
        </w:numPr>
        <w:tabs>
          <w:tab w:val="left" w:pos="360"/>
          <w:tab w:val="left" w:pos="567"/>
          <w:tab w:val="clear" w:pos="720"/>
        </w:tabs>
        <w:spacing w:line="360" w:lineRule="auto"/>
        <w:ind w:left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oświadcza, że w wynagrodzeniu uwzględnił wszelkie koszty związane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z wykonywaniem umowy, uprzednio zapoznał się z wszystkimi koniecznymi do określenia wartości wynagrodzenia uwarunkowaniami świadczenia usług oraz wszelkimi ryzykami, które ich dotyczą i oświadcza, że nie będzie żądał podwyższenia wynagrodzenia w żadnym przypadku. </w:t>
      </w:r>
    </w:p>
    <w:p w14:paraId="4AE0D3B0">
      <w:pPr>
        <w:pStyle w:val="19"/>
        <w:numPr>
          <w:ilvl w:val="0"/>
          <w:numId w:val="12"/>
        </w:numPr>
        <w:tabs>
          <w:tab w:val="left" w:pos="360"/>
          <w:tab w:val="left" w:pos="567"/>
          <w:tab w:val="clear" w:pos="720"/>
        </w:tabs>
        <w:spacing w:line="360" w:lineRule="auto"/>
        <w:ind w:left="426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Zamawiający przewiduje możliwość zmian</w:t>
      </w:r>
      <w:r>
        <w:rPr>
          <w:rFonts w:hint="default" w:ascii="Trebuchet MS" w:hAnsi="Trebuchet MS" w:cs="Trebuchet MS"/>
          <w:sz w:val="20"/>
          <w:szCs w:val="20"/>
          <w:lang w:val="pl-PL"/>
        </w:rPr>
        <w:t>y</w:t>
      </w:r>
      <w:r>
        <w:rPr>
          <w:rFonts w:hint="default" w:ascii="Trebuchet MS" w:hAnsi="Trebuchet MS" w:cs="Trebuchet MS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istotnych </w:t>
      </w:r>
      <w:r>
        <w:rPr>
          <w:rFonts w:hint="default" w:ascii="Trebuchet MS" w:hAnsi="Trebuchet MS" w:cs="Trebuchet MS"/>
          <w:sz w:val="20"/>
          <w:szCs w:val="20"/>
        </w:rPr>
        <w:t>postanowień zawartej umowy w stosunku do treści oferty, na podstawie której dokonano wyboru Wykonawcy w 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zakresie </w:t>
      </w:r>
      <w:r>
        <w:rPr>
          <w:rFonts w:hint="default" w:ascii="Trebuchet MS" w:hAnsi="Trebuchet MS" w:cs="Trebuchet MS"/>
          <w:sz w:val="20"/>
          <w:szCs w:val="20"/>
          <w:u w:val="single"/>
        </w:rPr>
        <w:t>zmian</w:t>
      </w:r>
      <w:r>
        <w:rPr>
          <w:rFonts w:hint="default" w:ascii="Trebuchet MS" w:hAnsi="Trebuchet MS" w:cs="Trebuchet MS"/>
          <w:sz w:val="20"/>
          <w:szCs w:val="20"/>
          <w:u w:val="single"/>
          <w:lang w:val="pl-PL"/>
        </w:rPr>
        <w:t>y</w:t>
      </w:r>
      <w:r>
        <w:rPr>
          <w:rFonts w:hint="default" w:ascii="Trebuchet MS" w:hAnsi="Trebuchet MS" w:cs="Trebuchet MS"/>
          <w:sz w:val="20"/>
          <w:szCs w:val="20"/>
          <w:u w:val="single"/>
        </w:rPr>
        <w:t xml:space="preserve"> wynagrodzenia Wykonawcy w następstwie</w:t>
      </w:r>
      <w:r>
        <w:rPr>
          <w:rFonts w:hint="default" w:ascii="Trebuchet MS" w:hAnsi="Trebuchet MS" w:cs="Trebuchet MS"/>
          <w:sz w:val="20"/>
          <w:szCs w:val="20"/>
        </w:rPr>
        <w:t>:</w:t>
      </w:r>
    </w:p>
    <w:p w14:paraId="04AB0782">
      <w:pPr>
        <w:pStyle w:val="5"/>
        <w:numPr>
          <w:ilvl w:val="1"/>
          <w:numId w:val="13"/>
        </w:numPr>
        <w:tabs>
          <w:tab w:val="left" w:pos="284"/>
          <w:tab w:val="left" w:pos="851"/>
          <w:tab w:val="left" w:pos="993"/>
        </w:tabs>
        <w:autoSpaceDN w:val="0"/>
        <w:spacing w:line="360" w:lineRule="auto"/>
        <w:ind w:left="993" w:hanging="284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wystąpienia okoliczności, o których mowa w art. 436 pkt 4 lit b ustawy Prawa zamówień publicznych, czyli w przypadku:</w:t>
      </w:r>
    </w:p>
    <w:p w14:paraId="0CF3CD7E">
      <w:pPr>
        <w:numPr>
          <w:ilvl w:val="0"/>
          <w:numId w:val="14"/>
        </w:numPr>
        <w:autoSpaceDN w:val="0"/>
        <w:spacing w:line="360" w:lineRule="auto"/>
        <w:jc w:val="both"/>
        <w:rPr>
          <w:rFonts w:hint="default" w:ascii="Trebuchet MS" w:hAnsi="Trebuchet MS" w:cs="Trebuchet MS"/>
          <w:sz w:val="20"/>
          <w:szCs w:val="20"/>
          <w:lang w:eastAsia="pl-PL"/>
        </w:rPr>
      </w:pPr>
      <w:r>
        <w:rPr>
          <w:rFonts w:hint="default" w:ascii="Trebuchet MS" w:hAnsi="Trebuchet MS" w:cs="Trebuchet MS"/>
          <w:sz w:val="20"/>
          <w:szCs w:val="20"/>
          <w:lang w:eastAsia="pl-PL"/>
        </w:rPr>
        <w:t>zmiany stawki podatku od towarów i usług oraz podatku akcyzowego - do faktur wystawianych po dniu wejścia w życie zmiany stawki podatku od towarów i usług oraz podatku akcyzowego naliczana będzie nowa stawka,</w:t>
      </w:r>
    </w:p>
    <w:p w14:paraId="31EA9D4F">
      <w:pPr>
        <w:numPr>
          <w:ilvl w:val="0"/>
          <w:numId w:val="14"/>
        </w:numPr>
        <w:autoSpaceDN w:val="0"/>
        <w:spacing w:line="360" w:lineRule="auto"/>
        <w:jc w:val="both"/>
        <w:rPr>
          <w:rFonts w:hint="default" w:ascii="Trebuchet MS" w:hAnsi="Trebuchet MS" w:cs="Trebuchet MS"/>
          <w:sz w:val="20"/>
          <w:szCs w:val="20"/>
          <w:lang w:eastAsia="pl-PL"/>
        </w:rPr>
      </w:pPr>
      <w:r>
        <w:rPr>
          <w:rFonts w:hint="default" w:ascii="Trebuchet MS" w:hAnsi="Trebuchet MS" w:cs="Trebuchet MS"/>
          <w:sz w:val="20"/>
          <w:szCs w:val="20"/>
          <w:lang w:eastAsia="pl-PL"/>
        </w:rPr>
        <w:t>zmiany</w:t>
      </w:r>
      <w:r>
        <w:rPr>
          <w:rFonts w:hint="default" w:ascii="Trebuchet MS" w:hAnsi="Trebuchet MS" w:cs="Trebuchet MS"/>
          <w:iCs/>
          <w:sz w:val="20"/>
          <w:szCs w:val="20"/>
          <w:lang w:eastAsia="pl-PL"/>
        </w:rPr>
        <w:t xml:space="preserve"> </w:t>
      </w:r>
      <w:r>
        <w:rPr>
          <w:rFonts w:hint="default" w:ascii="Trebuchet MS" w:hAnsi="Trebuchet MS" w:cs="Trebuchet MS"/>
          <w:sz w:val="20"/>
          <w:szCs w:val="20"/>
          <w:lang w:eastAsia="pl-PL"/>
        </w:rPr>
        <w:t xml:space="preserve">wysokości minimalnego wynagrodzenia za pracę </w:t>
      </w:r>
      <w:r>
        <w:rPr>
          <w:rFonts w:hint="default" w:ascii="Trebuchet MS" w:hAnsi="Trebuchet MS" w:cs="Trebuchet MS"/>
          <w:sz w:val="20"/>
          <w:szCs w:val="20"/>
        </w:rPr>
        <w:t xml:space="preserve">albo wysokości minimalnej stawki godzinowej, ustalonych na podstawie ustawy z dnia </w:t>
      </w:r>
      <w:r>
        <w:rPr>
          <w:rFonts w:hint="default" w:ascii="Trebuchet MS" w:hAnsi="Trebuchet MS" w:cs="Trebuchet MS"/>
          <w:sz w:val="20"/>
          <w:szCs w:val="20"/>
        </w:rPr>
        <w:br w:type="textWrapping"/>
      </w:r>
      <w:r>
        <w:rPr>
          <w:rFonts w:hint="default" w:ascii="Trebuchet MS" w:hAnsi="Trebuchet MS" w:cs="Trebuchet MS"/>
          <w:sz w:val="20"/>
          <w:szCs w:val="20"/>
        </w:rPr>
        <w:t>10 października 2002 r. o minimalnym wynagrodzeniu za pracę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(</w:t>
      </w:r>
      <w:r>
        <w:rPr>
          <w:rFonts w:hint="default" w:ascii="Trebuchet MS" w:hAnsi="Trebuchet MS" w:cs="Trebuchet MS"/>
          <w:sz w:val="20"/>
          <w:szCs w:val="20"/>
        </w:rPr>
        <w:t xml:space="preserve">pierwsza zmiana </w:t>
      </w:r>
      <w:r>
        <w:rPr>
          <w:rFonts w:hint="default" w:ascii="Trebuchet MS" w:hAnsi="Trebuchet MS" w:cs="Trebuchet MS"/>
          <w:sz w:val="20"/>
          <w:szCs w:val="20"/>
        </w:rPr>
        <w:br w:type="textWrapping"/>
      </w:r>
      <w:r>
        <w:rPr>
          <w:rFonts w:hint="default" w:ascii="Trebuchet MS" w:hAnsi="Trebuchet MS" w:cs="Trebuchet MS"/>
          <w:sz w:val="20"/>
          <w:szCs w:val="20"/>
        </w:rPr>
        <w:t>w tym zakresie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dopuszczalna</w:t>
      </w:r>
      <w:r>
        <w:rPr>
          <w:rFonts w:hint="default" w:ascii="Trebuchet MS" w:hAnsi="Trebuchet MS" w:cs="Trebuchet MS"/>
          <w:sz w:val="20"/>
          <w:szCs w:val="20"/>
        </w:rPr>
        <w:t xml:space="preserve"> od 1 stycznia 2026 r</w:t>
      </w:r>
      <w:r>
        <w:rPr>
          <w:rFonts w:hint="default" w:ascii="Trebuchet MS" w:hAnsi="Trebuchet MS" w:cs="Trebuchet MS"/>
          <w:sz w:val="20"/>
          <w:szCs w:val="20"/>
          <w:lang w:val="pl-PL"/>
        </w:rPr>
        <w:t>.)</w:t>
      </w:r>
      <w:r>
        <w:rPr>
          <w:rFonts w:hint="default" w:ascii="Trebuchet MS" w:hAnsi="Trebuchet MS" w:cs="Trebuchet MS"/>
          <w:sz w:val="20"/>
          <w:szCs w:val="20"/>
          <w:lang w:eastAsia="pl-PL"/>
        </w:rPr>
        <w:t>,</w:t>
      </w:r>
    </w:p>
    <w:p w14:paraId="633EC15C">
      <w:pPr>
        <w:numPr>
          <w:ilvl w:val="0"/>
          <w:numId w:val="14"/>
        </w:numPr>
        <w:autoSpaceDN w:val="0"/>
        <w:spacing w:line="360" w:lineRule="auto"/>
        <w:jc w:val="both"/>
        <w:rPr>
          <w:rFonts w:hint="default" w:ascii="Trebuchet MS" w:hAnsi="Trebuchet MS" w:cs="Trebuchet MS"/>
          <w:sz w:val="20"/>
          <w:szCs w:val="20"/>
          <w:lang w:eastAsia="pl-PL"/>
        </w:rPr>
      </w:pPr>
      <w:r>
        <w:rPr>
          <w:rFonts w:hint="default" w:ascii="Trebuchet MS" w:hAnsi="Trebuchet MS" w:cs="Trebuchet MS"/>
          <w:sz w:val="20"/>
          <w:szCs w:val="20"/>
          <w:lang w:eastAsia="pl-PL"/>
        </w:rPr>
        <w:t>zmiany zasad podlegania ubezpieczeniom społecznym lub ubezpieczeniu zdrowotnemu lub  wysokości stawki składki na ubezpieczenia społeczne lub ubezpieczenie zdrowotne,</w:t>
      </w:r>
    </w:p>
    <w:p w14:paraId="43BFF8B2">
      <w:pPr>
        <w:numPr>
          <w:ilvl w:val="0"/>
          <w:numId w:val="14"/>
        </w:numPr>
        <w:autoSpaceDN w:val="0"/>
        <w:spacing w:line="360" w:lineRule="auto"/>
        <w:jc w:val="both"/>
        <w:rPr>
          <w:rFonts w:hint="default" w:ascii="Trebuchet MS" w:hAnsi="Trebuchet MS" w:cs="Trebuchet MS"/>
          <w:sz w:val="20"/>
          <w:szCs w:val="20"/>
          <w:lang w:eastAsia="pl-PL"/>
        </w:rPr>
      </w:pPr>
      <w:r>
        <w:rPr>
          <w:rFonts w:hint="default" w:ascii="Trebuchet MS" w:hAnsi="Trebuchet MS" w:cs="Trebuchet MS"/>
          <w:sz w:val="20"/>
          <w:szCs w:val="20"/>
          <w:lang w:eastAsia="pl-PL"/>
        </w:rPr>
        <w:t>zmiany zasad gromadzenia i wysokości wpłat do pracowniczych planów kapitałowych, o których mowa w ustawie z dnia 4 października 2018 r. o pracowniczych planach kapitałowych.</w:t>
      </w:r>
    </w:p>
    <w:p w14:paraId="4180C54B">
      <w:pPr>
        <w:spacing w:line="360" w:lineRule="auto"/>
        <w:ind w:left="930"/>
        <w:jc w:val="both"/>
        <w:rPr>
          <w:rFonts w:hint="default" w:ascii="Trebuchet MS" w:hAnsi="Trebuchet MS" w:cs="Trebuchet MS"/>
          <w:sz w:val="20"/>
          <w:szCs w:val="20"/>
          <w:highlight w:val="none"/>
          <w:lang w:eastAsia="pl-PL"/>
        </w:rPr>
      </w:pPr>
      <w:r>
        <w:rPr>
          <w:rFonts w:hint="default" w:ascii="Trebuchet MS" w:hAnsi="Trebuchet MS" w:cs="Trebuchet MS"/>
          <w:sz w:val="20"/>
          <w:szCs w:val="20"/>
          <w:lang w:eastAsia="pl-PL"/>
        </w:rPr>
        <w:t xml:space="preserve">Wykonawcy będzie przysługiwało prawo do zmiany wynagrodzenia, jeżeli wykaże, że zmiany określone w tiret 2-4 przedmiotowej litery będą miały wpływ na koszty wykonania przedmiotu niniejszej umowy. W tym celu, w terminie 30 dni od  dnia wejścia w życie przepisów dokonujących tych zmian, Wykonawca musi przedłożyć Zamawiającemu dowody (dokumenty) określające wynagrodzenia pracowników zatrudnionych na podstawie umowy o pracę i na podstawie umów cywilnoprawnych wykonujących przedmiot umowy. Jeżeli wynagrodzenia osób zatrudnionych w ramach stosunku pracy były na minimalnym poziomie, to wynagrodzenie Wykonawcy wzrośnie o różnicę pomiędzy kwotą minimalnego wynagrodzenia po jego podwyższeniu, a kwotą wcześniejszą. Jeżeli pracownicy otrzymywali wynagrodzenia wyższe niż minimalne, to wzrost minimalnego wynagrodzenia nie może być przesłanką do wzrostu wynagrodzenia. </w:t>
      </w:r>
      <w:r>
        <w:rPr>
          <w:rFonts w:hint="default" w:ascii="Trebuchet MS" w:hAnsi="Trebuchet MS" w:cs="Trebuchet MS"/>
          <w:sz w:val="20"/>
          <w:szCs w:val="20"/>
          <w:highlight w:val="none"/>
          <w:lang w:eastAsia="pl-PL"/>
        </w:rPr>
        <w:t>Analogiczne zasady będą stosowane w przypadku wzrostu stawki godzinowej w odniesieniu do  osób, z którymi Wykonawcę łączą umowy cywilnoprawne i które wykonują przedmiot umowy.</w:t>
      </w:r>
    </w:p>
    <w:p w14:paraId="3CDF75B8">
      <w:pPr>
        <w:pStyle w:val="19"/>
        <w:numPr>
          <w:ilvl w:val="0"/>
          <w:numId w:val="12"/>
        </w:numPr>
        <w:tabs>
          <w:tab w:val="left" w:pos="426"/>
          <w:tab w:val="clear" w:pos="720"/>
        </w:tabs>
        <w:spacing w:line="360" w:lineRule="auto"/>
        <w:ind w:left="426" w:hanging="426"/>
        <w:jc w:val="both"/>
        <w:rPr>
          <w:rFonts w:ascii="Trebuchet MS" w:hAnsi="Trebuchet MS" w:eastAsia="Arial" w:cs="Arial"/>
        </w:rPr>
      </w:pPr>
      <w:r>
        <w:rPr>
          <w:rFonts w:ascii="Trebuchet MS" w:hAnsi="Trebuchet MS" w:eastAsia="Arial" w:cs="Arial"/>
        </w:rPr>
        <w:t>W przypadku złożenia wniosku przez Wykonawcę, Zamawiający po zaakceptowaniu wniosku wyznacza datę podpisania aneksu do umowy w terminie nie dłuższym niż 30 dni od daty złożenia wniosku przez Wykonawcę. Zamiana umowy skutkuje zmianą wynagrodzenia jedynie w zakresie płatności realizowanych po dacie zawarcia aneksu do umowy.</w:t>
      </w:r>
    </w:p>
    <w:p w14:paraId="0D4C2149">
      <w:pPr>
        <w:pStyle w:val="19"/>
        <w:numPr>
          <w:ilvl w:val="0"/>
          <w:numId w:val="12"/>
        </w:numPr>
        <w:tabs>
          <w:tab w:val="left" w:pos="426"/>
          <w:tab w:val="clear" w:pos="720"/>
        </w:tabs>
        <w:spacing w:line="360" w:lineRule="auto"/>
        <w:ind w:left="426" w:hanging="426"/>
        <w:jc w:val="both"/>
        <w:rPr>
          <w:rFonts w:ascii="Trebuchet MS" w:hAnsi="Trebuchet MS" w:eastAsia="SimSun" w:cs="Trebuchet MS"/>
          <w:kern w:val="1"/>
          <w:sz w:val="20"/>
          <w:szCs w:val="20"/>
          <w:lang w:eastAsia="hi-IN" w:bidi="hi-IN"/>
        </w:rPr>
      </w:pPr>
      <w:r>
        <w:rPr>
          <w:rFonts w:ascii="Trebuchet MS" w:hAnsi="Trebuchet MS" w:eastAsia="SimSun" w:cs="Trebuchet MS"/>
          <w:kern w:val="1"/>
          <w:sz w:val="20"/>
          <w:szCs w:val="20"/>
          <w:lang w:eastAsia="hi-IN" w:bidi="hi-IN"/>
        </w:rPr>
        <w:t>Wynagrodzenie Wykonawcy będzie podlegało zmianom</w:t>
      </w:r>
      <w:r>
        <w:rPr>
          <w:rFonts w:ascii="Trebuchet MS" w:hAnsi="Trebuchet MS" w:eastAsia="SimSun" w:cs="Trebuchet MS"/>
          <w:color w:val="000000"/>
          <w:kern w:val="1"/>
          <w:sz w:val="20"/>
          <w:szCs w:val="20"/>
          <w:lang w:eastAsia="hi-IN" w:bidi="hi-IN"/>
        </w:rPr>
        <w:t xml:space="preserve"> w przypadku zmiany</w:t>
      </w:r>
      <w:r>
        <w:rPr>
          <w:rFonts w:ascii="Trebuchet MS" w:hAnsi="Trebuchet MS" w:eastAsia="Times New Roman" w:cs="Times New Roman"/>
          <w:color w:val="000000"/>
          <w:sz w:val="20"/>
          <w:szCs w:val="20"/>
          <w:lang w:eastAsia="ar-SA"/>
        </w:rPr>
        <w:t xml:space="preserve"> ceny materiałów lub kosztów związanych z realizacją zamówienia, </w:t>
      </w:r>
      <w:r>
        <w:rPr>
          <w:rFonts w:ascii="Trebuchet MS" w:hAnsi="Trebuchet MS" w:eastAsia="SimSun" w:cs="Trebuchet MS"/>
          <w:kern w:val="1"/>
          <w:sz w:val="20"/>
          <w:szCs w:val="20"/>
          <w:lang w:eastAsia="hi-IN" w:bidi="hi-IN"/>
        </w:rPr>
        <w:t>co odpowiada wymogom zawartym w art. 439 ustawy Prawo zamówień publicznych,</w:t>
      </w:r>
      <w:r>
        <w:rPr>
          <w:rFonts w:ascii="Trebuchet MS" w:hAnsi="Trebuchet MS" w:eastAsia="SimSun" w:cs="Trebuchet MS"/>
          <w:color w:val="000000"/>
          <w:kern w:val="1"/>
          <w:sz w:val="20"/>
          <w:szCs w:val="20"/>
          <w:lang w:eastAsia="hi-IN" w:bidi="hi-IN"/>
        </w:rPr>
        <w:t xml:space="preserve"> zgodnie z zasadami opisanymi poniżej</w:t>
      </w:r>
      <w:r>
        <w:rPr>
          <w:rFonts w:ascii="Trebuchet MS" w:hAnsi="Trebuchet MS" w:eastAsia="SimSun" w:cs="Trebuchet MS"/>
          <w:kern w:val="1"/>
          <w:sz w:val="20"/>
          <w:szCs w:val="20"/>
          <w:lang w:eastAsia="hi-IN" w:bidi="hi-IN"/>
        </w:rPr>
        <w:t>.</w:t>
      </w:r>
      <w:r>
        <w:rPr>
          <w:rFonts w:hint="default" w:ascii="Trebuchet MS" w:hAnsi="Trebuchet MS" w:eastAsia="SimSun" w:cs="Trebuchet MS"/>
          <w:kern w:val="1"/>
          <w:sz w:val="20"/>
          <w:szCs w:val="20"/>
          <w:lang w:val="pl-PL" w:eastAsia="hi-IN" w:bidi="hi-IN"/>
        </w:rPr>
        <w:t xml:space="preserve"> </w:t>
      </w:r>
    </w:p>
    <w:p w14:paraId="6FE5D47F">
      <w:pPr>
        <w:pStyle w:val="5"/>
        <w:numPr>
          <w:ilvl w:val="0"/>
          <w:numId w:val="0"/>
        </w:numPr>
        <w:tabs>
          <w:tab w:val="left" w:pos="284"/>
          <w:tab w:val="left" w:pos="851"/>
          <w:tab w:val="left" w:pos="993"/>
        </w:tabs>
        <w:autoSpaceDN w:val="0"/>
        <w:spacing w:line="360" w:lineRule="auto"/>
        <w:ind w:left="400" w:leftChars="200" w:firstLine="0" w:firstLineChars="0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Przez zmianę ceny materiałów lub kosztów rozumie się wzrost odpowiednio cen lub kosztów, jak i ich obniżenie, względem ceny lub kosztu przyjętych w celu ustalenia wynagrodzenia Wykonawcy zawartego w ofercie. Strony umowy będą uprawnione do zmiany wynagrodzenia, </w:t>
      </w:r>
      <w:r>
        <w:rPr>
          <w:rFonts w:hint="default" w:ascii="Trebuchet MS" w:hAnsi="Trebuchet MS" w:cs="Trebuchet MS"/>
          <w:sz w:val="20"/>
          <w:szCs w:val="20"/>
        </w:rPr>
        <w:br w:type="textWrapping"/>
      </w:r>
      <w:r>
        <w:rPr>
          <w:rFonts w:hint="default" w:ascii="Trebuchet MS" w:hAnsi="Trebuchet MS" w:cs="Trebuchet MS"/>
          <w:sz w:val="20"/>
          <w:szCs w:val="20"/>
        </w:rPr>
        <w:t xml:space="preserve">o ile poziom zmiany ceny materiałów lub kosztów, przez który rozumie się ostatni opublikowany w pierwszym kwartale danego roku (dla poprzednich 12 miesięcy – roczny) przez Prezesa Głównego Urzędu Statystycznego </w:t>
      </w:r>
      <w:r>
        <w:rPr>
          <w:rFonts w:hint="default" w:ascii="Trebuchet MS" w:hAnsi="Trebuchet MS" w:cs="Trebuchet MS"/>
          <w:bCs/>
          <w:sz w:val="20"/>
          <w:szCs w:val="20"/>
          <w:highlight w:val="none"/>
        </w:rPr>
        <w:t>Wskaźnik</w:t>
      </w:r>
      <w:r>
        <w:rPr>
          <w:rFonts w:hint="default" w:ascii="Trebuchet MS" w:hAnsi="Trebuchet MS" w:cs="Trebuchet MS"/>
          <w:bCs/>
          <w:sz w:val="20"/>
          <w:szCs w:val="20"/>
        </w:rPr>
        <w:t xml:space="preserve"> </w:t>
      </w:r>
      <w:r>
        <w:rPr>
          <w:rFonts w:hint="default" w:ascii="Trebuchet MS" w:hAnsi="Trebuchet MS"/>
          <w:bCs/>
          <w:sz w:val="20"/>
          <w:szCs w:val="20"/>
        </w:rPr>
        <w:t>cen towarów i usług konsumpcyjnych</w:t>
      </w:r>
      <w:r>
        <w:rPr>
          <w:rFonts w:hint="default" w:ascii="Trebuchet MS" w:hAnsi="Trebuchet MS" w:cs="Trebuchet MS"/>
          <w:bCs/>
          <w:sz w:val="20"/>
          <w:szCs w:val="20"/>
        </w:rPr>
        <w:t>, dalej „Wskaźnik”</w:t>
      </w:r>
      <w:r>
        <w:rPr>
          <w:rFonts w:hint="default" w:ascii="Trebuchet MS" w:hAnsi="Trebuchet MS" w:cs="Trebuchet MS"/>
          <w:sz w:val="20"/>
          <w:szCs w:val="20"/>
        </w:rPr>
        <w:t xml:space="preserve"> - osiągnie poziom co najmniej </w:t>
      </w:r>
      <w:r>
        <w:rPr>
          <w:rFonts w:hint="default" w:ascii="Trebuchet MS" w:hAnsi="Trebuchet MS" w:cs="Trebuchet MS"/>
          <w:sz w:val="20"/>
          <w:szCs w:val="20"/>
          <w:lang w:val="pl-PL"/>
        </w:rPr>
        <w:t>5</w:t>
      </w:r>
      <w:r>
        <w:rPr>
          <w:rFonts w:hint="default" w:ascii="Trebuchet MS" w:hAnsi="Trebuchet MS" w:cs="Trebuchet MS"/>
          <w:sz w:val="20"/>
          <w:szCs w:val="20"/>
        </w:rPr>
        <w:t>%. Maksymalna wartość zmiany wynagrodzenia, jaką dopuszcza Zamawiający w efekcie zastosowania postanowień o zasadach wprowadzania zmian wynosi 5% wynagrodzenia Wykonawcy (na dzień zawarcia umowy). Zasady ustalania zmiany wynagrodzenia:</w:t>
      </w:r>
    </w:p>
    <w:p w14:paraId="19A6FCD3">
      <w:pPr>
        <w:numPr>
          <w:ilvl w:val="1"/>
          <w:numId w:val="15"/>
        </w:numPr>
        <w:tabs>
          <w:tab w:val="left" w:pos="1200"/>
          <w:tab w:val="clear" w:pos="1800"/>
        </w:tabs>
        <w:spacing w:after="0" w:line="360" w:lineRule="auto"/>
        <w:ind w:left="1134" w:hanging="283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zmiana wynagrodzenia nastąpi po pierwszym kwartale każdego roku kalendarzowego</w:t>
      </w:r>
      <w:r>
        <w:rPr>
          <w:rFonts w:hint="default" w:ascii="Trebuchet MS" w:hAnsi="Trebuchet MS" w:cs="Trebuchet MS"/>
          <w:b/>
          <w:sz w:val="20"/>
          <w:szCs w:val="20"/>
        </w:rPr>
        <w:t xml:space="preserve"> z zastrzeżeniem, iż pierwsza zmiana może nastąpić nie wcześniej niż w 202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6</w:t>
      </w:r>
      <w:r>
        <w:rPr>
          <w:rFonts w:hint="default" w:ascii="Trebuchet MS" w:hAnsi="Trebuchet MS" w:cs="Trebuchet MS"/>
          <w:b/>
          <w:sz w:val="20"/>
          <w:szCs w:val="20"/>
        </w:rPr>
        <w:t xml:space="preserve"> r.</w:t>
      </w:r>
      <w:r>
        <w:rPr>
          <w:rFonts w:hint="default" w:ascii="Trebuchet MS" w:hAnsi="Trebuchet MS" w:cs="Trebuchet MS"/>
          <w:sz w:val="20"/>
          <w:szCs w:val="20"/>
        </w:rPr>
        <w:t>,</w:t>
      </w:r>
    </w:p>
    <w:p w14:paraId="3AEC6CB1">
      <w:pPr>
        <w:numPr>
          <w:ilvl w:val="1"/>
          <w:numId w:val="15"/>
        </w:numPr>
        <w:tabs>
          <w:tab w:val="left" w:pos="1200"/>
          <w:tab w:val="clear" w:pos="1800"/>
        </w:tabs>
        <w:spacing w:after="0" w:line="360" w:lineRule="auto"/>
        <w:ind w:left="1134" w:hanging="283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zmiana wynagrodzenia odnosić się będzie do części przedmiotu umowy niezrealizowanej (działa na przyszłość od momentu dokonania zmiany),</w:t>
      </w:r>
    </w:p>
    <w:p w14:paraId="0455DFB6">
      <w:pPr>
        <w:numPr>
          <w:ilvl w:val="1"/>
          <w:numId w:val="15"/>
        </w:numPr>
        <w:tabs>
          <w:tab w:val="left" w:pos="1200"/>
          <w:tab w:val="clear" w:pos="1800"/>
        </w:tabs>
        <w:spacing w:after="0" w:line="360" w:lineRule="auto"/>
        <w:ind w:left="1134" w:hanging="283"/>
        <w:jc w:val="both"/>
        <w:rPr>
          <w:rFonts w:hint="default" w:ascii="Trebuchet MS" w:hAnsi="Trebuchet MS" w:eastAsia="Times New Roman" w:cs="Trebuchet MS"/>
          <w:sz w:val="20"/>
          <w:szCs w:val="20"/>
          <w:lang w:val="pl-PL" w:eastAsia="zh-CN" w:bidi="ar-SA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wysokość wynagrodzenia Wykonawcy w rozliczeniu okresowym ulegnie zmianie </w:t>
      </w:r>
      <w:r>
        <w:rPr>
          <w:rFonts w:hint="default" w:ascii="Trebuchet MS" w:hAnsi="Trebuchet MS" w:eastAsia="Times New Roman" w:cs="Trebuchet MS"/>
          <w:sz w:val="20"/>
          <w:szCs w:val="20"/>
          <w:lang w:val="pl-PL" w:eastAsia="zh-CN" w:bidi="ar-SA"/>
        </w:rPr>
        <w:t>o wielkość Wskaźnika, a w przypadku likwidacji Wskaźnika, o którym wyżej mowa lub zmiany podmiotu, który urzędowo go ustala, wskazany mechanizm stosuje się odpowiednio do wskaźnika i podmiotu, który zgodnie z odpowiednimi przepisami prawa zastąpi dotychczasowy Wskaźnik lub podmiot lub w przypadku, gdyby te wskaźniki przestały być dostępne, zastosowanie znajdą inne najbardziej zbliżone wskaźniki publikowane przez Prezesa Głównego Urzędu Statystycznego. Wartość robót wskazana w protokole odbioru robót zostanie powiększona o Wskaźnik;</w:t>
      </w:r>
    </w:p>
    <w:p w14:paraId="440BCC45">
      <w:pPr>
        <w:spacing w:line="360" w:lineRule="auto"/>
        <w:jc w:val="center"/>
        <w:rPr>
          <w:rFonts w:ascii="Trebuchet MS" w:hAnsi="Trebuchet MS" w:cs="Arial"/>
          <w:b/>
        </w:rPr>
      </w:pPr>
    </w:p>
    <w:p w14:paraId="0D3A053F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8.</w:t>
      </w:r>
    </w:p>
    <w:p w14:paraId="4EB79CAE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Strony ustalają odpowiedzialność za niewykonanie lub nienależyte wykonanie zobowiązań umownych przez zapłatę kar umownych oraz obniżenie wynagrodzenia w następujących przypadkach i wysokościach:</w:t>
      </w:r>
    </w:p>
    <w:p w14:paraId="37464739">
      <w:pPr>
        <w:numPr>
          <w:ilvl w:val="0"/>
          <w:numId w:val="16"/>
        </w:num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jest zobowiązany do zapłaty Zamawiającemu kary umownej w następujących przypadkach:</w:t>
      </w:r>
    </w:p>
    <w:p w14:paraId="7FEB31AC">
      <w:pPr>
        <w:numPr>
          <w:ilvl w:val="0"/>
          <w:numId w:val="17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 odstąpienie od umowy lub jej rozwiązanie przez którąkolwiek ze stron z przyczyn,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za które ponosi odpowiedzialność Wykonawca, w wysokośc</w:t>
      </w:r>
      <w:r>
        <w:rPr>
          <w:rFonts w:ascii="Trebuchet MS" w:hAnsi="Trebuchet MS" w:cs="Arial"/>
          <w:highlight w:val="none"/>
        </w:rPr>
        <w:t xml:space="preserve">i </w:t>
      </w:r>
      <w:r>
        <w:rPr>
          <w:rFonts w:hint="default" w:ascii="Trebuchet MS" w:hAnsi="Trebuchet MS" w:cs="Arial"/>
          <w:highlight w:val="none"/>
          <w:lang w:val="pl-PL"/>
        </w:rPr>
        <w:t>1.0</w:t>
      </w:r>
      <w:r>
        <w:rPr>
          <w:rFonts w:ascii="Trebuchet MS" w:hAnsi="Trebuchet MS" w:cs="Arial"/>
          <w:highlight w:val="none"/>
        </w:rPr>
        <w:t>00 000,00 PLN,</w:t>
      </w:r>
    </w:p>
    <w:p w14:paraId="682F5115">
      <w:pPr>
        <w:numPr>
          <w:ilvl w:val="0"/>
          <w:numId w:val="17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 każde pięć przypadków stwierdzenia przez Zamawiającego w okresie rozliczeniowym,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w szczególności w trakcie kontroli lub odbioru prac, że Wykonawca nie wykonał prac,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o których mowa w niniejszej umowie względnie wykonał je w sposób nienależyty, w wysokości 1 000,00 PLN,</w:t>
      </w:r>
    </w:p>
    <w:p w14:paraId="2048602B">
      <w:pPr>
        <w:numPr>
          <w:ilvl w:val="0"/>
          <w:numId w:val="17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 każde pięć przypadków stwierdzenia przez Zamawiającego w okresie rozliczeniowym,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że Wykonawca do realizacji zamówienia używa pojazdów o niższej normie emisji spalin niż norma EURO 6, w wysokości 2 000,00 PLN Przez jeden przypadek rozumie się wszystkie wyjazdy jednego pojazdu w danym dniu,</w:t>
      </w:r>
    </w:p>
    <w:p w14:paraId="6FB39FBF">
      <w:pPr>
        <w:numPr>
          <w:ilvl w:val="0"/>
          <w:numId w:val="17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nieprzedłożenie Zamawiającemu na każde jego wezwanie (w ramach czynności kontrolnych) w wyznaczonym terminie dokumentów o których mowa w § 9 dla osób zatrudnionych na umowę o pracę przez Wykonawcę lub podwykonawcę, o których mowa w wyżej wymienionym paragrafie – w wysokości 200,00 PLN za każdy dzień zwłoki,</w:t>
      </w:r>
    </w:p>
    <w:p w14:paraId="17BB808A">
      <w:pPr>
        <w:numPr>
          <w:ilvl w:val="0"/>
          <w:numId w:val="17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 xml:space="preserve">ujawnienie niespełnienia przez Wykonawcę lub podwykonawcę wymogu zatrudnienia </w:t>
      </w:r>
      <w:r>
        <w:rPr>
          <w:rFonts w:ascii="Trebuchet MS" w:hAnsi="Trebuchet MS"/>
        </w:rPr>
        <w:br w:type="textWrapping"/>
      </w:r>
      <w:r>
        <w:rPr>
          <w:rFonts w:ascii="Trebuchet MS" w:hAnsi="Trebuchet MS"/>
        </w:rPr>
        <w:t>na podstawie umowy o pracę osób wykonujących czynności wymienione w § 9 w trakcie realizacji umowy – w wysokości 1 000,00 PLN za każdy stwierdzony przypadek,</w:t>
      </w:r>
    </w:p>
    <w:p w14:paraId="355112C8">
      <w:pPr>
        <w:numPr>
          <w:ilvl w:val="0"/>
          <w:numId w:val="17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 złożenie oświadczenia, o którym mowa w § 3 ust. 10 Umowy, z którego wynika, że nie spełnił wymagań udziału pojazdów elektrycznych lub pojazdów napędzanych gazem ziemnym we flocie pojazdów użytkowanych przy wykonywaniu Umowy na poziomie określonym w ustawie z dnia 11 stycznia 2018 roku o elektromobilności i paliwach alternatywnych Zamawiający naliczy karę w wysokości 1% wysokości wynagrodzenia brutto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w danym okresie rozliczeniowym, za każdy okres rozliczeniowy, aż do momentu złożenia oświadczenia, z którego wynika, że warunek został spełniony</w:t>
      </w:r>
      <w:r>
        <w:rPr>
          <w:rFonts w:hint="default" w:ascii="Trebuchet MS" w:hAnsi="Trebuchet MS" w:cs="Arial"/>
          <w:lang w:val="pl-PL"/>
        </w:rPr>
        <w:t>,</w:t>
      </w:r>
    </w:p>
    <w:p w14:paraId="4C3B62C2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rebuchet MS" w:hAnsi="Trebuchet MS" w:eastAsia="Times New Roman" w:cs="Arial"/>
          <w:sz w:val="20"/>
          <w:szCs w:val="20"/>
          <w:lang w:eastAsia="ar-SA"/>
        </w:rPr>
      </w:pPr>
      <w:r>
        <w:rPr>
          <w:rFonts w:ascii="Trebuchet MS" w:hAnsi="Trebuchet MS" w:eastAsia="Times New Roman" w:cs="Arial"/>
          <w:sz w:val="20"/>
          <w:szCs w:val="20"/>
          <w:lang w:eastAsia="ar-SA"/>
        </w:rPr>
        <w:t xml:space="preserve">za brak wprowadzenia zmiany wynagrodzenia przysługującego podwykonawcy w sytuacji, gdy wynagrodzenie Wykonawcy zostało zmienione zgodnie z art. 439 ust. 1-3 ustawy, </w:t>
      </w:r>
      <w:r>
        <w:rPr>
          <w:rFonts w:ascii="Trebuchet MS" w:hAnsi="Trebuchet MS" w:eastAsia="Times New Roman" w:cs="Arial"/>
          <w:sz w:val="20"/>
          <w:szCs w:val="20"/>
          <w:lang w:eastAsia="ar-SA"/>
        </w:rPr>
        <w:br w:type="textWrapping"/>
      </w:r>
      <w:r>
        <w:rPr>
          <w:rFonts w:ascii="Trebuchet MS" w:hAnsi="Trebuchet MS" w:eastAsia="Times New Roman" w:cs="Arial"/>
          <w:sz w:val="20"/>
          <w:szCs w:val="20"/>
          <w:lang w:eastAsia="ar-SA"/>
        </w:rPr>
        <w:t xml:space="preserve">w wysokości 2 000,00 PLN za każdy stwierdzony przypadek. </w:t>
      </w:r>
    </w:p>
    <w:p w14:paraId="1BC99675">
      <w:pPr>
        <w:spacing w:line="360" w:lineRule="auto"/>
        <w:ind w:left="720"/>
        <w:jc w:val="both"/>
        <w:rPr>
          <w:rFonts w:ascii="Trebuchet MS" w:hAnsi="Trebuchet MS" w:cs="Arial"/>
        </w:rPr>
      </w:pPr>
    </w:p>
    <w:p w14:paraId="73C73D6F">
      <w:pPr>
        <w:numPr>
          <w:ilvl w:val="0"/>
          <w:numId w:val="16"/>
        </w:num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Wynagrodzenie Wykonawcy zostanie obniżone w przypadku każdego stwierdzenia, że dany </w:t>
      </w:r>
      <w:r>
        <w:rPr>
          <w:rFonts w:ascii="Trebuchet MS" w:hAnsi="Trebuchet MS" w:cs="Arial"/>
          <w:w w:val="108"/>
        </w:rPr>
        <w:t xml:space="preserve">pojazd wykorzystywany do realizacji przedmiotu zamówienia w okresie rozliczeniowym nie był wyposażony w sprawnie działające urządzenie monitorujące (GPS) - wówczas miesięczne wynagrodzenie netto ulega obniżeniu o kwotę stanowiącą iloczyn </w:t>
      </w:r>
      <w:r>
        <w:rPr>
          <w:rFonts w:ascii="Trebuchet MS" w:hAnsi="Trebuchet MS" w:cs="Arial"/>
        </w:rPr>
        <w:t xml:space="preserve">ilości (Mg) odebranych przez pojazd odpadów komunalnych (w okresie gdy nie był on wyposażony w GPS)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i stawki określonej w § 7 ust. 2 umowy (w tym zakresie wynagrodzenie nie należy się).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W przypadku wykazania przez Wykonawcę, iż brak funkcjonowania urządzenia monitorującego GPS nastąpił z przyczyn nie leżących po jego stronie, Zamawiający może zrezygnować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z obniżenia wynagrodzenia, jeżeli Wykonawca w inny sposób udowodni prawidłowe wykonanie umowy w tym zakresie.</w:t>
      </w:r>
    </w:p>
    <w:p w14:paraId="5CC3A3B1">
      <w:pPr>
        <w:numPr>
          <w:ilvl w:val="0"/>
          <w:numId w:val="16"/>
        </w:num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Pod pojęciem nienależytego wykonania zobowiązań wynikających z niniejszej umowy należy rozumieć każdą czynność albo zaniechanie niezgodne z postanowieniami niniejszej umowy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w tym z Opisem przedmiotu zamówienia, będącym integralną częścią niniejszej umowy.</w:t>
      </w:r>
    </w:p>
    <w:p w14:paraId="1C84C356">
      <w:pPr>
        <w:numPr>
          <w:ilvl w:val="0"/>
          <w:numId w:val="16"/>
        </w:num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Kary umowne można sumować. W przypadku, gdy w danym miesiącu kalendarzowym wysokość kar umownych, o których mowa w ust. 1 pkt. b), oraz c) powyżej (suma kar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ze wskazanych tytułów) przekroczy kwotę 15 000,00 PLN wówczas Zamawiający ma prawo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do rozwiązania umowy ze skutkiem natychmiastowym, bez zachowania okresu wypowiedzenia.</w:t>
      </w:r>
    </w:p>
    <w:p w14:paraId="2765AAEB">
      <w:pPr>
        <w:numPr>
          <w:ilvl w:val="0"/>
          <w:numId w:val="16"/>
        </w:num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informuje, iż łączna maksymalna wartość kar umownych nie przekroczy 10% wartości umowy brutto.</w:t>
      </w:r>
    </w:p>
    <w:p w14:paraId="47A309FD">
      <w:pPr>
        <w:numPr>
          <w:ilvl w:val="0"/>
          <w:numId w:val="16"/>
        </w:num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ma prawo rozwiązania umowy ze skutkiem natychmiastowym także w przypadku naliczenia kar umownych w trzech kolejnych okresach rozliczeniowych, jeżeli ich łączna wysokość przekroczy 20 000,00 PLN.</w:t>
      </w:r>
    </w:p>
    <w:p w14:paraId="49A6F8DB">
      <w:pPr>
        <w:numPr>
          <w:ilvl w:val="0"/>
          <w:numId w:val="16"/>
        </w:num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Trebuchet MS" w:hAnsi="Trebuchet MS" w:cs="Arial"/>
          <w:highlight w:val="none"/>
        </w:rPr>
      </w:pPr>
      <w:r>
        <w:rPr>
          <w:rFonts w:ascii="Trebuchet MS" w:hAnsi="Trebuchet MS" w:cs="Arial"/>
          <w:highlight w:val="none"/>
        </w:rPr>
        <w:t xml:space="preserve">Zamawiającemu przysługuje prawo wypowiedzenia umowy z zachowaniem miesięcznego okresu wypowiedzenia, w przypadku, gdy na skutek zmiany przepisów prawa w stosunku do obowiązujących w dacie  zawierania umowy, wykonywanie umowy, w szczególności zakres świadczenia Wykonawcy naruszałoby bezwzględnie obowiązujące przepisy prawa. </w:t>
      </w:r>
      <w:r>
        <w:rPr>
          <w:rFonts w:ascii="Trebuchet MS" w:hAnsi="Trebuchet MS" w:cs="Arial"/>
          <w:highlight w:val="none"/>
        </w:rPr>
        <w:br w:type="textWrapping"/>
      </w:r>
      <w:r>
        <w:rPr>
          <w:rFonts w:hint="default" w:ascii="Trebuchet MS" w:hAnsi="Trebuchet MS" w:cs="Arial"/>
          <w:highlight w:val="none"/>
          <w:lang w:val="pl-PL"/>
        </w:rPr>
        <w:t xml:space="preserve">W </w:t>
      </w:r>
      <w:r>
        <w:rPr>
          <w:rFonts w:ascii="Trebuchet MS" w:hAnsi="Trebuchet MS" w:cs="Arial"/>
          <w:highlight w:val="none"/>
        </w:rPr>
        <w:t>Taki</w:t>
      </w:r>
      <w:r>
        <w:rPr>
          <w:rFonts w:hint="default" w:ascii="Trebuchet MS" w:hAnsi="Trebuchet MS" w:cs="Arial"/>
          <w:highlight w:val="none"/>
          <w:lang w:val="pl-PL"/>
        </w:rPr>
        <w:t>m</w:t>
      </w:r>
      <w:r>
        <w:rPr>
          <w:rFonts w:ascii="Trebuchet MS" w:hAnsi="Trebuchet MS" w:cs="Arial"/>
          <w:highlight w:val="none"/>
        </w:rPr>
        <w:t xml:space="preserve"> </w:t>
      </w:r>
      <w:r>
        <w:rPr>
          <w:rFonts w:hint="default" w:ascii="Trebuchet MS" w:hAnsi="Trebuchet MS" w:cs="Arial"/>
          <w:highlight w:val="none"/>
          <w:lang w:val="pl-PL"/>
        </w:rPr>
        <w:t>przypadku</w:t>
      </w:r>
      <w:r>
        <w:rPr>
          <w:rFonts w:ascii="Trebuchet MS" w:hAnsi="Trebuchet MS" w:cs="Arial"/>
          <w:highlight w:val="none"/>
        </w:rPr>
        <w:t xml:space="preserve"> rozwiązania umowy nie rodzi uprawnienia do jakichkolwiek roszczeń Wykonawcy wobec Zamawiającego. </w:t>
      </w:r>
    </w:p>
    <w:p w14:paraId="358338CC">
      <w:pPr>
        <w:numPr>
          <w:ilvl w:val="0"/>
          <w:numId w:val="16"/>
        </w:num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jest uprawniony do dochodzenia odszkodowania uzupełniającego na zasadach ogólnych w wysokości przewyższającej kary umowne.</w:t>
      </w:r>
    </w:p>
    <w:p w14:paraId="453666A9">
      <w:pPr>
        <w:spacing w:line="360" w:lineRule="auto"/>
        <w:jc w:val="center"/>
        <w:rPr>
          <w:rFonts w:ascii="Trebuchet MS" w:hAnsi="Trebuchet MS" w:cs="Arial"/>
          <w:b/>
        </w:rPr>
      </w:pPr>
    </w:p>
    <w:p w14:paraId="3696A226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9.</w:t>
      </w:r>
    </w:p>
    <w:p w14:paraId="0F070E9B">
      <w:pPr>
        <w:tabs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  <w:lang w:eastAsia="pl-PL"/>
        </w:rPr>
      </w:pPr>
      <w:r>
        <w:rPr>
          <w:rFonts w:ascii="Trebuchet MS" w:hAnsi="Trebuchet MS" w:cs="Arial"/>
        </w:rPr>
        <w:t xml:space="preserve">1. </w:t>
      </w:r>
      <w:r>
        <w:rPr>
          <w:rFonts w:ascii="Trebuchet MS" w:hAnsi="Trebuchet MS" w:cs="Arial"/>
          <w:lang w:eastAsia="pl-PL"/>
        </w:rPr>
        <w:t>Zamawiający wymaga aby poniższe czynności w ramach realizacji umowy były wykonywane przez osoby zatrudnione na podstawie umowy o pracę:</w:t>
      </w:r>
    </w:p>
    <w:p w14:paraId="53FDAFCF">
      <w:pPr>
        <w:tabs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  <w:lang w:eastAsia="pl-PL"/>
        </w:rPr>
      </w:pPr>
      <w:r>
        <w:rPr>
          <w:rFonts w:ascii="Trebuchet MS" w:hAnsi="Trebuchet MS" w:cs="Arial"/>
          <w:lang w:eastAsia="pl-PL"/>
        </w:rPr>
        <w:tab/>
      </w:r>
      <w:r>
        <w:rPr>
          <w:rFonts w:ascii="Trebuchet MS" w:hAnsi="Trebuchet MS" w:cs="Arial"/>
          <w:lang w:eastAsia="pl-PL"/>
        </w:rPr>
        <w:t>- odbiór odpadów komunalnych (kierowcy oraz osoby zajmujące się załadunkiem odpadów),</w:t>
      </w:r>
    </w:p>
    <w:p w14:paraId="0CE6207A">
      <w:pPr>
        <w:tabs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  <w:lang w:eastAsia="pl-PL"/>
        </w:rPr>
      </w:pPr>
      <w:r>
        <w:rPr>
          <w:rFonts w:ascii="Trebuchet MS" w:hAnsi="Trebuchet MS" w:cs="Arial"/>
          <w:lang w:eastAsia="pl-PL"/>
        </w:rPr>
        <w:tab/>
      </w:r>
      <w:r>
        <w:rPr>
          <w:rFonts w:ascii="Trebuchet MS" w:hAnsi="Trebuchet MS" w:cs="Arial"/>
          <w:lang w:eastAsia="pl-PL"/>
        </w:rPr>
        <w:t>- nadzór nad realizacją umowy oraz kierowanie i rozdysponowanie taboru samochodowego.</w:t>
      </w:r>
    </w:p>
    <w:p w14:paraId="76A6B440">
      <w:pPr>
        <w:pStyle w:val="12"/>
        <w:numPr>
          <w:ilvl w:val="0"/>
          <w:numId w:val="18"/>
        </w:numPr>
        <w:spacing w:line="360" w:lineRule="auto"/>
        <w:ind w:left="284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14:paraId="23B411FE">
      <w:pPr>
        <w:pStyle w:val="25"/>
        <w:spacing w:line="360" w:lineRule="auto"/>
        <w:ind w:left="567" w:hanging="283"/>
        <w:jc w:val="both"/>
        <w:rPr>
          <w:rFonts w:ascii="Trebuchet MS" w:hAnsi="Trebuchet MS" w:cs="Arial"/>
          <w:color w:val="auto"/>
          <w:sz w:val="20"/>
          <w:szCs w:val="20"/>
          <w:lang w:val="pl-PL"/>
        </w:rPr>
      </w:pPr>
      <w:r>
        <w:rPr>
          <w:rFonts w:ascii="Trebuchet MS" w:hAnsi="Trebuchet MS" w:cs="Arial"/>
          <w:color w:val="auto"/>
          <w:sz w:val="20"/>
          <w:szCs w:val="20"/>
          <w:lang w:val="pl-PL"/>
        </w:rPr>
        <w:t>1) żądania oświadczeń i dokumentów w zakresie potwierdzenia spełniania ww. wymogów i dokonywania ich oceny,</w:t>
      </w:r>
    </w:p>
    <w:p w14:paraId="239B27AB">
      <w:pPr>
        <w:pStyle w:val="25"/>
        <w:spacing w:line="360" w:lineRule="auto"/>
        <w:ind w:left="567" w:hanging="283"/>
        <w:jc w:val="both"/>
        <w:rPr>
          <w:rFonts w:ascii="Trebuchet MS" w:hAnsi="Trebuchet MS" w:cs="Arial"/>
          <w:color w:val="auto"/>
          <w:sz w:val="20"/>
          <w:szCs w:val="20"/>
          <w:lang w:val="pl-PL"/>
        </w:rPr>
      </w:pPr>
      <w:r>
        <w:rPr>
          <w:rFonts w:ascii="Trebuchet MS" w:hAnsi="Trebuchet MS" w:cs="Arial"/>
          <w:color w:val="auto"/>
          <w:sz w:val="20"/>
          <w:szCs w:val="20"/>
          <w:lang w:val="pl-PL"/>
        </w:rPr>
        <w:t>2) żądania wyjaśnień w przypadku wątpliwości w zakresie potwierdzenia spełniania ww. wymogów,</w:t>
      </w:r>
    </w:p>
    <w:p w14:paraId="76ACAB37">
      <w:pPr>
        <w:pStyle w:val="25"/>
        <w:spacing w:line="360" w:lineRule="auto"/>
        <w:ind w:left="284"/>
        <w:jc w:val="both"/>
        <w:rPr>
          <w:rFonts w:ascii="Trebuchet MS" w:hAnsi="Trebuchet MS" w:cs="Arial"/>
          <w:color w:val="auto"/>
          <w:sz w:val="20"/>
          <w:szCs w:val="20"/>
          <w:lang w:val="pl-PL"/>
        </w:rPr>
      </w:pPr>
      <w:r>
        <w:rPr>
          <w:rFonts w:ascii="Trebuchet MS" w:hAnsi="Trebuchet MS" w:cs="Arial"/>
          <w:color w:val="auto"/>
          <w:sz w:val="20"/>
          <w:szCs w:val="20"/>
          <w:lang w:val="pl-PL"/>
        </w:rPr>
        <w:t>3) przeprowadzania kontroli na miejscu wykonywania świadczenia,</w:t>
      </w:r>
    </w:p>
    <w:p w14:paraId="7D0824C3">
      <w:pPr>
        <w:pStyle w:val="25"/>
        <w:spacing w:line="360" w:lineRule="auto"/>
        <w:ind w:left="567" w:hanging="283"/>
        <w:jc w:val="both"/>
        <w:rPr>
          <w:rFonts w:ascii="Trebuchet MS" w:hAnsi="Trebuchet MS" w:cs="Arial"/>
          <w:color w:val="auto"/>
          <w:sz w:val="20"/>
          <w:szCs w:val="20"/>
          <w:lang w:val="pl-PL"/>
        </w:rPr>
      </w:pPr>
      <w:r>
        <w:rPr>
          <w:rFonts w:ascii="Trebuchet MS" w:hAnsi="Trebuchet MS" w:cs="Arial"/>
          <w:color w:val="auto"/>
          <w:sz w:val="20"/>
          <w:szCs w:val="20"/>
          <w:lang w:val="pl-PL"/>
        </w:rPr>
        <w:t>4) zwrócenie się do Państwowej Inspekcji Pracy o przeprowadzenie u Wykonawcy lub podwykonawcy kontroli.</w:t>
      </w:r>
    </w:p>
    <w:p w14:paraId="5345FE5C">
      <w:pPr>
        <w:pStyle w:val="25"/>
        <w:numPr>
          <w:ilvl w:val="0"/>
          <w:numId w:val="18"/>
        </w:numPr>
        <w:spacing w:line="360" w:lineRule="auto"/>
        <w:ind w:left="284" w:hanging="284"/>
        <w:jc w:val="both"/>
        <w:rPr>
          <w:rFonts w:ascii="Trebuchet MS" w:hAnsi="Trebuchet MS" w:cs="Arial"/>
          <w:color w:val="auto"/>
          <w:sz w:val="20"/>
          <w:szCs w:val="20"/>
          <w:lang w:val="pl-PL"/>
        </w:rPr>
      </w:pPr>
      <w:r>
        <w:rPr>
          <w:rFonts w:ascii="Trebuchet MS" w:hAnsi="Trebuchet MS" w:cs="Arial"/>
          <w:color w:val="auto"/>
          <w:sz w:val="20"/>
          <w:szCs w:val="20"/>
          <w:lang w:val="pl-PL"/>
        </w:rPr>
        <w:t xml:space="preserve">W trakcie realizacji zamówienia na każde wezwanie Zamawiającego w wyznaczonym w tym wezwaniu terminie nie krótszym niż 3 dni Wykonawca przedłoży Zamawiającemu wskazane poniżej dowody w celu potwierdzenia spełnienia wymogu zatrudnienia na podstawie umowy </w:t>
      </w:r>
      <w:r>
        <w:rPr>
          <w:rFonts w:ascii="Trebuchet MS" w:hAnsi="Trebuchet MS" w:cs="Arial"/>
          <w:color w:val="auto"/>
          <w:sz w:val="20"/>
          <w:szCs w:val="20"/>
          <w:lang w:val="pl-PL"/>
        </w:rPr>
        <w:br w:type="textWrapping"/>
      </w:r>
      <w:r>
        <w:rPr>
          <w:rFonts w:ascii="Trebuchet MS" w:hAnsi="Trebuchet MS" w:cs="Arial"/>
          <w:color w:val="auto"/>
          <w:sz w:val="20"/>
          <w:szCs w:val="20"/>
          <w:lang w:val="pl-PL"/>
        </w:rPr>
        <w:t xml:space="preserve">o pracę przez Wykonawcę lub podwykonawcę osób wykonujących wskazane w ust. 1 czynności </w:t>
      </w:r>
      <w:r>
        <w:rPr>
          <w:rFonts w:ascii="Trebuchet MS" w:hAnsi="Trebuchet MS" w:cs="Arial"/>
          <w:color w:val="auto"/>
          <w:sz w:val="20"/>
          <w:szCs w:val="20"/>
          <w:lang w:val="pl-PL"/>
        </w:rPr>
        <w:br w:type="textWrapping"/>
      </w:r>
      <w:r>
        <w:rPr>
          <w:rFonts w:ascii="Trebuchet MS" w:hAnsi="Trebuchet MS" w:cs="Arial"/>
          <w:color w:val="auto"/>
          <w:sz w:val="20"/>
          <w:szCs w:val="20"/>
          <w:lang w:val="pl-PL"/>
        </w:rPr>
        <w:t>w trakcie realizacji zamówienia:</w:t>
      </w:r>
    </w:p>
    <w:p w14:paraId="532182F9">
      <w:pPr>
        <w:pStyle w:val="25"/>
        <w:numPr>
          <w:ilvl w:val="1"/>
          <w:numId w:val="10"/>
        </w:numPr>
        <w:tabs>
          <w:tab w:val="clear" w:pos="1440"/>
        </w:tabs>
        <w:spacing w:line="360" w:lineRule="auto"/>
        <w:ind w:left="851" w:hanging="284"/>
        <w:jc w:val="both"/>
        <w:rPr>
          <w:rFonts w:ascii="Trebuchet MS" w:hAnsi="Trebuchet MS" w:cs="Arial"/>
          <w:color w:val="auto"/>
          <w:sz w:val="20"/>
          <w:szCs w:val="20"/>
          <w:lang w:val="pl-PL"/>
        </w:rPr>
      </w:pPr>
      <w:r>
        <w:rPr>
          <w:rFonts w:ascii="Trebuchet MS" w:hAnsi="Trebuchet MS" w:cs="Arial"/>
          <w:color w:val="auto"/>
          <w:sz w:val="20"/>
          <w:szCs w:val="20"/>
          <w:lang w:val="pl-PL"/>
        </w:rPr>
        <w:t>oświadczenia zatrudnionego pracownika;</w:t>
      </w:r>
    </w:p>
    <w:p w14:paraId="16679498">
      <w:pPr>
        <w:pStyle w:val="25"/>
        <w:numPr>
          <w:ilvl w:val="1"/>
          <w:numId w:val="10"/>
        </w:numPr>
        <w:tabs>
          <w:tab w:val="clear" w:pos="1440"/>
        </w:tabs>
        <w:spacing w:line="360" w:lineRule="auto"/>
        <w:ind w:left="851" w:hanging="284"/>
        <w:jc w:val="both"/>
        <w:rPr>
          <w:rFonts w:ascii="Trebuchet MS" w:hAnsi="Trebuchet MS" w:cs="Arial"/>
          <w:color w:val="auto"/>
          <w:sz w:val="20"/>
          <w:szCs w:val="20"/>
          <w:lang w:val="pl-PL"/>
        </w:rPr>
      </w:pPr>
      <w:r>
        <w:rPr>
          <w:rFonts w:ascii="Trebuchet MS" w:hAnsi="Trebuchet MS" w:cs="Arial"/>
          <w:color w:val="auto"/>
          <w:sz w:val="20"/>
          <w:szCs w:val="20"/>
          <w:lang w:val="pl-PL"/>
        </w:rPr>
        <w:t>oświadczenie Wykonawcy lub podwykonawcy o zatrudnieniu na podstawie umowy o 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 podstawie umowy o pracę wraz ze wskazaniem liczby tych osób, rodzaju umowy o pracę i zakresu obowiązków pracownika oraz podpis osoby uprawnionej do złożenia oświadczenia w imieniu Wykonawcy lub podwykonawcy;</w:t>
      </w:r>
    </w:p>
    <w:p w14:paraId="6197E3E8">
      <w:pPr>
        <w:pStyle w:val="25"/>
        <w:numPr>
          <w:ilvl w:val="1"/>
          <w:numId w:val="10"/>
        </w:numPr>
        <w:tabs>
          <w:tab w:val="clear" w:pos="1440"/>
        </w:tabs>
        <w:spacing w:line="360" w:lineRule="auto"/>
        <w:ind w:left="851" w:hanging="284"/>
        <w:jc w:val="both"/>
        <w:rPr>
          <w:rFonts w:ascii="Trebuchet MS" w:hAnsi="Trebuchet MS" w:cs="Arial"/>
          <w:color w:val="auto"/>
          <w:sz w:val="20"/>
          <w:szCs w:val="20"/>
          <w:lang w:val="pl-PL"/>
        </w:rPr>
      </w:pPr>
      <w:r>
        <w:rPr>
          <w:rFonts w:ascii="Trebuchet MS" w:hAnsi="Trebuchet MS" w:cs="Arial"/>
          <w:color w:val="auto"/>
          <w:sz w:val="20"/>
          <w:szCs w:val="20"/>
          <w:lang w:val="pl-PL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 sposób zapewniający ochronę danych osobowych pracowników, zgodnie z przepisami ustawy o ochronie danych osobowych (tj. w szczególności adresów, nr PESEL pracowników). Informacje takie jak: imię i nazwisko, data zawarcia umowy, rodzaj umowy o pracę i zakres obowiązków pracownika powinny być możliwe do zidentyfikowania;</w:t>
      </w:r>
    </w:p>
    <w:p w14:paraId="287ED5B8">
      <w:pPr>
        <w:pStyle w:val="25"/>
        <w:numPr>
          <w:ilvl w:val="1"/>
          <w:numId w:val="10"/>
        </w:numPr>
        <w:tabs>
          <w:tab w:val="clear" w:pos="1440"/>
        </w:tabs>
        <w:spacing w:line="360" w:lineRule="auto"/>
        <w:ind w:left="851" w:hanging="284"/>
        <w:jc w:val="both"/>
        <w:rPr>
          <w:rFonts w:ascii="Trebuchet MS" w:hAnsi="Trebuchet MS" w:cs="Arial"/>
          <w:color w:val="auto"/>
          <w:sz w:val="20"/>
          <w:szCs w:val="20"/>
          <w:lang w:val="pl-PL"/>
        </w:rPr>
      </w:pPr>
      <w:r>
        <w:rPr>
          <w:rFonts w:ascii="Trebuchet MS" w:hAnsi="Trebuchet MS" w:cs="Arial"/>
          <w:color w:val="auto"/>
          <w:sz w:val="20"/>
          <w:szCs w:val="20"/>
          <w:lang w:val="pl-PL"/>
        </w:rPr>
        <w:t>zaświadczenie właściwego oddziału ZUS, potwierdzające opłacanie przez Wykonawcę lub podwykonawcę składek na ubezpieczenia społeczne i zdrowotne z tytułu zatrudnienia na podstawie umów o pracę za ostatni okres rozliczeniowy;</w:t>
      </w:r>
    </w:p>
    <w:p w14:paraId="3B3C1543">
      <w:pPr>
        <w:pStyle w:val="25"/>
        <w:numPr>
          <w:ilvl w:val="1"/>
          <w:numId w:val="10"/>
        </w:numPr>
        <w:tabs>
          <w:tab w:val="clear" w:pos="1440"/>
        </w:tabs>
        <w:spacing w:line="360" w:lineRule="auto"/>
        <w:ind w:left="851" w:hanging="284"/>
        <w:jc w:val="both"/>
        <w:rPr>
          <w:rFonts w:ascii="Trebuchet MS" w:hAnsi="Trebuchet MS" w:cs="Arial"/>
          <w:color w:val="auto"/>
          <w:sz w:val="20"/>
          <w:szCs w:val="20"/>
          <w:lang w:val="pl-PL"/>
        </w:rPr>
      </w:pPr>
      <w:r>
        <w:rPr>
          <w:rFonts w:ascii="Trebuchet MS" w:hAnsi="Trebuchet MS" w:cs="Arial"/>
          <w:color w:val="auto"/>
          <w:sz w:val="20"/>
          <w:szCs w:val="20"/>
          <w:lang w:val="pl-PL"/>
        </w:rPr>
        <w:t>poświadczoną za zgodność z oryginałem odpowiednio przez Wykonawcę lub podwykonawcę kopię dowodu potwierdzającego zgłoszenie pracownika przez pracodawcę do ubezpieczeń, zanonimizowaną w sposób zapewniający ochronę danych osobowych pracowników, zgodnie z przepisami ustawy o ochronie danych osobowych.</w:t>
      </w:r>
    </w:p>
    <w:p w14:paraId="62410C63">
      <w:pPr>
        <w:spacing w:line="360" w:lineRule="auto"/>
        <w:ind w:left="851" w:hanging="284"/>
        <w:rPr>
          <w:rFonts w:ascii="Trebuchet MS" w:hAnsi="Trebuchet MS" w:cs="Arial"/>
          <w:b/>
        </w:rPr>
      </w:pPr>
    </w:p>
    <w:p w14:paraId="3E1D55B4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10.</w:t>
      </w:r>
    </w:p>
    <w:p w14:paraId="1B690E70">
      <w:pPr>
        <w:numPr>
          <w:ilvl w:val="0"/>
          <w:numId w:val="19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 xml:space="preserve">Strony stwierdzają, że Wykonawca przed podpisaniem umowy wniósł zabezpieczenie należytego wykonania umowy w formie ……………………………… w kwocie </w:t>
      </w:r>
      <w:r>
        <w:rPr>
          <w:rFonts w:ascii="Trebuchet MS" w:hAnsi="Trebuchet MS" w:cs="Arial"/>
          <w:b/>
        </w:rPr>
        <w:t>……………………………………</w:t>
      </w:r>
      <w:r>
        <w:rPr>
          <w:rFonts w:ascii="Trebuchet MS" w:hAnsi="Trebuchet MS" w:cs="Arial"/>
        </w:rPr>
        <w:t xml:space="preserve"> stanowiącej 5% ceny całkowitej podanej w ofercie (łącznie z podatkiem VAT) (słownie: ……………………………………………………………………………………………………………………………………..…………………).</w:t>
      </w:r>
    </w:p>
    <w:p w14:paraId="0767DDD9">
      <w:pPr>
        <w:numPr>
          <w:ilvl w:val="0"/>
          <w:numId w:val="19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Zabezpieczenie należytego wykonania  służy zabezpieczeniu wszelkich roszczeń Zamawiającego wobec Wykonawcy, które wynikają z umowy, w szczególności o wykonanie umowy, o naprawienie szkody na skutek jej niewykonania lub nienależytego wykonania umowy, a także roszczenia o zapłatę kar umownych.</w:t>
      </w:r>
    </w:p>
    <w:p w14:paraId="71532291">
      <w:pPr>
        <w:numPr>
          <w:ilvl w:val="0"/>
          <w:numId w:val="19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Uprawnienie do korzystania z zabezpieczenia należytego wykonania umowy Zamawiający realizuje w szczególności w przypadkach:</w:t>
      </w:r>
    </w:p>
    <w:p w14:paraId="455BF537">
      <w:p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a)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braku zapłaty przez Wykonawcę jakiejkolwiek kwoty należnej Zamawiającemu,</w:t>
      </w:r>
    </w:p>
    <w:p w14:paraId="626E7B74">
      <w:pPr>
        <w:tabs>
          <w:tab w:val="left" w:pos="720"/>
        </w:tabs>
        <w:spacing w:line="360" w:lineRule="auto"/>
        <w:ind w:left="720" w:hanging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b)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nienaprawienia przez Wykonawcę jakiegokolwiek uchybienia w odpowiednim, wskazanym przez Zamawiającego terminie, liczonym od otrzymania wezwania do naprawy uchybienia,</w:t>
      </w:r>
    </w:p>
    <w:p w14:paraId="3602F3EF">
      <w:p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c)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odstąpienia od umowy, </w:t>
      </w:r>
    </w:p>
    <w:p w14:paraId="49FF99AA">
      <w:pPr>
        <w:tabs>
          <w:tab w:val="left" w:pos="720"/>
        </w:tabs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d)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rozwiązania umowy ze skutkiem natychmiastowym.</w:t>
      </w:r>
    </w:p>
    <w:p w14:paraId="60D6B3EB">
      <w:pPr>
        <w:tabs>
          <w:tab w:val="left" w:pos="360"/>
        </w:tabs>
        <w:spacing w:line="360" w:lineRule="auto"/>
        <w:ind w:left="360" w:hanging="37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4.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Korzystanie z zabezpieczenia należytego wykonania następuje do kwot odpowiadających szacunkowi wysokości uzasadnionych roszczeń Zamawiającego. </w:t>
      </w:r>
    </w:p>
    <w:p w14:paraId="469DCCE3">
      <w:pPr>
        <w:tabs>
          <w:tab w:val="left" w:pos="360"/>
        </w:tabs>
        <w:spacing w:line="360" w:lineRule="auto"/>
        <w:ind w:left="360" w:hanging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5.</w:t>
      </w:r>
      <w:r>
        <w:rPr>
          <w:rFonts w:ascii="Trebuchet MS" w:hAnsi="Trebuchet MS" w:cs="Arial"/>
        </w:rPr>
        <w:tab/>
      </w:r>
      <w:r>
        <w:rPr>
          <w:rFonts w:ascii="Trebuchet MS" w:hAnsi="Trebuchet MS"/>
        </w:rPr>
        <w:t>Zamawiający zwraca zabezpieczenie w terminie 30 dni od dnia wykonania zamówienia i uznania przez zamawiającego za należycie wykonane (za dzień uznania umowy za należycie wykonaną Strony uznają dzień wykonania ostatniego z obowiązków Wykonawcy wynikających z umowy).</w:t>
      </w:r>
    </w:p>
    <w:p w14:paraId="33545139">
      <w:pPr>
        <w:spacing w:line="360" w:lineRule="auto"/>
        <w:rPr>
          <w:rFonts w:ascii="Trebuchet MS" w:hAnsi="Trebuchet MS" w:cs="Arial"/>
          <w:b/>
        </w:rPr>
      </w:pPr>
    </w:p>
    <w:p w14:paraId="257C8F14">
      <w:pPr>
        <w:spacing w:line="360" w:lineRule="auto"/>
        <w:rPr>
          <w:rFonts w:ascii="Trebuchet MS" w:hAnsi="Trebuchet MS" w:cs="Arial"/>
          <w:b/>
        </w:rPr>
      </w:pPr>
    </w:p>
    <w:p w14:paraId="066175E4">
      <w:pPr>
        <w:spacing w:line="360" w:lineRule="auto"/>
        <w:rPr>
          <w:rFonts w:ascii="Trebuchet MS" w:hAnsi="Trebuchet MS" w:cs="Arial"/>
          <w:b/>
        </w:rPr>
      </w:pPr>
    </w:p>
    <w:p w14:paraId="728589EE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11.</w:t>
      </w:r>
    </w:p>
    <w:p w14:paraId="0AAD2624">
      <w:pPr>
        <w:pStyle w:val="19"/>
        <w:numPr>
          <w:ilvl w:val="0"/>
          <w:numId w:val="20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ascii="Trebuchet MS" w:hAnsi="Trebuchet MS" w:cs="Tahoma"/>
          <w:color w:val="000000"/>
          <w:lang w:eastAsia="pl-PL"/>
        </w:rPr>
      </w:pPr>
      <w:r>
        <w:rPr>
          <w:rFonts w:ascii="Trebuchet MS" w:hAnsi="Trebuchet MS" w:cs="Tahoma"/>
          <w:color w:val="000000"/>
          <w:lang w:eastAsia="pl-PL"/>
        </w:rPr>
        <w:t xml:space="preserve">W razie zaistnienia istotnej zmiany okoliczności powodującej, że wykonanie umowy nie leży </w:t>
      </w:r>
      <w:r>
        <w:rPr>
          <w:rFonts w:ascii="Trebuchet MS" w:hAnsi="Trebuchet MS" w:cs="Tahoma"/>
          <w:color w:val="000000"/>
          <w:lang w:eastAsia="pl-PL"/>
        </w:rPr>
        <w:br w:type="textWrapping"/>
      </w:r>
      <w:r>
        <w:rPr>
          <w:rFonts w:ascii="Trebuchet MS" w:hAnsi="Trebuchet MS" w:cs="Tahoma"/>
          <w:color w:val="000000"/>
          <w:lang w:eastAsia="pl-PL"/>
        </w:rPr>
        <w:t>w interesie publicznym, czego nie można było przewidzieć w chwili zawarcia umowy, lub dalsze wykonywanie umowy może zagrozić istotnemu interesowi bezpieczeństwa państwa lub bezpieczeństwu publicznemu, zamawiający może odstąpić od umowy w terminie 30 dni od dnia powzięcia wiadomości o tych okolicznościach.</w:t>
      </w:r>
    </w:p>
    <w:p w14:paraId="74E6BAD7">
      <w:pPr>
        <w:numPr>
          <w:ilvl w:val="0"/>
          <w:numId w:val="20"/>
        </w:num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 przypadku, o którym mowa w ust. 1 niniejszego paragrafu Wykonawca może żądać jedynie wynagrodzenia należnego z tytułu wykonania części umowy.</w:t>
      </w:r>
    </w:p>
    <w:p w14:paraId="2FBEB89A">
      <w:pPr>
        <w:numPr>
          <w:ilvl w:val="0"/>
          <w:numId w:val="20"/>
        </w:num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 xml:space="preserve">W razie wystąpienia utrudnień w realizacji umowy, wynikających z epidemii wirusa SARS-cov-2, Wykonawca winien dołożyć wszelkich starań w celu ograniczenia do minimum opóźnienia w wykonywaniu zobowiązań umownych. </w:t>
      </w:r>
    </w:p>
    <w:p w14:paraId="5CD2B4A2">
      <w:pPr>
        <w:numPr>
          <w:ilvl w:val="0"/>
          <w:numId w:val="20"/>
        </w:num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W każdym wypadku strona w celu uniknięcia zarzutu za niewykonanie lub nienależyte wykonanie ciążących na niej obowiązków umownych, z powodu pandemii SARS-cov-2, wywołującego chorobę COVID-19, zobowiązana jest wskazać drugiej Stronie podstawę faktyczną swoich twierdzeń w formie pisemnej.</w:t>
      </w:r>
    </w:p>
    <w:p w14:paraId="36CB6EB3">
      <w:pPr>
        <w:pStyle w:val="5"/>
        <w:numPr>
          <w:ilvl w:val="0"/>
          <w:numId w:val="20"/>
        </w:numPr>
        <w:tabs>
          <w:tab w:val="left" w:pos="284"/>
          <w:tab w:val="clear" w:pos="720"/>
        </w:tabs>
        <w:spacing w:line="360" w:lineRule="auto"/>
        <w:ind w:left="284" w:right="28" w:hanging="28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Zamawiający ma prawo rozwiązać umowę ze skutkiem natychmiastowym także </w:t>
      </w:r>
      <w:r>
        <w:rPr>
          <w:rFonts w:ascii="Trebuchet MS" w:hAnsi="Trebuchet MS" w:cs="Arial"/>
          <w:sz w:val="20"/>
        </w:rPr>
        <w:br w:type="textWrapping"/>
      </w:r>
      <w:r>
        <w:rPr>
          <w:rFonts w:ascii="Trebuchet MS" w:hAnsi="Trebuchet MS" w:cs="Arial"/>
          <w:sz w:val="20"/>
        </w:rPr>
        <w:t>w przypadkach jeżeli Wykonawca narusza w sposób istotny postanowienia niniejszej umowy.</w:t>
      </w:r>
    </w:p>
    <w:p w14:paraId="39653064">
      <w:pPr>
        <w:pStyle w:val="5"/>
        <w:numPr>
          <w:ilvl w:val="0"/>
          <w:numId w:val="20"/>
        </w:numPr>
        <w:tabs>
          <w:tab w:val="left" w:pos="284"/>
          <w:tab w:val="clear" w:pos="720"/>
        </w:tabs>
        <w:spacing w:line="360" w:lineRule="auto"/>
        <w:ind w:left="284" w:right="28" w:hanging="28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Istotne naruszenia postanowień umowy, o których mowa w ust. 5 obejmują w szczególności przypadki:</w:t>
      </w:r>
    </w:p>
    <w:p w14:paraId="2B8A8FBE">
      <w:pPr>
        <w:numPr>
          <w:ilvl w:val="1"/>
          <w:numId w:val="21"/>
        </w:numPr>
        <w:tabs>
          <w:tab w:val="left" w:pos="709"/>
          <w:tab w:val="left" w:pos="1440"/>
          <w:tab w:val="clear" w:pos="1080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nierozpoczęcia wykonywania umowy bez uzasadnionej przyczyny pomimo wezwania Zamawiającego,</w:t>
      </w:r>
    </w:p>
    <w:p w14:paraId="0531A62B">
      <w:pPr>
        <w:numPr>
          <w:ilvl w:val="1"/>
          <w:numId w:val="21"/>
        </w:numPr>
        <w:tabs>
          <w:tab w:val="left" w:pos="720"/>
          <w:tab w:val="left" w:pos="1440"/>
        </w:tabs>
        <w:spacing w:line="360" w:lineRule="auto"/>
        <w:ind w:hanging="65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przerwania wykonywania umowy na okres dłuższy niż 3 dni,</w:t>
      </w:r>
    </w:p>
    <w:p w14:paraId="3FA81D6E">
      <w:pPr>
        <w:numPr>
          <w:ilvl w:val="1"/>
          <w:numId w:val="21"/>
        </w:numPr>
        <w:tabs>
          <w:tab w:val="left" w:pos="720"/>
          <w:tab w:val="left" w:pos="851"/>
          <w:tab w:val="left" w:pos="1440"/>
          <w:tab w:val="clear" w:pos="1080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niewykonywania przez Wykonawcę obowiązków wynikających z ustawy o utrzymaniu czystości i porządku w gminach albo przepisów prawa miejscowego,</w:t>
      </w:r>
    </w:p>
    <w:p w14:paraId="78E43677">
      <w:pPr>
        <w:numPr>
          <w:ilvl w:val="1"/>
          <w:numId w:val="21"/>
        </w:numPr>
        <w:tabs>
          <w:tab w:val="left" w:pos="720"/>
          <w:tab w:val="left" w:pos="1440"/>
        </w:tabs>
        <w:spacing w:line="360" w:lineRule="auto"/>
        <w:ind w:hanging="65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niezłożenia wymaganych umową sprawozdań, raportów lub dokumentów.</w:t>
      </w:r>
    </w:p>
    <w:p w14:paraId="22203CCE">
      <w:pPr>
        <w:tabs>
          <w:tab w:val="left" w:pos="360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7. Rozwiązanie umowy przez Zamawiającego  może nastąpić po uprzednim wezwaniu Wykonawcy do wykonania obowiązków oraz wyznaczeniu w tym celu dodatkowego odpowiedniego terminu, nie dłuższego jednak niż 3 dni.</w:t>
      </w:r>
    </w:p>
    <w:p w14:paraId="6C3FDCAB">
      <w:pPr>
        <w:tabs>
          <w:tab w:val="left" w:pos="360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8. Wykonawca oświadcza iż, nie będzie rościł sobie żadnych praw w związku z rozwiązaniem umowy w trybie wskazanym w ust. 1 powyżej, poza należnym wynagrodzeniem wskazanym w ust. 2 powyżej. </w:t>
      </w:r>
    </w:p>
    <w:p w14:paraId="7E694594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12.</w:t>
      </w:r>
    </w:p>
    <w:p w14:paraId="05740FB6">
      <w:pPr>
        <w:pStyle w:val="5"/>
        <w:numPr>
          <w:ilvl w:val="0"/>
          <w:numId w:val="22"/>
        </w:numPr>
        <w:tabs>
          <w:tab w:val="left" w:pos="340"/>
        </w:tabs>
        <w:spacing w:line="360" w:lineRule="auto"/>
        <w:ind w:left="284" w:hanging="28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W sprawach nieuregulowanych niniejszą umową mają zastosowanie odpowiednie przepisy Kodeksu cywilnego oraz ustawy z dnia 11 września 2019 r. Prawo zamówień publicznych (t.j. Dz. U. z 202</w:t>
      </w:r>
      <w:r>
        <w:rPr>
          <w:rFonts w:hint="default" w:ascii="Trebuchet MS" w:hAnsi="Trebuchet MS" w:cs="Arial"/>
          <w:sz w:val="20"/>
          <w:lang w:val="pl-PL"/>
        </w:rPr>
        <w:t>4</w:t>
      </w:r>
      <w:r>
        <w:rPr>
          <w:rFonts w:ascii="Trebuchet MS" w:hAnsi="Trebuchet MS" w:cs="Arial"/>
          <w:sz w:val="20"/>
        </w:rPr>
        <w:t xml:space="preserve">r. poz. </w:t>
      </w:r>
      <w:r>
        <w:rPr>
          <w:rFonts w:hint="default" w:ascii="Trebuchet MS" w:hAnsi="Trebuchet MS" w:cs="Arial"/>
          <w:sz w:val="20"/>
          <w:lang w:val="pl-PL"/>
        </w:rPr>
        <w:t>1320</w:t>
      </w:r>
      <w:r>
        <w:rPr>
          <w:rFonts w:ascii="Trebuchet MS" w:hAnsi="Trebuchet MS" w:cs="Arial"/>
          <w:sz w:val="20"/>
        </w:rPr>
        <w:t>)  oraz inne właściwe przepisy.</w:t>
      </w:r>
    </w:p>
    <w:p w14:paraId="52F16C4D">
      <w:pPr>
        <w:pStyle w:val="5"/>
        <w:numPr>
          <w:ilvl w:val="0"/>
          <w:numId w:val="22"/>
        </w:numPr>
        <w:tabs>
          <w:tab w:val="left" w:pos="340"/>
        </w:tabs>
        <w:spacing w:line="360" w:lineRule="auto"/>
        <w:ind w:left="284" w:hanging="28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W trakcie trwania niniejszej umowy Wykonawca zobowiązuje się do pisemnego powiadamiania Zamawiającego o:</w:t>
      </w:r>
    </w:p>
    <w:p w14:paraId="3E8C02DA">
      <w:pPr>
        <w:numPr>
          <w:ilvl w:val="0"/>
          <w:numId w:val="23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zmianie siedziby lub nazwy firmy,</w:t>
      </w:r>
    </w:p>
    <w:p w14:paraId="309764D7">
      <w:pPr>
        <w:numPr>
          <w:ilvl w:val="0"/>
          <w:numId w:val="23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zmianie osób reprezentujących, </w:t>
      </w:r>
    </w:p>
    <w:p w14:paraId="3BB71ABB">
      <w:pPr>
        <w:numPr>
          <w:ilvl w:val="0"/>
          <w:numId w:val="23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otwarciu likwidacji,</w:t>
      </w:r>
    </w:p>
    <w:p w14:paraId="33870056">
      <w:pPr>
        <w:numPr>
          <w:ilvl w:val="0"/>
          <w:numId w:val="23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zawieszeniu działalności,</w:t>
      </w:r>
    </w:p>
    <w:p w14:paraId="3867CD3B">
      <w:pPr>
        <w:numPr>
          <w:ilvl w:val="0"/>
          <w:numId w:val="23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wszczęciu postępowania układowego.</w:t>
      </w:r>
    </w:p>
    <w:p w14:paraId="7204396F">
      <w:pPr>
        <w:pStyle w:val="5"/>
        <w:numPr>
          <w:ilvl w:val="0"/>
          <w:numId w:val="22"/>
        </w:numPr>
        <w:tabs>
          <w:tab w:val="left" w:pos="360"/>
        </w:tabs>
        <w:spacing w:line="360" w:lineRule="auto"/>
        <w:ind w:left="284" w:hanging="28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Zamawiający ma prawo rozwiązania umowy ze skutkiem natychmiastowym także </w:t>
      </w:r>
      <w:r>
        <w:rPr>
          <w:rFonts w:ascii="Trebuchet MS" w:hAnsi="Trebuchet MS" w:cs="Arial"/>
          <w:sz w:val="20"/>
        </w:rPr>
        <w:br w:type="textWrapping"/>
      </w:r>
      <w:r>
        <w:rPr>
          <w:rFonts w:ascii="Trebuchet MS" w:hAnsi="Trebuchet MS" w:cs="Arial"/>
          <w:sz w:val="20"/>
        </w:rPr>
        <w:t xml:space="preserve">w przypadkach, o których mowa w § 12 ust. 2 pkt. 3, 4 i 5 umowy. </w:t>
      </w:r>
    </w:p>
    <w:p w14:paraId="4AB48E41">
      <w:pPr>
        <w:pStyle w:val="5"/>
        <w:numPr>
          <w:ilvl w:val="0"/>
          <w:numId w:val="22"/>
        </w:numPr>
        <w:tabs>
          <w:tab w:val="left" w:pos="360"/>
        </w:tabs>
        <w:spacing w:line="360" w:lineRule="auto"/>
        <w:ind w:left="284" w:hanging="28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Wykonawca nie może dokonać cesji praw i obowiązków oraz należności i zobowiązań wynikających z niniejszej umowy oraz nie może zlecić wykonywania  umowy innym podmiotom niż wymienione w ofercie przetargowej. </w:t>
      </w:r>
    </w:p>
    <w:p w14:paraId="7A7A3561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w w:val="112"/>
        </w:rPr>
        <w:t xml:space="preserve">§ </w:t>
      </w:r>
      <w:r>
        <w:rPr>
          <w:rFonts w:ascii="Trebuchet MS" w:hAnsi="Trebuchet MS" w:cs="Arial"/>
          <w:b/>
        </w:rPr>
        <w:t>13.</w:t>
      </w:r>
    </w:p>
    <w:p w14:paraId="003FB89E">
      <w:pPr>
        <w:numPr>
          <w:ilvl w:val="3"/>
          <w:numId w:val="23"/>
        </w:numPr>
        <w:tabs>
          <w:tab w:val="left" w:pos="360"/>
        </w:tabs>
        <w:spacing w:line="360" w:lineRule="auto"/>
        <w:ind w:left="34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Wszelkie zawiadomienia, zapytania lub informacje odnoszące się do lub wynikające z realizacji umowy wymagają formy pisemnej lub elektronicznej.</w:t>
      </w:r>
    </w:p>
    <w:p w14:paraId="01F95D64">
      <w:pPr>
        <w:tabs>
          <w:tab w:val="left" w:pos="360"/>
        </w:tabs>
        <w:spacing w:line="360" w:lineRule="auto"/>
        <w:ind w:left="340"/>
        <w:jc w:val="both"/>
        <w:rPr>
          <w:rFonts w:ascii="Trebuchet MS" w:hAnsi="Trebuchet MS" w:cs="Arial"/>
        </w:rPr>
      </w:pPr>
    </w:p>
    <w:p w14:paraId="783A6B1D">
      <w:pPr>
        <w:numPr>
          <w:ilvl w:val="3"/>
          <w:numId w:val="23"/>
        </w:numPr>
        <w:tabs>
          <w:tab w:val="left" w:pos="360"/>
        </w:tabs>
        <w:spacing w:line="360" w:lineRule="auto"/>
        <w:ind w:left="34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Pisma Stron powinny powoływać się na tytuł umowy i jej numer. Za datę otrzymania dokumentów, o których mowa w ust. 1, Strony uznają dzień ich przekazania pocztą elektroniczną lub faksem, jeżeli ich treść zostanie niezwłocznie potwierdzona pisemnie, chyba że postanowienia Umowy stanowią inaczej.</w:t>
      </w:r>
    </w:p>
    <w:p w14:paraId="5A2B3A29">
      <w:pPr>
        <w:tabs>
          <w:tab w:val="left" w:pos="360"/>
        </w:tabs>
        <w:spacing w:line="360" w:lineRule="auto"/>
        <w:jc w:val="both"/>
        <w:rPr>
          <w:rFonts w:ascii="Trebuchet MS" w:hAnsi="Trebuchet MS" w:cs="Arial"/>
        </w:rPr>
      </w:pPr>
    </w:p>
    <w:p w14:paraId="4DF8674E">
      <w:pPr>
        <w:numPr>
          <w:ilvl w:val="3"/>
          <w:numId w:val="23"/>
        </w:numPr>
        <w:tabs>
          <w:tab w:val="left" w:pos="360"/>
          <w:tab w:val="left" w:pos="540"/>
        </w:tabs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Korespondencję należy kierować na wskazane adresy:</w:t>
      </w:r>
    </w:p>
    <w:p w14:paraId="1D2EE216">
      <w:pPr>
        <w:spacing w:line="360" w:lineRule="auto"/>
        <w:ind w:firstLine="360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Korespondencja kierowana do Zamawiającego:</w:t>
      </w:r>
    </w:p>
    <w:p w14:paraId="7E327A66">
      <w:pPr>
        <w:spacing w:line="360" w:lineRule="auto"/>
        <w:ind w:firstLine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Adres: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ul. Krakowska 1, 32-340 Wolbrom</w:t>
      </w:r>
    </w:p>
    <w:p w14:paraId="5D43F6BE">
      <w:pPr>
        <w:spacing w:line="360" w:lineRule="auto"/>
        <w:ind w:firstLine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Telefon: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……………………………………………………</w:t>
      </w:r>
    </w:p>
    <w:p w14:paraId="018F201A">
      <w:pPr>
        <w:spacing w:line="360" w:lineRule="auto"/>
        <w:ind w:left="357"/>
        <w:rPr>
          <w:rFonts w:ascii="Trebuchet MS" w:hAnsi="Trebuchet MS" w:cs="Arial"/>
        </w:rPr>
      </w:pPr>
      <w:r>
        <w:rPr>
          <w:rFonts w:ascii="Trebuchet MS" w:hAnsi="Trebuchet MS" w:cs="Arial"/>
        </w:rPr>
        <w:t>Fax: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…………………………………………………… 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e-mail: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fldChar w:fldCharType="begin"/>
      </w:r>
      <w:r>
        <w:instrText xml:space="preserve"> HYPERLINK "mailto:info@umigwolbrom.pl" </w:instrText>
      </w:r>
      <w:r>
        <w:fldChar w:fldCharType="separate"/>
      </w:r>
      <w:r>
        <w:rPr>
          <w:rStyle w:val="11"/>
          <w:rFonts w:ascii="Trebuchet MS" w:hAnsi="Trebuchet MS" w:cs="Arial"/>
        </w:rPr>
        <w:t>info@umigwolbrom.pl</w:t>
      </w:r>
      <w:r>
        <w:rPr>
          <w:rStyle w:val="11"/>
          <w:rFonts w:ascii="Trebuchet MS" w:hAnsi="Trebuchet MS" w:cs="Arial"/>
        </w:rPr>
        <w:fldChar w:fldCharType="end"/>
      </w:r>
      <w:r>
        <w:rPr>
          <w:rFonts w:ascii="Trebuchet MS" w:hAnsi="Trebuchet MS" w:cs="Arial"/>
        </w:rPr>
        <w:t xml:space="preserve"> </w:t>
      </w:r>
    </w:p>
    <w:p w14:paraId="61E2A60F">
      <w:pPr>
        <w:spacing w:line="360" w:lineRule="auto"/>
        <w:ind w:firstLine="360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Korespondencja kierowana do Wykonawcy:</w:t>
      </w:r>
    </w:p>
    <w:p w14:paraId="76E94D05">
      <w:pPr>
        <w:spacing w:line="360" w:lineRule="auto"/>
        <w:ind w:firstLine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Adres: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……………………………………………………………………</w:t>
      </w:r>
    </w:p>
    <w:p w14:paraId="29A02C21">
      <w:pPr>
        <w:spacing w:line="360" w:lineRule="auto"/>
        <w:ind w:firstLine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Telefon: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……………………………………………………………………</w:t>
      </w:r>
    </w:p>
    <w:p w14:paraId="18A5E4EA">
      <w:pPr>
        <w:spacing w:line="360" w:lineRule="auto"/>
        <w:ind w:firstLine="360"/>
        <w:rPr>
          <w:rFonts w:ascii="Trebuchet MS" w:hAnsi="Trebuchet MS" w:cs="Arial"/>
        </w:rPr>
      </w:pPr>
      <w:r>
        <w:rPr>
          <w:rFonts w:ascii="Trebuchet MS" w:hAnsi="Trebuchet MS" w:cs="Arial"/>
        </w:rPr>
        <w:t>Fax: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……………………………………………………………………</w:t>
      </w:r>
    </w:p>
    <w:p w14:paraId="636F690E">
      <w:pPr>
        <w:spacing w:line="360" w:lineRule="auto"/>
        <w:ind w:firstLine="360"/>
        <w:rPr>
          <w:rFonts w:ascii="Trebuchet MS" w:hAnsi="Trebuchet MS" w:cs="Arial"/>
        </w:rPr>
      </w:pPr>
      <w:r>
        <w:rPr>
          <w:rFonts w:ascii="Trebuchet MS" w:hAnsi="Trebuchet MS" w:cs="Arial"/>
        </w:rPr>
        <w:t>e-mail: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……………………………………………………………………</w:t>
      </w:r>
    </w:p>
    <w:p w14:paraId="77C1EABE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Przedstawicielem z ramienia Wykonawcy upoważnionym w sprawach związanych z niniejszą umową są: ……………………………………………………………………………………………………………………………………………………………</w:t>
      </w:r>
    </w:p>
    <w:p w14:paraId="2A99EF36">
      <w:pPr>
        <w:pStyle w:val="19"/>
        <w:spacing w:line="360" w:lineRule="auto"/>
        <w:ind w:left="426"/>
        <w:jc w:val="both"/>
        <w:rPr>
          <w:rFonts w:ascii="Trebuchet MS" w:hAnsi="Trebuchet MS" w:cs="Arial"/>
          <w:shd w:val="clear" w:color="auto" w:fill="FFFFFF"/>
        </w:rPr>
      </w:pPr>
    </w:p>
    <w:p w14:paraId="03E37CAB">
      <w:pPr>
        <w:numPr>
          <w:ilvl w:val="3"/>
          <w:numId w:val="23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Przedstawicielami z ramienia Zamawiającego upoważnionymi w sprawach związanych z niniejszą umową </w:t>
      </w:r>
      <w:r>
        <w:rPr>
          <w:rFonts w:hint="default" w:ascii="Trebuchet MS" w:hAnsi="Trebuchet MS" w:cs="Arial"/>
          <w:lang w:val="pl-PL"/>
        </w:rPr>
        <w:t>s</w:t>
      </w:r>
      <w:r>
        <w:rPr>
          <w:rFonts w:ascii="Trebuchet MS" w:hAnsi="Trebuchet MS" w:cs="Arial"/>
        </w:rPr>
        <w:t>ą: …………………………………………………………………………………………………</w:t>
      </w:r>
      <w:r>
        <w:rPr>
          <w:rFonts w:hint="default" w:ascii="Trebuchet MS" w:hAnsi="Trebuchet MS" w:cs="Arial"/>
          <w:lang w:val="pl-PL"/>
        </w:rPr>
        <w:t>.......</w:t>
      </w:r>
      <w:r>
        <w:rPr>
          <w:rFonts w:ascii="Trebuchet MS" w:hAnsi="Trebuchet MS" w:cs="Arial"/>
        </w:rPr>
        <w:t>…………</w:t>
      </w:r>
    </w:p>
    <w:p w14:paraId="4CF90AAB">
      <w:pPr>
        <w:numPr>
          <w:ilvl w:val="3"/>
          <w:numId w:val="23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Zmiana danych wskazanych w ust. 3 i 4, nie stanowi zmiany umowy i wymaga jedynie pisemnego powiadomienia drugiej Strony.</w:t>
      </w:r>
    </w:p>
    <w:p w14:paraId="7ABF3C25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14.</w:t>
      </w:r>
    </w:p>
    <w:p w14:paraId="2B61F6BD">
      <w:pPr>
        <w:pStyle w:val="5"/>
        <w:spacing w:line="360" w:lineRule="auto"/>
        <w:ind w:left="62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Spory jakie mogą wyniknąć z realizacji postanowień niniejszej umowy strony poddają pod rozstrzygnięcie właściwego dla Zamawiającego sądu powszechnego.</w:t>
      </w:r>
    </w:p>
    <w:p w14:paraId="3A300D84">
      <w:pPr>
        <w:pStyle w:val="5"/>
        <w:spacing w:line="360" w:lineRule="auto"/>
        <w:ind w:left="62"/>
        <w:rPr>
          <w:rFonts w:ascii="Trebuchet MS" w:hAnsi="Trebuchet MS" w:cs="Arial"/>
          <w:sz w:val="20"/>
        </w:rPr>
      </w:pPr>
    </w:p>
    <w:p w14:paraId="54174666">
      <w:pPr>
        <w:pStyle w:val="5"/>
        <w:spacing w:line="360" w:lineRule="auto"/>
        <w:ind w:left="60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§ 15.</w:t>
      </w:r>
    </w:p>
    <w:p w14:paraId="081C2A82">
      <w:pPr>
        <w:pStyle w:val="5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Umowę sporządzono w trzech jednobrzmiących egzemplarzach, 2 egz. dla Zamawiającego i 1 egz. dla Wykonawcy.</w:t>
      </w:r>
    </w:p>
    <w:p w14:paraId="26D87DFC">
      <w:pPr>
        <w:pStyle w:val="5"/>
        <w:spacing w:line="360" w:lineRule="auto"/>
        <w:ind w:left="60" w:firstLine="64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ZAMAWIAJĄCY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>WYKONAWCA</w:t>
      </w:r>
    </w:p>
    <w:sectPr>
      <w:footerReference r:id="rId3" w:type="default"/>
      <w:pgSz w:w="11906" w:h="16838"/>
      <w:pgMar w:top="1276" w:right="1417" w:bottom="1417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7149"/>
      <w:docPartObj>
        <w:docPartGallery w:val="autotext"/>
      </w:docPartObj>
    </w:sdtPr>
    <w:sdtContent>
      <w:p w14:paraId="468ED2A4">
        <w:pPr>
          <w:pStyle w:val="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15</w:t>
        </w:r>
        <w:r>
          <w:fldChar w:fldCharType="end"/>
        </w:r>
      </w:p>
    </w:sdtContent>
  </w:sdt>
  <w:p w14:paraId="2DDBA8C3">
    <w:pPr>
      <w:tabs>
        <w:tab w:val="center" w:pos="4536"/>
        <w:tab w:val="right" w:pos="9072"/>
      </w:tabs>
      <w:suppressAutoHyphens w:val="0"/>
      <w:ind w:right="360"/>
      <w:rPr>
        <w:rFonts w:ascii="Trebuchet MS" w:hAnsi="Trebuchet MS"/>
        <w:sz w:val="16"/>
        <w:lang w:eastAsia="pl-PL"/>
      </w:rPr>
    </w:pPr>
  </w:p>
  <w:p w14:paraId="57FDC6F9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340"/>
        </w:tabs>
        <w:ind w:left="340" w:hanging="340"/>
      </w:pPr>
      <w:rPr>
        <w:rFonts w:ascii="Arial" w:hAnsi="Arial" w:cs="Arial"/>
        <w:b w:val="0"/>
        <w:sz w:val="20"/>
        <w:szCs w:val="20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20"/>
        <w:szCs w:val="20"/>
      </w:rPr>
    </w:lvl>
    <w:lvl w:ilvl="1" w:tentative="0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Letter"/>
      <w:lvlText w:val="%3)"/>
      <w:lvlJc w:val="left"/>
      <w:pPr>
        <w:tabs>
          <w:tab w:val="left" w:pos="2340"/>
        </w:tabs>
        <w:ind w:left="234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4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0000008"/>
    <w:multiLevelType w:val="multilevel"/>
    <w:tmpl w:val="0000000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0000009"/>
    <w:multiLevelType w:val="multilevel"/>
    <w:tmpl w:val="0000000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entative="0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7">
    <w:nsid w:val="0000000A"/>
    <w:multiLevelType w:val="multilevel"/>
    <w:tmpl w:val="0000000A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0000000B"/>
    <w:multiLevelType w:val="multilevel"/>
    <w:tmpl w:val="0000000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0000000D"/>
    <w:multiLevelType w:val="multilevel"/>
    <w:tmpl w:val="0000000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entative="0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0">
    <w:nsid w:val="0000000F"/>
    <w:multiLevelType w:val="multilevel"/>
    <w:tmpl w:val="0000000F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i w:val="0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1">
    <w:nsid w:val="00000010"/>
    <w:multiLevelType w:val="multilevel"/>
    <w:tmpl w:val="0000001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2">
    <w:nsid w:val="004513CB"/>
    <w:multiLevelType w:val="multilevel"/>
    <w:tmpl w:val="004513CB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>
    <w:nsid w:val="036B467D"/>
    <w:multiLevelType w:val="multilevel"/>
    <w:tmpl w:val="036B467D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943A1C"/>
    <w:multiLevelType w:val="multilevel"/>
    <w:tmpl w:val="13943A1C"/>
    <w:lvl w:ilvl="0" w:tentative="0">
      <w:start w:val="1"/>
      <w:numFmt w:val="bullet"/>
      <w:lvlText w:val=""/>
      <w:lvlJc w:val="left"/>
      <w:pPr>
        <w:ind w:left="129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1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3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5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7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9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1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3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50" w:hanging="360"/>
      </w:pPr>
      <w:rPr>
        <w:rFonts w:hint="default" w:ascii="Wingdings" w:hAnsi="Wingdings"/>
      </w:rPr>
    </w:lvl>
  </w:abstractNum>
  <w:abstractNum w:abstractNumId="15">
    <w:nsid w:val="331A186A"/>
    <w:multiLevelType w:val="multilevel"/>
    <w:tmpl w:val="331A186A"/>
    <w:lvl w:ilvl="0" w:tentative="0">
      <w:start w:val="1"/>
      <w:numFmt w:val="decimal"/>
      <w:lvlText w:val="%1)"/>
      <w:lvlJc w:val="left"/>
      <w:pPr>
        <w:ind w:left="1140" w:hanging="360"/>
      </w:pPr>
    </w:lvl>
    <w:lvl w:ilvl="1" w:tentative="0">
      <w:start w:val="1"/>
      <w:numFmt w:val="decimal"/>
      <w:lvlText w:val="%2)"/>
      <w:lvlJc w:val="left"/>
      <w:pPr>
        <w:ind w:left="1860" w:hanging="360"/>
      </w:pPr>
    </w:lvl>
    <w:lvl w:ilvl="2" w:tentative="0">
      <w:start w:val="1"/>
      <w:numFmt w:val="lowerRoman"/>
      <w:lvlText w:val="%3."/>
      <w:lvlJc w:val="right"/>
      <w:pPr>
        <w:ind w:left="2580" w:hanging="180"/>
      </w:pPr>
    </w:lvl>
    <w:lvl w:ilvl="3" w:tentative="0">
      <w:start w:val="1"/>
      <w:numFmt w:val="decimal"/>
      <w:lvlText w:val="%4."/>
      <w:lvlJc w:val="left"/>
      <w:pPr>
        <w:ind w:left="3300" w:hanging="360"/>
      </w:pPr>
    </w:lvl>
    <w:lvl w:ilvl="4" w:tentative="0">
      <w:start w:val="1"/>
      <w:numFmt w:val="lowerLetter"/>
      <w:lvlText w:val="%5."/>
      <w:lvlJc w:val="left"/>
      <w:pPr>
        <w:ind w:left="4020" w:hanging="360"/>
      </w:pPr>
    </w:lvl>
    <w:lvl w:ilvl="5" w:tentative="0">
      <w:start w:val="1"/>
      <w:numFmt w:val="lowerRoman"/>
      <w:lvlText w:val="%6."/>
      <w:lvlJc w:val="right"/>
      <w:pPr>
        <w:ind w:left="4740" w:hanging="180"/>
      </w:pPr>
    </w:lvl>
    <w:lvl w:ilvl="6" w:tentative="0">
      <w:start w:val="1"/>
      <w:numFmt w:val="decimal"/>
      <w:lvlText w:val="%7."/>
      <w:lvlJc w:val="left"/>
      <w:pPr>
        <w:ind w:left="5460" w:hanging="360"/>
      </w:pPr>
    </w:lvl>
    <w:lvl w:ilvl="7" w:tentative="0">
      <w:start w:val="1"/>
      <w:numFmt w:val="lowerLetter"/>
      <w:lvlText w:val="%8."/>
      <w:lvlJc w:val="left"/>
      <w:pPr>
        <w:ind w:left="6180" w:hanging="360"/>
      </w:pPr>
    </w:lvl>
    <w:lvl w:ilvl="8" w:tentative="0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3EFB5DDC"/>
    <w:multiLevelType w:val="multilevel"/>
    <w:tmpl w:val="3EFB5DD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i w:val="0"/>
        <w:color w:val="auto"/>
      </w:rPr>
    </w:lvl>
    <w:lvl w:ilvl="1" w:tentative="0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413E2F45"/>
    <w:multiLevelType w:val="multilevel"/>
    <w:tmpl w:val="413E2F45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eastAsia="Times New Roman" w:cs="Arial"/>
      </w:rPr>
    </w:lvl>
    <w:lvl w:ilvl="1" w:tentative="0">
      <w:start w:val="1"/>
      <w:numFmt w:val="decimal"/>
      <w:lvlText w:val="%2)"/>
      <w:lvlJc w:val="left"/>
      <w:pPr>
        <w:ind w:left="0" w:firstLine="0"/>
      </w:pPr>
      <w:rPr>
        <w:rFonts w:hint="default" w:ascii="Trebuchet MS" w:hAnsi="Trebuchet MS" w:eastAsia="Times New Roman" w:cs="Arial"/>
      </w:rPr>
    </w:lvl>
    <w:lvl w:ilvl="2" w:tentative="0">
      <w:start w:val="1"/>
      <w:numFmt w:val="decimal"/>
      <w:lvlText w:val="%3."/>
      <w:lvlJc w:val="left"/>
      <w:pPr>
        <w:ind w:left="0" w:firstLine="0"/>
      </w:pPr>
      <w:rPr>
        <w:rFonts w:cs="Times New Roman"/>
        <w:b w:val="0"/>
      </w:rPr>
    </w:lvl>
    <w:lvl w:ilvl="3" w:tentative="0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18">
    <w:nsid w:val="487C06F8"/>
    <w:multiLevelType w:val="multilevel"/>
    <w:tmpl w:val="487C06F8"/>
    <w:lvl w:ilvl="0" w:tentative="0">
      <w:start w:val="1"/>
      <w:numFmt w:val="decimal"/>
      <w:lvlText w:val="%1)"/>
      <w:lvlJc w:val="left"/>
      <w:pPr>
        <w:ind w:left="1287" w:hanging="360"/>
      </w:pPr>
    </w:lvl>
    <w:lvl w:ilvl="1" w:tentative="0">
      <w:start w:val="1"/>
      <w:numFmt w:val="lowerLetter"/>
      <w:lvlText w:val="%2)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1206D28"/>
    <w:multiLevelType w:val="multilevel"/>
    <w:tmpl w:val="51206D28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0">
    <w:nsid w:val="586B47A0"/>
    <w:multiLevelType w:val="multilevel"/>
    <w:tmpl w:val="586B47A0"/>
    <w:lvl w:ilvl="0" w:tentative="0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entative="0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lowerLetter"/>
      <w:lvlText w:val="%3)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21">
    <w:nsid w:val="6F2B1B30"/>
    <w:multiLevelType w:val="multilevel"/>
    <w:tmpl w:val="6F2B1B30"/>
    <w:lvl w:ilvl="0" w:tentative="0">
      <w:start w:val="10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  <w:color w:val="auto"/>
      </w:rPr>
    </w:lvl>
    <w:lvl w:ilvl="1" w:tentative="0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  <w:lvl w:ilvl="2" w:tentative="0">
      <w:start w:val="1"/>
      <w:numFmt w:val="decimal"/>
      <w:lvlText w:val="%3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3960"/>
        </w:tabs>
        <w:ind w:left="3960" w:hanging="360"/>
      </w:pPr>
      <w:rPr>
        <w:rFonts w:hint="default"/>
      </w:rPr>
    </w:lvl>
    <w:lvl w:ilvl="5" w:tentative="0">
      <w:start w:val="1"/>
      <w:numFmt w:val="decimal"/>
      <w:lvlText w:val="%6."/>
      <w:lvlJc w:val="left"/>
      <w:pPr>
        <w:tabs>
          <w:tab w:val="left" w:pos="4680"/>
        </w:tabs>
        <w:ind w:left="468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hint="default"/>
      </w:rPr>
    </w:lvl>
    <w:lvl w:ilvl="7" w:tentative="0">
      <w:start w:val="1"/>
      <w:numFmt w:val="decimal"/>
      <w:lvlText w:val="%8."/>
      <w:lvlJc w:val="left"/>
      <w:pPr>
        <w:tabs>
          <w:tab w:val="left" w:pos="6120"/>
        </w:tabs>
        <w:ind w:left="6120" w:hanging="360"/>
      </w:pPr>
      <w:rPr>
        <w:rFonts w:hint="default"/>
      </w:rPr>
    </w:lvl>
    <w:lvl w:ilvl="8" w:tentative="0">
      <w:start w:val="1"/>
      <w:numFmt w:val="decimal"/>
      <w:lvlText w:val="%9."/>
      <w:lvlJc w:val="left"/>
      <w:pPr>
        <w:tabs>
          <w:tab w:val="left" w:pos="6840"/>
        </w:tabs>
        <w:ind w:left="6840" w:hanging="360"/>
      </w:pPr>
      <w:rPr>
        <w:rFonts w:hint="default"/>
      </w:rPr>
    </w:lvl>
  </w:abstractNum>
  <w:abstractNum w:abstractNumId="22">
    <w:nsid w:val="749C5D2F"/>
    <w:multiLevelType w:val="multilevel"/>
    <w:tmpl w:val="749C5D2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7"/>
  </w:num>
  <w:num w:numId="6">
    <w:abstractNumId w:val="16"/>
  </w:num>
  <w:num w:numId="7">
    <w:abstractNumId w:val="1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B8"/>
    <w:rsid w:val="00002AD7"/>
    <w:rsid w:val="00003141"/>
    <w:rsid w:val="00011BE3"/>
    <w:rsid w:val="00013D71"/>
    <w:rsid w:val="00015B4B"/>
    <w:rsid w:val="000163B5"/>
    <w:rsid w:val="00020DC4"/>
    <w:rsid w:val="00020E26"/>
    <w:rsid w:val="00027C3D"/>
    <w:rsid w:val="00032E7B"/>
    <w:rsid w:val="00034D53"/>
    <w:rsid w:val="00034D68"/>
    <w:rsid w:val="0003619C"/>
    <w:rsid w:val="0003630C"/>
    <w:rsid w:val="00036A86"/>
    <w:rsid w:val="000374DA"/>
    <w:rsid w:val="00043789"/>
    <w:rsid w:val="000508BB"/>
    <w:rsid w:val="00056855"/>
    <w:rsid w:val="00057C74"/>
    <w:rsid w:val="00061DA1"/>
    <w:rsid w:val="0007148D"/>
    <w:rsid w:val="00071F13"/>
    <w:rsid w:val="000747C3"/>
    <w:rsid w:val="00074BEB"/>
    <w:rsid w:val="00081AAC"/>
    <w:rsid w:val="0008394A"/>
    <w:rsid w:val="00084FF0"/>
    <w:rsid w:val="00087084"/>
    <w:rsid w:val="000933BF"/>
    <w:rsid w:val="000978D6"/>
    <w:rsid w:val="000A04F1"/>
    <w:rsid w:val="000B2122"/>
    <w:rsid w:val="000C5018"/>
    <w:rsid w:val="000D1C79"/>
    <w:rsid w:val="000D43F1"/>
    <w:rsid w:val="000D48D3"/>
    <w:rsid w:val="000F4874"/>
    <w:rsid w:val="000F6B18"/>
    <w:rsid w:val="00101948"/>
    <w:rsid w:val="00101C08"/>
    <w:rsid w:val="00114143"/>
    <w:rsid w:val="00114AEE"/>
    <w:rsid w:val="001157FC"/>
    <w:rsid w:val="00116F1B"/>
    <w:rsid w:val="00126716"/>
    <w:rsid w:val="00127833"/>
    <w:rsid w:val="00130F4C"/>
    <w:rsid w:val="001313DA"/>
    <w:rsid w:val="001338AC"/>
    <w:rsid w:val="00134188"/>
    <w:rsid w:val="00141451"/>
    <w:rsid w:val="00143F29"/>
    <w:rsid w:val="0014518B"/>
    <w:rsid w:val="00151A11"/>
    <w:rsid w:val="00152882"/>
    <w:rsid w:val="00157A44"/>
    <w:rsid w:val="001779FE"/>
    <w:rsid w:val="00186362"/>
    <w:rsid w:val="00192D2F"/>
    <w:rsid w:val="001947EF"/>
    <w:rsid w:val="00196522"/>
    <w:rsid w:val="001A19E3"/>
    <w:rsid w:val="001B3CF7"/>
    <w:rsid w:val="001C136A"/>
    <w:rsid w:val="001C2A90"/>
    <w:rsid w:val="001C67E5"/>
    <w:rsid w:val="001D6260"/>
    <w:rsid w:val="001E305C"/>
    <w:rsid w:val="001E5131"/>
    <w:rsid w:val="001F2BCC"/>
    <w:rsid w:val="001F7F0C"/>
    <w:rsid w:val="002023B5"/>
    <w:rsid w:val="002042A9"/>
    <w:rsid w:val="00216D16"/>
    <w:rsid w:val="00224614"/>
    <w:rsid w:val="00235734"/>
    <w:rsid w:val="00237BD6"/>
    <w:rsid w:val="00242450"/>
    <w:rsid w:val="00244D35"/>
    <w:rsid w:val="002562B8"/>
    <w:rsid w:val="00257767"/>
    <w:rsid w:val="0026539A"/>
    <w:rsid w:val="0027588C"/>
    <w:rsid w:val="002A49FB"/>
    <w:rsid w:val="002A6DA8"/>
    <w:rsid w:val="002B0483"/>
    <w:rsid w:val="002B341A"/>
    <w:rsid w:val="002B36B4"/>
    <w:rsid w:val="002B3AEE"/>
    <w:rsid w:val="002B404F"/>
    <w:rsid w:val="002B5D92"/>
    <w:rsid w:val="002C1BF0"/>
    <w:rsid w:val="002C2064"/>
    <w:rsid w:val="002C2195"/>
    <w:rsid w:val="002C396D"/>
    <w:rsid w:val="002C4F3C"/>
    <w:rsid w:val="002C4FD2"/>
    <w:rsid w:val="002C7A39"/>
    <w:rsid w:val="002D1954"/>
    <w:rsid w:val="002D3DD1"/>
    <w:rsid w:val="002E14EF"/>
    <w:rsid w:val="002E2C9C"/>
    <w:rsid w:val="002E3D36"/>
    <w:rsid w:val="002E65B5"/>
    <w:rsid w:val="002F017B"/>
    <w:rsid w:val="002F5E49"/>
    <w:rsid w:val="002F6C48"/>
    <w:rsid w:val="00302747"/>
    <w:rsid w:val="00305E5D"/>
    <w:rsid w:val="0031362B"/>
    <w:rsid w:val="00314283"/>
    <w:rsid w:val="003152CC"/>
    <w:rsid w:val="00316356"/>
    <w:rsid w:val="00317127"/>
    <w:rsid w:val="0031791D"/>
    <w:rsid w:val="00321F20"/>
    <w:rsid w:val="003228CF"/>
    <w:rsid w:val="00332FF8"/>
    <w:rsid w:val="00334910"/>
    <w:rsid w:val="003354E3"/>
    <w:rsid w:val="0034389E"/>
    <w:rsid w:val="00343E67"/>
    <w:rsid w:val="00347614"/>
    <w:rsid w:val="003529F3"/>
    <w:rsid w:val="0036151F"/>
    <w:rsid w:val="00361544"/>
    <w:rsid w:val="003620EE"/>
    <w:rsid w:val="0036569A"/>
    <w:rsid w:val="003726A0"/>
    <w:rsid w:val="003750D1"/>
    <w:rsid w:val="00375CC6"/>
    <w:rsid w:val="003760FE"/>
    <w:rsid w:val="00376FBE"/>
    <w:rsid w:val="00384F25"/>
    <w:rsid w:val="00395C4E"/>
    <w:rsid w:val="003A3A23"/>
    <w:rsid w:val="003A4503"/>
    <w:rsid w:val="003A6953"/>
    <w:rsid w:val="003C3CE1"/>
    <w:rsid w:val="003C663F"/>
    <w:rsid w:val="003D3AAC"/>
    <w:rsid w:val="003D3F91"/>
    <w:rsid w:val="003D67EC"/>
    <w:rsid w:val="003D71F6"/>
    <w:rsid w:val="003E20FE"/>
    <w:rsid w:val="003E28DD"/>
    <w:rsid w:val="003E420F"/>
    <w:rsid w:val="003E512A"/>
    <w:rsid w:val="003E54CA"/>
    <w:rsid w:val="003E69C0"/>
    <w:rsid w:val="003E6EC9"/>
    <w:rsid w:val="003E792B"/>
    <w:rsid w:val="00411377"/>
    <w:rsid w:val="004157DC"/>
    <w:rsid w:val="004211B4"/>
    <w:rsid w:val="00423013"/>
    <w:rsid w:val="00423258"/>
    <w:rsid w:val="00430D8C"/>
    <w:rsid w:val="00433F59"/>
    <w:rsid w:val="004372CD"/>
    <w:rsid w:val="004509B1"/>
    <w:rsid w:val="004552C0"/>
    <w:rsid w:val="004600E7"/>
    <w:rsid w:val="00460E81"/>
    <w:rsid w:val="00465493"/>
    <w:rsid w:val="004657BE"/>
    <w:rsid w:val="00476492"/>
    <w:rsid w:val="00477F4D"/>
    <w:rsid w:val="0048219E"/>
    <w:rsid w:val="00484429"/>
    <w:rsid w:val="00484B63"/>
    <w:rsid w:val="0049125A"/>
    <w:rsid w:val="00491C5E"/>
    <w:rsid w:val="00495936"/>
    <w:rsid w:val="004A1AF1"/>
    <w:rsid w:val="004B4B2D"/>
    <w:rsid w:val="004B6050"/>
    <w:rsid w:val="004C3E33"/>
    <w:rsid w:val="004D185A"/>
    <w:rsid w:val="004D3169"/>
    <w:rsid w:val="004D5859"/>
    <w:rsid w:val="004E0DB4"/>
    <w:rsid w:val="004E72D0"/>
    <w:rsid w:val="004E776C"/>
    <w:rsid w:val="004F68C6"/>
    <w:rsid w:val="005026B8"/>
    <w:rsid w:val="00504CCB"/>
    <w:rsid w:val="005075C4"/>
    <w:rsid w:val="00507EAC"/>
    <w:rsid w:val="0051129C"/>
    <w:rsid w:val="00515578"/>
    <w:rsid w:val="0051582E"/>
    <w:rsid w:val="00515F4B"/>
    <w:rsid w:val="00520853"/>
    <w:rsid w:val="0052404F"/>
    <w:rsid w:val="00526A4B"/>
    <w:rsid w:val="005270CF"/>
    <w:rsid w:val="005312AA"/>
    <w:rsid w:val="00534FEA"/>
    <w:rsid w:val="005370F3"/>
    <w:rsid w:val="00542238"/>
    <w:rsid w:val="0054569B"/>
    <w:rsid w:val="005511D7"/>
    <w:rsid w:val="005545B9"/>
    <w:rsid w:val="005718E1"/>
    <w:rsid w:val="00575864"/>
    <w:rsid w:val="0058098B"/>
    <w:rsid w:val="0058474B"/>
    <w:rsid w:val="005860B4"/>
    <w:rsid w:val="005867FF"/>
    <w:rsid w:val="005915CD"/>
    <w:rsid w:val="00591DF2"/>
    <w:rsid w:val="00594CE8"/>
    <w:rsid w:val="005A1E14"/>
    <w:rsid w:val="005A782A"/>
    <w:rsid w:val="005B39D2"/>
    <w:rsid w:val="005C0383"/>
    <w:rsid w:val="005C078F"/>
    <w:rsid w:val="005C31EE"/>
    <w:rsid w:val="005C42C7"/>
    <w:rsid w:val="005C7C81"/>
    <w:rsid w:val="005D0C10"/>
    <w:rsid w:val="005D1597"/>
    <w:rsid w:val="005E0384"/>
    <w:rsid w:val="005E28CC"/>
    <w:rsid w:val="005F56B2"/>
    <w:rsid w:val="005F7665"/>
    <w:rsid w:val="005F7B1A"/>
    <w:rsid w:val="00601F32"/>
    <w:rsid w:val="00601F8D"/>
    <w:rsid w:val="00602165"/>
    <w:rsid w:val="00602FA0"/>
    <w:rsid w:val="0060467D"/>
    <w:rsid w:val="00604D54"/>
    <w:rsid w:val="006050FB"/>
    <w:rsid w:val="006114A8"/>
    <w:rsid w:val="00612959"/>
    <w:rsid w:val="00613D62"/>
    <w:rsid w:val="006171F4"/>
    <w:rsid w:val="00622534"/>
    <w:rsid w:val="006327F4"/>
    <w:rsid w:val="00641420"/>
    <w:rsid w:val="0064187A"/>
    <w:rsid w:val="00647C28"/>
    <w:rsid w:val="00651E7B"/>
    <w:rsid w:val="00656205"/>
    <w:rsid w:val="006564E0"/>
    <w:rsid w:val="00665A9A"/>
    <w:rsid w:val="00665C49"/>
    <w:rsid w:val="00676BA8"/>
    <w:rsid w:val="00683C87"/>
    <w:rsid w:val="00684647"/>
    <w:rsid w:val="006849AA"/>
    <w:rsid w:val="00691B8A"/>
    <w:rsid w:val="00696CD7"/>
    <w:rsid w:val="00697150"/>
    <w:rsid w:val="006A28E6"/>
    <w:rsid w:val="006A4E3E"/>
    <w:rsid w:val="006A5154"/>
    <w:rsid w:val="006B758B"/>
    <w:rsid w:val="006C5E21"/>
    <w:rsid w:val="006D2AF3"/>
    <w:rsid w:val="006E1E7C"/>
    <w:rsid w:val="006E2F20"/>
    <w:rsid w:val="006F25C7"/>
    <w:rsid w:val="006F2EB2"/>
    <w:rsid w:val="007000E2"/>
    <w:rsid w:val="00706819"/>
    <w:rsid w:val="00707AC2"/>
    <w:rsid w:val="00711C04"/>
    <w:rsid w:val="00715EA4"/>
    <w:rsid w:val="00726500"/>
    <w:rsid w:val="00734013"/>
    <w:rsid w:val="00735BAE"/>
    <w:rsid w:val="00740722"/>
    <w:rsid w:val="00740A63"/>
    <w:rsid w:val="00743863"/>
    <w:rsid w:val="00747F52"/>
    <w:rsid w:val="0075204E"/>
    <w:rsid w:val="0075735E"/>
    <w:rsid w:val="00762D9F"/>
    <w:rsid w:val="00765FFA"/>
    <w:rsid w:val="00767FFB"/>
    <w:rsid w:val="00770EAC"/>
    <w:rsid w:val="00784A02"/>
    <w:rsid w:val="007859A9"/>
    <w:rsid w:val="00786E99"/>
    <w:rsid w:val="00792297"/>
    <w:rsid w:val="00794F6A"/>
    <w:rsid w:val="0079694E"/>
    <w:rsid w:val="007A2B3E"/>
    <w:rsid w:val="007A4A22"/>
    <w:rsid w:val="007A4F87"/>
    <w:rsid w:val="007A5808"/>
    <w:rsid w:val="007A6D07"/>
    <w:rsid w:val="007B6247"/>
    <w:rsid w:val="007C47D3"/>
    <w:rsid w:val="007C506C"/>
    <w:rsid w:val="007C632D"/>
    <w:rsid w:val="007D06C6"/>
    <w:rsid w:val="007E047D"/>
    <w:rsid w:val="007E41AE"/>
    <w:rsid w:val="007E671B"/>
    <w:rsid w:val="00801FA0"/>
    <w:rsid w:val="00802F77"/>
    <w:rsid w:val="00803AC1"/>
    <w:rsid w:val="00804796"/>
    <w:rsid w:val="0080734D"/>
    <w:rsid w:val="00811C21"/>
    <w:rsid w:val="00812FC7"/>
    <w:rsid w:val="008138AC"/>
    <w:rsid w:val="00820CC4"/>
    <w:rsid w:val="00826DC2"/>
    <w:rsid w:val="0082753B"/>
    <w:rsid w:val="00832DB8"/>
    <w:rsid w:val="00841258"/>
    <w:rsid w:val="008418D0"/>
    <w:rsid w:val="00864F3E"/>
    <w:rsid w:val="00866C21"/>
    <w:rsid w:val="00867A08"/>
    <w:rsid w:val="00867E6A"/>
    <w:rsid w:val="00870342"/>
    <w:rsid w:val="00871B73"/>
    <w:rsid w:val="00871E99"/>
    <w:rsid w:val="008744B8"/>
    <w:rsid w:val="008779B2"/>
    <w:rsid w:val="00881636"/>
    <w:rsid w:val="00883EE1"/>
    <w:rsid w:val="0088524B"/>
    <w:rsid w:val="0088614E"/>
    <w:rsid w:val="008864B4"/>
    <w:rsid w:val="00891F24"/>
    <w:rsid w:val="008962AC"/>
    <w:rsid w:val="00897EA6"/>
    <w:rsid w:val="008A2346"/>
    <w:rsid w:val="008A2BB2"/>
    <w:rsid w:val="008A3043"/>
    <w:rsid w:val="008A5A12"/>
    <w:rsid w:val="008A6B9A"/>
    <w:rsid w:val="008A7DAA"/>
    <w:rsid w:val="008B4746"/>
    <w:rsid w:val="008B4FE3"/>
    <w:rsid w:val="008B536A"/>
    <w:rsid w:val="008C2BDD"/>
    <w:rsid w:val="008C51C3"/>
    <w:rsid w:val="008C5DBB"/>
    <w:rsid w:val="008E2675"/>
    <w:rsid w:val="008F5DC6"/>
    <w:rsid w:val="008F6294"/>
    <w:rsid w:val="00901452"/>
    <w:rsid w:val="00912A6F"/>
    <w:rsid w:val="00912BD5"/>
    <w:rsid w:val="0091368D"/>
    <w:rsid w:val="0091453D"/>
    <w:rsid w:val="0091720B"/>
    <w:rsid w:val="00922726"/>
    <w:rsid w:val="00925891"/>
    <w:rsid w:val="009377AF"/>
    <w:rsid w:val="00940473"/>
    <w:rsid w:val="0094346D"/>
    <w:rsid w:val="0094352B"/>
    <w:rsid w:val="00943AC5"/>
    <w:rsid w:val="00947575"/>
    <w:rsid w:val="00952CD0"/>
    <w:rsid w:val="00954AF4"/>
    <w:rsid w:val="00957D7F"/>
    <w:rsid w:val="00963ABE"/>
    <w:rsid w:val="00974A39"/>
    <w:rsid w:val="00980AF9"/>
    <w:rsid w:val="00991016"/>
    <w:rsid w:val="00992902"/>
    <w:rsid w:val="00992980"/>
    <w:rsid w:val="00995866"/>
    <w:rsid w:val="009A1F01"/>
    <w:rsid w:val="009A2494"/>
    <w:rsid w:val="009B1E2C"/>
    <w:rsid w:val="009B50DA"/>
    <w:rsid w:val="009B65E1"/>
    <w:rsid w:val="009C0CAD"/>
    <w:rsid w:val="009C18FA"/>
    <w:rsid w:val="009C330F"/>
    <w:rsid w:val="009C434C"/>
    <w:rsid w:val="009C689C"/>
    <w:rsid w:val="009C6BB1"/>
    <w:rsid w:val="009D119E"/>
    <w:rsid w:val="009D3D5B"/>
    <w:rsid w:val="009F3FE8"/>
    <w:rsid w:val="009F4AB5"/>
    <w:rsid w:val="009F5016"/>
    <w:rsid w:val="009F5DA2"/>
    <w:rsid w:val="009F6144"/>
    <w:rsid w:val="009F6270"/>
    <w:rsid w:val="009F66C2"/>
    <w:rsid w:val="009F7B50"/>
    <w:rsid w:val="00A016A3"/>
    <w:rsid w:val="00A12A85"/>
    <w:rsid w:val="00A15F20"/>
    <w:rsid w:val="00A21C6C"/>
    <w:rsid w:val="00A226A7"/>
    <w:rsid w:val="00A30EC7"/>
    <w:rsid w:val="00A37F4A"/>
    <w:rsid w:val="00A41859"/>
    <w:rsid w:val="00A434BD"/>
    <w:rsid w:val="00A56BDC"/>
    <w:rsid w:val="00A63F59"/>
    <w:rsid w:val="00A642CB"/>
    <w:rsid w:val="00A708F6"/>
    <w:rsid w:val="00A7492B"/>
    <w:rsid w:val="00A769FB"/>
    <w:rsid w:val="00A82BAD"/>
    <w:rsid w:val="00A87E6F"/>
    <w:rsid w:val="00A92B0C"/>
    <w:rsid w:val="00A944B0"/>
    <w:rsid w:val="00A97877"/>
    <w:rsid w:val="00AA059E"/>
    <w:rsid w:val="00AA2108"/>
    <w:rsid w:val="00AA300E"/>
    <w:rsid w:val="00AA4019"/>
    <w:rsid w:val="00AB27BB"/>
    <w:rsid w:val="00AB47E7"/>
    <w:rsid w:val="00AB537A"/>
    <w:rsid w:val="00AB6D2E"/>
    <w:rsid w:val="00AC1F08"/>
    <w:rsid w:val="00AC20F6"/>
    <w:rsid w:val="00AC6EA3"/>
    <w:rsid w:val="00AC7140"/>
    <w:rsid w:val="00AD2BE4"/>
    <w:rsid w:val="00AD3B4C"/>
    <w:rsid w:val="00AE095E"/>
    <w:rsid w:val="00AF0060"/>
    <w:rsid w:val="00AF474E"/>
    <w:rsid w:val="00AF6E51"/>
    <w:rsid w:val="00B01B64"/>
    <w:rsid w:val="00B10288"/>
    <w:rsid w:val="00B2092E"/>
    <w:rsid w:val="00B21088"/>
    <w:rsid w:val="00B311CD"/>
    <w:rsid w:val="00B33531"/>
    <w:rsid w:val="00B33732"/>
    <w:rsid w:val="00B35BE2"/>
    <w:rsid w:val="00B40EB1"/>
    <w:rsid w:val="00B50056"/>
    <w:rsid w:val="00B5124B"/>
    <w:rsid w:val="00B54099"/>
    <w:rsid w:val="00B56DDB"/>
    <w:rsid w:val="00B56ECF"/>
    <w:rsid w:val="00B574AB"/>
    <w:rsid w:val="00B61800"/>
    <w:rsid w:val="00B64A75"/>
    <w:rsid w:val="00B66545"/>
    <w:rsid w:val="00B66745"/>
    <w:rsid w:val="00B736E1"/>
    <w:rsid w:val="00B74DEC"/>
    <w:rsid w:val="00B75BFA"/>
    <w:rsid w:val="00B761E1"/>
    <w:rsid w:val="00B80B5C"/>
    <w:rsid w:val="00B80BBA"/>
    <w:rsid w:val="00B81EAE"/>
    <w:rsid w:val="00B871EF"/>
    <w:rsid w:val="00B9206A"/>
    <w:rsid w:val="00BA0ACB"/>
    <w:rsid w:val="00BA52E0"/>
    <w:rsid w:val="00BB0C20"/>
    <w:rsid w:val="00BB7EB8"/>
    <w:rsid w:val="00BC0920"/>
    <w:rsid w:val="00BC0A4B"/>
    <w:rsid w:val="00BC236E"/>
    <w:rsid w:val="00BC4353"/>
    <w:rsid w:val="00BC52A0"/>
    <w:rsid w:val="00BD4F5C"/>
    <w:rsid w:val="00BD68BB"/>
    <w:rsid w:val="00BE03D7"/>
    <w:rsid w:val="00BE742B"/>
    <w:rsid w:val="00BF37BA"/>
    <w:rsid w:val="00BF4FFC"/>
    <w:rsid w:val="00C15F6B"/>
    <w:rsid w:val="00C17360"/>
    <w:rsid w:val="00C17D7E"/>
    <w:rsid w:val="00C21B4D"/>
    <w:rsid w:val="00C21DB7"/>
    <w:rsid w:val="00C24E06"/>
    <w:rsid w:val="00C33907"/>
    <w:rsid w:val="00C365B5"/>
    <w:rsid w:val="00C36D45"/>
    <w:rsid w:val="00C3728F"/>
    <w:rsid w:val="00C43FB2"/>
    <w:rsid w:val="00C55886"/>
    <w:rsid w:val="00C55AC6"/>
    <w:rsid w:val="00C56E52"/>
    <w:rsid w:val="00C57748"/>
    <w:rsid w:val="00C5797E"/>
    <w:rsid w:val="00C604EF"/>
    <w:rsid w:val="00C62261"/>
    <w:rsid w:val="00C62FE8"/>
    <w:rsid w:val="00C71015"/>
    <w:rsid w:val="00C72781"/>
    <w:rsid w:val="00C74FA1"/>
    <w:rsid w:val="00C76CFF"/>
    <w:rsid w:val="00C8090D"/>
    <w:rsid w:val="00C822E5"/>
    <w:rsid w:val="00C838F3"/>
    <w:rsid w:val="00C84E5E"/>
    <w:rsid w:val="00C8686B"/>
    <w:rsid w:val="00C86CE9"/>
    <w:rsid w:val="00C8782A"/>
    <w:rsid w:val="00C87977"/>
    <w:rsid w:val="00CA0255"/>
    <w:rsid w:val="00CB1C8C"/>
    <w:rsid w:val="00CB27C1"/>
    <w:rsid w:val="00CB474B"/>
    <w:rsid w:val="00CC157C"/>
    <w:rsid w:val="00CC4458"/>
    <w:rsid w:val="00CD6687"/>
    <w:rsid w:val="00CD77AE"/>
    <w:rsid w:val="00CE0AD9"/>
    <w:rsid w:val="00CE239F"/>
    <w:rsid w:val="00CE49F0"/>
    <w:rsid w:val="00CE6BF1"/>
    <w:rsid w:val="00D06567"/>
    <w:rsid w:val="00D10AD1"/>
    <w:rsid w:val="00D119AA"/>
    <w:rsid w:val="00D3283B"/>
    <w:rsid w:val="00D337FC"/>
    <w:rsid w:val="00D418E7"/>
    <w:rsid w:val="00D4388A"/>
    <w:rsid w:val="00D45273"/>
    <w:rsid w:val="00D51F37"/>
    <w:rsid w:val="00D5743F"/>
    <w:rsid w:val="00D576AF"/>
    <w:rsid w:val="00D628AC"/>
    <w:rsid w:val="00D62BD5"/>
    <w:rsid w:val="00D73AC9"/>
    <w:rsid w:val="00D81A3E"/>
    <w:rsid w:val="00D8458E"/>
    <w:rsid w:val="00D870D8"/>
    <w:rsid w:val="00D87B82"/>
    <w:rsid w:val="00D9049C"/>
    <w:rsid w:val="00D96B9E"/>
    <w:rsid w:val="00DA541C"/>
    <w:rsid w:val="00DA7588"/>
    <w:rsid w:val="00DC3A80"/>
    <w:rsid w:val="00DC3BAA"/>
    <w:rsid w:val="00DC6542"/>
    <w:rsid w:val="00DD3290"/>
    <w:rsid w:val="00DD4E07"/>
    <w:rsid w:val="00DD53D9"/>
    <w:rsid w:val="00DD6EF4"/>
    <w:rsid w:val="00DE5228"/>
    <w:rsid w:val="00DF0314"/>
    <w:rsid w:val="00DF4B6A"/>
    <w:rsid w:val="00DF4CB4"/>
    <w:rsid w:val="00DF6222"/>
    <w:rsid w:val="00DF6C4F"/>
    <w:rsid w:val="00E035B9"/>
    <w:rsid w:val="00E06CE4"/>
    <w:rsid w:val="00E13994"/>
    <w:rsid w:val="00E15FC6"/>
    <w:rsid w:val="00E1700A"/>
    <w:rsid w:val="00E27F66"/>
    <w:rsid w:val="00E3163B"/>
    <w:rsid w:val="00E40CA8"/>
    <w:rsid w:val="00E417D7"/>
    <w:rsid w:val="00E575FE"/>
    <w:rsid w:val="00E5770C"/>
    <w:rsid w:val="00E72934"/>
    <w:rsid w:val="00E73815"/>
    <w:rsid w:val="00E7425B"/>
    <w:rsid w:val="00E74529"/>
    <w:rsid w:val="00E75EBC"/>
    <w:rsid w:val="00E7668C"/>
    <w:rsid w:val="00E82960"/>
    <w:rsid w:val="00E831F1"/>
    <w:rsid w:val="00E925D5"/>
    <w:rsid w:val="00E9298F"/>
    <w:rsid w:val="00E955E2"/>
    <w:rsid w:val="00EA6E0F"/>
    <w:rsid w:val="00EB1DCF"/>
    <w:rsid w:val="00EB228E"/>
    <w:rsid w:val="00EB44DC"/>
    <w:rsid w:val="00EB4CD5"/>
    <w:rsid w:val="00ED31EE"/>
    <w:rsid w:val="00ED7E44"/>
    <w:rsid w:val="00EE0E16"/>
    <w:rsid w:val="00EE51C2"/>
    <w:rsid w:val="00F05325"/>
    <w:rsid w:val="00F12DAE"/>
    <w:rsid w:val="00F15DB8"/>
    <w:rsid w:val="00F16B6B"/>
    <w:rsid w:val="00F2041A"/>
    <w:rsid w:val="00F213E6"/>
    <w:rsid w:val="00F25858"/>
    <w:rsid w:val="00F2758D"/>
    <w:rsid w:val="00F35341"/>
    <w:rsid w:val="00F42120"/>
    <w:rsid w:val="00F46F26"/>
    <w:rsid w:val="00F47AAA"/>
    <w:rsid w:val="00F47FA4"/>
    <w:rsid w:val="00F52343"/>
    <w:rsid w:val="00F539A0"/>
    <w:rsid w:val="00F62DCF"/>
    <w:rsid w:val="00F62E2C"/>
    <w:rsid w:val="00F642C1"/>
    <w:rsid w:val="00F644DD"/>
    <w:rsid w:val="00F71621"/>
    <w:rsid w:val="00F72ED3"/>
    <w:rsid w:val="00F7694F"/>
    <w:rsid w:val="00F77576"/>
    <w:rsid w:val="00F829D6"/>
    <w:rsid w:val="00F85475"/>
    <w:rsid w:val="00F9791F"/>
    <w:rsid w:val="00FB63C2"/>
    <w:rsid w:val="00FB73D5"/>
    <w:rsid w:val="00FC48A4"/>
    <w:rsid w:val="00FC5DB0"/>
    <w:rsid w:val="00FD0A34"/>
    <w:rsid w:val="00FD1976"/>
    <w:rsid w:val="00FD2D2A"/>
    <w:rsid w:val="00FD3A08"/>
    <w:rsid w:val="00FD4985"/>
    <w:rsid w:val="00FD661F"/>
    <w:rsid w:val="00FD6F26"/>
    <w:rsid w:val="00FE2BFD"/>
    <w:rsid w:val="00FE3852"/>
    <w:rsid w:val="00FF4B34"/>
    <w:rsid w:val="00FF68C2"/>
    <w:rsid w:val="0A674520"/>
    <w:rsid w:val="1A866FF4"/>
    <w:rsid w:val="21DC3766"/>
    <w:rsid w:val="27533D0B"/>
    <w:rsid w:val="35CA6911"/>
    <w:rsid w:val="38551115"/>
    <w:rsid w:val="39037B98"/>
    <w:rsid w:val="40565983"/>
    <w:rsid w:val="4C835BF8"/>
    <w:rsid w:val="5F6F58E4"/>
    <w:rsid w:val="698324AC"/>
    <w:rsid w:val="69DD483F"/>
    <w:rsid w:val="6D33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l-PL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2"/>
    <w:qFormat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4"/>
    <w:unhideWhenUsed/>
    <w:qFormat/>
    <w:uiPriority w:val="0"/>
    <w:pPr>
      <w:jc w:val="both"/>
    </w:pPr>
    <w:rPr>
      <w:sz w:val="24"/>
    </w:rPr>
  </w:style>
  <w:style w:type="character" w:styleId="6">
    <w:name w:val="annotation reference"/>
    <w:basedOn w:val="2"/>
    <w:qFormat/>
    <w:uiPriority w:val="0"/>
    <w:rPr>
      <w:sz w:val="16"/>
      <w:szCs w:val="16"/>
    </w:rPr>
  </w:style>
  <w:style w:type="paragraph" w:styleId="7">
    <w:name w:val="annotation text"/>
    <w:basedOn w:val="1"/>
    <w:link w:val="20"/>
    <w:qFormat/>
    <w:uiPriority w:val="0"/>
  </w:style>
  <w:style w:type="paragraph" w:styleId="8">
    <w:name w:val="annotation subject"/>
    <w:basedOn w:val="7"/>
    <w:next w:val="7"/>
    <w:link w:val="21"/>
    <w:qFormat/>
    <w:uiPriority w:val="0"/>
    <w:rPr>
      <w:b/>
      <w:bCs/>
    </w:rPr>
  </w:style>
  <w:style w:type="paragraph" w:styleId="9">
    <w:name w:val="footer"/>
    <w:basedOn w:val="1"/>
    <w:link w:val="18"/>
    <w:qFormat/>
    <w:uiPriority w:val="99"/>
    <w:pPr>
      <w:tabs>
        <w:tab w:val="center" w:pos="4536"/>
        <w:tab w:val="right" w:pos="9072"/>
      </w:tabs>
    </w:pPr>
  </w:style>
  <w:style w:type="paragraph" w:styleId="10">
    <w:name w:val="header"/>
    <w:basedOn w:val="1"/>
    <w:link w:val="17"/>
    <w:qFormat/>
    <w:uiPriority w:val="0"/>
    <w:pPr>
      <w:tabs>
        <w:tab w:val="center" w:pos="4536"/>
        <w:tab w:val="right" w:pos="9072"/>
      </w:tabs>
    </w:pPr>
  </w:style>
  <w:style w:type="character" w:styleId="11">
    <w:name w:val="Hyperlink"/>
    <w:basedOn w:val="2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Plain Text"/>
    <w:basedOn w:val="1"/>
    <w:link w:val="24"/>
    <w:qFormat/>
    <w:uiPriority w:val="99"/>
    <w:pPr>
      <w:suppressAutoHyphens w:val="0"/>
    </w:pPr>
    <w:rPr>
      <w:rFonts w:ascii="Courier New" w:hAnsi="Courier New" w:cs="Courier New"/>
      <w:lang w:eastAsia="pl-PL"/>
    </w:rPr>
  </w:style>
  <w:style w:type="table" w:styleId="13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Tekst podstawowy Znak"/>
    <w:basedOn w:val="2"/>
    <w:link w:val="5"/>
    <w:qFormat/>
    <w:uiPriority w:val="0"/>
    <w:rPr>
      <w:sz w:val="24"/>
      <w:lang w:eastAsia="ar-SA"/>
    </w:rPr>
  </w:style>
  <w:style w:type="paragraph" w:customStyle="1" w:styleId="15">
    <w:name w:val="Styl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4"/>
      <w:szCs w:val="24"/>
      <w:lang w:val="pl-PL" w:eastAsia="ar-SA" w:bidi="ar-SA"/>
    </w:rPr>
  </w:style>
  <w:style w:type="paragraph" w:customStyle="1" w:styleId="16">
    <w:name w:val="Zwykły tekst1"/>
    <w:basedOn w:val="1"/>
    <w:qFormat/>
    <w:uiPriority w:val="0"/>
    <w:rPr>
      <w:rFonts w:ascii="Courier New" w:hAnsi="Courier New" w:cs="Courier New"/>
    </w:rPr>
  </w:style>
  <w:style w:type="character" w:customStyle="1" w:styleId="17">
    <w:name w:val="Nagłówek Znak"/>
    <w:basedOn w:val="2"/>
    <w:link w:val="10"/>
    <w:qFormat/>
    <w:uiPriority w:val="0"/>
    <w:rPr>
      <w:lang w:eastAsia="ar-SA"/>
    </w:rPr>
  </w:style>
  <w:style w:type="character" w:customStyle="1" w:styleId="18">
    <w:name w:val="Stopka Znak"/>
    <w:basedOn w:val="2"/>
    <w:link w:val="9"/>
    <w:qFormat/>
    <w:uiPriority w:val="99"/>
    <w:rPr>
      <w:lang w:eastAsia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Tekst komentarza Znak"/>
    <w:basedOn w:val="2"/>
    <w:link w:val="7"/>
    <w:qFormat/>
    <w:uiPriority w:val="0"/>
    <w:rPr>
      <w:lang w:eastAsia="ar-SA"/>
    </w:rPr>
  </w:style>
  <w:style w:type="character" w:customStyle="1" w:styleId="21">
    <w:name w:val="Temat komentarza Znak"/>
    <w:basedOn w:val="20"/>
    <w:link w:val="8"/>
    <w:qFormat/>
    <w:uiPriority w:val="0"/>
    <w:rPr>
      <w:b/>
      <w:bCs/>
      <w:lang w:eastAsia="ar-SA"/>
    </w:rPr>
  </w:style>
  <w:style w:type="character" w:customStyle="1" w:styleId="22">
    <w:name w:val="Tekst dymka Znak"/>
    <w:basedOn w:val="2"/>
    <w:link w:val="4"/>
    <w:qFormat/>
    <w:uiPriority w:val="0"/>
    <w:rPr>
      <w:rFonts w:ascii="Tahoma" w:hAnsi="Tahoma" w:cs="Tahoma"/>
      <w:sz w:val="16"/>
      <w:szCs w:val="16"/>
      <w:lang w:eastAsia="ar-SA"/>
    </w:rPr>
  </w:style>
  <w:style w:type="paragraph" w:customStyle="1" w:styleId="23">
    <w:name w:val="Revision"/>
    <w:hidden/>
    <w:semiHidden/>
    <w:qFormat/>
    <w:uiPriority w:val="99"/>
    <w:rPr>
      <w:rFonts w:ascii="Times New Roman" w:hAnsi="Times New Roman" w:eastAsia="Times New Roman" w:cs="Times New Roman"/>
      <w:lang w:val="pl-PL" w:eastAsia="ar-SA" w:bidi="ar-SA"/>
    </w:rPr>
  </w:style>
  <w:style w:type="character" w:customStyle="1" w:styleId="24">
    <w:name w:val="Zwykły tekst Znak"/>
    <w:basedOn w:val="2"/>
    <w:link w:val="12"/>
    <w:qFormat/>
    <w:uiPriority w:val="99"/>
    <w:rPr>
      <w:rFonts w:ascii="Courier New" w:hAnsi="Courier New" w:cs="Courier New"/>
    </w:rPr>
  </w:style>
  <w:style w:type="paragraph" w:customStyle="1" w:styleId="25">
    <w:name w:val="Standard"/>
    <w:qFormat/>
    <w:uiPriority w:val="99"/>
    <w:pPr>
      <w:widowControl w:val="0"/>
      <w:suppressAutoHyphens/>
      <w:autoSpaceDN w:val="0"/>
      <w:textAlignment w:val="baseline"/>
    </w:pPr>
    <w:rPr>
      <w:rFonts w:ascii="Calibri" w:hAnsi="Calibri" w:eastAsia="Times New Roman" w:cs="Tahoma"/>
      <w:color w:val="000000"/>
      <w:kern w:val="3"/>
      <w:sz w:val="24"/>
      <w:szCs w:val="24"/>
      <w:lang w:val="en-US" w:eastAsia="en-US" w:bidi="ar-SA"/>
    </w:rPr>
  </w:style>
  <w:style w:type="character" w:customStyle="1" w:styleId="26">
    <w:name w:val="articletitle"/>
    <w:basedOn w:val="2"/>
    <w:qFormat/>
    <w:uiPriority w:val="0"/>
  </w:style>
  <w:style w:type="character" w:customStyle="1" w:styleId="27">
    <w:name w:val="footnote"/>
    <w:basedOn w:val="2"/>
    <w:qFormat/>
    <w:uiPriority w:val="0"/>
  </w:style>
  <w:style w:type="paragraph" w:customStyle="1" w:styleId="28">
    <w:name w:val="Default"/>
    <w:qFormat/>
    <w:uiPriority w:val="0"/>
    <w:pPr>
      <w:autoSpaceDE w:val="0"/>
      <w:autoSpaceDN w:val="0"/>
      <w:adjustRightInd w:val="0"/>
    </w:pPr>
    <w:rPr>
      <w:rFonts w:ascii="Trebuchet MS" w:hAnsi="Trebuchet MS" w:eastAsia="Times New Roman" w:cs="Trebuchet MS"/>
      <w:color w:val="000000"/>
      <w:sz w:val="24"/>
      <w:szCs w:val="24"/>
      <w:lang w:val="pl-PL" w:eastAsia="pl-PL" w:bidi="ar-SA"/>
    </w:rPr>
  </w:style>
  <w:style w:type="character" w:customStyle="1" w:styleId="29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BCC8D-8949-40A0-84FA-7B6A3EE301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5427</Words>
  <Characters>35361</Characters>
  <Lines>294</Lines>
  <Paragraphs>81</Paragraphs>
  <TotalTime>2</TotalTime>
  <ScaleCrop>false</ScaleCrop>
  <LinksUpToDate>false</LinksUpToDate>
  <CharactersWithSpaces>40707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2021-03-10T12:34:00Z</dcterms:created>
  <dc:creator>emorys</dc:creator>
  <cp:lastModifiedBy>WPS_1704352880</cp:lastModifiedBy>
  <cp:lastPrinted>2021-03-11T09:11:00Z</cp:lastPrinted>
  <dcterms:modified xsi:type="dcterms:W3CDTF">2024-10-23T09:08:16Z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8B576AC1771C42AA89593027FFD3855D_12</vt:lpwstr>
  </property>
</Properties>
</file>