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701"/>
        <w:gridCol w:w="1984"/>
        <w:gridCol w:w="3544"/>
        <w:gridCol w:w="567"/>
        <w:gridCol w:w="992"/>
        <w:gridCol w:w="1105"/>
        <w:gridCol w:w="1134"/>
        <w:gridCol w:w="2014"/>
      </w:tblGrid>
      <w:tr w:rsidR="000207F3" w:rsidRPr="00D40824" w:rsidTr="00EF2AF8">
        <w:trPr>
          <w:cantSplit/>
        </w:trPr>
        <w:tc>
          <w:tcPr>
            <w:tcW w:w="852" w:type="dxa"/>
            <w:vAlign w:val="center"/>
          </w:tcPr>
          <w:p w:rsidR="000207F3" w:rsidRPr="00D7622F" w:rsidRDefault="000207F3" w:rsidP="00D7622F">
            <w:pPr>
              <w:spacing w:after="0" w:line="240" w:lineRule="auto"/>
              <w:ind w:left="17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7622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07F3" w:rsidRPr="00D7622F" w:rsidRDefault="00D7622F" w:rsidP="00D76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7622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Asortyment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07F3" w:rsidRPr="00B148C4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pPr>
            <w:proofErr w:type="spellStart"/>
            <w:r w:rsidRPr="00B148C4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Marka</w:t>
            </w:r>
            <w:proofErr w:type="spellEnd"/>
            <w:r w:rsidRPr="00B148C4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B148C4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i</w:t>
            </w:r>
            <w:proofErr w:type="spellEnd"/>
            <w:r w:rsidRPr="00B148C4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 xml:space="preserve"> Model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207F3" w:rsidRPr="00B148C4" w:rsidRDefault="00D7622F" w:rsidP="00D76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148C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 i rozmiar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07F3" w:rsidRPr="00D7622F" w:rsidRDefault="00D7622F" w:rsidP="00D76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D7622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Jm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207F3" w:rsidRPr="00D7622F" w:rsidRDefault="00D7622F" w:rsidP="00D76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7622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Ilość ogółem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207F3" w:rsidRPr="00D12FBE" w:rsidRDefault="00D7622F" w:rsidP="00D76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12FB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brutto/</w:t>
            </w:r>
            <w:proofErr w:type="spellStart"/>
            <w:r w:rsidRPr="00D12FB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0207F3" w:rsidRPr="00D12FBE" w:rsidRDefault="00D7622F" w:rsidP="00D76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12FB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2014" w:type="dxa"/>
            <w:vAlign w:val="center"/>
          </w:tcPr>
          <w:p w:rsidR="000207F3" w:rsidRPr="00D7622F" w:rsidRDefault="00D7622F" w:rsidP="00D76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Oferowany asortyment sportowy z możliwych wskazanych</w:t>
            </w:r>
          </w:p>
        </w:tc>
      </w:tr>
      <w:tr w:rsidR="001F1CEB" w:rsidRPr="00D40824" w:rsidTr="00EF2AF8">
        <w:trPr>
          <w:cantSplit/>
        </w:trPr>
        <w:tc>
          <w:tcPr>
            <w:tcW w:w="852" w:type="dxa"/>
            <w:vAlign w:val="center"/>
          </w:tcPr>
          <w:p w:rsidR="001F1CEB" w:rsidRPr="00D7622F" w:rsidRDefault="001F1CEB" w:rsidP="001F1CEB">
            <w:pPr>
              <w:spacing w:after="0" w:line="240" w:lineRule="auto"/>
              <w:ind w:left="17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1CEB" w:rsidRPr="00D7622F" w:rsidRDefault="001F1CEB" w:rsidP="001F1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1CEB" w:rsidRPr="00B148C4" w:rsidRDefault="001F1CEB" w:rsidP="001F1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F1CEB" w:rsidRPr="00B148C4" w:rsidRDefault="001F1CEB" w:rsidP="001F1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1CEB" w:rsidRPr="00D7622F" w:rsidRDefault="001F1CEB" w:rsidP="001F1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1CEB" w:rsidRPr="00D7622F" w:rsidRDefault="001F1CEB" w:rsidP="001F1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F1CEB" w:rsidRPr="00D12FBE" w:rsidRDefault="001F1CEB" w:rsidP="001F1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12FB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CEB" w:rsidRPr="00D12FBE" w:rsidRDefault="001F1CEB" w:rsidP="001F1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12FB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14" w:type="dxa"/>
            <w:vAlign w:val="center"/>
          </w:tcPr>
          <w:p w:rsidR="001F1CEB" w:rsidRDefault="001F1CEB" w:rsidP="001F1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</w:t>
            </w:r>
          </w:p>
        </w:tc>
      </w:tr>
      <w:tr w:rsidR="004D2E20" w:rsidRPr="00D40824" w:rsidTr="00D12FBE">
        <w:trPr>
          <w:cantSplit/>
        </w:trPr>
        <w:tc>
          <w:tcPr>
            <w:tcW w:w="852" w:type="dxa"/>
          </w:tcPr>
          <w:p w:rsidR="004D2E20" w:rsidRPr="004D2E20" w:rsidRDefault="004D2E20" w:rsidP="000207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4D2E20" w:rsidRPr="007B2D13" w:rsidRDefault="004D2E20" w:rsidP="00BD5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2D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DRES REPREZENTACYJNY/</w:t>
            </w:r>
          </w:p>
          <w:p w:rsidR="004D2E20" w:rsidRPr="007B2D13" w:rsidRDefault="004D2E20" w:rsidP="00BD5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2D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SPORTOWY (MĘSKI)</w:t>
            </w:r>
          </w:p>
        </w:tc>
        <w:tc>
          <w:tcPr>
            <w:tcW w:w="1984" w:type="dxa"/>
            <w:shd w:val="clear" w:color="auto" w:fill="auto"/>
          </w:tcPr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ADIDAS ATHLETICS TIRO TRACK SUIT</w:t>
            </w:r>
          </w:p>
          <w:p w:rsidR="004D2E20" w:rsidRPr="001F1CEB" w:rsidRDefault="00A4606D" w:rsidP="00743AD9">
            <w:pPr>
              <w:tabs>
                <w:tab w:val="left" w:pos="73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LUB</w:t>
            </w:r>
            <w:r w:rsidR="00743AD9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ab/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REEBOK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DRES COMBAT CMG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LUB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NIKE ACADEMY DRI-FIT BLUZA CW6113, SPODNIE CW6122</w:t>
            </w:r>
          </w:p>
        </w:tc>
        <w:tc>
          <w:tcPr>
            <w:tcW w:w="3544" w:type="dxa"/>
            <w:shd w:val="clear" w:color="auto" w:fill="auto"/>
          </w:tcPr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DRES SPORTOWY, </w:t>
            </w:r>
            <w:r w:rsidRPr="001F1CEB">
              <w:rPr>
                <w:rFonts w:ascii="Arial" w:hAnsi="Arial" w:cs="Arial"/>
                <w:sz w:val="18"/>
                <w:szCs w:val="18"/>
              </w:rPr>
              <w:t>WSTAWKI Z SIATECZKI NA KLATCE PIERSIOWEJ ZWIĘKSZAJĄ PRZEWIEWNOŚĆ</w:t>
            </w: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. MATERIAŁ ODPROWADZAJĄCY WILGOĆ, KIESZENIE BOCZNE W SPODNIACH, BLUZA ROZPINANA NA SUWAK, PREFEROWANY KOLOR CZARNY.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ROZMIAR: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XL – 3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 – 7 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 – 6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D2E20" w:rsidRPr="007B2D13" w:rsidRDefault="004D2E20" w:rsidP="00BD5F3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B2D1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komplet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E20" w:rsidRPr="007B2D13" w:rsidRDefault="004D2E20" w:rsidP="00BD5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7B2D13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16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D2E20" w:rsidRPr="00D12FBE" w:rsidRDefault="004D2E20" w:rsidP="00D12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3AD9" w:rsidRPr="00D12FBE" w:rsidRDefault="00743AD9" w:rsidP="00B4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14" w:type="dxa"/>
          </w:tcPr>
          <w:p w:rsidR="00743AD9" w:rsidRPr="00D40824" w:rsidRDefault="00743AD9" w:rsidP="00743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4D2E20" w:rsidRPr="00D40824" w:rsidTr="00D12FBE">
        <w:trPr>
          <w:cantSplit/>
        </w:trPr>
        <w:tc>
          <w:tcPr>
            <w:tcW w:w="852" w:type="dxa"/>
          </w:tcPr>
          <w:p w:rsidR="004D2E20" w:rsidRPr="004D2E20" w:rsidRDefault="004D2E20" w:rsidP="000207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4D2E20" w:rsidRPr="007B2D13" w:rsidRDefault="004D2E20" w:rsidP="00BD5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2D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DRES REPREZENTACYJNY/</w:t>
            </w:r>
          </w:p>
          <w:p w:rsidR="004D2E20" w:rsidRPr="007B2D13" w:rsidRDefault="004D2E20" w:rsidP="00BD5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2D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SPORTOWY (DAMSKI)</w:t>
            </w:r>
          </w:p>
        </w:tc>
        <w:tc>
          <w:tcPr>
            <w:tcW w:w="1984" w:type="dxa"/>
            <w:shd w:val="clear" w:color="auto" w:fill="auto"/>
          </w:tcPr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ADIDAS DRES TEAM SPORTS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LUB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PUMA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CLASSIC TRICOT SUIT SET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LUB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REEBOK DRES LINEAR LOGO</w:t>
            </w:r>
          </w:p>
          <w:p w:rsidR="00C83919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LUB</w:t>
            </w:r>
          </w:p>
          <w:p w:rsidR="00C83919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NIKE ACADEMY DRI-FIT BLUZA CV2677, SPODNIE CV2665</w:t>
            </w:r>
          </w:p>
        </w:tc>
        <w:tc>
          <w:tcPr>
            <w:tcW w:w="3544" w:type="dxa"/>
            <w:shd w:val="clear" w:color="auto" w:fill="auto"/>
          </w:tcPr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DRES SPORTOWY, </w:t>
            </w:r>
            <w:r w:rsidRPr="001F1CEB">
              <w:rPr>
                <w:rFonts w:ascii="Arial" w:hAnsi="Arial" w:cs="Arial"/>
                <w:sz w:val="18"/>
                <w:szCs w:val="18"/>
              </w:rPr>
              <w:t>WSTAWKI Z SIATECZKI NA KLATCE PIERSIOWEJ ZWIĘKSZAJĄ PRZEWIEWNOŚĆ</w:t>
            </w: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. MATERIAŁ ODPROWADZAJĄCY WILGOĆ, KIESZENIE BOCZNE W SPODNIACH, BLUZA ROZPINANA NA SUWAK, PREFEROWANY KOLOR CZARNY.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ROZMIAR: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 – 1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D2E20" w:rsidRPr="007B2D13" w:rsidRDefault="004D2E20" w:rsidP="00BD5F3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B2D1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komplet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E20" w:rsidRPr="007B2D13" w:rsidRDefault="004D2E20" w:rsidP="00BD5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7B2D13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D2E20" w:rsidRPr="00D12FBE" w:rsidRDefault="004D2E20" w:rsidP="00D12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59BB" w:rsidRPr="00D12FBE" w:rsidRDefault="005359BB" w:rsidP="00D12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14" w:type="dxa"/>
          </w:tcPr>
          <w:p w:rsidR="005359BB" w:rsidRPr="00D40824" w:rsidRDefault="005359BB" w:rsidP="00BD5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4D2E20" w:rsidRPr="00D40824" w:rsidTr="00D12FBE">
        <w:trPr>
          <w:cantSplit/>
        </w:trPr>
        <w:tc>
          <w:tcPr>
            <w:tcW w:w="852" w:type="dxa"/>
          </w:tcPr>
          <w:p w:rsidR="004D2E20" w:rsidRPr="004D2E20" w:rsidRDefault="004D2E20" w:rsidP="000207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4D2E20" w:rsidRPr="007B2D13" w:rsidRDefault="004D2E20" w:rsidP="00BD5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2D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BLUZA DO BIEGANIA (MĘSKA)</w:t>
            </w:r>
          </w:p>
        </w:tc>
        <w:tc>
          <w:tcPr>
            <w:tcW w:w="1984" w:type="dxa"/>
            <w:shd w:val="clear" w:color="auto" w:fill="auto"/>
          </w:tcPr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DOBSOM BLUZA MĘSKA LAIKKO BLACK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ADIDAS BLUZA TRENINGOWA CORE 18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LUB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SPORTSTYLE PIQUE UNDER ARMOUR</w:t>
            </w:r>
          </w:p>
          <w:p w:rsidR="00C83919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LUB</w:t>
            </w:r>
          </w:p>
          <w:p w:rsidR="00C83919" w:rsidRPr="001F1CEB" w:rsidRDefault="00A4606D" w:rsidP="00A4606D">
            <w:pPr>
              <w:tabs>
                <w:tab w:val="left" w:pos="134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ADIDAS TIRO 21 TRUCK GH4474 GRANATOWA</w:t>
            </w:r>
          </w:p>
        </w:tc>
        <w:tc>
          <w:tcPr>
            <w:tcW w:w="3544" w:type="dxa"/>
            <w:shd w:val="clear" w:color="auto" w:fill="auto"/>
          </w:tcPr>
          <w:p w:rsidR="004D2E20" w:rsidRPr="001F1CEB" w:rsidRDefault="00A4606D" w:rsidP="00DA1F41">
            <w:pPr>
              <w:overflowPunct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BLUZA SPORTOWA, DOPASOWANY KRÓJ, SUWAK NA CAŁEJ DŁUGOŚCI I STAWIANY KOŁNIERZ,   DZIANINA O PODWÓJNYM SPLOCIE, 100% POLIESTER POCHODZĄCY Z RECYKLINGU,  PRZEDNIE KIESZENIE NA SUWAK .</w:t>
            </w:r>
            <w:r w:rsidR="00DA1F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MATERIAŁ ODPROWADZAJĄCY WILGOĆ, KIESZENIE BOCZNE NA ZAMEK, BLUZA ROZPINANA NA SUWAK, PREFEROWANY KOLOR CZARNY.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ROZMIAR: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XL – 1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 – 1 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 – 2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D2E20" w:rsidRPr="007B2D13" w:rsidRDefault="004D2E20" w:rsidP="00BD5F3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B2D1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E20" w:rsidRPr="007B2D13" w:rsidRDefault="004D2E20" w:rsidP="00BD5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7B2D13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A7609" w:rsidRPr="00D12FBE" w:rsidRDefault="004A7609" w:rsidP="00D12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2E20" w:rsidRPr="00D12FBE" w:rsidRDefault="004D2E20" w:rsidP="00D12FB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14" w:type="dxa"/>
          </w:tcPr>
          <w:p w:rsidR="004A7609" w:rsidRPr="00D40824" w:rsidRDefault="004A7609" w:rsidP="00BD5F30">
            <w:pPr>
              <w:tabs>
                <w:tab w:val="left" w:pos="134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4D2E20" w:rsidRPr="00D40824" w:rsidTr="00D12FBE">
        <w:trPr>
          <w:cantSplit/>
        </w:trPr>
        <w:tc>
          <w:tcPr>
            <w:tcW w:w="852" w:type="dxa"/>
          </w:tcPr>
          <w:p w:rsidR="004D2E20" w:rsidRPr="004D2E20" w:rsidRDefault="004D2E20" w:rsidP="000207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4D2E20" w:rsidRPr="007B2D13" w:rsidRDefault="004D2E20" w:rsidP="00BD5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2D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BLUZA DO BIEGANIA (DAMSKA)</w:t>
            </w:r>
          </w:p>
        </w:tc>
        <w:tc>
          <w:tcPr>
            <w:tcW w:w="1984" w:type="dxa"/>
            <w:shd w:val="clear" w:color="auto" w:fill="auto"/>
          </w:tcPr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DOBSOM BLUZA DAMSKA LAIKKO BLACK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ADIDAS TRACK JACKET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LUB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JOMA CHAMPIONSHIP IV CZARNO-BIAŁY KOBIETA</w:t>
            </w:r>
          </w:p>
          <w:p w:rsidR="00C83919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</w:t>
            </w:r>
          </w:p>
          <w:p w:rsidR="00C83919" w:rsidRPr="001F1CEB" w:rsidRDefault="00A4606D" w:rsidP="00A4606D">
            <w:pPr>
              <w:tabs>
                <w:tab w:val="left" w:pos="134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ADIDAS TIRO 21 TRUCK GK9663 GRANATOWA</w:t>
            </w:r>
          </w:p>
        </w:tc>
        <w:tc>
          <w:tcPr>
            <w:tcW w:w="3544" w:type="dxa"/>
            <w:shd w:val="clear" w:color="auto" w:fill="auto"/>
          </w:tcPr>
          <w:p w:rsidR="004D2E20" w:rsidRPr="001F1CEB" w:rsidRDefault="00A4606D" w:rsidP="00DA1F41">
            <w:pPr>
              <w:overflowPunct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BLUZA SPORTOWA, DOPASOWANY KRÓJ</w:t>
            </w:r>
            <w:r w:rsidR="00DA1F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SUWAK NA CAŁEJ DŁUGOŚCI I STAWIANY KOŁNIERZ</w:t>
            </w:r>
            <w:r w:rsidR="00DA1F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DZIANINA O PODWÓJNYM SPLOCIE, 100% POLIESTER POCHODZĄCY Z RECYKLINGU</w:t>
            </w:r>
            <w:r w:rsidR="00DA1F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PRZEDNIE KIESZENIE NA SUWAK.</w:t>
            </w:r>
            <w:r w:rsidR="00DA1F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MATERIAŁ ODPROWADZAJĄCY WILGOĆ, KIESZENIE BOCZNE NA ZAMEK, BLUZA ROZPINANA NA SUWAK, PREFEROWANY KOLOR CZARNY.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ROZMIAR:</w:t>
            </w:r>
          </w:p>
          <w:p w:rsidR="004D2E20" w:rsidRPr="001F1CEB" w:rsidRDefault="00A4606D" w:rsidP="006E4D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XS – 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D2E20" w:rsidRPr="007B2D13" w:rsidRDefault="004D2E20" w:rsidP="00BD5F3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B2D1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E20" w:rsidRPr="007B2D13" w:rsidRDefault="004D2E20" w:rsidP="00BD5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7B2D13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A7609" w:rsidRPr="00D12FBE" w:rsidRDefault="004A7609" w:rsidP="00D12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2E20" w:rsidRPr="00D12FBE" w:rsidRDefault="004D2E20" w:rsidP="00D12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14" w:type="dxa"/>
          </w:tcPr>
          <w:p w:rsidR="004A7609" w:rsidRPr="00D40824" w:rsidRDefault="004A7609" w:rsidP="00BD5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4D2E20" w:rsidRPr="00D40824" w:rsidTr="00D12FBE">
        <w:trPr>
          <w:cantSplit/>
        </w:trPr>
        <w:tc>
          <w:tcPr>
            <w:tcW w:w="852" w:type="dxa"/>
          </w:tcPr>
          <w:p w:rsidR="004D2E20" w:rsidRPr="004D2E20" w:rsidRDefault="004D2E20" w:rsidP="000207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4D2E20" w:rsidRDefault="004D2E20" w:rsidP="00BD5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2D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OBUWIE SPORTOWE TYPU:</w:t>
            </w:r>
            <w:r w:rsidR="00300F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B2D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TURF</w:t>
            </w:r>
          </w:p>
          <w:p w:rsidR="00D7622F" w:rsidRPr="007B2D13" w:rsidRDefault="00D7622F" w:rsidP="00BD5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2D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(MĘSKIE)</w:t>
            </w:r>
          </w:p>
        </w:tc>
        <w:tc>
          <w:tcPr>
            <w:tcW w:w="1984" w:type="dxa"/>
            <w:shd w:val="clear" w:color="auto" w:fill="auto"/>
          </w:tcPr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JOMA AGUILA GOL 821 CZARNY TURF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LUB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ADIDAS X GHOSTED.3 TF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LUB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NIKE TIEMPO LEGEND 8 ACADEMY TF</w:t>
            </w:r>
          </w:p>
          <w:p w:rsidR="00C83919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LUB</w:t>
            </w:r>
          </w:p>
          <w:p w:rsidR="00C83919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JOMA TOP FLEX TURF </w:t>
            </w:r>
          </w:p>
        </w:tc>
        <w:tc>
          <w:tcPr>
            <w:tcW w:w="3544" w:type="dxa"/>
            <w:shd w:val="clear" w:color="auto" w:fill="auto"/>
          </w:tcPr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BUTY SPORTOWE PRZEZNACZONE DO GRY W PIŁKĘ NOŻNĄ NA SZTUCZNEJ </w:t>
            </w:r>
            <w:r w:rsidR="00DA1F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NAWIERZCHNI, NUBUKOWY OTOK </w:t>
            </w: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WZMACNIAJĄCY W PRZEDNIEJ CZĘŚCI BUTA,</w:t>
            </w:r>
            <w:r w:rsidRPr="001F1CE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1F1CEB">
              <w:rPr>
                <w:rFonts w:ascii="Arial" w:hAnsi="Arial" w:cs="Arial"/>
                <w:sz w:val="18"/>
                <w:szCs w:val="18"/>
              </w:rPr>
              <w:t xml:space="preserve">WYKONANE Z ELASTYCZNEJ SKÓRY NATURALNEJ NIEIMPREGNOWANEJ, </w:t>
            </w: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PRZYCZEPNA PODESZWA WYKONANA Z GUMY, STANDARDOWY KRÓJ, MODEL SZNUROWANY, KOLOR CZARNY.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ROZMIAR: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 CM – 1 PARA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28,5 CM – 3 PARY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27,5 CM – 2 PARY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D2E20" w:rsidRPr="007B2D13" w:rsidRDefault="004D2E20" w:rsidP="00BD5F3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B2D1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para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E20" w:rsidRPr="007B2D13" w:rsidRDefault="004D2E20" w:rsidP="00BD5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7B2D13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D2E20" w:rsidRPr="00D12FBE" w:rsidRDefault="004D2E20" w:rsidP="00D12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2E20" w:rsidRPr="00D12FBE" w:rsidRDefault="004D2E20" w:rsidP="00D12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14" w:type="dxa"/>
          </w:tcPr>
          <w:p w:rsidR="004D2E20" w:rsidRPr="00D40824" w:rsidRDefault="004D2E20" w:rsidP="00BD5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4D2E20" w:rsidRPr="00D40824" w:rsidTr="00D12FBE">
        <w:trPr>
          <w:cantSplit/>
        </w:trPr>
        <w:tc>
          <w:tcPr>
            <w:tcW w:w="852" w:type="dxa"/>
          </w:tcPr>
          <w:p w:rsidR="004D2E20" w:rsidRPr="004D2E20" w:rsidRDefault="004D2E20" w:rsidP="000207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4D2E20" w:rsidRDefault="004D2E20" w:rsidP="00BD5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2D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OBUWIE SPORTOWE DO PIŁKI NOŻNEJ HALOWEJ</w:t>
            </w:r>
          </w:p>
          <w:p w:rsidR="00D7622F" w:rsidRPr="007B2D13" w:rsidRDefault="00D7622F" w:rsidP="00BD5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2D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(MĘSKIE)</w:t>
            </w:r>
          </w:p>
        </w:tc>
        <w:tc>
          <w:tcPr>
            <w:tcW w:w="1984" w:type="dxa"/>
            <w:shd w:val="clear" w:color="auto" w:fill="auto"/>
          </w:tcPr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JOMA TOP FLEX 2001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LUB</w:t>
            </w:r>
          </w:p>
          <w:p w:rsidR="00C83919" w:rsidRPr="001F1CEB" w:rsidRDefault="00A4606D" w:rsidP="00A4606D">
            <w:pPr>
              <w:tabs>
                <w:tab w:val="left" w:pos="207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JOMA TOP FLEX SALA</w:t>
            </w:r>
          </w:p>
          <w:p w:rsidR="00C83919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LUB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ADIDAS X GHOSTED.3 IN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LUB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NIKE TIEMPO LEGEND 8 ACADEMY IC</w:t>
            </w:r>
          </w:p>
        </w:tc>
        <w:tc>
          <w:tcPr>
            <w:tcW w:w="3544" w:type="dxa"/>
            <w:shd w:val="clear" w:color="auto" w:fill="auto"/>
          </w:tcPr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BUTY SPORTOWE PRZEZNACZONE DO GRY W PIŁKĘ NOŻNĄ W HALI NA TWARD</w:t>
            </w:r>
            <w:r w:rsidR="00DA1F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EJ NAWIERZCHNI, NUBUKOWY OTOK </w:t>
            </w: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WZMACNIAJĄCY W PRZEDNIEJ CZĘŚCI BUTA, </w:t>
            </w:r>
            <w:r w:rsidRPr="001F1CEB">
              <w:rPr>
                <w:rFonts w:ascii="Arial" w:hAnsi="Arial" w:cs="Arial"/>
                <w:sz w:val="18"/>
                <w:szCs w:val="18"/>
              </w:rPr>
              <w:t xml:space="preserve">WYKONANE Z ELASTYCZNEJ SKÓRY NATURALNEJ NIEIMPREGNOWANEJ, </w:t>
            </w: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PRZYCZEPNA PODESZWA WYKONANA Z GUMY, STANDARDOWY KRÓJ, MODEL SZNUROWANY, KOLOR CZARNY.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ROZMIAR: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28,5 CM – 2 PARY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27,5 CM – 2 PARY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D2E20" w:rsidRPr="007B2D13" w:rsidRDefault="004D2E20" w:rsidP="00BD5F3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B2D1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para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E20" w:rsidRPr="007B2D13" w:rsidRDefault="004D2E20" w:rsidP="00BD5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7B2D13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D2E20" w:rsidRPr="00D12FBE" w:rsidRDefault="004D2E20" w:rsidP="00D12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2E20" w:rsidRPr="00D12FBE" w:rsidRDefault="004D2E20" w:rsidP="00D12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14" w:type="dxa"/>
          </w:tcPr>
          <w:p w:rsidR="00DA2A35" w:rsidRPr="00D40824" w:rsidRDefault="00DA2A35" w:rsidP="00BD5F30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4D2E20" w:rsidRPr="00D40824" w:rsidTr="00D12FBE">
        <w:trPr>
          <w:cantSplit/>
        </w:trPr>
        <w:tc>
          <w:tcPr>
            <w:tcW w:w="852" w:type="dxa"/>
          </w:tcPr>
          <w:p w:rsidR="004D2E20" w:rsidRPr="004D2E20" w:rsidRDefault="004D2E20" w:rsidP="000207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4D2E20" w:rsidRPr="007B2D13" w:rsidRDefault="004D2E20" w:rsidP="00BD5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2D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KOSZULKA SPORTOWA (MĘSKA)</w:t>
            </w:r>
          </w:p>
        </w:tc>
        <w:tc>
          <w:tcPr>
            <w:tcW w:w="1984" w:type="dxa"/>
            <w:shd w:val="clear" w:color="auto" w:fill="auto"/>
          </w:tcPr>
          <w:p w:rsidR="004D2E20" w:rsidRPr="001F1CEB" w:rsidRDefault="00EA1A8E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ADIDAS KOSZULKA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OWN THE </w:t>
            </w: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RUN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TEE</w:t>
            </w:r>
          </w:p>
          <w:p w:rsidR="004D2E20" w:rsidRPr="001F1CEB" w:rsidRDefault="00EA1A8E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LUB</w:t>
            </w:r>
          </w:p>
          <w:p w:rsidR="004D2E20" w:rsidRPr="001F1CEB" w:rsidRDefault="00EA1A8E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NIKE DRI-FIT MILER</w:t>
            </w:r>
          </w:p>
          <w:p w:rsidR="004D2E20" w:rsidRPr="001F1CEB" w:rsidRDefault="00EA1A8E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</w:t>
            </w:r>
          </w:p>
          <w:p w:rsidR="004D2E20" w:rsidRPr="001F1CEB" w:rsidRDefault="00EA1A8E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REEBOK KOSZULKA RUN JACQUARD</w:t>
            </w:r>
          </w:p>
        </w:tc>
        <w:tc>
          <w:tcPr>
            <w:tcW w:w="3544" w:type="dxa"/>
            <w:shd w:val="clear" w:color="auto" w:fill="auto"/>
          </w:tcPr>
          <w:p w:rsidR="004D2E20" w:rsidRPr="001F1CEB" w:rsidRDefault="00A4606D" w:rsidP="006E4D00">
            <w:pPr>
              <w:overflowPunct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KOSZULKA SPORTOWA DO BIEGANIA, KRÓTKI RĘKAW, BEZ KOŁNIERZYKA, MATERIAŁ ODPROWADZAJĄCY POT, ZAPEWNIAJĄCY WEN</w:t>
            </w:r>
            <w:r w:rsidR="006E4D00"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TYLACJĘ I CYRKULACJĘ POWIETRZA, </w:t>
            </w: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6E4D00"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MATERIAŁ Z KARBOWANEJ PRZĘDZY, </w:t>
            </w: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PRZESUNIĘTE DO TYŁU SZWY NA RAMIONACH</w:t>
            </w:r>
            <w:r w:rsidR="00DA1F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ROZCIĘCIA NA DOLE KOSZULKI. </w:t>
            </w:r>
            <w:r w:rsidR="006E4D00"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STANDARDOWY KRÓJ, ZAOKRĄGLONY DÓŁ, </w:t>
            </w: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ELEMENTY ODBLASKOWE, KOLOR BIAŁY, CZARNY LUB INNY CIEMNY (OGÓLNIE UZNAWANY ZA MĘSKI, BEZ EKSTRAWAGANCJI). </w:t>
            </w:r>
            <w:r w:rsidR="006E4D00"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</w:t>
            </w: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OZMIAR: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XL – 2 SZT.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 – 7 SZT.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 – 5 SZT.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D2E20" w:rsidRPr="007B2D13" w:rsidRDefault="004D2E20" w:rsidP="00BD5F3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B2D1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E20" w:rsidRPr="007B2D13" w:rsidRDefault="004D2E20" w:rsidP="00BD5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7B2D13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14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80F8C" w:rsidRPr="00D12FBE" w:rsidRDefault="00680F8C" w:rsidP="00B4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2E20" w:rsidRPr="00D12FBE" w:rsidRDefault="004D2E20" w:rsidP="00D12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14" w:type="dxa"/>
          </w:tcPr>
          <w:p w:rsidR="00680F8C" w:rsidRPr="00D40824" w:rsidRDefault="00680F8C" w:rsidP="00680F8C">
            <w:pPr>
              <w:tabs>
                <w:tab w:val="left" w:pos="119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E20" w:rsidRPr="00D40824" w:rsidTr="00D12FBE">
        <w:trPr>
          <w:cantSplit/>
        </w:trPr>
        <w:tc>
          <w:tcPr>
            <w:tcW w:w="852" w:type="dxa"/>
          </w:tcPr>
          <w:p w:rsidR="004D2E20" w:rsidRPr="004D2E20" w:rsidRDefault="004D2E20" w:rsidP="000207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4D2E20" w:rsidRPr="007B2D13" w:rsidRDefault="004D2E20" w:rsidP="00BD5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2D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KOSZULKA SPORTOWA (DAMSKA)</w:t>
            </w:r>
          </w:p>
        </w:tc>
        <w:tc>
          <w:tcPr>
            <w:tcW w:w="1984" w:type="dxa"/>
            <w:shd w:val="clear" w:color="auto" w:fill="auto"/>
          </w:tcPr>
          <w:p w:rsidR="004D2E20" w:rsidRPr="001F1CEB" w:rsidRDefault="00EA1A8E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ADIDAS KOSZULKA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OWN THE </w:t>
            </w: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RUN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TEE</w:t>
            </w:r>
          </w:p>
          <w:p w:rsidR="004D2E20" w:rsidRPr="001F1CEB" w:rsidRDefault="00EA1A8E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</w:t>
            </w:r>
          </w:p>
          <w:p w:rsidR="00C83919" w:rsidRPr="001F1CEB" w:rsidRDefault="00EA1A8E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NIKE DRI-FIT MILER</w:t>
            </w:r>
          </w:p>
          <w:p w:rsidR="004D2E20" w:rsidRPr="001F1CEB" w:rsidRDefault="00EA1A8E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</w:t>
            </w:r>
          </w:p>
          <w:p w:rsidR="004D2E20" w:rsidRPr="001F1CEB" w:rsidRDefault="00EA1A8E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REEBOK KOSZULKA RUN ACTIVCHILL</w:t>
            </w:r>
          </w:p>
        </w:tc>
        <w:tc>
          <w:tcPr>
            <w:tcW w:w="3544" w:type="dxa"/>
            <w:shd w:val="clear" w:color="auto" w:fill="auto"/>
          </w:tcPr>
          <w:p w:rsidR="00C83919" w:rsidRPr="001F1CEB" w:rsidRDefault="00A4606D" w:rsidP="00A4606D">
            <w:pPr>
              <w:overflowPunct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KOSZULKA SPORTOWA DO BIEGANIA, KRÓTKI RĘKAW, BEZ KOŁNIERZYKA, MATERIAŁ ODPROWADZAJĄCY POT, ZAPEWNIAJĄCY WENTYLACJĘ I CYRKULACJĘ POWIETRZA, </w:t>
            </w:r>
            <w:r w:rsidR="006E4D00"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MATERIAŁ Z KARBOWANEJ PRZĘDZY, </w:t>
            </w: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PRZESU</w:t>
            </w:r>
            <w:r w:rsidR="00DA1F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NIĘTE DO TYŁU SZWY NA RAMIONACH, ROZCIĘCIA NA DOLE KOSZULKI. </w:t>
            </w: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STANDARDOWY KRÓJ </w:t>
            </w:r>
          </w:p>
          <w:p w:rsidR="00C83919" w:rsidRPr="001F1CEB" w:rsidRDefault="00A4606D" w:rsidP="00A4606D">
            <w:pPr>
              <w:overflowPunct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ZAOKRĄGLONY DÓŁ </w:t>
            </w:r>
          </w:p>
          <w:p w:rsidR="00C83919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ELEMENTY ODBLASKOWE, 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KOLOR RÓŻOWY LUB INNY DOSTĘPNY W ASORTYMENCIE PRODUCENTA.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ROZMIAR: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 – 1 SZT.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D2E20" w:rsidRPr="007B2D13" w:rsidRDefault="004D2E20" w:rsidP="00BD5F3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B2D1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E20" w:rsidRPr="007B2D13" w:rsidRDefault="004D2E20" w:rsidP="00BD5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7B2D13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D2E20" w:rsidRPr="00D12FBE" w:rsidRDefault="004D2E20" w:rsidP="00D12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2E20" w:rsidRPr="00D12FBE" w:rsidRDefault="004D2E20" w:rsidP="00D12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14" w:type="dxa"/>
          </w:tcPr>
          <w:p w:rsidR="00615196" w:rsidRPr="00D40824" w:rsidRDefault="00615196" w:rsidP="00BD5F30">
            <w:pPr>
              <w:tabs>
                <w:tab w:val="left" w:pos="1197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2E20" w:rsidRPr="00D40824" w:rsidTr="00D12FBE">
        <w:trPr>
          <w:cantSplit/>
        </w:trPr>
        <w:tc>
          <w:tcPr>
            <w:tcW w:w="852" w:type="dxa"/>
          </w:tcPr>
          <w:p w:rsidR="004D2E20" w:rsidRPr="004D2E20" w:rsidRDefault="004D2E20" w:rsidP="000207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3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4D2E20" w:rsidRPr="007B2D13" w:rsidRDefault="004D2E20" w:rsidP="00BD5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B2D1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SPODENKI SPORTOWE (MĘSKIE)</w:t>
            </w:r>
          </w:p>
        </w:tc>
        <w:tc>
          <w:tcPr>
            <w:tcW w:w="1984" w:type="dxa"/>
            <w:shd w:val="clear" w:color="auto" w:fill="auto"/>
          </w:tcPr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ADIDAS RUN IT 3-STRIPES PB SHORTS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LUB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NIKE FLEX STRIDE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LUB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REEBOK SZORTY RUN ESSENTIALS – 12,5 CM</w:t>
            </w:r>
          </w:p>
        </w:tc>
        <w:tc>
          <w:tcPr>
            <w:tcW w:w="3544" w:type="dxa"/>
            <w:shd w:val="clear" w:color="auto" w:fill="auto"/>
          </w:tcPr>
          <w:p w:rsidR="00C83919" w:rsidRPr="001F1CEB" w:rsidRDefault="00A4606D" w:rsidP="00A4606D">
            <w:pPr>
              <w:overflowPunct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SPODENKI SPORTOWE PRZEZNACZONE DO BIEGANIA, Z BIELIZNĄ WEWNĘTRZNĄ, KIESZENIE BOCZNE, STANDARDOWY KRÓJ, MATERIAŁ POCHŁANIAJĄCY WILGOĆ, ELEMENTY ODBLASKOWE, ZAPINANA TYLNA KIESZEŃ NA ELEKTRONIKĘ  </w:t>
            </w:r>
          </w:p>
          <w:p w:rsidR="00C83919" w:rsidRPr="001F1CEB" w:rsidRDefault="00A4606D" w:rsidP="00A4606D">
            <w:pPr>
              <w:overflowPunct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</w:t>
            </w:r>
            <w:r w:rsidR="00DA1F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 BOCZNE KIESZENIE NA DROBIAZGI. </w:t>
            </w: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WEWNĘTRZNA DŁUGOŚĆ NOGAWKI 13 CM </w:t>
            </w:r>
          </w:p>
          <w:p w:rsidR="00C83919" w:rsidRPr="001F1CEB" w:rsidRDefault="00A4606D" w:rsidP="00A4606D">
            <w:pPr>
              <w:overflowPunct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MIĘKKA, DZIANINOWA PODSZEWKA </w:t>
            </w:r>
          </w:p>
          <w:p w:rsidR="00C83919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ELEMENTY ODBLASKOWE , 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KOLOR CZARNY LUB INNY CIEMNY (OGÓLNIE UZNAWANY ZA MĘSKI, BEZ EKSTRAWAGANCJI). 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ROZMIAR: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XL – 3 SZT.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 – 6 SZT.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 – 4 SZT.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D2E20" w:rsidRPr="007B2D13" w:rsidRDefault="004D2E20" w:rsidP="00BD5F3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B2D1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E20" w:rsidRPr="007B2D13" w:rsidRDefault="004D2E20" w:rsidP="00BD5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7B2D13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13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D2E20" w:rsidRPr="00D12FBE" w:rsidRDefault="004D2E20" w:rsidP="00D12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2E20" w:rsidRPr="00D12FBE" w:rsidRDefault="004D2E20" w:rsidP="00D12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14" w:type="dxa"/>
          </w:tcPr>
          <w:p w:rsidR="00EB023D" w:rsidRPr="00D40824" w:rsidRDefault="00EB023D" w:rsidP="00EB0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4D2E20" w:rsidRPr="00D40824" w:rsidTr="00D12FBE">
        <w:trPr>
          <w:cantSplit/>
        </w:trPr>
        <w:tc>
          <w:tcPr>
            <w:tcW w:w="852" w:type="dxa"/>
          </w:tcPr>
          <w:p w:rsidR="004D2E20" w:rsidRPr="004D2E20" w:rsidRDefault="004D2E20" w:rsidP="000207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3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4D2E20" w:rsidRPr="007B2D13" w:rsidRDefault="004D2E20" w:rsidP="00BD5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B2D1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SPODENKI SPORTOWE (DAMSKIE)</w:t>
            </w:r>
          </w:p>
        </w:tc>
        <w:tc>
          <w:tcPr>
            <w:tcW w:w="1984" w:type="dxa"/>
            <w:shd w:val="clear" w:color="auto" w:fill="auto"/>
          </w:tcPr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ADIDAS SZORTY PACER 3-STRIPES 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LUB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NIKE TEMPO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LUB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REEBOK SPODENKI RUNNING ESSENTIALS TWO-IN-ONE</w:t>
            </w:r>
          </w:p>
        </w:tc>
        <w:tc>
          <w:tcPr>
            <w:tcW w:w="3544" w:type="dxa"/>
            <w:shd w:val="clear" w:color="auto" w:fill="auto"/>
          </w:tcPr>
          <w:p w:rsidR="00C83919" w:rsidRPr="001F1CEB" w:rsidRDefault="00A4606D" w:rsidP="00A4606D">
            <w:pPr>
              <w:overflowPunct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SPODENKI SPORTOWE PRZEZNACZONE DO BIEGANIA, Z BIELIZNĄ WEWNĘTRZNĄ, KIESZEŃ, KRÓJ WYTALIOWANY, WEWNĘTRZA DŁUGOŚĆ NOGAWEK: 8 CM </w:t>
            </w:r>
          </w:p>
          <w:p w:rsidR="004D2E20" w:rsidRPr="001F1CEB" w:rsidRDefault="00A4606D" w:rsidP="00DA1F41">
            <w:pPr>
              <w:overflowPunct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BOCZNE ROZCIĘCIA ZWIĘKSZAJĄ ZAKRE</w:t>
            </w:r>
            <w:r w:rsidR="00DA1F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 RUCHÓW. MOŻLIWA </w:t>
            </w: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TECHNOLOGIA DRI-FIT, KOMFORT I SUCHOŚĆ </w:t>
            </w:r>
            <w:r w:rsidR="00DA1F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BOCZNA KIESZEŃ NA TELEFON,</w:t>
            </w:r>
            <w:r w:rsidR="00DA1F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bookmarkStart w:id="0" w:name="_GoBack"/>
            <w:bookmarkEnd w:id="0"/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REGULACJA SZNURKIEM, MATERIAŁ POCHŁANIAJĄCY WILGOĆ, KOLOR CZARNY. 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ROZMIAR: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 – 1 SZT.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D2E20" w:rsidRPr="007B2D13" w:rsidRDefault="004D2E20" w:rsidP="00BD5F3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B2D1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E20" w:rsidRPr="007B2D13" w:rsidRDefault="004D2E20" w:rsidP="00BD5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7B2D13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D2E20" w:rsidRPr="00D12FBE" w:rsidRDefault="004D2E20" w:rsidP="00D12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2E20" w:rsidRPr="00D12FBE" w:rsidRDefault="004D2E20" w:rsidP="00D12FB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14" w:type="dxa"/>
          </w:tcPr>
          <w:p w:rsidR="00475C28" w:rsidRPr="00D40824" w:rsidRDefault="00475C28" w:rsidP="00BD5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4D2E20" w:rsidRPr="00D40824" w:rsidTr="00D12FBE">
        <w:trPr>
          <w:cantSplit/>
        </w:trPr>
        <w:tc>
          <w:tcPr>
            <w:tcW w:w="852" w:type="dxa"/>
          </w:tcPr>
          <w:p w:rsidR="004D2E20" w:rsidRPr="004D2E20" w:rsidRDefault="004D2E20" w:rsidP="000207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4D2E20" w:rsidRPr="007B2D13" w:rsidRDefault="004D2E20" w:rsidP="00BD5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2D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OBUWIE SPORTOWE DO BIEGANIA (MĘSKIE)</w:t>
            </w:r>
          </w:p>
        </w:tc>
        <w:tc>
          <w:tcPr>
            <w:tcW w:w="1984" w:type="dxa"/>
            <w:shd w:val="clear" w:color="auto" w:fill="auto"/>
          </w:tcPr>
          <w:p w:rsidR="00C83919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NIKE AIR ZOOM PEGASUS 38 M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LUB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ADIDAS ULTRABOOST DNA SHOES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LUB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REEBOK BUTY FLOATRIDE RUN FAST 2.0</w:t>
            </w:r>
          </w:p>
        </w:tc>
        <w:tc>
          <w:tcPr>
            <w:tcW w:w="3544" w:type="dxa"/>
            <w:shd w:val="clear" w:color="auto" w:fill="auto"/>
          </w:tcPr>
          <w:p w:rsidR="00C83919" w:rsidRPr="001F1CEB" w:rsidRDefault="00A4606D" w:rsidP="00A4606D">
            <w:pPr>
              <w:overflowPunct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BUTY BIEGOWE DLA OSÓB ZAAWANSOWANYCH, ŚREDNIOZAAWANSOWANYCH I POCZĄTKUJĄCYCH, SYSTEM AMORTYZUJĄCY, WAGA DO 300G, PIANKOWY JĘZYK, ZMNIEJSZA NACISK NA ŚRÓDSTOPIE</w:t>
            </w:r>
          </w:p>
          <w:p w:rsidR="004D2E20" w:rsidRPr="001F1CEB" w:rsidRDefault="00A4606D" w:rsidP="006E4D00">
            <w:pPr>
              <w:overflowPunct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SPECJALNA OPASKA W REJONIE ŚRÓDSTOPIA, WYGODA I BEZPIECZEŃSTWO ROZCIĄGLIWA, ODDYCHAJĄCA TKANINA</w:t>
            </w:r>
            <w:r w:rsidR="006E4D00"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r w:rsidRPr="001F1CEB">
              <w:rPr>
                <w:rFonts w:ascii="Arial" w:hAnsi="Arial" w:cs="Arial"/>
                <w:sz w:val="18"/>
                <w:szCs w:val="18"/>
              </w:rPr>
              <w:t>PODUSZKA POD ŚRÓDSTOPIEM ZWIĘKSZAJĄCA DYNAMIKĘ</w:t>
            </w:r>
            <w:r w:rsidR="006E4D00" w:rsidRPr="001F1CE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KOLOR CZARNY.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ROZMIAR: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31,5 CM – 1 PARA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 CM – 2 PARY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28,5 CM – 6 PAR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 CM – 2 PARY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27,5 CM – 5 PAR 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25,5 CM – 1 PARA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D2E20" w:rsidRPr="007B2D13" w:rsidRDefault="004D2E20" w:rsidP="00BD5F3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B2D1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para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E20" w:rsidRPr="007B2D13" w:rsidRDefault="004D2E20" w:rsidP="00BD5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7B2D13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17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D2E20" w:rsidRPr="00D12FBE" w:rsidRDefault="004D2E20" w:rsidP="00D12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2E20" w:rsidRPr="00D12FBE" w:rsidRDefault="004D2E20" w:rsidP="00D12FB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14" w:type="dxa"/>
          </w:tcPr>
          <w:p w:rsidR="00B6376F" w:rsidRPr="00D40824" w:rsidRDefault="00B6376F" w:rsidP="00BD5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4D2E20" w:rsidRPr="00D40824" w:rsidTr="00D12FBE">
        <w:trPr>
          <w:cantSplit/>
        </w:trPr>
        <w:tc>
          <w:tcPr>
            <w:tcW w:w="852" w:type="dxa"/>
          </w:tcPr>
          <w:p w:rsidR="004D2E20" w:rsidRPr="004D2E20" w:rsidRDefault="004D2E20" w:rsidP="000207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4D2E20" w:rsidRPr="007B2D13" w:rsidRDefault="004D2E20" w:rsidP="00BD5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2D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OBUWIE SPORTOWE DO BIEGANIA (DAMSKIE)</w:t>
            </w:r>
          </w:p>
        </w:tc>
        <w:tc>
          <w:tcPr>
            <w:tcW w:w="1984" w:type="dxa"/>
            <w:shd w:val="clear" w:color="auto" w:fill="auto"/>
          </w:tcPr>
          <w:p w:rsidR="00A4606D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NIKE AIR ZOOM PEGASUS 38 W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ADIDAS ULTRABOOST DNA SHOES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LUB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REEBOK BUTY FLOATRIDE RUN FAST 2.0</w:t>
            </w:r>
          </w:p>
        </w:tc>
        <w:tc>
          <w:tcPr>
            <w:tcW w:w="3544" w:type="dxa"/>
            <w:shd w:val="clear" w:color="auto" w:fill="auto"/>
          </w:tcPr>
          <w:p w:rsidR="00A4606D" w:rsidRPr="001F1CEB" w:rsidRDefault="00A4606D" w:rsidP="00A4606D">
            <w:pPr>
              <w:overflowPunct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BUTY BIEGOWE DLA OSÓB ZAAWANSOWANYCH, ŚREDNIOZAAWANSOWANYCH I POCZĄTKUJĄCYCH, SYSTEM AMORTYZUJĄCY, WAGA DO 300G, PIANKOWY JĘZYK, ZMNIEJSZA NACISK NA ŚRÓDSTOPIE</w:t>
            </w:r>
          </w:p>
          <w:p w:rsidR="00A4606D" w:rsidRPr="001F1CEB" w:rsidRDefault="00A4606D" w:rsidP="00A4606D">
            <w:pPr>
              <w:overflowPunct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SPECJALNA OPASKA W REJONIE ŚRÓDSTOPIA, WYGODA I BEZPIECZEŃSTWO</w:t>
            </w:r>
          </w:p>
          <w:p w:rsidR="004D2E20" w:rsidRPr="001F1CEB" w:rsidRDefault="00A4606D" w:rsidP="006E4D00">
            <w:pPr>
              <w:overflowPunct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ROZCIĄGLIWA, ODDYCHAJĄCA TKANINA</w:t>
            </w:r>
            <w:r w:rsidR="006E4D00"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r w:rsidRPr="001F1CEB">
              <w:rPr>
                <w:rFonts w:ascii="Arial" w:hAnsi="Arial" w:cs="Arial"/>
                <w:sz w:val="18"/>
                <w:szCs w:val="18"/>
              </w:rPr>
              <w:t>PODUSZKA POD ŚRÓDSTOPIEM ZWIĘKSZAJĄCA DYNAMIKĘ</w:t>
            </w:r>
            <w:r w:rsidR="006E4D00" w:rsidRPr="001F1CE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KOLOR CZARNY LUB ODCIENIE SZAROŚCI.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ROZMIAR: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25,5 CM – 1 PARA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24,5 CM – 1 PARA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 CM – 1 PARA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D2E20" w:rsidRPr="007B2D13" w:rsidRDefault="004D2E20" w:rsidP="00BD5F3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B2D1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para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E20" w:rsidRPr="007B2D13" w:rsidRDefault="004D2E20" w:rsidP="00BD5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7B2D13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D2E20" w:rsidRPr="00D12FBE" w:rsidRDefault="004D2E20" w:rsidP="00D12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2E20" w:rsidRPr="00D12FBE" w:rsidRDefault="004D2E20" w:rsidP="00D12FB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14" w:type="dxa"/>
          </w:tcPr>
          <w:p w:rsidR="004D2E20" w:rsidRPr="00D40824" w:rsidRDefault="004D2E20" w:rsidP="00BD5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4D2E20" w:rsidRPr="00D40824" w:rsidTr="00D12FBE">
        <w:trPr>
          <w:cantSplit/>
        </w:trPr>
        <w:tc>
          <w:tcPr>
            <w:tcW w:w="852" w:type="dxa"/>
          </w:tcPr>
          <w:p w:rsidR="004D2E20" w:rsidRPr="004D2E20" w:rsidRDefault="004D2E20" w:rsidP="000207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4D2E20" w:rsidRDefault="004D2E20" w:rsidP="00BD5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2D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OBUWIE SPECJALISTYCZNE DO BNO</w:t>
            </w:r>
          </w:p>
          <w:p w:rsidR="00D7622F" w:rsidRPr="007B2D13" w:rsidRDefault="00D7622F" w:rsidP="00BD5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2D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(MĘSKIE)</w:t>
            </w:r>
          </w:p>
        </w:tc>
        <w:tc>
          <w:tcPr>
            <w:tcW w:w="1984" w:type="dxa"/>
            <w:shd w:val="clear" w:color="auto" w:fill="auto"/>
          </w:tcPr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HOKA SPEEDGOAT 4 M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LUB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NIKE PEGASUS TRAIL 2 GTX M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LUB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SALOMON SPEEDCROSS 5 GTX M</w:t>
            </w:r>
          </w:p>
          <w:p w:rsidR="00A4606D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LUB</w:t>
            </w:r>
          </w:p>
          <w:p w:rsidR="00A4606D" w:rsidRPr="001F1CEB" w:rsidRDefault="00A4606D" w:rsidP="00A460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SALOMON SUPERCROSS GTX</w:t>
            </w:r>
          </w:p>
        </w:tc>
        <w:tc>
          <w:tcPr>
            <w:tcW w:w="3544" w:type="dxa"/>
            <w:shd w:val="clear" w:color="auto" w:fill="auto"/>
          </w:tcPr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MĘSKIE BUTY DO BIEGANIA W TERENIE, ZAPEWNIAJĄCE AMORTYZACJĘ I ZABEZPIECZAJĄCE STOPĘ. KONSTRUKCJA UNIEMOŻLIWIAJĄCA DOSTAWANIE SIĘ DO ŚRODKA BUTA WODY I ZABRUDZEŃ. MEMBRANA GORE-TEX, SYSTEM SZYBKIEGO WIĄZANIA.  KOLOR: NIEBIESKIE, ODCIENIE NIEBIESKIEGO EW. CZARNE.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ROZMIAR: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28,5 CM – 1 PARA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 CM – 1 PARA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D2E20" w:rsidRPr="007B2D13" w:rsidRDefault="004D2E20" w:rsidP="00BD5F3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B2D1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para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E20" w:rsidRPr="007B2D13" w:rsidRDefault="004D2E20" w:rsidP="00BD5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7B2D13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D2E20" w:rsidRPr="00D12FBE" w:rsidRDefault="004D2E20" w:rsidP="00D12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2E20" w:rsidRPr="00D12FBE" w:rsidRDefault="004D2E20" w:rsidP="00D12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14" w:type="dxa"/>
          </w:tcPr>
          <w:p w:rsidR="004D2E20" w:rsidRPr="00D40824" w:rsidRDefault="004D2E20" w:rsidP="00BD5F3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2E20" w:rsidRPr="00D40824" w:rsidTr="00D12FBE">
        <w:trPr>
          <w:cantSplit/>
        </w:trPr>
        <w:tc>
          <w:tcPr>
            <w:tcW w:w="852" w:type="dxa"/>
          </w:tcPr>
          <w:p w:rsidR="004D2E20" w:rsidRPr="004D2E20" w:rsidRDefault="004D2E20" w:rsidP="000207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4D2E20" w:rsidRPr="007B2D13" w:rsidRDefault="004D2E20" w:rsidP="00BD5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2D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LEGGINSY DŁUGIE ZIMOWE (MĘSKIE)</w:t>
            </w:r>
          </w:p>
        </w:tc>
        <w:tc>
          <w:tcPr>
            <w:tcW w:w="1984" w:type="dxa"/>
            <w:shd w:val="clear" w:color="auto" w:fill="auto"/>
          </w:tcPr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ROGELLI BANKS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LUB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UNDER ARMOUR SPEED STRIDE TIGHT M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LUB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ASICS SILVER TIGHT M</w:t>
            </w:r>
          </w:p>
        </w:tc>
        <w:tc>
          <w:tcPr>
            <w:tcW w:w="3544" w:type="dxa"/>
            <w:shd w:val="clear" w:color="auto" w:fill="auto"/>
          </w:tcPr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MĘSKIE LEGGINSY DO BIEGANIA, KOMPRESYJNY KRÓJ, MATERIAŁ ZAPEWNIAJĄCY WENTYLACJĘ ALE PRZEDE WSZYSTKIM CIEPŁO W CHŁODNE DNI, KIESZONKA, ELEMENTY ODBLASKOWE, PŁASKIE SZWY, KOLOR CZARNY.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ROZMIAR: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 – 1 SZT.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D2E20" w:rsidRPr="007B2D13" w:rsidRDefault="004D2E20" w:rsidP="00BD5F3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B2D1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E20" w:rsidRPr="007B2D13" w:rsidRDefault="004D2E20" w:rsidP="00BD5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7B2D13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D2E20" w:rsidRPr="00D12FBE" w:rsidRDefault="004D2E20" w:rsidP="00D12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2E20" w:rsidRPr="00D12FBE" w:rsidRDefault="004D2E20" w:rsidP="00D12FBE">
            <w:pPr>
              <w:tabs>
                <w:tab w:val="left" w:pos="935"/>
              </w:tabs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14" w:type="dxa"/>
          </w:tcPr>
          <w:p w:rsidR="004D2E20" w:rsidRPr="00D40824" w:rsidRDefault="004D2E20" w:rsidP="00BD5F30">
            <w:pPr>
              <w:tabs>
                <w:tab w:val="left" w:pos="1982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2E20" w:rsidRPr="00D40824" w:rsidTr="00D12FBE">
        <w:trPr>
          <w:cantSplit/>
        </w:trPr>
        <w:tc>
          <w:tcPr>
            <w:tcW w:w="852" w:type="dxa"/>
          </w:tcPr>
          <w:p w:rsidR="004D2E20" w:rsidRPr="004D2E20" w:rsidRDefault="004D2E20" w:rsidP="000207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3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4D2E20" w:rsidRPr="007B2D13" w:rsidRDefault="004D2E20" w:rsidP="00BD5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B2D1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LEGGINSY DŁUGIE LETNIE (DAMSKIE)</w:t>
            </w:r>
          </w:p>
        </w:tc>
        <w:tc>
          <w:tcPr>
            <w:tcW w:w="1984" w:type="dxa"/>
            <w:shd w:val="clear" w:color="auto" w:fill="auto"/>
          </w:tcPr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ROGELLI 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ALGONA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LUB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NEW BALANCE FASHION RUN CROP W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LUB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ADIDAS OWN THE RUN TIGHT W</w:t>
            </w:r>
          </w:p>
        </w:tc>
        <w:tc>
          <w:tcPr>
            <w:tcW w:w="3544" w:type="dxa"/>
            <w:shd w:val="clear" w:color="auto" w:fill="auto"/>
          </w:tcPr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DAMSKIE LEGGINSY DO BIEGANIA, WYKONANE Z CIENKIEGO MATERIAŁU, SZNUREK I ŚCIĄGACZ W PASIE DO REGULACJI, KOMPRESYJNY KRÓJ, KIESZONKA, ELEMENTY ODBLASKOWE, PŁASKIE SZWY, KOLOR CZARNY.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ROZMIAR: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 – 1 SZT.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XS – 1 SZT.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D2E20" w:rsidRPr="007B2D13" w:rsidRDefault="004D2E20" w:rsidP="00BD5F3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B2D1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E20" w:rsidRPr="007B2D13" w:rsidRDefault="004D2E20" w:rsidP="00BD5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7B2D13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D2E20" w:rsidRPr="00D12FBE" w:rsidRDefault="004D2E20" w:rsidP="00D12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2E20" w:rsidRPr="00D12FBE" w:rsidRDefault="004D2E20" w:rsidP="00D12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14" w:type="dxa"/>
          </w:tcPr>
          <w:p w:rsidR="004D2E20" w:rsidRPr="00D40824" w:rsidRDefault="004D2E20" w:rsidP="00BD5F30">
            <w:pPr>
              <w:tabs>
                <w:tab w:val="left" w:pos="1683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E20" w:rsidRPr="00D40824" w:rsidTr="00D12FBE">
        <w:trPr>
          <w:cantSplit/>
        </w:trPr>
        <w:tc>
          <w:tcPr>
            <w:tcW w:w="852" w:type="dxa"/>
          </w:tcPr>
          <w:p w:rsidR="004D2E20" w:rsidRPr="004D2E20" w:rsidRDefault="004D2E20" w:rsidP="000207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3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4D2E20" w:rsidRPr="007B2D13" w:rsidRDefault="004D2E20" w:rsidP="00BD5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B2D1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KLAPKI BASENOWE (MĘSKIE)</w:t>
            </w:r>
          </w:p>
        </w:tc>
        <w:tc>
          <w:tcPr>
            <w:tcW w:w="1984" w:type="dxa"/>
            <w:shd w:val="clear" w:color="auto" w:fill="auto"/>
          </w:tcPr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ADIDAS KLAPKI ADILETTE AQUA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LUB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LOCKER III UNDER ARMOUR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DIVECAT V2 PUMA</w:t>
            </w:r>
          </w:p>
        </w:tc>
        <w:tc>
          <w:tcPr>
            <w:tcW w:w="3544" w:type="dxa"/>
            <w:shd w:val="clear" w:color="auto" w:fill="auto"/>
          </w:tcPr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WSUWANA KONSTRUKCJA, MIĘKKA AMORTYZACJA, STANDARDOWY KRÓJ, SZYBKOSCHNĄCY MATERIAŁ, WYKONANE Z PIANKI EVA, ANTYPOŚLIZGOWE, KOLOR CZARNY.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ROZMIAR: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28,5 CM – 1 PARA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27,5 CM – 1 PARA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D2E20" w:rsidRPr="007B2D13" w:rsidRDefault="004D2E20" w:rsidP="00BD5F3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B2D1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para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E20" w:rsidRPr="007B2D13" w:rsidRDefault="004D2E20" w:rsidP="00BD5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7B2D13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D2E20" w:rsidRPr="00D12FBE" w:rsidRDefault="004D2E20" w:rsidP="00D12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2E20" w:rsidRPr="00D12FBE" w:rsidRDefault="004D2E20" w:rsidP="00D12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14" w:type="dxa"/>
          </w:tcPr>
          <w:p w:rsidR="004D2E20" w:rsidRPr="00D40824" w:rsidRDefault="004D2E20" w:rsidP="00BD5F30">
            <w:pPr>
              <w:tabs>
                <w:tab w:val="left" w:pos="1384"/>
              </w:tabs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2E20" w:rsidRPr="00D40824" w:rsidTr="00D12FBE">
        <w:trPr>
          <w:cantSplit/>
        </w:trPr>
        <w:tc>
          <w:tcPr>
            <w:tcW w:w="852" w:type="dxa"/>
          </w:tcPr>
          <w:p w:rsidR="004D2E20" w:rsidRPr="004D2E20" w:rsidRDefault="004D2E20" w:rsidP="000207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4D2E20" w:rsidRPr="007B2D13" w:rsidRDefault="004D2E20" w:rsidP="00BD5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2D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KLAPKI BASENOWE (DAMSKIE)</w:t>
            </w:r>
          </w:p>
        </w:tc>
        <w:tc>
          <w:tcPr>
            <w:tcW w:w="1984" w:type="dxa"/>
            <w:shd w:val="clear" w:color="auto" w:fill="auto"/>
          </w:tcPr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SLIDES ONE PIECE SPEEDO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LUB</w:t>
            </w:r>
          </w:p>
          <w:p w:rsidR="00A4606D" w:rsidRPr="001F1CEB" w:rsidRDefault="00EA1A8E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ADIDAS </w:t>
            </w:r>
            <w:r w:rsidR="00A4606D"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ADILETTE AQUA</w:t>
            </w:r>
          </w:p>
          <w:p w:rsidR="00A4606D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LUB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ADIDAS ADILETTE AQUA SLIDES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LUB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WM'S KAWA SHOWER NIKE</w:t>
            </w:r>
          </w:p>
        </w:tc>
        <w:tc>
          <w:tcPr>
            <w:tcW w:w="3544" w:type="dxa"/>
            <w:shd w:val="clear" w:color="auto" w:fill="auto"/>
          </w:tcPr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WSUWANA KONSTRUKCJA, MIĘKKA AMORTYZACJA, STANDARDOWY KRÓJ, SZYBKOSCHNĄCY MATERIAŁ, WYKONANE Z PIANKI EVA, ANTYPOŚLIZGOWE, KOLOR RÓŻ LUB FIOLET.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ROZMIAR: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 CM – 1 PARA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D2E20" w:rsidRPr="007B2D13" w:rsidRDefault="004D2E20" w:rsidP="00BD5F3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B2D1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para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E20" w:rsidRPr="007B2D13" w:rsidRDefault="004D2E20" w:rsidP="00BD5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7B2D13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D2E20" w:rsidRPr="00D12FBE" w:rsidRDefault="004D2E20" w:rsidP="00D12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2E20" w:rsidRPr="00D12FBE" w:rsidRDefault="004D2E20" w:rsidP="00D12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14" w:type="dxa"/>
          </w:tcPr>
          <w:p w:rsidR="004D2E20" w:rsidRPr="00D40824" w:rsidRDefault="004D2E20" w:rsidP="00BD5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4D2E20" w:rsidRPr="00D40824" w:rsidTr="00D12FBE">
        <w:trPr>
          <w:cantSplit/>
        </w:trPr>
        <w:tc>
          <w:tcPr>
            <w:tcW w:w="852" w:type="dxa"/>
          </w:tcPr>
          <w:p w:rsidR="004D2E20" w:rsidRPr="004D2E20" w:rsidRDefault="004D2E20" w:rsidP="000207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4D2E20" w:rsidRPr="007B2D13" w:rsidRDefault="004D2E20" w:rsidP="00BD5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2D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CZAPKA BIEGOWA (MĘSKA)</w:t>
            </w:r>
          </w:p>
        </w:tc>
        <w:tc>
          <w:tcPr>
            <w:tcW w:w="1984" w:type="dxa"/>
            <w:shd w:val="clear" w:color="auto" w:fill="auto"/>
          </w:tcPr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ADIDAS AREOREADY BEAN FITTED U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LUB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SALOMON ACTIVE BEANIE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LUB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CRAFT ESSENCE THERMAL HAT U</w:t>
            </w:r>
          </w:p>
        </w:tc>
        <w:tc>
          <w:tcPr>
            <w:tcW w:w="3544" w:type="dxa"/>
            <w:shd w:val="clear" w:color="auto" w:fill="auto"/>
          </w:tcPr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CZAPKA DO BIEGANIA, WYKONANA Z MATERIAŁU UTRZYMUJĄCEGO CIEPŁO Z JEDNOCZESNYM ODPROWADZANIEM WILGOCI, ELEMENTY ODBLASKOWE, KOLOR CZARNY, ROZMIAR L/XL.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D2E20" w:rsidRPr="007B2D13" w:rsidRDefault="004D2E20" w:rsidP="00BD5F3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B2D1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E20" w:rsidRPr="007B2D13" w:rsidRDefault="004D2E20" w:rsidP="00BD5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7B2D13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F1781" w:rsidRPr="00D12FBE" w:rsidRDefault="00BF1781" w:rsidP="00D12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2E20" w:rsidRPr="00D12FBE" w:rsidRDefault="004D2E20" w:rsidP="00D12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14" w:type="dxa"/>
          </w:tcPr>
          <w:p w:rsidR="00BF1781" w:rsidRPr="00D40824" w:rsidRDefault="00BF1781" w:rsidP="00BD5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4D2E20" w:rsidRPr="00D40824" w:rsidTr="00D12FBE">
        <w:trPr>
          <w:cantSplit/>
        </w:trPr>
        <w:tc>
          <w:tcPr>
            <w:tcW w:w="852" w:type="dxa"/>
          </w:tcPr>
          <w:p w:rsidR="004D2E20" w:rsidRPr="004D2E20" w:rsidRDefault="004D2E20" w:rsidP="000207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4D2E20" w:rsidRPr="007B2D13" w:rsidRDefault="004D2E20" w:rsidP="00BD5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2D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RĘKAWICZKI BIEGOWE (MĘSKIE)</w:t>
            </w:r>
          </w:p>
        </w:tc>
        <w:tc>
          <w:tcPr>
            <w:tcW w:w="1984" w:type="dxa"/>
            <w:shd w:val="clear" w:color="auto" w:fill="auto"/>
          </w:tcPr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ASICS GLOVES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ADIDAS AEROREADY GLOVES U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SALOMON AGILE WARM GLOVE U</w:t>
            </w:r>
          </w:p>
        </w:tc>
        <w:tc>
          <w:tcPr>
            <w:tcW w:w="3544" w:type="dxa"/>
            <w:shd w:val="clear" w:color="auto" w:fill="auto"/>
          </w:tcPr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RĘKAWICZKI DO BIEGANIA, MATERIAŁ UTRZYMUJĄCY CIEPŁO ORAZ ODPROWADZAJĄCY WILGOĆ I POT, ELEMENTY ODBLASKOWE, KOLOR CZARNY. ROZMIAR L.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D2E20" w:rsidRPr="007B2D13" w:rsidRDefault="004D2E20" w:rsidP="00BD5F3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B2D1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para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E20" w:rsidRPr="007B2D13" w:rsidRDefault="004D2E20" w:rsidP="00BD5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7B2D13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D2E20" w:rsidRPr="00D12FBE" w:rsidRDefault="004D2E20" w:rsidP="00D12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2E20" w:rsidRPr="00D12FBE" w:rsidRDefault="004D2E20" w:rsidP="00D12FB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14" w:type="dxa"/>
          </w:tcPr>
          <w:p w:rsidR="00BF1781" w:rsidRPr="00D40824" w:rsidRDefault="00BF1781" w:rsidP="00BD5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4D2E20" w:rsidRPr="00D40824" w:rsidTr="00B40EC9">
        <w:trPr>
          <w:cantSplit/>
        </w:trPr>
        <w:tc>
          <w:tcPr>
            <w:tcW w:w="852" w:type="dxa"/>
          </w:tcPr>
          <w:p w:rsidR="004D2E20" w:rsidRPr="004D2E20" w:rsidRDefault="004D2E20" w:rsidP="000207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4D2E20" w:rsidRDefault="004D2E20" w:rsidP="00BD5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2D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NARZUTKA – ZNACZNIK TRENINGOWY</w:t>
            </w:r>
          </w:p>
          <w:p w:rsidR="00D7622F" w:rsidRPr="007B2D13" w:rsidRDefault="00D7622F" w:rsidP="00BD5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dla seniora</w:t>
            </w:r>
          </w:p>
        </w:tc>
        <w:tc>
          <w:tcPr>
            <w:tcW w:w="1984" w:type="dxa"/>
            <w:shd w:val="clear" w:color="auto" w:fill="auto"/>
          </w:tcPr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ZNACZNIK NIKE TRAINING BIB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ZNACZNIK ADIDAS BIB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</w:t>
            </w:r>
          </w:p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PUMA ZNACZNIK BIB</w:t>
            </w:r>
          </w:p>
          <w:p w:rsidR="00A4606D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</w:t>
            </w:r>
          </w:p>
          <w:p w:rsidR="00A4606D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ZNACZNIK JOMA BIBS 101686</w:t>
            </w:r>
          </w:p>
        </w:tc>
        <w:tc>
          <w:tcPr>
            <w:tcW w:w="3544" w:type="dxa"/>
            <w:shd w:val="clear" w:color="auto" w:fill="auto"/>
          </w:tcPr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WYKONANY Z MATERIAŁU SIATKOW</w:t>
            </w:r>
            <w:r w:rsidR="00B148C4"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EGO, BEZ RĘKAWÓW, KOLOR ZIELONY LUB</w:t>
            </w: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</w:t>
            </w:r>
            <w:r w:rsidR="00FF6A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ELEDYNOWY LUB ŻÓŁTY, ROZMIAR XL – SENIOR.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D2E20" w:rsidRPr="007B2D13" w:rsidRDefault="004D2E20" w:rsidP="00BD5F3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B2D1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E20" w:rsidRPr="007B2D13" w:rsidRDefault="004D2E20" w:rsidP="00BD5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7B2D13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12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D2E20" w:rsidRPr="00D12FBE" w:rsidRDefault="004D2E20" w:rsidP="00B4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2E20" w:rsidRPr="00D12FBE" w:rsidRDefault="004D2E20" w:rsidP="00B40EC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14" w:type="dxa"/>
          </w:tcPr>
          <w:p w:rsidR="00C66839" w:rsidRPr="00D40824" w:rsidRDefault="00C66839" w:rsidP="00BD5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4D2E20" w:rsidRPr="00D40824" w:rsidTr="00D12FBE">
        <w:trPr>
          <w:cantSplit/>
        </w:trPr>
        <w:tc>
          <w:tcPr>
            <w:tcW w:w="852" w:type="dxa"/>
          </w:tcPr>
          <w:p w:rsidR="004D2E20" w:rsidRPr="004D2E20" w:rsidRDefault="004D2E20" w:rsidP="000207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3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4D2E20" w:rsidRDefault="004D2E20" w:rsidP="004D2E2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7622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OKULARY PŁYWACKIE</w:t>
            </w:r>
          </w:p>
          <w:p w:rsidR="00D7622F" w:rsidRPr="00D7622F" w:rsidRDefault="00D7622F" w:rsidP="004D2E2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dla seniora</w:t>
            </w:r>
          </w:p>
        </w:tc>
        <w:tc>
          <w:tcPr>
            <w:tcW w:w="1984" w:type="dxa"/>
            <w:shd w:val="clear" w:color="auto" w:fill="auto"/>
          </w:tcPr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ARENA TRACKS</w:t>
            </w:r>
          </w:p>
          <w:p w:rsidR="00A4606D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</w:t>
            </w:r>
          </w:p>
          <w:p w:rsidR="00A4606D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hAnsi="Arial" w:cs="Arial"/>
                <w:sz w:val="18"/>
                <w:szCs w:val="18"/>
              </w:rPr>
              <w:t>OKULARKI ARENA PYTHON</w:t>
            </w:r>
          </w:p>
        </w:tc>
        <w:tc>
          <w:tcPr>
            <w:tcW w:w="3544" w:type="dxa"/>
            <w:shd w:val="clear" w:color="auto" w:fill="auto"/>
          </w:tcPr>
          <w:p w:rsidR="004D2E20" w:rsidRPr="001F1CEB" w:rsidRDefault="00A4606D" w:rsidP="00A46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1C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GOOGLE PŁYWACKIE. SYSTEM ANTIFOG. FILTR UV. TWARDE SOCZEWKI. REGULACJA NOSKA. HYDRODYNAMICZNA FORMA. USZCZELKI Z MIĘKKIEGO SILIKONU. PROSTA REGULACJA PASKA. PODWÓJNY PASEK. MATERIAŁ SOCZEWEK-POLIWĘGLAN. MATERIAŁ USZCZELKI-SILIKON. MATERIAŁ PASKA-SILIKON. KOLOR: CZARNY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D2E20" w:rsidRPr="004149B3" w:rsidRDefault="004D2E20" w:rsidP="004D2E2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149B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E20" w:rsidRPr="004149B3" w:rsidRDefault="004D2E20" w:rsidP="004D2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4149B3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105" w:type="dxa"/>
            <w:vAlign w:val="center"/>
          </w:tcPr>
          <w:p w:rsidR="004D2E20" w:rsidRPr="00D12FBE" w:rsidRDefault="004D2E20" w:rsidP="00D12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2E20" w:rsidRPr="00D12FBE" w:rsidRDefault="004D2E20" w:rsidP="00D12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14" w:type="dxa"/>
          </w:tcPr>
          <w:p w:rsidR="00C66839" w:rsidRDefault="00C66839" w:rsidP="004D2E20">
            <w:pPr>
              <w:spacing w:after="0" w:line="240" w:lineRule="auto"/>
              <w:jc w:val="center"/>
            </w:pPr>
          </w:p>
        </w:tc>
      </w:tr>
      <w:tr w:rsidR="00D7622F" w:rsidRPr="00D40824" w:rsidTr="00B40EC9">
        <w:trPr>
          <w:cantSplit/>
          <w:trHeight w:val="666"/>
        </w:trPr>
        <w:tc>
          <w:tcPr>
            <w:tcW w:w="10745" w:type="dxa"/>
            <w:gridSpan w:val="7"/>
            <w:vAlign w:val="center"/>
          </w:tcPr>
          <w:p w:rsidR="00D7622F" w:rsidRPr="00D12FBE" w:rsidRDefault="00A4606D" w:rsidP="001F1C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12FB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ŁĄCZNA WARTOŚĆ: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22F" w:rsidRPr="00D12FBE" w:rsidRDefault="00D7622F" w:rsidP="00B4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14" w:type="dxa"/>
          </w:tcPr>
          <w:p w:rsidR="00D7622F" w:rsidRDefault="00D7622F" w:rsidP="004D2E20">
            <w:pPr>
              <w:spacing w:after="0" w:line="240" w:lineRule="auto"/>
              <w:jc w:val="center"/>
            </w:pPr>
          </w:p>
        </w:tc>
      </w:tr>
    </w:tbl>
    <w:p w:rsidR="00E47F85" w:rsidRDefault="00E47F85" w:rsidP="006E4D00"/>
    <w:sectPr w:rsidR="00E47F85" w:rsidSect="004D2E20">
      <w:headerReference w:type="default" r:id="rId10"/>
      <w:footerReference w:type="default" r:id="rId11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88" w:rsidRDefault="000D4C88" w:rsidP="006E1A26">
      <w:pPr>
        <w:spacing w:after="0" w:line="240" w:lineRule="auto"/>
      </w:pPr>
      <w:r>
        <w:separator/>
      </w:r>
    </w:p>
  </w:endnote>
  <w:endnote w:type="continuationSeparator" w:id="0">
    <w:p w:rsidR="000D4C88" w:rsidRDefault="000D4C88" w:rsidP="006E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584959"/>
      <w:docPartObj>
        <w:docPartGallery w:val="Page Numbers (Bottom of Page)"/>
        <w:docPartUnique/>
      </w:docPartObj>
    </w:sdtPr>
    <w:sdtEndPr/>
    <w:sdtContent>
      <w:p w:rsidR="004D2E20" w:rsidRDefault="004D2E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F41">
          <w:rPr>
            <w:noProof/>
          </w:rPr>
          <w:t>9</w:t>
        </w:r>
        <w:r>
          <w:fldChar w:fldCharType="end"/>
        </w:r>
      </w:p>
    </w:sdtContent>
  </w:sdt>
  <w:p w:rsidR="004D2E20" w:rsidRDefault="004D2E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88" w:rsidRDefault="000D4C88" w:rsidP="006E1A26">
      <w:pPr>
        <w:spacing w:after="0" w:line="240" w:lineRule="auto"/>
      </w:pPr>
      <w:r>
        <w:separator/>
      </w:r>
    </w:p>
  </w:footnote>
  <w:footnote w:type="continuationSeparator" w:id="0">
    <w:p w:rsidR="000D4C88" w:rsidRDefault="000D4C88" w:rsidP="006E1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EB" w:rsidRPr="001F1CEB" w:rsidRDefault="001F1CEB" w:rsidP="001F1CEB">
    <w:pPr>
      <w:pStyle w:val="Nagwek"/>
      <w:jc w:val="center"/>
      <w:rPr>
        <w:b/>
      </w:rPr>
    </w:pPr>
    <w:r w:rsidRPr="001F1CEB">
      <w:rPr>
        <w:b/>
      </w:rPr>
      <w:t>OPIS PRZEDMIOTU ZAMÓWIENIA.</w:t>
    </w:r>
  </w:p>
  <w:p w:rsidR="001F1CEB" w:rsidRPr="001F1CEB" w:rsidRDefault="001F1CEB" w:rsidP="001F1CEB">
    <w:pPr>
      <w:pStyle w:val="Nagwek"/>
      <w:jc w:val="both"/>
      <w:rPr>
        <w:b/>
        <w:color w:val="FF0000"/>
      </w:rPr>
    </w:pPr>
    <w:r w:rsidRPr="001F1CEB">
      <w:rPr>
        <w:b/>
        <w:color w:val="FF0000"/>
      </w:rPr>
      <w:t>NALEŻY WYCENIĆ DO DOSTAWY JEDEN ZE WSKAZANYCH ASORTYMENTÓW W KOLUMNIE NR 3 (MARKA I MODEL) – ORAZ WSKAZANIE W KOLUMNIE</w:t>
    </w:r>
    <w:r w:rsidRPr="001F1CEB">
      <w:rPr>
        <w:b/>
        <w:color w:val="FF0000"/>
      </w:rPr>
      <w:br/>
      <w:t xml:space="preserve">NR 9 KTÓRY ASORTYMENT JEST WYCENIONY DO EWENTUALNEJ DOSTAWY. </w:t>
    </w:r>
  </w:p>
  <w:p w:rsidR="001F1CEB" w:rsidRPr="001F1CEB" w:rsidRDefault="001F1CEB" w:rsidP="001F1CEB">
    <w:pPr>
      <w:pStyle w:val="Nagwek"/>
      <w:jc w:val="both"/>
      <w:rPr>
        <w:b/>
        <w:color w:val="FF0000"/>
      </w:rPr>
    </w:pPr>
    <w:r w:rsidRPr="001F1CEB">
      <w:rPr>
        <w:b/>
        <w:color w:val="FF0000"/>
      </w:rPr>
      <w:t>WYCENA JAKIEGOKOLWIEK INNEGO ASORTYMENTU NIE PODANEGO W KOLUMNIE NR 3 BĘDZIE POWODEM DO ODRZUCENIA SKŁADANEJ OFERTY</w:t>
    </w:r>
    <w:r w:rsidRPr="001F1CEB">
      <w:rPr>
        <w:b/>
        <w:color w:val="FF0000"/>
      </w:rPr>
      <w:br/>
      <w:t>NA DOSTAWĘ.</w:t>
    </w:r>
  </w:p>
  <w:p w:rsidR="001F1CEB" w:rsidRDefault="001F1CEB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503"/>
    <w:multiLevelType w:val="hybridMultilevel"/>
    <w:tmpl w:val="28C0B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51F8A"/>
    <w:multiLevelType w:val="multilevel"/>
    <w:tmpl w:val="3AB0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12"/>
    <w:rsid w:val="000207F3"/>
    <w:rsid w:val="000D4C88"/>
    <w:rsid w:val="0011261F"/>
    <w:rsid w:val="0013738C"/>
    <w:rsid w:val="00190F5C"/>
    <w:rsid w:val="001D1271"/>
    <w:rsid w:val="001F1CEB"/>
    <w:rsid w:val="002470EC"/>
    <w:rsid w:val="002D097A"/>
    <w:rsid w:val="00300F6E"/>
    <w:rsid w:val="00360699"/>
    <w:rsid w:val="00432A68"/>
    <w:rsid w:val="00475C28"/>
    <w:rsid w:val="004A7609"/>
    <w:rsid w:val="004D2E20"/>
    <w:rsid w:val="005359BB"/>
    <w:rsid w:val="005A341A"/>
    <w:rsid w:val="005C696F"/>
    <w:rsid w:val="00615196"/>
    <w:rsid w:val="006232F0"/>
    <w:rsid w:val="00680F8C"/>
    <w:rsid w:val="00684493"/>
    <w:rsid w:val="006A17B4"/>
    <w:rsid w:val="006E1A26"/>
    <w:rsid w:val="006E4D00"/>
    <w:rsid w:val="00743AD9"/>
    <w:rsid w:val="00767FF5"/>
    <w:rsid w:val="007E518C"/>
    <w:rsid w:val="007F3E95"/>
    <w:rsid w:val="008913DB"/>
    <w:rsid w:val="00A16DA0"/>
    <w:rsid w:val="00A43C12"/>
    <w:rsid w:val="00A4606D"/>
    <w:rsid w:val="00A8135D"/>
    <w:rsid w:val="00A9195A"/>
    <w:rsid w:val="00A93BB9"/>
    <w:rsid w:val="00B148C4"/>
    <w:rsid w:val="00B40EC9"/>
    <w:rsid w:val="00B6376F"/>
    <w:rsid w:val="00BB3F12"/>
    <w:rsid w:val="00BF1781"/>
    <w:rsid w:val="00C10B3E"/>
    <w:rsid w:val="00C44DDF"/>
    <w:rsid w:val="00C66839"/>
    <w:rsid w:val="00C83919"/>
    <w:rsid w:val="00C97021"/>
    <w:rsid w:val="00D12FBE"/>
    <w:rsid w:val="00D7622F"/>
    <w:rsid w:val="00DA1F41"/>
    <w:rsid w:val="00DA2A35"/>
    <w:rsid w:val="00E45E62"/>
    <w:rsid w:val="00E47F85"/>
    <w:rsid w:val="00EA1A8E"/>
    <w:rsid w:val="00EB023D"/>
    <w:rsid w:val="00EF2AF8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E20"/>
    <w:pPr>
      <w:overflowPunct w:val="0"/>
      <w:spacing w:after="200" w:line="276" w:lineRule="auto"/>
    </w:pPr>
    <w:rPr>
      <w:rFonts w:ascii="Calibri" w:eastAsia="Calibri" w:hAnsi="Calibri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1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E1A26"/>
    <w:pPr>
      <w:tabs>
        <w:tab w:val="center" w:pos="4536"/>
        <w:tab w:val="right" w:pos="9072"/>
      </w:tabs>
      <w:overflowPunct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E1A26"/>
  </w:style>
  <w:style w:type="paragraph" w:styleId="Stopka">
    <w:name w:val="footer"/>
    <w:basedOn w:val="Normalny"/>
    <w:link w:val="StopkaZnak"/>
    <w:uiPriority w:val="99"/>
    <w:unhideWhenUsed/>
    <w:rsid w:val="006E1A26"/>
    <w:pPr>
      <w:tabs>
        <w:tab w:val="center" w:pos="4536"/>
        <w:tab w:val="right" w:pos="9072"/>
      </w:tabs>
      <w:overflowPunct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E1A26"/>
  </w:style>
  <w:style w:type="character" w:styleId="Uwydatnienie">
    <w:name w:val="Emphasis"/>
    <w:basedOn w:val="Domylnaczcionkaakapitu"/>
    <w:uiPriority w:val="20"/>
    <w:qFormat/>
    <w:rsid w:val="00E47F8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47F85"/>
    <w:pPr>
      <w:spacing w:after="150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D2E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D2E2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B023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E20"/>
    <w:pPr>
      <w:overflowPunct w:val="0"/>
      <w:spacing w:after="200" w:line="276" w:lineRule="auto"/>
    </w:pPr>
    <w:rPr>
      <w:rFonts w:ascii="Calibri" w:eastAsia="Calibri" w:hAnsi="Calibri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1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E1A26"/>
    <w:pPr>
      <w:tabs>
        <w:tab w:val="center" w:pos="4536"/>
        <w:tab w:val="right" w:pos="9072"/>
      </w:tabs>
      <w:overflowPunct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E1A26"/>
  </w:style>
  <w:style w:type="paragraph" w:styleId="Stopka">
    <w:name w:val="footer"/>
    <w:basedOn w:val="Normalny"/>
    <w:link w:val="StopkaZnak"/>
    <w:uiPriority w:val="99"/>
    <w:unhideWhenUsed/>
    <w:rsid w:val="006E1A26"/>
    <w:pPr>
      <w:tabs>
        <w:tab w:val="center" w:pos="4536"/>
        <w:tab w:val="right" w:pos="9072"/>
      </w:tabs>
      <w:overflowPunct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E1A26"/>
  </w:style>
  <w:style w:type="character" w:styleId="Uwydatnienie">
    <w:name w:val="Emphasis"/>
    <w:basedOn w:val="Domylnaczcionkaakapitu"/>
    <w:uiPriority w:val="20"/>
    <w:qFormat/>
    <w:rsid w:val="00E47F8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47F85"/>
    <w:pPr>
      <w:spacing w:after="150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D2E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D2E2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B02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12053">
      <w:bodyDiv w:val="1"/>
      <w:marLeft w:val="0"/>
      <w:marRight w:val="0"/>
      <w:marTop w:val="15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0088">
                      <w:marLeft w:val="45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99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5128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65289">
                                  <w:marLeft w:val="-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13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825644">
      <w:bodyDiv w:val="1"/>
      <w:marLeft w:val="0"/>
      <w:marRight w:val="0"/>
      <w:marTop w:val="15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4631">
                      <w:marLeft w:val="45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612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5033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7185">
                                  <w:marLeft w:val="-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49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93787">
      <w:bodyDiv w:val="1"/>
      <w:marLeft w:val="0"/>
      <w:marRight w:val="0"/>
      <w:marTop w:val="15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7530">
                      <w:marLeft w:val="45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499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03929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545130">
                                  <w:marLeft w:val="-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49181-ABC8-48AA-BE83-7A558F2F8E2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E2F95D6-0947-44AC-B6E5-4C0C75C4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1295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GRZESIUK Ireneusz</dc:creator>
  <cp:lastModifiedBy>Grzesiuk Ireneusz</cp:lastModifiedBy>
  <cp:revision>4</cp:revision>
  <dcterms:created xsi:type="dcterms:W3CDTF">2021-06-21T10:10:00Z</dcterms:created>
  <dcterms:modified xsi:type="dcterms:W3CDTF">2021-06-28T09:44:00Z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fae34e22-6b39-43a6-b7c8-6a1699af0be9</vt:lpwstr>
  </property>
  <property fmtid="{D5CDD505-2E9C-101B-9397-08002B2CF9AE}" pid="3" name="bjSaver">
    <vt:lpwstr>qQ46hn3YESPb0XJnb9dxdM07xhL5jFzS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