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1329"/>
        <w:gridCol w:w="2254"/>
      </w:tblGrid>
      <w:tr w:rsidR="002F00F8" w:rsidRPr="00914D64" w14:paraId="0DC83CA3" w14:textId="77777777" w:rsidTr="00BC218F">
        <w:tc>
          <w:tcPr>
            <w:tcW w:w="5631" w:type="dxa"/>
          </w:tcPr>
          <w:p w14:paraId="3EB5DE8E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6227B0B8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27B37975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2B474596" w14:textId="77777777" w:rsidR="002F00F8" w:rsidRPr="00914D64" w:rsidRDefault="00933984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5" w:history="1">
              <w:r w:rsidR="002F00F8" w:rsidRPr="00914D64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68455B4A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AEC17" wp14:editId="64D01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E32CA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47CC10E1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2C1B9" wp14:editId="538EA16F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20AC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noProof/>
              </w:rPr>
              <w:drawing>
                <wp:inline distT="0" distB="0" distL="0" distR="0" wp14:anchorId="21D40740" wp14:editId="5E26F99D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AB07043" w14:textId="77777777" w:rsidR="002F00F8" w:rsidRPr="00914D64" w:rsidRDefault="002F00F8" w:rsidP="00BC218F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5DCFA317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01B080CD" w14:textId="77777777" w:rsidR="002F00F8" w:rsidRPr="00914D64" w:rsidRDefault="002F00F8" w:rsidP="00BC218F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6B49EAF9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00A4250E" w14:textId="77777777" w:rsidR="002F00F8" w:rsidRPr="00914D64" w:rsidRDefault="002F00F8" w:rsidP="002F00F8">
      <w:pPr>
        <w:rPr>
          <w:rFonts w:ascii="Arial" w:hAnsi="Arial" w:cs="Arial"/>
          <w:sz w:val="20"/>
          <w:szCs w:val="20"/>
          <w:highlight w:val="yellow"/>
        </w:rPr>
      </w:pPr>
      <w:r w:rsidRPr="00997B2F">
        <w:rPr>
          <w:rFonts w:ascii="Arial" w:hAnsi="Arial" w:cs="Arial"/>
          <w:sz w:val="20"/>
          <w:szCs w:val="20"/>
        </w:rPr>
        <w:t xml:space="preserve">znak: </w:t>
      </w:r>
      <w:r w:rsidRPr="00997B2F">
        <w:rPr>
          <w:rFonts w:ascii="Arial" w:hAnsi="Arial" w:cs="Arial"/>
          <w:bCs/>
          <w:sz w:val="20"/>
          <w:szCs w:val="20"/>
        </w:rPr>
        <w:t>RIR.271.1.2.2021</w:t>
      </w:r>
      <w:r w:rsidRPr="00997B2F">
        <w:rPr>
          <w:rFonts w:ascii="Arial" w:hAnsi="Arial" w:cs="Arial"/>
          <w:bCs/>
          <w:sz w:val="20"/>
          <w:szCs w:val="20"/>
        </w:rPr>
        <w:tab/>
      </w:r>
      <w:r w:rsidRPr="00997B2F">
        <w:rPr>
          <w:rFonts w:ascii="Arial" w:hAnsi="Arial" w:cs="Arial"/>
          <w:bCs/>
          <w:sz w:val="20"/>
          <w:szCs w:val="20"/>
        </w:rPr>
        <w:tab/>
      </w:r>
      <w:r w:rsidRPr="00997B2F">
        <w:rPr>
          <w:rFonts w:ascii="Arial" w:hAnsi="Arial" w:cs="Arial"/>
          <w:bCs/>
          <w:sz w:val="20"/>
          <w:szCs w:val="20"/>
        </w:rPr>
        <w:tab/>
      </w:r>
      <w:r w:rsidRPr="00997B2F">
        <w:rPr>
          <w:rFonts w:ascii="Arial" w:hAnsi="Arial" w:cs="Arial"/>
          <w:bCs/>
          <w:sz w:val="20"/>
          <w:szCs w:val="20"/>
        </w:rPr>
        <w:tab/>
      </w:r>
      <w:r w:rsidRPr="00997B2F">
        <w:rPr>
          <w:rFonts w:ascii="Arial" w:hAnsi="Arial" w:cs="Arial"/>
          <w:bCs/>
          <w:sz w:val="20"/>
          <w:szCs w:val="20"/>
        </w:rPr>
        <w:tab/>
      </w:r>
      <w:r w:rsidRPr="00997B2F">
        <w:rPr>
          <w:rFonts w:ascii="Arial" w:hAnsi="Arial" w:cs="Arial"/>
          <w:bCs/>
          <w:sz w:val="20"/>
          <w:szCs w:val="20"/>
        </w:rPr>
        <w:tab/>
        <w:t xml:space="preserve">           </w:t>
      </w:r>
    </w:p>
    <w:p w14:paraId="342E3E50" w14:textId="2B69414B" w:rsidR="002F00F8" w:rsidRPr="00914D64" w:rsidRDefault="002F00F8" w:rsidP="002F00F8">
      <w:pPr>
        <w:jc w:val="right"/>
        <w:rPr>
          <w:rFonts w:ascii="Arial" w:hAnsi="Arial" w:cs="Arial"/>
          <w:bCs/>
          <w:sz w:val="20"/>
          <w:szCs w:val="20"/>
        </w:rPr>
      </w:pPr>
      <w:r w:rsidRPr="005B0369">
        <w:rPr>
          <w:rFonts w:ascii="Arial" w:hAnsi="Arial" w:cs="Arial"/>
          <w:bCs/>
          <w:sz w:val="20"/>
          <w:szCs w:val="20"/>
        </w:rPr>
        <w:t xml:space="preserve"> Gołcza, </w:t>
      </w:r>
      <w:r w:rsidR="0061766A">
        <w:rPr>
          <w:rFonts w:ascii="Arial" w:hAnsi="Arial" w:cs="Arial"/>
          <w:bCs/>
          <w:sz w:val="20"/>
          <w:szCs w:val="20"/>
        </w:rPr>
        <w:t>16</w:t>
      </w:r>
      <w:r w:rsidRPr="005B036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kwietnia</w:t>
      </w:r>
      <w:r w:rsidRPr="005B0369">
        <w:rPr>
          <w:rFonts w:ascii="Arial" w:hAnsi="Arial" w:cs="Arial"/>
          <w:bCs/>
          <w:sz w:val="20"/>
          <w:szCs w:val="20"/>
        </w:rPr>
        <w:t xml:space="preserve"> 2021 r.</w:t>
      </w:r>
    </w:p>
    <w:p w14:paraId="790D8AF8" w14:textId="5C9622B7" w:rsidR="00EB3FEC" w:rsidRDefault="00EB3FEC" w:rsidP="002F00F8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7574EA92" w14:textId="283DF701" w:rsidR="00283A72" w:rsidRPr="00691CB6" w:rsidRDefault="00ED7B06" w:rsidP="00290BC5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WYBORZE NAJKORZYSTNIEJSZEJ OFERTY</w:t>
      </w:r>
    </w:p>
    <w:p w14:paraId="2DD1BF01" w14:textId="77777777" w:rsidR="008A2C92" w:rsidRDefault="00283A72" w:rsidP="002F00F8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F00F8">
        <w:rPr>
          <w:rFonts w:ascii="Arial" w:hAnsi="Arial" w:cs="Arial"/>
          <w:sz w:val="20"/>
          <w:szCs w:val="20"/>
        </w:rPr>
        <w:t xml:space="preserve"> postępowaniu o udzielenie zamówienia publicznego 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>prowadzon</w:t>
      </w:r>
      <w:r w:rsidR="002F00F8">
        <w:rPr>
          <w:rFonts w:ascii="Arial" w:eastAsia="Tahoma" w:hAnsi="Arial" w:cs="Arial"/>
          <w:kern w:val="1"/>
          <w:sz w:val="20"/>
          <w:szCs w:val="20"/>
        </w:rPr>
        <w:t>ego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 xml:space="preserve"> w trybie podstawowym </w:t>
      </w:r>
    </w:p>
    <w:p w14:paraId="3665D09D" w14:textId="0EC81B73" w:rsidR="002F00F8" w:rsidRPr="00997B2F" w:rsidRDefault="002F00F8" w:rsidP="002F00F8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podstawie art. 275 ust 1 </w:t>
      </w:r>
      <w:r w:rsidR="00085D85" w:rsidRPr="002F00F8">
        <w:rPr>
          <w:rFonts w:ascii="Arial" w:hAnsi="Arial" w:cs="Arial"/>
          <w:bCs/>
          <w:sz w:val="20"/>
          <w:szCs w:val="20"/>
        </w:rPr>
        <w:t xml:space="preserve">ustawy z dnia 11 września 2019 r. Prawo zamówień publicznych </w:t>
      </w:r>
      <w:r w:rsidR="00283A72">
        <w:rPr>
          <w:rFonts w:ascii="Arial" w:hAnsi="Arial" w:cs="Arial"/>
          <w:bCs/>
          <w:sz w:val="20"/>
          <w:szCs w:val="20"/>
        </w:rPr>
        <w:br/>
      </w:r>
      <w:r w:rsidR="00085D85" w:rsidRPr="002F00F8">
        <w:rPr>
          <w:rFonts w:ascii="Arial" w:hAnsi="Arial" w:cs="Arial"/>
          <w:bCs/>
          <w:sz w:val="20"/>
          <w:szCs w:val="20"/>
        </w:rPr>
        <w:t>(Dz.U. z 2019 r. poz. 2019 ze zm.)</w:t>
      </w:r>
      <w:r w:rsidR="00085D85">
        <w:rPr>
          <w:rFonts w:ascii="Arial" w:hAnsi="Arial" w:cs="Arial"/>
          <w:bCs/>
          <w:sz w:val="20"/>
          <w:szCs w:val="20"/>
        </w:rPr>
        <w:t xml:space="preserve"> – dalej </w:t>
      </w:r>
      <w:r w:rsidR="00283A72">
        <w:rPr>
          <w:rFonts w:ascii="Arial" w:hAnsi="Arial" w:cs="Arial"/>
          <w:bCs/>
          <w:sz w:val="20"/>
          <w:szCs w:val="20"/>
        </w:rPr>
        <w:t>„</w:t>
      </w:r>
      <w:r w:rsidR="00085D85">
        <w:rPr>
          <w:rFonts w:ascii="Arial" w:hAnsi="Arial" w:cs="Arial"/>
          <w:bCs/>
          <w:sz w:val="20"/>
          <w:szCs w:val="20"/>
        </w:rPr>
        <w:t>PZP</w:t>
      </w:r>
      <w:r w:rsidR="00283A72">
        <w:rPr>
          <w:rFonts w:ascii="Arial" w:hAnsi="Arial" w:cs="Arial"/>
          <w:bCs/>
          <w:sz w:val="20"/>
          <w:szCs w:val="20"/>
        </w:rPr>
        <w:t>”</w:t>
      </w:r>
      <w:r w:rsidR="00085D85">
        <w:rPr>
          <w:rFonts w:ascii="Arial" w:hAnsi="Arial" w:cs="Arial"/>
          <w:bCs/>
          <w:sz w:val="20"/>
          <w:szCs w:val="20"/>
        </w:rPr>
        <w:t xml:space="preserve">, </w:t>
      </w:r>
      <w:r w:rsidRPr="00997B2F">
        <w:rPr>
          <w:rFonts w:ascii="Arial" w:eastAsia="Tahoma" w:hAnsi="Arial" w:cs="Arial"/>
          <w:kern w:val="1"/>
          <w:sz w:val="20"/>
          <w:szCs w:val="20"/>
        </w:rPr>
        <w:t>na realizację zadania pn. „Budowa Punktu Selektywnej Zbiórki Odpadów Komunalnych w Gołczy”</w:t>
      </w:r>
    </w:p>
    <w:p w14:paraId="2AD95A31" w14:textId="347E06E5" w:rsidR="00ED7B06" w:rsidRDefault="00AA35F1" w:rsidP="00D21772">
      <w:pPr>
        <w:spacing w:before="100" w:beforeAutospacing="1" w:after="120"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F00F8">
        <w:rPr>
          <w:rFonts w:ascii="Arial" w:hAnsi="Arial" w:cs="Arial"/>
          <w:sz w:val="20"/>
          <w:szCs w:val="20"/>
        </w:rPr>
        <w:t>Działając na podstawie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F00F8">
        <w:rPr>
          <w:rFonts w:ascii="Arial" w:hAnsi="Arial" w:cs="Arial"/>
          <w:sz w:val="20"/>
          <w:szCs w:val="20"/>
        </w:rPr>
        <w:t xml:space="preserve">art. </w:t>
      </w:r>
      <w:r w:rsidR="00ED7B06">
        <w:rPr>
          <w:rFonts w:ascii="Arial" w:hAnsi="Arial" w:cs="Arial"/>
          <w:sz w:val="20"/>
          <w:szCs w:val="20"/>
        </w:rPr>
        <w:t>253</w:t>
      </w:r>
      <w:r w:rsidRPr="002F00F8">
        <w:rPr>
          <w:rFonts w:ascii="Arial" w:hAnsi="Arial" w:cs="Arial"/>
          <w:sz w:val="20"/>
          <w:szCs w:val="20"/>
        </w:rPr>
        <w:t xml:space="preserve"> ust. 1</w:t>
      </w:r>
      <w:r w:rsidR="00ED7B06">
        <w:rPr>
          <w:rFonts w:ascii="Arial" w:hAnsi="Arial" w:cs="Arial"/>
          <w:sz w:val="20"/>
          <w:szCs w:val="20"/>
        </w:rPr>
        <w:t xml:space="preserve"> i 2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83A72">
        <w:rPr>
          <w:rFonts w:ascii="Arial" w:hAnsi="Arial" w:cs="Arial"/>
          <w:bCs/>
          <w:sz w:val="20"/>
          <w:szCs w:val="20"/>
        </w:rPr>
        <w:t>PZP</w:t>
      </w:r>
      <w:r w:rsidRPr="002F00F8">
        <w:rPr>
          <w:rFonts w:ascii="Arial" w:hAnsi="Arial" w:cs="Arial"/>
          <w:sz w:val="20"/>
          <w:szCs w:val="20"/>
        </w:rPr>
        <w:t xml:space="preserve"> </w:t>
      </w:r>
      <w:r w:rsidR="00ED7B06">
        <w:rPr>
          <w:rFonts w:ascii="Arial" w:hAnsi="Arial" w:cs="Arial"/>
          <w:sz w:val="20"/>
          <w:szCs w:val="20"/>
        </w:rPr>
        <w:t xml:space="preserve">informuję, że po dokonaniu badania i oceny ofert złożonych w postępowaniu o udzielenie zamówienia publicznego </w:t>
      </w:r>
      <w:r w:rsidR="00ED7B06" w:rsidRPr="00ED7B06">
        <w:rPr>
          <w:rFonts w:ascii="Arial" w:hAnsi="Arial" w:cs="Arial"/>
          <w:sz w:val="20"/>
          <w:szCs w:val="20"/>
        </w:rPr>
        <w:t>na realizację zadania pn. „Budowa Punktu Selektywnej Zbiórki Odpadów Komunalnych w Gołczy”</w:t>
      </w:r>
      <w:r w:rsidR="00ED7B06">
        <w:rPr>
          <w:rFonts w:ascii="Arial" w:hAnsi="Arial" w:cs="Arial"/>
          <w:sz w:val="20"/>
          <w:szCs w:val="20"/>
        </w:rPr>
        <w:t>, wybrano najkorzystniejszą ofertę złożoną przez:</w:t>
      </w:r>
      <w:r w:rsidR="00ED7B06" w:rsidRPr="00ED7B06">
        <w:t xml:space="preserve"> </w:t>
      </w:r>
      <w:r w:rsidR="00ED7B06" w:rsidRPr="00ED7B06">
        <w:rPr>
          <w:rFonts w:ascii="Arial" w:hAnsi="Arial" w:cs="Arial"/>
          <w:b/>
          <w:bCs/>
          <w:sz w:val="20"/>
          <w:szCs w:val="20"/>
        </w:rPr>
        <w:t>P.H.U.P. MIKA, Jerzy Migdał,  Marcin Migdał, Rafał Migdał, Nasiechowice 31,</w:t>
      </w:r>
      <w:r w:rsidR="00ED7B06">
        <w:rPr>
          <w:rFonts w:ascii="Arial" w:hAnsi="Arial" w:cs="Arial"/>
          <w:b/>
          <w:bCs/>
          <w:sz w:val="20"/>
          <w:szCs w:val="20"/>
        </w:rPr>
        <w:br/>
      </w:r>
      <w:r w:rsidR="00ED7B06" w:rsidRPr="00ED7B06">
        <w:rPr>
          <w:rFonts w:ascii="Arial" w:hAnsi="Arial" w:cs="Arial"/>
          <w:b/>
          <w:bCs/>
          <w:sz w:val="20"/>
          <w:szCs w:val="20"/>
        </w:rPr>
        <w:t>32-200 Miechów</w:t>
      </w:r>
      <w:r w:rsidR="00ED7B06">
        <w:rPr>
          <w:rFonts w:ascii="Arial" w:hAnsi="Arial" w:cs="Arial"/>
          <w:b/>
          <w:bCs/>
          <w:sz w:val="20"/>
          <w:szCs w:val="20"/>
        </w:rPr>
        <w:t xml:space="preserve">. Oferta wykonawcy </w:t>
      </w:r>
      <w:r w:rsidR="00641F9C" w:rsidRPr="00EA6295">
        <w:rPr>
          <w:rFonts w:ascii="Arial" w:hAnsi="Arial" w:cs="Arial"/>
          <w:b/>
          <w:bCs/>
          <w:sz w:val="20"/>
          <w:szCs w:val="20"/>
        </w:rPr>
        <w:t xml:space="preserve">spełnia wszystkie wymagania postawione w SWZ oraz </w:t>
      </w:r>
      <w:r w:rsidR="00ED7B06">
        <w:rPr>
          <w:rFonts w:ascii="Arial" w:hAnsi="Arial" w:cs="Arial"/>
          <w:b/>
          <w:bCs/>
          <w:sz w:val="20"/>
          <w:szCs w:val="20"/>
        </w:rPr>
        <w:t>uzyskała najwyższą liczbę punktów</w:t>
      </w:r>
      <w:r w:rsidR="00677ABA">
        <w:rPr>
          <w:rFonts w:ascii="Arial" w:hAnsi="Arial" w:cs="Arial"/>
          <w:b/>
          <w:bCs/>
          <w:sz w:val="20"/>
          <w:szCs w:val="20"/>
        </w:rPr>
        <w:t>, zgodnie z kryteriami oceny ofert podanymi w SWZ.</w:t>
      </w:r>
      <w:r w:rsidR="00ED7B0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7DED23" w14:textId="7E6754B5" w:rsidR="00641F9C" w:rsidRPr="0084355C" w:rsidRDefault="00641F9C" w:rsidP="0061766A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t>Nazwa i adresy wykonawców, którzy złożyli oferty, a także punktacja przyz</w:t>
      </w:r>
      <w:r w:rsidR="00AB4A8B" w:rsidRPr="0084355C">
        <w:rPr>
          <w:rFonts w:ascii="Arial" w:hAnsi="Arial" w:cs="Arial"/>
          <w:b/>
          <w:bCs/>
          <w:sz w:val="20"/>
          <w:szCs w:val="20"/>
        </w:rPr>
        <w:t>n</w:t>
      </w:r>
      <w:r w:rsidRPr="0084355C">
        <w:rPr>
          <w:rFonts w:ascii="Arial" w:hAnsi="Arial" w:cs="Arial"/>
          <w:b/>
          <w:bCs/>
          <w:sz w:val="20"/>
          <w:szCs w:val="20"/>
        </w:rPr>
        <w:t>ana ofertom</w:t>
      </w:r>
      <w:r w:rsidR="00913BB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3956"/>
        <w:gridCol w:w="1559"/>
        <w:gridCol w:w="1702"/>
        <w:gridCol w:w="1127"/>
      </w:tblGrid>
      <w:tr w:rsidR="00EA6295" w:rsidRPr="00EA6295" w14:paraId="6D0B7912" w14:textId="77777777" w:rsidTr="00290BC5">
        <w:trPr>
          <w:trHeight w:val="63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6AF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</w:t>
            </w:r>
          </w:p>
          <w:p w14:paraId="36AEF516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oferty 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AD7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/ Imię i nazwisko </w:t>
            </w:r>
          </w:p>
          <w:p w14:paraId="38FB9FBE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>adres Wykonawcy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1CC2" w14:textId="51B0C5F2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pkt </w:t>
            </w: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290BC5"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50F" w14:textId="1347B303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pkt </w:t>
            </w: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290BC5" w:rsidRPr="00EA6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>kryterium okres gwarancji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2393" w14:textId="69114244" w:rsidR="00637C1A" w:rsidRPr="00EA6295" w:rsidRDefault="00290BC5" w:rsidP="00290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/>
                <w:bCs/>
                <w:sz w:val="18"/>
                <w:szCs w:val="18"/>
              </w:rPr>
              <w:t>Łączna p</w:t>
            </w:r>
            <w:r w:rsidR="00637C1A" w:rsidRPr="00EA6295">
              <w:rPr>
                <w:rFonts w:ascii="Arial" w:hAnsi="Arial" w:cs="Arial"/>
                <w:b/>
                <w:bCs/>
                <w:sz w:val="18"/>
                <w:szCs w:val="18"/>
              </w:rPr>
              <w:t>unktacja</w:t>
            </w:r>
          </w:p>
        </w:tc>
      </w:tr>
      <w:tr w:rsidR="00EA6295" w:rsidRPr="00EA6295" w14:paraId="5BBBBF9E" w14:textId="77777777" w:rsidTr="00290BC5">
        <w:trPr>
          <w:trHeight w:val="55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C3089FE" w14:textId="77777777" w:rsidR="00637C1A" w:rsidRPr="00EA6295" w:rsidRDefault="00637C1A" w:rsidP="00D4760F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iCs/>
                <w:kern w:val="1"/>
                <w:sz w:val="18"/>
                <w:szCs w:val="18"/>
              </w:rPr>
              <w:t>1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AC931" w14:textId="77777777" w:rsidR="00637C1A" w:rsidRPr="00EA6295" w:rsidRDefault="00637C1A" w:rsidP="00D476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Piotr Mazur BRUK-MAZUR Usługi Budowlane Remontowe Drogowe</w:t>
            </w:r>
          </w:p>
          <w:p w14:paraId="0D751048" w14:textId="77777777" w:rsidR="00637C1A" w:rsidRPr="00EA6295" w:rsidRDefault="00637C1A" w:rsidP="00D4760F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Laski Dworskie 26, 32-075 Gołcza</w:t>
            </w:r>
          </w:p>
        </w:tc>
        <w:tc>
          <w:tcPr>
            <w:tcW w:w="24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4577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Oferta odrzucona</w:t>
            </w:r>
          </w:p>
        </w:tc>
      </w:tr>
      <w:tr w:rsidR="00EA6295" w:rsidRPr="00EA6295" w14:paraId="793E6F57" w14:textId="77777777" w:rsidTr="00290BC5">
        <w:trPr>
          <w:trHeight w:val="55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CB304FD" w14:textId="77777777" w:rsidR="00637C1A" w:rsidRPr="00EA6295" w:rsidRDefault="00637C1A" w:rsidP="00D4760F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Cs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kern w:val="1"/>
                <w:sz w:val="18"/>
                <w:szCs w:val="18"/>
              </w:rPr>
              <w:t>2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329AB" w14:textId="77777777" w:rsidR="00637C1A" w:rsidRPr="00EA6295" w:rsidRDefault="00637C1A" w:rsidP="00D476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P.H.U.P. MIKA, Jerzy Migdał,  Marcin Migdał, Rafał Migdał</w:t>
            </w:r>
          </w:p>
          <w:p w14:paraId="61F22ABC" w14:textId="77777777" w:rsidR="00637C1A" w:rsidRPr="00EA6295" w:rsidRDefault="00637C1A" w:rsidP="00D4760F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Cs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Nasiechowice 31, 32-200 Miechów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4F2E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60,00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6C3C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40,00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E913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100,00</w:t>
            </w:r>
          </w:p>
        </w:tc>
      </w:tr>
      <w:tr w:rsidR="00EA6295" w:rsidRPr="00EA6295" w14:paraId="7AED734B" w14:textId="77777777" w:rsidTr="00290BC5">
        <w:trPr>
          <w:trHeight w:val="55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B425D1B" w14:textId="77777777" w:rsidR="00637C1A" w:rsidRPr="00EA6295" w:rsidRDefault="00637C1A" w:rsidP="00D4760F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iCs/>
                <w:kern w:val="1"/>
                <w:sz w:val="18"/>
                <w:szCs w:val="18"/>
              </w:rPr>
              <w:t>3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AC26D" w14:textId="77777777" w:rsidR="00637C1A" w:rsidRPr="00EA6295" w:rsidRDefault="00637C1A" w:rsidP="00D476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Mariusz Dąbrowski PPHU MDTRANS</w:t>
            </w:r>
          </w:p>
          <w:p w14:paraId="0E01C5EA" w14:textId="77777777" w:rsidR="00637C1A" w:rsidRPr="00EA6295" w:rsidRDefault="00637C1A" w:rsidP="00D4760F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Poradów 44, 32-200 Miechów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4E4A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55,28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5422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40,00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81E2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iCs/>
                <w:sz w:val="18"/>
                <w:szCs w:val="18"/>
              </w:rPr>
              <w:t>95,28</w:t>
            </w:r>
          </w:p>
        </w:tc>
      </w:tr>
      <w:tr w:rsidR="00EA6295" w:rsidRPr="00EA6295" w14:paraId="1CE143A1" w14:textId="77777777" w:rsidTr="00290BC5">
        <w:trPr>
          <w:trHeight w:val="55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6D0D4B" w14:textId="77777777" w:rsidR="00637C1A" w:rsidRPr="00EA6295" w:rsidRDefault="00637C1A" w:rsidP="00D4760F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iCs/>
                <w:kern w:val="1"/>
                <w:sz w:val="18"/>
                <w:szCs w:val="18"/>
              </w:rPr>
              <w:t>4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B244" w14:textId="77777777" w:rsidR="00637C1A" w:rsidRPr="00EA6295" w:rsidRDefault="00637C1A" w:rsidP="00D476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Dariusz Molong F.H.U. MOL-BUD</w:t>
            </w:r>
          </w:p>
          <w:p w14:paraId="1EFAA124" w14:textId="77777777" w:rsidR="00637C1A" w:rsidRPr="00EA6295" w:rsidRDefault="00637C1A" w:rsidP="00D4760F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Szczepanowice 57, 32-200 Miechów</w:t>
            </w:r>
          </w:p>
        </w:tc>
        <w:tc>
          <w:tcPr>
            <w:tcW w:w="24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2AB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Oferta odrzucona</w:t>
            </w:r>
          </w:p>
        </w:tc>
      </w:tr>
      <w:tr w:rsidR="00EA6295" w:rsidRPr="00EA6295" w14:paraId="36FBB96D" w14:textId="77777777" w:rsidTr="00290BC5">
        <w:trPr>
          <w:trHeight w:val="55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8EC323C" w14:textId="77777777" w:rsidR="00637C1A" w:rsidRPr="00EA6295" w:rsidRDefault="00637C1A" w:rsidP="00D4760F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iCs/>
                <w:kern w:val="1"/>
                <w:sz w:val="18"/>
                <w:szCs w:val="18"/>
              </w:rPr>
              <w:t>5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FEADB" w14:textId="77777777" w:rsidR="00637C1A" w:rsidRPr="00EA6295" w:rsidRDefault="00637C1A" w:rsidP="00D476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Łukasz Bazior P.P.H.U. BUD-RYS</w:t>
            </w:r>
          </w:p>
          <w:p w14:paraId="5CF1C333" w14:textId="77777777" w:rsidR="00637C1A" w:rsidRPr="00EA6295" w:rsidRDefault="00637C1A" w:rsidP="00D4760F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sz w:val="18"/>
                <w:szCs w:val="18"/>
              </w:rPr>
              <w:t>ul. Podmiejska 65, 32-200 Miechów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6E18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56,17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E24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bCs/>
                <w:iCs/>
                <w:sz w:val="18"/>
                <w:szCs w:val="18"/>
              </w:rPr>
              <w:t>40,00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7998" w14:textId="77777777" w:rsidR="00637C1A" w:rsidRPr="00EA6295" w:rsidRDefault="00637C1A" w:rsidP="00D4760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A6295">
              <w:rPr>
                <w:rFonts w:ascii="Arial" w:hAnsi="Arial" w:cs="Arial"/>
                <w:iCs/>
                <w:sz w:val="18"/>
                <w:szCs w:val="18"/>
              </w:rPr>
              <w:t>96,17</w:t>
            </w:r>
          </w:p>
        </w:tc>
      </w:tr>
    </w:tbl>
    <w:p w14:paraId="6DC7E235" w14:textId="53726C46" w:rsidR="00290BC5" w:rsidRPr="00290BC5" w:rsidRDefault="00CA4F77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90BC5" w:rsidRPr="00290BC5">
        <w:rPr>
          <w:rFonts w:ascii="Arial" w:hAnsi="Arial" w:cs="Arial"/>
          <w:b/>
          <w:bCs/>
          <w:sz w:val="20"/>
          <w:szCs w:val="20"/>
        </w:rPr>
        <w:t>nformacja o wykonawcach</w:t>
      </w:r>
      <w:r w:rsidR="00290BC5">
        <w:rPr>
          <w:rFonts w:ascii="Arial" w:hAnsi="Arial" w:cs="Arial"/>
          <w:b/>
          <w:bCs/>
          <w:sz w:val="20"/>
          <w:szCs w:val="20"/>
        </w:rPr>
        <w:t xml:space="preserve">, </w:t>
      </w:r>
      <w:r w:rsidR="00290BC5" w:rsidRPr="00290BC5">
        <w:rPr>
          <w:rFonts w:ascii="Arial" w:hAnsi="Arial" w:cs="Arial"/>
          <w:b/>
          <w:bCs/>
          <w:sz w:val="20"/>
          <w:szCs w:val="20"/>
        </w:rPr>
        <w:t>których oferty zostały odrzucone</w:t>
      </w:r>
      <w:r w:rsidR="00913BB1">
        <w:rPr>
          <w:rFonts w:ascii="Arial" w:hAnsi="Arial" w:cs="Arial"/>
          <w:b/>
          <w:bCs/>
          <w:sz w:val="20"/>
          <w:szCs w:val="20"/>
        </w:rPr>
        <w:t>:</w:t>
      </w:r>
    </w:p>
    <w:p w14:paraId="3271A4F4" w14:textId="38BC8514" w:rsidR="00D21772" w:rsidRPr="0084355C" w:rsidRDefault="00D21772" w:rsidP="00D2177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t>Zamawiający odrzucił ofertę nr 1</w:t>
      </w:r>
      <w:r w:rsidRPr="00CA4F77">
        <w:rPr>
          <w:rFonts w:ascii="Arial" w:hAnsi="Arial" w:cs="Arial"/>
          <w:sz w:val="20"/>
          <w:szCs w:val="20"/>
        </w:rPr>
        <w:t xml:space="preserve">  złożoną przez Piotr Mazur BRUK-MAZUR Usługi Budowlane Remontowe Drogowe, Laski Dworskie 26, 32-075 Gołcza na podstawie </w:t>
      </w:r>
      <w:bookmarkStart w:id="0" w:name="_Hlk69125454"/>
      <w:r w:rsidRPr="00CA4F77">
        <w:rPr>
          <w:rFonts w:ascii="Arial" w:hAnsi="Arial" w:cs="Arial"/>
          <w:sz w:val="20"/>
          <w:szCs w:val="20"/>
        </w:rPr>
        <w:t>art. 226 ust. 1 pkt 3 i 6</w:t>
      </w:r>
      <w:bookmarkEnd w:id="0"/>
      <w:r w:rsidRPr="00CA4F77">
        <w:rPr>
          <w:rFonts w:ascii="Arial" w:hAnsi="Arial" w:cs="Arial"/>
          <w:sz w:val="20"/>
          <w:szCs w:val="20"/>
        </w:rPr>
        <w:t xml:space="preserve"> ustawy PZP</w:t>
      </w:r>
      <w:r w:rsidR="00637C1A" w:rsidRPr="0084355C">
        <w:rPr>
          <w:rFonts w:ascii="Arial" w:hAnsi="Arial" w:cs="Arial"/>
          <w:sz w:val="20"/>
          <w:szCs w:val="20"/>
        </w:rPr>
        <w:t>, gdyż jest niezgodna z p</w:t>
      </w:r>
      <w:r w:rsidR="00761FA6" w:rsidRPr="0084355C">
        <w:rPr>
          <w:rFonts w:ascii="Arial" w:hAnsi="Arial" w:cs="Arial"/>
          <w:sz w:val="20"/>
          <w:szCs w:val="20"/>
        </w:rPr>
        <w:t>rz</w:t>
      </w:r>
      <w:r w:rsidR="00637C1A" w:rsidRPr="0084355C">
        <w:rPr>
          <w:rFonts w:ascii="Arial" w:hAnsi="Arial" w:cs="Arial"/>
          <w:sz w:val="20"/>
          <w:szCs w:val="20"/>
        </w:rPr>
        <w:t>episami ust</w:t>
      </w:r>
      <w:r w:rsidR="00761FA6" w:rsidRPr="0084355C">
        <w:rPr>
          <w:rFonts w:ascii="Arial" w:hAnsi="Arial" w:cs="Arial"/>
          <w:sz w:val="20"/>
          <w:szCs w:val="20"/>
        </w:rPr>
        <w:t>a</w:t>
      </w:r>
      <w:r w:rsidR="00637C1A" w:rsidRPr="0084355C">
        <w:rPr>
          <w:rFonts w:ascii="Arial" w:hAnsi="Arial" w:cs="Arial"/>
          <w:sz w:val="20"/>
          <w:szCs w:val="20"/>
        </w:rPr>
        <w:t>wy i nie została sporządzona w sposób zgodny z</w:t>
      </w:r>
      <w:r w:rsidR="00AB4A8B" w:rsidRPr="0084355C">
        <w:rPr>
          <w:rFonts w:ascii="Arial" w:hAnsi="Arial" w:cs="Arial"/>
          <w:sz w:val="20"/>
          <w:szCs w:val="20"/>
        </w:rPr>
        <w:t> </w:t>
      </w:r>
      <w:r w:rsidR="00637C1A" w:rsidRPr="0084355C">
        <w:rPr>
          <w:rFonts w:ascii="Arial" w:hAnsi="Arial" w:cs="Arial"/>
          <w:sz w:val="20"/>
          <w:szCs w:val="20"/>
        </w:rPr>
        <w:t>wymaganiami technicznymi</w:t>
      </w:r>
      <w:r w:rsidR="00761FA6" w:rsidRPr="0084355C">
        <w:rPr>
          <w:rFonts w:ascii="Arial" w:hAnsi="Arial" w:cs="Arial"/>
          <w:sz w:val="20"/>
          <w:szCs w:val="20"/>
        </w:rPr>
        <w:t xml:space="preserve"> sporządzenia ofert określonymi przez Zamawiającego w SWZ.</w:t>
      </w:r>
    </w:p>
    <w:p w14:paraId="4CD204EC" w14:textId="02D5CA5B" w:rsidR="00D21772" w:rsidRPr="00CA4F77" w:rsidRDefault="00D21772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F77">
        <w:rPr>
          <w:rFonts w:ascii="Arial" w:hAnsi="Arial" w:cs="Arial"/>
          <w:sz w:val="20"/>
          <w:szCs w:val="20"/>
        </w:rPr>
        <w:t>Uzasadnienie</w:t>
      </w:r>
      <w:r w:rsidR="00AB4A8B" w:rsidRPr="00CA4F77">
        <w:rPr>
          <w:rFonts w:ascii="Arial" w:hAnsi="Arial" w:cs="Arial"/>
          <w:sz w:val="20"/>
          <w:szCs w:val="20"/>
        </w:rPr>
        <w:t>:</w:t>
      </w:r>
    </w:p>
    <w:p w14:paraId="0002BD0D" w14:textId="4187DF66" w:rsidR="00D21772" w:rsidRPr="0084355C" w:rsidRDefault="00D21772" w:rsidP="00CA4F77">
      <w:pPr>
        <w:widowControl w:val="0"/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4F77">
        <w:rPr>
          <w:rFonts w:ascii="Arial" w:hAnsi="Arial" w:cs="Arial"/>
          <w:sz w:val="20"/>
          <w:szCs w:val="20"/>
        </w:rPr>
        <w:t>Oferta wraz z dołączonymi</w:t>
      </w:r>
      <w:r w:rsidRPr="00290BC5">
        <w:rPr>
          <w:rFonts w:ascii="Arial" w:hAnsi="Arial" w:cs="Arial"/>
          <w:sz w:val="20"/>
          <w:szCs w:val="20"/>
        </w:rPr>
        <w:t xml:space="preserve"> dokumentami nie jest opatrzona kwalifikowanym podpisem elektronicznym, podpisem zaufanym lub podpisem osobistym - Wykonawca złożył jedynie skan dokumentów podpisanych odręcznie</w:t>
      </w:r>
      <w:r w:rsidR="00761FA6" w:rsidRPr="0084355C">
        <w:rPr>
          <w:rFonts w:ascii="Arial" w:hAnsi="Arial" w:cs="Arial"/>
          <w:sz w:val="20"/>
          <w:szCs w:val="20"/>
        </w:rPr>
        <w:t>, co jest niezgodne z wymaganiami określonymi przez Zamawiającego w rozdz. 11 pkt 3 SWZ</w:t>
      </w:r>
      <w:bookmarkStart w:id="1" w:name="_Hlk69447734"/>
      <w:r w:rsidR="00761FA6" w:rsidRPr="0084355C">
        <w:rPr>
          <w:rFonts w:ascii="Arial" w:hAnsi="Arial" w:cs="Arial"/>
          <w:sz w:val="20"/>
          <w:szCs w:val="20"/>
        </w:rPr>
        <w:t xml:space="preserve">: </w:t>
      </w:r>
      <w:r w:rsidR="00761FA6" w:rsidRPr="00321DEA">
        <w:rPr>
          <w:rFonts w:ascii="Arial" w:hAnsi="Arial" w:cs="Arial"/>
          <w:i/>
          <w:iCs/>
          <w:sz w:val="20"/>
          <w:szCs w:val="20"/>
        </w:rPr>
        <w:t>„Ofertę oraz oświadczenie składa się po rygorem nieważności w formie elektronicznej (tj. opatrzonej kwalifikowanym podpisem elektronicznym) lub w postaci elektronicznej opatrzonej podpisem zaufanym lub podpisem osobistym (…)”</w:t>
      </w:r>
      <w:bookmarkEnd w:id="1"/>
      <w:r w:rsidR="00761FA6" w:rsidRPr="00321DEA">
        <w:rPr>
          <w:rFonts w:ascii="Arial" w:hAnsi="Arial" w:cs="Arial"/>
          <w:i/>
          <w:iCs/>
          <w:sz w:val="20"/>
          <w:szCs w:val="20"/>
        </w:rPr>
        <w:t xml:space="preserve">, a także sprzeczne z przepisem art. 63 ust. 2 ustawy </w:t>
      </w:r>
      <w:r w:rsidR="00321DEA" w:rsidRPr="00321DEA">
        <w:rPr>
          <w:rFonts w:ascii="Arial" w:hAnsi="Arial" w:cs="Arial"/>
          <w:i/>
          <w:iCs/>
          <w:sz w:val="20"/>
          <w:szCs w:val="20"/>
        </w:rPr>
        <w:t>PZP</w:t>
      </w:r>
      <w:r w:rsidR="00761FA6" w:rsidRPr="00321DEA">
        <w:rPr>
          <w:rFonts w:ascii="Arial" w:hAnsi="Arial" w:cs="Arial"/>
          <w:i/>
          <w:iCs/>
          <w:sz w:val="20"/>
          <w:szCs w:val="20"/>
        </w:rPr>
        <w:t>: „W postępowaniu o udzielenie zamówienia lub konkursie o wartości mniejszej niż progi unijne ofertę, wniosek o dopuszczenie do udziału w postępowaniu o udzielenie zamówienia lub w konkursie, oświadczenie, o którym mowa w art. 125 ust. 1, składa się, pod rygorem nieważności, w formie elektronicznej lub w postaci elektronicznej opatrzonej podpisem zaufanym lub podpisem osobistym”</w:t>
      </w:r>
      <w:r w:rsidR="00CA4F77" w:rsidRPr="00321DEA">
        <w:rPr>
          <w:rFonts w:ascii="Arial" w:hAnsi="Arial" w:cs="Arial"/>
          <w:i/>
          <w:iCs/>
          <w:sz w:val="20"/>
          <w:szCs w:val="20"/>
        </w:rPr>
        <w:t>.</w:t>
      </w:r>
    </w:p>
    <w:p w14:paraId="745E5BD4" w14:textId="77777777" w:rsidR="00CA4F77" w:rsidRPr="0084355C" w:rsidRDefault="00CA4F77" w:rsidP="00CA4F77">
      <w:pPr>
        <w:widowControl w:val="0"/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1B3D72" w14:textId="09CB5EEA" w:rsidR="00D21772" w:rsidRPr="0084355C" w:rsidRDefault="00D21772" w:rsidP="00D2177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lastRenderedPageBreak/>
        <w:t>Zamawiający odrzucił ofertę nr 4</w:t>
      </w:r>
      <w:r w:rsidRPr="0084355C">
        <w:rPr>
          <w:rFonts w:ascii="Arial" w:hAnsi="Arial" w:cs="Arial"/>
          <w:sz w:val="20"/>
          <w:szCs w:val="20"/>
        </w:rPr>
        <w:t xml:space="preserve"> złożoną przez Dariusz Molong F.H.U. MOL-BUD, </w:t>
      </w:r>
      <w:r w:rsidR="00393C5F" w:rsidRPr="0084355C">
        <w:rPr>
          <w:rFonts w:ascii="Arial" w:hAnsi="Arial" w:cs="Arial"/>
          <w:sz w:val="20"/>
          <w:szCs w:val="20"/>
        </w:rPr>
        <w:br/>
      </w:r>
      <w:r w:rsidRPr="0084355C">
        <w:rPr>
          <w:rFonts w:ascii="Arial" w:hAnsi="Arial" w:cs="Arial"/>
          <w:sz w:val="20"/>
          <w:szCs w:val="20"/>
        </w:rPr>
        <w:t>Szczepanowice 57, 32-200 Miechów na podstawie art. 226 ust. 1 pkt 5 PZP</w:t>
      </w:r>
      <w:r w:rsidR="00761FA6" w:rsidRPr="0084355C">
        <w:rPr>
          <w:rFonts w:ascii="Arial" w:hAnsi="Arial" w:cs="Arial"/>
          <w:sz w:val="20"/>
          <w:szCs w:val="20"/>
        </w:rPr>
        <w:t>, gdyż jej treść jest niezgodna z warunkami zamówienia</w:t>
      </w:r>
      <w:r w:rsidRPr="0084355C">
        <w:rPr>
          <w:rFonts w:ascii="Arial" w:hAnsi="Arial" w:cs="Arial"/>
          <w:sz w:val="20"/>
          <w:szCs w:val="20"/>
        </w:rPr>
        <w:t>.</w:t>
      </w:r>
    </w:p>
    <w:p w14:paraId="2410E7DA" w14:textId="5172B775" w:rsidR="00D21772" w:rsidRPr="0084355C" w:rsidRDefault="00D21772" w:rsidP="00D2177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4355C">
        <w:rPr>
          <w:rFonts w:ascii="Arial" w:hAnsi="Arial" w:cs="Arial"/>
          <w:sz w:val="20"/>
          <w:szCs w:val="20"/>
        </w:rPr>
        <w:t>Uzasadnienie</w:t>
      </w:r>
      <w:r w:rsidR="0084355C" w:rsidRPr="0084355C">
        <w:rPr>
          <w:rFonts w:ascii="Arial" w:hAnsi="Arial" w:cs="Arial"/>
          <w:sz w:val="20"/>
          <w:szCs w:val="20"/>
        </w:rPr>
        <w:t>:</w:t>
      </w:r>
    </w:p>
    <w:p w14:paraId="379B68AA" w14:textId="27578E10" w:rsidR="00D21772" w:rsidRPr="0084355C" w:rsidRDefault="00204A83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sz w:val="20"/>
          <w:szCs w:val="20"/>
        </w:rPr>
        <w:t>Załączone do oferty kosztorysy nie zawierają wszystkich robót określonych w przedmiarach stanowiących załącznik do SWZ. Ponadto w kosztorysach stwierdzono rozbieżności w stosunku do przedmiar</w:t>
      </w:r>
      <w:r w:rsidR="00290BC5" w:rsidRPr="0084355C">
        <w:rPr>
          <w:rFonts w:ascii="Arial" w:hAnsi="Arial" w:cs="Arial"/>
          <w:sz w:val="20"/>
          <w:szCs w:val="20"/>
        </w:rPr>
        <w:t>ów</w:t>
      </w:r>
      <w:r w:rsidRPr="0084355C">
        <w:rPr>
          <w:rFonts w:ascii="Arial" w:hAnsi="Arial" w:cs="Arial"/>
          <w:sz w:val="20"/>
          <w:szCs w:val="20"/>
        </w:rPr>
        <w:t xml:space="preserve"> </w:t>
      </w:r>
      <w:r w:rsidR="00BC7235" w:rsidRPr="0084355C">
        <w:rPr>
          <w:rFonts w:ascii="Arial" w:hAnsi="Arial" w:cs="Arial"/>
          <w:sz w:val="20"/>
          <w:szCs w:val="20"/>
        </w:rPr>
        <w:t xml:space="preserve">robót </w:t>
      </w:r>
      <w:r w:rsidR="00D21772" w:rsidRPr="0084355C">
        <w:rPr>
          <w:rFonts w:ascii="Arial" w:hAnsi="Arial" w:cs="Arial"/>
          <w:sz w:val="20"/>
          <w:szCs w:val="20"/>
        </w:rPr>
        <w:t>mające wpływ na cenę oferty</w:t>
      </w:r>
      <w:r w:rsidR="0084355C" w:rsidRPr="0084355C">
        <w:rPr>
          <w:rFonts w:ascii="Arial" w:hAnsi="Arial" w:cs="Arial"/>
          <w:sz w:val="20"/>
          <w:szCs w:val="20"/>
        </w:rPr>
        <w:t>.</w:t>
      </w:r>
    </w:p>
    <w:p w14:paraId="1EF91ED8" w14:textId="77777777" w:rsidR="00204A83" w:rsidRPr="0084355C" w:rsidRDefault="00D21772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sz w:val="20"/>
          <w:szCs w:val="20"/>
        </w:rPr>
        <w:t>W kosztorysie ofertowym w branży architektonicznej, konstrukcyjnej i drogowej</w:t>
      </w:r>
      <w:r w:rsidR="00204A83" w:rsidRPr="0084355C">
        <w:rPr>
          <w:rFonts w:ascii="Arial" w:hAnsi="Arial" w:cs="Arial"/>
          <w:sz w:val="20"/>
          <w:szCs w:val="20"/>
        </w:rPr>
        <w:t>:</w:t>
      </w:r>
    </w:p>
    <w:p w14:paraId="7C71A6B1" w14:textId="04A7926E" w:rsidR="00761FA6" w:rsidRPr="0084355C" w:rsidRDefault="00D21772" w:rsidP="00CA4F77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sz w:val="20"/>
          <w:szCs w:val="20"/>
        </w:rPr>
        <w:t xml:space="preserve">brak </w:t>
      </w:r>
      <w:r w:rsidR="00003EB8" w:rsidRPr="0084355C">
        <w:rPr>
          <w:rFonts w:ascii="Arial" w:hAnsi="Arial" w:cs="Arial"/>
          <w:sz w:val="20"/>
          <w:szCs w:val="20"/>
        </w:rPr>
        <w:t xml:space="preserve">wyceny </w:t>
      </w:r>
      <w:r w:rsidRPr="0084355C">
        <w:rPr>
          <w:rFonts w:ascii="Arial" w:hAnsi="Arial" w:cs="Arial"/>
          <w:sz w:val="20"/>
          <w:szCs w:val="20"/>
        </w:rPr>
        <w:t xml:space="preserve">pozycji nr 6.2.2 przedmiaru robót: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4"/>
        <w:gridCol w:w="5961"/>
        <w:gridCol w:w="984"/>
        <w:gridCol w:w="1033"/>
      </w:tblGrid>
      <w:tr w:rsidR="00003EB8" w:rsidRPr="0084355C" w14:paraId="108F29A5" w14:textId="50DC4BCA" w:rsidTr="008F1241">
        <w:tc>
          <w:tcPr>
            <w:tcW w:w="598" w:type="pct"/>
            <w:shd w:val="clear" w:color="auto" w:fill="auto"/>
            <w:vAlign w:val="center"/>
          </w:tcPr>
          <w:p w14:paraId="23FDDBF7" w14:textId="344B6AF2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Nr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CEC5497" w14:textId="15FEA0DC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Opis robót, wyliczenie ilości robót 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761818" w14:textId="66BE7015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J.m.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A87387E" w14:textId="2648C5E3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</w:tr>
      <w:tr w:rsidR="00003EB8" w:rsidRPr="0084355C" w14:paraId="1B5F3FD9" w14:textId="4D879824" w:rsidTr="008F1241">
        <w:tc>
          <w:tcPr>
            <w:tcW w:w="598" w:type="pct"/>
          </w:tcPr>
          <w:p w14:paraId="5F3D59AF" w14:textId="73E676F0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6.2.2</w:t>
            </w:r>
          </w:p>
        </w:tc>
        <w:tc>
          <w:tcPr>
            <w:tcW w:w="3289" w:type="pct"/>
          </w:tcPr>
          <w:p w14:paraId="4FA677FF" w14:textId="6B6DD803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Ława pod krawężniki betonowa z oporem</w:t>
            </w:r>
          </w:p>
        </w:tc>
        <w:tc>
          <w:tcPr>
            <w:tcW w:w="543" w:type="pct"/>
          </w:tcPr>
          <w:p w14:paraId="40566148" w14:textId="02DE2662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570" w:type="pct"/>
          </w:tcPr>
          <w:p w14:paraId="4CDED35C" w14:textId="213A1D6D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</w:p>
        </w:tc>
      </w:tr>
    </w:tbl>
    <w:p w14:paraId="30212FFD" w14:textId="45A8C41F" w:rsidR="00D21772" w:rsidRPr="0084355C" w:rsidRDefault="00D21772" w:rsidP="00003EB8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sz w:val="20"/>
          <w:szCs w:val="20"/>
        </w:rPr>
        <w:t>występują rozbieżności  w pozycjach kosztorysowych  w stosunku do odpowiednich pozycji przedmiaru robót, które mają wpływ na ceny jednostkowe</w:t>
      </w:r>
      <w:r w:rsidR="00933984">
        <w:rPr>
          <w:rFonts w:ascii="Arial" w:hAnsi="Arial" w:cs="Arial"/>
          <w:sz w:val="20"/>
          <w:szCs w:val="20"/>
        </w:rPr>
        <w:t>,</w:t>
      </w:r>
      <w:r w:rsidR="00EA6295" w:rsidRPr="0084355C">
        <w:rPr>
          <w:rFonts w:ascii="Arial" w:hAnsi="Arial" w:cs="Arial"/>
          <w:sz w:val="20"/>
          <w:szCs w:val="20"/>
        </w:rPr>
        <w:t xml:space="preserve"> min.</w:t>
      </w:r>
      <w:r w:rsidRPr="0084355C">
        <w:rPr>
          <w:rFonts w:ascii="Arial" w:hAnsi="Arial" w:cs="Arial"/>
          <w:sz w:val="20"/>
          <w:szCs w:val="20"/>
        </w:rPr>
        <w:t>:</w:t>
      </w:r>
    </w:p>
    <w:p w14:paraId="064EB0C0" w14:textId="549B0504" w:rsidR="00CA4F77" w:rsidRPr="0084355C" w:rsidRDefault="00CA4F77" w:rsidP="0093398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4355C">
        <w:rPr>
          <w:rFonts w:ascii="Arial" w:hAnsi="Arial" w:cs="Arial"/>
          <w:i/>
          <w:iCs/>
          <w:sz w:val="16"/>
          <w:szCs w:val="16"/>
        </w:rPr>
        <w:t>W przedmiarze robót 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6206"/>
        <w:gridCol w:w="915"/>
        <w:gridCol w:w="952"/>
      </w:tblGrid>
      <w:tr w:rsidR="00003EB8" w:rsidRPr="0084355C" w14:paraId="3F7B3AAA" w14:textId="77777777" w:rsidTr="00CA4F77">
        <w:tc>
          <w:tcPr>
            <w:tcW w:w="546" w:type="pct"/>
            <w:shd w:val="clear" w:color="auto" w:fill="auto"/>
            <w:vAlign w:val="center"/>
          </w:tcPr>
          <w:p w14:paraId="688BF41B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Nr</w:t>
            </w:r>
          </w:p>
        </w:tc>
        <w:tc>
          <w:tcPr>
            <w:tcW w:w="3424" w:type="pct"/>
            <w:shd w:val="clear" w:color="auto" w:fill="auto"/>
            <w:vAlign w:val="center"/>
          </w:tcPr>
          <w:p w14:paraId="5C209509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Opis robót, wyliczenie ilości robót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9026351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J.m.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BA90D98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</w:tr>
      <w:tr w:rsidR="00003EB8" w:rsidRPr="0084355C" w14:paraId="1B10AB07" w14:textId="77777777" w:rsidTr="00CA4F77">
        <w:tc>
          <w:tcPr>
            <w:tcW w:w="546" w:type="pct"/>
            <w:shd w:val="clear" w:color="auto" w:fill="auto"/>
          </w:tcPr>
          <w:p w14:paraId="7586594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6.1.1</w:t>
            </w:r>
          </w:p>
        </w:tc>
        <w:tc>
          <w:tcPr>
            <w:tcW w:w="3424" w:type="pct"/>
            <w:shd w:val="clear" w:color="auto" w:fill="auto"/>
          </w:tcPr>
          <w:p w14:paraId="3E1D0577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Wykopy oraz przekopy wykonywane koparkami podsiębiernymi 0.60 m3 w gruncie kat. I-II z transportem urobku samochodami samowyładowczymi na odległość 1 km, opłata za utylizację/składowanie gruntu</w:t>
            </w:r>
          </w:p>
        </w:tc>
        <w:tc>
          <w:tcPr>
            <w:tcW w:w="505" w:type="pct"/>
            <w:shd w:val="clear" w:color="auto" w:fill="auto"/>
          </w:tcPr>
          <w:p w14:paraId="7A677115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525" w:type="pct"/>
            <w:shd w:val="clear" w:color="auto" w:fill="auto"/>
          </w:tcPr>
          <w:p w14:paraId="6D6A1E13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1 227,83</w:t>
            </w:r>
          </w:p>
        </w:tc>
      </w:tr>
    </w:tbl>
    <w:p w14:paraId="1C91C392" w14:textId="77777777" w:rsidR="00CA4F77" w:rsidRPr="0084355C" w:rsidRDefault="00CA4F77" w:rsidP="0093398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4355C">
        <w:rPr>
          <w:rFonts w:ascii="Arial" w:hAnsi="Arial" w:cs="Arial"/>
          <w:i/>
          <w:iCs/>
          <w:sz w:val="16"/>
          <w:szCs w:val="16"/>
        </w:rPr>
        <w:t>W kosztorysie ofertowym 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6"/>
        <w:gridCol w:w="1008"/>
        <w:gridCol w:w="3183"/>
        <w:gridCol w:w="894"/>
        <w:gridCol w:w="1111"/>
        <w:gridCol w:w="1084"/>
        <w:gridCol w:w="966"/>
      </w:tblGrid>
      <w:tr w:rsidR="00003EB8" w:rsidRPr="0084355C" w14:paraId="6ADD241E" w14:textId="77777777" w:rsidTr="00CA4F77">
        <w:trPr>
          <w:trHeight w:val="395"/>
        </w:trPr>
        <w:tc>
          <w:tcPr>
            <w:tcW w:w="451" w:type="pct"/>
            <w:vAlign w:val="center"/>
          </w:tcPr>
          <w:p w14:paraId="347182A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556" w:type="pct"/>
            <w:vAlign w:val="center"/>
          </w:tcPr>
          <w:p w14:paraId="01AF0A0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Podstawa wyceny</w:t>
            </w:r>
          </w:p>
        </w:tc>
        <w:tc>
          <w:tcPr>
            <w:tcW w:w="1756" w:type="pct"/>
            <w:vAlign w:val="center"/>
          </w:tcPr>
          <w:p w14:paraId="33218172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493" w:type="pct"/>
            <w:vAlign w:val="center"/>
          </w:tcPr>
          <w:p w14:paraId="276FBB66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Jedn. miary</w:t>
            </w:r>
          </w:p>
        </w:tc>
        <w:tc>
          <w:tcPr>
            <w:tcW w:w="613" w:type="pct"/>
            <w:vAlign w:val="center"/>
          </w:tcPr>
          <w:p w14:paraId="0474FF64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598" w:type="pct"/>
            <w:vAlign w:val="center"/>
          </w:tcPr>
          <w:p w14:paraId="17764FC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Cena</w:t>
            </w:r>
          </w:p>
        </w:tc>
        <w:tc>
          <w:tcPr>
            <w:tcW w:w="533" w:type="pct"/>
            <w:vAlign w:val="center"/>
          </w:tcPr>
          <w:p w14:paraId="30E07FA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Wartość</w:t>
            </w:r>
          </w:p>
          <w:p w14:paraId="2F8F1AF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zł</w:t>
            </w:r>
          </w:p>
          <w:p w14:paraId="200B4184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(5x6)</w:t>
            </w:r>
          </w:p>
        </w:tc>
      </w:tr>
      <w:tr w:rsidR="00003EB8" w:rsidRPr="0084355C" w14:paraId="5203CA93" w14:textId="77777777" w:rsidTr="00CA4F77">
        <w:trPr>
          <w:trHeight w:val="395"/>
        </w:trPr>
        <w:tc>
          <w:tcPr>
            <w:tcW w:w="451" w:type="pct"/>
          </w:tcPr>
          <w:p w14:paraId="40BF7175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36d.6.1</w:t>
            </w:r>
          </w:p>
        </w:tc>
        <w:tc>
          <w:tcPr>
            <w:tcW w:w="556" w:type="pct"/>
          </w:tcPr>
          <w:p w14:paraId="0B707856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KNR 2-01 0218-01</w:t>
            </w:r>
          </w:p>
        </w:tc>
        <w:tc>
          <w:tcPr>
            <w:tcW w:w="1756" w:type="pct"/>
          </w:tcPr>
          <w:p w14:paraId="74C5451E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Wykopy oraz przekopy wykonywane koparkami podsiębiernymi 0.60 m3 na odkład w gruncie kat. I-II</w:t>
            </w:r>
          </w:p>
        </w:tc>
        <w:tc>
          <w:tcPr>
            <w:tcW w:w="493" w:type="pct"/>
          </w:tcPr>
          <w:p w14:paraId="4EF993D9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613" w:type="pct"/>
          </w:tcPr>
          <w:p w14:paraId="57A9C0B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1 227,83</w:t>
            </w:r>
          </w:p>
        </w:tc>
        <w:tc>
          <w:tcPr>
            <w:tcW w:w="598" w:type="pct"/>
          </w:tcPr>
          <w:p w14:paraId="265371B2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6,42</w:t>
            </w:r>
          </w:p>
        </w:tc>
        <w:tc>
          <w:tcPr>
            <w:tcW w:w="533" w:type="pct"/>
          </w:tcPr>
          <w:p w14:paraId="6A3D7022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7 882,67</w:t>
            </w:r>
          </w:p>
        </w:tc>
      </w:tr>
    </w:tbl>
    <w:p w14:paraId="7D6581DA" w14:textId="4DB25EFB" w:rsidR="00CA4F77" w:rsidRPr="0084355C" w:rsidRDefault="00CA4F77" w:rsidP="0093398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4355C">
        <w:rPr>
          <w:rFonts w:ascii="Arial" w:hAnsi="Arial" w:cs="Arial"/>
          <w:i/>
          <w:iCs/>
          <w:sz w:val="16"/>
          <w:szCs w:val="16"/>
        </w:rPr>
        <w:t>W przedmiarze robót 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0"/>
        <w:gridCol w:w="6204"/>
        <w:gridCol w:w="915"/>
        <w:gridCol w:w="953"/>
      </w:tblGrid>
      <w:tr w:rsidR="00003EB8" w:rsidRPr="0084355C" w14:paraId="2ECD8FDA" w14:textId="77777777" w:rsidTr="00CA4F77">
        <w:tc>
          <w:tcPr>
            <w:tcW w:w="546" w:type="pct"/>
            <w:shd w:val="clear" w:color="auto" w:fill="auto"/>
            <w:vAlign w:val="center"/>
          </w:tcPr>
          <w:p w14:paraId="33058BD9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Nr</w:t>
            </w:r>
          </w:p>
        </w:tc>
        <w:tc>
          <w:tcPr>
            <w:tcW w:w="3423" w:type="pct"/>
            <w:shd w:val="clear" w:color="auto" w:fill="auto"/>
            <w:vAlign w:val="center"/>
          </w:tcPr>
          <w:p w14:paraId="76D2E396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Opis robót, wyliczenie ilości robót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371F6F1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J.m.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61B425C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</w:tr>
      <w:tr w:rsidR="00003EB8" w:rsidRPr="0084355C" w14:paraId="783FD7A6" w14:textId="77777777" w:rsidTr="00CA4F77">
        <w:tc>
          <w:tcPr>
            <w:tcW w:w="546" w:type="pct"/>
            <w:shd w:val="clear" w:color="auto" w:fill="auto"/>
          </w:tcPr>
          <w:p w14:paraId="1F145C2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8.1.1</w:t>
            </w:r>
          </w:p>
        </w:tc>
        <w:tc>
          <w:tcPr>
            <w:tcW w:w="3423" w:type="pct"/>
            <w:shd w:val="clear" w:color="auto" w:fill="auto"/>
          </w:tcPr>
          <w:p w14:paraId="6B20730C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Oczyszczenie terenu z resztek budowlanych gruzu i śmieci, wywiezienie zanieczyszczeń samochodami do 1,0·km</w:t>
            </w:r>
          </w:p>
        </w:tc>
        <w:tc>
          <w:tcPr>
            <w:tcW w:w="505" w:type="pct"/>
            <w:shd w:val="clear" w:color="auto" w:fill="auto"/>
          </w:tcPr>
          <w:p w14:paraId="56EA919D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526" w:type="pct"/>
            <w:shd w:val="clear" w:color="auto" w:fill="auto"/>
          </w:tcPr>
          <w:p w14:paraId="7FE1106B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8,00</w:t>
            </w:r>
          </w:p>
        </w:tc>
      </w:tr>
    </w:tbl>
    <w:p w14:paraId="3A338CBF" w14:textId="62195C3C" w:rsidR="00CA4F77" w:rsidRPr="0084355C" w:rsidRDefault="00CA4F77" w:rsidP="0093398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4355C">
        <w:rPr>
          <w:rFonts w:ascii="Arial" w:hAnsi="Arial" w:cs="Arial"/>
          <w:i/>
          <w:iCs/>
          <w:sz w:val="16"/>
          <w:szCs w:val="16"/>
        </w:rPr>
        <w:t>W kosztorysie ofertowym 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6"/>
        <w:gridCol w:w="1008"/>
        <w:gridCol w:w="3183"/>
        <w:gridCol w:w="894"/>
        <w:gridCol w:w="1111"/>
        <w:gridCol w:w="1084"/>
        <w:gridCol w:w="966"/>
      </w:tblGrid>
      <w:tr w:rsidR="00003EB8" w:rsidRPr="0084355C" w14:paraId="1D240C6D" w14:textId="77777777" w:rsidTr="00CA4F77">
        <w:trPr>
          <w:trHeight w:val="395"/>
        </w:trPr>
        <w:tc>
          <w:tcPr>
            <w:tcW w:w="451" w:type="pct"/>
            <w:vAlign w:val="center"/>
          </w:tcPr>
          <w:p w14:paraId="21053CF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556" w:type="pct"/>
            <w:vAlign w:val="center"/>
          </w:tcPr>
          <w:p w14:paraId="61019A16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Podstawa wyceny</w:t>
            </w:r>
          </w:p>
        </w:tc>
        <w:tc>
          <w:tcPr>
            <w:tcW w:w="1756" w:type="pct"/>
            <w:vAlign w:val="center"/>
          </w:tcPr>
          <w:p w14:paraId="15813894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493" w:type="pct"/>
            <w:vAlign w:val="center"/>
          </w:tcPr>
          <w:p w14:paraId="19643F8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Jedn. miary</w:t>
            </w:r>
          </w:p>
        </w:tc>
        <w:tc>
          <w:tcPr>
            <w:tcW w:w="613" w:type="pct"/>
            <w:vAlign w:val="center"/>
          </w:tcPr>
          <w:p w14:paraId="35E64655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598" w:type="pct"/>
            <w:vAlign w:val="center"/>
          </w:tcPr>
          <w:p w14:paraId="5E25035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Cena</w:t>
            </w:r>
          </w:p>
        </w:tc>
        <w:tc>
          <w:tcPr>
            <w:tcW w:w="533" w:type="pct"/>
            <w:vAlign w:val="center"/>
          </w:tcPr>
          <w:p w14:paraId="4CFF1AD8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Wartość</w:t>
            </w:r>
          </w:p>
          <w:p w14:paraId="71B5A74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zł</w:t>
            </w:r>
          </w:p>
          <w:p w14:paraId="60E06F8B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(5x6)</w:t>
            </w:r>
          </w:p>
        </w:tc>
      </w:tr>
      <w:tr w:rsidR="00003EB8" w:rsidRPr="0084355C" w14:paraId="39C24208" w14:textId="77777777" w:rsidTr="00CA4F77">
        <w:trPr>
          <w:trHeight w:val="395"/>
        </w:trPr>
        <w:tc>
          <w:tcPr>
            <w:tcW w:w="451" w:type="pct"/>
          </w:tcPr>
          <w:p w14:paraId="0AFD7EC7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53d.8.1</w:t>
            </w:r>
          </w:p>
        </w:tc>
        <w:tc>
          <w:tcPr>
            <w:tcW w:w="556" w:type="pct"/>
          </w:tcPr>
          <w:p w14:paraId="39F54F37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KNR 2-21 0101-02</w:t>
            </w:r>
          </w:p>
        </w:tc>
        <w:tc>
          <w:tcPr>
            <w:tcW w:w="1756" w:type="pct"/>
          </w:tcPr>
          <w:p w14:paraId="12ECD04B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Oczyszczenie terenu z resztek budowlanych, gruzu i śmieci – wywiezienie zanieczyszczeń wozami konnymi na odległość do 0,2 km</w:t>
            </w:r>
          </w:p>
        </w:tc>
        <w:tc>
          <w:tcPr>
            <w:tcW w:w="493" w:type="pct"/>
          </w:tcPr>
          <w:p w14:paraId="21FF8286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613" w:type="pct"/>
          </w:tcPr>
          <w:p w14:paraId="623F07C6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8,00</w:t>
            </w:r>
          </w:p>
          <w:p w14:paraId="271A2081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</w:tcPr>
          <w:p w14:paraId="305DCC15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63,01</w:t>
            </w:r>
          </w:p>
        </w:tc>
        <w:tc>
          <w:tcPr>
            <w:tcW w:w="533" w:type="pct"/>
          </w:tcPr>
          <w:p w14:paraId="196B0597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504,08</w:t>
            </w:r>
          </w:p>
        </w:tc>
      </w:tr>
    </w:tbl>
    <w:p w14:paraId="5E5CB76D" w14:textId="77777777" w:rsidR="00204A83" w:rsidRPr="00003EB8" w:rsidRDefault="00D21772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3EB8">
        <w:rPr>
          <w:rFonts w:ascii="Arial" w:hAnsi="Arial" w:cs="Arial"/>
          <w:sz w:val="20"/>
          <w:szCs w:val="20"/>
        </w:rPr>
        <w:t>W kosztorysie ofertowym w branży sanitarnej</w:t>
      </w:r>
      <w:r w:rsidR="00204A83" w:rsidRPr="00003EB8">
        <w:rPr>
          <w:rFonts w:ascii="Arial" w:hAnsi="Arial" w:cs="Arial"/>
          <w:sz w:val="20"/>
          <w:szCs w:val="20"/>
        </w:rPr>
        <w:t>:</w:t>
      </w:r>
    </w:p>
    <w:p w14:paraId="6C6BEE04" w14:textId="45B6B9BB" w:rsidR="00D21772" w:rsidRPr="00003EB8" w:rsidRDefault="00D21772" w:rsidP="00CA4F77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3EB8">
        <w:rPr>
          <w:rFonts w:ascii="Arial" w:hAnsi="Arial" w:cs="Arial"/>
          <w:sz w:val="20"/>
          <w:szCs w:val="20"/>
        </w:rPr>
        <w:t xml:space="preserve">brak </w:t>
      </w:r>
      <w:r w:rsidR="00C468A1">
        <w:rPr>
          <w:rFonts w:ascii="Arial" w:hAnsi="Arial" w:cs="Arial"/>
          <w:sz w:val="20"/>
          <w:szCs w:val="20"/>
        </w:rPr>
        <w:t xml:space="preserve">wyceny </w:t>
      </w:r>
      <w:r w:rsidRPr="00003EB8">
        <w:rPr>
          <w:rFonts w:ascii="Arial" w:hAnsi="Arial" w:cs="Arial"/>
          <w:sz w:val="20"/>
          <w:szCs w:val="20"/>
        </w:rPr>
        <w:t xml:space="preserve">pozycji nr 1 Przedmiaru robót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1375"/>
        <w:gridCol w:w="421"/>
        <w:gridCol w:w="5906"/>
        <w:gridCol w:w="430"/>
        <w:gridCol w:w="545"/>
      </w:tblGrid>
      <w:tr w:rsidR="00003EB8" w:rsidRPr="00003EB8" w14:paraId="5552F143" w14:textId="6D82A8B6" w:rsidTr="008F1241">
        <w:tc>
          <w:tcPr>
            <w:tcW w:w="0" w:type="auto"/>
            <w:shd w:val="clear" w:color="auto" w:fill="FFFFFF" w:themeFill="background1"/>
            <w:vAlign w:val="center"/>
          </w:tcPr>
          <w:p w14:paraId="039709BD" w14:textId="0E2D5639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Nr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5D5BEB" w14:textId="5C72101E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Podstawa wyceny</w:t>
            </w:r>
          </w:p>
        </w:tc>
        <w:tc>
          <w:tcPr>
            <w:tcW w:w="0" w:type="auto"/>
            <w:shd w:val="clear" w:color="auto" w:fill="FFFFFF" w:themeFill="background1"/>
          </w:tcPr>
          <w:p w14:paraId="1C9C326C" w14:textId="3F8B64D5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Nr</w:t>
            </w:r>
          </w:p>
          <w:p w14:paraId="2F4709DD" w14:textId="0777DB0E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238B4" w14:textId="625AA08D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2DEE" w14:textId="03080574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CC373" w14:textId="74EAC489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</w:tr>
      <w:tr w:rsidR="00003EB8" w:rsidRPr="00003EB8" w14:paraId="3B8E399A" w14:textId="10B65381" w:rsidTr="008F1241">
        <w:tc>
          <w:tcPr>
            <w:tcW w:w="0" w:type="auto"/>
          </w:tcPr>
          <w:p w14:paraId="69FE730D" w14:textId="3D5D6A4B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190A026" w14:textId="42B7C873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KNR 2-01 0120/03</w:t>
            </w:r>
          </w:p>
        </w:tc>
        <w:tc>
          <w:tcPr>
            <w:tcW w:w="0" w:type="auto"/>
          </w:tcPr>
          <w:p w14:paraId="045CB743" w14:textId="1F91AA83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14:paraId="73EF3691" w14:textId="219D8349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Roboty pomiarowe przy liniowych robotach ziemnych - trasa rowów melioracyjnych w terenie równinnym</w:t>
            </w:r>
          </w:p>
        </w:tc>
        <w:tc>
          <w:tcPr>
            <w:tcW w:w="0" w:type="auto"/>
          </w:tcPr>
          <w:p w14:paraId="3B0D3F7A" w14:textId="0012C303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km</w:t>
            </w:r>
          </w:p>
        </w:tc>
        <w:tc>
          <w:tcPr>
            <w:tcW w:w="0" w:type="auto"/>
          </w:tcPr>
          <w:p w14:paraId="06490D41" w14:textId="46178E2E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0,06</w:t>
            </w:r>
          </w:p>
        </w:tc>
      </w:tr>
    </w:tbl>
    <w:p w14:paraId="5A448B41" w14:textId="71CC37B1" w:rsidR="00D21772" w:rsidRPr="0084355C" w:rsidRDefault="00D21772" w:rsidP="00CA4F77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sz w:val="20"/>
          <w:szCs w:val="20"/>
        </w:rPr>
        <w:t>występują rozbieżności w pozycjach kosztorysowych</w:t>
      </w:r>
      <w:r w:rsidR="00204A83" w:rsidRPr="0084355C">
        <w:rPr>
          <w:rFonts w:ascii="Arial" w:hAnsi="Arial" w:cs="Arial"/>
          <w:sz w:val="20"/>
          <w:szCs w:val="20"/>
        </w:rPr>
        <w:t xml:space="preserve"> </w:t>
      </w:r>
      <w:r w:rsidRPr="0084355C">
        <w:rPr>
          <w:rFonts w:ascii="Arial" w:hAnsi="Arial" w:cs="Arial"/>
          <w:sz w:val="20"/>
          <w:szCs w:val="20"/>
        </w:rPr>
        <w:t>w stosunku do odpowiednich pozycji przedmiaru robót, które mają wpływ na ceny jednostkowe</w:t>
      </w:r>
      <w:r w:rsidR="0084355C">
        <w:rPr>
          <w:rFonts w:ascii="Arial" w:hAnsi="Arial" w:cs="Arial"/>
          <w:sz w:val="20"/>
          <w:szCs w:val="20"/>
        </w:rPr>
        <w:t>,</w:t>
      </w:r>
      <w:r w:rsidR="00EA6295" w:rsidRPr="0084355C">
        <w:rPr>
          <w:rFonts w:ascii="Arial" w:hAnsi="Arial" w:cs="Arial"/>
          <w:sz w:val="20"/>
          <w:szCs w:val="20"/>
        </w:rPr>
        <w:t xml:space="preserve"> min.</w:t>
      </w:r>
      <w:r w:rsidRPr="0084355C">
        <w:rPr>
          <w:rFonts w:ascii="Arial" w:hAnsi="Arial" w:cs="Arial"/>
          <w:sz w:val="20"/>
          <w:szCs w:val="20"/>
        </w:rPr>
        <w:t>:</w:t>
      </w:r>
    </w:p>
    <w:p w14:paraId="1F0AC589" w14:textId="4ACE6E32" w:rsidR="00CA4F77" w:rsidRPr="00933984" w:rsidRDefault="00CA4F77" w:rsidP="0093398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33984">
        <w:rPr>
          <w:rFonts w:ascii="Arial" w:hAnsi="Arial" w:cs="Arial"/>
          <w:i/>
          <w:iCs/>
          <w:sz w:val="16"/>
          <w:szCs w:val="16"/>
        </w:rPr>
        <w:t>W przedmiarze robót 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"/>
        <w:gridCol w:w="1218"/>
        <w:gridCol w:w="5859"/>
        <w:gridCol w:w="556"/>
        <w:gridCol w:w="808"/>
      </w:tblGrid>
      <w:tr w:rsidR="00003EB8" w:rsidRPr="0084355C" w14:paraId="2219CF57" w14:textId="77777777" w:rsidTr="00003EB8">
        <w:tc>
          <w:tcPr>
            <w:tcW w:w="342" w:type="pct"/>
            <w:shd w:val="clear" w:color="auto" w:fill="auto"/>
            <w:vAlign w:val="center"/>
          </w:tcPr>
          <w:p w14:paraId="44C211DB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Nr</w:t>
            </w:r>
          </w:p>
        </w:tc>
        <w:tc>
          <w:tcPr>
            <w:tcW w:w="672" w:type="pct"/>
          </w:tcPr>
          <w:p w14:paraId="6433E9E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Podstawa</w:t>
            </w:r>
          </w:p>
        </w:tc>
        <w:tc>
          <w:tcPr>
            <w:tcW w:w="3233" w:type="pct"/>
            <w:shd w:val="clear" w:color="auto" w:fill="auto"/>
            <w:vAlign w:val="center"/>
          </w:tcPr>
          <w:p w14:paraId="36A23FE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Opis robót, wyliczenie ilości robót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97B5997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J.m.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C28BE4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</w:tr>
      <w:tr w:rsidR="00003EB8" w:rsidRPr="0084355C" w14:paraId="562C6ED9" w14:textId="77777777" w:rsidTr="00003EB8">
        <w:tc>
          <w:tcPr>
            <w:tcW w:w="342" w:type="pct"/>
            <w:shd w:val="clear" w:color="auto" w:fill="auto"/>
          </w:tcPr>
          <w:p w14:paraId="533412F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672" w:type="pct"/>
          </w:tcPr>
          <w:p w14:paraId="0FC9AB0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KNNR 1 0214/03</w:t>
            </w:r>
          </w:p>
        </w:tc>
        <w:tc>
          <w:tcPr>
            <w:tcW w:w="3233" w:type="pct"/>
            <w:shd w:val="clear" w:color="auto" w:fill="auto"/>
          </w:tcPr>
          <w:p w14:paraId="46B34F69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Zasypanie wykopów fundamentowych podłużnych, punktowych, rowów, wykopów obiektowych gruntem kategorii I-II o grubości warstwy w stanie luźnym 40cm z zagęszczeniem mechanicznym zagęszczarkami</w:t>
            </w:r>
          </w:p>
        </w:tc>
        <w:tc>
          <w:tcPr>
            <w:tcW w:w="307" w:type="pct"/>
            <w:shd w:val="clear" w:color="auto" w:fill="auto"/>
          </w:tcPr>
          <w:p w14:paraId="67FA527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446" w:type="pct"/>
            <w:shd w:val="clear" w:color="auto" w:fill="auto"/>
          </w:tcPr>
          <w:p w14:paraId="093BCCCC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</w:tbl>
    <w:p w14:paraId="4375590F" w14:textId="77777777" w:rsidR="00CA4F77" w:rsidRPr="0084355C" w:rsidRDefault="00CA4F77" w:rsidP="0093398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4355C">
        <w:rPr>
          <w:rFonts w:ascii="Arial" w:hAnsi="Arial" w:cs="Arial"/>
          <w:i/>
          <w:iCs/>
          <w:sz w:val="16"/>
          <w:szCs w:val="16"/>
        </w:rPr>
        <w:t>W kosztorysie ofertowym 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7"/>
        <w:gridCol w:w="1178"/>
        <w:gridCol w:w="4301"/>
        <w:gridCol w:w="658"/>
        <w:gridCol w:w="716"/>
        <w:gridCol w:w="667"/>
        <w:gridCol w:w="875"/>
      </w:tblGrid>
      <w:tr w:rsidR="00D21772" w:rsidRPr="0084355C" w14:paraId="4DF08E26" w14:textId="77777777" w:rsidTr="0084355C">
        <w:trPr>
          <w:trHeight w:val="395"/>
        </w:trPr>
        <w:tc>
          <w:tcPr>
            <w:tcW w:w="368" w:type="pct"/>
            <w:vAlign w:val="center"/>
          </w:tcPr>
          <w:p w14:paraId="6FADC76B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650" w:type="pct"/>
          </w:tcPr>
          <w:p w14:paraId="78C847E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Podstawa wyceny</w:t>
            </w:r>
          </w:p>
        </w:tc>
        <w:tc>
          <w:tcPr>
            <w:tcW w:w="2373" w:type="pct"/>
            <w:vAlign w:val="center"/>
          </w:tcPr>
          <w:p w14:paraId="367C839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Opis</w:t>
            </w:r>
          </w:p>
        </w:tc>
        <w:tc>
          <w:tcPr>
            <w:tcW w:w="363" w:type="pct"/>
            <w:vAlign w:val="center"/>
          </w:tcPr>
          <w:p w14:paraId="61D17473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Jedn. miary</w:t>
            </w:r>
          </w:p>
        </w:tc>
        <w:tc>
          <w:tcPr>
            <w:tcW w:w="395" w:type="pct"/>
            <w:vAlign w:val="center"/>
          </w:tcPr>
          <w:p w14:paraId="3B6D40E3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368" w:type="pct"/>
            <w:vAlign w:val="center"/>
          </w:tcPr>
          <w:p w14:paraId="695F0786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Cena</w:t>
            </w:r>
          </w:p>
        </w:tc>
        <w:tc>
          <w:tcPr>
            <w:tcW w:w="484" w:type="pct"/>
            <w:vAlign w:val="center"/>
          </w:tcPr>
          <w:p w14:paraId="7DB08F52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Wartość</w:t>
            </w:r>
          </w:p>
          <w:p w14:paraId="79772F5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zł</w:t>
            </w:r>
          </w:p>
          <w:p w14:paraId="6C60858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(5x6)</w:t>
            </w:r>
          </w:p>
        </w:tc>
      </w:tr>
      <w:tr w:rsidR="00D21772" w:rsidRPr="0084355C" w14:paraId="55A85876" w14:textId="77777777" w:rsidTr="0084355C">
        <w:trPr>
          <w:trHeight w:val="395"/>
        </w:trPr>
        <w:tc>
          <w:tcPr>
            <w:tcW w:w="368" w:type="pct"/>
          </w:tcPr>
          <w:p w14:paraId="208A217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30d.2</w:t>
            </w:r>
          </w:p>
        </w:tc>
        <w:tc>
          <w:tcPr>
            <w:tcW w:w="650" w:type="pct"/>
          </w:tcPr>
          <w:p w14:paraId="6E33C8DF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KNNR 1 0214-03</w:t>
            </w:r>
          </w:p>
        </w:tc>
        <w:tc>
          <w:tcPr>
            <w:tcW w:w="2373" w:type="pct"/>
          </w:tcPr>
          <w:p w14:paraId="53ADF4A4" w14:textId="77777777" w:rsidR="00D21772" w:rsidRPr="0084355C" w:rsidRDefault="00D21772" w:rsidP="008F124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Zasypanie wykopów fundamentowych podłużnych, punktowych, rowów, wykopów obiektowych gruntem</w:t>
            </w:r>
          </w:p>
        </w:tc>
        <w:tc>
          <w:tcPr>
            <w:tcW w:w="363" w:type="pct"/>
          </w:tcPr>
          <w:p w14:paraId="538F2B7E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395" w:type="pct"/>
          </w:tcPr>
          <w:p w14:paraId="36845A8A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368" w:type="pct"/>
          </w:tcPr>
          <w:p w14:paraId="0E922AD7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11,06</w:t>
            </w:r>
          </w:p>
        </w:tc>
        <w:tc>
          <w:tcPr>
            <w:tcW w:w="484" w:type="pct"/>
          </w:tcPr>
          <w:p w14:paraId="18823141" w14:textId="77777777" w:rsidR="00D21772" w:rsidRPr="0084355C" w:rsidRDefault="00D21772" w:rsidP="008F12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55C">
              <w:rPr>
                <w:rFonts w:ascii="Arial" w:hAnsi="Arial" w:cs="Arial"/>
                <w:i/>
                <w:iCs/>
                <w:sz w:val="16"/>
                <w:szCs w:val="16"/>
              </w:rPr>
              <w:t>77,42</w:t>
            </w:r>
          </w:p>
        </w:tc>
      </w:tr>
    </w:tbl>
    <w:p w14:paraId="36569C81" w14:textId="3D392F5A" w:rsidR="00D21772" w:rsidRDefault="00D21772" w:rsidP="00D2177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31D76">
        <w:rPr>
          <w:rFonts w:ascii="Arial" w:hAnsi="Arial" w:cs="Arial"/>
          <w:sz w:val="20"/>
          <w:szCs w:val="20"/>
        </w:rPr>
        <w:t xml:space="preserve">Zamawiający przyjął jako formę wynagrodzenia wynagrodzenie kosztorysowe. W Rozdziale 13 SWZ zawarł szczegółowe wymagania dotyczące kosztorysu ofertowego: (…) </w:t>
      </w:r>
      <w:r w:rsidRPr="00831D76">
        <w:rPr>
          <w:rFonts w:ascii="Arial" w:hAnsi="Arial" w:cs="Arial"/>
          <w:i/>
          <w:iCs/>
          <w:sz w:val="20"/>
          <w:szCs w:val="20"/>
        </w:rPr>
        <w:t>Wykonawca obliczając cenę ofert musi uwzględnić w Kosztorysie ofertowym wszystkie pozycje przedmiarowe opisane w</w:t>
      </w:r>
      <w:r w:rsidR="00F35973">
        <w:rPr>
          <w:rFonts w:ascii="Arial" w:hAnsi="Arial" w:cs="Arial"/>
          <w:i/>
          <w:iCs/>
          <w:sz w:val="20"/>
          <w:szCs w:val="20"/>
        </w:rPr>
        <w:t> </w:t>
      </w:r>
      <w:r w:rsidRPr="00831D76">
        <w:rPr>
          <w:rFonts w:ascii="Arial" w:hAnsi="Arial" w:cs="Arial"/>
          <w:i/>
          <w:iCs/>
          <w:sz w:val="20"/>
          <w:szCs w:val="20"/>
        </w:rPr>
        <w:t xml:space="preserve">przedmiarach robót. Wykonawca sporządzając kosztorysy ofertowe zobowiązany jest do wycenienia i wypełnienia wszystkich pozycji przedmiarów robót. Zamawiający zakazuje ingerencji w zakres i ilość </w:t>
      </w:r>
      <w:r w:rsidRPr="00831D76">
        <w:rPr>
          <w:rFonts w:ascii="Arial" w:hAnsi="Arial" w:cs="Arial"/>
          <w:i/>
          <w:iCs/>
          <w:sz w:val="20"/>
          <w:szCs w:val="20"/>
        </w:rPr>
        <w:lastRenderedPageBreak/>
        <w:t>robót wskazanych w przedmiarach. Wykonawca nie może pominąć w kosztorysach ofertowych żadnych pozycji z przedmiaru robót. W przypadku dokonania wyceny danej pozycji kosztorysu w innej pozycji, przy pozycji nie wycenionej należy podać numer pozycji gdzie wyceniono dane prace. Wykonawca nie może dopisywać pozycji przedmiarowych, dokonywać zmian ilości jednostek przedmiarowych i ich opisów, (…) Cena wynikająca z kosztorysów ofertowych musi być tożsama z ceną całkowitą wynikającą z oferty Wykonawcy.</w:t>
      </w:r>
    </w:p>
    <w:p w14:paraId="42096AE1" w14:textId="06F9B604" w:rsidR="00F35973" w:rsidRPr="00933984" w:rsidRDefault="00F35973" w:rsidP="00F3597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33984">
        <w:rPr>
          <w:rFonts w:ascii="Arial" w:hAnsi="Arial" w:cs="Arial"/>
          <w:sz w:val="20"/>
          <w:szCs w:val="20"/>
        </w:rPr>
        <w:t>Zgodnie z opinią prawną Urzędu Zamówień Publicznych</w:t>
      </w:r>
      <w:r w:rsidRPr="00933984">
        <w:rPr>
          <w:rFonts w:ascii="Arial" w:hAnsi="Arial" w:cs="Arial"/>
          <w:i/>
          <w:iCs/>
          <w:sz w:val="20"/>
          <w:szCs w:val="20"/>
        </w:rPr>
        <w:t xml:space="preserve"> „</w:t>
      </w:r>
      <w:r w:rsidR="00003EB8" w:rsidRPr="00933984">
        <w:rPr>
          <w:rFonts w:ascii="Arial" w:hAnsi="Arial" w:cs="Arial"/>
          <w:i/>
          <w:iCs/>
          <w:sz w:val="20"/>
          <w:szCs w:val="20"/>
        </w:rPr>
        <w:t>Nie każda nieprawidłowość w kosztorysie może być kwalifikowana jako omyłka podlegająca poprawieniu przez zamawiającego. Granicę wyznacza przepis 87 ust. 2 pkt 3 ustawy Pzp wskazując, że zmiana nie może powodować istotnej zmiany treści oferty.</w:t>
      </w:r>
    </w:p>
    <w:p w14:paraId="7F86BC2C" w14:textId="3ED2DA0B" w:rsidR="00003EB8" w:rsidRPr="00933984" w:rsidRDefault="00003EB8" w:rsidP="00F35973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933984">
        <w:rPr>
          <w:rFonts w:ascii="Arial" w:hAnsi="Arial" w:cs="Arial"/>
          <w:i/>
          <w:iCs/>
          <w:sz w:val="20"/>
          <w:szCs w:val="20"/>
        </w:rPr>
        <w:t>Co do zasady nie podlega również poprawieniu w trybie art. 87 ust. 2 pkt 3 ustawy Pzp </w:t>
      </w:r>
      <w:r w:rsidRPr="00933984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>brak wyceny poszczególnych pozycji kosztorysowych</w:t>
      </w:r>
      <w:r w:rsidRPr="00933984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933984">
        <w:rPr>
          <w:rFonts w:ascii="Arial" w:hAnsi="Arial" w:cs="Arial"/>
          <w:i/>
          <w:iCs/>
          <w:sz w:val="20"/>
          <w:szCs w:val="20"/>
        </w:rPr>
        <w:t>w sytuacji, w której zamawiający przyjął  kosztorysową formę wynagrodzenia.  Jak podkreślono w wyroku z dnia 11 lutego 2010 r., sygn. akt KIO/UZP 1833/09, przy cenie kosztorysowej istotne znaczenie jako treść oferty mają ceny jednostkowe, służące do faktycznych rozliczeń z uwzględnieniem ilości ustalonej obmiarem powykonawczym. Brak wyceny którejś z</w:t>
      </w:r>
      <w:r w:rsidR="00BC7235" w:rsidRPr="00933984">
        <w:rPr>
          <w:rFonts w:ascii="Arial" w:hAnsi="Arial" w:cs="Arial"/>
          <w:i/>
          <w:iCs/>
          <w:sz w:val="20"/>
          <w:szCs w:val="20"/>
        </w:rPr>
        <w:t> </w:t>
      </w:r>
      <w:r w:rsidRPr="00933984">
        <w:rPr>
          <w:rFonts w:ascii="Arial" w:hAnsi="Arial" w:cs="Arial"/>
          <w:i/>
          <w:iCs/>
          <w:sz w:val="20"/>
          <w:szCs w:val="20"/>
        </w:rPr>
        <w:t xml:space="preserve">pozycji  kosztorysu ofertowego, nie jest omyłką, lecz istotnym brakiem oświadczenia woli, nie mieszczącym się w pojęciu art. 87 ust. 2 pkt 3 ustawy </w:t>
      </w:r>
      <w:proofErr w:type="spellStart"/>
      <w:r w:rsidRPr="0093398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84355C" w:rsidRPr="00933984">
        <w:rPr>
          <w:rFonts w:ascii="Arial" w:hAnsi="Arial" w:cs="Arial"/>
          <w:i/>
          <w:iCs/>
          <w:sz w:val="20"/>
          <w:szCs w:val="20"/>
        </w:rPr>
        <w:t>”</w:t>
      </w:r>
      <w:r w:rsidRPr="00933984">
        <w:rPr>
          <w:rFonts w:ascii="Arial" w:hAnsi="Arial" w:cs="Arial"/>
          <w:i/>
          <w:iCs/>
          <w:sz w:val="20"/>
          <w:szCs w:val="20"/>
        </w:rPr>
        <w:t>. </w:t>
      </w:r>
    </w:p>
    <w:p w14:paraId="78EACDE7" w14:textId="6855B5FA" w:rsidR="00BC7235" w:rsidRPr="00933984" w:rsidRDefault="00BC7235" w:rsidP="00BC723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33984">
        <w:rPr>
          <w:rFonts w:ascii="Arial" w:hAnsi="Arial" w:cs="Arial"/>
          <w:sz w:val="20"/>
          <w:szCs w:val="20"/>
        </w:rPr>
        <w:t xml:space="preserve">Z uwagi, iż załączone do oferty kosztorysy nie zawierają wszystkich cen jednostkowych oraz wartości, ewentualne ich uzupełnienie, czy też poprawienie na podstawie art. 223 ust. 2 pkt 3 PZP, byłyby uznane za niedopuszczalne negocjacje dotyczące treści złożonej oferty lub jej istotne zmiany i doprowadziłyby de facto do zmiany treści oferty. Takie działanie </w:t>
      </w:r>
      <w:r w:rsidR="00EC2BB0" w:rsidRPr="00933984">
        <w:rPr>
          <w:rFonts w:ascii="Arial" w:hAnsi="Arial" w:cs="Arial"/>
          <w:sz w:val="20"/>
          <w:szCs w:val="20"/>
        </w:rPr>
        <w:t>spowodowałoby</w:t>
      </w:r>
      <w:r w:rsidRPr="00933984">
        <w:rPr>
          <w:rFonts w:ascii="Arial" w:hAnsi="Arial" w:cs="Arial"/>
          <w:sz w:val="20"/>
          <w:szCs w:val="20"/>
        </w:rPr>
        <w:t xml:space="preserve"> również </w:t>
      </w:r>
      <w:r w:rsidR="00EC2BB0" w:rsidRPr="00933984">
        <w:rPr>
          <w:rFonts w:ascii="Arial" w:hAnsi="Arial" w:cs="Arial"/>
          <w:sz w:val="20"/>
          <w:szCs w:val="20"/>
        </w:rPr>
        <w:t>naruszenie</w:t>
      </w:r>
      <w:r w:rsidRPr="00933984">
        <w:rPr>
          <w:rFonts w:ascii="Arial" w:hAnsi="Arial" w:cs="Arial"/>
          <w:sz w:val="20"/>
          <w:szCs w:val="20"/>
        </w:rPr>
        <w:t xml:space="preserve"> zasad wynikających między innymi z art. 16 ustawy </w:t>
      </w:r>
      <w:r w:rsidR="00EC2BB0" w:rsidRPr="00933984">
        <w:rPr>
          <w:rFonts w:ascii="Arial" w:hAnsi="Arial" w:cs="Arial"/>
          <w:sz w:val="20"/>
          <w:szCs w:val="20"/>
        </w:rPr>
        <w:t>PZP</w:t>
      </w:r>
      <w:r w:rsidRPr="00933984">
        <w:rPr>
          <w:rFonts w:ascii="Arial" w:hAnsi="Arial" w:cs="Arial"/>
          <w:sz w:val="20"/>
          <w:szCs w:val="20"/>
        </w:rPr>
        <w:t>, tj. złamania zasad uczciwej konkurencji i równego traktowania Wykonawców.</w:t>
      </w:r>
    </w:p>
    <w:p w14:paraId="33BEE172" w14:textId="5CA36A43" w:rsidR="00D21772" w:rsidRPr="00933984" w:rsidRDefault="00D21772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3984">
        <w:rPr>
          <w:rFonts w:ascii="Arial" w:hAnsi="Arial" w:cs="Arial"/>
          <w:sz w:val="20"/>
          <w:szCs w:val="20"/>
        </w:rPr>
        <w:t>Załączony do oferty kosztorys dotyczący branży architektonicznej, konstrukcyjnej i drogowej oraz sanitarnej zawiera błędy polegające na niezgodności oferty z warunkami zamówienia, które powodują istotne zmiany w treści oferty. Oferta nie uwzględnia wyceny całości przedmiotu zamówienia (podobnie</w:t>
      </w:r>
      <w:r w:rsidRPr="00933984">
        <w:t xml:space="preserve"> </w:t>
      </w:r>
      <w:r w:rsidRPr="00933984">
        <w:rPr>
          <w:rFonts w:ascii="Arial" w:hAnsi="Arial" w:cs="Arial"/>
          <w:sz w:val="20"/>
          <w:szCs w:val="20"/>
        </w:rPr>
        <w:t>KIO 1732/16, KIO/KD 21/17).</w:t>
      </w:r>
    </w:p>
    <w:p w14:paraId="3BC97F36" w14:textId="1283AA9D" w:rsidR="00204A83" w:rsidRDefault="00204A83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507F9" w14:textId="77777777" w:rsidR="00933984" w:rsidRDefault="00933984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9B1828" w14:textId="166F712D" w:rsidR="00691CB6" w:rsidRDefault="00691CB6" w:rsidP="00691CB6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Lesław Blacha Wójt Gminy Gołcza</w:t>
      </w:r>
    </w:p>
    <w:p w14:paraId="448541EF" w14:textId="5DFA9936" w:rsidR="007512CD" w:rsidRPr="002F00F8" w:rsidRDefault="00691CB6" w:rsidP="00691C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 kwalifikowanym podpisem elektronicznym</w:t>
      </w:r>
    </w:p>
    <w:sectPr w:rsidR="007512CD" w:rsidRPr="002F00F8" w:rsidSect="00691C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01B"/>
    <w:multiLevelType w:val="hybridMultilevel"/>
    <w:tmpl w:val="35FC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C56"/>
    <w:multiLevelType w:val="hybridMultilevel"/>
    <w:tmpl w:val="6834FF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373325"/>
    <w:multiLevelType w:val="hybridMultilevel"/>
    <w:tmpl w:val="89BA4F9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6141"/>
    <w:multiLevelType w:val="hybridMultilevel"/>
    <w:tmpl w:val="AB58E140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3054"/>
    <w:multiLevelType w:val="hybridMultilevel"/>
    <w:tmpl w:val="34CE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5712"/>
    <w:multiLevelType w:val="hybridMultilevel"/>
    <w:tmpl w:val="EAD0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40674">
      <w:start w:val="1"/>
      <w:numFmt w:val="decimal"/>
      <w:lvlText w:val="%2)"/>
      <w:lvlJc w:val="left"/>
      <w:pPr>
        <w:ind w:left="1524" w:hanging="44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CB"/>
    <w:rsid w:val="00003EB8"/>
    <w:rsid w:val="00085D85"/>
    <w:rsid w:val="000B3DF4"/>
    <w:rsid w:val="000C444C"/>
    <w:rsid w:val="00144AE4"/>
    <w:rsid w:val="001C4356"/>
    <w:rsid w:val="001E3E53"/>
    <w:rsid w:val="00204A83"/>
    <w:rsid w:val="00283A72"/>
    <w:rsid w:val="00283AE3"/>
    <w:rsid w:val="00290BC5"/>
    <w:rsid w:val="002F00F8"/>
    <w:rsid w:val="00321DEA"/>
    <w:rsid w:val="00393C5F"/>
    <w:rsid w:val="00433BE5"/>
    <w:rsid w:val="00450B2C"/>
    <w:rsid w:val="00484225"/>
    <w:rsid w:val="0049191D"/>
    <w:rsid w:val="004C4143"/>
    <w:rsid w:val="004D4ABB"/>
    <w:rsid w:val="0050384B"/>
    <w:rsid w:val="00562C00"/>
    <w:rsid w:val="005672D2"/>
    <w:rsid w:val="0061766A"/>
    <w:rsid w:val="00637C1A"/>
    <w:rsid w:val="00641F9C"/>
    <w:rsid w:val="00677ABA"/>
    <w:rsid w:val="006847CB"/>
    <w:rsid w:val="006864F8"/>
    <w:rsid w:val="00691CB6"/>
    <w:rsid w:val="007461C3"/>
    <w:rsid w:val="007512CD"/>
    <w:rsid w:val="0075231E"/>
    <w:rsid w:val="00761FA6"/>
    <w:rsid w:val="00781711"/>
    <w:rsid w:val="007D23CE"/>
    <w:rsid w:val="00820D96"/>
    <w:rsid w:val="0084355C"/>
    <w:rsid w:val="008466F6"/>
    <w:rsid w:val="008729FB"/>
    <w:rsid w:val="008A2C92"/>
    <w:rsid w:val="00913BB1"/>
    <w:rsid w:val="00933984"/>
    <w:rsid w:val="009B6079"/>
    <w:rsid w:val="00A422D1"/>
    <w:rsid w:val="00AA35F1"/>
    <w:rsid w:val="00AB4A8B"/>
    <w:rsid w:val="00AC0256"/>
    <w:rsid w:val="00AF7A86"/>
    <w:rsid w:val="00B02FE4"/>
    <w:rsid w:val="00BC7235"/>
    <w:rsid w:val="00BE7C95"/>
    <w:rsid w:val="00C073DB"/>
    <w:rsid w:val="00C468A1"/>
    <w:rsid w:val="00C64C89"/>
    <w:rsid w:val="00C90EB2"/>
    <w:rsid w:val="00CA4F77"/>
    <w:rsid w:val="00CC720D"/>
    <w:rsid w:val="00CD3BFA"/>
    <w:rsid w:val="00D21772"/>
    <w:rsid w:val="00D834D9"/>
    <w:rsid w:val="00DC3A57"/>
    <w:rsid w:val="00EA6295"/>
    <w:rsid w:val="00EB3FEC"/>
    <w:rsid w:val="00EC2BB0"/>
    <w:rsid w:val="00EC41AC"/>
    <w:rsid w:val="00ED7B06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1C8"/>
  <w15:chartTrackingRefBased/>
  <w15:docId w15:val="{D78DA94C-09F5-43C4-81D5-EC0E3EA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07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F00F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0F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0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0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l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Błaut Tomasz</cp:lastModifiedBy>
  <cp:revision>7</cp:revision>
  <cp:lastPrinted>2021-04-16T06:48:00Z</cp:lastPrinted>
  <dcterms:created xsi:type="dcterms:W3CDTF">2021-04-16T07:35:00Z</dcterms:created>
  <dcterms:modified xsi:type="dcterms:W3CDTF">2021-04-16T09:06:00Z</dcterms:modified>
</cp:coreProperties>
</file>