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72639" w14:textId="77777777"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14:paraId="27D22CEE" w14:textId="77777777" w:rsidR="00FA6EA4" w:rsidRDefault="00FC2841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14:paraId="4512603B" w14:textId="77777777" w:rsidR="00FA6EA4" w:rsidRDefault="00FA6EA4" w:rsidP="00FA6EA4">
      <w:pPr>
        <w:pStyle w:val="Zwykytekst1"/>
        <w:jc w:val="center"/>
        <w:rPr>
          <w:rFonts w:ascii="Times New Roman" w:hAnsi="Times New Roman"/>
          <w:color w:val="000000"/>
          <w:sz w:val="22"/>
        </w:rPr>
      </w:pPr>
    </w:p>
    <w:p w14:paraId="6D0292FE" w14:textId="77777777"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14:paraId="16CE1921" w14:textId="77777777" w:rsidR="00FA6EA4" w:rsidRPr="00FA6EA4" w:rsidRDefault="00FA6EA4" w:rsidP="00FA6EA4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  <w:r w:rsidR="00E864B1">
        <w:rPr>
          <w:rFonts w:ascii="Times New Roman" w:hAnsi="Times New Roman"/>
          <w:b/>
          <w:color w:val="000000"/>
          <w:sz w:val="22"/>
          <w:u w:val="single"/>
        </w:rPr>
        <w:t xml:space="preserve"> </w:t>
      </w:r>
    </w:p>
    <w:p w14:paraId="7BA6CE64" w14:textId="77777777" w:rsidR="00FA6EA4" w:rsidRDefault="00FA6EA4" w:rsidP="00FE64AD">
      <w:pPr>
        <w:rPr>
          <w:color w:val="000000"/>
          <w:sz w:val="22"/>
        </w:rPr>
      </w:pPr>
    </w:p>
    <w:p w14:paraId="4948D680" w14:textId="77777777" w:rsidR="00FA6EA4" w:rsidRDefault="00FA6EA4" w:rsidP="00FE64AD">
      <w:pPr>
        <w:rPr>
          <w:color w:val="000000"/>
          <w:sz w:val="22"/>
        </w:rPr>
      </w:pPr>
    </w:p>
    <w:p w14:paraId="0A59D63A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14:paraId="337C2DDC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14:paraId="3DF83301" w14:textId="77777777"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14:paraId="75C97E48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14:paraId="4DFE96F4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14:paraId="3AF1DFCA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14:paraId="6C23175B" w14:textId="77777777" w:rsidR="0088172A" w:rsidRPr="0088172A" w:rsidRDefault="0088172A" w:rsidP="0088172A"/>
    <w:p w14:paraId="1943E922" w14:textId="1673BE3F"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B33C81">
        <w:rPr>
          <w:b/>
          <w:sz w:val="22"/>
        </w:rPr>
        <w:t>9</w:t>
      </w:r>
      <w:r w:rsidR="007836C5">
        <w:rPr>
          <w:b/>
          <w:sz w:val="22"/>
        </w:rPr>
        <w:t>/PN/2</w:t>
      </w:r>
      <w:r w:rsidR="00DA1AA1">
        <w:rPr>
          <w:b/>
          <w:sz w:val="22"/>
        </w:rPr>
        <w:t>4</w:t>
      </w:r>
    </w:p>
    <w:p w14:paraId="5D53868E" w14:textId="77777777"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14:paraId="26C073E0" w14:textId="77777777" w:rsidTr="004A1496">
        <w:trPr>
          <w:trHeight w:val="929"/>
        </w:trPr>
        <w:tc>
          <w:tcPr>
            <w:tcW w:w="567" w:type="dxa"/>
            <w:shd w:val="clear" w:color="auto" w:fill="auto"/>
          </w:tcPr>
          <w:p w14:paraId="685DE12E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4949B9E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422EA8C" w14:textId="77777777"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14:paraId="4A8CB0EF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26CA3E2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6CD7CD85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2DF45EE7" w14:textId="77777777" w:rsidR="00B82A05" w:rsidRPr="006B693D" w:rsidRDefault="00B82A05" w:rsidP="00BB5132">
            <w:pPr>
              <w:rPr>
                <w:rFonts w:eastAsia="Calibri"/>
                <w:lang w:eastAsia="en-US"/>
              </w:rPr>
            </w:pPr>
          </w:p>
          <w:p w14:paraId="12E999DD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483C7B18" w14:textId="77777777" w:rsidTr="00BB5132">
        <w:trPr>
          <w:trHeight w:val="1254"/>
        </w:trPr>
        <w:tc>
          <w:tcPr>
            <w:tcW w:w="567" w:type="dxa"/>
            <w:shd w:val="clear" w:color="auto" w:fill="auto"/>
          </w:tcPr>
          <w:p w14:paraId="402A21E1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B6295D9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01B68E6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14:paraId="3693E279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62640829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3299EAB5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5CDE51D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14:paraId="56DB6EB0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3B323805" w14:textId="77777777" w:rsidR="00B82A05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  <w:p w14:paraId="109BE8BE" w14:textId="77777777" w:rsidR="00050B68" w:rsidRPr="006B693D" w:rsidRDefault="00050B68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3508E647" w14:textId="77777777" w:rsidTr="00BB5132">
        <w:trPr>
          <w:trHeight w:val="579"/>
        </w:trPr>
        <w:tc>
          <w:tcPr>
            <w:tcW w:w="567" w:type="dxa"/>
            <w:shd w:val="clear" w:color="auto" w:fill="auto"/>
          </w:tcPr>
          <w:p w14:paraId="534B18CA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302EBC2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21B13F2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14:paraId="03D8F3AD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584D6827" w14:textId="77777777" w:rsidTr="00BB5132">
        <w:trPr>
          <w:trHeight w:val="701"/>
        </w:trPr>
        <w:tc>
          <w:tcPr>
            <w:tcW w:w="567" w:type="dxa"/>
            <w:shd w:val="clear" w:color="auto" w:fill="auto"/>
          </w:tcPr>
          <w:p w14:paraId="3176EEA3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AADA993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14:paraId="334F3562" w14:textId="77777777" w:rsidR="00B82A05" w:rsidRPr="006B693D" w:rsidRDefault="00B82A05" w:rsidP="00BB5132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14:paraId="00BFC74C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38B1AAD2" w14:textId="77777777" w:rsidTr="00BB5132">
        <w:trPr>
          <w:trHeight w:val="360"/>
        </w:trPr>
        <w:tc>
          <w:tcPr>
            <w:tcW w:w="567" w:type="dxa"/>
            <w:shd w:val="clear" w:color="auto" w:fill="auto"/>
          </w:tcPr>
          <w:p w14:paraId="2CA18D31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B25AC1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14:paraId="715082A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4D35E1B8" w14:textId="77777777" w:rsidTr="00BB5132">
        <w:trPr>
          <w:trHeight w:val="426"/>
        </w:trPr>
        <w:tc>
          <w:tcPr>
            <w:tcW w:w="567" w:type="dxa"/>
            <w:shd w:val="clear" w:color="auto" w:fill="auto"/>
          </w:tcPr>
          <w:p w14:paraId="12F305E5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035E03C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14:paraId="7DE8208E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58D4C22" w14:textId="77777777" w:rsidTr="004A1496">
        <w:trPr>
          <w:trHeight w:val="419"/>
        </w:trPr>
        <w:tc>
          <w:tcPr>
            <w:tcW w:w="567" w:type="dxa"/>
            <w:shd w:val="clear" w:color="auto" w:fill="auto"/>
          </w:tcPr>
          <w:p w14:paraId="27212CAF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EBBEB13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14:paraId="4A3605E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64789EAF" w14:textId="77777777" w:rsidTr="001F793B">
        <w:trPr>
          <w:trHeight w:val="598"/>
        </w:trPr>
        <w:tc>
          <w:tcPr>
            <w:tcW w:w="567" w:type="dxa"/>
            <w:shd w:val="clear" w:color="auto" w:fill="auto"/>
          </w:tcPr>
          <w:p w14:paraId="68AE6654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5988447" w14:textId="77777777"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14:paraId="47175083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721645C0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026C8B66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92C8A25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14:paraId="5CBC68DC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430FB256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4C397518" w14:textId="77777777" w:rsidR="001F793B" w:rsidRDefault="001F793B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  <w:p w14:paraId="534DEA1E" w14:textId="77777777" w:rsidR="00050B68" w:rsidRPr="0002464D" w:rsidRDefault="00050B68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6F1B56EA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06E23CEE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14:paraId="30483BEC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5E2F8ED2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14:paraId="6186F012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10B4BDF4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14:paraId="00E80433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FF5C1BC" w14:textId="77777777" w:rsidR="001F793B" w:rsidRPr="006B693D" w:rsidRDefault="001F793B" w:rsidP="00BB5132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14:paraId="48D58F67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5B7ED71A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lastRenderedPageBreak/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C0EE021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51B92A1A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79118A9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14:paraId="246BF6D8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14:paraId="5CE9821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0530094B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EE1356D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0CB4C65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23EA890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14:paraId="10C559EF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43EB3C42" w14:textId="77777777" w:rsidR="001F793B" w:rsidRPr="006B693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27381A6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144196B2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33EF8E4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14:paraId="11DF0E95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353F361B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550B8AB1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6D47CD2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14:paraId="46E08390" w14:textId="77777777" w:rsidTr="00BB5132">
        <w:trPr>
          <w:trHeight w:val="2390"/>
        </w:trPr>
        <w:tc>
          <w:tcPr>
            <w:tcW w:w="567" w:type="dxa"/>
            <w:shd w:val="clear" w:color="auto" w:fill="auto"/>
          </w:tcPr>
          <w:p w14:paraId="7E17F0E6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781A7E7" w14:textId="77777777" w:rsidR="001F793B" w:rsidRPr="006B693D" w:rsidRDefault="001F793B" w:rsidP="00BB5132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14:paraId="44134EF7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33C931EC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488CFC8E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63C1BAE9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1A2C68FE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34C4A4C7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14:paraId="76F22B39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43712E1B" w14:textId="77777777" w:rsidR="001F793B" w:rsidRPr="006B693D" w:rsidRDefault="001F793B" w:rsidP="00BB5132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14:paraId="68029A26" w14:textId="77777777" w:rsidR="001F793B" w:rsidRPr="006B693D" w:rsidRDefault="001F793B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14:paraId="2BCAEA00" w14:textId="77777777" w:rsidTr="00E20877">
        <w:trPr>
          <w:trHeight w:val="531"/>
        </w:trPr>
        <w:tc>
          <w:tcPr>
            <w:tcW w:w="567" w:type="dxa"/>
            <w:shd w:val="clear" w:color="auto" w:fill="auto"/>
          </w:tcPr>
          <w:p w14:paraId="2E240A66" w14:textId="77777777" w:rsidR="002B2275" w:rsidRDefault="002B2275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7AFB1CA" w14:textId="77777777" w:rsidR="00E20877" w:rsidRDefault="00E20877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</w:p>
          <w:p w14:paraId="6A4457D7" w14:textId="77777777" w:rsidR="002B2275" w:rsidRPr="00327117" w:rsidRDefault="002B2275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  <w:p w14:paraId="5AEABB8E" w14:textId="77777777" w:rsidR="002B2275" w:rsidRPr="0002464D" w:rsidRDefault="002B2275" w:rsidP="00E20877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7A2A185D" w14:textId="77777777" w:rsidR="0095732C" w:rsidRDefault="0095732C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1F25FBE1" w14:textId="77777777" w:rsidR="00A1011A" w:rsidRPr="006B693D" w:rsidRDefault="00A1011A" w:rsidP="00A1011A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[……] TAK       </w:t>
            </w:r>
          </w:p>
          <w:p w14:paraId="0F3CB3D8" w14:textId="77777777" w:rsidR="00A1011A" w:rsidRPr="006B693D" w:rsidRDefault="00A1011A" w:rsidP="00A1011A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26CC156D" w14:textId="77777777" w:rsidR="00A1011A" w:rsidRPr="006B693D" w:rsidRDefault="00A1011A" w:rsidP="00A1011A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7E5EB3A9" w14:textId="44E2E277" w:rsidR="00A1011A" w:rsidRPr="006B693D" w:rsidRDefault="00A1011A" w:rsidP="00E85DCB">
            <w:pPr>
              <w:rPr>
                <w:rFonts w:eastAsia="Calibri"/>
                <w:lang w:eastAsia="en-US"/>
              </w:rPr>
            </w:pPr>
          </w:p>
          <w:p w14:paraId="0400BFCE" w14:textId="72588818" w:rsidR="002B2275" w:rsidRPr="00E85DCB" w:rsidRDefault="002B2275" w:rsidP="00E85DCB">
            <w:pPr>
              <w:rPr>
                <w:rFonts w:eastAsia="Calibri"/>
                <w:lang w:eastAsia="en-US"/>
              </w:rPr>
            </w:pPr>
          </w:p>
        </w:tc>
      </w:tr>
    </w:tbl>
    <w:p w14:paraId="227FC344" w14:textId="77777777" w:rsidR="00FE64AD" w:rsidRDefault="00FE64AD" w:rsidP="00FE64AD">
      <w:pPr>
        <w:pStyle w:val="Tekstpodstawowy"/>
        <w:widowControl/>
        <w:ind w:firstLine="360"/>
        <w:rPr>
          <w:color w:val="FF0000"/>
          <w:sz w:val="22"/>
        </w:rPr>
      </w:pPr>
    </w:p>
    <w:p w14:paraId="1A72C333" w14:textId="02308EB3" w:rsidR="00FE64AD" w:rsidRPr="00615B1C" w:rsidRDefault="00FE64AD" w:rsidP="00615B1C">
      <w:pPr>
        <w:spacing w:line="360" w:lineRule="auto"/>
        <w:jc w:val="both"/>
        <w:rPr>
          <w:b/>
          <w:bCs/>
          <w:iCs/>
          <w:sz w:val="22"/>
          <w:szCs w:val="22"/>
        </w:rPr>
      </w:pPr>
      <w:r>
        <w:rPr>
          <w:color w:val="000000"/>
          <w:sz w:val="22"/>
        </w:rPr>
        <w:t>Nawiązując do ogłoszenia o przetargu nieograniczonym na</w:t>
      </w:r>
      <w:r w:rsidR="00BD08E6">
        <w:rPr>
          <w:color w:val="000000"/>
          <w:sz w:val="22"/>
        </w:rPr>
        <w:t xml:space="preserve"> </w:t>
      </w:r>
      <w:r w:rsidR="007E5837" w:rsidRPr="007E5837">
        <w:rPr>
          <w:b/>
          <w:sz w:val="22"/>
          <w:szCs w:val="22"/>
        </w:rPr>
        <w:t>dostawy płynów infuzyjnych</w:t>
      </w:r>
      <w:r w:rsidR="00C610C5">
        <w:rPr>
          <w:i/>
          <w:sz w:val="22"/>
          <w:szCs w:val="22"/>
        </w:rPr>
        <w:t>,</w:t>
      </w:r>
      <w:r w:rsidR="00623FAF">
        <w:rPr>
          <w:b/>
          <w:bCs/>
          <w:iCs/>
          <w:sz w:val="22"/>
          <w:szCs w:val="22"/>
        </w:rPr>
        <w:t xml:space="preserve"> </w:t>
      </w:r>
      <w:r>
        <w:rPr>
          <w:color w:val="000000"/>
          <w:sz w:val="22"/>
        </w:rPr>
        <w:t>opublikowanego</w:t>
      </w:r>
      <w:r w:rsidR="00E85DCB">
        <w:rPr>
          <w:color w:val="000000"/>
          <w:sz w:val="22"/>
        </w:rPr>
        <w:t xml:space="preserve"> w</w:t>
      </w:r>
      <w:r>
        <w:rPr>
          <w:color w:val="000000"/>
          <w:sz w:val="22"/>
        </w:rPr>
        <w:t xml:space="preserve">  </w:t>
      </w:r>
      <w:r w:rsidR="00FC2841">
        <w:rPr>
          <w:sz w:val="22"/>
          <w:szCs w:val="22"/>
        </w:rPr>
        <w:t xml:space="preserve">Dzienniku Urzędowym UE </w:t>
      </w:r>
      <w:r>
        <w:rPr>
          <w:sz w:val="22"/>
        </w:rPr>
        <w:t>przedkładamy następującą ofertę:</w:t>
      </w:r>
    </w:p>
    <w:p w14:paraId="3FB7378C" w14:textId="77777777" w:rsidR="00A316E6" w:rsidRPr="006035D9" w:rsidRDefault="00A316E6" w:rsidP="004174F6">
      <w:pPr>
        <w:pStyle w:val="Tekstpodstawowy"/>
        <w:widowControl/>
        <w:spacing w:line="360" w:lineRule="auto"/>
        <w:ind w:firstLine="708"/>
        <w:jc w:val="both"/>
        <w:rPr>
          <w:sz w:val="16"/>
          <w:szCs w:val="16"/>
        </w:rPr>
      </w:pPr>
    </w:p>
    <w:p w14:paraId="72DABC4A" w14:textId="77777777" w:rsidR="00A316E6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Oferujemy zrealizowanie przedmiotu zamówienia za </w:t>
      </w:r>
      <w:r>
        <w:rPr>
          <w:b/>
          <w:color w:val="000000"/>
          <w:sz w:val="22"/>
          <w:szCs w:val="22"/>
        </w:rPr>
        <w:t>cenę</w:t>
      </w:r>
      <w:r>
        <w:rPr>
          <w:color w:val="000000"/>
          <w:sz w:val="22"/>
          <w:szCs w:val="22"/>
        </w:rPr>
        <w:t>:</w:t>
      </w:r>
    </w:p>
    <w:tbl>
      <w:tblPr>
        <w:tblW w:w="4808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1"/>
        <w:gridCol w:w="1874"/>
        <w:gridCol w:w="1873"/>
      </w:tblGrid>
      <w:tr w:rsidR="00A316E6" w14:paraId="44FC10E5" w14:textId="77777777" w:rsidTr="00A1011A">
        <w:trPr>
          <w:cantSplit/>
          <w:trHeight w:val="695"/>
        </w:trPr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765932" w14:textId="77777777" w:rsidR="00A316E6" w:rsidRPr="00623FAF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48A5CF" w14:textId="77777777" w:rsidR="00C610C5" w:rsidRPr="00050B68" w:rsidRDefault="00050B68" w:rsidP="00050B6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Cena oferty netto ogółem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0DDD73" w14:textId="77777777" w:rsidR="00A316E6" w:rsidRDefault="00050B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oferty </w:t>
            </w:r>
            <w:r w:rsidR="00A316E6" w:rsidRPr="00623FAF">
              <w:rPr>
                <w:b/>
                <w:sz w:val="22"/>
                <w:szCs w:val="22"/>
              </w:rPr>
              <w:t>brutto</w:t>
            </w:r>
          </w:p>
          <w:p w14:paraId="3FF56A4E" w14:textId="77777777" w:rsidR="00C610C5" w:rsidRPr="00050B68" w:rsidRDefault="00050B68" w:rsidP="00050B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ogółem</w:t>
            </w:r>
          </w:p>
        </w:tc>
      </w:tr>
      <w:tr w:rsidR="00A316E6" w14:paraId="5864BDC5" w14:textId="77777777" w:rsidTr="00A1011A">
        <w:trPr>
          <w:cantSplit/>
          <w:trHeight w:val="636"/>
        </w:trPr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B727" w14:textId="489F65C1" w:rsidR="006035D9" w:rsidRPr="00E85DCB" w:rsidRDefault="006035D9" w:rsidP="006035D9">
            <w:pPr>
              <w:pStyle w:val="NormalnyWeb"/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E85DCB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Zadanie nr 1  </w:t>
            </w:r>
          </w:p>
          <w:p w14:paraId="2E9E6452" w14:textId="1D94A41E" w:rsidR="00A316E6" w:rsidRPr="00E85DCB" w:rsidRDefault="00B33C81" w:rsidP="00B33C81">
            <w:pPr>
              <w:pStyle w:val="NormalnyWeb"/>
              <w:spacing w:line="276" w:lineRule="auto"/>
              <w:rPr>
                <w:rStyle w:val="Pogrubienie"/>
                <w:rFonts w:ascii="Times New Roman" w:hAnsi="Times New Roman"/>
                <w:sz w:val="22"/>
                <w:szCs w:val="22"/>
              </w:rPr>
            </w:pPr>
            <w:r w:rsidRPr="00B33C81">
              <w:rPr>
                <w:rStyle w:val="Pogrubienie"/>
                <w:rFonts w:ascii="Times New Roman" w:hAnsi="Times New Roman"/>
                <w:sz w:val="22"/>
                <w:szCs w:val="22"/>
              </w:rPr>
              <w:t>Dostawy sprzętu jednorazowego do przygotowywania leków cytostatycznych wraz z użyczeniem 15 pomp objętościowych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5D42" w14:textId="77777777"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5AAF" w14:textId="77777777"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</w:tr>
      <w:tr w:rsidR="00DA5B07" w14:paraId="72EDE7AD" w14:textId="77777777" w:rsidTr="00A1011A">
        <w:trPr>
          <w:cantSplit/>
          <w:trHeight w:val="720"/>
        </w:trPr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AF52" w14:textId="5F3620DA" w:rsidR="006035D9" w:rsidRPr="00E85DCB" w:rsidRDefault="006035D9" w:rsidP="006035D9">
            <w:pPr>
              <w:pStyle w:val="NormalnyWeb"/>
              <w:spacing w:line="276" w:lineRule="auto"/>
              <w:jc w:val="both"/>
              <w:rPr>
                <w:rStyle w:val="Pogrubienie"/>
                <w:rFonts w:ascii="Times New Roman" w:hAnsi="Times New Roman"/>
                <w:sz w:val="22"/>
                <w:szCs w:val="22"/>
                <w:u w:val="single"/>
              </w:rPr>
            </w:pPr>
            <w:r w:rsidRPr="00E85DCB">
              <w:rPr>
                <w:rStyle w:val="Pogrubienie"/>
                <w:rFonts w:ascii="Times New Roman" w:hAnsi="Times New Roman"/>
                <w:sz w:val="22"/>
                <w:szCs w:val="22"/>
                <w:u w:val="single"/>
              </w:rPr>
              <w:t xml:space="preserve">Zadanie nr 2 </w:t>
            </w:r>
          </w:p>
          <w:p w14:paraId="0EBA9E42" w14:textId="2B50D06A" w:rsidR="00DA5B07" w:rsidRPr="00E85DCB" w:rsidRDefault="00B33C81" w:rsidP="00B33C81">
            <w:pPr>
              <w:pStyle w:val="NormalnyWeb"/>
              <w:spacing w:line="276" w:lineRule="auto"/>
              <w:rPr>
                <w:rStyle w:val="Pogrubienie"/>
                <w:rFonts w:ascii="Times New Roman" w:hAnsi="Times New Roman"/>
                <w:sz w:val="22"/>
                <w:szCs w:val="22"/>
              </w:rPr>
            </w:pPr>
            <w:r w:rsidRPr="00B33C81">
              <w:rPr>
                <w:rFonts w:ascii="Times New Roman" w:hAnsi="Times New Roman"/>
                <w:b/>
                <w:bCs/>
                <w:sz w:val="22"/>
                <w:szCs w:val="22"/>
              </w:rPr>
              <w:t>Dostawy sprzętu jednorazowego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B33C81">
              <w:rPr>
                <w:rFonts w:ascii="Times New Roman" w:hAnsi="Times New Roman"/>
                <w:b/>
                <w:bCs/>
                <w:sz w:val="22"/>
                <w:szCs w:val="22"/>
              </w:rPr>
              <w:t>do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B33C81">
              <w:rPr>
                <w:rFonts w:ascii="Times New Roman" w:hAnsi="Times New Roman"/>
                <w:b/>
                <w:bCs/>
                <w:sz w:val="22"/>
                <w:szCs w:val="22"/>
              </w:rPr>
              <w:t>przygotowywania leków cytostatycznych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F1FD" w14:textId="77777777" w:rsidR="00DA5B07" w:rsidRPr="00293049" w:rsidRDefault="00DA5B07" w:rsidP="00293049">
            <w:pPr>
              <w:rPr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509A" w14:textId="77777777" w:rsidR="00DA5B07" w:rsidRPr="00293049" w:rsidRDefault="00DA5B07" w:rsidP="00293049">
            <w:pPr>
              <w:rPr>
                <w:sz w:val="22"/>
                <w:szCs w:val="22"/>
              </w:rPr>
            </w:pPr>
          </w:p>
        </w:tc>
      </w:tr>
      <w:tr w:rsidR="00BD08E6" w14:paraId="27287AA2" w14:textId="77777777" w:rsidTr="00A1011A">
        <w:trPr>
          <w:cantSplit/>
          <w:trHeight w:val="720"/>
        </w:trPr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F1B6" w14:textId="2AAEA8D0" w:rsidR="006035D9" w:rsidRPr="00E85DCB" w:rsidRDefault="006035D9" w:rsidP="006968DD">
            <w:pPr>
              <w:pStyle w:val="NormalnyWeb"/>
              <w:spacing w:line="276" w:lineRule="auto"/>
              <w:jc w:val="both"/>
              <w:rPr>
                <w:rStyle w:val="Pogrubienie"/>
                <w:rFonts w:ascii="Times New Roman" w:hAnsi="Times New Roman"/>
                <w:sz w:val="22"/>
                <w:szCs w:val="22"/>
                <w:u w:val="single"/>
              </w:rPr>
            </w:pPr>
            <w:r w:rsidRPr="00E85DCB">
              <w:rPr>
                <w:rStyle w:val="Pogrubienie"/>
                <w:rFonts w:ascii="Times New Roman" w:hAnsi="Times New Roman"/>
                <w:sz w:val="22"/>
                <w:szCs w:val="22"/>
                <w:u w:val="single"/>
              </w:rPr>
              <w:t xml:space="preserve">Zadanie nr 3 </w:t>
            </w:r>
          </w:p>
          <w:p w14:paraId="79E12F04" w14:textId="0FDC3C75" w:rsidR="00BD08E6" w:rsidRPr="00E85DCB" w:rsidRDefault="00B33C81" w:rsidP="00B33C81">
            <w:pPr>
              <w:pStyle w:val="NormalnyWeb"/>
              <w:spacing w:line="276" w:lineRule="auto"/>
              <w:rPr>
                <w:rStyle w:val="Pogrubienie"/>
                <w:rFonts w:ascii="Times New Roman" w:hAnsi="Times New Roman"/>
                <w:sz w:val="22"/>
                <w:szCs w:val="22"/>
              </w:rPr>
            </w:pPr>
            <w:r w:rsidRPr="00B33C81">
              <w:rPr>
                <w:rFonts w:ascii="Times New Roman" w:hAnsi="Times New Roman"/>
                <w:b/>
                <w:bCs/>
                <w:sz w:val="22"/>
                <w:szCs w:val="22"/>
              </w:rPr>
              <w:t>Dostawy sprzętu jednorazowego  użytku do przygotowywania leków cytostatycznych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AC94" w14:textId="77777777" w:rsidR="00BD08E6" w:rsidRPr="00293049" w:rsidRDefault="00BD08E6" w:rsidP="00293049">
            <w:pPr>
              <w:rPr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9AFB" w14:textId="77777777" w:rsidR="00BD08E6" w:rsidRPr="00293049" w:rsidRDefault="00BD08E6" w:rsidP="00293049">
            <w:pPr>
              <w:rPr>
                <w:sz w:val="22"/>
                <w:szCs w:val="22"/>
              </w:rPr>
            </w:pPr>
          </w:p>
        </w:tc>
      </w:tr>
      <w:tr w:rsidR="00BD08E6" w14:paraId="361AB150" w14:textId="77777777" w:rsidTr="00A1011A">
        <w:trPr>
          <w:cantSplit/>
          <w:trHeight w:val="720"/>
        </w:trPr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06F3" w14:textId="6FF9DAAB" w:rsidR="006035D9" w:rsidRPr="006035D9" w:rsidRDefault="006035D9" w:rsidP="006968DD">
            <w:pPr>
              <w:pStyle w:val="NormalnyWeb"/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6035D9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Zadanie nr 4 </w:t>
            </w:r>
          </w:p>
          <w:p w14:paraId="1E3B64A2" w14:textId="228BD03C" w:rsidR="00BD08E6" w:rsidRPr="00B33C81" w:rsidRDefault="00B33C81" w:rsidP="00B33C81">
            <w:pPr>
              <w:pStyle w:val="NormalnyWeb"/>
              <w:rPr>
                <w:b/>
                <w:bCs/>
                <w:sz w:val="22"/>
                <w:szCs w:val="22"/>
              </w:rPr>
            </w:pPr>
            <w:r w:rsidRPr="00B33C81">
              <w:rPr>
                <w:rFonts w:ascii="Times New Roman" w:hAnsi="Times New Roman"/>
                <w:b/>
                <w:bCs/>
                <w:sz w:val="22"/>
                <w:szCs w:val="22"/>
              </w:rPr>
              <w:t>Dostawy sprzętu jednorazowego użytku do przygotowywania leków cytostatycznych</w:t>
            </w:r>
            <w:r w:rsidRPr="00B33C8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6C26" w14:textId="77777777" w:rsidR="00BD08E6" w:rsidRPr="00293049" w:rsidRDefault="00BD08E6" w:rsidP="00293049">
            <w:pPr>
              <w:rPr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CAB8" w14:textId="77777777" w:rsidR="00BD08E6" w:rsidRPr="00293049" w:rsidRDefault="00BD08E6" w:rsidP="00293049">
            <w:pPr>
              <w:rPr>
                <w:sz w:val="22"/>
                <w:szCs w:val="22"/>
              </w:rPr>
            </w:pPr>
          </w:p>
        </w:tc>
      </w:tr>
      <w:tr w:rsidR="00BD08E6" w14:paraId="31515DB1" w14:textId="77777777" w:rsidTr="00A1011A">
        <w:trPr>
          <w:cantSplit/>
          <w:trHeight w:val="720"/>
        </w:trPr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8B08" w14:textId="7ED53085" w:rsidR="006035D9" w:rsidRPr="005527A4" w:rsidRDefault="006035D9" w:rsidP="006968DD">
            <w:pPr>
              <w:pStyle w:val="NormalnyWeb"/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5527A4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Zadanie nr 5 </w:t>
            </w:r>
          </w:p>
          <w:p w14:paraId="5F36E222" w14:textId="032FF6D4" w:rsidR="00BD08E6" w:rsidRPr="005527A4" w:rsidRDefault="00B33C81" w:rsidP="00B33C81">
            <w:pPr>
              <w:pStyle w:val="NormalnyWeb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33C81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Dostawy sprzętu jednorazowego do przygotowywania leków cytostatycznych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2D88" w14:textId="77777777" w:rsidR="00BD08E6" w:rsidRPr="00293049" w:rsidRDefault="00BD08E6" w:rsidP="00293049">
            <w:pPr>
              <w:rPr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ABED" w14:textId="77777777" w:rsidR="00BD08E6" w:rsidRPr="00293049" w:rsidRDefault="00BD08E6" w:rsidP="00293049">
            <w:pPr>
              <w:rPr>
                <w:sz w:val="22"/>
                <w:szCs w:val="22"/>
              </w:rPr>
            </w:pPr>
          </w:p>
        </w:tc>
      </w:tr>
    </w:tbl>
    <w:p w14:paraId="728E95D2" w14:textId="3E103557" w:rsidR="00A316E6" w:rsidRDefault="00170E54" w:rsidP="00A316E6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 xml:space="preserve">godnie z wypełnionym formularzem cenowym stanowiącym Załącznik nr 2 do SWZ, a także </w:t>
      </w:r>
      <w:r w:rsidR="00D72229">
        <w:rPr>
          <w:color w:val="000000" w:themeColor="text1"/>
          <w:sz w:val="22"/>
        </w:rPr>
        <w:br/>
      </w:r>
      <w:r w:rsidR="00A316E6">
        <w:rPr>
          <w:color w:val="000000" w:themeColor="text1"/>
          <w:sz w:val="22"/>
        </w:rPr>
        <w:t xml:space="preserve">z modyfikacjami i wyjaśnieniami zamieszczonymi przez Zamawiającego na stronie dotyczącej danego postępowania. </w:t>
      </w:r>
    </w:p>
    <w:p w14:paraId="17E2A98D" w14:textId="4F5FBD22" w:rsidR="00252F24" w:rsidRDefault="00252F24" w:rsidP="00252F24">
      <w:pPr>
        <w:pStyle w:val="Akapitzlist"/>
        <w:spacing w:beforeLines="50" w:before="120" w:afterLines="50" w:after="120" w:line="276" w:lineRule="auto"/>
        <w:ind w:left="284"/>
        <w:jc w:val="both"/>
        <w:rPr>
          <w:b/>
          <w:color w:val="000000"/>
          <w:sz w:val="22"/>
          <w:u w:val="single"/>
        </w:rPr>
      </w:pPr>
      <w:r w:rsidRPr="00BA4FBE">
        <w:rPr>
          <w:b/>
          <w:color w:val="000000"/>
          <w:sz w:val="22"/>
          <w:u w:val="single"/>
        </w:rPr>
        <w:t xml:space="preserve">w zakresie zadania nr </w:t>
      </w:r>
      <w:r w:rsidR="00B33C81">
        <w:rPr>
          <w:b/>
          <w:color w:val="000000"/>
          <w:sz w:val="22"/>
          <w:u w:val="single"/>
        </w:rPr>
        <w:t>2</w:t>
      </w:r>
    </w:p>
    <w:p w14:paraId="0C052D02" w14:textId="77777777" w:rsidR="00B33C81" w:rsidRDefault="00B33C81" w:rsidP="00252F24">
      <w:pPr>
        <w:pStyle w:val="Akapitzlist"/>
        <w:spacing w:beforeLines="50" w:before="120" w:afterLines="50" w:after="120" w:line="276" w:lineRule="auto"/>
        <w:ind w:left="284"/>
        <w:jc w:val="both"/>
        <w:rPr>
          <w:b/>
          <w:color w:val="000000"/>
          <w:sz w:val="22"/>
          <w:u w:val="single"/>
        </w:rPr>
      </w:pPr>
    </w:p>
    <w:tbl>
      <w:tblPr>
        <w:tblpPr w:leftFromText="141" w:rightFromText="141" w:bottomFromText="160" w:vertAnchor="page" w:horzAnchor="margin" w:tblpY="961"/>
        <w:tblW w:w="9527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84"/>
        <w:gridCol w:w="2698"/>
        <w:gridCol w:w="1036"/>
        <w:gridCol w:w="1654"/>
        <w:gridCol w:w="2555"/>
      </w:tblGrid>
      <w:tr w:rsidR="00B33C81" w14:paraId="2190548B" w14:textId="77777777" w:rsidTr="00B33C81">
        <w:trPr>
          <w:trHeight w:val="477"/>
          <w:tblHeader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73BFCA" w14:textId="77777777" w:rsidR="00B33C81" w:rsidRPr="00CC4AFF" w:rsidRDefault="00B33C81" w:rsidP="00B33C81">
            <w:pPr>
              <w:jc w:val="center"/>
              <w:rPr>
                <w:b/>
                <w:bCs/>
                <w:sz w:val="22"/>
                <w:szCs w:val="22"/>
              </w:rPr>
            </w:pPr>
            <w:r w:rsidRPr="00CC4AFF">
              <w:rPr>
                <w:b/>
                <w:bCs/>
                <w:sz w:val="22"/>
                <w:szCs w:val="22"/>
              </w:rPr>
              <w:t>Parametry Punktowane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918BD1" w14:textId="77777777" w:rsidR="00B33C81" w:rsidRPr="00CC4AFF" w:rsidRDefault="00B33C81" w:rsidP="00B33C81">
            <w:pPr>
              <w:jc w:val="center"/>
              <w:rPr>
                <w:b/>
                <w:bCs/>
                <w:sz w:val="22"/>
                <w:szCs w:val="22"/>
              </w:rPr>
            </w:pPr>
            <w:r w:rsidRPr="00CC4AFF">
              <w:rPr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D85D4" w14:textId="77777777" w:rsidR="00B33C81" w:rsidRPr="00CC4AFF" w:rsidRDefault="00B33C81" w:rsidP="00B33C81">
            <w:pPr>
              <w:jc w:val="center"/>
              <w:rPr>
                <w:b/>
                <w:bCs/>
                <w:sz w:val="22"/>
                <w:szCs w:val="22"/>
              </w:rPr>
            </w:pPr>
            <w:r w:rsidRPr="00CC4AFF">
              <w:rPr>
                <w:b/>
                <w:bCs/>
                <w:sz w:val="22"/>
                <w:szCs w:val="22"/>
              </w:rPr>
              <w:t>Punktacja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F3D2A1" w14:textId="77777777" w:rsidR="00B33C81" w:rsidRPr="00CC4AFF" w:rsidRDefault="00B33C81" w:rsidP="00B33C81">
            <w:pPr>
              <w:jc w:val="center"/>
              <w:rPr>
                <w:b/>
                <w:bCs/>
                <w:sz w:val="22"/>
                <w:szCs w:val="22"/>
              </w:rPr>
            </w:pPr>
            <w:r w:rsidRPr="00CC4AFF">
              <w:rPr>
                <w:b/>
                <w:bCs/>
                <w:sz w:val="22"/>
                <w:szCs w:val="22"/>
              </w:rPr>
              <w:t>Zasady Oceny</w:t>
            </w:r>
          </w:p>
        </w:tc>
        <w:tc>
          <w:tcPr>
            <w:tcW w:w="2510" w:type="dxa"/>
            <w:vAlign w:val="center"/>
          </w:tcPr>
          <w:p w14:paraId="3CE468AC" w14:textId="77777777" w:rsidR="00B33C81" w:rsidRDefault="00B33C81" w:rsidP="00B33C81">
            <w:pPr>
              <w:jc w:val="center"/>
            </w:pPr>
            <w:r>
              <w:rPr>
                <w:b/>
              </w:rPr>
              <w:t>Parametry oferowanego asortymentu umożliwiające dokonanie oceny i przyznania punktacji zgodnie z zasadami oceny</w:t>
            </w:r>
          </w:p>
        </w:tc>
      </w:tr>
      <w:tr w:rsidR="00B33C81" w14:paraId="31697F93" w14:textId="77777777" w:rsidTr="00B33C81">
        <w:trPr>
          <w:trHeight w:val="717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082BF8" w14:textId="77777777" w:rsidR="00B33C81" w:rsidRPr="00CC4AFF" w:rsidRDefault="00B33C81" w:rsidP="00B33C81">
            <w:pPr>
              <w:rPr>
                <w:sz w:val="22"/>
                <w:szCs w:val="22"/>
              </w:rPr>
            </w:pPr>
            <w:r w:rsidRPr="00CC4AFF">
              <w:rPr>
                <w:sz w:val="22"/>
                <w:szCs w:val="22"/>
              </w:rPr>
              <w:t>Pojemność 1 ml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8B89E9" w14:textId="77777777" w:rsidR="00B33C81" w:rsidRPr="00CC4AFF" w:rsidRDefault="00B33C81" w:rsidP="00B33C81">
            <w:pPr>
              <w:rPr>
                <w:sz w:val="22"/>
                <w:szCs w:val="22"/>
              </w:rPr>
            </w:pPr>
            <w:r w:rsidRPr="00CC4AFF">
              <w:rPr>
                <w:sz w:val="22"/>
                <w:szCs w:val="22"/>
              </w:rPr>
              <w:t>Strzykawka o pojemności 1 ml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3667B1" w14:textId="77777777" w:rsidR="00B33C81" w:rsidRPr="00CC4AFF" w:rsidRDefault="00B33C81" w:rsidP="00B33C81">
            <w:pPr>
              <w:rPr>
                <w:sz w:val="22"/>
                <w:szCs w:val="22"/>
              </w:rPr>
            </w:pPr>
            <w:r w:rsidRPr="00CC4AFF">
              <w:rPr>
                <w:sz w:val="22"/>
                <w:szCs w:val="22"/>
              </w:rPr>
              <w:t>5 pkt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34C60B" w14:textId="77777777" w:rsidR="00B33C81" w:rsidRPr="00CC4AFF" w:rsidRDefault="00B33C81" w:rsidP="00B33C81">
            <w:pPr>
              <w:rPr>
                <w:sz w:val="22"/>
                <w:szCs w:val="22"/>
              </w:rPr>
            </w:pPr>
            <w:r w:rsidRPr="00CC4AFF">
              <w:rPr>
                <w:sz w:val="22"/>
                <w:szCs w:val="22"/>
              </w:rPr>
              <w:t>Strzykawki o pojemności 1 ml otrzymują 5 punktów, inne 0 punktów</w:t>
            </w:r>
          </w:p>
        </w:tc>
        <w:tc>
          <w:tcPr>
            <w:tcW w:w="2510" w:type="dxa"/>
            <w:vAlign w:val="center"/>
          </w:tcPr>
          <w:p w14:paraId="4E9E7E8B" w14:textId="77777777" w:rsidR="00B33C81" w:rsidRDefault="00B33C81" w:rsidP="00B33C81"/>
        </w:tc>
      </w:tr>
      <w:tr w:rsidR="00B33C81" w14:paraId="447BDBD0" w14:textId="77777777" w:rsidTr="00B33C81">
        <w:trPr>
          <w:trHeight w:val="956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500584" w14:textId="77777777" w:rsidR="00B33C81" w:rsidRPr="00CC4AFF" w:rsidRDefault="00B33C81" w:rsidP="00B33C81">
            <w:pPr>
              <w:rPr>
                <w:sz w:val="22"/>
                <w:szCs w:val="22"/>
              </w:rPr>
            </w:pPr>
            <w:r w:rsidRPr="00CC4AFF">
              <w:rPr>
                <w:sz w:val="22"/>
                <w:szCs w:val="22"/>
              </w:rPr>
              <w:t>Typy strzykawki 60ml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F06E00" w14:textId="77777777" w:rsidR="00B33C81" w:rsidRPr="00CC4AFF" w:rsidRDefault="00B33C81" w:rsidP="00B33C81">
            <w:pPr>
              <w:rPr>
                <w:sz w:val="22"/>
                <w:szCs w:val="22"/>
              </w:rPr>
            </w:pPr>
            <w:r w:rsidRPr="00CC4AFF">
              <w:rPr>
                <w:sz w:val="22"/>
                <w:szCs w:val="22"/>
              </w:rPr>
              <w:t>Dwa typy strzykawek 60 ml, różniące się budową zewnętrzną; strzykawka dla cieczy oleistych ma wydłużony kształt i cieńszy cylinder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B8AFB3" w14:textId="77777777" w:rsidR="00B33C81" w:rsidRPr="00CC4AFF" w:rsidRDefault="00B33C81" w:rsidP="00B33C81">
            <w:pPr>
              <w:rPr>
                <w:sz w:val="22"/>
                <w:szCs w:val="22"/>
              </w:rPr>
            </w:pPr>
            <w:r w:rsidRPr="00CC4AFF">
              <w:rPr>
                <w:sz w:val="22"/>
                <w:szCs w:val="22"/>
              </w:rPr>
              <w:t>5 pkt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391443" w14:textId="77777777" w:rsidR="00B33C81" w:rsidRPr="00CC4AFF" w:rsidRDefault="00B33C81" w:rsidP="00B33C81">
            <w:pPr>
              <w:rPr>
                <w:sz w:val="22"/>
                <w:szCs w:val="22"/>
              </w:rPr>
            </w:pPr>
            <w:r w:rsidRPr="00CC4AFF">
              <w:rPr>
                <w:sz w:val="22"/>
                <w:szCs w:val="22"/>
              </w:rPr>
              <w:t>Strzykawki spełniające te kryteria otrzymują 5 punktów, inne 0 punktów</w:t>
            </w:r>
          </w:p>
        </w:tc>
        <w:tc>
          <w:tcPr>
            <w:tcW w:w="2510" w:type="dxa"/>
            <w:vAlign w:val="center"/>
          </w:tcPr>
          <w:p w14:paraId="61CB0496" w14:textId="77777777" w:rsidR="00B33C81" w:rsidRDefault="00B33C81" w:rsidP="00B33C81"/>
        </w:tc>
      </w:tr>
      <w:tr w:rsidR="00B33C81" w14:paraId="3FEAD0B5" w14:textId="77777777" w:rsidTr="00B33C81">
        <w:trPr>
          <w:trHeight w:val="717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AC94ED" w14:textId="77777777" w:rsidR="00B33C81" w:rsidRPr="00CC4AFF" w:rsidRDefault="00B33C81" w:rsidP="00B33C81">
            <w:pPr>
              <w:rPr>
                <w:sz w:val="22"/>
                <w:szCs w:val="22"/>
              </w:rPr>
            </w:pPr>
            <w:r w:rsidRPr="00CC4AFF">
              <w:rPr>
                <w:sz w:val="22"/>
                <w:szCs w:val="22"/>
              </w:rPr>
              <w:t>Szczelna konstrukcja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DA2430" w14:textId="77777777" w:rsidR="00B33C81" w:rsidRPr="00CC4AFF" w:rsidRDefault="00B33C81" w:rsidP="00B33C81">
            <w:pPr>
              <w:rPr>
                <w:sz w:val="22"/>
                <w:szCs w:val="22"/>
              </w:rPr>
            </w:pPr>
            <w:r w:rsidRPr="00CC4AFF">
              <w:rPr>
                <w:sz w:val="22"/>
                <w:szCs w:val="22"/>
              </w:rPr>
              <w:t>Strzykawka całkowicie szczelna, zamknięta, uniemożliwiająca demontaż tłoka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AB01FB" w14:textId="77777777" w:rsidR="00B33C81" w:rsidRPr="00CC4AFF" w:rsidRDefault="00B33C81" w:rsidP="00B33C81">
            <w:pPr>
              <w:rPr>
                <w:sz w:val="22"/>
                <w:szCs w:val="22"/>
              </w:rPr>
            </w:pPr>
            <w:r w:rsidRPr="00CC4AFF">
              <w:rPr>
                <w:sz w:val="22"/>
                <w:szCs w:val="22"/>
              </w:rPr>
              <w:t>10 pkt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77CB08" w14:textId="77777777" w:rsidR="00B33C81" w:rsidRPr="00CC4AFF" w:rsidRDefault="00B33C81" w:rsidP="00B33C81">
            <w:pPr>
              <w:rPr>
                <w:sz w:val="22"/>
                <w:szCs w:val="22"/>
              </w:rPr>
            </w:pPr>
            <w:r w:rsidRPr="00CC4AFF">
              <w:rPr>
                <w:sz w:val="22"/>
                <w:szCs w:val="22"/>
              </w:rPr>
              <w:t>Strzykawki spełniające te kryteria otrzymują 10 punktów, inne 0 punktów</w:t>
            </w:r>
          </w:p>
        </w:tc>
        <w:tc>
          <w:tcPr>
            <w:tcW w:w="2510" w:type="dxa"/>
            <w:vAlign w:val="center"/>
          </w:tcPr>
          <w:p w14:paraId="71B4CB5E" w14:textId="77777777" w:rsidR="00B33C81" w:rsidRDefault="00B33C81" w:rsidP="00B33C81"/>
        </w:tc>
      </w:tr>
      <w:tr w:rsidR="00B33C81" w14:paraId="403CB771" w14:textId="77777777" w:rsidTr="00B33C81">
        <w:trPr>
          <w:trHeight w:val="731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557776" w14:textId="77777777" w:rsidR="00B33C81" w:rsidRPr="00CC4AFF" w:rsidRDefault="00B33C81" w:rsidP="00B33C81">
            <w:pPr>
              <w:rPr>
                <w:sz w:val="22"/>
                <w:szCs w:val="22"/>
              </w:rPr>
            </w:pPr>
            <w:r w:rsidRPr="00CC4AFF">
              <w:rPr>
                <w:sz w:val="22"/>
                <w:szCs w:val="22"/>
              </w:rPr>
              <w:t>Adapter na fiolki 17 mm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D4BD31" w14:textId="77777777" w:rsidR="00B33C81" w:rsidRPr="00CC4AFF" w:rsidRDefault="00B33C81" w:rsidP="00B33C81">
            <w:pPr>
              <w:rPr>
                <w:sz w:val="22"/>
                <w:szCs w:val="22"/>
              </w:rPr>
            </w:pPr>
            <w:r w:rsidRPr="00CC4AFF">
              <w:rPr>
                <w:sz w:val="22"/>
                <w:szCs w:val="22"/>
              </w:rPr>
              <w:t>Adapter z możliwości bezpośredniego połączenia z fiolką o średnicy 17 mm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6AB3AD" w14:textId="77777777" w:rsidR="00B33C81" w:rsidRPr="00CC4AFF" w:rsidRDefault="00B33C81" w:rsidP="00B33C81">
            <w:pPr>
              <w:rPr>
                <w:sz w:val="22"/>
                <w:szCs w:val="22"/>
              </w:rPr>
            </w:pPr>
            <w:r w:rsidRPr="00CC4AFF">
              <w:rPr>
                <w:sz w:val="22"/>
                <w:szCs w:val="22"/>
              </w:rPr>
              <w:t>10 pkt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BDA7F" w14:textId="77777777" w:rsidR="00B33C81" w:rsidRPr="00CC4AFF" w:rsidRDefault="00B33C81" w:rsidP="00B33C81">
            <w:pPr>
              <w:rPr>
                <w:sz w:val="22"/>
                <w:szCs w:val="22"/>
              </w:rPr>
            </w:pPr>
            <w:r w:rsidRPr="00CC4AFF">
              <w:rPr>
                <w:sz w:val="22"/>
                <w:szCs w:val="22"/>
              </w:rPr>
              <w:t>Adaptery spełniające te kryteria otrzymują 10 punktów, inne 0 punktów</w:t>
            </w:r>
          </w:p>
        </w:tc>
        <w:tc>
          <w:tcPr>
            <w:tcW w:w="2510" w:type="dxa"/>
            <w:vAlign w:val="center"/>
          </w:tcPr>
          <w:p w14:paraId="597A347E" w14:textId="77777777" w:rsidR="00B33C81" w:rsidRDefault="00B33C81" w:rsidP="00B33C81"/>
        </w:tc>
      </w:tr>
      <w:tr w:rsidR="00B33C81" w14:paraId="2317EFA4" w14:textId="77777777" w:rsidTr="00B33C81">
        <w:trPr>
          <w:trHeight w:val="717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563294" w14:textId="77777777" w:rsidR="00B33C81" w:rsidRPr="00CC4AFF" w:rsidRDefault="00B33C81" w:rsidP="00B33C81">
            <w:pPr>
              <w:rPr>
                <w:sz w:val="22"/>
                <w:szCs w:val="22"/>
              </w:rPr>
            </w:pPr>
            <w:r w:rsidRPr="00CC4AFF">
              <w:rPr>
                <w:sz w:val="22"/>
                <w:szCs w:val="22"/>
              </w:rPr>
              <w:t>Dodatkowy adapter na fiolki dla cieczy oleistych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DF5160" w14:textId="77777777" w:rsidR="00B33C81" w:rsidRPr="00CC4AFF" w:rsidRDefault="00B33C81" w:rsidP="00B33C81">
            <w:pPr>
              <w:rPr>
                <w:sz w:val="22"/>
                <w:szCs w:val="22"/>
              </w:rPr>
            </w:pPr>
            <w:r w:rsidRPr="00CC4AFF">
              <w:rPr>
                <w:sz w:val="22"/>
                <w:szCs w:val="22"/>
              </w:rPr>
              <w:t>Poza standardowym adapterem na fiolki 20 mm, dodatkowy adapter dla cieczy oleistych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41A238" w14:textId="77777777" w:rsidR="00B33C81" w:rsidRPr="00CC4AFF" w:rsidRDefault="00B33C81" w:rsidP="00B33C81">
            <w:pPr>
              <w:rPr>
                <w:sz w:val="22"/>
                <w:szCs w:val="22"/>
              </w:rPr>
            </w:pPr>
            <w:r w:rsidRPr="00CC4AFF">
              <w:rPr>
                <w:sz w:val="22"/>
                <w:szCs w:val="22"/>
              </w:rPr>
              <w:t>5 pkt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F93016" w14:textId="77777777" w:rsidR="00B33C81" w:rsidRPr="00CC4AFF" w:rsidRDefault="00B33C81" w:rsidP="00B33C81">
            <w:pPr>
              <w:rPr>
                <w:sz w:val="22"/>
                <w:szCs w:val="22"/>
              </w:rPr>
            </w:pPr>
            <w:r w:rsidRPr="00CC4AFF">
              <w:rPr>
                <w:sz w:val="22"/>
                <w:szCs w:val="22"/>
              </w:rPr>
              <w:t>Adaptery spełniające te kryteria otrzymują 5 punktów, inne 0 punktów</w:t>
            </w:r>
          </w:p>
        </w:tc>
        <w:tc>
          <w:tcPr>
            <w:tcW w:w="2510" w:type="dxa"/>
            <w:vAlign w:val="center"/>
          </w:tcPr>
          <w:p w14:paraId="11B68BA5" w14:textId="77777777" w:rsidR="00B33C81" w:rsidRDefault="00B33C81" w:rsidP="00B33C81"/>
        </w:tc>
      </w:tr>
      <w:tr w:rsidR="00B33C81" w14:paraId="4D535556" w14:textId="77777777" w:rsidTr="00B33C81">
        <w:trPr>
          <w:trHeight w:val="717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5130FB" w14:textId="77777777" w:rsidR="00B33C81" w:rsidRPr="00CC4AFF" w:rsidRDefault="00B33C81" w:rsidP="00B33C81">
            <w:pPr>
              <w:rPr>
                <w:sz w:val="22"/>
                <w:szCs w:val="22"/>
              </w:rPr>
            </w:pPr>
            <w:r w:rsidRPr="00CC4AFF">
              <w:rPr>
                <w:sz w:val="22"/>
                <w:szCs w:val="22"/>
              </w:rPr>
              <w:t xml:space="preserve">Podwójny zatrzask adaptera fiolki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D0F530" w14:textId="77777777" w:rsidR="00B33C81" w:rsidRPr="00CC4AFF" w:rsidRDefault="00B33C81" w:rsidP="00B33C81">
            <w:pPr>
              <w:rPr>
                <w:sz w:val="22"/>
                <w:szCs w:val="22"/>
              </w:rPr>
            </w:pPr>
            <w:r w:rsidRPr="00CC4AFF">
              <w:rPr>
                <w:sz w:val="22"/>
                <w:szCs w:val="22"/>
              </w:rPr>
              <w:t>Adapter  fiolki wyposażona w podwójny zatrzask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5AEA69" w14:textId="77777777" w:rsidR="00B33C81" w:rsidRPr="00CC4AFF" w:rsidRDefault="00B33C81" w:rsidP="00B33C81">
            <w:pPr>
              <w:rPr>
                <w:sz w:val="22"/>
                <w:szCs w:val="22"/>
              </w:rPr>
            </w:pPr>
            <w:r w:rsidRPr="00CC4AFF">
              <w:rPr>
                <w:sz w:val="22"/>
                <w:szCs w:val="22"/>
              </w:rPr>
              <w:t>5 pkt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DF8BEB" w14:textId="77777777" w:rsidR="00B33C81" w:rsidRPr="00CC4AFF" w:rsidRDefault="00B33C81" w:rsidP="00B33C81">
            <w:pPr>
              <w:rPr>
                <w:sz w:val="22"/>
                <w:szCs w:val="22"/>
              </w:rPr>
            </w:pPr>
            <w:r w:rsidRPr="00CC4AFF">
              <w:rPr>
                <w:sz w:val="22"/>
                <w:szCs w:val="22"/>
              </w:rPr>
              <w:t>Adaptery spełniające te kryteria otrzymują 5 punktów, inne 0 punktów</w:t>
            </w:r>
          </w:p>
        </w:tc>
        <w:tc>
          <w:tcPr>
            <w:tcW w:w="2510" w:type="dxa"/>
            <w:vAlign w:val="center"/>
          </w:tcPr>
          <w:p w14:paraId="7107A50A" w14:textId="77777777" w:rsidR="00B33C81" w:rsidRDefault="00B33C81" w:rsidP="00B33C81"/>
        </w:tc>
      </w:tr>
    </w:tbl>
    <w:p w14:paraId="364F364B" w14:textId="77777777" w:rsidR="00252F24" w:rsidRDefault="00252F24" w:rsidP="00A316E6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</w:p>
    <w:p w14:paraId="631693B8" w14:textId="77777777" w:rsidR="007836C5" w:rsidRPr="007836C5" w:rsidRDefault="007836C5" w:rsidP="00DA5B07">
      <w:pPr>
        <w:pStyle w:val="Akapitzlist"/>
        <w:numPr>
          <w:ilvl w:val="0"/>
          <w:numId w:val="13"/>
        </w:numPr>
        <w:spacing w:beforeLines="50" w:before="120" w:afterLines="50" w:after="120" w:line="276" w:lineRule="auto"/>
        <w:jc w:val="both"/>
        <w:rPr>
          <w:color w:val="000000"/>
          <w:sz w:val="22"/>
          <w:szCs w:val="22"/>
        </w:rPr>
      </w:pPr>
      <w:r w:rsidRPr="007836C5">
        <w:rPr>
          <w:rFonts w:eastAsia="Calibri"/>
          <w:sz w:val="22"/>
          <w:szCs w:val="22"/>
          <w:lang w:eastAsia="en-GB"/>
        </w:rPr>
        <w:t xml:space="preserve">Oświadczamy, że wszystkie podane informacje są aktualne i zgodne ze stanem faktycznym </w:t>
      </w:r>
      <w:r w:rsidR="007F5D52">
        <w:rPr>
          <w:rFonts w:eastAsia="Calibri"/>
          <w:sz w:val="22"/>
          <w:szCs w:val="22"/>
          <w:lang w:eastAsia="en-GB"/>
        </w:rPr>
        <w:br/>
      </w:r>
      <w:r w:rsidRPr="007836C5">
        <w:rPr>
          <w:rFonts w:eastAsia="Calibri"/>
          <w:sz w:val="22"/>
          <w:szCs w:val="22"/>
          <w:lang w:eastAsia="en-GB"/>
        </w:rPr>
        <w:t>i prawnym.</w:t>
      </w:r>
    </w:p>
    <w:p w14:paraId="742DF28D" w14:textId="77777777" w:rsidR="007836C5" w:rsidRPr="007836C5" w:rsidRDefault="007836C5" w:rsidP="007836C5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  <w:szCs w:val="22"/>
        </w:rPr>
      </w:pPr>
    </w:p>
    <w:p w14:paraId="21BEFCF7" w14:textId="77777777" w:rsidR="009D7225" w:rsidRDefault="00A316E6" w:rsidP="00DA5B07">
      <w:pPr>
        <w:pStyle w:val="Akapitzlist"/>
        <w:numPr>
          <w:ilvl w:val="0"/>
          <w:numId w:val="13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14:paraId="36FB5F61" w14:textId="77777777" w:rsidR="00277583" w:rsidRDefault="00277583" w:rsidP="00277583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</w:rPr>
      </w:pPr>
    </w:p>
    <w:p w14:paraId="6486E94C" w14:textId="77777777" w:rsidR="009D7225" w:rsidRPr="00277583" w:rsidRDefault="00A316E6" w:rsidP="00DA5B07">
      <w:pPr>
        <w:pStyle w:val="Akapitzlist"/>
        <w:numPr>
          <w:ilvl w:val="0"/>
          <w:numId w:val="13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 xml:space="preserve">Oświadczamy, że zawarte w </w:t>
      </w:r>
      <w:r w:rsidR="00F14247">
        <w:rPr>
          <w:sz w:val="22"/>
        </w:rPr>
        <w:t xml:space="preserve">Rozdziale </w:t>
      </w:r>
      <w:r w:rsidRPr="009D7225">
        <w:rPr>
          <w:sz w:val="22"/>
        </w:rPr>
        <w:t xml:space="preserve">XIX SWZ projektowane postanowienia umowy, stanowiące Załącznik nr </w:t>
      </w:r>
      <w:r w:rsidR="003545C3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14:paraId="26B0F961" w14:textId="77777777" w:rsidR="00277583" w:rsidRPr="00277583" w:rsidRDefault="00277583" w:rsidP="00277583">
      <w:pPr>
        <w:pStyle w:val="Akapitzlist"/>
        <w:rPr>
          <w:color w:val="000000"/>
          <w:sz w:val="22"/>
        </w:rPr>
      </w:pPr>
    </w:p>
    <w:p w14:paraId="6E5BBFDF" w14:textId="77777777" w:rsidR="00A316E6" w:rsidRPr="009D7225" w:rsidRDefault="00A316E6" w:rsidP="00DA5B07">
      <w:pPr>
        <w:pStyle w:val="Akapitzlist"/>
        <w:numPr>
          <w:ilvl w:val="0"/>
          <w:numId w:val="13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0DCD2B6" w14:textId="77777777" w:rsidR="00A316E6" w:rsidRDefault="00A316E6" w:rsidP="00A316E6">
      <w:pPr>
        <w:spacing w:line="276" w:lineRule="auto"/>
        <w:ind w:left="284"/>
        <w:jc w:val="both"/>
        <w:rPr>
          <w:sz w:val="10"/>
        </w:rPr>
      </w:pPr>
    </w:p>
    <w:p w14:paraId="428C5DF8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DFDC25F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14:paraId="2B1670BC" w14:textId="77777777"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EF94F2" w14:textId="77777777" w:rsidR="00A316E6" w:rsidRDefault="00A316E6" w:rsidP="00A316E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IX </w:t>
      </w:r>
      <w:r>
        <w:rPr>
          <w:b/>
          <w:color w:val="000000"/>
          <w:sz w:val="22"/>
        </w:rPr>
        <w:t>SWZ.</w:t>
      </w:r>
    </w:p>
    <w:p w14:paraId="0031C7AF" w14:textId="77777777" w:rsidR="005674BD" w:rsidRDefault="005674BD" w:rsidP="00B82A05">
      <w:pPr>
        <w:pStyle w:val="Akapitzlist"/>
        <w:spacing w:line="276" w:lineRule="auto"/>
        <w:ind w:left="360"/>
        <w:jc w:val="both"/>
      </w:pPr>
    </w:p>
    <w:sectPr w:rsidR="005674BD" w:rsidSect="00122E88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501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12DA"/>
    <w:multiLevelType w:val="singleLevel"/>
    <w:tmpl w:val="A73E86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3A32ABC"/>
    <w:multiLevelType w:val="hybridMultilevel"/>
    <w:tmpl w:val="372A8D1C"/>
    <w:lvl w:ilvl="0" w:tplc="185E218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D839D9"/>
    <w:multiLevelType w:val="hybridMultilevel"/>
    <w:tmpl w:val="056095C8"/>
    <w:lvl w:ilvl="0" w:tplc="59E4DC6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599146753">
    <w:abstractNumId w:val="0"/>
    <w:lvlOverride w:ilvl="0">
      <w:startOverride w:val="1"/>
    </w:lvlOverride>
  </w:num>
  <w:num w:numId="2" w16cid:durableId="1356929134">
    <w:abstractNumId w:val="10"/>
  </w:num>
  <w:num w:numId="3" w16cid:durableId="239366299">
    <w:abstractNumId w:val="8"/>
  </w:num>
  <w:num w:numId="4" w16cid:durableId="295449180">
    <w:abstractNumId w:val="5"/>
  </w:num>
  <w:num w:numId="5" w16cid:durableId="1362784880">
    <w:abstractNumId w:val="2"/>
  </w:num>
  <w:num w:numId="6" w16cid:durableId="8787075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331107">
    <w:abstractNumId w:val="1"/>
  </w:num>
  <w:num w:numId="8" w16cid:durableId="1268931762">
    <w:abstractNumId w:val="2"/>
    <w:lvlOverride w:ilvl="0">
      <w:startOverride w:val="3"/>
    </w:lvlOverride>
  </w:num>
  <w:num w:numId="9" w16cid:durableId="2042048028">
    <w:abstractNumId w:val="6"/>
  </w:num>
  <w:num w:numId="10" w16cid:durableId="5972571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830785">
    <w:abstractNumId w:val="7"/>
  </w:num>
  <w:num w:numId="12" w16cid:durableId="1167937777">
    <w:abstractNumId w:val="4"/>
  </w:num>
  <w:num w:numId="13" w16cid:durableId="521360002">
    <w:abstractNumId w:val="2"/>
  </w:num>
  <w:num w:numId="14" w16cid:durableId="616762779">
    <w:abstractNumId w:val="9"/>
  </w:num>
  <w:num w:numId="15" w16cid:durableId="1537036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4AD"/>
    <w:rsid w:val="00001F79"/>
    <w:rsid w:val="0001342D"/>
    <w:rsid w:val="00034C91"/>
    <w:rsid w:val="00050B68"/>
    <w:rsid w:val="000551F8"/>
    <w:rsid w:val="000748E9"/>
    <w:rsid w:val="00080039"/>
    <w:rsid w:val="00086845"/>
    <w:rsid w:val="00090E46"/>
    <w:rsid w:val="000B0A70"/>
    <w:rsid w:val="000B1BB6"/>
    <w:rsid w:val="000E61A1"/>
    <w:rsid w:val="00122E88"/>
    <w:rsid w:val="00170E54"/>
    <w:rsid w:val="001911C5"/>
    <w:rsid w:val="001D4C8D"/>
    <w:rsid w:val="001D5D25"/>
    <w:rsid w:val="001E7CD6"/>
    <w:rsid w:val="001F793B"/>
    <w:rsid w:val="002038C6"/>
    <w:rsid w:val="00252F24"/>
    <w:rsid w:val="00256BAB"/>
    <w:rsid w:val="002745C5"/>
    <w:rsid w:val="00275C21"/>
    <w:rsid w:val="00277583"/>
    <w:rsid w:val="00293049"/>
    <w:rsid w:val="002B2275"/>
    <w:rsid w:val="002C756B"/>
    <w:rsid w:val="003545C3"/>
    <w:rsid w:val="00405B3C"/>
    <w:rsid w:val="004174F6"/>
    <w:rsid w:val="0042279A"/>
    <w:rsid w:val="004314F8"/>
    <w:rsid w:val="004349B3"/>
    <w:rsid w:val="004441B6"/>
    <w:rsid w:val="00450712"/>
    <w:rsid w:val="00457481"/>
    <w:rsid w:val="004A1496"/>
    <w:rsid w:val="004F14EE"/>
    <w:rsid w:val="005142A5"/>
    <w:rsid w:val="00537F89"/>
    <w:rsid w:val="005511C3"/>
    <w:rsid w:val="005527A4"/>
    <w:rsid w:val="005674BD"/>
    <w:rsid w:val="00583C03"/>
    <w:rsid w:val="005D3C3F"/>
    <w:rsid w:val="005D500D"/>
    <w:rsid w:val="006035D9"/>
    <w:rsid w:val="00615B1C"/>
    <w:rsid w:val="00623FAF"/>
    <w:rsid w:val="006754E9"/>
    <w:rsid w:val="006968DD"/>
    <w:rsid w:val="006C520E"/>
    <w:rsid w:val="006F6236"/>
    <w:rsid w:val="007019EB"/>
    <w:rsid w:val="00733492"/>
    <w:rsid w:val="007836C5"/>
    <w:rsid w:val="007866C8"/>
    <w:rsid w:val="00787CEB"/>
    <w:rsid w:val="007D3994"/>
    <w:rsid w:val="007E5837"/>
    <w:rsid w:val="007F1D53"/>
    <w:rsid w:val="007F5D52"/>
    <w:rsid w:val="00861617"/>
    <w:rsid w:val="008635EE"/>
    <w:rsid w:val="0088172A"/>
    <w:rsid w:val="008C78EB"/>
    <w:rsid w:val="0091137E"/>
    <w:rsid w:val="00913019"/>
    <w:rsid w:val="00921246"/>
    <w:rsid w:val="0095732C"/>
    <w:rsid w:val="00995299"/>
    <w:rsid w:val="009954F7"/>
    <w:rsid w:val="009D62E8"/>
    <w:rsid w:val="009D7225"/>
    <w:rsid w:val="00A1011A"/>
    <w:rsid w:val="00A316E6"/>
    <w:rsid w:val="00AC5CDC"/>
    <w:rsid w:val="00B25BD6"/>
    <w:rsid w:val="00B33C81"/>
    <w:rsid w:val="00B61425"/>
    <w:rsid w:val="00B72506"/>
    <w:rsid w:val="00B81D9B"/>
    <w:rsid w:val="00B82A05"/>
    <w:rsid w:val="00BD08E6"/>
    <w:rsid w:val="00BD5C8C"/>
    <w:rsid w:val="00C44898"/>
    <w:rsid w:val="00C458AF"/>
    <w:rsid w:val="00C610C5"/>
    <w:rsid w:val="00CA58BB"/>
    <w:rsid w:val="00CB2CC0"/>
    <w:rsid w:val="00CF0D9B"/>
    <w:rsid w:val="00D02EE1"/>
    <w:rsid w:val="00D07F10"/>
    <w:rsid w:val="00D16610"/>
    <w:rsid w:val="00D72229"/>
    <w:rsid w:val="00DA1AA1"/>
    <w:rsid w:val="00DA5B07"/>
    <w:rsid w:val="00E15279"/>
    <w:rsid w:val="00E20877"/>
    <w:rsid w:val="00E677D3"/>
    <w:rsid w:val="00E74C20"/>
    <w:rsid w:val="00E85DCB"/>
    <w:rsid w:val="00E864B1"/>
    <w:rsid w:val="00E9456B"/>
    <w:rsid w:val="00ED343E"/>
    <w:rsid w:val="00F14247"/>
    <w:rsid w:val="00F30717"/>
    <w:rsid w:val="00F76DB7"/>
    <w:rsid w:val="00FA6EA4"/>
    <w:rsid w:val="00FA72AF"/>
    <w:rsid w:val="00FA7C5E"/>
    <w:rsid w:val="00FC2841"/>
    <w:rsid w:val="00FE53CC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B742C"/>
  <w15:docId w15:val="{1BE7E7D9-4277-4DBE-B396-106F7F15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uiPriority w:val="99"/>
    <w:qFormat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,Lista num,1.Nagłówek,L1"/>
    <w:basedOn w:val="Normalny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qFormat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uiPriority w:val="59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DA1AA1"/>
    <w:rPr>
      <w:b/>
      <w:bCs/>
    </w:rPr>
  </w:style>
  <w:style w:type="paragraph" w:customStyle="1" w:styleId="Zawartotabeli">
    <w:name w:val="Zawartość tabeli"/>
    <w:basedOn w:val="Normalny"/>
    <w:rsid w:val="00B33C81"/>
    <w:pPr>
      <w:suppressLineNumbers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866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Paulina Wojtczak</cp:lastModifiedBy>
  <cp:revision>10</cp:revision>
  <cp:lastPrinted>2024-02-20T07:25:00Z</cp:lastPrinted>
  <dcterms:created xsi:type="dcterms:W3CDTF">2023-12-14T15:20:00Z</dcterms:created>
  <dcterms:modified xsi:type="dcterms:W3CDTF">2024-04-03T06:58:00Z</dcterms:modified>
</cp:coreProperties>
</file>