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09C1" w:rsidRDefault="00000000">
      <w:pPr>
        <w:spacing w:after="160" w:line="360" w:lineRule="auto"/>
        <w:ind w:left="0" w:hanging="2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18"/>
          <w:szCs w:val="18"/>
        </w:rPr>
        <w:t>Załącznik nr 7 do Specyfikacji Warunków Zamówienia - Progra</w:t>
      </w:r>
      <w:sdt>
        <w:sdtPr>
          <w:tag w:val="goog_rdk_0"/>
          <w:id w:val="-857351186"/>
        </w:sdtPr>
        <w:sdtContent/>
      </w:sdt>
      <w:r>
        <w:rPr>
          <w:rFonts w:ascii="Calibri" w:eastAsia="Calibri" w:hAnsi="Calibri" w:cs="Calibri"/>
          <w:b/>
          <w:sz w:val="18"/>
          <w:szCs w:val="18"/>
        </w:rPr>
        <w:t>m Funkcjonalno- Użytkowy</w:t>
      </w:r>
    </w:p>
    <w:p w14:paraId="0000000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539" w:hanging="3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</w:t>
      </w:r>
      <w:r>
        <w:rPr>
          <w:rFonts w:ascii="Calibri" w:eastAsia="Calibri" w:hAnsi="Calibri" w:cs="Calibri"/>
          <w:b/>
          <w:color w:val="808080"/>
        </w:rPr>
        <w:t>www.simkzn-wm.pl</w:t>
      </w:r>
    </w:p>
    <w:p w14:paraId="0000000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Olsztynek, dn. 14.0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.2023 r</w:t>
      </w:r>
    </w:p>
    <w:p w14:paraId="00000004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000000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2" w:right="-681" w:hanging="4"/>
        <w:jc w:val="center"/>
        <w:rPr>
          <w:rFonts w:ascii="Calibri" w:eastAsia="Calibri" w:hAnsi="Calibri" w:cs="Calibri"/>
          <w:b/>
          <w:color w:val="808080"/>
          <w:sz w:val="32"/>
          <w:szCs w:val="32"/>
        </w:rPr>
      </w:pPr>
      <w:r>
        <w:rPr>
          <w:rFonts w:ascii="Calibri" w:eastAsia="Calibri" w:hAnsi="Calibri" w:cs="Calibri"/>
          <w:b/>
          <w:color w:val="808080"/>
          <w:sz w:val="36"/>
          <w:szCs w:val="36"/>
        </w:rPr>
        <w:t>P R O G R A M    F U N K C J O N A L N O – U Ż Y T K O W Y</w:t>
      </w:r>
    </w:p>
    <w:p w14:paraId="0000000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000000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color w:val="808080"/>
          <w:sz w:val="32"/>
          <w:szCs w:val="32"/>
        </w:rPr>
      </w:pPr>
      <w:r>
        <w:rPr>
          <w:rFonts w:ascii="Calibri" w:eastAsia="Calibri" w:hAnsi="Calibri" w:cs="Calibri"/>
          <w:b/>
          <w:color w:val="808080"/>
          <w:sz w:val="32"/>
          <w:szCs w:val="32"/>
        </w:rPr>
        <w:t>STRONA TYTUŁOWA</w:t>
      </w:r>
    </w:p>
    <w:p w14:paraId="0000000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1.0.  NAZWA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ZADANIA</w:t>
      </w:r>
    </w:p>
    <w:p w14:paraId="00000009" w14:textId="77777777" w:rsidR="005409C1" w:rsidRDefault="00000000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PRZEDMIOT OPRACOWANIA</w:t>
      </w:r>
    </w:p>
    <w:p w14:paraId="0000000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Przedmiotem niniejszego opracowania jest P</w:t>
      </w:r>
      <w:r>
        <w:rPr>
          <w:rFonts w:ascii="Calibri" w:eastAsia="Calibri" w:hAnsi="Calibri" w:cs="Calibri"/>
          <w:sz w:val="24"/>
          <w:szCs w:val="24"/>
        </w:rPr>
        <w:t>rogram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unkcjonalno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U</w:t>
      </w:r>
      <w:r>
        <w:rPr>
          <w:rFonts w:ascii="Calibri" w:eastAsia="Calibri" w:hAnsi="Calibri" w:cs="Calibri"/>
          <w:sz w:val="24"/>
          <w:szCs w:val="24"/>
        </w:rPr>
        <w:t>żytkowy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(PFU) dla zadania inwestycyjnego pod nazwą:</w:t>
      </w:r>
    </w:p>
    <w:p w14:paraId="0000000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“Wykonanie zamiennego projektu budowlanego z uzyskaniem zamiennego pozwolenia na budowę oraz analizy rzeczowo-finansowej </w:t>
      </w: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budynku wielorodzinnego w Bisztynku”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000000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iejsce </w:t>
      </w:r>
      <w:r>
        <w:rPr>
          <w:rFonts w:ascii="Calibri" w:eastAsia="Calibri" w:hAnsi="Calibri" w:cs="Calibri"/>
          <w:color w:val="000000"/>
          <w:sz w:val="24"/>
          <w:szCs w:val="24"/>
        </w:rPr>
        <w:t>przedsięwzięcia inwestycyjnego w Gminie Miasto Bisztynek:</w:t>
      </w:r>
    </w:p>
    <w:p w14:paraId="0000000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heading=h.hlkjk4bpz8cs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O</w:t>
      </w:r>
      <w:r>
        <w:rPr>
          <w:rFonts w:ascii="Calibri" w:eastAsia="Calibri" w:hAnsi="Calibri" w:cs="Calibri"/>
          <w:b/>
          <w:sz w:val="24"/>
          <w:szCs w:val="24"/>
        </w:rPr>
        <w:t xml:space="preserve">bwodowa,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działka nr ewid. 22</w:t>
      </w:r>
      <w:r>
        <w:rPr>
          <w:rFonts w:ascii="Calibri" w:eastAsia="Calibri" w:hAnsi="Calibri" w:cs="Calibri"/>
          <w:b/>
          <w:sz w:val="24"/>
          <w:szCs w:val="24"/>
        </w:rPr>
        <w:t xml:space="preserve">4 (w projekcie budowlanym Inwestprojekt z decyzją o pozwoleniu na budowę nr Bi-321/21 z dnia 07 grudnia 2021 r. występuje jako działka nr 220),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jednostka ewid.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280104_4.0002.224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obręb 2 Bisztynek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000000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polegającej na:</w:t>
      </w:r>
    </w:p>
    <w:p w14:paraId="0000000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u9s7556slrbv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„Wykonaniu analizy rzeczowo–finansowej i dokumentacji projektowej w postaci zamiennego projektu zagospodarowania terenu oraz zamiennego projektu architektoniczno–budowlanego wraz z uzyskaniem zamiennego pozwolenia na budowę oraz wszelkich zgód, opinii, uzgodnień oraz innych dokumentów niezbędnych dla przeprowadzenia inwestycji zgodnie z obowiązującymi przepisami oraz wymaganych m.in. dla potwierdzenia zgodności z regułą DNSH, a także wykonaniu projektu technicznego dla wszystkich branż oraz wybudowaniu inwestycji w Gminie Miasto Bisztynek ”.</w:t>
      </w:r>
    </w:p>
    <w:p w14:paraId="00000010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</w:rPr>
      </w:pPr>
      <w:bookmarkStart w:id="3" w:name="_heading=h.wvaya1dkrlhl" w:colFirst="0" w:colLast="0"/>
      <w:bookmarkEnd w:id="3"/>
    </w:p>
    <w:p w14:paraId="0000001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Inwestycja dotyczy: </w:t>
      </w:r>
      <w:r>
        <w:rPr>
          <w:rFonts w:ascii="Calibri" w:eastAsia="Calibri" w:hAnsi="Calibri" w:cs="Calibri"/>
          <w:sz w:val="24"/>
          <w:szCs w:val="24"/>
        </w:rPr>
        <w:t xml:space="preserve">kompleksowego zaprojektowania wraz z uzyskaniem koniecznych pozwoleń, uzgodnień, zgód i opinii, w tym zamiennego pozwolenia na budowę, a następnie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budowy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budynku wielorodzinnego trzykondygnacyjnego dla minimum 21 lokali mieszkalnych, min. PUM </w:t>
      </w:r>
      <w:r>
        <w:rPr>
          <w:rFonts w:ascii="Calibri" w:eastAsia="Calibri" w:hAnsi="Calibri" w:cs="Calibri"/>
          <w:color w:val="222222"/>
          <w:sz w:val="24"/>
          <w:szCs w:val="24"/>
        </w:rPr>
        <w:t>914,28 m</w:t>
      </w:r>
      <w:r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, parking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min. 27 stanowisk, wiaty śmietnikowej, placu zabaw, siłowni zewnętrznej i boiska wraz z zagospodarowaniem terenu oraz instalacjami wewnętrznymi i </w:t>
      </w:r>
      <w:r>
        <w:rPr>
          <w:rFonts w:ascii="Calibri" w:eastAsia="Calibri" w:hAnsi="Calibri" w:cs="Calibri"/>
          <w:sz w:val="24"/>
          <w:szCs w:val="24"/>
        </w:rPr>
        <w:t xml:space="preserve">zewnętrznymi wraz z </w:t>
      </w:r>
      <w:r>
        <w:rPr>
          <w:rFonts w:ascii="Calibri" w:eastAsia="Calibri" w:hAnsi="Calibri" w:cs="Calibri"/>
          <w:color w:val="000000"/>
          <w:sz w:val="24"/>
          <w:szCs w:val="24"/>
        </w:rPr>
        <w:t>przyłączami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</w:p>
    <w:p w14:paraId="0000001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3" w14:textId="77777777" w:rsidR="005409C1" w:rsidRDefault="00540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4" w14:textId="77777777" w:rsidR="005409C1" w:rsidRDefault="00000000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br w:type="page"/>
      </w:r>
    </w:p>
    <w:p w14:paraId="00000015" w14:textId="77777777" w:rsidR="005409C1" w:rsidRDefault="00000000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ADRES OBIEKTU</w:t>
      </w:r>
    </w:p>
    <w:p w14:paraId="00000016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BISZTYNEK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UL. </w:t>
      </w:r>
      <w:r>
        <w:rPr>
          <w:rFonts w:ascii="Calibri" w:eastAsia="Calibri" w:hAnsi="Calibri" w:cs="Calibri"/>
          <w:b/>
          <w:sz w:val="24"/>
          <w:szCs w:val="24"/>
        </w:rPr>
        <w:t>OBWODOWA</w:t>
      </w:r>
    </w:p>
    <w:p w14:paraId="00000017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województwo: </w:t>
      </w:r>
      <w:r>
        <w:rPr>
          <w:rFonts w:ascii="Calibri" w:eastAsia="Calibri" w:hAnsi="Calibri" w:cs="Calibri"/>
          <w:b/>
          <w:sz w:val="24"/>
          <w:szCs w:val="24"/>
        </w:rPr>
        <w:t>warmińsko mazurskie</w:t>
      </w:r>
    </w:p>
    <w:p w14:paraId="00000018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powiat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z w:val="24"/>
          <w:szCs w:val="24"/>
        </w:rPr>
        <w:t>bartoszycki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19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obręb: </w:t>
      </w:r>
      <w:r>
        <w:rPr>
          <w:rFonts w:ascii="Calibri" w:eastAsia="Calibri" w:hAnsi="Calibri" w:cs="Calibri"/>
          <w:b/>
          <w:sz w:val="24"/>
          <w:szCs w:val="24"/>
        </w:rPr>
        <w:t>2 Bisztynek</w:t>
      </w:r>
    </w:p>
    <w:p w14:paraId="0000001A" w14:textId="4F6A1396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jednostka </w:t>
      </w:r>
      <w:r w:rsidR="00584EE8">
        <w:rPr>
          <w:rFonts w:ascii="Calibri" w:eastAsia="Calibri" w:hAnsi="Calibri" w:cs="Calibri"/>
          <w:b/>
          <w:color w:val="000000"/>
          <w:sz w:val="24"/>
          <w:szCs w:val="24"/>
        </w:rPr>
        <w:t>ewidencyjna: 280104</w:t>
      </w:r>
      <w:r>
        <w:rPr>
          <w:rFonts w:ascii="Calibri" w:eastAsia="Calibri" w:hAnsi="Calibri" w:cs="Calibri"/>
          <w:b/>
          <w:sz w:val="24"/>
          <w:szCs w:val="24"/>
        </w:rPr>
        <w:t>_4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Gmina miejsko - wiejska Bisztyne</w:t>
      </w:r>
      <w:r>
        <w:rPr>
          <w:rFonts w:ascii="Calibri" w:eastAsia="Calibri" w:hAnsi="Calibri" w:cs="Calibri"/>
          <w:b/>
          <w:sz w:val="24"/>
          <w:szCs w:val="24"/>
        </w:rPr>
        <w:t>k</w:t>
      </w:r>
    </w:p>
    <w:p w14:paraId="0000001B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5" w:name="_heading=h.1fob9te" w:colFirst="0" w:colLast="0"/>
      <w:bookmarkEnd w:id="5"/>
      <w:r>
        <w:rPr>
          <w:rFonts w:ascii="Calibri" w:eastAsia="Calibri" w:hAnsi="Calibri" w:cs="Calibri"/>
          <w:b/>
          <w:sz w:val="24"/>
          <w:szCs w:val="24"/>
        </w:rPr>
        <w:t>ID działki 280104_4.0002.224 (dawniej 280104_4.0002.220)</w:t>
      </w:r>
    </w:p>
    <w:p w14:paraId="0000001C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kategoria budowlana obiektu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2"/>
          <w:szCs w:val="22"/>
          <w:highlight w:val="white"/>
        </w:rPr>
        <w:t>XIII, XXII, VIII</w:t>
      </w:r>
    </w:p>
    <w:p w14:paraId="0000001D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powierzchnia działki: 0,7022 ha</w:t>
      </w:r>
    </w:p>
    <w:p w14:paraId="0000001E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F" w14:textId="40468020" w:rsidR="005409C1" w:rsidRDefault="0058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3.0. INWESTOR</w:t>
      </w:r>
      <w:r w:rsidR="00000000">
        <w:rPr>
          <w:rFonts w:ascii="Calibri" w:eastAsia="Calibri" w:hAnsi="Calibri" w:cs="Calibri"/>
          <w:b/>
          <w:color w:val="000000"/>
          <w:sz w:val="28"/>
          <w:szCs w:val="28"/>
        </w:rPr>
        <w:t xml:space="preserve"> (</w:t>
      </w:r>
      <w:r w:rsidR="00000000">
        <w:rPr>
          <w:rFonts w:ascii="Calibri" w:eastAsia="Calibri" w:hAnsi="Calibri" w:cs="Calibri"/>
          <w:b/>
          <w:sz w:val="28"/>
          <w:szCs w:val="28"/>
        </w:rPr>
        <w:t>ZAMAWIAJĄCY):</w:t>
      </w:r>
    </w:p>
    <w:p w14:paraId="00000020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SIM KZN WARMIA I MAZURY SP. Z O.O.</w:t>
      </w:r>
    </w:p>
    <w:p w14:paraId="00000021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Ratusz 1, 11-015 Olsztynek </w:t>
      </w:r>
    </w:p>
    <w:p w14:paraId="0000002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</w:rPr>
      </w:pPr>
    </w:p>
    <w:p w14:paraId="0000002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4.0. DEFINICJE</w:t>
      </w:r>
    </w:p>
    <w:p w14:paraId="0000002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Ilekroć w opracowaniu jest używane:</w:t>
      </w:r>
    </w:p>
    <w:p w14:paraId="0000002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Budynek/obiekt – należy przez to rozumieć zdefiniowany w zadaniu nowo projektowany budynek wielorodzinny</w:t>
      </w:r>
    </w:p>
    <w:p w14:paraId="0000002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PFU – program funkcjonalno-użytkowy</w:t>
      </w:r>
    </w:p>
    <w:p w14:paraId="0000002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Zamawiający/Inwestor – SIM KZN-WARMIA I MAZURY Sp. z o.o. lub jego uprawomocniony przedstawiciel</w:t>
      </w:r>
    </w:p>
    <w:p w14:paraId="0000002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Oferent – podmiot spełniający wszystkie wymagania przetargowe biorący skutecznie udział w przetargu nieograniczonym</w:t>
      </w:r>
    </w:p>
    <w:p w14:paraId="0000002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Umowa (Zamówienie) – Umowa o udzielenie zamówienia publicznego na realizację Inwestycji, zawierana z Oferentem, który zostanie wyłoniony w postępowaniu o udzielenie zamówienia publicznego.</w:t>
      </w:r>
    </w:p>
    <w:p w14:paraId="0000002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– Oferent, z którym została zawarta Umowa (Zamówienie)</w:t>
      </w:r>
    </w:p>
    <w:p w14:paraId="0000002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Projektant - część podmiotu odpowiedzialna za prace projektowe </w:t>
      </w:r>
    </w:p>
    <w:p w14:paraId="0000002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Robót - część podmiotu odpowiedzialna za prace budowlane</w:t>
      </w:r>
    </w:p>
    <w:p w14:paraId="0000002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Zadanie – cały zakres prac wymaganych i niezbędnych do zrealizowania Umowy</w:t>
      </w:r>
    </w:p>
    <w:p w14:paraId="0000002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Inwestycja – Wszystkie obiekty budowlane wraz z infrastrukturą i zagospodarowaniem terenu w ramach Umowy zawartej z Wykonawcą</w:t>
      </w:r>
    </w:p>
    <w:p w14:paraId="0000002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Projekt budowlany Inwestprojekt - projekt budowlany pracowni Inwestprojekt Sp. z o.o. z decyzją o pozwoleniu na budowę nr Bi-321/21 wraz z projektami wykonawczymi, charakterystyką energetyczną, warunkami technicznymi gestorów, przedmiarem robót, kosztorysami inwestorskimi oraz innymi składowymi załączonymi do przetargu - podlegający projektowaniu zamiennemu.</w:t>
      </w:r>
    </w:p>
    <w:p w14:paraId="00000030" w14:textId="77777777" w:rsidR="005409C1" w:rsidRDefault="00000000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3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5.0.   PODSTAWA OPRACOWANIA PROGRAMU</w:t>
      </w:r>
    </w:p>
    <w:p w14:paraId="00000032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Projekt </w:t>
      </w:r>
      <w:r>
        <w:rPr>
          <w:rFonts w:ascii="Calibri" w:eastAsia="Calibri" w:hAnsi="Calibri" w:cs="Calibri"/>
          <w:sz w:val="24"/>
          <w:szCs w:val="24"/>
        </w:rPr>
        <w:t>budowlany Inwestprojekt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 xml:space="preserve"> decyzją o pozwoleniu na budowę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nr </w:t>
      </w:r>
      <w:r>
        <w:rPr>
          <w:rFonts w:ascii="Calibri" w:eastAsia="Calibri" w:hAnsi="Calibri" w:cs="Calibri"/>
          <w:sz w:val="24"/>
          <w:szCs w:val="24"/>
        </w:rPr>
        <w:t xml:space="preserve">Bi-321/21 </w:t>
      </w:r>
      <w:r>
        <w:rPr>
          <w:rFonts w:ascii="Calibri" w:eastAsia="Calibri" w:hAnsi="Calibri" w:cs="Calibri"/>
          <w:color w:val="000000"/>
          <w:sz w:val="24"/>
          <w:szCs w:val="24"/>
        </w:rPr>
        <w:t>wraz z</w:t>
      </w:r>
      <w:r>
        <w:rPr>
          <w:rFonts w:ascii="Calibri" w:eastAsia="Calibri" w:hAnsi="Calibri" w:cs="Calibri"/>
          <w:sz w:val="24"/>
          <w:szCs w:val="24"/>
        </w:rPr>
        <w:t xml:space="preserve"> warunkami technicznymi gestorów, przedmiarem robót, kosztorysami inwestorskimi oraz pozostałymi składowymi,</w:t>
      </w:r>
    </w:p>
    <w:p w14:paraId="00000033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Wizja lokalna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34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Materiały z zasobów Inwestora i zasobów Gminy,</w:t>
      </w:r>
    </w:p>
    <w:p w14:paraId="00000035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Uzgodnienia i warunki, będące skład</w:t>
      </w:r>
      <w:r>
        <w:rPr>
          <w:rFonts w:ascii="Calibri" w:eastAsia="Calibri" w:hAnsi="Calibri" w:cs="Calibri"/>
          <w:sz w:val="24"/>
          <w:szCs w:val="24"/>
        </w:rPr>
        <w:t>ową projektu budowlanego Inwestprojekt i decyzji o pozwoleniu na budowę,</w:t>
      </w:r>
    </w:p>
    <w:p w14:paraId="00000036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Mapa do celów projektowych skala 1:500, będąca składową projektu budowlanego Inwestprojekt,</w:t>
      </w:r>
    </w:p>
    <w:p w14:paraId="00000037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Charakterystyka energetyczna budynku z września 2022 r., będąca składową projektu budowlanego Inwestprojekt,</w:t>
      </w:r>
    </w:p>
    <w:p w14:paraId="00000038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Opinia geotechniczna ustalająca warunki gruntowo-wodne terenu działki nr 220</w:t>
      </w:r>
      <w:r>
        <w:rPr>
          <w:rFonts w:ascii="Calibri" w:eastAsia="Calibri" w:hAnsi="Calibri" w:cs="Calibri"/>
          <w:sz w:val="24"/>
          <w:szCs w:val="24"/>
        </w:rPr>
        <w:t>, będąca składową dokumentacji projektu budowlanego Inwestprojekt,</w:t>
      </w:r>
    </w:p>
    <w:p w14:paraId="00000039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Rozporządzenie Ministra Rozwoju i Technologii z dn. 20.12.2021 r., w sprawie szczegółowego zakresu i formy dokumentacji projektowej, specyfikacji technicznych wykonania i odbioru robót budowlanych oraz programu funkcjonalno-użytkowego (Dz.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29.12.2021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poz. 2454)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3A" w14:textId="2E416EBA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Ustawa z dnia 7 lipca 1994 r. - Prawo </w:t>
      </w:r>
      <w:r w:rsidR="00584EE8">
        <w:rPr>
          <w:rFonts w:ascii="Calibri" w:eastAsia="Calibri" w:hAnsi="Calibri" w:cs="Calibri"/>
          <w:color w:val="000000"/>
          <w:sz w:val="24"/>
          <w:szCs w:val="24"/>
        </w:rPr>
        <w:t>budowlane (</w:t>
      </w:r>
      <w:r>
        <w:rPr>
          <w:rFonts w:ascii="Calibri" w:eastAsia="Calibri" w:hAnsi="Calibri" w:cs="Calibri"/>
          <w:color w:val="1B1B1B"/>
          <w:sz w:val="24"/>
          <w:szCs w:val="24"/>
        </w:rPr>
        <w:t>Dz.U. z 2021 poz. 2351)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Rozporządzenie Ministra Infrastruktury z dnia 23 czerwca 2003 r. w sprawie informacji dotyczącej bezpieczeństwa i ochrony zdrowia oraz planu bezpieczeństwa i ochrony </w:t>
      </w:r>
      <w:r w:rsidR="00584EE8">
        <w:rPr>
          <w:rFonts w:ascii="Calibri" w:eastAsia="Calibri" w:hAnsi="Calibri" w:cs="Calibri"/>
          <w:color w:val="000000"/>
          <w:sz w:val="24"/>
          <w:szCs w:val="24"/>
        </w:rPr>
        <w:t>zdrowia (</w:t>
      </w:r>
      <w:r>
        <w:rPr>
          <w:rFonts w:ascii="Calibri" w:eastAsia="Calibri" w:hAnsi="Calibri" w:cs="Calibri"/>
          <w:color w:val="000000"/>
          <w:sz w:val="24"/>
          <w:szCs w:val="24"/>
        </w:rPr>
        <w:t>Dz. U. z dnia 10 lipca 2003 r.),</w:t>
      </w:r>
    </w:p>
    <w:p w14:paraId="0000003B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Rozporządzenie Ministra Infrastruktury z dnia 12 kwietnia 2002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 .w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sprawie warunków technicznych, jakim powinny odpowiadać budynki i ich usytuowanie (tekst jednolity z 2019 r. poz. 1065 z późn. zm.),</w:t>
      </w:r>
    </w:p>
    <w:p w14:paraId="0000003C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Spraw Wewnętrznych i Administracji w sprawie warunków technicznych użytkowania budynków mieszkalnych z dnia 16 sierpnia 1999 r.</w:t>
      </w:r>
      <w:hyperlink r:id="rId8">
        <w:r>
          <w:rPr>
            <w:rFonts w:ascii="Calibri" w:eastAsia="Calibri" w:hAnsi="Calibri" w:cs="Calibri"/>
            <w:sz w:val="24"/>
            <w:szCs w:val="24"/>
          </w:rPr>
          <w:t xml:space="preserve"> (Dz.U. Nr 74, poz. 836)</w:t>
        </w:r>
      </w:hyperlink>
      <w:r>
        <w:rPr>
          <w:rFonts w:ascii="Calibri" w:eastAsia="Calibri" w:hAnsi="Calibri" w:cs="Calibri"/>
          <w:sz w:val="24"/>
          <w:szCs w:val="24"/>
        </w:rPr>
        <w:t>,</w:t>
      </w:r>
    </w:p>
    <w:p w14:paraId="0000003D" w14:textId="3E0DABFA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Ustawa z dnia 24 sierpnia 1991 r. o ochronie </w:t>
      </w:r>
      <w:r w:rsidR="00584EE8">
        <w:rPr>
          <w:rFonts w:ascii="Calibri" w:eastAsia="Calibri" w:hAnsi="Calibri" w:cs="Calibri"/>
          <w:color w:val="000000"/>
          <w:sz w:val="24"/>
          <w:szCs w:val="24"/>
        </w:rPr>
        <w:t>przeciwpożarowej (</w:t>
      </w:r>
      <w:r>
        <w:rPr>
          <w:rFonts w:ascii="Calibri" w:eastAsia="Calibri" w:hAnsi="Calibri" w:cs="Calibri"/>
          <w:color w:val="1B1B1B"/>
          <w:sz w:val="24"/>
          <w:szCs w:val="24"/>
        </w:rPr>
        <w:t>Dz.U.2021 poz. 869),</w:t>
      </w:r>
    </w:p>
    <w:p w14:paraId="0000003E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Ustawa z dnia 27 marca 2003 r. o planowaniu i zagospodarowaniu przestrzennym (</w:t>
      </w:r>
      <w:r>
        <w:rPr>
          <w:rFonts w:ascii="Calibri" w:eastAsia="Calibri" w:hAnsi="Calibri" w:cs="Calibri"/>
          <w:color w:val="1B1B1B"/>
          <w:sz w:val="24"/>
          <w:szCs w:val="24"/>
        </w:rPr>
        <w:t xml:space="preserve">Dz.U.2022 poz.503 </w:t>
      </w:r>
      <w:proofErr w:type="spellStart"/>
      <w:r>
        <w:rPr>
          <w:rFonts w:ascii="Calibri" w:eastAsia="Calibri" w:hAnsi="Calibri" w:cs="Calibri"/>
          <w:color w:val="1B1B1B"/>
          <w:sz w:val="24"/>
          <w:szCs w:val="24"/>
        </w:rPr>
        <w:t>t.j</w:t>
      </w:r>
      <w:proofErr w:type="spellEnd"/>
      <w:r>
        <w:rPr>
          <w:rFonts w:ascii="Calibri" w:eastAsia="Calibri" w:hAnsi="Calibri" w:cs="Calibri"/>
          <w:color w:val="1B1B1B"/>
          <w:sz w:val="24"/>
          <w:szCs w:val="24"/>
        </w:rPr>
        <w:t>.</w:t>
      </w:r>
      <w:proofErr w:type="gramStart"/>
      <w:r>
        <w:rPr>
          <w:rFonts w:ascii="Calibri" w:eastAsia="Calibri" w:hAnsi="Calibri" w:cs="Calibri"/>
          <w:color w:val="1B1B1B"/>
          <w:sz w:val="24"/>
          <w:szCs w:val="24"/>
        </w:rPr>
        <w:t xml:space="preserve">) 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3F" w14:textId="56FD1273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Rozporządzenie Ministra Spraw Wewnętrznych i Administracji z dnia 21 kwietnia 2006 r. w sprawie ochrony przeciwpożarowej budynków, </w:t>
      </w:r>
      <w:r w:rsidR="00584EE8">
        <w:rPr>
          <w:rFonts w:ascii="Calibri" w:eastAsia="Calibri" w:hAnsi="Calibri" w:cs="Calibri"/>
          <w:color w:val="000000"/>
          <w:sz w:val="24"/>
          <w:szCs w:val="24"/>
        </w:rPr>
        <w:t>innych obiektów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budowlanych i terenów (Dz. U. z 2006 r. Nr 80)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40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Rozporządzenie Ministra Spraw Wewnętrznych i Administracji z dnia 24 lipca 2009 r. w sprawie przeciwpożarowego zaopatrzenia wodnego oraz dróg pożarowych (Dz. U. z 2009 r. Nr 124, poz. 1030),</w:t>
      </w:r>
    </w:p>
    <w:p w14:paraId="00000041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Obwieszczenie Ministra Gospodarki, Pracy i Polityki Społecznej z dnia 28 sierpnia 2003 r. w ogólnych przepisów bezpieczeństwa i higieny pracy (Dz. U. nr 169/2003, poz. 1650),</w:t>
      </w:r>
    </w:p>
    <w:p w14:paraId="00000042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Rozporządzenie Ministra Pracy i Polityki Socjalnej z dnia 26 września 1997 r w sprawie ogólnych przepisów bezpieczeństwa i higieny pracy /tekst jednolity (Dz.U. Nr 169 poz. 1650 z 2003 r. z późn. zm.),</w:t>
      </w:r>
    </w:p>
    <w:p w14:paraId="00000043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Ustawa z dnia 11 września 2019 r. - Prawo zamówień publicznych (Dz. U. z 2021 poz. 1129)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44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Ustawa z dnia 19 lipca 2019 r. o zapewnianiu dostępności osobom ze</w:t>
      </w:r>
    </w:p>
    <w:p w14:paraId="00000045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szczególnymi potrzebami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Dz. U. z 2020 r. poz. 1062 z późn zm.)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46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2019.03.08),</w:t>
      </w:r>
    </w:p>
    <w:p w14:paraId="00000047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Warunki techniczne wykonania i odbioru robót budowlanych Instytutu Techniki Budowlanej,</w:t>
      </w:r>
    </w:p>
    <w:p w14:paraId="00000048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Rozwoju i Technologii w sprawie książki obiektu budowlanego oraz systemu Cyfrowa Książka Obiektu Budowlanego,</w:t>
      </w:r>
    </w:p>
    <w:p w14:paraId="00000049" w14:textId="77777777" w:rsidR="005409C1" w:rsidRDefault="0000000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Inne obowiązujące przepisy pokrewne oraz zasady wiedzy budowlanej, związane z procesem budowlanym.</w:t>
      </w:r>
    </w:p>
    <w:p w14:paraId="0000004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000004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6.0. NAZWY I KODY USŁUG I ROBÓT WG CPV</w:t>
      </w:r>
    </w:p>
    <w:p w14:paraId="0000004C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4"/>
          <w:szCs w:val="24"/>
        </w:rPr>
      </w:pPr>
      <w:r w:rsidRPr="00584EE8">
        <w:rPr>
          <w:rFonts w:ascii="Calibri" w:eastAsia="Calibri" w:hAnsi="Calibri" w:cs="Calibri"/>
          <w:sz w:val="22"/>
          <w:szCs w:val="22"/>
        </w:rPr>
        <w:t>71220000-6 Usługi projektowania architektonicznego</w:t>
      </w:r>
    </w:p>
    <w:p w14:paraId="0000004D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 xml:space="preserve">71200000-0 Usługi architektoniczne i podobne </w:t>
      </w:r>
    </w:p>
    <w:p w14:paraId="0000004E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71221000-3 Usługi architektoniczne w zakresie obiektów budowlanych</w:t>
      </w:r>
    </w:p>
    <w:p w14:paraId="0000004F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71223000-7 Usługi architektoniczne w zakresie rozbudowy obiektów budowlanych</w:t>
      </w:r>
    </w:p>
    <w:p w14:paraId="00000050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71240000-2 Usługi architektoniczne, inżynieryjne i planowania</w:t>
      </w:r>
    </w:p>
    <w:p w14:paraId="00000051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71250000-5 Usługi architektoniczne, inżynieryjne i pomiarowe</w:t>
      </w:r>
    </w:p>
    <w:p w14:paraId="00000052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45000000-7 Roboty budowlane</w:t>
      </w:r>
    </w:p>
    <w:p w14:paraId="00000053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45200000-9 Roboty budowlane w zakresie wznoszenia kompletnych obiektów budowlanych lub ich części oraz roboty w zakresie inżynierii lądowej i wodnej</w:t>
      </w:r>
    </w:p>
    <w:p w14:paraId="00000054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45210000-2 Roboty budowlane w zakresie budynków</w:t>
      </w:r>
    </w:p>
    <w:p w14:paraId="00000055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45262600-7 Różne specjalne roboty budowlane</w:t>
      </w:r>
    </w:p>
    <w:p w14:paraId="00000056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71520000-9 Usługi nadzoru budowlanego</w:t>
      </w:r>
    </w:p>
    <w:p w14:paraId="00000057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71320000-7 Usługi inżynieryjne w zakresie projektowania</w:t>
      </w:r>
    </w:p>
    <w:p w14:paraId="00000058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71321000-4 Usługi inżynierii projektowej dla mechanicznych i elektrycznych instalacji budowlanych</w:t>
      </w:r>
    </w:p>
    <w:p w14:paraId="00000059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b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71321200-6 Usługi projektowania systemów grzewczych</w:t>
      </w:r>
    </w:p>
    <w:p w14:paraId="0000005A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71322000-1 Usługi inżynierii projektowej w zakresie inżynierii lądowej i wodnej</w:t>
      </w:r>
    </w:p>
    <w:p w14:paraId="0000005B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71325000-2 Usługi projektowania fundamentów</w:t>
      </w:r>
    </w:p>
    <w:p w14:paraId="0000005C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71327000-6 Usługi projektowania konstrukcji nośnych</w:t>
      </w:r>
    </w:p>
    <w:p w14:paraId="0000005D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71332000-4 Geotechniczne usługi inżynieryjne</w:t>
      </w:r>
    </w:p>
    <w:p w14:paraId="0000005E" w14:textId="3B12BFAD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1106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71400000-</w:t>
      </w:r>
      <w:r w:rsidR="00584EE8" w:rsidRPr="00584EE8">
        <w:rPr>
          <w:rFonts w:ascii="Calibri" w:eastAsia="Calibri" w:hAnsi="Calibri" w:cs="Calibri"/>
          <w:sz w:val="22"/>
          <w:szCs w:val="22"/>
        </w:rPr>
        <w:t>2 Usługi</w:t>
      </w:r>
      <w:r w:rsidRPr="00584EE8">
        <w:rPr>
          <w:rFonts w:ascii="Calibri" w:eastAsia="Calibri" w:hAnsi="Calibri" w:cs="Calibri"/>
          <w:sz w:val="22"/>
          <w:szCs w:val="22"/>
        </w:rPr>
        <w:t xml:space="preserve"> architektoniczne dotyczące planowania przestrzennego i zagospodarowania terenu</w:t>
      </w:r>
    </w:p>
    <w:p w14:paraId="0000005F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71354000-4 Usługi sporządzania map</w:t>
      </w:r>
    </w:p>
    <w:p w14:paraId="00000060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45110000-1 Roboty w zakresie burzenia i rozbiórki obiektów budowlanych; roboty ziemne</w:t>
      </w:r>
    </w:p>
    <w:p w14:paraId="00000061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45111000-8 Roboty w zakresie burzenia, roboty ziemne</w:t>
      </w:r>
    </w:p>
    <w:p w14:paraId="00000062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45111200-0 Roboty w zakresie przygotowania terenu pod budowę i roboty ziemne</w:t>
      </w:r>
    </w:p>
    <w:p w14:paraId="00000063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45111240-2 Roboty w zakresie odwadniania gruntu</w:t>
      </w:r>
    </w:p>
    <w:p w14:paraId="00000064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45111291-4 Roboty w zakresie zagospodarowania terenu</w:t>
      </w:r>
    </w:p>
    <w:p w14:paraId="00000065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45112710-5 Roboty w zakresie kształtowania terenów zielonych</w:t>
      </w:r>
    </w:p>
    <w:p w14:paraId="00000066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lastRenderedPageBreak/>
        <w:t>45113000-2 Roboty na placu budowy</w:t>
      </w:r>
    </w:p>
    <w:p w14:paraId="00000067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45237000-7 Roboty budowlane w zakresie scen</w:t>
      </w:r>
    </w:p>
    <w:p w14:paraId="00000068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45232310-8 Roboty budowlane w zakresie linii telefonicznych</w:t>
      </w:r>
    </w:p>
    <w:p w14:paraId="00000069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45232410-9 Roboty w zakresie kanalizacji ściekowej</w:t>
      </w:r>
    </w:p>
    <w:p w14:paraId="0000006A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45233140-2 Roboty drogowe</w:t>
      </w:r>
    </w:p>
    <w:p w14:paraId="0000006B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45233142-6 Roboty w zakresie naprawy dróg</w:t>
      </w:r>
    </w:p>
    <w:p w14:paraId="0000006C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45233222-1 Roboty budowlane w zakresie układania chodników i asfaltowania</w:t>
      </w:r>
    </w:p>
    <w:p w14:paraId="0000006D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45261220-2 Malowanie dachów i inne roboty dotyczące okładzin</w:t>
      </w:r>
    </w:p>
    <w:p w14:paraId="0000006E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45262100-2 Roboty przy wznoszeniu rusztowań</w:t>
      </w:r>
    </w:p>
    <w:p w14:paraId="0000006F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45262330-3 Roboty w zakresie naprawy betonu</w:t>
      </w:r>
    </w:p>
    <w:p w14:paraId="00000070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45262522-6 Roboty murarskie</w:t>
      </w:r>
    </w:p>
    <w:p w14:paraId="00000071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45300000-0 Roboty instalacyjne w budynkach</w:t>
      </w:r>
    </w:p>
    <w:p w14:paraId="00000072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45311200-2 Roboty w zakresie instalacji elektrycznych</w:t>
      </w:r>
    </w:p>
    <w:p w14:paraId="00000073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45311000-0 Roboty w zakresie okablowania oraz instalacji elektrycznych</w:t>
      </w:r>
    </w:p>
    <w:p w14:paraId="00000074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45311100-1 Roboty w zakresie okablowania elektrycznego</w:t>
      </w:r>
    </w:p>
    <w:p w14:paraId="00000075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45311200-2 Roboty w zakresie instalacji elektrycznych</w:t>
      </w:r>
    </w:p>
    <w:p w14:paraId="00000076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45316100-6 Instalowanie urządzeń oświetlenia zewnętrznego</w:t>
      </w:r>
    </w:p>
    <w:p w14:paraId="00000077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45314300-4 Instalowanie infrastruktury okablowania</w:t>
      </w:r>
    </w:p>
    <w:p w14:paraId="00000078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45314300-4 Układanie kabli</w:t>
      </w:r>
    </w:p>
    <w:p w14:paraId="00000079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45310000-3 Roboty instalacyjne elektryczne</w:t>
      </w:r>
    </w:p>
    <w:p w14:paraId="0000007A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45317300-5 Instalowanie elektrycznych urządzeń rozdzielczych</w:t>
      </w:r>
    </w:p>
    <w:p w14:paraId="0000007B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45315600-4 Instalacje niskiego napięcia</w:t>
      </w:r>
    </w:p>
    <w:p w14:paraId="0000007C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45317200-4 Instalowanie transformatorów elektrycznych</w:t>
      </w:r>
    </w:p>
    <w:p w14:paraId="0000007D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45320000-6 Roboty izolacyjne</w:t>
      </w:r>
    </w:p>
    <w:p w14:paraId="0000007E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45332200-5 Roboty hydrauliczne</w:t>
      </w:r>
    </w:p>
    <w:p w14:paraId="0000007F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45330000-9 Roboty instalacyjne wodno-kanalizacyjne i sanitarne</w:t>
      </w:r>
    </w:p>
    <w:p w14:paraId="00000080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45332400-7 Roboty instalacyjne w zakresie urządzeń sanitarnych</w:t>
      </w:r>
    </w:p>
    <w:p w14:paraId="00000081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 xml:space="preserve">45331000-6 Instalowanie urządzeń </w:t>
      </w:r>
      <w:proofErr w:type="gramStart"/>
      <w:r w:rsidRPr="00584EE8">
        <w:rPr>
          <w:rFonts w:ascii="Calibri" w:eastAsia="Calibri" w:hAnsi="Calibri" w:cs="Calibri"/>
          <w:sz w:val="22"/>
          <w:szCs w:val="22"/>
        </w:rPr>
        <w:t>grzewczych ,</w:t>
      </w:r>
      <w:proofErr w:type="gramEnd"/>
      <w:r w:rsidRPr="00584EE8">
        <w:rPr>
          <w:rFonts w:ascii="Calibri" w:eastAsia="Calibri" w:hAnsi="Calibri" w:cs="Calibri"/>
          <w:sz w:val="22"/>
          <w:szCs w:val="22"/>
        </w:rPr>
        <w:t xml:space="preserve"> wentylacyjnych i klimatyzacyjnych</w:t>
      </w:r>
    </w:p>
    <w:p w14:paraId="00000082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45343000-3 Roboty instalacyjne przeciwpożarowe</w:t>
      </w:r>
    </w:p>
    <w:p w14:paraId="00000083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45312100-8 Instalowanie przeciwpożarowych systemów alarmowych</w:t>
      </w:r>
    </w:p>
    <w:p w14:paraId="00000084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 xml:space="preserve">45420000-7 Roboty w zakresie zakładania stolarki budowlanej oraz roboty ciesielskie </w:t>
      </w:r>
    </w:p>
    <w:p w14:paraId="00000085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45422000-1 Roboty ciesielskie</w:t>
      </w:r>
    </w:p>
    <w:p w14:paraId="00000086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45333000-0 Roboty instalacyjne gazowe</w:t>
      </w:r>
    </w:p>
    <w:p w14:paraId="00000087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  <w:r w:rsidRPr="00584EE8">
        <w:rPr>
          <w:rFonts w:ascii="Calibri" w:eastAsia="Calibri" w:hAnsi="Calibri" w:cs="Calibri"/>
          <w:sz w:val="22"/>
          <w:szCs w:val="22"/>
        </w:rPr>
        <w:t>45112723-9 - Roboty w zakresie kształtowania placów zabaw</w:t>
      </w:r>
    </w:p>
    <w:p w14:paraId="00000088" w14:textId="77777777" w:rsidR="005409C1" w:rsidRPr="00584EE8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before="85" w:line="240" w:lineRule="auto"/>
        <w:ind w:left="0" w:right="-539" w:hanging="2"/>
        <w:rPr>
          <w:rFonts w:ascii="Calibri" w:eastAsia="Calibri" w:hAnsi="Calibri" w:cs="Calibri"/>
          <w:sz w:val="22"/>
          <w:szCs w:val="22"/>
        </w:rPr>
      </w:pPr>
    </w:p>
    <w:p w14:paraId="00000089" w14:textId="77777777" w:rsidR="005409C1" w:rsidRPr="00584EE8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sz w:val="28"/>
          <w:szCs w:val="28"/>
        </w:rPr>
      </w:pPr>
    </w:p>
    <w:p w14:paraId="0000008A" w14:textId="77777777" w:rsidR="005409C1" w:rsidRPr="00584EE8" w:rsidRDefault="00000000">
      <w:pPr>
        <w:spacing w:line="240" w:lineRule="auto"/>
        <w:ind w:left="0" w:hanging="2"/>
        <w:rPr>
          <w:rFonts w:ascii="Calibri" w:eastAsia="Calibri" w:hAnsi="Calibri" w:cs="Calibri"/>
          <w:b/>
          <w:sz w:val="28"/>
          <w:szCs w:val="28"/>
        </w:rPr>
      </w:pPr>
      <w:r w:rsidRPr="00584EE8">
        <w:br w:type="page"/>
      </w:r>
    </w:p>
    <w:p w14:paraId="0000008B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sz w:val="28"/>
          <w:szCs w:val="28"/>
        </w:rPr>
      </w:pPr>
      <w:r w:rsidRPr="00584EE8">
        <w:rPr>
          <w:rFonts w:ascii="Calibri" w:eastAsia="Calibri" w:hAnsi="Calibri" w:cs="Calibri"/>
          <w:b/>
          <w:sz w:val="28"/>
          <w:szCs w:val="28"/>
        </w:rPr>
        <w:lastRenderedPageBreak/>
        <w:t>7.0. PODPISY OSÓB OPRACOWUJĄCYCH PROGRAM</w:t>
      </w:r>
    </w:p>
    <w:p w14:paraId="0000008C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sz w:val="24"/>
          <w:szCs w:val="24"/>
        </w:rPr>
      </w:pPr>
      <w:r w:rsidRPr="00584EE8">
        <w:rPr>
          <w:rFonts w:ascii="Calibri" w:eastAsia="Calibri" w:hAnsi="Calibri" w:cs="Calibri"/>
          <w:sz w:val="24"/>
          <w:szCs w:val="24"/>
        </w:rPr>
        <w:t xml:space="preserve">mgr inż. arch. Anita </w:t>
      </w:r>
      <w:proofErr w:type="spellStart"/>
      <w:r w:rsidRPr="00584EE8">
        <w:rPr>
          <w:rFonts w:ascii="Calibri" w:eastAsia="Calibri" w:hAnsi="Calibri" w:cs="Calibri"/>
          <w:sz w:val="24"/>
          <w:szCs w:val="24"/>
        </w:rPr>
        <w:t>Kukawska</w:t>
      </w:r>
      <w:proofErr w:type="spellEnd"/>
      <w:r w:rsidRPr="00584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84EE8">
        <w:rPr>
          <w:rFonts w:ascii="Calibri" w:eastAsia="Calibri" w:hAnsi="Calibri" w:cs="Calibri"/>
          <w:sz w:val="24"/>
          <w:szCs w:val="24"/>
        </w:rPr>
        <w:t>upr</w:t>
      </w:r>
      <w:proofErr w:type="spellEnd"/>
      <w:r w:rsidRPr="00584EE8">
        <w:rPr>
          <w:rFonts w:ascii="Calibri" w:eastAsia="Calibri" w:hAnsi="Calibri" w:cs="Calibri"/>
          <w:sz w:val="24"/>
          <w:szCs w:val="24"/>
        </w:rPr>
        <w:t xml:space="preserve">. w </w:t>
      </w:r>
      <w:proofErr w:type="spellStart"/>
      <w:r w:rsidRPr="00584EE8">
        <w:rPr>
          <w:rFonts w:ascii="Calibri" w:eastAsia="Calibri" w:hAnsi="Calibri" w:cs="Calibri"/>
          <w:sz w:val="24"/>
          <w:szCs w:val="24"/>
        </w:rPr>
        <w:t>specj</w:t>
      </w:r>
      <w:proofErr w:type="spellEnd"/>
      <w:r w:rsidRPr="00584EE8">
        <w:rPr>
          <w:rFonts w:ascii="Calibri" w:eastAsia="Calibri" w:hAnsi="Calibri" w:cs="Calibri"/>
          <w:sz w:val="24"/>
          <w:szCs w:val="24"/>
        </w:rPr>
        <w:t>. architektonicznej bez ograniczeń PO/KK/212/2008</w:t>
      </w:r>
    </w:p>
    <w:p w14:paraId="0000008D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sz w:val="24"/>
          <w:szCs w:val="24"/>
        </w:rPr>
      </w:pPr>
      <w:r w:rsidRPr="00584EE8">
        <w:rPr>
          <w:rFonts w:ascii="Calibri" w:eastAsia="Calibri" w:hAnsi="Calibri" w:cs="Calibri"/>
          <w:sz w:val="24"/>
          <w:szCs w:val="24"/>
        </w:rPr>
        <w:t>mgr inż. arch. Magdalena Błeńska</w:t>
      </w:r>
    </w:p>
    <w:p w14:paraId="00000090" w14:textId="77777777" w:rsidR="005409C1" w:rsidRPr="00584EE8" w:rsidRDefault="005409C1" w:rsidP="00584EE8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p w14:paraId="00000091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1106" w:hanging="3"/>
        <w:rPr>
          <w:rFonts w:ascii="Calibri" w:eastAsia="Calibri" w:hAnsi="Calibri" w:cs="Calibri"/>
          <w:b/>
        </w:rPr>
      </w:pPr>
      <w:r w:rsidRPr="00584EE8">
        <w:rPr>
          <w:rFonts w:ascii="Calibri" w:eastAsia="Calibri" w:hAnsi="Calibri" w:cs="Calibri"/>
          <w:b/>
          <w:sz w:val="28"/>
          <w:szCs w:val="28"/>
        </w:rPr>
        <w:t>8.0. ZAWARTOŚĆ PROGRAMU FUNKCJONALNO-UŻYTKOWEGO</w:t>
      </w:r>
    </w:p>
    <w:p w14:paraId="00000092" w14:textId="77777777" w:rsidR="005409C1" w:rsidRPr="00584EE8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</w:rPr>
      </w:pPr>
    </w:p>
    <w:p w14:paraId="00000093" w14:textId="77777777" w:rsidR="005409C1" w:rsidRPr="00584EE8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  <w:r w:rsidRPr="00584EE8">
        <w:rPr>
          <w:rFonts w:ascii="Calibri" w:eastAsia="Calibri" w:hAnsi="Calibri" w:cs="Calibri"/>
          <w:b/>
          <w:sz w:val="24"/>
          <w:szCs w:val="24"/>
        </w:rPr>
        <w:t>STRONA TYTUŁOWA</w:t>
      </w:r>
    </w:p>
    <w:p w14:paraId="00000094" w14:textId="77777777" w:rsidR="005409C1" w:rsidRPr="00584EE8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</w:rPr>
      </w:pPr>
      <w:r w:rsidRPr="00584EE8">
        <w:rPr>
          <w:rFonts w:ascii="Calibri" w:eastAsia="Calibri" w:hAnsi="Calibri" w:cs="Calibri"/>
          <w:b/>
        </w:rPr>
        <w:t>NAZWA ZADANIA</w:t>
      </w:r>
    </w:p>
    <w:p w14:paraId="00000095" w14:textId="77777777" w:rsidR="005409C1" w:rsidRPr="00584EE8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</w:rPr>
      </w:pPr>
      <w:r w:rsidRPr="00584EE8">
        <w:rPr>
          <w:rFonts w:ascii="Calibri" w:eastAsia="Calibri" w:hAnsi="Calibri" w:cs="Calibri"/>
          <w:b/>
        </w:rPr>
        <w:t>ADRES OBIEKTU</w:t>
      </w:r>
    </w:p>
    <w:p w14:paraId="00000096" w14:textId="77777777" w:rsidR="005409C1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 w:rsidRPr="00584EE8">
        <w:rPr>
          <w:rFonts w:ascii="Calibri" w:eastAsia="Calibri" w:hAnsi="Calibri" w:cs="Calibri"/>
          <w:b/>
        </w:rPr>
        <w:t>3.0.   INWESTOR (ZAMAWIAJĄCY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97" w14:textId="77777777" w:rsidR="005409C1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4.0.   DEFINICJE</w:t>
      </w:r>
    </w:p>
    <w:p w14:paraId="00000098" w14:textId="77777777" w:rsidR="005409C1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PODSTAWA OPRACOWANIA PROGRAMU</w:t>
      </w:r>
    </w:p>
    <w:p w14:paraId="00000099" w14:textId="77777777" w:rsidR="005409C1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NAZWY I KODY USŁUG I ROBÓT WG CPV</w:t>
      </w:r>
    </w:p>
    <w:p w14:paraId="0000009A" w14:textId="77777777" w:rsidR="005409C1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PODPISY OSÓB </w:t>
      </w:r>
      <w:r>
        <w:rPr>
          <w:rFonts w:ascii="Calibri" w:eastAsia="Calibri" w:hAnsi="Calibri" w:cs="Calibri"/>
          <w:b/>
        </w:rPr>
        <w:t>OPRACOWUJĄCYCH</w:t>
      </w:r>
      <w:r>
        <w:rPr>
          <w:rFonts w:ascii="Calibri" w:eastAsia="Calibri" w:hAnsi="Calibri" w:cs="Calibri"/>
          <w:b/>
          <w:color w:val="000000"/>
        </w:rPr>
        <w:t xml:space="preserve"> PROGRAM </w:t>
      </w:r>
    </w:p>
    <w:p w14:paraId="0000009B" w14:textId="77777777" w:rsidR="005409C1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ZAWARTOŚĆ</w:t>
      </w:r>
      <w:r>
        <w:rPr>
          <w:rFonts w:ascii="Calibri" w:eastAsia="Calibri" w:hAnsi="Calibri" w:cs="Calibri"/>
          <w:b/>
          <w:color w:val="000000"/>
        </w:rPr>
        <w:t xml:space="preserve"> PROGRAMU FUNKCJONALNO-UŻYTKOWEGO</w:t>
      </w:r>
    </w:p>
    <w:p w14:paraId="0000009C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color w:val="808080"/>
          <w:sz w:val="24"/>
          <w:szCs w:val="24"/>
        </w:rPr>
        <w:t>CZĘŚĆ OPISOWA</w:t>
      </w:r>
    </w:p>
    <w:p w14:paraId="0000009E" w14:textId="77777777" w:rsidR="005409C1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OPIS OGÓLNY PRZEDMIOTU ZAMÓWIENIA</w:t>
      </w:r>
    </w:p>
    <w:p w14:paraId="0000009F" w14:textId="77777777" w:rsidR="005409C1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GŁÓWNE CELE I </w:t>
      </w:r>
      <w:r>
        <w:rPr>
          <w:rFonts w:ascii="Calibri" w:eastAsia="Calibri" w:hAnsi="Calibri" w:cs="Calibri"/>
          <w:b/>
          <w:sz w:val="22"/>
          <w:szCs w:val="22"/>
        </w:rPr>
        <w:t>ZAŁOŻENIA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INWESTORSKIE DLA REALIZACJI ZADANIA INWESTYCYJNEGO J.W.</w:t>
      </w:r>
    </w:p>
    <w:p w14:paraId="000000A0" w14:textId="77777777" w:rsidR="005409C1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OPIS OGÓLNY PRZEDMIOTU ZAMÓWIENIA</w:t>
      </w:r>
    </w:p>
    <w:p w14:paraId="000000A1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ZAŁOŻENIA PROJEKTOWE</w:t>
      </w:r>
    </w:p>
    <w:p w14:paraId="000000A2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ZAKRES INWESTYCJI </w:t>
      </w:r>
    </w:p>
    <w:p w14:paraId="000000A3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CHARAKTERYSTYCZNE PARAMETRY PROJEKTOWANEGO OBIEKTU</w:t>
      </w:r>
    </w:p>
    <w:p w14:paraId="000000A4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ZAKRES WYMAGANEJ DOKUMENTACJI PROJEKTOWEJ</w:t>
      </w:r>
    </w:p>
    <w:p w14:paraId="000000A5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ZAKRES OBOWIĄZKÓW WYKONAWCY W RAMACH PRZYGOTOWANIA I OPRACOWANIA DOKUMENTACJI PROJEKTOWEJ</w:t>
      </w:r>
    </w:p>
    <w:p w14:paraId="000000A6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ZAKRES ROBÓT BUDOWLANYCH I INSTALACYJNYCH </w:t>
      </w:r>
    </w:p>
    <w:p w14:paraId="000000A7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ZAKRES OBOWIĄZKÓW I ODPOWIEDZIALNOŚCI WYKONAWCY W RAMACH REALIZACJI INWESTYCJI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A8" w14:textId="77777777" w:rsidR="005409C1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STAN ISTNIEJĄCY - ZAGOSPODAROWANIE TERENU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A9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ZIELEŃ ISTNIEJĄCA  </w:t>
      </w:r>
    </w:p>
    <w:p w14:paraId="000000AA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WARUNKI GRUNTOWO-WODNE</w:t>
      </w:r>
    </w:p>
    <w:p w14:paraId="000000AB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ISTNIEJĄCE UZBROJENIE TERENU</w:t>
      </w:r>
    </w:p>
    <w:p w14:paraId="000000AC" w14:textId="77777777" w:rsidR="005409C1" w:rsidRDefault="00000000">
      <w:pPr>
        <w:numPr>
          <w:ilvl w:val="0"/>
          <w:numId w:val="44"/>
        </w:numPr>
        <w:spacing w:before="85"/>
        <w:ind w:left="0" w:right="-398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PROJEKTOWANY UKŁAD FUNKCJONALNY</w:t>
      </w:r>
    </w:p>
    <w:p w14:paraId="000000AD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UKŁAD FUNKCJONALNY</w:t>
      </w:r>
    </w:p>
    <w:p w14:paraId="000000AE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WSKA</w:t>
      </w:r>
      <w:r>
        <w:rPr>
          <w:rFonts w:ascii="Calibri" w:eastAsia="Calibri" w:hAnsi="Calibri" w:cs="Calibri"/>
          <w:b/>
        </w:rPr>
        <w:t>Ź</w:t>
      </w:r>
      <w:r>
        <w:rPr>
          <w:rFonts w:ascii="Calibri" w:eastAsia="Calibri" w:hAnsi="Calibri" w:cs="Calibri"/>
          <w:b/>
          <w:color w:val="000000"/>
        </w:rPr>
        <w:t>NIKI POWIERZCHNIOWO-KUBATUROWE</w:t>
      </w:r>
    </w:p>
    <w:p w14:paraId="000000AF" w14:textId="77777777" w:rsidR="005409C1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OKREŚLENIE WIELKOŚCI MOŻLIWYCH PRZEKROCZEŃ LUB POMNIEJSZENIA PRZYJĘTYCH PARAMETRÓW</w:t>
      </w:r>
    </w:p>
    <w:p w14:paraId="000000B0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sz w:val="22"/>
          <w:szCs w:val="22"/>
        </w:rPr>
      </w:pPr>
    </w:p>
    <w:p w14:paraId="000000B1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b/>
          <w:sz w:val="22"/>
          <w:szCs w:val="22"/>
        </w:rPr>
      </w:pPr>
    </w:p>
    <w:p w14:paraId="000000B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color w:val="80808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808080"/>
          <w:sz w:val="24"/>
          <w:szCs w:val="24"/>
        </w:rPr>
        <w:t>WYMAGANIA  ZAMAWIAJĄCEGO</w:t>
      </w:r>
      <w:proofErr w:type="gramEnd"/>
      <w:r>
        <w:rPr>
          <w:rFonts w:ascii="Calibri" w:eastAsia="Calibri" w:hAnsi="Calibri" w:cs="Calibri"/>
          <w:b/>
          <w:color w:val="808080"/>
          <w:sz w:val="24"/>
          <w:szCs w:val="24"/>
        </w:rPr>
        <w:t xml:space="preserve"> W STOSUNKU DO PRZEDMIOTU ZAMÓWIENIA </w:t>
      </w:r>
    </w:p>
    <w:p w14:paraId="000000B3" w14:textId="77777777" w:rsidR="005409C1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WYMAGANIA </w:t>
      </w:r>
      <w:r>
        <w:rPr>
          <w:rFonts w:ascii="Calibri" w:eastAsia="Calibri" w:hAnsi="Calibri" w:cs="Calibri"/>
          <w:b/>
          <w:sz w:val="22"/>
          <w:szCs w:val="22"/>
        </w:rPr>
        <w:t>DOTYCZĄCE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FORMY DOKUMENTACJI PROJEKTOWEJ </w:t>
      </w:r>
    </w:p>
    <w:p w14:paraId="000000B4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WYMAGANIA PODSTAWOWE</w:t>
      </w:r>
    </w:p>
    <w:p w14:paraId="000000B5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WYMAGANIA DOTYCZĄCE SPOSOBU OPRACOWANIA ORAZ ZAKRESU I FORMY PROJEKTU BUDOWLANEGO</w:t>
      </w:r>
    </w:p>
    <w:p w14:paraId="000000B6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39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WYMAGANIA DOTYCZĄCE PROJEKTU TECHNICZNEGO 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B7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WYMAGANIA DOTYCZĄCE PRZEDMIARU ROBÓT ORAZ SPECYFIKACJI TECHNICZNYCH WYKONANIA I ODBIORU ROBÓT</w:t>
      </w:r>
    </w:p>
    <w:p w14:paraId="000000B8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WYMAGANIA DOTYCZĄCE INFORMACJI BEZPIECZEŃSTWA I OCHRONY ZDROWIA</w:t>
      </w:r>
    </w:p>
    <w:p w14:paraId="000000B9" w14:textId="77777777" w:rsidR="005409C1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1106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CECHY OBIEKTU WYNIKAJĄCE Z ROZWIĄZAŃ BUDOWLANO-KONSTRUKCYJNYCH</w:t>
      </w:r>
    </w:p>
    <w:p w14:paraId="000000BA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OGÓLNE CECHY FUNKCJONALNO-UŻYTKOWE OBIEKTU</w:t>
      </w:r>
    </w:p>
    <w:p w14:paraId="000000BB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SZCZEGÓŁOWE WYMAGANIA UŻYTKOWE I MATERIAŁOWE</w:t>
      </w:r>
    </w:p>
    <w:p w14:paraId="000000BC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WYKAZ SPRZĘTU I WYPOSAŻENIA STAŁEGO DO ZAMONTOWANIA W POSZCZEGÓLNYCH POMIESZCZENIACH</w:t>
      </w:r>
    </w:p>
    <w:p w14:paraId="000000BD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WYMAGANIA DOTYCZĄCE STOLARKI OKIENNEJ I DRZWIOWEJ</w:t>
      </w:r>
    </w:p>
    <w:p w14:paraId="000000BE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WYMAGANIA </w:t>
      </w:r>
      <w:proofErr w:type="gramStart"/>
      <w:r>
        <w:rPr>
          <w:rFonts w:ascii="Calibri" w:eastAsia="Calibri" w:hAnsi="Calibri" w:cs="Calibri"/>
          <w:b/>
          <w:color w:val="000000"/>
        </w:rPr>
        <w:t>DOTYCZĄCE  ELEWACJI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ORAZ ARCHITEKTURY ZEWNĘTRZNEJ</w:t>
      </w:r>
    </w:p>
    <w:p w14:paraId="000000BF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WYMAGANIA </w:t>
      </w:r>
      <w:proofErr w:type="gramStart"/>
      <w:r>
        <w:rPr>
          <w:rFonts w:ascii="Calibri" w:eastAsia="Calibri" w:hAnsi="Calibri" w:cs="Calibri"/>
          <w:b/>
          <w:color w:val="000000"/>
        </w:rPr>
        <w:t>DOTYCZĄCE  BEZPIECZEŃSTWA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POŻAROWEGO</w:t>
      </w:r>
    </w:p>
    <w:p w14:paraId="000000C0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WYMAGANIA </w:t>
      </w:r>
      <w:proofErr w:type="gramStart"/>
      <w:r>
        <w:rPr>
          <w:rFonts w:ascii="Calibri" w:eastAsia="Calibri" w:hAnsi="Calibri" w:cs="Calibri"/>
          <w:b/>
          <w:color w:val="000000"/>
        </w:rPr>
        <w:t>DOTYCZĄCE  INSTALACJI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WEWNĘTRZNYCH</w:t>
      </w:r>
      <w:r>
        <w:rPr>
          <w:rFonts w:ascii="Calibri" w:eastAsia="Calibri" w:hAnsi="Calibri" w:cs="Calibri"/>
          <w:b/>
          <w:color w:val="000000"/>
        </w:rPr>
        <w:t xml:space="preserve"> BUDYNKU ORAZ </w:t>
      </w:r>
      <w:r>
        <w:rPr>
          <w:rFonts w:ascii="Calibri" w:eastAsia="Calibri" w:hAnsi="Calibri" w:cs="Calibri"/>
          <w:b/>
        </w:rPr>
        <w:t>PRZYŁĄCZY</w:t>
      </w:r>
    </w:p>
    <w:p w14:paraId="000000C1" w14:textId="77777777" w:rsidR="005409C1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WARUNKI </w:t>
      </w:r>
      <w:r>
        <w:rPr>
          <w:rFonts w:ascii="Calibri" w:eastAsia="Calibri" w:hAnsi="Calibri" w:cs="Calibri"/>
          <w:b/>
          <w:sz w:val="22"/>
          <w:szCs w:val="22"/>
        </w:rPr>
        <w:t>WYKONANIA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 ODBIORU ROBÓT BUDOWLANYCH </w:t>
      </w:r>
    </w:p>
    <w:p w14:paraId="000000C2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WARUNKI WYKONANIA PRAC</w:t>
      </w:r>
    </w:p>
    <w:p w14:paraId="000000C3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ZASADY WYKONANIA I </w:t>
      </w:r>
      <w:r>
        <w:rPr>
          <w:rFonts w:ascii="Calibri" w:eastAsia="Calibri" w:hAnsi="Calibri" w:cs="Calibri"/>
          <w:b/>
        </w:rPr>
        <w:t>ORGANIZACJA</w:t>
      </w:r>
      <w:r>
        <w:rPr>
          <w:rFonts w:ascii="Calibri" w:eastAsia="Calibri" w:hAnsi="Calibri" w:cs="Calibri"/>
          <w:b/>
          <w:color w:val="000000"/>
        </w:rPr>
        <w:t xml:space="preserve"> PRAC</w:t>
      </w:r>
    </w:p>
    <w:p w14:paraId="000000C4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OGÓLNE ZASADY WYKONANIA ROBÓT</w:t>
      </w:r>
    </w:p>
    <w:p w14:paraId="000000C5" w14:textId="77777777" w:rsidR="005409C1" w:rsidRDefault="0000000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WARUNKI NADZORU ZE STRONY INWESTORA</w:t>
      </w:r>
    </w:p>
    <w:p w14:paraId="000000C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539" w:hanging="3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>CZĘŚĆ INFORMACYJNA</w:t>
      </w:r>
    </w:p>
    <w:p w14:paraId="000000C7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PRZEPISY PRAWNE I NORMY ZWIĄZANE Z PROJEKTOWANIEM I WYKONANIEM ZAMIERZENIA BUDOWLANEGO;</w:t>
      </w:r>
    </w:p>
    <w:p w14:paraId="000000C8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OŚWIADCZENIE ZAMAWIAJĄCEGO STWIERDZAJĄCE JEGO PRAWO DO DYSPONOWANIA NIERUCHOMOŚCIĄ NA CELE BUDOWLANE</w:t>
      </w:r>
    </w:p>
    <w:p w14:paraId="000000C9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DOKUMENTY POTWIERDZAJĄCE ZGODNOŚĆ ZAMIERZENIA BUDOWLANEGO Z WYMAGANIAMI WYNIKAJĄCYMI Z ODRĘBNYCH PRZEPISÓW – DECYZJA O POZWOLENI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color w:val="000000"/>
        </w:rPr>
        <w:t xml:space="preserve"> NA BUDOWĘ</w:t>
      </w:r>
    </w:p>
    <w:p w14:paraId="000000CA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KOPIA MAPY Z ZASOBÓW GEODEZYJNYCH </w:t>
      </w:r>
      <w:r>
        <w:rPr>
          <w:rFonts w:ascii="Calibri" w:eastAsia="Calibri" w:hAnsi="Calibri" w:cs="Calibri"/>
          <w:b/>
        </w:rPr>
        <w:t>Z NANIESIONYM PROJEKTEM ZAGOSPODAROWANIA TERENU - W RAMACH PROJEKTU BUDOWLANEGO INWESTPROJEKT</w:t>
      </w:r>
    </w:p>
    <w:p w14:paraId="000000CB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KOPIA MAPY POWYKONAWCZEJ OBIEKTÓW BUDOWLANYCH PRZYŁĄCZA ENERGETYCZNEGO Z ZASOBÓW GEODEZYJNYCH</w:t>
      </w:r>
    </w:p>
    <w:p w14:paraId="000000CC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WYNIKI BADAŃ GRUNTOWO-WODNYCH</w:t>
      </w:r>
    </w:p>
    <w:p w14:paraId="000000CD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WARUNKI TECHNICZNE</w:t>
      </w:r>
      <w:r>
        <w:rPr>
          <w:rFonts w:ascii="Calibri" w:eastAsia="Calibri" w:hAnsi="Calibri" w:cs="Calibri"/>
          <w:b/>
        </w:rPr>
        <w:t xml:space="preserve"> LUB ZAPEWNIENIA DOSTAWY</w:t>
      </w:r>
      <w:r>
        <w:rPr>
          <w:rFonts w:ascii="Calibri" w:eastAsia="Calibri" w:hAnsi="Calibri" w:cs="Calibri"/>
          <w:b/>
          <w:color w:val="000000"/>
        </w:rPr>
        <w:t xml:space="preserve"> MEDIÓW</w:t>
      </w:r>
    </w:p>
    <w:p w14:paraId="000000CE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PROJEKT BUDOWLAN</w:t>
      </w:r>
      <w:r>
        <w:rPr>
          <w:rFonts w:ascii="Calibri" w:eastAsia="Calibri" w:hAnsi="Calibri" w:cs="Calibri"/>
          <w:b/>
          <w:sz w:val="22"/>
          <w:szCs w:val="22"/>
        </w:rPr>
        <w:t>Y INWESTPROJEKT WRAZ ZE WSZYSTKIMI SKŁADOWYMI</w:t>
      </w:r>
    </w:p>
    <w:p w14:paraId="000000CF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WZÓR HARMONOGRAMU RZECZOWO-FINANSOWEGO INWESTYCJI OBJĘTEJ FINANSOWANIEM ZWROTNYM</w:t>
      </w:r>
    </w:p>
    <w:p w14:paraId="000000D0" w14:textId="77777777" w:rsidR="005409C1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KOSZTORYSY I PRZEDMIARY ROBÓT</w:t>
      </w:r>
    </w:p>
    <w:p w14:paraId="000000D1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3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D2" w14:textId="77777777" w:rsidR="005409C1" w:rsidRDefault="00000000">
      <w:pPr>
        <w:spacing w:line="240" w:lineRule="auto"/>
        <w:ind w:left="0" w:hanging="2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br w:type="page"/>
      </w:r>
    </w:p>
    <w:p w14:paraId="000000D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color w:val="808080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lastRenderedPageBreak/>
        <w:t>CZĘŚĆ OPISOWA</w:t>
      </w:r>
    </w:p>
    <w:p w14:paraId="000000D4" w14:textId="77777777" w:rsidR="005409C1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OPIS OGÓLNY PRZEDMIOTU ZAMÓWIENIA</w:t>
      </w:r>
    </w:p>
    <w:p w14:paraId="000000D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elem  inwestycji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D6" w14:textId="77777777" w:rsidR="005409C1" w:rsidRDefault="00000000">
      <w:pPr>
        <w:spacing w:before="180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“Zamienny projekt budowlany, analizy rzeczowo-finansowe oraz budowa budynku wielorodzinnego w Bisztynku.”</w:t>
      </w:r>
    </w:p>
    <w:p w14:paraId="000000D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jest zaprojektowanie (w tym wykonanie analizy rzeczowo–finansowej, dokumentacji projektowej w postaci zamiennego projektu zagospodarowania terenu i zamiennego projektu architektoniczno–budowlanego wraz z uzyskaniem zamiennego pozwolenia na budowę oraz wszelkich zgód, opinii, uzgodnień oraz innych dokumentów niezbędnych dla przeprowadzenia Inwestycji zgodnie z obowiązującymi przepisami oraz wymaganych m.in. dla potwierdzenia zgodności z regułą DNSH, a także wykonanie zamiennego projektu technicznego dla wszystkich branż) oraz budowa:</w:t>
      </w:r>
    </w:p>
    <w:p w14:paraId="000000D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Budynku mieszkalnego wielorodzinnego, dla minimum 21 lokali mieszkalnych, o min. PUM </w:t>
      </w:r>
      <w:r>
        <w:rPr>
          <w:rFonts w:ascii="Calibri" w:eastAsia="Calibri" w:hAnsi="Calibri" w:cs="Calibri"/>
          <w:color w:val="222222"/>
          <w:sz w:val="24"/>
          <w:szCs w:val="24"/>
        </w:rPr>
        <w:t>914,28 m</w:t>
      </w:r>
      <w:r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>, parkingu na min. 27 stanowisk, wiaty śmietnikowej, placu zabaw, siłowni zewnętrznej i boiska wraz z zagospodarowaniem terenu. A także instalacji fotowoltaicznej o min. mocy 50 kW, oświetlenia terenu oraz instalacji doziemnych: kanalizacji sanitarnej, pomp ciepła i drenażu opaskowego w Bisztynku przy ul. Obwodowej, działka ewid. nr 224 (dawniej 220), jednostka ewid. 280104_4.0002.224, obręb 2 Bisztynek.</w:t>
      </w:r>
    </w:p>
    <w:p w14:paraId="000000D9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DA" w14:textId="77777777" w:rsidR="005409C1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" w:hanging="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GŁÓWNE CELE I ZAŁOŻENIA INWESTORSKIE DLA REALIZACJI ZADANIA INWESTYCYJNEGO J.W. </w:t>
      </w:r>
    </w:p>
    <w:p w14:paraId="000000DB" w14:textId="77777777" w:rsidR="005409C1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Główny cel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projektu :</w:t>
      </w:r>
      <w:proofErr w:type="gramEnd"/>
    </w:p>
    <w:p w14:paraId="000000D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wyniku realizacji inwestycji, która nie będzie się wyłącznie ograniczać do zabezpieczenia celów bytowych przyszłych mieszkańców, ale także, zapewni atrakcyjne zagospodarowanie terenu wraz z zielenią towarzyszącą, </w:t>
      </w:r>
      <w:r>
        <w:rPr>
          <w:rFonts w:ascii="Calibri" w:eastAsia="Calibri" w:hAnsi="Calibri" w:cs="Calibri"/>
          <w:sz w:val="24"/>
          <w:szCs w:val="24"/>
        </w:rPr>
        <w:t>powstanie min. 21 mieszkań w budynku wielorodzinnym, trzykondygnacyjnym, bez podpiwniczenia, miejsc do parkowania na terenie inwestycji oraz placu zabaw z siłownią i boiskiem.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tym: </w:t>
      </w:r>
    </w:p>
    <w:p w14:paraId="000000DD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nowoczesne pomieszczenia mieszkalne,</w:t>
      </w:r>
    </w:p>
    <w:p w14:paraId="000000DE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zapewnienie miejsca postojowego i komórki lokatorskiej oraz dostępu do wózkowni i </w:t>
      </w:r>
      <w:proofErr w:type="spellStart"/>
      <w:r>
        <w:rPr>
          <w:rFonts w:ascii="Calibri" w:eastAsia="Calibri" w:hAnsi="Calibri" w:cs="Calibri"/>
          <w:sz w:val="24"/>
          <w:szCs w:val="24"/>
        </w:rPr>
        <w:t>rowerowni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000000DF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dostęp do pomieszczeń budynku z poziomu terenu,</w:t>
      </w:r>
    </w:p>
    <w:p w14:paraId="000000E0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dwa mieszkania dla osób niepełnosprawnych, poruszających się na wózkach inwalidzkich w parterze budynku; we wszystkich mieszkaniach istnieje możliwość montażu instalacji </w:t>
      </w:r>
      <w:proofErr w:type="spellStart"/>
      <w:r>
        <w:rPr>
          <w:rFonts w:ascii="Calibri" w:eastAsia="Calibri" w:hAnsi="Calibri" w:cs="Calibri"/>
          <w:sz w:val="24"/>
          <w:szCs w:val="24"/>
        </w:rPr>
        <w:t>przyzywowej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oraz dostosowanie układu funkcjonalno – przestrzennego wnętrza mieszkalnego i jego wyposażenia do potrzeb osób </w:t>
      </w:r>
      <w:proofErr w:type="gramStart"/>
      <w:r>
        <w:rPr>
          <w:rFonts w:ascii="Calibri" w:eastAsia="Calibri" w:hAnsi="Calibri" w:cs="Calibri"/>
          <w:sz w:val="24"/>
          <w:szCs w:val="24"/>
        </w:rPr>
        <w:t>niepełnosprawnych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jeżeli zajdzie taka potrzeba ze strony użytkownika lokalu mieszkalnego,</w:t>
      </w:r>
    </w:p>
    <w:p w14:paraId="000000E1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winda osobowa o nośności 1000 kg, przystosowana do przewozu mebli, chorych na noszach i osób niepełnosprawnych (winda wyposażona w monitoring wizyjny),</w:t>
      </w:r>
    </w:p>
    <w:p w14:paraId="000000E2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pomieszczenia techniczne umożliwiające obsługę budynku wykorzystującą proekologiczne i niezależne technologie, a także pomieszczenie porządkowe i gospodarcze,</w:t>
      </w:r>
    </w:p>
    <w:p w14:paraId="000000E3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rozwiązania techniczne proekologiczne, zapewniające jak największą niezależność eksploatacyjną obiektu, takie jak m.in.:</w:t>
      </w:r>
    </w:p>
    <w:p w14:paraId="000000E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panele słoneczne, ogniwa fotowoltaiczne, pompy ciepła z wymiennikami ciepła, odzyskiwanie wody deszczowej, retencja i rozwiązania ograniczające zużycie wody oraz energooszczędne źródła światła, zapewniające na etapie eksploatacji budynku zmniejszone zużycie energii i wody. Powyższe rozwiązania należy zastosować przy uwzględnieniu możliwości realizacji ich wykonania przy założeniu, że zlokalizowane zostaną w przestrzeni projektowanej inwestycji.</w:t>
      </w:r>
    </w:p>
    <w:p w14:paraId="000000E5" w14:textId="77777777" w:rsidR="005409C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zapewnienie zachowania reguł DNSH - zasady nieczynienia znaczącej szkody środowisku (do no </w:t>
      </w:r>
      <w:proofErr w:type="spellStart"/>
      <w:r>
        <w:rPr>
          <w:rFonts w:ascii="Calibri" w:eastAsia="Calibri" w:hAnsi="Calibri" w:cs="Calibri"/>
          <w:sz w:val="24"/>
          <w:szCs w:val="24"/>
        </w:rPr>
        <w:t>significant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harm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000000E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E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" w:hanging="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3.0. OPIS OGÓLNY PRZEDMIOTU ZAMÓWIENIA </w:t>
      </w:r>
    </w:p>
    <w:p w14:paraId="000000E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3.1. ZAŁOŻENIA PROJEKTOWE</w:t>
      </w:r>
    </w:p>
    <w:p w14:paraId="000000E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Inwestycja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“Zamienny projekt budowlany, analiza rzeczowo-finansowa oraz budowa budynku wielorodzinnego w Bisztynku” </w:t>
      </w:r>
      <w:r>
        <w:rPr>
          <w:rFonts w:ascii="Calibri" w:eastAsia="Calibri" w:hAnsi="Calibri" w:cs="Calibri"/>
          <w:sz w:val="24"/>
          <w:szCs w:val="24"/>
        </w:rPr>
        <w:t>polegająca na:</w:t>
      </w:r>
    </w:p>
    <w:p w14:paraId="000000EA" w14:textId="77777777" w:rsidR="005409C1" w:rsidRDefault="00000000">
      <w:pPr>
        <w:numPr>
          <w:ilvl w:val="0"/>
          <w:numId w:val="50"/>
        </w:numPr>
        <w:spacing w:before="18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Aktualizacji mapy do celów projektowych, z uwzględnieniem wykonanego przyłącza energetycznego. </w:t>
      </w:r>
    </w:p>
    <w:p w14:paraId="000000EB" w14:textId="77777777" w:rsidR="005409C1" w:rsidRDefault="00000000">
      <w:pPr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Wykonaniu 3 szkiców zmian projektowych realizujących wymagania Zamawiającego w zakresie zamiennego projektu budowlanego.</w:t>
      </w:r>
    </w:p>
    <w:p w14:paraId="000000EC" w14:textId="77777777" w:rsidR="005409C1" w:rsidRDefault="00000000">
      <w:pPr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Wykonaniu analizy rzeczowo-finansowej w postaci zestawienia opisowego/rysunkowego wybranych technologii wykonania obiektu wraz z zestawieniem szacowanych kosztów oraz </w:t>
      </w:r>
      <w:proofErr w:type="spellStart"/>
      <w:r>
        <w:rPr>
          <w:rFonts w:ascii="Calibri" w:eastAsia="Calibri" w:hAnsi="Calibri" w:cs="Calibri"/>
          <w:sz w:val="24"/>
          <w:szCs w:val="24"/>
        </w:rPr>
        <w:t>ryzyk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wynikających z ewentualnego zastosowania danej technologii, pozwalającej na wybór optymalnej technologii wykonania obiektu oraz jego eksploatacji - do zaakceptowanego przez Zamawiającego szkicu zmian projektowych, o którym mowa w pkt. 2), w zakresie wyczerpującym treść Zał._nr_1_do_ramowego_wzoru_Umowy_kredytu oraz zawierającej m.in.: </w:t>
      </w:r>
    </w:p>
    <w:p w14:paraId="000000ED" w14:textId="77777777" w:rsidR="005409C1" w:rsidRDefault="00000000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kosztorysy przyłączy poszczególnych sieci,</w:t>
      </w:r>
    </w:p>
    <w:p w14:paraId="000000EE" w14:textId="77777777" w:rsidR="005409C1" w:rsidRDefault="00000000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 kosztorys branży budowlanej wraz z analizą proponowanych rozwiązań konstrukcyjnych wpływających na optymalizację kosztów,</w:t>
      </w:r>
    </w:p>
    <w:p w14:paraId="000000EF" w14:textId="77777777" w:rsidR="005409C1" w:rsidRDefault="00000000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kosztorys branży sanitarnej wraz z analizą proponowanych rozwiązań energetycznych wpływających na optymalizację kosztów z podziałem na poszczególne media (</w:t>
      </w:r>
      <w:proofErr w:type="spellStart"/>
      <w:r>
        <w:rPr>
          <w:rFonts w:ascii="Calibri" w:eastAsia="Calibri" w:hAnsi="Calibri" w:cs="Calibri"/>
          <w:sz w:val="24"/>
          <w:szCs w:val="24"/>
        </w:rPr>
        <w:t>wodno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kanalizacyjne, grzewcze, wentylację itd.),</w:t>
      </w:r>
    </w:p>
    <w:p w14:paraId="000000F0" w14:textId="77777777" w:rsidR="005409C1" w:rsidRDefault="00000000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kosztorys branży elektrycznej i teletechnicznej wraz z analizą proponowanych rozwiązań wpływających na optymalizację kosztów,</w:t>
      </w:r>
    </w:p>
    <w:p w14:paraId="000000F1" w14:textId="77777777" w:rsidR="005409C1" w:rsidRDefault="00000000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kosztorys branży drogowej (zjazdów z dróg publicznych, dojść do </w:t>
      </w:r>
      <w:proofErr w:type="gramStart"/>
      <w:r>
        <w:rPr>
          <w:rFonts w:ascii="Calibri" w:eastAsia="Calibri" w:hAnsi="Calibri" w:cs="Calibri"/>
          <w:sz w:val="24"/>
          <w:szCs w:val="24"/>
        </w:rPr>
        <w:t>budynku  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parkingów, itd.),</w:t>
      </w:r>
    </w:p>
    <w:p w14:paraId="000000F2" w14:textId="77777777" w:rsidR="005409C1" w:rsidRDefault="00000000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kosztorys wykonania zieleni i nasadzeń wokół budynku,</w:t>
      </w:r>
    </w:p>
    <w:p w14:paraId="000000F3" w14:textId="77777777" w:rsidR="005409C1" w:rsidRDefault="00000000">
      <w:pPr>
        <w:spacing w:after="60" w:line="266" w:lineRule="auto"/>
        <w:ind w:left="0" w:right="4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podsumowanie kosztorysu całkowitej wartości inwestycji wraz z nadzorem autorskim.</w:t>
      </w:r>
    </w:p>
    <w:p w14:paraId="000000F4" w14:textId="77777777" w:rsidR="005409C1" w:rsidRDefault="00000000">
      <w:pPr>
        <w:widowControl w:val="0"/>
        <w:spacing w:line="240" w:lineRule="auto"/>
        <w:ind w:left="0" w:right="4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Poszczególne analizy, wykonane na podstawie wytycznych projektowych, powinny zawierać porównanie różnych technologii konstrukcyjnych, budowlanych i energetycznych (dostępność, czas wykonania, wynikające z nich korzyści oraz ryzyka, itd.) oraz ich szacowanych kosztów (zakupu oraz eksploatacji).</w:t>
      </w:r>
    </w:p>
    <w:p w14:paraId="000000F5" w14:textId="77777777" w:rsidR="005409C1" w:rsidRDefault="00000000">
      <w:pPr>
        <w:widowControl w:val="0"/>
        <w:numPr>
          <w:ilvl w:val="0"/>
          <w:numId w:val="50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Wykonaniu zamiennego projektu architektoniczno-budowlanego do pozwolenia na budowę dla projektu budowlanego Inwestprojekt z decyzją o pozwoleniu na budowę nr Bi-321/21 z dnia 07 grudnia 2021 r., na działce gruntu o nr 224, obręb 2 Bisztynek, o pow. 7 022 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>, przewidującego likwidację piwnic budynku oraz przeniesienie pomieszczeń znajdujących się w piwnicy na kondygnacje nadziemne, z zachowaniem ich powierzchni, w dwóch pionach, nawiązujących formą architektoniczną oraz proporcjami do zaprojektowanego w projekcie budowlanym Inwestprojekt pionu klatki schodowej, wymiary pionów należy zaprojektować tak aby dwa piony zmieściły powierzchnię użytkową pomieszczeń przeniesionych z piwnicy oraz zapewniły ich funkcjonalność, z zachowaniem minimalnego PUM 914,28 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oraz minimalnej liczby 21 lokali mieszkalnych. Dla pomieszczeń funkcjonalnych powierzchnia nie powinna odbiegać o więcej niż 5% (w dół i w górę) przy założeniu spełnienia wymogów MPZP. Wszystkie zmiany należy uzgodnić z Zamawiającym na etapie prac projektowych. </w:t>
      </w:r>
    </w:p>
    <w:p w14:paraId="000000F6" w14:textId="77777777" w:rsidR="005409C1" w:rsidRDefault="00000000">
      <w:pPr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Wykonaniu zamiennego projektu zagospodarowania terenu dla projektu budowlanego Inwestprojekt, w części dotyczącej zagospodarowania terenu, z decyzją pozwolenia na budowę nr Bi-321/21 z dnia 07 grudnia 2021 r. przewidującego także drenaż opaskowy wokół budynku, retencję wód opadowych, system odzyskiwania i zagospodarowania wody deszczowej oraz monitoring kluczowych stref zagospodarowania (plac zabaw, wjazd z dróg publicznych, wejścia do budynków - z założeniem punktu zbiorczego sygnału z kamer z zapisem obrazu z kamer oraz ew. możliwością podpięcia do systemu monitoringu firm zewnętrznych), a także z uwzględnieniem zmian bryły budynku wynikających z zamiennego projektu architektoniczno-budowlanego, z zachowaniem lokalizacji układu komunikacji wewnętrznej na terenie działki, w tym zjazdu i zaplanowanych miejsc postojowych, placu zabaw, boiska i siłowni zewnętrznej. Dopuszcza się nieznaczne przesunięcie bryły budynku w stosunku do lokalizacji bryły w projekcie budowlanym Inwestprojekt, przy założeniu spełnienia wymogów MPZP. </w:t>
      </w:r>
    </w:p>
    <w:p w14:paraId="000000F7" w14:textId="77777777" w:rsidR="005409C1" w:rsidRDefault="00000000">
      <w:pPr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Wykonanie projektu technicznego dla wszystkich branż wymaganych dla prawidłowego wykonania oraz funkcjonowania obiektu (lub zamiennego projektu technicznego, jeśli są zawarte w projekcie budowlanym Inwestprojekt).</w:t>
      </w:r>
    </w:p>
    <w:p w14:paraId="000000F8" w14:textId="77777777" w:rsidR="005409C1" w:rsidRDefault="00000000">
      <w:pPr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Przygotowanie dokumentacji, a także uzyskanie wszelkich zgód, opinii, uzgodnień oraz innych dokumentów niezbędnych dla przeprowadzenia Inwestycji zgodnie z obowiązującymi przepisami oraz wymaganych m.in. dla potwierdzenia zgodności z regułą DNSH - zasady nieczynienia znaczącej szkody środowisku (do no </w:t>
      </w:r>
      <w:proofErr w:type="spellStart"/>
      <w:r>
        <w:rPr>
          <w:rFonts w:ascii="Calibri" w:eastAsia="Calibri" w:hAnsi="Calibri" w:cs="Calibri"/>
          <w:sz w:val="24"/>
          <w:szCs w:val="24"/>
        </w:rPr>
        <w:t>significant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harm</w:t>
      </w:r>
      <w:proofErr w:type="spellEnd"/>
      <w:r>
        <w:rPr>
          <w:rFonts w:ascii="Calibri" w:eastAsia="Calibri" w:hAnsi="Calibri" w:cs="Calibri"/>
          <w:sz w:val="24"/>
          <w:szCs w:val="24"/>
        </w:rPr>
        <w:t>), która na poszczególnych etapach inwestycji wymaga m.in.:</w:t>
      </w:r>
    </w:p>
    <w:p w14:paraId="000000F9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Etap przygotowania inwestycji:</w:t>
      </w:r>
    </w:p>
    <w:p w14:paraId="000000FA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Wyniki badań geotechnicznych gruntów,</w:t>
      </w:r>
    </w:p>
    <w:p w14:paraId="000000FB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− Analiza </w:t>
      </w:r>
      <w:proofErr w:type="spellStart"/>
      <w:r>
        <w:rPr>
          <w:rFonts w:ascii="Calibri" w:eastAsia="Calibri" w:hAnsi="Calibri" w:cs="Calibri"/>
          <w:sz w:val="24"/>
          <w:szCs w:val="24"/>
        </w:rPr>
        <w:t>ryzyk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wynikających ze zmian klimatu,</w:t>
      </w:r>
    </w:p>
    <w:p w14:paraId="000000FC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Jeśli wymagane w oparciu o przepisy krajowe: ocena oddziaływania na środowisko lub analiza ryzyka degradacji środowiska związana z utrzymaniem jakości wody,</w:t>
      </w:r>
    </w:p>
    <w:p w14:paraId="000000FD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Dokument wydawany przez urząd gminy lub miasta, poświadczający, że grunt spełnia wymagania z zakresu ochrony bioróżnorodności.</w:t>
      </w:r>
    </w:p>
    <w:p w14:paraId="000000FE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Etap projektowania:</w:t>
      </w:r>
    </w:p>
    <w:p w14:paraId="000000FF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Charakterystyka energetyczna budynku (będąca składową zamiennego projektu budowlanego),</w:t>
      </w:r>
    </w:p>
    <w:p w14:paraId="00000100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Jakościowe i ilościowe zestawienie materiałowe,</w:t>
      </w:r>
    </w:p>
    <w:p w14:paraId="00000101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Analiza dotycząca wpisywania się w gospodarkę o obiegu zamkniętym (możliwości w zakresie demontażu obiektu lub dostosowania budynków zgodnie z ISO 20887),</w:t>
      </w:r>
    </w:p>
    <w:p w14:paraId="00000102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− Przedmiar robót z podziałem na rodzaje wyrobów, ich ilości i masę.</w:t>
      </w:r>
    </w:p>
    <w:p w14:paraId="00000103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Etap robót budowlanych:</w:t>
      </w:r>
    </w:p>
    <w:p w14:paraId="00000104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− Audyt </w:t>
      </w:r>
      <w:proofErr w:type="spellStart"/>
      <w:r>
        <w:rPr>
          <w:rFonts w:ascii="Calibri" w:eastAsia="Calibri" w:hAnsi="Calibri" w:cs="Calibri"/>
          <w:sz w:val="24"/>
          <w:szCs w:val="24"/>
        </w:rPr>
        <w:t>przedrozbiórkowy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(jeśli zamienny projekt budowlany tego wymaga),</w:t>
      </w:r>
    </w:p>
    <w:p w14:paraId="00000105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Wykaz odpadów i Plan segregacji odpadów,</w:t>
      </w:r>
    </w:p>
    <w:p w14:paraId="00000106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Wykaz działań skutecznie zapobiegających emisji hałasu, kurzu i zanieczyszczeń,</w:t>
      </w:r>
    </w:p>
    <w:p w14:paraId="00000107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Deklaracje właściwości użytkowych lub krajowe deklaracje właściwości użytkowych lub inne dokumenty potwierdzające posiadanie wymaganych właściwości przez wyroby budowlane (dla wyrobów związanych z wodą lub zawierających substancje niebezpieczne).</w:t>
      </w:r>
    </w:p>
    <w:p w14:paraId="00000108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Oddanie do użytkowania:</w:t>
      </w:r>
    </w:p>
    <w:p w14:paraId="00000109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− Świadectwo charakterystyki energetycznej.</w:t>
      </w:r>
    </w:p>
    <w:p w14:paraId="0000010A" w14:textId="77777777" w:rsidR="005409C1" w:rsidRDefault="00000000">
      <w:pPr>
        <w:widowControl w:val="0"/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Opracowanie kart mieszkań.</w:t>
      </w:r>
    </w:p>
    <w:p w14:paraId="0000010B" w14:textId="77777777" w:rsidR="005409C1" w:rsidRDefault="00000000">
      <w:pPr>
        <w:widowControl w:val="0"/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Nadzór autorski nad realizacją.</w:t>
      </w:r>
    </w:p>
    <w:p w14:paraId="0000010C" w14:textId="77777777" w:rsidR="005409C1" w:rsidRDefault="00000000">
      <w:pPr>
        <w:widowControl w:val="0"/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Przygotowanie dokumentacji odbiorowej i powykonawczej wraz ze świadectwem charakterystyki energetycznej oraz raportem z badania termowizyjnego.</w:t>
      </w:r>
    </w:p>
    <w:p w14:paraId="0000010D" w14:textId="77777777" w:rsidR="005409C1" w:rsidRDefault="00000000">
      <w:pPr>
        <w:widowControl w:val="0"/>
        <w:numPr>
          <w:ilvl w:val="0"/>
          <w:numId w:val="5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Uzyskanie prawomocnego pozwolenia na użytkowanie, założenie Cyfrowej Książki Obiektu Budowlanego oraz udostępnienie modelu do elektronicznego, przestrzennego modelowania danych budowlanych, jeżeli Wykonawca opracowuje dokumentację projektową w technologii BIM.</w:t>
      </w:r>
    </w:p>
    <w:p w14:paraId="0000010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3.2. ZAKRES INWESTYCJI </w:t>
      </w:r>
    </w:p>
    <w:p w14:paraId="0000010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3.2.1. ZAKRES TERENOWY:</w:t>
      </w:r>
    </w:p>
    <w:p w14:paraId="00000110" w14:textId="77777777" w:rsidR="005409C1" w:rsidRDefault="0000000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uporządkowanie terenu budowy uwzględniając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wycięcia / pielęgnację istniejącego drzewostanu oraz krzewów w</w:t>
      </w:r>
      <w:r>
        <w:rPr>
          <w:rFonts w:ascii="Calibri" w:eastAsia="Calibri" w:hAnsi="Calibri" w:cs="Calibri"/>
          <w:sz w:val="24"/>
          <w:szCs w:val="24"/>
        </w:rPr>
        <w:t xml:space="preserve"> zakresie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zgodnym z obowiązującymi, na dzień wykonywania inwestycji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przepisami i procedurami – włącznie z uzyskaniem niezbędnych pozwoleń administracyjnych, je</w:t>
      </w:r>
      <w:r>
        <w:rPr>
          <w:rFonts w:ascii="Calibri" w:eastAsia="Calibri" w:hAnsi="Calibri" w:cs="Calibri"/>
          <w:sz w:val="24"/>
          <w:szCs w:val="24"/>
        </w:rPr>
        <w:t>śli jest taka potrzeba,</w:t>
      </w:r>
    </w:p>
    <w:p w14:paraId="00000111" w14:textId="77777777" w:rsidR="005409C1" w:rsidRDefault="0000000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zjazdów/wjazdów na teren obiektu z drogi publicznej w lokalizacji uzgodnionej w projekcie </w:t>
      </w:r>
      <w:r>
        <w:rPr>
          <w:rFonts w:ascii="Calibri" w:eastAsia="Calibri" w:hAnsi="Calibri" w:cs="Calibri"/>
          <w:sz w:val="24"/>
          <w:szCs w:val="24"/>
        </w:rPr>
        <w:t>budowlanym Inwestprojekt, zgodnie z decyzją o pozwoleniu na budowę nr Bi-321/21 z dnia 07 grudnia 2021 r. oraz wejścia głównego do budynku z poziomu terenu działki, tak aby nie było konieczności realizacji pochylni lub innych urządzeń przeznaczonych dla osób niepełnosprawnych,</w:t>
      </w:r>
    </w:p>
    <w:p w14:paraId="00000112" w14:textId="77777777" w:rsidR="005409C1" w:rsidRDefault="0000000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robót ziemnych, izolacyjnych, budowlanych oraz instalacyjnych dla zakresu </w:t>
      </w:r>
      <w:r>
        <w:rPr>
          <w:rFonts w:ascii="Calibri" w:eastAsia="Calibri" w:hAnsi="Calibri" w:cs="Calibri"/>
          <w:sz w:val="24"/>
          <w:szCs w:val="24"/>
        </w:rPr>
        <w:t>komunikacji wewnętrznej na terenie działki wraz z miejscami postojowymi i niezbędną infrastrukturą, realizując układ zagospodarowania przestrzennego projektu budowlanego Inwestprojekt (którego składową jest projekt wykonawczy branży drogowej), z uwzględnieniem zmian zawartych w zamiennym projekcie budowlanym (zawierającym projekt wykonawczy branży drogowej),</w:t>
      </w:r>
    </w:p>
    <w:p w14:paraId="00000113" w14:textId="77777777" w:rsidR="005409C1" w:rsidRDefault="00000000">
      <w:pPr>
        <w:widowControl w:val="0"/>
        <w:numPr>
          <w:ilvl w:val="0"/>
          <w:numId w:val="4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budowa przyłączy / zewn. instalacji wewnętrznych, na podstawie warunków i uzgodnień projektu budowlanego Inwestprojekt, z uwzględnieniem modyfikacji przewidzianych w </w:t>
      </w:r>
      <w:proofErr w:type="gramStart"/>
      <w:r>
        <w:rPr>
          <w:rFonts w:ascii="Calibri" w:eastAsia="Calibri" w:hAnsi="Calibri" w:cs="Calibri"/>
          <w:sz w:val="24"/>
          <w:szCs w:val="24"/>
        </w:rPr>
        <w:t>zamiennym  projekcie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budowlanym,</w:t>
      </w:r>
    </w:p>
    <w:p w14:paraId="00000114" w14:textId="77777777" w:rsidR="005409C1" w:rsidRDefault="0000000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zagospodarowania terenu w pełnym zakresie w</w:t>
      </w:r>
      <w:r>
        <w:rPr>
          <w:rFonts w:ascii="Calibri" w:eastAsia="Calibri" w:hAnsi="Calibri" w:cs="Calibri"/>
          <w:sz w:val="24"/>
          <w:szCs w:val="24"/>
        </w:rPr>
        <w:t>edług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projektu </w:t>
      </w:r>
      <w:r>
        <w:rPr>
          <w:rFonts w:ascii="Calibri" w:eastAsia="Calibri" w:hAnsi="Calibri" w:cs="Calibri"/>
          <w:sz w:val="24"/>
          <w:szCs w:val="24"/>
        </w:rPr>
        <w:t>budowlanego Inwestprojekt,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z uwzględnieniem zmian zawartych w zamiennym </w:t>
      </w:r>
      <w:r>
        <w:rPr>
          <w:rFonts w:ascii="Calibri" w:eastAsia="Calibri" w:hAnsi="Calibri" w:cs="Calibri"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jekcie budowlanym</w:t>
      </w:r>
      <w:r>
        <w:rPr>
          <w:rFonts w:ascii="Calibri" w:eastAsia="Calibri" w:hAnsi="Calibri" w:cs="Calibri"/>
          <w:color w:val="000000"/>
          <w:sz w:val="24"/>
          <w:szCs w:val="24"/>
        </w:rPr>
        <w:t>, w tym:</w:t>
      </w:r>
    </w:p>
    <w:p w14:paraId="00000115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niezbędne drogi wewnętrzne wraz z parkingami</w:t>
      </w:r>
    </w:p>
    <w:p w14:paraId="00000116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niezbędne ścieżki, schody terenowe, pochylnie, ogrodzenia i wygrodzenia</w:t>
      </w:r>
    </w:p>
    <w:p w14:paraId="00000117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plac zabaw dla dzieci (z wygrodzeniem), siłownia zewnętrzna, b</w:t>
      </w:r>
      <w:r>
        <w:rPr>
          <w:rFonts w:ascii="Calibri" w:eastAsia="Calibri" w:hAnsi="Calibri" w:cs="Calibri"/>
          <w:sz w:val="24"/>
          <w:szCs w:val="24"/>
        </w:rPr>
        <w:t>oisko</w:t>
      </w:r>
    </w:p>
    <w:p w14:paraId="00000118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ławeczki i kosze na śmieci, stojaki na rowery</w:t>
      </w:r>
    </w:p>
    <w:p w14:paraId="00000119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oświetlenie terenu – lampy parkowe i niezbę</w:t>
      </w:r>
      <w:r>
        <w:rPr>
          <w:rFonts w:ascii="Calibri" w:eastAsia="Calibri" w:hAnsi="Calibri" w:cs="Calibri"/>
          <w:sz w:val="24"/>
          <w:szCs w:val="24"/>
        </w:rPr>
        <w:t>dne instalacje</w:t>
      </w:r>
    </w:p>
    <w:p w14:paraId="0000011A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niezbędne nasadzenia drzew i krzewów</w:t>
      </w:r>
    </w:p>
    <w:p w14:paraId="0000011B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monitoring kluczowych stref zagospodarowania (plac zabaw, wjazd z dróg publicznych, wejścia do budynków - z założeniem punktu zbiorczego sygnału z kamer z zapisem obrazu z kamer oraz ew. możliwością podpięcia do systemu monitoringu firm zewnętrznych),</w:t>
      </w:r>
    </w:p>
    <w:p w14:paraId="0000011C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chodniki projektować tak, aby nie było konieczności realizacji pochylni lub innych urządzeń przeznaczonych dla osób niepełnosprawnych,</w:t>
      </w:r>
    </w:p>
    <w:p w14:paraId="0000011D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miejsce/a gromadzenia odpadów bytowych z lokali, o pow. wystarczającej na segregację odpadów zgodnie z przepisami krajowymi i gminnymi przy uwzględnieniu potencjalnej liczby mieszkańców/użytkowników i harmonogramu wywozu – należy przeprowadzić wstępną symulację/obliczenia w oparciu o założenia przyjęte w projekcie budowlanym Inwestprojekt oraz zamiennym projekcie budowlanym, miejsce/a gromadzenia odpadów bytowych zabezpieczone przed dostępem osób trzecich i zwierząt,</w:t>
      </w:r>
    </w:p>
    <w:p w14:paraId="0000011E" w14:textId="77777777" w:rsidR="005409C1" w:rsidRDefault="0000000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teren nieogrodzony, bez szlabanu i bez kontroli dostępu,</w:t>
      </w:r>
    </w:p>
    <w:p w14:paraId="0000011F" w14:textId="77777777" w:rsidR="005409C1" w:rsidRDefault="00000000">
      <w:pPr>
        <w:widowControl w:val="0"/>
        <w:numPr>
          <w:ilvl w:val="0"/>
          <w:numId w:val="4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dla lokali na parterze zaplanować ogródki z wygrodzeniem, ogródki dostępne z poziomu mieszkania, nieutwardzone, wyposażone w gniazdo hermetyczne i złączkę z wodą na wysokości 45 cm powyżej terenu (preferowane rozwiązanie z wykorzystaniem wody deszczowej</w:t>
      </w:r>
      <w:proofErr w:type="gramStart"/>
      <w:r>
        <w:rPr>
          <w:rFonts w:ascii="Calibri" w:eastAsia="Calibri" w:hAnsi="Calibri" w:cs="Calibri"/>
          <w:sz w:val="24"/>
          <w:szCs w:val="24"/>
        </w:rPr>
        <w:t>),  z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możliwością odcięci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na okres zimowy</w:t>
      </w:r>
      <w:r>
        <w:rPr>
          <w:rFonts w:ascii="Calibri" w:eastAsia="Calibri" w:hAnsi="Calibri" w:cs="Calibri"/>
          <w:sz w:val="26"/>
          <w:szCs w:val="26"/>
        </w:rPr>
        <w:t>,</w:t>
      </w:r>
    </w:p>
    <w:p w14:paraId="00000120" w14:textId="77777777" w:rsidR="005409C1" w:rsidRDefault="00000000">
      <w:pPr>
        <w:widowControl w:val="0"/>
        <w:numPr>
          <w:ilvl w:val="0"/>
          <w:numId w:val="4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stosować rozwiązania dotyczące systemów zagospodarowania wód opadowych np. retencja powierzchniowa wód opadowych z dachu budynku i ciągów pieszych, magazynowanie wód opadowych do użytku wewnętrznego, ogrody deszczowe, nawierzchnie przepuszczalne łatwe w utrzymaniu,</w:t>
      </w:r>
    </w:p>
    <w:p w14:paraId="00000121" w14:textId="77777777" w:rsidR="005409C1" w:rsidRDefault="0000000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inne niezbędne </w:t>
      </w:r>
      <w:r>
        <w:rPr>
          <w:rFonts w:ascii="Calibri" w:eastAsia="Calibri" w:hAnsi="Calibri" w:cs="Calibri"/>
          <w:sz w:val="24"/>
          <w:szCs w:val="24"/>
        </w:rPr>
        <w:t>inwestycje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celu osiągnięcia zamierzonego celu zawartego w projek</w:t>
      </w:r>
      <w:r>
        <w:rPr>
          <w:rFonts w:ascii="Calibri" w:eastAsia="Calibri" w:hAnsi="Calibri" w:cs="Calibri"/>
          <w:sz w:val="24"/>
          <w:szCs w:val="24"/>
        </w:rPr>
        <w:t>cie budowlanym Inwestprojekt wraz ze zmianami przewidzianymi zamiennym projektem budowlanym.</w:t>
      </w:r>
    </w:p>
    <w:p w14:paraId="0000012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12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3.2.2. ZAKRES OBIEKTOWY:</w:t>
      </w:r>
    </w:p>
    <w:p w14:paraId="00000124" w14:textId="77777777" w:rsidR="005409C1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budowa budynku mieszkalnego wielorodzinnego, trzykondygnacyjnego bez podpiwniczenia na podstawie projektu budowlanego Inwestprojekt z uwzględnieniem zmian przewidzianych w zamiennym projekcie budowlanym, w zakresie opisanym w pkt. 3.1, </w:t>
      </w:r>
    </w:p>
    <w:p w14:paraId="00000125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wejście główne do budynku projektować tak, aby nie było konieczności realizacji pochylni lub innych urządzeń przeznaczonych dla osób niepełnosprawnych,</w:t>
      </w:r>
    </w:p>
    <w:p w14:paraId="00000126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 klatka wejściowa oraz 1 winda w budynku (dźwig osobowy o nośności 1000 kg, przystosowany do przewozu mebli, chorych na noszach),</w:t>
      </w:r>
    </w:p>
    <w:p w14:paraId="00000127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wszystkie media dostarczane do lokali (prąd, ciepło, woda itd.) powinny zostać niezależnie opomiarowane, zgodne z uzyskanymi warunkami i uzgodnieniami,</w:t>
      </w:r>
    </w:p>
    <w:p w14:paraId="00000128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należy przewidzieć, zgodne z przepisami i wymaganiami gestorów, pomieszczenia techniczne lub wygrodzone przestrzenie w częściach wspólnych budynku, na montaż opomiarowania – opomiarowanie nie powinno znajdować się w lokalach mieszkalnych,</w:t>
      </w:r>
    </w:p>
    <w:p w14:paraId="00000129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lokale projektować jako posiadające balkon, taras lub dla lokali na parterze, ogródki z nawierzchnią nieutwardzoną, w lokalach dla niepełnosprawnych wyjścia </w:t>
      </w:r>
      <w:proofErr w:type="spellStart"/>
      <w:r>
        <w:rPr>
          <w:rFonts w:ascii="Calibri" w:eastAsia="Calibri" w:hAnsi="Calibri" w:cs="Calibri"/>
          <w:sz w:val="24"/>
          <w:szCs w:val="24"/>
        </w:rPr>
        <w:t>bezprogowe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0000012A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elewacje – technologia lekka-mokra, dopuszczalne zróżnicowanie barw i struktur tynku elewacyjnego cienkowarstwowego w kolorach naturalnych, ew. inne rozwiązania elewacyjne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(systemowe) powinny stanowić nie więcej niż 10% elewacji - jako akcent wyróżniający, Zamawiający dopuszcza modyfikację wytycznej pod warunkiem przedstawienia kosztorysów uzasadniających zmianę, </w:t>
      </w:r>
    </w:p>
    <w:p w14:paraId="0000012B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balkony projektować jako zabezpieczone przed warunkami atmosferycznymi – np. hydroizolacja i nawierzchnia zatarta na szorstko, z zachowaniem poziomu niższego o 3cm od przewidywanego poziomu wykończonych posadzek wewnątrz mieszkań (umożliwiając późniejsze wykończenie balkonów także nawierzchnią drewnianą),</w:t>
      </w:r>
    </w:p>
    <w:p w14:paraId="0000012C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biegi schodowe i spoczniki </w:t>
      </w:r>
      <w:proofErr w:type="spellStart"/>
      <w:r>
        <w:rPr>
          <w:rFonts w:ascii="Calibri" w:eastAsia="Calibri" w:hAnsi="Calibri" w:cs="Calibri"/>
          <w:sz w:val="24"/>
          <w:szCs w:val="24"/>
        </w:rPr>
        <w:t>międzypiętrowe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sz w:val="24"/>
          <w:szCs w:val="24"/>
        </w:rPr>
        <w:t>oddylatowane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od konstrukcji budynku,</w:t>
      </w:r>
    </w:p>
    <w:p w14:paraId="0000012D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szyb windowy - </w:t>
      </w:r>
      <w:proofErr w:type="spellStart"/>
      <w:r>
        <w:rPr>
          <w:rFonts w:ascii="Calibri" w:eastAsia="Calibri" w:hAnsi="Calibri" w:cs="Calibri"/>
          <w:sz w:val="24"/>
          <w:szCs w:val="24"/>
        </w:rPr>
        <w:t>oddylatowany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od konstrukcji i elementów budynku,</w:t>
      </w:r>
    </w:p>
    <w:p w14:paraId="0000012E" w14:textId="77777777" w:rsidR="005409C1" w:rsidRDefault="00000000">
      <w:pPr>
        <w:numPr>
          <w:ilvl w:val="0"/>
          <w:numId w:val="17"/>
        </w:numPr>
        <w:spacing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wykończenie wnętrz w częściach wspólnych: </w:t>
      </w:r>
    </w:p>
    <w:p w14:paraId="0000012F" w14:textId="77777777" w:rsidR="005409C1" w:rsidRDefault="00000000">
      <w:pPr>
        <w:numPr>
          <w:ilvl w:val="0"/>
          <w:numId w:val="32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komórki lokatorskie, wózkownia, </w:t>
      </w:r>
      <w:proofErr w:type="spellStart"/>
      <w:r>
        <w:rPr>
          <w:rFonts w:ascii="Calibri" w:eastAsia="Calibri" w:hAnsi="Calibri" w:cs="Calibri"/>
          <w:sz w:val="24"/>
          <w:szCs w:val="24"/>
        </w:rPr>
        <w:t>rowerownia</w:t>
      </w:r>
      <w:proofErr w:type="spellEnd"/>
      <w:r>
        <w:rPr>
          <w:rFonts w:ascii="Calibri" w:eastAsia="Calibri" w:hAnsi="Calibri" w:cs="Calibri"/>
          <w:sz w:val="24"/>
          <w:szCs w:val="24"/>
        </w:rPr>
        <w:t>, pomieszczenia techniczne, pom. porządkowo - gospodarcze, komunikacja: wykończenie “pod klucz”,</w:t>
      </w:r>
    </w:p>
    <w:p w14:paraId="00000130" w14:textId="77777777" w:rsidR="005409C1" w:rsidRDefault="00000000">
      <w:pPr>
        <w:numPr>
          <w:ilvl w:val="0"/>
          <w:numId w:val="32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posadzki klatek schodowych, korytarzy, biegi schodów i spoczniki (trakty części wspólnych) wykończone nawierzchnią zgodną z wymaganiami przepisów co do faktury i antypoślizgowości, </w:t>
      </w:r>
    </w:p>
    <w:p w14:paraId="00000131" w14:textId="77777777" w:rsidR="005409C1" w:rsidRDefault="00000000">
      <w:pPr>
        <w:numPr>
          <w:ilvl w:val="0"/>
          <w:numId w:val="32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ściany tynkowane i szpachlowane </w:t>
      </w:r>
      <w:proofErr w:type="spellStart"/>
      <w:r>
        <w:rPr>
          <w:rFonts w:ascii="Calibri" w:eastAsia="Calibri" w:hAnsi="Calibri" w:cs="Calibri"/>
          <w:sz w:val="24"/>
          <w:szCs w:val="24"/>
        </w:rPr>
        <w:t>całopowierzchniowo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00000132" w14:textId="77777777" w:rsidR="005409C1" w:rsidRDefault="00000000">
      <w:pPr>
        <w:numPr>
          <w:ilvl w:val="0"/>
          <w:numId w:val="32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ściany do wys. 1,5 m od poziomu posadzki zabezpieczone materiałem wykończeniowym zabezpieczającym przed ponadnormatywnym zużyciem,</w:t>
      </w:r>
    </w:p>
    <w:p w14:paraId="00000133" w14:textId="77777777" w:rsidR="005409C1" w:rsidRDefault="00000000">
      <w:pPr>
        <w:numPr>
          <w:ilvl w:val="0"/>
          <w:numId w:val="32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ściany powyżej 1,5 m i sufity malowane dwukrotnie - farbą przeznaczoną do użytku w pomieszczeniach użyteczności publicznej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0000134" w14:textId="77777777" w:rsidR="005409C1" w:rsidRDefault="00000000">
      <w:pPr>
        <w:numPr>
          <w:ilvl w:val="0"/>
          <w:numId w:val="32"/>
        </w:numPr>
        <w:spacing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oprawy, gniazda, orurowanie oraz grzejniki zgodnie z projektem budowlanym Inwestprojekt z uwzględnieniem zmian zawartych </w:t>
      </w:r>
      <w:proofErr w:type="gramStart"/>
      <w:r>
        <w:rPr>
          <w:rFonts w:ascii="Calibri" w:eastAsia="Calibri" w:hAnsi="Calibri" w:cs="Calibri"/>
          <w:sz w:val="24"/>
          <w:szCs w:val="24"/>
        </w:rPr>
        <w:t>w  zamiennym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projekcie budowlanym,</w:t>
      </w:r>
    </w:p>
    <w:p w14:paraId="00000135" w14:textId="77777777" w:rsidR="005409C1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wykończenie wnętrz w mieszkaniach: </w:t>
      </w:r>
    </w:p>
    <w:p w14:paraId="00000136" w14:textId="77777777" w:rsidR="005409C1" w:rsidRDefault="00000000">
      <w:pPr>
        <w:numPr>
          <w:ilvl w:val="0"/>
          <w:numId w:val="6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mieszkania wykończone do stanu “deweloperskiego”, przygotowane do wykonania projektu wnętrzarskiego (projekt budowlany Inwestprojekt oraz w zamienny projekt budowlany przewidują wykończenie “pod klucz”),</w:t>
      </w:r>
    </w:p>
    <w:p w14:paraId="00000137" w14:textId="77777777" w:rsidR="005409C1" w:rsidRDefault="00000000">
      <w:pPr>
        <w:numPr>
          <w:ilvl w:val="0"/>
          <w:numId w:val="6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ściany i sufity tynkowane, wygładzone i malowane dwukrotnie na biało, farbą dedykowaną do malowanych powierzchni,</w:t>
      </w:r>
    </w:p>
    <w:p w14:paraId="00000138" w14:textId="77777777" w:rsidR="005409C1" w:rsidRDefault="00000000">
      <w:pPr>
        <w:numPr>
          <w:ilvl w:val="0"/>
          <w:numId w:val="6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posadzki zatarte na ostro, pozwalające na późniejszy montaż warstwy wyrównującej i wykończeniowej np.: wylewka, na podłogach planowane będzie wykończenie: gres / panel / wykładzina,</w:t>
      </w:r>
    </w:p>
    <w:p w14:paraId="00000139" w14:textId="77777777" w:rsidR="005409C1" w:rsidRDefault="00000000">
      <w:pPr>
        <w:numPr>
          <w:ilvl w:val="0"/>
          <w:numId w:val="6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kuchnia z podłączeniami pod biały montaż (zlew, kuchenka, piekarnik, zmywarka)</w:t>
      </w:r>
    </w:p>
    <w:p w14:paraId="0000013A" w14:textId="77777777" w:rsidR="005409C1" w:rsidRDefault="00000000">
      <w:pPr>
        <w:numPr>
          <w:ilvl w:val="0"/>
          <w:numId w:val="6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łazienka z podłączeniami pod biały montaż (umywalka, miska ustępowa, pralka, prysznic lub wanna),</w:t>
      </w:r>
    </w:p>
    <w:p w14:paraId="0000013B" w14:textId="77777777" w:rsidR="005409C1" w:rsidRDefault="00000000">
      <w:pPr>
        <w:numPr>
          <w:ilvl w:val="0"/>
          <w:numId w:val="6"/>
        </w:numPr>
        <w:spacing w:line="276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oprawy, gniazda, orurowanie oraz grzejniki zgodnie z projektem budowlanym Inwestprojekt z uwzględnieniem zmian zawartych </w:t>
      </w:r>
      <w:proofErr w:type="gramStart"/>
      <w:r>
        <w:rPr>
          <w:rFonts w:ascii="Calibri" w:eastAsia="Calibri" w:hAnsi="Calibri" w:cs="Calibri"/>
          <w:sz w:val="24"/>
          <w:szCs w:val="24"/>
        </w:rPr>
        <w:t>w  zamiennym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projekcie budowlanym,</w:t>
      </w:r>
    </w:p>
    <w:p w14:paraId="0000013C" w14:textId="77777777" w:rsidR="005409C1" w:rsidRDefault="00000000">
      <w:pPr>
        <w:widowControl w:val="0"/>
        <w:numPr>
          <w:ilvl w:val="0"/>
          <w:numId w:val="6"/>
        </w:num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balkony z barierami, z posadzką wykończoną pod ułożenie warstwy wykończeniowej np. gres, greting, z zachowaniem poziomu niższego o 3cm od przewidywanego poziomu wykończonych posadzek wewnątrz mieszkań,</w:t>
      </w:r>
    </w:p>
    <w:p w14:paraId="0000013D" w14:textId="77777777" w:rsidR="005409C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wszystkich niezbędnych instalacji wewnętrznych wraz z niezbędnymi urządzeniami na podstawie warunków i uzgodnień projekt</w:t>
      </w:r>
      <w:r>
        <w:rPr>
          <w:rFonts w:ascii="Calibri" w:eastAsia="Calibri" w:hAnsi="Calibri" w:cs="Calibri"/>
          <w:sz w:val="24"/>
          <w:szCs w:val="24"/>
        </w:rPr>
        <w:t xml:space="preserve">u budowlanego Inwestprojekt, z </w:t>
      </w:r>
      <w:r>
        <w:rPr>
          <w:rFonts w:ascii="Calibri" w:eastAsia="Calibri" w:hAnsi="Calibri" w:cs="Calibri"/>
          <w:sz w:val="24"/>
          <w:szCs w:val="24"/>
        </w:rPr>
        <w:lastRenderedPageBreak/>
        <w:t>uwzględnieniem zmian przewidzianych zamiennym projektem budowlanym, zapewniających ekologiczne i jak najbardziej niezależne źródła energii gwarantujące uzyskanie wskaźnika rocznego zapotrzebowania na nieodnawialną energię pierwotną max. do 52 kWh/m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rok, w poszanowaniu reguł DNSH,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tym instalacji:</w:t>
      </w:r>
    </w:p>
    <w:p w14:paraId="0000013E" w14:textId="77777777" w:rsidR="005409C1" w:rsidRDefault="00000000">
      <w:pPr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Wod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.-</w:t>
      </w:r>
      <w:proofErr w:type="spellStart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kan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13F" w14:textId="77777777" w:rsidR="005409C1" w:rsidRDefault="00000000">
      <w:pPr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Kanalizacji deszczowej z założeniem głównego wykorzystania wó</w:t>
      </w:r>
      <w:r>
        <w:rPr>
          <w:rFonts w:ascii="Calibri" w:eastAsia="Calibri" w:hAnsi="Calibri" w:cs="Calibri"/>
          <w:sz w:val="24"/>
          <w:szCs w:val="24"/>
        </w:rPr>
        <w:t xml:space="preserve">d opadowych </w:t>
      </w:r>
      <w:r>
        <w:rPr>
          <w:rFonts w:ascii="Calibri" w:eastAsia="Calibri" w:hAnsi="Calibri" w:cs="Calibri"/>
          <w:sz w:val="22"/>
          <w:szCs w:val="22"/>
        </w:rPr>
        <w:t xml:space="preserve">do użytku wewnętrznego, </w:t>
      </w:r>
    </w:p>
    <w:p w14:paraId="00000140" w14:textId="77777777" w:rsidR="005409C1" w:rsidRDefault="00000000">
      <w:pPr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Wody ciepłej,</w:t>
      </w:r>
    </w:p>
    <w:p w14:paraId="00000141" w14:textId="77777777" w:rsidR="005409C1" w:rsidRDefault="00000000">
      <w:pPr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Elektrycznej i teletechnicznej,</w:t>
      </w:r>
    </w:p>
    <w:p w14:paraId="00000142" w14:textId="77777777" w:rsidR="005409C1" w:rsidRDefault="00000000">
      <w:pPr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Sanitarnej.</w:t>
      </w:r>
    </w:p>
    <w:p w14:paraId="00000143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14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3.2.3. ZESTAWIENIE POWIERZCHNI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14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podstawie projektu budowlanego Inwestprojekt - w zamiennym projekcie budowlanym pomieszczenie znajdujące się w piwnicach zostaną przeniesione na kondygnacje nadziemne, z zachowaniem ich powierzchni, w dwóch pionach, nawiązujących formą oraz proporcjami do zaprojektowanego pionu klatki schodowej, z zachowaniem minimalnego PUM 914,28 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oraz minimalnej liczby 21 lokali - w związku z czym powierzchnie piwnicy należy doliczyć do poszczególnych kondygnacji, zgodnie z zamiennym projektem budowlanym, jednocześnie dopuszcza się niewielkie zmiany wysokości, kubatury budynku, a także niewielkie zmiany powierzchni przenoszonych pomieszczeń oraz powierzchni komunikacyjnej kondygnacji nadziemnych wynikające z likwidacji podpiwniczenia oraz nowego rozmieszczenia pomieszczeń w zamiennie projektowanych dwóch pionach.</w:t>
      </w:r>
    </w:p>
    <w:p w14:paraId="0000014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2"/>
        <w:tblW w:w="9045" w:type="dxa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375"/>
        <w:gridCol w:w="2145"/>
      </w:tblGrid>
      <w:tr w:rsidR="005409C1" w14:paraId="02D8087A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Długość (parteru) - szerokość elewacji frontowej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57,65 m</w:t>
            </w:r>
          </w:p>
        </w:tc>
      </w:tr>
      <w:tr w:rsidR="005409C1" w14:paraId="34C9D6E9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Szerokość (parteru) - dopuszcza się niewielkie zmiany wynikające z przeniesienia pomieszczeń piwnicy na kondygnacje nadziemne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12,02 m</w:t>
            </w:r>
          </w:p>
        </w:tc>
      </w:tr>
      <w:tr w:rsidR="005409C1" w14:paraId="3E46710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Ilość kondygnacji nadziemnych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III</w:t>
            </w:r>
          </w:p>
        </w:tc>
      </w:tr>
      <w:tr w:rsidR="005409C1" w14:paraId="2F6AF5DB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Wysokość budynku (zgodnie z § 6 Warunków Technicznych)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9,97 m</w:t>
            </w:r>
          </w:p>
        </w:tc>
      </w:tr>
      <w:tr w:rsidR="005409C1" w14:paraId="3566A402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Powierzchnia zabudowy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(parter)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513,39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3DAEA536" w14:textId="77777777">
        <w:trPr>
          <w:trHeight w:val="440"/>
        </w:trPr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całkowita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kondygnacji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09C1" w14:paraId="7004E334" w14:textId="77777777">
        <w:trPr>
          <w:trHeight w:val="440"/>
        </w:trPr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piwnic - należy przenieść na poszczególne kondygnacje nadziemne,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506,35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068D32E3" w14:textId="77777777">
        <w:trPr>
          <w:trHeight w:val="440"/>
        </w:trPr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- należy doliczyć powierzchnię pomieszczeń przeniesionych z piwnicy na I kondygnację</w:t>
            </w:r>
          </w:p>
          <w:p w14:paraId="0000015E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balkonów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513,39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00000160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39,05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71E5DEA4" w14:textId="77777777">
        <w:trPr>
          <w:trHeight w:val="440"/>
        </w:trPr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- należy doliczyć powierzchnię pomieszczeń przeniesionych z piwnicy na II kondygnację</w:t>
            </w:r>
          </w:p>
          <w:p w14:paraId="00000163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balkonów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513,39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00000165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</w:p>
          <w:p w14:paraId="00000166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39,05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1A9B31EA" w14:textId="77777777">
        <w:trPr>
          <w:trHeight w:val="440"/>
        </w:trPr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III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- należy doliczyć powierzchnię pomieszczeń przeniesionych z piwnicy na III kondygnację</w:t>
            </w:r>
          </w:p>
          <w:p w14:paraId="00000169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balkonów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513,39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0000016B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</w:p>
          <w:p w14:paraId="0000016C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39,05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4ED6AD0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Powierzchnia całkowita bud.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Pc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2 046,52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1CB9E421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całk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balkonów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117,15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22718B00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Kubatura - dopuszcza się niewielkie zmiany wynikające z przeniesienia pomieszczeń piwnicy na kondygnacje nadziemne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6590,50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3</w:t>
            </w:r>
          </w:p>
        </w:tc>
      </w:tr>
      <w:tr w:rsidR="005409C1" w14:paraId="78EE3DA3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kubatura piwnic - należy doliczyć do poszczególnych kondygnacji nadziemnych,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1420,00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3</w:t>
            </w:r>
          </w:p>
        </w:tc>
      </w:tr>
      <w:tr w:rsidR="005409C1" w14:paraId="66BF90B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5409C1" w:rsidRDefault="005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kubatura cz. nadziemnej /bez balkonów/ - należy doliczyć powierzchnię pomieszczeń przeniesionych z piwnicy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5170,50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3</w:t>
            </w:r>
          </w:p>
        </w:tc>
      </w:tr>
      <w:tr w:rsidR="005409C1" w14:paraId="5E1FE272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Ilość mieszkań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5409C1" w14:paraId="083F1612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Ilość komórek lokatorskich - rozmieszczonych w dwóch projektowanych zamiennie pionach, na poszczególnych kondygnacjach,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5409C1" w14:paraId="773E5E2B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Powierzchnia użytkowa mieszkań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914,28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2EAF893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12.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Pow. użytkowa komórek lokatorskich - dopuszcza się niewielkie zmiany wynikające z przeniesienia z piwnicy na poszczególne kondygnacje nadziemne,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149,60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1F2FC48C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Pow. użytkowa pom. technicznych</w:t>
            </w:r>
          </w:p>
          <w:p w14:paraId="0000018A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(pom. pompy ciepła, wodomierz, pom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teletechn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.) - dopuszcza się niewielkie zmiany wynikające z przeniesienia z piwnicy na poszczególne kondygnacje nadziemne,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32,37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0693DFD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użytkowa wózkowni,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rowerowni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pom. gospodarczego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78,34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71FFF32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15.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Pow. użytkowa pom. porządkowego +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4,01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03211A02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Pow. komunikacji / Ruchu / - Pr</w:t>
            </w:r>
          </w:p>
          <w:p w14:paraId="00000194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(komunikacja, klatka schodowa, przedsionek, szyb windowy) - dopuszcza się niewielkie zmiany wynikające z przeniesienia z piwnicy na poszczególne kondygnacje nadziemne,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394,56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27EF809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Pow. użytkowa bud. /bez balkonów/ - dopuszcza się niewielkie zmiany wynikające z przeniesienia z piwnicy na poszczególne kondygnacje nadziemne, zgodnie z projektem zamiennym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5409C1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1573,16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5409C1" w14:paraId="2A24EDBC" w14:textId="77777777">
        <w:trPr>
          <w:trHeight w:val="440"/>
        </w:trPr>
        <w:tc>
          <w:tcPr>
            <w:tcW w:w="90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5409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Pow. użytkową, pow. zabudowy, pow. całkowitą </w:t>
            </w:r>
            <w:proofErr w:type="spellStart"/>
            <w:r>
              <w:rPr>
                <w:rFonts w:ascii="Calibri" w:eastAsia="Calibri" w:hAnsi="Calibri" w:cs="Calibri"/>
              </w:rPr>
              <w:t>kond</w:t>
            </w:r>
            <w:proofErr w:type="spellEnd"/>
            <w:r>
              <w:rPr>
                <w:rFonts w:ascii="Calibri" w:eastAsia="Calibri" w:hAnsi="Calibri" w:cs="Calibri"/>
              </w:rPr>
              <w:t>. i kubaturę policzono wg PN-ISO 9836</w:t>
            </w:r>
          </w:p>
        </w:tc>
      </w:tr>
    </w:tbl>
    <w:p w14:paraId="0000019C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right="-539" w:hanging="2"/>
        <w:jc w:val="both"/>
        <w:rPr>
          <w:rFonts w:ascii="Calibri" w:eastAsia="Calibri" w:hAnsi="Calibri" w:cs="Calibri"/>
          <w:b/>
        </w:rPr>
      </w:pPr>
    </w:p>
    <w:p w14:paraId="0000019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3.3. CHARAKTERYSTYCZNE PARAMETRY PROJEKTOWANEGO OBIEKTU</w:t>
      </w:r>
    </w:p>
    <w:p w14:paraId="0000019E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19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Wielkości projektowanych obiektów zostały zaprojektowane z uwzględnieniem:</w:t>
      </w:r>
    </w:p>
    <w:p w14:paraId="000001A0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założeń programu Inwestorskiego,</w:t>
      </w:r>
    </w:p>
    <w:p w14:paraId="000001A1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lokalizacji i parametrów wielkościowych, jak i estetycznych obiektów sąsiednich,</w:t>
      </w:r>
    </w:p>
    <w:p w14:paraId="000001A2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lokalizacji istniejących dróg publicznych,</w:t>
      </w:r>
    </w:p>
    <w:p w14:paraId="000001A3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lokalizacji istniejącego drzewostanu,</w:t>
      </w:r>
    </w:p>
    <w:p w14:paraId="000001A4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funkcjonalności poszczególnych pomieszczeń i ich powiązań w aspekcie obowiązujących przepisów oraz nowych potrzeb Inwestora,</w:t>
      </w:r>
    </w:p>
    <w:p w14:paraId="000001A5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ekonomii użytkowania obiektu oraz minimalizacji zużycia energii dla nowych obiektów</w:t>
      </w:r>
    </w:p>
    <w:p w14:paraId="000001A6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zgodności z obowiązującymi przepisami w tym: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., </w:t>
      </w:r>
    </w:p>
    <w:p w14:paraId="000001A7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racjonalnego wykorzystania istniejących powiązań komunikacyjnych na terenie </w:t>
      </w:r>
      <w:r>
        <w:rPr>
          <w:rFonts w:ascii="Calibri" w:eastAsia="Calibri" w:hAnsi="Calibri" w:cs="Calibri"/>
          <w:sz w:val="24"/>
          <w:szCs w:val="24"/>
        </w:rPr>
        <w:t>realizacji</w:t>
      </w:r>
    </w:p>
    <w:p w14:paraId="000001A8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staleń </w:t>
      </w:r>
      <w:r>
        <w:rPr>
          <w:rFonts w:ascii="Calibri" w:eastAsia="Calibri" w:hAnsi="Calibri" w:cs="Calibri"/>
          <w:sz w:val="24"/>
          <w:szCs w:val="24"/>
        </w:rPr>
        <w:t>MPZP,</w:t>
      </w:r>
    </w:p>
    <w:p w14:paraId="000001A9" w14:textId="77777777" w:rsidR="005409C1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innych.</w:t>
      </w:r>
    </w:p>
    <w:p w14:paraId="000001AA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1A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3.4. ZAKRES WYMAGANEJ DOKUMENTACJI PROJEKTOWEJ</w:t>
      </w:r>
    </w:p>
    <w:p w14:paraId="000001A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3.4.1. Sporządzenie 3 szkiców zmian w stosunku </w:t>
      </w:r>
      <w:proofErr w:type="gramStart"/>
      <w:r>
        <w:rPr>
          <w:rFonts w:ascii="Calibri" w:eastAsia="Calibri" w:hAnsi="Calibri" w:cs="Calibri"/>
          <w:sz w:val="24"/>
          <w:szCs w:val="24"/>
        </w:rPr>
        <w:t>do  projektu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budowlanego Inwestprojekt, w zakresie wskazanym przez Zamawiającego (pkt. 3.1.) - do wyboru oraz akceptacji Zamawiającego.</w:t>
      </w:r>
    </w:p>
    <w:p w14:paraId="000001A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3.4.2. Wykonanie analizy rzeczowo - finansowej pozwalającej na wybór optymalnej technologii wykonania obiektu i jego eksploatacji, wykonanej dla szkicu zmian wybranego i zaakceptowanego przez Zamawiającego - do wyboru oraz akceptacji Zamawiającego.</w:t>
      </w:r>
    </w:p>
    <w:p w14:paraId="000001A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3.4.3. Przygotowanie dokumentacji wynikającej z konieczności potwierdzenia zgodności z regułą DNSH, w tym uzyskanie wymaganych uzgodnień, zgód, opinii, potwierdzeń itd.</w:t>
      </w:r>
    </w:p>
    <w:p w14:paraId="000001A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3.4.4. Uzyskanie niezbędnych zgód, pozwoleń, uzgodnień, opinii itd. wymaganych do uzyskania decyzji zamiennego pozwolenia na budowę lub wynikających z modyfikacji wprowadzonych w zamiennym projekcie budowlanym. </w:t>
      </w:r>
    </w:p>
    <w:p w14:paraId="000001B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3.4.5.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Opracowanie </w:t>
      </w:r>
      <w:r>
        <w:rPr>
          <w:rFonts w:ascii="Calibri" w:eastAsia="Calibri" w:hAnsi="Calibri" w:cs="Calibri"/>
          <w:sz w:val="24"/>
          <w:szCs w:val="24"/>
        </w:rPr>
        <w:t>zamiennego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rojektu budowlanego na podstawie </w:t>
      </w:r>
      <w:r>
        <w:rPr>
          <w:rFonts w:ascii="Calibri" w:eastAsia="Calibri" w:hAnsi="Calibri" w:cs="Calibri"/>
          <w:sz w:val="24"/>
          <w:szCs w:val="24"/>
        </w:rPr>
        <w:t>szkicu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wybranego przez Zamawiającego,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technologii </w:t>
      </w:r>
      <w:r>
        <w:rPr>
          <w:rFonts w:ascii="Calibri" w:eastAsia="Calibri" w:hAnsi="Calibri" w:cs="Calibri"/>
          <w:sz w:val="24"/>
          <w:szCs w:val="24"/>
        </w:rPr>
        <w:t>wykonania obiektu i jego eksploatacji wybranej przez Zamawiającego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op</w:t>
      </w:r>
      <w:r>
        <w:rPr>
          <w:rFonts w:ascii="Calibri" w:eastAsia="Calibri" w:hAnsi="Calibri" w:cs="Calibri"/>
          <w:sz w:val="24"/>
          <w:szCs w:val="24"/>
        </w:rPr>
        <w:t xml:space="preserve">arciu o wykonaną analizę rzeczowo - finansową, </w:t>
      </w:r>
      <w:r>
        <w:rPr>
          <w:rFonts w:ascii="Calibri" w:eastAsia="Calibri" w:hAnsi="Calibri" w:cs="Calibri"/>
          <w:color w:val="000000"/>
          <w:sz w:val="24"/>
          <w:szCs w:val="24"/>
        </w:rPr>
        <w:t>zawiera</w:t>
      </w:r>
      <w:r>
        <w:rPr>
          <w:rFonts w:ascii="Calibri" w:eastAsia="Calibri" w:hAnsi="Calibri" w:cs="Calibri"/>
          <w:sz w:val="24"/>
          <w:szCs w:val="24"/>
        </w:rPr>
        <w:t>jącego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00001B1" w14:textId="77777777" w:rsidR="005409C1" w:rsidRDefault="00000000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zamienny projekt zagospodarowania terenu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w tym ewentualne wyburzenia i demontaże, wycinki oraz nasadzenia, jeśli projekt zamienny będzie ich wymagał,</w:t>
      </w:r>
    </w:p>
    <w:p w14:paraId="000001B2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projekty przyłączy / zewnętrznych instalacji wewnętrznych: </w:t>
      </w:r>
      <w:proofErr w:type="spellStart"/>
      <w:r>
        <w:rPr>
          <w:rFonts w:ascii="Calibri" w:eastAsia="Calibri" w:hAnsi="Calibri" w:cs="Calibri"/>
          <w:sz w:val="24"/>
          <w:szCs w:val="24"/>
        </w:rPr>
        <w:t>wod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kan</w:t>
      </w:r>
      <w:proofErr w:type="spellEnd"/>
      <w:r>
        <w:rPr>
          <w:rFonts w:ascii="Calibri" w:eastAsia="Calibri" w:hAnsi="Calibri" w:cs="Calibri"/>
          <w:sz w:val="24"/>
          <w:szCs w:val="24"/>
        </w:rPr>
        <w:t>, kanalizacji deszczowej, ciepłowniczej, energetycznej, gazowej, ewentualnie projekty przełożeń istniejących sieci kolidujących z zamierzeniem budowlanym - wg. potrzeb, jeśli projekt zamienny będzie tego wymagał, a także systemu retencji, odzyskiwania i wykorzystania wód opadowych,</w:t>
      </w:r>
    </w:p>
    <w:p w14:paraId="000001B3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zamienny projekt architektoniczno-budowlany wraz z informacją dotyczącą bezpieczeństwa i ochrony zdrowia (BIOZ) oraz charakterystyką energetyczną projektowanego obiektu,</w:t>
      </w:r>
    </w:p>
    <w:p w14:paraId="000001B4" w14:textId="77777777" w:rsidR="005409C1" w:rsidRDefault="00000000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zamienny projekt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techniczny </w:t>
      </w:r>
      <w:r>
        <w:rPr>
          <w:rFonts w:ascii="Calibri" w:eastAsia="Calibri" w:hAnsi="Calibri" w:cs="Calibri"/>
          <w:sz w:val="24"/>
          <w:szCs w:val="24"/>
        </w:rPr>
        <w:t>w zakresie wszystkich branż wynikających z technologii i funkcji obiektu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(projekt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wykonawcze), </w:t>
      </w:r>
      <w:r>
        <w:rPr>
          <w:rFonts w:ascii="Calibri" w:eastAsia="Calibri" w:hAnsi="Calibri" w:cs="Calibri"/>
          <w:sz w:val="24"/>
          <w:szCs w:val="24"/>
        </w:rPr>
        <w:t>w pełnym wymaganym zakresie branżowym, w tym także:</w:t>
      </w:r>
    </w:p>
    <w:p w14:paraId="000001B5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ewentualne opracowania w zakresie ochrony </w:t>
      </w:r>
      <w:proofErr w:type="gramStart"/>
      <w:r>
        <w:rPr>
          <w:rFonts w:ascii="Calibri" w:eastAsia="Calibri" w:hAnsi="Calibri" w:cs="Calibri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sz w:val="24"/>
          <w:szCs w:val="24"/>
        </w:rPr>
        <w:t>, jeśli projekt zamienny będzie tego wymagał,</w:t>
      </w:r>
    </w:p>
    <w:p w14:paraId="000001B6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ewentualne warunki, uzgodnienia i pozwolenia, jeśli projekt zamienny będzie ich wymagał,</w:t>
      </w:r>
    </w:p>
    <w:p w14:paraId="000001B7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inne – załączone do niniejszego opracowania.</w:t>
      </w:r>
    </w:p>
    <w:p w14:paraId="000001B8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Zamienny projekt budowlany należy wykonać w oparciu o:</w:t>
      </w:r>
    </w:p>
    <w:p w14:paraId="000001B9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projekt budowlany Inwestprojekt i prawomocną decyzję pozwolenia na budowę nr Bi-321/21 z dnia 07 grudnia 2021 r., </w:t>
      </w:r>
    </w:p>
    <w:p w14:paraId="000001BA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warunki i decyzje przyjęte do projektu budowlanego Inwestprojekt,</w:t>
      </w:r>
    </w:p>
    <w:p w14:paraId="000001BB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uchwałę nr V/37/19 Rady Miejskiej w Bisztynku z dnia 4 marca 2019 r. w sprawie miejscowego planu zagospodarowania przestrzennego miasta Bisztynek,</w:t>
      </w:r>
    </w:p>
    <w:p w14:paraId="000001BC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aktualną mapę do celów projektowych,</w:t>
      </w:r>
    </w:p>
    <w:p w14:paraId="000001BD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warunki hydro-geologiczne,</w:t>
      </w:r>
    </w:p>
    <w:p w14:paraId="000001BE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zatwierdzone przez Zamawiającego propozycje rozwiązań architektoniczno - budowlanych i branżowych,</w:t>
      </w:r>
    </w:p>
    <w:p w14:paraId="000001BF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obowiązujące przepisy,</w:t>
      </w:r>
    </w:p>
    <w:p w14:paraId="000001C0" w14:textId="77777777" w:rsidR="005409C1" w:rsidRDefault="00000000">
      <w:pPr>
        <w:numPr>
          <w:ilvl w:val="2"/>
          <w:numId w:val="3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obowiązujące wymagania reguły DNSH.</w:t>
      </w:r>
    </w:p>
    <w:p w14:paraId="000001C1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3.4.6. Złożenie wniosku o zamienną decyzję pozwolenia na budowę oraz przeprowadzenie skutecznej procedury uzyskania prawomocnego zamiennego pozwolenia na budowę.</w:t>
      </w:r>
    </w:p>
    <w:p w14:paraId="000001C2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3.4.7. Opracowanie specyfikacji technicznej wykonania i odbioru robót budowlanych, dla wszystkich branż wynikających z technologii i funkcji obiektu.</w:t>
      </w:r>
    </w:p>
    <w:p w14:paraId="000001C3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3.4.8. Opracowanie przedmiaru robót, dla wszystkich branż wynikających z technologii i funkcji obiektu - spis działów przedmiaru robót powinien przedstawić </w:t>
      </w:r>
      <w:proofErr w:type="gramStart"/>
      <w:r>
        <w:rPr>
          <w:rFonts w:ascii="Calibri" w:eastAsia="Calibri" w:hAnsi="Calibri" w:cs="Calibri"/>
          <w:sz w:val="24"/>
          <w:szCs w:val="24"/>
        </w:rPr>
        <w:t>podział  wszystkich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robót budowlanych w danym obiekcie na grupy według Wspólnego Słownika Zamówień.</w:t>
      </w:r>
    </w:p>
    <w:p w14:paraId="000001C4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3.4.9. Opracowanie kosztorysów inwestorskich z podziałem na branże.</w:t>
      </w:r>
    </w:p>
    <w:p w14:paraId="000001C5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3.4.10. Opracowanie dokumentacji powykonawczej niezbędnej do uzyskania prawomocnego pozwolenia na użytkowanie oraz do prawidłowej eksploatacji obiektu wraz ze świadectwem charakterystyki energetycznej oraz raportem z badania termowizyjnego.</w:t>
      </w:r>
    </w:p>
    <w:p w14:paraId="000001C6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3.4.11. Utworzenie Elektronicznej książki obiektu budowlanego (c-KOB).</w:t>
      </w:r>
    </w:p>
    <w:p w14:paraId="000001C7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3.4.12. W przypadku projektowania w technologii BIM należy wykonać zamienny projekt budowlany w całości w sposób umożliwiający dalsze zarządzanie obiektem w postaci modelu zawierającego informacje o obiekcie. Sporządzenie dokumentacji projektowej powinno odbywać się z użyciem symulacji opartej na modelu BIM (</w:t>
      </w:r>
      <w:proofErr w:type="spellStart"/>
      <w:r>
        <w:rPr>
          <w:rFonts w:ascii="Calibri" w:eastAsia="Calibri" w:hAnsi="Calibri" w:cs="Calibri"/>
          <w:sz w:val="24"/>
          <w:szCs w:val="24"/>
        </w:rPr>
        <w:t>Building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Information </w:t>
      </w:r>
      <w:proofErr w:type="spellStart"/>
      <w:r>
        <w:rPr>
          <w:rFonts w:ascii="Calibri" w:eastAsia="Calibri" w:hAnsi="Calibri" w:cs="Calibri"/>
          <w:sz w:val="24"/>
          <w:szCs w:val="24"/>
        </w:rPr>
        <w:t>Modelling</w:t>
      </w:r>
      <w:proofErr w:type="spellEnd"/>
      <w:r>
        <w:rPr>
          <w:rFonts w:ascii="Calibri" w:eastAsia="Calibri" w:hAnsi="Calibri" w:cs="Calibri"/>
          <w:sz w:val="24"/>
          <w:szCs w:val="24"/>
        </w:rPr>
        <w:t>) w standardzie IFC (</w:t>
      </w:r>
      <w:proofErr w:type="spellStart"/>
      <w:r>
        <w:rPr>
          <w:rFonts w:ascii="Calibri" w:eastAsia="Calibri" w:hAnsi="Calibri" w:cs="Calibri"/>
          <w:sz w:val="24"/>
          <w:szCs w:val="24"/>
        </w:rPr>
        <w:t>Industry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Foundation </w:t>
      </w:r>
      <w:proofErr w:type="spellStart"/>
      <w:r>
        <w:rPr>
          <w:rFonts w:ascii="Calibri" w:eastAsia="Calibri" w:hAnsi="Calibri" w:cs="Calibri"/>
          <w:sz w:val="24"/>
          <w:szCs w:val="24"/>
        </w:rPr>
        <w:t>Classes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lub równoważnym, umożliwiającej na etapie projektowania określenie  informacji dotyczących budynku wykorzystującego odnawialne źródła energii, co najmniej w zakresie efektywności energetycznej, kontroli kosztów budowy i materiałów, oraz kosztów utrzymania budynku, z uwzględnieniem wytycznych Dyrektywy Parlamentu Europejskiego i Rady 2010/31/UE z dnia 19 maja 2010 r. w sprawie charakterystyki energetycznej budynków. </w:t>
      </w:r>
    </w:p>
    <w:p w14:paraId="000001C8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wykona Model 3D BIM Obiektu w otwartym formacie:</w:t>
      </w:r>
    </w:p>
    <w:p w14:paraId="000001C9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W stopniu dokładności co najmniej LOD 300.</w:t>
      </w:r>
    </w:p>
    <w:p w14:paraId="000001CA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Zgodnie ze sporządzonym przez Wykonawcę Planem Realizacji BIM, który sporządzi do akceptacji Zamawiającego.</w:t>
      </w:r>
    </w:p>
    <w:p w14:paraId="000001CB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Obejmujący branżę:</w:t>
      </w:r>
    </w:p>
    <w:p w14:paraId="000001CC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3.1. Architektoniczną.</w:t>
      </w:r>
    </w:p>
    <w:p w14:paraId="000001CD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3.2. Konstrukcyjną.</w:t>
      </w:r>
    </w:p>
    <w:p w14:paraId="000001CE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3.3. Instalacyjną w zakresie:</w:t>
      </w:r>
    </w:p>
    <w:p w14:paraId="000001CF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3.3.1. Instalacji wentylacji mechanicznej,</w:t>
      </w:r>
    </w:p>
    <w:p w14:paraId="000001D0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3.3.2. Instalacji klimatyzacji wraz z instalacją chłodniczą,</w:t>
      </w:r>
    </w:p>
    <w:p w14:paraId="000001D1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3.3.3. Instalacji </w:t>
      </w:r>
      <w:proofErr w:type="spellStart"/>
      <w:r>
        <w:rPr>
          <w:rFonts w:ascii="Calibri" w:eastAsia="Calibri" w:hAnsi="Calibri" w:cs="Calibri"/>
          <w:sz w:val="24"/>
          <w:szCs w:val="24"/>
        </w:rPr>
        <w:t>wodno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kanalizacyjnej,</w:t>
      </w:r>
    </w:p>
    <w:p w14:paraId="000001D2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3.3.4. Instalacji grzewczych,</w:t>
      </w:r>
    </w:p>
    <w:p w14:paraId="000001D3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3.3.5. Instalacji elektrycznych i teletechnicznych.</w:t>
      </w:r>
    </w:p>
    <w:p w14:paraId="000001D4" w14:textId="77777777" w:rsidR="005409C1" w:rsidRDefault="00000000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Zgodny w 100% z Dokumentacją Projektową.</w:t>
      </w:r>
    </w:p>
    <w:p w14:paraId="000001D5" w14:textId="77777777" w:rsidR="005409C1" w:rsidRDefault="005409C1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1D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Każdy z etapów prac musi być przedstawiony Zamawiającemu pisemnie lub na rysunkach i zaakceptowany przez Zamawiającego lub jego pełnomocnika. Poszczególne etapy mogą toczyć się jednocześnie, niemniej zakończenie poszczególnych etapów możliwe jest jedynie po uzyskaniu pisemnej akceptacji Zamawiającego. Dopuszcza się komunikację, zarówno jeśli chodzi o przedstawianie poszczególnych etapów prac, jak i ich akceptację, za pomocą dostępnych narzędzi cyfrowych oraz spotkań on-line.</w:t>
      </w:r>
    </w:p>
    <w:p w14:paraId="000001D7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1D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Uwaga:</w:t>
      </w:r>
    </w:p>
    <w:p w14:paraId="000001D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Brak zamieszczenia w powyższym wykazie innych elementów projektu, a następnie realizacji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takich,  których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wykonanie jest niezbędne z uwagi na wymagania obowiązujących przepisów albo potrzeby pełnej funkcjonalności obiektu, nie zwalnia Wykonawcy z uwzględnienia tych elementów w swoim zakresie prac.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1DA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1D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3.5. ZAKRES OBOWIĄZKÓW WYKONAWCY W RAMACH PRZYGOTOWANIA 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OPRACOWANIA DOKUMENTACJI PROJEKTOWEJ:</w:t>
      </w:r>
    </w:p>
    <w:p w14:paraId="000001DC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Przeprowadzenie wizji lokalnej terenu, którego dotyczy zamówienie oraz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uzyskanie na odpowiedzialność i ryzyko Wykonawcy wszelkich istotnych informacji, które mogą być konieczne do </w:t>
      </w:r>
      <w:r>
        <w:rPr>
          <w:rFonts w:ascii="Calibri" w:eastAsia="Calibri" w:hAnsi="Calibri" w:cs="Calibri"/>
          <w:sz w:val="24"/>
          <w:szCs w:val="24"/>
        </w:rPr>
        <w:t>wykonania zadania lub wpływać na jego zakres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1DD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Wizję lokalną Wykonawca dokonana na swój koszt w terminie uzgodnionym z Zamawiającym - po złożeniu oferty i wyłonieniu Wykonawcy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1DE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Pozyskanie wszystkich dodatkowych koniecznych materiałów wyjściowych do projektowania na własny koszt i we własnym zakresie – wg.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potrzeb,  </w:t>
      </w:r>
      <w:r>
        <w:rPr>
          <w:rFonts w:ascii="Calibri" w:eastAsia="Calibri" w:hAnsi="Calibri" w:cs="Calibri"/>
          <w:sz w:val="24"/>
          <w:szCs w:val="24"/>
        </w:rPr>
        <w:t>np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00001D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aktualnej mapy do celów projektowych,</w:t>
      </w:r>
    </w:p>
    <w:p w14:paraId="000001E0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dokumentacji geologicznych, geologiczno-inżynierskich – wg. potrzeb,</w:t>
      </w:r>
    </w:p>
    <w:p w14:paraId="000001E1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szczegółowej inwentaryzacji zieleni oraz decyzji zezwalającej na </w:t>
      </w:r>
      <w:r>
        <w:rPr>
          <w:rFonts w:ascii="Calibri" w:eastAsia="Calibri" w:hAnsi="Calibri" w:cs="Calibri"/>
          <w:sz w:val="24"/>
          <w:szCs w:val="24"/>
        </w:rPr>
        <w:t>ewentualne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wycięcie /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przesadzenie  istniejącego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drzewostanu - jeśli projekt zamienny będzie tego wymagał.</w:t>
      </w:r>
    </w:p>
    <w:p w14:paraId="000001E2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dokumentacji projektowej oraz specyfikacji technicznej wykonania i odbioru robót, o których mowa w art. 31 ust.1 ustawy z dnia 29 stycznia 2004 r. Prawo zamówień publicznych, zgodnie z przepisami Rozporządzenia Ministra Infrastruktury z dnia 2 września 2004 r. w sprawie szczegółowego zakresu i formy dokumentacji projektowej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1E3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Dokonanie uzgodnień międzybranżowych oraz koordynacji dokumentacji projektowych.</w:t>
      </w:r>
    </w:p>
    <w:p w14:paraId="000001E4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Uzyskanie wymaganych opinii, prawomocnych pozwoleń, decyzji, postanowień, sprawdzeń, uzgodnień, zatwierdzeń dokumentacji projektowej wymaganych przepisami prawa, w tym uzgodnienia z Zamawiającym, Rzeczoznawcami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sanitarno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- higienicznymi, bhp i ergonomii</w:t>
      </w:r>
      <w:r>
        <w:rPr>
          <w:rFonts w:ascii="Calibri" w:eastAsia="Calibri" w:hAnsi="Calibri" w:cs="Calibri"/>
          <w:sz w:val="24"/>
          <w:szCs w:val="24"/>
        </w:rPr>
        <w:t xml:space="preserve"> oraz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innych wymaganych dla uzyskania zamiennej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ecyzji pozwolenia na budowę oraz potwierdzenia zgodności z regułą DNSH.</w:t>
      </w:r>
    </w:p>
    <w:p w14:paraId="000001E5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Opracowanie przedmiarów robót. </w:t>
      </w:r>
    </w:p>
    <w:p w14:paraId="000001E6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Opracowanie informacji dotyczącej bezpieczeństwa i ochrony zdrowia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1E7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Opracowanie charakterystyki energetycznej zamiennie </w:t>
      </w:r>
      <w:r>
        <w:rPr>
          <w:rFonts w:ascii="Calibri" w:eastAsia="Calibri" w:hAnsi="Calibri" w:cs="Calibri"/>
          <w:sz w:val="24"/>
          <w:szCs w:val="24"/>
        </w:rPr>
        <w:t>projektowanego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budynku. </w:t>
      </w:r>
    </w:p>
    <w:p w14:paraId="000001E8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Opracowanie kosztorysów inwestorskich z podziałem na branże dla zamiennie projektowanego budynku.</w:t>
      </w:r>
    </w:p>
    <w:p w14:paraId="000001E9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Reprezentowanie Zamawiającego w postępowaniach prowadzonych w związku z uzyskaniem pozwolenia na budowę oraz prawomocnego pozwolenia na użytkowanie.</w:t>
      </w:r>
    </w:p>
    <w:p w14:paraId="000001EA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Uzyskanie oraz dostarczenie prawomocnego zamiennego pozwolenia na budowę oraz pozwolenia na użytkowanie.</w:t>
      </w:r>
    </w:p>
    <w:p w14:paraId="000001EB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Zapewnienie nadzoru autorskiego w zakresie, o którym mowa w Ustawie z dnia 7 lipca 1994 r. Prawo budowlane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Dz. U. z 2006 r. Nr 156, poz. 1118, z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pózn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zm.)</w:t>
      </w:r>
      <w:r>
        <w:rPr>
          <w:rFonts w:ascii="Calibri" w:eastAsia="Calibri" w:hAnsi="Calibri" w:cs="Calibri"/>
          <w:sz w:val="24"/>
          <w:szCs w:val="24"/>
        </w:rPr>
        <w:t xml:space="preserve"> przez cały okres trwania budowy, do momentu uzyskania prawomocnej decyzji o pozwoleniu na użytkowanie.</w:t>
      </w:r>
    </w:p>
    <w:p w14:paraId="000001EC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Opracowanie dokumentacji powykonawczej niezbędnej do uzyskania prawomocnego pozwolenia na użytkowanie oraz do prawidłowej eksploatacji obiektu wraz ze świadectwem charakterystyki energetycznej oraz raportem z badania termowizyjnego.</w:t>
      </w:r>
    </w:p>
    <w:p w14:paraId="000001ED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Utworzenie Elektronicznej książki obiektu budowlanego.</w:t>
      </w:r>
    </w:p>
    <w:p w14:paraId="000001EE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W przypadku projektowania w technologii BIM należy wykonać projekt w sposób umożliwiający dalsze zarządzanie obiektem w postaci przestrzennego modelu zawierającego informacje o obiekcie.</w:t>
      </w:r>
    </w:p>
    <w:p w14:paraId="000001EF" w14:textId="77777777" w:rsidR="005409C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Dotrzymanie warunków rękojmi i gwarancji.</w:t>
      </w:r>
    </w:p>
    <w:p w14:paraId="000001F0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1F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3.6. ZAKRES PLANOWANYCH ROBÓT BUDOWLANYCH I INSTALACYJNYCH:</w:t>
      </w:r>
    </w:p>
    <w:p w14:paraId="000001F2" w14:textId="77777777" w:rsidR="005409C1" w:rsidRDefault="00000000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Wykonawca zrealizuje wszystkie roboty budowlane na podstawie zatwierdzonego projektu budowlanego </w:t>
      </w:r>
      <w:r>
        <w:rPr>
          <w:rFonts w:ascii="Calibri" w:eastAsia="Calibri" w:hAnsi="Calibri" w:cs="Calibri"/>
          <w:sz w:val="24"/>
          <w:szCs w:val="24"/>
        </w:rPr>
        <w:t>Inwestprojekt w</w:t>
      </w:r>
      <w:r>
        <w:rPr>
          <w:rFonts w:ascii="Calibri" w:eastAsia="Calibri" w:hAnsi="Calibri" w:cs="Calibri"/>
          <w:color w:val="000000"/>
          <w:sz w:val="24"/>
          <w:szCs w:val="24"/>
        </w:rPr>
        <w:t>raz z</w:t>
      </w:r>
      <w:r>
        <w:rPr>
          <w:rFonts w:ascii="Calibri" w:eastAsia="Calibri" w:hAnsi="Calibri" w:cs="Calibri"/>
          <w:sz w:val="24"/>
          <w:szCs w:val="24"/>
        </w:rPr>
        <w:t xml:space="preserve">e składającymi się na niego </w:t>
      </w:r>
      <w:r>
        <w:rPr>
          <w:rFonts w:ascii="Calibri" w:eastAsia="Calibri" w:hAnsi="Calibri" w:cs="Calibri"/>
          <w:color w:val="000000"/>
          <w:sz w:val="24"/>
          <w:szCs w:val="24"/>
        </w:rPr>
        <w:t>projektami technicznymi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 xml:space="preserve"> uwzględnieniem zmian zawartych w zamiennym projekcie budowlanym wraz ze składającymi się na niego projektami technicznymi, a wcześniej pisemnie zatwierdzonych przez Zamawiającego.</w:t>
      </w:r>
    </w:p>
    <w:p w14:paraId="000001F3" w14:textId="77777777" w:rsidR="005409C1" w:rsidRDefault="00000000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Obiekt powstały w wyniku prac budowlanych winien stanowić spójną, w pełni wykończoną całość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funkcjonalną przystosowaną do wprowadzenia planowanych funkcji i elementów wykończenia wnętrz na </w:t>
      </w:r>
      <w:r>
        <w:rPr>
          <w:rFonts w:ascii="Calibri" w:eastAsia="Calibri" w:hAnsi="Calibri" w:cs="Calibri"/>
          <w:sz w:val="24"/>
          <w:szCs w:val="24"/>
        </w:rPr>
        <w:t>powierzchniach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mieszkalnych.</w:t>
      </w:r>
    </w:p>
    <w:p w14:paraId="000001F4" w14:textId="77777777" w:rsidR="005409C1" w:rsidRDefault="00000000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Wykonawca w pełni odpowiada za zgodność realizowanych rozwiązań </w:t>
      </w:r>
      <w:r>
        <w:rPr>
          <w:rFonts w:ascii="Calibri" w:eastAsia="Calibri" w:hAnsi="Calibri" w:cs="Calibri"/>
          <w:sz w:val="24"/>
          <w:szCs w:val="24"/>
        </w:rPr>
        <w:t>z przepisami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oraz za pełną przydatność realizowanych pomieszczeń – zgodnie z określonymi potrzebami Zamawiającego, </w:t>
      </w:r>
      <w:r>
        <w:rPr>
          <w:rFonts w:ascii="Calibri" w:eastAsia="Calibri" w:hAnsi="Calibri" w:cs="Calibri"/>
          <w:sz w:val="24"/>
          <w:szCs w:val="24"/>
        </w:rPr>
        <w:t xml:space="preserve">wg projektu budowlanego Inwestprojekt, z </w:t>
      </w:r>
      <w:proofErr w:type="spellStart"/>
      <w:r>
        <w:rPr>
          <w:rFonts w:ascii="Calibri" w:eastAsia="Calibri" w:hAnsi="Calibri" w:cs="Calibri"/>
          <w:sz w:val="24"/>
          <w:szCs w:val="24"/>
        </w:rPr>
        <w:t>uwzgl</w:t>
      </w:r>
      <w:proofErr w:type="spellEnd"/>
      <w:r>
        <w:rPr>
          <w:rFonts w:ascii="Calibri" w:eastAsia="Calibri" w:hAnsi="Calibri" w:cs="Calibri"/>
          <w:sz w:val="24"/>
          <w:szCs w:val="24"/>
        </w:rPr>
        <w:t>. zmian zawartych w zamiennym projekcie budowlanym:</w:t>
      </w:r>
    </w:p>
    <w:p w14:paraId="000001F5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Przygotowanie obiektu pod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westycję,</w:t>
      </w:r>
    </w:p>
    <w:p w14:paraId="000001F6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Usunięcie wszelkich kolizji nowo projektowanej infrastruktury z istniejącą infrastrukturą podziemną i naziemną,</w:t>
      </w:r>
    </w:p>
    <w:p w14:paraId="000001F7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Usunięcie / przycięcia w ramach prac rewitalizacji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zieleni  /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istniejącej zieleni oraz uzyskanie stosownych decyzji, </w:t>
      </w:r>
    </w:p>
    <w:p w14:paraId="000001F8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Rozbiórka i demontaż istniejących części instalacyjnych / sieci, kolidujących z obiektem, przy uwzględnieniu istniejących instalacji /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sieci  tranzytowych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000001F9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konstrukcji budynku, przy uwzględnieniu warunków gruntowo-wodnych – fundamentów, ścian konstrukcyjnych, elementów wsporczych, stropów, szybów windowych, klatek schodowych itd. – wszystkie niezbędne kondygnacje łącznie z dachem,</w:t>
      </w:r>
    </w:p>
    <w:p w14:paraId="000001FA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Wykonanie wszelkich niezbędnych instalacji gwarantujących prawidłowe funkcjonowanie </w:t>
      </w:r>
      <w:r>
        <w:rPr>
          <w:rFonts w:ascii="Calibri" w:eastAsia="Calibri" w:hAnsi="Calibri" w:cs="Calibri"/>
          <w:sz w:val="24"/>
          <w:szCs w:val="24"/>
        </w:rPr>
        <w:t>obiektu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1FB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Wykończenie powierzchni ścian - tynki maszynowe (jeśli wybrana technologia ścian i sufitów ich wymaga), ściany i sufity przygotować do malowania, malować 2x na biało farbą </w:t>
      </w:r>
      <w:r>
        <w:rPr>
          <w:rFonts w:ascii="Calibri" w:eastAsia="Calibri" w:hAnsi="Calibri" w:cs="Calibri"/>
          <w:color w:val="222222"/>
          <w:sz w:val="22"/>
          <w:szCs w:val="22"/>
        </w:rPr>
        <w:t>dedykowaną</w:t>
      </w:r>
      <w:r>
        <w:rPr>
          <w:rFonts w:ascii="Calibri" w:eastAsia="Calibri" w:hAnsi="Calibri" w:cs="Calibri"/>
          <w:sz w:val="24"/>
          <w:szCs w:val="24"/>
        </w:rPr>
        <w:t xml:space="preserve"> do rodzaju pomieszczenia,</w:t>
      </w:r>
    </w:p>
    <w:p w14:paraId="000001FC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Wykończenie powierzchni posadzek zgodnie z pkt. 3.2.2.,</w:t>
      </w:r>
    </w:p>
    <w:p w14:paraId="000001FD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Montaż urządzeń stałych budynku jak np. winda (dźwig osobowy o nośności 1000 kg, przystosowany do przewozu mebli, chorych na noszach)</w:t>
      </w:r>
      <w:r>
        <w:rPr>
          <w:rFonts w:ascii="Calibri" w:eastAsia="Calibri" w:hAnsi="Calibri" w:cs="Calibri"/>
          <w:color w:val="000000"/>
          <w:sz w:val="24"/>
          <w:szCs w:val="24"/>
        </w:rPr>
        <w:t>, urządzenia wentylacyjne, urządzenia technologii itd. - jako montowane na budowie,</w:t>
      </w:r>
    </w:p>
    <w:p w14:paraId="000001FE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Dostawa i montaż wyposażenia mobilnego, </w:t>
      </w:r>
    </w:p>
    <w:p w14:paraId="000001FF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prac elewacyjnych oraz wykończenia dachu, montaż elementów stolarki i ślusarki oraz pozostałych elementów wykończenia zewnętrznego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00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zabezpieczeń izolacyjnych z uwzględnieniem: ochrony akustycznej, ochrony przeciwwilgociowej, przeciwwodnej i innych niezbędnych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01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wykończenia pom</w:t>
      </w:r>
      <w:r>
        <w:rPr>
          <w:rFonts w:ascii="Calibri" w:eastAsia="Calibri" w:hAnsi="Calibri" w:cs="Calibri"/>
          <w:sz w:val="24"/>
          <w:szCs w:val="24"/>
        </w:rPr>
        <w:t xml:space="preserve">ieszczeń, wg pkt. 3.2.2., </w:t>
      </w:r>
    </w:p>
    <w:p w14:paraId="00000202" w14:textId="77777777" w:rsidR="005409C1" w:rsidRDefault="000000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4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Wykonanie wszystkich niezbędnych instalacji wewnętrznych i zewnętrznych, przyłączy oraz sieci, a także elementów zagospodarowania terenu </w:t>
      </w:r>
      <w:r>
        <w:rPr>
          <w:rFonts w:ascii="Calibri" w:eastAsia="Calibri" w:hAnsi="Calibri" w:cs="Calibri"/>
          <w:sz w:val="24"/>
          <w:szCs w:val="24"/>
        </w:rPr>
        <w:t>oraz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architektury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towarzyszącej,  w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tym: place zabaw, siłownia, ławki, kosze na śmieci, oświetlenie terenowe, ogrodzeni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inne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03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39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04" w14:textId="77777777" w:rsidR="005409C1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49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ZAKRES OBOWIĄZKÓW I ODPOWIEDZIALNOŚCI WYKONAWCY W RAMACH REALIZACJI INWESTYCJI:</w:t>
      </w:r>
    </w:p>
    <w:p w14:paraId="00000205" w14:textId="77777777" w:rsidR="005409C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Wszystkie realizowane prace budowlane winny być wykonane z zachowaniem zasad najwyższej staranności, współczesnej wiedzy technicznej oraz zgodnie z obowiązującymi przepisami i normami budowlanymi i branżowymi,</w:t>
      </w:r>
    </w:p>
    <w:p w14:paraId="00000206" w14:textId="77777777" w:rsidR="005409C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Wszelkie prace, w następstwie których mogą występować zakłócenia w dostawie oraz dystrybucji energii elektrycznej lub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cieplnej  albo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 następstwie których może dochodzić do podniesienia poziomu hałasu i wibracji, winny być każdorazowo zgłaszane odpowiednim służbom  technicznym oraz uzgadniane,</w:t>
      </w:r>
    </w:p>
    <w:p w14:paraId="00000207" w14:textId="77777777" w:rsidR="005409C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Wykonawca ponosi odpowiedzialność za wszelkie działania lub zaniechania podległych mu podmiotów wykonujących czynności związane z realizowaną inwestycją w obrębie obiektu.</w:t>
      </w:r>
    </w:p>
    <w:p w14:paraId="00000208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0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4.0.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STAN ISTNIEJĄCY - ZAGOSPODAROWANIE TERENU</w:t>
      </w:r>
    </w:p>
    <w:p w14:paraId="0000020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Dla terenu,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 którym planowana jest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nwestycja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., </w:t>
      </w:r>
      <w:r>
        <w:rPr>
          <w:rFonts w:ascii="Calibri" w:eastAsia="Calibri" w:hAnsi="Calibri" w:cs="Calibri"/>
          <w:b/>
          <w:sz w:val="24"/>
          <w:szCs w:val="24"/>
        </w:rPr>
        <w:t xml:space="preserve">obowiązuje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miejsowy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plan zagospodarowania przestrzennego: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teren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- 29MU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</w:rPr>
        <w:t>-  zabudowa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</w:rPr>
        <w:t xml:space="preserve"> mieszkaniowa wielorodzinna lub jednorodzinna,  Uchwała Nr V/37/19 Rady Miejskiej w Bisztynku z dnia 4 marca 2019 r. w sprawie miejscowego planu zagospodarowania przestrzennego miasta Bisztynek.</w:t>
      </w:r>
    </w:p>
    <w:p w14:paraId="0000020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Bezpośrednie otoczenie inwestycji stanowią:</w:t>
      </w:r>
    </w:p>
    <w:p w14:paraId="0000020C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 północnego - wschodu – ulica Obwodowa.</w:t>
      </w:r>
    </w:p>
    <w:p w14:paraId="0000020D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 południowego - wschodu - tereny wolne od zabudowy.</w:t>
      </w:r>
    </w:p>
    <w:p w14:paraId="0000020E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 południowego - zachodu - tereny wolne od zabudowy.</w:t>
      </w:r>
    </w:p>
    <w:p w14:paraId="0000020F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 północnego - zachodu - tereny istniejącej zabudowy mieszkaniowej, jednorodzinnej.</w:t>
      </w:r>
    </w:p>
    <w:p w14:paraId="0000021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Teren projektowanej inwestycji jest częściowo uzbrojony (przyłącze energetyczne) i wolny od </w:t>
      </w:r>
      <w:proofErr w:type="gramStart"/>
      <w:r>
        <w:rPr>
          <w:rFonts w:ascii="Calibri" w:eastAsia="Calibri" w:hAnsi="Calibri" w:cs="Calibri"/>
          <w:sz w:val="24"/>
          <w:szCs w:val="24"/>
        </w:rPr>
        <w:t>zabudowy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gramEnd"/>
      <w:r>
        <w:rPr>
          <w:rFonts w:ascii="Calibri" w:eastAsia="Calibri" w:hAnsi="Calibri" w:cs="Calibri"/>
          <w:sz w:val="24"/>
          <w:szCs w:val="24"/>
        </w:rPr>
        <w:t>stwierdzono na podstawie dostępnych materiałów).</w:t>
      </w:r>
    </w:p>
    <w:p w14:paraId="0000021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4.1.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ZIELEŃ ISTNIEJĄCA</w:t>
      </w:r>
    </w:p>
    <w:p w14:paraId="0000021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 terenie działki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w stanie obecnym zieleń wysoka nie występuje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1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4.2.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WARUNKI GRUNTOWO-WODNE </w:t>
      </w:r>
    </w:p>
    <w:p w14:paraId="0000021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godnie z załączonymi materiałami w zakresie hydrogeologii.</w:t>
      </w:r>
    </w:p>
    <w:p w14:paraId="0000021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4.3.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ISTNIEJĄCE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UZBROJENIE TERENU</w:t>
      </w:r>
    </w:p>
    <w:p w14:paraId="00000216" w14:textId="77777777" w:rsidR="005409C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zgodnie z mapą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sytuacyjno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wysokościową do celów projektowych, będącą składową projektu budowlanego Inwestprojekt,</w:t>
      </w:r>
    </w:p>
    <w:p w14:paraId="00000217" w14:textId="77777777" w:rsidR="005409C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zgodnie z mapą powykonawczą </w:t>
      </w:r>
      <w:r>
        <w:rPr>
          <w:rFonts w:ascii="Calibri" w:eastAsia="Calibri" w:hAnsi="Calibri" w:cs="Calibri"/>
          <w:color w:val="000000"/>
          <w:sz w:val="24"/>
          <w:szCs w:val="24"/>
        </w:rPr>
        <w:t>przyłącza energetycznego,</w:t>
      </w:r>
    </w:p>
    <w:p w14:paraId="00000218" w14:textId="77777777" w:rsidR="005409C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zg</w:t>
      </w:r>
      <w:r>
        <w:rPr>
          <w:rFonts w:ascii="Calibri" w:eastAsia="Calibri" w:hAnsi="Calibri" w:cs="Calibri"/>
          <w:sz w:val="24"/>
          <w:szCs w:val="24"/>
        </w:rPr>
        <w:t>odnie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 warunkami technicznymi dla dostawy mediów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19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21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.0. PROJEKTOWANY UKŁAD FUNKCJONALNY </w:t>
      </w:r>
    </w:p>
    <w:p w14:paraId="0000021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.1.  UKŁAD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FUNKCJONALNY </w:t>
      </w:r>
    </w:p>
    <w:p w14:paraId="0000021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Układ funkcjonalny </w:t>
      </w:r>
      <w:r>
        <w:rPr>
          <w:rFonts w:ascii="Calibri" w:eastAsia="Calibri" w:hAnsi="Calibri" w:cs="Calibri"/>
          <w:sz w:val="24"/>
          <w:szCs w:val="24"/>
        </w:rPr>
        <w:t xml:space="preserve">obiektu zawarty w </w:t>
      </w:r>
      <w:r>
        <w:rPr>
          <w:rFonts w:ascii="Calibri" w:eastAsia="Calibri" w:hAnsi="Calibri" w:cs="Calibri"/>
          <w:color w:val="000000"/>
          <w:sz w:val="24"/>
          <w:szCs w:val="24"/>
        </w:rPr>
        <w:t>proj</w:t>
      </w:r>
      <w:r>
        <w:rPr>
          <w:rFonts w:ascii="Calibri" w:eastAsia="Calibri" w:hAnsi="Calibri" w:cs="Calibri"/>
          <w:sz w:val="24"/>
          <w:szCs w:val="24"/>
        </w:rPr>
        <w:t>ekcie budowlanym Inwestprojekt za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projektowany został zgodnie z założeniami Inwestorskimi i przedstawiony </w:t>
      </w:r>
      <w:r>
        <w:rPr>
          <w:rFonts w:ascii="Calibri" w:eastAsia="Calibri" w:hAnsi="Calibri" w:cs="Calibri"/>
          <w:sz w:val="24"/>
          <w:szCs w:val="24"/>
        </w:rPr>
        <w:t xml:space="preserve">szczegółowo na rysunkach budowlanych i zestawieniach powierzchni poszczególnych pięter. </w:t>
      </w:r>
    </w:p>
    <w:p w14:paraId="0000021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Zaprojektowany w projekcie budowlanym Inwestprojekt budynek jest obiektem mieszkalnym, wielorodzinnym, całkowicie podpiwniczonym, trzykondygnacyjnym (w tym poddasze), z dachem stromym i jedną klatką schodową oraz jednym dźwigiem osobowym o udźwigu 1000 kg (powierzchnia kabiny przystosowana do przewozu noszy oraz wyposażona w monitoring wizyjny)) obsługującymi wszystkie kondygnacje nadziemne z powierzchni terenu. </w:t>
      </w:r>
    </w:p>
    <w:p w14:paraId="0000021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budynku zaprojektowano 21 mieszkań kategorii P1, P2 i P3. W parterze budynku zostały zlokalizowane dwa mieszkania dla osób niepełnosprawnych, poruszających się na wózkach inwalidzkich. </w:t>
      </w:r>
    </w:p>
    <w:p w14:paraId="0000021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podpiwniczeniu budynku zaprojektowano komórki lokatorskie, wózkownie, </w:t>
      </w:r>
      <w:proofErr w:type="spellStart"/>
      <w:r>
        <w:rPr>
          <w:rFonts w:ascii="Calibri" w:eastAsia="Calibri" w:hAnsi="Calibri" w:cs="Calibri"/>
          <w:sz w:val="24"/>
          <w:szCs w:val="24"/>
        </w:rPr>
        <w:t>rowerownie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pomieszczenia techniczne – pompy ciepła, wodomierza oraz teletechniczne, a także pomieszczenie porządkowe i gospodarcze. </w:t>
      </w:r>
    </w:p>
    <w:p w14:paraId="0000022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Przyjęte rozwiązania funkcjonalno – przestrzenne oraz wykończenie zewnętrzne elewacji budynku dowiązują się do istniejącej zabudowy i otaczającego krajobrazu.</w:t>
      </w:r>
    </w:p>
    <w:p w14:paraId="0000022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 zamiennym projekcie budowlanym należy zaprojektować likwidację piwnic budynku oraz przeniesienie pomieszczeń znajdujących się w piwnicy na kondygnacje nadziemne, w dwóch pionach, nawiązujących formą architektoniczną oraz proporcjami do zaprojektowanego pionu klatki schodowej. Wymiary zewnętrzne projektowanych zamiennie pionów należy zaprojektować zachowując powierzchnię pomieszczeń przenoszonych z piwnicy na kondygnacje nadziemne, umieszczając je możliwie równomiernie na wszystkich kondygnacjach nadziemnych. W zamiennym projekcie budowlanym należy przewidzieć zmiany zgodnie z pkt. 3.1 niniejszego opracowania. Zamawiający wymaga, aby Projektant zamiennego projektu budowlanego przedstawił 3 wersje szkiców projektowanych zmian. Ostateczna wersja rozwiązania zostanie pisemnie zatwierdzona przez Zamawiającego spośród 3 przedstawionych przez Projektanta szkiców rozwiązań. </w:t>
      </w:r>
    </w:p>
    <w:p w14:paraId="0000022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22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WSKAŹNIKI POWIERZCHNIOWO-KUBATUROWE</w:t>
      </w:r>
    </w:p>
    <w:p w14:paraId="0000022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Wskaźniki powierzchniowo - kubaturowe będą stanowić parametr wynikowy, uwzględniający wszystkie elementy niezbędne do ujęcia </w:t>
      </w:r>
      <w:r>
        <w:rPr>
          <w:rFonts w:ascii="Calibri" w:eastAsia="Calibri" w:hAnsi="Calibri" w:cs="Calibri"/>
          <w:sz w:val="24"/>
          <w:szCs w:val="24"/>
        </w:rPr>
        <w:t>w zakresie Inwestycji - z zachowaniem minimalnego PUM 914,28 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oraz minimalnej liczby 21 lokali mieszkalnych i 27 miejsc postojowych. </w:t>
      </w:r>
    </w:p>
    <w:p w14:paraId="0000022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Należy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wziąć  </w:t>
      </w:r>
      <w:r>
        <w:rPr>
          <w:rFonts w:ascii="Calibri" w:eastAsia="Calibri" w:hAnsi="Calibri" w:cs="Calibri"/>
          <w:sz w:val="24"/>
          <w:szCs w:val="24"/>
        </w:rPr>
        <w:t>pod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uwagę:</w:t>
      </w:r>
    </w:p>
    <w:p w14:paraId="00000226" w14:textId="77777777" w:rsidR="005409C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wysokość  obiektu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- zgodnie z MPZP,</w:t>
      </w:r>
    </w:p>
    <w:p w14:paraId="00000227" w14:textId="77777777" w:rsidR="005409C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powierzchnię zabudowy wynikającą z racjonalnego i optymalnego zaplanowania poszczególnych funkcji oraz wytyczny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Zamawiającego </w:t>
      </w:r>
      <w:r>
        <w:rPr>
          <w:rFonts w:ascii="Calibri" w:eastAsia="Calibri" w:hAnsi="Calibri" w:cs="Calibri"/>
          <w:sz w:val="24"/>
          <w:szCs w:val="24"/>
        </w:rPr>
        <w:t xml:space="preserve">niniejszego opracowania i projektu budowlanego Inwestprojekt, z uwzględnieniem zmian zawartych w zamiennym projekcie budowlanym, </w:t>
      </w:r>
      <w:r>
        <w:rPr>
          <w:rFonts w:ascii="Calibri" w:eastAsia="Calibri" w:hAnsi="Calibri" w:cs="Calibri"/>
          <w:color w:val="000000"/>
          <w:sz w:val="24"/>
          <w:szCs w:val="24"/>
        </w:rPr>
        <w:t>ograniczeń terenowych wynikających z pozyskanych warunków technicznych mediów oraz zawartych w decyzji pozwoleni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budowę </w:t>
      </w:r>
      <w:r>
        <w:rPr>
          <w:rFonts w:ascii="Calibri" w:eastAsia="Calibri" w:hAnsi="Calibri" w:cs="Calibri"/>
          <w:sz w:val="24"/>
          <w:szCs w:val="24"/>
        </w:rPr>
        <w:t>dopuszczających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realizację Inwestycji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28" w14:textId="77777777" w:rsidR="005409C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obowiązujące przepisy budowlane,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 i inne.</w:t>
      </w:r>
    </w:p>
    <w:p w14:paraId="00000229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2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Uwaga:</w:t>
      </w:r>
    </w:p>
    <w:p w14:paraId="0000022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Ostateczna wielkość powierzchni zabudowy może się różnić od podanych założeń - wyznacznikiem wielkości obiektu - jego powierzchni zabudowy, powierzchni netto i brutto oraz kubatury - będzie racjonalne rozmieszczenie wszystkich przewidywanych w nim funkcji z zachowaniem minimalnego PUM 914,28 m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oraz minimalnej liczby 21 lokali</w:t>
      </w:r>
      <w:r>
        <w:rPr>
          <w:rFonts w:ascii="Calibri" w:eastAsia="Calibri" w:hAnsi="Calibri" w:cs="Calibri"/>
          <w:sz w:val="24"/>
          <w:szCs w:val="24"/>
        </w:rPr>
        <w:t xml:space="preserve"> na 3 kondygnacjach naziemnych, bez podpiwniczenia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zgodnie z treścią niniejszej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dokumentacji  oraz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wymaganiami Zamawiającego. </w:t>
      </w:r>
      <w:r>
        <w:rPr>
          <w:rFonts w:ascii="Calibri" w:eastAsia="Calibri" w:hAnsi="Calibri" w:cs="Calibri"/>
          <w:sz w:val="24"/>
          <w:szCs w:val="24"/>
        </w:rPr>
        <w:t>Zakłada się, że dla pomieszczeń funkcjonalnych powierzchnia nie powinna odbiegać o więcej niż 5% (w dół i w górę) od projektu budowlanego Inwestprojekt, przy założeniu spełnienia wymogów MPZP. Ew. zmiany należy uzgodnić z Zamawiającym na etapie prac projektowych.</w:t>
      </w:r>
    </w:p>
    <w:p w14:paraId="0000022C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2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Istniejące ograniczenia terenowe:</w:t>
      </w:r>
    </w:p>
    <w:p w14:paraId="0000022E" w14:textId="77777777" w:rsidR="005409C1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należy rozpoznać wszelkie możliwe kolizje jakie mogą wystąpić przy planowanej budowie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2F" w14:textId="77777777" w:rsidR="005409C1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należy uwzględnić kolizję z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trasami  istniejących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kabli zasilających, </w:t>
      </w:r>
      <w:r>
        <w:rPr>
          <w:rFonts w:ascii="Calibri" w:eastAsia="Calibri" w:hAnsi="Calibri" w:cs="Calibri"/>
          <w:sz w:val="24"/>
          <w:szCs w:val="24"/>
        </w:rPr>
        <w:t>instalacji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inne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30" w14:textId="77777777" w:rsidR="005409C1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należy przeanalizować wszelkie inne możliwości wystąpienia kolizji z istniejącą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infrastrukturą  podziemną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w tym niezinwentaryzowaną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31" w14:textId="77777777" w:rsidR="005409C1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budowane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obiekty  nie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powinny umniejszać w sposób istotny dostępu światła dziennego do pomieszczeń obiektów istniejących, powinny być usytuowane zgodnie z MPZP i rozporządzeniem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warunków technicznych, jakim powinny odpowiadać budynki i ich usytuowanie Dz.U. 2002 Nr 75, poz. 690 (t</w:t>
      </w:r>
      <w:r>
        <w:rPr>
          <w:rFonts w:ascii="Calibri" w:eastAsia="Calibri" w:hAnsi="Calibri" w:cs="Calibri"/>
          <w:sz w:val="24"/>
          <w:szCs w:val="24"/>
        </w:rPr>
        <w:t>ekst jednolity z 2022 r. poz. 1225)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23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Należy uwzględnić zaprojektowanie i realizację wszystkich potrzebnych pomieszczeń wymienionych w projekcie </w:t>
      </w:r>
      <w:r>
        <w:rPr>
          <w:rFonts w:ascii="Calibri" w:eastAsia="Calibri" w:hAnsi="Calibri" w:cs="Calibri"/>
          <w:sz w:val="24"/>
          <w:szCs w:val="24"/>
        </w:rPr>
        <w:t>budowlanym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Inwestprojekt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oraz niezbędnych do prawidłowego funkcjonowania poszczególnych części budowanego obiektu. </w:t>
      </w:r>
    </w:p>
    <w:p w14:paraId="0000023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Wszystkie odpowiednie powierzchnie należy uwzględnić i ująć w kosztach realizacji (kosztorysach</w:t>
      </w:r>
      <w:r>
        <w:rPr>
          <w:rFonts w:ascii="Calibri" w:eastAsia="Calibri" w:hAnsi="Calibri" w:cs="Calibri"/>
          <w:sz w:val="24"/>
          <w:szCs w:val="24"/>
        </w:rPr>
        <w:t xml:space="preserve"> inwestorskich) z wymaganym podziałem na branże</w:t>
      </w:r>
      <w:r>
        <w:rPr>
          <w:rFonts w:ascii="Calibri" w:eastAsia="Calibri" w:hAnsi="Calibri" w:cs="Calibri"/>
          <w:color w:val="000000"/>
        </w:rPr>
        <w:t>.</w:t>
      </w:r>
    </w:p>
    <w:p w14:paraId="00000234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35" w14:textId="77777777" w:rsidR="005409C1" w:rsidRDefault="00000000">
      <w:pP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OKREŚLENIE WIELKOŚCI MOŻLIWYCH PRZEKROCZEŃ LUB </w:t>
      </w:r>
      <w:r>
        <w:rPr>
          <w:rFonts w:ascii="Calibri" w:eastAsia="Calibri" w:hAnsi="Calibri" w:cs="Calibri"/>
          <w:b/>
          <w:sz w:val="24"/>
          <w:szCs w:val="24"/>
        </w:rPr>
        <w:t>POMNIEJSZENIA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PRZYJĘTYCH PARAMETRÓW</w:t>
      </w:r>
    </w:p>
    <w:p w14:paraId="0000023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Powierzchnie zarezerwowane dla poszczególnych zakresów - funkcji wynikają z optymalnych parametrów dla wstępnie rozpatrywanej funkcji obiektu, jak i poszczególnych pomieszczeń, w oparciu o planowane do realizacji działania na terenie działki inwestycyjnej. </w:t>
      </w:r>
    </w:p>
    <w:p w14:paraId="0000023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Ostatecznie wielkości pomieszczeń zostaną ustalone w ramach rozpatrywania i uzgadniania z Zamawiającym dokumentacji projektowej oraz powiązanej z nią technologii. Zakłada się, że dla pomieszczeń funkcjonalnych powierzchnia nie powinna odbiegać o więcej niż 5% (w dół i w górę), przy założeniu spełnienia wymogów MPZP. </w:t>
      </w:r>
    </w:p>
    <w:p w14:paraId="0000023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Zamawiający zastrzega sobie możliwość uzgadniania powierzchni pomieszczeń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funkcjonalnych,  w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trakcie opracowań projektowych, w ramach powyższej tolerancji.</w:t>
      </w:r>
    </w:p>
    <w:p w14:paraId="0000023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Ostateczna powierzchnia zabudowy oraz powierzchnie budynku będą wynikać z koniecznych parametrów uwzględniających wszystkie niezbędne elementy jak:</w:t>
      </w:r>
    </w:p>
    <w:p w14:paraId="0000023A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pomieszczenia wynikające z planowanych funkcji ogólnodostępnych, technicznych i komunikacyjnych oraz mieszkalnych, a także związanych z nimi funkcji powiązanych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3B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dodatkowe pomieszczenia pomocnicze i uzupełniające funkcją ze względu na prawidłowość funkcjonowania wybranej </w:t>
      </w:r>
      <w:r>
        <w:rPr>
          <w:rFonts w:ascii="Calibri" w:eastAsia="Calibri" w:hAnsi="Calibri" w:cs="Calibri"/>
          <w:sz w:val="24"/>
          <w:szCs w:val="24"/>
        </w:rPr>
        <w:t>przez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Zamawiającego </w:t>
      </w:r>
      <w:r>
        <w:rPr>
          <w:rFonts w:ascii="Calibri" w:eastAsia="Calibri" w:hAnsi="Calibri" w:cs="Calibri"/>
          <w:color w:val="000000"/>
          <w:sz w:val="24"/>
          <w:szCs w:val="24"/>
        </w:rPr>
        <w:t>technologii oraz obowiązując</w:t>
      </w:r>
      <w:r>
        <w:rPr>
          <w:rFonts w:ascii="Calibri" w:eastAsia="Calibri" w:hAnsi="Calibri" w:cs="Calibri"/>
          <w:sz w:val="24"/>
          <w:szCs w:val="24"/>
        </w:rPr>
        <w:t>ych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przepis</w:t>
      </w:r>
      <w:r>
        <w:rPr>
          <w:rFonts w:ascii="Calibri" w:eastAsia="Calibri" w:hAnsi="Calibri" w:cs="Calibri"/>
          <w:sz w:val="24"/>
          <w:szCs w:val="24"/>
        </w:rPr>
        <w:t>ów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23C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powierzchnia komunikacji poziomej niezbędnej ze względu na projektowany układ pomieszczeń przeniesionych z piwnicy i prawidłowość rozmieszczenia ich funkcji powinna być nie większa niż w projekcie </w:t>
      </w:r>
      <w:r>
        <w:rPr>
          <w:rFonts w:ascii="Calibri" w:eastAsia="Calibri" w:hAnsi="Calibri" w:cs="Calibri"/>
          <w:sz w:val="24"/>
          <w:szCs w:val="24"/>
        </w:rPr>
        <w:t>budowlanym Inwestprojekt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23D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powierzchnia wynikająca z zaprojektowania komunikacji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pionowej:  wind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(dźwig osobowy o nośności 1000 kg, przystosowany do przewozu mebli, chorych na noszach)</w:t>
      </w:r>
      <w:r>
        <w:rPr>
          <w:rFonts w:ascii="Calibri" w:eastAsia="Calibri" w:hAnsi="Calibri" w:cs="Calibri"/>
          <w:color w:val="000000"/>
          <w:sz w:val="24"/>
          <w:szCs w:val="24"/>
        </w:rPr>
        <w:t>, klatk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schodow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itd. </w:t>
      </w:r>
      <w:r>
        <w:rPr>
          <w:rFonts w:ascii="Calibri" w:eastAsia="Calibri" w:hAnsi="Calibri" w:cs="Calibri"/>
          <w:sz w:val="24"/>
          <w:szCs w:val="24"/>
        </w:rPr>
        <w:t>powinna być nie większa niż w projekcie budowlanym Inwestprojekt,</w:t>
      </w:r>
    </w:p>
    <w:p w14:paraId="0000023E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powierzchnia niezbędna do zaprojektowania odpowiednich pomieszczeń technicznych i technologicznych,</w:t>
      </w:r>
    </w:p>
    <w:p w14:paraId="0000023F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powierzchnia niezbędna do wprowadzenia odpowiednich szachtów instalacyjnych oraz innych pomieszczeń uzupełniających, serwisowych i innych,</w:t>
      </w:r>
    </w:p>
    <w:p w14:paraId="00000240" w14:textId="77777777" w:rsidR="005409C1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inne powierzchnie i pomieszczenia niezbędne do prawidłowego i kompleksowego funkcjonowania budowanych obiektów, a także funkcji terenowych związanych z wymaganym zagospodarowaniem terenu i jego obsługą i utrzymaniem, w taki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sposób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aby projektowane obiekty mogły zostać uruchomione w sposób zapewniający spójność i kompletność działania - zgodnie z wymaganiami Zamawiającego.</w:t>
      </w:r>
    </w:p>
    <w:p w14:paraId="00000241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4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Należy przyjąć, że kierowanie się powyższymi zasadami - odnoszącymi się do najbardziej optymalnej i prawidłowo zaprojektowanej funkcji - stanowić będzie parametr nadrzędny w stosunku do wielkości powierzchni cząstkowych poszczególnych funkcji.</w:t>
      </w:r>
    </w:p>
    <w:p w14:paraId="00000243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4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Zastrzega się, że Wykonawca winien w swojej ofercie zaplanować i przewidzieć wszystkie niezbędne elementy w celu spełnienia wymagań określonych w niniejszym Programie Funkcjonalno - Użytkowym. </w:t>
      </w:r>
    </w:p>
    <w:p w14:paraId="0000024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Oznacza to, że cena oferty określona w stosunku do określonego w nim zakresu zadania jest ryczałtowa i odnosi się do pełnego zakresu wymagań.</w:t>
      </w:r>
    </w:p>
    <w:p w14:paraId="0000024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1" w:hanging="3"/>
        <w:jc w:val="both"/>
        <w:rPr>
          <w:rFonts w:ascii="Calibri" w:eastAsia="Calibri" w:hAnsi="Calibri" w:cs="Calibri"/>
          <w:color w:val="808080"/>
          <w:sz w:val="32"/>
          <w:szCs w:val="32"/>
        </w:rPr>
      </w:pPr>
    </w:p>
    <w:p w14:paraId="0000024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1" w:hanging="3"/>
        <w:jc w:val="both"/>
        <w:rPr>
          <w:rFonts w:ascii="Calibri" w:eastAsia="Calibri" w:hAnsi="Calibri" w:cs="Calibri"/>
          <w:color w:val="808080"/>
          <w:sz w:val="32"/>
          <w:szCs w:val="32"/>
        </w:rPr>
      </w:pPr>
      <w:r>
        <w:rPr>
          <w:rFonts w:ascii="Calibri" w:eastAsia="Calibri" w:hAnsi="Calibri" w:cs="Calibri"/>
          <w:b/>
          <w:color w:val="808080"/>
          <w:sz w:val="32"/>
          <w:szCs w:val="32"/>
        </w:rPr>
        <w:t>WYMAGANIA ZAMAWIAJĄCEGO W STOSUNKU DO PRZEDMIOTU ZAMÓWIENIA</w:t>
      </w:r>
    </w:p>
    <w:p w14:paraId="00000248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1" w:hanging="3"/>
        <w:jc w:val="both"/>
        <w:rPr>
          <w:rFonts w:ascii="Calibri" w:eastAsia="Calibri" w:hAnsi="Calibri" w:cs="Calibri"/>
          <w:color w:val="808080"/>
          <w:sz w:val="28"/>
          <w:szCs w:val="28"/>
        </w:rPr>
      </w:pPr>
    </w:p>
    <w:p w14:paraId="0000024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539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1.0. WYMAGANIA DOTYCZĄCE FORMY DOKUMENTACJI PROJEKTOWEJ </w:t>
      </w:r>
    </w:p>
    <w:p w14:paraId="0000024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244061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1.1. WYMAGANIA PODSTAWOWE</w:t>
      </w:r>
    </w:p>
    <w:p w14:paraId="0000024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Dokumentacja projektowa powinna być wykonana w stanie kompletnym z punktu widzenia celu, któremu ma służyć, a rozwiązania projektowe i zastosowane materiały – w tym: materiały wykończenia wnętrz, elewacyjne oraz wyposażenie w urządzenia, ze względu na konieczność uzgadniania powyższych ze służbami, na etapie projektowania, winny być uzgodnione z Zamawiającym. </w:t>
      </w:r>
    </w:p>
    <w:p w14:paraId="0000024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Dokumentacja projektowa w swojej treści powinna określać parametry techniczne zastosowanych materiałów (urządzeń, wyposażenia, wyposażenia wnętrz, itd.) i technologii robót oraz winny być opisane w taki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sposób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aby nie utrudniać uczciwej konkurencji.</w:t>
      </w:r>
    </w:p>
    <w:p w14:paraId="0000024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Zamawiający dopuszcza wskazanie w dokumentacji na znak towarowy, patent lub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pochodzenie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jeżeli jest to uzasadnione specyfiką przedmiotu zamówienia lub jeżeli obowiązek taki wynika z odrębnych przepisów. W takim przypadku przy wskazaniu powinien być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dopisek :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np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” lub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color w:val="000000"/>
          <w:sz w:val="24"/>
          <w:szCs w:val="24"/>
        </w:rPr>
        <w:t>tożsame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24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</w:t>
      </w:r>
      <w:r>
        <w:rPr>
          <w:rFonts w:ascii="Calibri" w:eastAsia="Calibri" w:hAnsi="Calibri" w:cs="Calibri"/>
          <w:sz w:val="24"/>
          <w:szCs w:val="24"/>
        </w:rPr>
        <w:t xml:space="preserve">zamiennym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projekcie budowlanym </w:t>
      </w:r>
      <w:r>
        <w:rPr>
          <w:rFonts w:ascii="Calibri" w:eastAsia="Calibri" w:hAnsi="Calibri" w:cs="Calibri"/>
          <w:sz w:val="24"/>
          <w:szCs w:val="24"/>
        </w:rPr>
        <w:t xml:space="preserve">(wraz z projektem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wykonawczym) należy zastosować rozwiązania wynikające z obowiązujących przepisów dotyczących projektowania budynków rangi publicznej, a w tym: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obiektów  mieszkalnych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wielorodzinnych.</w:t>
      </w:r>
    </w:p>
    <w:p w14:paraId="0000024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Wykonawca zobowiązany jest zaprojektować takie rozwiązania instalacji, które umożliwią pracę bez zakłóceń w czasie określonym, jako wymagany przez Zamawiającego tj. nie mniej niż 5 lat. </w:t>
      </w:r>
    </w:p>
    <w:p w14:paraId="0000025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Zarówno projekty części architektonicznej jak i projekty techniczne (branżowe) winny zapewnić bezpieczeństwo pożarowe budynku.</w:t>
      </w:r>
    </w:p>
    <w:p w14:paraId="0000025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Użyte w dokumentacji nazwy wyrobów i elementów, które wskazują lub mogłyby kojarzyć się z producentem lub firmą nie mają na celu preferowania wyrobu lub materiałów danego </w:t>
      </w:r>
      <w:proofErr w:type="gramStart"/>
      <w:r>
        <w:rPr>
          <w:rFonts w:ascii="Calibri" w:eastAsia="Calibri" w:hAnsi="Calibri" w:cs="Calibri"/>
          <w:sz w:val="24"/>
          <w:szCs w:val="24"/>
        </w:rPr>
        <w:t>producenta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lecz wskazanie na wyrób, materiał lub element, który powinien posiadać cechy – parametry techniczne nie gorsze od założonych w dokumentacji.</w:t>
      </w:r>
    </w:p>
    <w:p w14:paraId="0000025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53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1.2. WYMAGANIA DOTYCZĄCE SPOSOBU OPRACOWANIA ORAZ ZAKRESU I FORMY PROJEKTU BUDOWLANEGO </w:t>
      </w:r>
    </w:p>
    <w:p w14:paraId="00000254" w14:textId="77777777" w:rsidR="005409C1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Dokumentację należy opracować zgodnie z obowiązującymi normami i rozporządzeniami, wymienionymi w niniejszej dokumentacji, na podstawie projektu budowlanego </w:t>
      </w:r>
      <w:r>
        <w:rPr>
          <w:rFonts w:ascii="Calibri" w:eastAsia="Calibri" w:hAnsi="Calibri" w:cs="Calibri"/>
          <w:sz w:val="24"/>
          <w:szCs w:val="24"/>
        </w:rPr>
        <w:t xml:space="preserve">Inwestprojekt oraz </w:t>
      </w:r>
      <w:r>
        <w:rPr>
          <w:rFonts w:ascii="Calibri" w:eastAsia="Calibri" w:hAnsi="Calibri" w:cs="Calibri"/>
          <w:color w:val="000000"/>
          <w:sz w:val="24"/>
          <w:szCs w:val="24"/>
        </w:rPr>
        <w:t>wybrane</w:t>
      </w:r>
      <w:r>
        <w:rPr>
          <w:rFonts w:ascii="Calibri" w:eastAsia="Calibri" w:hAnsi="Calibri" w:cs="Calibri"/>
          <w:sz w:val="24"/>
          <w:szCs w:val="24"/>
        </w:rPr>
        <w:t>go szkicu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(spośród 3 przedstawionych przez Wykonawcę szkiców rozwiązań) oraz w wybranej na podstawie analizy rzeczowo - finansowej technolo</w:t>
      </w:r>
      <w:r>
        <w:rPr>
          <w:rFonts w:ascii="Calibri" w:eastAsia="Calibri" w:hAnsi="Calibri" w:cs="Calibri"/>
          <w:sz w:val="24"/>
          <w:szCs w:val="24"/>
        </w:rPr>
        <w:t>gii wykonania obiektu i jego obsługi.</w:t>
      </w:r>
    </w:p>
    <w:p w14:paraId="00000255" w14:textId="77777777" w:rsidR="005409C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Nie wyszczególnienie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jakichkolwiek aktów prawnych, nie zwalnia Wykonawcy z obowiązku ich stosowania.</w:t>
      </w:r>
    </w:p>
    <w:p w14:paraId="00000256" w14:textId="77777777" w:rsidR="005409C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Zamienny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rojekt budowlany winien być opracowany zgodnie z przepisami budowlanymi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oraz  zgodnie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z:</w:t>
      </w:r>
    </w:p>
    <w:p w14:paraId="00000257" w14:textId="77777777" w:rsidR="005409C1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Miejscowym planem zagospodarowania przestrzennego,</w:t>
      </w:r>
    </w:p>
    <w:p w14:paraId="00000258" w14:textId="77777777" w:rsidR="005409C1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 xml:space="preserve">Warunkami technicznymi dostawy mediów i uzgodnieniami, </w:t>
      </w:r>
    </w:p>
    <w:p w14:paraId="00000259" w14:textId="77777777" w:rsidR="005409C1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Innymi opracowaniami załączonymi do niniejszego opracowania oraz wskazanymi przez zamawiającego.</w:t>
      </w:r>
    </w:p>
    <w:p w14:paraId="0000025A" w14:textId="77777777" w:rsidR="005409C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Zamienny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Projekt Budowlany winien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spełniać  przepisy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Rozporządzenia Ministra Rozwoju w sprawie szczegółowego zakresu i formy projektu budowlanego z dnia 11 września 2020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t.j</w:t>
      </w:r>
      <w:proofErr w:type="spellEnd"/>
      <w:r>
        <w:rPr>
          <w:rFonts w:ascii="Calibri" w:eastAsia="Calibri" w:hAnsi="Calibri" w:cs="Calibri"/>
          <w:sz w:val="24"/>
          <w:szCs w:val="24"/>
        </w:rPr>
        <w:t>. Dz. U. z 2022 r. poz. 1679 z późn. zm.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0000025B" w14:textId="77777777" w:rsidR="005409C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Zamienny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Projekt Budowlany należy opracować w sposób kompletny, przedstawić Zamawiającemu do akceptacji a następnie, po uzyskaniu akceptacji i przyjęciu projektu przez Zamawiającego - złożyć 3 egz. zamiennego Projektu Budowlanego wraz z wnioskiem o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zamienne pozwolenie na budowę w Starostwie Powiatowym w Bartoszycach. Zamawiający preferuje cyfrową wymianę koresponden</w:t>
      </w:r>
      <w:r>
        <w:rPr>
          <w:rFonts w:ascii="Calibri" w:eastAsia="Calibri" w:hAnsi="Calibri" w:cs="Calibri"/>
          <w:sz w:val="24"/>
          <w:szCs w:val="24"/>
        </w:rPr>
        <w:t>cji z organami architektoniczno - budowlanymi.</w:t>
      </w:r>
    </w:p>
    <w:p w14:paraId="0000025C" w14:textId="77777777" w:rsidR="005409C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 obowiązków Wykonawcy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należy  również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skuteczne przeprowadzenie procedury uzyskania zamiennego pozwolenia na budowę w tym uszczegółowienie i uzupełnienie projektu zgodnie z uwagami lub wymaganiami instytucji i urzędów uczestniczących w procedurze uzyskania pozwolenia na budowę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5D" w14:textId="77777777" w:rsidR="005409C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Wszystkie opracowania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rojektowe należy </w:t>
      </w:r>
      <w:r>
        <w:rPr>
          <w:rFonts w:ascii="Calibri" w:eastAsia="Calibri" w:hAnsi="Calibri" w:cs="Calibri"/>
          <w:sz w:val="24"/>
          <w:szCs w:val="24"/>
        </w:rPr>
        <w:t>sporządzić i przekazać Zamawiającemu w wersji papierowej w 1 egzemplarzu (nie wliczając egzemplarzy wymaganych przez organy administracji do uzyskania poszczególnych opinii, uzgodnień, decyzji, itd.) oraz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dodatkowo należy sporządzić i przekazać Zamawiającemu w wersji elektronicznej na nośniku USB</w:t>
      </w:r>
      <w:r>
        <w:rPr>
          <w:rFonts w:ascii="Calibri" w:eastAsia="Calibri" w:hAnsi="Calibri" w:cs="Calibri"/>
          <w:sz w:val="24"/>
          <w:szCs w:val="24"/>
        </w:rPr>
        <w:t xml:space="preserve"> - kompletną dokumentację należy przekazać w postaci plików .pdf podpisanych elektronicznie oraz w postaci plików edytowalnych w formacie w jakim powstały lub innym formacie </w:t>
      </w:r>
      <w:proofErr w:type="spellStart"/>
      <w:r>
        <w:rPr>
          <w:rFonts w:ascii="Calibri" w:eastAsia="Calibri" w:hAnsi="Calibri" w:cs="Calibri"/>
          <w:sz w:val="24"/>
          <w:szCs w:val="24"/>
        </w:rPr>
        <w:t>możłiwym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odczytu przez Zamawiającego, wskazanym przez Zamawiającego. </w:t>
      </w:r>
    </w:p>
    <w:p w14:paraId="0000025E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25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1.3. WYMAGANIA DOTYCZĄCE PROJEKTU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ECHNICZNEGO</w:t>
      </w:r>
    </w:p>
    <w:p w14:paraId="00000260" w14:textId="77777777" w:rsidR="005409C1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Zamienny p</w:t>
      </w:r>
      <w:r>
        <w:rPr>
          <w:rFonts w:ascii="Calibri" w:eastAsia="Calibri" w:hAnsi="Calibri" w:cs="Calibri"/>
          <w:color w:val="000000"/>
          <w:sz w:val="24"/>
          <w:szCs w:val="24"/>
        </w:rPr>
        <w:t>rojekt techniczny należy opracować zgodnie z przepisami Rozporządzenia Ministra Infrastruktury z dnia 2 września 2004 w sprawie szczegółowego zakresu i formy dokumentacji projektowej, specyfikacji technicznych wykonania i odbioru robót budowlanych oraz programu funkcjonalno - użytkowego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61" w14:textId="77777777" w:rsidR="005409C1" w:rsidRDefault="00000000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Stopień szczegółowości projektu </w:t>
      </w:r>
      <w:r>
        <w:rPr>
          <w:rFonts w:ascii="Calibri" w:eastAsia="Calibri" w:hAnsi="Calibri" w:cs="Calibri"/>
          <w:sz w:val="24"/>
          <w:szCs w:val="24"/>
        </w:rPr>
        <w:t>techniczn</w:t>
      </w:r>
      <w:r>
        <w:rPr>
          <w:rFonts w:ascii="Calibri" w:eastAsia="Calibri" w:hAnsi="Calibri" w:cs="Calibri"/>
          <w:color w:val="000000"/>
          <w:sz w:val="24"/>
          <w:szCs w:val="24"/>
        </w:rPr>
        <w:t>ego należy przyjąć w odniesieniu do możliwości jednoznacznego określenia cech i parametrów powstającego obiektu w kontekście:</w:t>
      </w:r>
    </w:p>
    <w:p w14:paraId="00000262" w14:textId="77777777" w:rsidR="005409C1" w:rsidRDefault="00000000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możliwości uzgodnienia wszystkich przyjętych rozwiązań z Zamawiającym i uzyskania jego akceptacji,</w:t>
      </w:r>
    </w:p>
    <w:p w14:paraId="00000263" w14:textId="77777777" w:rsidR="005409C1" w:rsidRDefault="00000000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możliwości prawidłowego zrealizowania obiektu zgodnie z dokumentacją,</w:t>
      </w:r>
    </w:p>
    <w:p w14:paraId="00000264" w14:textId="77777777" w:rsidR="005409C1" w:rsidRDefault="00000000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Zamienny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rojekt </w:t>
      </w:r>
      <w:r>
        <w:rPr>
          <w:rFonts w:ascii="Calibri" w:eastAsia="Calibri" w:hAnsi="Calibri" w:cs="Calibri"/>
          <w:sz w:val="24"/>
          <w:szCs w:val="24"/>
        </w:rPr>
        <w:t>techniczny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należy sporządzić i przekazać Zamawiającemu w wersji papierowej w 1 egzemplarzu (nie wliczając egzemplarzy wymaganych przez organy administracji do uzyskania poszczególnych opinii, uzgodnień, decyzji, itd.) oraz dodatkowo należy sporządzić i przekazać Zamawiającemu w wersji elektronicznej na nośniku USB. Kompletną dokumentację należy przekazać w postaci plików .pdf podpisanych elektronicznie oraz w postaci plików edytowalnych w formacie w jakim powstały lub innym formacie możliwym do odczytu przez Zamawiającego, wskazanym przez Zamawiającego. </w:t>
      </w:r>
    </w:p>
    <w:p w14:paraId="00000265" w14:textId="77777777" w:rsidR="005409C1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Przekazany projekt, jeśli będzie on wykonany w technologii BIM, należy przekazać także w postaci modelu elektronicznego modelowania danych budowlanych, będącego podstawą do zarządzania i utrzymania obiektu w trakcie jego eksploatacji</w:t>
      </w:r>
    </w:p>
    <w:p w14:paraId="0000026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67" w14:textId="77777777" w:rsidR="005409C1" w:rsidRDefault="0000000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WYMAGANIA DOTYCZĄCE PRZEDMIARU ROBÓT ORAZ SPECYFIKACJI TECHNICZNYCH WYKONANIA I ODBIORU ROBÓT</w:t>
      </w:r>
    </w:p>
    <w:p w14:paraId="00000268" w14:textId="77777777" w:rsidR="005409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Przedmiary robót oraz specyfikacje techniczne wykonania i odbioru robót należy opracować zgodnie z przepisami Rozporządzenie Ministra Rozwoju i Technologii z dn. 20.12.2021 r., w sprawie szczegółowego zakresu i formy dokumentacji projektowej, specyfikacji technicznych wykonania i odbioru robót budowlanych oraz programu funkcjonalno-użytkowego (Dz.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29.12.2021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poz. 2454) z późn. zm. </w:t>
      </w:r>
    </w:p>
    <w:p w14:paraId="00000269" w14:textId="77777777" w:rsidR="005409C1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Stopień  szczegółowości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przedmiarów oraz specyfikacji technicznych wykonania i odbioru robót należy przyjąć w odniesieniu do możliwości prawidłowej oceny ilościowej i jakościowej poszczególnych grup robót.</w:t>
      </w:r>
    </w:p>
    <w:p w14:paraId="0000026A" w14:textId="77777777" w:rsidR="005409C1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Specyfikacje powinny zawierać zbiory wymagań, które są niezbędne do określenia standardów i jakości wykonania robót w zakresie sposobu wykonania robót, właściwości wyrobów budowlanych oraz oceny prawidłowości wykonania poszczególnych robót. Specyfikacje mają składać się ze specyfikacji technicznych wykonania i odbioru robót podstawowych, rodzajów robót przyjętych wg przyjętej systematyki lub grup robót.</w:t>
      </w:r>
    </w:p>
    <w:p w14:paraId="0000026B" w14:textId="77777777" w:rsidR="005409C1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Specyfikację  techniczną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wykonania i odbioru robót należy dodatkowo sporządzić i przekazać Zamawiającemu w wersji elektronicznej na </w:t>
      </w:r>
      <w:r>
        <w:rPr>
          <w:rFonts w:ascii="Calibri" w:eastAsia="Calibri" w:hAnsi="Calibri" w:cs="Calibri"/>
          <w:sz w:val="24"/>
          <w:szCs w:val="24"/>
        </w:rPr>
        <w:t>nośniku USB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Kompletną dokumentację należy przekazać w plikach .pdf podpisanych elektronicznie oraz w plikach edytowalnych w formacie w jakim powstały lub innym edytowalnym formacie możliwym do odczytu przez Zamawiającego.</w:t>
      </w:r>
    </w:p>
    <w:p w14:paraId="0000026C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6D" w14:textId="77777777" w:rsidR="005409C1" w:rsidRDefault="0000000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WYMAGANIA DOTYCZĄCE INFORMACJI BEZPIECZEŃSTWA I OCHRONY ZDROWIA</w:t>
      </w:r>
    </w:p>
    <w:p w14:paraId="0000026E" w14:textId="77777777" w:rsidR="005409C1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Informację dotyczącą Bezpieczeństwa i ochrony zdrowia należy opracować zgodnie z Rozporządzeniem Ministra Infrastruktury z dnia 23 czerwca 2003 r. w sprawie informacji dotyczącej bezpieczeństwa i ochrony zdrowia oraz planu bezpieczeństwa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ochrony zdrowia - </w:t>
      </w:r>
      <w:r>
        <w:rPr>
          <w:rFonts w:ascii="Calibri" w:eastAsia="Calibri" w:hAnsi="Calibri" w:cs="Calibri"/>
          <w:sz w:val="24"/>
          <w:szCs w:val="24"/>
        </w:rPr>
        <w:t>z dnia 23 czerwca 2003 r.</w:t>
      </w:r>
      <w:hyperlink r:id="rId9">
        <w:r>
          <w:rPr>
            <w:rFonts w:ascii="Calibri" w:eastAsia="Calibri" w:hAnsi="Calibri" w:cs="Calibri"/>
            <w:sz w:val="24"/>
            <w:szCs w:val="24"/>
          </w:rPr>
          <w:t xml:space="preserve"> (Dz.U. Nr 120, poz. 1126)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 późn. zm.  </w:t>
      </w:r>
    </w:p>
    <w:p w14:paraId="0000026F" w14:textId="77777777" w:rsidR="005409C1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Informację BIOZ należy dodatkowo sporządzić i przekazać Zamawiającemu w wersji elektronicznej na </w:t>
      </w:r>
      <w:r>
        <w:rPr>
          <w:rFonts w:ascii="Calibri" w:eastAsia="Calibri" w:hAnsi="Calibri" w:cs="Calibri"/>
          <w:sz w:val="24"/>
          <w:szCs w:val="24"/>
        </w:rPr>
        <w:t>nośniku USB. Kompletną dokumentację należy przekazać w plikach .pdf podpisanych elektronicznie oraz w plikach edytowalnych w formacie w jakim powstały lub innym edytowalnym formacie możliwym do odczytu przez Zamawiającego.</w:t>
      </w:r>
    </w:p>
    <w:p w14:paraId="00000270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7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539" w:hanging="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2.0.  CECHY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OBIEKTU WYNIKAJĄCE Z ROZWIĄZAŃ </w:t>
      </w:r>
      <w:r>
        <w:rPr>
          <w:rFonts w:ascii="Calibri" w:eastAsia="Calibri" w:hAnsi="Calibri" w:cs="Calibri"/>
          <w:b/>
          <w:sz w:val="28"/>
          <w:szCs w:val="28"/>
        </w:rPr>
        <w:t>B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UDOWLANO - KONSTRUKCYJNYCH</w:t>
      </w:r>
    </w:p>
    <w:p w14:paraId="0000027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539" w:hanging="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27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2.1. OGÓLNE CECHY FUNKCJONALNO - UŻYTKOWE OBIEKTU</w:t>
      </w:r>
    </w:p>
    <w:p w14:paraId="0000027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Podstawowym celem wykonania zadania projektowego / projektowo - realizacyjnego jest budowa budynku wielorodzinnego, trzykondygnacyjnego, bez podpiwniczenia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o minimalnym PUM </w:t>
      </w:r>
      <w:r>
        <w:rPr>
          <w:rFonts w:ascii="Calibri" w:eastAsia="Calibri" w:hAnsi="Calibri" w:cs="Calibri"/>
          <w:color w:val="222222"/>
          <w:sz w:val="24"/>
          <w:szCs w:val="24"/>
        </w:rPr>
        <w:t>914,28 m</w:t>
      </w:r>
      <w:r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>, minimalnej ilości 21 lokali mieszkalnych oraz 27 stanowisk parkingowych, wiaty śmietnikowej, placu zabaw, siłowni zewnętrznej i boiska wraz z zagospodarowaniem terenu oraz zewnętrznymi instalacjami wewnętrznymi i przyłączami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 niezbędnym zakresie – zgodnie z niniejszą dokumentacją i przeprowadzenie tego działania w sposób całkowicie spójny i kompletny. W zakresie zadań Wykonawcy jest zaprojektowanie i realizacja inwestycji wraz ze wszystkimi elementami niezbędnymi dla prawidłowego i zgodnego z zamierzeniem Zamawiającego funkcjonowania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00000275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rojektowana / budowana powierzchnia winna pozwalać użytkownikowi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  zrealizowanie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planowanych w niej działań bez ponoszenia dodatkowych nakładów przez Zamawiającego za wyjątkiem ruchomego wyposażenia oraz innych, nie wymienionych  w niniejszej  dokumentacji.</w:t>
      </w:r>
    </w:p>
    <w:p w14:paraId="00000276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Przy określaniu zakresu zadania należy ściśle przewidzieć wszelkie niezbędne elementy realizacji zadania, niezależnie od tego czy są one wymienione w niniejszej dokumentacji czy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też ich konieczność zastosowania należy przewidzieć ze względu na potrzebę wynikającą z obiektywnych możliwości prawidłowego i kompletnego uruchomienia i użytkowania obiektu zgodnie z jego przeznaczeniem.</w:t>
      </w:r>
    </w:p>
    <w:p w14:paraId="00000277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Planowaną budowę obiektu, należy zaprojektować w poszanowaniu istniejącej struktury, tkanki zabudowy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istniejącej zieleni i innych. </w:t>
      </w:r>
    </w:p>
    <w:p w14:paraId="00000278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Planowaną budowę obiektu, należy zaprojektować w konstrukcji trwałej, odpornej na korozję - dostosowanej do rodzaju i funkcji obiektu. Elementy konstrukcyjne nie mogą być większe </w:t>
      </w:r>
      <w:r>
        <w:rPr>
          <w:rFonts w:ascii="Calibri" w:eastAsia="Calibri" w:hAnsi="Calibri" w:cs="Calibri"/>
          <w:sz w:val="24"/>
          <w:szCs w:val="24"/>
        </w:rPr>
        <w:t>niż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12,5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mb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rozpiętości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79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Przy projektowaniu konstrukcji należy uwzględnić wszelkie uwarunkowania gwarantujące jej prawidłową pracę, brak przekroczenia stanów granicznych nośności i użytkowania, w szczególności brak występowania pęknięć,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osiadań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oraz innych zjawisk mogących wpłynąć na jakość użytkowania budynku.</w:t>
      </w:r>
    </w:p>
    <w:p w14:paraId="0000027A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W projekcie należy uwzględnić wszystkie obciążenia konstrukcji jakie będą występowały, przy czym Zamawiający nie dopuszcza zaliczenia obciążeń od instalacji technologicznych oraz urządzeń stałych takich jak np. kanały i centralne wentylacyjne, oprawy oświetleniowe, stałe urządzenia akustyczne, elektroakustyczne, montowane do konstrukcji -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wartości  obciążenia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użytkowego. Obciążenia te powinny zostać obliczone jako obciążenia technologiczne z pozostawieniem pełnej wartości normowego obciążenia u</w:t>
      </w:r>
      <w:r>
        <w:rPr>
          <w:rFonts w:ascii="Calibri" w:eastAsia="Calibri" w:hAnsi="Calibri" w:cs="Calibri"/>
          <w:sz w:val="24"/>
          <w:szCs w:val="24"/>
        </w:rPr>
        <w:t>żytkowego 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dyspozycji użytkownika. Jeśli Wykonawca zachowuje rozwiązania techniczne i funkcjonalne projektu </w:t>
      </w:r>
      <w:r>
        <w:rPr>
          <w:rFonts w:ascii="Calibri" w:eastAsia="Calibri" w:hAnsi="Calibri" w:cs="Calibri"/>
          <w:sz w:val="24"/>
          <w:szCs w:val="24"/>
        </w:rPr>
        <w:t>budowlanego Inwestprojekt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nie zwalnia go to z uwzględnienia obciążeń na całość obiektu. </w:t>
      </w:r>
    </w:p>
    <w:p w14:paraId="0000027B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projekcie należy zastosować rozwiązania i materiały zapewniające wysoki standard jakościowy oraz wieloletnią, optymalną eksploatację instalacji i pomieszczeń bez konieczności dokonywania większych napraw i remontów.</w:t>
      </w:r>
    </w:p>
    <w:p w14:paraId="0000027C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Zaprojektowane urządzenia powinny posiadać parametry zapewniające jak najwyższą jakość i możliwie najniższe koszty eksploatacji.</w:t>
      </w:r>
    </w:p>
    <w:p w14:paraId="0000027D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Wykonawca zobowiązany jest do stosowania w rozwiązaniach projektowych wyrobów (materiałów i urządzeń) budowlanych dopuszczonych do obrotu i stosowania w budownictwie, oraz ze względu na lokalizację i funkcję obiektu – najwyższej jakości materiałów budowlanych i estetycznych.</w:t>
      </w:r>
    </w:p>
    <w:p w14:paraId="0000027E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Należy przyjąć standard pomieszczeń uwzględniający warunki wymienione w niniejszym Programie Użytkowym, przy szczególnym uwzględnieniu parametrów dopuszczających stosowanie danych materiałów bądź urządzeń w odpowiednio zaprojektowanych warunkach użytkowania. Ostateczne ustalenie standardu wykończenia i wyposażenia pomieszczeń zostanie ustalone na etapie projektowania w ramach bezpośrednich uzgodnień z Zamawiającym.</w:t>
      </w:r>
    </w:p>
    <w:p w14:paraId="0000027F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Obiekt, w zakresie dostępności należy dostosować do potrzeb osób o szczególnych potrzebach / niepełnosprawnych.</w:t>
      </w:r>
    </w:p>
    <w:p w14:paraId="00000280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obiekcie, należy zastosować rozwiązania zapewniające uzyskanie odpowiedniego poziomu bezpieczeństwa pożarowego. </w:t>
      </w:r>
    </w:p>
    <w:p w14:paraId="00000281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Przy projektowaniu odpowiednich systemów bezpieczeństwa pożarowego należy wykonać centralę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 w budowanym obiekcie oraz sprawdzić wydajność hydrantów zewnętrznych obsługujących teren nieruchomości / wg. potrzeb.</w:t>
      </w:r>
    </w:p>
    <w:p w14:paraId="00000282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Przy projektowaniu odpowiednich systemów izolacji akustycznej, należy wziąć pod uwagę obowiązujące przepisy w zakresie przegród wewnętrznych, jak i zewnętrznych. Jeśli jest taka potrzeba</w:t>
      </w:r>
      <w:r>
        <w:rPr>
          <w:rFonts w:ascii="Calibri" w:eastAsia="Calibri" w:hAnsi="Calibri" w:cs="Calibri"/>
          <w:sz w:val="24"/>
          <w:szCs w:val="24"/>
        </w:rPr>
        <w:t>, Projektant wykona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badania w zakresie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emisji hałasu. Szczególnie </w:t>
      </w:r>
      <w:r>
        <w:rPr>
          <w:rFonts w:ascii="Calibri" w:eastAsia="Calibri" w:hAnsi="Calibri" w:cs="Calibri"/>
          <w:sz w:val="24"/>
          <w:szCs w:val="24"/>
        </w:rPr>
        <w:t>należy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zwrócić uwagę na zabezpieczenie pomieszczeń mogących emitować hałas, takich jak: dźwigi, centrale wentylacyjne i inne.</w:t>
      </w:r>
    </w:p>
    <w:p w14:paraId="00000283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projektowaniu obiektu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w zakresie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zabezpieczeń izolacyjnych przeciwwilgociowych należy wziąć pod uwagę materiały budowlane i izolacyjne, które ze względu na swoje działanie mogą zostać użyte w przypadku budynków mieszkalnych.  </w:t>
      </w:r>
    </w:p>
    <w:p w14:paraId="00000284" w14:textId="77777777" w:rsidR="005409C1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</w:t>
      </w:r>
      <w:proofErr w:type="gramStart"/>
      <w:r>
        <w:rPr>
          <w:rFonts w:ascii="Calibri" w:eastAsia="Calibri" w:hAnsi="Calibri" w:cs="Calibri"/>
          <w:sz w:val="24"/>
          <w:szCs w:val="24"/>
        </w:rPr>
        <w:t>miejscach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gdzie pozwalają na to przepisy, stosować sufity </w:t>
      </w:r>
      <w:proofErr w:type="spellStart"/>
      <w:r>
        <w:rPr>
          <w:rFonts w:ascii="Calibri" w:eastAsia="Calibri" w:hAnsi="Calibri" w:cs="Calibri"/>
          <w:sz w:val="24"/>
          <w:szCs w:val="24"/>
        </w:rPr>
        <w:t>demontowalne</w:t>
      </w:r>
      <w:proofErr w:type="spellEnd"/>
      <w:r>
        <w:rPr>
          <w:rFonts w:ascii="Calibri" w:eastAsia="Calibri" w:hAnsi="Calibri" w:cs="Calibri"/>
          <w:sz w:val="24"/>
          <w:szCs w:val="24"/>
        </w:rPr>
        <w:t>, umożliwiające łatwy dostęp do instalacji i urządzeń (korytarze) z widocznie oznaczoną rewizją.</w:t>
      </w:r>
    </w:p>
    <w:p w14:paraId="00000285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8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2.2. SZCZEGÓŁOWE WYMAGANIA UŻYTKOWE I MATERIAŁOWE</w:t>
      </w:r>
    </w:p>
    <w:p w14:paraId="0000028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Szczegółowe wymagania w zakresie materiałów wykończeniowych poszczególnych pomieszczeń dotyczących: ścian, podłóg i sufitów należy wykonać zgodnie z </w:t>
      </w:r>
      <w:r>
        <w:rPr>
          <w:rFonts w:ascii="Calibri" w:eastAsia="Calibri" w:hAnsi="Calibri" w:cs="Calibri"/>
          <w:b/>
          <w:sz w:val="24"/>
          <w:szCs w:val="24"/>
        </w:rPr>
        <w:t>ni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ej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szymi wytycz</w:t>
      </w:r>
      <w:r>
        <w:rPr>
          <w:rFonts w:ascii="Calibri" w:eastAsia="Calibri" w:hAnsi="Calibri" w:cs="Calibri"/>
          <w:b/>
          <w:sz w:val="24"/>
          <w:szCs w:val="24"/>
        </w:rPr>
        <w:t>nymi oraz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bezwarunkowo uzgodnić na etapie wykonywania </w:t>
      </w:r>
      <w:r>
        <w:rPr>
          <w:rFonts w:ascii="Calibri" w:eastAsia="Calibri" w:hAnsi="Calibri" w:cs="Calibri"/>
          <w:b/>
          <w:sz w:val="24"/>
          <w:szCs w:val="24"/>
        </w:rPr>
        <w:t>zamiennego projektu budowlanego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z </w:t>
      </w:r>
      <w:r>
        <w:rPr>
          <w:rFonts w:ascii="Calibri" w:eastAsia="Calibri" w:hAnsi="Calibri" w:cs="Calibri"/>
          <w:b/>
          <w:sz w:val="24"/>
          <w:szCs w:val="24"/>
        </w:rPr>
        <w:t>Zamawiającym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oraz odpowiednimi służbami uzgadniającymi. </w:t>
      </w:r>
    </w:p>
    <w:p w14:paraId="0000028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2.3.  WYKAZ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SPRZĘTU I WYPOSAŻENIA DO ZAMONTOWANIA W POSZCZEGÓLNYCH POMIESZCZENIACH</w:t>
      </w:r>
    </w:p>
    <w:p w14:paraId="00000289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8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2.3.1. WYKAZ SPRZĘTU I WYPOSAŻENIA STAŁEGO DO ZAMONTOWANIA W POSZCZEGÓLNYCH POMIESZCZENIACH</w:t>
      </w:r>
    </w:p>
    <w:p w14:paraId="0000028B" w14:textId="77777777" w:rsidR="005409C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WYKAZ SPRZĘTU TECHNICZNEGO, wymaganego - montowanego na etapie budowy, </w:t>
      </w:r>
      <w:r>
        <w:rPr>
          <w:rFonts w:ascii="Calibri" w:eastAsia="Calibri" w:hAnsi="Calibri" w:cs="Calibri"/>
          <w:b/>
          <w:sz w:val="24"/>
          <w:szCs w:val="24"/>
        </w:rPr>
        <w:t xml:space="preserve">należy zastosować zgodnie z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częścią opisową </w:t>
      </w:r>
      <w:r>
        <w:rPr>
          <w:rFonts w:ascii="Calibri" w:eastAsia="Calibri" w:hAnsi="Calibri" w:cs="Calibri"/>
          <w:b/>
          <w:sz w:val="24"/>
          <w:szCs w:val="24"/>
        </w:rPr>
        <w:t>projektu budowlanego Inwestprojekt z uwzględnieniem zmian przewidzianych zamiennym projektem budowlanym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Powyższe dotyczy:</w:t>
      </w:r>
    </w:p>
    <w:p w14:paraId="0000028C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elementów komunikacji pionowej: dźwig osobo</w:t>
      </w:r>
      <w:r>
        <w:rPr>
          <w:rFonts w:ascii="Calibri" w:eastAsia="Calibri" w:hAnsi="Calibri" w:cs="Calibri"/>
          <w:sz w:val="24"/>
          <w:szCs w:val="24"/>
        </w:rPr>
        <w:t>wy o nośności 1000 kg, przystosowany do przewozu mebli, chorych na noszach i osób niepełnosprawnych (winda wyposażona w monitoring wizyjny)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wraz z automatyką,</w:t>
      </w:r>
    </w:p>
    <w:p w14:paraId="0000028D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elementów oświetlenia wbudowanego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z opisem części instalacji elektrycznych 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proofErr w:type="spellStart"/>
      <w:r>
        <w:rPr>
          <w:rFonts w:ascii="Calibri" w:eastAsia="Calibri" w:hAnsi="Calibri" w:cs="Calibri"/>
          <w:sz w:val="24"/>
          <w:szCs w:val="24"/>
        </w:rPr>
        <w:t>uwzgl</w:t>
      </w:r>
      <w:proofErr w:type="spellEnd"/>
      <w:r>
        <w:rPr>
          <w:rFonts w:ascii="Calibri" w:eastAsia="Calibri" w:hAnsi="Calibri" w:cs="Calibri"/>
          <w:sz w:val="24"/>
          <w:szCs w:val="24"/>
        </w:rPr>
        <w:t>. zmian zawartych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zamienn</w:t>
      </w:r>
      <w:r>
        <w:rPr>
          <w:rFonts w:ascii="Calibri" w:eastAsia="Calibri" w:hAnsi="Calibri" w:cs="Calibri"/>
          <w:sz w:val="24"/>
          <w:szCs w:val="24"/>
        </w:rPr>
        <w:t>ym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projekcie budowlan</w:t>
      </w:r>
      <w:r>
        <w:rPr>
          <w:rFonts w:ascii="Calibri" w:eastAsia="Calibri" w:hAnsi="Calibri" w:cs="Calibri"/>
          <w:sz w:val="24"/>
          <w:szCs w:val="24"/>
        </w:rPr>
        <w:t>ym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w tym osprzętu, </w:t>
      </w:r>
    </w:p>
    <w:p w14:paraId="0000028E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elementów wyposażenia technicznego obiektu związanego z prowadzeniem i użytkowaniem wszystkich instalacji (w tym: centrale wentylacyjne, klimatyzacyjne, zw</w:t>
      </w:r>
      <w:r>
        <w:rPr>
          <w:rFonts w:ascii="Calibri" w:eastAsia="Calibri" w:hAnsi="Calibri" w:cs="Calibri"/>
          <w:sz w:val="24"/>
          <w:szCs w:val="24"/>
        </w:rPr>
        <w:t>iązane z instalacją fotowoltaiczną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in.),</w:t>
      </w:r>
    </w:p>
    <w:p w14:paraId="0000028F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elementów ochrony pożarowej (w tym: hydranty wewnętrzne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zewnętrzne i wbudowane)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90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elementów instalacji niskoprądowych (w tym: centrale pożarowe, monitoring, wyposażenie stolarki drzwiowej w niezbędne elementy instalacji i automatyki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– kontrola dostępu, siłowniki, czujki ruchu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itp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z opisem części instalacji</w:t>
      </w:r>
      <w:r>
        <w:rPr>
          <w:rFonts w:ascii="Calibri" w:eastAsia="Calibri" w:hAnsi="Calibri" w:cs="Calibri"/>
          <w:sz w:val="24"/>
          <w:szCs w:val="24"/>
        </w:rPr>
        <w:t xml:space="preserve"> elektrycznych i teletechnicznych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projektu </w:t>
      </w:r>
      <w:r>
        <w:rPr>
          <w:rFonts w:ascii="Calibri" w:eastAsia="Calibri" w:hAnsi="Calibri" w:cs="Calibri"/>
          <w:sz w:val="24"/>
          <w:szCs w:val="24"/>
        </w:rPr>
        <w:t>budowlanego Inwestprojekt i wytycznych PFU, w tym gniazd oraz opraw,</w:t>
      </w:r>
    </w:p>
    <w:p w14:paraId="00000291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innych niezbędnych do prawidłowego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funkcjonowania  obiektu</w:t>
      </w:r>
      <w:proofErr w:type="gramEnd"/>
    </w:p>
    <w:p w14:paraId="00000292" w14:textId="77777777" w:rsidR="005409C1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WYKAZ SPRZĘTU TECHNOLOGICZNEGO,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wymaganego - montowanego na etapie budowy, podano w części opisowej </w:t>
      </w:r>
      <w:r>
        <w:rPr>
          <w:rFonts w:ascii="Calibri" w:eastAsia="Calibri" w:hAnsi="Calibri" w:cs="Calibri"/>
          <w:sz w:val="24"/>
          <w:szCs w:val="24"/>
        </w:rPr>
        <w:t xml:space="preserve">projektu budowlanego Inwestprojekt </w:t>
      </w:r>
      <w:r>
        <w:rPr>
          <w:rFonts w:ascii="Calibri" w:eastAsia="Calibri" w:hAnsi="Calibri" w:cs="Calibri"/>
          <w:color w:val="000000"/>
          <w:sz w:val="24"/>
          <w:szCs w:val="24"/>
        </w:rPr>
        <w:t>– zakres: instalacje</w:t>
      </w:r>
      <w:r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>
        <w:rPr>
          <w:rFonts w:ascii="Calibri" w:eastAsia="Calibri" w:hAnsi="Calibri" w:cs="Calibri"/>
          <w:sz w:val="24"/>
          <w:szCs w:val="24"/>
        </w:rPr>
        <w:t>uwzgl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zmian zawartych w zamiennym </w:t>
      </w:r>
      <w:r>
        <w:rPr>
          <w:rFonts w:ascii="Calibri" w:eastAsia="Calibri" w:hAnsi="Calibri" w:cs="Calibri"/>
          <w:color w:val="000000"/>
          <w:sz w:val="24"/>
          <w:szCs w:val="24"/>
        </w:rPr>
        <w:t>projek</w:t>
      </w:r>
      <w:r>
        <w:rPr>
          <w:rFonts w:ascii="Calibri" w:eastAsia="Calibri" w:hAnsi="Calibri" w:cs="Calibri"/>
          <w:sz w:val="24"/>
          <w:szCs w:val="24"/>
        </w:rPr>
        <w:t>cie budowlanym.</w:t>
      </w:r>
    </w:p>
    <w:p w14:paraId="00000293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9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Zamawiający wymaga parametrów i cech użytkowych wyposażenia i wykończenia pomieszczeń w standardzie nie gorszym niż podane w powyższym wyszczególnieniu.</w:t>
      </w:r>
    </w:p>
    <w:p w14:paraId="00000295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9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2.3.2. WYPOSAŻENIE MONTOWANE NA ETAPIE BUDOWY – TECHNOLOGIA </w:t>
      </w:r>
    </w:p>
    <w:p w14:paraId="0000029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Wykonawca, uczestnicząc w realizacji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adania musi dostarczyć, zamontować, podłączyć i uruchomić wyposażenie ujęte w części opisowej </w:t>
      </w:r>
      <w:r>
        <w:rPr>
          <w:rFonts w:ascii="Calibri" w:eastAsia="Calibri" w:hAnsi="Calibri" w:cs="Calibri"/>
          <w:sz w:val="24"/>
          <w:szCs w:val="24"/>
        </w:rPr>
        <w:t xml:space="preserve">projektu budowlanego Inwestprojekt, z uwzględnieniem zmian zawartych w zamiennym projekcie budowlanym </w:t>
      </w:r>
      <w:r>
        <w:rPr>
          <w:rFonts w:ascii="Calibri" w:eastAsia="Calibri" w:hAnsi="Calibri" w:cs="Calibri"/>
          <w:color w:val="000000"/>
          <w:sz w:val="24"/>
          <w:szCs w:val="24"/>
        </w:rPr>
        <w:t>– zakres: technologia – wyposażenie w zakresie instalacji i innych.</w:t>
      </w:r>
    </w:p>
    <w:p w14:paraId="0000029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ramach wykonywanych prac Wykonawca musi przeszkolić personel </w:t>
      </w:r>
      <w:r>
        <w:rPr>
          <w:rFonts w:ascii="Calibri" w:eastAsia="Calibri" w:hAnsi="Calibri" w:cs="Calibri"/>
          <w:sz w:val="24"/>
          <w:szCs w:val="24"/>
        </w:rPr>
        <w:t xml:space="preserve">wytypowany przez Inwestora, </w:t>
      </w:r>
      <w:r>
        <w:rPr>
          <w:rFonts w:ascii="Calibri" w:eastAsia="Calibri" w:hAnsi="Calibri" w:cs="Calibri"/>
          <w:color w:val="000000"/>
          <w:sz w:val="24"/>
          <w:szCs w:val="24"/>
        </w:rPr>
        <w:t>obsługujący za</w:t>
      </w:r>
      <w:r>
        <w:rPr>
          <w:rFonts w:ascii="Calibri" w:eastAsia="Calibri" w:hAnsi="Calibri" w:cs="Calibri"/>
          <w:sz w:val="24"/>
          <w:szCs w:val="24"/>
        </w:rPr>
        <w:t xml:space="preserve">stosowane </w:t>
      </w:r>
      <w:r>
        <w:rPr>
          <w:rFonts w:ascii="Calibri" w:eastAsia="Calibri" w:hAnsi="Calibri" w:cs="Calibri"/>
          <w:color w:val="000000"/>
          <w:sz w:val="24"/>
          <w:szCs w:val="24"/>
        </w:rPr>
        <w:t>wyposażenie.</w:t>
      </w:r>
    </w:p>
    <w:p w14:paraId="0000029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Wyposażenie technologiczne musi być wykonane zgodnie z odpowiednimi normami zharmonizowanymi Unii Europejskiej i być oznaczone znakiem CE z numerem jednostki certyfikującej. </w:t>
      </w:r>
    </w:p>
    <w:p w14:paraId="0000029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Wyposażenie to musi pochodzić od firm posiadających na terenie Polski autoryzowan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przez producenta serwis prowadzący samodzielnie naprawy tych urządzeń. Do dokumentacji należy </w:t>
      </w:r>
      <w:r>
        <w:rPr>
          <w:rFonts w:ascii="Calibri" w:eastAsia="Calibri" w:hAnsi="Calibri" w:cs="Calibri"/>
          <w:sz w:val="24"/>
          <w:szCs w:val="24"/>
        </w:rPr>
        <w:t>dołączyć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dokument potwierdzający takie uprawnienia serwisu.</w:t>
      </w:r>
    </w:p>
    <w:p w14:paraId="0000029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Parametry urządzeń podane w opisie należy traktować jako parametry wymagane.</w:t>
      </w:r>
    </w:p>
    <w:p w14:paraId="0000029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 akcep</w:t>
      </w:r>
      <w:r>
        <w:rPr>
          <w:rFonts w:ascii="Calibri" w:eastAsia="Calibri" w:hAnsi="Calibri" w:cs="Calibri"/>
          <w:sz w:val="24"/>
          <w:szCs w:val="24"/>
        </w:rPr>
        <w:t xml:space="preserve">tacji </w:t>
      </w:r>
      <w:r>
        <w:rPr>
          <w:rFonts w:ascii="Calibri" w:eastAsia="Calibri" w:hAnsi="Calibri" w:cs="Calibri"/>
          <w:color w:val="000000"/>
          <w:sz w:val="24"/>
          <w:szCs w:val="24"/>
        </w:rPr>
        <w:t>należy przedstawić kartę katalogową wyposażenia z danymi producenta i parametrami technicznymi potwierdzającymi parametry oferowane oraz zdjęciem, w wersji papierowej oraz elektronicznej.</w:t>
      </w:r>
    </w:p>
    <w:p w14:paraId="0000029D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FF0000"/>
          <w:u w:val="single"/>
        </w:rPr>
      </w:pPr>
    </w:p>
    <w:p w14:paraId="0000029E" w14:textId="77777777" w:rsidR="005409C1" w:rsidRDefault="0000000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WYPOSAŻENIE TECHNOLOGICZNE NIE MONTOWANE NA ETAPIE BUDOWY </w:t>
      </w:r>
    </w:p>
    <w:p w14:paraId="0000029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ramach realizacji zadania przewiduje się także dostawy sprzętu nie montowanego, w tym meble kuchenne, sanitarne i inne. W projektach i ofertach należy uwzględnić możliwość jego późniejszego ustawienia i podłączenia do wymaganych instalacji. </w:t>
      </w:r>
    </w:p>
    <w:p w14:paraId="000002A0" w14:textId="77777777" w:rsidR="005409C1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WYMAGANIA DOTYCZĄCE STOLARKI OKIENNEJ I DRZWIOWEJ</w:t>
      </w:r>
    </w:p>
    <w:p w14:paraId="000002A1" w14:textId="77777777" w:rsidR="005409C1" w:rsidRDefault="00000000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STOLARKA WEWNĘTRZNA:</w:t>
      </w:r>
    </w:p>
    <w:p w14:paraId="000002A2" w14:textId="77777777" w:rsidR="005409C1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drzwi wewnętrzne:</w:t>
      </w:r>
    </w:p>
    <w:p w14:paraId="000002A3" w14:textId="77777777" w:rsidR="005409C1" w:rsidRDefault="00000000">
      <w:pPr>
        <w:widowControl w:val="0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pomieszczenia mieszkalne, usługowe i inne – drzwi aluminiowe, stalowe lub drewniane, płycinowe lub / i przeszklone</w:t>
      </w:r>
      <w:r>
        <w:rPr>
          <w:rFonts w:ascii="Calibri" w:eastAsia="Calibri" w:hAnsi="Calibri" w:cs="Calibri"/>
          <w:sz w:val="24"/>
          <w:szCs w:val="24"/>
        </w:rPr>
        <w:t>, szklenie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poniżej 110 cm – sz</w:t>
      </w:r>
      <w:r>
        <w:rPr>
          <w:rFonts w:ascii="Calibri" w:eastAsia="Calibri" w:hAnsi="Calibri" w:cs="Calibri"/>
          <w:sz w:val="24"/>
          <w:szCs w:val="24"/>
        </w:rPr>
        <w:t xml:space="preserve">yba </w:t>
      </w:r>
      <w:r>
        <w:rPr>
          <w:rFonts w:ascii="Calibri" w:eastAsia="Calibri" w:hAnsi="Calibri" w:cs="Calibri"/>
          <w:color w:val="000000"/>
          <w:sz w:val="24"/>
          <w:szCs w:val="24"/>
        </w:rPr>
        <w:t>bezpieczna</w:t>
      </w:r>
      <w:r>
        <w:rPr>
          <w:rFonts w:ascii="Calibri" w:eastAsia="Calibri" w:hAnsi="Calibri" w:cs="Calibri"/>
          <w:sz w:val="24"/>
          <w:szCs w:val="24"/>
        </w:rPr>
        <w:t>, k</w:t>
      </w:r>
      <w:r>
        <w:rPr>
          <w:rFonts w:ascii="Calibri" w:eastAsia="Calibri" w:hAnsi="Calibri" w:cs="Calibri"/>
          <w:color w:val="000000"/>
          <w:sz w:val="24"/>
          <w:szCs w:val="24"/>
        </w:rPr>
        <w:t>olor do uzgodnienia z Zamawiającym,</w:t>
      </w:r>
    </w:p>
    <w:p w14:paraId="000002A4" w14:textId="77777777" w:rsidR="005409C1" w:rsidRDefault="00000000">
      <w:pPr>
        <w:widowControl w:val="0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pomieszczenia sanitarne, obsługujące, magazynowe – drzwi płytowe, aluminiowe lub stalowe pełne lub przeszklone</w:t>
      </w:r>
      <w:r>
        <w:rPr>
          <w:rFonts w:ascii="Calibri" w:eastAsia="Calibri" w:hAnsi="Calibri" w:cs="Calibri"/>
          <w:sz w:val="24"/>
          <w:szCs w:val="24"/>
        </w:rPr>
        <w:t>, k</w:t>
      </w:r>
      <w:r>
        <w:rPr>
          <w:rFonts w:ascii="Calibri" w:eastAsia="Calibri" w:hAnsi="Calibri" w:cs="Calibri"/>
          <w:color w:val="000000"/>
          <w:sz w:val="24"/>
          <w:szCs w:val="24"/>
        </w:rPr>
        <w:t>olor do uzgodnienia z Zamawiającym,</w:t>
      </w:r>
    </w:p>
    <w:p w14:paraId="000002A5" w14:textId="77777777" w:rsidR="005409C1" w:rsidRDefault="00000000">
      <w:pPr>
        <w:widowControl w:val="0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pozostałe pomieszczenia –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magazynowe,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inne – </w:t>
      </w:r>
      <w:r>
        <w:rPr>
          <w:rFonts w:ascii="Calibri" w:eastAsia="Calibri" w:hAnsi="Calibri" w:cs="Calibri"/>
          <w:sz w:val="24"/>
          <w:szCs w:val="24"/>
        </w:rPr>
        <w:t>aluminiowe</w:t>
      </w:r>
      <w:r>
        <w:rPr>
          <w:rFonts w:ascii="Calibri" w:eastAsia="Calibri" w:hAnsi="Calibri" w:cs="Calibri"/>
          <w:color w:val="000000"/>
          <w:sz w:val="24"/>
          <w:szCs w:val="24"/>
        </w:rPr>
        <w:t>, stalowe,</w:t>
      </w:r>
    </w:p>
    <w:p w14:paraId="000002A6" w14:textId="77777777" w:rsidR="005409C1" w:rsidRDefault="00000000">
      <w:pPr>
        <w:widowControl w:val="0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drzwi o odporności pożarowej – wyposażyć w odpowiednie systemy, w dostosowaniu do przepisów i warunków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 dla obiektu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A7" w14:textId="77777777" w:rsidR="005409C1" w:rsidRDefault="00000000">
      <w:pPr>
        <w:widowControl w:val="0"/>
        <w:numPr>
          <w:ilvl w:val="1"/>
          <w:numId w:val="5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drzwi łazienek z otworami wentylacji w dole skrzydła o sumarycznym przekroju nie mniejszym niż 0,022 m²,</w:t>
      </w:r>
    </w:p>
    <w:p w14:paraId="000002A8" w14:textId="77777777" w:rsidR="005409C1" w:rsidRDefault="00000000">
      <w:pPr>
        <w:widowControl w:val="0"/>
        <w:numPr>
          <w:ilvl w:val="1"/>
          <w:numId w:val="5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drzwi wewnętrzne pokoi mieszkalnych - przekrój szczeliny w dole drzwi wewnętrznych min. 0,008m².</w:t>
      </w:r>
    </w:p>
    <w:p w14:paraId="000002A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Drzwi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muszą być dostosowane dla pomieszczeń mieszkalnych, wyposażone odpowiednio w zamki, samozamykacze, otwieranie automatyczne, kontrolę dostępu lub drzwi o odporności –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oraz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inne  instalacje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niskoprądowe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z opisem instalacji niskoprądowych/teletechnicznych oraz rysunkami architektonicznymi. </w:t>
      </w:r>
    </w:p>
    <w:p w14:paraId="000002A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Drzwi do lokali w klasie antywłamaniowości min. RC2</w:t>
      </w:r>
    </w:p>
    <w:p w14:paraId="000002A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Kolorystykę stolarki okiennej i drzwiowej ustalić z Inwestorem na dalszym etapie.</w:t>
      </w:r>
    </w:p>
    <w:p w14:paraId="000002AC" w14:textId="77777777" w:rsidR="005409C1" w:rsidRDefault="00540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AD" w14:textId="77777777" w:rsidR="005409C1" w:rsidRDefault="00000000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STOLARKA ZEWNĘTRZNA </w:t>
      </w:r>
    </w:p>
    <w:p w14:paraId="000002AE" w14:textId="77777777" w:rsidR="005409C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STOLARKA DRZWIOWA</w:t>
      </w:r>
    </w:p>
    <w:p w14:paraId="000002A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Stolarka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winna spełniać następujące warunki:</w:t>
      </w:r>
    </w:p>
    <w:p w14:paraId="000002B0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ednoskrzydłowe, dwuskrzydłowe </w:t>
      </w:r>
    </w:p>
    <w:p w14:paraId="000002B1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drzwi balkonowe </w:t>
      </w:r>
      <w:r>
        <w:rPr>
          <w:rFonts w:ascii="Calibri" w:eastAsia="Calibri" w:hAnsi="Calibri" w:cs="Calibri"/>
          <w:color w:val="000000"/>
          <w:sz w:val="24"/>
          <w:szCs w:val="24"/>
        </w:rPr>
        <w:t>ze szkleniem na całej powierzchni drzwi - szyba bezpieczna,</w:t>
      </w:r>
    </w:p>
    <w:p w14:paraId="000002B2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wszystkie drzwi wejściowe zewnętrzne – należy wykonać tak, aby spełnione zostały współczynniki przenikania ciepła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(max) wymagane od 2021 rok, drzwi dwuskrzydłowe bez słupka rozdzielającego, </w:t>
      </w:r>
    </w:p>
    <w:p w14:paraId="000002B3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drzwi  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odporności pożarowej – wyposażyć w odpowiednie systemy, w dostosowaniu do przepisów i warunków p.poż. dl</w:t>
      </w:r>
      <w:r>
        <w:rPr>
          <w:rFonts w:ascii="Calibri" w:eastAsia="Calibri" w:hAnsi="Calibri" w:cs="Calibri"/>
          <w:sz w:val="24"/>
          <w:szCs w:val="24"/>
        </w:rPr>
        <w:t>a obiektu, w drzwiach o odporności ogniowej nie projektować kratek nawiewnych – stosować kratki transferowe w ścianach.</w:t>
      </w:r>
    </w:p>
    <w:p w14:paraId="000002B4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okna i drzwi balkonowe przy temp. pom. ogrzewanego nie mniejszej niż 16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st.C</w:t>
      </w:r>
      <w:proofErr w:type="spellEnd"/>
    </w:p>
    <w:p w14:paraId="000002B5" w14:textId="77777777" w:rsidR="005409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Umax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= 0.9 W/m²K, okna połaciowe -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Umax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= 1.1 W/m²K,</w:t>
      </w:r>
    </w:p>
    <w:p w14:paraId="000002B6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drzwi wejściowe do budynku oraz w przegrodach między pomieszczeniami ogrzewanymi i nieogrzewanymi -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Umax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= 1,3 W/m²K,</w:t>
      </w:r>
    </w:p>
    <w:p w14:paraId="000002B7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okna i drzwi o szczelności nie mniejszej niż w klasie 3 normy PN-EN 12207:2001.</w:t>
      </w:r>
    </w:p>
    <w:p w14:paraId="000002B8" w14:textId="77777777" w:rsidR="005409C1" w:rsidRDefault="0000000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 oknach i drzwiach balkonowych pomieszczeń mieszkalnych zamontować nawiewniki ciśnieniowe z możliwością regulacji - rozmieszczenie patrz część rysunkowa projekt techniczny instalacyjny; zakaz montowania nawiewników wentylacyjnych w kwaterach stałych,</w:t>
      </w:r>
    </w:p>
    <w:p w14:paraId="000002B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Drzwi wejściowe do budynku spełniają warunki techniczne §62 czyli: mają w świetle ościeżnicy minimalne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wymiary :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szerokość – 0,9m, wysokość – 2,0m, w przypadku drzwi dwuskrzydłowych szerokość skrzydła głównego wynosi min. 0,9m, drzwi wyposażone w domofon,</w:t>
      </w:r>
    </w:p>
    <w:p w14:paraId="000002BA" w14:textId="77777777" w:rsidR="005409C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STOLARKA OKIENNA</w:t>
      </w:r>
    </w:p>
    <w:p w14:paraId="000002B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Stolarka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winna spełniać następujące warunki:</w:t>
      </w:r>
    </w:p>
    <w:p w14:paraId="000002BC" w14:textId="77777777" w:rsidR="005409C1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ałość stolarki należy wykonać jako PCV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aluminium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współczynniki przenikania ciepła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(max) wymagane od 2021 rok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2BD" w14:textId="77777777" w:rsidR="005409C1" w:rsidRDefault="00000000">
      <w:pPr>
        <w:widowControl w:val="0"/>
        <w:numPr>
          <w:ilvl w:val="1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okna i drzwi balkonowe przy temp. pom. ogrzewanego nie mniejszej niż 16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st.C</w:t>
      </w:r>
      <w:proofErr w:type="spellEnd"/>
    </w:p>
    <w:p w14:paraId="000002BE" w14:textId="77777777" w:rsidR="005409C1" w:rsidRDefault="00000000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Umax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= 0.9 W/m²K, okna połaciowe -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Umax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= 1.1 W/m²K,</w:t>
      </w:r>
    </w:p>
    <w:p w14:paraId="000002BF" w14:textId="77777777" w:rsidR="005409C1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warunki akustyczne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z obowiązującymi przepisami oraz załączonym opracowaniem,</w:t>
      </w:r>
    </w:p>
    <w:p w14:paraId="000002C0" w14:textId="77777777" w:rsidR="005409C1" w:rsidRDefault="00000000">
      <w:pPr>
        <w:numPr>
          <w:ilvl w:val="1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stolarka jednoramowa z </w:t>
      </w:r>
      <w:proofErr w:type="spellStart"/>
      <w:r>
        <w:rPr>
          <w:rFonts w:ascii="Calibri" w:eastAsia="Calibri" w:hAnsi="Calibri" w:cs="Calibri"/>
          <w:sz w:val="24"/>
          <w:szCs w:val="24"/>
        </w:rPr>
        <w:t>okuciami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obwiedniowymi,</w:t>
      </w:r>
    </w:p>
    <w:p w14:paraId="000002C1" w14:textId="77777777" w:rsidR="005409C1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preferuje się okna o parametrach R’A2min = 25dB - izolacyjność określona przy zamkniętych oknach, </w:t>
      </w:r>
    </w:p>
    <w:p w14:paraId="000002C2" w14:textId="77777777" w:rsidR="005409C1" w:rsidRDefault="00000000">
      <w:pPr>
        <w:numPr>
          <w:ilvl w:val="1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wypełnienie – szkło bezpieczne dla zastosowania w obiekcie </w:t>
      </w:r>
    </w:p>
    <w:p w14:paraId="000002C3" w14:textId="77777777" w:rsidR="005409C1" w:rsidRDefault="00000000">
      <w:pPr>
        <w:numPr>
          <w:ilvl w:val="1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okna i drzwi o szczelności nie mniejszej niż w klasie 3 normy PN-EN 12207:2001.</w:t>
      </w:r>
    </w:p>
    <w:p w14:paraId="000002C4" w14:textId="77777777" w:rsidR="005409C1" w:rsidRDefault="00000000">
      <w:pPr>
        <w:numPr>
          <w:ilvl w:val="1"/>
          <w:numId w:val="9"/>
        </w:numPr>
        <w:spacing w:before="80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Kolorystykę stolarki okiennej i drzwiowej ustalić z Inwestorem na dalszym etapie.</w:t>
      </w:r>
    </w:p>
    <w:p w14:paraId="000002C5" w14:textId="77777777" w:rsidR="005409C1" w:rsidRDefault="005409C1">
      <w:pPr>
        <w:spacing w:before="8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C6" w14:textId="77777777" w:rsidR="005409C1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WYMAGANIA DOTYCZĄCE ELEWACJI OBIEKTÓW ORAZ ARCHITEKTURY </w:t>
      </w:r>
      <w:r>
        <w:rPr>
          <w:rFonts w:ascii="Calibri" w:eastAsia="Calibri" w:hAnsi="Calibri" w:cs="Calibri"/>
          <w:b/>
          <w:sz w:val="24"/>
          <w:szCs w:val="24"/>
        </w:rPr>
        <w:t>ZEWNĘTRZNEJ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2C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Wysokości poszczególnych </w:t>
      </w:r>
      <w:r>
        <w:rPr>
          <w:rFonts w:ascii="Calibri" w:eastAsia="Calibri" w:hAnsi="Calibri" w:cs="Calibri"/>
          <w:sz w:val="24"/>
          <w:szCs w:val="24"/>
        </w:rPr>
        <w:t>elementów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należy dostosować do funkcji i związanej z nią technologii oraz konieczności umieszczenia na dachu obiektu instalacji i urządzeń zintegrowanych – np. zewnętrznych central wentylacyjnych lub instalacji fotowoltaicznych ze względów użytkowych oraz technicznych, z możliwością ich serwisowania (wejście na dach od wewnątrz budynku)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2C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Wymaganym jest wykonanie:</w:t>
      </w:r>
    </w:p>
    <w:p w14:paraId="000002C9" w14:textId="77777777" w:rsidR="005409C1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tynków cienkowarstwowych w kolorach naturalnych, </w:t>
      </w:r>
      <w:r>
        <w:rPr>
          <w:rFonts w:ascii="Calibri" w:eastAsia="Calibri" w:hAnsi="Calibri" w:cs="Calibri"/>
          <w:sz w:val="24"/>
          <w:szCs w:val="24"/>
        </w:rPr>
        <w:t>inne rozwiązania elewacyjne (systemowe) powinny stanowić nie więcej niż 10% elewacji - jako akcent wyróżniający, Zamawiający dopuszcza modyfikację wytycznej pod warunkiem przedstawienia kosztorysów uzasadniających zmianę,</w:t>
      </w:r>
    </w:p>
    <w:p w14:paraId="000002CA" w14:textId="77777777" w:rsidR="005409C1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dociepleni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4"/>
          <w:szCs w:val="24"/>
        </w:rPr>
        <w:t>ścian zewnętrznych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balkonów i daszków – zgodnie z obranym systemem wykończeniowym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-  z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warstwami ocieplenia obliczonymi zgodnie z obowiązującymi normami w tym zakresie - bez </w:t>
      </w:r>
      <w:r>
        <w:rPr>
          <w:rFonts w:ascii="Calibri" w:eastAsia="Calibri" w:hAnsi="Calibri" w:cs="Calibri"/>
          <w:sz w:val="24"/>
          <w:szCs w:val="24"/>
        </w:rPr>
        <w:t>warstwy wykończeniowej balkonów (np.: warstwa wyrównawcza, gres, greting drewniany)</w:t>
      </w:r>
      <w:r>
        <w:rPr>
          <w:rFonts w:ascii="Calibri" w:eastAsia="Calibri" w:hAnsi="Calibri" w:cs="Calibri"/>
          <w:color w:val="000000"/>
          <w:sz w:val="24"/>
          <w:szCs w:val="24"/>
        </w:rPr>
        <w:t>, grubość ścian z dociepleniem nie większa ni</w:t>
      </w:r>
      <w:r>
        <w:rPr>
          <w:rFonts w:ascii="Calibri" w:eastAsia="Calibri" w:hAnsi="Calibri" w:cs="Calibri"/>
          <w:sz w:val="24"/>
          <w:szCs w:val="24"/>
        </w:rPr>
        <w:t>ż w projekcie budowlanym Inwestprojekt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2CB" w14:textId="77777777" w:rsidR="005409C1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rynny, rury spustowe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-  wymagany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system </w:t>
      </w:r>
      <w:r>
        <w:rPr>
          <w:rFonts w:ascii="Calibri" w:eastAsia="Calibri" w:hAnsi="Calibri" w:cs="Calibri"/>
          <w:sz w:val="24"/>
          <w:szCs w:val="24"/>
        </w:rPr>
        <w:t>zewnę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trzny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z obranym systemem. </w:t>
      </w:r>
    </w:p>
    <w:p w14:paraId="000002CC" w14:textId="77777777" w:rsidR="005409C1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drenaż opaskowy wokół budynku z krawężnikiem, wypełniony kamieniem o frakcji min. 32 mm, wykonany zgodnie ze sztuką budowlaną - Zamawiający dopuszcza modyfikację wytycznej pod warunkiem przedstawienia kosztorysów uzasadniających zmianę.</w:t>
      </w:r>
    </w:p>
    <w:p w14:paraId="000002C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2CE" w14:textId="77777777" w:rsidR="005409C1" w:rsidRDefault="00000000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WYMAGANIA DOTYCZĄCE BEZPIECZEŃSTWA POŻAROWEGO </w:t>
      </w:r>
    </w:p>
    <w:p w14:paraId="000002C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ramach opracowanego projektu należy rozpatrzyć i przyjąć najbardziej optymalny wariant określenia wszelkich zasad ochrony przeciwpożarowej oraz ewakuacji w odniesieniu do odpowiedniej kategorii zagrożenia ludzi dla obiektów mieszkalnych oraz użyteczności publicznej, przy wzięciu pod uwagę:</w:t>
      </w:r>
    </w:p>
    <w:p w14:paraId="000002D0" w14:textId="77777777" w:rsidR="005409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odpowiednio zaprojektowanych i dobranych stref pożarowych w kontekście różnych funkcji: garażowa, mieszkalna, usługowa, handlowa, techniczna i inne,</w:t>
      </w:r>
    </w:p>
    <w:p w14:paraId="000002D1" w14:textId="77777777" w:rsidR="005409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odpowiednio zaprojektowanych i dobranych hydrantów p-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zaopatrzenie w wodę do zewnętrznego gaszenia pożaru w wymaganej ilości 10 dm</w:t>
      </w:r>
      <w:r>
        <w:rPr>
          <w:rFonts w:ascii="Calibri" w:eastAsia="Calibri" w:hAnsi="Calibri" w:cs="Calibri"/>
          <w:sz w:val="24"/>
          <w:szCs w:val="24"/>
          <w:highlight w:val="white"/>
          <w:vertAlign w:val="superscript"/>
        </w:rPr>
        <w:t>3</w:t>
      </w:r>
      <w:r>
        <w:rPr>
          <w:rFonts w:ascii="Calibri" w:eastAsia="Calibri" w:hAnsi="Calibri" w:cs="Calibri"/>
          <w:sz w:val="24"/>
          <w:szCs w:val="24"/>
          <w:highlight w:val="white"/>
        </w:rPr>
        <w:t>/s zgodnie z § 5 ust. 1 pkt 1 rozporządzenia Ministra Spraw Wewnętrznych i Administracji z dnia 24 lipca 2009 r. w sprawie przeciwpożarowego zaopatrzenia w wodę oraz dróg pożarowych (Dz. U. Nr 124, poz. 1030) zapewniając dwa hydranty zlokalizowane na sieci wodociągowej w ul. Obwodowej w odległości – jeden poniżej 75 m, a drugi poniżej 150 m od obiektu, układ hydrantów wskazano na rzucie zagospodarowania terenu, Projektant zobligowany jest do zweryfikowania danych projektowych zawartych w projekcie budowlanym Inwestprojekt oraz ich aktualności,</w:t>
      </w:r>
    </w:p>
    <w:p w14:paraId="000002D2" w14:textId="77777777" w:rsidR="005409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odpowiednio zaprojektowanych i dobranych przegród, drzwi pożarowych,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wydzieleń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dróg ewakuacyjnych, zaprojektowania przejść szczelnych instalacji przez przegrody,</w:t>
      </w:r>
    </w:p>
    <w:p w14:paraId="000002D3" w14:textId="77777777" w:rsidR="005409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odpowiednio zaprojektowanych systemów sygnalizacji alarmu pożarowego,</w:t>
      </w:r>
    </w:p>
    <w:p w14:paraId="000002D4" w14:textId="77777777" w:rsidR="005409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odpowiednio zaprojektowanych systemów oddymiania klatek schodowych oraz dróg ewakuacyjnych,</w:t>
      </w:r>
    </w:p>
    <w:p w14:paraId="000002D5" w14:textId="77777777" w:rsidR="005409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odpowiednio zaprojektowanych systemów oświetlenia awaryjnego i ewakuacyjnego,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odpowiednio zaprojektowanych i dobranych urządzeń </w:t>
      </w:r>
      <w:proofErr w:type="gramStart"/>
      <w:r>
        <w:rPr>
          <w:rFonts w:ascii="Calibri" w:eastAsia="Calibri" w:hAnsi="Calibri" w:cs="Calibri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innych / wg. potrzeb.</w:t>
      </w:r>
    </w:p>
    <w:p w14:paraId="000002D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D7" w14:textId="77777777" w:rsidR="005409C1" w:rsidRDefault="00000000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WYMAGANIA DOTYCZĄCE INSTALACJI WEWNĘTRZNYCH BUDYNKU ORAZ PRZYŁĄCZY </w:t>
      </w:r>
    </w:p>
    <w:p w14:paraId="000002D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Zamiarem Zamawiającego jest stworzenie możliwości maksymalnie uniwersalnego wykorzystania ciągów instalacyjnych, prowadzonych w szachtach tak, aby przy kolejnych przebudowach, zastosowaniu zamiennych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technologii,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bądź remontach nie było konieczności prowadzenia dodatkowych prac inwazyjnych.</w:t>
      </w:r>
    </w:p>
    <w:p w14:paraId="000002D9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D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2.7.1. WYMAGANIA DOTYCZĄCE INSTALACJI WODNO-KANALIZACYJNYCH I PRZYŁĄCZY SANITARNYCH</w:t>
      </w:r>
    </w:p>
    <w:p w14:paraId="000002D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Wszystkie wymagania i wytyczne dotyczące instalacji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., zostały zawarte w </w:t>
      </w:r>
      <w:r>
        <w:rPr>
          <w:rFonts w:ascii="Calibri" w:eastAsia="Calibri" w:hAnsi="Calibri" w:cs="Calibri"/>
          <w:sz w:val="24"/>
          <w:szCs w:val="24"/>
        </w:rPr>
        <w:t>dokumentacji projektu budowlanego Inwestprojekt - należy zaktualizować o zmiany zawarte w zamiennym projekcie budowlanym.</w:t>
      </w:r>
    </w:p>
    <w:p w14:paraId="000002DC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D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2.7.2. WYMAGANIA DOTYCZĄCE INSTALACJI CENTRALNEGO OGRZEWANIA ORAZ CIEPŁEJ WODY</w:t>
      </w:r>
    </w:p>
    <w:p w14:paraId="000002DE" w14:textId="77777777" w:rsidR="005409C1" w:rsidRDefault="00000000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wymagania i wytyczne dotyczące instalacji </w:t>
      </w:r>
      <w:proofErr w:type="spellStart"/>
      <w:r>
        <w:rPr>
          <w:rFonts w:ascii="Calibri" w:eastAsia="Calibri" w:hAnsi="Calibri" w:cs="Calibri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sz w:val="24"/>
          <w:szCs w:val="24"/>
        </w:rPr>
        <w:t>., zostały zawarte w dokumentacji projektu budowlanego Inwestprojekt - należy zaktualizować o zmiany wymagane zamiennym projektem budowlanym.</w:t>
      </w:r>
    </w:p>
    <w:p w14:paraId="000002DF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E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2.7.3. WYMAGANIA DOTYCZĄCE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INSTALACJI  WENTYLACJI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MECHANICZNEJ I KLIMATYZACJI </w:t>
      </w:r>
    </w:p>
    <w:p w14:paraId="000002E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wymagania i wytyczne dotyczące instalacji </w:t>
      </w:r>
      <w:proofErr w:type="spellStart"/>
      <w:r>
        <w:rPr>
          <w:rFonts w:ascii="Calibri" w:eastAsia="Calibri" w:hAnsi="Calibri" w:cs="Calibri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sz w:val="24"/>
          <w:szCs w:val="24"/>
        </w:rPr>
        <w:t>., zostały zawarte w dokumentacji projektu budowlanego Inwestprojekt - należy zaktualizować o zmiany wymagane zamiennym projektem budowlanym.</w:t>
      </w:r>
    </w:p>
    <w:p w14:paraId="000002E2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2E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2.7.4. WYMAGANIA DOTYCZĄCE INSTALACJI ELEKTRYCZNYCH WEWN</w:t>
      </w:r>
      <w:r>
        <w:rPr>
          <w:rFonts w:ascii="Calibri" w:eastAsia="Calibri" w:hAnsi="Calibri" w:cs="Calibri"/>
          <w:b/>
          <w:sz w:val="24"/>
          <w:szCs w:val="24"/>
        </w:rPr>
        <w:t>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TRZNYCH I PRZYŁ</w:t>
      </w:r>
      <w:r>
        <w:rPr>
          <w:rFonts w:ascii="Calibri" w:eastAsia="Calibri" w:hAnsi="Calibri" w:cs="Calibri"/>
          <w:b/>
          <w:sz w:val="24"/>
          <w:szCs w:val="24"/>
        </w:rPr>
        <w:t>Ą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CZA ENERGETYCZNEGO </w:t>
      </w:r>
    </w:p>
    <w:p w14:paraId="000002E4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wymagania i wytyczne dotyczące instalacji </w:t>
      </w:r>
      <w:proofErr w:type="spellStart"/>
      <w:r>
        <w:rPr>
          <w:rFonts w:ascii="Calibri" w:eastAsia="Calibri" w:hAnsi="Calibri" w:cs="Calibri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sz w:val="24"/>
          <w:szCs w:val="24"/>
        </w:rPr>
        <w:t>., zostały zawarte w dokumentacji projektu budowlanego Inwestprojekt oraz dokumentacji powykonawczej geodezyjnej inwentaryzacji obiektów budowlanych przyłącza energetycznego - należy zaktualizować o zmiany wymagane zamiennym projektem budowlanym.</w:t>
      </w:r>
    </w:p>
    <w:p w14:paraId="000002E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2E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2.7.5. WYMAGANIA DOTYCZĄCE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INSTALACJI  NISKOPRĄDOWYCH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/TELETECHNICZNYCH</w:t>
      </w:r>
    </w:p>
    <w:p w14:paraId="000002E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wymagania i wytyczne dotyczące instalacji </w:t>
      </w:r>
      <w:proofErr w:type="spellStart"/>
      <w:r>
        <w:rPr>
          <w:rFonts w:ascii="Calibri" w:eastAsia="Calibri" w:hAnsi="Calibri" w:cs="Calibri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sz w:val="24"/>
          <w:szCs w:val="24"/>
        </w:rPr>
        <w:t>., zostały zawarte w dokumentacji projektu budowlanego Inwestprojekt - należy zaktualizować o zmiany wymagane zamiennym projektem budowlanym.</w:t>
      </w:r>
    </w:p>
    <w:p w14:paraId="000002E8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E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-539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3.0. WARUNKI WYKONANIA I ODBIORU ROBÓT BUDOWLANYCH </w:t>
      </w:r>
    </w:p>
    <w:p w14:paraId="000002EA" w14:textId="77777777" w:rsidR="005409C1" w:rsidRDefault="00000000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WARUNKI WYKONANIA PRAC</w:t>
      </w:r>
    </w:p>
    <w:p w14:paraId="000002E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Przedmiot zamówienia zostanie zrealizowany z materiałów i sprzętu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ykonawcy.</w:t>
      </w:r>
    </w:p>
    <w:p w14:paraId="000002E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ramach przekazania placu budowy Zamawiający przekaże Wykonawcy teren niezbędn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wykonania zadania.</w:t>
      </w:r>
    </w:p>
    <w:p w14:paraId="000002E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Lokalizacja, na której planowane jest zamierzenie budowlane, ma zapewniony dojazd drogowy przez istniejące drogi gminne. </w:t>
      </w:r>
    </w:p>
    <w:p w14:paraId="000002EE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Zamawiający wskaże wykonawcy punkt poboru wody i energii elektrycznej.</w:t>
      </w:r>
    </w:p>
    <w:p w14:paraId="000002E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Wykonawca będzie zobowiązany do przyjęcia odpowiedzialności od następstw i za wyniki działalności w zakresie:</w:t>
      </w:r>
    </w:p>
    <w:p w14:paraId="000002F0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organizacji robot,</w:t>
      </w:r>
    </w:p>
    <w:p w14:paraId="000002F1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zabezpieczenia osób trzecich,</w:t>
      </w:r>
    </w:p>
    <w:p w14:paraId="000002F2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ochrony środowiska,</w:t>
      </w:r>
    </w:p>
    <w:p w14:paraId="000002F3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warunków BHP,</w:t>
      </w:r>
    </w:p>
    <w:p w14:paraId="000002F4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warunków bezpieczeństwa ruchu wewnętrznego drogowego i ewentualnej kolizji związanej z obsługą placu budowy,</w:t>
      </w:r>
    </w:p>
    <w:p w14:paraId="000002F5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zabezpieczeniem terenu robót,</w:t>
      </w:r>
    </w:p>
    <w:p w14:paraId="000002F6" w14:textId="77777777" w:rsidR="005409C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zabezpieczenia ciągów komunikacyjnych przyległych do terenu robót od następstw prowadzonych robót.</w:t>
      </w:r>
    </w:p>
    <w:p w14:paraId="000002F7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2F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Wyroby budowlane i instalacyjne, stosowane w trakcie wykonywania robót budowlanych, mają spełniać wymagania polskich przepisów prawa, a Wykonawca będzie posiadał dokumenty potwierdzające, że zostały one wprowadzone do obrotu zgodnie z ustawą o wyrobach budowlanych i posiadają wymagane parametry</w:t>
      </w:r>
      <w:r>
        <w:rPr>
          <w:rFonts w:ascii="Calibri" w:eastAsia="Calibri" w:hAnsi="Calibri" w:cs="Calibri"/>
          <w:sz w:val="24"/>
          <w:szCs w:val="24"/>
        </w:rPr>
        <w:t>, a także zapewni potwierdzenie ich zgodności z regułą DNSH.</w:t>
      </w:r>
    </w:p>
    <w:p w14:paraId="000002F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Zamawiający przewiduje bieżące kontrole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ykonywanych robót. W celu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zapewnienia  współpracy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z Wykonawcą i prowadzenia kontroli wykonywanych robót, Zamawiający przewiduje ustanowienie osoby upoważnionej do kontaktów oraz inspektora nadzoru inwestorskiego.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Kontroli będą podlegały w szczególności:</w:t>
      </w:r>
    </w:p>
    <w:p w14:paraId="000002FA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rozwiązania projektowe w aspekcie ich zgodności z programem funkcjonalno - użytkowym, </w:t>
      </w:r>
      <w:r>
        <w:rPr>
          <w:rFonts w:ascii="Calibri" w:eastAsia="Calibri" w:hAnsi="Calibri" w:cs="Calibri"/>
          <w:sz w:val="24"/>
          <w:szCs w:val="24"/>
        </w:rPr>
        <w:t>projektem budowlanym Inwestprojekt</w:t>
      </w:r>
      <w:r>
        <w:rPr>
          <w:rFonts w:ascii="Calibri" w:eastAsia="Calibri" w:hAnsi="Calibri" w:cs="Calibri"/>
          <w:color w:val="000000"/>
          <w:sz w:val="24"/>
          <w:szCs w:val="24"/>
        </w:rPr>
        <w:t>, warunkami umowy oraz obowiązującymi przepisami,</w:t>
      </w:r>
    </w:p>
    <w:p w14:paraId="000002FB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stosowane gotowe wyroby budowlane w odniesieniu do dokumentów potwierdzających ich dopuszczenie do obrotu oraz zgodności parametrów z danymi zawartymi w projekcie,</w:t>
      </w:r>
    </w:p>
    <w:p w14:paraId="000002FC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wyroby budowlane lub elementy wytworzone na budowie,</w:t>
      </w:r>
    </w:p>
    <w:p w14:paraId="000002FD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jakość i dokładność wykonania prac,</w:t>
      </w:r>
    </w:p>
    <w:p w14:paraId="000002FE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prawidłowość funkcjonowania zamontowanych urządzeń i wyposażenia,</w:t>
      </w:r>
    </w:p>
    <w:p w14:paraId="000002FF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prawidłowość połączeń funkcjonalnych,</w:t>
      </w:r>
    </w:p>
    <w:p w14:paraId="00000300" w14:textId="77777777" w:rsidR="005409C1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sposób wykonania przedmiotu umowy w aspekcie zgodności wykonania z dokumentacją projektową, programem funkcjonalno-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użytkowym  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umową.</w:t>
      </w:r>
    </w:p>
    <w:p w14:paraId="00000301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30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Zamawiający ustala następujące rodzaje odbiorów:</w:t>
      </w:r>
    </w:p>
    <w:p w14:paraId="00000303" w14:textId="77777777" w:rsidR="005409C1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odbiór robót zanikających i ulegających zakryciu oraz odbiory częściowe /w trakcie wykonywania robót/,</w:t>
      </w:r>
    </w:p>
    <w:p w14:paraId="00000304" w14:textId="77777777" w:rsidR="005409C1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odbiór końcowy.</w:t>
      </w:r>
    </w:p>
    <w:p w14:paraId="0000030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zakresie nieujętym niniejszym programem funkcjonalno-użytkowym oraz przywoływanych w jego treści aktach prawnych, roboty budowlane należy wykonywać zgodnie ze sztuką budowlaną, warunkami technicznymi, Polskimi Normami, aprobatami technicznymi oraz instrukcjami montażu producentów materiałów i urządzeń.</w:t>
      </w:r>
    </w:p>
    <w:p w14:paraId="00000306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307" w14:textId="77777777" w:rsidR="005409C1" w:rsidRDefault="00000000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ZASADY WYKONANIA I ORGANIZACJA PRAC</w:t>
      </w:r>
    </w:p>
    <w:p w14:paraId="00000308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Prace realizowane będą na działce wskazanej niniejszą dokumentacją. </w:t>
      </w:r>
    </w:p>
    <w:p w14:paraId="0000030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Organizacja robót i placu budowy musi przewidzieć uwarunkowania dotyczące:</w:t>
      </w:r>
    </w:p>
    <w:p w14:paraId="0000030A" w14:textId="77777777" w:rsidR="005409C1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ochrony  środowiska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30B" w14:textId="77777777" w:rsidR="005409C1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ochrony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p.poż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.,</w:t>
      </w:r>
    </w:p>
    <w:p w14:paraId="0000030C" w14:textId="77777777" w:rsidR="005409C1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bhp,</w:t>
      </w:r>
    </w:p>
    <w:p w14:paraId="0000030D" w14:textId="77777777" w:rsidR="005409C1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ruchu drogowego i pieszego na terenie </w:t>
      </w:r>
      <w:r>
        <w:rPr>
          <w:rFonts w:ascii="Calibri" w:eastAsia="Calibri" w:hAnsi="Calibri" w:cs="Calibri"/>
          <w:sz w:val="24"/>
          <w:szCs w:val="24"/>
        </w:rPr>
        <w:t>Inwestycji i terenach sąsiadujących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30E" w14:textId="77777777" w:rsidR="005409C1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reguły DNSH (zasady nieczynienia znaczącej szkody środowisku - do no </w:t>
      </w:r>
      <w:proofErr w:type="spellStart"/>
      <w:r>
        <w:rPr>
          <w:rFonts w:ascii="Calibri" w:eastAsia="Calibri" w:hAnsi="Calibri" w:cs="Calibri"/>
          <w:sz w:val="24"/>
          <w:szCs w:val="24"/>
        </w:rPr>
        <w:t>significant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harm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0000030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Transport materiałów oraz praca sprzętu i maszyn budowlanych nie mogą stanowić utrudnienia ani zagrożenia dla eksploatacji i użytkowania, z uwagi na działalność użytkownika należy ograniczyć emisję hałasu, a w razie potrzeby wstrzymać czasowo prace.</w:t>
      </w:r>
    </w:p>
    <w:p w14:paraId="0000031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Teren prac winien być wygrodzony, zabezpieczony przed dostępem dla osób postronnych. Sposób wygrodzenia placu budowy należy uzgodnić z przedstawicielami Inwestora. Na terenie objętym pracami mogą znajdować się urządzenia oraz elementy uzbrojenia oraz inne instalacje i należy zapewnić dostęp do nich służbom technicznym.</w:t>
      </w:r>
    </w:p>
    <w:p w14:paraId="0000031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Gruz, materiały z rozbiórki nieprzeznaczone do ponownego wykorzystania, itp. należy wywozić na bieżąco z terenu budowy. Zapewnić </w:t>
      </w:r>
      <w:r>
        <w:rPr>
          <w:rFonts w:ascii="Calibri" w:eastAsia="Calibri" w:hAnsi="Calibri" w:cs="Calibri"/>
          <w:sz w:val="24"/>
          <w:szCs w:val="24"/>
        </w:rPr>
        <w:t>sortowanie odpadów pod kątem utylizacji z zachowaniem wymogów reguły DNSH, wraz z prowadzeniem odpowiedniej dokumentacji.</w:t>
      </w:r>
    </w:p>
    <w:p w14:paraId="00000312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Wykluczone jest składowanie i magazynowanie materiałów łatwopalnych; materiały takie winny być wywożone na bieżąco.</w:t>
      </w:r>
    </w:p>
    <w:p w14:paraId="00000313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Inwestor udostępnia odpłatnie media (woda, energia elektryczna) niezbędne do realizacji zadania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wg. aktualnych na dzień korzystania kosztów i cen zgodnych z cennikami dostawców. Miejsca poboru, dopuszczalna moc i szczegółowe warunki techniczne podłączenia,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będą  do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uzgodnienia po wprowadzeniu Wykonawcy na teren budowy.  Kable, przewody i rozdzielnie od miejsc przyłączenia zapewnia Wykonawca na własny koszt.</w:t>
      </w:r>
    </w:p>
    <w:p w14:paraId="00000314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5"/>
          <w:szCs w:val="15"/>
        </w:rPr>
      </w:pPr>
    </w:p>
    <w:p w14:paraId="00000315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Wykonawca zapewni i urządzi dla pracowników własnych i podwykonawców szatnie z węzłem sanitarnym we własnym zakresie. </w:t>
      </w:r>
    </w:p>
    <w:p w14:paraId="00000316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Rusztowania i pomosty robocze powinny być zabezpieczone za pomocą szczelnych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ogrodzeń  przed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dostępem osób z zewnątrz. </w:t>
      </w:r>
    </w:p>
    <w:p w14:paraId="0000031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Miejsce składowania materiałów zostanie wskazane przez przedstawicieli Inwestora. Wykonawca opracuje szczegółowy harmonogram prac, który uzgodni z Inwestorem.</w:t>
      </w:r>
    </w:p>
    <w:p w14:paraId="00000318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319" w14:textId="77777777" w:rsidR="005409C1" w:rsidRDefault="00000000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OGÓLNE ZASADY WYKONANIA ROBÓT</w:t>
      </w:r>
    </w:p>
    <w:p w14:paraId="0000031A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Wykonawca jest odpowiedzialny za prowadzenie robót zgodnie z umową oraz za jakość zastosowanych materiałów i wykonywanych robót, za ich zgodność z dokumentacją projektową, projektem organizacji robót oraz poleceniami Inwestora. Wszelkie wymagania Inwestora kierowane będą do Wykonawcy za pośrednictwem Inspektora Nadzoru.</w:t>
      </w:r>
    </w:p>
    <w:p w14:paraId="0000031B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Decyzje Inwestora dotyczące akceptacji lub odrzucenia materiałów i elementów robót, będą oparte na wymaganiach sformułowanych w umowie, dokumentacji, a także w normach i wytycznych. Przy podejmowaniu decyzji Inwestor uwzględni wyniki badań materiałów i robót, rozrzuty normalnie występujące przy produkcji i przy badaniach materiałów, </w:t>
      </w:r>
      <w:r>
        <w:rPr>
          <w:rFonts w:ascii="Calibri" w:eastAsia="Calibri" w:hAnsi="Calibri" w:cs="Calibri"/>
          <w:sz w:val="24"/>
          <w:szCs w:val="24"/>
        </w:rPr>
        <w:t xml:space="preserve">ogólnie dostępną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wiedzę opartą na doświadczeniach, wyniki badań naukowych oraz inne czynniki wpływające na rozwiązania kwestii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j.w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31C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Polecenia Inwestora będą wykonywane nie później niż w czasie przez niego wyznaczonym, po ich otrzymaniu przez Wykonawcę, pod groźbą zatrzymania robót.</w:t>
      </w:r>
    </w:p>
    <w:p w14:paraId="0000031D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Skutki finansowe z tego tytułu ponosi Wykonawca.</w:t>
      </w:r>
    </w:p>
    <w:p w14:paraId="0000031E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31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244061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3.4.  WARUNKI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NADZORU ZE STRONY INWESTORA</w:t>
      </w:r>
    </w:p>
    <w:p w14:paraId="00000320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Inwestor przewiduje bieżące kontrole wykonywanych robót budowlanych.</w:t>
      </w:r>
    </w:p>
    <w:p w14:paraId="00000321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Kontroli Zamawiającego będą w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szczególności  poddane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0000322" w14:textId="77777777" w:rsidR="005409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rozwiązania projektowe zawarte w szkicach </w:t>
      </w:r>
      <w:r>
        <w:rPr>
          <w:rFonts w:ascii="Calibri" w:eastAsia="Calibri" w:hAnsi="Calibri" w:cs="Calibri"/>
          <w:sz w:val="24"/>
          <w:szCs w:val="24"/>
        </w:rPr>
        <w:t xml:space="preserve">do zamiennego </w:t>
      </w:r>
      <w:r>
        <w:rPr>
          <w:rFonts w:ascii="Calibri" w:eastAsia="Calibri" w:hAnsi="Calibri" w:cs="Calibri"/>
          <w:color w:val="000000"/>
          <w:sz w:val="24"/>
          <w:szCs w:val="24"/>
        </w:rPr>
        <w:t>projek</w:t>
      </w:r>
      <w:r>
        <w:rPr>
          <w:rFonts w:ascii="Calibri" w:eastAsia="Calibri" w:hAnsi="Calibri" w:cs="Calibri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budowlan</w:t>
      </w:r>
      <w:r>
        <w:rPr>
          <w:rFonts w:ascii="Calibri" w:eastAsia="Calibri" w:hAnsi="Calibri" w:cs="Calibri"/>
          <w:sz w:val="24"/>
          <w:szCs w:val="24"/>
        </w:rPr>
        <w:t>ego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323" w14:textId="77777777" w:rsidR="005409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rozwiązania projektowe zawarte w zamiennym projekcie budowlanym – przed złożeniem wniosku Wykonawcy o wydanie pozwolenia na budowę oraz,</w:t>
      </w:r>
    </w:p>
    <w:p w14:paraId="00000324" w14:textId="77777777" w:rsidR="005409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projekty techniczne (wykonawcze) i specyfikacje techniczne wykonania i odbioru robót budowlanych - przed ich skierowaniem do Wykonawców robót budowlanych - w aspekcie ich zgodności z programem funkcjonalno-użytkowym oraz warunkami umowy,</w:t>
      </w:r>
    </w:p>
    <w:p w14:paraId="00000325" w14:textId="77777777" w:rsidR="005409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stosowane gotowe wyroby budowlane w odniesieniu do dokumentów potwierdzających ich dopuszczenie do obrotu oraz zgodności parametrów z danymi zawartymi w projektach wykonawczych i w specyfikacjach technicznych,</w:t>
      </w:r>
    </w:p>
    <w:p w14:paraId="00000326" w14:textId="77777777" w:rsidR="005409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sposób wykonania robót budowlanych w aspekcie zgodności ich wykonania z projektami wykonawczymi, programem funkcjonalno-użytkowym i umową. </w:t>
      </w:r>
    </w:p>
    <w:p w14:paraId="00000327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Dla potrzeb zapewnienia współpracy z Wykonawcą i prowadzenia kontroli wykonywanych robót budowlanych oraz dokonywania odbiorów Zamawiający przewiduje ustanowienie osoby upoważnionej do zarządzania realizacją umowy </w:t>
      </w:r>
      <w:r>
        <w:rPr>
          <w:rFonts w:ascii="Calibri" w:eastAsia="Calibri" w:hAnsi="Calibri" w:cs="Calibri"/>
          <w:sz w:val="24"/>
          <w:szCs w:val="24"/>
        </w:rPr>
        <w:t>lub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zespołu specjalistów pełniących funkcje inspektorów nadzoru w zakresie wynikającym z ustawy Prawo budowlane i postanowień umowy.</w:t>
      </w:r>
    </w:p>
    <w:p w14:paraId="00000328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29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808080"/>
          <w:sz w:val="32"/>
          <w:szCs w:val="32"/>
        </w:rPr>
        <w:t>CZĘŚĆ INFORMACYJNA</w:t>
      </w:r>
      <w:r>
        <w:rPr>
          <w:rFonts w:ascii="Calibri" w:eastAsia="Calibri" w:hAnsi="Calibri" w:cs="Calibri"/>
          <w:color w:val="808080"/>
          <w:sz w:val="32"/>
          <w:szCs w:val="32"/>
        </w:rPr>
        <w:t xml:space="preserve"> </w:t>
      </w:r>
    </w:p>
    <w:p w14:paraId="0000032A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-539" w:hanging="2"/>
        <w:rPr>
          <w:rFonts w:ascii="Calibri" w:eastAsia="Calibri" w:hAnsi="Calibri" w:cs="Calibri"/>
          <w:color w:val="000000"/>
        </w:rPr>
      </w:pPr>
    </w:p>
    <w:p w14:paraId="0000032B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PRZEPISY PRAWNE I NORMY ZWIĄZANE Z PROJEKTOWANIEM I WYKONANIEM ZAMIERZENIA BUDOWLANEGO</w:t>
      </w:r>
    </w:p>
    <w:p w14:paraId="0000032C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7 lipca 1994 r. – Prawo Budowlane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color w:val="1B1B1B"/>
          <w:sz w:val="22"/>
          <w:szCs w:val="22"/>
        </w:rPr>
        <w:t>Dz.U. z 2021 poz. 2351).</w:t>
      </w:r>
    </w:p>
    <w:p w14:paraId="0000032D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Infrastruktury z dnia 3 lipca 2003 </w:t>
      </w:r>
      <w:proofErr w:type="spellStart"/>
      <w:r>
        <w:rPr>
          <w:rFonts w:ascii="Calibri" w:eastAsia="Calibri" w:hAnsi="Calibri" w:cs="Calibri"/>
          <w:sz w:val="24"/>
          <w:szCs w:val="24"/>
        </w:rPr>
        <w:t>r.w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sprawie szczegółowego zakresu i formy projektu budowlanego (Dz. U z 2003r. Nr 120, po. 1133).</w:t>
      </w:r>
    </w:p>
    <w:p w14:paraId="0000032E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Infrastruktury z dnia 23 </w:t>
      </w:r>
      <w:proofErr w:type="gramStart"/>
      <w:r>
        <w:rPr>
          <w:rFonts w:ascii="Calibri" w:eastAsia="Calibri" w:hAnsi="Calibri" w:cs="Calibri"/>
          <w:sz w:val="24"/>
          <w:szCs w:val="24"/>
        </w:rPr>
        <w:t>czerwca  2003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r. w sprawie informacji dotyczącej bezpieczeństwa i ochrony zdrowia oraz planu bezpieczeństwa i ochrony zdrowia (Dz. U z 2003r. Nr 120, poz. 1126).</w:t>
      </w:r>
    </w:p>
    <w:p w14:paraId="0000032F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2019.03.08),</w:t>
      </w:r>
    </w:p>
    <w:p w14:paraId="00000330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Warunki techniczne wykonania i odbioru robót budowlanych Instytutu Techniki Budowlanej,</w:t>
      </w:r>
    </w:p>
    <w:p w14:paraId="00000331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Infrastruktury z dnia 23 </w:t>
      </w:r>
      <w:proofErr w:type="gramStart"/>
      <w:r>
        <w:rPr>
          <w:rFonts w:ascii="Calibri" w:eastAsia="Calibri" w:hAnsi="Calibri" w:cs="Calibri"/>
          <w:sz w:val="24"/>
          <w:szCs w:val="24"/>
        </w:rPr>
        <w:t>czerwca  2003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r. w sprawie wzorów wniosku o pozwolenie na budową, oświadczenie o posiadanym prawie do dysponowaniem nieruchomością na cele budowlane i decyzji o pozwoleniu na budowę (Dz. U z 2003r. Nr 120, poz. 1127 z </w:t>
      </w:r>
      <w:proofErr w:type="spellStart"/>
      <w:r>
        <w:rPr>
          <w:rFonts w:ascii="Calibri" w:eastAsia="Calibri" w:hAnsi="Calibri" w:cs="Calibri"/>
          <w:sz w:val="24"/>
          <w:szCs w:val="24"/>
        </w:rPr>
        <w:t>poźn</w:t>
      </w:r>
      <w:proofErr w:type="spellEnd"/>
      <w:r>
        <w:rPr>
          <w:rFonts w:ascii="Calibri" w:eastAsia="Calibri" w:hAnsi="Calibri" w:cs="Calibri"/>
          <w:sz w:val="24"/>
          <w:szCs w:val="24"/>
        </w:rPr>
        <w:t>. zm.).</w:t>
      </w:r>
    </w:p>
    <w:p w14:paraId="00000332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Rozwoju i Technologii z dn. 20.12.2021r., w sprawie szczegółowego zakresu i formy dokumentacji projektowej, specyfikacji technicznych wykonania i odbioru robót budowlanych oraz programu funkcjonalno-użytkowego (Dz. </w:t>
      </w:r>
      <w:proofErr w:type="gramStart"/>
      <w:r>
        <w:rPr>
          <w:rFonts w:ascii="Calibri" w:eastAsia="Calibri" w:hAnsi="Calibri" w:cs="Calibri"/>
          <w:sz w:val="24"/>
          <w:szCs w:val="24"/>
        </w:rPr>
        <w:t>U  29.12.2021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poz. 2454).</w:t>
      </w:r>
    </w:p>
    <w:p w14:paraId="00000333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Zarządzenie Ministra Gospodarki Przestrzennej i Budownictwa w sprawie metod i podstaw kosztorysowania obiektów i robót budowlanych (M.P. z 1996r. Nr 48, poz. 461).</w:t>
      </w:r>
    </w:p>
    <w:p w14:paraId="00000334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Gospodarki Przestrzennej i Budownictwa w sprawie rodzajów i zakresu opracowań geodezyjno-kartograficznych oraz czynności geodezyjnych obowiązujących w budownictwie (Dz. U. z 1995r. Nr 25, poz. 133).</w:t>
      </w:r>
    </w:p>
    <w:p w14:paraId="00000335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Ustawa z dnia 11 września 2019 r. - Prawo zamówień publicznych (Dz. U. z 2021 poz. 1129).</w:t>
      </w:r>
    </w:p>
    <w:p w14:paraId="00000336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Ustawa z dnia 19 lipca 2019 r. o zapewnianiu dostępności osobom ze szczególnymi potrzebami (</w:t>
      </w:r>
      <w:proofErr w:type="spellStart"/>
      <w:r>
        <w:rPr>
          <w:rFonts w:ascii="Calibri" w:eastAsia="Calibri" w:hAnsi="Calibri" w:cs="Calibri"/>
          <w:sz w:val="24"/>
          <w:szCs w:val="24"/>
        </w:rPr>
        <w:t>t.j</w:t>
      </w:r>
      <w:proofErr w:type="spellEnd"/>
      <w:r>
        <w:rPr>
          <w:rFonts w:ascii="Calibri" w:eastAsia="Calibri" w:hAnsi="Calibri" w:cs="Calibri"/>
          <w:sz w:val="24"/>
          <w:szCs w:val="24"/>
        </w:rPr>
        <w:t>. Dz. U. z 2020 r. poz. 1062 z późn zm.).</w:t>
      </w:r>
    </w:p>
    <w:p w14:paraId="00000337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Spraw Wewnętrznych i Administracji z dnia 24 września 1998r. w sprawie ustalenia geotechnicznych warunków posadowienia obiektów budowlanych (Dz. U. z 1998r. Nr 126, poz. 839, Dz. U. z 1999r. Nr 74, poz. 836).</w:t>
      </w:r>
    </w:p>
    <w:p w14:paraId="00000338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Transportu i Gospodarki Morskiej z dnia 02 marca 1999r. w sprawie warunków technicznych, jakim powinny odpowiadać drogi publiczne i ich usytuowanie (Dz. U. z 1999r. Nr 43, poz. 430).</w:t>
      </w:r>
    </w:p>
    <w:p w14:paraId="00000339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Ustawa z dnia 29 lutego 2004 r. – Prawo Zamówień Publicznych (Dz. U z 2004 Nr 19 poz.177).</w:t>
      </w:r>
    </w:p>
    <w:p w14:paraId="0000033A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Infrastruktury z dnia 18 maja 2004 r. w sprawie określania metod i podstaw sporządzania kosztorysu inwestorskiego, obliczenia planowanych kosztów prac projektowych oraz planowanych kosztów robót budowlanych, określonych w programie funkcjonalno-użytkowym (Dz. U z 2004r. Nr 130, poz. 1389).</w:t>
      </w:r>
    </w:p>
    <w:p w14:paraId="0000033B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Rozwoju Regionalnego z dnia 26 września 2000 r. w sprawie kosztorysowych norm nakładów rzeczowych, cen jednostkowych robót budowlanych oraz cen czynników produkcji dla potrzeb sporządzania kosztorysu inwestorskiego (Dz. U </w:t>
      </w:r>
      <w:proofErr w:type="gramStart"/>
      <w:r>
        <w:rPr>
          <w:rFonts w:ascii="Calibri" w:eastAsia="Calibri" w:hAnsi="Calibri" w:cs="Calibri"/>
          <w:sz w:val="24"/>
          <w:szCs w:val="24"/>
        </w:rPr>
        <w:t>z  dnia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20 grudnia 2000r. Nr 114, poz. 1195, Dz. U. Nr 3/2001, poz. 22).</w:t>
      </w:r>
    </w:p>
    <w:p w14:paraId="0000033C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21 sierpnia 1997 r. – o gospodarce nieruchomościami (Dz. U z 1997r. Nr 115 z </w:t>
      </w:r>
      <w:proofErr w:type="spellStart"/>
      <w:r>
        <w:rPr>
          <w:rFonts w:ascii="Calibri" w:eastAsia="Calibri" w:hAnsi="Calibri" w:cs="Calibri"/>
          <w:sz w:val="24"/>
          <w:szCs w:val="24"/>
        </w:rPr>
        <w:t>póżn</w:t>
      </w:r>
      <w:proofErr w:type="spellEnd"/>
      <w:r>
        <w:rPr>
          <w:rFonts w:ascii="Calibri" w:eastAsia="Calibri" w:hAnsi="Calibri" w:cs="Calibri"/>
          <w:sz w:val="24"/>
          <w:szCs w:val="24"/>
        </w:rPr>
        <w:t>. zm.).</w:t>
      </w:r>
    </w:p>
    <w:p w14:paraId="0000033D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27 kwietnia 2001 r. – Prawo ochrony środowiska (Dz. U z 2001r. Nr 62 poz. 627 z </w:t>
      </w:r>
      <w:proofErr w:type="spellStart"/>
      <w:r>
        <w:rPr>
          <w:rFonts w:ascii="Calibri" w:eastAsia="Calibri" w:hAnsi="Calibri" w:cs="Calibri"/>
          <w:sz w:val="24"/>
          <w:szCs w:val="24"/>
        </w:rPr>
        <w:t>póżn</w:t>
      </w:r>
      <w:proofErr w:type="spellEnd"/>
      <w:r>
        <w:rPr>
          <w:rFonts w:ascii="Calibri" w:eastAsia="Calibri" w:hAnsi="Calibri" w:cs="Calibri"/>
          <w:sz w:val="24"/>
          <w:szCs w:val="24"/>
        </w:rPr>
        <w:t>. zm.).</w:t>
      </w:r>
    </w:p>
    <w:p w14:paraId="0000033E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04 lutego 1994 r. – Prawo geologiczne i górnicze (Dz. U z 1994r. Nr 27 poz. </w:t>
      </w:r>
      <w:proofErr w:type="gramStart"/>
      <w:r>
        <w:rPr>
          <w:rFonts w:ascii="Calibri" w:eastAsia="Calibri" w:hAnsi="Calibri" w:cs="Calibri"/>
          <w:sz w:val="24"/>
          <w:szCs w:val="24"/>
        </w:rPr>
        <w:t>96,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(Dz. U z 2001 r. Nr 110 poz. 1190 z późn. zm.).</w:t>
      </w:r>
    </w:p>
    <w:p w14:paraId="0000033F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Infrastruktury z dnia 23 września 2003 r. w sprawie szczegółowych warunków zarządzania ruchem na drogach oraz wykonywania nadzoru nad tym zarządzaniem (Dz. U z 2003r. Nr 177, poz. 1729).</w:t>
      </w:r>
    </w:p>
    <w:p w14:paraId="00000340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16 </w:t>
      </w:r>
      <w:proofErr w:type="gramStart"/>
      <w:r>
        <w:rPr>
          <w:rFonts w:ascii="Calibri" w:eastAsia="Calibri" w:hAnsi="Calibri" w:cs="Calibri"/>
          <w:sz w:val="24"/>
          <w:szCs w:val="24"/>
        </w:rPr>
        <w:t>kwietnia  2004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r. – o wyrobach budowlanych (Dz. U z 2004r. Nr 92 poz. 881).</w:t>
      </w:r>
    </w:p>
    <w:p w14:paraId="00000341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Infrastruktury z dnia 2 </w:t>
      </w:r>
      <w:proofErr w:type="gramStart"/>
      <w:r>
        <w:rPr>
          <w:rFonts w:ascii="Calibri" w:eastAsia="Calibri" w:hAnsi="Calibri" w:cs="Calibri"/>
          <w:sz w:val="24"/>
          <w:szCs w:val="24"/>
        </w:rPr>
        <w:t>grudnia  2002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r. w sprawie określenia polskich jednostek organizacyjnych upoważnionych do wydawania europejskich aprobat technicznych, zakresu i formy aprobat oraz trybu ich udzielania , uchylania lub zmiany (Dz. U z 2002 r. Nr 209, poz. 1780).</w:t>
      </w:r>
    </w:p>
    <w:p w14:paraId="00000342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Rozporządzenie Ministra Spraw Wewnętrznych i Administracji z dnia 5 sierpnia 1998 r. w sprawie aprobat i kryteriów technicznych oraz jednostkowego stosowania wyrobów budowlanych (Dz. U. z 1998 r. Nr 107, poz. 679).</w:t>
      </w:r>
    </w:p>
    <w:p w14:paraId="00000343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Ustawa z dnia 24 sierpnia 1991 r. – o ochronie przeciwpożarowej (Dz. U z 1991 r. Nr 81 poz. 351).</w:t>
      </w:r>
    </w:p>
    <w:p w14:paraId="00000344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Spraw Wewnętrznych i Administracji z dnia 7 czerwca 2010 r.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w </w:t>
      </w:r>
      <w:proofErr w:type="gramStart"/>
      <w:r>
        <w:rPr>
          <w:rFonts w:ascii="Calibri" w:eastAsia="Calibri" w:hAnsi="Calibri" w:cs="Calibri"/>
          <w:sz w:val="24"/>
          <w:szCs w:val="24"/>
        </w:rPr>
        <w:t>sprawie  ochrony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przeciwpożarowej budynków, innych obiektów budowlanych i terenów(Dz. U. Nr 109, poz. 719).</w:t>
      </w:r>
    </w:p>
    <w:p w14:paraId="00000345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Ministra Spraw Wewnętrznych i Administracji z dnia 31 lipca 1998 r. w </w:t>
      </w:r>
      <w:proofErr w:type="gramStart"/>
      <w:r>
        <w:rPr>
          <w:rFonts w:ascii="Calibri" w:eastAsia="Calibri" w:hAnsi="Calibri" w:cs="Calibri"/>
          <w:sz w:val="24"/>
          <w:szCs w:val="24"/>
        </w:rPr>
        <w:t>sprawie  systemów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oceny zgodności, wzoru deklaracji zgodności oraz sposobu znakowania wyrobów budowlanych dopuszczonych do obrotu i powszechnego stosowania w budownictwie (Dz. U. z 1998 r. Nr 113, poz. 728).</w:t>
      </w:r>
    </w:p>
    <w:p w14:paraId="00000346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27 </w:t>
      </w:r>
      <w:proofErr w:type="gramStart"/>
      <w:r>
        <w:rPr>
          <w:rFonts w:ascii="Calibri" w:eastAsia="Calibri" w:hAnsi="Calibri" w:cs="Calibri"/>
          <w:sz w:val="24"/>
          <w:szCs w:val="24"/>
        </w:rPr>
        <w:t>kwietnia  2001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r. –  Prawo ochrony środowiska (Dz. U z 2001 r. Nr 62 poz. 627).</w:t>
      </w:r>
    </w:p>
    <w:p w14:paraId="00000347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27 </w:t>
      </w:r>
      <w:proofErr w:type="gramStart"/>
      <w:r>
        <w:rPr>
          <w:rFonts w:ascii="Calibri" w:eastAsia="Calibri" w:hAnsi="Calibri" w:cs="Calibri"/>
          <w:sz w:val="24"/>
          <w:szCs w:val="24"/>
        </w:rPr>
        <w:t>kwietnia  2001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r. –  o odpadach (Dz. U z 2001 r. Nr 62 poz. 628).</w:t>
      </w:r>
    </w:p>
    <w:p w14:paraId="00000348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Rozporządzenie MSWiA z dn.07-06-2010r. </w:t>
      </w:r>
      <w:proofErr w:type="spellStart"/>
      <w:r>
        <w:rPr>
          <w:rFonts w:ascii="Calibri" w:eastAsia="Calibri" w:hAnsi="Calibri" w:cs="Calibri"/>
          <w:sz w:val="24"/>
          <w:szCs w:val="24"/>
        </w:rPr>
        <w:t>DzU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 109 poz. </w:t>
      </w:r>
      <w:proofErr w:type="gramStart"/>
      <w:r>
        <w:rPr>
          <w:rFonts w:ascii="Calibri" w:eastAsia="Calibri" w:hAnsi="Calibri" w:cs="Calibri"/>
          <w:sz w:val="24"/>
          <w:szCs w:val="24"/>
        </w:rPr>
        <w:t>719  "</w:t>
      </w:r>
      <w:proofErr w:type="gramEnd"/>
      <w:r>
        <w:rPr>
          <w:rFonts w:ascii="Calibri" w:eastAsia="Calibri" w:hAnsi="Calibri" w:cs="Calibri"/>
          <w:sz w:val="24"/>
          <w:szCs w:val="24"/>
        </w:rPr>
        <w:t>W sprawie ochrony przeciwpożarowej budynków, innych obiektów budowlanych i terenów".</w:t>
      </w:r>
    </w:p>
    <w:p w14:paraId="00000349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PKN-CEN/TS 54-</w:t>
      </w:r>
      <w:proofErr w:type="gramStart"/>
      <w:r>
        <w:rPr>
          <w:rFonts w:ascii="Calibri" w:eastAsia="Calibri" w:hAnsi="Calibri" w:cs="Calibri"/>
          <w:sz w:val="24"/>
          <w:szCs w:val="24"/>
        </w:rPr>
        <w:t>14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2006 "Systemy sygnalizacji pożarowej. Część 14: Wytyczne projektowania, instalowania, odbioru, eksploatacji i konserwacji".</w:t>
      </w:r>
    </w:p>
    <w:p w14:paraId="0000034A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Wykaz przepisów i norm </w:t>
      </w:r>
      <w:proofErr w:type="gramStart"/>
      <w:r>
        <w:rPr>
          <w:rFonts w:ascii="Calibri" w:eastAsia="Calibri" w:hAnsi="Calibri" w:cs="Calibri"/>
          <w:sz w:val="24"/>
          <w:szCs w:val="24"/>
        </w:rPr>
        <w:t>związanych  bezpośredni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pośrednio  z projektem.</w:t>
      </w:r>
    </w:p>
    <w:p w14:paraId="0000034B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1993 nr .</w:t>
      </w:r>
      <w:proofErr w:type="gramStart"/>
      <w:r>
        <w:rPr>
          <w:rFonts w:ascii="Calibri" w:eastAsia="Calibri" w:hAnsi="Calibri" w:cs="Calibri"/>
          <w:sz w:val="24"/>
          <w:szCs w:val="24"/>
        </w:rPr>
        <w:t>96,poz.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437 .Rozporządzenie Ministra Gospodarki Przestrzennej i Budownictwa z dnia 1 października 1993 r. w sprawie bezpieczeństwa i higieny pracy przy eksploatacji, remontowych i konserwacji sieci kanalizacyjnych.</w:t>
      </w:r>
    </w:p>
    <w:p w14:paraId="0000034C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2000 nr 26 poz. 313 Rozporządzenie Ministra Pracy i Polityki Społecznej z dnia 14 marca 2000 r. w sprawie bezpieczeństwa i higieny pracy przy ręcznych pracach transportowych.</w:t>
      </w:r>
    </w:p>
    <w:p w14:paraId="0000034D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2002 nr 75 poz. 690 Rozporządzenie Ministra Infrastruktury z dnia 12 kwietnia 2002 r. w sprawie warunków technicznych, jakim powinny odpowiadać budynki i ich usytuowanie.</w:t>
      </w:r>
    </w:p>
    <w:p w14:paraId="0000034E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2002 nr 166 poz. 1360 Ustawa z dnia 30 sierpnia 2002 r. o systemie oceny zgodności.</w:t>
      </w:r>
    </w:p>
    <w:p w14:paraId="0000034F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2003 nr 169 poz. 1650 Obwieszczenie Ministra Gospodarki, Pracy i Polityki Społecznej z dnia 28 sierpnia 2003 r. w sprawie ogłoszenia jednolitego tekstu rozporządzenia Ministra Pracy i Polityki Socjalnej w sprawie ogólnych przepisów bezpieczeństwa i higieny pracy.</w:t>
      </w:r>
    </w:p>
    <w:p w14:paraId="00000350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2003 nr 178 poz. 1745 Rozporządzenie Ministra Gospodarki, Pracy i Polityki Społecznej z dnia 30 września 2003 r. zmieniające rozporządzenie w sprawie minimalnych wymagań dotyczących bezpieczeństwa i higieny pracy w zakresie użytkowania maszyn przez pracowników podczas pracy.</w:t>
      </w:r>
    </w:p>
    <w:p w14:paraId="00000351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2005 nr 75 poz. 664 Rozporządzenie Ministra Infrastruktury z dnia 22 kwietnia 2005 r. zmieniające rozporządzenie w sprawie szczegółowego zakresu i formy dokumentacji projektowej, specyfikacji technicznych wykonania i odbioru robót budowlanych oraz programu funkcjonalno-użytkowego.</w:t>
      </w:r>
    </w:p>
    <w:p w14:paraId="00000352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2010 nr 72 poz. 466 Rozporządzenie Ministra Zdrowia z dnia 20 kwietnia 2010 r. zmieniające rozporządzenie w sprawie jakości wody przeznaczonej do spożycia przez ludzi.</w:t>
      </w:r>
    </w:p>
    <w:tbl>
      <w:tblPr>
        <w:tblStyle w:val="aff3"/>
        <w:tblW w:w="922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409C1" w14:paraId="65C11DB6" w14:textId="77777777">
        <w:tc>
          <w:tcPr>
            <w:tcW w:w="9220" w:type="dxa"/>
            <w:vAlign w:val="center"/>
          </w:tcPr>
          <w:p w14:paraId="00000353" w14:textId="77777777" w:rsidR="005409C1" w:rsidRDefault="00000000">
            <w:pPr>
              <w:widowControl w:val="0"/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Dz. U. 2008 nr 223 poz. 1460 Ustawa z dnia 21 listopada 2008 r. o zmianie ustawy - Kodeks pracy.</w:t>
            </w:r>
          </w:p>
        </w:tc>
      </w:tr>
    </w:tbl>
    <w:p w14:paraId="00000354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 U. 2010 nr 213 poz. 1397 Rozporządzenie Rady Ministrów z dnia 9 listopada 2010 r. w sprawie przedsięwzięć mogących znacząco oddziaływać na środowisko.</w:t>
      </w:r>
    </w:p>
    <w:tbl>
      <w:tblPr>
        <w:tblStyle w:val="aff4"/>
        <w:tblW w:w="922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409C1" w14:paraId="3C9DB5D8" w14:textId="77777777">
        <w:tc>
          <w:tcPr>
            <w:tcW w:w="9220" w:type="dxa"/>
            <w:vAlign w:val="center"/>
          </w:tcPr>
          <w:p w14:paraId="00000355" w14:textId="77777777" w:rsidR="005409C1" w:rsidRDefault="00000000">
            <w:pPr>
              <w:widowControl w:val="0"/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Dz. U. 2013 poz. 907 Obwieszczenie Marszałka Sejmu Rzeczypospolitej Polskiej z dnia 28 maja 2013 r. w sprawie ogłoszenia jednolitego tekstu ustawy – Prawo zamówień publicznych.</w:t>
            </w:r>
          </w:p>
        </w:tc>
      </w:tr>
    </w:tbl>
    <w:p w14:paraId="00000356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Dz. U. 2013 poz. 896 Ustawa z dnia 12 lipca 2013 r. o zmianie ustawy – Kodeks pracy oraz ustawy o związkach zawodowych.</w:t>
      </w:r>
    </w:p>
    <w:p w14:paraId="00000357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45314200-3 Instalowanie infrastruktury kablowej.</w:t>
      </w:r>
    </w:p>
    <w:p w14:paraId="00000358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45314310-7 Instalowanie okablowania komputerowego.</w:t>
      </w:r>
    </w:p>
    <w:p w14:paraId="00000359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45314300-4 Kładzenie kabli.</w:t>
      </w:r>
    </w:p>
    <w:p w14:paraId="0000035A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45315100-9 Instalacyjne roboty elektryczne (próby).</w:t>
      </w:r>
    </w:p>
    <w:p w14:paraId="0000035B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45315600-4 Instalacje niskiego napięcia.</w:t>
      </w:r>
    </w:p>
    <w:p w14:paraId="0000035C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45315700-5 Instalowanie rozdzielni elektrycznych.</w:t>
      </w:r>
    </w:p>
    <w:p w14:paraId="0000035D" w14:textId="77777777" w:rsidR="005409C1" w:rsidRDefault="00000000">
      <w:pPr>
        <w:widowControl w:val="0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45316100-6 Instalowanie zewnętrznego sprzętu oświetleniowego.</w:t>
      </w:r>
    </w:p>
    <w:p w14:paraId="0000035E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PN-IEC 60364-1:2000 Instalacje elektryczne w obiektach budowlanych. Zakres, przedmiot i wymagania podstawowe.</w:t>
      </w:r>
    </w:p>
    <w:p w14:paraId="0000035F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 12464-1:2003 (U). Światło i oświetlenie. Oświetlenie miejsc pracy. Część 1: Miejsca pracy we zewnętrzach.</w:t>
      </w:r>
    </w:p>
    <w:p w14:paraId="00000360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PN-84/E-02033 Oświetlenie wnętrz światłem elektrycznym.</w:t>
      </w:r>
    </w:p>
    <w:p w14:paraId="00000361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PN-71/B-02380 Oświetlenie wnętrz światłem dziennym. Warunki ogólne.</w:t>
      </w:r>
    </w:p>
    <w:p w14:paraId="00000362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PN-90/E-01005 </w:t>
      </w:r>
      <w:r>
        <w:rPr>
          <w:rFonts w:ascii="Calibri" w:eastAsia="Calibri" w:hAnsi="Calibri" w:cs="Calibri"/>
          <w:i/>
          <w:sz w:val="24"/>
          <w:szCs w:val="24"/>
        </w:rPr>
        <w:t>Technika Świetlna. Terminologia.</w:t>
      </w:r>
    </w:p>
    <w:p w14:paraId="00000363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PN-N-18002:2000 Systemy zarządzania bezpieczeństwem i higieną pracy. Ogólne wytyczne do oceny ryzyka zawodowego.</w:t>
      </w:r>
    </w:p>
    <w:p w14:paraId="00000364" w14:textId="77777777" w:rsidR="005409C1" w:rsidRDefault="00000000">
      <w:pPr>
        <w:keepNext/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PN-92/N-01255 Barwy bezpieczeństwa i znaki bezpieczeństwa.</w:t>
      </w:r>
    </w:p>
    <w:p w14:paraId="00000365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PN-92/N-01256/01 Znaki bezpieczeństwa. Ochrona przeciwpożarowa.</w:t>
      </w:r>
    </w:p>
    <w:p w14:paraId="00000366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PN-92/N-01256/02 Znaki bezpieczeństwa. Ewakuacja.</w:t>
      </w:r>
    </w:p>
    <w:p w14:paraId="00000367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PN-92/N-01256/03 Znaki bezpieczeństwa. Ochrona i higiena pracy.</w:t>
      </w:r>
    </w:p>
    <w:p w14:paraId="00000368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PN-P-84525: 1998 Odzież robocza. Obuwie robocze.</w:t>
      </w:r>
    </w:p>
    <w:p w14:paraId="00000369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PN-EN-340: 2004(U) Odzież ochronna. Wymagania ogólne.</w:t>
      </w:r>
    </w:p>
    <w:p w14:paraId="0000036A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PN-88/E-08501 Znaki bezpieczeństwa. Urządzenia elektryczne.</w:t>
      </w:r>
    </w:p>
    <w:p w14:paraId="0000036B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 ISO 14644-1 Pomieszczenia czyste i związane z nimi środowiska kontrolowane. Część 1: Klasyfikacja czystości powietrza.</w:t>
      </w:r>
    </w:p>
    <w:p w14:paraId="0000036C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 ISO 14644-2 Pomieszczenia czyste i związane z nimi środowiska kontrolowane. Część 2: Wymagania techniczne dotyczące badania i monitorowania w celu wykazania ciągłej zgodności z normą ISO 14644-1.</w:t>
      </w:r>
    </w:p>
    <w:p w14:paraId="0000036D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 ISO 14644-3 Pomieszczenia czyste i związane z nimi środowiska kontrolowane. Część 3: Metody badań.</w:t>
      </w:r>
    </w:p>
    <w:p w14:paraId="0000036E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 ISO 14644-4 Pomieszczenia czyste i związane z nimi środowiska kontrolowane. Część 4: Projekt, konstrukcja i uruchomienie.</w:t>
      </w:r>
    </w:p>
    <w:p w14:paraId="0000036F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PN-78/B-03421 Wentylacja i klimatyzacja. Parametry obliczeniowe powietrza wewnętrznego w pomieszczeniach przeznaczonych do stałego przebywania ludzi.</w:t>
      </w:r>
    </w:p>
    <w:p w14:paraId="00000370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PN-83/B-03430 Wentylacja w budynkach mieszkalnych zamieszkania zbiorowego i użyteczności publicznej. Wymagania - wraz ze zmianami.</w:t>
      </w:r>
    </w:p>
    <w:p w14:paraId="00000371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Rozporządzenie Ministra Spraw Wewnętrznych i Administracji z dnia 20 czerwca 2007 r. w sprawie wykazu wyrobów służących zapewnieniu bezpieczeństwa publicznego lub ochronie zdrowia i życia oraz mienia, a także zasad wydawania dopuszczenia tych wyrobów do użytkowania Dz.U. 2007 nr 143 poz. 1002.</w:t>
      </w:r>
    </w:p>
    <w:p w14:paraId="00000372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Zestaw norm PN-EN 50173-1,2 “Technika informatyczna. Systemy okablowania strukturalnego”.</w:t>
      </w:r>
    </w:p>
    <w:p w14:paraId="00000373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Zestaw norm PN-EN 50174-1, 2 “Technika informatyczna. Instalacja okablowania strukturalnego. Specyfika zapewnienia jakości. Planowanie i wykonawstwo instalacji wewnątrz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budynków”. </w:t>
      </w:r>
    </w:p>
    <w:p w14:paraId="00000374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PN-EN 50310 „Stosowanie połączeń wyrównawczych i uziemiających w budynkach z zainstalowanym sprzętem informatycznym”.</w:t>
      </w:r>
    </w:p>
    <w:p w14:paraId="00000375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Zestaw norm PN-EN 50346 „Technika informatyczna -- Instalacja okablowania -- Badanie zainstalowanego okablowania”.</w:t>
      </w:r>
    </w:p>
    <w:p w14:paraId="00000376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Zestaw norm „Okablowanie informatyczne na terenie użytkownika. Podstawowy dostęp do sieci ISDN” PN-EN 50098-1.</w:t>
      </w:r>
    </w:p>
    <w:p w14:paraId="00000377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BN-88/8994-19 Telekomunikacyjne sieci wewnątrzzakładowe przewodowe. Linie kablowe. Ogólne wymagania i badania.</w:t>
      </w:r>
    </w:p>
    <w:p w14:paraId="00000378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PN-T-06800 Sygnały: Wizyjny i foniczny.</w:t>
      </w:r>
    </w:p>
    <w:p w14:paraId="00000379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PN-IEC 574-2 Urządzenia i systemy audiowizualne, wizyjne i telewizyjne.</w:t>
      </w:r>
    </w:p>
    <w:p w14:paraId="0000037A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Zestaw norm PN-EN 50132 Systemy alarmowe. Systemy dozorowe CCTV stosowane w zabezpieczeniach.</w:t>
      </w:r>
    </w:p>
    <w:p w14:paraId="0000037B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Właściwe normy krajowe dotyczące instalacji elektrycznych.</w:t>
      </w:r>
    </w:p>
    <w:p w14:paraId="0000037C" w14:textId="77777777" w:rsidR="005409C1" w:rsidRDefault="00000000">
      <w:pPr>
        <w:widowControl w:val="0"/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Właściwe normy branżowe i zalecenia dotyczące instalacji teletechnicznych.</w:t>
      </w:r>
    </w:p>
    <w:p w14:paraId="0000037D" w14:textId="77777777" w:rsidR="005409C1" w:rsidRDefault="005409C1">
      <w:pPr>
        <w:widowControl w:val="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7E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ZAMAWIAJĄCEGO STWIERDZAJĄCE JEGO PRAWO DO DYSPONOWANIA NIERUCHOMOŚCIĄ NA CELE BUDOWLANE</w:t>
      </w:r>
    </w:p>
    <w:p w14:paraId="0000037F" w14:textId="77777777" w:rsidR="005409C1" w:rsidRDefault="00000000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Załącznik: 02.osw_o_nieruchom.pdf</w:t>
      </w:r>
    </w:p>
    <w:p w14:paraId="00000380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81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DOKUMENTY POTWIERDZAJĄCE ZGODNOŚĆ ZAMIERZENIA BUDOWLANEGO Z WYMAGANIAMI WYNIKAJĄCYMI Z </w:t>
      </w:r>
      <w:r>
        <w:rPr>
          <w:rFonts w:ascii="Calibri" w:eastAsia="Calibri" w:hAnsi="Calibri" w:cs="Calibri"/>
          <w:b/>
          <w:sz w:val="28"/>
          <w:szCs w:val="28"/>
        </w:rPr>
        <w:t>ODRĘBNYCH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PRZEPISÓW – DECYZJA O POZWOLENIU NA BUDOW</w:t>
      </w:r>
      <w:r>
        <w:rPr>
          <w:rFonts w:ascii="Calibri" w:eastAsia="Calibri" w:hAnsi="Calibri" w:cs="Calibri"/>
          <w:b/>
          <w:sz w:val="28"/>
          <w:szCs w:val="28"/>
        </w:rPr>
        <w:t>Ę</w:t>
      </w:r>
    </w:p>
    <w:p w14:paraId="00000382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Załącznik: 02-pozwolenie na budowę_SIM.pdf</w:t>
      </w:r>
    </w:p>
    <w:p w14:paraId="00000383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0000384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KOPIA MAPY Z ZASOBÓW GEODEZYJNYCH Z NANIESIONYM PROJEKTEM ZAGOSPODAROWANIA TERENU - W RAMACH PROJEKTU BUDOWLANEGO INWESTPROJEKT </w:t>
      </w:r>
    </w:p>
    <w:p w14:paraId="00000385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Składowa projektu budowlanego Inwestprojekt, w załączniku: projekt </w:t>
      </w:r>
      <w:proofErr w:type="spellStart"/>
      <w:r>
        <w:rPr>
          <w:rFonts w:ascii="Calibri" w:eastAsia="Calibri" w:hAnsi="Calibri" w:cs="Calibri"/>
          <w:sz w:val="24"/>
          <w:szCs w:val="24"/>
        </w:rPr>
        <w:t>Inwestprojekt.rar</w:t>
      </w:r>
      <w:proofErr w:type="spellEnd"/>
    </w:p>
    <w:p w14:paraId="00000386" w14:textId="77777777" w:rsidR="005409C1" w:rsidRDefault="005409C1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87" w14:textId="77777777" w:rsidR="005409C1" w:rsidRDefault="00000000">
      <w:pPr>
        <w:numPr>
          <w:ilvl w:val="0"/>
          <w:numId w:val="13"/>
        </w:numPr>
        <w:spacing w:before="85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KOPIA MAPY POWYKONAWCZEJ OBIEKTÓW BUDOWLANYCH PRZYŁĄCZA ENERGETYCZNEGO Z ZASOBÓW GEODEZYJNYCH </w:t>
      </w:r>
    </w:p>
    <w:p w14:paraId="00000388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Załącznik: przyłącze </w:t>
      </w:r>
      <w:proofErr w:type="spellStart"/>
      <w:r>
        <w:rPr>
          <w:rFonts w:ascii="Calibri" w:eastAsia="Calibri" w:hAnsi="Calibri" w:cs="Calibri"/>
          <w:sz w:val="24"/>
          <w:szCs w:val="24"/>
        </w:rPr>
        <w:t>energa.rar</w:t>
      </w:r>
      <w:proofErr w:type="spellEnd"/>
    </w:p>
    <w:p w14:paraId="00000389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000038A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WYNIKI BADAŃ GRUNTOWO-WODNYCH</w:t>
      </w:r>
    </w:p>
    <w:p w14:paraId="0000038B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Składowa projektu budowlanego Inwestprojekt, w załączniku: projekt </w:t>
      </w:r>
      <w:proofErr w:type="spellStart"/>
      <w:r>
        <w:rPr>
          <w:rFonts w:ascii="Calibri" w:eastAsia="Calibri" w:hAnsi="Calibri" w:cs="Calibri"/>
          <w:sz w:val="24"/>
          <w:szCs w:val="24"/>
        </w:rPr>
        <w:t>Inwestprojekt.rar</w:t>
      </w:r>
      <w:proofErr w:type="spellEnd"/>
    </w:p>
    <w:p w14:paraId="0000038C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000038D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</w:t>
      </w:r>
      <w:r>
        <w:rPr>
          <w:rFonts w:ascii="Calibri" w:eastAsia="Calibri" w:hAnsi="Calibri" w:cs="Calibri"/>
          <w:b/>
          <w:sz w:val="28"/>
          <w:szCs w:val="28"/>
        </w:rPr>
        <w:t xml:space="preserve">ARUNKI TECHNICZNE LUB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ZAPEWNIENIA DOSTAWY MEDIÓW</w:t>
      </w:r>
    </w:p>
    <w:p w14:paraId="0000038E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Składowa projektu budowlanego Inwestprojekt, w załączniku: projekt </w:t>
      </w:r>
      <w:proofErr w:type="spellStart"/>
      <w:r>
        <w:rPr>
          <w:rFonts w:ascii="Calibri" w:eastAsia="Calibri" w:hAnsi="Calibri" w:cs="Calibri"/>
          <w:sz w:val="24"/>
          <w:szCs w:val="24"/>
        </w:rPr>
        <w:t>Inwestprojekt.rar</w:t>
      </w:r>
      <w:proofErr w:type="spellEnd"/>
    </w:p>
    <w:p w14:paraId="0000038F" w14:textId="77777777" w:rsidR="005409C1" w:rsidRDefault="005409C1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90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PROJEKT </w:t>
      </w:r>
      <w:r>
        <w:rPr>
          <w:rFonts w:ascii="Calibri" w:eastAsia="Calibri" w:hAnsi="Calibri" w:cs="Calibri"/>
          <w:b/>
          <w:sz w:val="28"/>
          <w:szCs w:val="28"/>
        </w:rPr>
        <w:t xml:space="preserve">BUDOWLANY INWESTPROJEKT WRAZ ZE WSZYSTKIMI SKŁADOWYMI </w:t>
      </w:r>
    </w:p>
    <w:p w14:paraId="00000391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Załącznik: projekt </w:t>
      </w:r>
      <w:proofErr w:type="spellStart"/>
      <w:r>
        <w:rPr>
          <w:rFonts w:ascii="Calibri" w:eastAsia="Calibri" w:hAnsi="Calibri" w:cs="Calibri"/>
          <w:sz w:val="24"/>
          <w:szCs w:val="24"/>
        </w:rPr>
        <w:t>Inwestprojekt.rar</w:t>
      </w:r>
      <w:proofErr w:type="spellEnd"/>
    </w:p>
    <w:p w14:paraId="00000392" w14:textId="77777777" w:rsidR="005409C1" w:rsidRDefault="005409C1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93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WZÓR HARMONOGRAMU RZECZOWO-FINANSOWEGO INWESTYCJI OBJĘTEJ FINANSOWANIEM ZWROTNYM</w:t>
      </w:r>
    </w:p>
    <w:p w14:paraId="00000394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Załącznik: Zał._nr_1_do_ramowego_wzoru_Umowy_kredytu </w:t>
      </w:r>
    </w:p>
    <w:p w14:paraId="00000395" w14:textId="77777777" w:rsidR="005409C1" w:rsidRDefault="005409C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0000396" w14:textId="77777777" w:rsidR="005409C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1" w:right="34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KOSZTORYSY I PRZEDMIARY ROBÓT</w:t>
      </w:r>
    </w:p>
    <w:p w14:paraId="00000397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Załącznik: 2022_00_KST Bisztynek budynek </w:t>
      </w:r>
      <w:proofErr w:type="spellStart"/>
      <w:r>
        <w:rPr>
          <w:rFonts w:ascii="Calibri" w:eastAsia="Calibri" w:hAnsi="Calibri" w:cs="Calibri"/>
          <w:sz w:val="24"/>
          <w:szCs w:val="24"/>
        </w:rPr>
        <w:t>wielorodzinny.rar</w:t>
      </w:r>
      <w:proofErr w:type="spellEnd"/>
    </w:p>
    <w:p w14:paraId="00000398" w14:textId="77777777" w:rsidR="005409C1" w:rsidRDefault="005409C1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399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Użyte w dokumentacji nazwy wyrobów i elementów, które wskazują lub mogłyby kojarzyć się z producentem lub firmą nie mają na celu preferowania wyrobu lub materiałów danego </w:t>
      </w:r>
      <w:proofErr w:type="gramStart"/>
      <w:r>
        <w:rPr>
          <w:rFonts w:ascii="Calibri" w:eastAsia="Calibri" w:hAnsi="Calibri" w:cs="Calibri"/>
          <w:sz w:val="24"/>
          <w:szCs w:val="24"/>
        </w:rPr>
        <w:t>producenta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lecz wskazanie na wyrób, materiał lub element, który powinien posiadać cechy – parametry techniczne nie gorsze od założonych w dokumentacji.</w:t>
      </w:r>
    </w:p>
    <w:p w14:paraId="0000039A" w14:textId="77777777" w:rsidR="005409C1" w:rsidRDefault="00000000">
      <w:pPr>
        <w:spacing w:before="85"/>
        <w:ind w:left="0" w:right="34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Materiały zamienne nie mogą pogarszać przyjętych w projekcie parametrów i standardów.</w:t>
      </w:r>
    </w:p>
    <w:p w14:paraId="0000039B" w14:textId="77777777" w:rsidR="005409C1" w:rsidRDefault="005409C1">
      <w:pPr>
        <w:spacing w:before="18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5409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08" w:right="1410" w:bottom="851" w:left="1395" w:header="709" w:footer="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B3AA" w14:textId="77777777" w:rsidR="00141404" w:rsidRDefault="00141404">
      <w:pPr>
        <w:spacing w:line="240" w:lineRule="auto"/>
        <w:ind w:left="0" w:hanging="2"/>
      </w:pPr>
      <w:r>
        <w:separator/>
      </w:r>
    </w:p>
  </w:endnote>
  <w:endnote w:type="continuationSeparator" w:id="0">
    <w:p w14:paraId="5FFE1F59" w14:textId="77777777" w:rsidR="00141404" w:rsidRDefault="001414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Black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Comforta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9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6" w14:textId="28695C86" w:rsidR="005409C1" w:rsidRDefault="00000000">
    <w:pPr>
      <w:pBdr>
        <w:top w:val="nil"/>
        <w:left w:val="nil"/>
        <w:bottom w:val="nil"/>
        <w:right w:val="nil"/>
        <w:between w:val="nil"/>
      </w:pBdr>
      <w:tabs>
        <w:tab w:val="left" w:pos="-426"/>
      </w:tabs>
      <w:spacing w:before="180" w:line="240" w:lineRule="auto"/>
      <w:ind w:left="0" w:right="-539" w:hanging="2"/>
      <w:jc w:val="center"/>
      <w:rPr>
        <w:rFonts w:ascii="Arial Narrow" w:eastAsia="Arial Narrow" w:hAnsi="Arial Narrow" w:cs="Arial Narrow"/>
        <w:b/>
        <w:color w:val="808080"/>
        <w:sz w:val="18"/>
        <w:szCs w:val="18"/>
      </w:rPr>
    </w:pPr>
    <w:r>
      <w:rPr>
        <w:rFonts w:ascii="Arial Narrow" w:eastAsia="Arial Narrow" w:hAnsi="Arial Narrow" w:cs="Arial Narrow"/>
        <w:b/>
        <w:color w:val="808080"/>
        <w:sz w:val="18"/>
        <w:szCs w:val="18"/>
      </w:rPr>
      <w:t>PROGRAM FUNKCJONALNO-UŻYTKOWY (</w:t>
    </w:r>
    <w:r w:rsidR="00584EE8">
      <w:rPr>
        <w:rFonts w:ascii="Arial Narrow" w:eastAsia="Arial Narrow" w:hAnsi="Arial Narrow" w:cs="Arial Narrow"/>
        <w:b/>
        <w:color w:val="808080"/>
        <w:sz w:val="18"/>
        <w:szCs w:val="18"/>
      </w:rPr>
      <w:t>PFU) DLA</w:t>
    </w:r>
    <w:r>
      <w:rPr>
        <w:rFonts w:ascii="Arial Narrow" w:eastAsia="Arial Narrow" w:hAnsi="Arial Narrow" w:cs="Arial Narrow"/>
        <w:b/>
        <w:color w:val="808080"/>
        <w:sz w:val="18"/>
        <w:szCs w:val="18"/>
      </w:rPr>
      <w:t xml:space="preserve"> INWESTYCJI REALIZOWANEJ W GMINIE MIASTO BISZTYNEK PRZY </w:t>
    </w:r>
    <w:r w:rsidR="00584EE8">
      <w:rPr>
        <w:rFonts w:ascii="Arial Narrow" w:eastAsia="Arial Narrow" w:hAnsi="Arial Narrow" w:cs="Arial Narrow"/>
        <w:b/>
        <w:color w:val="808080"/>
        <w:sz w:val="18"/>
        <w:szCs w:val="18"/>
      </w:rPr>
      <w:t>UL. OBWODOWEJ</w:t>
    </w:r>
    <w:r>
      <w:rPr>
        <w:rFonts w:ascii="Arial Narrow" w:eastAsia="Arial Narrow" w:hAnsi="Arial Narrow" w:cs="Arial Narrow"/>
        <w:b/>
        <w:color w:val="808080"/>
        <w:sz w:val="18"/>
        <w:szCs w:val="18"/>
      </w:rPr>
      <w:t xml:space="preserve"> </w:t>
    </w:r>
    <w:r>
      <w:rPr>
        <w:rFonts w:ascii="Arial Narrow" w:eastAsia="Arial Narrow" w:hAnsi="Arial Narrow" w:cs="Arial Narrow"/>
        <w:b/>
        <w:color w:val="808080"/>
        <w:sz w:val="18"/>
        <w:szCs w:val="18"/>
      </w:rPr>
      <w:tab/>
    </w:r>
    <w:r>
      <w:rPr>
        <w:rFonts w:ascii="Arial Narrow" w:eastAsia="Arial Narrow" w:hAnsi="Arial Narrow" w:cs="Arial Narrow"/>
        <w:b/>
        <w:color w:val="808080"/>
        <w:sz w:val="18"/>
        <w:szCs w:val="18"/>
      </w:rPr>
      <w:tab/>
    </w:r>
    <w:r>
      <w:rPr>
        <w:rFonts w:ascii="Arial Narrow" w:eastAsia="Arial Narrow" w:hAnsi="Arial Narrow" w:cs="Arial Narrow"/>
        <w:color w:val="808080"/>
        <w:sz w:val="18"/>
        <w:szCs w:val="18"/>
      </w:rPr>
      <w:t>SIM KZN - WARMIA I MAZURY SP. Z O.O.</w:t>
    </w:r>
    <w:r>
      <w:rPr>
        <w:rFonts w:ascii="Arial Narrow" w:eastAsia="Arial Narrow" w:hAnsi="Arial Narrow" w:cs="Arial Narrow"/>
        <w:b/>
        <w:color w:val="808080"/>
        <w:sz w:val="18"/>
        <w:szCs w:val="18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50800</wp:posOffset>
              </wp:positionV>
              <wp:extent cx="0" cy="19075"/>
              <wp:effectExtent l="0" t="0" r="0" b="0"/>
              <wp:wrapNone/>
              <wp:docPr id="1054" name="Łącznik prosty ze strzałką 1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55063" y="3780000"/>
                        <a:ext cx="7381875" cy="0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96969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50800</wp:posOffset>
              </wp:positionV>
              <wp:extent cx="0" cy="19075"/>
              <wp:effectExtent b="0" l="0" r="0" t="0"/>
              <wp:wrapNone/>
              <wp:docPr id="105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3A7" w14:textId="77777777" w:rsidR="005409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6946"/>
      </w:tabs>
      <w:spacing w:line="240" w:lineRule="auto"/>
      <w:ind w:left="0" w:right="-1390" w:hanging="2"/>
      <w:rPr>
        <w:rFonts w:ascii="Arial Narrow" w:eastAsia="Arial Narrow" w:hAnsi="Arial Narrow" w:cs="Arial Narrow"/>
        <w:color w:val="808080"/>
        <w:sz w:val="18"/>
        <w:szCs w:val="18"/>
      </w:rPr>
    </w:pPr>
    <w:r>
      <w:rPr>
        <w:rFonts w:ascii="Arial Narrow" w:eastAsia="Arial Narrow" w:hAnsi="Arial Narrow" w:cs="Arial Narrow"/>
        <w:color w:val="808080"/>
        <w:sz w:val="18"/>
        <w:szCs w:val="18"/>
      </w:rPr>
      <w:t xml:space="preserve">                     OPIS PFU</w:t>
    </w:r>
    <w:r>
      <w:rPr>
        <w:rFonts w:ascii="Arial Narrow" w:eastAsia="Arial Narrow" w:hAnsi="Arial Narrow" w:cs="Arial Narrow"/>
        <w:color w:val="808080"/>
        <w:sz w:val="18"/>
        <w:szCs w:val="18"/>
      </w:rPr>
      <w:tab/>
    </w:r>
    <w:r>
      <w:rPr>
        <w:rFonts w:ascii="Arial Narrow" w:eastAsia="Arial Narrow" w:hAnsi="Arial Narrow" w:cs="Arial Narrow"/>
        <w:color w:val="808080"/>
        <w:sz w:val="18"/>
        <w:szCs w:val="18"/>
      </w:rPr>
      <w:tab/>
      <w:t xml:space="preserve">                  KWIECIEŃ 2023</w:t>
    </w:r>
  </w:p>
  <w:p w14:paraId="000003A8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1084" w:hanging="2"/>
      <w:rPr>
        <w:rFonts w:ascii="Arial Narrow" w:eastAsia="Arial Narrow" w:hAnsi="Arial Narrow" w:cs="Arial Narrow"/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A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B690" w14:textId="77777777" w:rsidR="00141404" w:rsidRDefault="00141404">
      <w:pPr>
        <w:spacing w:line="240" w:lineRule="auto"/>
        <w:ind w:left="0" w:hanging="2"/>
      </w:pPr>
      <w:r>
        <w:separator/>
      </w:r>
    </w:p>
  </w:footnote>
  <w:footnote w:type="continuationSeparator" w:id="0">
    <w:p w14:paraId="743616DA" w14:textId="77777777" w:rsidR="00141404" w:rsidRDefault="001414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1" w14:textId="77777777" w:rsidR="005409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3A2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  <w:p w14:paraId="000003A3" w14:textId="77777777" w:rsidR="005409C1" w:rsidRDefault="005409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3A4" w14:textId="77777777" w:rsidR="005409C1" w:rsidRDefault="005409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3A5" w14:textId="77777777" w:rsidR="005409C1" w:rsidRDefault="005409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9D" w14:textId="5469B773" w:rsidR="005409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808080"/>
        <w:sz w:val="22"/>
        <w:szCs w:val="22"/>
      </w:rPr>
    </w:pPr>
    <w:r>
      <w:rPr>
        <w:color w:val="808080"/>
        <w:sz w:val="22"/>
        <w:szCs w:val="22"/>
      </w:rPr>
      <w:fldChar w:fldCharType="begin"/>
    </w:r>
    <w:r>
      <w:rPr>
        <w:color w:val="808080"/>
        <w:sz w:val="22"/>
        <w:szCs w:val="22"/>
      </w:rPr>
      <w:instrText>PAGE</w:instrText>
    </w:r>
    <w:r>
      <w:rPr>
        <w:color w:val="808080"/>
        <w:sz w:val="22"/>
        <w:szCs w:val="22"/>
      </w:rPr>
      <w:fldChar w:fldCharType="separate"/>
    </w:r>
    <w:r w:rsidR="00584EE8">
      <w:rPr>
        <w:noProof/>
        <w:color w:val="808080"/>
        <w:sz w:val="22"/>
        <w:szCs w:val="22"/>
      </w:rPr>
      <w:t>1</w:t>
    </w:r>
    <w:r>
      <w:rPr>
        <w:color w:val="808080"/>
        <w:sz w:val="22"/>
        <w:szCs w:val="22"/>
      </w:rPr>
      <w:fldChar w:fldCharType="end"/>
    </w:r>
  </w:p>
  <w:p w14:paraId="0000039E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6"/>
        <w:szCs w:val="16"/>
      </w:rPr>
    </w:pPr>
  </w:p>
  <w:p w14:paraId="0000039F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  <w:p w14:paraId="000003A0" w14:textId="77777777" w:rsidR="005409C1" w:rsidRDefault="005409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9C" w14:textId="77777777" w:rsidR="005409C1" w:rsidRDefault="0054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37D"/>
    <w:multiLevelType w:val="multilevel"/>
    <w:tmpl w:val="B21EDF28"/>
    <w:lvl w:ilvl="0">
      <w:start w:val="1"/>
      <w:numFmt w:val="bullet"/>
      <w:lvlText w:val="o"/>
      <w:lvlJc w:val="left"/>
      <w:pPr>
        <w:ind w:left="850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133" w:hanging="283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28392D"/>
    <w:multiLevelType w:val="multilevel"/>
    <w:tmpl w:val="5BA408C4"/>
    <w:lvl w:ilvl="0">
      <w:start w:val="1"/>
      <w:numFmt w:val="decimal"/>
      <w:lvlText w:val="%1.0."/>
      <w:lvlJc w:val="left"/>
      <w:pPr>
        <w:ind w:left="2203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2911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3979" w:hanging="720"/>
      </w:pPr>
      <w:rPr>
        <w:rFonts w:ascii="Arial" w:eastAsia="Arial" w:hAnsi="Arial" w:cs="Arial"/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4687" w:hanging="720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5755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6463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7171" w:hanging="108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8239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8947" w:hanging="1440"/>
      </w:pPr>
      <w:rPr>
        <w:sz w:val="22"/>
        <w:szCs w:val="22"/>
        <w:vertAlign w:val="baseline"/>
      </w:rPr>
    </w:lvl>
  </w:abstractNum>
  <w:abstractNum w:abstractNumId="2" w15:restartNumberingAfterBreak="0">
    <w:nsid w:val="0736485D"/>
    <w:multiLevelType w:val="multilevel"/>
    <w:tmpl w:val="D3BEC828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9B106A7"/>
    <w:multiLevelType w:val="multilevel"/>
    <w:tmpl w:val="B38A271A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23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AA50B65"/>
    <w:multiLevelType w:val="multilevel"/>
    <w:tmpl w:val="B86CA2DC"/>
    <w:lvl w:ilvl="0">
      <w:start w:val="1"/>
      <w:numFmt w:val="decimal"/>
      <w:lvlText w:val="%1.0."/>
      <w:lvlJc w:val="left"/>
      <w:pPr>
        <w:ind w:left="1059" w:hanging="49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67" w:hanging="49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vertAlign w:val="baseline"/>
      </w:rPr>
    </w:lvl>
  </w:abstractNum>
  <w:abstractNum w:abstractNumId="5" w15:restartNumberingAfterBreak="0">
    <w:nsid w:val="0BA60565"/>
    <w:multiLevelType w:val="multilevel"/>
    <w:tmpl w:val="67CA2B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0D3B3842"/>
    <w:multiLevelType w:val="multilevel"/>
    <w:tmpl w:val="D4426AB2"/>
    <w:lvl w:ilvl="0">
      <w:start w:val="1"/>
      <w:numFmt w:val="bullet"/>
      <w:lvlText w:val="o"/>
      <w:lvlJc w:val="left"/>
      <w:pPr>
        <w:ind w:left="141" w:hanging="135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B92A3E"/>
    <w:multiLevelType w:val="multilevel"/>
    <w:tmpl w:val="6B703180"/>
    <w:lvl w:ilvl="0">
      <w:start w:val="1"/>
      <w:numFmt w:val="decimal"/>
      <w:pStyle w:val="2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FB365FF"/>
    <w:multiLevelType w:val="multilevel"/>
    <w:tmpl w:val="56C06A1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9" w15:restartNumberingAfterBreak="0">
    <w:nsid w:val="1788733D"/>
    <w:multiLevelType w:val="multilevel"/>
    <w:tmpl w:val="889AF848"/>
    <w:lvl w:ilvl="0">
      <w:start w:val="1"/>
      <w:numFmt w:val="bullet"/>
      <w:lvlText w:val="-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8EC4BC0"/>
    <w:multiLevelType w:val="multilevel"/>
    <w:tmpl w:val="8B6636B4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4A6571"/>
    <w:multiLevelType w:val="multilevel"/>
    <w:tmpl w:val="D33064AA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C546EDD"/>
    <w:multiLevelType w:val="multilevel"/>
    <w:tmpl w:val="CEBA6916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99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DBA195B"/>
    <w:multiLevelType w:val="multilevel"/>
    <w:tmpl w:val="E894FCF4"/>
    <w:lvl w:ilvl="0">
      <w:start w:val="1"/>
      <w:numFmt w:val="bullet"/>
      <w:pStyle w:val="Nagwek1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pStyle w:val="Nagwek211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21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Nagwek9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F31951"/>
    <w:multiLevelType w:val="multilevel"/>
    <w:tmpl w:val="BD3E773A"/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1EF27225"/>
    <w:multiLevelType w:val="multilevel"/>
    <w:tmpl w:val="7E82E280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17378AD"/>
    <w:multiLevelType w:val="multilevel"/>
    <w:tmpl w:val="B78AD0C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1635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vertAlign w:val="baseline"/>
      </w:rPr>
    </w:lvl>
  </w:abstractNum>
  <w:abstractNum w:abstractNumId="17" w15:restartNumberingAfterBreak="0">
    <w:nsid w:val="232D33F8"/>
    <w:multiLevelType w:val="multilevel"/>
    <w:tmpl w:val="CAE64DDE"/>
    <w:lvl w:ilvl="0">
      <w:start w:val="1"/>
      <w:numFmt w:val="bullet"/>
      <w:pStyle w:val="tekst5"/>
      <w:lvlText w:val="●"/>
      <w:lvlJc w:val="left"/>
      <w:pPr>
        <w:ind w:left="283" w:hanging="28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62D3515"/>
    <w:multiLevelType w:val="multilevel"/>
    <w:tmpl w:val="50CC2B64"/>
    <w:lvl w:ilvl="0">
      <w:start w:val="1"/>
      <w:numFmt w:val="decimal"/>
      <w:lvlText w:val="%1.0."/>
      <w:lvlJc w:val="left"/>
      <w:pPr>
        <w:ind w:left="927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895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7671" w:hanging="1440"/>
      </w:pPr>
      <w:rPr>
        <w:b/>
        <w:sz w:val="22"/>
        <w:szCs w:val="22"/>
        <w:vertAlign w:val="baseline"/>
      </w:rPr>
    </w:lvl>
  </w:abstractNum>
  <w:abstractNum w:abstractNumId="19" w15:restartNumberingAfterBreak="0">
    <w:nsid w:val="2A1472D2"/>
    <w:multiLevelType w:val="multilevel"/>
    <w:tmpl w:val="83140C76"/>
    <w:lvl w:ilvl="0">
      <w:start w:val="1"/>
      <w:numFmt w:val="bullet"/>
      <w:lvlText w:val="-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A2D42E8"/>
    <w:multiLevelType w:val="multilevel"/>
    <w:tmpl w:val="155A87AA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BBE6210"/>
    <w:multiLevelType w:val="multilevel"/>
    <w:tmpl w:val="B0A087D4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03C1E56"/>
    <w:multiLevelType w:val="multilevel"/>
    <w:tmpl w:val="10DADA7C"/>
    <w:lvl w:ilvl="0">
      <w:start w:val="1"/>
      <w:numFmt w:val="bullet"/>
      <w:lvlText w:val="-"/>
      <w:lvlJc w:val="left"/>
      <w:pPr>
        <w:ind w:left="177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08A5D16"/>
    <w:multiLevelType w:val="multilevel"/>
    <w:tmpl w:val="C49C4F60"/>
    <w:lvl w:ilvl="0">
      <w:start w:val="1"/>
      <w:numFmt w:val="decimal"/>
      <w:lvlText w:val="%1.0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vertAlign w:val="baseline"/>
      </w:rPr>
    </w:lvl>
  </w:abstractNum>
  <w:abstractNum w:abstractNumId="24" w15:restartNumberingAfterBreak="0">
    <w:nsid w:val="311B1E7A"/>
    <w:multiLevelType w:val="multilevel"/>
    <w:tmpl w:val="BEE25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1292D57"/>
    <w:multiLevelType w:val="multilevel"/>
    <w:tmpl w:val="249AB4B8"/>
    <w:lvl w:ilvl="0">
      <w:start w:val="1"/>
      <w:numFmt w:val="bullet"/>
      <w:lvlText w:val="-"/>
      <w:lvlJc w:val="left"/>
      <w:pPr>
        <w:ind w:left="177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329E13B7"/>
    <w:multiLevelType w:val="multilevel"/>
    <w:tmpl w:val="F612B7BA"/>
    <w:lvl w:ilvl="0">
      <w:start w:val="1"/>
      <w:numFmt w:val="bullet"/>
      <w:lvlText w:val="●"/>
      <w:lvlJc w:val="left"/>
      <w:pPr>
        <w:ind w:left="566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341A158B"/>
    <w:multiLevelType w:val="multilevel"/>
    <w:tmpl w:val="58C0419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vertAlign w:val="baseline"/>
      </w:rPr>
    </w:lvl>
  </w:abstractNum>
  <w:abstractNum w:abstractNumId="28" w15:restartNumberingAfterBreak="0">
    <w:nsid w:val="34543C8F"/>
    <w:multiLevelType w:val="multilevel"/>
    <w:tmpl w:val="D39A5DBA"/>
    <w:lvl w:ilvl="0">
      <w:start w:val="5"/>
      <w:numFmt w:val="decimal"/>
      <w:lvlText w:val="%1.0."/>
      <w:lvlJc w:val="left"/>
      <w:pPr>
        <w:ind w:left="1137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45" w:hanging="57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vertAlign w:val="baseline"/>
      </w:rPr>
    </w:lvl>
  </w:abstractNum>
  <w:abstractNum w:abstractNumId="29" w15:restartNumberingAfterBreak="0">
    <w:nsid w:val="361B6728"/>
    <w:multiLevelType w:val="multilevel"/>
    <w:tmpl w:val="6E06670E"/>
    <w:lvl w:ilvl="0">
      <w:start w:val="1"/>
      <w:numFmt w:val="bullet"/>
      <w:lvlText w:val="o"/>
      <w:lvlJc w:val="left"/>
      <w:pPr>
        <w:ind w:left="850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37D81BE7"/>
    <w:multiLevelType w:val="multilevel"/>
    <w:tmpl w:val="60AAC490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850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3E075EE4"/>
    <w:multiLevelType w:val="multilevel"/>
    <w:tmpl w:val="3A3C6950"/>
    <w:lvl w:ilvl="0">
      <w:start w:val="1"/>
      <w:numFmt w:val="decimal"/>
      <w:lvlText w:val="%1)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1186D22"/>
    <w:multiLevelType w:val="multilevel"/>
    <w:tmpl w:val="EE46B876"/>
    <w:lvl w:ilvl="0">
      <w:start w:val="1"/>
      <w:numFmt w:val="bullet"/>
      <w:lvlText w:val="-"/>
      <w:lvlJc w:val="left"/>
      <w:pPr>
        <w:ind w:left="42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41313E17"/>
    <w:multiLevelType w:val="multilevel"/>
    <w:tmpl w:val="8A80CAC6"/>
    <w:lvl w:ilvl="0">
      <w:start w:val="2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4" w15:restartNumberingAfterBreak="0">
    <w:nsid w:val="4673619E"/>
    <w:multiLevelType w:val="multilevel"/>
    <w:tmpl w:val="7166D1E0"/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7013D0D"/>
    <w:multiLevelType w:val="multilevel"/>
    <w:tmpl w:val="A82623D4"/>
    <w:lvl w:ilvl="0">
      <w:start w:val="1"/>
      <w:numFmt w:val="bullet"/>
      <w:pStyle w:val="tekst6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4AB82AE5"/>
    <w:multiLevelType w:val="multilevel"/>
    <w:tmpl w:val="7D2CA43C"/>
    <w:lvl w:ilvl="0">
      <w:start w:val="1"/>
      <w:numFmt w:val="decimal"/>
      <w:lvlText w:val="%1.0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vertAlign w:val="baseline"/>
      </w:rPr>
    </w:lvl>
  </w:abstractNum>
  <w:abstractNum w:abstractNumId="37" w15:restartNumberingAfterBreak="0">
    <w:nsid w:val="4AD755A6"/>
    <w:multiLevelType w:val="multilevel"/>
    <w:tmpl w:val="13A29C9A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4B2F7E70"/>
    <w:multiLevelType w:val="multilevel"/>
    <w:tmpl w:val="B8C277A2"/>
    <w:lvl w:ilvl="0">
      <w:start w:val="1"/>
      <w:numFmt w:val="bullet"/>
      <w:lvlText w:val="-"/>
      <w:lvlJc w:val="left"/>
      <w:pPr>
        <w:ind w:left="42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51893CB6"/>
    <w:multiLevelType w:val="multilevel"/>
    <w:tmpl w:val="9BE4FCA2"/>
    <w:lvl w:ilvl="0">
      <w:start w:val="1"/>
      <w:numFmt w:val="bullet"/>
      <w:pStyle w:val="pomyslniku2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5D0C529F"/>
    <w:multiLevelType w:val="multilevel"/>
    <w:tmpl w:val="CAA22942"/>
    <w:lvl w:ilvl="0">
      <w:start w:val="1"/>
      <w:numFmt w:val="decimal"/>
      <w:lvlText w:val="%1.0."/>
      <w:lvlJc w:val="left"/>
      <w:pPr>
        <w:ind w:left="1287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54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vertAlign w:val="baseline"/>
      </w:rPr>
    </w:lvl>
  </w:abstractNum>
  <w:abstractNum w:abstractNumId="41" w15:restartNumberingAfterBreak="0">
    <w:nsid w:val="5FE173D8"/>
    <w:multiLevelType w:val="multilevel"/>
    <w:tmpl w:val="DC542BC8"/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566" w:hanging="359"/>
      </w:pPr>
      <w:rPr>
        <w:rFonts w:ascii="Noto Sans Symbols" w:eastAsia="Noto Sans Symbols" w:hAnsi="Noto Sans Symbols" w:cs="Noto Sans Symbols"/>
        <w:vertAlign w:val="baseline"/>
      </w:rPr>
    </w:lvl>
    <w:lvl w:ilvl="2">
      <w:start w:val="5"/>
      <w:numFmt w:val="decimal"/>
      <w:lvlText w:val="%3"/>
      <w:lvlJc w:val="left"/>
      <w:pPr>
        <w:ind w:left="2328" w:hanging="360"/>
      </w:pPr>
      <w:rPr>
        <w:vertAlign w:val="baseline"/>
      </w:rPr>
    </w:lvl>
    <w:lvl w:ilvl="3">
      <w:start w:val="5"/>
      <w:numFmt w:val="decimal"/>
      <w:lvlText w:val="%4."/>
      <w:lvlJc w:val="left"/>
      <w:pPr>
        <w:ind w:left="2943" w:hanging="43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vertAlign w:val="baseline"/>
      </w:rPr>
    </w:lvl>
  </w:abstractNum>
  <w:abstractNum w:abstractNumId="42" w15:restartNumberingAfterBreak="0">
    <w:nsid w:val="626A3711"/>
    <w:multiLevelType w:val="multilevel"/>
    <w:tmpl w:val="8EF0314C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714" w:hanging="35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vertAlign w:val="baseline"/>
      </w:rPr>
    </w:lvl>
  </w:abstractNum>
  <w:abstractNum w:abstractNumId="43" w15:restartNumberingAfterBreak="0">
    <w:nsid w:val="64F97FB3"/>
    <w:multiLevelType w:val="multilevel"/>
    <w:tmpl w:val="A2A65562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632572D"/>
    <w:multiLevelType w:val="multilevel"/>
    <w:tmpl w:val="627A506E"/>
    <w:lvl w:ilvl="0">
      <w:start w:val="2"/>
      <w:numFmt w:val="decimal"/>
      <w:lvlText w:val="%1.0.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8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6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33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0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108" w:hanging="2160"/>
      </w:pPr>
      <w:rPr>
        <w:vertAlign w:val="baseline"/>
      </w:rPr>
    </w:lvl>
  </w:abstractNum>
  <w:abstractNum w:abstractNumId="45" w15:restartNumberingAfterBreak="0">
    <w:nsid w:val="666041DA"/>
    <w:multiLevelType w:val="multilevel"/>
    <w:tmpl w:val="29F875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vertAlign w:val="baseline"/>
      </w:rPr>
    </w:lvl>
  </w:abstractNum>
  <w:abstractNum w:abstractNumId="46" w15:restartNumberingAfterBreak="0">
    <w:nsid w:val="6D7B57F0"/>
    <w:multiLevelType w:val="multilevel"/>
    <w:tmpl w:val="DB48D504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7CA4FF8"/>
    <w:multiLevelType w:val="multilevel"/>
    <w:tmpl w:val="30E89A30"/>
    <w:lvl w:ilvl="0">
      <w:start w:val="1"/>
      <w:numFmt w:val="upperRoman"/>
      <w:lvlText w:val="%1."/>
      <w:lvlJc w:val="left"/>
      <w:pPr>
        <w:ind w:left="1422" w:hanging="85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985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83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043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892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101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159" w:hanging="1800"/>
      </w:pPr>
      <w:rPr>
        <w:vertAlign w:val="baseline"/>
      </w:rPr>
    </w:lvl>
  </w:abstractNum>
  <w:abstractNum w:abstractNumId="48" w15:restartNumberingAfterBreak="0">
    <w:nsid w:val="7A810CD5"/>
    <w:multiLevelType w:val="multilevel"/>
    <w:tmpl w:val="D206C2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B8E4ECA"/>
    <w:multiLevelType w:val="multilevel"/>
    <w:tmpl w:val="CAA4A25A"/>
    <w:lvl w:ilvl="0">
      <w:start w:val="1"/>
      <w:numFmt w:val="bullet"/>
      <w:pStyle w:val="Listapunktowana"/>
      <w:lvlText w:val="-"/>
      <w:lvlJc w:val="left"/>
      <w:pPr>
        <w:ind w:left="42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7DD82491"/>
    <w:multiLevelType w:val="multilevel"/>
    <w:tmpl w:val="1A64CBD8"/>
    <w:lvl w:ilvl="0">
      <w:start w:val="2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vertAlign w:val="baseline"/>
      </w:rPr>
    </w:lvl>
  </w:abstractNum>
  <w:abstractNum w:abstractNumId="51" w15:restartNumberingAfterBreak="0">
    <w:nsid w:val="7DFC0CC4"/>
    <w:multiLevelType w:val="multilevel"/>
    <w:tmpl w:val="C0727BF0"/>
    <w:lvl w:ilvl="0">
      <w:start w:val="1"/>
      <w:numFmt w:val="bullet"/>
      <w:pStyle w:val="tekst7"/>
      <w:lvlText w:val="-"/>
      <w:lvlJc w:val="left"/>
      <w:pPr>
        <w:ind w:left="177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eastAsia="Courier New" w:hAnsi="Courier New" w:cs="Courier New"/>
        <w:vertAlign w:val="baseline"/>
      </w:rPr>
    </w:lvl>
    <w:lvl w:ilvl="2">
      <w:start w:val="6"/>
      <w:numFmt w:val="bullet"/>
      <w:lvlText w:val="–"/>
      <w:lvlJc w:val="left"/>
      <w:pPr>
        <w:ind w:left="554" w:hanging="360"/>
      </w:pPr>
      <w:rPr>
        <w:rFonts w:ascii="Switzerland" w:eastAsia="Switzerland" w:hAnsi="Switzerland" w:cs="Switzerland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585848">
    <w:abstractNumId w:val="35"/>
  </w:num>
  <w:num w:numId="2" w16cid:durableId="1054235875">
    <w:abstractNumId w:val="39"/>
  </w:num>
  <w:num w:numId="3" w16cid:durableId="1997879530">
    <w:abstractNumId w:val="17"/>
  </w:num>
  <w:num w:numId="4" w16cid:durableId="1835493008">
    <w:abstractNumId w:val="51"/>
  </w:num>
  <w:num w:numId="5" w16cid:durableId="947394566">
    <w:abstractNumId w:val="14"/>
  </w:num>
  <w:num w:numId="6" w16cid:durableId="986055175">
    <w:abstractNumId w:val="13"/>
  </w:num>
  <w:num w:numId="7" w16cid:durableId="2062899637">
    <w:abstractNumId w:val="6"/>
  </w:num>
  <w:num w:numId="8" w16cid:durableId="405147208">
    <w:abstractNumId w:val="21"/>
  </w:num>
  <w:num w:numId="9" w16cid:durableId="1788041535">
    <w:abstractNumId w:val="48"/>
  </w:num>
  <w:num w:numId="10" w16cid:durableId="888079828">
    <w:abstractNumId w:val="10"/>
  </w:num>
  <w:num w:numId="11" w16cid:durableId="1780492533">
    <w:abstractNumId w:val="50"/>
  </w:num>
  <w:num w:numId="12" w16cid:durableId="847907410">
    <w:abstractNumId w:val="32"/>
  </w:num>
  <w:num w:numId="13" w16cid:durableId="1478718177">
    <w:abstractNumId w:val="4"/>
  </w:num>
  <w:num w:numId="14" w16cid:durableId="2066640191">
    <w:abstractNumId w:val="46"/>
  </w:num>
  <w:num w:numId="15" w16cid:durableId="321354943">
    <w:abstractNumId w:val="19"/>
  </w:num>
  <w:num w:numId="16" w16cid:durableId="1072851601">
    <w:abstractNumId w:val="37"/>
  </w:num>
  <w:num w:numId="17" w16cid:durableId="1750151820">
    <w:abstractNumId w:val="12"/>
  </w:num>
  <w:num w:numId="18" w16cid:durableId="1836922028">
    <w:abstractNumId w:val="16"/>
  </w:num>
  <w:num w:numId="19" w16cid:durableId="2059238858">
    <w:abstractNumId w:val="20"/>
  </w:num>
  <w:num w:numId="20" w16cid:durableId="929778819">
    <w:abstractNumId w:val="22"/>
  </w:num>
  <w:num w:numId="21" w16cid:durableId="2017032730">
    <w:abstractNumId w:val="26"/>
  </w:num>
  <w:num w:numId="22" w16cid:durableId="1267158953">
    <w:abstractNumId w:val="40"/>
  </w:num>
  <w:num w:numId="23" w16cid:durableId="1639415703">
    <w:abstractNumId w:val="43"/>
  </w:num>
  <w:num w:numId="24" w16cid:durableId="330912909">
    <w:abstractNumId w:val="29"/>
  </w:num>
  <w:num w:numId="25" w16cid:durableId="1432513182">
    <w:abstractNumId w:val="5"/>
  </w:num>
  <w:num w:numId="26" w16cid:durableId="26758703">
    <w:abstractNumId w:val="8"/>
  </w:num>
  <w:num w:numId="27" w16cid:durableId="256401326">
    <w:abstractNumId w:val="25"/>
  </w:num>
  <w:num w:numId="28" w16cid:durableId="2009602142">
    <w:abstractNumId w:val="47"/>
  </w:num>
  <w:num w:numId="29" w16cid:durableId="1954365252">
    <w:abstractNumId w:val="28"/>
  </w:num>
  <w:num w:numId="30" w16cid:durableId="1645112377">
    <w:abstractNumId w:val="0"/>
  </w:num>
  <w:num w:numId="31" w16cid:durableId="461270391">
    <w:abstractNumId w:val="15"/>
  </w:num>
  <w:num w:numId="32" w16cid:durableId="964237115">
    <w:abstractNumId w:val="34"/>
  </w:num>
  <w:num w:numId="33" w16cid:durableId="1877110604">
    <w:abstractNumId w:val="23"/>
  </w:num>
  <w:num w:numId="34" w16cid:durableId="1413115283">
    <w:abstractNumId w:val="38"/>
  </w:num>
  <w:num w:numId="35" w16cid:durableId="1666010206">
    <w:abstractNumId w:val="3"/>
  </w:num>
  <w:num w:numId="36" w16cid:durableId="2032024649">
    <w:abstractNumId w:val="33"/>
  </w:num>
  <w:num w:numId="37" w16cid:durableId="607394090">
    <w:abstractNumId w:val="18"/>
  </w:num>
  <w:num w:numId="38" w16cid:durableId="1485469834">
    <w:abstractNumId w:val="11"/>
  </w:num>
  <w:num w:numId="39" w16cid:durableId="1288125953">
    <w:abstractNumId w:val="24"/>
  </w:num>
  <w:num w:numId="40" w16cid:durableId="724135202">
    <w:abstractNumId w:val="41"/>
  </w:num>
  <w:num w:numId="41" w16cid:durableId="1776948947">
    <w:abstractNumId w:val="42"/>
  </w:num>
  <w:num w:numId="42" w16cid:durableId="1672027297">
    <w:abstractNumId w:val="45"/>
  </w:num>
  <w:num w:numId="43" w16cid:durableId="590509172">
    <w:abstractNumId w:val="44"/>
  </w:num>
  <w:num w:numId="44" w16cid:durableId="368841266">
    <w:abstractNumId w:val="36"/>
  </w:num>
  <w:num w:numId="45" w16cid:durableId="1404909756">
    <w:abstractNumId w:val="1"/>
  </w:num>
  <w:num w:numId="46" w16cid:durableId="1521695875">
    <w:abstractNumId w:val="2"/>
  </w:num>
  <w:num w:numId="47" w16cid:durableId="471749210">
    <w:abstractNumId w:val="9"/>
  </w:num>
  <w:num w:numId="48" w16cid:durableId="1331329091">
    <w:abstractNumId w:val="27"/>
  </w:num>
  <w:num w:numId="49" w16cid:durableId="530188507">
    <w:abstractNumId w:val="49"/>
  </w:num>
  <w:num w:numId="50" w16cid:durableId="1473476420">
    <w:abstractNumId w:val="31"/>
  </w:num>
  <w:num w:numId="51" w16cid:durableId="1379477655">
    <w:abstractNumId w:val="30"/>
  </w:num>
  <w:num w:numId="52" w16cid:durableId="754395835">
    <w:abstractNumId w:val="7"/>
  </w:num>
  <w:num w:numId="53" w16cid:durableId="2099790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C1"/>
    <w:rsid w:val="00141404"/>
    <w:rsid w:val="005409C1"/>
    <w:rsid w:val="005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2ABC"/>
  <w15:docId w15:val="{B0B0D98C-09C9-4AFA-9F84-B7493C4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6"/>
      </w:numPr>
      <w:spacing w:before="240" w:after="60"/>
      <w:ind w:left="-1" w:hanging="1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6"/>
      </w:numPr>
      <w:spacing w:before="240" w:after="60"/>
      <w:ind w:left="2124" w:hanging="1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6"/>
      </w:numPr>
      <w:spacing w:before="240" w:after="60"/>
      <w:ind w:left="2832" w:hanging="1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6"/>
      </w:numPr>
      <w:spacing w:before="240" w:after="60"/>
      <w:ind w:left="3540" w:hanging="1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pPr>
      <w:numPr>
        <w:ilvl w:val="6"/>
        <w:numId w:val="6"/>
      </w:numPr>
      <w:spacing w:before="240" w:after="60"/>
      <w:ind w:left="4248" w:hanging="1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pPr>
      <w:numPr>
        <w:ilvl w:val="7"/>
        <w:numId w:val="6"/>
      </w:numPr>
      <w:spacing w:before="240" w:after="60"/>
      <w:ind w:left="4956" w:hanging="1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pPr>
      <w:numPr>
        <w:ilvl w:val="8"/>
        <w:numId w:val="6"/>
      </w:numPr>
      <w:spacing w:before="240" w:after="60"/>
      <w:ind w:left="5664" w:hanging="1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widowControl w:val="0"/>
      <w:shd w:val="clear" w:color="auto" w:fill="FFFFFF"/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2"/>
      <w:szCs w:val="32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211">
    <w:name w:val="Nagłówek 2;1.1"/>
    <w:basedOn w:val="Normalny"/>
    <w:next w:val="Normalny"/>
    <w:pPr>
      <w:keepNext/>
      <w:numPr>
        <w:ilvl w:val="1"/>
        <w:numId w:val="6"/>
      </w:numPr>
      <w:spacing w:before="240" w:after="60"/>
      <w:ind w:left="708" w:hanging="1"/>
      <w:outlineLvl w:val="1"/>
    </w:pPr>
    <w:rPr>
      <w:rFonts w:ascii="Arial" w:hAnsi="Arial"/>
      <w:b/>
      <w:i/>
      <w:sz w:val="24"/>
    </w:rPr>
  </w:style>
  <w:style w:type="paragraph" w:customStyle="1" w:styleId="Nagwek3211">
    <w:name w:val="Nagłówek 3;2.1.1"/>
    <w:basedOn w:val="Normalny"/>
    <w:next w:val="Normalny"/>
    <w:pPr>
      <w:keepNext/>
      <w:numPr>
        <w:ilvl w:val="2"/>
        <w:numId w:val="6"/>
      </w:numPr>
      <w:spacing w:before="240" w:after="60"/>
      <w:ind w:left="1416" w:hanging="1"/>
      <w:outlineLvl w:val="2"/>
    </w:pPr>
    <w:rPr>
      <w:rFonts w:ascii="Arial" w:hAnsi="Arial"/>
      <w:sz w:val="24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tarSymbol" w:hAnsi="StarSymbo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7z1">
    <w:name w:val="WW8Num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7z3">
    <w:name w:val="WW8Num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74z0">
    <w:name w:val="WW8Num74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2">
    <w:name w:val="WW8Num7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6z1">
    <w:name w:val="WW8Num7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0z1">
    <w:name w:val="WW8Num8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3z0">
    <w:name w:val="WW8Num8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5z1">
    <w:name w:val="WW8Num8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7z2">
    <w:name w:val="WW8Num8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92z0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1">
    <w:name w:val="WW8Num9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8z0">
    <w:name w:val="WW8Num9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8z1">
    <w:name w:val="WW8Num9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8z2">
    <w:name w:val="WW8Num9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01z0">
    <w:name w:val="WW8Num10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04z0">
    <w:name w:val="WW8Num10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6z0">
    <w:name w:val="WW8Num10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6z1">
    <w:name w:val="WW8Num10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6z3">
    <w:name w:val="WW8Num10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7z0">
    <w:name w:val="WW8Num10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7z1">
    <w:name w:val="WW8Num10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7z2">
    <w:name w:val="WW8Num10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9z0">
    <w:name w:val="WW8Num109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10z0">
    <w:name w:val="WW8Num11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11z0">
    <w:name w:val="WW8Num111z0"/>
    <w:rPr>
      <w:rFonts w:ascii="SwitzerlandBlack" w:hAnsi="SwitzerlandBlack"/>
      <w:b w:val="0"/>
      <w:i w:val="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3z0">
    <w:name w:val="WW8Num11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14z0">
    <w:name w:val="WW8Num114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16z0">
    <w:name w:val="WW8Num11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7z3">
    <w:name w:val="WW8Num1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1">
    <w:name w:val="WW8Num11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9z2">
    <w:name w:val="WW8Num1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23z0">
    <w:name w:val="WW8Num123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24z0">
    <w:name w:val="WW8Num12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4z1">
    <w:name w:val="WW8Num12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4z2">
    <w:name w:val="WW8Num1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4z3">
    <w:name w:val="WW8Num1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5z0">
    <w:name w:val="WW8Num125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28z0">
    <w:name w:val="WW8Num128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0z0">
    <w:name w:val="WW8Num130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1z0">
    <w:name w:val="WW8Num13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2z1">
    <w:name w:val="WW8Num13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2z2">
    <w:name w:val="WW8Num1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2z3">
    <w:name w:val="WW8Num1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3z0">
    <w:name w:val="WW8Num1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3z2">
    <w:name w:val="WW8Num1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3z4">
    <w:name w:val="WW8Num133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4z0">
    <w:name w:val="WW8Num134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5z0">
    <w:name w:val="WW8Num135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6z0">
    <w:name w:val="WW8Num1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2">
    <w:name w:val="WW8Num1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6z4">
    <w:name w:val="WW8Num13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7z0">
    <w:name w:val="WW8Num137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39z0">
    <w:name w:val="WW8Num1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9z1">
    <w:name w:val="WW8Num13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9z2">
    <w:name w:val="WW8Num1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0z0">
    <w:name w:val="WW8Num14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0z1">
    <w:name w:val="WW8Num14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0z2">
    <w:name w:val="WW8Num1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0z3">
    <w:name w:val="WW8Num1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1z1">
    <w:name w:val="WW8Num1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1z2">
    <w:name w:val="WW8Num1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2z0">
    <w:name w:val="WW8Num142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43z0">
    <w:name w:val="WW8Num143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2">
    <w:name w:val="WW8Num1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7z0">
    <w:name w:val="WW8Num14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7z2">
    <w:name w:val="WW8Num14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7z3">
    <w:name w:val="WW8Num14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2">
    <w:name w:val="WW8Num1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0">
    <w:name w:val="WW8Num14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51z0">
    <w:name w:val="WW8Num15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53z0">
    <w:name w:val="WW8Num153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witzerland" w:hAnsi="Switzerland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55z0">
    <w:name w:val="WW8Num155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156z0">
    <w:name w:val="WW8Num156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5z0">
    <w:name w:val="WW8NumSt5z0"/>
    <w:rPr>
      <w:rFonts w:ascii="Wingdings" w:hAnsi="Wingdings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11z0">
    <w:name w:val="WW8NumSt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z1">
    <w:name w:val="WW8NumSt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11z2">
    <w:name w:val="WW8NumSt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38z0">
    <w:name w:val="WW8NumSt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62z0">
    <w:name w:val="WW8NumSt16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05z1">
    <w:name w:val="WW8Num2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5z2">
    <w:name w:val="WW8Num2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5z3">
    <w:name w:val="WW8Num2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4z1">
    <w:name w:val="WW8Num16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4z2">
    <w:name w:val="WW8Num16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4z3">
    <w:name w:val="WW8Num16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TekstpodstawowF2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TekstpodstawowF2F2">
    <w:name w:val="Tekst podstawowy;Tekst podstawow.(F2);(F2)"/>
    <w:basedOn w:val="Normalny"/>
    <w:pPr>
      <w:spacing w:after="120"/>
    </w:pPr>
  </w:style>
  <w:style w:type="paragraph" w:styleId="Lista">
    <w:name w:val="List"/>
    <w:basedOn w:val="TekstpodstawowyTekstpodstawowF2F2"/>
  </w:style>
  <w:style w:type="paragraph" w:styleId="Legenda">
    <w:name w:val="caption"/>
    <w:basedOn w:val="Normalny"/>
    <w:pPr>
      <w:tabs>
        <w:tab w:val="left" w:pos="3705"/>
      </w:tabs>
      <w:jc w:val="center"/>
    </w:pPr>
    <w:rPr>
      <w:rFonts w:ascii="Arial" w:hAnsi="Arial" w:cs="Arial"/>
      <w:i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xt3">
    <w:name w:val="text3"/>
    <w:pPr>
      <w:spacing w:before="24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Switzerland" w:hAnsi="Switzerland"/>
      <w:position w:val="-1"/>
      <w:sz w:val="28"/>
      <w:lang w:eastAsia="ar-SA"/>
    </w:rPr>
  </w:style>
  <w:style w:type="paragraph" w:customStyle="1" w:styleId="text1">
    <w:name w:val="text1"/>
    <w:pPr>
      <w:spacing w:before="8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Switzerland" w:hAnsi="Switzerland"/>
      <w:position w:val="-1"/>
      <w:sz w:val="24"/>
      <w:lang w:eastAsia="ar-SA"/>
    </w:rPr>
  </w:style>
  <w:style w:type="paragraph" w:customStyle="1" w:styleId="text">
    <w:name w:val="text"/>
    <w:basedOn w:val="text1"/>
    <w:pPr>
      <w:spacing w:before="160"/>
      <w:ind w:left="1418" w:hanging="964"/>
    </w:pPr>
    <w:rPr>
      <w:i/>
    </w:rPr>
  </w:style>
  <w:style w:type="paragraph" w:customStyle="1" w:styleId="pomyslniku">
    <w:name w:val="po myslniku"/>
    <w:pPr>
      <w:spacing w:before="240" w:line="1" w:lineRule="atLeast"/>
      <w:ind w:leftChars="-1" w:left="170" w:hangingChars="1" w:hanging="170"/>
      <w:jc w:val="both"/>
      <w:textDirection w:val="btLr"/>
      <w:textAlignment w:val="top"/>
      <w:outlineLvl w:val="0"/>
    </w:pPr>
    <w:rPr>
      <w:rFonts w:ascii="SwitzerlandBlack" w:hAnsi="SwitzerlandBlack"/>
      <w:position w:val="-1"/>
      <w:sz w:val="28"/>
      <w:lang w:eastAsia="ar-SA"/>
    </w:rPr>
  </w:style>
  <w:style w:type="paragraph" w:customStyle="1" w:styleId="text4">
    <w:name w:val="text4"/>
    <w:pPr>
      <w:spacing w:before="85" w:line="1" w:lineRule="atLeast"/>
      <w:ind w:leftChars="-1" w:left="-1" w:hangingChars="1"/>
      <w:jc w:val="center"/>
      <w:textDirection w:val="btLr"/>
      <w:textAlignment w:val="top"/>
      <w:outlineLvl w:val="0"/>
    </w:pPr>
    <w:rPr>
      <w:rFonts w:ascii="Switzerland" w:hAnsi="Switzerland"/>
      <w:b/>
      <w:position w:val="-1"/>
      <w:sz w:val="28"/>
      <w:lang w:eastAsia="ar-SA"/>
    </w:rPr>
  </w:style>
  <w:style w:type="paragraph" w:customStyle="1" w:styleId="pomyslniku2">
    <w:name w:val="po myslniku2"/>
    <w:pPr>
      <w:numPr>
        <w:numId w:val="2"/>
      </w:numPr>
      <w:spacing w:before="180" w:line="1" w:lineRule="atLeast"/>
      <w:ind w:leftChars="-1" w:left="454" w:hangingChars="1" w:hanging="1"/>
      <w:jc w:val="both"/>
      <w:textDirection w:val="btLr"/>
      <w:textAlignment w:val="top"/>
      <w:outlineLvl w:val="0"/>
    </w:pPr>
    <w:rPr>
      <w:rFonts w:ascii="Switzerland" w:hAnsi="Switzerland"/>
      <w:b/>
      <w:position w:val="-1"/>
      <w:sz w:val="24"/>
      <w:lang w:eastAsia="ar-SA"/>
    </w:rPr>
  </w:style>
  <w:style w:type="paragraph" w:styleId="Tekstkomentarza">
    <w:name w:val="annotation text"/>
    <w:basedOn w:val="Normalny"/>
  </w:style>
  <w:style w:type="paragraph" w:customStyle="1" w:styleId="StopkaZnakZnak">
    <w:name w:val="Stopka;Znak Znak"/>
    <w:basedOn w:val="Normalny"/>
    <w:pPr>
      <w:tabs>
        <w:tab w:val="center" w:pos="4536"/>
        <w:tab w:val="right" w:pos="9072"/>
      </w:tabs>
    </w:pPr>
  </w:style>
  <w:style w:type="paragraph" w:customStyle="1" w:styleId="tekst5">
    <w:name w:val="tekst5"/>
    <w:basedOn w:val="text"/>
    <w:pPr>
      <w:numPr>
        <w:numId w:val="3"/>
      </w:numPr>
      <w:spacing w:before="40"/>
      <w:ind w:left="1276" w:firstLine="0"/>
    </w:pPr>
  </w:style>
  <w:style w:type="paragraph" w:customStyle="1" w:styleId="tekst6">
    <w:name w:val="tekst6"/>
    <w:basedOn w:val="tekst5"/>
    <w:pPr>
      <w:numPr>
        <w:numId w:val="1"/>
      </w:numPr>
      <w:ind w:left="-992" w:firstLine="0"/>
    </w:pPr>
  </w:style>
  <w:style w:type="paragraph" w:customStyle="1" w:styleId="tekst7">
    <w:name w:val="tekst7"/>
    <w:basedOn w:val="tekst6"/>
    <w:pPr>
      <w:numPr>
        <w:numId w:val="4"/>
      </w:numPr>
      <w:spacing w:before="60"/>
      <w:ind w:left="1560" w:firstLine="0"/>
    </w:pPr>
  </w:style>
  <w:style w:type="paragraph" w:customStyle="1" w:styleId="tekst8">
    <w:name w:val="tekst8"/>
    <w:basedOn w:val="text"/>
    <w:pPr>
      <w:ind w:left="1587" w:hanging="680"/>
    </w:pPr>
    <w:rPr>
      <w:b/>
    </w:rPr>
  </w:style>
  <w:style w:type="paragraph" w:customStyle="1" w:styleId="tekst9">
    <w:name w:val="tekst9"/>
    <w:basedOn w:val="tekst5"/>
    <w:pPr>
      <w:ind w:left="1559" w:hanging="141"/>
    </w:pPr>
  </w:style>
  <w:style w:type="paragraph" w:customStyle="1" w:styleId="text5">
    <w:name w:val="text5"/>
    <w:basedOn w:val="text1"/>
    <w:pPr>
      <w:ind w:left="2041" w:hanging="1134"/>
    </w:pPr>
  </w:style>
  <w:style w:type="paragraph" w:customStyle="1" w:styleId="text6">
    <w:name w:val="text6"/>
    <w:basedOn w:val="text5"/>
    <w:pPr>
      <w:ind w:left="2268" w:hanging="227"/>
    </w:pPr>
  </w:style>
  <w:style w:type="paragraph" w:styleId="Tekstpodstawowywcity">
    <w:name w:val="Body Text Indent"/>
    <w:basedOn w:val="Normalny"/>
    <w:pPr>
      <w:ind w:left="567" w:firstLine="142"/>
      <w:jc w:val="both"/>
    </w:pPr>
    <w:rPr>
      <w:sz w:val="24"/>
      <w:szCs w:val="22"/>
    </w:rPr>
  </w:style>
  <w:style w:type="paragraph" w:styleId="Tekstpodstawowywcity2">
    <w:name w:val="Body Text Indent 2"/>
    <w:basedOn w:val="Normalny"/>
    <w:pPr>
      <w:ind w:left="567" w:firstLine="141"/>
      <w:jc w:val="both"/>
    </w:pPr>
    <w:rPr>
      <w:b/>
      <w:bCs/>
      <w:sz w:val="24"/>
      <w:szCs w:val="22"/>
    </w:rPr>
  </w:style>
  <w:style w:type="character" w:customStyle="1" w:styleId="Nagwek1Znak">
    <w:name w:val="Nagłówek 1 Znak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l-PL" w:eastAsia="pl-PL" w:bidi="ar-SA"/>
    </w:rPr>
  </w:style>
  <w:style w:type="paragraph" w:styleId="Tekstpodstawowywcity3">
    <w:name w:val="Body Text Indent 3"/>
    <w:basedOn w:val="Normalny"/>
    <w:pPr>
      <w:ind w:left="142" w:firstLine="284"/>
      <w:jc w:val="both"/>
    </w:pPr>
    <w:rPr>
      <w:b/>
      <w:bCs/>
      <w:sz w:val="24"/>
    </w:rPr>
  </w:style>
  <w:style w:type="paragraph" w:styleId="Tekstpodstawowy2">
    <w:name w:val="Body Text 2"/>
    <w:basedOn w:val="Normalny"/>
    <w:rPr>
      <w:b/>
      <w:bCs/>
      <w:sz w:val="24"/>
    </w:rPr>
  </w:style>
  <w:style w:type="paragraph" w:styleId="Tekstblokowy">
    <w:name w:val="Block Text"/>
    <w:basedOn w:val="Normalny"/>
    <w:pPr>
      <w:ind w:left="120" w:right="75"/>
    </w:pPr>
    <w:rPr>
      <w:sz w:val="22"/>
      <w:szCs w:val="17"/>
    </w:rPr>
  </w:style>
  <w:style w:type="paragraph" w:styleId="NormalnyWeb">
    <w:name w:val="Normal (Web)"/>
    <w:basedOn w:val="Normalny"/>
    <w:pPr>
      <w:suppressAutoHyphens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kapitzlistWypunktowanieNumerowanieAkapitzlistBS">
    <w:name w:val="Akapit z listą;Wypunktowanie;Numerowanie;Akapit z listą BS"/>
    <w:basedOn w:val="Normalny"/>
    <w:pPr>
      <w:suppressAutoHyphens/>
      <w:spacing w:after="200" w:line="276" w:lineRule="auto"/>
      <w:ind w:left="708"/>
    </w:pPr>
    <w:rPr>
      <w:rFonts w:ascii="Arial" w:eastAsia="Calibri" w:hAnsi="Arial" w:cs="Arial"/>
      <w:sz w:val="28"/>
      <w:szCs w:val="28"/>
      <w:lang w:eastAsia="en-US"/>
    </w:rPr>
  </w:style>
  <w:style w:type="paragraph" w:styleId="Akapitzlist">
    <w:name w:val="List Paragraph"/>
    <w:basedOn w:val="Normalny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pPr>
      <w:autoSpaceDE w:val="0"/>
      <w:autoSpaceDN w:val="0"/>
      <w:adjustRightInd w:val="0"/>
      <w:jc w:val="both"/>
    </w:pPr>
    <w:rPr>
      <w:color w:val="000000"/>
      <w:sz w:val="24"/>
    </w:rPr>
  </w:style>
  <w:style w:type="paragraph" w:customStyle="1" w:styleId="xl126">
    <w:name w:val="xl126"/>
    <w:basedOn w:val="Normalny"/>
    <w:pPr>
      <w:pBdr>
        <w:bottom w:val="single" w:sz="8" w:space="0" w:color="000000"/>
      </w:pBdr>
      <w:suppressAutoHyphens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28"/>
      <w:szCs w:val="28"/>
      <w:lang w:eastAsia="pl-PL"/>
    </w:rPr>
  </w:style>
  <w:style w:type="paragraph" w:customStyle="1" w:styleId="ReportText">
    <w:name w:val="Report Text"/>
    <w:pPr>
      <w:suppressAutoHyphens/>
      <w:spacing w:before="170" w:after="170" w:line="260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2"/>
      <w:lang w:val="en-GB" w:eastAsia="en-US"/>
    </w:rPr>
  </w:style>
  <w:style w:type="character" w:customStyle="1" w:styleId="TeksttreciArial">
    <w:name w:val="Tekst treœci + Arial"/>
    <w:rPr>
      <w:rFonts w:ascii="Arial" w:hAnsi="Arial" w:cs="Arial"/>
      <w:color w:val="auto"/>
      <w:spacing w:val="0"/>
      <w:w w:val="100"/>
      <w:position w:val="-1"/>
      <w:sz w:val="10"/>
      <w:szCs w:val="10"/>
      <w:effect w:val="none"/>
      <w:vertAlign w:val="baseline"/>
      <w:cs w:val="0"/>
      <w:em w:val="none"/>
    </w:rPr>
  </w:style>
  <w:style w:type="paragraph" w:customStyle="1" w:styleId="CM116">
    <w:name w:val="CM116"/>
    <w:basedOn w:val="Normalny"/>
    <w:pPr>
      <w:suppressAutoHyphens/>
      <w:autoSpaceDE w:val="0"/>
      <w:autoSpaceDN w:val="0"/>
    </w:pPr>
    <w:rPr>
      <w:rFonts w:ascii="Times" w:hAnsi="Times"/>
      <w:sz w:val="24"/>
      <w:szCs w:val="24"/>
      <w:lang w:eastAsia="pl-PL"/>
    </w:rPr>
  </w:style>
  <w:style w:type="paragraph" w:customStyle="1" w:styleId="Default">
    <w:name w:val="Default"/>
    <w:basedOn w:val="Normalny"/>
    <w:pPr>
      <w:suppressAutoHyphens/>
      <w:autoSpaceDE w:val="0"/>
      <w:autoSpaceDN w:val="0"/>
    </w:pPr>
    <w:rPr>
      <w:rFonts w:ascii="Times" w:hAnsi="Times"/>
      <w:color w:val="000000"/>
      <w:sz w:val="24"/>
      <w:szCs w:val="24"/>
      <w:lang w:eastAsia="pl-PL"/>
    </w:rPr>
  </w:style>
  <w:style w:type="paragraph" w:customStyle="1" w:styleId="Franz">
    <w:name w:val="Franz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customStyle="1" w:styleId="Nagwek0">
    <w:name w:val="Nag?ówek"/>
    <w:basedOn w:val="Normalny"/>
    <w:next w:val="TekstpodstawowyTekstpodstawowF2F2"/>
    <w:pPr>
      <w:keepNext/>
      <w:spacing w:before="240" w:after="120"/>
    </w:pPr>
    <w:rPr>
      <w:rFonts w:ascii="Arial" w:hAnsi="Arial"/>
      <w:sz w:val="28"/>
      <w:lang w:eastAsia="pl-PL"/>
    </w:rPr>
  </w:style>
  <w:style w:type="paragraph" w:customStyle="1" w:styleId="WW-Tekstpodstawowy2">
    <w:name w:val="WW-Tekst podstawowy 2"/>
    <w:basedOn w:val="Normalny"/>
    <w:rPr>
      <w:rFonts w:ascii="Arial" w:hAnsi="Arial"/>
      <w:sz w:val="28"/>
      <w:lang w:eastAsia="pl-PL"/>
    </w:rPr>
  </w:style>
  <w:style w:type="paragraph" w:styleId="Tekstprzypisukocowego">
    <w:name w:val="endnote text"/>
    <w:basedOn w:val="Normalny"/>
    <w:pPr>
      <w:widowControl w:val="0"/>
      <w:suppressAutoHyphens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pPr>
      <w:numPr>
        <w:numId w:val="49"/>
      </w:numPr>
      <w:ind w:left="-1" w:hanging="1"/>
    </w:pPr>
  </w:style>
  <w:style w:type="character" w:styleId="Hipercz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zwciciem">
    <w:name w:val="Body Text First Indent"/>
    <w:basedOn w:val="TekstpodstawowyTekstpodstawowF2F2"/>
    <w:pPr>
      <w:suppressAutoHyphens/>
      <w:ind w:firstLine="210"/>
    </w:pPr>
    <w:rPr>
      <w:lang w:eastAsia="pl-PL"/>
    </w:rPr>
  </w:style>
  <w:style w:type="paragraph" w:customStyle="1" w:styleId="TableContents">
    <w:name w:val="Table Contents"/>
    <w:basedOn w:val="Normalny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2Znak">
    <w:name w:val="Nagłówek 2 Znak"/>
    <w:rPr>
      <w:rFonts w:ascii="Tahoma" w:hAnsi="Tahoma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kstpodstawowyZnakTekstpodstawowF2ZnakF2Znak">
    <w:name w:val="Tekst podstawowy Znak;Tekst podstawow.(F2) Znak;(F2) Znak"/>
    <w:rPr>
      <w:rFonts w:ascii="Tahoma" w:hAnsi="Tahom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uppressAutoHyphens/>
    </w:pPr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eportTextChar">
    <w:name w:val="Report Text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en-GB" w:eastAsia="en-US" w:bidi="ar-SA"/>
    </w:r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1">
    <w:name w:val="Nagłówek 21"/>
    <w:basedOn w:val="Normalny"/>
    <w:pPr>
      <w:keepNext/>
      <w:widowControl w:val="0"/>
      <w:numPr>
        <w:ilvl w:val="1"/>
        <w:numId w:val="52"/>
      </w:numPr>
      <w:suppressAutoHyphens/>
      <w:ind w:left="-1" w:hanging="1"/>
      <w:outlineLvl w:val="1"/>
    </w:pPr>
    <w:rPr>
      <w:rFonts w:ascii="Liberation Serif" w:eastAsia="SimSun" w:hAnsi="Liberation Serif" w:cs="Arial"/>
      <w:b/>
      <w:bCs/>
      <w:color w:val="00000A"/>
      <w:sz w:val="28"/>
      <w:szCs w:val="24"/>
      <w:lang w:eastAsia="zh-CN"/>
    </w:rPr>
  </w:style>
  <w:style w:type="paragraph" w:customStyle="1" w:styleId="Nagwek61">
    <w:name w:val="Nagłówek 61"/>
    <w:basedOn w:val="Normalny"/>
    <w:next w:val="Normalny"/>
    <w:pPr>
      <w:widowControl w:val="0"/>
      <w:suppressAutoHyphens/>
      <w:ind w:left="1037" w:hanging="357"/>
      <w:outlineLvl w:val="5"/>
    </w:pPr>
    <w:rPr>
      <w:rFonts w:ascii="Liberation Serif" w:eastAsia="SimSun" w:hAnsi="Liberation Serif" w:cs="Arial"/>
      <w:color w:val="00000A"/>
      <w:sz w:val="24"/>
      <w:szCs w:val="24"/>
      <w:lang w:eastAsia="zh-CN"/>
    </w:rPr>
  </w:style>
  <w:style w:type="paragraph" w:customStyle="1" w:styleId="BodyTextBullet">
    <w:name w:val="Body Text Bullet"/>
    <w:basedOn w:val="Normalny"/>
    <w:pPr>
      <w:widowControl w:val="0"/>
      <w:suppressAutoHyphens/>
      <w:spacing w:before="60"/>
      <w:jc w:val="both"/>
    </w:pPr>
    <w:rPr>
      <w:rFonts w:ascii="Verdana" w:eastAsia="SimSun" w:hAnsi="Verdana" w:cs="Arial"/>
      <w:bCs/>
      <w:color w:val="00000A"/>
      <w:sz w:val="18"/>
      <w:szCs w:val="24"/>
      <w:lang w:eastAsia="zh-CN"/>
    </w:rPr>
  </w:style>
  <w:style w:type="paragraph" w:customStyle="1" w:styleId="Pa5">
    <w:name w:val="Pa5"/>
    <w:basedOn w:val="Default"/>
    <w:pPr>
      <w:autoSpaceDE/>
      <w:autoSpaceDN/>
      <w:spacing w:line="181" w:lineRule="atLeast"/>
    </w:pPr>
    <w:rPr>
      <w:rFonts w:ascii="Times New Roman" w:hAnsi="Times New Roman"/>
    </w:rPr>
  </w:style>
  <w:style w:type="paragraph" w:customStyle="1" w:styleId="Pa6">
    <w:name w:val="Pa6"/>
    <w:basedOn w:val="Default"/>
    <w:pPr>
      <w:autoSpaceDE/>
      <w:autoSpaceDN/>
      <w:spacing w:line="181" w:lineRule="atLeast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kern w:val="1"/>
      <w:sz w:val="24"/>
      <w:szCs w:val="24"/>
      <w:lang w:eastAsia="hi-IN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AkapitzlistZnakWypunktowanieZnakNumerowanieZnakListParagraphZnakAkapitzlistBSZnak">
    <w:name w:val="Akapit z listą Znak;Wypunktowanie Znak;Numerowanie Znak;List Paragraph Znak;Akapit z listą BS Znak"/>
    <w:rPr>
      <w:rFonts w:ascii="Arial" w:eastAsia="Calibri" w:hAnsi="Arial" w:cs="Arial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numbering" w:customStyle="1" w:styleId="Bezlisty1">
    <w:name w:val="Bez listy1"/>
    <w:next w:val="Bezlisty"/>
    <w:qFormat/>
  </w:style>
  <w:style w:type="paragraph" w:styleId="Tekstprzypisudolnego">
    <w:name w:val="footnote text"/>
    <w:basedOn w:val="Normalny"/>
    <w:pPr>
      <w:suppressAutoHyphens/>
      <w:jc w:val="both"/>
    </w:pPr>
    <w:rPr>
      <w:rFonts w:ascii="Arial" w:hAnsi="Arial"/>
      <w:sz w:val="22"/>
      <w:lang w:eastAsia="pl-PL"/>
    </w:rPr>
  </w:style>
  <w:style w:type="character" w:customStyle="1" w:styleId="TekstprzypisudolnegoZnak">
    <w:name w:val="Tekst przypisu dolnego Znak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deks1">
    <w:name w:val="index 1"/>
    <w:basedOn w:val="Normalny"/>
    <w:next w:val="Normalny"/>
    <w:pPr>
      <w:tabs>
        <w:tab w:val="right" w:leader="dot" w:pos="4175"/>
      </w:tabs>
      <w:suppressAutoHyphens/>
      <w:ind w:left="200" w:hanging="200"/>
      <w:jc w:val="both"/>
    </w:pPr>
    <w:rPr>
      <w:rFonts w:ascii="Arial" w:hAnsi="Arial"/>
      <w:sz w:val="22"/>
      <w:lang w:eastAsia="pl-PL"/>
    </w:rPr>
  </w:style>
  <w:style w:type="paragraph" w:styleId="Indeks2">
    <w:name w:val="index 2"/>
    <w:basedOn w:val="Normalny"/>
    <w:next w:val="Normalny"/>
    <w:pPr>
      <w:tabs>
        <w:tab w:val="right" w:leader="dot" w:pos="4175"/>
      </w:tabs>
      <w:suppressAutoHyphens/>
      <w:ind w:left="400" w:hanging="200"/>
      <w:jc w:val="both"/>
    </w:pPr>
    <w:rPr>
      <w:rFonts w:ascii="Arial" w:hAnsi="Arial"/>
      <w:sz w:val="22"/>
      <w:lang w:eastAsia="pl-PL"/>
    </w:rPr>
  </w:style>
  <w:style w:type="paragraph" w:styleId="Indeks3">
    <w:name w:val="index 3"/>
    <w:basedOn w:val="Normalny"/>
    <w:next w:val="Normalny"/>
    <w:pPr>
      <w:tabs>
        <w:tab w:val="right" w:leader="dot" w:pos="4175"/>
      </w:tabs>
      <w:suppressAutoHyphens/>
      <w:ind w:left="600" w:hanging="200"/>
      <w:jc w:val="both"/>
    </w:pPr>
    <w:rPr>
      <w:rFonts w:ascii="Arial" w:hAnsi="Arial"/>
      <w:sz w:val="22"/>
      <w:lang w:eastAsia="pl-PL"/>
    </w:rPr>
  </w:style>
  <w:style w:type="paragraph" w:styleId="Indeks4">
    <w:name w:val="index 4"/>
    <w:basedOn w:val="Normalny"/>
    <w:next w:val="Normalny"/>
    <w:pPr>
      <w:tabs>
        <w:tab w:val="right" w:leader="dot" w:pos="4175"/>
      </w:tabs>
      <w:suppressAutoHyphens/>
      <w:ind w:left="601"/>
      <w:jc w:val="both"/>
    </w:pPr>
    <w:rPr>
      <w:rFonts w:ascii="Arial" w:hAnsi="Arial"/>
      <w:b/>
      <w:sz w:val="24"/>
      <w:lang w:eastAsia="pl-PL"/>
    </w:rPr>
  </w:style>
  <w:style w:type="paragraph" w:styleId="Indeks5">
    <w:name w:val="index 5"/>
    <w:basedOn w:val="Normalny"/>
    <w:next w:val="Normalny"/>
    <w:pPr>
      <w:tabs>
        <w:tab w:val="right" w:leader="dot" w:pos="4175"/>
      </w:tabs>
      <w:suppressAutoHyphens/>
      <w:ind w:left="1000" w:hanging="200"/>
      <w:jc w:val="both"/>
    </w:pPr>
    <w:rPr>
      <w:rFonts w:ascii="Arial" w:hAnsi="Arial"/>
      <w:sz w:val="22"/>
      <w:lang w:eastAsia="pl-PL"/>
    </w:rPr>
  </w:style>
  <w:style w:type="paragraph" w:styleId="Indeks6">
    <w:name w:val="index 6"/>
    <w:basedOn w:val="Normalny"/>
    <w:next w:val="Normalny"/>
    <w:pPr>
      <w:tabs>
        <w:tab w:val="right" w:leader="dot" w:pos="4175"/>
      </w:tabs>
      <w:suppressAutoHyphens/>
      <w:ind w:left="1200" w:hanging="200"/>
      <w:jc w:val="both"/>
    </w:pPr>
    <w:rPr>
      <w:rFonts w:ascii="Arial" w:hAnsi="Arial"/>
      <w:sz w:val="22"/>
      <w:lang w:eastAsia="pl-PL"/>
    </w:rPr>
  </w:style>
  <w:style w:type="paragraph" w:styleId="Indeks7">
    <w:name w:val="index 7"/>
    <w:basedOn w:val="Normalny"/>
    <w:next w:val="Normalny"/>
    <w:pPr>
      <w:tabs>
        <w:tab w:val="right" w:leader="dot" w:pos="4175"/>
      </w:tabs>
      <w:suppressAutoHyphens/>
      <w:ind w:left="1400" w:hanging="200"/>
      <w:jc w:val="both"/>
    </w:pPr>
    <w:rPr>
      <w:rFonts w:ascii="Arial" w:hAnsi="Arial"/>
      <w:sz w:val="22"/>
      <w:lang w:eastAsia="pl-PL"/>
    </w:rPr>
  </w:style>
  <w:style w:type="paragraph" w:styleId="Indeks8">
    <w:name w:val="index 8"/>
    <w:basedOn w:val="Normalny"/>
    <w:next w:val="Normalny"/>
    <w:pPr>
      <w:tabs>
        <w:tab w:val="right" w:leader="dot" w:pos="4175"/>
      </w:tabs>
      <w:suppressAutoHyphens/>
      <w:ind w:left="1600" w:hanging="200"/>
      <w:jc w:val="both"/>
    </w:pPr>
    <w:rPr>
      <w:rFonts w:ascii="Arial" w:hAnsi="Arial"/>
      <w:sz w:val="22"/>
      <w:lang w:eastAsia="pl-PL"/>
    </w:rPr>
  </w:style>
  <w:style w:type="paragraph" w:styleId="Indeks9">
    <w:name w:val="index 9"/>
    <w:basedOn w:val="Normalny"/>
    <w:next w:val="Normalny"/>
    <w:pPr>
      <w:tabs>
        <w:tab w:val="right" w:leader="dot" w:pos="4175"/>
      </w:tabs>
      <w:suppressAutoHyphens/>
      <w:ind w:left="1800" w:hanging="200"/>
      <w:jc w:val="both"/>
    </w:pPr>
    <w:rPr>
      <w:rFonts w:ascii="Arial" w:hAnsi="Arial"/>
      <w:sz w:val="22"/>
      <w:lang w:eastAsia="pl-PL"/>
    </w:rPr>
  </w:style>
  <w:style w:type="paragraph" w:styleId="Nagwekindeksu">
    <w:name w:val="index heading"/>
    <w:basedOn w:val="Normalny"/>
    <w:next w:val="Indeks1"/>
    <w:pPr>
      <w:suppressAutoHyphens/>
      <w:jc w:val="both"/>
    </w:pPr>
    <w:rPr>
      <w:rFonts w:ascii="Arial" w:hAnsi="Arial"/>
      <w:sz w:val="22"/>
      <w:lang w:eastAsia="pl-PL"/>
    </w:rPr>
  </w:style>
  <w:style w:type="paragraph" w:styleId="Adreszwrotnynakopercie">
    <w:name w:val="envelope return"/>
    <w:basedOn w:val="Normalny"/>
    <w:pPr>
      <w:suppressAutoHyphens/>
      <w:jc w:val="both"/>
    </w:pPr>
    <w:rPr>
      <w:rFonts w:ascii="Arial" w:hAnsi="Arial"/>
      <w:sz w:val="18"/>
      <w:lang w:eastAsia="pl-PL"/>
    </w:rPr>
  </w:style>
  <w:style w:type="paragraph" w:customStyle="1" w:styleId="a">
    <w:basedOn w:val="Normalny"/>
    <w:next w:val="Mapadokumentu"/>
    <w:pPr>
      <w:shd w:val="clear" w:color="auto" w:fill="000080"/>
      <w:suppressAutoHyphens/>
      <w:jc w:val="both"/>
    </w:pPr>
    <w:rPr>
      <w:rFonts w:ascii="Tahoma" w:hAnsi="Tahoma" w:cs="Tahoma"/>
      <w:sz w:val="22"/>
      <w:lang w:eastAsia="pl-PL"/>
    </w:rPr>
  </w:style>
  <w:style w:type="paragraph" w:styleId="Spistreci1">
    <w:name w:val="toc 1"/>
    <w:basedOn w:val="Normalny"/>
    <w:next w:val="Normalny"/>
    <w:pPr>
      <w:suppressAutoHyphens/>
      <w:spacing w:before="360"/>
    </w:pPr>
    <w:rPr>
      <w:rFonts w:ascii="Arial" w:hAnsi="Arial" w:cs="Arial"/>
      <w:b/>
      <w:bCs/>
      <w:caps/>
      <w:sz w:val="28"/>
      <w:szCs w:val="24"/>
      <w:lang w:eastAsia="pl-PL"/>
    </w:rPr>
  </w:style>
  <w:style w:type="paragraph" w:styleId="Spistreci2">
    <w:name w:val="toc 2"/>
    <w:basedOn w:val="Normalny"/>
    <w:next w:val="Normalny"/>
    <w:pPr>
      <w:suppressAutoHyphens/>
      <w:spacing w:before="240"/>
    </w:pPr>
    <w:rPr>
      <w:rFonts w:ascii="Arial" w:hAnsi="Arial"/>
      <w:b/>
      <w:bCs/>
      <w:sz w:val="24"/>
      <w:lang w:eastAsia="pl-PL"/>
    </w:rPr>
  </w:style>
  <w:style w:type="paragraph" w:styleId="Spistreci3">
    <w:name w:val="toc 3"/>
    <w:basedOn w:val="Normalny"/>
    <w:next w:val="Normalny"/>
    <w:pPr>
      <w:suppressAutoHyphens/>
      <w:ind w:left="220"/>
    </w:pPr>
    <w:rPr>
      <w:lang w:eastAsia="pl-PL"/>
    </w:rPr>
  </w:style>
  <w:style w:type="paragraph" w:styleId="Spistreci4">
    <w:name w:val="toc 4"/>
    <w:basedOn w:val="Normalny"/>
    <w:next w:val="Normalny"/>
    <w:pPr>
      <w:suppressAutoHyphens/>
      <w:ind w:left="440"/>
    </w:pPr>
    <w:rPr>
      <w:lang w:eastAsia="pl-PL"/>
    </w:rPr>
  </w:style>
  <w:style w:type="paragraph" w:styleId="Spistreci5">
    <w:name w:val="toc 5"/>
    <w:basedOn w:val="Normalny"/>
    <w:next w:val="Normalny"/>
    <w:pPr>
      <w:suppressAutoHyphens/>
      <w:ind w:left="660"/>
    </w:pPr>
    <w:rPr>
      <w:lang w:eastAsia="pl-PL"/>
    </w:rPr>
  </w:style>
  <w:style w:type="paragraph" w:styleId="Spistreci6">
    <w:name w:val="toc 6"/>
    <w:basedOn w:val="Normalny"/>
    <w:next w:val="Normalny"/>
    <w:pPr>
      <w:suppressAutoHyphens/>
      <w:ind w:left="880"/>
    </w:pPr>
    <w:rPr>
      <w:lang w:eastAsia="pl-PL"/>
    </w:rPr>
  </w:style>
  <w:style w:type="paragraph" w:styleId="Spistreci7">
    <w:name w:val="toc 7"/>
    <w:basedOn w:val="Normalny"/>
    <w:next w:val="Normalny"/>
    <w:pPr>
      <w:suppressAutoHyphens/>
      <w:ind w:left="1100"/>
    </w:pPr>
    <w:rPr>
      <w:lang w:eastAsia="pl-PL"/>
    </w:rPr>
  </w:style>
  <w:style w:type="paragraph" w:styleId="Spistreci8">
    <w:name w:val="toc 8"/>
    <w:basedOn w:val="Normalny"/>
    <w:next w:val="Normalny"/>
    <w:pPr>
      <w:suppressAutoHyphens/>
      <w:ind w:left="1320"/>
    </w:pPr>
    <w:rPr>
      <w:lang w:eastAsia="pl-PL"/>
    </w:rPr>
  </w:style>
  <w:style w:type="paragraph" w:styleId="Spistreci9">
    <w:name w:val="toc 9"/>
    <w:basedOn w:val="Normalny"/>
    <w:next w:val="Normalny"/>
    <w:pPr>
      <w:suppressAutoHyphens/>
      <w:ind w:left="1540"/>
    </w:pPr>
    <w:rPr>
      <w:lang w:eastAsia="pl-PL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niv">
    <w:name w:val="univ"/>
    <w:basedOn w:val="Normalny"/>
    <w:pPr>
      <w:suppressAutoHyphens/>
      <w:jc w:val="both"/>
    </w:pPr>
    <w:rPr>
      <w:rFonts w:ascii="Univers Condensed" w:hAnsi="Univers Condensed"/>
      <w:sz w:val="22"/>
      <w:lang w:eastAsia="pl-PL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/>
      <w:position w:val="-1"/>
      <w:sz w:val="22"/>
    </w:rPr>
  </w:style>
  <w:style w:type="paragraph" w:styleId="Mapadokumentu">
    <w:name w:val="Document Map"/>
    <w:basedOn w:val="Normalny"/>
    <w:qFormat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rPr>
      <w:rFonts w:ascii="Segoe UI" w:hAnsi="Segoe UI" w:cs="Segoe UI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Znak">
    <w:name w:val="No Spacing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4Znak">
    <w:name w:val="Nagłówek 4 Znak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Nagwek5Znak">
    <w:name w:val="Nagłówek 5 Znak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character" w:customStyle="1" w:styleId="Nagwek6Znak">
    <w:name w:val="Nagłówek 6 Znak"/>
    <w:rPr>
      <w:i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character" w:customStyle="1" w:styleId="Nagwek7Znak">
    <w:name w:val="Nagłówek 7 Znak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Nagwek8Znak">
    <w:name w:val="Nagłówek 8 Znak"/>
    <w:rPr>
      <w:rFonts w:ascii="Arial" w:hAnsi="Arial"/>
      <w:i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Nagwek9Znak">
    <w:name w:val="Nagłówek 9 Znak"/>
    <w:rPr>
      <w:rFonts w:ascii="Arial" w:hAnsi="Arial"/>
      <w:b/>
      <w:i/>
      <w:w w:val="100"/>
      <w:position w:val="-1"/>
      <w:sz w:val="18"/>
      <w:effect w:val="none"/>
      <w:vertAlign w:val="baseline"/>
      <w:cs w:val="0"/>
      <w:em w:val="none"/>
      <w:lang w:eastAsia="ar-SA"/>
    </w:rPr>
  </w:style>
  <w:style w:type="character" w:customStyle="1" w:styleId="PodpisZnak">
    <w:name w:val="Podpis Znak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2"/>
      <w:effect w:val="none"/>
      <w:vertAlign w:val="baseline"/>
      <w:cs w:val="0"/>
      <w:em w:val="none"/>
      <w:lang w:eastAsia="ar-SA"/>
    </w:rPr>
  </w:style>
  <w:style w:type="character" w:customStyle="1" w:styleId="FontStyle24">
    <w:name w:val="Font Style24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b/>
      <w:bCs/>
      <w:w w:val="100"/>
      <w:position w:val="-1"/>
      <w:sz w:val="24"/>
      <w:szCs w:val="22"/>
      <w:effect w:val="none"/>
      <w:vertAlign w:val="baseline"/>
      <w:cs w:val="0"/>
      <w:em w:val="none"/>
      <w:lang w:eastAsia="ar-SA"/>
    </w:rPr>
  </w:style>
  <w:style w:type="character" w:customStyle="1" w:styleId="FontStyle13">
    <w:name w:val="Font Style13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2Znak">
    <w:name w:val="Tekst podstawowy 2 Znak"/>
    <w:rPr>
      <w:b/>
      <w:bC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ekstpodstawowywcity3Znak">
    <w:name w:val="Tekst podstawowy wcięty 3 Znak"/>
    <w:rPr>
      <w:b/>
      <w:bC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Tekstpodstawowy21">
    <w:name w:val="Tekst podstawowy 21"/>
    <w:basedOn w:val="Normalny"/>
    <w:pPr>
      <w:ind w:firstLine="709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spacing w:before="120"/>
      <w:jc w:val="both"/>
    </w:pPr>
    <w:rPr>
      <w:rFonts w:ascii="Arial Narrow" w:hAnsi="Arial Narrow"/>
      <w:sz w:val="22"/>
      <w:szCs w:val="22"/>
    </w:rPr>
  </w:style>
  <w:style w:type="paragraph" w:customStyle="1" w:styleId="Tekstpodstawowy22">
    <w:name w:val="Tekst podstawowy 22"/>
    <w:basedOn w:val="Normalny"/>
    <w:pPr>
      <w:spacing w:before="120" w:after="120" w:line="480" w:lineRule="auto"/>
      <w:ind w:firstLine="426"/>
      <w:jc w:val="both"/>
    </w:pPr>
    <w:rPr>
      <w:rFonts w:ascii="Arial Narrow" w:hAnsi="Arial Narrow"/>
      <w:sz w:val="22"/>
      <w:szCs w:val="22"/>
    </w:rPr>
  </w:style>
  <w:style w:type="character" w:customStyle="1" w:styleId="Tekstpodstawowy3Znak">
    <w:name w:val="Tekst podstawowy 3 Znak"/>
    <w:rPr>
      <w:color w:val="00000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Standardowy1">
    <w:name w:val="Standardowy1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Normalny1">
    <w:name w:val="Normalny1"/>
    <w:pPr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cs-CZ" w:eastAsia="ar-SA"/>
    </w:rPr>
  </w:style>
  <w:style w:type="paragraph" w:customStyle="1" w:styleId="Nagwek2A">
    <w:name w:val="Nagłówek 2 A"/>
    <w:next w:val="Normalny1"/>
    <w:pPr>
      <w:keepNext/>
      <w:tabs>
        <w:tab w:val="left" w:pos="718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Arial Bold" w:eastAsia="ヒラギノ角ゴ Pro W3" w:hAnsi="Arial Bold"/>
      <w:color w:val="000000"/>
      <w:position w:val="-1"/>
      <w:sz w:val="24"/>
      <w:szCs w:val="24"/>
      <w:lang w:val="cs-CZ" w:eastAsia="ar-SA"/>
    </w:rPr>
  </w:style>
  <w:style w:type="paragraph" w:customStyle="1" w:styleId="1opis">
    <w:name w:val="1_opis"/>
    <w:basedOn w:val="Normalny"/>
    <w:pPr>
      <w:suppressAutoHyphens/>
      <w:ind w:firstLine="340"/>
      <w:jc w:val="both"/>
    </w:pPr>
    <w:rPr>
      <w:rFonts w:ascii="Calibri" w:hAnsi="Calibri" w:cs="Calibri"/>
      <w:sz w:val="22"/>
      <w:szCs w:val="24"/>
      <w:lang w:eastAsia="pl-PL"/>
    </w:rPr>
  </w:style>
  <w:style w:type="character" w:customStyle="1" w:styleId="1opisZnak">
    <w:name w:val="1_opis Znak"/>
    <w:rPr>
      <w:rFonts w:ascii="Calibri" w:hAnsi="Calibri" w:cs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customStyle="1" w:styleId="2tytu">
    <w:name w:val="2_tytuł"/>
    <w:basedOn w:val="AkapitzlistWypunktowanieNumerowanieAkapitzlistBS"/>
    <w:pPr>
      <w:numPr>
        <w:numId w:val="53"/>
      </w:numPr>
      <w:tabs>
        <w:tab w:val="num" w:pos="0"/>
      </w:tabs>
      <w:spacing w:before="80" w:after="80" w:line="240" w:lineRule="auto"/>
      <w:ind w:left="708" w:firstLine="0"/>
      <w:contextualSpacing/>
      <w:jc w:val="both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tekssst">
    <w:name w:val="tekssst"/>
    <w:basedOn w:val="Normalny"/>
    <w:pPr>
      <w:suppressAutoHyphens/>
      <w:spacing w:before="240" w:line="360" w:lineRule="auto"/>
      <w:ind w:left="567" w:firstLine="284"/>
      <w:jc w:val="both"/>
    </w:pPr>
    <w:rPr>
      <w:rFonts w:ascii="Comfortaa" w:hAnsi="Comfortaa"/>
      <w:sz w:val="22"/>
      <w:szCs w:val="22"/>
      <w:lang w:eastAsia="en-US"/>
    </w:rPr>
  </w:style>
  <w:style w:type="character" w:customStyle="1" w:styleId="tekssstZnak">
    <w:name w:val="tekssst Znak"/>
    <w:rPr>
      <w:rFonts w:ascii="Comfortaa" w:hAnsi="Comforta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yl1">
    <w:name w:val="Styl1"/>
    <w:basedOn w:val="Normalny"/>
    <w:rPr>
      <w:sz w:val="24"/>
      <w:szCs w:val="24"/>
    </w:rPr>
  </w:style>
  <w:style w:type="character" w:customStyle="1" w:styleId="Styl1Znak">
    <w:name w:val="Styl1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agwekspisutreci">
    <w:name w:val="TOC Heading"/>
    <w:basedOn w:val="Nagwek"/>
    <w:next w:val="Normalny"/>
    <w:qFormat/>
    <w:pPr>
      <w:keepNext/>
      <w:spacing w:before="240" w:after="6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table" w:customStyle="1" w:styleId="Tabela-Siatka3">
    <w:name w:val="Tabela - Siatka3"/>
    <w:basedOn w:val="Standardowy"/>
    <w:next w:val="Tabela-Siat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493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9366C"/>
    <w:rPr>
      <w:position w:val="-1"/>
      <w:lang w:eastAsia="ar-SA"/>
    </w:r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uztgm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qgq2q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6KzLqi8b3t65Rl32dEl7gBakw==">CgMxLjAaJwoBMBIiCiAIBCocCgtBQUFBeHBHaFdTURAIGgtBQUFBeHBHaFdTUSKCBAoLQUFBQXhwR2hXU1ES0AMKC0FBQUF4cEdoV1NREgtBQUFBeHBHaFdTUR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Ci3qLAhDE4ot6iwIQxSicKCnRleHQvcGxhaW4SGW0gRnVua2Nqb25hbG5vLSBVxbx5dGtvd3laDHRwZHppajZmbTMyenICIAB4AJoBBggAEAAYAKoBgwESgAFAPGEgaHJlZj0ibWFpbHRvOm1rYWN6eW5za2lAYWR3bS5jb20ucGwiIGRhdGEtcmF3aHJlZj0ibWFpbHRvOm1rYWN6eW5za2lAYWR3bS5jb20ucGwiIHRhcmdldD0iX2JsYW5rIj5ta2Fjenluc2tpQGFkd20uY29tLnBsPC9hPrABALgBABii3qLAhDEgot6iwIQxMABCEGtpeC5oZXVxZGJldDQ2dm0yCGguZ2pkZ3hzMg5oLmhsa2prNGJwejhjczIOaC51OXM3NTU2c2xyYnYyDmgud3ZheWExZGtybGhsMgloLjMwajB6bGwyCWguMWZvYjl0ZTgAciExZkROMFQwV0VfTU9QZFpoX0Zyc25fX1BxaTdCM2trZ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14624</Words>
  <Characters>87748</Characters>
  <Application>Microsoft Office Word</Application>
  <DocSecurity>0</DocSecurity>
  <Lines>731</Lines>
  <Paragraphs>204</Paragraphs>
  <ScaleCrop>false</ScaleCrop>
  <Company/>
  <LinksUpToDate>false</LinksUpToDate>
  <CharactersWithSpaces>102168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Gmina Pieniężno</cp:lastModifiedBy>
  <cp:revision>2</cp:revision>
  <dcterms:created xsi:type="dcterms:W3CDTF">2023-04-14T09:13:00Z</dcterms:created>
  <dcterms:modified xsi:type="dcterms:W3CDTF">2023-06-02T06:05:00Z</dcterms:modified>
</cp:coreProperties>
</file>