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1841" w14:textId="548AD3B5"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777A42E5" w14:textId="68715FFD" w:rsidR="008B4676" w:rsidRPr="008B4676" w:rsidRDefault="008B4676" w:rsidP="001D34AC">
      <w:pPr>
        <w:spacing w:line="360" w:lineRule="auto"/>
        <w:jc w:val="center"/>
        <w:rPr>
          <w:rFonts w:ascii="Georgia" w:hAnsi="Georgia" w:cs="Georgia"/>
          <w:b/>
          <w:bCs/>
          <w:i/>
          <w:color w:val="FF0000"/>
        </w:rPr>
      </w:pPr>
      <w:r w:rsidRPr="008B4676">
        <w:rPr>
          <w:rFonts w:ascii="Georgia" w:hAnsi="Georgia" w:cs="Georgia"/>
          <w:b/>
          <w:bCs/>
          <w:i/>
          <w:color w:val="FF0000"/>
        </w:rPr>
        <w:t>Modyfikacja z dnia 11.09.2024r.</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CA7F448">
                <wp:simplePos x="0" y="0"/>
                <wp:positionH relativeFrom="column">
                  <wp:posOffset>154940</wp:posOffset>
                </wp:positionH>
                <wp:positionV relativeFrom="paragraph">
                  <wp:posOffset>135255</wp:posOffset>
                </wp:positionV>
                <wp:extent cx="6248400" cy="23050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050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5E8612BF" w14:textId="5B7C3BC9" w:rsidR="00020A99" w:rsidRPr="00020A99" w:rsidRDefault="00020A99" w:rsidP="00020A99">
                            <w:pPr>
                              <w:autoSpaceDE w:val="0"/>
                              <w:spacing w:line="360" w:lineRule="auto"/>
                              <w:jc w:val="center"/>
                              <w:rPr>
                                <w:rFonts w:ascii="Georgia" w:hAnsi="Georgia"/>
                                <w:b/>
                                <w:i/>
                                <w:iCs/>
                                <w:kern w:val="0"/>
                                <w14:ligatures w14:val="standardContextual"/>
                              </w:rPr>
                            </w:pPr>
                            <w:bookmarkStart w:id="1" w:name="_Hlk170813376"/>
                            <w:bookmarkStart w:id="2" w:name="_Hlk170813377"/>
                            <w:bookmarkStart w:id="3" w:name="_Hlk170813378"/>
                            <w:bookmarkStart w:id="4" w:name="_Hlk170813379"/>
                            <w:r w:rsidRPr="00020A99">
                              <w:rPr>
                                <w:rFonts w:ascii="Georgia" w:hAnsi="Georgia"/>
                                <w:b/>
                                <w:i/>
                                <w:iCs/>
                                <w:kern w:val="0"/>
                                <w14:ligatures w14:val="standardContextual"/>
                              </w:rPr>
                              <w:t xml:space="preserve">Dostawa odczynników oraz podłoży do hodowli drobnoustrojów wraz </w:t>
                            </w:r>
                            <w:r w:rsidR="0079136E">
                              <w:rPr>
                                <w:rFonts w:ascii="Georgia" w:hAnsi="Georgia"/>
                                <w:b/>
                                <w:i/>
                                <w:iCs/>
                                <w:kern w:val="0"/>
                                <w14:ligatures w14:val="standardContextual"/>
                              </w:rPr>
                              <w:br/>
                            </w:r>
                            <w:r w:rsidRPr="00020A99">
                              <w:rPr>
                                <w:rFonts w:ascii="Georgia" w:hAnsi="Georgia"/>
                                <w:b/>
                                <w:i/>
                                <w:iCs/>
                                <w:kern w:val="0"/>
                                <w14:ligatures w14:val="standardContextual"/>
                              </w:rPr>
                              <w:t xml:space="preserve">z najmem analizatorów mikrobiologicznych do automatycznej identyfikacji </w:t>
                            </w:r>
                            <w:r w:rsidRPr="00020A99">
                              <w:rPr>
                                <w:rFonts w:ascii="Georgia" w:hAnsi="Georgia"/>
                                <w:b/>
                                <w:i/>
                                <w:iCs/>
                                <w:kern w:val="0"/>
                                <w14:ligatures w14:val="standardContextual"/>
                              </w:rPr>
                              <w:br/>
                              <w:t>i oceny lekowrażliwości drobnoustrojów oraz do inkubacji krwi i płynów ustrojowych dla ZZOZ w Wadowicach</w:t>
                            </w:r>
                          </w:p>
                          <w:bookmarkEnd w:id="1"/>
                          <w:bookmarkEnd w:id="2"/>
                          <w:bookmarkEnd w:id="3"/>
                          <w:bookmarkEnd w:id="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0.65pt;width:492pt;height:18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5E8612BF" w14:textId="5B7C3BC9" w:rsidR="00020A99" w:rsidRPr="00020A99" w:rsidRDefault="00020A99" w:rsidP="00020A99">
                      <w:pPr>
                        <w:autoSpaceDE w:val="0"/>
                        <w:spacing w:line="360" w:lineRule="auto"/>
                        <w:jc w:val="center"/>
                        <w:rPr>
                          <w:rFonts w:ascii="Georgia" w:hAnsi="Georgia"/>
                          <w:b/>
                          <w:i/>
                          <w:iCs/>
                          <w:kern w:val="0"/>
                          <w14:ligatures w14:val="standardContextual"/>
                        </w:rPr>
                      </w:pPr>
                      <w:bookmarkStart w:id="5" w:name="_Hlk170813376"/>
                      <w:bookmarkStart w:id="6" w:name="_Hlk170813377"/>
                      <w:bookmarkStart w:id="7" w:name="_Hlk170813378"/>
                      <w:bookmarkStart w:id="8" w:name="_Hlk170813379"/>
                      <w:r w:rsidRPr="00020A99">
                        <w:rPr>
                          <w:rFonts w:ascii="Georgia" w:hAnsi="Georgia"/>
                          <w:b/>
                          <w:i/>
                          <w:iCs/>
                          <w:kern w:val="0"/>
                          <w14:ligatures w14:val="standardContextual"/>
                        </w:rPr>
                        <w:t xml:space="preserve">Dostawa odczynników oraz podłoży do hodowli drobnoustrojów wraz </w:t>
                      </w:r>
                      <w:r w:rsidR="0079136E">
                        <w:rPr>
                          <w:rFonts w:ascii="Georgia" w:hAnsi="Georgia"/>
                          <w:b/>
                          <w:i/>
                          <w:iCs/>
                          <w:kern w:val="0"/>
                          <w14:ligatures w14:val="standardContextual"/>
                        </w:rPr>
                        <w:br/>
                      </w:r>
                      <w:r w:rsidRPr="00020A99">
                        <w:rPr>
                          <w:rFonts w:ascii="Georgia" w:hAnsi="Georgia"/>
                          <w:b/>
                          <w:i/>
                          <w:iCs/>
                          <w:kern w:val="0"/>
                          <w14:ligatures w14:val="standardContextual"/>
                        </w:rPr>
                        <w:t xml:space="preserve">z najmem analizatorów mikrobiologicznych do automatycznej identyfikacji </w:t>
                      </w:r>
                      <w:r w:rsidRPr="00020A99">
                        <w:rPr>
                          <w:rFonts w:ascii="Georgia" w:hAnsi="Georgia"/>
                          <w:b/>
                          <w:i/>
                          <w:iCs/>
                          <w:kern w:val="0"/>
                          <w14:ligatures w14:val="standardContextual"/>
                        </w:rPr>
                        <w:br/>
                        <w:t>i oceny lekowrażliwości drobnoustrojów oraz do inkubacji krwi i płynów ustrojowych dla ZZOZ w Wadowicach</w:t>
                      </w:r>
                    </w:p>
                    <w:bookmarkEnd w:id="5"/>
                    <w:bookmarkEnd w:id="6"/>
                    <w:bookmarkEnd w:id="7"/>
                    <w:bookmarkEnd w:id="8"/>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5AC3AD42" w14:textId="77777777" w:rsidR="00312904" w:rsidRDefault="00312904" w:rsidP="00666FB4">
      <w:pPr>
        <w:autoSpaceDE w:val="0"/>
        <w:spacing w:line="360" w:lineRule="auto"/>
        <w:jc w:val="both"/>
        <w:rPr>
          <w:rFonts w:ascii="Georgia" w:hAnsi="Georgia" w:cs="Arial"/>
          <w:sz w:val="22"/>
          <w:szCs w:val="22"/>
          <w:shd w:val="clear" w:color="auto" w:fill="FFFFFF"/>
        </w:rPr>
      </w:pPr>
    </w:p>
    <w:p w14:paraId="210953E4" w14:textId="77777777" w:rsidR="00312904" w:rsidRDefault="00312904" w:rsidP="00666FB4">
      <w:pPr>
        <w:autoSpaceDE w:val="0"/>
        <w:spacing w:line="360" w:lineRule="auto"/>
        <w:jc w:val="both"/>
        <w:rPr>
          <w:rFonts w:ascii="Georgia" w:hAnsi="Georgia" w:cs="Arial"/>
          <w:sz w:val="22"/>
          <w:szCs w:val="22"/>
          <w:shd w:val="clear" w:color="auto" w:fill="FFFFFF"/>
        </w:rPr>
      </w:pPr>
    </w:p>
    <w:p w14:paraId="469F2E18" w14:textId="1FDA9EC3"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Default="00666FB4" w:rsidP="00666FB4">
      <w:pPr>
        <w:autoSpaceDE w:val="0"/>
        <w:spacing w:line="360" w:lineRule="auto"/>
        <w:rPr>
          <w:rStyle w:val="Domylnaczcionkaakapitu2"/>
          <w:rFonts w:ascii="Georgia" w:hAnsi="Georgia"/>
          <w:sz w:val="20"/>
          <w:szCs w:val="20"/>
        </w:rPr>
      </w:pPr>
    </w:p>
    <w:p w14:paraId="539B6F1E" w14:textId="77777777" w:rsidR="00187419" w:rsidRDefault="00187419" w:rsidP="00666FB4">
      <w:pPr>
        <w:autoSpaceDE w:val="0"/>
        <w:spacing w:line="360" w:lineRule="auto"/>
        <w:rPr>
          <w:rStyle w:val="Domylnaczcionkaakapitu2"/>
          <w:rFonts w:ascii="Georgia" w:hAnsi="Georgia"/>
          <w:sz w:val="20"/>
          <w:szCs w:val="20"/>
        </w:rPr>
      </w:pPr>
    </w:p>
    <w:p w14:paraId="3AC5605C" w14:textId="77777777" w:rsidR="00187419" w:rsidRDefault="00187419"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540977" w:rsidRDefault="00666FB4" w:rsidP="00540977">
      <w:pPr>
        <w:autoSpaceDE w:val="0"/>
        <w:spacing w:line="360" w:lineRule="auto"/>
        <w:rPr>
          <w:rFonts w:ascii="Georgia" w:hAnsi="Georgia" w:cs="Georgia"/>
          <w:sz w:val="20"/>
          <w:szCs w:val="20"/>
          <w:lang w:val="en-US"/>
        </w:rPr>
      </w:pPr>
      <w:r w:rsidRPr="00C90530">
        <w:rPr>
          <w:rFonts w:ascii="Georgia" w:hAnsi="Georgia"/>
          <w:lang w:val="en-US"/>
        </w:rPr>
        <w:br w:type="page"/>
      </w:r>
      <w:r w:rsidRPr="00540977">
        <w:rPr>
          <w:rFonts w:ascii="Georgia" w:hAnsi="Georgia"/>
          <w:color w:val="000000"/>
          <w:sz w:val="20"/>
          <w:szCs w:val="20"/>
          <w:lang w:val="en-US"/>
        </w:rPr>
        <w:lastRenderedPageBreak/>
        <w:t>SPIS TREŚCI</w:t>
      </w:r>
    </w:p>
    <w:p w14:paraId="5B397A31" w14:textId="6EA452B5" w:rsidR="00540977" w:rsidRPr="00540977" w:rsidRDefault="00666FB4"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caps/>
          <w:color w:val="000000"/>
          <w:kern w:val="20"/>
          <w:sz w:val="20"/>
          <w:szCs w:val="20"/>
          <w:highlight w:val="yellow"/>
        </w:rPr>
        <w:fldChar w:fldCharType="begin"/>
      </w:r>
      <w:r w:rsidRPr="00540977">
        <w:rPr>
          <w:caps/>
          <w:color w:val="000000"/>
          <w:kern w:val="20"/>
          <w:sz w:val="20"/>
          <w:szCs w:val="20"/>
          <w:highlight w:val="yellow"/>
        </w:rPr>
        <w:instrText xml:space="preserve"> TOC </w:instrText>
      </w:r>
      <w:r w:rsidRPr="00540977">
        <w:rPr>
          <w:caps/>
          <w:color w:val="000000"/>
          <w:kern w:val="20"/>
          <w:sz w:val="20"/>
          <w:szCs w:val="20"/>
          <w:highlight w:val="yellow"/>
        </w:rPr>
        <w:fldChar w:fldCharType="separate"/>
      </w:r>
      <w:r w:rsidR="00540977" w:rsidRPr="00540977">
        <w:rPr>
          <w:noProof/>
          <w:sz w:val="20"/>
          <w:szCs w:val="20"/>
        </w:rPr>
        <w:t>I. Nazwa oraz adres Zamawiającego:</w:t>
      </w:r>
      <w:r w:rsidR="00540977" w:rsidRPr="00540977">
        <w:rPr>
          <w:noProof/>
          <w:sz w:val="20"/>
          <w:szCs w:val="20"/>
        </w:rPr>
        <w:tab/>
      </w:r>
      <w:r w:rsidR="00540977" w:rsidRPr="00540977">
        <w:rPr>
          <w:noProof/>
          <w:sz w:val="20"/>
          <w:szCs w:val="20"/>
        </w:rPr>
        <w:fldChar w:fldCharType="begin"/>
      </w:r>
      <w:r w:rsidR="00540977" w:rsidRPr="00540977">
        <w:rPr>
          <w:noProof/>
          <w:sz w:val="20"/>
          <w:szCs w:val="20"/>
        </w:rPr>
        <w:instrText xml:space="preserve"> PAGEREF _Toc152757619 \h </w:instrText>
      </w:r>
      <w:r w:rsidR="00540977" w:rsidRPr="00540977">
        <w:rPr>
          <w:noProof/>
          <w:sz w:val="20"/>
          <w:szCs w:val="20"/>
        </w:rPr>
      </w:r>
      <w:r w:rsidR="00540977" w:rsidRPr="00540977">
        <w:rPr>
          <w:noProof/>
          <w:sz w:val="20"/>
          <w:szCs w:val="20"/>
        </w:rPr>
        <w:fldChar w:fldCharType="separate"/>
      </w:r>
      <w:r w:rsidR="0079136E">
        <w:rPr>
          <w:noProof/>
          <w:sz w:val="20"/>
          <w:szCs w:val="20"/>
        </w:rPr>
        <w:t>3</w:t>
      </w:r>
      <w:r w:rsidR="00540977" w:rsidRPr="00540977">
        <w:rPr>
          <w:noProof/>
          <w:sz w:val="20"/>
          <w:szCs w:val="20"/>
        </w:rPr>
        <w:fldChar w:fldCharType="end"/>
      </w:r>
    </w:p>
    <w:p w14:paraId="47117D7F" w14:textId="4A07381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 Tryb udzielenia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_Toc152757620 \h </w:instrText>
      </w:r>
      <w:r w:rsidRPr="00540977">
        <w:rPr>
          <w:noProof/>
          <w:sz w:val="20"/>
          <w:szCs w:val="20"/>
        </w:rPr>
      </w:r>
      <w:r w:rsidRPr="00540977">
        <w:rPr>
          <w:noProof/>
          <w:sz w:val="20"/>
          <w:szCs w:val="20"/>
        </w:rPr>
        <w:fldChar w:fldCharType="separate"/>
      </w:r>
      <w:r w:rsidR="0079136E">
        <w:rPr>
          <w:noProof/>
          <w:sz w:val="20"/>
          <w:szCs w:val="20"/>
        </w:rPr>
        <w:t>3</w:t>
      </w:r>
      <w:r w:rsidRPr="00540977">
        <w:rPr>
          <w:noProof/>
          <w:sz w:val="20"/>
          <w:szCs w:val="20"/>
        </w:rPr>
        <w:fldChar w:fldCharType="end"/>
      </w:r>
    </w:p>
    <w:p w14:paraId="050846DC" w14:textId="216E8F0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III. Opis przedmiotu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_Toc152757621 \h </w:instrText>
      </w:r>
      <w:r w:rsidRPr="00540977">
        <w:rPr>
          <w:noProof/>
          <w:sz w:val="20"/>
          <w:szCs w:val="20"/>
        </w:rPr>
      </w:r>
      <w:r w:rsidRPr="00540977">
        <w:rPr>
          <w:noProof/>
          <w:sz w:val="20"/>
          <w:szCs w:val="20"/>
        </w:rPr>
        <w:fldChar w:fldCharType="separate"/>
      </w:r>
      <w:r w:rsidR="0079136E">
        <w:rPr>
          <w:noProof/>
          <w:sz w:val="20"/>
          <w:szCs w:val="20"/>
        </w:rPr>
        <w:t>3</w:t>
      </w:r>
      <w:r w:rsidRPr="00540977">
        <w:rPr>
          <w:noProof/>
          <w:sz w:val="20"/>
          <w:szCs w:val="20"/>
        </w:rPr>
        <w:fldChar w:fldCharType="end"/>
      </w:r>
    </w:p>
    <w:p w14:paraId="2993119B" w14:textId="37D767A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IV. Termin realizacji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_Toc152757622 \h </w:instrText>
      </w:r>
      <w:r w:rsidRPr="00540977">
        <w:rPr>
          <w:noProof/>
          <w:sz w:val="20"/>
          <w:szCs w:val="20"/>
        </w:rPr>
      </w:r>
      <w:r w:rsidRPr="00540977">
        <w:rPr>
          <w:noProof/>
          <w:sz w:val="20"/>
          <w:szCs w:val="20"/>
        </w:rPr>
        <w:fldChar w:fldCharType="separate"/>
      </w:r>
      <w:r w:rsidR="0079136E">
        <w:rPr>
          <w:noProof/>
          <w:sz w:val="20"/>
          <w:szCs w:val="20"/>
        </w:rPr>
        <w:t>4</w:t>
      </w:r>
      <w:r w:rsidRPr="00540977">
        <w:rPr>
          <w:noProof/>
          <w:sz w:val="20"/>
          <w:szCs w:val="20"/>
        </w:rPr>
        <w:fldChar w:fldCharType="end"/>
      </w:r>
    </w:p>
    <w:p w14:paraId="0A173D2E" w14:textId="704DAFC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 W</w:t>
      </w:r>
      <w:r w:rsidRPr="00540977">
        <w:rPr>
          <w:noProof/>
          <w:sz w:val="20"/>
          <w:szCs w:val="20"/>
        </w:rPr>
        <w:t>arunki udziału w postępowaniu</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_Toc152757623 \h </w:instrText>
      </w:r>
      <w:r w:rsidRPr="00540977">
        <w:rPr>
          <w:noProof/>
          <w:sz w:val="20"/>
          <w:szCs w:val="20"/>
        </w:rPr>
      </w:r>
      <w:r w:rsidRPr="00540977">
        <w:rPr>
          <w:noProof/>
          <w:sz w:val="20"/>
          <w:szCs w:val="20"/>
        </w:rPr>
        <w:fldChar w:fldCharType="separate"/>
      </w:r>
      <w:r w:rsidR="0079136E">
        <w:rPr>
          <w:noProof/>
          <w:sz w:val="20"/>
          <w:szCs w:val="20"/>
        </w:rPr>
        <w:t>4</w:t>
      </w:r>
      <w:r w:rsidRPr="00540977">
        <w:rPr>
          <w:noProof/>
          <w:sz w:val="20"/>
          <w:szCs w:val="20"/>
        </w:rPr>
        <w:fldChar w:fldCharType="end"/>
      </w:r>
    </w:p>
    <w:p w14:paraId="3892C755" w14:textId="16DF091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 Podstawy wykluczenia z postępowania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_Toc152757624 \h </w:instrText>
      </w:r>
      <w:r w:rsidRPr="00540977">
        <w:rPr>
          <w:noProof/>
          <w:sz w:val="20"/>
          <w:szCs w:val="20"/>
        </w:rPr>
      </w:r>
      <w:r w:rsidRPr="00540977">
        <w:rPr>
          <w:noProof/>
          <w:sz w:val="20"/>
          <w:szCs w:val="20"/>
        </w:rPr>
        <w:fldChar w:fldCharType="separate"/>
      </w:r>
      <w:r w:rsidR="0079136E">
        <w:rPr>
          <w:noProof/>
          <w:sz w:val="20"/>
          <w:szCs w:val="20"/>
        </w:rPr>
        <w:t>5</w:t>
      </w:r>
      <w:r w:rsidRPr="00540977">
        <w:rPr>
          <w:noProof/>
          <w:sz w:val="20"/>
          <w:szCs w:val="20"/>
        </w:rPr>
        <w:fldChar w:fldCharType="end"/>
      </w:r>
    </w:p>
    <w:p w14:paraId="71F5D580" w14:textId="1366524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 Wykaz oświadczeń i dokumentów, potwierdzających spełnienie warunków udziału w postępowaniu oraz braku podstaw wykluczenia. (Podmiotowe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_Toc152757625 \h </w:instrText>
      </w:r>
      <w:r w:rsidRPr="00540977">
        <w:rPr>
          <w:noProof/>
          <w:sz w:val="20"/>
          <w:szCs w:val="20"/>
        </w:rPr>
      </w:r>
      <w:r w:rsidRPr="00540977">
        <w:rPr>
          <w:noProof/>
          <w:sz w:val="20"/>
          <w:szCs w:val="20"/>
        </w:rPr>
        <w:fldChar w:fldCharType="separate"/>
      </w:r>
      <w:r w:rsidR="0079136E">
        <w:rPr>
          <w:noProof/>
          <w:sz w:val="20"/>
          <w:szCs w:val="20"/>
        </w:rPr>
        <w:t>6</w:t>
      </w:r>
      <w:r w:rsidRPr="00540977">
        <w:rPr>
          <w:noProof/>
          <w:sz w:val="20"/>
          <w:szCs w:val="20"/>
        </w:rPr>
        <w:fldChar w:fldCharType="end"/>
      </w:r>
    </w:p>
    <w:p w14:paraId="7F0C9698" w14:textId="43F60A4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VIII. Przedmiotowe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_Toc152757626 \h </w:instrText>
      </w:r>
      <w:r w:rsidRPr="00540977">
        <w:rPr>
          <w:noProof/>
          <w:sz w:val="20"/>
          <w:szCs w:val="20"/>
        </w:rPr>
      </w:r>
      <w:r w:rsidRPr="00540977">
        <w:rPr>
          <w:noProof/>
          <w:sz w:val="20"/>
          <w:szCs w:val="20"/>
        </w:rPr>
        <w:fldChar w:fldCharType="separate"/>
      </w:r>
      <w:r w:rsidR="0079136E">
        <w:rPr>
          <w:noProof/>
          <w:sz w:val="20"/>
          <w:szCs w:val="20"/>
        </w:rPr>
        <w:t>7</w:t>
      </w:r>
      <w:r w:rsidRPr="00540977">
        <w:rPr>
          <w:noProof/>
          <w:sz w:val="20"/>
          <w:szCs w:val="20"/>
        </w:rPr>
        <w:fldChar w:fldCharType="end"/>
      </w:r>
    </w:p>
    <w:p w14:paraId="20FA323E" w14:textId="60E91F4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IX. Poleganie na zasobach innych podmiotów</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_Toc152757627 \h </w:instrText>
      </w:r>
      <w:r w:rsidRPr="00540977">
        <w:rPr>
          <w:noProof/>
          <w:sz w:val="20"/>
          <w:szCs w:val="20"/>
        </w:rPr>
      </w:r>
      <w:r w:rsidRPr="00540977">
        <w:rPr>
          <w:noProof/>
          <w:sz w:val="20"/>
          <w:szCs w:val="20"/>
        </w:rPr>
        <w:fldChar w:fldCharType="separate"/>
      </w:r>
      <w:r w:rsidR="0079136E">
        <w:rPr>
          <w:noProof/>
          <w:sz w:val="20"/>
          <w:szCs w:val="20"/>
        </w:rPr>
        <w:t>7</w:t>
      </w:r>
      <w:r w:rsidRPr="00540977">
        <w:rPr>
          <w:noProof/>
          <w:sz w:val="20"/>
          <w:szCs w:val="20"/>
        </w:rPr>
        <w:fldChar w:fldCharType="end"/>
      </w:r>
    </w:p>
    <w:p w14:paraId="39663317" w14:textId="55FF3F8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 Informacja dla Wykonawców wspólnie ubiegających się o udzielenia zamówienia (spółki cywilne/konsorcja)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_Toc152757628 \h </w:instrText>
      </w:r>
      <w:r w:rsidRPr="00540977">
        <w:rPr>
          <w:noProof/>
          <w:sz w:val="20"/>
          <w:szCs w:val="20"/>
        </w:rPr>
      </w:r>
      <w:r w:rsidRPr="00540977">
        <w:rPr>
          <w:noProof/>
          <w:sz w:val="20"/>
          <w:szCs w:val="20"/>
        </w:rPr>
        <w:fldChar w:fldCharType="separate"/>
      </w:r>
      <w:r w:rsidR="0079136E">
        <w:rPr>
          <w:noProof/>
          <w:sz w:val="20"/>
          <w:szCs w:val="20"/>
        </w:rPr>
        <w:t>8</w:t>
      </w:r>
      <w:r w:rsidRPr="00540977">
        <w:rPr>
          <w:noProof/>
          <w:sz w:val="20"/>
          <w:szCs w:val="20"/>
        </w:rPr>
        <w:fldChar w:fldCharType="end"/>
      </w:r>
    </w:p>
    <w:p w14:paraId="20C2C689" w14:textId="4450430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 Informacja o sposobie porozumiewania się Zamawiającego z wykonawcami oraz przekazywania oświadczeń i dokumentów, a także wskazanie osób uprawnionych do porozumiewania się z Wykonawcami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_Toc152757629 \h </w:instrText>
      </w:r>
      <w:r w:rsidRPr="00540977">
        <w:rPr>
          <w:noProof/>
          <w:sz w:val="20"/>
          <w:szCs w:val="20"/>
        </w:rPr>
      </w:r>
      <w:r w:rsidRPr="00540977">
        <w:rPr>
          <w:noProof/>
          <w:sz w:val="20"/>
          <w:szCs w:val="20"/>
        </w:rPr>
        <w:fldChar w:fldCharType="separate"/>
      </w:r>
      <w:r w:rsidR="0079136E">
        <w:rPr>
          <w:noProof/>
          <w:sz w:val="20"/>
          <w:szCs w:val="20"/>
        </w:rPr>
        <w:t>9</w:t>
      </w:r>
      <w:r w:rsidRPr="00540977">
        <w:rPr>
          <w:noProof/>
          <w:sz w:val="20"/>
          <w:szCs w:val="20"/>
        </w:rPr>
        <w:fldChar w:fldCharType="end"/>
      </w:r>
    </w:p>
    <w:p w14:paraId="6B472CB1" w14:textId="41B8CFF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 Wymagania dotyczące wadium</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_Toc152757630 \h </w:instrText>
      </w:r>
      <w:r w:rsidRPr="00540977">
        <w:rPr>
          <w:noProof/>
          <w:sz w:val="20"/>
          <w:szCs w:val="20"/>
        </w:rPr>
      </w:r>
      <w:r w:rsidRPr="00540977">
        <w:rPr>
          <w:noProof/>
          <w:sz w:val="20"/>
          <w:szCs w:val="20"/>
        </w:rPr>
        <w:fldChar w:fldCharType="separate"/>
      </w:r>
      <w:r w:rsidR="0079136E">
        <w:rPr>
          <w:noProof/>
          <w:sz w:val="20"/>
          <w:szCs w:val="20"/>
        </w:rPr>
        <w:t>11</w:t>
      </w:r>
      <w:r w:rsidRPr="00540977">
        <w:rPr>
          <w:noProof/>
          <w:sz w:val="20"/>
          <w:szCs w:val="20"/>
        </w:rPr>
        <w:fldChar w:fldCharType="end"/>
      </w:r>
    </w:p>
    <w:p w14:paraId="248A619D" w14:textId="02266DA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XIII. Termin związania ofertą</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_Toc152757631 \h </w:instrText>
      </w:r>
      <w:r w:rsidRPr="00540977">
        <w:rPr>
          <w:noProof/>
          <w:sz w:val="20"/>
          <w:szCs w:val="20"/>
        </w:rPr>
      </w:r>
      <w:r w:rsidRPr="00540977">
        <w:rPr>
          <w:noProof/>
          <w:sz w:val="20"/>
          <w:szCs w:val="20"/>
        </w:rPr>
        <w:fldChar w:fldCharType="separate"/>
      </w:r>
      <w:r w:rsidR="0079136E">
        <w:rPr>
          <w:noProof/>
          <w:sz w:val="20"/>
          <w:szCs w:val="20"/>
        </w:rPr>
        <w:t>11</w:t>
      </w:r>
      <w:r w:rsidRPr="00540977">
        <w:rPr>
          <w:noProof/>
          <w:sz w:val="20"/>
          <w:szCs w:val="20"/>
        </w:rPr>
        <w:fldChar w:fldCharType="end"/>
      </w:r>
    </w:p>
    <w:p w14:paraId="6BCF794F" w14:textId="0765D98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XIV. Opis sposobu przygotowania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_Toc152757632 \h </w:instrText>
      </w:r>
      <w:r w:rsidRPr="00540977">
        <w:rPr>
          <w:noProof/>
          <w:sz w:val="20"/>
          <w:szCs w:val="20"/>
        </w:rPr>
      </w:r>
      <w:r w:rsidRPr="00540977">
        <w:rPr>
          <w:noProof/>
          <w:sz w:val="20"/>
          <w:szCs w:val="20"/>
        </w:rPr>
        <w:fldChar w:fldCharType="separate"/>
      </w:r>
      <w:r w:rsidR="0079136E">
        <w:rPr>
          <w:noProof/>
          <w:sz w:val="20"/>
          <w:szCs w:val="20"/>
        </w:rPr>
        <w:t>11</w:t>
      </w:r>
      <w:r w:rsidRPr="00540977">
        <w:rPr>
          <w:noProof/>
          <w:sz w:val="20"/>
          <w:szCs w:val="20"/>
        </w:rPr>
        <w:fldChar w:fldCharType="end"/>
      </w:r>
    </w:p>
    <w:p w14:paraId="116DAB29" w14:textId="39428B7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 Miejsce oraz termin składania i otwarcia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_Toc152757633 \h </w:instrText>
      </w:r>
      <w:r w:rsidRPr="00540977">
        <w:rPr>
          <w:noProof/>
          <w:sz w:val="20"/>
          <w:szCs w:val="20"/>
        </w:rPr>
      </w:r>
      <w:r w:rsidRPr="00540977">
        <w:rPr>
          <w:noProof/>
          <w:sz w:val="20"/>
          <w:szCs w:val="20"/>
        </w:rPr>
        <w:fldChar w:fldCharType="separate"/>
      </w:r>
      <w:r w:rsidR="0079136E">
        <w:rPr>
          <w:noProof/>
          <w:sz w:val="20"/>
          <w:szCs w:val="20"/>
        </w:rPr>
        <w:t>14</w:t>
      </w:r>
      <w:r w:rsidRPr="00540977">
        <w:rPr>
          <w:noProof/>
          <w:sz w:val="20"/>
          <w:szCs w:val="20"/>
        </w:rPr>
        <w:fldChar w:fldCharType="end"/>
      </w:r>
    </w:p>
    <w:p w14:paraId="374C0742" w14:textId="269560C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 Opis sposobu obliczenia ceny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_Toc152757634 \h </w:instrText>
      </w:r>
      <w:r w:rsidRPr="00540977">
        <w:rPr>
          <w:noProof/>
          <w:sz w:val="20"/>
          <w:szCs w:val="20"/>
        </w:rPr>
      </w:r>
      <w:r w:rsidRPr="00540977">
        <w:rPr>
          <w:noProof/>
          <w:sz w:val="20"/>
          <w:szCs w:val="20"/>
        </w:rPr>
        <w:fldChar w:fldCharType="separate"/>
      </w:r>
      <w:r w:rsidR="0079136E">
        <w:rPr>
          <w:noProof/>
          <w:sz w:val="20"/>
          <w:szCs w:val="20"/>
        </w:rPr>
        <w:t>14</w:t>
      </w:r>
      <w:r w:rsidRPr="00540977">
        <w:rPr>
          <w:noProof/>
          <w:sz w:val="20"/>
          <w:szCs w:val="20"/>
        </w:rPr>
        <w:fldChar w:fldCharType="end"/>
      </w:r>
    </w:p>
    <w:p w14:paraId="7ABF2DC3" w14:textId="16D1F93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XVII. Opis kryteriów, którymi Zamawiający będzie się kierował przy wyborze oferty, wraz z podaniem znaczenia tych kryteriów i sposobu oceny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_Toc152757635 \h </w:instrText>
      </w:r>
      <w:r w:rsidRPr="00540977">
        <w:rPr>
          <w:noProof/>
          <w:sz w:val="20"/>
          <w:szCs w:val="20"/>
        </w:rPr>
      </w:r>
      <w:r w:rsidRPr="00540977">
        <w:rPr>
          <w:noProof/>
          <w:sz w:val="20"/>
          <w:szCs w:val="20"/>
        </w:rPr>
        <w:fldChar w:fldCharType="separate"/>
      </w:r>
      <w:r w:rsidR="0079136E">
        <w:rPr>
          <w:noProof/>
          <w:sz w:val="20"/>
          <w:szCs w:val="20"/>
        </w:rPr>
        <w:t>15</w:t>
      </w:r>
      <w:r w:rsidRPr="00540977">
        <w:rPr>
          <w:noProof/>
          <w:sz w:val="20"/>
          <w:szCs w:val="20"/>
        </w:rPr>
        <w:fldChar w:fldCharType="end"/>
      </w:r>
    </w:p>
    <w:p w14:paraId="134B9A4A" w14:textId="5CE82B8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XVIII. Informacje o formalnościach, jakie powinny zostać dopełnione po wyborze oferty w celu zawarcia umowy w sprawie zamówienia publicznego.</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_Toc152757636 \h </w:instrText>
      </w:r>
      <w:r w:rsidRPr="00540977">
        <w:rPr>
          <w:noProof/>
          <w:sz w:val="20"/>
          <w:szCs w:val="20"/>
        </w:rPr>
      </w:r>
      <w:r w:rsidRPr="00540977">
        <w:rPr>
          <w:noProof/>
          <w:sz w:val="20"/>
          <w:szCs w:val="20"/>
        </w:rPr>
        <w:fldChar w:fldCharType="separate"/>
      </w:r>
      <w:r w:rsidR="0079136E">
        <w:rPr>
          <w:noProof/>
          <w:sz w:val="20"/>
          <w:szCs w:val="20"/>
        </w:rPr>
        <w:t>16</w:t>
      </w:r>
      <w:r w:rsidRPr="00540977">
        <w:rPr>
          <w:noProof/>
          <w:sz w:val="20"/>
          <w:szCs w:val="20"/>
        </w:rPr>
        <w:fldChar w:fldCharType="end"/>
      </w:r>
    </w:p>
    <w:p w14:paraId="566AB384" w14:textId="5161322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XIX. Wymagania dotyczące zabezpieczenia należytego wykonania umowy.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_Toc152757637 \h </w:instrText>
      </w:r>
      <w:r w:rsidRPr="00540977">
        <w:rPr>
          <w:noProof/>
          <w:sz w:val="20"/>
          <w:szCs w:val="20"/>
        </w:rPr>
      </w:r>
      <w:r w:rsidRPr="00540977">
        <w:rPr>
          <w:noProof/>
          <w:sz w:val="20"/>
          <w:szCs w:val="20"/>
        </w:rPr>
        <w:fldChar w:fldCharType="separate"/>
      </w:r>
      <w:r w:rsidR="0079136E">
        <w:rPr>
          <w:noProof/>
          <w:sz w:val="20"/>
          <w:szCs w:val="20"/>
        </w:rPr>
        <w:t>17</w:t>
      </w:r>
      <w:r w:rsidRPr="00540977">
        <w:rPr>
          <w:noProof/>
          <w:sz w:val="20"/>
          <w:szCs w:val="20"/>
        </w:rPr>
        <w:fldChar w:fldCharType="end"/>
      </w:r>
    </w:p>
    <w:p w14:paraId="5675B65A" w14:textId="4C9DF86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 Pouczenie o środkach ochrony prawnej przysługujących Wykonawcy w toku postępowania o udzielenie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_Toc152757638 \h </w:instrText>
      </w:r>
      <w:r w:rsidRPr="00540977">
        <w:rPr>
          <w:noProof/>
          <w:sz w:val="20"/>
          <w:szCs w:val="20"/>
        </w:rPr>
      </w:r>
      <w:r w:rsidRPr="00540977">
        <w:rPr>
          <w:noProof/>
          <w:sz w:val="20"/>
          <w:szCs w:val="20"/>
        </w:rPr>
        <w:fldChar w:fldCharType="separate"/>
      </w:r>
      <w:r w:rsidR="0079136E">
        <w:rPr>
          <w:noProof/>
          <w:sz w:val="20"/>
          <w:szCs w:val="20"/>
        </w:rPr>
        <w:t>17</w:t>
      </w:r>
      <w:r w:rsidRPr="00540977">
        <w:rPr>
          <w:noProof/>
          <w:sz w:val="20"/>
          <w:szCs w:val="20"/>
        </w:rPr>
        <w:fldChar w:fldCharType="end"/>
      </w:r>
    </w:p>
    <w:p w14:paraId="7CE18E02" w14:textId="6F966BC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 xml:space="preserve">XXI. </w:t>
      </w:r>
      <w:r w:rsidRPr="00540977">
        <w:rPr>
          <w:rFonts w:cs="Arial"/>
          <w:noProof/>
          <w:sz w:val="20"/>
          <w:szCs w:val="20"/>
          <w:u w:val="single"/>
        </w:rPr>
        <w:t>Ochrona danych osobowych</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_Toc152757639 \h </w:instrText>
      </w:r>
      <w:r w:rsidRPr="00540977">
        <w:rPr>
          <w:noProof/>
          <w:sz w:val="20"/>
          <w:szCs w:val="20"/>
        </w:rPr>
      </w:r>
      <w:r w:rsidRPr="00540977">
        <w:rPr>
          <w:noProof/>
          <w:sz w:val="20"/>
          <w:szCs w:val="20"/>
        </w:rPr>
        <w:fldChar w:fldCharType="separate"/>
      </w:r>
      <w:r w:rsidR="0079136E">
        <w:rPr>
          <w:noProof/>
          <w:sz w:val="20"/>
          <w:szCs w:val="20"/>
        </w:rPr>
        <w:t>18</w:t>
      </w:r>
      <w:r w:rsidRPr="00540977">
        <w:rPr>
          <w:noProof/>
          <w:sz w:val="20"/>
          <w:szCs w:val="20"/>
        </w:rPr>
        <w:fldChar w:fldCharType="end"/>
      </w:r>
    </w:p>
    <w:p w14:paraId="7411D178" w14:textId="2BB7D62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XXII. Załączniki: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_Toc152757640 \h </w:instrText>
      </w:r>
      <w:r w:rsidRPr="00540977">
        <w:rPr>
          <w:noProof/>
          <w:sz w:val="20"/>
          <w:szCs w:val="20"/>
        </w:rPr>
      </w:r>
      <w:r w:rsidRPr="00540977">
        <w:rPr>
          <w:noProof/>
          <w:sz w:val="20"/>
          <w:szCs w:val="20"/>
        </w:rPr>
        <w:fldChar w:fldCharType="separate"/>
      </w:r>
      <w:r w:rsidR="0079136E">
        <w:rPr>
          <w:noProof/>
          <w:sz w:val="20"/>
          <w:szCs w:val="20"/>
        </w:rPr>
        <w:t>19</w:t>
      </w:r>
      <w:r w:rsidRPr="00540977">
        <w:rPr>
          <w:noProof/>
          <w:sz w:val="20"/>
          <w:szCs w:val="20"/>
        </w:rPr>
        <w:fldChar w:fldCharType="end"/>
      </w:r>
    </w:p>
    <w:p w14:paraId="6A9DD46A" w14:textId="1AEA447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1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_Toc152757641 \h </w:instrText>
      </w:r>
      <w:r w:rsidRPr="00540977">
        <w:rPr>
          <w:noProof/>
          <w:sz w:val="20"/>
          <w:szCs w:val="20"/>
        </w:rPr>
      </w:r>
      <w:r w:rsidRPr="00540977">
        <w:rPr>
          <w:noProof/>
          <w:sz w:val="20"/>
          <w:szCs w:val="20"/>
        </w:rPr>
        <w:fldChar w:fldCharType="separate"/>
      </w:r>
      <w:r w:rsidR="0079136E">
        <w:rPr>
          <w:noProof/>
          <w:sz w:val="20"/>
          <w:szCs w:val="20"/>
        </w:rPr>
        <w:t>20</w:t>
      </w:r>
      <w:r w:rsidRPr="00540977">
        <w:rPr>
          <w:noProof/>
          <w:sz w:val="20"/>
          <w:szCs w:val="20"/>
        </w:rPr>
        <w:fldChar w:fldCharType="end"/>
      </w:r>
    </w:p>
    <w:p w14:paraId="43EACF08" w14:textId="2F926E0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_Toc152757642 \h </w:instrText>
      </w:r>
      <w:r w:rsidRPr="00540977">
        <w:rPr>
          <w:noProof/>
          <w:sz w:val="20"/>
          <w:szCs w:val="20"/>
        </w:rPr>
      </w:r>
      <w:r w:rsidRPr="00540977">
        <w:rPr>
          <w:noProof/>
          <w:sz w:val="20"/>
          <w:szCs w:val="20"/>
        </w:rPr>
        <w:fldChar w:fldCharType="separate"/>
      </w:r>
      <w:r w:rsidR="0079136E">
        <w:rPr>
          <w:noProof/>
          <w:sz w:val="20"/>
          <w:szCs w:val="20"/>
        </w:rPr>
        <w:t>26</w:t>
      </w:r>
      <w:r w:rsidRPr="00540977">
        <w:rPr>
          <w:noProof/>
          <w:sz w:val="20"/>
          <w:szCs w:val="20"/>
        </w:rPr>
        <w:fldChar w:fldCharType="end"/>
      </w:r>
    </w:p>
    <w:p w14:paraId="22154EA8" w14:textId="64CAF14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2a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_Toc152757643 \h </w:instrText>
      </w:r>
      <w:r w:rsidRPr="00540977">
        <w:rPr>
          <w:noProof/>
          <w:sz w:val="20"/>
          <w:szCs w:val="20"/>
        </w:rPr>
      </w:r>
      <w:r w:rsidRPr="00540977">
        <w:rPr>
          <w:noProof/>
          <w:sz w:val="20"/>
          <w:szCs w:val="20"/>
        </w:rPr>
        <w:fldChar w:fldCharType="separate"/>
      </w:r>
      <w:r w:rsidR="0079136E">
        <w:rPr>
          <w:noProof/>
          <w:sz w:val="20"/>
          <w:szCs w:val="20"/>
        </w:rPr>
        <w:t>28</w:t>
      </w:r>
      <w:r w:rsidRPr="00540977">
        <w:rPr>
          <w:noProof/>
          <w:sz w:val="20"/>
          <w:szCs w:val="20"/>
        </w:rPr>
        <w:fldChar w:fldCharType="end"/>
      </w:r>
    </w:p>
    <w:p w14:paraId="26775A53" w14:textId="0EB7393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2b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_Toc152757644 \h </w:instrText>
      </w:r>
      <w:r w:rsidRPr="00540977">
        <w:rPr>
          <w:noProof/>
          <w:sz w:val="20"/>
          <w:szCs w:val="20"/>
        </w:rPr>
      </w:r>
      <w:r w:rsidRPr="00540977">
        <w:rPr>
          <w:noProof/>
          <w:sz w:val="20"/>
          <w:szCs w:val="20"/>
        </w:rPr>
        <w:fldChar w:fldCharType="separate"/>
      </w:r>
      <w:r w:rsidR="0079136E">
        <w:rPr>
          <w:noProof/>
          <w:sz w:val="20"/>
          <w:szCs w:val="20"/>
        </w:rPr>
        <w:t>30</w:t>
      </w:r>
      <w:r w:rsidRPr="00540977">
        <w:rPr>
          <w:noProof/>
          <w:sz w:val="20"/>
          <w:szCs w:val="20"/>
        </w:rPr>
        <w:fldChar w:fldCharType="end"/>
      </w:r>
    </w:p>
    <w:p w14:paraId="4BD0ED15" w14:textId="6D52E46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2c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_Toc152757645 \h </w:instrText>
      </w:r>
      <w:r w:rsidRPr="00540977">
        <w:rPr>
          <w:noProof/>
          <w:sz w:val="20"/>
          <w:szCs w:val="20"/>
        </w:rPr>
      </w:r>
      <w:r w:rsidRPr="00540977">
        <w:rPr>
          <w:noProof/>
          <w:sz w:val="20"/>
          <w:szCs w:val="20"/>
        </w:rPr>
        <w:fldChar w:fldCharType="separate"/>
      </w:r>
      <w:r w:rsidR="0079136E">
        <w:rPr>
          <w:noProof/>
          <w:sz w:val="20"/>
          <w:szCs w:val="20"/>
        </w:rPr>
        <w:t>31</w:t>
      </w:r>
      <w:r w:rsidRPr="00540977">
        <w:rPr>
          <w:noProof/>
          <w:sz w:val="20"/>
          <w:szCs w:val="20"/>
        </w:rPr>
        <w:fldChar w:fldCharType="end"/>
      </w:r>
    </w:p>
    <w:p w14:paraId="29240AAF" w14:textId="55610E3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3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_Toc152757646 \h </w:instrText>
      </w:r>
      <w:r w:rsidRPr="00540977">
        <w:rPr>
          <w:noProof/>
          <w:sz w:val="20"/>
          <w:szCs w:val="20"/>
        </w:rPr>
      </w:r>
      <w:r w:rsidRPr="00540977">
        <w:rPr>
          <w:noProof/>
          <w:sz w:val="20"/>
          <w:szCs w:val="20"/>
        </w:rPr>
        <w:fldChar w:fldCharType="separate"/>
      </w:r>
      <w:r w:rsidR="0079136E">
        <w:rPr>
          <w:noProof/>
          <w:sz w:val="20"/>
          <w:szCs w:val="20"/>
        </w:rPr>
        <w:t>32</w:t>
      </w:r>
      <w:r w:rsidRPr="00540977">
        <w:rPr>
          <w:noProof/>
          <w:sz w:val="20"/>
          <w:szCs w:val="20"/>
        </w:rPr>
        <w:fldChar w:fldCharType="end"/>
      </w:r>
    </w:p>
    <w:p w14:paraId="66BA9D0F" w14:textId="2E63583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4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_Toc152757647 \h </w:instrText>
      </w:r>
      <w:r w:rsidRPr="00540977">
        <w:rPr>
          <w:noProof/>
          <w:sz w:val="20"/>
          <w:szCs w:val="20"/>
        </w:rPr>
      </w:r>
      <w:r w:rsidRPr="00540977">
        <w:rPr>
          <w:noProof/>
          <w:sz w:val="20"/>
          <w:szCs w:val="20"/>
        </w:rPr>
        <w:fldChar w:fldCharType="separate"/>
      </w:r>
      <w:r w:rsidR="0079136E">
        <w:rPr>
          <w:noProof/>
          <w:sz w:val="20"/>
          <w:szCs w:val="20"/>
        </w:rPr>
        <w:t>33</w:t>
      </w:r>
      <w:r w:rsidRPr="00540977">
        <w:rPr>
          <w:noProof/>
          <w:sz w:val="20"/>
          <w:szCs w:val="20"/>
        </w:rPr>
        <w:fldChar w:fldCharType="end"/>
      </w:r>
    </w:p>
    <w:p w14:paraId="20283F36" w14:textId="55B4BB1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5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_Toc152757648 \h </w:instrText>
      </w:r>
      <w:r w:rsidRPr="00540977">
        <w:rPr>
          <w:noProof/>
          <w:sz w:val="20"/>
          <w:szCs w:val="20"/>
        </w:rPr>
      </w:r>
      <w:r w:rsidRPr="00540977">
        <w:rPr>
          <w:noProof/>
          <w:sz w:val="20"/>
          <w:szCs w:val="20"/>
        </w:rPr>
        <w:fldChar w:fldCharType="separate"/>
      </w:r>
      <w:r w:rsidR="0079136E">
        <w:rPr>
          <w:noProof/>
          <w:sz w:val="20"/>
          <w:szCs w:val="20"/>
        </w:rPr>
        <w:t>38</w:t>
      </w:r>
      <w:r w:rsidRPr="00540977">
        <w:rPr>
          <w:noProof/>
          <w:sz w:val="20"/>
          <w:szCs w:val="20"/>
        </w:rPr>
        <w:fldChar w:fldCharType="end"/>
      </w:r>
    </w:p>
    <w:p w14:paraId="7D6E5F8B" w14:textId="0409C4C6" w:rsidR="00666FB4" w:rsidRPr="000B4DC7" w:rsidRDefault="00666FB4" w:rsidP="00540977">
      <w:pPr>
        <w:pStyle w:val="Spistreci8"/>
        <w:tabs>
          <w:tab w:val="right" w:leader="dot" w:pos="10194"/>
        </w:tabs>
        <w:spacing w:line="360" w:lineRule="auto"/>
        <w:rPr>
          <w:rFonts w:ascii="Georgia" w:hAnsi="Georgia" w:cs="Georgia"/>
          <w:sz w:val="20"/>
          <w:szCs w:val="20"/>
        </w:rPr>
      </w:pPr>
      <w:r w:rsidRPr="0054097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2757619"/>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7" w:name="_Toc152757620"/>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6A569D38" w14:textId="545C9E15"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00FB5345">
        <w:rPr>
          <w:rStyle w:val="markedcontent"/>
          <w:rFonts w:cs="Arial"/>
        </w:rPr>
        <w:t xml:space="preserve"> ze zm.</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B5C22">
        <w:rPr>
          <w:rStyle w:val="markedcontent"/>
          <w:rFonts w:cs="Arial"/>
        </w:rPr>
        <w:t>.</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9" w:name="_Toc15275762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0D745473" w14:textId="77777777" w:rsidR="00A54853" w:rsidRPr="00A54853" w:rsidRDefault="00A54853" w:rsidP="00A54853">
      <w:pPr>
        <w:spacing w:line="360" w:lineRule="auto"/>
        <w:jc w:val="both"/>
        <w:rPr>
          <w:rFonts w:ascii="Georgia" w:hAnsi="Georgia" w:cs="Georgia"/>
          <w:color w:val="000000"/>
          <w:sz w:val="20"/>
          <w:szCs w:val="20"/>
        </w:rPr>
      </w:pPr>
      <w:r w:rsidRPr="00A54853">
        <w:rPr>
          <w:rFonts w:ascii="Georgia" w:hAnsi="Georgia" w:cs="Georgia"/>
          <w:color w:val="000000"/>
          <w:sz w:val="20"/>
          <w:szCs w:val="20"/>
        </w:rPr>
        <w:t>Kod wg Wspólnego Słownika Zamówień (CPV):</w:t>
      </w:r>
    </w:p>
    <w:p w14:paraId="38DC38BA" w14:textId="77777777" w:rsidR="00020A99" w:rsidRPr="003D0319" w:rsidRDefault="00020A99" w:rsidP="00020A99">
      <w:pPr>
        <w:tabs>
          <w:tab w:val="left" w:pos="426"/>
          <w:tab w:val="left" w:pos="2127"/>
        </w:tabs>
        <w:spacing w:line="360" w:lineRule="auto"/>
        <w:jc w:val="both"/>
        <w:rPr>
          <w:rFonts w:ascii="Georgia" w:hAnsi="Georgia" w:cs="Georgia"/>
          <w:kern w:val="2"/>
          <w:sz w:val="20"/>
          <w:szCs w:val="20"/>
        </w:rPr>
      </w:pPr>
      <w:bookmarkStart w:id="10" w:name="_Hlk176329508"/>
      <w:r w:rsidRPr="003D0319">
        <w:rPr>
          <w:rFonts w:ascii="Georgia" w:hAnsi="Georgia"/>
          <w:bCs/>
          <w:sz w:val="20"/>
          <w:szCs w:val="20"/>
        </w:rPr>
        <w:t xml:space="preserve">Główny kod CPV: </w:t>
      </w:r>
      <w:r w:rsidRPr="003D0319">
        <w:rPr>
          <w:rFonts w:ascii="Georgia" w:hAnsi="Georgia"/>
          <w:bCs/>
          <w:sz w:val="20"/>
          <w:szCs w:val="20"/>
        </w:rPr>
        <w:tab/>
      </w:r>
      <w:r w:rsidRPr="003D0319">
        <w:rPr>
          <w:rFonts w:ascii="Georgia" w:hAnsi="Georgia" w:cs="Georgia"/>
          <w:sz w:val="20"/>
          <w:szCs w:val="20"/>
        </w:rPr>
        <w:t>33.69.</w:t>
      </w:r>
      <w:r>
        <w:rPr>
          <w:rFonts w:ascii="Georgia" w:hAnsi="Georgia" w:cs="Georgia"/>
          <w:sz w:val="20"/>
          <w:szCs w:val="20"/>
        </w:rPr>
        <w:t>40</w:t>
      </w:r>
      <w:r w:rsidRPr="003D0319">
        <w:rPr>
          <w:rFonts w:ascii="Georgia" w:hAnsi="Georgia" w:cs="Georgia"/>
          <w:sz w:val="20"/>
          <w:szCs w:val="20"/>
        </w:rPr>
        <w:t>.00-</w:t>
      </w:r>
      <w:r>
        <w:rPr>
          <w:rFonts w:ascii="Georgia" w:hAnsi="Georgia" w:cs="Georgia"/>
          <w:sz w:val="20"/>
          <w:szCs w:val="20"/>
        </w:rPr>
        <w:t>1</w:t>
      </w:r>
      <w:r w:rsidRPr="003D0319">
        <w:rPr>
          <w:rFonts w:ascii="Georgia" w:hAnsi="Georgia" w:cs="Georgia"/>
          <w:sz w:val="20"/>
          <w:szCs w:val="20"/>
        </w:rPr>
        <w:t xml:space="preserve"> - Odczynniki </w:t>
      </w:r>
      <w:r>
        <w:rPr>
          <w:rFonts w:ascii="Georgia" w:hAnsi="Georgia" w:cs="Georgia"/>
          <w:sz w:val="20"/>
          <w:szCs w:val="20"/>
        </w:rPr>
        <w:t>diagnostyczne</w:t>
      </w:r>
    </w:p>
    <w:p w14:paraId="73790F29" w14:textId="77777777" w:rsidR="00020A99" w:rsidRPr="003D0319" w:rsidRDefault="00020A99" w:rsidP="00020A99">
      <w:pPr>
        <w:spacing w:line="360" w:lineRule="auto"/>
        <w:jc w:val="both"/>
        <w:rPr>
          <w:rFonts w:ascii="Georgia" w:hAnsi="Georgia"/>
          <w:bCs/>
          <w:sz w:val="20"/>
          <w:szCs w:val="20"/>
        </w:rPr>
      </w:pPr>
      <w:r w:rsidRPr="003D0319">
        <w:rPr>
          <w:rFonts w:ascii="Georgia" w:hAnsi="Georgia"/>
          <w:bCs/>
          <w:sz w:val="20"/>
          <w:szCs w:val="20"/>
        </w:rPr>
        <w:t>Dodatkowe kody CPV:</w:t>
      </w:r>
      <w:r w:rsidRPr="003D0319">
        <w:rPr>
          <w:rFonts w:ascii="Georgia" w:hAnsi="Georgia"/>
          <w:bCs/>
          <w:sz w:val="20"/>
          <w:szCs w:val="20"/>
        </w:rPr>
        <w:tab/>
      </w:r>
      <w:r w:rsidRPr="003D0319">
        <w:rPr>
          <w:rFonts w:ascii="Georgia" w:hAnsi="Georgia" w:cs="Georgia"/>
          <w:sz w:val="20"/>
          <w:szCs w:val="20"/>
        </w:rPr>
        <w:t>38.</w:t>
      </w:r>
      <w:r>
        <w:rPr>
          <w:rFonts w:ascii="Georgia" w:hAnsi="Georgia" w:cs="Georgia"/>
          <w:sz w:val="20"/>
          <w:szCs w:val="20"/>
        </w:rPr>
        <w:t xml:space="preserve">43.45.00-1 </w:t>
      </w:r>
      <w:r w:rsidRPr="003D0319">
        <w:rPr>
          <w:rFonts w:ascii="Georgia" w:hAnsi="Georgia" w:cs="Georgia"/>
          <w:sz w:val="20"/>
          <w:szCs w:val="20"/>
        </w:rPr>
        <w:t xml:space="preserve"> – </w:t>
      </w:r>
      <w:r>
        <w:rPr>
          <w:rFonts w:ascii="Georgia" w:hAnsi="Georgia" w:cs="Georgia"/>
          <w:sz w:val="20"/>
          <w:szCs w:val="20"/>
        </w:rPr>
        <w:t>Analizatory biochemiczne</w:t>
      </w:r>
    </w:p>
    <w:bookmarkEnd w:id="10"/>
    <w:p w14:paraId="0339A233" w14:textId="77777777" w:rsidR="00481B0E" w:rsidRDefault="00481B0E" w:rsidP="00A54853">
      <w:pPr>
        <w:widowControl w:val="0"/>
        <w:tabs>
          <w:tab w:val="left" w:pos="-35"/>
          <w:tab w:val="left" w:pos="685"/>
        </w:tabs>
        <w:suppressAutoHyphens w:val="0"/>
        <w:spacing w:line="360" w:lineRule="auto"/>
        <w:jc w:val="both"/>
        <w:rPr>
          <w:rFonts w:ascii="Georgia" w:hAnsi="Georgia" w:cs="Georgia"/>
          <w:b/>
          <w:bCs/>
          <w:color w:val="000000"/>
          <w:sz w:val="20"/>
          <w:szCs w:val="20"/>
        </w:rPr>
      </w:pPr>
    </w:p>
    <w:p w14:paraId="6C7F2F7C" w14:textId="77777777" w:rsidR="00481B0E" w:rsidRPr="002C3060"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załącznik nr 1 do SWZ </w:t>
      </w:r>
    </w:p>
    <w:p w14:paraId="664D9A3C" w14:textId="77777777" w:rsidR="00481B0E" w:rsidRPr="00A86052"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4A22E91B" w14:textId="77777777" w:rsidR="00481B0E" w:rsidRPr="0003031E" w:rsidRDefault="00481B0E" w:rsidP="00481B0E">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38558D92" w14:textId="77777777" w:rsidR="00481B0E" w:rsidRPr="0003031E"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4524EEEF" w14:textId="62819DE4" w:rsidR="00481B0E" w:rsidRPr="0003031E"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t>
      </w:r>
      <w:r>
        <w:rPr>
          <w:b w:val="0"/>
          <w:bCs w:val="0"/>
          <w:i w:val="0"/>
          <w:iCs w:val="0"/>
          <w:color w:val="000000"/>
          <w:sz w:val="20"/>
          <w:szCs w:val="20"/>
        </w:rPr>
        <w:br/>
      </w:r>
      <w:r w:rsidRPr="0003031E">
        <w:rPr>
          <w:b w:val="0"/>
          <w:bCs w:val="0"/>
          <w:i w:val="0"/>
          <w:iCs w:val="0"/>
          <w:color w:val="000000"/>
          <w:sz w:val="20"/>
          <w:szCs w:val="20"/>
        </w:rPr>
        <w:t xml:space="preserve">w formularzu ofertowym). </w:t>
      </w:r>
    </w:p>
    <w:p w14:paraId="34EF18F2" w14:textId="77777777" w:rsidR="00481B0E" w:rsidRPr="0003031E"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539CD8C0" w14:textId="77777777" w:rsidR="00481B0E" w:rsidRPr="00E757AA"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795D03F" w14:textId="32AB8A04" w:rsidR="00A54853" w:rsidRPr="00A54853" w:rsidRDefault="00A54853" w:rsidP="00A54853">
      <w:pPr>
        <w:widowControl w:val="0"/>
        <w:tabs>
          <w:tab w:val="left" w:pos="-35"/>
          <w:tab w:val="left" w:pos="685"/>
        </w:tabs>
        <w:suppressAutoHyphens w:val="0"/>
        <w:spacing w:line="360" w:lineRule="auto"/>
        <w:jc w:val="both"/>
        <w:rPr>
          <w:rFonts w:ascii="Georgia" w:hAnsi="Georgia" w:cs="Georgia"/>
          <w:b/>
          <w:bCs/>
          <w:color w:val="000000"/>
          <w:sz w:val="20"/>
          <w:szCs w:val="20"/>
        </w:rPr>
      </w:pPr>
      <w:r w:rsidRPr="00A54853">
        <w:rPr>
          <w:rFonts w:ascii="Georgia" w:hAnsi="Georgia" w:cs="Georgia"/>
          <w:b/>
          <w:bCs/>
          <w:color w:val="000000"/>
          <w:sz w:val="20"/>
          <w:szCs w:val="20"/>
        </w:rPr>
        <w:t>UWAGA !!</w:t>
      </w:r>
    </w:p>
    <w:p w14:paraId="6962D03C" w14:textId="77777777" w:rsidR="00A54853" w:rsidRPr="00A54853" w:rsidRDefault="00A54853" w:rsidP="00A54853">
      <w:pPr>
        <w:suppressAutoHyphens w:val="0"/>
        <w:autoSpaceDE w:val="0"/>
        <w:autoSpaceDN w:val="0"/>
        <w:adjustRightInd w:val="0"/>
        <w:spacing w:line="360" w:lineRule="auto"/>
        <w:jc w:val="both"/>
        <w:textAlignment w:val="auto"/>
        <w:rPr>
          <w:rFonts w:ascii="Georgia" w:hAnsi="Georgia" w:cs="Georgia"/>
          <w:color w:val="000000"/>
          <w:sz w:val="20"/>
          <w:szCs w:val="20"/>
        </w:rPr>
      </w:pPr>
      <w:r w:rsidRPr="00A54853">
        <w:rPr>
          <w:rFonts w:ascii="Georgia" w:hAnsi="Georgia"/>
          <w:sz w:val="20"/>
          <w:szCs w:val="20"/>
        </w:rPr>
        <w:t xml:space="preserve">Podany asortyment oraz jego ilości są danymi planowanymi </w:t>
      </w:r>
      <w:r w:rsidRPr="00A54853">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11" w:name="_Toc266275243"/>
      <w:bookmarkStart w:id="12" w:name="_Toc15275762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1"/>
      <w:r w:rsidRPr="00987EE1">
        <w:rPr>
          <w:rFonts w:ascii="Georgia" w:hAnsi="Georgia" w:cs="Georgia"/>
          <w:b/>
          <w:bCs w:val="0"/>
          <w:color w:val="000000"/>
          <w:sz w:val="20"/>
          <w:szCs w:val="20"/>
        </w:rPr>
        <w:t>zamówienia</w:t>
      </w:r>
      <w:bookmarkEnd w:id="12"/>
    </w:p>
    <w:p w14:paraId="0712E2F8" w14:textId="77777777" w:rsidR="00A54853" w:rsidRDefault="00A54853" w:rsidP="00A54853">
      <w:pPr>
        <w:pStyle w:val="Standard"/>
        <w:tabs>
          <w:tab w:val="left" w:pos="360"/>
        </w:tabs>
        <w:spacing w:after="0" w:line="360" w:lineRule="auto"/>
        <w:rPr>
          <w:b w:val="0"/>
          <w:bCs w:val="0"/>
          <w:i w:val="0"/>
          <w:iCs w:val="0"/>
          <w:sz w:val="20"/>
          <w:szCs w:val="20"/>
        </w:rPr>
      </w:pPr>
      <w:r>
        <w:rPr>
          <w:b w:val="0"/>
          <w:bCs w:val="0"/>
          <w:i w:val="0"/>
          <w:iCs w:val="0"/>
          <w:sz w:val="20"/>
          <w:szCs w:val="20"/>
        </w:rPr>
        <w:t xml:space="preserve">Okres obowiązywania umowy: </w:t>
      </w:r>
      <w:r w:rsidRPr="009977FF">
        <w:rPr>
          <w:i w:val="0"/>
          <w:iCs w:val="0"/>
          <w:sz w:val="20"/>
          <w:szCs w:val="20"/>
        </w:rPr>
        <w:t>36</w:t>
      </w:r>
      <w:r w:rsidRPr="009F00EE">
        <w:rPr>
          <w:i w:val="0"/>
          <w:iCs w:val="0"/>
          <w:sz w:val="20"/>
          <w:szCs w:val="20"/>
        </w:rPr>
        <w:t xml:space="preserve"> </w:t>
      </w:r>
      <w:r>
        <w:rPr>
          <w:i w:val="0"/>
          <w:iCs w:val="0"/>
          <w:sz w:val="20"/>
          <w:szCs w:val="20"/>
        </w:rPr>
        <w:t>miesięcy</w:t>
      </w:r>
      <w:r>
        <w:rPr>
          <w:b w:val="0"/>
          <w:bCs w:val="0"/>
          <w:i w:val="0"/>
          <w:iCs w:val="0"/>
          <w:sz w:val="20"/>
          <w:szCs w:val="20"/>
        </w:rPr>
        <w:t xml:space="preserve"> </w:t>
      </w:r>
    </w:p>
    <w:p w14:paraId="67C1E5D2" w14:textId="77777777" w:rsidR="00666FB4" w:rsidRPr="00123693" w:rsidRDefault="00666FB4" w:rsidP="00456FFC">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13" w:name="_Toc1527576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3"/>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4" w:name="bookmark3"/>
      <w:r w:rsidRPr="00DE526A">
        <w:rPr>
          <w:rFonts w:ascii="Georgia" w:hAnsi="Georgia"/>
          <w:sz w:val="20"/>
        </w:rPr>
        <w:t>O udzielenie zamówienia mogą ubiegać się Wykonawcy, którzy spełniają warunki dotyczące:</w:t>
      </w:r>
      <w:bookmarkEnd w:id="14"/>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5B33507E"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C46FD">
        <w:rPr>
          <w:rFonts w:ascii="Georgia" w:hAnsi="Georgia" w:cs="Times New Roman"/>
          <w:sz w:val="20"/>
          <w:szCs w:val="20"/>
        </w:rPr>
        <w:t xml:space="preserve"> </w:t>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C43A24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8F134D">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5" w:name="_Toc152757624"/>
      <w:r w:rsidRPr="00CE322B">
        <w:rPr>
          <w:rFonts w:ascii="Georgia" w:hAnsi="Georgia" w:cs="Georgia"/>
          <w:b/>
          <w:bCs w:val="0"/>
          <w:color w:val="000000"/>
          <w:sz w:val="20"/>
          <w:szCs w:val="20"/>
        </w:rPr>
        <w:t>VI. Podstawy wykluczenia z postępowania</w:t>
      </w:r>
      <w:bookmarkEnd w:id="15"/>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1B025E75"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w:t>
      </w:r>
      <w:r w:rsidR="0091090D">
        <w:rPr>
          <w:rFonts w:ascii="Georgia" w:eastAsiaTheme="minorEastAsia" w:hAnsi="Georgia"/>
          <w:kern w:val="0"/>
          <w:sz w:val="20"/>
          <w:szCs w:val="20"/>
          <w:lang w:eastAsia="pl-PL"/>
        </w:rPr>
        <w:t>Z</w:t>
      </w:r>
      <w:r w:rsidRPr="0054570C">
        <w:rPr>
          <w:rFonts w:ascii="Georgia" w:eastAsiaTheme="minorEastAsia" w:hAnsi="Georgia"/>
          <w:kern w:val="0"/>
          <w:sz w:val="20"/>
          <w:szCs w:val="20"/>
          <w:lang w:eastAsia="pl-PL"/>
        </w:rPr>
        <w:t>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3AAF0959"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 wykonawcę oraz uczestnika konkursu wymienionego w wykazach określonych w rozporządzeniu 765/2006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5A288F2C"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C0870">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8065CF8"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6" w:name="_Toc1527576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6"/>
    </w:p>
    <w:p w14:paraId="6B19A934" w14:textId="225E3962" w:rsidR="00666FB4" w:rsidRPr="00DE3374" w:rsidRDefault="00666FB4">
      <w:pPr>
        <w:numPr>
          <w:ilvl w:val="0"/>
          <w:numId w:val="48"/>
        </w:numPr>
        <w:spacing w:line="360" w:lineRule="auto"/>
        <w:ind w:left="0" w:firstLine="0"/>
        <w:jc w:val="both"/>
        <w:rPr>
          <w:rFonts w:ascii="Georgia" w:hAnsi="Georgia" w:cs="Verdana"/>
          <w:sz w:val="20"/>
          <w:szCs w:val="20"/>
        </w:rPr>
      </w:pPr>
      <w:bookmarkStart w:id="17" w:name="_Hlk84421274"/>
      <w:r w:rsidRPr="00DE3374">
        <w:rPr>
          <w:rFonts w:ascii="Georgia" w:hAnsi="Georgia" w:cs="Verdana"/>
          <w:sz w:val="20"/>
          <w:szCs w:val="20"/>
        </w:rPr>
        <w:t xml:space="preserve">Zamawiający </w:t>
      </w:r>
      <w:r w:rsidR="00A24831" w:rsidRPr="00020A99">
        <w:rPr>
          <w:rFonts w:ascii="Georgia" w:hAnsi="Georgia" w:cs="Verdana"/>
          <w:sz w:val="20"/>
          <w:szCs w:val="20"/>
          <w:u w:val="single"/>
        </w:rPr>
        <w:t xml:space="preserve">nie </w:t>
      </w:r>
      <w:r w:rsidRPr="00020A99">
        <w:rPr>
          <w:rFonts w:ascii="Georgia" w:hAnsi="Georgia" w:cs="Verdana"/>
          <w:sz w:val="20"/>
          <w:szCs w:val="20"/>
          <w:u w:val="single"/>
        </w:rPr>
        <w:t>żąda</w:t>
      </w:r>
      <w:r w:rsidRPr="00DE3374">
        <w:rPr>
          <w:rFonts w:ascii="Georgia" w:hAnsi="Georgia" w:cs="Verdana"/>
          <w:sz w:val="20"/>
          <w:szCs w:val="20"/>
        </w:rPr>
        <w:t xml:space="preserve">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 xml:space="preserve">w postępowaniu. Zamawiający </w:t>
      </w:r>
      <w:r w:rsidRPr="00020A99">
        <w:rPr>
          <w:rFonts w:ascii="Georgia" w:hAnsi="Georgia" w:cs="Verdana"/>
          <w:sz w:val="20"/>
          <w:szCs w:val="20"/>
          <w:u w:val="single"/>
        </w:rPr>
        <w:t>nie będzie żądał</w:t>
      </w:r>
      <w:r w:rsidRPr="00DE3374">
        <w:rPr>
          <w:rFonts w:ascii="Georgia" w:hAnsi="Georgia" w:cs="Verdana"/>
          <w:sz w:val="20"/>
          <w:szCs w:val="20"/>
        </w:rPr>
        <w:t xml:space="preserve"> podmiotowych środków dowodowych na potwierdzenie braku podstaw wykluczenia.</w:t>
      </w:r>
    </w:p>
    <w:p w14:paraId="527D2155" w14:textId="77777777" w:rsidR="00666FB4" w:rsidRPr="00DE3374" w:rsidRDefault="00666FB4">
      <w:pPr>
        <w:numPr>
          <w:ilvl w:val="0"/>
          <w:numId w:val="48"/>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8"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pPr>
        <w:numPr>
          <w:ilvl w:val="0"/>
          <w:numId w:val="48"/>
        </w:numPr>
        <w:spacing w:line="360" w:lineRule="auto"/>
        <w:ind w:left="0" w:firstLine="0"/>
        <w:jc w:val="both"/>
        <w:rPr>
          <w:rFonts w:ascii="Georgia" w:hAnsi="Georgia" w:cs="Verdana"/>
          <w:b/>
          <w:sz w:val="20"/>
          <w:szCs w:val="20"/>
        </w:rPr>
      </w:pPr>
      <w:bookmarkStart w:id="19" w:name="_Hlk112244010"/>
      <w:bookmarkEnd w:id="18"/>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9"/>
    </w:p>
    <w:p w14:paraId="045F4B01"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5729746D"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8E7F88">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1CC23476"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91090D">
        <w:rPr>
          <w:rFonts w:ascii="Georgia" w:hAnsi="Georgia" w:cs="Verdana"/>
          <w:sz w:val="20"/>
          <w:szCs w:val="20"/>
        </w:rPr>
        <w:br/>
      </w:r>
      <w:r w:rsidRPr="00C86FF8">
        <w:rPr>
          <w:rFonts w:ascii="Georgia" w:hAnsi="Georgia" w:cs="Verdana"/>
          <w:sz w:val="20"/>
          <w:szCs w:val="20"/>
        </w:rPr>
        <w:t xml:space="preserve">w oświadczeniu, o którym mowa w Załączniku </w:t>
      </w:r>
      <w:r w:rsidRPr="0091090D">
        <w:rPr>
          <w:rFonts w:ascii="Georgia" w:hAnsi="Georgia" w:cs="Verdana"/>
          <w:sz w:val="20"/>
          <w:szCs w:val="20"/>
        </w:rPr>
        <w:t xml:space="preserve">nr </w:t>
      </w:r>
      <w:r w:rsidR="0091090D" w:rsidRPr="0091090D">
        <w:rPr>
          <w:rFonts w:ascii="Georgia" w:hAnsi="Georgia" w:cs="Verdana"/>
          <w:sz w:val="20"/>
          <w:szCs w:val="20"/>
        </w:rPr>
        <w:t>4</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t>
      </w:r>
      <w:r w:rsidR="0091090D">
        <w:rPr>
          <w:rFonts w:ascii="Georgia" w:hAnsi="Georgia" w:cs="Verdana"/>
          <w:sz w:val="20"/>
          <w:szCs w:val="20"/>
        </w:rPr>
        <w:t>W</w:t>
      </w:r>
      <w:r w:rsidRPr="00C86FF8">
        <w:rPr>
          <w:rFonts w:ascii="Georgia" w:hAnsi="Georgia" w:cs="Verdana"/>
          <w:sz w:val="20"/>
          <w:szCs w:val="20"/>
        </w:rPr>
        <w:t>ykonawcy przedstawienia tłumaczenia na język polski pobranych samodzielnie przez Zamawiającego podmiotowych środków dowodowych.</w:t>
      </w:r>
    </w:p>
    <w:p w14:paraId="676CE1F9" w14:textId="3C8AE1BB"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Wykonawca nie jest zobowiązany do złożenia podmiotowych środków dowodowych, które Zamawiający posiada, jeżeli </w:t>
      </w:r>
      <w:r w:rsidR="0091090D">
        <w:rPr>
          <w:rFonts w:ascii="Georgia" w:hAnsi="Georgia" w:cs="Verdana"/>
          <w:sz w:val="20"/>
          <w:szCs w:val="20"/>
        </w:rPr>
        <w:t>W</w:t>
      </w:r>
      <w:r w:rsidRPr="00C86FF8">
        <w:rPr>
          <w:rFonts w:ascii="Georgia" w:hAnsi="Georgia" w:cs="Verdana"/>
          <w:sz w:val="20"/>
          <w:szCs w:val="20"/>
        </w:rPr>
        <w:t>ykonawca wskaże te środki oraz potwierdzi ich prawidłowość i aktualność.</w:t>
      </w:r>
    </w:p>
    <w:p w14:paraId="5725F5D5"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7"/>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52757626"/>
      <w:r w:rsidRPr="00080301">
        <w:rPr>
          <w:rFonts w:ascii="Georgia" w:hAnsi="Georgia" w:cs="Georgia"/>
          <w:b/>
          <w:bCs w:val="0"/>
          <w:color w:val="000000"/>
          <w:sz w:val="20"/>
          <w:szCs w:val="20"/>
        </w:rPr>
        <w:t>VIII. Przedmiotowe środki dowodowe</w:t>
      </w:r>
      <w:bookmarkEnd w:id="20"/>
    </w:p>
    <w:p w14:paraId="0864D755" w14:textId="77777777" w:rsidR="00020A99" w:rsidRPr="00020A99" w:rsidRDefault="00A54853" w:rsidP="00020A99">
      <w:pPr>
        <w:widowControl w:val="0"/>
        <w:numPr>
          <w:ilvl w:val="3"/>
          <w:numId w:val="2"/>
        </w:numPr>
        <w:tabs>
          <w:tab w:val="left" w:pos="-240"/>
          <w:tab w:val="num" w:pos="0"/>
          <w:tab w:val="left" w:pos="720"/>
        </w:tabs>
        <w:spacing w:line="360" w:lineRule="auto"/>
        <w:jc w:val="both"/>
        <w:rPr>
          <w:rFonts w:ascii="Georgia" w:eastAsiaTheme="minorHAnsi" w:hAnsi="Georgia" w:cs="Arial"/>
          <w:color w:val="000000"/>
          <w:kern w:val="0"/>
          <w:sz w:val="20"/>
          <w:szCs w:val="20"/>
          <w:lang w:eastAsia="en-US"/>
        </w:rPr>
      </w:pPr>
      <w:bookmarkStart w:id="21" w:name="_Hlk176329444"/>
      <w:r w:rsidRPr="00A54853">
        <w:rPr>
          <w:rFonts w:ascii="Georgia" w:hAnsi="Georgia"/>
          <w:sz w:val="20"/>
          <w:szCs w:val="20"/>
          <w:lang w:eastAsia="pl-PL"/>
        </w:rPr>
        <w:t>Oświadczenie o spełnianiu przez oferowany przedmiot zamówienia wymagań przewidzianych przez ustawę</w:t>
      </w:r>
      <w:r w:rsidRPr="00A54853">
        <w:rPr>
          <w:rFonts w:ascii="Georgia" w:hAnsi="Georgia"/>
          <w:sz w:val="20"/>
          <w:szCs w:val="20"/>
          <w:lang w:eastAsia="pl-PL"/>
        </w:rPr>
        <w:br/>
        <w:t>z dnia 7 kwietnia 2022r o wyrobach medycznych (</w:t>
      </w:r>
      <w:r w:rsidRPr="00A54853">
        <w:rPr>
          <w:rFonts w:ascii="Georgia" w:hAnsi="Georgia" w:cs="Georgia"/>
          <w:sz w:val="20"/>
          <w:szCs w:val="20"/>
          <w:lang w:eastAsia="zh-CN"/>
        </w:rPr>
        <w:t>Dz. U. z 2022r. poz. 974</w:t>
      </w:r>
      <w:r w:rsidRPr="00A54853">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A54853">
        <w:rPr>
          <w:rFonts w:ascii="Georgia" w:hAnsi="Georgia"/>
          <w:b/>
          <w:color w:val="000000"/>
          <w:sz w:val="20"/>
          <w:szCs w:val="20"/>
          <w:lang w:eastAsia="pl-PL"/>
        </w:rPr>
        <w:t>załącznik nr 3 do SWZ</w:t>
      </w:r>
      <w:r w:rsidR="0091090D">
        <w:rPr>
          <w:rFonts w:ascii="Georgia" w:hAnsi="Georgia"/>
          <w:b/>
          <w:color w:val="000000"/>
          <w:sz w:val="20"/>
          <w:szCs w:val="20"/>
          <w:lang w:eastAsia="pl-PL"/>
        </w:rPr>
        <w:t>.</w:t>
      </w:r>
    </w:p>
    <w:p w14:paraId="65E5BF9D" w14:textId="0C07C1A9" w:rsidR="00020A99" w:rsidRPr="008B4676" w:rsidRDefault="00020A99" w:rsidP="00020A99">
      <w:pPr>
        <w:widowControl w:val="0"/>
        <w:numPr>
          <w:ilvl w:val="3"/>
          <w:numId w:val="2"/>
        </w:numPr>
        <w:tabs>
          <w:tab w:val="left" w:pos="-240"/>
          <w:tab w:val="num" w:pos="0"/>
          <w:tab w:val="left" w:pos="720"/>
        </w:tabs>
        <w:spacing w:line="360" w:lineRule="auto"/>
        <w:jc w:val="both"/>
        <w:rPr>
          <w:rFonts w:ascii="Georgia" w:eastAsiaTheme="minorHAnsi" w:hAnsi="Georgia" w:cs="Arial"/>
          <w:strike/>
          <w:color w:val="FF0000"/>
          <w:kern w:val="0"/>
          <w:sz w:val="20"/>
          <w:szCs w:val="20"/>
          <w:lang w:eastAsia="en-US"/>
        </w:rPr>
      </w:pPr>
      <w:r w:rsidRPr="00020A99">
        <w:rPr>
          <w:rFonts w:ascii="Georgia" w:hAnsi="Georgia" w:cs="Georgia"/>
          <w:sz w:val="20"/>
          <w:szCs w:val="20"/>
        </w:rPr>
        <w:t>Materiały informacyjne (</w:t>
      </w:r>
      <w:r>
        <w:rPr>
          <w:rFonts w:ascii="Georgia" w:hAnsi="Georgia" w:cs="Georgia"/>
          <w:sz w:val="20"/>
          <w:szCs w:val="20"/>
        </w:rPr>
        <w:t>instrukcja lub podręcznik użytkowania-manual</w:t>
      </w:r>
      <w:r w:rsidRPr="00020A99">
        <w:rPr>
          <w:rFonts w:ascii="Georgia" w:hAnsi="Georgia" w:cs="Georgia"/>
          <w:sz w:val="20"/>
          <w:szCs w:val="20"/>
        </w:rPr>
        <w:t xml:space="preserve">) dotyczące analizatora mikrobiologicznego oraz analizatora do hodowli drobnoustrojów z krwi potwierdzające spełnianie oferowanych parametrów granicznych. </w:t>
      </w:r>
      <w:r w:rsidRPr="008B4676">
        <w:rPr>
          <w:rFonts w:ascii="Georgia" w:hAnsi="Georgia" w:cs="Georgia"/>
          <w:strike/>
          <w:color w:val="FF0000"/>
          <w:sz w:val="20"/>
          <w:szCs w:val="20"/>
        </w:rPr>
        <w:t>Wykonawca winien w materiałach informacyjnych wskazać – zaznaczyć oferowane parametry graniczne podając nr pozycji określonej w tabelach lub w n</w:t>
      </w:r>
      <w:r w:rsidRPr="008B4676">
        <w:rPr>
          <w:rFonts w:ascii="Georgia" w:hAnsi="Georgia"/>
          <w:strike/>
          <w:color w:val="FF0000"/>
          <w:sz w:val="20"/>
          <w:szCs w:val="20"/>
        </w:rPr>
        <w:t>azwie plików załączanych dokumentów zawrzeć informację, które pozycje z parametrów wymaganych potwierdza dany dokument</w:t>
      </w:r>
      <w:r w:rsidR="002A3A20" w:rsidRPr="008B4676">
        <w:rPr>
          <w:rFonts w:ascii="Georgia" w:hAnsi="Georgia"/>
          <w:strike/>
          <w:color w:val="FF0000"/>
          <w:sz w:val="20"/>
          <w:szCs w:val="20"/>
        </w:rPr>
        <w:t xml:space="preserve"> </w:t>
      </w:r>
      <w:r w:rsidRPr="008B4676">
        <w:rPr>
          <w:rFonts w:ascii="Georgia" w:hAnsi="Georgia" w:cs="Georgia"/>
          <w:strike/>
          <w:color w:val="FF0000"/>
          <w:sz w:val="20"/>
          <w:szCs w:val="20"/>
        </w:rPr>
        <w:t>- załącznik nr 1 do SWZ.</w:t>
      </w:r>
    </w:p>
    <w:p w14:paraId="6D82BD11" w14:textId="31309D7D" w:rsidR="00A54853" w:rsidRPr="00A54853" w:rsidRDefault="00A54853" w:rsidP="002A3A20">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22" w:name="_Hlk64973594"/>
      <w:r w:rsidRPr="00A54853">
        <w:rPr>
          <w:rFonts w:ascii="Georgia" w:hAnsi="Georgia" w:cs="Arial"/>
          <w:color w:val="000000" w:themeColor="text1"/>
          <w:sz w:val="20"/>
          <w:szCs w:val="20"/>
        </w:rPr>
        <w:t>Zamawiający</w:t>
      </w:r>
      <w:bookmarkEnd w:id="22"/>
      <w:r w:rsidRPr="00A54853">
        <w:rPr>
          <w:rFonts w:ascii="Georgia" w:hAnsi="Georgia" w:cs="Arial"/>
          <w:color w:val="000000" w:themeColor="text1"/>
          <w:sz w:val="20"/>
          <w:szCs w:val="20"/>
        </w:rPr>
        <w:t xml:space="preserve"> informuje, iż w przypadku gdy </w:t>
      </w:r>
      <w:r w:rsidR="0091090D">
        <w:rPr>
          <w:rFonts w:ascii="Georgia" w:hAnsi="Georgia" w:cs="Arial"/>
          <w:color w:val="000000" w:themeColor="text1"/>
          <w:sz w:val="20"/>
          <w:szCs w:val="20"/>
        </w:rPr>
        <w:t>W</w:t>
      </w:r>
      <w:r w:rsidRPr="00A54853">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bookmarkEnd w:id="21"/>
    <w:p w14:paraId="4B9C18C1" w14:textId="44478AEC" w:rsidR="00A54853" w:rsidRPr="00A54853" w:rsidRDefault="00A54853" w:rsidP="00A54853">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A54853">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Pzp, w szczególności dokumentację techniczną producenta, w przypadku gdy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ykonawca nie ma ani dostępu do certyfikatów lub sprawozdań z badań, o których mowa w art. 105 ust. 1 i 3 ustawy Pzp, ani możliwości ich uzyskania w odpowiednim terminie, o ile ten brak dostępu nie może być przypisany danemu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ykonawcy, oraz pod warunkiem że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ykonawca udowodni, że wykonywane przez niego dostawy spełniają wymagania, cechy lub kryteria określone w opisie przedmiotu zamówienia lub kryteriów oceny ofert, lub wymagania związane z realizacją zamówienia.</w:t>
      </w:r>
      <w:r w:rsidRPr="00A54853">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52757627"/>
      <w:r w:rsidRPr="00821AB5">
        <w:rPr>
          <w:rFonts w:ascii="Georgia" w:hAnsi="Georgia" w:cs="Georgia"/>
          <w:b/>
          <w:bCs w:val="0"/>
          <w:color w:val="000000"/>
          <w:sz w:val="20"/>
          <w:szCs w:val="20"/>
        </w:rPr>
        <w:t>IX. Poleganie na</w:t>
      </w:r>
      <w:r w:rsidRPr="00CE6767">
        <w:rPr>
          <w:rFonts w:ascii="Georgia" w:hAnsi="Georgia" w:cs="Georgia"/>
          <w:b/>
          <w:bCs w:val="0"/>
          <w:color w:val="000000"/>
          <w:sz w:val="20"/>
          <w:szCs w:val="20"/>
        </w:rPr>
        <w:t xml:space="preserve"> zasobach innych podmiotów</w:t>
      </w:r>
      <w:bookmarkEnd w:id="23"/>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24"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36E2B1D9"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t>
      </w:r>
      <w:r w:rsidR="005E2156">
        <w:rPr>
          <w:rFonts w:cs="Arial"/>
          <w:b w:val="0"/>
          <w:i w:val="0"/>
          <w:color w:val="000000"/>
          <w:sz w:val="20"/>
          <w:szCs w:val="20"/>
        </w:rPr>
        <w:t>W</w:t>
      </w:r>
      <w:r w:rsidRPr="003E1CD1">
        <w:rPr>
          <w:rFonts w:cs="Arial"/>
          <w:b w:val="0"/>
          <w:i w:val="0"/>
          <w:color w:val="000000"/>
          <w:sz w:val="20"/>
          <w:szCs w:val="20"/>
        </w:rPr>
        <w:t xml:space="preserve">ykonawca realizując zamówienie, będzie dysponował niezbędnymi zasobami tych podmiotów. </w:t>
      </w:r>
    </w:p>
    <w:p w14:paraId="3ED018C2" w14:textId="380690C3"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Zobowiązanie podmiotu udostępniającego zasoby, o którym mowa w zdaniu poprzedzającym, potwierdza, że stosunek łączący </w:t>
      </w:r>
      <w:r w:rsidR="005E2156">
        <w:rPr>
          <w:rFonts w:cs="Arial"/>
          <w:b w:val="0"/>
          <w:i w:val="0"/>
          <w:color w:val="000000"/>
          <w:sz w:val="20"/>
          <w:szCs w:val="20"/>
        </w:rPr>
        <w:t>W</w:t>
      </w:r>
      <w:r w:rsidRPr="003E1CD1">
        <w:rPr>
          <w:rFonts w:cs="Arial"/>
          <w:b w:val="0"/>
          <w:i w:val="0"/>
          <w:color w:val="000000"/>
          <w:sz w:val="20"/>
          <w:szCs w:val="20"/>
        </w:rPr>
        <w:t>ykonawcę z podmiotami udostępniającymi zasoby gwarantuje rzeczywisty dostęp do tych zasobów oraz określa w szczególności:</w:t>
      </w:r>
    </w:p>
    <w:p w14:paraId="505293FB" w14:textId="7F0DEDCF"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t>
      </w:r>
      <w:r w:rsidR="005E2156">
        <w:rPr>
          <w:rFonts w:cs="Arial"/>
          <w:b w:val="0"/>
          <w:i w:val="0"/>
          <w:color w:val="000000"/>
          <w:sz w:val="20"/>
          <w:szCs w:val="20"/>
        </w:rPr>
        <w:t>W</w:t>
      </w:r>
      <w:r w:rsidRPr="003E1CD1">
        <w:rPr>
          <w:rFonts w:cs="Arial"/>
          <w:b w:val="0"/>
          <w:i w:val="0"/>
          <w:color w:val="000000"/>
          <w:sz w:val="20"/>
          <w:szCs w:val="20"/>
        </w:rPr>
        <w:t xml:space="preserve">ykonawcy zasobów podmiotu udostępniającego zasoby; </w:t>
      </w:r>
    </w:p>
    <w:p w14:paraId="0B03E54B" w14:textId="5EAC3394"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t>
      </w:r>
      <w:r w:rsidR="005E2156">
        <w:rPr>
          <w:rFonts w:cs="Arial"/>
          <w:b w:val="0"/>
          <w:i w:val="0"/>
          <w:color w:val="000000"/>
          <w:sz w:val="20"/>
          <w:szCs w:val="20"/>
        </w:rPr>
        <w:t>W</w:t>
      </w:r>
      <w:r w:rsidRPr="00EB4884">
        <w:rPr>
          <w:rFonts w:cs="Arial"/>
          <w:b w:val="0"/>
          <w:i w:val="0"/>
          <w:color w:val="000000"/>
          <w:sz w:val="20"/>
          <w:szCs w:val="20"/>
        </w:rPr>
        <w:t>ykonawcy i wykorzystania przez niego zasobów podmiotu udostępniającego te zasoby przy wykonywaniu zamówienia</w:t>
      </w:r>
      <w:r>
        <w:rPr>
          <w:rFonts w:cs="Arial"/>
          <w:b w:val="0"/>
          <w:i w:val="0"/>
          <w:color w:val="000000"/>
          <w:sz w:val="20"/>
          <w:szCs w:val="20"/>
        </w:rPr>
        <w:t>.</w:t>
      </w:r>
    </w:p>
    <w:p w14:paraId="2F80314F" w14:textId="3EA55C64"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Zamawiający ocenia, czy udostępniane </w:t>
      </w:r>
      <w:r w:rsidR="005E2156">
        <w:rPr>
          <w:rFonts w:cs="Arial"/>
          <w:b w:val="0"/>
          <w:i w:val="0"/>
          <w:color w:val="000000"/>
          <w:sz w:val="20"/>
          <w:szCs w:val="20"/>
        </w:rPr>
        <w:t>W</w:t>
      </w:r>
      <w:r w:rsidRPr="006E015E">
        <w:rPr>
          <w:rFonts w:cs="Arial"/>
          <w:b w:val="0"/>
          <w:i w:val="0"/>
          <w:color w:val="000000"/>
          <w:sz w:val="20"/>
          <w:szCs w:val="20"/>
        </w:rPr>
        <w:t xml:space="preserve">ykonawcy przez podmioty udostępniające zasoby zdolności techniczne lub zawodowe lub ich sytuacja finansowa lub ekonomiczna, pozwalają na wykazanie przez </w:t>
      </w:r>
      <w:r w:rsidR="005E2156">
        <w:rPr>
          <w:rFonts w:cs="Arial"/>
          <w:b w:val="0"/>
          <w:i w:val="0"/>
          <w:color w:val="000000"/>
          <w:sz w:val="20"/>
          <w:szCs w:val="20"/>
        </w:rPr>
        <w:t>W</w:t>
      </w:r>
      <w:r w:rsidRPr="006E015E">
        <w:rPr>
          <w:rFonts w:cs="Arial"/>
          <w:b w:val="0"/>
          <w:i w:val="0"/>
          <w:color w:val="000000"/>
          <w:sz w:val="20"/>
          <w:szCs w:val="20"/>
        </w:rPr>
        <w:t>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5E2156">
        <w:rPr>
          <w:b w:val="0"/>
          <w:sz w:val="20"/>
        </w:rPr>
        <w:t>.</w:t>
      </w:r>
    </w:p>
    <w:p w14:paraId="63F06CFA" w14:textId="001C8D22"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t>
      </w:r>
      <w:r w:rsidR="005E2156">
        <w:rPr>
          <w:rFonts w:cs="Arial"/>
          <w:b w:val="0"/>
          <w:i w:val="0"/>
          <w:color w:val="000000"/>
          <w:sz w:val="20"/>
          <w:szCs w:val="20"/>
        </w:rPr>
        <w:t>W</w:t>
      </w:r>
      <w:r w:rsidRPr="006E015E">
        <w:rPr>
          <w:rFonts w:cs="Arial"/>
          <w:b w:val="0"/>
          <w:i w:val="0"/>
          <w:color w:val="000000"/>
          <w:sz w:val="20"/>
          <w:szCs w:val="20"/>
        </w:rPr>
        <w:t xml:space="preserve">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0271101"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t>
      </w:r>
      <w:r w:rsidR="005E2156">
        <w:rPr>
          <w:rFonts w:cs="Arial"/>
          <w:b w:val="0"/>
          <w:i w:val="0"/>
          <w:sz w:val="20"/>
          <w:szCs w:val="20"/>
        </w:rPr>
        <w:t>W</w:t>
      </w:r>
      <w:r w:rsidRPr="00BF3274">
        <w:rPr>
          <w:rFonts w:cs="Arial"/>
          <w:b w:val="0"/>
          <w:i w:val="0"/>
          <w:sz w:val="20"/>
          <w:szCs w:val="20"/>
        </w:rPr>
        <w:t xml:space="preserve">ykonawcę warunków udziału w postępowaniu lub zachodzą wobec tego podmiotu podstawy wykluczenia, </w:t>
      </w:r>
      <w:r w:rsidR="005E2156">
        <w:rPr>
          <w:rFonts w:cs="Arial"/>
          <w:b w:val="0"/>
          <w:i w:val="0"/>
          <w:sz w:val="20"/>
          <w:szCs w:val="20"/>
        </w:rPr>
        <w:t>Z</w:t>
      </w:r>
      <w:r w:rsidRPr="00BF3274">
        <w:rPr>
          <w:rFonts w:cs="Arial"/>
          <w:b w:val="0"/>
          <w:i w:val="0"/>
          <w:sz w:val="20"/>
          <w:szCs w:val="20"/>
        </w:rPr>
        <w:t xml:space="preserve">amawiający żąda, aby </w:t>
      </w:r>
      <w:r w:rsidR="005E2156">
        <w:rPr>
          <w:rFonts w:cs="Arial"/>
          <w:b w:val="0"/>
          <w:i w:val="0"/>
          <w:sz w:val="20"/>
          <w:szCs w:val="20"/>
        </w:rPr>
        <w:t>W</w:t>
      </w:r>
      <w:r w:rsidRPr="00BF3274">
        <w:rPr>
          <w:rFonts w:cs="Arial"/>
          <w:b w:val="0"/>
          <w:i w:val="0"/>
          <w:sz w:val="20"/>
          <w:szCs w:val="20"/>
        </w:rPr>
        <w:t xml:space="preserve">ykonawca w terminie określonym przez </w:t>
      </w:r>
      <w:r w:rsidR="005E2156">
        <w:rPr>
          <w:rFonts w:cs="Arial"/>
          <w:b w:val="0"/>
          <w:i w:val="0"/>
          <w:sz w:val="20"/>
          <w:szCs w:val="20"/>
        </w:rPr>
        <w:t>Z</w:t>
      </w:r>
      <w:r w:rsidRPr="00BF3274">
        <w:rPr>
          <w:rFonts w:cs="Arial"/>
          <w:b w:val="0"/>
          <w:i w:val="0"/>
          <w:sz w:val="20"/>
          <w:szCs w:val="20"/>
        </w:rPr>
        <w:t xml:space="preserve">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45CDABC"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t>
      </w:r>
      <w:r w:rsidR="005E2156">
        <w:rPr>
          <w:rFonts w:cs="Arial"/>
          <w:b w:val="0"/>
          <w:i w:val="0"/>
          <w:sz w:val="20"/>
          <w:szCs w:val="20"/>
        </w:rPr>
        <w:t>W</w:t>
      </w:r>
      <w:r w:rsidRPr="00BF3274">
        <w:rPr>
          <w:rFonts w:cs="Arial"/>
          <w:b w:val="0"/>
          <w:i w:val="0"/>
          <w:sz w:val="20"/>
          <w:szCs w:val="20"/>
        </w:rPr>
        <w:t xml:space="preserve">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0F4A0A23"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4"/>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5275762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5"/>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17520A5C"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5E2156">
        <w:rPr>
          <w:rFonts w:ascii="Georgia" w:hAnsi="Georgia" w:cs="Arial"/>
          <w:sz w:val="20"/>
          <w:szCs w:val="20"/>
        </w:rPr>
        <w:t xml:space="preserve">Rozdziale VII 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t>
      </w:r>
      <w:r w:rsidR="005E2156">
        <w:rPr>
          <w:rFonts w:ascii="Georgia" w:hAnsi="Georgia" w:cs="Arial"/>
          <w:sz w:val="20"/>
          <w:szCs w:val="20"/>
        </w:rPr>
        <w:t>W</w:t>
      </w:r>
      <w:r w:rsidRPr="00B6213D">
        <w:rPr>
          <w:rFonts w:ascii="Georgia" w:hAnsi="Georgia" w:cs="Arial"/>
          <w:sz w:val="20"/>
          <w:szCs w:val="20"/>
        </w:rPr>
        <w:t>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t>
      </w:r>
      <w:r w:rsidR="005E2156">
        <w:rPr>
          <w:rFonts w:ascii="Georgia" w:hAnsi="Georgia" w:cs="Arial"/>
          <w:sz w:val="20"/>
          <w:szCs w:val="20"/>
        </w:rPr>
        <w:t>W</w:t>
      </w:r>
      <w:r w:rsidRPr="00B6213D">
        <w:rPr>
          <w:rFonts w:ascii="Georgia" w:hAnsi="Georgia" w:cs="Arial"/>
          <w:sz w:val="20"/>
          <w:szCs w:val="20"/>
        </w:rPr>
        <w:t xml:space="preserve">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3BA890B5"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t>
      </w:r>
      <w:r w:rsidR="005E2156">
        <w:rPr>
          <w:rFonts w:ascii="Georgia" w:hAnsi="Georgia" w:cs="Verdana"/>
          <w:sz w:val="20"/>
          <w:szCs w:val="20"/>
        </w:rPr>
        <w:t>W</w:t>
      </w:r>
      <w:r w:rsidRPr="00DB3288">
        <w:rPr>
          <w:rFonts w:ascii="Georgia" w:hAnsi="Georgia" w:cs="Verdana"/>
          <w:sz w:val="20"/>
          <w:szCs w:val="20"/>
        </w:rPr>
        <w:t>ykonawców wspólnie ubiegających się</w:t>
      </w:r>
      <w:r w:rsidR="00EB593A">
        <w:rPr>
          <w:rFonts w:ascii="Georgia" w:hAnsi="Georgia" w:cs="Verdana"/>
          <w:sz w:val="20"/>
          <w:szCs w:val="20"/>
        </w:rPr>
        <w:t xml:space="preserve"> </w:t>
      </w:r>
      <w:r w:rsidRPr="00DB3288">
        <w:rPr>
          <w:rFonts w:ascii="Georgia" w:hAnsi="Georgia" w:cs="Verdana"/>
          <w:sz w:val="20"/>
          <w:szCs w:val="20"/>
        </w:rPr>
        <w:t>o udzielenie zamówienia</w:t>
      </w:r>
      <w:r>
        <w:rPr>
          <w:rFonts w:ascii="Georgia" w:hAnsi="Georgia" w:cs="Verdana"/>
          <w:sz w:val="20"/>
          <w:szCs w:val="20"/>
        </w:rPr>
        <w:t>,</w:t>
      </w:r>
    </w:p>
    <w:p w14:paraId="002F73E6" w14:textId="125725DC"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w:t>
      </w:r>
      <w:r w:rsidR="00EB593A">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t>
      </w:r>
      <w:r w:rsidR="005E2156">
        <w:rPr>
          <w:rFonts w:ascii="Georgia" w:hAnsi="Georgia" w:cs="Verdana"/>
          <w:sz w:val="20"/>
          <w:szCs w:val="20"/>
        </w:rPr>
        <w:t>W</w:t>
      </w:r>
      <w:r w:rsidRPr="00DB3288">
        <w:rPr>
          <w:rFonts w:ascii="Georgia" w:hAnsi="Georgia" w:cs="Verdana"/>
          <w:sz w:val="20"/>
          <w:szCs w:val="20"/>
        </w:rPr>
        <w:t xml:space="preserve">ykonawcy wykazują poprzez poleganie na zdolnościach tych z </w:t>
      </w:r>
      <w:r w:rsidR="005E2156">
        <w:rPr>
          <w:rFonts w:ascii="Georgia" w:hAnsi="Georgia" w:cs="Verdana"/>
          <w:sz w:val="20"/>
          <w:szCs w:val="20"/>
        </w:rPr>
        <w:t>W</w:t>
      </w:r>
      <w:r w:rsidRPr="00DB3288">
        <w:rPr>
          <w:rFonts w:ascii="Georgia" w:hAnsi="Georgia" w:cs="Verdana"/>
          <w:sz w:val="20"/>
          <w:szCs w:val="20"/>
        </w:rPr>
        <w:t>ykonawców, którzy wykonają roboty budowlane lub usługi, do realizacji których te zdolności są wymagane.</w:t>
      </w:r>
    </w:p>
    <w:p w14:paraId="377DF195" w14:textId="535C7B2D" w:rsidR="00666FB4" w:rsidRPr="00C27C8F" w:rsidRDefault="005E2156"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Pr>
          <w:rFonts w:ascii="Georgia" w:hAnsi="Georgia" w:cs="Verdana"/>
          <w:sz w:val="20"/>
          <w:szCs w:val="20"/>
        </w:rPr>
        <w:t>W</w:t>
      </w:r>
      <w:r w:rsidR="00666FB4" w:rsidRPr="00DB3288">
        <w:rPr>
          <w:rFonts w:ascii="Georgia" w:hAnsi="Georgia" w:cs="Verdana"/>
          <w:sz w:val="20"/>
          <w:szCs w:val="20"/>
        </w:rPr>
        <w:t xml:space="preserve">ykonawcy wspólnie ubiegający się o udzielenie zamówienia oświadczają, które dostawy wykonają poszczególni </w:t>
      </w:r>
      <w:r>
        <w:rPr>
          <w:rFonts w:ascii="Georgia" w:hAnsi="Georgia" w:cs="Verdana"/>
          <w:sz w:val="20"/>
          <w:szCs w:val="20"/>
        </w:rPr>
        <w:t>W</w:t>
      </w:r>
      <w:r w:rsidR="00666FB4" w:rsidRPr="00DB3288">
        <w:rPr>
          <w:rFonts w:ascii="Georgia" w:hAnsi="Georgia" w:cs="Verdana"/>
          <w:sz w:val="20"/>
          <w:szCs w:val="20"/>
        </w:rPr>
        <w:t>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5275762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47DB97B0" w:rsidR="00666FB4" w:rsidRPr="00821AB5" w:rsidRDefault="006B47A9"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kern w:val="0"/>
          <w:sz w:val="20"/>
          <w:szCs w:val="20"/>
          <w:lang w:eastAsia="pl-PL"/>
        </w:rPr>
      </w:pPr>
      <w:r w:rsidRPr="00821AB5">
        <w:rPr>
          <w:rFonts w:ascii="Georgia" w:hAnsi="Georgia"/>
          <w:sz w:val="20"/>
          <w:szCs w:val="20"/>
        </w:rPr>
        <w:t>Marzena Bury</w:t>
      </w:r>
      <w:r w:rsidR="00666FB4" w:rsidRPr="00821AB5">
        <w:rPr>
          <w:rFonts w:ascii="Georgia" w:hAnsi="Georgia"/>
          <w:sz w:val="20"/>
          <w:szCs w:val="20"/>
        </w:rPr>
        <w:t xml:space="preserve"> - w zakresie formalnym,</w:t>
      </w:r>
      <w:bookmarkStart w:id="30" w:name="_Hlk532981701"/>
    </w:p>
    <w:p w14:paraId="235F8127" w14:textId="08844E70" w:rsidR="00666FB4" w:rsidRPr="00D91220" w:rsidRDefault="002A3A20"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2A3A20">
        <w:rPr>
          <w:rStyle w:val="Domylnaczcionkaakapitu1"/>
          <w:rFonts w:ascii="Georgia" w:hAnsi="Georgia"/>
          <w:bCs/>
          <w:sz w:val="20"/>
          <w:szCs w:val="20"/>
        </w:rPr>
        <w:t>Maciej Mikołajczyk</w:t>
      </w:r>
      <w:r w:rsidR="00666FB4" w:rsidRPr="00FF3320">
        <w:rPr>
          <w:rStyle w:val="Domylnaczcionkaakapitu1"/>
          <w:rFonts w:ascii="Georgia" w:hAnsi="Georgia"/>
          <w:b/>
          <w:sz w:val="20"/>
          <w:szCs w:val="20"/>
        </w:rPr>
        <w:t xml:space="preserve"> </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30"/>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1DEE56A0"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5275763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5275763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2E6528DC" w14:textId="0F222E71"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C80FE4">
        <w:rPr>
          <w:rFonts w:ascii="Georgia" w:hAnsi="Georgia" w:cs="Arial"/>
          <w:sz w:val="20"/>
          <w:szCs w:val="20"/>
          <w:shd w:val="clear" w:color="auto" w:fill="FFFFFF" w:themeFill="background1"/>
        </w:rPr>
        <w:t xml:space="preserve">okres </w:t>
      </w:r>
      <w:r w:rsidRPr="00C80FE4">
        <w:rPr>
          <w:rFonts w:ascii="Georgia" w:hAnsi="Georgia" w:cs="Arial"/>
          <w:b/>
          <w:sz w:val="20"/>
          <w:szCs w:val="20"/>
          <w:highlight w:val="lightGray"/>
          <w:shd w:val="clear" w:color="auto" w:fill="FFFFFF" w:themeFill="background1"/>
        </w:rPr>
        <w:t>30 dni</w:t>
      </w:r>
      <w:r w:rsidRPr="00C80FE4">
        <w:rPr>
          <w:rFonts w:ascii="Georgia" w:hAnsi="Georgia" w:cs="Arial"/>
          <w:sz w:val="20"/>
          <w:szCs w:val="20"/>
          <w:highlight w:val="lightGray"/>
          <w:shd w:val="clear" w:color="auto" w:fill="FFFFFF" w:themeFill="background1"/>
        </w:rPr>
        <w:t xml:space="preserve">, tj. do dnia </w:t>
      </w:r>
      <w:r w:rsidR="00B8048D" w:rsidRPr="00B8048D">
        <w:rPr>
          <w:rFonts w:ascii="Georgia" w:hAnsi="Georgia" w:cs="Arial"/>
          <w:color w:val="B80000"/>
          <w:sz w:val="20"/>
          <w:szCs w:val="20"/>
          <w:highlight w:val="lightGray"/>
          <w:shd w:val="clear" w:color="auto" w:fill="FFFFFF" w:themeFill="background1"/>
        </w:rPr>
        <w:t xml:space="preserve">16.10.2024r. </w:t>
      </w:r>
      <w:r w:rsidR="002A3A20" w:rsidRPr="00B8048D">
        <w:rPr>
          <w:rFonts w:ascii="Georgia" w:hAnsi="Georgia" w:cs="Arial"/>
          <w:strike/>
          <w:sz w:val="20"/>
          <w:szCs w:val="20"/>
          <w:highlight w:val="lightGray"/>
          <w:u w:val="single"/>
          <w:shd w:val="clear" w:color="auto" w:fill="FFFFFF" w:themeFill="background1"/>
        </w:rPr>
        <w:t>1</w:t>
      </w:r>
      <w:r w:rsidR="00C80FE4" w:rsidRPr="00B8048D">
        <w:rPr>
          <w:rFonts w:ascii="Georgia" w:hAnsi="Georgia" w:cs="Arial"/>
          <w:strike/>
          <w:sz w:val="20"/>
          <w:szCs w:val="20"/>
          <w:highlight w:val="lightGray"/>
          <w:u w:val="single"/>
          <w:shd w:val="clear" w:color="auto" w:fill="FFFFFF" w:themeFill="background1"/>
        </w:rPr>
        <w:t>2</w:t>
      </w:r>
      <w:r w:rsidRPr="00B8048D">
        <w:rPr>
          <w:rFonts w:ascii="Georgia" w:hAnsi="Georgia" w:cs="Arial"/>
          <w:caps/>
          <w:strike/>
          <w:sz w:val="20"/>
          <w:szCs w:val="20"/>
          <w:highlight w:val="lightGray"/>
          <w:u w:val="single"/>
          <w:shd w:val="clear" w:color="auto" w:fill="FFFFFF" w:themeFill="background1"/>
        </w:rPr>
        <w:t>.</w:t>
      </w:r>
      <w:r w:rsidR="002A3A20" w:rsidRPr="00B8048D">
        <w:rPr>
          <w:rFonts w:ascii="Georgia" w:hAnsi="Georgia" w:cs="Arial"/>
          <w:caps/>
          <w:strike/>
          <w:sz w:val="20"/>
          <w:szCs w:val="20"/>
          <w:highlight w:val="lightGray"/>
          <w:u w:val="single"/>
          <w:shd w:val="clear" w:color="auto" w:fill="FFFFFF" w:themeFill="background1"/>
        </w:rPr>
        <w:t>10</w:t>
      </w:r>
      <w:r w:rsidRPr="00B8048D">
        <w:rPr>
          <w:rFonts w:ascii="Georgia" w:hAnsi="Georgia" w:cs="Arial"/>
          <w:caps/>
          <w:strike/>
          <w:sz w:val="20"/>
          <w:szCs w:val="20"/>
          <w:highlight w:val="lightGray"/>
          <w:u w:val="single"/>
          <w:shd w:val="clear" w:color="auto" w:fill="FFFFFF" w:themeFill="background1"/>
        </w:rPr>
        <w:t>.202</w:t>
      </w:r>
      <w:r w:rsidR="00FB5345" w:rsidRPr="00B8048D">
        <w:rPr>
          <w:rFonts w:ascii="Georgia" w:hAnsi="Georgia" w:cs="Arial"/>
          <w:caps/>
          <w:strike/>
          <w:sz w:val="20"/>
          <w:szCs w:val="20"/>
          <w:highlight w:val="lightGray"/>
          <w:u w:val="single"/>
          <w:shd w:val="clear" w:color="auto" w:fill="FFFFFF" w:themeFill="background1"/>
        </w:rPr>
        <w:t>4</w:t>
      </w:r>
      <w:r w:rsidRPr="00B8048D">
        <w:rPr>
          <w:rFonts w:ascii="Georgia" w:hAnsi="Georgia" w:cs="Arial"/>
          <w:caps/>
          <w:strike/>
          <w:sz w:val="20"/>
          <w:szCs w:val="20"/>
          <w:highlight w:val="lightGray"/>
          <w:u w:val="single"/>
          <w:shd w:val="clear" w:color="auto" w:fill="FFFFFF" w:themeFill="background1"/>
        </w:rPr>
        <w:t xml:space="preserve"> </w:t>
      </w:r>
      <w:r w:rsidRPr="00B8048D">
        <w:rPr>
          <w:rFonts w:ascii="Georgia" w:hAnsi="Georgia" w:cs="Arial"/>
          <w:strike/>
          <w:sz w:val="20"/>
          <w:szCs w:val="20"/>
          <w:highlight w:val="lightGray"/>
          <w:u w:val="single"/>
          <w:shd w:val="clear" w:color="auto" w:fill="FFFFFF" w:themeFill="background1"/>
        </w:rPr>
        <w:t>r.</w:t>
      </w:r>
      <w:r w:rsidRPr="00395E9C">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6"/>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5275763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E3C8883"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5E2156">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34E0A8A"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Podpisy kwalifikowane wykorzystywane przez wykonawców do podpisywania wszelkich plików muszą spełniać “Rozporządzenie Parlamentu Europejskiego i Rady w sprawie identyfikacji elektronicznej i usług zaufania </w:t>
      </w:r>
      <w:r w:rsidR="005E2156">
        <w:rPr>
          <w:rFonts w:eastAsia="Calibri" w:cs="Calibri"/>
          <w:sz w:val="20"/>
          <w:szCs w:val="20"/>
        </w:rPr>
        <w:br/>
      </w:r>
      <w:r w:rsidRPr="00987112">
        <w:rPr>
          <w:rFonts w:eastAsia="Calibri" w:cs="Calibri"/>
          <w:sz w:val="20"/>
          <w:szCs w:val="20"/>
        </w:rPr>
        <w:t>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0F8D1F1E"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5E2156">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5E2156"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5E2156">
        <w:rPr>
          <w:rFonts w:ascii="Georgia" w:hAnsi="Georgia"/>
          <w:b/>
          <w:color w:val="000000"/>
          <w:sz w:val="20"/>
          <w:szCs w:val="20"/>
          <w:highlight w:val="cyan"/>
          <w:u w:val="single"/>
        </w:rPr>
        <w:t>Dokumenty składające się na ofertę:</w:t>
      </w:r>
    </w:p>
    <w:p w14:paraId="30B74513"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5E2156">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5E2156">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5E2156">
        <w:rPr>
          <w:rFonts w:ascii="Georgia" w:hAnsi="Georgia" w:cs="Verdana"/>
          <w:color w:val="000000" w:themeColor="text1"/>
          <w:sz w:val="20"/>
          <w:szCs w:val="20"/>
          <w:highlight w:val="cyan"/>
        </w:rPr>
        <w:t>;</w:t>
      </w:r>
      <w:r w:rsidRPr="005E2156">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0C94E2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4C55EABF" w14:textId="6776A831"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w:t>
      </w:r>
      <w:r w:rsidR="005E2156" w:rsidRPr="005E2156">
        <w:rPr>
          <w:rFonts w:ascii="Georgia" w:hAnsi="Georgia" w:cs="Verdana"/>
          <w:sz w:val="20"/>
          <w:szCs w:val="20"/>
          <w:highlight w:val="cyan"/>
        </w:rPr>
        <w:br/>
      </w:r>
      <w:r w:rsidRPr="005E2156">
        <w:rPr>
          <w:rFonts w:ascii="Georgia" w:hAnsi="Georgia" w:cs="Verdana"/>
          <w:sz w:val="20"/>
          <w:szCs w:val="20"/>
          <w:highlight w:val="cyan"/>
        </w:rPr>
        <w:t xml:space="preserve">i zawarcia umowy; </w:t>
      </w:r>
    </w:p>
    <w:p w14:paraId="171B8EB6"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5E2156">
        <w:rPr>
          <w:rFonts w:ascii="Georgia" w:hAnsi="Georgia"/>
          <w:sz w:val="20"/>
          <w:szCs w:val="20"/>
          <w:highlight w:val="cyan"/>
        </w:rPr>
        <w:br/>
        <w:t xml:space="preserve">z dokumentów, o których mowa w </w:t>
      </w:r>
      <w:r w:rsidRPr="005E2156">
        <w:rPr>
          <w:rFonts w:ascii="Georgia" w:hAnsi="Georgia" w:cs="Verdana"/>
          <w:sz w:val="20"/>
          <w:szCs w:val="20"/>
          <w:highlight w:val="cyan"/>
        </w:rPr>
        <w:t>Rozdziale XIV pkt 13 SWZ</w:t>
      </w:r>
      <w:r w:rsidRPr="005E2156">
        <w:rPr>
          <w:rFonts w:ascii="Georgia" w:hAnsi="Georgia"/>
          <w:sz w:val="20"/>
          <w:szCs w:val="20"/>
          <w:highlight w:val="cyan"/>
        </w:rPr>
        <w:t>;</w:t>
      </w:r>
      <w:r w:rsidRPr="005E2156">
        <w:rPr>
          <w:rFonts w:ascii="Georgia" w:hAnsi="Georgia"/>
          <w:b/>
          <w:bCs/>
          <w:sz w:val="20"/>
          <w:szCs w:val="20"/>
          <w:highlight w:val="cyan"/>
        </w:rPr>
        <w:t xml:space="preserve"> </w:t>
      </w:r>
    </w:p>
    <w:p w14:paraId="173EA720"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oświadczenie </w:t>
      </w:r>
      <w:r w:rsidRPr="005E2156">
        <w:rPr>
          <w:rFonts w:ascii="Georgia" w:hAnsi="Georgia" w:cs="Verdana"/>
          <w:sz w:val="20"/>
          <w:szCs w:val="20"/>
          <w:highlight w:val="cyan"/>
        </w:rPr>
        <w:t>Wykonawców wspólnie ubiegających się o udzielenie zamówienia, o którym mowa w art. 117 ust. 4 ustawy Pzp;</w:t>
      </w:r>
      <w:r w:rsidRPr="005E2156">
        <w:rPr>
          <w:rFonts w:ascii="Georgia" w:hAnsi="Georgia"/>
          <w:sz w:val="20"/>
          <w:szCs w:val="20"/>
          <w:highlight w:val="cyan"/>
        </w:rPr>
        <w:t xml:space="preserve"> według wzoru określonego w Załączniku nr 2c do SWZ</w:t>
      </w:r>
    </w:p>
    <w:p w14:paraId="599E2348" w14:textId="7E372CC4"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f</w:t>
      </w:r>
      <w:r w:rsidRPr="005E2156">
        <w:rPr>
          <w:rFonts w:ascii="Georgia" w:eastAsia="Arial" w:hAnsi="Georgia" w:cs="Arial"/>
          <w:bCs/>
          <w:color w:val="000000"/>
          <w:sz w:val="20"/>
          <w:szCs w:val="20"/>
          <w:highlight w:val="cyan"/>
        </w:rPr>
        <w:t xml:space="preserve">ormularz ofertowy, według wzoru określonego w </w:t>
      </w:r>
      <w:r w:rsidRPr="005E2156">
        <w:rPr>
          <w:rFonts w:ascii="Georgia" w:eastAsia="Arial" w:hAnsi="Georgia" w:cs="Arial"/>
          <w:b/>
          <w:color w:val="000000"/>
          <w:sz w:val="20"/>
          <w:szCs w:val="20"/>
          <w:highlight w:val="cyan"/>
        </w:rPr>
        <w:t xml:space="preserve">Załączniku nr </w:t>
      </w:r>
      <w:r w:rsidR="007E043C" w:rsidRPr="005E2156">
        <w:rPr>
          <w:rFonts w:ascii="Georgia" w:eastAsia="Arial" w:hAnsi="Georgia" w:cs="Arial"/>
          <w:b/>
          <w:color w:val="000000"/>
          <w:sz w:val="20"/>
          <w:szCs w:val="20"/>
          <w:highlight w:val="cyan"/>
        </w:rPr>
        <w:t>4</w:t>
      </w:r>
      <w:r w:rsidRPr="005E2156">
        <w:rPr>
          <w:rFonts w:ascii="Georgia" w:eastAsia="Arial" w:hAnsi="Georgia" w:cs="Arial"/>
          <w:b/>
          <w:color w:val="000000"/>
          <w:sz w:val="20"/>
          <w:szCs w:val="20"/>
          <w:highlight w:val="cyan"/>
        </w:rPr>
        <w:t xml:space="preserve"> do SWZ,</w:t>
      </w:r>
    </w:p>
    <w:p w14:paraId="2AA3A294" w14:textId="77777777" w:rsidR="00324D0E" w:rsidRPr="005E2156"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5E2156">
        <w:rPr>
          <w:rFonts w:ascii="Georgia" w:hAnsi="Georgia" w:cs="Verdana"/>
          <w:sz w:val="20"/>
          <w:szCs w:val="20"/>
          <w:highlight w:val="cyan"/>
        </w:rPr>
        <w:t>oświadczenie wymagane postanowieniami Rozdziału VII pkt 2, Rozdziału IX pkt 9 Rozdziału X pkt 3 SWZ.</w:t>
      </w:r>
      <w:bookmarkStart w:id="41" w:name="_Hlk115343792"/>
    </w:p>
    <w:p w14:paraId="7A1CD3A6" w14:textId="6D5903C0" w:rsidR="0081741E" w:rsidRPr="005E2156"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5E2156">
        <w:rPr>
          <w:rStyle w:val="Domylnaczcionkaakapitu2"/>
          <w:rFonts w:ascii="Georgia" w:hAnsi="Georgia"/>
          <w:sz w:val="20"/>
          <w:szCs w:val="20"/>
          <w:highlight w:val="cyan"/>
          <w:u w:val="single"/>
          <w:lang w:eastAsia="en-US"/>
        </w:rPr>
        <w:t>Dokumenty wskazane w Rozdziale VIII SWZ</w:t>
      </w:r>
      <w:r w:rsidR="005E2156" w:rsidRPr="005E2156">
        <w:rPr>
          <w:rStyle w:val="Domylnaczcionkaakapitu2"/>
          <w:rFonts w:ascii="Georgia" w:hAnsi="Georgia"/>
          <w:sz w:val="20"/>
          <w:szCs w:val="20"/>
          <w:highlight w:val="cyan"/>
          <w:u w:val="single"/>
          <w:lang w:eastAsia="en-US"/>
        </w:rPr>
        <w:t xml:space="preserve"> </w:t>
      </w:r>
      <w:r w:rsidRPr="005E2156">
        <w:rPr>
          <w:rStyle w:val="Domylnaczcionkaakapitu2"/>
          <w:rFonts w:ascii="Georgia" w:hAnsi="Georgia"/>
          <w:sz w:val="20"/>
          <w:szCs w:val="20"/>
          <w:highlight w:val="cyan"/>
          <w:u w:val="single"/>
          <w:lang w:eastAsia="en-US"/>
        </w:rPr>
        <w:t>- przedmiotowe środki dowodowe</w:t>
      </w:r>
      <w:r w:rsidR="005E2156" w:rsidRPr="005E2156">
        <w:rPr>
          <w:rStyle w:val="Domylnaczcionkaakapitu2"/>
          <w:rFonts w:ascii="Georgia" w:hAnsi="Georgia"/>
          <w:sz w:val="20"/>
          <w:szCs w:val="20"/>
          <w:highlight w:val="cyan"/>
          <w:u w:val="single"/>
          <w:lang w:eastAsia="en-US"/>
        </w:rPr>
        <w:t>.</w:t>
      </w:r>
    </w:p>
    <w:bookmarkEnd w:id="39"/>
    <w:bookmarkEnd w:id="40"/>
    <w:bookmarkEnd w:id="41"/>
    <w:p w14:paraId="3077293D"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422196">
      <w:pPr>
        <w:pBdr>
          <w:top w:val="nil"/>
          <w:left w:val="nil"/>
          <w:bottom w:val="nil"/>
          <w:right w:val="nil"/>
          <w:between w:val="nil"/>
        </w:pBdr>
        <w:tabs>
          <w:tab w:val="left" w:pos="426"/>
        </w:tabs>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422196">
      <w:pPr>
        <w:pStyle w:val="Normalny1"/>
        <w:tabs>
          <w:tab w:val="left" w:pos="299"/>
          <w:tab w:val="left" w:pos="426"/>
        </w:tabs>
        <w:spacing w:line="360" w:lineRule="auto"/>
        <w:jc w:val="both"/>
        <w:rPr>
          <w:color w:val="000000"/>
          <w:sz w:val="20"/>
          <w:szCs w:val="20"/>
        </w:rPr>
      </w:pPr>
    </w:p>
    <w:p w14:paraId="236177E4" w14:textId="77777777" w:rsidR="00666FB4" w:rsidRPr="00C80FE4" w:rsidRDefault="00666FB4" w:rsidP="00666FB4">
      <w:pPr>
        <w:pStyle w:val="Nagwek1"/>
        <w:shd w:val="clear" w:color="auto" w:fill="F2F2F2"/>
        <w:tabs>
          <w:tab w:val="left" w:pos="-60"/>
        </w:tabs>
        <w:spacing w:before="0" w:after="0" w:line="360" w:lineRule="auto"/>
        <w:ind w:left="101"/>
        <w:rPr>
          <w:rFonts w:ascii="Georgia" w:eastAsia="Arial" w:hAnsi="Georgia" w:cs="Arial"/>
          <w:b/>
          <w:kern w:val="0"/>
          <w:sz w:val="20"/>
          <w:szCs w:val="20"/>
          <w:lang w:eastAsia="pl-PL"/>
        </w:rPr>
      </w:pPr>
      <w:bookmarkStart w:id="42" w:name="_Toc152757633"/>
      <w:r w:rsidRPr="00C80FE4">
        <w:rPr>
          <w:rFonts w:ascii="Georgia" w:eastAsia="Arial" w:hAnsi="Georgia" w:cs="Arial"/>
          <w:b/>
          <w:kern w:val="0"/>
          <w:sz w:val="20"/>
          <w:szCs w:val="20"/>
          <w:lang w:eastAsia="pl-PL"/>
        </w:rPr>
        <w:t xml:space="preserve">XV. </w:t>
      </w:r>
      <w:bookmarkStart w:id="43" w:name="_Toc266275250"/>
      <w:r w:rsidRPr="00C80FE4">
        <w:rPr>
          <w:rFonts w:ascii="Georgia" w:eastAsia="Arial" w:hAnsi="Georgia" w:cs="Arial"/>
          <w:b/>
          <w:kern w:val="0"/>
          <w:sz w:val="20"/>
          <w:szCs w:val="20"/>
          <w:lang w:eastAsia="pl-PL"/>
        </w:rPr>
        <w:t>Miejsce oraz termin składania i otwarcia ofert</w:t>
      </w:r>
      <w:bookmarkEnd w:id="42"/>
      <w:bookmarkEnd w:id="43"/>
    </w:p>
    <w:p w14:paraId="6D413A58" w14:textId="0AF6069B"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5E2156">
        <w:rPr>
          <w:rFonts w:ascii="Georgia" w:eastAsia="Calibri" w:hAnsi="Georgia" w:cs="Calibri"/>
          <w:b/>
          <w:bCs/>
          <w:sz w:val="20"/>
          <w:szCs w:val="20"/>
          <w:highlight w:val="cyan"/>
        </w:rPr>
        <w:t xml:space="preserve">do dnia </w:t>
      </w:r>
      <w:r w:rsidR="00B8048D">
        <w:rPr>
          <w:rFonts w:ascii="Georgia" w:eastAsia="Calibri" w:hAnsi="Georgia" w:cs="Calibri"/>
          <w:b/>
          <w:bCs/>
          <w:sz w:val="20"/>
          <w:szCs w:val="20"/>
          <w:highlight w:val="cyan"/>
        </w:rPr>
        <w:t xml:space="preserve">17.09.2024r. </w:t>
      </w:r>
      <w:r w:rsidR="002A3A20" w:rsidRPr="00B8048D">
        <w:rPr>
          <w:rFonts w:ascii="Georgia" w:eastAsia="Calibri" w:hAnsi="Georgia" w:cs="Calibri"/>
          <w:b/>
          <w:bCs/>
          <w:strike/>
          <w:sz w:val="20"/>
          <w:szCs w:val="20"/>
        </w:rPr>
        <w:t>1</w:t>
      </w:r>
      <w:r w:rsidR="00C80FE4" w:rsidRPr="00B8048D">
        <w:rPr>
          <w:rFonts w:ascii="Georgia" w:eastAsia="Calibri" w:hAnsi="Georgia" w:cs="Calibri"/>
          <w:b/>
          <w:bCs/>
          <w:strike/>
          <w:sz w:val="20"/>
          <w:szCs w:val="20"/>
        </w:rPr>
        <w:t>3</w:t>
      </w:r>
      <w:r w:rsidRPr="00B8048D">
        <w:rPr>
          <w:rFonts w:ascii="Georgia" w:eastAsia="Calibri" w:hAnsi="Georgia" w:cs="Calibri"/>
          <w:b/>
          <w:bCs/>
          <w:strike/>
          <w:sz w:val="20"/>
          <w:szCs w:val="20"/>
        </w:rPr>
        <w:t>.</w:t>
      </w:r>
      <w:r w:rsidR="00B80DF0" w:rsidRPr="00B8048D">
        <w:rPr>
          <w:rFonts w:ascii="Georgia" w:eastAsia="Calibri" w:hAnsi="Georgia" w:cs="Calibri"/>
          <w:b/>
          <w:bCs/>
          <w:strike/>
          <w:sz w:val="20"/>
          <w:szCs w:val="20"/>
        </w:rPr>
        <w:t>0</w:t>
      </w:r>
      <w:r w:rsidR="002A3A20" w:rsidRPr="00B8048D">
        <w:rPr>
          <w:rFonts w:ascii="Georgia" w:eastAsia="Calibri" w:hAnsi="Georgia" w:cs="Calibri"/>
          <w:b/>
          <w:bCs/>
          <w:strike/>
          <w:sz w:val="20"/>
          <w:szCs w:val="20"/>
        </w:rPr>
        <w:t>9</w:t>
      </w:r>
      <w:r w:rsidRPr="00B8048D">
        <w:rPr>
          <w:rFonts w:ascii="Georgia" w:eastAsia="Calibri" w:hAnsi="Georgia" w:cs="Calibri"/>
          <w:b/>
          <w:bCs/>
          <w:strike/>
          <w:sz w:val="20"/>
          <w:szCs w:val="20"/>
        </w:rPr>
        <w:t>.202</w:t>
      </w:r>
      <w:r w:rsidR="00B80DF0" w:rsidRPr="00B8048D">
        <w:rPr>
          <w:rFonts w:ascii="Georgia" w:eastAsia="Calibri" w:hAnsi="Georgia" w:cs="Calibri"/>
          <w:b/>
          <w:bCs/>
          <w:strike/>
          <w:sz w:val="20"/>
          <w:szCs w:val="20"/>
        </w:rPr>
        <w:t>4</w:t>
      </w:r>
      <w:r w:rsidR="00AD29D3" w:rsidRPr="00B8048D">
        <w:rPr>
          <w:rFonts w:ascii="Georgia" w:eastAsia="Calibri" w:hAnsi="Georgia" w:cs="Calibri"/>
          <w:b/>
          <w:bCs/>
          <w:strike/>
          <w:sz w:val="20"/>
          <w:szCs w:val="20"/>
        </w:rPr>
        <w:t>r</w:t>
      </w:r>
      <w:r w:rsidR="00AD29D3" w:rsidRPr="00B8048D">
        <w:rPr>
          <w:rFonts w:ascii="Georgia" w:eastAsia="Calibri" w:hAnsi="Georgia" w:cs="Calibri"/>
          <w:b/>
          <w:bCs/>
          <w:sz w:val="20"/>
          <w:szCs w:val="20"/>
        </w:rPr>
        <w:t>.</w:t>
      </w:r>
      <w:r w:rsidRPr="00B8048D">
        <w:rPr>
          <w:rFonts w:ascii="Georgia" w:eastAsia="Calibri" w:hAnsi="Georgia" w:cs="Calibri"/>
          <w:b/>
          <w:bCs/>
          <w:sz w:val="20"/>
          <w:szCs w:val="20"/>
        </w:rPr>
        <w:t xml:space="preserve"> </w:t>
      </w:r>
      <w:r w:rsidRPr="005E2156">
        <w:rPr>
          <w:rFonts w:ascii="Georgia" w:eastAsia="Calibri" w:hAnsi="Georgia" w:cs="Calibri"/>
          <w:b/>
          <w:bCs/>
          <w:sz w:val="20"/>
          <w:szCs w:val="20"/>
          <w:highlight w:val="cyan"/>
        </w:rPr>
        <w:t>godz 10:00</w:t>
      </w:r>
    </w:p>
    <w:p w14:paraId="7A683DF9" w14:textId="4E1F4541"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4327EB99"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5E2156">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254EEF83"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8E7F88">
        <w:rPr>
          <w:rFonts w:ascii="Georgia" w:eastAsia="Calibri" w:hAnsi="Georgia" w:cs="Calibri"/>
          <w:sz w:val="20"/>
          <w:szCs w:val="20"/>
        </w:rPr>
        <w:br/>
      </w:r>
      <w:r w:rsidRPr="001A1E71">
        <w:rPr>
          <w:rFonts w:ascii="Georgia" w:eastAsia="Calibri" w:hAnsi="Georgia" w:cs="Calibri"/>
          <w:sz w:val="20"/>
          <w:szCs w:val="20"/>
        </w:rPr>
        <w:t>i złożona.</w:t>
      </w:r>
    </w:p>
    <w:p w14:paraId="7DC4A4DD" w14:textId="6D8612DD"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289F1CFF" w:rsidR="00666FB4" w:rsidRPr="008D5226" w:rsidRDefault="00666FB4" w:rsidP="00C80FE4">
      <w:pPr>
        <w:pStyle w:val="Normalny3"/>
        <w:numPr>
          <w:ilvl w:val="0"/>
          <w:numId w:val="10"/>
        </w:numPr>
        <w:shd w:val="clear" w:color="auto" w:fill="FFFFFF" w:themeFill="background1"/>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C80FE4">
        <w:t xml:space="preserve">. </w:t>
      </w:r>
      <w:r w:rsidR="00B8048D" w:rsidRPr="00B8048D">
        <w:rPr>
          <w:rFonts w:ascii="Georgia" w:hAnsi="Georgia"/>
          <w:b/>
          <w:bCs/>
          <w:sz w:val="20"/>
          <w:szCs w:val="20"/>
          <w:highlight w:val="cyan"/>
        </w:rPr>
        <w:t>17.09.2024r.</w:t>
      </w:r>
      <w:r w:rsidR="00B8048D" w:rsidRPr="00B8048D">
        <w:rPr>
          <w:highlight w:val="cyan"/>
        </w:rPr>
        <w:t xml:space="preserve"> </w:t>
      </w:r>
      <w:r w:rsidR="002A3A20" w:rsidRPr="00B8048D">
        <w:rPr>
          <w:rFonts w:ascii="Georgia" w:hAnsi="Georgia"/>
          <w:b/>
          <w:bCs/>
          <w:strike/>
          <w:sz w:val="20"/>
          <w:szCs w:val="20"/>
        </w:rPr>
        <w:t>1</w:t>
      </w:r>
      <w:r w:rsidR="00C80FE4" w:rsidRPr="00B8048D">
        <w:rPr>
          <w:rFonts w:ascii="Georgia" w:hAnsi="Georgia"/>
          <w:b/>
          <w:bCs/>
          <w:strike/>
          <w:sz w:val="20"/>
          <w:szCs w:val="20"/>
        </w:rPr>
        <w:t>3</w:t>
      </w:r>
      <w:r w:rsidRPr="00B8048D">
        <w:rPr>
          <w:rFonts w:ascii="Georgia" w:hAnsi="Georgia"/>
          <w:b/>
          <w:bCs/>
          <w:strike/>
          <w:sz w:val="20"/>
          <w:szCs w:val="20"/>
        </w:rPr>
        <w:t>.</w:t>
      </w:r>
      <w:r w:rsidR="00AD29D3" w:rsidRPr="00B8048D">
        <w:rPr>
          <w:rFonts w:ascii="Georgia" w:hAnsi="Georgia"/>
          <w:b/>
          <w:bCs/>
          <w:strike/>
          <w:sz w:val="20"/>
          <w:szCs w:val="20"/>
        </w:rPr>
        <w:t>0</w:t>
      </w:r>
      <w:r w:rsidR="002A3A20" w:rsidRPr="00B8048D">
        <w:rPr>
          <w:rFonts w:ascii="Georgia" w:hAnsi="Georgia"/>
          <w:b/>
          <w:bCs/>
          <w:strike/>
          <w:sz w:val="20"/>
          <w:szCs w:val="20"/>
        </w:rPr>
        <w:t>9</w:t>
      </w:r>
      <w:r w:rsidRPr="00B8048D">
        <w:rPr>
          <w:rFonts w:ascii="Georgia" w:hAnsi="Georgia"/>
          <w:b/>
          <w:bCs/>
          <w:strike/>
          <w:sz w:val="20"/>
          <w:szCs w:val="20"/>
        </w:rPr>
        <w:t>.202</w:t>
      </w:r>
      <w:r w:rsidR="00AD29D3" w:rsidRPr="00B8048D">
        <w:rPr>
          <w:rFonts w:ascii="Georgia" w:hAnsi="Georgia"/>
          <w:b/>
          <w:bCs/>
          <w:strike/>
          <w:sz w:val="20"/>
          <w:szCs w:val="20"/>
        </w:rPr>
        <w:t>4r.</w:t>
      </w:r>
      <w:r w:rsidRPr="00B8048D">
        <w:rPr>
          <w:rFonts w:ascii="Georgia" w:hAnsi="Georgia"/>
          <w:b/>
          <w:bCs/>
          <w:sz w:val="20"/>
          <w:szCs w:val="20"/>
        </w:rPr>
        <w:t xml:space="preserve"> </w:t>
      </w:r>
      <w:r w:rsidRPr="008C4929">
        <w:rPr>
          <w:rFonts w:ascii="Georgia" w:hAnsi="Georgia"/>
          <w:b/>
          <w:bCs/>
          <w:sz w:val="20"/>
          <w:szCs w:val="20"/>
          <w:highlight w:val="cyan"/>
        </w:rPr>
        <w:t>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37507E49"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t>
      </w:r>
      <w:r w:rsidR="005E2156">
        <w:rPr>
          <w:rFonts w:ascii="Georgia" w:eastAsia="Calibri" w:hAnsi="Georgia" w:cs="Calibri"/>
          <w:sz w:val="20"/>
          <w:szCs w:val="20"/>
        </w:rPr>
        <w:t>W</w:t>
      </w:r>
      <w:r w:rsidRPr="00252D36">
        <w:rPr>
          <w:rFonts w:ascii="Georgia" w:eastAsia="Calibri" w:hAnsi="Georgia" w:cs="Calibri"/>
          <w:sz w:val="20"/>
          <w:szCs w:val="20"/>
        </w:rPr>
        <w:t>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024BF8AA"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4" w:name="_Toc15275763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1"/>
      <w:r w:rsidRPr="00123693">
        <w:rPr>
          <w:rFonts w:ascii="Georgia" w:hAnsi="Georgia" w:cs="Georgia"/>
          <w:b/>
          <w:bCs w:val="0"/>
          <w:color w:val="000000"/>
          <w:sz w:val="20"/>
          <w:szCs w:val="20"/>
        </w:rPr>
        <w:t>Opis sposobu obliczenia ceny</w:t>
      </w:r>
      <w:bookmarkEnd w:id="44"/>
      <w:bookmarkEnd w:id="45"/>
    </w:p>
    <w:p w14:paraId="7324C28E" w14:textId="2BBBF45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w:t>
      </w:r>
      <w:r w:rsidR="007E043C">
        <w:rPr>
          <w:rFonts w:ascii="Georgia" w:hAnsi="Georgia" w:cs="Arial"/>
          <w:b/>
          <w:sz w:val="20"/>
          <w:szCs w:val="20"/>
        </w:rPr>
        <w:t xml:space="preserve"> 4</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0BD07DF6"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 xml:space="preserve">Cena określona w ofercie uwzględnia wszelkie koszty wynagrodzenia </w:t>
      </w:r>
      <w:r w:rsidR="00C42116">
        <w:rPr>
          <w:rFonts w:ascii="Georgia" w:hAnsi="Georgia" w:cs="Arial"/>
          <w:sz w:val="20"/>
          <w:szCs w:val="20"/>
        </w:rPr>
        <w:t>W</w:t>
      </w:r>
      <w:r w:rsidRPr="009742C2">
        <w:rPr>
          <w:rFonts w:ascii="Georgia" w:hAnsi="Georgia" w:cs="Arial"/>
          <w:sz w:val="20"/>
          <w:szCs w:val="20"/>
        </w:rPr>
        <w:t>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57A7753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043C">
        <w:rPr>
          <w:rFonts w:ascii="Georgia" w:hAnsi="Georgia" w:cs="Arial"/>
          <w:b/>
          <w:sz w:val="20"/>
          <w:szCs w:val="20"/>
        </w:rPr>
        <w:t>5</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4DFF7FD6"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 xml:space="preserve">obowiązek rozliczyć zgodnie z tymi przepisami. W </w:t>
      </w:r>
      <w:r w:rsidR="00C42116">
        <w:rPr>
          <w:rFonts w:ascii="Georgia" w:eastAsiaTheme="minorHAnsi" w:hAnsi="Georgia" w:cs="Verdana"/>
          <w:kern w:val="0"/>
          <w:sz w:val="20"/>
          <w:szCs w:val="20"/>
          <w:lang w:eastAsia="en-US"/>
        </w:rPr>
        <w:t>o</w:t>
      </w:r>
      <w:r w:rsidRPr="00A25CBD">
        <w:rPr>
          <w:rFonts w:ascii="Georgia" w:eastAsiaTheme="minorHAnsi" w:hAnsi="Georgia" w:cs="Verdana"/>
          <w:kern w:val="0"/>
          <w:sz w:val="20"/>
          <w:szCs w:val="20"/>
          <w:lang w:eastAsia="en-US"/>
        </w:rPr>
        <w:t>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5275763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6"/>
      <w:bookmarkEnd w:id="47"/>
    </w:p>
    <w:p w14:paraId="0EA6F465" w14:textId="77777777" w:rsidR="001C1FC4" w:rsidRDefault="001C1FC4" w:rsidP="00311296">
      <w:pPr>
        <w:suppressAutoHyphens w:val="0"/>
        <w:spacing w:line="360" w:lineRule="auto"/>
        <w:contextualSpacing/>
        <w:jc w:val="both"/>
        <w:textAlignment w:val="auto"/>
        <w:rPr>
          <w:rFonts w:ascii="Georgia" w:hAnsi="Georgia" w:cs="Calibri"/>
          <w:sz w:val="20"/>
          <w:szCs w:val="20"/>
          <w:lang w:eastAsia="pl-PL"/>
        </w:rPr>
      </w:pPr>
    </w:p>
    <w:p w14:paraId="5C70C89B" w14:textId="77777777" w:rsidR="001C1FC4" w:rsidRPr="001C1FC4" w:rsidRDefault="001C1FC4" w:rsidP="001C1FC4">
      <w:pPr>
        <w:widowControl w:val="0"/>
        <w:tabs>
          <w:tab w:val="left" w:pos="567"/>
        </w:tabs>
        <w:spacing w:line="360" w:lineRule="auto"/>
        <w:jc w:val="both"/>
        <w:textAlignment w:val="auto"/>
        <w:rPr>
          <w:rFonts w:ascii="Georgia" w:hAnsi="Georgia" w:cs="Georgia"/>
          <w:color w:val="000000"/>
          <w:sz w:val="20"/>
          <w:szCs w:val="20"/>
        </w:rPr>
      </w:pPr>
      <w:r w:rsidRPr="001C1FC4">
        <w:rPr>
          <w:rFonts w:ascii="Georgia" w:hAnsi="Georgia" w:cs="Georgia"/>
          <w:color w:val="000000"/>
          <w:sz w:val="20"/>
          <w:szCs w:val="20"/>
        </w:rPr>
        <w:t>Ocena będzie dokonywana wg skali punktowej, przy założeniu, że maksymalna punktacja wynosi 100 punktów.</w:t>
      </w:r>
    </w:p>
    <w:p w14:paraId="6DCCB746" w14:textId="77777777" w:rsidR="001C1FC4" w:rsidRPr="001C1FC4" w:rsidRDefault="001C1FC4" w:rsidP="001C1FC4">
      <w:pPr>
        <w:tabs>
          <w:tab w:val="left" w:pos="567"/>
        </w:tabs>
        <w:rPr>
          <w:rFonts w:ascii="Georgia" w:hAnsi="Georgia" w:cs="Georgia"/>
          <w:sz w:val="20"/>
          <w:szCs w:val="20"/>
        </w:rPr>
      </w:pPr>
      <w:r w:rsidRPr="001C1FC4">
        <w:rPr>
          <w:rFonts w:ascii="Georgia" w:hAnsi="Georgia" w:cs="Georgia"/>
          <w:sz w:val="20"/>
          <w:szCs w:val="20"/>
        </w:rPr>
        <w:t>Zamawiający podczas oceny ofert kierować się będzie następującymi kryteriami:</w:t>
      </w:r>
    </w:p>
    <w:p w14:paraId="619FF7E2" w14:textId="77777777" w:rsidR="001C1FC4" w:rsidRPr="001C1FC4" w:rsidRDefault="001C1FC4" w:rsidP="001C1FC4">
      <w:pPr>
        <w:spacing w:line="360" w:lineRule="auto"/>
        <w:rPr>
          <w:rFonts w:ascii="Georgia" w:hAnsi="Georgia" w:cs="Georgia"/>
          <w:b/>
          <w:sz w:val="20"/>
          <w:szCs w:val="20"/>
        </w:rPr>
      </w:pPr>
    </w:p>
    <w:p w14:paraId="0B5CEEA1" w14:textId="77777777" w:rsidR="001C1FC4" w:rsidRPr="001C1FC4" w:rsidRDefault="001C1FC4" w:rsidP="001C1FC4">
      <w:pPr>
        <w:numPr>
          <w:ilvl w:val="6"/>
          <w:numId w:val="10"/>
        </w:numPr>
        <w:spacing w:line="360" w:lineRule="auto"/>
        <w:ind w:left="0" w:firstLine="0"/>
        <w:rPr>
          <w:rFonts w:ascii="Georgia" w:hAnsi="Georgia" w:cs="Georgia"/>
          <w:b/>
          <w:sz w:val="20"/>
          <w:szCs w:val="20"/>
        </w:rPr>
      </w:pPr>
      <w:r w:rsidRPr="001C1FC4">
        <w:rPr>
          <w:rFonts w:ascii="Georgia" w:hAnsi="Georgia" w:cs="Georgia"/>
          <w:b/>
          <w:sz w:val="20"/>
          <w:szCs w:val="20"/>
        </w:rPr>
        <w:t>Kryterium</w:t>
      </w:r>
      <w:r w:rsidRPr="001C1FC4">
        <w:rPr>
          <w:rFonts w:ascii="Georgia" w:hAnsi="Georgia" w:cs="Georgia"/>
          <w:bCs/>
          <w:sz w:val="20"/>
          <w:szCs w:val="20"/>
        </w:rPr>
        <w:t xml:space="preserve"> </w:t>
      </w:r>
      <w:r w:rsidRPr="001C1FC4">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C1FC4" w:rsidRPr="001C1FC4" w14:paraId="0C8DDFD3" w14:textId="77777777" w:rsidTr="00E043CA">
        <w:trPr>
          <w:cantSplit/>
          <w:trHeight w:hRule="exact" w:val="274"/>
        </w:trPr>
        <w:tc>
          <w:tcPr>
            <w:tcW w:w="1800" w:type="dxa"/>
            <w:vMerge w:val="restart"/>
            <w:vAlign w:val="center"/>
          </w:tcPr>
          <w:p w14:paraId="073B5F8C"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Liczba punktów =</w:t>
            </w:r>
          </w:p>
        </w:tc>
        <w:tc>
          <w:tcPr>
            <w:tcW w:w="4210" w:type="dxa"/>
            <w:tcBorders>
              <w:bottom w:val="single" w:sz="4" w:space="0" w:color="auto"/>
            </w:tcBorders>
          </w:tcPr>
          <w:p w14:paraId="0BCD3529"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najniższa spośród wszystkich ofert</w:t>
            </w:r>
          </w:p>
        </w:tc>
        <w:tc>
          <w:tcPr>
            <w:tcW w:w="3890" w:type="dxa"/>
            <w:vMerge w:val="restart"/>
            <w:vAlign w:val="center"/>
          </w:tcPr>
          <w:p w14:paraId="5A7D1B51"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x 100 x 60 %</w:t>
            </w:r>
          </w:p>
        </w:tc>
      </w:tr>
      <w:tr w:rsidR="001C1FC4" w:rsidRPr="001C1FC4" w14:paraId="39C30186" w14:textId="77777777" w:rsidTr="00E043CA">
        <w:trPr>
          <w:cantSplit/>
          <w:trHeight w:hRule="exact" w:val="275"/>
        </w:trPr>
        <w:tc>
          <w:tcPr>
            <w:tcW w:w="1800" w:type="dxa"/>
            <w:vMerge/>
            <w:vAlign w:val="center"/>
          </w:tcPr>
          <w:p w14:paraId="39D05C9F" w14:textId="77777777" w:rsidR="001C1FC4" w:rsidRPr="001C1FC4" w:rsidRDefault="001C1FC4" w:rsidP="001C1FC4">
            <w:pPr>
              <w:snapToGrid w:val="0"/>
              <w:spacing w:line="360" w:lineRule="auto"/>
              <w:rPr>
                <w:rFonts w:ascii="Georgia" w:hAnsi="Georgia"/>
                <w:color w:val="000000"/>
                <w:sz w:val="20"/>
              </w:rPr>
            </w:pPr>
          </w:p>
        </w:tc>
        <w:tc>
          <w:tcPr>
            <w:tcW w:w="4210" w:type="dxa"/>
            <w:tcBorders>
              <w:top w:val="single" w:sz="4" w:space="0" w:color="auto"/>
            </w:tcBorders>
          </w:tcPr>
          <w:p w14:paraId="097E17BB"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oferowana</w:t>
            </w:r>
          </w:p>
        </w:tc>
        <w:tc>
          <w:tcPr>
            <w:tcW w:w="3890" w:type="dxa"/>
            <w:vMerge/>
            <w:vAlign w:val="center"/>
          </w:tcPr>
          <w:p w14:paraId="45611DDA" w14:textId="77777777" w:rsidR="001C1FC4" w:rsidRPr="001C1FC4" w:rsidRDefault="001C1FC4" w:rsidP="001C1FC4">
            <w:pPr>
              <w:snapToGrid w:val="0"/>
              <w:spacing w:line="360" w:lineRule="auto"/>
              <w:rPr>
                <w:rFonts w:ascii="Georgia" w:hAnsi="Georgia"/>
                <w:color w:val="000000"/>
                <w:sz w:val="20"/>
              </w:rPr>
            </w:pPr>
          </w:p>
        </w:tc>
      </w:tr>
    </w:tbl>
    <w:p w14:paraId="091E368B" w14:textId="77777777" w:rsidR="001C1FC4" w:rsidRPr="001C1FC4" w:rsidRDefault="001C1FC4" w:rsidP="001C1FC4">
      <w:pPr>
        <w:spacing w:line="360" w:lineRule="auto"/>
        <w:rPr>
          <w:rFonts w:ascii="Georgia" w:hAnsi="Georgia"/>
          <w:b/>
          <w:i/>
          <w:iCs/>
          <w:sz w:val="20"/>
          <w:szCs w:val="22"/>
        </w:rPr>
      </w:pPr>
    </w:p>
    <w:p w14:paraId="671F2333" w14:textId="77777777" w:rsidR="001C1FC4" w:rsidRPr="001C1FC4" w:rsidRDefault="001C1FC4" w:rsidP="001C1FC4">
      <w:pPr>
        <w:numPr>
          <w:ilvl w:val="1"/>
          <w:numId w:val="1"/>
        </w:numPr>
        <w:spacing w:line="360" w:lineRule="auto"/>
        <w:rPr>
          <w:rFonts w:ascii="Georgia" w:hAnsi="Georgia" w:cs="Georgia"/>
          <w:b/>
          <w:sz w:val="20"/>
          <w:szCs w:val="20"/>
          <w:highlight w:val="yellow"/>
        </w:rPr>
      </w:pPr>
      <w:r w:rsidRPr="00C42116">
        <w:rPr>
          <w:rFonts w:ascii="Georgia" w:hAnsi="Georgia" w:cs="Georgia"/>
          <w:b/>
          <w:sz w:val="20"/>
          <w:szCs w:val="20"/>
        </w:rPr>
        <w:t>2.</w:t>
      </w:r>
      <w:r w:rsidRPr="001C1FC4">
        <w:rPr>
          <w:rFonts w:ascii="Georgia" w:hAnsi="Georgia" w:cs="Georgia"/>
          <w:b/>
          <w:sz w:val="20"/>
          <w:szCs w:val="20"/>
        </w:rPr>
        <w:t xml:space="preserve"> Kryterium </w:t>
      </w:r>
      <w:r w:rsidRPr="001C1FC4">
        <w:rPr>
          <w:rFonts w:ascii="Georgia" w:hAnsi="Georgia"/>
          <w:b/>
          <w:sz w:val="20"/>
          <w:szCs w:val="20"/>
        </w:rPr>
        <w:t>Parametry oceniane 40%</w:t>
      </w:r>
    </w:p>
    <w:p w14:paraId="309637EA" w14:textId="77777777" w:rsidR="001C1FC4" w:rsidRPr="001C1FC4" w:rsidRDefault="001C1FC4" w:rsidP="001C1FC4">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1C1FC4" w:rsidRPr="001C1FC4" w14:paraId="468B4CFC" w14:textId="77777777" w:rsidTr="00E043CA">
        <w:trPr>
          <w:cantSplit/>
          <w:trHeight w:hRule="exact" w:val="274"/>
        </w:trPr>
        <w:tc>
          <w:tcPr>
            <w:tcW w:w="1168" w:type="dxa"/>
            <w:vMerge w:val="restart"/>
            <w:tcBorders>
              <w:top w:val="nil"/>
              <w:left w:val="nil"/>
              <w:bottom w:val="nil"/>
              <w:right w:val="nil"/>
            </w:tcBorders>
            <w:vAlign w:val="center"/>
          </w:tcPr>
          <w:p w14:paraId="0DEBE46D"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Parametry oceniane =</w:t>
            </w:r>
          </w:p>
        </w:tc>
        <w:tc>
          <w:tcPr>
            <w:tcW w:w="4592" w:type="dxa"/>
            <w:tcBorders>
              <w:top w:val="nil"/>
              <w:left w:val="nil"/>
              <w:bottom w:val="nil"/>
              <w:right w:val="nil"/>
            </w:tcBorders>
          </w:tcPr>
          <w:p w14:paraId="2DA6E9F6" w14:textId="77777777" w:rsidR="001C1FC4" w:rsidRPr="001C1FC4" w:rsidRDefault="001C1FC4" w:rsidP="001C1FC4">
            <w:pPr>
              <w:widowControl w:val="0"/>
              <w:snapToGrid w:val="0"/>
              <w:spacing w:after="120" w:line="360" w:lineRule="auto"/>
              <w:jc w:val="center"/>
              <w:rPr>
                <w:rFonts w:ascii="Georgia" w:hAnsi="Georgia" w:cs="Georgia"/>
                <w:bCs/>
                <w:color w:val="000000"/>
                <w:sz w:val="20"/>
                <w:szCs w:val="20"/>
              </w:rPr>
            </w:pPr>
            <w:r w:rsidRPr="001C1FC4">
              <w:rPr>
                <w:rFonts w:ascii="Georgia" w:hAnsi="Georgia" w:cs="Georgia"/>
                <w:bCs/>
                <w:color w:val="000000"/>
                <w:sz w:val="20"/>
                <w:szCs w:val="20"/>
              </w:rPr>
              <w:t>Liczba pkt uzyskanych</w:t>
            </w:r>
          </w:p>
        </w:tc>
        <w:tc>
          <w:tcPr>
            <w:tcW w:w="2577" w:type="dxa"/>
            <w:vMerge w:val="restart"/>
            <w:tcBorders>
              <w:top w:val="nil"/>
              <w:left w:val="nil"/>
              <w:bottom w:val="nil"/>
              <w:right w:val="nil"/>
            </w:tcBorders>
            <w:vAlign w:val="center"/>
          </w:tcPr>
          <w:p w14:paraId="776A5D54"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x 100 x 40 %</w:t>
            </w:r>
          </w:p>
        </w:tc>
      </w:tr>
      <w:tr w:rsidR="001C1FC4" w:rsidRPr="001C1FC4" w14:paraId="68DA79F1" w14:textId="77777777" w:rsidTr="00E043CA">
        <w:trPr>
          <w:cantSplit/>
          <w:trHeight w:hRule="exact" w:val="279"/>
        </w:trPr>
        <w:tc>
          <w:tcPr>
            <w:tcW w:w="1168" w:type="dxa"/>
            <w:vMerge/>
            <w:tcBorders>
              <w:top w:val="nil"/>
              <w:left w:val="nil"/>
              <w:bottom w:val="nil"/>
              <w:right w:val="nil"/>
            </w:tcBorders>
            <w:vAlign w:val="center"/>
          </w:tcPr>
          <w:p w14:paraId="691547EB" w14:textId="77777777" w:rsidR="001C1FC4" w:rsidRPr="001C1FC4" w:rsidRDefault="001C1FC4" w:rsidP="001C1FC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7075038B"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Maksymalna ilość pkt osiągnięta dla kryterium</w:t>
            </w:r>
          </w:p>
        </w:tc>
        <w:tc>
          <w:tcPr>
            <w:tcW w:w="2577" w:type="dxa"/>
            <w:vMerge/>
            <w:tcBorders>
              <w:top w:val="nil"/>
              <w:left w:val="nil"/>
              <w:bottom w:val="nil"/>
              <w:right w:val="nil"/>
            </w:tcBorders>
            <w:vAlign w:val="center"/>
          </w:tcPr>
          <w:p w14:paraId="5415F164" w14:textId="77777777" w:rsidR="001C1FC4" w:rsidRPr="001C1FC4" w:rsidRDefault="001C1FC4" w:rsidP="001C1FC4">
            <w:pPr>
              <w:snapToGrid w:val="0"/>
              <w:spacing w:line="360" w:lineRule="auto"/>
              <w:rPr>
                <w:rFonts w:ascii="Georgia" w:hAnsi="Georgia"/>
                <w:bCs/>
                <w:color w:val="000000"/>
                <w:sz w:val="20"/>
                <w:szCs w:val="20"/>
              </w:rPr>
            </w:pPr>
          </w:p>
        </w:tc>
      </w:tr>
    </w:tbl>
    <w:p w14:paraId="208512FB" w14:textId="77777777" w:rsidR="001C1FC4" w:rsidRDefault="001C1FC4"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63BB351A" w14:textId="77777777" w:rsidR="00050A52" w:rsidRPr="001C1FC4" w:rsidRDefault="00050A52"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2AFB0115" w14:textId="77777777" w:rsidR="001C1FC4" w:rsidRPr="001C1FC4" w:rsidRDefault="001C1FC4" w:rsidP="001C1FC4">
      <w:pPr>
        <w:widowControl w:val="0"/>
        <w:spacing w:line="360" w:lineRule="auto"/>
        <w:jc w:val="both"/>
        <w:rPr>
          <w:rFonts w:ascii="Georgia" w:hAnsi="Georgia"/>
          <w:bCs/>
          <w:color w:val="000000"/>
          <w:sz w:val="20"/>
          <w:szCs w:val="20"/>
        </w:rPr>
      </w:pPr>
      <w:r w:rsidRPr="001C1FC4">
        <w:rPr>
          <w:rFonts w:ascii="Georgia" w:hAnsi="Georgia"/>
          <w:bCs/>
          <w:color w:val="000000"/>
          <w:sz w:val="20"/>
          <w:szCs w:val="20"/>
        </w:rPr>
        <w:t>Ocena parametrów dodatkowych przeprowadzona zostanie przez Członków Komisji Przetargowej w oparciu o złożone oferty.</w:t>
      </w:r>
    </w:p>
    <w:p w14:paraId="7A6551FA" w14:textId="77777777" w:rsidR="001C1FC4" w:rsidRPr="001C1FC4" w:rsidRDefault="001C1FC4" w:rsidP="001C1FC4">
      <w:pPr>
        <w:widowControl w:val="0"/>
        <w:spacing w:line="360" w:lineRule="auto"/>
        <w:jc w:val="both"/>
        <w:rPr>
          <w:rFonts w:ascii="Georgia" w:hAnsi="Georgia"/>
          <w:color w:val="000000"/>
          <w:sz w:val="20"/>
          <w:szCs w:val="20"/>
        </w:rPr>
      </w:pPr>
      <w:r w:rsidRPr="001C1FC4">
        <w:rPr>
          <w:rFonts w:ascii="Georgia" w:hAnsi="Georgia"/>
          <w:color w:val="000000"/>
          <w:sz w:val="20"/>
          <w:szCs w:val="20"/>
        </w:rPr>
        <w:t>Powyższe kryterium zostanie obliczone na podstawie informacji zawartej w Załączniku nr 4 do SWZ.</w:t>
      </w:r>
    </w:p>
    <w:p w14:paraId="1C06CB60" w14:textId="77777777" w:rsidR="001C1FC4" w:rsidRPr="001C1FC4" w:rsidRDefault="001C1FC4" w:rsidP="001C1FC4">
      <w:pPr>
        <w:spacing w:line="360" w:lineRule="auto"/>
        <w:jc w:val="both"/>
        <w:rPr>
          <w:rFonts w:ascii="Georgia" w:hAnsi="Georgia"/>
          <w:sz w:val="20"/>
          <w:szCs w:val="20"/>
        </w:rPr>
      </w:pPr>
      <w:r w:rsidRPr="001C1FC4">
        <w:rPr>
          <w:rFonts w:ascii="Georgia" w:hAnsi="Georgia"/>
          <w:sz w:val="20"/>
          <w:szCs w:val="20"/>
        </w:rPr>
        <w:t>W zakresie kryterium</w:t>
      </w:r>
      <w:r w:rsidRPr="001C1FC4">
        <w:rPr>
          <w:rFonts w:ascii="Georgia" w:hAnsi="Georgia" w:cs="Georgia"/>
          <w:sz w:val="20"/>
          <w:szCs w:val="20"/>
        </w:rPr>
        <w:t xml:space="preserve"> p</w:t>
      </w:r>
      <w:r w:rsidRPr="001C1FC4">
        <w:rPr>
          <w:rFonts w:ascii="Georgia" w:hAnsi="Georgia"/>
          <w:sz w:val="20"/>
          <w:szCs w:val="20"/>
        </w:rPr>
        <w:t xml:space="preserve">arametry dodatkowe przedmiotu zamówienia oferta może uzyskać maksymalnie </w:t>
      </w:r>
      <w:r w:rsidRPr="001C1FC4">
        <w:rPr>
          <w:rFonts w:ascii="Georgia" w:hAnsi="Georgia"/>
          <w:sz w:val="20"/>
          <w:szCs w:val="20"/>
        </w:rPr>
        <w:br/>
        <w:t xml:space="preserve">40 punktów. </w:t>
      </w:r>
    </w:p>
    <w:p w14:paraId="4BB4D68D" w14:textId="77777777" w:rsidR="001C1FC4" w:rsidRPr="001C1FC4" w:rsidRDefault="001C1FC4" w:rsidP="001C1FC4">
      <w:pPr>
        <w:widowControl w:val="0"/>
        <w:spacing w:line="360" w:lineRule="auto"/>
        <w:jc w:val="both"/>
        <w:rPr>
          <w:rFonts w:ascii="Georgia" w:hAnsi="Georgia"/>
          <w:color w:val="000000"/>
          <w:sz w:val="20"/>
          <w:szCs w:val="20"/>
        </w:rPr>
      </w:pPr>
      <w:r w:rsidRPr="001C1FC4">
        <w:rPr>
          <w:rFonts w:ascii="Georgia" w:hAnsi="Georgia"/>
          <w:color w:val="000000"/>
          <w:sz w:val="20"/>
          <w:szCs w:val="20"/>
        </w:rPr>
        <w:t>Zamawiający będzie przyznawał punkty Wykonawcy wg kryterium „Parametry oceniane” w sposób następujący:</w:t>
      </w:r>
    </w:p>
    <w:p w14:paraId="01C85E1B" w14:textId="77777777" w:rsidR="00050A52" w:rsidRPr="001C1FC4" w:rsidRDefault="00050A52" w:rsidP="001C1FC4">
      <w:pPr>
        <w:widowControl w:val="0"/>
        <w:tabs>
          <w:tab w:val="left" w:pos="0"/>
        </w:tabs>
        <w:autoSpaceDN w:val="0"/>
        <w:spacing w:line="360" w:lineRule="auto"/>
        <w:jc w:val="both"/>
        <w:textAlignment w:val="auto"/>
        <w:rPr>
          <w:rFonts w:ascii="Georgia" w:hAnsi="Georgia"/>
          <w:bCs/>
          <w:color w:val="000000"/>
          <w:kern w:val="3"/>
          <w:sz w:val="20"/>
          <w:szCs w:val="20"/>
        </w:rPr>
      </w:pPr>
    </w:p>
    <w:p w14:paraId="1CE020CA" w14:textId="487C18C3" w:rsidR="001C1FC4" w:rsidRDefault="001C1FC4" w:rsidP="002A3A20">
      <w:pPr>
        <w:tabs>
          <w:tab w:val="left" w:pos="3270"/>
        </w:tabs>
        <w:spacing w:line="360" w:lineRule="auto"/>
        <w:rPr>
          <w:rFonts w:ascii="Georgia" w:hAnsi="Georgia"/>
          <w:b/>
          <w:bCs/>
          <w:sz w:val="20"/>
          <w:szCs w:val="20"/>
        </w:rPr>
      </w:pPr>
      <w:r>
        <w:rPr>
          <w:rFonts w:ascii="Georgia" w:hAnsi="Georgia"/>
          <w:b/>
          <w:bCs/>
          <w:sz w:val="20"/>
          <w:szCs w:val="20"/>
        </w:rPr>
        <w:t>Opis wybranego kryterium:</w:t>
      </w:r>
      <w:r w:rsidR="002A3A20">
        <w:rPr>
          <w:rFonts w:ascii="Georgia" w:hAnsi="Georgia"/>
          <w:b/>
          <w:bCs/>
          <w:sz w:val="20"/>
          <w:szCs w:val="20"/>
        </w:rPr>
        <w:tab/>
      </w:r>
    </w:p>
    <w:p w14:paraId="268D2F08" w14:textId="77777777" w:rsidR="002A3A20" w:rsidRDefault="002A3A20" w:rsidP="002A3A20">
      <w:pPr>
        <w:tabs>
          <w:tab w:val="left" w:pos="3270"/>
        </w:tabs>
        <w:spacing w:line="360" w:lineRule="auto"/>
        <w:rPr>
          <w:rFonts w:ascii="Georgia" w:hAnsi="Georgia"/>
          <w:b/>
          <w:bCs/>
          <w:sz w:val="20"/>
          <w:szCs w:val="20"/>
        </w:rPr>
      </w:pPr>
    </w:p>
    <w:p w14:paraId="36D9CB0F" w14:textId="77777777" w:rsidR="002A3A20" w:rsidRPr="002A3A20" w:rsidRDefault="002A3A20" w:rsidP="002A3A20">
      <w:pPr>
        <w:widowControl w:val="0"/>
        <w:spacing w:after="120" w:line="360" w:lineRule="auto"/>
        <w:jc w:val="both"/>
        <w:rPr>
          <w:rFonts w:ascii="Georgia" w:hAnsi="Georgia" w:cs="Georgia"/>
          <w:bCs/>
          <w:color w:val="000000"/>
          <w:sz w:val="20"/>
          <w:szCs w:val="20"/>
          <w:lang w:val="en-US"/>
        </w:rPr>
      </w:pPr>
    </w:p>
    <w:p w14:paraId="5C4FCE52" w14:textId="322328DC" w:rsidR="002A3A20" w:rsidRPr="002A3A20" w:rsidRDefault="002A3A20" w:rsidP="002A3A20">
      <w:pPr>
        <w:widowControl w:val="0"/>
        <w:spacing w:after="120" w:line="360" w:lineRule="auto"/>
        <w:jc w:val="both"/>
        <w:rPr>
          <w:rFonts w:ascii="Georgia" w:hAnsi="Georgia" w:cs="Georgia"/>
          <w:bCs/>
          <w:color w:val="000000"/>
          <w:sz w:val="20"/>
          <w:szCs w:val="20"/>
          <w:lang w:val="en-US"/>
        </w:rPr>
      </w:pPr>
      <w:bookmarkStart w:id="48" w:name="_Hlk176329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2A3A20" w:rsidRPr="002A3A20" w14:paraId="4A39C509" w14:textId="77777777" w:rsidTr="003D3928">
        <w:tc>
          <w:tcPr>
            <w:tcW w:w="674" w:type="dxa"/>
            <w:shd w:val="clear" w:color="auto" w:fill="auto"/>
          </w:tcPr>
          <w:p w14:paraId="7CAB11C0" w14:textId="77777777" w:rsidR="002A3A20" w:rsidRPr="002A3A20" w:rsidRDefault="002A3A20" w:rsidP="002A3A20">
            <w:pPr>
              <w:widowControl w:val="0"/>
              <w:spacing w:line="240" w:lineRule="auto"/>
              <w:jc w:val="both"/>
              <w:rPr>
                <w:rFonts w:ascii="Georgia" w:eastAsia="Calibri" w:hAnsi="Georgia" w:cs="Georgia"/>
                <w:b/>
                <w:color w:val="000000"/>
                <w:sz w:val="20"/>
                <w:szCs w:val="20"/>
              </w:rPr>
            </w:pPr>
            <w:r w:rsidRPr="002A3A20">
              <w:rPr>
                <w:rFonts w:ascii="Georgia" w:eastAsia="Calibri" w:hAnsi="Georgia" w:cs="Georgia"/>
                <w:b/>
                <w:color w:val="000000"/>
                <w:sz w:val="20"/>
                <w:szCs w:val="20"/>
              </w:rPr>
              <w:t>L.p.</w:t>
            </w:r>
          </w:p>
        </w:tc>
        <w:tc>
          <w:tcPr>
            <w:tcW w:w="5275" w:type="dxa"/>
            <w:shd w:val="clear" w:color="auto" w:fill="auto"/>
          </w:tcPr>
          <w:p w14:paraId="49D4FD84" w14:textId="77777777" w:rsidR="002A3A20" w:rsidRPr="002A3A20" w:rsidRDefault="002A3A20" w:rsidP="002A3A20">
            <w:pPr>
              <w:widowControl w:val="0"/>
              <w:spacing w:line="240" w:lineRule="auto"/>
              <w:jc w:val="both"/>
              <w:rPr>
                <w:rFonts w:ascii="Georgia" w:eastAsia="Calibri" w:hAnsi="Georgia" w:cs="Georgia"/>
                <w:b/>
                <w:color w:val="000000"/>
                <w:sz w:val="20"/>
                <w:szCs w:val="20"/>
              </w:rPr>
            </w:pPr>
            <w:r w:rsidRPr="002A3A20">
              <w:rPr>
                <w:rFonts w:ascii="Georgia" w:eastAsia="Calibri" w:hAnsi="Georgia" w:cs="Georgia"/>
                <w:b/>
                <w:color w:val="000000"/>
                <w:sz w:val="20"/>
                <w:szCs w:val="20"/>
              </w:rPr>
              <w:t>Parametry oceniane</w:t>
            </w:r>
          </w:p>
        </w:tc>
        <w:tc>
          <w:tcPr>
            <w:tcW w:w="4245" w:type="dxa"/>
            <w:shd w:val="clear" w:color="auto" w:fill="auto"/>
          </w:tcPr>
          <w:p w14:paraId="0B0E9A15" w14:textId="77777777" w:rsidR="002A3A20" w:rsidRPr="002A3A20" w:rsidRDefault="002A3A20" w:rsidP="002A3A20">
            <w:pPr>
              <w:widowControl w:val="0"/>
              <w:spacing w:line="240" w:lineRule="auto"/>
              <w:jc w:val="both"/>
              <w:rPr>
                <w:rFonts w:ascii="Georgia" w:eastAsia="Calibri" w:hAnsi="Georgia" w:cs="Georgia"/>
                <w:b/>
                <w:color w:val="000000"/>
                <w:sz w:val="20"/>
                <w:szCs w:val="20"/>
                <w:lang w:val="en-US"/>
              </w:rPr>
            </w:pPr>
            <w:proofErr w:type="spellStart"/>
            <w:r w:rsidRPr="002A3A20">
              <w:rPr>
                <w:rFonts w:ascii="Georgia" w:eastAsia="Calibri" w:hAnsi="Georgia" w:cs="Georgia"/>
                <w:b/>
                <w:color w:val="000000"/>
                <w:sz w:val="20"/>
                <w:szCs w:val="20"/>
                <w:lang w:val="en-US"/>
              </w:rPr>
              <w:t>Punktacja</w:t>
            </w:r>
            <w:proofErr w:type="spellEnd"/>
          </w:p>
        </w:tc>
      </w:tr>
      <w:tr w:rsidR="002A3A20" w:rsidRPr="002A3A20" w14:paraId="05068574" w14:textId="77777777" w:rsidTr="003D3928">
        <w:tc>
          <w:tcPr>
            <w:tcW w:w="674" w:type="dxa"/>
            <w:shd w:val="clear" w:color="auto" w:fill="auto"/>
          </w:tcPr>
          <w:p w14:paraId="2548C6F5"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1.</w:t>
            </w:r>
          </w:p>
        </w:tc>
        <w:tc>
          <w:tcPr>
            <w:tcW w:w="5275" w:type="dxa"/>
            <w:shd w:val="clear" w:color="auto" w:fill="auto"/>
          </w:tcPr>
          <w:p w14:paraId="740572ED" w14:textId="33A3E818" w:rsidR="002A3A20" w:rsidRPr="002A3A20" w:rsidRDefault="002A3A20" w:rsidP="002A3A20">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2A3A20">
              <w:rPr>
                <w:rFonts w:ascii="Georgia" w:hAnsi="Georgia"/>
                <w:bCs/>
                <w:sz w:val="18"/>
                <w:szCs w:val="18"/>
              </w:rPr>
              <w:t xml:space="preserve">Brak dodatkowych odczynników do wywoływania reakcji barwnych </w:t>
            </w:r>
            <w:r w:rsidRPr="008C4929">
              <w:rPr>
                <w:rFonts w:ascii="Georgia" w:hAnsi="Georgia"/>
                <w:bCs/>
                <w:sz w:val="18"/>
                <w:szCs w:val="18"/>
              </w:rPr>
              <w:t xml:space="preserve">– dotyczy analizatora do automatycznej </w:t>
            </w:r>
            <w:proofErr w:type="spellStart"/>
            <w:r w:rsidRPr="008C4929">
              <w:rPr>
                <w:rFonts w:ascii="Georgia" w:hAnsi="Georgia"/>
                <w:bCs/>
                <w:sz w:val="18"/>
                <w:szCs w:val="18"/>
              </w:rPr>
              <w:t>identyfiakcji</w:t>
            </w:r>
            <w:proofErr w:type="spellEnd"/>
            <w:r w:rsidRPr="008C4929">
              <w:rPr>
                <w:rFonts w:ascii="Georgia" w:hAnsi="Georgia"/>
                <w:bCs/>
                <w:sz w:val="18"/>
                <w:szCs w:val="18"/>
              </w:rPr>
              <w:t xml:space="preserve"> i oce</w:t>
            </w:r>
            <w:r w:rsidR="00186334" w:rsidRPr="008C4929">
              <w:rPr>
                <w:rFonts w:ascii="Georgia" w:hAnsi="Georgia"/>
                <w:bCs/>
                <w:sz w:val="18"/>
                <w:szCs w:val="18"/>
              </w:rPr>
              <w:t>n</w:t>
            </w:r>
            <w:r w:rsidRPr="008C4929">
              <w:rPr>
                <w:rFonts w:ascii="Georgia" w:hAnsi="Georgia"/>
                <w:bCs/>
                <w:sz w:val="18"/>
                <w:szCs w:val="18"/>
              </w:rPr>
              <w:t>y lekowrażliwości</w:t>
            </w:r>
          </w:p>
        </w:tc>
        <w:tc>
          <w:tcPr>
            <w:tcW w:w="4245" w:type="dxa"/>
            <w:shd w:val="clear" w:color="auto" w:fill="auto"/>
          </w:tcPr>
          <w:p w14:paraId="1016EAB5"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5A36D7ED" w14:textId="77777777" w:rsidR="002A3A20" w:rsidRPr="002A3A20" w:rsidRDefault="002A3A20" w:rsidP="002A3A20">
            <w:pPr>
              <w:suppressAutoHyphens w:val="0"/>
              <w:autoSpaceDE w:val="0"/>
              <w:autoSpaceDN w:val="0"/>
              <w:adjustRightInd w:val="0"/>
              <w:spacing w:line="240" w:lineRule="auto"/>
              <w:jc w:val="center"/>
              <w:textAlignment w:val="auto"/>
              <w:rPr>
                <w:rFonts w:ascii="Georgia" w:eastAsiaTheme="minorHAnsi" w:hAnsi="Georgia" w:cs="Georgia"/>
                <w:bCs/>
                <w:kern w:val="0"/>
                <w:sz w:val="18"/>
                <w:szCs w:val="18"/>
                <w:lang w:eastAsia="en-US"/>
              </w:rPr>
            </w:pPr>
            <w:r w:rsidRPr="002A3A20">
              <w:rPr>
                <w:rFonts w:ascii="Georgia" w:hAnsi="Georgia"/>
                <w:bCs/>
                <w:sz w:val="18"/>
                <w:szCs w:val="18"/>
              </w:rPr>
              <w:t>Nie –  0 pkt</w:t>
            </w:r>
          </w:p>
        </w:tc>
      </w:tr>
      <w:tr w:rsidR="002A3A20" w:rsidRPr="002A3A20" w14:paraId="22FFD092" w14:textId="77777777" w:rsidTr="003D3928">
        <w:tc>
          <w:tcPr>
            <w:tcW w:w="674" w:type="dxa"/>
            <w:shd w:val="clear" w:color="auto" w:fill="auto"/>
          </w:tcPr>
          <w:p w14:paraId="663A6B43"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2.</w:t>
            </w:r>
          </w:p>
        </w:tc>
        <w:tc>
          <w:tcPr>
            <w:tcW w:w="5275" w:type="dxa"/>
            <w:shd w:val="clear" w:color="auto" w:fill="auto"/>
          </w:tcPr>
          <w:p w14:paraId="6A31C50D" w14:textId="6DCFCF5C" w:rsidR="002A3A20" w:rsidRPr="002A3A20" w:rsidRDefault="002A3A20" w:rsidP="002A3A20">
            <w:pPr>
              <w:widowControl w:val="0"/>
              <w:spacing w:line="240" w:lineRule="auto"/>
              <w:rPr>
                <w:rFonts w:ascii="Georgia" w:eastAsia="Calibri" w:hAnsi="Georgia" w:cs="Arial"/>
                <w:bCs/>
                <w:sz w:val="18"/>
                <w:szCs w:val="18"/>
              </w:rPr>
            </w:pPr>
            <w:r w:rsidRPr="002A3A20">
              <w:rPr>
                <w:rFonts w:ascii="Georgia" w:hAnsi="Georgia" w:cs="Arial"/>
                <w:bCs/>
                <w:sz w:val="18"/>
                <w:szCs w:val="18"/>
                <w:lang w:val="en-US"/>
              </w:rPr>
              <w:t xml:space="preserve">W przypadku analizatora do </w:t>
            </w:r>
            <w:proofErr w:type="spellStart"/>
            <w:r w:rsidRPr="002A3A20">
              <w:rPr>
                <w:rFonts w:ascii="Georgia" w:hAnsi="Georgia" w:cs="Arial"/>
                <w:bCs/>
                <w:sz w:val="18"/>
                <w:szCs w:val="18"/>
                <w:lang w:val="en-US"/>
              </w:rPr>
              <w:t>identyfikacji</w:t>
            </w:r>
            <w:proofErr w:type="spellEnd"/>
            <w:r w:rsidRPr="002A3A20">
              <w:rPr>
                <w:rFonts w:ascii="Georgia" w:hAnsi="Georgia" w:cs="Arial"/>
                <w:bCs/>
                <w:sz w:val="18"/>
                <w:szCs w:val="18"/>
                <w:lang w:val="en-US"/>
              </w:rPr>
              <w:t xml:space="preserve"> i </w:t>
            </w:r>
            <w:proofErr w:type="spellStart"/>
            <w:r w:rsidRPr="002A3A20">
              <w:rPr>
                <w:rFonts w:ascii="Georgia" w:hAnsi="Georgia" w:cs="Arial"/>
                <w:bCs/>
                <w:sz w:val="18"/>
                <w:szCs w:val="18"/>
                <w:lang w:val="en-US"/>
              </w:rPr>
              <w:t>oznaczania</w:t>
            </w:r>
            <w:proofErr w:type="spellEnd"/>
            <w:r w:rsidRPr="002A3A20">
              <w:rPr>
                <w:rFonts w:ascii="Georgia" w:hAnsi="Georgia" w:cs="Arial"/>
                <w:bCs/>
                <w:sz w:val="18"/>
                <w:szCs w:val="18"/>
                <w:lang w:val="en-US"/>
              </w:rPr>
              <w:t xml:space="preserve"> lekowrażliwości masa </w:t>
            </w:r>
            <w:proofErr w:type="spellStart"/>
            <w:r w:rsidRPr="002A3A20">
              <w:rPr>
                <w:rFonts w:ascii="Georgia" w:hAnsi="Georgia" w:cs="Arial"/>
                <w:bCs/>
                <w:sz w:val="18"/>
                <w:szCs w:val="18"/>
                <w:lang w:val="en-US"/>
              </w:rPr>
              <w:t>odpadów</w:t>
            </w:r>
            <w:proofErr w:type="spellEnd"/>
            <w:r w:rsidRPr="002A3A20">
              <w:rPr>
                <w:rFonts w:ascii="Georgia" w:hAnsi="Georgia" w:cs="Arial"/>
                <w:bCs/>
                <w:sz w:val="18"/>
                <w:szCs w:val="18"/>
                <w:lang w:val="en-US"/>
              </w:rPr>
              <w:t xml:space="preserve"> nie większa niż </w:t>
            </w:r>
            <w:r w:rsidRPr="00186334">
              <w:rPr>
                <w:rFonts w:ascii="Georgia" w:hAnsi="Georgia" w:cs="Arial"/>
                <w:bCs/>
                <w:sz w:val="18"/>
                <w:szCs w:val="18"/>
                <w:lang w:val="en-US"/>
              </w:rPr>
              <w:t>3</w:t>
            </w:r>
            <w:r w:rsidRPr="002A3A20">
              <w:rPr>
                <w:rFonts w:ascii="Georgia" w:hAnsi="Georgia" w:cs="Arial"/>
                <w:bCs/>
                <w:sz w:val="18"/>
                <w:szCs w:val="18"/>
                <w:lang w:val="en-US"/>
              </w:rPr>
              <w:t xml:space="preserve">0 g / 1 test </w:t>
            </w:r>
            <w:proofErr w:type="spellStart"/>
            <w:r w:rsidRPr="002A3A20">
              <w:rPr>
                <w:rFonts w:ascii="Georgia" w:hAnsi="Georgia" w:cs="Arial"/>
                <w:bCs/>
                <w:sz w:val="18"/>
                <w:szCs w:val="18"/>
                <w:lang w:val="en-US"/>
              </w:rPr>
              <w:t>udokumentowana</w:t>
            </w:r>
            <w:proofErr w:type="spellEnd"/>
            <w:r w:rsidRPr="002A3A20">
              <w:rPr>
                <w:rFonts w:ascii="Georgia" w:hAnsi="Georgia" w:cs="Arial"/>
                <w:bCs/>
                <w:sz w:val="18"/>
                <w:szCs w:val="18"/>
                <w:lang w:val="en-US"/>
              </w:rPr>
              <w:t xml:space="preserve"> przez </w:t>
            </w:r>
            <w:proofErr w:type="spellStart"/>
            <w:r w:rsidRPr="002A3A20">
              <w:rPr>
                <w:rFonts w:ascii="Georgia" w:hAnsi="Georgia" w:cs="Arial"/>
                <w:bCs/>
                <w:sz w:val="18"/>
                <w:szCs w:val="18"/>
                <w:lang w:val="en-US"/>
              </w:rPr>
              <w:t>oferenta</w:t>
            </w:r>
            <w:proofErr w:type="spellEnd"/>
            <w:r w:rsidRPr="002A3A20">
              <w:rPr>
                <w:rFonts w:ascii="Georgia" w:hAnsi="Georgia" w:cs="Arial"/>
                <w:bCs/>
                <w:sz w:val="18"/>
                <w:szCs w:val="18"/>
                <w:lang w:val="en-US"/>
              </w:rPr>
              <w:t xml:space="preserve"> </w:t>
            </w:r>
            <w:r w:rsidRPr="002A3A20">
              <w:rPr>
                <w:rFonts w:ascii="Georgia" w:hAnsi="Georgia" w:cs="Arial"/>
                <w:b/>
                <w:sz w:val="18"/>
                <w:szCs w:val="18"/>
                <w:lang w:val="en-US"/>
              </w:rPr>
              <w:t xml:space="preserve">(kryterium </w:t>
            </w:r>
            <w:proofErr w:type="spellStart"/>
            <w:r w:rsidRPr="002A3A20">
              <w:rPr>
                <w:rFonts w:ascii="Georgia" w:hAnsi="Georgia" w:cs="Arial"/>
                <w:b/>
                <w:sz w:val="18"/>
                <w:szCs w:val="18"/>
                <w:lang w:val="en-US"/>
              </w:rPr>
              <w:t>środowiskowe</w:t>
            </w:r>
            <w:proofErr w:type="spellEnd"/>
            <w:r w:rsidRPr="002A3A20">
              <w:rPr>
                <w:rFonts w:ascii="Georgia" w:hAnsi="Georgia" w:cs="Arial"/>
                <w:bCs/>
                <w:sz w:val="18"/>
                <w:szCs w:val="18"/>
                <w:lang w:val="en-US"/>
              </w:rPr>
              <w:t xml:space="preserve"> – </w:t>
            </w:r>
            <w:proofErr w:type="spellStart"/>
            <w:r w:rsidRPr="002A3A20">
              <w:rPr>
                <w:rFonts w:ascii="Georgia" w:hAnsi="Georgia" w:cs="Arial"/>
                <w:bCs/>
                <w:sz w:val="18"/>
                <w:szCs w:val="18"/>
                <w:lang w:val="en-US"/>
              </w:rPr>
              <w:t>minimalizacja</w:t>
            </w:r>
            <w:proofErr w:type="spellEnd"/>
            <w:r w:rsidRPr="002A3A20">
              <w:rPr>
                <w:rFonts w:ascii="Georgia" w:hAnsi="Georgia" w:cs="Arial"/>
                <w:bCs/>
                <w:sz w:val="18"/>
                <w:szCs w:val="18"/>
                <w:lang w:val="en-US"/>
              </w:rPr>
              <w:t xml:space="preserve"> kosztów utylizacji </w:t>
            </w:r>
            <w:proofErr w:type="spellStart"/>
            <w:r w:rsidRPr="002A3A20">
              <w:rPr>
                <w:rFonts w:ascii="Georgia" w:hAnsi="Georgia" w:cs="Arial"/>
                <w:bCs/>
                <w:sz w:val="18"/>
                <w:szCs w:val="18"/>
                <w:lang w:val="en-US"/>
              </w:rPr>
              <w:t>odpadów</w:t>
            </w:r>
            <w:proofErr w:type="spellEnd"/>
            <w:r w:rsidRPr="002A3A20">
              <w:rPr>
                <w:rFonts w:ascii="Georgia" w:hAnsi="Georgia" w:cs="Arial"/>
                <w:bCs/>
                <w:sz w:val="18"/>
                <w:szCs w:val="18"/>
                <w:lang w:val="en-US"/>
              </w:rPr>
              <w:t>)</w:t>
            </w:r>
          </w:p>
        </w:tc>
        <w:tc>
          <w:tcPr>
            <w:tcW w:w="4245" w:type="dxa"/>
            <w:shd w:val="clear" w:color="auto" w:fill="auto"/>
          </w:tcPr>
          <w:p w14:paraId="12616A27"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3E321942" w14:textId="77777777" w:rsidR="002A3A20" w:rsidRPr="002A3A20" w:rsidRDefault="002A3A20" w:rsidP="002A3A20">
            <w:pPr>
              <w:widowControl w:val="0"/>
              <w:spacing w:line="240" w:lineRule="auto"/>
              <w:jc w:val="center"/>
              <w:rPr>
                <w:rFonts w:ascii="Georgia" w:eastAsia="Calibri" w:hAnsi="Georgia" w:cs="Georgia"/>
                <w:bCs/>
                <w:color w:val="000000"/>
                <w:sz w:val="18"/>
                <w:szCs w:val="18"/>
                <w:lang w:val="en-US"/>
              </w:rPr>
            </w:pPr>
            <w:r w:rsidRPr="002A3A20">
              <w:rPr>
                <w:rFonts w:ascii="Georgia" w:hAnsi="Georgia"/>
                <w:bCs/>
                <w:color w:val="000000"/>
                <w:sz w:val="18"/>
                <w:szCs w:val="18"/>
                <w:lang w:val="en-US"/>
              </w:rPr>
              <w:t>Nie –  0 pkt</w:t>
            </w:r>
          </w:p>
        </w:tc>
      </w:tr>
      <w:tr w:rsidR="002A3A20" w:rsidRPr="002A3A20" w14:paraId="0215C54E" w14:textId="77777777" w:rsidTr="003D3928">
        <w:tc>
          <w:tcPr>
            <w:tcW w:w="674" w:type="dxa"/>
            <w:shd w:val="clear" w:color="auto" w:fill="auto"/>
          </w:tcPr>
          <w:p w14:paraId="4AF1317A"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3.</w:t>
            </w:r>
          </w:p>
        </w:tc>
        <w:tc>
          <w:tcPr>
            <w:tcW w:w="5275" w:type="dxa"/>
            <w:shd w:val="clear" w:color="auto" w:fill="auto"/>
          </w:tcPr>
          <w:p w14:paraId="2203F741" w14:textId="1552C5B8" w:rsidR="002A3A20" w:rsidRPr="002A3A20" w:rsidRDefault="002A3A20" w:rsidP="002A3A20">
            <w:pPr>
              <w:widowControl w:val="0"/>
              <w:spacing w:line="240" w:lineRule="auto"/>
              <w:rPr>
                <w:rFonts w:ascii="Georgia" w:hAnsi="Georgia"/>
                <w:bCs/>
                <w:sz w:val="18"/>
                <w:szCs w:val="18"/>
                <w:lang w:val="en-US"/>
              </w:rPr>
            </w:pPr>
            <w:proofErr w:type="spellStart"/>
            <w:r w:rsidRPr="002A3A20">
              <w:rPr>
                <w:rFonts w:ascii="Georgia" w:hAnsi="Georgia"/>
                <w:bCs/>
                <w:sz w:val="18"/>
                <w:szCs w:val="18"/>
                <w:lang w:val="en-US"/>
              </w:rPr>
              <w:t>Hodowla</w:t>
            </w:r>
            <w:proofErr w:type="spellEnd"/>
            <w:r w:rsidRPr="002A3A20">
              <w:rPr>
                <w:rFonts w:ascii="Georgia" w:hAnsi="Georgia"/>
                <w:bCs/>
                <w:sz w:val="18"/>
                <w:szCs w:val="18"/>
                <w:lang w:val="en-US"/>
              </w:rPr>
              <w:t xml:space="preserve"> </w:t>
            </w:r>
            <w:proofErr w:type="spellStart"/>
            <w:r w:rsidRPr="002A3A20">
              <w:rPr>
                <w:rFonts w:ascii="Georgia" w:hAnsi="Georgia"/>
                <w:bCs/>
                <w:sz w:val="18"/>
                <w:szCs w:val="18"/>
                <w:lang w:val="en-US"/>
              </w:rPr>
              <w:t>bakterii</w:t>
            </w:r>
            <w:proofErr w:type="spellEnd"/>
            <w:r w:rsidRPr="002A3A20">
              <w:rPr>
                <w:rFonts w:ascii="Georgia" w:hAnsi="Georgia"/>
                <w:bCs/>
                <w:sz w:val="18"/>
                <w:szCs w:val="18"/>
                <w:lang w:val="en-US"/>
              </w:rPr>
              <w:t xml:space="preserve"> i </w:t>
            </w:r>
            <w:proofErr w:type="spellStart"/>
            <w:r w:rsidRPr="002A3A20">
              <w:rPr>
                <w:rFonts w:ascii="Georgia" w:hAnsi="Georgia"/>
                <w:bCs/>
                <w:sz w:val="18"/>
                <w:szCs w:val="18"/>
                <w:lang w:val="en-US"/>
              </w:rPr>
              <w:t>grzybów</w:t>
            </w:r>
            <w:proofErr w:type="spellEnd"/>
            <w:r w:rsidRPr="002A3A20">
              <w:rPr>
                <w:rFonts w:ascii="Georgia" w:hAnsi="Georgia"/>
                <w:bCs/>
                <w:sz w:val="18"/>
                <w:szCs w:val="18"/>
                <w:lang w:val="en-US"/>
              </w:rPr>
              <w:t xml:space="preserve"> z krwi lub </w:t>
            </w:r>
            <w:proofErr w:type="spellStart"/>
            <w:r w:rsidRPr="002A3A20">
              <w:rPr>
                <w:rFonts w:ascii="Georgia" w:hAnsi="Georgia"/>
                <w:bCs/>
                <w:sz w:val="18"/>
                <w:szCs w:val="18"/>
                <w:lang w:val="en-US"/>
              </w:rPr>
              <w:t>płynów</w:t>
            </w:r>
            <w:proofErr w:type="spellEnd"/>
            <w:r w:rsidRPr="002A3A20">
              <w:rPr>
                <w:rFonts w:ascii="Georgia" w:hAnsi="Georgia"/>
                <w:bCs/>
                <w:sz w:val="18"/>
                <w:szCs w:val="18"/>
                <w:lang w:val="en-US"/>
              </w:rPr>
              <w:t xml:space="preserve"> </w:t>
            </w:r>
            <w:proofErr w:type="spellStart"/>
            <w:r w:rsidRPr="002A3A20">
              <w:rPr>
                <w:rFonts w:ascii="Georgia" w:hAnsi="Georgia"/>
                <w:bCs/>
                <w:sz w:val="18"/>
                <w:szCs w:val="18"/>
                <w:lang w:val="en-US"/>
              </w:rPr>
              <w:t>ustrojowych</w:t>
            </w:r>
            <w:proofErr w:type="spellEnd"/>
            <w:r w:rsidRPr="002A3A20">
              <w:rPr>
                <w:rFonts w:ascii="Georgia" w:hAnsi="Georgia"/>
                <w:bCs/>
                <w:sz w:val="18"/>
                <w:szCs w:val="18"/>
                <w:lang w:val="en-US"/>
              </w:rPr>
              <w:t xml:space="preserve"> w tym </w:t>
            </w:r>
            <w:proofErr w:type="spellStart"/>
            <w:r w:rsidRPr="002A3A20">
              <w:rPr>
                <w:rFonts w:ascii="Georgia" w:hAnsi="Georgia"/>
                <w:bCs/>
                <w:sz w:val="18"/>
                <w:szCs w:val="18"/>
                <w:lang w:val="en-US"/>
              </w:rPr>
              <w:t>samym</w:t>
            </w:r>
            <w:proofErr w:type="spellEnd"/>
            <w:r w:rsidRPr="002A3A20">
              <w:rPr>
                <w:rFonts w:ascii="Georgia" w:hAnsi="Georgia"/>
                <w:bCs/>
                <w:sz w:val="18"/>
                <w:szCs w:val="18"/>
                <w:lang w:val="en-US"/>
              </w:rPr>
              <w:t xml:space="preserve"> </w:t>
            </w:r>
            <w:proofErr w:type="spellStart"/>
            <w:r w:rsidRPr="002A3A20">
              <w:rPr>
                <w:rFonts w:ascii="Georgia" w:hAnsi="Georgia"/>
                <w:bCs/>
                <w:sz w:val="18"/>
                <w:szCs w:val="18"/>
                <w:lang w:val="en-US"/>
              </w:rPr>
              <w:t>podłożu</w:t>
            </w:r>
            <w:proofErr w:type="spellEnd"/>
          </w:p>
        </w:tc>
        <w:tc>
          <w:tcPr>
            <w:tcW w:w="4245" w:type="dxa"/>
            <w:shd w:val="clear" w:color="auto" w:fill="auto"/>
          </w:tcPr>
          <w:p w14:paraId="0D313B9A"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34C84542"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kern w:val="3"/>
                <w:sz w:val="18"/>
                <w:szCs w:val="18"/>
                <w:lang w:eastAsia="pl-PL"/>
              </w:rPr>
              <w:t>Nie –  0 pkt</w:t>
            </w:r>
          </w:p>
        </w:tc>
      </w:tr>
      <w:tr w:rsidR="002A3A20" w:rsidRPr="002A3A20" w14:paraId="4631B3CF" w14:textId="77777777" w:rsidTr="003D3928">
        <w:tc>
          <w:tcPr>
            <w:tcW w:w="674" w:type="dxa"/>
            <w:shd w:val="clear" w:color="auto" w:fill="auto"/>
          </w:tcPr>
          <w:p w14:paraId="183EEA06"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4.</w:t>
            </w:r>
          </w:p>
        </w:tc>
        <w:tc>
          <w:tcPr>
            <w:tcW w:w="5275" w:type="dxa"/>
            <w:shd w:val="clear" w:color="auto" w:fill="auto"/>
          </w:tcPr>
          <w:p w14:paraId="40A4B3DC" w14:textId="578E9E41" w:rsidR="002A3A20" w:rsidRPr="002A3A20" w:rsidRDefault="00186334" w:rsidP="002A3A20">
            <w:pPr>
              <w:widowControl w:val="0"/>
              <w:spacing w:line="240" w:lineRule="auto"/>
              <w:rPr>
                <w:rFonts w:ascii="Georgia" w:eastAsia="Calibri" w:hAnsi="Georgia" w:cs="Arial"/>
                <w:bCs/>
                <w:sz w:val="18"/>
                <w:szCs w:val="18"/>
              </w:rPr>
            </w:pPr>
            <w:r w:rsidRPr="00186334">
              <w:rPr>
                <w:rFonts w:ascii="Georgia" w:eastAsia="Calibri" w:hAnsi="Georgia" w:cs="Arial"/>
                <w:bCs/>
                <w:sz w:val="18"/>
                <w:szCs w:val="18"/>
              </w:rPr>
              <w:t xml:space="preserve">Liczba miejsc pomiarowych w aparacie do </w:t>
            </w:r>
            <w:proofErr w:type="spellStart"/>
            <w:r w:rsidRPr="00186334">
              <w:rPr>
                <w:rFonts w:ascii="Georgia" w:eastAsia="Calibri" w:hAnsi="Georgia" w:cs="Arial"/>
                <w:bCs/>
                <w:sz w:val="18"/>
                <w:szCs w:val="18"/>
              </w:rPr>
              <w:t>idenfikacji</w:t>
            </w:r>
            <w:proofErr w:type="spellEnd"/>
            <w:r w:rsidRPr="00186334">
              <w:rPr>
                <w:rFonts w:ascii="Georgia" w:eastAsia="Calibri" w:hAnsi="Georgia" w:cs="Arial"/>
                <w:bCs/>
                <w:sz w:val="18"/>
                <w:szCs w:val="18"/>
              </w:rPr>
              <w:t xml:space="preserve"> i oceny lekowrażliwości wynosi co najmniej 60 przy tych samych pozostałych szczegółowych warunkach</w:t>
            </w:r>
          </w:p>
        </w:tc>
        <w:tc>
          <w:tcPr>
            <w:tcW w:w="4245" w:type="dxa"/>
            <w:shd w:val="clear" w:color="auto" w:fill="auto"/>
          </w:tcPr>
          <w:p w14:paraId="0994DAF0"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2E9FDEC3" w14:textId="77777777" w:rsidR="002A3A20" w:rsidRPr="002A3A20" w:rsidRDefault="002A3A20" w:rsidP="002A3A20">
            <w:pPr>
              <w:widowControl w:val="0"/>
              <w:spacing w:line="240" w:lineRule="auto"/>
              <w:jc w:val="center"/>
              <w:rPr>
                <w:rFonts w:ascii="Georgia" w:eastAsia="Calibri" w:hAnsi="Georgia" w:cs="Georgia"/>
                <w:bCs/>
                <w:color w:val="000000"/>
                <w:sz w:val="18"/>
                <w:szCs w:val="18"/>
                <w:lang w:val="en-US"/>
              </w:rPr>
            </w:pPr>
            <w:r w:rsidRPr="002A3A20">
              <w:rPr>
                <w:rFonts w:ascii="Georgia" w:hAnsi="Georgia"/>
                <w:bCs/>
                <w:color w:val="000000"/>
                <w:sz w:val="18"/>
                <w:szCs w:val="18"/>
                <w:lang w:val="en-US"/>
              </w:rPr>
              <w:t>Nie –  0 pkt</w:t>
            </w:r>
          </w:p>
        </w:tc>
      </w:tr>
      <w:tr w:rsidR="002A3A20" w:rsidRPr="002A3A20" w14:paraId="2F50B92C" w14:textId="77777777" w:rsidTr="003D3928">
        <w:tc>
          <w:tcPr>
            <w:tcW w:w="674" w:type="dxa"/>
            <w:shd w:val="clear" w:color="auto" w:fill="auto"/>
          </w:tcPr>
          <w:p w14:paraId="7BCBE549"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5.</w:t>
            </w:r>
          </w:p>
        </w:tc>
        <w:tc>
          <w:tcPr>
            <w:tcW w:w="5275" w:type="dxa"/>
            <w:shd w:val="clear" w:color="auto" w:fill="auto"/>
          </w:tcPr>
          <w:p w14:paraId="58282099" w14:textId="26B5A6CE" w:rsidR="002A3A20" w:rsidRPr="002A3A20" w:rsidRDefault="00186334" w:rsidP="002A3A20">
            <w:pPr>
              <w:widowControl w:val="0"/>
              <w:spacing w:line="240" w:lineRule="auto"/>
              <w:rPr>
                <w:rFonts w:ascii="Georgia" w:hAnsi="Georgia"/>
                <w:bCs/>
                <w:sz w:val="18"/>
                <w:szCs w:val="18"/>
                <w:lang w:val="en-US"/>
              </w:rPr>
            </w:pPr>
            <w:proofErr w:type="spellStart"/>
            <w:r w:rsidRPr="00186334">
              <w:rPr>
                <w:rFonts w:ascii="Georgia" w:hAnsi="Georgia"/>
                <w:bCs/>
                <w:sz w:val="18"/>
                <w:szCs w:val="18"/>
                <w:lang w:val="en-US"/>
              </w:rPr>
              <w:t>Detekcja</w:t>
            </w:r>
            <w:proofErr w:type="spellEnd"/>
            <w:r w:rsidRPr="00186334">
              <w:rPr>
                <w:rFonts w:ascii="Georgia" w:hAnsi="Georgia"/>
                <w:bCs/>
                <w:sz w:val="18"/>
                <w:szCs w:val="18"/>
                <w:lang w:val="en-US"/>
              </w:rPr>
              <w:t xml:space="preserve"> </w:t>
            </w:r>
            <w:proofErr w:type="spellStart"/>
            <w:r w:rsidRPr="00186334">
              <w:rPr>
                <w:rFonts w:ascii="Georgia" w:hAnsi="Georgia"/>
                <w:bCs/>
                <w:sz w:val="18"/>
                <w:szCs w:val="18"/>
                <w:lang w:val="en-US"/>
              </w:rPr>
              <w:t>butelek</w:t>
            </w:r>
            <w:proofErr w:type="spellEnd"/>
            <w:r w:rsidRPr="00186334">
              <w:rPr>
                <w:rFonts w:ascii="Georgia" w:hAnsi="Georgia"/>
                <w:bCs/>
                <w:sz w:val="18"/>
                <w:szCs w:val="18"/>
                <w:lang w:val="en-US"/>
              </w:rPr>
              <w:t xml:space="preserve"> dodatnich w chwili </w:t>
            </w:r>
            <w:proofErr w:type="spellStart"/>
            <w:r w:rsidRPr="00186334">
              <w:rPr>
                <w:rFonts w:ascii="Georgia" w:hAnsi="Georgia"/>
                <w:bCs/>
                <w:sz w:val="18"/>
                <w:szCs w:val="18"/>
                <w:lang w:val="en-US"/>
              </w:rPr>
              <w:t>umieszczenia</w:t>
            </w:r>
            <w:proofErr w:type="spellEnd"/>
            <w:r w:rsidRPr="00186334">
              <w:rPr>
                <w:rFonts w:ascii="Georgia" w:hAnsi="Georgia"/>
                <w:bCs/>
                <w:sz w:val="18"/>
                <w:szCs w:val="18"/>
                <w:lang w:val="en-US"/>
              </w:rPr>
              <w:t xml:space="preserve"> w </w:t>
            </w:r>
            <w:proofErr w:type="spellStart"/>
            <w:r w:rsidRPr="00186334">
              <w:rPr>
                <w:rFonts w:ascii="Georgia" w:hAnsi="Georgia"/>
                <w:bCs/>
                <w:sz w:val="18"/>
                <w:szCs w:val="18"/>
                <w:lang w:val="en-US"/>
              </w:rPr>
              <w:t>aparacie</w:t>
            </w:r>
            <w:proofErr w:type="spellEnd"/>
          </w:p>
        </w:tc>
        <w:tc>
          <w:tcPr>
            <w:tcW w:w="4245" w:type="dxa"/>
            <w:shd w:val="clear" w:color="auto" w:fill="auto"/>
          </w:tcPr>
          <w:p w14:paraId="167769D2"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7E2367C4"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r w:rsidR="002A3A20" w:rsidRPr="002A3A20" w14:paraId="753C722C" w14:textId="77777777" w:rsidTr="003D3928">
        <w:tc>
          <w:tcPr>
            <w:tcW w:w="674" w:type="dxa"/>
            <w:shd w:val="clear" w:color="auto" w:fill="auto"/>
          </w:tcPr>
          <w:p w14:paraId="46DCA746"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6.</w:t>
            </w:r>
          </w:p>
        </w:tc>
        <w:tc>
          <w:tcPr>
            <w:tcW w:w="5275" w:type="dxa"/>
            <w:shd w:val="clear" w:color="auto" w:fill="auto"/>
          </w:tcPr>
          <w:p w14:paraId="1A09FD8D" w14:textId="3D27032C" w:rsidR="002A3A20" w:rsidRPr="002A3A20" w:rsidRDefault="00186334" w:rsidP="002A3A20">
            <w:pPr>
              <w:spacing w:line="240" w:lineRule="auto"/>
              <w:rPr>
                <w:rFonts w:ascii="Georgia" w:hAnsi="Georgia"/>
                <w:bCs/>
                <w:sz w:val="18"/>
                <w:szCs w:val="18"/>
              </w:rPr>
            </w:pPr>
            <w:r w:rsidRPr="002A3A20">
              <w:rPr>
                <w:rFonts w:ascii="Georgia" w:hAnsi="Georgia" w:cs="Calibri"/>
                <w:bCs/>
                <w:sz w:val="18"/>
                <w:szCs w:val="18"/>
              </w:rPr>
              <w:t xml:space="preserve">Możliwość równoczesnej inkubacji </w:t>
            </w:r>
            <w:r w:rsidRPr="00186334">
              <w:rPr>
                <w:rFonts w:ascii="Georgia" w:hAnsi="Georgia" w:cs="Calibri"/>
                <w:bCs/>
                <w:sz w:val="18"/>
                <w:szCs w:val="18"/>
              </w:rPr>
              <w:t>co najmniej 120</w:t>
            </w:r>
            <w:r w:rsidRPr="002A3A20">
              <w:rPr>
                <w:rFonts w:ascii="Georgia" w:hAnsi="Georgia" w:cs="Calibri"/>
                <w:bCs/>
                <w:sz w:val="18"/>
                <w:szCs w:val="18"/>
              </w:rPr>
              <w:t xml:space="preserve"> butelek</w:t>
            </w:r>
          </w:p>
        </w:tc>
        <w:tc>
          <w:tcPr>
            <w:tcW w:w="4245" w:type="dxa"/>
            <w:shd w:val="clear" w:color="auto" w:fill="auto"/>
          </w:tcPr>
          <w:p w14:paraId="0C50CAE4"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128436F1"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r w:rsidR="002A3A20" w:rsidRPr="002A3A20" w14:paraId="6660DC8E" w14:textId="77777777" w:rsidTr="003D3928">
        <w:tc>
          <w:tcPr>
            <w:tcW w:w="674" w:type="dxa"/>
            <w:shd w:val="clear" w:color="auto" w:fill="auto"/>
          </w:tcPr>
          <w:p w14:paraId="2AF4EBC9"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7.</w:t>
            </w:r>
          </w:p>
        </w:tc>
        <w:tc>
          <w:tcPr>
            <w:tcW w:w="5275" w:type="dxa"/>
            <w:shd w:val="clear" w:color="auto" w:fill="auto"/>
          </w:tcPr>
          <w:p w14:paraId="110643C8" w14:textId="1734E85D" w:rsidR="002A3A20" w:rsidRPr="002A3A20" w:rsidRDefault="00186334" w:rsidP="002A3A20">
            <w:pPr>
              <w:spacing w:line="240" w:lineRule="auto"/>
              <w:rPr>
                <w:rFonts w:ascii="Georgia" w:hAnsi="Georgia"/>
                <w:bCs/>
                <w:i/>
                <w:iCs/>
                <w:color w:val="FF0000"/>
                <w:sz w:val="18"/>
                <w:szCs w:val="18"/>
              </w:rPr>
            </w:pPr>
            <w:r w:rsidRPr="002A3A20">
              <w:rPr>
                <w:rFonts w:ascii="Georgia" w:hAnsi="Georgia"/>
                <w:bCs/>
                <w:sz w:val="18"/>
                <w:szCs w:val="18"/>
              </w:rPr>
              <w:t>Inkubator do posiewów krwi posiada walidację EUCAST do metody RAST, o jakiej mowa w najnowszej dostępnej w chwili ogłoszenie przetargu wersji dokumentu „</w:t>
            </w:r>
            <w:proofErr w:type="spellStart"/>
            <w:r w:rsidRPr="002A3A20">
              <w:rPr>
                <w:rFonts w:ascii="Georgia" w:hAnsi="Georgia"/>
                <w:bCs/>
                <w:sz w:val="18"/>
                <w:szCs w:val="18"/>
              </w:rPr>
              <w:t>Methodology</w:t>
            </w:r>
            <w:proofErr w:type="spellEnd"/>
            <w:r w:rsidRPr="002A3A20">
              <w:rPr>
                <w:rFonts w:ascii="Georgia" w:hAnsi="Georgia"/>
                <w:bCs/>
                <w:sz w:val="18"/>
                <w:szCs w:val="18"/>
              </w:rPr>
              <w:t xml:space="preserve"> – EUCAST </w:t>
            </w:r>
            <w:proofErr w:type="spellStart"/>
            <w:r w:rsidRPr="002A3A20">
              <w:rPr>
                <w:rFonts w:ascii="Georgia" w:hAnsi="Georgia"/>
                <w:bCs/>
                <w:sz w:val="18"/>
                <w:szCs w:val="18"/>
              </w:rPr>
              <w:t>rapid</w:t>
            </w:r>
            <w:proofErr w:type="spellEnd"/>
            <w:r w:rsidRPr="002A3A20">
              <w:rPr>
                <w:rFonts w:ascii="Georgia" w:hAnsi="Georgia"/>
                <w:bCs/>
                <w:sz w:val="18"/>
                <w:szCs w:val="18"/>
              </w:rPr>
              <w:t xml:space="preserve"> </w:t>
            </w:r>
            <w:proofErr w:type="spellStart"/>
            <w:r w:rsidRPr="002A3A20">
              <w:rPr>
                <w:rFonts w:ascii="Georgia" w:hAnsi="Georgia"/>
                <w:bCs/>
                <w:sz w:val="18"/>
                <w:szCs w:val="18"/>
              </w:rPr>
              <w:t>antimicrobial</w:t>
            </w:r>
            <w:proofErr w:type="spellEnd"/>
            <w:r w:rsidRPr="002A3A20">
              <w:rPr>
                <w:rFonts w:ascii="Georgia" w:hAnsi="Georgia"/>
                <w:bCs/>
                <w:sz w:val="18"/>
                <w:szCs w:val="18"/>
              </w:rPr>
              <w:t xml:space="preserve"> </w:t>
            </w:r>
            <w:proofErr w:type="spellStart"/>
            <w:r w:rsidRPr="002A3A20">
              <w:rPr>
                <w:rFonts w:ascii="Georgia" w:hAnsi="Georgia"/>
                <w:bCs/>
                <w:sz w:val="18"/>
                <w:szCs w:val="18"/>
              </w:rPr>
              <w:t>susceptibility</w:t>
            </w:r>
            <w:proofErr w:type="spellEnd"/>
            <w:r w:rsidRPr="002A3A20">
              <w:rPr>
                <w:rFonts w:ascii="Georgia" w:hAnsi="Georgia"/>
                <w:bCs/>
                <w:sz w:val="18"/>
                <w:szCs w:val="18"/>
              </w:rPr>
              <w:t xml:space="preserve"> </w:t>
            </w:r>
            <w:proofErr w:type="spellStart"/>
            <w:r w:rsidRPr="002A3A20">
              <w:rPr>
                <w:rFonts w:ascii="Georgia" w:hAnsi="Georgia"/>
                <w:bCs/>
                <w:sz w:val="18"/>
                <w:szCs w:val="18"/>
              </w:rPr>
              <w:t>testing</w:t>
            </w:r>
            <w:proofErr w:type="spellEnd"/>
            <w:r w:rsidRPr="002A3A20">
              <w:rPr>
                <w:rFonts w:ascii="Georgia" w:hAnsi="Georgia"/>
                <w:bCs/>
                <w:sz w:val="18"/>
                <w:szCs w:val="18"/>
              </w:rPr>
              <w:t xml:space="preserve"> (RAST) </w:t>
            </w:r>
            <w:proofErr w:type="spellStart"/>
            <w:r w:rsidRPr="002A3A20">
              <w:rPr>
                <w:rFonts w:ascii="Georgia" w:hAnsi="Georgia"/>
                <w:bCs/>
                <w:sz w:val="18"/>
                <w:szCs w:val="18"/>
              </w:rPr>
              <w:t>directly</w:t>
            </w:r>
            <w:proofErr w:type="spellEnd"/>
            <w:r w:rsidRPr="002A3A20">
              <w:rPr>
                <w:rFonts w:ascii="Georgia" w:hAnsi="Georgia"/>
                <w:bCs/>
                <w:sz w:val="18"/>
                <w:szCs w:val="18"/>
              </w:rPr>
              <w:t xml:space="preserve"> from </w:t>
            </w:r>
            <w:proofErr w:type="spellStart"/>
            <w:r w:rsidRPr="002A3A20">
              <w:rPr>
                <w:rFonts w:ascii="Georgia" w:hAnsi="Georgia"/>
                <w:bCs/>
                <w:sz w:val="18"/>
                <w:szCs w:val="18"/>
              </w:rPr>
              <w:t>positive</w:t>
            </w:r>
            <w:proofErr w:type="spellEnd"/>
            <w:r w:rsidRPr="002A3A20">
              <w:rPr>
                <w:rFonts w:ascii="Georgia" w:hAnsi="Georgia"/>
                <w:bCs/>
                <w:sz w:val="18"/>
                <w:szCs w:val="18"/>
              </w:rPr>
              <w:t xml:space="preserve"> </w:t>
            </w:r>
            <w:proofErr w:type="spellStart"/>
            <w:r w:rsidRPr="002A3A20">
              <w:rPr>
                <w:rFonts w:ascii="Georgia" w:hAnsi="Georgia"/>
                <w:bCs/>
                <w:sz w:val="18"/>
                <w:szCs w:val="18"/>
              </w:rPr>
              <w:t>blood</w:t>
            </w:r>
            <w:proofErr w:type="spellEnd"/>
            <w:r w:rsidRPr="002A3A20">
              <w:rPr>
                <w:rFonts w:ascii="Georgia" w:hAnsi="Georgia"/>
                <w:bCs/>
                <w:sz w:val="18"/>
                <w:szCs w:val="18"/>
              </w:rPr>
              <w:t xml:space="preserve"> </w:t>
            </w:r>
            <w:proofErr w:type="spellStart"/>
            <w:r w:rsidRPr="002A3A20">
              <w:rPr>
                <w:rFonts w:ascii="Georgia" w:hAnsi="Georgia"/>
                <w:bCs/>
                <w:sz w:val="18"/>
                <w:szCs w:val="18"/>
              </w:rPr>
              <w:t>culture</w:t>
            </w:r>
            <w:proofErr w:type="spellEnd"/>
            <w:r w:rsidRPr="002A3A20">
              <w:rPr>
                <w:rFonts w:ascii="Georgia" w:hAnsi="Georgia"/>
                <w:bCs/>
                <w:sz w:val="18"/>
                <w:szCs w:val="18"/>
              </w:rPr>
              <w:t xml:space="preserve"> </w:t>
            </w:r>
            <w:proofErr w:type="spellStart"/>
            <w:r w:rsidRPr="002A3A20">
              <w:rPr>
                <w:rFonts w:ascii="Georgia" w:hAnsi="Georgia"/>
                <w:bCs/>
                <w:sz w:val="18"/>
                <w:szCs w:val="18"/>
              </w:rPr>
              <w:t>bottles</w:t>
            </w:r>
            <w:proofErr w:type="spellEnd"/>
            <w:r w:rsidRPr="002A3A20">
              <w:rPr>
                <w:rFonts w:ascii="Georgia" w:hAnsi="Georgia"/>
                <w:bCs/>
                <w:sz w:val="18"/>
                <w:szCs w:val="18"/>
              </w:rPr>
              <w:t xml:space="preserve">”  </w:t>
            </w:r>
          </w:p>
        </w:tc>
        <w:tc>
          <w:tcPr>
            <w:tcW w:w="4245" w:type="dxa"/>
            <w:shd w:val="clear" w:color="auto" w:fill="auto"/>
          </w:tcPr>
          <w:p w14:paraId="38630741"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4A1A19E9"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r w:rsidR="002A3A20" w:rsidRPr="002A3A20" w14:paraId="2B6513F8" w14:textId="77777777" w:rsidTr="003D3928">
        <w:tc>
          <w:tcPr>
            <w:tcW w:w="674" w:type="dxa"/>
            <w:shd w:val="clear" w:color="auto" w:fill="auto"/>
          </w:tcPr>
          <w:p w14:paraId="2CFA166B"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8.</w:t>
            </w:r>
          </w:p>
        </w:tc>
        <w:tc>
          <w:tcPr>
            <w:tcW w:w="5275" w:type="dxa"/>
            <w:shd w:val="clear" w:color="auto" w:fill="auto"/>
          </w:tcPr>
          <w:p w14:paraId="113AD0C1" w14:textId="1E17ED0C" w:rsidR="002A3A20" w:rsidRPr="002A3A20" w:rsidRDefault="00186334" w:rsidP="002A3A20">
            <w:pPr>
              <w:spacing w:line="240" w:lineRule="auto"/>
              <w:rPr>
                <w:rFonts w:ascii="Georgia" w:hAnsi="Georgia"/>
                <w:bCs/>
                <w:color w:val="000000"/>
                <w:sz w:val="18"/>
                <w:szCs w:val="18"/>
              </w:rPr>
            </w:pPr>
            <w:r>
              <w:rPr>
                <w:rFonts w:ascii="Georgia" w:hAnsi="Georgia"/>
                <w:bCs/>
                <w:color w:val="000000"/>
                <w:sz w:val="18"/>
                <w:szCs w:val="18"/>
              </w:rPr>
              <w:t>W razie niewykorzystania asortymentu przed upływem jego daty ważności wymiana asortymentu na inny, o dłuższym terminie ważności</w:t>
            </w:r>
          </w:p>
        </w:tc>
        <w:tc>
          <w:tcPr>
            <w:tcW w:w="4245" w:type="dxa"/>
            <w:shd w:val="clear" w:color="auto" w:fill="auto"/>
          </w:tcPr>
          <w:p w14:paraId="18673357"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4A293F10"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bl>
    <w:p w14:paraId="1531643A" w14:textId="77777777" w:rsidR="002A3A20" w:rsidRDefault="002A3A20" w:rsidP="002A3A20">
      <w:pPr>
        <w:tabs>
          <w:tab w:val="left" w:pos="3270"/>
        </w:tabs>
        <w:spacing w:line="360" w:lineRule="auto"/>
        <w:rPr>
          <w:rFonts w:ascii="Georgia" w:hAnsi="Georgia"/>
          <w:b/>
          <w:bCs/>
          <w:sz w:val="20"/>
          <w:szCs w:val="20"/>
        </w:rPr>
      </w:pPr>
    </w:p>
    <w:bookmarkEnd w:id="48"/>
    <w:p w14:paraId="7F0BBC46" w14:textId="77777777" w:rsidR="001C1FC4" w:rsidRPr="001C1FC4" w:rsidRDefault="001C1FC4" w:rsidP="001C1FC4">
      <w:pPr>
        <w:widowControl w:val="0"/>
        <w:tabs>
          <w:tab w:val="left" w:pos="285"/>
        </w:tabs>
        <w:spacing w:after="120" w:line="360" w:lineRule="auto"/>
        <w:jc w:val="both"/>
        <w:rPr>
          <w:rFonts w:ascii="Georgia" w:hAnsi="Georgia"/>
          <w:color w:val="000000"/>
          <w:kern w:val="2"/>
          <w:sz w:val="20"/>
        </w:rPr>
      </w:pPr>
      <w:r w:rsidRPr="001C1FC4">
        <w:rPr>
          <w:rFonts w:ascii="Georgia" w:hAnsi="Georgia"/>
          <w:b/>
          <w:bCs/>
          <w:i/>
          <w:iCs/>
          <w:color w:val="000000"/>
          <w:kern w:val="2"/>
          <w:sz w:val="20"/>
          <w:szCs w:val="20"/>
          <w:lang w:val="en-US"/>
        </w:rPr>
        <w:t xml:space="preserve">UWAGA! </w:t>
      </w:r>
      <w:r w:rsidRPr="001C1FC4">
        <w:rPr>
          <w:rFonts w:ascii="Georgia" w:hAnsi="Georgia"/>
          <w:color w:val="000000"/>
          <w:kern w:val="2"/>
          <w:sz w:val="20"/>
        </w:rPr>
        <w:t>Brak ocenianego parametru nie dyskwalifikuje oferty –powoduje jedynie brak dodatkowych punktów.</w:t>
      </w:r>
    </w:p>
    <w:p w14:paraId="188F976B" w14:textId="77777777" w:rsidR="007512AB" w:rsidRPr="00526663" w:rsidRDefault="007512AB" w:rsidP="007512AB">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bookmarkStart w:id="49" w:name="_Hlk176329641"/>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57B0B504" w14:textId="77777777" w:rsidR="007512AB" w:rsidRDefault="007512AB" w:rsidP="007512AB">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E435999" w14:textId="77777777" w:rsidR="00186334" w:rsidRPr="00722BE0" w:rsidRDefault="00186334" w:rsidP="00186334">
      <w:pPr>
        <w:spacing w:line="360" w:lineRule="auto"/>
        <w:jc w:val="both"/>
        <w:rPr>
          <w:rFonts w:ascii="Georgia" w:eastAsia="TimesNewRoman" w:hAnsi="Georgia" w:cs="TimesNewRoman"/>
          <w:sz w:val="20"/>
          <w:szCs w:val="20"/>
        </w:rPr>
      </w:pPr>
      <w:r w:rsidRPr="00722BE0">
        <w:rPr>
          <w:rFonts w:ascii="Georgia" w:eastAsia="TimesNewRoman" w:hAnsi="Georgia" w:cs="TimesNewRoman"/>
          <w:sz w:val="20"/>
          <w:szCs w:val="20"/>
        </w:rPr>
        <w:t>Za najkorzystniejszą ofertę Zamawiający uzna ofertę z największą ilością punktów spośród ofert nie odrzuconych oraz spośród ofert Wykonawców niewykluczonych z postępowania.</w:t>
      </w:r>
    </w:p>
    <w:p w14:paraId="311D4FCB" w14:textId="77777777" w:rsidR="007512AB" w:rsidRPr="00526663" w:rsidRDefault="007512AB" w:rsidP="007512AB">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9"/>
    <w:p w14:paraId="57E925C9" w14:textId="77777777" w:rsidR="00666FB4"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0" w:name="_Toc15275763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1"/>
      <w:r>
        <w:rPr>
          <w:rFonts w:ascii="Georgia" w:hAnsi="Georgia" w:cs="Georgia"/>
          <w:b/>
          <w:bCs w:val="0"/>
          <w:sz w:val="20"/>
          <w:szCs w:val="20"/>
        </w:rPr>
        <w:t>.</w:t>
      </w:r>
      <w:bookmarkEnd w:id="50"/>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5352310D"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t>
      </w:r>
      <w:r w:rsidR="00151AB1">
        <w:rPr>
          <w:rFonts w:ascii="Georgia" w:eastAsiaTheme="minorHAnsi" w:hAnsi="Georgia" w:cs="Arial"/>
          <w:b/>
          <w:bCs/>
          <w:color w:val="000000"/>
          <w:kern w:val="0"/>
          <w:sz w:val="20"/>
          <w:szCs w:val="20"/>
          <w:lang w:eastAsia="en-US"/>
        </w:rPr>
        <w:br/>
      </w:r>
      <w:r w:rsidRPr="0061470C">
        <w:rPr>
          <w:rFonts w:ascii="Georgia" w:eastAsiaTheme="minorHAnsi" w:hAnsi="Georgia" w:cs="Arial"/>
          <w:b/>
          <w:bCs/>
          <w:color w:val="000000"/>
          <w:kern w:val="0"/>
          <w:sz w:val="20"/>
          <w:szCs w:val="20"/>
          <w:lang w:eastAsia="en-US"/>
        </w:rPr>
        <w:t xml:space="preserve">w której wskazana będzie data jej zawarcia. </w:t>
      </w:r>
    </w:p>
    <w:p w14:paraId="20B04D58" w14:textId="5DD824F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8E7F88">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1DA4AE2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C42116">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E91B4AB"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w:t>
      </w:r>
      <w:r w:rsidR="00C42116">
        <w:rPr>
          <w:rFonts w:ascii="Georgia" w:eastAsiaTheme="minorHAnsi" w:hAnsi="Georgia" w:cs="Arial"/>
          <w:color w:val="000000"/>
          <w:kern w:val="0"/>
          <w:sz w:val="20"/>
          <w:szCs w:val="20"/>
          <w:lang w:eastAsia="en-US"/>
        </w:rPr>
        <w:t>p</w:t>
      </w:r>
      <w:r w:rsidRPr="0061470C">
        <w:rPr>
          <w:rFonts w:ascii="Georgia" w:eastAsiaTheme="minorHAnsi" w:hAnsi="Georgia" w:cs="Arial"/>
          <w:color w:val="000000"/>
          <w:kern w:val="0"/>
          <w:sz w:val="20"/>
          <w:szCs w:val="20"/>
          <w:lang w:eastAsia="en-US"/>
        </w:rPr>
        <w:t xml:space="preserve">ostępowania. </w:t>
      </w:r>
    </w:p>
    <w:p w14:paraId="6D073771" w14:textId="39EEB86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2543C32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2" w:name="_Toc15275763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2"/>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3" w:name="_Toc152757638"/>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3"/>
      <w:bookmarkEnd w:id="54"/>
    </w:p>
    <w:p w14:paraId="731FE383" w14:textId="3ECD7793"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t>
      </w:r>
      <w:r w:rsidR="00C42116">
        <w:rPr>
          <w:rFonts w:ascii="Georgia" w:hAnsi="Georgia" w:cs="Arial"/>
          <w:sz w:val="20"/>
          <w:szCs w:val="20"/>
        </w:rPr>
        <w:t>W</w:t>
      </w:r>
      <w:r w:rsidRPr="00694220">
        <w:rPr>
          <w:rFonts w:ascii="Georgia" w:hAnsi="Georgia" w:cs="Arial"/>
          <w:sz w:val="20"/>
          <w:szCs w:val="20"/>
        </w:rPr>
        <w:t xml:space="preserve">ykonawcy, uczestnikowi konkursu oraz innemu podmiotowi, jeżeli ma lub miał interes w uzyskaniu zamówienia lub nagrody w konkursie oraz poniósł lub może ponieść szkodę w wyniku naruszenia przez </w:t>
      </w:r>
      <w:r w:rsidR="00C42116">
        <w:rPr>
          <w:rFonts w:ascii="Georgia" w:hAnsi="Georgia" w:cs="Arial"/>
          <w:sz w:val="20"/>
          <w:szCs w:val="20"/>
        </w:rPr>
        <w:t>Z</w:t>
      </w:r>
      <w:r w:rsidRPr="00694220">
        <w:rPr>
          <w:rFonts w:ascii="Georgia" w:hAnsi="Georgia" w:cs="Arial"/>
          <w:sz w:val="20"/>
          <w:szCs w:val="20"/>
        </w:rPr>
        <w:t xml:space="preserve">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26AE7BC5"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8E7F88">
        <w:rPr>
          <w:rFonts w:ascii="Georgia" w:hAnsi="Georgia" w:cs="Arial"/>
          <w:sz w:val="20"/>
          <w:szCs w:val="20"/>
        </w:rPr>
        <w:br/>
      </w:r>
      <w:r w:rsidRPr="00694220">
        <w:rPr>
          <w:rFonts w:ascii="Georgia" w:hAnsi="Georgia" w:cs="Arial"/>
          <w:sz w:val="20"/>
          <w:szCs w:val="20"/>
        </w:rPr>
        <w:t>w tym na projektowane postanowienie umowy;</w:t>
      </w:r>
    </w:p>
    <w:p w14:paraId="203788ED" w14:textId="0007A1A1"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 xml:space="preserve">zaniechanie czynności w postępowaniu o udzielenie zamówienia do której </w:t>
      </w:r>
      <w:r w:rsidR="00C42116">
        <w:rPr>
          <w:rFonts w:ascii="Georgia" w:hAnsi="Georgia" w:cs="Arial"/>
          <w:sz w:val="20"/>
          <w:szCs w:val="20"/>
        </w:rPr>
        <w:t>Z</w:t>
      </w:r>
      <w:r w:rsidRPr="00694220">
        <w:rPr>
          <w:rFonts w:ascii="Georgia" w:hAnsi="Georgia" w:cs="Arial"/>
          <w:sz w:val="20"/>
          <w:szCs w:val="20"/>
        </w:rPr>
        <w:t>amawiający był obowiązany na podstawie ustawy</w:t>
      </w:r>
      <w:r w:rsidR="00C42116">
        <w:rPr>
          <w:rFonts w:ascii="Georgia" w:hAnsi="Georgia" w:cs="Arial"/>
          <w:sz w:val="20"/>
          <w:szCs w:val="20"/>
        </w:rPr>
        <w:t>.</w:t>
      </w:r>
    </w:p>
    <w:p w14:paraId="0D8CBC46" w14:textId="326EEB8E"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Odwołanie wnosi się do Prezesa Izby. Odwołujący przekazuje kopię odwołania </w:t>
      </w:r>
      <w:r w:rsidR="00C42116">
        <w:rPr>
          <w:rFonts w:ascii="Georgia" w:hAnsi="Georgia" w:cs="Arial"/>
          <w:sz w:val="20"/>
          <w:szCs w:val="20"/>
        </w:rPr>
        <w:t>Z</w:t>
      </w:r>
      <w:r w:rsidRPr="00694220">
        <w:rPr>
          <w:rFonts w:ascii="Georgia" w:hAnsi="Georgia" w:cs="Arial"/>
          <w:sz w:val="20"/>
          <w:szCs w:val="20"/>
        </w:rPr>
        <w:t>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592F8512"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 xml:space="preserve">5 dni od dnia przekazania informacji o czynności </w:t>
      </w:r>
      <w:r w:rsidR="00C42116">
        <w:rPr>
          <w:rFonts w:ascii="Georgia" w:hAnsi="Georgia" w:cs="Arial"/>
          <w:sz w:val="20"/>
          <w:szCs w:val="20"/>
        </w:rPr>
        <w:t>Z</w:t>
      </w:r>
      <w:r w:rsidRPr="00694220">
        <w:rPr>
          <w:rFonts w:ascii="Georgia" w:hAnsi="Georgia" w:cs="Arial"/>
          <w:sz w:val="20"/>
          <w:szCs w:val="20"/>
        </w:rPr>
        <w:t>amawiającego stanowiącej podstawę jego wniesienia, jeżeli informacja została przekazana przy użyciu środków komunikacji elektronicznej,</w:t>
      </w:r>
    </w:p>
    <w:p w14:paraId="32D8F109" w14:textId="15F8392E"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w:t>
      </w:r>
      <w:r w:rsidR="00C42116">
        <w:rPr>
          <w:rFonts w:ascii="Georgia" w:hAnsi="Georgia" w:cs="Arial"/>
          <w:sz w:val="20"/>
          <w:szCs w:val="20"/>
        </w:rPr>
        <w:t>Z</w:t>
      </w:r>
      <w:r w:rsidRPr="00694220">
        <w:rPr>
          <w:rFonts w:ascii="Georgia" w:hAnsi="Georgia" w:cs="Arial"/>
          <w:sz w:val="20"/>
          <w:szCs w:val="20"/>
        </w:rPr>
        <w:t xml:space="preserve">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48F90C93"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151AB1">
        <w:rPr>
          <w:rFonts w:ascii="Georgia" w:hAnsi="Georgia" w:cs="Arial"/>
          <w:sz w:val="20"/>
          <w:szCs w:val="20"/>
        </w:rPr>
        <w:br/>
      </w:r>
      <w:r w:rsidRPr="00694220">
        <w:rPr>
          <w:rFonts w:ascii="Georgia" w:hAnsi="Georgia" w:cs="Arial"/>
          <w:sz w:val="20"/>
          <w:szCs w:val="20"/>
        </w:rPr>
        <w:t>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15275763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p>
    <w:p w14:paraId="051733FF" w14:textId="6EB64FF5"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C42116">
        <w:rPr>
          <w:rFonts w:ascii="Georgia" w:hAnsi="Georgia"/>
          <w:sz w:val="20"/>
        </w:rPr>
        <w:br/>
      </w:r>
      <w:r w:rsidRPr="008861BB">
        <w:rPr>
          <w:rFonts w:ascii="Georgia" w:hAnsi="Georgia"/>
          <w:sz w:val="20"/>
        </w:rPr>
        <w:t>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0ECEF083"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8E7F88">
        <w:rPr>
          <w:rFonts w:ascii="Georgia" w:hAnsi="Georgia"/>
          <w:sz w:val="20"/>
        </w:rPr>
        <w:br/>
      </w:r>
      <w:r w:rsidRPr="008861BB">
        <w:rPr>
          <w:rFonts w:ascii="Georgia" w:hAnsi="Georgia"/>
          <w:sz w:val="20"/>
        </w:rPr>
        <w:t>e-mail: iod@zzozwadowice.pl</w:t>
      </w:r>
    </w:p>
    <w:p w14:paraId="59D7E87F" w14:textId="50F0E59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C4211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DBD2D6D"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C4211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BE29A28"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8E7F88">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7" w:name="_Toc152757640"/>
      <w:r w:rsidRPr="00691D20">
        <w:rPr>
          <w:rFonts w:ascii="Georgia" w:hAnsi="Georgia" w:cs="Georgia"/>
          <w:b/>
          <w:bCs w:val="0"/>
          <w:color w:val="000000"/>
          <w:sz w:val="20"/>
          <w:szCs w:val="20"/>
        </w:rPr>
        <w:t>XXII.</w:t>
      </w:r>
      <w:bookmarkStart w:id="58" w:name="_Toc266275257"/>
      <w:r w:rsidRPr="00691D20">
        <w:rPr>
          <w:rFonts w:ascii="Georgia" w:hAnsi="Georgia" w:cs="Georgia"/>
          <w:b/>
          <w:bCs w:val="0"/>
          <w:color w:val="000000"/>
          <w:sz w:val="20"/>
          <w:szCs w:val="20"/>
        </w:rPr>
        <w:t xml:space="preserve"> Załączniki:</w:t>
      </w:r>
      <w:bookmarkEnd w:id="57"/>
      <w:bookmarkEnd w:id="58"/>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1275EED8"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422196">
        <w:rPr>
          <w:rFonts w:ascii="Georgia" w:hAnsi="Georgia" w:cs="Georgia"/>
          <w:color w:val="000000"/>
          <w:sz w:val="20"/>
          <w:szCs w:val="20"/>
        </w:rPr>
        <w:t xml:space="preserve"> 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w:t>
      </w:r>
      <w:r w:rsidR="00A3240F">
        <w:rPr>
          <w:rFonts w:ascii="Georgia" w:hAnsi="Georgia" w:cs="Georgia"/>
          <w:color w:val="000000"/>
          <w:sz w:val="20"/>
          <w:szCs w:val="20"/>
        </w:rPr>
        <w:t>ń</w:t>
      </w:r>
    </w:p>
    <w:p w14:paraId="4E3175A8" w14:textId="2D908905"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219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5D84A62F"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219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3B36EE">
        <w:rPr>
          <w:b w:val="0"/>
          <w:i w:val="0"/>
          <w:color w:val="000000"/>
          <w:sz w:val="20"/>
          <w:szCs w:val="20"/>
        </w:rPr>
        <w:t>owy</w:t>
      </w:r>
      <w:r w:rsidRPr="00691D20">
        <w:rPr>
          <w:b w:val="0"/>
          <w:i w:val="0"/>
          <w:color w:val="000000"/>
          <w:sz w:val="20"/>
          <w:szCs w:val="20"/>
        </w:rPr>
        <w:t xml:space="preserve"> </w:t>
      </w:r>
    </w:p>
    <w:p w14:paraId="027CBB92" w14:textId="77777777" w:rsidR="00666FB4" w:rsidRDefault="00666FB4" w:rsidP="00666FB4">
      <w:pPr>
        <w:spacing w:line="240" w:lineRule="auto"/>
        <w:jc w:val="both"/>
        <w:rPr>
          <w:rFonts w:ascii="Georgia" w:hAnsi="Georgia" w:cs="Georgia"/>
          <w:i/>
          <w:iCs/>
          <w:color w:val="000000"/>
          <w:sz w:val="20"/>
          <w:szCs w:val="20"/>
        </w:rPr>
      </w:pPr>
    </w:p>
    <w:p w14:paraId="70812320" w14:textId="77777777" w:rsidR="00636F4B" w:rsidRDefault="00636F4B" w:rsidP="00636F4B">
      <w:pPr>
        <w:spacing w:line="240" w:lineRule="auto"/>
        <w:jc w:val="both"/>
        <w:rPr>
          <w:rFonts w:ascii="Georgia" w:hAnsi="Georgia" w:cs="Georgia"/>
          <w:i/>
          <w:color w:val="000000"/>
          <w:sz w:val="18"/>
          <w:szCs w:val="18"/>
        </w:rPr>
      </w:pPr>
    </w:p>
    <w:p w14:paraId="252D72A5" w14:textId="77777777" w:rsidR="00636F4B" w:rsidRPr="00636F4B" w:rsidRDefault="00636F4B" w:rsidP="00636F4B">
      <w:pPr>
        <w:spacing w:line="240" w:lineRule="auto"/>
        <w:jc w:val="both"/>
        <w:rPr>
          <w:rFonts w:ascii="Georgia" w:hAnsi="Georgia" w:cs="Georgia"/>
          <w:i/>
          <w:sz w:val="18"/>
          <w:szCs w:val="18"/>
        </w:rPr>
      </w:pPr>
    </w:p>
    <w:p w14:paraId="5B93ECB2" w14:textId="77777777" w:rsidR="00636F4B" w:rsidRPr="00636F4B" w:rsidRDefault="00636F4B" w:rsidP="00636F4B">
      <w:pPr>
        <w:spacing w:line="240" w:lineRule="auto"/>
        <w:jc w:val="both"/>
        <w:rPr>
          <w:rFonts w:ascii="Georgia" w:hAnsi="Georgia" w:cs="Georgia"/>
          <w:i/>
          <w:sz w:val="18"/>
          <w:szCs w:val="18"/>
        </w:rPr>
      </w:pPr>
    </w:p>
    <w:p w14:paraId="54EC50D0" w14:textId="77777777" w:rsidR="00636F4B" w:rsidRPr="00636F4B" w:rsidRDefault="00636F4B" w:rsidP="00636F4B">
      <w:pPr>
        <w:spacing w:line="240" w:lineRule="auto"/>
        <w:jc w:val="both"/>
        <w:rPr>
          <w:rFonts w:ascii="Georgia" w:hAnsi="Georgia" w:cs="Georgia"/>
          <w:i/>
          <w:sz w:val="18"/>
          <w:szCs w:val="18"/>
        </w:rPr>
      </w:pPr>
    </w:p>
    <w:p w14:paraId="10086217"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395D6CBA"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5D55FE6A" w14:textId="77777777" w:rsidR="00050A52" w:rsidRDefault="00050A52" w:rsidP="00666FB4">
      <w:pPr>
        <w:spacing w:line="240" w:lineRule="auto"/>
        <w:jc w:val="both"/>
        <w:rPr>
          <w:rStyle w:val="Domylnaczcionkaakapitu2"/>
          <w:rFonts w:ascii="Georgia" w:hAnsi="Georgia"/>
          <w:color w:val="000000" w:themeColor="text1"/>
          <w:sz w:val="20"/>
          <w:szCs w:val="20"/>
        </w:rPr>
      </w:pPr>
    </w:p>
    <w:p w14:paraId="00D5D27D" w14:textId="77777777" w:rsidR="00050A52" w:rsidRDefault="00050A52" w:rsidP="00666FB4">
      <w:pPr>
        <w:spacing w:line="240" w:lineRule="auto"/>
        <w:jc w:val="both"/>
        <w:rPr>
          <w:rStyle w:val="Domylnaczcionkaakapitu2"/>
          <w:rFonts w:ascii="Georgia" w:hAnsi="Georgia"/>
          <w:color w:val="000000" w:themeColor="text1"/>
          <w:sz w:val="20"/>
          <w:szCs w:val="20"/>
        </w:rPr>
      </w:pPr>
    </w:p>
    <w:p w14:paraId="1E416B0C"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797BBFD7"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26056362" w14:textId="4A8DDAAB"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A3240F">
        <w:rPr>
          <w:rStyle w:val="Domylnaczcionkaakapitu2"/>
          <w:rFonts w:ascii="Georgia" w:hAnsi="Georgia"/>
          <w:color w:val="000000" w:themeColor="text1"/>
          <w:sz w:val="20"/>
          <w:szCs w:val="20"/>
        </w:rPr>
        <w:t>0</w:t>
      </w:r>
      <w:r w:rsidR="00ED282C">
        <w:rPr>
          <w:rStyle w:val="Domylnaczcionkaakapitu2"/>
          <w:rFonts w:ascii="Georgia" w:hAnsi="Georgia"/>
          <w:color w:val="000000" w:themeColor="text1"/>
          <w:sz w:val="20"/>
          <w:szCs w:val="20"/>
        </w:rPr>
        <w:t>5</w:t>
      </w:r>
      <w:r w:rsidRPr="004329C7">
        <w:rPr>
          <w:rStyle w:val="Domylnaczcionkaakapitu2"/>
          <w:rFonts w:ascii="Georgia" w:hAnsi="Georgia"/>
          <w:color w:val="000000" w:themeColor="text1"/>
          <w:sz w:val="20"/>
          <w:szCs w:val="20"/>
        </w:rPr>
        <w:t>.</w:t>
      </w:r>
      <w:r w:rsidR="00AD29D3" w:rsidRPr="004329C7">
        <w:rPr>
          <w:rStyle w:val="Domylnaczcionkaakapitu2"/>
          <w:rFonts w:ascii="Georgia" w:hAnsi="Georgia"/>
          <w:color w:val="000000" w:themeColor="text1"/>
          <w:sz w:val="20"/>
          <w:szCs w:val="20"/>
        </w:rPr>
        <w:t>0</w:t>
      </w:r>
      <w:r w:rsidR="00A3240F">
        <w:rPr>
          <w:rStyle w:val="Domylnaczcionkaakapitu2"/>
          <w:rFonts w:ascii="Georgia" w:hAnsi="Georgia"/>
          <w:color w:val="000000" w:themeColor="text1"/>
          <w:sz w:val="20"/>
          <w:szCs w:val="20"/>
        </w:rPr>
        <w:t>9</w:t>
      </w:r>
      <w:r w:rsidRPr="004329C7">
        <w:rPr>
          <w:rStyle w:val="Domylnaczcionkaakapitu2"/>
          <w:rFonts w:ascii="Georgia" w:hAnsi="Georgia"/>
          <w:color w:val="000000" w:themeColor="text1"/>
          <w:sz w:val="20"/>
          <w:szCs w:val="20"/>
        </w:rPr>
        <w:t>.202</w:t>
      </w:r>
      <w:r w:rsidR="00AD29D3" w:rsidRPr="004329C7">
        <w:rPr>
          <w:rStyle w:val="Domylnaczcionkaakapitu2"/>
          <w:rFonts w:ascii="Georgia" w:hAnsi="Georgia"/>
          <w:color w:val="000000" w:themeColor="text1"/>
          <w:sz w:val="20"/>
          <w:szCs w:val="20"/>
        </w:rPr>
        <w:t>4</w:t>
      </w:r>
      <w:r w:rsidRPr="004329C7">
        <w:rPr>
          <w:rStyle w:val="Domylnaczcionkaakapitu2"/>
          <w:rFonts w:ascii="Georgia" w:hAnsi="Georgia"/>
          <w:color w:val="000000" w:themeColor="text1"/>
          <w:sz w:val="20"/>
          <w:szCs w:val="20"/>
        </w:rPr>
        <w:t>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42C582D" w14:textId="7D835C9C"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lub osoby przez niego upoważnionej)</w:t>
      </w:r>
      <w:bookmarkStart w:id="59"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60" w:name="_Toc125029261"/>
      <w:bookmarkStart w:id="61" w:name="_Toc152757641"/>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60"/>
      <w:bookmarkEnd w:id="61"/>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32341F">
      <w:pPr>
        <w:spacing w:after="120" w:line="240" w:lineRule="auto"/>
        <w:jc w:val="center"/>
        <w:rPr>
          <w:rFonts w:ascii="Georgia" w:hAnsi="Georgia"/>
          <w:b/>
          <w:bCs/>
          <w:i/>
        </w:rPr>
      </w:pPr>
      <w:r w:rsidRPr="0067160E">
        <w:rPr>
          <w:rFonts w:ascii="Georgia" w:hAnsi="Georgia"/>
          <w:b/>
          <w:bCs/>
          <w:i/>
        </w:rPr>
        <w:t>Opis przedmiotu zamówienia</w:t>
      </w:r>
    </w:p>
    <w:p w14:paraId="4D67A416" w14:textId="77777777" w:rsidR="00A3240F" w:rsidRPr="00A3240F" w:rsidRDefault="00A3240F" w:rsidP="00A3240F">
      <w:pPr>
        <w:autoSpaceDN w:val="0"/>
        <w:spacing w:line="360" w:lineRule="auto"/>
        <w:rPr>
          <w:rFonts w:ascii="Georgia" w:hAnsi="Georgia" w:cs="Georgia"/>
          <w:color w:val="000000"/>
          <w:kern w:val="3"/>
          <w:sz w:val="20"/>
          <w:szCs w:val="20"/>
        </w:rPr>
      </w:pPr>
      <w:r w:rsidRPr="00A3240F">
        <w:rPr>
          <w:rFonts w:ascii="Georgia" w:hAnsi="Georgia" w:cs="Georgia"/>
          <w:color w:val="000000"/>
          <w:kern w:val="3"/>
          <w:sz w:val="20"/>
          <w:szCs w:val="20"/>
        </w:rPr>
        <w:t>Przedmiotem zamówienia jest dostawa odczynników oraz podłoży do hodowli drobnoustrojów wraz z najmem analizatora mikrobiologicznego i analizatora do hodowli drobnoustrojów z krwi na okres 36 miesięcy.</w:t>
      </w:r>
    </w:p>
    <w:p w14:paraId="1C0EB976" w14:textId="477EF4D2" w:rsidR="00A3240F" w:rsidRPr="00A3240F" w:rsidRDefault="00A3240F" w:rsidP="00ED282C">
      <w:pPr>
        <w:widowControl w:val="0"/>
        <w:numPr>
          <w:ilvl w:val="0"/>
          <w:numId w:val="144"/>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Parametry ogólne zamówienia</w:t>
      </w:r>
      <w:r w:rsidR="00ED282C">
        <w:rPr>
          <w:rFonts w:ascii="Georgia" w:hAnsi="Georgia" w:cs="Georgia"/>
          <w:bCs/>
          <w:color w:val="000000"/>
          <w:kern w:val="3"/>
          <w:sz w:val="20"/>
          <w:szCs w:val="20"/>
        </w:rPr>
        <w:t>:</w:t>
      </w:r>
    </w:p>
    <w:p w14:paraId="7BED92B2" w14:textId="77777777" w:rsidR="00A3240F" w:rsidRPr="00A3240F" w:rsidRDefault="00A3240F" w:rsidP="00ED282C">
      <w:pPr>
        <w:widowControl w:val="0"/>
        <w:numPr>
          <w:ilvl w:val="1"/>
          <w:numId w:val="144"/>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Zamawiający nie dopuszcza możliwości składania ofert wariantowych.</w:t>
      </w:r>
    </w:p>
    <w:p w14:paraId="6421A4A8" w14:textId="77777777" w:rsidR="00A3240F" w:rsidRPr="00A3240F" w:rsidRDefault="00A3240F" w:rsidP="00ED282C">
      <w:pPr>
        <w:widowControl w:val="0"/>
        <w:numPr>
          <w:ilvl w:val="1"/>
          <w:numId w:val="144"/>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Zamawiający nie dopuszcza możliwości składania ofert częściowych na poszczególne pozycje.</w:t>
      </w:r>
    </w:p>
    <w:p w14:paraId="711A83BF" w14:textId="6DCEB62A"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 xml:space="preserve">W sytuacji, gdzie przed wygaśnięciem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ED282C">
        <w:rPr>
          <w:rFonts w:ascii="Georgia" w:hAnsi="Georgia" w:cs="Georgia"/>
          <w:bCs/>
          <w:color w:val="000000"/>
          <w:kern w:val="3"/>
          <w:sz w:val="20"/>
          <w:szCs w:val="20"/>
        </w:rPr>
        <w:t>umowy.</w:t>
      </w:r>
    </w:p>
    <w:p w14:paraId="40873D17" w14:textId="6C82F8C0"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olor w:val="000000"/>
          <w:kern w:val="3"/>
          <w:sz w:val="20"/>
          <w:szCs w:val="20"/>
          <w:lang w:eastAsia="zh-CN"/>
        </w:rPr>
        <w:t>Podany asortyment oraz jego ilości są danymi planowanymi przez Zamawiającego, w związku z czym nie są wiążące podczas realizacji umowy dotyczącej w/w zamówienia, a jedynie mają na celu zobrazowanie wielkości zamówienia, która może być pomocna podczas ustalenia cen za wykonanie dostaw objętych zamówieniem.</w:t>
      </w:r>
    </w:p>
    <w:p w14:paraId="6134E8B0" w14:textId="778DBD21" w:rsidR="00A3240F" w:rsidRPr="00A3240F" w:rsidRDefault="00A3240F" w:rsidP="00ED282C">
      <w:pPr>
        <w:widowControl w:val="0"/>
        <w:numPr>
          <w:ilvl w:val="0"/>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Warunki dotyczące zamówień, dostawy i obsługi asortymentu</w:t>
      </w:r>
      <w:r w:rsidR="00ED282C">
        <w:rPr>
          <w:rFonts w:ascii="Georgia" w:hAnsi="Georgia" w:cs="Georgia"/>
          <w:bCs/>
          <w:color w:val="000000"/>
          <w:kern w:val="3"/>
          <w:sz w:val="20"/>
          <w:szCs w:val="20"/>
        </w:rPr>
        <w:t>:</w:t>
      </w:r>
    </w:p>
    <w:p w14:paraId="1EE61C24" w14:textId="322971DB" w:rsidR="00C963F0" w:rsidRPr="00C45E0F" w:rsidRDefault="00C963F0" w:rsidP="00ED282C">
      <w:pPr>
        <w:pStyle w:val="Standard"/>
        <w:numPr>
          <w:ilvl w:val="1"/>
          <w:numId w:val="144"/>
        </w:numPr>
        <w:spacing w:after="0" w:line="360" w:lineRule="auto"/>
        <w:ind w:left="0" w:firstLine="0"/>
        <w:jc w:val="both"/>
        <w:rPr>
          <w:b w:val="0"/>
          <w:bCs w:val="0"/>
          <w:i w:val="0"/>
          <w:iCs w:val="0"/>
          <w:sz w:val="20"/>
          <w:szCs w:val="20"/>
        </w:rPr>
      </w:pPr>
      <w:r w:rsidRPr="00C45E0F">
        <w:rPr>
          <w:b w:val="0"/>
          <w:bCs w:val="0"/>
          <w:i w:val="0"/>
          <w:iCs w:val="0"/>
          <w:sz w:val="20"/>
          <w:szCs w:val="20"/>
        </w:rPr>
        <w:t>Analizatory nie pochodzące z wystawy bądź ekspozycji.</w:t>
      </w:r>
    </w:p>
    <w:p w14:paraId="45F7525A" w14:textId="3E3AB0FB"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Do</w:t>
      </w:r>
      <w:r w:rsidRPr="00A3240F">
        <w:rPr>
          <w:rFonts w:ascii="Georgia" w:hAnsi="Georgia"/>
          <w:color w:val="000000"/>
          <w:kern w:val="3"/>
          <w:sz w:val="20"/>
          <w:szCs w:val="20"/>
          <w:lang w:eastAsia="zh-CN"/>
        </w:rPr>
        <w:t xml:space="preserve">stawa analizatorów: </w:t>
      </w:r>
      <w:r w:rsidR="00015C32">
        <w:rPr>
          <w:rFonts w:ascii="Georgia" w:hAnsi="Georgia"/>
          <w:color w:val="000000"/>
          <w:kern w:val="3"/>
          <w:sz w:val="20"/>
          <w:szCs w:val="20"/>
          <w:lang w:eastAsia="zh-CN"/>
        </w:rPr>
        <w:t>do</w:t>
      </w:r>
      <w:r w:rsidR="00015C32" w:rsidRPr="00015C32">
        <w:rPr>
          <w:rFonts w:ascii="Georgia" w:hAnsi="Georgia"/>
          <w:color w:val="FF0000"/>
          <w:kern w:val="3"/>
          <w:sz w:val="20"/>
          <w:szCs w:val="20"/>
          <w:lang w:eastAsia="zh-CN"/>
        </w:rPr>
        <w:t xml:space="preserve"> 4 tygodni </w:t>
      </w:r>
      <w:r w:rsidRPr="00015C32">
        <w:rPr>
          <w:rFonts w:ascii="Georgia" w:hAnsi="Georgia"/>
          <w:strike/>
          <w:color w:val="000000"/>
          <w:kern w:val="3"/>
          <w:sz w:val="20"/>
          <w:szCs w:val="20"/>
          <w:lang w:eastAsia="zh-CN"/>
        </w:rPr>
        <w:t>do 2 tygodni</w:t>
      </w:r>
      <w:r w:rsidRPr="00A3240F">
        <w:rPr>
          <w:rFonts w:ascii="Georgia" w:hAnsi="Georgia"/>
          <w:color w:val="000000"/>
          <w:kern w:val="3"/>
          <w:sz w:val="20"/>
          <w:szCs w:val="20"/>
          <w:lang w:eastAsia="zh-CN"/>
        </w:rPr>
        <w:t xml:space="preserve"> od dnia zawarcia umowy. O dacie dostawy należy poinformować z 2- dniowym wyprzedzeniem (tel. </w:t>
      </w:r>
      <w:r w:rsidR="00C963F0">
        <w:rPr>
          <w:rFonts w:ascii="Georgia" w:hAnsi="Georgia"/>
          <w:color w:val="000000"/>
          <w:kern w:val="3"/>
          <w:sz w:val="20"/>
          <w:szCs w:val="20"/>
          <w:lang w:eastAsia="zh-CN"/>
        </w:rPr>
        <w:t>k</w:t>
      </w:r>
      <w:r w:rsidRPr="00A3240F">
        <w:rPr>
          <w:rFonts w:ascii="Georgia" w:hAnsi="Georgia"/>
          <w:color w:val="000000"/>
          <w:kern w:val="3"/>
          <w:sz w:val="20"/>
          <w:szCs w:val="20"/>
          <w:lang w:eastAsia="zh-CN"/>
        </w:rPr>
        <w:t>ontaktowy 033 87 21</w:t>
      </w:r>
      <w:r w:rsidR="00C963F0">
        <w:rPr>
          <w:rFonts w:ascii="Georgia" w:hAnsi="Georgia"/>
          <w:color w:val="000000"/>
          <w:kern w:val="3"/>
          <w:sz w:val="20"/>
          <w:szCs w:val="20"/>
          <w:lang w:eastAsia="zh-CN"/>
        </w:rPr>
        <w:t> </w:t>
      </w:r>
      <w:r w:rsidRPr="00A3240F">
        <w:rPr>
          <w:rFonts w:ascii="Georgia" w:hAnsi="Georgia"/>
          <w:color w:val="000000"/>
          <w:kern w:val="3"/>
          <w:sz w:val="20"/>
          <w:szCs w:val="20"/>
          <w:lang w:eastAsia="zh-CN"/>
        </w:rPr>
        <w:t>240</w:t>
      </w:r>
      <w:r w:rsidR="00C963F0">
        <w:rPr>
          <w:rFonts w:ascii="Georgia" w:hAnsi="Georgia"/>
          <w:color w:val="000000"/>
          <w:kern w:val="3"/>
          <w:sz w:val="20"/>
          <w:szCs w:val="20"/>
          <w:lang w:eastAsia="zh-CN"/>
        </w:rPr>
        <w:t>).</w:t>
      </w:r>
    </w:p>
    <w:p w14:paraId="3C1F1AC4" w14:textId="139DA409" w:rsidR="00A3240F" w:rsidRPr="00C45E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E703D0">
        <w:rPr>
          <w:rFonts w:ascii="Georgia" w:hAnsi="Georgia" w:cs="Georgia"/>
          <w:color w:val="000000"/>
          <w:kern w:val="3"/>
          <w:sz w:val="20"/>
          <w:szCs w:val="20"/>
        </w:rPr>
        <w:t xml:space="preserve">Szkolenie </w:t>
      </w:r>
      <w:r w:rsidRPr="00E703D0">
        <w:rPr>
          <w:rFonts w:ascii="Georgia" w:hAnsi="Georgia"/>
          <w:color w:val="000000"/>
          <w:kern w:val="3"/>
          <w:sz w:val="20"/>
          <w:szCs w:val="20"/>
          <w:lang w:eastAsia="zh-CN"/>
        </w:rPr>
        <w:t xml:space="preserve">pracowników w zakresie obsługi analizatorów w siedzibie Zamawiającego, nie później niż </w:t>
      </w:r>
      <w:r w:rsidR="00ED282C" w:rsidRPr="00E703D0">
        <w:rPr>
          <w:rFonts w:ascii="Georgia" w:hAnsi="Georgia"/>
          <w:color w:val="000000"/>
          <w:kern w:val="3"/>
          <w:sz w:val="20"/>
          <w:szCs w:val="20"/>
          <w:lang w:eastAsia="zh-CN"/>
        </w:rPr>
        <w:br/>
      </w:r>
      <w:r w:rsidRPr="00E703D0">
        <w:rPr>
          <w:rFonts w:ascii="Georgia" w:hAnsi="Georgia"/>
          <w:color w:val="000000"/>
          <w:kern w:val="3"/>
          <w:sz w:val="20"/>
          <w:szCs w:val="20"/>
          <w:lang w:eastAsia="zh-CN"/>
        </w:rPr>
        <w:t>w</w:t>
      </w:r>
      <w:r w:rsidR="00C963F0" w:rsidRPr="00E703D0">
        <w:rPr>
          <w:rFonts w:ascii="Georgia" w:hAnsi="Georgia"/>
          <w:color w:val="000000"/>
          <w:kern w:val="3"/>
          <w:sz w:val="20"/>
          <w:szCs w:val="20"/>
          <w:lang w:eastAsia="zh-CN"/>
        </w:rPr>
        <w:t xml:space="preserve"> kolejnym</w:t>
      </w:r>
      <w:r w:rsidR="00C963F0" w:rsidRPr="00C45E0F">
        <w:rPr>
          <w:rFonts w:ascii="Georgia" w:hAnsi="Georgia"/>
          <w:color w:val="000000"/>
          <w:kern w:val="3"/>
          <w:sz w:val="20"/>
          <w:szCs w:val="20"/>
          <w:lang w:eastAsia="zh-CN"/>
        </w:rPr>
        <w:t xml:space="preserve"> dniu po ich zainstalowaniu</w:t>
      </w:r>
      <w:r w:rsidR="00C45E0F" w:rsidRPr="00C45E0F">
        <w:rPr>
          <w:rFonts w:ascii="Georgia" w:hAnsi="Georgia"/>
          <w:color w:val="000000"/>
          <w:kern w:val="3"/>
          <w:sz w:val="20"/>
          <w:szCs w:val="20"/>
          <w:lang w:eastAsia="zh-CN"/>
        </w:rPr>
        <w:t>.</w:t>
      </w:r>
    </w:p>
    <w:p w14:paraId="1052A367" w14:textId="5714C9B4" w:rsidR="00A3240F" w:rsidRPr="008134EE"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olor w:val="000000"/>
          <w:kern w:val="3"/>
          <w:sz w:val="20"/>
          <w:szCs w:val="20"/>
          <w:lang w:eastAsia="zh-CN"/>
        </w:rPr>
        <w:t xml:space="preserve">Termin realizacji zamówienia podłoży do hodowli drobnoustrojów, odczynników, materiałów zużywalnych </w:t>
      </w:r>
      <w:r w:rsidR="00ED282C">
        <w:rPr>
          <w:rFonts w:ascii="Georgia" w:hAnsi="Georgia"/>
          <w:color w:val="000000"/>
          <w:kern w:val="3"/>
          <w:sz w:val="20"/>
          <w:szCs w:val="20"/>
          <w:lang w:eastAsia="zh-CN"/>
        </w:rPr>
        <w:br/>
      </w:r>
      <w:r w:rsidRPr="00A3240F">
        <w:rPr>
          <w:rFonts w:ascii="Georgia" w:hAnsi="Georgia"/>
          <w:color w:val="000000"/>
          <w:kern w:val="3"/>
          <w:sz w:val="20"/>
          <w:szCs w:val="20"/>
          <w:lang w:eastAsia="zh-CN"/>
        </w:rPr>
        <w:t xml:space="preserve">i akcesoriów niezbędnych do funkcjonowania analizatorów: maksymalnie </w:t>
      </w:r>
      <w:r w:rsidR="00C45E0F">
        <w:rPr>
          <w:rFonts w:ascii="Georgia" w:hAnsi="Georgia"/>
          <w:color w:val="000000"/>
          <w:kern w:val="3"/>
          <w:sz w:val="20"/>
          <w:szCs w:val="20"/>
          <w:lang w:eastAsia="zh-CN"/>
        </w:rPr>
        <w:t>4</w:t>
      </w:r>
      <w:r w:rsidRPr="00A3240F">
        <w:rPr>
          <w:rFonts w:ascii="Georgia" w:hAnsi="Georgia"/>
          <w:color w:val="000000"/>
          <w:kern w:val="3"/>
          <w:sz w:val="20"/>
          <w:szCs w:val="20"/>
          <w:lang w:eastAsia="zh-CN"/>
        </w:rPr>
        <w:t xml:space="preserve"> dni robocze od złożenia zamówienia, na cito do </w:t>
      </w:r>
      <w:r w:rsidR="008134EE">
        <w:rPr>
          <w:rFonts w:ascii="Georgia" w:hAnsi="Georgia"/>
          <w:color w:val="000000"/>
          <w:kern w:val="3"/>
          <w:sz w:val="20"/>
          <w:szCs w:val="20"/>
          <w:lang w:eastAsia="zh-CN"/>
        </w:rPr>
        <w:t>48</w:t>
      </w:r>
      <w:r w:rsidRPr="00A3240F">
        <w:rPr>
          <w:rFonts w:ascii="Georgia" w:hAnsi="Georgia"/>
          <w:color w:val="000000"/>
          <w:kern w:val="3"/>
          <w:sz w:val="20"/>
          <w:szCs w:val="20"/>
          <w:lang w:eastAsia="zh-CN"/>
        </w:rPr>
        <w:t xml:space="preserve"> godz, w godz. 7:00 – 19:00 pod warunkiem złożenia zamówienia przed godz. 12:00</w:t>
      </w:r>
    </w:p>
    <w:p w14:paraId="4A63487B" w14:textId="77777777" w:rsidR="00056489" w:rsidRPr="00056489" w:rsidRDefault="00056489" w:rsidP="00ED282C">
      <w:pPr>
        <w:pStyle w:val="Standard"/>
        <w:numPr>
          <w:ilvl w:val="1"/>
          <w:numId w:val="144"/>
        </w:numPr>
        <w:tabs>
          <w:tab w:val="left" w:pos="567"/>
          <w:tab w:val="left" w:pos="2410"/>
        </w:tabs>
        <w:spacing w:after="0" w:line="360" w:lineRule="auto"/>
        <w:ind w:left="0" w:firstLine="0"/>
        <w:jc w:val="both"/>
        <w:rPr>
          <w:b w:val="0"/>
          <w:bCs w:val="0"/>
          <w:i w:val="0"/>
          <w:iCs w:val="0"/>
          <w:sz w:val="20"/>
          <w:szCs w:val="20"/>
        </w:rPr>
      </w:pPr>
      <w:r w:rsidRPr="00056489">
        <w:rPr>
          <w:rFonts w:cs="Arial"/>
          <w:b w:val="0"/>
          <w:bCs w:val="0"/>
          <w:i w:val="0"/>
          <w:iCs w:val="0"/>
          <w:sz w:val="20"/>
          <w:szCs w:val="20"/>
        </w:rPr>
        <w:t>Transport podłoży i innych odczynników powinien odbywać się w sposób gwarantujący odpowiednia jakość dostawy (zabezpieczenie przed wpływem niekorzystnych warunków atmosferycznych).</w:t>
      </w:r>
    </w:p>
    <w:p w14:paraId="132AC6AA" w14:textId="538AF168"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olor w:val="000000"/>
          <w:kern w:val="3"/>
          <w:sz w:val="20"/>
          <w:szCs w:val="20"/>
        </w:rPr>
        <w:t>Wykonawca</w:t>
      </w:r>
      <w:r w:rsidRPr="00A3240F">
        <w:rPr>
          <w:rFonts w:ascii="Georgia" w:hAnsi="Georgia" w:cs="Georgia"/>
          <w:color w:val="000000"/>
          <w:kern w:val="3"/>
          <w:sz w:val="20"/>
          <w:szCs w:val="20"/>
        </w:rPr>
        <w:t xml:space="preserve"> zobowiązuje się do dostarczać odczynniki, podłoża i inne materiały zużywalne o terminie ważności nie krótszym niż </w:t>
      </w:r>
      <w:r w:rsidR="00056489">
        <w:rPr>
          <w:rFonts w:ascii="Georgia" w:hAnsi="Georgia" w:cs="Georgia"/>
          <w:color w:val="000000"/>
          <w:kern w:val="3"/>
          <w:sz w:val="20"/>
          <w:szCs w:val="20"/>
        </w:rPr>
        <w:t>4-</w:t>
      </w:r>
      <w:r w:rsidRPr="00A3240F">
        <w:rPr>
          <w:rFonts w:ascii="Georgia" w:hAnsi="Georgia" w:cs="Georgia"/>
          <w:color w:val="000000"/>
          <w:kern w:val="3"/>
          <w:sz w:val="20"/>
          <w:szCs w:val="20"/>
        </w:rPr>
        <w:t xml:space="preserve">6 </w:t>
      </w:r>
      <w:r w:rsidRPr="00A3240F">
        <w:rPr>
          <w:rFonts w:ascii="Georgia" w:hAnsi="Georgia" w:cs="Georgia"/>
          <w:kern w:val="3"/>
          <w:sz w:val="20"/>
          <w:szCs w:val="20"/>
        </w:rPr>
        <w:t xml:space="preserve">miesięcy </w:t>
      </w:r>
      <w:r w:rsidRPr="00A3240F">
        <w:rPr>
          <w:rFonts w:ascii="Georgia" w:hAnsi="Georgia" w:cs="Georgia"/>
          <w:color w:val="000000"/>
          <w:kern w:val="3"/>
          <w:sz w:val="20"/>
          <w:szCs w:val="20"/>
        </w:rPr>
        <w:t>w momencie zamówienia przez Zamawiającego</w:t>
      </w:r>
      <w:r w:rsidR="001B3061">
        <w:rPr>
          <w:rFonts w:ascii="Georgia" w:hAnsi="Georgia" w:cs="Georgia"/>
          <w:color w:val="000000"/>
          <w:kern w:val="3"/>
          <w:sz w:val="20"/>
          <w:szCs w:val="20"/>
        </w:rPr>
        <w:t>.</w:t>
      </w:r>
    </w:p>
    <w:p w14:paraId="633BB9CE" w14:textId="200C6E03" w:rsidR="00A3240F" w:rsidRPr="00A3240F" w:rsidRDefault="001B3061" w:rsidP="001B3061">
      <w:pPr>
        <w:widowControl w:val="0"/>
        <w:autoSpaceDN w:val="0"/>
        <w:spacing w:line="360" w:lineRule="auto"/>
        <w:rPr>
          <w:rFonts w:ascii="Georgia" w:eastAsia="Calibri" w:hAnsi="Georgia"/>
          <w:kern w:val="3"/>
          <w:sz w:val="20"/>
          <w:szCs w:val="20"/>
          <w:lang w:eastAsia="zh-CN"/>
        </w:rPr>
      </w:pPr>
      <w:r>
        <w:rPr>
          <w:rFonts w:ascii="Georgia" w:hAnsi="Georgia" w:cs="Georgia"/>
          <w:color w:val="000000"/>
          <w:kern w:val="3"/>
          <w:sz w:val="20"/>
          <w:szCs w:val="20"/>
        </w:rPr>
        <w:t>2.7.</w:t>
      </w:r>
      <w:r w:rsidR="00A3240F" w:rsidRPr="00056489">
        <w:rPr>
          <w:rFonts w:ascii="Georgia" w:hAnsi="Georgia" w:cs="Georgia"/>
          <w:color w:val="000000"/>
          <w:kern w:val="3"/>
          <w:sz w:val="20"/>
          <w:szCs w:val="20"/>
        </w:rPr>
        <w:t>Wykonawca zobowiązuje się dostarczać instrukcję stosowania i użycia w języku polskim i angielskim oraz, w przypadku podłoży, odczynników</w:t>
      </w:r>
      <w:r w:rsidR="00C963F0" w:rsidRPr="00056489">
        <w:rPr>
          <w:rFonts w:ascii="Georgia" w:hAnsi="Georgia" w:cs="Georgia"/>
          <w:color w:val="000000"/>
          <w:kern w:val="3"/>
          <w:sz w:val="20"/>
          <w:szCs w:val="20"/>
        </w:rPr>
        <w:t xml:space="preserve"> ( o ile dotyczy)</w:t>
      </w:r>
      <w:r w:rsidR="00A3240F" w:rsidRPr="00056489">
        <w:rPr>
          <w:rFonts w:ascii="Georgia" w:hAnsi="Georgia" w:cs="Georgia"/>
          <w:color w:val="000000"/>
          <w:kern w:val="3"/>
          <w:sz w:val="20"/>
          <w:szCs w:val="20"/>
        </w:rPr>
        <w:t xml:space="preserve"> i substancji niebezpiecznych - kartę charakterystyki, wraz z pierwszą dostawą</w:t>
      </w:r>
      <w:r w:rsidR="00056489">
        <w:rPr>
          <w:rFonts w:ascii="Georgia" w:hAnsi="Georgia" w:cs="Georgia"/>
          <w:color w:val="000000"/>
          <w:kern w:val="3"/>
          <w:sz w:val="20"/>
          <w:szCs w:val="20"/>
        </w:rPr>
        <w:t xml:space="preserve"> lub udostępnienia ich pod adresem strony internetowej podanej przez Wykonawcę.</w:t>
      </w:r>
    </w:p>
    <w:p w14:paraId="0553FC71" w14:textId="7A77A869" w:rsidR="00A3240F" w:rsidRPr="001B3061" w:rsidRDefault="00A3240F" w:rsidP="001B3061">
      <w:pPr>
        <w:pStyle w:val="Akapitzlist"/>
        <w:widowControl w:val="0"/>
        <w:numPr>
          <w:ilvl w:val="1"/>
          <w:numId w:val="159"/>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color w:val="000000"/>
          <w:kern w:val="3"/>
          <w:sz w:val="20"/>
          <w:szCs w:val="20"/>
        </w:rPr>
        <w:t>Wykonawca zobowiązuje się dostarczyć szczegółową instrukcję obsługi analizatorów (manual) w języku polskim wraz z dostawą analizatorów</w:t>
      </w:r>
      <w:r w:rsidR="00056489" w:rsidRPr="001B3061">
        <w:rPr>
          <w:rFonts w:ascii="Georgia" w:hAnsi="Georgia" w:cs="Georgia"/>
          <w:color w:val="000000"/>
          <w:kern w:val="3"/>
          <w:sz w:val="20"/>
          <w:szCs w:val="20"/>
        </w:rPr>
        <w:t>.</w:t>
      </w:r>
    </w:p>
    <w:p w14:paraId="02082983" w14:textId="2A72EE73" w:rsidR="00A3240F" w:rsidRPr="001B3061" w:rsidRDefault="00A3240F" w:rsidP="001B3061">
      <w:pPr>
        <w:pStyle w:val="Akapitzlist"/>
        <w:widowControl w:val="0"/>
        <w:numPr>
          <w:ilvl w:val="1"/>
          <w:numId w:val="159"/>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W</w:t>
      </w:r>
      <w:r w:rsidRPr="001B3061">
        <w:rPr>
          <w:rFonts w:ascii="Georgia" w:hAnsi="Georgia" w:cs="Georgia"/>
          <w:color w:val="000000"/>
          <w:kern w:val="3"/>
          <w:sz w:val="20"/>
          <w:szCs w:val="20"/>
        </w:rPr>
        <w:t>ykonawca jest zobowiązany dostarczyć Certyfikaty kontroli jakości do każdej serii dostarczanych podł</w:t>
      </w:r>
      <w:r w:rsidRPr="001B3061">
        <w:rPr>
          <w:rFonts w:ascii="Georgia" w:eastAsia="Calibri" w:hAnsi="Georgia"/>
          <w:kern w:val="3"/>
          <w:sz w:val="20"/>
          <w:szCs w:val="20"/>
          <w:lang w:eastAsia="zh-CN"/>
        </w:rPr>
        <w:t>oży</w:t>
      </w:r>
      <w:r w:rsidRPr="001B3061">
        <w:rPr>
          <w:rFonts w:ascii="Georgia" w:hAnsi="Georgia" w:cs="Georgia"/>
          <w:color w:val="000000"/>
          <w:kern w:val="3"/>
          <w:sz w:val="20"/>
          <w:szCs w:val="20"/>
        </w:rPr>
        <w:t xml:space="preserve"> </w:t>
      </w:r>
      <w:r w:rsidR="00056489" w:rsidRPr="001B3061">
        <w:rPr>
          <w:rFonts w:ascii="Georgia" w:hAnsi="Georgia" w:cs="Georgia"/>
          <w:color w:val="000000"/>
          <w:kern w:val="3"/>
          <w:sz w:val="20"/>
          <w:szCs w:val="20"/>
        </w:rPr>
        <w:t>płynnych lub umożliwić dostęp do nich w serwisie inter</w:t>
      </w:r>
      <w:r w:rsidR="001B3061" w:rsidRPr="001B3061">
        <w:rPr>
          <w:rFonts w:ascii="Georgia" w:hAnsi="Georgia" w:cs="Georgia"/>
          <w:color w:val="000000"/>
          <w:kern w:val="3"/>
          <w:sz w:val="20"/>
          <w:szCs w:val="20"/>
        </w:rPr>
        <w:t>n</w:t>
      </w:r>
      <w:r w:rsidR="00056489" w:rsidRPr="001B3061">
        <w:rPr>
          <w:rFonts w:ascii="Georgia" w:hAnsi="Georgia" w:cs="Georgia"/>
          <w:color w:val="000000"/>
          <w:kern w:val="3"/>
          <w:sz w:val="20"/>
          <w:szCs w:val="20"/>
        </w:rPr>
        <w:t>etowym.</w:t>
      </w:r>
    </w:p>
    <w:p w14:paraId="0E2D2B62" w14:textId="5B935B70" w:rsidR="00A3240F" w:rsidRPr="001B3061" w:rsidRDefault="00A3240F" w:rsidP="001B3061">
      <w:pPr>
        <w:widowControl w:val="0"/>
        <w:numPr>
          <w:ilvl w:val="1"/>
          <w:numId w:val="159"/>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color w:val="000000"/>
          <w:kern w:val="3"/>
          <w:sz w:val="20"/>
          <w:szCs w:val="20"/>
        </w:rPr>
        <w:t>Opakowanie musi posiadać następujące dane: nazwa, producent, nr serii, data ważności</w:t>
      </w:r>
      <w:r w:rsidR="00056489" w:rsidRPr="001B3061">
        <w:rPr>
          <w:rFonts w:ascii="Georgia" w:hAnsi="Georgia" w:cs="Georgia"/>
          <w:color w:val="000000"/>
          <w:kern w:val="3"/>
          <w:sz w:val="20"/>
          <w:szCs w:val="20"/>
        </w:rPr>
        <w:t>.</w:t>
      </w:r>
    </w:p>
    <w:p w14:paraId="75E60932" w14:textId="77777777" w:rsidR="00A3240F" w:rsidRPr="00A3240F" w:rsidRDefault="00A3240F" w:rsidP="001B3061">
      <w:pPr>
        <w:widowControl w:val="0"/>
        <w:numPr>
          <w:ilvl w:val="0"/>
          <w:numId w:val="159"/>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kern w:val="3"/>
          <w:sz w:val="20"/>
          <w:szCs w:val="20"/>
          <w:lang w:eastAsia="zh-CN"/>
        </w:rPr>
        <w:t>Czynniki mające wpływ na cenę przedmiotu zamówienia:</w:t>
      </w:r>
    </w:p>
    <w:p w14:paraId="14FBB5A8" w14:textId="5F1C11AD" w:rsidR="00A3240F" w:rsidRPr="001B3061" w:rsidRDefault="00A3240F" w:rsidP="001B3061">
      <w:pPr>
        <w:pStyle w:val="Akapitzlist"/>
        <w:widowControl w:val="0"/>
        <w:numPr>
          <w:ilvl w:val="1"/>
          <w:numId w:val="25"/>
        </w:numPr>
        <w:autoSpaceDN w:val="0"/>
        <w:spacing w:line="360" w:lineRule="auto"/>
        <w:rPr>
          <w:rFonts w:ascii="Georgia" w:eastAsia="Calibri" w:hAnsi="Georgia"/>
          <w:kern w:val="3"/>
          <w:sz w:val="20"/>
          <w:szCs w:val="20"/>
          <w:lang w:eastAsia="zh-CN"/>
        </w:rPr>
      </w:pPr>
      <w:r w:rsidRPr="001B3061">
        <w:rPr>
          <w:rFonts w:ascii="Georgia" w:eastAsia="Calibri" w:hAnsi="Georgia"/>
          <w:kern w:val="3"/>
          <w:sz w:val="20"/>
          <w:szCs w:val="20"/>
          <w:lang w:eastAsia="zh-CN"/>
        </w:rPr>
        <w:t>Cena powinna obejmować wszystkie koszty podłoży do hodowli drobnoustrojów, odczynników, materiałów zużywalnych oraz akcesoriów, niezbędnych do wykonania badań i funkcjonowania analizatorów</w:t>
      </w:r>
      <w:r w:rsidR="001B3061">
        <w:rPr>
          <w:rFonts w:ascii="Georgia" w:eastAsia="Calibri" w:hAnsi="Georgia"/>
          <w:kern w:val="3"/>
          <w:sz w:val="20"/>
          <w:szCs w:val="20"/>
          <w:lang w:eastAsia="zh-CN"/>
        </w:rPr>
        <w:t>,</w:t>
      </w:r>
    </w:p>
    <w:p w14:paraId="1774B67D" w14:textId="77777777" w:rsidR="00A3240F" w:rsidRPr="00A3240F"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kern w:val="3"/>
          <w:sz w:val="20"/>
          <w:szCs w:val="20"/>
          <w:lang w:eastAsia="zh-CN"/>
        </w:rPr>
        <w:t xml:space="preserve">Materiały niezbędne do wykonania badań, określonych przez Zamawiającego, a nie podane przez Wykonawcę w ofercie, w przypadku konieczności ich zastosowania do w/w badań, będą dostarczane przez Wykonawcę na jego </w:t>
      </w:r>
      <w:r w:rsidRPr="00A3240F">
        <w:rPr>
          <w:rFonts w:ascii="Georgia" w:hAnsi="Georgia" w:cs="Georgia"/>
          <w:bCs/>
          <w:color w:val="000000"/>
          <w:kern w:val="3"/>
          <w:sz w:val="20"/>
          <w:szCs w:val="20"/>
        </w:rPr>
        <w:t>koszt i ryzyko w okresie obowiązywania umowy.</w:t>
      </w:r>
    </w:p>
    <w:p w14:paraId="3B3FABFD" w14:textId="2B6BE0D8" w:rsidR="00A3240F" w:rsidRPr="00A3240F"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kern w:val="3"/>
          <w:sz w:val="20"/>
          <w:szCs w:val="20"/>
          <w:lang w:eastAsia="zh-CN"/>
        </w:rPr>
        <w:t>Niezbędny drobny sprzęt eksploatowany łącznie z każdym z aparatów taki jak: myszy komputerowe, klawiatury, czytniki kodów, densytometry, dyspensery, pipety, kalibratory jest zapewniony przez Wykonawcę, a jego koszt wliczony w koszt dzierżawy aparatu</w:t>
      </w:r>
      <w:r w:rsidR="001B3061">
        <w:rPr>
          <w:rFonts w:ascii="Georgia" w:eastAsia="Calibri" w:hAnsi="Georgia"/>
          <w:kern w:val="3"/>
          <w:sz w:val="20"/>
          <w:szCs w:val="20"/>
          <w:lang w:eastAsia="zh-CN"/>
        </w:rPr>
        <w:t>.</w:t>
      </w:r>
    </w:p>
    <w:p w14:paraId="14B5E707" w14:textId="77777777" w:rsidR="00A3240F" w:rsidRPr="00056489"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color w:val="000000"/>
          <w:kern w:val="3"/>
          <w:sz w:val="20"/>
          <w:szCs w:val="20"/>
          <w:lang w:eastAsia="zh-CN"/>
        </w:rPr>
        <w:t>Wykonawca zapewnia cały bez wyjątku asortyment eksploatacyjny, zużywalny i wymienny wraz z częściami zamiennymi.</w:t>
      </w:r>
    </w:p>
    <w:p w14:paraId="7527E7CB" w14:textId="63E697EC" w:rsidR="00056489" w:rsidRPr="00056489" w:rsidRDefault="00056489"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Pr>
          <w:rFonts w:ascii="Georgia" w:eastAsia="Calibri" w:hAnsi="Georgia"/>
          <w:color w:val="000000"/>
          <w:kern w:val="3"/>
          <w:sz w:val="20"/>
          <w:szCs w:val="20"/>
          <w:lang w:eastAsia="zh-CN"/>
        </w:rPr>
        <w:t>Wykonawca pokrywa koszty wszystkich oznaczeń lekowrażliwości, które pomimo pełnej automatyzacji systemu z winy Wykonawcy wymagają dodatkowego potwierdzenia alternatywną metodą.</w:t>
      </w:r>
    </w:p>
    <w:p w14:paraId="37434105" w14:textId="77777777" w:rsidR="00056489" w:rsidRPr="00953787" w:rsidRDefault="00056489" w:rsidP="001B3061">
      <w:pPr>
        <w:pStyle w:val="Standard"/>
        <w:numPr>
          <w:ilvl w:val="1"/>
          <w:numId w:val="25"/>
        </w:numPr>
        <w:spacing w:after="0" w:line="360" w:lineRule="auto"/>
        <w:ind w:left="0" w:firstLine="0"/>
        <w:jc w:val="both"/>
        <w:rPr>
          <w:b w:val="0"/>
          <w:bCs w:val="0"/>
          <w:i w:val="0"/>
          <w:iCs w:val="0"/>
          <w:sz w:val="20"/>
          <w:szCs w:val="20"/>
        </w:rPr>
      </w:pPr>
      <w:r w:rsidRPr="00953787">
        <w:rPr>
          <w:b w:val="0"/>
          <w:bCs w:val="0"/>
          <w:i w:val="0"/>
          <w:iCs w:val="0"/>
          <w:color w:val="000000"/>
          <w:sz w:val="20"/>
          <w:szCs w:val="20"/>
          <w:lang w:eastAsia="ar-SA"/>
        </w:rPr>
        <w:t>Wykonawca zapewnia sprawne działanie, w tym bezpłatny serwis, wszystkich dostarczonych urządzeń, komputerów i akcesoriów komputerowych przez cały okres Umowy, a w razie braku możliwości naprawy dostarcza nowy sprzęt</w:t>
      </w:r>
    </w:p>
    <w:p w14:paraId="216CA10E" w14:textId="17770242" w:rsidR="00A3240F" w:rsidRPr="001B3061" w:rsidRDefault="00A3240F" w:rsidP="001B3061">
      <w:pPr>
        <w:widowControl w:val="0"/>
        <w:numPr>
          <w:ilvl w:val="1"/>
          <w:numId w:val="25"/>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 xml:space="preserve">Serwis </w:t>
      </w:r>
      <w:r w:rsidRPr="001B3061">
        <w:rPr>
          <w:rFonts w:ascii="Georgia" w:hAnsi="Georgia" w:cs="Georgia"/>
          <w:bCs/>
          <w:color w:val="000000"/>
          <w:kern w:val="3"/>
          <w:sz w:val="20"/>
          <w:szCs w:val="20"/>
        </w:rPr>
        <w:t xml:space="preserve">obejmuje: (a) naprawę sprzętu w przypadku awarii; w wypadku niemożności przywrócenia sprawności sprzętu w ciągu </w:t>
      </w:r>
      <w:r w:rsidR="00056489" w:rsidRPr="001B3061">
        <w:rPr>
          <w:rFonts w:ascii="Georgia" w:hAnsi="Georgia" w:cs="Georgia"/>
          <w:bCs/>
          <w:color w:val="000000"/>
          <w:kern w:val="3"/>
          <w:sz w:val="20"/>
          <w:szCs w:val="20"/>
        </w:rPr>
        <w:t>48</w:t>
      </w:r>
      <w:r w:rsidRPr="001B3061">
        <w:rPr>
          <w:rFonts w:ascii="Georgia" w:hAnsi="Georgia" w:cs="Georgia"/>
          <w:bCs/>
          <w:color w:val="000000"/>
          <w:kern w:val="3"/>
          <w:sz w:val="20"/>
          <w:szCs w:val="20"/>
        </w:rPr>
        <w:t xml:space="preserve"> godzin od zgłoszenia Zamawiającemu przysługuje prawo wykonania badań u osoby trzeciej na koszt Wykonawcy; (b) bezpłatną wymianę części zużywalnych oraz części podlegających wymianie z uwagi na zaistniałą awarię; (c ) przegląd i konserwację co najmniej 1 raz do roku w okresie obowiązywania umowy, jednak nie mniej, niż częstotliwość wskazana przez producenta; (d) walidację pipet będących częścią zestawu co najmniej raz w roku, potwierdzoną pisemnym certyfikatem</w:t>
      </w:r>
      <w:r w:rsidR="001B3061" w:rsidRPr="001B3061">
        <w:rPr>
          <w:rFonts w:ascii="Georgia" w:hAnsi="Georgia" w:cs="Georgia"/>
          <w:bCs/>
          <w:color w:val="000000"/>
          <w:kern w:val="3"/>
          <w:sz w:val="20"/>
          <w:szCs w:val="20"/>
        </w:rPr>
        <w:t>.</w:t>
      </w:r>
    </w:p>
    <w:p w14:paraId="5F6B61B0" w14:textId="271E61C7" w:rsidR="00A3240F" w:rsidRPr="001B3061" w:rsidRDefault="00A3240F" w:rsidP="001B3061">
      <w:pPr>
        <w:widowControl w:val="0"/>
        <w:numPr>
          <w:ilvl w:val="1"/>
          <w:numId w:val="25"/>
        </w:numPr>
        <w:autoSpaceDN w:val="0"/>
        <w:spacing w:line="360" w:lineRule="auto"/>
        <w:ind w:left="0" w:firstLine="0"/>
        <w:rPr>
          <w:rFonts w:ascii="Georgia" w:hAnsi="Georgia" w:cs="Georgia"/>
          <w:bCs/>
          <w:color w:val="000000"/>
          <w:kern w:val="3"/>
          <w:sz w:val="20"/>
          <w:szCs w:val="20"/>
        </w:rPr>
      </w:pPr>
      <w:r w:rsidRPr="001B3061">
        <w:rPr>
          <w:rFonts w:ascii="Georgia" w:hAnsi="Georgia" w:cs="Georgia"/>
          <w:bCs/>
          <w:color w:val="000000"/>
          <w:kern w:val="3"/>
          <w:sz w:val="20"/>
          <w:szCs w:val="20"/>
        </w:rPr>
        <w:t xml:space="preserve">W wypadku niemożności naprawienia aparatu w ciągu </w:t>
      </w:r>
      <w:r w:rsidR="00056489" w:rsidRPr="001B3061">
        <w:rPr>
          <w:rFonts w:ascii="Georgia" w:hAnsi="Georgia" w:cs="Georgia"/>
          <w:bCs/>
          <w:color w:val="000000"/>
          <w:kern w:val="3"/>
          <w:sz w:val="20"/>
          <w:szCs w:val="20"/>
        </w:rPr>
        <w:t>72</w:t>
      </w:r>
      <w:r w:rsidRPr="001B3061">
        <w:rPr>
          <w:rFonts w:ascii="Georgia" w:hAnsi="Georgia" w:cs="Georgia"/>
          <w:bCs/>
          <w:color w:val="000000"/>
          <w:kern w:val="3"/>
          <w:sz w:val="20"/>
          <w:szCs w:val="20"/>
        </w:rPr>
        <w:t xml:space="preserve"> godzin od zgłoszenia Wykonawca dostarczy Zamawiającemu analizator o parametrach nie gorszych od oferowanego i zapewni korzystanie z niego do czasu ukończenia naprawy</w:t>
      </w:r>
      <w:r w:rsidR="001B3061" w:rsidRPr="001B3061">
        <w:rPr>
          <w:rFonts w:ascii="Georgia" w:hAnsi="Georgia" w:cs="Georgia"/>
          <w:bCs/>
          <w:color w:val="000000"/>
          <w:kern w:val="3"/>
          <w:sz w:val="20"/>
          <w:szCs w:val="20"/>
        </w:rPr>
        <w:t>.</w:t>
      </w:r>
    </w:p>
    <w:p w14:paraId="358F8158" w14:textId="77777777" w:rsidR="00A3240F" w:rsidRPr="001B3061"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Przyjmowanie zgłoszeń awarii co najmniej w godzinach 8:00 – 15:00</w:t>
      </w:r>
    </w:p>
    <w:p w14:paraId="5D61CFBA" w14:textId="77777777" w:rsidR="00A3240F" w:rsidRPr="001B3061" w:rsidRDefault="00A3240F" w:rsidP="001B3061">
      <w:pPr>
        <w:widowControl w:val="0"/>
        <w:numPr>
          <w:ilvl w:val="1"/>
          <w:numId w:val="25"/>
        </w:numPr>
        <w:autoSpaceDN w:val="0"/>
        <w:spacing w:line="360" w:lineRule="auto"/>
        <w:ind w:left="0" w:firstLine="0"/>
        <w:rPr>
          <w:rFonts w:ascii="Georgia" w:hAnsi="Georgia" w:cs="Georgia"/>
          <w:bCs/>
          <w:color w:val="000000"/>
          <w:kern w:val="3"/>
          <w:sz w:val="20"/>
          <w:szCs w:val="20"/>
        </w:rPr>
      </w:pPr>
      <w:r w:rsidRPr="001B3061">
        <w:rPr>
          <w:rFonts w:ascii="Georgia" w:hAnsi="Georgia" w:cs="Georgia"/>
          <w:bCs/>
          <w:color w:val="000000"/>
          <w:kern w:val="3"/>
          <w:sz w:val="20"/>
          <w:szCs w:val="20"/>
        </w:rPr>
        <w:t>Czas usunięcia zgłaszanych awarii sprzętu:</w:t>
      </w:r>
    </w:p>
    <w:p w14:paraId="0C6B0CB5" w14:textId="01356E12" w:rsidR="00A3240F" w:rsidRPr="001B3061" w:rsidRDefault="00A3240F" w:rsidP="001B3061">
      <w:pPr>
        <w:widowControl w:val="0"/>
        <w:numPr>
          <w:ilvl w:val="2"/>
          <w:numId w:val="25"/>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 xml:space="preserve">w przypadku poważnej awarii (tryb cito), polegającej na ustaniu pracy aparatu, niemożności bezpiecznej jego obsługi lub utratą wiarygodności analiz – maksymalnie </w:t>
      </w:r>
      <w:r w:rsidR="004C5CCC" w:rsidRPr="004C5CCC">
        <w:rPr>
          <w:rFonts w:ascii="Georgia" w:hAnsi="Georgia" w:cs="Georgia"/>
          <w:bCs/>
          <w:color w:val="FF0000"/>
          <w:kern w:val="3"/>
          <w:sz w:val="20"/>
          <w:szCs w:val="20"/>
        </w:rPr>
        <w:t xml:space="preserve">48 godzin </w:t>
      </w:r>
      <w:r w:rsidRPr="004C5CCC">
        <w:rPr>
          <w:rFonts w:ascii="Georgia" w:hAnsi="Georgia" w:cs="Georgia"/>
          <w:bCs/>
          <w:strike/>
          <w:color w:val="000000"/>
          <w:kern w:val="3"/>
          <w:sz w:val="20"/>
          <w:szCs w:val="20"/>
        </w:rPr>
        <w:t>24 godziny</w:t>
      </w:r>
      <w:r w:rsidRPr="001B3061">
        <w:rPr>
          <w:rFonts w:ascii="Georgia" w:hAnsi="Georgia" w:cs="Georgia"/>
          <w:bCs/>
          <w:color w:val="000000"/>
          <w:kern w:val="3"/>
          <w:sz w:val="20"/>
          <w:szCs w:val="20"/>
        </w:rPr>
        <w:t xml:space="preserve"> od zgłoszenia awarii</w:t>
      </w:r>
    </w:p>
    <w:p w14:paraId="01D33215" w14:textId="77777777" w:rsidR="00A3240F" w:rsidRPr="00A3240F" w:rsidRDefault="00A3240F" w:rsidP="001B3061">
      <w:pPr>
        <w:widowControl w:val="0"/>
        <w:numPr>
          <w:ilvl w:val="2"/>
          <w:numId w:val="25"/>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w przypadku lżejszej awarii (tryb normalny), skutkującej uciążliwością lub utrudnieniem korzystania z aparatu – maksymalnie 72 godziny</w:t>
      </w:r>
      <w:r w:rsidRPr="00A3240F">
        <w:rPr>
          <w:rFonts w:ascii="Georgia" w:hAnsi="Georgia" w:cs="Georgia"/>
          <w:bCs/>
          <w:color w:val="000000"/>
          <w:kern w:val="3"/>
          <w:sz w:val="20"/>
          <w:szCs w:val="20"/>
        </w:rPr>
        <w:t xml:space="preserve"> od zgłoszenia awarii    </w:t>
      </w:r>
    </w:p>
    <w:p w14:paraId="1E34F732" w14:textId="66C704CD" w:rsidR="00A3240F" w:rsidRPr="00A3240F" w:rsidRDefault="00A3240F" w:rsidP="001B3061">
      <w:pPr>
        <w:widowControl w:val="0"/>
        <w:numPr>
          <w:ilvl w:val="1"/>
          <w:numId w:val="25"/>
        </w:numPr>
        <w:suppressLineNumbers/>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Koszty części zamiennych i dodatkowych materiałów eksploatacyjnych związane z dokonywaniem okresowych przeglądów urządzeń powinny być uwzględnione w ofercie, w zależności od przewidywanej liczby obowiązkowych przeglądów</w:t>
      </w:r>
      <w:r w:rsidR="001B3061">
        <w:rPr>
          <w:rFonts w:ascii="Georgia" w:hAnsi="Georgia" w:cs="Georgia"/>
          <w:bCs/>
          <w:color w:val="000000"/>
          <w:kern w:val="3"/>
          <w:sz w:val="20"/>
          <w:szCs w:val="20"/>
        </w:rPr>
        <w:t>.</w:t>
      </w:r>
    </w:p>
    <w:p w14:paraId="0B283E77" w14:textId="77777777" w:rsidR="00A3240F" w:rsidRPr="003A6CCE" w:rsidRDefault="00A3240F" w:rsidP="001B3061">
      <w:pPr>
        <w:widowControl w:val="0"/>
        <w:numPr>
          <w:ilvl w:val="0"/>
          <w:numId w:val="25"/>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Pa</w:t>
      </w:r>
      <w:r w:rsidRPr="00A3240F">
        <w:rPr>
          <w:rFonts w:ascii="Georgia" w:hAnsi="Georgia" w:cs="Georgia"/>
          <w:color w:val="000000"/>
          <w:kern w:val="3"/>
          <w:sz w:val="20"/>
          <w:szCs w:val="20"/>
        </w:rPr>
        <w:t>rametry szczegółowe</w:t>
      </w:r>
    </w:p>
    <w:p w14:paraId="1885A73F" w14:textId="77777777" w:rsidR="003A6CCE" w:rsidRPr="003A6CCE" w:rsidRDefault="003A6CCE" w:rsidP="001568F4">
      <w:pPr>
        <w:autoSpaceDN w:val="0"/>
        <w:spacing w:line="276" w:lineRule="auto"/>
        <w:jc w:val="both"/>
        <w:rPr>
          <w:rFonts w:ascii="Georgia" w:eastAsia="Calibri" w:hAnsi="Georgia"/>
          <w:kern w:val="3"/>
          <w:sz w:val="18"/>
          <w:szCs w:val="18"/>
          <w:lang w:eastAsia="zh-CN"/>
        </w:rPr>
      </w:pPr>
      <w:r w:rsidRPr="003A6CCE">
        <w:rPr>
          <w:rFonts w:ascii="Georgia" w:hAnsi="Georgia" w:cs="Georgia"/>
          <w:b/>
          <w:bCs/>
          <w:color w:val="000000"/>
          <w:kern w:val="3"/>
          <w:sz w:val="18"/>
          <w:szCs w:val="18"/>
        </w:rPr>
        <w:t>A) Wymagania dotyczące aparatu oraz asortymentu: wymagania minimalne</w:t>
      </w:r>
    </w:p>
    <w:p w14:paraId="5A6DCCF7"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kern w:val="3"/>
          <w:sz w:val="18"/>
          <w:szCs w:val="18"/>
          <w:lang w:eastAsia="pl-PL" w:bidi="hi-IN"/>
        </w:rPr>
        <w:t>Analizator mikrobiologiczny do identyfikacji i oznaczania lekowrażliwości drobnoustrojów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9063"/>
      </w:tblGrid>
      <w:tr w:rsidR="001568F4" w:rsidRPr="003A6CCE" w14:paraId="206E18D1" w14:textId="77777777" w:rsidTr="001568F4">
        <w:tc>
          <w:tcPr>
            <w:tcW w:w="571" w:type="dxa"/>
            <w:tcMar>
              <w:top w:w="55" w:type="dxa"/>
              <w:left w:w="55" w:type="dxa"/>
              <w:bottom w:w="55" w:type="dxa"/>
              <w:right w:w="55" w:type="dxa"/>
            </w:tcMar>
          </w:tcPr>
          <w:p w14:paraId="415CF898" w14:textId="77777777" w:rsidR="001568F4" w:rsidRPr="003A6CCE" w:rsidRDefault="001568F4" w:rsidP="003A6CCE">
            <w:pPr>
              <w:suppressLineNumbers/>
              <w:autoSpaceDN w:val="0"/>
              <w:spacing w:after="200" w:line="276" w:lineRule="auto"/>
              <w:jc w:val="center"/>
              <w:rPr>
                <w:rFonts w:ascii="Georgia" w:eastAsia="Calibri" w:hAnsi="Georgia" w:cs="Liberation Serif"/>
                <w:b/>
                <w:bCs/>
                <w:color w:val="000000"/>
                <w:kern w:val="3"/>
                <w:sz w:val="18"/>
                <w:szCs w:val="18"/>
                <w:lang w:eastAsia="zh-CN"/>
              </w:rPr>
            </w:pPr>
            <w:proofErr w:type="spellStart"/>
            <w:r w:rsidRPr="003A6CCE">
              <w:rPr>
                <w:rFonts w:ascii="Georgia" w:eastAsia="Calibri" w:hAnsi="Georgia" w:cs="Liberation Serif"/>
                <w:b/>
                <w:bCs/>
                <w:color w:val="000000"/>
                <w:kern w:val="3"/>
                <w:sz w:val="18"/>
                <w:szCs w:val="18"/>
                <w:lang w:eastAsia="zh-CN"/>
              </w:rPr>
              <w:t>L.p</w:t>
            </w:r>
            <w:proofErr w:type="spellEnd"/>
          </w:p>
        </w:tc>
        <w:tc>
          <w:tcPr>
            <w:tcW w:w="9063" w:type="dxa"/>
            <w:tcMar>
              <w:top w:w="55" w:type="dxa"/>
              <w:left w:w="55" w:type="dxa"/>
              <w:bottom w:w="55" w:type="dxa"/>
              <w:right w:w="55" w:type="dxa"/>
            </w:tcMar>
          </w:tcPr>
          <w:p w14:paraId="26B9C965" w14:textId="77777777" w:rsidR="001568F4" w:rsidRPr="003A6CCE" w:rsidRDefault="001568F4" w:rsidP="001568F4">
            <w:pPr>
              <w:suppressLineNumbers/>
              <w:autoSpaceDN w:val="0"/>
              <w:spacing w:after="200" w:line="276" w:lineRule="auto"/>
              <w:ind w:right="-198"/>
              <w:jc w:val="center"/>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Parametry wymagane</w:t>
            </w:r>
          </w:p>
        </w:tc>
      </w:tr>
      <w:tr w:rsidR="001568F4" w:rsidRPr="003A6CCE" w14:paraId="00997EC3" w14:textId="77777777" w:rsidTr="001568F4">
        <w:tc>
          <w:tcPr>
            <w:tcW w:w="571" w:type="dxa"/>
            <w:tcMar>
              <w:top w:w="55" w:type="dxa"/>
              <w:left w:w="55" w:type="dxa"/>
              <w:bottom w:w="55" w:type="dxa"/>
              <w:right w:w="55" w:type="dxa"/>
            </w:tcMar>
          </w:tcPr>
          <w:p w14:paraId="3ABADD19" w14:textId="77777777"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9063" w:type="dxa"/>
            <w:tcMar>
              <w:top w:w="55" w:type="dxa"/>
              <w:left w:w="55" w:type="dxa"/>
              <w:bottom w:w="55" w:type="dxa"/>
              <w:right w:w="55" w:type="dxa"/>
            </w:tcMar>
          </w:tcPr>
          <w:p w14:paraId="2DC0D363" w14:textId="77777777" w:rsidR="001568F4" w:rsidRPr="003A6CCE" w:rsidRDefault="001568F4" w:rsidP="001568F4">
            <w:p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Jeżeli metoda automatyczna wymaga do zastosowania:</w:t>
            </w:r>
          </w:p>
          <w:p w14:paraId="597A457F"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dodatkowych odczynników</w:t>
            </w:r>
          </w:p>
          <w:p w14:paraId="42C8EC62"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płynów użytkowych (np. roztwór soli fizjologicznej do zawiesin)</w:t>
            </w:r>
          </w:p>
          <w:p w14:paraId="31213DE0"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materiałów i elementów wymiennych (np. filtry, elementy ścierne)</w:t>
            </w:r>
          </w:p>
          <w:p w14:paraId="634F7EC8"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materiałów zużywalnych lub drobnego sprzętu (probówki, kuwetki)</w:t>
            </w:r>
          </w:p>
          <w:p w14:paraId="7BBFB8A3" w14:textId="77777777" w:rsidR="001568F4" w:rsidRPr="003A6CCE" w:rsidRDefault="001568F4" w:rsidP="001568F4">
            <w:p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wówczas Wykonawca podaje wykaz i cenę koniecznego dodatkowego asortymentu wraz z informacją o częstotliwości jego zamawiania, opierając się na  zamieszczonej w Szczegółowym Opisie Warunków Zamówienia przewidywanej liczbie oznaczeń w okresie trwania umowy.</w:t>
            </w:r>
          </w:p>
        </w:tc>
      </w:tr>
      <w:tr w:rsidR="001568F4" w:rsidRPr="003A6CCE" w14:paraId="258B3278" w14:textId="77777777" w:rsidTr="001568F4">
        <w:tc>
          <w:tcPr>
            <w:tcW w:w="571" w:type="dxa"/>
            <w:tcMar>
              <w:top w:w="55" w:type="dxa"/>
              <w:left w:w="55" w:type="dxa"/>
              <w:bottom w:w="55" w:type="dxa"/>
              <w:right w:w="55" w:type="dxa"/>
            </w:tcMar>
          </w:tcPr>
          <w:p w14:paraId="1BA0B4F1" w14:textId="6D801B8B"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Pr>
                <w:rFonts w:ascii="Georgia" w:eastAsia="Calibri" w:hAnsi="Georgia" w:cs="Liberation Serif"/>
                <w:color w:val="000000"/>
                <w:kern w:val="3"/>
                <w:sz w:val="18"/>
                <w:szCs w:val="18"/>
                <w:lang w:eastAsia="zh-CN"/>
              </w:rPr>
              <w:t>2</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7F4A3A92"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kern w:val="3"/>
                <w:sz w:val="18"/>
                <w:szCs w:val="18"/>
                <w:lang w:eastAsia="zh-CN"/>
              </w:rPr>
              <w:t xml:space="preserve">Liczba miejsc </w:t>
            </w:r>
            <w:proofErr w:type="spellStart"/>
            <w:r w:rsidRPr="003A6CCE">
              <w:rPr>
                <w:rFonts w:ascii="Georgia" w:eastAsia="Calibri" w:hAnsi="Georgia"/>
                <w:kern w:val="3"/>
                <w:sz w:val="18"/>
                <w:szCs w:val="18"/>
                <w:lang w:eastAsia="zh-CN"/>
              </w:rPr>
              <w:t>inkubacyjno</w:t>
            </w:r>
            <w:proofErr w:type="spellEnd"/>
            <w:r w:rsidRPr="003A6CCE">
              <w:rPr>
                <w:rFonts w:ascii="Georgia" w:eastAsia="Calibri" w:hAnsi="Georgia"/>
                <w:kern w:val="3"/>
                <w:sz w:val="18"/>
                <w:szCs w:val="18"/>
                <w:lang w:eastAsia="zh-CN"/>
              </w:rPr>
              <w:t xml:space="preserve"> – pomiarowych w systemie co najmniej 30</w:t>
            </w:r>
          </w:p>
        </w:tc>
      </w:tr>
      <w:tr w:rsidR="001568F4" w:rsidRPr="003A6CCE" w14:paraId="066BFB30" w14:textId="77777777" w:rsidTr="001568F4">
        <w:tc>
          <w:tcPr>
            <w:tcW w:w="571" w:type="dxa"/>
            <w:tcMar>
              <w:top w:w="55" w:type="dxa"/>
              <w:left w:w="55" w:type="dxa"/>
              <w:bottom w:w="55" w:type="dxa"/>
              <w:right w:w="55" w:type="dxa"/>
            </w:tcMar>
          </w:tcPr>
          <w:p w14:paraId="681BD9E4" w14:textId="2A184DB2"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3</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0F82F7CB"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kern w:val="3"/>
                <w:sz w:val="18"/>
                <w:szCs w:val="18"/>
                <w:lang w:eastAsia="zh-CN"/>
              </w:rPr>
              <w:t>Automatyczny odczyt identyfikacji oparty na metodzie kolorymetrii lub/i pomiarze natężenia fluorescencji</w:t>
            </w:r>
          </w:p>
        </w:tc>
      </w:tr>
      <w:tr w:rsidR="001568F4" w:rsidRPr="003A6CCE" w14:paraId="20E4D7FC" w14:textId="77777777" w:rsidTr="001568F4">
        <w:tc>
          <w:tcPr>
            <w:tcW w:w="571" w:type="dxa"/>
            <w:tcMar>
              <w:top w:w="55" w:type="dxa"/>
              <w:left w:w="55" w:type="dxa"/>
              <w:bottom w:w="55" w:type="dxa"/>
              <w:right w:w="55" w:type="dxa"/>
            </w:tcMar>
          </w:tcPr>
          <w:p w14:paraId="77900573" w14:textId="4533C1B8"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4</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6B2E02A3"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kern w:val="3"/>
                <w:sz w:val="18"/>
                <w:szCs w:val="18"/>
                <w:lang w:eastAsia="zh-CN"/>
              </w:rPr>
              <w:t xml:space="preserve">Automatyczny odczyt oznaczenia lekowrażliwości oparty na metodzie </w:t>
            </w:r>
            <w:proofErr w:type="spellStart"/>
            <w:r w:rsidRPr="003A6CCE">
              <w:rPr>
                <w:rFonts w:ascii="Georgia" w:eastAsia="Calibri" w:hAnsi="Georgia"/>
                <w:kern w:val="3"/>
                <w:sz w:val="18"/>
                <w:szCs w:val="18"/>
                <w:lang w:eastAsia="zh-CN"/>
              </w:rPr>
              <w:t>turbidymetrii</w:t>
            </w:r>
            <w:proofErr w:type="spellEnd"/>
            <w:r w:rsidRPr="003A6CCE">
              <w:rPr>
                <w:rFonts w:ascii="Georgia" w:eastAsia="Calibri" w:hAnsi="Georgia"/>
                <w:kern w:val="3"/>
                <w:sz w:val="18"/>
                <w:szCs w:val="18"/>
                <w:lang w:eastAsia="zh-CN"/>
              </w:rPr>
              <w:t xml:space="preserve"> lub/i wykrywaniu produktów reakcji </w:t>
            </w:r>
            <w:proofErr w:type="spellStart"/>
            <w:r w:rsidRPr="003A6CCE">
              <w:rPr>
                <w:rFonts w:ascii="Georgia" w:eastAsia="Calibri" w:hAnsi="Georgia"/>
                <w:kern w:val="3"/>
                <w:sz w:val="18"/>
                <w:szCs w:val="18"/>
                <w:lang w:eastAsia="zh-CN"/>
              </w:rPr>
              <w:t>redox</w:t>
            </w:r>
            <w:proofErr w:type="spellEnd"/>
            <w:r w:rsidRPr="003A6CCE">
              <w:rPr>
                <w:rFonts w:ascii="Georgia" w:eastAsia="Calibri" w:hAnsi="Georgia"/>
                <w:kern w:val="3"/>
                <w:sz w:val="18"/>
                <w:szCs w:val="18"/>
                <w:lang w:eastAsia="zh-CN"/>
              </w:rPr>
              <w:t xml:space="preserve"> związanych z metabolizmem drobnoustrojów</w:t>
            </w:r>
          </w:p>
        </w:tc>
      </w:tr>
      <w:tr w:rsidR="001568F4" w:rsidRPr="003A6CCE" w14:paraId="461CC1B8" w14:textId="77777777" w:rsidTr="001568F4">
        <w:tc>
          <w:tcPr>
            <w:tcW w:w="571" w:type="dxa"/>
            <w:tcMar>
              <w:top w:w="55" w:type="dxa"/>
              <w:left w:w="55" w:type="dxa"/>
              <w:bottom w:w="55" w:type="dxa"/>
              <w:right w:w="55" w:type="dxa"/>
            </w:tcMar>
          </w:tcPr>
          <w:p w14:paraId="063EA249" w14:textId="036DF6AC"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5</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BE485CA" w14:textId="77777777" w:rsidR="001568F4" w:rsidRPr="003A6CCE" w:rsidRDefault="001568F4"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System wyposażony w komputer z monitorem, będący integralną częścią całości, umożliwiający rejestrację, przechowywanie danych o pacjentach, kontrolę jakości badań, odczyt i automatyczną transmisję wyników oraz ich interpretację obejmującą alarmowanie o nietypowych wzorach oporności</w:t>
            </w:r>
          </w:p>
        </w:tc>
      </w:tr>
      <w:tr w:rsidR="001568F4" w:rsidRPr="003A6CCE" w14:paraId="48B7E66A" w14:textId="77777777" w:rsidTr="001568F4">
        <w:tc>
          <w:tcPr>
            <w:tcW w:w="571" w:type="dxa"/>
            <w:tcMar>
              <w:top w:w="55" w:type="dxa"/>
              <w:left w:w="55" w:type="dxa"/>
              <w:bottom w:w="55" w:type="dxa"/>
              <w:right w:w="55" w:type="dxa"/>
            </w:tcMar>
          </w:tcPr>
          <w:p w14:paraId="58407EBE" w14:textId="15BFE4F1"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6</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3D4B2321"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Dwukierunkowa </w:t>
            </w:r>
            <w:proofErr w:type="spellStart"/>
            <w:r w:rsidRPr="003A6CCE">
              <w:rPr>
                <w:rFonts w:ascii="Georgia" w:eastAsia="Calibri" w:hAnsi="Georgia"/>
                <w:color w:val="000000"/>
                <w:kern w:val="3"/>
                <w:sz w:val="18"/>
                <w:szCs w:val="18"/>
                <w:lang w:val="en-US" w:eastAsia="zh-CN"/>
              </w:rPr>
              <w:t>transmisja</w:t>
            </w:r>
            <w:proofErr w:type="spellEnd"/>
            <w:r w:rsidRPr="003A6CCE">
              <w:rPr>
                <w:rFonts w:ascii="Georgia" w:eastAsia="Calibri" w:hAnsi="Georgia"/>
                <w:color w:val="000000"/>
                <w:kern w:val="3"/>
                <w:sz w:val="18"/>
                <w:szCs w:val="18"/>
                <w:lang w:val="en-US" w:eastAsia="zh-CN"/>
              </w:rPr>
              <w:t xml:space="preserve"> danych i komunikacja z systemem informatycznym (</w:t>
            </w:r>
            <w:proofErr w:type="spellStart"/>
            <w:r w:rsidRPr="003A6CCE">
              <w:rPr>
                <w:rFonts w:ascii="Georgia" w:eastAsia="Calibri" w:hAnsi="Georgia"/>
                <w:color w:val="000000"/>
                <w:kern w:val="3"/>
                <w:sz w:val="18"/>
                <w:szCs w:val="18"/>
                <w:lang w:val="en-US" w:eastAsia="zh-CN"/>
              </w:rPr>
              <w:t>aktualnie</w:t>
            </w:r>
            <w:proofErr w:type="spellEnd"/>
            <w:r w:rsidRPr="003A6CCE">
              <w:rPr>
                <w:rFonts w:ascii="Georgia" w:eastAsia="Calibri" w:hAnsi="Georgia"/>
                <w:color w:val="000000"/>
                <w:kern w:val="3"/>
                <w:sz w:val="18"/>
                <w:szCs w:val="18"/>
                <w:lang w:val="en-US" w:eastAsia="zh-CN"/>
              </w:rPr>
              <w:t xml:space="preserve">: firmy Marcel). </w:t>
            </w:r>
            <w:proofErr w:type="spellStart"/>
            <w:r w:rsidRPr="003A6CCE">
              <w:rPr>
                <w:rFonts w:ascii="Georgia" w:eastAsia="Calibri" w:hAnsi="Georgia"/>
                <w:color w:val="000000"/>
                <w:kern w:val="3"/>
                <w:sz w:val="18"/>
                <w:szCs w:val="18"/>
                <w:lang w:val="en-US" w:eastAsia="zh-CN"/>
              </w:rPr>
              <w:t>Pokrycie</w:t>
            </w:r>
            <w:proofErr w:type="spellEnd"/>
            <w:r w:rsidRPr="003A6CCE">
              <w:rPr>
                <w:rFonts w:ascii="Georgia" w:eastAsia="Calibri" w:hAnsi="Georgia"/>
                <w:color w:val="000000"/>
                <w:kern w:val="3"/>
                <w:sz w:val="18"/>
                <w:szCs w:val="18"/>
                <w:lang w:val="en-US" w:eastAsia="zh-CN"/>
              </w:rPr>
              <w:t xml:space="preserve"> kosztów </w:t>
            </w:r>
            <w:proofErr w:type="spellStart"/>
            <w:r w:rsidRPr="003A6CCE">
              <w:rPr>
                <w:rFonts w:ascii="Georgia" w:eastAsia="Calibri" w:hAnsi="Georgia"/>
                <w:color w:val="000000"/>
                <w:kern w:val="3"/>
                <w:sz w:val="18"/>
                <w:szCs w:val="18"/>
                <w:lang w:val="en-US" w:eastAsia="zh-CN"/>
              </w:rPr>
              <w:t>podłączenia</w:t>
            </w:r>
            <w:proofErr w:type="spellEnd"/>
            <w:r w:rsidRPr="003A6CCE">
              <w:rPr>
                <w:rFonts w:ascii="Georgia" w:eastAsia="Calibri" w:hAnsi="Georgia"/>
                <w:color w:val="000000"/>
                <w:kern w:val="3"/>
                <w:sz w:val="18"/>
                <w:szCs w:val="18"/>
                <w:lang w:val="en-US" w:eastAsia="zh-CN"/>
              </w:rPr>
              <w:t xml:space="preserve"> do w/w systemu lub innego systemu w razie jego zmiany</w:t>
            </w:r>
          </w:p>
        </w:tc>
      </w:tr>
      <w:tr w:rsidR="001568F4" w:rsidRPr="003A6CCE" w14:paraId="1147DAFE" w14:textId="77777777" w:rsidTr="001568F4">
        <w:tc>
          <w:tcPr>
            <w:tcW w:w="571" w:type="dxa"/>
            <w:tcMar>
              <w:top w:w="55" w:type="dxa"/>
              <w:left w:w="55" w:type="dxa"/>
              <w:bottom w:w="55" w:type="dxa"/>
              <w:right w:w="55" w:type="dxa"/>
            </w:tcMar>
          </w:tcPr>
          <w:p w14:paraId="520F4BB2" w14:textId="17B6793B"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7</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FD7C7AD"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Pełna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automatyzacja</w:t>
            </w:r>
            <w:proofErr w:type="spellEnd"/>
            <w:r w:rsidRPr="003A6CCE">
              <w:rPr>
                <w:rFonts w:ascii="Georgia" w:eastAsia="Calibri" w:hAnsi="Georgia"/>
                <w:color w:val="000000"/>
                <w:kern w:val="3"/>
                <w:sz w:val="18"/>
                <w:szCs w:val="18"/>
                <w:lang w:val="en-US" w:eastAsia="zh-CN"/>
              </w:rPr>
              <w:t xml:space="preserve"> analizatora w zakresie </w:t>
            </w:r>
            <w:proofErr w:type="spellStart"/>
            <w:r w:rsidRPr="003A6CCE">
              <w:rPr>
                <w:rFonts w:ascii="Georgia" w:eastAsia="Calibri" w:hAnsi="Georgia"/>
                <w:color w:val="000000"/>
                <w:kern w:val="3"/>
                <w:sz w:val="18"/>
                <w:szCs w:val="18"/>
                <w:lang w:val="en-US" w:eastAsia="zh-CN"/>
              </w:rPr>
              <w:t>napełniania</w:t>
            </w:r>
            <w:proofErr w:type="spellEnd"/>
            <w:r w:rsidRPr="003A6CCE">
              <w:rPr>
                <w:rFonts w:ascii="Georgia" w:eastAsia="Calibri" w:hAnsi="Georgia"/>
                <w:color w:val="000000"/>
                <w:kern w:val="3"/>
                <w:sz w:val="18"/>
                <w:szCs w:val="18"/>
                <w:lang w:val="en-US" w:eastAsia="zh-CN"/>
              </w:rPr>
              <w:t xml:space="preserve"> i </w:t>
            </w:r>
            <w:proofErr w:type="spellStart"/>
            <w:r w:rsidRPr="003A6CCE">
              <w:rPr>
                <w:rFonts w:ascii="Georgia" w:eastAsia="Calibri" w:hAnsi="Georgia"/>
                <w:color w:val="000000"/>
                <w:kern w:val="3"/>
                <w:sz w:val="18"/>
                <w:szCs w:val="18"/>
                <w:lang w:val="en-US" w:eastAsia="zh-CN"/>
              </w:rPr>
              <w:t>zamykania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kaset</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testowych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inkubacji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odczytu</w:t>
            </w:r>
            <w:proofErr w:type="spellEnd"/>
            <w:r w:rsidRPr="003A6CCE">
              <w:rPr>
                <w:rFonts w:ascii="Georgia" w:eastAsia="Calibri" w:hAnsi="Georgia"/>
                <w:color w:val="000000"/>
                <w:kern w:val="3"/>
                <w:sz w:val="18"/>
                <w:szCs w:val="18"/>
                <w:lang w:val="en-US" w:eastAsia="zh-CN"/>
              </w:rPr>
              <w:t xml:space="preserve"> i </w:t>
            </w:r>
            <w:proofErr w:type="spellStart"/>
            <w:r w:rsidRPr="003A6CCE">
              <w:rPr>
                <w:rFonts w:ascii="Georgia" w:eastAsia="Calibri" w:hAnsi="Georgia"/>
                <w:color w:val="000000"/>
                <w:kern w:val="3"/>
                <w:sz w:val="18"/>
                <w:szCs w:val="18"/>
                <w:lang w:val="en-US" w:eastAsia="zh-CN"/>
              </w:rPr>
              <w:t>usuwania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testów</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obrębie</w:t>
            </w:r>
            <w:proofErr w:type="spellEnd"/>
            <w:r w:rsidRPr="003A6CCE">
              <w:rPr>
                <w:rFonts w:ascii="Georgia" w:eastAsia="Calibri" w:hAnsi="Georgia"/>
                <w:color w:val="000000"/>
                <w:kern w:val="3"/>
                <w:sz w:val="18"/>
                <w:szCs w:val="18"/>
                <w:lang w:val="en-US" w:eastAsia="zh-CN"/>
              </w:rPr>
              <w:t xml:space="preserve"> aparatu, bez konieczności </w:t>
            </w:r>
            <w:proofErr w:type="spellStart"/>
            <w:r w:rsidRPr="003A6CCE">
              <w:rPr>
                <w:rFonts w:ascii="Georgia" w:eastAsia="Calibri" w:hAnsi="Georgia"/>
                <w:color w:val="000000"/>
                <w:kern w:val="3"/>
                <w:sz w:val="18"/>
                <w:szCs w:val="18"/>
                <w:lang w:val="en-US" w:eastAsia="zh-CN"/>
              </w:rPr>
              <w:t>ingerencji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użytkownika</w:t>
            </w:r>
            <w:proofErr w:type="spellEnd"/>
            <w:r w:rsidRPr="003A6CCE">
              <w:rPr>
                <w:rFonts w:ascii="Georgia" w:eastAsia="Calibri" w:hAnsi="Georgia"/>
                <w:color w:val="000000"/>
                <w:kern w:val="3"/>
                <w:sz w:val="18"/>
                <w:szCs w:val="18"/>
                <w:lang w:val="en-US" w:eastAsia="zh-CN"/>
              </w:rPr>
              <w:t xml:space="preserve">  </w:t>
            </w:r>
          </w:p>
        </w:tc>
      </w:tr>
      <w:tr w:rsidR="001568F4" w:rsidRPr="003A6CCE" w14:paraId="01BCE654" w14:textId="77777777" w:rsidTr="001568F4">
        <w:tc>
          <w:tcPr>
            <w:tcW w:w="571" w:type="dxa"/>
            <w:tcMar>
              <w:top w:w="55" w:type="dxa"/>
              <w:left w:w="55" w:type="dxa"/>
              <w:bottom w:w="55" w:type="dxa"/>
              <w:right w:w="55" w:type="dxa"/>
            </w:tcMar>
          </w:tcPr>
          <w:p w14:paraId="0CA8F501" w14:textId="45462F35"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8</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48CBD9B7"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Oddzielne</w:t>
            </w:r>
            <w:proofErr w:type="spellEnd"/>
            <w:r w:rsidRPr="003A6CCE">
              <w:rPr>
                <w:rFonts w:ascii="Georgia" w:eastAsia="Calibri" w:hAnsi="Georgia"/>
                <w:color w:val="000000"/>
                <w:kern w:val="3"/>
                <w:sz w:val="18"/>
                <w:szCs w:val="18"/>
                <w:lang w:val="en-US" w:eastAsia="zh-CN"/>
              </w:rPr>
              <w:t xml:space="preserve"> testy do </w:t>
            </w:r>
            <w:proofErr w:type="spellStart"/>
            <w:r w:rsidRPr="003A6CCE">
              <w:rPr>
                <w:rFonts w:ascii="Georgia" w:eastAsia="Calibri" w:hAnsi="Georgia"/>
                <w:color w:val="000000"/>
                <w:kern w:val="3"/>
                <w:sz w:val="18"/>
                <w:szCs w:val="18"/>
                <w:lang w:val="en-US" w:eastAsia="zh-CN"/>
              </w:rPr>
              <w:t>identyfikacji</w:t>
            </w:r>
            <w:proofErr w:type="spellEnd"/>
            <w:r w:rsidRPr="003A6CCE">
              <w:rPr>
                <w:rFonts w:ascii="Georgia" w:eastAsia="Calibri" w:hAnsi="Georgia"/>
                <w:color w:val="000000"/>
                <w:kern w:val="3"/>
                <w:sz w:val="18"/>
                <w:szCs w:val="18"/>
                <w:lang w:val="en-US" w:eastAsia="zh-CN"/>
              </w:rPr>
              <w:t xml:space="preserve"> i do oceny lekowrażliwości</w:t>
            </w:r>
          </w:p>
        </w:tc>
      </w:tr>
      <w:tr w:rsidR="001568F4" w:rsidRPr="003A6CCE" w14:paraId="3C784D39" w14:textId="77777777" w:rsidTr="001568F4">
        <w:tc>
          <w:tcPr>
            <w:tcW w:w="571" w:type="dxa"/>
            <w:tcMar>
              <w:top w:w="55" w:type="dxa"/>
              <w:left w:w="55" w:type="dxa"/>
              <w:bottom w:w="55" w:type="dxa"/>
              <w:right w:w="55" w:type="dxa"/>
            </w:tcMar>
          </w:tcPr>
          <w:p w14:paraId="46DCC6C2" w14:textId="65F1702F"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9</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EC1DAB2"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Identyfikacja następujących </w:t>
            </w:r>
            <w:proofErr w:type="spellStart"/>
            <w:r w:rsidRPr="003A6CCE">
              <w:rPr>
                <w:rFonts w:ascii="Georgia" w:eastAsia="Calibri" w:hAnsi="Georgia"/>
                <w:color w:val="000000"/>
                <w:kern w:val="3"/>
                <w:sz w:val="18"/>
                <w:szCs w:val="18"/>
                <w:lang w:val="en-US" w:eastAsia="zh-CN"/>
              </w:rPr>
              <w:t>drobnoustrojów</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bakterie</w:t>
            </w:r>
            <w:proofErr w:type="spellEnd"/>
            <w:r w:rsidRPr="003A6CCE">
              <w:rPr>
                <w:rFonts w:ascii="Georgia" w:eastAsia="Calibri" w:hAnsi="Georgia"/>
                <w:color w:val="000000"/>
                <w:kern w:val="3"/>
                <w:sz w:val="18"/>
                <w:szCs w:val="18"/>
                <w:lang w:val="en-US" w:eastAsia="zh-CN"/>
              </w:rPr>
              <w:t xml:space="preserve"> Gram- </w:t>
            </w:r>
            <w:proofErr w:type="spellStart"/>
            <w:r w:rsidRPr="003A6CCE">
              <w:rPr>
                <w:rFonts w:ascii="Georgia" w:eastAsia="Calibri" w:hAnsi="Georgia"/>
                <w:color w:val="000000"/>
                <w:kern w:val="3"/>
                <w:sz w:val="18"/>
                <w:szCs w:val="18"/>
                <w:lang w:val="en-US" w:eastAsia="zh-CN"/>
              </w:rPr>
              <w:t>dodatnie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bakterie</w:t>
            </w:r>
            <w:proofErr w:type="spellEnd"/>
            <w:r w:rsidRPr="003A6CCE">
              <w:rPr>
                <w:rFonts w:ascii="Georgia" w:eastAsia="Calibri" w:hAnsi="Georgia"/>
                <w:color w:val="000000"/>
                <w:kern w:val="3"/>
                <w:sz w:val="18"/>
                <w:szCs w:val="18"/>
                <w:lang w:val="en-US" w:eastAsia="zh-CN"/>
              </w:rPr>
              <w:t xml:space="preserve"> Gram – </w:t>
            </w:r>
            <w:proofErr w:type="spellStart"/>
            <w:r w:rsidRPr="003A6CCE">
              <w:rPr>
                <w:rFonts w:ascii="Georgia" w:eastAsia="Calibri" w:hAnsi="Georgia"/>
                <w:color w:val="000000"/>
                <w:kern w:val="3"/>
                <w:sz w:val="18"/>
                <w:szCs w:val="18"/>
                <w:lang w:val="en-US" w:eastAsia="zh-CN"/>
              </w:rPr>
              <w:t>ujemne</w:t>
            </w:r>
            <w:proofErr w:type="spellEnd"/>
            <w:r w:rsidRPr="003A6CCE">
              <w:rPr>
                <w:rFonts w:ascii="Georgia" w:eastAsia="Calibri" w:hAnsi="Georgia"/>
                <w:color w:val="000000"/>
                <w:kern w:val="3"/>
                <w:sz w:val="18"/>
                <w:szCs w:val="18"/>
                <w:lang w:val="en-US" w:eastAsia="zh-CN"/>
              </w:rPr>
              <w:t xml:space="preserve">, </w:t>
            </w:r>
            <w:r w:rsidRPr="003A6CCE">
              <w:rPr>
                <w:rFonts w:ascii="Georgia" w:eastAsia="Calibri" w:hAnsi="Georgia"/>
                <w:i/>
                <w:iCs/>
                <w:color w:val="000000"/>
                <w:kern w:val="3"/>
                <w:sz w:val="18"/>
                <w:szCs w:val="18"/>
                <w:lang w:val="en-US" w:eastAsia="zh-CN"/>
              </w:rPr>
              <w:t>Neisseria</w:t>
            </w:r>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i/>
                <w:iCs/>
                <w:color w:val="000000"/>
                <w:kern w:val="3"/>
                <w:sz w:val="18"/>
                <w:szCs w:val="18"/>
                <w:lang w:val="en-US" w:eastAsia="zh-CN"/>
              </w:rPr>
              <w:t>Haemophilus</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inne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drobnoustroje</w:t>
            </w:r>
            <w:proofErr w:type="spellEnd"/>
            <w:r w:rsidRPr="003A6CCE">
              <w:rPr>
                <w:rFonts w:ascii="Georgia" w:eastAsia="Calibri" w:hAnsi="Georgia"/>
                <w:i/>
                <w:iCs/>
                <w:color w:val="000000"/>
                <w:kern w:val="3"/>
                <w:sz w:val="18"/>
                <w:szCs w:val="18"/>
                <w:lang w:val="en-US" w:eastAsia="zh-CN"/>
              </w:rPr>
              <w:t xml:space="preserve"> </w:t>
            </w:r>
            <w:r w:rsidRPr="003A6CCE">
              <w:rPr>
                <w:rFonts w:ascii="Georgia" w:eastAsia="Calibri" w:hAnsi="Georgia"/>
                <w:color w:val="000000"/>
                <w:kern w:val="3"/>
                <w:sz w:val="18"/>
                <w:szCs w:val="18"/>
                <w:lang w:val="en-US" w:eastAsia="zh-CN"/>
              </w:rPr>
              <w:t xml:space="preserve">z grupy HACEK, </w:t>
            </w:r>
            <w:r w:rsidRPr="003A6CCE">
              <w:rPr>
                <w:rFonts w:ascii="Georgia" w:eastAsia="Calibri" w:hAnsi="Georgia"/>
                <w:i/>
                <w:iCs/>
                <w:color w:val="000000"/>
                <w:kern w:val="3"/>
                <w:sz w:val="18"/>
                <w:szCs w:val="18"/>
                <w:lang w:val="en-US" w:eastAsia="zh-CN"/>
              </w:rPr>
              <w:t>Corynebacterium</w:t>
            </w:r>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bakterie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bezwzględnie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beztlenowe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grzyby</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drożdżopodobne</w:t>
            </w:r>
            <w:proofErr w:type="spellEnd"/>
          </w:p>
        </w:tc>
      </w:tr>
      <w:tr w:rsidR="001568F4" w:rsidRPr="003A6CCE" w14:paraId="60450713" w14:textId="77777777" w:rsidTr="001568F4">
        <w:tc>
          <w:tcPr>
            <w:tcW w:w="571" w:type="dxa"/>
            <w:tcMar>
              <w:top w:w="55" w:type="dxa"/>
              <w:left w:w="55" w:type="dxa"/>
              <w:bottom w:w="55" w:type="dxa"/>
              <w:right w:w="55" w:type="dxa"/>
            </w:tcMar>
          </w:tcPr>
          <w:p w14:paraId="6E3754A1" w14:textId="444E0F75"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0</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5BB684EB"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Oznaczenie</w:t>
            </w:r>
            <w:proofErr w:type="spellEnd"/>
            <w:r w:rsidRPr="003A6CCE">
              <w:rPr>
                <w:rFonts w:ascii="Georgia" w:eastAsia="Calibri" w:hAnsi="Georgia"/>
                <w:color w:val="000000"/>
                <w:kern w:val="3"/>
                <w:sz w:val="18"/>
                <w:szCs w:val="18"/>
                <w:lang w:val="en-US" w:eastAsia="zh-CN"/>
              </w:rPr>
              <w:t xml:space="preserve"> lekowrażliwości </w:t>
            </w:r>
            <w:proofErr w:type="spellStart"/>
            <w:r w:rsidRPr="003A6CCE">
              <w:rPr>
                <w:rFonts w:ascii="Georgia" w:eastAsia="Calibri" w:hAnsi="Georgia"/>
                <w:color w:val="000000"/>
                <w:kern w:val="3"/>
                <w:sz w:val="18"/>
                <w:szCs w:val="18"/>
                <w:lang w:val="en-US" w:eastAsia="zh-CN"/>
              </w:rPr>
              <w:t>bakterii</w:t>
            </w:r>
            <w:proofErr w:type="spellEnd"/>
            <w:r w:rsidRPr="003A6CCE">
              <w:rPr>
                <w:rFonts w:ascii="Georgia" w:eastAsia="Calibri" w:hAnsi="Georgia"/>
                <w:color w:val="000000"/>
                <w:kern w:val="3"/>
                <w:sz w:val="18"/>
                <w:szCs w:val="18"/>
                <w:lang w:val="en-US" w:eastAsia="zh-CN"/>
              </w:rPr>
              <w:t xml:space="preserve"> Gram-</w:t>
            </w:r>
            <w:proofErr w:type="spellStart"/>
            <w:r w:rsidRPr="003A6CCE">
              <w:rPr>
                <w:rFonts w:ascii="Georgia" w:eastAsia="Calibri" w:hAnsi="Georgia"/>
                <w:color w:val="000000"/>
                <w:kern w:val="3"/>
                <w:sz w:val="18"/>
                <w:szCs w:val="18"/>
                <w:lang w:val="en-US" w:eastAsia="zh-CN"/>
              </w:rPr>
              <w:t>ujemnych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bakterii</w:t>
            </w:r>
            <w:proofErr w:type="spellEnd"/>
            <w:r w:rsidRPr="003A6CCE">
              <w:rPr>
                <w:rFonts w:ascii="Georgia" w:eastAsia="Calibri" w:hAnsi="Georgia"/>
                <w:color w:val="000000"/>
                <w:kern w:val="3"/>
                <w:sz w:val="18"/>
                <w:szCs w:val="18"/>
                <w:lang w:val="en-US" w:eastAsia="zh-CN"/>
              </w:rPr>
              <w:t xml:space="preserve"> Gram–dodatnich oraz </w:t>
            </w:r>
            <w:proofErr w:type="spellStart"/>
            <w:r w:rsidRPr="003A6CCE">
              <w:rPr>
                <w:rFonts w:ascii="Georgia" w:eastAsia="Calibri" w:hAnsi="Georgia"/>
                <w:color w:val="000000"/>
                <w:kern w:val="3"/>
                <w:sz w:val="18"/>
                <w:szCs w:val="18"/>
                <w:lang w:val="en-US" w:eastAsia="zh-CN"/>
              </w:rPr>
              <w:t>grzybów</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drożdżopodobnych</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systemie</w:t>
            </w:r>
            <w:proofErr w:type="spellEnd"/>
            <w:r w:rsidRPr="003A6CCE">
              <w:rPr>
                <w:rFonts w:ascii="Georgia" w:eastAsia="Calibri" w:hAnsi="Georgia"/>
                <w:color w:val="000000"/>
                <w:kern w:val="3"/>
                <w:sz w:val="18"/>
                <w:szCs w:val="18"/>
                <w:lang w:val="en-US" w:eastAsia="zh-CN"/>
              </w:rPr>
              <w:t xml:space="preserve"> automatycznym w postaci </w:t>
            </w:r>
            <w:proofErr w:type="spellStart"/>
            <w:r w:rsidRPr="003A6CCE">
              <w:rPr>
                <w:rFonts w:ascii="Georgia" w:eastAsia="Calibri" w:hAnsi="Georgia"/>
                <w:color w:val="000000"/>
                <w:kern w:val="3"/>
                <w:sz w:val="18"/>
                <w:szCs w:val="18"/>
                <w:lang w:val="en-US" w:eastAsia="zh-CN"/>
              </w:rPr>
              <w:t>kategorii</w:t>
            </w:r>
            <w:proofErr w:type="spellEnd"/>
            <w:r w:rsidRPr="003A6CCE">
              <w:rPr>
                <w:rFonts w:ascii="Georgia" w:eastAsia="Calibri" w:hAnsi="Georgia"/>
                <w:color w:val="000000"/>
                <w:kern w:val="3"/>
                <w:sz w:val="18"/>
                <w:szCs w:val="18"/>
                <w:lang w:val="en-US" w:eastAsia="zh-CN"/>
              </w:rPr>
              <w:t xml:space="preserve"> S, I, R (lub </w:t>
            </w:r>
            <w:proofErr w:type="spellStart"/>
            <w:r w:rsidRPr="003A6CCE">
              <w:rPr>
                <w:rFonts w:ascii="Georgia" w:eastAsia="Calibri" w:hAnsi="Georgia"/>
                <w:color w:val="000000"/>
                <w:kern w:val="3"/>
                <w:sz w:val="18"/>
                <w:szCs w:val="18"/>
                <w:lang w:val="en-US" w:eastAsia="zh-CN"/>
              </w:rPr>
              <w:t>równoznacznych</w:t>
            </w:r>
            <w:proofErr w:type="spellEnd"/>
            <w:r w:rsidRPr="003A6CCE">
              <w:rPr>
                <w:rFonts w:ascii="Georgia" w:eastAsia="Calibri" w:hAnsi="Georgia"/>
                <w:color w:val="000000"/>
                <w:kern w:val="3"/>
                <w:sz w:val="18"/>
                <w:szCs w:val="18"/>
                <w:lang w:val="en-US" w:eastAsia="zh-CN"/>
              </w:rPr>
              <w:t xml:space="preserve"> W, S, O)</w:t>
            </w:r>
          </w:p>
        </w:tc>
      </w:tr>
      <w:tr w:rsidR="001568F4" w:rsidRPr="003A6CCE" w14:paraId="1075EEF3" w14:textId="77777777" w:rsidTr="001568F4">
        <w:tc>
          <w:tcPr>
            <w:tcW w:w="571" w:type="dxa"/>
            <w:tcMar>
              <w:top w:w="55" w:type="dxa"/>
              <w:left w:w="55" w:type="dxa"/>
              <w:bottom w:w="55" w:type="dxa"/>
              <w:right w:w="55" w:type="dxa"/>
            </w:tcMar>
          </w:tcPr>
          <w:p w14:paraId="532D4EF9" w14:textId="6BBE9A9F"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1</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0C3B95F4"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Domyślna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interpretacja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oznaczanej</w:t>
            </w:r>
            <w:proofErr w:type="spellEnd"/>
            <w:r w:rsidRPr="003A6CCE">
              <w:rPr>
                <w:rFonts w:ascii="Georgia" w:eastAsia="Calibri" w:hAnsi="Georgia"/>
                <w:color w:val="000000"/>
                <w:kern w:val="3"/>
                <w:sz w:val="18"/>
                <w:szCs w:val="18"/>
                <w:lang w:val="en-US" w:eastAsia="zh-CN"/>
              </w:rPr>
              <w:t xml:space="preserve"> lekowrażliwości </w:t>
            </w:r>
            <w:proofErr w:type="spellStart"/>
            <w:r w:rsidRPr="003A6CCE">
              <w:rPr>
                <w:rFonts w:ascii="Georgia" w:eastAsia="Calibri" w:hAnsi="Georgia"/>
                <w:color w:val="000000"/>
                <w:kern w:val="3"/>
                <w:sz w:val="18"/>
                <w:szCs w:val="18"/>
                <w:lang w:val="en-US" w:eastAsia="zh-CN"/>
              </w:rPr>
              <w:t>drobnoustrojów</w:t>
            </w:r>
            <w:proofErr w:type="spellEnd"/>
            <w:r w:rsidRPr="003A6CCE">
              <w:rPr>
                <w:rFonts w:ascii="Georgia" w:eastAsia="Calibri" w:hAnsi="Georgia"/>
                <w:color w:val="000000"/>
                <w:kern w:val="3"/>
                <w:sz w:val="18"/>
                <w:szCs w:val="18"/>
                <w:lang w:val="en-US" w:eastAsia="zh-CN"/>
              </w:rPr>
              <w:t xml:space="preserve"> w oparciu o </w:t>
            </w:r>
            <w:proofErr w:type="spellStart"/>
            <w:r w:rsidRPr="003A6CCE">
              <w:rPr>
                <w:rFonts w:ascii="Georgia" w:eastAsia="Calibri" w:hAnsi="Georgia"/>
                <w:color w:val="000000"/>
                <w:kern w:val="3"/>
                <w:sz w:val="18"/>
                <w:szCs w:val="18"/>
                <w:lang w:val="en-US" w:eastAsia="zh-CN"/>
              </w:rPr>
              <w:t>najnowsze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wytyczne</w:t>
            </w:r>
            <w:proofErr w:type="spellEnd"/>
            <w:r w:rsidRPr="003A6CCE">
              <w:rPr>
                <w:rFonts w:ascii="Georgia" w:eastAsia="Calibri" w:hAnsi="Georgia"/>
                <w:color w:val="000000"/>
                <w:kern w:val="3"/>
                <w:sz w:val="18"/>
                <w:szCs w:val="18"/>
                <w:lang w:val="en-US" w:eastAsia="zh-CN"/>
              </w:rPr>
              <w:t xml:space="preserve"> EUCAST</w:t>
            </w:r>
          </w:p>
        </w:tc>
      </w:tr>
      <w:tr w:rsidR="001568F4" w:rsidRPr="003A6CCE" w14:paraId="5FC93C4E" w14:textId="77777777" w:rsidTr="001568F4">
        <w:tc>
          <w:tcPr>
            <w:tcW w:w="571" w:type="dxa"/>
            <w:tcMar>
              <w:top w:w="55" w:type="dxa"/>
              <w:left w:w="55" w:type="dxa"/>
              <w:bottom w:w="55" w:type="dxa"/>
              <w:right w:w="55" w:type="dxa"/>
            </w:tcMar>
          </w:tcPr>
          <w:p w14:paraId="175CA7B0" w14:textId="2160A9E5"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2</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5899C262"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Możliwość </w:t>
            </w:r>
            <w:proofErr w:type="spellStart"/>
            <w:r w:rsidRPr="003A6CCE">
              <w:rPr>
                <w:rFonts w:ascii="Georgia" w:eastAsia="Calibri" w:hAnsi="Georgia"/>
                <w:color w:val="000000"/>
                <w:kern w:val="3"/>
                <w:sz w:val="18"/>
                <w:szCs w:val="18"/>
                <w:lang w:val="en-US" w:eastAsia="zh-CN"/>
              </w:rPr>
              <w:t>samodzielnej</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ingerencji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użytkownika</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kryteria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interpretacji</w:t>
            </w:r>
            <w:proofErr w:type="spellEnd"/>
            <w:r w:rsidRPr="003A6CCE">
              <w:rPr>
                <w:rFonts w:ascii="Georgia" w:eastAsia="Calibri" w:hAnsi="Georgia"/>
                <w:color w:val="000000"/>
                <w:kern w:val="3"/>
                <w:sz w:val="18"/>
                <w:szCs w:val="18"/>
                <w:lang w:val="en-US" w:eastAsia="zh-CN"/>
              </w:rPr>
              <w:t xml:space="preserve"> wyników </w:t>
            </w:r>
            <w:proofErr w:type="spellStart"/>
            <w:r w:rsidRPr="003A6CCE">
              <w:rPr>
                <w:rFonts w:ascii="Georgia" w:eastAsia="Calibri" w:hAnsi="Georgia"/>
                <w:color w:val="000000"/>
                <w:kern w:val="3"/>
                <w:sz w:val="18"/>
                <w:szCs w:val="18"/>
                <w:lang w:val="en-US" w:eastAsia="zh-CN"/>
              </w:rPr>
              <w:t>oznaczeń</w:t>
            </w:r>
            <w:proofErr w:type="spellEnd"/>
            <w:r w:rsidRPr="003A6CCE">
              <w:rPr>
                <w:rFonts w:ascii="Georgia" w:eastAsia="Calibri" w:hAnsi="Georgia"/>
                <w:color w:val="000000"/>
                <w:kern w:val="3"/>
                <w:sz w:val="18"/>
                <w:szCs w:val="18"/>
                <w:lang w:val="en-US" w:eastAsia="zh-CN"/>
              </w:rPr>
              <w:t xml:space="preserve"> lekowrażliwości, np. wprowadzania </w:t>
            </w:r>
            <w:proofErr w:type="spellStart"/>
            <w:r w:rsidRPr="003A6CCE">
              <w:rPr>
                <w:rFonts w:ascii="Georgia" w:eastAsia="Calibri" w:hAnsi="Georgia"/>
                <w:color w:val="000000"/>
                <w:kern w:val="3"/>
                <w:sz w:val="18"/>
                <w:szCs w:val="18"/>
                <w:lang w:val="en-US" w:eastAsia="zh-CN"/>
              </w:rPr>
              <w:t>interpretacji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innej</w:t>
            </w:r>
            <w:proofErr w:type="spellEnd"/>
            <w:r w:rsidRPr="003A6CCE">
              <w:rPr>
                <w:rFonts w:ascii="Georgia" w:eastAsia="Calibri" w:hAnsi="Georgia"/>
                <w:color w:val="000000"/>
                <w:kern w:val="3"/>
                <w:sz w:val="18"/>
                <w:szCs w:val="18"/>
                <w:lang w:val="en-US" w:eastAsia="zh-CN"/>
              </w:rPr>
              <w:t xml:space="preserve"> niż wg EUCAST, </w:t>
            </w:r>
            <w:proofErr w:type="spellStart"/>
            <w:r w:rsidRPr="003A6CCE">
              <w:rPr>
                <w:rFonts w:ascii="Georgia" w:eastAsia="Calibri" w:hAnsi="Georgia"/>
                <w:color w:val="000000"/>
                <w:kern w:val="3"/>
                <w:sz w:val="18"/>
                <w:szCs w:val="18"/>
                <w:lang w:val="en-US" w:eastAsia="zh-CN"/>
              </w:rPr>
              <w:t>flagowania</w:t>
            </w:r>
            <w:proofErr w:type="spellEnd"/>
            <w:r w:rsidRPr="003A6CCE">
              <w:rPr>
                <w:rFonts w:ascii="Georgia" w:eastAsia="Calibri" w:hAnsi="Georgia"/>
                <w:color w:val="000000"/>
                <w:kern w:val="3"/>
                <w:sz w:val="18"/>
                <w:szCs w:val="18"/>
                <w:lang w:val="en-US" w:eastAsia="zh-CN"/>
              </w:rPr>
              <w:t xml:space="preserve"> bądź </w:t>
            </w:r>
            <w:proofErr w:type="spellStart"/>
            <w:r w:rsidRPr="003A6CCE">
              <w:rPr>
                <w:rFonts w:ascii="Georgia" w:eastAsia="Calibri" w:hAnsi="Georgia"/>
                <w:color w:val="000000"/>
                <w:kern w:val="3"/>
                <w:sz w:val="18"/>
                <w:szCs w:val="18"/>
                <w:lang w:val="en-US" w:eastAsia="zh-CN"/>
              </w:rPr>
              <w:t>blokowania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interpretacji</w:t>
            </w:r>
            <w:proofErr w:type="spellEnd"/>
            <w:r w:rsidRPr="003A6CCE">
              <w:rPr>
                <w:rFonts w:ascii="Georgia" w:eastAsia="Calibri" w:hAnsi="Georgia"/>
                <w:color w:val="000000"/>
                <w:kern w:val="3"/>
                <w:sz w:val="18"/>
                <w:szCs w:val="18"/>
                <w:lang w:val="en-US" w:eastAsia="zh-CN"/>
              </w:rPr>
              <w:t xml:space="preserve"> lub </w:t>
            </w:r>
            <w:proofErr w:type="spellStart"/>
            <w:r w:rsidRPr="003A6CCE">
              <w:rPr>
                <w:rFonts w:ascii="Georgia" w:eastAsia="Calibri" w:hAnsi="Georgia"/>
                <w:color w:val="000000"/>
                <w:kern w:val="3"/>
                <w:sz w:val="18"/>
                <w:szCs w:val="18"/>
                <w:lang w:val="en-US" w:eastAsia="zh-CN"/>
              </w:rPr>
              <w:t>transmisji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wybranych</w:t>
            </w:r>
            <w:proofErr w:type="spellEnd"/>
            <w:r w:rsidRPr="003A6CCE">
              <w:rPr>
                <w:rFonts w:ascii="Georgia" w:eastAsia="Calibri" w:hAnsi="Georgia"/>
                <w:color w:val="000000"/>
                <w:kern w:val="3"/>
                <w:sz w:val="18"/>
                <w:szCs w:val="18"/>
                <w:lang w:val="en-US" w:eastAsia="zh-CN"/>
              </w:rPr>
              <w:t xml:space="preserve"> wyników pojedynczych </w:t>
            </w:r>
            <w:proofErr w:type="spellStart"/>
            <w:r w:rsidRPr="003A6CCE">
              <w:rPr>
                <w:rFonts w:ascii="Georgia" w:eastAsia="Calibri" w:hAnsi="Georgia"/>
                <w:color w:val="000000"/>
                <w:kern w:val="3"/>
                <w:sz w:val="18"/>
                <w:szCs w:val="18"/>
                <w:lang w:val="en-US" w:eastAsia="zh-CN"/>
              </w:rPr>
              <w:t>oznaczeń</w:t>
            </w:r>
            <w:proofErr w:type="spellEnd"/>
            <w:r w:rsidRPr="003A6CCE">
              <w:rPr>
                <w:rFonts w:ascii="Georgia" w:eastAsia="Calibri" w:hAnsi="Georgia"/>
                <w:color w:val="000000"/>
                <w:kern w:val="3"/>
                <w:sz w:val="18"/>
                <w:szCs w:val="18"/>
                <w:lang w:val="en-US" w:eastAsia="zh-CN"/>
              </w:rPr>
              <w:t xml:space="preserve">  </w:t>
            </w:r>
          </w:p>
        </w:tc>
      </w:tr>
      <w:tr w:rsidR="001568F4" w:rsidRPr="003A6CCE" w14:paraId="1DEA88C9" w14:textId="77777777" w:rsidTr="001568F4">
        <w:tc>
          <w:tcPr>
            <w:tcW w:w="571" w:type="dxa"/>
            <w:tcMar>
              <w:top w:w="55" w:type="dxa"/>
              <w:left w:w="55" w:type="dxa"/>
              <w:bottom w:w="55" w:type="dxa"/>
              <w:right w:w="55" w:type="dxa"/>
            </w:tcMar>
          </w:tcPr>
          <w:p w14:paraId="461B5E6B" w14:textId="228A481C"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3</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301FFCC"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Automatyczne wykrywanie następujących </w:t>
            </w:r>
            <w:proofErr w:type="spellStart"/>
            <w:r w:rsidRPr="003A6CCE">
              <w:rPr>
                <w:rFonts w:ascii="Georgia" w:eastAsia="Calibri" w:hAnsi="Georgia"/>
                <w:color w:val="000000"/>
                <w:kern w:val="3"/>
                <w:sz w:val="18"/>
                <w:szCs w:val="18"/>
                <w:lang w:val="en-US" w:eastAsia="zh-CN"/>
              </w:rPr>
              <w:t>wzorców</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oporności</w:t>
            </w:r>
            <w:proofErr w:type="spellEnd"/>
            <w:r w:rsidRPr="003A6CCE">
              <w:rPr>
                <w:rFonts w:ascii="Georgia" w:eastAsia="Calibri" w:hAnsi="Georgia"/>
                <w:color w:val="000000"/>
                <w:kern w:val="3"/>
                <w:sz w:val="18"/>
                <w:szCs w:val="18"/>
                <w:lang w:val="en-US" w:eastAsia="zh-CN"/>
              </w:rPr>
              <w:t>: MRSA, MRCNS, VRSA, GISA, MLSB, PRP, VRE, HLAR</w:t>
            </w:r>
          </w:p>
        </w:tc>
      </w:tr>
      <w:tr w:rsidR="001568F4" w:rsidRPr="003A6CCE" w14:paraId="16026FB7" w14:textId="77777777" w:rsidTr="001568F4">
        <w:tc>
          <w:tcPr>
            <w:tcW w:w="571" w:type="dxa"/>
            <w:tcMar>
              <w:top w:w="55" w:type="dxa"/>
              <w:left w:w="55" w:type="dxa"/>
              <w:bottom w:w="55" w:type="dxa"/>
              <w:right w:w="55" w:type="dxa"/>
            </w:tcMar>
          </w:tcPr>
          <w:p w14:paraId="498E4F06" w14:textId="763976AC"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Pr>
                <w:rFonts w:ascii="Georgia" w:eastAsia="Calibri" w:hAnsi="Georgia" w:cs="Liberation Serif"/>
                <w:color w:val="000000"/>
                <w:kern w:val="3"/>
                <w:sz w:val="18"/>
                <w:szCs w:val="18"/>
                <w:lang w:eastAsia="zh-CN"/>
              </w:rPr>
              <w:t>14</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737A885F"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Zgłaszanie</w:t>
            </w:r>
            <w:proofErr w:type="spellEnd"/>
            <w:r w:rsidRPr="003A6CCE">
              <w:rPr>
                <w:rFonts w:ascii="Georgia" w:eastAsia="Calibri" w:hAnsi="Georgia"/>
                <w:color w:val="000000"/>
                <w:kern w:val="3"/>
                <w:sz w:val="18"/>
                <w:szCs w:val="18"/>
                <w:lang w:val="en-US" w:eastAsia="zh-CN"/>
              </w:rPr>
              <w:t xml:space="preserve"> przez aparat </w:t>
            </w:r>
            <w:proofErr w:type="spellStart"/>
            <w:r w:rsidRPr="003A6CCE">
              <w:rPr>
                <w:rFonts w:ascii="Georgia" w:eastAsia="Calibri" w:hAnsi="Georgia"/>
                <w:color w:val="000000"/>
                <w:kern w:val="3"/>
                <w:sz w:val="18"/>
                <w:szCs w:val="18"/>
                <w:lang w:val="en-US" w:eastAsia="zh-CN"/>
              </w:rPr>
              <w:t>podejrzenia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wykrycia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szczepów</w:t>
            </w:r>
            <w:proofErr w:type="spellEnd"/>
            <w:r w:rsidRPr="003A6CCE">
              <w:rPr>
                <w:rFonts w:ascii="Georgia" w:eastAsia="Calibri" w:hAnsi="Georgia"/>
                <w:color w:val="000000"/>
                <w:kern w:val="3"/>
                <w:sz w:val="18"/>
                <w:szCs w:val="18"/>
                <w:lang w:val="en-US" w:eastAsia="zh-CN"/>
              </w:rPr>
              <w:t xml:space="preserve"> o następujących </w:t>
            </w:r>
            <w:proofErr w:type="spellStart"/>
            <w:r w:rsidRPr="003A6CCE">
              <w:rPr>
                <w:rFonts w:ascii="Georgia" w:eastAsia="Calibri" w:hAnsi="Georgia"/>
                <w:color w:val="000000"/>
                <w:kern w:val="3"/>
                <w:sz w:val="18"/>
                <w:szCs w:val="18"/>
                <w:lang w:val="en-US" w:eastAsia="zh-CN"/>
              </w:rPr>
              <w:t>mechanizmach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oporności</w:t>
            </w:r>
            <w:proofErr w:type="spellEnd"/>
            <w:r w:rsidRPr="003A6CCE">
              <w:rPr>
                <w:rFonts w:ascii="Georgia" w:eastAsia="Calibri" w:hAnsi="Georgia"/>
                <w:color w:val="000000"/>
                <w:kern w:val="3"/>
                <w:sz w:val="18"/>
                <w:szCs w:val="18"/>
                <w:lang w:val="en-US" w:eastAsia="zh-CN"/>
              </w:rPr>
              <w:t xml:space="preserve">: ESBL, </w:t>
            </w:r>
            <w:proofErr w:type="spellStart"/>
            <w:r w:rsidRPr="003A6CCE">
              <w:rPr>
                <w:rFonts w:ascii="Georgia" w:eastAsia="Calibri" w:hAnsi="Georgia"/>
                <w:color w:val="000000"/>
                <w:kern w:val="3"/>
                <w:sz w:val="18"/>
                <w:szCs w:val="18"/>
                <w:lang w:val="en-US" w:eastAsia="zh-CN"/>
              </w:rPr>
              <w:t>AmpC</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wytwarzanie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karbapenemaz</w:t>
            </w:r>
            <w:proofErr w:type="spellEnd"/>
          </w:p>
        </w:tc>
      </w:tr>
      <w:tr w:rsidR="001568F4" w:rsidRPr="003A6CCE" w14:paraId="3A92F6FF" w14:textId="77777777" w:rsidTr="001568F4">
        <w:tc>
          <w:tcPr>
            <w:tcW w:w="571" w:type="dxa"/>
            <w:tcMar>
              <w:top w:w="55" w:type="dxa"/>
              <w:left w:w="55" w:type="dxa"/>
              <w:bottom w:w="55" w:type="dxa"/>
              <w:right w:w="55" w:type="dxa"/>
            </w:tcMar>
          </w:tcPr>
          <w:p w14:paraId="76848C5B" w14:textId="7F75CCCB"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5</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560966D5"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Zaawansowany</w:t>
            </w:r>
            <w:proofErr w:type="spellEnd"/>
            <w:r w:rsidRPr="003A6CCE">
              <w:rPr>
                <w:rFonts w:ascii="Georgia" w:eastAsia="Calibri" w:hAnsi="Georgia"/>
                <w:color w:val="000000"/>
                <w:kern w:val="3"/>
                <w:sz w:val="18"/>
                <w:szCs w:val="18"/>
                <w:lang w:val="en-US" w:eastAsia="zh-CN"/>
              </w:rPr>
              <w:t xml:space="preserve"> System </w:t>
            </w:r>
            <w:proofErr w:type="spellStart"/>
            <w:r w:rsidRPr="003A6CCE">
              <w:rPr>
                <w:rFonts w:ascii="Georgia" w:eastAsia="Calibri" w:hAnsi="Georgia"/>
                <w:color w:val="000000"/>
                <w:kern w:val="3"/>
                <w:sz w:val="18"/>
                <w:szCs w:val="18"/>
                <w:lang w:val="en-US" w:eastAsia="zh-CN"/>
              </w:rPr>
              <w:t>Expertowy</w:t>
            </w:r>
            <w:proofErr w:type="spellEnd"/>
            <w:r w:rsidRPr="003A6CCE">
              <w:rPr>
                <w:rFonts w:ascii="Georgia" w:eastAsia="Calibri" w:hAnsi="Georgia"/>
                <w:color w:val="000000"/>
                <w:kern w:val="3"/>
                <w:sz w:val="18"/>
                <w:szCs w:val="18"/>
                <w:lang w:val="en-US" w:eastAsia="zh-CN"/>
              </w:rPr>
              <w:t xml:space="preserve"> (AES) </w:t>
            </w:r>
            <w:proofErr w:type="spellStart"/>
            <w:r w:rsidRPr="003A6CCE">
              <w:rPr>
                <w:rFonts w:ascii="Georgia" w:eastAsia="Calibri" w:hAnsi="Georgia"/>
                <w:color w:val="000000"/>
                <w:kern w:val="3"/>
                <w:sz w:val="18"/>
                <w:szCs w:val="18"/>
                <w:lang w:val="en-US" w:eastAsia="zh-CN"/>
              </w:rPr>
              <w:t>przygotowany</w:t>
            </w:r>
            <w:proofErr w:type="spellEnd"/>
            <w:r w:rsidRPr="003A6CCE">
              <w:rPr>
                <w:rFonts w:ascii="Georgia" w:eastAsia="Calibri" w:hAnsi="Georgia"/>
                <w:color w:val="000000"/>
                <w:kern w:val="3"/>
                <w:sz w:val="18"/>
                <w:szCs w:val="18"/>
                <w:lang w:val="en-US" w:eastAsia="zh-CN"/>
              </w:rPr>
              <w:t xml:space="preserve"> w oparciu o </w:t>
            </w:r>
            <w:proofErr w:type="spellStart"/>
            <w:r w:rsidRPr="003A6CCE">
              <w:rPr>
                <w:rFonts w:ascii="Georgia" w:eastAsia="Calibri" w:hAnsi="Georgia"/>
                <w:color w:val="000000"/>
                <w:kern w:val="3"/>
                <w:sz w:val="18"/>
                <w:szCs w:val="18"/>
                <w:lang w:val="en-US" w:eastAsia="zh-CN"/>
              </w:rPr>
              <w:t>bazę</w:t>
            </w:r>
            <w:proofErr w:type="spellEnd"/>
            <w:r w:rsidRPr="003A6CCE">
              <w:rPr>
                <w:rFonts w:ascii="Georgia" w:eastAsia="Calibri" w:hAnsi="Georgia"/>
                <w:color w:val="000000"/>
                <w:kern w:val="3"/>
                <w:sz w:val="18"/>
                <w:szCs w:val="18"/>
                <w:lang w:val="en-US" w:eastAsia="zh-CN"/>
              </w:rPr>
              <w:t xml:space="preserve"> wiedzy </w:t>
            </w:r>
            <w:proofErr w:type="spellStart"/>
            <w:r w:rsidRPr="003A6CCE">
              <w:rPr>
                <w:rFonts w:ascii="Georgia" w:eastAsia="Calibri" w:hAnsi="Georgia"/>
                <w:color w:val="000000"/>
                <w:kern w:val="3"/>
                <w:sz w:val="18"/>
                <w:szCs w:val="18"/>
                <w:lang w:val="en-US" w:eastAsia="zh-CN"/>
              </w:rPr>
              <w:t>zawierającą</w:t>
            </w:r>
            <w:proofErr w:type="spellEnd"/>
            <w:r w:rsidRPr="003A6CCE">
              <w:rPr>
                <w:rFonts w:ascii="Georgia" w:eastAsia="Calibri" w:hAnsi="Georgia"/>
                <w:color w:val="000000"/>
                <w:kern w:val="3"/>
                <w:sz w:val="18"/>
                <w:szCs w:val="18"/>
                <w:lang w:val="en-US" w:eastAsia="zh-CN"/>
              </w:rPr>
              <w:t xml:space="preserve"> dane ze </w:t>
            </w:r>
            <w:proofErr w:type="spellStart"/>
            <w:r w:rsidRPr="003A6CCE">
              <w:rPr>
                <w:rFonts w:ascii="Georgia" w:eastAsia="Calibri" w:hAnsi="Georgia"/>
                <w:color w:val="000000"/>
                <w:kern w:val="3"/>
                <w:sz w:val="18"/>
                <w:szCs w:val="18"/>
                <w:lang w:val="en-US" w:eastAsia="zh-CN"/>
              </w:rPr>
              <w:t>światowych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publikacji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naukowych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zgodną</w:t>
            </w:r>
            <w:proofErr w:type="spellEnd"/>
            <w:r w:rsidRPr="003A6CCE">
              <w:rPr>
                <w:rFonts w:ascii="Georgia" w:eastAsia="Calibri" w:hAnsi="Georgia"/>
                <w:color w:val="000000"/>
                <w:kern w:val="3"/>
                <w:sz w:val="18"/>
                <w:szCs w:val="18"/>
                <w:lang w:val="en-US" w:eastAsia="zh-CN"/>
              </w:rPr>
              <w:t xml:space="preserve"> z </w:t>
            </w:r>
            <w:proofErr w:type="spellStart"/>
            <w:r w:rsidRPr="003A6CCE">
              <w:rPr>
                <w:rFonts w:ascii="Georgia" w:eastAsia="Calibri" w:hAnsi="Georgia"/>
                <w:color w:val="000000"/>
                <w:kern w:val="3"/>
                <w:sz w:val="18"/>
                <w:szCs w:val="18"/>
                <w:lang w:val="en-US" w:eastAsia="zh-CN"/>
              </w:rPr>
              <w:t>aktualną</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wiedzą</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medyczną</w:t>
            </w:r>
            <w:proofErr w:type="spellEnd"/>
            <w:r w:rsidRPr="003A6CCE">
              <w:rPr>
                <w:rFonts w:ascii="Georgia" w:eastAsia="Calibri" w:hAnsi="Georgia"/>
                <w:color w:val="000000"/>
                <w:kern w:val="3"/>
                <w:sz w:val="18"/>
                <w:szCs w:val="18"/>
                <w:lang w:val="en-US" w:eastAsia="zh-CN"/>
              </w:rPr>
              <w:t xml:space="preserve"> i </w:t>
            </w:r>
            <w:proofErr w:type="spellStart"/>
            <w:r w:rsidRPr="003A6CCE">
              <w:rPr>
                <w:rFonts w:ascii="Georgia" w:eastAsia="Calibri" w:hAnsi="Georgia"/>
                <w:color w:val="000000"/>
                <w:kern w:val="3"/>
                <w:sz w:val="18"/>
                <w:szCs w:val="18"/>
                <w:lang w:val="en-US" w:eastAsia="zh-CN"/>
              </w:rPr>
              <w:t>wytycznymi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towarzystw</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naukowych</w:t>
            </w:r>
            <w:proofErr w:type="spellEnd"/>
          </w:p>
        </w:tc>
      </w:tr>
      <w:tr w:rsidR="001568F4" w:rsidRPr="003A6CCE" w14:paraId="57EF7657" w14:textId="77777777" w:rsidTr="001568F4">
        <w:tc>
          <w:tcPr>
            <w:tcW w:w="571" w:type="dxa"/>
            <w:tcMar>
              <w:top w:w="55" w:type="dxa"/>
              <w:left w:w="55" w:type="dxa"/>
              <w:bottom w:w="55" w:type="dxa"/>
              <w:right w:w="55" w:type="dxa"/>
            </w:tcMar>
          </w:tcPr>
          <w:p w14:paraId="331A57B3" w14:textId="284905C0"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6</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4A3374F"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Oddzielny</w:t>
            </w:r>
            <w:proofErr w:type="spellEnd"/>
            <w:r w:rsidRPr="003A6CCE">
              <w:rPr>
                <w:rFonts w:ascii="Georgia" w:eastAsia="Calibri" w:hAnsi="Georgia"/>
                <w:color w:val="000000"/>
                <w:kern w:val="3"/>
                <w:sz w:val="18"/>
                <w:szCs w:val="18"/>
                <w:lang w:val="en-US" w:eastAsia="zh-CN"/>
              </w:rPr>
              <w:t xml:space="preserve"> program do kontroli jakości </w:t>
            </w:r>
            <w:proofErr w:type="spellStart"/>
            <w:r w:rsidRPr="003A6CCE">
              <w:rPr>
                <w:rFonts w:ascii="Georgia" w:eastAsia="Calibri" w:hAnsi="Georgia"/>
                <w:color w:val="000000"/>
                <w:kern w:val="3"/>
                <w:sz w:val="18"/>
                <w:szCs w:val="18"/>
                <w:lang w:val="en-US" w:eastAsia="zh-CN"/>
              </w:rPr>
              <w:t>będący</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częścią</w:t>
            </w:r>
            <w:proofErr w:type="spellEnd"/>
            <w:r w:rsidRPr="003A6CCE">
              <w:rPr>
                <w:rFonts w:ascii="Georgia" w:eastAsia="Calibri" w:hAnsi="Georgia"/>
                <w:color w:val="000000"/>
                <w:kern w:val="3"/>
                <w:sz w:val="18"/>
                <w:szCs w:val="18"/>
                <w:lang w:val="en-US" w:eastAsia="zh-CN"/>
              </w:rPr>
              <w:t xml:space="preserve"> systemu</w:t>
            </w:r>
          </w:p>
        </w:tc>
      </w:tr>
      <w:tr w:rsidR="001568F4" w:rsidRPr="003A6CCE" w14:paraId="2ACEB703" w14:textId="77777777" w:rsidTr="001568F4">
        <w:tc>
          <w:tcPr>
            <w:tcW w:w="571" w:type="dxa"/>
            <w:tcMar>
              <w:top w:w="55" w:type="dxa"/>
              <w:left w:w="55" w:type="dxa"/>
              <w:bottom w:w="55" w:type="dxa"/>
              <w:right w:w="55" w:type="dxa"/>
            </w:tcMar>
          </w:tcPr>
          <w:p w14:paraId="189BD621" w14:textId="6ACB4F12"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7</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D726065" w14:textId="77777777" w:rsidR="001568F4" w:rsidRPr="003A6CCE" w:rsidRDefault="001568F4" w:rsidP="001568F4">
            <w:pPr>
              <w:widowControl w:val="0"/>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Spełnienie wymogów </w:t>
            </w:r>
            <w:proofErr w:type="spellStart"/>
            <w:r w:rsidRPr="003A6CCE">
              <w:rPr>
                <w:rFonts w:ascii="Georgia" w:eastAsia="Calibri" w:hAnsi="Georgia"/>
                <w:color w:val="000000"/>
                <w:kern w:val="3"/>
                <w:sz w:val="18"/>
                <w:szCs w:val="18"/>
                <w:lang w:val="en-US" w:eastAsia="zh-CN"/>
              </w:rPr>
              <w:t>związanych</w:t>
            </w:r>
            <w:proofErr w:type="spellEnd"/>
            <w:r w:rsidRPr="003A6CCE">
              <w:rPr>
                <w:rFonts w:ascii="Georgia" w:eastAsia="Calibri" w:hAnsi="Georgia"/>
                <w:color w:val="000000"/>
                <w:kern w:val="3"/>
                <w:sz w:val="18"/>
                <w:szCs w:val="18"/>
                <w:lang w:val="en-US" w:eastAsia="zh-CN"/>
              </w:rPr>
              <w:t xml:space="preserve"> z </w:t>
            </w:r>
            <w:proofErr w:type="spellStart"/>
            <w:r w:rsidRPr="003A6CCE">
              <w:rPr>
                <w:rFonts w:ascii="Georgia" w:eastAsia="Calibri" w:hAnsi="Georgia"/>
                <w:color w:val="000000"/>
                <w:kern w:val="3"/>
                <w:sz w:val="18"/>
                <w:szCs w:val="18"/>
                <w:lang w:val="en-US" w:eastAsia="zh-CN"/>
              </w:rPr>
              <w:t>ograniczonymi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możliwościami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lokalowymi</w:t>
            </w:r>
            <w:proofErr w:type="spellEnd"/>
            <w:r w:rsidRPr="003A6CCE">
              <w:rPr>
                <w:rFonts w:ascii="Georgia" w:eastAsia="Calibri" w:hAnsi="Georgia"/>
                <w:color w:val="000000"/>
                <w:kern w:val="3"/>
                <w:sz w:val="18"/>
                <w:szCs w:val="18"/>
                <w:lang w:val="en-US" w:eastAsia="zh-CN"/>
              </w:rPr>
              <w:t>:</w:t>
            </w:r>
          </w:p>
          <w:p w14:paraId="17E8C335"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głębokość</w:t>
            </w:r>
            <w:proofErr w:type="spellEnd"/>
            <w:r w:rsidRPr="003A6CCE">
              <w:rPr>
                <w:rFonts w:ascii="Georgia" w:eastAsia="Calibri" w:hAnsi="Georgia"/>
                <w:color w:val="000000"/>
                <w:kern w:val="3"/>
                <w:sz w:val="18"/>
                <w:szCs w:val="18"/>
                <w:lang w:val="en-US" w:eastAsia="zh-CN"/>
              </w:rPr>
              <w:t xml:space="preserve"> aparatu </w:t>
            </w:r>
            <w:proofErr w:type="spellStart"/>
            <w:r w:rsidRPr="003A6CCE">
              <w:rPr>
                <w:rFonts w:ascii="Georgia" w:eastAsia="Calibri" w:hAnsi="Georgia"/>
                <w:color w:val="000000"/>
                <w:kern w:val="3"/>
                <w:sz w:val="18"/>
                <w:szCs w:val="18"/>
                <w:lang w:val="en-US" w:eastAsia="zh-CN"/>
              </w:rPr>
              <w:t>maksymalnie</w:t>
            </w:r>
            <w:proofErr w:type="spellEnd"/>
            <w:r w:rsidRPr="003A6CCE">
              <w:rPr>
                <w:rFonts w:ascii="Georgia" w:eastAsia="Calibri" w:hAnsi="Georgia"/>
                <w:color w:val="000000"/>
                <w:kern w:val="3"/>
                <w:sz w:val="18"/>
                <w:szCs w:val="18"/>
                <w:lang w:val="en-US" w:eastAsia="zh-CN"/>
              </w:rPr>
              <w:t xml:space="preserve"> 80 cm</w:t>
            </w:r>
          </w:p>
          <w:p w14:paraId="57958ACA"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szerokość</w:t>
            </w:r>
            <w:proofErr w:type="spellEnd"/>
            <w:r w:rsidRPr="003A6CCE">
              <w:rPr>
                <w:rFonts w:ascii="Georgia" w:eastAsia="Calibri" w:hAnsi="Georgia"/>
                <w:color w:val="000000"/>
                <w:kern w:val="3"/>
                <w:sz w:val="18"/>
                <w:szCs w:val="18"/>
                <w:lang w:val="en-US" w:eastAsia="zh-CN"/>
              </w:rPr>
              <w:t xml:space="preserve"> aparatu </w:t>
            </w:r>
            <w:proofErr w:type="spellStart"/>
            <w:r w:rsidRPr="003A6CCE">
              <w:rPr>
                <w:rFonts w:ascii="Georgia" w:eastAsia="Calibri" w:hAnsi="Georgia"/>
                <w:color w:val="000000"/>
                <w:kern w:val="3"/>
                <w:sz w:val="18"/>
                <w:szCs w:val="18"/>
                <w:lang w:val="en-US" w:eastAsia="zh-CN"/>
              </w:rPr>
              <w:t>maksymalnie</w:t>
            </w:r>
            <w:proofErr w:type="spellEnd"/>
            <w:r w:rsidRPr="003A6CCE">
              <w:rPr>
                <w:rFonts w:ascii="Georgia" w:eastAsia="Calibri" w:hAnsi="Georgia"/>
                <w:color w:val="000000"/>
                <w:kern w:val="3"/>
                <w:sz w:val="18"/>
                <w:szCs w:val="18"/>
                <w:lang w:val="en-US" w:eastAsia="zh-CN"/>
              </w:rPr>
              <w:t xml:space="preserve"> 100 cm</w:t>
            </w:r>
          </w:p>
          <w:p w14:paraId="1EFA4C9D"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aparat </w:t>
            </w:r>
            <w:proofErr w:type="spellStart"/>
            <w:r w:rsidRPr="003A6CCE">
              <w:rPr>
                <w:rFonts w:ascii="Georgia" w:eastAsia="Calibri" w:hAnsi="Georgia"/>
                <w:color w:val="000000"/>
                <w:kern w:val="3"/>
                <w:sz w:val="18"/>
                <w:szCs w:val="18"/>
                <w:lang w:val="en-US" w:eastAsia="zh-CN"/>
              </w:rPr>
              <w:t>przeznaczony</w:t>
            </w:r>
            <w:proofErr w:type="spellEnd"/>
            <w:r w:rsidRPr="003A6CCE">
              <w:rPr>
                <w:rFonts w:ascii="Georgia" w:eastAsia="Calibri" w:hAnsi="Georgia"/>
                <w:color w:val="000000"/>
                <w:kern w:val="3"/>
                <w:sz w:val="18"/>
                <w:szCs w:val="18"/>
                <w:lang w:val="en-US" w:eastAsia="zh-CN"/>
              </w:rPr>
              <w:t xml:space="preserve"> do </w:t>
            </w:r>
            <w:proofErr w:type="spellStart"/>
            <w:r w:rsidRPr="003A6CCE">
              <w:rPr>
                <w:rFonts w:ascii="Georgia" w:eastAsia="Calibri" w:hAnsi="Georgia"/>
                <w:color w:val="000000"/>
                <w:kern w:val="3"/>
                <w:sz w:val="18"/>
                <w:szCs w:val="18"/>
                <w:lang w:val="en-US" w:eastAsia="zh-CN"/>
              </w:rPr>
              <w:t>ustawienia</w:t>
            </w:r>
            <w:proofErr w:type="spellEnd"/>
            <w:r w:rsidRPr="003A6CCE">
              <w:rPr>
                <w:rFonts w:ascii="Georgia" w:eastAsia="Calibri" w:hAnsi="Georgia"/>
                <w:color w:val="000000"/>
                <w:kern w:val="3"/>
                <w:sz w:val="18"/>
                <w:szCs w:val="18"/>
                <w:lang w:val="en-US" w:eastAsia="zh-CN"/>
              </w:rPr>
              <w:t xml:space="preserve"> i pracy na </w:t>
            </w:r>
            <w:proofErr w:type="spellStart"/>
            <w:r w:rsidRPr="003A6CCE">
              <w:rPr>
                <w:rFonts w:ascii="Georgia" w:eastAsia="Calibri" w:hAnsi="Georgia"/>
                <w:color w:val="000000"/>
                <w:kern w:val="3"/>
                <w:sz w:val="18"/>
                <w:szCs w:val="18"/>
                <w:lang w:val="en-US" w:eastAsia="zh-CN"/>
              </w:rPr>
              <w:t>blacie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roboczym</w:t>
            </w:r>
            <w:proofErr w:type="spellEnd"/>
            <w:r w:rsidRPr="003A6CCE">
              <w:rPr>
                <w:rFonts w:ascii="Georgia" w:eastAsia="Calibri" w:hAnsi="Georgia"/>
                <w:color w:val="000000"/>
                <w:kern w:val="3"/>
                <w:sz w:val="18"/>
                <w:szCs w:val="18"/>
                <w:lang w:val="en-US" w:eastAsia="zh-CN"/>
              </w:rPr>
              <w:t xml:space="preserve"> na wysokości 80 cm ± 20 cm od </w:t>
            </w:r>
            <w:proofErr w:type="spellStart"/>
            <w:r w:rsidRPr="003A6CCE">
              <w:rPr>
                <w:rFonts w:ascii="Georgia" w:eastAsia="Calibri" w:hAnsi="Georgia"/>
                <w:color w:val="000000"/>
                <w:kern w:val="3"/>
                <w:sz w:val="18"/>
                <w:szCs w:val="18"/>
                <w:lang w:val="en-US" w:eastAsia="zh-CN"/>
              </w:rPr>
              <w:t>podłogi</w:t>
            </w:r>
            <w:proofErr w:type="spellEnd"/>
          </w:p>
        </w:tc>
      </w:tr>
      <w:tr w:rsidR="001568F4" w:rsidRPr="003A6CCE" w14:paraId="6A30CE4A" w14:textId="77777777" w:rsidTr="001568F4">
        <w:tc>
          <w:tcPr>
            <w:tcW w:w="571" w:type="dxa"/>
            <w:tcMar>
              <w:top w:w="55" w:type="dxa"/>
              <w:left w:w="55" w:type="dxa"/>
              <w:bottom w:w="55" w:type="dxa"/>
              <w:right w:w="55" w:type="dxa"/>
            </w:tcMar>
          </w:tcPr>
          <w:p w14:paraId="574FA888" w14:textId="24D602E2"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8</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6015D52"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Podtrzymanie</w:t>
            </w:r>
            <w:proofErr w:type="spellEnd"/>
            <w:r w:rsidRPr="003A6CCE">
              <w:rPr>
                <w:rFonts w:ascii="Georgia" w:eastAsia="Calibri" w:hAnsi="Georgia"/>
                <w:color w:val="000000"/>
                <w:kern w:val="3"/>
                <w:sz w:val="18"/>
                <w:szCs w:val="18"/>
                <w:lang w:val="en-US" w:eastAsia="zh-CN"/>
              </w:rPr>
              <w:t xml:space="preserve"> pracy analizatora w przypadku awarii zasilania minimum przez 20 minut (UPS)</w:t>
            </w:r>
          </w:p>
        </w:tc>
      </w:tr>
      <w:tr w:rsidR="001568F4" w:rsidRPr="003A6CCE" w14:paraId="6C83275D" w14:textId="77777777" w:rsidTr="001568F4">
        <w:tc>
          <w:tcPr>
            <w:tcW w:w="571" w:type="dxa"/>
            <w:tcMar>
              <w:top w:w="55" w:type="dxa"/>
              <w:left w:w="55" w:type="dxa"/>
              <w:bottom w:w="55" w:type="dxa"/>
              <w:right w:w="55" w:type="dxa"/>
            </w:tcMar>
          </w:tcPr>
          <w:p w14:paraId="6D66CA64" w14:textId="254D7D41"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Pr>
                <w:rFonts w:ascii="Georgia" w:eastAsia="Calibri" w:hAnsi="Georgia" w:cs="Liberation Serif"/>
                <w:color w:val="000000"/>
                <w:kern w:val="3"/>
                <w:sz w:val="18"/>
                <w:szCs w:val="18"/>
                <w:lang w:eastAsia="zh-CN"/>
              </w:rPr>
              <w:t>19</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B6F528B" w14:textId="77777777" w:rsidR="001568F4" w:rsidRPr="003A6CCE" w:rsidRDefault="001568F4" w:rsidP="001568F4">
            <w:pPr>
              <w:widowControl w:val="0"/>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Komputer</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dwie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sztuki</w:t>
            </w:r>
            <w:proofErr w:type="spellEnd"/>
            <w:r w:rsidRPr="003A6CCE">
              <w:rPr>
                <w:rFonts w:ascii="Georgia" w:eastAsia="Calibri" w:hAnsi="Georgia"/>
                <w:color w:val="000000"/>
                <w:kern w:val="3"/>
                <w:sz w:val="18"/>
                <w:szCs w:val="18"/>
                <w:lang w:val="en-US" w:eastAsia="zh-CN"/>
              </w:rPr>
              <w:t xml:space="preserve">, jako </w:t>
            </w:r>
            <w:proofErr w:type="spellStart"/>
            <w:r w:rsidRPr="003A6CCE">
              <w:rPr>
                <w:rFonts w:ascii="Georgia" w:eastAsia="Calibri" w:hAnsi="Georgia"/>
                <w:color w:val="000000"/>
                <w:kern w:val="3"/>
                <w:sz w:val="18"/>
                <w:szCs w:val="18"/>
                <w:lang w:val="en-US" w:eastAsia="zh-CN"/>
              </w:rPr>
              <w:t>stacje</w:t>
            </w:r>
            <w:proofErr w:type="spellEnd"/>
            <w:r w:rsidRPr="003A6CCE">
              <w:rPr>
                <w:rFonts w:ascii="Georgia" w:eastAsia="Calibri" w:hAnsi="Georgia"/>
                <w:color w:val="000000"/>
                <w:kern w:val="3"/>
                <w:sz w:val="18"/>
                <w:szCs w:val="18"/>
                <w:lang w:val="en-US" w:eastAsia="zh-CN"/>
              </w:rPr>
              <w:t xml:space="preserve"> robocze. STACJA ROBOCZA – parametry </w:t>
            </w:r>
            <w:proofErr w:type="spellStart"/>
            <w:r w:rsidRPr="003A6CCE">
              <w:rPr>
                <w:rFonts w:ascii="Georgia" w:eastAsia="Calibri" w:hAnsi="Georgia"/>
                <w:color w:val="000000"/>
                <w:kern w:val="3"/>
                <w:sz w:val="18"/>
                <w:szCs w:val="18"/>
                <w:lang w:val="en-US" w:eastAsia="zh-CN"/>
              </w:rPr>
              <w:t>minimalne</w:t>
            </w:r>
            <w:proofErr w:type="spellEnd"/>
            <w:r w:rsidRPr="003A6CCE">
              <w:rPr>
                <w:rFonts w:ascii="Georgia" w:eastAsia="Calibri" w:hAnsi="Georgia"/>
                <w:color w:val="000000"/>
                <w:kern w:val="3"/>
                <w:sz w:val="18"/>
                <w:szCs w:val="18"/>
                <w:lang w:val="en-US" w:eastAsia="zh-CN"/>
              </w:rPr>
              <w:t>:</w:t>
            </w:r>
          </w:p>
          <w:p w14:paraId="18BE6DD9" w14:textId="77777777" w:rsidR="001568F4" w:rsidRPr="003A6CCE" w:rsidRDefault="001568F4" w:rsidP="001568F4">
            <w:pPr>
              <w:widowControl w:val="0"/>
              <w:numPr>
                <w:ilvl w:val="0"/>
                <w:numId w:val="157"/>
              </w:numPr>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procesor</w:t>
            </w:r>
            <w:proofErr w:type="spellEnd"/>
            <w:r w:rsidRPr="003A6CCE">
              <w:rPr>
                <w:rFonts w:ascii="Georgia" w:eastAsia="Calibri" w:hAnsi="Georgia"/>
                <w:color w:val="000000"/>
                <w:kern w:val="3"/>
                <w:sz w:val="18"/>
                <w:szCs w:val="18"/>
                <w:lang w:val="en-US" w:eastAsia="zh-CN"/>
              </w:rPr>
              <w:t xml:space="preserve"> Min. 6-rdzeniowy, min 3.10GHz, </w:t>
            </w:r>
            <w:proofErr w:type="spellStart"/>
            <w:r w:rsidRPr="003A6CCE">
              <w:rPr>
                <w:rFonts w:ascii="Georgia" w:eastAsia="Calibri" w:hAnsi="Georgia"/>
                <w:color w:val="000000"/>
                <w:kern w:val="3"/>
                <w:sz w:val="18"/>
                <w:szCs w:val="18"/>
                <w:lang w:val="en-US" w:eastAsia="zh-CN"/>
              </w:rPr>
              <w:t>osiągający</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teście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PassMark</w:t>
            </w:r>
            <w:proofErr w:type="spellEnd"/>
            <w:r w:rsidRPr="003A6CCE">
              <w:rPr>
                <w:rFonts w:ascii="Georgia" w:eastAsia="Calibri" w:hAnsi="Georgia"/>
                <w:color w:val="000000"/>
                <w:kern w:val="3"/>
                <w:sz w:val="18"/>
                <w:szCs w:val="18"/>
                <w:lang w:val="en-US" w:eastAsia="zh-CN"/>
              </w:rPr>
              <w:t xml:space="preserve"> CPU Mark </w:t>
            </w:r>
            <w:proofErr w:type="spellStart"/>
            <w:r w:rsidRPr="003A6CCE">
              <w:rPr>
                <w:rFonts w:ascii="Georgia" w:eastAsia="Calibri" w:hAnsi="Georgia"/>
                <w:color w:val="000000"/>
                <w:kern w:val="3"/>
                <w:sz w:val="18"/>
                <w:szCs w:val="18"/>
                <w:lang w:val="en-US" w:eastAsia="zh-CN"/>
              </w:rPr>
              <w:t>wynik</w:t>
            </w:r>
            <w:proofErr w:type="spellEnd"/>
            <w:r w:rsidRPr="003A6CCE">
              <w:rPr>
                <w:rFonts w:ascii="Georgia" w:eastAsia="Calibri" w:hAnsi="Georgia"/>
                <w:color w:val="000000"/>
                <w:kern w:val="3"/>
                <w:sz w:val="18"/>
                <w:szCs w:val="18"/>
                <w:lang w:val="en-US" w:eastAsia="zh-CN"/>
              </w:rPr>
              <w:t xml:space="preserve"> min. 13000 punktów.</w:t>
            </w:r>
          </w:p>
          <w:p w14:paraId="5C88DF05"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pamięć</w:t>
            </w:r>
            <w:proofErr w:type="spellEnd"/>
            <w:r w:rsidRPr="003A6CCE">
              <w:rPr>
                <w:rFonts w:ascii="Georgia" w:eastAsia="Calibri" w:hAnsi="Georgia"/>
                <w:color w:val="000000"/>
                <w:kern w:val="3"/>
                <w:sz w:val="18"/>
                <w:szCs w:val="18"/>
                <w:lang w:val="en-US" w:eastAsia="zh-CN"/>
              </w:rPr>
              <w:t xml:space="preserve"> RAM min. 8GB RAM DDR4 min 2666MHz, min. 2 </w:t>
            </w:r>
            <w:proofErr w:type="spellStart"/>
            <w:r w:rsidRPr="003A6CCE">
              <w:rPr>
                <w:rFonts w:ascii="Georgia" w:eastAsia="Calibri" w:hAnsi="Georgia"/>
                <w:color w:val="000000"/>
                <w:kern w:val="3"/>
                <w:sz w:val="18"/>
                <w:szCs w:val="18"/>
                <w:lang w:val="en-US" w:eastAsia="zh-CN"/>
              </w:rPr>
              <w:t>banki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pamięci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wolne</w:t>
            </w:r>
            <w:proofErr w:type="spellEnd"/>
          </w:p>
          <w:p w14:paraId="09E09DB5"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Dysk</w:t>
            </w:r>
            <w:proofErr w:type="spellEnd"/>
            <w:r w:rsidRPr="003A6CCE">
              <w:rPr>
                <w:rFonts w:ascii="Georgia" w:eastAsia="Calibri" w:hAnsi="Georgia"/>
                <w:color w:val="000000"/>
                <w:kern w:val="3"/>
                <w:sz w:val="18"/>
                <w:szCs w:val="18"/>
                <w:lang w:val="en-US" w:eastAsia="zh-CN"/>
              </w:rPr>
              <w:t xml:space="preserve"> SSD min 256GB </w:t>
            </w:r>
            <w:proofErr w:type="spellStart"/>
            <w:r w:rsidRPr="003A6CCE">
              <w:rPr>
                <w:rFonts w:ascii="Georgia" w:eastAsia="Calibri" w:hAnsi="Georgia"/>
                <w:color w:val="000000"/>
                <w:kern w:val="3"/>
                <w:sz w:val="18"/>
                <w:szCs w:val="18"/>
                <w:lang w:val="en-US" w:eastAsia="zh-CN"/>
              </w:rPr>
              <w:t>pojemności</w:t>
            </w:r>
            <w:proofErr w:type="spellEnd"/>
          </w:p>
          <w:p w14:paraId="090EE8E5"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karta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graficzna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zintegrowana</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procesorze</w:t>
            </w:r>
            <w:proofErr w:type="spellEnd"/>
          </w:p>
          <w:p w14:paraId="1C095F40"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napęd</w:t>
            </w:r>
            <w:proofErr w:type="spellEnd"/>
            <w:r w:rsidRPr="003A6CCE">
              <w:rPr>
                <w:rFonts w:ascii="Georgia" w:eastAsia="Calibri" w:hAnsi="Georgia"/>
                <w:color w:val="000000"/>
                <w:kern w:val="3"/>
                <w:sz w:val="18"/>
                <w:szCs w:val="18"/>
                <w:lang w:val="en-US" w:eastAsia="zh-CN"/>
              </w:rPr>
              <w:t xml:space="preserve"> optyczny16X DVD +/-RW z oprogramowaniem</w:t>
            </w:r>
          </w:p>
          <w:p w14:paraId="2E97EDB9"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monitor LCD </w:t>
            </w:r>
            <w:proofErr w:type="spellStart"/>
            <w:r w:rsidRPr="003A6CCE">
              <w:rPr>
                <w:rFonts w:ascii="Georgia" w:eastAsia="Calibri" w:hAnsi="Georgia"/>
                <w:color w:val="000000"/>
                <w:kern w:val="3"/>
                <w:sz w:val="18"/>
                <w:szCs w:val="18"/>
                <w:lang w:val="en-US" w:eastAsia="zh-CN"/>
              </w:rPr>
              <w:t>kolorowy</w:t>
            </w:r>
            <w:proofErr w:type="spellEnd"/>
            <w:r w:rsidRPr="003A6CCE">
              <w:rPr>
                <w:rFonts w:ascii="Georgia" w:eastAsia="Calibri" w:hAnsi="Georgia"/>
                <w:color w:val="000000"/>
                <w:kern w:val="3"/>
                <w:sz w:val="18"/>
                <w:szCs w:val="18"/>
                <w:lang w:val="en-US" w:eastAsia="zh-CN"/>
              </w:rPr>
              <w:t xml:space="preserve"> min. 21,5” </w:t>
            </w:r>
            <w:proofErr w:type="spellStart"/>
            <w:r w:rsidRPr="003A6CCE">
              <w:rPr>
                <w:rFonts w:ascii="Georgia" w:eastAsia="Calibri" w:hAnsi="Georgia"/>
                <w:color w:val="000000"/>
                <w:kern w:val="3"/>
                <w:sz w:val="18"/>
                <w:szCs w:val="18"/>
                <w:lang w:val="en-US" w:eastAsia="zh-CN"/>
              </w:rPr>
              <w:t>panoramiczny</w:t>
            </w:r>
            <w:proofErr w:type="spellEnd"/>
            <w:r w:rsidRPr="003A6CCE">
              <w:rPr>
                <w:rFonts w:ascii="Georgia" w:eastAsia="Calibri" w:hAnsi="Georgia"/>
                <w:color w:val="000000"/>
                <w:kern w:val="3"/>
                <w:sz w:val="18"/>
                <w:szCs w:val="18"/>
                <w:lang w:val="en-US" w:eastAsia="zh-CN"/>
              </w:rPr>
              <w:t xml:space="preserve">, format </w:t>
            </w:r>
            <w:proofErr w:type="spellStart"/>
            <w:r w:rsidRPr="003A6CCE">
              <w:rPr>
                <w:rFonts w:ascii="Georgia" w:eastAsia="Calibri" w:hAnsi="Georgia"/>
                <w:color w:val="000000"/>
                <w:kern w:val="3"/>
                <w:sz w:val="18"/>
                <w:szCs w:val="18"/>
                <w:lang w:val="en-US" w:eastAsia="zh-CN"/>
              </w:rPr>
              <w:t>obrazu</w:t>
            </w:r>
            <w:proofErr w:type="spellEnd"/>
            <w:r w:rsidRPr="003A6CCE">
              <w:rPr>
                <w:rFonts w:ascii="Georgia" w:eastAsia="Calibri" w:hAnsi="Georgia"/>
                <w:color w:val="000000"/>
                <w:kern w:val="3"/>
                <w:sz w:val="18"/>
                <w:szCs w:val="18"/>
                <w:lang w:val="en-US" w:eastAsia="zh-CN"/>
              </w:rPr>
              <w:t xml:space="preserve"> 16:9 o </w:t>
            </w:r>
            <w:r w:rsidRPr="003A6CCE">
              <w:rPr>
                <w:rFonts w:ascii="Georgia" w:eastAsia="Calibri" w:hAnsi="Georgia"/>
                <w:kern w:val="3"/>
                <w:sz w:val="18"/>
                <w:szCs w:val="18"/>
                <w:lang w:eastAsia="zh-CN"/>
              </w:rPr>
              <w:t>rozdzielczości 1920x1080 @ 60Hz; z</w:t>
            </w:r>
            <w:proofErr w:type="spellStart"/>
            <w:r w:rsidRPr="003A6CCE">
              <w:rPr>
                <w:rFonts w:ascii="Georgia" w:eastAsia="Calibri" w:hAnsi="Georgia"/>
                <w:color w:val="000000"/>
                <w:kern w:val="3"/>
                <w:sz w:val="18"/>
                <w:szCs w:val="18"/>
                <w:lang w:val="en-US" w:eastAsia="zh-CN"/>
              </w:rPr>
              <w:t>łącze</w:t>
            </w:r>
            <w:proofErr w:type="spellEnd"/>
            <w:r w:rsidRPr="003A6CCE">
              <w:rPr>
                <w:rFonts w:ascii="Georgia" w:eastAsia="Calibri" w:hAnsi="Georgia"/>
                <w:color w:val="000000"/>
                <w:kern w:val="3"/>
                <w:sz w:val="18"/>
                <w:szCs w:val="18"/>
                <w:lang w:val="en-US" w:eastAsia="zh-CN"/>
              </w:rPr>
              <w:t xml:space="preserve"> min. DisplayPort</w:t>
            </w:r>
          </w:p>
          <w:p w14:paraId="15879306"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karta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sieciowa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Zintegrowana</w:t>
            </w:r>
            <w:proofErr w:type="spellEnd"/>
            <w:r w:rsidRPr="003A6CCE">
              <w:rPr>
                <w:rFonts w:ascii="Georgia" w:eastAsia="Calibri" w:hAnsi="Georgia"/>
                <w:color w:val="000000"/>
                <w:kern w:val="3"/>
                <w:sz w:val="18"/>
                <w:szCs w:val="18"/>
                <w:lang w:val="en-US" w:eastAsia="zh-CN"/>
              </w:rPr>
              <w:t xml:space="preserve"> 10/100/1000 Mbit/s</w:t>
            </w:r>
          </w:p>
          <w:p w14:paraId="0D20053B"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złącza</w:t>
            </w:r>
            <w:proofErr w:type="spellEnd"/>
            <w:r w:rsidRPr="003A6CCE">
              <w:rPr>
                <w:rFonts w:ascii="Georgia" w:eastAsia="Calibri" w:hAnsi="Georgia"/>
                <w:color w:val="000000"/>
                <w:kern w:val="3"/>
                <w:sz w:val="18"/>
                <w:szCs w:val="18"/>
                <w:lang w:val="en-US" w:eastAsia="zh-CN"/>
              </w:rPr>
              <w:t xml:space="preserve"> minimum 1 x DisplayPort 1 x HDMI 2 x USB 2.0 (</w:t>
            </w:r>
            <w:proofErr w:type="spellStart"/>
            <w:r w:rsidRPr="003A6CCE">
              <w:rPr>
                <w:rFonts w:ascii="Georgia" w:eastAsia="Calibri" w:hAnsi="Georgia"/>
                <w:color w:val="000000"/>
                <w:kern w:val="3"/>
                <w:sz w:val="18"/>
                <w:szCs w:val="18"/>
                <w:lang w:val="en-US" w:eastAsia="zh-CN"/>
              </w:rPr>
              <w:t>tył</w:t>
            </w:r>
            <w:proofErr w:type="spellEnd"/>
            <w:r w:rsidRPr="003A6CCE">
              <w:rPr>
                <w:rFonts w:ascii="Georgia" w:eastAsia="Calibri" w:hAnsi="Georgia"/>
                <w:color w:val="000000"/>
                <w:kern w:val="3"/>
                <w:sz w:val="18"/>
                <w:szCs w:val="18"/>
                <w:lang w:val="en-US" w:eastAsia="zh-CN"/>
              </w:rPr>
              <w:t>) 2 x USB 2.0 (front) 2 x USB 3.1 Gen1 (front) 2 x USB 3.1 Gen1 (</w:t>
            </w:r>
            <w:proofErr w:type="spellStart"/>
            <w:r w:rsidRPr="003A6CCE">
              <w:rPr>
                <w:rFonts w:ascii="Georgia" w:eastAsia="Calibri" w:hAnsi="Georgia"/>
                <w:color w:val="000000"/>
                <w:kern w:val="3"/>
                <w:sz w:val="18"/>
                <w:szCs w:val="18"/>
                <w:lang w:val="en-US" w:eastAsia="zh-CN"/>
              </w:rPr>
              <w:t>tył</w:t>
            </w:r>
            <w:proofErr w:type="spellEnd"/>
            <w:r w:rsidRPr="003A6CCE">
              <w:rPr>
                <w:rFonts w:ascii="Georgia" w:eastAsia="Calibri" w:hAnsi="Georgia"/>
                <w:color w:val="000000"/>
                <w:kern w:val="3"/>
                <w:sz w:val="18"/>
                <w:szCs w:val="18"/>
                <w:lang w:val="en-US" w:eastAsia="zh-CN"/>
              </w:rPr>
              <w:t xml:space="preserve">) 1 x RJ-45 (LAN) 1 x </w:t>
            </w:r>
            <w:proofErr w:type="spellStart"/>
            <w:r w:rsidRPr="003A6CCE">
              <w:rPr>
                <w:rFonts w:ascii="Georgia" w:eastAsia="Calibri" w:hAnsi="Georgia"/>
                <w:color w:val="000000"/>
                <w:kern w:val="3"/>
                <w:sz w:val="18"/>
                <w:szCs w:val="18"/>
                <w:lang w:val="en-US" w:eastAsia="zh-CN"/>
              </w:rPr>
              <w:t>wyjście</w:t>
            </w:r>
            <w:proofErr w:type="spellEnd"/>
            <w:r w:rsidRPr="003A6CCE">
              <w:rPr>
                <w:rFonts w:ascii="Georgia" w:eastAsia="Calibri" w:hAnsi="Georgia"/>
                <w:color w:val="000000"/>
                <w:kern w:val="3"/>
                <w:sz w:val="18"/>
                <w:szCs w:val="18"/>
                <w:lang w:val="en-US" w:eastAsia="zh-CN"/>
              </w:rPr>
              <w:t xml:space="preserve"> audio(</w:t>
            </w:r>
            <w:proofErr w:type="spellStart"/>
            <w:r w:rsidRPr="003A6CCE">
              <w:rPr>
                <w:rFonts w:ascii="Georgia" w:eastAsia="Calibri" w:hAnsi="Georgia"/>
                <w:color w:val="000000"/>
                <w:kern w:val="3"/>
                <w:sz w:val="18"/>
                <w:szCs w:val="18"/>
                <w:lang w:val="en-US" w:eastAsia="zh-CN"/>
              </w:rPr>
              <w:t>tył</w:t>
            </w:r>
            <w:proofErr w:type="spellEnd"/>
            <w:r w:rsidRPr="003A6CCE">
              <w:rPr>
                <w:rFonts w:ascii="Georgia" w:eastAsia="Calibri" w:hAnsi="Georgia"/>
                <w:color w:val="000000"/>
                <w:kern w:val="3"/>
                <w:sz w:val="18"/>
                <w:szCs w:val="18"/>
                <w:lang w:val="en-US" w:eastAsia="zh-CN"/>
              </w:rPr>
              <w:t>) 1 x Combo Audio(front)</w:t>
            </w:r>
          </w:p>
          <w:p w14:paraId="207556D1"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obudowa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Małogabarytowa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typu</w:t>
            </w:r>
            <w:proofErr w:type="spellEnd"/>
            <w:r w:rsidRPr="003A6CCE">
              <w:rPr>
                <w:rFonts w:ascii="Georgia" w:eastAsia="Calibri" w:hAnsi="Georgia"/>
                <w:color w:val="000000"/>
                <w:kern w:val="3"/>
                <w:sz w:val="18"/>
                <w:szCs w:val="18"/>
                <w:lang w:val="en-US" w:eastAsia="zh-CN"/>
              </w:rPr>
              <w:t xml:space="preserve"> SFF z </w:t>
            </w:r>
            <w:proofErr w:type="spellStart"/>
            <w:r w:rsidRPr="003A6CCE">
              <w:rPr>
                <w:rFonts w:ascii="Georgia" w:eastAsia="Calibri" w:hAnsi="Georgia"/>
                <w:color w:val="000000"/>
                <w:kern w:val="3"/>
                <w:sz w:val="18"/>
                <w:szCs w:val="18"/>
                <w:lang w:val="en-US" w:eastAsia="zh-CN"/>
              </w:rPr>
              <w:t>zasilaczem</w:t>
            </w:r>
            <w:proofErr w:type="spellEnd"/>
            <w:r w:rsidRPr="003A6CCE">
              <w:rPr>
                <w:rFonts w:ascii="Georgia" w:eastAsia="Calibri" w:hAnsi="Georgia"/>
                <w:color w:val="000000"/>
                <w:kern w:val="3"/>
                <w:sz w:val="18"/>
                <w:szCs w:val="18"/>
                <w:lang w:val="en-US" w:eastAsia="zh-CN"/>
              </w:rPr>
              <w:t xml:space="preserve"> minimum 180W</w:t>
            </w:r>
          </w:p>
          <w:p w14:paraId="5090541C"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Zestaw </w:t>
            </w:r>
            <w:proofErr w:type="spellStart"/>
            <w:r w:rsidRPr="003A6CCE">
              <w:rPr>
                <w:rFonts w:ascii="Georgia" w:eastAsia="Calibri" w:hAnsi="Georgia"/>
                <w:color w:val="000000"/>
                <w:kern w:val="3"/>
                <w:sz w:val="18"/>
                <w:szCs w:val="18"/>
                <w:lang w:val="en-US" w:eastAsia="zh-CN"/>
              </w:rPr>
              <w:t>bezprzewodowy</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klawiatura</w:t>
            </w:r>
            <w:proofErr w:type="spellEnd"/>
            <w:r w:rsidRPr="003A6CCE">
              <w:rPr>
                <w:rFonts w:ascii="Georgia" w:eastAsia="Calibri" w:hAnsi="Georgia"/>
                <w:color w:val="000000"/>
                <w:kern w:val="3"/>
                <w:sz w:val="18"/>
                <w:szCs w:val="18"/>
                <w:lang w:val="en-US" w:eastAsia="zh-CN"/>
              </w:rPr>
              <w:t xml:space="preserve"> + </w:t>
            </w:r>
            <w:proofErr w:type="spellStart"/>
            <w:r w:rsidRPr="003A6CCE">
              <w:rPr>
                <w:rFonts w:ascii="Georgia" w:eastAsia="Calibri" w:hAnsi="Georgia"/>
                <w:color w:val="000000"/>
                <w:kern w:val="3"/>
                <w:sz w:val="18"/>
                <w:szCs w:val="18"/>
                <w:lang w:val="en-US" w:eastAsia="zh-CN"/>
              </w:rPr>
              <w:t>mysz</w:t>
            </w:r>
            <w:proofErr w:type="spellEnd"/>
          </w:p>
          <w:p w14:paraId="4BF79B40"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system </w:t>
            </w:r>
            <w:proofErr w:type="spellStart"/>
            <w:r w:rsidRPr="003A6CCE">
              <w:rPr>
                <w:rFonts w:ascii="Georgia" w:eastAsia="Calibri" w:hAnsi="Georgia"/>
                <w:color w:val="000000"/>
                <w:kern w:val="3"/>
                <w:sz w:val="18"/>
                <w:szCs w:val="18"/>
                <w:lang w:val="en-US" w:eastAsia="zh-CN"/>
              </w:rPr>
              <w:t>operacyjny</w:t>
            </w:r>
            <w:proofErr w:type="spellEnd"/>
            <w:r w:rsidRPr="003A6CCE">
              <w:rPr>
                <w:rFonts w:ascii="Georgia" w:eastAsia="Calibri" w:hAnsi="Georgia"/>
                <w:color w:val="000000"/>
                <w:kern w:val="3"/>
                <w:sz w:val="18"/>
                <w:szCs w:val="18"/>
                <w:lang w:val="en-US" w:eastAsia="zh-CN"/>
              </w:rPr>
              <w:t xml:space="preserve"> Windows® 10 Professional lub </w:t>
            </w:r>
            <w:proofErr w:type="spellStart"/>
            <w:r w:rsidRPr="003A6CCE">
              <w:rPr>
                <w:rFonts w:ascii="Georgia" w:eastAsia="Calibri" w:hAnsi="Georgia"/>
                <w:color w:val="000000"/>
                <w:kern w:val="3"/>
                <w:sz w:val="18"/>
                <w:szCs w:val="18"/>
                <w:lang w:val="en-US" w:eastAsia="zh-CN"/>
              </w:rPr>
              <w:t>nowszy</w:t>
            </w:r>
            <w:proofErr w:type="spellEnd"/>
          </w:p>
          <w:p w14:paraId="750BC15C"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Zgodności</w:t>
            </w:r>
            <w:proofErr w:type="spellEnd"/>
            <w:r w:rsidRPr="003A6CCE">
              <w:rPr>
                <w:rFonts w:ascii="Georgia" w:eastAsia="Calibri" w:hAnsi="Georgia"/>
                <w:color w:val="000000"/>
                <w:kern w:val="3"/>
                <w:sz w:val="18"/>
                <w:szCs w:val="18"/>
                <w:lang w:val="en-US" w:eastAsia="zh-CN"/>
              </w:rPr>
              <w:t xml:space="preserve"> z normą CE, ISO-9001</w:t>
            </w:r>
          </w:p>
          <w:p w14:paraId="5F05E1D4"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Jeden lub dwa UPS </w:t>
            </w:r>
            <w:proofErr w:type="spellStart"/>
            <w:r w:rsidRPr="003A6CCE">
              <w:rPr>
                <w:rFonts w:ascii="Georgia" w:eastAsia="Calibri" w:hAnsi="Georgia"/>
                <w:color w:val="000000"/>
                <w:kern w:val="3"/>
                <w:sz w:val="18"/>
                <w:szCs w:val="18"/>
                <w:lang w:val="en-US" w:eastAsia="zh-CN"/>
              </w:rPr>
              <w:t>podtrzymujące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pracę</w:t>
            </w:r>
            <w:proofErr w:type="spellEnd"/>
            <w:r w:rsidRPr="003A6CCE">
              <w:rPr>
                <w:rFonts w:ascii="Georgia" w:eastAsia="Calibri" w:hAnsi="Georgia"/>
                <w:color w:val="000000"/>
                <w:kern w:val="3"/>
                <w:sz w:val="18"/>
                <w:szCs w:val="18"/>
                <w:lang w:val="en-US" w:eastAsia="zh-CN"/>
              </w:rPr>
              <w:t xml:space="preserve"> 2 </w:t>
            </w:r>
            <w:proofErr w:type="spellStart"/>
            <w:r w:rsidRPr="003A6CCE">
              <w:rPr>
                <w:rFonts w:ascii="Georgia" w:eastAsia="Calibri" w:hAnsi="Georgia"/>
                <w:color w:val="000000"/>
                <w:kern w:val="3"/>
                <w:sz w:val="18"/>
                <w:szCs w:val="18"/>
                <w:lang w:val="en-US" w:eastAsia="zh-CN"/>
              </w:rPr>
              <w:t>stacji</w:t>
            </w:r>
            <w:proofErr w:type="spellEnd"/>
            <w:r w:rsidRPr="003A6CCE">
              <w:rPr>
                <w:rFonts w:ascii="Georgia" w:eastAsia="Calibri" w:hAnsi="Georgia"/>
                <w:color w:val="000000"/>
                <w:kern w:val="3"/>
                <w:sz w:val="18"/>
                <w:szCs w:val="18"/>
                <w:lang w:val="en-US" w:eastAsia="zh-CN"/>
              </w:rPr>
              <w:t xml:space="preserve"> przez minimum 20 minut</w:t>
            </w:r>
          </w:p>
        </w:tc>
      </w:tr>
      <w:tr w:rsidR="001568F4" w:rsidRPr="003A6CCE" w14:paraId="58E84524" w14:textId="77777777" w:rsidTr="001568F4">
        <w:tc>
          <w:tcPr>
            <w:tcW w:w="571" w:type="dxa"/>
            <w:tcMar>
              <w:top w:w="55" w:type="dxa"/>
              <w:left w:w="55" w:type="dxa"/>
              <w:bottom w:w="55" w:type="dxa"/>
              <w:right w:w="55" w:type="dxa"/>
            </w:tcMar>
          </w:tcPr>
          <w:p w14:paraId="7E8A19C9" w14:textId="0B597C4C"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r>
              <w:rPr>
                <w:rFonts w:ascii="Georgia" w:eastAsia="Calibri" w:hAnsi="Georgia" w:cs="Liberation Serif"/>
                <w:color w:val="000000"/>
                <w:kern w:val="3"/>
                <w:sz w:val="18"/>
                <w:szCs w:val="18"/>
                <w:lang w:eastAsia="zh-CN"/>
              </w:rPr>
              <w:t>0</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30C2FBB"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Drukarka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laserowa</w:t>
            </w:r>
            <w:proofErr w:type="spellEnd"/>
            <w:r w:rsidRPr="003A6CCE">
              <w:rPr>
                <w:rFonts w:ascii="Georgia" w:eastAsia="Calibri" w:hAnsi="Georgia"/>
                <w:color w:val="000000"/>
                <w:kern w:val="3"/>
                <w:sz w:val="18"/>
                <w:szCs w:val="18"/>
                <w:lang w:val="en-US" w:eastAsia="zh-CN"/>
              </w:rPr>
              <w:t xml:space="preserve"> do </w:t>
            </w:r>
            <w:proofErr w:type="spellStart"/>
            <w:r w:rsidRPr="003A6CCE">
              <w:rPr>
                <w:rFonts w:ascii="Georgia" w:eastAsia="Calibri" w:hAnsi="Georgia"/>
                <w:color w:val="000000"/>
                <w:kern w:val="3"/>
                <w:sz w:val="18"/>
                <w:szCs w:val="18"/>
                <w:lang w:val="en-US" w:eastAsia="zh-CN"/>
              </w:rPr>
              <w:t>wydruku</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sprawozdań</w:t>
            </w:r>
            <w:proofErr w:type="spellEnd"/>
            <w:r w:rsidRPr="003A6CCE">
              <w:rPr>
                <w:rFonts w:ascii="Georgia" w:eastAsia="Calibri" w:hAnsi="Georgia"/>
                <w:color w:val="000000"/>
                <w:kern w:val="3"/>
                <w:sz w:val="18"/>
                <w:szCs w:val="18"/>
                <w:lang w:val="en-US" w:eastAsia="zh-CN"/>
              </w:rPr>
              <w:t xml:space="preserve"> z badań o następujących parametrach </w:t>
            </w:r>
            <w:proofErr w:type="spellStart"/>
            <w:r w:rsidRPr="003A6CCE">
              <w:rPr>
                <w:rFonts w:ascii="Georgia" w:eastAsia="Calibri" w:hAnsi="Georgia"/>
                <w:color w:val="000000"/>
                <w:kern w:val="3"/>
                <w:sz w:val="18"/>
                <w:szCs w:val="18"/>
                <w:lang w:val="en-US" w:eastAsia="zh-CN"/>
              </w:rPr>
              <w:t>minimalnych</w:t>
            </w:r>
            <w:proofErr w:type="spellEnd"/>
            <w:r w:rsidRPr="003A6CCE">
              <w:rPr>
                <w:rFonts w:ascii="Georgia" w:eastAsia="Calibri" w:hAnsi="Georgia"/>
                <w:color w:val="000000"/>
                <w:kern w:val="3"/>
                <w:sz w:val="18"/>
                <w:szCs w:val="18"/>
                <w:lang w:val="en-US" w:eastAsia="zh-CN"/>
              </w:rPr>
              <w:t>:</w:t>
            </w:r>
          </w:p>
          <w:p w14:paraId="558FC836"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rozdzielczość</w:t>
            </w:r>
            <w:proofErr w:type="spellEnd"/>
            <w:r w:rsidRPr="003A6CCE">
              <w:rPr>
                <w:rFonts w:ascii="Georgia" w:eastAsia="Calibri" w:hAnsi="Georgia"/>
                <w:color w:val="000000"/>
                <w:kern w:val="3"/>
                <w:sz w:val="18"/>
                <w:szCs w:val="18"/>
                <w:lang w:val="en-US" w:eastAsia="zh-CN"/>
              </w:rPr>
              <w:t xml:space="preserve"> min. 1200x1200 dpi</w:t>
            </w:r>
          </w:p>
          <w:p w14:paraId="0800B110"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szybkość</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drukowania</w:t>
            </w:r>
            <w:proofErr w:type="spellEnd"/>
            <w:r w:rsidRPr="003A6CCE">
              <w:rPr>
                <w:rFonts w:ascii="Georgia" w:eastAsia="Calibri" w:hAnsi="Georgia"/>
                <w:color w:val="000000"/>
                <w:kern w:val="3"/>
                <w:sz w:val="18"/>
                <w:szCs w:val="18"/>
                <w:lang w:val="en-US" w:eastAsia="zh-CN"/>
              </w:rPr>
              <w:t xml:space="preserve"> mono do 43 stron A4/min</w:t>
            </w:r>
          </w:p>
          <w:p w14:paraId="1D956671"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automatyczny</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druk</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dwustronny</w:t>
            </w:r>
            <w:proofErr w:type="spellEnd"/>
          </w:p>
          <w:p w14:paraId="0787B64D"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liczba </w:t>
            </w:r>
            <w:proofErr w:type="spellStart"/>
            <w:r w:rsidRPr="003A6CCE">
              <w:rPr>
                <w:rFonts w:ascii="Georgia" w:eastAsia="Calibri" w:hAnsi="Georgia"/>
                <w:color w:val="000000"/>
                <w:kern w:val="3"/>
                <w:sz w:val="18"/>
                <w:szCs w:val="18"/>
                <w:lang w:val="en-US" w:eastAsia="zh-CN"/>
              </w:rPr>
              <w:t>podajników</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standardzie</w:t>
            </w:r>
            <w:proofErr w:type="spellEnd"/>
            <w:r w:rsidRPr="003A6CCE">
              <w:rPr>
                <w:rFonts w:ascii="Georgia" w:eastAsia="Calibri" w:hAnsi="Georgia"/>
                <w:color w:val="000000"/>
                <w:kern w:val="3"/>
                <w:sz w:val="18"/>
                <w:szCs w:val="18"/>
                <w:lang w:val="en-US" w:eastAsia="zh-CN"/>
              </w:rPr>
              <w:t xml:space="preserve"> 3 (A4/A5), w tym 1 podajnik na </w:t>
            </w:r>
            <w:proofErr w:type="spellStart"/>
            <w:r w:rsidRPr="003A6CCE">
              <w:rPr>
                <w:rFonts w:ascii="Georgia" w:eastAsia="Calibri" w:hAnsi="Georgia"/>
                <w:color w:val="000000"/>
                <w:kern w:val="3"/>
                <w:sz w:val="18"/>
                <w:szCs w:val="18"/>
                <w:lang w:val="en-US" w:eastAsia="zh-CN"/>
              </w:rPr>
              <w:t>pojedyncze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arkusze</w:t>
            </w:r>
            <w:proofErr w:type="spellEnd"/>
          </w:p>
          <w:p w14:paraId="7C6952C1"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automatyczne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dostosowanie</w:t>
            </w:r>
            <w:proofErr w:type="spellEnd"/>
            <w:r w:rsidRPr="003A6CCE">
              <w:rPr>
                <w:rFonts w:ascii="Georgia" w:eastAsia="Calibri" w:hAnsi="Georgia"/>
                <w:color w:val="000000"/>
                <w:kern w:val="3"/>
                <w:sz w:val="18"/>
                <w:szCs w:val="18"/>
                <w:lang w:val="en-US" w:eastAsia="zh-CN"/>
              </w:rPr>
              <w:t xml:space="preserve"> parametrów </w:t>
            </w:r>
            <w:proofErr w:type="spellStart"/>
            <w:r w:rsidRPr="003A6CCE">
              <w:rPr>
                <w:rFonts w:ascii="Georgia" w:eastAsia="Calibri" w:hAnsi="Georgia"/>
                <w:color w:val="000000"/>
                <w:kern w:val="3"/>
                <w:sz w:val="18"/>
                <w:szCs w:val="18"/>
                <w:lang w:val="en-US" w:eastAsia="zh-CN"/>
              </w:rPr>
              <w:t>drukowania</w:t>
            </w:r>
            <w:proofErr w:type="spellEnd"/>
            <w:r w:rsidRPr="003A6CCE">
              <w:rPr>
                <w:rFonts w:ascii="Georgia" w:eastAsia="Calibri" w:hAnsi="Georgia"/>
                <w:color w:val="000000"/>
                <w:kern w:val="3"/>
                <w:sz w:val="18"/>
                <w:szCs w:val="18"/>
                <w:lang w:val="en-US" w:eastAsia="zh-CN"/>
              </w:rPr>
              <w:t xml:space="preserve"> do </w:t>
            </w:r>
            <w:proofErr w:type="spellStart"/>
            <w:r w:rsidRPr="003A6CCE">
              <w:rPr>
                <w:rFonts w:ascii="Georgia" w:eastAsia="Calibri" w:hAnsi="Georgia"/>
                <w:color w:val="000000"/>
                <w:kern w:val="3"/>
                <w:sz w:val="18"/>
                <w:szCs w:val="18"/>
                <w:lang w:val="en-US" w:eastAsia="zh-CN"/>
              </w:rPr>
              <w:t>formatu</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papieru</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wybranego</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ustawieniach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drukowania</w:t>
            </w:r>
            <w:proofErr w:type="spellEnd"/>
            <w:r w:rsidRPr="003A6CCE">
              <w:rPr>
                <w:rFonts w:ascii="Georgia" w:eastAsia="Calibri" w:hAnsi="Georgia"/>
                <w:color w:val="000000"/>
                <w:kern w:val="3"/>
                <w:sz w:val="18"/>
                <w:szCs w:val="18"/>
                <w:lang w:val="en-US" w:eastAsia="zh-CN"/>
              </w:rPr>
              <w:t>.</w:t>
            </w:r>
          </w:p>
          <w:p w14:paraId="6F98AB73"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kern w:val="3"/>
                <w:sz w:val="18"/>
                <w:szCs w:val="18"/>
                <w:lang w:val="en-US" w:eastAsia="zh-CN"/>
              </w:rPr>
            </w:pPr>
            <w:proofErr w:type="spellStart"/>
            <w:r w:rsidRPr="003A6CCE">
              <w:rPr>
                <w:rFonts w:ascii="Georgia" w:eastAsia="Calibri" w:hAnsi="Georgia"/>
                <w:kern w:val="3"/>
                <w:sz w:val="18"/>
                <w:szCs w:val="18"/>
                <w:lang w:val="en-US" w:eastAsia="zh-CN"/>
              </w:rPr>
              <w:t>Interfejs</w:t>
            </w:r>
            <w:proofErr w:type="spellEnd"/>
            <w:r w:rsidRPr="003A6CCE">
              <w:rPr>
                <w:rFonts w:ascii="Georgia" w:eastAsia="Calibri" w:hAnsi="Georgia"/>
                <w:kern w:val="3"/>
                <w:sz w:val="18"/>
                <w:szCs w:val="18"/>
                <w:lang w:val="en-US" w:eastAsia="zh-CN"/>
              </w:rPr>
              <w:t xml:space="preserve"> Ethernet (10/100), U</w:t>
            </w:r>
            <w:r w:rsidRPr="003A6CCE">
              <w:rPr>
                <w:rFonts w:ascii="Georgia" w:eastAsia="Calibri" w:hAnsi="Georgia"/>
                <w:color w:val="000000"/>
                <w:kern w:val="3"/>
                <w:sz w:val="18"/>
                <w:szCs w:val="18"/>
                <w:lang w:val="en-US" w:eastAsia="zh-CN"/>
              </w:rPr>
              <w:t>SB (Hi-Speed 2.0)</w:t>
            </w:r>
          </w:p>
        </w:tc>
      </w:tr>
    </w:tbl>
    <w:p w14:paraId="61B1596E" w14:textId="77777777" w:rsidR="003A6CCE" w:rsidRPr="003A6CCE" w:rsidRDefault="003A6CCE" w:rsidP="003A6CCE">
      <w:pPr>
        <w:autoSpaceDN w:val="0"/>
        <w:spacing w:after="200" w:line="276" w:lineRule="auto"/>
        <w:rPr>
          <w:rFonts w:ascii="Georgia" w:eastAsia="Calibri" w:hAnsi="Georgia"/>
          <w:kern w:val="3"/>
          <w:sz w:val="18"/>
          <w:szCs w:val="18"/>
          <w:lang w:eastAsia="zh-CN"/>
        </w:rPr>
      </w:pPr>
    </w:p>
    <w:p w14:paraId="6BC0CB9E"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B) Wymagania dotyczące aparatu oraz asortymentu: wymagania minimalne dotyczące:</w:t>
      </w:r>
    </w:p>
    <w:p w14:paraId="5E505380"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Analizator do inkubacji krwi i płynów ustrojowych</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9063"/>
      </w:tblGrid>
      <w:tr w:rsidR="001568F4" w:rsidRPr="003A6CCE" w14:paraId="1F7519E3" w14:textId="77777777" w:rsidTr="001568F4">
        <w:tc>
          <w:tcPr>
            <w:tcW w:w="571" w:type="dxa"/>
            <w:tcMar>
              <w:top w:w="55" w:type="dxa"/>
              <w:left w:w="55" w:type="dxa"/>
              <w:bottom w:w="55" w:type="dxa"/>
              <w:right w:w="55" w:type="dxa"/>
            </w:tcMar>
          </w:tcPr>
          <w:p w14:paraId="4AA02CF1" w14:textId="77777777" w:rsidR="001568F4" w:rsidRPr="003A6CCE" w:rsidRDefault="001568F4" w:rsidP="003A6CCE">
            <w:pPr>
              <w:suppressLineNumbers/>
              <w:autoSpaceDN w:val="0"/>
              <w:spacing w:after="200" w:line="240" w:lineRule="auto"/>
              <w:jc w:val="center"/>
              <w:rPr>
                <w:rFonts w:ascii="Georgia" w:eastAsia="Calibri" w:hAnsi="Georgia" w:cs="Liberation Serif"/>
                <w:b/>
                <w:bCs/>
                <w:color w:val="000000"/>
                <w:kern w:val="3"/>
                <w:sz w:val="18"/>
                <w:szCs w:val="18"/>
                <w:lang w:eastAsia="zh-CN"/>
              </w:rPr>
            </w:pPr>
            <w:proofErr w:type="spellStart"/>
            <w:r w:rsidRPr="003A6CCE">
              <w:rPr>
                <w:rFonts w:ascii="Georgia" w:eastAsia="Calibri" w:hAnsi="Georgia" w:cs="Liberation Serif"/>
                <w:b/>
                <w:bCs/>
                <w:color w:val="000000"/>
                <w:kern w:val="3"/>
                <w:sz w:val="18"/>
                <w:szCs w:val="18"/>
                <w:lang w:eastAsia="zh-CN"/>
              </w:rPr>
              <w:t>L.p</w:t>
            </w:r>
            <w:proofErr w:type="spellEnd"/>
          </w:p>
        </w:tc>
        <w:tc>
          <w:tcPr>
            <w:tcW w:w="9063" w:type="dxa"/>
            <w:tcMar>
              <w:top w:w="55" w:type="dxa"/>
              <w:left w:w="55" w:type="dxa"/>
              <w:bottom w:w="55" w:type="dxa"/>
              <w:right w:w="55" w:type="dxa"/>
            </w:tcMar>
          </w:tcPr>
          <w:p w14:paraId="7DE8F26A" w14:textId="77777777" w:rsidR="001568F4" w:rsidRPr="003A6CCE" w:rsidRDefault="001568F4" w:rsidP="003A6CCE">
            <w:pPr>
              <w:suppressLineNumbers/>
              <w:autoSpaceDN w:val="0"/>
              <w:spacing w:after="200" w:line="240" w:lineRule="auto"/>
              <w:jc w:val="center"/>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Parametry wymagane</w:t>
            </w:r>
          </w:p>
        </w:tc>
      </w:tr>
      <w:tr w:rsidR="001568F4" w:rsidRPr="003A6CCE" w14:paraId="2A277294" w14:textId="77777777" w:rsidTr="001568F4">
        <w:tc>
          <w:tcPr>
            <w:tcW w:w="571" w:type="dxa"/>
            <w:tcMar>
              <w:top w:w="55" w:type="dxa"/>
              <w:left w:w="55" w:type="dxa"/>
              <w:bottom w:w="55" w:type="dxa"/>
              <w:right w:w="55" w:type="dxa"/>
            </w:tcMar>
          </w:tcPr>
          <w:p w14:paraId="6A6EE9DC"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9063" w:type="dxa"/>
            <w:tcMar>
              <w:top w:w="55" w:type="dxa"/>
              <w:left w:w="55" w:type="dxa"/>
              <w:bottom w:w="55" w:type="dxa"/>
              <w:right w:w="55" w:type="dxa"/>
            </w:tcMar>
          </w:tcPr>
          <w:p w14:paraId="3C0E994E" w14:textId="77777777" w:rsidR="001568F4" w:rsidRPr="003A6CCE" w:rsidRDefault="001568F4" w:rsidP="003A6CCE">
            <w:pPr>
              <w:suppressLineNumbers/>
              <w:autoSpaceDN w:val="0"/>
              <w:spacing w:after="200" w:line="240" w:lineRule="auto"/>
              <w:jc w:val="both"/>
              <w:rPr>
                <w:rFonts w:ascii="Georgia" w:eastAsia="Calibri" w:hAnsi="Georgia"/>
                <w:kern w:val="3"/>
                <w:sz w:val="18"/>
                <w:szCs w:val="18"/>
                <w:lang w:eastAsia="zh-CN"/>
              </w:rPr>
            </w:pPr>
            <w:r w:rsidRPr="003A6CCE">
              <w:rPr>
                <w:rFonts w:ascii="Georgia" w:eastAsia="Calibri" w:hAnsi="Georgia"/>
                <w:kern w:val="3"/>
                <w:sz w:val="18"/>
                <w:szCs w:val="18"/>
                <w:lang w:eastAsia="zh-CN"/>
              </w:rPr>
              <w:t>Podgląd i wydruk krzywej inkubacji próby podczas inkubacji</w:t>
            </w:r>
          </w:p>
        </w:tc>
      </w:tr>
      <w:tr w:rsidR="001568F4" w:rsidRPr="003A6CCE" w14:paraId="05681892" w14:textId="77777777" w:rsidTr="001568F4">
        <w:tc>
          <w:tcPr>
            <w:tcW w:w="571" w:type="dxa"/>
            <w:tcMar>
              <w:top w:w="55" w:type="dxa"/>
              <w:left w:w="55" w:type="dxa"/>
              <w:bottom w:w="55" w:type="dxa"/>
              <w:right w:w="55" w:type="dxa"/>
            </w:tcMar>
          </w:tcPr>
          <w:p w14:paraId="466352E2"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p>
        </w:tc>
        <w:tc>
          <w:tcPr>
            <w:tcW w:w="9063" w:type="dxa"/>
            <w:tcMar>
              <w:top w:w="55" w:type="dxa"/>
              <w:left w:w="55" w:type="dxa"/>
              <w:bottom w:w="55" w:type="dxa"/>
              <w:right w:w="55" w:type="dxa"/>
            </w:tcMar>
          </w:tcPr>
          <w:p w14:paraId="6B6F8E00" w14:textId="77777777" w:rsidR="001568F4" w:rsidRPr="003A6CCE" w:rsidRDefault="001568F4"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System wyposażony w komputer, będący integralną częścią całości, umożliwiający rejestrację, przechowywanie danych o pacjentach, kalibrację aparatu, odczyt i automatyczną transmisję wyników oraz ich interpretację w formie: „dodatni”, „ujemny”, „w trakcie oznaczania”</w:t>
            </w:r>
          </w:p>
        </w:tc>
      </w:tr>
      <w:tr w:rsidR="001568F4" w:rsidRPr="003A6CCE" w14:paraId="402D3905" w14:textId="77777777" w:rsidTr="001568F4">
        <w:tc>
          <w:tcPr>
            <w:tcW w:w="571" w:type="dxa"/>
            <w:tcMar>
              <w:top w:w="55" w:type="dxa"/>
              <w:left w:w="55" w:type="dxa"/>
              <w:bottom w:w="55" w:type="dxa"/>
              <w:right w:w="55" w:type="dxa"/>
            </w:tcMar>
          </w:tcPr>
          <w:p w14:paraId="05835DD4"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w:t>
            </w:r>
          </w:p>
        </w:tc>
        <w:tc>
          <w:tcPr>
            <w:tcW w:w="9063" w:type="dxa"/>
            <w:tcMar>
              <w:top w:w="55" w:type="dxa"/>
              <w:left w:w="55" w:type="dxa"/>
              <w:bottom w:w="55" w:type="dxa"/>
              <w:right w:w="55" w:type="dxa"/>
            </w:tcMar>
          </w:tcPr>
          <w:p w14:paraId="1BB337C1"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Aparat </w:t>
            </w:r>
            <w:proofErr w:type="spellStart"/>
            <w:r w:rsidRPr="003A6CCE">
              <w:rPr>
                <w:rFonts w:ascii="Georgia" w:eastAsia="Calibri" w:hAnsi="Georgia"/>
                <w:color w:val="000000"/>
                <w:kern w:val="3"/>
                <w:sz w:val="18"/>
                <w:szCs w:val="18"/>
                <w:lang w:val="en-US" w:eastAsia="zh-CN"/>
              </w:rPr>
              <w:t>wyposażony</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czytnik</w:t>
            </w:r>
            <w:proofErr w:type="spellEnd"/>
            <w:r w:rsidRPr="003A6CCE">
              <w:rPr>
                <w:rFonts w:ascii="Georgia" w:eastAsia="Calibri" w:hAnsi="Georgia"/>
                <w:color w:val="000000"/>
                <w:kern w:val="3"/>
                <w:sz w:val="18"/>
                <w:szCs w:val="18"/>
                <w:lang w:val="en-US" w:eastAsia="zh-CN"/>
              </w:rPr>
              <w:t xml:space="preserve"> kodów kreskowych, za pomocą których następuje </w:t>
            </w:r>
            <w:proofErr w:type="spellStart"/>
            <w:r w:rsidRPr="003A6CCE">
              <w:rPr>
                <w:rFonts w:ascii="Georgia" w:eastAsia="Calibri" w:hAnsi="Georgia"/>
                <w:color w:val="000000"/>
                <w:kern w:val="3"/>
                <w:sz w:val="18"/>
                <w:szCs w:val="18"/>
                <w:lang w:val="en-US" w:eastAsia="zh-CN"/>
              </w:rPr>
              <w:t>jednoznaczna</w:t>
            </w:r>
            <w:proofErr w:type="spellEnd"/>
            <w:r w:rsidRPr="003A6CCE">
              <w:rPr>
                <w:rFonts w:ascii="Georgia" w:eastAsia="Calibri" w:hAnsi="Georgia"/>
                <w:color w:val="000000"/>
                <w:kern w:val="3"/>
                <w:sz w:val="18"/>
                <w:szCs w:val="18"/>
                <w:lang w:val="en-US" w:eastAsia="zh-CN"/>
              </w:rPr>
              <w:t xml:space="preserve"> identyfikacja pacjenta i próbki w </w:t>
            </w:r>
            <w:proofErr w:type="spellStart"/>
            <w:r w:rsidRPr="003A6CCE">
              <w:rPr>
                <w:rFonts w:ascii="Georgia" w:eastAsia="Calibri" w:hAnsi="Georgia"/>
                <w:color w:val="000000"/>
                <w:kern w:val="3"/>
                <w:sz w:val="18"/>
                <w:szCs w:val="18"/>
                <w:lang w:val="en-US" w:eastAsia="zh-CN"/>
              </w:rPr>
              <w:t>aparacie</w:t>
            </w:r>
            <w:proofErr w:type="spellEnd"/>
          </w:p>
        </w:tc>
      </w:tr>
      <w:tr w:rsidR="001568F4" w:rsidRPr="003A6CCE" w14:paraId="73773978" w14:textId="77777777" w:rsidTr="001568F4">
        <w:tc>
          <w:tcPr>
            <w:tcW w:w="571" w:type="dxa"/>
            <w:tcMar>
              <w:top w:w="55" w:type="dxa"/>
              <w:left w:w="55" w:type="dxa"/>
              <w:bottom w:w="55" w:type="dxa"/>
              <w:right w:w="55" w:type="dxa"/>
            </w:tcMar>
          </w:tcPr>
          <w:p w14:paraId="21F138B4"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w:t>
            </w:r>
          </w:p>
        </w:tc>
        <w:tc>
          <w:tcPr>
            <w:tcW w:w="9063" w:type="dxa"/>
            <w:tcMar>
              <w:top w:w="55" w:type="dxa"/>
              <w:left w:w="55" w:type="dxa"/>
              <w:bottom w:w="55" w:type="dxa"/>
              <w:right w:w="55" w:type="dxa"/>
            </w:tcMar>
          </w:tcPr>
          <w:p w14:paraId="3E191A99"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Liczba </w:t>
            </w:r>
            <w:proofErr w:type="spellStart"/>
            <w:r w:rsidRPr="003A6CCE">
              <w:rPr>
                <w:rFonts w:ascii="Georgia" w:eastAsia="Calibri" w:hAnsi="Georgia"/>
                <w:color w:val="000000"/>
                <w:kern w:val="3"/>
                <w:sz w:val="18"/>
                <w:szCs w:val="18"/>
                <w:lang w:val="en-US" w:eastAsia="zh-CN"/>
              </w:rPr>
              <w:t>miejsc</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inkubacyjno</w:t>
            </w:r>
            <w:proofErr w:type="spellEnd"/>
            <w:r w:rsidRPr="003A6CCE">
              <w:rPr>
                <w:rFonts w:ascii="Georgia" w:eastAsia="Calibri" w:hAnsi="Georgia"/>
                <w:color w:val="000000"/>
                <w:kern w:val="3"/>
                <w:sz w:val="18"/>
                <w:szCs w:val="18"/>
                <w:lang w:val="en-US" w:eastAsia="zh-CN"/>
              </w:rPr>
              <w:t xml:space="preserve"> – </w:t>
            </w:r>
            <w:proofErr w:type="spellStart"/>
            <w:r w:rsidRPr="003A6CCE">
              <w:rPr>
                <w:rFonts w:ascii="Georgia" w:eastAsia="Calibri" w:hAnsi="Georgia"/>
                <w:color w:val="000000"/>
                <w:kern w:val="3"/>
                <w:sz w:val="18"/>
                <w:szCs w:val="18"/>
                <w:lang w:val="en-US" w:eastAsia="zh-CN"/>
              </w:rPr>
              <w:t>pomiarowych</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systemie</w:t>
            </w:r>
            <w:proofErr w:type="spellEnd"/>
            <w:r w:rsidRPr="003A6CCE">
              <w:rPr>
                <w:rFonts w:ascii="Georgia" w:eastAsia="Calibri" w:hAnsi="Georgia"/>
                <w:color w:val="000000"/>
                <w:kern w:val="3"/>
                <w:sz w:val="18"/>
                <w:szCs w:val="18"/>
                <w:lang w:val="en-US" w:eastAsia="zh-CN"/>
              </w:rPr>
              <w:t xml:space="preserve"> co najmniej 80</w:t>
            </w:r>
          </w:p>
        </w:tc>
      </w:tr>
      <w:tr w:rsidR="001568F4" w:rsidRPr="003A6CCE" w14:paraId="499D6280" w14:textId="77777777" w:rsidTr="001568F4">
        <w:tc>
          <w:tcPr>
            <w:tcW w:w="571" w:type="dxa"/>
            <w:tcMar>
              <w:top w:w="55" w:type="dxa"/>
              <w:left w:w="55" w:type="dxa"/>
              <w:bottom w:w="55" w:type="dxa"/>
              <w:right w:w="55" w:type="dxa"/>
            </w:tcMar>
          </w:tcPr>
          <w:p w14:paraId="3FE49EBD"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w:t>
            </w:r>
          </w:p>
        </w:tc>
        <w:tc>
          <w:tcPr>
            <w:tcW w:w="9063" w:type="dxa"/>
            <w:tcMar>
              <w:top w:w="55" w:type="dxa"/>
              <w:left w:w="55" w:type="dxa"/>
              <w:bottom w:w="55" w:type="dxa"/>
              <w:right w:w="55" w:type="dxa"/>
            </w:tcMar>
          </w:tcPr>
          <w:p w14:paraId="40AA9319"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Odczyt</w:t>
            </w:r>
            <w:proofErr w:type="spellEnd"/>
            <w:r w:rsidRPr="003A6CCE">
              <w:rPr>
                <w:rFonts w:ascii="Georgia" w:eastAsia="Calibri" w:hAnsi="Georgia"/>
                <w:color w:val="000000"/>
                <w:kern w:val="3"/>
                <w:sz w:val="18"/>
                <w:szCs w:val="18"/>
                <w:lang w:val="en-US" w:eastAsia="zh-CN"/>
              </w:rPr>
              <w:t xml:space="preserve"> stanu butelki </w:t>
            </w:r>
            <w:proofErr w:type="spellStart"/>
            <w:r w:rsidRPr="003A6CCE">
              <w:rPr>
                <w:rFonts w:ascii="Georgia" w:eastAsia="Calibri" w:hAnsi="Georgia"/>
                <w:color w:val="000000"/>
                <w:kern w:val="3"/>
                <w:sz w:val="18"/>
                <w:szCs w:val="18"/>
                <w:lang w:val="en-US" w:eastAsia="zh-CN"/>
              </w:rPr>
              <w:t>oparty</w:t>
            </w:r>
            <w:proofErr w:type="spellEnd"/>
            <w:r w:rsidRPr="003A6CCE">
              <w:rPr>
                <w:rFonts w:ascii="Georgia" w:eastAsia="Calibri" w:hAnsi="Georgia"/>
                <w:color w:val="000000"/>
                <w:kern w:val="3"/>
                <w:sz w:val="18"/>
                <w:szCs w:val="18"/>
                <w:lang w:val="en-US" w:eastAsia="zh-CN"/>
              </w:rPr>
              <w:t xml:space="preserve"> o </w:t>
            </w:r>
            <w:proofErr w:type="spellStart"/>
            <w:r w:rsidRPr="003A6CCE">
              <w:rPr>
                <w:rFonts w:ascii="Georgia" w:eastAsia="Calibri" w:hAnsi="Georgia"/>
                <w:color w:val="000000"/>
                <w:kern w:val="3"/>
                <w:sz w:val="18"/>
                <w:szCs w:val="18"/>
                <w:lang w:val="en-US" w:eastAsia="zh-CN"/>
              </w:rPr>
              <w:t>zasadę</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kolorymetrii</w:t>
            </w:r>
            <w:proofErr w:type="spellEnd"/>
            <w:r w:rsidRPr="003A6CCE">
              <w:rPr>
                <w:rFonts w:ascii="Georgia" w:eastAsia="Calibri" w:hAnsi="Georgia"/>
                <w:color w:val="000000"/>
                <w:kern w:val="3"/>
                <w:sz w:val="18"/>
                <w:szCs w:val="18"/>
                <w:lang w:val="en-US" w:eastAsia="zh-CN"/>
              </w:rPr>
              <w:t xml:space="preserve"> i/lub </w:t>
            </w:r>
            <w:proofErr w:type="spellStart"/>
            <w:r w:rsidRPr="003A6CCE">
              <w:rPr>
                <w:rFonts w:ascii="Georgia" w:eastAsia="Calibri" w:hAnsi="Georgia"/>
                <w:color w:val="000000"/>
                <w:kern w:val="3"/>
                <w:sz w:val="18"/>
                <w:szCs w:val="18"/>
                <w:lang w:val="en-US" w:eastAsia="zh-CN"/>
              </w:rPr>
              <w:t>fluorescencji</w:t>
            </w:r>
            <w:proofErr w:type="spellEnd"/>
          </w:p>
        </w:tc>
      </w:tr>
      <w:tr w:rsidR="001568F4" w:rsidRPr="003A6CCE" w14:paraId="0BF5A830" w14:textId="77777777" w:rsidTr="001568F4">
        <w:tc>
          <w:tcPr>
            <w:tcW w:w="571" w:type="dxa"/>
            <w:tcMar>
              <w:top w:w="55" w:type="dxa"/>
              <w:left w:w="55" w:type="dxa"/>
              <w:bottom w:w="55" w:type="dxa"/>
              <w:right w:w="55" w:type="dxa"/>
            </w:tcMar>
          </w:tcPr>
          <w:p w14:paraId="35D899CC"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6.</w:t>
            </w:r>
          </w:p>
        </w:tc>
        <w:tc>
          <w:tcPr>
            <w:tcW w:w="9063" w:type="dxa"/>
            <w:tcMar>
              <w:top w:w="55" w:type="dxa"/>
              <w:left w:w="55" w:type="dxa"/>
              <w:bottom w:w="55" w:type="dxa"/>
              <w:right w:w="55" w:type="dxa"/>
            </w:tcMar>
          </w:tcPr>
          <w:p w14:paraId="51910405"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Dwukierunkowa </w:t>
            </w:r>
            <w:proofErr w:type="spellStart"/>
            <w:r w:rsidRPr="003A6CCE">
              <w:rPr>
                <w:rFonts w:ascii="Georgia" w:eastAsia="Calibri" w:hAnsi="Georgia"/>
                <w:color w:val="000000"/>
                <w:kern w:val="3"/>
                <w:sz w:val="18"/>
                <w:szCs w:val="18"/>
                <w:lang w:val="en-US" w:eastAsia="zh-CN"/>
              </w:rPr>
              <w:t>transmisja</w:t>
            </w:r>
            <w:proofErr w:type="spellEnd"/>
            <w:r w:rsidRPr="003A6CCE">
              <w:rPr>
                <w:rFonts w:ascii="Georgia" w:eastAsia="Calibri" w:hAnsi="Georgia"/>
                <w:color w:val="000000"/>
                <w:kern w:val="3"/>
                <w:sz w:val="18"/>
                <w:szCs w:val="18"/>
                <w:lang w:val="en-US" w:eastAsia="zh-CN"/>
              </w:rPr>
              <w:t xml:space="preserve"> danych i komunikacja z Laboratoryjnym Systemem Informatycznym (</w:t>
            </w:r>
            <w:proofErr w:type="spellStart"/>
            <w:r w:rsidRPr="003A6CCE">
              <w:rPr>
                <w:rFonts w:ascii="Georgia" w:eastAsia="Calibri" w:hAnsi="Georgia"/>
                <w:color w:val="000000"/>
                <w:kern w:val="3"/>
                <w:sz w:val="18"/>
                <w:szCs w:val="18"/>
                <w:lang w:val="en-US" w:eastAsia="zh-CN"/>
              </w:rPr>
              <w:t>aktualnie</w:t>
            </w:r>
            <w:proofErr w:type="spellEnd"/>
            <w:r w:rsidRPr="003A6CCE">
              <w:rPr>
                <w:rFonts w:ascii="Georgia" w:eastAsia="Calibri" w:hAnsi="Georgia"/>
                <w:color w:val="000000"/>
                <w:kern w:val="3"/>
                <w:sz w:val="18"/>
                <w:szCs w:val="18"/>
                <w:lang w:val="en-US" w:eastAsia="zh-CN"/>
              </w:rPr>
              <w:t xml:space="preserve"> firmy Marcel). </w:t>
            </w:r>
            <w:proofErr w:type="spellStart"/>
            <w:r w:rsidRPr="003A6CCE">
              <w:rPr>
                <w:rFonts w:ascii="Georgia" w:eastAsia="Calibri" w:hAnsi="Georgia"/>
                <w:color w:val="000000"/>
                <w:kern w:val="3"/>
                <w:sz w:val="18"/>
                <w:szCs w:val="18"/>
                <w:lang w:val="en-US" w:eastAsia="zh-CN"/>
              </w:rPr>
              <w:t>Pokrycie</w:t>
            </w:r>
            <w:proofErr w:type="spellEnd"/>
            <w:r w:rsidRPr="003A6CCE">
              <w:rPr>
                <w:rFonts w:ascii="Georgia" w:eastAsia="Calibri" w:hAnsi="Georgia"/>
                <w:color w:val="000000"/>
                <w:kern w:val="3"/>
                <w:sz w:val="18"/>
                <w:szCs w:val="18"/>
                <w:lang w:val="en-US" w:eastAsia="zh-CN"/>
              </w:rPr>
              <w:t xml:space="preserve"> kosztów </w:t>
            </w:r>
            <w:proofErr w:type="spellStart"/>
            <w:r w:rsidRPr="003A6CCE">
              <w:rPr>
                <w:rFonts w:ascii="Georgia" w:eastAsia="Calibri" w:hAnsi="Georgia"/>
                <w:color w:val="000000"/>
                <w:kern w:val="3"/>
                <w:sz w:val="18"/>
                <w:szCs w:val="18"/>
                <w:lang w:val="en-US" w:eastAsia="zh-CN"/>
              </w:rPr>
              <w:t>podłączenia</w:t>
            </w:r>
            <w:proofErr w:type="spellEnd"/>
            <w:r w:rsidRPr="003A6CCE">
              <w:rPr>
                <w:rFonts w:ascii="Georgia" w:eastAsia="Calibri" w:hAnsi="Georgia"/>
                <w:color w:val="000000"/>
                <w:kern w:val="3"/>
                <w:sz w:val="18"/>
                <w:szCs w:val="18"/>
                <w:lang w:val="en-US" w:eastAsia="zh-CN"/>
              </w:rPr>
              <w:t xml:space="preserve"> do w/w systemu lub do innego systemu, jeżeli </w:t>
            </w:r>
            <w:proofErr w:type="spellStart"/>
            <w:r w:rsidRPr="003A6CCE">
              <w:rPr>
                <w:rFonts w:ascii="Georgia" w:eastAsia="Calibri" w:hAnsi="Georgia"/>
                <w:color w:val="000000"/>
                <w:kern w:val="3"/>
                <w:sz w:val="18"/>
                <w:szCs w:val="18"/>
                <w:lang w:val="en-US" w:eastAsia="zh-CN"/>
              </w:rPr>
              <w:t>ulegnie</w:t>
            </w:r>
            <w:proofErr w:type="spellEnd"/>
            <w:r w:rsidRPr="003A6CCE">
              <w:rPr>
                <w:rFonts w:ascii="Georgia" w:eastAsia="Calibri" w:hAnsi="Georgia"/>
                <w:color w:val="000000"/>
                <w:kern w:val="3"/>
                <w:sz w:val="18"/>
                <w:szCs w:val="18"/>
                <w:lang w:val="en-US" w:eastAsia="zh-CN"/>
              </w:rPr>
              <w:t xml:space="preserve"> zmianie.</w:t>
            </w:r>
          </w:p>
        </w:tc>
      </w:tr>
      <w:tr w:rsidR="001568F4" w:rsidRPr="003A6CCE" w14:paraId="4C535662" w14:textId="77777777" w:rsidTr="001568F4">
        <w:tc>
          <w:tcPr>
            <w:tcW w:w="571" w:type="dxa"/>
            <w:tcMar>
              <w:top w:w="55" w:type="dxa"/>
              <w:left w:w="55" w:type="dxa"/>
              <w:bottom w:w="55" w:type="dxa"/>
              <w:right w:w="55" w:type="dxa"/>
            </w:tcMar>
          </w:tcPr>
          <w:p w14:paraId="6A41F0A8"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w:t>
            </w:r>
          </w:p>
        </w:tc>
        <w:tc>
          <w:tcPr>
            <w:tcW w:w="9063" w:type="dxa"/>
            <w:tcMar>
              <w:top w:w="55" w:type="dxa"/>
              <w:left w:w="55" w:type="dxa"/>
              <w:bottom w:w="55" w:type="dxa"/>
              <w:right w:w="55" w:type="dxa"/>
            </w:tcMar>
          </w:tcPr>
          <w:p w14:paraId="7EBA5836"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Aparat nie wymaga do działania żadnych dodatkowych odczynników, </w:t>
            </w:r>
            <w:proofErr w:type="spellStart"/>
            <w:r w:rsidRPr="003A6CCE">
              <w:rPr>
                <w:rFonts w:ascii="Georgia" w:eastAsia="Calibri" w:hAnsi="Georgia"/>
                <w:color w:val="000000"/>
                <w:kern w:val="3"/>
                <w:sz w:val="18"/>
                <w:szCs w:val="18"/>
                <w:lang w:val="en-US" w:eastAsia="zh-CN"/>
              </w:rPr>
              <w:t>płynów</w:t>
            </w:r>
            <w:proofErr w:type="spellEnd"/>
            <w:r w:rsidRPr="003A6CCE">
              <w:rPr>
                <w:rFonts w:ascii="Georgia" w:eastAsia="Calibri" w:hAnsi="Georgia"/>
                <w:color w:val="000000"/>
                <w:kern w:val="3"/>
                <w:sz w:val="18"/>
                <w:szCs w:val="18"/>
                <w:lang w:val="en-US" w:eastAsia="zh-CN"/>
              </w:rPr>
              <w:t xml:space="preserve"> eksploatacyjnych i materiałów </w:t>
            </w:r>
            <w:proofErr w:type="spellStart"/>
            <w:r w:rsidRPr="003A6CCE">
              <w:rPr>
                <w:rFonts w:ascii="Georgia" w:eastAsia="Calibri" w:hAnsi="Georgia"/>
                <w:color w:val="000000"/>
                <w:kern w:val="3"/>
                <w:sz w:val="18"/>
                <w:szCs w:val="18"/>
                <w:lang w:val="en-US" w:eastAsia="zh-CN"/>
              </w:rPr>
              <w:t>wymiennych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filtry</w:t>
            </w:r>
            <w:proofErr w:type="spellEnd"/>
            <w:r w:rsidRPr="003A6CCE">
              <w:rPr>
                <w:rFonts w:ascii="Georgia" w:eastAsia="Calibri" w:hAnsi="Georgia"/>
                <w:color w:val="000000"/>
                <w:kern w:val="3"/>
                <w:sz w:val="18"/>
                <w:szCs w:val="18"/>
                <w:lang w:val="en-US" w:eastAsia="zh-CN"/>
              </w:rPr>
              <w:t xml:space="preserve"> itp) ani </w:t>
            </w:r>
            <w:proofErr w:type="spellStart"/>
            <w:r w:rsidRPr="003A6CCE">
              <w:rPr>
                <w:rFonts w:ascii="Georgia" w:eastAsia="Calibri" w:hAnsi="Georgia"/>
                <w:color w:val="000000"/>
                <w:kern w:val="3"/>
                <w:sz w:val="18"/>
                <w:szCs w:val="18"/>
                <w:lang w:val="en-US" w:eastAsia="zh-CN"/>
              </w:rPr>
              <w:t>drobnego</w:t>
            </w:r>
            <w:proofErr w:type="spellEnd"/>
            <w:r w:rsidRPr="003A6CCE">
              <w:rPr>
                <w:rFonts w:ascii="Georgia" w:eastAsia="Calibri" w:hAnsi="Georgia"/>
                <w:color w:val="000000"/>
                <w:kern w:val="3"/>
                <w:sz w:val="18"/>
                <w:szCs w:val="18"/>
                <w:lang w:val="en-US" w:eastAsia="zh-CN"/>
              </w:rPr>
              <w:t xml:space="preserve"> sprzętu </w:t>
            </w:r>
            <w:proofErr w:type="spellStart"/>
            <w:r w:rsidRPr="003A6CCE">
              <w:rPr>
                <w:rFonts w:ascii="Georgia" w:eastAsia="Calibri" w:hAnsi="Georgia"/>
                <w:color w:val="000000"/>
                <w:kern w:val="3"/>
                <w:sz w:val="18"/>
                <w:szCs w:val="18"/>
                <w:lang w:val="en-US" w:eastAsia="zh-CN"/>
              </w:rPr>
              <w:t>typu</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pipety</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probówki</w:t>
            </w:r>
            <w:proofErr w:type="spellEnd"/>
          </w:p>
        </w:tc>
      </w:tr>
      <w:tr w:rsidR="001568F4" w:rsidRPr="003A6CCE" w14:paraId="6996A40B" w14:textId="77777777" w:rsidTr="001568F4">
        <w:tc>
          <w:tcPr>
            <w:tcW w:w="571" w:type="dxa"/>
            <w:tcMar>
              <w:top w:w="55" w:type="dxa"/>
              <w:left w:w="55" w:type="dxa"/>
              <w:bottom w:w="55" w:type="dxa"/>
              <w:right w:w="55" w:type="dxa"/>
            </w:tcMar>
          </w:tcPr>
          <w:p w14:paraId="3425D00F"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8.</w:t>
            </w:r>
          </w:p>
        </w:tc>
        <w:tc>
          <w:tcPr>
            <w:tcW w:w="9063" w:type="dxa"/>
            <w:tcMar>
              <w:top w:w="55" w:type="dxa"/>
              <w:left w:w="55" w:type="dxa"/>
              <w:bottom w:w="55" w:type="dxa"/>
              <w:right w:w="55" w:type="dxa"/>
            </w:tcMar>
          </w:tcPr>
          <w:p w14:paraId="29AB9CDA" w14:textId="77777777" w:rsidR="001568F4" w:rsidRPr="003A6CCE" w:rsidRDefault="001568F4" w:rsidP="001568F4">
            <w:pPr>
              <w:widowControl w:val="0"/>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Spełnienie wymogów </w:t>
            </w:r>
            <w:proofErr w:type="spellStart"/>
            <w:r w:rsidRPr="003A6CCE">
              <w:rPr>
                <w:rFonts w:ascii="Georgia" w:eastAsia="Calibri" w:hAnsi="Georgia"/>
                <w:color w:val="000000"/>
                <w:kern w:val="3"/>
                <w:sz w:val="18"/>
                <w:szCs w:val="18"/>
                <w:lang w:val="en-US" w:eastAsia="zh-CN"/>
              </w:rPr>
              <w:t>związanych</w:t>
            </w:r>
            <w:proofErr w:type="spellEnd"/>
            <w:r w:rsidRPr="003A6CCE">
              <w:rPr>
                <w:rFonts w:ascii="Georgia" w:eastAsia="Calibri" w:hAnsi="Georgia"/>
                <w:color w:val="000000"/>
                <w:kern w:val="3"/>
                <w:sz w:val="18"/>
                <w:szCs w:val="18"/>
                <w:lang w:val="en-US" w:eastAsia="zh-CN"/>
              </w:rPr>
              <w:t xml:space="preserve"> z </w:t>
            </w:r>
            <w:proofErr w:type="spellStart"/>
            <w:r w:rsidRPr="003A6CCE">
              <w:rPr>
                <w:rFonts w:ascii="Georgia" w:eastAsia="Calibri" w:hAnsi="Georgia"/>
                <w:color w:val="000000"/>
                <w:kern w:val="3"/>
                <w:sz w:val="18"/>
                <w:szCs w:val="18"/>
                <w:lang w:val="en-US" w:eastAsia="zh-CN"/>
              </w:rPr>
              <w:t>ograniczonymi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możliwościami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lokalowymi</w:t>
            </w:r>
            <w:proofErr w:type="spellEnd"/>
            <w:r w:rsidRPr="003A6CCE">
              <w:rPr>
                <w:rFonts w:ascii="Georgia" w:eastAsia="Calibri" w:hAnsi="Georgia"/>
                <w:color w:val="000000"/>
                <w:kern w:val="3"/>
                <w:sz w:val="18"/>
                <w:szCs w:val="18"/>
                <w:lang w:val="en-US" w:eastAsia="zh-CN"/>
              </w:rPr>
              <w:t>:</w:t>
            </w:r>
          </w:p>
          <w:p w14:paraId="37AD2306"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głębokość</w:t>
            </w:r>
            <w:proofErr w:type="spellEnd"/>
            <w:r w:rsidRPr="003A6CCE">
              <w:rPr>
                <w:rFonts w:ascii="Georgia" w:eastAsia="Calibri" w:hAnsi="Georgia"/>
                <w:color w:val="000000"/>
                <w:kern w:val="3"/>
                <w:sz w:val="18"/>
                <w:szCs w:val="18"/>
                <w:lang w:val="en-US" w:eastAsia="zh-CN"/>
              </w:rPr>
              <w:t xml:space="preserve"> aparatu </w:t>
            </w:r>
            <w:proofErr w:type="spellStart"/>
            <w:r w:rsidRPr="003A6CCE">
              <w:rPr>
                <w:rFonts w:ascii="Georgia" w:eastAsia="Calibri" w:hAnsi="Georgia"/>
                <w:color w:val="000000"/>
                <w:kern w:val="3"/>
                <w:sz w:val="18"/>
                <w:szCs w:val="18"/>
                <w:lang w:val="en-US" w:eastAsia="zh-CN"/>
              </w:rPr>
              <w:t>maksymalnie</w:t>
            </w:r>
            <w:proofErr w:type="spellEnd"/>
            <w:r w:rsidRPr="003A6CCE">
              <w:rPr>
                <w:rFonts w:ascii="Georgia" w:eastAsia="Calibri" w:hAnsi="Georgia"/>
                <w:color w:val="000000"/>
                <w:kern w:val="3"/>
                <w:sz w:val="18"/>
                <w:szCs w:val="18"/>
                <w:lang w:val="en-US" w:eastAsia="zh-CN"/>
              </w:rPr>
              <w:t xml:space="preserve"> 65 cm</w:t>
            </w:r>
          </w:p>
          <w:p w14:paraId="08257021"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szerokość</w:t>
            </w:r>
            <w:proofErr w:type="spellEnd"/>
            <w:r w:rsidRPr="003A6CCE">
              <w:rPr>
                <w:rFonts w:ascii="Georgia" w:eastAsia="Calibri" w:hAnsi="Georgia"/>
                <w:color w:val="000000"/>
                <w:kern w:val="3"/>
                <w:sz w:val="18"/>
                <w:szCs w:val="18"/>
                <w:lang w:val="en-US" w:eastAsia="zh-CN"/>
              </w:rPr>
              <w:t xml:space="preserve"> aparatu </w:t>
            </w:r>
            <w:proofErr w:type="spellStart"/>
            <w:r w:rsidRPr="003A6CCE">
              <w:rPr>
                <w:rFonts w:ascii="Georgia" w:eastAsia="Calibri" w:hAnsi="Georgia"/>
                <w:color w:val="000000"/>
                <w:kern w:val="3"/>
                <w:sz w:val="18"/>
                <w:szCs w:val="18"/>
                <w:lang w:val="en-US" w:eastAsia="zh-CN"/>
              </w:rPr>
              <w:t>maksymalnie</w:t>
            </w:r>
            <w:proofErr w:type="spellEnd"/>
            <w:r w:rsidRPr="003A6CCE">
              <w:rPr>
                <w:rFonts w:ascii="Georgia" w:eastAsia="Calibri" w:hAnsi="Georgia"/>
                <w:color w:val="000000"/>
                <w:kern w:val="3"/>
                <w:sz w:val="18"/>
                <w:szCs w:val="18"/>
                <w:lang w:val="en-US" w:eastAsia="zh-CN"/>
              </w:rPr>
              <w:t xml:space="preserve"> 130 cm</w:t>
            </w:r>
          </w:p>
          <w:p w14:paraId="1F4B5863" w14:textId="77777777" w:rsidR="001568F4" w:rsidRPr="003A6CCE" w:rsidRDefault="001568F4" w:rsidP="001568F4">
            <w:pPr>
              <w:widowControl w:val="0"/>
              <w:numPr>
                <w:ilvl w:val="0"/>
                <w:numId w:val="156"/>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aparat </w:t>
            </w:r>
            <w:proofErr w:type="spellStart"/>
            <w:r w:rsidRPr="003A6CCE">
              <w:rPr>
                <w:rFonts w:ascii="Georgia" w:eastAsia="Calibri" w:hAnsi="Georgia"/>
                <w:color w:val="000000"/>
                <w:kern w:val="3"/>
                <w:sz w:val="18"/>
                <w:szCs w:val="18"/>
                <w:lang w:val="en-US" w:eastAsia="zh-CN"/>
              </w:rPr>
              <w:t>przeznaczony</w:t>
            </w:r>
            <w:proofErr w:type="spellEnd"/>
            <w:r w:rsidRPr="003A6CCE">
              <w:rPr>
                <w:rFonts w:ascii="Georgia" w:eastAsia="Calibri" w:hAnsi="Georgia"/>
                <w:color w:val="000000"/>
                <w:kern w:val="3"/>
                <w:sz w:val="18"/>
                <w:szCs w:val="18"/>
                <w:lang w:val="en-US" w:eastAsia="zh-CN"/>
              </w:rPr>
              <w:t xml:space="preserve"> do </w:t>
            </w:r>
            <w:proofErr w:type="spellStart"/>
            <w:r w:rsidRPr="003A6CCE">
              <w:rPr>
                <w:rFonts w:ascii="Georgia" w:eastAsia="Calibri" w:hAnsi="Georgia"/>
                <w:color w:val="000000"/>
                <w:kern w:val="3"/>
                <w:sz w:val="18"/>
                <w:szCs w:val="18"/>
                <w:lang w:val="en-US" w:eastAsia="zh-CN"/>
              </w:rPr>
              <w:t>ustawienia</w:t>
            </w:r>
            <w:proofErr w:type="spellEnd"/>
            <w:r w:rsidRPr="003A6CCE">
              <w:rPr>
                <w:rFonts w:ascii="Georgia" w:eastAsia="Calibri" w:hAnsi="Georgia"/>
                <w:color w:val="000000"/>
                <w:kern w:val="3"/>
                <w:sz w:val="18"/>
                <w:szCs w:val="18"/>
                <w:lang w:val="en-US" w:eastAsia="zh-CN"/>
              </w:rPr>
              <w:t xml:space="preserve"> i pracy na </w:t>
            </w:r>
            <w:proofErr w:type="spellStart"/>
            <w:r w:rsidRPr="003A6CCE">
              <w:rPr>
                <w:rFonts w:ascii="Georgia" w:eastAsia="Calibri" w:hAnsi="Georgia"/>
                <w:color w:val="000000"/>
                <w:kern w:val="3"/>
                <w:sz w:val="18"/>
                <w:szCs w:val="18"/>
                <w:lang w:val="en-US" w:eastAsia="zh-CN"/>
              </w:rPr>
              <w:t>blacie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roboczym</w:t>
            </w:r>
            <w:proofErr w:type="spellEnd"/>
            <w:r w:rsidRPr="003A6CCE">
              <w:rPr>
                <w:rFonts w:ascii="Georgia" w:eastAsia="Calibri" w:hAnsi="Georgia"/>
                <w:color w:val="000000"/>
                <w:kern w:val="3"/>
                <w:sz w:val="18"/>
                <w:szCs w:val="18"/>
                <w:lang w:val="en-US" w:eastAsia="zh-CN"/>
              </w:rPr>
              <w:t xml:space="preserve"> na wysokości 80 cm ± 20 cm od </w:t>
            </w:r>
            <w:proofErr w:type="spellStart"/>
            <w:r w:rsidRPr="003A6CCE">
              <w:rPr>
                <w:rFonts w:ascii="Georgia" w:eastAsia="Calibri" w:hAnsi="Georgia"/>
                <w:color w:val="000000"/>
                <w:kern w:val="3"/>
                <w:sz w:val="18"/>
                <w:szCs w:val="18"/>
                <w:lang w:val="en-US" w:eastAsia="zh-CN"/>
              </w:rPr>
              <w:t>podłogi</w:t>
            </w:r>
            <w:proofErr w:type="spellEnd"/>
          </w:p>
        </w:tc>
      </w:tr>
      <w:tr w:rsidR="001568F4" w:rsidRPr="003A6CCE" w14:paraId="6A9B56E3" w14:textId="77777777" w:rsidTr="001568F4">
        <w:tc>
          <w:tcPr>
            <w:tcW w:w="571" w:type="dxa"/>
            <w:tcMar>
              <w:top w:w="55" w:type="dxa"/>
              <w:left w:w="55" w:type="dxa"/>
              <w:bottom w:w="55" w:type="dxa"/>
              <w:right w:w="55" w:type="dxa"/>
            </w:tcMar>
          </w:tcPr>
          <w:p w14:paraId="532016D5"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9.</w:t>
            </w:r>
          </w:p>
        </w:tc>
        <w:tc>
          <w:tcPr>
            <w:tcW w:w="9063" w:type="dxa"/>
            <w:tcMar>
              <w:top w:w="55" w:type="dxa"/>
              <w:left w:w="55" w:type="dxa"/>
              <w:bottom w:w="55" w:type="dxa"/>
              <w:right w:w="55" w:type="dxa"/>
            </w:tcMar>
          </w:tcPr>
          <w:p w14:paraId="1118C53F"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proofErr w:type="spellStart"/>
            <w:r w:rsidRPr="003A6CCE">
              <w:rPr>
                <w:rFonts w:ascii="Georgia" w:eastAsia="Calibri" w:hAnsi="Georgia"/>
                <w:color w:val="000000"/>
                <w:kern w:val="3"/>
                <w:sz w:val="18"/>
                <w:szCs w:val="18"/>
                <w:lang w:val="en-US" w:eastAsia="zh-CN"/>
              </w:rPr>
              <w:t>Przechowywanie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inokulowanego</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podłoża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hodowlanego</w:t>
            </w:r>
            <w:proofErr w:type="spellEnd"/>
            <w:r w:rsidRPr="003A6CCE">
              <w:rPr>
                <w:rFonts w:ascii="Georgia" w:eastAsia="Calibri" w:hAnsi="Georgia"/>
                <w:color w:val="000000"/>
                <w:kern w:val="3"/>
                <w:sz w:val="18"/>
                <w:szCs w:val="18"/>
                <w:lang w:val="en-US" w:eastAsia="zh-CN"/>
              </w:rPr>
              <w:t xml:space="preserve"> w </w:t>
            </w:r>
            <w:proofErr w:type="spellStart"/>
            <w:r w:rsidRPr="003A6CCE">
              <w:rPr>
                <w:rFonts w:ascii="Georgia" w:eastAsia="Calibri" w:hAnsi="Georgia"/>
                <w:color w:val="000000"/>
                <w:kern w:val="3"/>
                <w:sz w:val="18"/>
                <w:szCs w:val="18"/>
                <w:lang w:val="en-US" w:eastAsia="zh-CN"/>
              </w:rPr>
              <w:t>temperaturze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pokojowej</w:t>
            </w:r>
            <w:proofErr w:type="spellEnd"/>
            <w:r w:rsidRPr="003A6CCE">
              <w:rPr>
                <w:rFonts w:ascii="Georgia" w:eastAsia="Calibri" w:hAnsi="Georgia"/>
                <w:color w:val="000000"/>
                <w:kern w:val="3"/>
                <w:sz w:val="18"/>
                <w:szCs w:val="18"/>
                <w:lang w:val="en-US" w:eastAsia="zh-CN"/>
              </w:rPr>
              <w:t xml:space="preserve"> przez co najmniej 24 godziny</w:t>
            </w:r>
          </w:p>
        </w:tc>
      </w:tr>
      <w:tr w:rsidR="001568F4" w:rsidRPr="003A6CCE" w14:paraId="7D23DCE2" w14:textId="77777777" w:rsidTr="001568F4">
        <w:tc>
          <w:tcPr>
            <w:tcW w:w="571" w:type="dxa"/>
            <w:tcMar>
              <w:top w:w="55" w:type="dxa"/>
              <w:left w:w="55" w:type="dxa"/>
              <w:bottom w:w="55" w:type="dxa"/>
              <w:right w:w="55" w:type="dxa"/>
            </w:tcMar>
          </w:tcPr>
          <w:p w14:paraId="6461412B"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10.</w:t>
            </w:r>
          </w:p>
        </w:tc>
        <w:tc>
          <w:tcPr>
            <w:tcW w:w="9063" w:type="dxa"/>
            <w:tcMar>
              <w:top w:w="55" w:type="dxa"/>
              <w:left w:w="55" w:type="dxa"/>
              <w:bottom w:w="55" w:type="dxa"/>
              <w:right w:w="55" w:type="dxa"/>
            </w:tcMar>
          </w:tcPr>
          <w:p w14:paraId="020DEE62"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Podłoże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hodowlane</w:t>
            </w:r>
            <w:proofErr w:type="spellEnd"/>
            <w:r w:rsidRPr="003A6CCE">
              <w:rPr>
                <w:rFonts w:ascii="Georgia" w:eastAsia="Calibri" w:hAnsi="Georgia"/>
                <w:color w:val="000000"/>
                <w:kern w:val="3"/>
                <w:sz w:val="18"/>
                <w:szCs w:val="18"/>
                <w:lang w:val="en-US" w:eastAsia="zh-CN"/>
              </w:rPr>
              <w:t xml:space="preserve"> stanowi jednocześnie </w:t>
            </w:r>
            <w:proofErr w:type="spellStart"/>
            <w:r w:rsidRPr="003A6CCE">
              <w:rPr>
                <w:rFonts w:ascii="Georgia" w:eastAsia="Calibri" w:hAnsi="Georgia"/>
                <w:color w:val="000000"/>
                <w:kern w:val="3"/>
                <w:sz w:val="18"/>
                <w:szCs w:val="18"/>
                <w:lang w:val="en-US" w:eastAsia="zh-CN"/>
              </w:rPr>
              <w:t>podłoże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transportowe</w:t>
            </w:r>
            <w:proofErr w:type="spellEnd"/>
          </w:p>
        </w:tc>
      </w:tr>
      <w:tr w:rsidR="001568F4" w:rsidRPr="003A6CCE" w14:paraId="5ADAD050" w14:textId="77777777" w:rsidTr="001568F4">
        <w:tc>
          <w:tcPr>
            <w:tcW w:w="571" w:type="dxa"/>
            <w:tcMar>
              <w:top w:w="55" w:type="dxa"/>
              <w:left w:w="55" w:type="dxa"/>
              <w:bottom w:w="55" w:type="dxa"/>
              <w:right w:w="55" w:type="dxa"/>
            </w:tcMar>
          </w:tcPr>
          <w:p w14:paraId="63DDCD00"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11.</w:t>
            </w:r>
          </w:p>
        </w:tc>
        <w:tc>
          <w:tcPr>
            <w:tcW w:w="9063" w:type="dxa"/>
            <w:tcMar>
              <w:top w:w="55" w:type="dxa"/>
              <w:left w:w="55" w:type="dxa"/>
              <w:bottom w:w="55" w:type="dxa"/>
              <w:right w:w="55" w:type="dxa"/>
            </w:tcMar>
          </w:tcPr>
          <w:p w14:paraId="4F0E5F6D"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Aparat </w:t>
            </w:r>
            <w:proofErr w:type="spellStart"/>
            <w:r w:rsidRPr="003A6CCE">
              <w:rPr>
                <w:rFonts w:ascii="Georgia" w:eastAsia="Calibri" w:hAnsi="Georgia"/>
                <w:color w:val="000000"/>
                <w:kern w:val="3"/>
                <w:sz w:val="18"/>
                <w:szCs w:val="18"/>
                <w:lang w:val="en-US" w:eastAsia="zh-CN"/>
              </w:rPr>
              <w:t>posiada</w:t>
            </w:r>
            <w:proofErr w:type="spellEnd"/>
            <w:r w:rsidRPr="003A6CCE">
              <w:rPr>
                <w:rFonts w:ascii="Georgia" w:eastAsia="Calibri" w:hAnsi="Georgia"/>
                <w:color w:val="000000"/>
                <w:kern w:val="3"/>
                <w:sz w:val="18"/>
                <w:szCs w:val="18"/>
                <w:lang w:val="en-US" w:eastAsia="zh-CN"/>
              </w:rPr>
              <w:t xml:space="preserve"> walidację do </w:t>
            </w:r>
            <w:proofErr w:type="spellStart"/>
            <w:r w:rsidRPr="003A6CCE">
              <w:rPr>
                <w:rFonts w:ascii="Georgia" w:eastAsia="Calibri" w:hAnsi="Georgia"/>
                <w:color w:val="000000"/>
                <w:kern w:val="3"/>
                <w:sz w:val="18"/>
                <w:szCs w:val="18"/>
                <w:lang w:val="en-US" w:eastAsia="zh-CN"/>
              </w:rPr>
              <w:t>hodowli</w:t>
            </w:r>
            <w:proofErr w:type="spellEnd"/>
            <w:r w:rsidRPr="003A6CCE">
              <w:rPr>
                <w:rFonts w:ascii="Georgia" w:eastAsia="Calibri" w:hAnsi="Georgia"/>
                <w:color w:val="000000"/>
                <w:kern w:val="3"/>
                <w:sz w:val="18"/>
                <w:szCs w:val="18"/>
                <w:lang w:val="en-US" w:eastAsia="zh-CN"/>
              </w:rPr>
              <w:t xml:space="preserve"> i wykrywania </w:t>
            </w:r>
            <w:proofErr w:type="spellStart"/>
            <w:r w:rsidRPr="003A6CCE">
              <w:rPr>
                <w:rFonts w:ascii="Georgia" w:eastAsia="Calibri" w:hAnsi="Georgia"/>
                <w:color w:val="000000"/>
                <w:kern w:val="3"/>
                <w:sz w:val="18"/>
                <w:szCs w:val="18"/>
                <w:lang w:val="en-US" w:eastAsia="zh-CN"/>
              </w:rPr>
              <w:t>wzrostu</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drobnoustrojów</w:t>
            </w:r>
            <w:proofErr w:type="spellEnd"/>
            <w:r w:rsidRPr="003A6CCE">
              <w:rPr>
                <w:rFonts w:ascii="Georgia" w:eastAsia="Calibri" w:hAnsi="Georgia"/>
                <w:color w:val="000000"/>
                <w:kern w:val="3"/>
                <w:sz w:val="18"/>
                <w:szCs w:val="18"/>
                <w:lang w:val="en-US" w:eastAsia="zh-CN"/>
              </w:rPr>
              <w:t xml:space="preserve"> we krwi i </w:t>
            </w:r>
            <w:proofErr w:type="spellStart"/>
            <w:r w:rsidRPr="003A6CCE">
              <w:rPr>
                <w:rFonts w:ascii="Georgia" w:eastAsia="Calibri" w:hAnsi="Georgia"/>
                <w:color w:val="000000"/>
                <w:kern w:val="3"/>
                <w:sz w:val="18"/>
                <w:szCs w:val="18"/>
                <w:lang w:val="en-US" w:eastAsia="zh-CN"/>
              </w:rPr>
              <w:t>płynach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ustrojowych</w:t>
            </w:r>
            <w:proofErr w:type="spellEnd"/>
            <w:r w:rsidRPr="003A6CCE">
              <w:rPr>
                <w:rFonts w:ascii="Georgia" w:eastAsia="Calibri" w:hAnsi="Georgia"/>
                <w:color w:val="000000"/>
                <w:kern w:val="3"/>
                <w:sz w:val="18"/>
                <w:szCs w:val="18"/>
                <w:lang w:val="en-US" w:eastAsia="zh-CN"/>
              </w:rPr>
              <w:t xml:space="preserve"> u osób </w:t>
            </w:r>
            <w:proofErr w:type="spellStart"/>
            <w:r w:rsidRPr="003A6CCE">
              <w:rPr>
                <w:rFonts w:ascii="Georgia" w:eastAsia="Calibri" w:hAnsi="Georgia"/>
                <w:color w:val="000000"/>
                <w:kern w:val="3"/>
                <w:sz w:val="18"/>
                <w:szCs w:val="18"/>
                <w:lang w:val="en-US" w:eastAsia="zh-CN"/>
              </w:rPr>
              <w:t>dorosłych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poświadczoną</w:t>
            </w:r>
            <w:proofErr w:type="spellEnd"/>
            <w:r w:rsidRPr="003A6CCE">
              <w:rPr>
                <w:rFonts w:ascii="Georgia" w:eastAsia="Calibri" w:hAnsi="Georgia"/>
                <w:color w:val="000000"/>
                <w:kern w:val="3"/>
                <w:sz w:val="18"/>
                <w:szCs w:val="18"/>
                <w:lang w:val="en-US" w:eastAsia="zh-CN"/>
              </w:rPr>
              <w:t xml:space="preserve"> wpisem w instrukcji aparatu</w:t>
            </w:r>
          </w:p>
        </w:tc>
      </w:tr>
      <w:tr w:rsidR="001568F4" w:rsidRPr="003A6CCE" w14:paraId="2E253965" w14:textId="77777777" w:rsidTr="001568F4">
        <w:tc>
          <w:tcPr>
            <w:tcW w:w="571" w:type="dxa"/>
            <w:tcMar>
              <w:top w:w="55" w:type="dxa"/>
              <w:left w:w="55" w:type="dxa"/>
              <w:bottom w:w="55" w:type="dxa"/>
              <w:right w:w="55" w:type="dxa"/>
            </w:tcMar>
          </w:tcPr>
          <w:p w14:paraId="177673F1"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12.</w:t>
            </w:r>
          </w:p>
        </w:tc>
        <w:tc>
          <w:tcPr>
            <w:tcW w:w="9063" w:type="dxa"/>
            <w:tcMar>
              <w:top w:w="55" w:type="dxa"/>
              <w:left w:w="55" w:type="dxa"/>
              <w:bottom w:w="55" w:type="dxa"/>
              <w:right w:w="55" w:type="dxa"/>
            </w:tcMar>
          </w:tcPr>
          <w:p w14:paraId="364AA717"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Wykonawca </w:t>
            </w:r>
            <w:proofErr w:type="spellStart"/>
            <w:r w:rsidRPr="003A6CCE">
              <w:rPr>
                <w:rFonts w:ascii="Georgia" w:eastAsia="Calibri" w:hAnsi="Georgia"/>
                <w:color w:val="000000"/>
                <w:kern w:val="3"/>
                <w:sz w:val="18"/>
                <w:szCs w:val="18"/>
                <w:lang w:val="en-US" w:eastAsia="zh-CN"/>
              </w:rPr>
              <w:t>oferuje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podłoża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hodowlane</w:t>
            </w:r>
            <w:proofErr w:type="spellEnd"/>
            <w:r w:rsidRPr="003A6CCE">
              <w:rPr>
                <w:rFonts w:ascii="Georgia" w:eastAsia="Calibri" w:hAnsi="Georgia"/>
                <w:color w:val="000000"/>
                <w:kern w:val="3"/>
                <w:sz w:val="18"/>
                <w:szCs w:val="18"/>
                <w:lang w:val="en-US" w:eastAsia="zh-CN"/>
              </w:rPr>
              <w:t xml:space="preserve"> do </w:t>
            </w:r>
            <w:proofErr w:type="spellStart"/>
            <w:r w:rsidRPr="003A6CCE">
              <w:rPr>
                <w:rFonts w:ascii="Georgia" w:eastAsia="Calibri" w:hAnsi="Georgia"/>
                <w:color w:val="000000"/>
                <w:kern w:val="3"/>
                <w:sz w:val="18"/>
                <w:szCs w:val="18"/>
                <w:lang w:val="en-US" w:eastAsia="zh-CN"/>
              </w:rPr>
              <w:t>inkubacji</w:t>
            </w:r>
            <w:proofErr w:type="spellEnd"/>
            <w:r w:rsidRPr="003A6CCE">
              <w:rPr>
                <w:rFonts w:ascii="Georgia" w:eastAsia="Calibri" w:hAnsi="Georgia"/>
                <w:color w:val="000000"/>
                <w:kern w:val="3"/>
                <w:sz w:val="18"/>
                <w:szCs w:val="18"/>
                <w:lang w:val="en-US" w:eastAsia="zh-CN"/>
              </w:rPr>
              <w:t xml:space="preserve"> w warunkach </w:t>
            </w:r>
            <w:proofErr w:type="spellStart"/>
            <w:r w:rsidRPr="003A6CCE">
              <w:rPr>
                <w:rFonts w:ascii="Georgia" w:eastAsia="Calibri" w:hAnsi="Georgia"/>
                <w:color w:val="000000"/>
                <w:kern w:val="3"/>
                <w:sz w:val="18"/>
                <w:szCs w:val="18"/>
                <w:lang w:val="en-US" w:eastAsia="zh-CN"/>
              </w:rPr>
              <w:t>tlenowych</w:t>
            </w:r>
            <w:proofErr w:type="spellEnd"/>
            <w:r w:rsidRPr="003A6CCE">
              <w:rPr>
                <w:rFonts w:ascii="Georgia" w:eastAsia="Calibri" w:hAnsi="Georgia"/>
                <w:color w:val="000000"/>
                <w:kern w:val="3"/>
                <w:sz w:val="18"/>
                <w:szCs w:val="18"/>
                <w:lang w:val="en-US" w:eastAsia="zh-CN"/>
              </w:rPr>
              <w:t xml:space="preserve"> jak i </w:t>
            </w:r>
            <w:proofErr w:type="spellStart"/>
            <w:r w:rsidRPr="003A6CCE">
              <w:rPr>
                <w:rFonts w:ascii="Georgia" w:eastAsia="Calibri" w:hAnsi="Georgia"/>
                <w:color w:val="000000"/>
                <w:kern w:val="3"/>
                <w:sz w:val="18"/>
                <w:szCs w:val="18"/>
                <w:lang w:val="en-US" w:eastAsia="zh-CN"/>
              </w:rPr>
              <w:t>beztenowych</w:t>
            </w:r>
            <w:proofErr w:type="spellEnd"/>
            <w:r w:rsidRPr="003A6CCE">
              <w:rPr>
                <w:rFonts w:ascii="Georgia" w:eastAsia="Calibri" w:hAnsi="Georgia"/>
                <w:color w:val="000000"/>
                <w:kern w:val="3"/>
                <w:sz w:val="18"/>
                <w:szCs w:val="18"/>
                <w:lang w:val="en-US" w:eastAsia="zh-CN"/>
              </w:rPr>
              <w:t xml:space="preserve">, które posiadają </w:t>
            </w:r>
            <w:proofErr w:type="spellStart"/>
            <w:r w:rsidRPr="003A6CCE">
              <w:rPr>
                <w:rFonts w:ascii="Georgia" w:eastAsia="Calibri" w:hAnsi="Georgia"/>
                <w:color w:val="000000"/>
                <w:kern w:val="3"/>
                <w:sz w:val="18"/>
                <w:szCs w:val="18"/>
                <w:lang w:val="en-US" w:eastAsia="zh-CN"/>
              </w:rPr>
              <w:t>udokumantowaną</w:t>
            </w:r>
            <w:proofErr w:type="spellEnd"/>
            <w:r w:rsidRPr="003A6CCE">
              <w:rPr>
                <w:rFonts w:ascii="Georgia" w:eastAsia="Calibri" w:hAnsi="Georgia"/>
                <w:color w:val="000000"/>
                <w:kern w:val="3"/>
                <w:sz w:val="18"/>
                <w:szCs w:val="18"/>
                <w:lang w:val="en-US" w:eastAsia="zh-CN"/>
              </w:rPr>
              <w:t xml:space="preserve"> walidację do </w:t>
            </w:r>
            <w:proofErr w:type="spellStart"/>
            <w:r w:rsidRPr="003A6CCE">
              <w:rPr>
                <w:rFonts w:ascii="Georgia" w:eastAsia="Calibri" w:hAnsi="Georgia"/>
                <w:color w:val="000000"/>
                <w:kern w:val="3"/>
                <w:sz w:val="18"/>
                <w:szCs w:val="18"/>
                <w:lang w:val="en-US" w:eastAsia="zh-CN"/>
              </w:rPr>
              <w:t>inkubacji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fizjologicznie</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jałowych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płynów</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ustrojowych</w:t>
            </w:r>
            <w:proofErr w:type="spellEnd"/>
            <w:r w:rsidRPr="003A6CCE">
              <w:rPr>
                <w:rFonts w:ascii="Georgia" w:eastAsia="Calibri" w:hAnsi="Georgia"/>
                <w:color w:val="000000"/>
                <w:kern w:val="3"/>
                <w:sz w:val="18"/>
                <w:szCs w:val="18"/>
                <w:lang w:val="en-US" w:eastAsia="zh-CN"/>
              </w:rPr>
              <w:t xml:space="preserve"> innych niż </w:t>
            </w:r>
            <w:proofErr w:type="spellStart"/>
            <w:r w:rsidRPr="003A6CCE">
              <w:rPr>
                <w:rFonts w:ascii="Georgia" w:eastAsia="Calibri" w:hAnsi="Georgia"/>
                <w:color w:val="000000"/>
                <w:kern w:val="3"/>
                <w:sz w:val="18"/>
                <w:szCs w:val="18"/>
                <w:lang w:val="en-US" w:eastAsia="zh-CN"/>
              </w:rPr>
              <w:t>krew</w:t>
            </w:r>
            <w:proofErr w:type="spellEnd"/>
            <w:r w:rsidRPr="003A6CCE">
              <w:rPr>
                <w:rFonts w:ascii="Georgia" w:eastAsia="Calibri" w:hAnsi="Georgia"/>
                <w:color w:val="000000"/>
                <w:kern w:val="3"/>
                <w:sz w:val="18"/>
                <w:szCs w:val="18"/>
                <w:lang w:val="en-US" w:eastAsia="zh-CN"/>
              </w:rPr>
              <w:t xml:space="preserve">  </w:t>
            </w:r>
          </w:p>
        </w:tc>
      </w:tr>
      <w:tr w:rsidR="001568F4" w:rsidRPr="003A6CCE" w14:paraId="478F6FFA" w14:textId="77777777" w:rsidTr="001568F4">
        <w:tc>
          <w:tcPr>
            <w:tcW w:w="571" w:type="dxa"/>
            <w:tcMar>
              <w:top w:w="55" w:type="dxa"/>
              <w:left w:w="55" w:type="dxa"/>
              <w:bottom w:w="55" w:type="dxa"/>
              <w:right w:w="55" w:type="dxa"/>
            </w:tcMar>
          </w:tcPr>
          <w:p w14:paraId="6517A47E"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13.</w:t>
            </w:r>
          </w:p>
        </w:tc>
        <w:tc>
          <w:tcPr>
            <w:tcW w:w="9063" w:type="dxa"/>
            <w:tcMar>
              <w:top w:w="55" w:type="dxa"/>
              <w:left w:w="55" w:type="dxa"/>
              <w:bottom w:w="55" w:type="dxa"/>
              <w:right w:w="55" w:type="dxa"/>
            </w:tcMar>
          </w:tcPr>
          <w:p w14:paraId="570E5694"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Aparat z </w:t>
            </w:r>
            <w:proofErr w:type="spellStart"/>
            <w:r w:rsidRPr="003A6CCE">
              <w:rPr>
                <w:rFonts w:ascii="Georgia" w:eastAsia="Calibri" w:hAnsi="Georgia"/>
                <w:color w:val="000000"/>
                <w:kern w:val="3"/>
                <w:sz w:val="18"/>
                <w:szCs w:val="18"/>
                <w:lang w:val="en-US" w:eastAsia="zh-CN"/>
              </w:rPr>
              <w:t>wbudowanym</w:t>
            </w:r>
            <w:proofErr w:type="spellEnd"/>
            <w:r w:rsidRPr="003A6CCE">
              <w:rPr>
                <w:rFonts w:ascii="Georgia" w:eastAsia="Calibri" w:hAnsi="Georgia"/>
                <w:color w:val="000000"/>
                <w:kern w:val="3"/>
                <w:sz w:val="18"/>
                <w:szCs w:val="18"/>
                <w:lang w:val="en-US" w:eastAsia="zh-CN"/>
              </w:rPr>
              <w:t xml:space="preserve"> oprogramowaniem w wersji </w:t>
            </w:r>
            <w:proofErr w:type="spellStart"/>
            <w:r w:rsidRPr="003A6CCE">
              <w:rPr>
                <w:rFonts w:ascii="Georgia" w:eastAsia="Calibri" w:hAnsi="Georgia"/>
                <w:color w:val="000000"/>
                <w:kern w:val="3"/>
                <w:sz w:val="18"/>
                <w:szCs w:val="18"/>
                <w:lang w:val="en-US" w:eastAsia="zh-CN"/>
              </w:rPr>
              <w:t>polskiej</w:t>
            </w:r>
            <w:proofErr w:type="spellEnd"/>
          </w:p>
        </w:tc>
      </w:tr>
      <w:tr w:rsidR="001568F4" w:rsidRPr="003A6CCE" w14:paraId="7C032CF0" w14:textId="77777777" w:rsidTr="001568F4">
        <w:tc>
          <w:tcPr>
            <w:tcW w:w="571" w:type="dxa"/>
            <w:tcMar>
              <w:top w:w="55" w:type="dxa"/>
              <w:left w:w="55" w:type="dxa"/>
              <w:bottom w:w="55" w:type="dxa"/>
              <w:right w:w="55" w:type="dxa"/>
            </w:tcMar>
          </w:tcPr>
          <w:p w14:paraId="64C79486"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14.</w:t>
            </w:r>
          </w:p>
        </w:tc>
        <w:tc>
          <w:tcPr>
            <w:tcW w:w="9063" w:type="dxa"/>
            <w:tcMar>
              <w:top w:w="55" w:type="dxa"/>
              <w:left w:w="55" w:type="dxa"/>
              <w:bottom w:w="55" w:type="dxa"/>
              <w:right w:w="55" w:type="dxa"/>
            </w:tcMar>
          </w:tcPr>
          <w:p w14:paraId="5799B630"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Możliwość podglądu w </w:t>
            </w:r>
            <w:proofErr w:type="spellStart"/>
            <w:r w:rsidRPr="003A6CCE">
              <w:rPr>
                <w:rFonts w:ascii="Georgia" w:eastAsia="Calibri" w:hAnsi="Georgia"/>
                <w:color w:val="000000"/>
                <w:kern w:val="3"/>
                <w:sz w:val="18"/>
                <w:szCs w:val="18"/>
                <w:lang w:val="en-US" w:eastAsia="zh-CN"/>
              </w:rPr>
              <w:t>aparacie</w:t>
            </w:r>
            <w:proofErr w:type="spellEnd"/>
            <w:r w:rsidRPr="003A6CCE">
              <w:rPr>
                <w:rFonts w:ascii="Georgia" w:eastAsia="Calibri" w:hAnsi="Georgia"/>
                <w:color w:val="000000"/>
                <w:kern w:val="3"/>
                <w:sz w:val="18"/>
                <w:szCs w:val="18"/>
                <w:lang w:val="en-US" w:eastAsia="zh-CN"/>
              </w:rPr>
              <w:t xml:space="preserve"> danych dotyczących próbki i pacjenta </w:t>
            </w:r>
            <w:proofErr w:type="spellStart"/>
            <w:r w:rsidRPr="003A6CCE">
              <w:rPr>
                <w:rFonts w:ascii="Georgia" w:eastAsia="Calibri" w:hAnsi="Georgia"/>
                <w:color w:val="000000"/>
                <w:kern w:val="3"/>
                <w:sz w:val="18"/>
                <w:szCs w:val="18"/>
                <w:lang w:val="en-US" w:eastAsia="zh-CN"/>
              </w:rPr>
              <w:t>takich</w:t>
            </w:r>
            <w:proofErr w:type="spellEnd"/>
            <w:r w:rsidRPr="003A6CCE">
              <w:rPr>
                <w:rFonts w:ascii="Georgia" w:eastAsia="Calibri" w:hAnsi="Georgia"/>
                <w:color w:val="000000"/>
                <w:kern w:val="3"/>
                <w:sz w:val="18"/>
                <w:szCs w:val="18"/>
                <w:lang w:val="en-US" w:eastAsia="zh-CN"/>
              </w:rPr>
              <w:t xml:space="preserve"> jak: imię, nazwisko, PESEL, nr badania, data i godzina </w:t>
            </w:r>
            <w:proofErr w:type="spellStart"/>
            <w:r w:rsidRPr="003A6CCE">
              <w:rPr>
                <w:rFonts w:ascii="Georgia" w:eastAsia="Calibri" w:hAnsi="Georgia"/>
                <w:color w:val="000000"/>
                <w:kern w:val="3"/>
                <w:sz w:val="18"/>
                <w:szCs w:val="18"/>
                <w:lang w:val="en-US" w:eastAsia="zh-CN"/>
              </w:rPr>
              <w:t>początku</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inkubacji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wynik</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inkubacji</w:t>
            </w:r>
            <w:proofErr w:type="spellEnd"/>
            <w:r w:rsidRPr="003A6CCE">
              <w:rPr>
                <w:rFonts w:ascii="Georgia" w:eastAsia="Calibri" w:hAnsi="Georgia"/>
                <w:color w:val="000000"/>
                <w:kern w:val="3"/>
                <w:sz w:val="18"/>
                <w:szCs w:val="18"/>
                <w:lang w:val="en-US" w:eastAsia="zh-CN"/>
              </w:rPr>
              <w:t xml:space="preserve"> oraz czas trwania </w:t>
            </w:r>
            <w:proofErr w:type="spellStart"/>
            <w:r w:rsidRPr="003A6CCE">
              <w:rPr>
                <w:rFonts w:ascii="Georgia" w:eastAsia="Calibri" w:hAnsi="Georgia"/>
                <w:color w:val="000000"/>
                <w:kern w:val="3"/>
                <w:sz w:val="18"/>
                <w:szCs w:val="18"/>
                <w:lang w:val="en-US" w:eastAsia="zh-CN"/>
              </w:rPr>
              <w:t>inkubacji</w:t>
            </w:r>
            <w:proofErr w:type="spellEnd"/>
            <w:r w:rsidRPr="003A6CCE">
              <w:rPr>
                <w:rFonts w:ascii="Georgia" w:eastAsia="Calibri" w:hAnsi="Georgia"/>
                <w:color w:val="000000"/>
                <w:kern w:val="3"/>
                <w:sz w:val="18"/>
                <w:szCs w:val="18"/>
                <w:lang w:val="en-US" w:eastAsia="zh-CN"/>
              </w:rPr>
              <w:t xml:space="preserve"> pozostały do otrzymania </w:t>
            </w:r>
            <w:proofErr w:type="spellStart"/>
            <w:r w:rsidRPr="003A6CCE">
              <w:rPr>
                <w:rFonts w:ascii="Georgia" w:eastAsia="Calibri" w:hAnsi="Georgia"/>
                <w:color w:val="000000"/>
                <w:kern w:val="3"/>
                <w:sz w:val="18"/>
                <w:szCs w:val="18"/>
                <w:lang w:val="en-US" w:eastAsia="zh-CN"/>
              </w:rPr>
              <w:t>finalnego</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wyniku</w:t>
            </w:r>
            <w:proofErr w:type="spellEnd"/>
          </w:p>
        </w:tc>
      </w:tr>
      <w:tr w:rsidR="001568F4" w:rsidRPr="003A6CCE" w14:paraId="5339B8B1" w14:textId="77777777" w:rsidTr="001568F4">
        <w:tc>
          <w:tcPr>
            <w:tcW w:w="571" w:type="dxa"/>
            <w:tcMar>
              <w:top w:w="55" w:type="dxa"/>
              <w:left w:w="55" w:type="dxa"/>
              <w:bottom w:w="55" w:type="dxa"/>
              <w:right w:w="55" w:type="dxa"/>
            </w:tcMar>
          </w:tcPr>
          <w:p w14:paraId="20DFFA23"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15.</w:t>
            </w:r>
          </w:p>
        </w:tc>
        <w:tc>
          <w:tcPr>
            <w:tcW w:w="9063" w:type="dxa"/>
            <w:tcMar>
              <w:top w:w="55" w:type="dxa"/>
              <w:left w:w="55" w:type="dxa"/>
              <w:bottom w:w="55" w:type="dxa"/>
              <w:right w:w="55" w:type="dxa"/>
            </w:tcMar>
          </w:tcPr>
          <w:p w14:paraId="4B8BC96F"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proofErr w:type="spellStart"/>
            <w:r w:rsidRPr="003A6CCE">
              <w:rPr>
                <w:rFonts w:ascii="Georgia" w:eastAsia="Calibri" w:hAnsi="Georgia"/>
                <w:color w:val="000000"/>
                <w:kern w:val="3"/>
                <w:sz w:val="18"/>
                <w:szCs w:val="18"/>
                <w:lang w:val="en-US" w:eastAsia="zh-CN"/>
              </w:rPr>
              <w:t>Swobodny</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dostęp</w:t>
            </w:r>
            <w:proofErr w:type="spellEnd"/>
            <w:r w:rsidRPr="003A6CCE">
              <w:rPr>
                <w:rFonts w:ascii="Georgia" w:eastAsia="Calibri" w:hAnsi="Georgia"/>
                <w:color w:val="000000"/>
                <w:kern w:val="3"/>
                <w:sz w:val="18"/>
                <w:szCs w:val="18"/>
                <w:lang w:val="en-US" w:eastAsia="zh-CN"/>
              </w:rPr>
              <w:t xml:space="preserve"> do cel </w:t>
            </w:r>
            <w:proofErr w:type="spellStart"/>
            <w:r w:rsidRPr="003A6CCE">
              <w:rPr>
                <w:rFonts w:ascii="Georgia" w:eastAsia="Calibri" w:hAnsi="Georgia"/>
                <w:color w:val="000000"/>
                <w:kern w:val="3"/>
                <w:sz w:val="18"/>
                <w:szCs w:val="18"/>
                <w:lang w:val="en-US" w:eastAsia="zh-CN"/>
              </w:rPr>
              <w:t>pomiarowych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zdefiniowany</w:t>
            </w:r>
            <w:proofErr w:type="spellEnd"/>
            <w:r w:rsidRPr="003A6CCE">
              <w:rPr>
                <w:rFonts w:ascii="Georgia" w:eastAsia="Calibri" w:hAnsi="Georgia"/>
                <w:color w:val="000000"/>
                <w:kern w:val="3"/>
                <w:sz w:val="18"/>
                <w:szCs w:val="18"/>
                <w:lang w:val="en-US" w:eastAsia="zh-CN"/>
              </w:rPr>
              <w:t xml:space="preserve"> przez </w:t>
            </w:r>
            <w:proofErr w:type="spellStart"/>
            <w:r w:rsidRPr="003A6CCE">
              <w:rPr>
                <w:rFonts w:ascii="Georgia" w:eastAsia="Calibri" w:hAnsi="Georgia"/>
                <w:color w:val="000000"/>
                <w:kern w:val="3"/>
                <w:sz w:val="18"/>
                <w:szCs w:val="18"/>
                <w:lang w:val="en-US" w:eastAsia="zh-CN"/>
              </w:rPr>
              <w:t>użytkownika</w:t>
            </w:r>
            <w:proofErr w:type="spellEnd"/>
            <w:r w:rsidRPr="003A6CCE">
              <w:rPr>
                <w:rFonts w:ascii="Georgia" w:eastAsia="Calibri" w:hAnsi="Georgia"/>
                <w:color w:val="000000"/>
                <w:kern w:val="3"/>
                <w:sz w:val="18"/>
                <w:szCs w:val="18"/>
                <w:lang w:val="en-US" w:eastAsia="zh-CN"/>
              </w:rPr>
              <w:t xml:space="preserve">, a nie przez aparat, w tym możliwość </w:t>
            </w:r>
            <w:proofErr w:type="spellStart"/>
            <w:r w:rsidRPr="003A6CCE">
              <w:rPr>
                <w:rFonts w:ascii="Georgia" w:eastAsia="Calibri" w:hAnsi="Georgia"/>
                <w:color w:val="000000"/>
                <w:kern w:val="3"/>
                <w:sz w:val="18"/>
                <w:szCs w:val="18"/>
                <w:lang w:val="en-US" w:eastAsia="zh-CN"/>
              </w:rPr>
              <w:t>wyłączenia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pojedynczej</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celi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pomiarowej</w:t>
            </w:r>
            <w:proofErr w:type="spellEnd"/>
            <w:r w:rsidRPr="003A6CCE">
              <w:rPr>
                <w:rFonts w:ascii="Georgia" w:eastAsia="Calibri" w:hAnsi="Georgia"/>
                <w:color w:val="000000"/>
                <w:kern w:val="3"/>
                <w:sz w:val="18"/>
                <w:szCs w:val="18"/>
                <w:lang w:val="en-US" w:eastAsia="zh-CN"/>
              </w:rPr>
              <w:t xml:space="preserve"> w razie awarii</w:t>
            </w:r>
          </w:p>
        </w:tc>
      </w:tr>
      <w:tr w:rsidR="001568F4" w:rsidRPr="003A6CCE" w14:paraId="3D028BD8" w14:textId="77777777" w:rsidTr="001568F4">
        <w:tc>
          <w:tcPr>
            <w:tcW w:w="571" w:type="dxa"/>
            <w:tcMar>
              <w:top w:w="55" w:type="dxa"/>
              <w:left w:w="55" w:type="dxa"/>
              <w:bottom w:w="55" w:type="dxa"/>
              <w:right w:w="55" w:type="dxa"/>
            </w:tcMar>
          </w:tcPr>
          <w:p w14:paraId="686F46C0"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16.</w:t>
            </w:r>
          </w:p>
        </w:tc>
        <w:tc>
          <w:tcPr>
            <w:tcW w:w="9063" w:type="dxa"/>
            <w:tcMar>
              <w:top w:w="55" w:type="dxa"/>
              <w:left w:w="55" w:type="dxa"/>
              <w:bottom w:w="55" w:type="dxa"/>
              <w:right w:w="55" w:type="dxa"/>
            </w:tcMar>
          </w:tcPr>
          <w:p w14:paraId="0FFA1589"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Możliwość </w:t>
            </w:r>
            <w:proofErr w:type="spellStart"/>
            <w:r w:rsidRPr="003A6CCE">
              <w:rPr>
                <w:rFonts w:ascii="Georgia" w:eastAsia="Calibri" w:hAnsi="Georgia"/>
                <w:color w:val="000000"/>
                <w:kern w:val="3"/>
                <w:sz w:val="18"/>
                <w:szCs w:val="18"/>
                <w:lang w:val="en-US" w:eastAsia="zh-CN"/>
              </w:rPr>
              <w:t>ustawienia</w:t>
            </w:r>
            <w:proofErr w:type="spellEnd"/>
            <w:r w:rsidRPr="003A6CCE">
              <w:rPr>
                <w:rFonts w:ascii="Georgia" w:eastAsia="Calibri" w:hAnsi="Georgia"/>
                <w:color w:val="000000"/>
                <w:kern w:val="3"/>
                <w:sz w:val="18"/>
                <w:szCs w:val="18"/>
                <w:lang w:val="en-US" w:eastAsia="zh-CN"/>
              </w:rPr>
              <w:t xml:space="preserve"> aparatu na </w:t>
            </w:r>
            <w:proofErr w:type="spellStart"/>
            <w:r w:rsidRPr="003A6CCE">
              <w:rPr>
                <w:rFonts w:ascii="Georgia" w:eastAsia="Calibri" w:hAnsi="Georgia"/>
                <w:color w:val="000000"/>
                <w:kern w:val="3"/>
                <w:sz w:val="18"/>
                <w:szCs w:val="18"/>
                <w:lang w:val="en-US" w:eastAsia="zh-CN"/>
              </w:rPr>
              <w:t>blacie</w:t>
            </w:r>
            <w:proofErr w:type="spellEnd"/>
          </w:p>
        </w:tc>
      </w:tr>
    </w:tbl>
    <w:p w14:paraId="25BBAD0B" w14:textId="77777777" w:rsidR="003A6CCE" w:rsidRPr="003A6CCE" w:rsidRDefault="003A6CCE" w:rsidP="003A6CCE">
      <w:pPr>
        <w:autoSpaceDN w:val="0"/>
        <w:spacing w:after="200" w:line="276" w:lineRule="auto"/>
        <w:rPr>
          <w:rFonts w:ascii="Georgia" w:eastAsia="Calibri" w:hAnsi="Georgia"/>
          <w:kern w:val="3"/>
          <w:sz w:val="18"/>
          <w:szCs w:val="18"/>
          <w:lang w:eastAsia="zh-CN"/>
        </w:rPr>
      </w:pPr>
    </w:p>
    <w:p w14:paraId="2BEA5517"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C) Asortyment dotyczący:</w:t>
      </w:r>
    </w:p>
    <w:p w14:paraId="57CF21E1"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kern w:val="3"/>
          <w:sz w:val="18"/>
          <w:szCs w:val="18"/>
          <w:lang w:eastAsia="pl-PL"/>
        </w:rPr>
        <w:t>Analizator mikrobiologiczny do identyfikacji i oznaczania lekowrażliwości drobnoustrojów</w:t>
      </w:r>
    </w:p>
    <w:tbl>
      <w:tblPr>
        <w:tblW w:w="9634" w:type="dxa"/>
        <w:tblLayout w:type="fixed"/>
        <w:tblCellMar>
          <w:left w:w="10" w:type="dxa"/>
          <w:right w:w="10" w:type="dxa"/>
        </w:tblCellMar>
        <w:tblLook w:val="04A0" w:firstRow="1" w:lastRow="0" w:firstColumn="1" w:lastColumn="0" w:noHBand="0" w:noVBand="1"/>
      </w:tblPr>
      <w:tblGrid>
        <w:gridCol w:w="514"/>
        <w:gridCol w:w="6343"/>
        <w:gridCol w:w="2777"/>
      </w:tblGrid>
      <w:tr w:rsidR="003A6CCE" w:rsidRPr="003A6CCE" w14:paraId="320849CD" w14:textId="77777777" w:rsidTr="001568F4">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40539C5D" w14:textId="77777777"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proofErr w:type="spellStart"/>
            <w:r w:rsidRPr="003A6CCE">
              <w:rPr>
                <w:rFonts w:ascii="Georgia" w:eastAsia="Calibri" w:hAnsi="Georgia" w:cs="Liberation Serif"/>
                <w:b/>
                <w:bCs/>
                <w:color w:val="000000"/>
                <w:kern w:val="3"/>
                <w:sz w:val="18"/>
                <w:szCs w:val="18"/>
                <w:lang w:eastAsia="zh-CN"/>
              </w:rPr>
              <w:t>L.p</w:t>
            </w:r>
            <w:proofErr w:type="spellEnd"/>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62A27DA4" w14:textId="79FA35AF"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Asortyment</w:t>
            </w:r>
          </w:p>
        </w:tc>
        <w:tc>
          <w:tcPr>
            <w:tcW w:w="27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BADEF6" w14:textId="77777777" w:rsidR="003A6CCE" w:rsidRPr="003A6CCE" w:rsidRDefault="003A6CCE" w:rsidP="003A6CCE">
            <w:pPr>
              <w:suppressLineNumbers/>
              <w:autoSpaceDN w:val="0"/>
              <w:spacing w:after="200" w:line="276" w:lineRule="auto"/>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Zapotrzebowanie na okres 36 miesięcy</w:t>
            </w:r>
          </w:p>
        </w:tc>
      </w:tr>
      <w:tr w:rsidR="003A6CCE" w:rsidRPr="003A6CCE" w14:paraId="5B0EEC66"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03040D6D"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4D83BACE"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Testy identyfikacyjne dla pałeczek Gram-ujemnych w oparciu o metodę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A2511F"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3600 oznaczeń</w:t>
            </w:r>
          </w:p>
        </w:tc>
      </w:tr>
      <w:tr w:rsidR="003A6CCE" w:rsidRPr="003A6CCE" w14:paraId="1344E367"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668FF299"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3B5AC6DA" w14:textId="77777777" w:rsidR="003A6CCE" w:rsidRPr="003A6CCE" w:rsidRDefault="003A6CCE"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Testy identyfikacyjne dla ziarenkowców Gram-dodatnich w oparciu o metodę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8B68EC"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2000 oznaczeń</w:t>
            </w:r>
          </w:p>
        </w:tc>
      </w:tr>
      <w:tr w:rsidR="003A6CCE" w:rsidRPr="003A6CCE" w14:paraId="6620C7F7"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54D4ACB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7DF23766"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Testy  identyfikacyjne dla drobnoustrojów wymagających (</w:t>
            </w:r>
            <w:proofErr w:type="spellStart"/>
            <w:r w:rsidRPr="003A6CCE">
              <w:rPr>
                <w:rFonts w:ascii="Georgia" w:eastAsia="Calibri" w:hAnsi="Georgia"/>
                <w:i/>
                <w:iCs/>
                <w:color w:val="000000"/>
                <w:kern w:val="3"/>
                <w:sz w:val="18"/>
                <w:szCs w:val="18"/>
                <w:lang w:eastAsia="zh-CN"/>
              </w:rPr>
              <w:t>Neisseria</w:t>
            </w:r>
            <w:proofErr w:type="spellEnd"/>
            <w:r w:rsidRPr="003A6CCE">
              <w:rPr>
                <w:rFonts w:ascii="Georgia" w:eastAsia="Calibri" w:hAnsi="Georgia"/>
                <w:color w:val="000000"/>
                <w:kern w:val="3"/>
                <w:sz w:val="18"/>
                <w:szCs w:val="18"/>
                <w:lang w:eastAsia="zh-CN"/>
              </w:rPr>
              <w:t xml:space="preserve">, </w:t>
            </w:r>
            <w:proofErr w:type="spellStart"/>
            <w:r w:rsidRPr="003A6CCE">
              <w:rPr>
                <w:rFonts w:ascii="Georgia" w:eastAsia="Calibri" w:hAnsi="Georgia"/>
                <w:i/>
                <w:iCs/>
                <w:color w:val="000000"/>
                <w:kern w:val="3"/>
                <w:sz w:val="18"/>
                <w:szCs w:val="18"/>
                <w:lang w:eastAsia="zh-CN"/>
              </w:rPr>
              <w:t>Haemophilus</w:t>
            </w:r>
            <w:proofErr w:type="spellEnd"/>
            <w:r w:rsidRPr="003A6CCE">
              <w:rPr>
                <w:rFonts w:ascii="Georgia" w:eastAsia="Calibri" w:hAnsi="Georgia"/>
                <w:color w:val="000000"/>
                <w:kern w:val="3"/>
                <w:sz w:val="18"/>
                <w:szCs w:val="18"/>
                <w:lang w:eastAsia="zh-CN"/>
              </w:rPr>
              <w:t>, in.) w oparciu o metodę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44453B"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200 oznaczeń</w:t>
            </w:r>
          </w:p>
        </w:tc>
      </w:tr>
      <w:tr w:rsidR="003A6CCE" w:rsidRPr="003A6CCE" w14:paraId="22BD03E4"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12A43F47"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421C3386"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w:t>
            </w:r>
            <w:proofErr w:type="spellStart"/>
            <w:r w:rsidRPr="003A6CCE">
              <w:rPr>
                <w:rFonts w:ascii="Georgia" w:eastAsia="Calibri" w:hAnsi="Georgia"/>
                <w:color w:val="000000"/>
                <w:kern w:val="3"/>
                <w:sz w:val="18"/>
                <w:szCs w:val="18"/>
                <w:lang w:val="en-US" w:eastAsia="zh-CN"/>
              </w:rPr>
              <w:t>identyfikacyjne</w:t>
            </w:r>
            <w:proofErr w:type="spellEnd"/>
            <w:r w:rsidRPr="003A6CCE">
              <w:rPr>
                <w:rFonts w:ascii="Georgia" w:eastAsia="Calibri" w:hAnsi="Georgia"/>
                <w:color w:val="000000"/>
                <w:kern w:val="3"/>
                <w:sz w:val="18"/>
                <w:szCs w:val="18"/>
                <w:lang w:val="en-US" w:eastAsia="zh-CN"/>
              </w:rPr>
              <w:t xml:space="preserve"> dla </w:t>
            </w:r>
            <w:r w:rsidRPr="003A6CCE">
              <w:rPr>
                <w:rFonts w:ascii="Georgia" w:eastAsia="Calibri" w:hAnsi="Georgia"/>
                <w:i/>
                <w:iCs/>
                <w:color w:val="000000"/>
                <w:kern w:val="3"/>
                <w:sz w:val="18"/>
                <w:szCs w:val="18"/>
                <w:lang w:val="en-US" w:eastAsia="zh-CN"/>
              </w:rPr>
              <w:t>Corynebacterium spp</w:t>
            </w:r>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Ilekroć</w:t>
            </w:r>
            <w:proofErr w:type="spellEnd"/>
            <w:r w:rsidRPr="003A6CCE">
              <w:rPr>
                <w:rFonts w:ascii="Georgia" w:eastAsia="Calibri" w:hAnsi="Georgia" w:cs="Calibri"/>
                <w:kern w:val="3"/>
                <w:sz w:val="18"/>
                <w:szCs w:val="18"/>
                <w:lang w:val="en-US" w:eastAsia="zh-CN"/>
              </w:rPr>
              <w:t xml:space="preserve"> Zamawiający </w:t>
            </w:r>
            <w:proofErr w:type="spellStart"/>
            <w:r w:rsidRPr="003A6CCE">
              <w:rPr>
                <w:rFonts w:ascii="Georgia" w:eastAsia="Calibri" w:hAnsi="Georgia" w:cs="Calibri"/>
                <w:kern w:val="3"/>
                <w:sz w:val="18"/>
                <w:szCs w:val="18"/>
                <w:lang w:val="en-US" w:eastAsia="zh-CN"/>
              </w:rPr>
              <w:t>wyszczególnia</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grupę</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drobnoustrojów</w:t>
            </w:r>
            <w:proofErr w:type="spellEnd"/>
            <w:r w:rsidRPr="003A6CCE">
              <w:rPr>
                <w:rFonts w:ascii="Georgia" w:eastAsia="Calibri" w:hAnsi="Georgia" w:cs="Calibri"/>
                <w:kern w:val="3"/>
                <w:sz w:val="18"/>
                <w:szCs w:val="18"/>
                <w:lang w:val="en-US" w:eastAsia="zh-CN"/>
              </w:rPr>
              <w:t xml:space="preserve"> do </w:t>
            </w:r>
            <w:proofErr w:type="spellStart"/>
            <w:r w:rsidRPr="003A6CCE">
              <w:rPr>
                <w:rFonts w:ascii="Georgia" w:eastAsia="Calibri" w:hAnsi="Georgia" w:cs="Calibri"/>
                <w:kern w:val="3"/>
                <w:sz w:val="18"/>
                <w:szCs w:val="18"/>
                <w:lang w:val="en-US" w:eastAsia="zh-CN"/>
              </w:rPr>
              <w:t>identyfikacji</w:t>
            </w:r>
            <w:proofErr w:type="spellEnd"/>
            <w:r w:rsidRPr="003A6CCE">
              <w:rPr>
                <w:rFonts w:ascii="Georgia" w:eastAsia="Calibri" w:hAnsi="Georgia" w:cs="Calibri"/>
                <w:kern w:val="3"/>
                <w:sz w:val="18"/>
                <w:szCs w:val="18"/>
                <w:lang w:val="en-US" w:eastAsia="zh-CN"/>
              </w:rPr>
              <w:t xml:space="preserve">, jak np. </w:t>
            </w:r>
            <w:r w:rsidRPr="003A6CCE">
              <w:rPr>
                <w:rFonts w:ascii="Georgia" w:eastAsia="Calibri" w:hAnsi="Georgia" w:cs="Calibri"/>
                <w:i/>
                <w:iCs/>
                <w:kern w:val="3"/>
                <w:sz w:val="18"/>
                <w:szCs w:val="18"/>
                <w:lang w:val="en-US" w:eastAsia="zh-CN"/>
              </w:rPr>
              <w:t>Corynebacterium spp</w:t>
            </w:r>
            <w:r w:rsidRPr="003A6CCE">
              <w:rPr>
                <w:rFonts w:ascii="Georgia" w:eastAsia="Calibri" w:hAnsi="Georgia" w:cs="Calibri"/>
                <w:kern w:val="3"/>
                <w:sz w:val="18"/>
                <w:szCs w:val="18"/>
                <w:lang w:val="en-US" w:eastAsia="zh-CN"/>
              </w:rPr>
              <w:t xml:space="preserve">., dopuszcza </w:t>
            </w:r>
            <w:proofErr w:type="spellStart"/>
            <w:r w:rsidRPr="003A6CCE">
              <w:rPr>
                <w:rFonts w:ascii="Georgia" w:eastAsia="Calibri" w:hAnsi="Georgia" w:cs="Calibri"/>
                <w:kern w:val="3"/>
                <w:sz w:val="18"/>
                <w:szCs w:val="18"/>
                <w:lang w:val="en-US" w:eastAsia="zh-CN"/>
              </w:rPr>
              <w:t>automatyczne</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panele</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wielofunkcyjne</w:t>
            </w:r>
            <w:proofErr w:type="spellEnd"/>
            <w:r w:rsidRPr="003A6CCE">
              <w:rPr>
                <w:rFonts w:ascii="Georgia" w:eastAsia="Calibri" w:hAnsi="Georgia" w:cs="Calibri"/>
                <w:kern w:val="3"/>
                <w:sz w:val="18"/>
                <w:szCs w:val="18"/>
                <w:lang w:val="en-US" w:eastAsia="zh-CN"/>
              </w:rPr>
              <w:t xml:space="preserve">, to </w:t>
            </w:r>
            <w:proofErr w:type="spellStart"/>
            <w:r w:rsidRPr="003A6CCE">
              <w:rPr>
                <w:rFonts w:ascii="Georgia" w:eastAsia="Calibri" w:hAnsi="Georgia" w:cs="Calibri"/>
                <w:kern w:val="3"/>
                <w:sz w:val="18"/>
                <w:szCs w:val="18"/>
                <w:lang w:val="en-US" w:eastAsia="zh-CN"/>
              </w:rPr>
              <w:t>znaczy</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mogące</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służyć</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również</w:t>
            </w:r>
            <w:proofErr w:type="spellEnd"/>
            <w:r w:rsidRPr="003A6CCE">
              <w:rPr>
                <w:rFonts w:ascii="Georgia" w:eastAsia="Calibri" w:hAnsi="Georgia" w:cs="Calibri"/>
                <w:kern w:val="3"/>
                <w:sz w:val="18"/>
                <w:szCs w:val="18"/>
                <w:lang w:val="en-US" w:eastAsia="zh-CN"/>
              </w:rPr>
              <w:t xml:space="preserve"> do </w:t>
            </w:r>
            <w:proofErr w:type="spellStart"/>
            <w:r w:rsidRPr="003A6CCE">
              <w:rPr>
                <w:rFonts w:ascii="Georgia" w:eastAsia="Calibri" w:hAnsi="Georgia" w:cs="Calibri"/>
                <w:kern w:val="3"/>
                <w:sz w:val="18"/>
                <w:szCs w:val="18"/>
                <w:lang w:val="en-US" w:eastAsia="zh-CN"/>
              </w:rPr>
              <w:t>identyfikacji</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grup</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drobnoustrojów</w:t>
            </w:r>
            <w:proofErr w:type="spellEnd"/>
            <w:r w:rsidRPr="003A6CCE">
              <w:rPr>
                <w:rFonts w:ascii="Georgia" w:eastAsia="Calibri" w:hAnsi="Georgia" w:cs="Calibri"/>
                <w:kern w:val="3"/>
                <w:sz w:val="18"/>
                <w:szCs w:val="18"/>
                <w:lang w:val="en-US" w:eastAsia="zh-CN"/>
              </w:rPr>
              <w:t xml:space="preserve"> innych niż </w:t>
            </w:r>
            <w:proofErr w:type="spellStart"/>
            <w:r w:rsidRPr="003A6CCE">
              <w:rPr>
                <w:rFonts w:ascii="Georgia" w:eastAsia="Calibri" w:hAnsi="Georgia" w:cs="Calibri"/>
                <w:kern w:val="3"/>
                <w:sz w:val="18"/>
                <w:szCs w:val="18"/>
                <w:lang w:val="en-US" w:eastAsia="zh-CN"/>
              </w:rPr>
              <w:t>grupa</w:t>
            </w:r>
            <w:proofErr w:type="spellEnd"/>
            <w:r w:rsidRPr="003A6CCE">
              <w:rPr>
                <w:rFonts w:ascii="Georgia" w:eastAsia="Calibri" w:hAnsi="Georgia" w:cs="Calibri"/>
                <w:kern w:val="3"/>
                <w:sz w:val="18"/>
                <w:szCs w:val="18"/>
                <w:lang w:val="en-US" w:eastAsia="zh-CN"/>
              </w:rPr>
              <w:t xml:space="preserve"> </w:t>
            </w:r>
            <w:proofErr w:type="spellStart"/>
            <w:r w:rsidRPr="003A6CCE">
              <w:rPr>
                <w:rFonts w:ascii="Georgia" w:eastAsia="Calibri" w:hAnsi="Georgia" w:cs="Calibri"/>
                <w:kern w:val="3"/>
                <w:sz w:val="18"/>
                <w:szCs w:val="18"/>
                <w:lang w:val="en-US" w:eastAsia="zh-CN"/>
              </w:rPr>
              <w:t>wyspecyfikowana</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F18661"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100 oznaczeń</w:t>
            </w:r>
          </w:p>
        </w:tc>
      </w:tr>
      <w:tr w:rsidR="003A6CCE" w:rsidRPr="003A6CCE" w14:paraId="0C7A3B16"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84B14B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0365ECD3"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w:t>
            </w:r>
            <w:proofErr w:type="spellStart"/>
            <w:r w:rsidRPr="003A6CCE">
              <w:rPr>
                <w:rFonts w:ascii="Georgia" w:eastAsia="Calibri" w:hAnsi="Georgia"/>
                <w:color w:val="000000"/>
                <w:kern w:val="3"/>
                <w:sz w:val="18"/>
                <w:szCs w:val="18"/>
                <w:lang w:val="en-US" w:eastAsia="zh-CN"/>
              </w:rPr>
              <w:t>identyfikacyjne</w:t>
            </w:r>
            <w:proofErr w:type="spellEnd"/>
            <w:r w:rsidRPr="003A6CCE">
              <w:rPr>
                <w:rFonts w:ascii="Georgia" w:eastAsia="Calibri" w:hAnsi="Georgia"/>
                <w:color w:val="000000"/>
                <w:kern w:val="3"/>
                <w:sz w:val="18"/>
                <w:szCs w:val="18"/>
                <w:lang w:val="en-US" w:eastAsia="zh-CN"/>
              </w:rPr>
              <w:t xml:space="preserve"> dla </w:t>
            </w:r>
            <w:proofErr w:type="spellStart"/>
            <w:r w:rsidRPr="003A6CCE">
              <w:rPr>
                <w:rFonts w:ascii="Georgia" w:eastAsia="Calibri" w:hAnsi="Georgia"/>
                <w:color w:val="000000"/>
                <w:kern w:val="3"/>
                <w:sz w:val="18"/>
                <w:szCs w:val="18"/>
                <w:lang w:val="en-US" w:eastAsia="zh-CN"/>
              </w:rPr>
              <w:t>beztlenowców</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3B0D4D"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300 oznaczeń</w:t>
            </w:r>
          </w:p>
        </w:tc>
      </w:tr>
      <w:tr w:rsidR="003A6CCE" w:rsidRPr="003A6CCE" w14:paraId="6CBDB5C9"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8397510"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6.</w:t>
            </w:r>
          </w:p>
        </w:tc>
        <w:tc>
          <w:tcPr>
            <w:tcW w:w="6343" w:type="dxa"/>
            <w:tcBorders>
              <w:left w:val="single" w:sz="4" w:space="0" w:color="000000"/>
              <w:bottom w:val="single" w:sz="4" w:space="0" w:color="000000"/>
            </w:tcBorders>
            <w:tcMar>
              <w:top w:w="55" w:type="dxa"/>
              <w:left w:w="55" w:type="dxa"/>
              <w:bottom w:w="55" w:type="dxa"/>
              <w:right w:w="55" w:type="dxa"/>
            </w:tcMar>
          </w:tcPr>
          <w:p w14:paraId="5F4CB7E2"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w:t>
            </w:r>
            <w:proofErr w:type="spellStart"/>
            <w:r w:rsidRPr="003A6CCE">
              <w:rPr>
                <w:rFonts w:ascii="Georgia" w:eastAsia="Calibri" w:hAnsi="Georgia"/>
                <w:color w:val="000000"/>
                <w:kern w:val="3"/>
                <w:sz w:val="18"/>
                <w:szCs w:val="18"/>
                <w:lang w:val="en-US" w:eastAsia="zh-CN"/>
              </w:rPr>
              <w:t>identyfikacyjne</w:t>
            </w:r>
            <w:proofErr w:type="spellEnd"/>
            <w:r w:rsidRPr="003A6CCE">
              <w:rPr>
                <w:rFonts w:ascii="Georgia" w:eastAsia="Calibri" w:hAnsi="Georgia"/>
                <w:color w:val="000000"/>
                <w:kern w:val="3"/>
                <w:sz w:val="18"/>
                <w:szCs w:val="18"/>
                <w:lang w:val="en-US" w:eastAsia="zh-CN"/>
              </w:rPr>
              <w:t xml:space="preserve"> dla </w:t>
            </w:r>
            <w:proofErr w:type="spellStart"/>
            <w:r w:rsidRPr="003A6CCE">
              <w:rPr>
                <w:rFonts w:ascii="Georgia" w:eastAsia="Calibri" w:hAnsi="Georgia"/>
                <w:color w:val="000000"/>
                <w:kern w:val="3"/>
                <w:sz w:val="18"/>
                <w:szCs w:val="18"/>
                <w:lang w:val="en-US" w:eastAsia="zh-CN"/>
              </w:rPr>
              <w:t>grzybów</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drożdżopodobnych</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374779"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400 oznaczeń</w:t>
            </w:r>
          </w:p>
        </w:tc>
      </w:tr>
      <w:tr w:rsidR="003A6CCE" w:rsidRPr="003A6CCE" w14:paraId="2F672060"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4F3CF2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w:t>
            </w:r>
          </w:p>
        </w:tc>
        <w:tc>
          <w:tcPr>
            <w:tcW w:w="6343" w:type="dxa"/>
            <w:tcBorders>
              <w:left w:val="single" w:sz="4" w:space="0" w:color="000000"/>
              <w:bottom w:val="single" w:sz="4" w:space="0" w:color="000000"/>
            </w:tcBorders>
            <w:tcMar>
              <w:top w:w="55" w:type="dxa"/>
              <w:left w:w="55" w:type="dxa"/>
              <w:bottom w:w="55" w:type="dxa"/>
              <w:right w:w="55" w:type="dxa"/>
            </w:tcMar>
          </w:tcPr>
          <w:p w14:paraId="585E59F0"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do </w:t>
            </w:r>
            <w:proofErr w:type="spellStart"/>
            <w:r w:rsidRPr="003A6CCE">
              <w:rPr>
                <w:rFonts w:ascii="Georgia" w:eastAsia="Calibri" w:hAnsi="Georgia"/>
                <w:color w:val="000000"/>
                <w:kern w:val="3"/>
                <w:sz w:val="18"/>
                <w:szCs w:val="18"/>
                <w:lang w:val="en-US" w:eastAsia="zh-CN"/>
              </w:rPr>
              <w:t>oznaczania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wrażliwości</w:t>
            </w:r>
            <w:proofErr w:type="spellEnd"/>
            <w:r w:rsidRPr="003A6CCE">
              <w:rPr>
                <w:rFonts w:ascii="Georgia" w:eastAsia="Calibri" w:hAnsi="Georgia"/>
                <w:color w:val="000000"/>
                <w:kern w:val="3"/>
                <w:sz w:val="18"/>
                <w:szCs w:val="18"/>
                <w:lang w:val="en-US" w:eastAsia="zh-CN"/>
              </w:rPr>
              <w:t xml:space="preserve"> na </w:t>
            </w:r>
            <w:proofErr w:type="spellStart"/>
            <w:r w:rsidRPr="003A6CCE">
              <w:rPr>
                <w:rFonts w:ascii="Georgia" w:eastAsia="Calibri" w:hAnsi="Georgia"/>
                <w:color w:val="000000"/>
                <w:kern w:val="3"/>
                <w:sz w:val="18"/>
                <w:szCs w:val="18"/>
                <w:lang w:val="en-US" w:eastAsia="zh-CN"/>
              </w:rPr>
              <w:t>antybiotyki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pałeczek</w:t>
            </w:r>
            <w:proofErr w:type="spellEnd"/>
            <w:r w:rsidRPr="003A6CCE">
              <w:rPr>
                <w:rFonts w:ascii="Georgia" w:eastAsia="Calibri" w:hAnsi="Georgia"/>
                <w:color w:val="000000"/>
                <w:kern w:val="3"/>
                <w:sz w:val="18"/>
                <w:szCs w:val="18"/>
                <w:lang w:val="en-US" w:eastAsia="zh-CN"/>
              </w:rPr>
              <w:t xml:space="preserve"> Gram-</w:t>
            </w:r>
            <w:proofErr w:type="spellStart"/>
            <w:r w:rsidRPr="003A6CCE">
              <w:rPr>
                <w:rFonts w:ascii="Georgia" w:eastAsia="Calibri" w:hAnsi="Georgia"/>
                <w:color w:val="000000"/>
                <w:kern w:val="3"/>
                <w:sz w:val="18"/>
                <w:szCs w:val="18"/>
                <w:lang w:val="en-US" w:eastAsia="zh-CN"/>
              </w:rPr>
              <w:t>ujemnych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metodą</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automatyczną</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AD3F6E"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3500 oznaczeń</w:t>
            </w:r>
          </w:p>
        </w:tc>
      </w:tr>
      <w:tr w:rsidR="003A6CCE" w:rsidRPr="003A6CCE" w14:paraId="22C1E6C5"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251CC4F"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8.</w:t>
            </w:r>
          </w:p>
        </w:tc>
        <w:tc>
          <w:tcPr>
            <w:tcW w:w="6343" w:type="dxa"/>
            <w:tcBorders>
              <w:left w:val="single" w:sz="4" w:space="0" w:color="000000"/>
              <w:bottom w:val="single" w:sz="4" w:space="0" w:color="000000"/>
            </w:tcBorders>
            <w:tcMar>
              <w:top w:w="55" w:type="dxa"/>
              <w:left w:w="55" w:type="dxa"/>
              <w:bottom w:w="55" w:type="dxa"/>
              <w:right w:w="55" w:type="dxa"/>
            </w:tcMar>
          </w:tcPr>
          <w:p w14:paraId="3717A67A"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do </w:t>
            </w:r>
            <w:proofErr w:type="spellStart"/>
            <w:r w:rsidRPr="003A6CCE">
              <w:rPr>
                <w:rFonts w:ascii="Georgia" w:eastAsia="Calibri" w:hAnsi="Georgia"/>
                <w:color w:val="000000"/>
                <w:kern w:val="3"/>
                <w:sz w:val="18"/>
                <w:szCs w:val="18"/>
                <w:lang w:val="en-US" w:eastAsia="zh-CN"/>
              </w:rPr>
              <w:t>oznaczania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wrażliwości</w:t>
            </w:r>
            <w:proofErr w:type="spellEnd"/>
            <w:r w:rsidRPr="003A6CCE">
              <w:rPr>
                <w:rFonts w:ascii="Georgia" w:eastAsia="Calibri" w:hAnsi="Georgia"/>
                <w:color w:val="000000"/>
                <w:kern w:val="3"/>
                <w:sz w:val="18"/>
                <w:szCs w:val="18"/>
                <w:lang w:val="en-US" w:eastAsia="zh-CN"/>
              </w:rPr>
              <w:t xml:space="preserve"> na: </w:t>
            </w:r>
            <w:proofErr w:type="spellStart"/>
            <w:r w:rsidRPr="003A6CCE">
              <w:rPr>
                <w:rFonts w:ascii="Georgia" w:eastAsia="Calibri" w:hAnsi="Georgia"/>
                <w:color w:val="000000"/>
                <w:kern w:val="3"/>
                <w:sz w:val="18"/>
                <w:szCs w:val="18"/>
                <w:lang w:val="en-US" w:eastAsia="zh-CN"/>
              </w:rPr>
              <w:t>ceftazydym-awibaktam</w:t>
            </w:r>
            <w:proofErr w:type="spellEnd"/>
            <w:r w:rsidRPr="003A6CCE">
              <w:rPr>
                <w:rFonts w:ascii="Georgia" w:eastAsia="Calibri" w:hAnsi="Georgia"/>
                <w:color w:val="000000"/>
                <w:kern w:val="3"/>
                <w:sz w:val="18"/>
                <w:szCs w:val="18"/>
                <w:lang w:val="en-US" w:eastAsia="zh-CN"/>
              </w:rPr>
              <w:t>, meropenem-</w:t>
            </w:r>
            <w:proofErr w:type="spellStart"/>
            <w:r w:rsidRPr="003A6CCE">
              <w:rPr>
                <w:rFonts w:ascii="Georgia" w:eastAsia="Calibri" w:hAnsi="Georgia"/>
                <w:color w:val="000000"/>
                <w:kern w:val="3"/>
                <w:sz w:val="18"/>
                <w:szCs w:val="18"/>
                <w:lang w:val="en-US" w:eastAsia="zh-CN"/>
              </w:rPr>
              <w:t>waborbaktam</w:t>
            </w:r>
            <w:proofErr w:type="spellEnd"/>
            <w:r w:rsidRPr="003A6CCE">
              <w:rPr>
                <w:rFonts w:ascii="Georgia" w:eastAsia="Calibri" w:hAnsi="Georgia"/>
                <w:color w:val="000000"/>
                <w:kern w:val="3"/>
                <w:sz w:val="18"/>
                <w:szCs w:val="18"/>
                <w:lang w:val="en-US" w:eastAsia="zh-CN"/>
              </w:rPr>
              <w:t>, imipenem-</w:t>
            </w:r>
            <w:proofErr w:type="spellStart"/>
            <w:r w:rsidRPr="003A6CCE">
              <w:rPr>
                <w:rFonts w:ascii="Georgia" w:eastAsia="Calibri" w:hAnsi="Georgia"/>
                <w:color w:val="000000"/>
                <w:kern w:val="3"/>
                <w:sz w:val="18"/>
                <w:szCs w:val="18"/>
                <w:lang w:val="en-US" w:eastAsia="zh-CN"/>
              </w:rPr>
              <w:t>relebaktam</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pałeczek</w:t>
            </w:r>
            <w:proofErr w:type="spellEnd"/>
            <w:r w:rsidRPr="003A6CCE">
              <w:rPr>
                <w:rFonts w:ascii="Georgia" w:eastAsia="Calibri" w:hAnsi="Georgia"/>
                <w:color w:val="000000"/>
                <w:kern w:val="3"/>
                <w:sz w:val="18"/>
                <w:szCs w:val="18"/>
                <w:lang w:val="en-US" w:eastAsia="zh-CN"/>
              </w:rPr>
              <w:t xml:space="preserve"> Gram-</w:t>
            </w:r>
            <w:proofErr w:type="spellStart"/>
            <w:r w:rsidRPr="003A6CCE">
              <w:rPr>
                <w:rFonts w:ascii="Georgia" w:eastAsia="Calibri" w:hAnsi="Georgia"/>
                <w:color w:val="000000"/>
                <w:kern w:val="3"/>
                <w:sz w:val="18"/>
                <w:szCs w:val="18"/>
                <w:lang w:val="en-US" w:eastAsia="zh-CN"/>
              </w:rPr>
              <w:t>ujemnych</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metodą</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automatyczną</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5A5D81"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60 oznaczeń</w:t>
            </w:r>
          </w:p>
        </w:tc>
      </w:tr>
      <w:tr w:rsidR="003A6CCE" w:rsidRPr="003A6CCE" w14:paraId="61DAD342"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03BEE34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9.</w:t>
            </w:r>
          </w:p>
        </w:tc>
        <w:tc>
          <w:tcPr>
            <w:tcW w:w="6343" w:type="dxa"/>
            <w:tcBorders>
              <w:left w:val="single" w:sz="4" w:space="0" w:color="000000"/>
              <w:bottom w:val="single" w:sz="4" w:space="0" w:color="000000"/>
            </w:tcBorders>
            <w:tcMar>
              <w:top w:w="55" w:type="dxa"/>
              <w:left w:w="55" w:type="dxa"/>
              <w:bottom w:w="55" w:type="dxa"/>
              <w:right w:w="55" w:type="dxa"/>
            </w:tcMar>
          </w:tcPr>
          <w:p w14:paraId="4D2271E9"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do </w:t>
            </w:r>
            <w:proofErr w:type="spellStart"/>
            <w:r w:rsidRPr="003A6CCE">
              <w:rPr>
                <w:rFonts w:ascii="Georgia" w:eastAsia="Calibri" w:hAnsi="Georgia"/>
                <w:color w:val="000000"/>
                <w:kern w:val="3"/>
                <w:sz w:val="18"/>
                <w:szCs w:val="18"/>
                <w:lang w:val="en-US" w:eastAsia="zh-CN"/>
              </w:rPr>
              <w:t>oznaczania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wrażliwości</w:t>
            </w:r>
            <w:proofErr w:type="spellEnd"/>
            <w:r w:rsidRPr="003A6CCE">
              <w:rPr>
                <w:rFonts w:ascii="Georgia" w:eastAsia="Calibri" w:hAnsi="Georgia"/>
                <w:color w:val="000000"/>
                <w:kern w:val="3"/>
                <w:sz w:val="18"/>
                <w:szCs w:val="18"/>
                <w:lang w:val="en-US" w:eastAsia="zh-CN"/>
              </w:rPr>
              <w:t xml:space="preserve"> na </w:t>
            </w:r>
            <w:proofErr w:type="spellStart"/>
            <w:r w:rsidRPr="003A6CCE">
              <w:rPr>
                <w:rFonts w:ascii="Georgia" w:eastAsia="Calibri" w:hAnsi="Georgia"/>
                <w:color w:val="000000"/>
                <w:kern w:val="3"/>
                <w:sz w:val="18"/>
                <w:szCs w:val="18"/>
                <w:lang w:val="en-US" w:eastAsia="zh-CN"/>
              </w:rPr>
              <w:t>antybiotyki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ziarenkowców</w:t>
            </w:r>
            <w:proofErr w:type="spellEnd"/>
            <w:r w:rsidRPr="003A6CCE">
              <w:rPr>
                <w:rFonts w:ascii="Georgia" w:eastAsia="Calibri" w:hAnsi="Georgia"/>
                <w:color w:val="000000"/>
                <w:kern w:val="3"/>
                <w:sz w:val="18"/>
                <w:szCs w:val="18"/>
                <w:lang w:val="en-US" w:eastAsia="zh-CN"/>
              </w:rPr>
              <w:t xml:space="preserve"> Gram-dodatnich </w:t>
            </w:r>
            <w:proofErr w:type="spellStart"/>
            <w:r w:rsidRPr="003A6CCE">
              <w:rPr>
                <w:rFonts w:ascii="Georgia" w:eastAsia="Calibri" w:hAnsi="Georgia"/>
                <w:i/>
                <w:iCs/>
                <w:color w:val="000000"/>
                <w:kern w:val="3"/>
                <w:sz w:val="18"/>
                <w:szCs w:val="18"/>
                <w:lang w:eastAsia="zh-CN"/>
              </w:rPr>
              <w:t>Staphylococcus</w:t>
            </w:r>
            <w:proofErr w:type="spellEnd"/>
            <w:r w:rsidRPr="003A6CCE">
              <w:rPr>
                <w:rFonts w:ascii="Georgia" w:eastAsia="Calibri" w:hAnsi="Georgia"/>
                <w:i/>
                <w:iCs/>
                <w:color w:val="000000"/>
                <w:kern w:val="3"/>
                <w:sz w:val="18"/>
                <w:szCs w:val="18"/>
                <w:lang w:eastAsia="zh-CN"/>
              </w:rPr>
              <w:t xml:space="preserve"> </w:t>
            </w:r>
            <w:proofErr w:type="spellStart"/>
            <w:r w:rsidRPr="003A6CCE">
              <w:rPr>
                <w:rFonts w:ascii="Georgia" w:eastAsia="Calibri" w:hAnsi="Georgia"/>
                <w:color w:val="000000"/>
                <w:kern w:val="3"/>
                <w:sz w:val="18"/>
                <w:szCs w:val="18"/>
                <w:lang w:val="en-US" w:eastAsia="zh-CN"/>
              </w:rPr>
              <w:t>metodą</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automatyczną</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78E44B"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700 oznaczeń</w:t>
            </w:r>
          </w:p>
        </w:tc>
      </w:tr>
      <w:tr w:rsidR="003A6CCE" w:rsidRPr="003A6CCE" w14:paraId="5A988E51"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2E765C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10.</w:t>
            </w:r>
          </w:p>
        </w:tc>
        <w:tc>
          <w:tcPr>
            <w:tcW w:w="6343" w:type="dxa"/>
            <w:tcBorders>
              <w:left w:val="single" w:sz="4" w:space="0" w:color="000000"/>
              <w:bottom w:val="single" w:sz="4" w:space="0" w:color="000000"/>
            </w:tcBorders>
            <w:tcMar>
              <w:top w:w="55" w:type="dxa"/>
              <w:left w:w="55" w:type="dxa"/>
              <w:bottom w:w="55" w:type="dxa"/>
              <w:right w:w="55" w:type="dxa"/>
            </w:tcMar>
          </w:tcPr>
          <w:p w14:paraId="2238D5EB" w14:textId="77777777" w:rsidR="003A6CCE" w:rsidRPr="003A6CCE" w:rsidRDefault="003A6CCE"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Testy do </w:t>
            </w:r>
            <w:proofErr w:type="spellStart"/>
            <w:r w:rsidRPr="003A6CCE">
              <w:rPr>
                <w:rFonts w:ascii="Georgia" w:eastAsia="Calibri" w:hAnsi="Georgia"/>
                <w:color w:val="000000"/>
                <w:kern w:val="3"/>
                <w:sz w:val="18"/>
                <w:szCs w:val="18"/>
                <w:lang w:val="en-US" w:eastAsia="zh-CN"/>
              </w:rPr>
              <w:t>oznaczania</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wrażliwości</w:t>
            </w:r>
            <w:proofErr w:type="spellEnd"/>
            <w:r w:rsidRPr="003A6CCE">
              <w:rPr>
                <w:rFonts w:ascii="Georgia" w:eastAsia="Calibri" w:hAnsi="Georgia"/>
                <w:color w:val="000000"/>
                <w:kern w:val="3"/>
                <w:sz w:val="18"/>
                <w:szCs w:val="18"/>
                <w:lang w:val="en-US" w:eastAsia="zh-CN"/>
              </w:rPr>
              <w:t xml:space="preserve"> na </w:t>
            </w:r>
            <w:proofErr w:type="spellStart"/>
            <w:r w:rsidRPr="003A6CCE">
              <w:rPr>
                <w:rFonts w:ascii="Georgia" w:eastAsia="Calibri" w:hAnsi="Georgia"/>
                <w:color w:val="000000"/>
                <w:kern w:val="3"/>
                <w:sz w:val="18"/>
                <w:szCs w:val="18"/>
                <w:lang w:val="en-US" w:eastAsia="zh-CN"/>
              </w:rPr>
              <w:t>antybiotyki</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ziarenkowców</w:t>
            </w:r>
            <w:proofErr w:type="spellEnd"/>
            <w:r w:rsidRPr="003A6CCE">
              <w:rPr>
                <w:rFonts w:ascii="Georgia" w:eastAsia="Calibri" w:hAnsi="Georgia"/>
                <w:color w:val="000000"/>
                <w:kern w:val="3"/>
                <w:sz w:val="18"/>
                <w:szCs w:val="18"/>
                <w:lang w:val="en-US" w:eastAsia="zh-CN"/>
              </w:rPr>
              <w:t xml:space="preserve"> Gram-dodatnich </w:t>
            </w:r>
            <w:proofErr w:type="spellStart"/>
            <w:r w:rsidRPr="003A6CCE">
              <w:rPr>
                <w:rFonts w:ascii="Georgia" w:eastAsia="Calibri" w:hAnsi="Georgia"/>
                <w:i/>
                <w:iCs/>
                <w:color w:val="000000"/>
                <w:kern w:val="3"/>
                <w:sz w:val="18"/>
                <w:szCs w:val="18"/>
                <w:lang w:eastAsia="zh-CN"/>
              </w:rPr>
              <w:t>Enterococcus</w:t>
            </w:r>
            <w:proofErr w:type="spellEnd"/>
            <w:r w:rsidRPr="003A6CCE">
              <w:rPr>
                <w:rFonts w:ascii="Georgia" w:eastAsia="Calibri" w:hAnsi="Georgia"/>
                <w:color w:val="000000"/>
                <w:kern w:val="3"/>
                <w:sz w:val="18"/>
                <w:szCs w:val="18"/>
                <w:lang w:eastAsia="zh-CN"/>
              </w:rPr>
              <w:t xml:space="preserve"> </w:t>
            </w:r>
            <w:proofErr w:type="spellStart"/>
            <w:r w:rsidRPr="003A6CCE">
              <w:rPr>
                <w:rFonts w:ascii="Georgia" w:eastAsia="Calibri" w:hAnsi="Georgia"/>
                <w:color w:val="000000"/>
                <w:kern w:val="3"/>
                <w:sz w:val="18"/>
                <w:szCs w:val="18"/>
                <w:lang w:val="en-US" w:eastAsia="zh-CN"/>
              </w:rPr>
              <w:t>metodą</w:t>
            </w:r>
            <w:proofErr w:type="spellEnd"/>
            <w:r w:rsidRPr="003A6CCE">
              <w:rPr>
                <w:rFonts w:ascii="Georgia" w:eastAsia="Calibri" w:hAnsi="Georgia"/>
                <w:color w:val="000000"/>
                <w:kern w:val="3"/>
                <w:sz w:val="18"/>
                <w:szCs w:val="18"/>
                <w:lang w:val="en-US" w:eastAsia="zh-CN"/>
              </w:rPr>
              <w:t xml:space="preserve"> </w:t>
            </w:r>
            <w:proofErr w:type="spellStart"/>
            <w:r w:rsidRPr="003A6CCE">
              <w:rPr>
                <w:rFonts w:ascii="Georgia" w:eastAsia="Calibri" w:hAnsi="Georgia"/>
                <w:color w:val="000000"/>
                <w:kern w:val="3"/>
                <w:sz w:val="18"/>
                <w:szCs w:val="18"/>
                <w:lang w:val="en-US" w:eastAsia="zh-CN"/>
              </w:rPr>
              <w:t>automatyczną</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73628C"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300 oznaczeń</w:t>
            </w:r>
          </w:p>
        </w:tc>
      </w:tr>
      <w:tr w:rsidR="003A6CCE" w:rsidRPr="003A6CCE" w14:paraId="53A009C1"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998A43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11.</w:t>
            </w:r>
          </w:p>
        </w:tc>
        <w:tc>
          <w:tcPr>
            <w:tcW w:w="6343" w:type="dxa"/>
            <w:tcBorders>
              <w:left w:val="single" w:sz="4" w:space="0" w:color="000000"/>
              <w:bottom w:val="single" w:sz="4" w:space="0" w:color="000000"/>
            </w:tcBorders>
            <w:tcMar>
              <w:top w:w="55" w:type="dxa"/>
              <w:left w:w="55" w:type="dxa"/>
              <w:bottom w:w="55" w:type="dxa"/>
              <w:right w:w="55" w:type="dxa"/>
            </w:tcMar>
          </w:tcPr>
          <w:p w14:paraId="5FE00C25"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 xml:space="preserve">Testy do określania lekowrażliwości metodą automatyczną przeznaczone dla wymagających ziarenkowców Gram-dodatnich </w:t>
            </w:r>
            <w:proofErr w:type="spellStart"/>
            <w:r w:rsidRPr="003A6CCE">
              <w:rPr>
                <w:rFonts w:ascii="Georgia" w:eastAsia="Calibri" w:hAnsi="Georgia"/>
                <w:i/>
                <w:iCs/>
                <w:color w:val="000000"/>
                <w:kern w:val="3"/>
                <w:sz w:val="18"/>
                <w:szCs w:val="18"/>
                <w:lang w:eastAsia="zh-CN"/>
              </w:rPr>
              <w:t>Streptococcus</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3EDC8E"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300 oznaczeń</w:t>
            </w:r>
          </w:p>
        </w:tc>
      </w:tr>
      <w:tr w:rsidR="003A6CCE" w:rsidRPr="003A6CCE" w14:paraId="22BCE69C"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3DA3069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12.</w:t>
            </w:r>
          </w:p>
        </w:tc>
        <w:tc>
          <w:tcPr>
            <w:tcW w:w="6343" w:type="dxa"/>
            <w:tcBorders>
              <w:left w:val="single" w:sz="4" w:space="0" w:color="000000"/>
              <w:bottom w:val="single" w:sz="4" w:space="0" w:color="000000"/>
            </w:tcBorders>
            <w:tcMar>
              <w:top w:w="55" w:type="dxa"/>
              <w:left w:w="55" w:type="dxa"/>
              <w:bottom w:w="55" w:type="dxa"/>
              <w:right w:w="55" w:type="dxa"/>
            </w:tcMar>
          </w:tcPr>
          <w:p w14:paraId="32414BD1"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 xml:space="preserve">Testy do określania lekowrażliwości metodą automatyczną przeznaczone dla grzybów drożdżopodobnych </w:t>
            </w:r>
            <w:r w:rsidRPr="003A6CCE">
              <w:rPr>
                <w:rFonts w:ascii="Georgia" w:eastAsia="Calibri" w:hAnsi="Georgia"/>
                <w:i/>
                <w:iCs/>
                <w:color w:val="000000"/>
                <w:kern w:val="3"/>
                <w:sz w:val="18"/>
                <w:szCs w:val="18"/>
                <w:lang w:eastAsia="zh-CN"/>
              </w:rPr>
              <w:t>Candida</w:t>
            </w:r>
            <w:r w:rsidRPr="003A6CCE">
              <w:rPr>
                <w:rFonts w:ascii="Georgia" w:eastAsia="Calibri" w:hAnsi="Georgia"/>
                <w:color w:val="000000"/>
                <w:kern w:val="3"/>
                <w:sz w:val="18"/>
                <w:szCs w:val="18"/>
                <w:lang w:eastAsia="zh-CN"/>
              </w:rPr>
              <w:t xml:space="preserve">, </w:t>
            </w:r>
            <w:proofErr w:type="spellStart"/>
            <w:r w:rsidRPr="003A6CCE">
              <w:rPr>
                <w:rFonts w:ascii="Georgia" w:eastAsia="Calibri" w:hAnsi="Georgia"/>
                <w:i/>
                <w:iCs/>
                <w:color w:val="000000"/>
                <w:kern w:val="3"/>
                <w:sz w:val="18"/>
                <w:szCs w:val="18"/>
                <w:lang w:eastAsia="zh-CN"/>
              </w:rPr>
              <w:t>Cryptococcus</w:t>
            </w:r>
            <w:proofErr w:type="spellEnd"/>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064CCC"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400 oznaczeń</w:t>
            </w:r>
          </w:p>
        </w:tc>
      </w:tr>
      <w:tr w:rsidR="003A6CCE" w:rsidRPr="003A6CCE" w14:paraId="452431E2"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3E7A080" w14:textId="77777777" w:rsidR="003A6CCE" w:rsidRPr="00FC5211" w:rsidRDefault="003A6CCE" w:rsidP="003A6CCE">
            <w:pPr>
              <w:suppressLineNumbers/>
              <w:autoSpaceDN w:val="0"/>
              <w:spacing w:after="200" w:line="240" w:lineRule="auto"/>
              <w:rPr>
                <w:rFonts w:ascii="Georgia" w:eastAsia="Calibri" w:hAnsi="Georgia" w:cs="Liberation Serif"/>
                <w:strike/>
                <w:color w:val="FF0000"/>
                <w:kern w:val="3"/>
                <w:sz w:val="18"/>
                <w:szCs w:val="18"/>
                <w:lang w:eastAsia="zh-CN"/>
              </w:rPr>
            </w:pPr>
            <w:r w:rsidRPr="00FC5211">
              <w:rPr>
                <w:rFonts w:ascii="Georgia" w:eastAsia="Calibri" w:hAnsi="Georgia" w:cs="Liberation Serif"/>
                <w:strike/>
                <w:color w:val="FF0000"/>
                <w:kern w:val="3"/>
                <w:sz w:val="18"/>
                <w:szCs w:val="18"/>
                <w:lang w:eastAsia="zh-CN"/>
              </w:rPr>
              <w:t>13.</w:t>
            </w:r>
          </w:p>
        </w:tc>
        <w:tc>
          <w:tcPr>
            <w:tcW w:w="6343" w:type="dxa"/>
            <w:tcBorders>
              <w:left w:val="single" w:sz="4" w:space="0" w:color="000000"/>
              <w:bottom w:val="single" w:sz="4" w:space="0" w:color="000000"/>
            </w:tcBorders>
            <w:tcMar>
              <w:top w:w="55" w:type="dxa"/>
              <w:left w:w="55" w:type="dxa"/>
              <w:bottom w:w="55" w:type="dxa"/>
              <w:right w:w="55" w:type="dxa"/>
            </w:tcMar>
          </w:tcPr>
          <w:p w14:paraId="28052053" w14:textId="77777777" w:rsidR="003A6CCE" w:rsidRPr="00FC5211" w:rsidRDefault="003A6CCE" w:rsidP="003A6CCE">
            <w:pPr>
              <w:autoSpaceDN w:val="0"/>
              <w:spacing w:after="200" w:line="240" w:lineRule="auto"/>
              <w:rPr>
                <w:rFonts w:ascii="Georgia" w:eastAsia="Calibri" w:hAnsi="Georgia"/>
                <w:strike/>
                <w:color w:val="FF0000"/>
                <w:kern w:val="3"/>
                <w:sz w:val="18"/>
                <w:szCs w:val="18"/>
                <w:lang w:eastAsia="zh-CN"/>
              </w:rPr>
            </w:pPr>
            <w:r w:rsidRPr="00FC5211">
              <w:rPr>
                <w:rFonts w:ascii="Georgia" w:eastAsia="Calibri" w:hAnsi="Georgia"/>
                <w:strike/>
                <w:color w:val="FF0000"/>
                <w:kern w:val="3"/>
                <w:sz w:val="18"/>
                <w:szCs w:val="18"/>
                <w:lang w:eastAsia="zh-CN"/>
              </w:rPr>
              <w:t>Testy do określania lekowrażliwości metodą manualną, półautomatyczną lub automatyczną przeznaczone dla beztlenowców bezwzględnych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B5D11D" w14:textId="77777777" w:rsidR="003A6CCE" w:rsidRPr="00FC5211" w:rsidRDefault="003A6CCE" w:rsidP="003A6CCE">
            <w:pPr>
              <w:suppressLineNumbers/>
              <w:autoSpaceDN w:val="0"/>
              <w:spacing w:after="200" w:line="276" w:lineRule="auto"/>
              <w:jc w:val="center"/>
              <w:rPr>
                <w:rFonts w:ascii="Georgia" w:eastAsia="Calibri" w:hAnsi="Georgia" w:cs="Liberation Serif"/>
                <w:strike/>
                <w:color w:val="FF0000"/>
                <w:kern w:val="3"/>
                <w:sz w:val="18"/>
                <w:szCs w:val="18"/>
                <w:lang w:eastAsia="zh-CN"/>
              </w:rPr>
            </w:pPr>
            <w:r w:rsidRPr="00FC5211">
              <w:rPr>
                <w:rFonts w:ascii="Georgia" w:eastAsia="Calibri" w:hAnsi="Georgia" w:cs="Liberation Serif"/>
                <w:strike/>
                <w:color w:val="FF0000"/>
                <w:kern w:val="3"/>
                <w:sz w:val="18"/>
                <w:szCs w:val="18"/>
                <w:lang w:eastAsia="zh-CN"/>
              </w:rPr>
              <w:t>50 oznaczeń</w:t>
            </w:r>
          </w:p>
        </w:tc>
      </w:tr>
      <w:tr w:rsidR="003A6CCE" w:rsidRPr="003A6CCE" w14:paraId="1CA1584B"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189A779B" w14:textId="3DCCCF30" w:rsidR="003A6CCE" w:rsidRPr="003A6CCE" w:rsidRDefault="00FC5211" w:rsidP="003A6CCE">
            <w:pPr>
              <w:suppressLineNumbers/>
              <w:autoSpaceDN w:val="0"/>
              <w:spacing w:after="200" w:line="240" w:lineRule="auto"/>
              <w:rPr>
                <w:rFonts w:ascii="Georgia" w:eastAsia="Calibri" w:hAnsi="Georgia" w:cs="Liberation Serif"/>
                <w:color w:val="000000"/>
                <w:kern w:val="3"/>
                <w:sz w:val="18"/>
                <w:szCs w:val="18"/>
                <w:lang w:eastAsia="zh-CN"/>
              </w:rPr>
            </w:pPr>
            <w:r w:rsidRPr="00FC5211">
              <w:rPr>
                <w:rFonts w:ascii="Georgia" w:eastAsia="Calibri" w:hAnsi="Georgia" w:cs="Liberation Serif"/>
                <w:color w:val="FF0000"/>
                <w:kern w:val="3"/>
                <w:sz w:val="18"/>
                <w:szCs w:val="18"/>
                <w:lang w:eastAsia="zh-CN"/>
              </w:rPr>
              <w:t>13</w:t>
            </w:r>
            <w:r w:rsidR="003A6CCE" w:rsidRPr="00FC5211">
              <w:rPr>
                <w:rFonts w:ascii="Georgia" w:eastAsia="Calibri" w:hAnsi="Georgia" w:cs="Liberation Serif"/>
                <w:color w:val="FF0000"/>
                <w:kern w:val="3"/>
                <w:sz w:val="18"/>
                <w:szCs w:val="18"/>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78EB3A3D"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Generatory atmosfery CO2, op. min. 10 torebek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263A8E"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700 sztuk</w:t>
            </w:r>
          </w:p>
        </w:tc>
      </w:tr>
      <w:tr w:rsidR="003A6CCE" w:rsidRPr="003A6CCE" w14:paraId="78301F2C"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74C4EEB7" w14:textId="13D45BCD"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FC5211">
              <w:rPr>
                <w:rFonts w:ascii="Georgia" w:eastAsia="Calibri" w:hAnsi="Georgia" w:cs="Liberation Serif"/>
                <w:color w:val="FF0000"/>
                <w:kern w:val="3"/>
                <w:sz w:val="18"/>
                <w:szCs w:val="18"/>
                <w:lang w:eastAsia="zh-CN"/>
              </w:rPr>
              <w:t>1</w:t>
            </w:r>
            <w:r w:rsidR="00FC5211" w:rsidRPr="00FC5211">
              <w:rPr>
                <w:rFonts w:ascii="Georgia" w:eastAsia="Calibri" w:hAnsi="Georgia" w:cs="Liberation Serif"/>
                <w:color w:val="FF0000"/>
                <w:kern w:val="3"/>
                <w:sz w:val="18"/>
                <w:szCs w:val="18"/>
                <w:lang w:eastAsia="zh-CN"/>
              </w:rPr>
              <w:t>4</w:t>
            </w:r>
            <w:r w:rsidRPr="00FC5211">
              <w:rPr>
                <w:rFonts w:ascii="Georgia" w:eastAsia="Calibri" w:hAnsi="Georgia" w:cs="Liberation Serif"/>
                <w:color w:val="FF0000"/>
                <w:kern w:val="3"/>
                <w:sz w:val="18"/>
                <w:szCs w:val="18"/>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4206C888"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Woreczki foliowe z zamknięciem na min. 3 płytki fi 9 cm</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947F289"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20 sztuk</w:t>
            </w:r>
          </w:p>
        </w:tc>
      </w:tr>
      <w:tr w:rsidR="003A6CCE" w:rsidRPr="003A6CCE" w14:paraId="23615523"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6928DE08" w14:textId="28DD984C"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FC5211">
              <w:rPr>
                <w:rFonts w:ascii="Georgia" w:eastAsia="Calibri" w:hAnsi="Georgia" w:cs="Liberation Serif"/>
                <w:color w:val="FF0000"/>
                <w:kern w:val="3"/>
                <w:sz w:val="18"/>
                <w:szCs w:val="18"/>
                <w:lang w:eastAsia="zh-CN"/>
              </w:rPr>
              <w:t>1</w:t>
            </w:r>
            <w:r w:rsidR="00FC5211" w:rsidRPr="00FC5211">
              <w:rPr>
                <w:rFonts w:ascii="Georgia" w:eastAsia="Calibri" w:hAnsi="Georgia" w:cs="Liberation Serif"/>
                <w:color w:val="FF0000"/>
                <w:kern w:val="3"/>
                <w:sz w:val="18"/>
                <w:szCs w:val="18"/>
                <w:lang w:eastAsia="zh-CN"/>
              </w:rPr>
              <w:t>5</w:t>
            </w:r>
            <w:r w:rsidRPr="00FC5211">
              <w:rPr>
                <w:rFonts w:ascii="Georgia" w:eastAsia="Calibri" w:hAnsi="Georgia" w:cs="Liberation Serif"/>
                <w:color w:val="FF0000"/>
                <w:kern w:val="3"/>
                <w:sz w:val="18"/>
                <w:szCs w:val="18"/>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5FDACD45"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Paski wskaźnikowe do atmosfery beztlenowej</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01AD46"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300 sztuk</w:t>
            </w:r>
          </w:p>
        </w:tc>
      </w:tr>
      <w:tr w:rsidR="003A6CCE" w:rsidRPr="003A6CCE" w14:paraId="7D566393"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680BD91C" w14:textId="20C76A21"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FC5211">
              <w:rPr>
                <w:rFonts w:ascii="Georgia" w:eastAsia="Calibri" w:hAnsi="Georgia" w:cs="Liberation Serif"/>
                <w:color w:val="FF0000"/>
                <w:kern w:val="3"/>
                <w:sz w:val="18"/>
                <w:szCs w:val="18"/>
                <w:lang w:eastAsia="zh-CN"/>
              </w:rPr>
              <w:t>1</w:t>
            </w:r>
            <w:r w:rsidR="00FC5211" w:rsidRPr="00FC5211">
              <w:rPr>
                <w:rFonts w:ascii="Georgia" w:eastAsia="Calibri" w:hAnsi="Georgia" w:cs="Liberation Serif"/>
                <w:color w:val="FF0000"/>
                <w:kern w:val="3"/>
                <w:sz w:val="18"/>
                <w:szCs w:val="18"/>
                <w:lang w:eastAsia="zh-CN"/>
              </w:rPr>
              <w:t>6</w:t>
            </w:r>
            <w:r w:rsidRPr="00FC5211">
              <w:rPr>
                <w:rFonts w:ascii="Georgia" w:eastAsia="Calibri" w:hAnsi="Georgia" w:cs="Liberation Serif"/>
                <w:color w:val="FF0000"/>
                <w:kern w:val="3"/>
                <w:sz w:val="18"/>
                <w:szCs w:val="18"/>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2994E642"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 xml:space="preserve">Generator do stwarzania warunków beztlenowych redukujący w czasie do 30 min. poziom tlenu poniżej 0.5% </w:t>
            </w:r>
            <w:r w:rsidRPr="003A6CCE">
              <w:rPr>
                <w:rFonts w:ascii="Georgia" w:eastAsia="Calibri" w:hAnsi="Georgia" w:cs="Arial"/>
                <w:kern w:val="3"/>
                <w:sz w:val="18"/>
                <w:szCs w:val="18"/>
                <w:lang w:eastAsia="zh-CN"/>
              </w:rPr>
              <w:t>lub system bez dodawania wody i katalizatora, składający się z saszetek, torebek z zamknięciem oraz suchych wskaźników atmosfery beztlenowej redukujący w czasie 2,5 h poziom tlenu. W przypadku innego konfekcjonowania prosimy Oferenta o przeliczenie na wymagane ilości z zaokrągleniem w górę</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5238B5"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700 sztuk</w:t>
            </w:r>
          </w:p>
        </w:tc>
      </w:tr>
    </w:tbl>
    <w:p w14:paraId="7636E6D9" w14:textId="77777777" w:rsidR="003A6CCE" w:rsidRPr="003A6CCE" w:rsidRDefault="003A6CCE" w:rsidP="003A6CCE">
      <w:pPr>
        <w:autoSpaceDN w:val="0"/>
        <w:spacing w:after="200" w:line="276" w:lineRule="auto"/>
        <w:rPr>
          <w:rFonts w:ascii="Georgia" w:eastAsia="Calibri" w:hAnsi="Georgia"/>
          <w:kern w:val="3"/>
          <w:sz w:val="18"/>
          <w:szCs w:val="18"/>
          <w:lang w:eastAsia="zh-CN"/>
        </w:rPr>
      </w:pPr>
    </w:p>
    <w:p w14:paraId="3074840D"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D) Asortyment dotyczący:</w:t>
      </w:r>
    </w:p>
    <w:p w14:paraId="00FAB002"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Analizator do inkubacji krwi i płynów ustrojowych</w:t>
      </w:r>
    </w:p>
    <w:tbl>
      <w:tblPr>
        <w:tblW w:w="9634" w:type="dxa"/>
        <w:tblLayout w:type="fixed"/>
        <w:tblCellMar>
          <w:left w:w="10" w:type="dxa"/>
          <w:right w:w="10" w:type="dxa"/>
        </w:tblCellMar>
        <w:tblLook w:val="04A0" w:firstRow="1" w:lastRow="0" w:firstColumn="1" w:lastColumn="0" w:noHBand="0" w:noVBand="1"/>
      </w:tblPr>
      <w:tblGrid>
        <w:gridCol w:w="514"/>
        <w:gridCol w:w="6343"/>
        <w:gridCol w:w="2777"/>
      </w:tblGrid>
      <w:tr w:rsidR="003A6CCE" w:rsidRPr="003A6CCE" w14:paraId="7364C3DC" w14:textId="77777777" w:rsidTr="001568F4">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2C3EE291" w14:textId="77777777"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proofErr w:type="spellStart"/>
            <w:r w:rsidRPr="003A6CCE">
              <w:rPr>
                <w:rFonts w:ascii="Georgia" w:eastAsia="Calibri" w:hAnsi="Georgia" w:cs="Liberation Serif"/>
                <w:b/>
                <w:bCs/>
                <w:color w:val="000000"/>
                <w:kern w:val="3"/>
                <w:sz w:val="18"/>
                <w:szCs w:val="18"/>
                <w:lang w:eastAsia="zh-CN"/>
              </w:rPr>
              <w:t>L.p</w:t>
            </w:r>
            <w:proofErr w:type="spellEnd"/>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0386A41B" w14:textId="53C3FC90"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Asortyment</w:t>
            </w:r>
          </w:p>
        </w:tc>
        <w:tc>
          <w:tcPr>
            <w:tcW w:w="27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524D1A" w14:textId="77777777" w:rsidR="003A6CCE" w:rsidRPr="003A6CCE" w:rsidRDefault="003A6CCE" w:rsidP="003A6CCE">
            <w:pPr>
              <w:suppressLineNumbers/>
              <w:autoSpaceDN w:val="0"/>
              <w:spacing w:after="200" w:line="276" w:lineRule="auto"/>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Zapotrzebowanie na okres 36 miesięcy</w:t>
            </w:r>
          </w:p>
        </w:tc>
      </w:tr>
      <w:tr w:rsidR="003A6CCE" w:rsidRPr="003A6CCE" w14:paraId="7C4FA75A"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7BBAB62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44EB9B83"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Podłoże do posiewu krwi w warunkach tlenowych z neutralizatorem antybiotyków, op. max 100 sztuk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B9CF3A"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2300 sztuk</w:t>
            </w:r>
          </w:p>
        </w:tc>
      </w:tr>
      <w:tr w:rsidR="003A6CCE" w:rsidRPr="003A6CCE" w14:paraId="5FA048BE"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16D42C3F"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64B22CCC"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Podłoże do posiewu krwi w warunkach beztlenowych z neutralizatorem antybiotyków, op. max 100 sztuk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6D8BFE"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2300 sztuk</w:t>
            </w:r>
          </w:p>
        </w:tc>
      </w:tr>
      <w:tr w:rsidR="003A6CCE" w:rsidRPr="003A6CCE" w14:paraId="77495AF7"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3138714"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3F31CCE1"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 xml:space="preserve">Podłoże pediatryczne do posiewu krwi z neutralizatorem antybiotyków, o minimalnej deklarowanej przez producenta objętości wstrzykiwanej krwi 0,5 </w:t>
            </w:r>
            <w:proofErr w:type="spellStart"/>
            <w:r w:rsidRPr="003A6CCE">
              <w:rPr>
                <w:rFonts w:ascii="Georgia" w:eastAsia="Calibri" w:hAnsi="Georgia"/>
                <w:color w:val="000000"/>
                <w:kern w:val="3"/>
                <w:sz w:val="18"/>
                <w:szCs w:val="18"/>
                <w:lang w:eastAsia="zh-CN"/>
              </w:rPr>
              <w:t>mL</w:t>
            </w:r>
            <w:proofErr w:type="spellEnd"/>
            <w:r w:rsidRPr="003A6CCE">
              <w:rPr>
                <w:rFonts w:ascii="Georgia" w:eastAsia="Calibri" w:hAnsi="Georgia"/>
                <w:color w:val="000000"/>
                <w:kern w:val="3"/>
                <w:sz w:val="18"/>
                <w:szCs w:val="18"/>
                <w:lang w:eastAsia="zh-CN"/>
              </w:rPr>
              <w:t>, wpisanej w ulotkę produktu; op. max 100 sztuk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8D9992"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600 sztuk</w:t>
            </w:r>
          </w:p>
        </w:tc>
      </w:tr>
      <w:tr w:rsidR="003A6CCE" w:rsidRPr="003A6CCE" w14:paraId="4D814918"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5433A958"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5CF4794C"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Bezigłowa nasadka do przesiewania butelek dodatnich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DE3AC4"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1800 sztuk</w:t>
            </w:r>
          </w:p>
        </w:tc>
      </w:tr>
      <w:tr w:rsidR="003A6CCE" w:rsidRPr="003A6CCE" w14:paraId="2EA0FFF5"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73DDFA07"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25CDD65B" w14:textId="77777777" w:rsidR="003A6CCE" w:rsidRPr="003A6CCE" w:rsidRDefault="003A6CCE" w:rsidP="003A6CCE">
            <w:pPr>
              <w:widowControl w:val="0"/>
              <w:autoSpaceDN w:val="0"/>
              <w:spacing w:line="240" w:lineRule="auto"/>
              <w:rPr>
                <w:rFonts w:ascii="Georgia" w:hAnsi="Georgia" w:cs="Georgia"/>
                <w:kern w:val="3"/>
                <w:sz w:val="18"/>
                <w:szCs w:val="18"/>
                <w:lang w:eastAsia="pl-PL" w:bidi="hi-IN"/>
              </w:rPr>
            </w:pPr>
            <w:r w:rsidRPr="003A6CCE">
              <w:rPr>
                <w:rFonts w:ascii="Georgia" w:hAnsi="Georgia" w:cs="Arial"/>
                <w:kern w:val="3"/>
                <w:sz w:val="18"/>
                <w:szCs w:val="18"/>
                <w:lang w:eastAsia="pl-PL" w:bidi="hi-IN"/>
              </w:rPr>
              <w:t>Substancja wzbogacająca dodatkowo podłoże przy pobieraniu małych ilości krwi oraz płynów ustrojowych.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4A5259E" w14:textId="5BD23EC0" w:rsidR="003A6CCE" w:rsidRPr="003A6CCE" w:rsidRDefault="00290722" w:rsidP="003A6CCE">
            <w:pPr>
              <w:suppressLineNumbers/>
              <w:autoSpaceDN w:val="0"/>
              <w:snapToGrid w:val="0"/>
              <w:spacing w:after="200" w:line="276" w:lineRule="auto"/>
              <w:jc w:val="center"/>
              <w:rPr>
                <w:rFonts w:ascii="Georgia" w:eastAsia="Calibri" w:hAnsi="Georgia"/>
                <w:kern w:val="3"/>
                <w:sz w:val="18"/>
                <w:szCs w:val="18"/>
                <w:lang w:eastAsia="zh-CN"/>
              </w:rPr>
            </w:pPr>
            <w:r w:rsidRPr="00290722">
              <w:rPr>
                <w:rFonts w:ascii="Georgia" w:eastAsia="Calibri" w:hAnsi="Georgia"/>
                <w:color w:val="FF0000"/>
                <w:kern w:val="3"/>
                <w:sz w:val="18"/>
                <w:szCs w:val="18"/>
                <w:lang w:eastAsia="zh-CN"/>
              </w:rPr>
              <w:t>800</w:t>
            </w:r>
          </w:p>
        </w:tc>
      </w:tr>
    </w:tbl>
    <w:p w14:paraId="22F2C036" w14:textId="77777777" w:rsidR="003A6CCE" w:rsidRDefault="003A6CCE" w:rsidP="00EC2ADB">
      <w:pPr>
        <w:spacing w:line="360" w:lineRule="auto"/>
        <w:jc w:val="center"/>
        <w:rPr>
          <w:rFonts w:ascii="Georgia" w:hAnsi="Georgia" w:cs="Georgia"/>
          <w:b/>
          <w:bCs/>
          <w:i/>
          <w:iCs/>
          <w:sz w:val="20"/>
          <w:szCs w:val="20"/>
          <w:u w:val="single"/>
        </w:rPr>
      </w:pPr>
    </w:p>
    <w:p w14:paraId="443FA22B" w14:textId="735BC71E"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2" w:name="_Toc448470018"/>
      <w:bookmarkStart w:id="63" w:name="_Toc43287964"/>
      <w:bookmarkStart w:id="64" w:name="_Toc119580897"/>
      <w:bookmarkStart w:id="65" w:name="_Toc152757642"/>
      <w:bookmarkStart w:id="66" w:name="_Toc286135481"/>
      <w:bookmarkStart w:id="67" w:name="_Toc353787312"/>
      <w:bookmarkStart w:id="68" w:name="_Toc359390918"/>
      <w:bookmarkStart w:id="69" w:name="_Toc374948430"/>
      <w:bookmarkStart w:id="70" w:name="_Toc374948483"/>
      <w:bookmarkStart w:id="71" w:name="_Toc350854806"/>
      <w:bookmarkStart w:id="72" w:name="_Toc353787313"/>
      <w:bookmarkEnd w:id="59"/>
      <w:bookmarkEnd w:id="62"/>
      <w:r w:rsidRPr="00FE21CD">
        <w:rPr>
          <w:rFonts w:ascii="Georgia" w:hAnsi="Georgia" w:cs="Georgia"/>
          <w:b/>
          <w:bCs w:val="0"/>
          <w:i/>
          <w:iCs/>
          <w:sz w:val="20"/>
          <w:szCs w:val="20"/>
        </w:rPr>
        <w:t>Załącznik nr 2 do SWZ</w:t>
      </w:r>
      <w:bookmarkEnd w:id="63"/>
      <w:bookmarkEnd w:id="64"/>
      <w:bookmarkEnd w:id="65"/>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2F21A709" w:rsidR="00666FB4" w:rsidRPr="00DA7367" w:rsidRDefault="00666FB4" w:rsidP="00020A99">
      <w:pPr>
        <w:pStyle w:val="Nagwektabeli"/>
        <w:suppressLineNumbers w:val="0"/>
        <w:autoSpaceDE w:val="0"/>
        <w:spacing w:line="360" w:lineRule="auto"/>
        <w:jc w:val="both"/>
        <w:textAlignment w:val="baseline"/>
        <w:rPr>
          <w:rFonts w:ascii="Georgia" w:hAnsi="Georgia"/>
          <w:b w:val="0"/>
          <w:bCs w:val="0"/>
          <w:i/>
          <w:iCs/>
          <w:sz w:val="20"/>
          <w:szCs w:val="20"/>
        </w:rPr>
      </w:pPr>
      <w:r w:rsidRPr="00020A99">
        <w:rPr>
          <w:rFonts w:ascii="Georgia" w:eastAsia="Calibri" w:hAnsi="Georgia" w:cs="Arial"/>
          <w:b w:val="0"/>
          <w:bCs w:val="0"/>
          <w:color w:val="000000"/>
          <w:sz w:val="20"/>
          <w:szCs w:val="20"/>
          <w:lang w:eastAsia="en-US"/>
        </w:rPr>
        <w:t>Na potrzeby postępowania o udzielenie zamówienia publicznego pn</w:t>
      </w:r>
      <w:r w:rsidRPr="00020A99">
        <w:rPr>
          <w:rFonts w:ascii="Georgia" w:hAnsi="Georgia"/>
          <w:b w:val="0"/>
          <w:bCs w:val="0"/>
          <w:sz w:val="20"/>
          <w:szCs w:val="20"/>
        </w:rPr>
        <w:t xml:space="preserve">. </w:t>
      </w:r>
      <w:bookmarkStart w:id="73" w:name="_Hlk115249936"/>
      <w:r w:rsidR="00020A99">
        <w:rPr>
          <w:rFonts w:ascii="Georgia" w:hAnsi="Georgia"/>
          <w:b w:val="0"/>
          <w:bCs w:val="0"/>
          <w:sz w:val="20"/>
          <w:szCs w:val="20"/>
        </w:rPr>
        <w:t>„</w:t>
      </w:r>
      <w:r w:rsidR="00020A99" w:rsidRPr="00020A99">
        <w:rPr>
          <w:rFonts w:ascii="Georgia" w:hAnsi="Georgia"/>
          <w:b w:val="0"/>
          <w:bCs w:val="0"/>
          <w:sz w:val="20"/>
          <w:szCs w:val="20"/>
          <w14:ligatures w14:val="standardContextual"/>
        </w:rPr>
        <w:t>Dostawa odczynników oraz podłoży do hodowli drobnoustrojów wraz z najmem analizatorów mikrobiologicznych do automatycznej identyfikacji i oceny lekowrażliwości drobnoustrojów oraz do inkubacji krwi i płynów ustrojowych dla ZZOZ w Wadowicach”</w:t>
      </w:r>
      <w:bookmarkEnd w:id="73"/>
      <w:r w:rsidR="004532DA" w:rsidRPr="00020A99">
        <w:rPr>
          <w:rFonts w:ascii="Georgia" w:eastAsiaTheme="minorHAnsi" w:hAnsi="Georgia" w:cstheme="minorBidi"/>
          <w:b w:val="0"/>
          <w:bCs w:val="0"/>
          <w:iCs/>
          <w:kern w:val="2"/>
          <w:sz w:val="20"/>
          <w:szCs w:val="20"/>
          <w:lang w:eastAsia="en-US"/>
          <w14:ligatures w14:val="standardContextual"/>
        </w:rPr>
        <w:t xml:space="preserve"> </w:t>
      </w:r>
      <w:r w:rsidRPr="00020A99">
        <w:rPr>
          <w:rFonts w:ascii="Georgia" w:hAnsi="Georgia"/>
          <w:b w:val="0"/>
          <w:bCs w:val="0"/>
          <w:sz w:val="20"/>
          <w:szCs w:val="20"/>
        </w:rPr>
        <w:t>prowadzonego przez Zespół Zakładów Opieki Zdrowotnej w Wadowicach, ul. Karmelicka 5; 34-100 Wadowice, oświadczam co następuje:</w:t>
      </w:r>
    </w:p>
    <w:p w14:paraId="1091BB28" w14:textId="77777777" w:rsidR="00666FB4" w:rsidRPr="007F467B" w:rsidRDefault="00666FB4" w:rsidP="004532DA">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258F75C2"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1E9F678D"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sidR="000F5A96">
        <w:rPr>
          <w:rFonts w:ascii="Georgia" w:hAnsi="Georgia" w:cs="Arial"/>
          <w:sz w:val="20"/>
          <w:szCs w:val="20"/>
          <w:lang w:eastAsia="en-US"/>
        </w:rPr>
        <w:br/>
      </w:r>
      <w:r>
        <w:rPr>
          <w:rFonts w:ascii="Georgia" w:hAnsi="Georgia" w:cs="Arial"/>
          <w:sz w:val="20"/>
          <w:szCs w:val="20"/>
          <w:lang w:eastAsia="en-US"/>
        </w:rPr>
        <w:t xml:space="preserve">i rozporządzeniu 269/2014 albo wpisany na listę na podstawie decyzji w sprawie wpisu na listę rozstrzygającej </w:t>
      </w:r>
      <w:r w:rsidR="000F5A96">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0278C031" w14:textId="404D6B15"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9164E9">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74" w:name="_Toc111703334"/>
      <w:bookmarkStart w:id="75" w:name="_Toc119580898"/>
      <w:bookmarkStart w:id="76" w:name="_Toc152757643"/>
      <w:r w:rsidRPr="002D1D95">
        <w:rPr>
          <w:rFonts w:ascii="Georgia" w:hAnsi="Georgia" w:cs="Georgia"/>
          <w:b/>
          <w:bCs w:val="0"/>
          <w:i/>
          <w:iCs/>
          <w:sz w:val="20"/>
          <w:szCs w:val="20"/>
        </w:rPr>
        <w:t>Załącznik nr 2a do SWZ</w:t>
      </w:r>
      <w:bookmarkEnd w:id="74"/>
      <w:bookmarkEnd w:id="75"/>
      <w:bookmarkEnd w:id="76"/>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23E275AD"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 xml:space="preserve">udzielenie zamówienia publicznego </w:t>
      </w:r>
      <w:r w:rsidR="009A0EE1">
        <w:rPr>
          <w:rFonts w:ascii="Georgia" w:eastAsia="Calibri" w:hAnsi="Georgia" w:cs="Arial"/>
          <w:color w:val="000000"/>
          <w:kern w:val="0"/>
          <w:sz w:val="20"/>
          <w:szCs w:val="20"/>
          <w:lang w:eastAsia="en-US"/>
        </w:rPr>
        <w:br/>
      </w:r>
      <w:r w:rsidRPr="005F4A31">
        <w:rPr>
          <w:rFonts w:ascii="Georgia" w:eastAsia="Calibri" w:hAnsi="Georgia" w:cs="Arial"/>
          <w:color w:val="000000"/>
          <w:kern w:val="0"/>
          <w:sz w:val="20"/>
          <w:szCs w:val="20"/>
          <w:lang w:eastAsia="en-US"/>
        </w:rPr>
        <w:t>pn</w:t>
      </w:r>
      <w:r w:rsidRPr="005F4A31">
        <w:rPr>
          <w:rFonts w:ascii="Georgia" w:hAnsi="Georgia" w:cs="Georgia"/>
          <w:sz w:val="20"/>
          <w:szCs w:val="20"/>
        </w:rPr>
        <w:t xml:space="preserve">. </w:t>
      </w:r>
      <w:r w:rsidR="00020A99">
        <w:rPr>
          <w:rFonts w:ascii="Georgia" w:hAnsi="Georgia"/>
          <w:b/>
          <w:bCs/>
          <w:sz w:val="20"/>
          <w:szCs w:val="20"/>
        </w:rPr>
        <w:t>„</w:t>
      </w:r>
      <w:r w:rsidR="00020A99" w:rsidRPr="00020A99">
        <w:rPr>
          <w:rFonts w:ascii="Georgia" w:hAnsi="Georgia"/>
          <w:kern w:val="0"/>
          <w:sz w:val="20"/>
          <w:szCs w:val="20"/>
          <w14:ligatures w14:val="standardContextual"/>
        </w:rPr>
        <w:t xml:space="preserve">Dostawa odczynników oraz podłoży do hodowli drobnoustrojów wraz z najmem analizatorów mikrobiologicznych do automatycznej identyfikacji i oceny lekowrażliwości drobnoustrojów oraz do inkubacji krwi </w:t>
      </w:r>
      <w:r w:rsidR="00020A99">
        <w:rPr>
          <w:rFonts w:ascii="Georgia" w:hAnsi="Georgia"/>
          <w:kern w:val="0"/>
          <w:sz w:val="20"/>
          <w:szCs w:val="20"/>
          <w14:ligatures w14:val="standardContextual"/>
        </w:rPr>
        <w:br/>
      </w:r>
      <w:r w:rsidR="00020A99" w:rsidRPr="00020A99">
        <w:rPr>
          <w:rFonts w:ascii="Georgia" w:hAnsi="Georgia"/>
          <w:kern w:val="0"/>
          <w:sz w:val="20"/>
          <w:szCs w:val="20"/>
          <w14:ligatures w14:val="standardContextual"/>
        </w:rPr>
        <w:t>i płynów ustrojowych dla ZZOZ w Wadowicach</w:t>
      </w:r>
      <w:r w:rsidR="00020A99" w:rsidRPr="00020A99">
        <w:rPr>
          <w:rFonts w:ascii="Georgia" w:hAnsi="Georgia"/>
          <w:sz w:val="20"/>
          <w:szCs w:val="20"/>
          <w14:ligatures w14:val="standardContextual"/>
        </w:rPr>
        <w:t>”</w:t>
      </w:r>
      <w:r w:rsidR="00020A99" w:rsidRPr="00020A99">
        <w:rPr>
          <w:rFonts w:ascii="Georgia" w:eastAsiaTheme="minorHAnsi" w:hAnsi="Georgia" w:cstheme="minorBidi"/>
          <w:b/>
          <w:bCs/>
          <w:iCs/>
          <w:kern w:val="2"/>
          <w:sz w:val="20"/>
          <w:szCs w:val="20"/>
          <w:lang w:eastAsia="en-US"/>
          <w14:ligatures w14:val="standardContextual"/>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t>
      </w:r>
      <w:r w:rsidR="00020A99">
        <w:rPr>
          <w:rFonts w:ascii="Georgia" w:hAnsi="Georgia" w:cs="Georgia"/>
          <w:sz w:val="20"/>
          <w:szCs w:val="20"/>
        </w:rPr>
        <w:br/>
      </w:r>
      <w:r w:rsidRPr="00064E3F">
        <w:rPr>
          <w:rFonts w:ascii="Georgia" w:hAnsi="Georgia" w:cs="Georgia"/>
          <w:sz w:val="20"/>
          <w:szCs w:val="20"/>
        </w:rPr>
        <w:t>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pPr>
        <w:pStyle w:val="Akapitzlist"/>
        <w:numPr>
          <w:ilvl w:val="0"/>
          <w:numId w:val="5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49F185D9"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8E7F88">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60617574" w14:textId="77777777" w:rsidR="000B318E" w:rsidRDefault="000B318E" w:rsidP="00666FB4">
      <w:pPr>
        <w:pStyle w:val="Akapitzlist"/>
        <w:rPr>
          <w:rFonts w:ascii="Georgia" w:hAnsi="Georgia" w:cs="Arial"/>
          <w:spacing w:val="4"/>
          <w:sz w:val="20"/>
          <w:szCs w:val="20"/>
        </w:rPr>
      </w:pPr>
    </w:p>
    <w:p w14:paraId="60569281" w14:textId="77777777" w:rsidR="000B318E" w:rsidRDefault="000B318E" w:rsidP="00666FB4">
      <w:pPr>
        <w:pStyle w:val="Akapitzlist"/>
        <w:rPr>
          <w:rFonts w:ascii="Georgia" w:hAnsi="Georgia" w:cs="Arial"/>
          <w:spacing w:val="4"/>
          <w:sz w:val="20"/>
          <w:szCs w:val="20"/>
        </w:rPr>
      </w:pPr>
    </w:p>
    <w:p w14:paraId="3B26C3C4" w14:textId="77777777" w:rsidR="000B318E" w:rsidRDefault="000B318E" w:rsidP="00666FB4">
      <w:pPr>
        <w:pStyle w:val="Akapitzlist"/>
        <w:rPr>
          <w:rFonts w:ascii="Georgia" w:hAnsi="Georgia" w:cs="Arial"/>
          <w:spacing w:val="4"/>
          <w:sz w:val="20"/>
          <w:szCs w:val="20"/>
        </w:rPr>
      </w:pPr>
    </w:p>
    <w:p w14:paraId="4A35C82F" w14:textId="77777777" w:rsidR="000B318E" w:rsidRDefault="000B318E" w:rsidP="00666FB4">
      <w:pPr>
        <w:pStyle w:val="Akapitzlist"/>
        <w:rPr>
          <w:rFonts w:ascii="Georgia" w:hAnsi="Georgia" w:cs="Arial"/>
          <w:spacing w:val="4"/>
          <w:sz w:val="20"/>
          <w:szCs w:val="20"/>
        </w:rPr>
      </w:pPr>
    </w:p>
    <w:p w14:paraId="188AE302" w14:textId="77777777" w:rsidR="000B318E" w:rsidRDefault="000B318E" w:rsidP="00666FB4">
      <w:pPr>
        <w:pStyle w:val="Akapitzlist"/>
        <w:rPr>
          <w:rFonts w:ascii="Georgia" w:hAnsi="Georgia" w:cs="Arial"/>
          <w:spacing w:val="4"/>
          <w:sz w:val="20"/>
          <w:szCs w:val="20"/>
        </w:rPr>
      </w:pPr>
    </w:p>
    <w:p w14:paraId="0870D791" w14:textId="77777777" w:rsidR="000B318E" w:rsidRDefault="000B318E" w:rsidP="00666FB4">
      <w:pPr>
        <w:pStyle w:val="Akapitzlist"/>
        <w:rPr>
          <w:rFonts w:ascii="Georgia" w:hAnsi="Georgia" w:cs="Arial"/>
          <w:spacing w:val="4"/>
          <w:sz w:val="20"/>
          <w:szCs w:val="20"/>
        </w:rPr>
      </w:pPr>
    </w:p>
    <w:p w14:paraId="6B2B2F9D" w14:textId="77777777" w:rsidR="000B318E" w:rsidRDefault="000B318E" w:rsidP="00666FB4">
      <w:pPr>
        <w:pStyle w:val="Akapitzlist"/>
        <w:rPr>
          <w:rFonts w:ascii="Georgia" w:hAnsi="Georgia" w:cs="Arial"/>
          <w:spacing w:val="4"/>
          <w:sz w:val="20"/>
          <w:szCs w:val="20"/>
        </w:rPr>
      </w:pPr>
    </w:p>
    <w:p w14:paraId="78E38038" w14:textId="77777777" w:rsidR="000B318E" w:rsidRDefault="000B318E" w:rsidP="00666FB4">
      <w:pPr>
        <w:pStyle w:val="Akapitzlist"/>
        <w:rPr>
          <w:rFonts w:ascii="Georgia" w:hAnsi="Georgia" w:cs="Arial"/>
          <w:spacing w:val="4"/>
          <w:sz w:val="20"/>
          <w:szCs w:val="20"/>
        </w:rPr>
      </w:pPr>
    </w:p>
    <w:p w14:paraId="7B3B4A81" w14:textId="77777777" w:rsidR="000B318E" w:rsidRDefault="000B318E" w:rsidP="00666FB4">
      <w:pPr>
        <w:pStyle w:val="Akapitzlist"/>
        <w:rPr>
          <w:rFonts w:ascii="Georgia" w:hAnsi="Georgia" w:cs="Arial"/>
          <w:spacing w:val="4"/>
          <w:sz w:val="20"/>
          <w:szCs w:val="20"/>
        </w:rPr>
      </w:pPr>
    </w:p>
    <w:p w14:paraId="7F75FAAD" w14:textId="77777777" w:rsidR="000B318E" w:rsidRDefault="000B318E"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092015F0"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3B36EE">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2EF6592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3B36EE">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7" w:name="_Toc111703335"/>
      <w:bookmarkStart w:id="78" w:name="_Toc119580899"/>
      <w:bookmarkStart w:id="79" w:name="_Toc15275764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7"/>
      <w:bookmarkEnd w:id="78"/>
      <w:bookmarkEnd w:id="79"/>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208A1D8E" w:rsidR="00666FB4" w:rsidRPr="00B323E3" w:rsidRDefault="00666FB4" w:rsidP="004532DA">
      <w:pPr>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w:t>
      </w:r>
      <w:r w:rsidR="004532DA" w:rsidRPr="004532DA">
        <w:rPr>
          <w:rFonts w:ascii="Georgia" w:eastAsiaTheme="minorHAnsi" w:hAnsi="Georgia" w:cstheme="minorBidi"/>
          <w:kern w:val="2"/>
          <w:sz w:val="20"/>
          <w:szCs w:val="20"/>
          <w:lang w:eastAsia="en-US"/>
          <w14:ligatures w14:val="standardContextual"/>
        </w:rPr>
        <w:t xml:space="preserve"> </w:t>
      </w:r>
      <w:r w:rsidR="00020A99">
        <w:rPr>
          <w:rFonts w:ascii="Georgia" w:hAnsi="Georgia"/>
          <w:b/>
          <w:bCs/>
          <w:sz w:val="20"/>
          <w:szCs w:val="20"/>
        </w:rPr>
        <w:t>„</w:t>
      </w:r>
      <w:r w:rsidR="00020A99" w:rsidRPr="00020A99">
        <w:rPr>
          <w:rFonts w:ascii="Georgia" w:hAnsi="Georgia"/>
          <w:kern w:val="0"/>
          <w:sz w:val="20"/>
          <w:szCs w:val="20"/>
          <w14:ligatures w14:val="standardContextual"/>
        </w:rPr>
        <w:t>Dostawa odczynników oraz podłoży do hodowli drobnoustrojów wraz z najmem analizatorów mikrobiologicznych do automatycznej identyfikacji i oceny lekowrażliwości drobnoustrojów oraz do inkubacji krwi i płynów ustrojowych dla ZZOZ w Wadowicach</w:t>
      </w:r>
      <w:r w:rsidR="00020A99">
        <w:rPr>
          <w:rFonts w:ascii="Georgia" w:hAnsi="Georgia"/>
          <w:kern w:val="0"/>
          <w:sz w:val="20"/>
          <w:szCs w:val="20"/>
          <w14:ligatures w14:val="standardContextual"/>
        </w:rPr>
        <w:t>”</w:t>
      </w:r>
      <w:r w:rsidR="009A0EE1">
        <w:rPr>
          <w:rFonts w:ascii="Georgia" w:hAnsi="Georgia" w:cs="Georgia"/>
          <w:kern w:val="3"/>
          <w:sz w:val="20"/>
          <w:szCs w:val="20"/>
          <w:lang w:eastAsia="pl-PL"/>
          <w14:ligatures w14:val="standardContextual"/>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109EF618" w14:textId="77777777" w:rsidR="00666FB4" w:rsidRPr="000D56E3" w:rsidRDefault="00666FB4" w:rsidP="00A34CA6">
      <w:pPr>
        <w:pStyle w:val="Akapitzlist"/>
        <w:numPr>
          <w:ilvl w:val="0"/>
          <w:numId w:val="49"/>
        </w:numPr>
        <w:spacing w:line="360" w:lineRule="auto"/>
        <w:ind w:left="0" w:firstLine="0"/>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A34CA6">
      <w:pPr>
        <w:pStyle w:val="Akapitzlist"/>
        <w:numPr>
          <w:ilvl w:val="0"/>
          <w:numId w:val="50"/>
        </w:numPr>
        <w:spacing w:line="360" w:lineRule="auto"/>
        <w:ind w:left="0" w:firstLine="0"/>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A34CA6">
      <w:pPr>
        <w:spacing w:line="360" w:lineRule="auto"/>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0" w:name="_Toc111703336"/>
      <w:bookmarkStart w:id="81" w:name="_Toc119580900"/>
      <w:bookmarkStart w:id="82" w:name="_Toc15275764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0"/>
      <w:bookmarkEnd w:id="81"/>
      <w:bookmarkEnd w:id="82"/>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23A8DF07" w:rsidR="00666FB4" w:rsidRPr="006624FE" w:rsidRDefault="00666FB4" w:rsidP="004532DA">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020A99">
        <w:rPr>
          <w:rFonts w:ascii="Georgia" w:hAnsi="Georgia"/>
          <w:b/>
          <w:bCs/>
          <w:sz w:val="20"/>
          <w:szCs w:val="20"/>
        </w:rPr>
        <w:t>„</w:t>
      </w:r>
      <w:r w:rsidR="00020A99" w:rsidRPr="00020A99">
        <w:rPr>
          <w:rFonts w:ascii="Georgia" w:hAnsi="Georgia"/>
          <w:kern w:val="0"/>
          <w:sz w:val="20"/>
          <w:szCs w:val="20"/>
          <w14:ligatures w14:val="standardContextual"/>
        </w:rPr>
        <w:t>Dostawa odczynników oraz podłoży do hodowli drobnoustrojów wraz z najmem analizatorów mikrobiologicznych do automatycznej identyfikacji i oceny lekowrażliwości drobnoustrojów oraz do inkubacji krwi i płynów ustrojowych dla ZZOZ w Wadowicach</w:t>
      </w:r>
      <w:r w:rsidR="00020A99" w:rsidRPr="00020A99">
        <w:rPr>
          <w:rFonts w:ascii="Georgia" w:hAnsi="Georgia"/>
          <w:sz w:val="20"/>
          <w:szCs w:val="20"/>
          <w14:ligatures w14:val="standardContextual"/>
        </w:rPr>
        <w:t>”</w:t>
      </w:r>
      <w:r w:rsidR="00020A99">
        <w:rPr>
          <w:rFonts w:ascii="Georgia" w:hAnsi="Georgia"/>
          <w:sz w:val="20"/>
          <w:szCs w:val="20"/>
          <w14:ligatures w14:val="standardContextual"/>
        </w:rPr>
        <w:t>,</w:t>
      </w:r>
      <w:r w:rsidR="00020A99" w:rsidRPr="00020A99">
        <w:rPr>
          <w:rFonts w:ascii="Georgia" w:eastAsiaTheme="minorHAnsi" w:hAnsi="Georgia" w:cstheme="minorBidi"/>
          <w:b/>
          <w:bCs/>
          <w:iCs/>
          <w:kern w:val="2"/>
          <w:sz w:val="20"/>
          <w:szCs w:val="20"/>
          <w:lang w:eastAsia="en-US"/>
          <w14:ligatures w14:val="standardContextual"/>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18B80B0F" w14:textId="321FD9F9" w:rsidR="00CE5554" w:rsidRDefault="00CE5554" w:rsidP="00096526">
      <w:pPr>
        <w:pStyle w:val="Nagwek1"/>
        <w:spacing w:before="0" w:after="0" w:line="360" w:lineRule="auto"/>
        <w:jc w:val="right"/>
        <w:rPr>
          <w:rFonts w:ascii="Georgia" w:hAnsi="Georgia" w:cs="Georgia"/>
          <w:b/>
          <w:i/>
          <w:color w:val="000000"/>
          <w:sz w:val="20"/>
          <w:szCs w:val="20"/>
        </w:rPr>
      </w:pPr>
      <w:bookmarkStart w:id="83" w:name="_Toc150850648"/>
      <w:bookmarkStart w:id="84" w:name="_Toc152757646"/>
      <w:bookmarkEnd w:id="66"/>
      <w:bookmarkEnd w:id="67"/>
      <w:bookmarkEnd w:id="68"/>
      <w:bookmarkEnd w:id="69"/>
      <w:bookmarkEnd w:id="70"/>
      <w:bookmarkEnd w:id="71"/>
      <w:bookmarkEnd w:id="72"/>
      <w:r>
        <w:rPr>
          <w:rFonts w:ascii="Georgia" w:hAnsi="Georgia" w:cs="Georgia"/>
          <w:b/>
          <w:i/>
          <w:color w:val="000000"/>
          <w:sz w:val="20"/>
          <w:szCs w:val="20"/>
        </w:rPr>
        <w:t>Załącznik nr 3 do SWZ</w:t>
      </w:r>
      <w:bookmarkEnd w:id="83"/>
      <w:bookmarkEnd w:id="84"/>
    </w:p>
    <w:p w14:paraId="678CEBEE" w14:textId="77777777" w:rsidR="00CE5554" w:rsidRPr="00A5779D" w:rsidRDefault="00CE5554" w:rsidP="00CE5554">
      <w:pPr>
        <w:rPr>
          <w:rFonts w:ascii="Georgia" w:eastAsia="TimesNewRoman" w:hAnsi="Georgia"/>
        </w:rPr>
      </w:pPr>
    </w:p>
    <w:p w14:paraId="2443ED1E" w14:textId="77777777" w:rsidR="00CE5554" w:rsidRPr="00A5779D" w:rsidRDefault="00CE5554" w:rsidP="00CE5554">
      <w:pPr>
        <w:pStyle w:val="Normalny1"/>
        <w:autoSpaceDE w:val="0"/>
        <w:spacing w:line="240" w:lineRule="auto"/>
        <w:jc w:val="both"/>
        <w:rPr>
          <w:rFonts w:cs="Times New Roman"/>
          <w:b/>
          <w:bCs/>
          <w:sz w:val="20"/>
          <w:szCs w:val="20"/>
        </w:rPr>
      </w:pPr>
    </w:p>
    <w:p w14:paraId="5CEC61B4" w14:textId="77777777" w:rsidR="00CE5554" w:rsidRPr="00E60300" w:rsidRDefault="00CE5554" w:rsidP="00CE555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736D0D01" w14:textId="77777777" w:rsidR="00CE5554" w:rsidRPr="00E60300" w:rsidRDefault="00CE5554" w:rsidP="00CE5554">
      <w:pPr>
        <w:pStyle w:val="Normalny1"/>
        <w:autoSpaceDE w:val="0"/>
        <w:spacing w:line="360" w:lineRule="auto"/>
        <w:jc w:val="both"/>
        <w:rPr>
          <w:sz w:val="20"/>
          <w:szCs w:val="20"/>
        </w:rPr>
      </w:pPr>
    </w:p>
    <w:p w14:paraId="3998DEAB" w14:textId="77777777" w:rsidR="00CE5554" w:rsidRDefault="00CE5554" w:rsidP="00CE555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8A310FA" w14:textId="77777777" w:rsidR="00CE5554" w:rsidRPr="00C922F9" w:rsidRDefault="00CE5554" w:rsidP="00CE5554">
      <w:pPr>
        <w:pStyle w:val="Normalny1"/>
        <w:autoSpaceDE w:val="0"/>
        <w:spacing w:line="360" w:lineRule="auto"/>
        <w:rPr>
          <w:rStyle w:val="Domylnaczcionkaakapitu2"/>
          <w:sz w:val="20"/>
          <w:szCs w:val="20"/>
        </w:rPr>
      </w:pPr>
    </w:p>
    <w:p w14:paraId="62CF0BE7" w14:textId="77777777" w:rsidR="00CE5554" w:rsidRPr="00E60300" w:rsidRDefault="00CE5554" w:rsidP="00CE5554">
      <w:pPr>
        <w:pStyle w:val="Normalny1"/>
        <w:autoSpaceDE w:val="0"/>
        <w:spacing w:line="360" w:lineRule="auto"/>
        <w:jc w:val="both"/>
        <w:rPr>
          <w:sz w:val="20"/>
          <w:szCs w:val="20"/>
        </w:rPr>
      </w:pPr>
    </w:p>
    <w:p w14:paraId="3C0888E4" w14:textId="77777777" w:rsidR="00CE5554" w:rsidRPr="00E60300" w:rsidRDefault="00CE5554" w:rsidP="00CE5554">
      <w:pPr>
        <w:pStyle w:val="Normalny1"/>
        <w:autoSpaceDE w:val="0"/>
        <w:spacing w:line="360" w:lineRule="auto"/>
        <w:jc w:val="both"/>
        <w:rPr>
          <w:sz w:val="20"/>
          <w:szCs w:val="20"/>
        </w:rPr>
      </w:pPr>
      <w:r w:rsidRPr="00E60300">
        <w:rPr>
          <w:sz w:val="20"/>
          <w:szCs w:val="20"/>
        </w:rPr>
        <w:t>Nazwa oraz siedziba Wykonawcy: ...........................................................................................................................</w:t>
      </w:r>
    </w:p>
    <w:p w14:paraId="2E7862DA" w14:textId="77777777" w:rsidR="00CE5554" w:rsidRPr="00E60300" w:rsidRDefault="00CE5554" w:rsidP="00CE5554">
      <w:pPr>
        <w:pStyle w:val="Normalny1"/>
        <w:autoSpaceDE w:val="0"/>
        <w:spacing w:line="360" w:lineRule="auto"/>
        <w:jc w:val="both"/>
        <w:rPr>
          <w:sz w:val="20"/>
          <w:szCs w:val="20"/>
        </w:rPr>
      </w:pPr>
      <w:r w:rsidRPr="00E60300">
        <w:rPr>
          <w:sz w:val="20"/>
          <w:szCs w:val="20"/>
        </w:rPr>
        <w:t>...................................................................................................................................................................................</w:t>
      </w:r>
    </w:p>
    <w:p w14:paraId="5B751EBC" w14:textId="31C22913" w:rsidR="00CE5554" w:rsidRPr="00E60300"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E60300">
        <w:rPr>
          <w:sz w:val="20"/>
          <w:szCs w:val="20"/>
        </w:rPr>
        <w:t>Oświadczam, że oferow</w:t>
      </w:r>
      <w:r>
        <w:rPr>
          <w:sz w:val="20"/>
          <w:szCs w:val="20"/>
        </w:rPr>
        <w:t>any sprzęt</w:t>
      </w:r>
      <w:r w:rsidR="006C0870">
        <w:rPr>
          <w:sz w:val="20"/>
          <w:szCs w:val="20"/>
        </w:rPr>
        <w:t>/asortyment*</w:t>
      </w:r>
      <w:r>
        <w:rPr>
          <w:sz w:val="20"/>
          <w:szCs w:val="20"/>
        </w:rPr>
        <w:t xml:space="preserve"> </w:t>
      </w:r>
      <w:r w:rsidRPr="00E60300">
        <w:rPr>
          <w:sz w:val="20"/>
          <w:szCs w:val="20"/>
        </w:rPr>
        <w:t>......................................................................</w:t>
      </w:r>
    </w:p>
    <w:p w14:paraId="3728EE76" w14:textId="77777777"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850E861" w14:textId="39333F0F"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Rozporządzenie Ministra Zdrowia z dnia 17 lutego 2016r. </w:t>
      </w:r>
      <w:r w:rsidR="004532DA">
        <w:rPr>
          <w:sz w:val="20"/>
          <w:szCs w:val="20"/>
        </w:rPr>
        <w:br/>
      </w:r>
      <w:r w:rsidRPr="00485CFB">
        <w:rPr>
          <w:sz w:val="20"/>
          <w:szCs w:val="20"/>
        </w:rPr>
        <w:t>w sprawie wymagań zasadniczych oraz procedur oceny zgodności wyrobów medycznych (Dz. U z 2016r. poz.211).</w:t>
      </w:r>
    </w:p>
    <w:p w14:paraId="12EF9DF8"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0D8BE693" w14:textId="77777777" w:rsidR="00CE5554" w:rsidRPr="00485CFB"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4B1940B6" w14:textId="0141AF2B"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 xml:space="preserve">przekazania Zamawiającemu w/w dokumentów w dniu odbioru </w:t>
      </w:r>
      <w:r>
        <w:rPr>
          <w:sz w:val="20"/>
          <w:szCs w:val="20"/>
        </w:rPr>
        <w:t>sprz</w:t>
      </w:r>
      <w:r w:rsidR="000B318E">
        <w:rPr>
          <w:sz w:val="20"/>
          <w:szCs w:val="20"/>
        </w:rPr>
        <w:t>ę</w:t>
      </w:r>
      <w:r>
        <w:rPr>
          <w:sz w:val="20"/>
          <w:szCs w:val="20"/>
        </w:rPr>
        <w:t>tu</w:t>
      </w:r>
      <w:r w:rsidR="006C0870">
        <w:rPr>
          <w:sz w:val="20"/>
          <w:szCs w:val="20"/>
        </w:rPr>
        <w:t>/asortymentu</w:t>
      </w:r>
      <w:r w:rsidRPr="00485CFB">
        <w:rPr>
          <w:sz w:val="20"/>
          <w:szCs w:val="20"/>
        </w:rPr>
        <w:t>*</w:t>
      </w:r>
    </w:p>
    <w:p w14:paraId="22D45F82" w14:textId="77777777"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860CC74"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449049E5" w14:textId="77777777" w:rsidR="00CE5554" w:rsidRPr="00E60300" w:rsidRDefault="00CE5554" w:rsidP="00CE5554">
      <w:pPr>
        <w:pStyle w:val="Normalny1"/>
        <w:autoSpaceDE w:val="0"/>
        <w:spacing w:line="360" w:lineRule="auto"/>
        <w:jc w:val="both"/>
        <w:rPr>
          <w:sz w:val="20"/>
          <w:szCs w:val="20"/>
        </w:rPr>
      </w:pPr>
    </w:p>
    <w:p w14:paraId="6E6FA22B" w14:textId="77777777" w:rsidR="00CE5554" w:rsidRPr="00E60300" w:rsidRDefault="00CE5554" w:rsidP="00CE5554">
      <w:pPr>
        <w:pStyle w:val="Normalny1"/>
        <w:autoSpaceDE w:val="0"/>
        <w:spacing w:line="360" w:lineRule="auto"/>
        <w:jc w:val="both"/>
        <w:rPr>
          <w:sz w:val="20"/>
          <w:szCs w:val="20"/>
        </w:rPr>
      </w:pPr>
    </w:p>
    <w:p w14:paraId="4BAD2C81" w14:textId="77777777" w:rsidR="00CE5554" w:rsidRPr="00E60300" w:rsidRDefault="00CE5554" w:rsidP="00CE5554">
      <w:pPr>
        <w:pStyle w:val="Normalny1"/>
        <w:autoSpaceDE w:val="0"/>
        <w:spacing w:line="360" w:lineRule="auto"/>
        <w:jc w:val="both"/>
        <w:rPr>
          <w:i/>
          <w:sz w:val="20"/>
          <w:szCs w:val="20"/>
        </w:rPr>
      </w:pPr>
      <w:r w:rsidRPr="00E60300">
        <w:rPr>
          <w:i/>
          <w:sz w:val="20"/>
          <w:szCs w:val="20"/>
        </w:rPr>
        <w:t>*- niepotrzebne skreślić</w:t>
      </w:r>
    </w:p>
    <w:p w14:paraId="4D912575"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456D61D"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26103DC"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EDDC2EB"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8BB3D3" w14:textId="77777777" w:rsidR="00CE5554" w:rsidRPr="00E71577"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7E6245"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98CC8E2"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19035B73" w14:textId="77777777" w:rsidR="00CE5554" w:rsidRDefault="00CE5554" w:rsidP="00CE5554">
      <w:pPr>
        <w:pStyle w:val="Nagwek1"/>
        <w:spacing w:before="0" w:after="0" w:line="360" w:lineRule="auto"/>
        <w:rPr>
          <w:rFonts w:ascii="Georgia" w:hAnsi="Georgia" w:cs="Georgia"/>
          <w:b/>
          <w:bCs w:val="0"/>
          <w:i/>
          <w:iCs/>
          <w:color w:val="000000"/>
          <w:sz w:val="20"/>
          <w:szCs w:val="20"/>
        </w:rPr>
      </w:pPr>
    </w:p>
    <w:p w14:paraId="447A5BD4" w14:textId="30D7F9FC" w:rsidR="00CE5554" w:rsidRDefault="00CE5554">
      <w:pPr>
        <w:suppressAutoHyphens w:val="0"/>
        <w:spacing w:after="160" w:line="259" w:lineRule="auto"/>
        <w:textAlignment w:val="auto"/>
        <w:rPr>
          <w:rFonts w:ascii="Georgia" w:hAnsi="Georgia" w:cs="Georgia"/>
          <w:b/>
          <w:bCs/>
          <w:i/>
          <w:color w:val="000000"/>
          <w:sz w:val="20"/>
          <w:szCs w:val="20"/>
        </w:rPr>
      </w:pPr>
    </w:p>
    <w:p w14:paraId="730E24A3" w14:textId="77777777" w:rsidR="00CE5554" w:rsidRDefault="00CE5554">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04BA9F6C" w14:textId="27050977" w:rsidR="00666FB4" w:rsidRDefault="00666FB4" w:rsidP="0048532D">
      <w:pPr>
        <w:pStyle w:val="Nagwek1"/>
        <w:spacing w:before="0" w:after="0" w:line="360" w:lineRule="auto"/>
        <w:jc w:val="right"/>
        <w:rPr>
          <w:rFonts w:ascii="Georgia" w:hAnsi="Georgia" w:cs="Georgia"/>
          <w:b/>
          <w:i/>
          <w:color w:val="000000"/>
          <w:sz w:val="20"/>
          <w:szCs w:val="20"/>
        </w:rPr>
      </w:pPr>
      <w:bookmarkStart w:id="85" w:name="_Toc152757647"/>
      <w:r>
        <w:rPr>
          <w:rFonts w:ascii="Georgia" w:hAnsi="Georgia" w:cs="Georgia"/>
          <w:b/>
          <w:i/>
          <w:color w:val="000000"/>
          <w:sz w:val="20"/>
          <w:szCs w:val="20"/>
        </w:rPr>
        <w:t xml:space="preserve">Załącznik nr </w:t>
      </w:r>
      <w:r w:rsidR="00CE5554">
        <w:rPr>
          <w:rFonts w:ascii="Georgia" w:hAnsi="Georgia" w:cs="Georgia"/>
          <w:b/>
          <w:i/>
          <w:color w:val="000000"/>
          <w:sz w:val="20"/>
          <w:szCs w:val="20"/>
        </w:rPr>
        <w:t>4</w:t>
      </w:r>
      <w:r>
        <w:rPr>
          <w:rFonts w:ascii="Georgia" w:hAnsi="Georgia" w:cs="Georgia"/>
          <w:b/>
          <w:i/>
          <w:color w:val="000000"/>
          <w:sz w:val="20"/>
          <w:szCs w:val="20"/>
        </w:rPr>
        <w:t xml:space="preserve"> do SWZ</w:t>
      </w:r>
      <w:bookmarkEnd w:id="85"/>
    </w:p>
    <w:p w14:paraId="06829A7A" w14:textId="77777777" w:rsidR="00666FB4" w:rsidRDefault="00666FB4"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86" w:name="_Toc448300602"/>
      <w:bookmarkStart w:id="87" w:name="_Toc504987507"/>
      <w:bookmarkStart w:id="88"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4C17BD32" w14:textId="77777777" w:rsidR="009A0EE1" w:rsidRPr="009A0EE1" w:rsidRDefault="009A0EE1" w:rsidP="009A0EE1">
      <w:pPr>
        <w:spacing w:line="360" w:lineRule="auto"/>
        <w:rPr>
          <w:rFonts w:ascii="Georgia" w:hAnsi="Georgia" w:cs="Georgia"/>
          <w:color w:val="000000"/>
          <w:sz w:val="20"/>
          <w:szCs w:val="20"/>
        </w:rPr>
      </w:pPr>
      <w:r w:rsidRPr="009A0EE1">
        <w:rPr>
          <w:rFonts w:ascii="Georgia" w:hAnsi="Georgia" w:cs="Georgia"/>
          <w:color w:val="000000"/>
          <w:sz w:val="20"/>
          <w:szCs w:val="20"/>
        </w:rPr>
        <w:t>Nazwa oraz siedziba Wykonawcy:......................................................................................................................................</w:t>
      </w:r>
    </w:p>
    <w:p w14:paraId="45C1F46A" w14:textId="3340328E" w:rsidR="009A0EE1" w:rsidRPr="009A0EE1" w:rsidRDefault="009A0EE1" w:rsidP="009A0EE1">
      <w:pPr>
        <w:widowControl w:val="0"/>
        <w:suppressAutoHyphens w:val="0"/>
        <w:spacing w:line="360" w:lineRule="auto"/>
        <w:rPr>
          <w:rFonts w:ascii="Georgia" w:hAnsi="Georgia" w:cs="Georgia"/>
          <w:color w:val="000000"/>
          <w:sz w:val="20"/>
          <w:szCs w:val="20"/>
          <w:lang w:val="en-US"/>
        </w:rPr>
      </w:pPr>
      <w:r w:rsidRPr="009A0EE1">
        <w:rPr>
          <w:rFonts w:ascii="Georgia" w:hAnsi="Georgia" w:cs="Georgia"/>
          <w:color w:val="000000"/>
          <w:sz w:val="20"/>
          <w:szCs w:val="20"/>
          <w:lang w:val="en-US"/>
        </w:rPr>
        <w:t xml:space="preserve">TELEFON: ...................................................................; </w:t>
      </w:r>
    </w:p>
    <w:p w14:paraId="3CCA6AC3"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REGON: ......................................................................., NIP: ............................................................................................</w:t>
      </w:r>
    </w:p>
    <w:p w14:paraId="3C6E9607"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INTERNET: http: .........................................................; e-mail: .......................................................................................</w:t>
      </w:r>
    </w:p>
    <w:p w14:paraId="797E668D" w14:textId="77777777" w:rsidR="009A0EE1" w:rsidRPr="009A0EE1" w:rsidRDefault="009A0EE1" w:rsidP="009A0EE1">
      <w:pPr>
        <w:jc w:val="both"/>
        <w:rPr>
          <w:rFonts w:ascii="Georgia" w:hAnsi="Georgia" w:cs="Georgia"/>
          <w:color w:val="000000"/>
          <w:sz w:val="20"/>
          <w:szCs w:val="20"/>
          <w:lang w:val="en-US"/>
        </w:rPr>
      </w:pPr>
    </w:p>
    <w:p w14:paraId="01313187" w14:textId="712D462F" w:rsidR="009A0EE1" w:rsidRDefault="009A0EE1" w:rsidP="006516E7">
      <w:pPr>
        <w:rPr>
          <w:rFonts w:ascii="Georgia" w:hAnsi="Georgia" w:cs="Georgia"/>
          <w:color w:val="000000"/>
          <w:sz w:val="20"/>
          <w:szCs w:val="20"/>
        </w:rPr>
      </w:pPr>
      <w:r w:rsidRPr="009A0EE1">
        <w:rPr>
          <w:rFonts w:ascii="Georgia" w:hAnsi="Georgia" w:cs="Georgia"/>
          <w:color w:val="000000"/>
          <w:sz w:val="20"/>
          <w:szCs w:val="20"/>
        </w:rPr>
        <w:t>Osoba odpowiedzialna za realizację umowy</w:t>
      </w:r>
      <w:r w:rsidR="006516E7">
        <w:rPr>
          <w:rFonts w:ascii="Georgia" w:hAnsi="Georgia" w:cs="Georgia"/>
          <w:color w:val="000000"/>
          <w:sz w:val="20"/>
          <w:szCs w:val="20"/>
        </w:rPr>
        <w:t xml:space="preserve"> w zakresie dostawy asortymentu </w:t>
      </w:r>
      <w:r w:rsidRPr="009A0EE1">
        <w:rPr>
          <w:rFonts w:ascii="Georgia" w:hAnsi="Georgia" w:cs="Georgia"/>
          <w:color w:val="000000"/>
          <w:sz w:val="20"/>
          <w:szCs w:val="20"/>
        </w:rPr>
        <w:t xml:space="preserve">…………………………………………………. </w:t>
      </w:r>
    </w:p>
    <w:p w14:paraId="5745B6B9" w14:textId="750A67F7" w:rsidR="009A0EE1" w:rsidRPr="009A0EE1" w:rsidRDefault="006516E7" w:rsidP="009A0EE1">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009A0EE1" w:rsidRPr="009A0EE1">
        <w:rPr>
          <w:rFonts w:ascii="Georgia" w:hAnsi="Georgia" w:cs="Georgia"/>
          <w:i/>
          <w:color w:val="000000"/>
          <w:sz w:val="16"/>
          <w:szCs w:val="16"/>
        </w:rPr>
        <w:t>(imię nazwisko, tel. kontaktowy)</w:t>
      </w:r>
    </w:p>
    <w:p w14:paraId="287FB745" w14:textId="77777777" w:rsidR="009A0EE1" w:rsidRDefault="009A0EE1" w:rsidP="009A0EE1">
      <w:pPr>
        <w:jc w:val="both"/>
        <w:rPr>
          <w:rFonts w:ascii="Georgia" w:hAnsi="Georgia" w:cs="Georgia"/>
          <w:color w:val="000000"/>
          <w:sz w:val="20"/>
          <w:szCs w:val="20"/>
        </w:rPr>
      </w:pPr>
    </w:p>
    <w:p w14:paraId="7900FF22" w14:textId="03328AFC" w:rsidR="006516E7" w:rsidRDefault="006516E7" w:rsidP="006516E7">
      <w:pPr>
        <w:rPr>
          <w:rFonts w:ascii="Georgia" w:hAnsi="Georgia" w:cs="Georgia"/>
          <w:color w:val="000000"/>
          <w:sz w:val="20"/>
          <w:szCs w:val="20"/>
        </w:rPr>
      </w:pPr>
      <w:r w:rsidRPr="009A0EE1">
        <w:rPr>
          <w:rFonts w:ascii="Georgia" w:hAnsi="Georgia" w:cs="Georgia"/>
          <w:color w:val="000000"/>
          <w:sz w:val="20"/>
          <w:szCs w:val="20"/>
        </w:rPr>
        <w:t xml:space="preserve">Osoba </w:t>
      </w:r>
      <w:r>
        <w:rPr>
          <w:rFonts w:ascii="Georgia" w:hAnsi="Georgia" w:cs="Georgia"/>
          <w:color w:val="000000"/>
          <w:sz w:val="20"/>
          <w:szCs w:val="20"/>
        </w:rPr>
        <w:t xml:space="preserve">odpowiedzialna za realizację </w:t>
      </w:r>
      <w:r w:rsidRPr="009A0EE1">
        <w:rPr>
          <w:rFonts w:ascii="Georgia" w:hAnsi="Georgia" w:cs="Georgia"/>
          <w:color w:val="000000"/>
          <w:sz w:val="20"/>
          <w:szCs w:val="20"/>
        </w:rPr>
        <w:t>umowy</w:t>
      </w:r>
      <w:r>
        <w:rPr>
          <w:rFonts w:ascii="Georgia" w:hAnsi="Georgia" w:cs="Georgia"/>
          <w:color w:val="000000"/>
          <w:sz w:val="20"/>
          <w:szCs w:val="20"/>
        </w:rPr>
        <w:t xml:space="preserve"> w zakresie dostawy analizatora</w:t>
      </w:r>
      <w:r w:rsidRPr="009A0EE1">
        <w:rPr>
          <w:rFonts w:ascii="Georgia" w:hAnsi="Georgia" w:cs="Georgia"/>
          <w:color w:val="000000"/>
          <w:sz w:val="20"/>
          <w:szCs w:val="20"/>
        </w:rPr>
        <w:t xml:space="preserve">:…………………………..…………………….…….. </w:t>
      </w:r>
    </w:p>
    <w:p w14:paraId="4E14808D" w14:textId="77777777" w:rsidR="006516E7" w:rsidRPr="009A0EE1" w:rsidRDefault="006516E7" w:rsidP="006516E7">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Pr="009A0EE1">
        <w:rPr>
          <w:rFonts w:ascii="Georgia" w:hAnsi="Georgia" w:cs="Georgia"/>
          <w:i/>
          <w:color w:val="000000"/>
          <w:sz w:val="16"/>
          <w:szCs w:val="16"/>
        </w:rPr>
        <w:t>(imię nazwisko, tel. kontaktowy)</w:t>
      </w:r>
    </w:p>
    <w:p w14:paraId="0D41D18F" w14:textId="77777777" w:rsidR="006516E7" w:rsidRPr="009A0EE1" w:rsidRDefault="006516E7" w:rsidP="009A0EE1">
      <w:pPr>
        <w:jc w:val="both"/>
        <w:rPr>
          <w:rFonts w:ascii="Georgia" w:hAnsi="Georgia" w:cs="Georgia"/>
          <w:color w:val="000000"/>
          <w:sz w:val="20"/>
          <w:szCs w:val="20"/>
        </w:rPr>
      </w:pPr>
    </w:p>
    <w:p w14:paraId="46A68BC3" w14:textId="77777777" w:rsidR="009A0EE1" w:rsidRPr="009A0EE1" w:rsidRDefault="009A0EE1" w:rsidP="009A0EE1">
      <w:pPr>
        <w:jc w:val="both"/>
        <w:rPr>
          <w:rFonts w:ascii="Georgia" w:hAnsi="Georgia" w:cs="Georgia"/>
          <w:color w:val="000000"/>
          <w:sz w:val="20"/>
          <w:szCs w:val="20"/>
        </w:rPr>
      </w:pPr>
      <w:r w:rsidRPr="009A0EE1">
        <w:rPr>
          <w:rFonts w:ascii="Georgia" w:hAnsi="Georgia" w:cs="Georgia"/>
          <w:color w:val="000000"/>
          <w:sz w:val="20"/>
          <w:szCs w:val="20"/>
        </w:rPr>
        <w:t xml:space="preserve">Osoba upoważniona do zawarcia umowy:………………………………………………………..…………………….…….. </w:t>
      </w:r>
    </w:p>
    <w:p w14:paraId="7E4C8C6E" w14:textId="77777777" w:rsidR="009A0EE1" w:rsidRPr="009A0EE1" w:rsidRDefault="009A0EE1" w:rsidP="009A0EE1">
      <w:pPr>
        <w:ind w:left="4248" w:firstLine="708"/>
        <w:jc w:val="both"/>
        <w:rPr>
          <w:rFonts w:ascii="Georgia" w:hAnsi="Georgia" w:cs="Georgia"/>
          <w:i/>
          <w:color w:val="000000"/>
          <w:sz w:val="16"/>
          <w:szCs w:val="16"/>
        </w:rPr>
      </w:pPr>
      <w:r w:rsidRPr="009A0EE1">
        <w:rPr>
          <w:rFonts w:ascii="Georgia" w:hAnsi="Georgia" w:cs="Georgia"/>
          <w:i/>
          <w:color w:val="000000"/>
          <w:sz w:val="16"/>
          <w:szCs w:val="16"/>
        </w:rPr>
        <w:t>(imię nazwisko, zajmowane stanowisko)</w:t>
      </w:r>
    </w:p>
    <w:p w14:paraId="59B45AEF" w14:textId="77777777" w:rsidR="009A0EE1" w:rsidRPr="009A0EE1" w:rsidRDefault="009A0EE1" w:rsidP="009A0EE1">
      <w:pPr>
        <w:ind w:left="4248" w:firstLine="708"/>
        <w:jc w:val="both"/>
        <w:rPr>
          <w:rFonts w:ascii="Georgia" w:hAnsi="Georgia" w:cs="Georgia"/>
          <w:i/>
          <w:color w:val="000000"/>
          <w:sz w:val="16"/>
          <w:szCs w:val="16"/>
        </w:rPr>
      </w:pPr>
    </w:p>
    <w:p w14:paraId="730815CD" w14:textId="6887A0CC" w:rsidR="009A0EE1" w:rsidRPr="009A0EE1" w:rsidRDefault="009A0EE1" w:rsidP="009A0EE1">
      <w:pPr>
        <w:spacing w:line="360" w:lineRule="auto"/>
        <w:jc w:val="center"/>
        <w:rPr>
          <w:rFonts w:ascii="Georgia" w:hAnsi="Georgia"/>
          <w:color w:val="000000"/>
          <w:sz w:val="20"/>
          <w:szCs w:val="20"/>
        </w:rPr>
      </w:pPr>
      <w:r w:rsidRPr="009A0EE1">
        <w:rPr>
          <w:rFonts w:ascii="Georgia" w:hAnsi="Georgia" w:cs="Georgia"/>
          <w:color w:val="000000"/>
          <w:sz w:val="20"/>
          <w:szCs w:val="20"/>
        </w:rPr>
        <w:t xml:space="preserve">Niniejsza oferta dotyczy postępowania o udzielenie zamówienia publicznego znak: </w:t>
      </w:r>
      <w:r w:rsidRPr="009A0EE1">
        <w:rPr>
          <w:rFonts w:ascii="Georgia" w:hAnsi="Georgia"/>
          <w:color w:val="000000"/>
          <w:sz w:val="20"/>
          <w:szCs w:val="20"/>
        </w:rPr>
        <w:t>ZP.26.1.</w:t>
      </w:r>
      <w:r w:rsidR="0086241E">
        <w:rPr>
          <w:rFonts w:ascii="Georgia" w:hAnsi="Georgia"/>
          <w:color w:val="000000"/>
          <w:sz w:val="20"/>
          <w:szCs w:val="20"/>
        </w:rPr>
        <w:t>36</w:t>
      </w:r>
      <w:r w:rsidRPr="009A0EE1">
        <w:rPr>
          <w:rFonts w:ascii="Georgia" w:hAnsi="Georgia"/>
          <w:color w:val="000000"/>
          <w:sz w:val="20"/>
          <w:szCs w:val="20"/>
        </w:rPr>
        <w:t>.2024</w:t>
      </w:r>
    </w:p>
    <w:p w14:paraId="6B8E0F74" w14:textId="77777777"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1. Wartość oferty netto: .................................... brutto: ............................................  w tym:</w:t>
      </w:r>
    </w:p>
    <w:p w14:paraId="43F3CB14" w14:textId="333C2B2F"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 xml:space="preserve">1.1 Czynsz najmu </w:t>
      </w:r>
      <w:bookmarkStart w:id="89" w:name="_Hlk176264425"/>
      <w:r w:rsidRPr="009A0EE1">
        <w:rPr>
          <w:rFonts w:ascii="Georgia" w:hAnsi="Georgia" w:cs="Georgia"/>
          <w:kern w:val="3"/>
          <w:sz w:val="20"/>
          <w:szCs w:val="20"/>
          <w:lang w:eastAsia="pl-PL"/>
        </w:rPr>
        <w:t>analizato</w:t>
      </w:r>
      <w:r>
        <w:rPr>
          <w:rFonts w:ascii="Georgia" w:hAnsi="Georgia" w:cs="Georgia"/>
          <w:kern w:val="3"/>
          <w:sz w:val="20"/>
          <w:szCs w:val="20"/>
          <w:lang w:eastAsia="pl-PL"/>
        </w:rPr>
        <w:t>r</w:t>
      </w:r>
      <w:r w:rsidR="0073548B">
        <w:rPr>
          <w:rFonts w:ascii="Georgia" w:hAnsi="Georgia" w:cs="Georgia"/>
          <w:kern w:val="3"/>
          <w:sz w:val="20"/>
          <w:szCs w:val="20"/>
          <w:lang w:eastAsia="pl-PL"/>
        </w:rPr>
        <w:t>a do automatycznej identyfikacji i oceny lekowrażliwości drobnoustrojów</w:t>
      </w:r>
      <w:bookmarkEnd w:id="89"/>
      <w:r w:rsidR="0086241E">
        <w:rPr>
          <w:rFonts w:ascii="Georgia" w:hAnsi="Georgia" w:cs="Georgia"/>
          <w:kern w:val="3"/>
          <w:sz w:val="20"/>
          <w:szCs w:val="20"/>
          <w:lang w:eastAsia="pl-PL"/>
        </w:rPr>
        <w:t xml:space="preserve"> </w:t>
      </w:r>
      <w:r w:rsidRPr="009A0EE1">
        <w:rPr>
          <w:rFonts w:ascii="Georgia" w:hAnsi="Georgia" w:cs="Georgia"/>
          <w:kern w:val="3"/>
          <w:sz w:val="20"/>
          <w:szCs w:val="20"/>
          <w:lang w:eastAsia="pl-PL"/>
        </w:rPr>
        <w:t xml:space="preserve">na okres 36 miesięcy: netto: ..................... brutto ........................... </w:t>
      </w:r>
    </w:p>
    <w:p w14:paraId="7AC29481" w14:textId="20635AB7" w:rsid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 xml:space="preserve">1.2  </w:t>
      </w:r>
      <w:bookmarkStart w:id="90" w:name="_Hlk176172891"/>
      <w:r w:rsidRPr="009A0EE1">
        <w:rPr>
          <w:rFonts w:ascii="Georgia" w:hAnsi="Georgia" w:cs="Georgia"/>
          <w:kern w:val="3"/>
          <w:sz w:val="20"/>
          <w:szCs w:val="20"/>
          <w:lang w:eastAsia="pl-PL"/>
        </w:rPr>
        <w:t>Czynsz 1 miesiąca najmu analizator</w:t>
      </w:r>
      <w:r>
        <w:rPr>
          <w:rFonts w:ascii="Georgia" w:hAnsi="Georgia" w:cs="Georgia"/>
          <w:kern w:val="3"/>
          <w:sz w:val="20"/>
          <w:szCs w:val="20"/>
          <w:lang w:eastAsia="pl-PL"/>
        </w:rPr>
        <w:t>a</w:t>
      </w:r>
      <w:r w:rsidR="0073548B">
        <w:rPr>
          <w:rFonts w:ascii="Georgia" w:hAnsi="Georgia" w:cs="Georgia"/>
          <w:kern w:val="3"/>
          <w:sz w:val="20"/>
          <w:szCs w:val="20"/>
          <w:lang w:eastAsia="pl-PL"/>
        </w:rPr>
        <w:t xml:space="preserve"> do automatycznej identyfikacji i oceny lekowrażliwości drobnoustrojów</w:t>
      </w:r>
      <w:r w:rsidRPr="009A0EE1">
        <w:rPr>
          <w:rFonts w:ascii="Georgia" w:hAnsi="Georgia" w:cs="Georgia"/>
          <w:kern w:val="3"/>
          <w:sz w:val="20"/>
          <w:szCs w:val="20"/>
          <w:lang w:eastAsia="pl-PL"/>
        </w:rPr>
        <w:t>: netto: ............................brutto ............................</w:t>
      </w:r>
    </w:p>
    <w:bookmarkEnd w:id="90"/>
    <w:p w14:paraId="5BB24DCE" w14:textId="6E584F01" w:rsidR="0086241E" w:rsidRPr="009A0EE1" w:rsidRDefault="0086241E" w:rsidP="0086241E">
      <w:pPr>
        <w:autoSpaceDN w:val="0"/>
        <w:spacing w:line="360" w:lineRule="auto"/>
        <w:jc w:val="both"/>
        <w:rPr>
          <w:rFonts w:ascii="Georgia" w:hAnsi="Georgia" w:cs="Georgia"/>
          <w:kern w:val="3"/>
          <w:sz w:val="20"/>
          <w:szCs w:val="20"/>
          <w:lang w:eastAsia="pl-PL"/>
        </w:rPr>
      </w:pPr>
      <w:r>
        <w:rPr>
          <w:rFonts w:ascii="Georgia" w:hAnsi="Georgia" w:cs="Georgia"/>
          <w:kern w:val="3"/>
          <w:sz w:val="20"/>
          <w:szCs w:val="20"/>
          <w:lang w:eastAsia="pl-PL"/>
        </w:rPr>
        <w:t xml:space="preserve">1.3. </w:t>
      </w:r>
      <w:r w:rsidRPr="009A0EE1">
        <w:rPr>
          <w:rFonts w:ascii="Georgia" w:hAnsi="Georgia" w:cs="Georgia"/>
          <w:kern w:val="3"/>
          <w:sz w:val="20"/>
          <w:szCs w:val="20"/>
          <w:lang w:eastAsia="pl-PL"/>
        </w:rPr>
        <w:t>Czynsz najmu analizato</w:t>
      </w:r>
      <w:r>
        <w:rPr>
          <w:rFonts w:ascii="Georgia" w:hAnsi="Georgia" w:cs="Georgia"/>
          <w:kern w:val="3"/>
          <w:sz w:val="20"/>
          <w:szCs w:val="20"/>
          <w:lang w:eastAsia="pl-PL"/>
        </w:rPr>
        <w:t>ra</w:t>
      </w:r>
      <w:r w:rsidRPr="009A0EE1">
        <w:rPr>
          <w:rFonts w:ascii="Georgia" w:hAnsi="Georgia" w:cs="Georgia"/>
          <w:kern w:val="3"/>
          <w:sz w:val="20"/>
          <w:szCs w:val="20"/>
          <w:lang w:eastAsia="pl-PL"/>
        </w:rPr>
        <w:t xml:space="preserve"> </w:t>
      </w:r>
      <w:r>
        <w:rPr>
          <w:rFonts w:ascii="Georgia" w:hAnsi="Georgia" w:cs="Georgia"/>
          <w:kern w:val="3"/>
          <w:sz w:val="20"/>
          <w:szCs w:val="20"/>
          <w:lang w:eastAsia="pl-PL"/>
        </w:rPr>
        <w:t xml:space="preserve">do inkubacji krwi i płynów ustrojowych </w:t>
      </w:r>
      <w:r w:rsidRPr="009A0EE1">
        <w:rPr>
          <w:rFonts w:ascii="Georgia" w:hAnsi="Georgia" w:cs="Georgia"/>
          <w:kern w:val="3"/>
          <w:sz w:val="20"/>
          <w:szCs w:val="20"/>
          <w:lang w:eastAsia="pl-PL"/>
        </w:rPr>
        <w:t xml:space="preserve">na okres 36 miesięcy: netto: ..................... brutto ........................... </w:t>
      </w:r>
    </w:p>
    <w:p w14:paraId="058464E3" w14:textId="40CB6389" w:rsidR="003A4FD5" w:rsidRDefault="003A4FD5" w:rsidP="003A4FD5">
      <w:pPr>
        <w:autoSpaceDN w:val="0"/>
        <w:spacing w:line="360" w:lineRule="auto"/>
        <w:jc w:val="both"/>
        <w:rPr>
          <w:rFonts w:ascii="Georgia" w:hAnsi="Georgia" w:cs="Georgia"/>
          <w:kern w:val="3"/>
          <w:sz w:val="20"/>
          <w:szCs w:val="20"/>
          <w:lang w:eastAsia="pl-PL"/>
        </w:rPr>
      </w:pPr>
      <w:r>
        <w:rPr>
          <w:rFonts w:ascii="Georgia" w:hAnsi="Georgia" w:cs="Georgia"/>
          <w:kern w:val="3"/>
          <w:sz w:val="20"/>
          <w:szCs w:val="20"/>
          <w:lang w:eastAsia="pl-PL"/>
        </w:rPr>
        <w:t xml:space="preserve">1.4. </w:t>
      </w:r>
      <w:r w:rsidRPr="009A0EE1">
        <w:rPr>
          <w:rFonts w:ascii="Georgia" w:hAnsi="Georgia" w:cs="Georgia"/>
          <w:kern w:val="3"/>
          <w:sz w:val="20"/>
          <w:szCs w:val="20"/>
          <w:lang w:eastAsia="pl-PL"/>
        </w:rPr>
        <w:t>Czynsz 1 miesiąca najmu analizator</w:t>
      </w:r>
      <w:r>
        <w:rPr>
          <w:rFonts w:ascii="Georgia" w:hAnsi="Georgia" w:cs="Georgia"/>
          <w:kern w:val="3"/>
          <w:sz w:val="20"/>
          <w:szCs w:val="20"/>
          <w:lang w:eastAsia="pl-PL"/>
        </w:rPr>
        <w:t>a do inkubacji krwi i płynów ustrojowych</w:t>
      </w:r>
      <w:r w:rsidRPr="009A0EE1">
        <w:rPr>
          <w:rFonts w:ascii="Georgia" w:hAnsi="Georgia" w:cs="Georgia"/>
          <w:kern w:val="3"/>
          <w:sz w:val="20"/>
          <w:szCs w:val="20"/>
          <w:lang w:eastAsia="pl-PL"/>
        </w:rPr>
        <w:t>: netto: ............................brutto ............................</w:t>
      </w:r>
    </w:p>
    <w:p w14:paraId="3290700B" w14:textId="21044AFF" w:rsidR="003A4FD5" w:rsidRPr="002B3826" w:rsidRDefault="003A4FD5" w:rsidP="003A4FD5">
      <w:pPr>
        <w:pStyle w:val="Textbody"/>
        <w:tabs>
          <w:tab w:val="left" w:pos="426"/>
          <w:tab w:val="left" w:pos="720"/>
        </w:tabs>
        <w:spacing w:before="40" w:after="0" w:line="360" w:lineRule="auto"/>
        <w:jc w:val="both"/>
        <w:textAlignment w:val="baseline"/>
        <w:rPr>
          <w:rFonts w:ascii="Georgia" w:hAnsi="Georgia" w:cs="Georgia"/>
          <w:b w:val="0"/>
          <w:bCs w:val="0"/>
          <w:i w:val="0"/>
          <w:iCs w:val="0"/>
          <w:color w:val="auto"/>
          <w:sz w:val="20"/>
          <w:szCs w:val="20"/>
          <w:lang w:val="pl-PL"/>
        </w:rPr>
      </w:pPr>
      <w:r>
        <w:rPr>
          <w:rFonts w:ascii="Georgia" w:hAnsi="Georgia" w:cs="Georgia"/>
          <w:b w:val="0"/>
          <w:bCs w:val="0"/>
          <w:i w:val="0"/>
          <w:iCs w:val="0"/>
          <w:color w:val="auto"/>
          <w:sz w:val="20"/>
          <w:szCs w:val="20"/>
          <w:lang w:val="pl-PL"/>
        </w:rPr>
        <w:t xml:space="preserve">1.5. </w:t>
      </w:r>
      <w:r w:rsidRPr="002B3826">
        <w:rPr>
          <w:rFonts w:ascii="Georgia" w:hAnsi="Georgia" w:cs="Georgia"/>
          <w:b w:val="0"/>
          <w:bCs w:val="0"/>
          <w:i w:val="0"/>
          <w:iCs w:val="0"/>
          <w:color w:val="auto"/>
          <w:sz w:val="20"/>
          <w:szCs w:val="20"/>
          <w:lang w:val="pl-PL"/>
        </w:rPr>
        <w:t xml:space="preserve">Wartość </w:t>
      </w:r>
      <w:r>
        <w:rPr>
          <w:rFonts w:ascii="Georgia" w:hAnsi="Georgia" w:cs="Georgia"/>
          <w:b w:val="0"/>
          <w:bCs w:val="0"/>
          <w:i w:val="0"/>
          <w:iCs w:val="0"/>
          <w:color w:val="auto"/>
          <w:sz w:val="20"/>
          <w:szCs w:val="20"/>
          <w:lang w:val="pl-PL"/>
        </w:rPr>
        <w:t>asortymentu</w:t>
      </w:r>
      <w:r w:rsidRPr="002B3826">
        <w:rPr>
          <w:rFonts w:ascii="Georgia" w:hAnsi="Georgia" w:cs="Georgia"/>
          <w:b w:val="0"/>
          <w:bCs w:val="0"/>
          <w:i w:val="0"/>
          <w:iCs w:val="0"/>
          <w:sz w:val="20"/>
          <w:szCs w:val="20"/>
          <w:lang w:val="pl-PL"/>
        </w:rPr>
        <w:t xml:space="preserve"> do wykonania badań</w:t>
      </w:r>
      <w:r>
        <w:rPr>
          <w:rFonts w:ascii="Georgia" w:hAnsi="Georgia" w:cs="Georgia"/>
          <w:b w:val="0"/>
          <w:bCs w:val="0"/>
          <w:i w:val="0"/>
          <w:iCs w:val="0"/>
          <w:sz w:val="20"/>
          <w:szCs w:val="20"/>
          <w:lang w:val="pl-PL"/>
        </w:rPr>
        <w:t xml:space="preserve"> </w:t>
      </w:r>
      <w:r w:rsidRPr="002B3826">
        <w:rPr>
          <w:rFonts w:ascii="Georgia" w:hAnsi="Georgia" w:cs="Georgia"/>
          <w:b w:val="0"/>
          <w:bCs w:val="0"/>
          <w:i w:val="0"/>
          <w:iCs w:val="0"/>
          <w:sz w:val="20"/>
          <w:szCs w:val="20"/>
          <w:lang w:val="pl-PL"/>
        </w:rPr>
        <w:t xml:space="preserve">i funkcjonowania </w:t>
      </w:r>
      <w:r w:rsidRPr="002B3826">
        <w:rPr>
          <w:rFonts w:ascii="Georgia" w:hAnsi="Georgia" w:cs="Georgia"/>
          <w:b w:val="0"/>
          <w:bCs w:val="0"/>
          <w:i w:val="0"/>
          <w:iCs w:val="0"/>
          <w:color w:val="auto"/>
          <w:sz w:val="20"/>
          <w:szCs w:val="20"/>
          <w:lang w:val="pl-PL"/>
        </w:rPr>
        <w:t>analizatora</w:t>
      </w:r>
      <w:r w:rsidR="0073548B" w:rsidRPr="0073548B">
        <w:rPr>
          <w:rFonts w:ascii="Georgia" w:hAnsi="Georgia" w:cs="Georgia"/>
          <w:sz w:val="20"/>
          <w:szCs w:val="20"/>
        </w:rPr>
        <w:t xml:space="preserve"> </w:t>
      </w:r>
      <w:proofErr w:type="spellStart"/>
      <w:r w:rsidR="0073548B" w:rsidRPr="0073548B">
        <w:rPr>
          <w:rFonts w:ascii="Georgia" w:hAnsi="Georgia" w:cs="Georgia"/>
          <w:b w:val="0"/>
          <w:bCs w:val="0"/>
          <w:i w:val="0"/>
          <w:iCs w:val="0"/>
          <w:sz w:val="20"/>
          <w:szCs w:val="20"/>
        </w:rPr>
        <w:t>do</w:t>
      </w:r>
      <w:proofErr w:type="spellEnd"/>
      <w:r w:rsidR="0073548B" w:rsidRPr="0073548B">
        <w:rPr>
          <w:rFonts w:ascii="Georgia" w:hAnsi="Georgia" w:cs="Georgia"/>
          <w:b w:val="0"/>
          <w:bCs w:val="0"/>
          <w:i w:val="0"/>
          <w:iCs w:val="0"/>
          <w:sz w:val="20"/>
          <w:szCs w:val="20"/>
        </w:rPr>
        <w:t xml:space="preserve"> </w:t>
      </w:r>
      <w:proofErr w:type="spellStart"/>
      <w:r w:rsidR="0073548B" w:rsidRPr="0073548B">
        <w:rPr>
          <w:rFonts w:ascii="Georgia" w:hAnsi="Georgia" w:cs="Georgia"/>
          <w:b w:val="0"/>
          <w:bCs w:val="0"/>
          <w:i w:val="0"/>
          <w:iCs w:val="0"/>
          <w:sz w:val="20"/>
          <w:szCs w:val="20"/>
        </w:rPr>
        <w:t>automatycznej</w:t>
      </w:r>
      <w:proofErr w:type="spellEnd"/>
      <w:r w:rsidR="0073548B" w:rsidRPr="0073548B">
        <w:rPr>
          <w:rFonts w:ascii="Georgia" w:hAnsi="Georgia" w:cs="Georgia"/>
          <w:b w:val="0"/>
          <w:bCs w:val="0"/>
          <w:i w:val="0"/>
          <w:iCs w:val="0"/>
          <w:sz w:val="20"/>
          <w:szCs w:val="20"/>
        </w:rPr>
        <w:t xml:space="preserve"> </w:t>
      </w:r>
      <w:proofErr w:type="spellStart"/>
      <w:r w:rsidR="0073548B" w:rsidRPr="0073548B">
        <w:rPr>
          <w:rFonts w:ascii="Georgia" w:hAnsi="Georgia" w:cs="Georgia"/>
          <w:b w:val="0"/>
          <w:bCs w:val="0"/>
          <w:i w:val="0"/>
          <w:iCs w:val="0"/>
          <w:sz w:val="20"/>
          <w:szCs w:val="20"/>
        </w:rPr>
        <w:t>identyfikacji</w:t>
      </w:r>
      <w:proofErr w:type="spellEnd"/>
      <w:r w:rsidR="0073548B" w:rsidRPr="0073548B">
        <w:rPr>
          <w:rFonts w:ascii="Georgia" w:hAnsi="Georgia" w:cs="Georgia"/>
          <w:b w:val="0"/>
          <w:bCs w:val="0"/>
          <w:i w:val="0"/>
          <w:iCs w:val="0"/>
          <w:sz w:val="20"/>
          <w:szCs w:val="20"/>
        </w:rPr>
        <w:t xml:space="preserve"> i oceny lekowrażliwości </w:t>
      </w:r>
      <w:proofErr w:type="spellStart"/>
      <w:r w:rsidR="0073548B" w:rsidRPr="0073548B">
        <w:rPr>
          <w:rFonts w:ascii="Georgia" w:hAnsi="Georgia" w:cs="Georgia"/>
          <w:b w:val="0"/>
          <w:bCs w:val="0"/>
          <w:i w:val="0"/>
          <w:iCs w:val="0"/>
          <w:sz w:val="20"/>
          <w:szCs w:val="20"/>
        </w:rPr>
        <w:t>drobnoustrojów</w:t>
      </w:r>
      <w:proofErr w:type="spellEnd"/>
      <w:r w:rsidRPr="002B3826">
        <w:rPr>
          <w:rFonts w:ascii="Georgia" w:hAnsi="Georgia" w:cs="Georgia"/>
          <w:b w:val="0"/>
          <w:bCs w:val="0"/>
          <w:i w:val="0"/>
          <w:iCs w:val="0"/>
          <w:color w:val="auto"/>
          <w:sz w:val="20"/>
          <w:szCs w:val="20"/>
          <w:lang w:val="pl-PL"/>
        </w:rPr>
        <w:t xml:space="preserve"> : netto</w:t>
      </w:r>
      <w:r>
        <w:rPr>
          <w:rFonts w:ascii="Georgia" w:hAnsi="Georgia" w:cs="Georgia"/>
          <w:b w:val="0"/>
          <w:bCs w:val="0"/>
          <w:i w:val="0"/>
          <w:iCs w:val="0"/>
          <w:color w:val="auto"/>
          <w:sz w:val="20"/>
          <w:szCs w:val="20"/>
          <w:lang w:val="pl-PL"/>
        </w:rPr>
        <w:t>:</w:t>
      </w:r>
      <w:r w:rsidRPr="002B3826">
        <w:rPr>
          <w:rFonts w:ascii="Georgia" w:hAnsi="Georgia" w:cs="Georgia"/>
          <w:b w:val="0"/>
          <w:bCs w:val="0"/>
          <w:i w:val="0"/>
          <w:iCs w:val="0"/>
          <w:color w:val="auto"/>
          <w:sz w:val="20"/>
          <w:szCs w:val="20"/>
          <w:lang w:val="pl-PL"/>
        </w:rPr>
        <w:t xml:space="preserve"> .................... brutto</w:t>
      </w:r>
      <w:r>
        <w:rPr>
          <w:rFonts w:ascii="Georgia" w:hAnsi="Georgia" w:cs="Georgia"/>
          <w:b w:val="0"/>
          <w:bCs w:val="0"/>
          <w:i w:val="0"/>
          <w:iCs w:val="0"/>
          <w:color w:val="auto"/>
          <w:sz w:val="20"/>
          <w:szCs w:val="20"/>
          <w:lang w:val="pl-PL"/>
        </w:rPr>
        <w:t>:</w:t>
      </w:r>
      <w:r w:rsidRPr="002B3826">
        <w:rPr>
          <w:rFonts w:ascii="Georgia" w:hAnsi="Georgia" w:cs="Georgia"/>
          <w:b w:val="0"/>
          <w:bCs w:val="0"/>
          <w:i w:val="0"/>
          <w:iCs w:val="0"/>
          <w:color w:val="auto"/>
          <w:sz w:val="20"/>
          <w:szCs w:val="20"/>
          <w:lang w:val="pl-PL"/>
        </w:rPr>
        <w:t xml:space="preserve"> ............................. ,</w:t>
      </w:r>
    </w:p>
    <w:p w14:paraId="6A272F62" w14:textId="09AD00FD" w:rsidR="003A4FD5" w:rsidRPr="00AD000C" w:rsidRDefault="003A4FD5" w:rsidP="003A4FD5">
      <w:pPr>
        <w:pStyle w:val="Textbody"/>
        <w:tabs>
          <w:tab w:val="left" w:pos="426"/>
          <w:tab w:val="left" w:pos="720"/>
        </w:tabs>
        <w:spacing w:before="40" w:after="0" w:line="360" w:lineRule="auto"/>
        <w:jc w:val="both"/>
        <w:textAlignment w:val="baseline"/>
        <w:rPr>
          <w:rFonts w:ascii="Georgia" w:hAnsi="Georgia" w:cs="Georgia"/>
          <w:b w:val="0"/>
          <w:bCs w:val="0"/>
          <w:i w:val="0"/>
          <w:iCs w:val="0"/>
          <w:sz w:val="20"/>
          <w:szCs w:val="20"/>
          <w:lang w:val="pl-PL"/>
        </w:rPr>
      </w:pPr>
      <w:r w:rsidRPr="00AD000C">
        <w:rPr>
          <w:rFonts w:ascii="Georgia" w:hAnsi="Georgia" w:cs="Georgia"/>
          <w:b w:val="0"/>
          <w:bCs w:val="0"/>
          <w:i w:val="0"/>
          <w:iCs w:val="0"/>
          <w:sz w:val="20"/>
          <w:szCs w:val="20"/>
          <w:lang w:val="pl-PL"/>
        </w:rPr>
        <w:t xml:space="preserve">1.6 Wartość </w:t>
      </w:r>
      <w:r>
        <w:rPr>
          <w:rFonts w:ascii="Georgia" w:hAnsi="Georgia" w:cs="Georgia"/>
          <w:b w:val="0"/>
          <w:bCs w:val="0"/>
          <w:i w:val="0"/>
          <w:iCs w:val="0"/>
          <w:sz w:val="20"/>
          <w:szCs w:val="20"/>
          <w:lang w:val="pl-PL"/>
        </w:rPr>
        <w:t>asortymentu do</w:t>
      </w:r>
      <w:r w:rsidRPr="00AD000C">
        <w:rPr>
          <w:rFonts w:ascii="Georgia" w:hAnsi="Georgia" w:cs="Georgia"/>
          <w:b w:val="0"/>
          <w:bCs w:val="0"/>
          <w:i w:val="0"/>
          <w:iCs w:val="0"/>
          <w:sz w:val="20"/>
          <w:szCs w:val="20"/>
          <w:lang w:val="pl-PL"/>
        </w:rPr>
        <w:t xml:space="preserve"> niezbędnych do wykonania badań i funkcjonowania analizatora </w:t>
      </w:r>
      <w:r>
        <w:rPr>
          <w:rFonts w:ascii="Georgia" w:hAnsi="Georgia" w:cs="Georgia"/>
          <w:b w:val="0"/>
          <w:bCs w:val="0"/>
          <w:i w:val="0"/>
          <w:iCs w:val="0"/>
          <w:sz w:val="20"/>
          <w:szCs w:val="20"/>
          <w:lang w:val="pl-PL"/>
        </w:rPr>
        <w:t xml:space="preserve">do </w:t>
      </w:r>
      <w:r>
        <w:rPr>
          <w:rFonts w:ascii="Georgia" w:hAnsi="Georgia" w:cs="Georgia"/>
          <w:b w:val="0"/>
          <w:bCs w:val="0"/>
          <w:i w:val="0"/>
          <w:iCs w:val="0"/>
          <w:color w:val="auto"/>
          <w:sz w:val="20"/>
          <w:szCs w:val="20"/>
          <w:lang w:val="pl-PL"/>
        </w:rPr>
        <w:t>inkubacji krwi</w:t>
      </w:r>
      <w:r>
        <w:rPr>
          <w:rFonts w:ascii="Georgia" w:hAnsi="Georgia" w:cs="Georgia"/>
          <w:b w:val="0"/>
          <w:bCs w:val="0"/>
          <w:i w:val="0"/>
          <w:iCs w:val="0"/>
          <w:color w:val="auto"/>
          <w:sz w:val="20"/>
          <w:szCs w:val="20"/>
          <w:lang w:val="pl-PL"/>
        </w:rPr>
        <w:br/>
        <w:t>i płynów ustrojowych</w:t>
      </w:r>
      <w:r>
        <w:rPr>
          <w:rFonts w:ascii="Georgia" w:hAnsi="Georgia" w:cs="Georgia"/>
          <w:b w:val="0"/>
          <w:bCs w:val="0"/>
          <w:i w:val="0"/>
          <w:iCs w:val="0"/>
          <w:sz w:val="20"/>
          <w:szCs w:val="20"/>
          <w:lang w:val="pl-PL"/>
        </w:rPr>
        <w:t xml:space="preserve"> </w:t>
      </w:r>
      <w:r w:rsidRPr="00AD000C">
        <w:rPr>
          <w:rFonts w:ascii="Georgia" w:hAnsi="Georgia" w:cs="Georgia"/>
          <w:b w:val="0"/>
          <w:bCs w:val="0"/>
          <w:i w:val="0"/>
          <w:iCs w:val="0"/>
          <w:sz w:val="20"/>
          <w:szCs w:val="20"/>
          <w:lang w:val="pl-PL"/>
        </w:rPr>
        <w:t>netto: ............................... brutto ..............................</w:t>
      </w:r>
    </w:p>
    <w:p w14:paraId="52DA79F0" w14:textId="0A4DF101" w:rsidR="003A4FD5" w:rsidRPr="0073548B" w:rsidRDefault="003A4FD5" w:rsidP="003A4FD5">
      <w:pPr>
        <w:pStyle w:val="Standard"/>
        <w:spacing w:after="0" w:line="360" w:lineRule="auto"/>
        <w:rPr>
          <w:rFonts w:cs="Times New Roman"/>
          <w:i w:val="0"/>
          <w:iCs w:val="0"/>
          <w:sz w:val="20"/>
          <w:szCs w:val="20"/>
        </w:rPr>
      </w:pPr>
      <w:r w:rsidRPr="00F06745">
        <w:rPr>
          <w:i w:val="0"/>
          <w:iCs w:val="0"/>
          <w:sz w:val="20"/>
          <w:szCs w:val="20"/>
        </w:rPr>
        <w:t xml:space="preserve">I </w:t>
      </w:r>
      <w:r w:rsidR="0073548B">
        <w:rPr>
          <w:i w:val="0"/>
          <w:iCs w:val="0"/>
          <w:sz w:val="20"/>
          <w:szCs w:val="20"/>
        </w:rPr>
        <w:t>A</w:t>
      </w:r>
      <w:r w:rsidRPr="0073548B">
        <w:rPr>
          <w:i w:val="0"/>
          <w:iCs w:val="0"/>
          <w:sz w:val="20"/>
          <w:szCs w:val="20"/>
        </w:rPr>
        <w:t>nalizator</w:t>
      </w:r>
      <w:r w:rsidR="0073548B" w:rsidRPr="0073548B">
        <w:rPr>
          <w:i w:val="0"/>
          <w:iCs w:val="0"/>
          <w:sz w:val="20"/>
          <w:szCs w:val="20"/>
        </w:rPr>
        <w:t xml:space="preserve"> do automatycznej identyfikacji i oceny lekowrażliwości drobnoustrojów</w:t>
      </w:r>
    </w:p>
    <w:p w14:paraId="2284C415"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 xml:space="preserve">Producent: </w:t>
      </w:r>
      <w:r w:rsidRPr="00F06745">
        <w:rPr>
          <w:rFonts w:ascii="Georgia" w:hAnsi="Georgia" w:cs="Georgia"/>
          <w:sz w:val="20"/>
          <w:szCs w:val="20"/>
        </w:rPr>
        <w:tab/>
        <w:t>................................................</w:t>
      </w:r>
    </w:p>
    <w:p w14:paraId="5A630F93"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Typ/model:</w:t>
      </w:r>
      <w:r w:rsidRPr="00F06745">
        <w:rPr>
          <w:rFonts w:ascii="Georgia" w:hAnsi="Georgia" w:cs="Georgia"/>
          <w:sz w:val="20"/>
          <w:szCs w:val="20"/>
        </w:rPr>
        <w:tab/>
        <w:t>................................................</w:t>
      </w:r>
    </w:p>
    <w:p w14:paraId="25597237"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b/>
          <w:bCs/>
          <w:sz w:val="20"/>
          <w:szCs w:val="20"/>
        </w:rPr>
      </w:pPr>
      <w:r w:rsidRPr="00F06745">
        <w:rPr>
          <w:rFonts w:ascii="Georgia" w:hAnsi="Georgia" w:cs="Georgia"/>
          <w:sz w:val="20"/>
          <w:szCs w:val="20"/>
        </w:rPr>
        <w:t>Rok produkcji: ................................................</w:t>
      </w:r>
    </w:p>
    <w:p w14:paraId="79D55E0B" w14:textId="77777777" w:rsidR="003A4FD5" w:rsidRPr="00F06745" w:rsidRDefault="003A4FD5" w:rsidP="003A4FD5">
      <w:pPr>
        <w:pStyle w:val="Standard"/>
        <w:spacing w:after="0" w:line="360" w:lineRule="auto"/>
        <w:rPr>
          <w:rFonts w:cs="Times New Roman"/>
          <w:b w:val="0"/>
          <w:bCs w:val="0"/>
          <w:sz w:val="20"/>
          <w:szCs w:val="20"/>
        </w:rPr>
      </w:pPr>
    </w:p>
    <w:p w14:paraId="0985C9F4" w14:textId="559D0DA7" w:rsidR="003A4FD5" w:rsidRPr="00F06745" w:rsidRDefault="003A4FD5" w:rsidP="003A4FD5">
      <w:pPr>
        <w:pStyle w:val="Standard"/>
        <w:spacing w:after="0" w:line="360" w:lineRule="auto"/>
        <w:rPr>
          <w:i w:val="0"/>
          <w:iCs w:val="0"/>
          <w:sz w:val="20"/>
          <w:szCs w:val="20"/>
          <w:u w:val="single"/>
        </w:rPr>
      </w:pPr>
      <w:r w:rsidRPr="00F06745">
        <w:rPr>
          <w:i w:val="0"/>
          <w:iCs w:val="0"/>
          <w:sz w:val="20"/>
          <w:szCs w:val="20"/>
        </w:rPr>
        <w:t xml:space="preserve">II </w:t>
      </w:r>
      <w:r w:rsidR="0073548B">
        <w:rPr>
          <w:i w:val="0"/>
          <w:iCs w:val="0"/>
          <w:sz w:val="20"/>
          <w:szCs w:val="20"/>
        </w:rPr>
        <w:t>A</w:t>
      </w:r>
      <w:r w:rsidRPr="002D35D4">
        <w:rPr>
          <w:i w:val="0"/>
          <w:iCs w:val="0"/>
          <w:sz w:val="20"/>
          <w:szCs w:val="20"/>
          <w:u w:val="single"/>
        </w:rPr>
        <w:t>nalizatora do inkubacji krwi i płynów ustrojowych</w:t>
      </w:r>
      <w:r>
        <w:rPr>
          <w:i w:val="0"/>
          <w:iCs w:val="0"/>
          <w:sz w:val="20"/>
          <w:szCs w:val="20"/>
          <w:u w:val="single"/>
        </w:rPr>
        <w:t>:</w:t>
      </w:r>
    </w:p>
    <w:p w14:paraId="6CA15627"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 xml:space="preserve">Producent: </w:t>
      </w:r>
      <w:r w:rsidRPr="00F06745">
        <w:rPr>
          <w:rFonts w:ascii="Georgia" w:hAnsi="Georgia" w:cs="Georgia"/>
          <w:sz w:val="20"/>
          <w:szCs w:val="20"/>
        </w:rPr>
        <w:tab/>
        <w:t>................................................</w:t>
      </w:r>
    </w:p>
    <w:p w14:paraId="0472FF12"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Typ/model:</w:t>
      </w:r>
      <w:r w:rsidRPr="00F06745">
        <w:rPr>
          <w:rFonts w:ascii="Georgia" w:hAnsi="Georgia" w:cs="Georgia"/>
          <w:sz w:val="20"/>
          <w:szCs w:val="20"/>
        </w:rPr>
        <w:tab/>
        <w:t>................................................</w:t>
      </w:r>
    </w:p>
    <w:p w14:paraId="4AB01467" w14:textId="77777777" w:rsidR="003A4FD5" w:rsidRPr="008E53DD"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b/>
          <w:bCs/>
          <w:sz w:val="20"/>
          <w:szCs w:val="20"/>
        </w:rPr>
      </w:pPr>
      <w:r w:rsidRPr="00F06745">
        <w:rPr>
          <w:rFonts w:ascii="Georgia" w:hAnsi="Georgia" w:cs="Georgia"/>
          <w:sz w:val="20"/>
          <w:szCs w:val="20"/>
        </w:rPr>
        <w:t>Rok produkcji: ................................................</w:t>
      </w:r>
    </w:p>
    <w:p w14:paraId="7F2F0EC9" w14:textId="77777777" w:rsidR="009A0EE1" w:rsidRDefault="009A0EE1" w:rsidP="009A0EE1">
      <w:pPr>
        <w:widowControl w:val="0"/>
        <w:tabs>
          <w:tab w:val="left" w:pos="720"/>
        </w:tabs>
        <w:suppressAutoHyphens w:val="0"/>
        <w:spacing w:line="360" w:lineRule="auto"/>
        <w:jc w:val="both"/>
        <w:rPr>
          <w:rFonts w:ascii="Georgia" w:hAnsi="Georgia"/>
          <w:iCs/>
          <w:sz w:val="20"/>
          <w:szCs w:val="20"/>
        </w:rPr>
      </w:pPr>
    </w:p>
    <w:p w14:paraId="7C3FDE06" w14:textId="77777777" w:rsidR="008E53DD" w:rsidRPr="008E53DD" w:rsidRDefault="008E53DD" w:rsidP="008E53DD">
      <w:pPr>
        <w:spacing w:line="240" w:lineRule="auto"/>
        <w:rPr>
          <w:rFonts w:ascii="Georgia" w:eastAsia="Georgia" w:hAnsi="Georgia"/>
          <w:b/>
          <w:sz w:val="20"/>
          <w:szCs w:val="20"/>
        </w:rPr>
      </w:pPr>
      <w:r w:rsidRPr="008E53DD">
        <w:rPr>
          <w:rFonts w:ascii="Georgia" w:eastAsiaTheme="minorHAnsi" w:hAnsi="Georgia" w:cs="Georgia-BoldItalic"/>
          <w:b/>
          <w:bCs/>
          <w:iCs/>
          <w:kern w:val="0"/>
          <w:sz w:val="20"/>
          <w:szCs w:val="20"/>
          <w:lang w:eastAsia="en-US"/>
        </w:rPr>
        <w:t xml:space="preserve">III. </w:t>
      </w:r>
      <w:r w:rsidRPr="008E53DD">
        <w:rPr>
          <w:rFonts w:ascii="Georgia" w:hAnsi="Georgia"/>
          <w:iCs/>
          <w:sz w:val="20"/>
          <w:szCs w:val="20"/>
        </w:rPr>
        <w:t>Opis kryteriów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8E53DD" w:rsidRPr="008E53DD" w14:paraId="3EE3EE93" w14:textId="77777777" w:rsidTr="003D3928">
        <w:tc>
          <w:tcPr>
            <w:tcW w:w="674" w:type="dxa"/>
            <w:shd w:val="clear" w:color="auto" w:fill="auto"/>
          </w:tcPr>
          <w:p w14:paraId="3935966C" w14:textId="77777777" w:rsidR="008E53DD" w:rsidRPr="008E53DD" w:rsidRDefault="008E53DD" w:rsidP="008E53DD">
            <w:pPr>
              <w:widowControl w:val="0"/>
              <w:spacing w:line="240" w:lineRule="auto"/>
              <w:jc w:val="both"/>
              <w:rPr>
                <w:rFonts w:ascii="Georgia" w:eastAsia="Calibri" w:hAnsi="Georgia" w:cs="Georgia"/>
                <w:b/>
                <w:color w:val="000000"/>
                <w:sz w:val="18"/>
                <w:szCs w:val="18"/>
              </w:rPr>
            </w:pPr>
            <w:r w:rsidRPr="008E53DD">
              <w:rPr>
                <w:rFonts w:ascii="Georgia" w:eastAsia="Calibri" w:hAnsi="Georgia" w:cs="Georgia"/>
                <w:b/>
                <w:color w:val="000000"/>
                <w:sz w:val="18"/>
                <w:szCs w:val="18"/>
              </w:rPr>
              <w:t>L.p.</w:t>
            </w:r>
          </w:p>
        </w:tc>
        <w:tc>
          <w:tcPr>
            <w:tcW w:w="5275" w:type="dxa"/>
            <w:shd w:val="clear" w:color="auto" w:fill="auto"/>
          </w:tcPr>
          <w:p w14:paraId="57D88C04" w14:textId="77777777" w:rsidR="008E53DD" w:rsidRPr="008E53DD" w:rsidRDefault="008E53DD" w:rsidP="008E53DD">
            <w:pPr>
              <w:widowControl w:val="0"/>
              <w:spacing w:line="240" w:lineRule="auto"/>
              <w:jc w:val="both"/>
              <w:rPr>
                <w:rFonts w:ascii="Georgia" w:eastAsia="Calibri" w:hAnsi="Georgia" w:cs="Georgia"/>
                <w:b/>
                <w:color w:val="000000"/>
                <w:sz w:val="18"/>
                <w:szCs w:val="18"/>
              </w:rPr>
            </w:pPr>
            <w:r w:rsidRPr="008E53DD">
              <w:rPr>
                <w:rFonts w:ascii="Georgia" w:eastAsia="Calibri" w:hAnsi="Georgia" w:cs="Georgia"/>
                <w:b/>
                <w:color w:val="000000"/>
                <w:sz w:val="18"/>
                <w:szCs w:val="18"/>
              </w:rPr>
              <w:t>Parametry oceniane</w:t>
            </w:r>
          </w:p>
        </w:tc>
        <w:tc>
          <w:tcPr>
            <w:tcW w:w="4245" w:type="dxa"/>
            <w:shd w:val="clear" w:color="auto" w:fill="auto"/>
          </w:tcPr>
          <w:p w14:paraId="29806D0A" w14:textId="77777777" w:rsidR="008E53DD" w:rsidRPr="008E53DD" w:rsidRDefault="008E53DD" w:rsidP="008E53DD">
            <w:pPr>
              <w:widowControl w:val="0"/>
              <w:spacing w:line="240" w:lineRule="auto"/>
              <w:jc w:val="both"/>
              <w:rPr>
                <w:rFonts w:ascii="Georgia" w:eastAsia="Calibri" w:hAnsi="Georgia" w:cs="Georgia"/>
                <w:b/>
                <w:color w:val="000000"/>
                <w:sz w:val="18"/>
                <w:szCs w:val="18"/>
                <w:lang w:val="en-US"/>
              </w:rPr>
            </w:pPr>
            <w:proofErr w:type="spellStart"/>
            <w:r w:rsidRPr="008E53DD">
              <w:rPr>
                <w:rFonts w:ascii="Georgia" w:eastAsia="Calibri" w:hAnsi="Georgia" w:cs="Georgia"/>
                <w:b/>
                <w:color w:val="000000"/>
                <w:sz w:val="18"/>
                <w:szCs w:val="18"/>
                <w:lang w:val="en-US"/>
              </w:rPr>
              <w:t>Punktacja</w:t>
            </w:r>
            <w:proofErr w:type="spellEnd"/>
          </w:p>
        </w:tc>
      </w:tr>
      <w:tr w:rsidR="008E53DD" w:rsidRPr="008E53DD" w14:paraId="4EECB3E4" w14:textId="77777777" w:rsidTr="003D3928">
        <w:tc>
          <w:tcPr>
            <w:tcW w:w="674" w:type="dxa"/>
            <w:shd w:val="clear" w:color="auto" w:fill="auto"/>
          </w:tcPr>
          <w:p w14:paraId="4944645B"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1.</w:t>
            </w:r>
          </w:p>
        </w:tc>
        <w:tc>
          <w:tcPr>
            <w:tcW w:w="5275" w:type="dxa"/>
            <w:shd w:val="clear" w:color="auto" w:fill="auto"/>
          </w:tcPr>
          <w:p w14:paraId="5FCAC090" w14:textId="5F701BEF" w:rsidR="008E53DD" w:rsidRPr="008E53DD" w:rsidRDefault="0073548B" w:rsidP="008E53DD">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A3A20">
              <w:rPr>
                <w:rFonts w:ascii="Georgia" w:hAnsi="Georgia"/>
                <w:bCs/>
                <w:sz w:val="18"/>
                <w:szCs w:val="18"/>
              </w:rPr>
              <w:t xml:space="preserve">Brak dodatkowych odczynników do wywoływania reakcji barwnych </w:t>
            </w:r>
            <w:r w:rsidRPr="008C4929">
              <w:rPr>
                <w:rFonts w:ascii="Georgia" w:hAnsi="Georgia"/>
                <w:bCs/>
                <w:sz w:val="18"/>
                <w:szCs w:val="18"/>
              </w:rPr>
              <w:t xml:space="preserve">– dotyczy analizatora do automatycznej </w:t>
            </w:r>
            <w:proofErr w:type="spellStart"/>
            <w:r w:rsidRPr="008C4929">
              <w:rPr>
                <w:rFonts w:ascii="Georgia" w:hAnsi="Georgia"/>
                <w:bCs/>
                <w:sz w:val="18"/>
                <w:szCs w:val="18"/>
              </w:rPr>
              <w:t>identyfiakcji</w:t>
            </w:r>
            <w:proofErr w:type="spellEnd"/>
            <w:r w:rsidRPr="008C4929">
              <w:rPr>
                <w:rFonts w:ascii="Georgia" w:hAnsi="Georgia"/>
                <w:bCs/>
                <w:sz w:val="18"/>
                <w:szCs w:val="18"/>
              </w:rPr>
              <w:t xml:space="preserve"> i oceny lekowrażliwości</w:t>
            </w:r>
          </w:p>
        </w:tc>
        <w:tc>
          <w:tcPr>
            <w:tcW w:w="4245" w:type="dxa"/>
            <w:shd w:val="clear" w:color="auto" w:fill="auto"/>
          </w:tcPr>
          <w:p w14:paraId="004A356C"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39F0334C" w14:textId="77777777" w:rsidR="008E53DD" w:rsidRPr="008E53DD" w:rsidRDefault="008E53DD" w:rsidP="008E53DD">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8E53DD">
              <w:rPr>
                <w:rFonts w:ascii="Georgia" w:hAnsi="Georgia"/>
                <w:bCs/>
                <w:sz w:val="18"/>
                <w:szCs w:val="18"/>
              </w:rPr>
              <w:t>Nie –  0 pkt</w:t>
            </w:r>
          </w:p>
        </w:tc>
      </w:tr>
      <w:tr w:rsidR="008E53DD" w:rsidRPr="008E53DD" w14:paraId="00560BFF" w14:textId="77777777" w:rsidTr="003D3928">
        <w:tc>
          <w:tcPr>
            <w:tcW w:w="674" w:type="dxa"/>
            <w:shd w:val="clear" w:color="auto" w:fill="auto"/>
          </w:tcPr>
          <w:p w14:paraId="69BE0C6A"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2.</w:t>
            </w:r>
          </w:p>
        </w:tc>
        <w:tc>
          <w:tcPr>
            <w:tcW w:w="5275" w:type="dxa"/>
            <w:shd w:val="clear" w:color="auto" w:fill="auto"/>
          </w:tcPr>
          <w:p w14:paraId="3AEF2F80" w14:textId="77777777" w:rsidR="008E53DD" w:rsidRPr="008E53DD" w:rsidRDefault="008E53DD" w:rsidP="008E53DD">
            <w:pPr>
              <w:widowControl w:val="0"/>
              <w:spacing w:line="240" w:lineRule="auto"/>
              <w:rPr>
                <w:rFonts w:ascii="Georgia" w:eastAsia="Calibri" w:hAnsi="Georgia" w:cs="Arial"/>
                <w:color w:val="000000"/>
                <w:sz w:val="18"/>
                <w:szCs w:val="18"/>
              </w:rPr>
            </w:pPr>
            <w:r w:rsidRPr="008E53DD">
              <w:rPr>
                <w:rFonts w:ascii="Georgia" w:hAnsi="Georgia"/>
                <w:bCs/>
                <w:color w:val="000000"/>
                <w:sz w:val="18"/>
                <w:szCs w:val="18"/>
                <w:lang w:val="en-US"/>
              </w:rPr>
              <w:t xml:space="preserve">W przypadku analizatora do </w:t>
            </w:r>
            <w:proofErr w:type="spellStart"/>
            <w:r w:rsidRPr="008E53DD">
              <w:rPr>
                <w:rFonts w:ascii="Georgia" w:hAnsi="Georgia"/>
                <w:bCs/>
                <w:color w:val="000000"/>
                <w:sz w:val="18"/>
                <w:szCs w:val="18"/>
                <w:lang w:val="en-US"/>
              </w:rPr>
              <w:t>identyfikacji</w:t>
            </w:r>
            <w:proofErr w:type="spellEnd"/>
            <w:r w:rsidRPr="008E53DD">
              <w:rPr>
                <w:rFonts w:ascii="Georgia" w:hAnsi="Georgia"/>
                <w:bCs/>
                <w:color w:val="000000"/>
                <w:sz w:val="18"/>
                <w:szCs w:val="18"/>
                <w:lang w:val="en-US"/>
              </w:rPr>
              <w:t xml:space="preserve"> i </w:t>
            </w:r>
            <w:proofErr w:type="spellStart"/>
            <w:r w:rsidRPr="008E53DD">
              <w:rPr>
                <w:rFonts w:ascii="Georgia" w:hAnsi="Georgia"/>
                <w:bCs/>
                <w:color w:val="000000"/>
                <w:sz w:val="18"/>
                <w:szCs w:val="18"/>
                <w:lang w:val="en-US"/>
              </w:rPr>
              <w:t>oznaczania</w:t>
            </w:r>
            <w:proofErr w:type="spellEnd"/>
            <w:r w:rsidRPr="008E53DD">
              <w:rPr>
                <w:rFonts w:ascii="Georgia" w:hAnsi="Georgia"/>
                <w:bCs/>
                <w:color w:val="000000"/>
                <w:sz w:val="18"/>
                <w:szCs w:val="18"/>
                <w:lang w:val="en-US"/>
              </w:rPr>
              <w:t xml:space="preserve"> lekowrażliwości masa </w:t>
            </w:r>
            <w:proofErr w:type="spellStart"/>
            <w:r w:rsidRPr="008E53DD">
              <w:rPr>
                <w:rFonts w:ascii="Georgia" w:hAnsi="Georgia"/>
                <w:bCs/>
                <w:color w:val="000000"/>
                <w:sz w:val="18"/>
                <w:szCs w:val="18"/>
                <w:lang w:val="en-US"/>
              </w:rPr>
              <w:t>odpadów</w:t>
            </w:r>
            <w:proofErr w:type="spellEnd"/>
            <w:r w:rsidRPr="008E53DD">
              <w:rPr>
                <w:rFonts w:ascii="Georgia" w:hAnsi="Georgia"/>
                <w:bCs/>
                <w:color w:val="000000"/>
                <w:sz w:val="18"/>
                <w:szCs w:val="18"/>
                <w:lang w:val="en-US"/>
              </w:rPr>
              <w:t xml:space="preserve"> nie większa niż 30 g / 1 test </w:t>
            </w:r>
            <w:proofErr w:type="spellStart"/>
            <w:r w:rsidRPr="008E53DD">
              <w:rPr>
                <w:rFonts w:ascii="Georgia" w:hAnsi="Georgia"/>
                <w:bCs/>
                <w:color w:val="000000"/>
                <w:sz w:val="18"/>
                <w:szCs w:val="18"/>
                <w:lang w:val="en-US"/>
              </w:rPr>
              <w:t>udokumentowana</w:t>
            </w:r>
            <w:proofErr w:type="spellEnd"/>
            <w:r w:rsidRPr="008E53DD">
              <w:rPr>
                <w:rFonts w:ascii="Georgia" w:hAnsi="Georgia"/>
                <w:bCs/>
                <w:color w:val="000000"/>
                <w:sz w:val="18"/>
                <w:szCs w:val="18"/>
                <w:lang w:val="en-US"/>
              </w:rPr>
              <w:t xml:space="preserve"> przez </w:t>
            </w:r>
            <w:proofErr w:type="spellStart"/>
            <w:r w:rsidRPr="008E53DD">
              <w:rPr>
                <w:rFonts w:ascii="Georgia" w:hAnsi="Georgia"/>
                <w:bCs/>
                <w:color w:val="000000"/>
                <w:sz w:val="18"/>
                <w:szCs w:val="18"/>
                <w:lang w:val="en-US"/>
              </w:rPr>
              <w:t>oferenta</w:t>
            </w:r>
            <w:proofErr w:type="spellEnd"/>
            <w:r w:rsidRPr="008E53DD">
              <w:rPr>
                <w:rFonts w:ascii="Georgia" w:hAnsi="Georgia"/>
                <w:bCs/>
                <w:color w:val="000000"/>
                <w:sz w:val="18"/>
                <w:szCs w:val="18"/>
                <w:lang w:val="en-US"/>
              </w:rPr>
              <w:t xml:space="preserve"> (kryterium </w:t>
            </w:r>
            <w:proofErr w:type="spellStart"/>
            <w:r w:rsidRPr="008E53DD">
              <w:rPr>
                <w:rFonts w:ascii="Georgia" w:hAnsi="Georgia"/>
                <w:bCs/>
                <w:color w:val="000000"/>
                <w:sz w:val="18"/>
                <w:szCs w:val="18"/>
                <w:lang w:val="en-US"/>
              </w:rPr>
              <w:t>środowiskowe</w:t>
            </w:r>
            <w:proofErr w:type="spellEnd"/>
            <w:r w:rsidRPr="008E53DD">
              <w:rPr>
                <w:rFonts w:ascii="Georgia" w:hAnsi="Georgia"/>
                <w:bCs/>
                <w:color w:val="000000"/>
                <w:sz w:val="18"/>
                <w:szCs w:val="18"/>
                <w:lang w:val="en-US"/>
              </w:rPr>
              <w:t xml:space="preserve"> – </w:t>
            </w:r>
            <w:proofErr w:type="spellStart"/>
            <w:r w:rsidRPr="008E53DD">
              <w:rPr>
                <w:rFonts w:ascii="Georgia" w:hAnsi="Georgia"/>
                <w:bCs/>
                <w:color w:val="000000"/>
                <w:sz w:val="18"/>
                <w:szCs w:val="18"/>
                <w:lang w:val="en-US"/>
              </w:rPr>
              <w:t>minimalizacja</w:t>
            </w:r>
            <w:proofErr w:type="spellEnd"/>
            <w:r w:rsidRPr="008E53DD">
              <w:rPr>
                <w:rFonts w:ascii="Georgia" w:hAnsi="Georgia"/>
                <w:bCs/>
                <w:color w:val="000000"/>
                <w:sz w:val="18"/>
                <w:szCs w:val="18"/>
                <w:lang w:val="en-US"/>
              </w:rPr>
              <w:t xml:space="preserve"> kosztów utylizacji </w:t>
            </w:r>
            <w:proofErr w:type="spellStart"/>
            <w:r w:rsidRPr="008E53DD">
              <w:rPr>
                <w:rFonts w:ascii="Georgia" w:hAnsi="Georgia"/>
                <w:bCs/>
                <w:color w:val="000000"/>
                <w:sz w:val="18"/>
                <w:szCs w:val="18"/>
                <w:lang w:val="en-US"/>
              </w:rPr>
              <w:t>odpadów</w:t>
            </w:r>
            <w:proofErr w:type="spellEnd"/>
            <w:r w:rsidRPr="008E53DD">
              <w:rPr>
                <w:rFonts w:ascii="Georgia" w:hAnsi="Georgia"/>
                <w:bCs/>
                <w:color w:val="000000"/>
                <w:sz w:val="18"/>
                <w:szCs w:val="18"/>
                <w:lang w:val="en-US"/>
              </w:rPr>
              <w:t>)</w:t>
            </w:r>
          </w:p>
        </w:tc>
        <w:tc>
          <w:tcPr>
            <w:tcW w:w="4245" w:type="dxa"/>
            <w:shd w:val="clear" w:color="auto" w:fill="auto"/>
          </w:tcPr>
          <w:p w14:paraId="04FE180C"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22ED2FF8" w14:textId="77777777" w:rsidR="008E53DD" w:rsidRPr="008E53DD" w:rsidRDefault="008E53DD" w:rsidP="008E53DD">
            <w:pPr>
              <w:widowControl w:val="0"/>
              <w:spacing w:line="240" w:lineRule="auto"/>
              <w:jc w:val="center"/>
              <w:rPr>
                <w:rFonts w:ascii="Georgia" w:eastAsia="Calibri" w:hAnsi="Georgia" w:cs="Georgia"/>
                <w:bCs/>
                <w:color w:val="000000"/>
                <w:sz w:val="18"/>
                <w:szCs w:val="18"/>
                <w:lang w:val="en-US"/>
              </w:rPr>
            </w:pPr>
            <w:r w:rsidRPr="008E53DD">
              <w:rPr>
                <w:rFonts w:ascii="Georgia" w:hAnsi="Georgia"/>
                <w:bCs/>
                <w:color w:val="000000"/>
                <w:sz w:val="18"/>
                <w:szCs w:val="18"/>
                <w:lang w:val="en-US"/>
              </w:rPr>
              <w:t>Nie –  0 pkt</w:t>
            </w:r>
          </w:p>
        </w:tc>
      </w:tr>
      <w:tr w:rsidR="008E53DD" w:rsidRPr="008E53DD" w14:paraId="03A2C496" w14:textId="77777777" w:rsidTr="003D3928">
        <w:tc>
          <w:tcPr>
            <w:tcW w:w="674" w:type="dxa"/>
            <w:shd w:val="clear" w:color="auto" w:fill="auto"/>
          </w:tcPr>
          <w:p w14:paraId="0016F362"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3.</w:t>
            </w:r>
          </w:p>
        </w:tc>
        <w:tc>
          <w:tcPr>
            <w:tcW w:w="5275" w:type="dxa"/>
            <w:shd w:val="clear" w:color="auto" w:fill="auto"/>
          </w:tcPr>
          <w:p w14:paraId="0B839D7F" w14:textId="77777777" w:rsidR="008E53DD" w:rsidRPr="008E53DD" w:rsidRDefault="008E53DD" w:rsidP="008E53DD">
            <w:pPr>
              <w:widowControl w:val="0"/>
              <w:spacing w:line="240" w:lineRule="auto"/>
              <w:rPr>
                <w:rFonts w:ascii="Georgia" w:eastAsia="Calibri" w:hAnsi="Georgia" w:cs="Arial"/>
                <w:color w:val="000000"/>
                <w:sz w:val="18"/>
                <w:szCs w:val="18"/>
              </w:rPr>
            </w:pPr>
            <w:proofErr w:type="spellStart"/>
            <w:r w:rsidRPr="008E53DD">
              <w:rPr>
                <w:rFonts w:ascii="Georgia" w:hAnsi="Georgia"/>
                <w:bCs/>
                <w:color w:val="000000"/>
                <w:sz w:val="18"/>
                <w:szCs w:val="18"/>
                <w:lang w:val="en-US"/>
              </w:rPr>
              <w:t>Hodowla</w:t>
            </w:r>
            <w:proofErr w:type="spellEnd"/>
            <w:r w:rsidRPr="008E53DD">
              <w:rPr>
                <w:rFonts w:ascii="Georgia" w:hAnsi="Georgia"/>
                <w:bCs/>
                <w:color w:val="000000"/>
                <w:sz w:val="18"/>
                <w:szCs w:val="18"/>
                <w:lang w:val="en-US"/>
              </w:rPr>
              <w:t xml:space="preserve"> </w:t>
            </w:r>
            <w:proofErr w:type="spellStart"/>
            <w:r w:rsidRPr="008E53DD">
              <w:rPr>
                <w:rFonts w:ascii="Georgia" w:hAnsi="Georgia"/>
                <w:bCs/>
                <w:color w:val="000000"/>
                <w:sz w:val="18"/>
                <w:szCs w:val="18"/>
                <w:lang w:val="en-US"/>
              </w:rPr>
              <w:t>bakterii</w:t>
            </w:r>
            <w:proofErr w:type="spellEnd"/>
            <w:r w:rsidRPr="008E53DD">
              <w:rPr>
                <w:rFonts w:ascii="Georgia" w:hAnsi="Georgia"/>
                <w:bCs/>
                <w:color w:val="000000"/>
                <w:sz w:val="18"/>
                <w:szCs w:val="18"/>
                <w:lang w:val="en-US"/>
              </w:rPr>
              <w:t xml:space="preserve"> i </w:t>
            </w:r>
            <w:proofErr w:type="spellStart"/>
            <w:r w:rsidRPr="008E53DD">
              <w:rPr>
                <w:rFonts w:ascii="Georgia" w:hAnsi="Georgia"/>
                <w:bCs/>
                <w:color w:val="000000"/>
                <w:sz w:val="18"/>
                <w:szCs w:val="18"/>
                <w:lang w:val="en-US"/>
              </w:rPr>
              <w:t>grzybów</w:t>
            </w:r>
            <w:proofErr w:type="spellEnd"/>
            <w:r w:rsidRPr="008E53DD">
              <w:rPr>
                <w:rFonts w:ascii="Georgia" w:hAnsi="Georgia"/>
                <w:bCs/>
                <w:color w:val="000000"/>
                <w:sz w:val="18"/>
                <w:szCs w:val="18"/>
                <w:lang w:val="en-US"/>
              </w:rPr>
              <w:t xml:space="preserve"> z krwi lub </w:t>
            </w:r>
            <w:proofErr w:type="spellStart"/>
            <w:r w:rsidRPr="008E53DD">
              <w:rPr>
                <w:rFonts w:ascii="Georgia" w:hAnsi="Georgia"/>
                <w:bCs/>
                <w:color w:val="000000"/>
                <w:sz w:val="18"/>
                <w:szCs w:val="18"/>
                <w:lang w:val="en-US"/>
              </w:rPr>
              <w:t>płynów</w:t>
            </w:r>
            <w:proofErr w:type="spellEnd"/>
            <w:r w:rsidRPr="008E53DD">
              <w:rPr>
                <w:rFonts w:ascii="Georgia" w:hAnsi="Georgia"/>
                <w:bCs/>
                <w:color w:val="000000"/>
                <w:sz w:val="18"/>
                <w:szCs w:val="18"/>
                <w:lang w:val="en-US"/>
              </w:rPr>
              <w:t xml:space="preserve"> </w:t>
            </w:r>
            <w:proofErr w:type="spellStart"/>
            <w:r w:rsidRPr="008E53DD">
              <w:rPr>
                <w:rFonts w:ascii="Georgia" w:hAnsi="Georgia"/>
                <w:bCs/>
                <w:color w:val="000000"/>
                <w:sz w:val="18"/>
                <w:szCs w:val="18"/>
                <w:lang w:val="en-US"/>
              </w:rPr>
              <w:t>ustrojowych</w:t>
            </w:r>
            <w:proofErr w:type="spellEnd"/>
            <w:r w:rsidRPr="008E53DD">
              <w:rPr>
                <w:rFonts w:ascii="Georgia" w:hAnsi="Georgia"/>
                <w:bCs/>
                <w:color w:val="000000"/>
                <w:sz w:val="18"/>
                <w:szCs w:val="18"/>
                <w:lang w:val="en-US"/>
              </w:rPr>
              <w:t xml:space="preserve"> w tym </w:t>
            </w:r>
            <w:proofErr w:type="spellStart"/>
            <w:r w:rsidRPr="008E53DD">
              <w:rPr>
                <w:rFonts w:ascii="Georgia" w:hAnsi="Georgia"/>
                <w:bCs/>
                <w:color w:val="000000"/>
                <w:sz w:val="18"/>
                <w:szCs w:val="18"/>
                <w:lang w:val="en-US"/>
              </w:rPr>
              <w:t>samym</w:t>
            </w:r>
            <w:proofErr w:type="spellEnd"/>
            <w:r w:rsidRPr="008E53DD">
              <w:rPr>
                <w:rFonts w:ascii="Georgia" w:hAnsi="Georgia"/>
                <w:bCs/>
                <w:color w:val="000000"/>
                <w:sz w:val="18"/>
                <w:szCs w:val="18"/>
                <w:lang w:val="en-US"/>
              </w:rPr>
              <w:t xml:space="preserve"> </w:t>
            </w:r>
            <w:proofErr w:type="spellStart"/>
            <w:r w:rsidRPr="008E53DD">
              <w:rPr>
                <w:rFonts w:ascii="Georgia" w:hAnsi="Georgia"/>
                <w:bCs/>
                <w:color w:val="000000"/>
                <w:sz w:val="18"/>
                <w:szCs w:val="18"/>
                <w:lang w:val="en-US"/>
              </w:rPr>
              <w:t>podłożu</w:t>
            </w:r>
            <w:proofErr w:type="spellEnd"/>
          </w:p>
        </w:tc>
        <w:tc>
          <w:tcPr>
            <w:tcW w:w="4245" w:type="dxa"/>
            <w:shd w:val="clear" w:color="auto" w:fill="auto"/>
          </w:tcPr>
          <w:p w14:paraId="533DB70A"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01A3CAAB" w14:textId="77777777" w:rsidR="008E53DD" w:rsidRPr="008E53DD" w:rsidRDefault="008E53DD" w:rsidP="008E53DD">
            <w:pPr>
              <w:widowControl w:val="0"/>
              <w:spacing w:line="240" w:lineRule="auto"/>
              <w:jc w:val="center"/>
              <w:rPr>
                <w:rFonts w:ascii="Georgia" w:eastAsia="Calibri" w:hAnsi="Georgia" w:cs="Georgia"/>
                <w:bCs/>
                <w:color w:val="000000"/>
                <w:sz w:val="18"/>
                <w:szCs w:val="18"/>
                <w:lang w:val="en-US"/>
              </w:rPr>
            </w:pPr>
            <w:r w:rsidRPr="008E53DD">
              <w:rPr>
                <w:rFonts w:ascii="Georgia" w:hAnsi="Georgia"/>
                <w:bCs/>
                <w:color w:val="000000"/>
                <w:sz w:val="18"/>
                <w:szCs w:val="18"/>
                <w:lang w:val="en-US"/>
              </w:rPr>
              <w:t>Nie –  0 pkt</w:t>
            </w:r>
          </w:p>
        </w:tc>
      </w:tr>
      <w:tr w:rsidR="008E53DD" w:rsidRPr="008E53DD" w14:paraId="68320594" w14:textId="77777777" w:rsidTr="003D3928">
        <w:tc>
          <w:tcPr>
            <w:tcW w:w="674" w:type="dxa"/>
            <w:shd w:val="clear" w:color="auto" w:fill="auto"/>
          </w:tcPr>
          <w:p w14:paraId="165C6665"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4.</w:t>
            </w:r>
          </w:p>
        </w:tc>
        <w:tc>
          <w:tcPr>
            <w:tcW w:w="5275" w:type="dxa"/>
            <w:shd w:val="clear" w:color="auto" w:fill="auto"/>
          </w:tcPr>
          <w:p w14:paraId="71D0DCA1" w14:textId="2637273B" w:rsidR="008E53DD" w:rsidRPr="008E53DD" w:rsidRDefault="008E53DD" w:rsidP="008E53DD">
            <w:pPr>
              <w:widowControl w:val="0"/>
              <w:spacing w:line="240" w:lineRule="auto"/>
              <w:rPr>
                <w:rFonts w:ascii="Georgia" w:hAnsi="Georgia"/>
                <w:bCs/>
                <w:iCs/>
                <w:color w:val="000000"/>
                <w:sz w:val="18"/>
                <w:szCs w:val="18"/>
                <w:lang w:val="en-US"/>
              </w:rPr>
            </w:pPr>
            <w:r w:rsidRPr="00186334">
              <w:rPr>
                <w:rFonts w:ascii="Georgia" w:eastAsia="Calibri" w:hAnsi="Georgia" w:cs="Arial"/>
                <w:bCs/>
                <w:sz w:val="18"/>
                <w:szCs w:val="18"/>
              </w:rPr>
              <w:t xml:space="preserve">Liczba miejsc pomiarowych w aparacie do </w:t>
            </w:r>
            <w:proofErr w:type="spellStart"/>
            <w:r w:rsidRPr="00186334">
              <w:rPr>
                <w:rFonts w:ascii="Georgia" w:eastAsia="Calibri" w:hAnsi="Georgia" w:cs="Arial"/>
                <w:bCs/>
                <w:sz w:val="18"/>
                <w:szCs w:val="18"/>
              </w:rPr>
              <w:t>idenfikacji</w:t>
            </w:r>
            <w:proofErr w:type="spellEnd"/>
            <w:r w:rsidRPr="00186334">
              <w:rPr>
                <w:rFonts w:ascii="Georgia" w:eastAsia="Calibri" w:hAnsi="Georgia" w:cs="Arial"/>
                <w:bCs/>
                <w:sz w:val="18"/>
                <w:szCs w:val="18"/>
              </w:rPr>
              <w:t xml:space="preserve"> i oceny lekowrażliwości wynosi co najmniej 60 przy tych samych pozostałych szczegółowych warunkach</w:t>
            </w:r>
          </w:p>
        </w:tc>
        <w:tc>
          <w:tcPr>
            <w:tcW w:w="4245" w:type="dxa"/>
            <w:shd w:val="clear" w:color="auto" w:fill="auto"/>
          </w:tcPr>
          <w:p w14:paraId="74AD064D"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2CD7A718"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07D4B469" w14:textId="77777777" w:rsidTr="003D3928">
        <w:tc>
          <w:tcPr>
            <w:tcW w:w="674" w:type="dxa"/>
            <w:shd w:val="clear" w:color="auto" w:fill="auto"/>
          </w:tcPr>
          <w:p w14:paraId="620CF201"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5.</w:t>
            </w:r>
          </w:p>
        </w:tc>
        <w:tc>
          <w:tcPr>
            <w:tcW w:w="5275" w:type="dxa"/>
            <w:shd w:val="clear" w:color="auto" w:fill="auto"/>
          </w:tcPr>
          <w:p w14:paraId="25ACF824"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Detekcja butelek dodatnich w chwili umieszczenia w aparacie</w:t>
            </w:r>
          </w:p>
        </w:tc>
        <w:tc>
          <w:tcPr>
            <w:tcW w:w="4245" w:type="dxa"/>
            <w:shd w:val="clear" w:color="auto" w:fill="auto"/>
          </w:tcPr>
          <w:p w14:paraId="77B84681"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7375C35D"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3FFFFFCD" w14:textId="77777777" w:rsidTr="003D3928">
        <w:tc>
          <w:tcPr>
            <w:tcW w:w="674" w:type="dxa"/>
            <w:shd w:val="clear" w:color="auto" w:fill="auto"/>
          </w:tcPr>
          <w:p w14:paraId="0619C9BC"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6.</w:t>
            </w:r>
          </w:p>
        </w:tc>
        <w:tc>
          <w:tcPr>
            <w:tcW w:w="5275" w:type="dxa"/>
            <w:shd w:val="clear" w:color="auto" w:fill="auto"/>
          </w:tcPr>
          <w:p w14:paraId="265CDD82"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Możliwość równoczesnej inkubacji co najmniej 120 butelek</w:t>
            </w:r>
          </w:p>
        </w:tc>
        <w:tc>
          <w:tcPr>
            <w:tcW w:w="4245" w:type="dxa"/>
            <w:shd w:val="clear" w:color="auto" w:fill="auto"/>
          </w:tcPr>
          <w:p w14:paraId="53AA7E25"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4EB63AF1"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3720A28F" w14:textId="77777777" w:rsidTr="003D3928">
        <w:tc>
          <w:tcPr>
            <w:tcW w:w="674" w:type="dxa"/>
            <w:shd w:val="clear" w:color="auto" w:fill="auto"/>
          </w:tcPr>
          <w:p w14:paraId="5B05238D"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7.</w:t>
            </w:r>
          </w:p>
        </w:tc>
        <w:tc>
          <w:tcPr>
            <w:tcW w:w="5275" w:type="dxa"/>
            <w:shd w:val="clear" w:color="auto" w:fill="auto"/>
          </w:tcPr>
          <w:p w14:paraId="6F31CE62"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Inkubator do posiewów krwi posiada walidację EUCAST do metody RAST, o jakiej mowa w najnowszej dostępnej w chwili ogłoszenie przetargu wersji dokumentu „</w:t>
            </w:r>
            <w:proofErr w:type="spellStart"/>
            <w:r w:rsidRPr="008E53DD">
              <w:rPr>
                <w:rFonts w:ascii="Georgia" w:hAnsi="Georgia"/>
                <w:bCs/>
                <w:sz w:val="18"/>
                <w:szCs w:val="18"/>
              </w:rPr>
              <w:t>Methodology</w:t>
            </w:r>
            <w:proofErr w:type="spellEnd"/>
            <w:r w:rsidRPr="008E53DD">
              <w:rPr>
                <w:rFonts w:ascii="Georgia" w:hAnsi="Georgia"/>
                <w:bCs/>
                <w:sz w:val="18"/>
                <w:szCs w:val="18"/>
              </w:rPr>
              <w:t xml:space="preserve"> – EUCAST </w:t>
            </w:r>
            <w:proofErr w:type="spellStart"/>
            <w:r w:rsidRPr="008E53DD">
              <w:rPr>
                <w:rFonts w:ascii="Georgia" w:hAnsi="Georgia"/>
                <w:bCs/>
                <w:sz w:val="18"/>
                <w:szCs w:val="18"/>
              </w:rPr>
              <w:t>rapid</w:t>
            </w:r>
            <w:proofErr w:type="spellEnd"/>
            <w:r w:rsidRPr="008E53DD">
              <w:rPr>
                <w:rFonts w:ascii="Georgia" w:hAnsi="Georgia"/>
                <w:bCs/>
                <w:sz w:val="18"/>
                <w:szCs w:val="18"/>
              </w:rPr>
              <w:t xml:space="preserve"> </w:t>
            </w:r>
            <w:proofErr w:type="spellStart"/>
            <w:r w:rsidRPr="008E53DD">
              <w:rPr>
                <w:rFonts w:ascii="Georgia" w:hAnsi="Georgia"/>
                <w:bCs/>
                <w:sz w:val="18"/>
                <w:szCs w:val="18"/>
              </w:rPr>
              <w:t>antimicrobial</w:t>
            </w:r>
            <w:proofErr w:type="spellEnd"/>
            <w:r w:rsidRPr="008E53DD">
              <w:rPr>
                <w:rFonts w:ascii="Georgia" w:hAnsi="Georgia"/>
                <w:bCs/>
                <w:sz w:val="18"/>
                <w:szCs w:val="18"/>
              </w:rPr>
              <w:t xml:space="preserve"> </w:t>
            </w:r>
            <w:proofErr w:type="spellStart"/>
            <w:r w:rsidRPr="008E53DD">
              <w:rPr>
                <w:rFonts w:ascii="Georgia" w:hAnsi="Georgia"/>
                <w:bCs/>
                <w:sz w:val="18"/>
                <w:szCs w:val="18"/>
              </w:rPr>
              <w:t>susceptibility</w:t>
            </w:r>
            <w:proofErr w:type="spellEnd"/>
            <w:r w:rsidRPr="008E53DD">
              <w:rPr>
                <w:rFonts w:ascii="Georgia" w:hAnsi="Georgia"/>
                <w:bCs/>
                <w:sz w:val="18"/>
                <w:szCs w:val="18"/>
              </w:rPr>
              <w:t xml:space="preserve"> </w:t>
            </w:r>
            <w:proofErr w:type="spellStart"/>
            <w:r w:rsidRPr="008E53DD">
              <w:rPr>
                <w:rFonts w:ascii="Georgia" w:hAnsi="Georgia"/>
                <w:bCs/>
                <w:sz w:val="18"/>
                <w:szCs w:val="18"/>
              </w:rPr>
              <w:t>testing</w:t>
            </w:r>
            <w:proofErr w:type="spellEnd"/>
            <w:r w:rsidRPr="008E53DD">
              <w:rPr>
                <w:rFonts w:ascii="Georgia" w:hAnsi="Georgia"/>
                <w:bCs/>
                <w:sz w:val="18"/>
                <w:szCs w:val="18"/>
              </w:rPr>
              <w:t xml:space="preserve"> (RAST) </w:t>
            </w:r>
            <w:proofErr w:type="spellStart"/>
            <w:r w:rsidRPr="008E53DD">
              <w:rPr>
                <w:rFonts w:ascii="Georgia" w:hAnsi="Georgia"/>
                <w:bCs/>
                <w:sz w:val="18"/>
                <w:szCs w:val="18"/>
              </w:rPr>
              <w:t>directly</w:t>
            </w:r>
            <w:proofErr w:type="spellEnd"/>
            <w:r w:rsidRPr="008E53DD">
              <w:rPr>
                <w:rFonts w:ascii="Georgia" w:hAnsi="Georgia"/>
                <w:bCs/>
                <w:sz w:val="18"/>
                <w:szCs w:val="18"/>
              </w:rPr>
              <w:t xml:space="preserve"> from </w:t>
            </w:r>
            <w:proofErr w:type="spellStart"/>
            <w:r w:rsidRPr="008E53DD">
              <w:rPr>
                <w:rFonts w:ascii="Georgia" w:hAnsi="Georgia"/>
                <w:bCs/>
                <w:sz w:val="18"/>
                <w:szCs w:val="18"/>
              </w:rPr>
              <w:t>positive</w:t>
            </w:r>
            <w:proofErr w:type="spellEnd"/>
            <w:r w:rsidRPr="008E53DD">
              <w:rPr>
                <w:rFonts w:ascii="Georgia" w:hAnsi="Georgia"/>
                <w:bCs/>
                <w:sz w:val="18"/>
                <w:szCs w:val="18"/>
              </w:rPr>
              <w:t xml:space="preserve"> </w:t>
            </w:r>
            <w:proofErr w:type="spellStart"/>
            <w:r w:rsidRPr="008E53DD">
              <w:rPr>
                <w:rFonts w:ascii="Georgia" w:hAnsi="Georgia"/>
                <w:bCs/>
                <w:sz w:val="18"/>
                <w:szCs w:val="18"/>
              </w:rPr>
              <w:t>blood</w:t>
            </w:r>
            <w:proofErr w:type="spellEnd"/>
            <w:r w:rsidRPr="008E53DD">
              <w:rPr>
                <w:rFonts w:ascii="Georgia" w:hAnsi="Georgia"/>
                <w:bCs/>
                <w:sz w:val="18"/>
                <w:szCs w:val="18"/>
              </w:rPr>
              <w:t xml:space="preserve"> </w:t>
            </w:r>
            <w:proofErr w:type="spellStart"/>
            <w:r w:rsidRPr="008E53DD">
              <w:rPr>
                <w:rFonts w:ascii="Georgia" w:hAnsi="Georgia"/>
                <w:bCs/>
                <w:sz w:val="18"/>
                <w:szCs w:val="18"/>
              </w:rPr>
              <w:t>culture</w:t>
            </w:r>
            <w:proofErr w:type="spellEnd"/>
            <w:r w:rsidRPr="008E53DD">
              <w:rPr>
                <w:rFonts w:ascii="Georgia" w:hAnsi="Georgia"/>
                <w:bCs/>
                <w:sz w:val="18"/>
                <w:szCs w:val="18"/>
              </w:rPr>
              <w:t xml:space="preserve"> </w:t>
            </w:r>
            <w:proofErr w:type="spellStart"/>
            <w:r w:rsidRPr="008E53DD">
              <w:rPr>
                <w:rFonts w:ascii="Georgia" w:hAnsi="Georgia"/>
                <w:bCs/>
                <w:sz w:val="18"/>
                <w:szCs w:val="18"/>
              </w:rPr>
              <w:t>bottles</w:t>
            </w:r>
            <w:proofErr w:type="spellEnd"/>
            <w:r w:rsidRPr="008E53DD">
              <w:rPr>
                <w:rFonts w:ascii="Georgia" w:hAnsi="Georgia"/>
                <w:bCs/>
                <w:sz w:val="18"/>
                <w:szCs w:val="18"/>
              </w:rPr>
              <w:t xml:space="preserve">”  </w:t>
            </w:r>
          </w:p>
        </w:tc>
        <w:tc>
          <w:tcPr>
            <w:tcW w:w="4245" w:type="dxa"/>
            <w:shd w:val="clear" w:color="auto" w:fill="auto"/>
          </w:tcPr>
          <w:p w14:paraId="64C77099"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5237861B"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1B449012" w14:textId="77777777" w:rsidTr="003D3928">
        <w:tc>
          <w:tcPr>
            <w:tcW w:w="674" w:type="dxa"/>
            <w:shd w:val="clear" w:color="auto" w:fill="auto"/>
          </w:tcPr>
          <w:p w14:paraId="7A091F3D"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8.</w:t>
            </w:r>
          </w:p>
        </w:tc>
        <w:tc>
          <w:tcPr>
            <w:tcW w:w="5275" w:type="dxa"/>
            <w:shd w:val="clear" w:color="auto" w:fill="auto"/>
          </w:tcPr>
          <w:p w14:paraId="4B005874"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W razie niewykorzystania asortymentu przed upływem jego daty ważności wymiana asortymentu na inny, o dłuższym terminie ważności</w:t>
            </w:r>
          </w:p>
        </w:tc>
        <w:tc>
          <w:tcPr>
            <w:tcW w:w="4245" w:type="dxa"/>
            <w:shd w:val="clear" w:color="auto" w:fill="auto"/>
          </w:tcPr>
          <w:p w14:paraId="674E2631"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3C1C0DA7"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bl>
    <w:p w14:paraId="3057B232" w14:textId="77777777" w:rsidR="008E53DD" w:rsidRPr="008E53DD" w:rsidRDefault="008E53DD" w:rsidP="008E53DD">
      <w:pPr>
        <w:widowControl w:val="0"/>
        <w:tabs>
          <w:tab w:val="left" w:pos="345"/>
        </w:tabs>
        <w:suppressAutoHyphens w:val="0"/>
        <w:spacing w:line="240" w:lineRule="auto"/>
        <w:jc w:val="both"/>
        <w:rPr>
          <w:rFonts w:ascii="Georgia" w:hAnsi="Georgia"/>
          <w:i/>
          <w:iCs/>
          <w:color w:val="000000"/>
          <w:sz w:val="20"/>
          <w:szCs w:val="20"/>
        </w:rPr>
      </w:pPr>
      <w:r w:rsidRPr="008E53DD">
        <w:rPr>
          <w:rFonts w:ascii="Georgia" w:hAnsi="Georgia"/>
          <w:i/>
          <w:color w:val="000000"/>
          <w:kern w:val="2"/>
          <w:sz w:val="18"/>
          <w:szCs w:val="18"/>
        </w:rPr>
        <w:t xml:space="preserve">*UWAGA! </w:t>
      </w:r>
      <w:r w:rsidRPr="008E53DD">
        <w:rPr>
          <w:rFonts w:ascii="Georgia" w:hAnsi="Georgia"/>
          <w:i/>
          <w:color w:val="000000"/>
          <w:kern w:val="2"/>
          <w:sz w:val="20"/>
          <w:szCs w:val="20"/>
        </w:rPr>
        <w:t>Brak wpisania ocenianego parametru nie dyskwalifikuje oferty –powoduje jedynie brak dodatkowych punktów.</w:t>
      </w:r>
    </w:p>
    <w:p w14:paraId="32202389" w14:textId="77777777" w:rsidR="008E53DD" w:rsidRDefault="008E53DD" w:rsidP="009A0EE1">
      <w:pPr>
        <w:widowControl w:val="0"/>
        <w:tabs>
          <w:tab w:val="left" w:pos="720"/>
        </w:tabs>
        <w:suppressAutoHyphens w:val="0"/>
        <w:spacing w:line="360" w:lineRule="auto"/>
        <w:jc w:val="both"/>
        <w:rPr>
          <w:rFonts w:ascii="Georgia" w:hAnsi="Georgia"/>
          <w:iCs/>
          <w:sz w:val="20"/>
          <w:szCs w:val="20"/>
        </w:rPr>
      </w:pPr>
    </w:p>
    <w:p w14:paraId="0E2E3B69" w14:textId="41F5636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Termin dostawy analizatorów:</w:t>
      </w:r>
      <w:r w:rsidR="008C53A3">
        <w:rPr>
          <w:b w:val="0"/>
          <w:bCs w:val="0"/>
          <w:i w:val="0"/>
          <w:iCs w:val="0"/>
        </w:rPr>
        <w:t xml:space="preserve"> </w:t>
      </w:r>
      <w:r w:rsidR="008C53A3" w:rsidRPr="008C53A3">
        <w:rPr>
          <w:b w:val="0"/>
          <w:bCs w:val="0"/>
          <w:i w:val="0"/>
          <w:iCs w:val="0"/>
          <w:color w:val="ED0000"/>
        </w:rPr>
        <w:t xml:space="preserve">do 4 tygodni </w:t>
      </w:r>
      <w:r w:rsidRPr="008C53A3">
        <w:rPr>
          <w:b w:val="0"/>
          <w:bCs w:val="0"/>
          <w:i w:val="0"/>
          <w:iCs w:val="0"/>
          <w:color w:val="ED0000"/>
        </w:rPr>
        <w:t xml:space="preserve"> </w:t>
      </w:r>
      <w:r w:rsidRPr="008C53A3">
        <w:rPr>
          <w:b w:val="0"/>
          <w:bCs w:val="0"/>
          <w:i w:val="0"/>
          <w:iCs w:val="0"/>
          <w:strike/>
          <w:color w:val="ED0000"/>
        </w:rPr>
        <w:t>do 2 tygodni</w:t>
      </w:r>
      <w:r w:rsidRPr="008C53A3">
        <w:rPr>
          <w:b w:val="0"/>
          <w:bCs w:val="0"/>
          <w:i w:val="0"/>
          <w:iCs w:val="0"/>
          <w:color w:val="ED0000"/>
        </w:rPr>
        <w:t xml:space="preserve"> </w:t>
      </w:r>
      <w:r w:rsidRPr="001A50E2">
        <w:rPr>
          <w:b w:val="0"/>
          <w:bCs w:val="0"/>
          <w:i w:val="0"/>
          <w:iCs w:val="0"/>
        </w:rPr>
        <w:t>od dnia zawarcia umowy.</w:t>
      </w:r>
    </w:p>
    <w:p w14:paraId="1EA9E704" w14:textId="4EDDD2B1" w:rsidR="000953FE" w:rsidRPr="001A50E2" w:rsidRDefault="000953FE" w:rsidP="00086BAE">
      <w:pPr>
        <w:pStyle w:val="Tekstpodstawowy22"/>
        <w:numPr>
          <w:ilvl w:val="6"/>
          <w:numId w:val="131"/>
        </w:numPr>
        <w:suppressAutoHyphens w:val="0"/>
        <w:spacing w:before="0" w:after="0"/>
        <w:rPr>
          <w:b w:val="0"/>
          <w:bCs w:val="0"/>
          <w:i w:val="0"/>
          <w:iCs w:val="0"/>
        </w:rPr>
      </w:pPr>
      <w:r w:rsidRPr="001A50E2">
        <w:rPr>
          <w:b w:val="0"/>
          <w:bCs w:val="0"/>
          <w:i w:val="0"/>
          <w:iCs w:val="0"/>
        </w:rPr>
        <w:t xml:space="preserve"> Termin dostawy asortymentu: max </w:t>
      </w:r>
      <w:r w:rsidR="003A5C55" w:rsidRPr="001A50E2">
        <w:rPr>
          <w:b w:val="0"/>
          <w:bCs w:val="0"/>
          <w:i w:val="0"/>
          <w:iCs w:val="0"/>
        </w:rPr>
        <w:t>4</w:t>
      </w:r>
      <w:r w:rsidRPr="001A50E2">
        <w:rPr>
          <w:b w:val="0"/>
          <w:bCs w:val="0"/>
          <w:i w:val="0"/>
          <w:iCs w:val="0"/>
        </w:rPr>
        <w:t xml:space="preserve"> dni robocze, na cito </w:t>
      </w:r>
      <w:r w:rsidR="003A5C55" w:rsidRPr="001A50E2">
        <w:rPr>
          <w:b w:val="0"/>
          <w:bCs w:val="0"/>
          <w:i w:val="0"/>
          <w:iCs w:val="0"/>
        </w:rPr>
        <w:t>48</w:t>
      </w:r>
      <w:r w:rsidRPr="001A50E2">
        <w:rPr>
          <w:b w:val="0"/>
          <w:bCs w:val="0"/>
          <w:i w:val="0"/>
          <w:iCs w:val="0"/>
        </w:rPr>
        <w:t xml:space="preserve"> godziny</w:t>
      </w:r>
      <w:r w:rsidR="0073548B" w:rsidRPr="001A50E2">
        <w:rPr>
          <w:b w:val="0"/>
          <w:bCs w:val="0"/>
          <w:i w:val="0"/>
          <w:iCs w:val="0"/>
        </w:rPr>
        <w:t xml:space="preserve">, od dnia złożenia zamówienia </w:t>
      </w:r>
      <w:r w:rsidRPr="001A50E2">
        <w:rPr>
          <w:b w:val="0"/>
          <w:bCs w:val="0"/>
          <w:i w:val="0"/>
          <w:iCs w:val="0"/>
        </w:rPr>
        <w:t xml:space="preserve">  w godz. od 7:00 do 19:00</w:t>
      </w:r>
      <w:r w:rsidR="00AA753F" w:rsidRPr="001A50E2">
        <w:rPr>
          <w:b w:val="0"/>
          <w:bCs w:val="0"/>
          <w:i w:val="0"/>
          <w:iCs w:val="0"/>
        </w:rPr>
        <w:t xml:space="preserve"> pod warunkiem złożenia zamówienia przed godz. 12:00</w:t>
      </w:r>
    </w:p>
    <w:p w14:paraId="3AA36FC4" w14:textId="0F093AB0"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 xml:space="preserve">Oświadczam/ y, że materiały eksploatacyjne, odczynniki, kalibratory i materiały niezbędne do wykonania badań  i funkcjonowania analizatorów, a nie wskazane </w:t>
      </w:r>
      <w:proofErr w:type="spellStart"/>
      <w:r w:rsidRPr="001A50E2">
        <w:rPr>
          <w:b w:val="0"/>
          <w:bCs w:val="0"/>
          <w:i w:val="0"/>
          <w:iCs w:val="0"/>
        </w:rPr>
        <w:t>przeze</w:t>
      </w:r>
      <w:proofErr w:type="spellEnd"/>
      <w:r w:rsidRPr="001A50E2">
        <w:rPr>
          <w:b w:val="0"/>
          <w:bCs w:val="0"/>
          <w:i w:val="0"/>
          <w:iCs w:val="0"/>
        </w:rPr>
        <w:t xml:space="preserve"> </w:t>
      </w:r>
      <w:proofErr w:type="spellStart"/>
      <w:r w:rsidRPr="001A50E2">
        <w:rPr>
          <w:b w:val="0"/>
          <w:bCs w:val="0"/>
          <w:i w:val="0"/>
          <w:iCs w:val="0"/>
        </w:rPr>
        <w:t>mnie</w:t>
      </w:r>
      <w:proofErr w:type="spellEnd"/>
      <w:r w:rsidRPr="001A50E2">
        <w:rPr>
          <w:b w:val="0"/>
          <w:bCs w:val="0"/>
          <w:i w:val="0"/>
          <w:iCs w:val="0"/>
        </w:rPr>
        <w:t xml:space="preserve"> / </w:t>
      </w:r>
      <w:proofErr w:type="spellStart"/>
      <w:r w:rsidRPr="001A50E2">
        <w:rPr>
          <w:b w:val="0"/>
          <w:bCs w:val="0"/>
          <w:i w:val="0"/>
          <w:iCs w:val="0"/>
        </w:rPr>
        <w:t>nas</w:t>
      </w:r>
      <w:proofErr w:type="spellEnd"/>
      <w:r w:rsidRPr="001A50E2">
        <w:rPr>
          <w:b w:val="0"/>
          <w:bCs w:val="0"/>
          <w:i w:val="0"/>
          <w:iCs w:val="0"/>
        </w:rPr>
        <w:t xml:space="preserve"> w ofercie, w przypadku konieczności ich zastosowania do w/w badań, będą dostarczone </w:t>
      </w:r>
      <w:proofErr w:type="spellStart"/>
      <w:r w:rsidRPr="001A50E2">
        <w:rPr>
          <w:b w:val="0"/>
          <w:bCs w:val="0"/>
          <w:i w:val="0"/>
          <w:iCs w:val="0"/>
        </w:rPr>
        <w:t>przeze</w:t>
      </w:r>
      <w:proofErr w:type="spellEnd"/>
      <w:r w:rsidRPr="001A50E2">
        <w:rPr>
          <w:b w:val="0"/>
          <w:bCs w:val="0"/>
          <w:i w:val="0"/>
          <w:iCs w:val="0"/>
        </w:rPr>
        <w:t xml:space="preserve"> </w:t>
      </w:r>
      <w:proofErr w:type="spellStart"/>
      <w:r w:rsidRPr="001A50E2">
        <w:rPr>
          <w:b w:val="0"/>
          <w:bCs w:val="0"/>
          <w:i w:val="0"/>
          <w:iCs w:val="0"/>
        </w:rPr>
        <w:t>mnie</w:t>
      </w:r>
      <w:proofErr w:type="spellEnd"/>
      <w:r w:rsidRPr="001A50E2">
        <w:rPr>
          <w:b w:val="0"/>
          <w:bCs w:val="0"/>
          <w:i w:val="0"/>
          <w:iCs w:val="0"/>
        </w:rPr>
        <w:t xml:space="preserve"> / </w:t>
      </w:r>
      <w:proofErr w:type="spellStart"/>
      <w:r w:rsidRPr="001A50E2">
        <w:rPr>
          <w:b w:val="0"/>
          <w:bCs w:val="0"/>
          <w:i w:val="0"/>
          <w:iCs w:val="0"/>
        </w:rPr>
        <w:t>nas</w:t>
      </w:r>
      <w:proofErr w:type="spellEnd"/>
      <w:r w:rsidRPr="001A50E2">
        <w:rPr>
          <w:b w:val="0"/>
          <w:bCs w:val="0"/>
          <w:i w:val="0"/>
          <w:iCs w:val="0"/>
        </w:rPr>
        <w:t xml:space="preserve"> na </w:t>
      </w:r>
      <w:proofErr w:type="spellStart"/>
      <w:r w:rsidRPr="001A50E2">
        <w:rPr>
          <w:b w:val="0"/>
          <w:bCs w:val="0"/>
          <w:i w:val="0"/>
          <w:iCs w:val="0"/>
        </w:rPr>
        <w:t>mój</w:t>
      </w:r>
      <w:proofErr w:type="spellEnd"/>
      <w:r w:rsidRPr="001A50E2">
        <w:rPr>
          <w:b w:val="0"/>
          <w:bCs w:val="0"/>
          <w:i w:val="0"/>
          <w:iCs w:val="0"/>
        </w:rPr>
        <w:t xml:space="preserve"> / </w:t>
      </w:r>
      <w:proofErr w:type="spellStart"/>
      <w:r w:rsidRPr="001A50E2">
        <w:rPr>
          <w:b w:val="0"/>
          <w:bCs w:val="0"/>
          <w:i w:val="0"/>
          <w:iCs w:val="0"/>
        </w:rPr>
        <w:t>nasz</w:t>
      </w:r>
      <w:proofErr w:type="spellEnd"/>
      <w:r w:rsidRPr="001A50E2">
        <w:rPr>
          <w:b w:val="0"/>
          <w:bCs w:val="0"/>
          <w:i w:val="0"/>
          <w:iCs w:val="0"/>
        </w:rPr>
        <w:t xml:space="preserve"> koszt i ryzyko.</w:t>
      </w:r>
    </w:p>
    <w:p w14:paraId="2B038E37"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i w:val="0"/>
          <w:iCs w:val="0"/>
        </w:rPr>
        <w:t xml:space="preserve"> </w:t>
      </w:r>
      <w:r w:rsidRPr="001A50E2">
        <w:rPr>
          <w:b w:val="0"/>
          <w:bCs w:val="0"/>
          <w:i w:val="0"/>
          <w:iCs w:val="0"/>
        </w:rPr>
        <w:t xml:space="preserve">Oświadczam/y, że oferowany przedmiot zamówienia będzie </w:t>
      </w:r>
      <w:proofErr w:type="spellStart"/>
      <w:r w:rsidRPr="001A50E2">
        <w:rPr>
          <w:b w:val="0"/>
          <w:bCs w:val="0"/>
          <w:i w:val="0"/>
          <w:iCs w:val="0"/>
        </w:rPr>
        <w:t>kompletne</w:t>
      </w:r>
      <w:proofErr w:type="spellEnd"/>
      <w:r w:rsidRPr="001A50E2">
        <w:rPr>
          <w:b w:val="0"/>
          <w:bCs w:val="0"/>
          <w:i w:val="0"/>
          <w:iCs w:val="0"/>
        </w:rPr>
        <w:t xml:space="preserve"> do </w:t>
      </w:r>
      <w:proofErr w:type="spellStart"/>
      <w:r w:rsidRPr="001A50E2">
        <w:rPr>
          <w:b w:val="0"/>
          <w:bCs w:val="0"/>
          <w:i w:val="0"/>
          <w:iCs w:val="0"/>
        </w:rPr>
        <w:t>użytkowania</w:t>
      </w:r>
      <w:proofErr w:type="spellEnd"/>
      <w:r w:rsidRPr="001A50E2">
        <w:rPr>
          <w:b w:val="0"/>
          <w:bCs w:val="0"/>
          <w:i w:val="0"/>
          <w:iCs w:val="0"/>
        </w:rPr>
        <w:t xml:space="preserve"> </w:t>
      </w:r>
      <w:proofErr w:type="spellStart"/>
      <w:r w:rsidRPr="001A50E2">
        <w:rPr>
          <w:b w:val="0"/>
          <w:bCs w:val="0"/>
          <w:i w:val="0"/>
          <w:iCs w:val="0"/>
        </w:rPr>
        <w:t>bez</w:t>
      </w:r>
      <w:proofErr w:type="spellEnd"/>
      <w:r w:rsidRPr="001A50E2">
        <w:rPr>
          <w:b w:val="0"/>
          <w:bCs w:val="0"/>
          <w:i w:val="0"/>
          <w:iCs w:val="0"/>
        </w:rPr>
        <w:t xml:space="preserve"> żadnych dodatkowych zakupów i </w:t>
      </w:r>
      <w:proofErr w:type="spellStart"/>
      <w:r w:rsidRPr="001A50E2">
        <w:rPr>
          <w:b w:val="0"/>
          <w:bCs w:val="0"/>
          <w:i w:val="0"/>
          <w:iCs w:val="0"/>
        </w:rPr>
        <w:t>inwestycji</w:t>
      </w:r>
      <w:proofErr w:type="spellEnd"/>
      <w:r w:rsidRPr="001A50E2">
        <w:rPr>
          <w:b w:val="0"/>
          <w:bCs w:val="0"/>
          <w:i w:val="0"/>
          <w:iCs w:val="0"/>
        </w:rPr>
        <w:t>.</w:t>
      </w:r>
    </w:p>
    <w:p w14:paraId="4273AFEB"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 xml:space="preserve">Oświadczam/y, że </w:t>
      </w:r>
      <w:proofErr w:type="spellStart"/>
      <w:r w:rsidRPr="001A50E2">
        <w:rPr>
          <w:b w:val="0"/>
          <w:bCs w:val="0"/>
          <w:i w:val="0"/>
          <w:iCs w:val="0"/>
        </w:rPr>
        <w:t>tr</w:t>
      </w:r>
      <w:r w:rsidRPr="001A50E2">
        <w:rPr>
          <w:rFonts w:cs="Arial"/>
          <w:b w:val="0"/>
          <w:bCs w:val="0"/>
          <w:i w:val="0"/>
          <w:iCs w:val="0"/>
        </w:rPr>
        <w:t>ansport</w:t>
      </w:r>
      <w:proofErr w:type="spellEnd"/>
      <w:r w:rsidRPr="001A50E2">
        <w:rPr>
          <w:rFonts w:cs="Arial"/>
          <w:b w:val="0"/>
          <w:bCs w:val="0"/>
          <w:i w:val="0"/>
          <w:iCs w:val="0"/>
        </w:rPr>
        <w:t xml:space="preserve"> </w:t>
      </w:r>
      <w:proofErr w:type="spellStart"/>
      <w:r w:rsidRPr="001A50E2">
        <w:rPr>
          <w:rFonts w:cs="Arial"/>
          <w:b w:val="0"/>
          <w:bCs w:val="0"/>
          <w:i w:val="0"/>
          <w:iCs w:val="0"/>
        </w:rPr>
        <w:t>podłoży</w:t>
      </w:r>
      <w:proofErr w:type="spellEnd"/>
      <w:r w:rsidRPr="001A50E2">
        <w:rPr>
          <w:rFonts w:cs="Arial"/>
          <w:b w:val="0"/>
          <w:bCs w:val="0"/>
          <w:i w:val="0"/>
          <w:iCs w:val="0"/>
        </w:rPr>
        <w:t xml:space="preserve"> i innych odczynników </w:t>
      </w:r>
      <w:proofErr w:type="spellStart"/>
      <w:r w:rsidRPr="001A50E2">
        <w:rPr>
          <w:rFonts w:cs="Arial"/>
          <w:b w:val="0"/>
          <w:bCs w:val="0"/>
          <w:i w:val="0"/>
          <w:iCs w:val="0"/>
        </w:rPr>
        <w:t>powinien</w:t>
      </w:r>
      <w:proofErr w:type="spellEnd"/>
      <w:r w:rsidRPr="001A50E2">
        <w:rPr>
          <w:rFonts w:cs="Arial"/>
          <w:b w:val="0"/>
          <w:bCs w:val="0"/>
          <w:i w:val="0"/>
          <w:iCs w:val="0"/>
        </w:rPr>
        <w:t xml:space="preserve"> </w:t>
      </w:r>
      <w:proofErr w:type="spellStart"/>
      <w:r w:rsidRPr="001A50E2">
        <w:rPr>
          <w:rFonts w:cs="Arial"/>
          <w:b w:val="0"/>
          <w:bCs w:val="0"/>
          <w:i w:val="0"/>
          <w:iCs w:val="0"/>
        </w:rPr>
        <w:t>odbywać</w:t>
      </w:r>
      <w:proofErr w:type="spellEnd"/>
      <w:r w:rsidRPr="001A50E2">
        <w:rPr>
          <w:rFonts w:cs="Arial"/>
          <w:b w:val="0"/>
          <w:bCs w:val="0"/>
          <w:i w:val="0"/>
          <w:iCs w:val="0"/>
        </w:rPr>
        <w:t xml:space="preserve"> się w sposób </w:t>
      </w:r>
      <w:proofErr w:type="spellStart"/>
      <w:r w:rsidRPr="001A50E2">
        <w:rPr>
          <w:rFonts w:cs="Arial"/>
          <w:b w:val="0"/>
          <w:bCs w:val="0"/>
          <w:i w:val="0"/>
          <w:iCs w:val="0"/>
        </w:rPr>
        <w:t>gwarantujący</w:t>
      </w:r>
      <w:proofErr w:type="spellEnd"/>
      <w:r w:rsidRPr="001A50E2">
        <w:rPr>
          <w:rFonts w:cs="Arial"/>
          <w:b w:val="0"/>
          <w:bCs w:val="0"/>
          <w:i w:val="0"/>
          <w:iCs w:val="0"/>
        </w:rPr>
        <w:t xml:space="preserve"> </w:t>
      </w:r>
      <w:proofErr w:type="spellStart"/>
      <w:r w:rsidRPr="001A50E2">
        <w:rPr>
          <w:rFonts w:cs="Arial"/>
          <w:b w:val="0"/>
          <w:bCs w:val="0"/>
          <w:i w:val="0"/>
          <w:iCs w:val="0"/>
        </w:rPr>
        <w:t>odpowiednia</w:t>
      </w:r>
      <w:proofErr w:type="spellEnd"/>
      <w:r w:rsidRPr="001A50E2">
        <w:rPr>
          <w:rFonts w:cs="Arial"/>
          <w:b w:val="0"/>
          <w:bCs w:val="0"/>
          <w:i w:val="0"/>
          <w:iCs w:val="0"/>
        </w:rPr>
        <w:t xml:space="preserve"> jakość dostawy (zabezpieczenie przed </w:t>
      </w:r>
      <w:proofErr w:type="spellStart"/>
      <w:r w:rsidRPr="001A50E2">
        <w:rPr>
          <w:rFonts w:cs="Arial"/>
          <w:b w:val="0"/>
          <w:bCs w:val="0"/>
          <w:i w:val="0"/>
          <w:iCs w:val="0"/>
        </w:rPr>
        <w:t>wpływem</w:t>
      </w:r>
      <w:proofErr w:type="spellEnd"/>
      <w:r w:rsidRPr="001A50E2">
        <w:rPr>
          <w:rFonts w:cs="Arial"/>
          <w:b w:val="0"/>
          <w:bCs w:val="0"/>
          <w:i w:val="0"/>
          <w:iCs w:val="0"/>
        </w:rPr>
        <w:t xml:space="preserve"> </w:t>
      </w:r>
      <w:proofErr w:type="spellStart"/>
      <w:r w:rsidRPr="001A50E2">
        <w:rPr>
          <w:rFonts w:cs="Arial"/>
          <w:b w:val="0"/>
          <w:bCs w:val="0"/>
          <w:i w:val="0"/>
          <w:iCs w:val="0"/>
        </w:rPr>
        <w:t>niekorzystnych</w:t>
      </w:r>
      <w:proofErr w:type="spellEnd"/>
      <w:r w:rsidRPr="001A50E2">
        <w:rPr>
          <w:rFonts w:cs="Arial"/>
          <w:b w:val="0"/>
          <w:bCs w:val="0"/>
          <w:i w:val="0"/>
          <w:iCs w:val="0"/>
        </w:rPr>
        <w:t xml:space="preserve"> warunków </w:t>
      </w:r>
      <w:proofErr w:type="spellStart"/>
      <w:r w:rsidRPr="001A50E2">
        <w:rPr>
          <w:rFonts w:cs="Arial"/>
          <w:b w:val="0"/>
          <w:bCs w:val="0"/>
          <w:i w:val="0"/>
          <w:iCs w:val="0"/>
        </w:rPr>
        <w:t>atmosferycznych</w:t>
      </w:r>
      <w:proofErr w:type="spellEnd"/>
      <w:r w:rsidRPr="001A50E2">
        <w:rPr>
          <w:rFonts w:cs="Arial"/>
          <w:b w:val="0"/>
          <w:bCs w:val="0"/>
          <w:i w:val="0"/>
          <w:iCs w:val="0"/>
        </w:rPr>
        <w:t>).</w:t>
      </w:r>
    </w:p>
    <w:p w14:paraId="6B309F56"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 xml:space="preserve"> Oświadczam/y, że </w:t>
      </w:r>
      <w:proofErr w:type="spellStart"/>
      <w:r w:rsidRPr="001A50E2">
        <w:rPr>
          <w:b w:val="0"/>
          <w:bCs w:val="0"/>
          <w:i w:val="0"/>
          <w:iCs w:val="0"/>
        </w:rPr>
        <w:t>zapewnię</w:t>
      </w:r>
      <w:proofErr w:type="spellEnd"/>
      <w:r w:rsidRPr="001A50E2">
        <w:rPr>
          <w:b w:val="0"/>
          <w:bCs w:val="0"/>
          <w:i w:val="0"/>
          <w:iCs w:val="0"/>
        </w:rPr>
        <w:t xml:space="preserve"> przeszkolenie pracowników ZZOZ w Wadowicach w zakresie obsługi analizatorów w siedzibie Zamawiającego, </w:t>
      </w:r>
      <w:r w:rsidRPr="001A50E2">
        <w:rPr>
          <w:rFonts w:cs="Arial"/>
          <w:b w:val="0"/>
          <w:bCs w:val="0"/>
          <w:i w:val="0"/>
          <w:iCs w:val="0"/>
        </w:rPr>
        <w:t xml:space="preserve">nie później niż w </w:t>
      </w:r>
      <w:proofErr w:type="spellStart"/>
      <w:r w:rsidRPr="001A50E2">
        <w:rPr>
          <w:rFonts w:cs="Arial"/>
          <w:b w:val="0"/>
          <w:bCs w:val="0"/>
          <w:i w:val="0"/>
          <w:iCs w:val="0"/>
        </w:rPr>
        <w:t>kolejnym</w:t>
      </w:r>
      <w:proofErr w:type="spellEnd"/>
      <w:r w:rsidRPr="001A50E2">
        <w:rPr>
          <w:rFonts w:cs="Arial"/>
          <w:b w:val="0"/>
          <w:bCs w:val="0"/>
          <w:i w:val="0"/>
          <w:iCs w:val="0"/>
        </w:rPr>
        <w:t xml:space="preserve"> dniu </w:t>
      </w:r>
      <w:proofErr w:type="spellStart"/>
      <w:r w:rsidRPr="001A50E2">
        <w:rPr>
          <w:rFonts w:cs="Arial"/>
          <w:b w:val="0"/>
          <w:bCs w:val="0"/>
          <w:i w:val="0"/>
          <w:iCs w:val="0"/>
        </w:rPr>
        <w:t>po</w:t>
      </w:r>
      <w:proofErr w:type="spellEnd"/>
      <w:r w:rsidRPr="001A50E2">
        <w:rPr>
          <w:rFonts w:cs="Arial"/>
          <w:b w:val="0"/>
          <w:bCs w:val="0"/>
          <w:i w:val="0"/>
          <w:iCs w:val="0"/>
        </w:rPr>
        <w:t xml:space="preserve"> ich </w:t>
      </w:r>
      <w:proofErr w:type="spellStart"/>
      <w:r w:rsidRPr="001A50E2">
        <w:rPr>
          <w:rFonts w:cs="Arial"/>
          <w:b w:val="0"/>
          <w:bCs w:val="0"/>
          <w:i w:val="0"/>
          <w:iCs w:val="0"/>
        </w:rPr>
        <w:t>zainstalowaniu</w:t>
      </w:r>
      <w:proofErr w:type="spellEnd"/>
      <w:r w:rsidRPr="001A50E2">
        <w:rPr>
          <w:b w:val="0"/>
          <w:bCs w:val="0"/>
          <w:i w:val="0"/>
          <w:iCs w:val="0"/>
        </w:rPr>
        <w:t>.</w:t>
      </w:r>
    </w:p>
    <w:p w14:paraId="435DA5B2"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Termin płatności: 60 dni od daty dostarczenia prawidłowo wystawionej faktury VAT do siedziby Zamawiającego w formie przelewu,</w:t>
      </w:r>
    </w:p>
    <w:p w14:paraId="7AAA7673" w14:textId="51D62B55" w:rsidR="000953FE" w:rsidRPr="001A50E2" w:rsidRDefault="000953FE" w:rsidP="000953FE">
      <w:pPr>
        <w:pStyle w:val="Tekstpodstawowy22"/>
        <w:numPr>
          <w:ilvl w:val="6"/>
          <w:numId w:val="131"/>
        </w:numPr>
        <w:suppressAutoHyphens w:val="0"/>
        <w:spacing w:before="0" w:after="0"/>
        <w:rPr>
          <w:b w:val="0"/>
          <w:bCs w:val="0"/>
          <w:i w:val="0"/>
          <w:iCs w:val="0"/>
        </w:rPr>
      </w:pPr>
      <w:proofErr w:type="spellStart"/>
      <w:r w:rsidRPr="001A50E2">
        <w:rPr>
          <w:rFonts w:cs="Arial"/>
          <w:b w:val="0"/>
          <w:bCs w:val="0"/>
          <w:i w:val="0"/>
          <w:iCs w:val="0"/>
        </w:rPr>
        <w:t>Adresem</w:t>
      </w:r>
      <w:proofErr w:type="spellEnd"/>
      <w:r w:rsidRPr="001A50E2">
        <w:rPr>
          <w:rFonts w:cs="Arial"/>
          <w:b w:val="0"/>
          <w:bCs w:val="0"/>
          <w:i w:val="0"/>
          <w:iCs w:val="0"/>
        </w:rPr>
        <w:t xml:space="preserve"> strony </w:t>
      </w:r>
      <w:proofErr w:type="spellStart"/>
      <w:r w:rsidRPr="001A50E2">
        <w:rPr>
          <w:rFonts w:cs="Arial"/>
          <w:b w:val="0"/>
          <w:bCs w:val="0"/>
          <w:i w:val="0"/>
          <w:iCs w:val="0"/>
        </w:rPr>
        <w:t>internetowej</w:t>
      </w:r>
      <w:proofErr w:type="spellEnd"/>
      <w:r w:rsidRPr="001A50E2">
        <w:rPr>
          <w:rFonts w:cs="Arial"/>
          <w:b w:val="0"/>
          <w:bCs w:val="0"/>
          <w:i w:val="0"/>
          <w:iCs w:val="0"/>
        </w:rPr>
        <w:t xml:space="preserve"> ………………………………..do </w:t>
      </w:r>
      <w:proofErr w:type="spellStart"/>
      <w:r w:rsidRPr="001A50E2">
        <w:rPr>
          <w:rFonts w:cs="Arial"/>
          <w:b w:val="0"/>
          <w:bCs w:val="0"/>
          <w:i w:val="0"/>
          <w:iCs w:val="0"/>
        </w:rPr>
        <w:t>samodzielnego</w:t>
      </w:r>
      <w:proofErr w:type="spellEnd"/>
      <w:r w:rsidRPr="001A50E2">
        <w:rPr>
          <w:rFonts w:cs="Arial"/>
          <w:b w:val="0"/>
          <w:bCs w:val="0"/>
          <w:i w:val="0"/>
          <w:iCs w:val="0"/>
        </w:rPr>
        <w:t xml:space="preserve"> </w:t>
      </w:r>
      <w:proofErr w:type="spellStart"/>
      <w:r w:rsidRPr="001A50E2">
        <w:rPr>
          <w:rFonts w:cs="Arial"/>
          <w:b w:val="0"/>
          <w:bCs w:val="0"/>
          <w:i w:val="0"/>
          <w:iCs w:val="0"/>
        </w:rPr>
        <w:t>pobrania</w:t>
      </w:r>
      <w:proofErr w:type="spellEnd"/>
      <w:r w:rsidRPr="001A50E2">
        <w:rPr>
          <w:rFonts w:cs="Arial"/>
          <w:b w:val="0"/>
          <w:bCs w:val="0"/>
          <w:i w:val="0"/>
          <w:iCs w:val="0"/>
        </w:rPr>
        <w:t xml:space="preserve"> dokumentów tj </w:t>
      </w:r>
      <w:r w:rsidRPr="001A50E2">
        <w:rPr>
          <w:b w:val="0"/>
          <w:bCs w:val="0"/>
          <w:i w:val="0"/>
          <w:iCs w:val="0"/>
        </w:rPr>
        <w:t xml:space="preserve">instrukcji stosowania i użycia w języku polskim </w:t>
      </w:r>
      <w:r w:rsidR="00E51090" w:rsidRPr="001A50E2">
        <w:rPr>
          <w:b w:val="0"/>
          <w:bCs w:val="0"/>
          <w:i w:val="0"/>
          <w:iCs w:val="0"/>
        </w:rPr>
        <w:t xml:space="preserve">i </w:t>
      </w:r>
      <w:proofErr w:type="spellStart"/>
      <w:r w:rsidRPr="001A50E2">
        <w:rPr>
          <w:b w:val="0"/>
          <w:bCs w:val="0"/>
          <w:i w:val="0"/>
          <w:iCs w:val="0"/>
        </w:rPr>
        <w:t>angielskim</w:t>
      </w:r>
      <w:proofErr w:type="spellEnd"/>
      <w:r w:rsidRPr="001A50E2">
        <w:rPr>
          <w:b w:val="0"/>
          <w:bCs w:val="0"/>
          <w:i w:val="0"/>
          <w:iCs w:val="0"/>
        </w:rPr>
        <w:t xml:space="preserve"> oraz, w przypadku </w:t>
      </w:r>
      <w:proofErr w:type="spellStart"/>
      <w:r w:rsidRPr="001A50E2">
        <w:rPr>
          <w:b w:val="0"/>
          <w:bCs w:val="0"/>
          <w:i w:val="0"/>
          <w:iCs w:val="0"/>
        </w:rPr>
        <w:t>podłoży</w:t>
      </w:r>
      <w:proofErr w:type="spellEnd"/>
      <w:r w:rsidRPr="001A50E2">
        <w:rPr>
          <w:b w:val="0"/>
          <w:bCs w:val="0"/>
          <w:i w:val="0"/>
          <w:iCs w:val="0"/>
        </w:rPr>
        <w:t xml:space="preserve"> i odczynników (o </w:t>
      </w:r>
      <w:proofErr w:type="spellStart"/>
      <w:r w:rsidRPr="001A50E2">
        <w:rPr>
          <w:b w:val="0"/>
          <w:bCs w:val="0"/>
          <w:i w:val="0"/>
          <w:iCs w:val="0"/>
        </w:rPr>
        <w:t>ile</w:t>
      </w:r>
      <w:proofErr w:type="spellEnd"/>
      <w:r w:rsidRPr="001A50E2">
        <w:rPr>
          <w:b w:val="0"/>
          <w:bCs w:val="0"/>
          <w:i w:val="0"/>
          <w:iCs w:val="0"/>
        </w:rPr>
        <w:t xml:space="preserve"> dotyczy) oraz </w:t>
      </w:r>
      <w:proofErr w:type="spellStart"/>
      <w:r w:rsidRPr="001A50E2">
        <w:rPr>
          <w:b w:val="0"/>
          <w:bCs w:val="0"/>
          <w:i w:val="0"/>
          <w:iCs w:val="0"/>
        </w:rPr>
        <w:t>substancji</w:t>
      </w:r>
      <w:proofErr w:type="spellEnd"/>
      <w:r w:rsidRPr="001A50E2">
        <w:rPr>
          <w:b w:val="0"/>
          <w:bCs w:val="0"/>
          <w:i w:val="0"/>
          <w:iCs w:val="0"/>
        </w:rPr>
        <w:t xml:space="preserve"> </w:t>
      </w:r>
      <w:proofErr w:type="spellStart"/>
      <w:r w:rsidRPr="001A50E2">
        <w:rPr>
          <w:b w:val="0"/>
          <w:bCs w:val="0"/>
          <w:i w:val="0"/>
          <w:iCs w:val="0"/>
        </w:rPr>
        <w:t>niebezpiecznych</w:t>
      </w:r>
      <w:proofErr w:type="spellEnd"/>
      <w:r w:rsidRPr="001A50E2">
        <w:rPr>
          <w:b w:val="0"/>
          <w:bCs w:val="0"/>
          <w:i w:val="0"/>
          <w:iCs w:val="0"/>
        </w:rPr>
        <w:t xml:space="preserve"> - </w:t>
      </w:r>
      <w:proofErr w:type="spellStart"/>
      <w:r w:rsidRPr="001A50E2">
        <w:rPr>
          <w:b w:val="0"/>
          <w:bCs w:val="0"/>
          <w:i w:val="0"/>
          <w:iCs w:val="0"/>
        </w:rPr>
        <w:t>karty</w:t>
      </w:r>
      <w:proofErr w:type="spellEnd"/>
      <w:r w:rsidRPr="001A50E2">
        <w:rPr>
          <w:b w:val="0"/>
          <w:bCs w:val="0"/>
          <w:i w:val="0"/>
          <w:iCs w:val="0"/>
        </w:rPr>
        <w:t xml:space="preserve"> charakterystyki, </w:t>
      </w:r>
    </w:p>
    <w:p w14:paraId="788F2358" w14:textId="1939944B" w:rsidR="000953FE" w:rsidRPr="003A5C55" w:rsidRDefault="000953FE" w:rsidP="000953FE">
      <w:pPr>
        <w:pStyle w:val="Tekstpodstawowy22"/>
        <w:numPr>
          <w:ilvl w:val="6"/>
          <w:numId w:val="131"/>
        </w:numPr>
        <w:suppressAutoHyphens w:val="0"/>
        <w:spacing w:before="0" w:after="0"/>
        <w:rPr>
          <w:b w:val="0"/>
          <w:bCs w:val="0"/>
          <w:i w:val="0"/>
          <w:iCs w:val="0"/>
        </w:rPr>
      </w:pPr>
      <w:r w:rsidRPr="001A50E2">
        <w:rPr>
          <w:rFonts w:cs="Arial"/>
          <w:b w:val="0"/>
          <w:bCs w:val="0"/>
          <w:i w:val="0"/>
          <w:iCs w:val="0"/>
        </w:rPr>
        <w:t xml:space="preserve">Oświadczam że </w:t>
      </w:r>
      <w:proofErr w:type="spellStart"/>
      <w:r w:rsidRPr="001A50E2">
        <w:rPr>
          <w:rFonts w:cs="Arial"/>
          <w:b w:val="0"/>
          <w:bCs w:val="0"/>
          <w:i w:val="0"/>
          <w:iCs w:val="0"/>
        </w:rPr>
        <w:t>serwis</w:t>
      </w:r>
      <w:proofErr w:type="spellEnd"/>
      <w:r w:rsidRPr="001A50E2">
        <w:rPr>
          <w:rFonts w:cs="Arial"/>
          <w:b w:val="0"/>
          <w:bCs w:val="0"/>
          <w:i w:val="0"/>
          <w:iCs w:val="0"/>
        </w:rPr>
        <w:t xml:space="preserve"> </w:t>
      </w:r>
      <w:r w:rsidR="001A50E2">
        <w:rPr>
          <w:rFonts w:cs="Arial"/>
          <w:b w:val="0"/>
          <w:bCs w:val="0"/>
          <w:i w:val="0"/>
          <w:iCs w:val="0"/>
        </w:rPr>
        <w:t>a</w:t>
      </w:r>
      <w:r w:rsidRPr="001A50E2">
        <w:rPr>
          <w:rFonts w:cs="Arial"/>
          <w:b w:val="0"/>
          <w:bCs w:val="0"/>
          <w:i w:val="0"/>
          <w:iCs w:val="0"/>
        </w:rPr>
        <w:t xml:space="preserve">paratu w czasie obowiązywania umowy będzie </w:t>
      </w:r>
      <w:proofErr w:type="spellStart"/>
      <w:r w:rsidRPr="001A50E2">
        <w:rPr>
          <w:rFonts w:cs="Arial"/>
          <w:b w:val="0"/>
          <w:bCs w:val="0"/>
          <w:i w:val="0"/>
          <w:iCs w:val="0"/>
        </w:rPr>
        <w:t>realizowany</w:t>
      </w:r>
      <w:proofErr w:type="spellEnd"/>
      <w:r w:rsidRPr="001A50E2">
        <w:rPr>
          <w:rFonts w:cs="Arial"/>
          <w:b w:val="0"/>
          <w:bCs w:val="0"/>
          <w:i w:val="0"/>
          <w:iCs w:val="0"/>
        </w:rPr>
        <w:t xml:space="preserve"> </w:t>
      </w:r>
      <w:proofErr w:type="spellStart"/>
      <w:r w:rsidRPr="001A50E2">
        <w:rPr>
          <w:rFonts w:cs="Arial"/>
          <w:b w:val="0"/>
          <w:bCs w:val="0"/>
          <w:i w:val="0"/>
          <w:iCs w:val="0"/>
        </w:rPr>
        <w:t>zdalnie</w:t>
      </w:r>
      <w:proofErr w:type="spellEnd"/>
      <w:r w:rsidRPr="001A50E2">
        <w:rPr>
          <w:rFonts w:cs="Arial"/>
          <w:b w:val="0"/>
          <w:bCs w:val="0"/>
          <w:i w:val="0"/>
          <w:iCs w:val="0"/>
        </w:rPr>
        <w:t xml:space="preserve"> TAK/NIE</w:t>
      </w:r>
      <w:r w:rsidR="007B5E0F" w:rsidRPr="001A50E2">
        <w:rPr>
          <w:rFonts w:cs="Arial"/>
          <w:b w:val="0"/>
          <w:bCs w:val="0"/>
        </w:rPr>
        <w:t xml:space="preserve"> </w:t>
      </w:r>
      <w:r w:rsidR="001A50E2" w:rsidRPr="001A50E2">
        <w:rPr>
          <w:rFonts w:cs="Arial"/>
          <w:b w:val="0"/>
          <w:bCs w:val="0"/>
        </w:rPr>
        <w:t>*</w:t>
      </w:r>
    </w:p>
    <w:p w14:paraId="5369BD9A" w14:textId="77777777" w:rsidR="007835F3" w:rsidRDefault="007835F3" w:rsidP="007835F3">
      <w:pPr>
        <w:pStyle w:val="Tekstpodstawowywcity3"/>
        <w:suppressAutoHyphens/>
        <w:autoSpaceDN w:val="0"/>
        <w:spacing w:line="360" w:lineRule="auto"/>
        <w:ind w:left="0"/>
        <w:textAlignment w:val="baseline"/>
        <w:rPr>
          <w:rFonts w:cs="Georgia"/>
          <w:i w:val="0"/>
          <w:iCs w:val="0"/>
          <w:sz w:val="20"/>
          <w:szCs w:val="20"/>
        </w:rPr>
      </w:pPr>
      <w:r>
        <w:rPr>
          <w:rFonts w:cs="Georgia"/>
          <w:i w:val="0"/>
          <w:iCs w:val="0"/>
          <w:sz w:val="20"/>
          <w:szCs w:val="20"/>
        </w:rPr>
        <w:t>11</w:t>
      </w:r>
      <w:r w:rsidR="006A3965" w:rsidRPr="006A3965">
        <w:rPr>
          <w:rFonts w:cs="Georgia"/>
          <w:i w:val="0"/>
          <w:iCs w:val="0"/>
          <w:sz w:val="20"/>
          <w:szCs w:val="20"/>
        </w:rPr>
        <w:t>Oświadczam/ y, że w przypadku uznania mojej/ naszej oferty za najkorzystniejszą zobowiązuję/ emy się do dostarczenia przedmiotu zamówienia na warunkach zawartych w Opisie przedmiotu zamówienia wraz z załączonym do niego wzorem umowy.</w:t>
      </w:r>
    </w:p>
    <w:p w14:paraId="18F69B16" w14:textId="6DB9F648" w:rsidR="009A0EE1" w:rsidRPr="007835F3" w:rsidRDefault="007835F3" w:rsidP="007835F3">
      <w:pPr>
        <w:pStyle w:val="Tekstpodstawowywcity3"/>
        <w:suppressAutoHyphens/>
        <w:autoSpaceDN w:val="0"/>
        <w:spacing w:line="360" w:lineRule="auto"/>
        <w:ind w:left="0"/>
        <w:textAlignment w:val="baseline"/>
        <w:rPr>
          <w:rFonts w:cs="Georgia"/>
          <w:bCs w:val="0"/>
          <w:i w:val="0"/>
          <w:iCs w:val="0"/>
          <w:sz w:val="20"/>
          <w:szCs w:val="20"/>
        </w:rPr>
      </w:pPr>
      <w:r w:rsidRPr="001A50E2">
        <w:rPr>
          <w:rFonts w:cs="Georgia"/>
          <w:i w:val="0"/>
          <w:iCs w:val="0"/>
          <w:sz w:val="20"/>
          <w:szCs w:val="20"/>
        </w:rPr>
        <w:t>12.</w:t>
      </w:r>
      <w:r w:rsidR="009A0EE1" w:rsidRPr="001A50E2">
        <w:rPr>
          <w:rFonts w:cs="Georgia"/>
          <w:i w:val="0"/>
          <w:iCs w:val="0"/>
          <w:sz w:val="20"/>
          <w:szCs w:val="20"/>
          <w:lang w:val="de-DE"/>
        </w:rPr>
        <w:t xml:space="preserve">Oświadczam, że wartość oferty </w:t>
      </w:r>
      <w:proofErr w:type="spellStart"/>
      <w:r w:rsidR="009A0EE1" w:rsidRPr="001A50E2">
        <w:rPr>
          <w:rFonts w:cs="Georgia"/>
          <w:i w:val="0"/>
          <w:iCs w:val="0"/>
          <w:sz w:val="20"/>
          <w:szCs w:val="20"/>
          <w:lang w:val="de-DE"/>
        </w:rPr>
        <w:t>jest</w:t>
      </w:r>
      <w:proofErr w:type="spellEnd"/>
      <w:r w:rsidR="009A0EE1" w:rsidRPr="001A50E2">
        <w:rPr>
          <w:rFonts w:cs="Georgia"/>
          <w:i w:val="0"/>
          <w:iCs w:val="0"/>
          <w:sz w:val="20"/>
          <w:szCs w:val="20"/>
          <w:lang w:val="de-DE"/>
        </w:rPr>
        <w:t xml:space="preserve"> ceną </w:t>
      </w:r>
      <w:proofErr w:type="spellStart"/>
      <w:r w:rsidR="009A0EE1" w:rsidRPr="001A50E2">
        <w:rPr>
          <w:rFonts w:cs="Georgia"/>
          <w:i w:val="0"/>
          <w:iCs w:val="0"/>
          <w:sz w:val="20"/>
          <w:szCs w:val="20"/>
          <w:lang w:val="de-DE"/>
        </w:rPr>
        <w:t>ostateczną</w:t>
      </w:r>
      <w:proofErr w:type="spellEnd"/>
      <w:r w:rsidR="009A0EE1" w:rsidRPr="001A50E2">
        <w:rPr>
          <w:rFonts w:cs="Georgia"/>
          <w:i w:val="0"/>
          <w:iCs w:val="0"/>
          <w:sz w:val="20"/>
          <w:szCs w:val="20"/>
          <w:lang w:val="de-DE"/>
        </w:rPr>
        <w:t xml:space="preserve"> do zapłaty z </w:t>
      </w:r>
      <w:proofErr w:type="spellStart"/>
      <w:r w:rsidR="009A0EE1" w:rsidRPr="001A50E2">
        <w:rPr>
          <w:rFonts w:cs="Georgia"/>
          <w:i w:val="0"/>
          <w:iCs w:val="0"/>
          <w:sz w:val="20"/>
          <w:szCs w:val="20"/>
          <w:lang w:val="de-DE"/>
        </w:rPr>
        <w:t>uwzględnieniem</w:t>
      </w:r>
      <w:proofErr w:type="spellEnd"/>
      <w:r w:rsidR="009A0EE1" w:rsidRPr="001A50E2">
        <w:rPr>
          <w:rFonts w:cs="Georgia"/>
          <w:i w:val="0"/>
          <w:iCs w:val="0"/>
          <w:sz w:val="20"/>
          <w:szCs w:val="20"/>
          <w:lang w:val="de-DE"/>
        </w:rPr>
        <w:t xml:space="preserve"> wszystkich </w:t>
      </w:r>
      <w:proofErr w:type="spellStart"/>
      <w:r w:rsidR="009A0EE1" w:rsidRPr="001A50E2">
        <w:rPr>
          <w:rFonts w:cs="Georgia"/>
          <w:i w:val="0"/>
          <w:iCs w:val="0"/>
          <w:sz w:val="20"/>
          <w:szCs w:val="20"/>
          <w:lang w:val="de-DE"/>
        </w:rPr>
        <w:t>czynników</w:t>
      </w:r>
      <w:proofErr w:type="spellEnd"/>
      <w:r w:rsidR="009A0EE1" w:rsidRPr="001A50E2">
        <w:rPr>
          <w:rFonts w:cs="Georgia"/>
          <w:i w:val="0"/>
          <w:iCs w:val="0"/>
          <w:sz w:val="20"/>
          <w:szCs w:val="20"/>
          <w:lang w:val="de-DE"/>
        </w:rPr>
        <w:t xml:space="preserve"> określonych w SWZ oraz w </w:t>
      </w:r>
      <w:proofErr w:type="spellStart"/>
      <w:r w:rsidR="009A0EE1" w:rsidRPr="001A50E2">
        <w:rPr>
          <w:rFonts w:cs="Georgia"/>
          <w:i w:val="0"/>
          <w:iCs w:val="0"/>
          <w:sz w:val="20"/>
          <w:szCs w:val="20"/>
          <w:lang w:val="de-DE"/>
        </w:rPr>
        <w:t>projekcie</w:t>
      </w:r>
      <w:proofErr w:type="spellEnd"/>
      <w:r w:rsidR="009A0EE1" w:rsidRPr="001A50E2">
        <w:rPr>
          <w:rFonts w:cs="Georgia"/>
          <w:i w:val="0"/>
          <w:iCs w:val="0"/>
          <w:sz w:val="20"/>
          <w:szCs w:val="20"/>
          <w:lang w:val="de-DE"/>
        </w:rPr>
        <w:t xml:space="preserve"> umowy będącym załącznikiem </w:t>
      </w:r>
      <w:proofErr w:type="spellStart"/>
      <w:r w:rsidR="009A0EE1" w:rsidRPr="001A50E2">
        <w:rPr>
          <w:rFonts w:cs="Georgia"/>
          <w:i w:val="0"/>
          <w:iCs w:val="0"/>
          <w:sz w:val="20"/>
          <w:szCs w:val="20"/>
          <w:lang w:val="de-DE"/>
        </w:rPr>
        <w:t>nr</w:t>
      </w:r>
      <w:proofErr w:type="spellEnd"/>
      <w:r w:rsidR="009A0EE1" w:rsidRPr="001A50E2">
        <w:rPr>
          <w:rFonts w:cs="Georgia"/>
          <w:i w:val="0"/>
          <w:iCs w:val="0"/>
          <w:sz w:val="20"/>
          <w:szCs w:val="20"/>
          <w:lang w:val="de-DE"/>
        </w:rPr>
        <w:t xml:space="preserve"> 5 do SWZ</w:t>
      </w:r>
      <w:r w:rsidR="009A0EE1" w:rsidRPr="00FA5BA9">
        <w:rPr>
          <w:rFonts w:cs="Georgia"/>
          <w:sz w:val="20"/>
          <w:szCs w:val="20"/>
          <w:lang w:val="de-DE"/>
        </w:rPr>
        <w:t>.</w:t>
      </w:r>
    </w:p>
    <w:p w14:paraId="47A85762" w14:textId="42DB6ED9" w:rsidR="009A0EE1" w:rsidRPr="00FA5BA9" w:rsidRDefault="009A0EE1" w:rsidP="001A50E2">
      <w:pPr>
        <w:pStyle w:val="Akapitzlist"/>
        <w:numPr>
          <w:ilvl w:val="0"/>
          <w:numId w:val="160"/>
        </w:numPr>
        <w:suppressAutoHyphens w:val="0"/>
        <w:spacing w:line="360" w:lineRule="auto"/>
        <w:ind w:left="0" w:firstLine="0"/>
        <w:jc w:val="both"/>
        <w:textAlignment w:val="auto"/>
        <w:rPr>
          <w:rFonts w:ascii="Georgia" w:hAnsi="Georgia" w:cs="Georgia"/>
          <w:kern w:val="0"/>
          <w:sz w:val="20"/>
          <w:szCs w:val="20"/>
          <w:lang w:val="de-DE"/>
        </w:rPr>
      </w:pPr>
      <w:proofErr w:type="spellStart"/>
      <w:r w:rsidRPr="00FA5BA9">
        <w:rPr>
          <w:rFonts w:ascii="Georgia" w:hAnsi="Georgia" w:cs="Georgia"/>
          <w:kern w:val="0"/>
          <w:sz w:val="20"/>
          <w:szCs w:val="20"/>
          <w:lang w:val="de-DE"/>
        </w:rPr>
        <w:t>Zobowiązuję</w:t>
      </w:r>
      <w:proofErr w:type="spellEnd"/>
      <w:r w:rsidRPr="00FA5BA9">
        <w:rPr>
          <w:rFonts w:ascii="Georgia" w:hAnsi="Georgia" w:cs="Georgia"/>
          <w:kern w:val="0"/>
          <w:sz w:val="20"/>
          <w:szCs w:val="20"/>
          <w:lang w:val="de-DE"/>
        </w:rPr>
        <w:t>/</w:t>
      </w:r>
      <w:proofErr w:type="spellStart"/>
      <w:r w:rsidRPr="00FA5BA9">
        <w:rPr>
          <w:rFonts w:ascii="Georgia" w:hAnsi="Georgia" w:cs="Georgia"/>
          <w:kern w:val="0"/>
          <w:sz w:val="20"/>
          <w:szCs w:val="20"/>
          <w:lang w:val="de-DE"/>
        </w:rPr>
        <w:t>my</w:t>
      </w:r>
      <w:proofErr w:type="spellEnd"/>
      <w:r w:rsidRPr="00FA5BA9">
        <w:rPr>
          <w:rFonts w:ascii="Georgia" w:hAnsi="Georgia" w:cs="Georgia"/>
          <w:kern w:val="0"/>
          <w:sz w:val="20"/>
          <w:szCs w:val="20"/>
          <w:lang w:val="de-DE"/>
        </w:rPr>
        <w:t xml:space="preserve"> się do </w:t>
      </w:r>
      <w:proofErr w:type="spellStart"/>
      <w:r w:rsidRPr="00FA5BA9">
        <w:rPr>
          <w:rFonts w:ascii="Georgia" w:hAnsi="Georgia" w:cs="Georgia"/>
          <w:kern w:val="0"/>
          <w:sz w:val="20"/>
          <w:szCs w:val="20"/>
          <w:lang w:val="de-DE"/>
        </w:rPr>
        <w:t>utrzymywania</w:t>
      </w:r>
      <w:proofErr w:type="spellEnd"/>
      <w:r w:rsidRPr="00FA5BA9">
        <w:rPr>
          <w:rFonts w:ascii="Georgia" w:hAnsi="Georgia" w:cs="Georgia"/>
          <w:kern w:val="0"/>
          <w:sz w:val="20"/>
          <w:szCs w:val="20"/>
          <w:lang w:val="de-DE"/>
        </w:rPr>
        <w:t xml:space="preserve"> cen na </w:t>
      </w:r>
      <w:proofErr w:type="spellStart"/>
      <w:r w:rsidRPr="00FA5BA9">
        <w:rPr>
          <w:rFonts w:ascii="Georgia" w:hAnsi="Georgia" w:cs="Georgia"/>
          <w:kern w:val="0"/>
          <w:sz w:val="20"/>
          <w:szCs w:val="20"/>
          <w:lang w:val="de-DE"/>
        </w:rPr>
        <w:t>niezmiennym</w:t>
      </w:r>
      <w:proofErr w:type="spellEnd"/>
      <w:r w:rsidRPr="00FA5BA9">
        <w:rPr>
          <w:rFonts w:ascii="Georgia" w:hAnsi="Georgia" w:cs="Georgia"/>
          <w:kern w:val="0"/>
          <w:sz w:val="20"/>
          <w:szCs w:val="20"/>
          <w:lang w:val="de-DE"/>
        </w:rPr>
        <w:t xml:space="preserve"> </w:t>
      </w:r>
      <w:proofErr w:type="spellStart"/>
      <w:r w:rsidRPr="00FA5BA9">
        <w:rPr>
          <w:rFonts w:ascii="Georgia" w:hAnsi="Georgia" w:cs="Georgia"/>
          <w:kern w:val="0"/>
          <w:sz w:val="20"/>
          <w:szCs w:val="20"/>
          <w:lang w:val="de-DE"/>
        </w:rPr>
        <w:t>poziomie</w:t>
      </w:r>
      <w:proofErr w:type="spellEnd"/>
      <w:r w:rsidRPr="00FA5BA9">
        <w:rPr>
          <w:rFonts w:ascii="Georgia" w:hAnsi="Georgia" w:cs="Georgia"/>
          <w:kern w:val="0"/>
          <w:sz w:val="20"/>
          <w:szCs w:val="20"/>
          <w:lang w:val="de-DE"/>
        </w:rPr>
        <w:t xml:space="preserve"> przez cały okres obowiązywania umowy, z </w:t>
      </w:r>
      <w:proofErr w:type="spellStart"/>
      <w:r w:rsidRPr="00FA5BA9">
        <w:rPr>
          <w:rFonts w:ascii="Georgia" w:hAnsi="Georgia" w:cs="Georgia"/>
          <w:kern w:val="0"/>
          <w:sz w:val="20"/>
          <w:szCs w:val="20"/>
          <w:lang w:val="de-DE"/>
        </w:rPr>
        <w:t>zastrzeżeniem</w:t>
      </w:r>
      <w:proofErr w:type="spellEnd"/>
      <w:r w:rsidRPr="00FA5BA9">
        <w:rPr>
          <w:rFonts w:ascii="Georgia" w:hAnsi="Georgia" w:cs="Georgia"/>
          <w:kern w:val="0"/>
          <w:sz w:val="20"/>
          <w:szCs w:val="20"/>
          <w:lang w:val="de-DE"/>
        </w:rPr>
        <w:t xml:space="preserve"> </w:t>
      </w:r>
      <w:proofErr w:type="spellStart"/>
      <w:r w:rsidRPr="00FA5BA9">
        <w:rPr>
          <w:rFonts w:ascii="Georgia" w:hAnsi="Georgia" w:cs="Georgia"/>
          <w:kern w:val="0"/>
          <w:sz w:val="20"/>
          <w:szCs w:val="20"/>
          <w:lang w:val="de-DE"/>
        </w:rPr>
        <w:t>zapisów</w:t>
      </w:r>
      <w:proofErr w:type="spellEnd"/>
      <w:r w:rsidRPr="00FA5BA9">
        <w:rPr>
          <w:rFonts w:ascii="Georgia" w:hAnsi="Georgia" w:cs="Georgia"/>
          <w:kern w:val="0"/>
          <w:sz w:val="20"/>
          <w:szCs w:val="20"/>
          <w:lang w:val="de-DE"/>
        </w:rPr>
        <w:t xml:space="preserve"> w umowie.</w:t>
      </w:r>
    </w:p>
    <w:p w14:paraId="202D33E1" w14:textId="07219BD1" w:rsidR="009A0EE1" w:rsidRPr="00650E8C" w:rsidRDefault="009A0EE1" w:rsidP="001A50E2">
      <w:pPr>
        <w:pStyle w:val="Akapitzlist"/>
        <w:numPr>
          <w:ilvl w:val="0"/>
          <w:numId w:val="160"/>
        </w:numPr>
        <w:tabs>
          <w:tab w:val="left" w:pos="426"/>
        </w:tabs>
        <w:suppressAutoHyphens w:val="0"/>
        <w:spacing w:line="360" w:lineRule="auto"/>
        <w:ind w:left="0" w:firstLine="0"/>
        <w:jc w:val="both"/>
        <w:textAlignment w:val="auto"/>
        <w:rPr>
          <w:rFonts w:ascii="Georgia" w:eastAsia="Georgia" w:hAnsi="Georgia"/>
          <w:sz w:val="20"/>
          <w:szCs w:val="20"/>
        </w:rPr>
      </w:pPr>
      <w:r w:rsidRPr="00650E8C">
        <w:rPr>
          <w:rFonts w:ascii="Georgia" w:eastAsia="Georgia" w:hAnsi="Georgia"/>
          <w:sz w:val="20"/>
          <w:szCs w:val="20"/>
        </w:rPr>
        <w:t xml:space="preserve">Oświadczam/ y, że zapoznałem/ liśmy się z warunkami określonymi w specyfikacji warunków zamówienia </w:t>
      </w:r>
      <w:r w:rsidRPr="00650E8C">
        <w:rPr>
          <w:rFonts w:ascii="Georgia" w:eastAsia="Georgia" w:hAnsi="Georgia"/>
          <w:sz w:val="20"/>
          <w:szCs w:val="20"/>
        </w:rPr>
        <w:br/>
        <w:t>i przyjmuję/ emy je bez zastrzeżeń.</w:t>
      </w:r>
    </w:p>
    <w:p w14:paraId="3812C394" w14:textId="77777777" w:rsidR="009A0EE1" w:rsidRPr="009A0EE1" w:rsidRDefault="009A0EE1" w:rsidP="001A50E2">
      <w:pPr>
        <w:widowControl w:val="0"/>
        <w:numPr>
          <w:ilvl w:val="0"/>
          <w:numId w:val="160"/>
        </w:numPr>
        <w:autoSpaceDE w:val="0"/>
        <w:spacing w:line="360" w:lineRule="auto"/>
        <w:ind w:left="0" w:firstLine="0"/>
        <w:jc w:val="both"/>
        <w:rPr>
          <w:rFonts w:ascii="Georgia" w:hAnsi="Georgia" w:cs="Georgia"/>
          <w:kern w:val="2"/>
          <w:sz w:val="20"/>
          <w:szCs w:val="20"/>
        </w:rPr>
      </w:pPr>
      <w:r w:rsidRPr="009A0EE1">
        <w:rPr>
          <w:rFonts w:ascii="Georgia" w:hAnsi="Georgia" w:cs="Georgia"/>
          <w:kern w:val="2"/>
          <w:sz w:val="20"/>
          <w:szCs w:val="20"/>
        </w:rPr>
        <w:t>Oświadczam/y, że jesteśmy :</w:t>
      </w:r>
      <w:r w:rsidRPr="009A0EE1">
        <w:rPr>
          <w:rFonts w:ascii="Georgia" w:hAnsi="Georgia" w:cs="Georgia"/>
          <w:kern w:val="2"/>
        </w:rPr>
        <w:t xml:space="preserve"> </w:t>
      </w:r>
      <w:r w:rsidRPr="009A0EE1">
        <w:rPr>
          <w:vertAlign w:val="superscript"/>
        </w:rPr>
        <w:footnoteReference w:id="2"/>
      </w:r>
    </w:p>
    <w:p w14:paraId="42E5DF77" w14:textId="75F43AB3"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.1.mikroprzedsiębiorstwem*</w:t>
      </w:r>
    </w:p>
    <w:p w14:paraId="07BAC089" w14:textId="13395CC5"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.2.małym przedsiębiorstwem*</w:t>
      </w:r>
    </w:p>
    <w:p w14:paraId="2278F541" w14:textId="54A4F396"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.3.średnim przedsiębiorstwem*</w:t>
      </w:r>
    </w:p>
    <w:p w14:paraId="15657BE8" w14:textId="42111DDE"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.4.dużym przedsiębiorstwem*</w:t>
      </w:r>
    </w:p>
    <w:p w14:paraId="714F3D15" w14:textId="76476DEF"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.5.jednoosobowa działalność gospodarcza*</w:t>
      </w:r>
    </w:p>
    <w:p w14:paraId="07E74B9D" w14:textId="282F36C7"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cs="Georgia"/>
          <w:kern w:val="2"/>
          <w:sz w:val="20"/>
          <w:szCs w:val="20"/>
        </w:rPr>
        <w:t>1</w:t>
      </w:r>
      <w:r w:rsidR="00E703D0">
        <w:rPr>
          <w:rFonts w:ascii="Georgia" w:hAnsi="Georgia" w:cs="Georgia"/>
          <w:kern w:val="2"/>
          <w:sz w:val="20"/>
          <w:szCs w:val="20"/>
        </w:rPr>
        <w:t>5</w:t>
      </w:r>
      <w:r w:rsidRPr="009A0EE1">
        <w:rPr>
          <w:rFonts w:ascii="Georgia" w:hAnsi="Georgia" w:cs="Georgia"/>
          <w:kern w:val="2"/>
          <w:sz w:val="20"/>
          <w:szCs w:val="20"/>
        </w:rPr>
        <w:t>.6.osoba fizyczna nieprowadząca działalności gospodarczej*</w:t>
      </w:r>
    </w:p>
    <w:p w14:paraId="4F4C789C" w14:textId="77777777" w:rsidR="009A0EE1" w:rsidRPr="009A0EE1" w:rsidRDefault="009A0EE1" w:rsidP="009A0EE1">
      <w:pPr>
        <w:spacing w:line="7" w:lineRule="exact"/>
        <w:jc w:val="both"/>
        <w:rPr>
          <w:rFonts w:ascii="Georgia" w:eastAsia="Georgia" w:hAnsi="Georgia"/>
          <w:highlight w:val="yellow"/>
        </w:rPr>
      </w:pPr>
    </w:p>
    <w:p w14:paraId="43BBE9D0" w14:textId="77777777" w:rsidR="009A0EE1" w:rsidRPr="009A0EE1" w:rsidRDefault="009A0EE1" w:rsidP="009A0EE1">
      <w:pPr>
        <w:spacing w:line="4" w:lineRule="exact"/>
        <w:rPr>
          <w:rFonts w:ascii="Georgia" w:eastAsia="Georgia" w:hAnsi="Georgia"/>
          <w:sz w:val="20"/>
          <w:szCs w:val="20"/>
        </w:rPr>
      </w:pPr>
    </w:p>
    <w:p w14:paraId="1B05B50B" w14:textId="77777777" w:rsidR="009A0EE1" w:rsidRPr="009A0EE1" w:rsidRDefault="009A0EE1" w:rsidP="009A0EE1">
      <w:pPr>
        <w:spacing w:line="7" w:lineRule="exact"/>
        <w:rPr>
          <w:rFonts w:ascii="Georgia" w:eastAsia="Georgia" w:hAnsi="Georgia"/>
          <w:sz w:val="20"/>
          <w:szCs w:val="20"/>
        </w:rPr>
      </w:pPr>
    </w:p>
    <w:p w14:paraId="44FF30BA" w14:textId="77777777" w:rsidR="009A0EE1" w:rsidRPr="009A0EE1" w:rsidRDefault="009A0EE1" w:rsidP="001A50E2">
      <w:pPr>
        <w:numPr>
          <w:ilvl w:val="0"/>
          <w:numId w:val="160"/>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A0EE1">
        <w:rPr>
          <w:rFonts w:ascii="Georgia" w:hAnsi="Georgia" w:cs="Georgia"/>
          <w:sz w:val="20"/>
          <w:szCs w:val="20"/>
        </w:rPr>
        <w:t>Wykonawca informuje, że:*</w:t>
      </w:r>
    </w:p>
    <w:p w14:paraId="0CFD1F39" w14:textId="7C21A489" w:rsidR="009A0EE1" w:rsidRPr="009A0EE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A0EE1">
        <w:rPr>
          <w:rFonts w:ascii="Georgia" w:hAnsi="Georgia" w:cs="Georgia"/>
          <w:kern w:val="0"/>
          <w:sz w:val="20"/>
          <w:szCs w:val="20"/>
          <w:lang w:eastAsia="pl-PL"/>
        </w:rPr>
        <w:t>1</w:t>
      </w:r>
      <w:r w:rsidR="00E703D0">
        <w:rPr>
          <w:rFonts w:ascii="Georgia" w:hAnsi="Georgia" w:cs="Georgia"/>
          <w:kern w:val="0"/>
          <w:sz w:val="20"/>
          <w:szCs w:val="20"/>
          <w:lang w:eastAsia="pl-PL"/>
        </w:rPr>
        <w:t>6</w:t>
      </w:r>
      <w:r w:rsidRPr="009A0EE1">
        <w:rPr>
          <w:rFonts w:ascii="Georgia" w:hAnsi="Georgia" w:cs="Georgia"/>
          <w:kern w:val="0"/>
          <w:sz w:val="20"/>
          <w:szCs w:val="20"/>
          <w:lang w:eastAsia="pl-PL"/>
        </w:rPr>
        <w:t>.1.wybór oferty nie będzie prowadzić do powstania u Zamawiającego obowiązku podatkowego.</w:t>
      </w:r>
    </w:p>
    <w:p w14:paraId="65A38467" w14:textId="188355A8" w:rsidR="009A0EE1" w:rsidRPr="009A0EE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A0EE1">
        <w:rPr>
          <w:rFonts w:ascii="Georgia" w:hAnsi="Georgia" w:cs="Georgia"/>
          <w:kern w:val="0"/>
          <w:sz w:val="20"/>
          <w:szCs w:val="20"/>
          <w:lang w:eastAsia="pl-PL"/>
        </w:rPr>
        <w:t>1</w:t>
      </w:r>
      <w:r w:rsidR="00E703D0">
        <w:rPr>
          <w:rFonts w:ascii="Georgia" w:hAnsi="Georgia" w:cs="Georgia"/>
          <w:kern w:val="0"/>
          <w:sz w:val="20"/>
          <w:szCs w:val="20"/>
          <w:lang w:eastAsia="pl-PL"/>
        </w:rPr>
        <w:t>6</w:t>
      </w:r>
      <w:r w:rsidRPr="009A0EE1">
        <w:rPr>
          <w:rFonts w:ascii="Georgia" w:hAnsi="Georgia" w:cs="Georgia"/>
          <w:kern w:val="0"/>
          <w:sz w:val="20"/>
          <w:szCs w:val="20"/>
          <w:lang w:eastAsia="pl-PL"/>
        </w:rPr>
        <w:t>.2.wybór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D1B542F" w14:textId="77777777" w:rsidR="009A0EE1" w:rsidRPr="009A0EE1" w:rsidRDefault="009A0EE1" w:rsidP="00E703D0">
      <w:pPr>
        <w:numPr>
          <w:ilvl w:val="0"/>
          <w:numId w:val="136"/>
        </w:numPr>
        <w:tabs>
          <w:tab w:val="left" w:pos="0"/>
          <w:tab w:val="left" w:pos="540"/>
        </w:tabs>
        <w:suppressAutoHyphens w:val="0"/>
        <w:spacing w:line="360" w:lineRule="auto"/>
        <w:jc w:val="both"/>
        <w:rPr>
          <w:sz w:val="20"/>
          <w:szCs w:val="20"/>
        </w:rPr>
      </w:pPr>
      <w:r w:rsidRPr="009A0EE1">
        <w:rPr>
          <w:rFonts w:ascii="Georgia" w:hAnsi="Georgia"/>
          <w:sz w:val="20"/>
          <w:szCs w:val="20"/>
        </w:rPr>
        <w:t>Wymienione niżej dokumenty stanowią tajemnicę przedsiębiorstwa i nie mogą być udostępniane osobom trzecim:  ……………….</w:t>
      </w:r>
      <w:r w:rsidRPr="009A0EE1">
        <w:rPr>
          <w:sz w:val="20"/>
          <w:szCs w:val="20"/>
        </w:rPr>
        <w:t>………………………………………………….</w:t>
      </w:r>
    </w:p>
    <w:p w14:paraId="2C797714" w14:textId="77777777" w:rsidR="009A0EE1" w:rsidRPr="009A0EE1" w:rsidRDefault="009A0EE1" w:rsidP="009A0EE1">
      <w:pPr>
        <w:widowControl w:val="0"/>
        <w:numPr>
          <w:ilvl w:val="0"/>
          <w:numId w:val="136"/>
        </w:numPr>
        <w:tabs>
          <w:tab w:val="left" w:pos="540"/>
        </w:tabs>
        <w:spacing w:line="360" w:lineRule="auto"/>
        <w:rPr>
          <w:rFonts w:ascii="Georgia" w:hAnsi="Georgia" w:cs="Georgia"/>
          <w:color w:val="000000"/>
          <w:sz w:val="20"/>
          <w:szCs w:val="20"/>
        </w:rPr>
      </w:pPr>
      <w:r w:rsidRPr="009A0EE1">
        <w:rPr>
          <w:rFonts w:ascii="Georgia" w:hAnsi="Georgia" w:cs="Georgia"/>
          <w:color w:val="000000"/>
          <w:sz w:val="20"/>
          <w:szCs w:val="20"/>
          <w:lang w:eastAsia="pl-PL"/>
        </w:rPr>
        <w:t xml:space="preserve">Oświadczam/y,  że przewiduję/emy powierzenie zamówienia podwykonawcom  …………………………………………… </w:t>
      </w:r>
      <w:r w:rsidRPr="009A0EE1">
        <w:rPr>
          <w:rFonts w:ascii="Georgia" w:hAnsi="Georgia" w:cs="Georgia"/>
          <w:i/>
          <w:color w:val="000000"/>
          <w:sz w:val="20"/>
          <w:szCs w:val="20"/>
          <w:lang w:eastAsia="pl-PL"/>
        </w:rPr>
        <w:t>(podać nazwę firmy podwykonawcy)</w:t>
      </w:r>
      <w:r w:rsidRPr="009A0EE1">
        <w:rPr>
          <w:rFonts w:ascii="Georgia" w:hAnsi="Georgia" w:cs="Georgia"/>
          <w:color w:val="000000"/>
          <w:sz w:val="20"/>
          <w:szCs w:val="20"/>
        </w:rPr>
        <w:t xml:space="preserve"> </w:t>
      </w:r>
      <w:r w:rsidRPr="009A0EE1">
        <w:rPr>
          <w:rFonts w:ascii="Georgia" w:hAnsi="Georgia" w:cs="Georgia"/>
          <w:i/>
          <w:color w:val="000000"/>
          <w:sz w:val="20"/>
          <w:szCs w:val="20"/>
        </w:rPr>
        <w:t>……………………………………….(podać z</w:t>
      </w:r>
      <w:r w:rsidRPr="009A0EE1">
        <w:rPr>
          <w:rFonts w:ascii="Georgia" w:hAnsi="Georgia"/>
          <w:i/>
          <w:sz w:val="20"/>
          <w:szCs w:val="20"/>
        </w:rPr>
        <w:t>akres powierzonych prac) ………………………………………….. (podać wartość powierzanych prac (brutto))………………………………………(podać % udział (brutto) w cenie oferty)</w:t>
      </w:r>
    </w:p>
    <w:p w14:paraId="4AD9F23D" w14:textId="77777777" w:rsidR="009A0EE1" w:rsidRPr="009A0EE1" w:rsidRDefault="009A0EE1" w:rsidP="009A0EE1">
      <w:pPr>
        <w:widowControl w:val="0"/>
        <w:numPr>
          <w:ilvl w:val="0"/>
          <w:numId w:val="136"/>
        </w:numPr>
        <w:tabs>
          <w:tab w:val="left" w:pos="540"/>
          <w:tab w:val="left" w:pos="720"/>
        </w:tabs>
        <w:suppressAutoHyphens w:val="0"/>
        <w:autoSpaceDE w:val="0"/>
        <w:spacing w:line="360" w:lineRule="auto"/>
        <w:jc w:val="both"/>
        <w:rPr>
          <w:rFonts w:ascii="Georgia" w:hAnsi="Georgia" w:cs="Georgia"/>
          <w:sz w:val="20"/>
          <w:szCs w:val="20"/>
        </w:rPr>
      </w:pPr>
      <w:r w:rsidRPr="009A0EE1">
        <w:rPr>
          <w:rFonts w:ascii="Georgia" w:hAnsi="Georgia" w:cs="Georgia"/>
          <w:color w:val="000000"/>
          <w:sz w:val="20"/>
          <w:szCs w:val="20"/>
          <w:lang w:eastAsia="pl-PL"/>
        </w:rPr>
        <w:t>Oświadczam/y, że nie przewiduję/emy powierzenia podwykonawcom realizacji części zamówienia*.</w:t>
      </w:r>
    </w:p>
    <w:p w14:paraId="262EDBF0" w14:textId="77777777" w:rsidR="009A0EE1" w:rsidRPr="009A0EE1" w:rsidRDefault="009A0EE1" w:rsidP="009A0EE1">
      <w:pPr>
        <w:widowControl w:val="0"/>
        <w:tabs>
          <w:tab w:val="left" w:pos="720"/>
        </w:tabs>
        <w:suppressAutoHyphens w:val="0"/>
        <w:spacing w:line="360" w:lineRule="auto"/>
        <w:jc w:val="both"/>
        <w:rPr>
          <w:rFonts w:ascii="Georgia" w:hAnsi="Georgia"/>
          <w:iCs/>
          <w:sz w:val="20"/>
          <w:szCs w:val="20"/>
        </w:rPr>
        <w:sectPr w:rsidR="009A0EE1" w:rsidRPr="009A0EE1" w:rsidSect="004329C7">
          <w:headerReference w:type="default" r:id="rId37"/>
          <w:footerReference w:type="even" r:id="rId38"/>
          <w:footerReference w:type="default" r:id="rId39"/>
          <w:pgSz w:w="11906" w:h="16838" w:code="9"/>
          <w:pgMar w:top="1276" w:right="851" w:bottom="993" w:left="851" w:header="284" w:footer="402" w:gutter="0"/>
          <w:cols w:space="708"/>
        </w:sectPr>
      </w:pPr>
    </w:p>
    <w:p w14:paraId="5D620860" w14:textId="6B1E2CF7" w:rsidR="009A0EE1" w:rsidRDefault="009A0EE1" w:rsidP="009A0EE1">
      <w:pPr>
        <w:widowControl w:val="0"/>
        <w:tabs>
          <w:tab w:val="left" w:pos="720"/>
        </w:tabs>
        <w:suppressAutoHyphens w:val="0"/>
        <w:spacing w:after="160" w:line="360" w:lineRule="auto"/>
        <w:jc w:val="both"/>
        <w:textAlignment w:val="auto"/>
        <w:rPr>
          <w:rFonts w:ascii="Georgia" w:hAnsi="Georgia"/>
          <w:iCs/>
          <w:sz w:val="20"/>
          <w:szCs w:val="20"/>
        </w:rPr>
      </w:pPr>
      <w:r w:rsidRPr="009A0EE1">
        <w:rPr>
          <w:rFonts w:ascii="Georgia" w:hAnsi="Georgia"/>
          <w:b/>
          <w:bCs/>
          <w:iCs/>
          <w:sz w:val="20"/>
          <w:szCs w:val="20"/>
        </w:rPr>
        <w:t>II</w:t>
      </w:r>
      <w:r w:rsidR="007835F3">
        <w:rPr>
          <w:rFonts w:ascii="Georgia" w:hAnsi="Georgia"/>
          <w:b/>
          <w:bCs/>
          <w:iCs/>
          <w:sz w:val="20"/>
          <w:szCs w:val="20"/>
        </w:rPr>
        <w:t>I</w:t>
      </w:r>
      <w:r w:rsidRPr="009A0EE1">
        <w:rPr>
          <w:rFonts w:ascii="Georgia" w:hAnsi="Georgia"/>
          <w:b/>
          <w:bCs/>
          <w:iCs/>
          <w:sz w:val="20"/>
          <w:szCs w:val="20"/>
        </w:rPr>
        <w:t xml:space="preserve">. </w:t>
      </w:r>
      <w:r w:rsidRPr="009A0EE1">
        <w:rPr>
          <w:rFonts w:ascii="Georgia" w:hAnsi="Georgia"/>
          <w:iCs/>
          <w:sz w:val="20"/>
          <w:szCs w:val="20"/>
        </w:rPr>
        <w:t>Tabela asortymentowa</w:t>
      </w:r>
    </w:p>
    <w:p w14:paraId="3CAC5229" w14:textId="1EC79391" w:rsidR="007835F3" w:rsidRPr="007835F3" w:rsidRDefault="007835F3" w:rsidP="007835F3">
      <w:pPr>
        <w:widowControl w:val="0"/>
        <w:tabs>
          <w:tab w:val="left" w:pos="720"/>
        </w:tabs>
        <w:suppressAutoHyphens w:val="0"/>
        <w:spacing w:line="360" w:lineRule="auto"/>
        <w:jc w:val="both"/>
        <w:rPr>
          <w:rFonts w:ascii="Georgia" w:hAnsi="Georgia"/>
          <w:iCs/>
          <w:sz w:val="20"/>
          <w:szCs w:val="20"/>
        </w:rPr>
      </w:pPr>
      <w:r w:rsidRPr="007835F3">
        <w:rPr>
          <w:rFonts w:ascii="Georgia" w:hAnsi="Georgia"/>
          <w:iCs/>
          <w:sz w:val="20"/>
          <w:szCs w:val="20"/>
        </w:rPr>
        <w:t xml:space="preserve">Tabela asortymentowa: należy ująć wszystkie </w:t>
      </w:r>
      <w:r w:rsidRPr="007835F3">
        <w:rPr>
          <w:rFonts w:ascii="Georgia" w:hAnsi="Georgia"/>
          <w:iCs/>
          <w:color w:val="000000"/>
          <w:sz w:val="20"/>
          <w:szCs w:val="20"/>
        </w:rPr>
        <w:t xml:space="preserve">odczynniki, </w:t>
      </w:r>
      <w:r w:rsidRPr="007835F3">
        <w:rPr>
          <w:rFonts w:ascii="Georgia" w:eastAsiaTheme="minorHAnsi" w:hAnsi="Georgia" w:cs="Georgia"/>
          <w:bCs/>
          <w:iCs/>
          <w:color w:val="000000"/>
          <w:kern w:val="0"/>
          <w:sz w:val="20"/>
          <w:szCs w:val="20"/>
          <w:lang w:eastAsia="en-US"/>
        </w:rPr>
        <w:t>kalibratory</w:t>
      </w:r>
      <w:r w:rsidRPr="007835F3">
        <w:rPr>
          <w:rFonts w:ascii="Georgia" w:hAnsi="Georgia"/>
          <w:iCs/>
          <w:color w:val="000000"/>
          <w:sz w:val="20"/>
          <w:szCs w:val="20"/>
        </w:rPr>
        <w:t>, materiały kontrolne, zużywalne i niezbędne akcesoria do wykonania badań</w:t>
      </w:r>
      <w:r w:rsidRPr="007835F3">
        <w:rPr>
          <w:rFonts w:ascii="Georgia" w:hAnsi="Georgia"/>
          <w:iCs/>
          <w:color w:val="000000"/>
          <w:sz w:val="20"/>
          <w:szCs w:val="20"/>
        </w:rPr>
        <w:br/>
        <w:t>i funkcjonowania analizatora</w:t>
      </w:r>
      <w:r w:rsidR="001A50E2">
        <w:rPr>
          <w:rFonts w:ascii="Georgia" w:hAnsi="Georgia"/>
          <w:iCs/>
          <w:color w:val="000000"/>
          <w:sz w:val="20"/>
          <w:szCs w:val="20"/>
        </w:rPr>
        <w:t xml:space="preserve"> do automatycznej identyfikacji i oceny lekowrażliwości drobnoustrojów</w:t>
      </w:r>
      <w:r w:rsidRPr="007835F3">
        <w:rPr>
          <w:rFonts w:ascii="Georgia" w:hAnsi="Georgia"/>
          <w:iCs/>
          <w:color w:val="000000"/>
          <w:sz w:val="20"/>
          <w:szCs w:val="20"/>
        </w:rPr>
        <w:t>:</w:t>
      </w:r>
    </w:p>
    <w:tbl>
      <w:tblPr>
        <w:tblW w:w="15011"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276"/>
        <w:gridCol w:w="1276"/>
        <w:gridCol w:w="1417"/>
        <w:gridCol w:w="1134"/>
        <w:gridCol w:w="1134"/>
        <w:gridCol w:w="1276"/>
        <w:gridCol w:w="1686"/>
        <w:gridCol w:w="1559"/>
      </w:tblGrid>
      <w:tr w:rsidR="007835F3" w:rsidRPr="007835F3" w14:paraId="0FFD9BB9"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9D8B075" w14:textId="77777777" w:rsidR="007835F3" w:rsidRPr="007835F3" w:rsidRDefault="007835F3" w:rsidP="007835F3">
            <w:pPr>
              <w:widowControl w:val="0"/>
              <w:autoSpaceDN w:val="0"/>
              <w:spacing w:line="240" w:lineRule="auto"/>
              <w:ind w:left="-80" w:firstLine="80"/>
              <w:jc w:val="center"/>
              <w:textAlignment w:val="auto"/>
              <w:rPr>
                <w:rFonts w:ascii="Georgia" w:hAnsi="Georgia"/>
                <w:i/>
                <w:kern w:val="3"/>
                <w:sz w:val="20"/>
                <w:szCs w:val="20"/>
                <w:lang w:eastAsia="pl-PL"/>
              </w:rPr>
            </w:pPr>
            <w:r w:rsidRPr="007835F3">
              <w:rPr>
                <w:rFonts w:ascii="Georgia" w:hAnsi="Georgia"/>
                <w:i/>
                <w:kern w:val="3"/>
                <w:sz w:val="20"/>
                <w:szCs w:val="20"/>
                <w:lang w:eastAsia="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48F64FDF"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2C62EFE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/j.m.</w:t>
            </w:r>
          </w:p>
        </w:tc>
        <w:tc>
          <w:tcPr>
            <w:tcW w:w="1276" w:type="dxa"/>
            <w:tcBorders>
              <w:top w:val="single" w:sz="4" w:space="0" w:color="auto"/>
              <w:left w:val="single" w:sz="4" w:space="0" w:color="auto"/>
              <w:bottom w:val="single" w:sz="4" w:space="0" w:color="auto"/>
              <w:right w:val="single" w:sz="4" w:space="0" w:color="auto"/>
            </w:tcBorders>
          </w:tcPr>
          <w:p w14:paraId="6A9A8593"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Wielkość opakowań</w:t>
            </w:r>
          </w:p>
        </w:tc>
        <w:tc>
          <w:tcPr>
            <w:tcW w:w="1276" w:type="dxa"/>
            <w:tcBorders>
              <w:top w:val="single" w:sz="4" w:space="0" w:color="auto"/>
              <w:left w:val="single" w:sz="4" w:space="0" w:color="auto"/>
              <w:bottom w:val="single" w:sz="4" w:space="0" w:color="auto"/>
              <w:right w:val="single" w:sz="4" w:space="0" w:color="auto"/>
            </w:tcBorders>
          </w:tcPr>
          <w:p w14:paraId="450340A1"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opakowań handlowych</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D32D5E"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803090"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D3CDBD"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88CC2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BE4DE7"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w:t>
            </w:r>
          </w:p>
          <w:p w14:paraId="46BF697D"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brutto</w:t>
            </w: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3EC0B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Producent</w:t>
            </w:r>
          </w:p>
        </w:tc>
        <w:tc>
          <w:tcPr>
            <w:tcW w:w="1559" w:type="dxa"/>
            <w:tcBorders>
              <w:top w:val="single" w:sz="4" w:space="0" w:color="auto"/>
              <w:left w:val="single" w:sz="4" w:space="0" w:color="auto"/>
              <w:bottom w:val="single" w:sz="4" w:space="0" w:color="auto"/>
              <w:right w:val="single" w:sz="4" w:space="0" w:color="auto"/>
            </w:tcBorders>
            <w:vAlign w:val="center"/>
          </w:tcPr>
          <w:p w14:paraId="5A732FCC"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Nr katalogowy</w:t>
            </w:r>
          </w:p>
        </w:tc>
      </w:tr>
      <w:tr w:rsidR="007835F3" w:rsidRPr="007835F3" w14:paraId="1C2FD38E"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0F4BD04B"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14:paraId="6A8276AE"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A0FDC36"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D7FC5C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69D34C0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19194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EBF6C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68559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A94FE4"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F0BF0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DDEED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0D1FE8B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38429B4F"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71D3B9F6"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2</w:t>
            </w:r>
          </w:p>
        </w:tc>
        <w:tc>
          <w:tcPr>
            <w:tcW w:w="1276" w:type="dxa"/>
            <w:tcBorders>
              <w:top w:val="single" w:sz="4" w:space="0" w:color="auto"/>
              <w:left w:val="single" w:sz="4" w:space="0" w:color="auto"/>
              <w:bottom w:val="single" w:sz="4" w:space="0" w:color="auto"/>
              <w:right w:val="single" w:sz="4" w:space="0" w:color="auto"/>
            </w:tcBorders>
          </w:tcPr>
          <w:p w14:paraId="6292083A"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17528EA3"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536B677"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F02D65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E66D2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F72474"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3E261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484A2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1EC22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0B506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22191B8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59276A44"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6E4CEA2E"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itp</w:t>
            </w:r>
          </w:p>
        </w:tc>
        <w:tc>
          <w:tcPr>
            <w:tcW w:w="1276" w:type="dxa"/>
            <w:tcBorders>
              <w:top w:val="single" w:sz="4" w:space="0" w:color="auto"/>
              <w:left w:val="single" w:sz="4" w:space="0" w:color="auto"/>
              <w:bottom w:val="single" w:sz="4" w:space="0" w:color="auto"/>
              <w:right w:val="single" w:sz="4" w:space="0" w:color="auto"/>
            </w:tcBorders>
          </w:tcPr>
          <w:p w14:paraId="17C0E7AA"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E842F76"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01D9F6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B781A1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8DB3A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31081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0F798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B6D5F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EAE77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BF656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3A2D73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6D43E90A" w14:textId="77777777" w:rsidTr="00E851CC">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58249442"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RAZEM</w:t>
            </w:r>
          </w:p>
        </w:tc>
        <w:tc>
          <w:tcPr>
            <w:tcW w:w="1276" w:type="dxa"/>
            <w:tcBorders>
              <w:top w:val="single" w:sz="4" w:space="0" w:color="auto"/>
              <w:left w:val="single" w:sz="4" w:space="0" w:color="auto"/>
              <w:bottom w:val="single" w:sz="4" w:space="0" w:color="auto"/>
              <w:right w:val="single" w:sz="4" w:space="0" w:color="auto"/>
            </w:tcBorders>
          </w:tcPr>
          <w:p w14:paraId="0E5894DA"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7531FB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F5D73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4DA042"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09F0EC"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6C6B9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F0BC63"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78046D"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559" w:type="dxa"/>
            <w:tcBorders>
              <w:top w:val="single" w:sz="4" w:space="0" w:color="auto"/>
              <w:left w:val="single" w:sz="4" w:space="0" w:color="auto"/>
              <w:bottom w:val="single" w:sz="4" w:space="0" w:color="auto"/>
              <w:right w:val="single" w:sz="4" w:space="0" w:color="auto"/>
            </w:tcBorders>
          </w:tcPr>
          <w:p w14:paraId="454E70A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r>
    </w:tbl>
    <w:p w14:paraId="61501DF1"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59998363" w14:textId="7FAFFEE1" w:rsidR="007835F3" w:rsidRPr="001A50E2" w:rsidRDefault="007835F3" w:rsidP="007835F3">
      <w:pPr>
        <w:widowControl w:val="0"/>
        <w:tabs>
          <w:tab w:val="left" w:pos="720"/>
        </w:tabs>
        <w:suppressAutoHyphens w:val="0"/>
        <w:spacing w:line="360" w:lineRule="auto"/>
        <w:jc w:val="both"/>
        <w:rPr>
          <w:rFonts w:ascii="Georgia" w:hAnsi="Georgia"/>
          <w:iCs/>
          <w:sz w:val="20"/>
          <w:szCs w:val="20"/>
        </w:rPr>
      </w:pPr>
      <w:r>
        <w:rPr>
          <w:rFonts w:ascii="Georgia" w:hAnsi="Georgia"/>
          <w:b/>
          <w:bCs/>
          <w:i/>
          <w:sz w:val="20"/>
          <w:szCs w:val="20"/>
        </w:rPr>
        <w:t>I</w:t>
      </w:r>
      <w:r w:rsidRPr="007835F3">
        <w:rPr>
          <w:rFonts w:ascii="Georgia" w:hAnsi="Georgia"/>
          <w:b/>
          <w:bCs/>
          <w:i/>
          <w:sz w:val="20"/>
          <w:szCs w:val="20"/>
        </w:rPr>
        <w:t>V</w:t>
      </w:r>
      <w:r w:rsidRPr="001A50E2">
        <w:rPr>
          <w:rFonts w:ascii="Georgia" w:hAnsi="Georgia"/>
          <w:b/>
          <w:bCs/>
          <w:iCs/>
          <w:sz w:val="20"/>
          <w:szCs w:val="20"/>
        </w:rPr>
        <w:t xml:space="preserve">. </w:t>
      </w:r>
      <w:r w:rsidRPr="001A50E2">
        <w:rPr>
          <w:rFonts w:ascii="Georgia" w:hAnsi="Georgia"/>
          <w:iCs/>
          <w:sz w:val="20"/>
          <w:szCs w:val="20"/>
        </w:rPr>
        <w:t xml:space="preserve">Tabela asortymentowa: należy ująć wszystkie odczynniki, </w:t>
      </w:r>
      <w:r w:rsidRPr="001A50E2">
        <w:rPr>
          <w:rFonts w:ascii="Georgia" w:eastAsiaTheme="minorHAnsi" w:hAnsi="Georgia" w:cs="Georgia"/>
          <w:bCs/>
          <w:iCs/>
          <w:kern w:val="0"/>
          <w:sz w:val="20"/>
          <w:szCs w:val="20"/>
          <w:lang w:eastAsia="en-US"/>
        </w:rPr>
        <w:t>kalibratory</w:t>
      </w:r>
      <w:r w:rsidRPr="001A50E2">
        <w:rPr>
          <w:rFonts w:ascii="Georgia" w:hAnsi="Georgia"/>
          <w:iCs/>
          <w:sz w:val="20"/>
          <w:szCs w:val="20"/>
        </w:rPr>
        <w:t>, materiały kontrolne, zużywalne i niezbędne akcesoria do wykonania badań</w:t>
      </w:r>
      <w:r w:rsidRPr="001A50E2">
        <w:rPr>
          <w:rFonts w:ascii="Georgia" w:hAnsi="Georgia"/>
          <w:iCs/>
          <w:sz w:val="20"/>
          <w:szCs w:val="20"/>
        </w:rPr>
        <w:br/>
        <w:t xml:space="preserve">i funkcjonowania analizatora </w:t>
      </w:r>
      <w:r w:rsidRPr="001A50E2">
        <w:rPr>
          <w:rFonts w:ascii="Georgia" w:hAnsi="Georgia"/>
          <w:iCs/>
          <w:sz w:val="20"/>
          <w:szCs w:val="20"/>
          <w:lang w:val="en-US"/>
        </w:rPr>
        <w:t xml:space="preserve">do </w:t>
      </w:r>
      <w:r w:rsidRPr="001A50E2">
        <w:rPr>
          <w:rFonts w:ascii="Georgia" w:hAnsi="Georgia" w:cs="Georgia"/>
          <w:iCs/>
          <w:sz w:val="20"/>
          <w:szCs w:val="20"/>
        </w:rPr>
        <w:t>inkubacji krwi i płynów ustrojowych</w:t>
      </w:r>
      <w:r w:rsidRPr="001A50E2">
        <w:rPr>
          <w:rFonts w:ascii="Georgia" w:hAnsi="Georgia"/>
          <w:iCs/>
          <w:sz w:val="20"/>
          <w:szCs w:val="20"/>
        </w:rPr>
        <w:t>.</w:t>
      </w:r>
    </w:p>
    <w:tbl>
      <w:tblPr>
        <w:tblW w:w="15011"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276"/>
        <w:gridCol w:w="1276"/>
        <w:gridCol w:w="1417"/>
        <w:gridCol w:w="1134"/>
        <w:gridCol w:w="1134"/>
        <w:gridCol w:w="1276"/>
        <w:gridCol w:w="1686"/>
        <w:gridCol w:w="1559"/>
      </w:tblGrid>
      <w:tr w:rsidR="007835F3" w:rsidRPr="007835F3" w14:paraId="61E84E12"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15248D3" w14:textId="77777777" w:rsidR="007835F3" w:rsidRPr="007835F3" w:rsidRDefault="007835F3" w:rsidP="007835F3">
            <w:pPr>
              <w:widowControl w:val="0"/>
              <w:autoSpaceDN w:val="0"/>
              <w:spacing w:line="240" w:lineRule="auto"/>
              <w:ind w:left="-80" w:firstLine="80"/>
              <w:jc w:val="center"/>
              <w:textAlignment w:val="auto"/>
              <w:rPr>
                <w:rFonts w:ascii="Georgia" w:hAnsi="Georgia"/>
                <w:i/>
                <w:kern w:val="3"/>
                <w:sz w:val="20"/>
                <w:szCs w:val="20"/>
                <w:lang w:eastAsia="pl-PL"/>
              </w:rPr>
            </w:pPr>
            <w:r w:rsidRPr="007835F3">
              <w:rPr>
                <w:rFonts w:ascii="Georgia" w:hAnsi="Georgia"/>
                <w:i/>
                <w:kern w:val="3"/>
                <w:sz w:val="20"/>
                <w:szCs w:val="20"/>
                <w:lang w:eastAsia="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7CC0BB03"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08D365BE"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/j.m.</w:t>
            </w:r>
          </w:p>
        </w:tc>
        <w:tc>
          <w:tcPr>
            <w:tcW w:w="1276" w:type="dxa"/>
            <w:tcBorders>
              <w:top w:val="single" w:sz="4" w:space="0" w:color="auto"/>
              <w:left w:val="single" w:sz="4" w:space="0" w:color="auto"/>
              <w:bottom w:val="single" w:sz="4" w:space="0" w:color="auto"/>
              <w:right w:val="single" w:sz="4" w:space="0" w:color="auto"/>
            </w:tcBorders>
          </w:tcPr>
          <w:p w14:paraId="30F2E30C"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Wielkość opakowań</w:t>
            </w:r>
          </w:p>
        </w:tc>
        <w:tc>
          <w:tcPr>
            <w:tcW w:w="1276" w:type="dxa"/>
            <w:tcBorders>
              <w:top w:val="single" w:sz="4" w:space="0" w:color="auto"/>
              <w:left w:val="single" w:sz="4" w:space="0" w:color="auto"/>
              <w:bottom w:val="single" w:sz="4" w:space="0" w:color="auto"/>
              <w:right w:val="single" w:sz="4" w:space="0" w:color="auto"/>
            </w:tcBorders>
          </w:tcPr>
          <w:p w14:paraId="70FCFF9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opakowań handlowych</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E6924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86BE2F"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3AC560"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B2C578"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5FAC96"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w:t>
            </w:r>
          </w:p>
          <w:p w14:paraId="766CC1F1"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brutto</w:t>
            </w: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59376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Producent</w:t>
            </w:r>
          </w:p>
        </w:tc>
        <w:tc>
          <w:tcPr>
            <w:tcW w:w="1559" w:type="dxa"/>
            <w:tcBorders>
              <w:top w:val="single" w:sz="4" w:space="0" w:color="auto"/>
              <w:left w:val="single" w:sz="4" w:space="0" w:color="auto"/>
              <w:bottom w:val="single" w:sz="4" w:space="0" w:color="auto"/>
              <w:right w:val="single" w:sz="4" w:space="0" w:color="auto"/>
            </w:tcBorders>
            <w:vAlign w:val="center"/>
          </w:tcPr>
          <w:p w14:paraId="0AAE75C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Nr katalogowy</w:t>
            </w:r>
          </w:p>
        </w:tc>
      </w:tr>
      <w:tr w:rsidR="007835F3" w:rsidRPr="007835F3" w14:paraId="4D023626"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2807E407"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14:paraId="51C3B210"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B9301A1"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1B253F5"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14BA90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9F84B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B4771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4A8AB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B99AE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5597D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AF52E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B0D0193"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47938B49"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68E43029"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2</w:t>
            </w:r>
          </w:p>
        </w:tc>
        <w:tc>
          <w:tcPr>
            <w:tcW w:w="1276" w:type="dxa"/>
            <w:tcBorders>
              <w:top w:val="single" w:sz="4" w:space="0" w:color="auto"/>
              <w:left w:val="single" w:sz="4" w:space="0" w:color="auto"/>
              <w:bottom w:val="single" w:sz="4" w:space="0" w:color="auto"/>
              <w:right w:val="single" w:sz="4" w:space="0" w:color="auto"/>
            </w:tcBorders>
          </w:tcPr>
          <w:p w14:paraId="1518855D"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8C10CE9"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119357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4F24E28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126B9E"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B776C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554741"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9B459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2B3E0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F829CE"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968766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6895E393"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02535401"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itp</w:t>
            </w:r>
          </w:p>
        </w:tc>
        <w:tc>
          <w:tcPr>
            <w:tcW w:w="1276" w:type="dxa"/>
            <w:tcBorders>
              <w:top w:val="single" w:sz="4" w:space="0" w:color="auto"/>
              <w:left w:val="single" w:sz="4" w:space="0" w:color="auto"/>
              <w:bottom w:val="single" w:sz="4" w:space="0" w:color="auto"/>
              <w:right w:val="single" w:sz="4" w:space="0" w:color="auto"/>
            </w:tcBorders>
          </w:tcPr>
          <w:p w14:paraId="51CA4DBB"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914CE95"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0E461E3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3012581"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088853"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62B66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FCC751"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773AD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5673D5"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A6B0A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1CD3133E"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238ADF4A" w14:textId="77777777" w:rsidTr="00E851CC">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59486521"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RAZEM</w:t>
            </w:r>
          </w:p>
        </w:tc>
        <w:tc>
          <w:tcPr>
            <w:tcW w:w="1276" w:type="dxa"/>
            <w:tcBorders>
              <w:top w:val="single" w:sz="4" w:space="0" w:color="auto"/>
              <w:left w:val="single" w:sz="4" w:space="0" w:color="auto"/>
              <w:bottom w:val="single" w:sz="4" w:space="0" w:color="auto"/>
              <w:right w:val="single" w:sz="4" w:space="0" w:color="auto"/>
            </w:tcBorders>
          </w:tcPr>
          <w:p w14:paraId="495C7DF3"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C58C0B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E747AF"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B5FEC9"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FC2264"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C000BD"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435FDA"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C0EC6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559" w:type="dxa"/>
            <w:tcBorders>
              <w:top w:val="single" w:sz="4" w:space="0" w:color="auto"/>
              <w:left w:val="single" w:sz="4" w:space="0" w:color="auto"/>
              <w:bottom w:val="single" w:sz="4" w:space="0" w:color="auto"/>
              <w:right w:val="single" w:sz="4" w:space="0" w:color="auto"/>
            </w:tcBorders>
          </w:tcPr>
          <w:p w14:paraId="3B3962AA"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r>
    </w:tbl>
    <w:p w14:paraId="21A4D0F5"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4AF10DE3"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7BDFA444" w14:textId="77777777" w:rsidR="009A0EE1" w:rsidRPr="009A0EE1" w:rsidRDefault="009A0EE1" w:rsidP="009A0EE1">
      <w:pPr>
        <w:numPr>
          <w:ilvl w:val="1"/>
          <w:numId w:val="134"/>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zostałem poinformowany zgodnie z art. 13 ust. 1 i 2 RODO</w:t>
      </w:r>
      <w:r w:rsidRPr="009A0EE1">
        <w:rPr>
          <w:rFonts w:ascii="Georgia" w:hAnsi="Georgia" w:cs="Arial"/>
          <w:sz w:val="20"/>
          <w:szCs w:val="20"/>
          <w:vertAlign w:val="superscript"/>
        </w:rPr>
        <w:footnoteReference w:id="3"/>
      </w:r>
      <w:r w:rsidRPr="009A0EE1">
        <w:rPr>
          <w:rFonts w:ascii="Georgia" w:hAnsi="Georgia" w:cs="Arial"/>
          <w:sz w:val="20"/>
          <w:szCs w:val="20"/>
        </w:rPr>
        <w:t xml:space="preserve"> o przetwarzaniu moich danych osobowych na potrzeby niniejszego postępowania o udzielenie zamówienia publicznego oraz zawarcia i realizacji umowy</w:t>
      </w:r>
      <w:r w:rsidRPr="009A0EE1">
        <w:rPr>
          <w:rFonts w:ascii="Georgia" w:hAnsi="Georgia" w:cs="Arial"/>
          <w:sz w:val="20"/>
          <w:szCs w:val="20"/>
          <w:vertAlign w:val="superscript"/>
        </w:rPr>
        <w:footnoteReference w:id="4"/>
      </w:r>
    </w:p>
    <w:p w14:paraId="4DADB492" w14:textId="77777777" w:rsidR="009A0EE1" w:rsidRPr="009A0EE1" w:rsidRDefault="009A0EE1" w:rsidP="009A0EE1">
      <w:pPr>
        <w:numPr>
          <w:ilvl w:val="1"/>
          <w:numId w:val="134"/>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A0EE1">
        <w:rPr>
          <w:rFonts w:ascii="Georgia" w:hAnsi="Georgia" w:cs="Arial"/>
          <w:sz w:val="20"/>
          <w:szCs w:val="20"/>
          <w:vertAlign w:val="superscript"/>
        </w:rPr>
        <w:footnoteReference w:id="5"/>
      </w:r>
    </w:p>
    <w:p w14:paraId="1BF52639" w14:textId="77777777" w:rsidR="009A0EE1" w:rsidRPr="009A0EE1" w:rsidRDefault="009A0EE1" w:rsidP="009A0EE1">
      <w:pPr>
        <w:numPr>
          <w:ilvl w:val="0"/>
          <w:numId w:val="134"/>
        </w:numPr>
        <w:suppressAutoHyphens w:val="0"/>
        <w:spacing w:line="360" w:lineRule="auto"/>
        <w:jc w:val="both"/>
        <w:textAlignment w:val="auto"/>
        <w:rPr>
          <w:rFonts w:ascii="Georgia" w:hAnsi="Georgia" w:cs="Arial"/>
          <w:sz w:val="20"/>
          <w:szCs w:val="20"/>
        </w:rPr>
      </w:pPr>
      <w:r w:rsidRPr="009A0EE1">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9A0EE1">
        <w:rPr>
          <w:rFonts w:ascii="Georgia" w:hAnsi="Georgia" w:cs="Georgia"/>
          <w:sz w:val="20"/>
          <w:szCs w:val="20"/>
        </w:rPr>
        <w:t xml:space="preserve">ustawy z dnia 17 lutego 2005r. o informatyzacji </w:t>
      </w:r>
      <w:r w:rsidRPr="009A0EE1">
        <w:rPr>
          <w:rFonts w:ascii="Georgia" w:hAnsi="Georgia" w:cs="Georgia"/>
          <w:i/>
          <w:iCs/>
          <w:sz w:val="20"/>
          <w:szCs w:val="20"/>
        </w:rPr>
        <w:t>działalności podmiotów realizujących zadania publiczne</w:t>
      </w:r>
      <w:r w:rsidRPr="009A0EE1">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25"/>
        <w:gridCol w:w="5150"/>
        <w:gridCol w:w="8417"/>
      </w:tblGrid>
      <w:tr w:rsidR="009A0EE1" w:rsidRPr="009A0EE1" w14:paraId="01117D8E" w14:textId="77777777" w:rsidTr="00E043C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6C822BD"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6E971D1"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4C051DE"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Postępowanie, do którego zostało złożone oświadczenie lub dokument lub adres bezpłatnych i ogólnodostępnych baz danych</w:t>
            </w:r>
          </w:p>
        </w:tc>
      </w:tr>
      <w:tr w:rsidR="009A0EE1" w:rsidRPr="009A0EE1" w14:paraId="25C33C44" w14:textId="77777777" w:rsidTr="00E043C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70A6424"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B06B5C" w14:textId="77777777" w:rsidR="009A0EE1" w:rsidRPr="009A0EE1" w:rsidRDefault="009A0EE1" w:rsidP="009A0EE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F1362D3" w14:textId="77777777" w:rsidR="009A0EE1" w:rsidRPr="009A0EE1" w:rsidRDefault="009A0EE1" w:rsidP="009A0EE1">
            <w:pPr>
              <w:spacing w:line="360" w:lineRule="auto"/>
              <w:jc w:val="both"/>
              <w:rPr>
                <w:rFonts w:ascii="Georgia" w:hAnsi="Georgia" w:cs="Arial"/>
                <w:sz w:val="18"/>
                <w:szCs w:val="18"/>
              </w:rPr>
            </w:pPr>
          </w:p>
        </w:tc>
      </w:tr>
    </w:tbl>
    <w:p w14:paraId="58D0930C" w14:textId="77777777" w:rsidR="009A0EE1" w:rsidRPr="009A0EE1" w:rsidRDefault="009A0EE1" w:rsidP="009A0EE1">
      <w:pPr>
        <w:autoSpaceDE w:val="0"/>
        <w:jc w:val="both"/>
        <w:rPr>
          <w:rFonts w:ascii="Georgia" w:hAnsi="Georgia"/>
          <w:i/>
          <w:sz w:val="18"/>
          <w:szCs w:val="18"/>
        </w:rPr>
      </w:pPr>
    </w:p>
    <w:p w14:paraId="54A61105" w14:textId="77777777" w:rsidR="009A0EE1" w:rsidRPr="009A0EE1" w:rsidRDefault="009A0EE1" w:rsidP="009A0EE1">
      <w:pPr>
        <w:tabs>
          <w:tab w:val="left" w:pos="360"/>
        </w:tabs>
        <w:autoSpaceDE w:val="0"/>
        <w:spacing w:line="240" w:lineRule="auto"/>
        <w:jc w:val="both"/>
        <w:rPr>
          <w:rFonts w:ascii="Georgia" w:hAnsi="Georgia"/>
          <w:i/>
          <w:color w:val="000000"/>
          <w:sz w:val="16"/>
        </w:rPr>
      </w:pPr>
      <w:r w:rsidRPr="009A0EE1">
        <w:rPr>
          <w:rFonts w:ascii="Georgia" w:hAnsi="Georgia"/>
          <w:i/>
          <w:color w:val="000000"/>
          <w:sz w:val="16"/>
        </w:rPr>
        <w:t>*niepotrzebne skreślić</w:t>
      </w:r>
    </w:p>
    <w:p w14:paraId="01E7C89C" w14:textId="77777777" w:rsidR="009A0EE1" w:rsidRPr="009A0EE1" w:rsidRDefault="009A0EE1" w:rsidP="009A0EE1">
      <w:pPr>
        <w:tabs>
          <w:tab w:val="left" w:pos="360"/>
        </w:tabs>
        <w:overflowPunct w:val="0"/>
        <w:autoSpaceDE w:val="0"/>
        <w:spacing w:line="240" w:lineRule="auto"/>
        <w:jc w:val="both"/>
        <w:rPr>
          <w:rFonts w:ascii="Georgia" w:hAnsi="Georgia"/>
          <w:i/>
          <w:iCs/>
          <w:sz w:val="16"/>
          <w:szCs w:val="20"/>
        </w:rPr>
      </w:pPr>
      <w:r w:rsidRPr="009A0EE1">
        <w:rPr>
          <w:rFonts w:ascii="Georgia" w:hAnsi="Georgia"/>
          <w:sz w:val="16"/>
          <w:szCs w:val="20"/>
        </w:rPr>
        <w:t xml:space="preserve">** </w:t>
      </w:r>
      <w:r w:rsidRPr="009A0EE1">
        <w:rPr>
          <w:rFonts w:ascii="Georgia" w:hAnsi="Georgia"/>
          <w:i/>
          <w:iCs/>
          <w:sz w:val="16"/>
          <w:szCs w:val="20"/>
        </w:rPr>
        <w:t>dotyczy</w:t>
      </w:r>
      <w:r w:rsidRPr="009A0EE1">
        <w:rPr>
          <w:rFonts w:ascii="Georgia" w:hAnsi="Georgia"/>
          <w:sz w:val="16"/>
          <w:szCs w:val="20"/>
        </w:rPr>
        <w:t xml:space="preserve"> </w:t>
      </w:r>
      <w:r w:rsidRPr="009A0EE1">
        <w:rPr>
          <w:rFonts w:ascii="Georgia" w:hAnsi="Georgia"/>
          <w:i/>
          <w:iCs/>
          <w:sz w:val="16"/>
          <w:szCs w:val="20"/>
        </w:rPr>
        <w:t>Wykonawców, których oferty będą generować obowiązek doliczania wartości podatku VAT do wartości netto oferty, tj. w przypadku:</w:t>
      </w:r>
    </w:p>
    <w:p w14:paraId="3407A957" w14:textId="77777777" w:rsidR="009A0EE1" w:rsidRPr="009A0EE1" w:rsidRDefault="009A0EE1" w:rsidP="009A0EE1">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wewnątrzwspólnotowego nabycia towarów</w:t>
      </w:r>
    </w:p>
    <w:p w14:paraId="24F84FF1" w14:textId="77777777" w:rsidR="009A0EE1" w:rsidRPr="009A0EE1" w:rsidRDefault="009A0EE1" w:rsidP="009A0EE1">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58469785" w14:textId="77777777" w:rsidR="009A0EE1" w:rsidRDefault="009A0EE1" w:rsidP="00666FB4">
      <w:pPr>
        <w:spacing w:before="40" w:after="40" w:line="360" w:lineRule="auto"/>
        <w:jc w:val="center"/>
        <w:rPr>
          <w:rFonts w:ascii="Georgia" w:hAnsi="Georgia" w:cs="Georgia"/>
          <w:b/>
          <w:bCs/>
          <w:sz w:val="20"/>
          <w:szCs w:val="20"/>
        </w:rPr>
      </w:pPr>
    </w:p>
    <w:bookmarkEnd w:id="86"/>
    <w:bookmarkEnd w:id="87"/>
    <w:bookmarkEnd w:id="88"/>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6A3965">
          <w:headerReference w:type="default" r:id="rId40"/>
          <w:pgSz w:w="16838" w:h="11906" w:orient="landscape" w:code="9"/>
          <w:pgMar w:top="851" w:right="1135" w:bottom="851" w:left="567" w:header="142" w:footer="260" w:gutter="0"/>
          <w:cols w:space="708"/>
          <w:docGrid w:linePitch="326"/>
        </w:sectPr>
      </w:pPr>
    </w:p>
    <w:p w14:paraId="4DF24E5B" w14:textId="415596E5"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91" w:name="_Toc125029270"/>
      <w:bookmarkStart w:id="92" w:name="_Toc152757648"/>
      <w:bookmarkStart w:id="93" w:name="_Hlk170900523"/>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E5554">
        <w:rPr>
          <w:rFonts w:ascii="Georgia" w:hAnsi="Georgia"/>
          <w:b/>
          <w:bCs w:val="0"/>
          <w:i/>
          <w:iCs/>
          <w:sz w:val="20"/>
          <w:szCs w:val="20"/>
        </w:rPr>
        <w:t>5</w:t>
      </w:r>
      <w:r w:rsidRPr="00AC0A23">
        <w:rPr>
          <w:rFonts w:ascii="Georgia" w:hAnsi="Georgia"/>
          <w:b/>
          <w:bCs w:val="0"/>
          <w:i/>
          <w:iCs/>
          <w:sz w:val="20"/>
          <w:szCs w:val="20"/>
        </w:rPr>
        <w:t xml:space="preserve"> do SWZ</w:t>
      </w:r>
      <w:bookmarkStart w:id="94" w:name="_Toc96079931"/>
      <w:bookmarkStart w:id="95" w:name="_Toc96673399"/>
      <w:bookmarkStart w:id="96" w:name="_Toc106875425"/>
      <w:bookmarkStart w:id="97" w:name="_Toc93314453"/>
      <w:bookmarkEnd w:id="91"/>
      <w:bookmarkEnd w:id="92"/>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98" w:name="_Toc108605937"/>
      <w:bookmarkStart w:id="99" w:name="_Toc108606024"/>
      <w:bookmarkStart w:id="100" w:name="_Toc110505315"/>
      <w:bookmarkStart w:id="101" w:name="_Toc125029271"/>
      <w:bookmarkStart w:id="102" w:name="_Toc143249573"/>
      <w:bookmarkStart w:id="103" w:name="_Toc150948796"/>
      <w:bookmarkStart w:id="104" w:name="_Toc152757649"/>
      <w:bookmarkStart w:id="105" w:name="_Hlk170296379"/>
      <w:r>
        <w:rPr>
          <w:rFonts w:ascii="Georgia" w:hAnsi="Georgia" w:cs="Georgia"/>
          <w:b/>
          <w:bCs w:val="0"/>
        </w:rPr>
        <w:t>Projekt umowy</w:t>
      </w:r>
      <w:bookmarkEnd w:id="94"/>
      <w:bookmarkEnd w:id="95"/>
      <w:bookmarkEnd w:id="96"/>
      <w:bookmarkEnd w:id="98"/>
      <w:bookmarkEnd w:id="99"/>
      <w:bookmarkEnd w:id="100"/>
      <w:bookmarkEnd w:id="101"/>
      <w:bookmarkEnd w:id="102"/>
      <w:bookmarkEnd w:id="103"/>
      <w:bookmarkEnd w:id="104"/>
      <w:r>
        <w:rPr>
          <w:rFonts w:ascii="Georgia" w:hAnsi="Georgia" w:cs="Georgia"/>
          <w:b/>
          <w:bCs w:val="0"/>
        </w:rPr>
        <w:t xml:space="preserve"> </w:t>
      </w:r>
      <w:bookmarkEnd w:id="97"/>
    </w:p>
    <w:p w14:paraId="4CC121F2"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zawarta w dniu ............................. w Wadowicach pomiędzy:</w:t>
      </w:r>
    </w:p>
    <w:p w14:paraId="28402937" w14:textId="77777777" w:rsidR="006459CB" w:rsidRPr="006459CB" w:rsidRDefault="006459CB" w:rsidP="006459CB">
      <w:pPr>
        <w:spacing w:line="360" w:lineRule="auto"/>
        <w:jc w:val="both"/>
        <w:rPr>
          <w:rFonts w:ascii="Georgia" w:eastAsia="Calibri" w:hAnsi="Georgia" w:cs="Arial"/>
          <w:sz w:val="20"/>
          <w:szCs w:val="20"/>
        </w:rPr>
      </w:pPr>
      <w:r w:rsidRPr="006459CB">
        <w:rPr>
          <w:rFonts w:ascii="Georgia" w:hAnsi="Georgia" w:cs="Georgia"/>
          <w:b/>
          <w:bCs/>
          <w:sz w:val="20"/>
          <w:szCs w:val="20"/>
        </w:rPr>
        <w:t>Zespołem Zakładów Opieki Zdrowotnej w Wadowicach</w:t>
      </w:r>
      <w:r w:rsidRPr="006459CB">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6459CB">
        <w:rPr>
          <w:rFonts w:ascii="Georgia" w:hAnsi="Georgia" w:cs="Georgia"/>
          <w:b/>
          <w:bCs/>
          <w:i/>
          <w:iCs/>
          <w:sz w:val="20"/>
          <w:szCs w:val="20"/>
        </w:rPr>
        <w:t>„Zamawiającym”</w:t>
      </w:r>
      <w:r w:rsidRPr="006459CB">
        <w:rPr>
          <w:rFonts w:ascii="Georgia" w:hAnsi="Georgia" w:cs="Georgia"/>
          <w:sz w:val="20"/>
          <w:szCs w:val="20"/>
        </w:rPr>
        <w:t xml:space="preserve"> reprezentowanym przez </w:t>
      </w:r>
      <w:r w:rsidRPr="006459CB">
        <w:rPr>
          <w:rFonts w:ascii="Georgia" w:eastAsia="Calibri" w:hAnsi="Georgia" w:cs="Arial"/>
          <w:sz w:val="20"/>
          <w:szCs w:val="20"/>
        </w:rPr>
        <w:t>pełnomocnika:</w:t>
      </w:r>
    </w:p>
    <w:p w14:paraId="4079F6D3" w14:textId="77777777" w:rsidR="006459CB" w:rsidRPr="006459CB" w:rsidRDefault="006459CB" w:rsidP="006459CB">
      <w:pPr>
        <w:spacing w:line="360" w:lineRule="auto"/>
        <w:jc w:val="both"/>
        <w:rPr>
          <w:rFonts w:ascii="Georgia" w:hAnsi="Georgia" w:cs="Arial"/>
          <w:i/>
          <w:iCs/>
          <w:sz w:val="20"/>
          <w:szCs w:val="20"/>
        </w:rPr>
      </w:pPr>
      <w:r w:rsidRPr="006459CB">
        <w:rPr>
          <w:rFonts w:ascii="Georgia" w:hAnsi="Georgia" w:cs="Arial"/>
          <w:sz w:val="20"/>
          <w:szCs w:val="20"/>
        </w:rPr>
        <w:t>Pełnomocnik Dyrektora ds. Infrastruktury i Logistyki</w:t>
      </w:r>
      <w:r w:rsidRPr="006459CB">
        <w:rPr>
          <w:rFonts w:ascii="Georgia" w:hAnsi="Georgia" w:cs="Arial"/>
          <w:sz w:val="20"/>
          <w:szCs w:val="20"/>
        </w:rPr>
        <w:tab/>
      </w:r>
      <w:r w:rsidRPr="006459CB">
        <w:rPr>
          <w:rFonts w:ascii="Georgia" w:hAnsi="Georgia" w:cs="Arial"/>
          <w:b/>
          <w:bCs/>
          <w:i/>
          <w:iCs/>
          <w:sz w:val="20"/>
          <w:szCs w:val="20"/>
        </w:rPr>
        <w:t>Tomasz Matera</w:t>
      </w:r>
    </w:p>
    <w:p w14:paraId="21FEE04F" w14:textId="77777777" w:rsidR="006459CB" w:rsidRPr="006459CB" w:rsidRDefault="006459CB" w:rsidP="006459CB">
      <w:pPr>
        <w:spacing w:line="360" w:lineRule="auto"/>
        <w:jc w:val="both"/>
        <w:rPr>
          <w:rFonts w:ascii="Georgia" w:hAnsi="Georgia" w:cs="Georgia"/>
          <w:sz w:val="20"/>
          <w:szCs w:val="20"/>
        </w:rPr>
      </w:pPr>
    </w:p>
    <w:p w14:paraId="49F00081"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a ..................................................... Regon: .............................</w:t>
      </w:r>
      <w:r w:rsidRPr="006459CB">
        <w:rPr>
          <w:rFonts w:ascii="Georgia" w:hAnsi="Georgia" w:cs="Georgia"/>
          <w:sz w:val="20"/>
          <w:szCs w:val="20"/>
        </w:rPr>
        <w:tab/>
        <w:t xml:space="preserve"> NIP: ................................, zwanym w treści umowy </w:t>
      </w:r>
      <w:r w:rsidRPr="006459CB">
        <w:rPr>
          <w:rFonts w:ascii="Georgia" w:hAnsi="Georgia" w:cs="Georgia"/>
          <w:b/>
          <w:bCs/>
          <w:i/>
          <w:iCs/>
          <w:sz w:val="20"/>
          <w:szCs w:val="20"/>
        </w:rPr>
        <w:t>„Dostawcą”</w:t>
      </w:r>
      <w:r w:rsidRPr="006459CB">
        <w:rPr>
          <w:rFonts w:ascii="Georgia" w:hAnsi="Georgia" w:cs="Georgia"/>
          <w:sz w:val="20"/>
          <w:szCs w:val="20"/>
        </w:rPr>
        <w:t>, reprezentowanym przez: ............................................ .....................................</w:t>
      </w:r>
    </w:p>
    <w:p w14:paraId="17502B7C" w14:textId="77777777" w:rsidR="006459CB" w:rsidRPr="006459CB" w:rsidRDefault="006459CB" w:rsidP="006459CB">
      <w:pPr>
        <w:spacing w:line="360" w:lineRule="auto"/>
        <w:jc w:val="both"/>
        <w:rPr>
          <w:rFonts w:ascii="Georgia" w:hAnsi="Georgia" w:cs="Georgia"/>
          <w:i/>
          <w:iCs/>
          <w:sz w:val="18"/>
          <w:szCs w:val="20"/>
        </w:rPr>
      </w:pPr>
    </w:p>
    <w:p w14:paraId="79A0E69F" w14:textId="77777777"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W rezultacie dokonania wyboru Dostawcy w postępowaniu o zamówienie publiczne prowadzonym</w:t>
      </w:r>
      <w:r w:rsidRPr="006459CB">
        <w:rPr>
          <w:rFonts w:ascii="Georgia" w:eastAsia="Lucida Sans Unicode" w:hAnsi="Georgia" w:cs="Tahoma"/>
          <w:i/>
          <w:iCs/>
          <w:sz w:val="18"/>
          <w:szCs w:val="18"/>
          <w:lang w:eastAsia="hi-IN" w:bidi="hi-IN"/>
        </w:rPr>
        <w:br/>
        <w:t>w trybie podstawowym na podstawie art. 275 pkt 1 ustawy z dnia 11 września 2019r.</w:t>
      </w:r>
    </w:p>
    <w:p w14:paraId="2CBC52E8" w14:textId="6F1F9BFC"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Prawo zamówień publicznych (</w:t>
      </w:r>
      <w:r w:rsidR="000F5A96">
        <w:rPr>
          <w:rFonts w:ascii="Georgia" w:eastAsia="Lucida Sans Unicode" w:hAnsi="Georgia" w:cs="Tahoma"/>
          <w:i/>
          <w:iCs/>
          <w:sz w:val="18"/>
          <w:szCs w:val="18"/>
          <w:lang w:eastAsia="hi-IN" w:bidi="hi-IN"/>
        </w:rPr>
        <w:t xml:space="preserve">t.j. </w:t>
      </w:r>
      <w:r w:rsidRPr="006459CB">
        <w:rPr>
          <w:rFonts w:ascii="Georgia" w:eastAsia="Lucida Sans Unicode" w:hAnsi="Georgia" w:cs="Tahoma"/>
          <w:i/>
          <w:iCs/>
          <w:sz w:val="18"/>
          <w:szCs w:val="18"/>
          <w:lang w:eastAsia="hi-IN" w:bidi="hi-IN"/>
        </w:rPr>
        <w:t>Dz. U. z 2023r, poz. 1605 ze zm.) znak ZP.26.1.</w:t>
      </w:r>
      <w:r w:rsidR="00CC0342">
        <w:rPr>
          <w:rFonts w:ascii="Georgia" w:eastAsia="Lucida Sans Unicode" w:hAnsi="Georgia" w:cs="Tahoma"/>
          <w:i/>
          <w:iCs/>
          <w:sz w:val="18"/>
          <w:szCs w:val="18"/>
          <w:lang w:eastAsia="hi-IN" w:bidi="hi-IN"/>
        </w:rPr>
        <w:t>36</w:t>
      </w:r>
      <w:r w:rsidRPr="006459CB">
        <w:rPr>
          <w:rFonts w:ascii="Georgia" w:eastAsia="Lucida Sans Unicode" w:hAnsi="Georgia" w:cs="Tahoma"/>
          <w:i/>
          <w:iCs/>
          <w:sz w:val="18"/>
          <w:szCs w:val="18"/>
          <w:lang w:eastAsia="hi-IN" w:bidi="hi-IN"/>
        </w:rPr>
        <w:t>.2024</w:t>
      </w:r>
    </w:p>
    <w:p w14:paraId="4FC54C8C" w14:textId="77777777" w:rsidR="006459CB" w:rsidRPr="006459CB" w:rsidRDefault="006459CB" w:rsidP="006459CB">
      <w:pPr>
        <w:widowControl w:val="0"/>
        <w:spacing w:line="360" w:lineRule="auto"/>
        <w:jc w:val="center"/>
        <w:textAlignment w:val="auto"/>
        <w:rPr>
          <w:rFonts w:ascii="Georgia" w:eastAsia="Lucida Sans Unicode" w:hAnsi="Georgia" w:cs="Tahoma"/>
          <w:sz w:val="18"/>
          <w:szCs w:val="18"/>
          <w:lang w:eastAsia="hi-IN" w:bidi="hi-IN"/>
        </w:rPr>
      </w:pPr>
      <w:r w:rsidRPr="006459CB">
        <w:rPr>
          <w:rFonts w:ascii="Georgia" w:eastAsia="Lucida Sans Unicode" w:hAnsi="Georgia" w:cs="Tahoma"/>
          <w:i/>
          <w:iCs/>
          <w:sz w:val="18"/>
          <w:szCs w:val="18"/>
          <w:lang w:eastAsia="hi-IN" w:bidi="hi-IN"/>
        </w:rPr>
        <w:t>strony zawierają umowę o następującej treści:</w:t>
      </w:r>
    </w:p>
    <w:p w14:paraId="7A9AF872" w14:textId="77777777" w:rsidR="006459CB" w:rsidRPr="006459CB" w:rsidRDefault="006459CB" w:rsidP="006459CB">
      <w:pPr>
        <w:spacing w:line="360" w:lineRule="auto"/>
        <w:jc w:val="center"/>
        <w:textAlignment w:val="auto"/>
        <w:rPr>
          <w:rFonts w:ascii="Georgia" w:hAnsi="Georgia" w:cs="Verdana"/>
          <w:b/>
          <w:color w:val="000000"/>
          <w:kern w:val="0"/>
          <w:sz w:val="20"/>
          <w:szCs w:val="20"/>
          <w:lang w:eastAsia="pl-PL"/>
        </w:rPr>
      </w:pPr>
      <w:r w:rsidRPr="006459CB">
        <w:rPr>
          <w:rFonts w:ascii="Georgia" w:hAnsi="Georgia" w:cs="Verdana"/>
          <w:b/>
          <w:color w:val="000000"/>
          <w:kern w:val="0"/>
          <w:sz w:val="20"/>
          <w:szCs w:val="20"/>
          <w:lang w:eastAsia="pl-PL"/>
        </w:rPr>
        <w:t>§ 1</w:t>
      </w:r>
    </w:p>
    <w:p w14:paraId="263A3197" w14:textId="189AFCBE" w:rsidR="006459CB" w:rsidRPr="00CC0342" w:rsidRDefault="006459CB" w:rsidP="00CC0342">
      <w:pPr>
        <w:pStyle w:val="Nagwektabeli"/>
        <w:suppressLineNumbers w:val="0"/>
        <w:autoSpaceDE w:val="0"/>
        <w:spacing w:line="360" w:lineRule="auto"/>
        <w:jc w:val="both"/>
        <w:textAlignment w:val="baseline"/>
        <w:rPr>
          <w:rFonts w:ascii="Georgia" w:eastAsia="Georgia" w:hAnsi="Georgia"/>
          <w:b w:val="0"/>
          <w:bCs w:val="0"/>
          <w:sz w:val="20"/>
          <w:szCs w:val="20"/>
        </w:rPr>
      </w:pPr>
      <w:r w:rsidRPr="00CC0342">
        <w:rPr>
          <w:rFonts w:ascii="Georgia" w:eastAsia="Georgia" w:hAnsi="Georgia"/>
          <w:b w:val="0"/>
          <w:bCs w:val="0"/>
          <w:sz w:val="20"/>
          <w:szCs w:val="20"/>
        </w:rPr>
        <w:t>Przedmiotem umowy jest</w:t>
      </w:r>
      <w:r w:rsidR="00AE7026">
        <w:rPr>
          <w:rFonts w:ascii="Georgia" w:eastAsia="Georgia" w:hAnsi="Georgia"/>
          <w:b w:val="0"/>
          <w:bCs w:val="0"/>
          <w:sz w:val="20"/>
          <w:szCs w:val="20"/>
        </w:rPr>
        <w:t xml:space="preserve"> d</w:t>
      </w:r>
      <w:r w:rsidR="00CC0342" w:rsidRPr="00CC0342">
        <w:rPr>
          <w:rFonts w:ascii="Georgia" w:hAnsi="Georgia"/>
          <w:b w:val="0"/>
          <w:bCs w:val="0"/>
          <w:sz w:val="20"/>
          <w:szCs w:val="20"/>
          <w14:ligatures w14:val="standardContextual"/>
        </w:rPr>
        <w:t>ostawa odczynników oraz podłoży do hodowli drobnoustrojów wraz z najmem analizatorów mikrobiologicznych do automatycznej identyfikacji i oceny lekowrażliwości drobnoustrojów oraz do inkubacji krwi i płynów ustrojowych dla ZZOZ w Wadowicach</w:t>
      </w:r>
      <w:r w:rsidRPr="00CC0342">
        <w:rPr>
          <w:rFonts w:ascii="Georgia" w:eastAsia="Georgia" w:hAnsi="Georgia"/>
          <w:b w:val="0"/>
          <w:bCs w:val="0"/>
          <w:color w:val="000000"/>
          <w:sz w:val="20"/>
          <w:szCs w:val="20"/>
        </w:rPr>
        <w:t xml:space="preserve">, </w:t>
      </w:r>
      <w:r w:rsidRPr="00CC0342">
        <w:rPr>
          <w:rFonts w:ascii="Georgia" w:eastAsia="Georgia" w:hAnsi="Georgia"/>
          <w:b w:val="0"/>
          <w:bCs w:val="0"/>
          <w:sz w:val="20"/>
          <w:szCs w:val="20"/>
        </w:rPr>
        <w:t>zwan</w:t>
      </w:r>
      <w:r w:rsidR="00CC0342">
        <w:rPr>
          <w:rFonts w:ascii="Georgia" w:eastAsia="Georgia" w:hAnsi="Georgia"/>
          <w:b w:val="0"/>
          <w:bCs w:val="0"/>
          <w:sz w:val="20"/>
          <w:szCs w:val="20"/>
        </w:rPr>
        <w:t>ych</w:t>
      </w:r>
      <w:r w:rsidRPr="00CC0342">
        <w:rPr>
          <w:rFonts w:ascii="Georgia" w:eastAsia="Georgia" w:hAnsi="Georgia"/>
          <w:b w:val="0"/>
          <w:bCs w:val="0"/>
          <w:sz w:val="20"/>
          <w:szCs w:val="20"/>
        </w:rPr>
        <w:t xml:space="preserve"> dalej „sprzętem”, zgodnie ze złożoną ofertą, stanowiącą załącznik nr 1 do niniejszej umowy.</w:t>
      </w:r>
    </w:p>
    <w:p w14:paraId="218D3138" w14:textId="77777777" w:rsidR="006459CB" w:rsidRPr="006459CB" w:rsidRDefault="006459CB" w:rsidP="006459CB">
      <w:pPr>
        <w:tabs>
          <w:tab w:val="left" w:pos="5178"/>
        </w:tabs>
        <w:suppressAutoHyphens w:val="0"/>
        <w:spacing w:line="360" w:lineRule="auto"/>
        <w:jc w:val="center"/>
        <w:textAlignment w:val="auto"/>
        <w:rPr>
          <w:rFonts w:ascii="Georgia" w:eastAsia="Georgia" w:hAnsi="Georgia"/>
          <w:b/>
          <w:sz w:val="20"/>
          <w:szCs w:val="20"/>
        </w:rPr>
      </w:pPr>
      <w:r w:rsidRPr="006459CB">
        <w:rPr>
          <w:rFonts w:ascii="Georgia" w:hAnsi="Georgia"/>
          <w:b/>
          <w:sz w:val="20"/>
          <w:szCs w:val="20"/>
        </w:rPr>
        <w:t xml:space="preserve">§ </w:t>
      </w:r>
      <w:r w:rsidRPr="006459CB">
        <w:rPr>
          <w:rFonts w:ascii="Georgia" w:eastAsia="Georgia" w:hAnsi="Georgia"/>
          <w:b/>
          <w:sz w:val="20"/>
          <w:szCs w:val="20"/>
        </w:rPr>
        <w:t>2</w:t>
      </w:r>
    </w:p>
    <w:p w14:paraId="40A5F022" w14:textId="3E9FEC62" w:rsidR="006459CB" w:rsidRPr="006459CB" w:rsidRDefault="006459CB" w:rsidP="006459CB">
      <w:pPr>
        <w:numPr>
          <w:ilvl w:val="0"/>
          <w:numId w:val="103"/>
        </w:numPr>
        <w:tabs>
          <w:tab w:val="left" w:pos="322"/>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Dostawca zobowiązuje się do dostarczenia</w:t>
      </w:r>
      <w:r w:rsidR="006948BB">
        <w:rPr>
          <w:rFonts w:ascii="Georgia" w:eastAsia="Georgia" w:hAnsi="Georgia"/>
          <w:sz w:val="20"/>
          <w:szCs w:val="20"/>
        </w:rPr>
        <w:t xml:space="preserve">, instalacji i uruchomienia </w:t>
      </w:r>
      <w:r w:rsidRPr="006459CB">
        <w:rPr>
          <w:rFonts w:ascii="Georgia" w:eastAsia="Georgia" w:hAnsi="Georgia"/>
          <w:sz w:val="20"/>
          <w:szCs w:val="20"/>
        </w:rPr>
        <w:t>sprzętu w siedzibie Zamawiającego (loco: Zakład Diagnostyki Laboratoryjnej; budynek PPS II Piętro w godz. od 7:00 do 14:00) na swój koszt i ryzyko w terminie max</w:t>
      </w:r>
      <w:r w:rsidR="00587843">
        <w:rPr>
          <w:rFonts w:ascii="Georgia" w:eastAsia="Georgia" w:hAnsi="Georgia"/>
          <w:sz w:val="20"/>
          <w:szCs w:val="20"/>
        </w:rPr>
        <w:t xml:space="preserve"> </w:t>
      </w:r>
      <w:r w:rsidR="00587843" w:rsidRPr="00587843">
        <w:rPr>
          <w:rFonts w:ascii="Georgia" w:eastAsia="Georgia" w:hAnsi="Georgia"/>
          <w:color w:val="FF0000"/>
          <w:sz w:val="20"/>
          <w:szCs w:val="20"/>
        </w:rPr>
        <w:t xml:space="preserve">4 tygodnie </w:t>
      </w:r>
      <w:r w:rsidRPr="00587843">
        <w:rPr>
          <w:rFonts w:ascii="Georgia" w:eastAsia="Georgia" w:hAnsi="Georgia"/>
          <w:color w:val="FF0000"/>
          <w:sz w:val="20"/>
          <w:szCs w:val="20"/>
        </w:rPr>
        <w:t xml:space="preserve"> </w:t>
      </w:r>
      <w:r w:rsidR="00CC0342" w:rsidRPr="00587843">
        <w:rPr>
          <w:rFonts w:ascii="Georgia" w:eastAsia="Georgia" w:hAnsi="Georgia"/>
          <w:strike/>
          <w:color w:val="FF0000"/>
          <w:sz w:val="20"/>
          <w:szCs w:val="20"/>
        </w:rPr>
        <w:t>2 tygodni</w:t>
      </w:r>
      <w:r w:rsidRPr="00587843">
        <w:rPr>
          <w:rFonts w:ascii="Georgia" w:eastAsia="Georgia" w:hAnsi="Georgia"/>
          <w:strike/>
          <w:color w:val="FF0000"/>
          <w:sz w:val="20"/>
          <w:szCs w:val="20"/>
        </w:rPr>
        <w:t xml:space="preserve"> </w:t>
      </w:r>
      <w:r w:rsidRPr="006459CB">
        <w:rPr>
          <w:rFonts w:ascii="Georgia" w:eastAsia="Georgia" w:hAnsi="Georgia"/>
          <w:sz w:val="20"/>
          <w:szCs w:val="20"/>
        </w:rPr>
        <w:t>od daty zawarcia umowy.</w:t>
      </w:r>
    </w:p>
    <w:p w14:paraId="38FA2A6F" w14:textId="77777777" w:rsidR="006459CB" w:rsidRPr="006459CB" w:rsidRDefault="006459CB" w:rsidP="006459CB">
      <w:pPr>
        <w:numPr>
          <w:ilvl w:val="0"/>
          <w:numId w:val="103"/>
        </w:numPr>
        <w:tabs>
          <w:tab w:val="left" w:pos="269"/>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Odbiór przedmiotu zamówienia zostanie potwierdzony przez upoważnionych przedstawicieli stron „protokołem odbioru”.</w:t>
      </w:r>
    </w:p>
    <w:p w14:paraId="703AB53F" w14:textId="7D42BAAF" w:rsidR="006459CB" w:rsidRPr="006459CB" w:rsidRDefault="006459CB" w:rsidP="006459CB">
      <w:pPr>
        <w:numPr>
          <w:ilvl w:val="0"/>
          <w:numId w:val="103"/>
        </w:numPr>
        <w:tabs>
          <w:tab w:val="left" w:pos="258"/>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Odbiór, o którym mowa w ust 2, obejmuje:</w:t>
      </w:r>
    </w:p>
    <w:p w14:paraId="17481252" w14:textId="1CE1E0FD" w:rsidR="006459CB" w:rsidRPr="006459CB" w:rsidRDefault="006459CB" w:rsidP="006459CB">
      <w:pPr>
        <w:spacing w:line="360" w:lineRule="auto"/>
        <w:ind w:left="38"/>
        <w:jc w:val="both"/>
        <w:rPr>
          <w:rFonts w:ascii="Georgia" w:eastAsia="Georgia" w:hAnsi="Georgia"/>
          <w:sz w:val="20"/>
          <w:szCs w:val="20"/>
        </w:rPr>
      </w:pPr>
      <w:r w:rsidRPr="006459CB">
        <w:rPr>
          <w:rFonts w:ascii="Georgia" w:eastAsia="Georgia" w:hAnsi="Georgia"/>
          <w:sz w:val="20"/>
          <w:szCs w:val="20"/>
        </w:rPr>
        <w:t xml:space="preserve">3.1. </w:t>
      </w:r>
      <w:r w:rsidR="006948BB">
        <w:rPr>
          <w:rFonts w:ascii="Georgia" w:eastAsia="Georgia" w:hAnsi="Georgia"/>
          <w:sz w:val="20"/>
          <w:szCs w:val="20"/>
        </w:rPr>
        <w:t xml:space="preserve">dostawę, </w:t>
      </w:r>
      <w:r w:rsidRPr="006459CB">
        <w:rPr>
          <w:rFonts w:ascii="Georgia" w:eastAsia="Georgia" w:hAnsi="Georgia"/>
          <w:sz w:val="20"/>
          <w:szCs w:val="20"/>
        </w:rPr>
        <w:t>instalacj</w:t>
      </w:r>
      <w:r w:rsidR="006948BB">
        <w:rPr>
          <w:rFonts w:ascii="Georgia" w:eastAsia="Georgia" w:hAnsi="Georgia"/>
          <w:sz w:val="20"/>
          <w:szCs w:val="20"/>
        </w:rPr>
        <w:t xml:space="preserve">e, </w:t>
      </w:r>
      <w:r w:rsidRPr="006459CB">
        <w:rPr>
          <w:rFonts w:ascii="Georgia" w:eastAsia="Georgia" w:hAnsi="Georgia"/>
          <w:sz w:val="20"/>
          <w:szCs w:val="20"/>
        </w:rPr>
        <w:t>uruchomieni</w:t>
      </w:r>
      <w:r w:rsidR="006948BB">
        <w:rPr>
          <w:rFonts w:ascii="Georgia" w:eastAsia="Georgia" w:hAnsi="Georgia"/>
          <w:sz w:val="20"/>
          <w:szCs w:val="20"/>
        </w:rPr>
        <w:t>e</w:t>
      </w:r>
      <w:r w:rsidRPr="006459CB">
        <w:rPr>
          <w:rFonts w:ascii="Georgia" w:eastAsia="Georgia" w:hAnsi="Georgia"/>
          <w:sz w:val="20"/>
          <w:szCs w:val="20"/>
        </w:rPr>
        <w:t xml:space="preserve"> oraz sprawdzeni</w:t>
      </w:r>
      <w:r w:rsidR="00C1271C">
        <w:rPr>
          <w:rFonts w:ascii="Georgia" w:eastAsia="Georgia" w:hAnsi="Georgia"/>
          <w:sz w:val="20"/>
          <w:szCs w:val="20"/>
        </w:rPr>
        <w:t>e</w:t>
      </w:r>
      <w:r w:rsidRPr="006459CB">
        <w:rPr>
          <w:rFonts w:ascii="Georgia" w:eastAsia="Georgia" w:hAnsi="Georgia"/>
          <w:sz w:val="20"/>
          <w:szCs w:val="20"/>
        </w:rPr>
        <w:t xml:space="preserve"> poprawności działania wszystkich funkcji sprzętu,</w:t>
      </w:r>
    </w:p>
    <w:p w14:paraId="42F3A4F0" w14:textId="48912F2E" w:rsidR="006459CB" w:rsidRPr="006459CB" w:rsidRDefault="006459CB" w:rsidP="006459CB">
      <w:pPr>
        <w:spacing w:line="360" w:lineRule="auto"/>
        <w:ind w:left="38"/>
        <w:jc w:val="both"/>
        <w:rPr>
          <w:rFonts w:ascii="Georgia" w:eastAsia="Georgia" w:hAnsi="Georgia"/>
          <w:color w:val="000000" w:themeColor="text1"/>
          <w:sz w:val="20"/>
          <w:szCs w:val="20"/>
        </w:rPr>
      </w:pPr>
      <w:r w:rsidRPr="006459CB">
        <w:rPr>
          <w:rFonts w:ascii="Georgia" w:eastAsia="Georgia" w:hAnsi="Georgia"/>
          <w:color w:val="000000" w:themeColor="text1"/>
          <w:sz w:val="20"/>
          <w:szCs w:val="20"/>
        </w:rPr>
        <w:t>3.2 dołączeni</w:t>
      </w:r>
      <w:r w:rsidR="00C1271C">
        <w:rPr>
          <w:rFonts w:ascii="Georgia" w:eastAsia="Georgia" w:hAnsi="Georgia"/>
          <w:color w:val="000000" w:themeColor="text1"/>
          <w:sz w:val="20"/>
          <w:szCs w:val="20"/>
        </w:rPr>
        <w:t>e</w:t>
      </w:r>
      <w:r w:rsidRPr="006459CB">
        <w:rPr>
          <w:rFonts w:ascii="Georgia" w:eastAsia="Georgia" w:hAnsi="Georgia"/>
          <w:color w:val="000000" w:themeColor="text1"/>
          <w:sz w:val="20"/>
          <w:szCs w:val="20"/>
        </w:rPr>
        <w:t xml:space="preserve"> instrukcji obsługi sprzętu w języku polskim oraz całości dokumentacji technicznej niezbędnej do prawidłowego korzystania ze sprzętu,</w:t>
      </w:r>
    </w:p>
    <w:p w14:paraId="3FB2366B" w14:textId="20BB6FBF" w:rsidR="008635EB" w:rsidRDefault="006459CB" w:rsidP="008635EB">
      <w:pPr>
        <w:pStyle w:val="western"/>
        <w:tabs>
          <w:tab w:val="left" w:pos="0"/>
          <w:tab w:val="left" w:pos="426"/>
        </w:tabs>
        <w:suppressAutoHyphens w:val="0"/>
        <w:spacing w:before="0" w:after="0" w:line="360" w:lineRule="auto"/>
        <w:jc w:val="both"/>
        <w:rPr>
          <w:rFonts w:ascii="Georgia" w:hAnsi="Georgia" w:cs="Georgia"/>
          <w:sz w:val="20"/>
          <w:szCs w:val="20"/>
        </w:rPr>
      </w:pPr>
      <w:r w:rsidRPr="006459CB">
        <w:rPr>
          <w:rFonts w:ascii="Georgia" w:eastAsia="Georgia" w:hAnsi="Georgia"/>
          <w:sz w:val="20"/>
          <w:szCs w:val="20"/>
        </w:rPr>
        <w:t xml:space="preserve">3.4. </w:t>
      </w:r>
      <w:r w:rsidR="008635EB">
        <w:rPr>
          <w:rFonts w:ascii="Georgia" w:hAnsi="Georgia" w:cs="Georgia"/>
          <w:sz w:val="20"/>
          <w:szCs w:val="20"/>
        </w:rPr>
        <w:t>bezpłatne przeszkolenie pracowników Zamawiającego w zakresie obsługi sprzętu w siedzibie Zamawiającego.</w:t>
      </w:r>
    </w:p>
    <w:p w14:paraId="068EC1F9" w14:textId="77777777" w:rsidR="006459CB" w:rsidRPr="006459CB" w:rsidRDefault="006459CB" w:rsidP="006459CB">
      <w:pPr>
        <w:numPr>
          <w:ilvl w:val="1"/>
          <w:numId w:val="104"/>
        </w:numPr>
        <w:tabs>
          <w:tab w:val="left" w:pos="259"/>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 wszystkich dokumentów sporządzonych w języku obcym muszą być dołączone ich tłumaczenia na język polski poświadczone przez Dostawcę.</w:t>
      </w:r>
    </w:p>
    <w:p w14:paraId="2DB4103A" w14:textId="77777777" w:rsidR="006459CB" w:rsidRPr="006459CB" w:rsidRDefault="006459CB" w:rsidP="006459CB">
      <w:pPr>
        <w:numPr>
          <w:ilvl w:val="1"/>
          <w:numId w:val="104"/>
        </w:numPr>
        <w:tabs>
          <w:tab w:val="left" w:pos="278"/>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Niewykonanie przez Dostawcę jakiejkolwiek czynności określonej w ust. 3 będzie stanowić podstawę do odmowy podpisania protokołu odbiorczego przez osoby upoważnione przez Zamawiającego.</w:t>
      </w:r>
    </w:p>
    <w:p w14:paraId="6FDF3F55" w14:textId="1CBF934A" w:rsidR="006459CB" w:rsidRPr="006459CB" w:rsidRDefault="006459CB" w:rsidP="006459CB">
      <w:pPr>
        <w:numPr>
          <w:ilvl w:val="1"/>
          <w:numId w:val="104"/>
        </w:numPr>
        <w:tabs>
          <w:tab w:val="left" w:pos="255"/>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Osobami odpowiedzialnymi za realizację niniejszej umowy w zakresie dostawy sprzętu oraz do podpisania protokołu odbio</w:t>
      </w:r>
      <w:r w:rsidR="006948BB">
        <w:rPr>
          <w:rFonts w:ascii="Georgia" w:eastAsia="Georgia" w:hAnsi="Georgia"/>
          <w:sz w:val="20"/>
          <w:szCs w:val="20"/>
        </w:rPr>
        <w:t>ru</w:t>
      </w:r>
      <w:r w:rsidRPr="006459CB">
        <w:rPr>
          <w:rFonts w:ascii="Georgia" w:eastAsia="Georgia" w:hAnsi="Georgia"/>
          <w:sz w:val="20"/>
          <w:szCs w:val="20"/>
        </w:rPr>
        <w:t xml:space="preserve"> są:</w:t>
      </w:r>
    </w:p>
    <w:p w14:paraId="628D9DE8" w14:textId="6D2B976D"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6.1 ze strony Zamawiającego: Kierownik Działu Technicznego, K</w:t>
      </w:r>
      <w:r w:rsidR="00CC0342">
        <w:rPr>
          <w:rFonts w:ascii="Georgia" w:eastAsia="Georgia" w:hAnsi="Georgia"/>
          <w:sz w:val="20"/>
          <w:szCs w:val="20"/>
        </w:rPr>
        <w:t>oordynator Pracowni Mikrobiologii</w:t>
      </w:r>
      <w:r w:rsidRPr="006459CB">
        <w:rPr>
          <w:rFonts w:ascii="Georgia" w:eastAsia="Georgia" w:hAnsi="Georgia"/>
          <w:sz w:val="20"/>
          <w:szCs w:val="20"/>
        </w:rPr>
        <w:t xml:space="preserve"> lub osoby przez nich upoważnione</w:t>
      </w:r>
      <w:r w:rsidR="004866D9">
        <w:rPr>
          <w:rFonts w:ascii="Georgia" w:eastAsia="Georgia" w:hAnsi="Georgia"/>
          <w:sz w:val="20"/>
          <w:szCs w:val="20"/>
        </w:rPr>
        <w:t>,</w:t>
      </w:r>
    </w:p>
    <w:p w14:paraId="6DEFBB33" w14:textId="77777777" w:rsid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6.2 ze strony Dostawcy: Pan/ Pani ................................................ lub osoby przez niego/nią upoważnione.</w:t>
      </w:r>
    </w:p>
    <w:p w14:paraId="28B2676C" w14:textId="77777777" w:rsidR="00CC0342" w:rsidRPr="00CC0342" w:rsidRDefault="00CC0342" w:rsidP="00CC0342">
      <w:pPr>
        <w:numPr>
          <w:ilvl w:val="0"/>
          <w:numId w:val="110"/>
        </w:numPr>
        <w:tabs>
          <w:tab w:val="left" w:pos="280"/>
        </w:tabs>
        <w:suppressAutoHyphens w:val="0"/>
        <w:spacing w:line="360" w:lineRule="auto"/>
        <w:jc w:val="both"/>
        <w:textAlignment w:val="auto"/>
        <w:rPr>
          <w:rFonts w:ascii="Georgia" w:eastAsia="Georgia" w:hAnsi="Georgia"/>
          <w:sz w:val="20"/>
          <w:szCs w:val="20"/>
        </w:rPr>
      </w:pPr>
      <w:r w:rsidRPr="00CC0342">
        <w:rPr>
          <w:rFonts w:ascii="Georgia" w:hAnsi="Georgia"/>
          <w:color w:val="000000"/>
          <w:sz w:val="20"/>
          <w:szCs w:val="20"/>
        </w:rPr>
        <w:t>Czas usunięcia zgłaszanych awarii sprzętu:</w:t>
      </w:r>
    </w:p>
    <w:p w14:paraId="5F3652BB" w14:textId="453F81A8" w:rsidR="00CC0342" w:rsidRPr="00CF327F" w:rsidRDefault="00CC0342" w:rsidP="00CC0342">
      <w:pPr>
        <w:numPr>
          <w:ilvl w:val="1"/>
          <w:numId w:val="110"/>
        </w:numPr>
        <w:autoSpaceDN w:val="0"/>
        <w:spacing w:line="360" w:lineRule="auto"/>
        <w:jc w:val="both"/>
        <w:rPr>
          <w:rFonts w:ascii="Georgia" w:hAnsi="Georgia" w:cs="Georgia"/>
          <w:kern w:val="3"/>
          <w:sz w:val="20"/>
          <w:szCs w:val="20"/>
          <w:lang w:eastAsia="pl-PL"/>
        </w:rPr>
      </w:pPr>
      <w:r w:rsidRPr="00CF327F">
        <w:rPr>
          <w:rFonts w:ascii="Georgia" w:hAnsi="Georgia" w:cs="Georgia"/>
          <w:kern w:val="3"/>
          <w:sz w:val="20"/>
          <w:szCs w:val="20"/>
        </w:rPr>
        <w:t xml:space="preserve">w przypadku poważnej awarii (tryb cito), polegającej na ustaniu pracy aparatu, niemożności bezpiecznej jego obsługi lub utratą wiarygodności analiz – maksymalnie </w:t>
      </w:r>
      <w:r w:rsidR="003A5C55">
        <w:rPr>
          <w:rFonts w:ascii="Georgia" w:hAnsi="Georgia" w:cs="Georgia"/>
          <w:kern w:val="3"/>
          <w:sz w:val="20"/>
          <w:szCs w:val="20"/>
        </w:rPr>
        <w:t>48</w:t>
      </w:r>
      <w:r w:rsidRPr="00CF327F">
        <w:rPr>
          <w:rFonts w:ascii="Georgia" w:hAnsi="Georgia" w:cs="Georgia"/>
          <w:kern w:val="3"/>
          <w:sz w:val="20"/>
          <w:szCs w:val="20"/>
        </w:rPr>
        <w:t xml:space="preserve"> godziny od zgłoszenia awarii</w:t>
      </w:r>
      <w:r w:rsidR="00AE7026">
        <w:rPr>
          <w:rFonts w:ascii="Georgia" w:hAnsi="Georgia" w:cs="Georgia"/>
          <w:kern w:val="3"/>
          <w:sz w:val="20"/>
          <w:szCs w:val="20"/>
        </w:rPr>
        <w:t>,</w:t>
      </w:r>
    </w:p>
    <w:p w14:paraId="4210A820" w14:textId="7EB788F1" w:rsidR="00CC0342" w:rsidRPr="00CC0342" w:rsidRDefault="00CC0342" w:rsidP="00CC0342">
      <w:pPr>
        <w:numPr>
          <w:ilvl w:val="1"/>
          <w:numId w:val="110"/>
        </w:numPr>
        <w:autoSpaceDN w:val="0"/>
        <w:spacing w:line="360" w:lineRule="auto"/>
        <w:jc w:val="both"/>
        <w:rPr>
          <w:rFonts w:ascii="Georgia" w:hAnsi="Georgia" w:cs="Georgia"/>
          <w:kern w:val="3"/>
          <w:sz w:val="20"/>
          <w:szCs w:val="20"/>
          <w:lang w:eastAsia="pl-PL"/>
        </w:rPr>
      </w:pPr>
      <w:r w:rsidRPr="00CC0342">
        <w:rPr>
          <w:rFonts w:ascii="Georgia" w:hAnsi="Georgia" w:cs="Georgia"/>
          <w:color w:val="000000"/>
          <w:kern w:val="3"/>
          <w:sz w:val="20"/>
          <w:szCs w:val="20"/>
        </w:rPr>
        <w:t xml:space="preserve">w przypadku lżejszej awarii (tryb normalny), skutkującej uciążliwością lub utrudnieniem korzystania </w:t>
      </w:r>
      <w:r w:rsidR="00CF327F">
        <w:rPr>
          <w:rFonts w:ascii="Georgia" w:hAnsi="Georgia" w:cs="Georgia"/>
          <w:color w:val="000000"/>
          <w:kern w:val="3"/>
          <w:sz w:val="20"/>
          <w:szCs w:val="20"/>
        </w:rPr>
        <w:br/>
      </w:r>
      <w:r w:rsidRPr="00CC0342">
        <w:rPr>
          <w:rFonts w:ascii="Georgia" w:hAnsi="Georgia" w:cs="Georgia"/>
          <w:color w:val="000000"/>
          <w:kern w:val="3"/>
          <w:sz w:val="20"/>
          <w:szCs w:val="20"/>
        </w:rPr>
        <w:t xml:space="preserve">z aparatu – maksymalnie </w:t>
      </w:r>
      <w:r w:rsidR="003A5C55">
        <w:rPr>
          <w:rFonts w:ascii="Georgia" w:hAnsi="Georgia" w:cs="Georgia"/>
          <w:color w:val="000000"/>
          <w:kern w:val="3"/>
          <w:sz w:val="20"/>
          <w:szCs w:val="20"/>
        </w:rPr>
        <w:t>72</w:t>
      </w:r>
      <w:r w:rsidRPr="00CC0342">
        <w:rPr>
          <w:rFonts w:ascii="Georgia" w:hAnsi="Georgia" w:cs="Georgia"/>
          <w:color w:val="000000"/>
          <w:kern w:val="3"/>
          <w:sz w:val="20"/>
          <w:szCs w:val="20"/>
        </w:rPr>
        <w:t xml:space="preserve"> godziny od zgłoszenia awarii.</w:t>
      </w:r>
    </w:p>
    <w:p w14:paraId="140EA573" w14:textId="77777777" w:rsidR="00CC0342" w:rsidRPr="00CC0342" w:rsidRDefault="00CC0342" w:rsidP="00CC0342">
      <w:pPr>
        <w:numPr>
          <w:ilvl w:val="0"/>
          <w:numId w:val="110"/>
        </w:numPr>
        <w:tabs>
          <w:tab w:val="left" w:pos="280"/>
        </w:tabs>
        <w:suppressAutoHyphens w:val="0"/>
        <w:spacing w:line="360" w:lineRule="auto"/>
        <w:jc w:val="both"/>
        <w:textAlignment w:val="auto"/>
        <w:rPr>
          <w:rFonts w:ascii="Georgia" w:eastAsia="Georgia" w:hAnsi="Georgia"/>
          <w:sz w:val="20"/>
          <w:szCs w:val="20"/>
        </w:rPr>
      </w:pPr>
      <w:r w:rsidRPr="00CC0342">
        <w:rPr>
          <w:rFonts w:ascii="Georgia" w:eastAsia="Georgia" w:hAnsi="Georgia"/>
          <w:sz w:val="20"/>
          <w:szCs w:val="20"/>
        </w:rPr>
        <w:t>Sprzęt objęty jest bezpłatnym serwisem przez okres obowiązywania umowy, który obejmuje:</w:t>
      </w:r>
    </w:p>
    <w:p w14:paraId="10EDEDBE" w14:textId="7AAC20F8" w:rsidR="00CC0342" w:rsidRPr="00CF327F" w:rsidRDefault="00CC0342" w:rsidP="00CC0342">
      <w:pPr>
        <w:numPr>
          <w:ilvl w:val="1"/>
          <w:numId w:val="110"/>
        </w:numPr>
        <w:tabs>
          <w:tab w:val="left" w:pos="0"/>
        </w:tabs>
        <w:autoSpaceDN w:val="0"/>
        <w:spacing w:line="360" w:lineRule="auto"/>
        <w:jc w:val="both"/>
        <w:rPr>
          <w:rFonts w:ascii="Georgia" w:hAnsi="Georgia"/>
          <w:kern w:val="3"/>
          <w:sz w:val="20"/>
          <w:szCs w:val="20"/>
          <w:lang w:eastAsia="pl-PL"/>
        </w:rPr>
      </w:pPr>
      <w:r w:rsidRPr="00CF327F">
        <w:rPr>
          <w:rFonts w:ascii="Georgia" w:hAnsi="Georgia" w:cs="Georgia"/>
          <w:kern w:val="3"/>
          <w:sz w:val="20"/>
          <w:szCs w:val="20"/>
          <w:lang w:eastAsia="pl-PL"/>
        </w:rPr>
        <w:t xml:space="preserve">naprawę sprzętu w przypadku awarii (w wypadku niemożliwości naprawienia aparatu w ciągu </w:t>
      </w:r>
      <w:r w:rsidR="003A5C55">
        <w:rPr>
          <w:rFonts w:ascii="Georgia" w:hAnsi="Georgia" w:cs="Georgia"/>
          <w:kern w:val="3"/>
          <w:sz w:val="20"/>
          <w:szCs w:val="20"/>
          <w:lang w:eastAsia="pl-PL"/>
        </w:rPr>
        <w:t>48</w:t>
      </w:r>
      <w:r w:rsidRPr="00CF327F">
        <w:rPr>
          <w:rFonts w:ascii="Georgia" w:hAnsi="Georgia" w:cs="Georgia"/>
          <w:kern w:val="3"/>
          <w:sz w:val="20"/>
          <w:szCs w:val="20"/>
          <w:lang w:eastAsia="pl-PL"/>
        </w:rPr>
        <w:t xml:space="preserve"> godzin od zgłoszenia Zamawiającemu przysługuje prawo wykonania badań u osoby trzeciej na koszt </w:t>
      </w:r>
      <w:r w:rsidR="00A46330">
        <w:rPr>
          <w:rFonts w:ascii="Georgia" w:hAnsi="Georgia" w:cs="Georgia"/>
          <w:kern w:val="3"/>
          <w:sz w:val="20"/>
          <w:szCs w:val="20"/>
          <w:lang w:eastAsia="pl-PL"/>
        </w:rPr>
        <w:t>Dostawcy</w:t>
      </w:r>
      <w:r w:rsidRPr="00CF327F">
        <w:rPr>
          <w:rFonts w:ascii="Georgia" w:hAnsi="Georgia" w:cs="Georgia"/>
          <w:kern w:val="3"/>
          <w:sz w:val="20"/>
          <w:szCs w:val="20"/>
          <w:lang w:eastAsia="pl-PL"/>
        </w:rPr>
        <w:t>)</w:t>
      </w:r>
      <w:r w:rsidRPr="00CF327F">
        <w:rPr>
          <w:rFonts w:ascii="Georgia" w:eastAsia="Georgia" w:hAnsi="Georgia" w:cs="Georgia"/>
          <w:kern w:val="3"/>
          <w:sz w:val="20"/>
          <w:szCs w:val="20"/>
          <w:lang w:eastAsia="pl-PL"/>
        </w:rPr>
        <w:t xml:space="preserve">. </w:t>
      </w:r>
      <w:r w:rsidRPr="00CF327F">
        <w:rPr>
          <w:rFonts w:ascii="Georgia" w:hAnsi="Georgia" w:cs="Georgia"/>
          <w:kern w:val="3"/>
          <w:sz w:val="20"/>
          <w:szCs w:val="20"/>
        </w:rPr>
        <w:t>Przyjmowanie zgłoszeń awarii co najmniej w godzinach 8:00 – 15:00 w dni robocze,</w:t>
      </w:r>
    </w:p>
    <w:p w14:paraId="12C65802"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color w:val="000000"/>
          <w:kern w:val="3"/>
          <w:sz w:val="20"/>
          <w:szCs w:val="20"/>
          <w:lang w:eastAsia="pl-PL"/>
        </w:rPr>
        <w:t>bezpłatną wymianę części zużywalnych oraz części podlegających wymianie z uwagi na zaistniałą awarię.</w:t>
      </w:r>
    </w:p>
    <w:p w14:paraId="5E2B113A"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kern w:val="3"/>
          <w:sz w:val="20"/>
          <w:szCs w:val="20"/>
          <w:lang w:eastAsia="pl-PL"/>
        </w:rPr>
        <w:t xml:space="preserve">przegląd i konserwację co najmniej 1 raz </w:t>
      </w:r>
      <w:r w:rsidRPr="00CC0342">
        <w:rPr>
          <w:rFonts w:ascii="Georgia" w:hAnsi="Georgia" w:cs="Georgia"/>
          <w:color w:val="000000"/>
          <w:kern w:val="3"/>
          <w:sz w:val="20"/>
          <w:szCs w:val="20"/>
          <w:lang w:eastAsia="pl-PL"/>
        </w:rPr>
        <w:t xml:space="preserve">w roku </w:t>
      </w:r>
      <w:r w:rsidRPr="00CC0342">
        <w:rPr>
          <w:rFonts w:ascii="Georgia" w:hAnsi="Georgia" w:cs="Georgia"/>
          <w:kern w:val="3"/>
          <w:sz w:val="20"/>
          <w:szCs w:val="20"/>
          <w:lang w:eastAsia="pl-PL"/>
        </w:rPr>
        <w:t>w okresie obowiązywania umowy, jednak nie mniej, niż ilość zalecana przez producenta,</w:t>
      </w:r>
    </w:p>
    <w:p w14:paraId="3540C95E" w14:textId="44DF6B49"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color w:val="000000"/>
          <w:kern w:val="3"/>
          <w:sz w:val="20"/>
          <w:szCs w:val="20"/>
          <w:lang w:eastAsia="pl-PL"/>
        </w:rPr>
        <w:t xml:space="preserve">w wypadku niemożliwości naprawienia analizatora parametrów w ciągu </w:t>
      </w:r>
      <w:r w:rsidR="001A50E2">
        <w:rPr>
          <w:rFonts w:ascii="Georgia" w:hAnsi="Georgia" w:cs="Georgia"/>
          <w:color w:val="000000"/>
          <w:kern w:val="3"/>
          <w:sz w:val="20"/>
          <w:szCs w:val="20"/>
          <w:lang w:eastAsia="pl-PL"/>
        </w:rPr>
        <w:t>3</w:t>
      </w:r>
      <w:r w:rsidRPr="00CC0342">
        <w:rPr>
          <w:rFonts w:ascii="Georgia" w:hAnsi="Georgia" w:cs="Georgia"/>
          <w:color w:val="000000"/>
          <w:kern w:val="3"/>
          <w:sz w:val="20"/>
          <w:szCs w:val="20"/>
          <w:lang w:eastAsia="pl-PL"/>
        </w:rPr>
        <w:t xml:space="preserve"> dni roboczych od zgłoszenia, Wykonawca zapewni analizator o parametrach nie gorszych od oferowanego – do czasu wykonania naprawy,</w:t>
      </w:r>
    </w:p>
    <w:p w14:paraId="1179F930" w14:textId="77777777" w:rsidR="00CC0342" w:rsidRPr="008C53A3" w:rsidRDefault="00CC0342" w:rsidP="00CC0342">
      <w:pPr>
        <w:numPr>
          <w:ilvl w:val="1"/>
          <w:numId w:val="110"/>
        </w:numPr>
        <w:tabs>
          <w:tab w:val="left" w:pos="0"/>
        </w:tabs>
        <w:autoSpaceDN w:val="0"/>
        <w:spacing w:line="360" w:lineRule="auto"/>
        <w:jc w:val="both"/>
        <w:rPr>
          <w:rFonts w:ascii="Georgia" w:hAnsi="Georgia"/>
          <w:strike/>
          <w:color w:val="ED0000"/>
          <w:kern w:val="3"/>
          <w:sz w:val="20"/>
          <w:szCs w:val="20"/>
          <w:lang w:eastAsia="pl-PL"/>
        </w:rPr>
      </w:pPr>
      <w:r w:rsidRPr="008C53A3">
        <w:rPr>
          <w:rFonts w:ascii="Georgia" w:hAnsi="Georgia" w:cs="Georgia"/>
          <w:strike/>
          <w:color w:val="ED0000"/>
          <w:kern w:val="3"/>
          <w:sz w:val="20"/>
          <w:szCs w:val="20"/>
          <w:lang w:eastAsia="pl-PL"/>
        </w:rPr>
        <w:t xml:space="preserve">walidację </w:t>
      </w:r>
      <w:r w:rsidRPr="008C53A3">
        <w:rPr>
          <w:rFonts w:ascii="Georgia" w:hAnsi="Georgia" w:cs="Georgia"/>
          <w:strike/>
          <w:color w:val="ED0000"/>
          <w:kern w:val="3"/>
          <w:sz w:val="20"/>
          <w:szCs w:val="20"/>
        </w:rPr>
        <w:t>pipet będących częścią zestawu co najmniej raz w roku,</w:t>
      </w:r>
    </w:p>
    <w:p w14:paraId="0F595858"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eastAsia="Georgia" w:hAnsi="Georgia" w:cs="Georgia"/>
          <w:kern w:val="3"/>
          <w:sz w:val="20"/>
          <w:szCs w:val="20"/>
          <w:lang w:eastAsia="pl-PL"/>
        </w:rPr>
        <w:t>możliwość konsultacji telefonicznych w czasie obowiązywania umowy.</w:t>
      </w:r>
    </w:p>
    <w:p w14:paraId="719EDA65" w14:textId="1DD82BAD" w:rsidR="00CC0342" w:rsidRPr="00CC0342" w:rsidRDefault="00CC0342" w:rsidP="00CC0342">
      <w:pPr>
        <w:numPr>
          <w:ilvl w:val="0"/>
          <w:numId w:val="154"/>
        </w:numPr>
        <w:spacing w:line="360" w:lineRule="auto"/>
        <w:jc w:val="both"/>
        <w:rPr>
          <w:rFonts w:ascii="Georgia" w:eastAsia="Georgia" w:hAnsi="Georgia"/>
          <w:sz w:val="20"/>
          <w:szCs w:val="20"/>
        </w:rPr>
      </w:pPr>
      <w:r w:rsidRPr="00CC0342">
        <w:rPr>
          <w:rFonts w:ascii="Georgia" w:eastAsia="Georgia" w:hAnsi="Georgia"/>
          <w:sz w:val="20"/>
          <w:szCs w:val="20"/>
        </w:rPr>
        <w:t>Czas reakcji serwisu to czas, w którym Dostawca od momentu powiadomienia o usterce sprzętu przyjedzie do siedziby Zamawiającego w celu jej zdiagnozowania</w:t>
      </w:r>
      <w:r w:rsidR="00AE7026">
        <w:rPr>
          <w:rFonts w:ascii="Georgia" w:eastAsia="Georgia" w:hAnsi="Georgia"/>
          <w:sz w:val="20"/>
          <w:szCs w:val="20"/>
        </w:rPr>
        <w:t>.</w:t>
      </w:r>
    </w:p>
    <w:p w14:paraId="762D37E5" w14:textId="2CC31CC8" w:rsidR="00CC0342" w:rsidRPr="00CC0342" w:rsidRDefault="00CC0342" w:rsidP="00CC0342">
      <w:pPr>
        <w:numPr>
          <w:ilvl w:val="0"/>
          <w:numId w:val="154"/>
        </w:numPr>
        <w:spacing w:line="360" w:lineRule="auto"/>
        <w:jc w:val="both"/>
        <w:rPr>
          <w:rFonts w:ascii="Georgia" w:eastAsia="Georgia" w:hAnsi="Georgia"/>
          <w:sz w:val="20"/>
          <w:szCs w:val="20"/>
        </w:rPr>
      </w:pPr>
      <w:r w:rsidRPr="00CC0342">
        <w:rPr>
          <w:rFonts w:ascii="Georgia" w:hAnsi="Georgia"/>
          <w:color w:val="000000"/>
          <w:sz w:val="20"/>
          <w:szCs w:val="20"/>
        </w:rPr>
        <w:t xml:space="preserve">W wypadku niemożności naprawienia sprzętu w ciągu </w:t>
      </w:r>
      <w:r w:rsidR="003A5C55">
        <w:rPr>
          <w:rFonts w:ascii="Georgia" w:hAnsi="Georgia"/>
          <w:color w:val="000000"/>
          <w:sz w:val="20"/>
          <w:szCs w:val="20"/>
        </w:rPr>
        <w:t>72</w:t>
      </w:r>
      <w:r w:rsidRPr="00CC0342">
        <w:rPr>
          <w:rFonts w:ascii="Georgia" w:hAnsi="Georgia"/>
          <w:color w:val="000000"/>
          <w:sz w:val="20"/>
          <w:szCs w:val="20"/>
        </w:rPr>
        <w:t xml:space="preserve"> godzin od zgłoszenia </w:t>
      </w:r>
      <w:r w:rsidR="00AE7026">
        <w:rPr>
          <w:rFonts w:ascii="Georgia" w:hAnsi="Georgia"/>
          <w:color w:val="000000"/>
          <w:sz w:val="20"/>
          <w:szCs w:val="20"/>
        </w:rPr>
        <w:t>Dostawca</w:t>
      </w:r>
      <w:r w:rsidRPr="00CC0342">
        <w:rPr>
          <w:rFonts w:ascii="Georgia" w:hAnsi="Georgia"/>
          <w:color w:val="000000"/>
          <w:sz w:val="20"/>
          <w:szCs w:val="20"/>
        </w:rPr>
        <w:t xml:space="preserve"> dostarczy Zamawiającemu analizator o parametrach nie gorszych od oferowanego i zapewni korzystanie z niego do czasu ukończenia naprawy</w:t>
      </w:r>
      <w:r w:rsidR="00AE7026">
        <w:rPr>
          <w:rFonts w:ascii="Georgia" w:hAnsi="Georgia"/>
          <w:color w:val="000000"/>
          <w:sz w:val="20"/>
          <w:szCs w:val="20"/>
        </w:rPr>
        <w:t>.</w:t>
      </w:r>
    </w:p>
    <w:p w14:paraId="3FC638EA" w14:textId="40AA9E73" w:rsidR="00CC0342" w:rsidRPr="00CF327F" w:rsidRDefault="00CC0342" w:rsidP="00CC0342">
      <w:pPr>
        <w:numPr>
          <w:ilvl w:val="0"/>
          <w:numId w:val="154"/>
        </w:numPr>
        <w:spacing w:line="360" w:lineRule="auto"/>
        <w:jc w:val="both"/>
        <w:rPr>
          <w:rFonts w:ascii="Georgia" w:eastAsia="Georgia" w:hAnsi="Georgia"/>
          <w:sz w:val="20"/>
          <w:szCs w:val="20"/>
        </w:rPr>
      </w:pPr>
      <w:r w:rsidRPr="00CF327F">
        <w:rPr>
          <w:rFonts w:ascii="Georgia" w:hAnsi="Georgia"/>
          <w:sz w:val="20"/>
        </w:rPr>
        <w:t xml:space="preserve">Serwis aparatu w czasie obowiązywania umowy będzie realizowany również zdalnie poprzez bezpieczne połączenie  </w:t>
      </w:r>
      <w:proofErr w:type="spellStart"/>
      <w:r w:rsidRPr="00CF327F">
        <w:rPr>
          <w:rFonts w:ascii="Georgia" w:hAnsi="Georgia"/>
          <w:sz w:val="20"/>
        </w:rPr>
        <w:t>vpn</w:t>
      </w:r>
      <w:proofErr w:type="spellEnd"/>
      <w:r w:rsidRPr="00CF327F">
        <w:rPr>
          <w:rFonts w:ascii="Georgia" w:hAnsi="Georgia"/>
          <w:sz w:val="20"/>
        </w:rPr>
        <w:t xml:space="preserve"> w zakresie rozwiązywania problemów w oprogramowaniu, przeprowadzani</w:t>
      </w:r>
      <w:r w:rsidR="00563708">
        <w:rPr>
          <w:rFonts w:ascii="Georgia" w:hAnsi="Georgia"/>
          <w:sz w:val="20"/>
        </w:rPr>
        <w:t>e</w:t>
      </w:r>
      <w:r w:rsidRPr="00CF327F">
        <w:rPr>
          <w:rFonts w:ascii="Georgia" w:hAnsi="Georgia"/>
          <w:sz w:val="20"/>
        </w:rPr>
        <w:t xml:space="preserve"> obowiązkowych aktualizacji oprogramowania, udzielani</w:t>
      </w:r>
      <w:r w:rsidR="00563708">
        <w:rPr>
          <w:rFonts w:ascii="Georgia" w:hAnsi="Georgia"/>
          <w:sz w:val="20"/>
        </w:rPr>
        <w:t>e</w:t>
      </w:r>
      <w:r w:rsidRPr="00CF327F">
        <w:rPr>
          <w:rFonts w:ascii="Georgia" w:hAnsi="Georgia"/>
          <w:sz w:val="20"/>
        </w:rPr>
        <w:t xml:space="preserve"> szybkiej pomocy technicznej i merytorycznej pracownikom laboratorium. W tym celu Zamawiający umożliwi  </w:t>
      </w:r>
      <w:r w:rsidR="00A46330">
        <w:rPr>
          <w:rFonts w:ascii="Georgia" w:hAnsi="Georgia"/>
          <w:sz w:val="20"/>
        </w:rPr>
        <w:t>Dostawcy</w:t>
      </w:r>
      <w:r w:rsidRPr="00CF327F">
        <w:rPr>
          <w:rFonts w:ascii="Georgia" w:hAnsi="Georgia"/>
          <w:sz w:val="20"/>
        </w:rPr>
        <w:t xml:space="preserve"> dostęp do łącza internetowego w miejscu instalacji aparatu. Wszelkie działania serwisowe będą realizowane z uwzględnieniem wymagań prawnych w zakresie powierzenia i przetwarzania danych  osobowych </w:t>
      </w:r>
      <w:r w:rsidRPr="00447CF7">
        <w:rPr>
          <w:rFonts w:ascii="Georgia" w:hAnsi="Georgia"/>
          <w:strike/>
          <w:color w:val="FF0000"/>
          <w:sz w:val="20"/>
        </w:rPr>
        <w:t xml:space="preserve">– </w:t>
      </w:r>
      <w:r w:rsidRPr="00447CF7">
        <w:rPr>
          <w:rFonts w:ascii="Georgia" w:hAnsi="Georgia"/>
          <w:i/>
          <w:iCs/>
          <w:strike/>
          <w:color w:val="FF0000"/>
          <w:sz w:val="20"/>
        </w:rPr>
        <w:t>jeśli dotyczy.</w:t>
      </w:r>
    </w:p>
    <w:p w14:paraId="32823210" w14:textId="025557CA" w:rsidR="00CC0342" w:rsidRPr="00CF327F" w:rsidRDefault="00CC0342" w:rsidP="00CC0342">
      <w:pPr>
        <w:numPr>
          <w:ilvl w:val="0"/>
          <w:numId w:val="154"/>
        </w:numPr>
        <w:tabs>
          <w:tab w:val="left" w:pos="283"/>
        </w:tabs>
        <w:suppressAutoHyphens w:val="0"/>
        <w:spacing w:line="360" w:lineRule="auto"/>
        <w:jc w:val="both"/>
        <w:textAlignment w:val="auto"/>
        <w:rPr>
          <w:rFonts w:ascii="Georgia" w:eastAsia="Georgia" w:hAnsi="Georgia"/>
          <w:sz w:val="20"/>
          <w:szCs w:val="20"/>
        </w:rPr>
      </w:pPr>
      <w:r w:rsidRPr="00CF327F">
        <w:rPr>
          <w:rFonts w:ascii="Georgia" w:eastAsia="Georgia" w:hAnsi="Georgia"/>
          <w:sz w:val="20"/>
          <w:szCs w:val="20"/>
        </w:rPr>
        <w:t xml:space="preserve">W przypadku nieprzystąpienia do usunięcia wady dostarczonego sprzętu albo wymiany wadliwej części sprzętu </w:t>
      </w:r>
      <w:r w:rsidR="00CF327F">
        <w:rPr>
          <w:rFonts w:ascii="Georgia" w:eastAsia="Georgia" w:hAnsi="Georgia"/>
          <w:sz w:val="20"/>
          <w:szCs w:val="20"/>
        </w:rPr>
        <w:br/>
      </w:r>
      <w:r w:rsidRPr="00CF327F">
        <w:rPr>
          <w:rFonts w:ascii="Georgia" w:eastAsia="Georgia" w:hAnsi="Georgia"/>
          <w:sz w:val="20"/>
          <w:szCs w:val="20"/>
        </w:rPr>
        <w:t xml:space="preserve">w terminie </w:t>
      </w:r>
      <w:r w:rsidR="003A5C55">
        <w:rPr>
          <w:rFonts w:ascii="Georgia" w:eastAsia="Georgia" w:hAnsi="Georgia"/>
          <w:sz w:val="20"/>
          <w:szCs w:val="20"/>
        </w:rPr>
        <w:t>72</w:t>
      </w:r>
      <w:r w:rsidRPr="00CF327F">
        <w:rPr>
          <w:rFonts w:ascii="Georgia" w:eastAsia="Georgia" w:hAnsi="Georgia"/>
          <w:sz w:val="20"/>
          <w:szCs w:val="20"/>
        </w:rPr>
        <w:t xml:space="preserve"> godzin od zgłoszenia, Zamawiającemu ma prawo zlecenia wykonania usługi serwisowi/osobie trzeciej (przez serwis/osoby trzecie rozumie się autoryzowany serwis) na koszt i ryzyko Dostawcy. Zatrudnienie osoby trzeciej nie powoduje utraty uprawnień z tytułu gwarancji jakości.</w:t>
      </w:r>
    </w:p>
    <w:p w14:paraId="0D771CAB"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hAnsi="Georgia"/>
          <w:b/>
          <w:sz w:val="20"/>
          <w:szCs w:val="20"/>
        </w:rPr>
        <w:t xml:space="preserve">§ </w:t>
      </w:r>
      <w:r w:rsidRPr="006459CB">
        <w:rPr>
          <w:rFonts w:ascii="Georgia" w:eastAsia="Georgia" w:hAnsi="Georgia"/>
          <w:b/>
          <w:sz w:val="20"/>
          <w:szCs w:val="20"/>
        </w:rPr>
        <w:t>3</w:t>
      </w:r>
    </w:p>
    <w:p w14:paraId="2D937BB4" w14:textId="221AF5C9"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Dostawa asortyment</w:t>
      </w:r>
      <w:r w:rsidR="00703C42">
        <w:rPr>
          <w:rFonts w:ascii="Georgia" w:hAnsi="Georgia" w:cs="Georgia"/>
          <w:color w:val="000000"/>
          <w:kern w:val="3"/>
          <w:sz w:val="20"/>
          <w:szCs w:val="20"/>
          <w:lang w:eastAsia="pl-PL"/>
        </w:rPr>
        <w:t>u</w:t>
      </w:r>
      <w:r w:rsidRPr="006459CB">
        <w:rPr>
          <w:rFonts w:ascii="Georgia" w:hAnsi="Georgia" w:cs="Georgia"/>
          <w:color w:val="000000"/>
          <w:kern w:val="3"/>
          <w:sz w:val="20"/>
          <w:szCs w:val="20"/>
          <w:lang w:eastAsia="pl-PL"/>
        </w:rPr>
        <w:t>, następować będzie w częściach. Zamawiający zastrzega sobie prawo realizacji zamówienia w zależności od bieżących potrzeb.</w:t>
      </w:r>
    </w:p>
    <w:p w14:paraId="0DFD68FB" w14:textId="4E3EF72E" w:rsidR="006459CB" w:rsidRPr="006459CB" w:rsidRDefault="006459CB" w:rsidP="006459CB">
      <w:pPr>
        <w:numPr>
          <w:ilvl w:val="0"/>
          <w:numId w:val="109"/>
        </w:numPr>
        <w:suppressAutoHyphens w:val="0"/>
        <w:spacing w:line="360" w:lineRule="auto"/>
        <w:jc w:val="both"/>
        <w:textAlignment w:val="auto"/>
        <w:rPr>
          <w:rFonts w:ascii="Georgia" w:hAnsi="Georgia"/>
          <w:kern w:val="0"/>
          <w:sz w:val="20"/>
          <w:szCs w:val="20"/>
          <w:lang w:eastAsia="pl-PL"/>
        </w:rPr>
      </w:pPr>
      <w:r w:rsidRPr="006459CB">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Dostawcę, </w:t>
      </w:r>
      <w:r w:rsidRPr="006459CB">
        <w:rPr>
          <w:rFonts w:ascii="Georgia" w:hAnsi="Georgia"/>
          <w:kern w:val="0"/>
          <w:sz w:val="20"/>
          <w:szCs w:val="20"/>
          <w:lang w:eastAsia="pl-PL"/>
        </w:rPr>
        <w:t> </w:t>
      </w:r>
      <w:r w:rsidRPr="006459CB">
        <w:rPr>
          <w:rFonts w:ascii="Georgia" w:hAnsi="Georgia"/>
          <w:color w:val="000000"/>
          <w:kern w:val="0"/>
          <w:sz w:val="20"/>
          <w:szCs w:val="20"/>
          <w:lang w:eastAsia="pl-PL"/>
        </w:rPr>
        <w:t>z zastrzeżeniem, iż  minimalny zakres umowy przewidziany przez Zamawiającego do realizacji wynosi 50% wartości brutto umowy, o któr</w:t>
      </w:r>
      <w:r w:rsidR="00C1271C">
        <w:rPr>
          <w:rFonts w:ascii="Georgia" w:hAnsi="Georgia"/>
          <w:color w:val="000000"/>
          <w:kern w:val="0"/>
          <w:sz w:val="20"/>
          <w:szCs w:val="20"/>
          <w:lang w:eastAsia="pl-PL"/>
        </w:rPr>
        <w:t>ej</w:t>
      </w:r>
      <w:r w:rsidRPr="006459CB">
        <w:rPr>
          <w:rFonts w:ascii="Georgia" w:hAnsi="Georgia"/>
          <w:color w:val="000000"/>
          <w:kern w:val="0"/>
          <w:sz w:val="20"/>
          <w:szCs w:val="20"/>
          <w:lang w:eastAsia="pl-PL"/>
        </w:rPr>
        <w:t xml:space="preserve"> mowa w § 6 ust. 1.</w:t>
      </w:r>
    </w:p>
    <w:p w14:paraId="4DB12EB0" w14:textId="77777777"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W sytuacji, gdy przed wygaśnięciem niniejszej umowy niektóre z pozycji asortymentowych zostaną już w całości zrealizowane, a na pozostałe nie będzie zapotrzebowania i Zamawiający nie będzie mógł zakupić ich</w:t>
      </w:r>
      <w:r w:rsidRPr="006459CB">
        <w:rPr>
          <w:rFonts w:ascii="Georgia" w:hAnsi="Georgia" w:cs="Georgia"/>
          <w:color w:val="000000"/>
          <w:kern w:val="3"/>
          <w:sz w:val="20"/>
          <w:szCs w:val="20"/>
          <w:lang w:eastAsia="pl-PL"/>
        </w:rPr>
        <w:br/>
        <w:t>w całości, Zamawiający ma prawo dokonywać dalszych zakupów asortymentu z pozycji już zrealizowanych do wysokości kwoty oszczędzonej z powodu niewyczerpania zamówienia na pozostały asortyment, nie przekraczając wartości określonej w § 6 ust 1.</w:t>
      </w:r>
    </w:p>
    <w:p w14:paraId="2158F70C" w14:textId="77777777"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Osobą odpowiedzialną za realizację niniejszej umowy w zakresie dostaw asortymentu są:</w:t>
      </w:r>
    </w:p>
    <w:p w14:paraId="6D0A4A6B" w14:textId="5FFD5824" w:rsidR="006459CB" w:rsidRPr="006459CB" w:rsidRDefault="006459CB" w:rsidP="006459CB">
      <w:pPr>
        <w:widowControl w:val="0"/>
        <w:numPr>
          <w:ilvl w:val="1"/>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ze strony Zamawiającego: </w:t>
      </w:r>
      <w:r w:rsidR="00CC0342">
        <w:rPr>
          <w:rFonts w:ascii="Georgia" w:hAnsi="Georgia" w:cs="Georgia"/>
          <w:color w:val="000000"/>
          <w:kern w:val="3"/>
          <w:sz w:val="20"/>
          <w:szCs w:val="20"/>
          <w:lang w:eastAsia="pl-PL"/>
        </w:rPr>
        <w:t>Koordynator Pracowni Mikrobiologii</w:t>
      </w:r>
      <w:r w:rsidRPr="006459CB">
        <w:rPr>
          <w:rFonts w:ascii="Georgia" w:eastAsia="Georgia" w:hAnsi="Georgia"/>
          <w:b/>
          <w:bCs/>
          <w:i/>
          <w:iCs/>
          <w:color w:val="000000"/>
          <w:kern w:val="3"/>
          <w:sz w:val="20"/>
          <w:szCs w:val="20"/>
          <w:lang w:val="en-US" w:eastAsia="pl-PL"/>
        </w:rPr>
        <w:t xml:space="preserve"> </w:t>
      </w:r>
      <w:r w:rsidRPr="006459CB">
        <w:rPr>
          <w:rFonts w:ascii="Georgia" w:hAnsi="Georgia" w:cs="Georgia"/>
          <w:color w:val="000000"/>
          <w:kern w:val="3"/>
          <w:sz w:val="20"/>
          <w:szCs w:val="20"/>
          <w:lang w:eastAsia="pl-PL"/>
        </w:rPr>
        <w:t>lub osoba przez niego upoważniona.</w:t>
      </w:r>
    </w:p>
    <w:p w14:paraId="3ED5DA84" w14:textId="77777777" w:rsidR="006459CB" w:rsidRPr="006459CB" w:rsidRDefault="006459CB" w:rsidP="006459CB">
      <w:pPr>
        <w:widowControl w:val="0"/>
        <w:numPr>
          <w:ilvl w:val="1"/>
          <w:numId w:val="109"/>
        </w:numPr>
        <w:autoSpaceDN w:val="0"/>
        <w:spacing w:line="360" w:lineRule="auto"/>
        <w:jc w:val="both"/>
        <w:rPr>
          <w:rFonts w:ascii="Georgia" w:hAnsi="Georgia" w:cs="Georgia"/>
          <w:color w:val="000000"/>
          <w:kern w:val="3"/>
          <w:sz w:val="20"/>
          <w:szCs w:val="20"/>
          <w:lang w:eastAsia="pl-PL"/>
        </w:rPr>
      </w:pPr>
      <w:r w:rsidRPr="006459CB">
        <w:rPr>
          <w:rFonts w:ascii="Georgia" w:eastAsia="Georgia" w:hAnsi="Georgia"/>
          <w:color w:val="000000"/>
          <w:kern w:val="3"/>
          <w:sz w:val="20"/>
          <w:szCs w:val="20"/>
          <w:lang w:val="en-US" w:eastAsia="pl-PL"/>
        </w:rPr>
        <w:t>ze strony Dostawcy:</w:t>
      </w:r>
      <w:r w:rsidRPr="006459CB">
        <w:rPr>
          <w:rFonts w:ascii="Georgia" w:hAnsi="Georgia"/>
          <w:color w:val="000000"/>
          <w:kern w:val="3"/>
          <w:sz w:val="20"/>
          <w:szCs w:val="20"/>
          <w:lang w:val="en-US" w:eastAsia="pl-PL"/>
        </w:rPr>
        <w:t xml:space="preserve"> Pan/Pani </w:t>
      </w:r>
      <w:r w:rsidRPr="006459CB">
        <w:rPr>
          <w:rFonts w:ascii="Georgia" w:eastAsia="Georgia" w:hAnsi="Georgia"/>
          <w:color w:val="000000"/>
          <w:kern w:val="3"/>
          <w:sz w:val="20"/>
          <w:szCs w:val="20"/>
          <w:lang w:val="en-US" w:eastAsia="pl-PL"/>
        </w:rPr>
        <w:t>.................................................. lub osoba przez niego/nią upoważniona.</w:t>
      </w:r>
    </w:p>
    <w:p w14:paraId="2D2CC64E" w14:textId="77777777" w:rsidR="006459CB" w:rsidRPr="006459CB" w:rsidRDefault="006459CB" w:rsidP="006459CB">
      <w:pPr>
        <w:suppressAutoHyphens w:val="0"/>
        <w:autoSpaceDE w:val="0"/>
        <w:autoSpaceDN w:val="0"/>
        <w:adjustRightInd w:val="0"/>
        <w:spacing w:line="360" w:lineRule="auto"/>
        <w:jc w:val="center"/>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b/>
          <w:bCs/>
          <w:color w:val="000000"/>
          <w:kern w:val="0"/>
          <w:sz w:val="20"/>
          <w:szCs w:val="20"/>
          <w:lang w:eastAsia="en-US"/>
        </w:rPr>
        <w:t>§ 3 A*</w:t>
      </w:r>
    </w:p>
    <w:p w14:paraId="29C07BB3" w14:textId="77777777" w:rsidR="006459CB" w:rsidRPr="006459CB" w:rsidRDefault="006459CB" w:rsidP="006459CB">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color w:val="000000"/>
          <w:kern w:val="0"/>
          <w:sz w:val="20"/>
          <w:szCs w:val="20"/>
          <w:lang w:eastAsia="en-US"/>
        </w:rPr>
        <w:t>1. Dostawca oświadcza, że powierzy Podwykonawcy wykonanie następującej części zamówienia: ....................</w:t>
      </w:r>
    </w:p>
    <w:p w14:paraId="585641F1" w14:textId="77777777" w:rsidR="006459CB" w:rsidRPr="006459CB" w:rsidRDefault="006459CB" w:rsidP="006459CB">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color w:val="000000"/>
          <w:kern w:val="0"/>
          <w:sz w:val="20"/>
          <w:szCs w:val="20"/>
          <w:lang w:eastAsia="en-US"/>
        </w:rPr>
        <w:t xml:space="preserve">2. Dostawca jest odpowiedzialny za działania, zaniechanie działań, uchybienia i zaniedbania Podwykonawcy i ich pracowników (działania zawinione i niezawinione), jak za własne </w:t>
      </w:r>
      <w:r w:rsidRPr="006459CB">
        <w:rPr>
          <w:rFonts w:ascii="Georgia" w:hAnsi="Georgia"/>
          <w:sz w:val="20"/>
        </w:rPr>
        <w:t>na zasadzie art. 474 kodeksu cywilnego.</w:t>
      </w:r>
    </w:p>
    <w:p w14:paraId="002C9212" w14:textId="77777777" w:rsidR="006459CB" w:rsidRPr="006459CB" w:rsidRDefault="006459CB" w:rsidP="006459CB">
      <w:pPr>
        <w:spacing w:line="240" w:lineRule="auto"/>
        <w:jc w:val="both"/>
        <w:rPr>
          <w:rFonts w:ascii="Georgia" w:eastAsia="Georgia" w:hAnsi="Georgia"/>
          <w:sz w:val="20"/>
          <w:szCs w:val="20"/>
        </w:rPr>
      </w:pPr>
      <w:r w:rsidRPr="006459CB">
        <w:rPr>
          <w:rFonts w:ascii="Georgia" w:eastAsiaTheme="minorHAnsi" w:hAnsi="Georgia" w:cs="Georgia"/>
          <w:i/>
          <w:iCs/>
          <w:color w:val="000000"/>
          <w:kern w:val="0"/>
          <w:sz w:val="18"/>
          <w:szCs w:val="18"/>
          <w:lang w:eastAsia="en-US"/>
        </w:rPr>
        <w:t xml:space="preserve">* w przypadku zadeklarowania w ofercie, że Dostawca nie powierzy podwykonawcom żadnej części zamówienia </w:t>
      </w:r>
      <w:r w:rsidRPr="006459CB">
        <w:rPr>
          <w:rFonts w:ascii="Georgia" w:eastAsiaTheme="minorHAnsi" w:hAnsi="Georgia" w:cs="Georgia"/>
          <w:b/>
          <w:bCs/>
          <w:i/>
          <w:iCs/>
          <w:color w:val="000000"/>
          <w:kern w:val="0"/>
          <w:sz w:val="18"/>
          <w:szCs w:val="18"/>
          <w:lang w:eastAsia="en-US"/>
        </w:rPr>
        <w:t xml:space="preserve">§3A* </w:t>
      </w:r>
      <w:r w:rsidRPr="006459CB">
        <w:rPr>
          <w:rFonts w:ascii="Georgia" w:eastAsiaTheme="minorHAnsi" w:hAnsi="Georgia" w:cs="Georgia"/>
          <w:i/>
          <w:iCs/>
          <w:color w:val="000000"/>
          <w:kern w:val="0"/>
          <w:sz w:val="18"/>
          <w:szCs w:val="18"/>
          <w:lang w:eastAsia="en-US"/>
        </w:rPr>
        <w:t>zostanie usunięty.</w:t>
      </w:r>
    </w:p>
    <w:p w14:paraId="48EC7602" w14:textId="77777777" w:rsidR="006459CB" w:rsidRPr="006459CB" w:rsidRDefault="006459CB" w:rsidP="006459CB">
      <w:pPr>
        <w:spacing w:line="360" w:lineRule="auto"/>
        <w:ind w:left="4960"/>
        <w:jc w:val="both"/>
        <w:rPr>
          <w:rFonts w:ascii="Georgia" w:eastAsia="Georgia" w:hAnsi="Georgia"/>
          <w:b/>
          <w:sz w:val="20"/>
          <w:szCs w:val="20"/>
        </w:rPr>
      </w:pPr>
      <w:r w:rsidRPr="006459CB">
        <w:rPr>
          <w:rFonts w:ascii="Georgia" w:eastAsia="Georgia" w:hAnsi="Georgia"/>
          <w:b/>
          <w:sz w:val="20"/>
          <w:szCs w:val="20"/>
        </w:rPr>
        <w:t>§ 4</w:t>
      </w:r>
    </w:p>
    <w:p w14:paraId="327810C8" w14:textId="77777777" w:rsidR="006459CB" w:rsidRPr="006459CB" w:rsidRDefault="006459CB" w:rsidP="006459CB">
      <w:pPr>
        <w:widowControl w:val="0"/>
        <w:numPr>
          <w:ilvl w:val="3"/>
          <w:numId w:val="113"/>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Dostawca zobowiązuje się do:</w:t>
      </w:r>
    </w:p>
    <w:p w14:paraId="432899A7" w14:textId="2226444D" w:rsidR="006459CB" w:rsidRPr="00D871C5"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dostarczania asortymentu w terminie do </w:t>
      </w:r>
      <w:r w:rsidR="003A5C55">
        <w:rPr>
          <w:rFonts w:ascii="Georgia" w:hAnsi="Georgia" w:cs="Georgia"/>
          <w:color w:val="000000"/>
          <w:kern w:val="3"/>
          <w:sz w:val="20"/>
          <w:szCs w:val="20"/>
          <w:lang w:eastAsia="pl-PL"/>
        </w:rPr>
        <w:t>4</w:t>
      </w:r>
      <w:r w:rsidRPr="006459CB">
        <w:rPr>
          <w:rFonts w:ascii="Georgia" w:hAnsi="Georgia" w:cs="Georgia"/>
          <w:color w:val="000000"/>
          <w:kern w:val="3"/>
          <w:sz w:val="20"/>
          <w:szCs w:val="20"/>
          <w:lang w:eastAsia="pl-PL"/>
        </w:rPr>
        <w:t xml:space="preserve"> dni roboczych, od momentu złożenia zamówienia, w ilości uzgodnionej z osobą upoważnioną, na własny koszt i ryzyko do siedziby Zamawiającego - do Zakładu Diagnostyki Laboratoryjnej ZZOZ w Wadowicach, ul. Karmelicka 5, 34-100 Wadowice, </w:t>
      </w:r>
      <w:r w:rsidR="00DC4B5E">
        <w:rPr>
          <w:rFonts w:ascii="Georgia" w:hAnsi="Georgia"/>
          <w:sz w:val="20"/>
          <w:szCs w:val="20"/>
        </w:rPr>
        <w:t>w godz. od 7:00 do 14:00, od poniedziałku do piątku,</w:t>
      </w:r>
      <w:r w:rsidR="00CC0342" w:rsidRPr="00CC0342">
        <w:rPr>
          <w:rFonts w:ascii="Georgia" w:hAnsi="Georgia" w:cs="Georgia"/>
          <w:color w:val="000000"/>
          <w:kern w:val="3"/>
          <w:sz w:val="20"/>
          <w:szCs w:val="20"/>
          <w:lang w:eastAsia="pl-PL"/>
        </w:rPr>
        <w:t xml:space="preserve"> </w:t>
      </w:r>
      <w:r w:rsidR="00CC0342" w:rsidRPr="006459CB">
        <w:rPr>
          <w:rFonts w:ascii="Georgia" w:hAnsi="Georgia" w:cs="Georgia"/>
          <w:color w:val="000000"/>
          <w:kern w:val="3"/>
          <w:sz w:val="20"/>
          <w:szCs w:val="20"/>
          <w:lang w:eastAsia="pl-PL"/>
        </w:rPr>
        <w:t xml:space="preserve">na cito </w:t>
      </w:r>
      <w:r w:rsidR="003A5C55">
        <w:rPr>
          <w:rFonts w:ascii="Georgia" w:hAnsi="Georgia" w:cs="Georgia"/>
          <w:color w:val="000000"/>
          <w:kern w:val="3"/>
          <w:sz w:val="20"/>
          <w:szCs w:val="20"/>
          <w:lang w:eastAsia="pl-PL"/>
        </w:rPr>
        <w:t>48</w:t>
      </w:r>
      <w:r w:rsidR="00CC0342" w:rsidRPr="006459CB">
        <w:rPr>
          <w:rFonts w:ascii="Georgia" w:hAnsi="Georgia" w:cs="Georgia"/>
          <w:color w:val="000000"/>
          <w:kern w:val="3"/>
          <w:sz w:val="20"/>
          <w:szCs w:val="20"/>
          <w:lang w:eastAsia="pl-PL"/>
        </w:rPr>
        <w:t xml:space="preserve"> godziny</w:t>
      </w:r>
      <w:r w:rsidR="00CC0342" w:rsidRPr="00CC0342">
        <w:rPr>
          <w:rFonts w:ascii="Georgia" w:hAnsi="Georgia"/>
          <w:sz w:val="20"/>
          <w:szCs w:val="20"/>
        </w:rPr>
        <w:t xml:space="preserve"> </w:t>
      </w:r>
      <w:r w:rsidR="00CC0342">
        <w:rPr>
          <w:rFonts w:ascii="Georgia" w:hAnsi="Georgia"/>
          <w:sz w:val="20"/>
          <w:szCs w:val="20"/>
        </w:rPr>
        <w:t>w godz. od 7:00 do 1</w:t>
      </w:r>
      <w:r w:rsidR="00D871C5">
        <w:rPr>
          <w:rFonts w:ascii="Georgia" w:hAnsi="Georgia"/>
          <w:sz w:val="20"/>
          <w:szCs w:val="20"/>
        </w:rPr>
        <w:t>9</w:t>
      </w:r>
      <w:r w:rsidR="00CC0342">
        <w:rPr>
          <w:rFonts w:ascii="Georgia" w:hAnsi="Georgia"/>
          <w:sz w:val="20"/>
          <w:szCs w:val="20"/>
        </w:rPr>
        <w:t>:00</w:t>
      </w:r>
      <w:r w:rsidR="00D871C5">
        <w:rPr>
          <w:rFonts w:ascii="Georgia" w:hAnsi="Georgia"/>
          <w:sz w:val="20"/>
          <w:szCs w:val="20"/>
        </w:rPr>
        <w:t xml:space="preserve"> pod warunkiem złożenia zamówienia przed godz. 12:00</w:t>
      </w:r>
    </w:p>
    <w:p w14:paraId="079B8313" w14:textId="77777777" w:rsidR="006459CB"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dołączenia do każdej dostawy specyfikacji - faktury VAT z wyszczególnieniem ilości oraz asortymentu,</w:t>
      </w:r>
    </w:p>
    <w:p w14:paraId="3E6B7F38" w14:textId="101723DD" w:rsidR="00D871C5" w:rsidRPr="00CF327F" w:rsidRDefault="00D871C5" w:rsidP="00D871C5">
      <w:pPr>
        <w:pStyle w:val="Textbody"/>
        <w:numPr>
          <w:ilvl w:val="1"/>
          <w:numId w:val="114"/>
        </w:numPr>
        <w:tabs>
          <w:tab w:val="left" w:pos="0"/>
        </w:tabs>
        <w:spacing w:after="0" w:line="360" w:lineRule="auto"/>
        <w:ind w:left="0" w:firstLine="0"/>
        <w:jc w:val="both"/>
        <w:textAlignment w:val="baseline"/>
        <w:rPr>
          <w:rFonts w:ascii="Georgia" w:hAnsi="Georgia" w:cs="Georgia"/>
          <w:b w:val="0"/>
          <w:bCs w:val="0"/>
          <w:i w:val="0"/>
          <w:iCs w:val="0"/>
          <w:color w:val="auto"/>
          <w:sz w:val="20"/>
          <w:szCs w:val="20"/>
          <w:lang w:val="pl-PL"/>
        </w:rPr>
      </w:pPr>
      <w:r w:rsidRPr="00CF327F">
        <w:rPr>
          <w:rFonts w:ascii="Georgia" w:hAnsi="Georgia"/>
          <w:b w:val="0"/>
          <w:bCs w:val="0"/>
          <w:i w:val="0"/>
          <w:iCs w:val="0"/>
          <w:color w:val="auto"/>
          <w:sz w:val="20"/>
          <w:szCs w:val="20"/>
        </w:rPr>
        <w:t>dołączenia instrukcji stosowania i użycia w języku polskim i</w:t>
      </w:r>
      <w:r w:rsidRPr="00CF327F">
        <w:rPr>
          <w:rFonts w:ascii="Georgia" w:hAnsi="Georgia"/>
          <w:b w:val="0"/>
          <w:bCs w:val="0"/>
          <w:i w:val="0"/>
          <w:iCs w:val="0"/>
          <w:color w:val="auto"/>
          <w:sz w:val="20"/>
          <w:szCs w:val="20"/>
          <w:lang w:eastAsia="ar-SA"/>
        </w:rPr>
        <w:t xml:space="preserve"> </w:t>
      </w:r>
      <w:proofErr w:type="spellStart"/>
      <w:r w:rsidRPr="00CF327F">
        <w:rPr>
          <w:rFonts w:ascii="Georgia" w:hAnsi="Georgia"/>
          <w:b w:val="0"/>
          <w:bCs w:val="0"/>
          <w:i w:val="0"/>
          <w:iCs w:val="0"/>
          <w:color w:val="auto"/>
          <w:sz w:val="20"/>
          <w:szCs w:val="20"/>
          <w:lang w:eastAsia="ar-SA"/>
        </w:rPr>
        <w:t>angielskim</w:t>
      </w:r>
      <w:proofErr w:type="spellEnd"/>
      <w:r w:rsidRPr="00CF327F">
        <w:rPr>
          <w:rFonts w:ascii="Georgia" w:hAnsi="Georgia"/>
          <w:b w:val="0"/>
          <w:bCs w:val="0"/>
          <w:i w:val="0"/>
          <w:iCs w:val="0"/>
          <w:color w:val="auto"/>
          <w:sz w:val="20"/>
          <w:szCs w:val="20"/>
          <w:lang w:eastAsia="ar-SA"/>
        </w:rPr>
        <w:t xml:space="preserve"> oraz, w przypadku </w:t>
      </w:r>
      <w:proofErr w:type="spellStart"/>
      <w:r w:rsidRPr="00CF327F">
        <w:rPr>
          <w:rFonts w:ascii="Georgia" w:hAnsi="Georgia"/>
          <w:b w:val="0"/>
          <w:bCs w:val="0"/>
          <w:i w:val="0"/>
          <w:iCs w:val="0"/>
          <w:color w:val="auto"/>
          <w:sz w:val="20"/>
          <w:szCs w:val="20"/>
          <w:lang w:eastAsia="ar-SA"/>
        </w:rPr>
        <w:t>podłoży</w:t>
      </w:r>
      <w:proofErr w:type="spellEnd"/>
      <w:r w:rsidR="00CF327F" w:rsidRPr="00CF327F">
        <w:rPr>
          <w:rFonts w:ascii="Georgia" w:hAnsi="Georgia"/>
          <w:b w:val="0"/>
          <w:bCs w:val="0"/>
          <w:i w:val="0"/>
          <w:iCs w:val="0"/>
          <w:color w:val="auto"/>
          <w:sz w:val="20"/>
          <w:szCs w:val="20"/>
          <w:lang w:eastAsia="ar-SA"/>
        </w:rPr>
        <w:br/>
      </w:r>
      <w:r w:rsidRPr="00CF327F">
        <w:rPr>
          <w:rFonts w:ascii="Georgia" w:hAnsi="Georgia"/>
          <w:b w:val="0"/>
          <w:bCs w:val="0"/>
          <w:i w:val="0"/>
          <w:iCs w:val="0"/>
          <w:color w:val="auto"/>
          <w:sz w:val="20"/>
          <w:szCs w:val="20"/>
          <w:lang w:eastAsia="ar-SA"/>
        </w:rPr>
        <w:t xml:space="preserve">i odczynników (o </w:t>
      </w:r>
      <w:proofErr w:type="spellStart"/>
      <w:r w:rsidRPr="00CF327F">
        <w:rPr>
          <w:rFonts w:ascii="Georgia" w:hAnsi="Georgia"/>
          <w:b w:val="0"/>
          <w:bCs w:val="0"/>
          <w:i w:val="0"/>
          <w:iCs w:val="0"/>
          <w:color w:val="auto"/>
          <w:sz w:val="20"/>
          <w:szCs w:val="20"/>
          <w:lang w:eastAsia="ar-SA"/>
        </w:rPr>
        <w:t>ile</w:t>
      </w:r>
      <w:proofErr w:type="spellEnd"/>
      <w:r w:rsidRPr="00CF327F">
        <w:rPr>
          <w:rFonts w:ascii="Georgia" w:hAnsi="Georgia"/>
          <w:b w:val="0"/>
          <w:bCs w:val="0"/>
          <w:i w:val="0"/>
          <w:iCs w:val="0"/>
          <w:color w:val="auto"/>
          <w:sz w:val="20"/>
          <w:szCs w:val="20"/>
          <w:lang w:eastAsia="ar-SA"/>
        </w:rPr>
        <w:t xml:space="preserve"> dotyczy) oraz </w:t>
      </w:r>
      <w:proofErr w:type="spellStart"/>
      <w:r w:rsidRPr="00CF327F">
        <w:rPr>
          <w:rFonts w:ascii="Georgia" w:hAnsi="Georgia"/>
          <w:b w:val="0"/>
          <w:bCs w:val="0"/>
          <w:i w:val="0"/>
          <w:iCs w:val="0"/>
          <w:color w:val="auto"/>
          <w:sz w:val="20"/>
          <w:szCs w:val="20"/>
          <w:lang w:eastAsia="ar-SA"/>
        </w:rPr>
        <w:t>substancji</w:t>
      </w:r>
      <w:proofErr w:type="spellEnd"/>
      <w:r w:rsidRPr="00CF327F">
        <w:rPr>
          <w:rFonts w:ascii="Georgia" w:hAnsi="Georgia"/>
          <w:b w:val="0"/>
          <w:bCs w:val="0"/>
          <w:i w:val="0"/>
          <w:iCs w:val="0"/>
          <w:color w:val="auto"/>
          <w:sz w:val="20"/>
          <w:szCs w:val="20"/>
          <w:lang w:eastAsia="ar-SA"/>
        </w:rPr>
        <w:t xml:space="preserve"> </w:t>
      </w:r>
      <w:proofErr w:type="spellStart"/>
      <w:r w:rsidRPr="00CF327F">
        <w:rPr>
          <w:rFonts w:ascii="Georgia" w:hAnsi="Georgia"/>
          <w:b w:val="0"/>
          <w:bCs w:val="0"/>
          <w:i w:val="0"/>
          <w:iCs w:val="0"/>
          <w:color w:val="auto"/>
          <w:sz w:val="20"/>
          <w:szCs w:val="20"/>
          <w:lang w:eastAsia="ar-SA"/>
        </w:rPr>
        <w:t>niebezpiecznych</w:t>
      </w:r>
      <w:proofErr w:type="spellEnd"/>
      <w:r w:rsidRPr="00CF327F">
        <w:rPr>
          <w:rFonts w:ascii="Georgia" w:hAnsi="Georgia"/>
          <w:b w:val="0"/>
          <w:bCs w:val="0"/>
          <w:i w:val="0"/>
          <w:iCs w:val="0"/>
          <w:color w:val="auto"/>
          <w:sz w:val="20"/>
          <w:szCs w:val="20"/>
          <w:lang w:eastAsia="ar-SA"/>
        </w:rPr>
        <w:t xml:space="preserve"> - </w:t>
      </w:r>
      <w:proofErr w:type="spellStart"/>
      <w:r w:rsidRPr="00CF327F">
        <w:rPr>
          <w:rFonts w:ascii="Georgia" w:hAnsi="Georgia"/>
          <w:b w:val="0"/>
          <w:bCs w:val="0"/>
          <w:i w:val="0"/>
          <w:iCs w:val="0"/>
          <w:color w:val="auto"/>
          <w:sz w:val="20"/>
          <w:szCs w:val="20"/>
          <w:lang w:eastAsia="ar-SA"/>
        </w:rPr>
        <w:t>kartę</w:t>
      </w:r>
      <w:proofErr w:type="spellEnd"/>
      <w:r w:rsidRPr="00CF327F">
        <w:rPr>
          <w:rFonts w:ascii="Georgia" w:hAnsi="Georgia"/>
          <w:b w:val="0"/>
          <w:bCs w:val="0"/>
          <w:i w:val="0"/>
          <w:iCs w:val="0"/>
          <w:color w:val="auto"/>
          <w:sz w:val="20"/>
          <w:szCs w:val="20"/>
          <w:lang w:eastAsia="ar-SA"/>
        </w:rPr>
        <w:t xml:space="preserve"> charakterystyki, wraz z pierwszą dostawą </w:t>
      </w:r>
      <w:r w:rsidRPr="00CF327F">
        <w:rPr>
          <w:rFonts w:ascii="Georgia" w:hAnsi="Georgia" w:cs="Arial"/>
          <w:b w:val="0"/>
          <w:bCs w:val="0"/>
          <w:i w:val="0"/>
          <w:iCs w:val="0"/>
          <w:color w:val="auto"/>
          <w:sz w:val="20"/>
          <w:szCs w:val="20"/>
        </w:rPr>
        <w:t xml:space="preserve">lub </w:t>
      </w:r>
      <w:proofErr w:type="spellStart"/>
      <w:r w:rsidRPr="00CF327F">
        <w:rPr>
          <w:rFonts w:ascii="Georgia" w:hAnsi="Georgia" w:cs="Arial"/>
          <w:b w:val="0"/>
          <w:bCs w:val="0"/>
          <w:i w:val="0"/>
          <w:iCs w:val="0"/>
          <w:color w:val="auto"/>
          <w:sz w:val="20"/>
          <w:szCs w:val="20"/>
        </w:rPr>
        <w:t>udostępnienia</w:t>
      </w:r>
      <w:proofErr w:type="spellEnd"/>
      <w:r w:rsidRPr="00CF327F">
        <w:rPr>
          <w:rFonts w:ascii="Georgia" w:hAnsi="Georgia" w:cs="Arial"/>
          <w:b w:val="0"/>
          <w:bCs w:val="0"/>
          <w:i w:val="0"/>
          <w:iCs w:val="0"/>
          <w:color w:val="auto"/>
          <w:sz w:val="20"/>
          <w:szCs w:val="20"/>
        </w:rPr>
        <w:t xml:space="preserve"> ich pod </w:t>
      </w:r>
      <w:proofErr w:type="spellStart"/>
      <w:r w:rsidRPr="00CF327F">
        <w:rPr>
          <w:rFonts w:ascii="Georgia" w:hAnsi="Georgia" w:cs="Arial"/>
          <w:b w:val="0"/>
          <w:bCs w:val="0"/>
          <w:i w:val="0"/>
          <w:iCs w:val="0"/>
          <w:color w:val="auto"/>
          <w:sz w:val="20"/>
          <w:szCs w:val="20"/>
        </w:rPr>
        <w:t>adresem</w:t>
      </w:r>
      <w:proofErr w:type="spellEnd"/>
      <w:r w:rsidRPr="00CF327F">
        <w:rPr>
          <w:rFonts w:ascii="Georgia" w:hAnsi="Georgia" w:cs="Arial"/>
          <w:b w:val="0"/>
          <w:bCs w:val="0"/>
          <w:i w:val="0"/>
          <w:iCs w:val="0"/>
          <w:color w:val="auto"/>
          <w:sz w:val="20"/>
          <w:szCs w:val="20"/>
        </w:rPr>
        <w:t xml:space="preserve"> strony </w:t>
      </w:r>
      <w:proofErr w:type="spellStart"/>
      <w:r w:rsidRPr="00CF327F">
        <w:rPr>
          <w:rFonts w:ascii="Georgia" w:hAnsi="Georgia" w:cs="Arial"/>
          <w:b w:val="0"/>
          <w:bCs w:val="0"/>
          <w:i w:val="0"/>
          <w:iCs w:val="0"/>
          <w:color w:val="auto"/>
          <w:sz w:val="20"/>
          <w:szCs w:val="20"/>
        </w:rPr>
        <w:t>internetowej</w:t>
      </w:r>
      <w:proofErr w:type="spellEnd"/>
      <w:r w:rsidRPr="00CF327F">
        <w:rPr>
          <w:rFonts w:ascii="Georgia" w:hAnsi="Georgia" w:cs="Arial"/>
          <w:b w:val="0"/>
          <w:bCs w:val="0"/>
          <w:i w:val="0"/>
          <w:iCs w:val="0"/>
          <w:color w:val="auto"/>
          <w:sz w:val="20"/>
          <w:szCs w:val="20"/>
        </w:rPr>
        <w:t xml:space="preserve"> ………………………………..</w:t>
      </w:r>
      <w:r w:rsidRPr="00CF327F">
        <w:rPr>
          <w:rFonts w:cs="Arial"/>
          <w:b w:val="0"/>
          <w:bCs w:val="0"/>
          <w:i w:val="0"/>
          <w:iCs w:val="0"/>
          <w:color w:val="auto"/>
          <w:sz w:val="20"/>
          <w:szCs w:val="20"/>
        </w:rPr>
        <w:t xml:space="preserve"> </w:t>
      </w:r>
    </w:p>
    <w:p w14:paraId="426BA828" w14:textId="7719522B" w:rsidR="006459CB" w:rsidRPr="00D871C5"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val="en-US" w:eastAsia="pl-PL"/>
        </w:rPr>
        <w:t>przedstawienia na każde żądanie Zamawiającego dokumentów potwierdzających spełnianie przez oferowany przedmiot zamówienia wymagań przewidzianych przez ustawę z dnia 7 kwietnia 2022r. o wyrobach medycznych</w:t>
      </w:r>
      <w:r w:rsidR="00D871C5">
        <w:rPr>
          <w:rFonts w:ascii="Georgia" w:hAnsi="Georgia" w:cs="Georgia"/>
          <w:color w:val="000000"/>
          <w:kern w:val="3"/>
          <w:sz w:val="20"/>
          <w:szCs w:val="20"/>
          <w:lang w:val="en-US" w:eastAsia="pl-PL"/>
        </w:rPr>
        <w:t xml:space="preserve"> – </w:t>
      </w:r>
      <w:r w:rsidR="00D871C5" w:rsidRPr="00D871C5">
        <w:rPr>
          <w:rFonts w:ascii="Georgia" w:hAnsi="Georgia" w:cs="Georgia"/>
          <w:i/>
          <w:iCs/>
          <w:color w:val="000000"/>
          <w:kern w:val="3"/>
          <w:sz w:val="20"/>
          <w:szCs w:val="20"/>
          <w:lang w:val="en-US" w:eastAsia="pl-PL"/>
        </w:rPr>
        <w:t>jeśli dotyczy</w:t>
      </w:r>
    </w:p>
    <w:p w14:paraId="0D1C5751" w14:textId="50CFE8CD" w:rsidR="00D871C5" w:rsidRPr="00CF327F" w:rsidRDefault="00D871C5" w:rsidP="00D871C5">
      <w:pPr>
        <w:pStyle w:val="Textbody"/>
        <w:numPr>
          <w:ilvl w:val="1"/>
          <w:numId w:val="114"/>
        </w:numPr>
        <w:tabs>
          <w:tab w:val="left" w:pos="0"/>
        </w:tabs>
        <w:spacing w:after="0" w:line="360" w:lineRule="auto"/>
        <w:ind w:left="0" w:firstLine="0"/>
        <w:jc w:val="both"/>
        <w:textAlignment w:val="baseline"/>
        <w:rPr>
          <w:rFonts w:ascii="Georgia" w:hAnsi="Georgia" w:cs="Georgia"/>
          <w:b w:val="0"/>
          <w:bCs w:val="0"/>
          <w:i w:val="0"/>
          <w:iCs w:val="0"/>
          <w:color w:val="auto"/>
          <w:sz w:val="20"/>
          <w:szCs w:val="20"/>
          <w:lang w:val="pl-PL"/>
        </w:rPr>
      </w:pPr>
      <w:r w:rsidRPr="00762E71">
        <w:rPr>
          <w:rFonts w:ascii="Georgia" w:hAnsi="Georgia" w:cs="Georgia"/>
          <w:b w:val="0"/>
          <w:bCs w:val="0"/>
          <w:i w:val="0"/>
          <w:iCs w:val="0"/>
          <w:snapToGrid w:val="0"/>
          <w:sz w:val="20"/>
          <w:szCs w:val="20"/>
          <w:lang w:val="pl-PL"/>
        </w:rPr>
        <w:t>dołączenia do każdej serii dostarczanych podłóż certyfikatów kontroli jakości (dotyczy podłóż na płytkach</w:t>
      </w:r>
      <w:r w:rsidRPr="00762E71">
        <w:rPr>
          <w:rFonts w:ascii="Georgia" w:hAnsi="Georgia" w:cs="Georgia"/>
          <w:b w:val="0"/>
          <w:bCs w:val="0"/>
          <w:i w:val="0"/>
          <w:iCs w:val="0"/>
          <w:snapToGrid w:val="0"/>
          <w:sz w:val="20"/>
          <w:szCs w:val="20"/>
          <w:lang w:val="pl-PL"/>
        </w:rPr>
        <w:br/>
        <w:t xml:space="preserve">i płynnych) lub </w:t>
      </w:r>
      <w:r w:rsidR="00AE7026">
        <w:rPr>
          <w:rFonts w:ascii="Georgia" w:hAnsi="Georgia" w:cs="Georgia"/>
          <w:b w:val="0"/>
          <w:bCs w:val="0"/>
          <w:i w:val="0"/>
          <w:iCs w:val="0"/>
          <w:snapToGrid w:val="0"/>
          <w:sz w:val="20"/>
          <w:szCs w:val="20"/>
          <w:lang w:val="pl-PL"/>
        </w:rPr>
        <w:t>Dostawca</w:t>
      </w:r>
      <w:r w:rsidRPr="00762E71">
        <w:rPr>
          <w:rFonts w:ascii="Georgia" w:hAnsi="Georgia" w:cs="Georgia"/>
          <w:b w:val="0"/>
          <w:bCs w:val="0"/>
          <w:i w:val="0"/>
          <w:iCs w:val="0"/>
          <w:snapToGrid w:val="0"/>
          <w:sz w:val="20"/>
          <w:szCs w:val="20"/>
          <w:lang w:val="pl-PL"/>
        </w:rPr>
        <w:t xml:space="preserve"> udostępni stronę internetową, na której będą dostępne wymagane przedmiotowe </w:t>
      </w:r>
      <w:r w:rsidRPr="00CF327F">
        <w:rPr>
          <w:rFonts w:ascii="Georgia" w:hAnsi="Georgia" w:cs="Georgia"/>
          <w:b w:val="0"/>
          <w:bCs w:val="0"/>
          <w:i w:val="0"/>
          <w:iCs w:val="0"/>
          <w:snapToGrid w:val="0"/>
          <w:color w:val="auto"/>
          <w:sz w:val="20"/>
          <w:szCs w:val="20"/>
          <w:lang w:val="pl-PL"/>
        </w:rPr>
        <w:t>dokumenty.</w:t>
      </w:r>
    </w:p>
    <w:p w14:paraId="3EEDA800" w14:textId="62C78949" w:rsidR="00D871C5" w:rsidRPr="00CF327F" w:rsidRDefault="00D871C5" w:rsidP="00D871C5">
      <w:pPr>
        <w:pStyle w:val="Akapitzlist"/>
        <w:numPr>
          <w:ilvl w:val="0"/>
          <w:numId w:val="114"/>
        </w:numPr>
        <w:tabs>
          <w:tab w:val="left" w:pos="0"/>
          <w:tab w:val="left" w:pos="567"/>
        </w:tabs>
        <w:suppressAutoHyphens w:val="0"/>
        <w:spacing w:line="360" w:lineRule="auto"/>
        <w:ind w:left="0" w:firstLine="0"/>
        <w:jc w:val="both"/>
        <w:textAlignment w:val="auto"/>
        <w:rPr>
          <w:rFonts w:ascii="Georgia" w:eastAsia="Georgia" w:hAnsi="Georgia"/>
          <w:sz w:val="20"/>
          <w:szCs w:val="20"/>
        </w:rPr>
      </w:pPr>
      <w:r w:rsidRPr="00CF327F">
        <w:rPr>
          <w:rFonts w:ascii="Georgia" w:eastAsia="Georgia" w:hAnsi="Georgia"/>
          <w:sz w:val="20"/>
          <w:szCs w:val="20"/>
        </w:rPr>
        <w:t>Termin dostawy, ilość i rodzaj asortymentu Zamawiający będzie uzgadniał każdorazowo z Dostawcą pisemnie lub  za pośrednictwem poczty elektronicznej e- mail.</w:t>
      </w:r>
    </w:p>
    <w:p w14:paraId="3384915C" w14:textId="5322D9DC"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Dostawca odpowiada za jakość, tożsamość </w:t>
      </w:r>
      <w:r w:rsidRPr="006459CB">
        <w:rPr>
          <w:rFonts w:ascii="Georgia" w:hAnsi="Georgia" w:cs="Georgia"/>
          <w:color w:val="000000"/>
          <w:kern w:val="3"/>
          <w:sz w:val="20"/>
          <w:szCs w:val="20"/>
          <w:lang w:val="en-US" w:eastAsia="pl-PL"/>
        </w:rPr>
        <w:t>oraz termin ważności</w:t>
      </w:r>
      <w:r w:rsidRPr="006459CB">
        <w:rPr>
          <w:rFonts w:ascii="Georgia" w:hAnsi="Georgia" w:cs="Georgia"/>
          <w:b/>
          <w:bCs/>
          <w:i/>
          <w:iCs/>
          <w:color w:val="000000"/>
          <w:kern w:val="3"/>
          <w:sz w:val="20"/>
          <w:szCs w:val="20"/>
          <w:lang w:val="en-US" w:eastAsia="pl-PL"/>
        </w:rPr>
        <w:t xml:space="preserve"> </w:t>
      </w:r>
      <w:r w:rsidRPr="006459CB">
        <w:rPr>
          <w:rFonts w:ascii="Georgia" w:hAnsi="Georgia" w:cs="Georgia"/>
          <w:color w:val="000000"/>
          <w:kern w:val="3"/>
          <w:sz w:val="20"/>
          <w:szCs w:val="20"/>
          <w:lang w:eastAsia="pl-PL"/>
        </w:rPr>
        <w:t>dostarczonego asortymentu.</w:t>
      </w:r>
    </w:p>
    <w:p w14:paraId="7FC95833" w14:textId="609D7401" w:rsidR="006459CB" w:rsidRPr="006459CB" w:rsidRDefault="006459CB" w:rsidP="006459CB">
      <w:pPr>
        <w:numPr>
          <w:ilvl w:val="0"/>
          <w:numId w:val="114"/>
        </w:numPr>
        <w:tabs>
          <w:tab w:val="left" w:pos="284"/>
          <w:tab w:val="left" w:pos="720"/>
        </w:tabs>
        <w:suppressAutoHyphens w:val="0"/>
        <w:spacing w:line="360" w:lineRule="auto"/>
        <w:ind w:left="0" w:firstLine="0"/>
        <w:jc w:val="both"/>
        <w:textAlignment w:val="auto"/>
        <w:rPr>
          <w:rFonts w:ascii="Georgia" w:hAnsi="Georgia" w:cs="Georgia"/>
          <w:sz w:val="20"/>
          <w:szCs w:val="20"/>
        </w:rPr>
      </w:pPr>
      <w:r w:rsidRPr="006459CB">
        <w:rPr>
          <w:rFonts w:ascii="Georgia" w:hAnsi="Georgia" w:cs="Georgia"/>
          <w:color w:val="000000"/>
          <w:sz w:val="20"/>
          <w:szCs w:val="20"/>
        </w:rPr>
        <w:t xml:space="preserve">W przypadku braków ilościowych, wad jakościowych lub zniszczenia asortymentu podczas transportu – z wyjątkiem przypadków stwierdzonych protokołem odbioru - Zamawiający powiadomi pisemnie lub mailowo Dostawcę w ciągu 7 dni od daty ich ujawnienia. </w:t>
      </w:r>
      <w:r w:rsidRPr="006459CB">
        <w:rPr>
          <w:rFonts w:ascii="Georgia" w:hAnsi="Georgia" w:cs="Georgia"/>
          <w:kern w:val="0"/>
          <w:sz w:val="20"/>
          <w:szCs w:val="20"/>
          <w:lang w:eastAsia="pl-PL"/>
        </w:rPr>
        <w:t>Reklamację dotyczącą wad jakościowych</w:t>
      </w:r>
      <w:r w:rsidRPr="006459CB">
        <w:rPr>
          <w:rFonts w:ascii="Georgia" w:hAnsi="Georgia" w:cs="Georgia"/>
          <w:sz w:val="20"/>
          <w:szCs w:val="20"/>
        </w:rPr>
        <w:t xml:space="preserve"> </w:t>
      </w:r>
      <w:r w:rsidRPr="006459CB">
        <w:rPr>
          <w:rFonts w:ascii="Georgia" w:hAnsi="Georgia" w:cs="Georgia"/>
          <w:kern w:val="0"/>
          <w:sz w:val="20"/>
          <w:szCs w:val="20"/>
          <w:lang w:eastAsia="pl-PL"/>
        </w:rPr>
        <w:t>Zamawiający zgłosi Dostawcy w formie pisemnej</w:t>
      </w:r>
      <w:r w:rsidR="00C1271C">
        <w:rPr>
          <w:rFonts w:ascii="Georgia" w:hAnsi="Georgia" w:cs="Georgia"/>
          <w:kern w:val="0"/>
          <w:sz w:val="20"/>
          <w:szCs w:val="20"/>
          <w:lang w:eastAsia="pl-PL"/>
        </w:rPr>
        <w:t>,</w:t>
      </w:r>
      <w:r w:rsidRPr="006459CB">
        <w:rPr>
          <w:rFonts w:ascii="Georgia" w:hAnsi="Georgia" w:cs="Georgia"/>
          <w:kern w:val="0"/>
          <w:sz w:val="20"/>
          <w:szCs w:val="20"/>
          <w:lang w:eastAsia="pl-PL"/>
        </w:rPr>
        <w:t xml:space="preserve"> jednocześnie dostarczając Dostawcy wadliwy asortyment.</w:t>
      </w:r>
      <w:r w:rsidRPr="006459CB">
        <w:rPr>
          <w:rFonts w:ascii="Georgia" w:hAnsi="Georgia" w:cs="Georgia"/>
          <w:sz w:val="20"/>
          <w:szCs w:val="20"/>
        </w:rPr>
        <w:t xml:space="preserve"> </w:t>
      </w:r>
      <w:r w:rsidRPr="006459CB">
        <w:rPr>
          <w:rFonts w:ascii="Georgia" w:hAnsi="Georgia" w:cs="Georgia"/>
          <w:kern w:val="0"/>
          <w:sz w:val="20"/>
          <w:szCs w:val="20"/>
          <w:lang w:eastAsia="pl-PL"/>
        </w:rPr>
        <w:t>W przypadku uwzględnienia reklamacji Dostawca zwróci Zamawiającemu koszty dostarczenia Dostawcy</w:t>
      </w:r>
      <w:r w:rsidRPr="006459CB">
        <w:rPr>
          <w:rFonts w:ascii="Georgia" w:hAnsi="Georgia" w:cs="Georgia"/>
          <w:sz w:val="20"/>
          <w:szCs w:val="20"/>
        </w:rPr>
        <w:t xml:space="preserve"> </w:t>
      </w:r>
      <w:r w:rsidRPr="006459CB">
        <w:rPr>
          <w:rFonts w:ascii="Georgia" w:hAnsi="Georgia" w:cs="Georgia"/>
          <w:kern w:val="0"/>
          <w:sz w:val="20"/>
          <w:szCs w:val="20"/>
          <w:lang w:eastAsia="pl-PL"/>
        </w:rPr>
        <w:t>reklamowanego asortymentu.</w:t>
      </w:r>
    </w:p>
    <w:p w14:paraId="6A499E4D" w14:textId="4C951171"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eastAsia="Georgia" w:hAnsi="Georgia"/>
          <w:color w:val="000000"/>
          <w:kern w:val="3"/>
          <w:sz w:val="20"/>
          <w:szCs w:val="20"/>
          <w:lang w:val="en-US" w:eastAsia="pl-PL"/>
        </w:rPr>
        <w:t xml:space="preserve">Dostawca reklamację zgłoszoną w sposób określony w ust. 4 rozpatrzy niezwłocznie, nie później jednak niż </w:t>
      </w:r>
      <w:r w:rsidR="00703C42">
        <w:rPr>
          <w:rFonts w:ascii="Georgia" w:eastAsia="Georgia" w:hAnsi="Georgia"/>
          <w:color w:val="000000"/>
          <w:kern w:val="3"/>
          <w:sz w:val="20"/>
          <w:szCs w:val="20"/>
          <w:lang w:val="en-US" w:eastAsia="pl-PL"/>
        </w:rPr>
        <w:br/>
      </w:r>
      <w:r w:rsidRPr="006459CB">
        <w:rPr>
          <w:rFonts w:ascii="Georgia" w:eastAsia="Georgia" w:hAnsi="Georgia"/>
          <w:color w:val="000000"/>
          <w:kern w:val="3"/>
          <w:sz w:val="20"/>
          <w:szCs w:val="20"/>
          <w:lang w:val="en-US" w:eastAsia="pl-PL"/>
        </w:rPr>
        <w:t xml:space="preserve">w ciągu </w:t>
      </w:r>
      <w:r w:rsidR="00703C42">
        <w:rPr>
          <w:rFonts w:ascii="Georgia" w:eastAsia="Georgia" w:hAnsi="Georgia"/>
          <w:color w:val="000000"/>
          <w:kern w:val="3"/>
          <w:sz w:val="20"/>
          <w:szCs w:val="20"/>
          <w:lang w:val="en-US" w:eastAsia="pl-PL"/>
        </w:rPr>
        <w:t>7</w:t>
      </w:r>
      <w:r w:rsidRPr="006459CB">
        <w:rPr>
          <w:rFonts w:ascii="Georgia" w:eastAsia="Georgia" w:hAnsi="Georgia"/>
          <w:color w:val="000000"/>
          <w:kern w:val="3"/>
          <w:sz w:val="20"/>
          <w:szCs w:val="20"/>
          <w:lang w:val="en-US" w:eastAsia="pl-PL"/>
        </w:rPr>
        <w:t xml:space="preserve"> dni </w:t>
      </w:r>
      <w:proofErr w:type="spellStart"/>
      <w:r w:rsidRPr="006459CB">
        <w:rPr>
          <w:rFonts w:ascii="Georgia" w:eastAsia="Georgia" w:hAnsi="Georgia"/>
          <w:color w:val="000000"/>
          <w:kern w:val="3"/>
          <w:sz w:val="20"/>
          <w:szCs w:val="20"/>
          <w:lang w:val="en-US" w:eastAsia="pl-PL"/>
        </w:rPr>
        <w:t>od</w:t>
      </w:r>
      <w:proofErr w:type="spellEnd"/>
      <w:r w:rsidRPr="006459CB">
        <w:rPr>
          <w:rFonts w:ascii="Georgia" w:eastAsia="Georgia" w:hAnsi="Georgia"/>
          <w:color w:val="000000"/>
          <w:kern w:val="3"/>
          <w:sz w:val="20"/>
          <w:szCs w:val="20"/>
          <w:lang w:val="en-US" w:eastAsia="pl-PL"/>
        </w:rPr>
        <w:t xml:space="preserve"> daty pisemnego powiadomienia. Brak odpowiedzi w w/w terminie uznaje się za przyjęcie reklamacji.</w:t>
      </w:r>
    </w:p>
    <w:p w14:paraId="254AE0E4" w14:textId="22E1C5A3" w:rsidR="006459CB" w:rsidRPr="006459CB" w:rsidRDefault="0027296D"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Pr>
          <w:rFonts w:ascii="Georgia" w:eastAsia="Georgia" w:hAnsi="Georgia"/>
          <w:color w:val="000000"/>
          <w:kern w:val="3"/>
          <w:sz w:val="20"/>
          <w:szCs w:val="20"/>
          <w:lang w:val="en-US" w:eastAsia="pl-PL"/>
        </w:rPr>
        <w:t xml:space="preserve">Asortyment </w:t>
      </w:r>
      <w:r w:rsidR="006459CB" w:rsidRPr="006459CB">
        <w:rPr>
          <w:rFonts w:ascii="Georgia" w:eastAsia="Georgia" w:hAnsi="Georgia"/>
          <w:color w:val="000000"/>
          <w:kern w:val="3"/>
          <w:sz w:val="20"/>
          <w:szCs w:val="20"/>
          <w:lang w:val="en-US" w:eastAsia="pl-PL"/>
        </w:rPr>
        <w:t>niezbędn</w:t>
      </w:r>
      <w:r>
        <w:rPr>
          <w:rFonts w:ascii="Georgia" w:eastAsia="Georgia" w:hAnsi="Georgia"/>
          <w:color w:val="000000"/>
          <w:kern w:val="3"/>
          <w:sz w:val="20"/>
          <w:szCs w:val="20"/>
          <w:lang w:val="en-US" w:eastAsia="pl-PL"/>
        </w:rPr>
        <w:t>y</w:t>
      </w:r>
      <w:r w:rsidR="006459CB" w:rsidRPr="006459CB">
        <w:rPr>
          <w:rFonts w:ascii="Georgia" w:eastAsia="Georgia" w:hAnsi="Georgia"/>
          <w:color w:val="000000"/>
          <w:kern w:val="3"/>
          <w:sz w:val="20"/>
          <w:szCs w:val="20"/>
          <w:lang w:val="en-US" w:eastAsia="pl-PL"/>
        </w:rPr>
        <w:t xml:space="preserve"> do wykonania badań </w:t>
      </w:r>
      <w:r>
        <w:rPr>
          <w:rFonts w:ascii="Georgia" w:eastAsia="Georgia" w:hAnsi="Georgia"/>
          <w:color w:val="000000"/>
          <w:kern w:val="3"/>
          <w:sz w:val="20"/>
          <w:szCs w:val="20"/>
          <w:lang w:val="en-US" w:eastAsia="pl-PL"/>
        </w:rPr>
        <w:t>i prawidłowego</w:t>
      </w:r>
      <w:r w:rsidR="006459CB" w:rsidRPr="006459CB">
        <w:rPr>
          <w:rFonts w:ascii="Georgia" w:eastAsia="Georgia" w:hAnsi="Georgia"/>
          <w:color w:val="000000"/>
          <w:kern w:val="3"/>
          <w:sz w:val="20"/>
          <w:szCs w:val="20"/>
          <w:lang w:val="en-US" w:eastAsia="pl-PL"/>
        </w:rPr>
        <w:t xml:space="preserve"> funkcjonowania sprzętu określonego w § 1, a nie </w:t>
      </w:r>
      <w:r>
        <w:rPr>
          <w:rFonts w:ascii="Georgia" w:eastAsia="Georgia" w:hAnsi="Georgia"/>
          <w:color w:val="000000"/>
          <w:kern w:val="3"/>
          <w:sz w:val="20"/>
          <w:szCs w:val="20"/>
          <w:lang w:val="en-US" w:eastAsia="pl-PL"/>
        </w:rPr>
        <w:t>ujęty</w:t>
      </w:r>
      <w:r w:rsidR="006459CB" w:rsidRPr="006459CB">
        <w:rPr>
          <w:rFonts w:ascii="Georgia" w:eastAsia="Georgia" w:hAnsi="Georgia"/>
          <w:color w:val="000000"/>
          <w:kern w:val="3"/>
          <w:sz w:val="20"/>
          <w:szCs w:val="20"/>
          <w:lang w:val="en-US" w:eastAsia="pl-PL"/>
        </w:rPr>
        <w:t xml:space="preserve"> przez Dostawcę w ofercie, </w:t>
      </w:r>
      <w:r>
        <w:rPr>
          <w:rFonts w:ascii="Georgia" w:eastAsia="Georgia" w:hAnsi="Georgia"/>
          <w:color w:val="000000"/>
          <w:kern w:val="3"/>
          <w:sz w:val="20"/>
          <w:szCs w:val="20"/>
          <w:lang w:val="en-US" w:eastAsia="pl-PL"/>
        </w:rPr>
        <w:t xml:space="preserve">w przypadku konieczności zastosowania do ww badań, </w:t>
      </w:r>
      <w:r w:rsidR="006459CB" w:rsidRPr="006459CB">
        <w:rPr>
          <w:rFonts w:ascii="Georgia" w:eastAsia="Georgia" w:hAnsi="Georgia"/>
          <w:color w:val="000000"/>
          <w:kern w:val="3"/>
          <w:sz w:val="20"/>
          <w:szCs w:val="20"/>
          <w:lang w:val="en-US" w:eastAsia="pl-PL"/>
        </w:rPr>
        <w:t>będ</w:t>
      </w:r>
      <w:r>
        <w:rPr>
          <w:rFonts w:ascii="Georgia" w:eastAsia="Georgia" w:hAnsi="Georgia"/>
          <w:color w:val="000000"/>
          <w:kern w:val="3"/>
          <w:sz w:val="20"/>
          <w:szCs w:val="20"/>
          <w:lang w:val="en-US" w:eastAsia="pl-PL"/>
        </w:rPr>
        <w:t>zie</w:t>
      </w:r>
      <w:r w:rsidR="006459CB" w:rsidRPr="006459CB">
        <w:rPr>
          <w:rFonts w:ascii="Georgia" w:eastAsia="Georgia" w:hAnsi="Georgia"/>
          <w:color w:val="000000"/>
          <w:kern w:val="3"/>
          <w:sz w:val="20"/>
          <w:szCs w:val="20"/>
          <w:lang w:val="en-US" w:eastAsia="pl-PL"/>
        </w:rPr>
        <w:t xml:space="preserve"> dostarczon</w:t>
      </w:r>
      <w:r>
        <w:rPr>
          <w:rFonts w:ascii="Georgia" w:eastAsia="Georgia" w:hAnsi="Georgia"/>
          <w:color w:val="000000"/>
          <w:kern w:val="3"/>
          <w:sz w:val="20"/>
          <w:szCs w:val="20"/>
          <w:lang w:val="en-US" w:eastAsia="pl-PL"/>
        </w:rPr>
        <w:t>y</w:t>
      </w:r>
      <w:r w:rsidR="006459CB" w:rsidRPr="006459CB">
        <w:rPr>
          <w:rFonts w:ascii="Georgia" w:eastAsia="Georgia" w:hAnsi="Georgia"/>
          <w:color w:val="000000"/>
          <w:kern w:val="3"/>
          <w:sz w:val="20"/>
          <w:szCs w:val="20"/>
          <w:lang w:val="en-US" w:eastAsia="pl-PL"/>
        </w:rPr>
        <w:t xml:space="preserve"> przez Dostawcę </w:t>
      </w:r>
      <w:r>
        <w:rPr>
          <w:rFonts w:ascii="Georgia" w:eastAsia="Georgia" w:hAnsi="Georgia"/>
          <w:color w:val="000000"/>
          <w:kern w:val="3"/>
          <w:sz w:val="20"/>
          <w:szCs w:val="20"/>
          <w:lang w:val="en-US" w:eastAsia="pl-PL"/>
        </w:rPr>
        <w:t xml:space="preserve">w potrzebnych ilościach </w:t>
      </w:r>
      <w:r w:rsidR="006459CB" w:rsidRPr="006459CB">
        <w:rPr>
          <w:rFonts w:ascii="Georgia" w:eastAsia="Georgia" w:hAnsi="Georgia"/>
          <w:color w:val="000000"/>
          <w:kern w:val="3"/>
          <w:sz w:val="20"/>
          <w:szCs w:val="20"/>
          <w:lang w:val="en-US" w:eastAsia="pl-PL"/>
        </w:rPr>
        <w:t>na jego koszt</w:t>
      </w:r>
      <w:r>
        <w:rPr>
          <w:rFonts w:ascii="Georgia" w:eastAsia="Georgia" w:hAnsi="Georgia"/>
          <w:color w:val="000000"/>
          <w:kern w:val="3"/>
          <w:sz w:val="20"/>
          <w:szCs w:val="20"/>
          <w:lang w:val="en-US" w:eastAsia="pl-PL"/>
        </w:rPr>
        <w:t xml:space="preserve"> </w:t>
      </w:r>
      <w:r w:rsidR="006459CB" w:rsidRPr="006459CB">
        <w:rPr>
          <w:rFonts w:ascii="Georgia" w:eastAsia="Georgia" w:hAnsi="Georgia"/>
          <w:color w:val="000000"/>
          <w:kern w:val="3"/>
          <w:sz w:val="20"/>
          <w:szCs w:val="20"/>
          <w:lang w:val="en-US" w:eastAsia="pl-PL"/>
        </w:rPr>
        <w:t>i ryzyko.</w:t>
      </w:r>
    </w:p>
    <w:p w14:paraId="44A25A67" w14:textId="0DCAE94E"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2"/>
          <w:sz w:val="20"/>
          <w:szCs w:val="20"/>
          <w:lang w:val="en-US" w:eastAsia="pl-PL"/>
        </w:rPr>
        <w:t>Dostawa zobowiązuje się do zabezpieczenia we własnym zakresie dostaw asortymentu w przypadku w</w:t>
      </w:r>
      <w:r w:rsidR="00703C42">
        <w:rPr>
          <w:rFonts w:ascii="Georgia" w:hAnsi="Georgia" w:cs="Georgia"/>
          <w:color w:val="000000"/>
          <w:kern w:val="2"/>
          <w:sz w:val="20"/>
          <w:szCs w:val="20"/>
          <w:lang w:val="en-US" w:eastAsia="pl-PL"/>
        </w:rPr>
        <w:t>y</w:t>
      </w:r>
      <w:r w:rsidRPr="006459CB">
        <w:rPr>
          <w:rFonts w:ascii="Georgia" w:hAnsi="Georgia" w:cs="Georgia"/>
          <w:color w:val="000000"/>
          <w:kern w:val="2"/>
          <w:sz w:val="20"/>
          <w:szCs w:val="20"/>
          <w:lang w:val="en-US" w:eastAsia="pl-PL"/>
        </w:rPr>
        <w:t>stąpienia braków we własnym magazynie.</w:t>
      </w:r>
    </w:p>
    <w:p w14:paraId="2372F783" w14:textId="77777777" w:rsidR="006459CB" w:rsidRPr="006459CB" w:rsidRDefault="006459CB" w:rsidP="006459CB">
      <w:pPr>
        <w:numPr>
          <w:ilvl w:val="0"/>
          <w:numId w:val="114"/>
        </w:numPr>
        <w:tabs>
          <w:tab w:val="left" w:pos="540"/>
          <w:tab w:val="left" w:pos="720"/>
        </w:tabs>
        <w:suppressAutoHyphens w:val="0"/>
        <w:spacing w:line="360" w:lineRule="auto"/>
        <w:jc w:val="both"/>
        <w:textAlignment w:val="auto"/>
        <w:rPr>
          <w:rFonts w:ascii="Georgia" w:hAnsi="Georgia" w:cs="Georgia"/>
          <w:kern w:val="2"/>
          <w:sz w:val="20"/>
          <w:szCs w:val="20"/>
        </w:rPr>
      </w:pPr>
      <w:r w:rsidRPr="006459CB">
        <w:rPr>
          <w:rFonts w:ascii="Georgia" w:hAnsi="Georgia" w:cs="Georgia"/>
          <w:bCs/>
          <w:iCs/>
          <w:kern w:val="0"/>
          <w:sz w:val="20"/>
          <w:szCs w:val="20"/>
        </w:rPr>
        <w:t>Zamawiający zastrzega sobie prawo do zwiększenia ilości zamawianego asortymentu w sytuacjach kryzysowych.</w:t>
      </w:r>
    </w:p>
    <w:p w14:paraId="0C8E2B1E"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5</w:t>
      </w:r>
    </w:p>
    <w:p w14:paraId="4518DF29" w14:textId="77777777" w:rsidR="006459CB" w:rsidRPr="006459CB" w:rsidRDefault="006459CB" w:rsidP="006459CB">
      <w:pPr>
        <w:widowControl w:val="0"/>
        <w:numPr>
          <w:ilvl w:val="0"/>
          <w:numId w:val="108"/>
        </w:numPr>
        <w:tabs>
          <w:tab w:val="num" w:pos="0"/>
        </w:tabs>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Zamawiający zobowiązuje się do:</w:t>
      </w:r>
    </w:p>
    <w:p w14:paraId="663609C0" w14:textId="77777777" w:rsidR="006459CB" w:rsidRPr="006459CB" w:rsidRDefault="006459CB" w:rsidP="006459CB">
      <w:pPr>
        <w:widowControl w:val="0"/>
        <w:numPr>
          <w:ilvl w:val="1"/>
          <w:numId w:val="108"/>
        </w:numPr>
        <w:tabs>
          <w:tab w:val="num" w:pos="426"/>
        </w:tabs>
        <w:spacing w:line="360" w:lineRule="auto"/>
        <w:ind w:left="0" w:firstLine="0"/>
        <w:jc w:val="both"/>
        <w:textAlignment w:val="auto"/>
        <w:rPr>
          <w:rFonts w:ascii="Georgia" w:hAnsi="Georgia" w:cs="Georgia"/>
          <w:sz w:val="20"/>
          <w:szCs w:val="20"/>
        </w:rPr>
      </w:pPr>
      <w:r w:rsidRPr="006459CB">
        <w:rPr>
          <w:rFonts w:ascii="Georgia" w:hAnsi="Georgia" w:cs="Georgia"/>
          <w:sz w:val="20"/>
          <w:szCs w:val="20"/>
        </w:rPr>
        <w:t>zapłaty za kolejne dostawy asortymentu oraz zapłaty czynszu za najem sprzętu na podstawie doręczonej mu faktury VAT prawidłowo wystawionej przez Dostawcę. Należność będzie płatna w ciągu 60 dni od dnia dostarczenia prawidłowo wystawionej faktury VAT do siedziby Zamawiającego. Dostawca wystawi fakturę VAT za najem sprzętu będącego przedmiotem niniejszej umowy po zakończeniu każdego miesiąca kalendarzowego,</w:t>
      </w:r>
    </w:p>
    <w:p w14:paraId="4220ED22" w14:textId="77777777" w:rsidR="006459CB" w:rsidRPr="006459CB" w:rsidRDefault="006459CB" w:rsidP="006459CB">
      <w:pPr>
        <w:widowControl w:val="0"/>
        <w:numPr>
          <w:ilvl w:val="1"/>
          <w:numId w:val="108"/>
        </w:numPr>
        <w:tabs>
          <w:tab w:val="num" w:pos="426"/>
        </w:tabs>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pisemnego potwierdzenia odbioru kolejnych dostaw asortymentu.</w:t>
      </w:r>
    </w:p>
    <w:p w14:paraId="0435F7CA" w14:textId="77777777" w:rsid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6</w:t>
      </w:r>
    </w:p>
    <w:p w14:paraId="2F520C5F" w14:textId="24928758" w:rsidR="00D871C5" w:rsidRPr="00D871C5" w:rsidRDefault="00D871C5" w:rsidP="00D871C5">
      <w:pPr>
        <w:widowControl w:val="0"/>
        <w:numPr>
          <w:ilvl w:val="6"/>
          <w:numId w:val="113"/>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Należność z tytułu realizacji  umowy określono w oparciu o złożoną ofertę i ustala się ją na łączną kwotę netto</w:t>
      </w:r>
      <w:r>
        <w:rPr>
          <w:rFonts w:ascii="Georgia" w:hAnsi="Georgia" w:cs="Georgia"/>
          <w:sz w:val="20"/>
          <w:szCs w:val="20"/>
        </w:rPr>
        <w:t>……………,</w:t>
      </w:r>
      <w:r w:rsidRPr="00D871C5">
        <w:rPr>
          <w:rFonts w:ascii="Georgia" w:hAnsi="Georgia" w:cs="Georgia"/>
          <w:sz w:val="20"/>
          <w:szCs w:val="20"/>
        </w:rPr>
        <w:t xml:space="preserve"> brutto ............ (słownie................. /100) w tym:</w:t>
      </w:r>
    </w:p>
    <w:p w14:paraId="79B176FE" w14:textId="67C5EFE9" w:rsidR="00D871C5" w:rsidRPr="00D871C5" w:rsidRDefault="00D871C5" w:rsidP="00D871C5">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 xml:space="preserve">wartość asortymentu dla analizatora </w:t>
      </w:r>
      <w:r w:rsidR="005E7392">
        <w:rPr>
          <w:rFonts w:ascii="Georgia" w:hAnsi="Georgia" w:cs="Georgia"/>
          <w:sz w:val="20"/>
          <w:szCs w:val="20"/>
        </w:rPr>
        <w:t>do automatycznej identyfikacji i oceny lekowrażliwości drobnoustrojów</w:t>
      </w:r>
      <w:r w:rsidRPr="00D871C5">
        <w:rPr>
          <w:rFonts w:ascii="Georgia" w:hAnsi="Georgia" w:cs="Georgia"/>
          <w:sz w:val="20"/>
          <w:szCs w:val="20"/>
        </w:rPr>
        <w:t>: netto: ..................... brutto .................... ,</w:t>
      </w:r>
    </w:p>
    <w:p w14:paraId="282EF05A" w14:textId="301FF27B" w:rsidR="00D871C5" w:rsidRPr="00D871C5" w:rsidRDefault="00D871C5" w:rsidP="00D871C5">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wartość asortymentu dla analizatora</w:t>
      </w:r>
      <w:r>
        <w:rPr>
          <w:rFonts w:ascii="Georgia" w:hAnsi="Georgia" w:cs="Georgia"/>
          <w:sz w:val="20"/>
          <w:szCs w:val="20"/>
        </w:rPr>
        <w:t xml:space="preserve"> </w:t>
      </w:r>
      <w:r w:rsidR="005E7392">
        <w:rPr>
          <w:rFonts w:ascii="Georgia" w:hAnsi="Georgia" w:cs="Georgia"/>
          <w:sz w:val="20"/>
          <w:szCs w:val="20"/>
        </w:rPr>
        <w:t xml:space="preserve">do </w:t>
      </w:r>
      <w:r>
        <w:rPr>
          <w:rFonts w:ascii="Georgia" w:hAnsi="Georgia" w:cs="Georgia"/>
          <w:sz w:val="20"/>
          <w:szCs w:val="20"/>
        </w:rPr>
        <w:t>inkubacji krwi i płynów ustrojowych</w:t>
      </w:r>
      <w:r w:rsidRPr="00D871C5">
        <w:rPr>
          <w:rFonts w:ascii="Georgia" w:hAnsi="Georgia" w:cs="Georgia"/>
          <w:sz w:val="20"/>
          <w:szCs w:val="20"/>
        </w:rPr>
        <w:t>: netto: ........... brutto ........... ,</w:t>
      </w:r>
    </w:p>
    <w:p w14:paraId="2BC76CC3" w14:textId="0E942F5D" w:rsidR="00D871C5" w:rsidRPr="00D871C5" w:rsidRDefault="00D871C5" w:rsidP="00D871C5">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czynsz najmu analizatora</w:t>
      </w:r>
      <w:r w:rsidR="005E7392" w:rsidRPr="005E7392">
        <w:rPr>
          <w:rFonts w:ascii="Georgia" w:hAnsi="Georgia" w:cs="Georgia"/>
          <w:sz w:val="20"/>
          <w:szCs w:val="20"/>
        </w:rPr>
        <w:t xml:space="preserve"> </w:t>
      </w:r>
      <w:r w:rsidR="005E7392">
        <w:rPr>
          <w:rFonts w:ascii="Georgia" w:hAnsi="Georgia" w:cs="Georgia"/>
          <w:sz w:val="20"/>
          <w:szCs w:val="20"/>
        </w:rPr>
        <w:t>do automatycznej identyfikacji i oceny lekowrażliwości drobnoustrojów</w:t>
      </w:r>
      <w:r w:rsidRPr="00D871C5">
        <w:rPr>
          <w:rFonts w:ascii="Georgia" w:hAnsi="Georgia" w:cs="Georgia"/>
          <w:sz w:val="20"/>
          <w:szCs w:val="20"/>
        </w:rPr>
        <w:t>: netto: ............................ brutto .....................</w:t>
      </w:r>
    </w:p>
    <w:p w14:paraId="1CA433EF" w14:textId="77777777" w:rsidR="00D871C5" w:rsidRPr="00D871C5" w:rsidRDefault="00D871C5" w:rsidP="00D871C5">
      <w:pPr>
        <w:tabs>
          <w:tab w:val="left" w:pos="0"/>
        </w:tabs>
        <w:spacing w:line="360" w:lineRule="auto"/>
        <w:jc w:val="both"/>
        <w:rPr>
          <w:rFonts w:ascii="Georgia" w:hAnsi="Georgia" w:cs="Georgia"/>
          <w:sz w:val="20"/>
          <w:szCs w:val="20"/>
        </w:rPr>
      </w:pPr>
      <w:r w:rsidRPr="00D871C5">
        <w:rPr>
          <w:rFonts w:ascii="Georgia" w:hAnsi="Georgia" w:cs="Georgia"/>
          <w:sz w:val="20"/>
          <w:szCs w:val="20"/>
        </w:rPr>
        <w:t>(Czynsz za 1 miesiąc najmu analizatora: netto: ..........................brutto ......................... ).</w:t>
      </w:r>
    </w:p>
    <w:p w14:paraId="6269090D" w14:textId="00F6850F" w:rsidR="00D871C5" w:rsidRPr="00D871C5" w:rsidRDefault="00D871C5" w:rsidP="00D871C5">
      <w:pPr>
        <w:tabs>
          <w:tab w:val="left" w:pos="0"/>
        </w:tabs>
        <w:spacing w:line="360" w:lineRule="auto"/>
        <w:jc w:val="both"/>
        <w:rPr>
          <w:rFonts w:ascii="Georgia" w:hAnsi="Georgia" w:cs="Georgia"/>
          <w:sz w:val="20"/>
          <w:szCs w:val="20"/>
        </w:rPr>
      </w:pPr>
      <w:r w:rsidRPr="00D871C5">
        <w:rPr>
          <w:rFonts w:ascii="Georgia" w:hAnsi="Georgia" w:cs="Georgia"/>
          <w:sz w:val="20"/>
          <w:szCs w:val="20"/>
        </w:rPr>
        <w:t>1.4</w:t>
      </w:r>
      <w:r w:rsidRPr="00D871C5">
        <w:rPr>
          <w:rFonts w:ascii="Georgia" w:hAnsi="Georgia" w:cs="Georgia"/>
          <w:sz w:val="20"/>
          <w:szCs w:val="20"/>
        </w:rPr>
        <w:tab/>
        <w:t xml:space="preserve">czynsz najmu analizatora do </w:t>
      </w:r>
      <w:r>
        <w:rPr>
          <w:rFonts w:ascii="Georgia" w:hAnsi="Georgia" w:cs="Georgia"/>
          <w:sz w:val="20"/>
          <w:szCs w:val="20"/>
        </w:rPr>
        <w:t>inkubacji krwi i płynów ustrojowych</w:t>
      </w:r>
      <w:r w:rsidRPr="00D871C5">
        <w:rPr>
          <w:rFonts w:ascii="Georgia" w:hAnsi="Georgia" w:cs="Georgia"/>
          <w:sz w:val="20"/>
          <w:szCs w:val="20"/>
        </w:rPr>
        <w:t>: netto: ................... brutto ...............</w:t>
      </w:r>
    </w:p>
    <w:p w14:paraId="728D1E86" w14:textId="77777777" w:rsidR="00D871C5" w:rsidRPr="00D871C5" w:rsidRDefault="00D871C5" w:rsidP="00D871C5">
      <w:pPr>
        <w:tabs>
          <w:tab w:val="left" w:pos="0"/>
        </w:tabs>
        <w:spacing w:line="360" w:lineRule="auto"/>
        <w:rPr>
          <w:rFonts w:ascii="Georgia" w:hAnsi="Georgia" w:cs="Georgia"/>
          <w:color w:val="000000"/>
          <w:sz w:val="20"/>
          <w:szCs w:val="20"/>
        </w:rPr>
      </w:pPr>
      <w:r w:rsidRPr="00D871C5">
        <w:rPr>
          <w:rFonts w:ascii="Georgia" w:hAnsi="Georgia" w:cs="Georgia"/>
          <w:color w:val="000000"/>
          <w:sz w:val="20"/>
          <w:szCs w:val="20"/>
        </w:rPr>
        <w:t>(Czynsz za 1 miesiąc najmu analizatora: netto: ..........................brutto ......................... ).</w:t>
      </w:r>
    </w:p>
    <w:p w14:paraId="40749C9A" w14:textId="77777777" w:rsidR="006459CB" w:rsidRPr="006459CB" w:rsidRDefault="006459CB" w:rsidP="006459CB">
      <w:pPr>
        <w:numPr>
          <w:ilvl w:val="0"/>
          <w:numId w:val="105"/>
        </w:numPr>
        <w:tabs>
          <w:tab w:val="left" w:pos="0"/>
          <w:tab w:val="left" w:pos="426"/>
        </w:tabs>
        <w:spacing w:line="360" w:lineRule="auto"/>
        <w:jc w:val="both"/>
        <w:rPr>
          <w:rFonts w:ascii="Georgia" w:hAnsi="Georgia" w:cs="Georgia"/>
          <w:kern w:val="2"/>
          <w:sz w:val="20"/>
          <w:szCs w:val="20"/>
        </w:rPr>
      </w:pPr>
      <w:r w:rsidRPr="006459CB">
        <w:rPr>
          <w:rFonts w:ascii="Georgia" w:hAnsi="Georgia" w:cs="Georgia"/>
          <w:sz w:val="20"/>
          <w:szCs w:val="20"/>
        </w:rPr>
        <w:t>Należność za pierwszy miesiąc najmu zostanie wyliczona proporcjonalnie do ilości dni, w których wykonywany będzie najem, to jest od dnia podpisania przez obie strony protokołu odbioru, o którym mowa w § 2 ust. 2.</w:t>
      </w:r>
    </w:p>
    <w:p w14:paraId="54A8880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Dopuszcza się zmianę cen przedmiotu umowy, w tym czynszu najmu sprzętu jedynie w przypadku zmiany obowiązującej stawki VAT.</w:t>
      </w:r>
    </w:p>
    <w:p w14:paraId="6077445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Wysokość czynszu najmu określonego w ofercie będzie stała przez okres obowiązywania umowy.</w:t>
      </w:r>
    </w:p>
    <w:p w14:paraId="5A85A89A" w14:textId="63EC9B7F"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Ceny jednostkowe netto określone w ofercie będą stałe przez okres obowiązywania umowy, także przy zamówieniu na podstawie § 3 ust. </w:t>
      </w:r>
      <w:r w:rsidR="00652628">
        <w:rPr>
          <w:rFonts w:ascii="Georgia" w:hAnsi="Georgia" w:cs="Georgia"/>
          <w:sz w:val="20"/>
          <w:szCs w:val="20"/>
        </w:rPr>
        <w:t>3</w:t>
      </w:r>
      <w:r w:rsidRPr="006459CB">
        <w:rPr>
          <w:rFonts w:ascii="Georgia" w:hAnsi="Georgia" w:cs="Georgia"/>
          <w:sz w:val="20"/>
          <w:szCs w:val="20"/>
        </w:rPr>
        <w:t>.</w:t>
      </w:r>
    </w:p>
    <w:p w14:paraId="54A20478"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Zmiana stawki podatku VAT następuje z mocy prawa, przy czym cena jednostkowa netto nie ulega zmianie.</w:t>
      </w:r>
    </w:p>
    <w:p w14:paraId="6692585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Zamawiającemu przysługuje prawo do korzystania z rabatów cenowych przyznawanych przez Dostawcę </w:t>
      </w:r>
      <w:r w:rsidRPr="006459CB">
        <w:rPr>
          <w:rFonts w:ascii="Georgia" w:hAnsi="Georgia" w:cs="Georgia"/>
          <w:sz w:val="20"/>
          <w:szCs w:val="20"/>
        </w:rPr>
        <w:br/>
        <w:t>w okresie trwania umowy. Udzielenie rabatu, o którym mowa w zdaniu poprzednim nie wymaga zmiany umowy.</w:t>
      </w:r>
    </w:p>
    <w:p w14:paraId="1753FF43" w14:textId="77777777" w:rsidR="006459CB" w:rsidRDefault="006459CB" w:rsidP="006459CB">
      <w:pPr>
        <w:widowControl w:val="0"/>
        <w:numPr>
          <w:ilvl w:val="0"/>
          <w:numId w:val="105"/>
        </w:numPr>
        <w:tabs>
          <w:tab w:val="left" w:pos="426"/>
        </w:tabs>
        <w:spacing w:line="360" w:lineRule="auto"/>
        <w:jc w:val="both"/>
        <w:rPr>
          <w:rFonts w:ascii="Georgia" w:hAnsi="Georgia" w:cs="Georgia"/>
          <w:sz w:val="20"/>
          <w:szCs w:val="20"/>
        </w:rPr>
      </w:pPr>
      <w:r w:rsidRPr="006459CB">
        <w:rPr>
          <w:rFonts w:ascii="Georgia" w:hAnsi="Georgia" w:cs="Georgia"/>
          <w:kern w:val="2"/>
          <w:sz w:val="20"/>
          <w:szCs w:val="20"/>
        </w:rPr>
        <w:t>Dostawca wystawi fakturę VAT za najem sprzętu będącego przedmiotem niniejszej umowy po zakończeniu każdego miesiąca kalendarzowego</w:t>
      </w:r>
      <w:r w:rsidRPr="006459CB">
        <w:rPr>
          <w:rFonts w:ascii="Georgia" w:hAnsi="Georgia" w:cs="Georgia"/>
          <w:sz w:val="20"/>
          <w:szCs w:val="20"/>
        </w:rPr>
        <w:t xml:space="preserve">. Należność będzie płatna w ciągu 60 dni od dnia dostarczenia prawidłowo wystawionej faktury VAT do siedziby Zamawiającego. </w:t>
      </w:r>
    </w:p>
    <w:p w14:paraId="38FEBEFB" w14:textId="77777777" w:rsidR="00E703D0" w:rsidRPr="004C154C" w:rsidRDefault="00E703D0" w:rsidP="00E703D0">
      <w:pPr>
        <w:numPr>
          <w:ilvl w:val="0"/>
          <w:numId w:val="105"/>
        </w:numPr>
        <w:tabs>
          <w:tab w:val="left" w:pos="284"/>
        </w:tabs>
        <w:spacing w:line="360" w:lineRule="auto"/>
        <w:jc w:val="both"/>
        <w:rPr>
          <w:rFonts w:ascii="Georgia" w:hAnsi="Georgia" w:cs="Georgia"/>
          <w:color w:val="000000"/>
          <w:sz w:val="20"/>
          <w:szCs w:val="20"/>
        </w:rPr>
      </w:pPr>
      <w:r w:rsidRPr="004C154C">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0C747846" w14:textId="32AA4472" w:rsidR="006459CB" w:rsidRPr="006459CB" w:rsidRDefault="006459CB" w:rsidP="006459CB">
      <w:pPr>
        <w:numPr>
          <w:ilvl w:val="0"/>
          <w:numId w:val="105"/>
        </w:numPr>
        <w:tabs>
          <w:tab w:val="left" w:pos="360"/>
        </w:tabs>
        <w:spacing w:line="360" w:lineRule="auto"/>
        <w:jc w:val="both"/>
        <w:rPr>
          <w:rFonts w:ascii="Georgia" w:hAnsi="Georgia" w:cs="Georgia"/>
          <w:color w:val="000000"/>
          <w:sz w:val="20"/>
          <w:szCs w:val="20"/>
        </w:rPr>
      </w:pPr>
      <w:r w:rsidRPr="006459CB">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6459CB">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2018r. o elektronicznym fakturowaniu w zamówieniach publicznych, koncesjach na roboty budowlane lub usługi oraz partnerstwie publiczno-prywatnym, wówczas Dostawca zwolniony zostaje z obowiązku dostarczenia faktury w wersji elektronicznej na wskazane adresy e-mail.</w:t>
      </w:r>
    </w:p>
    <w:p w14:paraId="2E55C8C8" w14:textId="2C445F4C" w:rsidR="00C31BF8" w:rsidRPr="00C31BF8" w:rsidRDefault="006459CB" w:rsidP="00C31BF8">
      <w:pPr>
        <w:pStyle w:val="Akapitzlist"/>
        <w:widowControl w:val="0"/>
        <w:numPr>
          <w:ilvl w:val="0"/>
          <w:numId w:val="105"/>
        </w:numPr>
        <w:spacing w:line="360" w:lineRule="auto"/>
        <w:ind w:left="0"/>
        <w:jc w:val="both"/>
        <w:rPr>
          <w:rFonts w:ascii="Georgia" w:hAnsi="Georgia" w:cs="Georgia"/>
          <w:sz w:val="20"/>
          <w:szCs w:val="20"/>
        </w:rPr>
      </w:pPr>
      <w:r w:rsidRPr="006459CB">
        <w:rPr>
          <w:rFonts w:ascii="Georgia" w:hAnsi="Georgia" w:cs="Georgia"/>
          <w:color w:val="000000"/>
          <w:sz w:val="20"/>
          <w:szCs w:val="20"/>
        </w:rPr>
        <w:t>Za dzień płatności należności z tytułu niniejszej umowy strony uznają dzień obciążenia konta Zamawiającego</w:t>
      </w:r>
      <w:r w:rsidR="0009121A">
        <w:rPr>
          <w:rFonts w:ascii="Georgia" w:hAnsi="Georgia" w:cs="Georgia"/>
          <w:color w:val="000000"/>
          <w:sz w:val="20"/>
          <w:szCs w:val="20"/>
        </w:rPr>
        <w:t>.</w:t>
      </w:r>
      <w:r w:rsidR="00C31BF8" w:rsidRPr="00C31BF8">
        <w:rPr>
          <w:rFonts w:ascii="Georgia" w:hAnsi="Georgia" w:cs="Georgia"/>
          <w:sz w:val="20"/>
          <w:szCs w:val="20"/>
        </w:rPr>
        <w:t xml:space="preserve"> </w:t>
      </w:r>
    </w:p>
    <w:p w14:paraId="2DB555C0"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7</w:t>
      </w:r>
    </w:p>
    <w:p w14:paraId="20A7774D"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 xml:space="preserve">Niniejsza umowa zostaje zawarta na czas określony 36 miesięcy i obowiązuje od dnia ………… do dnia ..............r., </w:t>
      </w:r>
    </w:p>
    <w:p w14:paraId="53988290"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Arial"/>
          <w:bCs/>
          <w:color w:val="000000"/>
          <w:sz w:val="20"/>
          <w:szCs w:val="20"/>
        </w:rPr>
        <w:t xml:space="preserve">W przypadku niewyczerpania w okresie obowiązywania umowy wartości brutto umowy, Zamawiający uprawniony będzie, na podstawie jednostronnego oświadczenia, złożonego Dostawcy przed upływem terminu określonego </w:t>
      </w:r>
      <w:r w:rsidRPr="006459CB">
        <w:rPr>
          <w:rFonts w:ascii="Georgia" w:hAnsi="Georgia" w:cs="Arial"/>
          <w:bCs/>
          <w:color w:val="000000"/>
          <w:sz w:val="20"/>
          <w:szCs w:val="20"/>
        </w:rPr>
        <w:br/>
        <w:t>w ust. 1 do przedłużenia terminu obowiązywania umowy o czas określony wskazany w oświadczeniu, nie dłużej niż</w:t>
      </w:r>
      <w:r w:rsidRPr="006459CB">
        <w:rPr>
          <w:rFonts w:ascii="Georgia" w:hAnsi="Georgia" w:cs="Arial"/>
          <w:bCs/>
          <w:color w:val="000000"/>
          <w:sz w:val="20"/>
          <w:szCs w:val="20"/>
        </w:rPr>
        <w:br/>
        <w:t xml:space="preserve">o 90 dni. </w:t>
      </w:r>
    </w:p>
    <w:p w14:paraId="1CD5B3FE"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Umowa w zakresie najmu sprzętu wygasa z dniem wyczerpania dostaw asortymentu określonych w formularzu ofertowym.</w:t>
      </w:r>
    </w:p>
    <w:p w14:paraId="4D66DD68"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Zamawiający oprócz wypadków wymienionych w przepisach Kodeksu Cywilnego, może odstąpić od umowy </w:t>
      </w:r>
      <w:r w:rsidRPr="006459CB">
        <w:rPr>
          <w:rFonts w:ascii="Georgia" w:hAnsi="Georgia" w:cs="Georgia"/>
          <w:sz w:val="20"/>
          <w:szCs w:val="20"/>
        </w:rPr>
        <w:br/>
        <w:t>w przypadku:</w:t>
      </w:r>
    </w:p>
    <w:p w14:paraId="7E48B937" w14:textId="79FD5CE7" w:rsidR="006459CB" w:rsidRPr="0026592D" w:rsidRDefault="00976FA0" w:rsidP="00976FA0">
      <w:pPr>
        <w:widowControl w:val="0"/>
        <w:autoSpaceDN w:val="0"/>
        <w:spacing w:line="360" w:lineRule="auto"/>
        <w:jc w:val="both"/>
        <w:textAlignment w:val="auto"/>
        <w:rPr>
          <w:rFonts w:ascii="Georgia" w:hAnsi="Georgia" w:cs="Georgia"/>
          <w:strike/>
          <w:color w:val="000000"/>
          <w:kern w:val="3"/>
          <w:sz w:val="20"/>
          <w:szCs w:val="20"/>
          <w:lang w:eastAsia="pl-PL"/>
        </w:rPr>
      </w:pPr>
      <w:r w:rsidRPr="00CF327F">
        <w:rPr>
          <w:rFonts w:ascii="Georgia" w:hAnsi="Georgia" w:cs="Georgia"/>
          <w:color w:val="000000"/>
          <w:kern w:val="3"/>
          <w:sz w:val="20"/>
          <w:szCs w:val="20"/>
          <w:lang w:eastAsia="pl-PL"/>
        </w:rPr>
        <w:t>4.1.</w:t>
      </w:r>
      <w:r w:rsidR="0026592D">
        <w:rPr>
          <w:rFonts w:ascii="Georgia" w:hAnsi="Georgia" w:cs="Georgia"/>
          <w:color w:val="000000"/>
          <w:kern w:val="3"/>
          <w:sz w:val="20"/>
          <w:szCs w:val="20"/>
          <w:lang w:eastAsia="pl-PL"/>
        </w:rPr>
        <w:t xml:space="preserve"> </w:t>
      </w:r>
      <w:r w:rsidR="0026592D" w:rsidRPr="0026592D">
        <w:rPr>
          <w:rFonts w:ascii="Georgia" w:hAnsi="Georgia"/>
          <w:color w:val="FF0000"/>
          <w:sz w:val="20"/>
          <w:szCs w:val="20"/>
        </w:rPr>
        <w:t>przekroczenia terminu dostawy sprzętu określonego w § 2 ust. 1 o co najmniej</w:t>
      </w:r>
      <w:r w:rsidR="0026592D" w:rsidRPr="0026592D">
        <w:rPr>
          <w:rFonts w:ascii="Georgia" w:hAnsi="Georgia"/>
          <w:color w:val="FF0000"/>
          <w:spacing w:val="-55"/>
          <w:sz w:val="20"/>
          <w:szCs w:val="20"/>
        </w:rPr>
        <w:t xml:space="preserve"> </w:t>
      </w:r>
      <w:r w:rsidR="0026592D" w:rsidRPr="0026592D">
        <w:rPr>
          <w:rFonts w:ascii="Georgia" w:hAnsi="Georgia"/>
          <w:color w:val="FF0000"/>
          <w:sz w:val="20"/>
          <w:szCs w:val="20"/>
        </w:rPr>
        <w:t>7</w:t>
      </w:r>
      <w:r w:rsidR="0026592D" w:rsidRPr="0026592D">
        <w:rPr>
          <w:rFonts w:ascii="Georgia" w:hAnsi="Georgia"/>
          <w:color w:val="FF0000"/>
          <w:spacing w:val="-4"/>
          <w:sz w:val="20"/>
          <w:szCs w:val="20"/>
        </w:rPr>
        <w:t xml:space="preserve"> </w:t>
      </w:r>
      <w:r w:rsidR="0026592D" w:rsidRPr="0026592D">
        <w:rPr>
          <w:rFonts w:ascii="Georgia" w:hAnsi="Georgia"/>
          <w:color w:val="FF0000"/>
          <w:sz w:val="20"/>
          <w:szCs w:val="20"/>
        </w:rPr>
        <w:t>dni</w:t>
      </w:r>
      <w:r w:rsidR="0026592D" w:rsidRPr="0026592D">
        <w:rPr>
          <w:rFonts w:ascii="Georgia" w:hAnsi="Georgia"/>
          <w:color w:val="FF0000"/>
          <w:spacing w:val="-4"/>
          <w:sz w:val="20"/>
          <w:szCs w:val="20"/>
        </w:rPr>
        <w:t xml:space="preserve"> </w:t>
      </w:r>
      <w:r w:rsidR="0026592D" w:rsidRPr="0026592D">
        <w:rPr>
          <w:rFonts w:ascii="Georgia" w:hAnsi="Georgia"/>
          <w:color w:val="FF0000"/>
          <w:sz w:val="20"/>
          <w:szCs w:val="20"/>
        </w:rPr>
        <w:t>roboczych</w:t>
      </w:r>
      <w:r w:rsidR="0026592D" w:rsidRPr="0026592D">
        <w:rPr>
          <w:rFonts w:ascii="Georgia" w:hAnsi="Georgia" w:cs="Georgia"/>
          <w:strike/>
          <w:color w:val="FF0000"/>
          <w:kern w:val="3"/>
          <w:sz w:val="20"/>
          <w:szCs w:val="20"/>
          <w:lang w:eastAsia="pl-PL"/>
        </w:rPr>
        <w:t>,</w:t>
      </w:r>
      <w:r w:rsidR="0026592D">
        <w:rPr>
          <w:rFonts w:ascii="Georgia" w:hAnsi="Georgia" w:cs="Georgia"/>
          <w:strike/>
          <w:color w:val="000000"/>
          <w:kern w:val="3"/>
          <w:sz w:val="20"/>
          <w:szCs w:val="20"/>
          <w:lang w:eastAsia="pl-PL"/>
        </w:rPr>
        <w:t xml:space="preserve"> </w:t>
      </w:r>
      <w:r w:rsidR="006459CB" w:rsidRPr="0026592D">
        <w:rPr>
          <w:rFonts w:ascii="Georgia" w:hAnsi="Georgia" w:cs="Georgia"/>
          <w:strike/>
          <w:color w:val="000000"/>
          <w:kern w:val="3"/>
          <w:sz w:val="20"/>
          <w:szCs w:val="20"/>
          <w:lang w:eastAsia="pl-PL"/>
        </w:rPr>
        <w:t>niedostarczenia sprzętu w terminie określonym w § 2 ust. 1,</w:t>
      </w:r>
    </w:p>
    <w:p w14:paraId="46F67C66" w14:textId="261F101B" w:rsidR="006459CB" w:rsidRPr="00976FA0" w:rsidRDefault="0026592D" w:rsidP="00976FA0">
      <w:pPr>
        <w:pStyle w:val="Akapitzlist"/>
        <w:widowControl w:val="0"/>
        <w:numPr>
          <w:ilvl w:val="1"/>
          <w:numId w:val="142"/>
        </w:numPr>
        <w:autoSpaceDN w:val="0"/>
        <w:spacing w:line="360" w:lineRule="auto"/>
        <w:jc w:val="both"/>
        <w:textAlignment w:val="auto"/>
        <w:rPr>
          <w:rFonts w:ascii="Georgia" w:hAnsi="Georgia" w:cs="Georgia"/>
          <w:color w:val="000000"/>
          <w:kern w:val="3"/>
          <w:sz w:val="20"/>
          <w:szCs w:val="20"/>
          <w:lang w:eastAsia="pl-PL"/>
        </w:rPr>
      </w:pPr>
      <w:r w:rsidRPr="0026592D">
        <w:rPr>
          <w:rFonts w:ascii="Georgia" w:hAnsi="Georgia"/>
          <w:color w:val="FF0000"/>
          <w:sz w:val="20"/>
          <w:szCs w:val="20"/>
        </w:rPr>
        <w:t>przekroczenia terminu dostawy asortymentu określonego w § 4 ust. 1 pkt 1.1. o</w:t>
      </w:r>
      <w:r w:rsidRPr="0026592D">
        <w:rPr>
          <w:rFonts w:ascii="Georgia" w:hAnsi="Georgia"/>
          <w:color w:val="FF0000"/>
          <w:spacing w:val="-55"/>
          <w:sz w:val="20"/>
          <w:szCs w:val="20"/>
        </w:rPr>
        <w:t xml:space="preserve"> </w:t>
      </w:r>
      <w:r w:rsidRPr="0026592D">
        <w:rPr>
          <w:rFonts w:ascii="Georgia" w:hAnsi="Georgia"/>
          <w:color w:val="FF0000"/>
          <w:sz w:val="20"/>
          <w:szCs w:val="20"/>
        </w:rPr>
        <w:t>co</w:t>
      </w:r>
      <w:r w:rsidRPr="0026592D">
        <w:rPr>
          <w:rFonts w:ascii="Georgia" w:hAnsi="Georgia"/>
          <w:color w:val="FF0000"/>
          <w:spacing w:val="-3"/>
          <w:sz w:val="20"/>
          <w:szCs w:val="20"/>
        </w:rPr>
        <w:t xml:space="preserve"> </w:t>
      </w:r>
      <w:r w:rsidRPr="0026592D">
        <w:rPr>
          <w:rFonts w:ascii="Georgia" w:hAnsi="Georgia"/>
          <w:color w:val="FF0000"/>
          <w:sz w:val="20"/>
          <w:szCs w:val="20"/>
        </w:rPr>
        <w:t>najmniej</w:t>
      </w:r>
      <w:r w:rsidRPr="0026592D">
        <w:rPr>
          <w:rFonts w:ascii="Georgia" w:hAnsi="Georgia"/>
          <w:color w:val="FF0000"/>
          <w:spacing w:val="-4"/>
          <w:sz w:val="20"/>
          <w:szCs w:val="20"/>
        </w:rPr>
        <w:t xml:space="preserve"> </w:t>
      </w:r>
      <w:r w:rsidRPr="0026592D">
        <w:rPr>
          <w:rFonts w:ascii="Georgia" w:hAnsi="Georgia"/>
          <w:color w:val="FF0000"/>
          <w:sz w:val="20"/>
          <w:szCs w:val="20"/>
        </w:rPr>
        <w:t>4</w:t>
      </w:r>
      <w:r w:rsidRPr="0026592D">
        <w:rPr>
          <w:rFonts w:ascii="Georgia" w:hAnsi="Georgia"/>
          <w:color w:val="FF0000"/>
          <w:spacing w:val="-4"/>
          <w:sz w:val="20"/>
          <w:szCs w:val="20"/>
        </w:rPr>
        <w:t xml:space="preserve"> </w:t>
      </w:r>
      <w:r w:rsidRPr="0026592D">
        <w:rPr>
          <w:rFonts w:ascii="Georgia" w:hAnsi="Georgia"/>
          <w:color w:val="FF0000"/>
          <w:sz w:val="20"/>
          <w:szCs w:val="20"/>
        </w:rPr>
        <w:t>dni</w:t>
      </w:r>
      <w:r w:rsidRPr="0026592D">
        <w:rPr>
          <w:rFonts w:ascii="Georgia" w:hAnsi="Georgia"/>
          <w:color w:val="FF0000"/>
          <w:spacing w:val="-4"/>
          <w:sz w:val="20"/>
          <w:szCs w:val="20"/>
        </w:rPr>
        <w:t xml:space="preserve"> </w:t>
      </w:r>
      <w:r w:rsidRPr="0026592D">
        <w:rPr>
          <w:rFonts w:ascii="Georgia" w:hAnsi="Georgia"/>
          <w:color w:val="FF0000"/>
          <w:sz w:val="20"/>
          <w:szCs w:val="20"/>
        </w:rPr>
        <w:t>robocze"</w:t>
      </w:r>
      <w:r>
        <w:rPr>
          <w:rFonts w:ascii="Georgia" w:hAnsi="Georgia"/>
          <w:color w:val="FF0000"/>
          <w:sz w:val="20"/>
          <w:szCs w:val="20"/>
        </w:rPr>
        <w:t>,</w:t>
      </w:r>
      <w:r w:rsidRPr="0026592D">
        <w:rPr>
          <w:rFonts w:ascii="Georgia" w:hAnsi="Georgia"/>
          <w:color w:val="FF0000"/>
          <w:sz w:val="20"/>
          <w:szCs w:val="20"/>
        </w:rPr>
        <w:t xml:space="preserve"> </w:t>
      </w:r>
      <w:r w:rsidR="006459CB" w:rsidRPr="0026592D">
        <w:rPr>
          <w:rFonts w:ascii="Georgia" w:hAnsi="Georgia" w:cs="Georgia"/>
          <w:strike/>
          <w:kern w:val="3"/>
          <w:sz w:val="20"/>
          <w:szCs w:val="20"/>
          <w:lang w:eastAsia="pl-PL"/>
        </w:rPr>
        <w:t>niezrealizowania dostawy asortymentu w terminie określonym w § 4 ust. 1</w:t>
      </w:r>
      <w:r w:rsidR="006459CB" w:rsidRPr="0026592D">
        <w:rPr>
          <w:rFonts w:ascii="Georgia" w:hAnsi="Georgia" w:cs="Georgia"/>
          <w:b/>
          <w:bCs/>
          <w:strike/>
          <w:kern w:val="3"/>
          <w:sz w:val="20"/>
          <w:szCs w:val="20"/>
          <w:lang w:eastAsia="pl-PL"/>
        </w:rPr>
        <w:t xml:space="preserve"> </w:t>
      </w:r>
      <w:r w:rsidR="00C3324D" w:rsidRPr="0026592D">
        <w:rPr>
          <w:rFonts w:ascii="Georgia" w:hAnsi="Georgia" w:cs="Georgia"/>
          <w:strike/>
          <w:kern w:val="3"/>
          <w:sz w:val="20"/>
          <w:szCs w:val="20"/>
          <w:lang w:eastAsia="pl-PL"/>
        </w:rPr>
        <w:t xml:space="preserve">pkt 1.1. </w:t>
      </w:r>
      <w:r w:rsidR="006459CB" w:rsidRPr="0026592D">
        <w:rPr>
          <w:rFonts w:ascii="Georgia" w:hAnsi="Georgia" w:cs="Georgia"/>
          <w:strike/>
          <w:kern w:val="3"/>
          <w:sz w:val="20"/>
          <w:szCs w:val="20"/>
          <w:lang w:eastAsia="pl-PL"/>
        </w:rPr>
        <w:t xml:space="preserve">od </w:t>
      </w:r>
      <w:r w:rsidR="00C3324D" w:rsidRPr="0026592D">
        <w:rPr>
          <w:rFonts w:ascii="Georgia" w:hAnsi="Georgia" w:cs="Georgia"/>
          <w:strike/>
          <w:kern w:val="3"/>
          <w:sz w:val="20"/>
          <w:szCs w:val="20"/>
          <w:lang w:eastAsia="pl-PL"/>
        </w:rPr>
        <w:t>momentu</w:t>
      </w:r>
      <w:r w:rsidR="006459CB" w:rsidRPr="0026592D">
        <w:rPr>
          <w:rFonts w:ascii="Georgia" w:hAnsi="Georgia" w:cs="Georgia"/>
          <w:strike/>
          <w:kern w:val="3"/>
          <w:sz w:val="20"/>
          <w:szCs w:val="20"/>
          <w:lang w:eastAsia="pl-PL"/>
        </w:rPr>
        <w:t xml:space="preserve"> złożenia zamówienia,</w:t>
      </w:r>
    </w:p>
    <w:p w14:paraId="790F33FC" w14:textId="11574AFB"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zmiany cen z wyjątkiem sytuacji przewidzianej w § 6 ust. 3 i </w:t>
      </w:r>
      <w:r w:rsidR="00C3324D">
        <w:rPr>
          <w:rFonts w:ascii="Georgia" w:hAnsi="Georgia" w:cs="Georgia"/>
          <w:color w:val="000000"/>
          <w:kern w:val="3"/>
          <w:sz w:val="20"/>
          <w:szCs w:val="20"/>
          <w:lang w:eastAsia="pl-PL"/>
        </w:rPr>
        <w:t>6</w:t>
      </w:r>
      <w:r w:rsidRPr="006459CB">
        <w:rPr>
          <w:rFonts w:ascii="Georgia" w:hAnsi="Georgia" w:cs="Georgia"/>
          <w:color w:val="000000"/>
          <w:kern w:val="3"/>
          <w:sz w:val="20"/>
          <w:szCs w:val="20"/>
          <w:lang w:eastAsia="pl-PL"/>
        </w:rPr>
        <w:t xml:space="preserve"> lub 7</w:t>
      </w:r>
      <w:r w:rsidR="006F16AD">
        <w:rPr>
          <w:rFonts w:ascii="Georgia" w:hAnsi="Georgia" w:cs="Georgia"/>
          <w:color w:val="000000"/>
          <w:kern w:val="3"/>
          <w:sz w:val="20"/>
          <w:szCs w:val="20"/>
          <w:lang w:eastAsia="pl-PL"/>
        </w:rPr>
        <w:t>i</w:t>
      </w:r>
      <w:r w:rsidR="006F16AD" w:rsidRPr="006F16AD">
        <w:rPr>
          <w:rFonts w:ascii="Georgia" w:hAnsi="Georgia" w:cs="Georgia"/>
          <w:color w:val="000000"/>
          <w:kern w:val="3"/>
          <w:sz w:val="20"/>
          <w:szCs w:val="20"/>
          <w:lang w:eastAsia="pl-PL"/>
        </w:rPr>
        <w:t xml:space="preserve"> </w:t>
      </w:r>
      <w:r w:rsidR="006F16AD" w:rsidRPr="006459CB">
        <w:rPr>
          <w:rFonts w:ascii="Georgia" w:hAnsi="Georgia" w:cs="Georgia"/>
          <w:color w:val="000000"/>
          <w:kern w:val="3"/>
          <w:sz w:val="20"/>
          <w:szCs w:val="20"/>
          <w:lang w:eastAsia="pl-PL"/>
        </w:rPr>
        <w:t xml:space="preserve">§ </w:t>
      </w:r>
      <w:r w:rsidR="006F16AD">
        <w:rPr>
          <w:rFonts w:ascii="Georgia" w:hAnsi="Georgia" w:cs="Georgia"/>
          <w:color w:val="000000"/>
          <w:kern w:val="3"/>
          <w:sz w:val="20"/>
          <w:szCs w:val="20"/>
          <w:lang w:eastAsia="pl-PL"/>
        </w:rPr>
        <w:t>9</w:t>
      </w:r>
    </w:p>
    <w:p w14:paraId="574A5011" w14:textId="77777777"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nieprzekazania Zamawiającemu w dniu odbioru sprzętu dokumentów, o których mowa w § 2 ust. 3 pkt 3.2.</w:t>
      </w:r>
    </w:p>
    <w:p w14:paraId="58EE9063" w14:textId="7E0C7C4B" w:rsidR="006459CB" w:rsidRPr="006459CB" w:rsidRDefault="0026592D"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26592D">
        <w:rPr>
          <w:rFonts w:ascii="Georgia" w:hAnsi="Georgia"/>
          <w:color w:val="ED0000"/>
          <w:sz w:val="20"/>
          <w:szCs w:val="20"/>
        </w:rPr>
        <w:t>nieprzedstawienia</w:t>
      </w:r>
      <w:r w:rsidRPr="0026592D">
        <w:rPr>
          <w:rFonts w:ascii="Georgia" w:hAnsi="Georgia"/>
          <w:color w:val="ED0000"/>
          <w:spacing w:val="1"/>
          <w:sz w:val="20"/>
          <w:szCs w:val="20"/>
        </w:rPr>
        <w:t xml:space="preserve"> </w:t>
      </w:r>
      <w:r w:rsidRPr="0026592D">
        <w:rPr>
          <w:rFonts w:ascii="Georgia" w:hAnsi="Georgia"/>
          <w:color w:val="ED0000"/>
          <w:sz w:val="20"/>
          <w:szCs w:val="20"/>
        </w:rPr>
        <w:t>Zamawiającemu</w:t>
      </w:r>
      <w:r w:rsidRPr="0026592D">
        <w:rPr>
          <w:rFonts w:ascii="Georgia" w:hAnsi="Georgia"/>
          <w:color w:val="ED0000"/>
          <w:spacing w:val="1"/>
          <w:sz w:val="20"/>
          <w:szCs w:val="20"/>
        </w:rPr>
        <w:t xml:space="preserve"> </w:t>
      </w:r>
      <w:r w:rsidRPr="0026592D">
        <w:rPr>
          <w:rFonts w:ascii="Georgia" w:hAnsi="Georgia"/>
          <w:color w:val="ED0000"/>
          <w:sz w:val="20"/>
          <w:szCs w:val="20"/>
        </w:rPr>
        <w:t>w wyznaczonym</w:t>
      </w:r>
      <w:r w:rsidRPr="0026592D">
        <w:rPr>
          <w:rFonts w:ascii="Georgia" w:hAnsi="Georgia"/>
          <w:color w:val="ED0000"/>
          <w:spacing w:val="1"/>
          <w:sz w:val="20"/>
          <w:szCs w:val="20"/>
        </w:rPr>
        <w:t xml:space="preserve"> </w:t>
      </w:r>
      <w:r w:rsidRPr="0026592D">
        <w:rPr>
          <w:rFonts w:ascii="Georgia" w:hAnsi="Georgia"/>
          <w:color w:val="ED0000"/>
          <w:sz w:val="20"/>
          <w:szCs w:val="20"/>
        </w:rPr>
        <w:t>terminie</w:t>
      </w:r>
      <w:r w:rsidRPr="0026592D">
        <w:rPr>
          <w:rFonts w:ascii="Georgia" w:hAnsi="Georgia"/>
          <w:color w:val="ED0000"/>
          <w:spacing w:val="1"/>
          <w:sz w:val="20"/>
          <w:szCs w:val="20"/>
        </w:rPr>
        <w:t xml:space="preserve"> </w:t>
      </w:r>
      <w:r w:rsidRPr="0026592D">
        <w:rPr>
          <w:rFonts w:ascii="Georgia" w:hAnsi="Georgia"/>
          <w:color w:val="ED0000"/>
          <w:sz w:val="20"/>
          <w:szCs w:val="20"/>
        </w:rPr>
        <w:t>nie</w:t>
      </w:r>
      <w:r w:rsidRPr="0026592D">
        <w:rPr>
          <w:rFonts w:ascii="Georgia" w:hAnsi="Georgia"/>
          <w:color w:val="ED0000"/>
          <w:spacing w:val="1"/>
          <w:sz w:val="20"/>
          <w:szCs w:val="20"/>
        </w:rPr>
        <w:t xml:space="preserve"> </w:t>
      </w:r>
      <w:r w:rsidRPr="0026592D">
        <w:rPr>
          <w:rFonts w:ascii="Georgia" w:hAnsi="Georgia"/>
          <w:color w:val="ED0000"/>
          <w:sz w:val="20"/>
          <w:szCs w:val="20"/>
        </w:rPr>
        <w:t>krótszym niż</w:t>
      </w:r>
      <w:r w:rsidRPr="0026592D">
        <w:rPr>
          <w:rFonts w:ascii="Georgia" w:hAnsi="Georgia"/>
          <w:color w:val="ED0000"/>
          <w:spacing w:val="1"/>
          <w:sz w:val="20"/>
          <w:szCs w:val="20"/>
        </w:rPr>
        <w:t xml:space="preserve"> </w:t>
      </w:r>
      <w:r w:rsidRPr="0026592D">
        <w:rPr>
          <w:rFonts w:ascii="Georgia" w:hAnsi="Georgia"/>
          <w:color w:val="ED0000"/>
          <w:sz w:val="20"/>
          <w:szCs w:val="20"/>
        </w:rPr>
        <w:t>4</w:t>
      </w:r>
      <w:r w:rsidRPr="0026592D">
        <w:rPr>
          <w:rFonts w:ascii="Georgia" w:hAnsi="Georgia"/>
          <w:color w:val="ED0000"/>
          <w:spacing w:val="-54"/>
          <w:sz w:val="20"/>
          <w:szCs w:val="20"/>
        </w:rPr>
        <w:t xml:space="preserve"> </w:t>
      </w:r>
      <w:r w:rsidRPr="0026592D">
        <w:rPr>
          <w:rFonts w:ascii="Georgia" w:hAnsi="Georgia"/>
          <w:color w:val="ED0000"/>
          <w:sz w:val="20"/>
          <w:szCs w:val="20"/>
        </w:rPr>
        <w:t>dni</w:t>
      </w:r>
      <w:r w:rsidRPr="0026592D">
        <w:rPr>
          <w:rFonts w:ascii="Georgia" w:hAnsi="Georgia"/>
          <w:color w:val="ED0000"/>
          <w:spacing w:val="-5"/>
          <w:sz w:val="20"/>
          <w:szCs w:val="20"/>
        </w:rPr>
        <w:t xml:space="preserve"> </w:t>
      </w:r>
      <w:r w:rsidRPr="0026592D">
        <w:rPr>
          <w:rFonts w:ascii="Georgia" w:hAnsi="Georgia"/>
          <w:color w:val="ED0000"/>
          <w:sz w:val="20"/>
          <w:szCs w:val="20"/>
        </w:rPr>
        <w:t>robocze</w:t>
      </w:r>
      <w:r w:rsidRPr="0026592D">
        <w:rPr>
          <w:rFonts w:ascii="Georgia" w:hAnsi="Georgia"/>
          <w:color w:val="ED0000"/>
          <w:spacing w:val="-4"/>
          <w:sz w:val="20"/>
          <w:szCs w:val="20"/>
        </w:rPr>
        <w:t xml:space="preserve"> </w:t>
      </w:r>
      <w:r w:rsidRPr="0026592D">
        <w:rPr>
          <w:rFonts w:ascii="Georgia" w:hAnsi="Georgia"/>
          <w:color w:val="ED0000"/>
          <w:sz w:val="20"/>
          <w:szCs w:val="20"/>
        </w:rPr>
        <w:t>dokumentów,</w:t>
      </w:r>
      <w:r w:rsidRPr="0026592D">
        <w:rPr>
          <w:rFonts w:ascii="Georgia" w:hAnsi="Georgia"/>
          <w:color w:val="ED0000"/>
          <w:spacing w:val="-4"/>
          <w:sz w:val="20"/>
          <w:szCs w:val="20"/>
        </w:rPr>
        <w:t xml:space="preserve"> </w:t>
      </w:r>
      <w:r w:rsidR="001067CD">
        <w:rPr>
          <w:rFonts w:ascii="Georgia" w:hAnsi="Georgia"/>
          <w:color w:val="ED0000"/>
          <w:spacing w:val="-4"/>
          <w:sz w:val="20"/>
          <w:szCs w:val="20"/>
        </w:rPr>
        <w:br/>
      </w:r>
      <w:r w:rsidRPr="0026592D">
        <w:rPr>
          <w:rFonts w:ascii="Georgia" w:hAnsi="Georgia"/>
          <w:color w:val="ED0000"/>
          <w:sz w:val="20"/>
          <w:szCs w:val="20"/>
        </w:rPr>
        <w:t>o</w:t>
      </w:r>
      <w:r w:rsidRPr="0026592D">
        <w:rPr>
          <w:rFonts w:ascii="Georgia" w:hAnsi="Georgia"/>
          <w:color w:val="ED0000"/>
          <w:spacing w:val="-5"/>
          <w:sz w:val="20"/>
          <w:szCs w:val="20"/>
        </w:rPr>
        <w:t xml:space="preserve"> </w:t>
      </w:r>
      <w:r w:rsidRPr="0026592D">
        <w:rPr>
          <w:rFonts w:ascii="Georgia" w:hAnsi="Georgia"/>
          <w:color w:val="ED0000"/>
          <w:sz w:val="20"/>
          <w:szCs w:val="20"/>
        </w:rPr>
        <w:t>których</w:t>
      </w:r>
      <w:r w:rsidRPr="0026592D">
        <w:rPr>
          <w:rFonts w:ascii="Georgia" w:hAnsi="Georgia"/>
          <w:color w:val="ED0000"/>
          <w:spacing w:val="-4"/>
          <w:sz w:val="20"/>
          <w:szCs w:val="20"/>
        </w:rPr>
        <w:t xml:space="preserve"> </w:t>
      </w:r>
      <w:r w:rsidRPr="0026592D">
        <w:rPr>
          <w:rFonts w:ascii="Georgia" w:hAnsi="Georgia"/>
          <w:color w:val="ED0000"/>
          <w:sz w:val="20"/>
          <w:szCs w:val="20"/>
        </w:rPr>
        <w:t>mowa</w:t>
      </w:r>
      <w:r w:rsidRPr="0026592D">
        <w:rPr>
          <w:rFonts w:ascii="Georgia" w:hAnsi="Georgia"/>
          <w:color w:val="ED0000"/>
          <w:spacing w:val="-5"/>
          <w:sz w:val="20"/>
          <w:szCs w:val="20"/>
        </w:rPr>
        <w:t xml:space="preserve"> </w:t>
      </w:r>
      <w:r w:rsidRPr="0026592D">
        <w:rPr>
          <w:rFonts w:ascii="Georgia" w:hAnsi="Georgia"/>
          <w:color w:val="ED0000"/>
          <w:sz w:val="20"/>
          <w:szCs w:val="20"/>
        </w:rPr>
        <w:t>w</w:t>
      </w:r>
      <w:r w:rsidRPr="0026592D">
        <w:rPr>
          <w:rFonts w:ascii="Georgia" w:hAnsi="Georgia"/>
          <w:color w:val="ED0000"/>
          <w:spacing w:val="-5"/>
          <w:sz w:val="20"/>
          <w:szCs w:val="20"/>
        </w:rPr>
        <w:t xml:space="preserve"> </w:t>
      </w:r>
      <w:r w:rsidRPr="0026592D">
        <w:rPr>
          <w:rFonts w:ascii="Georgia" w:hAnsi="Georgia"/>
          <w:color w:val="ED0000"/>
          <w:sz w:val="20"/>
          <w:szCs w:val="20"/>
        </w:rPr>
        <w:t>§</w:t>
      </w:r>
      <w:r w:rsidRPr="0026592D">
        <w:rPr>
          <w:rFonts w:ascii="Georgia" w:hAnsi="Georgia"/>
          <w:color w:val="ED0000"/>
          <w:spacing w:val="-4"/>
          <w:sz w:val="20"/>
          <w:szCs w:val="20"/>
        </w:rPr>
        <w:t xml:space="preserve"> </w:t>
      </w:r>
      <w:r w:rsidRPr="0026592D">
        <w:rPr>
          <w:rFonts w:ascii="Georgia" w:hAnsi="Georgia"/>
          <w:color w:val="ED0000"/>
          <w:sz w:val="20"/>
          <w:szCs w:val="20"/>
        </w:rPr>
        <w:t>4</w:t>
      </w:r>
      <w:r w:rsidRPr="0026592D">
        <w:rPr>
          <w:rFonts w:ascii="Georgia" w:hAnsi="Georgia"/>
          <w:color w:val="ED0000"/>
          <w:spacing w:val="-5"/>
          <w:sz w:val="20"/>
          <w:szCs w:val="20"/>
        </w:rPr>
        <w:t xml:space="preserve"> </w:t>
      </w:r>
      <w:r w:rsidRPr="0026592D">
        <w:rPr>
          <w:rFonts w:ascii="Georgia" w:hAnsi="Georgia"/>
          <w:color w:val="ED0000"/>
          <w:sz w:val="20"/>
          <w:szCs w:val="20"/>
        </w:rPr>
        <w:t>ust.1,</w:t>
      </w:r>
      <w:r w:rsidRPr="0026592D">
        <w:rPr>
          <w:rFonts w:ascii="Georgia" w:hAnsi="Georgia"/>
          <w:color w:val="ED0000"/>
          <w:spacing w:val="-4"/>
          <w:sz w:val="20"/>
          <w:szCs w:val="20"/>
        </w:rPr>
        <w:t xml:space="preserve"> </w:t>
      </w:r>
      <w:r w:rsidRPr="0026592D">
        <w:rPr>
          <w:rFonts w:ascii="Georgia" w:hAnsi="Georgia"/>
          <w:color w:val="ED0000"/>
          <w:sz w:val="20"/>
          <w:szCs w:val="20"/>
        </w:rPr>
        <w:t>pkt</w:t>
      </w:r>
      <w:r w:rsidRPr="0026592D">
        <w:rPr>
          <w:rFonts w:ascii="Georgia" w:hAnsi="Georgia"/>
          <w:color w:val="ED0000"/>
          <w:spacing w:val="-5"/>
          <w:sz w:val="20"/>
          <w:szCs w:val="20"/>
        </w:rPr>
        <w:t xml:space="preserve"> </w:t>
      </w:r>
      <w:r w:rsidRPr="0026592D">
        <w:rPr>
          <w:rFonts w:ascii="Georgia" w:hAnsi="Georgia"/>
          <w:color w:val="ED0000"/>
          <w:sz w:val="20"/>
          <w:szCs w:val="20"/>
        </w:rPr>
        <w:t>1.3.</w:t>
      </w:r>
      <w:r w:rsidRPr="0026592D">
        <w:rPr>
          <w:rFonts w:ascii="Georgia" w:hAnsi="Georgia"/>
          <w:color w:val="ED0000"/>
          <w:spacing w:val="-5"/>
          <w:sz w:val="20"/>
          <w:szCs w:val="20"/>
        </w:rPr>
        <w:t xml:space="preserve"> </w:t>
      </w:r>
      <w:r w:rsidRPr="0026592D">
        <w:rPr>
          <w:rFonts w:ascii="Georgia" w:hAnsi="Georgia"/>
          <w:color w:val="ED0000"/>
          <w:sz w:val="20"/>
          <w:szCs w:val="20"/>
        </w:rPr>
        <w:t>-</w:t>
      </w:r>
      <w:r w:rsidRPr="0026592D">
        <w:rPr>
          <w:rFonts w:ascii="Georgia" w:hAnsi="Georgia"/>
          <w:color w:val="ED0000"/>
          <w:spacing w:val="-4"/>
          <w:sz w:val="20"/>
          <w:szCs w:val="20"/>
        </w:rPr>
        <w:t xml:space="preserve"> </w:t>
      </w:r>
      <w:r w:rsidRPr="0026592D">
        <w:rPr>
          <w:rFonts w:ascii="Georgia" w:hAnsi="Georgia"/>
          <w:color w:val="ED0000"/>
          <w:sz w:val="20"/>
          <w:szCs w:val="20"/>
        </w:rPr>
        <w:t xml:space="preserve">1.5., </w:t>
      </w:r>
      <w:r w:rsidR="006459CB" w:rsidRPr="0026592D">
        <w:rPr>
          <w:rFonts w:ascii="Georgia" w:hAnsi="Georgia" w:cs="Georgia"/>
          <w:strike/>
          <w:color w:val="000000"/>
          <w:kern w:val="3"/>
          <w:sz w:val="20"/>
          <w:szCs w:val="20"/>
          <w:lang w:eastAsia="pl-PL"/>
        </w:rPr>
        <w:t xml:space="preserve">nieprzedstawienia Zamawiającemu w wyznaczonym terminie dokumentów o których mowa w § 4 ust.1, pkt 1.3. </w:t>
      </w:r>
      <w:r w:rsidR="008302E1" w:rsidRPr="0026592D">
        <w:rPr>
          <w:rFonts w:ascii="Georgia" w:hAnsi="Georgia" w:cs="Georgia"/>
          <w:strike/>
          <w:color w:val="000000"/>
          <w:kern w:val="3"/>
          <w:sz w:val="20"/>
          <w:szCs w:val="20"/>
          <w:lang w:eastAsia="pl-PL"/>
        </w:rPr>
        <w:t>-</w:t>
      </w:r>
      <w:r w:rsidR="006459CB" w:rsidRPr="0026592D">
        <w:rPr>
          <w:rFonts w:ascii="Georgia" w:hAnsi="Georgia" w:cs="Georgia"/>
          <w:strike/>
          <w:color w:val="000000"/>
          <w:kern w:val="3"/>
          <w:sz w:val="20"/>
          <w:szCs w:val="20"/>
          <w:lang w:eastAsia="pl-PL"/>
        </w:rPr>
        <w:t xml:space="preserve"> 1.</w:t>
      </w:r>
      <w:r w:rsidR="008302E1" w:rsidRPr="0026592D">
        <w:rPr>
          <w:rFonts w:ascii="Georgia" w:hAnsi="Georgia" w:cs="Georgia"/>
          <w:strike/>
          <w:color w:val="000000"/>
          <w:kern w:val="3"/>
          <w:sz w:val="20"/>
          <w:szCs w:val="20"/>
          <w:lang w:eastAsia="pl-PL"/>
        </w:rPr>
        <w:t>5</w:t>
      </w:r>
      <w:r w:rsidR="006459CB" w:rsidRPr="006459CB">
        <w:rPr>
          <w:rFonts w:ascii="Georgia" w:hAnsi="Georgia" w:cs="Georgia"/>
          <w:color w:val="000000"/>
          <w:kern w:val="3"/>
          <w:sz w:val="20"/>
          <w:szCs w:val="20"/>
          <w:lang w:eastAsia="pl-PL"/>
        </w:rPr>
        <w:t>.,</w:t>
      </w:r>
    </w:p>
    <w:p w14:paraId="53261B9A" w14:textId="77777777" w:rsidR="006459CB" w:rsidRPr="006459CB" w:rsidRDefault="006459CB" w:rsidP="006459CB">
      <w:pPr>
        <w:widowControl w:val="0"/>
        <w:numPr>
          <w:ilvl w:val="1"/>
          <w:numId w:val="109"/>
        </w:numPr>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6035525" w14:textId="7C33B75B" w:rsidR="00B212B5" w:rsidRDefault="00B212B5" w:rsidP="00B212B5">
      <w:pPr>
        <w:widowControl w:val="0"/>
        <w:numPr>
          <w:ilvl w:val="0"/>
          <w:numId w:val="109"/>
        </w:numPr>
        <w:tabs>
          <w:tab w:val="left" w:pos="0"/>
          <w:tab w:val="left" w:pos="426"/>
        </w:tabs>
        <w:spacing w:line="360" w:lineRule="auto"/>
        <w:jc w:val="both"/>
        <w:rPr>
          <w:rFonts w:ascii="Georgia" w:hAnsi="Georgia"/>
          <w:color w:val="000000"/>
          <w:sz w:val="20"/>
          <w:szCs w:val="20"/>
        </w:rPr>
      </w:pPr>
      <w:r w:rsidRPr="007A2DE5">
        <w:rPr>
          <w:rFonts w:ascii="Georgia" w:hAnsi="Georgia"/>
          <w:color w:val="000000"/>
          <w:sz w:val="20"/>
          <w:szCs w:val="20"/>
          <w:lang w:eastAsia="pl-PL"/>
        </w:rPr>
        <w:t xml:space="preserve">Odstąpienie od umowy, o którym mowa w ust. </w:t>
      </w:r>
      <w:r>
        <w:rPr>
          <w:rFonts w:ascii="Georgia" w:hAnsi="Georgia"/>
          <w:color w:val="000000"/>
          <w:sz w:val="20"/>
          <w:szCs w:val="20"/>
          <w:lang w:eastAsia="pl-PL"/>
        </w:rPr>
        <w:t>4</w:t>
      </w:r>
      <w:r w:rsidRPr="007A2DE5">
        <w:rPr>
          <w:rFonts w:ascii="Georgia" w:hAnsi="Georgia"/>
          <w:color w:val="000000"/>
          <w:sz w:val="20"/>
          <w:szCs w:val="20"/>
          <w:lang w:eastAsia="pl-PL"/>
        </w:rPr>
        <w:t>, powinno być zrealizowane w ciągu 30 dni od dnia</w:t>
      </w:r>
      <w:r w:rsidRPr="007A2DE5">
        <w:rPr>
          <w:rFonts w:ascii="Georgia" w:hAnsi="Georgia"/>
          <w:color w:val="000000"/>
          <w:sz w:val="20"/>
          <w:szCs w:val="20"/>
        </w:rPr>
        <w:t xml:space="preserve"> </w:t>
      </w:r>
      <w:r w:rsidRPr="007A2DE5">
        <w:rPr>
          <w:rFonts w:ascii="Georgia" w:hAnsi="Georgia"/>
          <w:color w:val="000000"/>
          <w:sz w:val="20"/>
          <w:szCs w:val="20"/>
          <w:lang w:eastAsia="pl-PL"/>
        </w:rPr>
        <w:t>zaistnienia zdarzeń stanowiących podstawy do odstąpienia od umowy.</w:t>
      </w:r>
    </w:p>
    <w:p w14:paraId="6FB37339" w14:textId="60606F0B" w:rsidR="00015131" w:rsidRPr="007A2DE5" w:rsidRDefault="00015131" w:rsidP="00015131">
      <w:pPr>
        <w:widowControl w:val="0"/>
        <w:numPr>
          <w:ilvl w:val="0"/>
          <w:numId w:val="109"/>
        </w:numPr>
        <w:tabs>
          <w:tab w:val="left" w:pos="0"/>
          <w:tab w:val="left" w:pos="426"/>
        </w:tabs>
        <w:spacing w:line="360" w:lineRule="auto"/>
        <w:jc w:val="both"/>
        <w:rPr>
          <w:rFonts w:ascii="Georgia" w:hAnsi="Georgia"/>
          <w:color w:val="000000"/>
          <w:sz w:val="20"/>
        </w:rPr>
      </w:pPr>
      <w:r w:rsidRPr="007A2DE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w:t>
      </w:r>
      <w:r>
        <w:rPr>
          <w:rFonts w:ascii="Georgia" w:hAnsi="Georgia"/>
          <w:color w:val="000000"/>
          <w:sz w:val="20"/>
          <w:szCs w:val="20"/>
        </w:rPr>
        <w:t>,</w:t>
      </w:r>
      <w:r w:rsidRPr="007A2DE5">
        <w:rPr>
          <w:rFonts w:ascii="Georgia" w:hAnsi="Georgia"/>
          <w:color w:val="000000"/>
          <w:sz w:val="20"/>
          <w:szCs w:val="20"/>
        </w:rPr>
        <w:t xml:space="preserve"> nie wykaże</w:t>
      </w:r>
      <w:r>
        <w:rPr>
          <w:rFonts w:ascii="Georgia" w:hAnsi="Georgia"/>
          <w:color w:val="000000"/>
          <w:sz w:val="20"/>
          <w:szCs w:val="20"/>
        </w:rPr>
        <w:t xml:space="preserve"> on</w:t>
      </w:r>
      <w:r w:rsidRPr="007A2DE5">
        <w:rPr>
          <w:rFonts w:ascii="Georgia" w:hAnsi="Georgia"/>
          <w:color w:val="000000"/>
          <w:sz w:val="20"/>
          <w:szCs w:val="20"/>
        </w:rPr>
        <w:t xml:space="preserve">, że nowy podmiot trzeci lub sam Dostawca spełnia wymagania stawiane </w:t>
      </w:r>
      <w:r w:rsidR="008302E1">
        <w:rPr>
          <w:rFonts w:ascii="Georgia" w:hAnsi="Georgia"/>
          <w:color w:val="000000"/>
          <w:sz w:val="20"/>
          <w:szCs w:val="20"/>
        </w:rPr>
        <w:br/>
      </w:r>
      <w:r w:rsidRPr="007A2DE5">
        <w:rPr>
          <w:rFonts w:ascii="Georgia" w:hAnsi="Georgia"/>
          <w:color w:val="000000"/>
          <w:sz w:val="20"/>
          <w:szCs w:val="20"/>
        </w:rPr>
        <w:t>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7A2DE5">
        <w:rPr>
          <w:rFonts w:ascii="Georgia" w:hAnsi="Georgia"/>
          <w:color w:val="000000"/>
          <w:sz w:val="20"/>
        </w:rPr>
        <w:t>*</w:t>
      </w:r>
    </w:p>
    <w:p w14:paraId="525851E9" w14:textId="77777777" w:rsidR="00015131" w:rsidRPr="007A2DE5" w:rsidRDefault="00015131" w:rsidP="00015131">
      <w:pPr>
        <w:widowControl w:val="0"/>
        <w:numPr>
          <w:ilvl w:val="0"/>
          <w:numId w:val="109"/>
        </w:numPr>
        <w:tabs>
          <w:tab w:val="left" w:pos="0"/>
          <w:tab w:val="left" w:pos="426"/>
        </w:tabs>
        <w:spacing w:line="360" w:lineRule="auto"/>
        <w:jc w:val="both"/>
        <w:rPr>
          <w:rFonts w:ascii="Georgia" w:hAnsi="Georgia"/>
          <w:color w:val="000000"/>
          <w:sz w:val="20"/>
        </w:rPr>
      </w:pPr>
      <w:r w:rsidRPr="007A2DE5">
        <w:rPr>
          <w:rFonts w:ascii="Georgia" w:hAnsi="Georgia"/>
          <w:color w:val="000000"/>
          <w:sz w:val="20"/>
        </w:rPr>
        <w:t>Zamawiający może dochodzić odszkodowania przenoszącego wysokość kar umownych na zasadach ogólnych.</w:t>
      </w:r>
    </w:p>
    <w:p w14:paraId="214B2965" w14:textId="07FBAFA3" w:rsidR="00015131" w:rsidRPr="007A2DE5" w:rsidRDefault="00015131" w:rsidP="00015131">
      <w:pPr>
        <w:widowControl w:val="0"/>
        <w:tabs>
          <w:tab w:val="left" w:pos="0"/>
          <w:tab w:val="left" w:pos="426"/>
        </w:tabs>
        <w:spacing w:line="360" w:lineRule="auto"/>
        <w:jc w:val="both"/>
        <w:rPr>
          <w:rFonts w:ascii="Georgia" w:hAnsi="Georgia"/>
          <w:i/>
          <w:iCs/>
          <w:color w:val="000000"/>
          <w:sz w:val="16"/>
          <w:szCs w:val="20"/>
        </w:rPr>
      </w:pPr>
      <w:r w:rsidRPr="007A2DE5">
        <w:rPr>
          <w:rFonts w:ascii="Georgia" w:hAnsi="Georgia"/>
          <w:i/>
          <w:iCs/>
          <w:color w:val="000000"/>
          <w:sz w:val="16"/>
        </w:rPr>
        <w:t xml:space="preserve">* w przypadku zadeklarowania w ofercie, że Dostawca nie powierzy podmiotowi trzeciemu żadnej części zamówienia </w:t>
      </w:r>
      <w:r w:rsidRPr="007A2DE5">
        <w:rPr>
          <w:rFonts w:ascii="Georgia" w:hAnsi="Georgia"/>
          <w:i/>
          <w:iCs/>
          <w:color w:val="000000"/>
          <w:sz w:val="16"/>
          <w:szCs w:val="20"/>
        </w:rPr>
        <w:t xml:space="preserve">§ </w:t>
      </w:r>
      <w:r>
        <w:rPr>
          <w:rFonts w:ascii="Georgia" w:hAnsi="Georgia"/>
          <w:i/>
          <w:iCs/>
          <w:color w:val="000000"/>
          <w:sz w:val="16"/>
          <w:szCs w:val="20"/>
        </w:rPr>
        <w:t>7</w:t>
      </w:r>
      <w:r w:rsidRPr="007A2DE5">
        <w:rPr>
          <w:rFonts w:ascii="Georgia" w:hAnsi="Georgia"/>
          <w:i/>
          <w:iCs/>
          <w:color w:val="000000"/>
          <w:sz w:val="16"/>
          <w:szCs w:val="20"/>
        </w:rPr>
        <w:t xml:space="preserve"> ust. </w:t>
      </w:r>
      <w:r>
        <w:rPr>
          <w:rFonts w:ascii="Georgia" w:hAnsi="Georgia"/>
          <w:i/>
          <w:iCs/>
          <w:color w:val="000000"/>
          <w:sz w:val="16"/>
          <w:szCs w:val="20"/>
        </w:rPr>
        <w:t>6</w:t>
      </w:r>
      <w:r w:rsidRPr="007A2DE5">
        <w:rPr>
          <w:rFonts w:ascii="Georgia" w:hAnsi="Georgia"/>
          <w:i/>
          <w:iCs/>
          <w:color w:val="000000"/>
          <w:sz w:val="16"/>
          <w:szCs w:val="20"/>
        </w:rPr>
        <w:t xml:space="preserve">  zostanie usunięty.</w:t>
      </w:r>
    </w:p>
    <w:p w14:paraId="579C0527"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8</w:t>
      </w:r>
    </w:p>
    <w:p w14:paraId="177E9C69"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1. W przypadku niewykonania lub nienależytego wykonania umowy Dostawa zobowiązany jest do zapłaty na rzecz Zamawiającego kary umownej w wysokości:</w:t>
      </w:r>
    </w:p>
    <w:p w14:paraId="6F43298E"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1.1</w:t>
      </w:r>
      <w:r w:rsidRPr="006459CB">
        <w:rPr>
          <w:rFonts w:ascii="Georgia" w:hAnsi="Georgia" w:cs="Georgia"/>
          <w:color w:val="000000"/>
          <w:kern w:val="3"/>
          <w:sz w:val="20"/>
          <w:szCs w:val="20"/>
          <w:lang w:eastAsia="pl-PL"/>
        </w:rPr>
        <w:tab/>
        <w:t xml:space="preserve">10% niezrealizowanej wartości brutto przedmiotu umowy, w sytuacji gdy Zamawiający odstąpi od umowy </w:t>
      </w:r>
      <w:r w:rsidRPr="006459CB">
        <w:rPr>
          <w:rFonts w:ascii="Georgia" w:hAnsi="Georgia" w:cs="Georgia"/>
          <w:color w:val="000000"/>
          <w:kern w:val="3"/>
          <w:sz w:val="20"/>
          <w:szCs w:val="20"/>
          <w:lang w:eastAsia="pl-PL"/>
        </w:rPr>
        <w:br/>
        <w:t>z powodu okoliczności, za które odpowiada Dostawca, w szczególności w przypadkach określonych w § 7 ust. 4 pkt od 4.1 do 4.5,</w:t>
      </w:r>
    </w:p>
    <w:p w14:paraId="7E9E1C60"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0,5 % wartości brutto niezrealizowanego zamówionego asortymentu za każdy dzień zwłoki w realizacji zamówienia,</w:t>
      </w:r>
    </w:p>
    <w:p w14:paraId="12B38F61" w14:textId="6BA05528" w:rsidR="006459CB" w:rsidRPr="006459CB" w:rsidRDefault="008C53A3"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8C53A3">
        <w:rPr>
          <w:rFonts w:ascii="Georgia" w:hAnsi="Georgia" w:cs="Georgia"/>
          <w:color w:val="ED0000"/>
          <w:kern w:val="3"/>
          <w:sz w:val="20"/>
          <w:szCs w:val="20"/>
          <w:lang w:eastAsia="pl-PL"/>
        </w:rPr>
        <w:t xml:space="preserve"> 0,25% </w:t>
      </w:r>
      <w:r w:rsidR="006459CB" w:rsidRPr="008C53A3">
        <w:rPr>
          <w:rFonts w:ascii="Georgia" w:hAnsi="Georgia" w:cs="Georgia"/>
          <w:strike/>
          <w:color w:val="000000"/>
          <w:kern w:val="3"/>
          <w:sz w:val="20"/>
          <w:szCs w:val="20"/>
          <w:lang w:eastAsia="pl-PL"/>
        </w:rPr>
        <w:t>0,5 %</w:t>
      </w:r>
      <w:r w:rsidR="006459CB" w:rsidRPr="006459CB">
        <w:rPr>
          <w:rFonts w:ascii="Georgia" w:hAnsi="Georgia" w:cs="Georgia"/>
          <w:color w:val="000000"/>
          <w:kern w:val="3"/>
          <w:sz w:val="20"/>
          <w:szCs w:val="20"/>
          <w:lang w:eastAsia="pl-PL"/>
        </w:rPr>
        <w:t xml:space="preserve"> wartości brutto najmu sprzętu za każdy dzień zwłoki w </w:t>
      </w:r>
      <w:r w:rsidR="005E7392">
        <w:rPr>
          <w:rFonts w:ascii="Georgia" w:hAnsi="Georgia" w:cs="Georgia"/>
          <w:color w:val="000000"/>
          <w:kern w:val="3"/>
          <w:sz w:val="20"/>
          <w:szCs w:val="20"/>
          <w:lang w:eastAsia="pl-PL"/>
        </w:rPr>
        <w:t>wykonaniu</w:t>
      </w:r>
      <w:r w:rsidR="006459CB" w:rsidRPr="006459CB">
        <w:rPr>
          <w:rFonts w:ascii="Georgia" w:hAnsi="Georgia" w:cs="Georgia"/>
          <w:color w:val="000000"/>
          <w:kern w:val="3"/>
          <w:sz w:val="20"/>
          <w:szCs w:val="20"/>
          <w:lang w:eastAsia="pl-PL"/>
        </w:rPr>
        <w:t xml:space="preserve"> zobowiązania przewidzianego § 2 ust. </w:t>
      </w:r>
      <w:r w:rsidR="008302E1">
        <w:rPr>
          <w:rFonts w:ascii="Georgia" w:hAnsi="Georgia" w:cs="Georgia"/>
          <w:color w:val="000000"/>
          <w:kern w:val="3"/>
          <w:sz w:val="20"/>
          <w:szCs w:val="20"/>
          <w:lang w:eastAsia="pl-PL"/>
        </w:rPr>
        <w:t>8</w:t>
      </w:r>
      <w:r w:rsidR="006459CB" w:rsidRPr="006459CB">
        <w:rPr>
          <w:rFonts w:ascii="Georgia" w:hAnsi="Georgia" w:cs="Georgia"/>
          <w:color w:val="000000"/>
          <w:kern w:val="3"/>
          <w:sz w:val="20"/>
          <w:szCs w:val="20"/>
          <w:lang w:eastAsia="pl-PL"/>
        </w:rPr>
        <w:t>,</w:t>
      </w:r>
    </w:p>
    <w:p w14:paraId="0D904380" w14:textId="0594E8AC"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 xml:space="preserve">200,00 zł za każdy dzień zwłoki w przypadku </w:t>
      </w:r>
      <w:r w:rsidRPr="006459CB">
        <w:rPr>
          <w:rFonts w:ascii="Georgia" w:hAnsi="Georgia" w:cs="Georgia"/>
          <w:color w:val="000000"/>
          <w:kern w:val="3"/>
          <w:sz w:val="20"/>
          <w:szCs w:val="20"/>
          <w:lang w:eastAsia="pl-PL"/>
        </w:rPr>
        <w:t>niedostarczenia sprzętu, o którym mowa w § 2 ust. 1,</w:t>
      </w:r>
    </w:p>
    <w:p w14:paraId="727A2F02"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200,00 zł za każdy dzień zwłoki w wykonaniu bezpłatnych przeglądów okresowych analizatorów.</w:t>
      </w:r>
    </w:p>
    <w:p w14:paraId="546A51B1" w14:textId="175E945A" w:rsidR="006459CB" w:rsidRPr="006459CB" w:rsidRDefault="006459CB" w:rsidP="006459CB">
      <w:pPr>
        <w:tabs>
          <w:tab w:val="num" w:pos="284"/>
        </w:tabs>
        <w:spacing w:line="360" w:lineRule="auto"/>
        <w:jc w:val="both"/>
        <w:rPr>
          <w:rFonts w:ascii="Georgia" w:hAnsi="Georgia" w:cs="Georgia"/>
          <w:color w:val="000000"/>
          <w:sz w:val="20"/>
          <w:szCs w:val="20"/>
        </w:rPr>
      </w:pPr>
      <w:r w:rsidRPr="006459CB">
        <w:rPr>
          <w:rFonts w:ascii="Georgia" w:hAnsi="Georgia" w:cs="Georgia"/>
          <w:color w:val="000000"/>
          <w:sz w:val="20"/>
          <w:szCs w:val="20"/>
        </w:rPr>
        <w:t>2. Kary umowne, o których mowa w ust. 1 pkt. 1.2, -1.5</w:t>
      </w:r>
      <w:r w:rsidR="00C1271C">
        <w:rPr>
          <w:rFonts w:ascii="Georgia" w:hAnsi="Georgia" w:cs="Georgia"/>
          <w:color w:val="000000"/>
          <w:sz w:val="20"/>
          <w:szCs w:val="20"/>
        </w:rPr>
        <w:t>,</w:t>
      </w:r>
      <w:r w:rsidRPr="006459CB">
        <w:rPr>
          <w:rFonts w:ascii="Georgia" w:hAnsi="Georgia" w:cs="Georgia"/>
          <w:color w:val="000000"/>
          <w:sz w:val="20"/>
          <w:szCs w:val="20"/>
        </w:rPr>
        <w:t xml:space="preserve"> będą naliczane po ich zsumowaniu za okres 3 miesięcy.</w:t>
      </w:r>
    </w:p>
    <w:p w14:paraId="0DCCD7C8" w14:textId="77777777" w:rsidR="006459CB" w:rsidRPr="006459CB" w:rsidRDefault="006459CB" w:rsidP="006459CB">
      <w:pPr>
        <w:tabs>
          <w:tab w:val="num" w:pos="284"/>
        </w:tabs>
        <w:spacing w:line="360" w:lineRule="auto"/>
        <w:jc w:val="both"/>
        <w:rPr>
          <w:rFonts w:ascii="Georgia" w:hAnsi="Georgia" w:cs="Georgia"/>
          <w:color w:val="000000"/>
          <w:sz w:val="20"/>
          <w:szCs w:val="20"/>
        </w:rPr>
      </w:pPr>
      <w:r w:rsidRPr="006459CB">
        <w:rPr>
          <w:rFonts w:ascii="Georgia" w:hAnsi="Georgia" w:cs="Georgia"/>
          <w:color w:val="000000"/>
          <w:sz w:val="20"/>
          <w:szCs w:val="20"/>
        </w:rPr>
        <w:t xml:space="preserve">3. Zamawiający upoważniony jest do potrącania kar umownych przewidzianych w niniejszej umowie </w:t>
      </w:r>
      <w:r w:rsidRPr="006459CB">
        <w:rPr>
          <w:rFonts w:ascii="Georgia" w:hAnsi="Georgia" w:cs="Georgia"/>
          <w:color w:val="000000"/>
          <w:sz w:val="20"/>
          <w:szCs w:val="20"/>
        </w:rPr>
        <w:br/>
        <w:t>z wynagrodzenia Dostawcy, po uprzednim pisemnym wezwaniu go do zapłacenia kary.</w:t>
      </w:r>
    </w:p>
    <w:p w14:paraId="067EDD64"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4. W przypadku, gdy kara nie pokrywa poniesionej szkody Zamawiający może dochodzić odszkodowania uzupełniającego na zasadach ogólnych.</w:t>
      </w:r>
    </w:p>
    <w:p w14:paraId="4BFFEE9D" w14:textId="0B7C7B9A" w:rsidR="006459CB" w:rsidRPr="006459CB" w:rsidRDefault="006459CB" w:rsidP="006459CB">
      <w:pPr>
        <w:widowControl w:val="0"/>
        <w:autoSpaceDN w:val="0"/>
        <w:spacing w:line="360" w:lineRule="auto"/>
        <w:jc w:val="both"/>
        <w:textAlignment w:val="auto"/>
        <w:rPr>
          <w:rFonts w:ascii="Georgia" w:hAnsi="Georgia" w:cs="Georgia"/>
          <w:color w:val="000000"/>
          <w:kern w:val="2"/>
          <w:sz w:val="20"/>
          <w:szCs w:val="20"/>
          <w:lang w:eastAsia="pl-PL"/>
        </w:rPr>
      </w:pPr>
      <w:r w:rsidRPr="006459CB">
        <w:rPr>
          <w:rFonts w:ascii="Georgia" w:hAnsi="Georgia" w:cs="Georgia"/>
          <w:color w:val="000000"/>
          <w:kern w:val="3"/>
          <w:sz w:val="20"/>
          <w:szCs w:val="20"/>
          <w:lang w:eastAsia="pl-PL"/>
        </w:rPr>
        <w:t xml:space="preserve">5. W przypadku niezrealizowania dostawy asortymentu w ciągu </w:t>
      </w:r>
      <w:r w:rsidR="008444D7">
        <w:rPr>
          <w:rFonts w:ascii="Georgia" w:hAnsi="Georgia" w:cs="Georgia"/>
          <w:color w:val="000000"/>
          <w:kern w:val="3"/>
          <w:sz w:val="20"/>
          <w:szCs w:val="20"/>
          <w:lang w:eastAsia="pl-PL"/>
        </w:rPr>
        <w:t>3</w:t>
      </w:r>
      <w:r w:rsidRPr="006459CB">
        <w:rPr>
          <w:rFonts w:ascii="Georgia" w:hAnsi="Georgia" w:cs="Georgia"/>
          <w:color w:val="000000"/>
          <w:kern w:val="3"/>
          <w:sz w:val="20"/>
          <w:szCs w:val="20"/>
          <w:lang w:eastAsia="pl-PL"/>
        </w:rPr>
        <w:t xml:space="preserve"> dni </w:t>
      </w:r>
      <w:r w:rsidR="008444D7">
        <w:rPr>
          <w:rFonts w:ascii="Georgia" w:hAnsi="Georgia" w:cs="Georgia"/>
          <w:color w:val="000000"/>
          <w:kern w:val="3"/>
          <w:sz w:val="20"/>
          <w:szCs w:val="20"/>
          <w:lang w:eastAsia="pl-PL"/>
        </w:rPr>
        <w:t xml:space="preserve">roboczych </w:t>
      </w:r>
      <w:r w:rsidRPr="006459CB">
        <w:rPr>
          <w:rFonts w:ascii="Georgia" w:hAnsi="Georgia" w:cs="Georgia"/>
          <w:color w:val="000000"/>
          <w:kern w:val="3"/>
          <w:sz w:val="20"/>
          <w:szCs w:val="20"/>
          <w:lang w:eastAsia="pl-PL"/>
        </w:rPr>
        <w:t xml:space="preserve">od </w:t>
      </w:r>
      <w:r w:rsidR="008444D7">
        <w:rPr>
          <w:rFonts w:ascii="Georgia" w:hAnsi="Georgia" w:cs="Georgia"/>
          <w:color w:val="000000"/>
          <w:kern w:val="3"/>
          <w:sz w:val="20"/>
          <w:szCs w:val="20"/>
          <w:lang w:eastAsia="pl-PL"/>
        </w:rPr>
        <w:t>momentu</w:t>
      </w:r>
      <w:r w:rsidRPr="006459CB">
        <w:rPr>
          <w:rFonts w:ascii="Georgia" w:hAnsi="Georgia" w:cs="Georgia"/>
          <w:color w:val="000000"/>
          <w:kern w:val="3"/>
          <w:sz w:val="20"/>
          <w:szCs w:val="20"/>
          <w:lang w:eastAsia="pl-PL"/>
        </w:rPr>
        <w:t xml:space="preserve"> złożenia zamówienia Zamawiającemu przysługuje prawo dokonania zakupu przedmiotu umowy od osoby trzeciej na koszt Dostawcy</w:t>
      </w:r>
      <w:r w:rsidRPr="006459CB">
        <w:rPr>
          <w:rFonts w:ascii="Georgia" w:hAnsi="Georgia" w:cs="Georgia"/>
          <w:color w:val="000000"/>
          <w:kern w:val="2"/>
          <w:sz w:val="20"/>
          <w:szCs w:val="20"/>
          <w:lang w:eastAsia="pl-PL"/>
        </w:rPr>
        <w:t xml:space="preserve"> </w:t>
      </w:r>
      <w:r w:rsidRPr="006459CB">
        <w:rPr>
          <w:rFonts w:ascii="Georgia" w:hAnsi="Georgia" w:cs="Georgia"/>
          <w:color w:val="000000"/>
          <w:kern w:val="2"/>
          <w:sz w:val="20"/>
          <w:szCs w:val="20"/>
          <w:lang w:eastAsia="pl-PL"/>
        </w:rPr>
        <w:br/>
        <w:t xml:space="preserve">o fakcie tym Zamawiający niezwłocznie poinformuje Dostawcę pisemne, mailowo lub za pośrednictwem faksu. Złożone wcześniej zamówienie z chwilą powiadomienia Dostawcy zostanie anulowane, a Dostawca zostanie obciążony różnicą kosztów. </w:t>
      </w:r>
    </w:p>
    <w:p w14:paraId="3471DA19"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2"/>
          <w:sz w:val="20"/>
          <w:szCs w:val="20"/>
          <w:lang w:eastAsia="pl-PL"/>
        </w:rPr>
      </w:pPr>
      <w:r w:rsidRPr="006459CB">
        <w:rPr>
          <w:rFonts w:ascii="Georgia" w:hAnsi="Georgia" w:cs="Arial"/>
          <w:color w:val="000000" w:themeColor="text1"/>
          <w:kern w:val="3"/>
          <w:sz w:val="20"/>
          <w:szCs w:val="20"/>
          <w:lang w:val="en-US" w:eastAsia="pl-PL"/>
        </w:rPr>
        <w:t>6. Łączna maksymalna wysokość kar umownych, których mogą dochodzić strony zgodnie z art. 436 pkt 3 Ustawy Pzp wynosi 20% wartości brutto umowy.</w:t>
      </w:r>
    </w:p>
    <w:p w14:paraId="0EC8BB7D" w14:textId="77777777" w:rsidR="006459CB" w:rsidRPr="006459CB" w:rsidRDefault="006459CB" w:rsidP="006459CB">
      <w:pPr>
        <w:spacing w:line="360" w:lineRule="auto"/>
        <w:jc w:val="center"/>
        <w:rPr>
          <w:rFonts w:ascii="Georgia" w:hAnsi="Georgia" w:cs="Georgia"/>
          <w:b/>
          <w:iCs/>
          <w:sz w:val="20"/>
          <w:szCs w:val="20"/>
        </w:rPr>
      </w:pPr>
      <w:r w:rsidRPr="006459CB">
        <w:rPr>
          <w:rFonts w:ascii="Georgia" w:hAnsi="Georgia" w:cs="Georgia"/>
          <w:b/>
          <w:iCs/>
          <w:sz w:val="20"/>
          <w:szCs w:val="20"/>
        </w:rPr>
        <w:t>§ 9</w:t>
      </w:r>
    </w:p>
    <w:p w14:paraId="45CD6C0C" w14:textId="77777777" w:rsidR="006459CB" w:rsidRPr="006459CB" w:rsidRDefault="006459CB" w:rsidP="006459CB">
      <w:pPr>
        <w:numPr>
          <w:ilvl w:val="0"/>
          <w:numId w:val="11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Zamawiający przewiduje możliwość dokonania zmian postanowień zawartej umowy w zakresie: </w:t>
      </w:r>
    </w:p>
    <w:p w14:paraId="74B6E6B1" w14:textId="77777777" w:rsidR="006459CB" w:rsidRPr="006459CB" w:rsidRDefault="006459CB" w:rsidP="006459CB">
      <w:pPr>
        <w:numPr>
          <w:ilvl w:val="1"/>
          <w:numId w:val="11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27BD0871" w14:textId="77777777" w:rsidR="006459CB" w:rsidRPr="006459CB" w:rsidRDefault="006459CB" w:rsidP="006459CB">
      <w:pPr>
        <w:numPr>
          <w:ilvl w:val="1"/>
          <w:numId w:val="118"/>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zmniejszenia ceny jednostkowej poszczególnego asortymentu, określonego w umowie - w przypadku zaistnienia okoliczności wynikających z funkcjonowania rynku, w szczególności zmniejszenia ceny zbytu, zastosowania rabatu czy upustu, </w:t>
      </w:r>
    </w:p>
    <w:p w14:paraId="19F99F8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bCs/>
          <w:sz w:val="20"/>
        </w:rPr>
        <w:t>zmiany nr katalogowego i nazwy asortymentu, pod warunkiem zachowania tożsamości asortymentu i ceny jednostkowej,</w:t>
      </w:r>
    </w:p>
    <w:p w14:paraId="18690A8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10C4CD4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kern w:val="0"/>
          <w:sz w:val="20"/>
        </w:rPr>
      </w:pPr>
      <w:r w:rsidRPr="006459CB">
        <w:rPr>
          <w:rFonts w:ascii="Georgia" w:hAnsi="Georgia"/>
          <w:sz w:val="20"/>
          <w:szCs w:val="20"/>
        </w:rPr>
        <w:t xml:space="preserve">zastąpienie produktów dotychczas dostarczanych produktami zamiennymi lub o wyższej jakości, będącymi w ofercie Dostawcy, przy zachowaniu parametrów i pod warunkiem, iż cena nie ulegnie zwiększeniu, </w:t>
      </w:r>
    </w:p>
    <w:p w14:paraId="69032102" w14:textId="77777777" w:rsidR="006459CB" w:rsidRPr="006459CB" w:rsidRDefault="006459CB" w:rsidP="006459CB">
      <w:pPr>
        <w:numPr>
          <w:ilvl w:val="1"/>
          <w:numId w:val="119"/>
        </w:numPr>
        <w:overflowPunct w:val="0"/>
        <w:autoSpaceDE w:val="0"/>
        <w:autoSpaceDN w:val="0"/>
        <w:adjustRightInd w:val="0"/>
        <w:spacing w:line="360" w:lineRule="auto"/>
        <w:ind w:left="0" w:firstLine="0"/>
        <w:jc w:val="both"/>
        <w:rPr>
          <w:rFonts w:ascii="Georgia" w:hAnsi="Georgia"/>
          <w:sz w:val="20"/>
          <w:szCs w:val="20"/>
        </w:rPr>
      </w:pPr>
      <w:r w:rsidRPr="006459CB">
        <w:rPr>
          <w:rFonts w:ascii="Georgia" w:hAnsi="Georgia"/>
          <w:sz w:val="20"/>
          <w:szCs w:val="20"/>
        </w:rPr>
        <w:t>dodanie numeru katalogowego produktu będącego w ofercie Dostawcy w cenie nie wyższej niż cena produktów dotychczas dostarczanych, w przypadku gdy będzie to uzasadnione potrzebami terapeutycznymi lub innymi potrzebami Zamawiającego,</w:t>
      </w:r>
    </w:p>
    <w:p w14:paraId="3816473B" w14:textId="47EFA776" w:rsidR="006459CB" w:rsidRPr="006459CB" w:rsidRDefault="006459CB" w:rsidP="006459CB">
      <w:pPr>
        <w:numPr>
          <w:ilvl w:val="1"/>
          <w:numId w:val="119"/>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lang w:eastAsia="en-US"/>
        </w:rPr>
      </w:pPr>
      <w:r w:rsidRPr="006459CB">
        <w:rPr>
          <w:rFonts w:ascii="Georgia" w:eastAsia="Georgia" w:hAnsi="Georgia"/>
          <w:sz w:val="20"/>
          <w:szCs w:val="20"/>
        </w:rPr>
        <w:t xml:space="preserve">wymiany/ uzupełnienia elementów składowych </w:t>
      </w:r>
      <w:r w:rsidR="009A5AF2">
        <w:rPr>
          <w:rFonts w:ascii="Georgia" w:eastAsia="Georgia" w:hAnsi="Georgia"/>
          <w:sz w:val="20"/>
          <w:szCs w:val="20"/>
        </w:rPr>
        <w:t>sprzętu</w:t>
      </w:r>
      <w:r w:rsidRPr="006459CB">
        <w:rPr>
          <w:rFonts w:ascii="Georgia" w:eastAsia="Georgia" w:hAnsi="Georgia"/>
          <w:sz w:val="20"/>
          <w:szCs w:val="20"/>
        </w:rPr>
        <w:t xml:space="preserve">, w sytuacji wprowadzenia przez </w:t>
      </w:r>
      <w:r w:rsidR="009A5AF2">
        <w:rPr>
          <w:rFonts w:ascii="Georgia" w:eastAsia="Georgia" w:hAnsi="Georgia"/>
          <w:sz w:val="20"/>
          <w:szCs w:val="20"/>
        </w:rPr>
        <w:t>D</w:t>
      </w:r>
      <w:r w:rsidRPr="006459CB">
        <w:rPr>
          <w:rFonts w:ascii="Georgia" w:eastAsia="Georgia" w:hAnsi="Georgia"/>
          <w:sz w:val="20"/>
          <w:szCs w:val="20"/>
        </w:rPr>
        <w:t>ostawcę do sprzedaży aparatu zmodyfikowanego/ udoskonalonego,</w:t>
      </w:r>
    </w:p>
    <w:p w14:paraId="49B785CA" w14:textId="77777777" w:rsidR="006459CB" w:rsidRPr="006459CB" w:rsidRDefault="006459CB" w:rsidP="006459CB">
      <w:pPr>
        <w:numPr>
          <w:ilvl w:val="1"/>
          <w:numId w:val="119"/>
        </w:numPr>
        <w:autoSpaceDE w:val="0"/>
        <w:autoSpaceDN w:val="0"/>
        <w:adjustRightInd w:val="0"/>
        <w:spacing w:line="360" w:lineRule="auto"/>
        <w:jc w:val="both"/>
        <w:rPr>
          <w:rFonts w:ascii="Georgia" w:hAnsi="Georgia" w:cs="Arial"/>
          <w:color w:val="000000"/>
          <w:kern w:val="0"/>
          <w:sz w:val="20"/>
        </w:rPr>
      </w:pPr>
      <w:r w:rsidRPr="006459CB">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0946AAE" w14:textId="0046B484" w:rsidR="006459CB" w:rsidRPr="006459CB" w:rsidRDefault="006459CB" w:rsidP="006459CB">
      <w:pPr>
        <w:numPr>
          <w:ilvl w:val="1"/>
          <w:numId w:val="119"/>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danych teleadresowych, </w:t>
      </w:r>
    </w:p>
    <w:p w14:paraId="78CD55F2" w14:textId="77777777" w:rsidR="006459CB" w:rsidRPr="006459CB" w:rsidRDefault="006459CB" w:rsidP="006459CB">
      <w:pPr>
        <w:numPr>
          <w:ilvl w:val="1"/>
          <w:numId w:val="119"/>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lang w:eastAsia="en-US"/>
        </w:rPr>
      </w:pPr>
      <w:r w:rsidRPr="006459CB">
        <w:rPr>
          <w:rFonts w:ascii="Georgia" w:eastAsiaTheme="minorHAnsi" w:hAnsi="Georgia" w:cs="Arial"/>
          <w:color w:val="000000"/>
          <w:kern w:val="0"/>
          <w:sz w:val="20"/>
          <w:lang w:eastAsia="en-US"/>
        </w:rPr>
        <w:t xml:space="preserve">. wydłużenia terminu obowiązywania umowy do czasu wyczerpania kwoty wynagrodzenia określonej w § 6 ust. 1 umowy. </w:t>
      </w:r>
    </w:p>
    <w:p w14:paraId="786722B7"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 xml:space="preserve">Zamawiający dopuszcza również zmianę wynagrodzenia umownego w przypadku zmiany ceny materiałów lub kosztów związanych z realizacją zamówienia. Poziom zmiany ceny materiałów lub kosztów związanych </w:t>
      </w:r>
      <w:r w:rsidRPr="006459CB">
        <w:rPr>
          <w:rFonts w:ascii="Georgia" w:hAnsi="Georgia" w:cs="Arial"/>
          <w:kern w:val="0"/>
          <w:sz w:val="20"/>
          <w:szCs w:val="20"/>
        </w:rPr>
        <w:br/>
        <w:t>z realizacją zamówienia uprawniający Strony Umowy do żądania zmiany wynagrodzenia ustala się na minimum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minimum 25 %.</w:t>
      </w:r>
    </w:p>
    <w:p w14:paraId="27ABC5C9"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03CF7AE0"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6 ust. 1.</w:t>
      </w:r>
    </w:p>
    <w:p w14:paraId="49A9A875"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 przypadku gdy Dostawca realizuje przedmiot Umowy z pomocą podwykonawców, w sytuacji zmiany wynagrodzenia opisanej ust. 2 - 4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CB07C7B"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69A42457"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Powyższe zmiany nie mogą być niekorzystne dla Zamawiającego. </w:t>
      </w:r>
    </w:p>
    <w:p w14:paraId="59131D82"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Zamawiający dopuszcza również możliwość zmiany zapisów umowy w przypadku zmiany obowiązujących przepisów prawa. </w:t>
      </w:r>
    </w:p>
    <w:p w14:paraId="4D5FE063" w14:textId="77777777" w:rsidR="006459CB" w:rsidRPr="006459CB" w:rsidRDefault="006459CB" w:rsidP="006459CB">
      <w:pPr>
        <w:tabs>
          <w:tab w:val="left" w:pos="512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10</w:t>
      </w:r>
    </w:p>
    <w:p w14:paraId="72301FD6" w14:textId="77777777" w:rsidR="006459CB" w:rsidRPr="006459CB" w:rsidRDefault="006459CB" w:rsidP="006459CB">
      <w:pPr>
        <w:numPr>
          <w:ilvl w:val="0"/>
          <w:numId w:val="111"/>
        </w:numPr>
        <w:tabs>
          <w:tab w:val="left" w:pos="709"/>
        </w:tabs>
        <w:spacing w:line="360" w:lineRule="auto"/>
        <w:ind w:left="0" w:firstLine="0"/>
        <w:rPr>
          <w:rFonts w:ascii="Georgia" w:eastAsia="Georgia" w:hAnsi="Georgia"/>
          <w:sz w:val="20"/>
          <w:szCs w:val="20"/>
        </w:rPr>
      </w:pPr>
      <w:r w:rsidRPr="006459CB">
        <w:rPr>
          <w:rFonts w:ascii="Georgia" w:eastAsia="Georgia" w:hAnsi="Georgia"/>
          <w:sz w:val="20"/>
          <w:szCs w:val="20"/>
        </w:rPr>
        <w:t>Dostawca oświadcza, że:</w:t>
      </w:r>
    </w:p>
    <w:p w14:paraId="3B4247D5"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1.1 posiada niezbędną wiedzę i doświadczenie oraz potencjał techniczny, a także dysponuje pracownikami zdolnymi do wykonywania zamówienia,</w:t>
      </w:r>
    </w:p>
    <w:p w14:paraId="78CA9037"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1.2 posiada uprawnienia do wykonywania określonej działalności lub czynności, jeżeli ustawy nakładają obowiązek posiadania takich uprawnień,</w:t>
      </w:r>
    </w:p>
    <w:p w14:paraId="0E0B8605" w14:textId="77777777" w:rsidR="006459CB" w:rsidRPr="006459CB" w:rsidRDefault="006459CB" w:rsidP="006459CB">
      <w:pPr>
        <w:tabs>
          <w:tab w:val="left" w:pos="709"/>
        </w:tabs>
        <w:spacing w:line="360" w:lineRule="auto"/>
        <w:rPr>
          <w:rFonts w:ascii="Georgia" w:eastAsia="Georgia" w:hAnsi="Georgia"/>
          <w:sz w:val="20"/>
          <w:szCs w:val="20"/>
        </w:rPr>
      </w:pPr>
      <w:r w:rsidRPr="006459CB">
        <w:rPr>
          <w:rFonts w:ascii="Georgia" w:eastAsia="Georgia" w:hAnsi="Georgia"/>
          <w:sz w:val="20"/>
          <w:szCs w:val="20"/>
        </w:rPr>
        <w:t>1.3 znajduje się w sytuacji ekonomicznej i finansowej zapewniającej wykonanie zamówienia.</w:t>
      </w:r>
    </w:p>
    <w:p w14:paraId="6B2120FD" w14:textId="77777777" w:rsidR="006459CB" w:rsidRPr="006459CB" w:rsidRDefault="006459CB" w:rsidP="006459CB">
      <w:pPr>
        <w:suppressAutoHyphens w:val="0"/>
        <w:autoSpaceDE w:val="0"/>
        <w:autoSpaceDN w:val="0"/>
        <w:adjustRightInd w:val="0"/>
        <w:spacing w:line="360" w:lineRule="auto"/>
        <w:jc w:val="both"/>
        <w:rPr>
          <w:rFonts w:ascii="Georgia" w:hAnsi="Georgia" w:cs="CIDFont+F3"/>
          <w:sz w:val="20"/>
          <w:szCs w:val="20"/>
          <w:lang w:eastAsia="pl-PL"/>
        </w:rPr>
      </w:pPr>
      <w:r w:rsidRPr="006459CB">
        <w:rPr>
          <w:rFonts w:ascii="Georgia" w:hAnsi="Georgia" w:cs="CIDFont+F3"/>
          <w:sz w:val="20"/>
          <w:szCs w:val="20"/>
          <w:lang w:eastAsia="pl-PL"/>
        </w:rPr>
        <w:t xml:space="preserve">1.4. </w:t>
      </w:r>
      <w:r w:rsidRPr="006459CB">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70FB8C6F" w14:textId="77777777" w:rsidR="006459CB" w:rsidRPr="006459CB" w:rsidRDefault="006459CB" w:rsidP="006459CB">
      <w:pPr>
        <w:numPr>
          <w:ilvl w:val="1"/>
          <w:numId w:val="112"/>
        </w:numPr>
        <w:tabs>
          <w:tab w:val="left" w:pos="426"/>
        </w:tabs>
        <w:spacing w:line="360" w:lineRule="auto"/>
        <w:ind w:left="0" w:firstLine="0"/>
        <w:jc w:val="both"/>
        <w:rPr>
          <w:rFonts w:ascii="Georgia" w:hAnsi="Georgia" w:cs="Georgia"/>
          <w:sz w:val="20"/>
          <w:szCs w:val="20"/>
        </w:rPr>
      </w:pPr>
      <w:r w:rsidRPr="006459CB">
        <w:rPr>
          <w:rFonts w:ascii="Georgia" w:eastAsia="Calibri" w:hAnsi="Georgia" w:cs="Georgia"/>
          <w:sz w:val="20"/>
          <w:szCs w:val="20"/>
        </w:rPr>
        <w:t>przekaże klauzule informacyjną w zakresie przetwarzania danych reprezentantów - załącznik nr 3.</w:t>
      </w:r>
    </w:p>
    <w:p w14:paraId="7D476858"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11</w:t>
      </w:r>
    </w:p>
    <w:p w14:paraId="377AF912" w14:textId="77777777" w:rsidR="006459CB" w:rsidRPr="006459CB" w:rsidRDefault="006459CB" w:rsidP="006459CB">
      <w:pPr>
        <w:tabs>
          <w:tab w:val="left" w:pos="567"/>
        </w:tabs>
        <w:spacing w:line="360" w:lineRule="auto"/>
        <w:jc w:val="both"/>
        <w:rPr>
          <w:rFonts w:ascii="Georgia" w:eastAsia="Georgia" w:hAnsi="Georgia"/>
          <w:sz w:val="20"/>
          <w:szCs w:val="20"/>
        </w:rPr>
      </w:pPr>
      <w:r w:rsidRPr="006459CB">
        <w:rPr>
          <w:rFonts w:ascii="Georgia" w:eastAsia="Georgia" w:hAnsi="Georgia"/>
          <w:sz w:val="20"/>
          <w:szCs w:val="20"/>
        </w:rPr>
        <w:t>1.</w:t>
      </w:r>
      <w:r w:rsidRPr="006459CB">
        <w:rPr>
          <w:rFonts w:ascii="Georgia" w:hAnsi="Georgia"/>
          <w:sz w:val="20"/>
          <w:szCs w:val="20"/>
        </w:rPr>
        <w:tab/>
      </w:r>
      <w:r w:rsidRPr="006459CB">
        <w:rPr>
          <w:rFonts w:ascii="Georgia" w:eastAsia="Georgia" w:hAnsi="Georgia"/>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3B2002F"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EBDB9FA"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udzielenia przez Dostawcę upoważnienia, które skutkowałoby uprawnieniem podmiotu trzeciego do administrowania wierzytelnością, w tym dochodzenie wierzytelności wynikających z niniejszej umowy.</w:t>
      </w:r>
    </w:p>
    <w:p w14:paraId="2F94A0C9" w14:textId="77777777" w:rsidR="006459CB" w:rsidRPr="006459CB" w:rsidRDefault="006459CB" w:rsidP="006459CB">
      <w:pPr>
        <w:tabs>
          <w:tab w:val="left" w:pos="720"/>
        </w:tabs>
        <w:spacing w:line="360" w:lineRule="auto"/>
        <w:jc w:val="center"/>
        <w:rPr>
          <w:rFonts w:ascii="Georgia" w:hAnsi="Georgia" w:cs="Georgia"/>
          <w:b/>
          <w:bCs/>
          <w:sz w:val="20"/>
          <w:szCs w:val="20"/>
        </w:rPr>
      </w:pPr>
      <w:r w:rsidRPr="006459CB">
        <w:rPr>
          <w:rFonts w:ascii="Georgia" w:hAnsi="Georgia" w:cs="Georgia"/>
          <w:b/>
          <w:bCs/>
          <w:sz w:val="20"/>
          <w:szCs w:val="20"/>
        </w:rPr>
        <w:t>§ 12</w:t>
      </w:r>
    </w:p>
    <w:p w14:paraId="73E9073F" w14:textId="7485E66A" w:rsidR="006459CB" w:rsidRPr="006459CB" w:rsidRDefault="006459CB" w:rsidP="006459CB">
      <w:pPr>
        <w:widowControl w:val="0"/>
        <w:numPr>
          <w:ilvl w:val="0"/>
          <w:numId w:val="39"/>
        </w:numPr>
        <w:shd w:val="clear" w:color="auto" w:fill="FFFFFF"/>
        <w:spacing w:line="360" w:lineRule="auto"/>
        <w:jc w:val="both"/>
        <w:rPr>
          <w:rFonts w:ascii="Georgia" w:hAnsi="Georgia" w:cstheme="majorHAnsi"/>
          <w:sz w:val="20"/>
          <w:szCs w:val="20"/>
        </w:rPr>
      </w:pPr>
      <w:r w:rsidRPr="006459CB">
        <w:rPr>
          <w:rFonts w:ascii="Georgia" w:hAnsi="Georgia" w:cstheme="majorHAnsi"/>
          <w:sz w:val="20"/>
          <w:szCs w:val="20"/>
        </w:rPr>
        <w:t xml:space="preserve">Na podstawie ustawy z dnia </w:t>
      </w:r>
      <w:r w:rsidR="00F63DD7">
        <w:rPr>
          <w:rFonts w:ascii="Georgia" w:hAnsi="Georgia" w:cstheme="majorHAnsi"/>
          <w:sz w:val="20"/>
          <w:szCs w:val="20"/>
        </w:rPr>
        <w:t>1</w:t>
      </w:r>
      <w:r w:rsidRPr="006459CB">
        <w:rPr>
          <w:rFonts w:ascii="Georgia" w:hAnsi="Georgia" w:cstheme="majorHAnsi"/>
          <w:sz w:val="20"/>
          <w:szCs w:val="20"/>
        </w:rPr>
        <w:t xml:space="preserve">1 </w:t>
      </w:r>
      <w:r w:rsidR="00F63DD7">
        <w:rPr>
          <w:rFonts w:ascii="Georgia" w:hAnsi="Georgia" w:cstheme="majorHAnsi"/>
          <w:sz w:val="20"/>
          <w:szCs w:val="20"/>
        </w:rPr>
        <w:t>marca 2022</w:t>
      </w:r>
      <w:r w:rsidRPr="006459CB">
        <w:rPr>
          <w:rFonts w:ascii="Georgia" w:hAnsi="Georgia" w:cstheme="majorHAnsi"/>
          <w:sz w:val="20"/>
          <w:szCs w:val="20"/>
        </w:rPr>
        <w:t xml:space="preserve"> roku o powszechnym obowiązku obrony Rzeczypospolitej Polskiej oraz Rozporządzenia Rady Ministrów z dnia 27 </w:t>
      </w:r>
      <w:r w:rsidR="00F63DD7">
        <w:rPr>
          <w:rFonts w:ascii="Georgia" w:hAnsi="Georgia" w:cstheme="majorHAnsi"/>
          <w:sz w:val="20"/>
          <w:szCs w:val="20"/>
        </w:rPr>
        <w:t>października</w:t>
      </w:r>
      <w:r w:rsidRPr="006459CB">
        <w:rPr>
          <w:rFonts w:ascii="Georgia" w:hAnsi="Georgia" w:cstheme="majorHAnsi"/>
          <w:sz w:val="20"/>
          <w:szCs w:val="20"/>
        </w:rPr>
        <w:t xml:space="preserve"> 20</w:t>
      </w:r>
      <w:r w:rsidR="00F63DD7">
        <w:rPr>
          <w:rFonts w:ascii="Georgia" w:hAnsi="Georgia" w:cstheme="majorHAnsi"/>
          <w:sz w:val="20"/>
          <w:szCs w:val="20"/>
        </w:rPr>
        <w:t>23</w:t>
      </w:r>
      <w:r w:rsidRPr="006459CB">
        <w:rPr>
          <w:rFonts w:ascii="Georgia" w:hAnsi="Georgia" w:cstheme="majorHAnsi"/>
          <w:sz w:val="20"/>
          <w:szCs w:val="20"/>
        </w:rPr>
        <w:t xml:space="preserve"> roku w sprawie przygotowania </w:t>
      </w:r>
      <w:r w:rsidR="00F63DD7">
        <w:rPr>
          <w:rFonts w:ascii="Georgia" w:hAnsi="Georgia" w:cstheme="majorHAnsi"/>
          <w:sz w:val="20"/>
          <w:szCs w:val="20"/>
        </w:rPr>
        <w:t>i</w:t>
      </w:r>
      <w:r w:rsidRPr="006459CB">
        <w:rPr>
          <w:rFonts w:ascii="Georgia" w:hAnsi="Georgia" w:cstheme="majorHAnsi"/>
          <w:sz w:val="20"/>
          <w:szCs w:val="20"/>
        </w:rPr>
        <w:t xml:space="preserve"> wykorzystania podmiotów leczniczych na potrzeby obronne państwa Dostawca zobowiązuje się do realizacji usług na rzecz ZZOZ </w:t>
      </w:r>
      <w:r w:rsidR="00F63DD7">
        <w:rPr>
          <w:rFonts w:ascii="Georgia" w:hAnsi="Georgia" w:cstheme="majorHAnsi"/>
          <w:sz w:val="20"/>
          <w:szCs w:val="20"/>
        </w:rPr>
        <w:br/>
      </w:r>
      <w:r w:rsidRPr="006459CB">
        <w:rPr>
          <w:rFonts w:ascii="Georgia" w:hAnsi="Georgia" w:cstheme="majorHAnsi"/>
          <w:sz w:val="20"/>
          <w:szCs w:val="20"/>
        </w:rPr>
        <w:t>w Wadowicach również w czasie:</w:t>
      </w:r>
    </w:p>
    <w:p w14:paraId="4DC7FFFC"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nadzwyczajnych zdarzeń w czasie pokoju,</w:t>
      </w:r>
    </w:p>
    <w:p w14:paraId="0CB44961"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zagrożenia bezpieczeństwa państwa,</w:t>
      </w:r>
    </w:p>
    <w:p w14:paraId="7B6FD81D"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wojny.</w:t>
      </w:r>
    </w:p>
    <w:p w14:paraId="0CC2D47D"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W sprawach nieuregulowanych w niniejszej umowie mają zastosowanie przepisy Kodeksu Cywilnego i Ustawy Prawo Zamówień Publicznych.</w:t>
      </w:r>
    </w:p>
    <w:p w14:paraId="295E6DF1"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s="Georgia"/>
          <w:color w:val="000000"/>
          <w:sz w:val="20"/>
          <w:szCs w:val="20"/>
          <w:lang w:val="en-US"/>
        </w:rPr>
        <w:t>Wszelkie zmiany i uzupełnienia niniejszej umowy wymagają dla swej ważności formy pisemnej.</w:t>
      </w:r>
    </w:p>
    <w:p w14:paraId="26AC88AD"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Ewentualne spory wynikłe na tle niniejszej umowy rozstrzygać będzie Sąd właściwy miejscowo dla siedziby Zamawiającego.</w:t>
      </w:r>
    </w:p>
    <w:p w14:paraId="44040B52" w14:textId="77777777" w:rsidR="006459CB" w:rsidRPr="006459CB" w:rsidRDefault="006459CB" w:rsidP="006459CB">
      <w:pPr>
        <w:spacing w:line="360" w:lineRule="auto"/>
        <w:jc w:val="center"/>
        <w:rPr>
          <w:rFonts w:ascii="Georgia" w:hAnsi="Georgia" w:cs="Georgia"/>
          <w:b/>
          <w:bCs/>
          <w:color w:val="000000"/>
          <w:sz w:val="20"/>
          <w:szCs w:val="20"/>
        </w:rPr>
      </w:pPr>
      <w:r w:rsidRPr="006459CB">
        <w:rPr>
          <w:rFonts w:ascii="Georgia" w:hAnsi="Georgia" w:cs="Georgia"/>
          <w:b/>
          <w:bCs/>
          <w:color w:val="000000"/>
          <w:sz w:val="20"/>
          <w:szCs w:val="20"/>
        </w:rPr>
        <w:t>§ 13</w:t>
      </w:r>
    </w:p>
    <w:p w14:paraId="4711E8AB" w14:textId="12F48528" w:rsidR="006459CB" w:rsidRPr="006459CB" w:rsidRDefault="00F63DD7" w:rsidP="006459CB">
      <w:pPr>
        <w:spacing w:line="360" w:lineRule="auto"/>
        <w:jc w:val="both"/>
        <w:rPr>
          <w:rFonts w:ascii="Georgia" w:hAnsi="Georgia" w:cs="Georgia"/>
          <w:color w:val="000000"/>
          <w:sz w:val="20"/>
          <w:szCs w:val="20"/>
        </w:rPr>
      </w:pPr>
      <w:r w:rsidRPr="00A34563">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517C556" w14:textId="7C37EB95" w:rsidR="006459CB" w:rsidRDefault="006459CB" w:rsidP="006459CB">
      <w:pPr>
        <w:keepNext/>
        <w:autoSpaceDN w:val="0"/>
        <w:spacing w:line="360" w:lineRule="auto"/>
        <w:jc w:val="center"/>
        <w:rPr>
          <w:rFonts w:ascii="Georgia" w:hAnsi="Georgia" w:cs="Georgia"/>
          <w:b/>
          <w:bCs/>
          <w:iCs/>
          <w:kern w:val="3"/>
          <w:sz w:val="20"/>
          <w:szCs w:val="20"/>
          <w:lang w:eastAsia="pl-PL"/>
        </w:rPr>
      </w:pPr>
      <w:r w:rsidRPr="006459CB">
        <w:rPr>
          <w:rFonts w:ascii="Georgia" w:hAnsi="Georgia" w:cs="Georgia"/>
          <w:b/>
          <w:bCs/>
          <w:iCs/>
          <w:kern w:val="3"/>
          <w:sz w:val="20"/>
          <w:szCs w:val="20"/>
          <w:lang w:eastAsia="pl-PL"/>
        </w:rPr>
        <w:t>DOSTAWCA</w:t>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t>ZAMAWIAJĄCY</w:t>
      </w:r>
    </w:p>
    <w:p w14:paraId="3E7DB51D"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Załączniki:</w:t>
      </w:r>
    </w:p>
    <w:p w14:paraId="7799EB21"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Załącznik nr 1 - Formularz ofertowy.</w:t>
      </w:r>
    </w:p>
    <w:p w14:paraId="66DE49C5" w14:textId="77777777" w:rsidR="006459CB" w:rsidRPr="005E7392" w:rsidRDefault="006459CB" w:rsidP="006459CB">
      <w:pPr>
        <w:jc w:val="both"/>
        <w:rPr>
          <w:rFonts w:ascii="Georgia" w:hAnsi="Georgia"/>
          <w:i/>
          <w:iCs/>
          <w:sz w:val="16"/>
          <w:szCs w:val="16"/>
        </w:rPr>
      </w:pPr>
      <w:r w:rsidRPr="005E7392">
        <w:rPr>
          <w:rFonts w:ascii="Georgia" w:hAnsi="Georgia"/>
          <w:i/>
          <w:iCs/>
          <w:sz w:val="16"/>
          <w:szCs w:val="16"/>
        </w:rPr>
        <w:t>Załącznik nr 2 – Oświadczenie o przekazaniu informacji odnośnie zasad przetwarzania pracowników i współpracowników Dostawcy</w:t>
      </w:r>
    </w:p>
    <w:p w14:paraId="78C10346"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 xml:space="preserve">Załącznik nr 3 – Klauzula informacyjna </w:t>
      </w:r>
    </w:p>
    <w:p w14:paraId="4A5B74C5" w14:textId="77777777" w:rsidR="008C2212" w:rsidRDefault="006459CB" w:rsidP="006459CB">
      <w:pPr>
        <w:jc w:val="both"/>
        <w:rPr>
          <w:rFonts w:ascii="Georgia" w:hAnsi="Georgia" w:cs="Georgia"/>
          <w:i/>
          <w:iCs/>
          <w:sz w:val="16"/>
          <w:szCs w:val="16"/>
        </w:rPr>
      </w:pPr>
      <w:r w:rsidRPr="005E7392">
        <w:rPr>
          <w:rFonts w:ascii="Georgia" w:hAnsi="Georgia" w:cs="Georgia"/>
          <w:i/>
          <w:iCs/>
          <w:sz w:val="16"/>
          <w:szCs w:val="16"/>
        </w:rPr>
        <w:t>Załącznik nr 4 – Umowa powierzenia danych osobowych</w:t>
      </w:r>
    </w:p>
    <w:p w14:paraId="7066012B" w14:textId="2E252031" w:rsidR="008C2212" w:rsidRPr="008C2212" w:rsidRDefault="008C2212" w:rsidP="008C2212">
      <w:pPr>
        <w:jc w:val="both"/>
        <w:rPr>
          <w:rFonts w:ascii="Georgia" w:hAnsi="Georgia" w:cs="Georgia"/>
          <w:i/>
          <w:iCs/>
          <w:color w:val="B80000"/>
          <w:sz w:val="16"/>
          <w:szCs w:val="16"/>
        </w:rPr>
      </w:pPr>
      <w:r w:rsidRPr="008C2212">
        <w:rPr>
          <w:rFonts w:ascii="Georgia" w:hAnsi="Georgia" w:cs="Georgia"/>
          <w:i/>
          <w:iCs/>
          <w:color w:val="B80000"/>
          <w:sz w:val="16"/>
          <w:szCs w:val="16"/>
        </w:rPr>
        <w:t>Załącznik nr 5 –Lista kontrolna</w:t>
      </w:r>
    </w:p>
    <w:p w14:paraId="690E9B3A" w14:textId="77777777" w:rsidR="008C2212" w:rsidRDefault="008C2212" w:rsidP="006459CB">
      <w:pPr>
        <w:jc w:val="both"/>
        <w:rPr>
          <w:rFonts w:ascii="Georgia" w:hAnsi="Georgia" w:cs="Georgia"/>
          <w:i/>
          <w:iCs/>
          <w:sz w:val="16"/>
          <w:szCs w:val="16"/>
        </w:rPr>
      </w:pPr>
    </w:p>
    <w:p w14:paraId="1FA7862C" w14:textId="53CF14BD"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 xml:space="preserve"> </w:t>
      </w:r>
      <w:r w:rsidRPr="005E7392">
        <w:rPr>
          <w:rFonts w:ascii="Georgia" w:hAnsi="Georgia" w:cs="Georgia"/>
          <w:b/>
          <w:i/>
          <w:iCs/>
          <w:sz w:val="16"/>
          <w:szCs w:val="16"/>
        </w:rPr>
        <w:br w:type="page"/>
      </w:r>
    </w:p>
    <w:p w14:paraId="3277B0E4" w14:textId="77777777" w:rsidR="005B3FFC" w:rsidRPr="00CC4516" w:rsidRDefault="005B3FFC" w:rsidP="005B3FFC">
      <w:pPr>
        <w:pStyle w:val="Normalny1"/>
        <w:tabs>
          <w:tab w:val="left" w:pos="0"/>
        </w:tabs>
        <w:spacing w:line="360" w:lineRule="auto"/>
        <w:jc w:val="both"/>
        <w:rPr>
          <w:sz w:val="20"/>
          <w:szCs w:val="20"/>
        </w:rPr>
      </w:pPr>
    </w:p>
    <w:bookmarkEnd w:id="105"/>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43"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4" w:history="1">
        <w:r w:rsidR="00E24E94" w:rsidRPr="009C5EDD">
          <w:rPr>
            <w:rStyle w:val="Hipercze"/>
            <w:rFonts w:ascii="Georgia" w:eastAsiaTheme="majorEastAsia" w:hAnsi="Georgia"/>
            <w:sz w:val="18"/>
            <w:szCs w:val="18"/>
          </w:rPr>
          <w:t>sekretariat@zzozwadowice.pl</w:t>
        </w:r>
      </w:hyperlink>
    </w:p>
    <w:p w14:paraId="254CBDA5" w14:textId="0B729375"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00147124" w:rsidRPr="00B7048D">
          <w:rPr>
            <w:rStyle w:val="Hipercze"/>
            <w:rFonts w:ascii="Georgia" w:eastAsiaTheme="majorEastAsia" w:hAnsi="Georgia"/>
            <w:sz w:val="18"/>
            <w:szCs w:val="18"/>
          </w:rPr>
          <w:t>iod@zzozwadowice.pl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3D2FF7F5"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147124">
        <w:rPr>
          <w:rFonts w:ascii="Georgia" w:hAnsi="Georgia"/>
          <w:sz w:val="18"/>
          <w:szCs w:val="18"/>
          <w:lang w:eastAsia="en-US"/>
        </w:rPr>
        <w:br/>
      </w:r>
      <w:r w:rsidRPr="009C5EDD">
        <w:rPr>
          <w:rFonts w:ascii="Georgia" w:hAnsi="Georgia"/>
          <w:sz w:val="18"/>
          <w:szCs w:val="18"/>
          <w:lang w:eastAsia="en-US"/>
        </w:rPr>
        <w:t>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44853B5"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w:t>
      </w:r>
      <w:r w:rsidR="00147124">
        <w:rPr>
          <w:rFonts w:ascii="Georgia" w:hAnsi="Georgia"/>
          <w:sz w:val="18"/>
          <w:szCs w:val="18"/>
          <w:lang w:eastAsia="en-US"/>
        </w:rPr>
        <w:br/>
      </w:r>
      <w:r w:rsidRPr="009C5EDD">
        <w:rPr>
          <w:rFonts w:ascii="Georgia" w:hAnsi="Georgia"/>
          <w:sz w:val="18"/>
          <w:szCs w:val="18"/>
          <w:lang w:eastAsia="en-US"/>
        </w:rPr>
        <w:t xml:space="preserve">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bookmarkEnd w:id="93"/>
    <w:p w14:paraId="18711B6C"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E323895"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1A97E9E"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3C9250F6" w14:textId="77777777" w:rsidR="006459CB" w:rsidRPr="006459CB" w:rsidRDefault="006459CB" w:rsidP="006459CB">
      <w:pPr>
        <w:spacing w:line="360" w:lineRule="auto"/>
        <w:jc w:val="right"/>
        <w:rPr>
          <w:rFonts w:ascii="Georgia" w:hAnsi="Georgia"/>
          <w:sz w:val="20"/>
          <w:szCs w:val="20"/>
        </w:rPr>
      </w:pPr>
      <w:r w:rsidRPr="006459CB">
        <w:rPr>
          <w:rFonts w:ascii="Georgia" w:hAnsi="Georgia" w:cs="Georgia"/>
          <w:b/>
          <w:i/>
          <w:iCs/>
          <w:sz w:val="20"/>
          <w:szCs w:val="20"/>
        </w:rPr>
        <w:t xml:space="preserve">Załącznik nr 4 do Umowy nr </w:t>
      </w:r>
      <w:r w:rsidRPr="006459CB">
        <w:rPr>
          <w:rFonts w:ascii="Georgia" w:hAnsi="Georgia" w:cs="Georgia"/>
          <w:b/>
          <w:bCs/>
          <w:i/>
          <w:sz w:val="20"/>
          <w:szCs w:val="20"/>
        </w:rPr>
        <w:t>…………..</w:t>
      </w:r>
    </w:p>
    <w:p w14:paraId="5438B2AD" w14:textId="77777777" w:rsidR="006459CB" w:rsidRPr="006459CB" w:rsidRDefault="006459CB" w:rsidP="006459CB">
      <w:pPr>
        <w:jc w:val="center"/>
        <w:rPr>
          <w:rFonts w:ascii="Georgia" w:eastAsia="Calibri" w:hAnsi="Georgia"/>
          <w:b/>
          <w:sz w:val="20"/>
          <w:szCs w:val="20"/>
        </w:rPr>
      </w:pPr>
    </w:p>
    <w:p w14:paraId="005B1C61" w14:textId="77777777" w:rsidR="003E0949" w:rsidRDefault="006459CB" w:rsidP="00A314FC">
      <w:pPr>
        <w:jc w:val="center"/>
        <w:rPr>
          <w:rFonts w:ascii="Georgia" w:eastAsia="Calibri" w:hAnsi="Georgia"/>
          <w:b/>
          <w:sz w:val="20"/>
          <w:szCs w:val="20"/>
        </w:rPr>
      </w:pPr>
      <w:r w:rsidRPr="006459CB">
        <w:rPr>
          <w:rFonts w:ascii="Georgia" w:eastAsia="Calibri" w:hAnsi="Georgia"/>
          <w:b/>
          <w:sz w:val="20"/>
          <w:szCs w:val="20"/>
        </w:rPr>
        <w:t xml:space="preserve">Umowa powierzenia przetwarzania danych osobowych na podstawie art. 28 RODO </w:t>
      </w:r>
    </w:p>
    <w:p w14:paraId="7BEBB013" w14:textId="6763F281" w:rsidR="006459CB" w:rsidRPr="006459CB" w:rsidRDefault="006459CB" w:rsidP="003E0949">
      <w:pPr>
        <w:spacing w:line="360" w:lineRule="auto"/>
        <w:rPr>
          <w:rFonts w:ascii="Georgia" w:hAnsi="Georgia" w:cs="Georgia"/>
          <w:kern w:val="0"/>
          <w:sz w:val="20"/>
          <w:szCs w:val="20"/>
        </w:rPr>
      </w:pPr>
      <w:r w:rsidRPr="006459CB">
        <w:rPr>
          <w:rFonts w:ascii="Georgia" w:eastAsia="Calibri" w:hAnsi="Georgia"/>
          <w:b/>
          <w:sz w:val="20"/>
          <w:szCs w:val="20"/>
        </w:rPr>
        <w:br/>
      </w:r>
      <w:r w:rsidRPr="006459CB">
        <w:rPr>
          <w:rFonts w:ascii="Georgia" w:hAnsi="Georgia" w:cs="Georgia"/>
          <w:kern w:val="0"/>
          <w:sz w:val="20"/>
          <w:szCs w:val="20"/>
        </w:rPr>
        <w:t>zawarta w dniu ............................. w Wadowicach pomiędzy:</w:t>
      </w:r>
    </w:p>
    <w:p w14:paraId="1BCEC0DD" w14:textId="0C8C8F32" w:rsidR="006459CB" w:rsidRPr="006459CB" w:rsidRDefault="006459CB" w:rsidP="003E0949">
      <w:pPr>
        <w:spacing w:line="360" w:lineRule="auto"/>
        <w:jc w:val="both"/>
        <w:textAlignment w:val="auto"/>
        <w:rPr>
          <w:rFonts w:ascii="Georgia" w:hAnsi="Georgia" w:cs="Georgia"/>
          <w:kern w:val="0"/>
          <w:sz w:val="20"/>
          <w:szCs w:val="20"/>
        </w:rPr>
      </w:pPr>
      <w:r w:rsidRPr="006459CB">
        <w:rPr>
          <w:rFonts w:ascii="Georgia" w:hAnsi="Georgia" w:cs="Georgia"/>
          <w:b/>
          <w:bCs/>
          <w:kern w:val="0"/>
          <w:sz w:val="20"/>
          <w:szCs w:val="20"/>
        </w:rPr>
        <w:t>Zespołem Zakładów Opieki Zdrowotnej w Wadowicach</w:t>
      </w:r>
      <w:r w:rsidRPr="006459CB">
        <w:rPr>
          <w:rFonts w:ascii="Georgia" w:hAnsi="Georgia" w:cs="Georgia"/>
          <w:kern w:val="0"/>
          <w:sz w:val="20"/>
          <w:szCs w:val="20"/>
        </w:rPr>
        <w:t>, ul. Karmelicka 5; 34-100 Wadowice; działającym na podstawie wpisu do Krajowego Rejestru Sądowego pod nr KRS 0000071327 prowadzonego przez Sąd Rejonowy dla Krakowa – Śródmieścia w Krakowie, XII Wydział Gospodarczy KRS, REGON: 000306466, NIP: 551-21-24-676 zwanym dalej w treści umowy</w:t>
      </w:r>
      <w:r w:rsidRPr="00CF327F">
        <w:rPr>
          <w:rFonts w:ascii="Georgia" w:hAnsi="Georgia" w:cs="Georgia"/>
          <w:i/>
          <w:iCs/>
          <w:kern w:val="0"/>
          <w:sz w:val="20"/>
          <w:szCs w:val="20"/>
        </w:rPr>
        <w:t xml:space="preserve">, </w:t>
      </w:r>
      <w:r w:rsidRPr="00CF327F">
        <w:rPr>
          <w:rFonts w:ascii="Georgia" w:hAnsi="Georgia" w:cs="Georgia"/>
          <w:b/>
          <w:bCs/>
          <w:i/>
          <w:iCs/>
          <w:kern w:val="0"/>
          <w:sz w:val="20"/>
          <w:szCs w:val="20"/>
        </w:rPr>
        <w:t>„</w:t>
      </w:r>
      <w:r w:rsidR="00CF327F" w:rsidRPr="00CF327F">
        <w:rPr>
          <w:rFonts w:ascii="Georgia" w:hAnsi="Georgia" w:cs="Georgia"/>
          <w:b/>
          <w:bCs/>
          <w:i/>
          <w:iCs/>
          <w:kern w:val="0"/>
          <w:sz w:val="20"/>
          <w:szCs w:val="20"/>
        </w:rPr>
        <w:t>Powierzającym</w:t>
      </w:r>
      <w:r w:rsidRPr="00CF327F">
        <w:rPr>
          <w:rFonts w:ascii="Georgia" w:hAnsi="Georgia" w:cs="Georgia"/>
          <w:b/>
          <w:bCs/>
          <w:i/>
          <w:iCs/>
          <w:kern w:val="0"/>
          <w:sz w:val="20"/>
          <w:szCs w:val="20"/>
        </w:rPr>
        <w:t>”</w:t>
      </w:r>
      <w:r w:rsidRPr="006459CB">
        <w:rPr>
          <w:rFonts w:ascii="Georgia" w:hAnsi="Georgia" w:cs="Georgia"/>
          <w:kern w:val="0"/>
          <w:sz w:val="20"/>
          <w:szCs w:val="20"/>
        </w:rPr>
        <w:t xml:space="preserve"> reprezentowanym przez pełnomocnika </w:t>
      </w:r>
    </w:p>
    <w:p w14:paraId="65C9B0C7" w14:textId="77777777" w:rsidR="006459CB" w:rsidRPr="006459CB" w:rsidRDefault="006459CB" w:rsidP="006459CB">
      <w:pPr>
        <w:spacing w:line="360" w:lineRule="auto"/>
        <w:jc w:val="both"/>
        <w:textAlignment w:val="auto"/>
        <w:rPr>
          <w:rFonts w:ascii="Georgia" w:hAnsi="Georgia" w:cs="Georgia"/>
          <w:b/>
          <w:bCs/>
          <w:kern w:val="0"/>
          <w:sz w:val="20"/>
          <w:szCs w:val="20"/>
        </w:rPr>
      </w:pPr>
      <w:r w:rsidRPr="006459CB">
        <w:rPr>
          <w:rFonts w:ascii="Georgia" w:hAnsi="Georgia" w:cs="Georgia"/>
          <w:kern w:val="0"/>
          <w:sz w:val="20"/>
          <w:szCs w:val="20"/>
        </w:rPr>
        <w:t xml:space="preserve">Pełnomocnik Dyrektora ds. Infrastruktury i Logistyki </w:t>
      </w:r>
      <w:r w:rsidRPr="006459CB">
        <w:rPr>
          <w:rFonts w:ascii="Georgia" w:hAnsi="Georgia" w:cs="Georgia"/>
          <w:kern w:val="0"/>
          <w:sz w:val="20"/>
          <w:szCs w:val="20"/>
        </w:rPr>
        <w:tab/>
        <w:t xml:space="preserve"> </w:t>
      </w:r>
      <w:r w:rsidRPr="006459CB">
        <w:rPr>
          <w:rFonts w:ascii="Georgia" w:hAnsi="Georgia" w:cs="Georgia"/>
          <w:b/>
          <w:bCs/>
          <w:i/>
          <w:iCs/>
          <w:kern w:val="0"/>
          <w:sz w:val="20"/>
          <w:szCs w:val="20"/>
        </w:rPr>
        <w:t>Tomasz Matera</w:t>
      </w:r>
    </w:p>
    <w:p w14:paraId="058FC1FA"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 xml:space="preserve">zwaną dalej Powierzającym </w:t>
      </w:r>
    </w:p>
    <w:p w14:paraId="771134B6"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 xml:space="preserve">a </w:t>
      </w:r>
    </w:p>
    <w:p w14:paraId="6A20205A" w14:textId="77777777" w:rsidR="006459CB" w:rsidRPr="006459CB" w:rsidRDefault="006459CB" w:rsidP="006459CB">
      <w:pPr>
        <w:spacing w:after="120" w:line="360" w:lineRule="auto"/>
        <w:rPr>
          <w:rFonts w:ascii="Georgia" w:hAnsi="Georgia" w:cs="Georgia"/>
          <w:kern w:val="0"/>
          <w:sz w:val="20"/>
          <w:szCs w:val="16"/>
        </w:rPr>
      </w:pPr>
      <w:r w:rsidRPr="006459CB">
        <w:rPr>
          <w:rFonts w:ascii="Georgia" w:hAnsi="Georgia" w:cs="Georgia"/>
          <w:kern w:val="0"/>
          <w:sz w:val="20"/>
          <w:szCs w:val="20"/>
        </w:rPr>
        <w:t>.....................................................</w:t>
      </w:r>
      <w:r w:rsidRPr="006459CB">
        <w:rPr>
          <w:rFonts w:ascii="Georgia" w:hAnsi="Georgia" w:cs="Georgia"/>
          <w:kern w:val="0"/>
          <w:sz w:val="20"/>
          <w:szCs w:val="16"/>
        </w:rPr>
        <w:t xml:space="preserve"> Regon: .............................</w:t>
      </w:r>
      <w:r w:rsidRPr="006459CB">
        <w:rPr>
          <w:rFonts w:ascii="Georgia" w:hAnsi="Georgia" w:cs="Georgia"/>
          <w:kern w:val="0"/>
          <w:sz w:val="20"/>
          <w:szCs w:val="16"/>
        </w:rPr>
        <w:tab/>
        <w:t xml:space="preserve"> NIP: ................................, zwanym w treści umowy </w:t>
      </w:r>
      <w:r w:rsidRPr="006459CB">
        <w:rPr>
          <w:rFonts w:ascii="Georgia" w:hAnsi="Georgia" w:cs="Georgia"/>
          <w:b/>
          <w:bCs/>
          <w:kern w:val="0"/>
          <w:sz w:val="20"/>
          <w:szCs w:val="16"/>
        </w:rPr>
        <w:t>„</w:t>
      </w:r>
      <w:r w:rsidRPr="006459CB">
        <w:rPr>
          <w:rFonts w:ascii="Georgia" w:eastAsia="Calibri" w:hAnsi="Georgia"/>
          <w:kern w:val="0"/>
          <w:sz w:val="20"/>
          <w:szCs w:val="20"/>
          <w:lang w:eastAsia="zh-CN"/>
        </w:rPr>
        <w:t>Przetwarzającym</w:t>
      </w:r>
      <w:r w:rsidRPr="006459CB">
        <w:rPr>
          <w:rFonts w:ascii="Georgia" w:hAnsi="Georgia" w:cs="Georgia"/>
          <w:b/>
          <w:bCs/>
          <w:kern w:val="0"/>
          <w:sz w:val="20"/>
          <w:szCs w:val="16"/>
        </w:rPr>
        <w:t>”,</w:t>
      </w:r>
      <w:r w:rsidRPr="006459CB">
        <w:rPr>
          <w:rFonts w:ascii="Georgia" w:hAnsi="Georgia" w:cs="Georgia"/>
          <w:kern w:val="0"/>
          <w:sz w:val="20"/>
          <w:szCs w:val="16"/>
        </w:rPr>
        <w:t xml:space="preserve"> reprezentowanym przez: .................................................................................</w:t>
      </w:r>
    </w:p>
    <w:p w14:paraId="6D860ECF"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zwaną Przetwarzającym</w:t>
      </w:r>
    </w:p>
    <w:p w14:paraId="695B482A"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zwanymi każdą z osobna w dalszej części Umowy „Stroną”, a łącznie „Stronami”.</w:t>
      </w:r>
    </w:p>
    <w:p w14:paraId="6DEC55B6"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p>
    <w:p w14:paraId="1EA11AE2" w14:textId="77777777" w:rsidR="006459CB" w:rsidRPr="006459CB" w:rsidRDefault="006459CB" w:rsidP="00A314FC">
      <w:p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Zważywszy, że: </w:t>
      </w:r>
      <w:r w:rsidRPr="006459CB">
        <w:rPr>
          <w:rFonts w:ascii="Georgia" w:hAnsi="Georgia"/>
          <w:kern w:val="0"/>
          <w:sz w:val="20"/>
          <w:szCs w:val="20"/>
          <w:lang w:eastAsia="pl-PL"/>
        </w:rPr>
        <w:t> </w:t>
      </w:r>
    </w:p>
    <w:p w14:paraId="25911C02" w14:textId="77777777" w:rsidR="006459CB" w:rsidRPr="006459CB" w:rsidRDefault="006459CB" w:rsidP="006459CB">
      <w:pPr>
        <w:numPr>
          <w:ilvl w:val="0"/>
          <w:numId w:val="121"/>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Przetwarzający będzie realizował czynności w zakresie serwisowania ……………… na rzecz Powierzającego </w:t>
      </w:r>
      <w:r w:rsidRPr="006459CB">
        <w:rPr>
          <w:rFonts w:ascii="Georgia" w:eastAsia="Lucida Sans Unicode" w:hAnsi="Georgia"/>
          <w:kern w:val="0"/>
          <w:sz w:val="20"/>
          <w:szCs w:val="20"/>
          <w:lang w:eastAsia="pl-PL"/>
        </w:rPr>
        <w:br/>
        <w:t>z zakresu określonego zawartą umową z dnia …………………. </w:t>
      </w:r>
      <w:r w:rsidRPr="006459CB">
        <w:rPr>
          <w:rFonts w:ascii="Georgia" w:eastAsia="Lucida Sans Unicode" w:hAnsi="Georgia"/>
          <w:b/>
          <w:bCs/>
          <w:kern w:val="0"/>
          <w:sz w:val="20"/>
          <w:szCs w:val="20"/>
          <w:lang w:eastAsia="pl-PL"/>
        </w:rPr>
        <w:t>zwaną dalej Umową Główną</w:t>
      </w:r>
    </w:p>
    <w:p w14:paraId="4AEC2C47" w14:textId="77777777" w:rsidR="006459CB" w:rsidRPr="006459CB" w:rsidRDefault="006459CB" w:rsidP="006459CB">
      <w:pPr>
        <w:numPr>
          <w:ilvl w:val="0"/>
          <w:numId w:val="121"/>
        </w:num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W związku z realizacją Umowy Głównej Przetwarzający będzie przetwarzał dane osobowe dotyczące pacjentów w zakresie danych wrażliwych </w:t>
      </w:r>
      <w:r w:rsidRPr="006459CB">
        <w:rPr>
          <w:rFonts w:ascii="Georgia" w:hAnsi="Georgia"/>
          <w:kern w:val="0"/>
          <w:sz w:val="20"/>
          <w:szCs w:val="20"/>
          <w:lang w:eastAsia="pl-PL"/>
        </w:rPr>
        <w:t xml:space="preserve">dotyczących diagnostyki laboratoryjnej zgodnie z art. 9 RODO. </w:t>
      </w:r>
    </w:p>
    <w:p w14:paraId="616B786E"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p>
    <w:p w14:paraId="72F80F97"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Strony niniejszym postanawiają zawrzeć Umowę powierzenia przetwarzania danych osobowych („Umowa”), </w:t>
      </w:r>
      <w:r w:rsidRPr="006459CB">
        <w:rPr>
          <w:rFonts w:ascii="Georgia" w:eastAsia="Lucida Sans Unicode" w:hAnsi="Georgia"/>
          <w:i/>
          <w:iCs/>
          <w:kern w:val="0"/>
          <w:sz w:val="20"/>
          <w:szCs w:val="20"/>
          <w:lang w:eastAsia="pl-PL"/>
        </w:rPr>
        <w:t>na podstawie art. 28 </w:t>
      </w:r>
      <w:r w:rsidRPr="006459CB">
        <w:rPr>
          <w:rFonts w:ascii="Georgia" w:eastAsia="Lucida Sans Unicode" w:hAnsi="Georgia"/>
          <w:kern w:val="0"/>
          <w:sz w:val="20"/>
          <w:szCs w:val="20"/>
          <w:lang w:eastAsia="pl-PL"/>
        </w:rPr>
        <w:t xml:space="preserve">Rozporządzenia Parlamentu Europejskiego i Rady (UE) 2016/679 z dnia 27 kwietnia 2016 r. </w:t>
      </w:r>
      <w:r w:rsidRPr="006459CB">
        <w:rPr>
          <w:rFonts w:ascii="Georgia" w:eastAsia="Lucida Sans Unicode" w:hAnsi="Georgia"/>
          <w:kern w:val="0"/>
          <w:sz w:val="20"/>
          <w:szCs w:val="20"/>
          <w:lang w:eastAsia="pl-PL"/>
        </w:rPr>
        <w:br/>
        <w:t>w sprawie ochrony osób fizycznych w związku z przetwarzaniem danych osobowych i w sprawie swobodnego przepływu takich danych oraz uchylenia dyrektywy 95/46/WE (Dz. Urz. UE L 2016, Nr 119, s.1) z dnia 4 maja 2016r., </w:t>
      </w:r>
      <w:r w:rsidRPr="006459CB">
        <w:rPr>
          <w:rFonts w:ascii="Georgia" w:eastAsia="Lucida Sans Unicode" w:hAnsi="Georgia"/>
          <w:b/>
          <w:bCs/>
          <w:kern w:val="0"/>
          <w:sz w:val="20"/>
          <w:szCs w:val="20"/>
          <w:lang w:eastAsia="pl-PL"/>
        </w:rPr>
        <w:t>zwanego dalej – RODO</w:t>
      </w:r>
      <w:r w:rsidRPr="006459CB">
        <w:rPr>
          <w:rFonts w:ascii="Georgia" w:eastAsia="Lucida Sans Unicode" w:hAnsi="Georgia"/>
          <w:kern w:val="0"/>
          <w:sz w:val="20"/>
          <w:szCs w:val="20"/>
          <w:lang w:eastAsia="pl-PL"/>
        </w:rPr>
        <w:t> o następującej treści:</w:t>
      </w:r>
      <w:r w:rsidRPr="006459CB">
        <w:rPr>
          <w:rFonts w:ascii="Georgia" w:hAnsi="Georgia"/>
          <w:kern w:val="0"/>
          <w:sz w:val="20"/>
          <w:szCs w:val="20"/>
          <w:lang w:eastAsia="pl-PL"/>
        </w:rPr>
        <w:t> </w:t>
      </w:r>
    </w:p>
    <w:p w14:paraId="317B08D2" w14:textId="700CC3A8" w:rsidR="006459CB" w:rsidRPr="006459CB" w:rsidRDefault="006459CB" w:rsidP="009A0EE1">
      <w:pPr>
        <w:suppressAutoHyphens w:val="0"/>
        <w:spacing w:line="360" w:lineRule="auto"/>
        <w:jc w:val="center"/>
        <w:rPr>
          <w:rFonts w:ascii="Georgia" w:eastAsia="Lucida Sans Unicode" w:hAnsi="Georgia"/>
          <w:kern w:val="0"/>
          <w:sz w:val="20"/>
          <w:szCs w:val="20"/>
          <w:lang w:eastAsia="pl-PL"/>
        </w:rPr>
      </w:pPr>
      <w:r w:rsidRPr="006459CB">
        <w:rPr>
          <w:rFonts w:ascii="Georgia" w:eastAsia="Lucida Sans Unicode" w:hAnsi="Georgia"/>
          <w:b/>
          <w:bCs/>
          <w:kern w:val="0"/>
          <w:sz w:val="20"/>
          <w:szCs w:val="20"/>
          <w:lang w:eastAsia="pl-PL"/>
        </w:rPr>
        <w:t>§ 1</w:t>
      </w:r>
    </w:p>
    <w:p w14:paraId="580E2898" w14:textId="77777777" w:rsidR="006459CB" w:rsidRPr="006459CB" w:rsidRDefault="006459CB" w:rsidP="009A0EE1">
      <w:pPr>
        <w:suppressAutoHyphens w:val="0"/>
        <w:spacing w:line="360" w:lineRule="auto"/>
        <w:jc w:val="center"/>
        <w:rPr>
          <w:rFonts w:ascii="Georgia" w:eastAsia="Lucida Sans Unicode" w:hAnsi="Georgia"/>
          <w:b/>
          <w:bCs/>
          <w:kern w:val="0"/>
          <w:sz w:val="20"/>
          <w:szCs w:val="20"/>
          <w:lang w:eastAsia="pl-PL"/>
        </w:rPr>
      </w:pPr>
      <w:r w:rsidRPr="006459CB">
        <w:rPr>
          <w:rFonts w:ascii="Georgia" w:eastAsia="Lucida Sans Unicode" w:hAnsi="Georgia"/>
          <w:b/>
          <w:bCs/>
          <w:kern w:val="0"/>
          <w:sz w:val="20"/>
          <w:szCs w:val="20"/>
          <w:lang w:eastAsia="pl-PL"/>
        </w:rPr>
        <w:t>Oświadczenia Stron</w:t>
      </w:r>
    </w:p>
    <w:p w14:paraId="323833EC" w14:textId="0BA00011"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powierza Przetwarzającemu do przetwarzania dane osobowe, które zgromadził zgodnie</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z obowiązującymi przepisami prawa.</w:t>
      </w:r>
      <w:r w:rsidRPr="006459CB">
        <w:rPr>
          <w:rFonts w:ascii="Georgia" w:hAnsi="Georgia"/>
          <w:kern w:val="0"/>
          <w:sz w:val="20"/>
          <w:szCs w:val="20"/>
          <w:lang w:eastAsia="pl-PL"/>
        </w:rPr>
        <w:t> </w:t>
      </w:r>
    </w:p>
    <w:p w14:paraId="312CC35F" w14:textId="77777777"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oświadcza, że dysponuje środkami umożliwiającymi prawidłowe przetwarzanie danych osobowych powierzonych przez Powierzającego,  w zakresie i celu określonym Umową.</w:t>
      </w:r>
      <w:r w:rsidRPr="006459CB">
        <w:rPr>
          <w:rFonts w:ascii="Georgia" w:hAnsi="Georgia"/>
          <w:kern w:val="0"/>
          <w:sz w:val="20"/>
          <w:szCs w:val="20"/>
          <w:lang w:eastAsia="pl-PL"/>
        </w:rPr>
        <w:t> </w:t>
      </w:r>
    </w:p>
    <w:p w14:paraId="1D4FD6CD" w14:textId="142F3BFC"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i sposobów ich zabezpieczenia. </w:t>
      </w:r>
      <w:r w:rsidRPr="006459CB">
        <w:rPr>
          <w:rFonts w:ascii="Georgia" w:hAnsi="Georgia"/>
          <w:kern w:val="0"/>
          <w:sz w:val="20"/>
          <w:szCs w:val="20"/>
          <w:lang w:eastAsia="pl-PL"/>
        </w:rPr>
        <w:t> </w:t>
      </w:r>
    </w:p>
    <w:p w14:paraId="1AF02E4C" w14:textId="77777777" w:rsidR="006459CB" w:rsidRPr="006459CB" w:rsidRDefault="006459CB" w:rsidP="006459CB">
      <w:pPr>
        <w:numPr>
          <w:ilvl w:val="0"/>
          <w:numId w:val="122"/>
        </w:num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Przetwarzający oświadcza, że podejmuje wszelkie środki wymagane na mocy art. 32 RODO.</w:t>
      </w:r>
    </w:p>
    <w:p w14:paraId="3437111C" w14:textId="05A0654A" w:rsidR="006459CB" w:rsidRPr="006459CB" w:rsidRDefault="006459CB" w:rsidP="009A0EE1">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2</w:t>
      </w:r>
    </w:p>
    <w:p w14:paraId="3F981E7D" w14:textId="755A8A44" w:rsidR="006459CB" w:rsidRPr="006459CB" w:rsidRDefault="006459CB" w:rsidP="009A0EE1">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Cel i charakter przetwarzania</w:t>
      </w:r>
    </w:p>
    <w:p w14:paraId="49D6678B"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powierza Przetwarzającemu przetwarzanie danych osobowych jedynie </w:t>
      </w:r>
      <w:r w:rsidRPr="006459CB">
        <w:rPr>
          <w:rFonts w:ascii="Georgia" w:hAnsi="Georgia"/>
          <w:kern w:val="0"/>
          <w:sz w:val="20"/>
          <w:szCs w:val="20"/>
          <w:lang w:eastAsia="pl-PL"/>
        </w:rPr>
        <w:t> </w:t>
      </w:r>
      <w:r w:rsidRPr="006459CB">
        <w:rPr>
          <w:rFonts w:ascii="Georgia" w:eastAsia="Lucida Sans Unicode" w:hAnsi="Georgia"/>
          <w:kern w:val="0"/>
          <w:sz w:val="20"/>
          <w:szCs w:val="20"/>
          <w:lang w:eastAsia="pl-PL"/>
        </w:rPr>
        <w:t xml:space="preserve">w celu prawidłowej realizacji Umowy Głównej. </w:t>
      </w:r>
    </w:p>
    <w:p w14:paraId="414F19EF"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do przetwarzania powierzonych danych osobowych wyłącznie w celach związanych z realizacją Umowy i wyłącznie w zakresie, jaki jest niezbędny do realizacji tych celów.</w:t>
      </w:r>
      <w:r w:rsidRPr="006459CB">
        <w:rPr>
          <w:rFonts w:ascii="Georgia" w:hAnsi="Georgia"/>
          <w:kern w:val="0"/>
          <w:sz w:val="20"/>
          <w:szCs w:val="20"/>
          <w:lang w:eastAsia="pl-PL"/>
        </w:rPr>
        <w:t> </w:t>
      </w:r>
    </w:p>
    <w:p w14:paraId="12A2C8E2"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Na wniosek Powierzającego lub osoby, której dane dotyczą Przetwarzający wskaże miejsca, w których przetwarza powierzone dane.</w:t>
      </w:r>
      <w:r w:rsidRPr="006459CB">
        <w:rPr>
          <w:rFonts w:ascii="Georgia" w:hAnsi="Georgia"/>
          <w:kern w:val="0"/>
          <w:sz w:val="20"/>
          <w:szCs w:val="20"/>
          <w:lang w:eastAsia="pl-PL"/>
        </w:rPr>
        <w:t> </w:t>
      </w:r>
    </w:p>
    <w:p w14:paraId="0A013E87" w14:textId="7AEA17BB" w:rsidR="006459CB" w:rsidRPr="006459CB" w:rsidRDefault="006459CB" w:rsidP="00A314FC">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3</w:t>
      </w:r>
    </w:p>
    <w:p w14:paraId="6CC86BE6" w14:textId="019D4976" w:rsidR="006459CB" w:rsidRPr="006459CB" w:rsidRDefault="006459CB" w:rsidP="00A314FC">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Zasady przetwarzania danych osobowych</w:t>
      </w:r>
    </w:p>
    <w:p w14:paraId="5FE052DC"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6459CB">
        <w:rPr>
          <w:rFonts w:ascii="Georgia" w:hAnsi="Georgia"/>
          <w:kern w:val="0"/>
          <w:sz w:val="20"/>
          <w:szCs w:val="20"/>
          <w:lang w:eastAsia="pl-PL"/>
        </w:rPr>
        <w:t> </w:t>
      </w:r>
    </w:p>
    <w:p w14:paraId="3BD7A8F3"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6459CB">
        <w:rPr>
          <w:rFonts w:ascii="Georgia" w:hAnsi="Georgia"/>
          <w:kern w:val="0"/>
          <w:sz w:val="20"/>
          <w:szCs w:val="20"/>
          <w:lang w:eastAsia="pl-PL"/>
        </w:rPr>
        <w:t> </w:t>
      </w:r>
    </w:p>
    <w:p w14:paraId="5B7942C0"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oświadcza, że zastosowane do przetwarzania powierzonych danych systemy informatyczne spełniają wymogi aktualnie obowiązujących przepisów prawa.</w:t>
      </w:r>
      <w:r w:rsidRPr="006459CB">
        <w:rPr>
          <w:rFonts w:ascii="Georgia" w:hAnsi="Georgia"/>
          <w:kern w:val="0"/>
          <w:sz w:val="20"/>
          <w:szCs w:val="20"/>
          <w:lang w:eastAsia="pl-PL"/>
        </w:rPr>
        <w:t> </w:t>
      </w:r>
    </w:p>
    <w:p w14:paraId="56029CBC"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do pełnego wdrożenia i stosowania przepisów RODO. </w:t>
      </w:r>
      <w:r w:rsidRPr="006459CB">
        <w:rPr>
          <w:rFonts w:ascii="Georgia" w:hAnsi="Georgia"/>
          <w:kern w:val="0"/>
          <w:sz w:val="20"/>
          <w:szCs w:val="20"/>
          <w:lang w:eastAsia="pl-PL"/>
        </w:rPr>
        <w:t> </w:t>
      </w:r>
    </w:p>
    <w:p w14:paraId="3D43C219"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przetwarza dane osobowe wyłącznie na udokumentowane polecenie Powierzającego.</w:t>
      </w:r>
    </w:p>
    <w:p w14:paraId="6B79FED7"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42325C11"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uwzględniając charakter przetwarzania oraz dostępne mu informacje, pomaga Powierzającemu wywiązać się z obowiązków określonych w art. 32–36 RODO.</w:t>
      </w:r>
    </w:p>
    <w:p w14:paraId="2102C9A0"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 zakończeniu Umowy głównej Przetwarzający usunie dane osobowe i wszelkie kopie. </w:t>
      </w:r>
      <w:r w:rsidRPr="006459CB">
        <w:rPr>
          <w:rFonts w:ascii="Georgia" w:hAnsi="Georgia"/>
          <w:kern w:val="0"/>
          <w:sz w:val="20"/>
          <w:szCs w:val="20"/>
          <w:lang w:eastAsia="pl-PL"/>
        </w:rPr>
        <w:t> </w:t>
      </w:r>
    </w:p>
    <w:p w14:paraId="02FDC39D" w14:textId="759B3974"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4</w:t>
      </w:r>
    </w:p>
    <w:p w14:paraId="5C461242" w14:textId="5EF81060"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Powiadomienie o naruszeniu ochrony danych osobowych</w:t>
      </w:r>
    </w:p>
    <w:p w14:paraId="07375EF9" w14:textId="77777777" w:rsidR="006459CB" w:rsidRPr="006459CB" w:rsidRDefault="006459CB" w:rsidP="003E0949">
      <w:pPr>
        <w:numPr>
          <w:ilvl w:val="0"/>
          <w:numId w:val="125"/>
        </w:numPr>
        <w:tabs>
          <w:tab w:val="clear" w:pos="720"/>
          <w:tab w:val="num" w:pos="284"/>
        </w:tabs>
        <w:suppressAutoHyphens w:val="0"/>
        <w:spacing w:line="360" w:lineRule="auto"/>
        <w:ind w:left="284" w:hanging="284"/>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zawiadomić o naruszeniu ochrony powierzonych danych osobowych.</w:t>
      </w:r>
      <w:r w:rsidRPr="006459CB">
        <w:rPr>
          <w:rFonts w:ascii="Georgia" w:hAnsi="Georgia"/>
          <w:kern w:val="0"/>
          <w:sz w:val="20"/>
          <w:szCs w:val="20"/>
          <w:lang w:eastAsia="pl-PL"/>
        </w:rPr>
        <w:t> </w:t>
      </w:r>
    </w:p>
    <w:p w14:paraId="72433DA3" w14:textId="77777777" w:rsidR="006459CB" w:rsidRPr="006459CB" w:rsidRDefault="006459CB" w:rsidP="003E0949">
      <w:pPr>
        <w:numPr>
          <w:ilvl w:val="0"/>
          <w:numId w:val="125"/>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6459CB">
        <w:rPr>
          <w:rFonts w:ascii="Georgia" w:hAnsi="Georgia"/>
          <w:kern w:val="0"/>
          <w:sz w:val="20"/>
          <w:szCs w:val="20"/>
          <w:lang w:eastAsia="pl-PL"/>
        </w:rPr>
        <w:t> </w:t>
      </w:r>
    </w:p>
    <w:p w14:paraId="18A0857C" w14:textId="731CE1AD" w:rsidR="006459CB" w:rsidRPr="006459CB" w:rsidRDefault="006459CB" w:rsidP="003E0949">
      <w:pPr>
        <w:numPr>
          <w:ilvl w:val="0"/>
          <w:numId w:val="125"/>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Powiadomienie  nastąpi nie później niż do 24 godzin od momentu stwierdzenia naruszenia i będzie zawierać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w szczególności:</w:t>
      </w:r>
      <w:r w:rsidRPr="006459CB">
        <w:rPr>
          <w:rFonts w:ascii="Georgia" w:hAnsi="Georgia"/>
          <w:kern w:val="0"/>
          <w:sz w:val="20"/>
          <w:szCs w:val="20"/>
          <w:lang w:eastAsia="pl-PL"/>
        </w:rPr>
        <w:t> </w:t>
      </w:r>
    </w:p>
    <w:p w14:paraId="612DB5D8" w14:textId="77777777" w:rsidR="006459CB" w:rsidRPr="006459CB" w:rsidRDefault="006459CB" w:rsidP="003E0949">
      <w:pPr>
        <w:numPr>
          <w:ilvl w:val="0"/>
          <w:numId w:val="126"/>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opis naruszenia, w tym w miarę możliwości kategorię i przybliżoną liczbę osób, których dane dotyczą oraz kategorię i przybliżoną liczbę wpisów danych osobowych, których dane dotyczą;</w:t>
      </w:r>
      <w:r w:rsidRPr="006459CB">
        <w:rPr>
          <w:rFonts w:ascii="Georgia" w:hAnsi="Georgia"/>
          <w:kern w:val="0"/>
          <w:sz w:val="20"/>
          <w:szCs w:val="20"/>
          <w:lang w:eastAsia="pl-PL"/>
        </w:rPr>
        <w:t> </w:t>
      </w:r>
    </w:p>
    <w:p w14:paraId="31A60A78" w14:textId="77777777" w:rsidR="006459CB" w:rsidRPr="006459CB" w:rsidRDefault="006459CB" w:rsidP="003E0949">
      <w:pPr>
        <w:numPr>
          <w:ilvl w:val="0"/>
          <w:numId w:val="126"/>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opisywać możliwe konsekwencję naruszenia ochrony danych osobowych;</w:t>
      </w:r>
      <w:r w:rsidRPr="006459CB">
        <w:rPr>
          <w:rFonts w:ascii="Georgia" w:hAnsi="Georgia"/>
          <w:kern w:val="0"/>
          <w:sz w:val="20"/>
          <w:szCs w:val="20"/>
          <w:lang w:eastAsia="pl-PL"/>
        </w:rPr>
        <w:t> </w:t>
      </w:r>
    </w:p>
    <w:p w14:paraId="49EC5FC1" w14:textId="77777777" w:rsidR="006459CB" w:rsidRPr="006459CB" w:rsidRDefault="006459CB" w:rsidP="003E0949">
      <w:pPr>
        <w:numPr>
          <w:ilvl w:val="0"/>
          <w:numId w:val="127"/>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zastosowane praz proponowane środki w celu zaradzenia naruszenia ochrony danych osobowych,</w:t>
      </w:r>
      <w:r w:rsidRPr="006459CB">
        <w:rPr>
          <w:rFonts w:ascii="Georgia" w:eastAsia="Lucida Sans Unicode" w:hAnsi="Georgia"/>
          <w:kern w:val="0"/>
          <w:sz w:val="20"/>
          <w:szCs w:val="20"/>
          <w:lang w:eastAsia="pl-PL"/>
        </w:rPr>
        <w:br/>
        <w:t>w tym w stosownych przypadkach środki w celu zminimalizowania jego ewentualnych negatywnych skutków;</w:t>
      </w:r>
      <w:r w:rsidRPr="006459CB">
        <w:rPr>
          <w:rFonts w:ascii="Georgia" w:hAnsi="Georgia"/>
          <w:kern w:val="0"/>
          <w:sz w:val="20"/>
          <w:szCs w:val="20"/>
          <w:lang w:eastAsia="pl-PL"/>
        </w:rPr>
        <w:t> </w:t>
      </w:r>
    </w:p>
    <w:p w14:paraId="0C2257DE" w14:textId="77777777" w:rsidR="006459CB" w:rsidRPr="006459CB" w:rsidRDefault="006459CB" w:rsidP="003E0949">
      <w:pPr>
        <w:numPr>
          <w:ilvl w:val="0"/>
          <w:numId w:val="127"/>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informację czy naruszenie może spowodować wysokie ryzyko naruszenia praw i wolności osoby, której dane dotyczą, wraz z oceną takiego ryzyka.</w:t>
      </w:r>
      <w:r w:rsidRPr="006459CB">
        <w:rPr>
          <w:rFonts w:ascii="Georgia" w:hAnsi="Georgia"/>
          <w:kern w:val="0"/>
          <w:sz w:val="20"/>
          <w:szCs w:val="20"/>
          <w:lang w:eastAsia="pl-PL"/>
        </w:rPr>
        <w:t> </w:t>
      </w:r>
    </w:p>
    <w:p w14:paraId="1C919094" w14:textId="77777777" w:rsidR="006459CB" w:rsidRPr="006459CB" w:rsidRDefault="006459CB" w:rsidP="003E0949">
      <w:pPr>
        <w:numPr>
          <w:ilvl w:val="0"/>
          <w:numId w:val="128"/>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Powiadomienie należy przesłać na adres siedziby oraz adres poczty elektronicznej </w:t>
      </w:r>
      <w:hyperlink r:id="rId46" w:history="1">
        <w:r w:rsidRPr="006459CB">
          <w:rPr>
            <w:rFonts w:ascii="Georgia" w:eastAsia="Lucida Sans Unicode" w:hAnsi="Georgia"/>
            <w:color w:val="0000FF"/>
            <w:kern w:val="0"/>
            <w:sz w:val="20"/>
            <w:szCs w:val="20"/>
            <w:u w:val="single"/>
            <w:lang w:eastAsia="pl-PL"/>
          </w:rPr>
          <w:t>incydent@zzozwadowice.pl</w:t>
        </w:r>
      </w:hyperlink>
      <w:r w:rsidRPr="006459CB">
        <w:rPr>
          <w:rFonts w:ascii="Georgia" w:eastAsia="Lucida Sans Unicode" w:hAnsi="Georgia"/>
          <w:kern w:val="0"/>
          <w:sz w:val="20"/>
          <w:szCs w:val="20"/>
          <w:lang w:eastAsia="pl-PL"/>
        </w:rPr>
        <w:t xml:space="preserve"> oraz na adres </w:t>
      </w:r>
      <w:hyperlink r:id="rId47" w:history="1">
        <w:r w:rsidRPr="006459CB">
          <w:rPr>
            <w:rFonts w:ascii="Georgia" w:eastAsia="Lucida Sans Unicode" w:hAnsi="Georgia"/>
            <w:color w:val="0000FF"/>
            <w:kern w:val="0"/>
            <w:sz w:val="20"/>
            <w:szCs w:val="20"/>
            <w:u w:val="single"/>
            <w:lang w:eastAsia="pl-PL"/>
          </w:rPr>
          <w:t>iod@zzozwadowice.pl</w:t>
        </w:r>
      </w:hyperlink>
      <w:r w:rsidRPr="006459CB">
        <w:rPr>
          <w:rFonts w:ascii="Georgia" w:eastAsia="Lucida Sans Unicode" w:hAnsi="Georgia"/>
          <w:kern w:val="0"/>
          <w:sz w:val="20"/>
          <w:szCs w:val="20"/>
          <w:lang w:eastAsia="pl-PL"/>
        </w:rPr>
        <w:t> </w:t>
      </w:r>
      <w:r w:rsidRPr="006459CB">
        <w:rPr>
          <w:rFonts w:ascii="Georgia" w:hAnsi="Georgia"/>
          <w:kern w:val="0"/>
          <w:sz w:val="20"/>
          <w:szCs w:val="20"/>
          <w:lang w:eastAsia="pl-PL"/>
        </w:rPr>
        <w:t> </w:t>
      </w:r>
    </w:p>
    <w:p w14:paraId="4DDD97ED"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0EC7B833"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4AF4D5DF"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176448B2" w14:textId="1EF227FD"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5</w:t>
      </w:r>
    </w:p>
    <w:p w14:paraId="7D45A0B6" w14:textId="07CAF8A7"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Odpowiedzialność Stron</w:t>
      </w:r>
    </w:p>
    <w:p w14:paraId="73337454" w14:textId="2DBDB85C"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ponosi odpowiedzialność za przestrzeganie przepisów prawa w zakresie przetwarzania</w:t>
      </w:r>
      <w:r w:rsidRPr="006459CB">
        <w:rPr>
          <w:rFonts w:ascii="Georgia" w:eastAsia="Lucida Sans Unicode" w:hAnsi="Georgia"/>
          <w:kern w:val="0"/>
          <w:sz w:val="20"/>
          <w:szCs w:val="20"/>
          <w:lang w:eastAsia="pl-PL"/>
        </w:rPr>
        <w:br/>
        <w:t>i ochrony danych osobowych według rozporządzenia Parlamentu Europejskiego i Rady (UE) 2016/679 z 27 kwietnia 2016 r. w sprawie ochrony osób fizycznych w związku z przetwarzaniem danych osobowych</w:t>
      </w:r>
      <w:r w:rsidRPr="006459CB">
        <w:rPr>
          <w:rFonts w:ascii="Georgia" w:eastAsia="Lucida Sans Unicode" w:hAnsi="Georgia"/>
          <w:kern w:val="0"/>
          <w:sz w:val="20"/>
          <w:szCs w:val="20"/>
          <w:lang w:eastAsia="pl-PL"/>
        </w:rPr>
        <w:br/>
        <w:t xml:space="preserve">i w sprawie swobodnego przepływu takich danych oraz uchylenia dyrektywy 95/46/WE (ogólne rozporządzenie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o ochronie danych).</w:t>
      </w:r>
      <w:r w:rsidRPr="006459CB">
        <w:rPr>
          <w:rFonts w:ascii="Georgia" w:hAnsi="Georgia"/>
          <w:kern w:val="0"/>
          <w:sz w:val="20"/>
          <w:szCs w:val="20"/>
          <w:lang w:eastAsia="pl-PL"/>
        </w:rPr>
        <w:t> </w:t>
      </w:r>
    </w:p>
    <w:p w14:paraId="1802B16E" w14:textId="62566DEC"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Powyższe nie wyłącza odpowiedzialności Przetwarzającego za przetwarzanie powierzonych danych niezgodnie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z umową. </w:t>
      </w:r>
      <w:r w:rsidRPr="006459CB">
        <w:rPr>
          <w:rFonts w:ascii="Georgia" w:hAnsi="Georgia"/>
          <w:kern w:val="0"/>
          <w:sz w:val="20"/>
          <w:szCs w:val="20"/>
          <w:lang w:eastAsia="pl-PL"/>
        </w:rPr>
        <w:t> </w:t>
      </w:r>
    </w:p>
    <w:p w14:paraId="3A5D86A1" w14:textId="77777777"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Podmiot przetwarzający odpowiada za szkody spowodowane przetwarzaniem, jeśli nie dopełnił obowiązków, które nakłada niniejsza umowa, lub gdy działał poza zgodnymi z prawem instrukcjami Powierzającego lub wbrew tym instrukcjom.</w:t>
      </w:r>
      <w:r w:rsidRPr="006459CB">
        <w:rPr>
          <w:rFonts w:ascii="Georgia" w:hAnsi="Georgia"/>
          <w:kern w:val="0"/>
          <w:sz w:val="20"/>
          <w:szCs w:val="20"/>
          <w:lang w:eastAsia="pl-PL"/>
        </w:rPr>
        <w:t> </w:t>
      </w:r>
    </w:p>
    <w:p w14:paraId="310294C6" w14:textId="5259DD3D" w:rsidR="006459CB" w:rsidRPr="006459CB" w:rsidRDefault="006459CB" w:rsidP="003E0949">
      <w:pPr>
        <w:suppressAutoHyphens w:val="0"/>
        <w:spacing w:line="360" w:lineRule="auto"/>
        <w:jc w:val="center"/>
        <w:rPr>
          <w:rFonts w:ascii="Georgia" w:eastAsia="Lucida Sans Unicode" w:hAnsi="Georgia"/>
          <w:kern w:val="0"/>
          <w:sz w:val="20"/>
          <w:szCs w:val="20"/>
          <w:lang w:eastAsia="pl-PL"/>
        </w:rPr>
      </w:pPr>
      <w:r w:rsidRPr="006459CB">
        <w:rPr>
          <w:rFonts w:ascii="Georgia" w:eastAsia="Lucida Sans Unicode" w:hAnsi="Georgia"/>
          <w:b/>
          <w:bCs/>
          <w:kern w:val="0"/>
          <w:sz w:val="20"/>
          <w:szCs w:val="20"/>
          <w:lang w:eastAsia="pl-PL"/>
        </w:rPr>
        <w:t>§ 6</w:t>
      </w:r>
    </w:p>
    <w:p w14:paraId="4B1231F1" w14:textId="5825AE02"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Postanowienia końcowe</w:t>
      </w:r>
    </w:p>
    <w:p w14:paraId="1412C55E"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Wszelkie zmiany niniejszej Umowy powinny być dokonane w formie pisemnej pod rygorem nieważności. </w:t>
      </w:r>
      <w:r w:rsidRPr="006459CB">
        <w:rPr>
          <w:rFonts w:ascii="Georgia" w:hAnsi="Georgia"/>
          <w:kern w:val="0"/>
          <w:sz w:val="20"/>
          <w:szCs w:val="20"/>
          <w:lang w:eastAsia="pl-PL"/>
        </w:rPr>
        <w:t> </w:t>
      </w:r>
    </w:p>
    <w:p w14:paraId="2F2A6052"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Umowę sporządzono w dwóch jednobrzmiących egzemplarzach, po jednym dla każdej ze Stron.</w:t>
      </w:r>
      <w:r w:rsidRPr="006459CB">
        <w:rPr>
          <w:rFonts w:ascii="Georgia" w:hAnsi="Georgia"/>
          <w:kern w:val="0"/>
          <w:sz w:val="20"/>
          <w:szCs w:val="20"/>
          <w:lang w:eastAsia="pl-PL"/>
        </w:rPr>
        <w:t> </w:t>
      </w:r>
    </w:p>
    <w:p w14:paraId="07BDF3F9"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Niniejsza umowa powierzenia przetwarzania danych obowiązuje na czas trwania Umowy Głównej</w:t>
      </w:r>
      <w:r w:rsidRPr="006459CB">
        <w:rPr>
          <w:rFonts w:ascii="Georgia" w:eastAsia="Lucida Sans Unicode" w:hAnsi="Georgia"/>
          <w:i/>
          <w:iCs/>
          <w:kern w:val="0"/>
          <w:sz w:val="20"/>
          <w:szCs w:val="20"/>
          <w:lang w:eastAsia="pl-PL"/>
        </w:rPr>
        <w:t>. </w:t>
      </w:r>
      <w:r w:rsidRPr="006459CB">
        <w:rPr>
          <w:rFonts w:ascii="Georgia" w:hAnsi="Georgia"/>
          <w:kern w:val="0"/>
          <w:sz w:val="20"/>
          <w:szCs w:val="20"/>
          <w:lang w:eastAsia="pl-PL"/>
        </w:rPr>
        <w:t> </w:t>
      </w:r>
    </w:p>
    <w:p w14:paraId="1D454431" w14:textId="77777777" w:rsidR="006459CB" w:rsidRPr="006459CB" w:rsidRDefault="006459CB" w:rsidP="003E0949">
      <w:pPr>
        <w:spacing w:line="360" w:lineRule="auto"/>
        <w:ind w:left="284" w:hanging="284"/>
        <w:jc w:val="both"/>
        <w:rPr>
          <w:rFonts w:ascii="Georgia" w:eastAsia="Lucida Sans Unicode" w:hAnsi="Georgia"/>
          <w:i/>
          <w:iCs/>
          <w:sz w:val="20"/>
          <w:szCs w:val="20"/>
        </w:rPr>
      </w:pPr>
    </w:p>
    <w:p w14:paraId="0555D024" w14:textId="77777777" w:rsidR="006459CB" w:rsidRPr="006459CB" w:rsidRDefault="006459CB" w:rsidP="006459CB">
      <w:pPr>
        <w:spacing w:after="120"/>
        <w:jc w:val="both"/>
        <w:rPr>
          <w:rFonts w:ascii="Georgia" w:eastAsia="Calibri" w:hAnsi="Georgia"/>
          <w:sz w:val="20"/>
          <w:szCs w:val="20"/>
        </w:rPr>
      </w:pPr>
    </w:p>
    <w:p w14:paraId="520AF3AB" w14:textId="77777777" w:rsidR="003E0949" w:rsidRPr="003E0949" w:rsidRDefault="003E0949" w:rsidP="003E0949">
      <w:pPr>
        <w:suppressAutoHyphens w:val="0"/>
        <w:spacing w:after="120" w:line="240" w:lineRule="auto"/>
        <w:jc w:val="center"/>
        <w:textAlignment w:val="auto"/>
        <w:rPr>
          <w:rFonts w:ascii="Georgia" w:eastAsia="Calibri" w:hAnsi="Georgia" w:cstheme="minorBidi"/>
          <w:b/>
          <w:bCs/>
          <w:kern w:val="0"/>
          <w:sz w:val="20"/>
          <w:szCs w:val="20"/>
          <w:lang w:eastAsia="en-US"/>
        </w:rPr>
      </w:pPr>
      <w:r w:rsidRPr="003E0949">
        <w:rPr>
          <w:rFonts w:ascii="Georgia" w:eastAsia="Calibri" w:hAnsi="Georgia" w:cstheme="minorBidi"/>
          <w:b/>
          <w:bCs/>
          <w:kern w:val="0"/>
          <w:sz w:val="20"/>
          <w:szCs w:val="20"/>
          <w:lang w:eastAsia="en-US"/>
        </w:rPr>
        <w:t>PRZETWARZAJĄCY</w:t>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t>POWIERZAJĄCY</w:t>
      </w:r>
    </w:p>
    <w:p w14:paraId="481E9B5E" w14:textId="77777777" w:rsidR="006459CB" w:rsidRPr="006459CB" w:rsidRDefault="006459CB" w:rsidP="006459CB">
      <w:pPr>
        <w:spacing w:after="120"/>
        <w:jc w:val="both"/>
        <w:rPr>
          <w:rFonts w:ascii="Georgia" w:eastAsia="Calibri" w:hAnsi="Georgia"/>
          <w:sz w:val="20"/>
          <w:szCs w:val="20"/>
        </w:rPr>
      </w:pPr>
    </w:p>
    <w:p w14:paraId="593B3805" w14:textId="77777777" w:rsidR="006459CB" w:rsidRPr="006459CB" w:rsidRDefault="006459CB" w:rsidP="006459CB">
      <w:pPr>
        <w:spacing w:after="120"/>
        <w:jc w:val="both"/>
        <w:rPr>
          <w:rFonts w:ascii="Georgia" w:eastAsia="Calibri" w:hAnsi="Georgia"/>
          <w:sz w:val="20"/>
          <w:szCs w:val="20"/>
        </w:rPr>
      </w:pPr>
    </w:p>
    <w:p w14:paraId="4FE0ED9C" w14:textId="77777777" w:rsidR="006459CB" w:rsidRPr="006459CB" w:rsidRDefault="006459CB" w:rsidP="006459CB">
      <w:pPr>
        <w:spacing w:after="120"/>
        <w:jc w:val="both"/>
        <w:rPr>
          <w:rFonts w:ascii="Georgia" w:eastAsia="Calibri" w:hAnsi="Georgia"/>
          <w:sz w:val="20"/>
          <w:szCs w:val="20"/>
        </w:rPr>
      </w:pPr>
    </w:p>
    <w:p w14:paraId="030852B1" w14:textId="77777777" w:rsidR="006459CB" w:rsidRPr="006459CB" w:rsidRDefault="006459CB" w:rsidP="006459CB">
      <w:pPr>
        <w:spacing w:after="120"/>
        <w:jc w:val="both"/>
        <w:rPr>
          <w:rFonts w:ascii="Georgia" w:eastAsia="Calibri" w:hAnsi="Georgia"/>
          <w:sz w:val="20"/>
          <w:szCs w:val="20"/>
        </w:rPr>
      </w:pPr>
    </w:p>
    <w:p w14:paraId="7158FBAE" w14:textId="77777777" w:rsidR="006459CB" w:rsidRDefault="006459CB" w:rsidP="006459CB">
      <w:pPr>
        <w:spacing w:after="120"/>
        <w:jc w:val="both"/>
        <w:rPr>
          <w:rFonts w:ascii="Georgia" w:eastAsia="Calibri" w:hAnsi="Georgia"/>
          <w:sz w:val="20"/>
          <w:szCs w:val="20"/>
        </w:rPr>
      </w:pPr>
    </w:p>
    <w:p w14:paraId="518EEC58" w14:textId="77777777" w:rsidR="009B6E63" w:rsidRDefault="009B6E63" w:rsidP="006459CB">
      <w:pPr>
        <w:spacing w:after="120"/>
        <w:jc w:val="both"/>
        <w:rPr>
          <w:rFonts w:ascii="Georgia" w:eastAsia="Calibri" w:hAnsi="Georgia"/>
          <w:sz w:val="20"/>
          <w:szCs w:val="20"/>
        </w:rPr>
      </w:pPr>
    </w:p>
    <w:p w14:paraId="72F74188" w14:textId="77777777" w:rsidR="009B6E63" w:rsidRDefault="009B6E63" w:rsidP="006459CB">
      <w:pPr>
        <w:spacing w:after="120"/>
        <w:jc w:val="both"/>
        <w:rPr>
          <w:rFonts w:ascii="Georgia" w:eastAsia="Calibri" w:hAnsi="Georgia"/>
          <w:sz w:val="20"/>
          <w:szCs w:val="20"/>
        </w:rPr>
      </w:pPr>
    </w:p>
    <w:p w14:paraId="37370A86" w14:textId="77777777" w:rsidR="009B6E63" w:rsidRDefault="009B6E63" w:rsidP="006459CB">
      <w:pPr>
        <w:spacing w:after="120"/>
        <w:jc w:val="both"/>
        <w:rPr>
          <w:rFonts w:ascii="Georgia" w:eastAsia="Calibri" w:hAnsi="Georgia"/>
          <w:sz w:val="20"/>
          <w:szCs w:val="20"/>
        </w:rPr>
      </w:pPr>
    </w:p>
    <w:p w14:paraId="4D37A226" w14:textId="77777777" w:rsidR="009B6E63" w:rsidRDefault="009B6E63" w:rsidP="006459CB">
      <w:pPr>
        <w:spacing w:after="120"/>
        <w:jc w:val="both"/>
        <w:rPr>
          <w:rFonts w:ascii="Georgia" w:eastAsia="Calibri" w:hAnsi="Georgia"/>
          <w:sz w:val="20"/>
          <w:szCs w:val="20"/>
        </w:rPr>
      </w:pPr>
    </w:p>
    <w:p w14:paraId="45A37BE5" w14:textId="77777777" w:rsidR="009B6E63" w:rsidRDefault="009B6E63" w:rsidP="006459CB">
      <w:pPr>
        <w:spacing w:after="120"/>
        <w:jc w:val="both"/>
        <w:rPr>
          <w:rFonts w:ascii="Georgia" w:eastAsia="Calibri" w:hAnsi="Georgia"/>
          <w:sz w:val="20"/>
          <w:szCs w:val="20"/>
        </w:rPr>
      </w:pPr>
    </w:p>
    <w:p w14:paraId="1EA66320" w14:textId="77777777" w:rsidR="009B6E63" w:rsidRDefault="009B6E63" w:rsidP="006459CB">
      <w:pPr>
        <w:spacing w:after="120"/>
        <w:jc w:val="both"/>
        <w:rPr>
          <w:rFonts w:ascii="Georgia" w:eastAsia="Calibri" w:hAnsi="Georgia"/>
          <w:sz w:val="20"/>
          <w:szCs w:val="20"/>
        </w:rPr>
      </w:pPr>
    </w:p>
    <w:p w14:paraId="50595A16" w14:textId="77777777" w:rsidR="009B6E63" w:rsidRDefault="009B6E63" w:rsidP="006459CB">
      <w:pPr>
        <w:spacing w:after="120"/>
        <w:jc w:val="both"/>
        <w:rPr>
          <w:rFonts w:ascii="Georgia" w:eastAsia="Calibri" w:hAnsi="Georgia"/>
          <w:sz w:val="20"/>
          <w:szCs w:val="20"/>
        </w:rPr>
      </w:pPr>
    </w:p>
    <w:p w14:paraId="0C3B345C" w14:textId="77777777" w:rsidR="009B6E63" w:rsidRDefault="009B6E63" w:rsidP="006459CB">
      <w:pPr>
        <w:spacing w:after="120"/>
        <w:jc w:val="both"/>
        <w:rPr>
          <w:rFonts w:ascii="Georgia" w:eastAsia="Calibri" w:hAnsi="Georgia"/>
          <w:sz w:val="20"/>
          <w:szCs w:val="20"/>
        </w:rPr>
      </w:pPr>
    </w:p>
    <w:p w14:paraId="000A52BA" w14:textId="77777777" w:rsidR="009B6E63" w:rsidRDefault="009B6E63" w:rsidP="006459CB">
      <w:pPr>
        <w:spacing w:after="120"/>
        <w:jc w:val="both"/>
        <w:rPr>
          <w:rFonts w:ascii="Georgia" w:eastAsia="Calibri" w:hAnsi="Georgia"/>
          <w:sz w:val="20"/>
          <w:szCs w:val="20"/>
        </w:rPr>
      </w:pPr>
    </w:p>
    <w:p w14:paraId="54F75360" w14:textId="77777777" w:rsidR="009B6E63" w:rsidRDefault="009B6E63" w:rsidP="006459CB">
      <w:pPr>
        <w:spacing w:after="120"/>
        <w:jc w:val="both"/>
        <w:rPr>
          <w:rFonts w:ascii="Georgia" w:eastAsia="Calibri" w:hAnsi="Georgia"/>
          <w:sz w:val="20"/>
          <w:szCs w:val="20"/>
        </w:rPr>
      </w:pPr>
    </w:p>
    <w:p w14:paraId="3A83341E" w14:textId="77777777" w:rsidR="009B6E63" w:rsidRDefault="009B6E63" w:rsidP="006459CB">
      <w:pPr>
        <w:spacing w:after="120"/>
        <w:jc w:val="both"/>
        <w:rPr>
          <w:rFonts w:ascii="Georgia" w:eastAsia="Calibri" w:hAnsi="Georgia"/>
          <w:sz w:val="20"/>
          <w:szCs w:val="20"/>
        </w:rPr>
      </w:pPr>
    </w:p>
    <w:p w14:paraId="1EABA7CD" w14:textId="77777777" w:rsidR="009B6E63" w:rsidRDefault="009B6E63" w:rsidP="006459CB">
      <w:pPr>
        <w:spacing w:after="120"/>
        <w:jc w:val="both"/>
        <w:rPr>
          <w:rFonts w:ascii="Georgia" w:eastAsia="Calibri" w:hAnsi="Georgia"/>
          <w:sz w:val="20"/>
          <w:szCs w:val="20"/>
        </w:rPr>
      </w:pPr>
    </w:p>
    <w:p w14:paraId="5354C0AC" w14:textId="77777777" w:rsidR="009B6E63" w:rsidRDefault="009B6E63" w:rsidP="006459CB">
      <w:pPr>
        <w:spacing w:after="120"/>
        <w:jc w:val="both"/>
        <w:rPr>
          <w:rFonts w:ascii="Georgia" w:eastAsia="Calibri" w:hAnsi="Georgia"/>
          <w:sz w:val="20"/>
          <w:szCs w:val="20"/>
        </w:rPr>
      </w:pPr>
    </w:p>
    <w:p w14:paraId="76793BCD" w14:textId="77777777" w:rsidR="009B6E63" w:rsidRDefault="009B6E63" w:rsidP="006459CB">
      <w:pPr>
        <w:spacing w:after="120"/>
        <w:jc w:val="both"/>
        <w:rPr>
          <w:rFonts w:ascii="Georgia" w:eastAsia="Calibri" w:hAnsi="Georgia"/>
          <w:sz w:val="20"/>
          <w:szCs w:val="20"/>
        </w:rPr>
      </w:pPr>
    </w:p>
    <w:p w14:paraId="7EAD10E8" w14:textId="77777777" w:rsidR="009B6E63" w:rsidRDefault="009B6E63" w:rsidP="006459CB">
      <w:pPr>
        <w:spacing w:after="120"/>
        <w:jc w:val="both"/>
        <w:rPr>
          <w:rFonts w:ascii="Georgia" w:eastAsia="Calibri" w:hAnsi="Georgia"/>
          <w:sz w:val="20"/>
          <w:szCs w:val="20"/>
        </w:rPr>
      </w:pPr>
    </w:p>
    <w:p w14:paraId="3C435661" w14:textId="77777777" w:rsidR="009B6E63" w:rsidRDefault="009B6E63" w:rsidP="006459CB">
      <w:pPr>
        <w:spacing w:after="120"/>
        <w:jc w:val="both"/>
        <w:rPr>
          <w:rFonts w:ascii="Georgia" w:eastAsia="Calibri" w:hAnsi="Georgia"/>
          <w:sz w:val="20"/>
          <w:szCs w:val="20"/>
        </w:rPr>
      </w:pPr>
    </w:p>
    <w:p w14:paraId="358FF3C2" w14:textId="77777777" w:rsidR="009B6E63" w:rsidRDefault="009B6E63" w:rsidP="006459CB">
      <w:pPr>
        <w:spacing w:after="120"/>
        <w:jc w:val="both"/>
        <w:rPr>
          <w:rFonts w:ascii="Georgia" w:eastAsia="Calibri" w:hAnsi="Georgia"/>
          <w:sz w:val="20"/>
          <w:szCs w:val="20"/>
        </w:rPr>
      </w:pPr>
    </w:p>
    <w:p w14:paraId="52C5C7BC" w14:textId="77777777" w:rsidR="009B6E63" w:rsidRDefault="009B6E63" w:rsidP="006459CB">
      <w:pPr>
        <w:spacing w:after="120"/>
        <w:jc w:val="both"/>
        <w:rPr>
          <w:rFonts w:ascii="Georgia" w:eastAsia="Calibri" w:hAnsi="Georgia"/>
          <w:sz w:val="20"/>
          <w:szCs w:val="20"/>
        </w:rPr>
      </w:pPr>
    </w:p>
    <w:p w14:paraId="0DD751F0" w14:textId="77777777" w:rsidR="009B6E63" w:rsidRDefault="009B6E63" w:rsidP="006459CB">
      <w:pPr>
        <w:spacing w:after="120"/>
        <w:jc w:val="both"/>
        <w:rPr>
          <w:rFonts w:ascii="Georgia" w:eastAsia="Calibri" w:hAnsi="Georgia"/>
          <w:sz w:val="20"/>
          <w:szCs w:val="20"/>
        </w:rPr>
      </w:pPr>
    </w:p>
    <w:p w14:paraId="40824D41" w14:textId="2B056038" w:rsidR="009B6E63" w:rsidRPr="008C2212" w:rsidRDefault="009B6E63" w:rsidP="009B6E63">
      <w:pPr>
        <w:spacing w:line="360" w:lineRule="auto"/>
        <w:jc w:val="right"/>
        <w:rPr>
          <w:rFonts w:ascii="Georgia" w:hAnsi="Georgia" w:cs="Georgia"/>
          <w:b/>
          <w:bCs/>
          <w:i/>
          <w:color w:val="B80000"/>
          <w:sz w:val="20"/>
          <w:szCs w:val="20"/>
        </w:rPr>
      </w:pPr>
      <w:r w:rsidRPr="008C2212">
        <w:rPr>
          <w:rFonts w:ascii="Georgia" w:hAnsi="Georgia" w:cs="Georgia"/>
          <w:b/>
          <w:i/>
          <w:iCs/>
          <w:color w:val="B80000"/>
          <w:sz w:val="20"/>
          <w:szCs w:val="20"/>
        </w:rPr>
        <w:t xml:space="preserve">Załącznik nr </w:t>
      </w:r>
      <w:r w:rsidR="00E75C58" w:rsidRPr="008C2212">
        <w:rPr>
          <w:rFonts w:ascii="Georgia" w:hAnsi="Georgia" w:cs="Georgia"/>
          <w:b/>
          <w:i/>
          <w:iCs/>
          <w:color w:val="B80000"/>
          <w:sz w:val="20"/>
          <w:szCs w:val="20"/>
        </w:rPr>
        <w:t>5</w:t>
      </w:r>
      <w:r w:rsidRPr="008C2212">
        <w:rPr>
          <w:rFonts w:ascii="Georgia" w:hAnsi="Georgia" w:cs="Georgia"/>
          <w:b/>
          <w:i/>
          <w:iCs/>
          <w:color w:val="B80000"/>
          <w:sz w:val="20"/>
          <w:szCs w:val="20"/>
        </w:rPr>
        <w:t xml:space="preserve"> do Umowy nr </w:t>
      </w:r>
      <w:r w:rsidRPr="008C2212">
        <w:rPr>
          <w:rFonts w:ascii="Georgia" w:hAnsi="Georgia" w:cs="Georgia"/>
          <w:b/>
          <w:bCs/>
          <w:i/>
          <w:color w:val="B80000"/>
          <w:sz w:val="20"/>
          <w:szCs w:val="20"/>
        </w:rPr>
        <w:t>…………..</w:t>
      </w:r>
    </w:p>
    <w:p w14:paraId="78506D69" w14:textId="76E02D36" w:rsidR="009B6E63" w:rsidRPr="006459CB" w:rsidRDefault="009B6E63" w:rsidP="006459CB">
      <w:pPr>
        <w:spacing w:after="120"/>
        <w:jc w:val="both"/>
        <w:rPr>
          <w:rFonts w:ascii="Georgia" w:eastAsia="Calibri" w:hAnsi="Georgia"/>
          <w:sz w:val="20"/>
          <w:szCs w:val="20"/>
        </w:rPr>
      </w:pPr>
    </w:p>
    <w:sectPr w:rsidR="009B6E63" w:rsidRPr="006459CB" w:rsidSect="00275FB0">
      <w:headerReference w:type="default" r:id="rId48"/>
      <w:pgSz w:w="11906" w:h="16838" w:code="9"/>
      <w:pgMar w:top="1134" w:right="851" w:bottom="567"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A562" w14:textId="77777777" w:rsidR="0041485A" w:rsidRDefault="0041485A" w:rsidP="00666FB4">
      <w:pPr>
        <w:spacing w:line="240" w:lineRule="auto"/>
      </w:pPr>
      <w:r>
        <w:separator/>
      </w:r>
    </w:p>
  </w:endnote>
  <w:endnote w:type="continuationSeparator" w:id="0">
    <w:p w14:paraId="2EF553F6" w14:textId="77777777" w:rsidR="0041485A" w:rsidRDefault="0041485A"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tarSymbol">
    <w:charset w:val="00"/>
    <w:family w:val="auto"/>
    <w:pitch w:val="default"/>
  </w:font>
  <w:font w:name="Georgia-BoldItalic">
    <w:altName w:val="Georg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Yu Gothic UI"/>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322A" w14:textId="77777777" w:rsidR="009A0EE1" w:rsidRDefault="009A0E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B2270" w14:textId="77777777" w:rsidR="009A0EE1" w:rsidRDefault="009A0E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95AB" w14:textId="77777777" w:rsidR="009A0EE1" w:rsidRDefault="009A0EE1" w:rsidP="000B473C">
    <w:pPr>
      <w:pStyle w:val="Stopka"/>
      <w:framePr w:h="536" w:hRule="exact" w:wrap="around" w:vAnchor="text" w:hAnchor="margin" w:xAlign="right" w:y="450"/>
      <w:rPr>
        <w:rStyle w:val="Numerstrony"/>
        <w:sz w:val="18"/>
        <w:szCs w:val="18"/>
      </w:rPr>
    </w:pPr>
  </w:p>
  <w:p w14:paraId="02F1963E" w14:textId="77777777" w:rsidR="009A0EE1" w:rsidRDefault="009A0EE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B5B70" w14:textId="77777777" w:rsidR="0041485A" w:rsidRDefault="0041485A" w:rsidP="00666FB4">
      <w:pPr>
        <w:spacing w:line="240" w:lineRule="auto"/>
      </w:pPr>
      <w:r>
        <w:separator/>
      </w:r>
    </w:p>
  </w:footnote>
  <w:footnote w:type="continuationSeparator" w:id="0">
    <w:p w14:paraId="78E62E77" w14:textId="77777777" w:rsidR="0041485A" w:rsidRDefault="0041485A"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51F9928" w14:textId="77777777" w:rsidR="009A0EE1" w:rsidRDefault="009A0EE1" w:rsidP="009A0EE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08436DC0" w14:textId="77777777" w:rsidR="009A0EE1" w:rsidRDefault="009A0EE1" w:rsidP="009A0EE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DD6068A" w14:textId="77777777" w:rsidR="009A0EE1" w:rsidRDefault="009A0EE1" w:rsidP="009A0EE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36C5A0EB" w14:textId="77777777" w:rsidR="009A0EE1" w:rsidRDefault="009A0EE1" w:rsidP="009A0EE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2778" w14:textId="77777777" w:rsidR="009A0EE1" w:rsidRPr="00857E77" w:rsidRDefault="009A0EE1" w:rsidP="00824742">
    <w:pPr>
      <w:pStyle w:val="Nagwek"/>
      <w:pageBreakBefore/>
      <w:tabs>
        <w:tab w:val="clear" w:pos="9072"/>
        <w:tab w:val="left" w:pos="5103"/>
        <w:tab w:val="left" w:pos="7371"/>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4E60719" w14:textId="77777777" w:rsidR="009A0EE1" w:rsidRPr="00857E77" w:rsidRDefault="009A0EE1"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AB487C" w14:textId="6DC56332" w:rsidR="009A0EE1" w:rsidRDefault="009A0EE1" w:rsidP="000B473C">
    <w:pPr>
      <w:pStyle w:val="Nagwek"/>
      <w:tabs>
        <w:tab w:val="clear" w:pos="9072"/>
        <w:tab w:val="right" w:pos="10200"/>
      </w:tabs>
      <w:rPr>
        <w:rFonts w:ascii="Georgia" w:hAnsi="Georgia"/>
        <w:sz w:val="18"/>
        <w:szCs w:val="18"/>
      </w:rPr>
    </w:pPr>
    <w:r>
      <w:rPr>
        <w:rFonts w:ascii="Georgia" w:hAnsi="Georgia"/>
        <w:sz w:val="18"/>
        <w:szCs w:val="18"/>
      </w:rPr>
      <w:t>znak: ZP.26.1.</w:t>
    </w:r>
    <w:r w:rsidR="00625212">
      <w:rPr>
        <w:rFonts w:ascii="Georgia" w:hAnsi="Georgia"/>
        <w:sz w:val="18"/>
        <w:szCs w:val="18"/>
      </w:rPr>
      <w:t>36</w:t>
    </w:r>
    <w:r>
      <w:rPr>
        <w:rFonts w:ascii="Georgia" w:hAnsi="Georgia"/>
        <w:sz w:val="18"/>
        <w:szCs w:val="18"/>
      </w:rPr>
      <w:t>.2024</w:t>
    </w:r>
  </w:p>
  <w:p w14:paraId="3108A74C" w14:textId="77DD3AA6" w:rsidR="009A0EE1" w:rsidRPr="001073E8" w:rsidRDefault="009A0EE1" w:rsidP="000B473C">
    <w:pPr>
      <w:pStyle w:val="Nagwek"/>
      <w:jc w:val="center"/>
      <w:rPr>
        <w:szCs w:val="18"/>
      </w:rPr>
    </w:pPr>
    <w:r w:rsidRPr="005A3017">
      <w:rPr>
        <w:rFonts w:ascii="Georgia" w:hAnsi="Georgia" w:cs="Georgia"/>
        <w:sz w:val="18"/>
        <w:szCs w:val="18"/>
      </w:rPr>
      <w:t>[</w:t>
    </w:r>
    <w:r w:rsidR="00625212">
      <w:rPr>
        <w:rFonts w:ascii="Georgia" w:hAnsi="Georgia" w:cs="Georgia"/>
        <w:sz w:val="18"/>
        <w:szCs w:val="18"/>
      </w:rPr>
      <w:t>0</w:t>
    </w:r>
    <w:r w:rsidR="00ED282C">
      <w:rPr>
        <w:rFonts w:ascii="Georgia" w:hAnsi="Georgia" w:cs="Georgia"/>
        <w:sz w:val="18"/>
        <w:szCs w:val="18"/>
      </w:rPr>
      <w:t>5</w:t>
    </w:r>
    <w:r>
      <w:rPr>
        <w:rFonts w:ascii="Georgia" w:hAnsi="Georgia" w:cs="Georgia"/>
        <w:sz w:val="18"/>
        <w:szCs w:val="18"/>
      </w:rPr>
      <w:t>.0</w:t>
    </w:r>
    <w:r w:rsidR="00625212">
      <w:rPr>
        <w:rFonts w:ascii="Georgia" w:hAnsi="Georgia" w:cs="Georgia"/>
        <w:sz w:val="18"/>
        <w:szCs w:val="18"/>
      </w:rPr>
      <w:t>9</w:t>
    </w:r>
    <w:r>
      <w:rPr>
        <w:rFonts w:ascii="Georgia" w:hAnsi="Georgia" w:cs="Georgia"/>
        <w:sz w:val="18"/>
        <w:szCs w:val="18"/>
      </w:rPr>
      <w:t>.2024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4680" w14:textId="77777777" w:rsidR="00BC3D44" w:rsidRDefault="00BC3D44" w:rsidP="00275FB0">
    <w:pPr>
      <w:pStyle w:val="Nagwek"/>
      <w:pageBreakBefore/>
      <w:tabs>
        <w:tab w:val="clear" w:pos="9072"/>
        <w:tab w:val="left" w:pos="8647"/>
        <w:tab w:val="left" w:pos="8789"/>
      </w:tabs>
      <w:rPr>
        <w:rFonts w:ascii="Georgia" w:hAnsi="Georgia"/>
        <w:sz w:val="18"/>
        <w:szCs w:val="18"/>
      </w:rPr>
    </w:pPr>
  </w:p>
  <w:p w14:paraId="2E5263F0" w14:textId="43FBD55E"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9D0AAF5"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53B3865" w14:textId="4A4A7007"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w:t>
    </w:r>
    <w:r w:rsidR="00326787">
      <w:rPr>
        <w:rFonts w:ascii="Georgia" w:hAnsi="Georgia"/>
        <w:sz w:val="18"/>
        <w:szCs w:val="18"/>
      </w:rPr>
      <w:t>9</w:t>
    </w:r>
    <w:r w:rsidRPr="00991ED9">
      <w:rPr>
        <w:rFonts w:ascii="Georgia" w:hAnsi="Georgia"/>
        <w:sz w:val="18"/>
        <w:szCs w:val="18"/>
      </w:rPr>
      <w:t>.202</w:t>
    </w:r>
    <w:r>
      <w:rPr>
        <w:rFonts w:ascii="Georgia" w:hAnsi="Georgia"/>
        <w:sz w:val="18"/>
        <w:szCs w:val="18"/>
      </w:rPr>
      <w:t>4</w:t>
    </w:r>
  </w:p>
  <w:p w14:paraId="0BEF47CC" w14:textId="76AC5652" w:rsidR="00275FB0" w:rsidRDefault="00275FB0" w:rsidP="00275FB0">
    <w:pPr>
      <w:jc w:val="center"/>
      <w:rPr>
        <w:rFonts w:ascii="Georgia" w:hAnsi="Georgia" w:cs="Georgia"/>
        <w:sz w:val="18"/>
        <w:szCs w:val="18"/>
      </w:rPr>
    </w:pPr>
    <w:r w:rsidRPr="00422196">
      <w:rPr>
        <w:rFonts w:ascii="Georgia" w:hAnsi="Georgia" w:cs="Georgia"/>
        <w:sz w:val="18"/>
        <w:szCs w:val="18"/>
      </w:rPr>
      <w:t>[</w:t>
    </w:r>
    <w:r w:rsidR="00650E8C">
      <w:rPr>
        <w:rFonts w:ascii="Georgia" w:hAnsi="Georgia" w:cs="Georgia"/>
        <w:sz w:val="18"/>
        <w:szCs w:val="18"/>
      </w:rPr>
      <w:t>1</w:t>
    </w:r>
    <w:r w:rsidR="00092460">
      <w:rPr>
        <w:rFonts w:ascii="Georgia" w:hAnsi="Georgia" w:cs="Georgia"/>
        <w:sz w:val="18"/>
        <w:szCs w:val="18"/>
      </w:rPr>
      <w:t>6</w:t>
    </w:r>
    <w:r w:rsidRPr="00422196">
      <w:rPr>
        <w:rFonts w:ascii="Georgia" w:hAnsi="Georgia" w:cs="Georgia"/>
        <w:sz w:val="18"/>
        <w:szCs w:val="18"/>
      </w:rPr>
      <w:t>.0</w:t>
    </w:r>
    <w:r w:rsidR="00227518">
      <w:rPr>
        <w:rFonts w:ascii="Georgia" w:hAnsi="Georgia" w:cs="Georgia"/>
        <w:sz w:val="18"/>
        <w:szCs w:val="18"/>
      </w:rPr>
      <w:t>7</w:t>
    </w:r>
    <w:r w:rsidRPr="00422196">
      <w:rPr>
        <w:rFonts w:ascii="Georgia" w:hAnsi="Georgia" w:cs="Georgia"/>
        <w:sz w:val="18"/>
        <w:szCs w:val="18"/>
      </w:rPr>
      <w:t>.2024r.]</w:t>
    </w:r>
  </w:p>
  <w:p w14:paraId="542D8FEE" w14:textId="77777777" w:rsidR="00C52E0E" w:rsidRPr="001025E9" w:rsidRDefault="00C52E0E" w:rsidP="00275FB0">
    <w:pPr>
      <w:jc w:val="center"/>
      <w:rPr>
        <w:rFonts w:ascii="Georgia" w:hAnsi="Georgia" w:cs="Georg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36ED" w14:textId="77777777" w:rsidR="00D419C3" w:rsidRDefault="00D419C3" w:rsidP="00275FB0">
    <w:pPr>
      <w:pStyle w:val="Nagwek"/>
      <w:pageBreakBefore/>
      <w:tabs>
        <w:tab w:val="clear" w:pos="9072"/>
        <w:tab w:val="left" w:pos="8647"/>
        <w:tab w:val="left" w:pos="8789"/>
      </w:tabs>
      <w:rPr>
        <w:rFonts w:ascii="Georgia" w:hAnsi="Georgia"/>
        <w:sz w:val="18"/>
        <w:szCs w:val="18"/>
      </w:rPr>
    </w:pPr>
  </w:p>
  <w:p w14:paraId="24AB20F1" w14:textId="773D7EF3"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41B7C91"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3D86974D" w14:textId="2E9D0FF3"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C80FE4">
      <w:rPr>
        <w:rFonts w:ascii="Georgia" w:hAnsi="Georgia"/>
        <w:sz w:val="18"/>
        <w:szCs w:val="18"/>
      </w:rPr>
      <w:t>36</w:t>
    </w:r>
    <w:r w:rsidRPr="00991ED9">
      <w:rPr>
        <w:rFonts w:ascii="Georgia" w:hAnsi="Georgia"/>
        <w:sz w:val="18"/>
        <w:szCs w:val="18"/>
      </w:rPr>
      <w:t>.202</w:t>
    </w:r>
    <w:r>
      <w:rPr>
        <w:rFonts w:ascii="Georgia" w:hAnsi="Georgia"/>
        <w:sz w:val="18"/>
        <w:szCs w:val="18"/>
      </w:rPr>
      <w:t>4</w:t>
    </w:r>
  </w:p>
  <w:p w14:paraId="3D411F31" w14:textId="7E3315BE" w:rsidR="00292BB6" w:rsidRPr="00275FB0" w:rsidRDefault="00275FB0" w:rsidP="00275FB0">
    <w:pPr>
      <w:jc w:val="center"/>
      <w:rPr>
        <w:rFonts w:ascii="Georgia" w:hAnsi="Georgia" w:cs="Georgia"/>
        <w:sz w:val="18"/>
        <w:szCs w:val="18"/>
      </w:rPr>
    </w:pPr>
    <w:r w:rsidRPr="00860AC0">
      <w:rPr>
        <w:rFonts w:ascii="Georgia" w:hAnsi="Georgia" w:cs="Georgia"/>
        <w:sz w:val="18"/>
        <w:szCs w:val="18"/>
      </w:rPr>
      <w:t>[</w:t>
    </w:r>
    <w:r w:rsidR="00CF327F">
      <w:rPr>
        <w:rFonts w:ascii="Georgia" w:hAnsi="Georgia" w:cs="Georgia"/>
        <w:sz w:val="18"/>
        <w:szCs w:val="18"/>
      </w:rPr>
      <w:t>0</w:t>
    </w:r>
    <w:r w:rsidR="00C80FE4">
      <w:rPr>
        <w:rFonts w:ascii="Georgia" w:hAnsi="Georgia" w:cs="Georgia"/>
        <w:sz w:val="18"/>
        <w:szCs w:val="18"/>
      </w:rPr>
      <w:t>5</w:t>
    </w:r>
    <w:r w:rsidRPr="00860AC0">
      <w:rPr>
        <w:rFonts w:ascii="Georgia" w:hAnsi="Georgia" w:cs="Georgia"/>
        <w:sz w:val="18"/>
        <w:szCs w:val="18"/>
      </w:rPr>
      <w:t>.0</w:t>
    </w:r>
    <w:r w:rsidR="00C80FE4">
      <w:rPr>
        <w:rFonts w:ascii="Georgia" w:hAnsi="Georgia" w:cs="Georgia"/>
        <w:sz w:val="18"/>
        <w:szCs w:val="18"/>
      </w:rPr>
      <w:t>9</w:t>
    </w:r>
    <w:r w:rsidRPr="00860AC0">
      <w:rPr>
        <w:rFonts w:ascii="Georgia" w:hAnsi="Georgia" w:cs="Georgia"/>
        <w:sz w:val="18"/>
        <w:szCs w:val="18"/>
      </w:rPr>
      <w:t>.2024r.]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11" w15:restartNumberingAfterBreak="0">
    <w:nsid w:val="00000024"/>
    <w:multiLevelType w:val="multilevel"/>
    <w:tmpl w:val="0ED2DE9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2D"/>
    <w:multiLevelType w:val="multilevel"/>
    <w:tmpl w:val="9254197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7373"/>
        </w:tabs>
      </w:pPr>
      <w:rPr>
        <w:rFonts w:ascii="Georgia" w:hAnsi="Georgia" w:cs="Times New Roman" w:hint="default"/>
        <w:i w:val="0"/>
        <w:iCs/>
        <w:strike w:val="0"/>
        <w:color w:val="auto"/>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8E00C6"/>
    <w:multiLevelType w:val="hybridMultilevel"/>
    <w:tmpl w:val="3AFA17BA"/>
    <w:lvl w:ilvl="0" w:tplc="FFFFFFFF">
      <w:start w:val="1"/>
      <w:numFmt w:val="decimal"/>
      <w:lvlText w:val="%1."/>
      <w:lvlJc w:val="left"/>
      <w:pPr>
        <w:ind w:left="340"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1" w15:restartNumberingAfterBreak="0">
    <w:nsid w:val="01332421"/>
    <w:multiLevelType w:val="multilevel"/>
    <w:tmpl w:val="ED800402"/>
    <w:lvl w:ilvl="0">
      <w:start w:val="20"/>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22B6307"/>
    <w:multiLevelType w:val="hybridMultilevel"/>
    <w:tmpl w:val="ABD21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62C76E9"/>
    <w:multiLevelType w:val="multilevel"/>
    <w:tmpl w:val="102493A4"/>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3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07783B64"/>
    <w:multiLevelType w:val="multilevel"/>
    <w:tmpl w:val="4706188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2" w15:restartNumberingAfterBreak="0">
    <w:nsid w:val="0825176F"/>
    <w:multiLevelType w:val="multilevel"/>
    <w:tmpl w:val="606ED4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5"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0D9A7FAD"/>
    <w:multiLevelType w:val="hybridMultilevel"/>
    <w:tmpl w:val="CCDCC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F073F8"/>
    <w:multiLevelType w:val="multilevel"/>
    <w:tmpl w:val="3342E276"/>
    <w:lvl w:ilvl="0">
      <w:start w:val="2"/>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38"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1BF6F26"/>
    <w:multiLevelType w:val="multilevel"/>
    <w:tmpl w:val="777C3E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13222CA9"/>
    <w:multiLevelType w:val="hybridMultilevel"/>
    <w:tmpl w:val="30745E9E"/>
    <w:lvl w:ilvl="0" w:tplc="F2E62068">
      <w:start w:val="14"/>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4BF25B6"/>
    <w:multiLevelType w:val="hybridMultilevel"/>
    <w:tmpl w:val="F3C0A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7"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AC951F1"/>
    <w:multiLevelType w:val="hybridMultilevel"/>
    <w:tmpl w:val="84821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1CE11AE4"/>
    <w:multiLevelType w:val="multilevel"/>
    <w:tmpl w:val="1A663CE2"/>
    <w:lvl w:ilvl="0">
      <w:start w:val="1"/>
      <w:numFmt w:val="decimal"/>
      <w:lvlText w:val="%1"/>
      <w:lvlJc w:val="left"/>
      <w:pPr>
        <w:tabs>
          <w:tab w:val="num" w:pos="720"/>
        </w:tabs>
        <w:ind w:left="720" w:hanging="720"/>
      </w:pPr>
      <w:rPr>
        <w:rFonts w:ascii="Georgia" w:eastAsia="Times New Roman" w:hAnsi="Georgia" w:cs="Georgia"/>
        <w:b w:val="0"/>
        <w:bCs w:val="0"/>
        <w:i w:val="0"/>
        <w:iCs w:val="0"/>
      </w:rPr>
    </w:lvl>
    <w:lvl w:ilvl="1">
      <w:start w:val="1"/>
      <w:numFmt w:val="decimal"/>
      <w:lvlText w:val="%1.%2"/>
      <w:lvlJc w:val="left"/>
      <w:pPr>
        <w:tabs>
          <w:tab w:val="num" w:pos="720"/>
        </w:tabs>
        <w:ind w:left="720" w:hanging="720"/>
      </w:pPr>
      <w:rPr>
        <w:rFonts w:hint="default"/>
        <w:b w:val="0"/>
        <w:bCs/>
        <w:i w:val="0"/>
        <w:iCs w:val="0"/>
      </w:rPr>
    </w:lvl>
    <w:lvl w:ilvl="2">
      <w:start w:val="1"/>
      <w:numFmt w:val="decimal"/>
      <w:lvlText w:val="%1.%2.%3"/>
      <w:lvlJc w:val="left"/>
      <w:pPr>
        <w:tabs>
          <w:tab w:val="num" w:pos="720"/>
        </w:tabs>
        <w:ind w:left="720" w:hanging="720"/>
      </w:pPr>
      <w:rPr>
        <w:rFonts w:hint="default"/>
        <w:b w:val="0"/>
        <w:bCs/>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F96034F"/>
    <w:multiLevelType w:val="multilevel"/>
    <w:tmpl w:val="26561C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0B164CC"/>
    <w:multiLevelType w:val="hybridMultilevel"/>
    <w:tmpl w:val="97AE5E8E"/>
    <w:lvl w:ilvl="0" w:tplc="44283E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CD142C"/>
    <w:multiLevelType w:val="hybridMultilevel"/>
    <w:tmpl w:val="1B1C8C1A"/>
    <w:lvl w:ilvl="0" w:tplc="B080C89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2210763E"/>
    <w:multiLevelType w:val="multilevel"/>
    <w:tmpl w:val="0A722000"/>
    <w:lvl w:ilvl="0">
      <w:start w:val="3"/>
      <w:numFmt w:val="decimal"/>
      <w:lvlText w:val="%1"/>
      <w:lvlJc w:val="left"/>
      <w:pPr>
        <w:ind w:left="360" w:hanging="360"/>
      </w:pPr>
      <w:rPr>
        <w:rFonts w:cs="Verdana" w:hint="default"/>
        <w:b/>
      </w:rPr>
    </w:lvl>
    <w:lvl w:ilvl="1">
      <w:start w:val="1"/>
      <w:numFmt w:val="decimal"/>
      <w:lvlText w:val="%1.%2"/>
      <w:lvlJc w:val="left"/>
      <w:pPr>
        <w:ind w:left="2880" w:hanging="360"/>
      </w:pPr>
      <w:rPr>
        <w:rFonts w:cs="Verdana" w:hint="default"/>
        <w:b/>
      </w:rPr>
    </w:lvl>
    <w:lvl w:ilvl="2">
      <w:start w:val="1"/>
      <w:numFmt w:val="decimal"/>
      <w:lvlText w:val="%1.%2.%3"/>
      <w:lvlJc w:val="left"/>
      <w:pPr>
        <w:ind w:left="5760" w:hanging="720"/>
      </w:pPr>
      <w:rPr>
        <w:rFonts w:cs="Verdana" w:hint="default"/>
        <w:b/>
      </w:rPr>
    </w:lvl>
    <w:lvl w:ilvl="3">
      <w:start w:val="1"/>
      <w:numFmt w:val="decimal"/>
      <w:lvlText w:val="%1.%2.%3.%4"/>
      <w:lvlJc w:val="left"/>
      <w:pPr>
        <w:ind w:left="8280" w:hanging="720"/>
      </w:pPr>
      <w:rPr>
        <w:rFonts w:cs="Verdana" w:hint="default"/>
        <w:b/>
      </w:rPr>
    </w:lvl>
    <w:lvl w:ilvl="4">
      <w:start w:val="1"/>
      <w:numFmt w:val="decimal"/>
      <w:lvlText w:val="%1.%2.%3.%4.%5"/>
      <w:lvlJc w:val="left"/>
      <w:pPr>
        <w:ind w:left="11160" w:hanging="1080"/>
      </w:pPr>
      <w:rPr>
        <w:rFonts w:cs="Verdana" w:hint="default"/>
        <w:b/>
      </w:rPr>
    </w:lvl>
    <w:lvl w:ilvl="5">
      <w:start w:val="1"/>
      <w:numFmt w:val="decimal"/>
      <w:lvlText w:val="%1.%2.%3.%4.%5.%6"/>
      <w:lvlJc w:val="left"/>
      <w:pPr>
        <w:ind w:left="13680" w:hanging="1080"/>
      </w:pPr>
      <w:rPr>
        <w:rFonts w:cs="Verdana" w:hint="default"/>
        <w:b/>
      </w:rPr>
    </w:lvl>
    <w:lvl w:ilvl="6">
      <w:start w:val="1"/>
      <w:numFmt w:val="decimal"/>
      <w:lvlText w:val="%1.%2.%3.%4.%5.%6.%7"/>
      <w:lvlJc w:val="left"/>
      <w:pPr>
        <w:ind w:left="16560" w:hanging="1440"/>
      </w:pPr>
      <w:rPr>
        <w:rFonts w:cs="Verdana" w:hint="default"/>
        <w:b/>
      </w:rPr>
    </w:lvl>
    <w:lvl w:ilvl="7">
      <w:start w:val="1"/>
      <w:numFmt w:val="decimal"/>
      <w:lvlText w:val="%1.%2.%3.%4.%5.%6.%7.%8"/>
      <w:lvlJc w:val="left"/>
      <w:pPr>
        <w:ind w:left="19080" w:hanging="1440"/>
      </w:pPr>
      <w:rPr>
        <w:rFonts w:cs="Verdana" w:hint="default"/>
        <w:b/>
      </w:rPr>
    </w:lvl>
    <w:lvl w:ilvl="8">
      <w:start w:val="1"/>
      <w:numFmt w:val="decimal"/>
      <w:lvlText w:val="%1.%2.%3.%4.%5.%6.%7.%8.%9"/>
      <w:lvlJc w:val="left"/>
      <w:pPr>
        <w:ind w:left="21960" w:hanging="1800"/>
      </w:pPr>
      <w:rPr>
        <w:rFonts w:cs="Verdana" w:hint="default"/>
        <w:b/>
      </w:rPr>
    </w:lvl>
  </w:abstractNum>
  <w:abstractNum w:abstractNumId="6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8295C66"/>
    <w:multiLevelType w:val="multilevel"/>
    <w:tmpl w:val="DB0C1FC0"/>
    <w:lvl w:ilvl="0">
      <w:start w:val="3"/>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68" w15:restartNumberingAfterBreak="0">
    <w:nsid w:val="28381B74"/>
    <w:multiLevelType w:val="multilevel"/>
    <w:tmpl w:val="EE3E78B0"/>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69"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9AA2877"/>
    <w:multiLevelType w:val="multilevel"/>
    <w:tmpl w:val="F79CD6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F3250C"/>
    <w:multiLevelType w:val="multilevel"/>
    <w:tmpl w:val="8C8A191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15:restartNumberingAfterBreak="0">
    <w:nsid w:val="2E95357D"/>
    <w:multiLevelType w:val="multilevel"/>
    <w:tmpl w:val="5A10734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9" w15:restartNumberingAfterBreak="0">
    <w:nsid w:val="2ECF690F"/>
    <w:multiLevelType w:val="hybridMultilevel"/>
    <w:tmpl w:val="BE125F08"/>
    <w:lvl w:ilvl="0" w:tplc="EDE8A17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766999"/>
    <w:multiLevelType w:val="multilevel"/>
    <w:tmpl w:val="DF6A5FFA"/>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81" w15:restartNumberingAfterBreak="0">
    <w:nsid w:val="32B220B3"/>
    <w:multiLevelType w:val="hybridMultilevel"/>
    <w:tmpl w:val="3AFA17BA"/>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B3347C"/>
    <w:multiLevelType w:val="multilevel"/>
    <w:tmpl w:val="828EF28A"/>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83" w15:restartNumberingAfterBreak="0">
    <w:nsid w:val="343B68AA"/>
    <w:multiLevelType w:val="hybridMultilevel"/>
    <w:tmpl w:val="6AF491EC"/>
    <w:lvl w:ilvl="0" w:tplc="2FA2C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85"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86" w15:restartNumberingAfterBreak="0">
    <w:nsid w:val="369777FF"/>
    <w:multiLevelType w:val="hybridMultilevel"/>
    <w:tmpl w:val="D75ED0C0"/>
    <w:lvl w:ilvl="0" w:tplc="EA72B7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8" w15:restartNumberingAfterBreak="0">
    <w:nsid w:val="39356C27"/>
    <w:multiLevelType w:val="hybridMultilevel"/>
    <w:tmpl w:val="F57C3318"/>
    <w:lvl w:ilvl="0" w:tplc="9370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1041CB"/>
    <w:multiLevelType w:val="multilevel"/>
    <w:tmpl w:val="B0A66F70"/>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1"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5"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6"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31A7AA2"/>
    <w:multiLevelType w:val="multilevel"/>
    <w:tmpl w:val="10DC18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B86A76"/>
    <w:multiLevelType w:val="hybridMultilevel"/>
    <w:tmpl w:val="74C05FCC"/>
    <w:lvl w:ilvl="0" w:tplc="FAB0CC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6" w15:restartNumberingAfterBreak="0">
    <w:nsid w:val="4ACB2494"/>
    <w:multiLevelType w:val="multilevel"/>
    <w:tmpl w:val="E10E7CDA"/>
    <w:lvl w:ilvl="0">
      <w:start w:val="2"/>
      <w:numFmt w:val="decimal"/>
      <w:lvlText w:val="%1."/>
      <w:lvlJc w:val="left"/>
      <w:pPr>
        <w:ind w:left="360" w:hanging="360"/>
      </w:pPr>
      <w:rPr>
        <w:rFonts w:eastAsia="Times New Roman" w:cs="Georgia" w:hint="default"/>
        <w:color w:val="000000"/>
      </w:rPr>
    </w:lvl>
    <w:lvl w:ilvl="1">
      <w:start w:val="8"/>
      <w:numFmt w:val="decimal"/>
      <w:lvlText w:val="%1.%2."/>
      <w:lvlJc w:val="left"/>
      <w:pPr>
        <w:ind w:left="1997" w:hanging="720"/>
      </w:pPr>
      <w:rPr>
        <w:rFonts w:eastAsia="Times New Roman" w:cs="Georgia" w:hint="default"/>
        <w:color w:val="000000"/>
      </w:rPr>
    </w:lvl>
    <w:lvl w:ilvl="2">
      <w:start w:val="1"/>
      <w:numFmt w:val="decimal"/>
      <w:lvlText w:val="%1.%2.%3."/>
      <w:lvlJc w:val="left"/>
      <w:pPr>
        <w:ind w:left="3274" w:hanging="720"/>
      </w:pPr>
      <w:rPr>
        <w:rFonts w:eastAsia="Times New Roman" w:cs="Georgia" w:hint="default"/>
        <w:color w:val="000000"/>
      </w:rPr>
    </w:lvl>
    <w:lvl w:ilvl="3">
      <w:start w:val="1"/>
      <w:numFmt w:val="decimal"/>
      <w:lvlText w:val="%1.%2.%3.%4."/>
      <w:lvlJc w:val="left"/>
      <w:pPr>
        <w:ind w:left="4911" w:hanging="1080"/>
      </w:pPr>
      <w:rPr>
        <w:rFonts w:eastAsia="Times New Roman" w:cs="Georgia" w:hint="default"/>
        <w:color w:val="000000"/>
      </w:rPr>
    </w:lvl>
    <w:lvl w:ilvl="4">
      <w:start w:val="1"/>
      <w:numFmt w:val="decimal"/>
      <w:lvlText w:val="%1.%2.%3.%4.%5."/>
      <w:lvlJc w:val="left"/>
      <w:pPr>
        <w:ind w:left="6188" w:hanging="1080"/>
      </w:pPr>
      <w:rPr>
        <w:rFonts w:eastAsia="Times New Roman" w:cs="Georgia" w:hint="default"/>
        <w:color w:val="000000"/>
      </w:rPr>
    </w:lvl>
    <w:lvl w:ilvl="5">
      <w:start w:val="1"/>
      <w:numFmt w:val="decimal"/>
      <w:lvlText w:val="%1.%2.%3.%4.%5.%6."/>
      <w:lvlJc w:val="left"/>
      <w:pPr>
        <w:ind w:left="7825" w:hanging="1440"/>
      </w:pPr>
      <w:rPr>
        <w:rFonts w:eastAsia="Times New Roman" w:cs="Georgia" w:hint="default"/>
        <w:color w:val="000000"/>
      </w:rPr>
    </w:lvl>
    <w:lvl w:ilvl="6">
      <w:start w:val="1"/>
      <w:numFmt w:val="decimal"/>
      <w:lvlText w:val="%1.%2.%3.%4.%5.%6.%7."/>
      <w:lvlJc w:val="left"/>
      <w:pPr>
        <w:ind w:left="9102" w:hanging="1440"/>
      </w:pPr>
      <w:rPr>
        <w:rFonts w:eastAsia="Times New Roman" w:cs="Georgia" w:hint="default"/>
        <w:color w:val="000000"/>
      </w:rPr>
    </w:lvl>
    <w:lvl w:ilvl="7">
      <w:start w:val="1"/>
      <w:numFmt w:val="decimal"/>
      <w:lvlText w:val="%1.%2.%3.%4.%5.%6.%7.%8."/>
      <w:lvlJc w:val="left"/>
      <w:pPr>
        <w:ind w:left="10739" w:hanging="1800"/>
      </w:pPr>
      <w:rPr>
        <w:rFonts w:eastAsia="Times New Roman" w:cs="Georgia" w:hint="default"/>
        <w:color w:val="000000"/>
      </w:rPr>
    </w:lvl>
    <w:lvl w:ilvl="8">
      <w:start w:val="1"/>
      <w:numFmt w:val="decimal"/>
      <w:lvlText w:val="%1.%2.%3.%4.%5.%6.%7.%8.%9."/>
      <w:lvlJc w:val="left"/>
      <w:pPr>
        <w:ind w:left="12016" w:hanging="1800"/>
      </w:pPr>
      <w:rPr>
        <w:rFonts w:eastAsia="Times New Roman" w:cs="Georgia" w:hint="default"/>
        <w:color w:val="000000"/>
      </w:rPr>
    </w:lvl>
  </w:abstractNum>
  <w:abstractNum w:abstractNumId="107"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4C397CF9"/>
    <w:multiLevelType w:val="multilevel"/>
    <w:tmpl w:val="551A1F54"/>
    <w:lvl w:ilvl="0">
      <w:start w:val="1"/>
      <w:numFmt w:val="decimal"/>
      <w:lvlText w:val=" %1."/>
      <w:lvlJc w:val="left"/>
      <w:pPr>
        <w:ind w:left="720" w:hanging="360"/>
      </w:pPr>
    </w:lvl>
    <w:lvl w:ilvl="1">
      <w:start w:val="1"/>
      <w:numFmt w:val="decimal"/>
      <w:lvlText w:val=" %1.%2."/>
      <w:lvlJc w:val="left"/>
      <w:pPr>
        <w:ind w:left="1637"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09"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3" w15:restartNumberingAfterBreak="0">
    <w:nsid w:val="517A7582"/>
    <w:multiLevelType w:val="multilevel"/>
    <w:tmpl w:val="3EB63A82"/>
    <w:lvl w:ilvl="0">
      <w:start w:val="1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1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56D45BBF"/>
    <w:multiLevelType w:val="multilevel"/>
    <w:tmpl w:val="880EE7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19"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5ADF73FB"/>
    <w:multiLevelType w:val="multilevel"/>
    <w:tmpl w:val="6D3E4F9C"/>
    <w:lvl w:ilvl="0">
      <w:start w:val="1"/>
      <w:numFmt w:val="decimal"/>
      <w:lvlText w:val=" %1."/>
      <w:lvlJc w:val="left"/>
      <w:pPr>
        <w:ind w:left="720" w:hanging="360"/>
      </w:pPr>
    </w:lvl>
    <w:lvl w:ilvl="1">
      <w:start w:val="1"/>
      <w:numFmt w:val="decimal"/>
      <w:lvlText w:val=" %1.%2."/>
      <w:lvlJc w:val="left"/>
      <w:pPr>
        <w:ind w:left="1353"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C614653"/>
    <w:multiLevelType w:val="hybridMultilevel"/>
    <w:tmpl w:val="ADD69964"/>
    <w:lvl w:ilvl="0" w:tplc="4CCE09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26" w15:restartNumberingAfterBreak="0">
    <w:nsid w:val="5D9E4B8E"/>
    <w:multiLevelType w:val="multilevel"/>
    <w:tmpl w:val="544C6E42"/>
    <w:lvl w:ilvl="0">
      <w:start w:val="9"/>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7"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28" w15:restartNumberingAfterBreak="0">
    <w:nsid w:val="5E0104D4"/>
    <w:multiLevelType w:val="multilevel"/>
    <w:tmpl w:val="E7AA2AF4"/>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5"/>
      <w:numFmt w:val="decimal"/>
      <w:suff w:val="nothing"/>
      <w:lvlText w:val="%7."/>
      <w:lvlJc w:val="left"/>
      <w:pPr>
        <w:ind w:left="426"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1"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32"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5" w15:restartNumberingAfterBreak="0">
    <w:nsid w:val="65217A1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69832658"/>
    <w:multiLevelType w:val="hybridMultilevel"/>
    <w:tmpl w:val="88B62600"/>
    <w:lvl w:ilvl="0" w:tplc="B192ABD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C2F078A"/>
    <w:multiLevelType w:val="hybridMultilevel"/>
    <w:tmpl w:val="7F545992"/>
    <w:lvl w:ilvl="0" w:tplc="8C8EB6CE">
      <w:start w:val="1"/>
      <w:numFmt w:val="upperRoman"/>
      <w:lvlText w:val="%1."/>
      <w:lvlJc w:val="left"/>
      <w:pPr>
        <w:ind w:left="1080" w:hanging="720"/>
      </w:pPr>
      <w:rPr>
        <w:rFonts w:eastAsiaTheme="minorHAnsi" w:cs="Georgia-BoldItal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1"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43"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46" w15:restartNumberingAfterBreak="0">
    <w:nsid w:val="73997FF5"/>
    <w:multiLevelType w:val="multilevel"/>
    <w:tmpl w:val="3F5E722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47" w15:restartNumberingAfterBreak="0">
    <w:nsid w:val="74DB3ADC"/>
    <w:multiLevelType w:val="hybridMultilevel"/>
    <w:tmpl w:val="33D492D8"/>
    <w:lvl w:ilvl="0" w:tplc="84842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0936CD"/>
    <w:multiLevelType w:val="multilevel"/>
    <w:tmpl w:val="405C98A0"/>
    <w:lvl w:ilvl="0">
      <w:start w:val="6"/>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9"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EF330E"/>
    <w:multiLevelType w:val="multilevel"/>
    <w:tmpl w:val="B6EABF6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5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15:restartNumberingAfterBreak="0">
    <w:nsid w:val="77A00EAC"/>
    <w:multiLevelType w:val="multilevel"/>
    <w:tmpl w:val="A6B28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7D16606"/>
    <w:multiLevelType w:val="multilevel"/>
    <w:tmpl w:val="94D4FD72"/>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5"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6"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9"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60"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6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62" w15:restartNumberingAfterBreak="0">
    <w:nsid w:val="7F177BF2"/>
    <w:multiLevelType w:val="multilevel"/>
    <w:tmpl w:val="156E7AA8"/>
    <w:lvl w:ilvl="0">
      <w:start w:val="17"/>
      <w:numFmt w:val="decimal"/>
      <w:lvlText w:val="%1."/>
      <w:lvlJc w:val="left"/>
      <w:pPr>
        <w:ind w:left="405" w:hanging="405"/>
      </w:pPr>
      <w:rPr>
        <w:rFonts w:ascii="Georgia" w:hAnsi="Georgi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6157205">
    <w:abstractNumId w:val="1"/>
  </w:num>
  <w:num w:numId="2" w16cid:durableId="673075453">
    <w:abstractNumId w:val="12"/>
  </w:num>
  <w:num w:numId="3" w16cid:durableId="1130054581">
    <w:abstractNumId w:val="11"/>
  </w:num>
  <w:num w:numId="4" w16cid:durableId="1019432005">
    <w:abstractNumId w:val="123"/>
  </w:num>
  <w:num w:numId="5" w16cid:durableId="781071676">
    <w:abstractNumId w:val="114"/>
  </w:num>
  <w:num w:numId="6" w16cid:durableId="268006209">
    <w:abstractNumId w:val="44"/>
  </w:num>
  <w:num w:numId="7" w16cid:durableId="1682076975">
    <w:abstractNumId w:val="110"/>
  </w:num>
  <w:num w:numId="8" w16cid:durableId="1846045948">
    <w:abstractNumId w:val="75"/>
  </w:num>
  <w:num w:numId="9" w16cid:durableId="1009327651">
    <w:abstractNumId w:val="0"/>
  </w:num>
  <w:num w:numId="10" w16cid:durableId="1740904743">
    <w:abstractNumId w:val="120"/>
  </w:num>
  <w:num w:numId="11" w16cid:durableId="273563360">
    <w:abstractNumId w:val="111"/>
  </w:num>
  <w:num w:numId="12" w16cid:durableId="1541550485">
    <w:abstractNumId w:val="65"/>
  </w:num>
  <w:num w:numId="13" w16cid:durableId="1901281554">
    <w:abstractNumId w:val="152"/>
  </w:num>
  <w:num w:numId="14" w16cid:durableId="273295964">
    <w:abstractNumId w:val="49"/>
  </w:num>
  <w:num w:numId="15" w16cid:durableId="1426221101">
    <w:abstractNumId w:val="66"/>
  </w:num>
  <w:num w:numId="16" w16cid:durableId="1311909314">
    <w:abstractNumId w:val="101"/>
  </w:num>
  <w:num w:numId="17" w16cid:durableId="1120030523">
    <w:abstractNumId w:val="144"/>
  </w:num>
  <w:num w:numId="18" w16cid:durableId="1574849677">
    <w:abstractNumId w:val="34"/>
  </w:num>
  <w:num w:numId="19" w16cid:durableId="2113816660">
    <w:abstractNumId w:val="87"/>
  </w:num>
  <w:num w:numId="20" w16cid:durableId="2025398875">
    <w:abstractNumId w:val="118"/>
  </w:num>
  <w:num w:numId="21" w16cid:durableId="1138231445">
    <w:abstractNumId w:val="61"/>
  </w:num>
  <w:num w:numId="22" w16cid:durableId="2007630169">
    <w:abstractNumId w:val="122"/>
  </w:num>
  <w:num w:numId="23" w16cid:durableId="1802115655">
    <w:abstractNumId w:val="145"/>
  </w:num>
  <w:num w:numId="24" w16cid:durableId="1294941469">
    <w:abstractNumId w:val="161"/>
  </w:num>
  <w:num w:numId="25" w16cid:durableId="1230993815">
    <w:abstractNumId w:val="25"/>
  </w:num>
  <w:num w:numId="26" w16cid:durableId="1798988896">
    <w:abstractNumId w:val="20"/>
  </w:num>
  <w:num w:numId="27" w16cid:durableId="145435714">
    <w:abstractNumId w:val="99"/>
  </w:num>
  <w:num w:numId="28" w16cid:durableId="306327665">
    <w:abstractNumId w:val="104"/>
  </w:num>
  <w:num w:numId="29" w16cid:durableId="284233479">
    <w:abstractNumId w:val="89"/>
  </w:num>
  <w:num w:numId="30" w16cid:durableId="722295845">
    <w:abstractNumId w:val="76"/>
  </w:num>
  <w:num w:numId="31" w16cid:durableId="1348407339">
    <w:abstractNumId w:val="137"/>
  </w:num>
  <w:num w:numId="32" w16cid:durableId="2065791790">
    <w:abstractNumId w:val="129"/>
  </w:num>
  <w:num w:numId="33" w16cid:durableId="1708986746">
    <w:abstractNumId w:val="97"/>
  </w:num>
  <w:num w:numId="34" w16cid:durableId="893855080">
    <w:abstractNumId w:val="117"/>
  </w:num>
  <w:num w:numId="35" w16cid:durableId="1110783407">
    <w:abstractNumId w:val="73"/>
  </w:num>
  <w:num w:numId="36" w16cid:durableId="1203901871">
    <w:abstractNumId w:val="23"/>
  </w:num>
  <w:num w:numId="37" w16cid:durableId="149102875">
    <w:abstractNumId w:val="48"/>
  </w:num>
  <w:num w:numId="38" w16cid:durableId="1215241686">
    <w:abstractNumId w:val="127"/>
  </w:num>
  <w:num w:numId="39" w16cid:durableId="1355153833">
    <w:abstractNumId w:val="95"/>
  </w:num>
  <w:num w:numId="40" w16cid:durableId="1341662612">
    <w:abstractNumId w:val="46"/>
  </w:num>
  <w:num w:numId="41" w16cid:durableId="1286043541">
    <w:abstractNumId w:val="94"/>
  </w:num>
  <w:num w:numId="42" w16cid:durableId="1679388634">
    <w:abstractNumId w:val="160"/>
  </w:num>
  <w:num w:numId="43" w16cid:durableId="1275475822">
    <w:abstractNumId w:val="63"/>
  </w:num>
  <w:num w:numId="44" w16cid:durableId="228268586">
    <w:abstractNumId w:val="7"/>
    <w:lvlOverride w:ilvl="0">
      <w:startOverride w:val="1"/>
    </w:lvlOverride>
  </w:num>
  <w:num w:numId="45" w16cid:durableId="1909225425">
    <w:abstractNumId w:val="142"/>
  </w:num>
  <w:num w:numId="46" w16cid:durableId="1880166690">
    <w:abstractNumId w:val="30"/>
  </w:num>
  <w:num w:numId="47" w16cid:durableId="1948274824">
    <w:abstractNumId w:val="130"/>
  </w:num>
  <w:num w:numId="48" w16cid:durableId="473261006">
    <w:abstractNumId w:val="50"/>
  </w:num>
  <w:num w:numId="49" w16cid:durableId="679508741">
    <w:abstractNumId w:val="57"/>
  </w:num>
  <w:num w:numId="50" w16cid:durableId="924538877">
    <w:abstractNumId w:val="41"/>
  </w:num>
  <w:num w:numId="51" w16cid:durableId="1212768483">
    <w:abstractNumId w:val="24"/>
  </w:num>
  <w:num w:numId="52" w16cid:durableId="716245865">
    <w:abstractNumId w:val="157"/>
  </w:num>
  <w:num w:numId="53" w16cid:durableId="1489780867">
    <w:abstractNumId w:val="158"/>
  </w:num>
  <w:num w:numId="54" w16cid:durableId="138033162">
    <w:abstractNumId w:val="133"/>
  </w:num>
  <w:num w:numId="55" w16cid:durableId="82192378">
    <w:abstractNumId w:val="56"/>
  </w:num>
  <w:num w:numId="56" w16cid:durableId="1452554200">
    <w:abstractNumId w:val="22"/>
  </w:num>
  <w:num w:numId="57" w16cid:durableId="616185260">
    <w:abstractNumId w:val="154"/>
  </w:num>
  <w:num w:numId="58" w16cid:durableId="1053699047">
    <w:abstractNumId w:val="9"/>
  </w:num>
  <w:num w:numId="59" w16cid:durableId="783810657">
    <w:abstractNumId w:val="141"/>
  </w:num>
  <w:num w:numId="60" w16cid:durableId="123932715">
    <w:abstractNumId w:val="91"/>
  </w:num>
  <w:num w:numId="61" w16cid:durableId="184757307">
    <w:abstractNumId w:val="93"/>
  </w:num>
  <w:num w:numId="62" w16cid:durableId="1448624989">
    <w:abstractNumId w:val="107"/>
  </w:num>
  <w:num w:numId="63" w16cid:durableId="933903651">
    <w:abstractNumId w:val="98"/>
  </w:num>
  <w:num w:numId="64" w16cid:durableId="400911131">
    <w:abstractNumId w:val="2"/>
  </w:num>
  <w:num w:numId="65" w16cid:durableId="1177576480">
    <w:abstractNumId w:val="149"/>
  </w:num>
  <w:num w:numId="66" w16cid:durableId="1423336098">
    <w:abstractNumId w:val="53"/>
  </w:num>
  <w:num w:numId="67" w16cid:durableId="1394113762">
    <w:abstractNumId w:val="116"/>
  </w:num>
  <w:num w:numId="68" w16cid:durableId="18718395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9292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321741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4357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6265614">
    <w:abstractNumId w:val="109"/>
  </w:num>
  <w:num w:numId="74" w16cid:durableId="399443237">
    <w:abstractNumId w:val="47"/>
  </w:num>
  <w:num w:numId="75" w16cid:durableId="1362708935">
    <w:abstractNumId w:val="36"/>
  </w:num>
  <w:num w:numId="76" w16cid:durableId="1337263753">
    <w:abstractNumId w:val="148"/>
  </w:num>
  <w:num w:numId="77" w16cid:durableId="1471437412">
    <w:abstractNumId w:val="26"/>
  </w:num>
  <w:num w:numId="78" w16cid:durableId="582446561">
    <w:abstractNumId w:val="45"/>
  </w:num>
  <w:num w:numId="79" w16cid:durableId="1537742890">
    <w:abstractNumId w:val="100"/>
  </w:num>
  <w:num w:numId="80" w16cid:durableId="417290035">
    <w:abstractNumId w:val="86"/>
  </w:num>
  <w:num w:numId="81" w16cid:durableId="2128810068">
    <w:abstractNumId w:val="59"/>
  </w:num>
  <w:num w:numId="82" w16cid:durableId="280380467">
    <w:abstractNumId w:val="124"/>
  </w:num>
  <w:num w:numId="83" w16cid:durableId="1859587704">
    <w:abstractNumId w:val="147"/>
  </w:num>
  <w:num w:numId="84" w16cid:durableId="147138704">
    <w:abstractNumId w:val="88"/>
  </w:num>
  <w:num w:numId="85" w16cid:durableId="88240392">
    <w:abstractNumId w:val="83"/>
  </w:num>
  <w:num w:numId="86" w16cid:durableId="2134129598">
    <w:abstractNumId w:val="62"/>
  </w:num>
  <w:num w:numId="87" w16cid:durableId="1280381069">
    <w:abstractNumId w:val="43"/>
  </w:num>
  <w:num w:numId="88" w16cid:durableId="1818838599">
    <w:abstractNumId w:val="81"/>
  </w:num>
  <w:num w:numId="89" w16cid:durableId="1562253851">
    <w:abstractNumId w:val="19"/>
  </w:num>
  <w:num w:numId="90" w16cid:durableId="556403457">
    <w:abstractNumId w:val="134"/>
  </w:num>
  <w:num w:numId="91" w16cid:durableId="12100718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6098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425968">
    <w:abstractNumId w:val="74"/>
  </w:num>
  <w:num w:numId="94" w16cid:durableId="1346784962">
    <w:abstractNumId w:val="143"/>
  </w:num>
  <w:num w:numId="95" w16cid:durableId="1567522389">
    <w:abstractNumId w:val="69"/>
  </w:num>
  <w:num w:numId="96" w16cid:durableId="9417683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17126320">
    <w:abstractNumId w:val="70"/>
  </w:num>
  <w:num w:numId="98" w16cid:durableId="1600916408">
    <w:abstractNumId w:val="140"/>
  </w:num>
  <w:num w:numId="99" w16cid:durableId="1228492538">
    <w:abstractNumId w:val="64"/>
  </w:num>
  <w:num w:numId="100" w16cid:durableId="582687011">
    <w:abstractNumId w:val="105"/>
  </w:num>
  <w:num w:numId="101" w16cid:durableId="761221596">
    <w:abstractNumId w:val="67"/>
  </w:num>
  <w:num w:numId="102" w16cid:durableId="1025247602">
    <w:abstractNumId w:val="35"/>
  </w:num>
  <w:num w:numId="103" w16cid:durableId="607928884">
    <w:abstractNumId w:val="13"/>
  </w:num>
  <w:num w:numId="104" w16cid:durableId="1200051180">
    <w:abstractNumId w:val="14"/>
  </w:num>
  <w:num w:numId="105" w16cid:durableId="968437091">
    <w:abstractNumId w:val="16"/>
  </w:num>
  <w:num w:numId="106" w16cid:durableId="848720969">
    <w:abstractNumId w:val="17"/>
  </w:num>
  <w:num w:numId="107" w16cid:durableId="1831212872">
    <w:abstractNumId w:val="18"/>
  </w:num>
  <w:num w:numId="108" w16cid:durableId="10587432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51341133">
    <w:abstractNumId w:val="103"/>
  </w:num>
  <w:num w:numId="110" w16cid:durableId="674922453">
    <w:abstractNumId w:val="125"/>
  </w:num>
  <w:num w:numId="111" w16cid:durableId="1383291472">
    <w:abstractNumId w:val="84"/>
  </w:num>
  <w:num w:numId="112" w16cid:durableId="445082406">
    <w:abstractNumId w:val="96"/>
  </w:num>
  <w:num w:numId="113" w16cid:durableId="795101772">
    <w:abstractNumId w:val="85"/>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114" w16cid:durableId="720447472">
    <w:abstractNumId w:val="90"/>
  </w:num>
  <w:num w:numId="115" w16cid:durableId="1566141221">
    <w:abstractNumId w:val="38"/>
  </w:num>
  <w:num w:numId="116" w16cid:durableId="940836848">
    <w:abstractNumId w:val="54"/>
  </w:num>
  <w:num w:numId="117" w16cid:durableId="916208464">
    <w:abstractNumId w:val="132"/>
  </w:num>
  <w:num w:numId="118" w16cid:durableId="183482951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0768603">
    <w:abstractNumId w:val="28"/>
  </w:num>
  <w:num w:numId="120" w16cid:durableId="870924282">
    <w:abstractNumId w:val="153"/>
  </w:num>
  <w:num w:numId="121" w16cid:durableId="54280964">
    <w:abstractNumId w:val="159"/>
  </w:num>
  <w:num w:numId="122" w16cid:durableId="3489165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31570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259152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940115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9139681">
    <w:abstractNumId w:val="39"/>
  </w:num>
  <w:num w:numId="127" w16cid:durableId="2057507220">
    <w:abstractNumId w:val="138"/>
  </w:num>
  <w:num w:numId="128" w16cid:durableId="2016489415">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5429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7697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7518022">
    <w:abstractNumId w:val="37"/>
  </w:num>
  <w:num w:numId="132" w16cid:durableId="2139449064">
    <w:abstractNumId w:val="139"/>
  </w:num>
  <w:num w:numId="133" w16cid:durableId="1283611790">
    <w:abstractNumId w:val="128"/>
  </w:num>
  <w:num w:numId="134" w16cid:durableId="1686401068">
    <w:abstractNumId w:val="21"/>
  </w:num>
  <w:num w:numId="135" w16cid:durableId="1273585451">
    <w:abstractNumId w:val="113"/>
  </w:num>
  <w:num w:numId="136" w16cid:durableId="1432706653">
    <w:abstractNumId w:val="162"/>
  </w:num>
  <w:num w:numId="137" w16cid:durableId="2006744643">
    <w:abstractNumId w:val="55"/>
  </w:num>
  <w:num w:numId="138" w16cid:durableId="887643768">
    <w:abstractNumId w:val="126"/>
  </w:num>
  <w:num w:numId="139" w16cid:durableId="1554462639">
    <w:abstractNumId w:val="102"/>
  </w:num>
  <w:num w:numId="140" w16cid:durableId="1304853687">
    <w:abstractNumId w:val="32"/>
  </w:num>
  <w:num w:numId="141" w16cid:durableId="1104424840">
    <w:abstractNumId w:val="135"/>
  </w:num>
  <w:num w:numId="142" w16cid:durableId="1972399837">
    <w:abstractNumId w:val="58"/>
  </w:num>
  <w:num w:numId="143" w16cid:durableId="13588503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72465043">
    <w:abstractNumId w:val="108"/>
  </w:num>
  <w:num w:numId="145" w16cid:durableId="787432718">
    <w:abstractNumId w:val="68"/>
  </w:num>
  <w:num w:numId="146" w16cid:durableId="1199390657">
    <w:abstractNumId w:val="80"/>
  </w:num>
  <w:num w:numId="147" w16cid:durableId="1323972921">
    <w:abstractNumId w:val="150"/>
  </w:num>
  <w:num w:numId="148" w16cid:durableId="1009216296">
    <w:abstractNumId w:val="31"/>
  </w:num>
  <w:num w:numId="149" w16cid:durableId="1983538667">
    <w:abstractNumId w:val="121"/>
  </w:num>
  <w:num w:numId="150" w16cid:durableId="206263204">
    <w:abstractNumId w:val="79"/>
  </w:num>
  <w:num w:numId="151" w16cid:durableId="1010332893">
    <w:abstractNumId w:val="10"/>
  </w:num>
  <w:num w:numId="152" w16cid:durableId="1340693951">
    <w:abstractNumId w:val="60"/>
  </w:num>
  <w:num w:numId="153" w16cid:durableId="1995909813">
    <w:abstractNumId w:val="52"/>
  </w:num>
  <w:num w:numId="154" w16cid:durableId="752706134">
    <w:abstractNumId w:val="15"/>
  </w:num>
  <w:num w:numId="155" w16cid:durableId="1363702687">
    <w:abstractNumId w:val="29"/>
  </w:num>
  <w:num w:numId="156" w16cid:durableId="340014952">
    <w:abstractNumId w:val="82"/>
  </w:num>
  <w:num w:numId="157" w16cid:durableId="916090049">
    <w:abstractNumId w:val="78"/>
  </w:num>
  <w:num w:numId="158" w16cid:durableId="893853913">
    <w:abstractNumId w:val="146"/>
  </w:num>
  <w:num w:numId="159" w16cid:durableId="619191478">
    <w:abstractNumId w:val="106"/>
  </w:num>
  <w:num w:numId="160" w16cid:durableId="840391688">
    <w:abstractNumId w:val="136"/>
  </w:num>
  <w:num w:numId="161" w16cid:durableId="1450776906">
    <w:abstractNumId w:val="13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3FE6"/>
    <w:rsid w:val="0000622F"/>
    <w:rsid w:val="00015131"/>
    <w:rsid w:val="00015C32"/>
    <w:rsid w:val="00020A99"/>
    <w:rsid w:val="00023862"/>
    <w:rsid w:val="00024692"/>
    <w:rsid w:val="000265AE"/>
    <w:rsid w:val="00044992"/>
    <w:rsid w:val="000461CE"/>
    <w:rsid w:val="00047522"/>
    <w:rsid w:val="00050A52"/>
    <w:rsid w:val="00056489"/>
    <w:rsid w:val="0005788E"/>
    <w:rsid w:val="000632C5"/>
    <w:rsid w:val="00065313"/>
    <w:rsid w:val="0007751F"/>
    <w:rsid w:val="00077705"/>
    <w:rsid w:val="00080301"/>
    <w:rsid w:val="00083B1F"/>
    <w:rsid w:val="00085006"/>
    <w:rsid w:val="0009121A"/>
    <w:rsid w:val="00092460"/>
    <w:rsid w:val="000953FE"/>
    <w:rsid w:val="00096526"/>
    <w:rsid w:val="000A6980"/>
    <w:rsid w:val="000B1892"/>
    <w:rsid w:val="000B318E"/>
    <w:rsid w:val="000B645A"/>
    <w:rsid w:val="000B72AE"/>
    <w:rsid w:val="000D5A1B"/>
    <w:rsid w:val="000E2251"/>
    <w:rsid w:val="000E6026"/>
    <w:rsid w:val="000F5A96"/>
    <w:rsid w:val="001020C5"/>
    <w:rsid w:val="001067CD"/>
    <w:rsid w:val="0010768C"/>
    <w:rsid w:val="001077EF"/>
    <w:rsid w:val="00115FEF"/>
    <w:rsid w:val="001210CA"/>
    <w:rsid w:val="00123BA7"/>
    <w:rsid w:val="00126625"/>
    <w:rsid w:val="001324B8"/>
    <w:rsid w:val="0013737D"/>
    <w:rsid w:val="00140185"/>
    <w:rsid w:val="00145FBE"/>
    <w:rsid w:val="00146BCA"/>
    <w:rsid w:val="00147124"/>
    <w:rsid w:val="00151AB1"/>
    <w:rsid w:val="001568F4"/>
    <w:rsid w:val="00156936"/>
    <w:rsid w:val="001578CA"/>
    <w:rsid w:val="00174F4C"/>
    <w:rsid w:val="00180BD8"/>
    <w:rsid w:val="00186334"/>
    <w:rsid w:val="00187419"/>
    <w:rsid w:val="00187443"/>
    <w:rsid w:val="00194E21"/>
    <w:rsid w:val="00196F70"/>
    <w:rsid w:val="001A50E2"/>
    <w:rsid w:val="001B2937"/>
    <w:rsid w:val="001B3061"/>
    <w:rsid w:val="001B3B13"/>
    <w:rsid w:val="001B4973"/>
    <w:rsid w:val="001B5BDB"/>
    <w:rsid w:val="001B5C22"/>
    <w:rsid w:val="001C1FC4"/>
    <w:rsid w:val="001D2B2F"/>
    <w:rsid w:val="001D2EB9"/>
    <w:rsid w:val="001D34AC"/>
    <w:rsid w:val="001F50A2"/>
    <w:rsid w:val="001F5FFA"/>
    <w:rsid w:val="00202F32"/>
    <w:rsid w:val="0022001A"/>
    <w:rsid w:val="00227518"/>
    <w:rsid w:val="00231F6D"/>
    <w:rsid w:val="00251E56"/>
    <w:rsid w:val="002541DB"/>
    <w:rsid w:val="002572D0"/>
    <w:rsid w:val="00264279"/>
    <w:rsid w:val="0026592D"/>
    <w:rsid w:val="0027296D"/>
    <w:rsid w:val="0027341B"/>
    <w:rsid w:val="00275FB0"/>
    <w:rsid w:val="002840D0"/>
    <w:rsid w:val="00284CAC"/>
    <w:rsid w:val="00290722"/>
    <w:rsid w:val="00291580"/>
    <w:rsid w:val="00292BB6"/>
    <w:rsid w:val="00293D01"/>
    <w:rsid w:val="002A1954"/>
    <w:rsid w:val="002A3A20"/>
    <w:rsid w:val="002A4E92"/>
    <w:rsid w:val="002C581C"/>
    <w:rsid w:val="002D68B0"/>
    <w:rsid w:val="002D7AAF"/>
    <w:rsid w:val="002F04B9"/>
    <w:rsid w:val="002F1494"/>
    <w:rsid w:val="003077A7"/>
    <w:rsid w:val="00311296"/>
    <w:rsid w:val="00312904"/>
    <w:rsid w:val="00313B87"/>
    <w:rsid w:val="00315EAC"/>
    <w:rsid w:val="0031616D"/>
    <w:rsid w:val="0032341F"/>
    <w:rsid w:val="003249DA"/>
    <w:rsid w:val="00324D0E"/>
    <w:rsid w:val="00326787"/>
    <w:rsid w:val="00326D2B"/>
    <w:rsid w:val="00331513"/>
    <w:rsid w:val="00334F6F"/>
    <w:rsid w:val="00335B80"/>
    <w:rsid w:val="0034068F"/>
    <w:rsid w:val="00341E77"/>
    <w:rsid w:val="00347E65"/>
    <w:rsid w:val="00363521"/>
    <w:rsid w:val="00371CEA"/>
    <w:rsid w:val="00376540"/>
    <w:rsid w:val="0039134F"/>
    <w:rsid w:val="003A2B2C"/>
    <w:rsid w:val="003A4FD5"/>
    <w:rsid w:val="003A5C55"/>
    <w:rsid w:val="003A6382"/>
    <w:rsid w:val="003A6CCE"/>
    <w:rsid w:val="003A7218"/>
    <w:rsid w:val="003B14E1"/>
    <w:rsid w:val="003B36EE"/>
    <w:rsid w:val="003C0B38"/>
    <w:rsid w:val="003D280A"/>
    <w:rsid w:val="003D6459"/>
    <w:rsid w:val="003E0949"/>
    <w:rsid w:val="003E2FCD"/>
    <w:rsid w:val="003E76ED"/>
    <w:rsid w:val="003F740E"/>
    <w:rsid w:val="00402010"/>
    <w:rsid w:val="00406CAB"/>
    <w:rsid w:val="00410CE8"/>
    <w:rsid w:val="0041485A"/>
    <w:rsid w:val="00421202"/>
    <w:rsid w:val="00422196"/>
    <w:rsid w:val="00427123"/>
    <w:rsid w:val="00430D91"/>
    <w:rsid w:val="004329C7"/>
    <w:rsid w:val="00441171"/>
    <w:rsid w:val="00447CF7"/>
    <w:rsid w:val="004532DA"/>
    <w:rsid w:val="00453320"/>
    <w:rsid w:val="00456FFC"/>
    <w:rsid w:val="00460C2B"/>
    <w:rsid w:val="00463380"/>
    <w:rsid w:val="004668E4"/>
    <w:rsid w:val="00473929"/>
    <w:rsid w:val="00481B0E"/>
    <w:rsid w:val="00482A2F"/>
    <w:rsid w:val="004840C1"/>
    <w:rsid w:val="0048532D"/>
    <w:rsid w:val="004866D9"/>
    <w:rsid w:val="004878A2"/>
    <w:rsid w:val="004900B6"/>
    <w:rsid w:val="0049318E"/>
    <w:rsid w:val="004B3365"/>
    <w:rsid w:val="004B35D9"/>
    <w:rsid w:val="004B5A52"/>
    <w:rsid w:val="004B7EBF"/>
    <w:rsid w:val="004C058E"/>
    <w:rsid w:val="004C2293"/>
    <w:rsid w:val="004C3284"/>
    <w:rsid w:val="004C4E49"/>
    <w:rsid w:val="004C5CCC"/>
    <w:rsid w:val="004D24CE"/>
    <w:rsid w:val="004E2E71"/>
    <w:rsid w:val="004E3405"/>
    <w:rsid w:val="004F6BE5"/>
    <w:rsid w:val="0050189B"/>
    <w:rsid w:val="00504047"/>
    <w:rsid w:val="00516E05"/>
    <w:rsid w:val="0052199E"/>
    <w:rsid w:val="00540977"/>
    <w:rsid w:val="005508FE"/>
    <w:rsid w:val="00552A92"/>
    <w:rsid w:val="00557EBE"/>
    <w:rsid w:val="00563708"/>
    <w:rsid w:val="00571A78"/>
    <w:rsid w:val="00577A22"/>
    <w:rsid w:val="00587843"/>
    <w:rsid w:val="00587941"/>
    <w:rsid w:val="005A1498"/>
    <w:rsid w:val="005A226C"/>
    <w:rsid w:val="005B3FFC"/>
    <w:rsid w:val="005B4327"/>
    <w:rsid w:val="005B6630"/>
    <w:rsid w:val="005B79DE"/>
    <w:rsid w:val="005C61FD"/>
    <w:rsid w:val="005D25A7"/>
    <w:rsid w:val="005E2156"/>
    <w:rsid w:val="005E290C"/>
    <w:rsid w:val="005E7392"/>
    <w:rsid w:val="005F4AA2"/>
    <w:rsid w:val="005F5FDE"/>
    <w:rsid w:val="005F712E"/>
    <w:rsid w:val="00604DE5"/>
    <w:rsid w:val="0060622A"/>
    <w:rsid w:val="00620D7B"/>
    <w:rsid w:val="00623E94"/>
    <w:rsid w:val="00625212"/>
    <w:rsid w:val="00627AFE"/>
    <w:rsid w:val="00636F4B"/>
    <w:rsid w:val="0064061E"/>
    <w:rsid w:val="006459CB"/>
    <w:rsid w:val="00650E8C"/>
    <w:rsid w:val="006516E7"/>
    <w:rsid w:val="00651C53"/>
    <w:rsid w:val="00652628"/>
    <w:rsid w:val="0066467C"/>
    <w:rsid w:val="00666FB4"/>
    <w:rsid w:val="00667072"/>
    <w:rsid w:val="0067160E"/>
    <w:rsid w:val="00672292"/>
    <w:rsid w:val="0067361A"/>
    <w:rsid w:val="00675079"/>
    <w:rsid w:val="00681FA0"/>
    <w:rsid w:val="0068492B"/>
    <w:rsid w:val="0069028E"/>
    <w:rsid w:val="006948BB"/>
    <w:rsid w:val="006A3965"/>
    <w:rsid w:val="006A6158"/>
    <w:rsid w:val="006A627F"/>
    <w:rsid w:val="006B47A9"/>
    <w:rsid w:val="006B77CA"/>
    <w:rsid w:val="006C0870"/>
    <w:rsid w:val="006C3598"/>
    <w:rsid w:val="006E07E6"/>
    <w:rsid w:val="006E4442"/>
    <w:rsid w:val="006E444E"/>
    <w:rsid w:val="006F16AD"/>
    <w:rsid w:val="00702FAC"/>
    <w:rsid w:val="00703C42"/>
    <w:rsid w:val="00706081"/>
    <w:rsid w:val="00721D31"/>
    <w:rsid w:val="00732081"/>
    <w:rsid w:val="0073548B"/>
    <w:rsid w:val="00736C03"/>
    <w:rsid w:val="007510B3"/>
    <w:rsid w:val="007512AB"/>
    <w:rsid w:val="00754BAE"/>
    <w:rsid w:val="007565A1"/>
    <w:rsid w:val="0077453B"/>
    <w:rsid w:val="00775099"/>
    <w:rsid w:val="007835F3"/>
    <w:rsid w:val="00784DDD"/>
    <w:rsid w:val="00787034"/>
    <w:rsid w:val="00787271"/>
    <w:rsid w:val="0079136E"/>
    <w:rsid w:val="00795145"/>
    <w:rsid w:val="007A4882"/>
    <w:rsid w:val="007A5790"/>
    <w:rsid w:val="007B5E0F"/>
    <w:rsid w:val="007B7F72"/>
    <w:rsid w:val="007C46FD"/>
    <w:rsid w:val="007C637A"/>
    <w:rsid w:val="007C756A"/>
    <w:rsid w:val="007D1C7A"/>
    <w:rsid w:val="007E043C"/>
    <w:rsid w:val="007E5E8D"/>
    <w:rsid w:val="007E6749"/>
    <w:rsid w:val="007F085F"/>
    <w:rsid w:val="007F192D"/>
    <w:rsid w:val="008072FB"/>
    <w:rsid w:val="0081012E"/>
    <w:rsid w:val="008134EE"/>
    <w:rsid w:val="0081741E"/>
    <w:rsid w:val="00821AB5"/>
    <w:rsid w:val="00826149"/>
    <w:rsid w:val="008302E1"/>
    <w:rsid w:val="00837A9F"/>
    <w:rsid w:val="00837D7D"/>
    <w:rsid w:val="008407D1"/>
    <w:rsid w:val="0084133C"/>
    <w:rsid w:val="008444D7"/>
    <w:rsid w:val="0084634F"/>
    <w:rsid w:val="008533E3"/>
    <w:rsid w:val="00860AC0"/>
    <w:rsid w:val="0086241E"/>
    <w:rsid w:val="00862AE5"/>
    <w:rsid w:val="008635EB"/>
    <w:rsid w:val="00867D8F"/>
    <w:rsid w:val="00881433"/>
    <w:rsid w:val="00883B8A"/>
    <w:rsid w:val="008928CD"/>
    <w:rsid w:val="008976EC"/>
    <w:rsid w:val="008B4676"/>
    <w:rsid w:val="008C2212"/>
    <w:rsid w:val="008C4929"/>
    <w:rsid w:val="008C53A3"/>
    <w:rsid w:val="008E01B9"/>
    <w:rsid w:val="008E13B6"/>
    <w:rsid w:val="008E2EED"/>
    <w:rsid w:val="008E53DD"/>
    <w:rsid w:val="008E7F88"/>
    <w:rsid w:val="008F134D"/>
    <w:rsid w:val="008F4FE6"/>
    <w:rsid w:val="00901A0D"/>
    <w:rsid w:val="0091090D"/>
    <w:rsid w:val="00913D58"/>
    <w:rsid w:val="009164E9"/>
    <w:rsid w:val="009239D0"/>
    <w:rsid w:val="00925225"/>
    <w:rsid w:val="00934E44"/>
    <w:rsid w:val="00940D94"/>
    <w:rsid w:val="00942DB7"/>
    <w:rsid w:val="00947C72"/>
    <w:rsid w:val="009554BB"/>
    <w:rsid w:val="009556C3"/>
    <w:rsid w:val="00962FE0"/>
    <w:rsid w:val="009633BA"/>
    <w:rsid w:val="00966426"/>
    <w:rsid w:val="009734A0"/>
    <w:rsid w:val="00974D32"/>
    <w:rsid w:val="00976FA0"/>
    <w:rsid w:val="00997346"/>
    <w:rsid w:val="009A0EE1"/>
    <w:rsid w:val="009A5641"/>
    <w:rsid w:val="009A5AF2"/>
    <w:rsid w:val="009B3517"/>
    <w:rsid w:val="009B6E63"/>
    <w:rsid w:val="009C0978"/>
    <w:rsid w:val="009C0ADC"/>
    <w:rsid w:val="009D1B6D"/>
    <w:rsid w:val="009D551F"/>
    <w:rsid w:val="009F3AEE"/>
    <w:rsid w:val="009F6080"/>
    <w:rsid w:val="009F7122"/>
    <w:rsid w:val="00A078EB"/>
    <w:rsid w:val="00A130E5"/>
    <w:rsid w:val="00A222AE"/>
    <w:rsid w:val="00A24831"/>
    <w:rsid w:val="00A25724"/>
    <w:rsid w:val="00A314FC"/>
    <w:rsid w:val="00A3240F"/>
    <w:rsid w:val="00A34CA6"/>
    <w:rsid w:val="00A417E4"/>
    <w:rsid w:val="00A46330"/>
    <w:rsid w:val="00A54853"/>
    <w:rsid w:val="00A55F6E"/>
    <w:rsid w:val="00A6045A"/>
    <w:rsid w:val="00A64180"/>
    <w:rsid w:val="00A671F9"/>
    <w:rsid w:val="00A7039A"/>
    <w:rsid w:val="00A808DB"/>
    <w:rsid w:val="00A82F37"/>
    <w:rsid w:val="00A93207"/>
    <w:rsid w:val="00A93583"/>
    <w:rsid w:val="00A94362"/>
    <w:rsid w:val="00AA0A62"/>
    <w:rsid w:val="00AA753F"/>
    <w:rsid w:val="00AB1E50"/>
    <w:rsid w:val="00AB3447"/>
    <w:rsid w:val="00AD29D3"/>
    <w:rsid w:val="00AD6BF2"/>
    <w:rsid w:val="00AE2864"/>
    <w:rsid w:val="00AE5D71"/>
    <w:rsid w:val="00AE7026"/>
    <w:rsid w:val="00AF20DA"/>
    <w:rsid w:val="00B10A5D"/>
    <w:rsid w:val="00B14A1D"/>
    <w:rsid w:val="00B1694F"/>
    <w:rsid w:val="00B212B5"/>
    <w:rsid w:val="00B21311"/>
    <w:rsid w:val="00B22EA8"/>
    <w:rsid w:val="00B41D15"/>
    <w:rsid w:val="00B44952"/>
    <w:rsid w:val="00B51845"/>
    <w:rsid w:val="00B66825"/>
    <w:rsid w:val="00B7304F"/>
    <w:rsid w:val="00B8048D"/>
    <w:rsid w:val="00B80DF0"/>
    <w:rsid w:val="00B80E9C"/>
    <w:rsid w:val="00B81AF8"/>
    <w:rsid w:val="00B853EE"/>
    <w:rsid w:val="00B87F76"/>
    <w:rsid w:val="00BA0370"/>
    <w:rsid w:val="00BA0DF1"/>
    <w:rsid w:val="00BA3CA5"/>
    <w:rsid w:val="00BC3D44"/>
    <w:rsid w:val="00BD2D1D"/>
    <w:rsid w:val="00BE7084"/>
    <w:rsid w:val="00BE75E6"/>
    <w:rsid w:val="00BF4148"/>
    <w:rsid w:val="00BF51AB"/>
    <w:rsid w:val="00C022EE"/>
    <w:rsid w:val="00C03935"/>
    <w:rsid w:val="00C04945"/>
    <w:rsid w:val="00C052C5"/>
    <w:rsid w:val="00C1184B"/>
    <w:rsid w:val="00C1271C"/>
    <w:rsid w:val="00C169AF"/>
    <w:rsid w:val="00C30663"/>
    <w:rsid w:val="00C31BF8"/>
    <w:rsid w:val="00C3324D"/>
    <w:rsid w:val="00C373B5"/>
    <w:rsid w:val="00C42116"/>
    <w:rsid w:val="00C42521"/>
    <w:rsid w:val="00C45390"/>
    <w:rsid w:val="00C45E0F"/>
    <w:rsid w:val="00C52E0E"/>
    <w:rsid w:val="00C540D4"/>
    <w:rsid w:val="00C54E25"/>
    <w:rsid w:val="00C60110"/>
    <w:rsid w:val="00C80FE4"/>
    <w:rsid w:val="00C91227"/>
    <w:rsid w:val="00C963F0"/>
    <w:rsid w:val="00CA333C"/>
    <w:rsid w:val="00CA5CEC"/>
    <w:rsid w:val="00CB39FE"/>
    <w:rsid w:val="00CB7884"/>
    <w:rsid w:val="00CC0342"/>
    <w:rsid w:val="00CC161E"/>
    <w:rsid w:val="00CC18DE"/>
    <w:rsid w:val="00CC7F2E"/>
    <w:rsid w:val="00CD4E88"/>
    <w:rsid w:val="00CD5411"/>
    <w:rsid w:val="00CE0677"/>
    <w:rsid w:val="00CE5554"/>
    <w:rsid w:val="00CF2606"/>
    <w:rsid w:val="00CF327F"/>
    <w:rsid w:val="00D04F4C"/>
    <w:rsid w:val="00D10E0A"/>
    <w:rsid w:val="00D1411E"/>
    <w:rsid w:val="00D26FA2"/>
    <w:rsid w:val="00D3062B"/>
    <w:rsid w:val="00D33B6A"/>
    <w:rsid w:val="00D40219"/>
    <w:rsid w:val="00D419C3"/>
    <w:rsid w:val="00D452B8"/>
    <w:rsid w:val="00D532A1"/>
    <w:rsid w:val="00D53EB7"/>
    <w:rsid w:val="00D5481D"/>
    <w:rsid w:val="00D60F06"/>
    <w:rsid w:val="00D6272E"/>
    <w:rsid w:val="00D67640"/>
    <w:rsid w:val="00D71BA3"/>
    <w:rsid w:val="00D7538C"/>
    <w:rsid w:val="00D804F7"/>
    <w:rsid w:val="00D8146F"/>
    <w:rsid w:val="00D81B67"/>
    <w:rsid w:val="00D838AB"/>
    <w:rsid w:val="00D871C5"/>
    <w:rsid w:val="00DA0C2A"/>
    <w:rsid w:val="00DA1021"/>
    <w:rsid w:val="00DA7367"/>
    <w:rsid w:val="00DB03DD"/>
    <w:rsid w:val="00DC145A"/>
    <w:rsid w:val="00DC4B5E"/>
    <w:rsid w:val="00DD1376"/>
    <w:rsid w:val="00DD4C31"/>
    <w:rsid w:val="00DE44FB"/>
    <w:rsid w:val="00DE48B7"/>
    <w:rsid w:val="00DE6BE1"/>
    <w:rsid w:val="00DF2298"/>
    <w:rsid w:val="00DF267E"/>
    <w:rsid w:val="00DF42F0"/>
    <w:rsid w:val="00DF6D99"/>
    <w:rsid w:val="00E0638B"/>
    <w:rsid w:val="00E11BD1"/>
    <w:rsid w:val="00E11CCD"/>
    <w:rsid w:val="00E1427B"/>
    <w:rsid w:val="00E17C86"/>
    <w:rsid w:val="00E22BE7"/>
    <w:rsid w:val="00E22E82"/>
    <w:rsid w:val="00E24E94"/>
    <w:rsid w:val="00E26410"/>
    <w:rsid w:val="00E31817"/>
    <w:rsid w:val="00E34988"/>
    <w:rsid w:val="00E44017"/>
    <w:rsid w:val="00E51090"/>
    <w:rsid w:val="00E54D7F"/>
    <w:rsid w:val="00E55F35"/>
    <w:rsid w:val="00E703D0"/>
    <w:rsid w:val="00E72789"/>
    <w:rsid w:val="00E736A2"/>
    <w:rsid w:val="00E75C58"/>
    <w:rsid w:val="00E809C7"/>
    <w:rsid w:val="00E851CC"/>
    <w:rsid w:val="00E94D25"/>
    <w:rsid w:val="00E95F32"/>
    <w:rsid w:val="00EA764F"/>
    <w:rsid w:val="00EB593A"/>
    <w:rsid w:val="00EC0137"/>
    <w:rsid w:val="00EC2ADB"/>
    <w:rsid w:val="00EC39E2"/>
    <w:rsid w:val="00EC4148"/>
    <w:rsid w:val="00ED282C"/>
    <w:rsid w:val="00ED62C2"/>
    <w:rsid w:val="00EE0B79"/>
    <w:rsid w:val="00EE1EA6"/>
    <w:rsid w:val="00EE491E"/>
    <w:rsid w:val="00EF013E"/>
    <w:rsid w:val="00EF2402"/>
    <w:rsid w:val="00EF6D78"/>
    <w:rsid w:val="00EF769D"/>
    <w:rsid w:val="00F06D34"/>
    <w:rsid w:val="00F22A01"/>
    <w:rsid w:val="00F24C5B"/>
    <w:rsid w:val="00F2764D"/>
    <w:rsid w:val="00F36EE3"/>
    <w:rsid w:val="00F43312"/>
    <w:rsid w:val="00F55A4B"/>
    <w:rsid w:val="00F560CF"/>
    <w:rsid w:val="00F625A5"/>
    <w:rsid w:val="00F63DD7"/>
    <w:rsid w:val="00F64569"/>
    <w:rsid w:val="00F66D00"/>
    <w:rsid w:val="00F76BAF"/>
    <w:rsid w:val="00FA0181"/>
    <w:rsid w:val="00FA0D05"/>
    <w:rsid w:val="00FA5BA9"/>
    <w:rsid w:val="00FA6900"/>
    <w:rsid w:val="00FA7E73"/>
    <w:rsid w:val="00FB0934"/>
    <w:rsid w:val="00FB5345"/>
    <w:rsid w:val="00FB7319"/>
    <w:rsid w:val="00FC24CC"/>
    <w:rsid w:val="00FC5211"/>
    <w:rsid w:val="00FC629E"/>
    <w:rsid w:val="00FD03B9"/>
    <w:rsid w:val="00FD0772"/>
    <w:rsid w:val="00FE3FB6"/>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uiPriority w:val="99"/>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uiPriority w:val="99"/>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uiPriority w:val="99"/>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iPriority w:val="99"/>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61"/>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FontStyle26">
    <w:name w:val="Font Style26"/>
    <w:uiPriority w:val="99"/>
    <w:rsid w:val="00A93207"/>
    <w:rPr>
      <w:rFonts w:ascii="Arial Unicode MS" w:eastAsia="Arial Unicode MS" w:cs="Arial Unicode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83018">
      <w:bodyDiv w:val="1"/>
      <w:marLeft w:val="0"/>
      <w:marRight w:val="0"/>
      <w:marTop w:val="0"/>
      <w:marBottom w:val="0"/>
      <w:divBdr>
        <w:top w:val="none" w:sz="0" w:space="0" w:color="auto"/>
        <w:left w:val="none" w:sz="0" w:space="0" w:color="auto"/>
        <w:bottom w:val="none" w:sz="0" w:space="0" w:color="auto"/>
        <w:right w:val="none" w:sz="0" w:space="0" w:color="auto"/>
      </w:divBdr>
    </w:div>
    <w:div w:id="593824643">
      <w:bodyDiv w:val="1"/>
      <w:marLeft w:val="0"/>
      <w:marRight w:val="0"/>
      <w:marTop w:val="0"/>
      <w:marBottom w:val="0"/>
      <w:divBdr>
        <w:top w:val="none" w:sz="0" w:space="0" w:color="auto"/>
        <w:left w:val="none" w:sz="0" w:space="0" w:color="auto"/>
        <w:bottom w:val="none" w:sz="0" w:space="0" w:color="auto"/>
        <w:right w:val="none" w:sz="0" w:space="0" w:color="auto"/>
      </w:divBdr>
    </w:div>
    <w:div w:id="652878987">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035080557">
      <w:bodyDiv w:val="1"/>
      <w:marLeft w:val="0"/>
      <w:marRight w:val="0"/>
      <w:marTop w:val="0"/>
      <w:marBottom w:val="0"/>
      <w:divBdr>
        <w:top w:val="none" w:sz="0" w:space="0" w:color="auto"/>
        <w:left w:val="none" w:sz="0" w:space="0" w:color="auto"/>
        <w:bottom w:val="none" w:sz="0" w:space="0" w:color="auto"/>
        <w:right w:val="none" w:sz="0" w:space="0" w:color="auto"/>
      </w:divBdr>
    </w:div>
    <w:div w:id="1078601660">
      <w:bodyDiv w:val="1"/>
      <w:marLeft w:val="0"/>
      <w:marRight w:val="0"/>
      <w:marTop w:val="0"/>
      <w:marBottom w:val="0"/>
      <w:divBdr>
        <w:top w:val="none" w:sz="0" w:space="0" w:color="auto"/>
        <w:left w:val="none" w:sz="0" w:space="0" w:color="auto"/>
        <w:bottom w:val="none" w:sz="0" w:space="0" w:color="auto"/>
        <w:right w:val="none" w:sz="0" w:space="0" w:color="auto"/>
      </w:divBdr>
    </w:div>
    <w:div w:id="1111322895">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47" Type="http://schemas.openxmlformats.org/officeDocument/2006/relationships/hyperlink" Target="mailto:iod@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hyperlink" Target="mailto:iod@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hyperlink" Target="mailto:incyden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34B4-98DE-426F-B437-30A6EDD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51</Pages>
  <Words>19670</Words>
  <Characters>118025</Characters>
  <Application>Microsoft Office Word</Application>
  <DocSecurity>0</DocSecurity>
  <Lines>983</Lines>
  <Paragraphs>274</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
      <vt:lpstr>Załącznik nr 3 do SWZ</vt:lpstr>
      <vt:lpstr/>
      <vt:lpstr>Załącznik nr 4 do SWZ</vt:lpstr>
    </vt:vector>
  </TitlesOfParts>
  <Company/>
  <LinksUpToDate>false</LinksUpToDate>
  <CharactersWithSpaces>137421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243</cp:revision>
  <cp:lastPrinted>2024-09-04T05:22:00Z</cp:lastPrinted>
  <dcterms:created xsi:type="dcterms:W3CDTF">2023-11-07T21:00:00Z</dcterms:created>
  <dcterms:modified xsi:type="dcterms:W3CDTF">2024-09-11T07:26:00Z</dcterms:modified>
</cp:coreProperties>
</file>