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DAD" w14:textId="1BCD246A" w:rsidR="00850703" w:rsidRDefault="00850703" w:rsidP="00850703">
      <w:pPr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 do zapytania ofertowego(nr 1 do umowy)</w:t>
      </w:r>
    </w:p>
    <w:p w14:paraId="59CD5263" w14:textId="77777777" w:rsidR="00850703" w:rsidRDefault="00850703" w:rsidP="004927FB">
      <w:pPr>
        <w:rPr>
          <w:b/>
          <w:bCs/>
          <w:sz w:val="22"/>
          <w:szCs w:val="22"/>
          <w:u w:val="single"/>
        </w:rPr>
      </w:pPr>
    </w:p>
    <w:p w14:paraId="5563EBF9" w14:textId="77777777" w:rsidR="00850703" w:rsidRDefault="00850703" w:rsidP="004927FB">
      <w:pPr>
        <w:rPr>
          <w:b/>
          <w:bCs/>
          <w:sz w:val="22"/>
          <w:szCs w:val="22"/>
          <w:u w:val="single"/>
        </w:rPr>
      </w:pPr>
    </w:p>
    <w:p w14:paraId="616786E7" w14:textId="34DE760F" w:rsidR="004927FB" w:rsidRDefault="004927FB" w:rsidP="004927F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ZADANIE 1</w:t>
      </w:r>
    </w:p>
    <w:p w14:paraId="5BAF435A" w14:textId="77777777" w:rsidR="004927FB" w:rsidRDefault="004927FB" w:rsidP="004927FB">
      <w:pPr>
        <w:rPr>
          <w:sz w:val="16"/>
          <w:szCs w:val="16"/>
          <w:u w:val="single"/>
        </w:rPr>
      </w:pPr>
    </w:p>
    <w:p w14:paraId="6DB7C210" w14:textId="77777777" w:rsidR="004927FB" w:rsidRDefault="004927FB" w:rsidP="004927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OGÓLNE WARUNKI</w:t>
      </w:r>
    </w:p>
    <w:p w14:paraId="3D9CCF02" w14:textId="77777777" w:rsidR="004927FB" w:rsidRDefault="004927FB" w:rsidP="004927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Przedmiot zamówienia</w:t>
      </w:r>
    </w:p>
    <w:p w14:paraId="43BE487B" w14:textId="77777777" w:rsidR="00BB5E30" w:rsidRDefault="00BB5E30" w:rsidP="004927FB">
      <w:pPr>
        <w:rPr>
          <w:sz w:val="22"/>
          <w:szCs w:val="22"/>
          <w:u w:val="single"/>
        </w:rPr>
      </w:pPr>
    </w:p>
    <w:p w14:paraId="75EF7ED5" w14:textId="77777777" w:rsidR="004927FB" w:rsidRPr="00BB5E30" w:rsidRDefault="00BB5E30" w:rsidP="00BB5E30">
      <w:pPr>
        <w:spacing w:line="360" w:lineRule="auto"/>
        <w:rPr>
          <w:sz w:val="22"/>
          <w:szCs w:val="22"/>
          <w:u w:val="single"/>
        </w:rPr>
      </w:pPr>
      <w:r w:rsidRPr="00BB5E30">
        <w:rPr>
          <w:sz w:val="22"/>
          <w:szCs w:val="22"/>
        </w:rPr>
        <w:t xml:space="preserve">Leki przeciwpadaczkowe - </w:t>
      </w:r>
      <w:proofErr w:type="spellStart"/>
      <w:r w:rsidRPr="00BB5E30">
        <w:rPr>
          <w:sz w:val="22"/>
          <w:szCs w:val="22"/>
        </w:rPr>
        <w:t>levetiracetam</w:t>
      </w:r>
      <w:proofErr w:type="spellEnd"/>
      <w:r>
        <w:rPr>
          <w:sz w:val="22"/>
          <w:szCs w:val="22"/>
        </w:rPr>
        <w:t xml:space="preserve"> i lamotrygina - </w:t>
      </w:r>
      <w:bookmarkStart w:id="0" w:name="_Hlk122333520"/>
      <w:r>
        <w:rPr>
          <w:sz w:val="22"/>
          <w:szCs w:val="22"/>
        </w:rPr>
        <w:t>o</w:t>
      </w:r>
      <w:r w:rsidR="004927FB">
        <w:rPr>
          <w:sz w:val="22"/>
          <w:szCs w:val="22"/>
        </w:rPr>
        <w:t>dczynnik</w:t>
      </w:r>
      <w:r>
        <w:rPr>
          <w:sz w:val="22"/>
          <w:szCs w:val="22"/>
        </w:rPr>
        <w:t>i</w:t>
      </w:r>
      <w:r w:rsidR="004927FB">
        <w:rPr>
          <w:sz w:val="22"/>
          <w:szCs w:val="22"/>
        </w:rPr>
        <w:t>, materiał</w:t>
      </w:r>
      <w:r>
        <w:rPr>
          <w:sz w:val="22"/>
          <w:szCs w:val="22"/>
        </w:rPr>
        <w:t>y</w:t>
      </w:r>
      <w:r w:rsidR="004927FB">
        <w:rPr>
          <w:sz w:val="22"/>
          <w:szCs w:val="22"/>
        </w:rPr>
        <w:t xml:space="preserve"> kontroln</w:t>
      </w:r>
      <w:r>
        <w:rPr>
          <w:sz w:val="22"/>
          <w:szCs w:val="22"/>
        </w:rPr>
        <w:t xml:space="preserve">e </w:t>
      </w:r>
      <w:r w:rsidR="004927FB">
        <w:rPr>
          <w:sz w:val="22"/>
          <w:szCs w:val="22"/>
        </w:rPr>
        <w:t xml:space="preserve"> i kalibracyjn</w:t>
      </w:r>
      <w:r>
        <w:rPr>
          <w:sz w:val="22"/>
          <w:szCs w:val="22"/>
        </w:rPr>
        <w:t xml:space="preserve">e przydatne w diagnostyce laboratoryjnej, oznaczane </w:t>
      </w:r>
      <w:r w:rsidR="004927FB">
        <w:rPr>
          <w:sz w:val="22"/>
          <w:szCs w:val="22"/>
        </w:rPr>
        <w:t>w surowicy przez okres 12 miesięcy</w:t>
      </w:r>
    </w:p>
    <w:p w14:paraId="7FE19DA6" w14:textId="77777777" w:rsidR="004927FB" w:rsidRDefault="004927FB" w:rsidP="00BB5E30">
      <w:pPr>
        <w:spacing w:line="360" w:lineRule="auto"/>
        <w:rPr>
          <w:sz w:val="16"/>
          <w:szCs w:val="16"/>
        </w:rPr>
      </w:pPr>
    </w:p>
    <w:bookmarkEnd w:id="0"/>
    <w:p w14:paraId="0D69D548" w14:textId="77777777" w:rsidR="004927FB" w:rsidRDefault="004927FB" w:rsidP="004927FB">
      <w:pPr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>. Przedmiot zamówienia obejmuje:</w:t>
      </w:r>
    </w:p>
    <w:p w14:paraId="3027D4E5" w14:textId="531D4601" w:rsidR="004927FB" w:rsidRDefault="004927FB" w:rsidP="004927F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C2CE8">
        <w:rPr>
          <w:sz w:val="22"/>
          <w:szCs w:val="22"/>
        </w:rPr>
        <w:t>dostawa</w:t>
      </w:r>
      <w:r>
        <w:rPr>
          <w:sz w:val="22"/>
          <w:szCs w:val="22"/>
        </w:rPr>
        <w:t xml:space="preserve"> odczynników oraz wszystkich materiałów zużywalnych niezbędnych do wykonywania oznaczeń szczegółowo wymienionych w załączniku nr</w:t>
      </w:r>
      <w:r w:rsidR="00850703">
        <w:rPr>
          <w:sz w:val="22"/>
          <w:szCs w:val="22"/>
        </w:rPr>
        <w:t xml:space="preserve"> 2</w:t>
      </w:r>
      <w:r>
        <w:rPr>
          <w:sz w:val="22"/>
          <w:szCs w:val="22"/>
        </w:rPr>
        <w:t>(obliczając ilość odczynników należy kierować się zasadą zaokrąglania ilości oferowanych odczynników do pełnego opakowania w górę),</w:t>
      </w:r>
    </w:p>
    <w:p w14:paraId="031F0F57" w14:textId="77777777" w:rsidR="004927FB" w:rsidRDefault="004927FB" w:rsidP="004927F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b) instalację wyżej wymienionych odczynników, materiałów kontrolnych i kalibracyjnych na wybranym przez  laboratorium aparacie ( </w:t>
      </w:r>
      <w:proofErr w:type="spellStart"/>
      <w:r>
        <w:rPr>
          <w:sz w:val="22"/>
          <w:szCs w:val="22"/>
        </w:rPr>
        <w:t>Cobas</w:t>
      </w:r>
      <w:proofErr w:type="spellEnd"/>
      <w:r>
        <w:rPr>
          <w:sz w:val="22"/>
          <w:szCs w:val="22"/>
        </w:rPr>
        <w:t xml:space="preserve"> 6000 lub </w:t>
      </w:r>
      <w:proofErr w:type="spellStart"/>
      <w:r>
        <w:rPr>
          <w:sz w:val="22"/>
          <w:szCs w:val="22"/>
        </w:rPr>
        <w:t>Integra</w:t>
      </w:r>
      <w:proofErr w:type="spellEnd"/>
      <w:r>
        <w:rPr>
          <w:sz w:val="22"/>
          <w:szCs w:val="22"/>
        </w:rPr>
        <w:t xml:space="preserve"> 400) i przekazanie go do eksploatacji </w:t>
      </w:r>
    </w:p>
    <w:p w14:paraId="599C2E48" w14:textId="77777777" w:rsidR="004927FB" w:rsidRDefault="004927FB" w:rsidP="004927FB">
      <w:pPr>
        <w:outlineLvl w:val="0"/>
        <w:rPr>
          <w:sz w:val="22"/>
          <w:szCs w:val="22"/>
        </w:rPr>
      </w:pPr>
      <w:r>
        <w:rPr>
          <w:sz w:val="22"/>
          <w:szCs w:val="22"/>
        </w:rPr>
        <w:t>c) serwis  aplikacyjny.</w:t>
      </w:r>
    </w:p>
    <w:p w14:paraId="57A86A68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 xml:space="preserve">Dostawca zobowiązany jest do porozumienia się z producentem analizatora </w:t>
      </w:r>
      <w:r w:rsidRPr="00E47879">
        <w:rPr>
          <w:sz w:val="22"/>
          <w:szCs w:val="22"/>
        </w:rPr>
        <w:t>( firma Roche) i</w:t>
      </w:r>
      <w:r>
        <w:rPr>
          <w:sz w:val="22"/>
          <w:szCs w:val="22"/>
        </w:rPr>
        <w:t xml:space="preserve">  sfinansowania na koszt Oferenta dostępu do wolnych kanałów na wybranym przez Zamawiającego analizatorze (</w:t>
      </w:r>
      <w:proofErr w:type="spellStart"/>
      <w:r>
        <w:rPr>
          <w:sz w:val="22"/>
          <w:szCs w:val="22"/>
        </w:rPr>
        <w:t>Cobas</w:t>
      </w:r>
      <w:proofErr w:type="spellEnd"/>
      <w:r>
        <w:rPr>
          <w:sz w:val="22"/>
          <w:szCs w:val="22"/>
        </w:rPr>
        <w:t xml:space="preserve"> 6000 lub </w:t>
      </w:r>
      <w:proofErr w:type="spellStart"/>
      <w:r>
        <w:rPr>
          <w:sz w:val="22"/>
          <w:szCs w:val="22"/>
        </w:rPr>
        <w:t>Integra</w:t>
      </w:r>
      <w:proofErr w:type="spellEnd"/>
      <w:r>
        <w:rPr>
          <w:sz w:val="22"/>
          <w:szCs w:val="22"/>
        </w:rPr>
        <w:t xml:space="preserve"> 400) oraz wgrania aplikacji w porozumieniu z firmą Roche do w/w odczynników i ustawienie ich w pełnej gotowości dla Zamawiającego.</w:t>
      </w:r>
    </w:p>
    <w:p w14:paraId="7306F7FD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2. Do oferty Oferent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6D648770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3. Z pierwszą dostawą Oferent dostarczy:</w:t>
      </w:r>
    </w:p>
    <w:p w14:paraId="44ACCE7F" w14:textId="77777777" w:rsidR="004927FB" w:rsidRDefault="004927FB" w:rsidP="004927F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a) karty charakterystyk substancji niebezpiecznych ujętych w wykazie </w:t>
      </w:r>
      <w:proofErr w:type="spellStart"/>
      <w:r>
        <w:rPr>
          <w:sz w:val="22"/>
          <w:szCs w:val="22"/>
        </w:rPr>
        <w:t>MZiOS</w:t>
      </w:r>
      <w:proofErr w:type="spellEnd"/>
      <w:r>
        <w:rPr>
          <w:sz w:val="22"/>
          <w:szCs w:val="22"/>
        </w:rPr>
        <w:t xml:space="preserve"> zawartych w odczynnikach (dopuszczalny nośnik elektroniczny),</w:t>
      </w:r>
    </w:p>
    <w:p w14:paraId="347AACE3" w14:textId="77777777" w:rsidR="004927FB" w:rsidRDefault="004927FB" w:rsidP="004927FB">
      <w:pPr>
        <w:outlineLvl w:val="0"/>
        <w:rPr>
          <w:sz w:val="22"/>
          <w:szCs w:val="22"/>
        </w:rPr>
      </w:pPr>
      <w:r>
        <w:rPr>
          <w:sz w:val="22"/>
          <w:szCs w:val="22"/>
        </w:rPr>
        <w:t>b) ulotkę metodyczną w języku polskim,</w:t>
      </w:r>
    </w:p>
    <w:p w14:paraId="614756A1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5. Wymagania dotyczące zakupu odczynników</w:t>
      </w:r>
    </w:p>
    <w:p w14:paraId="08D35A59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2F3DC57A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6FCD952F" w14:textId="77777777" w:rsidR="004927FB" w:rsidRDefault="004927FB" w:rsidP="004927FB">
      <w:pPr>
        <w:rPr>
          <w:sz w:val="22"/>
          <w:szCs w:val="22"/>
        </w:rPr>
      </w:pPr>
      <w:r>
        <w:rPr>
          <w:sz w:val="22"/>
          <w:szCs w:val="22"/>
        </w:rPr>
        <w:t>Nie dopuszcza się składania ofert cząstkowych.</w:t>
      </w:r>
    </w:p>
    <w:p w14:paraId="3CE1314C" w14:textId="77777777" w:rsidR="004927FB" w:rsidRDefault="004927FB" w:rsidP="004927FB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Nie dopuszcza się składania ofert wariantowych.</w:t>
      </w:r>
    </w:p>
    <w:p w14:paraId="262D08F4" w14:textId="77777777" w:rsidR="004927FB" w:rsidRDefault="004927FB" w:rsidP="004927FB">
      <w:pPr>
        <w:pStyle w:val="Stopka"/>
        <w:tabs>
          <w:tab w:val="left" w:pos="708"/>
        </w:tabs>
        <w:rPr>
          <w:sz w:val="22"/>
          <w:szCs w:val="22"/>
        </w:rPr>
      </w:pPr>
    </w:p>
    <w:p w14:paraId="28BD320A" w14:textId="77777777" w:rsidR="004927FB" w:rsidRDefault="004927FB" w:rsidP="004927FB">
      <w:pPr>
        <w:pStyle w:val="Stopka"/>
        <w:tabs>
          <w:tab w:val="left" w:pos="708"/>
        </w:tabs>
        <w:rPr>
          <w:sz w:val="18"/>
          <w:szCs w:val="18"/>
        </w:rPr>
      </w:pPr>
    </w:p>
    <w:p w14:paraId="7D35625A" w14:textId="77777777" w:rsidR="004927FB" w:rsidRDefault="004927FB" w:rsidP="004927FB">
      <w:pPr>
        <w:rPr>
          <w:sz w:val="16"/>
          <w:szCs w:val="16"/>
        </w:rPr>
      </w:pPr>
    </w:p>
    <w:p w14:paraId="040B03CB" w14:textId="77777777" w:rsidR="004927FB" w:rsidRDefault="004927FB" w:rsidP="004927FB">
      <w:pPr>
        <w:rPr>
          <w:sz w:val="16"/>
          <w:szCs w:val="16"/>
        </w:rPr>
      </w:pPr>
    </w:p>
    <w:p w14:paraId="359D4835" w14:textId="77777777" w:rsidR="004927FB" w:rsidRDefault="004927FB" w:rsidP="004927FB">
      <w:pPr>
        <w:rPr>
          <w:sz w:val="16"/>
          <w:szCs w:val="16"/>
        </w:rPr>
      </w:pPr>
    </w:p>
    <w:p w14:paraId="6DE7DB57" w14:textId="77777777" w:rsidR="004927FB" w:rsidRDefault="004927FB" w:rsidP="004927FB">
      <w:pPr>
        <w:rPr>
          <w:sz w:val="16"/>
          <w:szCs w:val="16"/>
        </w:rPr>
      </w:pPr>
    </w:p>
    <w:p w14:paraId="72D67A62" w14:textId="77777777" w:rsidR="004927FB" w:rsidRDefault="004927FB" w:rsidP="004927FB">
      <w:pPr>
        <w:rPr>
          <w:sz w:val="16"/>
          <w:szCs w:val="16"/>
        </w:rPr>
      </w:pPr>
    </w:p>
    <w:p w14:paraId="29220374" w14:textId="77777777" w:rsidR="004927FB" w:rsidRDefault="004927FB" w:rsidP="004927FB">
      <w:pPr>
        <w:rPr>
          <w:sz w:val="16"/>
          <w:szCs w:val="16"/>
        </w:rPr>
      </w:pPr>
    </w:p>
    <w:p w14:paraId="18EB4ABE" w14:textId="77777777" w:rsidR="004927FB" w:rsidRDefault="004927FB" w:rsidP="004927FB">
      <w:pPr>
        <w:rPr>
          <w:sz w:val="16"/>
          <w:szCs w:val="16"/>
        </w:rPr>
      </w:pPr>
    </w:p>
    <w:p w14:paraId="159F0716" w14:textId="77777777" w:rsidR="004927FB" w:rsidRDefault="004927FB" w:rsidP="004927FB">
      <w:pPr>
        <w:rPr>
          <w:sz w:val="16"/>
          <w:szCs w:val="16"/>
        </w:rPr>
      </w:pPr>
    </w:p>
    <w:p w14:paraId="10DF82FA" w14:textId="77777777" w:rsidR="004927FB" w:rsidRDefault="004927FB" w:rsidP="004927FB">
      <w:pPr>
        <w:rPr>
          <w:sz w:val="16"/>
          <w:szCs w:val="16"/>
        </w:rPr>
      </w:pPr>
    </w:p>
    <w:p w14:paraId="69B07C32" w14:textId="77777777" w:rsidR="004927FB" w:rsidRDefault="004927FB" w:rsidP="004927FB">
      <w:pPr>
        <w:rPr>
          <w:sz w:val="16"/>
          <w:szCs w:val="16"/>
        </w:rPr>
      </w:pPr>
    </w:p>
    <w:p w14:paraId="32998007" w14:textId="77777777" w:rsidR="004927FB" w:rsidRDefault="004927FB" w:rsidP="004927FB">
      <w:pPr>
        <w:rPr>
          <w:sz w:val="16"/>
          <w:szCs w:val="16"/>
        </w:rPr>
      </w:pPr>
    </w:p>
    <w:p w14:paraId="45D15BAB" w14:textId="77777777" w:rsidR="004927FB" w:rsidRDefault="004927FB" w:rsidP="004927FB">
      <w:pPr>
        <w:rPr>
          <w:sz w:val="16"/>
          <w:szCs w:val="16"/>
        </w:rPr>
      </w:pPr>
    </w:p>
    <w:p w14:paraId="19374324" w14:textId="724A49BC" w:rsidR="00205855" w:rsidRDefault="00205855" w:rsidP="004927FB">
      <w:pPr>
        <w:rPr>
          <w:sz w:val="16"/>
          <w:szCs w:val="16"/>
        </w:rPr>
      </w:pPr>
    </w:p>
    <w:p w14:paraId="26FBAC42" w14:textId="77777777" w:rsidR="00E82D10" w:rsidRDefault="00E82D10" w:rsidP="004927FB">
      <w:pPr>
        <w:rPr>
          <w:sz w:val="16"/>
          <w:szCs w:val="16"/>
        </w:rPr>
      </w:pPr>
    </w:p>
    <w:p w14:paraId="4562642D" w14:textId="77777777" w:rsidR="004927FB" w:rsidRDefault="004927FB" w:rsidP="004927FB">
      <w:pPr>
        <w:rPr>
          <w:sz w:val="16"/>
          <w:szCs w:val="16"/>
        </w:rPr>
      </w:pPr>
    </w:p>
    <w:p w14:paraId="0F2060A0" w14:textId="77777777" w:rsidR="004927FB" w:rsidRDefault="004927FB" w:rsidP="004927F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Parametry wymagane</w:t>
      </w:r>
    </w:p>
    <w:p w14:paraId="682785E2" w14:textId="77777777" w:rsidR="004927FB" w:rsidRDefault="004927FB" w:rsidP="004927FB">
      <w:pPr>
        <w:rPr>
          <w:b/>
          <w:bCs/>
          <w:u w:val="single"/>
        </w:rPr>
      </w:pPr>
    </w:p>
    <w:p w14:paraId="4F480BF0" w14:textId="77777777" w:rsidR="004927FB" w:rsidRDefault="004927FB" w:rsidP="004927FB">
      <w:pPr>
        <w:rPr>
          <w:sz w:val="22"/>
          <w:szCs w:val="22"/>
        </w:rPr>
      </w:pPr>
    </w:p>
    <w:p w14:paraId="19FED20D" w14:textId="77777777" w:rsidR="004927FB" w:rsidRDefault="004927FB" w:rsidP="004927F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Termin ważności odczynników przynajmniej 12 miesięcy od daty ich dostarczenia do Zamawiającego</w:t>
      </w:r>
    </w:p>
    <w:p w14:paraId="5FCD0AB9" w14:textId="77777777" w:rsidR="004927FB" w:rsidRDefault="004927FB" w:rsidP="004927F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Oferent sfinansuje na własny koszt udostępnienie wolnych kanałów od producenta aparatu (firma Roche) oraz uruchomi w porozumieniu z firmą Roche w/w odczynniki (wgranie pierwszej kalibracji oraz kontroli) na wybranym przez Zamawiającego aparacie ( </w:t>
      </w:r>
      <w:proofErr w:type="spellStart"/>
      <w:r>
        <w:rPr>
          <w:sz w:val="22"/>
          <w:szCs w:val="22"/>
        </w:rPr>
        <w:t>Cobas</w:t>
      </w:r>
      <w:proofErr w:type="spellEnd"/>
      <w:r>
        <w:rPr>
          <w:sz w:val="22"/>
          <w:szCs w:val="22"/>
        </w:rPr>
        <w:t xml:space="preserve"> 6000 lub </w:t>
      </w:r>
      <w:proofErr w:type="spellStart"/>
      <w:r>
        <w:rPr>
          <w:sz w:val="22"/>
          <w:szCs w:val="22"/>
        </w:rPr>
        <w:t>Integra</w:t>
      </w:r>
      <w:proofErr w:type="spellEnd"/>
      <w:r>
        <w:rPr>
          <w:sz w:val="22"/>
          <w:szCs w:val="22"/>
        </w:rPr>
        <w:t xml:space="preserve"> 400).</w:t>
      </w:r>
    </w:p>
    <w:p w14:paraId="5821386B" w14:textId="77777777" w:rsidR="004927FB" w:rsidRDefault="004927FB" w:rsidP="004927F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Oferent zagwarantuje bezpłatne uczestnictwo w międzynarodowej kontroli jakości z opracowaniem statystycznym wyników poprzez dostarczenie odpowiednich bezpłatnych materiałów kontrolnych.</w:t>
      </w:r>
    </w:p>
    <w:p w14:paraId="0D7E3937" w14:textId="77777777" w:rsidR="004927FB" w:rsidRDefault="004927FB" w:rsidP="00A32EB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27FB">
        <w:rPr>
          <w:sz w:val="22"/>
          <w:szCs w:val="22"/>
        </w:rPr>
        <w:t xml:space="preserve">Bezpłatny serwis aplikacyjny przez cały okres trwania umowy </w:t>
      </w:r>
    </w:p>
    <w:p w14:paraId="3E65AC60" w14:textId="77777777" w:rsidR="00873600" w:rsidRDefault="00873600" w:rsidP="00A32EB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Oferent musi zapewnić Zamawiającemu puste kasety (kaseta Multi w przypadku Roche), w których należy przygotować odczynnik, pasujące do aparatu znajdującego się w laboratorium.</w:t>
      </w:r>
    </w:p>
    <w:p w14:paraId="5D92BDF5" w14:textId="77777777" w:rsidR="004927FB" w:rsidRPr="004927FB" w:rsidRDefault="004927FB" w:rsidP="00A32EB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27FB">
        <w:rPr>
          <w:sz w:val="22"/>
          <w:szCs w:val="22"/>
        </w:rPr>
        <w:t>Instalacja w/w odczynników na wybranym przez Zamawiającego aparacie w ciągu 2 tygodni od podpisania umowy.</w:t>
      </w:r>
    </w:p>
    <w:p w14:paraId="2B30A3E8" w14:textId="4DEF5986" w:rsidR="004927FB" w:rsidRPr="00E82D10" w:rsidRDefault="004927FB" w:rsidP="004927F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Szkolenie personelu Zamawiającego </w:t>
      </w:r>
    </w:p>
    <w:p w14:paraId="040CBD5F" w14:textId="77777777" w:rsidR="004927FB" w:rsidRDefault="004927FB" w:rsidP="004927FB">
      <w:pPr>
        <w:rPr>
          <w:sz w:val="16"/>
          <w:szCs w:val="16"/>
        </w:rPr>
      </w:pPr>
    </w:p>
    <w:p w14:paraId="77C9A0ED" w14:textId="77777777" w:rsidR="004927FB" w:rsidRDefault="004927FB" w:rsidP="004927FB">
      <w:pPr>
        <w:rPr>
          <w:b/>
          <w:bCs/>
          <w:u w:val="single"/>
        </w:rPr>
      </w:pPr>
      <w:bookmarkStart w:id="1" w:name="_Hlk122333735"/>
      <w:r>
        <w:rPr>
          <w:b/>
          <w:bCs/>
          <w:u w:val="single"/>
        </w:rPr>
        <w:t xml:space="preserve">Zadanie </w:t>
      </w:r>
      <w:r w:rsidR="00205855">
        <w:rPr>
          <w:b/>
          <w:bCs/>
          <w:u w:val="single"/>
        </w:rPr>
        <w:t>1</w:t>
      </w:r>
    </w:p>
    <w:p w14:paraId="0D2FA5E0" w14:textId="77777777" w:rsidR="004927FB" w:rsidRDefault="004927FB" w:rsidP="004927FB">
      <w:pPr>
        <w:rPr>
          <w:b/>
          <w:bCs/>
          <w:u w:val="single"/>
        </w:rPr>
      </w:pPr>
    </w:p>
    <w:p w14:paraId="7EC31608" w14:textId="7A7C0052" w:rsidR="004927FB" w:rsidRPr="006C76A2" w:rsidRDefault="004927FB" w:rsidP="006C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B5E30" w:rsidRPr="00BB5E30">
        <w:rPr>
          <w:sz w:val="22"/>
          <w:szCs w:val="22"/>
        </w:rPr>
        <w:t xml:space="preserve">Leki przeciwpadaczkowe - </w:t>
      </w:r>
      <w:proofErr w:type="spellStart"/>
      <w:r w:rsidR="00BB5E30" w:rsidRPr="00BB5E30">
        <w:rPr>
          <w:sz w:val="22"/>
          <w:szCs w:val="22"/>
        </w:rPr>
        <w:t>levetiracetam</w:t>
      </w:r>
      <w:proofErr w:type="spellEnd"/>
      <w:r w:rsidR="00BB5E30">
        <w:rPr>
          <w:sz w:val="22"/>
          <w:szCs w:val="22"/>
        </w:rPr>
        <w:t xml:space="preserve"> i lamotrygina - odczynniki, materiały kontrolne  i kalibracyjne przydatne w diagnostyce laboratoryjnej, oznaczane w surowicy przez okres 12 miesięcy</w:t>
      </w:r>
    </w:p>
    <w:p w14:paraId="02ABD721" w14:textId="18EB8832" w:rsidR="004927FB" w:rsidRDefault="004927FB" w:rsidP="004927FB">
      <w:pPr>
        <w:rPr>
          <w:sz w:val="22"/>
          <w:szCs w:val="22"/>
        </w:rPr>
      </w:pPr>
    </w:p>
    <w:tbl>
      <w:tblPr>
        <w:tblW w:w="8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559"/>
        <w:gridCol w:w="709"/>
        <w:gridCol w:w="992"/>
        <w:gridCol w:w="851"/>
        <w:gridCol w:w="850"/>
        <w:gridCol w:w="709"/>
        <w:gridCol w:w="982"/>
        <w:gridCol w:w="571"/>
        <w:gridCol w:w="833"/>
      </w:tblGrid>
      <w:tr w:rsidR="008B5D47" w14:paraId="09E93048" w14:textId="77777777" w:rsidTr="003B78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8CCFB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714E" w14:textId="77777777" w:rsidR="004927FB" w:rsidRDefault="004927FB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asortymentu</w:t>
            </w:r>
          </w:p>
          <w:p w14:paraId="56E3B00D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E5C028" w14:textId="77777777" w:rsidR="004927FB" w:rsidRDefault="004927FB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Ilość oznaczeń</w:t>
            </w:r>
          </w:p>
          <w:p w14:paraId="4409ABC7" w14:textId="77777777" w:rsidR="004927FB" w:rsidRDefault="004927FB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m-</w:t>
            </w:r>
            <w:proofErr w:type="spellStart"/>
            <w:r>
              <w:rPr>
                <w:i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FC4D7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F33E2" w14:textId="77777777" w:rsidR="004927FB" w:rsidRDefault="004927FB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Ilość opak.</w:t>
            </w:r>
          </w:p>
          <w:p w14:paraId="667665C0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m-</w:t>
            </w:r>
            <w:proofErr w:type="spellStart"/>
            <w:r>
              <w:rPr>
                <w:i/>
                <w:sz w:val="22"/>
                <w:szCs w:val="22"/>
              </w:rPr>
              <w:t>cy</w:t>
            </w:r>
            <w:proofErr w:type="spellEnd"/>
          </w:p>
          <w:p w14:paraId="672A724E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700854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Cena 1 opak.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C713A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Cena 1 opak. brutto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0C1CC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12 m-</w:t>
            </w:r>
            <w:proofErr w:type="spellStart"/>
            <w:r>
              <w:rPr>
                <w:i/>
                <w:sz w:val="22"/>
                <w:szCs w:val="22"/>
              </w:rPr>
              <w:t>cy</w:t>
            </w:r>
            <w:proofErr w:type="spellEnd"/>
            <w:r>
              <w:rPr>
                <w:i/>
                <w:sz w:val="22"/>
                <w:szCs w:val="22"/>
              </w:rPr>
              <w:t xml:space="preserve"> netto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76F2D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VAT 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0D070" w14:textId="77777777" w:rsidR="004927FB" w:rsidRDefault="004927FB">
            <w:pPr>
              <w:spacing w:line="256" w:lineRule="auto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Wartość 12  m-</w:t>
            </w:r>
            <w:proofErr w:type="spellStart"/>
            <w:r>
              <w:rPr>
                <w:i/>
                <w:sz w:val="22"/>
                <w:szCs w:val="22"/>
              </w:rPr>
              <w:t>cy</w:t>
            </w:r>
            <w:proofErr w:type="spellEnd"/>
            <w:r>
              <w:rPr>
                <w:i/>
                <w:sz w:val="22"/>
                <w:szCs w:val="22"/>
              </w:rPr>
              <w:t xml:space="preserve"> brutto</w:t>
            </w:r>
          </w:p>
        </w:tc>
      </w:tr>
      <w:tr w:rsidR="004927FB" w14:paraId="3712F469" w14:textId="77777777" w:rsidTr="003B78FE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A98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B27" w14:textId="668A4166" w:rsidR="004927FB" w:rsidRDefault="00D751A9">
            <w:pPr>
              <w:rPr>
                <w:rFonts w:eastAsia="Times New Roman"/>
                <w:sz w:val="22"/>
                <w:szCs w:val="22"/>
              </w:rPr>
            </w:pPr>
            <w:r w:rsidRPr="00D751A9">
              <w:rPr>
                <w:rFonts w:eastAsia="Times New Roman"/>
                <w:sz w:val="22"/>
                <w:szCs w:val="22"/>
              </w:rPr>
              <w:t>Odczynnik do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51A9">
              <w:rPr>
                <w:rFonts w:eastAsia="Times New Roman"/>
                <w:sz w:val="22"/>
                <w:szCs w:val="22"/>
              </w:rPr>
              <w:t>Lamotryginy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4A27" w14:textId="7DCA2277" w:rsidR="004927FB" w:rsidRDefault="00D751A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D751A9"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2D9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8CA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2CD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367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158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F63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A87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927FB" w14:paraId="35C11978" w14:textId="77777777" w:rsidTr="00AC5B8B">
        <w:trPr>
          <w:trHeight w:val="4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20A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97ED" w14:textId="4881048A" w:rsidR="004927FB" w:rsidRDefault="00A33F70">
            <w:pPr>
              <w:rPr>
                <w:rFonts w:eastAsia="Times New Roman"/>
                <w:sz w:val="22"/>
                <w:szCs w:val="22"/>
              </w:rPr>
            </w:pPr>
            <w:r w:rsidRPr="00A33F70">
              <w:rPr>
                <w:rFonts w:eastAsia="Times New Roman"/>
                <w:sz w:val="22"/>
                <w:szCs w:val="22"/>
              </w:rPr>
              <w:t>Kalibrator do Lamotryginy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752" w14:textId="77777777" w:rsidR="004927FB" w:rsidRDefault="004927F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81A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C3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1C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B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09A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84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A7D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927FB" w14:paraId="3F9E8F0B" w14:textId="77777777" w:rsidTr="003B78F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2F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2ED" w14:textId="2FB14EDC" w:rsidR="004927FB" w:rsidRDefault="00A33F70">
            <w:pPr>
              <w:rPr>
                <w:rFonts w:eastAsia="Times New Roman"/>
                <w:sz w:val="22"/>
                <w:szCs w:val="22"/>
              </w:rPr>
            </w:pPr>
            <w:r w:rsidRPr="00A33F70">
              <w:rPr>
                <w:rFonts w:eastAsia="Times New Roman"/>
                <w:sz w:val="22"/>
                <w:szCs w:val="22"/>
              </w:rPr>
              <w:t>Kontrola do Lamotryginy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33F6" w14:textId="77777777" w:rsidR="004927FB" w:rsidRDefault="004927F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39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B4A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904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DEB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47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54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5B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927FB" w14:paraId="27E554AC" w14:textId="77777777" w:rsidTr="003B78FE">
        <w:trPr>
          <w:trHeight w:val="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75F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8133" w14:textId="56563D2D" w:rsidR="004927FB" w:rsidRDefault="00D751A9">
            <w:pPr>
              <w:rPr>
                <w:rFonts w:eastAsia="Times New Roman"/>
                <w:sz w:val="22"/>
                <w:szCs w:val="22"/>
              </w:rPr>
            </w:pPr>
            <w:r w:rsidRPr="00D751A9">
              <w:rPr>
                <w:rFonts w:eastAsia="Times New Roman"/>
                <w:sz w:val="22"/>
                <w:szCs w:val="22"/>
              </w:rPr>
              <w:t xml:space="preserve">Odczynniki do </w:t>
            </w:r>
            <w:proofErr w:type="spellStart"/>
            <w:r w:rsidRPr="00D751A9">
              <w:rPr>
                <w:rFonts w:eastAsia="Times New Roman"/>
                <w:sz w:val="22"/>
                <w:szCs w:val="22"/>
              </w:rPr>
              <w:t>Levetiraceta</w:t>
            </w:r>
            <w:proofErr w:type="spellEnd"/>
            <w:r w:rsidRPr="00D751A9">
              <w:rPr>
                <w:rFonts w:eastAsia="Times New Roman"/>
                <w:sz w:val="22"/>
                <w:szCs w:val="22"/>
              </w:rPr>
              <w:t>-mu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BA0" w14:textId="48072DE0" w:rsidR="004927FB" w:rsidRDefault="00D751A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AC2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1F5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06F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784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9B9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5F2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26F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927FB" w14:paraId="787F15AD" w14:textId="77777777" w:rsidTr="003B78FE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4BE" w14:textId="77777777" w:rsidR="004927FB" w:rsidRDefault="004927F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0B8" w14:textId="78BF09A1" w:rsidR="004927FB" w:rsidRDefault="006C76A2">
            <w:pPr>
              <w:rPr>
                <w:sz w:val="22"/>
                <w:szCs w:val="22"/>
              </w:rPr>
            </w:pPr>
            <w:r w:rsidRPr="006C76A2">
              <w:rPr>
                <w:sz w:val="22"/>
                <w:szCs w:val="22"/>
              </w:rPr>
              <w:t xml:space="preserve">Kontrola do </w:t>
            </w:r>
            <w:proofErr w:type="spellStart"/>
            <w:r w:rsidRPr="006C76A2">
              <w:rPr>
                <w:sz w:val="22"/>
                <w:szCs w:val="22"/>
              </w:rPr>
              <w:t>Levetiraceta</w:t>
            </w:r>
            <w:proofErr w:type="spellEnd"/>
            <w:r w:rsidRPr="006C76A2">
              <w:rPr>
                <w:sz w:val="22"/>
                <w:szCs w:val="22"/>
              </w:rPr>
              <w:t>-mu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FC8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F1F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EA7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71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E52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CC8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8F4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962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4927FB" w14:paraId="490EF90A" w14:textId="77777777" w:rsidTr="003B78FE">
        <w:trPr>
          <w:trHeight w:val="4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D14" w14:textId="77777777" w:rsidR="004927FB" w:rsidRDefault="004927F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C39" w14:textId="5AD17336" w:rsidR="004927FB" w:rsidRDefault="006C76A2">
            <w:pPr>
              <w:rPr>
                <w:sz w:val="22"/>
                <w:szCs w:val="22"/>
              </w:rPr>
            </w:pPr>
            <w:r w:rsidRPr="006C76A2">
              <w:rPr>
                <w:sz w:val="22"/>
                <w:szCs w:val="22"/>
              </w:rPr>
              <w:t xml:space="preserve">Kalibrator do </w:t>
            </w:r>
            <w:proofErr w:type="spellStart"/>
            <w:r w:rsidRPr="006C76A2">
              <w:rPr>
                <w:sz w:val="22"/>
                <w:szCs w:val="22"/>
              </w:rPr>
              <w:t>Levetiraceta</w:t>
            </w:r>
            <w:proofErr w:type="spellEnd"/>
            <w:r w:rsidRPr="006C76A2">
              <w:rPr>
                <w:sz w:val="22"/>
                <w:szCs w:val="22"/>
              </w:rPr>
              <w:t>-mu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D3E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B0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2EC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BFE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B51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FC8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114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270" w14:textId="77777777" w:rsidR="004927FB" w:rsidRDefault="004927FB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C76A2" w14:paraId="3EDF6C04" w14:textId="77777777" w:rsidTr="0043748C">
        <w:trPr>
          <w:trHeight w:val="4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2A5" w14:textId="77777777" w:rsidR="006C76A2" w:rsidRDefault="006C76A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C50" w14:textId="7429CEB6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772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49B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DAA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4CD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8B5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187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D3E" w14:textId="77777777" w:rsidR="006C76A2" w:rsidRDefault="006C76A2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</w:p>
        </w:tc>
      </w:tr>
      <w:bookmarkEnd w:id="1"/>
    </w:tbl>
    <w:p w14:paraId="5E74D31E" w14:textId="77777777" w:rsidR="004927FB" w:rsidRDefault="004927FB" w:rsidP="004927FB">
      <w:pPr>
        <w:rPr>
          <w:sz w:val="22"/>
          <w:szCs w:val="22"/>
        </w:rPr>
      </w:pPr>
    </w:p>
    <w:p w14:paraId="1CCD6660" w14:textId="2777F86F" w:rsidR="004927FB" w:rsidRDefault="004927FB" w:rsidP="004927FB">
      <w:pPr>
        <w:rPr>
          <w:sz w:val="22"/>
          <w:szCs w:val="22"/>
        </w:rPr>
      </w:pPr>
    </w:p>
    <w:p w14:paraId="653AD68A" w14:textId="77777777" w:rsidR="00873600" w:rsidRDefault="00873600"/>
    <w:p w14:paraId="1D455FD3" w14:textId="77777777" w:rsidR="00873600" w:rsidRDefault="00873600"/>
    <w:p w14:paraId="0979E684" w14:textId="77777777" w:rsidR="00873600" w:rsidRDefault="00873600"/>
    <w:p w14:paraId="248D06A9" w14:textId="77777777" w:rsidR="00873600" w:rsidRDefault="00873600"/>
    <w:p w14:paraId="5145376B" w14:textId="77777777" w:rsidR="00873600" w:rsidRDefault="00873600"/>
    <w:p w14:paraId="676BDC49" w14:textId="77777777" w:rsidR="00873600" w:rsidRDefault="00873600"/>
    <w:p w14:paraId="2FEEC33F" w14:textId="77777777" w:rsidR="00873600" w:rsidRDefault="00873600"/>
    <w:p w14:paraId="75C522D9" w14:textId="77777777" w:rsidR="00873600" w:rsidRDefault="00873600"/>
    <w:p w14:paraId="26D6CC4E" w14:textId="77777777" w:rsidR="00873600" w:rsidRDefault="00873600"/>
    <w:p w14:paraId="19688E5A" w14:textId="77777777" w:rsidR="00873600" w:rsidRDefault="00873600"/>
    <w:p w14:paraId="5B29C725" w14:textId="77777777" w:rsidR="00873600" w:rsidRDefault="00873600"/>
    <w:p w14:paraId="6CC9B5F9" w14:textId="77777777" w:rsidR="00873600" w:rsidRDefault="00873600"/>
    <w:p w14:paraId="11570201" w14:textId="77777777" w:rsidR="00205855" w:rsidRDefault="00205855"/>
    <w:p w14:paraId="51F48D3F" w14:textId="77777777" w:rsidR="00205855" w:rsidRDefault="00205855"/>
    <w:p w14:paraId="2DDB7C29" w14:textId="376E8E9D" w:rsidR="00205855" w:rsidRDefault="00205855"/>
    <w:p w14:paraId="2761FF31" w14:textId="7587D2B0" w:rsidR="006E1279" w:rsidRDefault="006E1279"/>
    <w:p w14:paraId="76AAAC9C" w14:textId="0CACD47C" w:rsidR="006E1279" w:rsidRDefault="006E1279"/>
    <w:p w14:paraId="5D605D9B" w14:textId="54F3E4DD" w:rsidR="006E1279" w:rsidRDefault="006E1279"/>
    <w:p w14:paraId="2B9FDF28" w14:textId="2F40D873" w:rsidR="006E1279" w:rsidRDefault="006E1279"/>
    <w:p w14:paraId="65BC823A" w14:textId="0BDCCBBB" w:rsidR="006E1279" w:rsidRDefault="006E1279"/>
    <w:p w14:paraId="3080848D" w14:textId="4D69D0DD" w:rsidR="006E1279" w:rsidRDefault="006E1279"/>
    <w:p w14:paraId="6F7E9E9A" w14:textId="67975E7F" w:rsidR="006E1279" w:rsidRDefault="006E1279"/>
    <w:p w14:paraId="35112559" w14:textId="6DD2A0CB" w:rsidR="006E1279" w:rsidRDefault="006E1279"/>
    <w:p w14:paraId="446F874E" w14:textId="05A6830C" w:rsidR="006E1279" w:rsidRDefault="006E1279"/>
    <w:p w14:paraId="5FFE1051" w14:textId="30C4CCAB" w:rsidR="006E1279" w:rsidRDefault="006E1279"/>
    <w:p w14:paraId="08EC7C6A" w14:textId="736D9C23" w:rsidR="006E1279" w:rsidRDefault="006E1279"/>
    <w:p w14:paraId="4F0BDC4E" w14:textId="150F8444" w:rsidR="006E1279" w:rsidRDefault="006E1279"/>
    <w:p w14:paraId="0F51D5B6" w14:textId="518052A6" w:rsidR="006E1279" w:rsidRDefault="006E1279"/>
    <w:p w14:paraId="42EF9899" w14:textId="7CBE0DCE" w:rsidR="006E1279" w:rsidRDefault="006E1279"/>
    <w:p w14:paraId="22248B14" w14:textId="6EF83FD3" w:rsidR="006E1279" w:rsidRDefault="006E1279"/>
    <w:p w14:paraId="44B57F62" w14:textId="01E4A4A7" w:rsidR="006E1279" w:rsidRDefault="006E1279"/>
    <w:p w14:paraId="3B8D4A2C" w14:textId="366359F9" w:rsidR="006E1279" w:rsidRDefault="006E1279"/>
    <w:p w14:paraId="1C7F63BA" w14:textId="5E2187DF" w:rsidR="006E1279" w:rsidRDefault="006E1279"/>
    <w:p w14:paraId="476663C8" w14:textId="3E0ECD78" w:rsidR="006E1279" w:rsidRDefault="006E1279"/>
    <w:p w14:paraId="58ED37F4" w14:textId="1F8870CC" w:rsidR="006E1279" w:rsidRDefault="006E1279"/>
    <w:p w14:paraId="505BFDD4" w14:textId="74257EEF" w:rsidR="006E1279" w:rsidRDefault="006E1279"/>
    <w:p w14:paraId="5D839D9E" w14:textId="1D42ADE9" w:rsidR="006E1279" w:rsidRDefault="006E1279"/>
    <w:p w14:paraId="2216929F" w14:textId="77777777" w:rsidR="006E1279" w:rsidRDefault="006E1279"/>
    <w:p w14:paraId="5836F54E" w14:textId="77777777" w:rsidR="00205855" w:rsidRDefault="00205855"/>
    <w:p w14:paraId="4F6D84F5" w14:textId="77777777" w:rsidR="00205855" w:rsidRDefault="00205855"/>
    <w:p w14:paraId="379279C1" w14:textId="77777777" w:rsidR="00205855" w:rsidRDefault="00205855"/>
    <w:p w14:paraId="0955B749" w14:textId="77777777" w:rsidR="00205855" w:rsidRDefault="00205855"/>
    <w:p w14:paraId="38651AA6" w14:textId="77777777" w:rsidR="00205855" w:rsidRDefault="00205855"/>
    <w:p w14:paraId="19BC35D0" w14:textId="77777777" w:rsidR="00205855" w:rsidRDefault="00205855"/>
    <w:p w14:paraId="6469286E" w14:textId="77777777" w:rsidR="00205855" w:rsidRDefault="00205855"/>
    <w:p w14:paraId="3140E2D2" w14:textId="77777777" w:rsidR="00205855" w:rsidRDefault="00205855"/>
    <w:p w14:paraId="214A6A7B" w14:textId="77777777" w:rsidR="00205855" w:rsidRDefault="00205855"/>
    <w:p w14:paraId="3EE3C281" w14:textId="77777777" w:rsidR="00873600" w:rsidRDefault="00873600"/>
    <w:p w14:paraId="5670AB85" w14:textId="77777777" w:rsidR="00205855" w:rsidRPr="00205855" w:rsidRDefault="00205855" w:rsidP="00205855">
      <w:pPr>
        <w:ind w:left="1985" w:firstLine="5386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B70EC8D" w14:textId="77777777" w:rsidR="00205855" w:rsidRPr="00205855" w:rsidRDefault="00205855" w:rsidP="00205855">
      <w:pPr>
        <w:ind w:left="1985" w:firstLine="5386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62FB1E3" w14:textId="77777777" w:rsidR="00205855" w:rsidRPr="00205855" w:rsidRDefault="00205855" w:rsidP="00205855">
      <w:pPr>
        <w:ind w:left="1985" w:firstLine="5386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EC85B69" w14:textId="77777777" w:rsidR="00205855" w:rsidRPr="00205855" w:rsidRDefault="00205855" w:rsidP="00205855">
      <w:pPr>
        <w:ind w:left="1701" w:firstLine="4962"/>
        <w:jc w:val="right"/>
        <w:rPr>
          <w:rFonts w:eastAsia="Times New Roman"/>
          <w:i/>
          <w:sz w:val="16"/>
          <w:szCs w:val="16"/>
          <w:lang w:eastAsia="pl-PL"/>
        </w:rPr>
      </w:pPr>
      <w:r w:rsidRPr="00205855">
        <w:rPr>
          <w:rFonts w:eastAsia="Times New Roman"/>
          <w:i/>
          <w:sz w:val="16"/>
          <w:szCs w:val="16"/>
          <w:lang w:eastAsia="pl-PL"/>
        </w:rPr>
        <w:br/>
      </w:r>
    </w:p>
    <w:p w14:paraId="07678E0F" w14:textId="0B080B31" w:rsidR="00205855" w:rsidRPr="00205855" w:rsidRDefault="00205855" w:rsidP="00205855">
      <w:pPr>
        <w:ind w:left="1701" w:firstLine="4962"/>
        <w:jc w:val="right"/>
        <w:rPr>
          <w:rFonts w:ascii="Calibri" w:eastAsia="Times New Roman" w:hAnsi="Calibri"/>
          <w:i/>
          <w:sz w:val="16"/>
          <w:szCs w:val="16"/>
          <w:lang w:eastAsia="pl-PL"/>
        </w:rPr>
      </w:pPr>
      <w:r w:rsidRPr="00205855">
        <w:rPr>
          <w:rFonts w:eastAsia="Times New Roman"/>
          <w:i/>
          <w:sz w:val="16"/>
          <w:szCs w:val="16"/>
          <w:lang w:eastAsia="pl-PL"/>
        </w:rPr>
        <w:br w:type="page"/>
      </w:r>
      <w:r w:rsidRPr="00205855">
        <w:rPr>
          <w:rFonts w:ascii="Calibri" w:eastAsia="Times New Roman" w:hAnsi="Calibri"/>
          <w:i/>
          <w:sz w:val="16"/>
          <w:szCs w:val="16"/>
          <w:lang w:eastAsia="pl-PL"/>
        </w:rPr>
        <w:lastRenderedPageBreak/>
        <w:t xml:space="preserve"> </w:t>
      </w:r>
    </w:p>
    <w:sectPr w:rsidR="00205855" w:rsidRPr="002058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BCF5" w14:textId="77777777" w:rsidR="00D86DF4" w:rsidRDefault="00D86DF4" w:rsidP="00205855">
      <w:r>
        <w:separator/>
      </w:r>
    </w:p>
  </w:endnote>
  <w:endnote w:type="continuationSeparator" w:id="0">
    <w:p w14:paraId="2E8733F0" w14:textId="77777777" w:rsidR="00D86DF4" w:rsidRDefault="00D86DF4" w:rsidP="002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A683" w14:textId="77777777" w:rsidR="00205855" w:rsidRPr="0034139B" w:rsidRDefault="00205855">
    <w:pPr>
      <w:pStyle w:val="Stopka"/>
      <w:jc w:val="right"/>
      <w:rPr>
        <w:rFonts w:ascii="Calibri" w:hAnsi="Calibri"/>
        <w:sz w:val="20"/>
      </w:rPr>
    </w:pPr>
    <w:r w:rsidRPr="0034139B">
      <w:rPr>
        <w:rFonts w:ascii="Calibri" w:hAnsi="Calibri"/>
        <w:sz w:val="20"/>
      </w:rPr>
      <w:t xml:space="preserve">Strona </w:t>
    </w:r>
    <w:r w:rsidRPr="0034139B">
      <w:rPr>
        <w:rFonts w:ascii="Calibri" w:hAnsi="Calibri"/>
        <w:b/>
        <w:bCs/>
        <w:sz w:val="20"/>
      </w:rPr>
      <w:fldChar w:fldCharType="begin"/>
    </w:r>
    <w:r w:rsidRPr="0034139B">
      <w:rPr>
        <w:rFonts w:ascii="Calibri" w:hAnsi="Calibri"/>
        <w:b/>
        <w:bCs/>
        <w:sz w:val="20"/>
      </w:rPr>
      <w:instrText>PAGE</w:instrText>
    </w:r>
    <w:r w:rsidRPr="0034139B">
      <w:rPr>
        <w:rFonts w:ascii="Calibri" w:hAnsi="Calibri"/>
        <w:b/>
        <w:bCs/>
        <w:sz w:val="20"/>
      </w:rPr>
      <w:fldChar w:fldCharType="separate"/>
    </w:r>
    <w:r w:rsidRPr="0034139B">
      <w:rPr>
        <w:rFonts w:ascii="Calibri" w:hAnsi="Calibri"/>
        <w:b/>
        <w:bCs/>
        <w:sz w:val="20"/>
      </w:rPr>
      <w:t>2</w:t>
    </w:r>
    <w:r w:rsidRPr="0034139B">
      <w:rPr>
        <w:rFonts w:ascii="Calibri" w:hAnsi="Calibri"/>
        <w:b/>
        <w:bCs/>
        <w:sz w:val="20"/>
      </w:rPr>
      <w:fldChar w:fldCharType="end"/>
    </w:r>
    <w:r w:rsidRPr="0034139B">
      <w:rPr>
        <w:rFonts w:ascii="Calibri" w:hAnsi="Calibri"/>
        <w:sz w:val="20"/>
      </w:rPr>
      <w:t xml:space="preserve"> z </w:t>
    </w:r>
    <w:r w:rsidRPr="0034139B">
      <w:rPr>
        <w:rFonts w:ascii="Calibri" w:hAnsi="Calibri"/>
        <w:b/>
        <w:bCs/>
        <w:sz w:val="20"/>
      </w:rPr>
      <w:t>3</w:t>
    </w:r>
  </w:p>
  <w:p w14:paraId="1B87B726" w14:textId="77777777" w:rsidR="00205855" w:rsidRDefault="00205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7E4A" w14:textId="77777777" w:rsidR="00D86DF4" w:rsidRDefault="00D86DF4" w:rsidP="00205855">
      <w:r>
        <w:separator/>
      </w:r>
    </w:p>
  </w:footnote>
  <w:footnote w:type="continuationSeparator" w:id="0">
    <w:p w14:paraId="409B0F88" w14:textId="77777777" w:rsidR="00D86DF4" w:rsidRDefault="00D86DF4" w:rsidP="0020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D3A"/>
    <w:multiLevelType w:val="hybridMultilevel"/>
    <w:tmpl w:val="C3A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6BC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55D"/>
    <w:multiLevelType w:val="hybridMultilevel"/>
    <w:tmpl w:val="E91C9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B44"/>
    <w:multiLevelType w:val="hybridMultilevel"/>
    <w:tmpl w:val="5642B9D8"/>
    <w:lvl w:ilvl="0" w:tplc="30E42A8A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22827E71"/>
    <w:multiLevelType w:val="hybridMultilevel"/>
    <w:tmpl w:val="F4DA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8CD"/>
    <w:multiLevelType w:val="hybridMultilevel"/>
    <w:tmpl w:val="B12A12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FF3192"/>
    <w:multiLevelType w:val="hybridMultilevel"/>
    <w:tmpl w:val="BE7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067E"/>
    <w:multiLevelType w:val="hybridMultilevel"/>
    <w:tmpl w:val="3B466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323B"/>
    <w:multiLevelType w:val="hybridMultilevel"/>
    <w:tmpl w:val="DB2E3436"/>
    <w:lvl w:ilvl="0" w:tplc="8BE0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71227"/>
    <w:multiLevelType w:val="hybridMultilevel"/>
    <w:tmpl w:val="E7683BAE"/>
    <w:lvl w:ilvl="0" w:tplc="EB804D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5664"/>
    <w:multiLevelType w:val="hybridMultilevel"/>
    <w:tmpl w:val="D3A4DF06"/>
    <w:lvl w:ilvl="0" w:tplc="98D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4"/>
        <w:szCs w:val="24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50614"/>
    <w:multiLevelType w:val="hybridMultilevel"/>
    <w:tmpl w:val="AFCC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1388"/>
    <w:multiLevelType w:val="hybridMultilevel"/>
    <w:tmpl w:val="C1E2B0CE"/>
    <w:lvl w:ilvl="0" w:tplc="7738177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355B"/>
    <w:multiLevelType w:val="hybridMultilevel"/>
    <w:tmpl w:val="510CB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30587"/>
    <w:multiLevelType w:val="hybridMultilevel"/>
    <w:tmpl w:val="5ED0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1C85"/>
    <w:multiLevelType w:val="hybridMultilevel"/>
    <w:tmpl w:val="F61AD6CC"/>
    <w:lvl w:ilvl="0" w:tplc="10F844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413B"/>
    <w:multiLevelType w:val="hybridMultilevel"/>
    <w:tmpl w:val="658AE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C2AFA"/>
    <w:multiLevelType w:val="hybridMultilevel"/>
    <w:tmpl w:val="7D12A9C0"/>
    <w:lvl w:ilvl="0" w:tplc="9E548F0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16D59"/>
    <w:multiLevelType w:val="hybridMultilevel"/>
    <w:tmpl w:val="1604FA5E"/>
    <w:lvl w:ilvl="0" w:tplc="A022D25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D16F0"/>
    <w:multiLevelType w:val="hybridMultilevel"/>
    <w:tmpl w:val="B4BE5E84"/>
    <w:lvl w:ilvl="0" w:tplc="670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41108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60751"/>
    <w:multiLevelType w:val="hybridMultilevel"/>
    <w:tmpl w:val="20C0CA94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D6A0C"/>
    <w:multiLevelType w:val="hybridMultilevel"/>
    <w:tmpl w:val="8FDA223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36576"/>
    <w:multiLevelType w:val="hybridMultilevel"/>
    <w:tmpl w:val="09EACE70"/>
    <w:lvl w:ilvl="0" w:tplc="5AC2192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3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047338">
    <w:abstractNumId w:val="21"/>
  </w:num>
  <w:num w:numId="3" w16cid:durableId="921180853">
    <w:abstractNumId w:val="6"/>
  </w:num>
  <w:num w:numId="4" w16cid:durableId="1217544449">
    <w:abstractNumId w:val="9"/>
  </w:num>
  <w:num w:numId="5" w16cid:durableId="39674787">
    <w:abstractNumId w:val="11"/>
  </w:num>
  <w:num w:numId="6" w16cid:durableId="1044478151">
    <w:abstractNumId w:val="17"/>
  </w:num>
  <w:num w:numId="7" w16cid:durableId="960572001">
    <w:abstractNumId w:val="18"/>
  </w:num>
  <w:num w:numId="8" w16cid:durableId="176237684">
    <w:abstractNumId w:val="7"/>
  </w:num>
  <w:num w:numId="9" w16cid:durableId="427122399">
    <w:abstractNumId w:val="4"/>
  </w:num>
  <w:num w:numId="10" w16cid:durableId="1410157642">
    <w:abstractNumId w:val="12"/>
  </w:num>
  <w:num w:numId="11" w16cid:durableId="183978170">
    <w:abstractNumId w:val="13"/>
  </w:num>
  <w:num w:numId="12" w16cid:durableId="1018122541">
    <w:abstractNumId w:val="0"/>
  </w:num>
  <w:num w:numId="13" w16cid:durableId="1639723981">
    <w:abstractNumId w:val="16"/>
  </w:num>
  <w:num w:numId="14" w16cid:durableId="2057703806">
    <w:abstractNumId w:val="19"/>
  </w:num>
  <w:num w:numId="15" w16cid:durableId="1079326504">
    <w:abstractNumId w:val="24"/>
  </w:num>
  <w:num w:numId="16" w16cid:durableId="1164467223">
    <w:abstractNumId w:val="2"/>
  </w:num>
  <w:num w:numId="17" w16cid:durableId="671880634">
    <w:abstractNumId w:val="15"/>
  </w:num>
  <w:num w:numId="18" w16cid:durableId="627400466">
    <w:abstractNumId w:val="5"/>
  </w:num>
  <w:num w:numId="19" w16cid:durableId="168755661">
    <w:abstractNumId w:val="22"/>
  </w:num>
  <w:num w:numId="20" w16cid:durableId="1316835696">
    <w:abstractNumId w:val="14"/>
  </w:num>
  <w:num w:numId="21" w16cid:durableId="1894540918">
    <w:abstractNumId w:val="8"/>
  </w:num>
  <w:num w:numId="22" w16cid:durableId="445732375">
    <w:abstractNumId w:val="20"/>
  </w:num>
  <w:num w:numId="23" w16cid:durableId="1930842922">
    <w:abstractNumId w:val="1"/>
  </w:num>
  <w:num w:numId="24" w16cid:durableId="887572000">
    <w:abstractNumId w:val="10"/>
  </w:num>
  <w:num w:numId="25" w16cid:durableId="178908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FB"/>
    <w:rsid w:val="00205855"/>
    <w:rsid w:val="002B1654"/>
    <w:rsid w:val="002B307F"/>
    <w:rsid w:val="003B78FE"/>
    <w:rsid w:val="00446E4D"/>
    <w:rsid w:val="004927FB"/>
    <w:rsid w:val="00555702"/>
    <w:rsid w:val="006C76A2"/>
    <w:rsid w:val="006E1279"/>
    <w:rsid w:val="00770367"/>
    <w:rsid w:val="00850703"/>
    <w:rsid w:val="00873600"/>
    <w:rsid w:val="008B5D47"/>
    <w:rsid w:val="00A33F70"/>
    <w:rsid w:val="00AC5B8B"/>
    <w:rsid w:val="00AE533E"/>
    <w:rsid w:val="00BB5E30"/>
    <w:rsid w:val="00C82AC4"/>
    <w:rsid w:val="00D07DB4"/>
    <w:rsid w:val="00D751A9"/>
    <w:rsid w:val="00D86DF4"/>
    <w:rsid w:val="00E47879"/>
    <w:rsid w:val="00E82D10"/>
    <w:rsid w:val="00E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E2C"/>
  <w15:chartTrackingRefBased/>
  <w15:docId w15:val="{2034DCA1-D8D3-488A-9D78-3E4FE5A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7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27FB"/>
    <w:pPr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27FB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927FB"/>
    <w:pPr>
      <w:ind w:left="720"/>
      <w:contextualSpacing/>
    </w:pPr>
  </w:style>
  <w:style w:type="numbering" w:customStyle="1" w:styleId="Bezlisty1">
    <w:name w:val="Bez listy1"/>
    <w:next w:val="Bezlisty"/>
    <w:semiHidden/>
    <w:rsid w:val="00205855"/>
  </w:style>
  <w:style w:type="paragraph" w:styleId="Tekstdymka">
    <w:name w:val="Balloon Text"/>
    <w:basedOn w:val="Normalny"/>
    <w:link w:val="TekstdymkaZnak"/>
    <w:semiHidden/>
    <w:rsid w:val="0020585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0585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20585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58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855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58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855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8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5855"/>
    <w:rPr>
      <w:vertAlign w:val="superscript"/>
    </w:rPr>
  </w:style>
  <w:style w:type="character" w:customStyle="1" w:styleId="text">
    <w:name w:val="text"/>
    <w:rsid w:val="00205855"/>
  </w:style>
  <w:style w:type="character" w:styleId="Hipercze">
    <w:name w:val="Hyperlink"/>
    <w:uiPriority w:val="99"/>
    <w:semiHidden/>
    <w:unhideWhenUsed/>
    <w:rsid w:val="00205855"/>
    <w:rPr>
      <w:color w:val="0000FF"/>
      <w:u w:val="single"/>
    </w:rPr>
  </w:style>
  <w:style w:type="character" w:customStyle="1" w:styleId="markedcontent">
    <w:name w:val="markedcontent"/>
    <w:rsid w:val="00205855"/>
  </w:style>
  <w:style w:type="paragraph" w:customStyle="1" w:styleId="Default">
    <w:name w:val="Default"/>
    <w:rsid w:val="00205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205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585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058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0585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5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Krzycka</cp:lastModifiedBy>
  <cp:revision>14</cp:revision>
  <cp:lastPrinted>2023-01-03T13:28:00Z</cp:lastPrinted>
  <dcterms:created xsi:type="dcterms:W3CDTF">2023-01-02T07:54:00Z</dcterms:created>
  <dcterms:modified xsi:type="dcterms:W3CDTF">2023-01-12T12:28:00Z</dcterms:modified>
</cp:coreProperties>
</file>