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35" w:type="dxa"/>
        <w:tblLook w:val="04A0" w:firstRow="1" w:lastRow="0" w:firstColumn="1" w:lastColumn="0" w:noHBand="0" w:noVBand="1"/>
      </w:tblPr>
      <w:tblGrid>
        <w:gridCol w:w="1101"/>
        <w:gridCol w:w="1559"/>
        <w:gridCol w:w="4812"/>
        <w:gridCol w:w="1563"/>
      </w:tblGrid>
      <w:tr w:rsidR="005E56E0" w:rsidRPr="00911883" w:rsidTr="009F6639">
        <w:tc>
          <w:tcPr>
            <w:tcW w:w="9035" w:type="dxa"/>
            <w:gridSpan w:val="4"/>
            <w:shd w:val="clear" w:color="auto" w:fill="auto"/>
            <w:vAlign w:val="center"/>
          </w:tcPr>
          <w:p w:rsidR="005E56E0" w:rsidRPr="00911883" w:rsidRDefault="008D30BB">
            <w:pPr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911883">
              <w:rPr>
                <w:rFonts w:cs="Times New Roman"/>
                <w:b/>
              </w:rPr>
              <w:t>OCENA JAKOŚCI</w:t>
            </w:r>
          </w:p>
          <w:p w:rsidR="005E56E0" w:rsidRPr="00911883" w:rsidRDefault="008D30BB">
            <w:pPr>
              <w:spacing w:after="12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Złożone przez Wykonawcę wraz z ofertą próbki poddane zostaną ocenie jakości na podstawie n/w </w:t>
            </w:r>
            <w:proofErr w:type="spellStart"/>
            <w:r w:rsidRPr="00911883">
              <w:rPr>
                <w:rFonts w:cs="Times New Roman"/>
              </w:rPr>
              <w:t>podkryteriów</w:t>
            </w:r>
            <w:proofErr w:type="spellEnd"/>
            <w:r w:rsidRPr="00911883">
              <w:rPr>
                <w:rFonts w:cs="Times New Roman"/>
              </w:rPr>
              <w:t xml:space="preserve">: </w:t>
            </w:r>
          </w:p>
        </w:tc>
      </w:tr>
      <w:tr w:rsidR="005E56E0" w:rsidRPr="00911883" w:rsidTr="009F6639">
        <w:tc>
          <w:tcPr>
            <w:tcW w:w="1101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911883">
              <w:rPr>
                <w:rFonts w:cs="Times New Roman"/>
                <w:b/>
              </w:rPr>
              <w:t>Zadanie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56E0" w:rsidRPr="00911883" w:rsidRDefault="008D30BB" w:rsidP="009F6639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911883">
              <w:rPr>
                <w:rFonts w:cs="Times New Roman"/>
                <w:b/>
              </w:rPr>
              <w:t xml:space="preserve">Pozycja           w załączniku </w:t>
            </w:r>
            <w:r w:rsidR="009F6639">
              <w:rPr>
                <w:rFonts w:cs="Times New Roman"/>
                <w:b/>
              </w:rPr>
              <w:t>nr 1</w:t>
            </w:r>
            <w:r w:rsidR="009F6639">
              <w:rPr>
                <w:rFonts w:cs="Times New Roman"/>
                <w:b/>
              </w:rPr>
              <w:br/>
            </w:r>
            <w:r w:rsidRPr="00911883">
              <w:rPr>
                <w:rFonts w:cs="Times New Roman"/>
                <w:b/>
              </w:rPr>
              <w:t xml:space="preserve"> do umowy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911883">
              <w:rPr>
                <w:rFonts w:cs="Times New Roman"/>
                <w:b/>
              </w:rPr>
              <w:t>Podkryteria</w:t>
            </w:r>
            <w:proofErr w:type="spellEnd"/>
            <w:r w:rsidRPr="00911883">
              <w:rPr>
                <w:rFonts w:cs="Times New Roman"/>
                <w:b/>
              </w:rPr>
              <w:t xml:space="preserve"> podlegające ocenie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911883">
              <w:rPr>
                <w:rFonts w:cs="Times New Roman"/>
                <w:b/>
              </w:rPr>
              <w:t>Punktacja</w:t>
            </w:r>
          </w:p>
        </w:tc>
      </w:tr>
      <w:tr w:rsidR="009838D7" w:rsidRPr="00911883" w:rsidTr="009F6639">
        <w:trPr>
          <w:trHeight w:val="48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9838D7" w:rsidRDefault="009838D7" w:rsidP="00CD621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9838D7" w:rsidRPr="00CD621E" w:rsidRDefault="009838D7" w:rsidP="00CD621E">
            <w:pPr>
              <w:jc w:val="center"/>
              <w:rPr>
                <w:rFonts w:cs="Times New Roman"/>
              </w:rPr>
            </w:pPr>
          </w:p>
          <w:p w:rsidR="009838D7" w:rsidRPr="00CD621E" w:rsidRDefault="009838D7" w:rsidP="00CD621E">
            <w:pPr>
              <w:jc w:val="center"/>
              <w:rPr>
                <w:rFonts w:cs="Times New Roman"/>
              </w:rPr>
            </w:pPr>
          </w:p>
          <w:p w:rsidR="009838D7" w:rsidRPr="00CD621E" w:rsidRDefault="009838D7" w:rsidP="00CD62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838D7" w:rsidRPr="00911883" w:rsidRDefault="009838D7" w:rsidP="00CD621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48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Ułożenie elementów zestawu wewnątrz zestawu warstwowo chronologicznie.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48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 xml:space="preserve">Chłonność </w:t>
            </w:r>
            <w:proofErr w:type="spellStart"/>
            <w:r w:rsidRPr="00911883">
              <w:rPr>
                <w:rFonts w:cs="Times New Roman"/>
                <w:color w:val="000000" w:themeColor="text1"/>
              </w:rPr>
              <w:t>tupferów</w:t>
            </w:r>
            <w:proofErr w:type="spellEnd"/>
            <w:r w:rsidRPr="00911883">
              <w:rPr>
                <w:rFonts w:cs="Times New Roman"/>
                <w:color w:val="000000" w:themeColor="text1"/>
              </w:rPr>
              <w:t xml:space="preserve"> (wsiąkanie płynu szybko, bez skapywania, wyciekania nadmiaru płynu).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48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Chłonność kompresów (wsiąkanie płynu szybko, bez skapywania, wyciekania nadmiaru płynu).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48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Gładkość narzędzi plastikowych (brak zadziorów).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297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38D7" w:rsidRPr="00911883" w:rsidRDefault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Czytelność etykiet.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297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 w:rsidP="002330E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838D7" w:rsidRPr="00911883" w:rsidRDefault="009838D7" w:rsidP="002330E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 w:rsidP="002330E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Stabilność mocowania.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 w:rsidP="002330E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 w:rsidP="002330E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297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 w:rsidP="002330E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38D7" w:rsidRPr="00911883" w:rsidRDefault="009838D7" w:rsidP="002330E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 w:rsidP="002330E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Pewność zabezpieczenia przewodów.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 w:rsidP="002330E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 w:rsidP="002330E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297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 w:rsidP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838D7" w:rsidRPr="00911883" w:rsidRDefault="009838D7" w:rsidP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297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 w:rsidP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38D7" w:rsidRPr="00911883" w:rsidRDefault="009838D7" w:rsidP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Czytelność etykiet ( możliwość przyklejenia do dokumentacji pacjenta)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297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 w:rsidP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38D7" w:rsidRPr="00911883" w:rsidRDefault="009838D7" w:rsidP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Odporność na rozrywanie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838D7" w:rsidRPr="00911883" w:rsidTr="009F6639">
        <w:trPr>
          <w:trHeight w:val="297"/>
        </w:trPr>
        <w:tc>
          <w:tcPr>
            <w:tcW w:w="1101" w:type="dxa"/>
            <w:vMerge/>
            <w:shd w:val="clear" w:color="auto" w:fill="auto"/>
          </w:tcPr>
          <w:p w:rsidR="009838D7" w:rsidRPr="00911883" w:rsidRDefault="009838D7" w:rsidP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38D7" w:rsidRPr="00911883" w:rsidRDefault="009838D7" w:rsidP="009838D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Trwałość</w:t>
            </w:r>
            <w:r>
              <w:rPr>
                <w:rFonts w:cs="Times New Roman"/>
              </w:rPr>
              <w:t xml:space="preserve">, stabilność mocowania </w:t>
            </w:r>
            <w:r w:rsidRPr="00911883">
              <w:rPr>
                <w:rFonts w:cs="Times New Roman"/>
              </w:rPr>
              <w:t>kieszeni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838D7" w:rsidRPr="00911883" w:rsidRDefault="009838D7" w:rsidP="009838D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3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5D170C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Ułożenie elementów zestawu wewnątrz zestawu warstwowo chronologicznie.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 xml:space="preserve">Chłonność </w:t>
            </w:r>
            <w:proofErr w:type="spellStart"/>
            <w:r w:rsidRPr="00911883">
              <w:rPr>
                <w:rFonts w:cs="Times New Roman"/>
                <w:color w:val="000000" w:themeColor="text1"/>
              </w:rPr>
              <w:t>tupferów</w:t>
            </w:r>
            <w:proofErr w:type="spellEnd"/>
            <w:r w:rsidRPr="00911883">
              <w:rPr>
                <w:rFonts w:cs="Times New Roman"/>
                <w:color w:val="000000" w:themeColor="text1"/>
              </w:rPr>
              <w:t xml:space="preserve"> (wsiąkanie płynu szybko, bez skapywania, wyciekania nadmiaru płynu).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Chłonność kompresów (wsiąkanie płynu szybko, bez skapywania, wyciekania nadmiaru płynu).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696647" w:rsidRDefault="002F46B8" w:rsidP="008351A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Kocher, pean nie pęka i nie odkształca się podczas</w:t>
            </w:r>
            <w:r w:rsidR="00696647">
              <w:rPr>
                <w:rFonts w:cs="Times New Roman"/>
                <w:color w:val="000000" w:themeColor="text1"/>
              </w:rPr>
              <w:t xml:space="preserve"> </w:t>
            </w:r>
          </w:p>
          <w:p w:rsidR="005E56E0" w:rsidRPr="00911883" w:rsidRDefault="006569B4" w:rsidP="00A95E2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z</w:t>
            </w:r>
            <w:r w:rsidR="00A95E26">
              <w:rPr>
                <w:rFonts w:cs="Times New Roman"/>
                <w:color w:val="000000" w:themeColor="text1"/>
              </w:rPr>
              <w:t>apinania.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0F62C5" w:rsidRDefault="008D30BB" w:rsidP="009F27B3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0F62C5">
              <w:rPr>
                <w:rFonts w:cs="Times New Roman"/>
                <w:color w:val="000000" w:themeColor="text1"/>
              </w:rPr>
              <w:t xml:space="preserve">Gładkość </w:t>
            </w:r>
            <w:r w:rsidR="00A95E26">
              <w:rPr>
                <w:rFonts w:cs="Times New Roman"/>
                <w:color w:val="000000" w:themeColor="text1"/>
              </w:rPr>
              <w:t>chwytaka plastikowego</w:t>
            </w:r>
            <w:r w:rsidR="009F27B3" w:rsidRPr="000F62C5">
              <w:rPr>
                <w:rFonts w:cs="Times New Roman"/>
                <w:color w:val="000000" w:themeColor="text1"/>
              </w:rPr>
              <w:t xml:space="preserve"> </w:t>
            </w:r>
            <w:r w:rsidRPr="000F62C5">
              <w:rPr>
                <w:rFonts w:cs="Times New Roman"/>
                <w:color w:val="000000" w:themeColor="text1"/>
              </w:rPr>
              <w:t xml:space="preserve"> (brak zadziorów).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0F62C5" w:rsidRDefault="008D30BB" w:rsidP="009F27B3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0F62C5">
              <w:rPr>
                <w:rFonts w:cs="Times New Roman"/>
                <w:color w:val="000000" w:themeColor="text1"/>
              </w:rPr>
              <w:t xml:space="preserve">Skuteczne działanie zamka zatrzaskowego w </w:t>
            </w:r>
            <w:r w:rsidR="009F27B3" w:rsidRPr="000F62C5">
              <w:rPr>
                <w:rFonts w:cs="Times New Roman"/>
                <w:color w:val="000000" w:themeColor="text1"/>
              </w:rPr>
              <w:t>chwytaku plastikowym</w:t>
            </w:r>
            <w:r w:rsidR="001C1120">
              <w:rPr>
                <w:rFonts w:cs="Times New Roman"/>
                <w:color w:val="000000" w:themeColor="text1"/>
              </w:rPr>
              <w:t xml:space="preserve"> powodujące nie</w:t>
            </w:r>
            <w:r w:rsidRPr="000F62C5">
              <w:rPr>
                <w:rFonts w:cs="Times New Roman"/>
                <w:color w:val="000000" w:themeColor="text1"/>
              </w:rPr>
              <w:t xml:space="preserve">wypadanie </w:t>
            </w:r>
            <w:proofErr w:type="spellStart"/>
            <w:r w:rsidRPr="000F62C5">
              <w:rPr>
                <w:rFonts w:cs="Times New Roman"/>
                <w:color w:val="000000" w:themeColor="text1"/>
              </w:rPr>
              <w:t>tupfera</w:t>
            </w:r>
            <w:proofErr w:type="spellEnd"/>
            <w:r w:rsidRPr="000F62C5">
              <w:rPr>
                <w:rFonts w:cs="Times New Roman"/>
                <w:color w:val="000000" w:themeColor="text1"/>
              </w:rPr>
              <w:t xml:space="preserve"> podczas dezynfekcji.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F573D4">
        <w:trPr>
          <w:trHeight w:val="823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0F62C5" w:rsidRDefault="008D30BB" w:rsidP="009F27B3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0F62C5">
              <w:rPr>
                <w:rFonts w:cs="Times New Roman"/>
                <w:color w:val="000000" w:themeColor="text1"/>
              </w:rPr>
              <w:t xml:space="preserve">Ramiona plastikowych </w:t>
            </w:r>
            <w:r w:rsidR="00A95E26">
              <w:rPr>
                <w:rFonts w:cs="Times New Roman"/>
                <w:color w:val="000000" w:themeColor="text1"/>
              </w:rPr>
              <w:t>chwytaka</w:t>
            </w:r>
            <w:r w:rsidRPr="000F62C5">
              <w:rPr>
                <w:rFonts w:cs="Times New Roman"/>
                <w:color w:val="000000" w:themeColor="text1"/>
              </w:rPr>
              <w:t xml:space="preserve"> nie ła</w:t>
            </w:r>
            <w:r w:rsidR="001C1120">
              <w:rPr>
                <w:rFonts w:cs="Times New Roman"/>
                <w:color w:val="000000" w:themeColor="text1"/>
              </w:rPr>
              <w:t xml:space="preserve">mią się po zapięciu na </w:t>
            </w:r>
            <w:proofErr w:type="spellStart"/>
            <w:r w:rsidR="001C1120">
              <w:rPr>
                <w:rFonts w:cs="Times New Roman"/>
                <w:color w:val="000000" w:themeColor="text1"/>
              </w:rPr>
              <w:t>tupferze</w:t>
            </w:r>
            <w:proofErr w:type="spellEnd"/>
            <w:r w:rsidR="001C112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0F62C5" w:rsidP="000F62C5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Serweta</w:t>
            </w:r>
            <w:r w:rsidR="008D30BB" w:rsidRPr="00911883">
              <w:rPr>
                <w:rFonts w:cs="Times New Roman"/>
                <w:color w:val="000000" w:themeColor="text1"/>
              </w:rPr>
              <w:t xml:space="preserve"> chłonna</w:t>
            </w:r>
            <w:r>
              <w:rPr>
                <w:rFonts w:cs="Times New Roman"/>
                <w:color w:val="000000" w:themeColor="text1"/>
              </w:rPr>
              <w:t xml:space="preserve"> gładka</w:t>
            </w:r>
            <w:r w:rsidR="008D30BB" w:rsidRPr="00911883">
              <w:rPr>
                <w:rFonts w:cs="Times New Roman"/>
                <w:color w:val="000000" w:themeColor="text1"/>
              </w:rPr>
              <w:t>, nie rozdzierająca.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lastRenderedPageBreak/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9F27B3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Kocyk flanelowy</w:t>
            </w:r>
            <w:r w:rsidR="008D30BB" w:rsidRPr="00911883">
              <w:rPr>
                <w:rFonts w:cs="Times New Roman"/>
                <w:color w:val="000000" w:themeColor="text1"/>
              </w:rPr>
              <w:t xml:space="preserve"> gładki, miły w dotyku (przeznaczenie dla noworodka).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Czytelność etykiet.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 w:rsidP="00F756A5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 xml:space="preserve">Ostrość nożyczek do </w:t>
            </w:r>
            <w:r w:rsidR="005D170C">
              <w:rPr>
                <w:rFonts w:cs="Times New Roman"/>
                <w:color w:val="000000" w:themeColor="text1"/>
              </w:rPr>
              <w:t>cięcia krocza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 w:rsidP="00F756A5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 xml:space="preserve">Stabilność </w:t>
            </w:r>
            <w:r w:rsidR="00F756A5" w:rsidRPr="00911883">
              <w:rPr>
                <w:rFonts w:cs="Times New Roman"/>
                <w:color w:val="000000" w:themeColor="text1"/>
              </w:rPr>
              <w:t>zacisku pępowinowego</w:t>
            </w:r>
            <w:r w:rsidRPr="00911883">
              <w:rPr>
                <w:rFonts w:cs="Times New Roman"/>
                <w:color w:val="000000" w:themeColor="text1"/>
              </w:rPr>
              <w:t xml:space="preserve"> płynne działanie zamka zatrzaskowego, tj. możliwoś</w:t>
            </w:r>
            <w:r w:rsidR="00F756A5" w:rsidRPr="00911883">
              <w:rPr>
                <w:rFonts w:cs="Times New Roman"/>
                <w:color w:val="000000" w:themeColor="text1"/>
              </w:rPr>
              <w:t>ć otwarcia i zapięcia jednoręcznego.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 w:rsidP="00F756A5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 xml:space="preserve">Ramiona </w:t>
            </w:r>
            <w:r w:rsidR="00F756A5" w:rsidRPr="00911883">
              <w:rPr>
                <w:rFonts w:cs="Times New Roman"/>
                <w:color w:val="000000" w:themeColor="text1"/>
              </w:rPr>
              <w:t>zacisków pępowinowych</w:t>
            </w:r>
            <w:r w:rsidRPr="00911883">
              <w:rPr>
                <w:rFonts w:cs="Times New Roman"/>
                <w:color w:val="000000" w:themeColor="text1"/>
              </w:rPr>
              <w:t xml:space="preserve"> zamykają się po zamknięciu zamka równolegle (nie skośnie).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78"/>
        </w:trPr>
        <w:tc>
          <w:tcPr>
            <w:tcW w:w="1101" w:type="dxa"/>
            <w:vMerge w:val="restart"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8D30B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8D30B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Łatwość otwierania zestawu z opakowania –rozklejanie opakowania na jego </w:t>
            </w:r>
            <w:proofErr w:type="spellStart"/>
            <w:r w:rsidRPr="00911883">
              <w:rPr>
                <w:rFonts w:cs="Times New Roman"/>
              </w:rPr>
              <w:t>zgrzewie</w:t>
            </w:r>
            <w:proofErr w:type="spellEnd"/>
            <w:r w:rsidRPr="00911883">
              <w:rPr>
                <w:rFonts w:cs="Times New Roman"/>
              </w:rPr>
              <w:t xml:space="preserve"> poprzez jedno pociągnięcie.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78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Sposób pakowania zestawu – gotowość zestawu do pracy, bez konieczności podwójnego czy potrójnego rozwijania.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78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Chłonność </w:t>
            </w:r>
            <w:proofErr w:type="spellStart"/>
            <w:r w:rsidRPr="00911883">
              <w:rPr>
                <w:rFonts w:cs="Times New Roman"/>
              </w:rPr>
              <w:t>tupferów</w:t>
            </w:r>
            <w:proofErr w:type="spellEnd"/>
            <w:r w:rsidRPr="00911883">
              <w:rPr>
                <w:rFonts w:cs="Times New Roman"/>
              </w:rPr>
              <w:t xml:space="preserve"> – </w:t>
            </w:r>
            <w:r w:rsidR="00F573D4">
              <w:rPr>
                <w:rFonts w:cs="Times New Roman"/>
              </w:rPr>
              <w:t xml:space="preserve">uformowane w kształcie kuli, wysoce </w:t>
            </w:r>
            <w:proofErr w:type="spellStart"/>
            <w:r w:rsidR="00F573D4">
              <w:rPr>
                <w:rFonts w:cs="Times New Roman"/>
              </w:rPr>
              <w:t>absorbcyjne</w:t>
            </w:r>
            <w:proofErr w:type="spellEnd"/>
            <w:r w:rsidR="00F573D4">
              <w:rPr>
                <w:rFonts w:cs="Times New Roman"/>
              </w:rPr>
              <w:t xml:space="preserve"> - </w:t>
            </w:r>
            <w:r w:rsidRPr="00911883">
              <w:rPr>
                <w:rFonts w:cs="Times New Roman"/>
              </w:rPr>
              <w:t>płyn wsiąka płynnie, szybko, nie skapuje, nadmiar płynu nie wycieka.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78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Gładkość narzędzia.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78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5E56E0" w:rsidRPr="00911883" w:rsidRDefault="000F62C5" w:rsidP="000F62C5">
            <w:pPr>
              <w:spacing w:after="0" w:line="240" w:lineRule="auto"/>
              <w:rPr>
                <w:rFonts w:cs="Times New Roman"/>
              </w:rPr>
            </w:pPr>
            <w:r w:rsidRPr="000F62C5">
              <w:rPr>
                <w:rFonts w:cs="Times New Roman"/>
                <w:color w:val="000000" w:themeColor="text1"/>
              </w:rPr>
              <w:t xml:space="preserve">Skuteczne działanie zamka zatrzaskowego w </w:t>
            </w:r>
            <w:r>
              <w:rPr>
                <w:rFonts w:cs="Times New Roman"/>
                <w:color w:val="000000" w:themeColor="text1"/>
              </w:rPr>
              <w:t>narzędziu</w:t>
            </w:r>
            <w:r w:rsidRPr="000F62C5">
              <w:rPr>
                <w:rFonts w:cs="Times New Roman"/>
                <w:color w:val="000000" w:themeColor="text1"/>
              </w:rPr>
              <w:t xml:space="preserve"> p</w:t>
            </w:r>
            <w:r w:rsidR="001C1120">
              <w:rPr>
                <w:rFonts w:cs="Times New Roman"/>
                <w:color w:val="000000" w:themeColor="text1"/>
              </w:rPr>
              <w:t>owodujące nie</w:t>
            </w:r>
            <w:r>
              <w:rPr>
                <w:rFonts w:cs="Times New Roman"/>
                <w:color w:val="000000" w:themeColor="text1"/>
              </w:rPr>
              <w:t xml:space="preserve">wypadanie </w:t>
            </w:r>
            <w:proofErr w:type="spellStart"/>
            <w:r>
              <w:rPr>
                <w:rFonts w:cs="Times New Roman"/>
                <w:color w:val="000000" w:themeColor="text1"/>
              </w:rPr>
              <w:t>tupfera</w:t>
            </w:r>
            <w:proofErr w:type="spellEnd"/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42"/>
        </w:trPr>
        <w:tc>
          <w:tcPr>
            <w:tcW w:w="1101" w:type="dxa"/>
            <w:vMerge w:val="restart"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8D30B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5E56E0" w:rsidRPr="00911883" w:rsidRDefault="008D30B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5F1D1D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zgodnie z zasadami aseptyki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37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Ułożenie elementów zestawu wewnątrz zestawu warstwowo chronologicznie.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37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Chłonność </w:t>
            </w:r>
            <w:proofErr w:type="spellStart"/>
            <w:r w:rsidRPr="00911883">
              <w:rPr>
                <w:rFonts w:cs="Times New Roman"/>
              </w:rPr>
              <w:t>tupferów</w:t>
            </w:r>
            <w:proofErr w:type="spellEnd"/>
            <w:r w:rsidRPr="00911883">
              <w:rPr>
                <w:rFonts w:cs="Times New Roman"/>
              </w:rPr>
              <w:t xml:space="preserve"> (wsiąkanie płynu szybko, bez skapywania, wyciekania nadmiaru płynu).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37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Chłonność kompresów (wsiąkanie płynu szybko, bez skapywania, wyciekania nadmiaru płynu).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37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Czytelność etykiet.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37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EF583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Ostrość nożyczek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37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Stabilność imadła, płynne działanie zamka zatrzaskowego, tj. możliwość otwarcia i zapięcia jednorącz.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5E56E0" w:rsidRPr="00911883" w:rsidTr="009F6639">
        <w:trPr>
          <w:trHeight w:val="37"/>
        </w:trPr>
        <w:tc>
          <w:tcPr>
            <w:tcW w:w="1101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56E0" w:rsidRPr="00911883" w:rsidRDefault="005E56E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Igła w imadle nie ślizga się, nie kołysze.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5E56E0" w:rsidRPr="00911883" w:rsidRDefault="008D30B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 w:val="restart"/>
            <w:shd w:val="clear" w:color="auto" w:fill="FFFFFF" w:themeFill="background1"/>
            <w:vAlign w:val="center"/>
          </w:tcPr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  <w:r w:rsidRPr="00911883">
              <w:rPr>
                <w:rFonts w:cs="Times New Roman"/>
              </w:rPr>
              <w:t>5</w:t>
            </w: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5F1D1D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  <w:r w:rsidRPr="00911883">
              <w:rPr>
                <w:rFonts w:cs="Times New Roman"/>
              </w:rPr>
              <w:lastRenderedPageBreak/>
              <w:t>1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NIE = 0 pkt </w:t>
            </w:r>
          </w:p>
        </w:tc>
      </w:tr>
      <w:tr w:rsidR="00976147" w:rsidRPr="00911883" w:rsidTr="009F6639">
        <w:trPr>
          <w:trHeight w:val="767"/>
        </w:trPr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2F46B8" w:rsidP="002028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Czytelność etykiety identyfikującej zestaw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Wytrzymałość na przesiąkanie.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Naklejka na wierzchu serwety ginekologicznej umożliwiająca identyfikacje strony/kierunku </w:t>
            </w:r>
            <w:r w:rsidRPr="00911883">
              <w:rPr>
                <w:rFonts w:cs="Times New Roman"/>
              </w:rPr>
              <w:lastRenderedPageBreak/>
              <w:t>rozkładania serwety.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lastRenderedPageBreak/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 w:rsidP="002A3230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Trwałość, stabilność mocowania serwet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TAK= 1pkt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 NIE = 0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Odporność na rozrywanie serwet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NIE = 0 pkt   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  <w:r w:rsidRPr="00911883">
              <w:rPr>
                <w:rFonts w:cs="Times New Roman"/>
              </w:rPr>
              <w:t>2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Stabilność mocowania.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Pewność zabezpieczenia przewodów.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  <w:r w:rsidRPr="00911883">
              <w:rPr>
                <w:rFonts w:cs="Times New Roman"/>
              </w:rPr>
              <w:t>3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2F46B8" w:rsidP="002028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Czytelność etykiety identyfikującej zestaw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Odporność na rozrywanie serwet.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Naklejka na wierzchu serwety do cięcia cesarskiego umożliwiająca identyfikacje strony/kierunku rozkładania serwety.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 w:rsidP="002A3230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Trwałość, stabilność mocowania serwet.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A2691B" w:rsidRPr="00911883" w:rsidRDefault="00A2691B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2691B" w:rsidRPr="00911883" w:rsidRDefault="00A2691B">
            <w:pPr>
              <w:spacing w:after="0" w:line="240" w:lineRule="auto"/>
              <w:jc w:val="center"/>
              <w:rPr>
                <w:rFonts w:cs="Times New Roman"/>
              </w:rPr>
            </w:pPr>
            <w:r w:rsidRPr="00911883">
              <w:rPr>
                <w:rFonts w:cs="Times New Roman"/>
              </w:rPr>
              <w:t>4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2691B" w:rsidP="002A3230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zgodna z zasadami aseptyki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A2691B" w:rsidRPr="00911883" w:rsidRDefault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A2691B" w:rsidRPr="00911883" w:rsidRDefault="00A2691B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2691B" w:rsidRPr="00911883" w:rsidRDefault="00A2691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2691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Czytelność etykiet</w:t>
            </w:r>
            <w:r w:rsidR="002F46B8">
              <w:rPr>
                <w:rFonts w:cs="Times New Roman"/>
              </w:rPr>
              <w:t>y identyfikującej zestaw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2F46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TAK = 1 pkt</w:t>
            </w:r>
          </w:p>
          <w:p w:rsidR="00A2691B" w:rsidRPr="00911883" w:rsidRDefault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A2691B" w:rsidRPr="00911883" w:rsidRDefault="00A2691B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2691B" w:rsidRPr="00911883" w:rsidRDefault="00A2691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2691B" w:rsidP="002028F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Naklejka na wierzchu serwety ginekologicznej brzusznej umożliwiającej identyfikacje strony/kierunku rozkładania serwety.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A2691B" w:rsidRPr="00911883" w:rsidRDefault="00A2691B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2691B" w:rsidRPr="00911883" w:rsidRDefault="00A2691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2691B" w:rsidP="002028F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Trwałość , stabilność mocowania serwet.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A2691B" w:rsidRPr="00911883" w:rsidRDefault="00A2691B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2691B" w:rsidRPr="00911883" w:rsidRDefault="00A2691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2691B" w:rsidP="002028F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Odporność na rozrywanie serwet.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  <w:r w:rsidRPr="00911883">
              <w:rPr>
                <w:rFonts w:cs="Times New Roman"/>
              </w:rPr>
              <w:t>5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 w:rsidP="002028F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Czytelność etykiet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A9191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Wytrzymałość na przesiąkanie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AB0E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A91917" w:rsidP="002A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Odporność na rozrywanie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  <w:r w:rsidRPr="00911883">
              <w:rPr>
                <w:rFonts w:cs="Times New Roman"/>
              </w:rPr>
              <w:t>6</w:t>
            </w:r>
          </w:p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A2691B" w:rsidP="00BB223C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 w:rsidP="00BB223C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 w:rsidP="00BB223C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A2691B" w:rsidP="002028F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Czytelność etykiet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 w:rsidP="00BB223C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 w:rsidP="00BB223C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rPr>
          <w:trHeight w:val="574"/>
        </w:trPr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A91917" w:rsidP="00BB223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Wytrzymałość na przesiąkanie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 w:rsidP="00BB223C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 w:rsidP="00BB223C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 w:rsidP="00BB223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A91917" w:rsidP="00BB223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Odporność na rozrywanie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 w:rsidP="00BB223C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 w:rsidP="00BB223C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jc w:val="center"/>
              <w:rPr>
                <w:rFonts w:cs="Times New Roman"/>
              </w:rPr>
            </w:pPr>
            <w:r w:rsidRPr="00911883">
              <w:rPr>
                <w:rFonts w:cs="Times New Roman"/>
              </w:rPr>
              <w:t>7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976147" w:rsidP="002028F7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 xml:space="preserve">Czytelność etykiet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A91917" w:rsidP="00941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Odporność na rozrywanie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976147" w:rsidRPr="00911883" w:rsidTr="009F6639">
        <w:trPr>
          <w:trHeight w:val="680"/>
        </w:trPr>
        <w:tc>
          <w:tcPr>
            <w:tcW w:w="1101" w:type="dxa"/>
            <w:vMerge/>
            <w:shd w:val="clear" w:color="auto" w:fill="FFFFFF" w:themeFill="background1"/>
          </w:tcPr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976147" w:rsidRPr="00911883" w:rsidRDefault="00A91917" w:rsidP="00941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Wytrzymałość na przesiąkanie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976147" w:rsidRPr="00911883" w:rsidRDefault="00976147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rPr>
          <w:trHeight w:val="90"/>
        </w:trPr>
        <w:tc>
          <w:tcPr>
            <w:tcW w:w="1101" w:type="dxa"/>
            <w:vMerge/>
            <w:shd w:val="clear" w:color="auto" w:fill="auto"/>
          </w:tcPr>
          <w:p w:rsidR="00A2691B" w:rsidRPr="00911883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2691B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rPr>
          <w:trHeight w:val="90"/>
        </w:trPr>
        <w:tc>
          <w:tcPr>
            <w:tcW w:w="1101" w:type="dxa"/>
            <w:vMerge/>
            <w:shd w:val="clear" w:color="auto" w:fill="auto"/>
          </w:tcPr>
          <w:p w:rsidR="00A2691B" w:rsidRPr="00911883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91B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91917" w:rsidP="00A2691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Czytelność etykiety identyfikującej zestaw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rPr>
          <w:trHeight w:val="90"/>
        </w:trPr>
        <w:tc>
          <w:tcPr>
            <w:tcW w:w="1101" w:type="dxa"/>
            <w:vMerge/>
            <w:shd w:val="clear" w:color="auto" w:fill="auto"/>
          </w:tcPr>
          <w:p w:rsidR="00A2691B" w:rsidRPr="00911883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91B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Odporność na rozrywanie serwet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rPr>
          <w:trHeight w:val="90"/>
        </w:trPr>
        <w:tc>
          <w:tcPr>
            <w:tcW w:w="1101" w:type="dxa"/>
            <w:vMerge/>
            <w:shd w:val="clear" w:color="auto" w:fill="auto"/>
          </w:tcPr>
          <w:p w:rsidR="00A2691B" w:rsidRPr="00911883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91B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Stabilność, trwałość mocowania.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A2691B" w:rsidRPr="00911883" w:rsidTr="009F6639">
        <w:trPr>
          <w:trHeight w:val="90"/>
        </w:trPr>
        <w:tc>
          <w:tcPr>
            <w:tcW w:w="1101" w:type="dxa"/>
            <w:vMerge/>
            <w:shd w:val="clear" w:color="auto" w:fill="auto"/>
          </w:tcPr>
          <w:p w:rsidR="00A2691B" w:rsidRPr="00911883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2691B" w:rsidRDefault="00A2691B" w:rsidP="00A269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Naklejka na wierzchu serwety do laparoskopii umożliwiająca identyfikacje strony/kierunku rozkładania serwety.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A2691B" w:rsidRPr="00911883" w:rsidRDefault="00A2691B" w:rsidP="00A2691B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DC25E6" w:rsidRPr="00911883" w:rsidTr="009F6639">
        <w:trPr>
          <w:trHeight w:val="9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DC25E6" w:rsidRPr="00911883" w:rsidRDefault="00DC25E6" w:rsidP="00EC3DB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25E6" w:rsidRPr="00911883" w:rsidRDefault="00DC25E6" w:rsidP="0094145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1, 2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DC25E6" w:rsidRPr="00911883" w:rsidRDefault="00DC25E6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DC25E6" w:rsidRPr="00911883" w:rsidRDefault="00DC25E6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DC25E6" w:rsidRPr="00911883" w:rsidRDefault="00DC25E6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DC25E6" w:rsidRPr="00911883" w:rsidTr="009F6639">
        <w:trPr>
          <w:trHeight w:val="90"/>
        </w:trPr>
        <w:tc>
          <w:tcPr>
            <w:tcW w:w="1101" w:type="dxa"/>
            <w:vMerge/>
            <w:shd w:val="clear" w:color="auto" w:fill="auto"/>
          </w:tcPr>
          <w:p w:rsidR="00DC25E6" w:rsidRPr="00911883" w:rsidRDefault="00DC25E6" w:rsidP="0094145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25E6" w:rsidRPr="00911883" w:rsidRDefault="00DC25E6" w:rsidP="0094145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DC25E6" w:rsidRPr="00911883" w:rsidRDefault="00DC25E6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Czytelność etykiet.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DC25E6" w:rsidRPr="00911883" w:rsidRDefault="00DC25E6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DC25E6" w:rsidRPr="00911883" w:rsidRDefault="00DC25E6" w:rsidP="00941459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90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Gładkość narzędzia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90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Chłonność </w:t>
            </w:r>
            <w:proofErr w:type="spellStart"/>
            <w:r>
              <w:rPr>
                <w:rFonts w:cs="Times New Roman"/>
              </w:rPr>
              <w:t>tupferów</w:t>
            </w:r>
            <w:proofErr w:type="spellEnd"/>
            <w:r>
              <w:rPr>
                <w:rFonts w:cs="Times New Roman"/>
              </w:rPr>
              <w:t xml:space="preserve"> (wsiąkanie płynu płynnie, szybko, bez skapywania)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19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679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Ułożenie elementów zestawu wewnątrz zestawu warstwowo chronologicznie.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504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Chłonność kompresów (wsiąkanie płynu szybko, bez skapywania, wyciekania nadmiaru płynu).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E03314" w:rsidP="00C802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NIE = 0 pkt </w:t>
            </w:r>
          </w:p>
        </w:tc>
      </w:tr>
      <w:tr w:rsidR="00C802B8" w:rsidRPr="00911883" w:rsidTr="009F6639">
        <w:trPr>
          <w:trHeight w:val="442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Serweta dla noworodka gładka, chłonna, nie rozdzierająca.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Czytelność etykiet.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Łatwość otwierania zgodnie z zasadami aseptyki.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Czytelność etykiet.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Chłonność podkładu (wsiąkanie płynu bez skapywania)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2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="003B1F6A">
              <w:rPr>
                <w:rFonts w:cs="Times New Roman"/>
                <w:color w:val="000000" w:themeColor="text1"/>
              </w:rPr>
              <w:t>,2</w:t>
            </w: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883">
              <w:rPr>
                <w:rFonts w:cs="Times New Roman"/>
                <w:color w:val="000000" w:themeColor="text1"/>
              </w:rPr>
              <w:t>Czytelność etykiet.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D84CBC" w:rsidRDefault="00C802B8" w:rsidP="00C802B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84CBC">
              <w:rPr>
                <w:rFonts w:cstheme="minorHAnsi"/>
              </w:rPr>
              <w:t>Odporność na przesiąkanie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633D6F" w:rsidRDefault="00C802B8" w:rsidP="00C802B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633D6F">
              <w:rPr>
                <w:rFonts w:cstheme="minorHAnsi"/>
              </w:rPr>
              <w:t>Górna warstwa serwety posiadająca miękką i chłonna włókninę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911883">
              <w:rPr>
                <w:rFonts w:cs="Times New Roman"/>
              </w:rPr>
              <w:t>NIE = 0 pkt</w:t>
            </w:r>
          </w:p>
        </w:tc>
      </w:tr>
      <w:tr w:rsidR="00C802B8" w:rsidRPr="00911883" w:rsidTr="009F6639">
        <w:trPr>
          <w:trHeight w:val="24"/>
        </w:trPr>
        <w:tc>
          <w:tcPr>
            <w:tcW w:w="1101" w:type="dxa"/>
            <w:vMerge/>
            <w:shd w:val="clear" w:color="auto" w:fill="auto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02B8" w:rsidRPr="00911883" w:rsidRDefault="00C802B8" w:rsidP="00C802B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C802B8" w:rsidRPr="00606129" w:rsidRDefault="00C802B8" w:rsidP="00EF583F">
            <w:pPr>
              <w:spacing w:after="0" w:line="240" w:lineRule="auto"/>
              <w:rPr>
                <w:rFonts w:cs="Times New Roman"/>
                <w:color w:val="000000" w:themeColor="text1"/>
                <w:highlight w:val="yellow"/>
              </w:rPr>
            </w:pPr>
            <w:r w:rsidRPr="000F62C5">
              <w:rPr>
                <w:rFonts w:cs="Times New Roman"/>
                <w:color w:val="000000" w:themeColor="text1"/>
              </w:rPr>
              <w:t xml:space="preserve">Chłonność </w:t>
            </w:r>
            <w:bookmarkStart w:id="0" w:name="_GoBack"/>
            <w:bookmarkEnd w:id="0"/>
            <w:r w:rsidR="00EF583F" w:rsidRPr="000F62C5">
              <w:rPr>
                <w:rFonts w:cs="Times New Roman"/>
                <w:color w:val="000000" w:themeColor="text1"/>
              </w:rPr>
              <w:t>serwety</w:t>
            </w:r>
            <w:r w:rsidRPr="000F62C5">
              <w:rPr>
                <w:rFonts w:cs="Times New Roman"/>
                <w:color w:val="000000" w:themeColor="text1"/>
              </w:rPr>
              <w:t xml:space="preserve"> (wsiąkanie płynu płynnie, szybko bez skapywania)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C802B8" w:rsidRPr="00606129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606129">
              <w:rPr>
                <w:rFonts w:cs="Times New Roman"/>
              </w:rPr>
              <w:t>TAK = 1 pkt</w:t>
            </w:r>
          </w:p>
          <w:p w:rsidR="00C802B8" w:rsidRPr="00911883" w:rsidRDefault="00C802B8" w:rsidP="00C802B8">
            <w:pPr>
              <w:spacing w:after="0" w:line="240" w:lineRule="auto"/>
              <w:rPr>
                <w:rFonts w:cs="Times New Roman"/>
              </w:rPr>
            </w:pPr>
            <w:r w:rsidRPr="00606129">
              <w:rPr>
                <w:rFonts w:cs="Times New Roman"/>
              </w:rPr>
              <w:t>NIE = 0 pkt</w:t>
            </w:r>
          </w:p>
        </w:tc>
      </w:tr>
    </w:tbl>
    <w:p w:rsidR="00CD621E" w:rsidRPr="00911883" w:rsidRDefault="00CD621E" w:rsidP="001E4A07"/>
    <w:sectPr w:rsidR="00CD621E" w:rsidRPr="00911883">
      <w:headerReference w:type="firs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39" w:rsidRDefault="009F6639" w:rsidP="009F6639">
      <w:pPr>
        <w:spacing w:after="0" w:line="240" w:lineRule="auto"/>
      </w:pPr>
      <w:r>
        <w:separator/>
      </w:r>
    </w:p>
  </w:endnote>
  <w:endnote w:type="continuationSeparator" w:id="0">
    <w:p w:rsidR="009F6639" w:rsidRDefault="009F6639" w:rsidP="009F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39" w:rsidRDefault="009F6639" w:rsidP="009F6639">
      <w:pPr>
        <w:spacing w:after="0" w:line="240" w:lineRule="auto"/>
      </w:pPr>
      <w:r>
        <w:separator/>
      </w:r>
    </w:p>
  </w:footnote>
  <w:footnote w:type="continuationSeparator" w:id="0">
    <w:p w:rsidR="009F6639" w:rsidRDefault="009F6639" w:rsidP="009F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14" w:rsidRDefault="00E03314" w:rsidP="00E03314">
    <w:pPr>
      <w:pStyle w:val="Nagwek"/>
      <w:jc w:val="right"/>
      <w:rPr>
        <w:rFonts w:cstheme="minorHAnsi"/>
        <w:b/>
      </w:rPr>
    </w:pPr>
    <w:bookmarkStart w:id="1" w:name="zal4"/>
  </w:p>
  <w:p w:rsidR="00E03314" w:rsidRDefault="00E03314" w:rsidP="00E03314">
    <w:pPr>
      <w:pStyle w:val="Nagwek"/>
      <w:jc w:val="right"/>
      <w:rPr>
        <w:rFonts w:cstheme="minorHAnsi"/>
        <w:b/>
      </w:rPr>
    </w:pPr>
  </w:p>
  <w:p w:rsidR="00E03314" w:rsidRDefault="00E03314" w:rsidP="00E03314">
    <w:pPr>
      <w:pStyle w:val="Nagwek"/>
      <w:jc w:val="right"/>
    </w:pPr>
    <w:r>
      <w:rPr>
        <w:rFonts w:cstheme="minorHAnsi"/>
        <w:b/>
      </w:rPr>
      <w:t>Załącznik nr 4 do SWZ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E0"/>
    <w:rsid w:val="00064E57"/>
    <w:rsid w:val="000F62C5"/>
    <w:rsid w:val="001C1120"/>
    <w:rsid w:val="001E4A07"/>
    <w:rsid w:val="002028F7"/>
    <w:rsid w:val="002330E9"/>
    <w:rsid w:val="002A3230"/>
    <w:rsid w:val="002F46B8"/>
    <w:rsid w:val="00377A47"/>
    <w:rsid w:val="003B1F6A"/>
    <w:rsid w:val="00531D9C"/>
    <w:rsid w:val="005D170C"/>
    <w:rsid w:val="005E56E0"/>
    <w:rsid w:val="005F1D1D"/>
    <w:rsid w:val="00606129"/>
    <w:rsid w:val="00633D6F"/>
    <w:rsid w:val="006569B4"/>
    <w:rsid w:val="00696647"/>
    <w:rsid w:val="006D3E4F"/>
    <w:rsid w:val="00702342"/>
    <w:rsid w:val="008351A4"/>
    <w:rsid w:val="008755DC"/>
    <w:rsid w:val="008C5A61"/>
    <w:rsid w:val="008D30BB"/>
    <w:rsid w:val="00911883"/>
    <w:rsid w:val="00934EAC"/>
    <w:rsid w:val="00941459"/>
    <w:rsid w:val="009565F3"/>
    <w:rsid w:val="00976147"/>
    <w:rsid w:val="009838D7"/>
    <w:rsid w:val="00996C32"/>
    <w:rsid w:val="009F27B3"/>
    <w:rsid w:val="009F6639"/>
    <w:rsid w:val="00A2691B"/>
    <w:rsid w:val="00A31EF0"/>
    <w:rsid w:val="00A63D19"/>
    <w:rsid w:val="00A82A78"/>
    <w:rsid w:val="00A91917"/>
    <w:rsid w:val="00A95E26"/>
    <w:rsid w:val="00AB0E6F"/>
    <w:rsid w:val="00B85969"/>
    <w:rsid w:val="00BB223C"/>
    <w:rsid w:val="00C802B8"/>
    <w:rsid w:val="00CD621E"/>
    <w:rsid w:val="00D84CBC"/>
    <w:rsid w:val="00D95357"/>
    <w:rsid w:val="00DC25E6"/>
    <w:rsid w:val="00E03314"/>
    <w:rsid w:val="00E052BA"/>
    <w:rsid w:val="00E47CFC"/>
    <w:rsid w:val="00EC3DBE"/>
    <w:rsid w:val="00EF583F"/>
    <w:rsid w:val="00F06B90"/>
    <w:rsid w:val="00F573D4"/>
    <w:rsid w:val="00F756A5"/>
    <w:rsid w:val="00F86283"/>
    <w:rsid w:val="00F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A3E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qFormat/>
    <w:rsid w:val="00910F37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4CC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10F37"/>
  </w:style>
  <w:style w:type="character" w:customStyle="1" w:styleId="StopkaZnak">
    <w:name w:val="Stopka Znak"/>
    <w:basedOn w:val="Domylnaczcionkaakapitu"/>
    <w:link w:val="Stopka"/>
    <w:uiPriority w:val="99"/>
    <w:qFormat/>
    <w:rsid w:val="00910F37"/>
  </w:style>
  <w:style w:type="character" w:customStyle="1" w:styleId="Nagwek4Znak">
    <w:name w:val="Nagłówek 4 Znak"/>
    <w:basedOn w:val="Domylnaczcionkaakapitu"/>
    <w:link w:val="Nagwek4"/>
    <w:qFormat/>
    <w:rsid w:val="00910F3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10F3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4C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10F3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6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8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A3E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qFormat/>
    <w:rsid w:val="00910F37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4CC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10F37"/>
  </w:style>
  <w:style w:type="character" w:customStyle="1" w:styleId="StopkaZnak">
    <w:name w:val="Stopka Znak"/>
    <w:basedOn w:val="Domylnaczcionkaakapitu"/>
    <w:link w:val="Stopka"/>
    <w:uiPriority w:val="99"/>
    <w:qFormat/>
    <w:rsid w:val="00910F37"/>
  </w:style>
  <w:style w:type="character" w:customStyle="1" w:styleId="Nagwek4Znak">
    <w:name w:val="Nagłówek 4 Znak"/>
    <w:basedOn w:val="Domylnaczcionkaakapitu"/>
    <w:link w:val="Nagwek4"/>
    <w:qFormat/>
    <w:rsid w:val="00910F3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10F3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4C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10F3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6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045B-EA67-4F14-AF16-ABE50950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Sobczak</dc:creator>
  <cp:lastModifiedBy>Agnieszka Kormanek</cp:lastModifiedBy>
  <cp:revision>9</cp:revision>
  <cp:lastPrinted>2023-11-03T10:37:00Z</cp:lastPrinted>
  <dcterms:created xsi:type="dcterms:W3CDTF">2024-08-14T05:48:00Z</dcterms:created>
  <dcterms:modified xsi:type="dcterms:W3CDTF">2024-10-16T06:07:00Z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