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0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113"/>
        <w:gridCol w:w="1500"/>
        <w:gridCol w:w="1460"/>
        <w:gridCol w:w="2540"/>
      </w:tblGrid>
      <w:tr w:rsidR="00A94839" w:rsidRPr="00A94839" w14:paraId="54753EC7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EC7B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tabela 1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18C5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573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BDDFB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FA97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94839" w:rsidRPr="00A94839" w14:paraId="39AB49D3" w14:textId="77777777" w:rsidTr="009761E5">
        <w:trPr>
          <w:trHeight w:val="96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0F63E7F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wykaz usług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1C85EA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</w:t>
            </w: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(w cm)</w:t>
            </w: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na wysokości 1,30mb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EE5438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szacunkowa ilość  </w:t>
            </w: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(w szt.)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5C77D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(w PLN)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26F7A1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iloczyn brutto w PLN (3x4)</w:t>
            </w:r>
          </w:p>
        </w:tc>
      </w:tr>
      <w:tr w:rsidR="00A94839" w:rsidRPr="00A94839" w14:paraId="3139301E" w14:textId="77777777" w:rsidTr="009761E5">
        <w:trPr>
          <w:trHeight w:val="45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3C0787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8F9CB1E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F20827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D2F9A3C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3CB003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A94839" w:rsidRPr="00A94839" w14:paraId="1B4DA17C" w14:textId="77777777" w:rsidTr="009761E5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79F7BE3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usunięcie drzewa z uzgodnieniami/bez uzgodnień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A5E70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do 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5C9BA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B2A5" w14:textId="190A3166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481F" w14:textId="3715D5D2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55E19817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CBD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EC7C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61 do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4FE8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1854" w14:textId="5BB8A2DE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05F7" w14:textId="554D06B9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3A3C862B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48F8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504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101 do 125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B79F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2F33" w14:textId="0707CC8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623C" w14:textId="513D873E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6A5F3E21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3E88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52C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126 do 150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0D3B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7D14" w14:textId="407A4491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350CA" w14:textId="2DA54FDC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0741134B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75A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05D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151 do 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0810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35AA" w14:textId="39F574F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8B4F" w14:textId="189479CD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2F3A3C62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E38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D171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176 do 200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2DCDB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F7A54" w14:textId="13117A0D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A7E8" w14:textId="208410A1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1940C205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B51EB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287C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201 do 250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09EBC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7547" w14:textId="057EA40B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DFC9B" w14:textId="6667EC45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71A5B1A4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E90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4F4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251 do 300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A7FE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9A83" w14:textId="3BE00EB3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E41F9" w14:textId="1DA0B7A1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28ED799A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CC5A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993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301 do 400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D56F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1BFDE" w14:textId="39B163B8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A787F" w14:textId="654B679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4D9950E3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EDE2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D2B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401 do 500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5C78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44F5" w14:textId="18D17B86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2AEC" w14:textId="377C869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2EF2C3CF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0F44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EDA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pow. 500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555E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1E358" w14:textId="3F443090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B8BE6" w14:textId="3607D8C2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05B6582A" w14:textId="77777777" w:rsidTr="009761E5">
        <w:trPr>
          <w:trHeight w:val="6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324E9A1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usunięcie rozłupów, złomów i wywrotów drzewnych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A3F8C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cm do 150 cm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9382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BE2B" w14:textId="66135926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B2639" w14:textId="0F4FFC5F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3982C85D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0F5A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E1DC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151 i powyżej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4803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8A6F" w14:textId="0A917BC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79B04" w14:textId="0A45CAF9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2DFCBE15" w14:textId="77777777" w:rsidTr="009761E5">
        <w:trPr>
          <w:trHeight w:val="300"/>
        </w:trPr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694D5E71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usunięcie rozłupów, złomów i wywrotów drzewnych </w:t>
            </w: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wraz z podniesionymi karpinami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F9E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50 do 150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FF7D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3FD1" w14:textId="328871D9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13DD" w14:textId="37845EEF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03AFCE55" w14:textId="77777777" w:rsidTr="009761E5">
        <w:trPr>
          <w:trHeight w:val="630"/>
        </w:trPr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14F95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F33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151 i powyżej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6DCF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95618" w14:textId="6C3ACD2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C3E4" w14:textId="26DCC183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39E3D074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B57D1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4A49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B59D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2B2A0" w14:textId="77777777" w:rsidR="00A94839" w:rsidRPr="00A94839" w:rsidRDefault="00A94839" w:rsidP="00A9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suma: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E9B60F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5C4F642F" w14:textId="77777777" w:rsidR="009761E5" w:rsidRDefault="009761E5">
      <w:r>
        <w:br w:type="page"/>
      </w:r>
    </w:p>
    <w:tbl>
      <w:tblPr>
        <w:tblW w:w="130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113"/>
        <w:gridCol w:w="1500"/>
        <w:gridCol w:w="1460"/>
        <w:gridCol w:w="2540"/>
      </w:tblGrid>
      <w:tr w:rsidR="00A94839" w:rsidRPr="00A94839" w14:paraId="7E37E3AB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A6F2D" w14:textId="6BC76A8C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 xml:space="preserve">tabela 2 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0D0E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9A7A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19C2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FEF30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94839" w:rsidRPr="00A94839" w14:paraId="7A68FAF7" w14:textId="77777777" w:rsidTr="009761E5">
        <w:trPr>
          <w:trHeight w:val="87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1261227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wykaz usług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9345E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(w cm) na wysokości 1,30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8ED5953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szacunkowa ilość  </w:t>
            </w: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(w szt.)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488BE2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(PLN)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CF4122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iloczyn brutto w PLN (3x4)</w:t>
            </w:r>
          </w:p>
        </w:tc>
      </w:tr>
      <w:tr w:rsidR="00A94839" w:rsidRPr="00A94839" w14:paraId="20CBAD1D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870DAA8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C811B80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08C761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BD5B1D2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013C078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A94839" w:rsidRPr="00A94839" w14:paraId="4D69E0C4" w14:textId="77777777" w:rsidTr="009761E5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40BCEC21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cięcia sanitarne, pielęgnacyjne, sanitarne i techniczne drzew 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B897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do 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5DED7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2CFEC" w14:textId="48AEF815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F6746" w14:textId="7B702540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40D58FD9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08E1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5F8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61 do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717A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1336" w14:textId="18521079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D9CE" w14:textId="1F4EAE20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5A4B9C82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C53C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818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101 do 125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43DDC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F9B5" w14:textId="287AD5FF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9E53" w14:textId="0B705F59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52186FE4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0169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B5BB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126 do 150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A6D7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7320" w14:textId="71068649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777B" w14:textId="225A9E20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407617DD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5F3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75FBB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151 do 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6817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2E6A" w14:textId="0970F1FE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A693" w14:textId="4D0051DF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6FABD51B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E578C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5CAB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176 do 200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D88C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C5731" w14:textId="2051C57C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9AE97" w14:textId="7C11E7FB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300DCEF9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B6F8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9970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201 do 250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4B62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C573" w14:textId="55FD826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6DE6" w14:textId="79801A0E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766F4393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E5B3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DC33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251 do 300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0D5C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B651A" w14:textId="42748239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78C1" w14:textId="0AB4975B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4989CD63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58D6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DC1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301 do 400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29BB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E0CB" w14:textId="4D1F3EF2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C150" w14:textId="42BEAF4B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785D8E57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93910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FC71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401 do 500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76EE4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F3C5" w14:textId="2857A0DF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5CFB1" w14:textId="44C34F92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5E4C2B7C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A60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2F4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pow. 500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EE11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E742" w14:textId="13D07599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B83CE" w14:textId="3F3C351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59043F6D" w14:textId="77777777" w:rsidTr="009761E5">
        <w:trPr>
          <w:trHeight w:val="6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0FFC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CB0B83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cięcia pielęgnacyjne nowych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nasadzeń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5A00B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9EC9" w14:textId="03CD8A4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683A" w14:textId="7F3E6DE0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1E9648FE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227F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1F3E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6D6E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D01FA" w14:textId="77777777" w:rsidR="00A94839" w:rsidRPr="00A94839" w:rsidRDefault="00A94839" w:rsidP="00A9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suma: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6EC1DF0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14:paraId="1B341A9C" w14:textId="77777777" w:rsidR="009761E5" w:rsidRDefault="009761E5">
      <w:r>
        <w:br w:type="page"/>
      </w:r>
    </w:p>
    <w:tbl>
      <w:tblPr>
        <w:tblW w:w="130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113"/>
        <w:gridCol w:w="1500"/>
        <w:gridCol w:w="1460"/>
        <w:gridCol w:w="2540"/>
      </w:tblGrid>
      <w:tr w:rsidR="00A94839" w:rsidRPr="00A94839" w14:paraId="11D47AD0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B0155" w14:textId="6CC34B7E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tabela 3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D12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B872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10C0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50B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94839" w:rsidRPr="00A94839" w14:paraId="44C5A179" w14:textId="77777777" w:rsidTr="009761E5">
        <w:trPr>
          <w:trHeight w:val="9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F783A7B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wykaz usług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684E0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minimalny obwód pnia (w cm) na wysokości 1,00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6858DF3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szacunkowa ilość  </w:t>
            </w: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(w szt.)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CA37A5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(PLN)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6995E5C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iloczyn brutto w PLN (3x4)</w:t>
            </w:r>
          </w:p>
        </w:tc>
      </w:tr>
      <w:tr w:rsidR="00A94839" w:rsidRPr="00A94839" w14:paraId="45072E2D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CD085AE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16A5658A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2352663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2C0E9A34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473E887E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</w:tr>
      <w:tr w:rsidR="00A94839" w:rsidRPr="00A94839" w14:paraId="1D73E86F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3F835D7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sadzenie nowych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nasadzeń</w:t>
            </w:r>
            <w:proofErr w:type="spellEnd"/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5BEB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min 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C242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32BE6" w14:textId="4F9C5F0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1328" w14:textId="3CF5FC36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373B7CA8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8AA6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7D6C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min 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4978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C31AB" w14:textId="43D982B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6C59" w14:textId="0A77FA20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1604E589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A093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F75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min 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1A511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67630" w14:textId="37C36316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0D054" w14:textId="5DBD051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76DC49D5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6630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EE7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min 16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2CCA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07E5" w14:textId="3778B20C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8CC0" w14:textId="2C5351C6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47F46273" w14:textId="77777777" w:rsidTr="009761E5">
        <w:trPr>
          <w:trHeight w:val="54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C09776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12366A2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vAlign w:val="bottom"/>
            <w:hideMark/>
          </w:tcPr>
          <w:p w14:paraId="4C9456BA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szacunkowa ilość w m2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bottom"/>
            <w:hideMark/>
          </w:tcPr>
          <w:p w14:paraId="71D00C9C" w14:textId="1374E37D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0C437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7B6A922D" w14:textId="77777777" w:rsidTr="009761E5">
        <w:trPr>
          <w:trHeight w:val="54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bottom"/>
            <w:hideMark/>
          </w:tcPr>
          <w:p w14:paraId="0571A1E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usunięcie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zakrzaczeń</w:t>
            </w:r>
            <w:proofErr w:type="spellEnd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 z pasów drogowych, regulacja skrajni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35D09BC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B63F0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6000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5C4BC" w14:textId="0647DBA0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90BE8" w14:textId="0DC138DC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7C2AF9B8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6D2D1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2692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9C79B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B3A23" w14:textId="77777777" w:rsidR="00A94839" w:rsidRPr="00A94839" w:rsidRDefault="00A94839" w:rsidP="00A9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suma: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A32065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94839" w:rsidRPr="00A94839" w14:paraId="3B6ABDB7" w14:textId="77777777" w:rsidTr="009761E5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B032E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AE9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7972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E3A9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A65A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D459A34" w14:textId="77777777" w:rsidR="009761E5" w:rsidRDefault="009761E5">
      <w:r>
        <w:br w:type="page"/>
      </w:r>
    </w:p>
    <w:tbl>
      <w:tblPr>
        <w:tblW w:w="130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0"/>
        <w:gridCol w:w="4113"/>
        <w:gridCol w:w="1843"/>
        <w:gridCol w:w="1253"/>
        <w:gridCol w:w="2540"/>
      </w:tblGrid>
      <w:tr w:rsidR="00A94839" w:rsidRPr="00A94839" w14:paraId="69D1B911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ED9A" w14:textId="38ED93A3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tabela 4</w:t>
            </w: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3D16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67AC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0C38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A552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926DC" w:rsidRPr="00A94839" w14:paraId="7DF631C6" w14:textId="77777777" w:rsidTr="00E926DC">
        <w:trPr>
          <w:trHeight w:val="9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B5C3B4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wykaz usług</w:t>
            </w:r>
          </w:p>
        </w:tc>
        <w:tc>
          <w:tcPr>
            <w:tcW w:w="4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312193E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(w cm) na wysokości 1,30 </w:t>
            </w:r>
            <w:proofErr w:type="spellStart"/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mb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033D1A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szacunkowa ilość  </w:t>
            </w: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(w szt.)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EFE80C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cena jednostkowa brutto (PLN)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549F4A6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iloczyn brutto w PLN (3x4)</w:t>
            </w:r>
          </w:p>
        </w:tc>
      </w:tr>
      <w:tr w:rsidR="00E926DC" w:rsidRPr="00A94839" w14:paraId="67FDE65E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8E06965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4383A43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7C1FC566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9E4C892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8EF863F" w14:textId="77777777" w:rsidR="00A94839" w:rsidRPr="00A94839" w:rsidRDefault="00A94839" w:rsidP="00A948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7</w:t>
            </w:r>
          </w:p>
        </w:tc>
      </w:tr>
      <w:tr w:rsidR="00A94839" w:rsidRPr="00A94839" w14:paraId="537D8C91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127B88EE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frezowanie pni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0D1B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50 do 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A58E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1725" w14:textId="77A10FB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C920" w14:textId="78E4D68A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7C14E03C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7C8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34E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61 do 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28706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2AE9F" w14:textId="7E075E18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E181" w14:textId="7BB1C98F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251E4C90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B5DD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C380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101 do 125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66F6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DB17" w14:textId="6E8E631D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8AE2A" w14:textId="677D4C9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35355C26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044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15ED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126 do 150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0D05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C768B" w14:textId="4CF01CD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AAE7" w14:textId="328F31BB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68644B62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CFDC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0FC03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obwód pnia od 151 do 175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B976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7AA74" w14:textId="3A73B3AB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F2AB" w14:textId="03C06DB5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3682BA48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CD07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FAE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176 do 200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9CE7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DF381" w14:textId="083D7048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856E" w14:textId="38091E1F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2BB00A6D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1368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5686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201 do 250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1A52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B2FF" w14:textId="50D56C4B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0E077" w14:textId="26A85BB4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5B4FD393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CBF3B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06C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251 do 300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2A62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B185" w14:textId="23D2D5CB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F7F8" w14:textId="6A609892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20F1E099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494E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4E5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301 do 400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73314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4714" w14:textId="16CA125A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6A8AD" w14:textId="612EBD1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652E9C59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208B2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A0EE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od 401 do 500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EA580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ED94" w14:textId="5919169C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0495" w14:textId="32855728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27BE0DE2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E277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CACC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 xml:space="preserve">obwód pnia pow. 500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A63C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2397F" w14:textId="406D765E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46D9E" w14:textId="4262D003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1870981B" w14:textId="77777777" w:rsidTr="00E926DC">
        <w:trPr>
          <w:trHeight w:val="300"/>
        </w:trPr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14:paraId="41275584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usuwanie karpin z pasów drogowych</w:t>
            </w:r>
          </w:p>
        </w:tc>
        <w:tc>
          <w:tcPr>
            <w:tcW w:w="4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D088E8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C31D" w14:textId="7777777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0E19" w14:textId="63D2D117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918C" w14:textId="29AC3C91" w:rsidR="00A94839" w:rsidRPr="00A94839" w:rsidRDefault="00A94839" w:rsidP="00AA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94839" w:rsidRPr="00A94839" w14:paraId="3F6C90FC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FB0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36BA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48B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8C229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color w:val="000000"/>
                <w:kern w:val="0"/>
                <w:lang w:eastAsia="pl-PL"/>
                <w14:ligatures w14:val="none"/>
              </w:rPr>
              <w:t>suma: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46DDA0B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A94839" w:rsidRPr="00A94839" w14:paraId="0A24A500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E5F8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4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D2D70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5136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3275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A7FF" w14:textId="77777777" w:rsidR="00A94839" w:rsidRPr="00A94839" w:rsidRDefault="00A94839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A41571" w:rsidRPr="00A94839" w14:paraId="4A20B504" w14:textId="77777777" w:rsidTr="00E926DC">
        <w:trPr>
          <w:trHeight w:val="30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DAAFCA" w14:textId="77777777" w:rsidR="00A41571" w:rsidRPr="00A94839" w:rsidRDefault="00A41571" w:rsidP="00A948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595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6BA76" w14:textId="77777777" w:rsidR="00A41571" w:rsidRPr="00A94839" w:rsidRDefault="00A41571" w:rsidP="00A948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łączna cena ofertowa brutto (tabele 1+2+3+4):</w:t>
            </w:r>
          </w:p>
        </w:tc>
        <w:tc>
          <w:tcPr>
            <w:tcW w:w="3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14:paraId="0783109B" w14:textId="76C201B3" w:rsidR="00A41571" w:rsidRPr="00A94839" w:rsidRDefault="00A41571" w:rsidP="00A41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A948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  </w:t>
            </w:r>
          </w:p>
        </w:tc>
      </w:tr>
    </w:tbl>
    <w:p w14:paraId="7DA6E397" w14:textId="77777777" w:rsidR="00A94839" w:rsidRPr="00F5753D" w:rsidRDefault="00A94839">
      <w:pPr>
        <w:rPr>
          <w:rFonts w:ascii="Times New Roman" w:hAnsi="Times New Roman" w:cs="Times New Roman"/>
        </w:rPr>
      </w:pPr>
    </w:p>
    <w:sectPr w:rsidR="00A94839" w:rsidRPr="00F5753D" w:rsidSect="00A948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8798D" w14:textId="77777777" w:rsidR="00923AAE" w:rsidRDefault="00923AAE" w:rsidP="00923AAE">
      <w:pPr>
        <w:spacing w:after="0" w:line="240" w:lineRule="auto"/>
      </w:pPr>
      <w:r>
        <w:separator/>
      </w:r>
    </w:p>
  </w:endnote>
  <w:endnote w:type="continuationSeparator" w:id="0">
    <w:p w14:paraId="36122FEF" w14:textId="77777777" w:rsidR="00923AAE" w:rsidRDefault="00923AAE" w:rsidP="0092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A7B38" w14:textId="77777777" w:rsidR="008656F2" w:rsidRDefault="008656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BB315" w14:textId="55D63BD9" w:rsidR="008656F2" w:rsidRPr="008656F2" w:rsidRDefault="008656F2" w:rsidP="008656F2">
    <w:pPr>
      <w:tabs>
        <w:tab w:val="center" w:pos="5256"/>
        <w:tab w:val="right" w:pos="9792"/>
      </w:tabs>
      <w:suppressAutoHyphens/>
      <w:spacing w:line="276" w:lineRule="auto"/>
      <w:jc w:val="both"/>
      <w:rPr>
        <w:rFonts w:ascii="Times New Roman" w:hAnsi="Times New Roman" w:cs="Times New Roman"/>
        <w:i/>
        <w:color w:val="000000"/>
        <w:sz w:val="20"/>
        <w:szCs w:val="20"/>
      </w:rPr>
    </w:pPr>
    <w:r w:rsidRPr="00F7315A">
      <w:rPr>
        <w:rFonts w:ascii="Times New Roman" w:hAnsi="Times New Roman" w:cs="Times New Roman"/>
        <w:i/>
        <w:color w:val="000000"/>
        <w:sz w:val="20"/>
        <w:szCs w:val="20"/>
      </w:rPr>
      <w:t>*</w:t>
    </w:r>
    <w:r w:rsidRPr="00F7315A">
      <w:rPr>
        <w:rFonts w:ascii="Times New Roman" w:hAnsi="Times New Roman" w:cs="Times New Roman"/>
        <w:bCs/>
        <w:i/>
        <w:iCs/>
        <w:color w:val="000000"/>
        <w:sz w:val="20"/>
        <w:szCs w:val="20"/>
      </w:rPr>
      <w:t>Szacowane ilości wykonanych usług są dla celów obliczenia ceny oferty brutto przez Wykonawcę składającego ofertę</w:t>
    </w:r>
    <w:r w:rsidRPr="00F7315A">
      <w:rPr>
        <w:rFonts w:ascii="Times New Roman" w:hAnsi="Times New Roman" w:cs="Times New Roman"/>
        <w:i/>
        <w:color w:val="000000"/>
        <w:sz w:val="20"/>
        <w:szCs w:val="20"/>
      </w:rPr>
      <w:t xml:space="preserve">. Zamawiający informuje, że cena ofertowa brutto służy jedynie do porównania złożonych ofert, </w:t>
    </w:r>
    <w:r w:rsidRPr="00F7315A">
      <w:rPr>
        <w:rFonts w:ascii="Times New Roman" w:hAnsi="Times New Roman" w:cs="Times New Roman"/>
        <w:i/>
        <w:iCs/>
        <w:sz w:val="20"/>
        <w:szCs w:val="20"/>
      </w:rPr>
      <w:t xml:space="preserve">z tego tytułu nie należy się Wykonawcy żadne roszczenie. </w:t>
    </w:r>
    <w:r w:rsidRPr="00F7315A">
      <w:rPr>
        <w:rFonts w:ascii="Times New Roman" w:hAnsi="Times New Roman" w:cs="Times New Roman"/>
        <w:i/>
        <w:color w:val="000000"/>
        <w:sz w:val="20"/>
        <w:szCs w:val="20"/>
      </w:rPr>
      <w:t>Umowa na wykonanie przedmiotowego zamówienia publicznego zostanie zawarta do wysokości kwoty brutto, jaką Zamawiający przeznaczył na jego realizację, n</w:t>
    </w:r>
    <w:r w:rsidRPr="00F7315A">
      <w:rPr>
        <w:rFonts w:ascii="Times New Roman" w:hAnsi="Times New Roman" w:cs="Times New Roman"/>
        <w:i/>
        <w:iCs/>
        <w:sz w:val="20"/>
        <w:szCs w:val="20"/>
      </w:rPr>
      <w:t>atomiast rozliczenie z Wykonawcą odbędzie się na podstawie</w:t>
    </w:r>
    <w:r w:rsidRPr="00F7315A">
      <w:rPr>
        <w:rFonts w:ascii="Times New Roman" w:hAnsi="Times New Roman" w:cs="Times New Roman"/>
        <w:i/>
        <w:sz w:val="20"/>
        <w:szCs w:val="20"/>
      </w:rPr>
      <w:t xml:space="preserve"> cen jednostkowych brutto określonych w treści formularza cenowego oraz za faktycznie wykonane czynności składające się na przedmiot zamówienia.</w:t>
    </w:r>
  </w:p>
  <w:p w14:paraId="4994392A" w14:textId="77777777" w:rsidR="008656F2" w:rsidRDefault="008656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6191C" w14:textId="77777777" w:rsidR="008656F2" w:rsidRDefault="008656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F836F" w14:textId="77777777" w:rsidR="00923AAE" w:rsidRDefault="00923AAE" w:rsidP="00923AAE">
      <w:pPr>
        <w:spacing w:after="0" w:line="240" w:lineRule="auto"/>
      </w:pPr>
      <w:r>
        <w:separator/>
      </w:r>
    </w:p>
  </w:footnote>
  <w:footnote w:type="continuationSeparator" w:id="0">
    <w:p w14:paraId="48A0FBAE" w14:textId="77777777" w:rsidR="00923AAE" w:rsidRDefault="00923AAE" w:rsidP="00923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49C51" w14:textId="77777777" w:rsidR="008656F2" w:rsidRDefault="008656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5A00C" w14:textId="545415A2" w:rsidR="00923AAE" w:rsidRPr="00923AAE" w:rsidRDefault="00923AAE" w:rsidP="00923AAE">
    <w:pPr>
      <w:pStyle w:val="Nagwek"/>
      <w:rPr>
        <w:rFonts w:ascii="Times New Roman" w:hAnsi="Times New Roman" w:cs="Times New Roman"/>
        <w:b/>
      </w:rPr>
    </w:pPr>
    <w:r w:rsidRPr="00923AAE">
      <w:rPr>
        <w:rFonts w:ascii="Times New Roman" w:hAnsi="Times New Roman" w:cs="Times New Roman"/>
        <w:b/>
      </w:rPr>
      <w:t xml:space="preserve">ZP.272.21.2024 </w:t>
    </w:r>
  </w:p>
  <w:p w14:paraId="7DD98EAC" w14:textId="33296FF6" w:rsidR="00923AAE" w:rsidRDefault="00923AAE" w:rsidP="00923AAE">
    <w:pPr>
      <w:pStyle w:val="Nagwek"/>
      <w:ind w:left="9639"/>
      <w:rPr>
        <w:rFonts w:ascii="Times New Roman" w:hAnsi="Times New Roman" w:cs="Times New Roman"/>
        <w:b/>
      </w:rPr>
    </w:pPr>
    <w:r w:rsidRPr="00923AAE">
      <w:rPr>
        <w:rFonts w:ascii="Times New Roman" w:hAnsi="Times New Roman" w:cs="Times New Roman"/>
        <w:b/>
      </w:rPr>
      <w:t>załącznik nr 1 FWC do SWZ</w:t>
    </w:r>
  </w:p>
  <w:p w14:paraId="6BE5A9A0" w14:textId="77777777" w:rsidR="009761E5" w:rsidRDefault="009761E5" w:rsidP="00923AAE">
    <w:pPr>
      <w:pStyle w:val="Nagwek"/>
      <w:ind w:left="9639"/>
      <w:rPr>
        <w:rFonts w:ascii="Times New Roman" w:hAnsi="Times New Roman" w:cs="Times New Roman"/>
        <w:b/>
      </w:rPr>
    </w:pPr>
  </w:p>
  <w:p w14:paraId="6EB2A27B" w14:textId="77777777" w:rsidR="009761E5" w:rsidRPr="00F5753D" w:rsidRDefault="009761E5" w:rsidP="009761E5">
    <w:pPr>
      <w:jc w:val="center"/>
      <w:rPr>
        <w:rFonts w:ascii="Times New Roman" w:hAnsi="Times New Roman" w:cs="Times New Roman"/>
        <w:b/>
      </w:rPr>
    </w:pPr>
    <w:r w:rsidRPr="00F5753D">
      <w:rPr>
        <w:rFonts w:ascii="Times New Roman" w:hAnsi="Times New Roman" w:cs="Times New Roman"/>
        <w:b/>
      </w:rPr>
      <w:t>FORMULARZ WYLICZENIA CENY OFERT BRUTTO</w:t>
    </w:r>
  </w:p>
  <w:p w14:paraId="11EF5F61" w14:textId="5610290A" w:rsidR="009761E5" w:rsidRPr="00923AAE" w:rsidRDefault="009761E5" w:rsidP="007B41AA">
    <w:pPr>
      <w:pStyle w:val="Nagwek"/>
      <w:ind w:left="567"/>
      <w:jc w:val="center"/>
      <w:rPr>
        <w:rFonts w:ascii="Times New Roman" w:hAnsi="Times New Roman" w:cs="Times New Roman"/>
      </w:rPr>
    </w:pPr>
    <w:r w:rsidRPr="00A94839">
      <w:rPr>
        <w:rFonts w:ascii="Times New Roman" w:eastAsia="Times New Roman" w:hAnsi="Times New Roman" w:cs="Times New Roman"/>
        <w:b/>
        <w:bCs/>
        <w:color w:val="000000"/>
        <w:kern w:val="0"/>
        <w:lang w:eastAsia="pl-PL"/>
        <w14:ligatures w14:val="none"/>
      </w:rPr>
      <w:t>Utrzymanie zieleni w pasach drogowych w tym konserwacja i utrzymanie drzewostanu w latach 2025-2026.</w:t>
    </w:r>
  </w:p>
  <w:p w14:paraId="3E9C9755" w14:textId="77777777" w:rsidR="00923AAE" w:rsidRDefault="00923AAE" w:rsidP="007B41AA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5DDCC" w14:textId="77777777" w:rsidR="008656F2" w:rsidRDefault="008656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11-07"/>
    <w:docVar w:name="LE_Links" w:val="{4E5EF8E1-4C19-4C2A-A9EC-E84FB6A38729}"/>
  </w:docVars>
  <w:rsids>
    <w:rsidRoot w:val="00A94839"/>
    <w:rsid w:val="000F096C"/>
    <w:rsid w:val="00224DB5"/>
    <w:rsid w:val="004549E3"/>
    <w:rsid w:val="0073775D"/>
    <w:rsid w:val="007B41AA"/>
    <w:rsid w:val="008174B0"/>
    <w:rsid w:val="008656F2"/>
    <w:rsid w:val="00923AAE"/>
    <w:rsid w:val="009761E5"/>
    <w:rsid w:val="00A41571"/>
    <w:rsid w:val="00A94839"/>
    <w:rsid w:val="00AA6DCF"/>
    <w:rsid w:val="00B36A50"/>
    <w:rsid w:val="00D56B26"/>
    <w:rsid w:val="00E926DC"/>
    <w:rsid w:val="00F53E65"/>
    <w:rsid w:val="00F5753D"/>
    <w:rsid w:val="00F7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CC4CF"/>
  <w15:chartTrackingRefBased/>
  <w15:docId w15:val="{D553397C-849E-4DA1-BDFE-42B54790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94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23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23AAE"/>
  </w:style>
  <w:style w:type="paragraph" w:styleId="Stopka">
    <w:name w:val="footer"/>
    <w:basedOn w:val="Normalny"/>
    <w:link w:val="StopkaZnak"/>
    <w:uiPriority w:val="99"/>
    <w:unhideWhenUsed/>
    <w:rsid w:val="00923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3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6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E5EF8E1-4C19-4C2A-A9EC-E84FB6A3872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Boruta</dc:creator>
  <cp:keywords/>
  <dc:description/>
  <cp:lastModifiedBy>Aleksandra Boruta</cp:lastModifiedBy>
  <cp:revision>13</cp:revision>
  <cp:lastPrinted>2024-11-19T08:11:00Z</cp:lastPrinted>
  <dcterms:created xsi:type="dcterms:W3CDTF">2024-11-07T13:14:00Z</dcterms:created>
  <dcterms:modified xsi:type="dcterms:W3CDTF">2024-11-19T08:11:00Z</dcterms:modified>
</cp:coreProperties>
</file>