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942C2D" w:rsidRDefault="00DE75FD" w:rsidP="006B644B">
      <w:pPr>
        <w:spacing w:after="0" w:line="240" w:lineRule="auto"/>
        <w:jc w:val="right"/>
        <w:rPr>
          <w:rFonts w:ascii="Garamond" w:eastAsia="Times New Roman" w:hAnsi="Garamond" w:cs="Times New Roman"/>
          <w:lang w:eastAsia="pl-PL"/>
        </w:rPr>
      </w:pPr>
      <w:r w:rsidRPr="00942C2D">
        <w:rPr>
          <w:rFonts w:ascii="Garamond" w:eastAsia="Times New Roman" w:hAnsi="Garamond" w:cs="Times New Roman"/>
          <w:lang w:eastAsia="pl-PL"/>
        </w:rPr>
        <w:t xml:space="preserve">    Kraków, dnia </w:t>
      </w:r>
      <w:r w:rsidR="00E60891" w:rsidRPr="00BD1052">
        <w:rPr>
          <w:rFonts w:ascii="Garamond" w:eastAsia="Times New Roman" w:hAnsi="Garamond" w:cs="Times New Roman"/>
          <w:lang w:eastAsia="pl-PL"/>
        </w:rPr>
        <w:t>09</w:t>
      </w:r>
      <w:r w:rsidR="002C2D82" w:rsidRPr="00BD1052">
        <w:rPr>
          <w:rFonts w:ascii="Garamond" w:eastAsia="Times New Roman" w:hAnsi="Garamond" w:cs="Times New Roman"/>
          <w:lang w:eastAsia="pl-PL"/>
        </w:rPr>
        <w:t>.08</w:t>
      </w:r>
      <w:r w:rsidR="00F47622" w:rsidRPr="00BD1052">
        <w:rPr>
          <w:rFonts w:ascii="Garamond" w:eastAsia="Times New Roman" w:hAnsi="Garamond" w:cs="Times New Roman"/>
          <w:lang w:eastAsia="pl-PL"/>
        </w:rPr>
        <w:t>.202</w:t>
      </w:r>
      <w:r w:rsidR="00C4068D" w:rsidRPr="00BD1052">
        <w:rPr>
          <w:rFonts w:ascii="Garamond" w:eastAsia="Times New Roman" w:hAnsi="Garamond" w:cs="Times New Roman"/>
          <w:lang w:eastAsia="pl-PL"/>
        </w:rPr>
        <w:t>2</w:t>
      </w:r>
      <w:r w:rsidRPr="00942C2D">
        <w:rPr>
          <w:rFonts w:ascii="Garamond" w:eastAsia="Times New Roman" w:hAnsi="Garamond" w:cs="Times New Roman"/>
          <w:lang w:eastAsia="pl-PL"/>
        </w:rPr>
        <w:t xml:space="preserve"> r.</w:t>
      </w:r>
    </w:p>
    <w:p w:rsidR="00DE75FD" w:rsidRPr="00942C2D" w:rsidRDefault="003536B2" w:rsidP="006B644B">
      <w:pPr>
        <w:spacing w:after="0" w:line="240" w:lineRule="auto"/>
        <w:rPr>
          <w:rFonts w:ascii="Garamond" w:eastAsia="Times New Roman" w:hAnsi="Garamond" w:cs="Times New Roman"/>
          <w:lang w:eastAsia="pl-PL"/>
        </w:rPr>
      </w:pPr>
      <w:r w:rsidRPr="00942C2D">
        <w:rPr>
          <w:rFonts w:ascii="Garamond" w:eastAsia="Times New Roman" w:hAnsi="Garamond" w:cs="Times New Roman"/>
          <w:lang w:eastAsia="pl-PL"/>
        </w:rPr>
        <w:t>Nr sprawy: DFP.271.</w:t>
      </w:r>
      <w:r w:rsidR="002C2D82">
        <w:rPr>
          <w:rFonts w:ascii="Garamond" w:eastAsia="Times New Roman" w:hAnsi="Garamond" w:cs="Times New Roman"/>
          <w:lang w:eastAsia="pl-PL"/>
        </w:rPr>
        <w:t>88</w:t>
      </w:r>
      <w:r w:rsidR="006E59CC"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2.LS</w:t>
      </w:r>
    </w:p>
    <w:p w:rsidR="00DB5A02" w:rsidRPr="00942C2D" w:rsidRDefault="00DB5A02" w:rsidP="006B644B">
      <w:pPr>
        <w:spacing w:after="0" w:line="240" w:lineRule="auto"/>
        <w:jc w:val="both"/>
        <w:rPr>
          <w:rFonts w:ascii="Garamond" w:eastAsia="Times New Roman" w:hAnsi="Garamond" w:cs="Times New Roman"/>
          <w:lang w:eastAsia="pl-PL"/>
        </w:rPr>
      </w:pPr>
      <w:bookmarkStart w:id="0" w:name="_GoBack"/>
      <w:bookmarkEnd w:id="0"/>
    </w:p>
    <w:p w:rsidR="00DE75FD" w:rsidRPr="00942C2D" w:rsidRDefault="00DE75FD" w:rsidP="006B644B">
      <w:pPr>
        <w:spacing w:after="0" w:line="240" w:lineRule="auto"/>
        <w:jc w:val="right"/>
        <w:rPr>
          <w:rFonts w:ascii="Garamond" w:eastAsia="Times New Roman" w:hAnsi="Garamond" w:cs="Times New Roman"/>
          <w:b/>
          <w:bCs/>
          <w:lang w:eastAsia="pl-PL"/>
        </w:rPr>
      </w:pPr>
      <w:r w:rsidRPr="00942C2D">
        <w:rPr>
          <w:rFonts w:ascii="Garamond" w:eastAsia="Times New Roman" w:hAnsi="Garamond" w:cs="Times New Roman"/>
          <w:b/>
          <w:bCs/>
          <w:lang w:eastAsia="pl-PL"/>
        </w:rPr>
        <w:t>Do wszystkich Wykonawców biorących udział w postępowaniu</w:t>
      </w:r>
    </w:p>
    <w:p w:rsidR="00DB5A02" w:rsidRDefault="00DB5A02" w:rsidP="00BD1052">
      <w:pPr>
        <w:spacing w:after="0" w:line="240" w:lineRule="auto"/>
        <w:jc w:val="both"/>
        <w:rPr>
          <w:rFonts w:ascii="Garamond" w:eastAsia="Times New Roman" w:hAnsi="Garamond" w:cs="Times New Roman"/>
          <w:b/>
          <w:bCs/>
          <w:lang w:eastAsia="pl-PL"/>
        </w:rPr>
      </w:pPr>
    </w:p>
    <w:p w:rsidR="00BD1052" w:rsidRPr="00942C2D" w:rsidRDefault="00BD1052" w:rsidP="00BD1052">
      <w:pPr>
        <w:spacing w:after="0" w:line="240" w:lineRule="auto"/>
        <w:jc w:val="both"/>
        <w:rPr>
          <w:rFonts w:ascii="Garamond" w:eastAsia="Times New Roman" w:hAnsi="Garamond" w:cs="Times New Roman"/>
          <w:bCs/>
          <w:lang w:eastAsia="pl-PL"/>
        </w:rPr>
      </w:pPr>
    </w:p>
    <w:p w:rsidR="00DA5168" w:rsidRPr="008E46B4" w:rsidRDefault="00DE75FD" w:rsidP="006B644B">
      <w:pPr>
        <w:spacing w:after="0" w:line="240" w:lineRule="auto"/>
        <w:ind w:left="851" w:hanging="851"/>
        <w:jc w:val="both"/>
        <w:rPr>
          <w:rFonts w:ascii="Garamond" w:eastAsia="Times New Roman" w:hAnsi="Garamond" w:cs="Times New Roman"/>
          <w:bCs/>
          <w:iCs/>
          <w:lang w:eastAsia="pl-PL"/>
        </w:rPr>
      </w:pPr>
      <w:r w:rsidRPr="008E46B4">
        <w:rPr>
          <w:rFonts w:ascii="Garamond" w:eastAsia="Times New Roman" w:hAnsi="Garamond" w:cs="Times New Roman"/>
          <w:bCs/>
          <w:lang w:eastAsia="pl-PL"/>
        </w:rPr>
        <w:t>Dotyczy:</w:t>
      </w:r>
      <w:r w:rsidR="00473431" w:rsidRPr="008E46B4">
        <w:rPr>
          <w:rFonts w:ascii="Garamond" w:eastAsia="Times New Roman" w:hAnsi="Garamond" w:cs="Times New Roman"/>
          <w:bCs/>
          <w:lang w:eastAsia="pl-PL"/>
        </w:rPr>
        <w:tab/>
      </w:r>
      <w:r w:rsidRPr="008E46B4">
        <w:rPr>
          <w:rFonts w:ascii="Garamond" w:eastAsia="Times New Roman" w:hAnsi="Garamond" w:cs="Times New Roman"/>
          <w:lang w:eastAsia="pl-PL"/>
        </w:rPr>
        <w:t xml:space="preserve">postępowania o udzielenie zamówienia publicznego na </w:t>
      </w:r>
      <w:r w:rsidR="003536B2" w:rsidRPr="008E46B4">
        <w:rPr>
          <w:rFonts w:ascii="Garamond" w:eastAsia="Times New Roman" w:hAnsi="Garamond" w:cs="Times New Roman"/>
          <w:bCs/>
          <w:iCs/>
          <w:lang w:eastAsia="pl-PL"/>
        </w:rPr>
        <w:t xml:space="preserve">dostawę </w:t>
      </w:r>
      <w:r w:rsidR="008E46B4" w:rsidRPr="008E46B4">
        <w:rPr>
          <w:rFonts w:ascii="Garamond" w:eastAsia="Times New Roman" w:hAnsi="Garamond" w:cs="Times New Roman"/>
          <w:bCs/>
          <w:iCs/>
          <w:lang w:eastAsia="pl-PL"/>
        </w:rPr>
        <w:t>produktów leczniczych i wyrobów medycznych do Apteki Szpitala Uniwersyteckiego w Krakowie</w:t>
      </w:r>
      <w:r w:rsidR="00056A8A" w:rsidRPr="008E46B4">
        <w:rPr>
          <w:rFonts w:ascii="Garamond" w:eastAsia="Times New Roman" w:hAnsi="Garamond" w:cs="Times New Roman"/>
          <w:bCs/>
          <w:iCs/>
          <w:lang w:eastAsia="pl-PL"/>
        </w:rPr>
        <w:t>.</w:t>
      </w:r>
    </w:p>
    <w:p w:rsidR="00DB5A02" w:rsidRPr="00942C2D" w:rsidRDefault="00DB5A02" w:rsidP="00A26A30">
      <w:pPr>
        <w:tabs>
          <w:tab w:val="left" w:pos="2467"/>
        </w:tabs>
        <w:spacing w:after="0" w:line="240" w:lineRule="auto"/>
        <w:jc w:val="both"/>
        <w:rPr>
          <w:rFonts w:ascii="Garamond" w:eastAsia="Times New Roman" w:hAnsi="Garamond" w:cs="Times New Roman"/>
          <w:lang w:eastAsia="pl-PL"/>
        </w:rPr>
      </w:pPr>
    </w:p>
    <w:p w:rsidR="00A70379" w:rsidRPr="00942C2D" w:rsidRDefault="00951156" w:rsidP="00A26A30">
      <w:pPr>
        <w:tabs>
          <w:tab w:val="left" w:pos="2467"/>
        </w:tabs>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ab/>
      </w:r>
    </w:p>
    <w:p w:rsidR="00056A8A" w:rsidRPr="00056A8A" w:rsidRDefault="00056A8A" w:rsidP="00056A8A">
      <w:pPr>
        <w:spacing w:after="0" w:line="240" w:lineRule="auto"/>
        <w:ind w:firstLine="708"/>
        <w:jc w:val="both"/>
        <w:rPr>
          <w:rFonts w:ascii="Garamond" w:eastAsia="Times New Roman" w:hAnsi="Garamond" w:cs="Times New Roman"/>
          <w:lang w:eastAsia="pl-PL"/>
        </w:rPr>
      </w:pPr>
      <w:r w:rsidRPr="00056A8A">
        <w:rPr>
          <w:rFonts w:ascii="Garamond" w:eastAsia="Times New Roman" w:hAnsi="Garamond" w:cs="Times New Roman"/>
          <w:lang w:eastAsia="pl-PL"/>
        </w:rPr>
        <w:t>Zgodnie z art. 135 ust. 6 ustawy z dnia 11 września 2019 r. Prawo zamówień publicznych przedstawiam o</w:t>
      </w:r>
      <w:r w:rsidR="00E60891">
        <w:rPr>
          <w:rFonts w:ascii="Garamond" w:eastAsia="Times New Roman" w:hAnsi="Garamond" w:cs="Times New Roman"/>
          <w:lang w:eastAsia="pl-PL"/>
        </w:rPr>
        <w:t>dpowiedzi na pytania wykonawców:</w:t>
      </w:r>
    </w:p>
    <w:p w:rsidR="002E1600" w:rsidRPr="00942C2D" w:rsidRDefault="002E1600" w:rsidP="009219C1">
      <w:pPr>
        <w:spacing w:after="0" w:line="240" w:lineRule="auto"/>
        <w:rPr>
          <w:rFonts w:ascii="Garamond" w:eastAsia="Times New Roman" w:hAnsi="Garamond" w:cs="Times New Roman"/>
          <w:lang w:eastAsia="pl-PL"/>
        </w:rPr>
      </w:pPr>
    </w:p>
    <w:p w:rsidR="002E1600" w:rsidRPr="00942C2D" w:rsidRDefault="002E1600" w:rsidP="009219C1">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lub 30-miesięcznego okresu ważności zamówionych towarów? Wskazujemy przy tym, że dostarczony przedmiot umowy do ostatniego dnia terminu ważności jest pełnowartościowy i dopuszczony do obrotu. W związku z tym, prosimy o dopisanie do §3 ust. 5 wzoru umowy treści: "Dostawy produktów z krótszym terminem ważności mogą być dopuszczone w wyjątkowych sytuacjach i każdorazowo zgodę na nie musi wyrazić upoważniony przedstawiciel Zamawiającego.".</w:t>
      </w:r>
    </w:p>
    <w:p w:rsidR="002C2D82" w:rsidRDefault="002C2D82" w:rsidP="002C2D82">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E60891">
        <w:rPr>
          <w:rFonts w:ascii="Garamond" w:eastAsia="Times New Roman" w:hAnsi="Garamond" w:cs="Times New Roman"/>
          <w:lang w:eastAsia="pl-PL"/>
        </w:rPr>
        <w:t>Zamawiający podtrzymuje dotychczasowe postanowienia SWZ. Wzór umowy pozostaje bez zmian.</w:t>
      </w:r>
    </w:p>
    <w:p w:rsidR="002C2D82" w:rsidRPr="002C2D82" w:rsidRDefault="002C2D82" w:rsidP="002C2D82">
      <w:pPr>
        <w:spacing w:after="0" w:line="240" w:lineRule="auto"/>
        <w:jc w:val="both"/>
        <w:rPr>
          <w:rFonts w:ascii="Garamond" w:eastAsia="Times New Roman" w:hAnsi="Garamond" w:cs="Times New Roman"/>
          <w:lang w:eastAsia="pl-PL"/>
        </w:rPr>
      </w:pPr>
    </w:p>
    <w:p w:rsidR="002C2D82" w:rsidRPr="00942C2D" w:rsidRDefault="002C2D82" w:rsidP="002C2D82">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2</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rsidR="00E60891" w:rsidRDefault="00E60891" w:rsidP="00E6089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 Wzór umowy poz</w:t>
      </w:r>
      <w:r>
        <w:rPr>
          <w:rFonts w:ascii="Garamond" w:eastAsia="Times New Roman" w:hAnsi="Garamond" w:cs="Times New Roman"/>
          <w:lang w:eastAsia="pl-PL"/>
        </w:rPr>
        <w:t>ostaje bez zmian.</w:t>
      </w:r>
    </w:p>
    <w:p w:rsidR="002C2D82" w:rsidRPr="002C2D82" w:rsidRDefault="002C2D82" w:rsidP="002C2D82">
      <w:pPr>
        <w:spacing w:after="0" w:line="240" w:lineRule="auto"/>
        <w:jc w:val="both"/>
        <w:rPr>
          <w:rFonts w:ascii="Garamond" w:eastAsia="Times New Roman" w:hAnsi="Garamond" w:cs="Times New Roman"/>
          <w:lang w:eastAsia="pl-PL"/>
        </w:rPr>
      </w:pPr>
    </w:p>
    <w:p w:rsidR="002C2D82" w:rsidRPr="00942C2D" w:rsidRDefault="002C2D82" w:rsidP="002C2D82">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3</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Do §3 ust. 7 wzoru umowy: Czy Zamawiający wyrazi zgodę na rezygnację z realizacji dostawy w trybie zwykłym również w soboty?</w:t>
      </w:r>
    </w:p>
    <w:p w:rsidR="00E60891" w:rsidRDefault="00E60891" w:rsidP="00E6089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w:t>
      </w:r>
      <w:r>
        <w:rPr>
          <w:rFonts w:ascii="Garamond" w:eastAsia="Times New Roman" w:hAnsi="Garamond" w:cs="Times New Roman"/>
          <w:lang w:eastAsia="pl-PL"/>
        </w:rPr>
        <w:t xml:space="preserve"> Wzór umowy pozostaje bez zmian.</w:t>
      </w:r>
    </w:p>
    <w:p w:rsidR="002C2D82" w:rsidRPr="002C2D82" w:rsidRDefault="002C2D82" w:rsidP="002C2D82">
      <w:pPr>
        <w:spacing w:after="0" w:line="240" w:lineRule="auto"/>
        <w:jc w:val="both"/>
        <w:rPr>
          <w:rFonts w:ascii="Garamond" w:eastAsia="Times New Roman" w:hAnsi="Garamond" w:cs="Times New Roman"/>
          <w:lang w:eastAsia="pl-PL"/>
        </w:rPr>
      </w:pPr>
    </w:p>
    <w:p w:rsidR="002C2D82" w:rsidRPr="00942C2D" w:rsidRDefault="002C2D82" w:rsidP="002C2D82">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Do §4 ust. 4 wzoru umowy: W związku z tym, że czynność prawna dokonana przez strony nie może skutkować wyłączeniem ze stosowania bezwzględnie obowiązujących przepisów prawa, a takim jest art. 552 Kodeksu Cywilnego, uprawniający Sprzedawcę do wstrzymania dostaw w przypadku, gdy Kupujący dopuszcza się zwłoki z dokonaniem zapłaty za dostarczoną część zamówienia, prosimy o usunięcie z umowy odpowiednich postanowień §4 ust. 4.</w:t>
      </w:r>
    </w:p>
    <w:p w:rsidR="002C2D82" w:rsidRDefault="002C2D82" w:rsidP="002C2D82">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E60891" w:rsidRPr="00E60891">
        <w:rPr>
          <w:rFonts w:ascii="Garamond" w:eastAsia="Times New Roman" w:hAnsi="Garamond" w:cs="Times New Roman"/>
          <w:lang w:eastAsia="pl-PL"/>
        </w:rPr>
        <w:t>Zamawiający nie wyraża zgody. Wzór umowy pozostaje bez zmian.</w:t>
      </w:r>
    </w:p>
    <w:p w:rsidR="002C2D82" w:rsidRPr="002C2D82" w:rsidRDefault="002C2D82" w:rsidP="002C2D82">
      <w:pPr>
        <w:spacing w:after="0" w:line="240" w:lineRule="auto"/>
        <w:jc w:val="both"/>
        <w:rPr>
          <w:rFonts w:ascii="Garamond" w:eastAsia="Times New Roman" w:hAnsi="Garamond" w:cs="Times New Roman"/>
          <w:lang w:eastAsia="pl-PL"/>
        </w:rPr>
      </w:pPr>
    </w:p>
    <w:p w:rsidR="002C2D82" w:rsidRPr="00942C2D" w:rsidRDefault="002C2D82" w:rsidP="002C2D82">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 xml:space="preserve">Do §4 ust. 11 wzoru umowy: Wnosimy o zmianę zapisu §4 ust. 11 wzoru umowy poprzez zwiększenie minimalnego zakresu zrealizowania umowy do wartości 75%, gdyż próg realizacji minimum 25%, wypacza ekonomiczny sens zawarcia umowy oraz jest niezgodny z przepisami ustawy z dnia 11 września 2019 r. - </w:t>
      </w:r>
      <w:r w:rsidRPr="002C2D82">
        <w:rPr>
          <w:rFonts w:ascii="Garamond" w:eastAsia="Times New Roman" w:hAnsi="Garamond" w:cs="Times New Roman"/>
          <w:lang w:eastAsia="pl-PL"/>
        </w:rPr>
        <w:lastRenderedPageBreak/>
        <w:t>Prawo zamówień publicznych (Dz.U. z 2019 r., poz. 2019 ze zm.) ponieważ może doprowadzić do istotnej zmiany umowy i jej charakteru, co stoi w sprzeczności z zapisami art. 454 ust.1, ust.2 pkt 1) i 3) oraz art.455 ust.1 pkt 1) ww. ustawy.</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Prosimy o modyfikację treści §4 ust. 11,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11 wzoru umowy są na tyle ogólne i nieprecyzyjne, że na ich podstawie wykonawcy nie są w stanie określić faktycznej wielkości przedmiotu zamówienia w zakresie jego poszczególnych pozycji asortymentowych, a tym samym nie są w stanie dokonać prawidłowej kalkulacji ce</w:t>
      </w:r>
      <w:r>
        <w:rPr>
          <w:rFonts w:ascii="Garamond" w:eastAsia="Times New Roman" w:hAnsi="Garamond" w:cs="Times New Roman"/>
          <w:lang w:eastAsia="pl-PL"/>
        </w:rPr>
        <w:t>n na potrzeby składanej oferty.</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Po pierwsze, wyjaśnić należy, że na podstawie art. 433 pkt 4 w zw. art. 99 ust. 1 ustawy z dnia 11 września 2019 r. Prawo zamówień publicznych (PZP) powyższy zapis należy uznać za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w:t>
      </w:r>
      <w:r>
        <w:rPr>
          <w:rFonts w:ascii="Garamond" w:eastAsia="Times New Roman" w:hAnsi="Garamond" w:cs="Times New Roman"/>
          <w:lang w:eastAsia="pl-PL"/>
        </w:rPr>
        <w:t>e opisie przedmiotu zamówienia.</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w:t>
      </w:r>
      <w:r>
        <w:rPr>
          <w:rFonts w:ascii="Garamond" w:eastAsia="Times New Roman" w:hAnsi="Garamond" w:cs="Times New Roman"/>
          <w:lang w:eastAsia="pl-PL"/>
        </w:rPr>
        <w:t>go obowiązku zrealizowania jej.</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 xml:space="preserve">Dodatkowo, prosimy o usunięcie z treści §4 ust. 11 słów: „…Zmiana w powyższym zakresie nie stanowi zmiany warunków Umowy wymagającej formy pisemnej w postaci aneksu.” oraz stosowanie do zmian dokonywanych na podstawie §4 ust. 11 reguły wskazanej przez Zamawiającego w §10 ust. 1 („Wszelkie zmiany niniejszej umowy wymagają zgody obu stron wyrażonej w formie pisemnej pod rygorem nieważności”). Nadmieniamy, że niedopuszczalna jest próba całkowitego obejścia przez Zamawiającego wszelkich ustawowych zasad dotyczących zmiany treści udzielonego zamówienia publicznego. Nie dość, że Zamawiający zastrzega sobie możliwość dokonywania dowolnych modyfikacji zakresu udzielonego zamówienia, bez poszanowania zasad wynikających z art. 433 pkt 4 oraz 441 ust. 1 i ust. 2 PZP, o których mowa powyżej, nie opisując w sposób jasny, precyzyjny i jednoznaczny tych zmian, nie określając ich zakresu ani warunków ich wprowadzenia, to dodatkowo, zastrzega sobie uprawnienie do jednostronnego podejmowania decyzji w tym zakresie. Tym bardziej, że zgodnie z literalnym brzmieniem art. 455 ust. 1 PZP, aby w ogóle mówić o jakiejkolwiek możliwości dokonywania zmiany umowy niewymagającej przeprowadzenia nowego postępowania, bezwzględnie muszą zostać spełnione wszystkie przesłanki związane z konkretnym i rzetelnym opisem ich warunków – czego Zamawiający się nie podjął. Dodatkowo, Zamawiający nie tylko zastrzegł sobie możliwość dokonywania w umowie zmian, które z uwagi na popełnione uchybienia nie mają prawa się ostać, to jeszcze stara się uniknąć obowiązku zachowania dla tych </w:t>
      </w:r>
      <w:r w:rsidRPr="002C2D82">
        <w:rPr>
          <w:rFonts w:ascii="Garamond" w:eastAsia="Times New Roman" w:hAnsi="Garamond" w:cs="Times New Roman"/>
          <w:lang w:eastAsia="pl-PL"/>
        </w:rPr>
        <w:lastRenderedPageBreak/>
        <w:t xml:space="preserve">zmian odpowiedniej formy, która zgodnie z art. 77 §1 ustawy z dnia 23 kwietnia 1964 r. Kodeks cywilny (tj. Dz. U. z 2020 r. poz. 1740 z </w:t>
      </w:r>
      <w:proofErr w:type="spellStart"/>
      <w:r w:rsidRPr="002C2D82">
        <w:rPr>
          <w:rFonts w:ascii="Garamond" w:eastAsia="Times New Roman" w:hAnsi="Garamond" w:cs="Times New Roman"/>
          <w:lang w:eastAsia="pl-PL"/>
        </w:rPr>
        <w:t>późn</w:t>
      </w:r>
      <w:proofErr w:type="spellEnd"/>
      <w:r w:rsidRPr="002C2D82">
        <w:rPr>
          <w:rFonts w:ascii="Garamond" w:eastAsia="Times New Roman" w:hAnsi="Garamond" w:cs="Times New Roman"/>
          <w:lang w:eastAsia="pl-PL"/>
        </w:rPr>
        <w:t>. zm.) w zw. z art. 8 ust. 1 PZP, powinna być identyczna z formą w jakiej zawierana była zmieniana umowa.</w:t>
      </w:r>
    </w:p>
    <w:p w:rsidR="00E60891" w:rsidRDefault="00E60891" w:rsidP="00E6089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60891">
        <w:rPr>
          <w:rFonts w:ascii="Garamond" w:eastAsia="Times New Roman" w:hAnsi="Garamond" w:cs="Times New Roman"/>
          <w:lang w:eastAsia="pl-PL"/>
        </w:rPr>
        <w:t>Zamawiający nie wyraża zgody. Wzór umowy pozostaje bez zmian.</w:t>
      </w:r>
    </w:p>
    <w:p w:rsidR="002C2D82" w:rsidRPr="002C2D82" w:rsidRDefault="002C2D82" w:rsidP="002C2D82">
      <w:pPr>
        <w:spacing w:after="0" w:line="240" w:lineRule="auto"/>
        <w:jc w:val="both"/>
        <w:rPr>
          <w:rFonts w:ascii="Garamond" w:eastAsia="Times New Roman" w:hAnsi="Garamond" w:cs="Times New Roman"/>
          <w:lang w:eastAsia="pl-PL"/>
        </w:rPr>
      </w:pPr>
    </w:p>
    <w:p w:rsidR="002C2D82" w:rsidRPr="00942C2D" w:rsidRDefault="002C2D82" w:rsidP="002C2D82">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6</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 xml:space="preserve">Do §7 ust. 1 w związku z §4 ust. 5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będą w trakcie 18 miesięcy wykonywania kontraktu, a także umożliwiając Zamawiającemu dowolne ograniczenia wielkości zamówienia, z pominięciem zasady wyrażonej w art. 433 pkt 4) ustawy z dnia 11 września 2019 r. Prawo Zamówień Publicznych (tj. Dz. U. z 2021 poz. 1129 z </w:t>
      </w:r>
      <w:proofErr w:type="spellStart"/>
      <w:r w:rsidRPr="002C2D82">
        <w:rPr>
          <w:rFonts w:ascii="Garamond" w:eastAsia="Times New Roman" w:hAnsi="Garamond" w:cs="Times New Roman"/>
          <w:lang w:eastAsia="pl-PL"/>
        </w:rPr>
        <w:t>późn</w:t>
      </w:r>
      <w:proofErr w:type="spellEnd"/>
      <w:r w:rsidRPr="002C2D82">
        <w:rPr>
          <w:rFonts w:ascii="Garamond" w:eastAsia="Times New Roman" w:hAnsi="Garamond" w:cs="Times New Roman"/>
          <w:lang w:eastAsia="pl-PL"/>
        </w:rPr>
        <w:t>.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rsidR="00E60891" w:rsidRDefault="00E60891" w:rsidP="00E6089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60891">
        <w:rPr>
          <w:rFonts w:ascii="Garamond" w:eastAsia="Times New Roman" w:hAnsi="Garamond" w:cs="Times New Roman"/>
          <w:lang w:eastAsia="pl-PL"/>
        </w:rPr>
        <w:t>Zamawiający nie wyraża zgody. Wzór umowy pozostaje bez zmian.</w:t>
      </w:r>
    </w:p>
    <w:p w:rsidR="002C2D82" w:rsidRPr="002C2D82" w:rsidRDefault="002C2D82" w:rsidP="002C2D82">
      <w:pPr>
        <w:spacing w:after="0" w:line="240" w:lineRule="auto"/>
        <w:jc w:val="both"/>
        <w:rPr>
          <w:rFonts w:ascii="Garamond" w:eastAsia="Times New Roman" w:hAnsi="Garamond" w:cs="Times New Roman"/>
          <w:lang w:eastAsia="pl-PL"/>
        </w:rPr>
      </w:pPr>
    </w:p>
    <w:p w:rsidR="002C2D82" w:rsidRPr="00942C2D" w:rsidRDefault="002C2D82" w:rsidP="002C2D82">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7</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Do §7 ust. 2 wzoru umowy: Prosimy o informację, czy w przypadku wstrzymania produkcji lub wycofania z obrotu przedmiotu umowy oraz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rsidR="00E60891" w:rsidRDefault="00E60891" w:rsidP="00E6089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 Wzór umowy pozostaje bez zmian.</w:t>
      </w:r>
    </w:p>
    <w:p w:rsidR="002C2D82" w:rsidRPr="002C2D82" w:rsidRDefault="002C2D82" w:rsidP="002C2D82">
      <w:pPr>
        <w:spacing w:after="0" w:line="240" w:lineRule="auto"/>
        <w:jc w:val="both"/>
        <w:rPr>
          <w:rFonts w:ascii="Garamond" w:eastAsia="Times New Roman" w:hAnsi="Garamond" w:cs="Times New Roman"/>
          <w:lang w:eastAsia="pl-PL"/>
        </w:rPr>
      </w:pPr>
    </w:p>
    <w:p w:rsidR="002C2D82" w:rsidRPr="00942C2D" w:rsidRDefault="002C2D82" w:rsidP="002C2D82">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8</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 xml:space="preserve">Do §8 ust. 2 wzoru umowy: Czy Zamawiający wyrazi zgodę na obniżenie wymiaru kary umownej za nieterminową dostawę w ten sposób, aby wynosiła ona 1% wartości brutto niezrealizowanej dostawy za każdy dzień opóźnienia? </w:t>
      </w:r>
    </w:p>
    <w:p w:rsidR="00E60891" w:rsidRDefault="00E60891" w:rsidP="00E6089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60891">
        <w:rPr>
          <w:rFonts w:ascii="Garamond" w:eastAsia="Times New Roman" w:hAnsi="Garamond" w:cs="Times New Roman"/>
          <w:lang w:eastAsia="pl-PL"/>
        </w:rPr>
        <w:t>Zamawiający nie wyraża zgody. Wzór umowy pozostaje bez zmian.</w:t>
      </w:r>
    </w:p>
    <w:p w:rsidR="002C2D82" w:rsidRPr="002C2D82" w:rsidRDefault="002C2D82" w:rsidP="002C2D82">
      <w:pPr>
        <w:spacing w:after="0" w:line="240" w:lineRule="auto"/>
        <w:jc w:val="both"/>
        <w:rPr>
          <w:rFonts w:ascii="Garamond" w:eastAsia="Times New Roman" w:hAnsi="Garamond" w:cs="Times New Roman"/>
          <w:lang w:eastAsia="pl-PL"/>
        </w:rPr>
      </w:pPr>
    </w:p>
    <w:p w:rsidR="002C2D82" w:rsidRPr="00942C2D" w:rsidRDefault="002C2D82" w:rsidP="002C2D82">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9</w:t>
      </w:r>
    </w:p>
    <w:p w:rsidR="002C2D82" w:rsidRPr="002C2D82"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Do §8 ust. 3 wzoru umowy: Czy Zamawiający wyrazi zgodę na naliczanie kary umownej za odstąpienie od umowy w wysokości 10% wartości brutto niezrealizowanej części umowy?</w:t>
      </w:r>
    </w:p>
    <w:p w:rsidR="00E60891" w:rsidRDefault="00E60891" w:rsidP="00E6089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60891">
        <w:rPr>
          <w:rFonts w:ascii="Garamond" w:eastAsia="Times New Roman" w:hAnsi="Garamond" w:cs="Times New Roman"/>
          <w:lang w:eastAsia="pl-PL"/>
        </w:rPr>
        <w:t>Zamawiający nie wyraża zgody. Wzór umowy pozostaje bez zmian.</w:t>
      </w:r>
    </w:p>
    <w:p w:rsidR="002C2D82" w:rsidRPr="002C2D82" w:rsidRDefault="002C2D82" w:rsidP="002C2D82">
      <w:pPr>
        <w:spacing w:after="0" w:line="240" w:lineRule="auto"/>
        <w:jc w:val="both"/>
        <w:rPr>
          <w:rFonts w:ascii="Garamond" w:eastAsia="Times New Roman" w:hAnsi="Garamond" w:cs="Times New Roman"/>
          <w:lang w:eastAsia="pl-PL"/>
        </w:rPr>
      </w:pPr>
    </w:p>
    <w:p w:rsidR="002C2D82" w:rsidRPr="00942C2D" w:rsidRDefault="002C2D82" w:rsidP="002C2D82">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0</w:t>
      </w:r>
    </w:p>
    <w:p w:rsidR="00C23CB7" w:rsidRPr="00C23CB7" w:rsidRDefault="002C2D82" w:rsidP="002C2D82">
      <w:pPr>
        <w:spacing w:after="0" w:line="240" w:lineRule="auto"/>
        <w:jc w:val="both"/>
        <w:rPr>
          <w:rFonts w:ascii="Garamond" w:eastAsia="Times New Roman" w:hAnsi="Garamond" w:cs="Times New Roman"/>
          <w:lang w:eastAsia="pl-PL"/>
        </w:rPr>
      </w:pPr>
      <w:r w:rsidRPr="002C2D82">
        <w:rPr>
          <w:rFonts w:ascii="Garamond" w:eastAsia="Times New Roman" w:hAnsi="Garamond" w:cs="Times New Roman"/>
          <w:lang w:eastAsia="pl-PL"/>
        </w:rPr>
        <w:t>Do §9 ust. 3 wzoru umowy: Prosimy o dodanie słów zgodnych z art. 552 k.c.: "... z wyłączeniem powołania się przez Dostawcę na okoliczności, które zgodnie z przepisami prawa powszechnie obowiązującego uprawniają Sprzedającego do odmowy dostarczenia towaru Kupującemu.”.</w:t>
      </w:r>
    </w:p>
    <w:p w:rsidR="00E60891" w:rsidRDefault="00E60891" w:rsidP="00E6089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60891">
        <w:rPr>
          <w:rFonts w:ascii="Garamond" w:eastAsia="Times New Roman" w:hAnsi="Garamond" w:cs="Times New Roman"/>
          <w:lang w:eastAsia="pl-PL"/>
        </w:rPr>
        <w:t>Zamawiający nie wyraża zgody. Wzór umowy pozostaje bez zmian.</w:t>
      </w:r>
    </w:p>
    <w:p w:rsidR="003640FA" w:rsidRPr="00942C2D" w:rsidRDefault="003640FA" w:rsidP="003640FA">
      <w:pPr>
        <w:spacing w:after="0" w:line="240" w:lineRule="auto"/>
        <w:jc w:val="both"/>
        <w:rPr>
          <w:rFonts w:ascii="Garamond" w:eastAsia="Times New Roman" w:hAnsi="Garamond" w:cs="Times New Roman"/>
          <w:lang w:eastAsia="pl-PL"/>
        </w:rPr>
      </w:pPr>
    </w:p>
    <w:sectPr w:rsidR="003640FA" w:rsidRPr="00942C2D"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F2" w:rsidRDefault="00B616F2" w:rsidP="00E22E7B">
      <w:pPr>
        <w:spacing w:after="0" w:line="240" w:lineRule="auto"/>
      </w:pPr>
      <w:r>
        <w:separator/>
      </w:r>
    </w:p>
  </w:endnote>
  <w:endnote w:type="continuationSeparator" w:id="0">
    <w:p w:rsidR="00B616F2" w:rsidRDefault="00B616F2"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F2" w:rsidRDefault="00B616F2" w:rsidP="00E22E7B">
      <w:pPr>
        <w:spacing w:after="0" w:line="240" w:lineRule="auto"/>
      </w:pPr>
      <w:r>
        <w:separator/>
      </w:r>
    </w:p>
  </w:footnote>
  <w:footnote w:type="continuationSeparator" w:id="0">
    <w:p w:rsidR="00B616F2" w:rsidRDefault="00B616F2"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56CAC3D8" wp14:editId="3BC81620">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5"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3360C"/>
    <w:rsid w:val="000456B6"/>
    <w:rsid w:val="00046AAB"/>
    <w:rsid w:val="0005276B"/>
    <w:rsid w:val="00056A8A"/>
    <w:rsid w:val="00071EB1"/>
    <w:rsid w:val="00073F20"/>
    <w:rsid w:val="00074020"/>
    <w:rsid w:val="000932C3"/>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6188"/>
    <w:rsid w:val="00117D69"/>
    <w:rsid w:val="00131A66"/>
    <w:rsid w:val="001349BE"/>
    <w:rsid w:val="001369B1"/>
    <w:rsid w:val="00142013"/>
    <w:rsid w:val="00150773"/>
    <w:rsid w:val="001514F3"/>
    <w:rsid w:val="00153564"/>
    <w:rsid w:val="00156BB5"/>
    <w:rsid w:val="00160302"/>
    <w:rsid w:val="00165DD2"/>
    <w:rsid w:val="001764D4"/>
    <w:rsid w:val="0018565E"/>
    <w:rsid w:val="0018594C"/>
    <w:rsid w:val="00186736"/>
    <w:rsid w:val="00197F7E"/>
    <w:rsid w:val="001A1E07"/>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2E5D"/>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2D82"/>
    <w:rsid w:val="002C3686"/>
    <w:rsid w:val="002C6433"/>
    <w:rsid w:val="002D1203"/>
    <w:rsid w:val="002D223F"/>
    <w:rsid w:val="002D3DD3"/>
    <w:rsid w:val="002E1600"/>
    <w:rsid w:val="002E5F39"/>
    <w:rsid w:val="002F30C3"/>
    <w:rsid w:val="002F6AE6"/>
    <w:rsid w:val="002F78B0"/>
    <w:rsid w:val="00301172"/>
    <w:rsid w:val="00304B60"/>
    <w:rsid w:val="00305021"/>
    <w:rsid w:val="00313075"/>
    <w:rsid w:val="00321CB4"/>
    <w:rsid w:val="00323FBC"/>
    <w:rsid w:val="00335AB9"/>
    <w:rsid w:val="00343F02"/>
    <w:rsid w:val="003471AC"/>
    <w:rsid w:val="0034780C"/>
    <w:rsid w:val="00352231"/>
    <w:rsid w:val="003536B2"/>
    <w:rsid w:val="00355107"/>
    <w:rsid w:val="003640FA"/>
    <w:rsid w:val="003652DC"/>
    <w:rsid w:val="003656FF"/>
    <w:rsid w:val="003714B9"/>
    <w:rsid w:val="00374C14"/>
    <w:rsid w:val="00375D3E"/>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15EF"/>
    <w:rsid w:val="00443B98"/>
    <w:rsid w:val="00444438"/>
    <w:rsid w:val="00451107"/>
    <w:rsid w:val="00454A93"/>
    <w:rsid w:val="00456514"/>
    <w:rsid w:val="00456DF0"/>
    <w:rsid w:val="00461ABF"/>
    <w:rsid w:val="004717F1"/>
    <w:rsid w:val="00473431"/>
    <w:rsid w:val="00473F95"/>
    <w:rsid w:val="00481A6E"/>
    <w:rsid w:val="004824AB"/>
    <w:rsid w:val="0048465A"/>
    <w:rsid w:val="0048621A"/>
    <w:rsid w:val="0048696B"/>
    <w:rsid w:val="00491F76"/>
    <w:rsid w:val="00494258"/>
    <w:rsid w:val="004A6908"/>
    <w:rsid w:val="004B6E89"/>
    <w:rsid w:val="004C025C"/>
    <w:rsid w:val="004C0C91"/>
    <w:rsid w:val="004C19BB"/>
    <w:rsid w:val="004C317C"/>
    <w:rsid w:val="004C3EB3"/>
    <w:rsid w:val="004C4CBF"/>
    <w:rsid w:val="004C5879"/>
    <w:rsid w:val="004D094A"/>
    <w:rsid w:val="004D57B8"/>
    <w:rsid w:val="004D7045"/>
    <w:rsid w:val="004E1A5F"/>
    <w:rsid w:val="004E6FEE"/>
    <w:rsid w:val="004F5198"/>
    <w:rsid w:val="005035AD"/>
    <w:rsid w:val="00503BCF"/>
    <w:rsid w:val="00504B1A"/>
    <w:rsid w:val="005106DB"/>
    <w:rsid w:val="00510F1A"/>
    <w:rsid w:val="00513CEF"/>
    <w:rsid w:val="00515AD5"/>
    <w:rsid w:val="00516300"/>
    <w:rsid w:val="00522CBA"/>
    <w:rsid w:val="00525B05"/>
    <w:rsid w:val="00526555"/>
    <w:rsid w:val="00530392"/>
    <w:rsid w:val="00536C05"/>
    <w:rsid w:val="0054674B"/>
    <w:rsid w:val="00546E51"/>
    <w:rsid w:val="00546FB3"/>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B4381"/>
    <w:rsid w:val="005B6105"/>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57A74"/>
    <w:rsid w:val="006635BA"/>
    <w:rsid w:val="0068299B"/>
    <w:rsid w:val="006844CD"/>
    <w:rsid w:val="00684F8E"/>
    <w:rsid w:val="00692557"/>
    <w:rsid w:val="006A356A"/>
    <w:rsid w:val="006B43FA"/>
    <w:rsid w:val="006B466F"/>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710A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D2EC9"/>
    <w:rsid w:val="007E2D75"/>
    <w:rsid w:val="007F1F87"/>
    <w:rsid w:val="007F208A"/>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A0AA4"/>
    <w:rsid w:val="008A350C"/>
    <w:rsid w:val="008A539D"/>
    <w:rsid w:val="008B3F2B"/>
    <w:rsid w:val="008C207B"/>
    <w:rsid w:val="008C3915"/>
    <w:rsid w:val="008C7C5F"/>
    <w:rsid w:val="008E2ED1"/>
    <w:rsid w:val="008E46B4"/>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D2A2E"/>
    <w:rsid w:val="009D599B"/>
    <w:rsid w:val="009D69BB"/>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4382"/>
    <w:rsid w:val="00A96DB5"/>
    <w:rsid w:val="00AA2535"/>
    <w:rsid w:val="00AA3D0C"/>
    <w:rsid w:val="00AA6CEE"/>
    <w:rsid w:val="00AB0F5C"/>
    <w:rsid w:val="00AB19CB"/>
    <w:rsid w:val="00AB3637"/>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2E5"/>
    <w:rsid w:val="00B12300"/>
    <w:rsid w:val="00B14324"/>
    <w:rsid w:val="00B2061E"/>
    <w:rsid w:val="00B22694"/>
    <w:rsid w:val="00B366A3"/>
    <w:rsid w:val="00B37E0E"/>
    <w:rsid w:val="00B40A5A"/>
    <w:rsid w:val="00B42123"/>
    <w:rsid w:val="00B44ED4"/>
    <w:rsid w:val="00B5084D"/>
    <w:rsid w:val="00B50D86"/>
    <w:rsid w:val="00B567B1"/>
    <w:rsid w:val="00B616F2"/>
    <w:rsid w:val="00B63144"/>
    <w:rsid w:val="00B66E1F"/>
    <w:rsid w:val="00B7461A"/>
    <w:rsid w:val="00B760A1"/>
    <w:rsid w:val="00B91716"/>
    <w:rsid w:val="00B9346B"/>
    <w:rsid w:val="00BB2E21"/>
    <w:rsid w:val="00BB5ADE"/>
    <w:rsid w:val="00BB5E28"/>
    <w:rsid w:val="00BC2123"/>
    <w:rsid w:val="00BC422C"/>
    <w:rsid w:val="00BD1052"/>
    <w:rsid w:val="00BD3358"/>
    <w:rsid w:val="00BE0B8A"/>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3CB7"/>
    <w:rsid w:val="00C25242"/>
    <w:rsid w:val="00C30C9D"/>
    <w:rsid w:val="00C35294"/>
    <w:rsid w:val="00C4068D"/>
    <w:rsid w:val="00C5234E"/>
    <w:rsid w:val="00C54532"/>
    <w:rsid w:val="00C611D5"/>
    <w:rsid w:val="00C61809"/>
    <w:rsid w:val="00C61919"/>
    <w:rsid w:val="00C65F50"/>
    <w:rsid w:val="00C66224"/>
    <w:rsid w:val="00C66D6D"/>
    <w:rsid w:val="00C67CA9"/>
    <w:rsid w:val="00C75BCA"/>
    <w:rsid w:val="00C942AD"/>
    <w:rsid w:val="00CA01D3"/>
    <w:rsid w:val="00CA3C40"/>
    <w:rsid w:val="00CA4952"/>
    <w:rsid w:val="00CB0F59"/>
    <w:rsid w:val="00CB3149"/>
    <w:rsid w:val="00CB4A9E"/>
    <w:rsid w:val="00CB5CEC"/>
    <w:rsid w:val="00CC1108"/>
    <w:rsid w:val="00CC2372"/>
    <w:rsid w:val="00CC4175"/>
    <w:rsid w:val="00CC51A8"/>
    <w:rsid w:val="00CD5492"/>
    <w:rsid w:val="00CD5B12"/>
    <w:rsid w:val="00CD747F"/>
    <w:rsid w:val="00CE0CE2"/>
    <w:rsid w:val="00CE2E08"/>
    <w:rsid w:val="00CF03BC"/>
    <w:rsid w:val="00CF13B9"/>
    <w:rsid w:val="00CF4284"/>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3D22"/>
    <w:rsid w:val="00D856BD"/>
    <w:rsid w:val="00D875A6"/>
    <w:rsid w:val="00D876BE"/>
    <w:rsid w:val="00D87B78"/>
    <w:rsid w:val="00D915D0"/>
    <w:rsid w:val="00D92644"/>
    <w:rsid w:val="00D94DBA"/>
    <w:rsid w:val="00D9717D"/>
    <w:rsid w:val="00D977D1"/>
    <w:rsid w:val="00DA5168"/>
    <w:rsid w:val="00DB2A4C"/>
    <w:rsid w:val="00DB39F3"/>
    <w:rsid w:val="00DB5A02"/>
    <w:rsid w:val="00DC1985"/>
    <w:rsid w:val="00DC2E02"/>
    <w:rsid w:val="00DC3875"/>
    <w:rsid w:val="00DD258D"/>
    <w:rsid w:val="00DE3B29"/>
    <w:rsid w:val="00DE51FC"/>
    <w:rsid w:val="00DE5BDE"/>
    <w:rsid w:val="00DE75FD"/>
    <w:rsid w:val="00DF40CD"/>
    <w:rsid w:val="00DF5C74"/>
    <w:rsid w:val="00DF74BC"/>
    <w:rsid w:val="00DF784D"/>
    <w:rsid w:val="00E01D0A"/>
    <w:rsid w:val="00E03A86"/>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0891"/>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B7BB0"/>
    <w:rsid w:val="00EC3E35"/>
    <w:rsid w:val="00EC4048"/>
    <w:rsid w:val="00EC5D0B"/>
    <w:rsid w:val="00ED3B1F"/>
    <w:rsid w:val="00ED3CD7"/>
    <w:rsid w:val="00ED46EC"/>
    <w:rsid w:val="00ED5CC7"/>
    <w:rsid w:val="00ED77E7"/>
    <w:rsid w:val="00EE09E4"/>
    <w:rsid w:val="00EE1EDD"/>
    <w:rsid w:val="00EE2A85"/>
    <w:rsid w:val="00EE3943"/>
    <w:rsid w:val="00EF2149"/>
    <w:rsid w:val="00EF2395"/>
    <w:rsid w:val="00EF43B5"/>
    <w:rsid w:val="00EF496A"/>
    <w:rsid w:val="00F02F07"/>
    <w:rsid w:val="00F05CD4"/>
    <w:rsid w:val="00F06794"/>
    <w:rsid w:val="00F10E8F"/>
    <w:rsid w:val="00F26EC4"/>
    <w:rsid w:val="00F34666"/>
    <w:rsid w:val="00F35CA6"/>
    <w:rsid w:val="00F36E4E"/>
    <w:rsid w:val="00F47622"/>
    <w:rsid w:val="00F478CA"/>
    <w:rsid w:val="00F5445A"/>
    <w:rsid w:val="00F5507E"/>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037DF"/>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semiHidden/>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EDB349-4588-49BA-913F-7B279A63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1487</Words>
  <Characters>8926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4</cp:revision>
  <cp:lastPrinted>2022-04-12T11:26:00Z</cp:lastPrinted>
  <dcterms:created xsi:type="dcterms:W3CDTF">2022-08-08T05:41:00Z</dcterms:created>
  <dcterms:modified xsi:type="dcterms:W3CDTF">2022-08-09T09:26:00Z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