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DD" w:rsidRPr="00BC54DD" w:rsidRDefault="00BC54DD" w:rsidP="00BC54DD">
      <w:pPr>
        <w:pStyle w:val="Nagwek2"/>
        <w:numPr>
          <w:ilvl w:val="0"/>
          <w:numId w:val="1"/>
        </w:numPr>
        <w:tabs>
          <w:tab w:val="left" w:pos="1034"/>
        </w:tabs>
        <w:spacing w:before="71"/>
        <w:ind w:left="1034" w:hanging="422"/>
        <w:rPr>
          <w:color w:val="3A3A3A"/>
          <w:sz w:val="24"/>
          <w:szCs w:val="24"/>
        </w:rPr>
      </w:pPr>
      <w:r w:rsidRPr="00BC54DD">
        <w:rPr>
          <w:color w:val="262626"/>
          <w:spacing w:val="-2"/>
          <w:sz w:val="24"/>
          <w:szCs w:val="24"/>
        </w:rPr>
        <w:t>Przeznaczenie</w:t>
      </w:r>
    </w:p>
    <w:p w:rsidR="00BC54DD" w:rsidRPr="00BC54DD" w:rsidRDefault="00BC54DD" w:rsidP="00BC54DD">
      <w:pPr>
        <w:pStyle w:val="Tekstpodstawowy"/>
        <w:spacing w:before="24" w:line="228" w:lineRule="auto"/>
        <w:ind w:left="1036" w:right="181"/>
        <w:jc w:val="both"/>
        <w:rPr>
          <w:sz w:val="24"/>
          <w:szCs w:val="24"/>
        </w:rPr>
      </w:pPr>
      <w:r w:rsidRPr="00BC54DD">
        <w:rPr>
          <w:color w:val="262626"/>
          <w:sz w:val="24"/>
          <w:szCs w:val="24"/>
        </w:rPr>
        <w:t xml:space="preserve">Ręczny miotacz pieprzu jest środkiem przymusu </w:t>
      </w:r>
      <w:r w:rsidRPr="00BC54DD">
        <w:rPr>
          <w:color w:val="1C1C1C"/>
          <w:sz w:val="24"/>
          <w:szCs w:val="24"/>
        </w:rPr>
        <w:t xml:space="preserve">bezpośredniego </w:t>
      </w:r>
      <w:r w:rsidRPr="00BC54DD">
        <w:rPr>
          <w:color w:val="262626"/>
          <w:sz w:val="24"/>
          <w:szCs w:val="24"/>
        </w:rPr>
        <w:t xml:space="preserve">stosowanym przez </w:t>
      </w:r>
      <w:r w:rsidRPr="00BC54DD">
        <w:rPr>
          <w:color w:val="1C1C1C"/>
          <w:sz w:val="24"/>
          <w:szCs w:val="24"/>
        </w:rPr>
        <w:t>funkcjonariuszy</w:t>
      </w:r>
      <w:r w:rsidRPr="00BC54DD">
        <w:rPr>
          <w:color w:val="1C1C1C"/>
          <w:spacing w:val="80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Policji</w:t>
      </w:r>
      <w:r w:rsidRPr="00BC54DD">
        <w:rPr>
          <w:color w:val="262626"/>
          <w:spacing w:val="80"/>
          <w:sz w:val="24"/>
          <w:szCs w:val="24"/>
        </w:rPr>
        <w:t xml:space="preserve"> </w:t>
      </w:r>
      <w:r w:rsidRPr="00BC54DD">
        <w:rPr>
          <w:color w:val="2F2F2F"/>
          <w:sz w:val="24"/>
          <w:szCs w:val="24"/>
        </w:rPr>
        <w:t>w</w:t>
      </w:r>
      <w:r w:rsidRPr="00BC54DD">
        <w:rPr>
          <w:color w:val="2F2F2F"/>
          <w:spacing w:val="77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przypadkach</w:t>
      </w:r>
      <w:r w:rsidRPr="00BC54DD">
        <w:rPr>
          <w:color w:val="1C1C1C"/>
          <w:spacing w:val="80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określonych</w:t>
      </w:r>
      <w:r w:rsidRPr="00BC54DD">
        <w:rPr>
          <w:color w:val="1C1C1C"/>
          <w:spacing w:val="80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w</w:t>
      </w:r>
      <w:r w:rsidRPr="00BC54DD">
        <w:rPr>
          <w:color w:val="262626"/>
          <w:spacing w:val="80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przepisach</w:t>
      </w:r>
      <w:r w:rsidRPr="00BC54DD">
        <w:rPr>
          <w:color w:val="1C1C1C"/>
          <w:spacing w:val="80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prawa,</w:t>
      </w:r>
      <w:r w:rsidRPr="00BC54DD">
        <w:rPr>
          <w:color w:val="1C1C1C"/>
          <w:spacing w:val="80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 xml:space="preserve">szczególnie </w:t>
      </w:r>
      <w:r w:rsidR="00EC1898">
        <w:rPr>
          <w:color w:val="262626"/>
          <w:sz w:val="24"/>
          <w:szCs w:val="24"/>
        </w:rPr>
        <w:br/>
      </w:r>
      <w:r w:rsidRPr="00BC54DD">
        <w:rPr>
          <w:color w:val="2F2F2F"/>
          <w:spacing w:val="-4"/>
          <w:sz w:val="24"/>
          <w:szCs w:val="24"/>
        </w:rPr>
        <w:t>w</w:t>
      </w:r>
      <w:r w:rsidRPr="00BC54DD">
        <w:rPr>
          <w:color w:val="2F2F2F"/>
          <w:spacing w:val="-12"/>
          <w:sz w:val="24"/>
          <w:szCs w:val="24"/>
        </w:rPr>
        <w:t xml:space="preserve"> </w:t>
      </w:r>
      <w:r w:rsidRPr="00BC54DD">
        <w:rPr>
          <w:color w:val="262626"/>
          <w:spacing w:val="-4"/>
          <w:sz w:val="24"/>
          <w:szCs w:val="24"/>
        </w:rPr>
        <w:t>sytuacji</w:t>
      </w:r>
      <w:r w:rsidRPr="00BC54DD">
        <w:rPr>
          <w:color w:val="262626"/>
          <w:spacing w:val="-7"/>
          <w:sz w:val="24"/>
          <w:szCs w:val="24"/>
        </w:rPr>
        <w:t xml:space="preserve"> </w:t>
      </w:r>
      <w:r w:rsidRPr="00BC54DD">
        <w:rPr>
          <w:color w:val="262626"/>
          <w:spacing w:val="-4"/>
          <w:sz w:val="24"/>
          <w:szCs w:val="24"/>
        </w:rPr>
        <w:t>konieczności</w:t>
      </w:r>
      <w:r w:rsidRPr="00BC54DD">
        <w:rPr>
          <w:color w:val="262626"/>
          <w:spacing w:val="20"/>
          <w:sz w:val="24"/>
          <w:szCs w:val="24"/>
        </w:rPr>
        <w:t xml:space="preserve"> </w:t>
      </w:r>
      <w:r w:rsidRPr="00BC54DD">
        <w:rPr>
          <w:color w:val="262626"/>
          <w:spacing w:val="-4"/>
          <w:sz w:val="24"/>
          <w:szCs w:val="24"/>
        </w:rPr>
        <w:t>wyegzekwowania</w:t>
      </w:r>
      <w:r w:rsidRPr="00BC54DD">
        <w:rPr>
          <w:color w:val="262626"/>
          <w:spacing w:val="-12"/>
          <w:sz w:val="24"/>
          <w:szCs w:val="24"/>
        </w:rPr>
        <w:t xml:space="preserve"> </w:t>
      </w:r>
      <w:r w:rsidRPr="00BC54DD">
        <w:rPr>
          <w:color w:val="262626"/>
          <w:spacing w:val="-4"/>
          <w:sz w:val="24"/>
          <w:szCs w:val="24"/>
        </w:rPr>
        <w:t>zachowania</w:t>
      </w:r>
      <w:r w:rsidRPr="00BC54DD">
        <w:rPr>
          <w:color w:val="262626"/>
          <w:sz w:val="24"/>
          <w:szCs w:val="24"/>
        </w:rPr>
        <w:t xml:space="preserve"> </w:t>
      </w:r>
      <w:r w:rsidRPr="00BC54DD">
        <w:rPr>
          <w:color w:val="262626"/>
          <w:spacing w:val="-4"/>
          <w:sz w:val="24"/>
          <w:szCs w:val="24"/>
        </w:rPr>
        <w:t xml:space="preserve">zgodnego </w:t>
      </w:r>
      <w:r w:rsidRPr="00BC54DD">
        <w:rPr>
          <w:color w:val="2F2F2F"/>
          <w:spacing w:val="-4"/>
          <w:sz w:val="24"/>
          <w:szCs w:val="24"/>
        </w:rPr>
        <w:t>z</w:t>
      </w:r>
      <w:r w:rsidRPr="00BC54DD">
        <w:rPr>
          <w:color w:val="2F2F2F"/>
          <w:spacing w:val="-12"/>
          <w:sz w:val="24"/>
          <w:szCs w:val="24"/>
        </w:rPr>
        <w:t xml:space="preserve"> </w:t>
      </w:r>
      <w:r w:rsidRPr="00BC54DD">
        <w:rPr>
          <w:color w:val="262626"/>
          <w:spacing w:val="-4"/>
          <w:sz w:val="24"/>
          <w:szCs w:val="24"/>
        </w:rPr>
        <w:t>prawem lub</w:t>
      </w:r>
      <w:r w:rsidRPr="00BC54DD">
        <w:rPr>
          <w:color w:val="262626"/>
          <w:spacing w:val="-10"/>
          <w:sz w:val="24"/>
          <w:szCs w:val="24"/>
        </w:rPr>
        <w:t xml:space="preserve"> </w:t>
      </w:r>
      <w:r w:rsidRPr="00BC54DD">
        <w:rPr>
          <w:color w:val="262626"/>
          <w:spacing w:val="-4"/>
          <w:sz w:val="24"/>
          <w:szCs w:val="24"/>
        </w:rPr>
        <w:t xml:space="preserve">obezwładnienia </w:t>
      </w:r>
      <w:r w:rsidRPr="00BC54DD">
        <w:rPr>
          <w:color w:val="2F2F2F"/>
          <w:sz w:val="24"/>
          <w:szCs w:val="24"/>
        </w:rPr>
        <w:t xml:space="preserve">niebezpiecznej </w:t>
      </w:r>
      <w:r w:rsidRPr="00BC54DD">
        <w:rPr>
          <w:color w:val="262626"/>
          <w:sz w:val="24"/>
          <w:szCs w:val="24"/>
        </w:rPr>
        <w:t xml:space="preserve">osoby, </w:t>
      </w:r>
      <w:r w:rsidRPr="00BC54DD">
        <w:rPr>
          <w:color w:val="2F2F2F"/>
          <w:sz w:val="24"/>
          <w:szCs w:val="24"/>
        </w:rPr>
        <w:t>w</w:t>
      </w:r>
      <w:r w:rsidRPr="00BC54DD">
        <w:rPr>
          <w:color w:val="2F2F2F"/>
          <w:spacing w:val="-1"/>
          <w:sz w:val="24"/>
          <w:szCs w:val="24"/>
        </w:rPr>
        <w:t xml:space="preserve"> </w:t>
      </w:r>
      <w:r w:rsidRPr="00BC54DD">
        <w:rPr>
          <w:color w:val="343434"/>
          <w:sz w:val="24"/>
          <w:szCs w:val="24"/>
        </w:rPr>
        <w:t xml:space="preserve">tym </w:t>
      </w:r>
      <w:r w:rsidRPr="00BC54DD">
        <w:rPr>
          <w:color w:val="262626"/>
          <w:sz w:val="24"/>
          <w:szCs w:val="24"/>
        </w:rPr>
        <w:t xml:space="preserve">także znajdującej </w:t>
      </w:r>
      <w:r w:rsidRPr="00BC54DD">
        <w:rPr>
          <w:color w:val="2F2F2F"/>
          <w:sz w:val="24"/>
          <w:szCs w:val="24"/>
        </w:rPr>
        <w:t xml:space="preserve">się </w:t>
      </w:r>
      <w:r w:rsidRPr="00BC54DD">
        <w:rPr>
          <w:color w:val="262626"/>
          <w:sz w:val="24"/>
          <w:szCs w:val="24"/>
        </w:rPr>
        <w:t xml:space="preserve">pod wpływem alkoholu, narkotyków </w:t>
      </w:r>
      <w:r w:rsidRPr="00BC54DD">
        <w:rPr>
          <w:color w:val="2F2F2F"/>
          <w:sz w:val="24"/>
          <w:szCs w:val="24"/>
        </w:rPr>
        <w:t xml:space="preserve">lub </w:t>
      </w:r>
      <w:r w:rsidRPr="00BC54DD">
        <w:rPr>
          <w:color w:val="262626"/>
          <w:sz w:val="24"/>
          <w:szCs w:val="24"/>
        </w:rPr>
        <w:t>innych,</w:t>
      </w:r>
      <w:r w:rsidRPr="00BC54DD">
        <w:rPr>
          <w:color w:val="262626"/>
          <w:spacing w:val="-13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podobnie</w:t>
      </w:r>
      <w:r w:rsidRPr="00BC54DD">
        <w:rPr>
          <w:color w:val="1C1C1C"/>
          <w:spacing w:val="-8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działających</w:t>
      </w:r>
      <w:r w:rsidRPr="00BC54DD">
        <w:rPr>
          <w:color w:val="262626"/>
          <w:spacing w:val="-14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środków.</w:t>
      </w:r>
    </w:p>
    <w:p w:rsidR="00BC54DD" w:rsidRPr="00BC54DD" w:rsidRDefault="00BC54DD" w:rsidP="00BC54DD">
      <w:pPr>
        <w:pStyle w:val="Nagwek2"/>
        <w:numPr>
          <w:ilvl w:val="0"/>
          <w:numId w:val="1"/>
        </w:numPr>
        <w:tabs>
          <w:tab w:val="left" w:pos="1042"/>
        </w:tabs>
        <w:spacing w:before="282"/>
        <w:ind w:left="1042" w:hanging="434"/>
        <w:rPr>
          <w:color w:val="2F2F2F"/>
          <w:sz w:val="24"/>
          <w:szCs w:val="24"/>
        </w:rPr>
      </w:pPr>
      <w:bookmarkStart w:id="0" w:name="_TOC_250005"/>
      <w:r w:rsidRPr="00BC54DD">
        <w:rPr>
          <w:color w:val="262626"/>
          <w:w w:val="90"/>
          <w:sz w:val="24"/>
          <w:szCs w:val="24"/>
        </w:rPr>
        <w:t>Warunki</w:t>
      </w:r>
      <w:r w:rsidRPr="00BC54DD">
        <w:rPr>
          <w:color w:val="262626"/>
          <w:spacing w:val="13"/>
          <w:sz w:val="24"/>
          <w:szCs w:val="24"/>
        </w:rPr>
        <w:t xml:space="preserve"> </w:t>
      </w:r>
      <w:bookmarkEnd w:id="0"/>
      <w:r w:rsidRPr="00BC54DD">
        <w:rPr>
          <w:color w:val="262626"/>
          <w:spacing w:val="-2"/>
          <w:sz w:val="24"/>
          <w:szCs w:val="24"/>
        </w:rPr>
        <w:t>bezpieczeństwa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5"/>
        </w:tabs>
        <w:spacing w:before="29" w:line="228" w:lineRule="auto"/>
        <w:ind w:left="1315" w:right="199" w:hanging="285"/>
        <w:jc w:val="both"/>
        <w:rPr>
          <w:color w:val="262626"/>
          <w:sz w:val="24"/>
          <w:szCs w:val="24"/>
        </w:rPr>
      </w:pPr>
      <w:r w:rsidRPr="00BC54DD">
        <w:rPr>
          <w:color w:val="262626"/>
          <w:sz w:val="24"/>
          <w:szCs w:val="24"/>
        </w:rPr>
        <w:t xml:space="preserve">Działanie </w:t>
      </w:r>
      <w:r w:rsidRPr="00BC54DD">
        <w:rPr>
          <w:color w:val="1C1C1C"/>
          <w:sz w:val="24"/>
          <w:szCs w:val="24"/>
        </w:rPr>
        <w:t>substancji czynnej</w:t>
      </w:r>
      <w:r w:rsidRPr="00BC54DD">
        <w:rPr>
          <w:color w:val="1C1C1C"/>
          <w:spacing w:val="-1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 xml:space="preserve">zastosowanej </w:t>
      </w:r>
      <w:r w:rsidRPr="00BC54DD">
        <w:rPr>
          <w:color w:val="2F2F2F"/>
          <w:sz w:val="24"/>
          <w:szCs w:val="24"/>
        </w:rPr>
        <w:t>w</w:t>
      </w:r>
      <w:r w:rsidRPr="00BC54DD">
        <w:rPr>
          <w:color w:val="2F2F2F"/>
          <w:spacing w:val="-9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miotaczu musi być</w:t>
      </w:r>
      <w:r w:rsidRPr="00BC54DD">
        <w:rPr>
          <w:color w:val="262626"/>
          <w:spacing w:val="-3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w</w:t>
      </w:r>
      <w:r w:rsidRPr="00BC54DD">
        <w:rPr>
          <w:color w:val="262626"/>
          <w:spacing w:val="-8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pełni</w:t>
      </w:r>
      <w:r w:rsidRPr="00BC54DD">
        <w:rPr>
          <w:color w:val="1C1C1C"/>
          <w:spacing w:val="-6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 xml:space="preserve">odwracalne, tzn. </w:t>
      </w:r>
      <w:r w:rsidRPr="00BC54DD">
        <w:rPr>
          <w:color w:val="1C1C1C"/>
          <w:sz w:val="24"/>
          <w:szCs w:val="24"/>
        </w:rPr>
        <w:t xml:space="preserve">nie może wywoływać trwałych </w:t>
      </w:r>
      <w:r w:rsidRPr="00BC54DD">
        <w:rPr>
          <w:color w:val="262626"/>
          <w:sz w:val="24"/>
          <w:szCs w:val="24"/>
        </w:rPr>
        <w:t xml:space="preserve">skutków u </w:t>
      </w:r>
      <w:r w:rsidRPr="00BC54DD">
        <w:rPr>
          <w:color w:val="1C1C1C"/>
          <w:sz w:val="24"/>
          <w:szCs w:val="24"/>
        </w:rPr>
        <w:t xml:space="preserve">osoby, wobec której miotacza użyto. </w:t>
      </w:r>
      <w:r w:rsidRPr="00BC54DD">
        <w:rPr>
          <w:color w:val="262626"/>
          <w:sz w:val="24"/>
          <w:szCs w:val="24"/>
        </w:rPr>
        <w:t xml:space="preserve">Po </w:t>
      </w:r>
      <w:r w:rsidRPr="00BC54DD">
        <w:rPr>
          <w:color w:val="1C1C1C"/>
          <w:sz w:val="24"/>
          <w:szCs w:val="24"/>
        </w:rPr>
        <w:t xml:space="preserve">przemyciu podrażnionych miejsc </w:t>
      </w:r>
      <w:r w:rsidRPr="00BC54DD">
        <w:rPr>
          <w:color w:val="262626"/>
          <w:sz w:val="24"/>
          <w:szCs w:val="24"/>
        </w:rPr>
        <w:t xml:space="preserve">wodą </w:t>
      </w:r>
      <w:r w:rsidRPr="00BC54DD">
        <w:rPr>
          <w:color w:val="1C1C1C"/>
          <w:sz w:val="24"/>
          <w:szCs w:val="24"/>
        </w:rPr>
        <w:t>działanie substancji czynnej musi ustępować po czasie nie</w:t>
      </w:r>
      <w:r w:rsidRPr="00BC54DD">
        <w:rPr>
          <w:color w:val="1C1C1C"/>
          <w:spacing w:val="-5"/>
          <w:sz w:val="24"/>
          <w:szCs w:val="24"/>
        </w:rPr>
        <w:t xml:space="preserve"> </w:t>
      </w:r>
      <w:r w:rsidRPr="00BC54DD">
        <w:rPr>
          <w:color w:val="111111"/>
          <w:sz w:val="24"/>
          <w:szCs w:val="24"/>
        </w:rPr>
        <w:t xml:space="preserve">dłuższym </w:t>
      </w:r>
      <w:r w:rsidRPr="00BC54DD">
        <w:rPr>
          <w:color w:val="1C1C1C"/>
          <w:sz w:val="24"/>
          <w:szCs w:val="24"/>
        </w:rPr>
        <w:t>niż</w:t>
      </w:r>
      <w:r w:rsidRPr="00BC54DD">
        <w:rPr>
          <w:color w:val="1C1C1C"/>
          <w:spacing w:val="-4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ok.</w:t>
      </w:r>
      <w:r w:rsidRPr="00BC54DD">
        <w:rPr>
          <w:color w:val="1C1C1C"/>
          <w:spacing w:val="-5"/>
          <w:sz w:val="24"/>
          <w:szCs w:val="24"/>
        </w:rPr>
        <w:t xml:space="preserve"> </w:t>
      </w:r>
      <w:r w:rsidRPr="00BC54DD">
        <w:rPr>
          <w:color w:val="111111"/>
          <w:sz w:val="24"/>
          <w:szCs w:val="24"/>
        </w:rPr>
        <w:t>2,5</w:t>
      </w:r>
      <w:r w:rsidRPr="00BC54DD">
        <w:rPr>
          <w:color w:val="111111"/>
          <w:spacing w:val="-6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[h).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25"/>
        </w:tabs>
        <w:spacing w:line="232" w:lineRule="auto"/>
        <w:ind w:left="1325" w:right="203" w:hanging="290"/>
        <w:jc w:val="both"/>
        <w:rPr>
          <w:color w:val="262626"/>
          <w:sz w:val="24"/>
          <w:szCs w:val="24"/>
        </w:rPr>
      </w:pPr>
      <w:r w:rsidRPr="00BC54DD">
        <w:rPr>
          <w:color w:val="1C1C1C"/>
          <w:sz w:val="24"/>
          <w:szCs w:val="24"/>
        </w:rPr>
        <w:t>Zastosowana</w:t>
      </w:r>
      <w:r w:rsidRPr="00BC54DD">
        <w:rPr>
          <w:color w:val="1C1C1C"/>
          <w:spacing w:val="-9"/>
          <w:sz w:val="24"/>
          <w:szCs w:val="24"/>
        </w:rPr>
        <w:t xml:space="preserve"> </w:t>
      </w:r>
      <w:r w:rsidRPr="00BC54DD">
        <w:rPr>
          <w:color w:val="181818"/>
          <w:sz w:val="24"/>
          <w:szCs w:val="24"/>
        </w:rPr>
        <w:t>substancja</w:t>
      </w:r>
      <w:r w:rsidRPr="00BC54DD">
        <w:rPr>
          <w:color w:val="181818"/>
          <w:spacing w:val="-8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czynna</w:t>
      </w:r>
      <w:r w:rsidRPr="00BC54DD">
        <w:rPr>
          <w:color w:val="262626"/>
          <w:spacing w:val="-15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nie</w:t>
      </w:r>
      <w:r w:rsidRPr="00BC54DD">
        <w:rPr>
          <w:color w:val="262626"/>
          <w:spacing w:val="-13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mo</w:t>
      </w:r>
      <w:r w:rsidR="00EC1898">
        <w:rPr>
          <w:color w:val="1C1C1C"/>
          <w:sz w:val="24"/>
          <w:szCs w:val="24"/>
        </w:rPr>
        <w:t>ż</w:t>
      </w:r>
      <w:r w:rsidRPr="00BC54DD">
        <w:rPr>
          <w:color w:val="1C1C1C"/>
          <w:sz w:val="24"/>
          <w:szCs w:val="24"/>
        </w:rPr>
        <w:t>e</w:t>
      </w:r>
      <w:r w:rsidRPr="00BC54DD">
        <w:rPr>
          <w:color w:val="1C1C1C"/>
          <w:spacing w:val="-6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powodować oparzeń</w:t>
      </w:r>
      <w:r w:rsidRPr="00BC54DD">
        <w:rPr>
          <w:color w:val="1C1C1C"/>
          <w:spacing w:val="-8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skóry</w:t>
      </w:r>
      <w:r w:rsidRPr="00BC54DD">
        <w:rPr>
          <w:color w:val="1C1C1C"/>
          <w:spacing w:val="-11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i</w:t>
      </w:r>
      <w:r w:rsidRPr="00BC54DD">
        <w:rPr>
          <w:color w:val="262626"/>
          <w:spacing w:val="-13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innych</w:t>
      </w:r>
      <w:r w:rsidRPr="00BC54DD">
        <w:rPr>
          <w:color w:val="262626"/>
          <w:spacing w:val="-7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tkanek,</w:t>
      </w:r>
      <w:r w:rsidRPr="00BC54DD">
        <w:rPr>
          <w:color w:val="1C1C1C"/>
          <w:spacing w:val="-8"/>
          <w:sz w:val="24"/>
          <w:szCs w:val="24"/>
        </w:rPr>
        <w:t xml:space="preserve"> </w:t>
      </w:r>
      <w:r w:rsidRPr="00BC54DD">
        <w:rPr>
          <w:color w:val="2F2F2F"/>
          <w:sz w:val="24"/>
          <w:szCs w:val="24"/>
        </w:rPr>
        <w:t>a</w:t>
      </w:r>
      <w:r w:rsidRPr="00BC54DD">
        <w:rPr>
          <w:color w:val="2F2F2F"/>
          <w:spacing w:val="-16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 xml:space="preserve">jej </w:t>
      </w:r>
      <w:r w:rsidRPr="00BC54DD">
        <w:rPr>
          <w:color w:val="1C1C1C"/>
          <w:spacing w:val="-2"/>
          <w:sz w:val="24"/>
          <w:szCs w:val="24"/>
        </w:rPr>
        <w:t>działanie</w:t>
      </w:r>
      <w:r w:rsidRPr="00BC54DD">
        <w:rPr>
          <w:color w:val="1C1C1C"/>
          <w:spacing w:val="-14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musi</w:t>
      </w:r>
      <w:r w:rsidRPr="00BC54DD">
        <w:rPr>
          <w:color w:val="1C1C1C"/>
          <w:spacing w:val="-14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ograniczać</w:t>
      </w:r>
      <w:r w:rsidRPr="00BC54DD">
        <w:rPr>
          <w:color w:val="1C1C1C"/>
          <w:spacing w:val="-13"/>
          <w:sz w:val="24"/>
          <w:szCs w:val="24"/>
        </w:rPr>
        <w:t xml:space="preserve"> </w:t>
      </w:r>
      <w:r w:rsidRPr="00BC54DD">
        <w:rPr>
          <w:color w:val="262626"/>
          <w:spacing w:val="-2"/>
          <w:sz w:val="24"/>
          <w:szCs w:val="24"/>
        </w:rPr>
        <w:t>się</w:t>
      </w:r>
      <w:r w:rsidRPr="00BC54DD">
        <w:rPr>
          <w:color w:val="262626"/>
          <w:spacing w:val="-14"/>
          <w:sz w:val="24"/>
          <w:szCs w:val="24"/>
        </w:rPr>
        <w:t xml:space="preserve"> </w:t>
      </w:r>
      <w:r w:rsidRPr="00BC54DD">
        <w:rPr>
          <w:color w:val="262626"/>
          <w:spacing w:val="-2"/>
          <w:sz w:val="24"/>
          <w:szCs w:val="24"/>
        </w:rPr>
        <w:t>do</w:t>
      </w:r>
      <w:r w:rsidRPr="00BC54DD">
        <w:rPr>
          <w:color w:val="262626"/>
          <w:spacing w:val="-14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czasowego</w:t>
      </w:r>
      <w:r w:rsidRPr="00BC54DD">
        <w:rPr>
          <w:color w:val="1C1C1C"/>
          <w:spacing w:val="-13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podrażnienia</w:t>
      </w:r>
      <w:r w:rsidRPr="00BC54DD">
        <w:rPr>
          <w:color w:val="1C1C1C"/>
          <w:spacing w:val="-14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skóry,</w:t>
      </w:r>
      <w:r w:rsidRPr="00BC54DD">
        <w:rPr>
          <w:color w:val="1C1C1C"/>
          <w:spacing w:val="-13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błony</w:t>
      </w:r>
      <w:r w:rsidRPr="00BC54DD">
        <w:rPr>
          <w:color w:val="1C1C1C"/>
          <w:spacing w:val="-14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śluzowej:</w:t>
      </w:r>
      <w:r w:rsidRPr="00BC54DD">
        <w:rPr>
          <w:color w:val="1C1C1C"/>
          <w:spacing w:val="-14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oczu,</w:t>
      </w:r>
      <w:r w:rsidRPr="00BC54DD">
        <w:rPr>
          <w:color w:val="1C1C1C"/>
          <w:spacing w:val="-13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 xml:space="preserve">jamy </w:t>
      </w:r>
      <w:r w:rsidRPr="00BC54DD">
        <w:rPr>
          <w:color w:val="1C1C1C"/>
          <w:sz w:val="24"/>
          <w:szCs w:val="24"/>
        </w:rPr>
        <w:t>ustnej i nosa.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1"/>
        </w:tabs>
        <w:spacing w:line="273" w:lineRule="exact"/>
        <w:ind w:left="1311" w:hanging="275"/>
        <w:jc w:val="both"/>
        <w:rPr>
          <w:color w:val="1C1C1C"/>
          <w:sz w:val="24"/>
          <w:szCs w:val="24"/>
        </w:rPr>
      </w:pPr>
      <w:r w:rsidRPr="00BC54DD">
        <w:rPr>
          <w:color w:val="1C1C1C"/>
          <w:spacing w:val="-6"/>
          <w:sz w:val="24"/>
          <w:szCs w:val="24"/>
        </w:rPr>
        <w:t>Zawartość</w:t>
      </w:r>
      <w:r w:rsidRPr="00BC54DD">
        <w:rPr>
          <w:color w:val="1C1C1C"/>
          <w:spacing w:val="-3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miotacza</w:t>
      </w:r>
      <w:r w:rsidRPr="00BC54DD">
        <w:rPr>
          <w:color w:val="262626"/>
          <w:spacing w:val="-3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musi</w:t>
      </w:r>
      <w:r w:rsidRPr="00BC54DD">
        <w:rPr>
          <w:color w:val="1C1C1C"/>
          <w:spacing w:val="-3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być</w:t>
      </w:r>
      <w:r w:rsidRPr="00BC54DD">
        <w:rPr>
          <w:color w:val="1C1C1C"/>
          <w:spacing w:val="-10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niepalna</w:t>
      </w:r>
      <w:r w:rsidRPr="00BC54DD">
        <w:rPr>
          <w:color w:val="1C1C1C"/>
          <w:spacing w:val="-1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i</w:t>
      </w:r>
      <w:r w:rsidRPr="00BC54DD">
        <w:rPr>
          <w:color w:val="262626"/>
          <w:spacing w:val="-10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nietoksyczna.</w:t>
      </w:r>
    </w:p>
    <w:p w:rsidR="00BC54DD" w:rsidRPr="00BC54DD" w:rsidRDefault="00BC54DD" w:rsidP="00BC54DD">
      <w:pPr>
        <w:pStyle w:val="Nagwek2"/>
        <w:numPr>
          <w:ilvl w:val="0"/>
          <w:numId w:val="1"/>
        </w:numPr>
        <w:tabs>
          <w:tab w:val="left" w:pos="1036"/>
        </w:tabs>
        <w:spacing w:before="269"/>
        <w:ind w:left="1036" w:hanging="431"/>
        <w:rPr>
          <w:color w:val="3A3A3A"/>
          <w:sz w:val="24"/>
          <w:szCs w:val="24"/>
        </w:rPr>
      </w:pPr>
      <w:bookmarkStart w:id="1" w:name="_TOC_250004"/>
      <w:r w:rsidRPr="00BC54DD">
        <w:rPr>
          <w:color w:val="262626"/>
          <w:spacing w:val="-8"/>
          <w:position w:val="1"/>
          <w:sz w:val="24"/>
          <w:szCs w:val="24"/>
        </w:rPr>
        <w:t>Zasięg</w:t>
      </w:r>
      <w:r w:rsidRPr="00BC54DD">
        <w:rPr>
          <w:color w:val="262626"/>
          <w:spacing w:val="-1"/>
          <w:position w:val="1"/>
          <w:sz w:val="24"/>
          <w:szCs w:val="24"/>
        </w:rPr>
        <w:t xml:space="preserve"> </w:t>
      </w:r>
      <w:r w:rsidRPr="00BC54DD">
        <w:rPr>
          <w:color w:val="3A3A3A"/>
          <w:spacing w:val="-8"/>
          <w:position w:val="1"/>
          <w:sz w:val="24"/>
          <w:szCs w:val="24"/>
        </w:rPr>
        <w:t>i</w:t>
      </w:r>
      <w:r w:rsidRPr="00BC54DD">
        <w:rPr>
          <w:color w:val="3A3A3A"/>
          <w:spacing w:val="-7"/>
          <w:position w:val="1"/>
          <w:sz w:val="24"/>
          <w:szCs w:val="24"/>
        </w:rPr>
        <w:t xml:space="preserve"> </w:t>
      </w:r>
      <w:r w:rsidRPr="00BC54DD">
        <w:rPr>
          <w:color w:val="262626"/>
          <w:spacing w:val="-8"/>
          <w:position w:val="1"/>
          <w:sz w:val="24"/>
          <w:szCs w:val="24"/>
        </w:rPr>
        <w:t>wydajność</w:t>
      </w:r>
      <w:r w:rsidRPr="00BC54DD">
        <w:rPr>
          <w:color w:val="262626"/>
          <w:spacing w:val="10"/>
          <w:position w:val="1"/>
          <w:sz w:val="24"/>
          <w:szCs w:val="24"/>
        </w:rPr>
        <w:t xml:space="preserve"> </w:t>
      </w:r>
      <w:bookmarkEnd w:id="1"/>
      <w:r w:rsidRPr="00BC54DD">
        <w:rPr>
          <w:color w:val="262626"/>
          <w:spacing w:val="-8"/>
          <w:position w:val="1"/>
          <w:sz w:val="24"/>
          <w:szCs w:val="24"/>
        </w:rPr>
        <w:t>miotacza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3"/>
        </w:tabs>
        <w:spacing w:before="15" w:line="281" w:lineRule="exact"/>
        <w:ind w:left="1313" w:hanging="282"/>
        <w:jc w:val="both"/>
        <w:rPr>
          <w:color w:val="262626"/>
          <w:sz w:val="24"/>
          <w:szCs w:val="24"/>
        </w:rPr>
      </w:pPr>
      <w:r w:rsidRPr="00BC54DD">
        <w:rPr>
          <w:color w:val="262626"/>
          <w:spacing w:val="-6"/>
          <w:sz w:val="24"/>
          <w:szCs w:val="24"/>
        </w:rPr>
        <w:t>Efektywny</w:t>
      </w:r>
      <w:r w:rsidRPr="00BC54DD">
        <w:rPr>
          <w:color w:val="262626"/>
          <w:spacing w:val="-10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zasięg</w:t>
      </w:r>
      <w:r w:rsidRPr="00BC54DD">
        <w:rPr>
          <w:color w:val="262626"/>
          <w:spacing w:val="-10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strumienia</w:t>
      </w:r>
      <w:r w:rsidRPr="00BC54DD">
        <w:rPr>
          <w:color w:val="262626"/>
          <w:spacing w:val="-9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mieszanki</w:t>
      </w:r>
      <w:r w:rsidRPr="00BC54DD">
        <w:rPr>
          <w:color w:val="262626"/>
          <w:spacing w:val="-9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pieprzowej</w:t>
      </w:r>
      <w:r w:rsidRPr="00BC54DD">
        <w:rPr>
          <w:color w:val="1C1C1C"/>
          <w:spacing w:val="-9"/>
          <w:sz w:val="24"/>
          <w:szCs w:val="24"/>
        </w:rPr>
        <w:t xml:space="preserve"> </w:t>
      </w:r>
      <w:r w:rsidRPr="00BC54DD">
        <w:rPr>
          <w:color w:val="4D4D4D"/>
          <w:spacing w:val="-6"/>
          <w:sz w:val="24"/>
          <w:szCs w:val="24"/>
        </w:rPr>
        <w:t>-</w:t>
      </w:r>
      <w:r w:rsidRPr="00BC54DD">
        <w:rPr>
          <w:color w:val="4D4D4D"/>
          <w:spacing w:val="-13"/>
          <w:sz w:val="24"/>
          <w:szCs w:val="24"/>
        </w:rPr>
        <w:t xml:space="preserve"> </w:t>
      </w:r>
      <w:r w:rsidRPr="00BC54DD">
        <w:rPr>
          <w:b/>
          <w:color w:val="262626"/>
          <w:spacing w:val="-6"/>
          <w:sz w:val="24"/>
          <w:szCs w:val="24"/>
        </w:rPr>
        <w:t>minimum</w:t>
      </w:r>
      <w:r w:rsidRPr="00BC54DD">
        <w:rPr>
          <w:b/>
          <w:color w:val="262626"/>
          <w:spacing w:val="-9"/>
          <w:sz w:val="24"/>
          <w:szCs w:val="24"/>
        </w:rPr>
        <w:t xml:space="preserve"> </w:t>
      </w:r>
      <w:r w:rsidRPr="00BC54DD">
        <w:rPr>
          <w:color w:val="3A3A3A"/>
          <w:spacing w:val="-6"/>
          <w:sz w:val="24"/>
          <w:szCs w:val="24"/>
        </w:rPr>
        <w:t>2</w:t>
      </w:r>
      <w:r w:rsidRPr="00BC54DD">
        <w:rPr>
          <w:color w:val="3A3A3A"/>
          <w:spacing w:val="-10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[m].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5"/>
        </w:tabs>
        <w:spacing w:line="232" w:lineRule="auto"/>
        <w:ind w:left="1309" w:right="206" w:hanging="283"/>
        <w:jc w:val="both"/>
        <w:rPr>
          <w:color w:val="2F2F2F"/>
          <w:sz w:val="24"/>
          <w:szCs w:val="24"/>
        </w:rPr>
      </w:pPr>
      <w:r w:rsidRPr="00BC54DD">
        <w:rPr>
          <w:color w:val="2F2F2F"/>
          <w:sz w:val="24"/>
          <w:szCs w:val="24"/>
        </w:rPr>
        <w:tab/>
      </w:r>
      <w:r w:rsidRPr="00BC54DD">
        <w:rPr>
          <w:color w:val="262626"/>
          <w:sz w:val="24"/>
          <w:szCs w:val="24"/>
        </w:rPr>
        <w:t xml:space="preserve">Wydajność </w:t>
      </w:r>
      <w:r w:rsidRPr="00BC54DD">
        <w:rPr>
          <w:color w:val="1C1C1C"/>
          <w:sz w:val="24"/>
          <w:szCs w:val="24"/>
        </w:rPr>
        <w:t xml:space="preserve">miotacza musi pozwalać </w:t>
      </w:r>
      <w:r w:rsidRPr="00BC54DD">
        <w:rPr>
          <w:color w:val="262626"/>
          <w:sz w:val="24"/>
          <w:szCs w:val="24"/>
        </w:rPr>
        <w:t xml:space="preserve">na </w:t>
      </w:r>
      <w:r w:rsidRPr="00BC54DD">
        <w:rPr>
          <w:color w:val="1C1C1C"/>
          <w:sz w:val="24"/>
          <w:szCs w:val="24"/>
        </w:rPr>
        <w:t xml:space="preserve">uzyskanie </w:t>
      </w:r>
      <w:r w:rsidRPr="00BC54DD">
        <w:rPr>
          <w:b/>
          <w:color w:val="1C1C1C"/>
          <w:sz w:val="24"/>
          <w:szCs w:val="24"/>
        </w:rPr>
        <w:t xml:space="preserve">minimum </w:t>
      </w:r>
      <w:r w:rsidRPr="00BC54DD">
        <w:rPr>
          <w:color w:val="262626"/>
          <w:sz w:val="24"/>
          <w:szCs w:val="24"/>
        </w:rPr>
        <w:t>8</w:t>
      </w:r>
      <w:r w:rsidRPr="00BC54DD">
        <w:rPr>
          <w:color w:val="262626"/>
          <w:spacing w:val="-4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 xml:space="preserve">jednosekundowych użyć, </w:t>
      </w:r>
      <w:r w:rsidRPr="00BC54DD">
        <w:rPr>
          <w:color w:val="262626"/>
          <w:sz w:val="24"/>
          <w:szCs w:val="24"/>
        </w:rPr>
        <w:t xml:space="preserve">bez </w:t>
      </w:r>
      <w:r w:rsidRPr="00BC54DD">
        <w:rPr>
          <w:color w:val="1C1C1C"/>
          <w:sz w:val="24"/>
          <w:szCs w:val="24"/>
        </w:rPr>
        <w:t xml:space="preserve">wystąpienia </w:t>
      </w:r>
      <w:r w:rsidRPr="00BC54DD">
        <w:rPr>
          <w:color w:val="212121"/>
          <w:sz w:val="24"/>
          <w:szCs w:val="24"/>
        </w:rPr>
        <w:t xml:space="preserve">spadku </w:t>
      </w:r>
      <w:r w:rsidRPr="00BC54DD">
        <w:rPr>
          <w:color w:val="262626"/>
          <w:sz w:val="24"/>
          <w:szCs w:val="24"/>
        </w:rPr>
        <w:t>zasięgu</w:t>
      </w:r>
      <w:r w:rsidRPr="00BC54DD">
        <w:rPr>
          <w:color w:val="262626"/>
          <w:spacing w:val="40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wystrzeliwanej mieszanki,</w:t>
      </w:r>
      <w:r w:rsidRPr="00BC54DD">
        <w:rPr>
          <w:color w:val="262626"/>
          <w:spacing w:val="40"/>
          <w:sz w:val="24"/>
          <w:szCs w:val="24"/>
        </w:rPr>
        <w:t xml:space="preserve"> </w:t>
      </w:r>
      <w:r w:rsidRPr="00BC54DD">
        <w:rPr>
          <w:color w:val="1F1F1F"/>
          <w:sz w:val="24"/>
          <w:szCs w:val="24"/>
        </w:rPr>
        <w:t xml:space="preserve">poniżej </w:t>
      </w:r>
      <w:r w:rsidRPr="00BC54DD">
        <w:rPr>
          <w:color w:val="1C1C1C"/>
          <w:sz w:val="24"/>
          <w:szCs w:val="24"/>
        </w:rPr>
        <w:t>wartości</w:t>
      </w:r>
      <w:r w:rsidRPr="00BC54DD">
        <w:rPr>
          <w:color w:val="1C1C1C"/>
          <w:spacing w:val="38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progowej (2 [m]).</w:t>
      </w:r>
    </w:p>
    <w:p w:rsidR="00BC54DD" w:rsidRPr="00BC54DD" w:rsidRDefault="00BC54DD" w:rsidP="00BC54DD">
      <w:pPr>
        <w:pStyle w:val="Akapitzlist"/>
        <w:numPr>
          <w:ilvl w:val="0"/>
          <w:numId w:val="1"/>
        </w:numPr>
        <w:tabs>
          <w:tab w:val="left" w:pos="1033"/>
        </w:tabs>
        <w:spacing w:before="271"/>
        <w:ind w:left="1033" w:hanging="426"/>
        <w:jc w:val="both"/>
        <w:rPr>
          <w:b/>
          <w:color w:val="444444"/>
          <w:sz w:val="24"/>
          <w:szCs w:val="24"/>
        </w:rPr>
      </w:pPr>
      <w:r w:rsidRPr="00BC54DD">
        <w:rPr>
          <w:b/>
          <w:color w:val="2F2F2F"/>
          <w:spacing w:val="-8"/>
          <w:sz w:val="24"/>
          <w:szCs w:val="24"/>
        </w:rPr>
        <w:t>Podstawowe</w:t>
      </w:r>
      <w:r w:rsidRPr="00BC54DD">
        <w:rPr>
          <w:b/>
          <w:color w:val="2F2F2F"/>
          <w:spacing w:val="5"/>
          <w:sz w:val="24"/>
          <w:szCs w:val="24"/>
        </w:rPr>
        <w:t xml:space="preserve"> </w:t>
      </w:r>
      <w:r w:rsidRPr="00BC54DD">
        <w:rPr>
          <w:b/>
          <w:color w:val="3A3A3A"/>
          <w:spacing w:val="-8"/>
          <w:sz w:val="24"/>
          <w:szCs w:val="24"/>
        </w:rPr>
        <w:t xml:space="preserve">dane </w:t>
      </w:r>
      <w:r w:rsidRPr="00BC54DD">
        <w:rPr>
          <w:b/>
          <w:color w:val="262626"/>
          <w:spacing w:val="-8"/>
          <w:sz w:val="24"/>
          <w:szCs w:val="24"/>
        </w:rPr>
        <w:t>techniczne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4"/>
        </w:tabs>
        <w:spacing w:before="15"/>
        <w:ind w:left="1314" w:hanging="283"/>
        <w:jc w:val="both"/>
        <w:rPr>
          <w:color w:val="262626"/>
          <w:sz w:val="24"/>
          <w:szCs w:val="24"/>
        </w:rPr>
      </w:pPr>
      <w:r w:rsidRPr="00BC54DD">
        <w:rPr>
          <w:color w:val="262626"/>
          <w:spacing w:val="-6"/>
          <w:sz w:val="24"/>
          <w:szCs w:val="24"/>
        </w:rPr>
        <w:t>Forma</w:t>
      </w:r>
      <w:r w:rsidRPr="00BC54DD">
        <w:rPr>
          <w:color w:val="262626"/>
          <w:spacing w:val="-10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ewakuacji</w:t>
      </w:r>
      <w:r w:rsidRPr="00BC54DD">
        <w:rPr>
          <w:color w:val="1C1C1C"/>
          <w:spacing w:val="-2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substancji</w:t>
      </w:r>
      <w:r w:rsidRPr="00BC54DD">
        <w:rPr>
          <w:color w:val="262626"/>
          <w:spacing w:val="2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czynnej</w:t>
      </w:r>
      <w:r w:rsidRPr="00BC54DD">
        <w:rPr>
          <w:color w:val="262626"/>
          <w:spacing w:val="1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ze</w:t>
      </w:r>
      <w:r w:rsidRPr="00BC54DD">
        <w:rPr>
          <w:color w:val="262626"/>
          <w:spacing w:val="-10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zbiornika</w:t>
      </w:r>
      <w:r w:rsidRPr="00BC54DD">
        <w:rPr>
          <w:color w:val="262626"/>
          <w:spacing w:val="-3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miotacza</w:t>
      </w:r>
      <w:r w:rsidRPr="00BC54DD">
        <w:rPr>
          <w:color w:val="262626"/>
          <w:spacing w:val="1"/>
          <w:sz w:val="24"/>
          <w:szCs w:val="24"/>
        </w:rPr>
        <w:t xml:space="preserve"> </w:t>
      </w:r>
      <w:r w:rsidRPr="00BC54DD">
        <w:rPr>
          <w:color w:val="3A3A3A"/>
          <w:spacing w:val="-6"/>
          <w:sz w:val="24"/>
          <w:szCs w:val="24"/>
        </w:rPr>
        <w:t>-</w:t>
      </w:r>
      <w:r w:rsidRPr="00BC54DD">
        <w:rPr>
          <w:color w:val="3A3A3A"/>
          <w:spacing w:val="-7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ukierunkowany</w:t>
      </w:r>
      <w:r w:rsidRPr="00BC54DD">
        <w:rPr>
          <w:color w:val="262626"/>
          <w:spacing w:val="12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strumień.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4"/>
        </w:tabs>
        <w:spacing w:before="29" w:line="264" w:lineRule="auto"/>
        <w:ind w:left="1314" w:right="223"/>
        <w:jc w:val="both"/>
        <w:rPr>
          <w:color w:val="262626"/>
          <w:sz w:val="24"/>
          <w:szCs w:val="24"/>
        </w:rPr>
      </w:pPr>
      <w:r w:rsidRPr="00BC54DD">
        <w:rPr>
          <w:color w:val="262626"/>
          <w:sz w:val="24"/>
          <w:szCs w:val="24"/>
        </w:rPr>
        <w:t xml:space="preserve">Rodzaj substancji </w:t>
      </w:r>
      <w:r w:rsidRPr="00BC54DD">
        <w:rPr>
          <w:color w:val="1C1C1C"/>
          <w:sz w:val="24"/>
          <w:szCs w:val="24"/>
        </w:rPr>
        <w:t xml:space="preserve">czynnej </w:t>
      </w:r>
      <w:r w:rsidRPr="00BC54DD">
        <w:rPr>
          <w:color w:val="3A3A3A"/>
          <w:w w:val="85"/>
          <w:sz w:val="24"/>
          <w:szCs w:val="24"/>
        </w:rPr>
        <w:t xml:space="preserve">— </w:t>
      </w:r>
      <w:r w:rsidRPr="00BC54DD">
        <w:rPr>
          <w:color w:val="262626"/>
          <w:sz w:val="24"/>
          <w:szCs w:val="24"/>
        </w:rPr>
        <w:t xml:space="preserve">10% (min.) </w:t>
      </w:r>
      <w:r w:rsidRPr="00BC54DD">
        <w:rPr>
          <w:color w:val="1C1C1C"/>
          <w:sz w:val="24"/>
          <w:szCs w:val="24"/>
        </w:rPr>
        <w:t xml:space="preserve">olej </w:t>
      </w:r>
      <w:r w:rsidRPr="00BC54DD">
        <w:rPr>
          <w:color w:val="262626"/>
          <w:sz w:val="24"/>
          <w:szCs w:val="24"/>
        </w:rPr>
        <w:t xml:space="preserve">pieprzony </w:t>
      </w:r>
      <w:r w:rsidRPr="00BC54DD">
        <w:rPr>
          <w:color w:val="2F2F2F"/>
          <w:sz w:val="24"/>
          <w:szCs w:val="24"/>
        </w:rPr>
        <w:t xml:space="preserve">OC </w:t>
      </w:r>
      <w:r w:rsidRPr="00BC54DD">
        <w:rPr>
          <w:color w:val="262626"/>
          <w:sz w:val="24"/>
          <w:szCs w:val="24"/>
        </w:rPr>
        <w:t>(</w:t>
      </w:r>
      <w:proofErr w:type="spellStart"/>
      <w:r w:rsidRPr="00BC54DD">
        <w:rPr>
          <w:color w:val="262626"/>
          <w:sz w:val="24"/>
          <w:szCs w:val="24"/>
        </w:rPr>
        <w:t>Oleoresin</w:t>
      </w:r>
      <w:proofErr w:type="spellEnd"/>
      <w:r w:rsidRPr="00BC54DD">
        <w:rPr>
          <w:color w:val="262626"/>
          <w:sz w:val="24"/>
          <w:szCs w:val="24"/>
        </w:rPr>
        <w:t xml:space="preserve"> </w:t>
      </w:r>
      <w:proofErr w:type="spellStart"/>
      <w:r w:rsidRPr="00BC54DD">
        <w:rPr>
          <w:color w:val="262626"/>
          <w:sz w:val="24"/>
          <w:szCs w:val="24"/>
        </w:rPr>
        <w:t>Capsicum</w:t>
      </w:r>
      <w:proofErr w:type="spellEnd"/>
      <w:r w:rsidRPr="00BC54DD">
        <w:rPr>
          <w:color w:val="262626"/>
          <w:sz w:val="24"/>
          <w:szCs w:val="24"/>
        </w:rPr>
        <w:t xml:space="preserve">), </w:t>
      </w:r>
      <w:r w:rsidRPr="00BC54DD">
        <w:rPr>
          <w:color w:val="1C1C1C"/>
          <w:sz w:val="24"/>
          <w:szCs w:val="24"/>
        </w:rPr>
        <w:t>zawartość</w:t>
      </w:r>
      <w:r w:rsidRPr="00BC54DD">
        <w:rPr>
          <w:color w:val="1C1C1C"/>
          <w:spacing w:val="20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 xml:space="preserve">czynnego </w:t>
      </w:r>
      <w:r w:rsidRPr="00BC54DD">
        <w:rPr>
          <w:color w:val="1C1C1C"/>
          <w:sz w:val="24"/>
          <w:szCs w:val="24"/>
        </w:rPr>
        <w:t>alkaloidu</w:t>
      </w:r>
      <w:r w:rsidRPr="00BC54DD">
        <w:rPr>
          <w:color w:val="1C1C1C"/>
          <w:spacing w:val="19"/>
          <w:sz w:val="24"/>
          <w:szCs w:val="24"/>
        </w:rPr>
        <w:t xml:space="preserve"> </w:t>
      </w:r>
      <w:proofErr w:type="spellStart"/>
      <w:r w:rsidRPr="00BC54DD">
        <w:rPr>
          <w:color w:val="262626"/>
          <w:sz w:val="24"/>
          <w:szCs w:val="24"/>
        </w:rPr>
        <w:t>capsaicyny</w:t>
      </w:r>
      <w:proofErr w:type="spellEnd"/>
      <w:r w:rsidRPr="00BC54DD">
        <w:rPr>
          <w:color w:val="262626"/>
          <w:spacing w:val="23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 xml:space="preserve">w OC </w:t>
      </w:r>
      <w:r w:rsidRPr="00BC54DD">
        <w:rPr>
          <w:color w:val="2A2A2A"/>
          <w:sz w:val="24"/>
          <w:szCs w:val="24"/>
        </w:rPr>
        <w:t xml:space="preserve">co </w:t>
      </w:r>
      <w:r w:rsidRPr="00BC54DD">
        <w:rPr>
          <w:color w:val="1C1C1C"/>
          <w:sz w:val="24"/>
          <w:szCs w:val="24"/>
        </w:rPr>
        <w:t>najmniej</w:t>
      </w:r>
      <w:r w:rsidRPr="00BC54DD">
        <w:rPr>
          <w:color w:val="1C1C1C"/>
          <w:spacing w:val="22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 xml:space="preserve">1,33% </w:t>
      </w:r>
      <w:r w:rsidRPr="00BC54DD">
        <w:rPr>
          <w:color w:val="3A3A3A"/>
          <w:sz w:val="24"/>
          <w:szCs w:val="24"/>
        </w:rPr>
        <w:t xml:space="preserve">- </w:t>
      </w:r>
      <w:r w:rsidRPr="00BC54DD">
        <w:rPr>
          <w:color w:val="1C1C1C"/>
          <w:sz w:val="24"/>
          <w:szCs w:val="24"/>
        </w:rPr>
        <w:t xml:space="preserve">o </w:t>
      </w:r>
      <w:r w:rsidRPr="00BC54DD">
        <w:rPr>
          <w:color w:val="262626"/>
          <w:sz w:val="24"/>
          <w:szCs w:val="24"/>
        </w:rPr>
        <w:t xml:space="preserve">mocy </w:t>
      </w:r>
      <w:r w:rsidRPr="00BC54DD">
        <w:rPr>
          <w:color w:val="1C1C1C"/>
          <w:sz w:val="24"/>
          <w:szCs w:val="24"/>
        </w:rPr>
        <w:t xml:space="preserve">minimum </w:t>
      </w:r>
      <w:r w:rsidRPr="00BC54DD">
        <w:rPr>
          <w:color w:val="3F3F3F"/>
          <w:sz w:val="24"/>
          <w:szCs w:val="24"/>
        </w:rPr>
        <w:t xml:space="preserve">2 </w:t>
      </w:r>
      <w:r w:rsidRPr="00BC54DD">
        <w:rPr>
          <w:color w:val="1C1C1C"/>
          <w:sz w:val="24"/>
          <w:szCs w:val="24"/>
        </w:rPr>
        <w:t>mln SHU.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08"/>
        </w:tabs>
        <w:spacing w:line="274" w:lineRule="exact"/>
        <w:ind w:left="1308" w:hanging="272"/>
        <w:rPr>
          <w:color w:val="1C1C1C"/>
          <w:sz w:val="24"/>
          <w:szCs w:val="24"/>
        </w:rPr>
      </w:pPr>
      <w:r w:rsidRPr="00BC54DD">
        <w:rPr>
          <w:color w:val="1C1C1C"/>
          <w:w w:val="95"/>
          <w:sz w:val="24"/>
          <w:szCs w:val="24"/>
        </w:rPr>
        <w:t>Substancja</w:t>
      </w:r>
      <w:r w:rsidRPr="00BC54DD">
        <w:rPr>
          <w:color w:val="1C1C1C"/>
          <w:spacing w:val="19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>pędna</w:t>
      </w:r>
      <w:r w:rsidRPr="00BC54DD">
        <w:rPr>
          <w:color w:val="1C1C1C"/>
          <w:spacing w:val="-2"/>
          <w:sz w:val="24"/>
          <w:szCs w:val="24"/>
        </w:rPr>
        <w:t xml:space="preserve"> </w:t>
      </w:r>
      <w:r w:rsidRPr="00BC54DD">
        <w:rPr>
          <w:color w:val="444444"/>
          <w:w w:val="85"/>
          <w:sz w:val="24"/>
          <w:szCs w:val="24"/>
        </w:rPr>
        <w:t>—</w:t>
      </w:r>
      <w:r w:rsidRPr="00BC54DD">
        <w:rPr>
          <w:color w:val="444444"/>
          <w:spacing w:val="-6"/>
          <w:w w:val="95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>obojętna,</w:t>
      </w:r>
      <w:r w:rsidRPr="00BC54DD">
        <w:rPr>
          <w:color w:val="1C1C1C"/>
          <w:spacing w:val="-2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>sprężone</w:t>
      </w:r>
      <w:r w:rsidRPr="00BC54DD">
        <w:rPr>
          <w:color w:val="1C1C1C"/>
          <w:spacing w:val="12"/>
          <w:sz w:val="24"/>
          <w:szCs w:val="24"/>
        </w:rPr>
        <w:t xml:space="preserve"> </w:t>
      </w:r>
      <w:r w:rsidRPr="00BC54DD">
        <w:rPr>
          <w:color w:val="262626"/>
          <w:w w:val="95"/>
          <w:sz w:val="24"/>
          <w:szCs w:val="24"/>
        </w:rPr>
        <w:t>powietrze</w:t>
      </w:r>
      <w:r w:rsidRPr="00BC54DD">
        <w:rPr>
          <w:color w:val="262626"/>
          <w:spacing w:val="14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>lub</w:t>
      </w:r>
      <w:r w:rsidRPr="00BC54DD">
        <w:rPr>
          <w:color w:val="1C1C1C"/>
          <w:spacing w:val="-2"/>
          <w:sz w:val="24"/>
          <w:szCs w:val="24"/>
        </w:rPr>
        <w:t xml:space="preserve"> </w:t>
      </w:r>
      <w:r w:rsidRPr="00BC54DD">
        <w:rPr>
          <w:color w:val="262626"/>
          <w:w w:val="95"/>
          <w:sz w:val="24"/>
          <w:szCs w:val="24"/>
        </w:rPr>
        <w:t>inny</w:t>
      </w:r>
      <w:r w:rsidRPr="00BC54DD">
        <w:rPr>
          <w:color w:val="262626"/>
          <w:spacing w:val="1"/>
          <w:sz w:val="24"/>
          <w:szCs w:val="24"/>
        </w:rPr>
        <w:t xml:space="preserve"> </w:t>
      </w:r>
      <w:r w:rsidRPr="00BC54DD">
        <w:rPr>
          <w:color w:val="262626"/>
          <w:w w:val="95"/>
          <w:sz w:val="24"/>
          <w:szCs w:val="24"/>
        </w:rPr>
        <w:t>gaz</w:t>
      </w:r>
      <w:r w:rsidRPr="00BC54DD">
        <w:rPr>
          <w:color w:val="262626"/>
          <w:spacing w:val="-2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>niepalny,</w:t>
      </w:r>
      <w:r w:rsidRPr="00BC54DD">
        <w:rPr>
          <w:color w:val="1C1C1C"/>
          <w:spacing w:val="10"/>
          <w:sz w:val="24"/>
          <w:szCs w:val="24"/>
        </w:rPr>
        <w:t xml:space="preserve"> </w:t>
      </w:r>
      <w:r w:rsidRPr="00BC54DD">
        <w:rPr>
          <w:color w:val="262626"/>
          <w:w w:val="95"/>
          <w:sz w:val="24"/>
          <w:szCs w:val="24"/>
        </w:rPr>
        <w:t>nie</w:t>
      </w:r>
      <w:r w:rsidRPr="00BC54DD">
        <w:rPr>
          <w:color w:val="262626"/>
          <w:spacing w:val="-3"/>
          <w:sz w:val="24"/>
          <w:szCs w:val="24"/>
        </w:rPr>
        <w:t xml:space="preserve"> </w:t>
      </w:r>
      <w:r w:rsidRPr="00BC54DD">
        <w:rPr>
          <w:color w:val="262626"/>
          <w:w w:val="95"/>
          <w:sz w:val="24"/>
          <w:szCs w:val="24"/>
        </w:rPr>
        <w:t>oparta</w:t>
      </w:r>
      <w:r w:rsidRPr="00BC54DD">
        <w:rPr>
          <w:color w:val="262626"/>
          <w:spacing w:val="-1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>na</w:t>
      </w:r>
      <w:r w:rsidRPr="00BC54DD">
        <w:rPr>
          <w:color w:val="1C1C1C"/>
          <w:spacing w:val="2"/>
          <w:sz w:val="24"/>
          <w:szCs w:val="24"/>
        </w:rPr>
        <w:t xml:space="preserve"> </w:t>
      </w:r>
      <w:r w:rsidRPr="00BC54DD">
        <w:rPr>
          <w:color w:val="1C1C1C"/>
          <w:spacing w:val="-2"/>
          <w:w w:val="95"/>
          <w:sz w:val="24"/>
          <w:szCs w:val="24"/>
        </w:rPr>
        <w:t>bazie</w:t>
      </w:r>
    </w:p>
    <w:p w:rsidR="00BC54DD" w:rsidRPr="00BC54DD" w:rsidRDefault="00BC54DD" w:rsidP="00BC54DD">
      <w:pPr>
        <w:spacing w:line="284" w:lineRule="exact"/>
        <w:ind w:left="1319"/>
        <w:rPr>
          <w:sz w:val="24"/>
          <w:szCs w:val="24"/>
        </w:rPr>
      </w:pPr>
      <w:r w:rsidRPr="00BC54DD">
        <w:rPr>
          <w:color w:val="1C1C1C"/>
          <w:spacing w:val="-2"/>
          <w:sz w:val="24"/>
          <w:szCs w:val="24"/>
        </w:rPr>
        <w:t>freonu.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4"/>
        </w:tabs>
        <w:spacing w:line="273" w:lineRule="exact"/>
        <w:ind w:left="1314" w:hanging="282"/>
        <w:rPr>
          <w:color w:val="262626"/>
          <w:sz w:val="24"/>
          <w:szCs w:val="24"/>
        </w:rPr>
      </w:pPr>
      <w:r w:rsidRPr="00BC54DD">
        <w:rPr>
          <w:color w:val="1C1C1C"/>
          <w:w w:val="90"/>
          <w:sz w:val="24"/>
          <w:szCs w:val="24"/>
        </w:rPr>
        <w:t>Pojemnik</w:t>
      </w:r>
      <w:r w:rsidRPr="00BC54DD">
        <w:rPr>
          <w:color w:val="1C1C1C"/>
          <w:spacing w:val="35"/>
          <w:sz w:val="24"/>
          <w:szCs w:val="24"/>
        </w:rPr>
        <w:t xml:space="preserve"> </w:t>
      </w:r>
      <w:r w:rsidRPr="00BC54DD">
        <w:rPr>
          <w:color w:val="383838"/>
          <w:w w:val="90"/>
          <w:sz w:val="24"/>
          <w:szCs w:val="24"/>
        </w:rPr>
        <w:t>—</w:t>
      </w:r>
      <w:r w:rsidRPr="00BC54DD">
        <w:rPr>
          <w:color w:val="383838"/>
          <w:spacing w:val="-2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ciśnieniowy,</w:t>
      </w:r>
      <w:r w:rsidRPr="00BC54DD">
        <w:rPr>
          <w:color w:val="262626"/>
          <w:spacing w:val="43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cylindryczny,</w:t>
      </w:r>
      <w:r w:rsidRPr="00BC54DD">
        <w:rPr>
          <w:color w:val="262626"/>
          <w:spacing w:val="43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wykonany</w:t>
      </w:r>
      <w:r w:rsidRPr="00BC54DD">
        <w:rPr>
          <w:color w:val="262626"/>
          <w:spacing w:val="33"/>
          <w:sz w:val="24"/>
          <w:szCs w:val="24"/>
        </w:rPr>
        <w:t xml:space="preserve"> </w:t>
      </w:r>
      <w:r w:rsidRPr="00BC54DD">
        <w:rPr>
          <w:color w:val="2F2F2F"/>
          <w:w w:val="90"/>
          <w:sz w:val="24"/>
          <w:szCs w:val="24"/>
        </w:rPr>
        <w:t>z</w:t>
      </w:r>
      <w:r w:rsidRPr="00BC54DD">
        <w:rPr>
          <w:color w:val="2F2F2F"/>
          <w:spacing w:val="6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aluminium</w:t>
      </w:r>
      <w:r w:rsidRPr="00BC54DD">
        <w:rPr>
          <w:color w:val="262626"/>
          <w:spacing w:val="37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lub</w:t>
      </w:r>
      <w:r w:rsidRPr="00BC54DD">
        <w:rPr>
          <w:color w:val="262626"/>
          <w:spacing w:val="6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jego</w:t>
      </w:r>
      <w:r w:rsidRPr="00BC54DD">
        <w:rPr>
          <w:color w:val="1C1C1C"/>
          <w:spacing w:val="4"/>
          <w:sz w:val="24"/>
          <w:szCs w:val="24"/>
        </w:rPr>
        <w:t xml:space="preserve"> </w:t>
      </w:r>
      <w:r w:rsidRPr="00BC54DD">
        <w:rPr>
          <w:color w:val="262626"/>
          <w:spacing w:val="-2"/>
          <w:w w:val="90"/>
          <w:sz w:val="24"/>
          <w:szCs w:val="24"/>
        </w:rPr>
        <w:t>stopu.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27"/>
        </w:tabs>
        <w:spacing w:line="230" w:lineRule="auto"/>
        <w:ind w:left="1327" w:right="227" w:hanging="294"/>
        <w:rPr>
          <w:color w:val="262626"/>
          <w:sz w:val="24"/>
          <w:szCs w:val="24"/>
        </w:rPr>
      </w:pPr>
      <w:r w:rsidRPr="00BC54DD">
        <w:rPr>
          <w:color w:val="1C1C1C"/>
          <w:w w:val="95"/>
          <w:sz w:val="24"/>
          <w:szCs w:val="24"/>
        </w:rPr>
        <w:t>Głowica</w:t>
      </w:r>
      <w:r w:rsidRPr="00BC54DD">
        <w:rPr>
          <w:color w:val="1C1C1C"/>
          <w:spacing w:val="38"/>
          <w:sz w:val="24"/>
          <w:szCs w:val="24"/>
        </w:rPr>
        <w:t xml:space="preserve"> </w:t>
      </w:r>
      <w:r w:rsidRPr="00BC54DD">
        <w:rPr>
          <w:color w:val="262626"/>
          <w:w w:val="95"/>
          <w:sz w:val="24"/>
          <w:szCs w:val="24"/>
        </w:rPr>
        <w:t xml:space="preserve">z </w:t>
      </w:r>
      <w:r w:rsidRPr="00BC54DD">
        <w:rPr>
          <w:color w:val="1C1C1C"/>
          <w:w w:val="95"/>
          <w:sz w:val="24"/>
          <w:szCs w:val="24"/>
        </w:rPr>
        <w:t>dyszą</w:t>
      </w:r>
      <w:r w:rsidRPr="00BC54DD">
        <w:rPr>
          <w:color w:val="1C1C1C"/>
          <w:sz w:val="24"/>
          <w:szCs w:val="24"/>
        </w:rPr>
        <w:t xml:space="preserve"> </w:t>
      </w:r>
      <w:r w:rsidRPr="00BC54DD">
        <w:rPr>
          <w:color w:val="3A3A3A"/>
          <w:w w:val="90"/>
          <w:sz w:val="24"/>
          <w:szCs w:val="24"/>
        </w:rPr>
        <w:t>—</w:t>
      </w:r>
      <w:r w:rsidRPr="00BC54DD">
        <w:rPr>
          <w:color w:val="3A3A3A"/>
          <w:spacing w:val="31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>wykonana</w:t>
      </w:r>
      <w:r w:rsidRPr="00BC54DD">
        <w:rPr>
          <w:color w:val="1C1C1C"/>
          <w:spacing w:val="39"/>
          <w:sz w:val="24"/>
          <w:szCs w:val="24"/>
        </w:rPr>
        <w:t xml:space="preserve"> </w:t>
      </w:r>
      <w:r w:rsidRPr="00BC54DD">
        <w:rPr>
          <w:color w:val="262626"/>
          <w:w w:val="95"/>
          <w:sz w:val="24"/>
          <w:szCs w:val="24"/>
        </w:rPr>
        <w:t>z</w:t>
      </w:r>
      <w:r w:rsidRPr="00BC54DD">
        <w:rPr>
          <w:color w:val="262626"/>
          <w:spacing w:val="33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 xml:space="preserve">wysokowytrzymałego </w:t>
      </w:r>
      <w:r w:rsidRPr="00BC54DD">
        <w:rPr>
          <w:color w:val="262626"/>
          <w:w w:val="95"/>
          <w:sz w:val="24"/>
          <w:szCs w:val="24"/>
        </w:rPr>
        <w:t>tworzywa</w:t>
      </w:r>
      <w:r w:rsidRPr="00BC54DD">
        <w:rPr>
          <w:color w:val="262626"/>
          <w:spacing w:val="33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>sztucznego,</w:t>
      </w:r>
      <w:r w:rsidRPr="00BC54DD">
        <w:rPr>
          <w:color w:val="1C1C1C"/>
          <w:spacing w:val="40"/>
          <w:sz w:val="24"/>
          <w:szCs w:val="24"/>
        </w:rPr>
        <w:t xml:space="preserve"> </w:t>
      </w:r>
      <w:r w:rsidRPr="00BC54DD">
        <w:rPr>
          <w:color w:val="1C1C1C"/>
          <w:w w:val="95"/>
          <w:sz w:val="24"/>
          <w:szCs w:val="24"/>
        </w:rPr>
        <w:t xml:space="preserve">wyposażona </w:t>
      </w:r>
      <w:r w:rsidR="00EC1898">
        <w:rPr>
          <w:color w:val="1C1C1C"/>
          <w:w w:val="95"/>
          <w:sz w:val="24"/>
          <w:szCs w:val="24"/>
        </w:rPr>
        <w:br/>
      </w:r>
      <w:r w:rsidRPr="00BC54DD">
        <w:rPr>
          <w:color w:val="1C1C1C"/>
          <w:spacing w:val="-2"/>
          <w:sz w:val="24"/>
          <w:szCs w:val="24"/>
        </w:rPr>
        <w:t>w</w:t>
      </w:r>
      <w:r w:rsidRPr="00BC54DD">
        <w:rPr>
          <w:color w:val="1C1C1C"/>
          <w:spacing w:val="-14"/>
          <w:sz w:val="24"/>
          <w:szCs w:val="24"/>
        </w:rPr>
        <w:t xml:space="preserve"> </w:t>
      </w:r>
      <w:r w:rsidRPr="00BC54DD">
        <w:rPr>
          <w:color w:val="181818"/>
          <w:spacing w:val="-2"/>
          <w:sz w:val="24"/>
          <w:szCs w:val="24"/>
        </w:rPr>
        <w:t>zabezpieczenie</w:t>
      </w:r>
      <w:r w:rsidRPr="00BC54DD">
        <w:rPr>
          <w:color w:val="181818"/>
          <w:spacing w:val="-12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przed przypadkowym</w:t>
      </w:r>
      <w:r w:rsidRPr="00BC54DD">
        <w:rPr>
          <w:color w:val="1C1C1C"/>
          <w:spacing w:val="22"/>
          <w:sz w:val="24"/>
          <w:szCs w:val="24"/>
        </w:rPr>
        <w:t xml:space="preserve"> </w:t>
      </w:r>
      <w:r w:rsidRPr="00BC54DD">
        <w:rPr>
          <w:color w:val="262626"/>
          <w:spacing w:val="-2"/>
          <w:sz w:val="24"/>
          <w:szCs w:val="24"/>
        </w:rPr>
        <w:t xml:space="preserve">użyciem </w:t>
      </w:r>
      <w:r w:rsidRPr="00BC54DD">
        <w:rPr>
          <w:color w:val="1C1C1C"/>
          <w:spacing w:val="-2"/>
          <w:sz w:val="24"/>
          <w:szCs w:val="24"/>
        </w:rPr>
        <w:t>miotacza.</w:t>
      </w:r>
    </w:p>
    <w:p w:rsidR="00BC54DD" w:rsidRPr="00BC54DD" w:rsidRDefault="00BC54DD" w:rsidP="00BC54DD">
      <w:pPr>
        <w:pStyle w:val="Nagwek2"/>
        <w:numPr>
          <w:ilvl w:val="0"/>
          <w:numId w:val="1"/>
        </w:numPr>
        <w:tabs>
          <w:tab w:val="left" w:pos="1038"/>
        </w:tabs>
        <w:spacing w:before="275"/>
        <w:ind w:left="1038" w:hanging="433"/>
        <w:jc w:val="left"/>
        <w:rPr>
          <w:color w:val="2F2F2F"/>
          <w:sz w:val="24"/>
          <w:szCs w:val="24"/>
        </w:rPr>
      </w:pPr>
      <w:bookmarkStart w:id="2" w:name="_TOC_250003"/>
      <w:r w:rsidRPr="00BC54DD">
        <w:rPr>
          <w:color w:val="262626"/>
          <w:w w:val="90"/>
          <w:sz w:val="24"/>
          <w:szCs w:val="24"/>
        </w:rPr>
        <w:t>Wymiary</w:t>
      </w:r>
      <w:r w:rsidRPr="00BC54DD">
        <w:rPr>
          <w:color w:val="262626"/>
          <w:spacing w:val="26"/>
          <w:sz w:val="24"/>
          <w:szCs w:val="24"/>
        </w:rPr>
        <w:t xml:space="preserve"> </w:t>
      </w:r>
      <w:r w:rsidRPr="00BC54DD">
        <w:rPr>
          <w:color w:val="2F2F2F"/>
          <w:w w:val="90"/>
          <w:sz w:val="24"/>
          <w:szCs w:val="24"/>
        </w:rPr>
        <w:t>i</w:t>
      </w:r>
      <w:r w:rsidRPr="00BC54DD">
        <w:rPr>
          <w:color w:val="2F2F2F"/>
          <w:spacing w:val="1"/>
          <w:sz w:val="24"/>
          <w:szCs w:val="24"/>
        </w:rPr>
        <w:t xml:space="preserve"> </w:t>
      </w:r>
      <w:bookmarkEnd w:id="2"/>
      <w:r w:rsidRPr="00BC54DD">
        <w:rPr>
          <w:color w:val="1C1C1C"/>
          <w:spacing w:val="-2"/>
          <w:w w:val="90"/>
          <w:sz w:val="24"/>
          <w:szCs w:val="24"/>
        </w:rPr>
        <w:t>pojemność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09"/>
          <w:tab w:val="left" w:pos="4702"/>
        </w:tabs>
        <w:spacing w:before="20" w:line="281" w:lineRule="exact"/>
        <w:ind w:left="1309" w:hanging="278"/>
        <w:rPr>
          <w:color w:val="1C1C1C"/>
          <w:sz w:val="24"/>
          <w:szCs w:val="24"/>
        </w:rPr>
      </w:pPr>
      <w:r w:rsidRPr="00BC54DD">
        <w:rPr>
          <w:color w:val="111111"/>
          <w:spacing w:val="-8"/>
          <w:sz w:val="24"/>
          <w:szCs w:val="24"/>
        </w:rPr>
        <w:t>Całkowita</w:t>
      </w:r>
      <w:r w:rsidRPr="00BC54DD">
        <w:rPr>
          <w:color w:val="111111"/>
          <w:spacing w:val="2"/>
          <w:sz w:val="24"/>
          <w:szCs w:val="24"/>
        </w:rPr>
        <w:t xml:space="preserve"> </w:t>
      </w:r>
      <w:r w:rsidRPr="00BC54DD">
        <w:rPr>
          <w:color w:val="111111"/>
          <w:spacing w:val="-8"/>
          <w:sz w:val="24"/>
          <w:szCs w:val="24"/>
        </w:rPr>
        <w:t>wysokość</w:t>
      </w:r>
      <w:r w:rsidRPr="00BC54DD">
        <w:rPr>
          <w:color w:val="111111"/>
          <w:spacing w:val="4"/>
          <w:sz w:val="24"/>
          <w:szCs w:val="24"/>
        </w:rPr>
        <w:t xml:space="preserve"> </w:t>
      </w:r>
      <w:r w:rsidRPr="00BC54DD">
        <w:rPr>
          <w:color w:val="1C1C1C"/>
          <w:spacing w:val="-8"/>
          <w:sz w:val="24"/>
          <w:szCs w:val="24"/>
        </w:rPr>
        <w:t>miotacza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3A3A3A"/>
          <w:sz w:val="24"/>
          <w:szCs w:val="24"/>
        </w:rPr>
        <w:t>-</w:t>
      </w:r>
      <w:r w:rsidRPr="00BC54DD">
        <w:rPr>
          <w:color w:val="3A3A3A"/>
          <w:spacing w:val="-16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125</w:t>
      </w:r>
      <w:r w:rsidRPr="00BC54DD">
        <w:rPr>
          <w:color w:val="262626"/>
          <w:spacing w:val="-8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+/-</w:t>
      </w:r>
      <w:r w:rsidRPr="00BC54DD">
        <w:rPr>
          <w:color w:val="262626"/>
          <w:spacing w:val="-12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1</w:t>
      </w:r>
      <w:r w:rsidRPr="00BC54DD">
        <w:rPr>
          <w:color w:val="262626"/>
          <w:spacing w:val="-9"/>
          <w:sz w:val="24"/>
          <w:szCs w:val="24"/>
        </w:rPr>
        <w:t xml:space="preserve"> </w:t>
      </w:r>
      <w:r w:rsidRPr="00BC54DD">
        <w:rPr>
          <w:color w:val="1C1C1C"/>
          <w:spacing w:val="-4"/>
          <w:sz w:val="24"/>
          <w:szCs w:val="24"/>
        </w:rPr>
        <w:t>[mm].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08"/>
          <w:tab w:val="left" w:pos="4678"/>
        </w:tabs>
        <w:spacing w:line="266" w:lineRule="exact"/>
        <w:ind w:left="1308" w:hanging="272"/>
        <w:rPr>
          <w:color w:val="1C1C1C"/>
          <w:sz w:val="24"/>
          <w:szCs w:val="24"/>
        </w:rPr>
      </w:pPr>
      <w:r w:rsidRPr="00BC54DD">
        <w:rPr>
          <w:color w:val="1C1C1C"/>
          <w:spacing w:val="-8"/>
          <w:sz w:val="24"/>
          <w:szCs w:val="24"/>
        </w:rPr>
        <w:t>Średnica</w:t>
      </w:r>
      <w:r w:rsidRPr="00BC54DD">
        <w:rPr>
          <w:color w:val="1C1C1C"/>
          <w:spacing w:val="8"/>
          <w:sz w:val="24"/>
          <w:szCs w:val="24"/>
        </w:rPr>
        <w:t xml:space="preserve"> </w:t>
      </w:r>
      <w:r w:rsidRPr="00BC54DD">
        <w:rPr>
          <w:color w:val="1C1C1C"/>
          <w:spacing w:val="-8"/>
          <w:sz w:val="24"/>
          <w:szCs w:val="24"/>
        </w:rPr>
        <w:t>pojemnika</w:t>
      </w:r>
      <w:r w:rsidRPr="00BC54DD">
        <w:rPr>
          <w:color w:val="1C1C1C"/>
          <w:spacing w:val="2"/>
          <w:sz w:val="24"/>
          <w:szCs w:val="24"/>
        </w:rPr>
        <w:t xml:space="preserve"> </w:t>
      </w:r>
      <w:r w:rsidRPr="00BC54DD">
        <w:rPr>
          <w:color w:val="1C1C1C"/>
          <w:spacing w:val="-8"/>
          <w:sz w:val="24"/>
          <w:szCs w:val="24"/>
        </w:rPr>
        <w:t>miotacza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2F2F2F"/>
          <w:sz w:val="24"/>
          <w:szCs w:val="24"/>
        </w:rPr>
        <w:t>-</w:t>
      </w:r>
      <w:r w:rsidRPr="00BC54DD">
        <w:rPr>
          <w:color w:val="2F2F2F"/>
          <w:spacing w:val="-11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35</w:t>
      </w:r>
      <w:r w:rsidRPr="00BC54DD">
        <w:rPr>
          <w:color w:val="262626"/>
          <w:spacing w:val="-8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+/-</w:t>
      </w:r>
      <w:r w:rsidRPr="00BC54DD">
        <w:rPr>
          <w:color w:val="262626"/>
          <w:spacing w:val="-11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1</w:t>
      </w:r>
      <w:r w:rsidRPr="00BC54DD">
        <w:rPr>
          <w:color w:val="1C1C1C"/>
          <w:spacing w:val="-9"/>
          <w:sz w:val="24"/>
          <w:szCs w:val="24"/>
        </w:rPr>
        <w:t xml:space="preserve"> </w:t>
      </w:r>
      <w:r w:rsidRPr="00BC54DD">
        <w:rPr>
          <w:color w:val="1C1C1C"/>
          <w:spacing w:val="-4"/>
          <w:sz w:val="24"/>
          <w:szCs w:val="24"/>
        </w:rPr>
        <w:t>[mm].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4"/>
          <w:tab w:val="left" w:pos="4707"/>
        </w:tabs>
        <w:spacing w:line="323" w:lineRule="exact"/>
        <w:ind w:left="1314" w:hanging="288"/>
        <w:rPr>
          <w:color w:val="1C1C1C"/>
          <w:sz w:val="24"/>
          <w:szCs w:val="24"/>
        </w:rPr>
      </w:pPr>
      <w:r w:rsidRPr="00BC54DD">
        <w:rPr>
          <w:color w:val="1C1C1C"/>
          <w:w w:val="90"/>
          <w:sz w:val="24"/>
          <w:szCs w:val="24"/>
        </w:rPr>
        <w:t>Pojemność</w:t>
      </w:r>
      <w:r w:rsidRPr="00BC54DD">
        <w:rPr>
          <w:color w:val="1C1C1C"/>
          <w:spacing w:val="29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zbiornika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2F2F2F"/>
          <w:sz w:val="24"/>
          <w:szCs w:val="24"/>
        </w:rPr>
        <w:t>-</w:t>
      </w:r>
      <w:r w:rsidRPr="00BC54DD">
        <w:rPr>
          <w:color w:val="2F2F2F"/>
          <w:spacing w:val="-9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75</w:t>
      </w:r>
      <w:r w:rsidRPr="00BC54DD">
        <w:rPr>
          <w:color w:val="262626"/>
          <w:spacing w:val="-2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+/-</w:t>
      </w:r>
      <w:r w:rsidRPr="00BC54DD">
        <w:rPr>
          <w:color w:val="262626"/>
          <w:spacing w:val="-11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1</w:t>
      </w:r>
      <w:r w:rsidRPr="00BC54DD">
        <w:rPr>
          <w:color w:val="1C1C1C"/>
          <w:spacing w:val="-16"/>
          <w:sz w:val="24"/>
          <w:szCs w:val="24"/>
        </w:rPr>
        <w:t xml:space="preserve"> </w:t>
      </w:r>
      <w:r w:rsidRPr="00BC54DD">
        <w:rPr>
          <w:color w:val="1C1C1C"/>
          <w:spacing w:val="-4"/>
          <w:position w:val="2"/>
          <w:sz w:val="24"/>
          <w:szCs w:val="24"/>
        </w:rPr>
        <w:t>[ml</w:t>
      </w:r>
      <w:r w:rsidRPr="00BC54DD">
        <w:rPr>
          <w:color w:val="1C1C1C"/>
          <w:spacing w:val="-4"/>
          <w:position w:val="-2"/>
          <w:sz w:val="24"/>
          <w:szCs w:val="24"/>
        </w:rPr>
        <w:t>l-</w:t>
      </w:r>
    </w:p>
    <w:p w:rsidR="00BC54DD" w:rsidRPr="00BC54DD" w:rsidRDefault="00BC54DD" w:rsidP="00BC54DD">
      <w:pPr>
        <w:pStyle w:val="Nagwek2"/>
        <w:numPr>
          <w:ilvl w:val="0"/>
          <w:numId w:val="1"/>
        </w:numPr>
        <w:tabs>
          <w:tab w:val="left" w:pos="1041"/>
        </w:tabs>
        <w:spacing w:before="239" w:line="281" w:lineRule="exact"/>
        <w:ind w:left="1041" w:hanging="437"/>
        <w:jc w:val="left"/>
        <w:rPr>
          <w:color w:val="2F2F2F"/>
          <w:sz w:val="24"/>
          <w:szCs w:val="24"/>
        </w:rPr>
      </w:pPr>
      <w:bookmarkStart w:id="3" w:name="_TOC_250002"/>
      <w:r w:rsidRPr="00BC54DD">
        <w:rPr>
          <w:color w:val="262626"/>
          <w:w w:val="90"/>
          <w:sz w:val="24"/>
          <w:szCs w:val="24"/>
        </w:rPr>
        <w:t>Znakowanie</w:t>
      </w:r>
      <w:r w:rsidRPr="00BC54DD">
        <w:rPr>
          <w:color w:val="262626"/>
          <w:spacing w:val="42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i</w:t>
      </w:r>
      <w:r w:rsidRPr="00BC54DD">
        <w:rPr>
          <w:color w:val="262626"/>
          <w:spacing w:val="-5"/>
          <w:sz w:val="24"/>
          <w:szCs w:val="24"/>
        </w:rPr>
        <w:t xml:space="preserve"> </w:t>
      </w:r>
      <w:bookmarkEnd w:id="3"/>
      <w:r w:rsidRPr="00BC54DD">
        <w:rPr>
          <w:color w:val="262626"/>
          <w:spacing w:val="-2"/>
          <w:w w:val="90"/>
          <w:sz w:val="24"/>
          <w:szCs w:val="24"/>
        </w:rPr>
        <w:t>pakowanie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09"/>
        </w:tabs>
        <w:spacing w:line="274" w:lineRule="exact"/>
        <w:ind w:left="1309" w:hanging="278"/>
        <w:rPr>
          <w:color w:val="1C1C1C"/>
          <w:sz w:val="24"/>
          <w:szCs w:val="24"/>
        </w:rPr>
      </w:pPr>
      <w:r w:rsidRPr="00BC54DD">
        <w:rPr>
          <w:color w:val="1C1C1C"/>
          <w:spacing w:val="-6"/>
          <w:sz w:val="24"/>
          <w:szCs w:val="24"/>
        </w:rPr>
        <w:t>Oznaczenie</w:t>
      </w:r>
      <w:r w:rsidRPr="00BC54DD">
        <w:rPr>
          <w:color w:val="1C1C1C"/>
          <w:sz w:val="24"/>
          <w:szCs w:val="24"/>
        </w:rPr>
        <w:t xml:space="preserve"> </w:t>
      </w:r>
      <w:r w:rsidRPr="00BC54DD">
        <w:rPr>
          <w:color w:val="111111"/>
          <w:spacing w:val="-6"/>
          <w:sz w:val="24"/>
          <w:szCs w:val="24"/>
        </w:rPr>
        <w:t>etykiety</w:t>
      </w:r>
      <w:r w:rsidRPr="00BC54DD">
        <w:rPr>
          <w:color w:val="111111"/>
          <w:spacing w:val="3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zgodnie</w:t>
      </w:r>
      <w:r w:rsidRPr="00BC54DD">
        <w:rPr>
          <w:color w:val="1C1C1C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z</w:t>
      </w:r>
      <w:r w:rsidRPr="00BC54DD">
        <w:rPr>
          <w:color w:val="262626"/>
          <w:spacing w:val="-17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obowiązującymi</w:t>
      </w:r>
      <w:r w:rsidRPr="00BC54DD">
        <w:rPr>
          <w:color w:val="1C1C1C"/>
          <w:spacing w:val="-3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przepisami.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315"/>
        </w:tabs>
        <w:spacing w:line="274" w:lineRule="exact"/>
        <w:ind w:left="1315"/>
        <w:rPr>
          <w:color w:val="1F1F1F"/>
          <w:sz w:val="24"/>
          <w:szCs w:val="24"/>
        </w:rPr>
      </w:pPr>
      <w:r w:rsidRPr="00BC54DD">
        <w:rPr>
          <w:color w:val="1C1C1C"/>
          <w:spacing w:val="-8"/>
          <w:sz w:val="24"/>
          <w:szCs w:val="24"/>
        </w:rPr>
        <w:t>Dodatkowe</w:t>
      </w:r>
      <w:r w:rsidRPr="00BC54DD">
        <w:rPr>
          <w:color w:val="1C1C1C"/>
          <w:spacing w:val="-6"/>
          <w:sz w:val="24"/>
          <w:szCs w:val="24"/>
        </w:rPr>
        <w:t xml:space="preserve"> </w:t>
      </w:r>
      <w:r w:rsidRPr="00BC54DD">
        <w:rPr>
          <w:color w:val="111111"/>
          <w:spacing w:val="-8"/>
          <w:sz w:val="24"/>
          <w:szCs w:val="24"/>
        </w:rPr>
        <w:t>wymagane</w:t>
      </w:r>
      <w:r w:rsidRPr="00BC54DD">
        <w:rPr>
          <w:color w:val="111111"/>
          <w:sz w:val="24"/>
          <w:szCs w:val="24"/>
        </w:rPr>
        <w:t xml:space="preserve"> </w:t>
      </w:r>
      <w:r w:rsidRPr="00BC54DD">
        <w:rPr>
          <w:color w:val="1C1C1C"/>
          <w:spacing w:val="-8"/>
          <w:sz w:val="24"/>
          <w:szCs w:val="24"/>
        </w:rPr>
        <w:t>przez Zamawiającego:</w:t>
      </w:r>
    </w:p>
    <w:p w:rsidR="00BC54DD" w:rsidRPr="00BC54DD" w:rsidRDefault="00BC54DD" w:rsidP="00BC54DD">
      <w:pPr>
        <w:pStyle w:val="Tekstpodstawowy"/>
        <w:spacing w:line="230" w:lineRule="auto"/>
        <w:ind w:left="1316" w:right="223" w:firstLine="1"/>
        <w:rPr>
          <w:sz w:val="24"/>
          <w:szCs w:val="24"/>
        </w:rPr>
      </w:pPr>
      <w:r w:rsidRPr="00BC54DD">
        <w:rPr>
          <w:color w:val="262626"/>
          <w:spacing w:val="-2"/>
          <w:sz w:val="24"/>
          <w:szCs w:val="24"/>
        </w:rPr>
        <w:t>Na</w:t>
      </w:r>
      <w:r w:rsidRPr="00BC54DD">
        <w:rPr>
          <w:color w:val="262626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zewnętrznej</w:t>
      </w:r>
      <w:r w:rsidRPr="00BC54DD">
        <w:rPr>
          <w:color w:val="1C1C1C"/>
          <w:spacing w:val="24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powierzchni</w:t>
      </w:r>
      <w:r w:rsidRPr="00BC54DD">
        <w:rPr>
          <w:color w:val="1C1C1C"/>
          <w:spacing w:val="21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każdego</w:t>
      </w:r>
      <w:r w:rsidRPr="00BC54DD">
        <w:rPr>
          <w:color w:val="1C1C1C"/>
          <w:spacing w:val="19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miotacza</w:t>
      </w:r>
      <w:r w:rsidRPr="00BC54DD">
        <w:rPr>
          <w:color w:val="1C1C1C"/>
          <w:spacing w:val="23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muszą</w:t>
      </w:r>
      <w:r w:rsidRPr="00BC54DD">
        <w:rPr>
          <w:color w:val="1C1C1C"/>
          <w:spacing w:val="18"/>
          <w:sz w:val="24"/>
          <w:szCs w:val="24"/>
        </w:rPr>
        <w:t xml:space="preserve"> </w:t>
      </w:r>
      <w:r w:rsidRPr="00BC54DD">
        <w:rPr>
          <w:color w:val="262626"/>
          <w:spacing w:val="-2"/>
          <w:sz w:val="24"/>
          <w:szCs w:val="24"/>
        </w:rPr>
        <w:t>być</w:t>
      </w:r>
      <w:r w:rsidRPr="00BC54DD">
        <w:rPr>
          <w:color w:val="262626"/>
          <w:spacing w:val="12"/>
          <w:sz w:val="24"/>
          <w:szCs w:val="24"/>
        </w:rPr>
        <w:t xml:space="preserve"> </w:t>
      </w:r>
      <w:r w:rsidRPr="00BC54DD">
        <w:rPr>
          <w:color w:val="1C1C1C"/>
          <w:spacing w:val="-2"/>
          <w:sz w:val="24"/>
          <w:szCs w:val="24"/>
        </w:rPr>
        <w:t>umieszczone</w:t>
      </w:r>
      <w:r w:rsidRPr="00BC54DD">
        <w:rPr>
          <w:color w:val="1C1C1C"/>
          <w:spacing w:val="23"/>
          <w:sz w:val="24"/>
          <w:szCs w:val="24"/>
        </w:rPr>
        <w:t xml:space="preserve"> </w:t>
      </w:r>
      <w:r w:rsidRPr="00BC54DD">
        <w:rPr>
          <w:color w:val="262626"/>
          <w:spacing w:val="-2"/>
          <w:sz w:val="24"/>
          <w:szCs w:val="24"/>
        </w:rPr>
        <w:t>w</w:t>
      </w:r>
      <w:r w:rsidRPr="00BC54DD">
        <w:rPr>
          <w:color w:val="262626"/>
          <w:sz w:val="24"/>
          <w:szCs w:val="24"/>
        </w:rPr>
        <w:t xml:space="preserve"> </w:t>
      </w:r>
      <w:r w:rsidRPr="00BC54DD">
        <w:rPr>
          <w:color w:val="262626"/>
          <w:spacing w:val="-2"/>
          <w:sz w:val="24"/>
          <w:szCs w:val="24"/>
        </w:rPr>
        <w:t>sposób</w:t>
      </w:r>
      <w:r w:rsidRPr="00BC54DD">
        <w:rPr>
          <w:color w:val="262626"/>
          <w:spacing w:val="15"/>
          <w:sz w:val="24"/>
          <w:szCs w:val="24"/>
        </w:rPr>
        <w:t xml:space="preserve"> </w:t>
      </w:r>
      <w:r w:rsidRPr="00BC54DD">
        <w:rPr>
          <w:color w:val="262626"/>
          <w:spacing w:val="-2"/>
          <w:sz w:val="24"/>
          <w:szCs w:val="24"/>
        </w:rPr>
        <w:t xml:space="preserve">trwały </w:t>
      </w:r>
      <w:r w:rsidR="00EC1898">
        <w:rPr>
          <w:color w:val="262626"/>
          <w:spacing w:val="-2"/>
          <w:sz w:val="24"/>
          <w:szCs w:val="24"/>
        </w:rPr>
        <w:br/>
      </w:r>
      <w:r w:rsidRPr="00BC54DD">
        <w:rPr>
          <w:color w:val="262626"/>
          <w:sz w:val="24"/>
          <w:szCs w:val="24"/>
        </w:rPr>
        <w:t>i</w:t>
      </w:r>
      <w:r w:rsidRPr="00BC54DD">
        <w:rPr>
          <w:color w:val="262626"/>
          <w:spacing w:val="-16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czytelny</w:t>
      </w:r>
      <w:r w:rsidRPr="00BC54DD">
        <w:rPr>
          <w:color w:val="262626"/>
          <w:spacing w:val="-11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(w</w:t>
      </w:r>
      <w:r w:rsidRPr="00BC54DD">
        <w:rPr>
          <w:color w:val="262626"/>
          <w:spacing w:val="-16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języku</w:t>
      </w:r>
      <w:r w:rsidRPr="00BC54DD">
        <w:rPr>
          <w:color w:val="1C1C1C"/>
          <w:spacing w:val="-15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polskim)</w:t>
      </w:r>
      <w:r w:rsidRPr="00BC54DD">
        <w:rPr>
          <w:color w:val="1C1C1C"/>
          <w:spacing w:val="-14"/>
          <w:sz w:val="24"/>
          <w:szCs w:val="24"/>
        </w:rPr>
        <w:t xml:space="preserve"> </w:t>
      </w:r>
      <w:r w:rsidRPr="00BC54DD">
        <w:rPr>
          <w:color w:val="1F1F1F"/>
          <w:sz w:val="24"/>
          <w:szCs w:val="24"/>
        </w:rPr>
        <w:t>następujące</w:t>
      </w:r>
      <w:r w:rsidRPr="00BC54DD">
        <w:rPr>
          <w:color w:val="1F1F1F"/>
          <w:spacing w:val="-16"/>
          <w:sz w:val="24"/>
          <w:szCs w:val="24"/>
        </w:rPr>
        <w:t xml:space="preserve"> </w:t>
      </w:r>
      <w:r w:rsidRPr="00BC54DD">
        <w:rPr>
          <w:color w:val="1F1F1F"/>
          <w:sz w:val="24"/>
          <w:szCs w:val="24"/>
        </w:rPr>
        <w:t>informacje: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733"/>
        </w:tabs>
        <w:spacing w:line="270" w:lineRule="exact"/>
        <w:ind w:left="1733"/>
        <w:rPr>
          <w:color w:val="262626"/>
          <w:sz w:val="24"/>
          <w:szCs w:val="24"/>
        </w:rPr>
      </w:pPr>
      <w:r w:rsidRPr="00BC54DD">
        <w:rPr>
          <w:color w:val="1C1C1C"/>
          <w:spacing w:val="-8"/>
          <w:sz w:val="24"/>
          <w:szCs w:val="24"/>
        </w:rPr>
        <w:t xml:space="preserve">napisy: </w:t>
      </w:r>
      <w:r w:rsidRPr="00BC54DD">
        <w:rPr>
          <w:b/>
          <w:color w:val="262626"/>
          <w:spacing w:val="-8"/>
          <w:sz w:val="24"/>
          <w:szCs w:val="24"/>
        </w:rPr>
        <w:t>„POLICJA”</w:t>
      </w:r>
      <w:r w:rsidRPr="00BC54DD">
        <w:rPr>
          <w:b/>
          <w:color w:val="262626"/>
          <w:spacing w:val="3"/>
          <w:sz w:val="24"/>
          <w:szCs w:val="24"/>
        </w:rPr>
        <w:t xml:space="preserve"> </w:t>
      </w:r>
      <w:r w:rsidRPr="00BC54DD">
        <w:rPr>
          <w:color w:val="1C1C1C"/>
          <w:spacing w:val="-8"/>
          <w:sz w:val="24"/>
          <w:szCs w:val="24"/>
        </w:rPr>
        <w:t xml:space="preserve">oraz </w:t>
      </w:r>
      <w:r w:rsidRPr="00BC54DD">
        <w:rPr>
          <w:b/>
          <w:color w:val="2F2F2F"/>
          <w:spacing w:val="-8"/>
          <w:sz w:val="24"/>
          <w:szCs w:val="24"/>
        </w:rPr>
        <w:t>„NATURALNY</w:t>
      </w:r>
      <w:r w:rsidRPr="00BC54DD">
        <w:rPr>
          <w:b/>
          <w:color w:val="2F2F2F"/>
          <w:spacing w:val="18"/>
          <w:sz w:val="24"/>
          <w:szCs w:val="24"/>
        </w:rPr>
        <w:t xml:space="preserve"> </w:t>
      </w:r>
      <w:r w:rsidRPr="00BC54DD">
        <w:rPr>
          <w:b/>
          <w:color w:val="262626"/>
          <w:spacing w:val="-8"/>
          <w:sz w:val="24"/>
          <w:szCs w:val="24"/>
        </w:rPr>
        <w:t>ŚRODEK</w:t>
      </w:r>
      <w:r w:rsidRPr="00BC54DD">
        <w:rPr>
          <w:b/>
          <w:color w:val="262626"/>
          <w:spacing w:val="9"/>
          <w:sz w:val="24"/>
          <w:szCs w:val="24"/>
        </w:rPr>
        <w:t xml:space="preserve"> </w:t>
      </w:r>
      <w:r w:rsidRPr="00BC54DD">
        <w:rPr>
          <w:b/>
          <w:color w:val="262626"/>
          <w:spacing w:val="-8"/>
          <w:sz w:val="24"/>
          <w:szCs w:val="24"/>
        </w:rPr>
        <w:t>OBEZWŁADNIAJĄCY”,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736"/>
          <w:tab w:val="left" w:pos="2462"/>
          <w:tab w:val="left" w:pos="3723"/>
          <w:tab w:val="left" w:pos="4058"/>
          <w:tab w:val="left" w:pos="6212"/>
          <w:tab w:val="left" w:pos="7170"/>
          <w:tab w:val="left" w:pos="7822"/>
          <w:tab w:val="left" w:pos="9090"/>
        </w:tabs>
        <w:spacing w:before="8" w:line="228" w:lineRule="auto"/>
        <w:ind w:left="1736" w:right="242" w:hanging="283"/>
        <w:rPr>
          <w:color w:val="1C1C1C"/>
          <w:sz w:val="24"/>
          <w:szCs w:val="24"/>
        </w:rPr>
      </w:pPr>
      <w:r w:rsidRPr="00BC54DD">
        <w:rPr>
          <w:color w:val="1C1C1C"/>
          <w:spacing w:val="-2"/>
          <w:sz w:val="24"/>
          <w:szCs w:val="24"/>
        </w:rPr>
        <w:t>skład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1C1C1C"/>
          <w:spacing w:val="-2"/>
          <w:sz w:val="24"/>
          <w:szCs w:val="24"/>
        </w:rPr>
        <w:t>chemiczny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2F2F2F"/>
          <w:spacing w:val="-10"/>
          <w:sz w:val="24"/>
          <w:szCs w:val="24"/>
        </w:rPr>
        <w:t>z</w:t>
      </w:r>
      <w:r w:rsidRPr="00BC54DD">
        <w:rPr>
          <w:color w:val="2F2F2F"/>
          <w:sz w:val="24"/>
          <w:szCs w:val="24"/>
        </w:rPr>
        <w:tab/>
      </w:r>
      <w:r w:rsidRPr="00BC54DD">
        <w:rPr>
          <w:color w:val="1C1C1C"/>
          <w:spacing w:val="-2"/>
          <w:sz w:val="24"/>
          <w:szCs w:val="24"/>
        </w:rPr>
        <w:t>wyszczególnieniem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1C1C1C"/>
          <w:spacing w:val="-2"/>
          <w:sz w:val="24"/>
          <w:szCs w:val="24"/>
        </w:rPr>
        <w:t>rodzaju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262626"/>
          <w:spacing w:val="-4"/>
          <w:sz w:val="24"/>
          <w:szCs w:val="24"/>
        </w:rPr>
        <w:t>oraz</w:t>
      </w:r>
      <w:r w:rsidRPr="00BC54DD">
        <w:rPr>
          <w:color w:val="262626"/>
          <w:sz w:val="24"/>
          <w:szCs w:val="24"/>
        </w:rPr>
        <w:tab/>
      </w:r>
      <w:r w:rsidRPr="00BC54DD">
        <w:rPr>
          <w:color w:val="1C1C1C"/>
          <w:spacing w:val="-2"/>
          <w:sz w:val="24"/>
          <w:szCs w:val="24"/>
        </w:rPr>
        <w:t>zawartości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1C1C1C"/>
          <w:spacing w:val="-8"/>
          <w:sz w:val="24"/>
          <w:szCs w:val="24"/>
        </w:rPr>
        <w:t xml:space="preserve">procentowej </w:t>
      </w:r>
      <w:r w:rsidRPr="00BC54DD">
        <w:rPr>
          <w:color w:val="1C1C1C"/>
          <w:sz w:val="24"/>
          <w:szCs w:val="24"/>
        </w:rPr>
        <w:t>zastosowanej</w:t>
      </w:r>
      <w:r w:rsidRPr="00BC54DD">
        <w:rPr>
          <w:color w:val="1C1C1C"/>
          <w:spacing w:val="-5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substancji</w:t>
      </w:r>
      <w:r w:rsidRPr="00BC54DD">
        <w:rPr>
          <w:color w:val="1C1C1C"/>
          <w:spacing w:val="-3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czynnej,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735"/>
        </w:tabs>
        <w:spacing w:line="277" w:lineRule="exact"/>
        <w:ind w:left="1735" w:hanging="281"/>
        <w:rPr>
          <w:color w:val="262626"/>
          <w:sz w:val="24"/>
          <w:szCs w:val="24"/>
        </w:rPr>
      </w:pPr>
      <w:r w:rsidRPr="00BC54DD">
        <w:rPr>
          <w:color w:val="1C1C1C"/>
          <w:spacing w:val="-6"/>
          <w:sz w:val="24"/>
          <w:szCs w:val="24"/>
        </w:rPr>
        <w:t>pojemność</w:t>
      </w:r>
      <w:r w:rsidRPr="00BC54DD">
        <w:rPr>
          <w:color w:val="1C1C1C"/>
          <w:spacing w:val="-3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i</w:t>
      </w:r>
      <w:r w:rsidRPr="00BC54DD">
        <w:rPr>
          <w:color w:val="262626"/>
          <w:spacing w:val="-9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masa</w:t>
      </w:r>
      <w:r w:rsidRPr="00BC54DD">
        <w:rPr>
          <w:color w:val="1C1C1C"/>
          <w:spacing w:val="-1"/>
          <w:sz w:val="24"/>
          <w:szCs w:val="24"/>
        </w:rPr>
        <w:t xml:space="preserve"> </w:t>
      </w:r>
      <w:r w:rsidRPr="00BC54DD">
        <w:rPr>
          <w:color w:val="1C1C1C"/>
          <w:spacing w:val="-6"/>
          <w:sz w:val="24"/>
          <w:szCs w:val="24"/>
        </w:rPr>
        <w:t>brutto</w:t>
      </w:r>
      <w:r w:rsidRPr="00BC54DD">
        <w:rPr>
          <w:color w:val="1C1C1C"/>
          <w:spacing w:val="-3"/>
          <w:sz w:val="24"/>
          <w:szCs w:val="24"/>
        </w:rPr>
        <w:t xml:space="preserve"> </w:t>
      </w:r>
      <w:r w:rsidRPr="00BC54DD">
        <w:rPr>
          <w:color w:val="1F1F1F"/>
          <w:spacing w:val="-6"/>
          <w:sz w:val="24"/>
          <w:szCs w:val="24"/>
        </w:rPr>
        <w:t>pełnego</w:t>
      </w:r>
      <w:r w:rsidRPr="00BC54DD">
        <w:rPr>
          <w:color w:val="1F1F1F"/>
          <w:sz w:val="24"/>
          <w:szCs w:val="24"/>
        </w:rPr>
        <w:t xml:space="preserve"> </w:t>
      </w:r>
      <w:r w:rsidRPr="00BC54DD">
        <w:rPr>
          <w:color w:val="262626"/>
          <w:spacing w:val="-6"/>
          <w:sz w:val="24"/>
          <w:szCs w:val="24"/>
        </w:rPr>
        <w:t>miotacza,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729"/>
        </w:tabs>
        <w:spacing w:line="283" w:lineRule="exact"/>
        <w:ind w:left="1729" w:hanging="274"/>
        <w:rPr>
          <w:color w:val="262626"/>
          <w:sz w:val="24"/>
          <w:szCs w:val="24"/>
        </w:rPr>
      </w:pPr>
      <w:r w:rsidRPr="00BC54DD">
        <w:rPr>
          <w:color w:val="1C1C1C"/>
          <w:spacing w:val="-4"/>
          <w:sz w:val="24"/>
          <w:szCs w:val="24"/>
        </w:rPr>
        <w:t xml:space="preserve">sposób </w:t>
      </w:r>
      <w:r w:rsidRPr="00BC54DD">
        <w:rPr>
          <w:color w:val="282828"/>
          <w:spacing w:val="-2"/>
          <w:sz w:val="24"/>
          <w:szCs w:val="24"/>
        </w:rPr>
        <w:t>użycia,</w:t>
      </w:r>
    </w:p>
    <w:p w:rsidR="00BC54DD" w:rsidRPr="00BC54DD" w:rsidRDefault="00BC54DD" w:rsidP="00BC54DD">
      <w:pPr>
        <w:pStyle w:val="Tekstpodstawowy"/>
        <w:spacing w:before="1"/>
        <w:rPr>
          <w:sz w:val="24"/>
          <w:szCs w:val="24"/>
        </w:rPr>
      </w:pPr>
    </w:p>
    <w:p w:rsidR="00BC54DD" w:rsidRPr="00BC54DD" w:rsidRDefault="00BC54DD" w:rsidP="00BC54DD">
      <w:pPr>
        <w:widowControl/>
        <w:autoSpaceDE/>
        <w:autoSpaceDN/>
        <w:rPr>
          <w:sz w:val="24"/>
          <w:szCs w:val="24"/>
        </w:rPr>
        <w:sectPr w:rsidR="00BC54DD" w:rsidRPr="00BC54DD">
          <w:pgSz w:w="11910" w:h="16840"/>
          <w:pgMar w:top="1520" w:right="920" w:bottom="280" w:left="480" w:header="708" w:footer="708" w:gutter="0"/>
          <w:cols w:space="708"/>
        </w:sectPr>
      </w:pP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88"/>
        </w:tabs>
        <w:spacing w:before="60" w:line="292" w:lineRule="exact"/>
        <w:ind w:left="1688" w:hanging="278"/>
        <w:rPr>
          <w:color w:val="2F2F2F"/>
          <w:sz w:val="24"/>
          <w:szCs w:val="24"/>
        </w:rPr>
      </w:pPr>
      <w:r w:rsidRPr="00BC54DD">
        <w:rPr>
          <w:color w:val="262626"/>
          <w:w w:val="85"/>
          <w:sz w:val="24"/>
          <w:szCs w:val="24"/>
        </w:rPr>
        <w:lastRenderedPageBreak/>
        <w:t>sposób</w:t>
      </w:r>
      <w:r w:rsidRPr="00BC54DD">
        <w:rPr>
          <w:color w:val="262626"/>
          <w:spacing w:val="12"/>
          <w:sz w:val="24"/>
          <w:szCs w:val="24"/>
        </w:rPr>
        <w:t xml:space="preserve"> </w:t>
      </w:r>
      <w:r w:rsidRPr="00BC54DD">
        <w:rPr>
          <w:color w:val="262626"/>
          <w:spacing w:val="-2"/>
          <w:w w:val="95"/>
          <w:sz w:val="24"/>
          <w:szCs w:val="24"/>
        </w:rPr>
        <w:t>przechowywania,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93"/>
        </w:tabs>
        <w:spacing w:line="276" w:lineRule="exact"/>
        <w:ind w:left="1693"/>
        <w:rPr>
          <w:color w:val="262626"/>
          <w:sz w:val="24"/>
          <w:szCs w:val="24"/>
        </w:rPr>
      </w:pPr>
      <w:r w:rsidRPr="00BC54DD">
        <w:rPr>
          <w:color w:val="2F2F2F"/>
          <w:w w:val="85"/>
          <w:sz w:val="24"/>
          <w:szCs w:val="24"/>
        </w:rPr>
        <w:t>opis</w:t>
      </w:r>
      <w:r w:rsidRPr="00BC54DD">
        <w:rPr>
          <w:color w:val="2F2F2F"/>
          <w:spacing w:val="4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skutków</w:t>
      </w:r>
      <w:r w:rsidRPr="00BC54DD">
        <w:rPr>
          <w:color w:val="262626"/>
          <w:spacing w:val="9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działania</w:t>
      </w:r>
      <w:r w:rsidRPr="00BC54DD">
        <w:rPr>
          <w:color w:val="262626"/>
          <w:spacing w:val="13"/>
          <w:sz w:val="24"/>
          <w:szCs w:val="24"/>
        </w:rPr>
        <w:t xml:space="preserve"> </w:t>
      </w:r>
      <w:r w:rsidRPr="00BC54DD">
        <w:rPr>
          <w:color w:val="2F2F2F"/>
          <w:w w:val="85"/>
          <w:sz w:val="24"/>
          <w:szCs w:val="24"/>
        </w:rPr>
        <w:t>na</w:t>
      </w:r>
      <w:r w:rsidRPr="00BC54DD">
        <w:rPr>
          <w:color w:val="2F2F2F"/>
          <w:spacing w:val="-4"/>
          <w:sz w:val="24"/>
          <w:szCs w:val="24"/>
        </w:rPr>
        <w:t xml:space="preserve"> </w:t>
      </w:r>
      <w:r w:rsidRPr="00BC54DD">
        <w:rPr>
          <w:color w:val="2F2F2F"/>
          <w:w w:val="85"/>
          <w:sz w:val="24"/>
          <w:szCs w:val="24"/>
        </w:rPr>
        <w:t>organizm</w:t>
      </w:r>
      <w:r w:rsidRPr="00BC54DD">
        <w:rPr>
          <w:color w:val="2F2F2F"/>
          <w:spacing w:val="37"/>
          <w:sz w:val="24"/>
          <w:szCs w:val="24"/>
        </w:rPr>
        <w:t xml:space="preserve"> </w:t>
      </w:r>
      <w:r w:rsidRPr="00BC54DD">
        <w:rPr>
          <w:color w:val="2F2F2F"/>
          <w:spacing w:val="-2"/>
          <w:w w:val="85"/>
          <w:sz w:val="24"/>
          <w:szCs w:val="24"/>
        </w:rPr>
        <w:t>człowieka,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85"/>
        </w:tabs>
        <w:spacing w:line="278" w:lineRule="exact"/>
        <w:ind w:left="1685" w:hanging="268"/>
        <w:rPr>
          <w:color w:val="262626"/>
          <w:sz w:val="24"/>
          <w:szCs w:val="24"/>
        </w:rPr>
      </w:pPr>
      <w:r w:rsidRPr="00BC54DD">
        <w:rPr>
          <w:color w:val="262626"/>
          <w:w w:val="85"/>
          <w:sz w:val="24"/>
          <w:szCs w:val="24"/>
        </w:rPr>
        <w:t>sposób</w:t>
      </w:r>
      <w:r w:rsidRPr="00BC54DD">
        <w:rPr>
          <w:color w:val="262626"/>
          <w:spacing w:val="24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udzielenia</w:t>
      </w:r>
      <w:r w:rsidRPr="00BC54DD">
        <w:rPr>
          <w:color w:val="262626"/>
          <w:spacing w:val="14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pierwszej</w:t>
      </w:r>
      <w:r w:rsidRPr="00BC54DD">
        <w:rPr>
          <w:color w:val="262626"/>
          <w:spacing w:val="28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pomocy</w:t>
      </w:r>
      <w:r w:rsidRPr="00BC54DD">
        <w:rPr>
          <w:color w:val="262626"/>
          <w:spacing w:val="17"/>
          <w:sz w:val="24"/>
          <w:szCs w:val="24"/>
        </w:rPr>
        <w:t xml:space="preserve"> </w:t>
      </w:r>
      <w:r w:rsidRPr="00BC54DD">
        <w:rPr>
          <w:color w:val="262626"/>
          <w:spacing w:val="-2"/>
          <w:w w:val="85"/>
          <w:sz w:val="24"/>
          <w:szCs w:val="24"/>
        </w:rPr>
        <w:t>przedlekarskiej,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89"/>
        </w:tabs>
        <w:spacing w:line="276" w:lineRule="exact"/>
        <w:ind w:left="1689" w:hanging="276"/>
        <w:rPr>
          <w:color w:val="262626"/>
          <w:sz w:val="24"/>
          <w:szCs w:val="24"/>
        </w:rPr>
      </w:pPr>
      <w:r w:rsidRPr="00BC54DD">
        <w:rPr>
          <w:color w:val="1C1C1C"/>
          <w:w w:val="85"/>
          <w:sz w:val="24"/>
          <w:szCs w:val="24"/>
        </w:rPr>
        <w:t>informacje</w:t>
      </w:r>
      <w:r w:rsidRPr="00BC54DD">
        <w:rPr>
          <w:color w:val="1C1C1C"/>
          <w:spacing w:val="11"/>
          <w:sz w:val="24"/>
          <w:szCs w:val="24"/>
        </w:rPr>
        <w:t xml:space="preserve"> </w:t>
      </w:r>
      <w:r w:rsidRPr="00BC54DD">
        <w:rPr>
          <w:color w:val="262626"/>
          <w:spacing w:val="-2"/>
          <w:w w:val="95"/>
          <w:sz w:val="24"/>
          <w:szCs w:val="24"/>
        </w:rPr>
        <w:t>ostrzegawcze,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88"/>
        </w:tabs>
        <w:spacing w:line="276" w:lineRule="exact"/>
        <w:ind w:left="1688" w:hanging="271"/>
        <w:rPr>
          <w:color w:val="1C1C1C"/>
          <w:sz w:val="24"/>
          <w:szCs w:val="24"/>
        </w:rPr>
      </w:pPr>
      <w:r w:rsidRPr="00BC54DD">
        <w:rPr>
          <w:color w:val="262626"/>
          <w:w w:val="85"/>
          <w:sz w:val="24"/>
          <w:szCs w:val="24"/>
        </w:rPr>
        <w:t>data</w:t>
      </w:r>
      <w:r w:rsidRPr="00BC54DD">
        <w:rPr>
          <w:color w:val="262626"/>
          <w:spacing w:val="4"/>
          <w:sz w:val="24"/>
          <w:szCs w:val="24"/>
        </w:rPr>
        <w:t xml:space="preserve"> </w:t>
      </w:r>
      <w:r w:rsidRPr="00BC54DD">
        <w:rPr>
          <w:color w:val="1C1C1C"/>
          <w:w w:val="85"/>
          <w:sz w:val="24"/>
          <w:szCs w:val="24"/>
        </w:rPr>
        <w:t>napełnienia</w:t>
      </w:r>
      <w:r w:rsidRPr="00BC54DD">
        <w:rPr>
          <w:color w:val="1C1C1C"/>
          <w:spacing w:val="18"/>
          <w:sz w:val="24"/>
          <w:szCs w:val="24"/>
        </w:rPr>
        <w:t xml:space="preserve"> </w:t>
      </w:r>
      <w:r w:rsidRPr="00BC54DD">
        <w:rPr>
          <w:color w:val="1C1C1C"/>
          <w:w w:val="85"/>
          <w:sz w:val="24"/>
          <w:szCs w:val="24"/>
        </w:rPr>
        <w:t>miotacza</w:t>
      </w:r>
      <w:r w:rsidRPr="00BC54DD">
        <w:rPr>
          <w:color w:val="1C1C1C"/>
          <w:spacing w:val="6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i</w:t>
      </w:r>
      <w:r w:rsidRPr="00BC54DD">
        <w:rPr>
          <w:color w:val="262626"/>
          <w:spacing w:val="5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nr</w:t>
      </w:r>
      <w:r w:rsidRPr="00BC54DD">
        <w:rPr>
          <w:color w:val="262626"/>
          <w:spacing w:val="2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partii</w:t>
      </w:r>
      <w:r w:rsidRPr="00BC54DD">
        <w:rPr>
          <w:color w:val="262626"/>
          <w:spacing w:val="13"/>
          <w:sz w:val="24"/>
          <w:szCs w:val="24"/>
        </w:rPr>
        <w:t xml:space="preserve"> </w:t>
      </w:r>
      <w:r w:rsidRPr="00BC54DD">
        <w:rPr>
          <w:color w:val="262626"/>
          <w:spacing w:val="-2"/>
          <w:w w:val="85"/>
          <w:sz w:val="24"/>
          <w:szCs w:val="24"/>
        </w:rPr>
        <w:t>produkcyjnej,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89"/>
        </w:tabs>
        <w:spacing w:line="294" w:lineRule="exact"/>
        <w:ind w:left="1689" w:hanging="272"/>
        <w:rPr>
          <w:color w:val="262626"/>
          <w:sz w:val="24"/>
          <w:szCs w:val="24"/>
        </w:rPr>
      </w:pPr>
      <w:r w:rsidRPr="00BC54DD">
        <w:rPr>
          <w:color w:val="2D2D2D"/>
          <w:w w:val="85"/>
          <w:sz w:val="24"/>
          <w:szCs w:val="24"/>
        </w:rPr>
        <w:t>termin</w:t>
      </w:r>
      <w:r w:rsidRPr="00BC54DD">
        <w:rPr>
          <w:color w:val="2D2D2D"/>
          <w:spacing w:val="10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przydatności</w:t>
      </w:r>
      <w:r w:rsidRPr="00BC54DD">
        <w:rPr>
          <w:color w:val="262626"/>
          <w:spacing w:val="16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do</w:t>
      </w:r>
      <w:r w:rsidRPr="00BC54DD">
        <w:rPr>
          <w:color w:val="262626"/>
          <w:spacing w:val="-2"/>
          <w:sz w:val="24"/>
          <w:szCs w:val="24"/>
        </w:rPr>
        <w:t xml:space="preserve"> </w:t>
      </w:r>
      <w:r w:rsidRPr="00BC54DD">
        <w:rPr>
          <w:color w:val="2F2F2F"/>
          <w:spacing w:val="-2"/>
          <w:w w:val="85"/>
          <w:sz w:val="24"/>
          <w:szCs w:val="24"/>
        </w:rPr>
        <w:t>użytku.</w:t>
      </w:r>
    </w:p>
    <w:p w:rsidR="00BC54DD" w:rsidRPr="00BC54DD" w:rsidRDefault="00EC1898" w:rsidP="00EC1898">
      <w:pPr>
        <w:pStyle w:val="Tekstpodstawowy"/>
        <w:spacing w:before="269" w:line="271" w:lineRule="exact"/>
        <w:ind w:left="1276" w:hanging="283"/>
        <w:rPr>
          <w:sz w:val="24"/>
          <w:szCs w:val="24"/>
        </w:rPr>
      </w:pPr>
      <w:r>
        <w:rPr>
          <w:color w:val="1C1C1C"/>
          <w:w w:val="95"/>
          <w:sz w:val="24"/>
          <w:szCs w:val="24"/>
        </w:rPr>
        <w:t xml:space="preserve">3) </w:t>
      </w:r>
      <w:r w:rsidR="00BC54DD" w:rsidRPr="00BC54DD">
        <w:rPr>
          <w:color w:val="1C1C1C"/>
          <w:w w:val="95"/>
          <w:sz w:val="24"/>
          <w:szCs w:val="24"/>
        </w:rPr>
        <w:t xml:space="preserve">Miotacze muszą </w:t>
      </w:r>
      <w:r w:rsidR="00BC54DD" w:rsidRPr="00BC54DD">
        <w:rPr>
          <w:color w:val="262626"/>
          <w:w w:val="95"/>
          <w:sz w:val="24"/>
          <w:szCs w:val="24"/>
        </w:rPr>
        <w:t xml:space="preserve">być </w:t>
      </w:r>
      <w:r w:rsidR="00BC54DD" w:rsidRPr="00BC54DD">
        <w:rPr>
          <w:color w:val="1C1C1C"/>
          <w:w w:val="95"/>
          <w:sz w:val="24"/>
          <w:szCs w:val="24"/>
        </w:rPr>
        <w:t xml:space="preserve">pakowane </w:t>
      </w:r>
      <w:r w:rsidR="00BC54DD" w:rsidRPr="00BC54DD">
        <w:rPr>
          <w:color w:val="262626"/>
          <w:w w:val="95"/>
          <w:sz w:val="24"/>
          <w:szCs w:val="24"/>
        </w:rPr>
        <w:t xml:space="preserve">w </w:t>
      </w:r>
      <w:r w:rsidR="00BC54DD" w:rsidRPr="00BC54DD">
        <w:rPr>
          <w:color w:val="1C1C1C"/>
          <w:w w:val="95"/>
          <w:sz w:val="24"/>
          <w:szCs w:val="24"/>
        </w:rPr>
        <w:t xml:space="preserve">opakowania zbiorcze zapewniające </w:t>
      </w:r>
      <w:r w:rsidR="00BC54DD" w:rsidRPr="00BC54DD">
        <w:rPr>
          <w:color w:val="262626"/>
          <w:w w:val="95"/>
          <w:sz w:val="24"/>
          <w:szCs w:val="24"/>
        </w:rPr>
        <w:t xml:space="preserve">ich </w:t>
      </w:r>
      <w:r w:rsidR="00BC54DD" w:rsidRPr="00BC54DD">
        <w:rPr>
          <w:color w:val="1C1C1C"/>
          <w:w w:val="95"/>
          <w:sz w:val="24"/>
          <w:szCs w:val="24"/>
        </w:rPr>
        <w:t xml:space="preserve">bezpieczny wygodny </w:t>
      </w:r>
      <w:r w:rsidR="00BC54DD" w:rsidRPr="00BC54DD">
        <w:rPr>
          <w:color w:val="111111"/>
          <w:w w:val="95"/>
          <w:sz w:val="24"/>
          <w:szCs w:val="24"/>
        </w:rPr>
        <w:t>transport.</w:t>
      </w:r>
    </w:p>
    <w:p w:rsidR="00BC54DD" w:rsidRPr="00EC1898" w:rsidRDefault="00EC1898" w:rsidP="00EC1898">
      <w:pPr>
        <w:tabs>
          <w:tab w:val="left" w:pos="1273"/>
        </w:tabs>
        <w:spacing w:line="216" w:lineRule="auto"/>
        <w:ind w:left="1276" w:right="249" w:hanging="305"/>
        <w:jc w:val="both"/>
        <w:rPr>
          <w:color w:val="111111"/>
          <w:sz w:val="24"/>
          <w:szCs w:val="24"/>
        </w:rPr>
      </w:pPr>
      <w:r>
        <w:rPr>
          <w:color w:val="1C1C1C"/>
          <w:w w:val="95"/>
          <w:sz w:val="24"/>
          <w:szCs w:val="24"/>
        </w:rPr>
        <w:t xml:space="preserve">4) </w:t>
      </w:r>
      <w:r w:rsidR="00BC54DD" w:rsidRPr="00EC1898">
        <w:rPr>
          <w:color w:val="1C1C1C"/>
          <w:w w:val="95"/>
          <w:sz w:val="24"/>
          <w:szCs w:val="24"/>
        </w:rPr>
        <w:t>Na</w:t>
      </w:r>
      <w:r w:rsidR="00BC54DD" w:rsidRPr="00EC1898">
        <w:rPr>
          <w:color w:val="1C1C1C"/>
          <w:spacing w:val="-13"/>
          <w:w w:val="95"/>
          <w:sz w:val="24"/>
          <w:szCs w:val="24"/>
        </w:rPr>
        <w:t xml:space="preserve"> </w:t>
      </w:r>
      <w:r w:rsidR="00BC54DD" w:rsidRPr="00EC1898">
        <w:rPr>
          <w:color w:val="1C1C1C"/>
          <w:w w:val="95"/>
          <w:sz w:val="24"/>
          <w:szCs w:val="24"/>
        </w:rPr>
        <w:t>zewnętrznej powierzchni</w:t>
      </w:r>
      <w:r w:rsidR="00BC54DD" w:rsidRPr="00EC1898">
        <w:rPr>
          <w:color w:val="1C1C1C"/>
          <w:spacing w:val="-8"/>
          <w:w w:val="95"/>
          <w:sz w:val="24"/>
          <w:szCs w:val="24"/>
        </w:rPr>
        <w:t xml:space="preserve"> </w:t>
      </w:r>
      <w:r w:rsidR="00BC54DD" w:rsidRPr="00EC1898">
        <w:rPr>
          <w:color w:val="1C1C1C"/>
          <w:w w:val="95"/>
          <w:sz w:val="24"/>
          <w:szCs w:val="24"/>
        </w:rPr>
        <w:t>opakowania zbiorczego</w:t>
      </w:r>
      <w:r w:rsidR="00BC54DD" w:rsidRPr="00EC1898">
        <w:rPr>
          <w:color w:val="1C1C1C"/>
          <w:spacing w:val="-3"/>
          <w:w w:val="95"/>
          <w:sz w:val="24"/>
          <w:szCs w:val="24"/>
        </w:rPr>
        <w:t xml:space="preserve"> </w:t>
      </w:r>
      <w:r w:rsidR="00BC54DD" w:rsidRPr="00EC1898">
        <w:rPr>
          <w:color w:val="1C1C1C"/>
          <w:w w:val="95"/>
          <w:sz w:val="24"/>
          <w:szCs w:val="24"/>
        </w:rPr>
        <w:t>muszą</w:t>
      </w:r>
      <w:r w:rsidR="00BC54DD" w:rsidRPr="00EC1898">
        <w:rPr>
          <w:color w:val="1C1C1C"/>
          <w:spacing w:val="-3"/>
          <w:w w:val="95"/>
          <w:sz w:val="24"/>
          <w:szCs w:val="24"/>
        </w:rPr>
        <w:t xml:space="preserve"> </w:t>
      </w:r>
      <w:r w:rsidR="00BC54DD" w:rsidRPr="00EC1898">
        <w:rPr>
          <w:color w:val="262626"/>
          <w:w w:val="95"/>
          <w:sz w:val="24"/>
          <w:szCs w:val="24"/>
        </w:rPr>
        <w:t>być</w:t>
      </w:r>
      <w:r w:rsidR="00BC54DD" w:rsidRPr="00EC1898">
        <w:rPr>
          <w:color w:val="262626"/>
          <w:spacing w:val="-8"/>
          <w:w w:val="95"/>
          <w:sz w:val="24"/>
          <w:szCs w:val="24"/>
        </w:rPr>
        <w:t xml:space="preserve"> </w:t>
      </w:r>
      <w:r w:rsidR="00BC54DD" w:rsidRPr="00EC1898">
        <w:rPr>
          <w:color w:val="262626"/>
          <w:w w:val="95"/>
          <w:sz w:val="24"/>
          <w:szCs w:val="24"/>
        </w:rPr>
        <w:t xml:space="preserve">umieszczone </w:t>
      </w:r>
      <w:r>
        <w:rPr>
          <w:color w:val="262626"/>
          <w:w w:val="95"/>
          <w:sz w:val="24"/>
          <w:szCs w:val="24"/>
        </w:rPr>
        <w:br/>
      </w:r>
      <w:r w:rsidR="00BC54DD" w:rsidRPr="00EC1898">
        <w:rPr>
          <w:color w:val="262626"/>
          <w:w w:val="95"/>
          <w:sz w:val="24"/>
          <w:szCs w:val="24"/>
        </w:rPr>
        <w:t>w</w:t>
      </w:r>
      <w:r w:rsidR="00BC54DD" w:rsidRPr="00EC1898">
        <w:rPr>
          <w:color w:val="262626"/>
          <w:spacing w:val="-14"/>
          <w:w w:val="95"/>
          <w:sz w:val="24"/>
          <w:szCs w:val="24"/>
        </w:rPr>
        <w:t xml:space="preserve"> </w:t>
      </w:r>
      <w:r w:rsidR="00BC54DD" w:rsidRPr="00EC1898">
        <w:rPr>
          <w:color w:val="242424"/>
          <w:w w:val="95"/>
          <w:sz w:val="24"/>
          <w:szCs w:val="24"/>
        </w:rPr>
        <w:t xml:space="preserve">sposób </w:t>
      </w:r>
      <w:r w:rsidR="00BC54DD" w:rsidRPr="00EC1898">
        <w:rPr>
          <w:color w:val="1C1C1C"/>
          <w:w w:val="90"/>
          <w:sz w:val="24"/>
          <w:szCs w:val="24"/>
        </w:rPr>
        <w:t>trwały i</w:t>
      </w:r>
      <w:r w:rsidR="00BC54DD" w:rsidRPr="00EC1898">
        <w:rPr>
          <w:color w:val="1C1C1C"/>
          <w:spacing w:val="-1"/>
          <w:w w:val="90"/>
          <w:sz w:val="24"/>
          <w:szCs w:val="24"/>
        </w:rPr>
        <w:t xml:space="preserve"> </w:t>
      </w:r>
      <w:r w:rsidR="00BC54DD" w:rsidRPr="00EC1898">
        <w:rPr>
          <w:color w:val="1C1C1C"/>
          <w:w w:val="90"/>
          <w:sz w:val="24"/>
          <w:szCs w:val="24"/>
        </w:rPr>
        <w:t>czytelny (w</w:t>
      </w:r>
      <w:r w:rsidR="00BC54DD" w:rsidRPr="00EC1898">
        <w:rPr>
          <w:color w:val="1C1C1C"/>
          <w:spacing w:val="-7"/>
          <w:w w:val="90"/>
          <w:sz w:val="24"/>
          <w:szCs w:val="24"/>
        </w:rPr>
        <w:t xml:space="preserve"> </w:t>
      </w:r>
      <w:r w:rsidR="00BC54DD" w:rsidRPr="00EC1898">
        <w:rPr>
          <w:color w:val="1C1C1C"/>
          <w:w w:val="90"/>
          <w:sz w:val="24"/>
          <w:szCs w:val="24"/>
        </w:rPr>
        <w:t>języku polskim) następujące</w:t>
      </w:r>
      <w:r w:rsidR="00BC54DD" w:rsidRPr="00EC1898">
        <w:rPr>
          <w:color w:val="1C1C1C"/>
          <w:spacing w:val="25"/>
          <w:sz w:val="24"/>
          <w:szCs w:val="24"/>
        </w:rPr>
        <w:t xml:space="preserve"> </w:t>
      </w:r>
      <w:r w:rsidR="00BC54DD" w:rsidRPr="00EC1898">
        <w:rPr>
          <w:color w:val="1C1C1C"/>
          <w:w w:val="90"/>
          <w:sz w:val="24"/>
          <w:szCs w:val="24"/>
        </w:rPr>
        <w:t>informacje: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85"/>
        </w:tabs>
        <w:spacing w:line="262" w:lineRule="exact"/>
        <w:ind w:left="1685"/>
        <w:rPr>
          <w:color w:val="1C1C1C"/>
          <w:sz w:val="24"/>
          <w:szCs w:val="24"/>
        </w:rPr>
      </w:pPr>
      <w:r w:rsidRPr="00BC54DD">
        <w:rPr>
          <w:color w:val="1C1C1C"/>
          <w:w w:val="85"/>
          <w:sz w:val="24"/>
          <w:szCs w:val="24"/>
        </w:rPr>
        <w:t>napisy:</w:t>
      </w:r>
      <w:r w:rsidRPr="00BC54DD">
        <w:rPr>
          <w:color w:val="1C1C1C"/>
          <w:spacing w:val="29"/>
          <w:sz w:val="24"/>
          <w:szCs w:val="24"/>
        </w:rPr>
        <w:t xml:space="preserve"> </w:t>
      </w:r>
      <w:r w:rsidRPr="00BC54DD">
        <w:rPr>
          <w:b/>
          <w:color w:val="1C1C1C"/>
          <w:w w:val="85"/>
          <w:sz w:val="24"/>
          <w:szCs w:val="24"/>
        </w:rPr>
        <w:t>„POLICJA”</w:t>
      </w:r>
      <w:r w:rsidRPr="00BC54DD">
        <w:rPr>
          <w:b/>
          <w:color w:val="1C1C1C"/>
          <w:spacing w:val="42"/>
          <w:sz w:val="24"/>
          <w:szCs w:val="24"/>
        </w:rPr>
        <w:t xml:space="preserve"> </w:t>
      </w:r>
      <w:r w:rsidRPr="00BC54DD">
        <w:rPr>
          <w:color w:val="1C1C1C"/>
          <w:w w:val="85"/>
          <w:sz w:val="24"/>
          <w:szCs w:val="24"/>
        </w:rPr>
        <w:t>oraz</w:t>
      </w:r>
      <w:r w:rsidRPr="00BC54DD">
        <w:rPr>
          <w:color w:val="1C1C1C"/>
          <w:spacing w:val="13"/>
          <w:sz w:val="24"/>
          <w:szCs w:val="24"/>
        </w:rPr>
        <w:t xml:space="preserve"> </w:t>
      </w:r>
      <w:r w:rsidRPr="00BC54DD">
        <w:rPr>
          <w:b/>
          <w:color w:val="262626"/>
          <w:w w:val="85"/>
          <w:sz w:val="24"/>
          <w:szCs w:val="24"/>
        </w:rPr>
        <w:t>NATURALNY</w:t>
      </w:r>
      <w:r w:rsidRPr="00BC54DD">
        <w:rPr>
          <w:b/>
          <w:color w:val="262626"/>
          <w:spacing w:val="47"/>
          <w:sz w:val="24"/>
          <w:szCs w:val="24"/>
        </w:rPr>
        <w:t xml:space="preserve"> </w:t>
      </w:r>
      <w:r w:rsidRPr="00BC54DD">
        <w:rPr>
          <w:b/>
          <w:color w:val="1C1C1C"/>
          <w:w w:val="85"/>
          <w:sz w:val="24"/>
          <w:szCs w:val="24"/>
        </w:rPr>
        <w:t>ŚRODEK</w:t>
      </w:r>
      <w:r w:rsidRPr="00BC54DD">
        <w:rPr>
          <w:b/>
          <w:color w:val="1C1C1C"/>
          <w:spacing w:val="30"/>
          <w:sz w:val="24"/>
          <w:szCs w:val="24"/>
        </w:rPr>
        <w:t xml:space="preserve"> </w:t>
      </w:r>
      <w:r w:rsidRPr="00BC54DD">
        <w:rPr>
          <w:b/>
          <w:color w:val="1C1C1C"/>
          <w:spacing w:val="-2"/>
          <w:w w:val="85"/>
          <w:sz w:val="24"/>
          <w:szCs w:val="24"/>
        </w:rPr>
        <w:t>OBEZWŁADNIAJĄCY”,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78"/>
          <w:tab w:val="left" w:pos="2409"/>
          <w:tab w:val="left" w:pos="3675"/>
          <w:tab w:val="left" w:pos="4014"/>
          <w:tab w:val="left" w:pos="6174"/>
          <w:tab w:val="left" w:pos="7131"/>
          <w:tab w:val="left" w:pos="7788"/>
          <w:tab w:val="left" w:pos="9047"/>
        </w:tabs>
        <w:spacing w:before="14" w:line="208" w:lineRule="auto"/>
        <w:ind w:left="1678" w:right="285" w:hanging="268"/>
        <w:rPr>
          <w:color w:val="1C1C1C"/>
          <w:sz w:val="24"/>
          <w:szCs w:val="24"/>
        </w:rPr>
      </w:pPr>
      <w:r w:rsidRPr="00BC54DD">
        <w:rPr>
          <w:color w:val="1C1C1C"/>
          <w:spacing w:val="-2"/>
          <w:sz w:val="24"/>
          <w:szCs w:val="24"/>
        </w:rPr>
        <w:t>skład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1C1C1C"/>
          <w:spacing w:val="-2"/>
          <w:sz w:val="24"/>
          <w:szCs w:val="24"/>
        </w:rPr>
        <w:t>chemiczny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262626"/>
          <w:spacing w:val="-10"/>
          <w:sz w:val="24"/>
          <w:szCs w:val="24"/>
        </w:rPr>
        <w:t>z</w:t>
      </w:r>
      <w:r w:rsidRPr="00BC54DD">
        <w:rPr>
          <w:color w:val="262626"/>
          <w:sz w:val="24"/>
          <w:szCs w:val="24"/>
        </w:rPr>
        <w:tab/>
      </w:r>
      <w:r w:rsidRPr="00BC54DD">
        <w:rPr>
          <w:color w:val="1C1C1C"/>
          <w:spacing w:val="-2"/>
          <w:sz w:val="24"/>
          <w:szCs w:val="24"/>
        </w:rPr>
        <w:t>wyszczególnieniem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1C1C1C"/>
          <w:spacing w:val="-2"/>
          <w:sz w:val="24"/>
          <w:szCs w:val="24"/>
        </w:rPr>
        <w:t>rodzaju</w:t>
      </w:r>
      <w:r w:rsidRPr="00BC54DD">
        <w:rPr>
          <w:color w:val="1C1C1C"/>
          <w:sz w:val="24"/>
          <w:szCs w:val="24"/>
        </w:rPr>
        <w:tab/>
      </w:r>
      <w:r w:rsidRPr="00BC54DD">
        <w:rPr>
          <w:color w:val="262626"/>
          <w:spacing w:val="-4"/>
          <w:sz w:val="24"/>
          <w:szCs w:val="24"/>
        </w:rPr>
        <w:t>oraz</w:t>
      </w:r>
      <w:r w:rsidRPr="00BC54DD">
        <w:rPr>
          <w:color w:val="262626"/>
          <w:sz w:val="24"/>
          <w:szCs w:val="24"/>
        </w:rPr>
        <w:t xml:space="preserve"> </w:t>
      </w:r>
      <w:r w:rsidRPr="00BC54DD">
        <w:rPr>
          <w:color w:val="111111"/>
          <w:spacing w:val="-2"/>
          <w:sz w:val="24"/>
          <w:szCs w:val="24"/>
        </w:rPr>
        <w:t>zawartości</w:t>
      </w:r>
      <w:r w:rsidRPr="00BC54DD">
        <w:rPr>
          <w:color w:val="111111"/>
          <w:sz w:val="24"/>
          <w:szCs w:val="24"/>
        </w:rPr>
        <w:t xml:space="preserve"> </w:t>
      </w:r>
      <w:r w:rsidRPr="00BC54DD">
        <w:rPr>
          <w:color w:val="1C1C1C"/>
          <w:spacing w:val="-2"/>
          <w:w w:val="85"/>
          <w:sz w:val="24"/>
          <w:szCs w:val="24"/>
        </w:rPr>
        <w:t xml:space="preserve">procentowej </w:t>
      </w:r>
      <w:r w:rsidRPr="00BC54DD">
        <w:rPr>
          <w:color w:val="1C1C1C"/>
          <w:w w:val="90"/>
          <w:sz w:val="24"/>
          <w:szCs w:val="24"/>
        </w:rPr>
        <w:t>zastosowanej</w:t>
      </w:r>
      <w:r w:rsidRPr="00BC54DD">
        <w:rPr>
          <w:color w:val="1C1C1C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 xml:space="preserve">w </w:t>
      </w:r>
      <w:r w:rsidRPr="00BC54DD">
        <w:rPr>
          <w:color w:val="1C1C1C"/>
          <w:w w:val="90"/>
          <w:sz w:val="24"/>
          <w:szCs w:val="24"/>
        </w:rPr>
        <w:t xml:space="preserve">miotaczu </w:t>
      </w:r>
      <w:r w:rsidRPr="00BC54DD">
        <w:rPr>
          <w:color w:val="111111"/>
          <w:w w:val="90"/>
          <w:sz w:val="24"/>
          <w:szCs w:val="24"/>
        </w:rPr>
        <w:t xml:space="preserve">substancji </w:t>
      </w:r>
      <w:r w:rsidRPr="00BC54DD">
        <w:rPr>
          <w:color w:val="262626"/>
          <w:w w:val="90"/>
          <w:sz w:val="24"/>
          <w:szCs w:val="24"/>
        </w:rPr>
        <w:t>czynnej,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84"/>
        </w:tabs>
        <w:spacing w:line="270" w:lineRule="exact"/>
        <w:ind w:left="1684" w:hanging="283"/>
        <w:rPr>
          <w:color w:val="1C1C1C"/>
          <w:sz w:val="24"/>
          <w:szCs w:val="24"/>
        </w:rPr>
      </w:pPr>
      <w:r w:rsidRPr="00BC54DD">
        <w:rPr>
          <w:color w:val="1C1C1C"/>
          <w:w w:val="85"/>
          <w:sz w:val="24"/>
          <w:szCs w:val="24"/>
        </w:rPr>
        <w:t>ilość</w:t>
      </w:r>
      <w:r w:rsidRPr="00BC54DD">
        <w:rPr>
          <w:color w:val="1C1C1C"/>
          <w:spacing w:val="-1"/>
          <w:sz w:val="24"/>
          <w:szCs w:val="24"/>
        </w:rPr>
        <w:t xml:space="preserve"> </w:t>
      </w:r>
      <w:r w:rsidRPr="00BC54DD">
        <w:rPr>
          <w:color w:val="1C1C1C"/>
          <w:w w:val="85"/>
          <w:sz w:val="24"/>
          <w:szCs w:val="24"/>
        </w:rPr>
        <w:t>miotaczy</w:t>
      </w:r>
      <w:r w:rsidRPr="00BC54DD">
        <w:rPr>
          <w:color w:val="1C1C1C"/>
          <w:spacing w:val="16"/>
          <w:sz w:val="24"/>
          <w:szCs w:val="24"/>
        </w:rPr>
        <w:t xml:space="preserve"> </w:t>
      </w:r>
      <w:r w:rsidRPr="00BC54DD">
        <w:rPr>
          <w:color w:val="1C1C1C"/>
          <w:w w:val="85"/>
          <w:sz w:val="24"/>
          <w:szCs w:val="24"/>
        </w:rPr>
        <w:t>znajdujących</w:t>
      </w:r>
      <w:r w:rsidRPr="00BC54DD">
        <w:rPr>
          <w:color w:val="1C1C1C"/>
          <w:spacing w:val="41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się</w:t>
      </w:r>
      <w:r w:rsidRPr="00BC54DD">
        <w:rPr>
          <w:color w:val="262626"/>
          <w:spacing w:val="8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w</w:t>
      </w:r>
      <w:r w:rsidRPr="00BC54DD">
        <w:rPr>
          <w:color w:val="262626"/>
          <w:spacing w:val="-10"/>
          <w:sz w:val="24"/>
          <w:szCs w:val="24"/>
        </w:rPr>
        <w:t xml:space="preserve"> </w:t>
      </w:r>
      <w:r w:rsidRPr="00BC54DD">
        <w:rPr>
          <w:color w:val="1C1C1C"/>
          <w:spacing w:val="-2"/>
          <w:w w:val="85"/>
          <w:sz w:val="24"/>
          <w:szCs w:val="24"/>
        </w:rPr>
        <w:t>opakowaniu,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80"/>
        </w:tabs>
        <w:spacing w:line="278" w:lineRule="exact"/>
        <w:ind w:left="1680"/>
        <w:rPr>
          <w:color w:val="262626"/>
          <w:sz w:val="24"/>
          <w:szCs w:val="24"/>
        </w:rPr>
      </w:pPr>
      <w:r w:rsidRPr="00BC54DD">
        <w:rPr>
          <w:color w:val="1C1C1C"/>
          <w:w w:val="90"/>
          <w:sz w:val="24"/>
          <w:szCs w:val="24"/>
        </w:rPr>
        <w:t>ma</w:t>
      </w:r>
      <w:r w:rsidR="00EC1898">
        <w:rPr>
          <w:color w:val="1C1C1C"/>
          <w:w w:val="90"/>
          <w:sz w:val="24"/>
          <w:szCs w:val="24"/>
        </w:rPr>
        <w:t>s</w:t>
      </w:r>
      <w:r w:rsidRPr="00BC54DD">
        <w:rPr>
          <w:color w:val="1C1C1C"/>
          <w:w w:val="90"/>
          <w:sz w:val="24"/>
          <w:szCs w:val="24"/>
        </w:rPr>
        <w:t>a</w:t>
      </w:r>
      <w:r w:rsidRPr="00BC54DD">
        <w:rPr>
          <w:color w:val="1C1C1C"/>
          <w:spacing w:val="-8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łączna</w:t>
      </w:r>
      <w:r w:rsidRPr="00BC54DD">
        <w:rPr>
          <w:color w:val="1C1C1C"/>
          <w:spacing w:val="-5"/>
          <w:sz w:val="24"/>
          <w:szCs w:val="24"/>
        </w:rPr>
        <w:t xml:space="preserve"> </w:t>
      </w:r>
      <w:r w:rsidRPr="00BC54DD">
        <w:rPr>
          <w:color w:val="262626"/>
          <w:spacing w:val="-2"/>
          <w:w w:val="90"/>
          <w:sz w:val="24"/>
          <w:szCs w:val="24"/>
        </w:rPr>
        <w:t>brutto,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73"/>
        </w:tabs>
        <w:spacing w:line="276" w:lineRule="exact"/>
        <w:ind w:left="1673" w:hanging="273"/>
        <w:rPr>
          <w:color w:val="262626"/>
          <w:sz w:val="24"/>
          <w:szCs w:val="24"/>
        </w:rPr>
      </w:pPr>
      <w:r w:rsidRPr="00BC54DD">
        <w:rPr>
          <w:color w:val="262626"/>
          <w:spacing w:val="-2"/>
          <w:w w:val="90"/>
          <w:sz w:val="24"/>
          <w:szCs w:val="24"/>
        </w:rPr>
        <w:t>data</w:t>
      </w:r>
      <w:r w:rsidRPr="00BC54DD">
        <w:rPr>
          <w:color w:val="262626"/>
          <w:spacing w:val="-4"/>
          <w:w w:val="90"/>
          <w:sz w:val="24"/>
          <w:szCs w:val="24"/>
        </w:rPr>
        <w:t xml:space="preserve"> </w:t>
      </w:r>
      <w:r w:rsidRPr="00BC54DD">
        <w:rPr>
          <w:color w:val="262626"/>
          <w:spacing w:val="-2"/>
          <w:w w:val="95"/>
          <w:sz w:val="24"/>
          <w:szCs w:val="24"/>
        </w:rPr>
        <w:t>pakowania,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75"/>
        </w:tabs>
        <w:spacing w:line="276" w:lineRule="exact"/>
        <w:ind w:left="1675" w:hanging="280"/>
        <w:rPr>
          <w:color w:val="1C1C1C"/>
          <w:sz w:val="24"/>
          <w:szCs w:val="24"/>
        </w:rPr>
      </w:pPr>
      <w:r w:rsidRPr="00BC54DD">
        <w:rPr>
          <w:color w:val="262626"/>
          <w:w w:val="85"/>
          <w:sz w:val="24"/>
          <w:szCs w:val="24"/>
        </w:rPr>
        <w:t>termin</w:t>
      </w:r>
      <w:r w:rsidRPr="00BC54DD">
        <w:rPr>
          <w:color w:val="262626"/>
          <w:spacing w:val="10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przydatności</w:t>
      </w:r>
      <w:r w:rsidRPr="00BC54DD">
        <w:rPr>
          <w:color w:val="262626"/>
          <w:spacing w:val="12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do</w:t>
      </w:r>
      <w:r w:rsidRPr="00BC54DD">
        <w:rPr>
          <w:color w:val="262626"/>
          <w:spacing w:val="3"/>
          <w:sz w:val="24"/>
          <w:szCs w:val="24"/>
        </w:rPr>
        <w:t xml:space="preserve"> </w:t>
      </w:r>
      <w:r w:rsidRPr="00BC54DD">
        <w:rPr>
          <w:color w:val="262626"/>
          <w:spacing w:val="-2"/>
          <w:w w:val="85"/>
          <w:sz w:val="24"/>
          <w:szCs w:val="24"/>
        </w:rPr>
        <w:t>użytku,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69"/>
        </w:tabs>
        <w:spacing w:line="278" w:lineRule="exact"/>
        <w:ind w:left="1669" w:hanging="267"/>
        <w:rPr>
          <w:color w:val="262626"/>
          <w:sz w:val="24"/>
          <w:szCs w:val="24"/>
        </w:rPr>
      </w:pPr>
      <w:r w:rsidRPr="00BC54DD">
        <w:rPr>
          <w:color w:val="1C1C1C"/>
          <w:w w:val="85"/>
          <w:sz w:val="24"/>
          <w:szCs w:val="24"/>
        </w:rPr>
        <w:t>sposób</w:t>
      </w:r>
      <w:r w:rsidRPr="00BC54DD">
        <w:rPr>
          <w:color w:val="1C1C1C"/>
          <w:spacing w:val="16"/>
          <w:sz w:val="24"/>
          <w:szCs w:val="24"/>
        </w:rPr>
        <w:t xml:space="preserve"> </w:t>
      </w:r>
      <w:r w:rsidRPr="00BC54DD">
        <w:rPr>
          <w:color w:val="1C1C1C"/>
          <w:spacing w:val="-2"/>
          <w:w w:val="95"/>
          <w:sz w:val="24"/>
          <w:szCs w:val="24"/>
        </w:rPr>
        <w:t>przechowywania,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75"/>
        </w:tabs>
        <w:spacing w:line="276" w:lineRule="exact"/>
        <w:ind w:left="1675" w:hanging="271"/>
        <w:rPr>
          <w:color w:val="262626"/>
          <w:sz w:val="24"/>
          <w:szCs w:val="24"/>
        </w:rPr>
      </w:pPr>
      <w:r w:rsidRPr="00BC54DD">
        <w:rPr>
          <w:color w:val="1C1C1C"/>
          <w:w w:val="85"/>
          <w:sz w:val="24"/>
          <w:szCs w:val="24"/>
        </w:rPr>
        <w:t>sposób</w:t>
      </w:r>
      <w:r w:rsidRPr="00BC54DD">
        <w:rPr>
          <w:color w:val="1C1C1C"/>
          <w:spacing w:val="17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użycia</w:t>
      </w:r>
      <w:r w:rsidRPr="00BC54DD">
        <w:rPr>
          <w:color w:val="262626"/>
          <w:spacing w:val="3"/>
          <w:sz w:val="24"/>
          <w:szCs w:val="24"/>
        </w:rPr>
        <w:t xml:space="preserve"> </w:t>
      </w:r>
      <w:r w:rsidRPr="00BC54DD">
        <w:rPr>
          <w:color w:val="262626"/>
          <w:spacing w:val="-2"/>
          <w:w w:val="85"/>
          <w:sz w:val="24"/>
          <w:szCs w:val="24"/>
        </w:rPr>
        <w:t>miotacza,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73"/>
        </w:tabs>
        <w:spacing w:line="276" w:lineRule="exact"/>
        <w:ind w:left="1673" w:hanging="271"/>
        <w:rPr>
          <w:color w:val="262626"/>
          <w:sz w:val="24"/>
          <w:szCs w:val="24"/>
        </w:rPr>
      </w:pPr>
      <w:r w:rsidRPr="00BC54DD">
        <w:rPr>
          <w:color w:val="262626"/>
          <w:w w:val="85"/>
          <w:sz w:val="24"/>
          <w:szCs w:val="24"/>
        </w:rPr>
        <w:t>opis</w:t>
      </w:r>
      <w:r w:rsidRPr="00BC54DD">
        <w:rPr>
          <w:color w:val="262626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skutków</w:t>
      </w:r>
      <w:r w:rsidRPr="00BC54DD">
        <w:rPr>
          <w:color w:val="262626"/>
          <w:spacing w:val="19"/>
          <w:sz w:val="24"/>
          <w:szCs w:val="24"/>
        </w:rPr>
        <w:t xml:space="preserve"> </w:t>
      </w:r>
      <w:r w:rsidRPr="00BC54DD">
        <w:rPr>
          <w:color w:val="1C1C1C"/>
          <w:w w:val="85"/>
          <w:sz w:val="24"/>
          <w:szCs w:val="24"/>
        </w:rPr>
        <w:t>działania</w:t>
      </w:r>
      <w:r w:rsidRPr="00BC54DD">
        <w:rPr>
          <w:color w:val="1C1C1C"/>
          <w:spacing w:val="19"/>
          <w:sz w:val="24"/>
          <w:szCs w:val="24"/>
        </w:rPr>
        <w:t xml:space="preserve"> </w:t>
      </w:r>
      <w:r w:rsidRPr="00BC54DD">
        <w:rPr>
          <w:color w:val="1C1C1C"/>
          <w:w w:val="85"/>
          <w:sz w:val="24"/>
          <w:szCs w:val="24"/>
        </w:rPr>
        <w:t>na</w:t>
      </w:r>
      <w:r w:rsidRPr="00BC54DD">
        <w:rPr>
          <w:color w:val="1C1C1C"/>
          <w:spacing w:val="-4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organizm</w:t>
      </w:r>
      <w:r w:rsidRPr="00BC54DD">
        <w:rPr>
          <w:color w:val="262626"/>
          <w:spacing w:val="24"/>
          <w:sz w:val="24"/>
          <w:szCs w:val="24"/>
        </w:rPr>
        <w:t xml:space="preserve"> </w:t>
      </w:r>
      <w:r w:rsidRPr="00BC54DD">
        <w:rPr>
          <w:color w:val="2F2F2F"/>
          <w:spacing w:val="-2"/>
          <w:w w:val="85"/>
          <w:sz w:val="24"/>
          <w:szCs w:val="24"/>
        </w:rPr>
        <w:t>człowieka,</w:t>
      </w:r>
    </w:p>
    <w:p w:rsidR="00BC54DD" w:rsidRPr="00BC54DD" w:rsidRDefault="00BC54DD" w:rsidP="00BC54DD">
      <w:pPr>
        <w:pStyle w:val="Akapitzlist"/>
        <w:numPr>
          <w:ilvl w:val="2"/>
          <w:numId w:val="1"/>
        </w:numPr>
        <w:tabs>
          <w:tab w:val="left" w:pos="1674"/>
        </w:tabs>
        <w:spacing w:line="276" w:lineRule="exact"/>
        <w:ind w:left="1674" w:hanging="276"/>
        <w:rPr>
          <w:color w:val="262626"/>
          <w:sz w:val="24"/>
          <w:szCs w:val="24"/>
        </w:rPr>
      </w:pPr>
      <w:r w:rsidRPr="00BC54DD">
        <w:rPr>
          <w:color w:val="1C1C1C"/>
          <w:w w:val="85"/>
          <w:sz w:val="24"/>
          <w:szCs w:val="24"/>
        </w:rPr>
        <w:t>sposób</w:t>
      </w:r>
      <w:r w:rsidRPr="00BC54DD">
        <w:rPr>
          <w:color w:val="1C1C1C"/>
          <w:spacing w:val="19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udzielenia</w:t>
      </w:r>
      <w:r w:rsidRPr="00BC54DD">
        <w:rPr>
          <w:color w:val="262626"/>
          <w:spacing w:val="17"/>
          <w:sz w:val="24"/>
          <w:szCs w:val="24"/>
        </w:rPr>
        <w:t xml:space="preserve"> </w:t>
      </w:r>
      <w:r w:rsidRPr="00BC54DD">
        <w:rPr>
          <w:color w:val="2F2F2F"/>
          <w:w w:val="85"/>
          <w:sz w:val="24"/>
          <w:szCs w:val="24"/>
        </w:rPr>
        <w:t>pierwszej</w:t>
      </w:r>
      <w:r w:rsidRPr="00BC54DD">
        <w:rPr>
          <w:color w:val="2F2F2F"/>
          <w:spacing w:val="17"/>
          <w:sz w:val="24"/>
          <w:szCs w:val="24"/>
        </w:rPr>
        <w:t xml:space="preserve"> </w:t>
      </w:r>
      <w:r w:rsidRPr="00BC54DD">
        <w:rPr>
          <w:color w:val="262626"/>
          <w:w w:val="85"/>
          <w:sz w:val="24"/>
          <w:szCs w:val="24"/>
        </w:rPr>
        <w:t>pomocy</w:t>
      </w:r>
      <w:r w:rsidRPr="00BC54DD">
        <w:rPr>
          <w:color w:val="262626"/>
          <w:spacing w:val="24"/>
          <w:sz w:val="24"/>
          <w:szCs w:val="24"/>
        </w:rPr>
        <w:t xml:space="preserve"> </w:t>
      </w:r>
      <w:r w:rsidRPr="00BC54DD">
        <w:rPr>
          <w:color w:val="262626"/>
          <w:spacing w:val="-2"/>
          <w:w w:val="85"/>
          <w:sz w:val="24"/>
          <w:szCs w:val="24"/>
        </w:rPr>
        <w:t>przedlekarskiej,</w:t>
      </w:r>
    </w:p>
    <w:p w:rsidR="00BC54DD" w:rsidRPr="0063722A" w:rsidRDefault="00BC54DD" w:rsidP="00BC54DD">
      <w:pPr>
        <w:pStyle w:val="Akapitzlist"/>
        <w:numPr>
          <w:ilvl w:val="2"/>
          <w:numId w:val="1"/>
        </w:numPr>
        <w:tabs>
          <w:tab w:val="left" w:pos="1674"/>
        </w:tabs>
        <w:spacing w:line="292" w:lineRule="exact"/>
        <w:ind w:left="1674" w:hanging="276"/>
        <w:rPr>
          <w:color w:val="262626"/>
          <w:sz w:val="24"/>
          <w:szCs w:val="24"/>
        </w:rPr>
      </w:pPr>
      <w:r w:rsidRPr="00BC54DD">
        <w:rPr>
          <w:color w:val="262626"/>
          <w:w w:val="85"/>
          <w:sz w:val="24"/>
          <w:szCs w:val="24"/>
        </w:rPr>
        <w:t>informacje</w:t>
      </w:r>
      <w:r w:rsidRPr="00BC54DD">
        <w:rPr>
          <w:color w:val="262626"/>
          <w:spacing w:val="7"/>
          <w:sz w:val="24"/>
          <w:szCs w:val="24"/>
        </w:rPr>
        <w:t xml:space="preserve"> </w:t>
      </w:r>
      <w:r w:rsidRPr="00BC54DD">
        <w:rPr>
          <w:color w:val="262626"/>
          <w:spacing w:val="-2"/>
          <w:w w:val="95"/>
          <w:sz w:val="24"/>
          <w:szCs w:val="24"/>
        </w:rPr>
        <w:t>ostrzegawcze.</w:t>
      </w:r>
    </w:p>
    <w:p w:rsidR="0063722A" w:rsidRPr="00BC54DD" w:rsidRDefault="0063722A" w:rsidP="0063722A">
      <w:pPr>
        <w:pStyle w:val="Akapitzlist"/>
        <w:tabs>
          <w:tab w:val="left" w:pos="1674"/>
        </w:tabs>
        <w:spacing w:line="292" w:lineRule="exact"/>
        <w:ind w:left="1674" w:firstLine="0"/>
        <w:rPr>
          <w:color w:val="262626"/>
          <w:sz w:val="24"/>
          <w:szCs w:val="24"/>
        </w:rPr>
      </w:pPr>
    </w:p>
    <w:p w:rsidR="0063722A" w:rsidRDefault="0063722A" w:rsidP="00BC54DD">
      <w:pPr>
        <w:pStyle w:val="Nagwek1"/>
        <w:numPr>
          <w:ilvl w:val="0"/>
          <w:numId w:val="1"/>
        </w:numPr>
        <w:tabs>
          <w:tab w:val="left" w:pos="980"/>
        </w:tabs>
        <w:spacing w:before="251" w:line="290" w:lineRule="exact"/>
        <w:ind w:left="980" w:hanging="424"/>
        <w:rPr>
          <w:color w:val="2F2F2F"/>
          <w:sz w:val="24"/>
          <w:szCs w:val="24"/>
        </w:rPr>
      </w:pPr>
      <w:bookmarkStart w:id="4" w:name="_TOC_250000"/>
      <w:r>
        <w:rPr>
          <w:color w:val="2F2F2F"/>
          <w:sz w:val="24"/>
          <w:szCs w:val="24"/>
        </w:rPr>
        <w:t>Wymagania gwarancyjne</w:t>
      </w:r>
    </w:p>
    <w:p w:rsidR="0063722A" w:rsidRPr="0063722A" w:rsidRDefault="0063722A" w:rsidP="0063722A">
      <w:pPr>
        <w:pStyle w:val="Nagwek1"/>
        <w:tabs>
          <w:tab w:val="left" w:pos="980"/>
        </w:tabs>
        <w:spacing w:before="251" w:line="290" w:lineRule="exact"/>
        <w:ind w:firstLine="0"/>
        <w:rPr>
          <w:color w:val="2F2F2F"/>
          <w:sz w:val="24"/>
          <w:szCs w:val="24"/>
        </w:rPr>
      </w:pPr>
      <w:r>
        <w:rPr>
          <w:b w:val="0"/>
          <w:color w:val="2F2F2F"/>
          <w:sz w:val="24"/>
          <w:szCs w:val="24"/>
        </w:rPr>
        <w:t>Wymagany minimalny okres gwarancji na przedmiot zamówienia wynosi                             54 miesiące</w:t>
      </w:r>
      <w:r w:rsidR="00EC1898">
        <w:rPr>
          <w:b w:val="0"/>
          <w:color w:val="2F2F2F"/>
          <w:sz w:val="24"/>
          <w:szCs w:val="24"/>
        </w:rPr>
        <w:t>.</w:t>
      </w:r>
      <w:r>
        <w:rPr>
          <w:b w:val="0"/>
          <w:color w:val="2F2F2F"/>
          <w:sz w:val="24"/>
          <w:szCs w:val="24"/>
        </w:rPr>
        <w:t xml:space="preserve"> </w:t>
      </w:r>
      <w:r>
        <w:rPr>
          <w:color w:val="2F2F2F"/>
          <w:sz w:val="24"/>
          <w:szCs w:val="24"/>
        </w:rPr>
        <w:t xml:space="preserve"> </w:t>
      </w:r>
    </w:p>
    <w:p w:rsidR="00BC54DD" w:rsidRPr="00BC54DD" w:rsidRDefault="00BC54DD" w:rsidP="00BC54DD">
      <w:pPr>
        <w:pStyle w:val="Nagwek1"/>
        <w:numPr>
          <w:ilvl w:val="0"/>
          <w:numId w:val="1"/>
        </w:numPr>
        <w:tabs>
          <w:tab w:val="left" w:pos="980"/>
        </w:tabs>
        <w:spacing w:before="251" w:line="290" w:lineRule="exact"/>
        <w:ind w:left="980" w:hanging="424"/>
        <w:rPr>
          <w:color w:val="2F2F2F"/>
          <w:sz w:val="24"/>
          <w:szCs w:val="24"/>
        </w:rPr>
      </w:pPr>
      <w:r w:rsidRPr="00BC54DD">
        <w:rPr>
          <w:color w:val="262626"/>
          <w:w w:val="85"/>
          <w:sz w:val="24"/>
          <w:szCs w:val="24"/>
        </w:rPr>
        <w:t>Wymagania</w:t>
      </w:r>
      <w:r w:rsidRPr="00BC54DD">
        <w:rPr>
          <w:color w:val="262626"/>
          <w:spacing w:val="15"/>
          <w:sz w:val="24"/>
          <w:szCs w:val="24"/>
        </w:rPr>
        <w:t xml:space="preserve"> </w:t>
      </w:r>
      <w:bookmarkEnd w:id="4"/>
      <w:r w:rsidRPr="00BC54DD">
        <w:rPr>
          <w:color w:val="262626"/>
          <w:spacing w:val="-2"/>
          <w:w w:val="95"/>
          <w:sz w:val="24"/>
          <w:szCs w:val="24"/>
        </w:rPr>
        <w:t>dodatkowe</w:t>
      </w:r>
    </w:p>
    <w:p w:rsidR="00BC54DD" w:rsidRPr="00BC54DD" w:rsidRDefault="00BC54DD" w:rsidP="00BC54DD">
      <w:pPr>
        <w:pStyle w:val="Akapitzlist"/>
        <w:numPr>
          <w:ilvl w:val="1"/>
          <w:numId w:val="1"/>
        </w:numPr>
        <w:tabs>
          <w:tab w:val="left" w:pos="1253"/>
        </w:tabs>
        <w:spacing w:before="7" w:line="211" w:lineRule="auto"/>
        <w:ind w:right="270" w:hanging="275"/>
        <w:jc w:val="both"/>
        <w:rPr>
          <w:color w:val="262626"/>
          <w:sz w:val="24"/>
          <w:szCs w:val="24"/>
        </w:rPr>
      </w:pPr>
      <w:r w:rsidRPr="00BC54DD">
        <w:rPr>
          <w:color w:val="262626"/>
          <w:sz w:val="24"/>
          <w:szCs w:val="24"/>
        </w:rPr>
        <w:tab/>
      </w:r>
      <w:r w:rsidRPr="00BC54DD">
        <w:rPr>
          <w:color w:val="1C1C1C"/>
          <w:sz w:val="24"/>
          <w:szCs w:val="24"/>
        </w:rPr>
        <w:t xml:space="preserve">Aktualny </w:t>
      </w:r>
      <w:r w:rsidRPr="00BC54DD">
        <w:rPr>
          <w:color w:val="262626"/>
          <w:sz w:val="24"/>
          <w:szCs w:val="24"/>
        </w:rPr>
        <w:t xml:space="preserve">atest higieniczny, wydany przez PZH lub inną instytucję </w:t>
      </w:r>
      <w:r w:rsidRPr="00BC54DD">
        <w:rPr>
          <w:color w:val="212121"/>
          <w:sz w:val="24"/>
          <w:szCs w:val="24"/>
        </w:rPr>
        <w:t xml:space="preserve">posiadającą </w:t>
      </w:r>
      <w:r w:rsidRPr="00BC54DD">
        <w:rPr>
          <w:color w:val="1C1C1C"/>
          <w:w w:val="90"/>
          <w:sz w:val="24"/>
          <w:szCs w:val="24"/>
        </w:rPr>
        <w:t>akredytowane</w:t>
      </w:r>
      <w:r w:rsidRPr="00BC54DD">
        <w:rPr>
          <w:color w:val="1C1C1C"/>
          <w:spacing w:val="-11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laboratorium</w:t>
      </w:r>
      <w:r w:rsidRPr="00BC54DD">
        <w:rPr>
          <w:color w:val="1C1C1C"/>
          <w:spacing w:val="-10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na</w:t>
      </w:r>
      <w:r w:rsidRPr="00BC54DD">
        <w:rPr>
          <w:color w:val="1C1C1C"/>
          <w:spacing w:val="-10"/>
          <w:w w:val="90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terenie</w:t>
      </w:r>
      <w:r w:rsidRPr="00BC54DD">
        <w:rPr>
          <w:color w:val="262626"/>
          <w:spacing w:val="-10"/>
          <w:w w:val="90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Polski</w:t>
      </w:r>
      <w:r w:rsidRPr="00BC54DD">
        <w:rPr>
          <w:color w:val="262626"/>
          <w:spacing w:val="-10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lub</w:t>
      </w:r>
      <w:r w:rsidRPr="00BC54DD">
        <w:rPr>
          <w:color w:val="1C1C1C"/>
          <w:spacing w:val="-10"/>
          <w:w w:val="90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Unii</w:t>
      </w:r>
      <w:r w:rsidRPr="00BC54DD">
        <w:rPr>
          <w:color w:val="262626"/>
          <w:spacing w:val="-10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Europejskiej,</w:t>
      </w:r>
      <w:r w:rsidRPr="00BC54DD">
        <w:rPr>
          <w:color w:val="1C1C1C"/>
          <w:spacing w:val="-2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na</w:t>
      </w:r>
      <w:r w:rsidRPr="00BC54DD">
        <w:rPr>
          <w:color w:val="1C1C1C"/>
          <w:spacing w:val="-11"/>
          <w:w w:val="90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mieszankę</w:t>
      </w:r>
      <w:r w:rsidRPr="00BC54DD">
        <w:rPr>
          <w:color w:val="262626"/>
          <w:spacing w:val="-3"/>
          <w:w w:val="90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 xml:space="preserve">stosowany </w:t>
      </w:r>
      <w:r w:rsidRPr="00BC54DD">
        <w:rPr>
          <w:color w:val="262626"/>
          <w:sz w:val="24"/>
          <w:szCs w:val="24"/>
        </w:rPr>
        <w:t>w</w:t>
      </w:r>
      <w:r w:rsidRPr="00BC54DD">
        <w:rPr>
          <w:color w:val="262626"/>
          <w:spacing w:val="-17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ręcznych</w:t>
      </w:r>
      <w:r w:rsidRPr="00BC54DD">
        <w:rPr>
          <w:color w:val="1C1C1C"/>
          <w:spacing w:val="-17"/>
          <w:sz w:val="24"/>
          <w:szCs w:val="24"/>
        </w:rPr>
        <w:t xml:space="preserve"> </w:t>
      </w:r>
      <w:r w:rsidRPr="00BC54DD">
        <w:rPr>
          <w:color w:val="1F1F1F"/>
          <w:sz w:val="24"/>
          <w:szCs w:val="24"/>
        </w:rPr>
        <w:t>miotaczach</w:t>
      </w:r>
      <w:r w:rsidRPr="00BC54DD">
        <w:rPr>
          <w:color w:val="1F1F1F"/>
          <w:spacing w:val="-17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pieprzu.</w:t>
      </w:r>
      <w:r w:rsidRPr="00BC54DD">
        <w:rPr>
          <w:color w:val="1C1C1C"/>
          <w:spacing w:val="-17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Ważność</w:t>
      </w:r>
      <w:r w:rsidRPr="00BC54DD">
        <w:rPr>
          <w:color w:val="1C1C1C"/>
          <w:spacing w:val="-17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atestu</w:t>
      </w:r>
      <w:r w:rsidRPr="00BC54DD">
        <w:rPr>
          <w:color w:val="1C1C1C"/>
          <w:spacing w:val="-17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musi</w:t>
      </w:r>
      <w:r w:rsidRPr="00BC54DD">
        <w:rPr>
          <w:color w:val="262626"/>
          <w:spacing w:val="-14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być,</w:t>
      </w:r>
      <w:r w:rsidRPr="00BC54DD">
        <w:rPr>
          <w:color w:val="262626"/>
          <w:spacing w:val="-17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co</w:t>
      </w:r>
      <w:r w:rsidRPr="00BC54DD">
        <w:rPr>
          <w:color w:val="1C1C1C"/>
          <w:spacing w:val="-17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najmniej</w:t>
      </w:r>
      <w:r w:rsidRPr="00BC54DD">
        <w:rPr>
          <w:color w:val="1C1C1C"/>
          <w:spacing w:val="-14"/>
          <w:sz w:val="24"/>
          <w:szCs w:val="24"/>
        </w:rPr>
        <w:t xml:space="preserve"> </w:t>
      </w:r>
      <w:r w:rsidRPr="00BC54DD">
        <w:rPr>
          <w:color w:val="1C1C1C"/>
          <w:sz w:val="24"/>
          <w:szCs w:val="24"/>
        </w:rPr>
        <w:t>tak</w:t>
      </w:r>
      <w:r w:rsidRPr="00BC54DD">
        <w:rPr>
          <w:color w:val="1C1C1C"/>
          <w:spacing w:val="-17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>długa</w:t>
      </w:r>
      <w:r w:rsidRPr="00BC54DD">
        <w:rPr>
          <w:color w:val="262626"/>
          <w:spacing w:val="-17"/>
          <w:sz w:val="24"/>
          <w:szCs w:val="24"/>
        </w:rPr>
        <w:t xml:space="preserve"> </w:t>
      </w:r>
      <w:r w:rsidRPr="00BC54DD">
        <w:rPr>
          <w:color w:val="262626"/>
          <w:sz w:val="24"/>
          <w:szCs w:val="24"/>
        </w:rPr>
        <w:t xml:space="preserve">jak </w:t>
      </w:r>
      <w:r w:rsidRPr="00BC54DD">
        <w:rPr>
          <w:color w:val="1C1C1C"/>
          <w:w w:val="90"/>
          <w:sz w:val="24"/>
          <w:szCs w:val="24"/>
        </w:rPr>
        <w:t>obowiązująca</w:t>
      </w:r>
      <w:r w:rsidRPr="00BC54DD">
        <w:rPr>
          <w:color w:val="1C1C1C"/>
          <w:spacing w:val="23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na</w:t>
      </w:r>
      <w:r w:rsidRPr="00BC54DD">
        <w:rPr>
          <w:color w:val="1C1C1C"/>
          <w:spacing w:val="-3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 xml:space="preserve">miotacze gwarancja </w:t>
      </w:r>
      <w:r w:rsidRPr="00BC54DD">
        <w:rPr>
          <w:color w:val="484848"/>
          <w:w w:val="85"/>
          <w:sz w:val="24"/>
          <w:szCs w:val="24"/>
        </w:rPr>
        <w:t>—</w:t>
      </w:r>
      <w:r w:rsidRPr="00BC54DD">
        <w:rPr>
          <w:color w:val="484848"/>
          <w:spacing w:val="-5"/>
          <w:w w:val="85"/>
          <w:sz w:val="24"/>
          <w:szCs w:val="24"/>
        </w:rPr>
        <w:t xml:space="preserve"> </w:t>
      </w:r>
      <w:r w:rsidRPr="00BC54DD">
        <w:rPr>
          <w:color w:val="2F2F2F"/>
          <w:w w:val="90"/>
          <w:sz w:val="24"/>
          <w:szCs w:val="24"/>
        </w:rPr>
        <w:t>wraz z</w:t>
      </w:r>
      <w:r w:rsidRPr="00BC54DD">
        <w:rPr>
          <w:color w:val="2F2F2F"/>
          <w:spacing w:val="-2"/>
          <w:w w:val="90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dostawą</w:t>
      </w:r>
      <w:r w:rsidR="00EC1898">
        <w:rPr>
          <w:color w:val="262626"/>
          <w:w w:val="90"/>
          <w:sz w:val="24"/>
          <w:szCs w:val="24"/>
        </w:rPr>
        <w:t>,</w:t>
      </w:r>
    </w:p>
    <w:p w:rsidR="00BC54DD" w:rsidRPr="0063722A" w:rsidRDefault="00BC54DD" w:rsidP="00BC54DD">
      <w:pPr>
        <w:pStyle w:val="Akapitzlist"/>
        <w:numPr>
          <w:ilvl w:val="1"/>
          <w:numId w:val="1"/>
        </w:numPr>
        <w:tabs>
          <w:tab w:val="left" w:pos="1246"/>
        </w:tabs>
        <w:spacing w:line="218" w:lineRule="auto"/>
        <w:ind w:left="1242" w:right="266" w:hanging="270"/>
        <w:jc w:val="both"/>
        <w:rPr>
          <w:color w:val="262626"/>
          <w:sz w:val="24"/>
          <w:szCs w:val="24"/>
        </w:rPr>
      </w:pPr>
      <w:r w:rsidRPr="00BC54DD">
        <w:rPr>
          <w:color w:val="262626"/>
          <w:sz w:val="24"/>
          <w:szCs w:val="24"/>
        </w:rPr>
        <w:tab/>
      </w:r>
      <w:r w:rsidRPr="00BC54DD">
        <w:rPr>
          <w:color w:val="1C1C1C"/>
          <w:w w:val="90"/>
          <w:sz w:val="24"/>
          <w:szCs w:val="24"/>
        </w:rPr>
        <w:t xml:space="preserve">Zaświadczenie niezależnego podmiotu </w:t>
      </w:r>
      <w:r w:rsidRPr="00BC54DD">
        <w:rPr>
          <w:color w:val="111111"/>
          <w:w w:val="90"/>
          <w:sz w:val="24"/>
          <w:szCs w:val="24"/>
        </w:rPr>
        <w:t>uprawniającego</w:t>
      </w:r>
      <w:r w:rsidRPr="00BC54DD">
        <w:rPr>
          <w:color w:val="111111"/>
          <w:spacing w:val="-3"/>
          <w:w w:val="90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 xml:space="preserve">do </w:t>
      </w:r>
      <w:r w:rsidRPr="00BC54DD">
        <w:rPr>
          <w:color w:val="1C1C1C"/>
          <w:w w:val="90"/>
          <w:sz w:val="24"/>
          <w:szCs w:val="24"/>
        </w:rPr>
        <w:t xml:space="preserve">kontroli jakości potwierdzające, </w:t>
      </w:r>
      <w:r w:rsidRPr="00BC54DD">
        <w:rPr>
          <w:color w:val="262626"/>
          <w:w w:val="90"/>
          <w:sz w:val="24"/>
          <w:szCs w:val="24"/>
        </w:rPr>
        <w:t>że</w:t>
      </w:r>
      <w:r w:rsidRPr="00BC54DD">
        <w:rPr>
          <w:color w:val="262626"/>
          <w:spacing w:val="-11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miotacze</w:t>
      </w:r>
      <w:r w:rsidRPr="00BC54DD">
        <w:rPr>
          <w:color w:val="1C1C1C"/>
          <w:spacing w:val="-10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pieprzu</w:t>
      </w:r>
      <w:r w:rsidRPr="00BC54DD">
        <w:rPr>
          <w:color w:val="1C1C1C"/>
          <w:spacing w:val="-10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odpowiadają określonym normom</w:t>
      </w:r>
      <w:r w:rsidRPr="00BC54DD">
        <w:rPr>
          <w:color w:val="1C1C1C"/>
          <w:spacing w:val="-4"/>
          <w:w w:val="90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lub</w:t>
      </w:r>
      <w:r w:rsidRPr="00BC54DD">
        <w:rPr>
          <w:color w:val="262626"/>
          <w:spacing w:val="-9"/>
          <w:w w:val="90"/>
          <w:sz w:val="24"/>
          <w:szCs w:val="24"/>
        </w:rPr>
        <w:t xml:space="preserve"> </w:t>
      </w:r>
      <w:r w:rsidRPr="00BC54DD">
        <w:rPr>
          <w:color w:val="1C1C1C"/>
          <w:w w:val="90"/>
          <w:sz w:val="24"/>
          <w:szCs w:val="24"/>
        </w:rPr>
        <w:t>specyfikacji</w:t>
      </w:r>
      <w:r w:rsidRPr="00BC54DD">
        <w:rPr>
          <w:color w:val="1C1C1C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>technicznej</w:t>
      </w:r>
      <w:r w:rsidRPr="00BC54DD">
        <w:rPr>
          <w:color w:val="262626"/>
          <w:sz w:val="24"/>
          <w:szCs w:val="24"/>
        </w:rPr>
        <w:t xml:space="preserve"> </w:t>
      </w:r>
      <w:r w:rsidRPr="00BC54DD">
        <w:rPr>
          <w:color w:val="3A3A3A"/>
          <w:w w:val="85"/>
          <w:sz w:val="24"/>
          <w:szCs w:val="24"/>
        </w:rPr>
        <w:t>—</w:t>
      </w:r>
      <w:r w:rsidRPr="00BC54DD">
        <w:rPr>
          <w:color w:val="3A3A3A"/>
          <w:spacing w:val="-7"/>
          <w:w w:val="85"/>
          <w:sz w:val="24"/>
          <w:szCs w:val="24"/>
        </w:rPr>
        <w:t xml:space="preserve"> </w:t>
      </w:r>
      <w:r w:rsidRPr="00BC54DD">
        <w:rPr>
          <w:color w:val="262626"/>
          <w:w w:val="90"/>
          <w:sz w:val="24"/>
          <w:szCs w:val="24"/>
        </w:rPr>
        <w:t xml:space="preserve">wraz </w:t>
      </w:r>
      <w:r w:rsidRPr="00BC54DD">
        <w:rPr>
          <w:color w:val="2F2F2F"/>
          <w:w w:val="95"/>
          <w:sz w:val="24"/>
          <w:szCs w:val="24"/>
        </w:rPr>
        <w:t xml:space="preserve">z </w:t>
      </w:r>
      <w:r w:rsidRPr="00BC54DD">
        <w:rPr>
          <w:color w:val="262626"/>
          <w:w w:val="95"/>
          <w:sz w:val="24"/>
          <w:szCs w:val="24"/>
        </w:rPr>
        <w:t>ofertą</w:t>
      </w:r>
      <w:r w:rsidR="00EC1898">
        <w:rPr>
          <w:color w:val="262626"/>
          <w:w w:val="95"/>
          <w:sz w:val="24"/>
          <w:szCs w:val="24"/>
        </w:rPr>
        <w:t>,</w:t>
      </w:r>
    </w:p>
    <w:p w:rsidR="0063722A" w:rsidRDefault="0072633C" w:rsidP="00BC54DD">
      <w:pPr>
        <w:pStyle w:val="Akapitzlist"/>
        <w:numPr>
          <w:ilvl w:val="1"/>
          <w:numId w:val="1"/>
        </w:numPr>
        <w:tabs>
          <w:tab w:val="left" w:pos="1246"/>
        </w:tabs>
        <w:spacing w:line="218" w:lineRule="auto"/>
        <w:ind w:left="1242" w:right="266" w:hanging="27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Kartę katalogową do oferowanego wyrobu,</w:t>
      </w:r>
    </w:p>
    <w:p w:rsidR="0072633C" w:rsidRDefault="0072633C" w:rsidP="00BC54DD">
      <w:pPr>
        <w:pStyle w:val="Akapitzlist"/>
        <w:numPr>
          <w:ilvl w:val="1"/>
          <w:numId w:val="1"/>
        </w:numPr>
        <w:tabs>
          <w:tab w:val="left" w:pos="1246"/>
        </w:tabs>
        <w:spacing w:line="218" w:lineRule="auto"/>
        <w:ind w:left="1242" w:right="266" w:hanging="27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Kartę charakterystyk</w:t>
      </w:r>
      <w:r w:rsidR="00EC1898">
        <w:rPr>
          <w:color w:val="262626"/>
          <w:sz w:val="24"/>
          <w:szCs w:val="24"/>
        </w:rPr>
        <w:t>i</w:t>
      </w:r>
      <w:r>
        <w:rPr>
          <w:color w:val="262626"/>
          <w:sz w:val="24"/>
          <w:szCs w:val="24"/>
        </w:rPr>
        <w:t xml:space="preserve"> do oferowanego wyrobu,</w:t>
      </w:r>
    </w:p>
    <w:p w:rsidR="0072633C" w:rsidRDefault="0072633C" w:rsidP="00BC54DD">
      <w:pPr>
        <w:pStyle w:val="Akapitzlist"/>
        <w:numPr>
          <w:ilvl w:val="1"/>
          <w:numId w:val="1"/>
        </w:numPr>
        <w:tabs>
          <w:tab w:val="left" w:pos="1246"/>
        </w:tabs>
        <w:spacing w:line="218" w:lineRule="auto"/>
        <w:ind w:left="1242" w:right="266" w:hanging="27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Kartę charakterystyki substancji czynnej znajdującej si</w:t>
      </w:r>
      <w:r w:rsidR="00EC1898">
        <w:rPr>
          <w:color w:val="262626"/>
          <w:sz w:val="24"/>
          <w:szCs w:val="24"/>
        </w:rPr>
        <w:t xml:space="preserve">ę </w:t>
      </w:r>
      <w:bookmarkStart w:id="5" w:name="_GoBack"/>
      <w:bookmarkEnd w:id="5"/>
      <w:r>
        <w:rPr>
          <w:color w:val="262626"/>
          <w:sz w:val="24"/>
          <w:szCs w:val="24"/>
        </w:rPr>
        <w:t>w ręcznym miotaczu pieprzu,</w:t>
      </w:r>
    </w:p>
    <w:p w:rsidR="0072633C" w:rsidRPr="00BC54DD" w:rsidRDefault="0072633C" w:rsidP="00BC54DD">
      <w:pPr>
        <w:pStyle w:val="Akapitzlist"/>
        <w:numPr>
          <w:ilvl w:val="1"/>
          <w:numId w:val="1"/>
        </w:numPr>
        <w:tabs>
          <w:tab w:val="left" w:pos="1246"/>
        </w:tabs>
        <w:spacing w:line="218" w:lineRule="auto"/>
        <w:ind w:left="1242" w:right="266" w:hanging="270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Zaświadczenie niezależnego podmiotu uprawniającego do kontroli jakości potwierdzające, że dostarczone produkty odpowiadają specyfikacji technicznej przedmiotu zamówienia.   </w:t>
      </w:r>
    </w:p>
    <w:p w:rsidR="00BC54DD" w:rsidRPr="00BC54DD" w:rsidRDefault="00BC54DD" w:rsidP="00BC54DD">
      <w:pPr>
        <w:pStyle w:val="Tekstpodstawowy"/>
        <w:rPr>
          <w:sz w:val="24"/>
          <w:szCs w:val="24"/>
        </w:rPr>
      </w:pPr>
    </w:p>
    <w:p w:rsidR="000911B4" w:rsidRPr="00BC54DD" w:rsidRDefault="000911B4">
      <w:pPr>
        <w:rPr>
          <w:sz w:val="24"/>
          <w:szCs w:val="24"/>
        </w:rPr>
      </w:pPr>
    </w:p>
    <w:sectPr w:rsidR="000911B4" w:rsidRPr="00BC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755C"/>
    <w:multiLevelType w:val="hybridMultilevel"/>
    <w:tmpl w:val="1B505140"/>
    <w:lvl w:ilvl="0" w:tplc="6BDEB984">
      <w:start w:val="1"/>
      <w:numFmt w:val="decimal"/>
      <w:lvlText w:val="%1."/>
      <w:lvlJc w:val="left"/>
      <w:pPr>
        <w:ind w:left="1035" w:hanging="423"/>
      </w:pPr>
      <w:rPr>
        <w:spacing w:val="0"/>
        <w:w w:val="93"/>
        <w:lang w:val="pl-PL" w:eastAsia="en-US" w:bidi="ar-SA"/>
      </w:rPr>
    </w:lvl>
    <w:lvl w:ilvl="1" w:tplc="6AB05A12">
      <w:start w:val="1"/>
      <w:numFmt w:val="decimal"/>
      <w:lvlText w:val="%2)"/>
      <w:lvlJc w:val="left"/>
      <w:pPr>
        <w:ind w:left="1250" w:hanging="279"/>
      </w:pPr>
      <w:rPr>
        <w:spacing w:val="0"/>
        <w:w w:val="86"/>
        <w:lang w:val="pl-PL" w:eastAsia="en-US" w:bidi="ar-SA"/>
      </w:rPr>
    </w:lvl>
    <w:lvl w:ilvl="2" w:tplc="CF8CEED4">
      <w:start w:val="1"/>
      <w:numFmt w:val="lowerLetter"/>
      <w:lvlText w:val="%3)"/>
      <w:lvlJc w:val="left"/>
      <w:pPr>
        <w:ind w:left="1687" w:hanging="279"/>
      </w:pPr>
      <w:rPr>
        <w:spacing w:val="-1"/>
        <w:w w:val="86"/>
        <w:lang w:val="pl-PL" w:eastAsia="en-US" w:bidi="ar-SA"/>
      </w:rPr>
    </w:lvl>
    <w:lvl w:ilvl="3" w:tplc="CB260864">
      <w:numFmt w:val="bullet"/>
      <w:lvlText w:val="•"/>
      <w:lvlJc w:val="left"/>
      <w:pPr>
        <w:ind w:left="1680" w:hanging="279"/>
      </w:pPr>
      <w:rPr>
        <w:lang w:val="pl-PL" w:eastAsia="en-US" w:bidi="ar-SA"/>
      </w:rPr>
    </w:lvl>
    <w:lvl w:ilvl="4" w:tplc="61602652">
      <w:numFmt w:val="bullet"/>
      <w:lvlText w:val="•"/>
      <w:lvlJc w:val="left"/>
      <w:pPr>
        <w:ind w:left="1740" w:hanging="279"/>
      </w:pPr>
      <w:rPr>
        <w:lang w:val="pl-PL" w:eastAsia="en-US" w:bidi="ar-SA"/>
      </w:rPr>
    </w:lvl>
    <w:lvl w:ilvl="5" w:tplc="810E7EBC">
      <w:numFmt w:val="bullet"/>
      <w:lvlText w:val="•"/>
      <w:lvlJc w:val="left"/>
      <w:pPr>
        <w:ind w:left="3201" w:hanging="279"/>
      </w:pPr>
      <w:rPr>
        <w:lang w:val="pl-PL" w:eastAsia="en-US" w:bidi="ar-SA"/>
      </w:rPr>
    </w:lvl>
    <w:lvl w:ilvl="6" w:tplc="5578713C">
      <w:numFmt w:val="bullet"/>
      <w:lvlText w:val="•"/>
      <w:lvlJc w:val="left"/>
      <w:pPr>
        <w:ind w:left="4662" w:hanging="279"/>
      </w:pPr>
      <w:rPr>
        <w:lang w:val="pl-PL" w:eastAsia="en-US" w:bidi="ar-SA"/>
      </w:rPr>
    </w:lvl>
    <w:lvl w:ilvl="7" w:tplc="A802EC8E">
      <w:numFmt w:val="bullet"/>
      <w:lvlText w:val="•"/>
      <w:lvlJc w:val="left"/>
      <w:pPr>
        <w:ind w:left="6123" w:hanging="279"/>
      </w:pPr>
      <w:rPr>
        <w:lang w:val="pl-PL" w:eastAsia="en-US" w:bidi="ar-SA"/>
      </w:rPr>
    </w:lvl>
    <w:lvl w:ilvl="8" w:tplc="B4ACC9BE">
      <w:numFmt w:val="bullet"/>
      <w:lvlText w:val="•"/>
      <w:lvlJc w:val="left"/>
      <w:pPr>
        <w:ind w:left="7584" w:hanging="279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DD"/>
    <w:rsid w:val="000911B4"/>
    <w:rsid w:val="0063722A"/>
    <w:rsid w:val="0072633C"/>
    <w:rsid w:val="00A016BF"/>
    <w:rsid w:val="00BC54DD"/>
    <w:rsid w:val="00CC5A58"/>
    <w:rsid w:val="00E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28E3"/>
  <w15:chartTrackingRefBased/>
  <w15:docId w15:val="{4A88F8EC-257E-4F54-B551-EEB98F14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BC54DD"/>
    <w:pPr>
      <w:ind w:left="980" w:hanging="424"/>
      <w:jc w:val="both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C54DD"/>
    <w:pPr>
      <w:ind w:left="1033" w:hanging="437"/>
      <w:jc w:val="both"/>
      <w:outlineLvl w:val="1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4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4DD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C54DD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54DD"/>
    <w:rPr>
      <w:rFonts w:ascii="Times New Roman" w:eastAsia="Times New Roman" w:hAnsi="Times New Roman" w:cs="Times New Roman"/>
      <w:sz w:val="25"/>
      <w:szCs w:val="25"/>
    </w:rPr>
  </w:style>
  <w:style w:type="paragraph" w:styleId="Akapitzlist">
    <w:name w:val="List Paragraph"/>
    <w:basedOn w:val="Normalny"/>
    <w:uiPriority w:val="1"/>
    <w:qFormat/>
    <w:rsid w:val="00BC54DD"/>
    <w:pPr>
      <w:ind w:left="1061" w:hanging="27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4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4D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4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4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3</cp:revision>
  <dcterms:created xsi:type="dcterms:W3CDTF">2024-08-09T11:06:00Z</dcterms:created>
  <dcterms:modified xsi:type="dcterms:W3CDTF">2024-08-14T06:32:00Z</dcterms:modified>
</cp:coreProperties>
</file>