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E5E9" w14:textId="77777777" w:rsidR="00FD5C51" w:rsidRPr="00DC11D9" w:rsidRDefault="00FD5C51">
      <w:pPr>
        <w:pStyle w:val="Standard"/>
        <w:jc w:val="right"/>
        <w:rPr>
          <w:b/>
          <w:bCs/>
          <w:lang w:val="pl-PL"/>
        </w:rPr>
      </w:pPr>
    </w:p>
    <w:p w14:paraId="4BDCF21D" w14:textId="6C7336C2" w:rsidR="002F13C5" w:rsidRPr="00DC11D9" w:rsidRDefault="00D70097">
      <w:pPr>
        <w:pStyle w:val="Standard"/>
        <w:jc w:val="right"/>
        <w:rPr>
          <w:b/>
          <w:bCs/>
          <w:lang w:val="pl-PL"/>
        </w:rPr>
      </w:pPr>
      <w:r w:rsidRPr="00DC11D9">
        <w:rPr>
          <w:b/>
          <w:bCs/>
          <w:lang w:val="pl-PL"/>
        </w:rPr>
        <w:t>Załącznik</w:t>
      </w:r>
      <w:r w:rsidR="0061437E" w:rsidRPr="00DC11D9">
        <w:rPr>
          <w:b/>
          <w:bCs/>
          <w:lang w:val="pl-PL"/>
        </w:rPr>
        <w:t xml:space="preserve"> nr </w:t>
      </w:r>
      <w:r w:rsidR="004A28A6">
        <w:rPr>
          <w:b/>
          <w:bCs/>
          <w:lang w:val="pl-PL"/>
        </w:rPr>
        <w:t>11</w:t>
      </w:r>
      <w:r w:rsidR="0061437E" w:rsidRPr="00DC11D9">
        <w:rPr>
          <w:b/>
          <w:bCs/>
          <w:lang w:val="pl-PL"/>
        </w:rPr>
        <w:t xml:space="preserve"> do SWZ</w:t>
      </w:r>
    </w:p>
    <w:p w14:paraId="76410D89" w14:textId="77777777" w:rsidR="002F13C5" w:rsidRPr="00DC11D9" w:rsidRDefault="002F13C5">
      <w:pPr>
        <w:pStyle w:val="Standard"/>
        <w:jc w:val="center"/>
        <w:rPr>
          <w:b/>
          <w:bCs/>
          <w:lang w:val="pl-PL"/>
        </w:rPr>
      </w:pPr>
    </w:p>
    <w:p w14:paraId="38B13A27" w14:textId="77777777" w:rsidR="002F13C5" w:rsidRPr="00DC11D9" w:rsidRDefault="00D70097">
      <w:pPr>
        <w:pStyle w:val="Standard"/>
        <w:jc w:val="center"/>
        <w:rPr>
          <w:b/>
          <w:i/>
          <w:lang w:val="pl-PL"/>
        </w:rPr>
      </w:pPr>
      <w:r w:rsidRPr="00DC11D9">
        <w:rPr>
          <w:b/>
          <w:bCs/>
          <w:i/>
          <w:lang w:val="pl-PL"/>
        </w:rPr>
        <w:t xml:space="preserve">Szablon </w:t>
      </w:r>
      <w:r w:rsidR="005D730A" w:rsidRPr="00DC11D9">
        <w:rPr>
          <w:b/>
          <w:bCs/>
          <w:i/>
          <w:lang w:val="pl-PL"/>
        </w:rPr>
        <w:t>dokumentacji</w:t>
      </w:r>
      <w:r w:rsidRPr="00DC11D9">
        <w:rPr>
          <w:b/>
          <w:bCs/>
          <w:i/>
          <w:lang w:val="pl-PL"/>
        </w:rPr>
        <w:t xml:space="preserve"> inwentaryzacji przyrodniczej </w:t>
      </w:r>
    </w:p>
    <w:p w14:paraId="0210CDE7" w14:textId="77777777" w:rsidR="002F13C5" w:rsidRPr="00DC11D9" w:rsidRDefault="002F13C5">
      <w:pPr>
        <w:pStyle w:val="Standard"/>
        <w:rPr>
          <w:b/>
          <w:bCs/>
          <w:lang w:val="pl-PL"/>
        </w:rPr>
      </w:pPr>
    </w:p>
    <w:p w14:paraId="59B7C153" w14:textId="77777777" w:rsidR="00D70097" w:rsidRPr="00DC11D9" w:rsidRDefault="005D730A">
      <w:pPr>
        <w:pStyle w:val="Standard"/>
        <w:jc w:val="center"/>
        <w:rPr>
          <w:b/>
          <w:bCs/>
          <w:lang w:val="pl-PL"/>
        </w:rPr>
      </w:pPr>
      <w:r w:rsidRPr="00DC11D9">
        <w:rPr>
          <w:b/>
          <w:bCs/>
          <w:lang w:val="pl-PL"/>
        </w:rPr>
        <w:t xml:space="preserve">Dokumentacja </w:t>
      </w:r>
      <w:r w:rsidR="00D70097" w:rsidRPr="00DC11D9">
        <w:rPr>
          <w:b/>
          <w:bCs/>
          <w:lang w:val="pl-PL"/>
        </w:rPr>
        <w:t xml:space="preserve">inwentaryzacji przyrodniczej  </w:t>
      </w:r>
    </w:p>
    <w:p w14:paraId="79808603" w14:textId="77777777" w:rsidR="002F13C5" w:rsidRPr="00DC11D9" w:rsidRDefault="00D70097">
      <w:pPr>
        <w:pStyle w:val="Standard"/>
        <w:jc w:val="center"/>
        <w:rPr>
          <w:lang w:val="pl-PL"/>
        </w:rPr>
      </w:pPr>
      <w:r w:rsidRPr="00DC11D9">
        <w:rPr>
          <w:b/>
          <w:bCs/>
          <w:lang w:val="pl-PL"/>
        </w:rPr>
        <w:t>w  obszarze</w:t>
      </w:r>
      <w:r w:rsidR="005D730A" w:rsidRPr="00DC11D9">
        <w:rPr>
          <w:b/>
          <w:bCs/>
          <w:lang w:val="pl-PL"/>
        </w:rPr>
        <w:t xml:space="preserve"> Natura 2000 </w:t>
      </w:r>
      <w:r w:rsidR="005D730A" w:rsidRPr="00DC11D9">
        <w:rPr>
          <w:bCs/>
          <w:i/>
          <w:iCs/>
          <w:lang w:val="pl-PL"/>
        </w:rPr>
        <w:t>kod i nazwa obszaru</w:t>
      </w:r>
      <w:r w:rsidR="005D730A" w:rsidRPr="00DC11D9">
        <w:rPr>
          <w:b/>
          <w:bCs/>
          <w:lang w:val="pl-PL"/>
        </w:rPr>
        <w:t xml:space="preserve"> w województwie</w:t>
      </w:r>
      <w:r w:rsidR="00A53227" w:rsidRPr="00DC11D9">
        <w:rPr>
          <w:b/>
          <w:bCs/>
          <w:lang w:val="pl-PL"/>
        </w:rPr>
        <w:t xml:space="preserve"> </w:t>
      </w:r>
      <w:r w:rsidRPr="00DC11D9">
        <w:rPr>
          <w:b/>
          <w:bCs/>
          <w:lang w:val="pl-PL"/>
        </w:rPr>
        <w:t>podlaskim</w:t>
      </w:r>
    </w:p>
    <w:p w14:paraId="52A21168" w14:textId="77777777" w:rsidR="002F13C5" w:rsidRPr="00DC11D9" w:rsidRDefault="002F13C5">
      <w:pPr>
        <w:pStyle w:val="Standard"/>
        <w:jc w:val="center"/>
        <w:rPr>
          <w:b/>
          <w:bCs/>
          <w:lang w:val="pl-PL"/>
        </w:rPr>
      </w:pPr>
    </w:p>
    <w:p w14:paraId="2E82A769" w14:textId="77777777" w:rsidR="002F13C5" w:rsidRPr="00DC11D9" w:rsidRDefault="005D730A" w:rsidP="00D70097">
      <w:pPr>
        <w:pStyle w:val="Standard"/>
        <w:numPr>
          <w:ilvl w:val="0"/>
          <w:numId w:val="32"/>
        </w:numPr>
        <w:spacing w:line="360" w:lineRule="auto"/>
        <w:ind w:left="426"/>
        <w:rPr>
          <w:b/>
          <w:bCs/>
          <w:lang w:val="pl-PL"/>
        </w:rPr>
      </w:pPr>
      <w:r w:rsidRPr="00DC11D9">
        <w:rPr>
          <w:b/>
          <w:bCs/>
          <w:lang w:val="pl-PL"/>
        </w:rPr>
        <w:t>Informacje ogólne</w:t>
      </w:r>
    </w:p>
    <w:tbl>
      <w:tblPr>
        <w:tblW w:w="139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1"/>
        <w:gridCol w:w="10593"/>
      </w:tblGrid>
      <w:tr w:rsidR="00DC11D9" w:rsidRPr="00DC11D9" w14:paraId="2F109FE8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3ECF" w14:textId="77777777" w:rsidR="002F13C5" w:rsidRPr="00DC11D9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Nazwa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78F8" w14:textId="77777777" w:rsidR="002F13C5" w:rsidRPr="00DC11D9" w:rsidRDefault="003D1EEE" w:rsidP="00D7009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DC11D9">
              <w:rPr>
                <w:bCs/>
                <w:i/>
                <w:lang w:val="pl-PL"/>
              </w:rPr>
              <w:t>Zgodnie z aktualnym SDF</w:t>
            </w:r>
            <w:r w:rsidR="00527FAF" w:rsidRPr="00DC11D9">
              <w:rPr>
                <w:bCs/>
                <w:i/>
                <w:lang w:val="pl-PL"/>
              </w:rPr>
              <w:t xml:space="preserve"> </w:t>
            </w:r>
          </w:p>
        </w:tc>
      </w:tr>
      <w:tr w:rsidR="00DC11D9" w:rsidRPr="00DC11D9" w14:paraId="241C9A04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4AA5" w14:textId="77777777" w:rsidR="002F13C5" w:rsidRPr="00DC11D9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Kod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5ABB" w14:textId="77777777" w:rsidR="002F13C5" w:rsidRPr="00DC11D9" w:rsidRDefault="003D1EEE" w:rsidP="00D70097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DC11D9">
              <w:rPr>
                <w:bCs/>
                <w:i/>
                <w:lang w:val="pl-PL"/>
              </w:rPr>
              <w:t>Zgodnie z aktualnym SDF</w:t>
            </w:r>
            <w:r w:rsidR="00527FAF" w:rsidRPr="00DC11D9">
              <w:rPr>
                <w:bCs/>
                <w:i/>
                <w:lang w:val="pl-PL"/>
              </w:rPr>
              <w:t xml:space="preserve"> </w:t>
            </w:r>
          </w:p>
        </w:tc>
      </w:tr>
      <w:tr w:rsidR="00DC11D9" w:rsidRPr="00DC11D9" w14:paraId="359B3AD9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5C5F" w14:textId="77777777" w:rsidR="002F13C5" w:rsidRPr="00DC11D9" w:rsidRDefault="005D730A">
            <w:pPr>
              <w:pStyle w:val="Standard"/>
              <w:snapToGrid w:val="0"/>
            </w:pPr>
            <w:r w:rsidRPr="00DC11D9">
              <w:rPr>
                <w:b/>
                <w:bCs/>
                <w:lang w:val="pl-PL"/>
              </w:rPr>
              <w:t>Opis granic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AF4F" w14:textId="77777777" w:rsidR="002F13C5" w:rsidRPr="00DC11D9" w:rsidRDefault="00B07285" w:rsidP="00B363B1">
            <w:pPr>
              <w:pStyle w:val="Standard"/>
              <w:snapToGrid w:val="0"/>
              <w:rPr>
                <w:lang w:val="pl-PL"/>
              </w:rPr>
            </w:pPr>
            <w:r w:rsidRPr="00DC11D9">
              <w:rPr>
                <w:bCs/>
                <w:i/>
                <w:lang w:val="pl-PL"/>
              </w:rPr>
              <w:t>Numeryczny wektor granic GIS</w:t>
            </w:r>
          </w:p>
        </w:tc>
      </w:tr>
      <w:tr w:rsidR="00DC11D9" w:rsidRPr="00DC11D9" w14:paraId="532305C6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65CF" w14:textId="77777777" w:rsidR="00616FB1" w:rsidRPr="00DC11D9" w:rsidRDefault="00616FB1" w:rsidP="00616FB1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SDF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7AE9" w14:textId="77777777" w:rsidR="00616FB1" w:rsidRPr="00DC11D9" w:rsidRDefault="00616FB1" w:rsidP="00616FB1">
            <w:pPr>
              <w:pStyle w:val="Standard"/>
              <w:snapToGrid w:val="0"/>
              <w:rPr>
                <w:lang w:val="pl-PL"/>
              </w:rPr>
            </w:pPr>
            <w:r w:rsidRPr="00DC11D9">
              <w:rPr>
                <w:bCs/>
                <w:lang w:val="pl-PL"/>
              </w:rPr>
              <w:t>http://natura2000.gdos.gov.pl/datafiles</w:t>
            </w:r>
          </w:p>
        </w:tc>
      </w:tr>
      <w:tr w:rsidR="00DC11D9" w:rsidRPr="00DC11D9" w14:paraId="5827AECE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6190" w14:textId="77777777" w:rsidR="002F13C5" w:rsidRPr="00DC11D9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Położenie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829E" w14:textId="77777777" w:rsidR="002F13C5" w:rsidRPr="00DC11D9" w:rsidRDefault="005D730A" w:rsidP="0086705B">
            <w:pPr>
              <w:pStyle w:val="Standard"/>
              <w:snapToGrid w:val="0"/>
              <w:rPr>
                <w:lang w:val="pl-PL"/>
              </w:rPr>
            </w:pPr>
            <w:r w:rsidRPr="00DC11D9">
              <w:rPr>
                <w:bCs/>
                <w:i/>
                <w:lang w:val="pl-PL"/>
              </w:rPr>
              <w:t>Nazwa województw/a, powiatów/u, gmin/y</w:t>
            </w:r>
            <w:r w:rsidR="00502FB3" w:rsidRPr="00DC11D9">
              <w:rPr>
                <w:bCs/>
                <w:i/>
                <w:lang w:val="pl-PL"/>
              </w:rPr>
              <w:t xml:space="preserve"> </w:t>
            </w:r>
          </w:p>
        </w:tc>
      </w:tr>
      <w:tr w:rsidR="00DC11D9" w:rsidRPr="00DC11D9" w14:paraId="3314A632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FE27" w14:textId="77777777" w:rsidR="002F13C5" w:rsidRPr="00DC11D9" w:rsidRDefault="005D730A">
            <w:pPr>
              <w:pStyle w:val="Standard"/>
              <w:snapToGrid w:val="0"/>
              <w:rPr>
                <w:lang w:val="pl-PL"/>
              </w:rPr>
            </w:pPr>
            <w:r w:rsidRPr="00DC11D9">
              <w:rPr>
                <w:b/>
                <w:bCs/>
                <w:lang w:val="pl-PL"/>
              </w:rPr>
              <w:t>Powierzchnia obszaru (w ha)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C9C7" w14:textId="77777777" w:rsidR="002F13C5" w:rsidRPr="00DC11D9" w:rsidRDefault="005D730A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DC11D9">
              <w:rPr>
                <w:bCs/>
                <w:i/>
                <w:lang w:val="pl-PL"/>
              </w:rPr>
              <w:t>Na podstawie SDF</w:t>
            </w:r>
            <w:r w:rsidR="0054566A" w:rsidRPr="00DC11D9">
              <w:rPr>
                <w:bCs/>
                <w:i/>
                <w:lang w:val="pl-PL"/>
              </w:rPr>
              <w:t xml:space="preserve"> </w:t>
            </w:r>
          </w:p>
        </w:tc>
      </w:tr>
      <w:tr w:rsidR="00DC11D9" w:rsidRPr="00DC11D9" w14:paraId="357783A9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89E8" w14:textId="77777777" w:rsidR="002F13C5" w:rsidRPr="00DC11D9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Status prawny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5689" w14:textId="77777777" w:rsidR="002F13C5" w:rsidRPr="00DC11D9" w:rsidRDefault="005D730A" w:rsidP="00D70097">
            <w:pPr>
              <w:pStyle w:val="Standard"/>
              <w:snapToGrid w:val="0"/>
              <w:rPr>
                <w:lang w:val="pl-PL"/>
              </w:rPr>
            </w:pPr>
            <w:r w:rsidRPr="00DC11D9">
              <w:rPr>
                <w:bCs/>
                <w:i/>
                <w:lang w:val="pl-PL"/>
              </w:rPr>
              <w:t>Określenie czy to jest obszar wyznaczony w drodze rozporządzenia jako SOO/OSO, czy jako obszar mający znaczenie dla Wspólnoty, czy proponowany OZW wraz z podaniem terminu.</w:t>
            </w:r>
            <w:r w:rsidR="00CD71CE" w:rsidRPr="00DC11D9">
              <w:rPr>
                <w:bCs/>
                <w:i/>
                <w:lang w:val="pl-PL"/>
              </w:rPr>
              <w:t xml:space="preserve"> </w:t>
            </w:r>
          </w:p>
        </w:tc>
      </w:tr>
      <w:tr w:rsidR="00DC11D9" w:rsidRPr="00DC11D9" w14:paraId="65985E03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C595" w14:textId="77777777" w:rsidR="002F13C5" w:rsidRPr="00DC11D9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 xml:space="preserve">Koordynator </w:t>
            </w:r>
            <w:r w:rsidR="00D70097" w:rsidRPr="00DC11D9">
              <w:rPr>
                <w:b/>
                <w:bCs/>
                <w:lang w:val="pl-PL"/>
              </w:rPr>
              <w:t>prac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C125" w14:textId="77777777" w:rsidR="002F13C5" w:rsidRPr="00DC11D9" w:rsidRDefault="005D730A" w:rsidP="00D70097">
            <w:pPr>
              <w:pStyle w:val="Standard"/>
              <w:snapToGrid w:val="0"/>
              <w:rPr>
                <w:lang w:val="pl-PL"/>
              </w:rPr>
            </w:pPr>
            <w:r w:rsidRPr="00DC11D9">
              <w:rPr>
                <w:bCs/>
                <w:i/>
                <w:lang w:val="pl-PL"/>
              </w:rPr>
              <w:t>Imię i nazwisko, dane kontaktowe (</w:t>
            </w:r>
            <w:r w:rsidR="0070433E" w:rsidRPr="00DC11D9">
              <w:rPr>
                <w:bCs/>
                <w:i/>
                <w:lang w:val="pl-PL"/>
              </w:rPr>
              <w:t>e-</w:t>
            </w:r>
            <w:r w:rsidRPr="00DC11D9">
              <w:rPr>
                <w:bCs/>
                <w:i/>
                <w:lang w:val="pl-PL"/>
              </w:rPr>
              <w:t>mail</w:t>
            </w:r>
            <w:r w:rsidR="00F2650A" w:rsidRPr="00DC11D9">
              <w:rPr>
                <w:bCs/>
                <w:i/>
                <w:lang w:val="pl-PL"/>
              </w:rPr>
              <w:t xml:space="preserve"> i</w:t>
            </w:r>
            <w:r w:rsidRPr="00DC11D9">
              <w:rPr>
                <w:bCs/>
                <w:i/>
                <w:lang w:val="pl-PL"/>
              </w:rPr>
              <w:t xml:space="preserve"> telefon)</w:t>
            </w:r>
          </w:p>
        </w:tc>
      </w:tr>
      <w:tr w:rsidR="00DC11D9" w:rsidRPr="00DC11D9" w14:paraId="7D0064DD" w14:textId="77777777" w:rsidTr="00910FA4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946D" w14:textId="77777777" w:rsidR="002F13C5" w:rsidRPr="00DC11D9" w:rsidRDefault="005D730A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Sprawujący nadzór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CC53" w14:textId="77777777" w:rsidR="002F13C5" w:rsidRPr="00DC11D9" w:rsidRDefault="005C67AC" w:rsidP="00D70097">
            <w:pPr>
              <w:pStyle w:val="Standard"/>
              <w:snapToGrid w:val="0"/>
              <w:rPr>
                <w:lang w:val="pl-PL"/>
              </w:rPr>
            </w:pPr>
            <w:r w:rsidRPr="00DC11D9">
              <w:rPr>
                <w:lang w:val="pl-PL"/>
              </w:rPr>
              <w:t>Regionalny Dyrektor Ochrony Środowiska w Białymstoku</w:t>
            </w:r>
          </w:p>
        </w:tc>
      </w:tr>
    </w:tbl>
    <w:p w14:paraId="132A74E3" w14:textId="77777777" w:rsidR="002F13C5" w:rsidRPr="00DC11D9" w:rsidRDefault="002F13C5">
      <w:pPr>
        <w:pStyle w:val="Standard"/>
        <w:rPr>
          <w:rFonts w:ascii="Arial Black" w:hAnsi="Arial Black"/>
          <w:i/>
          <w:iCs/>
          <w:lang w:val="pl-PL"/>
        </w:rPr>
      </w:pPr>
    </w:p>
    <w:p w14:paraId="5ED2F304" w14:textId="77777777" w:rsidR="00A026DB" w:rsidRPr="00DC11D9" w:rsidRDefault="00A026DB">
      <w:pPr>
        <w:pStyle w:val="Standard"/>
        <w:rPr>
          <w:b/>
          <w:bCs/>
          <w:lang w:val="pl-PL"/>
        </w:rPr>
      </w:pPr>
    </w:p>
    <w:p w14:paraId="5DC1D664" w14:textId="77777777" w:rsidR="00836081" w:rsidRPr="00DC11D9" w:rsidRDefault="00D70097" w:rsidP="00D14D75">
      <w:pPr>
        <w:pStyle w:val="Standard"/>
        <w:rPr>
          <w:lang w:val="pl-PL"/>
        </w:rPr>
      </w:pPr>
      <w:r w:rsidRPr="00DC11D9">
        <w:rPr>
          <w:b/>
          <w:bCs/>
          <w:lang w:val="pl-PL"/>
        </w:rPr>
        <w:t>2. P</w:t>
      </w:r>
      <w:r w:rsidR="005D730A" w:rsidRPr="00DC11D9">
        <w:rPr>
          <w:b/>
          <w:bCs/>
          <w:lang w:val="pl-PL"/>
        </w:rPr>
        <w:t>rzedmiot</w:t>
      </w:r>
      <w:r w:rsidRPr="00DC11D9">
        <w:rPr>
          <w:b/>
          <w:bCs/>
          <w:lang w:val="pl-PL"/>
        </w:rPr>
        <w:t>y</w:t>
      </w:r>
      <w:r w:rsidR="005D730A" w:rsidRPr="00DC11D9">
        <w:rPr>
          <w:b/>
          <w:bCs/>
          <w:lang w:val="pl-PL"/>
        </w:rPr>
        <w:t xml:space="preserve"> ochrony objęt</w:t>
      </w:r>
      <w:r w:rsidRPr="00DC11D9">
        <w:rPr>
          <w:b/>
          <w:bCs/>
          <w:lang w:val="pl-PL"/>
        </w:rPr>
        <w:t xml:space="preserve">e </w:t>
      </w:r>
      <w:r w:rsidR="00B458B0" w:rsidRPr="00DC11D9">
        <w:rPr>
          <w:b/>
          <w:bCs/>
          <w:lang w:val="pl-PL"/>
        </w:rPr>
        <w:t>inwentaryzacją przyrodniczą</w:t>
      </w:r>
      <w:r w:rsidR="005A7312" w:rsidRPr="00DC11D9">
        <w:rPr>
          <w:b/>
          <w:bCs/>
          <w:lang w:val="pl-PL"/>
        </w:rPr>
        <w:t xml:space="preserve"> wg. obowiązującego SDF (stan na dzień ……….)</w:t>
      </w:r>
    </w:p>
    <w:p w14:paraId="704A906B" w14:textId="77777777" w:rsidR="00D30D26" w:rsidRPr="00DC11D9" w:rsidRDefault="00D30D26" w:rsidP="001714C6">
      <w:pPr>
        <w:pStyle w:val="Standard"/>
        <w:rPr>
          <w:b/>
          <w:bCs/>
          <w:i/>
          <w:lang w:val="pl-PL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66"/>
        <w:gridCol w:w="2302"/>
        <w:gridCol w:w="1813"/>
        <w:gridCol w:w="1006"/>
        <w:gridCol w:w="1911"/>
        <w:gridCol w:w="1672"/>
        <w:gridCol w:w="2249"/>
        <w:gridCol w:w="1518"/>
      </w:tblGrid>
      <w:tr w:rsidR="00DC11D9" w:rsidRPr="00DC11D9" w14:paraId="7275F2B7" w14:textId="77777777" w:rsidTr="005A7312">
        <w:trPr>
          <w:trHeight w:val="690"/>
        </w:trPr>
        <w:tc>
          <w:tcPr>
            <w:tcW w:w="255" w:type="pct"/>
          </w:tcPr>
          <w:p w14:paraId="77934DC2" w14:textId="77777777" w:rsidR="005A7312" w:rsidRPr="00DC11D9" w:rsidRDefault="005A7312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691AF31A" w14:textId="77777777" w:rsidR="005A7312" w:rsidRPr="00DC11D9" w:rsidRDefault="005A7312" w:rsidP="005A7312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308" w:type="pct"/>
            <w:vAlign w:val="center"/>
          </w:tcPr>
          <w:p w14:paraId="49ED0E60" w14:textId="77777777" w:rsidR="005A7312" w:rsidRPr="00DC11D9" w:rsidRDefault="005A7312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Kod</w:t>
            </w:r>
          </w:p>
        </w:tc>
        <w:tc>
          <w:tcPr>
            <w:tcW w:w="819" w:type="pct"/>
            <w:vAlign w:val="center"/>
          </w:tcPr>
          <w:p w14:paraId="264D623A" w14:textId="77777777" w:rsidR="005A7312" w:rsidRPr="00DC11D9" w:rsidRDefault="005A7312" w:rsidP="005A7312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przedmiotu ochrony</w:t>
            </w:r>
          </w:p>
          <w:p w14:paraId="01BE0D63" w14:textId="77777777" w:rsidR="005A7312" w:rsidRPr="00DC11D9" w:rsidRDefault="005A7312" w:rsidP="005A7312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- siedliska przyrodnicze</w:t>
            </w:r>
          </w:p>
        </w:tc>
        <w:tc>
          <w:tcPr>
            <w:tcW w:w="645" w:type="pct"/>
            <w:tcBorders>
              <w:bottom w:val="single" w:sz="4" w:space="0" w:color="000000"/>
            </w:tcBorders>
            <w:vAlign w:val="center"/>
          </w:tcPr>
          <w:p w14:paraId="731438EC" w14:textId="77777777" w:rsidR="005A7312" w:rsidRPr="00DC11D9" w:rsidRDefault="005A7312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Identyfikator fitosocjologiczny</w:t>
            </w:r>
          </w:p>
        </w:tc>
        <w:tc>
          <w:tcPr>
            <w:tcW w:w="358" w:type="pct"/>
            <w:vAlign w:val="center"/>
          </w:tcPr>
          <w:p w14:paraId="69D8AB26" w14:textId="77777777" w:rsidR="005A7312" w:rsidRPr="00DC11D9" w:rsidRDefault="005A7312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 Pokrycie [ha]</w:t>
            </w:r>
          </w:p>
        </w:tc>
        <w:tc>
          <w:tcPr>
            <w:tcW w:w="680" w:type="pct"/>
            <w:vAlign w:val="center"/>
          </w:tcPr>
          <w:p w14:paraId="382AB37C" w14:textId="77777777" w:rsidR="005A7312" w:rsidRPr="00DC11D9" w:rsidRDefault="005A7312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Reprezentatywność</w:t>
            </w:r>
          </w:p>
        </w:tc>
        <w:tc>
          <w:tcPr>
            <w:tcW w:w="595" w:type="pct"/>
            <w:vAlign w:val="center"/>
          </w:tcPr>
          <w:p w14:paraId="59347E5A" w14:textId="77777777" w:rsidR="005A7312" w:rsidRPr="00DC11D9" w:rsidRDefault="005A7312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Pow. względna </w:t>
            </w:r>
          </w:p>
        </w:tc>
        <w:tc>
          <w:tcPr>
            <w:tcW w:w="800" w:type="pct"/>
            <w:vAlign w:val="center"/>
          </w:tcPr>
          <w:p w14:paraId="4DE02886" w14:textId="77777777" w:rsidR="005A7312" w:rsidRPr="00DC11D9" w:rsidRDefault="005A7312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 w:rsidRPr="00DC11D9">
              <w:rPr>
                <w:b/>
                <w:bCs/>
                <w:sz w:val="18"/>
                <w:szCs w:val="18"/>
                <w:lang w:val="pl-PL"/>
              </w:rPr>
              <w:br/>
              <w:t>stanu zachowania</w:t>
            </w:r>
          </w:p>
        </w:tc>
        <w:tc>
          <w:tcPr>
            <w:tcW w:w="540" w:type="pct"/>
            <w:vAlign w:val="center"/>
          </w:tcPr>
          <w:p w14:paraId="2B7F70C0" w14:textId="77777777" w:rsidR="005A7312" w:rsidRPr="00DC11D9" w:rsidRDefault="005A7312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531547F2" w14:textId="77777777" w:rsidR="005A7312" w:rsidRPr="00DC11D9" w:rsidRDefault="005A7312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ogólna</w:t>
            </w:r>
          </w:p>
        </w:tc>
      </w:tr>
      <w:tr w:rsidR="00DC11D9" w:rsidRPr="00DC11D9" w14:paraId="5DFC47A8" w14:textId="77777777" w:rsidTr="005A7312">
        <w:trPr>
          <w:trHeight w:val="690"/>
        </w:trPr>
        <w:tc>
          <w:tcPr>
            <w:tcW w:w="255" w:type="pct"/>
          </w:tcPr>
          <w:p w14:paraId="31ED5496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8" w:type="pct"/>
            <w:vAlign w:val="center"/>
          </w:tcPr>
          <w:p w14:paraId="78D2CCF0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19" w:type="pct"/>
            <w:vAlign w:val="center"/>
          </w:tcPr>
          <w:p w14:paraId="4A0D1A35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73B34961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8" w:type="pct"/>
            <w:vAlign w:val="center"/>
          </w:tcPr>
          <w:p w14:paraId="4012FE2E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80" w:type="pct"/>
            <w:vAlign w:val="center"/>
          </w:tcPr>
          <w:p w14:paraId="33AE12F0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95" w:type="pct"/>
            <w:vAlign w:val="center"/>
          </w:tcPr>
          <w:p w14:paraId="38194E11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00" w:type="pct"/>
            <w:vAlign w:val="center"/>
          </w:tcPr>
          <w:p w14:paraId="3DD4A397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0" w:type="pct"/>
            <w:vAlign w:val="center"/>
          </w:tcPr>
          <w:p w14:paraId="2194A14A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A7312" w:rsidRPr="00DC11D9" w14:paraId="68AC8A80" w14:textId="77777777" w:rsidTr="005A7312">
        <w:trPr>
          <w:trHeight w:val="690"/>
        </w:trPr>
        <w:tc>
          <w:tcPr>
            <w:tcW w:w="255" w:type="pct"/>
          </w:tcPr>
          <w:p w14:paraId="3255E594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8" w:type="pct"/>
            <w:vAlign w:val="center"/>
          </w:tcPr>
          <w:p w14:paraId="245527AC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19" w:type="pct"/>
            <w:vAlign w:val="center"/>
          </w:tcPr>
          <w:p w14:paraId="71DFC135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3003F249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8" w:type="pct"/>
            <w:tcBorders>
              <w:bottom w:val="single" w:sz="4" w:space="0" w:color="000000"/>
            </w:tcBorders>
            <w:vAlign w:val="center"/>
          </w:tcPr>
          <w:p w14:paraId="2272A0E1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80" w:type="pct"/>
            <w:vAlign w:val="center"/>
          </w:tcPr>
          <w:p w14:paraId="2292A0B8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95" w:type="pct"/>
            <w:vAlign w:val="center"/>
          </w:tcPr>
          <w:p w14:paraId="6E2C8989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00" w:type="pct"/>
            <w:vAlign w:val="center"/>
          </w:tcPr>
          <w:p w14:paraId="3DA52CAE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40" w:type="pct"/>
            <w:vAlign w:val="center"/>
          </w:tcPr>
          <w:p w14:paraId="04AFD5DF" w14:textId="77777777" w:rsidR="005A7312" w:rsidRPr="00DC11D9" w:rsidRDefault="005A7312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3E4A3D12" w14:textId="77777777" w:rsidR="00D30D26" w:rsidRPr="00DC11D9" w:rsidRDefault="00D30D26" w:rsidP="001714C6">
      <w:pPr>
        <w:pStyle w:val="Standard"/>
        <w:rPr>
          <w:b/>
          <w:bCs/>
          <w:i/>
          <w:lang w:val="pl-PL"/>
        </w:rPr>
      </w:pPr>
    </w:p>
    <w:p w14:paraId="4115BCF2" w14:textId="77777777" w:rsidR="003D2779" w:rsidRPr="00DC11D9" w:rsidRDefault="003D2779" w:rsidP="001714C6">
      <w:pPr>
        <w:pStyle w:val="Standard"/>
        <w:rPr>
          <w:b/>
          <w:bCs/>
          <w:i/>
          <w:lang w:val="pl-PL"/>
        </w:rPr>
      </w:pPr>
    </w:p>
    <w:p w14:paraId="79FE6ED8" w14:textId="77777777" w:rsidR="00E44A2A" w:rsidRPr="00DC11D9" w:rsidRDefault="00E44A2A" w:rsidP="001714C6">
      <w:pPr>
        <w:pStyle w:val="Standard"/>
        <w:rPr>
          <w:b/>
          <w:bCs/>
          <w:i/>
          <w:lang w:val="pl-PL"/>
        </w:r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823"/>
        <w:gridCol w:w="2249"/>
        <w:gridCol w:w="2353"/>
        <w:gridCol w:w="1177"/>
        <w:gridCol w:w="1182"/>
        <w:gridCol w:w="1157"/>
        <w:gridCol w:w="1157"/>
        <w:gridCol w:w="1115"/>
        <w:gridCol w:w="1115"/>
        <w:gridCol w:w="1109"/>
      </w:tblGrid>
      <w:tr w:rsidR="00DC11D9" w:rsidRPr="00DC11D9" w14:paraId="725D09F7" w14:textId="77777777" w:rsidTr="003D2779">
        <w:trPr>
          <w:trHeight w:val="345"/>
        </w:trPr>
        <w:tc>
          <w:tcPr>
            <w:tcW w:w="226" w:type="pct"/>
            <w:vMerge w:val="restart"/>
          </w:tcPr>
          <w:p w14:paraId="30EF59FE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695C331F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92" w:type="pct"/>
            <w:vMerge w:val="restart"/>
            <w:vAlign w:val="center"/>
          </w:tcPr>
          <w:p w14:paraId="112221E7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Kod</w:t>
            </w:r>
          </w:p>
        </w:tc>
        <w:tc>
          <w:tcPr>
            <w:tcW w:w="799" w:type="pct"/>
            <w:vMerge w:val="restart"/>
            <w:vAlign w:val="center"/>
          </w:tcPr>
          <w:p w14:paraId="657B5523" w14:textId="77777777" w:rsidR="003D2779" w:rsidRPr="00DC11D9" w:rsidRDefault="003D2779" w:rsidP="005A7312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przedmiotu ochrony</w:t>
            </w:r>
          </w:p>
          <w:p w14:paraId="477DFEB9" w14:textId="77777777" w:rsidR="003D2779" w:rsidRPr="00DC11D9" w:rsidRDefault="003D2779" w:rsidP="005A7312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- gatunki roślin</w:t>
            </w:r>
          </w:p>
        </w:tc>
        <w:tc>
          <w:tcPr>
            <w:tcW w:w="836" w:type="pct"/>
            <w:vMerge w:val="restart"/>
          </w:tcPr>
          <w:p w14:paraId="47A1E556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28E7DDD3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łacińska</w:t>
            </w:r>
          </w:p>
        </w:tc>
        <w:tc>
          <w:tcPr>
            <w:tcW w:w="838" w:type="pct"/>
            <w:gridSpan w:val="2"/>
            <w:vAlign w:val="center"/>
          </w:tcPr>
          <w:p w14:paraId="6235A95D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Wielkość populacji</w:t>
            </w:r>
          </w:p>
        </w:tc>
        <w:tc>
          <w:tcPr>
            <w:tcW w:w="411" w:type="pct"/>
            <w:vMerge w:val="restart"/>
            <w:vAlign w:val="center"/>
          </w:tcPr>
          <w:p w14:paraId="3FAF3A17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Jednostka liczebności</w:t>
            </w:r>
          </w:p>
        </w:tc>
        <w:tc>
          <w:tcPr>
            <w:tcW w:w="411" w:type="pct"/>
            <w:vMerge w:val="restart"/>
            <w:vAlign w:val="center"/>
          </w:tcPr>
          <w:p w14:paraId="40544E03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 populacji</w:t>
            </w:r>
          </w:p>
        </w:tc>
        <w:tc>
          <w:tcPr>
            <w:tcW w:w="396" w:type="pct"/>
            <w:vMerge w:val="restart"/>
            <w:vAlign w:val="center"/>
          </w:tcPr>
          <w:p w14:paraId="7D4191C4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 w:rsidRPr="00DC11D9">
              <w:rPr>
                <w:b/>
                <w:bCs/>
                <w:sz w:val="18"/>
                <w:szCs w:val="18"/>
                <w:lang w:val="pl-PL"/>
              </w:rPr>
              <w:br/>
              <w:t>st. zach.</w:t>
            </w:r>
          </w:p>
        </w:tc>
        <w:tc>
          <w:tcPr>
            <w:tcW w:w="396" w:type="pct"/>
            <w:vMerge w:val="restart"/>
            <w:vAlign w:val="center"/>
          </w:tcPr>
          <w:p w14:paraId="578213BF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343C76DB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izolacji</w:t>
            </w:r>
          </w:p>
        </w:tc>
        <w:tc>
          <w:tcPr>
            <w:tcW w:w="394" w:type="pct"/>
            <w:vMerge w:val="restart"/>
            <w:vAlign w:val="center"/>
          </w:tcPr>
          <w:p w14:paraId="0EA87BB0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709DD764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ogólna</w:t>
            </w:r>
          </w:p>
        </w:tc>
      </w:tr>
      <w:tr w:rsidR="00DC11D9" w:rsidRPr="00DC11D9" w14:paraId="5BAC566A" w14:textId="77777777" w:rsidTr="003D2779">
        <w:trPr>
          <w:trHeight w:val="345"/>
        </w:trPr>
        <w:tc>
          <w:tcPr>
            <w:tcW w:w="226" w:type="pct"/>
            <w:vMerge/>
          </w:tcPr>
          <w:p w14:paraId="765445A2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92" w:type="pct"/>
            <w:vMerge/>
            <w:vAlign w:val="center"/>
          </w:tcPr>
          <w:p w14:paraId="1A005044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99" w:type="pct"/>
            <w:vMerge/>
            <w:vAlign w:val="center"/>
          </w:tcPr>
          <w:p w14:paraId="1913F049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36" w:type="pct"/>
            <w:vMerge/>
          </w:tcPr>
          <w:p w14:paraId="2CF5E11C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8" w:type="pct"/>
            <w:vAlign w:val="center"/>
          </w:tcPr>
          <w:p w14:paraId="6FC9B8AD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Min.</w:t>
            </w:r>
          </w:p>
        </w:tc>
        <w:tc>
          <w:tcPr>
            <w:tcW w:w="419" w:type="pct"/>
            <w:vAlign w:val="center"/>
          </w:tcPr>
          <w:p w14:paraId="28BEA5F5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Max.</w:t>
            </w:r>
          </w:p>
        </w:tc>
        <w:tc>
          <w:tcPr>
            <w:tcW w:w="411" w:type="pct"/>
            <w:vMerge/>
          </w:tcPr>
          <w:p w14:paraId="34F16B11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" w:type="pct"/>
            <w:vMerge/>
            <w:vAlign w:val="center"/>
          </w:tcPr>
          <w:p w14:paraId="2CA53475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6" w:type="pct"/>
            <w:vMerge/>
            <w:vAlign w:val="center"/>
          </w:tcPr>
          <w:p w14:paraId="58DA38B4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6" w:type="pct"/>
            <w:vMerge/>
            <w:vAlign w:val="center"/>
          </w:tcPr>
          <w:p w14:paraId="46BE472E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4" w:type="pct"/>
            <w:vMerge/>
            <w:vAlign w:val="center"/>
          </w:tcPr>
          <w:p w14:paraId="0CBD77DF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DC11D9" w:rsidRPr="00DC11D9" w14:paraId="3CCFD26B" w14:textId="77777777" w:rsidTr="003D2779">
        <w:trPr>
          <w:trHeight w:val="690"/>
        </w:trPr>
        <w:tc>
          <w:tcPr>
            <w:tcW w:w="226" w:type="pct"/>
          </w:tcPr>
          <w:p w14:paraId="7D7C0762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92" w:type="pct"/>
            <w:vAlign w:val="center"/>
          </w:tcPr>
          <w:p w14:paraId="1A342381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99" w:type="pct"/>
            <w:vAlign w:val="center"/>
          </w:tcPr>
          <w:p w14:paraId="5D42CABA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36" w:type="pct"/>
          </w:tcPr>
          <w:p w14:paraId="66682A9E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8" w:type="pct"/>
          </w:tcPr>
          <w:p w14:paraId="4537E290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9" w:type="pct"/>
          </w:tcPr>
          <w:p w14:paraId="0BFB8F20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" w:type="pct"/>
          </w:tcPr>
          <w:p w14:paraId="4CAE65D0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" w:type="pct"/>
            <w:vAlign w:val="center"/>
          </w:tcPr>
          <w:p w14:paraId="5984B653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6" w:type="pct"/>
            <w:vAlign w:val="center"/>
          </w:tcPr>
          <w:p w14:paraId="53537F38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6" w:type="pct"/>
            <w:vAlign w:val="center"/>
          </w:tcPr>
          <w:p w14:paraId="454464DB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4" w:type="pct"/>
            <w:vAlign w:val="center"/>
          </w:tcPr>
          <w:p w14:paraId="6BDDF368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3D2779" w:rsidRPr="00DC11D9" w14:paraId="061BA4D9" w14:textId="77777777" w:rsidTr="003D2779">
        <w:trPr>
          <w:trHeight w:val="690"/>
        </w:trPr>
        <w:tc>
          <w:tcPr>
            <w:tcW w:w="226" w:type="pct"/>
          </w:tcPr>
          <w:p w14:paraId="0BC8339B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92" w:type="pct"/>
            <w:vAlign w:val="center"/>
          </w:tcPr>
          <w:p w14:paraId="1A7087E5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99" w:type="pct"/>
            <w:vAlign w:val="center"/>
          </w:tcPr>
          <w:p w14:paraId="6A1A13B6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36" w:type="pct"/>
          </w:tcPr>
          <w:p w14:paraId="05731DD0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8" w:type="pct"/>
          </w:tcPr>
          <w:p w14:paraId="2C4B6F3C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9" w:type="pct"/>
          </w:tcPr>
          <w:p w14:paraId="64F70CE3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" w:type="pct"/>
          </w:tcPr>
          <w:p w14:paraId="74B6543A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" w:type="pct"/>
            <w:vAlign w:val="center"/>
          </w:tcPr>
          <w:p w14:paraId="11CA2744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6" w:type="pct"/>
            <w:vAlign w:val="center"/>
          </w:tcPr>
          <w:p w14:paraId="1351084A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6" w:type="pct"/>
            <w:vAlign w:val="center"/>
          </w:tcPr>
          <w:p w14:paraId="26B7B548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4" w:type="pct"/>
            <w:vAlign w:val="center"/>
          </w:tcPr>
          <w:p w14:paraId="70B2600C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6D8FCF4D" w14:textId="77777777" w:rsidR="00D30D26" w:rsidRPr="00DC11D9" w:rsidRDefault="00D30D26" w:rsidP="001714C6">
      <w:pPr>
        <w:pStyle w:val="Standard"/>
        <w:rPr>
          <w:b/>
          <w:bCs/>
          <w:i/>
          <w:lang w:val="pl-PL"/>
        </w:rPr>
      </w:pPr>
    </w:p>
    <w:p w14:paraId="4110BF33" w14:textId="77777777" w:rsidR="003D2779" w:rsidRPr="00DC11D9" w:rsidRDefault="003D2779" w:rsidP="001714C6">
      <w:pPr>
        <w:pStyle w:val="Standard"/>
        <w:rPr>
          <w:b/>
          <w:bCs/>
          <w:i/>
          <w:lang w:val="pl-PL"/>
        </w:rPr>
      </w:pPr>
    </w:p>
    <w:p w14:paraId="3A83D5AE" w14:textId="77777777" w:rsidR="00D30D26" w:rsidRPr="00DC11D9" w:rsidRDefault="00D30D26" w:rsidP="001714C6">
      <w:pPr>
        <w:pStyle w:val="Standard"/>
        <w:rPr>
          <w:b/>
          <w:bCs/>
          <w:i/>
          <w:lang w:val="pl-PL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26"/>
        <w:gridCol w:w="1280"/>
        <w:gridCol w:w="1496"/>
        <w:gridCol w:w="627"/>
        <w:gridCol w:w="630"/>
        <w:gridCol w:w="627"/>
        <w:gridCol w:w="633"/>
        <w:gridCol w:w="627"/>
        <w:gridCol w:w="633"/>
        <w:gridCol w:w="627"/>
        <w:gridCol w:w="633"/>
        <w:gridCol w:w="1122"/>
        <w:gridCol w:w="1086"/>
        <w:gridCol w:w="951"/>
        <w:gridCol w:w="987"/>
        <w:gridCol w:w="807"/>
      </w:tblGrid>
      <w:tr w:rsidR="00DC11D9" w:rsidRPr="00DC11D9" w14:paraId="12621AC0" w14:textId="77777777" w:rsidTr="003D2779">
        <w:trPr>
          <w:trHeight w:val="690"/>
        </w:trPr>
        <w:tc>
          <w:tcPr>
            <w:tcW w:w="203" w:type="pct"/>
            <w:vMerge w:val="restart"/>
          </w:tcPr>
          <w:p w14:paraId="6EA938FE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6CFC5EBC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28CB32E2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166BC0D3" w14:textId="77777777" w:rsidR="003D2779" w:rsidRPr="00DC11D9" w:rsidRDefault="003D2779" w:rsidP="003D2779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58" w:type="pct"/>
            <w:vMerge w:val="restart"/>
            <w:vAlign w:val="center"/>
          </w:tcPr>
          <w:p w14:paraId="3ED12563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Kod</w:t>
            </w:r>
          </w:p>
        </w:tc>
        <w:tc>
          <w:tcPr>
            <w:tcW w:w="455" w:type="pct"/>
            <w:vMerge w:val="restart"/>
            <w:vAlign w:val="center"/>
          </w:tcPr>
          <w:p w14:paraId="78940C6C" w14:textId="77777777" w:rsidR="003D2779" w:rsidRPr="00DC11D9" w:rsidRDefault="003D2779" w:rsidP="003D2779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przedmiotu ochrony</w:t>
            </w:r>
          </w:p>
          <w:p w14:paraId="62AD73AF" w14:textId="77777777" w:rsidR="003D2779" w:rsidRPr="00DC11D9" w:rsidRDefault="003D2779" w:rsidP="003D2779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- gatunki zwierząt</w:t>
            </w:r>
          </w:p>
        </w:tc>
        <w:tc>
          <w:tcPr>
            <w:tcW w:w="532" w:type="pct"/>
            <w:vMerge w:val="restart"/>
            <w:vAlign w:val="center"/>
          </w:tcPr>
          <w:p w14:paraId="333BE282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łacińska</w:t>
            </w:r>
          </w:p>
        </w:tc>
        <w:tc>
          <w:tcPr>
            <w:tcW w:w="447" w:type="pct"/>
            <w:gridSpan w:val="2"/>
            <w:tcBorders>
              <w:bottom w:val="single" w:sz="4" w:space="0" w:color="000000"/>
            </w:tcBorders>
            <w:vAlign w:val="center"/>
          </w:tcPr>
          <w:p w14:paraId="1B6D5837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Pop.</w:t>
            </w:r>
          </w:p>
          <w:p w14:paraId="4CDDF84B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osiadła</w:t>
            </w:r>
          </w:p>
        </w:tc>
        <w:tc>
          <w:tcPr>
            <w:tcW w:w="448" w:type="pct"/>
            <w:gridSpan w:val="2"/>
            <w:tcBorders>
              <w:bottom w:val="single" w:sz="4" w:space="0" w:color="000000"/>
            </w:tcBorders>
            <w:vAlign w:val="center"/>
          </w:tcPr>
          <w:p w14:paraId="7A8B2591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Pop. rozrodcza</w:t>
            </w:r>
          </w:p>
        </w:tc>
        <w:tc>
          <w:tcPr>
            <w:tcW w:w="448" w:type="pct"/>
            <w:gridSpan w:val="2"/>
            <w:tcBorders>
              <w:bottom w:val="single" w:sz="4" w:space="0" w:color="000000"/>
            </w:tcBorders>
            <w:vAlign w:val="center"/>
          </w:tcPr>
          <w:p w14:paraId="472D2117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Pop. </w:t>
            </w:r>
            <w:proofErr w:type="spellStart"/>
            <w:r w:rsidRPr="00DC11D9">
              <w:rPr>
                <w:b/>
                <w:bCs/>
                <w:sz w:val="18"/>
                <w:szCs w:val="18"/>
                <w:lang w:val="pl-PL"/>
              </w:rPr>
              <w:t>Przemiesz</w:t>
            </w:r>
            <w:proofErr w:type="spellEnd"/>
            <w:r w:rsidRPr="00DC11D9">
              <w:rPr>
                <w:b/>
                <w:bCs/>
                <w:sz w:val="18"/>
                <w:szCs w:val="18"/>
                <w:lang w:val="pl-PL"/>
              </w:rPr>
              <w:t>-czająca się</w:t>
            </w:r>
          </w:p>
        </w:tc>
        <w:tc>
          <w:tcPr>
            <w:tcW w:w="448" w:type="pct"/>
            <w:gridSpan w:val="2"/>
            <w:tcBorders>
              <w:bottom w:val="single" w:sz="4" w:space="0" w:color="000000"/>
            </w:tcBorders>
          </w:tcPr>
          <w:p w14:paraId="295B3B1C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Pop. zimująca</w:t>
            </w:r>
          </w:p>
        </w:tc>
        <w:tc>
          <w:tcPr>
            <w:tcW w:w="399" w:type="pct"/>
            <w:vMerge w:val="restart"/>
            <w:vAlign w:val="center"/>
          </w:tcPr>
          <w:p w14:paraId="2BF76D27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Jednostka liczebności</w:t>
            </w:r>
          </w:p>
        </w:tc>
        <w:tc>
          <w:tcPr>
            <w:tcW w:w="386" w:type="pct"/>
            <w:vMerge w:val="restart"/>
            <w:vAlign w:val="center"/>
          </w:tcPr>
          <w:p w14:paraId="4E232BB0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 populacji</w:t>
            </w:r>
          </w:p>
        </w:tc>
        <w:tc>
          <w:tcPr>
            <w:tcW w:w="338" w:type="pct"/>
            <w:vMerge w:val="restart"/>
            <w:vAlign w:val="center"/>
          </w:tcPr>
          <w:p w14:paraId="364FD375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 w:rsidRPr="00DC11D9">
              <w:rPr>
                <w:b/>
                <w:bCs/>
                <w:sz w:val="18"/>
                <w:szCs w:val="18"/>
                <w:lang w:val="pl-PL"/>
              </w:rPr>
              <w:br/>
              <w:t>st. zach.</w:t>
            </w:r>
          </w:p>
        </w:tc>
        <w:tc>
          <w:tcPr>
            <w:tcW w:w="351" w:type="pct"/>
            <w:vMerge w:val="restart"/>
            <w:vAlign w:val="center"/>
          </w:tcPr>
          <w:p w14:paraId="2F700526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77824DE1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izolacji</w:t>
            </w:r>
          </w:p>
        </w:tc>
        <w:tc>
          <w:tcPr>
            <w:tcW w:w="288" w:type="pct"/>
            <w:vMerge w:val="restart"/>
            <w:vAlign w:val="center"/>
          </w:tcPr>
          <w:p w14:paraId="5CF2B117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65809F09" w14:textId="77777777" w:rsidR="003D2779" w:rsidRPr="00DC11D9" w:rsidRDefault="003D2779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ogólna</w:t>
            </w:r>
          </w:p>
        </w:tc>
      </w:tr>
      <w:tr w:rsidR="00DC11D9" w:rsidRPr="00DC11D9" w14:paraId="2659ADA7" w14:textId="77777777" w:rsidTr="003D2779">
        <w:trPr>
          <w:trHeight w:val="690"/>
        </w:trPr>
        <w:tc>
          <w:tcPr>
            <w:tcW w:w="203" w:type="pct"/>
            <w:vMerge/>
          </w:tcPr>
          <w:p w14:paraId="58A9029A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58" w:type="pct"/>
            <w:vMerge/>
            <w:vAlign w:val="center"/>
          </w:tcPr>
          <w:p w14:paraId="66D5B964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5" w:type="pct"/>
            <w:vMerge/>
            <w:vAlign w:val="center"/>
          </w:tcPr>
          <w:p w14:paraId="30361D4D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32" w:type="pct"/>
            <w:vMerge/>
            <w:vAlign w:val="center"/>
          </w:tcPr>
          <w:p w14:paraId="270EE2FF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vAlign w:val="center"/>
          </w:tcPr>
          <w:p w14:paraId="01272A2E" w14:textId="77777777" w:rsidR="003D2779" w:rsidRPr="00DC11D9" w:rsidRDefault="003D2779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Min.</w:t>
            </w:r>
          </w:p>
        </w:tc>
        <w:tc>
          <w:tcPr>
            <w:tcW w:w="224" w:type="pct"/>
            <w:tcBorders>
              <w:bottom w:val="single" w:sz="4" w:space="0" w:color="000000"/>
            </w:tcBorders>
            <w:vAlign w:val="center"/>
          </w:tcPr>
          <w:p w14:paraId="5689DC82" w14:textId="77777777" w:rsidR="003D2779" w:rsidRPr="00DC11D9" w:rsidRDefault="003D2779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Max.</w:t>
            </w:r>
          </w:p>
        </w:tc>
        <w:tc>
          <w:tcPr>
            <w:tcW w:w="223" w:type="pct"/>
            <w:tcBorders>
              <w:tl2br w:val="nil"/>
              <w:tr2bl w:val="nil"/>
            </w:tcBorders>
            <w:vAlign w:val="center"/>
          </w:tcPr>
          <w:p w14:paraId="01DD511B" w14:textId="77777777" w:rsidR="003D2779" w:rsidRPr="00DC11D9" w:rsidRDefault="003D2779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Min.</w:t>
            </w: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 w14:paraId="227D2AA3" w14:textId="77777777" w:rsidR="003D2779" w:rsidRPr="00DC11D9" w:rsidRDefault="003D2779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Max.</w:t>
            </w:r>
          </w:p>
        </w:tc>
        <w:tc>
          <w:tcPr>
            <w:tcW w:w="223" w:type="pct"/>
            <w:tcBorders>
              <w:tl2br w:val="nil"/>
              <w:tr2bl w:val="nil"/>
            </w:tcBorders>
            <w:vAlign w:val="center"/>
          </w:tcPr>
          <w:p w14:paraId="36D9810A" w14:textId="77777777" w:rsidR="003D2779" w:rsidRPr="00DC11D9" w:rsidRDefault="003D2779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Min.</w:t>
            </w: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 w14:paraId="51383499" w14:textId="77777777" w:rsidR="003D2779" w:rsidRPr="00DC11D9" w:rsidRDefault="003D2779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Max.</w:t>
            </w:r>
          </w:p>
        </w:tc>
        <w:tc>
          <w:tcPr>
            <w:tcW w:w="223" w:type="pct"/>
            <w:tcBorders>
              <w:tl2br w:val="nil"/>
              <w:tr2bl w:val="nil"/>
            </w:tcBorders>
            <w:vAlign w:val="center"/>
          </w:tcPr>
          <w:p w14:paraId="7446B4DC" w14:textId="77777777" w:rsidR="003D2779" w:rsidRPr="00DC11D9" w:rsidRDefault="003D2779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Min.</w:t>
            </w: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 w14:paraId="57954F9C" w14:textId="77777777" w:rsidR="003D2779" w:rsidRPr="00DC11D9" w:rsidRDefault="003D2779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Max.</w:t>
            </w:r>
          </w:p>
        </w:tc>
        <w:tc>
          <w:tcPr>
            <w:tcW w:w="399" w:type="pct"/>
            <w:vMerge/>
          </w:tcPr>
          <w:p w14:paraId="161BFEE6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6" w:type="pct"/>
            <w:vMerge/>
            <w:vAlign w:val="center"/>
          </w:tcPr>
          <w:p w14:paraId="4B0E6E42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38" w:type="pct"/>
            <w:vMerge/>
            <w:vAlign w:val="center"/>
          </w:tcPr>
          <w:p w14:paraId="03A8B65E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1" w:type="pct"/>
            <w:vMerge/>
            <w:vAlign w:val="center"/>
          </w:tcPr>
          <w:p w14:paraId="7A68E633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88" w:type="pct"/>
            <w:vMerge/>
            <w:vAlign w:val="center"/>
          </w:tcPr>
          <w:p w14:paraId="25541942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DC11D9" w:rsidRPr="00DC11D9" w14:paraId="74A3ADC3" w14:textId="77777777" w:rsidTr="003D2779">
        <w:trPr>
          <w:trHeight w:val="690"/>
        </w:trPr>
        <w:tc>
          <w:tcPr>
            <w:tcW w:w="203" w:type="pct"/>
          </w:tcPr>
          <w:p w14:paraId="5967ADBE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58" w:type="pct"/>
            <w:vAlign w:val="center"/>
          </w:tcPr>
          <w:p w14:paraId="79813633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5" w:type="pct"/>
            <w:vAlign w:val="center"/>
          </w:tcPr>
          <w:p w14:paraId="6D093D1C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32" w:type="pct"/>
            <w:vAlign w:val="center"/>
          </w:tcPr>
          <w:p w14:paraId="167A3B4F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vAlign w:val="center"/>
          </w:tcPr>
          <w:p w14:paraId="6A41FAF9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" w:type="pct"/>
            <w:tcBorders>
              <w:bottom w:val="single" w:sz="4" w:space="0" w:color="000000"/>
            </w:tcBorders>
            <w:vAlign w:val="center"/>
          </w:tcPr>
          <w:p w14:paraId="004601EB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vAlign w:val="center"/>
          </w:tcPr>
          <w:p w14:paraId="18C45796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 w14:paraId="3F60C659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vAlign w:val="center"/>
          </w:tcPr>
          <w:p w14:paraId="7EA616A8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 w14:paraId="44C024A4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</w:tcPr>
          <w:p w14:paraId="1A4A79ED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</w:tcPr>
          <w:p w14:paraId="3634447A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</w:tcPr>
          <w:p w14:paraId="0E33CBD3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6" w:type="pct"/>
            <w:vAlign w:val="center"/>
          </w:tcPr>
          <w:p w14:paraId="741F0669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38" w:type="pct"/>
            <w:vAlign w:val="center"/>
          </w:tcPr>
          <w:p w14:paraId="6545E327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1" w:type="pct"/>
            <w:vAlign w:val="center"/>
          </w:tcPr>
          <w:p w14:paraId="4528367E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88" w:type="pct"/>
            <w:vAlign w:val="center"/>
          </w:tcPr>
          <w:p w14:paraId="32BF6C1F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3D2779" w:rsidRPr="00DC11D9" w14:paraId="1826E3B6" w14:textId="77777777" w:rsidTr="003D2779">
        <w:trPr>
          <w:trHeight w:val="690"/>
        </w:trPr>
        <w:tc>
          <w:tcPr>
            <w:tcW w:w="203" w:type="pct"/>
          </w:tcPr>
          <w:p w14:paraId="464DFD23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58" w:type="pct"/>
            <w:vAlign w:val="center"/>
          </w:tcPr>
          <w:p w14:paraId="38F505C0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55" w:type="pct"/>
            <w:vAlign w:val="center"/>
          </w:tcPr>
          <w:p w14:paraId="2AEA6F04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32" w:type="pct"/>
            <w:vAlign w:val="center"/>
          </w:tcPr>
          <w:p w14:paraId="7EB1C53D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4E8BEBC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FE9D24A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" w:type="pct"/>
            <w:vAlign w:val="center"/>
          </w:tcPr>
          <w:p w14:paraId="78355039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" w:type="pct"/>
            <w:vAlign w:val="center"/>
          </w:tcPr>
          <w:p w14:paraId="305397EA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" w:type="pct"/>
            <w:vAlign w:val="center"/>
          </w:tcPr>
          <w:p w14:paraId="11F7B391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" w:type="pct"/>
            <w:vAlign w:val="center"/>
          </w:tcPr>
          <w:p w14:paraId="66B0870F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" w:type="pct"/>
          </w:tcPr>
          <w:p w14:paraId="1D3A2BEF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4" w:type="pct"/>
          </w:tcPr>
          <w:p w14:paraId="5BB42F5D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99" w:type="pct"/>
          </w:tcPr>
          <w:p w14:paraId="2A89DDD3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86" w:type="pct"/>
            <w:vAlign w:val="center"/>
          </w:tcPr>
          <w:p w14:paraId="060FB5BB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38" w:type="pct"/>
            <w:vAlign w:val="center"/>
          </w:tcPr>
          <w:p w14:paraId="23BB84C0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1" w:type="pct"/>
            <w:vAlign w:val="center"/>
          </w:tcPr>
          <w:p w14:paraId="6BE08DF8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88" w:type="pct"/>
            <w:vAlign w:val="center"/>
          </w:tcPr>
          <w:p w14:paraId="20B3433B" w14:textId="77777777" w:rsidR="003D2779" w:rsidRPr="00DC11D9" w:rsidRDefault="003D2779" w:rsidP="002D1B2C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6FA7637" w14:textId="77777777" w:rsidR="00AA081D" w:rsidRPr="00DC11D9" w:rsidRDefault="00AA081D">
      <w:pPr>
        <w:pStyle w:val="Standard"/>
        <w:rPr>
          <w:b/>
          <w:bCs/>
          <w:lang w:val="pl-PL"/>
        </w:rPr>
      </w:pPr>
    </w:p>
    <w:p w14:paraId="7195DF30" w14:textId="77777777" w:rsidR="00B458B0" w:rsidRPr="00DC11D9" w:rsidRDefault="00B458B0" w:rsidP="001714C6">
      <w:pPr>
        <w:pStyle w:val="Standard"/>
        <w:jc w:val="center"/>
        <w:rPr>
          <w:b/>
          <w:bCs/>
          <w:lang w:val="pl-PL"/>
        </w:rPr>
      </w:pPr>
    </w:p>
    <w:p w14:paraId="1DA03205" w14:textId="77777777" w:rsidR="00B458B0" w:rsidRPr="00DC11D9" w:rsidRDefault="00B458B0">
      <w:pPr>
        <w:pStyle w:val="Standard"/>
        <w:rPr>
          <w:b/>
          <w:bCs/>
          <w:lang w:val="pl-PL"/>
        </w:rPr>
      </w:pPr>
    </w:p>
    <w:p w14:paraId="25ABADC7" w14:textId="77777777" w:rsidR="002F13C5" w:rsidRPr="00DC11D9" w:rsidRDefault="00B458B0" w:rsidP="00363134">
      <w:pPr>
        <w:pStyle w:val="Andrzeja1"/>
        <w:keepNext/>
        <w:spacing w:before="240" w:line="360" w:lineRule="auto"/>
        <w:ind w:left="992" w:hanging="992"/>
        <w:jc w:val="left"/>
        <w:rPr>
          <w:b/>
          <w:bCs/>
          <w:szCs w:val="24"/>
        </w:rPr>
      </w:pPr>
      <w:r w:rsidRPr="00DC11D9">
        <w:rPr>
          <w:b/>
          <w:bCs/>
          <w:szCs w:val="24"/>
        </w:rPr>
        <w:lastRenderedPageBreak/>
        <w:t xml:space="preserve">3. </w:t>
      </w:r>
      <w:r w:rsidR="005D730A" w:rsidRPr="00DC11D9">
        <w:rPr>
          <w:b/>
          <w:bCs/>
          <w:szCs w:val="24"/>
        </w:rPr>
        <w:t xml:space="preserve"> Informacja o obszarze i przedmiotach ochrony</w:t>
      </w:r>
    </w:p>
    <w:tbl>
      <w:tblPr>
        <w:tblW w:w="14396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693"/>
        <w:gridCol w:w="3119"/>
        <w:gridCol w:w="2126"/>
        <w:gridCol w:w="2268"/>
        <w:gridCol w:w="3685"/>
      </w:tblGrid>
      <w:tr w:rsidR="00DC11D9" w:rsidRPr="00DC11D9" w14:paraId="332B6BB5" w14:textId="77777777" w:rsidTr="00D14D75">
        <w:tc>
          <w:tcPr>
            <w:tcW w:w="14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7B77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  <w:r w:rsidRPr="00DC11D9">
              <w:rPr>
                <w:i/>
                <w:iCs/>
                <w:szCs w:val="24"/>
              </w:rPr>
              <w:t xml:space="preserve">W tej części, oprócz zestawienia istniejących i dostępnych materiałów, należy krótko ocenić stopień ich wystarczalności i kompletności z punktu widzenia celu opracowania </w:t>
            </w:r>
          </w:p>
        </w:tc>
      </w:tr>
      <w:tr w:rsidR="00DC11D9" w:rsidRPr="00DC11D9" w14:paraId="2B8A6D2F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23CFD2AD" w14:textId="77777777" w:rsidR="00BB2104" w:rsidRPr="00DC11D9" w:rsidRDefault="00BB2104" w:rsidP="00AC27E8">
            <w:pPr>
              <w:pStyle w:val="Andrzeja1"/>
              <w:keepNext/>
              <w:snapToGrid w:val="0"/>
              <w:spacing w:before="240" w:line="240" w:lineRule="auto"/>
              <w:jc w:val="center"/>
              <w:rPr>
                <w:b/>
                <w:bCs/>
                <w:szCs w:val="24"/>
              </w:rPr>
            </w:pPr>
            <w:r w:rsidRPr="00DC11D9">
              <w:rPr>
                <w:b/>
                <w:bCs/>
                <w:szCs w:val="24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FB1B" w14:textId="77777777" w:rsidR="00BB2104" w:rsidRPr="00DC11D9" w:rsidRDefault="00BB2104" w:rsidP="00AC27E8">
            <w:pPr>
              <w:pStyle w:val="Andrzeja1"/>
              <w:keepNext/>
              <w:snapToGrid w:val="0"/>
              <w:spacing w:before="240" w:line="240" w:lineRule="auto"/>
              <w:jc w:val="center"/>
              <w:rPr>
                <w:b/>
                <w:bCs/>
                <w:szCs w:val="24"/>
              </w:rPr>
            </w:pPr>
            <w:r w:rsidRPr="00DC11D9">
              <w:rPr>
                <w:b/>
                <w:bCs/>
                <w:szCs w:val="24"/>
              </w:rPr>
              <w:t>Typ informacji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26DA" w14:textId="77777777" w:rsidR="00BB2104" w:rsidRPr="00DC11D9" w:rsidRDefault="00BB2104" w:rsidP="00AC27E8">
            <w:pPr>
              <w:pStyle w:val="Andrzeja1"/>
              <w:keepNext/>
              <w:snapToGrid w:val="0"/>
              <w:spacing w:before="240" w:line="240" w:lineRule="auto"/>
              <w:jc w:val="center"/>
              <w:rPr>
                <w:b/>
                <w:bCs/>
                <w:szCs w:val="24"/>
              </w:rPr>
            </w:pPr>
            <w:r w:rsidRPr="00DC11D9">
              <w:rPr>
                <w:b/>
                <w:bCs/>
                <w:szCs w:val="24"/>
              </w:rPr>
              <w:t>Dane referencyjne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0B2E76B4" w14:textId="77777777" w:rsidR="00BB2104" w:rsidRPr="00DC11D9" w:rsidRDefault="00BB2104" w:rsidP="00AC27E8">
            <w:pPr>
              <w:pStyle w:val="Andrzeja1"/>
              <w:keepNext/>
              <w:snapToGrid w:val="0"/>
              <w:spacing w:before="240" w:line="240" w:lineRule="auto"/>
              <w:ind w:left="132"/>
              <w:jc w:val="center"/>
              <w:rPr>
                <w:b/>
                <w:bCs/>
                <w:szCs w:val="24"/>
              </w:rPr>
            </w:pPr>
            <w:r w:rsidRPr="00DC11D9">
              <w:rPr>
                <w:b/>
                <w:bCs/>
                <w:szCs w:val="24"/>
              </w:rPr>
              <w:t>Zakres informacji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108C9476" w14:textId="77777777" w:rsidR="00BB2104" w:rsidRPr="00DC11D9" w:rsidRDefault="00BB2104" w:rsidP="00AC27E8">
            <w:pPr>
              <w:pStyle w:val="Andrzeja1"/>
              <w:keepNext/>
              <w:snapToGrid w:val="0"/>
              <w:spacing w:before="240" w:line="240" w:lineRule="auto"/>
              <w:ind w:left="132"/>
              <w:jc w:val="center"/>
              <w:rPr>
                <w:b/>
                <w:bCs/>
                <w:szCs w:val="24"/>
              </w:rPr>
            </w:pPr>
            <w:r w:rsidRPr="00DC11D9">
              <w:rPr>
                <w:b/>
                <w:bCs/>
                <w:szCs w:val="24"/>
              </w:rPr>
              <w:t>Wartość informacji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27C3" w14:textId="77777777" w:rsidR="00BB2104" w:rsidRPr="00DC11D9" w:rsidRDefault="00BB2104" w:rsidP="00AC27E8">
            <w:pPr>
              <w:pStyle w:val="Andrzeja1"/>
              <w:keepNext/>
              <w:snapToGrid w:val="0"/>
              <w:spacing w:before="240" w:line="240" w:lineRule="auto"/>
              <w:ind w:left="132"/>
              <w:jc w:val="center"/>
              <w:rPr>
                <w:b/>
                <w:bCs/>
                <w:szCs w:val="24"/>
              </w:rPr>
            </w:pPr>
            <w:r w:rsidRPr="00DC11D9">
              <w:rPr>
                <w:b/>
                <w:bCs/>
                <w:szCs w:val="24"/>
              </w:rPr>
              <w:t>Źródło dostępu do danych</w:t>
            </w:r>
          </w:p>
        </w:tc>
      </w:tr>
      <w:tr w:rsidR="00DC11D9" w:rsidRPr="00DC11D9" w14:paraId="2A36F015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B7BF6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8F0B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  <w:r w:rsidRPr="00DC11D9">
              <w:rPr>
                <w:i/>
                <w:iCs/>
                <w:szCs w:val="24"/>
              </w:rPr>
              <w:t>Materiały publikowane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6A71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  <w:r w:rsidRPr="00DC11D9">
              <w:rPr>
                <w:i/>
                <w:iCs/>
                <w:szCs w:val="24"/>
              </w:rPr>
              <w:t>Należy podać tytuł publikacji, rok, autora, wydawcę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35BE7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96125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9313" w14:textId="77777777" w:rsidR="00BB2104" w:rsidRPr="00DC11D9" w:rsidRDefault="00BB2104" w:rsidP="001100DC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  <w:r w:rsidRPr="00DC11D9">
              <w:rPr>
                <w:i/>
                <w:iCs/>
                <w:szCs w:val="24"/>
              </w:rPr>
              <w:t xml:space="preserve">Pliki PDF, JPG, </w:t>
            </w:r>
            <w:proofErr w:type="spellStart"/>
            <w:r w:rsidRPr="00DC11D9">
              <w:rPr>
                <w:i/>
                <w:iCs/>
                <w:szCs w:val="24"/>
              </w:rPr>
              <w:t>tiff</w:t>
            </w:r>
            <w:proofErr w:type="spellEnd"/>
            <w:r w:rsidRPr="00DC11D9">
              <w:rPr>
                <w:i/>
                <w:iCs/>
                <w:szCs w:val="24"/>
              </w:rPr>
              <w:t xml:space="preserve">, Word, </w:t>
            </w:r>
            <w:proofErr w:type="spellStart"/>
            <w:r w:rsidRPr="00DC11D9">
              <w:rPr>
                <w:i/>
                <w:iCs/>
                <w:szCs w:val="24"/>
              </w:rPr>
              <w:t>shp</w:t>
            </w:r>
            <w:proofErr w:type="spellEnd"/>
            <w:r w:rsidRPr="00DC11D9">
              <w:rPr>
                <w:i/>
                <w:iCs/>
                <w:szCs w:val="24"/>
              </w:rPr>
              <w:t xml:space="preserve">, </w:t>
            </w:r>
            <w:proofErr w:type="spellStart"/>
            <w:r w:rsidRPr="00DC11D9">
              <w:rPr>
                <w:i/>
                <w:iCs/>
                <w:szCs w:val="24"/>
              </w:rPr>
              <w:t>png</w:t>
            </w:r>
            <w:proofErr w:type="spellEnd"/>
            <w:r w:rsidRPr="00DC11D9">
              <w:rPr>
                <w:i/>
                <w:iCs/>
                <w:szCs w:val="24"/>
              </w:rPr>
              <w:t>, itp. obejmujące całość lub istotne wyciągi z punktu widzenia celów ochrony obszaru oraz linki do stron internetowych</w:t>
            </w:r>
          </w:p>
        </w:tc>
      </w:tr>
      <w:tr w:rsidR="00DC11D9" w:rsidRPr="00DC11D9" w14:paraId="185B5AC0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5279A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0DD9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  <w:r w:rsidRPr="00DC11D9">
              <w:rPr>
                <w:i/>
                <w:iCs/>
                <w:szCs w:val="24"/>
              </w:rPr>
              <w:t>Materiały niepublikowane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FB93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  <w:r w:rsidRPr="00DC11D9">
              <w:rPr>
                <w:i/>
                <w:iCs/>
                <w:szCs w:val="24"/>
              </w:rPr>
              <w:t>Należy podać tytuł opracowania, rok, autora/właściciela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803A7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101EB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95ED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</w:tr>
      <w:tr w:rsidR="00DC11D9" w:rsidRPr="00DC11D9" w14:paraId="5F0A653C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52D54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9E1F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  <w:r w:rsidRPr="00DC11D9">
              <w:rPr>
                <w:i/>
                <w:iCs/>
                <w:szCs w:val="24"/>
              </w:rPr>
              <w:t>Plany/programy/strategie/projekty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459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  <w:r w:rsidRPr="00DC11D9">
              <w:rPr>
                <w:i/>
                <w:iCs/>
                <w:szCs w:val="24"/>
              </w:rPr>
              <w:t xml:space="preserve">Należy podać tytuł, autora, instytucję, która opracowała dokument, datę wykonania i  okres  obowiązywania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3296A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87D62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E314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</w:tr>
      <w:tr w:rsidR="00DC11D9" w:rsidRPr="00DC11D9" w14:paraId="64459102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A8903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063D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  <w:r w:rsidRPr="00DC11D9">
              <w:rPr>
                <w:i/>
                <w:iCs/>
                <w:szCs w:val="24"/>
              </w:rPr>
              <w:t>Ekspertyzy przyrodnicze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3D4F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7CFCC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BA59D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7671" w14:textId="77777777" w:rsidR="00BB2104" w:rsidRPr="00DC11D9" w:rsidRDefault="00BB2104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</w:tr>
      <w:tr w:rsidR="00DC11D9" w:rsidRPr="00DC11D9" w14:paraId="6A45FC8F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8F043" w14:textId="77777777" w:rsidR="00B458B0" w:rsidRPr="00DC11D9" w:rsidRDefault="00B458B0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21D1" w14:textId="77777777" w:rsidR="00B458B0" w:rsidRPr="00DC11D9" w:rsidRDefault="00B458B0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  <w:r w:rsidRPr="00DC11D9">
              <w:rPr>
                <w:i/>
                <w:iCs/>
                <w:szCs w:val="24"/>
              </w:rPr>
              <w:t>Inne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22D9" w14:textId="77777777" w:rsidR="00B458B0" w:rsidRPr="00DC11D9" w:rsidRDefault="00B458B0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A318" w14:textId="77777777" w:rsidR="00B458B0" w:rsidRPr="00DC11D9" w:rsidRDefault="00B458B0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A9568" w14:textId="77777777" w:rsidR="00B458B0" w:rsidRPr="00DC11D9" w:rsidRDefault="00B458B0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676A" w14:textId="77777777" w:rsidR="00B458B0" w:rsidRPr="00DC11D9" w:rsidRDefault="00B458B0">
            <w:pPr>
              <w:pStyle w:val="Andrzeja1"/>
              <w:keepNext/>
              <w:snapToGrid w:val="0"/>
              <w:spacing w:before="240" w:line="240" w:lineRule="auto"/>
              <w:jc w:val="left"/>
              <w:rPr>
                <w:szCs w:val="24"/>
              </w:rPr>
            </w:pPr>
          </w:p>
        </w:tc>
      </w:tr>
    </w:tbl>
    <w:p w14:paraId="19F6FCDA" w14:textId="77777777" w:rsidR="00703890" w:rsidRPr="00DC11D9" w:rsidRDefault="00703890" w:rsidP="006B7D4B">
      <w:pPr>
        <w:ind w:left="360"/>
        <w:jc w:val="both"/>
        <w:rPr>
          <w:i/>
          <w:iCs/>
        </w:rPr>
      </w:pPr>
    </w:p>
    <w:p w14:paraId="334EF72F" w14:textId="77777777" w:rsidR="002F13C5" w:rsidRPr="00DC11D9" w:rsidRDefault="002F13C5">
      <w:pPr>
        <w:pStyle w:val="Standard"/>
        <w:ind w:left="360"/>
        <w:rPr>
          <w:b/>
          <w:bCs/>
          <w:lang w:val="pl-PL"/>
        </w:rPr>
      </w:pPr>
    </w:p>
    <w:p w14:paraId="776DA48E" w14:textId="77777777" w:rsidR="004F3E2C" w:rsidRPr="00DC11D9" w:rsidRDefault="004F3E2C">
      <w:pPr>
        <w:pStyle w:val="Standard"/>
        <w:ind w:left="360"/>
        <w:rPr>
          <w:b/>
          <w:bCs/>
          <w:lang w:val="pl-PL"/>
        </w:rPr>
      </w:pPr>
    </w:p>
    <w:p w14:paraId="444EDDA9" w14:textId="77777777" w:rsidR="004F3E2C" w:rsidRDefault="004F3E2C">
      <w:pPr>
        <w:pStyle w:val="Standard"/>
        <w:ind w:left="360"/>
        <w:rPr>
          <w:b/>
          <w:bCs/>
          <w:lang w:val="pl-PL"/>
        </w:rPr>
      </w:pPr>
    </w:p>
    <w:p w14:paraId="209A82D3" w14:textId="77777777" w:rsidR="00DC11D9" w:rsidRDefault="00DC11D9">
      <w:pPr>
        <w:pStyle w:val="Standard"/>
        <w:ind w:left="360"/>
        <w:rPr>
          <w:b/>
          <w:bCs/>
          <w:lang w:val="pl-PL"/>
        </w:rPr>
      </w:pPr>
    </w:p>
    <w:p w14:paraId="629997BD" w14:textId="77777777" w:rsidR="00DC11D9" w:rsidRPr="00DC11D9" w:rsidRDefault="00DC11D9">
      <w:pPr>
        <w:pStyle w:val="Standard"/>
        <w:ind w:left="360"/>
        <w:rPr>
          <w:b/>
          <w:bCs/>
          <w:lang w:val="pl-PL"/>
        </w:rPr>
      </w:pPr>
    </w:p>
    <w:p w14:paraId="395F2B9E" w14:textId="77777777" w:rsidR="005C113E" w:rsidRPr="00DC11D9" w:rsidRDefault="005C113E">
      <w:pPr>
        <w:pStyle w:val="Standard"/>
        <w:rPr>
          <w:b/>
          <w:bCs/>
          <w:lang w:val="pl-PL"/>
        </w:rPr>
      </w:pPr>
    </w:p>
    <w:p w14:paraId="13190CD7" w14:textId="77777777" w:rsidR="002F13C5" w:rsidRPr="00DC11D9" w:rsidRDefault="00D914C0">
      <w:pPr>
        <w:pStyle w:val="Standard"/>
        <w:rPr>
          <w:b/>
          <w:bCs/>
          <w:lang w:val="pl-PL"/>
        </w:rPr>
      </w:pPr>
      <w:r w:rsidRPr="00DC11D9">
        <w:rPr>
          <w:b/>
          <w:bCs/>
          <w:lang w:val="pl-PL"/>
        </w:rPr>
        <w:lastRenderedPageBreak/>
        <w:t xml:space="preserve">4. </w:t>
      </w:r>
      <w:r w:rsidR="005D730A" w:rsidRPr="00DC11D9">
        <w:rPr>
          <w:b/>
          <w:bCs/>
          <w:lang w:val="pl-PL"/>
        </w:rPr>
        <w:t xml:space="preserve"> Istniejące </w:t>
      </w:r>
      <w:r w:rsidR="00230ACF" w:rsidRPr="00DC11D9">
        <w:rPr>
          <w:b/>
          <w:bCs/>
          <w:lang w:val="pl-PL"/>
        </w:rPr>
        <w:t xml:space="preserve">i projektowane </w:t>
      </w:r>
      <w:r w:rsidR="005D730A" w:rsidRPr="00DC11D9">
        <w:rPr>
          <w:b/>
          <w:bCs/>
          <w:lang w:val="pl-PL"/>
        </w:rPr>
        <w:t>plany/programy/projekty dotyczące zagospodarowania przestrzennego</w:t>
      </w:r>
    </w:p>
    <w:p w14:paraId="430E4FAC" w14:textId="77777777" w:rsidR="00007DEB" w:rsidRPr="00DC11D9" w:rsidRDefault="00007DEB">
      <w:pPr>
        <w:pStyle w:val="Standard"/>
        <w:rPr>
          <w:lang w:val="pl-PL"/>
        </w:rPr>
      </w:pPr>
    </w:p>
    <w:p w14:paraId="171362D6" w14:textId="77777777" w:rsidR="002F13C5" w:rsidRPr="00DC11D9" w:rsidRDefault="005D730A" w:rsidP="00007DEB">
      <w:pPr>
        <w:pStyle w:val="Standard"/>
        <w:spacing w:line="360" w:lineRule="auto"/>
        <w:rPr>
          <w:i/>
          <w:lang w:val="pl-PL"/>
        </w:rPr>
      </w:pPr>
      <w:r w:rsidRPr="00DC11D9">
        <w:rPr>
          <w:bCs/>
          <w:i/>
          <w:lang w:val="pl-PL"/>
        </w:rPr>
        <w:t>W tej części należy podać informację o przyjętych</w:t>
      </w:r>
      <w:r w:rsidR="0022517A" w:rsidRPr="00DC11D9">
        <w:rPr>
          <w:bCs/>
          <w:i/>
          <w:lang w:val="pl-PL"/>
        </w:rPr>
        <w:t>,</w:t>
      </w:r>
      <w:r w:rsidRPr="00DC11D9">
        <w:rPr>
          <w:bCs/>
          <w:i/>
          <w:lang w:val="pl-PL"/>
        </w:rPr>
        <w:t xml:space="preserve"> wdrażanych </w:t>
      </w:r>
      <w:r w:rsidR="00230ACF" w:rsidRPr="00DC11D9">
        <w:rPr>
          <w:bCs/>
          <w:i/>
          <w:lang w:val="pl-PL"/>
        </w:rPr>
        <w:t xml:space="preserve">i projektowanych </w:t>
      </w:r>
      <w:r w:rsidRPr="00DC11D9">
        <w:rPr>
          <w:bCs/>
          <w:i/>
          <w:lang w:val="pl-PL"/>
        </w:rPr>
        <w:t>planach/programach/projektach, które  mogą mieć wpływ na przedmiot</w:t>
      </w:r>
      <w:r w:rsidR="00FC75E6" w:rsidRPr="00DC11D9">
        <w:rPr>
          <w:bCs/>
          <w:i/>
          <w:lang w:val="pl-PL"/>
        </w:rPr>
        <w:t>y</w:t>
      </w:r>
      <w:r w:rsidRPr="00DC11D9">
        <w:rPr>
          <w:bCs/>
          <w:i/>
          <w:lang w:val="pl-PL"/>
        </w:rPr>
        <w:t xml:space="preserve"> ochrony</w:t>
      </w:r>
      <w:r w:rsidRPr="00DC11D9">
        <w:rPr>
          <w:i/>
          <w:lang w:val="pl-PL"/>
        </w:rPr>
        <w:t>.</w:t>
      </w:r>
      <w:r w:rsidR="004A5C47" w:rsidRPr="00DC11D9">
        <w:rPr>
          <w:b/>
          <w:bCs/>
          <w:lang w:val="pl-PL"/>
        </w:rPr>
        <w:t xml:space="preserve"> </w:t>
      </w:r>
      <w:r w:rsidR="004A5C47" w:rsidRPr="00DC11D9">
        <w:rPr>
          <w:bCs/>
          <w:i/>
          <w:lang w:val="pl-PL"/>
        </w:rPr>
        <w:t xml:space="preserve">Przez </w:t>
      </w:r>
      <w:r w:rsidR="0022517A" w:rsidRPr="00DC11D9">
        <w:rPr>
          <w:bCs/>
          <w:i/>
          <w:lang w:val="pl-PL"/>
        </w:rPr>
        <w:t>„T</w:t>
      </w:r>
      <w:r w:rsidR="004A5C47" w:rsidRPr="00DC11D9">
        <w:rPr>
          <w:bCs/>
          <w:i/>
          <w:lang w:val="pl-PL"/>
        </w:rPr>
        <w:t>ytuł opracowania</w:t>
      </w:r>
      <w:r w:rsidR="0022517A" w:rsidRPr="00DC11D9">
        <w:rPr>
          <w:bCs/>
          <w:i/>
          <w:lang w:val="pl-PL"/>
        </w:rPr>
        <w:t>”</w:t>
      </w:r>
      <w:r w:rsidR="004A5C47" w:rsidRPr="00DC11D9">
        <w:rPr>
          <w:bCs/>
          <w:i/>
          <w:lang w:val="pl-PL"/>
        </w:rPr>
        <w:t xml:space="preserve"> należy rozumieć pełną nazwę, nr aktu prawnego, organ ustanawiający/wydający, a w przypadku aktów publikowanych</w:t>
      </w:r>
      <w:r w:rsidR="0022517A" w:rsidRPr="00DC11D9">
        <w:rPr>
          <w:bCs/>
          <w:lang w:val="pl-PL"/>
        </w:rPr>
        <w:t>,</w:t>
      </w:r>
      <w:r w:rsidR="004A5C47" w:rsidRPr="00DC11D9">
        <w:rPr>
          <w:bCs/>
          <w:i/>
          <w:lang w:val="pl-PL"/>
        </w:rPr>
        <w:t xml:space="preserve"> także miejsce publikacji, nr i poz.</w:t>
      </w:r>
      <w:r w:rsidR="001B4F69" w:rsidRPr="00DC11D9">
        <w:rPr>
          <w:bCs/>
          <w:i/>
          <w:lang w:val="pl-PL"/>
        </w:rPr>
        <w:t>.</w:t>
      </w:r>
    </w:p>
    <w:tbl>
      <w:tblPr>
        <w:tblW w:w="14396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3118"/>
        <w:gridCol w:w="3544"/>
        <w:gridCol w:w="2693"/>
        <w:gridCol w:w="1843"/>
        <w:gridCol w:w="2693"/>
      </w:tblGrid>
      <w:tr w:rsidR="00DC11D9" w:rsidRPr="00DC11D9" w14:paraId="5B6C532B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5DC36E0D" w14:textId="77777777" w:rsidR="00F90BBD" w:rsidRPr="00DC11D9" w:rsidRDefault="00F90BBD">
            <w:pPr>
              <w:pStyle w:val="Standard"/>
              <w:snapToGrid w:val="0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DF69" w14:textId="77777777" w:rsidR="00F90BBD" w:rsidRPr="00DC11D9" w:rsidRDefault="00F90BBD">
            <w:pPr>
              <w:pStyle w:val="Standard"/>
              <w:snapToGrid w:val="0"/>
            </w:pPr>
            <w:r w:rsidRPr="00DC11D9">
              <w:rPr>
                <w:b/>
                <w:bCs/>
                <w:lang w:val="pl-PL"/>
              </w:rPr>
              <w:t>Tytuł opracowania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8E32" w14:textId="77777777" w:rsidR="00F90BBD" w:rsidRPr="00DC11D9" w:rsidRDefault="00F90BBD" w:rsidP="00914BC8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Instytucja odpowiedzialna za przygotowanie planu/programu/wdrażanie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DFD7" w14:textId="77777777" w:rsidR="00F90BBD" w:rsidRPr="00DC11D9" w:rsidRDefault="00F90BBD" w:rsidP="00914BC8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Ustalenia planu/programu/projektu mogące mieć wpływ na przedmioty ochrony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267B" w14:textId="77777777" w:rsidR="00F90BBD" w:rsidRPr="00DC11D9" w:rsidRDefault="00F90BBD" w:rsidP="00914BC8">
            <w:pPr>
              <w:pStyle w:val="Standard"/>
              <w:snapToGrid w:val="0"/>
              <w:jc w:val="center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Przedmioty ochrony objęte wpływem opracowania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FB67" w14:textId="77777777" w:rsidR="00F90BBD" w:rsidRPr="00DC11D9" w:rsidRDefault="00F90BBD" w:rsidP="00D171A4">
            <w:pPr>
              <w:pStyle w:val="Standard"/>
              <w:jc w:val="center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Ustalenia dot. działań minimalizujących lub kompensujących</w:t>
            </w:r>
          </w:p>
        </w:tc>
      </w:tr>
      <w:tr w:rsidR="00DC11D9" w:rsidRPr="00DC11D9" w14:paraId="65EF5C16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F6DAA" w14:textId="77777777" w:rsidR="00F90BBD" w:rsidRPr="00DC11D9" w:rsidRDefault="00F90BBD" w:rsidP="00D218E6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F2D0" w14:textId="77777777" w:rsidR="00F90BBD" w:rsidRPr="00DC11D9" w:rsidRDefault="00F90BBD" w:rsidP="00D218E6">
            <w:pPr>
              <w:pStyle w:val="Standard"/>
              <w:snapToGrid w:val="0"/>
              <w:rPr>
                <w:lang w:val="pl-PL"/>
              </w:rPr>
            </w:pPr>
            <w:r w:rsidRPr="00DC11D9">
              <w:rPr>
                <w:i/>
                <w:iCs/>
                <w:lang w:val="pl-PL"/>
              </w:rPr>
              <w:t>Miejscowy plan zagospodarowania przestrzennego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1085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DC11D9">
              <w:rPr>
                <w:i/>
                <w:iCs/>
                <w:lang w:val="pl-PL"/>
              </w:rPr>
              <w:t>Podać instytucje oraz wskazać czy została przeprowadzona strategiczna ocena oddziaływania na środowisko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9B00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434A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4420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DC11D9">
              <w:rPr>
                <w:i/>
                <w:lang w:val="pl-PL"/>
              </w:rPr>
              <w:t>Jeżeli przeprowadzona została strategiczna ocena to należy opisać działania minimalizujące lub  kompensujące</w:t>
            </w:r>
          </w:p>
        </w:tc>
      </w:tr>
      <w:tr w:rsidR="00DC11D9" w:rsidRPr="00DC11D9" w14:paraId="20D2E17A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C9761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207B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DC11D9">
              <w:rPr>
                <w:i/>
                <w:iCs/>
                <w:lang w:val="pl-PL"/>
              </w:rPr>
              <w:t>Strategia rozwoju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EA06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ABC4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51E5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BA46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DC11D9" w:rsidRPr="00DC11D9" w14:paraId="525B5B10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0DB30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A06B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DC11D9">
              <w:rPr>
                <w:i/>
                <w:iCs/>
                <w:lang w:val="pl-PL"/>
              </w:rPr>
              <w:t>Studium uwarunkowań i kierunków zagospodarowania przestrzennego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1CDC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04A7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679D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CFEB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DC11D9" w:rsidRPr="00DC11D9" w14:paraId="74267587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155D9" w14:textId="77777777" w:rsidR="00F90BBD" w:rsidRPr="00DC11D9" w:rsidRDefault="00F90BBD" w:rsidP="00D171A4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21ED" w14:textId="77777777" w:rsidR="00F90BBD" w:rsidRPr="00DC11D9" w:rsidRDefault="00F90BBD" w:rsidP="00D171A4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DC11D9">
              <w:rPr>
                <w:i/>
                <w:iCs/>
                <w:lang w:val="pl-PL"/>
              </w:rPr>
              <w:t>Plan urządzenia lasu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4E7F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5054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7975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80A0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DC11D9" w:rsidRPr="00DC11D9" w14:paraId="52EC1887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7C28B" w14:textId="77777777" w:rsidR="00F90BBD" w:rsidRPr="00DC11D9" w:rsidRDefault="00F90BBD" w:rsidP="00D218E6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03C5" w14:textId="77777777" w:rsidR="00F90BBD" w:rsidRPr="00DC11D9" w:rsidRDefault="00F90BBD" w:rsidP="00D218E6">
            <w:pPr>
              <w:pStyle w:val="Standard"/>
              <w:snapToGrid w:val="0"/>
              <w:rPr>
                <w:lang w:val="pl-PL"/>
              </w:rPr>
            </w:pPr>
            <w:r w:rsidRPr="00DC11D9">
              <w:rPr>
                <w:i/>
                <w:iCs/>
                <w:lang w:val="pl-PL"/>
              </w:rPr>
              <w:t>Projekt inwestycji np. budowy farmy wiatrowej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7C08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F2C3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CAA1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4747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DC11D9" w:rsidRPr="00DC11D9" w14:paraId="176C7811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5D38D" w14:textId="77777777" w:rsidR="00F90BBD" w:rsidRPr="00DC11D9" w:rsidRDefault="00F90BBD" w:rsidP="00634ED7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A044" w14:textId="77777777" w:rsidR="00F90BBD" w:rsidRPr="00DC11D9" w:rsidRDefault="00F90BBD" w:rsidP="00634ED7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DC11D9">
              <w:rPr>
                <w:i/>
                <w:iCs/>
                <w:lang w:val="pl-PL"/>
              </w:rPr>
              <w:t>Plan urządzeniowo-rolny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1497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AE0F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610D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DCE7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  <w:tr w:rsidR="00DC11D9" w:rsidRPr="00DC11D9" w14:paraId="2135487C" w14:textId="77777777" w:rsidTr="00D14D7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6D81A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3291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DC11D9">
              <w:rPr>
                <w:i/>
                <w:iCs/>
                <w:lang w:val="pl-PL"/>
              </w:rPr>
              <w:t>Inne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A557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CB14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9B40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D00D" w14:textId="77777777" w:rsidR="00F90BBD" w:rsidRPr="00DC11D9" w:rsidRDefault="00F90BBD">
            <w:pPr>
              <w:pStyle w:val="Standard"/>
              <w:snapToGrid w:val="0"/>
              <w:rPr>
                <w:i/>
                <w:iCs/>
                <w:lang w:val="pl-PL"/>
              </w:rPr>
            </w:pPr>
          </w:p>
        </w:tc>
      </w:tr>
    </w:tbl>
    <w:p w14:paraId="142A74A6" w14:textId="77777777" w:rsidR="002455C0" w:rsidRPr="00DC11D9" w:rsidRDefault="002455C0" w:rsidP="004A7F6D"/>
    <w:p w14:paraId="3BC9AF3D" w14:textId="77777777" w:rsidR="00D914C0" w:rsidRPr="00DC11D9" w:rsidRDefault="00D914C0" w:rsidP="004A7F6D">
      <w:pPr>
        <w:rPr>
          <w:b/>
          <w:bCs/>
        </w:rPr>
      </w:pPr>
    </w:p>
    <w:p w14:paraId="43549412" w14:textId="77777777" w:rsidR="004F3E2C" w:rsidRPr="00DC11D9" w:rsidRDefault="004F3E2C" w:rsidP="004A7F6D">
      <w:pPr>
        <w:rPr>
          <w:b/>
          <w:bCs/>
        </w:rPr>
      </w:pPr>
    </w:p>
    <w:p w14:paraId="1EC1595F" w14:textId="77777777" w:rsidR="004F3E2C" w:rsidRDefault="004F3E2C" w:rsidP="004A7F6D">
      <w:pPr>
        <w:rPr>
          <w:b/>
          <w:bCs/>
        </w:rPr>
      </w:pPr>
    </w:p>
    <w:p w14:paraId="7A8E5B63" w14:textId="77777777" w:rsidR="00DC11D9" w:rsidRDefault="00DC11D9" w:rsidP="004A7F6D">
      <w:pPr>
        <w:rPr>
          <w:b/>
          <w:bCs/>
        </w:rPr>
      </w:pPr>
    </w:p>
    <w:p w14:paraId="4254E8EA" w14:textId="77777777" w:rsidR="00DC11D9" w:rsidRPr="00DC11D9" w:rsidRDefault="00DC11D9" w:rsidP="004A7F6D">
      <w:pPr>
        <w:rPr>
          <w:b/>
          <w:bCs/>
        </w:rPr>
      </w:pPr>
    </w:p>
    <w:p w14:paraId="4E782DE7" w14:textId="77777777" w:rsidR="004F3E2C" w:rsidRPr="00DC11D9" w:rsidRDefault="004F3E2C" w:rsidP="004A7F6D">
      <w:pPr>
        <w:rPr>
          <w:b/>
          <w:bCs/>
        </w:rPr>
      </w:pPr>
    </w:p>
    <w:p w14:paraId="7385C909" w14:textId="77777777" w:rsidR="002F13C5" w:rsidRPr="00DC11D9" w:rsidRDefault="00D914C0" w:rsidP="004A7F6D">
      <w:pPr>
        <w:rPr>
          <w:b/>
        </w:rPr>
      </w:pPr>
      <w:r w:rsidRPr="00DC11D9">
        <w:rPr>
          <w:b/>
          <w:bCs/>
        </w:rPr>
        <w:lastRenderedPageBreak/>
        <w:t xml:space="preserve">5. </w:t>
      </w:r>
      <w:r w:rsidR="005D730A" w:rsidRPr="00DC11D9">
        <w:t xml:space="preserve"> </w:t>
      </w:r>
      <w:r w:rsidR="005D730A" w:rsidRPr="00DC11D9">
        <w:rPr>
          <w:b/>
          <w:bCs/>
        </w:rPr>
        <w:t>Informacja o</w:t>
      </w:r>
      <w:r w:rsidR="005D730A" w:rsidRPr="00DC11D9">
        <w:t xml:space="preserve"> </w:t>
      </w:r>
      <w:r w:rsidR="005D730A" w:rsidRPr="00DC11D9">
        <w:rPr>
          <w:b/>
          <w:bCs/>
        </w:rPr>
        <w:t xml:space="preserve">przedmiotach ochrony objętych </w:t>
      </w:r>
      <w:r w:rsidRPr="00DC11D9">
        <w:rPr>
          <w:b/>
          <w:bCs/>
        </w:rPr>
        <w:t>inwentaryzacją</w:t>
      </w:r>
      <w:r w:rsidR="005D730A" w:rsidRPr="00DC11D9">
        <w:rPr>
          <w:b/>
        </w:rPr>
        <w:t xml:space="preserve"> wraz z zakresem prac terenowych</w:t>
      </w:r>
      <w:r w:rsidR="00C06EEB" w:rsidRPr="00DC11D9">
        <w:rPr>
          <w:b/>
        </w:rPr>
        <w:t xml:space="preserve"> – dane zweryfikowane</w:t>
      </w:r>
    </w:p>
    <w:p w14:paraId="6E7E6177" w14:textId="77777777" w:rsidR="00FE5990" w:rsidRPr="002A7369" w:rsidRDefault="00FE5990" w:rsidP="002A7369">
      <w:pPr>
        <w:pStyle w:val="Standard"/>
        <w:rPr>
          <w:b/>
          <w:bCs/>
          <w:lang w:val="pl-PL"/>
        </w:rPr>
      </w:pPr>
    </w:p>
    <w:p w14:paraId="016E1489" w14:textId="77777777" w:rsidR="00A8498F" w:rsidRPr="00DC11D9" w:rsidRDefault="00E94878" w:rsidP="00A8498F">
      <w:pPr>
        <w:pStyle w:val="Standard"/>
        <w:jc w:val="both"/>
        <w:rPr>
          <w:b/>
          <w:lang w:val="pl-PL"/>
        </w:rPr>
      </w:pPr>
      <w:r w:rsidRPr="00DC11D9">
        <w:rPr>
          <w:b/>
          <w:bCs/>
          <w:iCs/>
          <w:lang w:val="pl-PL"/>
        </w:rPr>
        <w:t>5</w:t>
      </w:r>
      <w:r w:rsidR="00D914C0" w:rsidRPr="00DC11D9">
        <w:rPr>
          <w:b/>
          <w:bCs/>
          <w:iCs/>
          <w:lang w:val="pl-PL"/>
        </w:rPr>
        <w:t>.</w:t>
      </w:r>
      <w:r w:rsidR="005D730A" w:rsidRPr="00DC11D9">
        <w:rPr>
          <w:b/>
          <w:lang w:val="pl-PL"/>
        </w:rPr>
        <w:t xml:space="preserve"> </w:t>
      </w:r>
      <w:r w:rsidRPr="00DC11D9">
        <w:rPr>
          <w:b/>
          <w:lang w:val="pl-PL"/>
        </w:rPr>
        <w:t>1. Typy siedlisk przyrodniczych</w:t>
      </w:r>
      <w:r w:rsidR="00A8498F" w:rsidRPr="00DC11D9">
        <w:rPr>
          <w:b/>
          <w:lang w:val="pl-PL"/>
        </w:rPr>
        <w:t xml:space="preserve"> objętych inwentaryzacją przyrodniczą w obszarze Natura 2000</w:t>
      </w:r>
    </w:p>
    <w:p w14:paraId="77167A72" w14:textId="77777777" w:rsidR="00B23EBB" w:rsidRPr="00DC11D9" w:rsidRDefault="00B23EBB" w:rsidP="00A8498F">
      <w:pPr>
        <w:pStyle w:val="Standard"/>
        <w:jc w:val="both"/>
        <w:rPr>
          <w:b/>
          <w:lang w:val="pl-PL"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8"/>
        <w:gridCol w:w="1988"/>
        <w:gridCol w:w="972"/>
        <w:gridCol w:w="1099"/>
        <w:gridCol w:w="1134"/>
        <w:gridCol w:w="1024"/>
        <w:gridCol w:w="1070"/>
        <w:gridCol w:w="788"/>
        <w:gridCol w:w="1269"/>
        <w:gridCol w:w="2490"/>
      </w:tblGrid>
      <w:tr w:rsidR="00DC11D9" w:rsidRPr="00DC11D9" w14:paraId="0C913009" w14:textId="77777777" w:rsidTr="00FC4763">
        <w:trPr>
          <w:trHeight w:val="690"/>
        </w:trPr>
        <w:tc>
          <w:tcPr>
            <w:tcW w:w="209" w:type="pct"/>
            <w:vAlign w:val="center"/>
          </w:tcPr>
          <w:p w14:paraId="34646DD6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Kod</w:t>
            </w:r>
          </w:p>
        </w:tc>
        <w:tc>
          <w:tcPr>
            <w:tcW w:w="689" w:type="pct"/>
            <w:vAlign w:val="center"/>
          </w:tcPr>
          <w:p w14:paraId="0BD68AE1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polska</w:t>
            </w:r>
          </w:p>
        </w:tc>
        <w:tc>
          <w:tcPr>
            <w:tcW w:w="689" w:type="pct"/>
            <w:tcBorders>
              <w:bottom w:val="single" w:sz="4" w:space="0" w:color="000000"/>
            </w:tcBorders>
            <w:vAlign w:val="center"/>
          </w:tcPr>
          <w:p w14:paraId="409A8EF0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Identyfikator fitosocjologiczny</w:t>
            </w:r>
            <w:r w:rsidRPr="00DC11D9">
              <w:rPr>
                <w:b/>
                <w:bCs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37" w:type="pct"/>
            <w:vAlign w:val="center"/>
          </w:tcPr>
          <w:p w14:paraId="046A65AF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Pokrycie [ha]</w:t>
            </w:r>
            <w:r w:rsidRPr="00DC11D9">
              <w:rPr>
                <w:b/>
                <w:bCs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381" w:type="pct"/>
          </w:tcPr>
          <w:p w14:paraId="00CB8B8C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1BB52A57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Liczba stanowisk</w:t>
            </w:r>
          </w:p>
        </w:tc>
        <w:tc>
          <w:tcPr>
            <w:tcW w:w="393" w:type="pct"/>
            <w:vAlign w:val="center"/>
          </w:tcPr>
          <w:p w14:paraId="10261317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DC11D9">
              <w:rPr>
                <w:b/>
                <w:bCs/>
                <w:sz w:val="18"/>
                <w:szCs w:val="18"/>
                <w:lang w:val="pl-PL"/>
              </w:rPr>
              <w:t>Reprezen-tatywność</w:t>
            </w:r>
            <w:proofErr w:type="spellEnd"/>
          </w:p>
        </w:tc>
        <w:tc>
          <w:tcPr>
            <w:tcW w:w="355" w:type="pct"/>
            <w:vAlign w:val="center"/>
          </w:tcPr>
          <w:p w14:paraId="1FB72346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Pow. względna</w:t>
            </w:r>
          </w:p>
        </w:tc>
        <w:tc>
          <w:tcPr>
            <w:tcW w:w="371" w:type="pct"/>
            <w:vAlign w:val="center"/>
          </w:tcPr>
          <w:p w14:paraId="4FD10251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 w:rsidRPr="00DC11D9">
              <w:rPr>
                <w:b/>
                <w:bCs/>
                <w:sz w:val="18"/>
                <w:szCs w:val="18"/>
                <w:lang w:val="pl-PL"/>
              </w:rPr>
              <w:br/>
              <w:t xml:space="preserve">stanu </w:t>
            </w:r>
            <w:proofErr w:type="spellStart"/>
            <w:r w:rsidRPr="00DC11D9">
              <w:rPr>
                <w:b/>
                <w:bCs/>
                <w:sz w:val="18"/>
                <w:szCs w:val="18"/>
                <w:lang w:val="pl-PL"/>
              </w:rPr>
              <w:t>zachowa-nia</w:t>
            </w:r>
            <w:proofErr w:type="spellEnd"/>
          </w:p>
        </w:tc>
        <w:tc>
          <w:tcPr>
            <w:tcW w:w="273" w:type="pct"/>
            <w:vAlign w:val="center"/>
          </w:tcPr>
          <w:p w14:paraId="2052C35E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221DB887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ogólna</w:t>
            </w:r>
          </w:p>
        </w:tc>
        <w:tc>
          <w:tcPr>
            <w:tcW w:w="440" w:type="pct"/>
            <w:vAlign w:val="center"/>
          </w:tcPr>
          <w:p w14:paraId="693CE28A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Stopień rozpoznania</w:t>
            </w:r>
          </w:p>
        </w:tc>
        <w:tc>
          <w:tcPr>
            <w:tcW w:w="865" w:type="pct"/>
          </w:tcPr>
          <w:p w14:paraId="5FCBBD9E" w14:textId="77777777" w:rsidR="001A67DE" w:rsidRPr="00DC11D9" w:rsidRDefault="001A67DE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26364F69" w14:textId="77777777" w:rsidR="00B23EBB" w:rsidRPr="00DC11D9" w:rsidRDefault="00B23EBB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Zakres  prac terenowych</w:t>
            </w:r>
          </w:p>
        </w:tc>
      </w:tr>
      <w:tr w:rsidR="00DC11D9" w:rsidRPr="00DC11D9" w14:paraId="319D52FD" w14:textId="77777777" w:rsidTr="00FC4763">
        <w:trPr>
          <w:trHeight w:val="690"/>
        </w:trPr>
        <w:tc>
          <w:tcPr>
            <w:tcW w:w="209" w:type="pct"/>
            <w:vAlign w:val="center"/>
          </w:tcPr>
          <w:p w14:paraId="38EC8849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89" w:type="pct"/>
            <w:vAlign w:val="center"/>
          </w:tcPr>
          <w:p w14:paraId="65352924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center"/>
          </w:tcPr>
          <w:p w14:paraId="43783500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7" w:type="pct"/>
            <w:vAlign w:val="center"/>
          </w:tcPr>
          <w:p w14:paraId="7596228E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81" w:type="pct"/>
          </w:tcPr>
          <w:p w14:paraId="1BB88E76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3" w:type="pct"/>
            <w:vAlign w:val="center"/>
          </w:tcPr>
          <w:p w14:paraId="123DF580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55" w:type="pct"/>
            <w:vAlign w:val="center"/>
          </w:tcPr>
          <w:p w14:paraId="6DFFDE8D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0C09CA20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3" w:type="pct"/>
            <w:vAlign w:val="center"/>
          </w:tcPr>
          <w:p w14:paraId="6E9BEDB0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40" w:type="pct"/>
          </w:tcPr>
          <w:p w14:paraId="6EFA5E63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865" w:type="pct"/>
          </w:tcPr>
          <w:p w14:paraId="1603FA12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C11D9" w:rsidRPr="00DC11D9" w14:paraId="2095C444" w14:textId="77777777" w:rsidTr="00FC4763">
        <w:trPr>
          <w:trHeight w:val="690"/>
        </w:trPr>
        <w:tc>
          <w:tcPr>
            <w:tcW w:w="209" w:type="pct"/>
            <w:vAlign w:val="center"/>
          </w:tcPr>
          <w:p w14:paraId="7B859490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89" w:type="pct"/>
            <w:vAlign w:val="center"/>
          </w:tcPr>
          <w:p w14:paraId="4EA164A7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89" w:type="pct"/>
            <w:tcBorders>
              <w:tl2br w:val="nil"/>
              <w:tr2bl w:val="nil"/>
            </w:tcBorders>
            <w:vAlign w:val="center"/>
          </w:tcPr>
          <w:p w14:paraId="209F3CC0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vAlign w:val="center"/>
          </w:tcPr>
          <w:p w14:paraId="17EA62AD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81" w:type="pct"/>
          </w:tcPr>
          <w:p w14:paraId="15D840EC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93" w:type="pct"/>
            <w:vAlign w:val="center"/>
          </w:tcPr>
          <w:p w14:paraId="243F4872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55" w:type="pct"/>
            <w:vAlign w:val="center"/>
          </w:tcPr>
          <w:p w14:paraId="2ACB056C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499BC910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3" w:type="pct"/>
            <w:vAlign w:val="center"/>
          </w:tcPr>
          <w:p w14:paraId="787D59EE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40" w:type="pct"/>
          </w:tcPr>
          <w:p w14:paraId="7BEFE79C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865" w:type="pct"/>
          </w:tcPr>
          <w:p w14:paraId="3D953818" w14:textId="77777777" w:rsidR="00B23EBB" w:rsidRPr="00DC11D9" w:rsidRDefault="00B23EBB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2C972C7C" w14:textId="77777777" w:rsidR="001A67DE" w:rsidRPr="00DC11D9" w:rsidRDefault="001A67DE" w:rsidP="001A67DE">
      <w:pPr>
        <w:pStyle w:val="Standard"/>
        <w:rPr>
          <w:bCs/>
          <w:sz w:val="20"/>
          <w:lang w:val="pl-PL"/>
        </w:rPr>
      </w:pPr>
      <w:r w:rsidRPr="00DC11D9">
        <w:rPr>
          <w:bCs/>
          <w:sz w:val="20"/>
          <w:vertAlign w:val="superscript"/>
          <w:lang w:val="pl-PL"/>
        </w:rPr>
        <w:t>1</w:t>
      </w:r>
      <w:r w:rsidRPr="00DC11D9">
        <w:rPr>
          <w:bCs/>
          <w:sz w:val="20"/>
          <w:lang w:val="pl-PL"/>
        </w:rPr>
        <w:t>Naukowa nazwa siedliska</w:t>
      </w:r>
    </w:p>
    <w:p w14:paraId="3E926B56" w14:textId="77777777" w:rsidR="001A67DE" w:rsidRPr="00DC11D9" w:rsidRDefault="001A67DE" w:rsidP="001A67DE">
      <w:pPr>
        <w:pStyle w:val="Standard"/>
        <w:rPr>
          <w:bCs/>
          <w:sz w:val="20"/>
          <w:lang w:val="pl-PL"/>
        </w:rPr>
      </w:pPr>
      <w:r w:rsidRPr="00DC11D9">
        <w:rPr>
          <w:bCs/>
          <w:sz w:val="20"/>
          <w:vertAlign w:val="superscript"/>
          <w:lang w:val="pl-PL"/>
        </w:rPr>
        <w:t>2</w:t>
      </w:r>
      <w:r w:rsidRPr="00DC11D9">
        <w:rPr>
          <w:bCs/>
          <w:sz w:val="20"/>
          <w:lang w:val="pl-PL"/>
        </w:rPr>
        <w:t xml:space="preserve"> Zgodnie z danymi przestrzennymi </w:t>
      </w:r>
    </w:p>
    <w:p w14:paraId="122C975D" w14:textId="77777777" w:rsidR="00FC4763" w:rsidRPr="00DC11D9" w:rsidRDefault="00FC4763" w:rsidP="00FC4763">
      <w:pPr>
        <w:pStyle w:val="Standard"/>
        <w:rPr>
          <w:iCs/>
          <w:lang w:val="pl-PL"/>
        </w:rPr>
      </w:pPr>
    </w:p>
    <w:p w14:paraId="53B78B73" w14:textId="77777777" w:rsidR="00FC4763" w:rsidRPr="00DC11D9" w:rsidRDefault="00FC4763" w:rsidP="00FC4763">
      <w:pPr>
        <w:pStyle w:val="Standard"/>
        <w:rPr>
          <w:iCs/>
          <w:lang w:val="pl-PL"/>
        </w:rPr>
      </w:pPr>
      <w:r w:rsidRPr="00DC11D9">
        <w:rPr>
          <w:iCs/>
          <w:lang w:val="pl-PL"/>
        </w:rPr>
        <w:t>Karty obserwacji siedlisk przyrodniczych zostały opracowane w wersji elektronicznej i stanowią załącznik nr … do szablonu dokumentacji inwentaryzacji przyrodniczej.</w:t>
      </w:r>
    </w:p>
    <w:p w14:paraId="436D8B40" w14:textId="77777777" w:rsidR="00FC4763" w:rsidRPr="00DC11D9" w:rsidRDefault="00FC4763" w:rsidP="00FC4763">
      <w:pPr>
        <w:pStyle w:val="Standard"/>
        <w:rPr>
          <w:i/>
          <w:iCs/>
          <w:lang w:val="pl-PL"/>
        </w:rPr>
      </w:pPr>
    </w:p>
    <w:p w14:paraId="5C83F33C" w14:textId="77777777" w:rsidR="00E94878" w:rsidRPr="00DC11D9" w:rsidRDefault="00FC4763" w:rsidP="00FC4763">
      <w:pPr>
        <w:pStyle w:val="Standard"/>
        <w:rPr>
          <w:i/>
          <w:iCs/>
          <w:lang w:val="pl-PL"/>
        </w:rPr>
      </w:pPr>
      <w:r w:rsidRPr="00DC11D9">
        <w:rPr>
          <w:i/>
          <w:iCs/>
          <w:lang w:val="pl-PL"/>
        </w:rPr>
        <w:t xml:space="preserve">UWAGA: Dane te należy także przekazać w wektorowej warstwie informacyjnej systemów informacji przestrzennej GIS. </w:t>
      </w:r>
    </w:p>
    <w:p w14:paraId="4D172E98" w14:textId="77777777" w:rsidR="00E94878" w:rsidRPr="00DC11D9" w:rsidRDefault="00FC4763">
      <w:pPr>
        <w:pStyle w:val="Standard"/>
        <w:jc w:val="both"/>
        <w:rPr>
          <w:b/>
          <w:lang w:val="pl-PL"/>
        </w:rPr>
      </w:pPr>
      <w:r w:rsidRPr="00DC11D9">
        <w:rPr>
          <w:b/>
          <w:bCs/>
          <w:iCs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86571" wp14:editId="63C8A545">
                <wp:simplePos x="0" y="0"/>
                <wp:positionH relativeFrom="margin">
                  <wp:posOffset>-71659</wp:posOffset>
                </wp:positionH>
                <wp:positionV relativeFrom="paragraph">
                  <wp:posOffset>183048</wp:posOffset>
                </wp:positionV>
                <wp:extent cx="9007475" cy="1035170"/>
                <wp:effectExtent l="0" t="0" r="2222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7475" cy="103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E375" w14:textId="77777777" w:rsidR="00430053" w:rsidRPr="00E94878" w:rsidRDefault="00430053" w:rsidP="00E94878">
                            <w:pPr>
                              <w:pStyle w:val="Standard"/>
                              <w:snapToGrid w:val="0"/>
                              <w:rPr>
                                <w:i/>
                                <w:iCs/>
                                <w:lang w:val="pl-PL"/>
                              </w:rPr>
                            </w:pPr>
                            <w:r>
                              <w:rPr>
                                <w:i/>
                                <w:iCs/>
                                <w:lang w:val="pl-PL"/>
                              </w:rPr>
                              <w:t>Pod tabelą, w</w:t>
                            </w:r>
                            <w:r w:rsidRPr="00363134">
                              <w:rPr>
                                <w:i/>
                                <w:iCs/>
                                <w:lang w:val="pl-PL"/>
                              </w:rPr>
                              <w:t xml:space="preserve"> części opis</w:t>
                            </w:r>
                            <w:r>
                              <w:rPr>
                                <w:i/>
                                <w:iCs/>
                                <w:lang w:val="pl-PL"/>
                              </w:rPr>
                              <w:t>owej</w:t>
                            </w:r>
                            <w:r w:rsidRPr="00363134">
                              <w:rPr>
                                <w:i/>
                                <w:iCs/>
                                <w:lang w:val="pl-PL"/>
                              </w:rPr>
                              <w:t xml:space="preserve"> poszczególnych typów siedlisk objętych </w:t>
                            </w:r>
                            <w:r>
                              <w:rPr>
                                <w:i/>
                                <w:iCs/>
                                <w:lang w:val="pl-PL"/>
                              </w:rPr>
                              <w:t>inwentaryzacją przyrodniczą</w:t>
                            </w:r>
                            <w:r w:rsidRPr="00363134">
                              <w:rPr>
                                <w:i/>
                                <w:iCs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pl-PL"/>
                              </w:rPr>
                              <w:t>zamieścić</w:t>
                            </w:r>
                            <w:r w:rsidRPr="00363134">
                              <w:rPr>
                                <w:i/>
                                <w:iCs/>
                                <w:lang w:val="pl-PL"/>
                              </w:rPr>
                              <w:t xml:space="preserve"> wg schematu – nazwa typu siedliska wraz z kodem, krótka </w:t>
                            </w:r>
                            <w:r w:rsidRPr="00DC11D9">
                              <w:rPr>
                                <w:i/>
                                <w:iCs/>
                                <w:lang w:val="pl-PL"/>
                              </w:rPr>
                              <w:t>charakterystyka (</w:t>
                            </w:r>
                            <w:r w:rsidRPr="00DC11D9">
                              <w:rPr>
                                <w:i/>
                                <w:iCs/>
                                <w:u w:val="single"/>
                                <w:lang w:val="pl-PL"/>
                              </w:rPr>
                              <w:t>w formacie jaki jest wymagany w pkt. 4.2 SDF</w:t>
                            </w:r>
                            <w:r w:rsidRPr="00DC11D9">
                              <w:rPr>
                                <w:i/>
                                <w:iCs/>
                                <w:lang w:val="pl-PL"/>
                              </w:rPr>
                              <w:t xml:space="preserve">, w jak największym stopniu oparta na danych dotyczących opracowywanego obszaru), ogólny stan zachowania siedliska w sieci Natura 2000 na podstawie </w:t>
                            </w:r>
                            <w:r w:rsidRPr="00363134">
                              <w:rPr>
                                <w:i/>
                                <w:iCs/>
                                <w:lang w:val="pl-PL"/>
                              </w:rPr>
                              <w:t>wyników raportowania i monitoringu – dane GIOŚ,  ranga w obszarze, stan zachowania w obszarze, zagrożenia. Umieszczenie zdjęć poszczególnych siedlisk jest wskazane</w:t>
                            </w:r>
                            <w:r w:rsidRPr="00363134">
                              <w:rPr>
                                <w:b/>
                                <w:bCs/>
                                <w:i/>
                                <w:iCs/>
                                <w:lang w:val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865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14.4pt;width:709.25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">
                <v:textbox>
                  <w:txbxContent>
                    <w:p w14:paraId="3192E375" w14:textId="77777777" w:rsidR="00430053" w:rsidRPr="00E94878" w:rsidRDefault="00430053" w:rsidP="00E94878">
                      <w:pPr>
                        <w:pStyle w:val="Standard"/>
                        <w:snapToGrid w:val="0"/>
                        <w:rPr>
                          <w:i/>
                          <w:iCs/>
                          <w:lang w:val="pl-PL"/>
                        </w:rPr>
                      </w:pPr>
                      <w:r>
                        <w:rPr>
                          <w:i/>
                          <w:iCs/>
                          <w:lang w:val="pl-PL"/>
                        </w:rPr>
                        <w:t>Pod tabelą, w</w:t>
                      </w:r>
                      <w:r w:rsidRPr="00363134">
                        <w:rPr>
                          <w:i/>
                          <w:iCs/>
                          <w:lang w:val="pl-PL"/>
                        </w:rPr>
                        <w:t xml:space="preserve"> części opis</w:t>
                      </w:r>
                      <w:r>
                        <w:rPr>
                          <w:i/>
                          <w:iCs/>
                          <w:lang w:val="pl-PL"/>
                        </w:rPr>
                        <w:t>owej</w:t>
                      </w:r>
                      <w:r w:rsidRPr="00363134">
                        <w:rPr>
                          <w:i/>
                          <w:iCs/>
                          <w:lang w:val="pl-PL"/>
                        </w:rPr>
                        <w:t xml:space="preserve"> poszczególnych typów siedlisk objętych </w:t>
                      </w:r>
                      <w:r>
                        <w:rPr>
                          <w:i/>
                          <w:iCs/>
                          <w:lang w:val="pl-PL"/>
                        </w:rPr>
                        <w:t>inwentaryzacją przyrodniczą</w:t>
                      </w:r>
                      <w:r w:rsidRPr="00363134">
                        <w:rPr>
                          <w:i/>
                          <w:iCs/>
                          <w:lang w:val="pl-PL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val="pl-PL"/>
                        </w:rPr>
                        <w:t>zamieścić</w:t>
                      </w:r>
                      <w:r w:rsidRPr="00363134">
                        <w:rPr>
                          <w:i/>
                          <w:iCs/>
                          <w:lang w:val="pl-PL"/>
                        </w:rPr>
                        <w:t xml:space="preserve"> wg schematu – nazwa typu siedliska wraz z kodem, krótka </w:t>
                      </w:r>
                      <w:r w:rsidRPr="00DC11D9">
                        <w:rPr>
                          <w:i/>
                          <w:iCs/>
                          <w:lang w:val="pl-PL"/>
                        </w:rPr>
                        <w:t>charakterystyka (</w:t>
                      </w:r>
                      <w:r w:rsidRPr="00DC11D9">
                        <w:rPr>
                          <w:i/>
                          <w:iCs/>
                          <w:u w:val="single"/>
                          <w:lang w:val="pl-PL"/>
                        </w:rPr>
                        <w:t>w formacie jaki jest wymagany w pkt. 4.2 SDF</w:t>
                      </w:r>
                      <w:r w:rsidRPr="00DC11D9">
                        <w:rPr>
                          <w:i/>
                          <w:iCs/>
                          <w:lang w:val="pl-PL"/>
                        </w:rPr>
                        <w:t xml:space="preserve">, w jak największym stopniu oparta na danych dotyczących opracowywanego obszaru), ogólny stan zachowania siedliska w sieci Natura 2000 na podstawie </w:t>
                      </w:r>
                      <w:r w:rsidRPr="00363134">
                        <w:rPr>
                          <w:i/>
                          <w:iCs/>
                          <w:lang w:val="pl-PL"/>
                        </w:rPr>
                        <w:t>wyników raportowania i monitoringu – dane GIOŚ,  ranga w obszarze, stan zachowania w obszarze, zagrożenia. Umieszczenie zdjęć poszczególnych siedlisk jest wskazane</w:t>
                      </w:r>
                      <w:r w:rsidRPr="00363134">
                        <w:rPr>
                          <w:b/>
                          <w:bCs/>
                          <w:i/>
                          <w:iCs/>
                          <w:lang w:val="pl-P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36958" w14:textId="77777777" w:rsidR="00E94878" w:rsidRPr="00DC11D9" w:rsidRDefault="00E94878">
      <w:pPr>
        <w:pStyle w:val="Standard"/>
        <w:jc w:val="both"/>
        <w:rPr>
          <w:b/>
          <w:lang w:val="pl-PL"/>
        </w:rPr>
      </w:pPr>
    </w:p>
    <w:p w14:paraId="39CD0C91" w14:textId="77777777" w:rsidR="00E94878" w:rsidRPr="00DC11D9" w:rsidRDefault="00E94878">
      <w:pPr>
        <w:pStyle w:val="Standard"/>
        <w:jc w:val="both"/>
        <w:rPr>
          <w:b/>
          <w:lang w:val="pl-PL"/>
        </w:rPr>
      </w:pPr>
    </w:p>
    <w:p w14:paraId="0A67E7FA" w14:textId="77777777" w:rsidR="00E94878" w:rsidRPr="00DC11D9" w:rsidRDefault="00E94878">
      <w:pPr>
        <w:pStyle w:val="Standard"/>
        <w:jc w:val="both"/>
        <w:rPr>
          <w:b/>
          <w:lang w:val="pl-PL"/>
        </w:rPr>
      </w:pPr>
    </w:p>
    <w:p w14:paraId="4F3B185E" w14:textId="77777777" w:rsidR="00E94878" w:rsidRPr="00DC11D9" w:rsidRDefault="00E94878">
      <w:pPr>
        <w:pStyle w:val="Standard"/>
        <w:jc w:val="both"/>
        <w:rPr>
          <w:b/>
          <w:lang w:val="pl-PL"/>
        </w:rPr>
      </w:pPr>
    </w:p>
    <w:p w14:paraId="2922B0FB" w14:textId="77777777" w:rsidR="004F3E2C" w:rsidRPr="00DC11D9" w:rsidRDefault="004F3E2C" w:rsidP="0061437E">
      <w:pPr>
        <w:pStyle w:val="Standard"/>
        <w:jc w:val="both"/>
        <w:rPr>
          <w:b/>
          <w:bCs/>
          <w:iCs/>
          <w:lang w:val="pl-PL"/>
        </w:rPr>
      </w:pPr>
    </w:p>
    <w:p w14:paraId="32EC5710" w14:textId="77777777" w:rsidR="00FC4763" w:rsidRPr="00DC11D9" w:rsidRDefault="00FC4763" w:rsidP="0061437E">
      <w:pPr>
        <w:pStyle w:val="Standard"/>
        <w:jc w:val="both"/>
        <w:rPr>
          <w:b/>
          <w:bCs/>
          <w:iCs/>
          <w:lang w:val="pl-PL"/>
        </w:rPr>
      </w:pPr>
    </w:p>
    <w:p w14:paraId="2FD4DE66" w14:textId="77777777" w:rsidR="00FC4763" w:rsidRPr="00DC11D9" w:rsidRDefault="00FC4763" w:rsidP="0061437E">
      <w:pPr>
        <w:pStyle w:val="Standard"/>
        <w:jc w:val="both"/>
        <w:rPr>
          <w:b/>
          <w:bCs/>
          <w:iCs/>
          <w:lang w:val="pl-PL"/>
        </w:rPr>
      </w:pPr>
    </w:p>
    <w:p w14:paraId="1464C3E0" w14:textId="77777777" w:rsidR="002F13C5" w:rsidRPr="00DC11D9" w:rsidRDefault="0061437E" w:rsidP="0061437E">
      <w:pPr>
        <w:pStyle w:val="Standard"/>
        <w:jc w:val="both"/>
        <w:rPr>
          <w:b/>
          <w:lang w:val="pl-PL"/>
        </w:rPr>
      </w:pPr>
      <w:r w:rsidRPr="00DC11D9">
        <w:rPr>
          <w:b/>
          <w:bCs/>
          <w:iCs/>
          <w:lang w:val="pl-PL"/>
        </w:rPr>
        <w:t xml:space="preserve">5.2. </w:t>
      </w:r>
      <w:r w:rsidRPr="00DC11D9">
        <w:rPr>
          <w:b/>
          <w:bCs/>
          <w:lang w:val="pl-PL"/>
        </w:rPr>
        <w:t xml:space="preserve">Gatunki roślin i ich siedliska </w:t>
      </w:r>
      <w:r w:rsidR="00AD0494" w:rsidRPr="00DC11D9">
        <w:rPr>
          <w:b/>
          <w:lang w:val="pl-PL"/>
        </w:rPr>
        <w:t>objęte inwentaryzacją przyrodniczą w obszarze Natura 2000</w:t>
      </w:r>
    </w:p>
    <w:p w14:paraId="78BB3386" w14:textId="77777777" w:rsidR="00FC4763" w:rsidRPr="00DC11D9" w:rsidRDefault="00FC4763" w:rsidP="0061437E">
      <w:pPr>
        <w:pStyle w:val="Standard"/>
        <w:jc w:val="both"/>
        <w:rPr>
          <w:b/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1676"/>
        <w:gridCol w:w="1670"/>
        <w:gridCol w:w="799"/>
        <w:gridCol w:w="882"/>
        <w:gridCol w:w="1049"/>
        <w:gridCol w:w="981"/>
        <w:gridCol w:w="941"/>
        <w:gridCol w:w="822"/>
        <w:gridCol w:w="768"/>
        <w:gridCol w:w="759"/>
        <w:gridCol w:w="1473"/>
        <w:gridCol w:w="1846"/>
      </w:tblGrid>
      <w:tr w:rsidR="00DC11D9" w:rsidRPr="00DC11D9" w14:paraId="2ED74F3B" w14:textId="77777777" w:rsidTr="00AB22DF">
        <w:trPr>
          <w:trHeight w:val="345"/>
        </w:trPr>
        <w:tc>
          <w:tcPr>
            <w:tcW w:w="194" w:type="pct"/>
            <w:vMerge w:val="restart"/>
            <w:vAlign w:val="center"/>
          </w:tcPr>
          <w:p w14:paraId="40B4A300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Kod</w:t>
            </w:r>
          </w:p>
        </w:tc>
        <w:tc>
          <w:tcPr>
            <w:tcW w:w="589" w:type="pct"/>
            <w:vMerge w:val="restart"/>
            <w:vAlign w:val="center"/>
          </w:tcPr>
          <w:p w14:paraId="6CDE12A3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polska</w:t>
            </w:r>
          </w:p>
        </w:tc>
        <w:tc>
          <w:tcPr>
            <w:tcW w:w="587" w:type="pct"/>
            <w:vMerge w:val="restart"/>
            <w:vAlign w:val="center"/>
          </w:tcPr>
          <w:p w14:paraId="1E7DD6AD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łacińska</w:t>
            </w:r>
          </w:p>
        </w:tc>
        <w:tc>
          <w:tcPr>
            <w:tcW w:w="591" w:type="pct"/>
            <w:gridSpan w:val="2"/>
            <w:vAlign w:val="center"/>
          </w:tcPr>
          <w:p w14:paraId="5CA16E35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Wielkość populacji</w:t>
            </w:r>
          </w:p>
        </w:tc>
        <w:tc>
          <w:tcPr>
            <w:tcW w:w="369" w:type="pct"/>
            <w:vMerge w:val="restart"/>
          </w:tcPr>
          <w:p w14:paraId="380DCC68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046793DE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Jednostka liczebności</w:t>
            </w:r>
          </w:p>
        </w:tc>
        <w:tc>
          <w:tcPr>
            <w:tcW w:w="345" w:type="pct"/>
            <w:vMerge w:val="restart"/>
            <w:vAlign w:val="center"/>
          </w:tcPr>
          <w:p w14:paraId="14A05636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Liczba stanowisk</w:t>
            </w:r>
          </w:p>
        </w:tc>
        <w:tc>
          <w:tcPr>
            <w:tcW w:w="331" w:type="pct"/>
            <w:vMerge w:val="restart"/>
            <w:vAlign w:val="center"/>
          </w:tcPr>
          <w:p w14:paraId="66180FAF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 populacji</w:t>
            </w:r>
          </w:p>
        </w:tc>
        <w:tc>
          <w:tcPr>
            <w:tcW w:w="289" w:type="pct"/>
            <w:vMerge w:val="restart"/>
            <w:vAlign w:val="center"/>
          </w:tcPr>
          <w:p w14:paraId="441EA403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 w:rsidRPr="00DC11D9">
              <w:rPr>
                <w:b/>
                <w:bCs/>
                <w:sz w:val="18"/>
                <w:szCs w:val="18"/>
                <w:lang w:val="pl-PL"/>
              </w:rPr>
              <w:br/>
              <w:t>st. zach.</w:t>
            </w:r>
          </w:p>
        </w:tc>
        <w:tc>
          <w:tcPr>
            <w:tcW w:w="270" w:type="pct"/>
            <w:vMerge w:val="restart"/>
            <w:vAlign w:val="center"/>
          </w:tcPr>
          <w:p w14:paraId="6686CF18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5CC3BAE9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izolacji</w:t>
            </w:r>
          </w:p>
        </w:tc>
        <w:tc>
          <w:tcPr>
            <w:tcW w:w="267" w:type="pct"/>
            <w:vMerge w:val="restart"/>
            <w:vAlign w:val="center"/>
          </w:tcPr>
          <w:p w14:paraId="5BE66BC3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31C0FFFE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ogólna</w:t>
            </w:r>
          </w:p>
        </w:tc>
        <w:tc>
          <w:tcPr>
            <w:tcW w:w="518" w:type="pct"/>
            <w:vMerge w:val="restart"/>
            <w:vAlign w:val="center"/>
          </w:tcPr>
          <w:p w14:paraId="5429792E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Stopień rozpoznania</w:t>
            </w:r>
          </w:p>
        </w:tc>
        <w:tc>
          <w:tcPr>
            <w:tcW w:w="649" w:type="pct"/>
            <w:vMerge w:val="restart"/>
          </w:tcPr>
          <w:p w14:paraId="561AC59B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5C1BBABA" w14:textId="77777777" w:rsidR="00AB22DF" w:rsidRPr="00DC11D9" w:rsidRDefault="00AB22DF" w:rsidP="00AB22DF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Zakres  prac terenowych</w:t>
            </w:r>
          </w:p>
        </w:tc>
      </w:tr>
      <w:tr w:rsidR="00DC11D9" w:rsidRPr="00DC11D9" w14:paraId="39A17494" w14:textId="77777777" w:rsidTr="00AB22DF">
        <w:trPr>
          <w:trHeight w:val="345"/>
        </w:trPr>
        <w:tc>
          <w:tcPr>
            <w:tcW w:w="194" w:type="pct"/>
            <w:vMerge/>
            <w:vAlign w:val="center"/>
          </w:tcPr>
          <w:p w14:paraId="15076639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89" w:type="pct"/>
            <w:vMerge/>
            <w:vAlign w:val="center"/>
          </w:tcPr>
          <w:p w14:paraId="57E95FBD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87" w:type="pct"/>
            <w:vMerge/>
            <w:tcBorders>
              <w:bottom w:val="single" w:sz="4" w:space="0" w:color="000000"/>
            </w:tcBorders>
            <w:vAlign w:val="center"/>
          </w:tcPr>
          <w:p w14:paraId="2F0AB6FE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81" w:type="pct"/>
            <w:vAlign w:val="center"/>
          </w:tcPr>
          <w:p w14:paraId="491B063D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Min.</w:t>
            </w:r>
          </w:p>
        </w:tc>
        <w:tc>
          <w:tcPr>
            <w:tcW w:w="310" w:type="pct"/>
            <w:vAlign w:val="center"/>
          </w:tcPr>
          <w:p w14:paraId="2CCB3571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Max.</w:t>
            </w:r>
          </w:p>
        </w:tc>
        <w:tc>
          <w:tcPr>
            <w:tcW w:w="369" w:type="pct"/>
            <w:vMerge/>
          </w:tcPr>
          <w:p w14:paraId="0ACDFD61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5" w:type="pct"/>
            <w:vMerge/>
          </w:tcPr>
          <w:p w14:paraId="1B7E371A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1" w:type="pct"/>
            <w:vMerge/>
            <w:vAlign w:val="center"/>
          </w:tcPr>
          <w:p w14:paraId="54149126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89" w:type="pct"/>
            <w:vMerge/>
            <w:vAlign w:val="center"/>
          </w:tcPr>
          <w:p w14:paraId="34113B31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0" w:type="pct"/>
            <w:vMerge/>
            <w:vAlign w:val="center"/>
          </w:tcPr>
          <w:p w14:paraId="14189F38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vMerge/>
            <w:vAlign w:val="center"/>
          </w:tcPr>
          <w:p w14:paraId="0FA0E7B6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18" w:type="pct"/>
            <w:vMerge/>
          </w:tcPr>
          <w:p w14:paraId="2AE5E5B8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49" w:type="pct"/>
            <w:vMerge/>
          </w:tcPr>
          <w:p w14:paraId="50AA8AF3" w14:textId="77777777" w:rsidR="00AB22DF" w:rsidRPr="00DC11D9" w:rsidRDefault="00AB22DF" w:rsidP="002D1B2C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C11D9" w:rsidRPr="00DC11D9" w14:paraId="4D4E497E" w14:textId="77777777" w:rsidTr="00AB22DF">
        <w:trPr>
          <w:trHeight w:val="690"/>
        </w:trPr>
        <w:tc>
          <w:tcPr>
            <w:tcW w:w="194" w:type="pct"/>
            <w:vAlign w:val="center"/>
          </w:tcPr>
          <w:p w14:paraId="0202259D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89" w:type="pct"/>
            <w:vAlign w:val="center"/>
          </w:tcPr>
          <w:p w14:paraId="2769B554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87" w:type="pct"/>
            <w:vAlign w:val="center"/>
          </w:tcPr>
          <w:p w14:paraId="1D5E2153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81" w:type="pct"/>
          </w:tcPr>
          <w:p w14:paraId="3F313469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10" w:type="pct"/>
          </w:tcPr>
          <w:p w14:paraId="5DB47004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9" w:type="pct"/>
          </w:tcPr>
          <w:p w14:paraId="6E3A3B6B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5" w:type="pct"/>
          </w:tcPr>
          <w:p w14:paraId="4B065C46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1" w:type="pct"/>
            <w:vAlign w:val="center"/>
          </w:tcPr>
          <w:p w14:paraId="4E0ED28E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89" w:type="pct"/>
            <w:vAlign w:val="center"/>
          </w:tcPr>
          <w:p w14:paraId="29B0655C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0" w:type="pct"/>
            <w:vAlign w:val="center"/>
          </w:tcPr>
          <w:p w14:paraId="6F2D30BE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vAlign w:val="center"/>
          </w:tcPr>
          <w:p w14:paraId="33B3DD50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18" w:type="pct"/>
          </w:tcPr>
          <w:p w14:paraId="163E1C4F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49" w:type="pct"/>
          </w:tcPr>
          <w:p w14:paraId="67D0B8CC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C11D9" w:rsidRPr="00DC11D9" w14:paraId="50A8022C" w14:textId="77777777" w:rsidTr="00AB22DF">
        <w:trPr>
          <w:trHeight w:val="690"/>
        </w:trPr>
        <w:tc>
          <w:tcPr>
            <w:tcW w:w="194" w:type="pct"/>
            <w:vAlign w:val="center"/>
          </w:tcPr>
          <w:p w14:paraId="4F664961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89" w:type="pct"/>
            <w:vAlign w:val="center"/>
          </w:tcPr>
          <w:p w14:paraId="2219E994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87" w:type="pct"/>
            <w:vAlign w:val="center"/>
          </w:tcPr>
          <w:p w14:paraId="5722965A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81" w:type="pct"/>
          </w:tcPr>
          <w:p w14:paraId="64EECE63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10" w:type="pct"/>
          </w:tcPr>
          <w:p w14:paraId="3870A80C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9" w:type="pct"/>
          </w:tcPr>
          <w:p w14:paraId="54EBA668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5" w:type="pct"/>
          </w:tcPr>
          <w:p w14:paraId="6F5BB9A6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1" w:type="pct"/>
            <w:vAlign w:val="center"/>
          </w:tcPr>
          <w:p w14:paraId="2CEDF54A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89" w:type="pct"/>
            <w:vAlign w:val="center"/>
          </w:tcPr>
          <w:p w14:paraId="3FE7E595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0" w:type="pct"/>
            <w:vAlign w:val="center"/>
          </w:tcPr>
          <w:p w14:paraId="3E5F6CD5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7" w:type="pct"/>
            <w:vAlign w:val="center"/>
          </w:tcPr>
          <w:p w14:paraId="6DDEE9D6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18" w:type="pct"/>
          </w:tcPr>
          <w:p w14:paraId="1BBDBB5E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49" w:type="pct"/>
          </w:tcPr>
          <w:p w14:paraId="58C9CC1B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58682E12" w14:textId="77777777" w:rsidR="00AB22DF" w:rsidRPr="00DC11D9" w:rsidRDefault="00AB22DF" w:rsidP="00AB22DF">
      <w:pPr>
        <w:pStyle w:val="Standard"/>
        <w:rPr>
          <w:iCs/>
          <w:lang w:val="pl-PL"/>
        </w:rPr>
      </w:pPr>
      <w:r w:rsidRPr="00DC11D9">
        <w:rPr>
          <w:iCs/>
          <w:lang w:val="pl-PL"/>
        </w:rPr>
        <w:t>Karty obserwacji gatunków roślin zostały opracowane w wersji elektronicznej i stanowią załącznik nr … do szablonu dokumentacji inwentaryzacji przyrodniczej.</w:t>
      </w:r>
    </w:p>
    <w:p w14:paraId="2FBC4B72" w14:textId="77777777" w:rsidR="00AB22DF" w:rsidRPr="00DC11D9" w:rsidRDefault="00AB22DF" w:rsidP="00AB22DF">
      <w:pPr>
        <w:pStyle w:val="Standard"/>
        <w:rPr>
          <w:iCs/>
          <w:lang w:val="pl-PL"/>
        </w:rPr>
      </w:pPr>
    </w:p>
    <w:p w14:paraId="65A72542" w14:textId="77777777" w:rsidR="00FC4763" w:rsidRPr="00DC11D9" w:rsidRDefault="00AB22DF" w:rsidP="00AB22DF">
      <w:pPr>
        <w:pStyle w:val="Standard"/>
        <w:rPr>
          <w:i/>
          <w:iCs/>
          <w:lang w:val="pl-PL"/>
        </w:rPr>
      </w:pPr>
      <w:r w:rsidRPr="00DC11D9">
        <w:rPr>
          <w:i/>
          <w:iCs/>
          <w:lang w:val="pl-PL"/>
        </w:rPr>
        <w:t xml:space="preserve">UWAGA: Dane te należy także przekazać w wektorowej warstwie informacyjnej systemów informacji przestrzennej GIS. </w:t>
      </w:r>
    </w:p>
    <w:p w14:paraId="584D54CE" w14:textId="77777777" w:rsidR="0061437E" w:rsidRPr="00DC11D9" w:rsidRDefault="0061437E" w:rsidP="0061437E">
      <w:pPr>
        <w:pStyle w:val="Standard"/>
        <w:jc w:val="both"/>
        <w:rPr>
          <w:b/>
          <w:bCs/>
          <w:lang w:val="pl-PL"/>
        </w:rPr>
      </w:pP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DC11D9" w:rsidRPr="00DC11D9" w14:paraId="0E61528B" w14:textId="77777777" w:rsidTr="002D1B2C">
        <w:trPr>
          <w:trHeight w:val="1282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3808" w14:textId="77777777" w:rsidR="0061437E" w:rsidRPr="00DC11D9" w:rsidRDefault="00AB22DF" w:rsidP="0061437E">
            <w:pPr>
              <w:pStyle w:val="Nagwek21"/>
              <w:snapToGrid w:val="0"/>
              <w:rPr>
                <w:i w:val="0"/>
                <w:iCs w:val="0"/>
                <w:szCs w:val="24"/>
                <w:lang w:val="pl-PL"/>
              </w:rPr>
            </w:pPr>
            <w:r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Pod tabelą, w</w:t>
            </w:r>
            <w:r w:rsidR="0061437E"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 xml:space="preserve"> części opis</w:t>
            </w:r>
            <w:r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owej</w:t>
            </w:r>
            <w:r w:rsidR="0061437E"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 xml:space="preserve"> poszczególnych gatunków roślin objętych inwentaryzacją przyrodniczą </w:t>
            </w:r>
            <w:r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 xml:space="preserve">zamieścić </w:t>
            </w:r>
            <w:r w:rsidR="0061437E"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wg schematu – nazwa gatunku wraz z kodem, krótka charakterystyka</w:t>
            </w:r>
            <w:r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 xml:space="preserve"> (</w:t>
            </w:r>
            <w:r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val="pl-PL"/>
              </w:rPr>
              <w:t>w formacie jaki jest wymagany w pkt. 4.2 SDF</w:t>
            </w:r>
            <w:r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, w jak największym stopniu oparta na danych dotyczących opracowywanego obszaru)</w:t>
            </w:r>
            <w:r w:rsidR="0061437E"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, ogólny stan zachowania gatunku</w:t>
            </w:r>
            <w:r w:rsidR="003C335B"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 xml:space="preserve"> i jego siedliska </w:t>
            </w:r>
            <w:r w:rsidR="0061437E"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 xml:space="preserve"> w sieci Natura 2000 na podstawie wyników raportowania i monitoringu – dane GIOŚ, stan zachowania stanowisk </w:t>
            </w:r>
            <w:r w:rsidR="003C335B"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 xml:space="preserve">i siedlisk gatunku </w:t>
            </w:r>
            <w:r w:rsidR="0061437E"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w obszarze, zagrożenia. Umieszczenie zdjęć poszczególnych gatunków jest wskazane.</w:t>
            </w:r>
          </w:p>
        </w:tc>
      </w:tr>
    </w:tbl>
    <w:p w14:paraId="46A8447C" w14:textId="77777777" w:rsidR="0061437E" w:rsidRPr="00DC11D9" w:rsidRDefault="0061437E" w:rsidP="0061437E">
      <w:pPr>
        <w:pStyle w:val="Standard"/>
        <w:jc w:val="both"/>
        <w:rPr>
          <w:b/>
          <w:bCs/>
          <w:lang w:val="pl-PL"/>
        </w:rPr>
      </w:pPr>
    </w:p>
    <w:p w14:paraId="40582668" w14:textId="77777777" w:rsidR="0061437E" w:rsidRPr="00DC11D9" w:rsidRDefault="0061437E" w:rsidP="0061437E">
      <w:pPr>
        <w:pStyle w:val="Standard"/>
        <w:jc w:val="both"/>
        <w:rPr>
          <w:b/>
          <w:bCs/>
          <w:lang w:val="pl-PL"/>
        </w:rPr>
      </w:pPr>
    </w:p>
    <w:p w14:paraId="10C64A10" w14:textId="77777777" w:rsidR="0061437E" w:rsidRPr="00DC11D9" w:rsidRDefault="0061437E" w:rsidP="0061437E">
      <w:pPr>
        <w:pStyle w:val="Standard"/>
        <w:jc w:val="both"/>
        <w:rPr>
          <w:b/>
          <w:lang w:val="pl-PL"/>
        </w:rPr>
      </w:pPr>
      <w:r w:rsidRPr="00DC11D9">
        <w:rPr>
          <w:b/>
          <w:bCs/>
          <w:lang w:val="pl-PL"/>
        </w:rPr>
        <w:t xml:space="preserve">5.3. </w:t>
      </w:r>
      <w:r w:rsidRPr="00DC11D9">
        <w:rPr>
          <w:b/>
          <w:lang w:val="pl-PL"/>
        </w:rPr>
        <w:t xml:space="preserve">Gatunki zwierząt i ich siedliska </w:t>
      </w:r>
      <w:r w:rsidR="00AD0494" w:rsidRPr="00DC11D9">
        <w:rPr>
          <w:b/>
          <w:lang w:val="pl-PL"/>
        </w:rPr>
        <w:t>objęte inwentaryzacją przyrodniczą w obszarze Natura 2000</w:t>
      </w:r>
    </w:p>
    <w:p w14:paraId="2213F8F8" w14:textId="77777777" w:rsidR="00AB22DF" w:rsidRPr="00DC11D9" w:rsidRDefault="00AB22DF" w:rsidP="0061437E">
      <w:pPr>
        <w:pStyle w:val="Standard"/>
        <w:jc w:val="both"/>
        <w:rPr>
          <w:b/>
          <w:lang w:val="pl-PL"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860"/>
        <w:gridCol w:w="897"/>
        <w:gridCol w:w="514"/>
        <w:gridCol w:w="609"/>
        <w:gridCol w:w="514"/>
        <w:gridCol w:w="643"/>
        <w:gridCol w:w="542"/>
        <w:gridCol w:w="649"/>
        <w:gridCol w:w="577"/>
        <w:gridCol w:w="612"/>
        <w:gridCol w:w="1059"/>
        <w:gridCol w:w="785"/>
        <w:gridCol w:w="866"/>
        <w:gridCol w:w="716"/>
        <w:gridCol w:w="782"/>
        <w:gridCol w:w="739"/>
        <w:gridCol w:w="1226"/>
        <w:gridCol w:w="1264"/>
      </w:tblGrid>
      <w:tr w:rsidR="00DC11D9" w:rsidRPr="00DC11D9" w14:paraId="0C776637" w14:textId="77777777" w:rsidTr="003C335B">
        <w:trPr>
          <w:trHeight w:val="690"/>
        </w:trPr>
        <w:tc>
          <w:tcPr>
            <w:tcW w:w="199" w:type="pct"/>
            <w:vMerge w:val="restart"/>
            <w:vAlign w:val="center"/>
          </w:tcPr>
          <w:p w14:paraId="7342FB90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Kod</w:t>
            </w:r>
          </w:p>
        </w:tc>
        <w:tc>
          <w:tcPr>
            <w:tcW w:w="298" w:type="pct"/>
            <w:vMerge w:val="restart"/>
            <w:vAlign w:val="center"/>
          </w:tcPr>
          <w:p w14:paraId="6BB9A95D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polska</w:t>
            </w:r>
          </w:p>
        </w:tc>
        <w:tc>
          <w:tcPr>
            <w:tcW w:w="311" w:type="pct"/>
            <w:vMerge w:val="restart"/>
            <w:vAlign w:val="center"/>
          </w:tcPr>
          <w:p w14:paraId="4CA33DE9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Nazwa łacińska</w:t>
            </w:r>
          </w:p>
        </w:tc>
        <w:tc>
          <w:tcPr>
            <w:tcW w:w="389" w:type="pct"/>
            <w:gridSpan w:val="2"/>
            <w:tcBorders>
              <w:bottom w:val="single" w:sz="4" w:space="0" w:color="000000"/>
            </w:tcBorders>
            <w:vAlign w:val="center"/>
          </w:tcPr>
          <w:p w14:paraId="2D8AE77E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Pop.</w:t>
            </w:r>
          </w:p>
          <w:p w14:paraId="44DF8A11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osiadła</w:t>
            </w:r>
          </w:p>
        </w:tc>
        <w:tc>
          <w:tcPr>
            <w:tcW w:w="401" w:type="pct"/>
            <w:gridSpan w:val="2"/>
            <w:tcBorders>
              <w:bottom w:val="single" w:sz="4" w:space="0" w:color="000000"/>
            </w:tcBorders>
            <w:vAlign w:val="center"/>
          </w:tcPr>
          <w:p w14:paraId="4EC077FB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Pop. rozrodcza</w:t>
            </w:r>
          </w:p>
        </w:tc>
        <w:tc>
          <w:tcPr>
            <w:tcW w:w="413" w:type="pct"/>
            <w:gridSpan w:val="2"/>
            <w:tcBorders>
              <w:bottom w:val="single" w:sz="4" w:space="0" w:color="000000"/>
            </w:tcBorders>
            <w:vAlign w:val="center"/>
          </w:tcPr>
          <w:p w14:paraId="48C7AECD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Pop. </w:t>
            </w:r>
            <w:proofErr w:type="spellStart"/>
            <w:r w:rsidRPr="00DC11D9">
              <w:rPr>
                <w:b/>
                <w:bCs/>
                <w:sz w:val="18"/>
                <w:szCs w:val="18"/>
                <w:lang w:val="pl-PL"/>
              </w:rPr>
              <w:t>Przemiesz</w:t>
            </w:r>
            <w:proofErr w:type="spellEnd"/>
            <w:r w:rsidRPr="00DC11D9">
              <w:rPr>
                <w:b/>
                <w:bCs/>
                <w:sz w:val="18"/>
                <w:szCs w:val="18"/>
                <w:lang w:val="pl-PL"/>
              </w:rPr>
              <w:t>-czająca się</w:t>
            </w:r>
          </w:p>
        </w:tc>
        <w:tc>
          <w:tcPr>
            <w:tcW w:w="412" w:type="pct"/>
            <w:gridSpan w:val="2"/>
            <w:tcBorders>
              <w:bottom w:val="single" w:sz="4" w:space="0" w:color="000000"/>
            </w:tcBorders>
          </w:tcPr>
          <w:p w14:paraId="2F89C76A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53B3F849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Pop. zimująca</w:t>
            </w:r>
          </w:p>
        </w:tc>
        <w:tc>
          <w:tcPr>
            <w:tcW w:w="367" w:type="pct"/>
            <w:vMerge w:val="restart"/>
            <w:vAlign w:val="center"/>
          </w:tcPr>
          <w:p w14:paraId="3A48ED00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Jednostka </w:t>
            </w:r>
            <w:proofErr w:type="spellStart"/>
            <w:r w:rsidRPr="00DC11D9">
              <w:rPr>
                <w:b/>
                <w:bCs/>
                <w:sz w:val="18"/>
                <w:szCs w:val="18"/>
                <w:lang w:val="pl-PL"/>
              </w:rPr>
              <w:t>liczebno-ści</w:t>
            </w:r>
            <w:proofErr w:type="spellEnd"/>
          </w:p>
        </w:tc>
        <w:tc>
          <w:tcPr>
            <w:tcW w:w="272" w:type="pct"/>
            <w:vMerge w:val="restart"/>
          </w:tcPr>
          <w:p w14:paraId="1AB8E2BB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41DEEF95" w14:textId="77777777" w:rsidR="007226F7" w:rsidRPr="00DC11D9" w:rsidRDefault="007226F7" w:rsidP="003C335B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Liczba stano-wisk</w:t>
            </w:r>
          </w:p>
        </w:tc>
        <w:tc>
          <w:tcPr>
            <w:tcW w:w="300" w:type="pct"/>
            <w:vMerge w:val="restart"/>
            <w:vAlign w:val="center"/>
          </w:tcPr>
          <w:p w14:paraId="209A0431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proofErr w:type="spellStart"/>
            <w:r w:rsidRPr="00DC11D9">
              <w:rPr>
                <w:b/>
                <w:bCs/>
                <w:sz w:val="18"/>
                <w:szCs w:val="18"/>
                <w:lang w:val="pl-PL"/>
              </w:rPr>
              <w:t>popula-cji</w:t>
            </w:r>
            <w:proofErr w:type="spellEnd"/>
          </w:p>
        </w:tc>
        <w:tc>
          <w:tcPr>
            <w:tcW w:w="248" w:type="pct"/>
            <w:vMerge w:val="restart"/>
            <w:vAlign w:val="center"/>
          </w:tcPr>
          <w:p w14:paraId="4F9F9634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Oce-na st. zach.</w:t>
            </w:r>
          </w:p>
        </w:tc>
        <w:tc>
          <w:tcPr>
            <w:tcW w:w="271" w:type="pct"/>
            <w:vMerge w:val="restart"/>
            <w:vAlign w:val="center"/>
          </w:tcPr>
          <w:p w14:paraId="385230E4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442A792A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izolacji</w:t>
            </w:r>
          </w:p>
        </w:tc>
        <w:tc>
          <w:tcPr>
            <w:tcW w:w="256" w:type="pct"/>
            <w:vMerge w:val="restart"/>
            <w:vAlign w:val="center"/>
          </w:tcPr>
          <w:p w14:paraId="2C770E09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Ocena</w:t>
            </w:r>
          </w:p>
          <w:p w14:paraId="6E623793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DC11D9">
              <w:rPr>
                <w:b/>
                <w:bCs/>
                <w:sz w:val="18"/>
                <w:szCs w:val="18"/>
                <w:lang w:val="pl-PL"/>
              </w:rPr>
              <w:t>Ogól</w:t>
            </w:r>
            <w:proofErr w:type="spellEnd"/>
            <w:r w:rsidRPr="00DC11D9">
              <w:rPr>
                <w:b/>
                <w:bCs/>
                <w:sz w:val="18"/>
                <w:szCs w:val="18"/>
                <w:lang w:val="pl-PL"/>
              </w:rPr>
              <w:t>-na</w:t>
            </w:r>
          </w:p>
        </w:tc>
        <w:tc>
          <w:tcPr>
            <w:tcW w:w="425" w:type="pct"/>
            <w:vMerge w:val="restart"/>
            <w:vAlign w:val="center"/>
          </w:tcPr>
          <w:p w14:paraId="48FAE71B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Stopień rozpoznania</w:t>
            </w:r>
          </w:p>
        </w:tc>
        <w:tc>
          <w:tcPr>
            <w:tcW w:w="438" w:type="pct"/>
            <w:vMerge w:val="restart"/>
          </w:tcPr>
          <w:p w14:paraId="5C80D571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14:paraId="558939B3" w14:textId="77777777" w:rsidR="007226F7" w:rsidRPr="00DC11D9" w:rsidRDefault="007226F7" w:rsidP="007226F7">
            <w:pPr>
              <w:pStyle w:val="Standard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DC11D9">
              <w:rPr>
                <w:b/>
                <w:bCs/>
                <w:sz w:val="18"/>
                <w:szCs w:val="18"/>
                <w:lang w:val="pl-PL"/>
              </w:rPr>
              <w:t>Zakres  prac terenowych</w:t>
            </w:r>
          </w:p>
        </w:tc>
      </w:tr>
      <w:tr w:rsidR="00DC11D9" w:rsidRPr="00DC11D9" w14:paraId="0D0ED983" w14:textId="77777777" w:rsidTr="003C335B">
        <w:trPr>
          <w:trHeight w:val="424"/>
        </w:trPr>
        <w:tc>
          <w:tcPr>
            <w:tcW w:w="199" w:type="pct"/>
            <w:vMerge/>
            <w:vAlign w:val="center"/>
          </w:tcPr>
          <w:p w14:paraId="5B990BD1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98" w:type="pct"/>
            <w:vMerge/>
            <w:vAlign w:val="center"/>
          </w:tcPr>
          <w:p w14:paraId="196747D7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11" w:type="pct"/>
            <w:vMerge/>
            <w:vAlign w:val="center"/>
          </w:tcPr>
          <w:p w14:paraId="2A3BC0B3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8" w:type="pct"/>
            <w:tcBorders>
              <w:bottom w:val="single" w:sz="4" w:space="0" w:color="000000"/>
            </w:tcBorders>
            <w:vAlign w:val="center"/>
          </w:tcPr>
          <w:p w14:paraId="515C5257" w14:textId="77777777" w:rsidR="007226F7" w:rsidRPr="00DC11D9" w:rsidRDefault="007226F7" w:rsidP="00AB22DF"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C11D9">
              <w:rPr>
                <w:b/>
                <w:bCs/>
                <w:sz w:val="16"/>
                <w:szCs w:val="16"/>
                <w:lang w:val="pl-PL"/>
              </w:rPr>
              <w:t>Min</w:t>
            </w:r>
          </w:p>
        </w:tc>
        <w:tc>
          <w:tcPr>
            <w:tcW w:w="211" w:type="pct"/>
            <w:tcBorders>
              <w:bottom w:val="single" w:sz="4" w:space="0" w:color="000000"/>
            </w:tcBorders>
            <w:vAlign w:val="center"/>
          </w:tcPr>
          <w:p w14:paraId="5DCFC01A" w14:textId="77777777" w:rsidR="007226F7" w:rsidRPr="00DC11D9" w:rsidRDefault="007226F7" w:rsidP="00AB22DF"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C11D9">
              <w:rPr>
                <w:b/>
                <w:bCs/>
                <w:sz w:val="16"/>
                <w:szCs w:val="16"/>
                <w:lang w:val="pl-PL"/>
              </w:rPr>
              <w:t>Max</w:t>
            </w:r>
          </w:p>
        </w:tc>
        <w:tc>
          <w:tcPr>
            <w:tcW w:w="178" w:type="pct"/>
            <w:tcBorders>
              <w:tl2br w:val="nil"/>
              <w:tr2bl w:val="nil"/>
            </w:tcBorders>
            <w:vAlign w:val="center"/>
          </w:tcPr>
          <w:p w14:paraId="06097FE3" w14:textId="77777777" w:rsidR="007226F7" w:rsidRPr="00DC11D9" w:rsidRDefault="007226F7" w:rsidP="00AB22DF"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C11D9">
              <w:rPr>
                <w:b/>
                <w:bCs/>
                <w:sz w:val="16"/>
                <w:szCs w:val="16"/>
                <w:lang w:val="pl-PL"/>
              </w:rPr>
              <w:t>Min</w:t>
            </w:r>
          </w:p>
        </w:tc>
        <w:tc>
          <w:tcPr>
            <w:tcW w:w="223" w:type="pct"/>
            <w:tcBorders>
              <w:tl2br w:val="nil"/>
              <w:tr2bl w:val="nil"/>
            </w:tcBorders>
            <w:vAlign w:val="center"/>
          </w:tcPr>
          <w:p w14:paraId="357BE428" w14:textId="77777777" w:rsidR="007226F7" w:rsidRPr="00DC11D9" w:rsidRDefault="007226F7" w:rsidP="00AB22DF"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C11D9">
              <w:rPr>
                <w:b/>
                <w:bCs/>
                <w:sz w:val="16"/>
                <w:szCs w:val="16"/>
                <w:lang w:val="pl-PL"/>
              </w:rPr>
              <w:t>Max</w:t>
            </w:r>
          </w:p>
        </w:tc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 w14:paraId="6CECB150" w14:textId="77777777" w:rsidR="007226F7" w:rsidRPr="00DC11D9" w:rsidRDefault="007226F7" w:rsidP="00AB22DF"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C11D9">
              <w:rPr>
                <w:b/>
                <w:bCs/>
                <w:sz w:val="16"/>
                <w:szCs w:val="16"/>
                <w:lang w:val="pl-PL"/>
              </w:rPr>
              <w:t>Min</w:t>
            </w:r>
          </w:p>
        </w:tc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 w14:paraId="4F5B41A6" w14:textId="77777777" w:rsidR="007226F7" w:rsidRPr="00DC11D9" w:rsidRDefault="007226F7" w:rsidP="00AB22DF"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C11D9">
              <w:rPr>
                <w:b/>
                <w:bCs/>
                <w:sz w:val="16"/>
                <w:szCs w:val="16"/>
                <w:lang w:val="pl-PL"/>
              </w:rPr>
              <w:t>Max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14:paraId="7AF2533F" w14:textId="77777777" w:rsidR="007226F7" w:rsidRPr="00DC11D9" w:rsidRDefault="007226F7" w:rsidP="00AB22DF"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C11D9">
              <w:rPr>
                <w:b/>
                <w:bCs/>
                <w:sz w:val="16"/>
                <w:szCs w:val="16"/>
                <w:lang w:val="pl-PL"/>
              </w:rPr>
              <w:t>Min</w:t>
            </w:r>
          </w:p>
        </w:tc>
        <w:tc>
          <w:tcPr>
            <w:tcW w:w="212" w:type="pct"/>
            <w:tcBorders>
              <w:tl2br w:val="nil"/>
              <w:tr2bl w:val="nil"/>
            </w:tcBorders>
            <w:vAlign w:val="center"/>
          </w:tcPr>
          <w:p w14:paraId="3D707ED7" w14:textId="77777777" w:rsidR="007226F7" w:rsidRPr="00DC11D9" w:rsidRDefault="007226F7" w:rsidP="00AB22DF"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DC11D9">
              <w:rPr>
                <w:b/>
                <w:bCs/>
                <w:sz w:val="16"/>
                <w:szCs w:val="16"/>
                <w:lang w:val="pl-PL"/>
              </w:rPr>
              <w:t>Max</w:t>
            </w:r>
          </w:p>
        </w:tc>
        <w:tc>
          <w:tcPr>
            <w:tcW w:w="367" w:type="pct"/>
            <w:vMerge/>
          </w:tcPr>
          <w:p w14:paraId="1FBEC7C3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2" w:type="pct"/>
            <w:vMerge/>
          </w:tcPr>
          <w:p w14:paraId="75024C84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00" w:type="pct"/>
            <w:vMerge/>
            <w:vAlign w:val="center"/>
          </w:tcPr>
          <w:p w14:paraId="743E6B7F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8" w:type="pct"/>
            <w:vMerge/>
            <w:vAlign w:val="center"/>
          </w:tcPr>
          <w:p w14:paraId="19AED79B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1" w:type="pct"/>
            <w:vMerge/>
            <w:vAlign w:val="center"/>
          </w:tcPr>
          <w:p w14:paraId="63922182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56" w:type="pct"/>
            <w:vMerge/>
            <w:vAlign w:val="center"/>
          </w:tcPr>
          <w:p w14:paraId="781C6E03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25" w:type="pct"/>
            <w:vMerge/>
          </w:tcPr>
          <w:p w14:paraId="75B5579B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38" w:type="pct"/>
            <w:vMerge/>
          </w:tcPr>
          <w:p w14:paraId="48EED283" w14:textId="77777777" w:rsidR="007226F7" w:rsidRPr="00DC11D9" w:rsidRDefault="007226F7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C11D9" w:rsidRPr="00DC11D9" w14:paraId="7094CBC1" w14:textId="77777777" w:rsidTr="003C335B">
        <w:trPr>
          <w:trHeight w:val="690"/>
        </w:trPr>
        <w:tc>
          <w:tcPr>
            <w:tcW w:w="199" w:type="pct"/>
            <w:vAlign w:val="center"/>
          </w:tcPr>
          <w:p w14:paraId="0DBB3BFA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98" w:type="pct"/>
            <w:vAlign w:val="center"/>
          </w:tcPr>
          <w:p w14:paraId="62F8A0F0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11" w:type="pct"/>
            <w:vAlign w:val="center"/>
          </w:tcPr>
          <w:p w14:paraId="7742FD16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8" w:type="pct"/>
            <w:tcBorders>
              <w:bottom w:val="single" w:sz="4" w:space="0" w:color="000000"/>
            </w:tcBorders>
            <w:vAlign w:val="center"/>
          </w:tcPr>
          <w:p w14:paraId="5FF43664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vAlign w:val="center"/>
          </w:tcPr>
          <w:p w14:paraId="36D78ED8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8" w:type="pct"/>
            <w:tcBorders>
              <w:tl2br w:val="nil"/>
              <w:tr2bl w:val="nil"/>
            </w:tcBorders>
            <w:vAlign w:val="center"/>
          </w:tcPr>
          <w:p w14:paraId="068FB942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vAlign w:val="center"/>
          </w:tcPr>
          <w:p w14:paraId="52C2C2B6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 w14:paraId="14B4A0A1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 w14:paraId="7082F22A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</w:tcPr>
          <w:p w14:paraId="6A911F81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2" w:type="pct"/>
            <w:tcBorders>
              <w:tl2br w:val="nil"/>
              <w:tr2bl w:val="nil"/>
            </w:tcBorders>
          </w:tcPr>
          <w:p w14:paraId="5C728794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</w:tcPr>
          <w:p w14:paraId="30C8324D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2" w:type="pct"/>
          </w:tcPr>
          <w:p w14:paraId="0B3E7F47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00" w:type="pct"/>
            <w:vAlign w:val="center"/>
          </w:tcPr>
          <w:p w14:paraId="77A58F52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8" w:type="pct"/>
            <w:vAlign w:val="center"/>
          </w:tcPr>
          <w:p w14:paraId="25783666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1" w:type="pct"/>
            <w:vAlign w:val="center"/>
          </w:tcPr>
          <w:p w14:paraId="0FCBB967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56" w:type="pct"/>
            <w:vAlign w:val="center"/>
          </w:tcPr>
          <w:p w14:paraId="15946FCC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25" w:type="pct"/>
          </w:tcPr>
          <w:p w14:paraId="7A91B49B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38" w:type="pct"/>
          </w:tcPr>
          <w:p w14:paraId="42CA93CC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C11D9" w:rsidRPr="00DC11D9" w14:paraId="0DB3F34A" w14:textId="77777777" w:rsidTr="003C335B">
        <w:trPr>
          <w:trHeight w:val="690"/>
        </w:trPr>
        <w:tc>
          <w:tcPr>
            <w:tcW w:w="199" w:type="pct"/>
            <w:vAlign w:val="center"/>
          </w:tcPr>
          <w:p w14:paraId="1759925E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98" w:type="pct"/>
            <w:vAlign w:val="center"/>
          </w:tcPr>
          <w:p w14:paraId="6250DF50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11" w:type="pct"/>
            <w:vAlign w:val="center"/>
          </w:tcPr>
          <w:p w14:paraId="5393DE9F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8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AD05C71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1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56773D5B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8" w:type="pct"/>
            <w:vAlign w:val="center"/>
          </w:tcPr>
          <w:p w14:paraId="3779B1E3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23" w:type="pct"/>
            <w:vAlign w:val="center"/>
          </w:tcPr>
          <w:p w14:paraId="52AA2589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8" w:type="pct"/>
            <w:vAlign w:val="center"/>
          </w:tcPr>
          <w:p w14:paraId="646ECAF7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25" w:type="pct"/>
            <w:vAlign w:val="center"/>
          </w:tcPr>
          <w:p w14:paraId="096D498A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0" w:type="pct"/>
          </w:tcPr>
          <w:p w14:paraId="40AAE483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2" w:type="pct"/>
          </w:tcPr>
          <w:p w14:paraId="770D43F6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67" w:type="pct"/>
          </w:tcPr>
          <w:p w14:paraId="52F5346B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2" w:type="pct"/>
          </w:tcPr>
          <w:p w14:paraId="23E8D70C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00" w:type="pct"/>
            <w:vAlign w:val="center"/>
          </w:tcPr>
          <w:p w14:paraId="368EA999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8" w:type="pct"/>
            <w:vAlign w:val="center"/>
          </w:tcPr>
          <w:p w14:paraId="1A0D1BF1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71" w:type="pct"/>
            <w:vAlign w:val="center"/>
          </w:tcPr>
          <w:p w14:paraId="03F5995D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56" w:type="pct"/>
            <w:vAlign w:val="center"/>
          </w:tcPr>
          <w:p w14:paraId="000929BB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25" w:type="pct"/>
          </w:tcPr>
          <w:p w14:paraId="7A928D19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38" w:type="pct"/>
          </w:tcPr>
          <w:p w14:paraId="633BF1B1" w14:textId="77777777" w:rsidR="00AB22DF" w:rsidRPr="00DC11D9" w:rsidRDefault="00AB22DF" w:rsidP="002D1B2C">
            <w:pPr>
              <w:pStyle w:val="Standard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4B890525" w14:textId="77777777" w:rsidR="003C335B" w:rsidRPr="00DC11D9" w:rsidRDefault="003C335B" w:rsidP="003C335B">
      <w:pPr>
        <w:pStyle w:val="Standard"/>
        <w:rPr>
          <w:iCs/>
          <w:lang w:val="pl-PL"/>
        </w:rPr>
      </w:pPr>
      <w:r w:rsidRPr="00DC11D9">
        <w:rPr>
          <w:iCs/>
          <w:lang w:val="pl-PL"/>
        </w:rPr>
        <w:t>Karty obserwacji gatunków zwierząt zostały opracowane w wersji elektronicznej i stanowią załącznik nr … do szablonu dokumentacji inwentaryzacji przyrodniczej.</w:t>
      </w:r>
    </w:p>
    <w:p w14:paraId="62973D2C" w14:textId="77777777" w:rsidR="003C335B" w:rsidRPr="00DC11D9" w:rsidRDefault="003C335B" w:rsidP="003C335B">
      <w:pPr>
        <w:pStyle w:val="Standard"/>
        <w:rPr>
          <w:iCs/>
          <w:lang w:val="pl-PL"/>
        </w:rPr>
      </w:pPr>
    </w:p>
    <w:p w14:paraId="5F12ADEE" w14:textId="77777777" w:rsidR="00AB22DF" w:rsidRPr="00DC11D9" w:rsidRDefault="003C335B" w:rsidP="003C335B">
      <w:pPr>
        <w:pStyle w:val="Standard"/>
        <w:rPr>
          <w:i/>
          <w:iCs/>
          <w:lang w:val="pl-PL"/>
        </w:rPr>
      </w:pPr>
      <w:r w:rsidRPr="00DC11D9">
        <w:rPr>
          <w:i/>
          <w:iCs/>
          <w:lang w:val="pl-PL"/>
        </w:rPr>
        <w:t xml:space="preserve">UWAGA: Dane te należy także przekazać w wektorowej warstwie informacyjnej systemów informacji przestrzennej GIS. </w:t>
      </w:r>
    </w:p>
    <w:p w14:paraId="6AA76158" w14:textId="77777777" w:rsidR="0061437E" w:rsidRPr="00DC11D9" w:rsidRDefault="0061437E" w:rsidP="0061437E">
      <w:pPr>
        <w:pStyle w:val="Standard"/>
        <w:jc w:val="both"/>
        <w:rPr>
          <w:b/>
          <w:lang w:val="pl-PL"/>
        </w:rPr>
      </w:pP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DC11D9" w:rsidRPr="00DC11D9" w14:paraId="036BFD6E" w14:textId="77777777" w:rsidTr="002D1B2C">
        <w:trPr>
          <w:trHeight w:val="1304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5DA9" w14:textId="77777777" w:rsidR="0061437E" w:rsidRPr="00DC11D9" w:rsidRDefault="003C335B" w:rsidP="0061437E">
            <w:pPr>
              <w:pStyle w:val="Nagwek21"/>
              <w:snapToGrid w:val="0"/>
              <w:rPr>
                <w:lang w:val="pl-PL"/>
              </w:rPr>
            </w:pPr>
            <w:r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>Pod tabelą, w</w:t>
            </w:r>
            <w:r w:rsidR="0061437E"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 xml:space="preserve"> części opis</w:t>
            </w:r>
            <w:r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>owej</w:t>
            </w:r>
            <w:r w:rsidR="0061437E"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 xml:space="preserve"> poszczególnych gatunków zwierząt objętych inwentaryzacja przyrodniczą </w:t>
            </w:r>
            <w:r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>zamieścić</w:t>
            </w:r>
            <w:r w:rsidR="0061437E"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 xml:space="preserve"> wg schematu – nazwa gatunku  wraz z kodem, krótka  charakterystyka</w:t>
            </w:r>
            <w:r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 xml:space="preserve"> </w:t>
            </w:r>
            <w:r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(</w:t>
            </w:r>
            <w:r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val="pl-PL"/>
              </w:rPr>
              <w:t>w formacie jaki jest wymagany w pkt. 4.2 SDF</w:t>
            </w:r>
            <w:r w:rsidRPr="00DC11D9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, w jak największym stopniu oparta na danych dotyczących opracowywanego obszaru)</w:t>
            </w:r>
            <w:r w:rsidR="0061437E"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 xml:space="preserve">, ogólny stan zachowania </w:t>
            </w:r>
            <w:r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>gatunku i jego siedliska</w:t>
            </w:r>
            <w:r w:rsidR="0061437E"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 xml:space="preserve"> w sieci Natura 2000 na podstawie wyników raportowania i monitoringu – dane GIOŚ, stan zachowania stanowisk i siedlisk gatunku w obszarze, zagrożenia. Umieszczenie zdjęć poszczególnych gatunków  jest wskazane</w:t>
            </w:r>
            <w:r w:rsidR="00AD0494" w:rsidRPr="00DC11D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>.</w:t>
            </w:r>
          </w:p>
        </w:tc>
      </w:tr>
    </w:tbl>
    <w:p w14:paraId="60E6210D" w14:textId="77777777" w:rsidR="0061437E" w:rsidRPr="00DC11D9" w:rsidRDefault="0061437E" w:rsidP="0061437E">
      <w:pPr>
        <w:pStyle w:val="Standard"/>
        <w:jc w:val="both"/>
        <w:rPr>
          <w:b/>
          <w:lang w:val="pl-PL"/>
        </w:rPr>
      </w:pPr>
    </w:p>
    <w:p w14:paraId="778EE37C" w14:textId="77777777" w:rsidR="0061437E" w:rsidRPr="00DC11D9" w:rsidRDefault="0061437E" w:rsidP="0061437E">
      <w:pPr>
        <w:pStyle w:val="Standard"/>
        <w:jc w:val="both"/>
        <w:rPr>
          <w:b/>
          <w:lang w:val="pl-PL"/>
        </w:rPr>
      </w:pPr>
    </w:p>
    <w:p w14:paraId="3FB9FE3D" w14:textId="77777777" w:rsidR="002F13C5" w:rsidRPr="00DC11D9" w:rsidRDefault="00E94878">
      <w:pPr>
        <w:pStyle w:val="Standard"/>
        <w:rPr>
          <w:lang w:val="pl-PL"/>
        </w:rPr>
      </w:pPr>
      <w:r w:rsidRPr="00DC11D9">
        <w:rPr>
          <w:b/>
          <w:lang w:val="pl-PL"/>
        </w:rPr>
        <w:t>6</w:t>
      </w:r>
      <w:r w:rsidR="005D730A" w:rsidRPr="00DC11D9">
        <w:rPr>
          <w:b/>
          <w:lang w:val="pl-PL"/>
        </w:rPr>
        <w:t xml:space="preserve">. Stan ochrony przedmiotów ochrony objętych </w:t>
      </w:r>
      <w:r w:rsidR="003021D9" w:rsidRPr="00DC11D9">
        <w:rPr>
          <w:b/>
          <w:lang w:val="pl-PL"/>
        </w:rPr>
        <w:t>inwentaryzacją przyrodniczą</w:t>
      </w:r>
    </w:p>
    <w:p w14:paraId="5D5B3D1B" w14:textId="77777777" w:rsidR="0036791F" w:rsidRPr="00DC11D9" w:rsidRDefault="0036791F" w:rsidP="0036791F">
      <w:pPr>
        <w:pStyle w:val="Standard"/>
        <w:spacing w:line="276" w:lineRule="auto"/>
        <w:rPr>
          <w:b/>
          <w:lang w:val="pl-PL"/>
        </w:rPr>
      </w:pPr>
      <w:r w:rsidRPr="00DC11D9">
        <w:rPr>
          <w:b/>
          <w:lang w:val="pl-PL"/>
        </w:rPr>
        <w:t>6.1.</w:t>
      </w:r>
      <w:r w:rsidRPr="00DC11D9">
        <w:rPr>
          <w:i/>
          <w:lang w:val="pl-PL"/>
        </w:rPr>
        <w:t xml:space="preserve"> </w:t>
      </w:r>
      <w:r w:rsidRPr="00DC11D9">
        <w:rPr>
          <w:b/>
          <w:lang w:val="pl-PL"/>
        </w:rPr>
        <w:t xml:space="preserve">Rzeczywisty stan ochrony </w:t>
      </w:r>
    </w:p>
    <w:p w14:paraId="10441193" w14:textId="77777777" w:rsidR="002F13C5" w:rsidRPr="00DC11D9" w:rsidRDefault="005D730A" w:rsidP="006B7EB2">
      <w:pPr>
        <w:pStyle w:val="Standard"/>
        <w:jc w:val="both"/>
        <w:rPr>
          <w:i/>
          <w:lang w:val="pl-PL"/>
        </w:rPr>
      </w:pPr>
      <w:r w:rsidRPr="00DC11D9">
        <w:rPr>
          <w:i/>
          <w:lang w:val="pl-PL"/>
        </w:rPr>
        <w:t xml:space="preserve">Ocenę stanu ochrony </w:t>
      </w:r>
      <w:r w:rsidR="003021D9" w:rsidRPr="00DC11D9">
        <w:rPr>
          <w:i/>
          <w:lang w:val="pl-PL"/>
        </w:rPr>
        <w:t xml:space="preserve">gatunków zwierząt </w:t>
      </w:r>
      <w:r w:rsidRPr="00DC11D9">
        <w:rPr>
          <w:i/>
          <w:lang w:val="pl-PL"/>
        </w:rPr>
        <w:t xml:space="preserve">należy opracować wg poniższego zestawienia. Stan ochrony </w:t>
      </w:r>
      <w:r w:rsidR="003021D9" w:rsidRPr="00DC11D9">
        <w:rPr>
          <w:i/>
          <w:lang w:val="pl-PL"/>
        </w:rPr>
        <w:t xml:space="preserve">gatunków i ich </w:t>
      </w:r>
      <w:r w:rsidRPr="00DC11D9">
        <w:rPr>
          <w:i/>
          <w:lang w:val="pl-PL"/>
        </w:rPr>
        <w:t>siedlisk powinien być wyrażony kryteriami i wskaźnika</w:t>
      </w:r>
      <w:r w:rsidR="003021D9" w:rsidRPr="00DC11D9">
        <w:rPr>
          <w:i/>
          <w:lang w:val="pl-PL"/>
        </w:rPr>
        <w:t>mi przyjętymi dla danego gatunku, zgodnie z metodyką monitoringu przyrodniczego GIOŚ.</w:t>
      </w:r>
    </w:p>
    <w:p w14:paraId="1E62E2EF" w14:textId="77777777" w:rsidR="00BF1E33" w:rsidRPr="00DC11D9" w:rsidRDefault="00BF1E33" w:rsidP="006B7EB2">
      <w:pPr>
        <w:pStyle w:val="Standard"/>
        <w:jc w:val="both"/>
        <w:rPr>
          <w:i/>
          <w:lang w:val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851"/>
        <w:gridCol w:w="1286"/>
        <w:gridCol w:w="1304"/>
        <w:gridCol w:w="1559"/>
        <w:gridCol w:w="1446"/>
        <w:gridCol w:w="1134"/>
        <w:gridCol w:w="1134"/>
        <w:gridCol w:w="1134"/>
        <w:gridCol w:w="1663"/>
      </w:tblGrid>
      <w:tr w:rsidR="00DC11D9" w:rsidRPr="00DC11D9" w14:paraId="65748099" w14:textId="77777777" w:rsidTr="00534195">
        <w:tc>
          <w:tcPr>
            <w:tcW w:w="534" w:type="dxa"/>
            <w:shd w:val="clear" w:color="auto" w:fill="B6DDE8"/>
          </w:tcPr>
          <w:p w14:paraId="52A8BCF2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2E656CC0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409DD9E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1984" w:type="dxa"/>
            <w:shd w:val="clear" w:color="auto" w:fill="B6DDE8"/>
            <w:vAlign w:val="center"/>
          </w:tcPr>
          <w:p w14:paraId="09879E0A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Nazwa przedmiotu ochrony</w:t>
            </w:r>
          </w:p>
        </w:tc>
        <w:tc>
          <w:tcPr>
            <w:tcW w:w="851" w:type="dxa"/>
            <w:shd w:val="clear" w:color="auto" w:fill="B6DDE8"/>
            <w:vAlign w:val="center"/>
          </w:tcPr>
          <w:p w14:paraId="32C69C7B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Kod Natura</w:t>
            </w:r>
          </w:p>
        </w:tc>
        <w:tc>
          <w:tcPr>
            <w:tcW w:w="1286" w:type="dxa"/>
            <w:shd w:val="clear" w:color="auto" w:fill="B6DDE8"/>
            <w:vAlign w:val="center"/>
          </w:tcPr>
          <w:p w14:paraId="086DF307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Stanowisko</w:t>
            </w:r>
          </w:p>
        </w:tc>
        <w:tc>
          <w:tcPr>
            <w:tcW w:w="1304" w:type="dxa"/>
            <w:shd w:val="clear" w:color="auto" w:fill="B6DDE8"/>
            <w:vAlign w:val="center"/>
          </w:tcPr>
          <w:p w14:paraId="7D110CEF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Parametr stanu</w:t>
            </w:r>
          </w:p>
        </w:tc>
        <w:tc>
          <w:tcPr>
            <w:tcW w:w="1559" w:type="dxa"/>
            <w:shd w:val="clear" w:color="auto" w:fill="B6DDE8"/>
            <w:vAlign w:val="center"/>
          </w:tcPr>
          <w:p w14:paraId="122A3246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DC11D9">
              <w:rPr>
                <w:rFonts w:cs="Times New Roman"/>
                <w:sz w:val="18"/>
                <w:szCs w:val="18"/>
              </w:rPr>
              <w:t>Wskaźnik</w:t>
            </w:r>
            <w:r w:rsidRPr="00DC11D9">
              <w:rPr>
                <w:rFonts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46" w:type="dxa"/>
            <w:shd w:val="clear" w:color="auto" w:fill="B6DDE8"/>
            <w:vAlign w:val="center"/>
          </w:tcPr>
          <w:p w14:paraId="77D76E3C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Poprzednia ocena stanu ochrony na podstawie dostępnych danych </w:t>
            </w:r>
            <w:r w:rsidRPr="00DC11D9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1134" w:type="dxa"/>
            <w:shd w:val="clear" w:color="auto" w:fill="B6DDE8"/>
            <w:vAlign w:val="center"/>
          </w:tcPr>
          <w:p w14:paraId="1EACE697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Obecna ocena stanu ochrony po weryfikacji </w:t>
            </w:r>
            <w:r w:rsidRPr="00DC11D9">
              <w:rPr>
                <w:rFonts w:cs="Times New Roman"/>
                <w:bCs/>
                <w:i/>
                <w:iCs/>
                <w:sz w:val="18"/>
                <w:szCs w:val="18"/>
              </w:rPr>
              <w:t xml:space="preserve"> wg skali FV, UI, U2, XX</w:t>
            </w:r>
          </w:p>
        </w:tc>
        <w:tc>
          <w:tcPr>
            <w:tcW w:w="1134" w:type="dxa"/>
            <w:shd w:val="clear" w:color="auto" w:fill="B6DDE8"/>
          </w:tcPr>
          <w:p w14:paraId="6A16ECD2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C881673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Ocena parametru na stanowisku </w:t>
            </w:r>
            <w:r w:rsidRPr="00DC11D9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1134" w:type="dxa"/>
            <w:shd w:val="clear" w:color="auto" w:fill="B6DDE8"/>
          </w:tcPr>
          <w:p w14:paraId="5BD1EB4E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F3CEBA6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Ocena stanu ochrony stanowiska </w:t>
            </w:r>
            <w:r w:rsidRPr="00DC11D9">
              <w:rPr>
                <w:rFonts w:cs="Times New Roman"/>
                <w:i/>
                <w:sz w:val="18"/>
                <w:szCs w:val="18"/>
              </w:rPr>
              <w:t>wg skali FV,U1, U2, XX</w:t>
            </w:r>
          </w:p>
        </w:tc>
        <w:tc>
          <w:tcPr>
            <w:tcW w:w="1663" w:type="dxa"/>
            <w:shd w:val="clear" w:color="auto" w:fill="B6DDE8"/>
            <w:vAlign w:val="center"/>
          </w:tcPr>
          <w:p w14:paraId="7F2910C0" w14:textId="77777777" w:rsidR="00BF1E33" w:rsidRPr="00DC11D9" w:rsidRDefault="00BF1E33" w:rsidP="0058398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Ogólna ocena stanu ochrony siedliska/ gatunku</w:t>
            </w:r>
            <w:r w:rsidRPr="00DC11D9">
              <w:rPr>
                <w:rFonts w:cs="Times New Roman"/>
                <w:bCs/>
                <w:i/>
                <w:iCs/>
                <w:sz w:val="18"/>
                <w:szCs w:val="18"/>
              </w:rPr>
              <w:t xml:space="preserve"> w obszarze wg skali FV, UI, U2, XX</w:t>
            </w:r>
          </w:p>
        </w:tc>
      </w:tr>
      <w:tr w:rsidR="00DC11D9" w:rsidRPr="00DC11D9" w14:paraId="5AC12ABD" w14:textId="77777777" w:rsidTr="00534195">
        <w:trPr>
          <w:cantSplit/>
          <w:trHeight w:val="155"/>
        </w:trPr>
        <w:tc>
          <w:tcPr>
            <w:tcW w:w="534" w:type="dxa"/>
            <w:vMerge w:val="restart"/>
          </w:tcPr>
          <w:p w14:paraId="41764852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71C14A5A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Siedlisko przyrodnicze</w:t>
            </w:r>
          </w:p>
        </w:tc>
        <w:tc>
          <w:tcPr>
            <w:tcW w:w="851" w:type="dxa"/>
            <w:vMerge w:val="restart"/>
          </w:tcPr>
          <w:p w14:paraId="1F4E535C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</w:tcPr>
          <w:p w14:paraId="1AE0C338" w14:textId="77777777" w:rsidR="00BF1E33" w:rsidRPr="00DC11D9" w:rsidRDefault="00BF1E33" w:rsidP="00483E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BAE0A2B" w14:textId="77777777" w:rsidR="00534195" w:rsidRDefault="00534195" w:rsidP="00C47C5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Identyfikator stanowiska</w:t>
            </w:r>
          </w:p>
          <w:p w14:paraId="1EC8F0C2" w14:textId="77777777" w:rsidR="00BF1E33" w:rsidRPr="00DC11D9" w:rsidRDefault="00BF1E33" w:rsidP="0053419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DC913DA" w14:textId="77777777" w:rsidR="00BF1E33" w:rsidRPr="00DC11D9" w:rsidRDefault="00BF1E33" w:rsidP="00C47C5F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1559" w:type="dxa"/>
          </w:tcPr>
          <w:p w14:paraId="460B4FB6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3AFDD7D4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DAA45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989F322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C411F90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</w:tcPr>
          <w:p w14:paraId="6964CAB3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i/>
                <w:sz w:val="18"/>
              </w:rPr>
              <w:t>Przy ogólnej ocenie poszczególnych przedmiotów ochrony można opisowo podać oceny poszczególnych parametrów i wskaźników.</w:t>
            </w:r>
          </w:p>
        </w:tc>
      </w:tr>
      <w:tr w:rsidR="00DC11D9" w:rsidRPr="00DC11D9" w14:paraId="1E803CDB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3F917C36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B56FE81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E815D" w14:textId="77777777" w:rsidR="00BF1E33" w:rsidRPr="00DC11D9" w:rsidRDefault="00BF1E3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165B935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567EF9B9" w14:textId="77777777" w:rsidR="00BF1E33" w:rsidRPr="00DC11D9" w:rsidRDefault="00BF1E3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3F1562" w14:textId="77777777" w:rsidR="00BF1E33" w:rsidRPr="00DC11D9" w:rsidRDefault="00BF1E3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6F242F02" w14:textId="77777777" w:rsidR="00BF1E33" w:rsidRPr="00DC11D9" w:rsidRDefault="00BF1E3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C5AD5" w14:textId="77777777" w:rsidR="00BF1E33" w:rsidRPr="00DC11D9" w:rsidRDefault="00BF1E3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A58800" w14:textId="77777777" w:rsidR="00BF1E33" w:rsidRPr="00DC11D9" w:rsidRDefault="00BF1E3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5F540C" w14:textId="77777777" w:rsidR="00BF1E33" w:rsidRPr="00DC11D9" w:rsidRDefault="00BF1E33" w:rsidP="00483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0B282781" w14:textId="77777777" w:rsidR="00BF1E33" w:rsidRPr="00DC11D9" w:rsidRDefault="00BF1E33" w:rsidP="00483E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0389459E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38AB71DB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43B9F4C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E5AFE0E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3D11197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269C91AB" w14:textId="77777777" w:rsidR="00BF1E33" w:rsidRPr="00DC11D9" w:rsidRDefault="00BF1E3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8D0F5B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419305C7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517677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3A7E89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15164D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57055B38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7C64EC01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444082CF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9E712D1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0C9D10A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96542E0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CC367D6" w14:textId="77777777" w:rsidR="00BF1E33" w:rsidRPr="00DC11D9" w:rsidRDefault="00BF1E33" w:rsidP="00E94878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1559" w:type="dxa"/>
          </w:tcPr>
          <w:p w14:paraId="7F735C1F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7A21A3C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D524C5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BF08384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F232CD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2A939FC4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2B53DCD1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46BEDF58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38B0BE9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54B46D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549A77B6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44EF7136" w14:textId="77777777" w:rsidR="00BF1E33" w:rsidRPr="00DC11D9" w:rsidRDefault="00BF1E3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D6F444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4165B1C4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61769B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10004F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E8B508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2975E80C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0EF4FC04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4B4B0A34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8D34349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BC90B8D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ACD1DBA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59FA4C00" w14:textId="77777777" w:rsidR="00BF1E33" w:rsidRPr="00DC11D9" w:rsidRDefault="00BF1E3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427756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AE90830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EC13A5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BA84AB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808B42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3F6B359F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8AE629B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6774E477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A6DA038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AA848E8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501A77A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7B82B9D3" w14:textId="77777777" w:rsidR="00BF1E33" w:rsidRPr="00DC11D9" w:rsidRDefault="00BF1E33" w:rsidP="00160A2B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Perspektywy ochrony/ zachowania </w:t>
            </w:r>
          </w:p>
        </w:tc>
        <w:tc>
          <w:tcPr>
            <w:tcW w:w="1559" w:type="dxa"/>
          </w:tcPr>
          <w:p w14:paraId="611FD0EE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1C9F2F47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E57117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A303EF7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EC921A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39ADB966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017B72FD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3509CB5F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3CBC70A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B9FA811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6FF816C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5314DFA1" w14:textId="77777777" w:rsidR="00BF1E33" w:rsidRPr="00DC11D9" w:rsidRDefault="00BF1E3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D403B2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A9EA631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AA089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CD6FA0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402E63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73403699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4C9733C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77F71193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C6A210C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E82BD45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8A40032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36A84905" w14:textId="77777777" w:rsidR="00BF1E33" w:rsidRPr="00DC11D9" w:rsidRDefault="00BF1E3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0609E6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FB6A888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6C1324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272C95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E64E89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295FA1A8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1AD3C06D" w14:textId="77777777" w:rsidTr="00534195">
        <w:trPr>
          <w:cantSplit/>
          <w:trHeight w:val="155"/>
        </w:trPr>
        <w:tc>
          <w:tcPr>
            <w:tcW w:w="534" w:type="dxa"/>
            <w:vMerge w:val="restart"/>
          </w:tcPr>
          <w:p w14:paraId="4F56B06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BB9E63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5C279F1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</w:tcPr>
          <w:p w14:paraId="00CCECD8" w14:textId="77777777" w:rsidR="00534195" w:rsidRDefault="00534195" w:rsidP="005341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Identyfikator stanowiska</w:t>
            </w:r>
          </w:p>
          <w:p w14:paraId="50A6C939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298276B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1559" w:type="dxa"/>
          </w:tcPr>
          <w:p w14:paraId="0D11E63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2BA60C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1F184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AF3CDF7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631499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7BE1A71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6D6C615D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4889C95F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FF2F0E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0BD1B5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1CF41C9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571B79AF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181B38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3BD91BB8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093CA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68D890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48FCD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7C1930A7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E1A09FA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71E01FC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E30CE6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16BBBB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D0CEA9E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03917D8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8A4F01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805CFD2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02B23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7C86E2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4F52D6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1E29A13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0F41F542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07FD9D9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793F85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2ABABF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EF16565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DCBA9EF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Struktura i </w:t>
            </w:r>
            <w:r w:rsidRPr="00DC11D9">
              <w:rPr>
                <w:rFonts w:cs="Times New Roman"/>
                <w:sz w:val="18"/>
                <w:szCs w:val="18"/>
              </w:rPr>
              <w:lastRenderedPageBreak/>
              <w:t>funkcje</w:t>
            </w:r>
          </w:p>
        </w:tc>
        <w:tc>
          <w:tcPr>
            <w:tcW w:w="1559" w:type="dxa"/>
          </w:tcPr>
          <w:p w14:paraId="1943124A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3D2159E7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2D586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D46510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9EF066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3579731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623787B1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706A90A8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33C7943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204DF7A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0FFE0086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1E66C6D0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E5D188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6A4428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99BD2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FAD90A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6513E0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1CB8378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487A7725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075D73F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737467E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E980F3E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A8D6B3A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1E5788A2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216C5F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604730D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2A322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BD3C26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D61CB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4218B23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6D6F0718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1D39ADFF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8D4C42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5763F66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46AF21D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5D71601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Perspektywy ochrony/ zachowania </w:t>
            </w:r>
          </w:p>
        </w:tc>
        <w:tc>
          <w:tcPr>
            <w:tcW w:w="1559" w:type="dxa"/>
          </w:tcPr>
          <w:p w14:paraId="37740B8A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9EB8B8A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55283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9F596C8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A662B3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23256A62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9BD7BBF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57700739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FD1F7EF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521910C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3C651B3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4A391FC9" w14:textId="77777777" w:rsidR="00BF1E33" w:rsidRPr="00DC11D9" w:rsidRDefault="00BF1E3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85411B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6F1F6F8A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06ECF5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BD352B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AD7502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126EA505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4A71DF5B" w14:textId="77777777" w:rsidTr="00534195">
        <w:trPr>
          <w:cantSplit/>
          <w:trHeight w:val="155"/>
        </w:trPr>
        <w:tc>
          <w:tcPr>
            <w:tcW w:w="534" w:type="dxa"/>
            <w:vMerge/>
          </w:tcPr>
          <w:p w14:paraId="35411A71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DA0228A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359D888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8D4AF6C" w14:textId="77777777" w:rsidR="00BF1E33" w:rsidRPr="00DC11D9" w:rsidRDefault="00BF1E33" w:rsidP="00C47C5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225AB028" w14:textId="77777777" w:rsidR="00BF1E33" w:rsidRPr="00DC11D9" w:rsidRDefault="00BF1E33" w:rsidP="00C47C5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24B3EB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716F97D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E1650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5AD619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D47185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3913DF7F" w14:textId="77777777" w:rsidR="00BF1E33" w:rsidRPr="00DC11D9" w:rsidRDefault="00BF1E33" w:rsidP="0058398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0839F0C5" w14:textId="77777777" w:rsidTr="00534195">
        <w:trPr>
          <w:cantSplit/>
          <w:trHeight w:val="75"/>
        </w:trPr>
        <w:tc>
          <w:tcPr>
            <w:tcW w:w="534" w:type="dxa"/>
            <w:vMerge w:val="restart"/>
          </w:tcPr>
          <w:p w14:paraId="0D928632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932E15D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Gatunek</w:t>
            </w:r>
          </w:p>
        </w:tc>
        <w:tc>
          <w:tcPr>
            <w:tcW w:w="851" w:type="dxa"/>
            <w:vMerge w:val="restart"/>
          </w:tcPr>
          <w:p w14:paraId="3FFC8547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</w:tcPr>
          <w:p w14:paraId="5591BC20" w14:textId="77777777" w:rsidR="00534195" w:rsidRDefault="00534195" w:rsidP="005341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Identyfikator stanowiska</w:t>
            </w:r>
          </w:p>
          <w:p w14:paraId="52EAEE77" w14:textId="77777777" w:rsidR="00BF1E33" w:rsidRPr="00DC11D9" w:rsidRDefault="00BF1E33" w:rsidP="00AD21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14:paraId="19CB3914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  <w:p w14:paraId="245972AF" w14:textId="77777777" w:rsidR="00BF1E33" w:rsidRPr="00DC11D9" w:rsidRDefault="00BF1E33" w:rsidP="00AD21AD">
            <w:pPr>
              <w:rPr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Stan populacji</w:t>
            </w:r>
            <w:r w:rsidRPr="00DC11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169162D1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6288AB17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186FEB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48A46B0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7C6B03F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</w:tcPr>
          <w:p w14:paraId="5C642059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1057A679" w14:textId="77777777" w:rsidTr="00534195">
        <w:trPr>
          <w:cantSplit/>
          <w:trHeight w:val="75"/>
        </w:trPr>
        <w:tc>
          <w:tcPr>
            <w:tcW w:w="534" w:type="dxa"/>
            <w:vMerge/>
          </w:tcPr>
          <w:p w14:paraId="31D66167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86369DD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8E0F4A9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1916EC23" w14:textId="77777777" w:rsidR="00BF1E33" w:rsidRPr="00DC11D9" w:rsidRDefault="00BF1E33" w:rsidP="00AD21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1F6DAE0B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BA9FBB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B8EAA92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324A26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538CF6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53AEA1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705F3A97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6360816" w14:textId="77777777" w:rsidTr="00534195">
        <w:trPr>
          <w:cantSplit/>
          <w:trHeight w:val="75"/>
        </w:trPr>
        <w:tc>
          <w:tcPr>
            <w:tcW w:w="534" w:type="dxa"/>
            <w:vMerge/>
          </w:tcPr>
          <w:p w14:paraId="0D9A2DED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EE098E3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9563AB8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C17813B" w14:textId="77777777" w:rsidR="00BF1E33" w:rsidRPr="00DC11D9" w:rsidRDefault="00BF1E33" w:rsidP="00AD21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6CC58CD9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B9478E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6BFB13FC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3A9F10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F4EDAC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4EB68D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56BE1B9C" w14:textId="77777777" w:rsidR="00BF1E33" w:rsidRPr="00DC11D9" w:rsidRDefault="00BF1E33" w:rsidP="00AD21A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2118787" w14:textId="77777777" w:rsidTr="00534195">
        <w:trPr>
          <w:cantSplit/>
          <w:trHeight w:val="75"/>
        </w:trPr>
        <w:tc>
          <w:tcPr>
            <w:tcW w:w="534" w:type="dxa"/>
            <w:vMerge/>
          </w:tcPr>
          <w:p w14:paraId="71E11AB7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3CADFCE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F8CF74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C3B8B60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35ED3FE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1559" w:type="dxa"/>
          </w:tcPr>
          <w:p w14:paraId="37F78354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2D75EF01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5EC9C3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F6F13DB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59A67B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71548224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64A64914" w14:textId="77777777" w:rsidTr="00534195">
        <w:trPr>
          <w:cantSplit/>
          <w:trHeight w:val="75"/>
        </w:trPr>
        <w:tc>
          <w:tcPr>
            <w:tcW w:w="534" w:type="dxa"/>
            <w:vMerge/>
          </w:tcPr>
          <w:p w14:paraId="058927FA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9CF64CE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45B1B83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563B40FD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3A38FFEE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BF1505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38962633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445402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57B6A2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061988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1C0E1E1F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81B473A" w14:textId="77777777" w:rsidTr="00534195">
        <w:trPr>
          <w:cantSplit/>
          <w:trHeight w:val="75"/>
        </w:trPr>
        <w:tc>
          <w:tcPr>
            <w:tcW w:w="534" w:type="dxa"/>
            <w:vMerge/>
          </w:tcPr>
          <w:p w14:paraId="5A4E6F7D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E17E57B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5CB55B5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4A3D92C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3CCF2D59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0B8A4B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1CC54CB8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1CF0DB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50DC5F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23080B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00F87E8B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4480F779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298866C5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0DB6BAE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CBEE36E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227B81F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14:paraId="38CF49D7" w14:textId="77777777" w:rsidR="00BF1E33" w:rsidRPr="00DC11D9" w:rsidRDefault="00BF1E33" w:rsidP="00AD0494">
            <w:pPr>
              <w:rPr>
                <w:sz w:val="18"/>
                <w:szCs w:val="18"/>
              </w:rPr>
            </w:pPr>
            <w:r w:rsidRPr="00DC11D9">
              <w:rPr>
                <w:sz w:val="18"/>
                <w:szCs w:val="18"/>
              </w:rPr>
              <w:t xml:space="preserve">Perspektywy ochrony/ zachowania </w:t>
            </w:r>
          </w:p>
        </w:tc>
        <w:tc>
          <w:tcPr>
            <w:tcW w:w="1559" w:type="dxa"/>
          </w:tcPr>
          <w:p w14:paraId="03508903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43A4EBA4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F0CB39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8B10F9E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B0E5EE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4C71CAE1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E0F78DC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22A2BFB7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8A19264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979E809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64C775B6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52FBBC28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6E19BC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0DDF48D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FB81FD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B6ACAB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0ACE53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1C9A1474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6FC64420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129C7E25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8A00C56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F06103D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36A9DB90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2D58F044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062915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2F62F64D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FC27D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24F912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740235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4E856D7D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004D44A" w14:textId="77777777" w:rsidTr="00534195">
        <w:trPr>
          <w:cantSplit/>
          <w:trHeight w:val="230"/>
        </w:trPr>
        <w:tc>
          <w:tcPr>
            <w:tcW w:w="534" w:type="dxa"/>
            <w:vMerge w:val="restart"/>
          </w:tcPr>
          <w:p w14:paraId="2430792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2A4E558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AFF5DC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</w:tcPr>
          <w:p w14:paraId="71BE4C9F" w14:textId="77777777" w:rsidR="00534195" w:rsidRDefault="00534195" w:rsidP="005341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Identyfikator stanowiska</w:t>
            </w:r>
          </w:p>
          <w:p w14:paraId="2C8E7715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14:paraId="707B3C43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  <w:p w14:paraId="42C3DC29" w14:textId="77777777" w:rsidR="00BF1E33" w:rsidRPr="00DC11D9" w:rsidRDefault="00BF1E33" w:rsidP="00BF1E33">
            <w:pPr>
              <w:rPr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Stan populacji</w:t>
            </w:r>
            <w:r w:rsidRPr="00DC11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EE1FA9E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6E58648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16577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425DC1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B78A410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1E3AC78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C28F4E6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645103B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308150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81B0143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F0C33C3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122ACA8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A8A5A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6E73D12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1EDA18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A19C9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02215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3DC57BBE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94058B9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2A48035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7B49D4F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703B9D6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4FD344A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40CBC3CA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22EC1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2AC8ABD7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51D63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F54756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BEAF7F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645F5B5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06529A83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7498808E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988AF2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BB3ACC1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6F73631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74E6B39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1559" w:type="dxa"/>
          </w:tcPr>
          <w:p w14:paraId="5185889E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AD6F58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963DF7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5D42B9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98E0E7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5EF8B55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4DA2AFA3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29FE5262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CAB3552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F295BB6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0B0358D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2303335F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D6927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5EBE8A1E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C5906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4130F6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BFFFEA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66D9D3E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7FA2EA07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7538E9F0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3738158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135C8D7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2766989A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25F92423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EC248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3B42831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AC1C12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BD84AD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97CC2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097F9C7C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D40A4E6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27F91C75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AC58F8B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209593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0516E639" w14:textId="77777777" w:rsidR="00BF1E33" w:rsidRPr="00DC11D9" w:rsidRDefault="00BF1E33" w:rsidP="00BF1E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14:paraId="5A8AC690" w14:textId="77777777" w:rsidR="00BF1E33" w:rsidRPr="00DC11D9" w:rsidRDefault="00BF1E33" w:rsidP="00BF1E33">
            <w:pPr>
              <w:rPr>
                <w:sz w:val="18"/>
                <w:szCs w:val="18"/>
              </w:rPr>
            </w:pPr>
            <w:r w:rsidRPr="00DC11D9">
              <w:rPr>
                <w:sz w:val="18"/>
                <w:szCs w:val="18"/>
              </w:rPr>
              <w:t xml:space="preserve">Perspektywy ochrony/ zachowania </w:t>
            </w:r>
          </w:p>
        </w:tc>
        <w:tc>
          <w:tcPr>
            <w:tcW w:w="1559" w:type="dxa"/>
          </w:tcPr>
          <w:p w14:paraId="18F06273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58FD8AFA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97150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80CD16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C9E689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429DDD54" w14:textId="77777777" w:rsidR="00BF1E33" w:rsidRPr="00DC11D9" w:rsidRDefault="00BF1E33" w:rsidP="00BF1E3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CDC5D22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7402ED09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F4C582C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EDF6B06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7C199340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7C3308CA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E5280A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E3DEED0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F599B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1D8A6A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53EF22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0609B11D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761EB401" w14:textId="77777777" w:rsidTr="00534195">
        <w:trPr>
          <w:cantSplit/>
          <w:trHeight w:val="230"/>
        </w:trPr>
        <w:tc>
          <w:tcPr>
            <w:tcW w:w="534" w:type="dxa"/>
            <w:vMerge/>
          </w:tcPr>
          <w:p w14:paraId="6CEDB2A5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5EB6736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2E38BCF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14:paraId="4E777484" w14:textId="77777777" w:rsidR="00BF1E33" w:rsidRPr="00DC11D9" w:rsidRDefault="00BF1E33" w:rsidP="00AD04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57BDD081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F4DBED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7A5DE9F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A7D90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8FC444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69656E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23650933" w14:textId="77777777" w:rsidR="00BF1E33" w:rsidRPr="00DC11D9" w:rsidRDefault="00BF1E33" w:rsidP="00AD0494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12EC7956" w14:textId="77777777" w:rsidR="008F349A" w:rsidRPr="00DC11D9" w:rsidRDefault="00CC2F77" w:rsidP="008F349A">
      <w:pPr>
        <w:rPr>
          <w:rFonts w:cs="Times New Roman"/>
          <w:b/>
          <w:sz w:val="18"/>
          <w:szCs w:val="18"/>
        </w:rPr>
      </w:pPr>
      <w:r w:rsidRPr="00DC11D9">
        <w:rPr>
          <w:rFonts w:cs="Times New Roman"/>
          <w:sz w:val="18"/>
          <w:szCs w:val="18"/>
          <w:vertAlign w:val="superscript"/>
        </w:rPr>
        <w:t>1</w:t>
      </w:r>
      <w:r w:rsidRPr="00DC11D9">
        <w:t xml:space="preserve"> </w:t>
      </w:r>
      <w:r w:rsidRPr="00DC11D9">
        <w:rPr>
          <w:sz w:val="20"/>
          <w:szCs w:val="20"/>
        </w:rPr>
        <w:t>Ocena stanu ochrony przedmiotów ochrony powinna być robiona w o</w:t>
      </w:r>
      <w:r w:rsidR="000131AA" w:rsidRPr="00DC11D9">
        <w:rPr>
          <w:sz w:val="20"/>
          <w:szCs w:val="20"/>
        </w:rPr>
        <w:t xml:space="preserve">parciu o wskaźniki monitoringu </w:t>
      </w:r>
      <w:r w:rsidRPr="00DC11D9">
        <w:rPr>
          <w:sz w:val="20"/>
          <w:szCs w:val="20"/>
        </w:rPr>
        <w:t xml:space="preserve">opracowane w ramach PMŚ. Jest to jedyny sposób żeby powiązać systemowo ocenę stanu na poziomie obszaru Natura 2000 z poziomem regionu biogeograficznego. Jednakże bywa, że np. uwarunkowania lokalne uniemożliwiają ocenę pełnego zestawu wskaźników przewidzianego w PMŚ, wówczas ocena powinna być zrobiona na tych wskaźnikach, których zastosowanie jest możliwe. </w:t>
      </w:r>
      <w:r w:rsidRPr="00DC11D9">
        <w:rPr>
          <w:sz w:val="20"/>
          <w:szCs w:val="20"/>
        </w:rPr>
        <w:br/>
        <w:t>W części opisowej w tym punkcie powinna znaleźć się informacja z jakich wskaźników zrezygnowano i z jakiego powodu. Odrębnym problemem jest dobór wskaźników, których PMŚ nie przewiduje. Gdyby dochodziło do takich sytuacji ważne, żeby było wyjaśnienie z jakiego powodu zrezygnowano z poszczególnych wskaźników, jakie jest uzasadnienie doboru nowych wskaźników, a także czy proponowany zestaw wskaźników powinien wpłynąć na aktualną metodykę PMŚ i w jakim zakresie.</w:t>
      </w:r>
      <w:r w:rsidR="000131AA" w:rsidRPr="00DC11D9">
        <w:rPr>
          <w:sz w:val="20"/>
          <w:szCs w:val="20"/>
        </w:rPr>
        <w:t xml:space="preserve"> </w:t>
      </w:r>
      <w:r w:rsidR="000131AA" w:rsidRPr="00DC11D9">
        <w:rPr>
          <w:b/>
          <w:sz w:val="20"/>
          <w:szCs w:val="20"/>
        </w:rPr>
        <w:t>UWAGA: kwestie zmiany wskaźników stanu ochrony przedmiotów ochrony wymagają akceptacji Zamawiającego.</w:t>
      </w:r>
    </w:p>
    <w:p w14:paraId="14F78C2C" w14:textId="77777777" w:rsidR="00CC2F77" w:rsidRPr="00DC11D9" w:rsidRDefault="00CC2F77">
      <w:pPr>
        <w:pStyle w:val="Standard"/>
        <w:rPr>
          <w:i/>
          <w:iCs/>
          <w:lang w:val="pl-PL"/>
        </w:rPr>
      </w:pPr>
    </w:p>
    <w:p w14:paraId="77C922BD" w14:textId="77777777" w:rsidR="002F13C5" w:rsidRPr="00DC11D9" w:rsidRDefault="005D730A">
      <w:pPr>
        <w:pStyle w:val="Standard"/>
        <w:rPr>
          <w:i/>
          <w:iCs/>
          <w:lang w:val="pl-PL"/>
        </w:rPr>
      </w:pPr>
      <w:r w:rsidRPr="00DC11D9">
        <w:rPr>
          <w:i/>
          <w:iCs/>
          <w:lang w:val="pl-PL"/>
        </w:rPr>
        <w:t>W części opisowej</w:t>
      </w:r>
      <w:r w:rsidR="00954070" w:rsidRPr="00DC11D9">
        <w:rPr>
          <w:i/>
          <w:iCs/>
          <w:lang w:val="pl-PL"/>
        </w:rPr>
        <w:t xml:space="preserve"> należy</w:t>
      </w:r>
      <w:r w:rsidRPr="00DC11D9">
        <w:rPr>
          <w:i/>
          <w:iCs/>
          <w:lang w:val="pl-PL"/>
        </w:rPr>
        <w:t xml:space="preserve"> </w:t>
      </w:r>
      <w:r w:rsidR="00CC2F77" w:rsidRPr="00DC11D9">
        <w:rPr>
          <w:i/>
          <w:lang w:val="pl-PL"/>
        </w:rPr>
        <w:t xml:space="preserve">zamieszczać wszelkie rozbieżności, niemożności dokonania oceny, a także  </w:t>
      </w:r>
      <w:r w:rsidR="00CC2F77" w:rsidRPr="00DC11D9">
        <w:rPr>
          <w:i/>
          <w:iCs/>
          <w:lang w:val="pl-PL"/>
        </w:rPr>
        <w:t xml:space="preserve">informacje </w:t>
      </w:r>
      <w:r w:rsidR="00CC2F77" w:rsidRPr="00DC11D9">
        <w:rPr>
          <w:i/>
          <w:lang w:val="pl-PL"/>
        </w:rPr>
        <w:t>na temat ilości płatów/stanowisk poddanych ocenie i sposobu ich wyboru</w:t>
      </w:r>
      <w:r w:rsidR="00CC2F77" w:rsidRPr="00DC11D9" w:rsidDel="00CC2D60">
        <w:rPr>
          <w:i/>
          <w:iCs/>
          <w:lang w:val="pl-PL"/>
        </w:rPr>
        <w:t xml:space="preserve"> </w:t>
      </w:r>
      <w:r w:rsidR="00CC2F77" w:rsidRPr="00DC11D9">
        <w:rPr>
          <w:i/>
          <w:iCs/>
          <w:lang w:val="pl-PL"/>
        </w:rPr>
        <w:t>wraz z analizą uzyskanych wyników.</w:t>
      </w:r>
    </w:p>
    <w:p w14:paraId="7A4693AF" w14:textId="77777777" w:rsidR="002F13C5" w:rsidRPr="00DC11D9" w:rsidRDefault="005D730A">
      <w:pPr>
        <w:pStyle w:val="Standard"/>
        <w:snapToGrid w:val="0"/>
        <w:rPr>
          <w:i/>
          <w:iCs/>
          <w:lang w:val="pl-PL"/>
        </w:rPr>
      </w:pPr>
      <w:r w:rsidRPr="00DC11D9">
        <w:rPr>
          <w:i/>
          <w:iCs/>
          <w:lang w:val="pl-PL"/>
        </w:rPr>
        <w:t xml:space="preserve">UWAGA: Dane te </w:t>
      </w:r>
      <w:r w:rsidR="0003406A" w:rsidRPr="00DC11D9">
        <w:rPr>
          <w:i/>
          <w:iCs/>
          <w:lang w:val="pl-PL"/>
        </w:rPr>
        <w:t xml:space="preserve">należy </w:t>
      </w:r>
      <w:r w:rsidR="00E61731" w:rsidRPr="00DC11D9">
        <w:rPr>
          <w:i/>
          <w:iCs/>
          <w:lang w:val="pl-PL"/>
        </w:rPr>
        <w:t xml:space="preserve">także </w:t>
      </w:r>
      <w:r w:rsidRPr="00DC11D9">
        <w:rPr>
          <w:i/>
          <w:iCs/>
          <w:lang w:val="pl-PL"/>
        </w:rPr>
        <w:t>przekazać w wektorowej warstwie informacyjnej systemów informacji przestrzennej GIS</w:t>
      </w:r>
      <w:r w:rsidR="00BA00F9" w:rsidRPr="00DC11D9">
        <w:rPr>
          <w:i/>
          <w:iCs/>
          <w:lang w:val="pl-PL"/>
        </w:rPr>
        <w:t>.</w:t>
      </w:r>
    </w:p>
    <w:p w14:paraId="009C977D" w14:textId="77777777" w:rsidR="00DC11D9" w:rsidRPr="00DC11D9" w:rsidRDefault="00DC11D9">
      <w:pPr>
        <w:pStyle w:val="Standard"/>
        <w:widowControl w:val="0"/>
        <w:autoSpaceDE w:val="0"/>
        <w:spacing w:after="120" w:line="264" w:lineRule="auto"/>
        <w:jc w:val="both"/>
        <w:rPr>
          <w:b/>
          <w:bCs/>
          <w:lang w:val="pl-PL"/>
        </w:rPr>
      </w:pPr>
    </w:p>
    <w:p w14:paraId="126C5414" w14:textId="77777777" w:rsidR="0036791F" w:rsidRPr="00DC11D9" w:rsidRDefault="0036791F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  <w:r w:rsidRPr="00DC11D9">
        <w:rPr>
          <w:b/>
          <w:bCs/>
          <w:lang w:val="pl-PL"/>
        </w:rPr>
        <w:t xml:space="preserve">6.2. </w:t>
      </w:r>
      <w:r w:rsidRPr="00DC11D9">
        <w:rPr>
          <w:b/>
          <w:lang w:val="pl-PL"/>
        </w:rPr>
        <w:t>Referencyjny stan ochrony</w:t>
      </w:r>
    </w:p>
    <w:p w14:paraId="60E2498C" w14:textId="77777777" w:rsidR="0036791F" w:rsidRPr="00DC11D9" w:rsidRDefault="0036791F" w:rsidP="0036791F">
      <w:pPr>
        <w:pStyle w:val="Standard"/>
        <w:jc w:val="both"/>
        <w:rPr>
          <w:i/>
          <w:lang w:val="pl-PL"/>
        </w:rPr>
      </w:pPr>
      <w:r w:rsidRPr="00DC11D9">
        <w:rPr>
          <w:i/>
          <w:lang w:val="pl-PL"/>
        </w:rPr>
        <w:lastRenderedPageBreak/>
        <w:t>Referencyjny należy rozumieć jako docelowy i możliwy do osiągnięcia. Referencyjny  stan ochrony poszczególnych przedmiotów obszaru należy opracować wg poniższego zestawienia. Referencyjny stan ochrony zasobów gatunków/siedlisk występujących w obszarze powinien być wyrażony kryteriami i wskaźnikami przyjętymi dla danego gatunku/typu siedliska (Monitoring przyrodniczy GIOŚ).</w:t>
      </w:r>
    </w:p>
    <w:p w14:paraId="642C73BC" w14:textId="77777777" w:rsidR="00BF1E33" w:rsidRPr="00DC11D9" w:rsidRDefault="00BF1E33" w:rsidP="0036791F">
      <w:pPr>
        <w:pStyle w:val="Standard"/>
        <w:jc w:val="both"/>
        <w:rPr>
          <w:i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283"/>
        <w:gridCol w:w="782"/>
        <w:gridCol w:w="1166"/>
        <w:gridCol w:w="1891"/>
        <w:gridCol w:w="1138"/>
        <w:gridCol w:w="1675"/>
        <w:gridCol w:w="1368"/>
        <w:gridCol w:w="1368"/>
        <w:gridCol w:w="2989"/>
      </w:tblGrid>
      <w:tr w:rsidR="00DC11D9" w:rsidRPr="00DC11D9" w14:paraId="185BF1E2" w14:textId="77777777" w:rsidTr="002D1B2C">
        <w:tc>
          <w:tcPr>
            <w:tcW w:w="197" w:type="pct"/>
            <w:shd w:val="clear" w:color="auto" w:fill="B6DDE8"/>
          </w:tcPr>
          <w:p w14:paraId="1860DCCC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451" w:type="pct"/>
            <w:shd w:val="clear" w:color="auto" w:fill="B6DDE8"/>
            <w:vAlign w:val="center"/>
          </w:tcPr>
          <w:p w14:paraId="57034E5B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Nazwa przedmiotu ochrony</w:t>
            </w:r>
          </w:p>
        </w:tc>
        <w:tc>
          <w:tcPr>
            <w:tcW w:w="275" w:type="pct"/>
            <w:shd w:val="clear" w:color="auto" w:fill="B6DDE8"/>
            <w:vAlign w:val="center"/>
          </w:tcPr>
          <w:p w14:paraId="34E1E781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Kod Natura</w:t>
            </w:r>
          </w:p>
        </w:tc>
        <w:tc>
          <w:tcPr>
            <w:tcW w:w="410" w:type="pct"/>
            <w:shd w:val="clear" w:color="auto" w:fill="B6DDE8"/>
            <w:vAlign w:val="center"/>
          </w:tcPr>
          <w:p w14:paraId="597B0FA9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Stanowisko </w:t>
            </w:r>
          </w:p>
        </w:tc>
        <w:tc>
          <w:tcPr>
            <w:tcW w:w="665" w:type="pct"/>
            <w:shd w:val="clear" w:color="auto" w:fill="B6DDE8"/>
            <w:vAlign w:val="center"/>
          </w:tcPr>
          <w:p w14:paraId="6114B164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Parametr stanu</w:t>
            </w:r>
          </w:p>
        </w:tc>
        <w:tc>
          <w:tcPr>
            <w:tcW w:w="400" w:type="pct"/>
            <w:shd w:val="clear" w:color="auto" w:fill="B6DDE8"/>
            <w:vAlign w:val="center"/>
          </w:tcPr>
          <w:p w14:paraId="71E631DA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Wskaźnik</w:t>
            </w:r>
            <w:r w:rsidRPr="00DC11D9">
              <w:rPr>
                <w:rFonts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9" w:type="pct"/>
            <w:shd w:val="clear" w:color="auto" w:fill="B6DDE8"/>
            <w:vAlign w:val="center"/>
          </w:tcPr>
          <w:p w14:paraId="271360F2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Referencyjna ocena wskaźnika </w:t>
            </w:r>
            <w:r w:rsidRPr="00DC11D9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81" w:type="pct"/>
            <w:shd w:val="clear" w:color="auto" w:fill="B6DDE8"/>
            <w:vAlign w:val="center"/>
          </w:tcPr>
          <w:p w14:paraId="2D7AFB5B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Referencyjna ocena parametru na stanowisku </w:t>
            </w:r>
            <w:r w:rsidRPr="00DC11D9">
              <w:rPr>
                <w:rFonts w:cs="Times New Roman"/>
                <w:bCs/>
                <w:i/>
                <w:iCs/>
                <w:sz w:val="18"/>
                <w:szCs w:val="18"/>
              </w:rPr>
              <w:t>wg skali FV, UI, U2, XX</w:t>
            </w:r>
          </w:p>
        </w:tc>
        <w:tc>
          <w:tcPr>
            <w:tcW w:w="481" w:type="pct"/>
            <w:shd w:val="clear" w:color="auto" w:fill="B6DDE8"/>
          </w:tcPr>
          <w:p w14:paraId="6209AAEC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Referencyjny stan ochrony stanowiska </w:t>
            </w:r>
            <w:r w:rsidRPr="00DC11D9">
              <w:rPr>
                <w:rFonts w:cs="Times New Roman"/>
                <w:i/>
                <w:sz w:val="18"/>
                <w:szCs w:val="18"/>
              </w:rPr>
              <w:t>wg skali FV, U1, U2, XX</w:t>
            </w:r>
          </w:p>
        </w:tc>
        <w:tc>
          <w:tcPr>
            <w:tcW w:w="1051" w:type="pct"/>
            <w:shd w:val="clear" w:color="auto" w:fill="B6DDE8"/>
            <w:vAlign w:val="center"/>
          </w:tcPr>
          <w:p w14:paraId="27EF09E9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Referencyjny stan ochrony siedliska/gatunku w obszarze</w:t>
            </w:r>
            <w:r w:rsidRPr="00DC11D9">
              <w:rPr>
                <w:rFonts w:cs="Times New Roman"/>
                <w:bCs/>
                <w:i/>
                <w:iCs/>
                <w:sz w:val="18"/>
                <w:szCs w:val="18"/>
              </w:rPr>
              <w:t xml:space="preserve"> wg skali FV, UI, U2, XX</w:t>
            </w:r>
          </w:p>
        </w:tc>
      </w:tr>
      <w:tr w:rsidR="00DC11D9" w:rsidRPr="00DC11D9" w14:paraId="0604CBBF" w14:textId="77777777" w:rsidTr="002D1B2C">
        <w:trPr>
          <w:cantSplit/>
          <w:trHeight w:val="155"/>
        </w:trPr>
        <w:tc>
          <w:tcPr>
            <w:tcW w:w="197" w:type="pct"/>
            <w:vMerge w:val="restart"/>
          </w:tcPr>
          <w:p w14:paraId="1A5B347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37F83FAD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Siedlisko przyrodnicze</w:t>
            </w:r>
          </w:p>
        </w:tc>
        <w:tc>
          <w:tcPr>
            <w:tcW w:w="275" w:type="pct"/>
            <w:vMerge w:val="restart"/>
          </w:tcPr>
          <w:p w14:paraId="49AF9B2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70DFEFB2" w14:textId="77777777" w:rsidR="00534195" w:rsidRDefault="00534195" w:rsidP="005341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Identyfikator stanowiska</w:t>
            </w:r>
          </w:p>
          <w:p w14:paraId="59FB7945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1F6844C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400" w:type="pct"/>
          </w:tcPr>
          <w:p w14:paraId="7E2351A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C0102F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DDC4CB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4779150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</w:tcPr>
          <w:p w14:paraId="0B27842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i/>
                <w:sz w:val="18"/>
              </w:rPr>
              <w:t>Przy ogólnej ocenie poszczególnych przedmiotów ochrony można opisowo podać oceny poszczególnych parametrów i wskaźników.</w:t>
            </w:r>
          </w:p>
        </w:tc>
      </w:tr>
      <w:tr w:rsidR="00DC11D9" w:rsidRPr="00DC11D9" w14:paraId="4FCDA3AC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0109052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21672F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2446AF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5C905E9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1BF4969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1142A5C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44DEAB9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D69BA1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C13DB7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0D7546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212B38CF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1F0CD66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A8ADE6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C81ED5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F7B85CA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30C8660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12FF1DF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02D7D7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C34592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F4C720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2C02A8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142D9BB1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122F1B8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44072C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277FD02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D6120D0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4234B1B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400" w:type="pct"/>
          </w:tcPr>
          <w:p w14:paraId="7A919CF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F3F2BA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757BB9E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697D14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943415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78BF2148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34BA91E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47CBC2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04C52C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B10984D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06AF8D2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17C5E59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E05609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F585EE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C3E4F3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D70BAE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7D6BDC39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576CC08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22351D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20085C0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BC07DF2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2AC9D3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5318C51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84CCE7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59A0C1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1CEAC3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0B290D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B40A76E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2DEC7F8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4E52B9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6C63FF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E917140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6CB281C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400" w:type="pct"/>
          </w:tcPr>
          <w:p w14:paraId="1728E3B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6B3CCA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0ABEE3D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838237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CB4B2E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64490167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3A63FA8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288E150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6DC8C80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4AAE1692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13A4C61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34F4AA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03EF9F4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ABEC3A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365D65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14DC58D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0E461FC0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5FC7A95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9B7DE5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6DD9C63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695E334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4F3A16C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8EF2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A4B14E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D6E30E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755C00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FB42D9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654CFC7A" w14:textId="77777777" w:rsidTr="002D1B2C">
        <w:trPr>
          <w:cantSplit/>
          <w:trHeight w:val="155"/>
        </w:trPr>
        <w:tc>
          <w:tcPr>
            <w:tcW w:w="197" w:type="pct"/>
            <w:vMerge w:val="restart"/>
          </w:tcPr>
          <w:p w14:paraId="333CC21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CEE04A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2356BE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2678A88D" w14:textId="77777777" w:rsidR="00534195" w:rsidRDefault="00534195" w:rsidP="005341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Identyfikator stanowiska</w:t>
            </w:r>
          </w:p>
          <w:p w14:paraId="7DE6EED4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1F65316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Powierzchnia siedliska</w:t>
            </w:r>
          </w:p>
        </w:tc>
        <w:tc>
          <w:tcPr>
            <w:tcW w:w="400" w:type="pct"/>
          </w:tcPr>
          <w:p w14:paraId="082515F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1C8342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4886192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5B7EFA1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14CAB1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B9BC47F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557ED41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D9AAB2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31A3DCB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6583113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305F8DC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5CCDF5A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456385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ABC940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F86FD3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8AD4E2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54351FF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61CE1AE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AEBA0F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C8AACF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F19A6DD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46235C4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5598E51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5998B8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E89C02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59CC44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A21944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458D9A09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72AD7F6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4FE3FA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28DBE4D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6E62442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1609B4E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Struktura i funkcje</w:t>
            </w:r>
          </w:p>
        </w:tc>
        <w:tc>
          <w:tcPr>
            <w:tcW w:w="400" w:type="pct"/>
          </w:tcPr>
          <w:p w14:paraId="0D6D828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D34ED2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327BAE6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DDEF4E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7D65CD9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17593608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645B264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7D972C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0C14FA1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BCBD865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7639547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106A0E6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4FB86A9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0DE6B3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FC3EB9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A317B6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188FB1EC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547A892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BED6CF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E7B50D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BD86E91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7916883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0739FA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EBFEFF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46639D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0C5B5C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BDBC13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66EE3E6F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5BA96FE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E3670C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991017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AF23282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28887DD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Perspektywy ochrony</w:t>
            </w:r>
          </w:p>
        </w:tc>
        <w:tc>
          <w:tcPr>
            <w:tcW w:w="400" w:type="pct"/>
          </w:tcPr>
          <w:p w14:paraId="175182E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D183FF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165AFBB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B766CA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933E53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12BF8DC9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5CDE0A0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4D33A95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1F4B05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31EFBB6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</w:tcPr>
          <w:p w14:paraId="46AB4EB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4F83F1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2982E9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33F3DC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C31D19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1E43311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C81269D" w14:textId="77777777" w:rsidTr="002D1B2C">
        <w:trPr>
          <w:cantSplit/>
          <w:trHeight w:val="155"/>
        </w:trPr>
        <w:tc>
          <w:tcPr>
            <w:tcW w:w="197" w:type="pct"/>
            <w:vMerge/>
            <w:tcBorders>
              <w:bottom w:val="single" w:sz="4" w:space="0" w:color="auto"/>
            </w:tcBorders>
          </w:tcPr>
          <w:p w14:paraId="59AF1B9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14:paraId="2DC2DD0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</w:tcPr>
          <w:p w14:paraId="27A5451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14:paraId="0A5808AE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14:paraId="6E51AAB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4E0F0E7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32AAB8E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14:paraId="5A856A2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14:paraId="4B468FB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tcBorders>
              <w:bottom w:val="single" w:sz="4" w:space="0" w:color="auto"/>
            </w:tcBorders>
          </w:tcPr>
          <w:p w14:paraId="6D04641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8395FDF" w14:textId="77777777" w:rsidTr="002D1B2C">
        <w:trPr>
          <w:cantSplit/>
          <w:trHeight w:val="155"/>
        </w:trPr>
        <w:tc>
          <w:tcPr>
            <w:tcW w:w="197" w:type="pct"/>
            <w:vMerge w:val="restart"/>
          </w:tcPr>
          <w:p w14:paraId="61B347E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35DA2DDA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Gatunek</w:t>
            </w:r>
          </w:p>
        </w:tc>
        <w:tc>
          <w:tcPr>
            <w:tcW w:w="275" w:type="pct"/>
            <w:vMerge w:val="restart"/>
          </w:tcPr>
          <w:p w14:paraId="0E1DE23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2B7CC9B3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D52B0D1" w14:textId="77777777" w:rsidR="00534195" w:rsidRDefault="00534195" w:rsidP="005341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Identyfikator stanowiska</w:t>
            </w:r>
          </w:p>
          <w:p w14:paraId="18562522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3BDB4FB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400" w:type="pct"/>
          </w:tcPr>
          <w:p w14:paraId="678DC21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445C0FC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1AD5FED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1E9E44C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</w:tcPr>
          <w:p w14:paraId="38C0D1B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17124EF3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2C1FCF6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5B651AC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0C22FF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44B81756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56425F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4E10776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8C07C2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B67118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C180E1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1E2062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4F9E4368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346B78C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A051C1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114A31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FC143F5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5458D3F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6EC95D6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E11707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E137D1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CB28D4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8E1F5C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71DD4CBF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058CD98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780F2D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8F11F2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54547CD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5DE0707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400" w:type="pct"/>
          </w:tcPr>
          <w:p w14:paraId="064876A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4FBC4B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69B5C21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CE30B7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D3C001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498AB436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51D6310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212393E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6CEE3E9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AE404BF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896B76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907B89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3841A3E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93A3C3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A2525F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E2EEEC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2CDD9B1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693061B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022A5F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C45DCC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F34B024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13562D1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6C0DC22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6DDF50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C0D396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25FD89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42041CB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001232FA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1E252CE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33845F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0E15A2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04CEF01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7279A2A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Perspektywy ochrony/ zachowania </w:t>
            </w:r>
          </w:p>
        </w:tc>
        <w:tc>
          <w:tcPr>
            <w:tcW w:w="400" w:type="pct"/>
          </w:tcPr>
          <w:p w14:paraId="3F61975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DF8BBB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6A45B7F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FAF54D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455F12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4535ABE0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553A5C5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3AF44B7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8FF287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FC0EF3D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7A7015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4CEACB4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6684715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1FD636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0DA90B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BEE04A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1603D9F8" w14:textId="77777777" w:rsidTr="002D1B2C">
        <w:trPr>
          <w:cantSplit/>
          <w:trHeight w:val="155"/>
        </w:trPr>
        <w:tc>
          <w:tcPr>
            <w:tcW w:w="197" w:type="pct"/>
            <w:vMerge/>
          </w:tcPr>
          <w:p w14:paraId="370F7A1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7CC2D7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EF8BE9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47B38B14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4DEB664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5ABF1D0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70C9D66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0A33427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B891A8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5CC9F3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125AFB50" w14:textId="77777777" w:rsidTr="002D1B2C">
        <w:trPr>
          <w:cantSplit/>
          <w:trHeight w:val="75"/>
        </w:trPr>
        <w:tc>
          <w:tcPr>
            <w:tcW w:w="197" w:type="pct"/>
            <w:vMerge w:val="restart"/>
          </w:tcPr>
          <w:p w14:paraId="2CCDB74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AFD749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186D9A9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</w:tcPr>
          <w:p w14:paraId="3FD1853A" w14:textId="77777777" w:rsidR="00534195" w:rsidRDefault="00534195" w:rsidP="005341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Identyfikator stanowiska</w:t>
            </w:r>
          </w:p>
          <w:p w14:paraId="63F0D623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2953F547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>Stan populacji</w:t>
            </w:r>
          </w:p>
        </w:tc>
        <w:tc>
          <w:tcPr>
            <w:tcW w:w="400" w:type="pct"/>
          </w:tcPr>
          <w:p w14:paraId="14F5623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4C66F8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6BB1CF8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1F7287E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7D5062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27A00286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4767F56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A3EDD0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8B2BA4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5BA1E494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CCADBF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D65FA5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0C417A1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6F60E8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89793F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1A14B63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449CE81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408DA9A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5B1E60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64D342A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7B1213E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015504D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35A68FB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1E4CF8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1FB38A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DB83B4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0FC5DA0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555B2689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0E83F8C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7EC339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3B855D9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6642308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4AA08DB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Stan siedliska </w:t>
            </w:r>
          </w:p>
        </w:tc>
        <w:tc>
          <w:tcPr>
            <w:tcW w:w="400" w:type="pct"/>
          </w:tcPr>
          <w:p w14:paraId="0C69C54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50C305A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64BD642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50B7659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6C1014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37F69C11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24E22785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312D35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54416E2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D2C33BF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53CA153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A9C5E9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2BE63DA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3AD8AF6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5CDB393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F6EC7D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7FDFE19E" w14:textId="77777777" w:rsidTr="002D1B2C">
        <w:trPr>
          <w:cantSplit/>
          <w:trHeight w:val="75"/>
        </w:trPr>
        <w:tc>
          <w:tcPr>
            <w:tcW w:w="197" w:type="pct"/>
            <w:vMerge/>
          </w:tcPr>
          <w:p w14:paraId="0ACDFAC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1B1ADD3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0A56BE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152996D3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778BD3B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4A464D7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06162EB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C09DDB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18BB62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27D70B79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464B868C" w14:textId="77777777" w:rsidTr="002D1B2C">
        <w:trPr>
          <w:cantSplit/>
          <w:trHeight w:val="230"/>
        </w:trPr>
        <w:tc>
          <w:tcPr>
            <w:tcW w:w="197" w:type="pct"/>
            <w:vMerge/>
          </w:tcPr>
          <w:p w14:paraId="4ADF613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76A217EE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437CFD3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2D0A4B32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7EF3837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  <w:r w:rsidRPr="00DC11D9">
              <w:rPr>
                <w:rFonts w:cs="Times New Roman"/>
                <w:sz w:val="18"/>
                <w:szCs w:val="18"/>
              </w:rPr>
              <w:t xml:space="preserve">Perspektywy ochrony/zachowania </w:t>
            </w:r>
          </w:p>
        </w:tc>
        <w:tc>
          <w:tcPr>
            <w:tcW w:w="400" w:type="pct"/>
          </w:tcPr>
          <w:p w14:paraId="5F0694C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1A86E44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43F01192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6BDED41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5E7B968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C11D9" w:rsidRPr="00DC11D9" w14:paraId="63BE6F83" w14:textId="77777777" w:rsidTr="002D1B2C">
        <w:trPr>
          <w:cantSplit/>
          <w:trHeight w:val="230"/>
        </w:trPr>
        <w:tc>
          <w:tcPr>
            <w:tcW w:w="197" w:type="pct"/>
            <w:vMerge/>
          </w:tcPr>
          <w:p w14:paraId="5A75953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BE9DEC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06137D6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34BF032E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</w:tcPr>
          <w:p w14:paraId="1EE9D3FB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B75F69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4782A1E0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988FB1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715B71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71CB7A8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1E33" w:rsidRPr="00DC11D9" w14:paraId="49E89554" w14:textId="77777777" w:rsidTr="002D1B2C">
        <w:trPr>
          <w:cantSplit/>
          <w:trHeight w:val="230"/>
        </w:trPr>
        <w:tc>
          <w:tcPr>
            <w:tcW w:w="197" w:type="pct"/>
            <w:vMerge/>
          </w:tcPr>
          <w:p w14:paraId="1BC8D95F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0347D0C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14:paraId="75203B46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708EF15A" w14:textId="77777777" w:rsidR="00BF1E33" w:rsidRPr="00DC11D9" w:rsidRDefault="00BF1E33" w:rsidP="002D1B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</w:tcPr>
          <w:p w14:paraId="36CE0374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1867596D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9" w:type="pct"/>
          </w:tcPr>
          <w:p w14:paraId="4FDE6DB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2324958C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4D89E3F1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14:paraId="3DFA645A" w14:textId="77777777" w:rsidR="00BF1E33" w:rsidRPr="00DC11D9" w:rsidRDefault="00BF1E33" w:rsidP="002D1B2C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7AB5A00A" w14:textId="77777777" w:rsidR="0036791F" w:rsidRPr="00DC11D9" w:rsidRDefault="0036791F">
      <w:pPr>
        <w:pStyle w:val="Standard"/>
        <w:widowControl w:val="0"/>
        <w:autoSpaceDE w:val="0"/>
        <w:spacing w:after="120" w:line="264" w:lineRule="auto"/>
        <w:jc w:val="both"/>
        <w:rPr>
          <w:b/>
          <w:bCs/>
          <w:lang w:val="pl-PL"/>
        </w:rPr>
      </w:pPr>
    </w:p>
    <w:p w14:paraId="24C98862" w14:textId="77777777" w:rsidR="002D1B2C" w:rsidRPr="00DC11D9" w:rsidRDefault="002D1B2C" w:rsidP="002D1B2C">
      <w:pPr>
        <w:pStyle w:val="Standard"/>
        <w:jc w:val="both"/>
        <w:rPr>
          <w:i/>
          <w:iCs/>
          <w:lang w:val="pl-PL"/>
        </w:rPr>
      </w:pPr>
      <w:r w:rsidRPr="00DC11D9">
        <w:rPr>
          <w:i/>
          <w:vertAlign w:val="superscript"/>
          <w:lang w:val="pl-PL"/>
        </w:rPr>
        <w:t>1</w:t>
      </w:r>
      <w:r w:rsidRPr="00DC11D9">
        <w:rPr>
          <w:i/>
          <w:lang w:val="pl-PL"/>
        </w:rPr>
        <w:t>Za referencyjny stan ochrony uważa się taki stan ochrony jaki jest obecnie możliwy do osiągnięcia w obszarze Natura 2000, w danych uwarunkowaniach społeczno-gospodarczo-przyrodniczych. W uzasadnieniu powinno wskazać się wskaźniki, dla których jest możliwa poprawa ich stanu, z założeniem, że stan ochrony ocenia się na zestawie wskaźników, których zastosowanie jest możliwe w danym obszarze Natura 2000.</w:t>
      </w:r>
    </w:p>
    <w:p w14:paraId="6281EF0B" w14:textId="77777777" w:rsidR="002D1B2C" w:rsidRPr="00DC11D9" w:rsidRDefault="002D1B2C">
      <w:pPr>
        <w:pStyle w:val="Standard"/>
        <w:widowControl w:val="0"/>
        <w:autoSpaceDE w:val="0"/>
        <w:spacing w:after="120" w:line="264" w:lineRule="auto"/>
        <w:jc w:val="both"/>
        <w:rPr>
          <w:b/>
          <w:bCs/>
          <w:lang w:val="pl-PL"/>
        </w:rPr>
      </w:pPr>
    </w:p>
    <w:p w14:paraId="2DBC51DD" w14:textId="77777777" w:rsidR="002D1B2C" w:rsidRPr="00DC11D9" w:rsidRDefault="002D1B2C">
      <w:pPr>
        <w:pStyle w:val="Standard"/>
        <w:widowControl w:val="0"/>
        <w:autoSpaceDE w:val="0"/>
        <w:spacing w:after="120" w:line="264" w:lineRule="auto"/>
        <w:jc w:val="both"/>
        <w:rPr>
          <w:b/>
          <w:bCs/>
          <w:lang w:val="pl-PL"/>
        </w:rPr>
      </w:pPr>
    </w:p>
    <w:p w14:paraId="2C9D4F19" w14:textId="77777777" w:rsidR="002F13C5" w:rsidRPr="00DC11D9" w:rsidRDefault="00E94878">
      <w:pPr>
        <w:pStyle w:val="Standard"/>
        <w:widowControl w:val="0"/>
        <w:autoSpaceDE w:val="0"/>
        <w:spacing w:after="120" w:line="264" w:lineRule="auto"/>
        <w:jc w:val="both"/>
        <w:rPr>
          <w:i/>
          <w:iCs/>
          <w:lang w:val="pl-PL"/>
        </w:rPr>
      </w:pPr>
      <w:r w:rsidRPr="00DC11D9">
        <w:rPr>
          <w:b/>
          <w:bCs/>
          <w:lang w:val="pl-PL"/>
        </w:rPr>
        <w:t>7</w:t>
      </w:r>
      <w:r w:rsidR="005D730A" w:rsidRPr="00DC11D9">
        <w:rPr>
          <w:b/>
          <w:bCs/>
          <w:lang w:val="pl-PL"/>
        </w:rPr>
        <w:t xml:space="preserve">. </w:t>
      </w:r>
      <w:r w:rsidR="005D730A" w:rsidRPr="00DC11D9">
        <w:rPr>
          <w:b/>
          <w:lang w:val="pl-PL"/>
        </w:rPr>
        <w:t>Analiza  zagrożeń</w:t>
      </w:r>
    </w:p>
    <w:p w14:paraId="29F03452" w14:textId="77777777" w:rsidR="00EA7B1F" w:rsidRPr="00DC11D9" w:rsidRDefault="00EA7B1F" w:rsidP="000321E7">
      <w:pPr>
        <w:pStyle w:val="Standard"/>
        <w:snapToGrid w:val="0"/>
        <w:jc w:val="both"/>
        <w:rPr>
          <w:rFonts w:eastAsia="Calibri"/>
          <w:i/>
          <w:szCs w:val="22"/>
          <w:lang w:val="pl-PL"/>
        </w:rPr>
      </w:pPr>
      <w:r w:rsidRPr="00DC11D9">
        <w:rPr>
          <w:i/>
          <w:iCs/>
          <w:lang w:val="pl-PL"/>
        </w:rPr>
        <w:t xml:space="preserve">W tej części należy opisać zidentyfikowane główne zagrożenia istniejące i potencjalne w odniesieniu do przedmiotów ochrony. Wskazane jest opracowanie  schematu pokazującego związki </w:t>
      </w:r>
      <w:proofErr w:type="spellStart"/>
      <w:r w:rsidRPr="00DC11D9">
        <w:rPr>
          <w:i/>
          <w:iCs/>
          <w:lang w:val="pl-PL"/>
        </w:rPr>
        <w:t>przyczynowo-skutkowe</w:t>
      </w:r>
      <w:proofErr w:type="spellEnd"/>
      <w:r w:rsidRPr="00DC11D9">
        <w:rPr>
          <w:i/>
          <w:iCs/>
          <w:lang w:val="pl-PL"/>
        </w:rPr>
        <w:t xml:space="preserve"> pomiędzy przedmiotami ochrony a zagrożeniami.</w:t>
      </w:r>
      <w:r w:rsidR="00625D74" w:rsidRPr="00DC11D9">
        <w:rPr>
          <w:i/>
          <w:iCs/>
          <w:lang w:val="pl-PL"/>
        </w:rPr>
        <w:t xml:space="preserve"> Przy opracowywaniu listy zagrożeń należy posłużyć się kodami zagrożeń z </w:t>
      </w:r>
      <w:r w:rsidR="000321E7" w:rsidRPr="00DC11D9">
        <w:rPr>
          <w:i/>
          <w:szCs w:val="22"/>
          <w:lang w:val="pl-PL"/>
        </w:rPr>
        <w:t xml:space="preserve">listy </w:t>
      </w:r>
      <w:r w:rsidR="000321E7" w:rsidRPr="00DC11D9">
        <w:rPr>
          <w:rFonts w:eastAsia="Calibri"/>
          <w:i/>
          <w:szCs w:val="22"/>
          <w:lang w:val="pl-PL"/>
        </w:rPr>
        <w:t xml:space="preserve">referencyjnej zagrożeń, presji i działań, stanowiącą załącznik 5 do Instrukcji wypełniania Standardowego Formularza Danych obszaru Natura 2000 wersja 2012.1”, opracowaną przez Generalną Dyrekcję Ochrony Środowiska, dostępną pod adresem internetowym </w:t>
      </w:r>
      <w:hyperlink r:id="rId8" w:history="1">
        <w:r w:rsidR="00616FB1" w:rsidRPr="00DC11D9">
          <w:rPr>
            <w:rStyle w:val="Hipercze"/>
            <w:color w:val="auto"/>
            <w:lang w:val="pl-PL"/>
          </w:rPr>
          <w:t>http://natura2000.gdos.gov.pl/wytyczne-i-poradniki</w:t>
        </w:r>
      </w:hyperlink>
    </w:p>
    <w:p w14:paraId="7F13F724" w14:textId="77777777" w:rsidR="000321E7" w:rsidRPr="00DC11D9" w:rsidRDefault="000321E7" w:rsidP="000321E7">
      <w:pPr>
        <w:pStyle w:val="Standard"/>
        <w:snapToGrid w:val="0"/>
        <w:jc w:val="both"/>
        <w:rPr>
          <w:lang w:val="pl-PL"/>
        </w:rPr>
      </w:pPr>
    </w:p>
    <w:tbl>
      <w:tblPr>
        <w:tblW w:w="1411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292"/>
        <w:gridCol w:w="2268"/>
        <w:gridCol w:w="2977"/>
        <w:gridCol w:w="4111"/>
        <w:gridCol w:w="2835"/>
      </w:tblGrid>
      <w:tr w:rsidR="00DC11D9" w:rsidRPr="00DC11D9" w14:paraId="419BD774" w14:textId="77777777" w:rsidTr="003441E3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199D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L.p.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77CC677C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Przedmiot ochrony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FCE0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Numer stanowiska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0EE3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Zagrożenia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17AC21DD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Opis zagrożenia</w:t>
            </w:r>
          </w:p>
        </w:tc>
      </w:tr>
      <w:tr w:rsidR="00DC11D9" w:rsidRPr="00DC11D9" w14:paraId="7020AB7B" w14:textId="77777777" w:rsidTr="003441E3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5183" w14:textId="77777777" w:rsidR="0076555D" w:rsidRPr="00DC11D9" w:rsidRDefault="0076555D"/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B34D64B" w14:textId="77777777" w:rsidR="0076555D" w:rsidRPr="00DC11D9" w:rsidRDefault="0076555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F4ED" w14:textId="77777777" w:rsidR="0076555D" w:rsidRPr="00DC11D9" w:rsidRDefault="0076555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27B3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Istniejące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E4AD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  <w:r w:rsidRPr="00DC11D9">
              <w:rPr>
                <w:b/>
                <w:lang w:val="pl-PL"/>
              </w:rPr>
              <w:t>Potencjalne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0BEBB35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lang w:val="pl-PL"/>
              </w:rPr>
            </w:pPr>
          </w:p>
        </w:tc>
      </w:tr>
      <w:tr w:rsidR="00DC11D9" w:rsidRPr="00DC11D9" w14:paraId="164DC319" w14:textId="77777777" w:rsidTr="003441E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759C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B91D" w14:textId="77777777" w:rsidR="0076555D" w:rsidRPr="00DC11D9" w:rsidRDefault="009F562B" w:rsidP="005673AB">
            <w:pPr>
              <w:pStyle w:val="Standard"/>
              <w:widowControl w:val="0"/>
              <w:autoSpaceDE w:val="0"/>
              <w:snapToGrid w:val="0"/>
              <w:rPr>
                <w:i/>
                <w:vertAlign w:val="superscript"/>
                <w:lang w:val="pl-PL"/>
              </w:rPr>
            </w:pPr>
            <w:r w:rsidRPr="00DC11D9">
              <w:rPr>
                <w:i/>
                <w:lang w:val="pl-PL"/>
              </w:rPr>
              <w:t>Kod i nazwa przedmiotu ochrony</w:t>
            </w:r>
            <w:r w:rsidRPr="00DC11D9">
              <w:rPr>
                <w:i/>
                <w:vertAlign w:val="superscript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6667" w14:textId="77777777" w:rsidR="00534195" w:rsidRPr="00534195" w:rsidRDefault="00534195" w:rsidP="00534195">
            <w:pPr>
              <w:jc w:val="center"/>
              <w:rPr>
                <w:rFonts w:cs="Times New Roman"/>
                <w:i/>
              </w:rPr>
            </w:pPr>
            <w:r w:rsidRPr="00534195">
              <w:rPr>
                <w:rFonts w:cs="Times New Roman"/>
                <w:i/>
              </w:rPr>
              <w:t>Identyfikator stanowiska</w:t>
            </w:r>
          </w:p>
          <w:p w14:paraId="46AE413A" w14:textId="77777777" w:rsidR="0076555D" w:rsidRPr="00534195" w:rsidRDefault="0076555D" w:rsidP="005673AB">
            <w:pPr>
              <w:pStyle w:val="Standard"/>
              <w:widowControl w:val="0"/>
              <w:autoSpaceDE w:val="0"/>
              <w:snapToGrid w:val="0"/>
              <w:rPr>
                <w:bCs/>
                <w:i/>
                <w:iCs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36AC" w14:textId="77777777" w:rsidR="0076555D" w:rsidRPr="00DC11D9" w:rsidRDefault="0076555D" w:rsidP="00A5243B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/>
                <w:iCs/>
                <w:lang w:val="pl-PL"/>
              </w:rPr>
            </w:pPr>
            <w:r w:rsidRPr="00DC11D9">
              <w:rPr>
                <w:bCs/>
                <w:i/>
                <w:iCs/>
                <w:lang w:val="pl-PL"/>
              </w:rPr>
              <w:t>Zagrożenia dla utrzymania lub osiągnięcia właściwego stanu ochrony przedmiotów ochrony.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2DD7" w14:textId="77777777" w:rsidR="0076555D" w:rsidRPr="00DC11D9" w:rsidRDefault="000321E7" w:rsidP="000321E7">
            <w:pPr>
              <w:pStyle w:val="Standard"/>
              <w:widowControl w:val="0"/>
              <w:autoSpaceDE w:val="0"/>
              <w:snapToGrid w:val="0"/>
              <w:jc w:val="both"/>
              <w:rPr>
                <w:lang w:val="pl-PL"/>
              </w:rPr>
            </w:pPr>
            <w:r w:rsidRPr="00DC11D9">
              <w:rPr>
                <w:bCs/>
                <w:i/>
                <w:iCs/>
                <w:lang w:val="pl-PL"/>
              </w:rPr>
              <w:t xml:space="preserve">Zagrożenia o charakterze naturalnym lub antropogenicznym, </w:t>
            </w:r>
            <w:r w:rsidR="0076555D" w:rsidRPr="00DC11D9">
              <w:rPr>
                <w:bCs/>
                <w:i/>
                <w:iCs/>
                <w:lang w:val="pl-PL"/>
              </w:rPr>
              <w:t>które mogą ujawnić się z chwilą realizacji planów/programów, pojawienia się negatywnych trendów w rozwoju społecznym i gospodarczym.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6447" w14:textId="77777777" w:rsidR="0076555D" w:rsidRPr="00DC11D9" w:rsidRDefault="009F562B" w:rsidP="00393A69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/>
                <w:iCs/>
                <w:lang w:val="pl-PL"/>
              </w:rPr>
            </w:pPr>
            <w:r w:rsidRPr="00DC11D9">
              <w:rPr>
                <w:i/>
                <w:lang w:val="pl-PL"/>
              </w:rPr>
              <w:t>Należy opisywać zagrożenie precyzyjnie i w sposób zgodny ze stanem faktycznym oraz sytuacją na obszarze. Istotny w opisie zagrożenia jest  podanie czynników powodujących zagrożenie oraz ich źródła.</w:t>
            </w:r>
          </w:p>
        </w:tc>
      </w:tr>
      <w:tr w:rsidR="00DC11D9" w:rsidRPr="00DC11D9" w14:paraId="0168BC82" w14:textId="77777777" w:rsidTr="003441E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5E9D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8048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1C6D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6C5F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C34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62F9" w14:textId="77777777" w:rsidR="0076555D" w:rsidRPr="00DC11D9" w:rsidRDefault="0076555D">
            <w:pPr>
              <w:pStyle w:val="Standard"/>
              <w:widowControl w:val="0"/>
              <w:autoSpaceDE w:val="0"/>
              <w:snapToGrid w:val="0"/>
              <w:jc w:val="both"/>
              <w:rPr>
                <w:b/>
                <w:lang w:val="pl-PL"/>
              </w:rPr>
            </w:pPr>
          </w:p>
        </w:tc>
      </w:tr>
    </w:tbl>
    <w:p w14:paraId="2A1476BC" w14:textId="77777777" w:rsidR="009F562B" w:rsidRPr="00DC11D9" w:rsidRDefault="009F562B" w:rsidP="009F562B">
      <w:pPr>
        <w:pStyle w:val="Tekstprzypisudolnego"/>
      </w:pPr>
      <w:r w:rsidRPr="00DC11D9">
        <w:rPr>
          <w:rStyle w:val="Odwoanieprzypisudolnego"/>
        </w:rPr>
        <w:footnoteRef/>
      </w:r>
      <w:r w:rsidRPr="00DC11D9">
        <w:t xml:space="preserve"> Zgodnie z Rozporządzeniem Ministra Środowiska z dnia 13 kwietnia 2010r. w sprawie siedlisk przyrodniczych oraz gatunków będących przedmiotem zainteresowania </w:t>
      </w:r>
      <w:r w:rsidRPr="00DC11D9">
        <w:lastRenderedPageBreak/>
        <w:t xml:space="preserve">Wspólnoty, a także kryteriów wyboru obszarów kwalifikujących się do uznania lub wyznaczenia jako obszary Natura 2000 (Dz. U. z 2014 r. poz. 1713 </w:t>
      </w:r>
      <w:proofErr w:type="spellStart"/>
      <w:r w:rsidRPr="00DC11D9">
        <w:t>t.j</w:t>
      </w:r>
      <w:proofErr w:type="spellEnd"/>
      <w:r w:rsidRPr="00DC11D9">
        <w:t>.).</w:t>
      </w:r>
    </w:p>
    <w:p w14:paraId="6E1BC3EA" w14:textId="77777777" w:rsidR="00DB5BC1" w:rsidRPr="00DC11D9" w:rsidRDefault="005D730A" w:rsidP="00C81590">
      <w:pPr>
        <w:pStyle w:val="Andrzeja1"/>
        <w:keepNext/>
        <w:snapToGrid w:val="0"/>
        <w:spacing w:before="240" w:line="240" w:lineRule="auto"/>
        <w:jc w:val="left"/>
        <w:rPr>
          <w:szCs w:val="24"/>
        </w:rPr>
      </w:pPr>
      <w:r w:rsidRPr="00DC11D9">
        <w:rPr>
          <w:i/>
          <w:iCs/>
          <w:szCs w:val="24"/>
        </w:rPr>
        <w:t>UWAGA:</w:t>
      </w:r>
      <w:r w:rsidR="00FA3A4B" w:rsidRPr="00DC11D9">
        <w:rPr>
          <w:i/>
          <w:iCs/>
          <w:szCs w:val="24"/>
        </w:rPr>
        <w:t xml:space="preserve"> D</w:t>
      </w:r>
      <w:r w:rsidRPr="00DC11D9">
        <w:rPr>
          <w:i/>
          <w:iCs/>
          <w:szCs w:val="24"/>
        </w:rPr>
        <w:t>ane te przekazać także w wektorowej warstwie informacyjnej systemów informacji przestrzennej GIS</w:t>
      </w:r>
      <w:r w:rsidR="00BA00F9" w:rsidRPr="00DC11D9">
        <w:rPr>
          <w:i/>
          <w:iCs/>
          <w:szCs w:val="24"/>
        </w:rPr>
        <w:t>.</w:t>
      </w:r>
    </w:p>
    <w:p w14:paraId="3A37E780" w14:textId="77777777" w:rsidR="002F13C5" w:rsidRPr="00DC11D9" w:rsidRDefault="005D730A" w:rsidP="00C81590">
      <w:pPr>
        <w:pStyle w:val="Andrzeja1"/>
        <w:keepNext/>
        <w:snapToGrid w:val="0"/>
        <w:spacing w:before="240" w:line="240" w:lineRule="auto"/>
        <w:jc w:val="left"/>
        <w:rPr>
          <w:i/>
          <w:szCs w:val="24"/>
        </w:rPr>
      </w:pPr>
      <w:r w:rsidRPr="00DC11D9">
        <w:rPr>
          <w:i/>
          <w:szCs w:val="24"/>
        </w:rPr>
        <w:t>W części opisowej należy opisać i uzasadnić wskazane zagrożenia</w:t>
      </w:r>
      <w:r w:rsidR="0033733B" w:rsidRPr="00DC11D9">
        <w:rPr>
          <w:i/>
          <w:szCs w:val="24"/>
        </w:rPr>
        <w:t>.</w:t>
      </w:r>
      <w:r w:rsidR="009F562B" w:rsidRPr="00DC11D9">
        <w:t xml:space="preserve"> </w:t>
      </w:r>
      <w:r w:rsidR="009F562B" w:rsidRPr="00DC11D9">
        <w:rPr>
          <w:i/>
        </w:rPr>
        <w:t>Informacje dotyczące zagrożeń dla poszczególnych stanowisk dla przedmiotów ochrony powinny znaleźć się także w kartach obserwacji na stanowiskach</w:t>
      </w:r>
      <w:r w:rsidR="009F562B" w:rsidRPr="00DC11D9">
        <w:rPr>
          <w:i/>
          <w:szCs w:val="24"/>
        </w:rPr>
        <w:t>.</w:t>
      </w:r>
    </w:p>
    <w:p w14:paraId="0DB8E28F" w14:textId="77777777" w:rsidR="002F13C5" w:rsidRPr="00DC11D9" w:rsidRDefault="002F13C5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08D83F40" w14:textId="77777777" w:rsidR="004F3E2C" w:rsidRPr="00DC11D9" w:rsidRDefault="004F3E2C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6AFF2FAC" w14:textId="77777777" w:rsidR="004F3E2C" w:rsidRPr="00DC11D9" w:rsidRDefault="004F3E2C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5AD4C6E1" w14:textId="77777777" w:rsidR="002F13C5" w:rsidRPr="00DC11D9" w:rsidRDefault="00E94878">
      <w:pPr>
        <w:pStyle w:val="Standard"/>
        <w:widowControl w:val="0"/>
        <w:autoSpaceDE w:val="0"/>
        <w:jc w:val="both"/>
      </w:pPr>
      <w:r w:rsidRPr="00DC11D9">
        <w:rPr>
          <w:b/>
          <w:lang w:val="pl-PL"/>
        </w:rPr>
        <w:t>8</w:t>
      </w:r>
      <w:r w:rsidR="005D730A" w:rsidRPr="00DC11D9">
        <w:rPr>
          <w:b/>
          <w:lang w:val="pl-PL"/>
        </w:rPr>
        <w:t xml:space="preserve">. </w:t>
      </w:r>
      <w:r w:rsidR="00BA00F9" w:rsidRPr="00DC11D9">
        <w:rPr>
          <w:b/>
          <w:lang w:val="pl-PL"/>
        </w:rPr>
        <w:t>Propozycje celów</w:t>
      </w:r>
      <w:r w:rsidR="005D730A" w:rsidRPr="00DC11D9">
        <w:rPr>
          <w:b/>
          <w:lang w:val="pl-PL"/>
        </w:rPr>
        <w:t xml:space="preserve"> działań ochronnych</w:t>
      </w:r>
    </w:p>
    <w:p w14:paraId="2FDE8712" w14:textId="77777777" w:rsidR="002F13C5" w:rsidRPr="00DC11D9" w:rsidRDefault="002F13C5">
      <w:pPr>
        <w:pStyle w:val="Standard"/>
        <w:widowControl w:val="0"/>
        <w:autoSpaceDE w:val="0"/>
        <w:jc w:val="both"/>
        <w:rPr>
          <w:b/>
          <w:lang w:val="pl-PL"/>
        </w:rPr>
      </w:pPr>
    </w:p>
    <w:p w14:paraId="06F09582" w14:textId="77777777" w:rsidR="00637359" w:rsidRPr="00DC11D9" w:rsidRDefault="00637359">
      <w:pPr>
        <w:pStyle w:val="Standard"/>
        <w:widowControl w:val="0"/>
        <w:autoSpaceDE w:val="0"/>
        <w:jc w:val="both"/>
        <w:rPr>
          <w:b/>
          <w:lang w:val="pl-PL"/>
        </w:rPr>
      </w:pPr>
    </w:p>
    <w:tbl>
      <w:tblPr>
        <w:tblW w:w="13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4805"/>
        <w:gridCol w:w="5103"/>
      </w:tblGrid>
      <w:tr w:rsidR="00DC11D9" w:rsidRPr="00DC11D9" w14:paraId="6C37AD16" w14:textId="77777777" w:rsidTr="009F562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56A45924" w14:textId="77777777" w:rsidR="009F562B" w:rsidRPr="00DC11D9" w:rsidRDefault="009F562B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ADC4" w14:textId="77777777" w:rsidR="009F562B" w:rsidRPr="00DC11D9" w:rsidRDefault="009F562B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Przedmiot ochrony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236C" w14:textId="77777777" w:rsidR="009F562B" w:rsidRPr="00DC11D9" w:rsidRDefault="009F562B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Cel działań ochronnych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E3BE" w14:textId="77777777" w:rsidR="009F562B" w:rsidRPr="00DC11D9" w:rsidRDefault="009F562B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Perspektywa osiągnięcia właściwego stanu ochrony</w:t>
            </w:r>
          </w:p>
        </w:tc>
      </w:tr>
      <w:tr w:rsidR="00DC11D9" w:rsidRPr="00DC11D9" w14:paraId="43AA7266" w14:textId="77777777" w:rsidTr="009F562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8269F" w14:textId="77777777" w:rsidR="009F562B" w:rsidRPr="00DC11D9" w:rsidRDefault="009F562B" w:rsidP="001748CB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i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5E88" w14:textId="77777777" w:rsidR="009F562B" w:rsidRPr="00DC11D9" w:rsidRDefault="00F24A56" w:rsidP="001748CB">
            <w:pPr>
              <w:pStyle w:val="Standard"/>
              <w:widowControl w:val="0"/>
              <w:tabs>
                <w:tab w:val="left" w:pos="726"/>
              </w:tabs>
              <w:snapToGrid w:val="0"/>
              <w:rPr>
                <w:i/>
                <w:lang w:val="pl-PL"/>
              </w:rPr>
            </w:pPr>
            <w:r w:rsidRPr="00DC11D9">
              <w:rPr>
                <w:i/>
                <w:lang w:val="pl-PL"/>
              </w:rPr>
              <w:t>Kod i nazwa przedmiotu ochrony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46CB" w14:textId="77777777" w:rsidR="009F562B" w:rsidRPr="00DC11D9" w:rsidRDefault="009F562B" w:rsidP="009F562B">
            <w:pPr>
              <w:pStyle w:val="Standard"/>
              <w:snapToGrid w:val="0"/>
              <w:rPr>
                <w:i/>
                <w:lang w:val="pl-PL"/>
              </w:rPr>
            </w:pPr>
            <w:r w:rsidRPr="00DC11D9">
              <w:rPr>
                <w:i/>
                <w:lang w:val="pl-PL"/>
              </w:rPr>
              <w:t>Cel powinien być mierzalny , możliwy do zweryfikowania i realny do wykonania.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CD36" w14:textId="77777777" w:rsidR="009F562B" w:rsidRPr="00DC11D9" w:rsidRDefault="009F562B" w:rsidP="00BA00F9">
            <w:pPr>
              <w:pStyle w:val="Standard"/>
              <w:snapToGrid w:val="0"/>
              <w:rPr>
                <w:i/>
                <w:lang w:val="pl-PL"/>
              </w:rPr>
            </w:pPr>
            <w:r w:rsidRPr="00DC11D9">
              <w:rPr>
                <w:i/>
                <w:lang w:val="pl-PL"/>
              </w:rPr>
              <w:t xml:space="preserve">Należy określić realny termin osiągnięcia wyznaczonego celu </w:t>
            </w:r>
          </w:p>
        </w:tc>
      </w:tr>
    </w:tbl>
    <w:p w14:paraId="7CF38E77" w14:textId="77777777" w:rsidR="002F13C5" w:rsidRPr="00DC11D9" w:rsidRDefault="005D730A" w:rsidP="0033733B">
      <w:pPr>
        <w:pStyle w:val="Standard"/>
        <w:widowControl w:val="0"/>
        <w:autoSpaceDE w:val="0"/>
        <w:spacing w:line="360" w:lineRule="auto"/>
        <w:jc w:val="both"/>
        <w:rPr>
          <w:i/>
          <w:lang w:val="pl-PL"/>
        </w:rPr>
      </w:pPr>
      <w:r w:rsidRPr="00DC11D9">
        <w:rPr>
          <w:i/>
          <w:lang w:val="pl-PL"/>
        </w:rPr>
        <w:t>W części opisowej należy opisać i uzasadnić przyjęte cele</w:t>
      </w:r>
      <w:r w:rsidR="0033733B" w:rsidRPr="00DC11D9">
        <w:rPr>
          <w:i/>
          <w:lang w:val="pl-PL"/>
        </w:rPr>
        <w:t>.</w:t>
      </w:r>
    </w:p>
    <w:p w14:paraId="26AD5C26" w14:textId="77777777" w:rsidR="004F3E2C" w:rsidRDefault="004F3E2C">
      <w:pPr>
        <w:pStyle w:val="Standard"/>
        <w:widowControl w:val="0"/>
        <w:autoSpaceDE w:val="0"/>
        <w:spacing w:after="120" w:line="264" w:lineRule="auto"/>
        <w:jc w:val="both"/>
        <w:rPr>
          <w:b/>
          <w:u w:val="single"/>
          <w:lang w:val="pl-PL"/>
        </w:rPr>
      </w:pPr>
    </w:p>
    <w:p w14:paraId="63B4ED74" w14:textId="77777777" w:rsidR="00F3475C" w:rsidRPr="00DC11D9" w:rsidRDefault="00F3475C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2F065834" w14:textId="77777777" w:rsidR="002F13C5" w:rsidRPr="00DC11D9" w:rsidRDefault="00E94878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  <w:r w:rsidRPr="00DC11D9">
        <w:rPr>
          <w:b/>
          <w:lang w:val="pl-PL"/>
        </w:rPr>
        <w:t>9</w:t>
      </w:r>
      <w:r w:rsidR="005D730A" w:rsidRPr="00DC11D9">
        <w:rPr>
          <w:b/>
          <w:lang w:val="pl-PL"/>
        </w:rPr>
        <w:t xml:space="preserve">. </w:t>
      </w:r>
      <w:r w:rsidR="00BA00F9" w:rsidRPr="00DC11D9">
        <w:rPr>
          <w:b/>
          <w:lang w:val="pl-PL"/>
        </w:rPr>
        <w:t xml:space="preserve">Propozycje </w:t>
      </w:r>
      <w:r w:rsidR="005D730A" w:rsidRPr="00DC11D9">
        <w:rPr>
          <w:b/>
          <w:lang w:val="pl-PL"/>
        </w:rPr>
        <w:t>działań ochronnych</w:t>
      </w:r>
    </w:p>
    <w:p w14:paraId="21728D4C" w14:textId="77777777" w:rsidR="002F13C5" w:rsidRPr="00DC11D9" w:rsidRDefault="005D730A" w:rsidP="009970D4">
      <w:pPr>
        <w:pStyle w:val="Standard"/>
        <w:widowControl w:val="0"/>
        <w:autoSpaceDE w:val="0"/>
        <w:spacing w:after="120" w:line="360" w:lineRule="auto"/>
        <w:jc w:val="both"/>
        <w:rPr>
          <w:i/>
          <w:lang w:val="pl-PL"/>
        </w:rPr>
      </w:pPr>
      <w:r w:rsidRPr="00DC11D9">
        <w:rPr>
          <w:i/>
          <w:lang w:val="pl-PL"/>
        </w:rPr>
        <w:t xml:space="preserve">Działania ochronne należy przygotować dla przedmiotów ochrony w odniesieniu do wskaźników przyjętych w monitoringu ogólnopolskim </w:t>
      </w:r>
      <w:r w:rsidR="009F562B" w:rsidRPr="00DC11D9">
        <w:rPr>
          <w:i/>
          <w:lang w:val="pl-PL"/>
        </w:rPr>
        <w:t xml:space="preserve">typu siedliska / </w:t>
      </w:r>
      <w:r w:rsidRPr="00DC11D9">
        <w:rPr>
          <w:i/>
          <w:lang w:val="pl-PL"/>
        </w:rPr>
        <w:t>gatunku</w:t>
      </w:r>
      <w:r w:rsidR="00836384" w:rsidRPr="00DC11D9">
        <w:rPr>
          <w:i/>
          <w:lang w:val="pl-PL"/>
        </w:rPr>
        <w:t>,</w:t>
      </w:r>
      <w:r w:rsidRPr="00DC11D9">
        <w:rPr>
          <w:i/>
          <w:lang w:val="pl-PL"/>
        </w:rPr>
        <w:t xml:space="preserve"> </w:t>
      </w:r>
      <w:r w:rsidR="00836384" w:rsidRPr="00DC11D9">
        <w:rPr>
          <w:i/>
          <w:lang w:val="pl-PL"/>
        </w:rPr>
        <w:t>zagrożeń</w:t>
      </w:r>
      <w:r w:rsidRPr="00DC11D9">
        <w:rPr>
          <w:i/>
          <w:lang w:val="pl-PL"/>
        </w:rPr>
        <w:t xml:space="preserve"> </w:t>
      </w:r>
      <w:r w:rsidR="00836384" w:rsidRPr="00DC11D9">
        <w:rPr>
          <w:i/>
          <w:lang w:val="pl-PL"/>
        </w:rPr>
        <w:t>i s</w:t>
      </w:r>
      <w:r w:rsidRPr="00DC11D9">
        <w:rPr>
          <w:i/>
          <w:lang w:val="pl-PL"/>
        </w:rPr>
        <w:t>formułowan</w:t>
      </w:r>
      <w:r w:rsidR="00836384" w:rsidRPr="00DC11D9">
        <w:rPr>
          <w:i/>
          <w:lang w:val="pl-PL"/>
        </w:rPr>
        <w:t>ych</w:t>
      </w:r>
      <w:r w:rsidRPr="00DC11D9">
        <w:rPr>
          <w:i/>
          <w:lang w:val="pl-PL"/>
        </w:rPr>
        <w:t xml:space="preserve"> celów ochrony</w:t>
      </w:r>
      <w:r w:rsidR="0033733B" w:rsidRPr="00DC11D9">
        <w:rPr>
          <w:i/>
          <w:lang w:val="pl-PL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451"/>
        <w:gridCol w:w="3126"/>
        <w:gridCol w:w="2795"/>
        <w:gridCol w:w="2756"/>
        <w:gridCol w:w="2566"/>
      </w:tblGrid>
      <w:tr w:rsidR="00DC11D9" w:rsidRPr="00DC11D9" w14:paraId="329F33D4" w14:textId="77777777" w:rsidTr="002D1B2C">
        <w:tc>
          <w:tcPr>
            <w:tcW w:w="525" w:type="dxa"/>
            <w:shd w:val="clear" w:color="auto" w:fill="auto"/>
            <w:vAlign w:val="center"/>
          </w:tcPr>
          <w:p w14:paraId="42A35E3F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DC11D9">
              <w:rPr>
                <w:sz w:val="22"/>
                <w:szCs w:val="22"/>
                <w:lang w:val="pl-PL"/>
              </w:rPr>
              <w:t>LP.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063753A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DC11D9">
              <w:rPr>
                <w:rFonts w:eastAsia="Calibri"/>
                <w:b/>
                <w:sz w:val="22"/>
                <w:szCs w:val="22"/>
                <w:lang w:val="pl-PL"/>
              </w:rPr>
              <w:t>Przedmiot ochrony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294D97B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DC11D9">
              <w:rPr>
                <w:rFonts w:eastAsia="Calibri"/>
                <w:b/>
                <w:sz w:val="22"/>
                <w:szCs w:val="22"/>
                <w:lang w:val="pl-PL"/>
              </w:rPr>
              <w:t>Działania ochronne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368325B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sz w:val="22"/>
                <w:szCs w:val="22"/>
                <w:lang w:val="pl-PL"/>
              </w:rPr>
            </w:pPr>
            <w:r w:rsidRPr="00DC11D9">
              <w:rPr>
                <w:rFonts w:eastAsia="Calibri"/>
                <w:b/>
                <w:sz w:val="22"/>
                <w:szCs w:val="22"/>
                <w:lang w:val="pl-PL"/>
              </w:rPr>
              <w:t>Obszar wdrażania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F608B66" w14:textId="77777777" w:rsidR="003A2081" w:rsidRPr="00DC11D9" w:rsidRDefault="003A2081" w:rsidP="003A2081">
            <w:pPr>
              <w:pStyle w:val="Standard"/>
              <w:widowControl w:val="0"/>
              <w:autoSpaceDE w:val="0"/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DC11D9">
              <w:rPr>
                <w:rFonts w:eastAsia="Calibri"/>
                <w:b/>
                <w:sz w:val="22"/>
                <w:szCs w:val="22"/>
                <w:lang w:val="pl-PL"/>
              </w:rPr>
              <w:t>Podmiot odpowiedzialny za wykonanie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5D0A6B0" w14:textId="77777777" w:rsidR="003A2081" w:rsidRPr="00DC11D9" w:rsidRDefault="003A2081" w:rsidP="002D1B2C">
            <w:pPr>
              <w:pStyle w:val="NormalnyWeb"/>
              <w:widowControl w:val="0"/>
              <w:snapToGrid w:val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1D9">
              <w:rPr>
                <w:rFonts w:ascii="Times New Roman" w:hAnsi="Times New Roman"/>
                <w:b/>
                <w:bCs/>
                <w:sz w:val="24"/>
                <w:szCs w:val="24"/>
              </w:rPr>
              <w:t>Szacunkowe koszty</w:t>
            </w:r>
          </w:p>
          <w:p w14:paraId="60979796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rFonts w:eastAsia="Calibri"/>
                <w:b/>
                <w:sz w:val="22"/>
                <w:szCs w:val="22"/>
                <w:lang w:val="pl-PL"/>
              </w:rPr>
            </w:pPr>
            <w:r w:rsidRPr="00DC11D9">
              <w:rPr>
                <w:b/>
                <w:bCs/>
                <w:lang w:val="pl-PL"/>
              </w:rPr>
              <w:t>(w tys. zł)</w:t>
            </w:r>
          </w:p>
        </w:tc>
      </w:tr>
      <w:tr w:rsidR="00DC11D9" w:rsidRPr="00DC11D9" w14:paraId="75355C6C" w14:textId="77777777" w:rsidTr="002D1B2C">
        <w:tc>
          <w:tcPr>
            <w:tcW w:w="11653" w:type="dxa"/>
            <w:gridSpan w:val="5"/>
            <w:shd w:val="clear" w:color="auto" w:fill="auto"/>
            <w:vAlign w:val="center"/>
          </w:tcPr>
          <w:p w14:paraId="209419CB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lang w:val="pl-PL"/>
              </w:rPr>
            </w:pPr>
            <w:r w:rsidRPr="00DC11D9">
              <w:rPr>
                <w:rFonts w:eastAsia="Calibri"/>
                <w:b/>
                <w:sz w:val="22"/>
                <w:szCs w:val="20"/>
                <w:lang w:val="pl-PL"/>
              </w:rPr>
              <w:t>Dotyczące ochrony siedlisk przyrodniczych i gatunków</w:t>
            </w:r>
          </w:p>
        </w:tc>
        <w:tc>
          <w:tcPr>
            <w:tcW w:w="2566" w:type="dxa"/>
            <w:shd w:val="clear" w:color="auto" w:fill="auto"/>
          </w:tcPr>
          <w:p w14:paraId="6CAE490D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rFonts w:eastAsia="Calibri"/>
                <w:b/>
                <w:sz w:val="20"/>
                <w:szCs w:val="20"/>
                <w:lang w:val="pl-PL"/>
              </w:rPr>
            </w:pPr>
          </w:p>
        </w:tc>
      </w:tr>
      <w:tr w:rsidR="00DC11D9" w:rsidRPr="00DC11D9" w14:paraId="342778D4" w14:textId="77777777" w:rsidTr="002D1B2C">
        <w:tc>
          <w:tcPr>
            <w:tcW w:w="525" w:type="dxa"/>
            <w:shd w:val="clear" w:color="auto" w:fill="auto"/>
          </w:tcPr>
          <w:p w14:paraId="1B27A03C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451" w:type="dxa"/>
            <w:shd w:val="clear" w:color="auto" w:fill="auto"/>
          </w:tcPr>
          <w:p w14:paraId="5A3AE128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/>
              <w:rPr>
                <w:rFonts w:eastAsia="TimesNewRoman, 'Times New Roman" w:cs="Arial"/>
                <w:i/>
                <w:iCs/>
                <w:lang w:val="pl-PL"/>
              </w:rPr>
            </w:pPr>
            <w:r w:rsidRPr="00DC11D9">
              <w:rPr>
                <w:rFonts w:eastAsia="TimesNewRoman, 'Times New Roman" w:cs="Arial"/>
                <w:i/>
                <w:iCs/>
                <w:lang w:val="pl-PL"/>
              </w:rPr>
              <w:t xml:space="preserve">Kod i nazwa </w:t>
            </w:r>
            <w:r w:rsidRPr="00DC11D9">
              <w:rPr>
                <w:rFonts w:eastAsia="TimesNewRoman, 'Times New Roman" w:cs="Arial"/>
                <w:i/>
                <w:iCs/>
                <w:lang w:val="pl-PL"/>
              </w:rPr>
              <w:lastRenderedPageBreak/>
              <w:t xml:space="preserve">przedmiotu ochrony </w:t>
            </w:r>
          </w:p>
          <w:p w14:paraId="1FDCA0B0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DC11D9">
              <w:rPr>
                <w:rFonts w:eastAsia="TimesNewRoman, 'Times New Roman" w:cs="Arial"/>
                <w:i/>
                <w:iCs/>
                <w:lang w:val="pl-PL"/>
              </w:rPr>
              <w:t>W przypadku działań ochronnych skierowanych do kilku przedmiotów ochrony należy umieścić je w jednym wierszu, aby nie dublować wpisów.</w:t>
            </w:r>
          </w:p>
        </w:tc>
        <w:tc>
          <w:tcPr>
            <w:tcW w:w="3126" w:type="dxa"/>
            <w:shd w:val="clear" w:color="auto" w:fill="auto"/>
          </w:tcPr>
          <w:p w14:paraId="6E0D3BA7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DC11D9">
              <w:rPr>
                <w:rFonts w:eastAsia="TimesNewRoman, 'Times New Roman" w:cs="Arial"/>
                <w:i/>
                <w:iCs/>
                <w:lang w:val="pl-PL"/>
              </w:rPr>
              <w:lastRenderedPageBreak/>
              <w:t xml:space="preserve">Zamieścić szczegółowy opis działania </w:t>
            </w:r>
            <w:r w:rsidRPr="00DC11D9">
              <w:rPr>
                <w:i/>
                <w:lang w:val="pl-PL"/>
              </w:rPr>
              <w:t xml:space="preserve">(m.in. techniczne </w:t>
            </w:r>
            <w:r w:rsidRPr="00DC11D9">
              <w:rPr>
                <w:i/>
                <w:lang w:val="pl-PL"/>
              </w:rPr>
              <w:lastRenderedPageBreak/>
              <w:t xml:space="preserve">uwarunkowania realizacji, terminy i częstotliwość wykonywania w skali roku, z uwzględnieniem aspektów fenologicznych zw. z ekologią przedmiotów ochrony). Działania należy opracować kierując się potrzebą osiągnięcia właściwego stanu ochrony przedmiotów ochrony – dążąc do uzyskania wskaźników przyjętych w ogólnopolskim monitoringu gatunku lub siedliska. Jednak należy przy tym wziąć pod uwagę lokalną specyfikę populacji, w odniesieniu do której, uzyskanie wskaźników ogólnopolskich nie zawsze będzie właściwe. Przy planowaniu działań ochronnych na terenie gospodarstwa rolnego należy podzielić je na: obligatoryjne i fakultatywne (zgodnie z §3 pkt 6 lit. a rozporządzenia Ministra Środowiska z dnia 17 lutego 2010r. w sprawie sporządzania projektu planu zadań ochronnych dla obszaru Natura 2000 (Dz. U. Nr 34, poz. 186). </w:t>
            </w:r>
            <w:r w:rsidRPr="00DC11D9">
              <w:rPr>
                <w:b/>
                <w:i/>
                <w:lang w:val="pl-PL"/>
              </w:rPr>
              <w:t xml:space="preserve">UWAGA: W </w:t>
            </w:r>
            <w:r w:rsidRPr="00DC11D9">
              <w:rPr>
                <w:b/>
                <w:i/>
                <w:lang w:val="pl-PL"/>
              </w:rPr>
              <w:lastRenderedPageBreak/>
              <w:t>opisie należy również zaznaczyć czy jest to działanie priorytetowe.</w:t>
            </w:r>
            <w:r w:rsidRPr="00DC11D9">
              <w:rPr>
                <w:b/>
                <w:i/>
                <w:vertAlign w:val="superscript"/>
                <w:lang w:val="pl-PL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 w14:paraId="0CB66CF5" w14:textId="77777777" w:rsidR="003A2081" w:rsidRPr="00534195" w:rsidRDefault="003A2081" w:rsidP="00534195">
            <w:pPr>
              <w:jc w:val="center"/>
              <w:rPr>
                <w:rFonts w:cs="Times New Roman"/>
                <w:i/>
              </w:rPr>
            </w:pPr>
            <w:r w:rsidRPr="00DC11D9">
              <w:rPr>
                <w:rFonts w:eastAsia="TimesNewRoman, 'Times New Roman" w:cs="Arial"/>
                <w:i/>
                <w:iCs/>
              </w:rPr>
              <w:lastRenderedPageBreak/>
              <w:t xml:space="preserve">Podać </w:t>
            </w:r>
            <w:r w:rsidRPr="00DC11D9">
              <w:rPr>
                <w:i/>
                <w:iCs/>
              </w:rPr>
              <w:t xml:space="preserve">numer płatu siedliska przyrodniczego </w:t>
            </w:r>
            <w:r w:rsidRPr="00534195">
              <w:rPr>
                <w:i/>
                <w:iCs/>
              </w:rPr>
              <w:lastRenderedPageBreak/>
              <w:t>lub stanowiska gatunku (</w:t>
            </w:r>
            <w:r w:rsidR="00534195" w:rsidRPr="00534195">
              <w:rPr>
                <w:rFonts w:cs="Times New Roman"/>
                <w:i/>
              </w:rPr>
              <w:t xml:space="preserve">Identyfikator </w:t>
            </w:r>
            <w:r w:rsidR="00534195">
              <w:rPr>
                <w:rFonts w:cs="Times New Roman"/>
                <w:i/>
              </w:rPr>
              <w:t>stanowiska</w:t>
            </w:r>
            <w:r w:rsidRPr="00534195">
              <w:rPr>
                <w:i/>
                <w:iCs/>
              </w:rPr>
              <w:t>)  oraz</w:t>
            </w:r>
            <w:r w:rsidRPr="00534195">
              <w:rPr>
                <w:rFonts w:eastAsia="TimesNewRoman, 'Times New Roman" w:cs="Arial"/>
                <w:i/>
                <w:iCs/>
              </w:rPr>
              <w:t xml:space="preserve"> wskazać miejsce realizacji działania</w:t>
            </w:r>
            <w:r w:rsidRPr="00DC11D9">
              <w:rPr>
                <w:rFonts w:eastAsia="TimesNewRoman, 'Times New Roman" w:cs="Arial"/>
                <w:i/>
                <w:iCs/>
              </w:rPr>
              <w:t xml:space="preserve"> z dokładnością do działki ewidencyjnej lub wydzielenia leśnego – przekazać także w wektorowej warstwie informacyjnej GIS,</w:t>
            </w:r>
          </w:p>
        </w:tc>
        <w:tc>
          <w:tcPr>
            <w:tcW w:w="2756" w:type="dxa"/>
            <w:shd w:val="clear" w:color="auto" w:fill="auto"/>
          </w:tcPr>
          <w:p w14:paraId="4D7EAD13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566" w:type="dxa"/>
            <w:shd w:val="clear" w:color="auto" w:fill="auto"/>
          </w:tcPr>
          <w:p w14:paraId="0FC282FA" w14:textId="77777777" w:rsidR="003A2081" w:rsidRPr="00DC11D9" w:rsidRDefault="003A2081" w:rsidP="003A2081">
            <w:pPr>
              <w:pStyle w:val="Standard"/>
              <w:widowControl w:val="0"/>
              <w:autoSpaceDE w:val="0"/>
              <w:spacing w:after="120"/>
              <w:rPr>
                <w:i/>
                <w:lang w:val="pl-PL"/>
              </w:rPr>
            </w:pPr>
            <w:r w:rsidRPr="00DC11D9">
              <w:rPr>
                <w:rFonts w:eastAsia="TimesNewRoman, 'Times New Roman" w:cs="Arial"/>
                <w:i/>
                <w:iCs/>
                <w:lang w:val="pl-PL"/>
              </w:rPr>
              <w:t xml:space="preserve">Zamieścić kalkulację kosztów z </w:t>
            </w:r>
            <w:r w:rsidRPr="00DC11D9">
              <w:rPr>
                <w:rFonts w:eastAsia="TimesNewRoman, 'Times New Roman" w:cs="Arial"/>
                <w:i/>
                <w:iCs/>
                <w:lang w:val="pl-PL"/>
              </w:rPr>
              <w:lastRenderedPageBreak/>
              <w:t>uwzględnieniem danych wyjściowych</w:t>
            </w:r>
            <w:r w:rsidRPr="00DC11D9">
              <w:rPr>
                <w:i/>
                <w:lang w:val="pl-PL"/>
              </w:rPr>
              <w:t xml:space="preserve"> przy wykorzystaniu najlepszej dostępnej wiedzy lub programu kosztorysowego aktualnego na dzień wykonywania inwentaryzacji</w:t>
            </w:r>
          </w:p>
        </w:tc>
      </w:tr>
      <w:tr w:rsidR="00DC11D9" w:rsidRPr="00DC11D9" w14:paraId="639F68A4" w14:textId="77777777" w:rsidTr="002D1B2C">
        <w:tc>
          <w:tcPr>
            <w:tcW w:w="11653" w:type="dxa"/>
            <w:gridSpan w:val="5"/>
            <w:shd w:val="clear" w:color="auto" w:fill="auto"/>
            <w:vAlign w:val="center"/>
          </w:tcPr>
          <w:p w14:paraId="695325D8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lang w:val="pl-PL"/>
              </w:rPr>
            </w:pPr>
            <w:r w:rsidRPr="00DC11D9">
              <w:rPr>
                <w:b/>
                <w:sz w:val="22"/>
                <w:lang w:val="pl-PL"/>
              </w:rPr>
              <w:lastRenderedPageBreak/>
              <w:t>Dotyczące monitoringu stanu przedmiotów ochrony oraz realizacji celów działań ochronnych</w:t>
            </w:r>
          </w:p>
        </w:tc>
        <w:tc>
          <w:tcPr>
            <w:tcW w:w="2566" w:type="dxa"/>
            <w:shd w:val="clear" w:color="auto" w:fill="auto"/>
          </w:tcPr>
          <w:p w14:paraId="35DFBE97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sz w:val="20"/>
                <w:lang w:val="pl-PL"/>
              </w:rPr>
            </w:pPr>
          </w:p>
        </w:tc>
      </w:tr>
      <w:tr w:rsidR="00DC11D9" w:rsidRPr="00DC11D9" w14:paraId="579D2928" w14:textId="77777777" w:rsidTr="002D1B2C">
        <w:tc>
          <w:tcPr>
            <w:tcW w:w="525" w:type="dxa"/>
            <w:shd w:val="clear" w:color="auto" w:fill="auto"/>
          </w:tcPr>
          <w:p w14:paraId="757E47D9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451" w:type="dxa"/>
            <w:shd w:val="clear" w:color="auto" w:fill="auto"/>
          </w:tcPr>
          <w:p w14:paraId="08973BBC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3126" w:type="dxa"/>
            <w:shd w:val="clear" w:color="auto" w:fill="auto"/>
          </w:tcPr>
          <w:p w14:paraId="2CDB3DFD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/>
              <w:jc w:val="both"/>
              <w:rPr>
                <w:lang w:val="pl-PL"/>
              </w:rPr>
            </w:pPr>
            <w:r w:rsidRPr="00DC11D9">
              <w:rPr>
                <w:i/>
                <w:iCs/>
                <w:lang w:val="pl-PL"/>
              </w:rPr>
              <w:t>W oparciu o metodykę PMŚ GIOŚ.</w:t>
            </w:r>
          </w:p>
        </w:tc>
        <w:tc>
          <w:tcPr>
            <w:tcW w:w="2795" w:type="dxa"/>
            <w:shd w:val="clear" w:color="auto" w:fill="auto"/>
          </w:tcPr>
          <w:p w14:paraId="71E5F091" w14:textId="77777777" w:rsidR="003A2081" w:rsidRPr="00534195" w:rsidRDefault="003A2081" w:rsidP="00534195">
            <w:pPr>
              <w:pStyle w:val="Standard"/>
              <w:snapToGrid w:val="0"/>
              <w:rPr>
                <w:i/>
                <w:iCs/>
                <w:lang w:val="pl-PL"/>
              </w:rPr>
            </w:pPr>
            <w:r w:rsidRPr="00DC11D9">
              <w:rPr>
                <w:i/>
                <w:iCs/>
                <w:lang w:val="pl-PL"/>
              </w:rPr>
              <w:t xml:space="preserve">Określenie współrzędnych geograficznych, z </w:t>
            </w:r>
            <w:r w:rsidRPr="00DC11D9">
              <w:rPr>
                <w:i/>
                <w:lang w:val="pl-PL"/>
              </w:rPr>
              <w:t xml:space="preserve">wykorzystaniem układu </w:t>
            </w:r>
            <w:r w:rsidRPr="00534195">
              <w:rPr>
                <w:i/>
                <w:lang w:val="pl-PL"/>
              </w:rPr>
              <w:t>współrzędnych płaskich prostokątnych PL-1992</w:t>
            </w:r>
          </w:p>
          <w:p w14:paraId="1D4AECD4" w14:textId="77777777" w:rsidR="003A2081" w:rsidRPr="00534195" w:rsidRDefault="003A2081" w:rsidP="00534195">
            <w:pPr>
              <w:rPr>
                <w:rFonts w:cs="Times New Roman"/>
                <w:i/>
              </w:rPr>
            </w:pPr>
            <w:r w:rsidRPr="00534195">
              <w:rPr>
                <w:i/>
                <w:iCs/>
              </w:rPr>
              <w:t xml:space="preserve">stałych miejsc wykonywania badań monitoringowych. </w:t>
            </w:r>
            <w:r w:rsidRPr="00534195">
              <w:rPr>
                <w:i/>
              </w:rPr>
              <w:t>Poza współrzędnymi, określenie lokalizacji poprzez wskazanie numeru płatu siedliska / stanowiska gatunku (</w:t>
            </w:r>
            <w:r w:rsidR="00534195" w:rsidRPr="00534195">
              <w:rPr>
                <w:rFonts w:cs="Times New Roman"/>
                <w:i/>
              </w:rPr>
              <w:t xml:space="preserve">Identyfikator </w:t>
            </w:r>
            <w:r w:rsidR="00534195">
              <w:rPr>
                <w:rFonts w:cs="Times New Roman"/>
                <w:i/>
              </w:rPr>
              <w:t>stanowiska</w:t>
            </w:r>
            <w:r w:rsidRPr="00DC11D9">
              <w:rPr>
                <w:i/>
              </w:rPr>
              <w:t>).</w:t>
            </w:r>
          </w:p>
        </w:tc>
        <w:tc>
          <w:tcPr>
            <w:tcW w:w="2756" w:type="dxa"/>
            <w:shd w:val="clear" w:color="auto" w:fill="auto"/>
          </w:tcPr>
          <w:p w14:paraId="5E6C481F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/>
              <w:rPr>
                <w:lang w:val="pl-PL"/>
              </w:rPr>
            </w:pPr>
            <w:r w:rsidRPr="00DC11D9">
              <w:rPr>
                <w:i/>
                <w:lang w:val="pl-PL"/>
              </w:rPr>
              <w:t>Dla potrzeb monitoringu można wykorzystywać stałe punkty Państwowego Monitoringu Środowiska, jednak jako podmiot odpowiedzialny należy wpisać RDOŚ.</w:t>
            </w:r>
            <w:r w:rsidRPr="00DC11D9">
              <w:rPr>
                <w:lang w:val="pl-PL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</w:tcPr>
          <w:p w14:paraId="7B17B58F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</w:tr>
      <w:tr w:rsidR="00DC11D9" w:rsidRPr="00DC11D9" w14:paraId="70A7F907" w14:textId="77777777" w:rsidTr="002D1B2C">
        <w:tc>
          <w:tcPr>
            <w:tcW w:w="11653" w:type="dxa"/>
            <w:gridSpan w:val="5"/>
            <w:shd w:val="clear" w:color="auto" w:fill="auto"/>
            <w:vAlign w:val="center"/>
          </w:tcPr>
          <w:p w14:paraId="4340C743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sz w:val="22"/>
                <w:lang w:val="pl-PL"/>
              </w:rPr>
            </w:pPr>
            <w:r w:rsidRPr="00DC11D9">
              <w:rPr>
                <w:b/>
                <w:sz w:val="22"/>
                <w:lang w:val="pl-PL"/>
              </w:rPr>
              <w:t>Dotyczące uzupełnienia stanu wiedzy o przedmiotach ochrony i uwarunkowaniach ich ochrony.</w:t>
            </w:r>
          </w:p>
        </w:tc>
        <w:tc>
          <w:tcPr>
            <w:tcW w:w="2566" w:type="dxa"/>
            <w:shd w:val="clear" w:color="auto" w:fill="auto"/>
          </w:tcPr>
          <w:p w14:paraId="2729261D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center"/>
              <w:rPr>
                <w:b/>
                <w:sz w:val="20"/>
                <w:lang w:val="pl-PL"/>
              </w:rPr>
            </w:pPr>
          </w:p>
        </w:tc>
      </w:tr>
      <w:tr w:rsidR="00DC11D9" w:rsidRPr="00DC11D9" w14:paraId="4A767A2F" w14:textId="77777777" w:rsidTr="002D1B2C">
        <w:tc>
          <w:tcPr>
            <w:tcW w:w="525" w:type="dxa"/>
            <w:shd w:val="clear" w:color="auto" w:fill="auto"/>
          </w:tcPr>
          <w:p w14:paraId="77098138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451" w:type="dxa"/>
            <w:shd w:val="clear" w:color="auto" w:fill="auto"/>
          </w:tcPr>
          <w:p w14:paraId="42AF2EF7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3126" w:type="dxa"/>
            <w:shd w:val="clear" w:color="auto" w:fill="auto"/>
          </w:tcPr>
          <w:p w14:paraId="55A989AE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795" w:type="dxa"/>
            <w:shd w:val="clear" w:color="auto" w:fill="auto"/>
          </w:tcPr>
          <w:p w14:paraId="6413AAC8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756" w:type="dxa"/>
            <w:shd w:val="clear" w:color="auto" w:fill="auto"/>
          </w:tcPr>
          <w:p w14:paraId="618B9AF0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  <w:tc>
          <w:tcPr>
            <w:tcW w:w="2566" w:type="dxa"/>
            <w:shd w:val="clear" w:color="auto" w:fill="auto"/>
          </w:tcPr>
          <w:p w14:paraId="43C3D2B0" w14:textId="77777777" w:rsidR="003A2081" w:rsidRPr="00DC11D9" w:rsidRDefault="003A2081" w:rsidP="002D1B2C">
            <w:pPr>
              <w:pStyle w:val="Standard"/>
              <w:widowControl w:val="0"/>
              <w:autoSpaceDE w:val="0"/>
              <w:spacing w:after="120" w:line="360" w:lineRule="auto"/>
              <w:jc w:val="both"/>
              <w:rPr>
                <w:lang w:val="pl-PL"/>
              </w:rPr>
            </w:pPr>
          </w:p>
        </w:tc>
      </w:tr>
    </w:tbl>
    <w:p w14:paraId="3E3A4B85" w14:textId="77777777" w:rsidR="009F562B" w:rsidRPr="00DC11D9" w:rsidRDefault="009F562B" w:rsidP="009F562B">
      <w:pPr>
        <w:pStyle w:val="Standard"/>
        <w:widowControl w:val="0"/>
        <w:autoSpaceDE w:val="0"/>
        <w:spacing w:after="120"/>
        <w:jc w:val="both"/>
        <w:rPr>
          <w:lang w:val="pl-PL"/>
        </w:rPr>
      </w:pPr>
      <w:r w:rsidRPr="00DC11D9">
        <w:rPr>
          <w:i/>
          <w:vertAlign w:val="superscript"/>
          <w:lang w:val="pl-PL"/>
        </w:rPr>
        <w:t>1</w:t>
      </w:r>
      <w:r w:rsidRPr="00DC11D9">
        <w:rPr>
          <w:i/>
          <w:lang w:val="pl-PL"/>
        </w:rPr>
        <w:t xml:space="preserve">- Za działania priorytetowe należy rozumieć takie działania, które są kluczowe dla trwałości oraz funkcjonowania obszaru i jego głównych przedmiotów ochrony.     </w:t>
      </w:r>
    </w:p>
    <w:p w14:paraId="5D6FFD1D" w14:textId="77777777" w:rsidR="00200842" w:rsidRPr="00DC11D9" w:rsidRDefault="005D730A" w:rsidP="00200842">
      <w:pPr>
        <w:pStyle w:val="Andrzeja1"/>
        <w:keepNext/>
        <w:snapToGrid w:val="0"/>
        <w:spacing w:before="240" w:line="240" w:lineRule="auto"/>
        <w:jc w:val="left"/>
        <w:rPr>
          <w:szCs w:val="24"/>
        </w:rPr>
      </w:pPr>
      <w:r w:rsidRPr="00DC11D9">
        <w:rPr>
          <w:i/>
        </w:rPr>
        <w:t>W części opisowej należy opisać i uzasadnić planowane działania ochronne</w:t>
      </w:r>
      <w:r w:rsidR="0033733B" w:rsidRPr="00DC11D9">
        <w:rPr>
          <w:i/>
        </w:rPr>
        <w:t>.</w:t>
      </w:r>
      <w:r w:rsidR="00200842" w:rsidRPr="00DC11D9">
        <w:rPr>
          <w:i/>
          <w:iCs/>
          <w:szCs w:val="24"/>
        </w:rPr>
        <w:t xml:space="preserve"> UWAGA: Dane te przekazać także w wektorowej warstwie informacyjnej systemów informacji przestrzennej GIS</w:t>
      </w:r>
      <w:r w:rsidR="00BA00F9" w:rsidRPr="00DC11D9">
        <w:rPr>
          <w:i/>
          <w:iCs/>
          <w:szCs w:val="24"/>
        </w:rPr>
        <w:t>.</w:t>
      </w:r>
    </w:p>
    <w:p w14:paraId="2C4E2C89" w14:textId="77777777" w:rsidR="002F13C5" w:rsidRPr="00DC11D9" w:rsidRDefault="002F13C5">
      <w:pPr>
        <w:pStyle w:val="Standard"/>
        <w:widowControl w:val="0"/>
        <w:autoSpaceDE w:val="0"/>
        <w:jc w:val="both"/>
        <w:rPr>
          <w:i/>
          <w:lang w:val="pl-PL"/>
        </w:rPr>
      </w:pPr>
    </w:p>
    <w:p w14:paraId="4E0F45EE" w14:textId="77777777" w:rsidR="00BA00F9" w:rsidRPr="00DC11D9" w:rsidRDefault="00BA00F9">
      <w:pPr>
        <w:pStyle w:val="Standard"/>
        <w:widowControl w:val="0"/>
        <w:autoSpaceDE w:val="0"/>
        <w:spacing w:after="120" w:line="264" w:lineRule="auto"/>
        <w:jc w:val="both"/>
        <w:rPr>
          <w:b/>
          <w:lang w:val="pl-PL"/>
        </w:rPr>
      </w:pPr>
    </w:p>
    <w:p w14:paraId="3AFAA436" w14:textId="77777777" w:rsidR="002F13C5" w:rsidRPr="00DC11D9" w:rsidRDefault="00BA00F9">
      <w:pPr>
        <w:pStyle w:val="Standard"/>
        <w:widowControl w:val="0"/>
        <w:autoSpaceDE w:val="0"/>
        <w:spacing w:after="120" w:line="264" w:lineRule="auto"/>
        <w:jc w:val="both"/>
        <w:rPr>
          <w:lang w:val="pl-PL"/>
        </w:rPr>
      </w:pPr>
      <w:r w:rsidRPr="00DC11D9">
        <w:rPr>
          <w:b/>
          <w:lang w:val="pl-PL"/>
        </w:rPr>
        <w:t>1</w:t>
      </w:r>
      <w:r w:rsidR="009C496D" w:rsidRPr="00DC11D9">
        <w:rPr>
          <w:b/>
          <w:lang w:val="pl-PL"/>
        </w:rPr>
        <w:t>0</w:t>
      </w:r>
      <w:r w:rsidR="005D730A" w:rsidRPr="00DC11D9">
        <w:rPr>
          <w:b/>
          <w:lang w:val="pl-PL"/>
        </w:rPr>
        <w:t>. Wskazania do dokumentów planistycznych</w:t>
      </w:r>
    </w:p>
    <w:p w14:paraId="3C7A82E9" w14:textId="77777777" w:rsidR="002F13C5" w:rsidRPr="00DC11D9" w:rsidRDefault="00BA00F9" w:rsidP="004A7F6D">
      <w:pPr>
        <w:pStyle w:val="Standard"/>
        <w:widowControl w:val="0"/>
        <w:autoSpaceDE w:val="0"/>
        <w:spacing w:after="120"/>
        <w:jc w:val="both"/>
        <w:rPr>
          <w:lang w:val="pl-PL"/>
        </w:rPr>
      </w:pPr>
      <w:r w:rsidRPr="00DC11D9">
        <w:rPr>
          <w:i/>
          <w:lang w:val="pl-PL"/>
        </w:rPr>
        <w:lastRenderedPageBreak/>
        <w:t>Jeżeli w trakcie opracowywania inwentaryzacji</w:t>
      </w:r>
      <w:r w:rsidR="005D730A" w:rsidRPr="00DC11D9">
        <w:rPr>
          <w:i/>
          <w:lang w:val="pl-PL"/>
        </w:rPr>
        <w:t xml:space="preserve"> zidentyfikowane zostaną wskazania do </w:t>
      </w:r>
      <w:r w:rsidR="00ED7E3D" w:rsidRPr="00DC11D9">
        <w:rPr>
          <w:i/>
          <w:lang w:val="pl-PL"/>
        </w:rPr>
        <w:t xml:space="preserve">obowiązujących </w:t>
      </w:r>
      <w:r w:rsidR="005D730A" w:rsidRPr="00DC11D9">
        <w:rPr>
          <w:i/>
          <w:lang w:val="pl-PL"/>
        </w:rPr>
        <w:t>opracowań planistycznych</w:t>
      </w:r>
      <w:r w:rsidR="00095A85" w:rsidRPr="00DC11D9">
        <w:rPr>
          <w:i/>
          <w:lang w:val="pl-PL"/>
        </w:rPr>
        <w:t>,</w:t>
      </w:r>
      <w:r w:rsidRPr="00DC11D9">
        <w:rPr>
          <w:i/>
          <w:lang w:val="pl-PL"/>
        </w:rPr>
        <w:t xml:space="preserve"> to należy je umieścić</w:t>
      </w:r>
      <w:r w:rsidR="00914BC8" w:rsidRPr="00DC11D9">
        <w:rPr>
          <w:i/>
          <w:lang w:val="pl-PL"/>
        </w:rPr>
        <w:t xml:space="preserve"> </w:t>
      </w:r>
      <w:r w:rsidR="005D730A" w:rsidRPr="00DC11D9">
        <w:rPr>
          <w:i/>
          <w:lang w:val="pl-PL"/>
        </w:rPr>
        <w:t>w poniższym zestawieniu.</w:t>
      </w:r>
    </w:p>
    <w:tbl>
      <w:tblPr>
        <w:tblW w:w="14113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252"/>
        <w:gridCol w:w="9214"/>
      </w:tblGrid>
      <w:tr w:rsidR="00DC11D9" w:rsidRPr="00DC11D9" w14:paraId="4BD0BBD2" w14:textId="77777777" w:rsidTr="007B27BD">
        <w:trPr>
          <w:cantSplit/>
          <w:trHeight w:val="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42FCEF93" w14:textId="77777777" w:rsidR="00C85B0F" w:rsidRPr="00DC11D9" w:rsidRDefault="00C85B0F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A674" w14:textId="77777777" w:rsidR="00C85B0F" w:rsidRPr="00DC11D9" w:rsidRDefault="00C85B0F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Dokumentacja planistyczna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7FE" w14:textId="77777777" w:rsidR="00C85B0F" w:rsidRPr="00DC11D9" w:rsidRDefault="00C85B0F" w:rsidP="00A8498F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 w:rsidRPr="00DC11D9">
              <w:rPr>
                <w:b/>
                <w:bCs/>
                <w:lang w:val="pl-PL"/>
              </w:rPr>
              <w:t>Wskazania do zmian w dokumentach planistycznych niezbędne do utrzymania bądź odtworzenia właściwego stanu ochrony siedlisk przyrodniczych oraz gatunków</w:t>
            </w:r>
            <w:r w:rsidR="00A8498F" w:rsidRPr="00DC11D9">
              <w:rPr>
                <w:b/>
                <w:bCs/>
                <w:lang w:val="pl-PL"/>
              </w:rPr>
              <w:t>,</w:t>
            </w:r>
            <w:r w:rsidRPr="00DC11D9">
              <w:rPr>
                <w:b/>
                <w:bCs/>
                <w:lang w:val="pl-PL"/>
              </w:rPr>
              <w:t xml:space="preserve"> dla których ochrony został wyznaczony obszar Natura 2000 (</w:t>
            </w:r>
            <w:r w:rsidRPr="00DC11D9">
              <w:rPr>
                <w:b/>
                <w:bCs/>
                <w:i/>
                <w:lang w:val="pl-PL"/>
              </w:rPr>
              <w:t>Art. 28 ust 10 pkt 5 ustawy o ochronie przyrody</w:t>
            </w:r>
            <w:r w:rsidRPr="00DC11D9">
              <w:rPr>
                <w:b/>
                <w:bCs/>
                <w:lang w:val="pl-PL"/>
              </w:rPr>
              <w:t>)</w:t>
            </w:r>
          </w:p>
        </w:tc>
      </w:tr>
      <w:tr w:rsidR="00DC11D9" w:rsidRPr="00DC11D9" w14:paraId="394B949E" w14:textId="77777777" w:rsidTr="007B27BD">
        <w:trPr>
          <w:cantSplit/>
          <w:trHeight w:val="8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24B3F" w14:textId="77777777" w:rsidR="00C85B0F" w:rsidRPr="00DC11D9" w:rsidRDefault="00C85B0F">
            <w:pPr>
              <w:pStyle w:val="Standard"/>
              <w:snapToGrid w:val="0"/>
              <w:rPr>
                <w:bCs/>
                <w:i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6F34" w14:textId="77777777" w:rsidR="00C85B0F" w:rsidRPr="00DC11D9" w:rsidRDefault="00C85B0F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DC11D9">
              <w:rPr>
                <w:bCs/>
                <w:i/>
                <w:lang w:val="pl-PL"/>
              </w:rPr>
              <w:t xml:space="preserve"> Dane z tab. w  pkt</w:t>
            </w:r>
            <w:r w:rsidR="00BA00F9" w:rsidRPr="00DC11D9">
              <w:rPr>
                <w:bCs/>
                <w:i/>
                <w:lang w:val="pl-PL"/>
              </w:rPr>
              <w:t xml:space="preserve"> 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E407" w14:textId="77777777" w:rsidR="00C85B0F" w:rsidRPr="00DC11D9" w:rsidRDefault="00071478" w:rsidP="00071478">
            <w:pPr>
              <w:pStyle w:val="Standard"/>
              <w:snapToGrid w:val="0"/>
              <w:rPr>
                <w:bCs/>
                <w:i/>
                <w:lang w:val="pl-PL"/>
              </w:rPr>
            </w:pPr>
            <w:r w:rsidRPr="00DC11D9">
              <w:rPr>
                <w:bCs/>
                <w:i/>
                <w:lang w:val="pl-PL"/>
              </w:rPr>
              <w:t>Wskazania powinny wynikać z analizy zapisów z tab. z  pkt 4 i 7-9.</w:t>
            </w:r>
            <w:r w:rsidRPr="00DC11D9">
              <w:rPr>
                <w:lang w:val="pl-PL"/>
              </w:rPr>
              <w:t xml:space="preserve"> </w:t>
            </w:r>
            <w:r w:rsidRPr="00DC11D9">
              <w:rPr>
                <w:i/>
                <w:lang w:val="pl-PL"/>
              </w:rPr>
              <w:t>Zalecane jest aby wskazać, co ma na celu wprowadzenie proponowanej zmiany i któremu konkretnie zagrożeniu przeciwdziała.</w:t>
            </w:r>
          </w:p>
        </w:tc>
      </w:tr>
    </w:tbl>
    <w:p w14:paraId="1961C4ED" w14:textId="77777777" w:rsidR="002F13C5" w:rsidRPr="00DC11D9" w:rsidRDefault="005D730A" w:rsidP="00015D5E">
      <w:pPr>
        <w:pStyle w:val="Standard"/>
        <w:widowControl w:val="0"/>
        <w:autoSpaceDE w:val="0"/>
        <w:spacing w:after="120" w:line="264" w:lineRule="auto"/>
        <w:rPr>
          <w:lang w:val="pl-PL"/>
        </w:rPr>
      </w:pPr>
      <w:r w:rsidRPr="00DC11D9">
        <w:rPr>
          <w:b/>
          <w:lang w:val="pl-PL"/>
        </w:rPr>
        <w:t>1</w:t>
      </w:r>
      <w:r w:rsidR="009C496D" w:rsidRPr="00DC11D9">
        <w:rPr>
          <w:b/>
          <w:lang w:val="pl-PL"/>
        </w:rPr>
        <w:t>1</w:t>
      </w:r>
      <w:r w:rsidRPr="00DC11D9">
        <w:rPr>
          <w:b/>
          <w:lang w:val="pl-PL"/>
        </w:rPr>
        <w:t xml:space="preserve">. Projekt weryfikacji SDF obszaru </w:t>
      </w:r>
      <w:r w:rsidR="003514C1" w:rsidRPr="00DC11D9">
        <w:rPr>
          <w:i/>
          <w:lang w:val="pl-PL"/>
        </w:rPr>
        <w:br/>
      </w:r>
      <w:r w:rsidR="00BA00F9" w:rsidRPr="00DC11D9">
        <w:rPr>
          <w:i/>
          <w:lang w:val="pl-PL"/>
        </w:rPr>
        <w:t xml:space="preserve">Należy </w:t>
      </w:r>
      <w:r w:rsidR="00484BAD" w:rsidRPr="00DC11D9">
        <w:rPr>
          <w:i/>
          <w:lang w:val="pl-PL"/>
        </w:rPr>
        <w:t>załączyć do dokumentacji propozycję zmienionego SDF wg. Instrukcji wy</w:t>
      </w:r>
      <w:r w:rsidR="00015D5E" w:rsidRPr="00DC11D9">
        <w:rPr>
          <w:i/>
          <w:lang w:val="pl-PL"/>
        </w:rPr>
        <w:t xml:space="preserve">pełniania SDF, dostępnej na stronie GDOŚ </w:t>
      </w:r>
      <w:hyperlink r:id="rId9" w:history="1">
        <w:r w:rsidR="00015D5E" w:rsidRPr="00DC11D9">
          <w:rPr>
            <w:rStyle w:val="Hipercze"/>
            <w:color w:val="auto"/>
            <w:lang w:val="pl-PL"/>
          </w:rPr>
          <w:t>http://natura2000.gdos.gov.pl/strona/nowy-element-3</w:t>
        </w:r>
      </w:hyperlink>
      <w:r w:rsidR="00071478" w:rsidRPr="00DC11D9">
        <w:rPr>
          <w:rStyle w:val="Hipercze"/>
          <w:color w:val="auto"/>
          <w:lang w:val="pl-PL"/>
        </w:rPr>
        <w:t xml:space="preserve">   </w:t>
      </w:r>
      <w:r w:rsidR="00015D5E" w:rsidRPr="00DC11D9">
        <w:rPr>
          <w:lang w:val="pl-PL"/>
        </w:rPr>
        <w:t xml:space="preserve"> </w:t>
      </w: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1214"/>
        <w:gridCol w:w="2047"/>
        <w:gridCol w:w="10206"/>
      </w:tblGrid>
      <w:tr w:rsidR="00DC11D9" w:rsidRPr="00DC11D9" w14:paraId="07D403F2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8952" w14:textId="77777777" w:rsidR="002F13C5" w:rsidRPr="00DC11D9" w:rsidRDefault="005D730A">
            <w:pPr>
              <w:pStyle w:val="Standard"/>
              <w:snapToGrid w:val="0"/>
              <w:jc w:val="both"/>
              <w:rPr>
                <w:b/>
                <w:bCs/>
                <w:iCs/>
                <w:lang w:val="pl-PL"/>
              </w:rPr>
            </w:pPr>
            <w:r w:rsidRPr="00DC11D9">
              <w:rPr>
                <w:b/>
                <w:bCs/>
                <w:iCs/>
                <w:lang w:val="pl-PL"/>
              </w:rPr>
              <w:t>L.p.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E4BA" w14:textId="77777777" w:rsidR="002F13C5" w:rsidRPr="00DC11D9" w:rsidRDefault="005D730A">
            <w:pPr>
              <w:pStyle w:val="Standard"/>
              <w:snapToGrid w:val="0"/>
              <w:jc w:val="both"/>
              <w:rPr>
                <w:b/>
                <w:bCs/>
                <w:iCs/>
                <w:lang w:val="pl-PL"/>
              </w:rPr>
            </w:pPr>
            <w:r w:rsidRPr="00DC11D9">
              <w:rPr>
                <w:b/>
                <w:bCs/>
                <w:iCs/>
                <w:lang w:val="pl-PL"/>
              </w:rPr>
              <w:t>Zapis SDF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C0E3" w14:textId="77777777" w:rsidR="002F13C5" w:rsidRPr="00DC11D9" w:rsidRDefault="005D730A">
            <w:pPr>
              <w:pStyle w:val="Standard"/>
              <w:snapToGrid w:val="0"/>
              <w:jc w:val="both"/>
              <w:rPr>
                <w:lang w:val="pl-PL"/>
              </w:rPr>
            </w:pPr>
            <w:r w:rsidRPr="00DC11D9">
              <w:rPr>
                <w:b/>
                <w:bCs/>
                <w:iCs/>
                <w:lang w:val="pl-PL"/>
              </w:rPr>
              <w:t>Proponowany zapis SDF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8E1E" w14:textId="77777777" w:rsidR="002F13C5" w:rsidRPr="00DC11D9" w:rsidRDefault="005D730A">
            <w:pPr>
              <w:pStyle w:val="Standard"/>
              <w:snapToGrid w:val="0"/>
              <w:jc w:val="center"/>
              <w:rPr>
                <w:b/>
                <w:bCs/>
                <w:iCs/>
                <w:lang w:val="pl-PL"/>
              </w:rPr>
            </w:pPr>
            <w:r w:rsidRPr="00DC11D9">
              <w:rPr>
                <w:b/>
                <w:bCs/>
                <w:iCs/>
                <w:lang w:val="pl-PL"/>
              </w:rPr>
              <w:t>Uzasadnienie do zmiany</w:t>
            </w:r>
          </w:p>
        </w:tc>
      </w:tr>
      <w:tr w:rsidR="00DC11D9" w:rsidRPr="00DC11D9" w14:paraId="0A64BC81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15BB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9754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36AC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576E" w14:textId="77777777" w:rsidR="002F13C5" w:rsidRPr="00DC11D9" w:rsidRDefault="005D730A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  <w:r w:rsidRPr="00DC11D9">
              <w:rPr>
                <w:i/>
                <w:lang w:val="pl-PL"/>
              </w:rPr>
              <w:t>Uzasadnienie merytoryczne dla wprowadzonych zmian</w:t>
            </w:r>
          </w:p>
        </w:tc>
      </w:tr>
      <w:tr w:rsidR="00DC11D9" w:rsidRPr="00DC11D9" w14:paraId="6F291918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546A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3F27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6A12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2981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  <w:tr w:rsidR="00DC11D9" w:rsidRPr="00DC11D9" w14:paraId="6C8ED450" w14:textId="77777777" w:rsidTr="00EF04E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A8C1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B17B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8C75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3700" w14:textId="77777777" w:rsidR="002F13C5" w:rsidRPr="00DC11D9" w:rsidRDefault="002F13C5">
            <w:pPr>
              <w:pStyle w:val="Standard"/>
              <w:snapToGrid w:val="0"/>
              <w:jc w:val="both"/>
              <w:rPr>
                <w:i/>
                <w:lang w:val="pl-PL"/>
              </w:rPr>
            </w:pPr>
          </w:p>
        </w:tc>
      </w:tr>
    </w:tbl>
    <w:p w14:paraId="3E73EEAF" w14:textId="77777777" w:rsidR="002F13C5" w:rsidRPr="00DC11D9" w:rsidRDefault="005D730A" w:rsidP="00247AE8">
      <w:pPr>
        <w:pStyle w:val="Nagwek1"/>
        <w:tabs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C11D9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9C496D" w:rsidRPr="00DC11D9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Pr="00DC11D9">
        <w:rPr>
          <w:rFonts w:ascii="Times New Roman" w:hAnsi="Times New Roman" w:cs="Times New Roman"/>
          <w:b/>
          <w:sz w:val="24"/>
          <w:szCs w:val="24"/>
          <w:lang w:val="pl-PL"/>
        </w:rPr>
        <w:t>. Literatura</w:t>
      </w:r>
    </w:p>
    <w:p w14:paraId="00987F87" w14:textId="77777777" w:rsidR="002F13C5" w:rsidRPr="00DC11D9" w:rsidRDefault="005D730A">
      <w:pPr>
        <w:pStyle w:val="Nagwek1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C11D9">
        <w:rPr>
          <w:rFonts w:ascii="Times New Roman" w:hAnsi="Times New Roman" w:cs="Times New Roman"/>
          <w:i/>
          <w:sz w:val="24"/>
          <w:szCs w:val="24"/>
          <w:lang w:val="pl-PL"/>
        </w:rPr>
        <w:t>Zestawienie publikacji wykorzystanych do opracowania</w:t>
      </w:r>
      <w:r w:rsidR="00015D5E" w:rsidRPr="00DC11D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dokumentacji</w:t>
      </w:r>
      <w:r w:rsidR="00BE431F" w:rsidRPr="00DC11D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wg. wzoru:</w:t>
      </w:r>
    </w:p>
    <w:p w14:paraId="75610A3F" w14:textId="77777777" w:rsidR="00EF7F9A" w:rsidRPr="004A28A6" w:rsidRDefault="00BE431F" w:rsidP="00BE431F">
      <w:pPr>
        <w:pStyle w:val="Textbody"/>
        <w:rPr>
          <w:sz w:val="22"/>
          <w:szCs w:val="22"/>
          <w:lang w:val="pl-PL"/>
        </w:rPr>
      </w:pPr>
      <w:r w:rsidRPr="004A28A6">
        <w:rPr>
          <w:sz w:val="22"/>
          <w:szCs w:val="22"/>
          <w:lang w:val="pl-PL"/>
        </w:rPr>
        <w:t>&lt;Nazwisko i pierwsza litera imienia&gt;. &lt;rok&gt;. &lt;Tytuł&gt;. &lt;Wydawnictwo&gt; &lt;</w:t>
      </w:r>
      <w:proofErr w:type="spellStart"/>
      <w:r w:rsidRPr="004A28A6">
        <w:rPr>
          <w:sz w:val="22"/>
          <w:szCs w:val="22"/>
          <w:lang w:val="pl-PL"/>
        </w:rPr>
        <w:t>n</w:t>
      </w:r>
      <w:r w:rsidR="00247AE8" w:rsidRPr="004A28A6">
        <w:rPr>
          <w:sz w:val="22"/>
          <w:szCs w:val="22"/>
          <w:lang w:val="pl-PL"/>
        </w:rPr>
        <w:t>umer_zeszytu</w:t>
      </w:r>
      <w:proofErr w:type="spellEnd"/>
      <w:r w:rsidR="00247AE8" w:rsidRPr="004A28A6">
        <w:rPr>
          <w:sz w:val="22"/>
          <w:szCs w:val="22"/>
          <w:lang w:val="pl-PL"/>
        </w:rPr>
        <w:t>*&gt;: &lt;strona</w:t>
      </w:r>
      <w:r w:rsidRPr="004A28A6">
        <w:rPr>
          <w:sz w:val="22"/>
          <w:szCs w:val="22"/>
          <w:lang w:val="pl-PL"/>
        </w:rPr>
        <w:t>*&gt;; &lt;miasto&gt;</w:t>
      </w:r>
      <w:r w:rsidRPr="004A28A6">
        <w:rPr>
          <w:sz w:val="22"/>
          <w:szCs w:val="22"/>
          <w:lang w:val="pl-PL"/>
        </w:rPr>
        <w:br/>
      </w:r>
      <w:r w:rsidR="00EF7F9A" w:rsidRPr="004A28A6">
        <w:rPr>
          <w:sz w:val="22"/>
          <w:szCs w:val="22"/>
          <w:lang w:val="pl-PL"/>
        </w:rPr>
        <w:t>* - dotyczy magazynów, zeszytów naukowych. W przypadku &lt;</w:t>
      </w:r>
      <w:proofErr w:type="spellStart"/>
      <w:r w:rsidR="00EF7F9A" w:rsidRPr="004A28A6">
        <w:rPr>
          <w:sz w:val="22"/>
          <w:szCs w:val="22"/>
          <w:lang w:val="pl-PL"/>
        </w:rPr>
        <w:t>strony_artykułu</w:t>
      </w:r>
      <w:proofErr w:type="spellEnd"/>
      <w:r w:rsidR="00EF7F9A" w:rsidRPr="004A28A6">
        <w:rPr>
          <w:sz w:val="22"/>
          <w:szCs w:val="22"/>
          <w:lang w:val="pl-PL"/>
        </w:rPr>
        <w:t>&gt; wpisać strony gdzie znajdują przywoływane, cytowane informacje</w:t>
      </w:r>
    </w:p>
    <w:p w14:paraId="26D31989" w14:textId="77777777" w:rsidR="00BE431F" w:rsidRPr="004A28A6" w:rsidRDefault="00590341" w:rsidP="00BE431F">
      <w:pPr>
        <w:pStyle w:val="Textbody"/>
        <w:rPr>
          <w:sz w:val="22"/>
          <w:szCs w:val="22"/>
          <w:lang w:val="pl-PL"/>
        </w:rPr>
      </w:pPr>
      <w:r w:rsidRPr="004A28A6">
        <w:rPr>
          <w:sz w:val="22"/>
          <w:szCs w:val="22"/>
          <w:lang w:val="pl-PL"/>
        </w:rPr>
        <w:t>Np.:</w:t>
      </w:r>
      <w:r w:rsidR="00BE431F" w:rsidRPr="004A28A6">
        <w:rPr>
          <w:sz w:val="22"/>
          <w:szCs w:val="22"/>
          <w:lang w:val="pl-PL"/>
        </w:rPr>
        <w:br/>
      </w:r>
      <w:r w:rsidR="00D8364F" w:rsidRPr="004A28A6">
        <w:rPr>
          <w:sz w:val="22"/>
          <w:szCs w:val="22"/>
          <w:lang w:val="pl-PL"/>
        </w:rPr>
        <w:t xml:space="preserve">Kuźniak S., Dombrowski A., Goławski </w:t>
      </w:r>
      <w:r w:rsidR="00D26AA8" w:rsidRPr="004A28A6">
        <w:rPr>
          <w:sz w:val="22"/>
          <w:szCs w:val="22"/>
          <w:lang w:val="pl-PL"/>
        </w:rPr>
        <w:t xml:space="preserve">A., </w:t>
      </w:r>
      <w:proofErr w:type="spellStart"/>
      <w:r w:rsidR="00D26AA8" w:rsidRPr="004A28A6">
        <w:rPr>
          <w:sz w:val="22"/>
          <w:szCs w:val="22"/>
          <w:lang w:val="pl-PL"/>
        </w:rPr>
        <w:t>Tryjanowski</w:t>
      </w:r>
      <w:proofErr w:type="spellEnd"/>
      <w:r w:rsidR="00D26AA8" w:rsidRPr="004A28A6">
        <w:rPr>
          <w:sz w:val="22"/>
          <w:szCs w:val="22"/>
          <w:lang w:val="pl-PL"/>
        </w:rPr>
        <w:t xml:space="preserve"> P. 1997</w:t>
      </w:r>
      <w:r w:rsidR="001E7868" w:rsidRPr="004A28A6">
        <w:rPr>
          <w:sz w:val="22"/>
          <w:szCs w:val="22"/>
          <w:lang w:val="pl-PL"/>
        </w:rPr>
        <w:t>.</w:t>
      </w:r>
      <w:r w:rsidR="00D26AA8" w:rsidRPr="004A28A6">
        <w:rPr>
          <w:sz w:val="22"/>
          <w:szCs w:val="22"/>
          <w:lang w:val="pl-PL"/>
        </w:rPr>
        <w:t xml:space="preserve"> Stan i zagrożenia polskiej populacji ortolana </w:t>
      </w:r>
      <w:proofErr w:type="spellStart"/>
      <w:r w:rsidR="00D26AA8" w:rsidRPr="004A28A6">
        <w:rPr>
          <w:i/>
          <w:sz w:val="22"/>
          <w:szCs w:val="22"/>
          <w:lang w:val="pl-PL"/>
        </w:rPr>
        <w:t>Emberiza</w:t>
      </w:r>
      <w:proofErr w:type="spellEnd"/>
      <w:r w:rsidR="00D26AA8" w:rsidRPr="004A28A6">
        <w:rPr>
          <w:i/>
          <w:sz w:val="22"/>
          <w:szCs w:val="22"/>
          <w:lang w:val="pl-PL"/>
        </w:rPr>
        <w:t xml:space="preserve"> </w:t>
      </w:r>
      <w:proofErr w:type="spellStart"/>
      <w:r w:rsidR="00D26AA8" w:rsidRPr="004A28A6">
        <w:rPr>
          <w:i/>
          <w:sz w:val="22"/>
          <w:szCs w:val="22"/>
          <w:lang w:val="pl-PL"/>
        </w:rPr>
        <w:t>h</w:t>
      </w:r>
      <w:r w:rsidR="00774BE6" w:rsidRPr="004A28A6">
        <w:rPr>
          <w:i/>
          <w:sz w:val="22"/>
          <w:szCs w:val="22"/>
          <w:lang w:val="pl-PL"/>
        </w:rPr>
        <w:t>o</w:t>
      </w:r>
      <w:r w:rsidR="00D26AA8" w:rsidRPr="004A28A6">
        <w:rPr>
          <w:i/>
          <w:sz w:val="22"/>
          <w:szCs w:val="22"/>
          <w:lang w:val="pl-PL"/>
        </w:rPr>
        <w:t>rtulana</w:t>
      </w:r>
      <w:proofErr w:type="spellEnd"/>
      <w:r w:rsidR="00D26AA8" w:rsidRPr="004A28A6">
        <w:rPr>
          <w:sz w:val="22"/>
          <w:szCs w:val="22"/>
          <w:lang w:val="pl-PL"/>
        </w:rPr>
        <w:t xml:space="preserve"> na tle sytuacji gatunku w Europie. </w:t>
      </w:r>
      <w:r w:rsidR="00D26AA8" w:rsidRPr="004A28A6">
        <w:rPr>
          <w:i/>
          <w:sz w:val="22"/>
          <w:szCs w:val="22"/>
          <w:lang w:val="pl-PL"/>
        </w:rPr>
        <w:t>Notatki ornitologiczne</w:t>
      </w:r>
      <w:r w:rsidR="00D26AA8" w:rsidRPr="004A28A6">
        <w:rPr>
          <w:sz w:val="22"/>
          <w:szCs w:val="22"/>
          <w:lang w:val="pl-PL"/>
        </w:rPr>
        <w:t xml:space="preserve"> 38: 141-150.</w:t>
      </w:r>
    </w:p>
    <w:p w14:paraId="0B876B86" w14:textId="77777777" w:rsidR="00EF7F9A" w:rsidRPr="004A28A6" w:rsidRDefault="00EF7F9A" w:rsidP="00BE431F">
      <w:pPr>
        <w:pStyle w:val="Textbody"/>
        <w:rPr>
          <w:sz w:val="22"/>
          <w:szCs w:val="22"/>
          <w:lang w:val="pl-PL"/>
        </w:rPr>
      </w:pPr>
      <w:r w:rsidRPr="004A28A6">
        <w:rPr>
          <w:sz w:val="22"/>
          <w:szCs w:val="22"/>
          <w:lang w:val="pl-PL"/>
        </w:rPr>
        <w:t xml:space="preserve">Walasz K., Mielczarek K. 1992. </w:t>
      </w:r>
      <w:r w:rsidRPr="004A28A6">
        <w:rPr>
          <w:i/>
          <w:sz w:val="22"/>
          <w:szCs w:val="22"/>
          <w:lang w:val="pl-PL"/>
        </w:rPr>
        <w:t>Atlas ptaków lęgowych Małopolski 195-1991</w:t>
      </w:r>
      <w:r w:rsidR="00590341" w:rsidRPr="004A28A6">
        <w:rPr>
          <w:sz w:val="22"/>
          <w:szCs w:val="22"/>
          <w:lang w:val="pl-PL"/>
        </w:rPr>
        <w:t xml:space="preserve">. </w:t>
      </w:r>
      <w:proofErr w:type="spellStart"/>
      <w:r w:rsidR="00590341" w:rsidRPr="004A28A6">
        <w:rPr>
          <w:sz w:val="22"/>
          <w:szCs w:val="22"/>
        </w:rPr>
        <w:t>Biologica</w:t>
      </w:r>
      <w:proofErr w:type="spellEnd"/>
      <w:r w:rsidR="00590341" w:rsidRPr="004A28A6">
        <w:rPr>
          <w:sz w:val="22"/>
          <w:szCs w:val="22"/>
        </w:rPr>
        <w:t xml:space="preserve"> </w:t>
      </w:r>
      <w:proofErr w:type="spellStart"/>
      <w:r w:rsidR="00590341" w:rsidRPr="004A28A6">
        <w:rPr>
          <w:sz w:val="22"/>
          <w:szCs w:val="22"/>
        </w:rPr>
        <w:t>Silesiae</w:t>
      </w:r>
      <w:proofErr w:type="spellEnd"/>
      <w:r w:rsidR="00590341" w:rsidRPr="004A28A6">
        <w:rPr>
          <w:sz w:val="22"/>
          <w:szCs w:val="22"/>
        </w:rPr>
        <w:t>:</w:t>
      </w:r>
      <w:r w:rsidRPr="004A28A6">
        <w:rPr>
          <w:sz w:val="22"/>
          <w:szCs w:val="22"/>
        </w:rPr>
        <w:t xml:space="preserve"> </w:t>
      </w:r>
      <w:r w:rsidR="002D3A66" w:rsidRPr="004A28A6">
        <w:rPr>
          <w:sz w:val="22"/>
          <w:szCs w:val="22"/>
        </w:rPr>
        <w:t xml:space="preserve">55-65; </w:t>
      </w:r>
      <w:proofErr w:type="spellStart"/>
      <w:r w:rsidRPr="004A28A6">
        <w:rPr>
          <w:sz w:val="22"/>
          <w:szCs w:val="22"/>
        </w:rPr>
        <w:t>Wrocław</w:t>
      </w:r>
      <w:proofErr w:type="spellEnd"/>
      <w:r w:rsidR="00C16D7C" w:rsidRPr="004A28A6">
        <w:rPr>
          <w:sz w:val="22"/>
          <w:szCs w:val="22"/>
        </w:rPr>
        <w:t>.</w:t>
      </w:r>
    </w:p>
    <w:p w14:paraId="6534A37B" w14:textId="77777777" w:rsidR="002A7216" w:rsidRPr="00DC11D9" w:rsidRDefault="002A7216" w:rsidP="00BE2308">
      <w:pPr>
        <w:rPr>
          <w:rFonts w:cs="Times New Roman"/>
          <w:b/>
        </w:rPr>
      </w:pPr>
    </w:p>
    <w:p w14:paraId="0EF20EA4" w14:textId="1B08A046" w:rsidR="0003406A" w:rsidRPr="00DC11D9" w:rsidRDefault="00817EA1" w:rsidP="00817EA1">
      <w:pPr>
        <w:pStyle w:val="Nagwek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C11D9">
        <w:rPr>
          <w:rFonts w:ascii="Times New Roman" w:hAnsi="Times New Roman"/>
          <w:b/>
          <w:sz w:val="24"/>
          <w:szCs w:val="24"/>
          <w:lang w:val="pl-PL"/>
        </w:rPr>
        <w:t>1</w:t>
      </w:r>
      <w:r w:rsidR="00543858">
        <w:rPr>
          <w:rFonts w:ascii="Times New Roman" w:hAnsi="Times New Roman"/>
          <w:b/>
          <w:sz w:val="24"/>
          <w:szCs w:val="24"/>
          <w:lang w:val="pl-PL"/>
        </w:rPr>
        <w:t>3</w:t>
      </w:r>
      <w:r w:rsidRPr="00DC11D9">
        <w:rPr>
          <w:rFonts w:ascii="Times New Roman" w:hAnsi="Times New Roman"/>
          <w:b/>
          <w:sz w:val="24"/>
          <w:szCs w:val="24"/>
          <w:lang w:val="pl-PL"/>
        </w:rPr>
        <w:t xml:space="preserve">. Spis treści </w:t>
      </w:r>
    </w:p>
    <w:sectPr w:rsidR="0003406A" w:rsidRPr="00DC11D9" w:rsidSect="002A012A">
      <w:footerReference w:type="default" r:id="rId10"/>
      <w:pgSz w:w="16837" w:h="11905" w:orient="landscape"/>
      <w:pgMar w:top="998" w:right="1417" w:bottom="1985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6B92" w14:textId="77777777" w:rsidR="006E4225" w:rsidRDefault="006E4225" w:rsidP="002F13C5">
      <w:r>
        <w:separator/>
      </w:r>
    </w:p>
  </w:endnote>
  <w:endnote w:type="continuationSeparator" w:id="0">
    <w:p w14:paraId="41E83034" w14:textId="77777777" w:rsidR="006E4225" w:rsidRDefault="006E4225" w:rsidP="002F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, 'Times New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FAEA" w14:textId="77777777" w:rsidR="00430053" w:rsidRPr="00123D04" w:rsidRDefault="00430053" w:rsidP="001714C6">
    <w:pPr>
      <w:spacing w:before="100" w:beforeAutospacing="1" w:after="100" w:afterAutospacing="1"/>
      <w:jc w:val="center"/>
      <w:rPr>
        <w:rFonts w:ascii="Arial" w:hAnsi="Arial" w:cs="Arial"/>
        <w:color w:val="333333"/>
        <w:sz w:val="8"/>
        <w:szCs w:val="8"/>
      </w:rPr>
    </w:pPr>
    <w:r w:rsidRPr="00E44A2A">
      <w:t xml:space="preserve"> </w:t>
    </w:r>
    <w:r w:rsidRPr="00503EA4">
      <w:rPr>
        <w:rFonts w:ascii="Calibri" w:eastAsia="Calibri" w:hAnsi="Calibri"/>
        <w:noProof/>
        <w:sz w:val="22"/>
        <w:szCs w:val="22"/>
      </w:rPr>
      <w:drawing>
        <wp:inline distT="0" distB="0" distL="0" distR="0" wp14:anchorId="0F4ED12F" wp14:editId="5DBBB3B7">
          <wp:extent cx="5753735" cy="569595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vanish/>
      </w:rPr>
      <w:t xml:space="preserve">Adres poczty elektronicznej jest chroniony przed robotami spamującymi. W przeglądarce musi być włączona obsługa JavaScript, żeby go zobaczyć.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EA63CD" wp14:editId="2F036DAA">
              <wp:simplePos x="0" y="0"/>
              <wp:positionH relativeFrom="column">
                <wp:posOffset>5264150</wp:posOffset>
              </wp:positionH>
              <wp:positionV relativeFrom="paragraph">
                <wp:posOffset>635</wp:posOffset>
              </wp:positionV>
              <wp:extent cx="266700" cy="173355"/>
              <wp:effectExtent l="127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029ED" w14:textId="77777777" w:rsidR="00430053" w:rsidRDefault="00430053" w:rsidP="001714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A63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14.5pt;margin-top:.05pt;width:21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" o:allowincell="f" stroked="f">
              <v:textbox inset="0,0,0,0">
                <w:txbxContent>
                  <w:p w14:paraId="32A029ED" w14:textId="77777777" w:rsidR="00430053" w:rsidRDefault="00430053" w:rsidP="001714C6"/>
                </w:txbxContent>
              </v:textbox>
              <w10:wrap type="square"/>
            </v:shape>
          </w:pict>
        </mc:Fallback>
      </mc:AlternateContent>
    </w:r>
  </w:p>
  <w:p w14:paraId="7C17DB3A" w14:textId="77777777" w:rsidR="00430053" w:rsidRPr="00E17A41" w:rsidRDefault="00430053">
    <w:pPr>
      <w:pStyle w:val="Stopka"/>
      <w:jc w:val="center"/>
      <w:rPr>
        <w:b/>
        <w:i/>
        <w:sz w:val="16"/>
        <w:szCs w:val="16"/>
      </w:rPr>
    </w:pPr>
    <w:r w:rsidRPr="00E17A41">
      <w:rPr>
        <w:b/>
        <w:i/>
        <w:sz w:val="16"/>
        <w:szCs w:val="16"/>
      </w:rPr>
      <w:fldChar w:fldCharType="begin"/>
    </w:r>
    <w:r w:rsidRPr="00E17A41">
      <w:rPr>
        <w:b/>
        <w:i/>
        <w:sz w:val="16"/>
        <w:szCs w:val="16"/>
      </w:rPr>
      <w:instrText xml:space="preserve"> PAGE   \* MERGEFORMAT </w:instrText>
    </w:r>
    <w:r w:rsidRPr="00E17A41">
      <w:rPr>
        <w:b/>
        <w:i/>
        <w:sz w:val="16"/>
        <w:szCs w:val="16"/>
      </w:rPr>
      <w:fldChar w:fldCharType="separate"/>
    </w:r>
    <w:r w:rsidR="00534195">
      <w:rPr>
        <w:b/>
        <w:i/>
        <w:noProof/>
        <w:sz w:val="16"/>
        <w:szCs w:val="16"/>
      </w:rPr>
      <w:t>15</w:t>
    </w:r>
    <w:r w:rsidRPr="00E17A41">
      <w:rPr>
        <w:b/>
        <w:i/>
        <w:sz w:val="16"/>
        <w:szCs w:val="16"/>
      </w:rPr>
      <w:fldChar w:fldCharType="end"/>
    </w:r>
  </w:p>
  <w:p w14:paraId="3A423E2D" w14:textId="77777777" w:rsidR="00430053" w:rsidRDefault="00430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009F" w14:textId="77777777" w:rsidR="006E4225" w:rsidRDefault="006E4225" w:rsidP="002F13C5">
      <w:r w:rsidRPr="002F13C5">
        <w:rPr>
          <w:color w:val="000000"/>
        </w:rPr>
        <w:separator/>
      </w:r>
    </w:p>
  </w:footnote>
  <w:footnote w:type="continuationSeparator" w:id="0">
    <w:p w14:paraId="1C1B56FD" w14:textId="77777777" w:rsidR="006E4225" w:rsidRDefault="006E4225" w:rsidP="002F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</w:abstractNum>
  <w:abstractNum w:abstractNumId="1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9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6E83FCD"/>
    <w:multiLevelType w:val="hybridMultilevel"/>
    <w:tmpl w:val="9D262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0CAE"/>
    <w:multiLevelType w:val="hybridMultilevel"/>
    <w:tmpl w:val="F1F2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6" w15:restartNumberingAfterBreak="0">
    <w:nsid w:val="3F18382B"/>
    <w:multiLevelType w:val="hybridMultilevel"/>
    <w:tmpl w:val="ED8CC990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7875CAB"/>
    <w:multiLevelType w:val="multilevel"/>
    <w:tmpl w:val="9BFCAF3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A3255E"/>
    <w:multiLevelType w:val="hybridMultilevel"/>
    <w:tmpl w:val="60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5CF0A80"/>
    <w:multiLevelType w:val="hybridMultilevel"/>
    <w:tmpl w:val="1F3A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8A94448"/>
    <w:multiLevelType w:val="hybridMultilevel"/>
    <w:tmpl w:val="9FD2B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9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15"/>
  </w:num>
  <w:num w:numId="3">
    <w:abstractNumId w:val="28"/>
  </w:num>
  <w:num w:numId="4">
    <w:abstractNumId w:val="0"/>
  </w:num>
  <w:num w:numId="5">
    <w:abstractNumId w:val="29"/>
  </w:num>
  <w:num w:numId="6">
    <w:abstractNumId w:val="8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0"/>
  </w:num>
  <w:num w:numId="12">
    <w:abstractNumId w:val="24"/>
  </w:num>
  <w:num w:numId="13">
    <w:abstractNumId w:val="26"/>
  </w:num>
  <w:num w:numId="14">
    <w:abstractNumId w:val="5"/>
  </w:num>
  <w:num w:numId="15">
    <w:abstractNumId w:val="9"/>
  </w:num>
  <w:num w:numId="16">
    <w:abstractNumId w:val="17"/>
  </w:num>
  <w:num w:numId="17">
    <w:abstractNumId w:val="4"/>
  </w:num>
  <w:num w:numId="18">
    <w:abstractNumId w:val="23"/>
  </w:num>
  <w:num w:numId="19">
    <w:abstractNumId w:val="12"/>
  </w:num>
  <w:num w:numId="20">
    <w:abstractNumId w:val="22"/>
  </w:num>
  <w:num w:numId="21">
    <w:abstractNumId w:val="25"/>
  </w:num>
  <w:num w:numId="22">
    <w:abstractNumId w:val="1"/>
  </w:num>
  <w:num w:numId="23">
    <w:abstractNumId w:val="2"/>
  </w:num>
  <w:num w:numId="24">
    <w:abstractNumId w:val="4"/>
    <w:lvlOverride w:ilvl="0">
      <w:startOverride w:val="1"/>
    </w:lvlOverride>
  </w:num>
  <w:num w:numId="25">
    <w:abstractNumId w:val="28"/>
  </w:num>
  <w:num w:numId="26">
    <w:abstractNumId w:val="13"/>
  </w:num>
  <w:num w:numId="27">
    <w:abstractNumId w:val="19"/>
  </w:num>
  <w:num w:numId="28">
    <w:abstractNumId w:val="18"/>
  </w:num>
  <w:num w:numId="29">
    <w:abstractNumId w:val="14"/>
  </w:num>
  <w:num w:numId="30">
    <w:abstractNumId w:val="27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3C5"/>
    <w:rsid w:val="00000963"/>
    <w:rsid w:val="00006CC7"/>
    <w:rsid w:val="00007DEB"/>
    <w:rsid w:val="0001075E"/>
    <w:rsid w:val="00012CA8"/>
    <w:rsid w:val="000131AA"/>
    <w:rsid w:val="000148A0"/>
    <w:rsid w:val="00015D5E"/>
    <w:rsid w:val="000321E7"/>
    <w:rsid w:val="00032B97"/>
    <w:rsid w:val="0003406A"/>
    <w:rsid w:val="00042FC8"/>
    <w:rsid w:val="000444AC"/>
    <w:rsid w:val="0004706C"/>
    <w:rsid w:val="000503E5"/>
    <w:rsid w:val="0005702C"/>
    <w:rsid w:val="00064C40"/>
    <w:rsid w:val="00067C39"/>
    <w:rsid w:val="00071478"/>
    <w:rsid w:val="000737C3"/>
    <w:rsid w:val="00082303"/>
    <w:rsid w:val="00091105"/>
    <w:rsid w:val="0009231C"/>
    <w:rsid w:val="00095A85"/>
    <w:rsid w:val="000A1E08"/>
    <w:rsid w:val="000A1F3A"/>
    <w:rsid w:val="000B7426"/>
    <w:rsid w:val="000C23F6"/>
    <w:rsid w:val="000C536A"/>
    <w:rsid w:val="000E47E3"/>
    <w:rsid w:val="000E718A"/>
    <w:rsid w:val="000F0E90"/>
    <w:rsid w:val="000F295C"/>
    <w:rsid w:val="00106AE9"/>
    <w:rsid w:val="001100DC"/>
    <w:rsid w:val="001102E2"/>
    <w:rsid w:val="00110A6A"/>
    <w:rsid w:val="00113626"/>
    <w:rsid w:val="00125D0B"/>
    <w:rsid w:val="00126931"/>
    <w:rsid w:val="00160A2B"/>
    <w:rsid w:val="00160DF9"/>
    <w:rsid w:val="001714C6"/>
    <w:rsid w:val="00173470"/>
    <w:rsid w:val="001748CB"/>
    <w:rsid w:val="001827FC"/>
    <w:rsid w:val="00185C7A"/>
    <w:rsid w:val="001926B9"/>
    <w:rsid w:val="00194146"/>
    <w:rsid w:val="00195872"/>
    <w:rsid w:val="00196453"/>
    <w:rsid w:val="00197A19"/>
    <w:rsid w:val="001A16A6"/>
    <w:rsid w:val="001A4A74"/>
    <w:rsid w:val="001A67DE"/>
    <w:rsid w:val="001A7BE1"/>
    <w:rsid w:val="001B1200"/>
    <w:rsid w:val="001B198C"/>
    <w:rsid w:val="001B1B18"/>
    <w:rsid w:val="001B299D"/>
    <w:rsid w:val="001B4F69"/>
    <w:rsid w:val="001B60B3"/>
    <w:rsid w:val="001C6B3B"/>
    <w:rsid w:val="001C72D3"/>
    <w:rsid w:val="001D4DBC"/>
    <w:rsid w:val="001E4E4D"/>
    <w:rsid w:val="001E7868"/>
    <w:rsid w:val="001F047E"/>
    <w:rsid w:val="001F19EA"/>
    <w:rsid w:val="001F7CE3"/>
    <w:rsid w:val="00200842"/>
    <w:rsid w:val="00200A15"/>
    <w:rsid w:val="0020447B"/>
    <w:rsid w:val="002044E8"/>
    <w:rsid w:val="00204E76"/>
    <w:rsid w:val="00206643"/>
    <w:rsid w:val="00214AA8"/>
    <w:rsid w:val="0022131F"/>
    <w:rsid w:val="0022312B"/>
    <w:rsid w:val="0022517A"/>
    <w:rsid w:val="002259A6"/>
    <w:rsid w:val="0022628D"/>
    <w:rsid w:val="00230ACF"/>
    <w:rsid w:val="0024070B"/>
    <w:rsid w:val="002455C0"/>
    <w:rsid w:val="00245BFC"/>
    <w:rsid w:val="00247AE8"/>
    <w:rsid w:val="002555F6"/>
    <w:rsid w:val="002709F5"/>
    <w:rsid w:val="00271575"/>
    <w:rsid w:val="00272B52"/>
    <w:rsid w:val="00285232"/>
    <w:rsid w:val="00286BB5"/>
    <w:rsid w:val="002873A0"/>
    <w:rsid w:val="00296234"/>
    <w:rsid w:val="002A012A"/>
    <w:rsid w:val="002A7216"/>
    <w:rsid w:val="002A7369"/>
    <w:rsid w:val="002B0490"/>
    <w:rsid w:val="002B43DF"/>
    <w:rsid w:val="002C3142"/>
    <w:rsid w:val="002C481C"/>
    <w:rsid w:val="002D0354"/>
    <w:rsid w:val="002D1B2C"/>
    <w:rsid w:val="002D3A66"/>
    <w:rsid w:val="002D5673"/>
    <w:rsid w:val="002D5DE9"/>
    <w:rsid w:val="002E1E28"/>
    <w:rsid w:val="002E2312"/>
    <w:rsid w:val="002E5B7A"/>
    <w:rsid w:val="002F13C5"/>
    <w:rsid w:val="002F2AA4"/>
    <w:rsid w:val="00300918"/>
    <w:rsid w:val="003021D9"/>
    <w:rsid w:val="003071CC"/>
    <w:rsid w:val="0031326E"/>
    <w:rsid w:val="003272A6"/>
    <w:rsid w:val="0033733B"/>
    <w:rsid w:val="003441E3"/>
    <w:rsid w:val="0034790F"/>
    <w:rsid w:val="003514C1"/>
    <w:rsid w:val="003620BD"/>
    <w:rsid w:val="00363134"/>
    <w:rsid w:val="0036791F"/>
    <w:rsid w:val="00367DFA"/>
    <w:rsid w:val="0037388D"/>
    <w:rsid w:val="00375532"/>
    <w:rsid w:val="003874D3"/>
    <w:rsid w:val="00391223"/>
    <w:rsid w:val="003912EF"/>
    <w:rsid w:val="00393A69"/>
    <w:rsid w:val="0039437A"/>
    <w:rsid w:val="003971FC"/>
    <w:rsid w:val="003A0DC5"/>
    <w:rsid w:val="003A2081"/>
    <w:rsid w:val="003A4151"/>
    <w:rsid w:val="003B2212"/>
    <w:rsid w:val="003B2A0E"/>
    <w:rsid w:val="003C335B"/>
    <w:rsid w:val="003D1EEE"/>
    <w:rsid w:val="003D2779"/>
    <w:rsid w:val="003D4A89"/>
    <w:rsid w:val="003F087C"/>
    <w:rsid w:val="003F14F7"/>
    <w:rsid w:val="003F4AA6"/>
    <w:rsid w:val="00400EC9"/>
    <w:rsid w:val="0040779C"/>
    <w:rsid w:val="004131E0"/>
    <w:rsid w:val="004272B9"/>
    <w:rsid w:val="00430053"/>
    <w:rsid w:val="004359F4"/>
    <w:rsid w:val="00444684"/>
    <w:rsid w:val="00444769"/>
    <w:rsid w:val="0044494F"/>
    <w:rsid w:val="00445BC6"/>
    <w:rsid w:val="004525CA"/>
    <w:rsid w:val="004667F5"/>
    <w:rsid w:val="00472203"/>
    <w:rsid w:val="004773AE"/>
    <w:rsid w:val="00480493"/>
    <w:rsid w:val="00480730"/>
    <w:rsid w:val="0048378B"/>
    <w:rsid w:val="00483EFE"/>
    <w:rsid w:val="00484BAD"/>
    <w:rsid w:val="00485A76"/>
    <w:rsid w:val="00493AE2"/>
    <w:rsid w:val="004957EF"/>
    <w:rsid w:val="00497358"/>
    <w:rsid w:val="0049773F"/>
    <w:rsid w:val="004A05F3"/>
    <w:rsid w:val="004A28A6"/>
    <w:rsid w:val="004A37E0"/>
    <w:rsid w:val="004A5C47"/>
    <w:rsid w:val="004A7F6D"/>
    <w:rsid w:val="004B3496"/>
    <w:rsid w:val="004B54B9"/>
    <w:rsid w:val="004C1E0F"/>
    <w:rsid w:val="004D2C22"/>
    <w:rsid w:val="004D2C4B"/>
    <w:rsid w:val="004E5457"/>
    <w:rsid w:val="004F1901"/>
    <w:rsid w:val="004F3E2C"/>
    <w:rsid w:val="004F44E2"/>
    <w:rsid w:val="00502FB3"/>
    <w:rsid w:val="005061F9"/>
    <w:rsid w:val="00514FDE"/>
    <w:rsid w:val="00527FAF"/>
    <w:rsid w:val="00534195"/>
    <w:rsid w:val="00536112"/>
    <w:rsid w:val="00537242"/>
    <w:rsid w:val="00542741"/>
    <w:rsid w:val="005430BF"/>
    <w:rsid w:val="00543858"/>
    <w:rsid w:val="0054566A"/>
    <w:rsid w:val="0055015F"/>
    <w:rsid w:val="005555EA"/>
    <w:rsid w:val="00560D5D"/>
    <w:rsid w:val="0056709D"/>
    <w:rsid w:val="005673AB"/>
    <w:rsid w:val="00573FF4"/>
    <w:rsid w:val="00574AC3"/>
    <w:rsid w:val="005800BA"/>
    <w:rsid w:val="00580D90"/>
    <w:rsid w:val="00581236"/>
    <w:rsid w:val="00582469"/>
    <w:rsid w:val="0058398B"/>
    <w:rsid w:val="00587D22"/>
    <w:rsid w:val="00590341"/>
    <w:rsid w:val="00592F5D"/>
    <w:rsid w:val="00596DE9"/>
    <w:rsid w:val="005A0B81"/>
    <w:rsid w:val="005A40EF"/>
    <w:rsid w:val="005A41BA"/>
    <w:rsid w:val="005A6FAA"/>
    <w:rsid w:val="005A7312"/>
    <w:rsid w:val="005B0C72"/>
    <w:rsid w:val="005B3ADC"/>
    <w:rsid w:val="005B3C39"/>
    <w:rsid w:val="005B5407"/>
    <w:rsid w:val="005C113E"/>
    <w:rsid w:val="005C3E8B"/>
    <w:rsid w:val="005C67AC"/>
    <w:rsid w:val="005D09E7"/>
    <w:rsid w:val="005D4B04"/>
    <w:rsid w:val="005D730A"/>
    <w:rsid w:val="005E0D82"/>
    <w:rsid w:val="005E7926"/>
    <w:rsid w:val="005F66C9"/>
    <w:rsid w:val="006041C3"/>
    <w:rsid w:val="00604450"/>
    <w:rsid w:val="00605C93"/>
    <w:rsid w:val="006077D9"/>
    <w:rsid w:val="0061437E"/>
    <w:rsid w:val="006153BB"/>
    <w:rsid w:val="006167A0"/>
    <w:rsid w:val="00616FB1"/>
    <w:rsid w:val="00625D74"/>
    <w:rsid w:val="00632A59"/>
    <w:rsid w:val="00634ED7"/>
    <w:rsid w:val="006350AE"/>
    <w:rsid w:val="00637359"/>
    <w:rsid w:val="00637E48"/>
    <w:rsid w:val="00650AF8"/>
    <w:rsid w:val="00655A85"/>
    <w:rsid w:val="00657CFB"/>
    <w:rsid w:val="006601D7"/>
    <w:rsid w:val="00664A26"/>
    <w:rsid w:val="006714FA"/>
    <w:rsid w:val="006774F6"/>
    <w:rsid w:val="00685DB8"/>
    <w:rsid w:val="0069107A"/>
    <w:rsid w:val="00694660"/>
    <w:rsid w:val="00694E83"/>
    <w:rsid w:val="006950C5"/>
    <w:rsid w:val="006A0362"/>
    <w:rsid w:val="006A3019"/>
    <w:rsid w:val="006B003E"/>
    <w:rsid w:val="006B0EBD"/>
    <w:rsid w:val="006B25D0"/>
    <w:rsid w:val="006B2EAB"/>
    <w:rsid w:val="006B7D4B"/>
    <w:rsid w:val="006B7EB2"/>
    <w:rsid w:val="006C13B9"/>
    <w:rsid w:val="006C2E21"/>
    <w:rsid w:val="006C43E6"/>
    <w:rsid w:val="006D43A0"/>
    <w:rsid w:val="006D651C"/>
    <w:rsid w:val="006D71E9"/>
    <w:rsid w:val="006D76C5"/>
    <w:rsid w:val="006E0BE1"/>
    <w:rsid w:val="006E4225"/>
    <w:rsid w:val="006E7BF1"/>
    <w:rsid w:val="006F0EE0"/>
    <w:rsid w:val="006F430A"/>
    <w:rsid w:val="006F6426"/>
    <w:rsid w:val="006F7320"/>
    <w:rsid w:val="0070366D"/>
    <w:rsid w:val="00703890"/>
    <w:rsid w:val="0070433E"/>
    <w:rsid w:val="00706BA2"/>
    <w:rsid w:val="0071136D"/>
    <w:rsid w:val="00713F10"/>
    <w:rsid w:val="00716438"/>
    <w:rsid w:val="007226F7"/>
    <w:rsid w:val="00723E3D"/>
    <w:rsid w:val="00726EB6"/>
    <w:rsid w:val="007309A5"/>
    <w:rsid w:val="00741EF6"/>
    <w:rsid w:val="00742A02"/>
    <w:rsid w:val="00746829"/>
    <w:rsid w:val="007547A9"/>
    <w:rsid w:val="00754BF3"/>
    <w:rsid w:val="00754FE9"/>
    <w:rsid w:val="00762491"/>
    <w:rsid w:val="0076555D"/>
    <w:rsid w:val="00770A31"/>
    <w:rsid w:val="00774BE6"/>
    <w:rsid w:val="0077571C"/>
    <w:rsid w:val="00775A26"/>
    <w:rsid w:val="00777828"/>
    <w:rsid w:val="007800F1"/>
    <w:rsid w:val="00786F5A"/>
    <w:rsid w:val="00787545"/>
    <w:rsid w:val="00790E8F"/>
    <w:rsid w:val="007911FF"/>
    <w:rsid w:val="0079320B"/>
    <w:rsid w:val="00793BA2"/>
    <w:rsid w:val="00796485"/>
    <w:rsid w:val="007A112F"/>
    <w:rsid w:val="007A6BC3"/>
    <w:rsid w:val="007B0D92"/>
    <w:rsid w:val="007B27BD"/>
    <w:rsid w:val="007C7795"/>
    <w:rsid w:val="007D57AC"/>
    <w:rsid w:val="007D7FE9"/>
    <w:rsid w:val="007E0209"/>
    <w:rsid w:val="007E3850"/>
    <w:rsid w:val="007E537B"/>
    <w:rsid w:val="007F3824"/>
    <w:rsid w:val="00802EB9"/>
    <w:rsid w:val="00805B4E"/>
    <w:rsid w:val="00816250"/>
    <w:rsid w:val="00817EA1"/>
    <w:rsid w:val="00821A15"/>
    <w:rsid w:val="008238A9"/>
    <w:rsid w:val="0082794C"/>
    <w:rsid w:val="00832E8D"/>
    <w:rsid w:val="008339C5"/>
    <w:rsid w:val="00836081"/>
    <w:rsid w:val="00836384"/>
    <w:rsid w:val="0084580D"/>
    <w:rsid w:val="00847F45"/>
    <w:rsid w:val="00850CB4"/>
    <w:rsid w:val="00853C99"/>
    <w:rsid w:val="0086295F"/>
    <w:rsid w:val="0086307F"/>
    <w:rsid w:val="0086705B"/>
    <w:rsid w:val="0089101C"/>
    <w:rsid w:val="00891F6D"/>
    <w:rsid w:val="00895483"/>
    <w:rsid w:val="00895F86"/>
    <w:rsid w:val="0089766F"/>
    <w:rsid w:val="008A4DC6"/>
    <w:rsid w:val="008B3D6F"/>
    <w:rsid w:val="008B5F95"/>
    <w:rsid w:val="008C7FD1"/>
    <w:rsid w:val="008D070B"/>
    <w:rsid w:val="008D1521"/>
    <w:rsid w:val="008D5023"/>
    <w:rsid w:val="008D52DB"/>
    <w:rsid w:val="008D6147"/>
    <w:rsid w:val="008D61C5"/>
    <w:rsid w:val="008E0168"/>
    <w:rsid w:val="008E46B8"/>
    <w:rsid w:val="008F2EE0"/>
    <w:rsid w:val="008F349A"/>
    <w:rsid w:val="008F370C"/>
    <w:rsid w:val="0090060B"/>
    <w:rsid w:val="00901643"/>
    <w:rsid w:val="00905F21"/>
    <w:rsid w:val="00910FA4"/>
    <w:rsid w:val="00911B01"/>
    <w:rsid w:val="00912FE8"/>
    <w:rsid w:val="00914BC8"/>
    <w:rsid w:val="0091668A"/>
    <w:rsid w:val="00917E4A"/>
    <w:rsid w:val="00921B17"/>
    <w:rsid w:val="0092230A"/>
    <w:rsid w:val="0092462C"/>
    <w:rsid w:val="00927C3B"/>
    <w:rsid w:val="00936EFE"/>
    <w:rsid w:val="009402A7"/>
    <w:rsid w:val="00945B1A"/>
    <w:rsid w:val="0095384E"/>
    <w:rsid w:val="00954070"/>
    <w:rsid w:val="00957C4A"/>
    <w:rsid w:val="00966517"/>
    <w:rsid w:val="009674F1"/>
    <w:rsid w:val="0097033D"/>
    <w:rsid w:val="009762E3"/>
    <w:rsid w:val="0098182B"/>
    <w:rsid w:val="00982427"/>
    <w:rsid w:val="00986026"/>
    <w:rsid w:val="009922E2"/>
    <w:rsid w:val="0099355C"/>
    <w:rsid w:val="0099396A"/>
    <w:rsid w:val="00993A54"/>
    <w:rsid w:val="009970D4"/>
    <w:rsid w:val="009C0F52"/>
    <w:rsid w:val="009C376C"/>
    <w:rsid w:val="009C496D"/>
    <w:rsid w:val="009C6B92"/>
    <w:rsid w:val="009C6C14"/>
    <w:rsid w:val="009D0ED5"/>
    <w:rsid w:val="009D34C9"/>
    <w:rsid w:val="009D5ACC"/>
    <w:rsid w:val="009D6767"/>
    <w:rsid w:val="009E17EC"/>
    <w:rsid w:val="009E4906"/>
    <w:rsid w:val="009F1055"/>
    <w:rsid w:val="009F13DA"/>
    <w:rsid w:val="009F1DE7"/>
    <w:rsid w:val="009F562B"/>
    <w:rsid w:val="00A026DB"/>
    <w:rsid w:val="00A05B2E"/>
    <w:rsid w:val="00A12913"/>
    <w:rsid w:val="00A13714"/>
    <w:rsid w:val="00A14975"/>
    <w:rsid w:val="00A33714"/>
    <w:rsid w:val="00A34BD5"/>
    <w:rsid w:val="00A35BD8"/>
    <w:rsid w:val="00A35E91"/>
    <w:rsid w:val="00A4185B"/>
    <w:rsid w:val="00A4511D"/>
    <w:rsid w:val="00A5243B"/>
    <w:rsid w:val="00A52C37"/>
    <w:rsid w:val="00A53227"/>
    <w:rsid w:val="00A57113"/>
    <w:rsid w:val="00A5760D"/>
    <w:rsid w:val="00A643B8"/>
    <w:rsid w:val="00A70014"/>
    <w:rsid w:val="00A8498F"/>
    <w:rsid w:val="00A90AD0"/>
    <w:rsid w:val="00AA081D"/>
    <w:rsid w:val="00AB22DF"/>
    <w:rsid w:val="00AB6100"/>
    <w:rsid w:val="00AB620E"/>
    <w:rsid w:val="00AC0050"/>
    <w:rsid w:val="00AC1AB8"/>
    <w:rsid w:val="00AC27E8"/>
    <w:rsid w:val="00AD0494"/>
    <w:rsid w:val="00AD21AD"/>
    <w:rsid w:val="00AD220D"/>
    <w:rsid w:val="00AD603B"/>
    <w:rsid w:val="00AE5234"/>
    <w:rsid w:val="00AF555E"/>
    <w:rsid w:val="00B06573"/>
    <w:rsid w:val="00B06F1A"/>
    <w:rsid w:val="00B07285"/>
    <w:rsid w:val="00B23EBB"/>
    <w:rsid w:val="00B309CF"/>
    <w:rsid w:val="00B363B1"/>
    <w:rsid w:val="00B40108"/>
    <w:rsid w:val="00B4460B"/>
    <w:rsid w:val="00B446A6"/>
    <w:rsid w:val="00B458B0"/>
    <w:rsid w:val="00B45C0E"/>
    <w:rsid w:val="00B46FDD"/>
    <w:rsid w:val="00B51314"/>
    <w:rsid w:val="00B608FB"/>
    <w:rsid w:val="00B642C5"/>
    <w:rsid w:val="00B705A8"/>
    <w:rsid w:val="00B776A1"/>
    <w:rsid w:val="00B80EB1"/>
    <w:rsid w:val="00B842C4"/>
    <w:rsid w:val="00B84C3F"/>
    <w:rsid w:val="00B94A2A"/>
    <w:rsid w:val="00B96941"/>
    <w:rsid w:val="00BA00F9"/>
    <w:rsid w:val="00BA3DCF"/>
    <w:rsid w:val="00BA505D"/>
    <w:rsid w:val="00BA532D"/>
    <w:rsid w:val="00BB0E79"/>
    <w:rsid w:val="00BB2104"/>
    <w:rsid w:val="00BC1ED6"/>
    <w:rsid w:val="00BD67AA"/>
    <w:rsid w:val="00BD71B9"/>
    <w:rsid w:val="00BE0B29"/>
    <w:rsid w:val="00BE11FF"/>
    <w:rsid w:val="00BE2308"/>
    <w:rsid w:val="00BE431F"/>
    <w:rsid w:val="00BE63C8"/>
    <w:rsid w:val="00BF1E33"/>
    <w:rsid w:val="00BF20E9"/>
    <w:rsid w:val="00BF396B"/>
    <w:rsid w:val="00BF5098"/>
    <w:rsid w:val="00C06EEB"/>
    <w:rsid w:val="00C15BD0"/>
    <w:rsid w:val="00C15E6A"/>
    <w:rsid w:val="00C16D7C"/>
    <w:rsid w:val="00C211D0"/>
    <w:rsid w:val="00C2597A"/>
    <w:rsid w:val="00C32D95"/>
    <w:rsid w:val="00C463D0"/>
    <w:rsid w:val="00C47C5F"/>
    <w:rsid w:val="00C51D28"/>
    <w:rsid w:val="00C52E99"/>
    <w:rsid w:val="00C55B02"/>
    <w:rsid w:val="00C81590"/>
    <w:rsid w:val="00C85B0F"/>
    <w:rsid w:val="00C91C3D"/>
    <w:rsid w:val="00C92D70"/>
    <w:rsid w:val="00C92FF5"/>
    <w:rsid w:val="00CB09AD"/>
    <w:rsid w:val="00CB49FB"/>
    <w:rsid w:val="00CB7CC1"/>
    <w:rsid w:val="00CC03EE"/>
    <w:rsid w:val="00CC2F77"/>
    <w:rsid w:val="00CC4142"/>
    <w:rsid w:val="00CD5B5D"/>
    <w:rsid w:val="00CD71CE"/>
    <w:rsid w:val="00CD7983"/>
    <w:rsid w:val="00CE1080"/>
    <w:rsid w:val="00CE36F3"/>
    <w:rsid w:val="00CF0309"/>
    <w:rsid w:val="00CF2512"/>
    <w:rsid w:val="00CF56A4"/>
    <w:rsid w:val="00CF73D5"/>
    <w:rsid w:val="00D0296A"/>
    <w:rsid w:val="00D0693E"/>
    <w:rsid w:val="00D06DCB"/>
    <w:rsid w:val="00D115A4"/>
    <w:rsid w:val="00D14D75"/>
    <w:rsid w:val="00D1637F"/>
    <w:rsid w:val="00D16BEF"/>
    <w:rsid w:val="00D171A4"/>
    <w:rsid w:val="00D20B1B"/>
    <w:rsid w:val="00D218E6"/>
    <w:rsid w:val="00D22F7B"/>
    <w:rsid w:val="00D26AA8"/>
    <w:rsid w:val="00D30D26"/>
    <w:rsid w:val="00D31B63"/>
    <w:rsid w:val="00D4449C"/>
    <w:rsid w:val="00D47643"/>
    <w:rsid w:val="00D60659"/>
    <w:rsid w:val="00D63DC3"/>
    <w:rsid w:val="00D70097"/>
    <w:rsid w:val="00D70B07"/>
    <w:rsid w:val="00D833BE"/>
    <w:rsid w:val="00D8364F"/>
    <w:rsid w:val="00D914C0"/>
    <w:rsid w:val="00D91A3C"/>
    <w:rsid w:val="00D93E9B"/>
    <w:rsid w:val="00D96288"/>
    <w:rsid w:val="00D96AE2"/>
    <w:rsid w:val="00DA06C6"/>
    <w:rsid w:val="00DB5BC1"/>
    <w:rsid w:val="00DB7174"/>
    <w:rsid w:val="00DC11D9"/>
    <w:rsid w:val="00DC5112"/>
    <w:rsid w:val="00DD515D"/>
    <w:rsid w:val="00DF2A77"/>
    <w:rsid w:val="00DF664E"/>
    <w:rsid w:val="00E00809"/>
    <w:rsid w:val="00E00A42"/>
    <w:rsid w:val="00E056B0"/>
    <w:rsid w:val="00E0702D"/>
    <w:rsid w:val="00E10F67"/>
    <w:rsid w:val="00E11D0F"/>
    <w:rsid w:val="00E14C04"/>
    <w:rsid w:val="00E1542F"/>
    <w:rsid w:val="00E15A8C"/>
    <w:rsid w:val="00E15EE1"/>
    <w:rsid w:val="00E1771F"/>
    <w:rsid w:val="00E17A41"/>
    <w:rsid w:val="00E20E85"/>
    <w:rsid w:val="00E2145A"/>
    <w:rsid w:val="00E222B9"/>
    <w:rsid w:val="00E22509"/>
    <w:rsid w:val="00E23493"/>
    <w:rsid w:val="00E238B1"/>
    <w:rsid w:val="00E30D92"/>
    <w:rsid w:val="00E31370"/>
    <w:rsid w:val="00E37C3B"/>
    <w:rsid w:val="00E44A2A"/>
    <w:rsid w:val="00E4541F"/>
    <w:rsid w:val="00E51217"/>
    <w:rsid w:val="00E5507D"/>
    <w:rsid w:val="00E57B98"/>
    <w:rsid w:val="00E61731"/>
    <w:rsid w:val="00E655B7"/>
    <w:rsid w:val="00E66F25"/>
    <w:rsid w:val="00E76C1F"/>
    <w:rsid w:val="00E80614"/>
    <w:rsid w:val="00E85C4E"/>
    <w:rsid w:val="00E87ABA"/>
    <w:rsid w:val="00E94878"/>
    <w:rsid w:val="00EA6262"/>
    <w:rsid w:val="00EA7B1F"/>
    <w:rsid w:val="00EA7FC1"/>
    <w:rsid w:val="00EB29D2"/>
    <w:rsid w:val="00EC04D2"/>
    <w:rsid w:val="00EC2318"/>
    <w:rsid w:val="00ED0FB7"/>
    <w:rsid w:val="00ED7E3D"/>
    <w:rsid w:val="00EE07BB"/>
    <w:rsid w:val="00EE0CFB"/>
    <w:rsid w:val="00EE2243"/>
    <w:rsid w:val="00EF04E8"/>
    <w:rsid w:val="00EF6E2A"/>
    <w:rsid w:val="00EF7F9A"/>
    <w:rsid w:val="00F00268"/>
    <w:rsid w:val="00F00C09"/>
    <w:rsid w:val="00F02A5A"/>
    <w:rsid w:val="00F1390C"/>
    <w:rsid w:val="00F13A32"/>
    <w:rsid w:val="00F14E7F"/>
    <w:rsid w:val="00F16766"/>
    <w:rsid w:val="00F17778"/>
    <w:rsid w:val="00F23200"/>
    <w:rsid w:val="00F23BE1"/>
    <w:rsid w:val="00F24A56"/>
    <w:rsid w:val="00F2650A"/>
    <w:rsid w:val="00F26DC9"/>
    <w:rsid w:val="00F31FF4"/>
    <w:rsid w:val="00F32698"/>
    <w:rsid w:val="00F33357"/>
    <w:rsid w:val="00F3475C"/>
    <w:rsid w:val="00F41661"/>
    <w:rsid w:val="00F41F7A"/>
    <w:rsid w:val="00F50237"/>
    <w:rsid w:val="00F524E2"/>
    <w:rsid w:val="00F54422"/>
    <w:rsid w:val="00F5470A"/>
    <w:rsid w:val="00F60C17"/>
    <w:rsid w:val="00F622EA"/>
    <w:rsid w:val="00F67E17"/>
    <w:rsid w:val="00F71D88"/>
    <w:rsid w:val="00F72759"/>
    <w:rsid w:val="00F75FF1"/>
    <w:rsid w:val="00F770F2"/>
    <w:rsid w:val="00F861B6"/>
    <w:rsid w:val="00F90BBD"/>
    <w:rsid w:val="00F9235F"/>
    <w:rsid w:val="00F968F5"/>
    <w:rsid w:val="00FA0299"/>
    <w:rsid w:val="00FA18BB"/>
    <w:rsid w:val="00FA3A4B"/>
    <w:rsid w:val="00FA55C7"/>
    <w:rsid w:val="00FA7733"/>
    <w:rsid w:val="00FB7707"/>
    <w:rsid w:val="00FC11C3"/>
    <w:rsid w:val="00FC4763"/>
    <w:rsid w:val="00FC75E6"/>
    <w:rsid w:val="00FD54BF"/>
    <w:rsid w:val="00FD5C51"/>
    <w:rsid w:val="00FE1289"/>
    <w:rsid w:val="00FE5990"/>
    <w:rsid w:val="00FF446D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3BB5"/>
  <w15:docId w15:val="{9F105EF3-B145-4AE9-A509-2D81AB9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6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2F13C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GB"/>
    </w:rPr>
  </w:style>
  <w:style w:type="paragraph" w:customStyle="1" w:styleId="Nagwek1">
    <w:name w:val="Nagłówek1"/>
    <w:basedOn w:val="Standard"/>
    <w:next w:val="Textbody"/>
    <w:rsid w:val="002F13C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Textbody">
    <w:name w:val="Text body"/>
    <w:basedOn w:val="Standard"/>
    <w:rsid w:val="002F13C5"/>
    <w:pPr>
      <w:spacing w:after="120"/>
    </w:pPr>
  </w:style>
  <w:style w:type="paragraph" w:styleId="Lista">
    <w:name w:val="List"/>
    <w:basedOn w:val="Textbody"/>
    <w:rsid w:val="002F13C5"/>
    <w:rPr>
      <w:rFonts w:cs="Tahoma"/>
    </w:rPr>
  </w:style>
  <w:style w:type="paragraph" w:customStyle="1" w:styleId="Legenda1">
    <w:name w:val="Legenda1"/>
    <w:basedOn w:val="Standard"/>
    <w:rsid w:val="002F13C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2F13C5"/>
    <w:pPr>
      <w:suppressLineNumbers/>
    </w:pPr>
    <w:rPr>
      <w:rFonts w:cs="Tahoma"/>
    </w:rPr>
  </w:style>
  <w:style w:type="paragraph" w:customStyle="1" w:styleId="Nagwek11">
    <w:name w:val="Nagłówek 11"/>
    <w:basedOn w:val="Standard"/>
    <w:next w:val="Standard"/>
    <w:rsid w:val="002F13C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rsid w:val="002F1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51">
    <w:name w:val="Nagłówek 51"/>
    <w:basedOn w:val="Standard"/>
    <w:next w:val="Standard"/>
    <w:rsid w:val="002F13C5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">
    <w:name w:val="Nagłówek 71"/>
    <w:basedOn w:val="Standard"/>
    <w:next w:val="Standard"/>
    <w:rsid w:val="002F13C5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rsid w:val="002F13C5"/>
    <w:rPr>
      <w:sz w:val="20"/>
      <w:szCs w:val="20"/>
      <w:lang w:val="pl-PL"/>
    </w:rPr>
  </w:style>
  <w:style w:type="paragraph" w:styleId="NormalnyWeb">
    <w:name w:val="Normal (Web)"/>
    <w:basedOn w:val="Standard"/>
    <w:rsid w:val="002F13C5"/>
    <w:pPr>
      <w:ind w:left="150" w:right="150"/>
    </w:pPr>
    <w:rPr>
      <w:rFonts w:ascii="Verdana" w:hAnsi="Verdana"/>
      <w:sz w:val="20"/>
      <w:szCs w:val="20"/>
      <w:lang w:val="pl-PL"/>
    </w:rPr>
  </w:style>
  <w:style w:type="paragraph" w:styleId="Tekstdymka">
    <w:name w:val="Balloon Text"/>
    <w:basedOn w:val="Standard"/>
    <w:rsid w:val="002F13C5"/>
    <w:rPr>
      <w:rFonts w:ascii="Tahoma" w:hAnsi="Tahoma" w:cs="Tahoma"/>
      <w:sz w:val="16"/>
      <w:szCs w:val="16"/>
    </w:rPr>
  </w:style>
  <w:style w:type="paragraph" w:customStyle="1" w:styleId="Andrzeja1">
    <w:name w:val="Andrzeja1"/>
    <w:basedOn w:val="Standard"/>
    <w:rsid w:val="002F13C5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styleId="Tekstkomentarza">
    <w:name w:val="annotation text"/>
    <w:basedOn w:val="Standard"/>
    <w:link w:val="TekstkomentarzaZnak"/>
    <w:rsid w:val="002F13C5"/>
    <w:rPr>
      <w:sz w:val="20"/>
      <w:szCs w:val="20"/>
      <w:lang w:val="pl-PL"/>
    </w:rPr>
  </w:style>
  <w:style w:type="paragraph" w:customStyle="1" w:styleId="a">
    <w:name w:val="таб"/>
    <w:basedOn w:val="Standard"/>
    <w:rsid w:val="002F13C5"/>
    <w:pPr>
      <w:jc w:val="both"/>
    </w:pPr>
    <w:rPr>
      <w:rFonts w:ascii="Arial Narrow" w:hAnsi="Arial Narrow"/>
      <w:sz w:val="20"/>
      <w:szCs w:val="20"/>
      <w:lang w:val="en-US"/>
    </w:rPr>
  </w:style>
  <w:style w:type="paragraph" w:styleId="Mapadokumentu">
    <w:name w:val="Document Map"/>
    <w:basedOn w:val="Standard"/>
    <w:rsid w:val="002F13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F13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line="240" w:lineRule="atLeast"/>
      <w:textAlignment w:val="baseline"/>
    </w:pPr>
    <w:rPr>
      <w:rFonts w:ascii="Helvetica" w:eastAsia="Arial" w:hAnsi="Helvetica" w:cs="Times New Roman"/>
      <w:kern w:val="3"/>
      <w:sz w:val="24"/>
      <w:lang w:val="en-US"/>
    </w:rPr>
  </w:style>
  <w:style w:type="paragraph" w:styleId="Tekstpodstawowy2">
    <w:name w:val="Body Text 2"/>
    <w:basedOn w:val="Standard"/>
    <w:rsid w:val="002F13C5"/>
    <w:pPr>
      <w:spacing w:after="120" w:line="480" w:lineRule="auto"/>
    </w:pPr>
    <w:rPr>
      <w:lang w:val="pl-PL"/>
    </w:rPr>
  </w:style>
  <w:style w:type="paragraph" w:customStyle="1" w:styleId="TableContents">
    <w:name w:val="Table Contents"/>
    <w:basedOn w:val="Standard"/>
    <w:rsid w:val="002F13C5"/>
    <w:pPr>
      <w:suppressLineNumbers/>
    </w:pPr>
  </w:style>
  <w:style w:type="paragraph" w:customStyle="1" w:styleId="TableHeading">
    <w:name w:val="Table Heading"/>
    <w:basedOn w:val="TableContents"/>
    <w:rsid w:val="002F13C5"/>
    <w:pPr>
      <w:jc w:val="center"/>
    </w:pPr>
    <w:rPr>
      <w:b/>
      <w:bCs/>
    </w:rPr>
  </w:style>
  <w:style w:type="character" w:customStyle="1" w:styleId="WW8Num1z0">
    <w:name w:val="WW8Num1z0"/>
    <w:rsid w:val="002F13C5"/>
    <w:rPr>
      <w:rFonts w:ascii="Wingdings" w:hAnsi="Wingdings"/>
    </w:rPr>
  </w:style>
  <w:style w:type="character" w:customStyle="1" w:styleId="WW8Num2z0">
    <w:name w:val="WW8Num2z0"/>
    <w:rsid w:val="002F13C5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2F13C5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2F13C5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2F13C5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2F13C5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2F13C5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2F13C5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2F13C5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2F13C5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2F13C5"/>
    <w:rPr>
      <w:rFonts w:ascii="Wingdings" w:hAnsi="Wingdings"/>
      <w:sz w:val="20"/>
    </w:rPr>
  </w:style>
  <w:style w:type="character" w:customStyle="1" w:styleId="WW8Num6z1">
    <w:name w:val="WW8Num6z1"/>
    <w:rsid w:val="002F13C5"/>
    <w:rPr>
      <w:rFonts w:ascii="Wingdings 2" w:hAnsi="Wingdings 2"/>
      <w:sz w:val="20"/>
    </w:rPr>
  </w:style>
  <w:style w:type="character" w:customStyle="1" w:styleId="WW8Num6z2">
    <w:name w:val="WW8Num6z2"/>
    <w:rsid w:val="002F13C5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2F13C5"/>
    <w:rPr>
      <w:rFonts w:ascii="Wingdings" w:hAnsi="Wingdings"/>
    </w:rPr>
  </w:style>
  <w:style w:type="character" w:customStyle="1" w:styleId="WW8Num8z1">
    <w:name w:val="WW8Num8z1"/>
    <w:rsid w:val="002F13C5"/>
    <w:rPr>
      <w:rFonts w:ascii="Courier New" w:hAnsi="Courier New"/>
    </w:rPr>
  </w:style>
  <w:style w:type="character" w:customStyle="1" w:styleId="WW8Num8z3">
    <w:name w:val="WW8Num8z3"/>
    <w:rsid w:val="002F13C5"/>
    <w:rPr>
      <w:rFonts w:ascii="Symbol" w:hAnsi="Symbol"/>
    </w:rPr>
  </w:style>
  <w:style w:type="character" w:customStyle="1" w:styleId="WW8Num9z0">
    <w:name w:val="WW8Num9z0"/>
    <w:rsid w:val="002F13C5"/>
    <w:rPr>
      <w:b w:val="0"/>
      <w:i w:val="0"/>
    </w:rPr>
  </w:style>
  <w:style w:type="character" w:customStyle="1" w:styleId="WW8Num18z0">
    <w:name w:val="WW8Num18z0"/>
    <w:rsid w:val="002F13C5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2F13C5"/>
    <w:rPr>
      <w:rFonts w:ascii="Courier New" w:hAnsi="Courier New" w:cs="Courier New"/>
    </w:rPr>
  </w:style>
  <w:style w:type="character" w:customStyle="1" w:styleId="WW8Num18z2">
    <w:name w:val="WW8Num18z2"/>
    <w:rsid w:val="002F13C5"/>
    <w:rPr>
      <w:rFonts w:ascii="Wingdings" w:hAnsi="Wingdings"/>
    </w:rPr>
  </w:style>
  <w:style w:type="character" w:customStyle="1" w:styleId="WW8Num18z3">
    <w:name w:val="WW8Num18z3"/>
    <w:rsid w:val="002F13C5"/>
    <w:rPr>
      <w:rFonts w:ascii="Symbol" w:hAnsi="Symbol"/>
    </w:rPr>
  </w:style>
  <w:style w:type="character" w:customStyle="1" w:styleId="WW8Num21z0">
    <w:name w:val="WW8Num21z0"/>
    <w:rsid w:val="002F13C5"/>
    <w:rPr>
      <w:rFonts w:ascii="Arial" w:eastAsia="Times New Roman" w:hAnsi="Arial" w:cs="Arial"/>
    </w:rPr>
  </w:style>
  <w:style w:type="character" w:customStyle="1" w:styleId="WW8Num21z1">
    <w:name w:val="WW8Num21z1"/>
    <w:rsid w:val="002F13C5"/>
    <w:rPr>
      <w:rFonts w:ascii="Courier New" w:hAnsi="Courier New"/>
    </w:rPr>
  </w:style>
  <w:style w:type="character" w:customStyle="1" w:styleId="WW8Num21z2">
    <w:name w:val="WW8Num21z2"/>
    <w:rsid w:val="002F13C5"/>
    <w:rPr>
      <w:rFonts w:ascii="Wingdings" w:hAnsi="Wingdings"/>
    </w:rPr>
  </w:style>
  <w:style w:type="character" w:customStyle="1" w:styleId="WW8Num21z3">
    <w:name w:val="WW8Num21z3"/>
    <w:rsid w:val="002F13C5"/>
    <w:rPr>
      <w:rFonts w:ascii="Symbol" w:hAnsi="Symbol"/>
    </w:rPr>
  </w:style>
  <w:style w:type="character" w:customStyle="1" w:styleId="TekstprzypisudolnegoZnak">
    <w:name w:val="Tekst przypisu dolnego Znak"/>
    <w:basedOn w:val="Domylnaczcionkaakapitu"/>
    <w:rsid w:val="002F13C5"/>
  </w:style>
  <w:style w:type="character" w:customStyle="1" w:styleId="FootnoteSymbol">
    <w:name w:val="Footnote Symbol"/>
    <w:rsid w:val="002F13C5"/>
  </w:style>
  <w:style w:type="character" w:styleId="Odwoanieprzypisudolnego">
    <w:name w:val="footnote reference"/>
    <w:rsid w:val="002F13C5"/>
    <w:rPr>
      <w:position w:val="0"/>
      <w:vertAlign w:val="superscript"/>
    </w:rPr>
  </w:style>
  <w:style w:type="character" w:customStyle="1" w:styleId="TekstdymkaZnak">
    <w:name w:val="Tekst dymka Znak"/>
    <w:rsid w:val="002F13C5"/>
    <w:rPr>
      <w:rFonts w:ascii="Tahoma" w:hAnsi="Tahoma" w:cs="Tahoma"/>
      <w:sz w:val="16"/>
      <w:szCs w:val="16"/>
      <w:lang w:val="en-GB"/>
    </w:rPr>
  </w:style>
  <w:style w:type="character" w:styleId="Odwoaniedokomentarza">
    <w:name w:val="annotation reference"/>
    <w:rsid w:val="002F13C5"/>
    <w:rPr>
      <w:sz w:val="16"/>
      <w:szCs w:val="16"/>
    </w:rPr>
  </w:style>
  <w:style w:type="character" w:customStyle="1" w:styleId="BulletSymbols">
    <w:name w:val="Bullet Symbols"/>
    <w:rsid w:val="002F13C5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2F13C5"/>
    <w:pPr>
      <w:numPr>
        <w:numId w:val="1"/>
      </w:numPr>
    </w:pPr>
  </w:style>
  <w:style w:type="numbering" w:customStyle="1" w:styleId="WW8Num2">
    <w:name w:val="WW8Num2"/>
    <w:basedOn w:val="Bezlisty"/>
    <w:rsid w:val="002F13C5"/>
    <w:pPr>
      <w:numPr>
        <w:numId w:val="2"/>
      </w:numPr>
    </w:pPr>
  </w:style>
  <w:style w:type="numbering" w:customStyle="1" w:styleId="WW8Num3">
    <w:name w:val="WW8Num3"/>
    <w:basedOn w:val="Bezlisty"/>
    <w:rsid w:val="002F13C5"/>
    <w:pPr>
      <w:numPr>
        <w:numId w:val="3"/>
      </w:numPr>
    </w:pPr>
  </w:style>
  <w:style w:type="numbering" w:customStyle="1" w:styleId="WW8Num4">
    <w:name w:val="WW8Num4"/>
    <w:basedOn w:val="Bezlisty"/>
    <w:rsid w:val="002F13C5"/>
    <w:pPr>
      <w:numPr>
        <w:numId w:val="4"/>
      </w:numPr>
    </w:pPr>
  </w:style>
  <w:style w:type="numbering" w:customStyle="1" w:styleId="WW8Num5">
    <w:name w:val="WW8Num5"/>
    <w:basedOn w:val="Bezlisty"/>
    <w:rsid w:val="002F13C5"/>
    <w:pPr>
      <w:numPr>
        <w:numId w:val="5"/>
      </w:numPr>
    </w:pPr>
  </w:style>
  <w:style w:type="numbering" w:customStyle="1" w:styleId="WW8Num6">
    <w:name w:val="WW8Num6"/>
    <w:basedOn w:val="Bezlisty"/>
    <w:rsid w:val="002F13C5"/>
    <w:pPr>
      <w:numPr>
        <w:numId w:val="6"/>
      </w:numPr>
    </w:pPr>
  </w:style>
  <w:style w:type="numbering" w:customStyle="1" w:styleId="WW8Num7">
    <w:name w:val="WW8Num7"/>
    <w:basedOn w:val="Bezlisty"/>
    <w:rsid w:val="002F13C5"/>
    <w:pPr>
      <w:numPr>
        <w:numId w:val="7"/>
      </w:numPr>
    </w:pPr>
  </w:style>
  <w:style w:type="numbering" w:customStyle="1" w:styleId="WW8Num8">
    <w:name w:val="WW8Num8"/>
    <w:basedOn w:val="Bezlisty"/>
    <w:rsid w:val="002F13C5"/>
    <w:pPr>
      <w:numPr>
        <w:numId w:val="8"/>
      </w:numPr>
    </w:pPr>
  </w:style>
  <w:style w:type="numbering" w:customStyle="1" w:styleId="WW8Num9">
    <w:name w:val="WW8Num9"/>
    <w:basedOn w:val="Bezlisty"/>
    <w:rsid w:val="002F13C5"/>
    <w:pPr>
      <w:numPr>
        <w:numId w:val="9"/>
      </w:numPr>
    </w:pPr>
  </w:style>
  <w:style w:type="numbering" w:customStyle="1" w:styleId="WW8Num10">
    <w:name w:val="WW8Num10"/>
    <w:basedOn w:val="Bezlisty"/>
    <w:rsid w:val="002F13C5"/>
    <w:pPr>
      <w:numPr>
        <w:numId w:val="10"/>
      </w:numPr>
    </w:pPr>
  </w:style>
  <w:style w:type="numbering" w:customStyle="1" w:styleId="WW8Num11">
    <w:name w:val="WW8Num11"/>
    <w:basedOn w:val="Bezlisty"/>
    <w:rsid w:val="002F13C5"/>
    <w:pPr>
      <w:numPr>
        <w:numId w:val="11"/>
      </w:numPr>
    </w:pPr>
  </w:style>
  <w:style w:type="numbering" w:customStyle="1" w:styleId="WW8Num12">
    <w:name w:val="WW8Num12"/>
    <w:basedOn w:val="Bezlisty"/>
    <w:rsid w:val="002F13C5"/>
    <w:pPr>
      <w:numPr>
        <w:numId w:val="12"/>
      </w:numPr>
    </w:pPr>
  </w:style>
  <w:style w:type="numbering" w:customStyle="1" w:styleId="WW8Num13">
    <w:name w:val="WW8Num13"/>
    <w:basedOn w:val="Bezlisty"/>
    <w:rsid w:val="002F13C5"/>
    <w:pPr>
      <w:numPr>
        <w:numId w:val="13"/>
      </w:numPr>
    </w:pPr>
  </w:style>
  <w:style w:type="numbering" w:customStyle="1" w:styleId="WW8Num14">
    <w:name w:val="WW8Num14"/>
    <w:basedOn w:val="Bezlisty"/>
    <w:rsid w:val="002F13C5"/>
    <w:pPr>
      <w:numPr>
        <w:numId w:val="14"/>
      </w:numPr>
    </w:pPr>
  </w:style>
  <w:style w:type="numbering" w:customStyle="1" w:styleId="WW8Num15">
    <w:name w:val="WW8Num15"/>
    <w:basedOn w:val="Bezlisty"/>
    <w:rsid w:val="002F13C5"/>
    <w:pPr>
      <w:numPr>
        <w:numId w:val="15"/>
      </w:numPr>
    </w:pPr>
  </w:style>
  <w:style w:type="numbering" w:customStyle="1" w:styleId="WW8Num16">
    <w:name w:val="WW8Num16"/>
    <w:basedOn w:val="Bezlisty"/>
    <w:rsid w:val="002F13C5"/>
    <w:pPr>
      <w:numPr>
        <w:numId w:val="16"/>
      </w:numPr>
    </w:pPr>
  </w:style>
  <w:style w:type="numbering" w:customStyle="1" w:styleId="WW8Num17">
    <w:name w:val="WW8Num17"/>
    <w:basedOn w:val="Bezlisty"/>
    <w:rsid w:val="002F13C5"/>
    <w:pPr>
      <w:numPr>
        <w:numId w:val="17"/>
      </w:numPr>
    </w:pPr>
  </w:style>
  <w:style w:type="numbering" w:customStyle="1" w:styleId="WW8Num18">
    <w:name w:val="WW8Num18"/>
    <w:basedOn w:val="Bezlisty"/>
    <w:rsid w:val="002F13C5"/>
    <w:pPr>
      <w:numPr>
        <w:numId w:val="18"/>
      </w:numPr>
    </w:pPr>
  </w:style>
  <w:style w:type="numbering" w:customStyle="1" w:styleId="WW8Num19">
    <w:name w:val="WW8Num19"/>
    <w:basedOn w:val="Bezlisty"/>
    <w:rsid w:val="002F13C5"/>
    <w:pPr>
      <w:numPr>
        <w:numId w:val="19"/>
      </w:numPr>
    </w:pPr>
  </w:style>
  <w:style w:type="numbering" w:customStyle="1" w:styleId="WW8Num20">
    <w:name w:val="WW8Num20"/>
    <w:basedOn w:val="Bezlisty"/>
    <w:rsid w:val="002F13C5"/>
    <w:pPr>
      <w:numPr>
        <w:numId w:val="20"/>
      </w:numPr>
    </w:pPr>
  </w:style>
  <w:style w:type="numbering" w:customStyle="1" w:styleId="WW8Num21">
    <w:name w:val="WW8Num21"/>
    <w:basedOn w:val="Bezlisty"/>
    <w:rsid w:val="002F13C5"/>
    <w:pPr>
      <w:numPr>
        <w:numId w:val="21"/>
      </w:numPr>
    </w:pPr>
  </w:style>
  <w:style w:type="numbering" w:customStyle="1" w:styleId="WW8Num22">
    <w:name w:val="WW8Num22"/>
    <w:basedOn w:val="Bezlisty"/>
    <w:rsid w:val="002F13C5"/>
    <w:pPr>
      <w:numPr>
        <w:numId w:val="22"/>
      </w:numPr>
    </w:pPr>
  </w:style>
  <w:style w:type="numbering" w:customStyle="1" w:styleId="WW8Num23">
    <w:name w:val="WW8Num23"/>
    <w:basedOn w:val="Bezlisty"/>
    <w:rsid w:val="002F13C5"/>
    <w:pPr>
      <w:numPr>
        <w:numId w:val="23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2555F6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2555F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2555F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semiHidden/>
    <w:rsid w:val="00817EA1"/>
    <w:pPr>
      <w:widowControl/>
      <w:tabs>
        <w:tab w:val="center" w:pos="4153"/>
        <w:tab w:val="right" w:pos="8306"/>
      </w:tabs>
      <w:suppressAutoHyphens w:val="0"/>
      <w:overflowPunct w:val="0"/>
      <w:autoSpaceDE w:val="0"/>
      <w:adjustRightInd w:val="0"/>
    </w:pPr>
    <w:rPr>
      <w:rFonts w:ascii="Elite" w:eastAsia="Times New Roman" w:hAnsi="Elite" w:cs="Times New Roman"/>
      <w:kern w:val="0"/>
      <w:sz w:val="20"/>
      <w:szCs w:val="20"/>
      <w:lang w:val="en-GB" w:eastAsia="en-US"/>
    </w:rPr>
  </w:style>
  <w:style w:type="character" w:customStyle="1" w:styleId="NagwekZnak">
    <w:name w:val="Nagłówek Znak"/>
    <w:link w:val="Nagwek"/>
    <w:semiHidden/>
    <w:rsid w:val="00817EA1"/>
    <w:rPr>
      <w:rFonts w:ascii="Elite" w:eastAsia="Times New Roman" w:hAnsi="Elite" w:cs="Times New Roman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105"/>
    <w:pPr>
      <w:widowControl w:val="0"/>
    </w:pPr>
    <w:rPr>
      <w:rFonts w:eastAsia="DejaVu Sans" w:cs="Tahoma"/>
      <w:b/>
      <w:bCs/>
    </w:rPr>
  </w:style>
  <w:style w:type="character" w:customStyle="1" w:styleId="StandardZnak">
    <w:name w:val="Standard Znak"/>
    <w:link w:val="Standard"/>
    <w:rsid w:val="00091105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TekstkomentarzaZnak">
    <w:name w:val="Tekst komentarza Znak"/>
    <w:basedOn w:val="StandardZnak"/>
    <w:link w:val="Tekstkomentarza"/>
    <w:rsid w:val="00091105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TematkomentarzaZnak">
    <w:name w:val="Temat komentarza Znak"/>
    <w:basedOn w:val="TekstkomentarzaZnak"/>
    <w:link w:val="Tematkomentarza"/>
    <w:rsid w:val="00091105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styleId="Hipercze">
    <w:name w:val="Hyperlink"/>
    <w:uiPriority w:val="99"/>
    <w:unhideWhenUsed/>
    <w:rsid w:val="00CF73D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17A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E17A41"/>
    <w:rPr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E51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762491"/>
  </w:style>
  <w:style w:type="character" w:styleId="Pogrubienie">
    <w:name w:val="Strong"/>
    <w:uiPriority w:val="22"/>
    <w:qFormat/>
    <w:rsid w:val="001F047E"/>
    <w:rPr>
      <w:b/>
      <w:bCs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9F562B"/>
    <w:rPr>
      <w:rFonts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9F562B"/>
    <w:rPr>
      <w:rFonts w:cs="Times New Roman"/>
      <w:kern w:val="3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/wytyczne-i-poradni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atura2000.gdos.gov.pl/strona/nowy-element-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88C8-D1D6-4006-8C55-BD952ABB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2741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dokumentacji Planu</vt:lpstr>
    </vt:vector>
  </TitlesOfParts>
  <Company/>
  <LinksUpToDate>false</LinksUpToDate>
  <CharactersWithSpaces>19153</CharactersWithSpaces>
  <SharedDoc>false</SharedDoc>
  <HLinks>
    <vt:vector size="18" baseType="variant">
      <vt:variant>
        <vt:i4>2621496</vt:i4>
      </vt:variant>
      <vt:variant>
        <vt:i4>6</vt:i4>
      </vt:variant>
      <vt:variant>
        <vt:i4>0</vt:i4>
      </vt:variant>
      <vt:variant>
        <vt:i4>5</vt:i4>
      </vt:variant>
      <vt:variant>
        <vt:lpwstr>http://www.inspire-geoportal.eu/InspireEditor/</vt:lpwstr>
      </vt:variant>
      <vt:variant>
        <vt:lpwstr/>
      </vt:variant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mailto:janina.nowak@poczta.pl</vt:lpwstr>
      </vt:variant>
      <vt:variant>
        <vt:lpwstr/>
      </vt:variant>
      <vt:variant>
        <vt:i4>3211343</vt:i4>
      </vt:variant>
      <vt:variant>
        <vt:i4>0</vt:i4>
      </vt:variant>
      <vt:variant>
        <vt:i4>0</vt:i4>
      </vt:variant>
      <vt:variant>
        <vt:i4>5</vt:i4>
      </vt:variant>
      <vt:variant>
        <vt:lpwstr>mailto:jan.nowak@poczta.pl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dokumentacji Planu</dc:title>
  <dc:creator>andrzej langowski</dc:creator>
  <cp:lastModifiedBy>Ewa Popławska</cp:lastModifiedBy>
  <cp:revision>5</cp:revision>
  <cp:lastPrinted>2010-12-22T09:43:00Z</cp:lastPrinted>
  <dcterms:created xsi:type="dcterms:W3CDTF">2019-12-09T08:08:00Z</dcterms:created>
  <dcterms:modified xsi:type="dcterms:W3CDTF">2021-10-28T13:13:00Z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